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rsidP="001F0420">
      <w:pPr>
        <w:pStyle w:val="ZA"/>
        <w:framePr w:wrap="notBeside"/>
        <w:jc w:val="center"/>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5A0408">
        <w:t>2</w:t>
      </w:r>
      <w:r w:rsidRPr="004D3578">
        <w:t>.</w:t>
      </w:r>
      <w:r w:rsidR="005A0408">
        <w:t>0</w:t>
      </w:r>
      <w:r w:rsidRPr="004D3578">
        <w:t>.</w:t>
      </w:r>
      <w:r w:rsidR="005A0408">
        <w:t>0</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r w:rsidR="00901C66">
        <w:rPr>
          <w:sz w:val="32"/>
        </w:rPr>
        <w:t>6</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w:t>
      </w:r>
      <w:r w:rsidRPr="005A0408">
        <w:rPr>
          <w:vertAlign w:val="superscript"/>
        </w:rPr>
        <w:t>rd</w:t>
      </w:r>
      <w:r w:rsidRPr="004D3578">
        <w:t xml:space="preserve">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sidRPr="005A040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w:t>
      </w:r>
      <w:r w:rsidR="00621D46">
        <w:rPr>
          <w:sz w:val="16"/>
        </w:rPr>
        <w:t>orated for the purposes of 3GPP</w:t>
      </w:r>
      <w:r w:rsidRPr="004D3578">
        <w:rPr>
          <w:sz w:val="16"/>
        </w:rPr>
        <w:t>.</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5A0408">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 xml:space="preserve">650 Route des Lucioles </w:t>
      </w:r>
      <w:r w:rsidR="005A0408">
        <w:rPr>
          <w:rFonts w:ascii="Arial" w:hAnsi="Arial"/>
          <w:sz w:val="18"/>
          <w:lang w:val="fr-FR"/>
        </w:rPr>
        <w:t>–</w:t>
      </w:r>
      <w:r w:rsidRPr="00BB130A">
        <w:rPr>
          <w:rFonts w:ascii="Arial" w:hAnsi="Arial"/>
          <w:sz w:val="18"/>
          <w:lang w:val="fr-FR"/>
        </w:rPr>
        <w:t xml:space="preserve">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 xml:space="preserve">Valbonne </w:t>
      </w:r>
      <w:r w:rsidR="005A0408">
        <w:rPr>
          <w:rFonts w:ascii="Arial" w:hAnsi="Arial"/>
          <w:sz w:val="18"/>
          <w:lang w:val="fr-FR"/>
        </w:rPr>
        <w:t>–</w:t>
      </w:r>
      <w:r w:rsidRPr="00BB130A">
        <w:rPr>
          <w:rFonts w:ascii="Arial" w:hAnsi="Arial"/>
          <w:sz w:val="18"/>
          <w:lang w:val="fr-FR"/>
        </w:rPr>
        <w:t xml:space="preserve"> </w:t>
      </w:r>
      <w:r w:rsidR="005A0408">
        <w:rPr>
          <w:rFonts w:ascii="Arial" w:hAnsi="Arial"/>
          <w:sz w:val="18"/>
          <w:lang w:val="fr-FR"/>
        </w:rPr>
        <w:t>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5A0408">
      <w:pPr>
        <w:pStyle w:val="FP"/>
        <w:framePr w:wrap="notBeside" w:hAnchor="margin" w:yAlign="center"/>
        <w:ind w:left="2835" w:right="2835"/>
        <w:jc w:val="center"/>
        <w:rPr>
          <w:rFonts w:ascii="Arial" w:hAnsi="Arial"/>
          <w:sz w:val="18"/>
        </w:rPr>
      </w:pPr>
      <w:hyperlink r:id="rId11" w:history="1">
        <w:r w:rsidRPr="0011493B">
          <w:rPr>
            <w:rStyle w:val="Hyperlink"/>
            <w:rFonts w:ascii="Arial" w:hAnsi="Arial"/>
            <w:sz w:val="18"/>
          </w:rPr>
          <w:t>http://www.3gpp.org</w:t>
        </w:r>
      </w:hyperlink>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sdt>
      <w:sdtPr>
        <w:rPr>
          <w:noProof w:val="0"/>
          <w:sz w:val="20"/>
        </w:rPr>
        <w:id w:val="-1228375559"/>
        <w:docPartObj>
          <w:docPartGallery w:val="Table of Contents"/>
          <w:docPartUnique/>
        </w:docPartObj>
      </w:sdtPr>
      <w:sdtEndPr>
        <w:rPr>
          <w:b/>
          <w:bCs/>
          <w:noProof/>
          <w:sz w:val="22"/>
        </w:rPr>
      </w:sdtEndPr>
      <w:sdtContent>
        <w:p w:rsidR="005B5D5A" w:rsidRDefault="005B5D5A">
          <w:pPr>
            <w:pStyle w:val="TOC1"/>
            <w:rPr>
              <w:rFonts w:asciiTheme="minorHAnsi" w:hAnsiTheme="minorHAnsi" w:cstheme="minorBidi"/>
              <w:szCs w:val="22"/>
              <w:lang w:val="en-US"/>
            </w:rPr>
          </w:pPr>
          <w:r>
            <w:fldChar w:fldCharType="begin"/>
          </w:r>
          <w:r>
            <w:instrText xml:space="preserve"> TOC \o "1-6" \h \z \u </w:instrText>
          </w:r>
          <w:r>
            <w:fldChar w:fldCharType="separate"/>
          </w:r>
          <w:hyperlink w:anchor="_Toc516214277" w:history="1">
            <w:r w:rsidRPr="008A78DD">
              <w:rPr>
                <w:rStyle w:val="Hyperlink"/>
              </w:rPr>
              <w:t>Foreword</w:t>
            </w:r>
            <w:r>
              <w:rPr>
                <w:webHidden/>
              </w:rPr>
              <w:tab/>
            </w:r>
            <w:r>
              <w:rPr>
                <w:webHidden/>
              </w:rPr>
              <w:fldChar w:fldCharType="begin"/>
            </w:r>
            <w:r>
              <w:rPr>
                <w:webHidden/>
              </w:rPr>
              <w:instrText xml:space="preserve"> PAGEREF _Toc516214277 \h </w:instrText>
            </w:r>
            <w:r>
              <w:rPr>
                <w:webHidden/>
              </w:rPr>
            </w:r>
            <w:r>
              <w:rPr>
                <w:webHidden/>
              </w:rPr>
              <w:fldChar w:fldCharType="separate"/>
            </w:r>
            <w:r>
              <w:rPr>
                <w:webHidden/>
              </w:rPr>
              <w:t>16</w:t>
            </w:r>
            <w:r>
              <w:rPr>
                <w:webHidden/>
              </w:rPr>
              <w:fldChar w:fldCharType="end"/>
            </w:r>
          </w:hyperlink>
        </w:p>
        <w:p w:rsidR="005B5D5A" w:rsidRDefault="00FD7306">
          <w:pPr>
            <w:pStyle w:val="TOC1"/>
            <w:rPr>
              <w:rFonts w:asciiTheme="minorHAnsi" w:hAnsiTheme="minorHAnsi" w:cstheme="minorBidi"/>
              <w:szCs w:val="22"/>
              <w:lang w:val="en-US"/>
            </w:rPr>
          </w:pPr>
          <w:hyperlink w:anchor="_Toc516214278" w:history="1">
            <w:r w:rsidR="005B5D5A" w:rsidRPr="008A78DD">
              <w:rPr>
                <w:rStyle w:val="Hyperlink"/>
              </w:rPr>
              <w:t>1</w:t>
            </w:r>
            <w:r w:rsidR="005B5D5A">
              <w:rPr>
                <w:rFonts w:asciiTheme="minorHAnsi" w:hAnsiTheme="minorHAnsi" w:cstheme="minorBidi"/>
                <w:szCs w:val="22"/>
                <w:lang w:val="en-US"/>
              </w:rPr>
              <w:tab/>
            </w:r>
            <w:r w:rsidR="005B5D5A" w:rsidRPr="008A78DD">
              <w:rPr>
                <w:rStyle w:val="Hyperlink"/>
              </w:rPr>
              <w:t>Scope</w:t>
            </w:r>
            <w:r w:rsidR="005B5D5A">
              <w:rPr>
                <w:webHidden/>
              </w:rPr>
              <w:tab/>
            </w:r>
            <w:r w:rsidR="005B5D5A">
              <w:rPr>
                <w:webHidden/>
              </w:rPr>
              <w:fldChar w:fldCharType="begin"/>
            </w:r>
            <w:r w:rsidR="005B5D5A">
              <w:rPr>
                <w:webHidden/>
              </w:rPr>
              <w:instrText xml:space="preserve"> PAGEREF _Toc516214278 \h </w:instrText>
            </w:r>
            <w:r w:rsidR="005B5D5A">
              <w:rPr>
                <w:webHidden/>
              </w:rPr>
            </w:r>
            <w:r w:rsidR="005B5D5A">
              <w:rPr>
                <w:webHidden/>
              </w:rPr>
              <w:fldChar w:fldCharType="separate"/>
            </w:r>
            <w:r w:rsidR="005B5D5A">
              <w:rPr>
                <w:webHidden/>
              </w:rPr>
              <w:t>17</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279" w:history="1">
            <w:r w:rsidR="005B5D5A" w:rsidRPr="008A78DD">
              <w:rPr>
                <w:rStyle w:val="Hyperlink"/>
              </w:rPr>
              <w:t>2</w:t>
            </w:r>
            <w:r w:rsidR="005B5D5A">
              <w:rPr>
                <w:rFonts w:asciiTheme="minorHAnsi" w:hAnsiTheme="minorHAnsi" w:cstheme="minorBidi"/>
                <w:szCs w:val="22"/>
                <w:lang w:val="en-US"/>
              </w:rPr>
              <w:tab/>
            </w:r>
            <w:r w:rsidR="005B5D5A" w:rsidRPr="008A78DD">
              <w:rPr>
                <w:rStyle w:val="Hyperlink"/>
              </w:rPr>
              <w:t>References</w:t>
            </w:r>
            <w:r w:rsidR="005B5D5A">
              <w:rPr>
                <w:webHidden/>
              </w:rPr>
              <w:tab/>
            </w:r>
            <w:r w:rsidR="005B5D5A">
              <w:rPr>
                <w:webHidden/>
              </w:rPr>
              <w:fldChar w:fldCharType="begin"/>
            </w:r>
            <w:r w:rsidR="005B5D5A">
              <w:rPr>
                <w:webHidden/>
              </w:rPr>
              <w:instrText xml:space="preserve"> PAGEREF _Toc516214279 \h </w:instrText>
            </w:r>
            <w:r w:rsidR="005B5D5A">
              <w:rPr>
                <w:webHidden/>
              </w:rPr>
            </w:r>
            <w:r w:rsidR="005B5D5A">
              <w:rPr>
                <w:webHidden/>
              </w:rPr>
              <w:fldChar w:fldCharType="separate"/>
            </w:r>
            <w:r w:rsidR="005B5D5A">
              <w:rPr>
                <w:webHidden/>
              </w:rPr>
              <w:t>17</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280" w:history="1">
            <w:r w:rsidR="005B5D5A" w:rsidRPr="008A78DD">
              <w:rPr>
                <w:rStyle w:val="Hyperlink"/>
              </w:rPr>
              <w:t>3</w:t>
            </w:r>
            <w:r w:rsidR="005B5D5A">
              <w:rPr>
                <w:rFonts w:asciiTheme="minorHAnsi" w:hAnsiTheme="minorHAnsi" w:cstheme="minorBidi"/>
                <w:szCs w:val="22"/>
                <w:lang w:val="en-US"/>
              </w:rPr>
              <w:tab/>
            </w:r>
            <w:r w:rsidR="005B5D5A" w:rsidRPr="008A78DD">
              <w:rPr>
                <w:rStyle w:val="Hyperlink"/>
              </w:rPr>
              <w:t>Definitions and abbreviations</w:t>
            </w:r>
            <w:r w:rsidR="005B5D5A">
              <w:rPr>
                <w:webHidden/>
              </w:rPr>
              <w:tab/>
            </w:r>
            <w:r w:rsidR="005B5D5A">
              <w:rPr>
                <w:webHidden/>
              </w:rPr>
              <w:fldChar w:fldCharType="begin"/>
            </w:r>
            <w:r w:rsidR="005B5D5A">
              <w:rPr>
                <w:webHidden/>
              </w:rPr>
              <w:instrText xml:space="preserve"> PAGEREF _Toc516214280 \h </w:instrText>
            </w:r>
            <w:r w:rsidR="005B5D5A">
              <w:rPr>
                <w:webHidden/>
              </w:rPr>
            </w:r>
            <w:r w:rsidR="005B5D5A">
              <w:rPr>
                <w:webHidden/>
              </w:rPr>
              <w:fldChar w:fldCharType="separate"/>
            </w:r>
            <w:r w:rsidR="005B5D5A">
              <w:rPr>
                <w:webHidden/>
              </w:rPr>
              <w:t>19</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281" w:history="1">
            <w:r w:rsidR="005B5D5A" w:rsidRPr="008A78DD">
              <w:rPr>
                <w:rStyle w:val="Hyperlink"/>
              </w:rPr>
              <w:t>3.1</w:t>
            </w:r>
            <w:r w:rsidR="005B5D5A">
              <w:rPr>
                <w:rFonts w:asciiTheme="minorHAnsi" w:hAnsiTheme="minorHAnsi" w:cstheme="minorBidi"/>
                <w:sz w:val="22"/>
                <w:szCs w:val="22"/>
                <w:lang w:val="en-US"/>
              </w:rPr>
              <w:tab/>
            </w:r>
            <w:r w:rsidR="005B5D5A" w:rsidRPr="008A78DD">
              <w:rPr>
                <w:rStyle w:val="Hyperlink"/>
              </w:rPr>
              <w:t>Definitions</w:t>
            </w:r>
            <w:r w:rsidR="005B5D5A">
              <w:rPr>
                <w:webHidden/>
              </w:rPr>
              <w:tab/>
            </w:r>
            <w:r w:rsidR="005B5D5A">
              <w:rPr>
                <w:webHidden/>
              </w:rPr>
              <w:fldChar w:fldCharType="begin"/>
            </w:r>
            <w:r w:rsidR="005B5D5A">
              <w:rPr>
                <w:webHidden/>
              </w:rPr>
              <w:instrText xml:space="preserve"> PAGEREF _Toc516214281 \h </w:instrText>
            </w:r>
            <w:r w:rsidR="005B5D5A">
              <w:rPr>
                <w:webHidden/>
              </w:rPr>
            </w:r>
            <w:r w:rsidR="005B5D5A">
              <w:rPr>
                <w:webHidden/>
              </w:rPr>
              <w:fldChar w:fldCharType="separate"/>
            </w:r>
            <w:r w:rsidR="005B5D5A">
              <w:rPr>
                <w:webHidden/>
              </w:rPr>
              <w:t>19</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282" w:history="1">
            <w:r w:rsidR="005B5D5A" w:rsidRPr="008A78DD">
              <w:rPr>
                <w:rStyle w:val="Hyperlink"/>
                <w:lang w:val="en-US"/>
              </w:rPr>
              <w:t>3.2</w:t>
            </w:r>
            <w:r w:rsidR="005B5D5A">
              <w:rPr>
                <w:rFonts w:asciiTheme="minorHAnsi" w:hAnsiTheme="minorHAnsi" w:cstheme="minorBidi"/>
                <w:sz w:val="22"/>
                <w:szCs w:val="22"/>
                <w:lang w:val="en-US"/>
              </w:rPr>
              <w:tab/>
            </w:r>
            <w:r w:rsidR="005B5D5A" w:rsidRPr="008A78DD">
              <w:rPr>
                <w:rStyle w:val="Hyperlink"/>
                <w:lang w:val="en-US"/>
              </w:rPr>
              <w:t>Abbreviations</w:t>
            </w:r>
            <w:r w:rsidR="005B5D5A">
              <w:rPr>
                <w:webHidden/>
              </w:rPr>
              <w:tab/>
            </w:r>
            <w:r w:rsidR="005B5D5A">
              <w:rPr>
                <w:webHidden/>
              </w:rPr>
              <w:fldChar w:fldCharType="begin"/>
            </w:r>
            <w:r w:rsidR="005B5D5A">
              <w:rPr>
                <w:webHidden/>
              </w:rPr>
              <w:instrText xml:space="preserve"> PAGEREF _Toc516214282 \h </w:instrText>
            </w:r>
            <w:r w:rsidR="005B5D5A">
              <w:rPr>
                <w:webHidden/>
              </w:rPr>
            </w:r>
            <w:r w:rsidR="005B5D5A">
              <w:rPr>
                <w:webHidden/>
              </w:rPr>
              <w:fldChar w:fldCharType="separate"/>
            </w:r>
            <w:r w:rsidR="005B5D5A">
              <w:rPr>
                <w:webHidden/>
              </w:rPr>
              <w:t>22</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283" w:history="1">
            <w:r w:rsidR="005B5D5A" w:rsidRPr="008A78DD">
              <w:rPr>
                <w:rStyle w:val="Hyperlink"/>
              </w:rPr>
              <w:t>4</w:t>
            </w:r>
            <w:r w:rsidR="005B5D5A">
              <w:rPr>
                <w:rFonts w:asciiTheme="minorHAnsi" w:hAnsiTheme="minorHAnsi" w:cstheme="minorBidi"/>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_Toc516214283 \h </w:instrText>
            </w:r>
            <w:r w:rsidR="005B5D5A">
              <w:rPr>
                <w:webHidden/>
              </w:rPr>
            </w:r>
            <w:r w:rsidR="005B5D5A">
              <w:rPr>
                <w:webHidden/>
              </w:rPr>
              <w:fldChar w:fldCharType="separate"/>
            </w:r>
            <w:r w:rsidR="005B5D5A">
              <w:rPr>
                <w:webHidden/>
              </w:rPr>
              <w:t>24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284" w:history="1">
            <w:r w:rsidR="005B5D5A" w:rsidRPr="008A78DD">
              <w:rPr>
                <w:rStyle w:val="Hyperlink"/>
              </w:rPr>
              <w:t>4.1</w:t>
            </w:r>
            <w:r w:rsidR="005B5D5A">
              <w:rPr>
                <w:rFonts w:asciiTheme="minorHAnsi" w:hAnsiTheme="minorHAnsi" w:cstheme="minorBidi"/>
                <w:sz w:val="22"/>
                <w:szCs w:val="22"/>
                <w:lang w:val="en-US"/>
              </w:rPr>
              <w:tab/>
            </w:r>
            <w:r w:rsidR="005B5D5A" w:rsidRPr="008A78DD">
              <w:rPr>
                <w:rStyle w:val="Hyperlink"/>
              </w:rPr>
              <w:t>Overview</w:t>
            </w:r>
            <w:r w:rsidR="005B5D5A">
              <w:rPr>
                <w:webHidden/>
              </w:rPr>
              <w:tab/>
            </w:r>
            <w:r w:rsidR="005B5D5A">
              <w:rPr>
                <w:webHidden/>
              </w:rPr>
              <w:fldChar w:fldCharType="begin"/>
            </w:r>
            <w:r w:rsidR="005B5D5A">
              <w:rPr>
                <w:webHidden/>
              </w:rPr>
              <w:instrText xml:space="preserve"> PAGEREF _Toc516214284 \h </w:instrText>
            </w:r>
            <w:r w:rsidR="005B5D5A">
              <w:rPr>
                <w:webHidden/>
              </w:rPr>
            </w:r>
            <w:r w:rsidR="005B5D5A">
              <w:rPr>
                <w:webHidden/>
              </w:rPr>
              <w:fldChar w:fldCharType="separate"/>
            </w:r>
            <w:r w:rsidR="005B5D5A">
              <w:rPr>
                <w:webHidden/>
              </w:rPr>
              <w:t>24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285" w:history="1">
            <w:r w:rsidR="005B5D5A" w:rsidRPr="008A78DD">
              <w:rPr>
                <w:rStyle w:val="Hyperlink"/>
              </w:rPr>
              <w:t>4.2</w:t>
            </w:r>
            <w:r w:rsidR="005B5D5A">
              <w:rPr>
                <w:rFonts w:asciiTheme="minorHAnsi" w:hAnsiTheme="minorHAnsi" w:cstheme="minorBidi"/>
                <w:sz w:val="22"/>
                <w:szCs w:val="22"/>
                <w:lang w:val="en-US"/>
              </w:rPr>
              <w:tab/>
            </w:r>
            <w:r w:rsidR="005B5D5A" w:rsidRPr="008A78DD">
              <w:rPr>
                <w:rStyle w:val="Hyperlink"/>
              </w:rPr>
              <w:t>Coordination between the protocols for 5GS mobility management and 5GS session management</w:t>
            </w:r>
            <w:r w:rsidR="005B5D5A">
              <w:rPr>
                <w:webHidden/>
              </w:rPr>
              <w:tab/>
            </w:r>
            <w:r w:rsidR="005B5D5A">
              <w:rPr>
                <w:webHidden/>
              </w:rPr>
              <w:fldChar w:fldCharType="begin"/>
            </w:r>
            <w:r w:rsidR="005B5D5A">
              <w:rPr>
                <w:webHidden/>
              </w:rPr>
              <w:instrText xml:space="preserve"> PAGEREF _Toc516214285 \h </w:instrText>
            </w:r>
            <w:r w:rsidR="005B5D5A">
              <w:rPr>
                <w:webHidden/>
              </w:rPr>
            </w:r>
            <w:r w:rsidR="005B5D5A">
              <w:rPr>
                <w:webHidden/>
              </w:rPr>
              <w:fldChar w:fldCharType="separate"/>
            </w:r>
            <w:r w:rsidR="005B5D5A">
              <w:rPr>
                <w:webHidden/>
              </w:rPr>
              <w:t>24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286" w:history="1">
            <w:r w:rsidR="005B5D5A" w:rsidRPr="008A78DD">
              <w:rPr>
                <w:rStyle w:val="Hyperlink"/>
              </w:rPr>
              <w:t>4.3</w:t>
            </w:r>
            <w:r w:rsidR="005B5D5A">
              <w:rPr>
                <w:rFonts w:asciiTheme="minorHAnsi" w:hAnsiTheme="minorHAnsi" w:cstheme="minorBidi"/>
                <w:sz w:val="22"/>
                <w:szCs w:val="22"/>
                <w:lang w:val="en-US"/>
              </w:rPr>
              <w:tab/>
            </w:r>
            <w:r w:rsidR="005B5D5A" w:rsidRPr="008A78DD">
              <w:rPr>
                <w:rStyle w:val="Hyperlink"/>
              </w:rPr>
              <w:t>UE domain selection</w:t>
            </w:r>
            <w:r w:rsidR="005B5D5A">
              <w:rPr>
                <w:webHidden/>
              </w:rPr>
              <w:tab/>
            </w:r>
            <w:r w:rsidR="005B5D5A">
              <w:rPr>
                <w:webHidden/>
              </w:rPr>
              <w:fldChar w:fldCharType="begin"/>
            </w:r>
            <w:r w:rsidR="005B5D5A">
              <w:rPr>
                <w:webHidden/>
              </w:rPr>
              <w:instrText xml:space="preserve"> PAGEREF _Toc516214286 \h </w:instrText>
            </w:r>
            <w:r w:rsidR="005B5D5A">
              <w:rPr>
                <w:webHidden/>
              </w:rPr>
            </w:r>
            <w:r w:rsidR="005B5D5A">
              <w:rPr>
                <w:webHidden/>
              </w:rPr>
              <w:fldChar w:fldCharType="separate"/>
            </w:r>
            <w:r w:rsidR="005B5D5A">
              <w:rPr>
                <w:webHidden/>
              </w:rPr>
              <w:t>24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287" w:history="1">
            <w:r w:rsidR="005B5D5A" w:rsidRPr="008A78DD">
              <w:rPr>
                <w:rStyle w:val="Hyperlink"/>
              </w:rPr>
              <w:t>4.3.1</w:t>
            </w:r>
            <w:r w:rsidR="005B5D5A">
              <w:rPr>
                <w:rFonts w:asciiTheme="minorHAnsi" w:hAnsiTheme="minorHAnsi" w:cstheme="minorBidi"/>
                <w:sz w:val="22"/>
                <w:szCs w:val="22"/>
                <w:lang w:val="en-US"/>
              </w:rPr>
              <w:tab/>
            </w:r>
            <w:r w:rsidR="005B5D5A" w:rsidRPr="008A78DD">
              <w:rPr>
                <w:rStyle w:val="Hyperlink"/>
              </w:rPr>
              <w:t>UE’s usage setting</w:t>
            </w:r>
            <w:r w:rsidR="005B5D5A">
              <w:rPr>
                <w:webHidden/>
              </w:rPr>
              <w:tab/>
            </w:r>
            <w:r w:rsidR="005B5D5A">
              <w:rPr>
                <w:webHidden/>
              </w:rPr>
              <w:fldChar w:fldCharType="begin"/>
            </w:r>
            <w:r w:rsidR="005B5D5A">
              <w:rPr>
                <w:webHidden/>
              </w:rPr>
              <w:instrText xml:space="preserve"> PAGEREF _Toc516214287 \h </w:instrText>
            </w:r>
            <w:r w:rsidR="005B5D5A">
              <w:rPr>
                <w:webHidden/>
              </w:rPr>
            </w:r>
            <w:r w:rsidR="005B5D5A">
              <w:rPr>
                <w:webHidden/>
              </w:rPr>
              <w:fldChar w:fldCharType="separate"/>
            </w:r>
            <w:r w:rsidR="005B5D5A">
              <w:rPr>
                <w:webHidden/>
              </w:rPr>
              <w:t>24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288" w:history="1">
            <w:r w:rsidR="005B5D5A" w:rsidRPr="008A78DD">
              <w:rPr>
                <w:rStyle w:val="Hyperlink"/>
              </w:rPr>
              <w:t>4.3.2</w:t>
            </w:r>
            <w:r w:rsidR="005B5D5A">
              <w:rPr>
                <w:rFonts w:asciiTheme="minorHAnsi" w:hAnsiTheme="minorHAnsi" w:cstheme="minorBidi"/>
                <w:sz w:val="22"/>
                <w:szCs w:val="22"/>
                <w:lang w:val="en-US"/>
              </w:rPr>
              <w:tab/>
            </w:r>
            <w:r w:rsidR="005B5D5A" w:rsidRPr="008A78DD">
              <w:rPr>
                <w:rStyle w:val="Hyperlink"/>
              </w:rPr>
              <w:t>Domain selection for UE originating sessions / calls</w:t>
            </w:r>
            <w:r w:rsidR="005B5D5A">
              <w:rPr>
                <w:webHidden/>
              </w:rPr>
              <w:tab/>
            </w:r>
            <w:r w:rsidR="005B5D5A">
              <w:rPr>
                <w:webHidden/>
              </w:rPr>
              <w:fldChar w:fldCharType="begin"/>
            </w:r>
            <w:r w:rsidR="005B5D5A">
              <w:rPr>
                <w:webHidden/>
              </w:rPr>
              <w:instrText xml:space="preserve"> PAGEREF _Toc516214288 \h </w:instrText>
            </w:r>
            <w:r w:rsidR="005B5D5A">
              <w:rPr>
                <w:webHidden/>
              </w:rPr>
            </w:r>
            <w:r w:rsidR="005B5D5A">
              <w:rPr>
                <w:webHidden/>
              </w:rPr>
              <w:fldChar w:fldCharType="separate"/>
            </w:r>
            <w:r w:rsidR="005B5D5A">
              <w:rPr>
                <w:webHidden/>
              </w:rPr>
              <w:t>24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289" w:history="1">
            <w:r w:rsidR="005B5D5A" w:rsidRPr="008A78DD">
              <w:rPr>
                <w:rStyle w:val="Hyperlink"/>
              </w:rPr>
              <w:t>4.3.3</w:t>
            </w:r>
            <w:r w:rsidR="005B5D5A">
              <w:rPr>
                <w:rFonts w:asciiTheme="minorHAnsi" w:hAnsiTheme="minorHAnsi" w:cstheme="minorBidi"/>
                <w:sz w:val="22"/>
                <w:szCs w:val="22"/>
                <w:lang w:val="en-US"/>
              </w:rPr>
              <w:tab/>
            </w:r>
            <w:r w:rsidR="005B5D5A" w:rsidRPr="008A78DD">
              <w:rPr>
                <w:rStyle w:val="Hyperlink"/>
              </w:rPr>
              <w:t>Change of UE’s usage setting</w:t>
            </w:r>
            <w:r w:rsidR="005B5D5A">
              <w:rPr>
                <w:webHidden/>
              </w:rPr>
              <w:tab/>
            </w:r>
            <w:r w:rsidR="005B5D5A">
              <w:rPr>
                <w:webHidden/>
              </w:rPr>
              <w:fldChar w:fldCharType="begin"/>
            </w:r>
            <w:r w:rsidR="005B5D5A">
              <w:rPr>
                <w:webHidden/>
              </w:rPr>
              <w:instrText xml:space="preserve"> PAGEREF _Toc516214289 \h </w:instrText>
            </w:r>
            <w:r w:rsidR="005B5D5A">
              <w:rPr>
                <w:webHidden/>
              </w:rPr>
            </w:r>
            <w:r w:rsidR="005B5D5A">
              <w:rPr>
                <w:webHidden/>
              </w:rPr>
              <w:fldChar w:fldCharType="separate"/>
            </w:r>
            <w:r w:rsidR="005B5D5A">
              <w:rPr>
                <w:webHidden/>
              </w:rPr>
              <w:t>25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290" w:history="1">
            <w:r w:rsidR="005B5D5A" w:rsidRPr="008A78DD">
              <w:rPr>
                <w:rStyle w:val="Hyperlink"/>
              </w:rPr>
              <w:t>4.3.4</w:t>
            </w:r>
            <w:r w:rsidR="005B5D5A">
              <w:rPr>
                <w:rFonts w:asciiTheme="minorHAnsi" w:hAnsiTheme="minorHAnsi" w:cstheme="minorBidi"/>
                <w:sz w:val="22"/>
                <w:szCs w:val="22"/>
                <w:lang w:val="en-US"/>
              </w:rPr>
              <w:tab/>
            </w:r>
            <w:r w:rsidR="005B5D5A" w:rsidRPr="008A78DD">
              <w:rPr>
                <w:rStyle w:val="Hyperlink"/>
              </w:rPr>
              <w:t>Change or determination of IMS voice availability</w:t>
            </w:r>
            <w:r w:rsidR="005B5D5A">
              <w:rPr>
                <w:webHidden/>
              </w:rPr>
              <w:tab/>
            </w:r>
            <w:r w:rsidR="005B5D5A">
              <w:rPr>
                <w:webHidden/>
              </w:rPr>
              <w:fldChar w:fldCharType="begin"/>
            </w:r>
            <w:r w:rsidR="005B5D5A">
              <w:rPr>
                <w:webHidden/>
              </w:rPr>
              <w:instrText xml:space="preserve"> PAGEREF _Toc516214290 \h </w:instrText>
            </w:r>
            <w:r w:rsidR="005B5D5A">
              <w:rPr>
                <w:webHidden/>
              </w:rPr>
            </w:r>
            <w:r w:rsidR="005B5D5A">
              <w:rPr>
                <w:webHidden/>
              </w:rPr>
              <w:fldChar w:fldCharType="separate"/>
            </w:r>
            <w:r w:rsidR="005B5D5A">
              <w:rPr>
                <w:webHidden/>
              </w:rPr>
              <w:t>25</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291" w:history="1">
            <w:r w:rsidR="005B5D5A" w:rsidRPr="008A78DD">
              <w:rPr>
                <w:rStyle w:val="Hyperlink"/>
              </w:rPr>
              <w:t>4.4</w:t>
            </w:r>
            <w:r w:rsidR="005B5D5A">
              <w:rPr>
                <w:rFonts w:asciiTheme="minorHAnsi" w:hAnsiTheme="minorHAnsi" w:cstheme="minorBidi"/>
                <w:sz w:val="22"/>
                <w:szCs w:val="22"/>
                <w:lang w:val="en-US"/>
              </w:rPr>
              <w:tab/>
            </w:r>
            <w:r w:rsidR="005B5D5A" w:rsidRPr="008A78DD">
              <w:rPr>
                <w:rStyle w:val="Hyperlink"/>
              </w:rPr>
              <w:t>NAS security</w:t>
            </w:r>
            <w:r w:rsidR="005B5D5A">
              <w:rPr>
                <w:webHidden/>
              </w:rPr>
              <w:tab/>
            </w:r>
            <w:r w:rsidR="005B5D5A">
              <w:rPr>
                <w:webHidden/>
              </w:rPr>
              <w:fldChar w:fldCharType="begin"/>
            </w:r>
            <w:r w:rsidR="005B5D5A">
              <w:rPr>
                <w:webHidden/>
              </w:rPr>
              <w:instrText xml:space="preserve"> PAGEREF _Toc516214291 \h </w:instrText>
            </w:r>
            <w:r w:rsidR="005B5D5A">
              <w:rPr>
                <w:webHidden/>
              </w:rPr>
            </w:r>
            <w:r w:rsidR="005B5D5A">
              <w:rPr>
                <w:webHidden/>
              </w:rPr>
              <w:fldChar w:fldCharType="separate"/>
            </w:r>
            <w:r w:rsidR="005B5D5A">
              <w:rPr>
                <w:webHidden/>
              </w:rPr>
              <w:t>26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292" w:history="1">
            <w:r w:rsidR="005B5D5A" w:rsidRPr="008A78DD">
              <w:rPr>
                <w:rStyle w:val="Hyperlink"/>
                <w:lang w:val="en-US"/>
              </w:rPr>
              <w:t>4.4.1</w:t>
            </w:r>
            <w:r w:rsidR="005B5D5A">
              <w:rPr>
                <w:rFonts w:asciiTheme="minorHAnsi" w:hAnsiTheme="minorHAnsi" w:cstheme="minorBidi"/>
                <w:sz w:val="22"/>
                <w:szCs w:val="22"/>
                <w:lang w:val="en-US"/>
              </w:rPr>
              <w:tab/>
            </w:r>
            <w:r w:rsidR="005B5D5A" w:rsidRPr="008A78DD">
              <w:rPr>
                <w:rStyle w:val="Hyperlink"/>
                <w:lang w:val="en-US"/>
              </w:rPr>
              <w:t>General</w:t>
            </w:r>
            <w:r w:rsidR="005B5D5A">
              <w:rPr>
                <w:webHidden/>
              </w:rPr>
              <w:tab/>
            </w:r>
            <w:r w:rsidR="005B5D5A">
              <w:rPr>
                <w:webHidden/>
              </w:rPr>
              <w:fldChar w:fldCharType="begin"/>
            </w:r>
            <w:r w:rsidR="005B5D5A">
              <w:rPr>
                <w:webHidden/>
              </w:rPr>
              <w:instrText xml:space="preserve"> PAGEREF _Toc516214292 \h </w:instrText>
            </w:r>
            <w:r w:rsidR="005B5D5A">
              <w:rPr>
                <w:webHidden/>
              </w:rPr>
            </w:r>
            <w:r w:rsidR="005B5D5A">
              <w:rPr>
                <w:webHidden/>
              </w:rPr>
              <w:fldChar w:fldCharType="separate"/>
            </w:r>
            <w:r w:rsidR="005B5D5A">
              <w:rPr>
                <w:webHidden/>
              </w:rPr>
              <w:t>26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293" w:history="1">
            <w:r w:rsidR="005B5D5A" w:rsidRPr="008A78DD">
              <w:rPr>
                <w:rStyle w:val="Hyperlink"/>
                <w:lang w:val="en-US"/>
              </w:rPr>
              <w:t>4.4.2</w:t>
            </w:r>
            <w:r w:rsidR="005B5D5A">
              <w:rPr>
                <w:rFonts w:asciiTheme="minorHAnsi" w:hAnsiTheme="minorHAnsi" w:cstheme="minorBidi"/>
                <w:sz w:val="22"/>
                <w:szCs w:val="22"/>
                <w:lang w:val="en-US"/>
              </w:rPr>
              <w:tab/>
            </w:r>
            <w:r w:rsidR="005B5D5A" w:rsidRPr="008A78DD">
              <w:rPr>
                <w:rStyle w:val="Hyperlink"/>
                <w:lang w:val="en-US"/>
              </w:rPr>
              <w:t xml:space="preserve">Handling of </w:t>
            </w:r>
            <w:r w:rsidR="005B5D5A" w:rsidRPr="008A78DD">
              <w:rPr>
                <w:rStyle w:val="Hyperlink"/>
              </w:rPr>
              <w:t>5G NAS</w:t>
            </w:r>
            <w:r w:rsidR="005B5D5A" w:rsidRPr="008A78DD">
              <w:rPr>
                <w:rStyle w:val="Hyperlink"/>
                <w:lang w:val="en-US"/>
              </w:rPr>
              <w:t xml:space="preserve"> security contexts</w:t>
            </w:r>
            <w:r w:rsidR="005B5D5A">
              <w:rPr>
                <w:webHidden/>
              </w:rPr>
              <w:tab/>
            </w:r>
            <w:r w:rsidR="005B5D5A">
              <w:rPr>
                <w:webHidden/>
              </w:rPr>
              <w:fldChar w:fldCharType="begin"/>
            </w:r>
            <w:r w:rsidR="005B5D5A">
              <w:rPr>
                <w:webHidden/>
              </w:rPr>
              <w:instrText xml:space="preserve"> PAGEREF _Toc516214293 \h </w:instrText>
            </w:r>
            <w:r w:rsidR="005B5D5A">
              <w:rPr>
                <w:webHidden/>
              </w:rPr>
            </w:r>
            <w:r w:rsidR="005B5D5A">
              <w:rPr>
                <w:webHidden/>
              </w:rPr>
              <w:fldChar w:fldCharType="separate"/>
            </w:r>
            <w:r w:rsidR="005B5D5A">
              <w:rPr>
                <w:webHidden/>
              </w:rPr>
              <w:t>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294" w:history="1">
            <w:r w:rsidR="005B5D5A" w:rsidRPr="008A78DD">
              <w:rPr>
                <w:rStyle w:val="Hyperlink"/>
                <w:lang w:val="en-US"/>
              </w:rPr>
              <w:t>4.4.2.1</w:t>
            </w:r>
            <w:r w:rsidR="005B5D5A">
              <w:rPr>
                <w:rFonts w:asciiTheme="minorHAnsi" w:hAnsiTheme="minorHAnsi" w:cstheme="minorBidi"/>
                <w:sz w:val="22"/>
                <w:szCs w:val="22"/>
                <w:lang w:val="en-US"/>
              </w:rPr>
              <w:tab/>
            </w:r>
            <w:r w:rsidR="005B5D5A" w:rsidRPr="008A78DD">
              <w:rPr>
                <w:rStyle w:val="Hyperlink"/>
                <w:lang w:val="en-US"/>
              </w:rPr>
              <w:t>General</w:t>
            </w:r>
            <w:r w:rsidR="005B5D5A">
              <w:rPr>
                <w:webHidden/>
              </w:rPr>
              <w:tab/>
            </w:r>
            <w:r w:rsidR="005B5D5A">
              <w:rPr>
                <w:webHidden/>
              </w:rPr>
              <w:fldChar w:fldCharType="begin"/>
            </w:r>
            <w:r w:rsidR="005B5D5A">
              <w:rPr>
                <w:webHidden/>
              </w:rPr>
              <w:instrText xml:space="preserve"> PAGEREF _Toc516214294 \h </w:instrText>
            </w:r>
            <w:r w:rsidR="005B5D5A">
              <w:rPr>
                <w:webHidden/>
              </w:rPr>
            </w:r>
            <w:r w:rsidR="005B5D5A">
              <w:rPr>
                <w:webHidden/>
              </w:rPr>
              <w:fldChar w:fldCharType="separate"/>
            </w:r>
            <w:r w:rsidR="005B5D5A">
              <w:rPr>
                <w:webHidden/>
              </w:rPr>
              <w:t>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295" w:history="1">
            <w:r w:rsidR="005B5D5A" w:rsidRPr="008A78DD">
              <w:rPr>
                <w:rStyle w:val="Hyperlink"/>
                <w:lang w:val="en-US"/>
              </w:rPr>
              <w:t>4.4.2.2</w:t>
            </w:r>
            <w:r w:rsidR="005B5D5A">
              <w:rPr>
                <w:rFonts w:asciiTheme="minorHAnsi" w:hAnsiTheme="minorHAnsi" w:cstheme="minorBidi"/>
                <w:sz w:val="22"/>
                <w:szCs w:val="22"/>
                <w:lang w:val="en-US"/>
              </w:rPr>
              <w:tab/>
            </w:r>
            <w:r w:rsidR="005B5D5A" w:rsidRPr="008A78DD">
              <w:rPr>
                <w:rStyle w:val="Hyperlink"/>
                <w:lang w:val="en-US"/>
              </w:rPr>
              <w:t>Establishment of a mapped 5G NAS security context</w:t>
            </w:r>
            <w:r w:rsidR="005B5D5A" w:rsidRPr="008A78DD">
              <w:rPr>
                <w:rStyle w:val="Hyperlink"/>
                <w:lang w:val="en-US" w:eastAsia="ko-KR"/>
              </w:rPr>
              <w:t xml:space="preserve"> during inter-system change from S1 mode to N1 mode in 5GMM-CONNECTED mode</w:t>
            </w:r>
            <w:r w:rsidR="005B5D5A">
              <w:rPr>
                <w:webHidden/>
              </w:rPr>
              <w:tab/>
            </w:r>
            <w:r w:rsidR="005B5D5A">
              <w:rPr>
                <w:webHidden/>
              </w:rPr>
              <w:fldChar w:fldCharType="begin"/>
            </w:r>
            <w:r w:rsidR="005B5D5A">
              <w:rPr>
                <w:webHidden/>
              </w:rPr>
              <w:instrText xml:space="preserve"> PAGEREF _Toc516214295 \h </w:instrText>
            </w:r>
            <w:r w:rsidR="005B5D5A">
              <w:rPr>
                <w:webHidden/>
              </w:rPr>
            </w:r>
            <w:r w:rsidR="005B5D5A">
              <w:rPr>
                <w:webHidden/>
              </w:rPr>
              <w:fldChar w:fldCharType="separate"/>
            </w:r>
            <w:r w:rsidR="005B5D5A">
              <w:rPr>
                <w:webHidden/>
              </w:rPr>
              <w:t>28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296" w:history="1">
            <w:r w:rsidR="005B5D5A" w:rsidRPr="008A78DD">
              <w:rPr>
                <w:rStyle w:val="Hyperlink"/>
                <w:lang w:val="en-US"/>
              </w:rPr>
              <w:t>4.4.2.3</w:t>
            </w:r>
            <w:r w:rsidR="005B5D5A">
              <w:rPr>
                <w:rFonts w:asciiTheme="minorHAnsi" w:hAnsiTheme="minorHAnsi" w:cstheme="minorBidi"/>
                <w:sz w:val="22"/>
                <w:szCs w:val="22"/>
                <w:lang w:val="en-US"/>
              </w:rPr>
              <w:tab/>
            </w:r>
            <w:r w:rsidR="005B5D5A" w:rsidRPr="008A78DD">
              <w:rPr>
                <w:rStyle w:val="Hyperlink"/>
                <w:lang w:val="en-US"/>
              </w:rPr>
              <w:t>Establishment of secure exchange of NAS messages</w:t>
            </w:r>
            <w:r w:rsidR="005B5D5A">
              <w:rPr>
                <w:webHidden/>
              </w:rPr>
              <w:tab/>
            </w:r>
            <w:r w:rsidR="005B5D5A">
              <w:rPr>
                <w:webHidden/>
              </w:rPr>
              <w:fldChar w:fldCharType="begin"/>
            </w:r>
            <w:r w:rsidR="005B5D5A">
              <w:rPr>
                <w:webHidden/>
              </w:rPr>
              <w:instrText xml:space="preserve"> PAGEREF _Toc516214296 \h </w:instrText>
            </w:r>
            <w:r w:rsidR="005B5D5A">
              <w:rPr>
                <w:webHidden/>
              </w:rPr>
            </w:r>
            <w:r w:rsidR="005B5D5A">
              <w:rPr>
                <w:webHidden/>
              </w:rPr>
              <w:fldChar w:fldCharType="separate"/>
            </w:r>
            <w:r w:rsidR="005B5D5A">
              <w:rPr>
                <w:webHidden/>
              </w:rPr>
              <w:t>28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297" w:history="1">
            <w:r w:rsidR="005B5D5A" w:rsidRPr="008A78DD">
              <w:rPr>
                <w:rStyle w:val="Hyperlink"/>
                <w:lang w:val="en-US"/>
              </w:rPr>
              <w:t>4.4.2.4</w:t>
            </w:r>
            <w:r w:rsidR="005B5D5A">
              <w:rPr>
                <w:rFonts w:asciiTheme="minorHAnsi" w:hAnsiTheme="minorHAnsi" w:cstheme="minorBidi"/>
                <w:sz w:val="22"/>
                <w:szCs w:val="22"/>
                <w:lang w:val="en-US"/>
              </w:rPr>
              <w:tab/>
            </w:r>
            <w:r w:rsidR="005B5D5A" w:rsidRPr="008A78DD">
              <w:rPr>
                <w:rStyle w:val="Hyperlink"/>
                <w:lang w:val="en-US"/>
              </w:rPr>
              <w:t>Change of security keys</w:t>
            </w:r>
            <w:r w:rsidR="005B5D5A">
              <w:rPr>
                <w:webHidden/>
              </w:rPr>
              <w:tab/>
            </w:r>
            <w:r w:rsidR="005B5D5A">
              <w:rPr>
                <w:webHidden/>
              </w:rPr>
              <w:fldChar w:fldCharType="begin"/>
            </w:r>
            <w:r w:rsidR="005B5D5A">
              <w:rPr>
                <w:webHidden/>
              </w:rPr>
              <w:instrText xml:space="preserve"> PAGEREF _Toc516214297 \h </w:instrText>
            </w:r>
            <w:r w:rsidR="005B5D5A">
              <w:rPr>
                <w:webHidden/>
              </w:rPr>
            </w:r>
            <w:r w:rsidR="005B5D5A">
              <w:rPr>
                <w:webHidden/>
              </w:rPr>
              <w:fldChar w:fldCharType="separate"/>
            </w:r>
            <w:r w:rsidR="005B5D5A">
              <w:rPr>
                <w:webHidden/>
              </w:rPr>
              <w:t>29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298" w:history="1">
            <w:r w:rsidR="005B5D5A" w:rsidRPr="008A78DD">
              <w:rPr>
                <w:rStyle w:val="Hyperlink"/>
                <w:lang w:val="en-US"/>
              </w:rPr>
              <w:t>4.4.3</w:t>
            </w:r>
            <w:r w:rsidR="005B5D5A">
              <w:rPr>
                <w:rFonts w:asciiTheme="minorHAnsi" w:hAnsiTheme="minorHAnsi" w:cstheme="minorBidi"/>
                <w:sz w:val="22"/>
                <w:szCs w:val="22"/>
                <w:lang w:val="en-US"/>
              </w:rPr>
              <w:tab/>
            </w:r>
            <w:r w:rsidR="005B5D5A" w:rsidRPr="008A78DD">
              <w:rPr>
                <w:rStyle w:val="Hyperlink"/>
                <w:lang w:val="en-US"/>
              </w:rPr>
              <w:t>Handling of NAS COUNT and NAS sequence number</w:t>
            </w:r>
            <w:r w:rsidR="005B5D5A">
              <w:rPr>
                <w:webHidden/>
              </w:rPr>
              <w:tab/>
            </w:r>
            <w:r w:rsidR="005B5D5A">
              <w:rPr>
                <w:webHidden/>
              </w:rPr>
              <w:fldChar w:fldCharType="begin"/>
            </w:r>
            <w:r w:rsidR="005B5D5A">
              <w:rPr>
                <w:webHidden/>
              </w:rPr>
              <w:instrText xml:space="preserve"> PAGEREF _Toc516214298 \h </w:instrText>
            </w:r>
            <w:r w:rsidR="005B5D5A">
              <w:rPr>
                <w:webHidden/>
              </w:rPr>
            </w:r>
            <w:r w:rsidR="005B5D5A">
              <w:rPr>
                <w:webHidden/>
              </w:rPr>
              <w:fldChar w:fldCharType="separate"/>
            </w:r>
            <w:r w:rsidR="005B5D5A">
              <w:rPr>
                <w:webHidden/>
              </w:rPr>
              <w:t>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299" w:history="1">
            <w:r w:rsidR="005B5D5A" w:rsidRPr="008A78DD">
              <w:rPr>
                <w:rStyle w:val="Hyperlink"/>
                <w:lang w:val="en-US"/>
              </w:rPr>
              <w:t>4.4.3.1</w:t>
            </w:r>
            <w:r w:rsidR="005B5D5A">
              <w:rPr>
                <w:rFonts w:asciiTheme="minorHAnsi" w:hAnsiTheme="minorHAnsi" w:cstheme="minorBidi"/>
                <w:sz w:val="22"/>
                <w:szCs w:val="22"/>
                <w:lang w:val="en-US"/>
              </w:rPr>
              <w:tab/>
            </w:r>
            <w:r w:rsidR="005B5D5A" w:rsidRPr="008A78DD">
              <w:rPr>
                <w:rStyle w:val="Hyperlink"/>
                <w:lang w:val="en-US"/>
              </w:rPr>
              <w:t>General</w:t>
            </w:r>
            <w:r w:rsidR="005B5D5A">
              <w:rPr>
                <w:webHidden/>
              </w:rPr>
              <w:tab/>
            </w:r>
            <w:r w:rsidR="005B5D5A">
              <w:rPr>
                <w:webHidden/>
              </w:rPr>
              <w:fldChar w:fldCharType="begin"/>
            </w:r>
            <w:r w:rsidR="005B5D5A">
              <w:rPr>
                <w:webHidden/>
              </w:rPr>
              <w:instrText xml:space="preserve"> PAGEREF _Toc516214299 \h </w:instrText>
            </w:r>
            <w:r w:rsidR="005B5D5A">
              <w:rPr>
                <w:webHidden/>
              </w:rPr>
            </w:r>
            <w:r w:rsidR="005B5D5A">
              <w:rPr>
                <w:webHidden/>
              </w:rPr>
              <w:fldChar w:fldCharType="separate"/>
            </w:r>
            <w:r w:rsidR="005B5D5A">
              <w:rPr>
                <w:webHidden/>
              </w:rPr>
              <w:t>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00" w:history="1">
            <w:r w:rsidR="005B5D5A" w:rsidRPr="008A78DD">
              <w:rPr>
                <w:rStyle w:val="Hyperlink"/>
                <w:lang w:val="en-US"/>
              </w:rPr>
              <w:t>4.4.3.2</w:t>
            </w:r>
            <w:r w:rsidR="005B5D5A">
              <w:rPr>
                <w:rFonts w:asciiTheme="minorHAnsi" w:hAnsiTheme="minorHAnsi" w:cstheme="minorBidi"/>
                <w:sz w:val="22"/>
                <w:szCs w:val="22"/>
                <w:lang w:val="en-US"/>
              </w:rPr>
              <w:tab/>
            </w:r>
            <w:r w:rsidR="005B5D5A" w:rsidRPr="008A78DD">
              <w:rPr>
                <w:rStyle w:val="Hyperlink"/>
                <w:lang w:val="en-US"/>
              </w:rPr>
              <w:t>Replay protection</w:t>
            </w:r>
            <w:r w:rsidR="005B5D5A">
              <w:rPr>
                <w:webHidden/>
              </w:rPr>
              <w:tab/>
            </w:r>
            <w:r w:rsidR="005B5D5A">
              <w:rPr>
                <w:webHidden/>
              </w:rPr>
              <w:fldChar w:fldCharType="begin"/>
            </w:r>
            <w:r w:rsidR="005B5D5A">
              <w:rPr>
                <w:webHidden/>
              </w:rPr>
              <w:instrText xml:space="preserve"> PAGEREF _Toc516214300 \h </w:instrText>
            </w:r>
            <w:r w:rsidR="005B5D5A">
              <w:rPr>
                <w:webHidden/>
              </w:rPr>
            </w:r>
            <w:r w:rsidR="005B5D5A">
              <w:rPr>
                <w:webHidden/>
              </w:rPr>
              <w:fldChar w:fldCharType="separate"/>
            </w:r>
            <w:r w:rsidR="005B5D5A">
              <w:rPr>
                <w:webHidden/>
              </w:rPr>
              <w:t>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01" w:history="1">
            <w:r w:rsidR="005B5D5A" w:rsidRPr="008A78DD">
              <w:rPr>
                <w:rStyle w:val="Hyperlink"/>
                <w:lang w:val="en-US"/>
              </w:rPr>
              <w:t>4.4.3.3</w:t>
            </w:r>
            <w:r w:rsidR="005B5D5A">
              <w:rPr>
                <w:rFonts w:asciiTheme="minorHAnsi" w:hAnsiTheme="minorHAnsi" w:cstheme="minorBidi"/>
                <w:sz w:val="22"/>
                <w:szCs w:val="22"/>
                <w:lang w:val="en-US"/>
              </w:rPr>
              <w:tab/>
            </w:r>
            <w:r w:rsidR="005B5D5A" w:rsidRPr="008A78DD">
              <w:rPr>
                <w:rStyle w:val="Hyperlink"/>
                <w:lang w:val="en-US"/>
              </w:rPr>
              <w:t>Integrity protection and verification</w:t>
            </w:r>
            <w:r w:rsidR="005B5D5A">
              <w:rPr>
                <w:webHidden/>
              </w:rPr>
              <w:tab/>
            </w:r>
            <w:r w:rsidR="005B5D5A">
              <w:rPr>
                <w:webHidden/>
              </w:rPr>
              <w:fldChar w:fldCharType="begin"/>
            </w:r>
            <w:r w:rsidR="005B5D5A">
              <w:rPr>
                <w:webHidden/>
              </w:rPr>
              <w:instrText xml:space="preserve"> PAGEREF _Toc516214301 \h </w:instrText>
            </w:r>
            <w:r w:rsidR="005B5D5A">
              <w:rPr>
                <w:webHidden/>
              </w:rPr>
            </w:r>
            <w:r w:rsidR="005B5D5A">
              <w:rPr>
                <w:webHidden/>
              </w:rPr>
              <w:fldChar w:fldCharType="separate"/>
            </w:r>
            <w:r w:rsidR="005B5D5A">
              <w:rPr>
                <w:webHidden/>
              </w:rPr>
              <w:t>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02" w:history="1">
            <w:r w:rsidR="005B5D5A" w:rsidRPr="008A78DD">
              <w:rPr>
                <w:rStyle w:val="Hyperlink"/>
                <w:lang w:val="en-US"/>
              </w:rPr>
              <w:t>4.4.3.4</w:t>
            </w:r>
            <w:r w:rsidR="005B5D5A">
              <w:rPr>
                <w:rFonts w:asciiTheme="minorHAnsi" w:hAnsiTheme="minorHAnsi" w:cstheme="minorBidi"/>
                <w:sz w:val="22"/>
                <w:szCs w:val="22"/>
                <w:lang w:val="en-US"/>
              </w:rPr>
              <w:tab/>
            </w:r>
            <w:r w:rsidR="005B5D5A" w:rsidRPr="008A78DD">
              <w:rPr>
                <w:rStyle w:val="Hyperlink"/>
                <w:lang w:val="en-US"/>
              </w:rPr>
              <w:t>Ciphering and deciphering</w:t>
            </w:r>
            <w:r w:rsidR="005B5D5A">
              <w:rPr>
                <w:webHidden/>
              </w:rPr>
              <w:tab/>
            </w:r>
            <w:r w:rsidR="005B5D5A">
              <w:rPr>
                <w:webHidden/>
              </w:rPr>
              <w:fldChar w:fldCharType="begin"/>
            </w:r>
            <w:r w:rsidR="005B5D5A">
              <w:rPr>
                <w:webHidden/>
              </w:rPr>
              <w:instrText xml:space="preserve"> PAGEREF _Toc516214302 \h </w:instrText>
            </w:r>
            <w:r w:rsidR="005B5D5A">
              <w:rPr>
                <w:webHidden/>
              </w:rPr>
            </w:r>
            <w:r w:rsidR="005B5D5A">
              <w:rPr>
                <w:webHidden/>
              </w:rPr>
              <w:fldChar w:fldCharType="separate"/>
            </w:r>
            <w:r w:rsidR="005B5D5A">
              <w:rPr>
                <w:webHidden/>
              </w:rPr>
              <w:t>31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03" w:history="1">
            <w:r w:rsidR="005B5D5A" w:rsidRPr="008A78DD">
              <w:rPr>
                <w:rStyle w:val="Hyperlink"/>
                <w:lang w:val="en-US"/>
              </w:rPr>
              <w:t>4.4.3.5</w:t>
            </w:r>
            <w:r w:rsidR="005B5D5A">
              <w:rPr>
                <w:rFonts w:asciiTheme="minorHAnsi" w:hAnsiTheme="minorHAnsi" w:cstheme="minorBidi"/>
                <w:sz w:val="22"/>
                <w:szCs w:val="22"/>
                <w:lang w:val="en-US"/>
              </w:rPr>
              <w:tab/>
            </w:r>
            <w:r w:rsidR="005B5D5A" w:rsidRPr="008A78DD">
              <w:rPr>
                <w:rStyle w:val="Hyperlink"/>
                <w:lang w:val="en-US"/>
              </w:rPr>
              <w:t>NAS COUNT wrap around</w:t>
            </w:r>
            <w:r w:rsidR="005B5D5A">
              <w:rPr>
                <w:webHidden/>
              </w:rPr>
              <w:tab/>
            </w:r>
            <w:r w:rsidR="005B5D5A">
              <w:rPr>
                <w:webHidden/>
              </w:rPr>
              <w:fldChar w:fldCharType="begin"/>
            </w:r>
            <w:r w:rsidR="005B5D5A">
              <w:rPr>
                <w:webHidden/>
              </w:rPr>
              <w:instrText xml:space="preserve"> PAGEREF _Toc516214303 \h </w:instrText>
            </w:r>
            <w:r w:rsidR="005B5D5A">
              <w:rPr>
                <w:webHidden/>
              </w:rPr>
            </w:r>
            <w:r w:rsidR="005B5D5A">
              <w:rPr>
                <w:webHidden/>
              </w:rPr>
              <w:fldChar w:fldCharType="separate"/>
            </w:r>
            <w:r w:rsidR="005B5D5A">
              <w:rPr>
                <w:webHidden/>
              </w:rPr>
              <w:t>31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04" w:history="1">
            <w:r w:rsidR="005B5D5A" w:rsidRPr="008A78DD">
              <w:rPr>
                <w:rStyle w:val="Hyperlink"/>
                <w:lang w:val="en-US"/>
              </w:rPr>
              <w:t>4.4.4</w:t>
            </w:r>
            <w:r w:rsidR="005B5D5A">
              <w:rPr>
                <w:rFonts w:asciiTheme="minorHAnsi" w:hAnsiTheme="minorHAnsi" w:cstheme="minorBidi"/>
                <w:sz w:val="22"/>
                <w:szCs w:val="22"/>
                <w:lang w:val="en-US"/>
              </w:rPr>
              <w:tab/>
            </w:r>
            <w:r w:rsidR="005B5D5A" w:rsidRPr="008A78DD">
              <w:rPr>
                <w:rStyle w:val="Hyperlink"/>
                <w:lang w:val="en-US"/>
              </w:rPr>
              <w:t>Integrity protection of NAS signalling messages</w:t>
            </w:r>
            <w:r w:rsidR="005B5D5A">
              <w:rPr>
                <w:webHidden/>
              </w:rPr>
              <w:tab/>
            </w:r>
            <w:r w:rsidR="005B5D5A">
              <w:rPr>
                <w:webHidden/>
              </w:rPr>
              <w:fldChar w:fldCharType="begin"/>
            </w:r>
            <w:r w:rsidR="005B5D5A">
              <w:rPr>
                <w:webHidden/>
              </w:rPr>
              <w:instrText xml:space="preserve"> PAGEREF _Toc516214304 \h </w:instrText>
            </w:r>
            <w:r w:rsidR="005B5D5A">
              <w:rPr>
                <w:webHidden/>
              </w:rPr>
            </w:r>
            <w:r w:rsidR="005B5D5A">
              <w:rPr>
                <w:webHidden/>
              </w:rPr>
              <w:fldChar w:fldCharType="separate"/>
            </w:r>
            <w:r w:rsidR="005B5D5A">
              <w:rPr>
                <w:webHidden/>
              </w:rPr>
              <w:t>31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05" w:history="1">
            <w:r w:rsidR="005B5D5A" w:rsidRPr="008A78DD">
              <w:rPr>
                <w:rStyle w:val="Hyperlink"/>
                <w:lang w:val="en-US"/>
              </w:rPr>
              <w:t>4.4.4.1</w:t>
            </w:r>
            <w:r w:rsidR="005B5D5A">
              <w:rPr>
                <w:rFonts w:asciiTheme="minorHAnsi" w:hAnsiTheme="minorHAnsi" w:cstheme="minorBidi"/>
                <w:sz w:val="22"/>
                <w:szCs w:val="22"/>
                <w:lang w:val="en-US"/>
              </w:rPr>
              <w:tab/>
            </w:r>
            <w:r w:rsidR="005B5D5A" w:rsidRPr="008A78DD">
              <w:rPr>
                <w:rStyle w:val="Hyperlink"/>
                <w:lang w:val="en-US"/>
              </w:rPr>
              <w:t>General</w:t>
            </w:r>
            <w:r w:rsidR="005B5D5A">
              <w:rPr>
                <w:webHidden/>
              </w:rPr>
              <w:tab/>
            </w:r>
            <w:r w:rsidR="005B5D5A">
              <w:rPr>
                <w:webHidden/>
              </w:rPr>
              <w:fldChar w:fldCharType="begin"/>
            </w:r>
            <w:r w:rsidR="005B5D5A">
              <w:rPr>
                <w:webHidden/>
              </w:rPr>
              <w:instrText xml:space="preserve"> PAGEREF _Toc516214305 \h </w:instrText>
            </w:r>
            <w:r w:rsidR="005B5D5A">
              <w:rPr>
                <w:webHidden/>
              </w:rPr>
            </w:r>
            <w:r w:rsidR="005B5D5A">
              <w:rPr>
                <w:webHidden/>
              </w:rPr>
              <w:fldChar w:fldCharType="separate"/>
            </w:r>
            <w:r w:rsidR="005B5D5A">
              <w:rPr>
                <w:webHidden/>
              </w:rPr>
              <w:t>31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06" w:history="1">
            <w:r w:rsidR="005B5D5A" w:rsidRPr="008A78DD">
              <w:rPr>
                <w:rStyle w:val="Hyperlink"/>
                <w:lang w:val="en-US"/>
              </w:rPr>
              <w:t>4.4.4.2</w:t>
            </w:r>
            <w:r w:rsidR="005B5D5A">
              <w:rPr>
                <w:rFonts w:asciiTheme="minorHAnsi" w:hAnsiTheme="minorHAnsi" w:cstheme="minorBidi"/>
                <w:sz w:val="22"/>
                <w:szCs w:val="22"/>
                <w:lang w:val="en-US"/>
              </w:rPr>
              <w:tab/>
            </w:r>
            <w:r w:rsidR="005B5D5A" w:rsidRPr="008A78DD">
              <w:rPr>
                <w:rStyle w:val="Hyperlink"/>
                <w:lang w:val="en-US"/>
              </w:rPr>
              <w:t>Integrity checking of NAS signalling messages in the UE</w:t>
            </w:r>
            <w:r w:rsidR="005B5D5A">
              <w:rPr>
                <w:webHidden/>
              </w:rPr>
              <w:tab/>
            </w:r>
            <w:r w:rsidR="005B5D5A">
              <w:rPr>
                <w:webHidden/>
              </w:rPr>
              <w:fldChar w:fldCharType="begin"/>
            </w:r>
            <w:r w:rsidR="005B5D5A">
              <w:rPr>
                <w:webHidden/>
              </w:rPr>
              <w:instrText xml:space="preserve"> PAGEREF _Toc516214306 \h </w:instrText>
            </w:r>
            <w:r w:rsidR="005B5D5A">
              <w:rPr>
                <w:webHidden/>
              </w:rPr>
            </w:r>
            <w:r w:rsidR="005B5D5A">
              <w:rPr>
                <w:webHidden/>
              </w:rPr>
              <w:fldChar w:fldCharType="separate"/>
            </w:r>
            <w:r w:rsidR="005B5D5A">
              <w:rPr>
                <w:webHidden/>
              </w:rPr>
              <w:t>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07" w:history="1">
            <w:r w:rsidR="005B5D5A" w:rsidRPr="008A78DD">
              <w:rPr>
                <w:rStyle w:val="Hyperlink"/>
                <w:lang w:val="en-US"/>
              </w:rPr>
              <w:t>4.4.4.3</w:t>
            </w:r>
            <w:r w:rsidR="005B5D5A">
              <w:rPr>
                <w:rFonts w:asciiTheme="minorHAnsi" w:hAnsiTheme="minorHAnsi" w:cstheme="minorBidi"/>
                <w:sz w:val="22"/>
                <w:szCs w:val="22"/>
                <w:lang w:val="en-US"/>
              </w:rPr>
              <w:tab/>
            </w:r>
            <w:r w:rsidR="005B5D5A" w:rsidRPr="008A78DD">
              <w:rPr>
                <w:rStyle w:val="Hyperlink"/>
                <w:lang w:val="en-US"/>
              </w:rPr>
              <w:t>Integrity checking of NAS signalling messages in the AMF</w:t>
            </w:r>
            <w:r w:rsidR="005B5D5A">
              <w:rPr>
                <w:webHidden/>
              </w:rPr>
              <w:tab/>
            </w:r>
            <w:r w:rsidR="005B5D5A">
              <w:rPr>
                <w:webHidden/>
              </w:rPr>
              <w:fldChar w:fldCharType="begin"/>
            </w:r>
            <w:r w:rsidR="005B5D5A">
              <w:rPr>
                <w:webHidden/>
              </w:rPr>
              <w:instrText xml:space="preserve"> PAGEREF _Toc516214307 \h </w:instrText>
            </w:r>
            <w:r w:rsidR="005B5D5A">
              <w:rPr>
                <w:webHidden/>
              </w:rPr>
            </w:r>
            <w:r w:rsidR="005B5D5A">
              <w:rPr>
                <w:webHidden/>
              </w:rPr>
              <w:fldChar w:fldCharType="separate"/>
            </w:r>
            <w:r w:rsidR="005B5D5A">
              <w:rPr>
                <w:webHidden/>
              </w:rPr>
              <w:t>32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08" w:history="1">
            <w:r w:rsidR="005B5D5A" w:rsidRPr="008A78DD">
              <w:rPr>
                <w:rStyle w:val="Hyperlink"/>
              </w:rPr>
              <w:t>4.4.5</w:t>
            </w:r>
            <w:r w:rsidR="005B5D5A">
              <w:rPr>
                <w:rFonts w:asciiTheme="minorHAnsi" w:hAnsiTheme="minorHAnsi" w:cstheme="minorBidi"/>
                <w:sz w:val="22"/>
                <w:szCs w:val="22"/>
                <w:lang w:val="en-US"/>
              </w:rPr>
              <w:tab/>
            </w:r>
            <w:r w:rsidR="005B5D5A" w:rsidRPr="008A78DD">
              <w:rPr>
                <w:rStyle w:val="Hyperlink"/>
              </w:rPr>
              <w:t>Ciphering of NAS signalling messages</w:t>
            </w:r>
            <w:r w:rsidR="005B5D5A">
              <w:rPr>
                <w:webHidden/>
              </w:rPr>
              <w:tab/>
            </w:r>
            <w:r w:rsidR="005B5D5A">
              <w:rPr>
                <w:webHidden/>
              </w:rPr>
              <w:fldChar w:fldCharType="begin"/>
            </w:r>
            <w:r w:rsidR="005B5D5A">
              <w:rPr>
                <w:webHidden/>
              </w:rPr>
              <w:instrText xml:space="preserve"> PAGEREF _Toc516214308 \h </w:instrText>
            </w:r>
            <w:r w:rsidR="005B5D5A">
              <w:rPr>
                <w:webHidden/>
              </w:rPr>
            </w:r>
            <w:r w:rsidR="005B5D5A">
              <w:rPr>
                <w:webHidden/>
              </w:rPr>
              <w:fldChar w:fldCharType="separate"/>
            </w:r>
            <w:r w:rsidR="005B5D5A">
              <w:rPr>
                <w:webHidden/>
              </w:rPr>
              <w:t>34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309" w:history="1">
            <w:r w:rsidR="005B5D5A" w:rsidRPr="008A78DD">
              <w:rPr>
                <w:rStyle w:val="Hyperlink"/>
              </w:rPr>
              <w:t>4.5</w:t>
            </w:r>
            <w:r w:rsidR="005B5D5A">
              <w:rPr>
                <w:rFonts w:asciiTheme="minorHAnsi" w:hAnsiTheme="minorHAnsi" w:cstheme="minorBidi"/>
                <w:sz w:val="22"/>
                <w:szCs w:val="22"/>
                <w:lang w:val="en-US"/>
              </w:rPr>
              <w:tab/>
            </w:r>
            <w:r w:rsidR="005B5D5A" w:rsidRPr="008A78DD">
              <w:rPr>
                <w:rStyle w:val="Hyperlink"/>
              </w:rPr>
              <w:t>Unified access control</w:t>
            </w:r>
            <w:r w:rsidR="005B5D5A">
              <w:rPr>
                <w:webHidden/>
              </w:rPr>
              <w:tab/>
            </w:r>
            <w:r w:rsidR="005B5D5A">
              <w:rPr>
                <w:webHidden/>
              </w:rPr>
              <w:fldChar w:fldCharType="begin"/>
            </w:r>
            <w:r w:rsidR="005B5D5A">
              <w:rPr>
                <w:webHidden/>
              </w:rPr>
              <w:instrText xml:space="preserve"> PAGEREF _Toc516214309 \h </w:instrText>
            </w:r>
            <w:r w:rsidR="005B5D5A">
              <w:rPr>
                <w:webHidden/>
              </w:rPr>
            </w:r>
            <w:r w:rsidR="005B5D5A">
              <w:rPr>
                <w:webHidden/>
              </w:rPr>
              <w:fldChar w:fldCharType="separate"/>
            </w:r>
            <w:r w:rsidR="005B5D5A">
              <w:rPr>
                <w:webHidden/>
              </w:rPr>
              <w:t>35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10" w:history="1">
            <w:r w:rsidR="005B5D5A" w:rsidRPr="008A78DD">
              <w:rPr>
                <w:rStyle w:val="Hyperlink"/>
              </w:rPr>
              <w:t>4.5.1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_Toc516214310 \h </w:instrText>
            </w:r>
            <w:r w:rsidR="005B5D5A">
              <w:rPr>
                <w:webHidden/>
              </w:rPr>
            </w:r>
            <w:r w:rsidR="005B5D5A">
              <w:rPr>
                <w:webHidden/>
              </w:rPr>
              <w:fldChar w:fldCharType="separate"/>
            </w:r>
            <w:r w:rsidR="005B5D5A">
              <w:rPr>
                <w:webHidden/>
              </w:rPr>
              <w:t>35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11" w:history="1">
            <w:r w:rsidR="005B5D5A" w:rsidRPr="008A78DD">
              <w:rPr>
                <w:rStyle w:val="Hyperlink"/>
              </w:rPr>
              <w:t>4.5.2</w:t>
            </w:r>
            <w:r w:rsidR="005B5D5A">
              <w:rPr>
                <w:rFonts w:asciiTheme="minorHAnsi" w:hAnsiTheme="minorHAnsi" w:cstheme="minorBidi"/>
                <w:sz w:val="22"/>
                <w:szCs w:val="22"/>
                <w:lang w:val="en-US"/>
              </w:rPr>
              <w:tab/>
            </w:r>
            <w:r w:rsidR="005B5D5A" w:rsidRPr="008A78DD">
              <w:rPr>
                <w:rStyle w:val="Hyperlink"/>
              </w:rPr>
              <w:t>Determination of the access identities and access category associated with a request for access</w:t>
            </w:r>
            <w:r w:rsidR="005B5D5A">
              <w:rPr>
                <w:webHidden/>
              </w:rPr>
              <w:tab/>
            </w:r>
            <w:r w:rsidR="005B5D5A">
              <w:rPr>
                <w:webHidden/>
              </w:rPr>
              <w:fldChar w:fldCharType="begin"/>
            </w:r>
            <w:r w:rsidR="005B5D5A">
              <w:rPr>
                <w:webHidden/>
              </w:rPr>
              <w:instrText xml:space="preserve"> PAGEREF _Toc516214311 \h </w:instrText>
            </w:r>
            <w:r w:rsidR="005B5D5A">
              <w:rPr>
                <w:webHidden/>
              </w:rPr>
            </w:r>
            <w:r w:rsidR="005B5D5A">
              <w:rPr>
                <w:webHidden/>
              </w:rPr>
              <w:fldChar w:fldCharType="separate"/>
            </w:r>
            <w:r w:rsidR="005B5D5A">
              <w:rPr>
                <w:webHidden/>
              </w:rPr>
              <w:t>36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12" w:history="1">
            <w:r w:rsidR="005B5D5A" w:rsidRPr="008A78DD">
              <w:rPr>
                <w:rStyle w:val="Hyperlink"/>
              </w:rPr>
              <w:t>4.5.3</w:t>
            </w:r>
            <w:r w:rsidR="005B5D5A">
              <w:rPr>
                <w:rFonts w:asciiTheme="minorHAnsi" w:hAnsiTheme="minorHAnsi" w:cstheme="minorBidi"/>
                <w:sz w:val="22"/>
                <w:szCs w:val="22"/>
                <w:lang w:val="en-US"/>
              </w:rPr>
              <w:tab/>
            </w:r>
            <w:r w:rsidR="005B5D5A" w:rsidRPr="008A78DD">
              <w:rPr>
                <w:rStyle w:val="Hyperlink"/>
              </w:rPr>
              <w:t>Operator-defined access categories</w:t>
            </w:r>
            <w:r w:rsidR="005B5D5A">
              <w:rPr>
                <w:webHidden/>
              </w:rPr>
              <w:tab/>
            </w:r>
            <w:r w:rsidR="005B5D5A">
              <w:rPr>
                <w:webHidden/>
              </w:rPr>
              <w:fldChar w:fldCharType="begin"/>
            </w:r>
            <w:r w:rsidR="005B5D5A">
              <w:rPr>
                <w:webHidden/>
              </w:rPr>
              <w:instrText xml:space="preserve"> PAGEREF _Toc516214312 \h </w:instrText>
            </w:r>
            <w:r w:rsidR="005B5D5A">
              <w:rPr>
                <w:webHidden/>
              </w:rPr>
            </w:r>
            <w:r w:rsidR="005B5D5A">
              <w:rPr>
                <w:webHidden/>
              </w:rPr>
              <w:fldChar w:fldCharType="separate"/>
            </w:r>
            <w:r w:rsidR="005B5D5A">
              <w:rPr>
                <w:webHidden/>
              </w:rPr>
              <w:t>37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13" w:history="1">
            <w:r w:rsidR="005B5D5A" w:rsidRPr="008A78DD">
              <w:rPr>
                <w:rStyle w:val="Hyperlink"/>
              </w:rPr>
              <w:t>4.5.4</w:t>
            </w:r>
            <w:r w:rsidR="005B5D5A">
              <w:rPr>
                <w:rFonts w:asciiTheme="minorHAnsi" w:hAnsiTheme="minorHAnsi" w:cstheme="minorBidi"/>
                <w:sz w:val="22"/>
                <w:szCs w:val="22"/>
                <w:lang w:val="en-US"/>
              </w:rPr>
              <w:tab/>
            </w:r>
            <w:r w:rsidR="005B5D5A" w:rsidRPr="008A78DD">
              <w:rPr>
                <w:rStyle w:val="Hyperlink"/>
              </w:rPr>
              <w:t>Access control and checking</w:t>
            </w:r>
            <w:r w:rsidR="005B5D5A">
              <w:rPr>
                <w:webHidden/>
              </w:rPr>
              <w:tab/>
            </w:r>
            <w:r w:rsidR="005B5D5A">
              <w:rPr>
                <w:webHidden/>
              </w:rPr>
              <w:fldChar w:fldCharType="begin"/>
            </w:r>
            <w:r w:rsidR="005B5D5A">
              <w:rPr>
                <w:webHidden/>
              </w:rPr>
              <w:instrText xml:space="preserve"> PAGEREF _Toc516214313 \h </w:instrText>
            </w:r>
            <w:r w:rsidR="005B5D5A">
              <w:rPr>
                <w:webHidden/>
              </w:rPr>
            </w:r>
            <w:r w:rsidR="005B5D5A">
              <w:rPr>
                <w:webHidden/>
              </w:rPr>
              <w:fldChar w:fldCharType="separate"/>
            </w:r>
            <w:r w:rsidR="005B5D5A">
              <w:rPr>
                <w:webHidden/>
              </w:rPr>
              <w:t>38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14" w:history="1">
            <w:r w:rsidR="005B5D5A" w:rsidRPr="008A78DD">
              <w:rPr>
                <w:rStyle w:val="Hyperlink"/>
              </w:rPr>
              <w:t>4.5.4.1</w:t>
            </w:r>
            <w:r w:rsidR="005B5D5A">
              <w:rPr>
                <w:rFonts w:asciiTheme="minorHAnsi" w:hAnsiTheme="minorHAnsi" w:cstheme="minorBidi"/>
                <w:sz w:val="22"/>
                <w:szCs w:val="22"/>
                <w:lang w:val="en-US"/>
              </w:rPr>
              <w:tab/>
            </w:r>
            <w:r w:rsidR="005B5D5A" w:rsidRPr="008A78DD">
              <w:rPr>
                <w:rStyle w:val="Hyperlink"/>
              </w:rPr>
              <w:t>Access control and checking in 5GMM-IDLE mode</w:t>
            </w:r>
            <w:r w:rsidR="005B5D5A">
              <w:rPr>
                <w:webHidden/>
              </w:rPr>
              <w:tab/>
            </w:r>
            <w:r w:rsidR="005B5D5A">
              <w:rPr>
                <w:webHidden/>
              </w:rPr>
              <w:fldChar w:fldCharType="begin"/>
            </w:r>
            <w:r w:rsidR="005B5D5A">
              <w:rPr>
                <w:webHidden/>
              </w:rPr>
              <w:instrText xml:space="preserve"> PAGEREF _Toc516214314 \h </w:instrText>
            </w:r>
            <w:r w:rsidR="005B5D5A">
              <w:rPr>
                <w:webHidden/>
              </w:rPr>
            </w:r>
            <w:r w:rsidR="005B5D5A">
              <w:rPr>
                <w:webHidden/>
              </w:rPr>
              <w:fldChar w:fldCharType="separate"/>
            </w:r>
            <w:r w:rsidR="005B5D5A">
              <w:rPr>
                <w:webHidden/>
              </w:rPr>
              <w:t>38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15" w:history="1">
            <w:r w:rsidR="005B5D5A" w:rsidRPr="008A78DD">
              <w:rPr>
                <w:rStyle w:val="Hyperlink"/>
              </w:rPr>
              <w:t>4.5.4.2</w:t>
            </w:r>
            <w:r w:rsidR="005B5D5A">
              <w:rPr>
                <w:rFonts w:asciiTheme="minorHAnsi" w:hAnsiTheme="minorHAnsi" w:cstheme="minorBidi"/>
                <w:sz w:val="22"/>
                <w:szCs w:val="22"/>
                <w:lang w:val="en-US"/>
              </w:rPr>
              <w:tab/>
            </w:r>
            <w:r w:rsidR="005B5D5A" w:rsidRPr="008A78DD">
              <w:rPr>
                <w:rStyle w:val="Hyperlink"/>
              </w:rPr>
              <w:t>Access control and checking in 5GMM-CONNECTED mode and in 5GMM-CONNECTED mode with RRC inactive indication</w:t>
            </w:r>
            <w:r w:rsidR="005B5D5A">
              <w:rPr>
                <w:webHidden/>
              </w:rPr>
              <w:tab/>
            </w:r>
            <w:r w:rsidR="005B5D5A">
              <w:rPr>
                <w:webHidden/>
              </w:rPr>
              <w:fldChar w:fldCharType="begin"/>
            </w:r>
            <w:r w:rsidR="005B5D5A">
              <w:rPr>
                <w:webHidden/>
              </w:rPr>
              <w:instrText xml:space="preserve"> PAGEREF _Toc516214315 \h </w:instrText>
            </w:r>
            <w:r w:rsidR="005B5D5A">
              <w:rPr>
                <w:webHidden/>
              </w:rPr>
            </w:r>
            <w:r w:rsidR="005B5D5A">
              <w:rPr>
                <w:webHidden/>
              </w:rPr>
              <w:fldChar w:fldCharType="separate"/>
            </w:r>
            <w:r w:rsidR="005B5D5A">
              <w:rPr>
                <w:webHidden/>
              </w:rPr>
              <w:t>39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16" w:history="1">
            <w:r w:rsidR="005B5D5A" w:rsidRPr="008A78DD">
              <w:rPr>
                <w:rStyle w:val="Hyperlink"/>
              </w:rPr>
              <w:t>4.5.5</w:t>
            </w:r>
            <w:r w:rsidR="005B5D5A">
              <w:rPr>
                <w:rFonts w:asciiTheme="minorHAnsi" w:hAnsiTheme="minorHAnsi" w:cstheme="minorBidi"/>
                <w:sz w:val="22"/>
                <w:szCs w:val="22"/>
                <w:lang w:val="en-US"/>
              </w:rPr>
              <w:tab/>
            </w:r>
            <w:r w:rsidR="005B5D5A" w:rsidRPr="008A78DD">
              <w:rPr>
                <w:rStyle w:val="Hyperlink"/>
              </w:rPr>
              <w:t>Exception handling and avoiding double barring</w:t>
            </w:r>
            <w:r w:rsidR="005B5D5A">
              <w:rPr>
                <w:webHidden/>
              </w:rPr>
              <w:tab/>
            </w:r>
            <w:r w:rsidR="005B5D5A">
              <w:rPr>
                <w:webHidden/>
              </w:rPr>
              <w:fldChar w:fldCharType="begin"/>
            </w:r>
            <w:r w:rsidR="005B5D5A">
              <w:rPr>
                <w:webHidden/>
              </w:rPr>
              <w:instrText xml:space="preserve"> PAGEREF _Toc516214316 \h </w:instrText>
            </w:r>
            <w:r w:rsidR="005B5D5A">
              <w:rPr>
                <w:webHidden/>
              </w:rPr>
            </w:r>
            <w:r w:rsidR="005B5D5A">
              <w:rPr>
                <w:webHidden/>
              </w:rPr>
              <w:fldChar w:fldCharType="separate"/>
            </w:r>
            <w:r w:rsidR="005B5D5A">
              <w:rPr>
                <w:webHidden/>
              </w:rPr>
              <w:t>40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17" w:history="1">
            <w:r w:rsidR="005B5D5A" w:rsidRPr="008A78DD">
              <w:rPr>
                <w:rStyle w:val="Hyperlink"/>
              </w:rPr>
              <w:t>4.5.6</w:t>
            </w:r>
            <w:r w:rsidR="005B5D5A">
              <w:rPr>
                <w:rFonts w:asciiTheme="minorHAnsi" w:hAnsiTheme="minorHAnsi" w:cstheme="minorBidi"/>
                <w:sz w:val="22"/>
                <w:szCs w:val="22"/>
                <w:lang w:val="en-US"/>
              </w:rPr>
              <w:tab/>
            </w:r>
            <w:r w:rsidR="005B5D5A" w:rsidRPr="008A78DD">
              <w:rPr>
                <w:rStyle w:val="Hyperlink"/>
                <w:lang w:eastAsia="zh-CN"/>
              </w:rPr>
              <w:t>Mapping b</w:t>
            </w:r>
            <w:r w:rsidR="005B5D5A" w:rsidRPr="008A78DD">
              <w:rPr>
                <w:rStyle w:val="Hyperlink"/>
                <w:rFonts w:cs="Arial"/>
              </w:rPr>
              <w:t xml:space="preserve">etween access categories/access identities and </w:t>
            </w:r>
            <w:r w:rsidR="005B5D5A" w:rsidRPr="008A78DD">
              <w:rPr>
                <w:rStyle w:val="Hyperlink"/>
                <w:rFonts w:cs="Arial"/>
                <w:lang w:eastAsia="zh-CN"/>
              </w:rPr>
              <w:t xml:space="preserve">RRC </w:t>
            </w:r>
            <w:r w:rsidR="005B5D5A" w:rsidRPr="008A78DD">
              <w:rPr>
                <w:rStyle w:val="Hyperlink"/>
                <w:rFonts w:cs="Arial"/>
              </w:rPr>
              <w:t>establishment cause</w:t>
            </w:r>
            <w:r w:rsidR="005B5D5A">
              <w:rPr>
                <w:webHidden/>
              </w:rPr>
              <w:tab/>
            </w:r>
            <w:r w:rsidR="005B5D5A">
              <w:rPr>
                <w:webHidden/>
              </w:rPr>
              <w:fldChar w:fldCharType="begin"/>
            </w:r>
            <w:r w:rsidR="005B5D5A">
              <w:rPr>
                <w:webHidden/>
              </w:rPr>
              <w:instrText xml:space="preserve"> PAGEREF _Toc516214317 \h </w:instrText>
            </w:r>
            <w:r w:rsidR="005B5D5A">
              <w:rPr>
                <w:webHidden/>
              </w:rPr>
            </w:r>
            <w:r w:rsidR="005B5D5A">
              <w:rPr>
                <w:webHidden/>
              </w:rPr>
              <w:fldChar w:fldCharType="separate"/>
            </w:r>
            <w:r w:rsidR="005B5D5A">
              <w:rPr>
                <w:webHidden/>
              </w:rPr>
              <w:t>42</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318" w:history="1">
            <w:r w:rsidR="005B5D5A" w:rsidRPr="008A78DD">
              <w:rPr>
                <w:rStyle w:val="Hyperlink"/>
              </w:rPr>
              <w:t>4.6</w:t>
            </w:r>
            <w:r w:rsidR="005B5D5A">
              <w:rPr>
                <w:rFonts w:asciiTheme="minorHAnsi" w:hAnsiTheme="minorHAnsi" w:cstheme="minorBidi"/>
                <w:sz w:val="22"/>
                <w:szCs w:val="22"/>
                <w:lang w:val="en-US"/>
              </w:rPr>
              <w:tab/>
            </w:r>
            <w:r w:rsidR="005B5D5A" w:rsidRPr="008A78DD">
              <w:rPr>
                <w:rStyle w:val="Hyperlink"/>
              </w:rPr>
              <w:t>Network slicing</w:t>
            </w:r>
            <w:r w:rsidR="005B5D5A">
              <w:rPr>
                <w:webHidden/>
              </w:rPr>
              <w:tab/>
            </w:r>
            <w:r w:rsidR="005B5D5A">
              <w:rPr>
                <w:webHidden/>
              </w:rPr>
              <w:fldChar w:fldCharType="begin"/>
            </w:r>
            <w:r w:rsidR="005B5D5A">
              <w:rPr>
                <w:webHidden/>
              </w:rPr>
              <w:instrText xml:space="preserve"> PAGEREF _Toc516214318 \h </w:instrText>
            </w:r>
            <w:r w:rsidR="005B5D5A">
              <w:rPr>
                <w:webHidden/>
              </w:rPr>
            </w:r>
            <w:r w:rsidR="005B5D5A">
              <w:rPr>
                <w:webHidden/>
              </w:rPr>
              <w:fldChar w:fldCharType="separate"/>
            </w:r>
            <w:r w:rsidR="005B5D5A">
              <w:rPr>
                <w:webHidden/>
              </w:rPr>
              <w:t>42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19" w:history="1">
            <w:r w:rsidR="005B5D5A" w:rsidRPr="008A78DD">
              <w:rPr>
                <w:rStyle w:val="Hyperlink"/>
              </w:rPr>
              <w:t>4.6.1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_Toc516214319 \h </w:instrText>
            </w:r>
            <w:r w:rsidR="005B5D5A">
              <w:rPr>
                <w:webHidden/>
              </w:rPr>
            </w:r>
            <w:r w:rsidR="005B5D5A">
              <w:rPr>
                <w:webHidden/>
              </w:rPr>
              <w:fldChar w:fldCharType="separate"/>
            </w:r>
            <w:r w:rsidR="005B5D5A">
              <w:rPr>
                <w:webHidden/>
              </w:rPr>
              <w:t>42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20" w:history="1">
            <w:r w:rsidR="005B5D5A" w:rsidRPr="008A78DD">
              <w:rPr>
                <w:rStyle w:val="Hyperlink"/>
              </w:rPr>
              <w:t>4.6.2</w:t>
            </w:r>
            <w:r w:rsidR="005B5D5A">
              <w:rPr>
                <w:rFonts w:asciiTheme="minorHAnsi" w:hAnsiTheme="minorHAnsi" w:cstheme="minorBidi"/>
                <w:sz w:val="22"/>
                <w:szCs w:val="22"/>
                <w:lang w:val="en-US"/>
              </w:rPr>
              <w:tab/>
            </w:r>
            <w:r w:rsidR="005B5D5A" w:rsidRPr="008A78DD">
              <w:rPr>
                <w:rStyle w:val="Hyperlink"/>
              </w:rPr>
              <w:t>Mobility management aspects</w:t>
            </w:r>
            <w:r w:rsidR="005B5D5A">
              <w:rPr>
                <w:webHidden/>
              </w:rPr>
              <w:tab/>
            </w:r>
            <w:r w:rsidR="005B5D5A">
              <w:rPr>
                <w:webHidden/>
              </w:rPr>
              <w:fldChar w:fldCharType="begin"/>
            </w:r>
            <w:r w:rsidR="005B5D5A">
              <w:rPr>
                <w:webHidden/>
              </w:rPr>
              <w:instrText xml:space="preserve"> PAGEREF _Toc516214320 \h </w:instrText>
            </w:r>
            <w:r w:rsidR="005B5D5A">
              <w:rPr>
                <w:webHidden/>
              </w:rPr>
            </w:r>
            <w:r w:rsidR="005B5D5A">
              <w:rPr>
                <w:webHidden/>
              </w:rPr>
              <w:fldChar w:fldCharType="separate"/>
            </w:r>
            <w:r w:rsidR="005B5D5A">
              <w:rPr>
                <w:webHidden/>
              </w:rPr>
              <w:t>43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21" w:history="1">
            <w:r w:rsidR="005B5D5A" w:rsidRPr="008A78DD">
              <w:rPr>
                <w:rStyle w:val="Hyperlink"/>
              </w:rPr>
              <w:t>4.6.2.1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_Toc516214321 \h </w:instrText>
            </w:r>
            <w:r w:rsidR="005B5D5A">
              <w:rPr>
                <w:webHidden/>
              </w:rPr>
            </w:r>
            <w:r w:rsidR="005B5D5A">
              <w:rPr>
                <w:webHidden/>
              </w:rPr>
              <w:fldChar w:fldCharType="separate"/>
            </w:r>
            <w:r w:rsidR="005B5D5A">
              <w:rPr>
                <w:webHidden/>
              </w:rPr>
              <w:t>43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22" w:history="1">
            <w:r w:rsidR="005B5D5A" w:rsidRPr="008A78DD">
              <w:rPr>
                <w:rStyle w:val="Hyperlink"/>
              </w:rPr>
              <w:t>4.6.2.2</w:t>
            </w:r>
            <w:r w:rsidR="005B5D5A">
              <w:rPr>
                <w:rFonts w:asciiTheme="minorHAnsi" w:hAnsiTheme="minorHAnsi" w:cstheme="minorBidi"/>
                <w:sz w:val="22"/>
                <w:szCs w:val="22"/>
                <w:lang w:val="en-US"/>
              </w:rPr>
              <w:tab/>
            </w:r>
            <w:r w:rsidR="005B5D5A" w:rsidRPr="008A78DD">
              <w:rPr>
                <w:rStyle w:val="Hyperlink"/>
              </w:rPr>
              <w:t>NSSAI storage</w:t>
            </w:r>
            <w:r w:rsidR="005B5D5A">
              <w:rPr>
                <w:webHidden/>
              </w:rPr>
              <w:tab/>
            </w:r>
            <w:r w:rsidR="005B5D5A">
              <w:rPr>
                <w:webHidden/>
              </w:rPr>
              <w:fldChar w:fldCharType="begin"/>
            </w:r>
            <w:r w:rsidR="005B5D5A">
              <w:rPr>
                <w:webHidden/>
              </w:rPr>
              <w:instrText xml:space="preserve"> PAGEREF _Toc516214322 \h </w:instrText>
            </w:r>
            <w:r w:rsidR="005B5D5A">
              <w:rPr>
                <w:webHidden/>
              </w:rPr>
            </w:r>
            <w:r w:rsidR="005B5D5A">
              <w:rPr>
                <w:webHidden/>
              </w:rPr>
              <w:fldChar w:fldCharType="separate"/>
            </w:r>
            <w:r w:rsidR="005B5D5A">
              <w:rPr>
                <w:webHidden/>
              </w:rPr>
              <w:t>43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23" w:history="1">
            <w:r w:rsidR="005B5D5A" w:rsidRPr="008A78DD">
              <w:rPr>
                <w:rStyle w:val="Hyperlink"/>
              </w:rPr>
              <w:t>4.6.3</w:t>
            </w:r>
            <w:r w:rsidR="005B5D5A">
              <w:rPr>
                <w:rFonts w:asciiTheme="minorHAnsi" w:hAnsiTheme="minorHAnsi" w:cstheme="minorBidi"/>
                <w:sz w:val="22"/>
                <w:szCs w:val="22"/>
                <w:lang w:val="en-US"/>
              </w:rPr>
              <w:tab/>
            </w:r>
            <w:r w:rsidR="005B5D5A" w:rsidRPr="008A78DD">
              <w:rPr>
                <w:rStyle w:val="Hyperlink"/>
              </w:rPr>
              <w:t>Session management aspects</w:t>
            </w:r>
            <w:r w:rsidR="005B5D5A">
              <w:rPr>
                <w:webHidden/>
              </w:rPr>
              <w:tab/>
            </w:r>
            <w:r w:rsidR="005B5D5A">
              <w:rPr>
                <w:webHidden/>
              </w:rPr>
              <w:fldChar w:fldCharType="begin"/>
            </w:r>
            <w:r w:rsidR="005B5D5A">
              <w:rPr>
                <w:webHidden/>
              </w:rPr>
              <w:instrText xml:space="preserve"> PAGEREF _Toc516214323 \h </w:instrText>
            </w:r>
            <w:r w:rsidR="005B5D5A">
              <w:rPr>
                <w:webHidden/>
              </w:rPr>
            </w:r>
            <w:r w:rsidR="005B5D5A">
              <w:rPr>
                <w:webHidden/>
              </w:rPr>
              <w:fldChar w:fldCharType="separate"/>
            </w:r>
            <w:r w:rsidR="005B5D5A">
              <w:rPr>
                <w:webHidden/>
              </w:rPr>
              <w:t>44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24" w:history="1">
            <w:r w:rsidR="005B5D5A" w:rsidRPr="008A78DD">
              <w:rPr>
                <w:rStyle w:val="Hyperlink"/>
              </w:rPr>
              <w:t>4.6.3.1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_Toc516214324 \h </w:instrText>
            </w:r>
            <w:r w:rsidR="005B5D5A">
              <w:rPr>
                <w:webHidden/>
              </w:rPr>
            </w:r>
            <w:r w:rsidR="005B5D5A">
              <w:rPr>
                <w:webHidden/>
              </w:rPr>
              <w:fldChar w:fldCharType="separate"/>
            </w:r>
            <w:r w:rsidR="005B5D5A">
              <w:rPr>
                <w:webHidden/>
              </w:rPr>
              <w:t>44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325" w:history="1">
            <w:r w:rsidR="005B5D5A" w:rsidRPr="008A78DD">
              <w:rPr>
                <w:rStyle w:val="Hyperlink"/>
              </w:rPr>
              <w:t>4.7</w:t>
            </w:r>
            <w:r w:rsidR="005B5D5A">
              <w:rPr>
                <w:rFonts w:asciiTheme="minorHAnsi" w:hAnsiTheme="minorHAnsi" w:cstheme="minorBidi"/>
                <w:sz w:val="22"/>
                <w:szCs w:val="22"/>
                <w:lang w:val="en-US"/>
              </w:rPr>
              <w:tab/>
            </w:r>
            <w:r w:rsidR="005B5D5A" w:rsidRPr="008A78DD">
              <w:rPr>
                <w:rStyle w:val="Hyperlink"/>
              </w:rPr>
              <w:t>NAS over non-3GPP access</w:t>
            </w:r>
            <w:r w:rsidR="005B5D5A">
              <w:rPr>
                <w:webHidden/>
              </w:rPr>
              <w:tab/>
            </w:r>
            <w:r w:rsidR="005B5D5A">
              <w:rPr>
                <w:webHidden/>
              </w:rPr>
              <w:fldChar w:fldCharType="begin"/>
            </w:r>
            <w:r w:rsidR="005B5D5A">
              <w:rPr>
                <w:webHidden/>
              </w:rPr>
              <w:instrText xml:space="preserve"> PAGEREF _Toc516214325 \h </w:instrText>
            </w:r>
            <w:r w:rsidR="005B5D5A">
              <w:rPr>
                <w:webHidden/>
              </w:rPr>
            </w:r>
            <w:r w:rsidR="005B5D5A">
              <w:rPr>
                <w:webHidden/>
              </w:rPr>
              <w:fldChar w:fldCharType="separate"/>
            </w:r>
            <w:r w:rsidR="005B5D5A">
              <w:rPr>
                <w:webHidden/>
              </w:rPr>
              <w:t>45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26" w:history="1">
            <w:r w:rsidR="005B5D5A" w:rsidRPr="008A78DD">
              <w:rPr>
                <w:rStyle w:val="Hyperlink"/>
              </w:rPr>
              <w:t>4.7.1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_Toc516214326 \h </w:instrText>
            </w:r>
            <w:r w:rsidR="005B5D5A">
              <w:rPr>
                <w:webHidden/>
              </w:rPr>
            </w:r>
            <w:r w:rsidR="005B5D5A">
              <w:rPr>
                <w:webHidden/>
              </w:rPr>
              <w:fldChar w:fldCharType="separate"/>
            </w:r>
            <w:r w:rsidR="005B5D5A">
              <w:rPr>
                <w:webHidden/>
              </w:rPr>
              <w:t>45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27" w:history="1">
            <w:r w:rsidR="005B5D5A" w:rsidRPr="008A78DD">
              <w:rPr>
                <w:rStyle w:val="Hyperlink"/>
              </w:rPr>
              <w:t>4.7.2</w:t>
            </w:r>
            <w:r w:rsidR="005B5D5A">
              <w:rPr>
                <w:rFonts w:asciiTheme="minorHAnsi" w:hAnsiTheme="minorHAnsi" w:cstheme="minorBidi"/>
                <w:sz w:val="22"/>
                <w:szCs w:val="22"/>
                <w:lang w:val="en-US"/>
              </w:rPr>
              <w:tab/>
            </w:r>
            <w:r w:rsidR="005B5D5A" w:rsidRPr="008A78DD">
              <w:rPr>
                <w:rStyle w:val="Hyperlink"/>
              </w:rPr>
              <w:t>5GS mobility management aspects</w:t>
            </w:r>
            <w:r w:rsidR="005B5D5A">
              <w:rPr>
                <w:webHidden/>
              </w:rPr>
              <w:tab/>
            </w:r>
            <w:r w:rsidR="005B5D5A">
              <w:rPr>
                <w:webHidden/>
              </w:rPr>
              <w:fldChar w:fldCharType="begin"/>
            </w:r>
            <w:r w:rsidR="005B5D5A">
              <w:rPr>
                <w:webHidden/>
              </w:rPr>
              <w:instrText xml:space="preserve"> PAGEREF _Toc516214327 \h </w:instrText>
            </w:r>
            <w:r w:rsidR="005B5D5A">
              <w:rPr>
                <w:webHidden/>
              </w:rPr>
            </w:r>
            <w:r w:rsidR="005B5D5A">
              <w:rPr>
                <w:webHidden/>
              </w:rPr>
              <w:fldChar w:fldCharType="separate"/>
            </w:r>
            <w:r w:rsidR="005B5D5A">
              <w:rPr>
                <w:webHidden/>
              </w:rPr>
              <w:t>45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28" w:history="1">
            <w:r w:rsidR="005B5D5A" w:rsidRPr="008A78DD">
              <w:rPr>
                <w:rStyle w:val="Hyperlink"/>
              </w:rPr>
              <w:t>4.7.2.1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_Toc516214328 \h </w:instrText>
            </w:r>
            <w:r w:rsidR="005B5D5A">
              <w:rPr>
                <w:webHidden/>
              </w:rPr>
            </w:r>
            <w:r w:rsidR="005B5D5A">
              <w:rPr>
                <w:webHidden/>
              </w:rPr>
              <w:fldChar w:fldCharType="separate"/>
            </w:r>
            <w:r w:rsidR="005B5D5A">
              <w:rPr>
                <w:webHidden/>
              </w:rPr>
              <w:t>45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29" w:history="1">
            <w:r w:rsidR="005B5D5A" w:rsidRPr="008A78DD">
              <w:rPr>
                <w:rStyle w:val="Hyperlink"/>
              </w:rPr>
              <w:t>4.7.2.2</w:t>
            </w:r>
            <w:r w:rsidR="005B5D5A">
              <w:rPr>
                <w:rFonts w:asciiTheme="minorHAnsi" w:hAnsiTheme="minorHAnsi" w:cstheme="minorBidi"/>
                <w:sz w:val="22"/>
                <w:szCs w:val="22"/>
                <w:lang w:val="en-US"/>
              </w:rPr>
              <w:tab/>
            </w:r>
            <w:r w:rsidR="005B5D5A" w:rsidRPr="008A78DD">
              <w:rPr>
                <w:rStyle w:val="Hyperlink"/>
              </w:rPr>
              <w:t>Establishment cause for non-3GPP access</w:t>
            </w:r>
            <w:r w:rsidR="005B5D5A">
              <w:rPr>
                <w:webHidden/>
              </w:rPr>
              <w:tab/>
            </w:r>
            <w:r w:rsidR="005B5D5A">
              <w:rPr>
                <w:webHidden/>
              </w:rPr>
              <w:fldChar w:fldCharType="begin"/>
            </w:r>
            <w:r w:rsidR="005B5D5A">
              <w:rPr>
                <w:webHidden/>
              </w:rPr>
              <w:instrText xml:space="preserve"> PAGEREF _Toc516214329 \h </w:instrText>
            </w:r>
            <w:r w:rsidR="005B5D5A">
              <w:rPr>
                <w:webHidden/>
              </w:rPr>
            </w:r>
            <w:r w:rsidR="005B5D5A">
              <w:rPr>
                <w:webHidden/>
              </w:rPr>
              <w:fldChar w:fldCharType="separate"/>
            </w:r>
            <w:r w:rsidR="005B5D5A">
              <w:rPr>
                <w:webHidden/>
              </w:rPr>
              <w:t>45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30" w:history="1">
            <w:r w:rsidR="005B5D5A" w:rsidRPr="008A78DD">
              <w:rPr>
                <w:rStyle w:val="Hyperlink"/>
              </w:rPr>
              <w:t>4.7.3</w:t>
            </w:r>
            <w:r w:rsidR="005B5D5A">
              <w:rPr>
                <w:rFonts w:asciiTheme="minorHAnsi" w:hAnsiTheme="minorHAnsi" w:cstheme="minorBidi"/>
                <w:sz w:val="22"/>
                <w:szCs w:val="22"/>
                <w:lang w:val="en-US"/>
              </w:rPr>
              <w:tab/>
            </w:r>
            <w:r w:rsidR="005B5D5A" w:rsidRPr="008A78DD">
              <w:rPr>
                <w:rStyle w:val="Hyperlink"/>
              </w:rPr>
              <w:t>5GS session management aspects</w:t>
            </w:r>
            <w:r w:rsidR="005B5D5A">
              <w:rPr>
                <w:webHidden/>
              </w:rPr>
              <w:tab/>
            </w:r>
            <w:r w:rsidR="005B5D5A">
              <w:rPr>
                <w:webHidden/>
              </w:rPr>
              <w:fldChar w:fldCharType="begin"/>
            </w:r>
            <w:r w:rsidR="005B5D5A">
              <w:rPr>
                <w:webHidden/>
              </w:rPr>
              <w:instrText xml:space="preserve"> PAGEREF _Toc516214330 \h </w:instrText>
            </w:r>
            <w:r w:rsidR="005B5D5A">
              <w:rPr>
                <w:webHidden/>
              </w:rPr>
            </w:r>
            <w:r w:rsidR="005B5D5A">
              <w:rPr>
                <w:webHidden/>
              </w:rPr>
              <w:fldChar w:fldCharType="separate"/>
            </w:r>
            <w:r w:rsidR="005B5D5A">
              <w:rPr>
                <w:webHidden/>
              </w:rPr>
              <w:t>46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331" w:history="1">
            <w:r w:rsidR="005B5D5A" w:rsidRPr="008A78DD">
              <w:rPr>
                <w:rStyle w:val="Hyperlink"/>
              </w:rPr>
              <w:t>4.8</w:t>
            </w:r>
            <w:r w:rsidR="005B5D5A">
              <w:rPr>
                <w:rFonts w:asciiTheme="minorHAnsi" w:hAnsiTheme="minorHAnsi" w:cstheme="minorBidi"/>
                <w:sz w:val="22"/>
                <w:szCs w:val="22"/>
                <w:lang w:val="en-US"/>
              </w:rPr>
              <w:tab/>
            </w:r>
            <w:r w:rsidR="005B5D5A" w:rsidRPr="008A78DD">
              <w:rPr>
                <w:rStyle w:val="Hyperlink"/>
              </w:rPr>
              <w:t>Interworking with E-UTRAN connected to EPC</w:t>
            </w:r>
            <w:r w:rsidR="005B5D5A">
              <w:rPr>
                <w:webHidden/>
              </w:rPr>
              <w:tab/>
            </w:r>
            <w:r w:rsidR="005B5D5A">
              <w:rPr>
                <w:webHidden/>
              </w:rPr>
              <w:fldChar w:fldCharType="begin"/>
            </w:r>
            <w:r w:rsidR="005B5D5A">
              <w:rPr>
                <w:webHidden/>
              </w:rPr>
              <w:instrText xml:space="preserve"> PAGEREF _Toc516214331 \h </w:instrText>
            </w:r>
            <w:r w:rsidR="005B5D5A">
              <w:rPr>
                <w:webHidden/>
              </w:rPr>
            </w:r>
            <w:r w:rsidR="005B5D5A">
              <w:rPr>
                <w:webHidden/>
              </w:rPr>
              <w:fldChar w:fldCharType="separate"/>
            </w:r>
            <w:r w:rsidR="005B5D5A">
              <w:rPr>
                <w:webHidden/>
              </w:rPr>
              <w:t>46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32" w:history="1">
            <w:r w:rsidR="005B5D5A" w:rsidRPr="008A78DD">
              <w:rPr>
                <w:rStyle w:val="Hyperlink"/>
              </w:rPr>
              <w:t>4.8.1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_Toc516214332 \h </w:instrText>
            </w:r>
            <w:r w:rsidR="005B5D5A">
              <w:rPr>
                <w:webHidden/>
              </w:rPr>
            </w:r>
            <w:r w:rsidR="005B5D5A">
              <w:rPr>
                <w:webHidden/>
              </w:rPr>
              <w:fldChar w:fldCharType="separate"/>
            </w:r>
            <w:r w:rsidR="005B5D5A">
              <w:rPr>
                <w:webHidden/>
              </w:rPr>
              <w:t>46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33" w:history="1">
            <w:r w:rsidR="005B5D5A" w:rsidRPr="008A78DD">
              <w:rPr>
                <w:rStyle w:val="Hyperlink"/>
              </w:rPr>
              <w:t>4.8.2</w:t>
            </w:r>
            <w:r w:rsidR="005B5D5A">
              <w:rPr>
                <w:rFonts w:asciiTheme="minorHAnsi" w:hAnsiTheme="minorHAnsi" w:cstheme="minorBidi"/>
                <w:sz w:val="22"/>
                <w:szCs w:val="22"/>
                <w:lang w:val="en-US"/>
              </w:rPr>
              <w:tab/>
            </w:r>
            <w:r w:rsidR="005B5D5A" w:rsidRPr="008A78DD">
              <w:rPr>
                <w:rStyle w:val="Hyperlink"/>
              </w:rPr>
              <w:t>Single-registration mode</w:t>
            </w:r>
            <w:r w:rsidR="005B5D5A">
              <w:rPr>
                <w:webHidden/>
              </w:rPr>
              <w:tab/>
            </w:r>
            <w:r w:rsidR="005B5D5A">
              <w:rPr>
                <w:webHidden/>
              </w:rPr>
              <w:fldChar w:fldCharType="begin"/>
            </w:r>
            <w:r w:rsidR="005B5D5A">
              <w:rPr>
                <w:webHidden/>
              </w:rPr>
              <w:instrText xml:space="preserve"> PAGEREF _Toc516214333 \h </w:instrText>
            </w:r>
            <w:r w:rsidR="005B5D5A">
              <w:rPr>
                <w:webHidden/>
              </w:rPr>
            </w:r>
            <w:r w:rsidR="005B5D5A">
              <w:rPr>
                <w:webHidden/>
              </w:rPr>
              <w:fldChar w:fldCharType="separate"/>
            </w:r>
            <w:r w:rsidR="005B5D5A">
              <w:rPr>
                <w:webHidden/>
              </w:rPr>
              <w:t>46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34" w:history="1">
            <w:r w:rsidR="005B5D5A" w:rsidRPr="008A78DD">
              <w:rPr>
                <w:rStyle w:val="Hyperlink"/>
              </w:rPr>
              <w:t>4.8.2.1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_Toc516214334 \h </w:instrText>
            </w:r>
            <w:r w:rsidR="005B5D5A">
              <w:rPr>
                <w:webHidden/>
              </w:rPr>
            </w:r>
            <w:r w:rsidR="005B5D5A">
              <w:rPr>
                <w:webHidden/>
              </w:rPr>
              <w:fldChar w:fldCharType="separate"/>
            </w:r>
            <w:r w:rsidR="005B5D5A">
              <w:rPr>
                <w:webHidden/>
              </w:rPr>
              <w:t>46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35" w:history="1">
            <w:r w:rsidR="005B5D5A" w:rsidRPr="008A78DD">
              <w:rPr>
                <w:rStyle w:val="Hyperlink"/>
                <w:lang w:val="en-US"/>
              </w:rPr>
              <w:t>4.8.2.2</w:t>
            </w:r>
            <w:r w:rsidR="005B5D5A">
              <w:rPr>
                <w:rFonts w:asciiTheme="minorHAnsi" w:hAnsiTheme="minorHAnsi" w:cstheme="minorBidi"/>
                <w:sz w:val="22"/>
                <w:szCs w:val="22"/>
                <w:lang w:val="en-US"/>
              </w:rPr>
              <w:tab/>
            </w:r>
            <w:r w:rsidR="005B5D5A" w:rsidRPr="008A78DD">
              <w:rPr>
                <w:rStyle w:val="Hyperlink"/>
                <w:lang w:val="en-US"/>
              </w:rPr>
              <w:t>Single-registration mode with N26 interface</w:t>
            </w:r>
            <w:r w:rsidR="005B5D5A">
              <w:rPr>
                <w:webHidden/>
              </w:rPr>
              <w:tab/>
            </w:r>
            <w:r w:rsidR="005B5D5A">
              <w:rPr>
                <w:webHidden/>
              </w:rPr>
              <w:fldChar w:fldCharType="begin"/>
            </w:r>
            <w:r w:rsidR="005B5D5A">
              <w:rPr>
                <w:webHidden/>
              </w:rPr>
              <w:instrText xml:space="preserve"> PAGEREF _Toc516214335 \h </w:instrText>
            </w:r>
            <w:r w:rsidR="005B5D5A">
              <w:rPr>
                <w:webHidden/>
              </w:rPr>
            </w:r>
            <w:r w:rsidR="005B5D5A">
              <w:rPr>
                <w:webHidden/>
              </w:rPr>
              <w:fldChar w:fldCharType="separate"/>
            </w:r>
            <w:r w:rsidR="005B5D5A">
              <w:rPr>
                <w:webHidden/>
              </w:rPr>
              <w:t>46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36" w:history="1">
            <w:r w:rsidR="005B5D5A" w:rsidRPr="008A78DD">
              <w:rPr>
                <w:rStyle w:val="Hyperlink"/>
              </w:rPr>
              <w:t>4.8.2.3</w:t>
            </w:r>
            <w:r w:rsidR="005B5D5A">
              <w:rPr>
                <w:rFonts w:asciiTheme="minorHAnsi" w:hAnsiTheme="minorHAnsi" w:cstheme="minorBidi"/>
                <w:sz w:val="22"/>
                <w:szCs w:val="22"/>
                <w:lang w:val="en-US"/>
              </w:rPr>
              <w:tab/>
            </w:r>
            <w:r w:rsidR="005B5D5A" w:rsidRPr="008A78DD">
              <w:rPr>
                <w:rStyle w:val="Hyperlink"/>
              </w:rPr>
              <w:t>Single-registration mode without N26 interface</w:t>
            </w:r>
            <w:r w:rsidR="005B5D5A">
              <w:rPr>
                <w:webHidden/>
              </w:rPr>
              <w:tab/>
            </w:r>
            <w:r w:rsidR="005B5D5A">
              <w:rPr>
                <w:webHidden/>
              </w:rPr>
              <w:fldChar w:fldCharType="begin"/>
            </w:r>
            <w:r w:rsidR="005B5D5A">
              <w:rPr>
                <w:webHidden/>
              </w:rPr>
              <w:instrText xml:space="preserve"> PAGEREF _Toc516214336 \h </w:instrText>
            </w:r>
            <w:r w:rsidR="005B5D5A">
              <w:rPr>
                <w:webHidden/>
              </w:rPr>
            </w:r>
            <w:r w:rsidR="005B5D5A">
              <w:rPr>
                <w:webHidden/>
              </w:rPr>
              <w:fldChar w:fldCharType="separate"/>
            </w:r>
            <w:r w:rsidR="005B5D5A">
              <w:rPr>
                <w:webHidden/>
              </w:rPr>
              <w:t>46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37" w:history="1">
            <w:r w:rsidR="005B5D5A" w:rsidRPr="008A78DD">
              <w:rPr>
                <w:rStyle w:val="Hyperlink"/>
              </w:rPr>
              <w:t>4.8.3</w:t>
            </w:r>
            <w:r w:rsidR="005B5D5A">
              <w:rPr>
                <w:rFonts w:asciiTheme="minorHAnsi" w:hAnsiTheme="minorHAnsi" w:cstheme="minorBidi"/>
                <w:sz w:val="22"/>
                <w:szCs w:val="22"/>
                <w:lang w:val="en-US"/>
              </w:rPr>
              <w:tab/>
            </w:r>
            <w:r w:rsidR="005B5D5A" w:rsidRPr="008A78DD">
              <w:rPr>
                <w:rStyle w:val="Hyperlink"/>
              </w:rPr>
              <w:t>Dual-registration mode</w:t>
            </w:r>
            <w:r w:rsidR="005B5D5A">
              <w:rPr>
                <w:webHidden/>
              </w:rPr>
              <w:tab/>
            </w:r>
            <w:r w:rsidR="005B5D5A">
              <w:rPr>
                <w:webHidden/>
              </w:rPr>
              <w:fldChar w:fldCharType="begin"/>
            </w:r>
            <w:r w:rsidR="005B5D5A">
              <w:rPr>
                <w:webHidden/>
              </w:rPr>
              <w:instrText xml:space="preserve"> PAGEREF _Toc516214337 \h </w:instrText>
            </w:r>
            <w:r w:rsidR="005B5D5A">
              <w:rPr>
                <w:webHidden/>
              </w:rPr>
            </w:r>
            <w:r w:rsidR="005B5D5A">
              <w:rPr>
                <w:webHidden/>
              </w:rPr>
              <w:fldChar w:fldCharType="separate"/>
            </w:r>
            <w:r w:rsidR="005B5D5A">
              <w:rPr>
                <w:webHidden/>
              </w:rPr>
              <w:t>47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38" w:history="1">
            <w:r w:rsidR="005B5D5A" w:rsidRPr="008A78DD">
              <w:rPr>
                <w:rStyle w:val="Hyperlink"/>
              </w:rPr>
              <w:t>4.8.4</w:t>
            </w:r>
            <w:r w:rsidR="005B5D5A">
              <w:rPr>
                <w:rFonts w:asciiTheme="minorHAnsi" w:hAnsiTheme="minorHAnsi" w:cstheme="minorBidi"/>
                <w:sz w:val="22"/>
                <w:szCs w:val="22"/>
                <w:lang w:val="en-US"/>
              </w:rPr>
              <w:tab/>
            </w:r>
            <w:r w:rsidR="005B5D5A" w:rsidRPr="008A78DD">
              <w:rPr>
                <w:rStyle w:val="Hyperlink"/>
              </w:rPr>
              <w:t>Core Network selection</w:t>
            </w:r>
            <w:r w:rsidR="005B5D5A">
              <w:rPr>
                <w:webHidden/>
              </w:rPr>
              <w:tab/>
            </w:r>
            <w:r w:rsidR="005B5D5A">
              <w:rPr>
                <w:webHidden/>
              </w:rPr>
              <w:fldChar w:fldCharType="begin"/>
            </w:r>
            <w:r w:rsidR="005B5D5A">
              <w:rPr>
                <w:webHidden/>
              </w:rPr>
              <w:instrText xml:space="preserve"> PAGEREF _Toc516214338 \h </w:instrText>
            </w:r>
            <w:r w:rsidR="005B5D5A">
              <w:rPr>
                <w:webHidden/>
              </w:rPr>
            </w:r>
            <w:r w:rsidR="005B5D5A">
              <w:rPr>
                <w:webHidden/>
              </w:rPr>
              <w:fldChar w:fldCharType="separate"/>
            </w:r>
            <w:r w:rsidR="005B5D5A">
              <w:rPr>
                <w:webHidden/>
              </w:rPr>
              <w:t>48</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339" w:history="1">
            <w:r w:rsidR="005B5D5A" w:rsidRPr="008A78DD">
              <w:rPr>
                <w:rStyle w:val="Hyperlink"/>
              </w:rPr>
              <w:t>4.9</w:t>
            </w:r>
            <w:r w:rsidR="005B5D5A">
              <w:rPr>
                <w:rFonts w:asciiTheme="minorHAnsi" w:hAnsiTheme="minorHAnsi" w:cstheme="minorBidi"/>
                <w:sz w:val="22"/>
                <w:szCs w:val="22"/>
                <w:lang w:val="en-US"/>
              </w:rPr>
              <w:tab/>
            </w:r>
            <w:r w:rsidR="005B5D5A" w:rsidRPr="008A78DD">
              <w:rPr>
                <w:rStyle w:val="Hyperlink"/>
              </w:rPr>
              <w:t>Disabling and re-enabling of UE</w:t>
            </w:r>
            <w:r w:rsidR="005A0408">
              <w:rPr>
                <w:rStyle w:val="Hyperlink"/>
              </w:rPr>
              <w:t>’</w:t>
            </w:r>
            <w:r w:rsidR="005B5D5A" w:rsidRPr="008A78DD">
              <w:rPr>
                <w:rStyle w:val="Hyperlink"/>
              </w:rPr>
              <w:t>s N1 mode capability</w:t>
            </w:r>
            <w:r w:rsidR="005B5D5A">
              <w:rPr>
                <w:webHidden/>
              </w:rPr>
              <w:tab/>
            </w:r>
            <w:r w:rsidR="005B5D5A">
              <w:rPr>
                <w:webHidden/>
              </w:rPr>
              <w:fldChar w:fldCharType="begin"/>
            </w:r>
            <w:r w:rsidR="005B5D5A">
              <w:rPr>
                <w:webHidden/>
              </w:rPr>
              <w:instrText xml:space="preserve"> PAGEREF _Toc516214339 \h </w:instrText>
            </w:r>
            <w:r w:rsidR="005B5D5A">
              <w:rPr>
                <w:webHidden/>
              </w:rPr>
            </w:r>
            <w:r w:rsidR="005B5D5A">
              <w:rPr>
                <w:webHidden/>
              </w:rPr>
              <w:fldChar w:fldCharType="separate"/>
            </w:r>
            <w:r w:rsidR="005B5D5A">
              <w:rPr>
                <w:webHidden/>
              </w:rPr>
              <w:t>49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40" w:history="1">
            <w:r w:rsidR="005B5D5A" w:rsidRPr="008A78DD">
              <w:rPr>
                <w:rStyle w:val="Hyperlink"/>
              </w:rPr>
              <w:t>4.9.1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_Toc516214340 \h </w:instrText>
            </w:r>
            <w:r w:rsidR="005B5D5A">
              <w:rPr>
                <w:webHidden/>
              </w:rPr>
            </w:r>
            <w:r w:rsidR="005B5D5A">
              <w:rPr>
                <w:webHidden/>
              </w:rPr>
              <w:fldChar w:fldCharType="separate"/>
            </w:r>
            <w:r w:rsidR="005B5D5A">
              <w:rPr>
                <w:webHidden/>
              </w:rPr>
              <w:t>49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41" w:history="1">
            <w:r w:rsidR="005B5D5A" w:rsidRPr="008A78DD">
              <w:rPr>
                <w:rStyle w:val="Hyperlink"/>
              </w:rPr>
              <w:t>4.9.2</w:t>
            </w:r>
            <w:r w:rsidR="005B5D5A">
              <w:rPr>
                <w:rFonts w:asciiTheme="minorHAnsi" w:hAnsiTheme="minorHAnsi" w:cstheme="minorBidi"/>
                <w:sz w:val="22"/>
                <w:szCs w:val="22"/>
                <w:lang w:val="en-US"/>
              </w:rPr>
              <w:tab/>
            </w:r>
            <w:r w:rsidR="005B5D5A" w:rsidRPr="008A78DD">
              <w:rPr>
                <w:rStyle w:val="Hyperlink"/>
              </w:rPr>
              <w:t>Disabling and re-enabling of UE</w:t>
            </w:r>
            <w:r w:rsidR="005A0408">
              <w:rPr>
                <w:rStyle w:val="Hyperlink"/>
              </w:rPr>
              <w:t>’</w:t>
            </w:r>
            <w:r w:rsidR="005B5D5A" w:rsidRPr="008A78DD">
              <w:rPr>
                <w:rStyle w:val="Hyperlink"/>
              </w:rPr>
              <w:t>s N1 mode capability for 3GPP access</w:t>
            </w:r>
            <w:r w:rsidR="005B5D5A">
              <w:rPr>
                <w:webHidden/>
              </w:rPr>
              <w:tab/>
            </w:r>
            <w:r w:rsidR="005B5D5A">
              <w:rPr>
                <w:webHidden/>
              </w:rPr>
              <w:fldChar w:fldCharType="begin"/>
            </w:r>
            <w:r w:rsidR="005B5D5A">
              <w:rPr>
                <w:webHidden/>
              </w:rPr>
              <w:instrText xml:space="preserve"> PAGEREF _Toc516214341 \h </w:instrText>
            </w:r>
            <w:r w:rsidR="005B5D5A">
              <w:rPr>
                <w:webHidden/>
              </w:rPr>
            </w:r>
            <w:r w:rsidR="005B5D5A">
              <w:rPr>
                <w:webHidden/>
              </w:rPr>
              <w:fldChar w:fldCharType="separate"/>
            </w:r>
            <w:r w:rsidR="005B5D5A">
              <w:rPr>
                <w:webHidden/>
              </w:rPr>
              <w:t>49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42" w:history="1">
            <w:r w:rsidR="005B5D5A" w:rsidRPr="008A78DD">
              <w:rPr>
                <w:rStyle w:val="Hyperlink"/>
              </w:rPr>
              <w:t>4.9.3</w:t>
            </w:r>
            <w:r w:rsidR="005B5D5A">
              <w:rPr>
                <w:rFonts w:asciiTheme="minorHAnsi" w:hAnsiTheme="minorHAnsi" w:cstheme="minorBidi"/>
                <w:sz w:val="22"/>
                <w:szCs w:val="22"/>
                <w:lang w:val="en-US"/>
              </w:rPr>
              <w:tab/>
            </w:r>
            <w:r w:rsidR="005B5D5A" w:rsidRPr="008A78DD">
              <w:rPr>
                <w:rStyle w:val="Hyperlink"/>
              </w:rPr>
              <w:t>Disabling and re-enabling of UE</w:t>
            </w:r>
            <w:r w:rsidR="005A0408">
              <w:rPr>
                <w:rStyle w:val="Hyperlink"/>
              </w:rPr>
              <w:t>’</w:t>
            </w:r>
            <w:r w:rsidR="005B5D5A" w:rsidRPr="008A78DD">
              <w:rPr>
                <w:rStyle w:val="Hyperlink"/>
              </w:rPr>
              <w:t>s N1 mode capability for non-3GPP access</w:t>
            </w:r>
            <w:r w:rsidR="005B5D5A">
              <w:rPr>
                <w:webHidden/>
              </w:rPr>
              <w:tab/>
            </w:r>
            <w:r w:rsidR="005B5D5A">
              <w:rPr>
                <w:webHidden/>
              </w:rPr>
              <w:fldChar w:fldCharType="begin"/>
            </w:r>
            <w:r w:rsidR="005B5D5A">
              <w:rPr>
                <w:webHidden/>
              </w:rPr>
              <w:instrText xml:space="preserve"> PAGEREF _Toc516214342 \h </w:instrText>
            </w:r>
            <w:r w:rsidR="005B5D5A">
              <w:rPr>
                <w:webHidden/>
              </w:rPr>
            </w:r>
            <w:r w:rsidR="005B5D5A">
              <w:rPr>
                <w:webHidden/>
              </w:rPr>
              <w:fldChar w:fldCharType="separate"/>
            </w:r>
            <w:r w:rsidR="005B5D5A">
              <w:rPr>
                <w:webHidden/>
              </w:rPr>
              <w:t>49</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343" w:history="1">
            <w:r w:rsidR="005B5D5A" w:rsidRPr="008A78DD">
              <w:rPr>
                <w:rStyle w:val="Hyperlink"/>
              </w:rPr>
              <w:t>5</w:t>
            </w:r>
            <w:r w:rsidR="005B5D5A">
              <w:rPr>
                <w:rFonts w:asciiTheme="minorHAnsi" w:hAnsiTheme="minorHAnsi" w:cstheme="minorBidi"/>
                <w:szCs w:val="22"/>
                <w:lang w:val="en-US"/>
              </w:rPr>
              <w:tab/>
            </w:r>
            <w:r w:rsidR="005B5D5A" w:rsidRPr="008A78DD">
              <w:rPr>
                <w:rStyle w:val="Hyperlink"/>
              </w:rPr>
              <w:t>Elementary procedures for 5GS mobility management</w:t>
            </w:r>
            <w:r w:rsidR="005B5D5A">
              <w:rPr>
                <w:webHidden/>
              </w:rPr>
              <w:tab/>
            </w:r>
            <w:r w:rsidR="005B5D5A">
              <w:rPr>
                <w:webHidden/>
              </w:rPr>
              <w:fldChar w:fldCharType="begin"/>
            </w:r>
            <w:r w:rsidR="005B5D5A">
              <w:rPr>
                <w:webHidden/>
              </w:rPr>
              <w:instrText xml:space="preserve"> PAGEREF _Toc516214343 \h </w:instrText>
            </w:r>
            <w:r w:rsidR="005B5D5A">
              <w:rPr>
                <w:webHidden/>
              </w:rPr>
            </w:r>
            <w:r w:rsidR="005B5D5A">
              <w:rPr>
                <w:webHidden/>
              </w:rPr>
              <w:fldChar w:fldCharType="separate"/>
            </w:r>
            <w:r w:rsidR="005B5D5A">
              <w:rPr>
                <w:webHidden/>
              </w:rPr>
              <w:t>50</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344" w:history="1">
            <w:r w:rsidR="005B5D5A" w:rsidRPr="008A78DD">
              <w:rPr>
                <w:rStyle w:val="Hyperlink"/>
              </w:rPr>
              <w:t>5.1</w:t>
            </w:r>
            <w:r w:rsidR="005B5D5A">
              <w:rPr>
                <w:rFonts w:asciiTheme="minorHAnsi" w:hAnsiTheme="minorHAnsi" w:cstheme="minorBidi"/>
                <w:sz w:val="22"/>
                <w:szCs w:val="22"/>
                <w:lang w:val="en-US"/>
              </w:rPr>
              <w:tab/>
            </w:r>
            <w:r w:rsidR="005B5D5A" w:rsidRPr="008A78DD">
              <w:rPr>
                <w:rStyle w:val="Hyperlink"/>
              </w:rPr>
              <w:t>Overview</w:t>
            </w:r>
            <w:r w:rsidR="005B5D5A">
              <w:rPr>
                <w:webHidden/>
              </w:rPr>
              <w:tab/>
            </w:r>
            <w:r w:rsidR="005B5D5A">
              <w:rPr>
                <w:webHidden/>
              </w:rPr>
              <w:fldChar w:fldCharType="begin"/>
            </w:r>
            <w:r w:rsidR="005B5D5A">
              <w:rPr>
                <w:webHidden/>
              </w:rPr>
              <w:instrText xml:space="preserve"> PAGEREF _Toc516214344 \h </w:instrText>
            </w:r>
            <w:r w:rsidR="005B5D5A">
              <w:rPr>
                <w:webHidden/>
              </w:rPr>
            </w:r>
            <w:r w:rsidR="005B5D5A">
              <w:rPr>
                <w:webHidden/>
              </w:rPr>
              <w:fldChar w:fldCharType="separate"/>
            </w:r>
            <w:r w:rsidR="005B5D5A">
              <w:rPr>
                <w:webHidden/>
              </w:rPr>
              <w:t>50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45" w:history="1">
            <w:r w:rsidR="005B5D5A" w:rsidRPr="008A78DD">
              <w:rPr>
                <w:rStyle w:val="Hyperlink"/>
              </w:rPr>
              <w:t>5.1.1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_Toc516214345 \h </w:instrText>
            </w:r>
            <w:r w:rsidR="005B5D5A">
              <w:rPr>
                <w:webHidden/>
              </w:rPr>
            </w:r>
            <w:r w:rsidR="005B5D5A">
              <w:rPr>
                <w:webHidden/>
              </w:rPr>
              <w:fldChar w:fldCharType="separate"/>
            </w:r>
            <w:r w:rsidR="005B5D5A">
              <w:rPr>
                <w:webHidden/>
              </w:rPr>
              <w:t>50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46" w:history="1">
            <w:r w:rsidR="005B5D5A" w:rsidRPr="008A78DD">
              <w:rPr>
                <w:rStyle w:val="Hyperlink"/>
              </w:rPr>
              <w:t>5.1.2</w:t>
            </w:r>
            <w:r w:rsidR="005B5D5A">
              <w:rPr>
                <w:rFonts w:asciiTheme="minorHAnsi" w:hAnsiTheme="minorHAnsi" w:cstheme="minorBidi"/>
                <w:sz w:val="22"/>
                <w:szCs w:val="22"/>
                <w:lang w:val="en-US"/>
              </w:rPr>
              <w:tab/>
            </w:r>
            <w:r w:rsidR="005B5D5A" w:rsidRPr="008A78DD">
              <w:rPr>
                <w:rStyle w:val="Hyperlink"/>
              </w:rPr>
              <w:t>Types of 5GMM procedures</w:t>
            </w:r>
            <w:r w:rsidR="005B5D5A">
              <w:rPr>
                <w:webHidden/>
              </w:rPr>
              <w:tab/>
            </w:r>
            <w:r w:rsidR="005B5D5A">
              <w:rPr>
                <w:webHidden/>
              </w:rPr>
              <w:fldChar w:fldCharType="begin"/>
            </w:r>
            <w:r w:rsidR="005B5D5A">
              <w:rPr>
                <w:webHidden/>
              </w:rPr>
              <w:instrText xml:space="preserve"> PAGEREF _Toc516214346 \h </w:instrText>
            </w:r>
            <w:r w:rsidR="005B5D5A">
              <w:rPr>
                <w:webHidden/>
              </w:rPr>
            </w:r>
            <w:r w:rsidR="005B5D5A">
              <w:rPr>
                <w:webHidden/>
              </w:rPr>
              <w:fldChar w:fldCharType="separate"/>
            </w:r>
            <w:r w:rsidR="005B5D5A">
              <w:rPr>
                <w:webHidden/>
              </w:rPr>
              <w:t>50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47" w:history="1">
            <w:r w:rsidR="005B5D5A" w:rsidRPr="008A78DD">
              <w:rPr>
                <w:rStyle w:val="Hyperlink"/>
              </w:rPr>
              <w:t>5.1.3</w:t>
            </w:r>
            <w:r w:rsidR="005B5D5A">
              <w:rPr>
                <w:rFonts w:asciiTheme="minorHAnsi" w:hAnsiTheme="minorHAnsi" w:cstheme="minorBidi"/>
                <w:sz w:val="22"/>
                <w:szCs w:val="22"/>
                <w:lang w:val="en-US"/>
              </w:rPr>
              <w:tab/>
            </w:r>
            <w:r w:rsidR="005B5D5A" w:rsidRPr="008A78DD">
              <w:rPr>
                <w:rStyle w:val="Hyperlink"/>
              </w:rPr>
              <w:t>5GMM sublayer states</w:t>
            </w:r>
            <w:r w:rsidR="005B5D5A">
              <w:rPr>
                <w:webHidden/>
              </w:rPr>
              <w:tab/>
            </w:r>
            <w:r w:rsidR="005B5D5A">
              <w:rPr>
                <w:webHidden/>
              </w:rPr>
              <w:fldChar w:fldCharType="begin"/>
            </w:r>
            <w:r w:rsidR="005B5D5A">
              <w:rPr>
                <w:webHidden/>
              </w:rPr>
              <w:instrText xml:space="preserve"> PAGEREF _Toc516214347 \h </w:instrText>
            </w:r>
            <w:r w:rsidR="005B5D5A">
              <w:rPr>
                <w:webHidden/>
              </w:rPr>
            </w:r>
            <w:r w:rsidR="005B5D5A">
              <w:rPr>
                <w:webHidden/>
              </w:rPr>
              <w:fldChar w:fldCharType="separate"/>
            </w:r>
            <w:r w:rsidR="005B5D5A">
              <w:rPr>
                <w:webHidden/>
              </w:rPr>
              <w:t>51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48" w:history="1">
            <w:r w:rsidR="005B5D5A" w:rsidRPr="008A78DD">
              <w:rPr>
                <w:rStyle w:val="Hyperlink"/>
              </w:rPr>
              <w:t>5.1.3.1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_Toc516214348 \h </w:instrText>
            </w:r>
            <w:r w:rsidR="005B5D5A">
              <w:rPr>
                <w:webHidden/>
              </w:rPr>
            </w:r>
            <w:r w:rsidR="005B5D5A">
              <w:rPr>
                <w:webHidden/>
              </w:rPr>
              <w:fldChar w:fldCharType="separate"/>
            </w:r>
            <w:r w:rsidR="005B5D5A">
              <w:rPr>
                <w:webHidden/>
              </w:rPr>
              <w:t>51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49" w:history="1">
            <w:r w:rsidR="005B5D5A" w:rsidRPr="008A78DD">
              <w:rPr>
                <w:rStyle w:val="Hyperlink"/>
              </w:rPr>
              <w:t>5.1.3.2</w:t>
            </w:r>
            <w:r w:rsidR="005B5D5A">
              <w:rPr>
                <w:rFonts w:asciiTheme="minorHAnsi" w:hAnsiTheme="minorHAnsi" w:cstheme="minorBidi"/>
                <w:sz w:val="22"/>
                <w:szCs w:val="22"/>
                <w:lang w:val="en-US"/>
              </w:rPr>
              <w:tab/>
            </w:r>
            <w:r w:rsidR="005B5D5A" w:rsidRPr="008A78DD">
              <w:rPr>
                <w:rStyle w:val="Hyperlink"/>
              </w:rPr>
              <w:t>5GMM sublayer states</w:t>
            </w:r>
            <w:r w:rsidR="005B5D5A">
              <w:rPr>
                <w:webHidden/>
              </w:rPr>
              <w:tab/>
            </w:r>
            <w:r w:rsidR="005B5D5A">
              <w:rPr>
                <w:webHidden/>
              </w:rPr>
              <w:fldChar w:fldCharType="begin"/>
            </w:r>
            <w:r w:rsidR="005B5D5A">
              <w:rPr>
                <w:webHidden/>
              </w:rPr>
              <w:instrText xml:space="preserve"> PAGEREF _Toc516214349 \h </w:instrText>
            </w:r>
            <w:r w:rsidR="005B5D5A">
              <w:rPr>
                <w:webHidden/>
              </w:rPr>
            </w:r>
            <w:r w:rsidR="005B5D5A">
              <w:rPr>
                <w:webHidden/>
              </w:rPr>
              <w:fldChar w:fldCharType="separate"/>
            </w:r>
            <w:r w:rsidR="005B5D5A">
              <w:rPr>
                <w:webHidden/>
              </w:rPr>
              <w:t>51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50" w:history="1">
            <w:r w:rsidR="005B5D5A" w:rsidRPr="008A78DD">
              <w:rPr>
                <w:rStyle w:val="Hyperlink"/>
              </w:rPr>
              <w:t>5.1.3.2.1</w:t>
            </w:r>
            <w:r w:rsidR="005B5D5A">
              <w:rPr>
                <w:rFonts w:asciiTheme="minorHAnsi" w:hAnsiTheme="minorHAnsi" w:cstheme="minorBidi"/>
                <w:sz w:val="22"/>
                <w:szCs w:val="22"/>
                <w:lang w:val="en-US"/>
              </w:rPr>
              <w:tab/>
            </w:r>
            <w:r w:rsidR="005B5D5A" w:rsidRPr="008A78DD">
              <w:rPr>
                <w:rStyle w:val="Hyperlink"/>
              </w:rPr>
              <w:t>5GMM sublayer states in the UE</w:t>
            </w:r>
            <w:r w:rsidR="005B5D5A">
              <w:rPr>
                <w:webHidden/>
              </w:rPr>
              <w:tab/>
            </w:r>
            <w:r w:rsidR="005B5D5A">
              <w:rPr>
                <w:webHidden/>
              </w:rPr>
              <w:fldChar w:fldCharType="begin"/>
            </w:r>
            <w:r w:rsidR="005B5D5A">
              <w:rPr>
                <w:webHidden/>
              </w:rPr>
              <w:instrText xml:space="preserve"> PAGEREF _Toc516214350 \h </w:instrText>
            </w:r>
            <w:r w:rsidR="005B5D5A">
              <w:rPr>
                <w:webHidden/>
              </w:rPr>
            </w:r>
            <w:r w:rsidR="005B5D5A">
              <w:rPr>
                <w:webHidden/>
              </w:rPr>
              <w:fldChar w:fldCharType="separate"/>
            </w:r>
            <w:r w:rsidR="005B5D5A">
              <w:rPr>
                <w:webHidden/>
              </w:rPr>
              <w:t>51</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351" w:history="1">
            <w:r w:rsidR="005B5D5A" w:rsidRPr="008A78DD">
              <w:rPr>
                <w:rStyle w:val="Hyperlink"/>
              </w:rPr>
              <w:t>5.1.3.2.1.1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_Toc516214351 \h </w:instrText>
            </w:r>
            <w:r w:rsidR="005B5D5A">
              <w:rPr>
                <w:webHidden/>
              </w:rPr>
            </w:r>
            <w:r w:rsidR="005B5D5A">
              <w:rPr>
                <w:webHidden/>
              </w:rPr>
              <w:fldChar w:fldCharType="separate"/>
            </w:r>
            <w:r w:rsidR="005B5D5A">
              <w:rPr>
                <w:webHidden/>
              </w:rPr>
              <w:t>51</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352" w:history="1">
            <w:r w:rsidR="005B5D5A" w:rsidRPr="008A78DD">
              <w:rPr>
                <w:rStyle w:val="Hyperlink"/>
              </w:rPr>
              <w:t>5.1.3.2.1.2</w:t>
            </w:r>
            <w:r w:rsidR="005B5D5A">
              <w:rPr>
                <w:rFonts w:asciiTheme="minorHAnsi" w:hAnsiTheme="minorHAnsi" w:cstheme="minorBidi"/>
                <w:sz w:val="22"/>
                <w:szCs w:val="22"/>
                <w:lang w:val="en-US"/>
              </w:rPr>
              <w:tab/>
            </w:r>
            <w:r w:rsidR="005B5D5A" w:rsidRPr="008A78DD">
              <w:rPr>
                <w:rStyle w:val="Hyperlink"/>
              </w:rPr>
              <w:t>Main states</w:t>
            </w:r>
            <w:r w:rsidR="005B5D5A">
              <w:rPr>
                <w:webHidden/>
              </w:rPr>
              <w:tab/>
            </w:r>
            <w:r w:rsidR="005B5D5A">
              <w:rPr>
                <w:webHidden/>
              </w:rPr>
              <w:fldChar w:fldCharType="begin"/>
            </w:r>
            <w:r w:rsidR="005B5D5A">
              <w:rPr>
                <w:webHidden/>
              </w:rPr>
              <w:instrText xml:space="preserve"> PAGEREF _Toc516214352 \h </w:instrText>
            </w:r>
            <w:r w:rsidR="005B5D5A">
              <w:rPr>
                <w:webHidden/>
              </w:rPr>
            </w:r>
            <w:r w:rsidR="005B5D5A">
              <w:rPr>
                <w:webHidden/>
              </w:rPr>
              <w:fldChar w:fldCharType="separate"/>
            </w:r>
            <w:r w:rsidR="005B5D5A">
              <w:rPr>
                <w:webHidden/>
              </w:rPr>
              <w:t>52</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353" w:history="1">
            <w:r w:rsidR="005B5D5A" w:rsidRPr="008A78DD">
              <w:rPr>
                <w:rStyle w:val="Hyperlink"/>
              </w:rPr>
              <w:t>5.1.3.2.1.3</w:t>
            </w:r>
            <w:r w:rsidR="005B5D5A">
              <w:rPr>
                <w:rFonts w:asciiTheme="minorHAnsi" w:hAnsiTheme="minorHAnsi" w:cstheme="minorBidi"/>
                <w:sz w:val="22"/>
                <w:szCs w:val="22"/>
                <w:lang w:val="en-US"/>
              </w:rPr>
              <w:tab/>
            </w:r>
            <w:r w:rsidR="005B5D5A" w:rsidRPr="008A78DD">
              <w:rPr>
                <w:rStyle w:val="Hyperlink"/>
              </w:rPr>
              <w:t>Substates of state 5GMM-DEREGISTERED</w:t>
            </w:r>
            <w:r w:rsidR="005B5D5A">
              <w:rPr>
                <w:webHidden/>
              </w:rPr>
              <w:tab/>
            </w:r>
            <w:r w:rsidR="005B5D5A">
              <w:rPr>
                <w:webHidden/>
              </w:rPr>
              <w:fldChar w:fldCharType="begin"/>
            </w:r>
            <w:r w:rsidR="005B5D5A">
              <w:rPr>
                <w:webHidden/>
              </w:rPr>
              <w:instrText xml:space="preserve"> PAGEREF _Toc516214353 \h </w:instrText>
            </w:r>
            <w:r w:rsidR="005B5D5A">
              <w:rPr>
                <w:webHidden/>
              </w:rPr>
            </w:r>
            <w:r w:rsidR="005B5D5A">
              <w:rPr>
                <w:webHidden/>
              </w:rPr>
              <w:fldChar w:fldCharType="separate"/>
            </w:r>
            <w:r w:rsidR="005B5D5A">
              <w:rPr>
                <w:webHidden/>
              </w:rPr>
              <w:t>53</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354" w:history="1">
            <w:r w:rsidR="005B5D5A" w:rsidRPr="008A78DD">
              <w:rPr>
                <w:rStyle w:val="Hyperlink"/>
              </w:rPr>
              <w:t>5.1.3.2.1.4</w:t>
            </w:r>
            <w:r w:rsidR="005B5D5A">
              <w:rPr>
                <w:rFonts w:asciiTheme="minorHAnsi" w:hAnsiTheme="minorHAnsi" w:cstheme="minorBidi"/>
                <w:sz w:val="22"/>
                <w:szCs w:val="22"/>
                <w:lang w:val="en-US"/>
              </w:rPr>
              <w:tab/>
            </w:r>
            <w:r w:rsidR="005B5D5A" w:rsidRPr="008A78DD">
              <w:rPr>
                <w:rStyle w:val="Hyperlink"/>
              </w:rPr>
              <w:t>Substates of state 5GMM-REGISTERED</w:t>
            </w:r>
            <w:r w:rsidR="005B5D5A">
              <w:rPr>
                <w:webHidden/>
              </w:rPr>
              <w:tab/>
            </w:r>
            <w:r w:rsidR="005B5D5A">
              <w:rPr>
                <w:webHidden/>
              </w:rPr>
              <w:fldChar w:fldCharType="begin"/>
            </w:r>
            <w:r w:rsidR="005B5D5A">
              <w:rPr>
                <w:webHidden/>
              </w:rPr>
              <w:instrText xml:space="preserve"> PAGEREF _Toc516214354 \h </w:instrText>
            </w:r>
            <w:r w:rsidR="005B5D5A">
              <w:rPr>
                <w:webHidden/>
              </w:rPr>
            </w:r>
            <w:r w:rsidR="005B5D5A">
              <w:rPr>
                <w:webHidden/>
              </w:rPr>
              <w:fldChar w:fldCharType="separate"/>
            </w:r>
            <w:r w:rsidR="005B5D5A">
              <w:rPr>
                <w:webHidden/>
              </w:rPr>
              <w:t>54</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55" w:history="1">
            <w:r w:rsidR="005B5D5A" w:rsidRPr="008A78DD">
              <w:rPr>
                <w:rStyle w:val="Hyperlink"/>
              </w:rPr>
              <w:t>5.1.3.2.2</w:t>
            </w:r>
            <w:r w:rsidR="005B5D5A">
              <w:rPr>
                <w:rFonts w:asciiTheme="minorHAnsi" w:hAnsiTheme="minorHAnsi" w:cstheme="minorBidi"/>
                <w:sz w:val="22"/>
                <w:szCs w:val="22"/>
                <w:lang w:val="en-US"/>
              </w:rPr>
              <w:tab/>
            </w:r>
            <w:r w:rsidR="005B5D5A" w:rsidRPr="008A78DD">
              <w:rPr>
                <w:rStyle w:val="Hyperlink"/>
              </w:rPr>
              <w:t>5GS update status in the UE</w:t>
            </w:r>
            <w:r w:rsidR="005B5D5A">
              <w:rPr>
                <w:webHidden/>
              </w:rPr>
              <w:tab/>
            </w:r>
            <w:r w:rsidR="005B5D5A">
              <w:rPr>
                <w:webHidden/>
              </w:rPr>
              <w:fldChar w:fldCharType="begin"/>
            </w:r>
            <w:r w:rsidR="005B5D5A">
              <w:rPr>
                <w:webHidden/>
              </w:rPr>
              <w:instrText xml:space="preserve"> PAGEREF _Toc516214355 \h </w:instrText>
            </w:r>
            <w:r w:rsidR="005B5D5A">
              <w:rPr>
                <w:webHidden/>
              </w:rPr>
            </w:r>
            <w:r w:rsidR="005B5D5A">
              <w:rPr>
                <w:webHidden/>
              </w:rPr>
              <w:fldChar w:fldCharType="separate"/>
            </w:r>
            <w:r w:rsidR="005B5D5A">
              <w:rPr>
                <w:webHidden/>
              </w:rPr>
              <w:t>55</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56" w:history="1">
            <w:r w:rsidR="005B5D5A" w:rsidRPr="008A78DD">
              <w:rPr>
                <w:rStyle w:val="Hyperlink"/>
              </w:rPr>
              <w:t>5.1.3.2.3</w:t>
            </w:r>
            <w:r w:rsidR="005B5D5A">
              <w:rPr>
                <w:rFonts w:asciiTheme="minorHAnsi" w:hAnsiTheme="minorHAnsi" w:cstheme="minorBidi"/>
                <w:sz w:val="22"/>
                <w:szCs w:val="22"/>
                <w:lang w:val="en-US"/>
              </w:rPr>
              <w:tab/>
            </w:r>
            <w:r w:rsidR="005B5D5A" w:rsidRPr="008A78DD">
              <w:rPr>
                <w:rStyle w:val="Hyperlink"/>
              </w:rPr>
              <w:t>5GMM sublayer states in the network side</w:t>
            </w:r>
            <w:r w:rsidR="005B5D5A">
              <w:rPr>
                <w:webHidden/>
              </w:rPr>
              <w:tab/>
            </w:r>
            <w:r w:rsidR="005B5D5A">
              <w:rPr>
                <w:webHidden/>
              </w:rPr>
              <w:fldChar w:fldCharType="begin"/>
            </w:r>
            <w:r w:rsidR="005B5D5A">
              <w:rPr>
                <w:webHidden/>
              </w:rPr>
              <w:instrText xml:space="preserve"> PAGEREF _Toc516214356 \h </w:instrText>
            </w:r>
            <w:r w:rsidR="005B5D5A">
              <w:rPr>
                <w:webHidden/>
              </w:rPr>
            </w:r>
            <w:r w:rsidR="005B5D5A">
              <w:rPr>
                <w:webHidden/>
              </w:rPr>
              <w:fldChar w:fldCharType="separate"/>
            </w:r>
            <w:r w:rsidR="005B5D5A">
              <w:rPr>
                <w:webHidden/>
              </w:rPr>
              <w:t>55</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357" w:history="1">
            <w:r w:rsidR="005B5D5A" w:rsidRPr="008A78DD">
              <w:rPr>
                <w:rStyle w:val="Hyperlink"/>
              </w:rPr>
              <w:t>5.1.3.2.3.1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_Toc516214357 \h </w:instrText>
            </w:r>
            <w:r w:rsidR="005B5D5A">
              <w:rPr>
                <w:webHidden/>
              </w:rPr>
            </w:r>
            <w:r w:rsidR="005B5D5A">
              <w:rPr>
                <w:webHidden/>
              </w:rPr>
              <w:fldChar w:fldCharType="separate"/>
            </w:r>
            <w:r w:rsidR="005B5D5A">
              <w:rPr>
                <w:webHidden/>
              </w:rPr>
              <w:t>55</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358" w:history="1">
            <w:r w:rsidR="005B5D5A" w:rsidRPr="008A78DD">
              <w:rPr>
                <w:rStyle w:val="Hyperlink"/>
              </w:rPr>
              <w:t>5.1.3.2.3.2</w:t>
            </w:r>
            <w:r w:rsidR="005B5D5A">
              <w:rPr>
                <w:rFonts w:asciiTheme="minorHAnsi" w:hAnsiTheme="minorHAnsi" w:cstheme="minorBidi"/>
                <w:sz w:val="22"/>
                <w:szCs w:val="22"/>
                <w:lang w:val="en-US"/>
              </w:rPr>
              <w:tab/>
            </w:r>
            <w:r w:rsidR="005B5D5A" w:rsidRPr="008A78DD">
              <w:rPr>
                <w:rStyle w:val="Hyperlink"/>
              </w:rPr>
              <w:t>5GMM-DEREGISTERED</w:t>
            </w:r>
            <w:r w:rsidR="005B5D5A">
              <w:rPr>
                <w:webHidden/>
              </w:rPr>
              <w:tab/>
            </w:r>
            <w:r w:rsidR="005B5D5A">
              <w:rPr>
                <w:webHidden/>
              </w:rPr>
              <w:fldChar w:fldCharType="begin"/>
            </w:r>
            <w:r w:rsidR="005B5D5A">
              <w:rPr>
                <w:webHidden/>
              </w:rPr>
              <w:instrText xml:space="preserve"> PAGEREF _Toc516214358 \h </w:instrText>
            </w:r>
            <w:r w:rsidR="005B5D5A">
              <w:rPr>
                <w:webHidden/>
              </w:rPr>
            </w:r>
            <w:r w:rsidR="005B5D5A">
              <w:rPr>
                <w:webHidden/>
              </w:rPr>
              <w:fldChar w:fldCharType="separate"/>
            </w:r>
            <w:r w:rsidR="005B5D5A">
              <w:rPr>
                <w:webHidden/>
              </w:rPr>
              <w:t>56</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359" w:history="1">
            <w:r w:rsidR="005B5D5A" w:rsidRPr="008A78DD">
              <w:rPr>
                <w:rStyle w:val="Hyperlink"/>
              </w:rPr>
              <w:t>5.1.3.2.3.3</w:t>
            </w:r>
            <w:r w:rsidR="005B5D5A">
              <w:rPr>
                <w:rFonts w:asciiTheme="minorHAnsi" w:hAnsiTheme="minorHAnsi" w:cstheme="minorBidi"/>
                <w:sz w:val="22"/>
                <w:szCs w:val="22"/>
                <w:lang w:val="en-US"/>
              </w:rPr>
              <w:tab/>
            </w:r>
            <w:r w:rsidR="005B5D5A" w:rsidRPr="008A78DD">
              <w:rPr>
                <w:rStyle w:val="Hyperlink"/>
              </w:rPr>
              <w:t>5GMM-COMMON-PROCEDURE-INITIATED</w:t>
            </w:r>
            <w:r w:rsidR="005B5D5A">
              <w:rPr>
                <w:webHidden/>
              </w:rPr>
              <w:tab/>
            </w:r>
            <w:r w:rsidR="005B5D5A">
              <w:rPr>
                <w:webHidden/>
              </w:rPr>
              <w:fldChar w:fldCharType="begin"/>
            </w:r>
            <w:r w:rsidR="005B5D5A">
              <w:rPr>
                <w:webHidden/>
              </w:rPr>
              <w:instrText xml:space="preserve"> PAGEREF _Toc516214359 \h </w:instrText>
            </w:r>
            <w:r w:rsidR="005B5D5A">
              <w:rPr>
                <w:webHidden/>
              </w:rPr>
            </w:r>
            <w:r w:rsidR="005B5D5A">
              <w:rPr>
                <w:webHidden/>
              </w:rPr>
              <w:fldChar w:fldCharType="separate"/>
            </w:r>
            <w:r w:rsidR="005B5D5A">
              <w:rPr>
                <w:webHidden/>
              </w:rPr>
              <w:t>56</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360" w:history="1">
            <w:r w:rsidR="005B5D5A" w:rsidRPr="008A78DD">
              <w:rPr>
                <w:rStyle w:val="Hyperlink"/>
              </w:rPr>
              <w:t>5.1.3.2.3.4</w:t>
            </w:r>
            <w:r w:rsidR="005B5D5A">
              <w:rPr>
                <w:rFonts w:asciiTheme="minorHAnsi" w:hAnsiTheme="minorHAnsi" w:cstheme="minorBidi"/>
                <w:sz w:val="22"/>
                <w:szCs w:val="22"/>
                <w:lang w:val="en-US"/>
              </w:rPr>
              <w:tab/>
            </w:r>
            <w:r w:rsidR="005B5D5A" w:rsidRPr="008A78DD">
              <w:rPr>
                <w:rStyle w:val="Hyperlink"/>
              </w:rPr>
              <w:t>5GMM-REGISTERED</w:t>
            </w:r>
            <w:r w:rsidR="005B5D5A">
              <w:rPr>
                <w:webHidden/>
              </w:rPr>
              <w:tab/>
            </w:r>
            <w:r w:rsidR="005B5D5A">
              <w:rPr>
                <w:webHidden/>
              </w:rPr>
              <w:fldChar w:fldCharType="begin"/>
            </w:r>
            <w:r w:rsidR="005B5D5A">
              <w:rPr>
                <w:webHidden/>
              </w:rPr>
              <w:instrText xml:space="preserve"> PAGEREF _Toc516214360 \h </w:instrText>
            </w:r>
            <w:r w:rsidR="005B5D5A">
              <w:rPr>
                <w:webHidden/>
              </w:rPr>
            </w:r>
            <w:r w:rsidR="005B5D5A">
              <w:rPr>
                <w:webHidden/>
              </w:rPr>
              <w:fldChar w:fldCharType="separate"/>
            </w:r>
            <w:r w:rsidR="005B5D5A">
              <w:rPr>
                <w:webHidden/>
              </w:rPr>
              <w:t>56</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361" w:history="1">
            <w:r w:rsidR="005B5D5A" w:rsidRPr="008A78DD">
              <w:rPr>
                <w:rStyle w:val="Hyperlink"/>
              </w:rPr>
              <w:t>5.1.3.2.3.5</w:t>
            </w:r>
            <w:r w:rsidR="005B5D5A">
              <w:rPr>
                <w:rFonts w:asciiTheme="minorHAnsi" w:hAnsiTheme="minorHAnsi" w:cstheme="minorBidi"/>
                <w:sz w:val="22"/>
                <w:szCs w:val="22"/>
                <w:lang w:val="en-US"/>
              </w:rPr>
              <w:tab/>
            </w:r>
            <w:r w:rsidR="005B5D5A" w:rsidRPr="008A78DD">
              <w:rPr>
                <w:rStyle w:val="Hyperlink"/>
              </w:rPr>
              <w:t>5GMM-DEREGISTERED-INITIATED</w:t>
            </w:r>
            <w:r w:rsidR="005B5D5A">
              <w:rPr>
                <w:webHidden/>
              </w:rPr>
              <w:tab/>
            </w:r>
            <w:r w:rsidR="005B5D5A">
              <w:rPr>
                <w:webHidden/>
              </w:rPr>
              <w:fldChar w:fldCharType="begin"/>
            </w:r>
            <w:r w:rsidR="005B5D5A">
              <w:rPr>
                <w:webHidden/>
              </w:rPr>
              <w:instrText xml:space="preserve"> PAGEREF _Toc516214361 \h </w:instrText>
            </w:r>
            <w:r w:rsidR="005B5D5A">
              <w:rPr>
                <w:webHidden/>
              </w:rPr>
            </w:r>
            <w:r w:rsidR="005B5D5A">
              <w:rPr>
                <w:webHidden/>
              </w:rPr>
              <w:fldChar w:fldCharType="separate"/>
            </w:r>
            <w:r w:rsidR="005B5D5A">
              <w:rPr>
                <w:webHidden/>
              </w:rPr>
              <w:t>56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62" w:history="1">
            <w:r w:rsidR="005B5D5A" w:rsidRPr="008A78DD">
              <w:rPr>
                <w:rStyle w:val="Hyperlink"/>
              </w:rPr>
              <w:t>5.1.4</w:t>
            </w:r>
            <w:r w:rsidR="005B5D5A">
              <w:rPr>
                <w:rFonts w:asciiTheme="minorHAnsi" w:hAnsiTheme="minorHAnsi" w:cstheme="minorBidi"/>
                <w:sz w:val="22"/>
                <w:szCs w:val="22"/>
                <w:lang w:val="en-US"/>
              </w:rPr>
              <w:tab/>
            </w:r>
            <w:r w:rsidR="005B5D5A" w:rsidRPr="008A78DD">
              <w:rPr>
                <w:rStyle w:val="Hyperlink"/>
              </w:rPr>
              <w:t>Coordination between 5GMM and EMM</w:t>
            </w:r>
            <w:r w:rsidR="005B5D5A">
              <w:rPr>
                <w:webHidden/>
              </w:rPr>
              <w:tab/>
            </w:r>
            <w:r w:rsidR="005B5D5A">
              <w:rPr>
                <w:webHidden/>
              </w:rPr>
              <w:fldChar w:fldCharType="begin"/>
            </w:r>
            <w:r w:rsidR="005B5D5A">
              <w:rPr>
                <w:webHidden/>
              </w:rPr>
              <w:instrText xml:space="preserve"> PAGEREF _Toc516214362 \h </w:instrText>
            </w:r>
            <w:r w:rsidR="005B5D5A">
              <w:rPr>
                <w:webHidden/>
              </w:rPr>
            </w:r>
            <w:r w:rsidR="005B5D5A">
              <w:rPr>
                <w:webHidden/>
              </w:rPr>
              <w:fldChar w:fldCharType="separate"/>
            </w:r>
            <w:r w:rsidR="005B5D5A">
              <w:rPr>
                <w:webHidden/>
              </w:rPr>
              <w:t>56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63" w:history="1">
            <w:r w:rsidR="005B5D5A" w:rsidRPr="008A78DD">
              <w:rPr>
                <w:rStyle w:val="Hyperlink"/>
              </w:rPr>
              <w:t>5.1.4.1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_Toc516214363 \h </w:instrText>
            </w:r>
            <w:r w:rsidR="005B5D5A">
              <w:rPr>
                <w:webHidden/>
              </w:rPr>
            </w:r>
            <w:r w:rsidR="005B5D5A">
              <w:rPr>
                <w:webHidden/>
              </w:rPr>
              <w:fldChar w:fldCharType="separate"/>
            </w:r>
            <w:r w:rsidR="005B5D5A">
              <w:rPr>
                <w:webHidden/>
              </w:rPr>
              <w:t>56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64" w:history="1">
            <w:r w:rsidR="005B5D5A" w:rsidRPr="008A78DD">
              <w:rPr>
                <w:rStyle w:val="Hyperlink"/>
              </w:rPr>
              <w:t>5.1.4.2</w:t>
            </w:r>
            <w:r w:rsidR="005B5D5A">
              <w:rPr>
                <w:rFonts w:asciiTheme="minorHAnsi" w:hAnsiTheme="minorHAnsi" w:cstheme="minorBidi"/>
                <w:sz w:val="22"/>
                <w:szCs w:val="22"/>
                <w:lang w:val="en-US"/>
              </w:rPr>
              <w:tab/>
            </w:r>
            <w:r w:rsidR="005B5D5A" w:rsidRPr="008A78DD">
              <w:rPr>
                <w:rStyle w:val="Hyperlink"/>
              </w:rPr>
              <w:t>Coordination between 5GMM and EMM with N26 interface</w:t>
            </w:r>
            <w:r w:rsidR="005B5D5A">
              <w:rPr>
                <w:webHidden/>
              </w:rPr>
              <w:tab/>
            </w:r>
            <w:r w:rsidR="005B5D5A">
              <w:rPr>
                <w:webHidden/>
              </w:rPr>
              <w:fldChar w:fldCharType="begin"/>
            </w:r>
            <w:r w:rsidR="005B5D5A">
              <w:rPr>
                <w:webHidden/>
              </w:rPr>
              <w:instrText xml:space="preserve"> PAGEREF _Toc516214364 \h </w:instrText>
            </w:r>
            <w:r w:rsidR="005B5D5A">
              <w:rPr>
                <w:webHidden/>
              </w:rPr>
            </w:r>
            <w:r w:rsidR="005B5D5A">
              <w:rPr>
                <w:webHidden/>
              </w:rPr>
              <w:fldChar w:fldCharType="separate"/>
            </w:r>
            <w:r w:rsidR="005B5D5A">
              <w:rPr>
                <w:webHidden/>
              </w:rPr>
              <w:t>56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65" w:history="1">
            <w:r w:rsidR="005B5D5A" w:rsidRPr="008A78DD">
              <w:rPr>
                <w:rStyle w:val="Hyperlink"/>
              </w:rPr>
              <w:t>5.1.4.3</w:t>
            </w:r>
            <w:r w:rsidR="005B5D5A">
              <w:rPr>
                <w:rFonts w:asciiTheme="minorHAnsi" w:hAnsiTheme="minorHAnsi" w:cstheme="minorBidi"/>
                <w:sz w:val="22"/>
                <w:szCs w:val="22"/>
                <w:lang w:val="en-US"/>
              </w:rPr>
              <w:tab/>
            </w:r>
            <w:r w:rsidR="005B5D5A" w:rsidRPr="008A78DD">
              <w:rPr>
                <w:rStyle w:val="Hyperlink"/>
              </w:rPr>
              <w:t>Coordination between 5GMM and EMM without N26 interface</w:t>
            </w:r>
            <w:r w:rsidR="005B5D5A">
              <w:rPr>
                <w:webHidden/>
              </w:rPr>
              <w:tab/>
            </w:r>
            <w:r w:rsidR="005B5D5A">
              <w:rPr>
                <w:webHidden/>
              </w:rPr>
              <w:fldChar w:fldCharType="begin"/>
            </w:r>
            <w:r w:rsidR="005B5D5A">
              <w:rPr>
                <w:webHidden/>
              </w:rPr>
              <w:instrText xml:space="preserve"> PAGEREF _Toc516214365 \h </w:instrText>
            </w:r>
            <w:r w:rsidR="005B5D5A">
              <w:rPr>
                <w:webHidden/>
              </w:rPr>
            </w:r>
            <w:r w:rsidR="005B5D5A">
              <w:rPr>
                <w:webHidden/>
              </w:rPr>
              <w:fldChar w:fldCharType="separate"/>
            </w:r>
            <w:r w:rsidR="005B5D5A">
              <w:rPr>
                <w:webHidden/>
              </w:rPr>
              <w:t>57</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366" w:history="1">
            <w:r w:rsidR="005B5D5A" w:rsidRPr="008A78DD">
              <w:rPr>
                <w:rStyle w:val="Hyperlink"/>
              </w:rPr>
              <w:t>5.2</w:t>
            </w:r>
            <w:r w:rsidR="005B5D5A">
              <w:rPr>
                <w:rFonts w:asciiTheme="minorHAnsi" w:hAnsiTheme="minorHAnsi" w:cstheme="minorBidi"/>
                <w:sz w:val="22"/>
                <w:szCs w:val="22"/>
                <w:lang w:val="en-US"/>
              </w:rPr>
              <w:tab/>
            </w:r>
            <w:r w:rsidR="005B5D5A" w:rsidRPr="008A78DD">
              <w:rPr>
                <w:rStyle w:val="Hyperlink"/>
              </w:rPr>
              <w:t>Behaviour of the UE in state 5GMM-DEREGISTERED and state 5GMM-REGISTERED</w:t>
            </w:r>
            <w:r w:rsidR="005B5D5A">
              <w:rPr>
                <w:webHidden/>
              </w:rPr>
              <w:tab/>
            </w:r>
            <w:r w:rsidR="005B5D5A">
              <w:rPr>
                <w:webHidden/>
              </w:rPr>
              <w:fldChar w:fldCharType="begin"/>
            </w:r>
            <w:r w:rsidR="005B5D5A">
              <w:rPr>
                <w:webHidden/>
              </w:rPr>
              <w:instrText xml:space="preserve"> PAGEREF _Toc516214366 \h </w:instrText>
            </w:r>
            <w:r w:rsidR="005B5D5A">
              <w:rPr>
                <w:webHidden/>
              </w:rPr>
            </w:r>
            <w:r w:rsidR="005B5D5A">
              <w:rPr>
                <w:webHidden/>
              </w:rPr>
              <w:fldChar w:fldCharType="separate"/>
            </w:r>
            <w:r w:rsidR="005B5D5A">
              <w:rPr>
                <w:webHidden/>
              </w:rPr>
              <w:t>57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67" w:history="1">
            <w:r w:rsidR="005B5D5A" w:rsidRPr="008A78DD">
              <w:rPr>
                <w:rStyle w:val="Hyperlink"/>
              </w:rPr>
              <w:t>5.2.1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_Toc516214367 \h </w:instrText>
            </w:r>
            <w:r w:rsidR="005B5D5A">
              <w:rPr>
                <w:webHidden/>
              </w:rPr>
            </w:r>
            <w:r w:rsidR="005B5D5A">
              <w:rPr>
                <w:webHidden/>
              </w:rPr>
              <w:fldChar w:fldCharType="separate"/>
            </w:r>
            <w:r w:rsidR="005B5D5A">
              <w:rPr>
                <w:webHidden/>
              </w:rPr>
              <w:t>57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68" w:history="1">
            <w:r w:rsidR="005B5D5A" w:rsidRPr="008A78DD">
              <w:rPr>
                <w:rStyle w:val="Hyperlink"/>
              </w:rPr>
              <w:t>5.2.2</w:t>
            </w:r>
            <w:r w:rsidR="005B5D5A">
              <w:rPr>
                <w:rFonts w:asciiTheme="minorHAnsi" w:hAnsiTheme="minorHAnsi" w:cstheme="minorBidi"/>
                <w:sz w:val="22"/>
                <w:szCs w:val="22"/>
                <w:lang w:val="en-US"/>
              </w:rPr>
              <w:tab/>
            </w:r>
            <w:r w:rsidR="005B5D5A" w:rsidRPr="008A78DD">
              <w:rPr>
                <w:rStyle w:val="Hyperlink"/>
              </w:rPr>
              <w:t>UE behaviour in state 5GMM-DEREGISTERED</w:t>
            </w:r>
            <w:r w:rsidR="005B5D5A">
              <w:rPr>
                <w:webHidden/>
              </w:rPr>
              <w:tab/>
            </w:r>
            <w:r w:rsidR="005B5D5A">
              <w:rPr>
                <w:webHidden/>
              </w:rPr>
              <w:fldChar w:fldCharType="begin"/>
            </w:r>
            <w:r w:rsidR="005B5D5A">
              <w:rPr>
                <w:webHidden/>
              </w:rPr>
              <w:instrText xml:space="preserve"> PAGEREF _Toc516214368 \h </w:instrText>
            </w:r>
            <w:r w:rsidR="005B5D5A">
              <w:rPr>
                <w:webHidden/>
              </w:rPr>
            </w:r>
            <w:r w:rsidR="005B5D5A">
              <w:rPr>
                <w:webHidden/>
              </w:rPr>
              <w:fldChar w:fldCharType="separate"/>
            </w:r>
            <w:r w:rsidR="005B5D5A">
              <w:rPr>
                <w:webHidden/>
              </w:rPr>
              <w:t>57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69" w:history="1">
            <w:r w:rsidR="005B5D5A" w:rsidRPr="008A78DD">
              <w:rPr>
                <w:rStyle w:val="Hyperlink"/>
              </w:rPr>
              <w:t>5.2.2.1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_Toc516214369 \h </w:instrText>
            </w:r>
            <w:r w:rsidR="005B5D5A">
              <w:rPr>
                <w:webHidden/>
              </w:rPr>
            </w:r>
            <w:r w:rsidR="005B5D5A">
              <w:rPr>
                <w:webHidden/>
              </w:rPr>
              <w:fldChar w:fldCharType="separate"/>
            </w:r>
            <w:r w:rsidR="005B5D5A">
              <w:rPr>
                <w:webHidden/>
              </w:rPr>
              <w:t>57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70" w:history="1">
            <w:r w:rsidR="005B5D5A" w:rsidRPr="008A78DD">
              <w:rPr>
                <w:rStyle w:val="Hyperlink"/>
              </w:rPr>
              <w:t>5.2.2.2</w:t>
            </w:r>
            <w:r w:rsidR="005B5D5A">
              <w:rPr>
                <w:rFonts w:asciiTheme="minorHAnsi" w:hAnsiTheme="minorHAnsi" w:cstheme="minorBidi"/>
                <w:sz w:val="22"/>
                <w:szCs w:val="22"/>
                <w:lang w:val="en-US"/>
              </w:rPr>
              <w:tab/>
            </w:r>
            <w:r w:rsidR="005B5D5A" w:rsidRPr="008A78DD">
              <w:rPr>
                <w:rStyle w:val="Hyperlink"/>
              </w:rPr>
              <w:t>Primary substate selection</w:t>
            </w:r>
            <w:r w:rsidR="005B5D5A">
              <w:rPr>
                <w:webHidden/>
              </w:rPr>
              <w:tab/>
            </w:r>
            <w:r w:rsidR="005B5D5A">
              <w:rPr>
                <w:webHidden/>
              </w:rPr>
              <w:fldChar w:fldCharType="begin"/>
            </w:r>
            <w:r w:rsidR="005B5D5A">
              <w:rPr>
                <w:webHidden/>
              </w:rPr>
              <w:instrText xml:space="preserve"> PAGEREF _Toc516214370 \h </w:instrText>
            </w:r>
            <w:r w:rsidR="005B5D5A">
              <w:rPr>
                <w:webHidden/>
              </w:rPr>
            </w:r>
            <w:r w:rsidR="005B5D5A">
              <w:rPr>
                <w:webHidden/>
              </w:rPr>
              <w:fldChar w:fldCharType="separate"/>
            </w:r>
            <w:r w:rsidR="005B5D5A">
              <w:rPr>
                <w:webHidden/>
              </w:rPr>
              <w:t>58</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71" w:history="1">
            <w:r w:rsidR="005B5D5A" w:rsidRPr="008A78DD">
              <w:rPr>
                <w:rStyle w:val="Hyperlink"/>
              </w:rPr>
              <w:t>5.2.2.2.1</w:t>
            </w:r>
            <w:r w:rsidR="005B5D5A">
              <w:rPr>
                <w:rFonts w:asciiTheme="minorHAnsi" w:hAnsiTheme="minorHAnsi" w:cstheme="minorBidi"/>
                <w:sz w:val="22"/>
                <w:szCs w:val="22"/>
                <w:lang w:val="en-US"/>
              </w:rPr>
              <w:tab/>
            </w:r>
            <w:r w:rsidR="005B5D5A" w:rsidRPr="008A78DD">
              <w:rPr>
                <w:rStyle w:val="Hyperlink"/>
              </w:rPr>
              <w:t>Selection of the substate after power on</w:t>
            </w:r>
            <w:r w:rsidR="005B5D5A">
              <w:rPr>
                <w:webHidden/>
              </w:rPr>
              <w:tab/>
            </w:r>
            <w:r w:rsidR="005B5D5A">
              <w:rPr>
                <w:webHidden/>
              </w:rPr>
              <w:fldChar w:fldCharType="begin"/>
            </w:r>
            <w:r w:rsidR="005B5D5A">
              <w:rPr>
                <w:webHidden/>
              </w:rPr>
              <w:instrText xml:space="preserve"> PAGEREF _Toc516214371 \h </w:instrText>
            </w:r>
            <w:r w:rsidR="005B5D5A">
              <w:rPr>
                <w:webHidden/>
              </w:rPr>
            </w:r>
            <w:r w:rsidR="005B5D5A">
              <w:rPr>
                <w:webHidden/>
              </w:rPr>
              <w:fldChar w:fldCharType="separate"/>
            </w:r>
            <w:r w:rsidR="005B5D5A">
              <w:rPr>
                <w:webHidden/>
              </w:rPr>
              <w:t>58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72" w:history="1">
            <w:r w:rsidR="005B5D5A" w:rsidRPr="008A78DD">
              <w:rPr>
                <w:rStyle w:val="Hyperlink"/>
              </w:rPr>
              <w:t>5.2.2.2</w:t>
            </w:r>
            <w:r w:rsidR="005B5D5A">
              <w:rPr>
                <w:rFonts w:asciiTheme="minorHAnsi" w:hAnsiTheme="minorHAnsi" w:cstheme="minorBidi"/>
                <w:sz w:val="22"/>
                <w:szCs w:val="22"/>
                <w:lang w:val="en-US"/>
              </w:rPr>
              <w:tab/>
            </w:r>
            <w:r w:rsidR="005B5D5A" w:rsidRPr="008A78DD">
              <w:rPr>
                <w:rStyle w:val="Hyperlink"/>
              </w:rPr>
              <w:t>Detailed description of UE behaviour in state 5GMM-DEREGISTERED</w:t>
            </w:r>
            <w:r w:rsidR="005B5D5A">
              <w:rPr>
                <w:webHidden/>
              </w:rPr>
              <w:tab/>
            </w:r>
            <w:r w:rsidR="005B5D5A">
              <w:rPr>
                <w:webHidden/>
              </w:rPr>
              <w:fldChar w:fldCharType="begin"/>
            </w:r>
            <w:r w:rsidR="005B5D5A">
              <w:rPr>
                <w:webHidden/>
              </w:rPr>
              <w:instrText xml:space="preserve"> PAGEREF _Toc516214372 \h </w:instrText>
            </w:r>
            <w:r w:rsidR="005B5D5A">
              <w:rPr>
                <w:webHidden/>
              </w:rPr>
            </w:r>
            <w:r w:rsidR="005B5D5A">
              <w:rPr>
                <w:webHidden/>
              </w:rPr>
              <w:fldChar w:fldCharType="separate"/>
            </w:r>
            <w:r w:rsidR="005B5D5A">
              <w:rPr>
                <w:webHidden/>
              </w:rPr>
              <w:t>58</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73" w:history="1">
            <w:r w:rsidR="005B5D5A" w:rsidRPr="008A78DD">
              <w:rPr>
                <w:rStyle w:val="Hyperlink"/>
              </w:rPr>
              <w:t>5.2.2.2.1</w:t>
            </w:r>
            <w:r w:rsidR="005B5D5A">
              <w:rPr>
                <w:rFonts w:asciiTheme="minorHAnsi" w:hAnsiTheme="minorHAnsi" w:cstheme="minorBidi"/>
                <w:sz w:val="22"/>
                <w:szCs w:val="22"/>
                <w:lang w:val="en-US"/>
              </w:rPr>
              <w:tab/>
            </w:r>
            <w:r w:rsidR="005B5D5A" w:rsidRPr="008A78DD">
              <w:rPr>
                <w:rStyle w:val="Hyperlink"/>
              </w:rPr>
              <w:t>NORMAL-SERVICE</w:t>
            </w:r>
            <w:r w:rsidR="005B5D5A">
              <w:rPr>
                <w:webHidden/>
              </w:rPr>
              <w:tab/>
            </w:r>
            <w:r w:rsidR="005B5D5A">
              <w:rPr>
                <w:webHidden/>
              </w:rPr>
              <w:fldChar w:fldCharType="begin"/>
            </w:r>
            <w:r w:rsidR="005B5D5A">
              <w:rPr>
                <w:webHidden/>
              </w:rPr>
              <w:instrText xml:space="preserve"> PAGEREF _Toc516214373 \h </w:instrText>
            </w:r>
            <w:r w:rsidR="005B5D5A">
              <w:rPr>
                <w:webHidden/>
              </w:rPr>
            </w:r>
            <w:r w:rsidR="005B5D5A">
              <w:rPr>
                <w:webHidden/>
              </w:rPr>
              <w:fldChar w:fldCharType="separate"/>
            </w:r>
            <w:r w:rsidR="005B5D5A">
              <w:rPr>
                <w:webHidden/>
              </w:rPr>
              <w:t>58</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74" w:history="1">
            <w:r w:rsidR="005B5D5A" w:rsidRPr="008A78DD">
              <w:rPr>
                <w:rStyle w:val="Hyperlink"/>
              </w:rPr>
              <w:t>5.2.2.2.2</w:t>
            </w:r>
            <w:r w:rsidR="005B5D5A">
              <w:rPr>
                <w:rFonts w:asciiTheme="minorHAnsi" w:hAnsiTheme="minorHAnsi" w:cstheme="minorBidi"/>
                <w:sz w:val="22"/>
                <w:szCs w:val="22"/>
                <w:lang w:val="en-US"/>
              </w:rPr>
              <w:tab/>
            </w:r>
            <w:r w:rsidR="005B5D5A" w:rsidRPr="008A78DD">
              <w:rPr>
                <w:rStyle w:val="Hyperlink"/>
              </w:rPr>
              <w:t>LIMITED-SERVICE</w:t>
            </w:r>
            <w:r w:rsidR="005B5D5A">
              <w:rPr>
                <w:webHidden/>
              </w:rPr>
              <w:tab/>
            </w:r>
            <w:r w:rsidR="005B5D5A">
              <w:rPr>
                <w:webHidden/>
              </w:rPr>
              <w:fldChar w:fldCharType="begin"/>
            </w:r>
            <w:r w:rsidR="005B5D5A">
              <w:rPr>
                <w:webHidden/>
              </w:rPr>
              <w:instrText xml:space="preserve"> PAGEREF _Toc516214374 \h </w:instrText>
            </w:r>
            <w:r w:rsidR="005B5D5A">
              <w:rPr>
                <w:webHidden/>
              </w:rPr>
            </w:r>
            <w:r w:rsidR="005B5D5A">
              <w:rPr>
                <w:webHidden/>
              </w:rPr>
              <w:fldChar w:fldCharType="separate"/>
            </w:r>
            <w:r w:rsidR="005B5D5A">
              <w:rPr>
                <w:webHidden/>
              </w:rPr>
              <w:t>58</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75" w:history="1">
            <w:r w:rsidR="005B5D5A" w:rsidRPr="008A78DD">
              <w:rPr>
                <w:rStyle w:val="Hyperlink"/>
              </w:rPr>
              <w:t>5.2.2.2.3</w:t>
            </w:r>
            <w:r w:rsidR="005B5D5A">
              <w:rPr>
                <w:rFonts w:asciiTheme="minorHAnsi" w:hAnsiTheme="minorHAnsi" w:cstheme="minorBidi"/>
                <w:sz w:val="22"/>
                <w:szCs w:val="22"/>
                <w:lang w:val="en-US"/>
              </w:rPr>
              <w:tab/>
            </w:r>
            <w:r w:rsidR="005B5D5A" w:rsidRPr="008A78DD">
              <w:rPr>
                <w:rStyle w:val="Hyperlink"/>
              </w:rPr>
              <w:t>ATTEMPTING-REGISTRATION</w:t>
            </w:r>
            <w:r w:rsidR="005B5D5A">
              <w:rPr>
                <w:webHidden/>
              </w:rPr>
              <w:tab/>
            </w:r>
            <w:r w:rsidR="005B5D5A">
              <w:rPr>
                <w:webHidden/>
              </w:rPr>
              <w:fldChar w:fldCharType="begin"/>
            </w:r>
            <w:r w:rsidR="005B5D5A">
              <w:rPr>
                <w:webHidden/>
              </w:rPr>
              <w:instrText xml:space="preserve"> PAGEREF _Toc516214375 \h </w:instrText>
            </w:r>
            <w:r w:rsidR="005B5D5A">
              <w:rPr>
                <w:webHidden/>
              </w:rPr>
            </w:r>
            <w:r w:rsidR="005B5D5A">
              <w:rPr>
                <w:webHidden/>
              </w:rPr>
              <w:fldChar w:fldCharType="separate"/>
            </w:r>
            <w:r w:rsidR="005B5D5A">
              <w:rPr>
                <w:webHidden/>
              </w:rPr>
              <w:t>58</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76" w:history="1">
            <w:r w:rsidR="005B5D5A" w:rsidRPr="008A78DD">
              <w:rPr>
                <w:rStyle w:val="Hyperlink"/>
              </w:rPr>
              <w:t>5.2.2.2.4</w:t>
            </w:r>
            <w:r w:rsidR="005B5D5A">
              <w:rPr>
                <w:rFonts w:asciiTheme="minorHAnsi" w:hAnsiTheme="minorHAnsi" w:cstheme="minorBidi"/>
                <w:sz w:val="22"/>
                <w:szCs w:val="22"/>
                <w:lang w:val="en-US"/>
              </w:rPr>
              <w:tab/>
            </w:r>
            <w:r w:rsidR="005B5D5A" w:rsidRPr="008A78DD">
              <w:rPr>
                <w:rStyle w:val="Hyperlink"/>
              </w:rPr>
              <w:t>PLMN-SEARCH</w:t>
            </w:r>
            <w:r w:rsidR="005B5D5A">
              <w:rPr>
                <w:webHidden/>
              </w:rPr>
              <w:tab/>
            </w:r>
            <w:r w:rsidR="005B5D5A">
              <w:rPr>
                <w:webHidden/>
              </w:rPr>
              <w:fldChar w:fldCharType="begin"/>
            </w:r>
            <w:r w:rsidR="005B5D5A">
              <w:rPr>
                <w:webHidden/>
              </w:rPr>
              <w:instrText xml:space="preserve"> PAGEREF _Toc516214376 \h </w:instrText>
            </w:r>
            <w:r w:rsidR="005B5D5A">
              <w:rPr>
                <w:webHidden/>
              </w:rPr>
            </w:r>
            <w:r w:rsidR="005B5D5A">
              <w:rPr>
                <w:webHidden/>
              </w:rPr>
              <w:fldChar w:fldCharType="separate"/>
            </w:r>
            <w:r w:rsidR="005B5D5A">
              <w:rPr>
                <w:webHidden/>
              </w:rPr>
              <w:t>59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77" w:history="1">
            <w:r w:rsidR="005B5D5A" w:rsidRPr="008A78DD">
              <w:rPr>
                <w:rStyle w:val="Hyperlink"/>
              </w:rPr>
              <w:t>5.2.2.2.5</w:t>
            </w:r>
            <w:r w:rsidR="005B5D5A">
              <w:rPr>
                <w:rFonts w:asciiTheme="minorHAnsi" w:hAnsiTheme="minorHAnsi" w:cstheme="minorBidi"/>
                <w:sz w:val="22"/>
                <w:szCs w:val="22"/>
                <w:lang w:val="en-US"/>
              </w:rPr>
              <w:tab/>
            </w:r>
            <w:r w:rsidR="005B5D5A" w:rsidRPr="008A78DD">
              <w:rPr>
                <w:rStyle w:val="Hyperlink"/>
              </w:rPr>
              <w:t>NO-SUPI</w:t>
            </w:r>
            <w:r w:rsidR="005B5D5A">
              <w:rPr>
                <w:webHidden/>
              </w:rPr>
              <w:tab/>
            </w:r>
            <w:r w:rsidR="005B5D5A">
              <w:rPr>
                <w:webHidden/>
              </w:rPr>
              <w:fldChar w:fldCharType="begin"/>
            </w:r>
            <w:r w:rsidR="005B5D5A">
              <w:rPr>
                <w:webHidden/>
              </w:rPr>
              <w:instrText xml:space="preserve"> PAGEREF _Toc516214377 \h </w:instrText>
            </w:r>
            <w:r w:rsidR="005B5D5A">
              <w:rPr>
                <w:webHidden/>
              </w:rPr>
            </w:r>
            <w:r w:rsidR="005B5D5A">
              <w:rPr>
                <w:webHidden/>
              </w:rPr>
              <w:fldChar w:fldCharType="separate"/>
            </w:r>
            <w:r w:rsidR="005B5D5A">
              <w:rPr>
                <w:webHidden/>
              </w:rPr>
              <w:t>59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78" w:history="1">
            <w:r w:rsidR="005B5D5A" w:rsidRPr="008A78DD">
              <w:rPr>
                <w:rStyle w:val="Hyperlink"/>
              </w:rPr>
              <w:t>5.2.2.2.6</w:t>
            </w:r>
            <w:r w:rsidR="005B5D5A">
              <w:rPr>
                <w:rFonts w:asciiTheme="minorHAnsi" w:hAnsiTheme="minorHAnsi" w:cstheme="minorBidi"/>
                <w:sz w:val="22"/>
                <w:szCs w:val="22"/>
                <w:lang w:val="en-US"/>
              </w:rPr>
              <w:tab/>
            </w:r>
            <w:r w:rsidR="005B5D5A" w:rsidRPr="008A78DD">
              <w:rPr>
                <w:rStyle w:val="Hyperlink"/>
              </w:rPr>
              <w:t>NO-CELL-AVAILABLE</w:t>
            </w:r>
            <w:r w:rsidR="005B5D5A">
              <w:rPr>
                <w:webHidden/>
              </w:rPr>
              <w:tab/>
            </w:r>
            <w:r w:rsidR="005B5D5A">
              <w:rPr>
                <w:webHidden/>
              </w:rPr>
              <w:fldChar w:fldCharType="begin"/>
            </w:r>
            <w:r w:rsidR="005B5D5A">
              <w:rPr>
                <w:webHidden/>
              </w:rPr>
              <w:instrText xml:space="preserve"> PAGEREF _Toc516214378 \h </w:instrText>
            </w:r>
            <w:r w:rsidR="005B5D5A">
              <w:rPr>
                <w:webHidden/>
              </w:rPr>
            </w:r>
            <w:r w:rsidR="005B5D5A">
              <w:rPr>
                <w:webHidden/>
              </w:rPr>
              <w:fldChar w:fldCharType="separate"/>
            </w:r>
            <w:r w:rsidR="005B5D5A">
              <w:rPr>
                <w:webHidden/>
              </w:rPr>
              <w:t>59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79" w:history="1">
            <w:r w:rsidR="005B5D5A" w:rsidRPr="008A78DD">
              <w:rPr>
                <w:rStyle w:val="Hyperlink"/>
              </w:rPr>
              <w:t>5.2.2.2.7</w:t>
            </w:r>
            <w:r w:rsidR="005B5D5A">
              <w:rPr>
                <w:rFonts w:asciiTheme="minorHAnsi" w:hAnsiTheme="minorHAnsi" w:cstheme="minorBidi"/>
                <w:sz w:val="22"/>
                <w:szCs w:val="22"/>
                <w:lang w:val="en-US"/>
              </w:rPr>
              <w:tab/>
            </w:r>
            <w:r w:rsidR="005B5D5A" w:rsidRPr="008A78DD">
              <w:rPr>
                <w:rStyle w:val="Hyperlink"/>
              </w:rPr>
              <w:t>eCALL-INACTIVE</w:t>
            </w:r>
            <w:r w:rsidR="005B5D5A">
              <w:rPr>
                <w:webHidden/>
              </w:rPr>
              <w:tab/>
            </w:r>
            <w:r w:rsidR="005B5D5A">
              <w:rPr>
                <w:webHidden/>
              </w:rPr>
              <w:fldChar w:fldCharType="begin"/>
            </w:r>
            <w:r w:rsidR="005B5D5A">
              <w:rPr>
                <w:webHidden/>
              </w:rPr>
              <w:instrText xml:space="preserve"> PAGEREF _Toc516214379 \h </w:instrText>
            </w:r>
            <w:r w:rsidR="005B5D5A">
              <w:rPr>
                <w:webHidden/>
              </w:rPr>
            </w:r>
            <w:r w:rsidR="005B5D5A">
              <w:rPr>
                <w:webHidden/>
              </w:rPr>
              <w:fldChar w:fldCharType="separate"/>
            </w:r>
            <w:r w:rsidR="005B5D5A">
              <w:rPr>
                <w:webHidden/>
              </w:rPr>
              <w:t>59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80" w:history="1">
            <w:r w:rsidR="005B5D5A" w:rsidRPr="008A78DD">
              <w:rPr>
                <w:rStyle w:val="Hyperlink"/>
              </w:rPr>
              <w:t>5.2.2.3</w:t>
            </w:r>
            <w:r w:rsidR="005B5D5A">
              <w:rPr>
                <w:rFonts w:asciiTheme="minorHAnsi" w:hAnsiTheme="minorHAnsi" w:cstheme="minorBidi"/>
                <w:sz w:val="22"/>
                <w:szCs w:val="22"/>
                <w:lang w:val="en-US"/>
              </w:rPr>
              <w:tab/>
            </w:r>
            <w:r w:rsidR="005B5D5A" w:rsidRPr="008A78DD">
              <w:rPr>
                <w:rStyle w:val="Hyperlink"/>
              </w:rPr>
              <w:t>Substate when back to state 5GMM-DEREGISTERED from another 5GMM state</w:t>
            </w:r>
            <w:r w:rsidR="005B5D5A">
              <w:rPr>
                <w:webHidden/>
              </w:rPr>
              <w:tab/>
            </w:r>
            <w:r w:rsidR="005B5D5A">
              <w:rPr>
                <w:webHidden/>
              </w:rPr>
              <w:fldChar w:fldCharType="begin"/>
            </w:r>
            <w:r w:rsidR="005B5D5A">
              <w:rPr>
                <w:webHidden/>
              </w:rPr>
              <w:instrText xml:space="preserve"> PAGEREF _Toc516214380 \h </w:instrText>
            </w:r>
            <w:r w:rsidR="005B5D5A">
              <w:rPr>
                <w:webHidden/>
              </w:rPr>
            </w:r>
            <w:r w:rsidR="005B5D5A">
              <w:rPr>
                <w:webHidden/>
              </w:rPr>
              <w:fldChar w:fldCharType="separate"/>
            </w:r>
            <w:r w:rsidR="005B5D5A">
              <w:rPr>
                <w:webHidden/>
              </w:rPr>
              <w:t>59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81" w:history="1">
            <w:r w:rsidR="005B5D5A" w:rsidRPr="008A78DD">
              <w:rPr>
                <w:rStyle w:val="Hyperlink"/>
              </w:rPr>
              <w:t>5.2.3</w:t>
            </w:r>
            <w:r w:rsidR="005B5D5A">
              <w:rPr>
                <w:rFonts w:asciiTheme="minorHAnsi" w:hAnsiTheme="minorHAnsi" w:cstheme="minorBidi"/>
                <w:sz w:val="22"/>
                <w:szCs w:val="22"/>
                <w:lang w:val="en-US"/>
              </w:rPr>
              <w:tab/>
            </w:r>
            <w:r w:rsidR="005B5D5A" w:rsidRPr="008A78DD">
              <w:rPr>
                <w:rStyle w:val="Hyperlink"/>
              </w:rPr>
              <w:t>UE behaviour in state 5GMM-REGISTERED</w:t>
            </w:r>
            <w:r w:rsidR="005B5D5A">
              <w:rPr>
                <w:webHidden/>
              </w:rPr>
              <w:tab/>
            </w:r>
            <w:r w:rsidR="005B5D5A">
              <w:rPr>
                <w:webHidden/>
              </w:rPr>
              <w:fldChar w:fldCharType="begin"/>
            </w:r>
            <w:r w:rsidR="005B5D5A">
              <w:rPr>
                <w:webHidden/>
              </w:rPr>
              <w:instrText xml:space="preserve"> PAGEREF _Toc516214381 \h </w:instrText>
            </w:r>
            <w:r w:rsidR="005B5D5A">
              <w:rPr>
                <w:webHidden/>
              </w:rPr>
            </w:r>
            <w:r w:rsidR="005B5D5A">
              <w:rPr>
                <w:webHidden/>
              </w:rPr>
              <w:fldChar w:fldCharType="separate"/>
            </w:r>
            <w:r w:rsidR="005B5D5A">
              <w:rPr>
                <w:webHidden/>
              </w:rPr>
              <w:t>60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82" w:history="1">
            <w:r w:rsidR="005B5D5A" w:rsidRPr="008A78DD">
              <w:rPr>
                <w:rStyle w:val="Hyperlink"/>
              </w:rPr>
              <w:t>5.2.3.1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_Toc516214382 \h </w:instrText>
            </w:r>
            <w:r w:rsidR="005B5D5A">
              <w:rPr>
                <w:webHidden/>
              </w:rPr>
            </w:r>
            <w:r w:rsidR="005B5D5A">
              <w:rPr>
                <w:webHidden/>
              </w:rPr>
              <w:fldChar w:fldCharType="separate"/>
            </w:r>
            <w:r w:rsidR="005B5D5A">
              <w:rPr>
                <w:webHidden/>
              </w:rPr>
              <w:t>60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83" w:history="1">
            <w:r w:rsidR="005B5D5A" w:rsidRPr="008A78DD">
              <w:rPr>
                <w:rStyle w:val="Hyperlink"/>
              </w:rPr>
              <w:t>5.2.3.2</w:t>
            </w:r>
            <w:r w:rsidR="005B5D5A">
              <w:rPr>
                <w:rFonts w:asciiTheme="minorHAnsi" w:hAnsiTheme="minorHAnsi" w:cstheme="minorBidi"/>
                <w:sz w:val="22"/>
                <w:szCs w:val="22"/>
                <w:lang w:val="en-US"/>
              </w:rPr>
              <w:tab/>
            </w:r>
            <w:r w:rsidR="005B5D5A" w:rsidRPr="008A78DD">
              <w:rPr>
                <w:rStyle w:val="Hyperlink"/>
              </w:rPr>
              <w:t>Detailed description of UE behaviour in state 5GMM-REGISTERED</w:t>
            </w:r>
            <w:r w:rsidR="005B5D5A">
              <w:rPr>
                <w:webHidden/>
              </w:rPr>
              <w:tab/>
            </w:r>
            <w:r w:rsidR="005B5D5A">
              <w:rPr>
                <w:webHidden/>
              </w:rPr>
              <w:fldChar w:fldCharType="begin"/>
            </w:r>
            <w:r w:rsidR="005B5D5A">
              <w:rPr>
                <w:webHidden/>
              </w:rPr>
              <w:instrText xml:space="preserve"> PAGEREF _Toc516214383 \h </w:instrText>
            </w:r>
            <w:r w:rsidR="005B5D5A">
              <w:rPr>
                <w:webHidden/>
              </w:rPr>
            </w:r>
            <w:r w:rsidR="005B5D5A">
              <w:rPr>
                <w:webHidden/>
              </w:rPr>
              <w:fldChar w:fldCharType="separate"/>
            </w:r>
            <w:r w:rsidR="005B5D5A">
              <w:rPr>
                <w:webHidden/>
              </w:rPr>
              <w:t>60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84" w:history="1">
            <w:r w:rsidR="005B5D5A" w:rsidRPr="008A78DD">
              <w:rPr>
                <w:rStyle w:val="Hyperlink"/>
              </w:rPr>
              <w:t>5.2.3.2.1</w:t>
            </w:r>
            <w:r w:rsidR="005B5D5A">
              <w:rPr>
                <w:rFonts w:asciiTheme="minorHAnsi" w:hAnsiTheme="minorHAnsi" w:cstheme="minorBidi"/>
                <w:sz w:val="22"/>
                <w:szCs w:val="22"/>
                <w:lang w:val="en-US"/>
              </w:rPr>
              <w:tab/>
            </w:r>
            <w:r w:rsidR="005B5D5A" w:rsidRPr="008A78DD">
              <w:rPr>
                <w:rStyle w:val="Hyperlink"/>
              </w:rPr>
              <w:t>NORMAL-SERVICE</w:t>
            </w:r>
            <w:r w:rsidR="005B5D5A">
              <w:rPr>
                <w:webHidden/>
              </w:rPr>
              <w:tab/>
            </w:r>
            <w:r w:rsidR="005B5D5A">
              <w:rPr>
                <w:webHidden/>
              </w:rPr>
              <w:fldChar w:fldCharType="begin"/>
            </w:r>
            <w:r w:rsidR="005B5D5A">
              <w:rPr>
                <w:webHidden/>
              </w:rPr>
              <w:instrText xml:space="preserve"> PAGEREF _Toc516214384 \h </w:instrText>
            </w:r>
            <w:r w:rsidR="005B5D5A">
              <w:rPr>
                <w:webHidden/>
              </w:rPr>
            </w:r>
            <w:r w:rsidR="005B5D5A">
              <w:rPr>
                <w:webHidden/>
              </w:rPr>
              <w:fldChar w:fldCharType="separate"/>
            </w:r>
            <w:r w:rsidR="005B5D5A">
              <w:rPr>
                <w:webHidden/>
              </w:rPr>
              <w:t>60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85" w:history="1">
            <w:r w:rsidR="005B5D5A" w:rsidRPr="008A78DD">
              <w:rPr>
                <w:rStyle w:val="Hyperlink"/>
              </w:rPr>
              <w:t>5.2.3.2.2</w:t>
            </w:r>
            <w:r w:rsidR="005B5D5A">
              <w:rPr>
                <w:rFonts w:asciiTheme="minorHAnsi" w:hAnsiTheme="minorHAnsi" w:cstheme="minorBidi"/>
                <w:sz w:val="22"/>
                <w:szCs w:val="22"/>
                <w:lang w:val="en-US"/>
              </w:rPr>
              <w:tab/>
            </w:r>
            <w:r w:rsidR="005B5D5A" w:rsidRPr="008A78DD">
              <w:rPr>
                <w:rStyle w:val="Hyperlink"/>
              </w:rPr>
              <w:t>NON-ALLOWED-SERVICE</w:t>
            </w:r>
            <w:r w:rsidR="005B5D5A">
              <w:rPr>
                <w:webHidden/>
              </w:rPr>
              <w:tab/>
            </w:r>
            <w:r w:rsidR="005B5D5A">
              <w:rPr>
                <w:webHidden/>
              </w:rPr>
              <w:fldChar w:fldCharType="begin"/>
            </w:r>
            <w:r w:rsidR="005B5D5A">
              <w:rPr>
                <w:webHidden/>
              </w:rPr>
              <w:instrText xml:space="preserve"> PAGEREF _Toc516214385 \h </w:instrText>
            </w:r>
            <w:r w:rsidR="005B5D5A">
              <w:rPr>
                <w:webHidden/>
              </w:rPr>
            </w:r>
            <w:r w:rsidR="005B5D5A">
              <w:rPr>
                <w:webHidden/>
              </w:rPr>
              <w:fldChar w:fldCharType="separate"/>
            </w:r>
            <w:r w:rsidR="005B5D5A">
              <w:rPr>
                <w:webHidden/>
              </w:rPr>
              <w:t>60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86" w:history="1">
            <w:r w:rsidR="005B5D5A" w:rsidRPr="008A78DD">
              <w:rPr>
                <w:rStyle w:val="Hyperlink"/>
              </w:rPr>
              <w:t>5.2.3.2.3</w:t>
            </w:r>
            <w:r w:rsidR="005B5D5A">
              <w:rPr>
                <w:rFonts w:asciiTheme="minorHAnsi" w:hAnsiTheme="minorHAnsi" w:cstheme="minorBidi"/>
                <w:sz w:val="22"/>
                <w:szCs w:val="22"/>
                <w:lang w:val="en-US"/>
              </w:rPr>
              <w:tab/>
            </w:r>
            <w:r w:rsidR="005B5D5A" w:rsidRPr="008A78DD">
              <w:rPr>
                <w:rStyle w:val="Hyperlink"/>
              </w:rPr>
              <w:t>ATTEMPTING-REGISTRATION-UPDATE</w:t>
            </w:r>
            <w:r w:rsidR="005B5D5A">
              <w:rPr>
                <w:webHidden/>
              </w:rPr>
              <w:tab/>
            </w:r>
            <w:r w:rsidR="005B5D5A">
              <w:rPr>
                <w:webHidden/>
              </w:rPr>
              <w:fldChar w:fldCharType="begin"/>
            </w:r>
            <w:r w:rsidR="005B5D5A">
              <w:rPr>
                <w:webHidden/>
              </w:rPr>
              <w:instrText xml:space="preserve"> PAGEREF _Toc516214386 \h </w:instrText>
            </w:r>
            <w:r w:rsidR="005B5D5A">
              <w:rPr>
                <w:webHidden/>
              </w:rPr>
            </w:r>
            <w:r w:rsidR="005B5D5A">
              <w:rPr>
                <w:webHidden/>
              </w:rPr>
              <w:fldChar w:fldCharType="separate"/>
            </w:r>
            <w:r w:rsidR="005B5D5A">
              <w:rPr>
                <w:webHidden/>
              </w:rPr>
              <w:t>60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87" w:history="1">
            <w:r w:rsidR="005B5D5A" w:rsidRPr="008A78DD">
              <w:rPr>
                <w:rStyle w:val="Hyperlink"/>
              </w:rPr>
              <w:t>5.2.3.2.4</w:t>
            </w:r>
            <w:r w:rsidR="005B5D5A">
              <w:rPr>
                <w:rFonts w:asciiTheme="minorHAnsi" w:hAnsiTheme="minorHAnsi" w:cstheme="minorBidi"/>
                <w:sz w:val="22"/>
                <w:szCs w:val="22"/>
                <w:lang w:val="en-US"/>
              </w:rPr>
              <w:tab/>
            </w:r>
            <w:r w:rsidR="005B5D5A" w:rsidRPr="008A78DD">
              <w:rPr>
                <w:rStyle w:val="Hyperlink"/>
              </w:rPr>
              <w:t>LIMITED-SERVICE</w:t>
            </w:r>
            <w:r w:rsidR="005B5D5A">
              <w:rPr>
                <w:webHidden/>
              </w:rPr>
              <w:tab/>
            </w:r>
            <w:r w:rsidR="005B5D5A">
              <w:rPr>
                <w:webHidden/>
              </w:rPr>
              <w:fldChar w:fldCharType="begin"/>
            </w:r>
            <w:r w:rsidR="005B5D5A">
              <w:rPr>
                <w:webHidden/>
              </w:rPr>
              <w:instrText xml:space="preserve"> PAGEREF _Toc516214387 \h </w:instrText>
            </w:r>
            <w:r w:rsidR="005B5D5A">
              <w:rPr>
                <w:webHidden/>
              </w:rPr>
            </w:r>
            <w:r w:rsidR="005B5D5A">
              <w:rPr>
                <w:webHidden/>
              </w:rPr>
              <w:fldChar w:fldCharType="separate"/>
            </w:r>
            <w:r w:rsidR="005B5D5A">
              <w:rPr>
                <w:webHidden/>
              </w:rPr>
              <w:t>61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88" w:history="1">
            <w:r w:rsidR="005B5D5A" w:rsidRPr="008A78DD">
              <w:rPr>
                <w:rStyle w:val="Hyperlink"/>
              </w:rPr>
              <w:t>5.2.3.2.5</w:t>
            </w:r>
            <w:r w:rsidR="005B5D5A">
              <w:rPr>
                <w:rFonts w:asciiTheme="minorHAnsi" w:hAnsiTheme="minorHAnsi" w:cstheme="minorBidi"/>
                <w:sz w:val="22"/>
                <w:szCs w:val="22"/>
                <w:lang w:val="en-US"/>
              </w:rPr>
              <w:tab/>
            </w:r>
            <w:r w:rsidR="005B5D5A" w:rsidRPr="008A78DD">
              <w:rPr>
                <w:rStyle w:val="Hyperlink"/>
              </w:rPr>
              <w:t>PLMN-SEARCH</w:t>
            </w:r>
            <w:r w:rsidR="005B5D5A">
              <w:rPr>
                <w:webHidden/>
              </w:rPr>
              <w:tab/>
            </w:r>
            <w:r w:rsidR="005B5D5A">
              <w:rPr>
                <w:webHidden/>
              </w:rPr>
              <w:fldChar w:fldCharType="begin"/>
            </w:r>
            <w:r w:rsidR="005B5D5A">
              <w:rPr>
                <w:webHidden/>
              </w:rPr>
              <w:instrText xml:space="preserve"> PAGEREF _Toc516214388 \h </w:instrText>
            </w:r>
            <w:r w:rsidR="005B5D5A">
              <w:rPr>
                <w:webHidden/>
              </w:rPr>
            </w:r>
            <w:r w:rsidR="005B5D5A">
              <w:rPr>
                <w:webHidden/>
              </w:rPr>
              <w:fldChar w:fldCharType="separate"/>
            </w:r>
            <w:r w:rsidR="005B5D5A">
              <w:rPr>
                <w:webHidden/>
              </w:rPr>
              <w:t>61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389" w:history="1">
            <w:r w:rsidR="005B5D5A" w:rsidRPr="008A78DD">
              <w:rPr>
                <w:rStyle w:val="Hyperlink"/>
              </w:rPr>
              <w:t>5.2.3.2.6</w:t>
            </w:r>
            <w:r w:rsidR="005B5D5A">
              <w:rPr>
                <w:rFonts w:asciiTheme="minorHAnsi" w:hAnsiTheme="minorHAnsi" w:cstheme="minorBidi"/>
                <w:sz w:val="22"/>
                <w:szCs w:val="22"/>
                <w:lang w:val="en-US"/>
              </w:rPr>
              <w:tab/>
            </w:r>
            <w:r w:rsidR="005B5D5A" w:rsidRPr="008A78DD">
              <w:rPr>
                <w:rStyle w:val="Hyperlink"/>
              </w:rPr>
              <w:t>NO-CELL-AVAILABLE</w:t>
            </w:r>
            <w:r w:rsidR="005B5D5A">
              <w:rPr>
                <w:webHidden/>
              </w:rPr>
              <w:tab/>
            </w:r>
            <w:r w:rsidR="005B5D5A">
              <w:rPr>
                <w:webHidden/>
              </w:rPr>
              <w:fldChar w:fldCharType="begin"/>
            </w:r>
            <w:r w:rsidR="005B5D5A">
              <w:rPr>
                <w:webHidden/>
              </w:rPr>
              <w:instrText xml:space="preserve"> PAGEREF _Toc516214389 \h </w:instrText>
            </w:r>
            <w:r w:rsidR="005B5D5A">
              <w:rPr>
                <w:webHidden/>
              </w:rPr>
            </w:r>
            <w:r w:rsidR="005B5D5A">
              <w:rPr>
                <w:webHidden/>
              </w:rPr>
              <w:fldChar w:fldCharType="separate"/>
            </w:r>
            <w:r w:rsidR="005B5D5A">
              <w:rPr>
                <w:webHidden/>
              </w:rPr>
              <w:t>61</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390" w:history="1">
            <w:r w:rsidR="005B5D5A" w:rsidRPr="008A78DD">
              <w:rPr>
                <w:rStyle w:val="Hyperlink"/>
              </w:rPr>
              <w:t>5.3</w:t>
            </w:r>
            <w:r w:rsidR="005B5D5A">
              <w:rPr>
                <w:rFonts w:asciiTheme="minorHAnsi" w:hAnsiTheme="minorHAnsi" w:cstheme="minorBidi"/>
                <w:sz w:val="22"/>
                <w:szCs w:val="22"/>
                <w:lang w:val="en-US"/>
              </w:rPr>
              <w:tab/>
            </w:r>
            <w:r w:rsidR="005B5D5A" w:rsidRPr="008A78DD">
              <w:rPr>
                <w:rStyle w:val="Hyperlink"/>
              </w:rPr>
              <w:t>General on elementary 5GMM procedures</w:t>
            </w:r>
            <w:r w:rsidR="005B5D5A">
              <w:rPr>
                <w:webHidden/>
              </w:rPr>
              <w:tab/>
            </w:r>
            <w:r w:rsidR="005B5D5A">
              <w:rPr>
                <w:webHidden/>
              </w:rPr>
              <w:fldChar w:fldCharType="begin"/>
            </w:r>
            <w:r w:rsidR="005B5D5A">
              <w:rPr>
                <w:webHidden/>
              </w:rPr>
              <w:instrText xml:space="preserve"> PAGEREF _Toc516214390 \h </w:instrText>
            </w:r>
            <w:r w:rsidR="005B5D5A">
              <w:rPr>
                <w:webHidden/>
              </w:rPr>
            </w:r>
            <w:r w:rsidR="005B5D5A">
              <w:rPr>
                <w:webHidden/>
              </w:rPr>
              <w:fldChar w:fldCharType="separate"/>
            </w:r>
            <w:r w:rsidR="005B5D5A">
              <w:rPr>
                <w:webHidden/>
              </w:rPr>
              <w:t>61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91" w:history="1">
            <w:r w:rsidR="005B5D5A" w:rsidRPr="008A78DD">
              <w:rPr>
                <w:rStyle w:val="Hyperlink"/>
              </w:rPr>
              <w:t>5.3.1</w:t>
            </w:r>
            <w:r w:rsidR="005B5D5A">
              <w:rPr>
                <w:rFonts w:asciiTheme="minorHAnsi" w:hAnsiTheme="minorHAnsi" w:cstheme="minorBidi"/>
                <w:sz w:val="22"/>
                <w:szCs w:val="22"/>
                <w:lang w:val="en-US"/>
              </w:rPr>
              <w:tab/>
            </w:r>
            <w:r w:rsidR="005B5D5A" w:rsidRPr="008A78DD">
              <w:rPr>
                <w:rStyle w:val="Hyperlink"/>
              </w:rPr>
              <w:t>5GMM modes and N1 NAS signalling connection</w:t>
            </w:r>
            <w:r w:rsidR="005B5D5A">
              <w:rPr>
                <w:webHidden/>
              </w:rPr>
              <w:tab/>
            </w:r>
            <w:r w:rsidR="005B5D5A">
              <w:rPr>
                <w:webHidden/>
              </w:rPr>
              <w:fldChar w:fldCharType="begin"/>
            </w:r>
            <w:r w:rsidR="005B5D5A">
              <w:rPr>
                <w:webHidden/>
              </w:rPr>
              <w:instrText xml:space="preserve"> PAGEREF _Toc516214391 \h </w:instrText>
            </w:r>
            <w:r w:rsidR="005B5D5A">
              <w:rPr>
                <w:webHidden/>
              </w:rPr>
            </w:r>
            <w:r w:rsidR="005B5D5A">
              <w:rPr>
                <w:webHidden/>
              </w:rPr>
              <w:fldChar w:fldCharType="separate"/>
            </w:r>
            <w:r w:rsidR="005B5D5A">
              <w:rPr>
                <w:webHidden/>
              </w:rPr>
              <w:t>61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92" w:history="1">
            <w:r w:rsidR="005B5D5A" w:rsidRPr="008A78DD">
              <w:rPr>
                <w:rStyle w:val="Hyperlink"/>
              </w:rPr>
              <w:t>5.3.1.1</w:t>
            </w:r>
            <w:r w:rsidR="005B5D5A">
              <w:rPr>
                <w:rFonts w:asciiTheme="minorHAnsi" w:hAnsiTheme="minorHAnsi" w:cstheme="minorBidi"/>
                <w:sz w:val="22"/>
                <w:szCs w:val="22"/>
                <w:lang w:val="en-US"/>
              </w:rPr>
              <w:tab/>
            </w:r>
            <w:r w:rsidR="005B5D5A" w:rsidRPr="008A78DD">
              <w:rPr>
                <w:rStyle w:val="Hyperlink"/>
              </w:rPr>
              <w:t>Establishment of the N1 NAS signalling connection</w:t>
            </w:r>
            <w:r w:rsidR="005B5D5A">
              <w:rPr>
                <w:webHidden/>
              </w:rPr>
              <w:tab/>
            </w:r>
            <w:r w:rsidR="005B5D5A">
              <w:rPr>
                <w:webHidden/>
              </w:rPr>
              <w:fldChar w:fldCharType="begin"/>
            </w:r>
            <w:r w:rsidR="005B5D5A">
              <w:rPr>
                <w:webHidden/>
              </w:rPr>
              <w:instrText xml:space="preserve"> PAGEREF _Toc516214392 \h </w:instrText>
            </w:r>
            <w:r w:rsidR="005B5D5A">
              <w:rPr>
                <w:webHidden/>
              </w:rPr>
            </w:r>
            <w:r w:rsidR="005B5D5A">
              <w:rPr>
                <w:webHidden/>
              </w:rPr>
              <w:fldChar w:fldCharType="separate"/>
            </w:r>
            <w:r w:rsidR="005B5D5A">
              <w:rPr>
                <w:webHidden/>
              </w:rPr>
              <w:t>61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93" w:history="1">
            <w:r w:rsidR="005B5D5A" w:rsidRPr="008A78DD">
              <w:rPr>
                <w:rStyle w:val="Hyperlink"/>
              </w:rPr>
              <w:t>5.3.1.2</w:t>
            </w:r>
            <w:r w:rsidR="005B5D5A">
              <w:rPr>
                <w:rFonts w:asciiTheme="minorHAnsi" w:hAnsiTheme="minorHAnsi" w:cstheme="minorBidi"/>
                <w:sz w:val="22"/>
                <w:szCs w:val="22"/>
                <w:lang w:val="en-US"/>
              </w:rPr>
              <w:tab/>
            </w:r>
            <w:r w:rsidR="005B5D5A" w:rsidRPr="008A78DD">
              <w:rPr>
                <w:rStyle w:val="Hyperlink"/>
              </w:rPr>
              <w:t>Release of the N1 NAS signalling connection</w:t>
            </w:r>
            <w:r w:rsidR="005B5D5A">
              <w:rPr>
                <w:webHidden/>
              </w:rPr>
              <w:tab/>
            </w:r>
            <w:r w:rsidR="005B5D5A">
              <w:rPr>
                <w:webHidden/>
              </w:rPr>
              <w:fldChar w:fldCharType="begin"/>
            </w:r>
            <w:r w:rsidR="005B5D5A">
              <w:rPr>
                <w:webHidden/>
              </w:rPr>
              <w:instrText xml:space="preserve"> PAGEREF _Toc516214393 \h </w:instrText>
            </w:r>
            <w:r w:rsidR="005B5D5A">
              <w:rPr>
                <w:webHidden/>
              </w:rPr>
            </w:r>
            <w:r w:rsidR="005B5D5A">
              <w:rPr>
                <w:webHidden/>
              </w:rPr>
              <w:fldChar w:fldCharType="separate"/>
            </w:r>
            <w:r w:rsidR="005B5D5A">
              <w:rPr>
                <w:webHidden/>
              </w:rPr>
              <w:t>62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394" w:history="1">
            <w:r w:rsidR="005B5D5A" w:rsidRPr="008A78DD">
              <w:rPr>
                <w:rStyle w:val="Hyperlink"/>
              </w:rPr>
              <w:t>5.3.1.3</w:t>
            </w:r>
            <w:r w:rsidR="005B5D5A">
              <w:rPr>
                <w:rFonts w:asciiTheme="minorHAnsi" w:hAnsiTheme="minorHAnsi" w:cstheme="minorBidi"/>
                <w:sz w:val="22"/>
                <w:szCs w:val="22"/>
                <w:lang w:val="en-US"/>
              </w:rPr>
              <w:tab/>
            </w:r>
            <w:r w:rsidR="005B5D5A" w:rsidRPr="008A78DD">
              <w:rPr>
                <w:rStyle w:val="Hyperlink"/>
              </w:rPr>
              <w:t>5GMM-CONNECTED mode with RRC inactive indication</w:t>
            </w:r>
            <w:r w:rsidR="005B5D5A">
              <w:rPr>
                <w:webHidden/>
              </w:rPr>
              <w:tab/>
            </w:r>
            <w:r w:rsidR="005B5D5A">
              <w:rPr>
                <w:webHidden/>
              </w:rPr>
              <w:fldChar w:fldCharType="begin"/>
            </w:r>
            <w:r w:rsidR="005B5D5A">
              <w:rPr>
                <w:webHidden/>
              </w:rPr>
              <w:instrText xml:space="preserve"> PAGEREF _Toc516214394 \h </w:instrText>
            </w:r>
            <w:r w:rsidR="005B5D5A">
              <w:rPr>
                <w:webHidden/>
              </w:rPr>
            </w:r>
            <w:r w:rsidR="005B5D5A">
              <w:rPr>
                <w:webHidden/>
              </w:rPr>
              <w:fldChar w:fldCharType="separate"/>
            </w:r>
            <w:r w:rsidR="005B5D5A">
              <w:rPr>
                <w:webHidden/>
              </w:rPr>
              <w:t>64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95" w:history="1">
            <w:r w:rsidR="005B5D5A" w:rsidRPr="008A78DD">
              <w:rPr>
                <w:rStyle w:val="Hyperlink"/>
              </w:rPr>
              <w:t>5.3.2</w:t>
            </w:r>
            <w:r w:rsidR="005B5D5A">
              <w:rPr>
                <w:rFonts w:asciiTheme="minorHAnsi" w:hAnsiTheme="minorHAnsi" w:cstheme="minorBidi"/>
                <w:sz w:val="22"/>
                <w:szCs w:val="22"/>
                <w:lang w:val="en-US"/>
              </w:rPr>
              <w:tab/>
            </w:r>
            <w:r w:rsidR="005B5D5A" w:rsidRPr="008A78DD">
              <w:rPr>
                <w:rStyle w:val="Hyperlink"/>
              </w:rPr>
              <w:t>Permanent identifiers</w:t>
            </w:r>
            <w:r w:rsidR="005B5D5A">
              <w:rPr>
                <w:webHidden/>
              </w:rPr>
              <w:tab/>
            </w:r>
            <w:r w:rsidR="005B5D5A">
              <w:rPr>
                <w:webHidden/>
              </w:rPr>
              <w:fldChar w:fldCharType="begin"/>
            </w:r>
            <w:r w:rsidR="005B5D5A">
              <w:rPr>
                <w:webHidden/>
              </w:rPr>
              <w:instrText xml:space="preserve"> PAGEREF _Toc516214395 \h </w:instrText>
            </w:r>
            <w:r w:rsidR="005B5D5A">
              <w:rPr>
                <w:webHidden/>
              </w:rPr>
            </w:r>
            <w:r w:rsidR="005B5D5A">
              <w:rPr>
                <w:webHidden/>
              </w:rPr>
              <w:fldChar w:fldCharType="separate"/>
            </w:r>
            <w:r w:rsidR="005B5D5A">
              <w:rPr>
                <w:webHidden/>
              </w:rPr>
              <w:t>65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96" w:history="1">
            <w:r w:rsidR="005B5D5A" w:rsidRPr="008A78DD">
              <w:rPr>
                <w:rStyle w:val="Hyperlink"/>
              </w:rPr>
              <w:t>5.3.3</w:t>
            </w:r>
            <w:r w:rsidR="005B5D5A">
              <w:rPr>
                <w:rFonts w:asciiTheme="minorHAnsi" w:hAnsiTheme="minorHAnsi" w:cstheme="minorBidi"/>
                <w:sz w:val="22"/>
                <w:szCs w:val="22"/>
                <w:lang w:val="en-US"/>
              </w:rPr>
              <w:tab/>
            </w:r>
            <w:r w:rsidR="005B5D5A" w:rsidRPr="008A78DD">
              <w:rPr>
                <w:rStyle w:val="Hyperlink"/>
              </w:rPr>
              <w:t>Temporary identities</w:t>
            </w:r>
            <w:r w:rsidR="005B5D5A">
              <w:rPr>
                <w:webHidden/>
              </w:rPr>
              <w:tab/>
            </w:r>
            <w:r w:rsidR="005B5D5A">
              <w:rPr>
                <w:webHidden/>
              </w:rPr>
              <w:fldChar w:fldCharType="begin"/>
            </w:r>
            <w:r w:rsidR="005B5D5A">
              <w:rPr>
                <w:webHidden/>
              </w:rPr>
              <w:instrText xml:space="preserve"> PAGEREF _Toc516214396 \h </w:instrText>
            </w:r>
            <w:r w:rsidR="005B5D5A">
              <w:rPr>
                <w:webHidden/>
              </w:rPr>
            </w:r>
            <w:r w:rsidR="005B5D5A">
              <w:rPr>
                <w:webHidden/>
              </w:rPr>
              <w:fldChar w:fldCharType="separate"/>
            </w:r>
            <w:r w:rsidR="005B5D5A">
              <w:rPr>
                <w:webHidden/>
              </w:rPr>
              <w:t>65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97" w:history="1">
            <w:r w:rsidR="005B5D5A" w:rsidRPr="008A78DD">
              <w:rPr>
                <w:rStyle w:val="Hyperlink"/>
              </w:rPr>
              <w:t>5.3.4</w:t>
            </w:r>
            <w:r w:rsidR="005B5D5A">
              <w:rPr>
                <w:rFonts w:asciiTheme="minorHAnsi" w:hAnsiTheme="minorHAnsi" w:cstheme="minorBidi"/>
                <w:sz w:val="22"/>
                <w:szCs w:val="22"/>
                <w:lang w:val="en-US"/>
              </w:rPr>
              <w:tab/>
            </w:r>
            <w:r w:rsidR="005B5D5A" w:rsidRPr="008A78DD">
              <w:rPr>
                <w:rStyle w:val="Hyperlink"/>
              </w:rPr>
              <w:t>Registration areas</w:t>
            </w:r>
            <w:r w:rsidR="005B5D5A">
              <w:rPr>
                <w:webHidden/>
              </w:rPr>
              <w:tab/>
            </w:r>
            <w:r w:rsidR="005B5D5A">
              <w:rPr>
                <w:webHidden/>
              </w:rPr>
              <w:fldChar w:fldCharType="begin"/>
            </w:r>
            <w:r w:rsidR="005B5D5A">
              <w:rPr>
                <w:webHidden/>
              </w:rPr>
              <w:instrText xml:space="preserve"> PAGEREF _Toc516214397 \h </w:instrText>
            </w:r>
            <w:r w:rsidR="005B5D5A">
              <w:rPr>
                <w:webHidden/>
              </w:rPr>
            </w:r>
            <w:r w:rsidR="005B5D5A">
              <w:rPr>
                <w:webHidden/>
              </w:rPr>
              <w:fldChar w:fldCharType="separate"/>
            </w:r>
            <w:r w:rsidR="005B5D5A">
              <w:rPr>
                <w:webHidden/>
              </w:rPr>
              <w:t>66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98" w:history="1">
            <w:r w:rsidR="005B5D5A" w:rsidRPr="008A78DD">
              <w:rPr>
                <w:rStyle w:val="Hyperlink"/>
              </w:rPr>
              <w:t>5.3.5</w:t>
            </w:r>
            <w:r w:rsidR="005B5D5A">
              <w:rPr>
                <w:rFonts w:asciiTheme="minorHAnsi" w:hAnsiTheme="minorHAnsi" w:cstheme="minorBidi"/>
                <w:sz w:val="22"/>
                <w:szCs w:val="22"/>
                <w:lang w:val="en-US"/>
              </w:rPr>
              <w:tab/>
            </w:r>
            <w:r w:rsidR="005B5D5A" w:rsidRPr="008A78DD">
              <w:rPr>
                <w:rStyle w:val="Hyperlink"/>
              </w:rPr>
              <w:t>Service area restrictions</w:t>
            </w:r>
            <w:r w:rsidR="005B5D5A">
              <w:rPr>
                <w:webHidden/>
              </w:rPr>
              <w:tab/>
            </w:r>
            <w:r w:rsidR="005B5D5A">
              <w:rPr>
                <w:webHidden/>
              </w:rPr>
              <w:fldChar w:fldCharType="begin"/>
            </w:r>
            <w:r w:rsidR="005B5D5A">
              <w:rPr>
                <w:webHidden/>
              </w:rPr>
              <w:instrText xml:space="preserve"> PAGEREF _Toc516214398 \h </w:instrText>
            </w:r>
            <w:r w:rsidR="005B5D5A">
              <w:rPr>
                <w:webHidden/>
              </w:rPr>
            </w:r>
            <w:r w:rsidR="005B5D5A">
              <w:rPr>
                <w:webHidden/>
              </w:rPr>
              <w:fldChar w:fldCharType="separate"/>
            </w:r>
            <w:r w:rsidR="005B5D5A">
              <w:rPr>
                <w:webHidden/>
              </w:rPr>
              <w:t>66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399" w:history="1">
            <w:r w:rsidR="005B5D5A" w:rsidRPr="008A78DD">
              <w:rPr>
                <w:rStyle w:val="Hyperlink"/>
              </w:rPr>
              <w:t>5.3.6</w:t>
            </w:r>
            <w:r w:rsidR="005B5D5A">
              <w:rPr>
                <w:rFonts w:asciiTheme="minorHAnsi" w:hAnsiTheme="minorHAnsi" w:cstheme="minorBidi"/>
                <w:sz w:val="22"/>
                <w:szCs w:val="22"/>
                <w:lang w:val="en-US"/>
              </w:rPr>
              <w:tab/>
            </w:r>
            <w:r w:rsidR="005B5D5A" w:rsidRPr="008A78DD">
              <w:rPr>
                <w:rStyle w:val="Hyperlink"/>
              </w:rPr>
              <w:t>Mobile initiated connection only mode</w:t>
            </w:r>
            <w:r w:rsidR="005B5D5A">
              <w:rPr>
                <w:webHidden/>
              </w:rPr>
              <w:tab/>
            </w:r>
            <w:r w:rsidR="005B5D5A">
              <w:rPr>
                <w:webHidden/>
              </w:rPr>
              <w:fldChar w:fldCharType="begin"/>
            </w:r>
            <w:r w:rsidR="005B5D5A">
              <w:rPr>
                <w:webHidden/>
              </w:rPr>
              <w:instrText xml:space="preserve"> PAGEREF _Toc516214399 \h </w:instrText>
            </w:r>
            <w:r w:rsidR="005B5D5A">
              <w:rPr>
                <w:webHidden/>
              </w:rPr>
            </w:r>
            <w:r w:rsidR="005B5D5A">
              <w:rPr>
                <w:webHidden/>
              </w:rPr>
              <w:fldChar w:fldCharType="separate"/>
            </w:r>
            <w:r w:rsidR="005B5D5A">
              <w:rPr>
                <w:webHidden/>
              </w:rPr>
              <w:t>68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00" w:history="1">
            <w:r w:rsidR="005B5D5A" w:rsidRPr="008A78DD">
              <w:rPr>
                <w:rStyle w:val="Hyperlink"/>
              </w:rPr>
              <w:t>5.3.7</w:t>
            </w:r>
            <w:r w:rsidR="005B5D5A">
              <w:rPr>
                <w:rFonts w:asciiTheme="minorHAnsi" w:hAnsiTheme="minorHAnsi" w:cstheme="minorBidi"/>
                <w:sz w:val="22"/>
                <w:szCs w:val="22"/>
                <w:lang w:val="en-US"/>
              </w:rPr>
              <w:tab/>
            </w:r>
            <w:r w:rsidR="005B5D5A" w:rsidRPr="008A78DD">
              <w:rPr>
                <w:rStyle w:val="Hyperlink"/>
              </w:rPr>
              <w:t>Handling of the periodic registration update timer and mobile reachable timer</w:t>
            </w:r>
            <w:r w:rsidR="005B5D5A">
              <w:rPr>
                <w:webHidden/>
              </w:rPr>
              <w:tab/>
            </w:r>
            <w:r w:rsidR="005B5D5A">
              <w:rPr>
                <w:webHidden/>
              </w:rPr>
              <w:fldChar w:fldCharType="begin"/>
            </w:r>
            <w:r w:rsidR="005B5D5A">
              <w:rPr>
                <w:webHidden/>
              </w:rPr>
              <w:instrText xml:space="preserve"> PAGEREF _Toc516214400 \h </w:instrText>
            </w:r>
            <w:r w:rsidR="005B5D5A">
              <w:rPr>
                <w:webHidden/>
              </w:rPr>
            </w:r>
            <w:r w:rsidR="005B5D5A">
              <w:rPr>
                <w:webHidden/>
              </w:rPr>
              <w:fldChar w:fldCharType="separate"/>
            </w:r>
            <w:r w:rsidR="005B5D5A">
              <w:rPr>
                <w:webHidden/>
              </w:rPr>
              <w:t>69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01" w:history="1">
            <w:r w:rsidR="005B5D5A" w:rsidRPr="008A78DD">
              <w:rPr>
                <w:rStyle w:val="Hyperlink"/>
              </w:rPr>
              <w:t>5.3.8</w:t>
            </w:r>
            <w:r w:rsidR="005B5D5A">
              <w:rPr>
                <w:rFonts w:asciiTheme="minorHAnsi" w:hAnsiTheme="minorHAnsi" w:cstheme="minorBidi"/>
                <w:sz w:val="22"/>
                <w:szCs w:val="22"/>
                <w:lang w:val="en-US"/>
              </w:rPr>
              <w:tab/>
            </w:r>
            <w:r w:rsidR="005B5D5A" w:rsidRPr="008A78DD">
              <w:rPr>
                <w:rStyle w:val="Hyperlink"/>
              </w:rPr>
              <w:t>Handling of timer T3502</w:t>
            </w:r>
            <w:r w:rsidR="005B5D5A">
              <w:rPr>
                <w:webHidden/>
              </w:rPr>
              <w:tab/>
            </w:r>
            <w:r w:rsidR="005B5D5A">
              <w:rPr>
                <w:webHidden/>
              </w:rPr>
              <w:fldChar w:fldCharType="begin"/>
            </w:r>
            <w:r w:rsidR="005B5D5A">
              <w:rPr>
                <w:webHidden/>
              </w:rPr>
              <w:instrText xml:space="preserve"> PAGEREF _Toc516214401 \h </w:instrText>
            </w:r>
            <w:r w:rsidR="005B5D5A">
              <w:rPr>
                <w:webHidden/>
              </w:rPr>
            </w:r>
            <w:r w:rsidR="005B5D5A">
              <w:rPr>
                <w:webHidden/>
              </w:rPr>
              <w:fldChar w:fldCharType="separate"/>
            </w:r>
            <w:r w:rsidR="005B5D5A">
              <w:rPr>
                <w:webHidden/>
              </w:rPr>
              <w:t>70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02" w:history="1">
            <w:r w:rsidR="005B5D5A" w:rsidRPr="008A78DD">
              <w:rPr>
                <w:rStyle w:val="Hyperlink"/>
              </w:rPr>
              <w:t>5.3.9</w:t>
            </w:r>
            <w:r w:rsidR="005B5D5A">
              <w:rPr>
                <w:rFonts w:asciiTheme="minorHAnsi" w:hAnsiTheme="minorHAnsi" w:cstheme="minorBidi"/>
                <w:sz w:val="22"/>
                <w:szCs w:val="22"/>
                <w:lang w:val="en-US"/>
              </w:rPr>
              <w:tab/>
            </w:r>
            <w:r w:rsidR="005B5D5A" w:rsidRPr="008A78DD">
              <w:rPr>
                <w:rStyle w:val="Hyperlink"/>
              </w:rPr>
              <w:t>Handling of NAS level mobility management congestion control</w:t>
            </w:r>
            <w:r w:rsidR="005B5D5A">
              <w:rPr>
                <w:webHidden/>
              </w:rPr>
              <w:tab/>
            </w:r>
            <w:r w:rsidR="005B5D5A">
              <w:rPr>
                <w:webHidden/>
              </w:rPr>
              <w:fldChar w:fldCharType="begin"/>
            </w:r>
            <w:r w:rsidR="005B5D5A">
              <w:rPr>
                <w:webHidden/>
              </w:rPr>
              <w:instrText xml:space="preserve"> PAGEREF _Toc516214402 \h </w:instrText>
            </w:r>
            <w:r w:rsidR="005B5D5A">
              <w:rPr>
                <w:webHidden/>
              </w:rPr>
            </w:r>
            <w:r w:rsidR="005B5D5A">
              <w:rPr>
                <w:webHidden/>
              </w:rPr>
              <w:fldChar w:fldCharType="separate"/>
            </w:r>
            <w:r w:rsidR="005B5D5A">
              <w:rPr>
                <w:webHidden/>
              </w:rPr>
              <w:t>70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03" w:history="1">
            <w:r w:rsidR="005B5D5A" w:rsidRPr="008A78DD">
              <w:rPr>
                <w:rStyle w:val="Hyperlink"/>
              </w:rPr>
              <w:t>5.3.10</w:t>
            </w:r>
            <w:r w:rsidR="005B5D5A">
              <w:rPr>
                <w:rFonts w:asciiTheme="minorHAnsi" w:hAnsiTheme="minorHAnsi" w:cstheme="minorBidi"/>
                <w:sz w:val="22"/>
                <w:szCs w:val="22"/>
                <w:lang w:val="en-US"/>
              </w:rPr>
              <w:tab/>
            </w:r>
            <w:r w:rsidR="005B5D5A" w:rsidRPr="008A78DD">
              <w:rPr>
                <w:rStyle w:val="Hyperlink"/>
              </w:rPr>
              <w:t>Handling of DNN based congestion control</w:t>
            </w:r>
            <w:r w:rsidR="005B5D5A">
              <w:rPr>
                <w:webHidden/>
              </w:rPr>
              <w:tab/>
            </w:r>
            <w:r w:rsidR="005B5D5A">
              <w:rPr>
                <w:webHidden/>
              </w:rPr>
              <w:fldChar w:fldCharType="begin"/>
            </w:r>
            <w:r w:rsidR="005B5D5A">
              <w:rPr>
                <w:webHidden/>
              </w:rPr>
              <w:instrText xml:space="preserve"> PAGEREF _Toc516214403 \h </w:instrText>
            </w:r>
            <w:r w:rsidR="005B5D5A">
              <w:rPr>
                <w:webHidden/>
              </w:rPr>
            </w:r>
            <w:r w:rsidR="005B5D5A">
              <w:rPr>
                <w:webHidden/>
              </w:rPr>
              <w:fldChar w:fldCharType="separate"/>
            </w:r>
            <w:r w:rsidR="005B5D5A">
              <w:rPr>
                <w:webHidden/>
              </w:rPr>
              <w:t>71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04" w:history="1">
            <w:r w:rsidR="005B5D5A" w:rsidRPr="008A78DD">
              <w:rPr>
                <w:rStyle w:val="Hyperlink"/>
              </w:rPr>
              <w:t>5.3.11</w:t>
            </w:r>
            <w:r w:rsidR="005B5D5A">
              <w:rPr>
                <w:rFonts w:asciiTheme="minorHAnsi" w:hAnsiTheme="minorHAnsi" w:cstheme="minorBidi"/>
                <w:sz w:val="22"/>
                <w:szCs w:val="22"/>
                <w:lang w:val="en-US"/>
              </w:rPr>
              <w:tab/>
            </w:r>
            <w:r w:rsidR="005B5D5A" w:rsidRPr="008A78DD">
              <w:rPr>
                <w:rStyle w:val="Hyperlink"/>
              </w:rPr>
              <w:t xml:space="preserve">Handling of </w:t>
            </w:r>
            <w:r w:rsidR="005B5D5A" w:rsidRPr="008A78DD">
              <w:rPr>
                <w:rStyle w:val="Hyperlink"/>
                <w:lang w:val="en-US" w:eastAsia="ja-JP"/>
              </w:rPr>
              <w:t>S-NSSAI</w:t>
            </w:r>
            <w:r w:rsidR="005B5D5A" w:rsidRPr="008A78DD">
              <w:rPr>
                <w:rStyle w:val="Hyperlink"/>
              </w:rPr>
              <w:t xml:space="preserve"> based congestion control</w:t>
            </w:r>
            <w:r w:rsidR="005B5D5A">
              <w:rPr>
                <w:webHidden/>
              </w:rPr>
              <w:tab/>
            </w:r>
            <w:r w:rsidR="005B5D5A">
              <w:rPr>
                <w:webHidden/>
              </w:rPr>
              <w:fldChar w:fldCharType="begin"/>
            </w:r>
            <w:r w:rsidR="005B5D5A">
              <w:rPr>
                <w:webHidden/>
              </w:rPr>
              <w:instrText xml:space="preserve"> PAGEREF _Toc516214404 \h </w:instrText>
            </w:r>
            <w:r w:rsidR="005B5D5A">
              <w:rPr>
                <w:webHidden/>
              </w:rPr>
            </w:r>
            <w:r w:rsidR="005B5D5A">
              <w:rPr>
                <w:webHidden/>
              </w:rPr>
              <w:fldChar w:fldCharType="separate"/>
            </w:r>
            <w:r w:rsidR="005B5D5A">
              <w:rPr>
                <w:webHidden/>
              </w:rPr>
              <w:t>71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05" w:history="1">
            <w:r w:rsidR="005B5D5A" w:rsidRPr="008A78DD">
              <w:rPr>
                <w:rStyle w:val="Hyperlink"/>
              </w:rPr>
              <w:t>5.3.12</w:t>
            </w:r>
            <w:r w:rsidR="005B5D5A">
              <w:rPr>
                <w:rFonts w:asciiTheme="minorHAnsi" w:hAnsiTheme="minorHAnsi" w:cstheme="minorBidi"/>
                <w:sz w:val="22"/>
                <w:szCs w:val="22"/>
                <w:lang w:val="en-US"/>
              </w:rPr>
              <w:tab/>
            </w:r>
            <w:r w:rsidR="005B5D5A" w:rsidRPr="008A78DD">
              <w:rPr>
                <w:rStyle w:val="Hyperlink"/>
              </w:rPr>
              <w:t>Handling of local emergency numbers</w:t>
            </w:r>
            <w:r w:rsidR="005B5D5A">
              <w:rPr>
                <w:webHidden/>
              </w:rPr>
              <w:tab/>
            </w:r>
            <w:r w:rsidR="005B5D5A">
              <w:rPr>
                <w:webHidden/>
              </w:rPr>
              <w:fldChar w:fldCharType="begin"/>
            </w:r>
            <w:r w:rsidR="005B5D5A">
              <w:rPr>
                <w:webHidden/>
              </w:rPr>
              <w:instrText xml:space="preserve"> PAGEREF _Toc516214405 \h </w:instrText>
            </w:r>
            <w:r w:rsidR="005B5D5A">
              <w:rPr>
                <w:webHidden/>
              </w:rPr>
            </w:r>
            <w:r w:rsidR="005B5D5A">
              <w:rPr>
                <w:webHidden/>
              </w:rPr>
              <w:fldChar w:fldCharType="separate"/>
            </w:r>
            <w:r w:rsidR="005B5D5A">
              <w:rPr>
                <w:webHidden/>
              </w:rPr>
              <w:t>71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06" w:history="1">
            <w:r w:rsidR="005B5D5A" w:rsidRPr="008A78DD">
              <w:rPr>
                <w:rStyle w:val="Hyperlink"/>
              </w:rPr>
              <w:t>5.3.13</w:t>
            </w:r>
            <w:r w:rsidR="005B5D5A">
              <w:rPr>
                <w:rFonts w:asciiTheme="minorHAnsi" w:hAnsiTheme="minorHAnsi" w:cstheme="minorBidi"/>
                <w:sz w:val="22"/>
                <w:szCs w:val="22"/>
                <w:lang w:val="en-US"/>
              </w:rPr>
              <w:tab/>
            </w:r>
            <w:r w:rsidR="005B5D5A" w:rsidRPr="008A78DD">
              <w:rPr>
                <w:rStyle w:val="Hyperlink"/>
              </w:rPr>
              <w:t>Lists of 5GS forbidden tracking areas</w:t>
            </w:r>
            <w:r w:rsidR="005B5D5A">
              <w:rPr>
                <w:webHidden/>
              </w:rPr>
              <w:tab/>
            </w:r>
            <w:r w:rsidR="005B5D5A">
              <w:rPr>
                <w:webHidden/>
              </w:rPr>
              <w:fldChar w:fldCharType="begin"/>
            </w:r>
            <w:r w:rsidR="005B5D5A">
              <w:rPr>
                <w:webHidden/>
              </w:rPr>
              <w:instrText xml:space="preserve"> PAGEREF _Toc516214406 \h </w:instrText>
            </w:r>
            <w:r w:rsidR="005B5D5A">
              <w:rPr>
                <w:webHidden/>
              </w:rPr>
            </w:r>
            <w:r w:rsidR="005B5D5A">
              <w:rPr>
                <w:webHidden/>
              </w:rPr>
              <w:fldChar w:fldCharType="separate"/>
            </w:r>
            <w:r w:rsidR="005B5D5A">
              <w:rPr>
                <w:webHidden/>
              </w:rPr>
              <w:t>72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07" w:history="1">
            <w:r w:rsidR="005B5D5A" w:rsidRPr="008A78DD">
              <w:rPr>
                <w:rStyle w:val="Hyperlink"/>
              </w:rPr>
              <w:t>5.3.14</w:t>
            </w:r>
            <w:r w:rsidR="005B5D5A">
              <w:rPr>
                <w:rFonts w:asciiTheme="minorHAnsi" w:hAnsiTheme="minorHAnsi" w:cstheme="minorBidi"/>
                <w:sz w:val="22"/>
                <w:szCs w:val="22"/>
                <w:lang w:val="en-US"/>
              </w:rPr>
              <w:tab/>
            </w:r>
            <w:r w:rsidR="005B5D5A" w:rsidRPr="008A78DD">
              <w:rPr>
                <w:rStyle w:val="Hyperlink"/>
              </w:rPr>
              <w:t>List of equivalent PLMNs</w:t>
            </w:r>
            <w:r w:rsidR="005B5D5A">
              <w:rPr>
                <w:webHidden/>
              </w:rPr>
              <w:tab/>
            </w:r>
            <w:r w:rsidR="005B5D5A">
              <w:rPr>
                <w:webHidden/>
              </w:rPr>
              <w:fldChar w:fldCharType="begin"/>
            </w:r>
            <w:r w:rsidR="005B5D5A">
              <w:rPr>
                <w:webHidden/>
              </w:rPr>
              <w:instrText xml:space="preserve"> PAGEREF _Toc516214407 \h </w:instrText>
            </w:r>
            <w:r w:rsidR="005B5D5A">
              <w:rPr>
                <w:webHidden/>
              </w:rPr>
            </w:r>
            <w:r w:rsidR="005B5D5A">
              <w:rPr>
                <w:webHidden/>
              </w:rPr>
              <w:fldChar w:fldCharType="separate"/>
            </w:r>
            <w:r w:rsidR="005B5D5A">
              <w:rPr>
                <w:webHidden/>
              </w:rPr>
              <w:t>72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08" w:history="1">
            <w:r w:rsidR="005B5D5A" w:rsidRPr="008A78DD">
              <w:rPr>
                <w:rStyle w:val="Hyperlink"/>
              </w:rPr>
              <w:t>5.3.15</w:t>
            </w:r>
            <w:r w:rsidR="005B5D5A">
              <w:rPr>
                <w:rFonts w:asciiTheme="minorHAnsi" w:hAnsiTheme="minorHAnsi" w:cstheme="minorBidi"/>
                <w:sz w:val="22"/>
                <w:szCs w:val="22"/>
                <w:lang w:val="en-US"/>
              </w:rPr>
              <w:tab/>
            </w:r>
            <w:r w:rsidR="005B5D5A" w:rsidRPr="008A78DD">
              <w:rPr>
                <w:rStyle w:val="Hyperlink"/>
              </w:rPr>
              <w:t>Transmission failure abnormal case in the UE</w:t>
            </w:r>
            <w:r w:rsidR="005B5D5A">
              <w:rPr>
                <w:webHidden/>
              </w:rPr>
              <w:tab/>
            </w:r>
            <w:r w:rsidR="005B5D5A">
              <w:rPr>
                <w:webHidden/>
              </w:rPr>
              <w:fldChar w:fldCharType="begin"/>
            </w:r>
            <w:r w:rsidR="005B5D5A">
              <w:rPr>
                <w:webHidden/>
              </w:rPr>
              <w:instrText xml:space="preserve"> PAGEREF _Toc516214408 \h </w:instrText>
            </w:r>
            <w:r w:rsidR="005B5D5A">
              <w:rPr>
                <w:webHidden/>
              </w:rPr>
            </w:r>
            <w:r w:rsidR="005B5D5A">
              <w:rPr>
                <w:webHidden/>
              </w:rPr>
              <w:fldChar w:fldCharType="separate"/>
            </w:r>
            <w:r w:rsidR="005B5D5A">
              <w:rPr>
                <w:webHidden/>
              </w:rPr>
              <w:t>72</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409" w:history="1">
            <w:r w:rsidR="005B5D5A" w:rsidRPr="008A78DD">
              <w:rPr>
                <w:rStyle w:val="Hyperlink"/>
              </w:rPr>
              <w:t>5.4</w:t>
            </w:r>
            <w:r w:rsidR="005B5D5A">
              <w:rPr>
                <w:rFonts w:asciiTheme="minorHAnsi" w:hAnsiTheme="minorHAnsi" w:cstheme="minorBidi"/>
                <w:sz w:val="22"/>
                <w:szCs w:val="22"/>
                <w:lang w:val="en-US"/>
              </w:rPr>
              <w:tab/>
            </w:r>
            <w:r w:rsidR="005B5D5A" w:rsidRPr="008A78DD">
              <w:rPr>
                <w:rStyle w:val="Hyperlink"/>
              </w:rPr>
              <w:t>5GMM common procedures</w:t>
            </w:r>
            <w:r w:rsidR="005B5D5A">
              <w:rPr>
                <w:webHidden/>
              </w:rPr>
              <w:tab/>
            </w:r>
            <w:r w:rsidR="005B5D5A">
              <w:rPr>
                <w:webHidden/>
              </w:rPr>
              <w:fldChar w:fldCharType="begin"/>
            </w:r>
            <w:r w:rsidR="005B5D5A">
              <w:rPr>
                <w:webHidden/>
              </w:rPr>
              <w:instrText xml:space="preserve"> PAGEREF _Toc516214409 \h </w:instrText>
            </w:r>
            <w:r w:rsidR="005B5D5A">
              <w:rPr>
                <w:webHidden/>
              </w:rPr>
            </w:r>
            <w:r w:rsidR="005B5D5A">
              <w:rPr>
                <w:webHidden/>
              </w:rPr>
              <w:fldChar w:fldCharType="separate"/>
            </w:r>
            <w:r w:rsidR="005B5D5A">
              <w:rPr>
                <w:webHidden/>
              </w:rPr>
              <w:t>73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10" w:history="1">
            <w:r w:rsidR="005B5D5A" w:rsidRPr="008A78DD">
              <w:rPr>
                <w:rStyle w:val="Hyperlink"/>
              </w:rPr>
              <w:t>5.4.1</w:t>
            </w:r>
            <w:r w:rsidR="005B5D5A">
              <w:rPr>
                <w:rFonts w:asciiTheme="minorHAnsi" w:hAnsiTheme="minorHAnsi" w:cstheme="minorBidi"/>
                <w:sz w:val="22"/>
                <w:szCs w:val="22"/>
                <w:lang w:val="en-US"/>
              </w:rPr>
              <w:tab/>
            </w:r>
            <w:r w:rsidR="005B5D5A" w:rsidRPr="008A78DD">
              <w:rPr>
                <w:rStyle w:val="Hyperlink"/>
              </w:rPr>
              <w:t>Primary authentication and key agreement procedure</w:t>
            </w:r>
            <w:r w:rsidR="005B5D5A">
              <w:rPr>
                <w:webHidden/>
              </w:rPr>
              <w:tab/>
            </w:r>
            <w:r w:rsidR="005B5D5A">
              <w:rPr>
                <w:webHidden/>
              </w:rPr>
              <w:fldChar w:fldCharType="begin"/>
            </w:r>
            <w:r w:rsidR="005B5D5A">
              <w:rPr>
                <w:webHidden/>
              </w:rPr>
              <w:instrText xml:space="preserve"> PAGEREF _Toc516214410 \h </w:instrText>
            </w:r>
            <w:r w:rsidR="005B5D5A">
              <w:rPr>
                <w:webHidden/>
              </w:rPr>
            </w:r>
            <w:r w:rsidR="005B5D5A">
              <w:rPr>
                <w:webHidden/>
              </w:rPr>
              <w:fldChar w:fldCharType="separate"/>
            </w:r>
            <w:r w:rsidR="005B5D5A">
              <w:rPr>
                <w:webHidden/>
              </w:rPr>
              <w:t>73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11" w:history="1">
            <w:r w:rsidR="005B5D5A" w:rsidRPr="008A78DD">
              <w:rPr>
                <w:rStyle w:val="Hyperlink"/>
              </w:rPr>
              <w:t>5.4.1.1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_Toc516214411 \h </w:instrText>
            </w:r>
            <w:r w:rsidR="005B5D5A">
              <w:rPr>
                <w:webHidden/>
              </w:rPr>
            </w:r>
            <w:r w:rsidR="005B5D5A">
              <w:rPr>
                <w:webHidden/>
              </w:rPr>
              <w:fldChar w:fldCharType="separate"/>
            </w:r>
            <w:r w:rsidR="005B5D5A">
              <w:rPr>
                <w:webHidden/>
              </w:rPr>
              <w:t>73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12" w:history="1">
            <w:r w:rsidR="005B5D5A" w:rsidRPr="008A78DD">
              <w:rPr>
                <w:rStyle w:val="Hyperlink"/>
              </w:rPr>
              <w:t>5.4.1.2</w:t>
            </w:r>
            <w:r w:rsidR="005B5D5A">
              <w:rPr>
                <w:rFonts w:asciiTheme="minorHAnsi" w:hAnsiTheme="minorHAnsi" w:cstheme="minorBidi"/>
                <w:sz w:val="22"/>
                <w:szCs w:val="22"/>
                <w:lang w:val="en-US"/>
              </w:rPr>
              <w:tab/>
            </w:r>
            <w:r w:rsidR="005B5D5A" w:rsidRPr="008A78DD">
              <w:rPr>
                <w:rStyle w:val="Hyperlink"/>
              </w:rPr>
              <w:t>EAP based primary authentication and key agreement procedure</w:t>
            </w:r>
            <w:r w:rsidR="005B5D5A">
              <w:rPr>
                <w:webHidden/>
              </w:rPr>
              <w:tab/>
            </w:r>
            <w:r w:rsidR="005B5D5A">
              <w:rPr>
                <w:webHidden/>
              </w:rPr>
              <w:fldChar w:fldCharType="begin"/>
            </w:r>
            <w:r w:rsidR="005B5D5A">
              <w:rPr>
                <w:webHidden/>
              </w:rPr>
              <w:instrText xml:space="preserve"> PAGEREF _Toc516214412 \h </w:instrText>
            </w:r>
            <w:r w:rsidR="005B5D5A">
              <w:rPr>
                <w:webHidden/>
              </w:rPr>
            </w:r>
            <w:r w:rsidR="005B5D5A">
              <w:rPr>
                <w:webHidden/>
              </w:rPr>
              <w:fldChar w:fldCharType="separate"/>
            </w:r>
            <w:r w:rsidR="005B5D5A">
              <w:rPr>
                <w:webHidden/>
              </w:rPr>
              <w:t>73</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13" w:history="1">
            <w:r w:rsidR="005B5D5A" w:rsidRPr="008A78DD">
              <w:rPr>
                <w:rStyle w:val="Hyperlink"/>
              </w:rPr>
              <w:t>5.4.1.2.1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_Toc516214413 \h </w:instrText>
            </w:r>
            <w:r w:rsidR="005B5D5A">
              <w:rPr>
                <w:webHidden/>
              </w:rPr>
            </w:r>
            <w:r w:rsidR="005B5D5A">
              <w:rPr>
                <w:webHidden/>
              </w:rPr>
              <w:fldChar w:fldCharType="separate"/>
            </w:r>
            <w:r w:rsidR="005B5D5A">
              <w:rPr>
                <w:webHidden/>
              </w:rPr>
              <w:t>73</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14" w:history="1">
            <w:r w:rsidR="005B5D5A" w:rsidRPr="008A78DD">
              <w:rPr>
                <w:rStyle w:val="Hyperlink"/>
              </w:rPr>
              <w:t>5.4.1.2.2</w:t>
            </w:r>
            <w:r w:rsidR="005B5D5A">
              <w:rPr>
                <w:rFonts w:asciiTheme="minorHAnsi" w:hAnsiTheme="minorHAnsi" w:cstheme="minorBidi"/>
                <w:sz w:val="22"/>
                <w:szCs w:val="22"/>
                <w:lang w:val="en-US"/>
              </w:rPr>
              <w:tab/>
            </w:r>
            <w:r w:rsidR="005B5D5A" w:rsidRPr="008A78DD">
              <w:rPr>
                <w:rStyle w:val="Hyperlink"/>
              </w:rPr>
              <w:t>EAP-AKA</w:t>
            </w:r>
            <w:r w:rsidR="005A0408">
              <w:rPr>
                <w:rStyle w:val="Hyperlink"/>
              </w:rPr>
              <w:t>’</w:t>
            </w:r>
            <w:r w:rsidR="005B5D5A" w:rsidRPr="008A78DD">
              <w:rPr>
                <w:rStyle w:val="Hyperlink"/>
              </w:rPr>
              <w:t xml:space="preserve"> related procedures</w:t>
            </w:r>
            <w:r w:rsidR="005B5D5A">
              <w:rPr>
                <w:webHidden/>
              </w:rPr>
              <w:tab/>
            </w:r>
            <w:r w:rsidR="005B5D5A">
              <w:rPr>
                <w:webHidden/>
              </w:rPr>
              <w:fldChar w:fldCharType="begin"/>
            </w:r>
            <w:r w:rsidR="005B5D5A">
              <w:rPr>
                <w:webHidden/>
              </w:rPr>
              <w:instrText xml:space="preserve"> PAGEREF _Toc516214414 \h </w:instrText>
            </w:r>
            <w:r w:rsidR="005B5D5A">
              <w:rPr>
                <w:webHidden/>
              </w:rPr>
            </w:r>
            <w:r w:rsidR="005B5D5A">
              <w:rPr>
                <w:webHidden/>
              </w:rPr>
              <w:fldChar w:fldCharType="separate"/>
            </w:r>
            <w:r w:rsidR="005B5D5A">
              <w:rPr>
                <w:webHidden/>
              </w:rPr>
              <w:t>75</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15" w:history="1">
            <w:r w:rsidR="005B5D5A" w:rsidRPr="008A78DD">
              <w:rPr>
                <w:rStyle w:val="Hyperlink"/>
              </w:rPr>
              <w:t>5.4.1.2.2.1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_Toc516214415 \h </w:instrText>
            </w:r>
            <w:r w:rsidR="005B5D5A">
              <w:rPr>
                <w:webHidden/>
              </w:rPr>
            </w:r>
            <w:r w:rsidR="005B5D5A">
              <w:rPr>
                <w:webHidden/>
              </w:rPr>
              <w:fldChar w:fldCharType="separate"/>
            </w:r>
            <w:r w:rsidR="005B5D5A">
              <w:rPr>
                <w:webHidden/>
              </w:rPr>
              <w:t>75</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16" w:history="1">
            <w:r w:rsidR="005B5D5A" w:rsidRPr="008A78DD">
              <w:rPr>
                <w:rStyle w:val="Hyperlink"/>
              </w:rPr>
              <w:t>5.4.1.2.2.2</w:t>
            </w:r>
            <w:r w:rsidR="005B5D5A">
              <w:rPr>
                <w:rFonts w:asciiTheme="minorHAnsi" w:hAnsiTheme="minorHAnsi" w:cstheme="minorBidi"/>
                <w:sz w:val="22"/>
                <w:szCs w:val="22"/>
                <w:lang w:val="en-US"/>
              </w:rPr>
              <w:tab/>
            </w:r>
            <w:r w:rsidR="005B5D5A" w:rsidRPr="008A78DD">
              <w:rPr>
                <w:rStyle w:val="Hyperlink"/>
              </w:rPr>
              <w:t>Initiation</w:t>
            </w:r>
            <w:r w:rsidR="005B5D5A">
              <w:rPr>
                <w:webHidden/>
              </w:rPr>
              <w:tab/>
            </w:r>
            <w:r w:rsidR="005B5D5A">
              <w:rPr>
                <w:webHidden/>
              </w:rPr>
              <w:fldChar w:fldCharType="begin"/>
            </w:r>
            <w:r w:rsidR="005B5D5A">
              <w:rPr>
                <w:webHidden/>
              </w:rPr>
              <w:instrText xml:space="preserve"> PAGEREF _Toc516214416 \h </w:instrText>
            </w:r>
            <w:r w:rsidR="005B5D5A">
              <w:rPr>
                <w:webHidden/>
              </w:rPr>
            </w:r>
            <w:r w:rsidR="005B5D5A">
              <w:rPr>
                <w:webHidden/>
              </w:rPr>
              <w:fldChar w:fldCharType="separate"/>
            </w:r>
            <w:r w:rsidR="005B5D5A">
              <w:rPr>
                <w:webHidden/>
              </w:rPr>
              <w:t>76</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17" w:history="1">
            <w:r w:rsidR="005B5D5A" w:rsidRPr="008A78DD">
              <w:rPr>
                <w:rStyle w:val="Hyperlink"/>
              </w:rPr>
              <w:t>5.4.1.2.2.3</w:t>
            </w:r>
            <w:r w:rsidR="005B5D5A">
              <w:rPr>
                <w:rFonts w:asciiTheme="minorHAnsi" w:hAnsiTheme="minorHAnsi" w:cstheme="minorBidi"/>
                <w:sz w:val="22"/>
                <w:szCs w:val="22"/>
                <w:lang w:val="en-US"/>
              </w:rPr>
              <w:tab/>
            </w:r>
            <w:r w:rsidR="005B5D5A" w:rsidRPr="008A78DD">
              <w:rPr>
                <w:rStyle w:val="Hyperlink"/>
              </w:rPr>
              <w:t>UE successfully authenticates network</w:t>
            </w:r>
            <w:r w:rsidR="005B5D5A">
              <w:rPr>
                <w:webHidden/>
              </w:rPr>
              <w:tab/>
            </w:r>
            <w:r w:rsidR="005B5D5A">
              <w:rPr>
                <w:webHidden/>
              </w:rPr>
              <w:fldChar w:fldCharType="begin"/>
            </w:r>
            <w:r w:rsidR="005B5D5A">
              <w:rPr>
                <w:webHidden/>
              </w:rPr>
              <w:instrText xml:space="preserve"> PAGEREF _Toc516214417 \h </w:instrText>
            </w:r>
            <w:r w:rsidR="005B5D5A">
              <w:rPr>
                <w:webHidden/>
              </w:rPr>
            </w:r>
            <w:r w:rsidR="005B5D5A">
              <w:rPr>
                <w:webHidden/>
              </w:rPr>
              <w:fldChar w:fldCharType="separate"/>
            </w:r>
            <w:r w:rsidR="005B5D5A">
              <w:rPr>
                <w:webHidden/>
              </w:rPr>
              <w:t>76</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18" w:history="1">
            <w:r w:rsidR="005B5D5A" w:rsidRPr="008A78DD">
              <w:rPr>
                <w:rStyle w:val="Hyperlink"/>
              </w:rPr>
              <w:t>5.4.1.2.2.4</w:t>
            </w:r>
            <w:r w:rsidR="005B5D5A">
              <w:rPr>
                <w:rFonts w:asciiTheme="minorHAnsi" w:hAnsiTheme="minorHAnsi" w:cstheme="minorBidi"/>
                <w:sz w:val="22"/>
                <w:szCs w:val="22"/>
                <w:lang w:val="en-US"/>
              </w:rPr>
              <w:tab/>
            </w:r>
            <w:r w:rsidR="005B5D5A" w:rsidRPr="008A78DD">
              <w:rPr>
                <w:rStyle w:val="Hyperlink"/>
              </w:rPr>
              <w:t>Errors when handling EAP-request/AKA</w:t>
            </w:r>
            <w:r w:rsidR="005A0408">
              <w:rPr>
                <w:rStyle w:val="Hyperlink"/>
              </w:rPr>
              <w:t>’</w:t>
            </w:r>
            <w:r w:rsidR="005B5D5A" w:rsidRPr="008A78DD">
              <w:rPr>
                <w:rStyle w:val="Hyperlink"/>
              </w:rPr>
              <w:t>-challenge message</w:t>
            </w:r>
            <w:r w:rsidR="005B5D5A">
              <w:rPr>
                <w:webHidden/>
              </w:rPr>
              <w:tab/>
            </w:r>
            <w:r w:rsidR="005B5D5A">
              <w:rPr>
                <w:webHidden/>
              </w:rPr>
              <w:fldChar w:fldCharType="begin"/>
            </w:r>
            <w:r w:rsidR="005B5D5A">
              <w:rPr>
                <w:webHidden/>
              </w:rPr>
              <w:instrText xml:space="preserve"> PAGEREF _Toc516214418 \h </w:instrText>
            </w:r>
            <w:r w:rsidR="005B5D5A">
              <w:rPr>
                <w:webHidden/>
              </w:rPr>
            </w:r>
            <w:r w:rsidR="005B5D5A">
              <w:rPr>
                <w:webHidden/>
              </w:rPr>
              <w:fldChar w:fldCharType="separate"/>
            </w:r>
            <w:r w:rsidR="005B5D5A">
              <w:rPr>
                <w:webHidden/>
              </w:rPr>
              <w:t>76</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19" w:history="1">
            <w:r w:rsidR="005B5D5A" w:rsidRPr="008A78DD">
              <w:rPr>
                <w:rStyle w:val="Hyperlink"/>
              </w:rPr>
              <w:t>5.4.1.2.2.5</w:t>
            </w:r>
            <w:r w:rsidR="005B5D5A">
              <w:rPr>
                <w:rFonts w:asciiTheme="minorHAnsi" w:hAnsiTheme="minorHAnsi" w:cstheme="minorBidi"/>
                <w:sz w:val="22"/>
                <w:szCs w:val="22"/>
                <w:lang w:val="en-US"/>
              </w:rPr>
              <w:tab/>
            </w:r>
            <w:r w:rsidR="005B5D5A" w:rsidRPr="008A78DD">
              <w:rPr>
                <w:rStyle w:val="Hyperlink"/>
              </w:rPr>
              <w:t>Network successfully authenticates UE</w:t>
            </w:r>
            <w:r w:rsidR="005B5D5A">
              <w:rPr>
                <w:webHidden/>
              </w:rPr>
              <w:tab/>
            </w:r>
            <w:r w:rsidR="005B5D5A">
              <w:rPr>
                <w:webHidden/>
              </w:rPr>
              <w:fldChar w:fldCharType="begin"/>
            </w:r>
            <w:r w:rsidR="005B5D5A">
              <w:rPr>
                <w:webHidden/>
              </w:rPr>
              <w:instrText xml:space="preserve"> PAGEREF _Toc516214419 \h </w:instrText>
            </w:r>
            <w:r w:rsidR="005B5D5A">
              <w:rPr>
                <w:webHidden/>
              </w:rPr>
            </w:r>
            <w:r w:rsidR="005B5D5A">
              <w:rPr>
                <w:webHidden/>
              </w:rPr>
              <w:fldChar w:fldCharType="separate"/>
            </w:r>
            <w:r w:rsidR="005B5D5A">
              <w:rPr>
                <w:webHidden/>
              </w:rPr>
              <w:t>77</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20" w:history="1">
            <w:r w:rsidR="005B5D5A" w:rsidRPr="008A78DD">
              <w:rPr>
                <w:rStyle w:val="Hyperlink"/>
              </w:rPr>
              <w:t>5.4.1.2.2.6</w:t>
            </w:r>
            <w:r w:rsidR="005B5D5A">
              <w:rPr>
                <w:rFonts w:asciiTheme="minorHAnsi" w:hAnsiTheme="minorHAnsi" w:cstheme="minorBidi"/>
                <w:sz w:val="22"/>
                <w:szCs w:val="22"/>
                <w:lang w:val="en-US"/>
              </w:rPr>
              <w:tab/>
            </w:r>
            <w:r w:rsidR="005B5D5A" w:rsidRPr="008A78DD">
              <w:rPr>
                <w:rStyle w:val="Hyperlink"/>
              </w:rPr>
              <w:t>UE handling EAP-AKA</w:t>
            </w:r>
            <w:r w:rsidR="005A0408">
              <w:rPr>
                <w:rStyle w:val="Hyperlink"/>
              </w:rPr>
              <w:t>’</w:t>
            </w:r>
            <w:r w:rsidR="005B5D5A" w:rsidRPr="008A78DD">
              <w:rPr>
                <w:rStyle w:val="Hyperlink"/>
              </w:rPr>
              <w:t xml:space="preserve"> notification</w:t>
            </w:r>
            <w:r w:rsidR="005B5D5A">
              <w:rPr>
                <w:webHidden/>
              </w:rPr>
              <w:tab/>
            </w:r>
            <w:r w:rsidR="005B5D5A">
              <w:rPr>
                <w:webHidden/>
              </w:rPr>
              <w:fldChar w:fldCharType="begin"/>
            </w:r>
            <w:r w:rsidR="005B5D5A">
              <w:rPr>
                <w:webHidden/>
              </w:rPr>
              <w:instrText xml:space="preserve"> PAGEREF _Toc516214420 \h </w:instrText>
            </w:r>
            <w:r w:rsidR="005B5D5A">
              <w:rPr>
                <w:webHidden/>
              </w:rPr>
            </w:r>
            <w:r w:rsidR="005B5D5A">
              <w:rPr>
                <w:webHidden/>
              </w:rPr>
              <w:fldChar w:fldCharType="separate"/>
            </w:r>
            <w:r w:rsidR="005B5D5A">
              <w:rPr>
                <w:webHidden/>
              </w:rPr>
              <w:t>77</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21" w:history="1">
            <w:r w:rsidR="005B5D5A" w:rsidRPr="008A78DD">
              <w:rPr>
                <w:rStyle w:val="Hyperlink"/>
              </w:rPr>
              <w:t>5.4.1.2.2.7</w:t>
            </w:r>
            <w:r w:rsidR="005B5D5A">
              <w:rPr>
                <w:rFonts w:asciiTheme="minorHAnsi" w:hAnsiTheme="minorHAnsi" w:cstheme="minorBidi"/>
                <w:sz w:val="22"/>
                <w:szCs w:val="22"/>
                <w:lang w:val="en-US"/>
              </w:rPr>
              <w:tab/>
            </w:r>
            <w:r w:rsidR="005B5D5A" w:rsidRPr="008A78DD">
              <w:rPr>
                <w:rStyle w:val="Hyperlink"/>
              </w:rPr>
              <w:t>Network sending EAP-success message</w:t>
            </w:r>
            <w:r w:rsidR="005B5D5A">
              <w:rPr>
                <w:webHidden/>
              </w:rPr>
              <w:tab/>
            </w:r>
            <w:r w:rsidR="005B5D5A">
              <w:rPr>
                <w:webHidden/>
              </w:rPr>
              <w:fldChar w:fldCharType="begin"/>
            </w:r>
            <w:r w:rsidR="005B5D5A">
              <w:rPr>
                <w:webHidden/>
              </w:rPr>
              <w:instrText xml:space="preserve"> PAGEREF _Toc516214421 \h </w:instrText>
            </w:r>
            <w:r w:rsidR="005B5D5A">
              <w:rPr>
                <w:webHidden/>
              </w:rPr>
            </w:r>
            <w:r w:rsidR="005B5D5A">
              <w:rPr>
                <w:webHidden/>
              </w:rPr>
              <w:fldChar w:fldCharType="separate"/>
            </w:r>
            <w:r w:rsidR="005B5D5A">
              <w:rPr>
                <w:webHidden/>
              </w:rPr>
              <w:t>77</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22" w:history="1">
            <w:r w:rsidR="005B5D5A" w:rsidRPr="008A78DD">
              <w:rPr>
                <w:rStyle w:val="Hyperlink"/>
              </w:rPr>
              <w:t>5.4.1.2.2.8</w:t>
            </w:r>
            <w:r w:rsidR="005B5D5A">
              <w:rPr>
                <w:rFonts w:asciiTheme="minorHAnsi" w:hAnsiTheme="minorHAnsi" w:cstheme="minorBidi"/>
                <w:sz w:val="22"/>
                <w:szCs w:val="22"/>
                <w:lang w:val="en-US"/>
              </w:rPr>
              <w:tab/>
            </w:r>
            <w:r w:rsidR="005B5D5A" w:rsidRPr="008A78DD">
              <w:rPr>
                <w:rStyle w:val="Hyperlink"/>
              </w:rPr>
              <w:t>UE handling EAP-success message</w:t>
            </w:r>
            <w:r w:rsidR="005B5D5A">
              <w:rPr>
                <w:webHidden/>
              </w:rPr>
              <w:tab/>
            </w:r>
            <w:r w:rsidR="005B5D5A">
              <w:rPr>
                <w:webHidden/>
              </w:rPr>
              <w:fldChar w:fldCharType="begin"/>
            </w:r>
            <w:r w:rsidR="005B5D5A">
              <w:rPr>
                <w:webHidden/>
              </w:rPr>
              <w:instrText xml:space="preserve"> PAGEREF _Toc516214422 \h </w:instrText>
            </w:r>
            <w:r w:rsidR="005B5D5A">
              <w:rPr>
                <w:webHidden/>
              </w:rPr>
            </w:r>
            <w:r w:rsidR="005B5D5A">
              <w:rPr>
                <w:webHidden/>
              </w:rPr>
              <w:fldChar w:fldCharType="separate"/>
            </w:r>
            <w:r w:rsidR="005B5D5A">
              <w:rPr>
                <w:webHidden/>
              </w:rPr>
              <w:t>77</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23" w:history="1">
            <w:r w:rsidR="005B5D5A" w:rsidRPr="008A78DD">
              <w:rPr>
                <w:rStyle w:val="Hyperlink"/>
              </w:rPr>
              <w:t>5.4.1.2.2.9</w:t>
            </w:r>
            <w:r w:rsidR="005B5D5A">
              <w:rPr>
                <w:rFonts w:asciiTheme="minorHAnsi" w:hAnsiTheme="minorHAnsi" w:cstheme="minorBidi"/>
                <w:sz w:val="22"/>
                <w:szCs w:val="22"/>
                <w:lang w:val="en-US"/>
              </w:rPr>
              <w:tab/>
            </w:r>
            <w:r w:rsidR="005B5D5A" w:rsidRPr="008A78DD">
              <w:rPr>
                <w:rStyle w:val="Hyperlink"/>
              </w:rPr>
              <w:t>Network not successfully authenticates UE</w:t>
            </w:r>
            <w:r w:rsidR="005B5D5A">
              <w:rPr>
                <w:webHidden/>
              </w:rPr>
              <w:tab/>
            </w:r>
            <w:r w:rsidR="005B5D5A">
              <w:rPr>
                <w:webHidden/>
              </w:rPr>
              <w:fldChar w:fldCharType="begin"/>
            </w:r>
            <w:r w:rsidR="005B5D5A">
              <w:rPr>
                <w:webHidden/>
              </w:rPr>
              <w:instrText xml:space="preserve"> PAGEREF _Toc516214423 \h </w:instrText>
            </w:r>
            <w:r w:rsidR="005B5D5A">
              <w:rPr>
                <w:webHidden/>
              </w:rPr>
            </w:r>
            <w:r w:rsidR="005B5D5A">
              <w:rPr>
                <w:webHidden/>
              </w:rPr>
              <w:fldChar w:fldCharType="separate"/>
            </w:r>
            <w:r w:rsidR="005B5D5A">
              <w:rPr>
                <w:webHidden/>
              </w:rPr>
              <w:t>77</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24" w:history="1">
            <w:r w:rsidR="005B5D5A" w:rsidRPr="008A78DD">
              <w:rPr>
                <w:rStyle w:val="Hyperlink"/>
              </w:rPr>
              <w:t>5.4.1.2.2.10</w:t>
            </w:r>
            <w:r w:rsidR="005B5D5A">
              <w:rPr>
                <w:rFonts w:asciiTheme="minorHAnsi" w:hAnsiTheme="minorHAnsi" w:cstheme="minorBidi"/>
                <w:sz w:val="22"/>
                <w:szCs w:val="22"/>
                <w:lang w:val="en-US"/>
              </w:rPr>
              <w:tab/>
            </w:r>
            <w:r w:rsidR="005B5D5A" w:rsidRPr="008A78DD">
              <w:rPr>
                <w:rStyle w:val="Hyperlink"/>
              </w:rPr>
              <w:t>Network sending EAP-failure message</w:t>
            </w:r>
            <w:r w:rsidR="005B5D5A">
              <w:rPr>
                <w:webHidden/>
              </w:rPr>
              <w:tab/>
            </w:r>
            <w:r w:rsidR="005B5D5A">
              <w:rPr>
                <w:webHidden/>
              </w:rPr>
              <w:fldChar w:fldCharType="begin"/>
            </w:r>
            <w:r w:rsidR="005B5D5A">
              <w:rPr>
                <w:webHidden/>
              </w:rPr>
              <w:instrText xml:space="preserve"> PAGEREF _Toc516214424 \h </w:instrText>
            </w:r>
            <w:r w:rsidR="005B5D5A">
              <w:rPr>
                <w:webHidden/>
              </w:rPr>
            </w:r>
            <w:r w:rsidR="005B5D5A">
              <w:rPr>
                <w:webHidden/>
              </w:rPr>
              <w:fldChar w:fldCharType="separate"/>
            </w:r>
            <w:r w:rsidR="005B5D5A">
              <w:rPr>
                <w:webHidden/>
              </w:rPr>
              <w:t>77</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25" w:history="1">
            <w:r w:rsidR="005B5D5A" w:rsidRPr="008A78DD">
              <w:rPr>
                <w:rStyle w:val="Hyperlink"/>
              </w:rPr>
              <w:t>5.4.1.2.2.11</w:t>
            </w:r>
            <w:r w:rsidR="005B5D5A">
              <w:rPr>
                <w:rFonts w:asciiTheme="minorHAnsi" w:hAnsiTheme="minorHAnsi" w:cstheme="minorBidi"/>
                <w:sz w:val="22"/>
                <w:szCs w:val="22"/>
                <w:lang w:val="en-US"/>
              </w:rPr>
              <w:tab/>
            </w:r>
            <w:r w:rsidR="005B5D5A" w:rsidRPr="008A78DD">
              <w:rPr>
                <w:rStyle w:val="Hyperlink"/>
              </w:rPr>
              <w:t>UE handling EAP-success</w:t>
            </w:r>
            <w:r w:rsidR="005B5D5A">
              <w:rPr>
                <w:webHidden/>
              </w:rPr>
              <w:tab/>
            </w:r>
            <w:r w:rsidR="005B5D5A">
              <w:rPr>
                <w:webHidden/>
              </w:rPr>
              <w:fldChar w:fldCharType="begin"/>
            </w:r>
            <w:r w:rsidR="005B5D5A">
              <w:rPr>
                <w:webHidden/>
              </w:rPr>
              <w:instrText xml:space="preserve"> PAGEREF _Toc516214425 \h </w:instrText>
            </w:r>
            <w:r w:rsidR="005B5D5A">
              <w:rPr>
                <w:webHidden/>
              </w:rPr>
            </w:r>
            <w:r w:rsidR="005B5D5A">
              <w:rPr>
                <w:webHidden/>
              </w:rPr>
              <w:fldChar w:fldCharType="separate"/>
            </w:r>
            <w:r w:rsidR="005B5D5A">
              <w:rPr>
                <w:webHidden/>
              </w:rPr>
              <w:t>77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26" w:history="1">
            <w:r w:rsidR="005B5D5A" w:rsidRPr="008A78DD">
              <w:rPr>
                <w:rStyle w:val="Hyperlink"/>
              </w:rPr>
              <w:t>5.4.1.2.3</w:t>
            </w:r>
            <w:r w:rsidR="005B5D5A">
              <w:rPr>
                <w:rFonts w:asciiTheme="minorHAnsi" w:hAnsiTheme="minorHAnsi" w:cstheme="minorBidi"/>
                <w:sz w:val="22"/>
                <w:szCs w:val="22"/>
                <w:lang w:val="en-US"/>
              </w:rPr>
              <w:tab/>
            </w:r>
            <w:r w:rsidR="005B5D5A" w:rsidRPr="008A78DD">
              <w:rPr>
                <w:rStyle w:val="Hyperlink"/>
              </w:rPr>
              <w:t>EAP-TLS related procedures</w:t>
            </w:r>
            <w:r w:rsidR="005B5D5A">
              <w:rPr>
                <w:webHidden/>
              </w:rPr>
              <w:tab/>
            </w:r>
            <w:r w:rsidR="005B5D5A">
              <w:rPr>
                <w:webHidden/>
              </w:rPr>
              <w:fldChar w:fldCharType="begin"/>
            </w:r>
            <w:r w:rsidR="005B5D5A">
              <w:rPr>
                <w:webHidden/>
              </w:rPr>
              <w:instrText xml:space="preserve"> PAGEREF _Toc516214426 \h </w:instrText>
            </w:r>
            <w:r w:rsidR="005B5D5A">
              <w:rPr>
                <w:webHidden/>
              </w:rPr>
            </w:r>
            <w:r w:rsidR="005B5D5A">
              <w:rPr>
                <w:webHidden/>
              </w:rPr>
              <w:fldChar w:fldCharType="separate"/>
            </w:r>
            <w:r w:rsidR="005B5D5A">
              <w:rPr>
                <w:webHidden/>
              </w:rPr>
              <w:t>78</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27" w:history="1">
            <w:r w:rsidR="005B5D5A" w:rsidRPr="008A78DD">
              <w:rPr>
                <w:rStyle w:val="Hyperlink"/>
              </w:rPr>
              <w:t>5.4.1.2.3.1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_Toc516214427 \h </w:instrText>
            </w:r>
            <w:r w:rsidR="005B5D5A">
              <w:rPr>
                <w:webHidden/>
              </w:rPr>
            </w:r>
            <w:r w:rsidR="005B5D5A">
              <w:rPr>
                <w:webHidden/>
              </w:rPr>
              <w:fldChar w:fldCharType="separate"/>
            </w:r>
            <w:r w:rsidR="005B5D5A">
              <w:rPr>
                <w:webHidden/>
              </w:rPr>
              <w:t>78</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28" w:history="1">
            <w:r w:rsidR="005B5D5A" w:rsidRPr="008A78DD">
              <w:rPr>
                <w:rStyle w:val="Hyperlink"/>
              </w:rPr>
              <w:t>5.4.1.2.4</w:t>
            </w:r>
            <w:r w:rsidR="005B5D5A">
              <w:rPr>
                <w:rFonts w:asciiTheme="minorHAnsi" w:hAnsiTheme="minorHAnsi" w:cstheme="minorBidi"/>
                <w:sz w:val="22"/>
                <w:szCs w:val="22"/>
                <w:lang w:val="en-US"/>
              </w:rPr>
              <w:tab/>
            </w:r>
            <w:r w:rsidR="005B5D5A" w:rsidRPr="008A78DD">
              <w:rPr>
                <w:rStyle w:val="Hyperlink"/>
              </w:rPr>
              <w:t>EAP message reliable transport procedure</w:t>
            </w:r>
            <w:r w:rsidR="005B5D5A">
              <w:rPr>
                <w:webHidden/>
              </w:rPr>
              <w:tab/>
            </w:r>
            <w:r w:rsidR="005B5D5A">
              <w:rPr>
                <w:webHidden/>
              </w:rPr>
              <w:fldChar w:fldCharType="begin"/>
            </w:r>
            <w:r w:rsidR="005B5D5A">
              <w:rPr>
                <w:webHidden/>
              </w:rPr>
              <w:instrText xml:space="preserve"> PAGEREF _Toc516214428 \h </w:instrText>
            </w:r>
            <w:r w:rsidR="005B5D5A">
              <w:rPr>
                <w:webHidden/>
              </w:rPr>
            </w:r>
            <w:r w:rsidR="005B5D5A">
              <w:rPr>
                <w:webHidden/>
              </w:rPr>
              <w:fldChar w:fldCharType="separate"/>
            </w:r>
            <w:r w:rsidR="005B5D5A">
              <w:rPr>
                <w:webHidden/>
              </w:rPr>
              <w:t>78</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29" w:history="1">
            <w:r w:rsidR="005B5D5A" w:rsidRPr="008A78DD">
              <w:rPr>
                <w:rStyle w:val="Hyperlink"/>
              </w:rPr>
              <w:t>5.4.1.2.4.1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_Toc516214429 \h </w:instrText>
            </w:r>
            <w:r w:rsidR="005B5D5A">
              <w:rPr>
                <w:webHidden/>
              </w:rPr>
            </w:r>
            <w:r w:rsidR="005B5D5A">
              <w:rPr>
                <w:webHidden/>
              </w:rPr>
              <w:fldChar w:fldCharType="separate"/>
            </w:r>
            <w:r w:rsidR="005B5D5A">
              <w:rPr>
                <w:webHidden/>
              </w:rPr>
              <w:t>78</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30" w:history="1">
            <w:r w:rsidR="005B5D5A" w:rsidRPr="008A78DD">
              <w:rPr>
                <w:rStyle w:val="Hyperlink"/>
              </w:rPr>
              <w:t>5.4.1.2.4.2</w:t>
            </w:r>
            <w:r w:rsidR="005B5D5A">
              <w:rPr>
                <w:rFonts w:asciiTheme="minorHAnsi" w:hAnsiTheme="minorHAnsi" w:cstheme="minorBidi"/>
                <w:sz w:val="22"/>
                <w:szCs w:val="22"/>
                <w:lang w:val="en-US"/>
              </w:rPr>
              <w:tab/>
            </w:r>
            <w:r w:rsidR="005B5D5A" w:rsidRPr="008A78DD">
              <w:rPr>
                <w:rStyle w:val="Hyperlink"/>
              </w:rPr>
              <w:t>EAP message reliable transport procedure initiation by the network</w:t>
            </w:r>
            <w:r w:rsidR="005B5D5A">
              <w:rPr>
                <w:webHidden/>
              </w:rPr>
              <w:tab/>
            </w:r>
            <w:r w:rsidR="005B5D5A">
              <w:rPr>
                <w:webHidden/>
              </w:rPr>
              <w:fldChar w:fldCharType="begin"/>
            </w:r>
            <w:r w:rsidR="005B5D5A">
              <w:rPr>
                <w:webHidden/>
              </w:rPr>
              <w:instrText xml:space="preserve"> PAGEREF _Toc516214430 \h </w:instrText>
            </w:r>
            <w:r w:rsidR="005B5D5A">
              <w:rPr>
                <w:webHidden/>
              </w:rPr>
            </w:r>
            <w:r w:rsidR="005B5D5A">
              <w:rPr>
                <w:webHidden/>
              </w:rPr>
              <w:fldChar w:fldCharType="separate"/>
            </w:r>
            <w:r w:rsidR="005B5D5A">
              <w:rPr>
                <w:webHidden/>
              </w:rPr>
              <w:t>78</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31" w:history="1">
            <w:r w:rsidR="005B5D5A" w:rsidRPr="008A78DD">
              <w:rPr>
                <w:rStyle w:val="Hyperlink"/>
              </w:rPr>
              <w:t>5.4.1.2.4.3</w:t>
            </w:r>
            <w:r w:rsidR="005B5D5A">
              <w:rPr>
                <w:rFonts w:asciiTheme="minorHAnsi" w:hAnsiTheme="minorHAnsi" w:cstheme="minorBidi"/>
                <w:sz w:val="22"/>
                <w:szCs w:val="22"/>
                <w:lang w:val="en-US"/>
              </w:rPr>
              <w:tab/>
            </w:r>
            <w:r w:rsidR="005B5D5A" w:rsidRPr="008A78DD">
              <w:rPr>
                <w:rStyle w:val="Hyperlink"/>
              </w:rPr>
              <w:t>EAP message reliable transport procedure accepted by the UE</w:t>
            </w:r>
            <w:r w:rsidR="005B5D5A">
              <w:rPr>
                <w:webHidden/>
              </w:rPr>
              <w:tab/>
            </w:r>
            <w:r w:rsidR="005B5D5A">
              <w:rPr>
                <w:webHidden/>
              </w:rPr>
              <w:fldChar w:fldCharType="begin"/>
            </w:r>
            <w:r w:rsidR="005B5D5A">
              <w:rPr>
                <w:webHidden/>
              </w:rPr>
              <w:instrText xml:space="preserve"> PAGEREF _Toc516214431 \h </w:instrText>
            </w:r>
            <w:r w:rsidR="005B5D5A">
              <w:rPr>
                <w:webHidden/>
              </w:rPr>
            </w:r>
            <w:r w:rsidR="005B5D5A">
              <w:rPr>
                <w:webHidden/>
              </w:rPr>
              <w:fldChar w:fldCharType="separate"/>
            </w:r>
            <w:r w:rsidR="005B5D5A">
              <w:rPr>
                <w:webHidden/>
              </w:rPr>
              <w:t>78</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32" w:history="1">
            <w:r w:rsidR="005B5D5A" w:rsidRPr="008A78DD">
              <w:rPr>
                <w:rStyle w:val="Hyperlink"/>
              </w:rPr>
              <w:t>5.4.1.2.4.4</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_Toc516214432 \h </w:instrText>
            </w:r>
            <w:r w:rsidR="005B5D5A">
              <w:rPr>
                <w:webHidden/>
              </w:rPr>
            </w:r>
            <w:r w:rsidR="005B5D5A">
              <w:rPr>
                <w:webHidden/>
              </w:rPr>
              <w:fldChar w:fldCharType="separate"/>
            </w:r>
            <w:r w:rsidR="005B5D5A">
              <w:rPr>
                <w:webHidden/>
              </w:rPr>
              <w:t>79</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33" w:history="1">
            <w:r w:rsidR="005B5D5A" w:rsidRPr="008A78DD">
              <w:rPr>
                <w:rStyle w:val="Hyperlink"/>
              </w:rPr>
              <w:t>5.4.1.2.4.5</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_Toc516214433 \h </w:instrText>
            </w:r>
            <w:r w:rsidR="005B5D5A">
              <w:rPr>
                <w:webHidden/>
              </w:rPr>
            </w:r>
            <w:r w:rsidR="005B5D5A">
              <w:rPr>
                <w:webHidden/>
              </w:rPr>
              <w:fldChar w:fldCharType="separate"/>
            </w:r>
            <w:r w:rsidR="005B5D5A">
              <w:rPr>
                <w:webHidden/>
              </w:rPr>
              <w:t>79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34" w:history="1">
            <w:r w:rsidR="005B5D5A" w:rsidRPr="008A78DD">
              <w:rPr>
                <w:rStyle w:val="Hyperlink"/>
              </w:rPr>
              <w:t>5.4.1.2.5</w:t>
            </w:r>
            <w:r w:rsidR="005B5D5A">
              <w:rPr>
                <w:rFonts w:asciiTheme="minorHAnsi" w:hAnsiTheme="minorHAnsi" w:cstheme="minorBidi"/>
                <w:sz w:val="22"/>
                <w:szCs w:val="22"/>
                <w:lang w:val="en-US"/>
              </w:rPr>
              <w:tab/>
            </w:r>
            <w:r w:rsidR="005B5D5A" w:rsidRPr="008A78DD">
              <w:rPr>
                <w:rStyle w:val="Hyperlink"/>
              </w:rPr>
              <w:t>EAP result message transport procedure</w:t>
            </w:r>
            <w:r w:rsidR="005B5D5A">
              <w:rPr>
                <w:webHidden/>
              </w:rPr>
              <w:tab/>
            </w:r>
            <w:r w:rsidR="005B5D5A">
              <w:rPr>
                <w:webHidden/>
              </w:rPr>
              <w:fldChar w:fldCharType="begin"/>
            </w:r>
            <w:r w:rsidR="005B5D5A">
              <w:rPr>
                <w:webHidden/>
              </w:rPr>
              <w:instrText xml:space="preserve"> PAGEREF _Toc516214434 \h </w:instrText>
            </w:r>
            <w:r w:rsidR="005B5D5A">
              <w:rPr>
                <w:webHidden/>
              </w:rPr>
            </w:r>
            <w:r w:rsidR="005B5D5A">
              <w:rPr>
                <w:webHidden/>
              </w:rPr>
              <w:fldChar w:fldCharType="separate"/>
            </w:r>
            <w:r w:rsidR="005B5D5A">
              <w:rPr>
                <w:webHidden/>
              </w:rPr>
              <w:t>79</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35" w:history="1">
            <w:r w:rsidR="005B5D5A" w:rsidRPr="008A78DD">
              <w:rPr>
                <w:rStyle w:val="Hyperlink"/>
              </w:rPr>
              <w:t>5.4.1.2.5.1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_Toc516214435 \h </w:instrText>
            </w:r>
            <w:r w:rsidR="005B5D5A">
              <w:rPr>
                <w:webHidden/>
              </w:rPr>
            </w:r>
            <w:r w:rsidR="005B5D5A">
              <w:rPr>
                <w:webHidden/>
              </w:rPr>
              <w:fldChar w:fldCharType="separate"/>
            </w:r>
            <w:r w:rsidR="005B5D5A">
              <w:rPr>
                <w:webHidden/>
              </w:rPr>
              <w:t>79</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436" w:history="1">
            <w:r w:rsidR="005B5D5A" w:rsidRPr="008A78DD">
              <w:rPr>
                <w:rStyle w:val="Hyperlink"/>
              </w:rPr>
              <w:t>5.4.1.2.5.2</w:t>
            </w:r>
            <w:r w:rsidR="005B5D5A">
              <w:rPr>
                <w:rFonts w:asciiTheme="minorHAnsi" w:hAnsiTheme="minorHAnsi" w:cstheme="minorBidi"/>
                <w:sz w:val="22"/>
                <w:szCs w:val="22"/>
                <w:lang w:val="en-US"/>
              </w:rPr>
              <w:tab/>
            </w:r>
            <w:r w:rsidR="005B5D5A" w:rsidRPr="008A78DD">
              <w:rPr>
                <w:rStyle w:val="Hyperlink"/>
              </w:rPr>
              <w:t>EAP result message transport procedure initiation by the network</w:t>
            </w:r>
            <w:r w:rsidR="005B5D5A">
              <w:rPr>
                <w:webHidden/>
              </w:rPr>
              <w:tab/>
            </w:r>
            <w:r w:rsidR="005B5D5A">
              <w:rPr>
                <w:webHidden/>
              </w:rPr>
              <w:fldChar w:fldCharType="begin"/>
            </w:r>
            <w:r w:rsidR="005B5D5A">
              <w:rPr>
                <w:webHidden/>
              </w:rPr>
              <w:instrText xml:space="preserve"> PAGEREF _Toc516214436 \h </w:instrText>
            </w:r>
            <w:r w:rsidR="005B5D5A">
              <w:rPr>
                <w:webHidden/>
              </w:rPr>
            </w:r>
            <w:r w:rsidR="005B5D5A">
              <w:rPr>
                <w:webHidden/>
              </w:rPr>
              <w:fldChar w:fldCharType="separate"/>
            </w:r>
            <w:r w:rsidR="005B5D5A">
              <w:rPr>
                <w:webHidden/>
              </w:rPr>
              <w:t>79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37" w:history="1">
            <w:r w:rsidR="005B5D5A" w:rsidRPr="008A78DD">
              <w:rPr>
                <w:rStyle w:val="Hyperlink"/>
              </w:rPr>
              <w:t>5.4.1.3</w:t>
            </w:r>
            <w:r w:rsidR="005B5D5A">
              <w:rPr>
                <w:rFonts w:asciiTheme="minorHAnsi" w:hAnsiTheme="minorHAnsi" w:cstheme="minorBidi"/>
                <w:sz w:val="22"/>
                <w:szCs w:val="22"/>
                <w:lang w:val="en-US"/>
              </w:rPr>
              <w:tab/>
            </w:r>
            <w:r w:rsidR="005B5D5A" w:rsidRPr="008A78DD">
              <w:rPr>
                <w:rStyle w:val="Hyperlink"/>
              </w:rPr>
              <w:t>5G AKA based primary authentication and key agreement procedure</w:t>
            </w:r>
            <w:r w:rsidR="005B5D5A">
              <w:rPr>
                <w:webHidden/>
              </w:rPr>
              <w:tab/>
            </w:r>
            <w:r w:rsidR="005B5D5A">
              <w:rPr>
                <w:webHidden/>
              </w:rPr>
              <w:fldChar w:fldCharType="begin"/>
            </w:r>
            <w:r w:rsidR="005B5D5A">
              <w:rPr>
                <w:webHidden/>
              </w:rPr>
              <w:instrText xml:space="preserve"> PAGEREF _Toc516214437 \h </w:instrText>
            </w:r>
            <w:r w:rsidR="005B5D5A">
              <w:rPr>
                <w:webHidden/>
              </w:rPr>
            </w:r>
            <w:r w:rsidR="005B5D5A">
              <w:rPr>
                <w:webHidden/>
              </w:rPr>
              <w:fldChar w:fldCharType="separate"/>
            </w:r>
            <w:r w:rsidR="005B5D5A">
              <w:rPr>
                <w:webHidden/>
              </w:rPr>
              <w:t>80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38" w:history="1">
            <w:r w:rsidR="005B5D5A" w:rsidRPr="008A78DD">
              <w:rPr>
                <w:rStyle w:val="Hyperlink"/>
              </w:rPr>
              <w:t>5.4.1.3.1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_Toc516214438 \h </w:instrText>
            </w:r>
            <w:r w:rsidR="005B5D5A">
              <w:rPr>
                <w:webHidden/>
              </w:rPr>
            </w:r>
            <w:r w:rsidR="005B5D5A">
              <w:rPr>
                <w:webHidden/>
              </w:rPr>
              <w:fldChar w:fldCharType="separate"/>
            </w:r>
            <w:r w:rsidR="005B5D5A">
              <w:rPr>
                <w:webHidden/>
              </w:rPr>
              <w:t>80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39" w:history="1">
            <w:r w:rsidR="005B5D5A" w:rsidRPr="008A78DD">
              <w:rPr>
                <w:rStyle w:val="Hyperlink"/>
              </w:rPr>
              <w:t>5.4.1.3.2</w:t>
            </w:r>
            <w:r w:rsidR="005B5D5A">
              <w:rPr>
                <w:rFonts w:asciiTheme="minorHAnsi" w:hAnsiTheme="minorHAnsi" w:cstheme="minorBidi"/>
                <w:sz w:val="22"/>
                <w:szCs w:val="22"/>
                <w:lang w:val="en-US"/>
              </w:rPr>
              <w:tab/>
            </w:r>
            <w:r w:rsidR="005B5D5A" w:rsidRPr="008A78DD">
              <w:rPr>
                <w:rStyle w:val="Hyperlink"/>
              </w:rPr>
              <w:t>Authentication initiation by the network</w:t>
            </w:r>
            <w:r w:rsidR="005B5D5A">
              <w:rPr>
                <w:webHidden/>
              </w:rPr>
              <w:tab/>
            </w:r>
            <w:r w:rsidR="005B5D5A">
              <w:rPr>
                <w:webHidden/>
              </w:rPr>
              <w:fldChar w:fldCharType="begin"/>
            </w:r>
            <w:r w:rsidR="005B5D5A">
              <w:rPr>
                <w:webHidden/>
              </w:rPr>
              <w:instrText xml:space="preserve"> PAGEREF _Toc516214439 \h </w:instrText>
            </w:r>
            <w:r w:rsidR="005B5D5A">
              <w:rPr>
                <w:webHidden/>
              </w:rPr>
            </w:r>
            <w:r w:rsidR="005B5D5A">
              <w:rPr>
                <w:webHidden/>
              </w:rPr>
              <w:fldChar w:fldCharType="separate"/>
            </w:r>
            <w:r w:rsidR="005B5D5A">
              <w:rPr>
                <w:webHidden/>
              </w:rPr>
              <w:t>80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40" w:history="1">
            <w:r w:rsidR="005B5D5A" w:rsidRPr="008A78DD">
              <w:rPr>
                <w:rStyle w:val="Hyperlink"/>
              </w:rPr>
              <w:t>5.4.1.3.3</w:t>
            </w:r>
            <w:r w:rsidR="005B5D5A">
              <w:rPr>
                <w:rFonts w:asciiTheme="minorHAnsi" w:hAnsiTheme="minorHAnsi" w:cstheme="minorBidi"/>
                <w:sz w:val="22"/>
                <w:szCs w:val="22"/>
                <w:lang w:val="en-US"/>
              </w:rPr>
              <w:tab/>
            </w:r>
            <w:r w:rsidR="005B5D5A" w:rsidRPr="008A78DD">
              <w:rPr>
                <w:rStyle w:val="Hyperlink"/>
              </w:rPr>
              <w:t>Authentication response by the UE</w:t>
            </w:r>
            <w:r w:rsidR="005B5D5A">
              <w:rPr>
                <w:webHidden/>
              </w:rPr>
              <w:tab/>
            </w:r>
            <w:r w:rsidR="005B5D5A">
              <w:rPr>
                <w:webHidden/>
              </w:rPr>
              <w:fldChar w:fldCharType="begin"/>
            </w:r>
            <w:r w:rsidR="005B5D5A">
              <w:rPr>
                <w:webHidden/>
              </w:rPr>
              <w:instrText xml:space="preserve"> PAGEREF _Toc516214440 \h </w:instrText>
            </w:r>
            <w:r w:rsidR="005B5D5A">
              <w:rPr>
                <w:webHidden/>
              </w:rPr>
            </w:r>
            <w:r w:rsidR="005B5D5A">
              <w:rPr>
                <w:webHidden/>
              </w:rPr>
              <w:fldChar w:fldCharType="separate"/>
            </w:r>
            <w:r w:rsidR="005B5D5A">
              <w:rPr>
                <w:webHidden/>
              </w:rPr>
              <w:t>81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41" w:history="1">
            <w:r w:rsidR="005B5D5A" w:rsidRPr="008A78DD">
              <w:rPr>
                <w:rStyle w:val="Hyperlink"/>
              </w:rPr>
              <w:t>5.4.1.3.4</w:t>
            </w:r>
            <w:r w:rsidR="005B5D5A">
              <w:rPr>
                <w:rFonts w:asciiTheme="minorHAnsi" w:hAnsiTheme="minorHAnsi" w:cstheme="minorBidi"/>
                <w:sz w:val="22"/>
                <w:szCs w:val="22"/>
                <w:lang w:val="en-US"/>
              </w:rPr>
              <w:tab/>
            </w:r>
            <w:r w:rsidR="005B5D5A" w:rsidRPr="008A78DD">
              <w:rPr>
                <w:rStyle w:val="Hyperlink"/>
              </w:rPr>
              <w:t>Authentication completion by the network</w:t>
            </w:r>
            <w:r w:rsidR="005B5D5A">
              <w:rPr>
                <w:webHidden/>
              </w:rPr>
              <w:tab/>
            </w:r>
            <w:r w:rsidR="005B5D5A">
              <w:rPr>
                <w:webHidden/>
              </w:rPr>
              <w:fldChar w:fldCharType="begin"/>
            </w:r>
            <w:r w:rsidR="005B5D5A">
              <w:rPr>
                <w:webHidden/>
              </w:rPr>
              <w:instrText xml:space="preserve"> PAGEREF _Toc516214441 \h </w:instrText>
            </w:r>
            <w:r w:rsidR="005B5D5A">
              <w:rPr>
                <w:webHidden/>
              </w:rPr>
            </w:r>
            <w:r w:rsidR="005B5D5A">
              <w:rPr>
                <w:webHidden/>
              </w:rPr>
              <w:fldChar w:fldCharType="separate"/>
            </w:r>
            <w:r w:rsidR="005B5D5A">
              <w:rPr>
                <w:webHidden/>
              </w:rPr>
              <w:t>82</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42" w:history="1">
            <w:r w:rsidR="005B5D5A" w:rsidRPr="008A78DD">
              <w:rPr>
                <w:rStyle w:val="Hyperlink"/>
              </w:rPr>
              <w:t>5.4.1.3.5</w:t>
            </w:r>
            <w:r w:rsidR="005B5D5A">
              <w:rPr>
                <w:rFonts w:asciiTheme="minorHAnsi" w:hAnsiTheme="minorHAnsi" w:cstheme="minorBidi"/>
                <w:sz w:val="22"/>
                <w:szCs w:val="22"/>
                <w:lang w:val="en-US"/>
              </w:rPr>
              <w:tab/>
            </w:r>
            <w:r w:rsidR="005B5D5A" w:rsidRPr="008A78DD">
              <w:rPr>
                <w:rStyle w:val="Hyperlink"/>
              </w:rPr>
              <w:t>Authentication not accepted by the network</w:t>
            </w:r>
            <w:r w:rsidR="005B5D5A">
              <w:rPr>
                <w:webHidden/>
              </w:rPr>
              <w:tab/>
            </w:r>
            <w:r w:rsidR="005B5D5A">
              <w:rPr>
                <w:webHidden/>
              </w:rPr>
              <w:fldChar w:fldCharType="begin"/>
            </w:r>
            <w:r w:rsidR="005B5D5A">
              <w:rPr>
                <w:webHidden/>
              </w:rPr>
              <w:instrText xml:space="preserve"> PAGEREF _Toc516214442 \h </w:instrText>
            </w:r>
            <w:r w:rsidR="005B5D5A">
              <w:rPr>
                <w:webHidden/>
              </w:rPr>
            </w:r>
            <w:r w:rsidR="005B5D5A">
              <w:rPr>
                <w:webHidden/>
              </w:rPr>
              <w:fldChar w:fldCharType="separate"/>
            </w:r>
            <w:r w:rsidR="005B5D5A">
              <w:rPr>
                <w:webHidden/>
              </w:rPr>
              <w:t>82</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43" w:history="1">
            <w:r w:rsidR="005B5D5A" w:rsidRPr="008A78DD">
              <w:rPr>
                <w:rStyle w:val="Hyperlink"/>
              </w:rPr>
              <w:t>5.4.1.3.6</w:t>
            </w:r>
            <w:r w:rsidR="005B5D5A">
              <w:rPr>
                <w:rFonts w:asciiTheme="minorHAnsi" w:hAnsiTheme="minorHAnsi" w:cstheme="minorBidi"/>
                <w:sz w:val="22"/>
                <w:szCs w:val="22"/>
                <w:lang w:val="en-US"/>
              </w:rPr>
              <w:tab/>
            </w:r>
            <w:r w:rsidR="005B5D5A" w:rsidRPr="008A78DD">
              <w:rPr>
                <w:rStyle w:val="Hyperlink"/>
              </w:rPr>
              <w:t>Authentication not accepted by the UE</w:t>
            </w:r>
            <w:r w:rsidR="005B5D5A">
              <w:rPr>
                <w:webHidden/>
              </w:rPr>
              <w:tab/>
            </w:r>
            <w:r w:rsidR="005B5D5A">
              <w:rPr>
                <w:webHidden/>
              </w:rPr>
              <w:fldChar w:fldCharType="begin"/>
            </w:r>
            <w:r w:rsidR="005B5D5A">
              <w:rPr>
                <w:webHidden/>
              </w:rPr>
              <w:instrText xml:space="preserve"> PAGEREF _Toc516214443 \h </w:instrText>
            </w:r>
            <w:r w:rsidR="005B5D5A">
              <w:rPr>
                <w:webHidden/>
              </w:rPr>
            </w:r>
            <w:r w:rsidR="005B5D5A">
              <w:rPr>
                <w:webHidden/>
              </w:rPr>
              <w:fldChar w:fldCharType="separate"/>
            </w:r>
            <w:r w:rsidR="005B5D5A">
              <w:rPr>
                <w:webHidden/>
              </w:rPr>
              <w:t>82</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44" w:history="1">
            <w:r w:rsidR="005B5D5A" w:rsidRPr="008A78DD">
              <w:rPr>
                <w:rStyle w:val="Hyperlink"/>
              </w:rPr>
              <w:t>5.4.1.3.7</w:t>
            </w:r>
            <w:r w:rsidR="005B5D5A">
              <w:rPr>
                <w:rFonts w:asciiTheme="minorHAnsi" w:hAnsiTheme="minorHAnsi" w:cstheme="minorBidi"/>
                <w:sz w:val="22"/>
                <w:szCs w:val="22"/>
                <w:lang w:val="en-US"/>
              </w:rPr>
              <w:tab/>
            </w:r>
            <w:r w:rsidR="005B5D5A" w:rsidRPr="008A78DD">
              <w:rPr>
                <w:rStyle w:val="Hyperlink"/>
              </w:rPr>
              <w:t>Abnormal cases</w:t>
            </w:r>
            <w:r w:rsidR="005B5D5A">
              <w:rPr>
                <w:webHidden/>
              </w:rPr>
              <w:tab/>
            </w:r>
            <w:r w:rsidR="005B5D5A">
              <w:rPr>
                <w:webHidden/>
              </w:rPr>
              <w:fldChar w:fldCharType="begin"/>
            </w:r>
            <w:r w:rsidR="005B5D5A">
              <w:rPr>
                <w:webHidden/>
              </w:rPr>
              <w:instrText xml:space="preserve"> PAGEREF _Toc516214444 \h </w:instrText>
            </w:r>
            <w:r w:rsidR="005B5D5A">
              <w:rPr>
                <w:webHidden/>
              </w:rPr>
            </w:r>
            <w:r w:rsidR="005B5D5A">
              <w:rPr>
                <w:webHidden/>
              </w:rPr>
              <w:fldChar w:fldCharType="separate"/>
            </w:r>
            <w:r w:rsidR="005B5D5A">
              <w:rPr>
                <w:webHidden/>
              </w:rPr>
              <w:t>83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45" w:history="1">
            <w:r w:rsidR="005B5D5A" w:rsidRPr="008A78DD">
              <w:rPr>
                <w:rStyle w:val="Hyperlink"/>
              </w:rPr>
              <w:t>5.4.2</w:t>
            </w:r>
            <w:r w:rsidR="005B5D5A">
              <w:rPr>
                <w:rFonts w:asciiTheme="minorHAnsi" w:hAnsiTheme="minorHAnsi" w:cstheme="minorBidi"/>
                <w:sz w:val="22"/>
                <w:szCs w:val="22"/>
                <w:lang w:val="en-US"/>
              </w:rPr>
              <w:tab/>
            </w:r>
            <w:r w:rsidR="005B5D5A" w:rsidRPr="008A78DD">
              <w:rPr>
                <w:rStyle w:val="Hyperlink"/>
              </w:rPr>
              <w:t>Security mode control procedure</w:t>
            </w:r>
            <w:r w:rsidR="005B5D5A">
              <w:rPr>
                <w:webHidden/>
              </w:rPr>
              <w:tab/>
            </w:r>
            <w:r w:rsidR="005B5D5A">
              <w:rPr>
                <w:webHidden/>
              </w:rPr>
              <w:fldChar w:fldCharType="begin"/>
            </w:r>
            <w:r w:rsidR="005B5D5A">
              <w:rPr>
                <w:webHidden/>
              </w:rPr>
              <w:instrText xml:space="preserve"> PAGEREF _Toc516214445 \h </w:instrText>
            </w:r>
            <w:r w:rsidR="005B5D5A">
              <w:rPr>
                <w:webHidden/>
              </w:rPr>
            </w:r>
            <w:r w:rsidR="005B5D5A">
              <w:rPr>
                <w:webHidden/>
              </w:rPr>
              <w:fldChar w:fldCharType="separate"/>
            </w:r>
            <w:r w:rsidR="005B5D5A">
              <w:rPr>
                <w:webHidden/>
              </w:rPr>
              <w:t>86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46" w:history="1">
            <w:r w:rsidR="005B5D5A" w:rsidRPr="008A78DD">
              <w:rPr>
                <w:rStyle w:val="Hyperlink"/>
              </w:rPr>
              <w:t>5.4.2.1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_Toc516214446 \h </w:instrText>
            </w:r>
            <w:r w:rsidR="005B5D5A">
              <w:rPr>
                <w:webHidden/>
              </w:rPr>
            </w:r>
            <w:r w:rsidR="005B5D5A">
              <w:rPr>
                <w:webHidden/>
              </w:rPr>
              <w:fldChar w:fldCharType="separate"/>
            </w:r>
            <w:r w:rsidR="005B5D5A">
              <w:rPr>
                <w:webHidden/>
              </w:rPr>
              <w:t>86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47" w:history="1">
            <w:r w:rsidR="005B5D5A" w:rsidRPr="008A78DD">
              <w:rPr>
                <w:rStyle w:val="Hyperlink"/>
              </w:rPr>
              <w:t>5.4.2.2</w:t>
            </w:r>
            <w:r w:rsidR="005B5D5A">
              <w:rPr>
                <w:rFonts w:asciiTheme="minorHAnsi" w:hAnsiTheme="minorHAnsi" w:cstheme="minorBidi"/>
                <w:sz w:val="22"/>
                <w:szCs w:val="22"/>
                <w:lang w:val="en-US"/>
              </w:rPr>
              <w:tab/>
            </w:r>
            <w:r w:rsidR="005B5D5A" w:rsidRPr="008A78DD">
              <w:rPr>
                <w:rStyle w:val="Hyperlink"/>
              </w:rPr>
              <w:t>NAS security mode control initiation by the network</w:t>
            </w:r>
            <w:r w:rsidR="005B5D5A">
              <w:rPr>
                <w:webHidden/>
              </w:rPr>
              <w:tab/>
            </w:r>
            <w:r w:rsidR="005B5D5A">
              <w:rPr>
                <w:webHidden/>
              </w:rPr>
              <w:fldChar w:fldCharType="begin"/>
            </w:r>
            <w:r w:rsidR="005B5D5A">
              <w:rPr>
                <w:webHidden/>
              </w:rPr>
              <w:instrText xml:space="preserve"> PAGEREF _Toc516214447 \h </w:instrText>
            </w:r>
            <w:r w:rsidR="005B5D5A">
              <w:rPr>
                <w:webHidden/>
              </w:rPr>
            </w:r>
            <w:r w:rsidR="005B5D5A">
              <w:rPr>
                <w:webHidden/>
              </w:rPr>
              <w:fldChar w:fldCharType="separate"/>
            </w:r>
            <w:r w:rsidR="005B5D5A">
              <w:rPr>
                <w:webHidden/>
              </w:rPr>
              <w:t>87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48" w:history="1">
            <w:r w:rsidR="005B5D5A" w:rsidRPr="008A78DD">
              <w:rPr>
                <w:rStyle w:val="Hyperlink"/>
              </w:rPr>
              <w:t>5.4.2.3</w:t>
            </w:r>
            <w:r w:rsidR="005B5D5A">
              <w:rPr>
                <w:rFonts w:asciiTheme="minorHAnsi" w:hAnsiTheme="minorHAnsi" w:cstheme="minorBidi"/>
                <w:sz w:val="22"/>
                <w:szCs w:val="22"/>
                <w:lang w:val="en-US"/>
              </w:rPr>
              <w:tab/>
            </w:r>
            <w:r w:rsidR="005B5D5A" w:rsidRPr="008A78DD">
              <w:rPr>
                <w:rStyle w:val="Hyperlink"/>
              </w:rPr>
              <w:t>NAS security mode command accepted by the UE</w:t>
            </w:r>
            <w:r w:rsidR="005B5D5A">
              <w:rPr>
                <w:webHidden/>
              </w:rPr>
              <w:tab/>
            </w:r>
            <w:r w:rsidR="005B5D5A">
              <w:rPr>
                <w:webHidden/>
              </w:rPr>
              <w:fldChar w:fldCharType="begin"/>
            </w:r>
            <w:r w:rsidR="005B5D5A">
              <w:rPr>
                <w:webHidden/>
              </w:rPr>
              <w:instrText xml:space="preserve"> PAGEREF _Toc516214448 \h </w:instrText>
            </w:r>
            <w:r w:rsidR="005B5D5A">
              <w:rPr>
                <w:webHidden/>
              </w:rPr>
            </w:r>
            <w:r w:rsidR="005B5D5A">
              <w:rPr>
                <w:webHidden/>
              </w:rPr>
              <w:fldChar w:fldCharType="separate"/>
            </w:r>
            <w:r w:rsidR="005B5D5A">
              <w:rPr>
                <w:webHidden/>
              </w:rPr>
              <w:t>88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49" w:history="1">
            <w:r w:rsidR="005B5D5A" w:rsidRPr="008A78DD">
              <w:rPr>
                <w:rStyle w:val="Hyperlink"/>
              </w:rPr>
              <w:t>5.4.2.4</w:t>
            </w:r>
            <w:r w:rsidR="005B5D5A">
              <w:rPr>
                <w:rFonts w:asciiTheme="minorHAnsi" w:hAnsiTheme="minorHAnsi" w:cstheme="minorBidi"/>
                <w:sz w:val="22"/>
                <w:szCs w:val="22"/>
                <w:lang w:val="en-US"/>
              </w:rPr>
              <w:tab/>
            </w:r>
            <w:r w:rsidR="005B5D5A" w:rsidRPr="008A78DD">
              <w:rPr>
                <w:rStyle w:val="Hyperlink"/>
              </w:rPr>
              <w:t>NAS security mode control completion by the network</w:t>
            </w:r>
            <w:r w:rsidR="005B5D5A">
              <w:rPr>
                <w:webHidden/>
              </w:rPr>
              <w:tab/>
            </w:r>
            <w:r w:rsidR="005B5D5A">
              <w:rPr>
                <w:webHidden/>
              </w:rPr>
              <w:fldChar w:fldCharType="begin"/>
            </w:r>
            <w:r w:rsidR="005B5D5A">
              <w:rPr>
                <w:webHidden/>
              </w:rPr>
              <w:instrText xml:space="preserve"> PAGEREF _Toc516214449 \h </w:instrText>
            </w:r>
            <w:r w:rsidR="005B5D5A">
              <w:rPr>
                <w:webHidden/>
              </w:rPr>
            </w:r>
            <w:r w:rsidR="005B5D5A">
              <w:rPr>
                <w:webHidden/>
              </w:rPr>
              <w:fldChar w:fldCharType="separate"/>
            </w:r>
            <w:r w:rsidR="005B5D5A">
              <w:rPr>
                <w:webHidden/>
              </w:rPr>
              <w:t>89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50" w:history="1">
            <w:r w:rsidR="005B5D5A" w:rsidRPr="008A78DD">
              <w:rPr>
                <w:rStyle w:val="Hyperlink"/>
              </w:rPr>
              <w:t>5.4.2.5</w:t>
            </w:r>
            <w:r w:rsidR="005B5D5A">
              <w:rPr>
                <w:rFonts w:asciiTheme="minorHAnsi" w:hAnsiTheme="minorHAnsi" w:cstheme="minorBidi"/>
                <w:sz w:val="22"/>
                <w:szCs w:val="22"/>
                <w:lang w:val="en-US"/>
              </w:rPr>
              <w:tab/>
            </w:r>
            <w:r w:rsidR="005B5D5A" w:rsidRPr="008A78DD">
              <w:rPr>
                <w:rStyle w:val="Hyperlink"/>
              </w:rPr>
              <w:t>NAS security mode command not accepted by the UE</w:t>
            </w:r>
            <w:r w:rsidR="005B5D5A">
              <w:rPr>
                <w:webHidden/>
              </w:rPr>
              <w:tab/>
            </w:r>
            <w:r w:rsidR="005B5D5A">
              <w:rPr>
                <w:webHidden/>
              </w:rPr>
              <w:fldChar w:fldCharType="begin"/>
            </w:r>
            <w:r w:rsidR="005B5D5A">
              <w:rPr>
                <w:webHidden/>
              </w:rPr>
              <w:instrText xml:space="preserve"> PAGEREF _Toc516214450 \h </w:instrText>
            </w:r>
            <w:r w:rsidR="005B5D5A">
              <w:rPr>
                <w:webHidden/>
              </w:rPr>
            </w:r>
            <w:r w:rsidR="005B5D5A">
              <w:rPr>
                <w:webHidden/>
              </w:rPr>
              <w:fldChar w:fldCharType="separate"/>
            </w:r>
            <w:r w:rsidR="005B5D5A">
              <w:rPr>
                <w:webHidden/>
              </w:rPr>
              <w:t>89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51" w:history="1">
            <w:r w:rsidR="005B5D5A" w:rsidRPr="008A78DD">
              <w:rPr>
                <w:rStyle w:val="Hyperlink"/>
              </w:rPr>
              <w:t>5.4.2.6</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_Toc516214451 \h </w:instrText>
            </w:r>
            <w:r w:rsidR="005B5D5A">
              <w:rPr>
                <w:webHidden/>
              </w:rPr>
            </w:r>
            <w:r w:rsidR="005B5D5A">
              <w:rPr>
                <w:webHidden/>
              </w:rPr>
              <w:fldChar w:fldCharType="separate"/>
            </w:r>
            <w:r w:rsidR="005B5D5A">
              <w:rPr>
                <w:webHidden/>
              </w:rPr>
              <w:t>90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52" w:history="1">
            <w:r w:rsidR="005B5D5A" w:rsidRPr="008A78DD">
              <w:rPr>
                <w:rStyle w:val="Hyperlink"/>
              </w:rPr>
              <w:t>5.4.2.7</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_Toc516214452 \h </w:instrText>
            </w:r>
            <w:r w:rsidR="005B5D5A">
              <w:rPr>
                <w:webHidden/>
              </w:rPr>
            </w:r>
            <w:r w:rsidR="005B5D5A">
              <w:rPr>
                <w:webHidden/>
              </w:rPr>
              <w:fldChar w:fldCharType="separate"/>
            </w:r>
            <w:r w:rsidR="005B5D5A">
              <w:rPr>
                <w:webHidden/>
              </w:rPr>
              <w:t>90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53" w:history="1">
            <w:r w:rsidR="005B5D5A" w:rsidRPr="008A78DD">
              <w:rPr>
                <w:rStyle w:val="Hyperlink"/>
              </w:rPr>
              <w:t>5.4.3</w:t>
            </w:r>
            <w:r w:rsidR="005B5D5A">
              <w:rPr>
                <w:rFonts w:asciiTheme="minorHAnsi" w:hAnsiTheme="minorHAnsi" w:cstheme="minorBidi"/>
                <w:sz w:val="22"/>
                <w:szCs w:val="22"/>
                <w:lang w:val="en-US"/>
              </w:rPr>
              <w:tab/>
            </w:r>
            <w:r w:rsidR="005B5D5A" w:rsidRPr="008A78DD">
              <w:rPr>
                <w:rStyle w:val="Hyperlink"/>
              </w:rPr>
              <w:t>Identification procedure</w:t>
            </w:r>
            <w:r w:rsidR="005B5D5A">
              <w:rPr>
                <w:webHidden/>
              </w:rPr>
              <w:tab/>
            </w:r>
            <w:r w:rsidR="005B5D5A">
              <w:rPr>
                <w:webHidden/>
              </w:rPr>
              <w:fldChar w:fldCharType="begin"/>
            </w:r>
            <w:r w:rsidR="005B5D5A">
              <w:rPr>
                <w:webHidden/>
              </w:rPr>
              <w:instrText xml:space="preserve"> PAGEREF _Toc516214453 \h </w:instrText>
            </w:r>
            <w:r w:rsidR="005B5D5A">
              <w:rPr>
                <w:webHidden/>
              </w:rPr>
            </w:r>
            <w:r w:rsidR="005B5D5A">
              <w:rPr>
                <w:webHidden/>
              </w:rPr>
              <w:fldChar w:fldCharType="separate"/>
            </w:r>
            <w:r w:rsidR="005B5D5A">
              <w:rPr>
                <w:webHidden/>
              </w:rPr>
              <w:t>90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54" w:history="1">
            <w:r w:rsidR="005B5D5A" w:rsidRPr="008A78DD">
              <w:rPr>
                <w:rStyle w:val="Hyperlink"/>
              </w:rPr>
              <w:t>5.4.3.1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_Toc516214454 \h </w:instrText>
            </w:r>
            <w:r w:rsidR="005B5D5A">
              <w:rPr>
                <w:webHidden/>
              </w:rPr>
            </w:r>
            <w:r w:rsidR="005B5D5A">
              <w:rPr>
                <w:webHidden/>
              </w:rPr>
              <w:fldChar w:fldCharType="separate"/>
            </w:r>
            <w:r w:rsidR="005B5D5A">
              <w:rPr>
                <w:webHidden/>
              </w:rPr>
              <w:t>90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55" w:history="1">
            <w:r w:rsidR="005B5D5A" w:rsidRPr="008A78DD">
              <w:rPr>
                <w:rStyle w:val="Hyperlink"/>
              </w:rPr>
              <w:t>5.4.3.2</w:t>
            </w:r>
            <w:r w:rsidR="005B5D5A">
              <w:rPr>
                <w:rFonts w:asciiTheme="minorHAnsi" w:hAnsiTheme="minorHAnsi" w:cstheme="minorBidi"/>
                <w:sz w:val="22"/>
                <w:szCs w:val="22"/>
                <w:lang w:val="en-US"/>
              </w:rPr>
              <w:tab/>
            </w:r>
            <w:r w:rsidR="005B5D5A" w:rsidRPr="008A78DD">
              <w:rPr>
                <w:rStyle w:val="Hyperlink"/>
              </w:rPr>
              <w:t>Identification initiation by the network</w:t>
            </w:r>
            <w:r w:rsidR="005B5D5A">
              <w:rPr>
                <w:webHidden/>
              </w:rPr>
              <w:tab/>
            </w:r>
            <w:r w:rsidR="005B5D5A">
              <w:rPr>
                <w:webHidden/>
              </w:rPr>
              <w:fldChar w:fldCharType="begin"/>
            </w:r>
            <w:r w:rsidR="005B5D5A">
              <w:rPr>
                <w:webHidden/>
              </w:rPr>
              <w:instrText xml:space="preserve"> PAGEREF _Toc516214455 \h </w:instrText>
            </w:r>
            <w:r w:rsidR="005B5D5A">
              <w:rPr>
                <w:webHidden/>
              </w:rPr>
            </w:r>
            <w:r w:rsidR="005B5D5A">
              <w:rPr>
                <w:webHidden/>
              </w:rPr>
              <w:fldChar w:fldCharType="separate"/>
            </w:r>
            <w:r w:rsidR="005B5D5A">
              <w:rPr>
                <w:webHidden/>
              </w:rPr>
              <w:t>91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56" w:history="1">
            <w:r w:rsidR="005B5D5A" w:rsidRPr="008A78DD">
              <w:rPr>
                <w:rStyle w:val="Hyperlink"/>
              </w:rPr>
              <w:t>5.4.3.3</w:t>
            </w:r>
            <w:r w:rsidR="005B5D5A">
              <w:rPr>
                <w:rFonts w:asciiTheme="minorHAnsi" w:hAnsiTheme="minorHAnsi" w:cstheme="minorBidi"/>
                <w:sz w:val="22"/>
                <w:szCs w:val="22"/>
                <w:lang w:val="en-US"/>
              </w:rPr>
              <w:tab/>
            </w:r>
            <w:r w:rsidR="005B5D5A" w:rsidRPr="008A78DD">
              <w:rPr>
                <w:rStyle w:val="Hyperlink"/>
              </w:rPr>
              <w:t>Identification response by the UE</w:t>
            </w:r>
            <w:r w:rsidR="005B5D5A">
              <w:rPr>
                <w:webHidden/>
              </w:rPr>
              <w:tab/>
            </w:r>
            <w:r w:rsidR="005B5D5A">
              <w:rPr>
                <w:webHidden/>
              </w:rPr>
              <w:fldChar w:fldCharType="begin"/>
            </w:r>
            <w:r w:rsidR="005B5D5A">
              <w:rPr>
                <w:webHidden/>
              </w:rPr>
              <w:instrText xml:space="preserve"> PAGEREF _Toc516214456 \h </w:instrText>
            </w:r>
            <w:r w:rsidR="005B5D5A">
              <w:rPr>
                <w:webHidden/>
              </w:rPr>
            </w:r>
            <w:r w:rsidR="005B5D5A">
              <w:rPr>
                <w:webHidden/>
              </w:rPr>
              <w:fldChar w:fldCharType="separate"/>
            </w:r>
            <w:r w:rsidR="005B5D5A">
              <w:rPr>
                <w:webHidden/>
              </w:rPr>
              <w:t>91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57" w:history="1">
            <w:r w:rsidR="005B5D5A" w:rsidRPr="008A78DD">
              <w:rPr>
                <w:rStyle w:val="Hyperlink"/>
              </w:rPr>
              <w:t>5.4.3.4</w:t>
            </w:r>
            <w:r w:rsidR="005B5D5A">
              <w:rPr>
                <w:rFonts w:asciiTheme="minorHAnsi" w:hAnsiTheme="minorHAnsi" w:cstheme="minorBidi"/>
                <w:sz w:val="22"/>
                <w:szCs w:val="22"/>
                <w:lang w:val="en-US"/>
              </w:rPr>
              <w:tab/>
            </w:r>
            <w:r w:rsidR="005B5D5A" w:rsidRPr="008A78DD">
              <w:rPr>
                <w:rStyle w:val="Hyperlink"/>
              </w:rPr>
              <w:t>Identification completion by the network</w:t>
            </w:r>
            <w:r w:rsidR="005B5D5A">
              <w:rPr>
                <w:webHidden/>
              </w:rPr>
              <w:tab/>
            </w:r>
            <w:r w:rsidR="005B5D5A">
              <w:rPr>
                <w:webHidden/>
              </w:rPr>
              <w:fldChar w:fldCharType="begin"/>
            </w:r>
            <w:r w:rsidR="005B5D5A">
              <w:rPr>
                <w:webHidden/>
              </w:rPr>
              <w:instrText xml:space="preserve"> PAGEREF _Toc516214457 \h </w:instrText>
            </w:r>
            <w:r w:rsidR="005B5D5A">
              <w:rPr>
                <w:webHidden/>
              </w:rPr>
            </w:r>
            <w:r w:rsidR="005B5D5A">
              <w:rPr>
                <w:webHidden/>
              </w:rPr>
              <w:fldChar w:fldCharType="separate"/>
            </w:r>
            <w:r w:rsidR="005B5D5A">
              <w:rPr>
                <w:webHidden/>
              </w:rPr>
              <w:t>91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58" w:history="1">
            <w:r w:rsidR="005B5D5A" w:rsidRPr="008A78DD">
              <w:rPr>
                <w:rStyle w:val="Hyperlink"/>
                <w:lang w:val="en-US"/>
              </w:rPr>
              <w:t>5.4.3.5</w:t>
            </w:r>
            <w:r w:rsidR="005B5D5A">
              <w:rPr>
                <w:rFonts w:asciiTheme="minorHAnsi" w:hAnsiTheme="minorHAnsi" w:cstheme="minorBidi"/>
                <w:sz w:val="22"/>
                <w:szCs w:val="22"/>
                <w:lang w:val="en-US"/>
              </w:rPr>
              <w:tab/>
            </w:r>
            <w:r w:rsidR="005B5D5A" w:rsidRPr="008A78DD">
              <w:rPr>
                <w:rStyle w:val="Hyperlink"/>
                <w:lang w:val="en-US"/>
              </w:rPr>
              <w:t>Abnormal cases in the UE</w:t>
            </w:r>
            <w:r w:rsidR="005B5D5A">
              <w:rPr>
                <w:webHidden/>
              </w:rPr>
              <w:tab/>
            </w:r>
            <w:r w:rsidR="005B5D5A">
              <w:rPr>
                <w:webHidden/>
              </w:rPr>
              <w:fldChar w:fldCharType="begin"/>
            </w:r>
            <w:r w:rsidR="005B5D5A">
              <w:rPr>
                <w:webHidden/>
              </w:rPr>
              <w:instrText xml:space="preserve"> PAGEREF _Toc516214458 \h </w:instrText>
            </w:r>
            <w:r w:rsidR="005B5D5A">
              <w:rPr>
                <w:webHidden/>
              </w:rPr>
            </w:r>
            <w:r w:rsidR="005B5D5A">
              <w:rPr>
                <w:webHidden/>
              </w:rPr>
              <w:fldChar w:fldCharType="separate"/>
            </w:r>
            <w:r w:rsidR="005B5D5A">
              <w:rPr>
                <w:webHidden/>
              </w:rPr>
              <w:t>91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59" w:history="1">
            <w:r w:rsidR="005B5D5A" w:rsidRPr="008A78DD">
              <w:rPr>
                <w:rStyle w:val="Hyperlink"/>
                <w:lang w:val="en-US"/>
              </w:rPr>
              <w:t>5.4.3.6</w:t>
            </w:r>
            <w:r w:rsidR="005B5D5A">
              <w:rPr>
                <w:rFonts w:asciiTheme="minorHAnsi" w:hAnsiTheme="minorHAnsi" w:cstheme="minorBidi"/>
                <w:sz w:val="22"/>
                <w:szCs w:val="22"/>
                <w:lang w:val="en-US"/>
              </w:rPr>
              <w:tab/>
            </w:r>
            <w:r w:rsidR="005B5D5A" w:rsidRPr="008A78DD">
              <w:rPr>
                <w:rStyle w:val="Hyperlink"/>
                <w:lang w:val="en-US"/>
              </w:rPr>
              <w:t>Abnormal cases on the network side</w:t>
            </w:r>
            <w:r w:rsidR="005B5D5A">
              <w:rPr>
                <w:webHidden/>
              </w:rPr>
              <w:tab/>
            </w:r>
            <w:r w:rsidR="005B5D5A">
              <w:rPr>
                <w:webHidden/>
              </w:rPr>
              <w:fldChar w:fldCharType="begin"/>
            </w:r>
            <w:r w:rsidR="005B5D5A">
              <w:rPr>
                <w:webHidden/>
              </w:rPr>
              <w:instrText xml:space="preserve"> PAGEREF _Toc516214459 \h </w:instrText>
            </w:r>
            <w:r w:rsidR="005B5D5A">
              <w:rPr>
                <w:webHidden/>
              </w:rPr>
            </w:r>
            <w:r w:rsidR="005B5D5A">
              <w:rPr>
                <w:webHidden/>
              </w:rPr>
              <w:fldChar w:fldCharType="separate"/>
            </w:r>
            <w:r w:rsidR="005B5D5A">
              <w:rPr>
                <w:webHidden/>
              </w:rPr>
              <w:t>91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60" w:history="1">
            <w:r w:rsidR="005B5D5A" w:rsidRPr="008A78DD">
              <w:rPr>
                <w:rStyle w:val="Hyperlink"/>
              </w:rPr>
              <w:t>5.4.4</w:t>
            </w:r>
            <w:r w:rsidR="005B5D5A">
              <w:rPr>
                <w:rFonts w:asciiTheme="minorHAnsi" w:hAnsiTheme="minorHAnsi" w:cstheme="minorBidi"/>
                <w:sz w:val="22"/>
                <w:szCs w:val="22"/>
                <w:lang w:val="en-US"/>
              </w:rPr>
              <w:tab/>
            </w:r>
            <w:r w:rsidR="005B5D5A" w:rsidRPr="008A78DD">
              <w:rPr>
                <w:rStyle w:val="Hyperlink"/>
              </w:rPr>
              <w:t>Generic UE configuration update procedure</w:t>
            </w:r>
            <w:r w:rsidR="005B5D5A">
              <w:rPr>
                <w:webHidden/>
              </w:rPr>
              <w:tab/>
            </w:r>
            <w:r w:rsidR="005B5D5A">
              <w:rPr>
                <w:webHidden/>
              </w:rPr>
              <w:fldChar w:fldCharType="begin"/>
            </w:r>
            <w:r w:rsidR="005B5D5A">
              <w:rPr>
                <w:webHidden/>
              </w:rPr>
              <w:instrText xml:space="preserve"> PAGEREF _Toc516214460 \h </w:instrText>
            </w:r>
            <w:r w:rsidR="005B5D5A">
              <w:rPr>
                <w:webHidden/>
              </w:rPr>
            </w:r>
            <w:r w:rsidR="005B5D5A">
              <w:rPr>
                <w:webHidden/>
              </w:rPr>
              <w:fldChar w:fldCharType="separate"/>
            </w:r>
            <w:r w:rsidR="005B5D5A">
              <w:rPr>
                <w:webHidden/>
              </w:rPr>
              <w:t>92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61" w:history="1">
            <w:r w:rsidR="005B5D5A" w:rsidRPr="008A78DD">
              <w:rPr>
                <w:rStyle w:val="Hyperlink"/>
              </w:rPr>
              <w:t>5.4.4.1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_Toc516214461 \h </w:instrText>
            </w:r>
            <w:r w:rsidR="005B5D5A">
              <w:rPr>
                <w:webHidden/>
              </w:rPr>
            </w:r>
            <w:r w:rsidR="005B5D5A">
              <w:rPr>
                <w:webHidden/>
              </w:rPr>
              <w:fldChar w:fldCharType="separate"/>
            </w:r>
            <w:r w:rsidR="005B5D5A">
              <w:rPr>
                <w:webHidden/>
              </w:rPr>
              <w:t>92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62" w:history="1">
            <w:r w:rsidR="005B5D5A" w:rsidRPr="008A78DD">
              <w:rPr>
                <w:rStyle w:val="Hyperlink"/>
              </w:rPr>
              <w:t>5.4.4.2</w:t>
            </w:r>
            <w:r w:rsidR="005B5D5A">
              <w:rPr>
                <w:rFonts w:asciiTheme="minorHAnsi" w:hAnsiTheme="minorHAnsi" w:cstheme="minorBidi"/>
                <w:sz w:val="22"/>
                <w:szCs w:val="22"/>
                <w:lang w:val="en-US"/>
              </w:rPr>
              <w:tab/>
            </w:r>
            <w:r w:rsidR="005B5D5A" w:rsidRPr="008A78DD">
              <w:rPr>
                <w:rStyle w:val="Hyperlink"/>
              </w:rPr>
              <w:t>Generic UE configuration update procedure initiated by the network</w:t>
            </w:r>
            <w:r w:rsidR="005B5D5A">
              <w:rPr>
                <w:webHidden/>
              </w:rPr>
              <w:tab/>
            </w:r>
            <w:r w:rsidR="005B5D5A">
              <w:rPr>
                <w:webHidden/>
              </w:rPr>
              <w:fldChar w:fldCharType="begin"/>
            </w:r>
            <w:r w:rsidR="005B5D5A">
              <w:rPr>
                <w:webHidden/>
              </w:rPr>
              <w:instrText xml:space="preserve"> PAGEREF _Toc516214462 \h </w:instrText>
            </w:r>
            <w:r w:rsidR="005B5D5A">
              <w:rPr>
                <w:webHidden/>
              </w:rPr>
            </w:r>
            <w:r w:rsidR="005B5D5A">
              <w:rPr>
                <w:webHidden/>
              </w:rPr>
              <w:fldChar w:fldCharType="separate"/>
            </w:r>
            <w:r w:rsidR="005B5D5A">
              <w:rPr>
                <w:webHidden/>
              </w:rPr>
              <w:t>93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63" w:history="1">
            <w:r w:rsidR="005B5D5A" w:rsidRPr="008A78DD">
              <w:rPr>
                <w:rStyle w:val="Hyperlink"/>
              </w:rPr>
              <w:t>5.4.4.3</w:t>
            </w:r>
            <w:r w:rsidR="005B5D5A">
              <w:rPr>
                <w:rFonts w:asciiTheme="minorHAnsi" w:hAnsiTheme="minorHAnsi" w:cstheme="minorBidi"/>
                <w:sz w:val="22"/>
                <w:szCs w:val="22"/>
                <w:lang w:val="en-US"/>
              </w:rPr>
              <w:tab/>
            </w:r>
            <w:r w:rsidR="005B5D5A" w:rsidRPr="008A78DD">
              <w:rPr>
                <w:rStyle w:val="Hyperlink"/>
              </w:rPr>
              <w:t>Generic UE configuration update accepted by the UE</w:t>
            </w:r>
            <w:r w:rsidR="005B5D5A">
              <w:rPr>
                <w:webHidden/>
              </w:rPr>
              <w:tab/>
            </w:r>
            <w:r w:rsidR="005B5D5A">
              <w:rPr>
                <w:webHidden/>
              </w:rPr>
              <w:fldChar w:fldCharType="begin"/>
            </w:r>
            <w:r w:rsidR="005B5D5A">
              <w:rPr>
                <w:webHidden/>
              </w:rPr>
              <w:instrText xml:space="preserve"> PAGEREF _Toc516214463 \h </w:instrText>
            </w:r>
            <w:r w:rsidR="005B5D5A">
              <w:rPr>
                <w:webHidden/>
              </w:rPr>
            </w:r>
            <w:r w:rsidR="005B5D5A">
              <w:rPr>
                <w:webHidden/>
              </w:rPr>
              <w:fldChar w:fldCharType="separate"/>
            </w:r>
            <w:r w:rsidR="005B5D5A">
              <w:rPr>
                <w:webHidden/>
              </w:rPr>
              <w:t>94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64" w:history="1">
            <w:r w:rsidR="005B5D5A" w:rsidRPr="008A78DD">
              <w:rPr>
                <w:rStyle w:val="Hyperlink"/>
              </w:rPr>
              <w:t>5.4.4.4</w:t>
            </w:r>
            <w:r w:rsidR="005B5D5A">
              <w:rPr>
                <w:rFonts w:asciiTheme="minorHAnsi" w:hAnsiTheme="minorHAnsi" w:cstheme="minorBidi"/>
                <w:sz w:val="22"/>
                <w:szCs w:val="22"/>
                <w:lang w:val="en-US"/>
              </w:rPr>
              <w:tab/>
            </w:r>
            <w:r w:rsidR="005B5D5A" w:rsidRPr="008A78DD">
              <w:rPr>
                <w:rStyle w:val="Hyperlink"/>
              </w:rPr>
              <w:t>Generic UE configuration update completion by the network</w:t>
            </w:r>
            <w:r w:rsidR="005B5D5A">
              <w:rPr>
                <w:webHidden/>
              </w:rPr>
              <w:tab/>
            </w:r>
            <w:r w:rsidR="005B5D5A">
              <w:rPr>
                <w:webHidden/>
              </w:rPr>
              <w:fldChar w:fldCharType="begin"/>
            </w:r>
            <w:r w:rsidR="005B5D5A">
              <w:rPr>
                <w:webHidden/>
              </w:rPr>
              <w:instrText xml:space="preserve"> PAGEREF _Toc516214464 \h </w:instrText>
            </w:r>
            <w:r w:rsidR="005B5D5A">
              <w:rPr>
                <w:webHidden/>
              </w:rPr>
            </w:r>
            <w:r w:rsidR="005B5D5A">
              <w:rPr>
                <w:webHidden/>
              </w:rPr>
              <w:fldChar w:fldCharType="separate"/>
            </w:r>
            <w:r w:rsidR="005B5D5A">
              <w:rPr>
                <w:webHidden/>
              </w:rPr>
              <w:t>95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65" w:history="1">
            <w:r w:rsidR="005B5D5A" w:rsidRPr="008A78DD">
              <w:rPr>
                <w:rStyle w:val="Hyperlink"/>
                <w:lang w:val="en-US"/>
              </w:rPr>
              <w:t>5.4.4.5</w:t>
            </w:r>
            <w:r w:rsidR="005B5D5A">
              <w:rPr>
                <w:rFonts w:asciiTheme="minorHAnsi" w:hAnsiTheme="minorHAnsi" w:cstheme="minorBidi"/>
                <w:sz w:val="22"/>
                <w:szCs w:val="22"/>
                <w:lang w:val="en-US"/>
              </w:rPr>
              <w:tab/>
            </w:r>
            <w:r w:rsidR="005B5D5A" w:rsidRPr="008A78DD">
              <w:rPr>
                <w:rStyle w:val="Hyperlink"/>
                <w:lang w:val="en-US"/>
              </w:rPr>
              <w:t>Abnormal cases in the UE</w:t>
            </w:r>
            <w:r w:rsidR="005B5D5A">
              <w:rPr>
                <w:webHidden/>
              </w:rPr>
              <w:tab/>
            </w:r>
            <w:r w:rsidR="005B5D5A">
              <w:rPr>
                <w:webHidden/>
              </w:rPr>
              <w:fldChar w:fldCharType="begin"/>
            </w:r>
            <w:r w:rsidR="005B5D5A">
              <w:rPr>
                <w:webHidden/>
              </w:rPr>
              <w:instrText xml:space="preserve"> PAGEREF _Toc516214465 \h </w:instrText>
            </w:r>
            <w:r w:rsidR="005B5D5A">
              <w:rPr>
                <w:webHidden/>
              </w:rPr>
            </w:r>
            <w:r w:rsidR="005B5D5A">
              <w:rPr>
                <w:webHidden/>
              </w:rPr>
              <w:fldChar w:fldCharType="separate"/>
            </w:r>
            <w:r w:rsidR="005B5D5A">
              <w:rPr>
                <w:webHidden/>
              </w:rPr>
              <w:t>95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66" w:history="1">
            <w:r w:rsidR="005B5D5A" w:rsidRPr="008A78DD">
              <w:rPr>
                <w:rStyle w:val="Hyperlink"/>
                <w:lang w:val="en-US"/>
              </w:rPr>
              <w:t>5.4.4.6</w:t>
            </w:r>
            <w:r w:rsidR="005B5D5A">
              <w:rPr>
                <w:rFonts w:asciiTheme="minorHAnsi" w:hAnsiTheme="minorHAnsi" w:cstheme="minorBidi"/>
                <w:sz w:val="22"/>
                <w:szCs w:val="22"/>
                <w:lang w:val="en-US"/>
              </w:rPr>
              <w:tab/>
            </w:r>
            <w:r w:rsidR="005B5D5A" w:rsidRPr="008A78DD">
              <w:rPr>
                <w:rStyle w:val="Hyperlink"/>
                <w:lang w:val="en-US"/>
              </w:rPr>
              <w:t>Abnormal cases on the network side</w:t>
            </w:r>
            <w:r w:rsidR="005B5D5A">
              <w:rPr>
                <w:webHidden/>
              </w:rPr>
              <w:tab/>
            </w:r>
            <w:r w:rsidR="005B5D5A">
              <w:rPr>
                <w:webHidden/>
              </w:rPr>
              <w:fldChar w:fldCharType="begin"/>
            </w:r>
            <w:r w:rsidR="005B5D5A">
              <w:rPr>
                <w:webHidden/>
              </w:rPr>
              <w:instrText xml:space="preserve"> PAGEREF _Toc516214466 \h </w:instrText>
            </w:r>
            <w:r w:rsidR="005B5D5A">
              <w:rPr>
                <w:webHidden/>
              </w:rPr>
            </w:r>
            <w:r w:rsidR="005B5D5A">
              <w:rPr>
                <w:webHidden/>
              </w:rPr>
              <w:fldChar w:fldCharType="separate"/>
            </w:r>
            <w:r w:rsidR="005B5D5A">
              <w:rPr>
                <w:webHidden/>
              </w:rPr>
              <w:t>96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67" w:history="1">
            <w:r w:rsidR="005B5D5A" w:rsidRPr="008A78DD">
              <w:rPr>
                <w:rStyle w:val="Hyperlink"/>
              </w:rPr>
              <w:t>5.4.5</w:t>
            </w:r>
            <w:r w:rsidR="005B5D5A">
              <w:rPr>
                <w:rFonts w:asciiTheme="minorHAnsi" w:hAnsiTheme="minorHAnsi" w:cstheme="minorBidi"/>
                <w:sz w:val="22"/>
                <w:szCs w:val="22"/>
                <w:lang w:val="en-US"/>
              </w:rPr>
              <w:tab/>
            </w:r>
            <w:r w:rsidR="005B5D5A" w:rsidRPr="008A78DD">
              <w:rPr>
                <w:rStyle w:val="Hyperlink"/>
              </w:rPr>
              <w:t>NAS transport procedure(s)</w:t>
            </w:r>
            <w:r w:rsidR="005B5D5A">
              <w:rPr>
                <w:webHidden/>
              </w:rPr>
              <w:tab/>
            </w:r>
            <w:r w:rsidR="005B5D5A">
              <w:rPr>
                <w:webHidden/>
              </w:rPr>
              <w:fldChar w:fldCharType="begin"/>
            </w:r>
            <w:r w:rsidR="005B5D5A">
              <w:rPr>
                <w:webHidden/>
              </w:rPr>
              <w:instrText xml:space="preserve"> PAGEREF _Toc516214467 \h </w:instrText>
            </w:r>
            <w:r w:rsidR="005B5D5A">
              <w:rPr>
                <w:webHidden/>
              </w:rPr>
            </w:r>
            <w:r w:rsidR="005B5D5A">
              <w:rPr>
                <w:webHidden/>
              </w:rPr>
              <w:fldChar w:fldCharType="separate"/>
            </w:r>
            <w:r w:rsidR="005B5D5A">
              <w:rPr>
                <w:webHidden/>
              </w:rPr>
              <w:t>96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68" w:history="1">
            <w:r w:rsidR="005B5D5A" w:rsidRPr="008A78DD">
              <w:rPr>
                <w:rStyle w:val="Hyperlink"/>
              </w:rPr>
              <w:t>5.4.5.1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_Toc516214468 \h </w:instrText>
            </w:r>
            <w:r w:rsidR="005B5D5A">
              <w:rPr>
                <w:webHidden/>
              </w:rPr>
            </w:r>
            <w:r w:rsidR="005B5D5A">
              <w:rPr>
                <w:webHidden/>
              </w:rPr>
              <w:fldChar w:fldCharType="separate"/>
            </w:r>
            <w:r w:rsidR="005B5D5A">
              <w:rPr>
                <w:webHidden/>
              </w:rPr>
              <w:t>96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69" w:history="1">
            <w:r w:rsidR="005B5D5A" w:rsidRPr="008A78DD">
              <w:rPr>
                <w:rStyle w:val="Hyperlink"/>
              </w:rPr>
              <w:t>5.4.5.2</w:t>
            </w:r>
            <w:r w:rsidR="005B5D5A">
              <w:rPr>
                <w:rFonts w:asciiTheme="minorHAnsi" w:hAnsiTheme="minorHAnsi" w:cstheme="minorBidi"/>
                <w:sz w:val="22"/>
                <w:szCs w:val="22"/>
                <w:lang w:val="en-US"/>
              </w:rPr>
              <w:tab/>
            </w:r>
            <w:r w:rsidR="005B5D5A" w:rsidRPr="008A78DD">
              <w:rPr>
                <w:rStyle w:val="Hyperlink"/>
              </w:rPr>
              <w:t>UE-initiated NAS transport procedure</w:t>
            </w:r>
            <w:r w:rsidR="005B5D5A">
              <w:rPr>
                <w:webHidden/>
              </w:rPr>
              <w:tab/>
            </w:r>
            <w:r w:rsidR="005B5D5A">
              <w:rPr>
                <w:webHidden/>
              </w:rPr>
              <w:fldChar w:fldCharType="begin"/>
            </w:r>
            <w:r w:rsidR="005B5D5A">
              <w:rPr>
                <w:webHidden/>
              </w:rPr>
              <w:instrText xml:space="preserve"> PAGEREF _Toc516214469 \h </w:instrText>
            </w:r>
            <w:r w:rsidR="005B5D5A">
              <w:rPr>
                <w:webHidden/>
              </w:rPr>
            </w:r>
            <w:r w:rsidR="005B5D5A">
              <w:rPr>
                <w:webHidden/>
              </w:rPr>
              <w:fldChar w:fldCharType="separate"/>
            </w:r>
            <w:r w:rsidR="005B5D5A">
              <w:rPr>
                <w:webHidden/>
              </w:rPr>
              <w:t>97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70" w:history="1">
            <w:r w:rsidR="005B5D5A" w:rsidRPr="008A78DD">
              <w:rPr>
                <w:rStyle w:val="Hyperlink"/>
              </w:rPr>
              <w:t>5.4.5.2.1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_Toc516214470 \h </w:instrText>
            </w:r>
            <w:r w:rsidR="005B5D5A">
              <w:rPr>
                <w:webHidden/>
              </w:rPr>
            </w:r>
            <w:r w:rsidR="005B5D5A">
              <w:rPr>
                <w:webHidden/>
              </w:rPr>
              <w:fldChar w:fldCharType="separate"/>
            </w:r>
            <w:r w:rsidR="005B5D5A">
              <w:rPr>
                <w:webHidden/>
              </w:rPr>
              <w:t>97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71" w:history="1">
            <w:r w:rsidR="005B5D5A" w:rsidRPr="008A78DD">
              <w:rPr>
                <w:rStyle w:val="Hyperlink"/>
              </w:rPr>
              <w:t>5.4.5.2.2</w:t>
            </w:r>
            <w:r w:rsidR="005B5D5A">
              <w:rPr>
                <w:rFonts w:asciiTheme="minorHAnsi" w:hAnsiTheme="minorHAnsi" w:cstheme="minorBidi"/>
                <w:sz w:val="22"/>
                <w:szCs w:val="22"/>
                <w:lang w:val="en-US"/>
              </w:rPr>
              <w:tab/>
            </w:r>
            <w:r w:rsidR="005B5D5A" w:rsidRPr="008A78DD">
              <w:rPr>
                <w:rStyle w:val="Hyperlink"/>
              </w:rPr>
              <w:t>UE-initiated NAS transport procedure initiation</w:t>
            </w:r>
            <w:r w:rsidR="005B5D5A">
              <w:rPr>
                <w:webHidden/>
              </w:rPr>
              <w:tab/>
            </w:r>
            <w:r w:rsidR="005B5D5A">
              <w:rPr>
                <w:webHidden/>
              </w:rPr>
              <w:fldChar w:fldCharType="begin"/>
            </w:r>
            <w:r w:rsidR="005B5D5A">
              <w:rPr>
                <w:webHidden/>
              </w:rPr>
              <w:instrText xml:space="preserve"> PAGEREF _Toc516214471 \h </w:instrText>
            </w:r>
            <w:r w:rsidR="005B5D5A">
              <w:rPr>
                <w:webHidden/>
              </w:rPr>
            </w:r>
            <w:r w:rsidR="005B5D5A">
              <w:rPr>
                <w:webHidden/>
              </w:rPr>
              <w:fldChar w:fldCharType="separate"/>
            </w:r>
            <w:r w:rsidR="005B5D5A">
              <w:rPr>
                <w:webHidden/>
              </w:rPr>
              <w:t>97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72" w:history="1">
            <w:r w:rsidR="005B5D5A" w:rsidRPr="008A78DD">
              <w:rPr>
                <w:rStyle w:val="Hyperlink"/>
              </w:rPr>
              <w:t>5.4.5.2.3</w:t>
            </w:r>
            <w:r w:rsidR="005B5D5A">
              <w:rPr>
                <w:rFonts w:asciiTheme="minorHAnsi" w:hAnsiTheme="minorHAnsi" w:cstheme="minorBidi"/>
                <w:sz w:val="22"/>
                <w:szCs w:val="22"/>
                <w:lang w:val="en-US"/>
              </w:rPr>
              <w:tab/>
            </w:r>
            <w:r w:rsidR="005B5D5A" w:rsidRPr="008A78DD">
              <w:rPr>
                <w:rStyle w:val="Hyperlink"/>
              </w:rPr>
              <w:t>UE-initiated NAS transport of messages accepted by the network</w:t>
            </w:r>
            <w:r w:rsidR="005B5D5A">
              <w:rPr>
                <w:webHidden/>
              </w:rPr>
              <w:tab/>
            </w:r>
            <w:r w:rsidR="005B5D5A">
              <w:rPr>
                <w:webHidden/>
              </w:rPr>
              <w:fldChar w:fldCharType="begin"/>
            </w:r>
            <w:r w:rsidR="005B5D5A">
              <w:rPr>
                <w:webHidden/>
              </w:rPr>
              <w:instrText xml:space="preserve"> PAGEREF _Toc516214472 \h </w:instrText>
            </w:r>
            <w:r w:rsidR="005B5D5A">
              <w:rPr>
                <w:webHidden/>
              </w:rPr>
            </w:r>
            <w:r w:rsidR="005B5D5A">
              <w:rPr>
                <w:webHidden/>
              </w:rPr>
              <w:fldChar w:fldCharType="separate"/>
            </w:r>
            <w:r w:rsidR="005B5D5A">
              <w:rPr>
                <w:webHidden/>
              </w:rPr>
              <w:t>98</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73" w:history="1">
            <w:r w:rsidR="005B5D5A" w:rsidRPr="008A78DD">
              <w:rPr>
                <w:rStyle w:val="Hyperlink"/>
              </w:rPr>
              <w:t>5.4.5.2.4</w:t>
            </w:r>
            <w:r w:rsidR="005B5D5A">
              <w:rPr>
                <w:rFonts w:asciiTheme="minorHAnsi" w:hAnsiTheme="minorHAnsi" w:cstheme="minorBidi"/>
                <w:sz w:val="22"/>
                <w:szCs w:val="22"/>
                <w:lang w:val="en-US"/>
              </w:rPr>
              <w:tab/>
            </w:r>
            <w:r w:rsidR="005B5D5A" w:rsidRPr="008A78DD">
              <w:rPr>
                <w:rStyle w:val="Hyperlink"/>
              </w:rPr>
              <w:t>UE-initiated NAS transport of messages not accepted by the network</w:t>
            </w:r>
            <w:r w:rsidR="005B5D5A">
              <w:rPr>
                <w:webHidden/>
              </w:rPr>
              <w:tab/>
            </w:r>
            <w:r w:rsidR="005B5D5A">
              <w:rPr>
                <w:webHidden/>
              </w:rPr>
              <w:fldChar w:fldCharType="begin"/>
            </w:r>
            <w:r w:rsidR="005B5D5A">
              <w:rPr>
                <w:webHidden/>
              </w:rPr>
              <w:instrText xml:space="preserve"> PAGEREF _Toc516214473 \h </w:instrText>
            </w:r>
            <w:r w:rsidR="005B5D5A">
              <w:rPr>
                <w:webHidden/>
              </w:rPr>
            </w:r>
            <w:r w:rsidR="005B5D5A">
              <w:rPr>
                <w:webHidden/>
              </w:rPr>
              <w:fldChar w:fldCharType="separate"/>
            </w:r>
            <w:r w:rsidR="005B5D5A">
              <w:rPr>
                <w:webHidden/>
              </w:rPr>
              <w:t>101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74" w:history="1">
            <w:r w:rsidR="005B5D5A" w:rsidRPr="008A78DD">
              <w:rPr>
                <w:rStyle w:val="Hyperlink"/>
                <w:rFonts w:eastAsia="Malgun Gothic"/>
                <w:lang w:eastAsia="ko-KR"/>
              </w:rPr>
              <w:t>5.4.5.2.5</w:t>
            </w:r>
            <w:r w:rsidR="005B5D5A">
              <w:rPr>
                <w:rFonts w:asciiTheme="minorHAnsi" w:hAnsiTheme="minorHAnsi" w:cstheme="minorBidi"/>
                <w:sz w:val="22"/>
                <w:szCs w:val="22"/>
                <w:lang w:val="en-US"/>
              </w:rPr>
              <w:tab/>
            </w:r>
            <w:r w:rsidR="005B5D5A" w:rsidRPr="008A78DD">
              <w:rPr>
                <w:rStyle w:val="Hyperlink"/>
                <w:rFonts w:eastAsia="Malgun Gothic"/>
                <w:lang w:eastAsia="ko-KR"/>
              </w:rPr>
              <w:t>Abnormal cases on the network side</w:t>
            </w:r>
            <w:r w:rsidR="005B5D5A">
              <w:rPr>
                <w:webHidden/>
              </w:rPr>
              <w:tab/>
            </w:r>
            <w:r w:rsidR="005B5D5A">
              <w:rPr>
                <w:webHidden/>
              </w:rPr>
              <w:fldChar w:fldCharType="begin"/>
            </w:r>
            <w:r w:rsidR="005B5D5A">
              <w:rPr>
                <w:webHidden/>
              </w:rPr>
              <w:instrText xml:space="preserve"> PAGEREF _Toc516214474 \h </w:instrText>
            </w:r>
            <w:r w:rsidR="005B5D5A">
              <w:rPr>
                <w:webHidden/>
              </w:rPr>
            </w:r>
            <w:r w:rsidR="005B5D5A">
              <w:rPr>
                <w:webHidden/>
              </w:rPr>
              <w:fldChar w:fldCharType="separate"/>
            </w:r>
            <w:r w:rsidR="005B5D5A">
              <w:rPr>
                <w:webHidden/>
              </w:rPr>
              <w:t>102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75" w:history="1">
            <w:r w:rsidR="005B5D5A" w:rsidRPr="008A78DD">
              <w:rPr>
                <w:rStyle w:val="Hyperlink"/>
              </w:rPr>
              <w:t>5.4.5.3</w:t>
            </w:r>
            <w:r w:rsidR="005B5D5A">
              <w:rPr>
                <w:rFonts w:asciiTheme="minorHAnsi" w:hAnsiTheme="minorHAnsi" w:cstheme="minorBidi"/>
                <w:sz w:val="22"/>
                <w:szCs w:val="22"/>
                <w:lang w:val="en-US"/>
              </w:rPr>
              <w:tab/>
            </w:r>
            <w:r w:rsidR="005B5D5A" w:rsidRPr="008A78DD">
              <w:rPr>
                <w:rStyle w:val="Hyperlink"/>
              </w:rPr>
              <w:t>Network-initiated NAS transport procedure</w:t>
            </w:r>
            <w:r w:rsidR="005B5D5A">
              <w:rPr>
                <w:webHidden/>
              </w:rPr>
              <w:tab/>
            </w:r>
            <w:r w:rsidR="005B5D5A">
              <w:rPr>
                <w:webHidden/>
              </w:rPr>
              <w:fldChar w:fldCharType="begin"/>
            </w:r>
            <w:r w:rsidR="005B5D5A">
              <w:rPr>
                <w:webHidden/>
              </w:rPr>
              <w:instrText xml:space="preserve"> PAGEREF _Toc516214475 \h </w:instrText>
            </w:r>
            <w:r w:rsidR="005B5D5A">
              <w:rPr>
                <w:webHidden/>
              </w:rPr>
            </w:r>
            <w:r w:rsidR="005B5D5A">
              <w:rPr>
                <w:webHidden/>
              </w:rPr>
              <w:fldChar w:fldCharType="separate"/>
            </w:r>
            <w:r w:rsidR="005B5D5A">
              <w:rPr>
                <w:webHidden/>
              </w:rPr>
              <w:t>103</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76" w:history="1">
            <w:r w:rsidR="005B5D5A" w:rsidRPr="008A78DD">
              <w:rPr>
                <w:rStyle w:val="Hyperlink"/>
              </w:rPr>
              <w:t>5.4.5.3.1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_Toc516214476 \h </w:instrText>
            </w:r>
            <w:r w:rsidR="005B5D5A">
              <w:rPr>
                <w:webHidden/>
              </w:rPr>
            </w:r>
            <w:r w:rsidR="005B5D5A">
              <w:rPr>
                <w:webHidden/>
              </w:rPr>
              <w:fldChar w:fldCharType="separate"/>
            </w:r>
            <w:r w:rsidR="005B5D5A">
              <w:rPr>
                <w:webHidden/>
              </w:rPr>
              <w:t>103</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77" w:history="1">
            <w:r w:rsidR="005B5D5A" w:rsidRPr="008A78DD">
              <w:rPr>
                <w:rStyle w:val="Hyperlink"/>
              </w:rPr>
              <w:t>5.4.5.3.2</w:t>
            </w:r>
            <w:r w:rsidR="005B5D5A">
              <w:rPr>
                <w:rFonts w:asciiTheme="minorHAnsi" w:hAnsiTheme="minorHAnsi" w:cstheme="minorBidi"/>
                <w:sz w:val="22"/>
                <w:szCs w:val="22"/>
                <w:lang w:val="en-US"/>
              </w:rPr>
              <w:tab/>
            </w:r>
            <w:r w:rsidR="005B5D5A" w:rsidRPr="008A78DD">
              <w:rPr>
                <w:rStyle w:val="Hyperlink"/>
              </w:rPr>
              <w:t>Network-initiated NAS transport procedure initiation</w:t>
            </w:r>
            <w:r w:rsidR="005B5D5A">
              <w:rPr>
                <w:webHidden/>
              </w:rPr>
              <w:tab/>
            </w:r>
            <w:r w:rsidR="005B5D5A">
              <w:rPr>
                <w:webHidden/>
              </w:rPr>
              <w:fldChar w:fldCharType="begin"/>
            </w:r>
            <w:r w:rsidR="005B5D5A">
              <w:rPr>
                <w:webHidden/>
              </w:rPr>
              <w:instrText xml:space="preserve"> PAGEREF _Toc516214477 \h </w:instrText>
            </w:r>
            <w:r w:rsidR="005B5D5A">
              <w:rPr>
                <w:webHidden/>
              </w:rPr>
            </w:r>
            <w:r w:rsidR="005B5D5A">
              <w:rPr>
                <w:webHidden/>
              </w:rPr>
              <w:fldChar w:fldCharType="separate"/>
            </w:r>
            <w:r w:rsidR="005B5D5A">
              <w:rPr>
                <w:webHidden/>
              </w:rPr>
              <w:t>104</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78" w:history="1">
            <w:r w:rsidR="005B5D5A" w:rsidRPr="008A78DD">
              <w:rPr>
                <w:rStyle w:val="Hyperlink"/>
              </w:rPr>
              <w:t>5.4.5.3.3</w:t>
            </w:r>
            <w:r w:rsidR="005B5D5A">
              <w:rPr>
                <w:rFonts w:asciiTheme="minorHAnsi" w:hAnsiTheme="minorHAnsi" w:cstheme="minorBidi"/>
                <w:sz w:val="22"/>
                <w:szCs w:val="22"/>
                <w:lang w:val="en-US"/>
              </w:rPr>
              <w:tab/>
            </w:r>
            <w:r w:rsidR="005B5D5A" w:rsidRPr="008A78DD">
              <w:rPr>
                <w:rStyle w:val="Hyperlink"/>
              </w:rPr>
              <w:t>Network-initiated NAS transport of messages</w:t>
            </w:r>
            <w:r w:rsidR="005B5D5A">
              <w:rPr>
                <w:webHidden/>
              </w:rPr>
              <w:tab/>
            </w:r>
            <w:r w:rsidR="005B5D5A">
              <w:rPr>
                <w:webHidden/>
              </w:rPr>
              <w:fldChar w:fldCharType="begin"/>
            </w:r>
            <w:r w:rsidR="005B5D5A">
              <w:rPr>
                <w:webHidden/>
              </w:rPr>
              <w:instrText xml:space="preserve"> PAGEREF _Toc516214478 \h </w:instrText>
            </w:r>
            <w:r w:rsidR="005B5D5A">
              <w:rPr>
                <w:webHidden/>
              </w:rPr>
            </w:r>
            <w:r w:rsidR="005B5D5A">
              <w:rPr>
                <w:webHidden/>
              </w:rPr>
              <w:fldChar w:fldCharType="separate"/>
            </w:r>
            <w:r w:rsidR="005B5D5A">
              <w:rPr>
                <w:webHidden/>
              </w:rPr>
              <w:t>105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79" w:history="1">
            <w:r w:rsidR="005B5D5A" w:rsidRPr="008A78DD">
              <w:rPr>
                <w:rStyle w:val="Hyperlink"/>
              </w:rPr>
              <w:t>5.4.6</w:t>
            </w:r>
            <w:r w:rsidR="005B5D5A">
              <w:rPr>
                <w:rFonts w:asciiTheme="minorHAnsi" w:hAnsiTheme="minorHAnsi" w:cstheme="minorBidi"/>
                <w:sz w:val="22"/>
                <w:szCs w:val="22"/>
                <w:lang w:val="en-US"/>
              </w:rPr>
              <w:tab/>
            </w:r>
            <w:r w:rsidR="005B5D5A" w:rsidRPr="008A78DD">
              <w:rPr>
                <w:rStyle w:val="Hyperlink"/>
              </w:rPr>
              <w:t>5GMM status procedure</w:t>
            </w:r>
            <w:r w:rsidR="005B5D5A">
              <w:rPr>
                <w:webHidden/>
              </w:rPr>
              <w:tab/>
            </w:r>
            <w:r w:rsidR="005B5D5A">
              <w:rPr>
                <w:webHidden/>
              </w:rPr>
              <w:fldChar w:fldCharType="begin"/>
            </w:r>
            <w:r w:rsidR="005B5D5A">
              <w:rPr>
                <w:webHidden/>
              </w:rPr>
              <w:instrText xml:space="preserve"> PAGEREF _Toc516214479 \h </w:instrText>
            </w:r>
            <w:r w:rsidR="005B5D5A">
              <w:rPr>
                <w:webHidden/>
              </w:rPr>
            </w:r>
            <w:r w:rsidR="005B5D5A">
              <w:rPr>
                <w:webHidden/>
              </w:rPr>
              <w:fldChar w:fldCharType="separate"/>
            </w:r>
            <w:r w:rsidR="005B5D5A">
              <w:rPr>
                <w:webHidden/>
              </w:rPr>
              <w:t>106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80" w:history="1">
            <w:r w:rsidR="005B5D5A" w:rsidRPr="008A78DD">
              <w:rPr>
                <w:rStyle w:val="Hyperlink"/>
              </w:rPr>
              <w:t>5.4.6.1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_Toc516214480 \h </w:instrText>
            </w:r>
            <w:r w:rsidR="005B5D5A">
              <w:rPr>
                <w:webHidden/>
              </w:rPr>
            </w:r>
            <w:r w:rsidR="005B5D5A">
              <w:rPr>
                <w:webHidden/>
              </w:rPr>
              <w:fldChar w:fldCharType="separate"/>
            </w:r>
            <w:r w:rsidR="005B5D5A">
              <w:rPr>
                <w:webHidden/>
              </w:rPr>
              <w:t>106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81" w:history="1">
            <w:r w:rsidR="005B5D5A" w:rsidRPr="008A78DD">
              <w:rPr>
                <w:rStyle w:val="Hyperlink"/>
              </w:rPr>
              <w:t>5.4.6.2</w:t>
            </w:r>
            <w:r w:rsidR="005B5D5A">
              <w:rPr>
                <w:rFonts w:asciiTheme="minorHAnsi" w:hAnsiTheme="minorHAnsi" w:cstheme="minorBidi"/>
                <w:sz w:val="22"/>
                <w:szCs w:val="22"/>
                <w:lang w:val="en-US"/>
              </w:rPr>
              <w:tab/>
            </w:r>
            <w:r w:rsidR="005B5D5A" w:rsidRPr="008A78DD">
              <w:rPr>
                <w:rStyle w:val="Hyperlink"/>
              </w:rPr>
              <w:t>5GMM status received in the UE</w:t>
            </w:r>
            <w:r w:rsidR="005B5D5A">
              <w:rPr>
                <w:webHidden/>
              </w:rPr>
              <w:tab/>
            </w:r>
            <w:r w:rsidR="005B5D5A">
              <w:rPr>
                <w:webHidden/>
              </w:rPr>
              <w:fldChar w:fldCharType="begin"/>
            </w:r>
            <w:r w:rsidR="005B5D5A">
              <w:rPr>
                <w:webHidden/>
              </w:rPr>
              <w:instrText xml:space="preserve"> PAGEREF _Toc516214481 \h </w:instrText>
            </w:r>
            <w:r w:rsidR="005B5D5A">
              <w:rPr>
                <w:webHidden/>
              </w:rPr>
            </w:r>
            <w:r w:rsidR="005B5D5A">
              <w:rPr>
                <w:webHidden/>
              </w:rPr>
              <w:fldChar w:fldCharType="separate"/>
            </w:r>
            <w:r w:rsidR="005B5D5A">
              <w:rPr>
                <w:webHidden/>
              </w:rPr>
              <w:t>106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82" w:history="1">
            <w:r w:rsidR="005B5D5A" w:rsidRPr="008A78DD">
              <w:rPr>
                <w:rStyle w:val="Hyperlink"/>
              </w:rPr>
              <w:t>5.4.6.3</w:t>
            </w:r>
            <w:r w:rsidR="005B5D5A">
              <w:rPr>
                <w:rFonts w:asciiTheme="minorHAnsi" w:hAnsiTheme="minorHAnsi" w:cstheme="minorBidi"/>
                <w:sz w:val="22"/>
                <w:szCs w:val="22"/>
                <w:lang w:val="en-US"/>
              </w:rPr>
              <w:tab/>
            </w:r>
            <w:r w:rsidR="005B5D5A" w:rsidRPr="008A78DD">
              <w:rPr>
                <w:rStyle w:val="Hyperlink"/>
              </w:rPr>
              <w:t>5GMM status received in the network</w:t>
            </w:r>
            <w:r w:rsidR="005B5D5A">
              <w:rPr>
                <w:webHidden/>
              </w:rPr>
              <w:tab/>
            </w:r>
            <w:r w:rsidR="005B5D5A">
              <w:rPr>
                <w:webHidden/>
              </w:rPr>
              <w:fldChar w:fldCharType="begin"/>
            </w:r>
            <w:r w:rsidR="005B5D5A">
              <w:rPr>
                <w:webHidden/>
              </w:rPr>
              <w:instrText xml:space="preserve"> PAGEREF _Toc516214482 \h </w:instrText>
            </w:r>
            <w:r w:rsidR="005B5D5A">
              <w:rPr>
                <w:webHidden/>
              </w:rPr>
            </w:r>
            <w:r w:rsidR="005B5D5A">
              <w:rPr>
                <w:webHidden/>
              </w:rPr>
              <w:fldChar w:fldCharType="separate"/>
            </w:r>
            <w:r w:rsidR="005B5D5A">
              <w:rPr>
                <w:webHidden/>
              </w:rPr>
              <w:t>106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483" w:history="1">
            <w:r w:rsidR="005B5D5A" w:rsidRPr="008A78DD">
              <w:rPr>
                <w:rStyle w:val="Hyperlink"/>
              </w:rPr>
              <w:t>5.5</w:t>
            </w:r>
            <w:r w:rsidR="005B5D5A">
              <w:rPr>
                <w:rFonts w:asciiTheme="minorHAnsi" w:hAnsiTheme="minorHAnsi" w:cstheme="minorBidi"/>
                <w:sz w:val="22"/>
                <w:szCs w:val="22"/>
                <w:lang w:val="en-US"/>
              </w:rPr>
              <w:tab/>
            </w:r>
            <w:r w:rsidR="005B5D5A" w:rsidRPr="008A78DD">
              <w:rPr>
                <w:rStyle w:val="Hyperlink"/>
              </w:rPr>
              <w:t>5GMM specific procedures</w:t>
            </w:r>
            <w:r w:rsidR="005B5D5A">
              <w:rPr>
                <w:webHidden/>
              </w:rPr>
              <w:tab/>
            </w:r>
            <w:r w:rsidR="005B5D5A">
              <w:rPr>
                <w:webHidden/>
              </w:rPr>
              <w:fldChar w:fldCharType="begin"/>
            </w:r>
            <w:r w:rsidR="005B5D5A">
              <w:rPr>
                <w:webHidden/>
              </w:rPr>
              <w:instrText xml:space="preserve"> PAGEREF _Toc516214483 \h </w:instrText>
            </w:r>
            <w:r w:rsidR="005B5D5A">
              <w:rPr>
                <w:webHidden/>
              </w:rPr>
            </w:r>
            <w:r w:rsidR="005B5D5A">
              <w:rPr>
                <w:webHidden/>
              </w:rPr>
              <w:fldChar w:fldCharType="separate"/>
            </w:r>
            <w:r w:rsidR="005B5D5A">
              <w:rPr>
                <w:webHidden/>
              </w:rPr>
              <w:t>106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484" w:history="1">
            <w:r w:rsidR="005B5D5A" w:rsidRPr="008A78DD">
              <w:rPr>
                <w:rStyle w:val="Hyperlink"/>
              </w:rPr>
              <w:t>5.5.1</w:t>
            </w:r>
            <w:r w:rsidR="005B5D5A">
              <w:rPr>
                <w:rFonts w:asciiTheme="minorHAnsi" w:hAnsiTheme="minorHAnsi" w:cstheme="minorBidi"/>
                <w:sz w:val="22"/>
                <w:szCs w:val="22"/>
                <w:lang w:val="en-US"/>
              </w:rPr>
              <w:tab/>
            </w:r>
            <w:r w:rsidR="005B5D5A" w:rsidRPr="008A78DD">
              <w:rPr>
                <w:rStyle w:val="Hyperlink"/>
              </w:rPr>
              <w:t>Registration procedure</w:t>
            </w:r>
            <w:r w:rsidR="005B5D5A">
              <w:rPr>
                <w:webHidden/>
              </w:rPr>
              <w:tab/>
            </w:r>
            <w:r w:rsidR="005B5D5A">
              <w:rPr>
                <w:webHidden/>
              </w:rPr>
              <w:fldChar w:fldCharType="begin"/>
            </w:r>
            <w:r w:rsidR="005B5D5A">
              <w:rPr>
                <w:webHidden/>
              </w:rPr>
              <w:instrText xml:space="preserve"> PAGEREF _Toc516214484 \h </w:instrText>
            </w:r>
            <w:r w:rsidR="005B5D5A">
              <w:rPr>
                <w:webHidden/>
              </w:rPr>
            </w:r>
            <w:r w:rsidR="005B5D5A">
              <w:rPr>
                <w:webHidden/>
              </w:rPr>
              <w:fldChar w:fldCharType="separate"/>
            </w:r>
            <w:r w:rsidR="005B5D5A">
              <w:rPr>
                <w:webHidden/>
              </w:rPr>
              <w:t>106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85" w:history="1">
            <w:r w:rsidR="005B5D5A" w:rsidRPr="008A78DD">
              <w:rPr>
                <w:rStyle w:val="Hyperlink"/>
              </w:rPr>
              <w:t>5.5.1.1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_Toc516214485 \h </w:instrText>
            </w:r>
            <w:r w:rsidR="005B5D5A">
              <w:rPr>
                <w:webHidden/>
              </w:rPr>
            </w:r>
            <w:r w:rsidR="005B5D5A">
              <w:rPr>
                <w:webHidden/>
              </w:rPr>
              <w:fldChar w:fldCharType="separate"/>
            </w:r>
            <w:r w:rsidR="005B5D5A">
              <w:rPr>
                <w:webHidden/>
              </w:rPr>
              <w:t>106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86" w:history="1">
            <w:r w:rsidR="005B5D5A" w:rsidRPr="008A78DD">
              <w:rPr>
                <w:rStyle w:val="Hyperlink"/>
              </w:rPr>
              <w:t>5.5.1.2</w:t>
            </w:r>
            <w:r w:rsidR="005B5D5A">
              <w:rPr>
                <w:rFonts w:asciiTheme="minorHAnsi" w:hAnsiTheme="minorHAnsi" w:cstheme="minorBidi"/>
                <w:sz w:val="22"/>
                <w:szCs w:val="22"/>
                <w:lang w:val="en-US"/>
              </w:rPr>
              <w:tab/>
            </w:r>
            <w:r w:rsidR="005B5D5A" w:rsidRPr="008A78DD">
              <w:rPr>
                <w:rStyle w:val="Hyperlink"/>
              </w:rPr>
              <w:t>Registration procedure for initial registration</w:t>
            </w:r>
            <w:r w:rsidR="005B5D5A">
              <w:rPr>
                <w:webHidden/>
              </w:rPr>
              <w:tab/>
            </w:r>
            <w:r w:rsidR="005B5D5A">
              <w:rPr>
                <w:webHidden/>
              </w:rPr>
              <w:fldChar w:fldCharType="begin"/>
            </w:r>
            <w:r w:rsidR="005B5D5A">
              <w:rPr>
                <w:webHidden/>
              </w:rPr>
              <w:instrText xml:space="preserve"> PAGEREF _Toc516214486 \h </w:instrText>
            </w:r>
            <w:r w:rsidR="005B5D5A">
              <w:rPr>
                <w:webHidden/>
              </w:rPr>
            </w:r>
            <w:r w:rsidR="005B5D5A">
              <w:rPr>
                <w:webHidden/>
              </w:rPr>
              <w:fldChar w:fldCharType="separate"/>
            </w:r>
            <w:r w:rsidR="005B5D5A">
              <w:rPr>
                <w:webHidden/>
              </w:rPr>
              <w:t>107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87" w:history="1">
            <w:r w:rsidR="005B5D5A" w:rsidRPr="008A78DD">
              <w:rPr>
                <w:rStyle w:val="Hyperlink"/>
              </w:rPr>
              <w:t>5.5.1.2.1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_Toc516214487 \h </w:instrText>
            </w:r>
            <w:r w:rsidR="005B5D5A">
              <w:rPr>
                <w:webHidden/>
              </w:rPr>
            </w:r>
            <w:r w:rsidR="005B5D5A">
              <w:rPr>
                <w:webHidden/>
              </w:rPr>
              <w:fldChar w:fldCharType="separate"/>
            </w:r>
            <w:r w:rsidR="005B5D5A">
              <w:rPr>
                <w:webHidden/>
              </w:rPr>
              <w:t>107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88" w:history="1">
            <w:r w:rsidR="005B5D5A" w:rsidRPr="008A78DD">
              <w:rPr>
                <w:rStyle w:val="Hyperlink"/>
              </w:rPr>
              <w:t>5.5.1.2.2</w:t>
            </w:r>
            <w:r w:rsidR="005B5D5A">
              <w:rPr>
                <w:rFonts w:asciiTheme="minorHAnsi" w:hAnsiTheme="minorHAnsi" w:cstheme="minorBidi"/>
                <w:sz w:val="22"/>
                <w:szCs w:val="22"/>
                <w:lang w:val="en-US"/>
              </w:rPr>
              <w:tab/>
            </w:r>
            <w:r w:rsidR="005B5D5A" w:rsidRPr="008A78DD">
              <w:rPr>
                <w:rStyle w:val="Hyperlink"/>
              </w:rPr>
              <w:t>Initial registration initiation</w:t>
            </w:r>
            <w:r w:rsidR="005B5D5A">
              <w:rPr>
                <w:webHidden/>
              </w:rPr>
              <w:tab/>
            </w:r>
            <w:r w:rsidR="005B5D5A">
              <w:rPr>
                <w:webHidden/>
              </w:rPr>
              <w:fldChar w:fldCharType="begin"/>
            </w:r>
            <w:r w:rsidR="005B5D5A">
              <w:rPr>
                <w:webHidden/>
              </w:rPr>
              <w:instrText xml:space="preserve"> PAGEREF _Toc516214488 \h </w:instrText>
            </w:r>
            <w:r w:rsidR="005B5D5A">
              <w:rPr>
                <w:webHidden/>
              </w:rPr>
            </w:r>
            <w:r w:rsidR="005B5D5A">
              <w:rPr>
                <w:webHidden/>
              </w:rPr>
              <w:fldChar w:fldCharType="separate"/>
            </w:r>
            <w:r w:rsidR="005B5D5A">
              <w:rPr>
                <w:webHidden/>
              </w:rPr>
              <w:t>107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89" w:history="1">
            <w:r w:rsidR="005B5D5A" w:rsidRPr="008A78DD">
              <w:rPr>
                <w:rStyle w:val="Hyperlink"/>
              </w:rPr>
              <w:t>5.5.1.2.3</w:t>
            </w:r>
            <w:r w:rsidR="005B5D5A">
              <w:rPr>
                <w:rFonts w:asciiTheme="minorHAnsi" w:hAnsiTheme="minorHAnsi" w:cstheme="minorBidi"/>
                <w:sz w:val="22"/>
                <w:szCs w:val="22"/>
                <w:lang w:val="en-US"/>
              </w:rPr>
              <w:tab/>
            </w:r>
            <w:r w:rsidR="005B5D5A" w:rsidRPr="008A78DD">
              <w:rPr>
                <w:rStyle w:val="Hyperlink"/>
              </w:rPr>
              <w:t>5GMM common procedure initiation</w:t>
            </w:r>
            <w:r w:rsidR="005B5D5A">
              <w:rPr>
                <w:webHidden/>
              </w:rPr>
              <w:tab/>
            </w:r>
            <w:r w:rsidR="005B5D5A">
              <w:rPr>
                <w:webHidden/>
              </w:rPr>
              <w:fldChar w:fldCharType="begin"/>
            </w:r>
            <w:r w:rsidR="005B5D5A">
              <w:rPr>
                <w:webHidden/>
              </w:rPr>
              <w:instrText xml:space="preserve"> PAGEREF _Toc516214489 \h </w:instrText>
            </w:r>
            <w:r w:rsidR="005B5D5A">
              <w:rPr>
                <w:webHidden/>
              </w:rPr>
            </w:r>
            <w:r w:rsidR="005B5D5A">
              <w:rPr>
                <w:webHidden/>
              </w:rPr>
              <w:fldChar w:fldCharType="separate"/>
            </w:r>
            <w:r w:rsidR="005B5D5A">
              <w:rPr>
                <w:webHidden/>
              </w:rPr>
              <w:t>109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90" w:history="1">
            <w:r w:rsidR="005B5D5A" w:rsidRPr="008A78DD">
              <w:rPr>
                <w:rStyle w:val="Hyperlink"/>
              </w:rPr>
              <w:t>5.5.1.2.4</w:t>
            </w:r>
            <w:r w:rsidR="005B5D5A">
              <w:rPr>
                <w:rFonts w:asciiTheme="minorHAnsi" w:hAnsiTheme="minorHAnsi" w:cstheme="minorBidi"/>
                <w:sz w:val="22"/>
                <w:szCs w:val="22"/>
                <w:lang w:val="en-US"/>
              </w:rPr>
              <w:tab/>
            </w:r>
            <w:r w:rsidR="005B5D5A" w:rsidRPr="008A78DD">
              <w:rPr>
                <w:rStyle w:val="Hyperlink"/>
              </w:rPr>
              <w:t>Initial registration accepted by the network</w:t>
            </w:r>
            <w:r w:rsidR="005B5D5A">
              <w:rPr>
                <w:webHidden/>
              </w:rPr>
              <w:tab/>
            </w:r>
            <w:r w:rsidR="005B5D5A">
              <w:rPr>
                <w:webHidden/>
              </w:rPr>
              <w:fldChar w:fldCharType="begin"/>
            </w:r>
            <w:r w:rsidR="005B5D5A">
              <w:rPr>
                <w:webHidden/>
              </w:rPr>
              <w:instrText xml:space="preserve"> PAGEREF _Toc516214490 \h </w:instrText>
            </w:r>
            <w:r w:rsidR="005B5D5A">
              <w:rPr>
                <w:webHidden/>
              </w:rPr>
            </w:r>
            <w:r w:rsidR="005B5D5A">
              <w:rPr>
                <w:webHidden/>
              </w:rPr>
              <w:fldChar w:fldCharType="separate"/>
            </w:r>
            <w:r w:rsidR="005B5D5A">
              <w:rPr>
                <w:webHidden/>
              </w:rPr>
              <w:t>110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91" w:history="1">
            <w:r w:rsidR="005B5D5A" w:rsidRPr="008A78DD">
              <w:rPr>
                <w:rStyle w:val="Hyperlink"/>
              </w:rPr>
              <w:t>5.5.1.2.5</w:t>
            </w:r>
            <w:r w:rsidR="005B5D5A">
              <w:rPr>
                <w:rFonts w:asciiTheme="minorHAnsi" w:hAnsiTheme="minorHAnsi" w:cstheme="minorBidi"/>
                <w:sz w:val="22"/>
                <w:szCs w:val="22"/>
                <w:lang w:val="en-US"/>
              </w:rPr>
              <w:tab/>
            </w:r>
            <w:r w:rsidR="005B5D5A" w:rsidRPr="008A78DD">
              <w:rPr>
                <w:rStyle w:val="Hyperlink"/>
              </w:rPr>
              <w:t>Initial registration not accepted by the network</w:t>
            </w:r>
            <w:r w:rsidR="005B5D5A">
              <w:rPr>
                <w:webHidden/>
              </w:rPr>
              <w:tab/>
            </w:r>
            <w:r w:rsidR="005B5D5A">
              <w:rPr>
                <w:webHidden/>
              </w:rPr>
              <w:fldChar w:fldCharType="begin"/>
            </w:r>
            <w:r w:rsidR="005B5D5A">
              <w:rPr>
                <w:webHidden/>
              </w:rPr>
              <w:instrText xml:space="preserve"> PAGEREF _Toc516214491 \h </w:instrText>
            </w:r>
            <w:r w:rsidR="005B5D5A">
              <w:rPr>
                <w:webHidden/>
              </w:rPr>
            </w:r>
            <w:r w:rsidR="005B5D5A">
              <w:rPr>
                <w:webHidden/>
              </w:rPr>
              <w:fldChar w:fldCharType="separate"/>
            </w:r>
            <w:r w:rsidR="005B5D5A">
              <w:rPr>
                <w:webHidden/>
              </w:rPr>
              <w:t>113</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92" w:history="1">
            <w:r w:rsidR="005B5D5A" w:rsidRPr="008A78DD">
              <w:rPr>
                <w:rStyle w:val="Hyperlink"/>
              </w:rPr>
              <w:t>5.5.1.2.6</w:t>
            </w:r>
            <w:r w:rsidR="005B5D5A">
              <w:rPr>
                <w:rFonts w:asciiTheme="minorHAnsi" w:hAnsiTheme="minorHAnsi" w:cstheme="minorBidi"/>
                <w:sz w:val="22"/>
                <w:szCs w:val="22"/>
                <w:lang w:val="en-US"/>
              </w:rPr>
              <w:tab/>
            </w:r>
            <w:r w:rsidR="005B5D5A" w:rsidRPr="008A78DD">
              <w:rPr>
                <w:rStyle w:val="Hyperlink"/>
              </w:rPr>
              <w:t>Initial registration for emergency services not accepted by the network</w:t>
            </w:r>
            <w:r w:rsidR="005B5D5A">
              <w:rPr>
                <w:webHidden/>
              </w:rPr>
              <w:tab/>
            </w:r>
            <w:r w:rsidR="005B5D5A">
              <w:rPr>
                <w:webHidden/>
              </w:rPr>
              <w:fldChar w:fldCharType="begin"/>
            </w:r>
            <w:r w:rsidR="005B5D5A">
              <w:rPr>
                <w:webHidden/>
              </w:rPr>
              <w:instrText xml:space="preserve"> PAGEREF _Toc516214492 \h </w:instrText>
            </w:r>
            <w:r w:rsidR="005B5D5A">
              <w:rPr>
                <w:webHidden/>
              </w:rPr>
            </w:r>
            <w:r w:rsidR="005B5D5A">
              <w:rPr>
                <w:webHidden/>
              </w:rPr>
              <w:fldChar w:fldCharType="separate"/>
            </w:r>
            <w:r w:rsidR="005B5D5A">
              <w:rPr>
                <w:webHidden/>
              </w:rPr>
              <w:t>114</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93" w:history="1">
            <w:r w:rsidR="005B5D5A" w:rsidRPr="008A78DD">
              <w:rPr>
                <w:rStyle w:val="Hyperlink"/>
              </w:rPr>
              <w:t>5.5.1.2.7</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_Toc516214493 \h </w:instrText>
            </w:r>
            <w:r w:rsidR="005B5D5A">
              <w:rPr>
                <w:webHidden/>
              </w:rPr>
            </w:r>
            <w:r w:rsidR="005B5D5A">
              <w:rPr>
                <w:webHidden/>
              </w:rPr>
              <w:fldChar w:fldCharType="separate"/>
            </w:r>
            <w:r w:rsidR="005B5D5A">
              <w:rPr>
                <w:webHidden/>
              </w:rPr>
              <w:t>115</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94" w:history="1">
            <w:r w:rsidR="005B5D5A" w:rsidRPr="008A78DD">
              <w:rPr>
                <w:rStyle w:val="Hyperlink"/>
              </w:rPr>
              <w:t>5.5.1.2.8</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_Toc516214494 \h </w:instrText>
            </w:r>
            <w:r w:rsidR="005B5D5A">
              <w:rPr>
                <w:webHidden/>
              </w:rPr>
            </w:r>
            <w:r w:rsidR="005B5D5A">
              <w:rPr>
                <w:webHidden/>
              </w:rPr>
              <w:fldChar w:fldCharType="separate"/>
            </w:r>
            <w:r w:rsidR="005B5D5A">
              <w:rPr>
                <w:webHidden/>
              </w:rPr>
              <w:t>116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495" w:history="1">
            <w:r w:rsidR="005B5D5A" w:rsidRPr="008A78DD">
              <w:rPr>
                <w:rStyle w:val="Hyperlink"/>
              </w:rPr>
              <w:t>5.5.1.3</w:t>
            </w:r>
            <w:r w:rsidR="005B5D5A">
              <w:rPr>
                <w:rFonts w:asciiTheme="minorHAnsi" w:hAnsiTheme="minorHAnsi" w:cstheme="minorBidi"/>
                <w:sz w:val="22"/>
                <w:szCs w:val="22"/>
                <w:lang w:val="en-US"/>
              </w:rPr>
              <w:tab/>
            </w:r>
            <w:r w:rsidR="005B5D5A" w:rsidRPr="008A78DD">
              <w:rPr>
                <w:rStyle w:val="Hyperlink"/>
              </w:rPr>
              <w:t>Registration procedure for mobility and periodic registration update</w:t>
            </w:r>
            <w:r w:rsidR="005B5D5A">
              <w:rPr>
                <w:webHidden/>
              </w:rPr>
              <w:tab/>
            </w:r>
            <w:r w:rsidR="005B5D5A">
              <w:rPr>
                <w:webHidden/>
              </w:rPr>
              <w:fldChar w:fldCharType="begin"/>
            </w:r>
            <w:r w:rsidR="005B5D5A">
              <w:rPr>
                <w:webHidden/>
              </w:rPr>
              <w:instrText xml:space="preserve"> PAGEREF _Toc516214495 \h </w:instrText>
            </w:r>
            <w:r w:rsidR="005B5D5A">
              <w:rPr>
                <w:webHidden/>
              </w:rPr>
            </w:r>
            <w:r w:rsidR="005B5D5A">
              <w:rPr>
                <w:webHidden/>
              </w:rPr>
              <w:fldChar w:fldCharType="separate"/>
            </w:r>
            <w:r w:rsidR="005B5D5A">
              <w:rPr>
                <w:webHidden/>
              </w:rPr>
              <w:t>117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96" w:history="1">
            <w:r w:rsidR="005B5D5A" w:rsidRPr="008A78DD">
              <w:rPr>
                <w:rStyle w:val="Hyperlink"/>
              </w:rPr>
              <w:t>5.5.1.3.1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_Toc516214496 \h </w:instrText>
            </w:r>
            <w:r w:rsidR="005B5D5A">
              <w:rPr>
                <w:webHidden/>
              </w:rPr>
            </w:r>
            <w:r w:rsidR="005B5D5A">
              <w:rPr>
                <w:webHidden/>
              </w:rPr>
              <w:fldChar w:fldCharType="separate"/>
            </w:r>
            <w:r w:rsidR="005B5D5A">
              <w:rPr>
                <w:webHidden/>
              </w:rPr>
              <w:t>117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97" w:history="1">
            <w:r w:rsidR="005B5D5A" w:rsidRPr="008A78DD">
              <w:rPr>
                <w:rStyle w:val="Hyperlink"/>
              </w:rPr>
              <w:t>5.5.1.3.2</w:t>
            </w:r>
            <w:r w:rsidR="005B5D5A">
              <w:rPr>
                <w:rFonts w:asciiTheme="minorHAnsi" w:hAnsiTheme="minorHAnsi" w:cstheme="minorBidi"/>
                <w:sz w:val="22"/>
                <w:szCs w:val="22"/>
                <w:lang w:val="en-US"/>
              </w:rPr>
              <w:tab/>
            </w:r>
            <w:r w:rsidR="005B5D5A" w:rsidRPr="008A78DD">
              <w:rPr>
                <w:rStyle w:val="Hyperlink"/>
              </w:rPr>
              <w:t>Mobility and periodic registration update initiation</w:t>
            </w:r>
            <w:r w:rsidR="005B5D5A">
              <w:rPr>
                <w:webHidden/>
              </w:rPr>
              <w:tab/>
            </w:r>
            <w:r w:rsidR="005B5D5A">
              <w:rPr>
                <w:webHidden/>
              </w:rPr>
              <w:fldChar w:fldCharType="begin"/>
            </w:r>
            <w:r w:rsidR="005B5D5A">
              <w:rPr>
                <w:webHidden/>
              </w:rPr>
              <w:instrText xml:space="preserve"> PAGEREF _Toc516214497 \h </w:instrText>
            </w:r>
            <w:r w:rsidR="005B5D5A">
              <w:rPr>
                <w:webHidden/>
              </w:rPr>
            </w:r>
            <w:r w:rsidR="005B5D5A">
              <w:rPr>
                <w:webHidden/>
              </w:rPr>
              <w:fldChar w:fldCharType="separate"/>
            </w:r>
            <w:r w:rsidR="005B5D5A">
              <w:rPr>
                <w:webHidden/>
              </w:rPr>
              <w:t>118</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98" w:history="1">
            <w:r w:rsidR="005B5D5A" w:rsidRPr="008A78DD">
              <w:rPr>
                <w:rStyle w:val="Hyperlink"/>
              </w:rPr>
              <w:t>5.5.1.3.3</w:t>
            </w:r>
            <w:r w:rsidR="005B5D5A">
              <w:rPr>
                <w:rFonts w:asciiTheme="minorHAnsi" w:hAnsiTheme="minorHAnsi" w:cstheme="minorBidi"/>
                <w:sz w:val="22"/>
                <w:szCs w:val="22"/>
                <w:lang w:val="en-US"/>
              </w:rPr>
              <w:tab/>
            </w:r>
            <w:r w:rsidR="005B5D5A" w:rsidRPr="008A78DD">
              <w:rPr>
                <w:rStyle w:val="Hyperlink"/>
              </w:rPr>
              <w:t>5GMM common procedure initiation</w:t>
            </w:r>
            <w:r w:rsidR="005B5D5A">
              <w:rPr>
                <w:webHidden/>
              </w:rPr>
              <w:tab/>
            </w:r>
            <w:r w:rsidR="005B5D5A">
              <w:rPr>
                <w:webHidden/>
              </w:rPr>
              <w:fldChar w:fldCharType="begin"/>
            </w:r>
            <w:r w:rsidR="005B5D5A">
              <w:rPr>
                <w:webHidden/>
              </w:rPr>
              <w:instrText xml:space="preserve"> PAGEREF _Toc516214498 \h </w:instrText>
            </w:r>
            <w:r w:rsidR="005B5D5A">
              <w:rPr>
                <w:webHidden/>
              </w:rPr>
            </w:r>
            <w:r w:rsidR="005B5D5A">
              <w:rPr>
                <w:webHidden/>
              </w:rPr>
              <w:fldChar w:fldCharType="separate"/>
            </w:r>
            <w:r w:rsidR="005B5D5A">
              <w:rPr>
                <w:webHidden/>
              </w:rPr>
              <w:t>121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499" w:history="1">
            <w:r w:rsidR="005B5D5A" w:rsidRPr="008A78DD">
              <w:rPr>
                <w:rStyle w:val="Hyperlink"/>
              </w:rPr>
              <w:t>5.5.1.3.4</w:t>
            </w:r>
            <w:r w:rsidR="005B5D5A">
              <w:rPr>
                <w:rFonts w:asciiTheme="minorHAnsi" w:hAnsiTheme="minorHAnsi" w:cstheme="minorBidi"/>
                <w:sz w:val="22"/>
                <w:szCs w:val="22"/>
                <w:lang w:val="en-US"/>
              </w:rPr>
              <w:tab/>
            </w:r>
            <w:r w:rsidR="005B5D5A" w:rsidRPr="008A78DD">
              <w:rPr>
                <w:rStyle w:val="Hyperlink"/>
              </w:rPr>
              <w:t>Mobility and periodic registration update accepted by the network</w:t>
            </w:r>
            <w:r w:rsidR="005B5D5A">
              <w:rPr>
                <w:webHidden/>
              </w:rPr>
              <w:tab/>
            </w:r>
            <w:r w:rsidR="005B5D5A">
              <w:rPr>
                <w:webHidden/>
              </w:rPr>
              <w:fldChar w:fldCharType="begin"/>
            </w:r>
            <w:r w:rsidR="005B5D5A">
              <w:rPr>
                <w:webHidden/>
              </w:rPr>
              <w:instrText xml:space="preserve"> PAGEREF _Toc516214499 \h </w:instrText>
            </w:r>
            <w:r w:rsidR="005B5D5A">
              <w:rPr>
                <w:webHidden/>
              </w:rPr>
            </w:r>
            <w:r w:rsidR="005B5D5A">
              <w:rPr>
                <w:webHidden/>
              </w:rPr>
              <w:fldChar w:fldCharType="separate"/>
            </w:r>
            <w:r w:rsidR="005B5D5A">
              <w:rPr>
                <w:webHidden/>
              </w:rPr>
              <w:t>121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00" w:history="1">
            <w:r w:rsidR="005B5D5A" w:rsidRPr="008A78DD">
              <w:rPr>
                <w:rStyle w:val="Hyperlink"/>
              </w:rPr>
              <w:t>5.5.1.3.5</w:t>
            </w:r>
            <w:r w:rsidR="005B5D5A">
              <w:rPr>
                <w:rFonts w:asciiTheme="minorHAnsi" w:hAnsiTheme="minorHAnsi" w:cstheme="minorBidi"/>
                <w:sz w:val="22"/>
                <w:szCs w:val="22"/>
                <w:lang w:val="en-US"/>
              </w:rPr>
              <w:tab/>
            </w:r>
            <w:r w:rsidR="005B5D5A" w:rsidRPr="008A78DD">
              <w:rPr>
                <w:rStyle w:val="Hyperlink"/>
              </w:rPr>
              <w:t>Mobility and periodic registration update not accepted by the network</w:t>
            </w:r>
            <w:r w:rsidR="005B5D5A">
              <w:rPr>
                <w:webHidden/>
              </w:rPr>
              <w:tab/>
            </w:r>
            <w:r w:rsidR="005B5D5A">
              <w:rPr>
                <w:webHidden/>
              </w:rPr>
              <w:fldChar w:fldCharType="begin"/>
            </w:r>
            <w:r w:rsidR="005B5D5A">
              <w:rPr>
                <w:webHidden/>
              </w:rPr>
              <w:instrText xml:space="preserve"> PAGEREF _Toc516214500 \h </w:instrText>
            </w:r>
            <w:r w:rsidR="005B5D5A">
              <w:rPr>
                <w:webHidden/>
              </w:rPr>
            </w:r>
            <w:r w:rsidR="005B5D5A">
              <w:rPr>
                <w:webHidden/>
              </w:rPr>
              <w:fldChar w:fldCharType="separate"/>
            </w:r>
            <w:r w:rsidR="005B5D5A">
              <w:rPr>
                <w:webHidden/>
              </w:rPr>
              <w:t>125</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01" w:history="1">
            <w:r w:rsidR="005B5D5A" w:rsidRPr="008A78DD">
              <w:rPr>
                <w:rStyle w:val="Hyperlink"/>
              </w:rPr>
              <w:t>5.5.1.3.6</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_Toc516214501 \h </w:instrText>
            </w:r>
            <w:r w:rsidR="005B5D5A">
              <w:rPr>
                <w:webHidden/>
              </w:rPr>
            </w:r>
            <w:r w:rsidR="005B5D5A">
              <w:rPr>
                <w:webHidden/>
              </w:rPr>
              <w:fldChar w:fldCharType="separate"/>
            </w:r>
            <w:r w:rsidR="005B5D5A">
              <w:rPr>
                <w:webHidden/>
              </w:rPr>
              <w:t>127</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02" w:history="1">
            <w:r w:rsidR="005B5D5A" w:rsidRPr="008A78DD">
              <w:rPr>
                <w:rStyle w:val="Hyperlink"/>
              </w:rPr>
              <w:t>5.5.1.3.7</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_Toc516214502 \h </w:instrText>
            </w:r>
            <w:r w:rsidR="005B5D5A">
              <w:rPr>
                <w:webHidden/>
              </w:rPr>
            </w:r>
            <w:r w:rsidR="005B5D5A">
              <w:rPr>
                <w:webHidden/>
              </w:rPr>
              <w:fldChar w:fldCharType="separate"/>
            </w:r>
            <w:r w:rsidR="005B5D5A">
              <w:rPr>
                <w:webHidden/>
              </w:rPr>
              <w:t>128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03" w:history="1">
            <w:r w:rsidR="005B5D5A" w:rsidRPr="008A78DD">
              <w:rPr>
                <w:rStyle w:val="Hyperlink"/>
              </w:rPr>
              <w:t>5.5.2</w:t>
            </w:r>
            <w:r w:rsidR="005B5D5A">
              <w:rPr>
                <w:rFonts w:asciiTheme="minorHAnsi" w:hAnsiTheme="minorHAnsi" w:cstheme="minorBidi"/>
                <w:sz w:val="22"/>
                <w:szCs w:val="22"/>
                <w:lang w:val="en-US"/>
              </w:rPr>
              <w:tab/>
            </w:r>
            <w:r w:rsidR="005B5D5A" w:rsidRPr="008A78DD">
              <w:rPr>
                <w:rStyle w:val="Hyperlink"/>
              </w:rPr>
              <w:t>De-registration procedure</w:t>
            </w:r>
            <w:r w:rsidR="005B5D5A">
              <w:rPr>
                <w:webHidden/>
              </w:rPr>
              <w:tab/>
            </w:r>
            <w:r w:rsidR="005B5D5A">
              <w:rPr>
                <w:webHidden/>
              </w:rPr>
              <w:fldChar w:fldCharType="begin"/>
            </w:r>
            <w:r w:rsidR="005B5D5A">
              <w:rPr>
                <w:webHidden/>
              </w:rPr>
              <w:instrText xml:space="preserve"> PAGEREF _Toc516214503 \h </w:instrText>
            </w:r>
            <w:r w:rsidR="005B5D5A">
              <w:rPr>
                <w:webHidden/>
              </w:rPr>
            </w:r>
            <w:r w:rsidR="005B5D5A">
              <w:rPr>
                <w:webHidden/>
              </w:rPr>
              <w:fldChar w:fldCharType="separate"/>
            </w:r>
            <w:r w:rsidR="005B5D5A">
              <w:rPr>
                <w:webHidden/>
              </w:rPr>
              <w:t>128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04" w:history="1">
            <w:r w:rsidR="005B5D5A" w:rsidRPr="008A78DD">
              <w:rPr>
                <w:rStyle w:val="Hyperlink"/>
              </w:rPr>
              <w:t>5.5.2.1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_Toc516214504 \h </w:instrText>
            </w:r>
            <w:r w:rsidR="005B5D5A">
              <w:rPr>
                <w:webHidden/>
              </w:rPr>
            </w:r>
            <w:r w:rsidR="005B5D5A">
              <w:rPr>
                <w:webHidden/>
              </w:rPr>
              <w:fldChar w:fldCharType="separate"/>
            </w:r>
            <w:r w:rsidR="005B5D5A">
              <w:rPr>
                <w:webHidden/>
              </w:rPr>
              <w:t>128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05" w:history="1">
            <w:r w:rsidR="005B5D5A" w:rsidRPr="008A78DD">
              <w:rPr>
                <w:rStyle w:val="Hyperlink"/>
              </w:rPr>
              <w:t>5.5.2.2</w:t>
            </w:r>
            <w:r w:rsidR="005B5D5A">
              <w:rPr>
                <w:rFonts w:asciiTheme="minorHAnsi" w:hAnsiTheme="minorHAnsi" w:cstheme="minorBidi"/>
                <w:sz w:val="22"/>
                <w:szCs w:val="22"/>
                <w:lang w:val="en-US"/>
              </w:rPr>
              <w:tab/>
            </w:r>
            <w:r w:rsidR="005B5D5A" w:rsidRPr="008A78DD">
              <w:rPr>
                <w:rStyle w:val="Hyperlink"/>
                <w:lang w:eastAsia="zh-CN"/>
              </w:rPr>
              <w:t>UE-initiated de-</w:t>
            </w:r>
            <w:r w:rsidR="005B5D5A" w:rsidRPr="008A78DD">
              <w:rPr>
                <w:rStyle w:val="Hyperlink"/>
              </w:rPr>
              <w:t>registration</w:t>
            </w:r>
            <w:r w:rsidR="005B5D5A" w:rsidRPr="008A78DD">
              <w:rPr>
                <w:rStyle w:val="Hyperlink"/>
                <w:lang w:eastAsia="zh-CN"/>
              </w:rPr>
              <w:t xml:space="preserve"> procedure</w:t>
            </w:r>
            <w:r w:rsidR="005B5D5A">
              <w:rPr>
                <w:webHidden/>
              </w:rPr>
              <w:tab/>
            </w:r>
            <w:r w:rsidR="005B5D5A">
              <w:rPr>
                <w:webHidden/>
              </w:rPr>
              <w:fldChar w:fldCharType="begin"/>
            </w:r>
            <w:r w:rsidR="005B5D5A">
              <w:rPr>
                <w:webHidden/>
              </w:rPr>
              <w:instrText xml:space="preserve"> PAGEREF _Toc516214505 \h </w:instrText>
            </w:r>
            <w:r w:rsidR="005B5D5A">
              <w:rPr>
                <w:webHidden/>
              </w:rPr>
            </w:r>
            <w:r w:rsidR="005B5D5A">
              <w:rPr>
                <w:webHidden/>
              </w:rPr>
              <w:fldChar w:fldCharType="separate"/>
            </w:r>
            <w:r w:rsidR="005B5D5A">
              <w:rPr>
                <w:webHidden/>
              </w:rPr>
              <w:t>129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06" w:history="1">
            <w:r w:rsidR="005B5D5A" w:rsidRPr="008A78DD">
              <w:rPr>
                <w:rStyle w:val="Hyperlink"/>
                <w:lang w:eastAsia="zh-CN"/>
              </w:rPr>
              <w:t>5.5.2.2.1</w:t>
            </w:r>
            <w:r w:rsidR="005B5D5A">
              <w:rPr>
                <w:rFonts w:asciiTheme="minorHAnsi" w:hAnsiTheme="minorHAnsi" w:cstheme="minorBidi"/>
                <w:sz w:val="22"/>
                <w:szCs w:val="22"/>
                <w:lang w:val="en-US"/>
              </w:rPr>
              <w:tab/>
            </w:r>
            <w:r w:rsidR="005B5D5A" w:rsidRPr="008A78DD">
              <w:rPr>
                <w:rStyle w:val="Hyperlink"/>
                <w:lang w:eastAsia="zh-CN"/>
              </w:rPr>
              <w:t>UE-</w:t>
            </w:r>
            <w:r w:rsidR="005B5D5A" w:rsidRPr="008A78DD">
              <w:rPr>
                <w:rStyle w:val="Hyperlink"/>
              </w:rPr>
              <w:t>initiated de-registration procedure initiation</w:t>
            </w:r>
            <w:r w:rsidR="005B5D5A">
              <w:rPr>
                <w:webHidden/>
              </w:rPr>
              <w:tab/>
            </w:r>
            <w:r w:rsidR="005B5D5A">
              <w:rPr>
                <w:webHidden/>
              </w:rPr>
              <w:fldChar w:fldCharType="begin"/>
            </w:r>
            <w:r w:rsidR="005B5D5A">
              <w:rPr>
                <w:webHidden/>
              </w:rPr>
              <w:instrText xml:space="preserve"> PAGEREF _Toc516214506 \h </w:instrText>
            </w:r>
            <w:r w:rsidR="005B5D5A">
              <w:rPr>
                <w:webHidden/>
              </w:rPr>
            </w:r>
            <w:r w:rsidR="005B5D5A">
              <w:rPr>
                <w:webHidden/>
              </w:rPr>
              <w:fldChar w:fldCharType="separate"/>
            </w:r>
            <w:r w:rsidR="005B5D5A">
              <w:rPr>
                <w:webHidden/>
              </w:rPr>
              <w:t>129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07" w:history="1">
            <w:r w:rsidR="005B5D5A" w:rsidRPr="008A78DD">
              <w:rPr>
                <w:rStyle w:val="Hyperlink"/>
                <w:lang w:eastAsia="zh-CN"/>
              </w:rPr>
              <w:t>5.5.2.2.2</w:t>
            </w:r>
            <w:r w:rsidR="005B5D5A">
              <w:rPr>
                <w:rFonts w:asciiTheme="minorHAnsi" w:hAnsiTheme="minorHAnsi" w:cstheme="minorBidi"/>
                <w:sz w:val="22"/>
                <w:szCs w:val="22"/>
                <w:lang w:val="en-US"/>
              </w:rPr>
              <w:tab/>
            </w:r>
            <w:r w:rsidR="005B5D5A" w:rsidRPr="008A78DD">
              <w:rPr>
                <w:rStyle w:val="Hyperlink"/>
                <w:lang w:eastAsia="zh-CN"/>
              </w:rPr>
              <w:t>UE-</w:t>
            </w:r>
            <w:r w:rsidR="005B5D5A" w:rsidRPr="008A78DD">
              <w:rPr>
                <w:rStyle w:val="Hyperlink"/>
              </w:rPr>
              <w:t xml:space="preserve">initiated de-registration procedure completion </w:t>
            </w:r>
            <w:r w:rsidR="005A0408">
              <w:rPr>
                <w:rStyle w:val="Hyperlink"/>
              </w:rPr>
              <w:t>–</w:t>
            </w:r>
            <w:r w:rsidR="005B5D5A" w:rsidRPr="008A78DD">
              <w:rPr>
                <w:rStyle w:val="Hyperlink"/>
              </w:rPr>
              <w:t xml:space="preserve"> common procedure</w:t>
            </w:r>
            <w:r w:rsidR="005B5D5A">
              <w:rPr>
                <w:webHidden/>
              </w:rPr>
              <w:tab/>
            </w:r>
            <w:r w:rsidR="005B5D5A">
              <w:rPr>
                <w:webHidden/>
              </w:rPr>
              <w:fldChar w:fldCharType="begin"/>
            </w:r>
            <w:r w:rsidR="005B5D5A">
              <w:rPr>
                <w:webHidden/>
              </w:rPr>
              <w:instrText xml:space="preserve"> PAGEREF _Toc516214507 \h </w:instrText>
            </w:r>
            <w:r w:rsidR="005B5D5A">
              <w:rPr>
                <w:webHidden/>
              </w:rPr>
            </w:r>
            <w:r w:rsidR="005B5D5A">
              <w:rPr>
                <w:webHidden/>
              </w:rPr>
              <w:fldChar w:fldCharType="separate"/>
            </w:r>
            <w:r w:rsidR="005B5D5A">
              <w:rPr>
                <w:webHidden/>
              </w:rPr>
              <w:t>130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08" w:history="1">
            <w:r w:rsidR="005B5D5A" w:rsidRPr="008A78DD">
              <w:rPr>
                <w:rStyle w:val="Hyperlink"/>
                <w:lang w:eastAsia="zh-CN"/>
              </w:rPr>
              <w:t>5.5.2.2.3</w:t>
            </w:r>
            <w:r w:rsidR="005B5D5A">
              <w:rPr>
                <w:rFonts w:asciiTheme="minorHAnsi" w:hAnsiTheme="minorHAnsi" w:cstheme="minorBidi"/>
                <w:sz w:val="22"/>
                <w:szCs w:val="22"/>
                <w:lang w:val="en-US"/>
              </w:rPr>
              <w:tab/>
            </w:r>
            <w:r w:rsidR="005B5D5A" w:rsidRPr="008A78DD">
              <w:rPr>
                <w:rStyle w:val="Hyperlink"/>
                <w:lang w:eastAsia="zh-CN"/>
              </w:rPr>
              <w:t>UE-</w:t>
            </w:r>
            <w:r w:rsidR="005B5D5A" w:rsidRPr="008A78DD">
              <w:rPr>
                <w:rStyle w:val="Hyperlink"/>
              </w:rPr>
              <w:t>initiated de-registration procedure completion</w:t>
            </w:r>
            <w:r w:rsidR="005B5D5A" w:rsidRPr="008A78DD">
              <w:rPr>
                <w:rStyle w:val="Hyperlink"/>
                <w:lang w:eastAsia="zh-CN"/>
              </w:rPr>
              <w:t xml:space="preserve"> </w:t>
            </w:r>
            <w:r w:rsidR="005B5D5A" w:rsidRPr="008A78DD">
              <w:rPr>
                <w:rStyle w:val="Hyperlink"/>
              </w:rPr>
              <w:t xml:space="preserve">for </w:t>
            </w:r>
            <w:r w:rsidR="005B5D5A" w:rsidRPr="008A78DD">
              <w:rPr>
                <w:rStyle w:val="Hyperlink"/>
                <w:lang w:eastAsia="zh-CN"/>
              </w:rPr>
              <w:t>5GS</w:t>
            </w:r>
            <w:r w:rsidR="005B5D5A" w:rsidRPr="008A78DD">
              <w:rPr>
                <w:rStyle w:val="Hyperlink"/>
              </w:rPr>
              <w:t xml:space="preserve"> services</w:t>
            </w:r>
            <w:r w:rsidR="005B5D5A" w:rsidRPr="008A78DD">
              <w:rPr>
                <w:rStyle w:val="Hyperlink"/>
                <w:lang w:eastAsia="zh-CN"/>
              </w:rPr>
              <w:t xml:space="preserve"> over 3GPP access</w:t>
            </w:r>
            <w:r w:rsidR="005B5D5A">
              <w:rPr>
                <w:webHidden/>
              </w:rPr>
              <w:tab/>
            </w:r>
            <w:r w:rsidR="005B5D5A">
              <w:rPr>
                <w:webHidden/>
              </w:rPr>
              <w:fldChar w:fldCharType="begin"/>
            </w:r>
            <w:r w:rsidR="005B5D5A">
              <w:rPr>
                <w:webHidden/>
              </w:rPr>
              <w:instrText xml:space="preserve"> PAGEREF _Toc516214508 \h </w:instrText>
            </w:r>
            <w:r w:rsidR="005B5D5A">
              <w:rPr>
                <w:webHidden/>
              </w:rPr>
            </w:r>
            <w:r w:rsidR="005B5D5A">
              <w:rPr>
                <w:webHidden/>
              </w:rPr>
              <w:fldChar w:fldCharType="separate"/>
            </w:r>
            <w:r w:rsidR="005B5D5A">
              <w:rPr>
                <w:webHidden/>
              </w:rPr>
              <w:t>130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09" w:history="1">
            <w:r w:rsidR="005B5D5A" w:rsidRPr="008A78DD">
              <w:rPr>
                <w:rStyle w:val="Hyperlink"/>
                <w:lang w:eastAsia="zh-CN"/>
              </w:rPr>
              <w:t>5.5.2.2.4</w:t>
            </w:r>
            <w:r w:rsidR="005B5D5A">
              <w:rPr>
                <w:rFonts w:asciiTheme="minorHAnsi" w:hAnsiTheme="minorHAnsi" w:cstheme="minorBidi"/>
                <w:sz w:val="22"/>
                <w:szCs w:val="22"/>
                <w:lang w:val="en-US"/>
              </w:rPr>
              <w:tab/>
            </w:r>
            <w:r w:rsidR="005B5D5A" w:rsidRPr="008A78DD">
              <w:rPr>
                <w:rStyle w:val="Hyperlink"/>
                <w:lang w:eastAsia="zh-CN"/>
              </w:rPr>
              <w:t>UE-</w:t>
            </w:r>
            <w:r w:rsidR="005B5D5A" w:rsidRPr="008A78DD">
              <w:rPr>
                <w:rStyle w:val="Hyperlink"/>
              </w:rPr>
              <w:t>initiated de-registration procedure completion</w:t>
            </w:r>
            <w:r w:rsidR="005B5D5A" w:rsidRPr="008A78DD">
              <w:rPr>
                <w:rStyle w:val="Hyperlink"/>
                <w:lang w:eastAsia="zh-CN"/>
              </w:rPr>
              <w:t xml:space="preserve"> </w:t>
            </w:r>
            <w:r w:rsidR="005B5D5A" w:rsidRPr="008A78DD">
              <w:rPr>
                <w:rStyle w:val="Hyperlink"/>
              </w:rPr>
              <w:t xml:space="preserve">for </w:t>
            </w:r>
            <w:r w:rsidR="005B5D5A" w:rsidRPr="008A78DD">
              <w:rPr>
                <w:rStyle w:val="Hyperlink"/>
                <w:lang w:eastAsia="zh-CN"/>
              </w:rPr>
              <w:t>5GS</w:t>
            </w:r>
            <w:r w:rsidR="005B5D5A" w:rsidRPr="008A78DD">
              <w:rPr>
                <w:rStyle w:val="Hyperlink"/>
              </w:rPr>
              <w:t xml:space="preserve"> services</w:t>
            </w:r>
            <w:r w:rsidR="005B5D5A" w:rsidRPr="008A78DD">
              <w:rPr>
                <w:rStyle w:val="Hyperlink"/>
                <w:lang w:eastAsia="zh-CN"/>
              </w:rPr>
              <w:t xml:space="preserve"> non-3GPP access</w:t>
            </w:r>
            <w:r w:rsidR="005B5D5A">
              <w:rPr>
                <w:webHidden/>
              </w:rPr>
              <w:tab/>
            </w:r>
            <w:r w:rsidR="005B5D5A">
              <w:rPr>
                <w:webHidden/>
              </w:rPr>
              <w:fldChar w:fldCharType="begin"/>
            </w:r>
            <w:r w:rsidR="005B5D5A">
              <w:rPr>
                <w:webHidden/>
              </w:rPr>
              <w:instrText xml:space="preserve"> PAGEREF _Toc516214509 \h </w:instrText>
            </w:r>
            <w:r w:rsidR="005B5D5A">
              <w:rPr>
                <w:webHidden/>
              </w:rPr>
            </w:r>
            <w:r w:rsidR="005B5D5A">
              <w:rPr>
                <w:webHidden/>
              </w:rPr>
              <w:fldChar w:fldCharType="separate"/>
            </w:r>
            <w:r w:rsidR="005B5D5A">
              <w:rPr>
                <w:webHidden/>
              </w:rPr>
              <w:t>130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10" w:history="1">
            <w:r w:rsidR="005B5D5A" w:rsidRPr="008A78DD">
              <w:rPr>
                <w:rStyle w:val="Hyperlink"/>
                <w:lang w:eastAsia="zh-CN"/>
              </w:rPr>
              <w:t>5.5.2.2.5</w:t>
            </w:r>
            <w:r w:rsidR="005B5D5A">
              <w:rPr>
                <w:rFonts w:asciiTheme="minorHAnsi" w:hAnsiTheme="minorHAnsi" w:cstheme="minorBidi"/>
                <w:sz w:val="22"/>
                <w:szCs w:val="22"/>
                <w:lang w:val="en-US"/>
              </w:rPr>
              <w:tab/>
            </w:r>
            <w:r w:rsidR="005B5D5A" w:rsidRPr="008A78DD">
              <w:rPr>
                <w:rStyle w:val="Hyperlink"/>
                <w:lang w:eastAsia="zh-CN"/>
              </w:rPr>
              <w:t>UE-</w:t>
            </w:r>
            <w:r w:rsidR="005B5D5A" w:rsidRPr="008A78DD">
              <w:rPr>
                <w:rStyle w:val="Hyperlink"/>
              </w:rPr>
              <w:t>initiated de-registration procedure completion</w:t>
            </w:r>
            <w:r w:rsidR="005B5D5A" w:rsidRPr="008A78DD">
              <w:rPr>
                <w:rStyle w:val="Hyperlink"/>
                <w:lang w:eastAsia="zh-CN"/>
              </w:rPr>
              <w:t xml:space="preserve"> </w:t>
            </w:r>
            <w:r w:rsidR="005B5D5A" w:rsidRPr="008A78DD">
              <w:rPr>
                <w:rStyle w:val="Hyperlink"/>
              </w:rPr>
              <w:t xml:space="preserve">for </w:t>
            </w:r>
            <w:r w:rsidR="005B5D5A" w:rsidRPr="008A78DD">
              <w:rPr>
                <w:rStyle w:val="Hyperlink"/>
                <w:lang w:eastAsia="zh-CN"/>
              </w:rPr>
              <w:t>5GS</w:t>
            </w:r>
            <w:r w:rsidR="005B5D5A" w:rsidRPr="008A78DD">
              <w:rPr>
                <w:rStyle w:val="Hyperlink"/>
              </w:rPr>
              <w:t xml:space="preserve"> services</w:t>
            </w:r>
            <w:r w:rsidR="005B5D5A" w:rsidRPr="008A78DD">
              <w:rPr>
                <w:rStyle w:val="Hyperlink"/>
                <w:lang w:eastAsia="zh-CN"/>
              </w:rPr>
              <w:t xml:space="preserve"> over both 3GPP access and non-3GPP access</w:t>
            </w:r>
            <w:r w:rsidR="005B5D5A">
              <w:rPr>
                <w:webHidden/>
              </w:rPr>
              <w:tab/>
            </w:r>
            <w:r w:rsidR="005B5D5A">
              <w:rPr>
                <w:webHidden/>
              </w:rPr>
              <w:fldChar w:fldCharType="begin"/>
            </w:r>
            <w:r w:rsidR="005B5D5A">
              <w:rPr>
                <w:webHidden/>
              </w:rPr>
              <w:instrText xml:space="preserve"> PAGEREF _Toc516214510 \h </w:instrText>
            </w:r>
            <w:r w:rsidR="005B5D5A">
              <w:rPr>
                <w:webHidden/>
              </w:rPr>
            </w:r>
            <w:r w:rsidR="005B5D5A">
              <w:rPr>
                <w:webHidden/>
              </w:rPr>
              <w:fldChar w:fldCharType="separate"/>
            </w:r>
            <w:r w:rsidR="005B5D5A">
              <w:rPr>
                <w:webHidden/>
              </w:rPr>
              <w:t>131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11" w:history="1">
            <w:r w:rsidR="005B5D5A" w:rsidRPr="008A78DD">
              <w:rPr>
                <w:rStyle w:val="Hyperlink"/>
                <w:lang w:eastAsia="zh-CN"/>
              </w:rPr>
              <w:t>5.5.2.2.6</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_Toc516214511 \h </w:instrText>
            </w:r>
            <w:r w:rsidR="005B5D5A">
              <w:rPr>
                <w:webHidden/>
              </w:rPr>
            </w:r>
            <w:r w:rsidR="005B5D5A">
              <w:rPr>
                <w:webHidden/>
              </w:rPr>
              <w:fldChar w:fldCharType="separate"/>
            </w:r>
            <w:r w:rsidR="005B5D5A">
              <w:rPr>
                <w:webHidden/>
              </w:rPr>
              <w:t>131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12" w:history="1">
            <w:r w:rsidR="005B5D5A" w:rsidRPr="008A78DD">
              <w:rPr>
                <w:rStyle w:val="Hyperlink"/>
                <w:lang w:eastAsia="zh-CN"/>
              </w:rPr>
              <w:t>5.5.2.2.7</w:t>
            </w:r>
            <w:r w:rsidR="005B5D5A">
              <w:rPr>
                <w:rFonts w:asciiTheme="minorHAnsi" w:hAnsiTheme="minorHAnsi" w:cstheme="minorBidi"/>
                <w:sz w:val="22"/>
                <w:szCs w:val="22"/>
                <w:lang w:val="en-US"/>
              </w:rPr>
              <w:tab/>
            </w:r>
            <w:r w:rsidR="005B5D5A" w:rsidRPr="008A78DD">
              <w:rPr>
                <w:rStyle w:val="Hyperlink"/>
              </w:rPr>
              <w:t xml:space="preserve">Abnormal cases in the </w:t>
            </w:r>
            <w:r w:rsidR="005B5D5A" w:rsidRPr="008A78DD">
              <w:rPr>
                <w:rStyle w:val="Hyperlink"/>
                <w:lang w:eastAsia="zh-CN"/>
              </w:rPr>
              <w:t>network side</w:t>
            </w:r>
            <w:r w:rsidR="005B5D5A">
              <w:rPr>
                <w:webHidden/>
              </w:rPr>
              <w:tab/>
            </w:r>
            <w:r w:rsidR="005B5D5A">
              <w:rPr>
                <w:webHidden/>
              </w:rPr>
              <w:fldChar w:fldCharType="begin"/>
            </w:r>
            <w:r w:rsidR="005B5D5A">
              <w:rPr>
                <w:webHidden/>
              </w:rPr>
              <w:instrText xml:space="preserve"> PAGEREF _Toc516214512 \h </w:instrText>
            </w:r>
            <w:r w:rsidR="005B5D5A">
              <w:rPr>
                <w:webHidden/>
              </w:rPr>
            </w:r>
            <w:r w:rsidR="005B5D5A">
              <w:rPr>
                <w:webHidden/>
              </w:rPr>
              <w:fldChar w:fldCharType="separate"/>
            </w:r>
            <w:r w:rsidR="005B5D5A">
              <w:rPr>
                <w:webHidden/>
              </w:rPr>
              <w:t>132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13" w:history="1">
            <w:r w:rsidR="005B5D5A" w:rsidRPr="008A78DD">
              <w:rPr>
                <w:rStyle w:val="Hyperlink"/>
              </w:rPr>
              <w:t>5.5.2.</w:t>
            </w:r>
            <w:r w:rsidR="005B5D5A" w:rsidRPr="008A78DD">
              <w:rPr>
                <w:rStyle w:val="Hyperlink"/>
                <w:lang w:eastAsia="zh-CN"/>
              </w:rPr>
              <w:t>3</w:t>
            </w:r>
            <w:r w:rsidR="005B5D5A">
              <w:rPr>
                <w:rFonts w:asciiTheme="minorHAnsi" w:hAnsiTheme="minorHAnsi" w:cstheme="minorBidi"/>
                <w:sz w:val="22"/>
                <w:szCs w:val="22"/>
                <w:lang w:val="en-US"/>
              </w:rPr>
              <w:tab/>
            </w:r>
            <w:r w:rsidR="005B5D5A" w:rsidRPr="008A78DD">
              <w:rPr>
                <w:rStyle w:val="Hyperlink"/>
                <w:lang w:eastAsia="zh-CN"/>
              </w:rPr>
              <w:t>Network-initiated de-</w:t>
            </w:r>
            <w:r w:rsidR="005B5D5A" w:rsidRPr="008A78DD">
              <w:rPr>
                <w:rStyle w:val="Hyperlink"/>
              </w:rPr>
              <w:t>registration</w:t>
            </w:r>
            <w:r w:rsidR="005B5D5A" w:rsidRPr="008A78DD">
              <w:rPr>
                <w:rStyle w:val="Hyperlink"/>
                <w:lang w:eastAsia="zh-CN"/>
              </w:rPr>
              <w:t xml:space="preserve"> procedure</w:t>
            </w:r>
            <w:r w:rsidR="005B5D5A">
              <w:rPr>
                <w:webHidden/>
              </w:rPr>
              <w:tab/>
            </w:r>
            <w:r w:rsidR="005B5D5A">
              <w:rPr>
                <w:webHidden/>
              </w:rPr>
              <w:fldChar w:fldCharType="begin"/>
            </w:r>
            <w:r w:rsidR="005B5D5A">
              <w:rPr>
                <w:webHidden/>
              </w:rPr>
              <w:instrText xml:space="preserve"> PAGEREF _Toc516214513 \h </w:instrText>
            </w:r>
            <w:r w:rsidR="005B5D5A">
              <w:rPr>
                <w:webHidden/>
              </w:rPr>
            </w:r>
            <w:r w:rsidR="005B5D5A">
              <w:rPr>
                <w:webHidden/>
              </w:rPr>
              <w:fldChar w:fldCharType="separate"/>
            </w:r>
            <w:r w:rsidR="005B5D5A">
              <w:rPr>
                <w:webHidden/>
              </w:rPr>
              <w:t>132</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14" w:history="1">
            <w:r w:rsidR="005B5D5A" w:rsidRPr="008A78DD">
              <w:rPr>
                <w:rStyle w:val="Hyperlink"/>
                <w:lang w:eastAsia="zh-CN"/>
              </w:rPr>
              <w:t>5.5.2.3.1</w:t>
            </w:r>
            <w:r w:rsidR="005B5D5A">
              <w:rPr>
                <w:rFonts w:asciiTheme="minorHAnsi" w:hAnsiTheme="minorHAnsi" w:cstheme="minorBidi"/>
                <w:sz w:val="22"/>
                <w:szCs w:val="22"/>
                <w:lang w:val="en-US"/>
              </w:rPr>
              <w:tab/>
            </w:r>
            <w:r w:rsidR="005B5D5A" w:rsidRPr="008A78DD">
              <w:rPr>
                <w:rStyle w:val="Hyperlink"/>
                <w:lang w:eastAsia="zh-CN"/>
              </w:rPr>
              <w:t>Network-initiated</w:t>
            </w:r>
            <w:r w:rsidR="005B5D5A" w:rsidRPr="008A78DD">
              <w:rPr>
                <w:rStyle w:val="Hyperlink"/>
              </w:rPr>
              <w:t xml:space="preserve"> de-registration procedure initiation</w:t>
            </w:r>
            <w:r w:rsidR="005B5D5A">
              <w:rPr>
                <w:webHidden/>
              </w:rPr>
              <w:tab/>
            </w:r>
            <w:r w:rsidR="005B5D5A">
              <w:rPr>
                <w:webHidden/>
              </w:rPr>
              <w:fldChar w:fldCharType="begin"/>
            </w:r>
            <w:r w:rsidR="005B5D5A">
              <w:rPr>
                <w:webHidden/>
              </w:rPr>
              <w:instrText xml:space="preserve"> PAGEREF _Toc516214514 \h </w:instrText>
            </w:r>
            <w:r w:rsidR="005B5D5A">
              <w:rPr>
                <w:webHidden/>
              </w:rPr>
            </w:r>
            <w:r w:rsidR="005B5D5A">
              <w:rPr>
                <w:webHidden/>
              </w:rPr>
              <w:fldChar w:fldCharType="separate"/>
            </w:r>
            <w:r w:rsidR="005B5D5A">
              <w:rPr>
                <w:webHidden/>
              </w:rPr>
              <w:t>132</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15" w:history="1">
            <w:r w:rsidR="005B5D5A" w:rsidRPr="008A78DD">
              <w:rPr>
                <w:rStyle w:val="Hyperlink"/>
                <w:lang w:eastAsia="zh-CN"/>
              </w:rPr>
              <w:t>5.5.2.3.2</w:t>
            </w:r>
            <w:r w:rsidR="005B5D5A">
              <w:rPr>
                <w:rFonts w:asciiTheme="minorHAnsi" w:hAnsiTheme="minorHAnsi" w:cstheme="minorBidi"/>
                <w:sz w:val="22"/>
                <w:szCs w:val="22"/>
                <w:lang w:val="en-US"/>
              </w:rPr>
              <w:tab/>
            </w:r>
            <w:r w:rsidR="005B5D5A" w:rsidRPr="008A78DD">
              <w:rPr>
                <w:rStyle w:val="Hyperlink"/>
                <w:lang w:eastAsia="zh-CN"/>
              </w:rPr>
              <w:t xml:space="preserve">Network-initiated </w:t>
            </w:r>
            <w:r w:rsidR="005B5D5A" w:rsidRPr="008A78DD">
              <w:rPr>
                <w:rStyle w:val="Hyperlink"/>
              </w:rPr>
              <w:t>de-registration</w:t>
            </w:r>
            <w:r w:rsidR="005B5D5A" w:rsidRPr="008A78DD">
              <w:rPr>
                <w:rStyle w:val="Hyperlink"/>
                <w:lang w:eastAsia="zh-CN"/>
              </w:rPr>
              <w:t xml:space="preserve"> procedure completion by the UE</w:t>
            </w:r>
            <w:r w:rsidR="005B5D5A">
              <w:rPr>
                <w:webHidden/>
              </w:rPr>
              <w:tab/>
            </w:r>
            <w:r w:rsidR="005B5D5A">
              <w:rPr>
                <w:webHidden/>
              </w:rPr>
              <w:fldChar w:fldCharType="begin"/>
            </w:r>
            <w:r w:rsidR="005B5D5A">
              <w:rPr>
                <w:webHidden/>
              </w:rPr>
              <w:instrText xml:space="preserve"> PAGEREF _Toc516214515 \h </w:instrText>
            </w:r>
            <w:r w:rsidR="005B5D5A">
              <w:rPr>
                <w:webHidden/>
              </w:rPr>
            </w:r>
            <w:r w:rsidR="005B5D5A">
              <w:rPr>
                <w:webHidden/>
              </w:rPr>
              <w:fldChar w:fldCharType="separate"/>
            </w:r>
            <w:r w:rsidR="005B5D5A">
              <w:rPr>
                <w:webHidden/>
              </w:rPr>
              <w:t>133</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16" w:history="1">
            <w:r w:rsidR="005B5D5A" w:rsidRPr="008A78DD">
              <w:rPr>
                <w:rStyle w:val="Hyperlink"/>
                <w:lang w:eastAsia="zh-CN"/>
              </w:rPr>
              <w:t>5.5.2.3.3</w:t>
            </w:r>
            <w:r w:rsidR="005B5D5A">
              <w:rPr>
                <w:rFonts w:asciiTheme="minorHAnsi" w:hAnsiTheme="minorHAnsi" w:cstheme="minorBidi"/>
                <w:sz w:val="22"/>
                <w:szCs w:val="22"/>
                <w:lang w:val="en-US"/>
              </w:rPr>
              <w:tab/>
            </w:r>
            <w:r w:rsidR="005B5D5A" w:rsidRPr="008A78DD">
              <w:rPr>
                <w:rStyle w:val="Hyperlink"/>
                <w:lang w:eastAsia="zh-CN"/>
              </w:rPr>
              <w:t>Network-initiated de-registration procedure completion by the network</w:t>
            </w:r>
            <w:r w:rsidR="005B5D5A">
              <w:rPr>
                <w:webHidden/>
              </w:rPr>
              <w:tab/>
            </w:r>
            <w:r w:rsidR="005B5D5A">
              <w:rPr>
                <w:webHidden/>
              </w:rPr>
              <w:fldChar w:fldCharType="begin"/>
            </w:r>
            <w:r w:rsidR="005B5D5A">
              <w:rPr>
                <w:webHidden/>
              </w:rPr>
              <w:instrText xml:space="preserve"> PAGEREF _Toc516214516 \h </w:instrText>
            </w:r>
            <w:r w:rsidR="005B5D5A">
              <w:rPr>
                <w:webHidden/>
              </w:rPr>
            </w:r>
            <w:r w:rsidR="005B5D5A">
              <w:rPr>
                <w:webHidden/>
              </w:rPr>
              <w:fldChar w:fldCharType="separate"/>
            </w:r>
            <w:r w:rsidR="005B5D5A">
              <w:rPr>
                <w:webHidden/>
              </w:rPr>
              <w:t>135</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17" w:history="1">
            <w:r w:rsidR="005B5D5A" w:rsidRPr="008A78DD">
              <w:rPr>
                <w:rStyle w:val="Hyperlink"/>
                <w:lang w:eastAsia="zh-CN"/>
              </w:rPr>
              <w:t>5.5.2.3.4</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_Toc516214517 \h </w:instrText>
            </w:r>
            <w:r w:rsidR="005B5D5A">
              <w:rPr>
                <w:webHidden/>
              </w:rPr>
            </w:r>
            <w:r w:rsidR="005B5D5A">
              <w:rPr>
                <w:webHidden/>
              </w:rPr>
              <w:fldChar w:fldCharType="separate"/>
            </w:r>
            <w:r w:rsidR="005B5D5A">
              <w:rPr>
                <w:webHidden/>
              </w:rPr>
              <w:t>135</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18" w:history="1">
            <w:r w:rsidR="005B5D5A" w:rsidRPr="008A78DD">
              <w:rPr>
                <w:rStyle w:val="Hyperlink"/>
                <w:lang w:eastAsia="zh-CN"/>
              </w:rPr>
              <w:t>5.5.2.3.5</w:t>
            </w:r>
            <w:r w:rsidR="005B5D5A">
              <w:rPr>
                <w:rFonts w:asciiTheme="minorHAnsi" w:hAnsiTheme="minorHAnsi" w:cstheme="minorBidi"/>
                <w:sz w:val="22"/>
                <w:szCs w:val="22"/>
                <w:lang w:val="en-US"/>
              </w:rPr>
              <w:tab/>
            </w:r>
            <w:r w:rsidR="005B5D5A" w:rsidRPr="008A78DD">
              <w:rPr>
                <w:rStyle w:val="Hyperlink"/>
              </w:rPr>
              <w:t xml:space="preserve">Abnormal cases in the </w:t>
            </w:r>
            <w:r w:rsidR="005B5D5A" w:rsidRPr="008A78DD">
              <w:rPr>
                <w:rStyle w:val="Hyperlink"/>
                <w:lang w:eastAsia="zh-CN"/>
              </w:rPr>
              <w:t>network side</w:t>
            </w:r>
            <w:r w:rsidR="005B5D5A">
              <w:rPr>
                <w:webHidden/>
              </w:rPr>
              <w:tab/>
            </w:r>
            <w:r w:rsidR="005B5D5A">
              <w:rPr>
                <w:webHidden/>
              </w:rPr>
              <w:fldChar w:fldCharType="begin"/>
            </w:r>
            <w:r w:rsidR="005B5D5A">
              <w:rPr>
                <w:webHidden/>
              </w:rPr>
              <w:instrText xml:space="preserve"> PAGEREF _Toc516214518 \h </w:instrText>
            </w:r>
            <w:r w:rsidR="005B5D5A">
              <w:rPr>
                <w:webHidden/>
              </w:rPr>
            </w:r>
            <w:r w:rsidR="005B5D5A">
              <w:rPr>
                <w:webHidden/>
              </w:rPr>
              <w:fldChar w:fldCharType="separate"/>
            </w:r>
            <w:r w:rsidR="005B5D5A">
              <w:rPr>
                <w:webHidden/>
              </w:rPr>
              <w:t>135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19" w:history="1">
            <w:r w:rsidR="005B5D5A" w:rsidRPr="008A78DD">
              <w:rPr>
                <w:rStyle w:val="Hyperlink"/>
              </w:rPr>
              <w:t>5.5.3</w:t>
            </w:r>
            <w:r w:rsidR="005B5D5A">
              <w:rPr>
                <w:rFonts w:asciiTheme="minorHAnsi" w:hAnsiTheme="minorHAnsi" w:cstheme="minorBidi"/>
                <w:sz w:val="22"/>
                <w:szCs w:val="22"/>
                <w:lang w:val="en-US"/>
              </w:rPr>
              <w:tab/>
            </w:r>
            <w:r w:rsidR="005B5D5A" w:rsidRPr="008A78DD">
              <w:rPr>
                <w:rStyle w:val="Hyperlink"/>
              </w:rPr>
              <w:t>eCall inactivity procedure</w:t>
            </w:r>
            <w:r w:rsidR="005B5D5A">
              <w:rPr>
                <w:webHidden/>
              </w:rPr>
              <w:tab/>
            </w:r>
            <w:r w:rsidR="005B5D5A">
              <w:rPr>
                <w:webHidden/>
              </w:rPr>
              <w:fldChar w:fldCharType="begin"/>
            </w:r>
            <w:r w:rsidR="005B5D5A">
              <w:rPr>
                <w:webHidden/>
              </w:rPr>
              <w:instrText xml:space="preserve"> PAGEREF _Toc516214519 \h </w:instrText>
            </w:r>
            <w:r w:rsidR="005B5D5A">
              <w:rPr>
                <w:webHidden/>
              </w:rPr>
            </w:r>
            <w:r w:rsidR="005B5D5A">
              <w:rPr>
                <w:webHidden/>
              </w:rPr>
              <w:fldChar w:fldCharType="separate"/>
            </w:r>
            <w:r w:rsidR="005B5D5A">
              <w:rPr>
                <w:webHidden/>
              </w:rPr>
              <w:t>136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520" w:history="1">
            <w:r w:rsidR="005B5D5A" w:rsidRPr="008A78DD">
              <w:rPr>
                <w:rStyle w:val="Hyperlink"/>
              </w:rPr>
              <w:t>5.6</w:t>
            </w:r>
            <w:r w:rsidR="005B5D5A">
              <w:rPr>
                <w:rFonts w:asciiTheme="minorHAnsi" w:hAnsiTheme="minorHAnsi" w:cstheme="minorBidi"/>
                <w:sz w:val="22"/>
                <w:szCs w:val="22"/>
                <w:lang w:val="en-US"/>
              </w:rPr>
              <w:tab/>
            </w:r>
            <w:r w:rsidR="005B5D5A" w:rsidRPr="008A78DD">
              <w:rPr>
                <w:rStyle w:val="Hyperlink"/>
              </w:rPr>
              <w:t>5GMM connection management procedures</w:t>
            </w:r>
            <w:r w:rsidR="005B5D5A">
              <w:rPr>
                <w:webHidden/>
              </w:rPr>
              <w:tab/>
            </w:r>
            <w:r w:rsidR="005B5D5A">
              <w:rPr>
                <w:webHidden/>
              </w:rPr>
              <w:fldChar w:fldCharType="begin"/>
            </w:r>
            <w:r w:rsidR="005B5D5A">
              <w:rPr>
                <w:webHidden/>
              </w:rPr>
              <w:instrText xml:space="preserve"> PAGEREF _Toc516214520 \h </w:instrText>
            </w:r>
            <w:r w:rsidR="005B5D5A">
              <w:rPr>
                <w:webHidden/>
              </w:rPr>
            </w:r>
            <w:r w:rsidR="005B5D5A">
              <w:rPr>
                <w:webHidden/>
              </w:rPr>
              <w:fldChar w:fldCharType="separate"/>
            </w:r>
            <w:r w:rsidR="005B5D5A">
              <w:rPr>
                <w:webHidden/>
              </w:rPr>
              <w:t>137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21" w:history="1">
            <w:r w:rsidR="005B5D5A" w:rsidRPr="008A78DD">
              <w:rPr>
                <w:rStyle w:val="Hyperlink"/>
              </w:rPr>
              <w:t>5.6.1</w:t>
            </w:r>
            <w:r w:rsidR="005B5D5A">
              <w:rPr>
                <w:rFonts w:asciiTheme="minorHAnsi" w:hAnsiTheme="minorHAnsi" w:cstheme="minorBidi"/>
                <w:sz w:val="22"/>
                <w:szCs w:val="22"/>
                <w:lang w:val="en-US"/>
              </w:rPr>
              <w:tab/>
            </w:r>
            <w:r w:rsidR="005B5D5A" w:rsidRPr="008A78DD">
              <w:rPr>
                <w:rStyle w:val="Hyperlink"/>
              </w:rPr>
              <w:t>Service request procedure</w:t>
            </w:r>
            <w:r w:rsidR="005B5D5A">
              <w:rPr>
                <w:webHidden/>
              </w:rPr>
              <w:tab/>
            </w:r>
            <w:r w:rsidR="005B5D5A">
              <w:rPr>
                <w:webHidden/>
              </w:rPr>
              <w:fldChar w:fldCharType="begin"/>
            </w:r>
            <w:r w:rsidR="005B5D5A">
              <w:rPr>
                <w:webHidden/>
              </w:rPr>
              <w:instrText xml:space="preserve"> PAGEREF _Toc516214521 \h </w:instrText>
            </w:r>
            <w:r w:rsidR="005B5D5A">
              <w:rPr>
                <w:webHidden/>
              </w:rPr>
            </w:r>
            <w:r w:rsidR="005B5D5A">
              <w:rPr>
                <w:webHidden/>
              </w:rPr>
              <w:fldChar w:fldCharType="separate"/>
            </w:r>
            <w:r w:rsidR="005B5D5A">
              <w:rPr>
                <w:webHidden/>
              </w:rPr>
              <w:t>137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22" w:history="1">
            <w:r w:rsidR="005B5D5A" w:rsidRPr="008A78DD">
              <w:rPr>
                <w:rStyle w:val="Hyperlink"/>
              </w:rPr>
              <w:t>5.6.1.1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_Toc516214522 \h </w:instrText>
            </w:r>
            <w:r w:rsidR="005B5D5A">
              <w:rPr>
                <w:webHidden/>
              </w:rPr>
            </w:r>
            <w:r w:rsidR="005B5D5A">
              <w:rPr>
                <w:webHidden/>
              </w:rPr>
              <w:fldChar w:fldCharType="separate"/>
            </w:r>
            <w:r w:rsidR="005B5D5A">
              <w:rPr>
                <w:webHidden/>
              </w:rPr>
              <w:t>137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23" w:history="1">
            <w:r w:rsidR="005B5D5A" w:rsidRPr="008A78DD">
              <w:rPr>
                <w:rStyle w:val="Hyperlink"/>
              </w:rPr>
              <w:t>5.6.1.2</w:t>
            </w:r>
            <w:r w:rsidR="005B5D5A">
              <w:rPr>
                <w:rFonts w:asciiTheme="minorHAnsi" w:hAnsiTheme="minorHAnsi" w:cstheme="minorBidi"/>
                <w:sz w:val="22"/>
                <w:szCs w:val="22"/>
                <w:lang w:val="en-US"/>
              </w:rPr>
              <w:tab/>
            </w:r>
            <w:r w:rsidR="005B5D5A" w:rsidRPr="008A78DD">
              <w:rPr>
                <w:rStyle w:val="Hyperlink"/>
              </w:rPr>
              <w:t>Service request procedure initiation</w:t>
            </w:r>
            <w:r w:rsidR="005B5D5A">
              <w:rPr>
                <w:webHidden/>
              </w:rPr>
              <w:tab/>
            </w:r>
            <w:r w:rsidR="005B5D5A">
              <w:rPr>
                <w:webHidden/>
              </w:rPr>
              <w:fldChar w:fldCharType="begin"/>
            </w:r>
            <w:r w:rsidR="005B5D5A">
              <w:rPr>
                <w:webHidden/>
              </w:rPr>
              <w:instrText xml:space="preserve"> PAGEREF _Toc516214523 \h </w:instrText>
            </w:r>
            <w:r w:rsidR="005B5D5A">
              <w:rPr>
                <w:webHidden/>
              </w:rPr>
            </w:r>
            <w:r w:rsidR="005B5D5A">
              <w:rPr>
                <w:webHidden/>
              </w:rPr>
              <w:fldChar w:fldCharType="separate"/>
            </w:r>
            <w:r w:rsidR="005B5D5A">
              <w:rPr>
                <w:webHidden/>
              </w:rPr>
              <w:t>138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24" w:history="1">
            <w:r w:rsidR="005B5D5A" w:rsidRPr="008A78DD">
              <w:rPr>
                <w:rStyle w:val="Hyperlink"/>
              </w:rPr>
              <w:t>5.6.1.3</w:t>
            </w:r>
            <w:r w:rsidR="005B5D5A">
              <w:rPr>
                <w:rFonts w:asciiTheme="minorHAnsi" w:hAnsiTheme="minorHAnsi" w:cstheme="minorBidi"/>
                <w:sz w:val="22"/>
                <w:szCs w:val="22"/>
                <w:lang w:val="en-US"/>
              </w:rPr>
              <w:tab/>
            </w:r>
            <w:r w:rsidR="005B5D5A" w:rsidRPr="008A78DD">
              <w:rPr>
                <w:rStyle w:val="Hyperlink"/>
              </w:rPr>
              <w:t>Common procedure initiation</w:t>
            </w:r>
            <w:r w:rsidR="005B5D5A">
              <w:rPr>
                <w:webHidden/>
              </w:rPr>
              <w:tab/>
            </w:r>
            <w:r w:rsidR="005B5D5A">
              <w:rPr>
                <w:webHidden/>
              </w:rPr>
              <w:fldChar w:fldCharType="begin"/>
            </w:r>
            <w:r w:rsidR="005B5D5A">
              <w:rPr>
                <w:webHidden/>
              </w:rPr>
              <w:instrText xml:space="preserve"> PAGEREF _Toc516214524 \h </w:instrText>
            </w:r>
            <w:r w:rsidR="005B5D5A">
              <w:rPr>
                <w:webHidden/>
              </w:rPr>
            </w:r>
            <w:r w:rsidR="005B5D5A">
              <w:rPr>
                <w:webHidden/>
              </w:rPr>
              <w:fldChar w:fldCharType="separate"/>
            </w:r>
            <w:r w:rsidR="005B5D5A">
              <w:rPr>
                <w:webHidden/>
              </w:rPr>
              <w:t>140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25" w:history="1">
            <w:r w:rsidR="005B5D5A" w:rsidRPr="008A78DD">
              <w:rPr>
                <w:rStyle w:val="Hyperlink"/>
              </w:rPr>
              <w:t>5.6.1.4</w:t>
            </w:r>
            <w:r w:rsidR="005B5D5A">
              <w:rPr>
                <w:rFonts w:asciiTheme="minorHAnsi" w:hAnsiTheme="minorHAnsi" w:cstheme="minorBidi"/>
                <w:sz w:val="22"/>
                <w:szCs w:val="22"/>
                <w:lang w:val="en-US"/>
              </w:rPr>
              <w:tab/>
            </w:r>
            <w:r w:rsidR="005B5D5A" w:rsidRPr="008A78DD">
              <w:rPr>
                <w:rStyle w:val="Hyperlink"/>
              </w:rPr>
              <w:t>Service request procedure accepted by the network</w:t>
            </w:r>
            <w:r w:rsidR="005B5D5A">
              <w:rPr>
                <w:webHidden/>
              </w:rPr>
              <w:tab/>
            </w:r>
            <w:r w:rsidR="005B5D5A">
              <w:rPr>
                <w:webHidden/>
              </w:rPr>
              <w:fldChar w:fldCharType="begin"/>
            </w:r>
            <w:r w:rsidR="005B5D5A">
              <w:rPr>
                <w:webHidden/>
              </w:rPr>
              <w:instrText xml:space="preserve"> PAGEREF _Toc516214525 \h </w:instrText>
            </w:r>
            <w:r w:rsidR="005B5D5A">
              <w:rPr>
                <w:webHidden/>
              </w:rPr>
            </w:r>
            <w:r w:rsidR="005B5D5A">
              <w:rPr>
                <w:webHidden/>
              </w:rPr>
              <w:fldChar w:fldCharType="separate"/>
            </w:r>
            <w:r w:rsidR="005B5D5A">
              <w:rPr>
                <w:webHidden/>
              </w:rPr>
              <w:t>140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26" w:history="1">
            <w:r w:rsidR="005B5D5A" w:rsidRPr="008A78DD">
              <w:rPr>
                <w:rStyle w:val="Hyperlink"/>
              </w:rPr>
              <w:t>5.6.1.5</w:t>
            </w:r>
            <w:r w:rsidR="005B5D5A">
              <w:rPr>
                <w:rFonts w:asciiTheme="minorHAnsi" w:hAnsiTheme="minorHAnsi" w:cstheme="minorBidi"/>
                <w:sz w:val="22"/>
                <w:szCs w:val="22"/>
                <w:lang w:val="en-US"/>
              </w:rPr>
              <w:tab/>
            </w:r>
            <w:r w:rsidR="005B5D5A" w:rsidRPr="008A78DD">
              <w:rPr>
                <w:rStyle w:val="Hyperlink"/>
              </w:rPr>
              <w:t>Service request procedure not accepted by the network</w:t>
            </w:r>
            <w:r w:rsidR="005B5D5A">
              <w:rPr>
                <w:webHidden/>
              </w:rPr>
              <w:tab/>
            </w:r>
            <w:r w:rsidR="005B5D5A">
              <w:rPr>
                <w:webHidden/>
              </w:rPr>
              <w:fldChar w:fldCharType="begin"/>
            </w:r>
            <w:r w:rsidR="005B5D5A">
              <w:rPr>
                <w:webHidden/>
              </w:rPr>
              <w:instrText xml:space="preserve"> PAGEREF _Toc516214526 \h </w:instrText>
            </w:r>
            <w:r w:rsidR="005B5D5A">
              <w:rPr>
                <w:webHidden/>
              </w:rPr>
            </w:r>
            <w:r w:rsidR="005B5D5A">
              <w:rPr>
                <w:webHidden/>
              </w:rPr>
              <w:fldChar w:fldCharType="separate"/>
            </w:r>
            <w:r w:rsidR="005B5D5A">
              <w:rPr>
                <w:webHidden/>
              </w:rPr>
              <w:t>140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27" w:history="1">
            <w:r w:rsidR="005B5D5A" w:rsidRPr="008A78DD">
              <w:rPr>
                <w:rStyle w:val="Hyperlink"/>
              </w:rPr>
              <w:t>5.6.1.6</w:t>
            </w:r>
            <w:r w:rsidR="005B5D5A">
              <w:rPr>
                <w:rFonts w:asciiTheme="minorHAnsi" w:hAnsiTheme="minorHAnsi" w:cstheme="minorBidi"/>
                <w:sz w:val="22"/>
                <w:szCs w:val="22"/>
                <w:lang w:val="en-US"/>
              </w:rPr>
              <w:tab/>
            </w:r>
            <w:r w:rsidR="005B5D5A" w:rsidRPr="008A78DD">
              <w:rPr>
                <w:rStyle w:val="Hyperlink"/>
              </w:rPr>
              <w:t>Service request procedure for initiating a PDU session for emergency services not accepted by the network</w:t>
            </w:r>
            <w:r w:rsidR="005B5D5A">
              <w:rPr>
                <w:webHidden/>
              </w:rPr>
              <w:tab/>
            </w:r>
            <w:r w:rsidR="005B5D5A">
              <w:rPr>
                <w:webHidden/>
              </w:rPr>
              <w:fldChar w:fldCharType="begin"/>
            </w:r>
            <w:r w:rsidR="005B5D5A">
              <w:rPr>
                <w:webHidden/>
              </w:rPr>
              <w:instrText xml:space="preserve"> PAGEREF _Toc516214527 \h </w:instrText>
            </w:r>
            <w:r w:rsidR="005B5D5A">
              <w:rPr>
                <w:webHidden/>
              </w:rPr>
            </w:r>
            <w:r w:rsidR="005B5D5A">
              <w:rPr>
                <w:webHidden/>
              </w:rPr>
              <w:fldChar w:fldCharType="separate"/>
            </w:r>
            <w:r w:rsidR="005B5D5A">
              <w:rPr>
                <w:webHidden/>
              </w:rPr>
              <w:t>142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28" w:history="1">
            <w:r w:rsidR="005B5D5A" w:rsidRPr="008A78DD">
              <w:rPr>
                <w:rStyle w:val="Hyperlink"/>
              </w:rPr>
              <w:t>5.6.1.7</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_Toc516214528 \h </w:instrText>
            </w:r>
            <w:r w:rsidR="005B5D5A">
              <w:rPr>
                <w:webHidden/>
              </w:rPr>
            </w:r>
            <w:r w:rsidR="005B5D5A">
              <w:rPr>
                <w:webHidden/>
              </w:rPr>
              <w:fldChar w:fldCharType="separate"/>
            </w:r>
            <w:r w:rsidR="005B5D5A">
              <w:rPr>
                <w:webHidden/>
              </w:rPr>
              <w:t>143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29" w:history="1">
            <w:r w:rsidR="005B5D5A" w:rsidRPr="008A78DD">
              <w:rPr>
                <w:rStyle w:val="Hyperlink"/>
              </w:rPr>
              <w:t>5.6.1.8</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_Toc516214529 \h </w:instrText>
            </w:r>
            <w:r w:rsidR="005B5D5A">
              <w:rPr>
                <w:webHidden/>
              </w:rPr>
            </w:r>
            <w:r w:rsidR="005B5D5A">
              <w:rPr>
                <w:webHidden/>
              </w:rPr>
              <w:fldChar w:fldCharType="separate"/>
            </w:r>
            <w:r w:rsidR="005B5D5A">
              <w:rPr>
                <w:webHidden/>
              </w:rPr>
              <w:t>144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30" w:history="1">
            <w:r w:rsidR="005B5D5A" w:rsidRPr="008A78DD">
              <w:rPr>
                <w:rStyle w:val="Hyperlink"/>
              </w:rPr>
              <w:t>5.6.2</w:t>
            </w:r>
            <w:r w:rsidR="005B5D5A">
              <w:rPr>
                <w:rFonts w:asciiTheme="minorHAnsi" w:hAnsiTheme="minorHAnsi" w:cstheme="minorBidi"/>
                <w:sz w:val="22"/>
                <w:szCs w:val="22"/>
                <w:lang w:val="en-US"/>
              </w:rPr>
              <w:tab/>
            </w:r>
            <w:r w:rsidR="005B5D5A" w:rsidRPr="008A78DD">
              <w:rPr>
                <w:rStyle w:val="Hyperlink"/>
              </w:rPr>
              <w:t>Paging procedure</w:t>
            </w:r>
            <w:r w:rsidR="005B5D5A">
              <w:rPr>
                <w:webHidden/>
              </w:rPr>
              <w:tab/>
            </w:r>
            <w:r w:rsidR="005B5D5A">
              <w:rPr>
                <w:webHidden/>
              </w:rPr>
              <w:fldChar w:fldCharType="begin"/>
            </w:r>
            <w:r w:rsidR="005B5D5A">
              <w:rPr>
                <w:webHidden/>
              </w:rPr>
              <w:instrText xml:space="preserve"> PAGEREF _Toc516214530 \h </w:instrText>
            </w:r>
            <w:r w:rsidR="005B5D5A">
              <w:rPr>
                <w:webHidden/>
              </w:rPr>
            </w:r>
            <w:r w:rsidR="005B5D5A">
              <w:rPr>
                <w:webHidden/>
              </w:rPr>
              <w:fldChar w:fldCharType="separate"/>
            </w:r>
            <w:r w:rsidR="005B5D5A">
              <w:rPr>
                <w:webHidden/>
              </w:rPr>
              <w:t>145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31" w:history="1">
            <w:r w:rsidR="005B5D5A" w:rsidRPr="008A78DD">
              <w:rPr>
                <w:rStyle w:val="Hyperlink"/>
              </w:rPr>
              <w:t>5.6.2.1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_Toc516214531 \h </w:instrText>
            </w:r>
            <w:r w:rsidR="005B5D5A">
              <w:rPr>
                <w:webHidden/>
              </w:rPr>
            </w:r>
            <w:r w:rsidR="005B5D5A">
              <w:rPr>
                <w:webHidden/>
              </w:rPr>
              <w:fldChar w:fldCharType="separate"/>
            </w:r>
            <w:r w:rsidR="005B5D5A">
              <w:rPr>
                <w:webHidden/>
              </w:rPr>
              <w:t>145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32" w:history="1">
            <w:r w:rsidR="005B5D5A" w:rsidRPr="008A78DD">
              <w:rPr>
                <w:rStyle w:val="Hyperlink"/>
              </w:rPr>
              <w:t>5.6.2.2</w:t>
            </w:r>
            <w:r w:rsidR="005B5D5A">
              <w:rPr>
                <w:rFonts w:asciiTheme="minorHAnsi" w:hAnsiTheme="minorHAnsi" w:cstheme="minorBidi"/>
                <w:sz w:val="22"/>
                <w:szCs w:val="22"/>
                <w:lang w:val="en-US"/>
              </w:rPr>
              <w:tab/>
            </w:r>
            <w:r w:rsidR="005B5D5A" w:rsidRPr="008A78DD">
              <w:rPr>
                <w:rStyle w:val="Hyperlink"/>
              </w:rPr>
              <w:t>Paging for 5GS services</w:t>
            </w:r>
            <w:r w:rsidR="005B5D5A">
              <w:rPr>
                <w:webHidden/>
              </w:rPr>
              <w:tab/>
            </w:r>
            <w:r w:rsidR="005B5D5A">
              <w:rPr>
                <w:webHidden/>
              </w:rPr>
              <w:fldChar w:fldCharType="begin"/>
            </w:r>
            <w:r w:rsidR="005B5D5A">
              <w:rPr>
                <w:webHidden/>
              </w:rPr>
              <w:instrText xml:space="preserve"> PAGEREF _Toc516214532 \h </w:instrText>
            </w:r>
            <w:r w:rsidR="005B5D5A">
              <w:rPr>
                <w:webHidden/>
              </w:rPr>
            </w:r>
            <w:r w:rsidR="005B5D5A">
              <w:rPr>
                <w:webHidden/>
              </w:rPr>
              <w:fldChar w:fldCharType="separate"/>
            </w:r>
            <w:r w:rsidR="005B5D5A">
              <w:rPr>
                <w:webHidden/>
              </w:rPr>
              <w:t>145</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33" w:history="1">
            <w:r w:rsidR="005B5D5A" w:rsidRPr="008A78DD">
              <w:rPr>
                <w:rStyle w:val="Hyperlink"/>
              </w:rPr>
              <w:t>5.6.2.2.1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_Toc516214533 \h </w:instrText>
            </w:r>
            <w:r w:rsidR="005B5D5A">
              <w:rPr>
                <w:webHidden/>
              </w:rPr>
            </w:r>
            <w:r w:rsidR="005B5D5A">
              <w:rPr>
                <w:webHidden/>
              </w:rPr>
              <w:fldChar w:fldCharType="separate"/>
            </w:r>
            <w:r w:rsidR="005B5D5A">
              <w:rPr>
                <w:webHidden/>
              </w:rPr>
              <w:t>145</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34" w:history="1">
            <w:r w:rsidR="005B5D5A" w:rsidRPr="008A78DD">
              <w:rPr>
                <w:rStyle w:val="Hyperlink"/>
              </w:rPr>
              <w:t>5</w:t>
            </w:r>
            <w:r w:rsidR="005B5D5A" w:rsidRPr="008A78DD">
              <w:rPr>
                <w:rStyle w:val="Hyperlink"/>
                <w:lang w:eastAsia="zh-CN"/>
              </w:rPr>
              <w:t>.6.2.2.2</w:t>
            </w:r>
            <w:r w:rsidR="005B5D5A">
              <w:rPr>
                <w:rFonts w:asciiTheme="minorHAnsi" w:hAnsiTheme="minorHAnsi" w:cstheme="minorBidi"/>
                <w:sz w:val="22"/>
                <w:szCs w:val="22"/>
                <w:lang w:val="en-US"/>
              </w:rPr>
              <w:tab/>
            </w:r>
            <w:r w:rsidR="005B5D5A" w:rsidRPr="008A78DD">
              <w:rPr>
                <w:rStyle w:val="Hyperlink"/>
                <w:lang w:eastAsia="ja-JP"/>
              </w:rPr>
              <w:t xml:space="preserve">Abnormal cases </w:t>
            </w:r>
            <w:r w:rsidR="005B5D5A" w:rsidRPr="008A78DD">
              <w:rPr>
                <w:rStyle w:val="Hyperlink"/>
              </w:rPr>
              <w:t>on the network side</w:t>
            </w:r>
            <w:r w:rsidR="005B5D5A">
              <w:rPr>
                <w:webHidden/>
              </w:rPr>
              <w:tab/>
            </w:r>
            <w:r w:rsidR="005B5D5A">
              <w:rPr>
                <w:webHidden/>
              </w:rPr>
              <w:fldChar w:fldCharType="begin"/>
            </w:r>
            <w:r w:rsidR="005B5D5A">
              <w:rPr>
                <w:webHidden/>
              </w:rPr>
              <w:instrText xml:space="preserve"> PAGEREF _Toc516214534 \h </w:instrText>
            </w:r>
            <w:r w:rsidR="005B5D5A">
              <w:rPr>
                <w:webHidden/>
              </w:rPr>
            </w:r>
            <w:r w:rsidR="005B5D5A">
              <w:rPr>
                <w:webHidden/>
              </w:rPr>
              <w:fldChar w:fldCharType="separate"/>
            </w:r>
            <w:r w:rsidR="005B5D5A">
              <w:rPr>
                <w:webHidden/>
              </w:rPr>
              <w:t>146</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35" w:history="1">
            <w:r w:rsidR="005B5D5A" w:rsidRPr="008A78DD">
              <w:rPr>
                <w:rStyle w:val="Hyperlink"/>
                <w:lang w:eastAsia="zh-CN"/>
              </w:rPr>
              <w:t>5.6.2.2.3</w:t>
            </w:r>
            <w:r w:rsidR="005B5D5A">
              <w:rPr>
                <w:rFonts w:asciiTheme="minorHAnsi" w:hAnsiTheme="minorHAnsi" w:cstheme="minorBidi"/>
                <w:sz w:val="22"/>
                <w:szCs w:val="22"/>
                <w:lang w:val="en-US"/>
              </w:rPr>
              <w:tab/>
            </w:r>
            <w:r w:rsidR="005B5D5A" w:rsidRPr="008A78DD">
              <w:rPr>
                <w:rStyle w:val="Hyperlink"/>
                <w:lang w:eastAsia="ja-JP"/>
              </w:rPr>
              <w:t xml:space="preserve">Abnormal cases </w:t>
            </w:r>
            <w:r w:rsidR="005B5D5A" w:rsidRPr="008A78DD">
              <w:rPr>
                <w:rStyle w:val="Hyperlink"/>
              </w:rPr>
              <w:t>in the UE</w:t>
            </w:r>
            <w:r w:rsidR="005B5D5A">
              <w:rPr>
                <w:webHidden/>
              </w:rPr>
              <w:tab/>
            </w:r>
            <w:r w:rsidR="005B5D5A">
              <w:rPr>
                <w:webHidden/>
              </w:rPr>
              <w:fldChar w:fldCharType="begin"/>
            </w:r>
            <w:r w:rsidR="005B5D5A">
              <w:rPr>
                <w:webHidden/>
              </w:rPr>
              <w:instrText xml:space="preserve"> PAGEREF _Toc516214535 \h </w:instrText>
            </w:r>
            <w:r w:rsidR="005B5D5A">
              <w:rPr>
                <w:webHidden/>
              </w:rPr>
            </w:r>
            <w:r w:rsidR="005B5D5A">
              <w:rPr>
                <w:webHidden/>
              </w:rPr>
              <w:fldChar w:fldCharType="separate"/>
            </w:r>
            <w:r w:rsidR="005B5D5A">
              <w:rPr>
                <w:webHidden/>
              </w:rPr>
              <w:t>146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36" w:history="1">
            <w:r w:rsidR="005B5D5A" w:rsidRPr="008A78DD">
              <w:rPr>
                <w:rStyle w:val="Hyperlink"/>
              </w:rPr>
              <w:t>5.6.3</w:t>
            </w:r>
            <w:r w:rsidR="005B5D5A">
              <w:rPr>
                <w:rFonts w:asciiTheme="minorHAnsi" w:hAnsiTheme="minorHAnsi" w:cstheme="minorBidi"/>
                <w:sz w:val="22"/>
                <w:szCs w:val="22"/>
                <w:lang w:val="en-US"/>
              </w:rPr>
              <w:tab/>
            </w:r>
            <w:r w:rsidR="005B5D5A" w:rsidRPr="008A78DD">
              <w:rPr>
                <w:rStyle w:val="Hyperlink"/>
              </w:rPr>
              <w:t>Notification procedure</w:t>
            </w:r>
            <w:r w:rsidR="005B5D5A">
              <w:rPr>
                <w:webHidden/>
              </w:rPr>
              <w:tab/>
            </w:r>
            <w:r w:rsidR="005B5D5A">
              <w:rPr>
                <w:webHidden/>
              </w:rPr>
              <w:fldChar w:fldCharType="begin"/>
            </w:r>
            <w:r w:rsidR="005B5D5A">
              <w:rPr>
                <w:webHidden/>
              </w:rPr>
              <w:instrText xml:space="preserve"> PAGEREF _Toc516214536 \h </w:instrText>
            </w:r>
            <w:r w:rsidR="005B5D5A">
              <w:rPr>
                <w:webHidden/>
              </w:rPr>
            </w:r>
            <w:r w:rsidR="005B5D5A">
              <w:rPr>
                <w:webHidden/>
              </w:rPr>
              <w:fldChar w:fldCharType="separate"/>
            </w:r>
            <w:r w:rsidR="005B5D5A">
              <w:rPr>
                <w:webHidden/>
              </w:rPr>
              <w:t>146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37" w:history="1">
            <w:r w:rsidR="005B5D5A" w:rsidRPr="008A78DD">
              <w:rPr>
                <w:rStyle w:val="Hyperlink"/>
              </w:rPr>
              <w:t>5.6.3.1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_Toc516214537 \h </w:instrText>
            </w:r>
            <w:r w:rsidR="005B5D5A">
              <w:rPr>
                <w:webHidden/>
              </w:rPr>
            </w:r>
            <w:r w:rsidR="005B5D5A">
              <w:rPr>
                <w:webHidden/>
              </w:rPr>
              <w:fldChar w:fldCharType="separate"/>
            </w:r>
            <w:r w:rsidR="005B5D5A">
              <w:rPr>
                <w:webHidden/>
              </w:rPr>
              <w:t>146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38" w:history="1">
            <w:r w:rsidR="005B5D5A" w:rsidRPr="008A78DD">
              <w:rPr>
                <w:rStyle w:val="Hyperlink"/>
              </w:rPr>
              <w:t>5.6.3.2</w:t>
            </w:r>
            <w:r w:rsidR="005B5D5A">
              <w:rPr>
                <w:rFonts w:asciiTheme="minorHAnsi" w:hAnsiTheme="minorHAnsi" w:cstheme="minorBidi"/>
                <w:sz w:val="22"/>
                <w:szCs w:val="22"/>
                <w:lang w:val="en-US"/>
              </w:rPr>
              <w:tab/>
            </w:r>
            <w:r w:rsidR="005B5D5A" w:rsidRPr="008A78DD">
              <w:rPr>
                <w:rStyle w:val="Hyperlink"/>
              </w:rPr>
              <w:t>Notification procedure initiation</w:t>
            </w:r>
            <w:r w:rsidR="005B5D5A">
              <w:rPr>
                <w:webHidden/>
              </w:rPr>
              <w:tab/>
            </w:r>
            <w:r w:rsidR="005B5D5A">
              <w:rPr>
                <w:webHidden/>
              </w:rPr>
              <w:fldChar w:fldCharType="begin"/>
            </w:r>
            <w:r w:rsidR="005B5D5A">
              <w:rPr>
                <w:webHidden/>
              </w:rPr>
              <w:instrText xml:space="preserve"> PAGEREF _Toc516214538 \h </w:instrText>
            </w:r>
            <w:r w:rsidR="005B5D5A">
              <w:rPr>
                <w:webHidden/>
              </w:rPr>
            </w:r>
            <w:r w:rsidR="005B5D5A">
              <w:rPr>
                <w:webHidden/>
              </w:rPr>
              <w:fldChar w:fldCharType="separate"/>
            </w:r>
            <w:r w:rsidR="005B5D5A">
              <w:rPr>
                <w:webHidden/>
              </w:rPr>
              <w:t>146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39" w:history="1">
            <w:r w:rsidR="005B5D5A" w:rsidRPr="008A78DD">
              <w:rPr>
                <w:rStyle w:val="Hyperlink"/>
              </w:rPr>
              <w:t>5.6.3.3</w:t>
            </w:r>
            <w:r w:rsidR="005B5D5A">
              <w:rPr>
                <w:rFonts w:asciiTheme="minorHAnsi" w:hAnsiTheme="minorHAnsi" w:cstheme="minorBidi"/>
                <w:sz w:val="22"/>
                <w:szCs w:val="22"/>
                <w:lang w:val="en-US"/>
              </w:rPr>
              <w:tab/>
            </w:r>
            <w:r w:rsidR="005B5D5A" w:rsidRPr="008A78DD">
              <w:rPr>
                <w:rStyle w:val="Hyperlink"/>
              </w:rPr>
              <w:t>Notification procedure completion</w:t>
            </w:r>
            <w:r w:rsidR="005B5D5A">
              <w:rPr>
                <w:webHidden/>
              </w:rPr>
              <w:tab/>
            </w:r>
            <w:r w:rsidR="005B5D5A">
              <w:rPr>
                <w:webHidden/>
              </w:rPr>
              <w:fldChar w:fldCharType="begin"/>
            </w:r>
            <w:r w:rsidR="005B5D5A">
              <w:rPr>
                <w:webHidden/>
              </w:rPr>
              <w:instrText xml:space="preserve"> PAGEREF _Toc516214539 \h </w:instrText>
            </w:r>
            <w:r w:rsidR="005B5D5A">
              <w:rPr>
                <w:webHidden/>
              </w:rPr>
            </w:r>
            <w:r w:rsidR="005B5D5A">
              <w:rPr>
                <w:webHidden/>
              </w:rPr>
              <w:fldChar w:fldCharType="separate"/>
            </w:r>
            <w:r w:rsidR="005B5D5A">
              <w:rPr>
                <w:webHidden/>
              </w:rPr>
              <w:t>147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40" w:history="1">
            <w:r w:rsidR="005B5D5A" w:rsidRPr="008A78DD">
              <w:rPr>
                <w:rStyle w:val="Hyperlink"/>
              </w:rPr>
              <w:t>5.6.3.4</w:t>
            </w:r>
            <w:r w:rsidR="005B5D5A">
              <w:rPr>
                <w:rFonts w:asciiTheme="minorHAnsi" w:hAnsiTheme="minorHAnsi" w:cstheme="minorBidi"/>
                <w:sz w:val="22"/>
                <w:szCs w:val="22"/>
                <w:lang w:val="en-US"/>
              </w:rPr>
              <w:tab/>
            </w:r>
            <w:r w:rsidR="005B5D5A" w:rsidRPr="008A78DD">
              <w:rPr>
                <w:rStyle w:val="Hyperlink"/>
                <w:lang w:eastAsia="ja-JP"/>
              </w:rPr>
              <w:t xml:space="preserve">Abnormal cases </w:t>
            </w:r>
            <w:r w:rsidR="005B5D5A" w:rsidRPr="008A78DD">
              <w:rPr>
                <w:rStyle w:val="Hyperlink"/>
              </w:rPr>
              <w:t>on the network side</w:t>
            </w:r>
            <w:r w:rsidR="005B5D5A">
              <w:rPr>
                <w:webHidden/>
              </w:rPr>
              <w:tab/>
            </w:r>
            <w:r w:rsidR="005B5D5A">
              <w:rPr>
                <w:webHidden/>
              </w:rPr>
              <w:fldChar w:fldCharType="begin"/>
            </w:r>
            <w:r w:rsidR="005B5D5A">
              <w:rPr>
                <w:webHidden/>
              </w:rPr>
              <w:instrText xml:space="preserve"> PAGEREF _Toc516214540 \h </w:instrText>
            </w:r>
            <w:r w:rsidR="005B5D5A">
              <w:rPr>
                <w:webHidden/>
              </w:rPr>
            </w:r>
            <w:r w:rsidR="005B5D5A">
              <w:rPr>
                <w:webHidden/>
              </w:rPr>
              <w:fldChar w:fldCharType="separate"/>
            </w:r>
            <w:r w:rsidR="005B5D5A">
              <w:rPr>
                <w:webHidden/>
              </w:rPr>
              <w:t>148</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541" w:history="1">
            <w:r w:rsidR="005B5D5A" w:rsidRPr="008A78DD">
              <w:rPr>
                <w:rStyle w:val="Hyperlink"/>
              </w:rPr>
              <w:t>6</w:t>
            </w:r>
            <w:r w:rsidR="005B5D5A">
              <w:rPr>
                <w:rFonts w:asciiTheme="minorHAnsi" w:hAnsiTheme="minorHAnsi" w:cstheme="minorBidi"/>
                <w:szCs w:val="22"/>
                <w:lang w:val="en-US"/>
              </w:rPr>
              <w:tab/>
            </w:r>
            <w:r w:rsidR="005B5D5A" w:rsidRPr="008A78DD">
              <w:rPr>
                <w:rStyle w:val="Hyperlink"/>
              </w:rPr>
              <w:t>Elementary procedures for 5GS session management</w:t>
            </w:r>
            <w:r w:rsidR="005B5D5A">
              <w:rPr>
                <w:webHidden/>
              </w:rPr>
              <w:tab/>
            </w:r>
            <w:r w:rsidR="005B5D5A">
              <w:rPr>
                <w:webHidden/>
              </w:rPr>
              <w:fldChar w:fldCharType="begin"/>
            </w:r>
            <w:r w:rsidR="005B5D5A">
              <w:rPr>
                <w:webHidden/>
              </w:rPr>
              <w:instrText xml:space="preserve"> PAGEREF _Toc516214541 \h </w:instrText>
            </w:r>
            <w:r w:rsidR="005B5D5A">
              <w:rPr>
                <w:webHidden/>
              </w:rPr>
            </w:r>
            <w:r w:rsidR="005B5D5A">
              <w:rPr>
                <w:webHidden/>
              </w:rPr>
              <w:fldChar w:fldCharType="separate"/>
            </w:r>
            <w:r w:rsidR="005B5D5A">
              <w:rPr>
                <w:webHidden/>
              </w:rPr>
              <w:t>148</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542" w:history="1">
            <w:r w:rsidR="005B5D5A" w:rsidRPr="008A78DD">
              <w:rPr>
                <w:rStyle w:val="Hyperlink"/>
              </w:rPr>
              <w:t>6.1</w:t>
            </w:r>
            <w:r w:rsidR="005B5D5A">
              <w:rPr>
                <w:rFonts w:asciiTheme="minorHAnsi" w:hAnsiTheme="minorHAnsi" w:cstheme="minorBidi"/>
                <w:sz w:val="22"/>
                <w:szCs w:val="22"/>
                <w:lang w:val="en-US"/>
              </w:rPr>
              <w:tab/>
            </w:r>
            <w:r w:rsidR="005B5D5A" w:rsidRPr="008A78DD">
              <w:rPr>
                <w:rStyle w:val="Hyperlink"/>
              </w:rPr>
              <w:t>Overview</w:t>
            </w:r>
            <w:r w:rsidR="005B5D5A">
              <w:rPr>
                <w:webHidden/>
              </w:rPr>
              <w:tab/>
            </w:r>
            <w:r w:rsidR="005B5D5A">
              <w:rPr>
                <w:webHidden/>
              </w:rPr>
              <w:fldChar w:fldCharType="begin"/>
            </w:r>
            <w:r w:rsidR="005B5D5A">
              <w:rPr>
                <w:webHidden/>
              </w:rPr>
              <w:instrText xml:space="preserve"> PAGEREF _Toc516214542 \h </w:instrText>
            </w:r>
            <w:r w:rsidR="005B5D5A">
              <w:rPr>
                <w:webHidden/>
              </w:rPr>
            </w:r>
            <w:r w:rsidR="005B5D5A">
              <w:rPr>
                <w:webHidden/>
              </w:rPr>
              <w:fldChar w:fldCharType="separate"/>
            </w:r>
            <w:r w:rsidR="005B5D5A">
              <w:rPr>
                <w:webHidden/>
              </w:rPr>
              <w:t>148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43" w:history="1">
            <w:r w:rsidR="005B5D5A" w:rsidRPr="008A78DD">
              <w:rPr>
                <w:rStyle w:val="Hyperlink"/>
              </w:rPr>
              <w:t>6.1.1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_Toc516214543 \h </w:instrText>
            </w:r>
            <w:r w:rsidR="005B5D5A">
              <w:rPr>
                <w:webHidden/>
              </w:rPr>
            </w:r>
            <w:r w:rsidR="005B5D5A">
              <w:rPr>
                <w:webHidden/>
              </w:rPr>
              <w:fldChar w:fldCharType="separate"/>
            </w:r>
            <w:r w:rsidR="005B5D5A">
              <w:rPr>
                <w:webHidden/>
              </w:rPr>
              <w:t>148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44" w:history="1">
            <w:r w:rsidR="005B5D5A" w:rsidRPr="008A78DD">
              <w:rPr>
                <w:rStyle w:val="Hyperlink"/>
              </w:rPr>
              <w:t>6.1.2</w:t>
            </w:r>
            <w:r w:rsidR="005B5D5A">
              <w:rPr>
                <w:rFonts w:asciiTheme="minorHAnsi" w:hAnsiTheme="minorHAnsi" w:cstheme="minorBidi"/>
                <w:sz w:val="22"/>
                <w:szCs w:val="22"/>
                <w:lang w:val="en-US"/>
              </w:rPr>
              <w:tab/>
            </w:r>
            <w:r w:rsidR="005B5D5A" w:rsidRPr="008A78DD">
              <w:rPr>
                <w:rStyle w:val="Hyperlink"/>
              </w:rPr>
              <w:t>Types of 5GSM procedures</w:t>
            </w:r>
            <w:r w:rsidR="005B5D5A">
              <w:rPr>
                <w:webHidden/>
              </w:rPr>
              <w:tab/>
            </w:r>
            <w:r w:rsidR="005B5D5A">
              <w:rPr>
                <w:webHidden/>
              </w:rPr>
              <w:fldChar w:fldCharType="begin"/>
            </w:r>
            <w:r w:rsidR="005B5D5A">
              <w:rPr>
                <w:webHidden/>
              </w:rPr>
              <w:instrText xml:space="preserve"> PAGEREF _Toc516214544 \h </w:instrText>
            </w:r>
            <w:r w:rsidR="005B5D5A">
              <w:rPr>
                <w:webHidden/>
              </w:rPr>
            </w:r>
            <w:r w:rsidR="005B5D5A">
              <w:rPr>
                <w:webHidden/>
              </w:rPr>
              <w:fldChar w:fldCharType="separate"/>
            </w:r>
            <w:r w:rsidR="005B5D5A">
              <w:rPr>
                <w:webHidden/>
              </w:rPr>
              <w:t>149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45" w:history="1">
            <w:r w:rsidR="005B5D5A" w:rsidRPr="008A78DD">
              <w:rPr>
                <w:rStyle w:val="Hyperlink"/>
              </w:rPr>
              <w:t>6.1.3</w:t>
            </w:r>
            <w:r w:rsidR="005B5D5A">
              <w:rPr>
                <w:rFonts w:asciiTheme="minorHAnsi" w:hAnsiTheme="minorHAnsi" w:cstheme="minorBidi"/>
                <w:sz w:val="22"/>
                <w:szCs w:val="22"/>
                <w:lang w:val="en-US"/>
              </w:rPr>
              <w:tab/>
            </w:r>
            <w:r w:rsidR="005B5D5A" w:rsidRPr="008A78DD">
              <w:rPr>
                <w:rStyle w:val="Hyperlink"/>
              </w:rPr>
              <w:t>5GSM sublayer states</w:t>
            </w:r>
            <w:r w:rsidR="005B5D5A">
              <w:rPr>
                <w:webHidden/>
              </w:rPr>
              <w:tab/>
            </w:r>
            <w:r w:rsidR="005B5D5A">
              <w:rPr>
                <w:webHidden/>
              </w:rPr>
              <w:fldChar w:fldCharType="begin"/>
            </w:r>
            <w:r w:rsidR="005B5D5A">
              <w:rPr>
                <w:webHidden/>
              </w:rPr>
              <w:instrText xml:space="preserve"> PAGEREF _Toc516214545 \h </w:instrText>
            </w:r>
            <w:r w:rsidR="005B5D5A">
              <w:rPr>
                <w:webHidden/>
              </w:rPr>
            </w:r>
            <w:r w:rsidR="005B5D5A">
              <w:rPr>
                <w:webHidden/>
              </w:rPr>
              <w:fldChar w:fldCharType="separate"/>
            </w:r>
            <w:r w:rsidR="005B5D5A">
              <w:rPr>
                <w:webHidden/>
              </w:rPr>
              <w:t>149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46" w:history="1">
            <w:r w:rsidR="005B5D5A" w:rsidRPr="008A78DD">
              <w:rPr>
                <w:rStyle w:val="Hyperlink"/>
              </w:rPr>
              <w:t>6.1.3.1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_Toc516214546 \h </w:instrText>
            </w:r>
            <w:r w:rsidR="005B5D5A">
              <w:rPr>
                <w:webHidden/>
              </w:rPr>
            </w:r>
            <w:r w:rsidR="005B5D5A">
              <w:rPr>
                <w:webHidden/>
              </w:rPr>
              <w:fldChar w:fldCharType="separate"/>
            </w:r>
            <w:r w:rsidR="005B5D5A">
              <w:rPr>
                <w:webHidden/>
              </w:rPr>
              <w:t>149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47" w:history="1">
            <w:r w:rsidR="005B5D5A" w:rsidRPr="008A78DD">
              <w:rPr>
                <w:rStyle w:val="Hyperlink"/>
              </w:rPr>
              <w:t>6.1.3.2</w:t>
            </w:r>
            <w:r w:rsidR="005B5D5A">
              <w:rPr>
                <w:rFonts w:asciiTheme="minorHAnsi" w:hAnsiTheme="minorHAnsi" w:cstheme="minorBidi"/>
                <w:sz w:val="22"/>
                <w:szCs w:val="22"/>
                <w:lang w:val="en-US"/>
              </w:rPr>
              <w:tab/>
            </w:r>
            <w:r w:rsidR="005B5D5A" w:rsidRPr="008A78DD">
              <w:rPr>
                <w:rStyle w:val="Hyperlink"/>
              </w:rPr>
              <w:t>5GSM sublayer states in the UE</w:t>
            </w:r>
            <w:r w:rsidR="005B5D5A">
              <w:rPr>
                <w:webHidden/>
              </w:rPr>
              <w:tab/>
            </w:r>
            <w:r w:rsidR="005B5D5A">
              <w:rPr>
                <w:webHidden/>
              </w:rPr>
              <w:fldChar w:fldCharType="begin"/>
            </w:r>
            <w:r w:rsidR="005B5D5A">
              <w:rPr>
                <w:webHidden/>
              </w:rPr>
              <w:instrText xml:space="preserve"> PAGEREF _Toc516214547 \h </w:instrText>
            </w:r>
            <w:r w:rsidR="005B5D5A">
              <w:rPr>
                <w:webHidden/>
              </w:rPr>
            </w:r>
            <w:r w:rsidR="005B5D5A">
              <w:rPr>
                <w:webHidden/>
              </w:rPr>
              <w:fldChar w:fldCharType="separate"/>
            </w:r>
            <w:r w:rsidR="005B5D5A">
              <w:rPr>
                <w:webHidden/>
              </w:rPr>
              <w:t>150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48" w:history="1">
            <w:r w:rsidR="005B5D5A" w:rsidRPr="008A78DD">
              <w:rPr>
                <w:rStyle w:val="Hyperlink"/>
              </w:rPr>
              <w:t>6.1.3.2.1</w:t>
            </w:r>
            <w:r w:rsidR="005B5D5A">
              <w:rPr>
                <w:rFonts w:asciiTheme="minorHAnsi" w:hAnsiTheme="minorHAnsi" w:cstheme="minorBidi"/>
                <w:sz w:val="22"/>
                <w:szCs w:val="22"/>
                <w:lang w:val="en-US"/>
              </w:rPr>
              <w:tab/>
            </w:r>
            <w:r w:rsidR="005B5D5A" w:rsidRPr="008A78DD">
              <w:rPr>
                <w:rStyle w:val="Hyperlink"/>
              </w:rPr>
              <w:t>Overview</w:t>
            </w:r>
            <w:r w:rsidR="005B5D5A">
              <w:rPr>
                <w:webHidden/>
              </w:rPr>
              <w:tab/>
            </w:r>
            <w:r w:rsidR="005B5D5A">
              <w:rPr>
                <w:webHidden/>
              </w:rPr>
              <w:fldChar w:fldCharType="begin"/>
            </w:r>
            <w:r w:rsidR="005B5D5A">
              <w:rPr>
                <w:webHidden/>
              </w:rPr>
              <w:instrText xml:space="preserve"> PAGEREF _Toc516214548 \h </w:instrText>
            </w:r>
            <w:r w:rsidR="005B5D5A">
              <w:rPr>
                <w:webHidden/>
              </w:rPr>
            </w:r>
            <w:r w:rsidR="005B5D5A">
              <w:rPr>
                <w:webHidden/>
              </w:rPr>
              <w:fldChar w:fldCharType="separate"/>
            </w:r>
            <w:r w:rsidR="005B5D5A">
              <w:rPr>
                <w:webHidden/>
              </w:rPr>
              <w:t>150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49" w:history="1">
            <w:r w:rsidR="005B5D5A" w:rsidRPr="008A78DD">
              <w:rPr>
                <w:rStyle w:val="Hyperlink"/>
              </w:rPr>
              <w:t>6.1.3.2.2</w:t>
            </w:r>
            <w:r w:rsidR="005B5D5A">
              <w:rPr>
                <w:rFonts w:asciiTheme="minorHAnsi" w:hAnsiTheme="minorHAnsi" w:cstheme="minorBidi"/>
                <w:sz w:val="22"/>
                <w:szCs w:val="22"/>
                <w:lang w:val="en-US"/>
              </w:rPr>
              <w:tab/>
            </w:r>
            <w:r w:rsidR="005B5D5A" w:rsidRPr="008A78DD">
              <w:rPr>
                <w:rStyle w:val="Hyperlink"/>
              </w:rPr>
              <w:t>PDU SESSION INACTIVE</w:t>
            </w:r>
            <w:r w:rsidR="005B5D5A">
              <w:rPr>
                <w:webHidden/>
              </w:rPr>
              <w:tab/>
            </w:r>
            <w:r w:rsidR="005B5D5A">
              <w:rPr>
                <w:webHidden/>
              </w:rPr>
              <w:fldChar w:fldCharType="begin"/>
            </w:r>
            <w:r w:rsidR="005B5D5A">
              <w:rPr>
                <w:webHidden/>
              </w:rPr>
              <w:instrText xml:space="preserve"> PAGEREF _Toc516214549 \h </w:instrText>
            </w:r>
            <w:r w:rsidR="005B5D5A">
              <w:rPr>
                <w:webHidden/>
              </w:rPr>
            </w:r>
            <w:r w:rsidR="005B5D5A">
              <w:rPr>
                <w:webHidden/>
              </w:rPr>
              <w:fldChar w:fldCharType="separate"/>
            </w:r>
            <w:r w:rsidR="005B5D5A">
              <w:rPr>
                <w:webHidden/>
              </w:rPr>
              <w:t>150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50" w:history="1">
            <w:r w:rsidR="005B5D5A" w:rsidRPr="008A78DD">
              <w:rPr>
                <w:rStyle w:val="Hyperlink"/>
              </w:rPr>
              <w:t>6.1.3.2.3</w:t>
            </w:r>
            <w:r w:rsidR="005B5D5A">
              <w:rPr>
                <w:rFonts w:asciiTheme="minorHAnsi" w:hAnsiTheme="minorHAnsi" w:cstheme="minorBidi"/>
                <w:sz w:val="22"/>
                <w:szCs w:val="22"/>
                <w:lang w:val="en-US"/>
              </w:rPr>
              <w:tab/>
            </w:r>
            <w:r w:rsidR="005B5D5A" w:rsidRPr="008A78DD">
              <w:rPr>
                <w:rStyle w:val="Hyperlink"/>
              </w:rPr>
              <w:t xml:space="preserve">PDU SESSION </w:t>
            </w:r>
            <w:r w:rsidR="005B5D5A" w:rsidRPr="008A78DD">
              <w:rPr>
                <w:rStyle w:val="Hyperlink"/>
                <w:lang w:eastAsia="zh-CN"/>
              </w:rPr>
              <w:t>ACTIVE PENDING</w:t>
            </w:r>
            <w:r w:rsidR="005B5D5A">
              <w:rPr>
                <w:webHidden/>
              </w:rPr>
              <w:tab/>
            </w:r>
            <w:r w:rsidR="005B5D5A">
              <w:rPr>
                <w:webHidden/>
              </w:rPr>
              <w:fldChar w:fldCharType="begin"/>
            </w:r>
            <w:r w:rsidR="005B5D5A">
              <w:rPr>
                <w:webHidden/>
              </w:rPr>
              <w:instrText xml:space="preserve"> PAGEREF _Toc516214550 \h </w:instrText>
            </w:r>
            <w:r w:rsidR="005B5D5A">
              <w:rPr>
                <w:webHidden/>
              </w:rPr>
            </w:r>
            <w:r w:rsidR="005B5D5A">
              <w:rPr>
                <w:webHidden/>
              </w:rPr>
              <w:fldChar w:fldCharType="separate"/>
            </w:r>
            <w:r w:rsidR="005B5D5A">
              <w:rPr>
                <w:webHidden/>
              </w:rPr>
              <w:t>150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51" w:history="1">
            <w:r w:rsidR="005B5D5A" w:rsidRPr="008A78DD">
              <w:rPr>
                <w:rStyle w:val="Hyperlink"/>
              </w:rPr>
              <w:t>6.1.3.2.4</w:t>
            </w:r>
            <w:r w:rsidR="005B5D5A">
              <w:rPr>
                <w:rFonts w:asciiTheme="minorHAnsi" w:hAnsiTheme="minorHAnsi" w:cstheme="minorBidi"/>
                <w:sz w:val="22"/>
                <w:szCs w:val="22"/>
                <w:lang w:val="en-US"/>
              </w:rPr>
              <w:tab/>
            </w:r>
            <w:r w:rsidR="005B5D5A" w:rsidRPr="008A78DD">
              <w:rPr>
                <w:rStyle w:val="Hyperlink"/>
              </w:rPr>
              <w:t>PDU SESSION ACTIVE</w:t>
            </w:r>
            <w:r w:rsidR="005B5D5A">
              <w:rPr>
                <w:webHidden/>
              </w:rPr>
              <w:tab/>
            </w:r>
            <w:r w:rsidR="005B5D5A">
              <w:rPr>
                <w:webHidden/>
              </w:rPr>
              <w:fldChar w:fldCharType="begin"/>
            </w:r>
            <w:r w:rsidR="005B5D5A">
              <w:rPr>
                <w:webHidden/>
              </w:rPr>
              <w:instrText xml:space="preserve"> PAGEREF _Toc516214551 \h </w:instrText>
            </w:r>
            <w:r w:rsidR="005B5D5A">
              <w:rPr>
                <w:webHidden/>
              </w:rPr>
            </w:r>
            <w:r w:rsidR="005B5D5A">
              <w:rPr>
                <w:webHidden/>
              </w:rPr>
              <w:fldChar w:fldCharType="separate"/>
            </w:r>
            <w:r w:rsidR="005B5D5A">
              <w:rPr>
                <w:webHidden/>
              </w:rPr>
              <w:t>150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52" w:history="1">
            <w:r w:rsidR="005B5D5A" w:rsidRPr="008A78DD">
              <w:rPr>
                <w:rStyle w:val="Hyperlink"/>
              </w:rPr>
              <w:t>6.1.3.2.5</w:t>
            </w:r>
            <w:r w:rsidR="005B5D5A">
              <w:rPr>
                <w:rFonts w:asciiTheme="minorHAnsi" w:hAnsiTheme="minorHAnsi" w:cstheme="minorBidi"/>
                <w:sz w:val="22"/>
                <w:szCs w:val="22"/>
                <w:lang w:val="en-US"/>
              </w:rPr>
              <w:tab/>
            </w:r>
            <w:r w:rsidR="005B5D5A" w:rsidRPr="008A78DD">
              <w:rPr>
                <w:rStyle w:val="Hyperlink"/>
              </w:rPr>
              <w:t>PDU SESSION IN</w:t>
            </w:r>
            <w:r w:rsidR="005B5D5A" w:rsidRPr="008A78DD">
              <w:rPr>
                <w:rStyle w:val="Hyperlink"/>
                <w:lang w:eastAsia="zh-CN"/>
              </w:rPr>
              <w:t>ACTIVE PENDING</w:t>
            </w:r>
            <w:r w:rsidR="005B5D5A">
              <w:rPr>
                <w:webHidden/>
              </w:rPr>
              <w:tab/>
            </w:r>
            <w:r w:rsidR="005B5D5A">
              <w:rPr>
                <w:webHidden/>
              </w:rPr>
              <w:fldChar w:fldCharType="begin"/>
            </w:r>
            <w:r w:rsidR="005B5D5A">
              <w:rPr>
                <w:webHidden/>
              </w:rPr>
              <w:instrText xml:space="preserve"> PAGEREF _Toc516214552 \h </w:instrText>
            </w:r>
            <w:r w:rsidR="005B5D5A">
              <w:rPr>
                <w:webHidden/>
              </w:rPr>
            </w:r>
            <w:r w:rsidR="005B5D5A">
              <w:rPr>
                <w:webHidden/>
              </w:rPr>
              <w:fldChar w:fldCharType="separate"/>
            </w:r>
            <w:r w:rsidR="005B5D5A">
              <w:rPr>
                <w:webHidden/>
              </w:rPr>
              <w:t>150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53" w:history="1">
            <w:r w:rsidR="005B5D5A" w:rsidRPr="008A78DD">
              <w:rPr>
                <w:rStyle w:val="Hyperlink"/>
              </w:rPr>
              <w:t>6.1.3.2.6</w:t>
            </w:r>
            <w:r w:rsidR="005B5D5A">
              <w:rPr>
                <w:rFonts w:asciiTheme="minorHAnsi" w:hAnsiTheme="minorHAnsi" w:cstheme="minorBidi"/>
                <w:sz w:val="22"/>
                <w:szCs w:val="22"/>
                <w:lang w:val="en-US"/>
              </w:rPr>
              <w:tab/>
            </w:r>
            <w:r w:rsidR="005B5D5A" w:rsidRPr="008A78DD">
              <w:rPr>
                <w:rStyle w:val="Hyperlink"/>
              </w:rPr>
              <w:t xml:space="preserve">PDU SESSION </w:t>
            </w:r>
            <w:r w:rsidR="005B5D5A" w:rsidRPr="008A78DD">
              <w:rPr>
                <w:rStyle w:val="Hyperlink"/>
                <w:lang w:eastAsia="zh-CN"/>
              </w:rPr>
              <w:t>MODIFICATION PENDING</w:t>
            </w:r>
            <w:r w:rsidR="005B5D5A">
              <w:rPr>
                <w:webHidden/>
              </w:rPr>
              <w:tab/>
            </w:r>
            <w:r w:rsidR="005B5D5A">
              <w:rPr>
                <w:webHidden/>
              </w:rPr>
              <w:fldChar w:fldCharType="begin"/>
            </w:r>
            <w:r w:rsidR="005B5D5A">
              <w:rPr>
                <w:webHidden/>
              </w:rPr>
              <w:instrText xml:space="preserve"> PAGEREF _Toc516214553 \h </w:instrText>
            </w:r>
            <w:r w:rsidR="005B5D5A">
              <w:rPr>
                <w:webHidden/>
              </w:rPr>
            </w:r>
            <w:r w:rsidR="005B5D5A">
              <w:rPr>
                <w:webHidden/>
              </w:rPr>
              <w:fldChar w:fldCharType="separate"/>
            </w:r>
            <w:r w:rsidR="005B5D5A">
              <w:rPr>
                <w:webHidden/>
              </w:rPr>
              <w:t>150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54" w:history="1">
            <w:r w:rsidR="005B5D5A" w:rsidRPr="008A78DD">
              <w:rPr>
                <w:rStyle w:val="Hyperlink"/>
              </w:rPr>
              <w:t>6.1.3.2.7</w:t>
            </w:r>
            <w:r w:rsidR="005B5D5A">
              <w:rPr>
                <w:rFonts w:asciiTheme="minorHAnsi" w:hAnsiTheme="minorHAnsi" w:cstheme="minorBidi"/>
                <w:sz w:val="22"/>
                <w:szCs w:val="22"/>
                <w:lang w:val="en-US"/>
              </w:rPr>
              <w:tab/>
            </w:r>
            <w:r w:rsidR="005B5D5A" w:rsidRPr="008A78DD">
              <w:rPr>
                <w:rStyle w:val="Hyperlink"/>
              </w:rPr>
              <w:t>PROCEDURE TRANSACTION INACTIVE</w:t>
            </w:r>
            <w:r w:rsidR="005B5D5A">
              <w:rPr>
                <w:webHidden/>
              </w:rPr>
              <w:tab/>
            </w:r>
            <w:r w:rsidR="005B5D5A">
              <w:rPr>
                <w:webHidden/>
              </w:rPr>
              <w:fldChar w:fldCharType="begin"/>
            </w:r>
            <w:r w:rsidR="005B5D5A">
              <w:rPr>
                <w:webHidden/>
              </w:rPr>
              <w:instrText xml:space="preserve"> PAGEREF _Toc516214554 \h </w:instrText>
            </w:r>
            <w:r w:rsidR="005B5D5A">
              <w:rPr>
                <w:webHidden/>
              </w:rPr>
            </w:r>
            <w:r w:rsidR="005B5D5A">
              <w:rPr>
                <w:webHidden/>
              </w:rPr>
              <w:fldChar w:fldCharType="separate"/>
            </w:r>
            <w:r w:rsidR="005B5D5A">
              <w:rPr>
                <w:webHidden/>
              </w:rPr>
              <w:t>151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55" w:history="1">
            <w:r w:rsidR="005B5D5A" w:rsidRPr="008A78DD">
              <w:rPr>
                <w:rStyle w:val="Hyperlink"/>
              </w:rPr>
              <w:t>6.1.3.2.8</w:t>
            </w:r>
            <w:r w:rsidR="005B5D5A">
              <w:rPr>
                <w:rFonts w:asciiTheme="minorHAnsi" w:hAnsiTheme="minorHAnsi" w:cstheme="minorBidi"/>
                <w:sz w:val="22"/>
                <w:szCs w:val="22"/>
                <w:lang w:val="en-US"/>
              </w:rPr>
              <w:tab/>
            </w:r>
            <w:r w:rsidR="005B5D5A" w:rsidRPr="008A78DD">
              <w:rPr>
                <w:rStyle w:val="Hyperlink"/>
              </w:rPr>
              <w:t>PROCEDURE TRANSACTION PENDING</w:t>
            </w:r>
            <w:r w:rsidR="005B5D5A">
              <w:rPr>
                <w:webHidden/>
              </w:rPr>
              <w:tab/>
            </w:r>
            <w:r w:rsidR="005B5D5A">
              <w:rPr>
                <w:webHidden/>
              </w:rPr>
              <w:fldChar w:fldCharType="begin"/>
            </w:r>
            <w:r w:rsidR="005B5D5A">
              <w:rPr>
                <w:webHidden/>
              </w:rPr>
              <w:instrText xml:space="preserve"> PAGEREF _Toc516214555 \h </w:instrText>
            </w:r>
            <w:r w:rsidR="005B5D5A">
              <w:rPr>
                <w:webHidden/>
              </w:rPr>
            </w:r>
            <w:r w:rsidR="005B5D5A">
              <w:rPr>
                <w:webHidden/>
              </w:rPr>
              <w:fldChar w:fldCharType="separate"/>
            </w:r>
            <w:r w:rsidR="005B5D5A">
              <w:rPr>
                <w:webHidden/>
              </w:rPr>
              <w:t>151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56" w:history="1">
            <w:r w:rsidR="005B5D5A" w:rsidRPr="008A78DD">
              <w:rPr>
                <w:rStyle w:val="Hyperlink"/>
              </w:rPr>
              <w:t>6.1.3.3</w:t>
            </w:r>
            <w:r w:rsidR="005B5D5A">
              <w:rPr>
                <w:rFonts w:asciiTheme="minorHAnsi" w:hAnsiTheme="minorHAnsi" w:cstheme="minorBidi"/>
                <w:sz w:val="22"/>
                <w:szCs w:val="22"/>
                <w:lang w:val="en-US"/>
              </w:rPr>
              <w:tab/>
            </w:r>
            <w:r w:rsidR="005B5D5A" w:rsidRPr="008A78DD">
              <w:rPr>
                <w:rStyle w:val="Hyperlink"/>
              </w:rPr>
              <w:t>5GSM sublayer states in the network side</w:t>
            </w:r>
            <w:r w:rsidR="005B5D5A">
              <w:rPr>
                <w:webHidden/>
              </w:rPr>
              <w:tab/>
            </w:r>
            <w:r w:rsidR="005B5D5A">
              <w:rPr>
                <w:webHidden/>
              </w:rPr>
              <w:fldChar w:fldCharType="begin"/>
            </w:r>
            <w:r w:rsidR="005B5D5A">
              <w:rPr>
                <w:webHidden/>
              </w:rPr>
              <w:instrText xml:space="preserve"> PAGEREF _Toc516214556 \h </w:instrText>
            </w:r>
            <w:r w:rsidR="005B5D5A">
              <w:rPr>
                <w:webHidden/>
              </w:rPr>
            </w:r>
            <w:r w:rsidR="005B5D5A">
              <w:rPr>
                <w:webHidden/>
              </w:rPr>
              <w:fldChar w:fldCharType="separate"/>
            </w:r>
            <w:r w:rsidR="005B5D5A">
              <w:rPr>
                <w:webHidden/>
              </w:rPr>
              <w:t>151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57" w:history="1">
            <w:r w:rsidR="005B5D5A" w:rsidRPr="008A78DD">
              <w:rPr>
                <w:rStyle w:val="Hyperlink"/>
              </w:rPr>
              <w:t>6.1.3.3.1</w:t>
            </w:r>
            <w:r w:rsidR="005B5D5A">
              <w:rPr>
                <w:rFonts w:asciiTheme="minorHAnsi" w:hAnsiTheme="minorHAnsi" w:cstheme="minorBidi"/>
                <w:sz w:val="22"/>
                <w:szCs w:val="22"/>
                <w:lang w:val="en-US"/>
              </w:rPr>
              <w:tab/>
            </w:r>
            <w:r w:rsidR="005B5D5A" w:rsidRPr="008A78DD">
              <w:rPr>
                <w:rStyle w:val="Hyperlink"/>
              </w:rPr>
              <w:t>Overview</w:t>
            </w:r>
            <w:r w:rsidR="005B5D5A">
              <w:rPr>
                <w:webHidden/>
              </w:rPr>
              <w:tab/>
            </w:r>
            <w:r w:rsidR="005B5D5A">
              <w:rPr>
                <w:webHidden/>
              </w:rPr>
              <w:fldChar w:fldCharType="begin"/>
            </w:r>
            <w:r w:rsidR="005B5D5A">
              <w:rPr>
                <w:webHidden/>
              </w:rPr>
              <w:instrText xml:space="preserve"> PAGEREF _Toc516214557 \h </w:instrText>
            </w:r>
            <w:r w:rsidR="005B5D5A">
              <w:rPr>
                <w:webHidden/>
              </w:rPr>
            </w:r>
            <w:r w:rsidR="005B5D5A">
              <w:rPr>
                <w:webHidden/>
              </w:rPr>
              <w:fldChar w:fldCharType="separate"/>
            </w:r>
            <w:r w:rsidR="005B5D5A">
              <w:rPr>
                <w:webHidden/>
              </w:rPr>
              <w:t>151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58" w:history="1">
            <w:r w:rsidR="005B5D5A" w:rsidRPr="008A78DD">
              <w:rPr>
                <w:rStyle w:val="Hyperlink"/>
                <w:lang w:val="fr-FR"/>
              </w:rPr>
              <w:t>6.1.3.3.2</w:t>
            </w:r>
            <w:r w:rsidR="005B5D5A">
              <w:rPr>
                <w:rFonts w:asciiTheme="minorHAnsi" w:hAnsiTheme="minorHAnsi" w:cstheme="minorBidi"/>
                <w:sz w:val="22"/>
                <w:szCs w:val="22"/>
                <w:lang w:val="en-US"/>
              </w:rPr>
              <w:tab/>
            </w:r>
            <w:r w:rsidR="005B5D5A" w:rsidRPr="008A78DD">
              <w:rPr>
                <w:rStyle w:val="Hyperlink"/>
                <w:lang w:val="fr-FR"/>
              </w:rPr>
              <w:t>PDU SESSION INACTIVE</w:t>
            </w:r>
            <w:r w:rsidR="005B5D5A">
              <w:rPr>
                <w:webHidden/>
              </w:rPr>
              <w:tab/>
            </w:r>
            <w:r w:rsidR="005B5D5A">
              <w:rPr>
                <w:webHidden/>
              </w:rPr>
              <w:fldChar w:fldCharType="begin"/>
            </w:r>
            <w:r w:rsidR="005B5D5A">
              <w:rPr>
                <w:webHidden/>
              </w:rPr>
              <w:instrText xml:space="preserve"> PAGEREF _Toc516214558 \h </w:instrText>
            </w:r>
            <w:r w:rsidR="005B5D5A">
              <w:rPr>
                <w:webHidden/>
              </w:rPr>
            </w:r>
            <w:r w:rsidR="005B5D5A">
              <w:rPr>
                <w:webHidden/>
              </w:rPr>
              <w:fldChar w:fldCharType="separate"/>
            </w:r>
            <w:r w:rsidR="005B5D5A">
              <w:rPr>
                <w:webHidden/>
              </w:rPr>
              <w:t>151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59" w:history="1">
            <w:r w:rsidR="005B5D5A" w:rsidRPr="008A78DD">
              <w:rPr>
                <w:rStyle w:val="Hyperlink"/>
                <w:lang w:val="fr-FR"/>
              </w:rPr>
              <w:t>6.1.3.3.3</w:t>
            </w:r>
            <w:r w:rsidR="005B5D5A">
              <w:rPr>
                <w:rFonts w:asciiTheme="minorHAnsi" w:hAnsiTheme="minorHAnsi" w:cstheme="minorBidi"/>
                <w:sz w:val="22"/>
                <w:szCs w:val="22"/>
                <w:lang w:val="en-US"/>
              </w:rPr>
              <w:tab/>
            </w:r>
            <w:r w:rsidR="005B5D5A" w:rsidRPr="008A78DD">
              <w:rPr>
                <w:rStyle w:val="Hyperlink"/>
                <w:lang w:val="fr-FR"/>
              </w:rPr>
              <w:t xml:space="preserve">PDU SESSION </w:t>
            </w:r>
            <w:r w:rsidR="005B5D5A" w:rsidRPr="008A78DD">
              <w:rPr>
                <w:rStyle w:val="Hyperlink"/>
                <w:lang w:val="fr-FR" w:eastAsia="zh-CN"/>
              </w:rPr>
              <w:t>ACTIVE</w:t>
            </w:r>
            <w:r w:rsidR="005B5D5A">
              <w:rPr>
                <w:webHidden/>
              </w:rPr>
              <w:tab/>
            </w:r>
            <w:r w:rsidR="005B5D5A">
              <w:rPr>
                <w:webHidden/>
              </w:rPr>
              <w:fldChar w:fldCharType="begin"/>
            </w:r>
            <w:r w:rsidR="005B5D5A">
              <w:rPr>
                <w:webHidden/>
              </w:rPr>
              <w:instrText xml:space="preserve"> PAGEREF _Toc516214559 \h </w:instrText>
            </w:r>
            <w:r w:rsidR="005B5D5A">
              <w:rPr>
                <w:webHidden/>
              </w:rPr>
            </w:r>
            <w:r w:rsidR="005B5D5A">
              <w:rPr>
                <w:webHidden/>
              </w:rPr>
              <w:fldChar w:fldCharType="separate"/>
            </w:r>
            <w:r w:rsidR="005B5D5A">
              <w:rPr>
                <w:webHidden/>
              </w:rPr>
              <w:t>152</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60" w:history="1">
            <w:r w:rsidR="005B5D5A" w:rsidRPr="008A78DD">
              <w:rPr>
                <w:rStyle w:val="Hyperlink"/>
              </w:rPr>
              <w:t>6.1.3.3.4</w:t>
            </w:r>
            <w:r w:rsidR="005B5D5A">
              <w:rPr>
                <w:rFonts w:asciiTheme="minorHAnsi" w:hAnsiTheme="minorHAnsi" w:cstheme="minorBidi"/>
                <w:sz w:val="22"/>
                <w:szCs w:val="22"/>
                <w:lang w:val="en-US"/>
              </w:rPr>
              <w:tab/>
            </w:r>
            <w:r w:rsidR="005B5D5A" w:rsidRPr="008A78DD">
              <w:rPr>
                <w:rStyle w:val="Hyperlink"/>
              </w:rPr>
              <w:t>PDU SESSION IN</w:t>
            </w:r>
            <w:r w:rsidR="005B5D5A" w:rsidRPr="008A78DD">
              <w:rPr>
                <w:rStyle w:val="Hyperlink"/>
                <w:lang w:eastAsia="zh-CN"/>
              </w:rPr>
              <w:t>ACTIVE PENDING</w:t>
            </w:r>
            <w:r w:rsidR="005B5D5A">
              <w:rPr>
                <w:webHidden/>
              </w:rPr>
              <w:tab/>
            </w:r>
            <w:r w:rsidR="005B5D5A">
              <w:rPr>
                <w:webHidden/>
              </w:rPr>
              <w:fldChar w:fldCharType="begin"/>
            </w:r>
            <w:r w:rsidR="005B5D5A">
              <w:rPr>
                <w:webHidden/>
              </w:rPr>
              <w:instrText xml:space="preserve"> PAGEREF _Toc516214560 \h </w:instrText>
            </w:r>
            <w:r w:rsidR="005B5D5A">
              <w:rPr>
                <w:webHidden/>
              </w:rPr>
            </w:r>
            <w:r w:rsidR="005B5D5A">
              <w:rPr>
                <w:webHidden/>
              </w:rPr>
              <w:fldChar w:fldCharType="separate"/>
            </w:r>
            <w:r w:rsidR="005B5D5A">
              <w:rPr>
                <w:webHidden/>
              </w:rPr>
              <w:t>152</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61" w:history="1">
            <w:r w:rsidR="005B5D5A" w:rsidRPr="008A78DD">
              <w:rPr>
                <w:rStyle w:val="Hyperlink"/>
              </w:rPr>
              <w:t>6.1.3.3.5</w:t>
            </w:r>
            <w:r w:rsidR="005B5D5A">
              <w:rPr>
                <w:rFonts w:asciiTheme="minorHAnsi" w:hAnsiTheme="minorHAnsi" w:cstheme="minorBidi"/>
                <w:sz w:val="22"/>
                <w:szCs w:val="22"/>
                <w:lang w:val="en-US"/>
              </w:rPr>
              <w:tab/>
            </w:r>
            <w:r w:rsidR="005B5D5A" w:rsidRPr="008A78DD">
              <w:rPr>
                <w:rStyle w:val="Hyperlink"/>
              </w:rPr>
              <w:t xml:space="preserve">PDU SESSION </w:t>
            </w:r>
            <w:r w:rsidR="005B5D5A" w:rsidRPr="008A78DD">
              <w:rPr>
                <w:rStyle w:val="Hyperlink"/>
                <w:lang w:eastAsia="zh-CN"/>
              </w:rPr>
              <w:t>MODIFICATION PENDING</w:t>
            </w:r>
            <w:r w:rsidR="005B5D5A">
              <w:rPr>
                <w:webHidden/>
              </w:rPr>
              <w:tab/>
            </w:r>
            <w:r w:rsidR="005B5D5A">
              <w:rPr>
                <w:webHidden/>
              </w:rPr>
              <w:fldChar w:fldCharType="begin"/>
            </w:r>
            <w:r w:rsidR="005B5D5A">
              <w:rPr>
                <w:webHidden/>
              </w:rPr>
              <w:instrText xml:space="preserve"> PAGEREF _Toc516214561 \h </w:instrText>
            </w:r>
            <w:r w:rsidR="005B5D5A">
              <w:rPr>
                <w:webHidden/>
              </w:rPr>
            </w:r>
            <w:r w:rsidR="005B5D5A">
              <w:rPr>
                <w:webHidden/>
              </w:rPr>
              <w:fldChar w:fldCharType="separate"/>
            </w:r>
            <w:r w:rsidR="005B5D5A">
              <w:rPr>
                <w:webHidden/>
              </w:rPr>
              <w:t>152</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62" w:history="1">
            <w:r w:rsidR="005B5D5A" w:rsidRPr="008A78DD">
              <w:rPr>
                <w:rStyle w:val="Hyperlink"/>
              </w:rPr>
              <w:t>6.1.3.3.6</w:t>
            </w:r>
            <w:r w:rsidR="005B5D5A">
              <w:rPr>
                <w:rFonts w:asciiTheme="minorHAnsi" w:hAnsiTheme="minorHAnsi" w:cstheme="minorBidi"/>
                <w:sz w:val="22"/>
                <w:szCs w:val="22"/>
                <w:lang w:val="en-US"/>
              </w:rPr>
              <w:tab/>
            </w:r>
            <w:r w:rsidR="005B5D5A" w:rsidRPr="008A78DD">
              <w:rPr>
                <w:rStyle w:val="Hyperlink"/>
              </w:rPr>
              <w:t>PROCEDURE TRANSACTION INACTIVE</w:t>
            </w:r>
            <w:r w:rsidR="005B5D5A">
              <w:rPr>
                <w:webHidden/>
              </w:rPr>
              <w:tab/>
            </w:r>
            <w:r w:rsidR="005B5D5A">
              <w:rPr>
                <w:webHidden/>
              </w:rPr>
              <w:fldChar w:fldCharType="begin"/>
            </w:r>
            <w:r w:rsidR="005B5D5A">
              <w:rPr>
                <w:webHidden/>
              </w:rPr>
              <w:instrText xml:space="preserve"> PAGEREF _Toc516214562 \h </w:instrText>
            </w:r>
            <w:r w:rsidR="005B5D5A">
              <w:rPr>
                <w:webHidden/>
              </w:rPr>
            </w:r>
            <w:r w:rsidR="005B5D5A">
              <w:rPr>
                <w:webHidden/>
              </w:rPr>
              <w:fldChar w:fldCharType="separate"/>
            </w:r>
            <w:r w:rsidR="005B5D5A">
              <w:rPr>
                <w:webHidden/>
              </w:rPr>
              <w:t>152</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63" w:history="1">
            <w:r w:rsidR="005B5D5A" w:rsidRPr="008A78DD">
              <w:rPr>
                <w:rStyle w:val="Hyperlink"/>
              </w:rPr>
              <w:t>6.1.3.3.7</w:t>
            </w:r>
            <w:r w:rsidR="005B5D5A">
              <w:rPr>
                <w:rFonts w:asciiTheme="minorHAnsi" w:hAnsiTheme="minorHAnsi" w:cstheme="minorBidi"/>
                <w:sz w:val="22"/>
                <w:szCs w:val="22"/>
                <w:lang w:val="en-US"/>
              </w:rPr>
              <w:tab/>
            </w:r>
            <w:r w:rsidR="005B5D5A" w:rsidRPr="008A78DD">
              <w:rPr>
                <w:rStyle w:val="Hyperlink"/>
              </w:rPr>
              <w:t>PROCEDURE TRANSACTION PENDING</w:t>
            </w:r>
            <w:r w:rsidR="005B5D5A">
              <w:rPr>
                <w:webHidden/>
              </w:rPr>
              <w:tab/>
            </w:r>
            <w:r w:rsidR="005B5D5A">
              <w:rPr>
                <w:webHidden/>
              </w:rPr>
              <w:fldChar w:fldCharType="begin"/>
            </w:r>
            <w:r w:rsidR="005B5D5A">
              <w:rPr>
                <w:webHidden/>
              </w:rPr>
              <w:instrText xml:space="preserve"> PAGEREF _Toc516214563 \h </w:instrText>
            </w:r>
            <w:r w:rsidR="005B5D5A">
              <w:rPr>
                <w:webHidden/>
              </w:rPr>
            </w:r>
            <w:r w:rsidR="005B5D5A">
              <w:rPr>
                <w:webHidden/>
              </w:rPr>
              <w:fldChar w:fldCharType="separate"/>
            </w:r>
            <w:r w:rsidR="005B5D5A">
              <w:rPr>
                <w:webHidden/>
              </w:rPr>
              <w:t>152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64" w:history="1">
            <w:r w:rsidR="005B5D5A" w:rsidRPr="008A78DD">
              <w:rPr>
                <w:rStyle w:val="Hyperlink"/>
              </w:rPr>
              <w:t>6.1.4</w:t>
            </w:r>
            <w:r w:rsidR="005B5D5A">
              <w:rPr>
                <w:rFonts w:asciiTheme="minorHAnsi" w:hAnsiTheme="minorHAnsi" w:cstheme="minorBidi"/>
                <w:sz w:val="22"/>
                <w:szCs w:val="22"/>
                <w:lang w:val="en-US"/>
              </w:rPr>
              <w:tab/>
            </w:r>
            <w:r w:rsidR="005B5D5A" w:rsidRPr="008A78DD">
              <w:rPr>
                <w:rStyle w:val="Hyperlink"/>
              </w:rPr>
              <w:t>Coordination between 5GSM and ESM</w:t>
            </w:r>
            <w:r w:rsidR="005B5D5A">
              <w:rPr>
                <w:webHidden/>
              </w:rPr>
              <w:tab/>
            </w:r>
            <w:r w:rsidR="005B5D5A">
              <w:rPr>
                <w:webHidden/>
              </w:rPr>
              <w:fldChar w:fldCharType="begin"/>
            </w:r>
            <w:r w:rsidR="005B5D5A">
              <w:rPr>
                <w:webHidden/>
              </w:rPr>
              <w:instrText xml:space="preserve"> PAGEREF _Toc516214564 \h </w:instrText>
            </w:r>
            <w:r w:rsidR="005B5D5A">
              <w:rPr>
                <w:webHidden/>
              </w:rPr>
            </w:r>
            <w:r w:rsidR="005B5D5A">
              <w:rPr>
                <w:webHidden/>
              </w:rPr>
              <w:fldChar w:fldCharType="separate"/>
            </w:r>
            <w:r w:rsidR="005B5D5A">
              <w:rPr>
                <w:webHidden/>
              </w:rPr>
              <w:t>152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65" w:history="1">
            <w:r w:rsidR="005B5D5A" w:rsidRPr="008A78DD">
              <w:rPr>
                <w:rStyle w:val="Hyperlink"/>
              </w:rPr>
              <w:t>6.1.4.1</w:t>
            </w:r>
            <w:r w:rsidR="005B5D5A">
              <w:rPr>
                <w:rFonts w:asciiTheme="minorHAnsi" w:hAnsiTheme="minorHAnsi" w:cstheme="minorBidi"/>
                <w:sz w:val="22"/>
                <w:szCs w:val="22"/>
                <w:lang w:val="en-US"/>
              </w:rPr>
              <w:tab/>
            </w:r>
            <w:r w:rsidR="005B5D5A" w:rsidRPr="008A78DD">
              <w:rPr>
                <w:rStyle w:val="Hyperlink"/>
              </w:rPr>
              <w:t>Coordination between 5GSM and ESM with N26 interface</w:t>
            </w:r>
            <w:r w:rsidR="005B5D5A">
              <w:rPr>
                <w:webHidden/>
              </w:rPr>
              <w:tab/>
            </w:r>
            <w:r w:rsidR="005B5D5A">
              <w:rPr>
                <w:webHidden/>
              </w:rPr>
              <w:fldChar w:fldCharType="begin"/>
            </w:r>
            <w:r w:rsidR="005B5D5A">
              <w:rPr>
                <w:webHidden/>
              </w:rPr>
              <w:instrText xml:space="preserve"> PAGEREF _Toc516214565 \h </w:instrText>
            </w:r>
            <w:r w:rsidR="005B5D5A">
              <w:rPr>
                <w:webHidden/>
              </w:rPr>
            </w:r>
            <w:r w:rsidR="005B5D5A">
              <w:rPr>
                <w:webHidden/>
              </w:rPr>
              <w:fldChar w:fldCharType="separate"/>
            </w:r>
            <w:r w:rsidR="005B5D5A">
              <w:rPr>
                <w:webHidden/>
              </w:rPr>
              <w:t>152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66" w:history="1">
            <w:r w:rsidR="005B5D5A" w:rsidRPr="008A78DD">
              <w:rPr>
                <w:rStyle w:val="Hyperlink"/>
              </w:rPr>
              <w:t>6.1.4.2</w:t>
            </w:r>
            <w:r w:rsidR="005B5D5A">
              <w:rPr>
                <w:rFonts w:asciiTheme="minorHAnsi" w:hAnsiTheme="minorHAnsi" w:cstheme="minorBidi"/>
                <w:sz w:val="22"/>
                <w:szCs w:val="22"/>
                <w:lang w:val="en-US"/>
              </w:rPr>
              <w:tab/>
            </w:r>
            <w:r w:rsidR="005B5D5A" w:rsidRPr="008A78DD">
              <w:rPr>
                <w:rStyle w:val="Hyperlink"/>
              </w:rPr>
              <w:t>Coordination between 5GSM and ESM without N26 interface</w:t>
            </w:r>
            <w:r w:rsidR="005B5D5A">
              <w:rPr>
                <w:webHidden/>
              </w:rPr>
              <w:tab/>
            </w:r>
            <w:r w:rsidR="005B5D5A">
              <w:rPr>
                <w:webHidden/>
              </w:rPr>
              <w:fldChar w:fldCharType="begin"/>
            </w:r>
            <w:r w:rsidR="005B5D5A">
              <w:rPr>
                <w:webHidden/>
              </w:rPr>
              <w:instrText xml:space="preserve"> PAGEREF _Toc516214566 \h </w:instrText>
            </w:r>
            <w:r w:rsidR="005B5D5A">
              <w:rPr>
                <w:webHidden/>
              </w:rPr>
            </w:r>
            <w:r w:rsidR="005B5D5A">
              <w:rPr>
                <w:webHidden/>
              </w:rPr>
              <w:fldChar w:fldCharType="separate"/>
            </w:r>
            <w:r w:rsidR="005B5D5A">
              <w:rPr>
                <w:webHidden/>
              </w:rPr>
              <w:t>154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567" w:history="1">
            <w:r w:rsidR="005B5D5A" w:rsidRPr="008A78DD">
              <w:rPr>
                <w:rStyle w:val="Hyperlink"/>
              </w:rPr>
              <w:t>6.2</w:t>
            </w:r>
            <w:r w:rsidR="005B5D5A">
              <w:rPr>
                <w:rFonts w:asciiTheme="minorHAnsi" w:hAnsiTheme="minorHAnsi" w:cstheme="minorBidi"/>
                <w:sz w:val="22"/>
                <w:szCs w:val="22"/>
                <w:lang w:val="en-US"/>
              </w:rPr>
              <w:tab/>
            </w:r>
            <w:r w:rsidR="005B5D5A" w:rsidRPr="008A78DD">
              <w:rPr>
                <w:rStyle w:val="Hyperlink"/>
              </w:rPr>
              <w:t>General on elementary 5GSM procedures</w:t>
            </w:r>
            <w:r w:rsidR="005B5D5A">
              <w:rPr>
                <w:webHidden/>
              </w:rPr>
              <w:tab/>
            </w:r>
            <w:r w:rsidR="005B5D5A">
              <w:rPr>
                <w:webHidden/>
              </w:rPr>
              <w:fldChar w:fldCharType="begin"/>
            </w:r>
            <w:r w:rsidR="005B5D5A">
              <w:rPr>
                <w:webHidden/>
              </w:rPr>
              <w:instrText xml:space="preserve"> PAGEREF _Toc516214567 \h </w:instrText>
            </w:r>
            <w:r w:rsidR="005B5D5A">
              <w:rPr>
                <w:webHidden/>
              </w:rPr>
            </w:r>
            <w:r w:rsidR="005B5D5A">
              <w:rPr>
                <w:webHidden/>
              </w:rPr>
              <w:fldChar w:fldCharType="separate"/>
            </w:r>
            <w:r w:rsidR="005B5D5A">
              <w:rPr>
                <w:webHidden/>
              </w:rPr>
              <w:t>156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68" w:history="1">
            <w:r w:rsidR="005B5D5A" w:rsidRPr="008A78DD">
              <w:rPr>
                <w:rStyle w:val="Hyperlink"/>
              </w:rPr>
              <w:t>6.2.1</w:t>
            </w:r>
            <w:r w:rsidR="005B5D5A">
              <w:rPr>
                <w:rFonts w:asciiTheme="minorHAnsi" w:hAnsiTheme="minorHAnsi" w:cstheme="minorBidi"/>
                <w:sz w:val="22"/>
                <w:szCs w:val="22"/>
                <w:lang w:val="en-US"/>
              </w:rPr>
              <w:tab/>
            </w:r>
            <w:r w:rsidR="005B5D5A" w:rsidRPr="008A78DD">
              <w:rPr>
                <w:rStyle w:val="Hyperlink"/>
              </w:rPr>
              <w:t>Principles of PTI handling for 5GSM procedures</w:t>
            </w:r>
            <w:r w:rsidR="005B5D5A">
              <w:rPr>
                <w:webHidden/>
              </w:rPr>
              <w:tab/>
            </w:r>
            <w:r w:rsidR="005B5D5A">
              <w:rPr>
                <w:webHidden/>
              </w:rPr>
              <w:fldChar w:fldCharType="begin"/>
            </w:r>
            <w:r w:rsidR="005B5D5A">
              <w:rPr>
                <w:webHidden/>
              </w:rPr>
              <w:instrText xml:space="preserve"> PAGEREF _Toc516214568 \h </w:instrText>
            </w:r>
            <w:r w:rsidR="005B5D5A">
              <w:rPr>
                <w:webHidden/>
              </w:rPr>
            </w:r>
            <w:r w:rsidR="005B5D5A">
              <w:rPr>
                <w:webHidden/>
              </w:rPr>
              <w:fldChar w:fldCharType="separate"/>
            </w:r>
            <w:r w:rsidR="005B5D5A">
              <w:rPr>
                <w:webHidden/>
              </w:rPr>
              <w:t>156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69" w:history="1">
            <w:r w:rsidR="005B5D5A" w:rsidRPr="008A78DD">
              <w:rPr>
                <w:rStyle w:val="Hyperlink"/>
              </w:rPr>
              <w:t>6.2.2</w:t>
            </w:r>
            <w:r w:rsidR="005B5D5A">
              <w:rPr>
                <w:rFonts w:asciiTheme="minorHAnsi" w:hAnsiTheme="minorHAnsi" w:cstheme="minorBidi"/>
                <w:sz w:val="22"/>
                <w:szCs w:val="22"/>
                <w:lang w:val="en-US"/>
              </w:rPr>
              <w:tab/>
            </w:r>
            <w:r w:rsidR="005B5D5A" w:rsidRPr="008A78DD">
              <w:rPr>
                <w:rStyle w:val="Hyperlink"/>
              </w:rPr>
              <w:t>PDU session types</w:t>
            </w:r>
            <w:r w:rsidR="005B5D5A">
              <w:rPr>
                <w:webHidden/>
              </w:rPr>
              <w:tab/>
            </w:r>
            <w:r w:rsidR="005B5D5A">
              <w:rPr>
                <w:webHidden/>
              </w:rPr>
              <w:fldChar w:fldCharType="begin"/>
            </w:r>
            <w:r w:rsidR="005B5D5A">
              <w:rPr>
                <w:webHidden/>
              </w:rPr>
              <w:instrText xml:space="preserve"> PAGEREF _Toc516214569 \h </w:instrText>
            </w:r>
            <w:r w:rsidR="005B5D5A">
              <w:rPr>
                <w:webHidden/>
              </w:rPr>
            </w:r>
            <w:r w:rsidR="005B5D5A">
              <w:rPr>
                <w:webHidden/>
              </w:rPr>
              <w:fldChar w:fldCharType="separate"/>
            </w:r>
            <w:r w:rsidR="005B5D5A">
              <w:rPr>
                <w:webHidden/>
              </w:rPr>
              <w:t>157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70" w:history="1">
            <w:r w:rsidR="005B5D5A" w:rsidRPr="008A78DD">
              <w:rPr>
                <w:rStyle w:val="Hyperlink"/>
              </w:rPr>
              <w:t>6.2.3</w:t>
            </w:r>
            <w:r w:rsidR="005B5D5A">
              <w:rPr>
                <w:rFonts w:asciiTheme="minorHAnsi" w:hAnsiTheme="minorHAnsi" w:cstheme="minorBidi"/>
                <w:sz w:val="22"/>
                <w:szCs w:val="22"/>
                <w:lang w:val="en-US"/>
              </w:rPr>
              <w:tab/>
            </w:r>
            <w:r w:rsidR="005B5D5A" w:rsidRPr="008A78DD">
              <w:rPr>
                <w:rStyle w:val="Hyperlink"/>
              </w:rPr>
              <w:t>PDU session management</w:t>
            </w:r>
            <w:r w:rsidR="005B5D5A">
              <w:rPr>
                <w:webHidden/>
              </w:rPr>
              <w:tab/>
            </w:r>
            <w:r w:rsidR="005B5D5A">
              <w:rPr>
                <w:webHidden/>
              </w:rPr>
              <w:fldChar w:fldCharType="begin"/>
            </w:r>
            <w:r w:rsidR="005B5D5A">
              <w:rPr>
                <w:webHidden/>
              </w:rPr>
              <w:instrText xml:space="preserve"> PAGEREF _Toc516214570 \h </w:instrText>
            </w:r>
            <w:r w:rsidR="005B5D5A">
              <w:rPr>
                <w:webHidden/>
              </w:rPr>
            </w:r>
            <w:r w:rsidR="005B5D5A">
              <w:rPr>
                <w:webHidden/>
              </w:rPr>
              <w:fldChar w:fldCharType="separate"/>
            </w:r>
            <w:r w:rsidR="005B5D5A">
              <w:rPr>
                <w:webHidden/>
              </w:rPr>
              <w:t>157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71" w:history="1">
            <w:r w:rsidR="005B5D5A" w:rsidRPr="008A78DD">
              <w:rPr>
                <w:rStyle w:val="Hyperlink"/>
              </w:rPr>
              <w:t>6.2.4</w:t>
            </w:r>
            <w:r w:rsidR="005B5D5A">
              <w:rPr>
                <w:rFonts w:asciiTheme="minorHAnsi" w:hAnsiTheme="minorHAnsi" w:cstheme="minorBidi"/>
                <w:sz w:val="22"/>
                <w:szCs w:val="22"/>
                <w:lang w:val="en-US"/>
              </w:rPr>
              <w:tab/>
            </w:r>
            <w:r w:rsidR="005B5D5A" w:rsidRPr="008A78DD">
              <w:rPr>
                <w:rStyle w:val="Hyperlink"/>
              </w:rPr>
              <w:t>IP address allocation</w:t>
            </w:r>
            <w:r w:rsidR="005B5D5A">
              <w:rPr>
                <w:webHidden/>
              </w:rPr>
              <w:tab/>
            </w:r>
            <w:r w:rsidR="005B5D5A">
              <w:rPr>
                <w:webHidden/>
              </w:rPr>
              <w:fldChar w:fldCharType="begin"/>
            </w:r>
            <w:r w:rsidR="005B5D5A">
              <w:rPr>
                <w:webHidden/>
              </w:rPr>
              <w:instrText xml:space="preserve"> PAGEREF _Toc516214571 \h </w:instrText>
            </w:r>
            <w:r w:rsidR="005B5D5A">
              <w:rPr>
                <w:webHidden/>
              </w:rPr>
            </w:r>
            <w:r w:rsidR="005B5D5A">
              <w:rPr>
                <w:webHidden/>
              </w:rPr>
              <w:fldChar w:fldCharType="separate"/>
            </w:r>
            <w:r w:rsidR="005B5D5A">
              <w:rPr>
                <w:webHidden/>
              </w:rPr>
              <w:t>158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72" w:history="1">
            <w:r w:rsidR="005B5D5A" w:rsidRPr="008A78DD">
              <w:rPr>
                <w:rStyle w:val="Hyperlink"/>
                <w:lang w:val="en-US" w:eastAsia="zh-CN"/>
              </w:rPr>
              <w:t>6.2.4.1</w:t>
            </w:r>
            <w:r w:rsidR="005B5D5A">
              <w:rPr>
                <w:rFonts w:asciiTheme="minorHAnsi" w:hAnsiTheme="minorHAnsi" w:cstheme="minorBidi"/>
                <w:sz w:val="22"/>
                <w:szCs w:val="22"/>
                <w:lang w:val="en-US"/>
              </w:rPr>
              <w:tab/>
            </w:r>
            <w:r w:rsidR="005B5D5A" w:rsidRPr="008A78DD">
              <w:rPr>
                <w:rStyle w:val="Hyperlink"/>
                <w:lang w:val="en-US" w:eastAsia="zh-CN"/>
              </w:rPr>
              <w:t>General</w:t>
            </w:r>
            <w:r w:rsidR="005B5D5A">
              <w:rPr>
                <w:webHidden/>
              </w:rPr>
              <w:tab/>
            </w:r>
            <w:r w:rsidR="005B5D5A">
              <w:rPr>
                <w:webHidden/>
              </w:rPr>
              <w:fldChar w:fldCharType="begin"/>
            </w:r>
            <w:r w:rsidR="005B5D5A">
              <w:rPr>
                <w:webHidden/>
              </w:rPr>
              <w:instrText xml:space="preserve"> PAGEREF _Toc516214572 \h </w:instrText>
            </w:r>
            <w:r w:rsidR="005B5D5A">
              <w:rPr>
                <w:webHidden/>
              </w:rPr>
            </w:r>
            <w:r w:rsidR="005B5D5A">
              <w:rPr>
                <w:webHidden/>
              </w:rPr>
              <w:fldChar w:fldCharType="separate"/>
            </w:r>
            <w:r w:rsidR="005B5D5A">
              <w:rPr>
                <w:webHidden/>
              </w:rPr>
              <w:t>158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73" w:history="1">
            <w:r w:rsidR="005B5D5A" w:rsidRPr="008A78DD">
              <w:rPr>
                <w:rStyle w:val="Hyperlink"/>
                <w:lang w:val="en-US" w:eastAsia="zh-CN"/>
              </w:rPr>
              <w:t>6.2.4.2</w:t>
            </w:r>
            <w:r w:rsidR="005B5D5A">
              <w:rPr>
                <w:rFonts w:asciiTheme="minorHAnsi" w:hAnsiTheme="minorHAnsi" w:cstheme="minorBidi"/>
                <w:sz w:val="22"/>
                <w:szCs w:val="22"/>
                <w:lang w:val="en-US"/>
              </w:rPr>
              <w:tab/>
            </w:r>
            <w:r w:rsidR="005B5D5A" w:rsidRPr="008A78DD">
              <w:rPr>
                <w:rStyle w:val="Hyperlink"/>
                <w:lang w:val="en-US" w:eastAsia="zh-CN"/>
              </w:rPr>
              <w:t>IP address allocation via NAS signalling</w:t>
            </w:r>
            <w:r w:rsidR="005B5D5A">
              <w:rPr>
                <w:webHidden/>
              </w:rPr>
              <w:tab/>
            </w:r>
            <w:r w:rsidR="005B5D5A">
              <w:rPr>
                <w:webHidden/>
              </w:rPr>
              <w:fldChar w:fldCharType="begin"/>
            </w:r>
            <w:r w:rsidR="005B5D5A">
              <w:rPr>
                <w:webHidden/>
              </w:rPr>
              <w:instrText xml:space="preserve"> PAGEREF _Toc516214573 \h </w:instrText>
            </w:r>
            <w:r w:rsidR="005B5D5A">
              <w:rPr>
                <w:webHidden/>
              </w:rPr>
            </w:r>
            <w:r w:rsidR="005B5D5A">
              <w:rPr>
                <w:webHidden/>
              </w:rPr>
              <w:fldChar w:fldCharType="separate"/>
            </w:r>
            <w:r w:rsidR="005B5D5A">
              <w:rPr>
                <w:webHidden/>
              </w:rPr>
              <w:t>158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74" w:history="1">
            <w:r w:rsidR="005B5D5A" w:rsidRPr="008A78DD">
              <w:rPr>
                <w:rStyle w:val="Hyperlink"/>
              </w:rPr>
              <w:t>6.2.5</w:t>
            </w:r>
            <w:r w:rsidR="005B5D5A">
              <w:rPr>
                <w:rFonts w:asciiTheme="minorHAnsi" w:hAnsiTheme="minorHAnsi" w:cstheme="minorBidi"/>
                <w:sz w:val="22"/>
                <w:szCs w:val="22"/>
                <w:lang w:val="en-US"/>
              </w:rPr>
              <w:tab/>
            </w:r>
            <w:r w:rsidR="005B5D5A" w:rsidRPr="008A78DD">
              <w:rPr>
                <w:rStyle w:val="Hyperlink"/>
              </w:rPr>
              <w:t>Quality of service</w:t>
            </w:r>
            <w:r w:rsidR="005B5D5A">
              <w:rPr>
                <w:webHidden/>
              </w:rPr>
              <w:tab/>
            </w:r>
            <w:r w:rsidR="005B5D5A">
              <w:rPr>
                <w:webHidden/>
              </w:rPr>
              <w:fldChar w:fldCharType="begin"/>
            </w:r>
            <w:r w:rsidR="005B5D5A">
              <w:rPr>
                <w:webHidden/>
              </w:rPr>
              <w:instrText xml:space="preserve"> PAGEREF _Toc516214574 \h </w:instrText>
            </w:r>
            <w:r w:rsidR="005B5D5A">
              <w:rPr>
                <w:webHidden/>
              </w:rPr>
            </w:r>
            <w:r w:rsidR="005B5D5A">
              <w:rPr>
                <w:webHidden/>
              </w:rPr>
              <w:fldChar w:fldCharType="separate"/>
            </w:r>
            <w:r w:rsidR="005B5D5A">
              <w:rPr>
                <w:webHidden/>
              </w:rPr>
              <w:t>159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75" w:history="1">
            <w:r w:rsidR="005B5D5A" w:rsidRPr="008A78DD">
              <w:rPr>
                <w:rStyle w:val="Hyperlink"/>
              </w:rPr>
              <w:t>6.2.5.1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_Toc516214575 \h </w:instrText>
            </w:r>
            <w:r w:rsidR="005B5D5A">
              <w:rPr>
                <w:webHidden/>
              </w:rPr>
            </w:r>
            <w:r w:rsidR="005B5D5A">
              <w:rPr>
                <w:webHidden/>
              </w:rPr>
              <w:fldChar w:fldCharType="separate"/>
            </w:r>
            <w:r w:rsidR="005B5D5A">
              <w:rPr>
                <w:webHidden/>
              </w:rPr>
              <w:t>159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76" w:history="1">
            <w:r w:rsidR="005B5D5A" w:rsidRPr="008A78DD">
              <w:rPr>
                <w:rStyle w:val="Hyperlink"/>
              </w:rPr>
              <w:t>6.2.5.1.1</w:t>
            </w:r>
            <w:r w:rsidR="005B5D5A">
              <w:rPr>
                <w:rFonts w:asciiTheme="minorHAnsi" w:hAnsiTheme="minorHAnsi" w:cstheme="minorBidi"/>
                <w:sz w:val="22"/>
                <w:szCs w:val="22"/>
                <w:lang w:val="en-US"/>
              </w:rPr>
              <w:tab/>
            </w:r>
            <w:r w:rsidR="005B5D5A" w:rsidRPr="008A78DD">
              <w:rPr>
                <w:rStyle w:val="Hyperlink"/>
              </w:rPr>
              <w:t>QoS rules</w:t>
            </w:r>
            <w:r w:rsidR="005B5D5A">
              <w:rPr>
                <w:webHidden/>
              </w:rPr>
              <w:tab/>
            </w:r>
            <w:r w:rsidR="005B5D5A">
              <w:rPr>
                <w:webHidden/>
              </w:rPr>
              <w:fldChar w:fldCharType="begin"/>
            </w:r>
            <w:r w:rsidR="005B5D5A">
              <w:rPr>
                <w:webHidden/>
              </w:rPr>
              <w:instrText xml:space="preserve"> PAGEREF _Toc516214576 \h </w:instrText>
            </w:r>
            <w:r w:rsidR="005B5D5A">
              <w:rPr>
                <w:webHidden/>
              </w:rPr>
            </w:r>
            <w:r w:rsidR="005B5D5A">
              <w:rPr>
                <w:webHidden/>
              </w:rPr>
              <w:fldChar w:fldCharType="separate"/>
            </w:r>
            <w:r w:rsidR="005B5D5A">
              <w:rPr>
                <w:webHidden/>
              </w:rPr>
              <w:t>159</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577" w:history="1">
            <w:r w:rsidR="005B5D5A" w:rsidRPr="008A78DD">
              <w:rPr>
                <w:rStyle w:val="Hyperlink"/>
              </w:rPr>
              <w:t>6.2.5.1.1.1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_Toc516214577 \h </w:instrText>
            </w:r>
            <w:r w:rsidR="005B5D5A">
              <w:rPr>
                <w:webHidden/>
              </w:rPr>
            </w:r>
            <w:r w:rsidR="005B5D5A">
              <w:rPr>
                <w:webHidden/>
              </w:rPr>
              <w:fldChar w:fldCharType="separate"/>
            </w:r>
            <w:r w:rsidR="005B5D5A">
              <w:rPr>
                <w:webHidden/>
              </w:rPr>
              <w:t>159</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578" w:history="1">
            <w:r w:rsidR="005B5D5A" w:rsidRPr="008A78DD">
              <w:rPr>
                <w:rStyle w:val="Hyperlink"/>
              </w:rPr>
              <w:t>6.2.5.1.1.2</w:t>
            </w:r>
            <w:r w:rsidR="005B5D5A">
              <w:rPr>
                <w:rFonts w:asciiTheme="minorHAnsi" w:hAnsiTheme="minorHAnsi" w:cstheme="minorBidi"/>
                <w:sz w:val="22"/>
                <w:szCs w:val="22"/>
                <w:lang w:val="en-US"/>
              </w:rPr>
              <w:tab/>
            </w:r>
            <w:r w:rsidR="005B5D5A" w:rsidRPr="008A78DD">
              <w:rPr>
                <w:rStyle w:val="Hyperlink"/>
              </w:rPr>
              <w:t>Signalled QoS rules</w:t>
            </w:r>
            <w:r w:rsidR="005B5D5A">
              <w:rPr>
                <w:webHidden/>
              </w:rPr>
              <w:tab/>
            </w:r>
            <w:r w:rsidR="005B5D5A">
              <w:rPr>
                <w:webHidden/>
              </w:rPr>
              <w:fldChar w:fldCharType="begin"/>
            </w:r>
            <w:r w:rsidR="005B5D5A">
              <w:rPr>
                <w:webHidden/>
              </w:rPr>
              <w:instrText xml:space="preserve"> PAGEREF _Toc516214578 \h </w:instrText>
            </w:r>
            <w:r w:rsidR="005B5D5A">
              <w:rPr>
                <w:webHidden/>
              </w:rPr>
            </w:r>
            <w:r w:rsidR="005B5D5A">
              <w:rPr>
                <w:webHidden/>
              </w:rPr>
              <w:fldChar w:fldCharType="separate"/>
            </w:r>
            <w:r w:rsidR="005B5D5A">
              <w:rPr>
                <w:webHidden/>
              </w:rPr>
              <w:t>159</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579" w:history="1">
            <w:r w:rsidR="005B5D5A" w:rsidRPr="008A78DD">
              <w:rPr>
                <w:rStyle w:val="Hyperlink"/>
              </w:rPr>
              <w:t>6.2.5.1.1.3</w:t>
            </w:r>
            <w:r w:rsidR="005B5D5A">
              <w:rPr>
                <w:rFonts w:asciiTheme="minorHAnsi" w:hAnsiTheme="minorHAnsi" w:cstheme="minorBidi"/>
                <w:sz w:val="22"/>
                <w:szCs w:val="22"/>
                <w:lang w:val="en-US"/>
              </w:rPr>
              <w:tab/>
            </w:r>
            <w:r w:rsidR="005B5D5A" w:rsidRPr="008A78DD">
              <w:rPr>
                <w:rStyle w:val="Hyperlink"/>
              </w:rPr>
              <w:t>Derived QoS rules</w:t>
            </w:r>
            <w:r w:rsidR="005B5D5A">
              <w:rPr>
                <w:webHidden/>
              </w:rPr>
              <w:tab/>
            </w:r>
            <w:r w:rsidR="005B5D5A">
              <w:rPr>
                <w:webHidden/>
              </w:rPr>
              <w:fldChar w:fldCharType="begin"/>
            </w:r>
            <w:r w:rsidR="005B5D5A">
              <w:rPr>
                <w:webHidden/>
              </w:rPr>
              <w:instrText xml:space="preserve"> PAGEREF _Toc516214579 \h </w:instrText>
            </w:r>
            <w:r w:rsidR="005B5D5A">
              <w:rPr>
                <w:webHidden/>
              </w:rPr>
            </w:r>
            <w:r w:rsidR="005B5D5A">
              <w:rPr>
                <w:webHidden/>
              </w:rPr>
              <w:fldChar w:fldCharType="separate"/>
            </w:r>
            <w:r w:rsidR="005B5D5A">
              <w:rPr>
                <w:webHidden/>
              </w:rPr>
              <w:t>161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80" w:history="1">
            <w:r w:rsidR="005B5D5A" w:rsidRPr="008A78DD">
              <w:rPr>
                <w:rStyle w:val="Hyperlink"/>
              </w:rPr>
              <w:t>6.2.5.1.2</w:t>
            </w:r>
            <w:r w:rsidR="005B5D5A">
              <w:rPr>
                <w:rFonts w:asciiTheme="minorHAnsi" w:hAnsiTheme="minorHAnsi" w:cstheme="minorBidi"/>
                <w:sz w:val="22"/>
                <w:szCs w:val="22"/>
                <w:lang w:val="en-US"/>
              </w:rPr>
              <w:tab/>
            </w:r>
            <w:r w:rsidR="005B5D5A" w:rsidRPr="008A78DD">
              <w:rPr>
                <w:rStyle w:val="Hyperlink"/>
              </w:rPr>
              <w:t>Session-AMBR</w:t>
            </w:r>
            <w:r w:rsidR="005B5D5A">
              <w:rPr>
                <w:webHidden/>
              </w:rPr>
              <w:tab/>
            </w:r>
            <w:r w:rsidR="005B5D5A">
              <w:rPr>
                <w:webHidden/>
              </w:rPr>
              <w:fldChar w:fldCharType="begin"/>
            </w:r>
            <w:r w:rsidR="005B5D5A">
              <w:rPr>
                <w:webHidden/>
              </w:rPr>
              <w:instrText xml:space="preserve"> PAGEREF _Toc516214580 \h </w:instrText>
            </w:r>
            <w:r w:rsidR="005B5D5A">
              <w:rPr>
                <w:webHidden/>
              </w:rPr>
            </w:r>
            <w:r w:rsidR="005B5D5A">
              <w:rPr>
                <w:webHidden/>
              </w:rPr>
              <w:fldChar w:fldCharType="separate"/>
            </w:r>
            <w:r w:rsidR="005B5D5A">
              <w:rPr>
                <w:webHidden/>
              </w:rPr>
              <w:t>161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81" w:history="1">
            <w:r w:rsidR="005B5D5A" w:rsidRPr="008A78DD">
              <w:rPr>
                <w:rStyle w:val="Hyperlink"/>
              </w:rPr>
              <w:t>6.2.5.1.3</w:t>
            </w:r>
            <w:r w:rsidR="005B5D5A">
              <w:rPr>
                <w:rFonts w:asciiTheme="minorHAnsi" w:hAnsiTheme="minorHAnsi" w:cstheme="minorBidi"/>
                <w:sz w:val="22"/>
                <w:szCs w:val="22"/>
                <w:lang w:val="en-US"/>
              </w:rPr>
              <w:tab/>
            </w:r>
            <w:r w:rsidR="005B5D5A" w:rsidRPr="008A78DD">
              <w:rPr>
                <w:rStyle w:val="Hyperlink"/>
              </w:rPr>
              <w:t>UL user data packet matching</w:t>
            </w:r>
            <w:r w:rsidR="005B5D5A">
              <w:rPr>
                <w:webHidden/>
              </w:rPr>
              <w:tab/>
            </w:r>
            <w:r w:rsidR="005B5D5A">
              <w:rPr>
                <w:webHidden/>
              </w:rPr>
              <w:fldChar w:fldCharType="begin"/>
            </w:r>
            <w:r w:rsidR="005B5D5A">
              <w:rPr>
                <w:webHidden/>
              </w:rPr>
              <w:instrText xml:space="preserve"> PAGEREF _Toc516214581 \h </w:instrText>
            </w:r>
            <w:r w:rsidR="005B5D5A">
              <w:rPr>
                <w:webHidden/>
              </w:rPr>
            </w:r>
            <w:r w:rsidR="005B5D5A">
              <w:rPr>
                <w:webHidden/>
              </w:rPr>
              <w:fldChar w:fldCharType="separate"/>
            </w:r>
            <w:r w:rsidR="005B5D5A">
              <w:rPr>
                <w:webHidden/>
              </w:rPr>
              <w:t>161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582" w:history="1">
            <w:r w:rsidR="005B5D5A" w:rsidRPr="008A78DD">
              <w:rPr>
                <w:rStyle w:val="Hyperlink"/>
              </w:rPr>
              <w:t>6.2.5.1.4</w:t>
            </w:r>
            <w:r w:rsidR="005B5D5A">
              <w:rPr>
                <w:rFonts w:asciiTheme="minorHAnsi" w:hAnsiTheme="minorHAnsi" w:cstheme="minorBidi"/>
                <w:sz w:val="22"/>
                <w:szCs w:val="22"/>
                <w:lang w:val="en-US"/>
              </w:rPr>
              <w:tab/>
            </w:r>
            <w:r w:rsidR="005B5D5A" w:rsidRPr="008A78DD">
              <w:rPr>
                <w:rStyle w:val="Hyperlink"/>
              </w:rPr>
              <w:t>Reflective QoS</w:t>
            </w:r>
            <w:r w:rsidR="005B5D5A">
              <w:rPr>
                <w:webHidden/>
              </w:rPr>
              <w:tab/>
            </w:r>
            <w:r w:rsidR="005B5D5A">
              <w:rPr>
                <w:webHidden/>
              </w:rPr>
              <w:fldChar w:fldCharType="begin"/>
            </w:r>
            <w:r w:rsidR="005B5D5A">
              <w:rPr>
                <w:webHidden/>
              </w:rPr>
              <w:instrText xml:space="preserve"> PAGEREF _Toc516214582 \h </w:instrText>
            </w:r>
            <w:r w:rsidR="005B5D5A">
              <w:rPr>
                <w:webHidden/>
              </w:rPr>
            </w:r>
            <w:r w:rsidR="005B5D5A">
              <w:rPr>
                <w:webHidden/>
              </w:rPr>
              <w:fldChar w:fldCharType="separate"/>
            </w:r>
            <w:r w:rsidR="005B5D5A">
              <w:rPr>
                <w:webHidden/>
              </w:rPr>
              <w:t>162</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583" w:history="1">
            <w:r w:rsidR="005B5D5A" w:rsidRPr="008A78DD">
              <w:rPr>
                <w:rStyle w:val="Hyperlink"/>
              </w:rPr>
              <w:t>6.2.5.1.4.1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_Toc516214583 \h </w:instrText>
            </w:r>
            <w:r w:rsidR="005B5D5A">
              <w:rPr>
                <w:webHidden/>
              </w:rPr>
            </w:r>
            <w:r w:rsidR="005B5D5A">
              <w:rPr>
                <w:webHidden/>
              </w:rPr>
              <w:fldChar w:fldCharType="separate"/>
            </w:r>
            <w:r w:rsidR="005B5D5A">
              <w:rPr>
                <w:webHidden/>
              </w:rPr>
              <w:t>162</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584" w:history="1">
            <w:r w:rsidR="005B5D5A" w:rsidRPr="008A78DD">
              <w:rPr>
                <w:rStyle w:val="Hyperlink"/>
              </w:rPr>
              <w:t>6.2.5.1.4.2</w:t>
            </w:r>
            <w:r w:rsidR="005B5D5A">
              <w:rPr>
                <w:rFonts w:asciiTheme="minorHAnsi" w:hAnsiTheme="minorHAnsi" w:cstheme="minorBidi"/>
                <w:sz w:val="22"/>
                <w:szCs w:val="22"/>
                <w:lang w:val="en-US"/>
              </w:rPr>
              <w:tab/>
            </w:r>
            <w:r w:rsidR="005B5D5A" w:rsidRPr="008A78DD">
              <w:rPr>
                <w:rStyle w:val="Hyperlink"/>
              </w:rPr>
              <w:t>Derivation of packet filter for UL direction from DL user data packet</w:t>
            </w:r>
            <w:r w:rsidR="005B5D5A">
              <w:rPr>
                <w:webHidden/>
              </w:rPr>
              <w:tab/>
            </w:r>
            <w:r w:rsidR="005B5D5A">
              <w:rPr>
                <w:webHidden/>
              </w:rPr>
              <w:fldChar w:fldCharType="begin"/>
            </w:r>
            <w:r w:rsidR="005B5D5A">
              <w:rPr>
                <w:webHidden/>
              </w:rPr>
              <w:instrText xml:space="preserve"> PAGEREF _Toc516214584 \h </w:instrText>
            </w:r>
            <w:r w:rsidR="005B5D5A">
              <w:rPr>
                <w:webHidden/>
              </w:rPr>
            </w:r>
            <w:r w:rsidR="005B5D5A">
              <w:rPr>
                <w:webHidden/>
              </w:rPr>
              <w:fldChar w:fldCharType="separate"/>
            </w:r>
            <w:r w:rsidR="005B5D5A">
              <w:rPr>
                <w:webHidden/>
              </w:rPr>
              <w:t>162</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585" w:history="1">
            <w:r w:rsidR="005B5D5A" w:rsidRPr="008A78DD">
              <w:rPr>
                <w:rStyle w:val="Hyperlink"/>
              </w:rPr>
              <w:t>6.2.5.1.4.3</w:t>
            </w:r>
            <w:r w:rsidR="005B5D5A">
              <w:rPr>
                <w:rFonts w:asciiTheme="minorHAnsi" w:hAnsiTheme="minorHAnsi" w:cstheme="minorBidi"/>
                <w:sz w:val="22"/>
                <w:szCs w:val="22"/>
                <w:lang w:val="en-US"/>
              </w:rPr>
              <w:tab/>
            </w:r>
            <w:r w:rsidR="005B5D5A" w:rsidRPr="008A78DD">
              <w:rPr>
                <w:rStyle w:val="Hyperlink"/>
              </w:rPr>
              <w:t>Creating a derived QoS rule by reflective QoS in the UE</w:t>
            </w:r>
            <w:r w:rsidR="005B5D5A">
              <w:rPr>
                <w:webHidden/>
              </w:rPr>
              <w:tab/>
            </w:r>
            <w:r w:rsidR="005B5D5A">
              <w:rPr>
                <w:webHidden/>
              </w:rPr>
              <w:fldChar w:fldCharType="begin"/>
            </w:r>
            <w:r w:rsidR="005B5D5A">
              <w:rPr>
                <w:webHidden/>
              </w:rPr>
              <w:instrText xml:space="preserve"> PAGEREF _Toc516214585 \h </w:instrText>
            </w:r>
            <w:r w:rsidR="005B5D5A">
              <w:rPr>
                <w:webHidden/>
              </w:rPr>
            </w:r>
            <w:r w:rsidR="005B5D5A">
              <w:rPr>
                <w:webHidden/>
              </w:rPr>
              <w:fldChar w:fldCharType="separate"/>
            </w:r>
            <w:r w:rsidR="005B5D5A">
              <w:rPr>
                <w:webHidden/>
              </w:rPr>
              <w:t>164</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586" w:history="1">
            <w:r w:rsidR="005B5D5A" w:rsidRPr="008A78DD">
              <w:rPr>
                <w:rStyle w:val="Hyperlink"/>
              </w:rPr>
              <w:t>6.2.5.1.4.4</w:t>
            </w:r>
            <w:r w:rsidR="005B5D5A">
              <w:rPr>
                <w:rFonts w:asciiTheme="minorHAnsi" w:hAnsiTheme="minorHAnsi" w:cstheme="minorBidi"/>
                <w:sz w:val="22"/>
                <w:szCs w:val="22"/>
                <w:lang w:val="en-US"/>
              </w:rPr>
              <w:tab/>
            </w:r>
            <w:r w:rsidR="005B5D5A" w:rsidRPr="008A78DD">
              <w:rPr>
                <w:rStyle w:val="Hyperlink"/>
              </w:rPr>
              <w:t>Updating a derived QoS rule by reflective QoS in the UE</w:t>
            </w:r>
            <w:r w:rsidR="005B5D5A">
              <w:rPr>
                <w:webHidden/>
              </w:rPr>
              <w:tab/>
            </w:r>
            <w:r w:rsidR="005B5D5A">
              <w:rPr>
                <w:webHidden/>
              </w:rPr>
              <w:fldChar w:fldCharType="begin"/>
            </w:r>
            <w:r w:rsidR="005B5D5A">
              <w:rPr>
                <w:webHidden/>
              </w:rPr>
              <w:instrText xml:space="preserve"> PAGEREF _Toc516214586 \h </w:instrText>
            </w:r>
            <w:r w:rsidR="005B5D5A">
              <w:rPr>
                <w:webHidden/>
              </w:rPr>
            </w:r>
            <w:r w:rsidR="005B5D5A">
              <w:rPr>
                <w:webHidden/>
              </w:rPr>
              <w:fldChar w:fldCharType="separate"/>
            </w:r>
            <w:r w:rsidR="005B5D5A">
              <w:rPr>
                <w:webHidden/>
              </w:rPr>
              <w:t>164</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587" w:history="1">
            <w:r w:rsidR="005B5D5A" w:rsidRPr="008A78DD">
              <w:rPr>
                <w:rStyle w:val="Hyperlink"/>
              </w:rPr>
              <w:t>6.2.5.1.4.5</w:t>
            </w:r>
            <w:r w:rsidR="005B5D5A">
              <w:rPr>
                <w:rFonts w:asciiTheme="minorHAnsi" w:hAnsiTheme="minorHAnsi" w:cstheme="minorBidi"/>
                <w:sz w:val="22"/>
                <w:szCs w:val="22"/>
                <w:lang w:val="en-US"/>
              </w:rPr>
              <w:tab/>
            </w:r>
            <w:r w:rsidR="005B5D5A" w:rsidRPr="008A78DD">
              <w:rPr>
                <w:rStyle w:val="Hyperlink"/>
              </w:rPr>
              <w:t>Deleting a derived QoS rule in the UE</w:t>
            </w:r>
            <w:r w:rsidR="005B5D5A">
              <w:rPr>
                <w:webHidden/>
              </w:rPr>
              <w:tab/>
            </w:r>
            <w:r w:rsidR="005B5D5A">
              <w:rPr>
                <w:webHidden/>
              </w:rPr>
              <w:fldChar w:fldCharType="begin"/>
            </w:r>
            <w:r w:rsidR="005B5D5A">
              <w:rPr>
                <w:webHidden/>
              </w:rPr>
              <w:instrText xml:space="preserve"> PAGEREF _Toc516214587 \h </w:instrText>
            </w:r>
            <w:r w:rsidR="005B5D5A">
              <w:rPr>
                <w:webHidden/>
              </w:rPr>
            </w:r>
            <w:r w:rsidR="005B5D5A">
              <w:rPr>
                <w:webHidden/>
              </w:rPr>
              <w:fldChar w:fldCharType="separate"/>
            </w:r>
            <w:r w:rsidR="005B5D5A">
              <w:rPr>
                <w:webHidden/>
              </w:rPr>
              <w:t>164</w:t>
            </w:r>
            <w:r w:rsidR="005B5D5A">
              <w:rPr>
                <w:webHidden/>
              </w:rPr>
              <w:fldChar w:fldCharType="end"/>
            </w:r>
          </w:hyperlink>
        </w:p>
        <w:p w:rsidR="005B5D5A" w:rsidRDefault="00FD7306">
          <w:pPr>
            <w:pStyle w:val="TOC6"/>
            <w:rPr>
              <w:rFonts w:asciiTheme="minorHAnsi" w:hAnsiTheme="minorHAnsi" w:cstheme="minorBidi"/>
              <w:sz w:val="22"/>
              <w:szCs w:val="22"/>
              <w:lang w:val="en-US"/>
            </w:rPr>
          </w:pPr>
          <w:hyperlink w:anchor="_Toc516214588" w:history="1">
            <w:r w:rsidR="005B5D5A" w:rsidRPr="008A78DD">
              <w:rPr>
                <w:rStyle w:val="Hyperlink"/>
              </w:rPr>
              <w:t>6.2.5.1.4.6</w:t>
            </w:r>
            <w:r w:rsidR="005B5D5A">
              <w:rPr>
                <w:rFonts w:asciiTheme="minorHAnsi" w:hAnsiTheme="minorHAnsi" w:cstheme="minorBidi"/>
                <w:sz w:val="22"/>
                <w:szCs w:val="22"/>
                <w:lang w:val="en-US"/>
              </w:rPr>
              <w:tab/>
            </w:r>
            <w:r w:rsidR="005B5D5A" w:rsidRPr="008A78DD">
              <w:rPr>
                <w:rStyle w:val="Hyperlink"/>
              </w:rPr>
              <w:t>Ignoring RQI in the UE</w:t>
            </w:r>
            <w:r w:rsidR="005B5D5A">
              <w:rPr>
                <w:webHidden/>
              </w:rPr>
              <w:tab/>
            </w:r>
            <w:r w:rsidR="005B5D5A">
              <w:rPr>
                <w:webHidden/>
              </w:rPr>
              <w:fldChar w:fldCharType="begin"/>
            </w:r>
            <w:r w:rsidR="005B5D5A">
              <w:rPr>
                <w:webHidden/>
              </w:rPr>
              <w:instrText xml:space="preserve"> PAGEREF _Toc516214588 \h </w:instrText>
            </w:r>
            <w:r w:rsidR="005B5D5A">
              <w:rPr>
                <w:webHidden/>
              </w:rPr>
            </w:r>
            <w:r w:rsidR="005B5D5A">
              <w:rPr>
                <w:webHidden/>
              </w:rPr>
              <w:fldChar w:fldCharType="separate"/>
            </w:r>
            <w:r w:rsidR="005B5D5A">
              <w:rPr>
                <w:webHidden/>
              </w:rPr>
              <w:t>164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89" w:history="1">
            <w:r w:rsidR="005B5D5A" w:rsidRPr="008A78DD">
              <w:rPr>
                <w:rStyle w:val="Hyperlink"/>
              </w:rPr>
              <w:t>6.2.6</w:t>
            </w:r>
            <w:r w:rsidR="005B5D5A">
              <w:rPr>
                <w:rFonts w:asciiTheme="minorHAnsi" w:hAnsiTheme="minorHAnsi" w:cstheme="minorBidi"/>
                <w:sz w:val="22"/>
                <w:szCs w:val="22"/>
                <w:lang w:val="en-US"/>
              </w:rPr>
              <w:tab/>
            </w:r>
            <w:r w:rsidR="005B5D5A" w:rsidRPr="008A78DD">
              <w:rPr>
                <w:rStyle w:val="Hyperlink"/>
              </w:rPr>
              <w:t>Local area data network (LADN)</w:t>
            </w:r>
            <w:r w:rsidR="005B5D5A">
              <w:rPr>
                <w:webHidden/>
              </w:rPr>
              <w:tab/>
            </w:r>
            <w:r w:rsidR="005B5D5A">
              <w:rPr>
                <w:webHidden/>
              </w:rPr>
              <w:fldChar w:fldCharType="begin"/>
            </w:r>
            <w:r w:rsidR="005B5D5A">
              <w:rPr>
                <w:webHidden/>
              </w:rPr>
              <w:instrText xml:space="preserve"> PAGEREF _Toc516214589 \h </w:instrText>
            </w:r>
            <w:r w:rsidR="005B5D5A">
              <w:rPr>
                <w:webHidden/>
              </w:rPr>
            </w:r>
            <w:r w:rsidR="005B5D5A">
              <w:rPr>
                <w:webHidden/>
              </w:rPr>
              <w:fldChar w:fldCharType="separate"/>
            </w:r>
            <w:r w:rsidR="005B5D5A">
              <w:rPr>
                <w:webHidden/>
              </w:rPr>
              <w:t>164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90" w:history="1">
            <w:r w:rsidR="005B5D5A" w:rsidRPr="008A78DD">
              <w:rPr>
                <w:rStyle w:val="Hyperlink"/>
                <w:lang w:val="en-US"/>
              </w:rPr>
              <w:t>6.2.7</w:t>
            </w:r>
            <w:r w:rsidR="005B5D5A">
              <w:rPr>
                <w:rFonts w:asciiTheme="minorHAnsi" w:hAnsiTheme="minorHAnsi" w:cstheme="minorBidi"/>
                <w:sz w:val="22"/>
                <w:szCs w:val="22"/>
                <w:lang w:val="en-US"/>
              </w:rPr>
              <w:tab/>
            </w:r>
            <w:r w:rsidR="005B5D5A" w:rsidRPr="008A78DD">
              <w:rPr>
                <w:rStyle w:val="Hyperlink"/>
              </w:rPr>
              <w:t>Handling of DNN based congestion control</w:t>
            </w:r>
            <w:r w:rsidR="005B5D5A">
              <w:rPr>
                <w:webHidden/>
              </w:rPr>
              <w:tab/>
            </w:r>
            <w:r w:rsidR="005B5D5A">
              <w:rPr>
                <w:webHidden/>
              </w:rPr>
              <w:fldChar w:fldCharType="begin"/>
            </w:r>
            <w:r w:rsidR="005B5D5A">
              <w:rPr>
                <w:webHidden/>
              </w:rPr>
              <w:instrText xml:space="preserve"> PAGEREF _Toc516214590 \h </w:instrText>
            </w:r>
            <w:r w:rsidR="005B5D5A">
              <w:rPr>
                <w:webHidden/>
              </w:rPr>
            </w:r>
            <w:r w:rsidR="005B5D5A">
              <w:rPr>
                <w:webHidden/>
              </w:rPr>
              <w:fldChar w:fldCharType="separate"/>
            </w:r>
            <w:r w:rsidR="005B5D5A">
              <w:rPr>
                <w:webHidden/>
              </w:rPr>
              <w:t>165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91" w:history="1">
            <w:r w:rsidR="005B5D5A" w:rsidRPr="008A78DD">
              <w:rPr>
                <w:rStyle w:val="Hyperlink"/>
                <w:lang w:val="en-US"/>
              </w:rPr>
              <w:t>6.2.8</w:t>
            </w:r>
            <w:r w:rsidR="005B5D5A">
              <w:rPr>
                <w:rFonts w:asciiTheme="minorHAnsi" w:hAnsiTheme="minorHAnsi" w:cstheme="minorBidi"/>
                <w:sz w:val="22"/>
                <w:szCs w:val="22"/>
                <w:lang w:val="en-US"/>
              </w:rPr>
              <w:tab/>
            </w:r>
            <w:r w:rsidR="005B5D5A" w:rsidRPr="008A78DD">
              <w:rPr>
                <w:rStyle w:val="Hyperlink"/>
              </w:rPr>
              <w:t xml:space="preserve">Handling of </w:t>
            </w:r>
            <w:r w:rsidR="005B5D5A" w:rsidRPr="008A78DD">
              <w:rPr>
                <w:rStyle w:val="Hyperlink"/>
                <w:lang w:val="en-US" w:eastAsia="ja-JP"/>
              </w:rPr>
              <w:t>S-NSSAI</w:t>
            </w:r>
            <w:r w:rsidR="005B5D5A" w:rsidRPr="008A78DD">
              <w:rPr>
                <w:rStyle w:val="Hyperlink"/>
              </w:rPr>
              <w:t xml:space="preserve"> based congestion control</w:t>
            </w:r>
            <w:r w:rsidR="005B5D5A">
              <w:rPr>
                <w:webHidden/>
              </w:rPr>
              <w:tab/>
            </w:r>
            <w:r w:rsidR="005B5D5A">
              <w:rPr>
                <w:webHidden/>
              </w:rPr>
              <w:fldChar w:fldCharType="begin"/>
            </w:r>
            <w:r w:rsidR="005B5D5A">
              <w:rPr>
                <w:webHidden/>
              </w:rPr>
              <w:instrText xml:space="preserve"> PAGEREF _Toc516214591 \h </w:instrText>
            </w:r>
            <w:r w:rsidR="005B5D5A">
              <w:rPr>
                <w:webHidden/>
              </w:rPr>
            </w:r>
            <w:r w:rsidR="005B5D5A">
              <w:rPr>
                <w:webHidden/>
              </w:rPr>
              <w:fldChar w:fldCharType="separate"/>
            </w:r>
            <w:r w:rsidR="005B5D5A">
              <w:rPr>
                <w:webHidden/>
              </w:rPr>
              <w:t>165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92" w:history="1">
            <w:r w:rsidR="005B5D5A" w:rsidRPr="008A78DD">
              <w:rPr>
                <w:rStyle w:val="Hyperlink"/>
              </w:rPr>
              <w:t>6.2.9</w:t>
            </w:r>
            <w:r w:rsidR="005B5D5A">
              <w:rPr>
                <w:rFonts w:asciiTheme="minorHAnsi" w:hAnsiTheme="minorHAnsi" w:cstheme="minorBidi"/>
                <w:sz w:val="22"/>
                <w:szCs w:val="22"/>
                <w:lang w:val="en-US"/>
              </w:rPr>
              <w:tab/>
            </w:r>
            <w:r w:rsidR="005B5D5A" w:rsidRPr="008A78DD">
              <w:rPr>
                <w:rStyle w:val="Hyperlink"/>
              </w:rPr>
              <w:t>Interaction with upper layers</w:t>
            </w:r>
            <w:r w:rsidR="005B5D5A">
              <w:rPr>
                <w:webHidden/>
              </w:rPr>
              <w:tab/>
            </w:r>
            <w:r w:rsidR="005B5D5A">
              <w:rPr>
                <w:webHidden/>
              </w:rPr>
              <w:fldChar w:fldCharType="begin"/>
            </w:r>
            <w:r w:rsidR="005B5D5A">
              <w:rPr>
                <w:webHidden/>
              </w:rPr>
              <w:instrText xml:space="preserve"> PAGEREF _Toc516214592 \h </w:instrText>
            </w:r>
            <w:r w:rsidR="005B5D5A">
              <w:rPr>
                <w:webHidden/>
              </w:rPr>
            </w:r>
            <w:r w:rsidR="005B5D5A">
              <w:rPr>
                <w:webHidden/>
              </w:rPr>
              <w:fldChar w:fldCharType="separate"/>
            </w:r>
            <w:r w:rsidR="005B5D5A">
              <w:rPr>
                <w:webHidden/>
              </w:rPr>
              <w:t>166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93" w:history="1">
            <w:r w:rsidR="005B5D5A" w:rsidRPr="008A78DD">
              <w:rPr>
                <w:rStyle w:val="Hyperlink"/>
              </w:rPr>
              <w:t>6.2.9.1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_Toc516214593 \h </w:instrText>
            </w:r>
            <w:r w:rsidR="005B5D5A">
              <w:rPr>
                <w:webHidden/>
              </w:rPr>
            </w:r>
            <w:r w:rsidR="005B5D5A">
              <w:rPr>
                <w:webHidden/>
              </w:rPr>
              <w:fldChar w:fldCharType="separate"/>
            </w:r>
            <w:r w:rsidR="005B5D5A">
              <w:rPr>
                <w:webHidden/>
              </w:rPr>
              <w:t>166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94" w:history="1">
            <w:r w:rsidR="005B5D5A" w:rsidRPr="008A78DD">
              <w:rPr>
                <w:rStyle w:val="Hyperlink"/>
              </w:rPr>
              <w:t>6.2.9.2</w:t>
            </w:r>
            <w:r w:rsidR="005B5D5A">
              <w:rPr>
                <w:rFonts w:asciiTheme="minorHAnsi" w:hAnsiTheme="minorHAnsi" w:cstheme="minorBidi"/>
                <w:sz w:val="22"/>
                <w:szCs w:val="22"/>
                <w:lang w:val="en-US"/>
              </w:rPr>
              <w:tab/>
            </w:r>
            <w:r w:rsidR="005B5D5A" w:rsidRPr="008A78DD">
              <w:rPr>
                <w:rStyle w:val="Hyperlink"/>
              </w:rPr>
              <w:t>URSP</w:t>
            </w:r>
            <w:r w:rsidR="005B5D5A">
              <w:rPr>
                <w:webHidden/>
              </w:rPr>
              <w:tab/>
            </w:r>
            <w:r w:rsidR="005B5D5A">
              <w:rPr>
                <w:webHidden/>
              </w:rPr>
              <w:fldChar w:fldCharType="begin"/>
            </w:r>
            <w:r w:rsidR="005B5D5A">
              <w:rPr>
                <w:webHidden/>
              </w:rPr>
              <w:instrText xml:space="preserve"> PAGEREF _Toc516214594 \h </w:instrText>
            </w:r>
            <w:r w:rsidR="005B5D5A">
              <w:rPr>
                <w:webHidden/>
              </w:rPr>
            </w:r>
            <w:r w:rsidR="005B5D5A">
              <w:rPr>
                <w:webHidden/>
              </w:rPr>
              <w:fldChar w:fldCharType="separate"/>
            </w:r>
            <w:r w:rsidR="005B5D5A">
              <w:rPr>
                <w:webHidden/>
              </w:rPr>
              <w:t>166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95" w:history="1">
            <w:r w:rsidR="005B5D5A" w:rsidRPr="008A78DD">
              <w:rPr>
                <w:rStyle w:val="Hyperlink"/>
              </w:rPr>
              <w:t>6.2.10</w:t>
            </w:r>
            <w:r w:rsidR="005B5D5A">
              <w:rPr>
                <w:rFonts w:asciiTheme="minorHAnsi" w:hAnsiTheme="minorHAnsi" w:cstheme="minorBidi"/>
                <w:sz w:val="22"/>
                <w:szCs w:val="22"/>
                <w:lang w:val="en-US"/>
              </w:rPr>
              <w:tab/>
            </w:r>
            <w:r w:rsidR="005B5D5A" w:rsidRPr="008A78DD">
              <w:rPr>
                <w:rStyle w:val="Hyperlink"/>
              </w:rPr>
              <w:t>Handling of</w:t>
            </w:r>
            <w:r w:rsidR="005B5D5A" w:rsidRPr="008A78DD">
              <w:rPr>
                <w:rStyle w:val="Hyperlink"/>
                <w:lang w:eastAsia="zh-CN"/>
              </w:rPr>
              <w:t xml:space="preserve"> </w:t>
            </w:r>
            <w:r w:rsidR="005B5D5A" w:rsidRPr="008A78DD">
              <w:rPr>
                <w:rStyle w:val="Hyperlink"/>
                <w:lang w:val="en-US" w:eastAsia="zh-CN"/>
              </w:rPr>
              <w:t>3GPP PS data off</w:t>
            </w:r>
            <w:r w:rsidR="005B5D5A">
              <w:rPr>
                <w:webHidden/>
              </w:rPr>
              <w:tab/>
            </w:r>
            <w:r w:rsidR="005B5D5A">
              <w:rPr>
                <w:webHidden/>
              </w:rPr>
              <w:fldChar w:fldCharType="begin"/>
            </w:r>
            <w:r w:rsidR="005B5D5A">
              <w:rPr>
                <w:webHidden/>
              </w:rPr>
              <w:instrText xml:space="preserve"> PAGEREF _Toc516214595 \h </w:instrText>
            </w:r>
            <w:r w:rsidR="005B5D5A">
              <w:rPr>
                <w:webHidden/>
              </w:rPr>
            </w:r>
            <w:r w:rsidR="005B5D5A">
              <w:rPr>
                <w:webHidden/>
              </w:rPr>
              <w:fldChar w:fldCharType="separate"/>
            </w:r>
            <w:r w:rsidR="005B5D5A">
              <w:rPr>
                <w:webHidden/>
              </w:rPr>
              <w:t>166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596" w:history="1">
            <w:r w:rsidR="005B5D5A" w:rsidRPr="008A78DD">
              <w:rPr>
                <w:rStyle w:val="Hyperlink"/>
              </w:rPr>
              <w:t>6.3</w:t>
            </w:r>
            <w:r w:rsidR="005B5D5A">
              <w:rPr>
                <w:rFonts w:asciiTheme="minorHAnsi" w:hAnsiTheme="minorHAnsi" w:cstheme="minorBidi"/>
                <w:sz w:val="22"/>
                <w:szCs w:val="22"/>
                <w:lang w:val="en-US"/>
              </w:rPr>
              <w:tab/>
            </w:r>
            <w:r w:rsidR="005B5D5A" w:rsidRPr="008A78DD">
              <w:rPr>
                <w:rStyle w:val="Hyperlink"/>
              </w:rPr>
              <w:t>Network-requested 5GSM procedures</w:t>
            </w:r>
            <w:r w:rsidR="005B5D5A">
              <w:rPr>
                <w:webHidden/>
              </w:rPr>
              <w:tab/>
            </w:r>
            <w:r w:rsidR="005B5D5A">
              <w:rPr>
                <w:webHidden/>
              </w:rPr>
              <w:fldChar w:fldCharType="begin"/>
            </w:r>
            <w:r w:rsidR="005B5D5A">
              <w:rPr>
                <w:webHidden/>
              </w:rPr>
              <w:instrText xml:space="preserve"> PAGEREF _Toc516214596 \h </w:instrText>
            </w:r>
            <w:r w:rsidR="005B5D5A">
              <w:rPr>
                <w:webHidden/>
              </w:rPr>
            </w:r>
            <w:r w:rsidR="005B5D5A">
              <w:rPr>
                <w:webHidden/>
              </w:rPr>
              <w:fldChar w:fldCharType="separate"/>
            </w:r>
            <w:r w:rsidR="005B5D5A">
              <w:rPr>
                <w:webHidden/>
              </w:rPr>
              <w:t>167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597" w:history="1">
            <w:r w:rsidR="005B5D5A" w:rsidRPr="008A78DD">
              <w:rPr>
                <w:rStyle w:val="Hyperlink"/>
              </w:rPr>
              <w:t>6.3.1</w:t>
            </w:r>
            <w:r w:rsidR="005B5D5A">
              <w:rPr>
                <w:rFonts w:asciiTheme="minorHAnsi" w:hAnsiTheme="minorHAnsi" w:cstheme="minorBidi"/>
                <w:sz w:val="22"/>
                <w:szCs w:val="22"/>
                <w:lang w:val="en-US"/>
              </w:rPr>
              <w:tab/>
            </w:r>
            <w:r w:rsidR="005B5D5A" w:rsidRPr="008A78DD">
              <w:rPr>
                <w:rStyle w:val="Hyperlink"/>
              </w:rPr>
              <w:t>PDU session authentication and authorization procedure</w:t>
            </w:r>
            <w:r w:rsidR="005B5D5A">
              <w:rPr>
                <w:webHidden/>
              </w:rPr>
              <w:tab/>
            </w:r>
            <w:r w:rsidR="005B5D5A">
              <w:rPr>
                <w:webHidden/>
              </w:rPr>
              <w:fldChar w:fldCharType="begin"/>
            </w:r>
            <w:r w:rsidR="005B5D5A">
              <w:rPr>
                <w:webHidden/>
              </w:rPr>
              <w:instrText xml:space="preserve"> PAGEREF _Toc516214597 \h </w:instrText>
            </w:r>
            <w:r w:rsidR="005B5D5A">
              <w:rPr>
                <w:webHidden/>
              </w:rPr>
            </w:r>
            <w:r w:rsidR="005B5D5A">
              <w:rPr>
                <w:webHidden/>
              </w:rPr>
              <w:fldChar w:fldCharType="separate"/>
            </w:r>
            <w:r w:rsidR="005B5D5A">
              <w:rPr>
                <w:webHidden/>
              </w:rPr>
              <w:t>167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98" w:history="1">
            <w:r w:rsidR="005B5D5A" w:rsidRPr="008A78DD">
              <w:rPr>
                <w:rStyle w:val="Hyperlink"/>
              </w:rPr>
              <w:t>6.3.1.1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_Toc516214598 \h </w:instrText>
            </w:r>
            <w:r w:rsidR="005B5D5A">
              <w:rPr>
                <w:webHidden/>
              </w:rPr>
            </w:r>
            <w:r w:rsidR="005B5D5A">
              <w:rPr>
                <w:webHidden/>
              </w:rPr>
              <w:fldChar w:fldCharType="separate"/>
            </w:r>
            <w:r w:rsidR="005B5D5A">
              <w:rPr>
                <w:webHidden/>
              </w:rPr>
              <w:t>167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599" w:history="1">
            <w:r w:rsidR="005B5D5A" w:rsidRPr="008A78DD">
              <w:rPr>
                <w:rStyle w:val="Hyperlink"/>
              </w:rPr>
              <w:t>6.3.1.2</w:t>
            </w:r>
            <w:r w:rsidR="005B5D5A">
              <w:rPr>
                <w:rFonts w:asciiTheme="minorHAnsi" w:hAnsiTheme="minorHAnsi" w:cstheme="minorBidi"/>
                <w:sz w:val="22"/>
                <w:szCs w:val="22"/>
                <w:lang w:val="en-US"/>
              </w:rPr>
              <w:tab/>
            </w:r>
            <w:r w:rsidR="005B5D5A" w:rsidRPr="008A78DD">
              <w:rPr>
                <w:rStyle w:val="Hyperlink"/>
              </w:rPr>
              <w:t>PDU EAP message reliable transport procedure</w:t>
            </w:r>
            <w:r w:rsidR="005B5D5A">
              <w:rPr>
                <w:webHidden/>
              </w:rPr>
              <w:tab/>
            </w:r>
            <w:r w:rsidR="005B5D5A">
              <w:rPr>
                <w:webHidden/>
              </w:rPr>
              <w:fldChar w:fldCharType="begin"/>
            </w:r>
            <w:r w:rsidR="005B5D5A">
              <w:rPr>
                <w:webHidden/>
              </w:rPr>
              <w:instrText xml:space="preserve"> PAGEREF _Toc516214599 \h </w:instrText>
            </w:r>
            <w:r w:rsidR="005B5D5A">
              <w:rPr>
                <w:webHidden/>
              </w:rPr>
            </w:r>
            <w:r w:rsidR="005B5D5A">
              <w:rPr>
                <w:webHidden/>
              </w:rPr>
              <w:fldChar w:fldCharType="separate"/>
            </w:r>
            <w:r w:rsidR="005B5D5A">
              <w:rPr>
                <w:webHidden/>
              </w:rPr>
              <w:t>169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600" w:history="1">
            <w:r w:rsidR="005B5D5A" w:rsidRPr="008A78DD">
              <w:rPr>
                <w:rStyle w:val="Hyperlink"/>
              </w:rPr>
              <w:t>6.3.1.2.1</w:t>
            </w:r>
            <w:r w:rsidR="005B5D5A">
              <w:rPr>
                <w:rFonts w:asciiTheme="minorHAnsi" w:hAnsiTheme="minorHAnsi" w:cstheme="minorBidi"/>
                <w:sz w:val="22"/>
                <w:szCs w:val="22"/>
                <w:lang w:val="en-US"/>
              </w:rPr>
              <w:tab/>
            </w:r>
            <w:r w:rsidR="005B5D5A" w:rsidRPr="008A78DD">
              <w:rPr>
                <w:rStyle w:val="Hyperlink"/>
              </w:rPr>
              <w:t>PDU EAP message reliable transport procedure initiation</w:t>
            </w:r>
            <w:r w:rsidR="005B5D5A">
              <w:rPr>
                <w:webHidden/>
              </w:rPr>
              <w:tab/>
            </w:r>
            <w:r w:rsidR="005B5D5A">
              <w:rPr>
                <w:webHidden/>
              </w:rPr>
              <w:fldChar w:fldCharType="begin"/>
            </w:r>
            <w:r w:rsidR="005B5D5A">
              <w:rPr>
                <w:webHidden/>
              </w:rPr>
              <w:instrText xml:space="preserve"> PAGEREF _Toc516214600 \h </w:instrText>
            </w:r>
            <w:r w:rsidR="005B5D5A">
              <w:rPr>
                <w:webHidden/>
              </w:rPr>
            </w:r>
            <w:r w:rsidR="005B5D5A">
              <w:rPr>
                <w:webHidden/>
              </w:rPr>
              <w:fldChar w:fldCharType="separate"/>
            </w:r>
            <w:r w:rsidR="005B5D5A">
              <w:rPr>
                <w:webHidden/>
              </w:rPr>
              <w:t>169</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601" w:history="1">
            <w:r w:rsidR="005B5D5A" w:rsidRPr="008A78DD">
              <w:rPr>
                <w:rStyle w:val="Hyperlink"/>
              </w:rPr>
              <w:t>6.3.1.2.2</w:t>
            </w:r>
            <w:r w:rsidR="005B5D5A">
              <w:rPr>
                <w:rFonts w:asciiTheme="minorHAnsi" w:hAnsiTheme="minorHAnsi" w:cstheme="minorBidi"/>
                <w:sz w:val="22"/>
                <w:szCs w:val="22"/>
                <w:lang w:val="en-US"/>
              </w:rPr>
              <w:tab/>
            </w:r>
            <w:r w:rsidR="005B5D5A" w:rsidRPr="008A78DD">
              <w:rPr>
                <w:rStyle w:val="Hyperlink"/>
              </w:rPr>
              <w:t>PDU EAP message reliable transport procedure accepted by the UE</w:t>
            </w:r>
            <w:r w:rsidR="005B5D5A">
              <w:rPr>
                <w:webHidden/>
              </w:rPr>
              <w:tab/>
            </w:r>
            <w:r w:rsidR="005B5D5A">
              <w:rPr>
                <w:webHidden/>
              </w:rPr>
              <w:fldChar w:fldCharType="begin"/>
            </w:r>
            <w:r w:rsidR="005B5D5A">
              <w:rPr>
                <w:webHidden/>
              </w:rPr>
              <w:instrText xml:space="preserve"> PAGEREF _Toc516214601 \h </w:instrText>
            </w:r>
            <w:r w:rsidR="005B5D5A">
              <w:rPr>
                <w:webHidden/>
              </w:rPr>
            </w:r>
            <w:r w:rsidR="005B5D5A">
              <w:rPr>
                <w:webHidden/>
              </w:rPr>
              <w:fldChar w:fldCharType="separate"/>
            </w:r>
            <w:r w:rsidR="005B5D5A">
              <w:rPr>
                <w:webHidden/>
              </w:rPr>
              <w:t>170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602" w:history="1">
            <w:r w:rsidR="005B5D5A" w:rsidRPr="008A78DD">
              <w:rPr>
                <w:rStyle w:val="Hyperlink"/>
              </w:rPr>
              <w:t>6.3.1.2.3</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_Toc516214602 \h </w:instrText>
            </w:r>
            <w:r w:rsidR="005B5D5A">
              <w:rPr>
                <w:webHidden/>
              </w:rPr>
            </w:r>
            <w:r w:rsidR="005B5D5A">
              <w:rPr>
                <w:webHidden/>
              </w:rPr>
              <w:fldChar w:fldCharType="separate"/>
            </w:r>
            <w:r w:rsidR="005B5D5A">
              <w:rPr>
                <w:webHidden/>
              </w:rPr>
              <w:t>170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603" w:history="1">
            <w:r w:rsidR="005B5D5A" w:rsidRPr="008A78DD">
              <w:rPr>
                <w:rStyle w:val="Hyperlink"/>
              </w:rPr>
              <w:t>6.3.1.2.4</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_Toc516214603 \h </w:instrText>
            </w:r>
            <w:r w:rsidR="005B5D5A">
              <w:rPr>
                <w:webHidden/>
              </w:rPr>
            </w:r>
            <w:r w:rsidR="005B5D5A">
              <w:rPr>
                <w:webHidden/>
              </w:rPr>
              <w:fldChar w:fldCharType="separate"/>
            </w:r>
            <w:r w:rsidR="005B5D5A">
              <w:rPr>
                <w:webHidden/>
              </w:rPr>
              <w:t>170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04" w:history="1">
            <w:r w:rsidR="005B5D5A" w:rsidRPr="008A78DD">
              <w:rPr>
                <w:rStyle w:val="Hyperlink"/>
              </w:rPr>
              <w:t>6.3.1.3</w:t>
            </w:r>
            <w:r w:rsidR="005B5D5A">
              <w:rPr>
                <w:rFonts w:asciiTheme="minorHAnsi" w:hAnsiTheme="minorHAnsi" w:cstheme="minorBidi"/>
                <w:sz w:val="22"/>
                <w:szCs w:val="22"/>
                <w:lang w:val="en-US"/>
              </w:rPr>
              <w:tab/>
            </w:r>
            <w:r w:rsidR="005B5D5A" w:rsidRPr="008A78DD">
              <w:rPr>
                <w:rStyle w:val="Hyperlink"/>
              </w:rPr>
              <w:t>PDU EAP result message transport procedure</w:t>
            </w:r>
            <w:r w:rsidR="005B5D5A">
              <w:rPr>
                <w:webHidden/>
              </w:rPr>
              <w:tab/>
            </w:r>
            <w:r w:rsidR="005B5D5A">
              <w:rPr>
                <w:webHidden/>
              </w:rPr>
              <w:fldChar w:fldCharType="begin"/>
            </w:r>
            <w:r w:rsidR="005B5D5A">
              <w:rPr>
                <w:webHidden/>
              </w:rPr>
              <w:instrText xml:space="preserve"> PAGEREF _Toc516214604 \h </w:instrText>
            </w:r>
            <w:r w:rsidR="005B5D5A">
              <w:rPr>
                <w:webHidden/>
              </w:rPr>
            </w:r>
            <w:r w:rsidR="005B5D5A">
              <w:rPr>
                <w:webHidden/>
              </w:rPr>
              <w:fldChar w:fldCharType="separate"/>
            </w:r>
            <w:r w:rsidR="005B5D5A">
              <w:rPr>
                <w:webHidden/>
              </w:rPr>
              <w:t>170</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605" w:history="1">
            <w:r w:rsidR="005B5D5A" w:rsidRPr="008A78DD">
              <w:rPr>
                <w:rStyle w:val="Hyperlink"/>
              </w:rPr>
              <w:t>6.3.1.3.1</w:t>
            </w:r>
            <w:r w:rsidR="005B5D5A">
              <w:rPr>
                <w:rFonts w:asciiTheme="minorHAnsi" w:hAnsiTheme="minorHAnsi" w:cstheme="minorBidi"/>
                <w:sz w:val="22"/>
                <w:szCs w:val="22"/>
                <w:lang w:val="en-US"/>
              </w:rPr>
              <w:tab/>
            </w:r>
            <w:r w:rsidR="005B5D5A" w:rsidRPr="008A78DD">
              <w:rPr>
                <w:rStyle w:val="Hyperlink"/>
              </w:rPr>
              <w:t>PDU EAP result message transport procedure initiation</w:t>
            </w:r>
            <w:r w:rsidR="005B5D5A">
              <w:rPr>
                <w:webHidden/>
              </w:rPr>
              <w:tab/>
            </w:r>
            <w:r w:rsidR="005B5D5A">
              <w:rPr>
                <w:webHidden/>
              </w:rPr>
              <w:fldChar w:fldCharType="begin"/>
            </w:r>
            <w:r w:rsidR="005B5D5A">
              <w:rPr>
                <w:webHidden/>
              </w:rPr>
              <w:instrText xml:space="preserve"> PAGEREF _Toc516214605 \h </w:instrText>
            </w:r>
            <w:r w:rsidR="005B5D5A">
              <w:rPr>
                <w:webHidden/>
              </w:rPr>
            </w:r>
            <w:r w:rsidR="005B5D5A">
              <w:rPr>
                <w:webHidden/>
              </w:rPr>
              <w:fldChar w:fldCharType="separate"/>
            </w:r>
            <w:r w:rsidR="005B5D5A">
              <w:rPr>
                <w:webHidden/>
              </w:rPr>
              <w:t>170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06" w:history="1">
            <w:r w:rsidR="005B5D5A" w:rsidRPr="008A78DD">
              <w:rPr>
                <w:rStyle w:val="Hyperlink"/>
              </w:rPr>
              <w:t>6.3.2</w:t>
            </w:r>
            <w:r w:rsidR="005B5D5A">
              <w:rPr>
                <w:rFonts w:asciiTheme="minorHAnsi" w:hAnsiTheme="minorHAnsi" w:cstheme="minorBidi"/>
                <w:sz w:val="22"/>
                <w:szCs w:val="22"/>
                <w:lang w:val="en-US"/>
              </w:rPr>
              <w:tab/>
            </w:r>
            <w:r w:rsidR="005B5D5A" w:rsidRPr="008A78DD">
              <w:rPr>
                <w:rStyle w:val="Hyperlink"/>
              </w:rPr>
              <w:t xml:space="preserve">Network-requested PDU session </w:t>
            </w:r>
            <w:r w:rsidR="005B5D5A" w:rsidRPr="008A78DD">
              <w:rPr>
                <w:rStyle w:val="Hyperlink"/>
                <w:lang w:val="en-US" w:eastAsia="zh-CN"/>
              </w:rPr>
              <w:t>modification</w:t>
            </w:r>
            <w:r w:rsidR="005B5D5A" w:rsidRPr="008A78DD">
              <w:rPr>
                <w:rStyle w:val="Hyperlink"/>
              </w:rPr>
              <w:t xml:space="preserve"> procedure</w:t>
            </w:r>
            <w:r w:rsidR="005B5D5A">
              <w:rPr>
                <w:webHidden/>
              </w:rPr>
              <w:tab/>
            </w:r>
            <w:r w:rsidR="005B5D5A">
              <w:rPr>
                <w:webHidden/>
              </w:rPr>
              <w:fldChar w:fldCharType="begin"/>
            </w:r>
            <w:r w:rsidR="005B5D5A">
              <w:rPr>
                <w:webHidden/>
              </w:rPr>
              <w:instrText xml:space="preserve"> PAGEREF _Toc516214606 \h </w:instrText>
            </w:r>
            <w:r w:rsidR="005B5D5A">
              <w:rPr>
                <w:webHidden/>
              </w:rPr>
            </w:r>
            <w:r w:rsidR="005B5D5A">
              <w:rPr>
                <w:webHidden/>
              </w:rPr>
              <w:fldChar w:fldCharType="separate"/>
            </w:r>
            <w:r w:rsidR="005B5D5A">
              <w:rPr>
                <w:webHidden/>
              </w:rPr>
              <w:t>171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07" w:history="1">
            <w:r w:rsidR="005B5D5A" w:rsidRPr="008A78DD">
              <w:rPr>
                <w:rStyle w:val="Hyperlink"/>
              </w:rPr>
              <w:t>6.3.2.1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_Toc516214607 \h </w:instrText>
            </w:r>
            <w:r w:rsidR="005B5D5A">
              <w:rPr>
                <w:webHidden/>
              </w:rPr>
            </w:r>
            <w:r w:rsidR="005B5D5A">
              <w:rPr>
                <w:webHidden/>
              </w:rPr>
              <w:fldChar w:fldCharType="separate"/>
            </w:r>
            <w:r w:rsidR="005B5D5A">
              <w:rPr>
                <w:webHidden/>
              </w:rPr>
              <w:t>171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08" w:history="1">
            <w:r w:rsidR="005B5D5A" w:rsidRPr="008A78DD">
              <w:rPr>
                <w:rStyle w:val="Hyperlink"/>
              </w:rPr>
              <w:t>6.3.2.2</w:t>
            </w:r>
            <w:r w:rsidR="005B5D5A">
              <w:rPr>
                <w:rFonts w:asciiTheme="minorHAnsi" w:hAnsiTheme="minorHAnsi" w:cstheme="minorBidi"/>
                <w:sz w:val="22"/>
                <w:szCs w:val="22"/>
                <w:lang w:val="en-US"/>
              </w:rPr>
              <w:tab/>
            </w:r>
            <w:r w:rsidR="005B5D5A" w:rsidRPr="008A78DD">
              <w:rPr>
                <w:rStyle w:val="Hyperlink"/>
              </w:rPr>
              <w:t xml:space="preserve">Network-requested PDU session </w:t>
            </w:r>
            <w:r w:rsidR="005B5D5A" w:rsidRPr="008A78DD">
              <w:rPr>
                <w:rStyle w:val="Hyperlink"/>
                <w:lang w:val="en-US" w:eastAsia="zh-CN"/>
              </w:rPr>
              <w:t>modification</w:t>
            </w:r>
            <w:r w:rsidR="005B5D5A" w:rsidRPr="008A78DD">
              <w:rPr>
                <w:rStyle w:val="Hyperlink"/>
              </w:rPr>
              <w:t xml:space="preserve"> procedure initiation</w:t>
            </w:r>
            <w:r w:rsidR="005B5D5A">
              <w:rPr>
                <w:webHidden/>
              </w:rPr>
              <w:tab/>
            </w:r>
            <w:r w:rsidR="005B5D5A">
              <w:rPr>
                <w:webHidden/>
              </w:rPr>
              <w:fldChar w:fldCharType="begin"/>
            </w:r>
            <w:r w:rsidR="005B5D5A">
              <w:rPr>
                <w:webHidden/>
              </w:rPr>
              <w:instrText xml:space="preserve"> PAGEREF _Toc516214608 \h </w:instrText>
            </w:r>
            <w:r w:rsidR="005B5D5A">
              <w:rPr>
                <w:webHidden/>
              </w:rPr>
            </w:r>
            <w:r w:rsidR="005B5D5A">
              <w:rPr>
                <w:webHidden/>
              </w:rPr>
              <w:fldChar w:fldCharType="separate"/>
            </w:r>
            <w:r w:rsidR="005B5D5A">
              <w:rPr>
                <w:webHidden/>
              </w:rPr>
              <w:t>171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09" w:history="1">
            <w:r w:rsidR="005B5D5A" w:rsidRPr="008A78DD">
              <w:rPr>
                <w:rStyle w:val="Hyperlink"/>
              </w:rPr>
              <w:t>6.3.2.3</w:t>
            </w:r>
            <w:r w:rsidR="005B5D5A">
              <w:rPr>
                <w:rFonts w:asciiTheme="minorHAnsi" w:hAnsiTheme="minorHAnsi" w:cstheme="minorBidi"/>
                <w:sz w:val="22"/>
                <w:szCs w:val="22"/>
                <w:lang w:val="en-US"/>
              </w:rPr>
              <w:tab/>
            </w:r>
            <w:r w:rsidR="005B5D5A" w:rsidRPr="008A78DD">
              <w:rPr>
                <w:rStyle w:val="Hyperlink"/>
              </w:rPr>
              <w:t xml:space="preserve">Network-requested PDU session </w:t>
            </w:r>
            <w:r w:rsidR="005B5D5A" w:rsidRPr="008A78DD">
              <w:rPr>
                <w:rStyle w:val="Hyperlink"/>
                <w:lang w:val="en-US" w:eastAsia="zh-CN"/>
              </w:rPr>
              <w:t>modification</w:t>
            </w:r>
            <w:r w:rsidR="005B5D5A" w:rsidRPr="008A78DD">
              <w:rPr>
                <w:rStyle w:val="Hyperlink"/>
              </w:rPr>
              <w:t xml:space="preserve"> procedure accepted by the UE</w:t>
            </w:r>
            <w:r w:rsidR="005B5D5A">
              <w:rPr>
                <w:webHidden/>
              </w:rPr>
              <w:tab/>
            </w:r>
            <w:r w:rsidR="005B5D5A">
              <w:rPr>
                <w:webHidden/>
              </w:rPr>
              <w:fldChar w:fldCharType="begin"/>
            </w:r>
            <w:r w:rsidR="005B5D5A">
              <w:rPr>
                <w:webHidden/>
              </w:rPr>
              <w:instrText xml:space="preserve"> PAGEREF _Toc516214609 \h </w:instrText>
            </w:r>
            <w:r w:rsidR="005B5D5A">
              <w:rPr>
                <w:webHidden/>
              </w:rPr>
            </w:r>
            <w:r w:rsidR="005B5D5A">
              <w:rPr>
                <w:webHidden/>
              </w:rPr>
              <w:fldChar w:fldCharType="separate"/>
            </w:r>
            <w:r w:rsidR="005B5D5A">
              <w:rPr>
                <w:webHidden/>
              </w:rPr>
              <w:t>172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10" w:history="1">
            <w:r w:rsidR="005B5D5A" w:rsidRPr="008A78DD">
              <w:rPr>
                <w:rStyle w:val="Hyperlink"/>
              </w:rPr>
              <w:t>6.3.2.4</w:t>
            </w:r>
            <w:r w:rsidR="005B5D5A">
              <w:rPr>
                <w:rFonts w:asciiTheme="minorHAnsi" w:hAnsiTheme="minorHAnsi" w:cstheme="minorBidi"/>
                <w:sz w:val="22"/>
                <w:szCs w:val="22"/>
                <w:lang w:val="en-US"/>
              </w:rPr>
              <w:tab/>
            </w:r>
            <w:r w:rsidR="005B5D5A" w:rsidRPr="008A78DD">
              <w:rPr>
                <w:rStyle w:val="Hyperlink"/>
              </w:rPr>
              <w:t xml:space="preserve">Network-requested PDU session </w:t>
            </w:r>
            <w:r w:rsidR="005B5D5A" w:rsidRPr="008A78DD">
              <w:rPr>
                <w:rStyle w:val="Hyperlink"/>
                <w:lang w:val="en-US" w:eastAsia="zh-CN"/>
              </w:rPr>
              <w:t>modification</w:t>
            </w:r>
            <w:r w:rsidR="005B5D5A" w:rsidRPr="008A78DD">
              <w:rPr>
                <w:rStyle w:val="Hyperlink"/>
              </w:rPr>
              <w:t xml:space="preserve"> procedure not accepted by the UE</w:t>
            </w:r>
            <w:r w:rsidR="005B5D5A">
              <w:rPr>
                <w:webHidden/>
              </w:rPr>
              <w:tab/>
            </w:r>
            <w:r w:rsidR="005B5D5A">
              <w:rPr>
                <w:webHidden/>
              </w:rPr>
              <w:fldChar w:fldCharType="begin"/>
            </w:r>
            <w:r w:rsidR="005B5D5A">
              <w:rPr>
                <w:webHidden/>
              </w:rPr>
              <w:instrText xml:space="preserve"> PAGEREF _Toc516214610 \h </w:instrText>
            </w:r>
            <w:r w:rsidR="005B5D5A">
              <w:rPr>
                <w:webHidden/>
              </w:rPr>
            </w:r>
            <w:r w:rsidR="005B5D5A">
              <w:rPr>
                <w:webHidden/>
              </w:rPr>
              <w:fldChar w:fldCharType="separate"/>
            </w:r>
            <w:r w:rsidR="005B5D5A">
              <w:rPr>
                <w:webHidden/>
              </w:rPr>
              <w:t>173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11" w:history="1">
            <w:r w:rsidR="005B5D5A" w:rsidRPr="008A78DD">
              <w:rPr>
                <w:rStyle w:val="Hyperlink"/>
              </w:rPr>
              <w:t>6.3.2.5</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_Toc516214611 \h </w:instrText>
            </w:r>
            <w:r w:rsidR="005B5D5A">
              <w:rPr>
                <w:webHidden/>
              </w:rPr>
            </w:r>
            <w:r w:rsidR="005B5D5A">
              <w:rPr>
                <w:webHidden/>
              </w:rPr>
              <w:fldChar w:fldCharType="separate"/>
            </w:r>
            <w:r w:rsidR="005B5D5A">
              <w:rPr>
                <w:webHidden/>
              </w:rPr>
              <w:t>174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12" w:history="1">
            <w:r w:rsidR="005B5D5A" w:rsidRPr="008A78DD">
              <w:rPr>
                <w:rStyle w:val="Hyperlink"/>
              </w:rPr>
              <w:t>6.3.2.6</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_Toc516214612 \h </w:instrText>
            </w:r>
            <w:r w:rsidR="005B5D5A">
              <w:rPr>
                <w:webHidden/>
              </w:rPr>
            </w:r>
            <w:r w:rsidR="005B5D5A">
              <w:rPr>
                <w:webHidden/>
              </w:rPr>
              <w:fldChar w:fldCharType="separate"/>
            </w:r>
            <w:r w:rsidR="005B5D5A">
              <w:rPr>
                <w:webHidden/>
              </w:rPr>
              <w:t>174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13" w:history="1">
            <w:r w:rsidR="005B5D5A" w:rsidRPr="008A78DD">
              <w:rPr>
                <w:rStyle w:val="Hyperlink"/>
              </w:rPr>
              <w:t>6.3.3</w:t>
            </w:r>
            <w:r w:rsidR="005B5D5A">
              <w:rPr>
                <w:rFonts w:asciiTheme="minorHAnsi" w:hAnsiTheme="minorHAnsi" w:cstheme="minorBidi"/>
                <w:sz w:val="22"/>
                <w:szCs w:val="22"/>
                <w:lang w:val="en-US"/>
              </w:rPr>
              <w:tab/>
            </w:r>
            <w:r w:rsidR="005B5D5A" w:rsidRPr="008A78DD">
              <w:rPr>
                <w:rStyle w:val="Hyperlink"/>
              </w:rPr>
              <w:t>Network-requested PDU session release procedure</w:t>
            </w:r>
            <w:r w:rsidR="005B5D5A">
              <w:rPr>
                <w:webHidden/>
              </w:rPr>
              <w:tab/>
            </w:r>
            <w:r w:rsidR="005B5D5A">
              <w:rPr>
                <w:webHidden/>
              </w:rPr>
              <w:fldChar w:fldCharType="begin"/>
            </w:r>
            <w:r w:rsidR="005B5D5A">
              <w:rPr>
                <w:webHidden/>
              </w:rPr>
              <w:instrText xml:space="preserve"> PAGEREF _Toc516214613 \h </w:instrText>
            </w:r>
            <w:r w:rsidR="005B5D5A">
              <w:rPr>
                <w:webHidden/>
              </w:rPr>
            </w:r>
            <w:r w:rsidR="005B5D5A">
              <w:rPr>
                <w:webHidden/>
              </w:rPr>
              <w:fldChar w:fldCharType="separate"/>
            </w:r>
            <w:r w:rsidR="005B5D5A">
              <w:rPr>
                <w:webHidden/>
              </w:rPr>
              <w:t>175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14" w:history="1">
            <w:r w:rsidR="005B5D5A" w:rsidRPr="008A78DD">
              <w:rPr>
                <w:rStyle w:val="Hyperlink"/>
              </w:rPr>
              <w:t>6.3.3.1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_Toc516214614 \h </w:instrText>
            </w:r>
            <w:r w:rsidR="005B5D5A">
              <w:rPr>
                <w:webHidden/>
              </w:rPr>
            </w:r>
            <w:r w:rsidR="005B5D5A">
              <w:rPr>
                <w:webHidden/>
              </w:rPr>
              <w:fldChar w:fldCharType="separate"/>
            </w:r>
            <w:r w:rsidR="005B5D5A">
              <w:rPr>
                <w:webHidden/>
              </w:rPr>
              <w:t>175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15" w:history="1">
            <w:r w:rsidR="005B5D5A" w:rsidRPr="008A78DD">
              <w:rPr>
                <w:rStyle w:val="Hyperlink"/>
              </w:rPr>
              <w:t>6.3.3.2</w:t>
            </w:r>
            <w:r w:rsidR="005B5D5A">
              <w:rPr>
                <w:rFonts w:asciiTheme="minorHAnsi" w:hAnsiTheme="minorHAnsi" w:cstheme="minorBidi"/>
                <w:sz w:val="22"/>
                <w:szCs w:val="22"/>
                <w:lang w:val="en-US"/>
              </w:rPr>
              <w:tab/>
            </w:r>
            <w:r w:rsidR="005B5D5A" w:rsidRPr="008A78DD">
              <w:rPr>
                <w:rStyle w:val="Hyperlink"/>
              </w:rPr>
              <w:t>Network-requested PDU session release procedure initiation</w:t>
            </w:r>
            <w:r w:rsidR="005B5D5A">
              <w:rPr>
                <w:webHidden/>
              </w:rPr>
              <w:tab/>
            </w:r>
            <w:r w:rsidR="005B5D5A">
              <w:rPr>
                <w:webHidden/>
              </w:rPr>
              <w:fldChar w:fldCharType="begin"/>
            </w:r>
            <w:r w:rsidR="005B5D5A">
              <w:rPr>
                <w:webHidden/>
              </w:rPr>
              <w:instrText xml:space="preserve"> PAGEREF _Toc516214615 \h </w:instrText>
            </w:r>
            <w:r w:rsidR="005B5D5A">
              <w:rPr>
                <w:webHidden/>
              </w:rPr>
            </w:r>
            <w:r w:rsidR="005B5D5A">
              <w:rPr>
                <w:webHidden/>
              </w:rPr>
              <w:fldChar w:fldCharType="separate"/>
            </w:r>
            <w:r w:rsidR="005B5D5A">
              <w:rPr>
                <w:webHidden/>
              </w:rPr>
              <w:t>175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16" w:history="1">
            <w:r w:rsidR="005B5D5A" w:rsidRPr="008A78DD">
              <w:rPr>
                <w:rStyle w:val="Hyperlink"/>
              </w:rPr>
              <w:t>6.3.3.3</w:t>
            </w:r>
            <w:r w:rsidR="005B5D5A">
              <w:rPr>
                <w:rFonts w:asciiTheme="minorHAnsi" w:hAnsiTheme="minorHAnsi" w:cstheme="minorBidi"/>
                <w:sz w:val="22"/>
                <w:szCs w:val="22"/>
                <w:lang w:val="en-US"/>
              </w:rPr>
              <w:tab/>
            </w:r>
            <w:r w:rsidR="005B5D5A" w:rsidRPr="008A78DD">
              <w:rPr>
                <w:rStyle w:val="Hyperlink"/>
              </w:rPr>
              <w:t>Network-requested PDU session release procedure accepted by the UE</w:t>
            </w:r>
            <w:r w:rsidR="005B5D5A">
              <w:rPr>
                <w:webHidden/>
              </w:rPr>
              <w:tab/>
            </w:r>
            <w:r w:rsidR="005B5D5A">
              <w:rPr>
                <w:webHidden/>
              </w:rPr>
              <w:fldChar w:fldCharType="begin"/>
            </w:r>
            <w:r w:rsidR="005B5D5A">
              <w:rPr>
                <w:webHidden/>
              </w:rPr>
              <w:instrText xml:space="preserve"> PAGEREF _Toc516214616 \h </w:instrText>
            </w:r>
            <w:r w:rsidR="005B5D5A">
              <w:rPr>
                <w:webHidden/>
              </w:rPr>
            </w:r>
            <w:r w:rsidR="005B5D5A">
              <w:rPr>
                <w:webHidden/>
              </w:rPr>
              <w:fldChar w:fldCharType="separate"/>
            </w:r>
            <w:r w:rsidR="005B5D5A">
              <w:rPr>
                <w:webHidden/>
              </w:rPr>
              <w:t>176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17" w:history="1">
            <w:r w:rsidR="005B5D5A" w:rsidRPr="008A78DD">
              <w:rPr>
                <w:rStyle w:val="Hyperlink"/>
              </w:rPr>
              <w:t>6.3.3.4</w:t>
            </w:r>
            <w:r w:rsidR="005B5D5A">
              <w:rPr>
                <w:rFonts w:asciiTheme="minorHAnsi" w:hAnsiTheme="minorHAnsi" w:cstheme="minorBidi"/>
                <w:sz w:val="22"/>
                <w:szCs w:val="22"/>
                <w:lang w:val="en-US"/>
              </w:rPr>
              <w:tab/>
            </w:r>
            <w:r w:rsidR="005B5D5A" w:rsidRPr="008A78DD">
              <w:rPr>
                <w:rStyle w:val="Hyperlink"/>
              </w:rPr>
              <w:t>N1 SM delivery skipped</w:t>
            </w:r>
            <w:r w:rsidR="005B5D5A">
              <w:rPr>
                <w:webHidden/>
              </w:rPr>
              <w:tab/>
            </w:r>
            <w:r w:rsidR="005B5D5A">
              <w:rPr>
                <w:webHidden/>
              </w:rPr>
              <w:fldChar w:fldCharType="begin"/>
            </w:r>
            <w:r w:rsidR="005B5D5A">
              <w:rPr>
                <w:webHidden/>
              </w:rPr>
              <w:instrText xml:space="preserve"> PAGEREF _Toc516214617 \h </w:instrText>
            </w:r>
            <w:r w:rsidR="005B5D5A">
              <w:rPr>
                <w:webHidden/>
              </w:rPr>
            </w:r>
            <w:r w:rsidR="005B5D5A">
              <w:rPr>
                <w:webHidden/>
              </w:rPr>
              <w:fldChar w:fldCharType="separate"/>
            </w:r>
            <w:r w:rsidR="005B5D5A">
              <w:rPr>
                <w:webHidden/>
              </w:rPr>
              <w:t>179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18" w:history="1">
            <w:r w:rsidR="005B5D5A" w:rsidRPr="008A78DD">
              <w:rPr>
                <w:rStyle w:val="Hyperlink"/>
              </w:rPr>
              <w:t>6.3.3.5</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_Toc516214618 \h </w:instrText>
            </w:r>
            <w:r w:rsidR="005B5D5A">
              <w:rPr>
                <w:webHidden/>
              </w:rPr>
            </w:r>
            <w:r w:rsidR="005B5D5A">
              <w:rPr>
                <w:webHidden/>
              </w:rPr>
              <w:fldChar w:fldCharType="separate"/>
            </w:r>
            <w:r w:rsidR="005B5D5A">
              <w:rPr>
                <w:webHidden/>
              </w:rPr>
              <w:t>179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19" w:history="1">
            <w:r w:rsidR="005B5D5A" w:rsidRPr="008A78DD">
              <w:rPr>
                <w:rStyle w:val="Hyperlink"/>
              </w:rPr>
              <w:t>6.3.3.6</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_Toc516214619 \h </w:instrText>
            </w:r>
            <w:r w:rsidR="005B5D5A">
              <w:rPr>
                <w:webHidden/>
              </w:rPr>
            </w:r>
            <w:r w:rsidR="005B5D5A">
              <w:rPr>
                <w:webHidden/>
              </w:rPr>
              <w:fldChar w:fldCharType="separate"/>
            </w:r>
            <w:r w:rsidR="005B5D5A">
              <w:rPr>
                <w:webHidden/>
              </w:rPr>
              <w:t>180</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20" w:history="1">
            <w:r w:rsidR="005B5D5A" w:rsidRPr="008A78DD">
              <w:rPr>
                <w:rStyle w:val="Hyperlink"/>
              </w:rPr>
              <w:t>6.4</w:t>
            </w:r>
            <w:r w:rsidR="005B5D5A">
              <w:rPr>
                <w:rFonts w:asciiTheme="minorHAnsi" w:hAnsiTheme="minorHAnsi" w:cstheme="minorBidi"/>
                <w:sz w:val="22"/>
                <w:szCs w:val="22"/>
                <w:lang w:val="en-US"/>
              </w:rPr>
              <w:tab/>
            </w:r>
            <w:r w:rsidR="005B5D5A" w:rsidRPr="008A78DD">
              <w:rPr>
                <w:rStyle w:val="Hyperlink"/>
              </w:rPr>
              <w:t>UE-requested 5GSM procedures</w:t>
            </w:r>
            <w:r w:rsidR="005B5D5A">
              <w:rPr>
                <w:webHidden/>
              </w:rPr>
              <w:tab/>
            </w:r>
            <w:r w:rsidR="005B5D5A">
              <w:rPr>
                <w:webHidden/>
              </w:rPr>
              <w:fldChar w:fldCharType="begin"/>
            </w:r>
            <w:r w:rsidR="005B5D5A">
              <w:rPr>
                <w:webHidden/>
              </w:rPr>
              <w:instrText xml:space="preserve"> PAGEREF _Toc516214620 \h </w:instrText>
            </w:r>
            <w:r w:rsidR="005B5D5A">
              <w:rPr>
                <w:webHidden/>
              </w:rPr>
            </w:r>
            <w:r w:rsidR="005B5D5A">
              <w:rPr>
                <w:webHidden/>
              </w:rPr>
              <w:fldChar w:fldCharType="separate"/>
            </w:r>
            <w:r w:rsidR="005B5D5A">
              <w:rPr>
                <w:webHidden/>
              </w:rPr>
              <w:t>180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21" w:history="1">
            <w:r w:rsidR="005B5D5A" w:rsidRPr="008A78DD">
              <w:rPr>
                <w:rStyle w:val="Hyperlink"/>
              </w:rPr>
              <w:t>6.4.1</w:t>
            </w:r>
            <w:r w:rsidR="005B5D5A">
              <w:rPr>
                <w:rFonts w:asciiTheme="minorHAnsi" w:hAnsiTheme="minorHAnsi" w:cstheme="minorBidi"/>
                <w:sz w:val="22"/>
                <w:szCs w:val="22"/>
                <w:lang w:val="en-US"/>
              </w:rPr>
              <w:tab/>
            </w:r>
            <w:r w:rsidR="005B5D5A" w:rsidRPr="008A78DD">
              <w:rPr>
                <w:rStyle w:val="Hyperlink"/>
              </w:rPr>
              <w:t>UE-requested PDU session establishment procedure</w:t>
            </w:r>
            <w:r w:rsidR="005B5D5A">
              <w:rPr>
                <w:webHidden/>
              </w:rPr>
              <w:tab/>
            </w:r>
            <w:r w:rsidR="005B5D5A">
              <w:rPr>
                <w:webHidden/>
              </w:rPr>
              <w:fldChar w:fldCharType="begin"/>
            </w:r>
            <w:r w:rsidR="005B5D5A">
              <w:rPr>
                <w:webHidden/>
              </w:rPr>
              <w:instrText xml:space="preserve"> PAGEREF _Toc516214621 \h </w:instrText>
            </w:r>
            <w:r w:rsidR="005B5D5A">
              <w:rPr>
                <w:webHidden/>
              </w:rPr>
            </w:r>
            <w:r w:rsidR="005B5D5A">
              <w:rPr>
                <w:webHidden/>
              </w:rPr>
              <w:fldChar w:fldCharType="separate"/>
            </w:r>
            <w:r w:rsidR="005B5D5A">
              <w:rPr>
                <w:webHidden/>
              </w:rPr>
              <w:t>180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22" w:history="1">
            <w:r w:rsidR="005B5D5A" w:rsidRPr="008A78DD">
              <w:rPr>
                <w:rStyle w:val="Hyperlink"/>
              </w:rPr>
              <w:t>6.4.1.1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_Toc516214622 \h </w:instrText>
            </w:r>
            <w:r w:rsidR="005B5D5A">
              <w:rPr>
                <w:webHidden/>
              </w:rPr>
            </w:r>
            <w:r w:rsidR="005B5D5A">
              <w:rPr>
                <w:webHidden/>
              </w:rPr>
              <w:fldChar w:fldCharType="separate"/>
            </w:r>
            <w:r w:rsidR="005B5D5A">
              <w:rPr>
                <w:webHidden/>
              </w:rPr>
              <w:t>180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23" w:history="1">
            <w:r w:rsidR="005B5D5A" w:rsidRPr="008A78DD">
              <w:rPr>
                <w:rStyle w:val="Hyperlink"/>
              </w:rPr>
              <w:t>6.4.1.2</w:t>
            </w:r>
            <w:r w:rsidR="005B5D5A">
              <w:rPr>
                <w:rFonts w:asciiTheme="minorHAnsi" w:hAnsiTheme="minorHAnsi" w:cstheme="minorBidi"/>
                <w:sz w:val="22"/>
                <w:szCs w:val="22"/>
                <w:lang w:val="en-US"/>
              </w:rPr>
              <w:tab/>
            </w:r>
            <w:r w:rsidR="005B5D5A" w:rsidRPr="008A78DD">
              <w:rPr>
                <w:rStyle w:val="Hyperlink"/>
              </w:rPr>
              <w:t>UE-requested PDU session establishment procedure initiation</w:t>
            </w:r>
            <w:r w:rsidR="005B5D5A">
              <w:rPr>
                <w:webHidden/>
              </w:rPr>
              <w:tab/>
            </w:r>
            <w:r w:rsidR="005B5D5A">
              <w:rPr>
                <w:webHidden/>
              </w:rPr>
              <w:fldChar w:fldCharType="begin"/>
            </w:r>
            <w:r w:rsidR="005B5D5A">
              <w:rPr>
                <w:webHidden/>
              </w:rPr>
              <w:instrText xml:space="preserve"> PAGEREF _Toc516214623 \h </w:instrText>
            </w:r>
            <w:r w:rsidR="005B5D5A">
              <w:rPr>
                <w:webHidden/>
              </w:rPr>
            </w:r>
            <w:r w:rsidR="005B5D5A">
              <w:rPr>
                <w:webHidden/>
              </w:rPr>
              <w:fldChar w:fldCharType="separate"/>
            </w:r>
            <w:r w:rsidR="005B5D5A">
              <w:rPr>
                <w:webHidden/>
              </w:rPr>
              <w:t>180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24" w:history="1">
            <w:r w:rsidR="005B5D5A" w:rsidRPr="008A78DD">
              <w:rPr>
                <w:rStyle w:val="Hyperlink"/>
              </w:rPr>
              <w:t>6.4.1.3</w:t>
            </w:r>
            <w:r w:rsidR="005B5D5A">
              <w:rPr>
                <w:rFonts w:asciiTheme="minorHAnsi" w:hAnsiTheme="minorHAnsi" w:cstheme="minorBidi"/>
                <w:sz w:val="22"/>
                <w:szCs w:val="22"/>
                <w:lang w:val="en-US"/>
              </w:rPr>
              <w:tab/>
            </w:r>
            <w:r w:rsidR="005B5D5A" w:rsidRPr="008A78DD">
              <w:rPr>
                <w:rStyle w:val="Hyperlink"/>
              </w:rPr>
              <w:t>UE-requested PDU session establishment procedure accepted by the network</w:t>
            </w:r>
            <w:r w:rsidR="005B5D5A">
              <w:rPr>
                <w:webHidden/>
              </w:rPr>
              <w:tab/>
            </w:r>
            <w:r w:rsidR="005B5D5A">
              <w:rPr>
                <w:webHidden/>
              </w:rPr>
              <w:fldChar w:fldCharType="begin"/>
            </w:r>
            <w:r w:rsidR="005B5D5A">
              <w:rPr>
                <w:webHidden/>
              </w:rPr>
              <w:instrText xml:space="preserve"> PAGEREF _Toc516214624 \h </w:instrText>
            </w:r>
            <w:r w:rsidR="005B5D5A">
              <w:rPr>
                <w:webHidden/>
              </w:rPr>
            </w:r>
            <w:r w:rsidR="005B5D5A">
              <w:rPr>
                <w:webHidden/>
              </w:rPr>
              <w:fldChar w:fldCharType="separate"/>
            </w:r>
            <w:r w:rsidR="005B5D5A">
              <w:rPr>
                <w:webHidden/>
              </w:rPr>
              <w:t>183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25" w:history="1">
            <w:r w:rsidR="005B5D5A" w:rsidRPr="008A78DD">
              <w:rPr>
                <w:rStyle w:val="Hyperlink"/>
              </w:rPr>
              <w:t>6.4.1.4</w:t>
            </w:r>
            <w:r w:rsidR="005B5D5A">
              <w:rPr>
                <w:rFonts w:asciiTheme="minorHAnsi" w:hAnsiTheme="minorHAnsi" w:cstheme="minorBidi"/>
                <w:sz w:val="22"/>
                <w:szCs w:val="22"/>
                <w:lang w:val="en-US"/>
              </w:rPr>
              <w:tab/>
            </w:r>
            <w:r w:rsidR="005B5D5A" w:rsidRPr="008A78DD">
              <w:rPr>
                <w:rStyle w:val="Hyperlink"/>
              </w:rPr>
              <w:t>UE requested PDU session establishment procedure not accepted by the network</w:t>
            </w:r>
            <w:r w:rsidR="005B5D5A">
              <w:rPr>
                <w:webHidden/>
              </w:rPr>
              <w:tab/>
            </w:r>
            <w:r w:rsidR="005B5D5A">
              <w:rPr>
                <w:webHidden/>
              </w:rPr>
              <w:fldChar w:fldCharType="begin"/>
            </w:r>
            <w:r w:rsidR="005B5D5A">
              <w:rPr>
                <w:webHidden/>
              </w:rPr>
              <w:instrText xml:space="preserve"> PAGEREF _Toc516214625 \h </w:instrText>
            </w:r>
            <w:r w:rsidR="005B5D5A">
              <w:rPr>
                <w:webHidden/>
              </w:rPr>
            </w:r>
            <w:r w:rsidR="005B5D5A">
              <w:rPr>
                <w:webHidden/>
              </w:rPr>
              <w:fldChar w:fldCharType="separate"/>
            </w:r>
            <w:r w:rsidR="005B5D5A">
              <w:rPr>
                <w:webHidden/>
              </w:rPr>
              <w:t>185</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626" w:history="1">
            <w:r w:rsidR="005B5D5A" w:rsidRPr="008A78DD">
              <w:rPr>
                <w:rStyle w:val="Hyperlink"/>
              </w:rPr>
              <w:t>6.4.1.4.1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_Toc516214626 \h </w:instrText>
            </w:r>
            <w:r w:rsidR="005B5D5A">
              <w:rPr>
                <w:webHidden/>
              </w:rPr>
            </w:r>
            <w:r w:rsidR="005B5D5A">
              <w:rPr>
                <w:webHidden/>
              </w:rPr>
              <w:fldChar w:fldCharType="separate"/>
            </w:r>
            <w:r w:rsidR="005B5D5A">
              <w:rPr>
                <w:webHidden/>
              </w:rPr>
              <w:t>185</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627" w:history="1">
            <w:r w:rsidR="005B5D5A" w:rsidRPr="008A78DD">
              <w:rPr>
                <w:rStyle w:val="Hyperlink"/>
              </w:rPr>
              <w:t>6.4.1.</w:t>
            </w:r>
            <w:r w:rsidR="005B5D5A" w:rsidRPr="008A78DD">
              <w:rPr>
                <w:rStyle w:val="Hyperlink"/>
                <w:lang w:eastAsia="ja-JP"/>
              </w:rPr>
              <w:t>4.2</w:t>
            </w:r>
            <w:r w:rsidR="005B5D5A">
              <w:rPr>
                <w:rFonts w:asciiTheme="minorHAnsi" w:hAnsiTheme="minorHAnsi" w:cstheme="minorBidi"/>
                <w:sz w:val="22"/>
                <w:szCs w:val="22"/>
                <w:lang w:val="en-US"/>
              </w:rPr>
              <w:tab/>
            </w:r>
            <w:r w:rsidR="005B5D5A" w:rsidRPr="008A78DD">
              <w:rPr>
                <w:rStyle w:val="Hyperlink"/>
                <w:lang w:val="en-US" w:eastAsia="zh-CN"/>
              </w:rPr>
              <w:t xml:space="preserve">Handling of network rejection due to </w:t>
            </w:r>
            <w:r w:rsidR="005B5D5A" w:rsidRPr="008A78DD">
              <w:rPr>
                <w:rStyle w:val="Hyperlink"/>
                <w:lang w:val="en-US" w:eastAsia="ja-JP"/>
              </w:rPr>
              <w:t>5G</w:t>
            </w:r>
            <w:r w:rsidR="005B5D5A" w:rsidRPr="008A78DD">
              <w:rPr>
                <w:rStyle w:val="Hyperlink"/>
                <w:lang w:val="en-US" w:eastAsia="zh-CN"/>
              </w:rPr>
              <w:t>SM cause #26</w:t>
            </w:r>
            <w:r w:rsidR="005B5D5A">
              <w:rPr>
                <w:webHidden/>
              </w:rPr>
              <w:tab/>
            </w:r>
            <w:r w:rsidR="005B5D5A">
              <w:rPr>
                <w:webHidden/>
              </w:rPr>
              <w:fldChar w:fldCharType="begin"/>
            </w:r>
            <w:r w:rsidR="005B5D5A">
              <w:rPr>
                <w:webHidden/>
              </w:rPr>
              <w:instrText xml:space="preserve"> PAGEREF _Toc516214627 \h </w:instrText>
            </w:r>
            <w:r w:rsidR="005B5D5A">
              <w:rPr>
                <w:webHidden/>
              </w:rPr>
            </w:r>
            <w:r w:rsidR="005B5D5A">
              <w:rPr>
                <w:webHidden/>
              </w:rPr>
              <w:fldChar w:fldCharType="separate"/>
            </w:r>
            <w:r w:rsidR="005B5D5A">
              <w:rPr>
                <w:webHidden/>
              </w:rPr>
              <w:t>191</w:t>
            </w:r>
            <w:r w:rsidR="005B5D5A">
              <w:rPr>
                <w:webHidden/>
              </w:rPr>
              <w:fldChar w:fldCharType="end"/>
            </w:r>
          </w:hyperlink>
        </w:p>
        <w:p w:rsidR="005B5D5A" w:rsidRDefault="00FD7306">
          <w:pPr>
            <w:pStyle w:val="TOC5"/>
            <w:rPr>
              <w:rFonts w:asciiTheme="minorHAnsi" w:hAnsiTheme="minorHAnsi" w:cstheme="minorBidi"/>
              <w:sz w:val="22"/>
              <w:szCs w:val="22"/>
              <w:lang w:val="en-US"/>
            </w:rPr>
          </w:pPr>
          <w:hyperlink w:anchor="_Toc516214628" w:history="1">
            <w:r w:rsidR="005B5D5A" w:rsidRPr="008A78DD">
              <w:rPr>
                <w:rStyle w:val="Hyperlink"/>
              </w:rPr>
              <w:t>6.4.1.</w:t>
            </w:r>
            <w:r w:rsidR="005B5D5A" w:rsidRPr="008A78DD">
              <w:rPr>
                <w:rStyle w:val="Hyperlink"/>
                <w:lang w:eastAsia="ja-JP"/>
              </w:rPr>
              <w:t>4.3</w:t>
            </w:r>
            <w:r w:rsidR="005B5D5A">
              <w:rPr>
                <w:rFonts w:asciiTheme="minorHAnsi" w:hAnsiTheme="minorHAnsi" w:cstheme="minorBidi"/>
                <w:sz w:val="22"/>
                <w:szCs w:val="22"/>
                <w:lang w:val="en-US"/>
              </w:rPr>
              <w:tab/>
            </w:r>
            <w:r w:rsidR="005B5D5A" w:rsidRPr="008A78DD">
              <w:rPr>
                <w:rStyle w:val="Hyperlink"/>
                <w:lang w:val="en-US" w:eastAsia="zh-CN"/>
              </w:rPr>
              <w:t xml:space="preserve">Handling of network rejection due to </w:t>
            </w:r>
            <w:r w:rsidR="005B5D5A" w:rsidRPr="008A78DD">
              <w:rPr>
                <w:rStyle w:val="Hyperlink"/>
                <w:lang w:val="en-US" w:eastAsia="ja-JP"/>
              </w:rPr>
              <w:t>5G</w:t>
            </w:r>
            <w:r w:rsidR="005B5D5A" w:rsidRPr="008A78DD">
              <w:rPr>
                <w:rStyle w:val="Hyperlink"/>
                <w:lang w:val="en-US" w:eastAsia="zh-CN"/>
              </w:rPr>
              <w:t>SM cause other than 5GSM cause #26</w:t>
            </w:r>
            <w:r w:rsidR="005B5D5A">
              <w:rPr>
                <w:webHidden/>
              </w:rPr>
              <w:tab/>
            </w:r>
            <w:r w:rsidR="005B5D5A">
              <w:rPr>
                <w:webHidden/>
              </w:rPr>
              <w:fldChar w:fldCharType="begin"/>
            </w:r>
            <w:r w:rsidR="005B5D5A">
              <w:rPr>
                <w:webHidden/>
              </w:rPr>
              <w:instrText xml:space="preserve"> PAGEREF _Toc516214628 \h </w:instrText>
            </w:r>
            <w:r w:rsidR="005B5D5A">
              <w:rPr>
                <w:webHidden/>
              </w:rPr>
            </w:r>
            <w:r w:rsidR="005B5D5A">
              <w:rPr>
                <w:webHidden/>
              </w:rPr>
              <w:fldChar w:fldCharType="separate"/>
            </w:r>
            <w:r w:rsidR="005B5D5A">
              <w:rPr>
                <w:webHidden/>
              </w:rPr>
              <w:t>191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29" w:history="1">
            <w:r w:rsidR="005B5D5A" w:rsidRPr="008A78DD">
              <w:rPr>
                <w:rStyle w:val="Hyperlink"/>
              </w:rPr>
              <w:t>6.</w:t>
            </w:r>
            <w:r w:rsidR="005B5D5A" w:rsidRPr="008A78DD">
              <w:rPr>
                <w:rStyle w:val="Hyperlink"/>
                <w:lang w:eastAsia="zh-CN"/>
              </w:rPr>
              <w:t>4</w:t>
            </w:r>
            <w:r w:rsidR="005B5D5A" w:rsidRPr="008A78DD">
              <w:rPr>
                <w:rStyle w:val="Hyperlink"/>
              </w:rPr>
              <w:t>.1.5</w:t>
            </w:r>
            <w:r w:rsidR="005B5D5A">
              <w:rPr>
                <w:rFonts w:asciiTheme="minorHAnsi" w:hAnsiTheme="minorHAnsi" w:cstheme="minorBidi"/>
                <w:sz w:val="22"/>
                <w:szCs w:val="22"/>
                <w:lang w:val="en-US"/>
              </w:rPr>
              <w:tab/>
            </w:r>
            <w:r w:rsidR="005B5D5A" w:rsidRPr="008A78DD">
              <w:rPr>
                <w:rStyle w:val="Hyperlink"/>
              </w:rPr>
              <w:t>Handling the maximum number of established PDU sessions</w:t>
            </w:r>
            <w:r w:rsidR="005B5D5A">
              <w:rPr>
                <w:webHidden/>
              </w:rPr>
              <w:tab/>
            </w:r>
            <w:r w:rsidR="005B5D5A">
              <w:rPr>
                <w:webHidden/>
              </w:rPr>
              <w:fldChar w:fldCharType="begin"/>
            </w:r>
            <w:r w:rsidR="005B5D5A">
              <w:rPr>
                <w:webHidden/>
              </w:rPr>
              <w:instrText xml:space="preserve"> PAGEREF _Toc516214629 \h </w:instrText>
            </w:r>
            <w:r w:rsidR="005B5D5A">
              <w:rPr>
                <w:webHidden/>
              </w:rPr>
            </w:r>
            <w:r w:rsidR="005B5D5A">
              <w:rPr>
                <w:webHidden/>
              </w:rPr>
              <w:fldChar w:fldCharType="separate"/>
            </w:r>
            <w:r w:rsidR="005B5D5A">
              <w:rPr>
                <w:webHidden/>
              </w:rPr>
              <w:t>192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30" w:history="1">
            <w:r w:rsidR="005B5D5A" w:rsidRPr="008A78DD">
              <w:rPr>
                <w:rStyle w:val="Hyperlink"/>
              </w:rPr>
              <w:t>6.4.1.6</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_Toc516214630 \h </w:instrText>
            </w:r>
            <w:r w:rsidR="005B5D5A">
              <w:rPr>
                <w:webHidden/>
              </w:rPr>
            </w:r>
            <w:r w:rsidR="005B5D5A">
              <w:rPr>
                <w:webHidden/>
              </w:rPr>
              <w:fldChar w:fldCharType="separate"/>
            </w:r>
            <w:r w:rsidR="005B5D5A">
              <w:rPr>
                <w:webHidden/>
              </w:rPr>
              <w:t>192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31" w:history="1">
            <w:r w:rsidR="005B5D5A" w:rsidRPr="008A78DD">
              <w:rPr>
                <w:rStyle w:val="Hyperlink"/>
              </w:rPr>
              <w:t>6.4.1.7</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_Toc516214631 \h </w:instrText>
            </w:r>
            <w:r w:rsidR="005B5D5A">
              <w:rPr>
                <w:webHidden/>
              </w:rPr>
            </w:r>
            <w:r w:rsidR="005B5D5A">
              <w:rPr>
                <w:webHidden/>
              </w:rPr>
              <w:fldChar w:fldCharType="separate"/>
            </w:r>
            <w:r w:rsidR="005B5D5A">
              <w:rPr>
                <w:webHidden/>
              </w:rPr>
              <w:t>192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32" w:history="1">
            <w:r w:rsidR="005B5D5A" w:rsidRPr="008A78DD">
              <w:rPr>
                <w:rStyle w:val="Hyperlink"/>
              </w:rPr>
              <w:t>6.4.2</w:t>
            </w:r>
            <w:r w:rsidR="005B5D5A">
              <w:rPr>
                <w:rFonts w:asciiTheme="minorHAnsi" w:hAnsiTheme="minorHAnsi" w:cstheme="minorBidi"/>
                <w:sz w:val="22"/>
                <w:szCs w:val="22"/>
                <w:lang w:val="en-US"/>
              </w:rPr>
              <w:tab/>
            </w:r>
            <w:r w:rsidR="005B5D5A" w:rsidRPr="008A78DD">
              <w:rPr>
                <w:rStyle w:val="Hyperlink"/>
                <w:lang w:val="en-US" w:eastAsia="zh-CN"/>
              </w:rPr>
              <w:t>UE-requested PDU session modification</w:t>
            </w:r>
            <w:r w:rsidR="005B5D5A" w:rsidRPr="008A78DD">
              <w:rPr>
                <w:rStyle w:val="Hyperlink"/>
              </w:rPr>
              <w:t xml:space="preserve"> procedure</w:t>
            </w:r>
            <w:r w:rsidR="005B5D5A">
              <w:rPr>
                <w:webHidden/>
              </w:rPr>
              <w:tab/>
            </w:r>
            <w:r w:rsidR="005B5D5A">
              <w:rPr>
                <w:webHidden/>
              </w:rPr>
              <w:fldChar w:fldCharType="begin"/>
            </w:r>
            <w:r w:rsidR="005B5D5A">
              <w:rPr>
                <w:webHidden/>
              </w:rPr>
              <w:instrText xml:space="preserve"> PAGEREF _Toc516214632 \h </w:instrText>
            </w:r>
            <w:r w:rsidR="005B5D5A">
              <w:rPr>
                <w:webHidden/>
              </w:rPr>
            </w:r>
            <w:r w:rsidR="005B5D5A">
              <w:rPr>
                <w:webHidden/>
              </w:rPr>
              <w:fldChar w:fldCharType="separate"/>
            </w:r>
            <w:r w:rsidR="005B5D5A">
              <w:rPr>
                <w:webHidden/>
              </w:rPr>
              <w:t>193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33" w:history="1">
            <w:r w:rsidR="005B5D5A" w:rsidRPr="008A78DD">
              <w:rPr>
                <w:rStyle w:val="Hyperlink"/>
                <w:lang w:val="en-US" w:eastAsia="zh-CN"/>
              </w:rPr>
              <w:t>6.4.2.1</w:t>
            </w:r>
            <w:r w:rsidR="005B5D5A">
              <w:rPr>
                <w:rFonts w:asciiTheme="minorHAnsi" w:hAnsiTheme="minorHAnsi" w:cstheme="minorBidi"/>
                <w:sz w:val="22"/>
                <w:szCs w:val="22"/>
                <w:lang w:val="en-US"/>
              </w:rPr>
              <w:tab/>
            </w:r>
            <w:r w:rsidR="005B5D5A" w:rsidRPr="008A78DD">
              <w:rPr>
                <w:rStyle w:val="Hyperlink"/>
                <w:lang w:val="en-US" w:eastAsia="zh-CN"/>
              </w:rPr>
              <w:t>General</w:t>
            </w:r>
            <w:r w:rsidR="005B5D5A">
              <w:rPr>
                <w:webHidden/>
              </w:rPr>
              <w:tab/>
            </w:r>
            <w:r w:rsidR="005B5D5A">
              <w:rPr>
                <w:webHidden/>
              </w:rPr>
              <w:fldChar w:fldCharType="begin"/>
            </w:r>
            <w:r w:rsidR="005B5D5A">
              <w:rPr>
                <w:webHidden/>
              </w:rPr>
              <w:instrText xml:space="preserve"> PAGEREF _Toc516214633 \h </w:instrText>
            </w:r>
            <w:r w:rsidR="005B5D5A">
              <w:rPr>
                <w:webHidden/>
              </w:rPr>
            </w:r>
            <w:r w:rsidR="005B5D5A">
              <w:rPr>
                <w:webHidden/>
              </w:rPr>
              <w:fldChar w:fldCharType="separate"/>
            </w:r>
            <w:r w:rsidR="005B5D5A">
              <w:rPr>
                <w:webHidden/>
              </w:rPr>
              <w:t>193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34" w:history="1">
            <w:r w:rsidR="005B5D5A" w:rsidRPr="008A78DD">
              <w:rPr>
                <w:rStyle w:val="Hyperlink"/>
              </w:rPr>
              <w:t>6.4.2.2</w:t>
            </w:r>
            <w:r w:rsidR="005B5D5A">
              <w:rPr>
                <w:rFonts w:asciiTheme="minorHAnsi" w:hAnsiTheme="minorHAnsi" w:cstheme="minorBidi"/>
                <w:sz w:val="22"/>
                <w:szCs w:val="22"/>
                <w:lang w:val="en-US"/>
              </w:rPr>
              <w:tab/>
            </w:r>
            <w:r w:rsidR="005B5D5A" w:rsidRPr="008A78DD">
              <w:rPr>
                <w:rStyle w:val="Hyperlink"/>
                <w:lang w:val="en-US" w:eastAsia="zh-CN"/>
              </w:rPr>
              <w:t>UE-requested PDU session modification procedure initiation</w:t>
            </w:r>
            <w:r w:rsidR="005B5D5A">
              <w:rPr>
                <w:webHidden/>
              </w:rPr>
              <w:tab/>
            </w:r>
            <w:r w:rsidR="005B5D5A">
              <w:rPr>
                <w:webHidden/>
              </w:rPr>
              <w:fldChar w:fldCharType="begin"/>
            </w:r>
            <w:r w:rsidR="005B5D5A">
              <w:rPr>
                <w:webHidden/>
              </w:rPr>
              <w:instrText xml:space="preserve"> PAGEREF _Toc516214634 \h </w:instrText>
            </w:r>
            <w:r w:rsidR="005B5D5A">
              <w:rPr>
                <w:webHidden/>
              </w:rPr>
            </w:r>
            <w:r w:rsidR="005B5D5A">
              <w:rPr>
                <w:webHidden/>
              </w:rPr>
              <w:fldChar w:fldCharType="separate"/>
            </w:r>
            <w:r w:rsidR="005B5D5A">
              <w:rPr>
                <w:webHidden/>
              </w:rPr>
              <w:t>193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35" w:history="1">
            <w:r w:rsidR="005B5D5A" w:rsidRPr="008A78DD">
              <w:rPr>
                <w:rStyle w:val="Hyperlink"/>
              </w:rPr>
              <w:t>6.4.2.3</w:t>
            </w:r>
            <w:r w:rsidR="005B5D5A">
              <w:rPr>
                <w:rFonts w:asciiTheme="minorHAnsi" w:hAnsiTheme="minorHAnsi" w:cstheme="minorBidi"/>
                <w:sz w:val="22"/>
                <w:szCs w:val="22"/>
                <w:lang w:val="en-US"/>
              </w:rPr>
              <w:tab/>
            </w:r>
            <w:r w:rsidR="005B5D5A" w:rsidRPr="008A78DD">
              <w:rPr>
                <w:rStyle w:val="Hyperlink"/>
                <w:lang w:val="en-US" w:eastAsia="zh-CN"/>
              </w:rPr>
              <w:t>UE-requested PDU session modification procedure accepted by the network</w:t>
            </w:r>
            <w:r w:rsidR="005B5D5A">
              <w:rPr>
                <w:webHidden/>
              </w:rPr>
              <w:tab/>
            </w:r>
            <w:r w:rsidR="005B5D5A">
              <w:rPr>
                <w:webHidden/>
              </w:rPr>
              <w:fldChar w:fldCharType="begin"/>
            </w:r>
            <w:r w:rsidR="005B5D5A">
              <w:rPr>
                <w:webHidden/>
              </w:rPr>
              <w:instrText xml:space="preserve"> PAGEREF _Toc516214635 \h </w:instrText>
            </w:r>
            <w:r w:rsidR="005B5D5A">
              <w:rPr>
                <w:webHidden/>
              </w:rPr>
            </w:r>
            <w:r w:rsidR="005B5D5A">
              <w:rPr>
                <w:webHidden/>
              </w:rPr>
              <w:fldChar w:fldCharType="separate"/>
            </w:r>
            <w:r w:rsidR="005B5D5A">
              <w:rPr>
                <w:webHidden/>
              </w:rPr>
              <w:t>194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36" w:history="1">
            <w:r w:rsidR="005B5D5A" w:rsidRPr="008A78DD">
              <w:rPr>
                <w:rStyle w:val="Hyperlink"/>
              </w:rPr>
              <w:t>6.4.2.4</w:t>
            </w:r>
            <w:r w:rsidR="005B5D5A">
              <w:rPr>
                <w:rFonts w:asciiTheme="minorHAnsi" w:hAnsiTheme="minorHAnsi" w:cstheme="minorBidi"/>
                <w:sz w:val="22"/>
                <w:szCs w:val="22"/>
                <w:lang w:val="en-US"/>
              </w:rPr>
              <w:tab/>
            </w:r>
            <w:r w:rsidR="005B5D5A" w:rsidRPr="008A78DD">
              <w:rPr>
                <w:rStyle w:val="Hyperlink"/>
                <w:lang w:val="en-US" w:eastAsia="zh-CN"/>
              </w:rPr>
              <w:t>UE-requested PDU session modification procedure not accepted by the network</w:t>
            </w:r>
            <w:r w:rsidR="005B5D5A">
              <w:rPr>
                <w:webHidden/>
              </w:rPr>
              <w:tab/>
            </w:r>
            <w:r w:rsidR="005B5D5A">
              <w:rPr>
                <w:webHidden/>
              </w:rPr>
              <w:fldChar w:fldCharType="begin"/>
            </w:r>
            <w:r w:rsidR="005B5D5A">
              <w:rPr>
                <w:webHidden/>
              </w:rPr>
              <w:instrText xml:space="preserve"> PAGEREF _Toc516214636 \h </w:instrText>
            </w:r>
            <w:r w:rsidR="005B5D5A">
              <w:rPr>
                <w:webHidden/>
              </w:rPr>
            </w:r>
            <w:r w:rsidR="005B5D5A">
              <w:rPr>
                <w:webHidden/>
              </w:rPr>
              <w:fldChar w:fldCharType="separate"/>
            </w:r>
            <w:r w:rsidR="005B5D5A">
              <w:rPr>
                <w:webHidden/>
              </w:rPr>
              <w:t>194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37" w:history="1">
            <w:r w:rsidR="005B5D5A" w:rsidRPr="008A78DD">
              <w:rPr>
                <w:rStyle w:val="Hyperlink"/>
              </w:rPr>
              <w:t>6.4.2.5</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_Toc516214637 \h </w:instrText>
            </w:r>
            <w:r w:rsidR="005B5D5A">
              <w:rPr>
                <w:webHidden/>
              </w:rPr>
            </w:r>
            <w:r w:rsidR="005B5D5A">
              <w:rPr>
                <w:webHidden/>
              </w:rPr>
              <w:fldChar w:fldCharType="separate"/>
            </w:r>
            <w:r w:rsidR="005B5D5A">
              <w:rPr>
                <w:webHidden/>
              </w:rPr>
              <w:t>198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38" w:history="1">
            <w:r w:rsidR="005B5D5A" w:rsidRPr="008A78DD">
              <w:rPr>
                <w:rStyle w:val="Hyperlink"/>
              </w:rPr>
              <w:t>6.4.2.6</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_Toc516214638 \h </w:instrText>
            </w:r>
            <w:r w:rsidR="005B5D5A">
              <w:rPr>
                <w:webHidden/>
              </w:rPr>
            </w:r>
            <w:r w:rsidR="005B5D5A">
              <w:rPr>
                <w:webHidden/>
              </w:rPr>
              <w:fldChar w:fldCharType="separate"/>
            </w:r>
            <w:r w:rsidR="005B5D5A">
              <w:rPr>
                <w:webHidden/>
              </w:rPr>
              <w:t>199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39" w:history="1">
            <w:r w:rsidR="005B5D5A" w:rsidRPr="008A78DD">
              <w:rPr>
                <w:rStyle w:val="Hyperlink"/>
              </w:rPr>
              <w:t>6.4.3</w:t>
            </w:r>
            <w:r w:rsidR="005B5D5A">
              <w:rPr>
                <w:rFonts w:asciiTheme="minorHAnsi" w:hAnsiTheme="minorHAnsi" w:cstheme="minorBidi"/>
                <w:sz w:val="22"/>
                <w:szCs w:val="22"/>
                <w:lang w:val="en-US"/>
              </w:rPr>
              <w:tab/>
            </w:r>
            <w:r w:rsidR="005B5D5A" w:rsidRPr="008A78DD">
              <w:rPr>
                <w:rStyle w:val="Hyperlink"/>
                <w:lang w:val="en-US" w:eastAsia="zh-CN"/>
              </w:rPr>
              <w:t>UE-requested PDU session release</w:t>
            </w:r>
            <w:r w:rsidR="005B5D5A" w:rsidRPr="008A78DD">
              <w:rPr>
                <w:rStyle w:val="Hyperlink"/>
              </w:rPr>
              <w:t xml:space="preserve"> procedure</w:t>
            </w:r>
            <w:r w:rsidR="005B5D5A">
              <w:rPr>
                <w:webHidden/>
              </w:rPr>
              <w:tab/>
            </w:r>
            <w:r w:rsidR="005B5D5A">
              <w:rPr>
                <w:webHidden/>
              </w:rPr>
              <w:fldChar w:fldCharType="begin"/>
            </w:r>
            <w:r w:rsidR="005B5D5A">
              <w:rPr>
                <w:webHidden/>
              </w:rPr>
              <w:instrText xml:space="preserve"> PAGEREF _Toc516214639 \h </w:instrText>
            </w:r>
            <w:r w:rsidR="005B5D5A">
              <w:rPr>
                <w:webHidden/>
              </w:rPr>
            </w:r>
            <w:r w:rsidR="005B5D5A">
              <w:rPr>
                <w:webHidden/>
              </w:rPr>
              <w:fldChar w:fldCharType="separate"/>
            </w:r>
            <w:r w:rsidR="005B5D5A">
              <w:rPr>
                <w:webHidden/>
              </w:rPr>
              <w:t>199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40" w:history="1">
            <w:r w:rsidR="005B5D5A" w:rsidRPr="008A78DD">
              <w:rPr>
                <w:rStyle w:val="Hyperlink"/>
                <w:lang w:val="en-US" w:eastAsia="zh-CN"/>
              </w:rPr>
              <w:t>6.4.3.1</w:t>
            </w:r>
            <w:r w:rsidR="005B5D5A">
              <w:rPr>
                <w:rFonts w:asciiTheme="minorHAnsi" w:hAnsiTheme="minorHAnsi" w:cstheme="minorBidi"/>
                <w:sz w:val="22"/>
                <w:szCs w:val="22"/>
                <w:lang w:val="en-US"/>
              </w:rPr>
              <w:tab/>
            </w:r>
            <w:r w:rsidR="005B5D5A" w:rsidRPr="008A78DD">
              <w:rPr>
                <w:rStyle w:val="Hyperlink"/>
                <w:lang w:val="en-US" w:eastAsia="zh-CN"/>
              </w:rPr>
              <w:t>General</w:t>
            </w:r>
            <w:r w:rsidR="005B5D5A">
              <w:rPr>
                <w:webHidden/>
              </w:rPr>
              <w:tab/>
            </w:r>
            <w:r w:rsidR="005B5D5A">
              <w:rPr>
                <w:webHidden/>
              </w:rPr>
              <w:fldChar w:fldCharType="begin"/>
            </w:r>
            <w:r w:rsidR="005B5D5A">
              <w:rPr>
                <w:webHidden/>
              </w:rPr>
              <w:instrText xml:space="preserve"> PAGEREF _Toc516214640 \h </w:instrText>
            </w:r>
            <w:r w:rsidR="005B5D5A">
              <w:rPr>
                <w:webHidden/>
              </w:rPr>
            </w:r>
            <w:r w:rsidR="005B5D5A">
              <w:rPr>
                <w:webHidden/>
              </w:rPr>
              <w:fldChar w:fldCharType="separate"/>
            </w:r>
            <w:r w:rsidR="005B5D5A">
              <w:rPr>
                <w:webHidden/>
              </w:rPr>
              <w:t>199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41" w:history="1">
            <w:r w:rsidR="005B5D5A" w:rsidRPr="008A78DD">
              <w:rPr>
                <w:rStyle w:val="Hyperlink"/>
              </w:rPr>
              <w:t>6.4.3.2</w:t>
            </w:r>
            <w:r w:rsidR="005B5D5A">
              <w:rPr>
                <w:rFonts w:asciiTheme="minorHAnsi" w:hAnsiTheme="minorHAnsi" w:cstheme="minorBidi"/>
                <w:sz w:val="22"/>
                <w:szCs w:val="22"/>
                <w:lang w:val="en-US"/>
              </w:rPr>
              <w:tab/>
            </w:r>
            <w:r w:rsidR="005B5D5A" w:rsidRPr="008A78DD">
              <w:rPr>
                <w:rStyle w:val="Hyperlink"/>
                <w:lang w:val="en-US" w:eastAsia="zh-CN"/>
              </w:rPr>
              <w:t>UE-requested PDU session release procedure initiation</w:t>
            </w:r>
            <w:r w:rsidR="005B5D5A">
              <w:rPr>
                <w:webHidden/>
              </w:rPr>
              <w:tab/>
            </w:r>
            <w:r w:rsidR="005B5D5A">
              <w:rPr>
                <w:webHidden/>
              </w:rPr>
              <w:fldChar w:fldCharType="begin"/>
            </w:r>
            <w:r w:rsidR="005B5D5A">
              <w:rPr>
                <w:webHidden/>
              </w:rPr>
              <w:instrText xml:space="preserve"> PAGEREF _Toc516214641 \h </w:instrText>
            </w:r>
            <w:r w:rsidR="005B5D5A">
              <w:rPr>
                <w:webHidden/>
              </w:rPr>
            </w:r>
            <w:r w:rsidR="005B5D5A">
              <w:rPr>
                <w:webHidden/>
              </w:rPr>
              <w:fldChar w:fldCharType="separate"/>
            </w:r>
            <w:r w:rsidR="005B5D5A">
              <w:rPr>
                <w:webHidden/>
              </w:rPr>
              <w:t>199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42" w:history="1">
            <w:r w:rsidR="005B5D5A" w:rsidRPr="008A78DD">
              <w:rPr>
                <w:rStyle w:val="Hyperlink"/>
              </w:rPr>
              <w:t>6.4.3.3</w:t>
            </w:r>
            <w:r w:rsidR="005B5D5A">
              <w:rPr>
                <w:rFonts w:asciiTheme="minorHAnsi" w:hAnsiTheme="minorHAnsi" w:cstheme="minorBidi"/>
                <w:sz w:val="22"/>
                <w:szCs w:val="22"/>
                <w:lang w:val="en-US"/>
              </w:rPr>
              <w:tab/>
            </w:r>
            <w:r w:rsidR="005B5D5A" w:rsidRPr="008A78DD">
              <w:rPr>
                <w:rStyle w:val="Hyperlink"/>
                <w:lang w:val="en-US" w:eastAsia="zh-CN"/>
              </w:rPr>
              <w:t>UE-requested PDU session release procedure accepted by the network</w:t>
            </w:r>
            <w:r w:rsidR="005B5D5A">
              <w:rPr>
                <w:webHidden/>
              </w:rPr>
              <w:tab/>
            </w:r>
            <w:r w:rsidR="005B5D5A">
              <w:rPr>
                <w:webHidden/>
              </w:rPr>
              <w:fldChar w:fldCharType="begin"/>
            </w:r>
            <w:r w:rsidR="005B5D5A">
              <w:rPr>
                <w:webHidden/>
              </w:rPr>
              <w:instrText xml:space="preserve"> PAGEREF _Toc516214642 \h </w:instrText>
            </w:r>
            <w:r w:rsidR="005B5D5A">
              <w:rPr>
                <w:webHidden/>
              </w:rPr>
            </w:r>
            <w:r w:rsidR="005B5D5A">
              <w:rPr>
                <w:webHidden/>
              </w:rPr>
              <w:fldChar w:fldCharType="separate"/>
            </w:r>
            <w:r w:rsidR="005B5D5A">
              <w:rPr>
                <w:webHidden/>
              </w:rPr>
              <w:t>200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43" w:history="1">
            <w:r w:rsidR="005B5D5A" w:rsidRPr="008A78DD">
              <w:rPr>
                <w:rStyle w:val="Hyperlink"/>
              </w:rPr>
              <w:t>6.4.3.4</w:t>
            </w:r>
            <w:r w:rsidR="005B5D5A">
              <w:rPr>
                <w:rFonts w:asciiTheme="minorHAnsi" w:hAnsiTheme="minorHAnsi" w:cstheme="minorBidi"/>
                <w:sz w:val="22"/>
                <w:szCs w:val="22"/>
                <w:lang w:val="en-US"/>
              </w:rPr>
              <w:tab/>
            </w:r>
            <w:r w:rsidR="005B5D5A" w:rsidRPr="008A78DD">
              <w:rPr>
                <w:rStyle w:val="Hyperlink"/>
                <w:lang w:val="en-US" w:eastAsia="zh-CN"/>
              </w:rPr>
              <w:t>UE-requested PDU session release procedure not accepted by the network</w:t>
            </w:r>
            <w:r w:rsidR="005B5D5A">
              <w:rPr>
                <w:webHidden/>
              </w:rPr>
              <w:tab/>
            </w:r>
            <w:r w:rsidR="005B5D5A">
              <w:rPr>
                <w:webHidden/>
              </w:rPr>
              <w:fldChar w:fldCharType="begin"/>
            </w:r>
            <w:r w:rsidR="005B5D5A">
              <w:rPr>
                <w:webHidden/>
              </w:rPr>
              <w:instrText xml:space="preserve"> PAGEREF _Toc516214643 \h </w:instrText>
            </w:r>
            <w:r w:rsidR="005B5D5A">
              <w:rPr>
                <w:webHidden/>
              </w:rPr>
            </w:r>
            <w:r w:rsidR="005B5D5A">
              <w:rPr>
                <w:webHidden/>
              </w:rPr>
              <w:fldChar w:fldCharType="separate"/>
            </w:r>
            <w:r w:rsidR="005B5D5A">
              <w:rPr>
                <w:webHidden/>
              </w:rPr>
              <w:t>200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44" w:history="1">
            <w:r w:rsidR="005B5D5A" w:rsidRPr="008A78DD">
              <w:rPr>
                <w:rStyle w:val="Hyperlink"/>
              </w:rPr>
              <w:t>6.4.3.5</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_Toc516214644 \h </w:instrText>
            </w:r>
            <w:r w:rsidR="005B5D5A">
              <w:rPr>
                <w:webHidden/>
              </w:rPr>
            </w:r>
            <w:r w:rsidR="005B5D5A">
              <w:rPr>
                <w:webHidden/>
              </w:rPr>
              <w:fldChar w:fldCharType="separate"/>
            </w:r>
            <w:r w:rsidR="005B5D5A">
              <w:rPr>
                <w:webHidden/>
              </w:rPr>
              <w:t>200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45" w:history="1">
            <w:r w:rsidR="005B5D5A" w:rsidRPr="008A78DD">
              <w:rPr>
                <w:rStyle w:val="Hyperlink"/>
              </w:rPr>
              <w:t>6.4.3.6</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_Toc516214645 \h </w:instrText>
            </w:r>
            <w:r w:rsidR="005B5D5A">
              <w:rPr>
                <w:webHidden/>
              </w:rPr>
            </w:r>
            <w:r w:rsidR="005B5D5A">
              <w:rPr>
                <w:webHidden/>
              </w:rPr>
              <w:fldChar w:fldCharType="separate"/>
            </w:r>
            <w:r w:rsidR="005B5D5A">
              <w:rPr>
                <w:webHidden/>
              </w:rPr>
              <w:t>201</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46" w:history="1">
            <w:r w:rsidR="005B5D5A" w:rsidRPr="008A78DD">
              <w:rPr>
                <w:rStyle w:val="Hyperlink"/>
              </w:rPr>
              <w:t>6.5</w:t>
            </w:r>
            <w:r w:rsidR="005B5D5A">
              <w:rPr>
                <w:rFonts w:asciiTheme="minorHAnsi" w:hAnsiTheme="minorHAnsi" w:cstheme="minorBidi"/>
                <w:sz w:val="22"/>
                <w:szCs w:val="22"/>
                <w:lang w:val="en-US"/>
              </w:rPr>
              <w:tab/>
            </w:r>
            <w:r w:rsidR="005B5D5A" w:rsidRPr="008A78DD">
              <w:rPr>
                <w:rStyle w:val="Hyperlink"/>
              </w:rPr>
              <w:t>5GSM status procedure</w:t>
            </w:r>
            <w:r w:rsidR="005B5D5A">
              <w:rPr>
                <w:webHidden/>
              </w:rPr>
              <w:tab/>
            </w:r>
            <w:r w:rsidR="005B5D5A">
              <w:rPr>
                <w:webHidden/>
              </w:rPr>
              <w:fldChar w:fldCharType="begin"/>
            </w:r>
            <w:r w:rsidR="005B5D5A">
              <w:rPr>
                <w:webHidden/>
              </w:rPr>
              <w:instrText xml:space="preserve"> PAGEREF _Toc516214646 \h </w:instrText>
            </w:r>
            <w:r w:rsidR="005B5D5A">
              <w:rPr>
                <w:webHidden/>
              </w:rPr>
            </w:r>
            <w:r w:rsidR="005B5D5A">
              <w:rPr>
                <w:webHidden/>
              </w:rPr>
              <w:fldChar w:fldCharType="separate"/>
            </w:r>
            <w:r w:rsidR="005B5D5A">
              <w:rPr>
                <w:webHidden/>
              </w:rPr>
              <w:t>201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47" w:history="1">
            <w:r w:rsidR="005B5D5A" w:rsidRPr="008A78DD">
              <w:rPr>
                <w:rStyle w:val="Hyperlink"/>
                <w:lang w:val="en-US" w:eastAsia="zh-CN"/>
              </w:rPr>
              <w:t>6.5.1</w:t>
            </w:r>
            <w:r w:rsidR="005B5D5A">
              <w:rPr>
                <w:rFonts w:asciiTheme="minorHAnsi" w:hAnsiTheme="minorHAnsi" w:cstheme="minorBidi"/>
                <w:sz w:val="22"/>
                <w:szCs w:val="22"/>
                <w:lang w:val="en-US"/>
              </w:rPr>
              <w:tab/>
            </w:r>
            <w:r w:rsidR="005B5D5A" w:rsidRPr="008A78DD">
              <w:rPr>
                <w:rStyle w:val="Hyperlink"/>
                <w:lang w:val="en-US" w:eastAsia="zh-CN"/>
              </w:rPr>
              <w:t>General</w:t>
            </w:r>
            <w:r w:rsidR="005B5D5A">
              <w:rPr>
                <w:webHidden/>
              </w:rPr>
              <w:tab/>
            </w:r>
            <w:r w:rsidR="005B5D5A">
              <w:rPr>
                <w:webHidden/>
              </w:rPr>
              <w:fldChar w:fldCharType="begin"/>
            </w:r>
            <w:r w:rsidR="005B5D5A">
              <w:rPr>
                <w:webHidden/>
              </w:rPr>
              <w:instrText xml:space="preserve"> PAGEREF _Toc516214647 \h </w:instrText>
            </w:r>
            <w:r w:rsidR="005B5D5A">
              <w:rPr>
                <w:webHidden/>
              </w:rPr>
            </w:r>
            <w:r w:rsidR="005B5D5A">
              <w:rPr>
                <w:webHidden/>
              </w:rPr>
              <w:fldChar w:fldCharType="separate"/>
            </w:r>
            <w:r w:rsidR="005B5D5A">
              <w:rPr>
                <w:webHidden/>
              </w:rPr>
              <w:t>201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48" w:history="1">
            <w:r w:rsidR="005B5D5A" w:rsidRPr="008A78DD">
              <w:rPr>
                <w:rStyle w:val="Hyperlink"/>
                <w:lang w:val="en-US" w:eastAsia="zh-CN"/>
              </w:rPr>
              <w:t>6.5.2</w:t>
            </w:r>
            <w:r w:rsidR="005B5D5A">
              <w:rPr>
                <w:rFonts w:asciiTheme="minorHAnsi" w:hAnsiTheme="minorHAnsi" w:cstheme="minorBidi"/>
                <w:sz w:val="22"/>
                <w:szCs w:val="22"/>
                <w:lang w:val="en-US"/>
              </w:rPr>
              <w:tab/>
            </w:r>
            <w:r w:rsidR="005B5D5A" w:rsidRPr="008A78DD">
              <w:rPr>
                <w:rStyle w:val="Hyperlink"/>
                <w:lang w:val="en-US" w:eastAsia="zh-CN"/>
              </w:rPr>
              <w:t>5GSM status received in the UE</w:t>
            </w:r>
            <w:r w:rsidR="005B5D5A">
              <w:rPr>
                <w:webHidden/>
              </w:rPr>
              <w:tab/>
            </w:r>
            <w:r w:rsidR="005B5D5A">
              <w:rPr>
                <w:webHidden/>
              </w:rPr>
              <w:fldChar w:fldCharType="begin"/>
            </w:r>
            <w:r w:rsidR="005B5D5A">
              <w:rPr>
                <w:webHidden/>
              </w:rPr>
              <w:instrText xml:space="preserve"> PAGEREF _Toc516214648 \h </w:instrText>
            </w:r>
            <w:r w:rsidR="005B5D5A">
              <w:rPr>
                <w:webHidden/>
              </w:rPr>
            </w:r>
            <w:r w:rsidR="005B5D5A">
              <w:rPr>
                <w:webHidden/>
              </w:rPr>
              <w:fldChar w:fldCharType="separate"/>
            </w:r>
            <w:r w:rsidR="005B5D5A">
              <w:rPr>
                <w:webHidden/>
              </w:rPr>
              <w:t>201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49" w:history="1">
            <w:r w:rsidR="005B5D5A" w:rsidRPr="008A78DD">
              <w:rPr>
                <w:rStyle w:val="Hyperlink"/>
                <w:lang w:val="en-US" w:eastAsia="zh-CN"/>
              </w:rPr>
              <w:t>6.5.3</w:t>
            </w:r>
            <w:r w:rsidR="005B5D5A">
              <w:rPr>
                <w:rFonts w:asciiTheme="minorHAnsi" w:hAnsiTheme="minorHAnsi" w:cstheme="minorBidi"/>
                <w:sz w:val="22"/>
                <w:szCs w:val="22"/>
                <w:lang w:val="en-US"/>
              </w:rPr>
              <w:tab/>
            </w:r>
            <w:r w:rsidR="005B5D5A" w:rsidRPr="008A78DD">
              <w:rPr>
                <w:rStyle w:val="Hyperlink"/>
                <w:lang w:val="en-US" w:eastAsia="zh-CN"/>
              </w:rPr>
              <w:t>5GSM status received in the SMF</w:t>
            </w:r>
            <w:r w:rsidR="005B5D5A">
              <w:rPr>
                <w:webHidden/>
              </w:rPr>
              <w:tab/>
            </w:r>
            <w:r w:rsidR="005B5D5A">
              <w:rPr>
                <w:webHidden/>
              </w:rPr>
              <w:fldChar w:fldCharType="begin"/>
            </w:r>
            <w:r w:rsidR="005B5D5A">
              <w:rPr>
                <w:webHidden/>
              </w:rPr>
              <w:instrText xml:space="preserve"> PAGEREF _Toc516214649 \h </w:instrText>
            </w:r>
            <w:r w:rsidR="005B5D5A">
              <w:rPr>
                <w:webHidden/>
              </w:rPr>
            </w:r>
            <w:r w:rsidR="005B5D5A">
              <w:rPr>
                <w:webHidden/>
              </w:rPr>
              <w:fldChar w:fldCharType="separate"/>
            </w:r>
            <w:r w:rsidR="005B5D5A">
              <w:rPr>
                <w:webHidden/>
              </w:rPr>
              <w:t>202</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50" w:history="1">
            <w:r w:rsidR="005B5D5A" w:rsidRPr="008A78DD">
              <w:rPr>
                <w:rStyle w:val="Hyperlink"/>
              </w:rPr>
              <w:t>6.6</w:t>
            </w:r>
            <w:r w:rsidR="005B5D5A">
              <w:rPr>
                <w:rFonts w:asciiTheme="minorHAnsi" w:hAnsiTheme="minorHAnsi" w:cstheme="minorBidi"/>
                <w:sz w:val="22"/>
                <w:szCs w:val="22"/>
                <w:lang w:val="en-US"/>
              </w:rPr>
              <w:tab/>
            </w:r>
            <w:r w:rsidR="005B5D5A" w:rsidRPr="008A78DD">
              <w:rPr>
                <w:rStyle w:val="Hyperlink"/>
              </w:rPr>
              <w:t>Miscellaneous procedures</w:t>
            </w:r>
            <w:r w:rsidR="005B5D5A">
              <w:rPr>
                <w:webHidden/>
              </w:rPr>
              <w:tab/>
            </w:r>
            <w:r w:rsidR="005B5D5A">
              <w:rPr>
                <w:webHidden/>
              </w:rPr>
              <w:fldChar w:fldCharType="begin"/>
            </w:r>
            <w:r w:rsidR="005B5D5A">
              <w:rPr>
                <w:webHidden/>
              </w:rPr>
              <w:instrText xml:space="preserve"> PAGEREF _Toc516214650 \h </w:instrText>
            </w:r>
            <w:r w:rsidR="005B5D5A">
              <w:rPr>
                <w:webHidden/>
              </w:rPr>
            </w:r>
            <w:r w:rsidR="005B5D5A">
              <w:rPr>
                <w:webHidden/>
              </w:rPr>
              <w:fldChar w:fldCharType="separate"/>
            </w:r>
            <w:r w:rsidR="005B5D5A">
              <w:rPr>
                <w:webHidden/>
              </w:rPr>
              <w:t>202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51" w:history="1">
            <w:r w:rsidR="005B5D5A" w:rsidRPr="008A78DD">
              <w:rPr>
                <w:rStyle w:val="Hyperlink"/>
              </w:rPr>
              <w:t>6.6.1</w:t>
            </w:r>
            <w:r w:rsidR="005B5D5A">
              <w:rPr>
                <w:rFonts w:asciiTheme="minorHAnsi" w:hAnsiTheme="minorHAnsi" w:cstheme="minorBidi"/>
                <w:sz w:val="22"/>
                <w:szCs w:val="22"/>
                <w:lang w:val="en-US"/>
              </w:rPr>
              <w:tab/>
            </w:r>
            <w:r w:rsidR="005B5D5A" w:rsidRPr="008A78DD">
              <w:rPr>
                <w:rStyle w:val="Hyperlink"/>
              </w:rPr>
              <w:t>Exchange of extended protocol configuration options</w:t>
            </w:r>
            <w:r w:rsidR="005B5D5A">
              <w:rPr>
                <w:webHidden/>
              </w:rPr>
              <w:tab/>
            </w:r>
            <w:r w:rsidR="005B5D5A">
              <w:rPr>
                <w:webHidden/>
              </w:rPr>
              <w:fldChar w:fldCharType="begin"/>
            </w:r>
            <w:r w:rsidR="005B5D5A">
              <w:rPr>
                <w:webHidden/>
              </w:rPr>
              <w:instrText xml:space="preserve"> PAGEREF _Toc516214651 \h </w:instrText>
            </w:r>
            <w:r w:rsidR="005B5D5A">
              <w:rPr>
                <w:webHidden/>
              </w:rPr>
            </w:r>
            <w:r w:rsidR="005B5D5A">
              <w:rPr>
                <w:webHidden/>
              </w:rPr>
              <w:fldChar w:fldCharType="separate"/>
            </w:r>
            <w:r w:rsidR="005B5D5A">
              <w:rPr>
                <w:webHidden/>
              </w:rPr>
              <w:t>202</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652" w:history="1">
            <w:r w:rsidR="005B5D5A" w:rsidRPr="008A78DD">
              <w:rPr>
                <w:rStyle w:val="Hyperlink"/>
              </w:rPr>
              <w:t>7</w:t>
            </w:r>
            <w:r w:rsidR="005B5D5A">
              <w:rPr>
                <w:rFonts w:asciiTheme="minorHAnsi" w:hAnsiTheme="minorHAnsi" w:cstheme="minorBidi"/>
                <w:szCs w:val="22"/>
                <w:lang w:val="en-US"/>
              </w:rPr>
              <w:tab/>
            </w:r>
            <w:r w:rsidR="005B5D5A" w:rsidRPr="008A78DD">
              <w:rPr>
                <w:rStyle w:val="Hyperlink"/>
              </w:rPr>
              <w:t>Handling of unknown, unforeseen, and erroneous protocol data</w:t>
            </w:r>
            <w:r w:rsidR="005B5D5A">
              <w:rPr>
                <w:webHidden/>
              </w:rPr>
              <w:tab/>
            </w:r>
            <w:r w:rsidR="005B5D5A">
              <w:rPr>
                <w:webHidden/>
              </w:rPr>
              <w:fldChar w:fldCharType="begin"/>
            </w:r>
            <w:r w:rsidR="005B5D5A">
              <w:rPr>
                <w:webHidden/>
              </w:rPr>
              <w:instrText xml:space="preserve"> PAGEREF _Toc516214652 \h </w:instrText>
            </w:r>
            <w:r w:rsidR="005B5D5A">
              <w:rPr>
                <w:webHidden/>
              </w:rPr>
            </w:r>
            <w:r w:rsidR="005B5D5A">
              <w:rPr>
                <w:webHidden/>
              </w:rPr>
              <w:fldChar w:fldCharType="separate"/>
            </w:r>
            <w:r w:rsidR="005B5D5A">
              <w:rPr>
                <w:webHidden/>
              </w:rPr>
              <w:t>202</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53" w:history="1">
            <w:r w:rsidR="005B5D5A" w:rsidRPr="008A78DD">
              <w:rPr>
                <w:rStyle w:val="Hyperlink"/>
              </w:rPr>
              <w:t>7.1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_Toc516214653 \h </w:instrText>
            </w:r>
            <w:r w:rsidR="005B5D5A">
              <w:rPr>
                <w:webHidden/>
              </w:rPr>
            </w:r>
            <w:r w:rsidR="005B5D5A">
              <w:rPr>
                <w:webHidden/>
              </w:rPr>
              <w:fldChar w:fldCharType="separate"/>
            </w:r>
            <w:r w:rsidR="005B5D5A">
              <w:rPr>
                <w:webHidden/>
              </w:rPr>
              <w:t>202</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54" w:history="1">
            <w:r w:rsidR="005B5D5A" w:rsidRPr="008A78DD">
              <w:rPr>
                <w:rStyle w:val="Hyperlink"/>
              </w:rPr>
              <w:t>7.2</w:t>
            </w:r>
            <w:r w:rsidR="005B5D5A">
              <w:rPr>
                <w:rFonts w:asciiTheme="minorHAnsi" w:hAnsiTheme="minorHAnsi" w:cstheme="minorBidi"/>
                <w:sz w:val="22"/>
                <w:szCs w:val="22"/>
                <w:lang w:val="en-US"/>
              </w:rPr>
              <w:tab/>
            </w:r>
            <w:r w:rsidR="005B5D5A" w:rsidRPr="008A78DD">
              <w:rPr>
                <w:rStyle w:val="Hyperlink"/>
              </w:rPr>
              <w:t>Message too short or too long</w:t>
            </w:r>
            <w:r w:rsidR="005B5D5A">
              <w:rPr>
                <w:webHidden/>
              </w:rPr>
              <w:tab/>
            </w:r>
            <w:r w:rsidR="005B5D5A">
              <w:rPr>
                <w:webHidden/>
              </w:rPr>
              <w:fldChar w:fldCharType="begin"/>
            </w:r>
            <w:r w:rsidR="005B5D5A">
              <w:rPr>
                <w:webHidden/>
              </w:rPr>
              <w:instrText xml:space="preserve"> PAGEREF _Toc516214654 \h </w:instrText>
            </w:r>
            <w:r w:rsidR="005B5D5A">
              <w:rPr>
                <w:webHidden/>
              </w:rPr>
            </w:r>
            <w:r w:rsidR="005B5D5A">
              <w:rPr>
                <w:webHidden/>
              </w:rPr>
              <w:fldChar w:fldCharType="separate"/>
            </w:r>
            <w:r w:rsidR="005B5D5A">
              <w:rPr>
                <w:webHidden/>
              </w:rPr>
              <w:t>203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55" w:history="1">
            <w:r w:rsidR="005B5D5A" w:rsidRPr="008A78DD">
              <w:rPr>
                <w:rStyle w:val="Hyperlink"/>
              </w:rPr>
              <w:t>7.2.1</w:t>
            </w:r>
            <w:r w:rsidR="005B5D5A">
              <w:rPr>
                <w:rFonts w:asciiTheme="minorHAnsi" w:hAnsiTheme="minorHAnsi" w:cstheme="minorBidi"/>
                <w:sz w:val="22"/>
                <w:szCs w:val="22"/>
                <w:lang w:val="en-US"/>
              </w:rPr>
              <w:tab/>
            </w:r>
            <w:r w:rsidR="005B5D5A" w:rsidRPr="008A78DD">
              <w:rPr>
                <w:rStyle w:val="Hyperlink"/>
              </w:rPr>
              <w:t>Message too short</w:t>
            </w:r>
            <w:r w:rsidR="005B5D5A">
              <w:rPr>
                <w:webHidden/>
              </w:rPr>
              <w:tab/>
            </w:r>
            <w:r w:rsidR="005B5D5A">
              <w:rPr>
                <w:webHidden/>
              </w:rPr>
              <w:fldChar w:fldCharType="begin"/>
            </w:r>
            <w:r w:rsidR="005B5D5A">
              <w:rPr>
                <w:webHidden/>
              </w:rPr>
              <w:instrText xml:space="preserve"> PAGEREF _Toc516214655 \h </w:instrText>
            </w:r>
            <w:r w:rsidR="005B5D5A">
              <w:rPr>
                <w:webHidden/>
              </w:rPr>
            </w:r>
            <w:r w:rsidR="005B5D5A">
              <w:rPr>
                <w:webHidden/>
              </w:rPr>
              <w:fldChar w:fldCharType="separate"/>
            </w:r>
            <w:r w:rsidR="005B5D5A">
              <w:rPr>
                <w:webHidden/>
              </w:rPr>
              <w:t>203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56" w:history="1">
            <w:r w:rsidR="005B5D5A" w:rsidRPr="008A78DD">
              <w:rPr>
                <w:rStyle w:val="Hyperlink"/>
              </w:rPr>
              <w:t>7.2.2</w:t>
            </w:r>
            <w:r w:rsidR="005B5D5A">
              <w:rPr>
                <w:rFonts w:asciiTheme="minorHAnsi" w:hAnsiTheme="minorHAnsi" w:cstheme="minorBidi"/>
                <w:sz w:val="22"/>
                <w:szCs w:val="22"/>
                <w:lang w:val="en-US"/>
              </w:rPr>
              <w:tab/>
            </w:r>
            <w:r w:rsidR="005B5D5A" w:rsidRPr="008A78DD">
              <w:rPr>
                <w:rStyle w:val="Hyperlink"/>
              </w:rPr>
              <w:t>Message too long</w:t>
            </w:r>
            <w:r w:rsidR="005B5D5A">
              <w:rPr>
                <w:webHidden/>
              </w:rPr>
              <w:tab/>
            </w:r>
            <w:r w:rsidR="005B5D5A">
              <w:rPr>
                <w:webHidden/>
              </w:rPr>
              <w:fldChar w:fldCharType="begin"/>
            </w:r>
            <w:r w:rsidR="005B5D5A">
              <w:rPr>
                <w:webHidden/>
              </w:rPr>
              <w:instrText xml:space="preserve"> PAGEREF _Toc516214656 \h </w:instrText>
            </w:r>
            <w:r w:rsidR="005B5D5A">
              <w:rPr>
                <w:webHidden/>
              </w:rPr>
            </w:r>
            <w:r w:rsidR="005B5D5A">
              <w:rPr>
                <w:webHidden/>
              </w:rPr>
              <w:fldChar w:fldCharType="separate"/>
            </w:r>
            <w:r w:rsidR="005B5D5A">
              <w:rPr>
                <w:webHidden/>
              </w:rPr>
              <w:t>203</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57" w:history="1">
            <w:r w:rsidR="005B5D5A" w:rsidRPr="008A78DD">
              <w:rPr>
                <w:rStyle w:val="Hyperlink"/>
              </w:rPr>
              <w:t>7.3</w:t>
            </w:r>
            <w:r w:rsidR="005B5D5A">
              <w:rPr>
                <w:rFonts w:asciiTheme="minorHAnsi" w:hAnsiTheme="minorHAnsi" w:cstheme="minorBidi"/>
                <w:sz w:val="22"/>
                <w:szCs w:val="22"/>
                <w:lang w:val="en-US"/>
              </w:rPr>
              <w:tab/>
            </w:r>
            <w:r w:rsidR="005B5D5A" w:rsidRPr="008A78DD">
              <w:rPr>
                <w:rStyle w:val="Hyperlink"/>
              </w:rPr>
              <w:t>Unknown or unforeseen procedure transaction identity or PDU Session identity</w:t>
            </w:r>
            <w:r w:rsidR="005B5D5A">
              <w:rPr>
                <w:webHidden/>
              </w:rPr>
              <w:tab/>
            </w:r>
            <w:r w:rsidR="005B5D5A">
              <w:rPr>
                <w:webHidden/>
              </w:rPr>
              <w:fldChar w:fldCharType="begin"/>
            </w:r>
            <w:r w:rsidR="005B5D5A">
              <w:rPr>
                <w:webHidden/>
              </w:rPr>
              <w:instrText xml:space="preserve"> PAGEREF _Toc516214657 \h </w:instrText>
            </w:r>
            <w:r w:rsidR="005B5D5A">
              <w:rPr>
                <w:webHidden/>
              </w:rPr>
            </w:r>
            <w:r w:rsidR="005B5D5A">
              <w:rPr>
                <w:webHidden/>
              </w:rPr>
              <w:fldChar w:fldCharType="separate"/>
            </w:r>
            <w:r w:rsidR="005B5D5A">
              <w:rPr>
                <w:webHidden/>
              </w:rPr>
              <w:t>203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58" w:history="1">
            <w:r w:rsidR="005B5D5A" w:rsidRPr="008A78DD">
              <w:rPr>
                <w:rStyle w:val="Hyperlink"/>
              </w:rPr>
              <w:t>7.3.1</w:t>
            </w:r>
            <w:r w:rsidR="005B5D5A">
              <w:rPr>
                <w:rFonts w:asciiTheme="minorHAnsi" w:hAnsiTheme="minorHAnsi" w:cstheme="minorBidi"/>
                <w:sz w:val="22"/>
                <w:szCs w:val="22"/>
                <w:lang w:val="en-US"/>
              </w:rPr>
              <w:tab/>
            </w:r>
            <w:r w:rsidR="005B5D5A" w:rsidRPr="008A78DD">
              <w:rPr>
                <w:rStyle w:val="Hyperlink"/>
              </w:rPr>
              <w:t>Procedure transaction identity</w:t>
            </w:r>
            <w:r w:rsidR="005B5D5A">
              <w:rPr>
                <w:webHidden/>
              </w:rPr>
              <w:tab/>
            </w:r>
            <w:r w:rsidR="005B5D5A">
              <w:rPr>
                <w:webHidden/>
              </w:rPr>
              <w:fldChar w:fldCharType="begin"/>
            </w:r>
            <w:r w:rsidR="005B5D5A">
              <w:rPr>
                <w:webHidden/>
              </w:rPr>
              <w:instrText xml:space="preserve"> PAGEREF _Toc516214658 \h </w:instrText>
            </w:r>
            <w:r w:rsidR="005B5D5A">
              <w:rPr>
                <w:webHidden/>
              </w:rPr>
            </w:r>
            <w:r w:rsidR="005B5D5A">
              <w:rPr>
                <w:webHidden/>
              </w:rPr>
              <w:fldChar w:fldCharType="separate"/>
            </w:r>
            <w:r w:rsidR="005B5D5A">
              <w:rPr>
                <w:webHidden/>
              </w:rPr>
              <w:t>203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59" w:history="1">
            <w:r w:rsidR="005B5D5A" w:rsidRPr="008A78DD">
              <w:rPr>
                <w:rStyle w:val="Hyperlink"/>
              </w:rPr>
              <w:t>7.3.2</w:t>
            </w:r>
            <w:r w:rsidR="005B5D5A">
              <w:rPr>
                <w:rFonts w:asciiTheme="minorHAnsi" w:hAnsiTheme="minorHAnsi" w:cstheme="minorBidi"/>
                <w:sz w:val="22"/>
                <w:szCs w:val="22"/>
                <w:lang w:val="en-US"/>
              </w:rPr>
              <w:tab/>
            </w:r>
            <w:r w:rsidR="005B5D5A" w:rsidRPr="008A78DD">
              <w:rPr>
                <w:rStyle w:val="Hyperlink"/>
              </w:rPr>
              <w:t>PDU Session identity</w:t>
            </w:r>
            <w:r w:rsidR="005B5D5A">
              <w:rPr>
                <w:webHidden/>
              </w:rPr>
              <w:tab/>
            </w:r>
            <w:r w:rsidR="005B5D5A">
              <w:rPr>
                <w:webHidden/>
              </w:rPr>
              <w:fldChar w:fldCharType="begin"/>
            </w:r>
            <w:r w:rsidR="005B5D5A">
              <w:rPr>
                <w:webHidden/>
              </w:rPr>
              <w:instrText xml:space="preserve"> PAGEREF _Toc516214659 \h </w:instrText>
            </w:r>
            <w:r w:rsidR="005B5D5A">
              <w:rPr>
                <w:webHidden/>
              </w:rPr>
            </w:r>
            <w:r w:rsidR="005B5D5A">
              <w:rPr>
                <w:webHidden/>
              </w:rPr>
              <w:fldChar w:fldCharType="separate"/>
            </w:r>
            <w:r w:rsidR="005B5D5A">
              <w:rPr>
                <w:webHidden/>
              </w:rPr>
              <w:t>203</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60" w:history="1">
            <w:r w:rsidR="005B5D5A" w:rsidRPr="008A78DD">
              <w:rPr>
                <w:rStyle w:val="Hyperlink"/>
              </w:rPr>
              <w:t>7.4</w:t>
            </w:r>
            <w:r w:rsidR="005B5D5A">
              <w:rPr>
                <w:rFonts w:asciiTheme="minorHAnsi" w:hAnsiTheme="minorHAnsi" w:cstheme="minorBidi"/>
                <w:sz w:val="22"/>
                <w:szCs w:val="22"/>
                <w:lang w:val="en-US"/>
              </w:rPr>
              <w:tab/>
            </w:r>
            <w:r w:rsidR="005B5D5A" w:rsidRPr="008A78DD">
              <w:rPr>
                <w:rStyle w:val="Hyperlink"/>
              </w:rPr>
              <w:t>Unknown or unforeseen message type</w:t>
            </w:r>
            <w:r w:rsidR="005B5D5A">
              <w:rPr>
                <w:webHidden/>
              </w:rPr>
              <w:tab/>
            </w:r>
            <w:r w:rsidR="005B5D5A">
              <w:rPr>
                <w:webHidden/>
              </w:rPr>
              <w:fldChar w:fldCharType="begin"/>
            </w:r>
            <w:r w:rsidR="005B5D5A">
              <w:rPr>
                <w:webHidden/>
              </w:rPr>
              <w:instrText xml:space="preserve"> PAGEREF _Toc516214660 \h </w:instrText>
            </w:r>
            <w:r w:rsidR="005B5D5A">
              <w:rPr>
                <w:webHidden/>
              </w:rPr>
            </w:r>
            <w:r w:rsidR="005B5D5A">
              <w:rPr>
                <w:webHidden/>
              </w:rPr>
              <w:fldChar w:fldCharType="separate"/>
            </w:r>
            <w:r w:rsidR="005B5D5A">
              <w:rPr>
                <w:webHidden/>
              </w:rPr>
              <w:t>203</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61" w:history="1">
            <w:r w:rsidR="005B5D5A" w:rsidRPr="008A78DD">
              <w:rPr>
                <w:rStyle w:val="Hyperlink"/>
              </w:rPr>
              <w:t>7.5</w:t>
            </w:r>
            <w:r w:rsidR="005B5D5A">
              <w:rPr>
                <w:rFonts w:asciiTheme="minorHAnsi" w:hAnsiTheme="minorHAnsi" w:cstheme="minorBidi"/>
                <w:sz w:val="22"/>
                <w:szCs w:val="22"/>
                <w:lang w:val="en-US"/>
              </w:rPr>
              <w:tab/>
            </w:r>
            <w:r w:rsidR="005B5D5A" w:rsidRPr="008A78DD">
              <w:rPr>
                <w:rStyle w:val="Hyperlink"/>
              </w:rPr>
              <w:t>Non-semantical mandatory information element errors</w:t>
            </w:r>
            <w:r w:rsidR="005B5D5A">
              <w:rPr>
                <w:webHidden/>
              </w:rPr>
              <w:tab/>
            </w:r>
            <w:r w:rsidR="005B5D5A">
              <w:rPr>
                <w:webHidden/>
              </w:rPr>
              <w:fldChar w:fldCharType="begin"/>
            </w:r>
            <w:r w:rsidR="005B5D5A">
              <w:rPr>
                <w:webHidden/>
              </w:rPr>
              <w:instrText xml:space="preserve"> PAGEREF _Toc516214661 \h </w:instrText>
            </w:r>
            <w:r w:rsidR="005B5D5A">
              <w:rPr>
                <w:webHidden/>
              </w:rPr>
            </w:r>
            <w:r w:rsidR="005B5D5A">
              <w:rPr>
                <w:webHidden/>
              </w:rPr>
              <w:fldChar w:fldCharType="separate"/>
            </w:r>
            <w:r w:rsidR="005B5D5A">
              <w:rPr>
                <w:webHidden/>
              </w:rPr>
              <w:t>204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62" w:history="1">
            <w:r w:rsidR="005B5D5A" w:rsidRPr="008A78DD">
              <w:rPr>
                <w:rStyle w:val="Hyperlink"/>
              </w:rPr>
              <w:t>7.5.1</w:t>
            </w:r>
            <w:r w:rsidR="005B5D5A">
              <w:rPr>
                <w:rFonts w:asciiTheme="minorHAnsi" w:hAnsiTheme="minorHAnsi" w:cstheme="minorBidi"/>
                <w:sz w:val="22"/>
                <w:szCs w:val="22"/>
                <w:lang w:val="en-US"/>
              </w:rPr>
              <w:tab/>
            </w:r>
            <w:r w:rsidR="005B5D5A" w:rsidRPr="008A78DD">
              <w:rPr>
                <w:rStyle w:val="Hyperlink"/>
              </w:rPr>
              <w:t>Common procedures</w:t>
            </w:r>
            <w:r w:rsidR="005B5D5A">
              <w:rPr>
                <w:webHidden/>
              </w:rPr>
              <w:tab/>
            </w:r>
            <w:r w:rsidR="005B5D5A">
              <w:rPr>
                <w:webHidden/>
              </w:rPr>
              <w:fldChar w:fldCharType="begin"/>
            </w:r>
            <w:r w:rsidR="005B5D5A">
              <w:rPr>
                <w:webHidden/>
              </w:rPr>
              <w:instrText xml:space="preserve"> PAGEREF _Toc516214662 \h </w:instrText>
            </w:r>
            <w:r w:rsidR="005B5D5A">
              <w:rPr>
                <w:webHidden/>
              </w:rPr>
            </w:r>
            <w:r w:rsidR="005B5D5A">
              <w:rPr>
                <w:webHidden/>
              </w:rPr>
              <w:fldChar w:fldCharType="separate"/>
            </w:r>
            <w:r w:rsidR="005B5D5A">
              <w:rPr>
                <w:webHidden/>
              </w:rPr>
              <w:t>204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63" w:history="1">
            <w:r w:rsidR="005B5D5A" w:rsidRPr="008A78DD">
              <w:rPr>
                <w:rStyle w:val="Hyperlink"/>
              </w:rPr>
              <w:t>7.5.2</w:t>
            </w:r>
            <w:r w:rsidR="005B5D5A">
              <w:rPr>
                <w:rFonts w:asciiTheme="minorHAnsi" w:hAnsiTheme="minorHAnsi" w:cstheme="minorBidi"/>
                <w:sz w:val="22"/>
                <w:szCs w:val="22"/>
                <w:lang w:val="en-US"/>
              </w:rPr>
              <w:tab/>
            </w:r>
            <w:r w:rsidR="005B5D5A" w:rsidRPr="008A78DD">
              <w:rPr>
                <w:rStyle w:val="Hyperlink"/>
              </w:rPr>
              <w:t>5GS mobility management</w:t>
            </w:r>
            <w:r w:rsidR="005B5D5A">
              <w:rPr>
                <w:webHidden/>
              </w:rPr>
              <w:tab/>
            </w:r>
            <w:r w:rsidR="005B5D5A">
              <w:rPr>
                <w:webHidden/>
              </w:rPr>
              <w:fldChar w:fldCharType="begin"/>
            </w:r>
            <w:r w:rsidR="005B5D5A">
              <w:rPr>
                <w:webHidden/>
              </w:rPr>
              <w:instrText xml:space="preserve"> PAGEREF _Toc516214663 \h </w:instrText>
            </w:r>
            <w:r w:rsidR="005B5D5A">
              <w:rPr>
                <w:webHidden/>
              </w:rPr>
            </w:r>
            <w:r w:rsidR="005B5D5A">
              <w:rPr>
                <w:webHidden/>
              </w:rPr>
              <w:fldChar w:fldCharType="separate"/>
            </w:r>
            <w:r w:rsidR="005B5D5A">
              <w:rPr>
                <w:webHidden/>
              </w:rPr>
              <w:t>204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64" w:history="1">
            <w:r w:rsidR="005B5D5A" w:rsidRPr="008A78DD">
              <w:rPr>
                <w:rStyle w:val="Hyperlink"/>
              </w:rPr>
              <w:t>7.5.3</w:t>
            </w:r>
            <w:r w:rsidR="005B5D5A">
              <w:rPr>
                <w:rFonts w:asciiTheme="minorHAnsi" w:hAnsiTheme="minorHAnsi" w:cstheme="minorBidi"/>
                <w:sz w:val="22"/>
                <w:szCs w:val="22"/>
                <w:lang w:val="en-US"/>
              </w:rPr>
              <w:tab/>
            </w:r>
            <w:r w:rsidR="005B5D5A" w:rsidRPr="008A78DD">
              <w:rPr>
                <w:rStyle w:val="Hyperlink"/>
              </w:rPr>
              <w:t>5GS session management</w:t>
            </w:r>
            <w:r w:rsidR="005B5D5A">
              <w:rPr>
                <w:webHidden/>
              </w:rPr>
              <w:tab/>
            </w:r>
            <w:r w:rsidR="005B5D5A">
              <w:rPr>
                <w:webHidden/>
              </w:rPr>
              <w:fldChar w:fldCharType="begin"/>
            </w:r>
            <w:r w:rsidR="005B5D5A">
              <w:rPr>
                <w:webHidden/>
              </w:rPr>
              <w:instrText xml:space="preserve"> PAGEREF _Toc516214664 \h </w:instrText>
            </w:r>
            <w:r w:rsidR="005B5D5A">
              <w:rPr>
                <w:webHidden/>
              </w:rPr>
            </w:r>
            <w:r w:rsidR="005B5D5A">
              <w:rPr>
                <w:webHidden/>
              </w:rPr>
              <w:fldChar w:fldCharType="separate"/>
            </w:r>
            <w:r w:rsidR="005B5D5A">
              <w:rPr>
                <w:webHidden/>
              </w:rPr>
              <w:t>204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65" w:history="1">
            <w:r w:rsidR="005B5D5A" w:rsidRPr="008A78DD">
              <w:rPr>
                <w:rStyle w:val="Hyperlink"/>
              </w:rPr>
              <w:t>7.6</w:t>
            </w:r>
            <w:r w:rsidR="005B5D5A">
              <w:rPr>
                <w:rFonts w:asciiTheme="minorHAnsi" w:hAnsiTheme="minorHAnsi" w:cstheme="minorBidi"/>
                <w:sz w:val="22"/>
                <w:szCs w:val="22"/>
                <w:lang w:val="en-US"/>
              </w:rPr>
              <w:tab/>
            </w:r>
            <w:r w:rsidR="005B5D5A" w:rsidRPr="008A78DD">
              <w:rPr>
                <w:rStyle w:val="Hyperlink"/>
              </w:rPr>
              <w:t>Unknown and unforeseen I</w:t>
            </w:r>
            <w:r w:rsidR="005A0408" w:rsidRPr="008A78DD">
              <w:rPr>
                <w:rStyle w:val="Hyperlink"/>
              </w:rPr>
              <w:t>e</w:t>
            </w:r>
            <w:r w:rsidR="005B5D5A" w:rsidRPr="008A78DD">
              <w:rPr>
                <w:rStyle w:val="Hyperlink"/>
              </w:rPr>
              <w:t>s in the non-imperative message part</w:t>
            </w:r>
            <w:r w:rsidR="005B5D5A">
              <w:rPr>
                <w:webHidden/>
              </w:rPr>
              <w:tab/>
            </w:r>
            <w:r w:rsidR="005B5D5A">
              <w:rPr>
                <w:webHidden/>
              </w:rPr>
              <w:fldChar w:fldCharType="begin"/>
            </w:r>
            <w:r w:rsidR="005B5D5A">
              <w:rPr>
                <w:webHidden/>
              </w:rPr>
              <w:instrText xml:space="preserve"> PAGEREF _Toc516214665 \h </w:instrText>
            </w:r>
            <w:r w:rsidR="005B5D5A">
              <w:rPr>
                <w:webHidden/>
              </w:rPr>
            </w:r>
            <w:r w:rsidR="005B5D5A">
              <w:rPr>
                <w:webHidden/>
              </w:rPr>
              <w:fldChar w:fldCharType="separate"/>
            </w:r>
            <w:r w:rsidR="005B5D5A">
              <w:rPr>
                <w:webHidden/>
              </w:rPr>
              <w:t>205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66" w:history="1">
            <w:r w:rsidR="005B5D5A" w:rsidRPr="008A78DD">
              <w:rPr>
                <w:rStyle w:val="Hyperlink"/>
              </w:rPr>
              <w:t>7.6.1</w:t>
            </w:r>
            <w:r w:rsidR="005B5D5A">
              <w:rPr>
                <w:rFonts w:asciiTheme="minorHAnsi" w:hAnsiTheme="minorHAnsi" w:cstheme="minorBidi"/>
                <w:sz w:val="22"/>
                <w:szCs w:val="22"/>
                <w:lang w:val="en-US"/>
              </w:rPr>
              <w:tab/>
            </w:r>
            <w:r w:rsidR="005B5D5A" w:rsidRPr="008A78DD">
              <w:rPr>
                <w:rStyle w:val="Hyperlink"/>
              </w:rPr>
              <w:t>IEIs unknown in the message</w:t>
            </w:r>
            <w:r w:rsidR="005B5D5A">
              <w:rPr>
                <w:webHidden/>
              </w:rPr>
              <w:tab/>
            </w:r>
            <w:r w:rsidR="005B5D5A">
              <w:rPr>
                <w:webHidden/>
              </w:rPr>
              <w:fldChar w:fldCharType="begin"/>
            </w:r>
            <w:r w:rsidR="005B5D5A">
              <w:rPr>
                <w:webHidden/>
              </w:rPr>
              <w:instrText xml:space="preserve"> PAGEREF _Toc516214666 \h </w:instrText>
            </w:r>
            <w:r w:rsidR="005B5D5A">
              <w:rPr>
                <w:webHidden/>
              </w:rPr>
            </w:r>
            <w:r w:rsidR="005B5D5A">
              <w:rPr>
                <w:webHidden/>
              </w:rPr>
              <w:fldChar w:fldCharType="separate"/>
            </w:r>
            <w:r w:rsidR="005B5D5A">
              <w:rPr>
                <w:webHidden/>
              </w:rPr>
              <w:t>205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67" w:history="1">
            <w:r w:rsidR="005B5D5A" w:rsidRPr="008A78DD">
              <w:rPr>
                <w:rStyle w:val="Hyperlink"/>
              </w:rPr>
              <w:t>7.6.2</w:t>
            </w:r>
            <w:r w:rsidR="005B5D5A">
              <w:rPr>
                <w:rFonts w:asciiTheme="minorHAnsi" w:hAnsiTheme="minorHAnsi" w:cstheme="minorBidi"/>
                <w:sz w:val="22"/>
                <w:szCs w:val="22"/>
                <w:lang w:val="en-US"/>
              </w:rPr>
              <w:tab/>
            </w:r>
            <w:r w:rsidR="005B5D5A" w:rsidRPr="008A78DD">
              <w:rPr>
                <w:rStyle w:val="Hyperlink"/>
              </w:rPr>
              <w:t>Out of sequence I</w:t>
            </w:r>
            <w:r w:rsidR="005A0408" w:rsidRPr="008A78DD">
              <w:rPr>
                <w:rStyle w:val="Hyperlink"/>
              </w:rPr>
              <w:t>e</w:t>
            </w:r>
            <w:r w:rsidR="005B5D5A" w:rsidRPr="008A78DD">
              <w:rPr>
                <w:rStyle w:val="Hyperlink"/>
              </w:rPr>
              <w:t>s</w:t>
            </w:r>
            <w:r w:rsidR="005B5D5A">
              <w:rPr>
                <w:webHidden/>
              </w:rPr>
              <w:tab/>
            </w:r>
            <w:r w:rsidR="005B5D5A">
              <w:rPr>
                <w:webHidden/>
              </w:rPr>
              <w:fldChar w:fldCharType="begin"/>
            </w:r>
            <w:r w:rsidR="005B5D5A">
              <w:rPr>
                <w:webHidden/>
              </w:rPr>
              <w:instrText xml:space="preserve"> PAGEREF _Toc516214667 \h </w:instrText>
            </w:r>
            <w:r w:rsidR="005B5D5A">
              <w:rPr>
                <w:webHidden/>
              </w:rPr>
            </w:r>
            <w:r w:rsidR="005B5D5A">
              <w:rPr>
                <w:webHidden/>
              </w:rPr>
              <w:fldChar w:fldCharType="separate"/>
            </w:r>
            <w:r w:rsidR="005B5D5A">
              <w:rPr>
                <w:webHidden/>
              </w:rPr>
              <w:t>205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68" w:history="1">
            <w:r w:rsidR="005B5D5A" w:rsidRPr="008A78DD">
              <w:rPr>
                <w:rStyle w:val="Hyperlink"/>
              </w:rPr>
              <w:t>7.6.3</w:t>
            </w:r>
            <w:r w:rsidR="005B5D5A">
              <w:rPr>
                <w:rFonts w:asciiTheme="minorHAnsi" w:hAnsiTheme="minorHAnsi" w:cstheme="minorBidi"/>
                <w:sz w:val="22"/>
                <w:szCs w:val="22"/>
                <w:lang w:val="en-US"/>
              </w:rPr>
              <w:tab/>
            </w:r>
            <w:r w:rsidR="005B5D5A" w:rsidRPr="008A78DD">
              <w:rPr>
                <w:rStyle w:val="Hyperlink"/>
              </w:rPr>
              <w:t>Repeated I</w:t>
            </w:r>
            <w:r w:rsidR="005A0408" w:rsidRPr="008A78DD">
              <w:rPr>
                <w:rStyle w:val="Hyperlink"/>
              </w:rPr>
              <w:t>e</w:t>
            </w:r>
            <w:r w:rsidR="005B5D5A" w:rsidRPr="008A78DD">
              <w:rPr>
                <w:rStyle w:val="Hyperlink"/>
              </w:rPr>
              <w:t>s</w:t>
            </w:r>
            <w:r w:rsidR="005B5D5A">
              <w:rPr>
                <w:webHidden/>
              </w:rPr>
              <w:tab/>
            </w:r>
            <w:r w:rsidR="005B5D5A">
              <w:rPr>
                <w:webHidden/>
              </w:rPr>
              <w:fldChar w:fldCharType="begin"/>
            </w:r>
            <w:r w:rsidR="005B5D5A">
              <w:rPr>
                <w:webHidden/>
              </w:rPr>
              <w:instrText xml:space="preserve"> PAGEREF _Toc516214668 \h </w:instrText>
            </w:r>
            <w:r w:rsidR="005B5D5A">
              <w:rPr>
                <w:webHidden/>
              </w:rPr>
            </w:r>
            <w:r w:rsidR="005B5D5A">
              <w:rPr>
                <w:webHidden/>
              </w:rPr>
              <w:fldChar w:fldCharType="separate"/>
            </w:r>
            <w:r w:rsidR="005B5D5A">
              <w:rPr>
                <w:webHidden/>
              </w:rPr>
              <w:t>205</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69" w:history="1">
            <w:r w:rsidR="005B5D5A" w:rsidRPr="008A78DD">
              <w:rPr>
                <w:rStyle w:val="Hyperlink"/>
              </w:rPr>
              <w:t>7.7</w:t>
            </w:r>
            <w:r w:rsidR="005B5D5A">
              <w:rPr>
                <w:rFonts w:asciiTheme="minorHAnsi" w:hAnsiTheme="minorHAnsi" w:cstheme="minorBidi"/>
                <w:sz w:val="22"/>
                <w:szCs w:val="22"/>
                <w:lang w:val="en-US"/>
              </w:rPr>
              <w:tab/>
            </w:r>
            <w:r w:rsidR="005B5D5A" w:rsidRPr="008A78DD">
              <w:rPr>
                <w:rStyle w:val="Hyperlink"/>
              </w:rPr>
              <w:t>Non-imperative message part errors</w:t>
            </w:r>
            <w:r w:rsidR="005B5D5A">
              <w:rPr>
                <w:webHidden/>
              </w:rPr>
              <w:tab/>
            </w:r>
            <w:r w:rsidR="005B5D5A">
              <w:rPr>
                <w:webHidden/>
              </w:rPr>
              <w:fldChar w:fldCharType="begin"/>
            </w:r>
            <w:r w:rsidR="005B5D5A">
              <w:rPr>
                <w:webHidden/>
              </w:rPr>
              <w:instrText xml:space="preserve"> PAGEREF _Toc516214669 \h </w:instrText>
            </w:r>
            <w:r w:rsidR="005B5D5A">
              <w:rPr>
                <w:webHidden/>
              </w:rPr>
            </w:r>
            <w:r w:rsidR="005B5D5A">
              <w:rPr>
                <w:webHidden/>
              </w:rPr>
              <w:fldChar w:fldCharType="separate"/>
            </w:r>
            <w:r w:rsidR="005B5D5A">
              <w:rPr>
                <w:webHidden/>
              </w:rPr>
              <w:t>205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70" w:history="1">
            <w:r w:rsidR="005B5D5A" w:rsidRPr="008A78DD">
              <w:rPr>
                <w:rStyle w:val="Hyperlink"/>
              </w:rPr>
              <w:t>7.7.1</w:t>
            </w:r>
            <w:r w:rsidR="005B5D5A">
              <w:rPr>
                <w:rFonts w:asciiTheme="minorHAnsi" w:hAnsiTheme="minorHAnsi" w:cstheme="minorBidi"/>
                <w:sz w:val="22"/>
                <w:szCs w:val="22"/>
                <w:lang w:val="en-US"/>
              </w:rPr>
              <w:tab/>
            </w:r>
            <w:r w:rsidR="005B5D5A" w:rsidRPr="008A78DD">
              <w:rPr>
                <w:rStyle w:val="Hyperlink"/>
              </w:rPr>
              <w:t>Syntactically incorrect optional I</w:t>
            </w:r>
            <w:r w:rsidR="005A0408" w:rsidRPr="008A78DD">
              <w:rPr>
                <w:rStyle w:val="Hyperlink"/>
              </w:rPr>
              <w:t>e</w:t>
            </w:r>
            <w:r w:rsidR="005B5D5A" w:rsidRPr="008A78DD">
              <w:rPr>
                <w:rStyle w:val="Hyperlink"/>
              </w:rPr>
              <w:t>s</w:t>
            </w:r>
            <w:r w:rsidR="005B5D5A">
              <w:rPr>
                <w:webHidden/>
              </w:rPr>
              <w:tab/>
            </w:r>
            <w:r w:rsidR="005B5D5A">
              <w:rPr>
                <w:webHidden/>
              </w:rPr>
              <w:fldChar w:fldCharType="begin"/>
            </w:r>
            <w:r w:rsidR="005B5D5A">
              <w:rPr>
                <w:webHidden/>
              </w:rPr>
              <w:instrText xml:space="preserve"> PAGEREF _Toc516214670 \h </w:instrText>
            </w:r>
            <w:r w:rsidR="005B5D5A">
              <w:rPr>
                <w:webHidden/>
              </w:rPr>
            </w:r>
            <w:r w:rsidR="005B5D5A">
              <w:rPr>
                <w:webHidden/>
              </w:rPr>
              <w:fldChar w:fldCharType="separate"/>
            </w:r>
            <w:r w:rsidR="005B5D5A">
              <w:rPr>
                <w:webHidden/>
              </w:rPr>
              <w:t>205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71" w:history="1">
            <w:r w:rsidR="005B5D5A" w:rsidRPr="008A78DD">
              <w:rPr>
                <w:rStyle w:val="Hyperlink"/>
              </w:rPr>
              <w:t>7.7.2</w:t>
            </w:r>
            <w:r w:rsidR="005B5D5A">
              <w:rPr>
                <w:rFonts w:asciiTheme="minorHAnsi" w:hAnsiTheme="minorHAnsi" w:cstheme="minorBidi"/>
                <w:sz w:val="22"/>
                <w:szCs w:val="22"/>
                <w:lang w:val="en-US"/>
              </w:rPr>
              <w:tab/>
            </w:r>
            <w:r w:rsidR="005B5D5A" w:rsidRPr="008A78DD">
              <w:rPr>
                <w:rStyle w:val="Hyperlink"/>
              </w:rPr>
              <w:t>Conditional IE errors</w:t>
            </w:r>
            <w:r w:rsidR="005B5D5A">
              <w:rPr>
                <w:webHidden/>
              </w:rPr>
              <w:tab/>
            </w:r>
            <w:r w:rsidR="005B5D5A">
              <w:rPr>
                <w:webHidden/>
              </w:rPr>
              <w:fldChar w:fldCharType="begin"/>
            </w:r>
            <w:r w:rsidR="005B5D5A">
              <w:rPr>
                <w:webHidden/>
              </w:rPr>
              <w:instrText xml:space="preserve"> PAGEREF _Toc516214671 \h </w:instrText>
            </w:r>
            <w:r w:rsidR="005B5D5A">
              <w:rPr>
                <w:webHidden/>
              </w:rPr>
            </w:r>
            <w:r w:rsidR="005B5D5A">
              <w:rPr>
                <w:webHidden/>
              </w:rPr>
              <w:fldChar w:fldCharType="separate"/>
            </w:r>
            <w:r w:rsidR="005B5D5A">
              <w:rPr>
                <w:webHidden/>
              </w:rPr>
              <w:t>205</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72" w:history="1">
            <w:r w:rsidR="005B5D5A" w:rsidRPr="008A78DD">
              <w:rPr>
                <w:rStyle w:val="Hyperlink"/>
              </w:rPr>
              <w:t>7.8</w:t>
            </w:r>
            <w:r w:rsidR="005B5D5A">
              <w:rPr>
                <w:rFonts w:asciiTheme="minorHAnsi" w:hAnsiTheme="minorHAnsi" w:cstheme="minorBidi"/>
                <w:sz w:val="22"/>
                <w:szCs w:val="22"/>
                <w:lang w:val="en-US"/>
              </w:rPr>
              <w:tab/>
            </w:r>
            <w:r w:rsidR="005B5D5A" w:rsidRPr="008A78DD">
              <w:rPr>
                <w:rStyle w:val="Hyperlink"/>
              </w:rPr>
              <w:t>Messages with semantically incorrect contents</w:t>
            </w:r>
            <w:r w:rsidR="005B5D5A">
              <w:rPr>
                <w:webHidden/>
              </w:rPr>
              <w:tab/>
            </w:r>
            <w:r w:rsidR="005B5D5A">
              <w:rPr>
                <w:webHidden/>
              </w:rPr>
              <w:fldChar w:fldCharType="begin"/>
            </w:r>
            <w:r w:rsidR="005B5D5A">
              <w:rPr>
                <w:webHidden/>
              </w:rPr>
              <w:instrText xml:space="preserve"> PAGEREF _Toc516214672 \h </w:instrText>
            </w:r>
            <w:r w:rsidR="005B5D5A">
              <w:rPr>
                <w:webHidden/>
              </w:rPr>
            </w:r>
            <w:r w:rsidR="005B5D5A">
              <w:rPr>
                <w:webHidden/>
              </w:rPr>
              <w:fldChar w:fldCharType="separate"/>
            </w:r>
            <w:r w:rsidR="005B5D5A">
              <w:rPr>
                <w:webHidden/>
              </w:rPr>
              <w:t>206</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673" w:history="1">
            <w:r w:rsidR="005B5D5A" w:rsidRPr="008A78DD">
              <w:rPr>
                <w:rStyle w:val="Hyperlink"/>
              </w:rPr>
              <w:t>8</w:t>
            </w:r>
            <w:r w:rsidR="005B5D5A">
              <w:rPr>
                <w:rFonts w:asciiTheme="minorHAnsi" w:hAnsiTheme="minorHAnsi" w:cstheme="minorBidi"/>
                <w:szCs w:val="22"/>
                <w:lang w:val="en-US"/>
              </w:rPr>
              <w:tab/>
            </w:r>
            <w:r w:rsidR="005B5D5A" w:rsidRPr="008A78DD">
              <w:rPr>
                <w:rStyle w:val="Hyperlink"/>
              </w:rPr>
              <w:t>Message functional definitions and contents</w:t>
            </w:r>
            <w:r w:rsidR="005B5D5A">
              <w:rPr>
                <w:webHidden/>
              </w:rPr>
              <w:tab/>
            </w:r>
            <w:r w:rsidR="005B5D5A">
              <w:rPr>
                <w:webHidden/>
              </w:rPr>
              <w:fldChar w:fldCharType="begin"/>
            </w:r>
            <w:r w:rsidR="005B5D5A">
              <w:rPr>
                <w:webHidden/>
              </w:rPr>
              <w:instrText xml:space="preserve"> PAGEREF _Toc516214673 \h </w:instrText>
            </w:r>
            <w:r w:rsidR="005B5D5A">
              <w:rPr>
                <w:webHidden/>
              </w:rPr>
            </w:r>
            <w:r w:rsidR="005B5D5A">
              <w:rPr>
                <w:webHidden/>
              </w:rPr>
              <w:fldChar w:fldCharType="separate"/>
            </w:r>
            <w:r w:rsidR="005B5D5A">
              <w:rPr>
                <w:webHidden/>
              </w:rPr>
              <w:t>206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74" w:history="1">
            <w:r w:rsidR="005B5D5A" w:rsidRPr="008A78DD">
              <w:rPr>
                <w:rStyle w:val="Hyperlink"/>
              </w:rPr>
              <w:t>8.1</w:t>
            </w:r>
            <w:r w:rsidR="005B5D5A">
              <w:rPr>
                <w:rFonts w:asciiTheme="minorHAnsi" w:hAnsiTheme="minorHAnsi" w:cstheme="minorBidi"/>
                <w:sz w:val="22"/>
                <w:szCs w:val="22"/>
                <w:lang w:val="en-US"/>
              </w:rPr>
              <w:tab/>
            </w:r>
            <w:r w:rsidR="005B5D5A" w:rsidRPr="008A78DD">
              <w:rPr>
                <w:rStyle w:val="Hyperlink"/>
              </w:rPr>
              <w:t>Overview</w:t>
            </w:r>
            <w:r w:rsidR="005B5D5A">
              <w:rPr>
                <w:webHidden/>
              </w:rPr>
              <w:tab/>
            </w:r>
            <w:r w:rsidR="005B5D5A">
              <w:rPr>
                <w:webHidden/>
              </w:rPr>
              <w:fldChar w:fldCharType="begin"/>
            </w:r>
            <w:r w:rsidR="005B5D5A">
              <w:rPr>
                <w:webHidden/>
              </w:rPr>
              <w:instrText xml:space="preserve"> PAGEREF _Toc516214674 \h </w:instrText>
            </w:r>
            <w:r w:rsidR="005B5D5A">
              <w:rPr>
                <w:webHidden/>
              </w:rPr>
            </w:r>
            <w:r w:rsidR="005B5D5A">
              <w:rPr>
                <w:webHidden/>
              </w:rPr>
              <w:fldChar w:fldCharType="separate"/>
            </w:r>
            <w:r w:rsidR="005B5D5A">
              <w:rPr>
                <w:webHidden/>
              </w:rPr>
              <w:t>206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675" w:history="1">
            <w:r w:rsidR="005B5D5A" w:rsidRPr="008A78DD">
              <w:rPr>
                <w:rStyle w:val="Hyperlink"/>
              </w:rPr>
              <w:t>8.2</w:t>
            </w:r>
            <w:r w:rsidR="005B5D5A">
              <w:rPr>
                <w:rFonts w:asciiTheme="minorHAnsi" w:hAnsiTheme="minorHAnsi" w:cstheme="minorBidi"/>
                <w:sz w:val="22"/>
                <w:szCs w:val="22"/>
                <w:lang w:val="en-US"/>
              </w:rPr>
              <w:tab/>
            </w:r>
            <w:r w:rsidR="005B5D5A" w:rsidRPr="008A78DD">
              <w:rPr>
                <w:rStyle w:val="Hyperlink"/>
              </w:rPr>
              <w:t>5GS mobility management messages</w:t>
            </w:r>
            <w:r w:rsidR="005B5D5A">
              <w:rPr>
                <w:webHidden/>
              </w:rPr>
              <w:tab/>
            </w:r>
            <w:r w:rsidR="005B5D5A">
              <w:rPr>
                <w:webHidden/>
              </w:rPr>
              <w:fldChar w:fldCharType="begin"/>
            </w:r>
            <w:r w:rsidR="005B5D5A">
              <w:rPr>
                <w:webHidden/>
              </w:rPr>
              <w:instrText xml:space="preserve"> PAGEREF _Toc516214675 \h </w:instrText>
            </w:r>
            <w:r w:rsidR="005B5D5A">
              <w:rPr>
                <w:webHidden/>
              </w:rPr>
            </w:r>
            <w:r w:rsidR="005B5D5A">
              <w:rPr>
                <w:webHidden/>
              </w:rPr>
              <w:fldChar w:fldCharType="separate"/>
            </w:r>
            <w:r w:rsidR="005B5D5A">
              <w:rPr>
                <w:webHidden/>
              </w:rPr>
              <w:t>206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76" w:history="1">
            <w:r w:rsidR="005B5D5A" w:rsidRPr="008A78DD">
              <w:rPr>
                <w:rStyle w:val="Hyperlink"/>
              </w:rPr>
              <w:t>8.2.1</w:t>
            </w:r>
            <w:r w:rsidR="005B5D5A">
              <w:rPr>
                <w:rFonts w:asciiTheme="minorHAnsi" w:hAnsiTheme="minorHAnsi" w:cstheme="minorBidi"/>
                <w:sz w:val="22"/>
                <w:szCs w:val="22"/>
                <w:lang w:val="en-US"/>
              </w:rPr>
              <w:tab/>
            </w:r>
            <w:r w:rsidR="005B5D5A" w:rsidRPr="008A78DD">
              <w:rPr>
                <w:rStyle w:val="Hyperlink"/>
              </w:rPr>
              <w:t>Authentication request</w:t>
            </w:r>
            <w:r w:rsidR="005B5D5A">
              <w:rPr>
                <w:webHidden/>
              </w:rPr>
              <w:tab/>
            </w:r>
            <w:r w:rsidR="005B5D5A">
              <w:rPr>
                <w:webHidden/>
              </w:rPr>
              <w:fldChar w:fldCharType="begin"/>
            </w:r>
            <w:r w:rsidR="005B5D5A">
              <w:rPr>
                <w:webHidden/>
              </w:rPr>
              <w:instrText xml:space="preserve"> PAGEREF _Toc516214676 \h </w:instrText>
            </w:r>
            <w:r w:rsidR="005B5D5A">
              <w:rPr>
                <w:webHidden/>
              </w:rPr>
            </w:r>
            <w:r w:rsidR="005B5D5A">
              <w:rPr>
                <w:webHidden/>
              </w:rPr>
              <w:fldChar w:fldCharType="separate"/>
            </w:r>
            <w:r w:rsidR="005B5D5A">
              <w:rPr>
                <w:webHidden/>
              </w:rPr>
              <w:t>206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77" w:history="1">
            <w:r w:rsidR="005B5D5A" w:rsidRPr="008A78DD">
              <w:rPr>
                <w:rStyle w:val="Hyperlink"/>
              </w:rPr>
              <w:t>8.2.1.1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_Toc516214677 \h </w:instrText>
            </w:r>
            <w:r w:rsidR="005B5D5A">
              <w:rPr>
                <w:webHidden/>
              </w:rPr>
            </w:r>
            <w:r w:rsidR="005B5D5A">
              <w:rPr>
                <w:webHidden/>
              </w:rPr>
              <w:fldChar w:fldCharType="separate"/>
            </w:r>
            <w:r w:rsidR="005B5D5A">
              <w:rPr>
                <w:webHidden/>
              </w:rPr>
              <w:t>206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78" w:history="1">
            <w:r w:rsidR="005B5D5A" w:rsidRPr="008A78DD">
              <w:rPr>
                <w:rStyle w:val="Hyperlink"/>
              </w:rPr>
              <w:t>8.2.1</w:t>
            </w:r>
            <w:r w:rsidR="005B5D5A" w:rsidRPr="008A78DD">
              <w:rPr>
                <w:rStyle w:val="Hyperlink"/>
                <w:lang w:eastAsia="ko-KR"/>
              </w:rPr>
              <w:t>.2</w:t>
            </w:r>
            <w:r w:rsidR="005B5D5A">
              <w:rPr>
                <w:rFonts w:asciiTheme="minorHAnsi" w:hAnsiTheme="minorHAnsi" w:cstheme="minorBidi"/>
                <w:sz w:val="22"/>
                <w:szCs w:val="22"/>
                <w:lang w:val="en-US"/>
              </w:rPr>
              <w:tab/>
            </w:r>
            <w:r w:rsidR="005B5D5A" w:rsidRPr="008A78DD">
              <w:rPr>
                <w:rStyle w:val="Hyperlink"/>
              </w:rPr>
              <w:t>Authentication parameter RAND</w:t>
            </w:r>
            <w:r w:rsidR="005B5D5A">
              <w:rPr>
                <w:webHidden/>
              </w:rPr>
              <w:tab/>
            </w:r>
            <w:r w:rsidR="005B5D5A">
              <w:rPr>
                <w:webHidden/>
              </w:rPr>
              <w:fldChar w:fldCharType="begin"/>
            </w:r>
            <w:r w:rsidR="005B5D5A">
              <w:rPr>
                <w:webHidden/>
              </w:rPr>
              <w:instrText xml:space="preserve"> PAGEREF _Toc516214678 \h </w:instrText>
            </w:r>
            <w:r w:rsidR="005B5D5A">
              <w:rPr>
                <w:webHidden/>
              </w:rPr>
            </w:r>
            <w:r w:rsidR="005B5D5A">
              <w:rPr>
                <w:webHidden/>
              </w:rPr>
              <w:fldChar w:fldCharType="separate"/>
            </w:r>
            <w:r w:rsidR="005B5D5A">
              <w:rPr>
                <w:webHidden/>
              </w:rPr>
              <w:t>207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79" w:history="1">
            <w:r w:rsidR="005B5D5A" w:rsidRPr="008A78DD">
              <w:rPr>
                <w:rStyle w:val="Hyperlink"/>
              </w:rPr>
              <w:t>8.2.1.3</w:t>
            </w:r>
            <w:r w:rsidR="005B5D5A">
              <w:rPr>
                <w:rFonts w:asciiTheme="minorHAnsi" w:hAnsiTheme="minorHAnsi" w:cstheme="minorBidi"/>
                <w:sz w:val="22"/>
                <w:szCs w:val="22"/>
                <w:lang w:val="en-US"/>
              </w:rPr>
              <w:tab/>
            </w:r>
            <w:r w:rsidR="005B5D5A" w:rsidRPr="008A78DD">
              <w:rPr>
                <w:rStyle w:val="Hyperlink"/>
              </w:rPr>
              <w:t>Authentication parameter AUTN</w:t>
            </w:r>
            <w:r w:rsidR="005B5D5A">
              <w:rPr>
                <w:webHidden/>
              </w:rPr>
              <w:tab/>
            </w:r>
            <w:r w:rsidR="005B5D5A">
              <w:rPr>
                <w:webHidden/>
              </w:rPr>
              <w:fldChar w:fldCharType="begin"/>
            </w:r>
            <w:r w:rsidR="005B5D5A">
              <w:rPr>
                <w:webHidden/>
              </w:rPr>
              <w:instrText xml:space="preserve"> PAGEREF _Toc516214679 \h </w:instrText>
            </w:r>
            <w:r w:rsidR="005B5D5A">
              <w:rPr>
                <w:webHidden/>
              </w:rPr>
            </w:r>
            <w:r w:rsidR="005B5D5A">
              <w:rPr>
                <w:webHidden/>
              </w:rPr>
              <w:fldChar w:fldCharType="separate"/>
            </w:r>
            <w:r w:rsidR="005B5D5A">
              <w:rPr>
                <w:webHidden/>
              </w:rPr>
              <w:t>207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80" w:history="1">
            <w:r w:rsidR="005B5D5A" w:rsidRPr="008A78DD">
              <w:rPr>
                <w:rStyle w:val="Hyperlink"/>
              </w:rPr>
              <w:t>8.2.1</w:t>
            </w:r>
            <w:r w:rsidR="005B5D5A" w:rsidRPr="008A78DD">
              <w:rPr>
                <w:rStyle w:val="Hyperlink"/>
                <w:lang w:eastAsia="ko-KR"/>
              </w:rPr>
              <w:t>.4</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_Toc516214680 \h </w:instrText>
            </w:r>
            <w:r w:rsidR="005B5D5A">
              <w:rPr>
                <w:webHidden/>
              </w:rPr>
            </w:r>
            <w:r w:rsidR="005B5D5A">
              <w:rPr>
                <w:webHidden/>
              </w:rPr>
              <w:fldChar w:fldCharType="separate"/>
            </w:r>
            <w:r w:rsidR="005B5D5A">
              <w:rPr>
                <w:webHidden/>
              </w:rPr>
              <w:t>207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81" w:history="1">
            <w:r w:rsidR="005B5D5A" w:rsidRPr="008A78DD">
              <w:rPr>
                <w:rStyle w:val="Hyperlink"/>
              </w:rPr>
              <w:t>8.2.2</w:t>
            </w:r>
            <w:r w:rsidR="005B5D5A">
              <w:rPr>
                <w:rFonts w:asciiTheme="minorHAnsi" w:hAnsiTheme="minorHAnsi" w:cstheme="minorBidi"/>
                <w:sz w:val="22"/>
                <w:szCs w:val="22"/>
                <w:lang w:val="en-US"/>
              </w:rPr>
              <w:tab/>
            </w:r>
            <w:r w:rsidR="005B5D5A" w:rsidRPr="008A78DD">
              <w:rPr>
                <w:rStyle w:val="Hyperlink"/>
              </w:rPr>
              <w:t>Authentication response</w:t>
            </w:r>
            <w:r w:rsidR="005B5D5A">
              <w:rPr>
                <w:webHidden/>
              </w:rPr>
              <w:tab/>
            </w:r>
            <w:r w:rsidR="005B5D5A">
              <w:rPr>
                <w:webHidden/>
              </w:rPr>
              <w:fldChar w:fldCharType="begin"/>
            </w:r>
            <w:r w:rsidR="005B5D5A">
              <w:rPr>
                <w:webHidden/>
              </w:rPr>
              <w:instrText xml:space="preserve"> PAGEREF _Toc516214681 \h </w:instrText>
            </w:r>
            <w:r w:rsidR="005B5D5A">
              <w:rPr>
                <w:webHidden/>
              </w:rPr>
            </w:r>
            <w:r w:rsidR="005B5D5A">
              <w:rPr>
                <w:webHidden/>
              </w:rPr>
              <w:fldChar w:fldCharType="separate"/>
            </w:r>
            <w:r w:rsidR="005B5D5A">
              <w:rPr>
                <w:webHidden/>
              </w:rPr>
              <w:t>207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82" w:history="1">
            <w:r w:rsidR="005B5D5A" w:rsidRPr="008A78DD">
              <w:rPr>
                <w:rStyle w:val="Hyperlink"/>
              </w:rPr>
              <w:t>8.2.2.1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_Toc516214682 \h </w:instrText>
            </w:r>
            <w:r w:rsidR="005B5D5A">
              <w:rPr>
                <w:webHidden/>
              </w:rPr>
            </w:r>
            <w:r w:rsidR="005B5D5A">
              <w:rPr>
                <w:webHidden/>
              </w:rPr>
              <w:fldChar w:fldCharType="separate"/>
            </w:r>
            <w:r w:rsidR="005B5D5A">
              <w:rPr>
                <w:webHidden/>
              </w:rPr>
              <w:t>207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83" w:history="1">
            <w:r w:rsidR="005B5D5A" w:rsidRPr="008A78DD">
              <w:rPr>
                <w:rStyle w:val="Hyperlink"/>
              </w:rPr>
              <w:t>8.2.2.2</w:t>
            </w:r>
            <w:r w:rsidR="005B5D5A">
              <w:rPr>
                <w:rFonts w:asciiTheme="minorHAnsi" w:hAnsiTheme="minorHAnsi" w:cstheme="minorBidi"/>
                <w:sz w:val="22"/>
                <w:szCs w:val="22"/>
                <w:lang w:val="en-US"/>
              </w:rPr>
              <w:tab/>
            </w:r>
            <w:r w:rsidR="005B5D5A" w:rsidRPr="008A78DD">
              <w:rPr>
                <w:rStyle w:val="Hyperlink"/>
              </w:rPr>
              <w:t>Authentication response parameter</w:t>
            </w:r>
            <w:r w:rsidR="005B5D5A">
              <w:rPr>
                <w:webHidden/>
              </w:rPr>
              <w:tab/>
            </w:r>
            <w:r w:rsidR="005B5D5A">
              <w:rPr>
                <w:webHidden/>
              </w:rPr>
              <w:fldChar w:fldCharType="begin"/>
            </w:r>
            <w:r w:rsidR="005B5D5A">
              <w:rPr>
                <w:webHidden/>
              </w:rPr>
              <w:instrText xml:space="preserve"> PAGEREF _Toc516214683 \h </w:instrText>
            </w:r>
            <w:r w:rsidR="005B5D5A">
              <w:rPr>
                <w:webHidden/>
              </w:rPr>
            </w:r>
            <w:r w:rsidR="005B5D5A">
              <w:rPr>
                <w:webHidden/>
              </w:rPr>
              <w:fldChar w:fldCharType="separate"/>
            </w:r>
            <w:r w:rsidR="005B5D5A">
              <w:rPr>
                <w:webHidden/>
              </w:rPr>
              <w:t>208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84" w:history="1">
            <w:r w:rsidR="005B5D5A" w:rsidRPr="008A78DD">
              <w:rPr>
                <w:rStyle w:val="Hyperlink"/>
              </w:rPr>
              <w:t>8.2.2.3</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_Toc516214684 \h </w:instrText>
            </w:r>
            <w:r w:rsidR="005B5D5A">
              <w:rPr>
                <w:webHidden/>
              </w:rPr>
            </w:r>
            <w:r w:rsidR="005B5D5A">
              <w:rPr>
                <w:webHidden/>
              </w:rPr>
              <w:fldChar w:fldCharType="separate"/>
            </w:r>
            <w:r w:rsidR="005B5D5A">
              <w:rPr>
                <w:webHidden/>
              </w:rPr>
              <w:t>208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85" w:history="1">
            <w:r w:rsidR="005B5D5A" w:rsidRPr="008A78DD">
              <w:rPr>
                <w:rStyle w:val="Hyperlink"/>
              </w:rPr>
              <w:t>8.2.3</w:t>
            </w:r>
            <w:r w:rsidR="005B5D5A">
              <w:rPr>
                <w:rFonts w:asciiTheme="minorHAnsi" w:hAnsiTheme="minorHAnsi" w:cstheme="minorBidi"/>
                <w:sz w:val="22"/>
                <w:szCs w:val="22"/>
                <w:lang w:val="en-US"/>
              </w:rPr>
              <w:tab/>
            </w:r>
            <w:r w:rsidR="005B5D5A" w:rsidRPr="008A78DD">
              <w:rPr>
                <w:rStyle w:val="Hyperlink"/>
              </w:rPr>
              <w:t>Authentication result</w:t>
            </w:r>
            <w:r w:rsidR="005B5D5A">
              <w:rPr>
                <w:webHidden/>
              </w:rPr>
              <w:tab/>
            </w:r>
            <w:r w:rsidR="005B5D5A">
              <w:rPr>
                <w:webHidden/>
              </w:rPr>
              <w:fldChar w:fldCharType="begin"/>
            </w:r>
            <w:r w:rsidR="005B5D5A">
              <w:rPr>
                <w:webHidden/>
              </w:rPr>
              <w:instrText xml:space="preserve"> PAGEREF _Toc516214685 \h </w:instrText>
            </w:r>
            <w:r w:rsidR="005B5D5A">
              <w:rPr>
                <w:webHidden/>
              </w:rPr>
            </w:r>
            <w:r w:rsidR="005B5D5A">
              <w:rPr>
                <w:webHidden/>
              </w:rPr>
              <w:fldChar w:fldCharType="separate"/>
            </w:r>
            <w:r w:rsidR="005B5D5A">
              <w:rPr>
                <w:webHidden/>
              </w:rPr>
              <w:t>208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86" w:history="1">
            <w:r w:rsidR="005B5D5A" w:rsidRPr="008A78DD">
              <w:rPr>
                <w:rStyle w:val="Hyperlink"/>
              </w:rPr>
              <w:t>8.2.3.1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_Toc516214686 \h </w:instrText>
            </w:r>
            <w:r w:rsidR="005B5D5A">
              <w:rPr>
                <w:webHidden/>
              </w:rPr>
            </w:r>
            <w:r w:rsidR="005B5D5A">
              <w:rPr>
                <w:webHidden/>
              </w:rPr>
              <w:fldChar w:fldCharType="separate"/>
            </w:r>
            <w:r w:rsidR="005B5D5A">
              <w:rPr>
                <w:webHidden/>
              </w:rPr>
              <w:t>208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87" w:history="1">
            <w:r w:rsidR="005B5D5A" w:rsidRPr="008A78DD">
              <w:rPr>
                <w:rStyle w:val="Hyperlink"/>
              </w:rPr>
              <w:t>8.2.4</w:t>
            </w:r>
            <w:r w:rsidR="005B5D5A">
              <w:rPr>
                <w:rFonts w:asciiTheme="minorHAnsi" w:hAnsiTheme="minorHAnsi" w:cstheme="minorBidi"/>
                <w:sz w:val="22"/>
                <w:szCs w:val="22"/>
                <w:lang w:val="en-US"/>
              </w:rPr>
              <w:tab/>
            </w:r>
            <w:r w:rsidR="005B5D5A" w:rsidRPr="008A78DD">
              <w:rPr>
                <w:rStyle w:val="Hyperlink"/>
              </w:rPr>
              <w:t>Authentication failure</w:t>
            </w:r>
            <w:r w:rsidR="005B5D5A">
              <w:rPr>
                <w:webHidden/>
              </w:rPr>
              <w:tab/>
            </w:r>
            <w:r w:rsidR="005B5D5A">
              <w:rPr>
                <w:webHidden/>
              </w:rPr>
              <w:fldChar w:fldCharType="begin"/>
            </w:r>
            <w:r w:rsidR="005B5D5A">
              <w:rPr>
                <w:webHidden/>
              </w:rPr>
              <w:instrText xml:space="preserve"> PAGEREF _Toc516214687 \h </w:instrText>
            </w:r>
            <w:r w:rsidR="005B5D5A">
              <w:rPr>
                <w:webHidden/>
              </w:rPr>
            </w:r>
            <w:r w:rsidR="005B5D5A">
              <w:rPr>
                <w:webHidden/>
              </w:rPr>
              <w:fldChar w:fldCharType="separate"/>
            </w:r>
            <w:r w:rsidR="005B5D5A">
              <w:rPr>
                <w:webHidden/>
              </w:rPr>
              <w:t>209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88" w:history="1">
            <w:r w:rsidR="005B5D5A" w:rsidRPr="008A78DD">
              <w:rPr>
                <w:rStyle w:val="Hyperlink"/>
              </w:rPr>
              <w:t>8.2.4.1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_Toc516214688 \h </w:instrText>
            </w:r>
            <w:r w:rsidR="005B5D5A">
              <w:rPr>
                <w:webHidden/>
              </w:rPr>
            </w:r>
            <w:r w:rsidR="005B5D5A">
              <w:rPr>
                <w:webHidden/>
              </w:rPr>
              <w:fldChar w:fldCharType="separate"/>
            </w:r>
            <w:r w:rsidR="005B5D5A">
              <w:rPr>
                <w:webHidden/>
              </w:rPr>
              <w:t>209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89" w:history="1">
            <w:r w:rsidR="005B5D5A" w:rsidRPr="008A78DD">
              <w:rPr>
                <w:rStyle w:val="Hyperlink"/>
              </w:rPr>
              <w:t>8.2.4.2</w:t>
            </w:r>
            <w:r w:rsidR="005B5D5A">
              <w:rPr>
                <w:rFonts w:asciiTheme="minorHAnsi" w:hAnsiTheme="minorHAnsi" w:cstheme="minorBidi"/>
                <w:sz w:val="22"/>
                <w:szCs w:val="22"/>
                <w:lang w:val="en-US"/>
              </w:rPr>
              <w:tab/>
            </w:r>
            <w:r w:rsidR="005B5D5A" w:rsidRPr="008A78DD">
              <w:rPr>
                <w:rStyle w:val="Hyperlink"/>
              </w:rPr>
              <w:t>Authentication failure parameter</w:t>
            </w:r>
            <w:r w:rsidR="005B5D5A">
              <w:rPr>
                <w:webHidden/>
              </w:rPr>
              <w:tab/>
            </w:r>
            <w:r w:rsidR="005B5D5A">
              <w:rPr>
                <w:webHidden/>
              </w:rPr>
              <w:fldChar w:fldCharType="begin"/>
            </w:r>
            <w:r w:rsidR="005B5D5A">
              <w:rPr>
                <w:webHidden/>
              </w:rPr>
              <w:instrText xml:space="preserve"> PAGEREF _Toc516214689 \h </w:instrText>
            </w:r>
            <w:r w:rsidR="005B5D5A">
              <w:rPr>
                <w:webHidden/>
              </w:rPr>
            </w:r>
            <w:r w:rsidR="005B5D5A">
              <w:rPr>
                <w:webHidden/>
              </w:rPr>
              <w:fldChar w:fldCharType="separate"/>
            </w:r>
            <w:r w:rsidR="005B5D5A">
              <w:rPr>
                <w:webHidden/>
              </w:rPr>
              <w:t>209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90" w:history="1">
            <w:r w:rsidR="005B5D5A" w:rsidRPr="008A78DD">
              <w:rPr>
                <w:rStyle w:val="Hyperlink"/>
              </w:rPr>
              <w:t>8.2.5</w:t>
            </w:r>
            <w:r w:rsidR="005B5D5A">
              <w:rPr>
                <w:rFonts w:asciiTheme="minorHAnsi" w:hAnsiTheme="minorHAnsi" w:cstheme="minorBidi"/>
                <w:sz w:val="22"/>
                <w:szCs w:val="22"/>
                <w:lang w:val="en-US"/>
              </w:rPr>
              <w:tab/>
            </w:r>
            <w:r w:rsidR="005B5D5A" w:rsidRPr="008A78DD">
              <w:rPr>
                <w:rStyle w:val="Hyperlink"/>
              </w:rPr>
              <w:t>Authentication reject</w:t>
            </w:r>
            <w:r w:rsidR="005B5D5A">
              <w:rPr>
                <w:webHidden/>
              </w:rPr>
              <w:tab/>
            </w:r>
            <w:r w:rsidR="005B5D5A">
              <w:rPr>
                <w:webHidden/>
              </w:rPr>
              <w:fldChar w:fldCharType="begin"/>
            </w:r>
            <w:r w:rsidR="005B5D5A">
              <w:rPr>
                <w:webHidden/>
              </w:rPr>
              <w:instrText xml:space="preserve"> PAGEREF _Toc516214690 \h </w:instrText>
            </w:r>
            <w:r w:rsidR="005B5D5A">
              <w:rPr>
                <w:webHidden/>
              </w:rPr>
            </w:r>
            <w:r w:rsidR="005B5D5A">
              <w:rPr>
                <w:webHidden/>
              </w:rPr>
              <w:fldChar w:fldCharType="separate"/>
            </w:r>
            <w:r w:rsidR="005B5D5A">
              <w:rPr>
                <w:webHidden/>
              </w:rPr>
              <w:t>209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91" w:history="1">
            <w:r w:rsidR="005B5D5A" w:rsidRPr="008A78DD">
              <w:rPr>
                <w:rStyle w:val="Hyperlink"/>
              </w:rPr>
              <w:t>8.2.5.1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_Toc516214691 \h </w:instrText>
            </w:r>
            <w:r w:rsidR="005B5D5A">
              <w:rPr>
                <w:webHidden/>
              </w:rPr>
            </w:r>
            <w:r w:rsidR="005B5D5A">
              <w:rPr>
                <w:webHidden/>
              </w:rPr>
              <w:fldChar w:fldCharType="separate"/>
            </w:r>
            <w:r w:rsidR="005B5D5A">
              <w:rPr>
                <w:webHidden/>
              </w:rPr>
              <w:t>209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692" w:history="1">
            <w:r w:rsidR="005B5D5A" w:rsidRPr="008A78DD">
              <w:rPr>
                <w:rStyle w:val="Hyperlink"/>
              </w:rPr>
              <w:t>8.2.6</w:t>
            </w:r>
            <w:r w:rsidR="005B5D5A">
              <w:rPr>
                <w:rFonts w:asciiTheme="minorHAnsi" w:hAnsiTheme="minorHAnsi" w:cstheme="minorBidi"/>
                <w:sz w:val="22"/>
                <w:szCs w:val="22"/>
                <w:lang w:val="en-US"/>
              </w:rPr>
              <w:tab/>
            </w:r>
            <w:r w:rsidR="005B5D5A" w:rsidRPr="008A78DD">
              <w:rPr>
                <w:rStyle w:val="Hyperlink"/>
              </w:rPr>
              <w:t>Registration request</w:t>
            </w:r>
            <w:r w:rsidR="005B5D5A">
              <w:rPr>
                <w:webHidden/>
              </w:rPr>
              <w:tab/>
            </w:r>
            <w:r w:rsidR="005B5D5A">
              <w:rPr>
                <w:webHidden/>
              </w:rPr>
              <w:fldChar w:fldCharType="begin"/>
            </w:r>
            <w:r w:rsidR="005B5D5A">
              <w:rPr>
                <w:webHidden/>
              </w:rPr>
              <w:instrText xml:space="preserve"> PAGEREF _Toc516214692 \h </w:instrText>
            </w:r>
            <w:r w:rsidR="005B5D5A">
              <w:rPr>
                <w:webHidden/>
              </w:rPr>
            </w:r>
            <w:r w:rsidR="005B5D5A">
              <w:rPr>
                <w:webHidden/>
              </w:rPr>
              <w:fldChar w:fldCharType="separate"/>
            </w:r>
            <w:r w:rsidR="005B5D5A">
              <w:rPr>
                <w:webHidden/>
              </w:rPr>
              <w:t>210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93" w:history="1">
            <w:r w:rsidR="005B5D5A" w:rsidRPr="008A78DD">
              <w:rPr>
                <w:rStyle w:val="Hyperlink"/>
              </w:rPr>
              <w:t>8.2.6</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_Toc516214693 \h </w:instrText>
            </w:r>
            <w:r w:rsidR="005B5D5A">
              <w:rPr>
                <w:webHidden/>
              </w:rPr>
            </w:r>
            <w:r w:rsidR="005B5D5A">
              <w:rPr>
                <w:webHidden/>
              </w:rPr>
              <w:fldChar w:fldCharType="separate"/>
            </w:r>
            <w:r w:rsidR="005B5D5A">
              <w:rPr>
                <w:webHidden/>
              </w:rPr>
              <w:t>210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94" w:history="1">
            <w:r w:rsidR="005B5D5A" w:rsidRPr="008A78DD">
              <w:rPr>
                <w:rStyle w:val="Hyperlink"/>
              </w:rPr>
              <w:t>8.2.6.2</w:t>
            </w:r>
            <w:r w:rsidR="005B5D5A">
              <w:rPr>
                <w:rFonts w:asciiTheme="minorHAnsi" w:hAnsiTheme="minorHAnsi" w:cstheme="minorBidi"/>
                <w:sz w:val="22"/>
                <w:szCs w:val="22"/>
                <w:lang w:val="en-US"/>
              </w:rPr>
              <w:tab/>
            </w:r>
            <w:r w:rsidR="005B5D5A" w:rsidRPr="008A78DD">
              <w:rPr>
                <w:rStyle w:val="Hyperlink"/>
              </w:rPr>
              <w:t>Non-current native NAS key set identifier</w:t>
            </w:r>
            <w:r w:rsidR="005B5D5A">
              <w:rPr>
                <w:webHidden/>
              </w:rPr>
              <w:tab/>
            </w:r>
            <w:r w:rsidR="005B5D5A">
              <w:rPr>
                <w:webHidden/>
              </w:rPr>
              <w:fldChar w:fldCharType="begin"/>
            </w:r>
            <w:r w:rsidR="005B5D5A">
              <w:rPr>
                <w:webHidden/>
              </w:rPr>
              <w:instrText xml:space="preserve"> PAGEREF _Toc516214694 \h </w:instrText>
            </w:r>
            <w:r w:rsidR="005B5D5A">
              <w:rPr>
                <w:webHidden/>
              </w:rPr>
            </w:r>
            <w:r w:rsidR="005B5D5A">
              <w:rPr>
                <w:webHidden/>
              </w:rPr>
              <w:fldChar w:fldCharType="separate"/>
            </w:r>
            <w:r w:rsidR="005B5D5A">
              <w:rPr>
                <w:webHidden/>
              </w:rPr>
              <w:t>211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95" w:history="1">
            <w:r w:rsidR="005B5D5A" w:rsidRPr="008A78DD">
              <w:rPr>
                <w:rStyle w:val="Hyperlink"/>
              </w:rPr>
              <w:t>8.2.6</w:t>
            </w:r>
            <w:r w:rsidR="005B5D5A" w:rsidRPr="008A78DD">
              <w:rPr>
                <w:rStyle w:val="Hyperlink"/>
                <w:lang w:eastAsia="ko-KR"/>
              </w:rPr>
              <w:t>.3</w:t>
            </w:r>
            <w:r w:rsidR="005B5D5A">
              <w:rPr>
                <w:rFonts w:asciiTheme="minorHAnsi" w:hAnsiTheme="minorHAnsi" w:cstheme="minorBidi"/>
                <w:sz w:val="22"/>
                <w:szCs w:val="22"/>
                <w:lang w:val="en-US"/>
              </w:rPr>
              <w:tab/>
            </w:r>
            <w:r w:rsidR="005B5D5A" w:rsidRPr="008A78DD">
              <w:rPr>
                <w:rStyle w:val="Hyperlink"/>
              </w:rPr>
              <w:t>5GMM capability</w:t>
            </w:r>
            <w:r w:rsidR="005B5D5A">
              <w:rPr>
                <w:webHidden/>
              </w:rPr>
              <w:tab/>
            </w:r>
            <w:r w:rsidR="005B5D5A">
              <w:rPr>
                <w:webHidden/>
              </w:rPr>
              <w:fldChar w:fldCharType="begin"/>
            </w:r>
            <w:r w:rsidR="005B5D5A">
              <w:rPr>
                <w:webHidden/>
              </w:rPr>
              <w:instrText xml:space="preserve"> PAGEREF _Toc516214695 \h </w:instrText>
            </w:r>
            <w:r w:rsidR="005B5D5A">
              <w:rPr>
                <w:webHidden/>
              </w:rPr>
            </w:r>
            <w:r w:rsidR="005B5D5A">
              <w:rPr>
                <w:webHidden/>
              </w:rPr>
              <w:fldChar w:fldCharType="separate"/>
            </w:r>
            <w:r w:rsidR="005B5D5A">
              <w:rPr>
                <w:webHidden/>
              </w:rPr>
              <w:t>211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96" w:history="1">
            <w:r w:rsidR="005B5D5A" w:rsidRPr="008A78DD">
              <w:rPr>
                <w:rStyle w:val="Hyperlink"/>
              </w:rPr>
              <w:t>8.2.6</w:t>
            </w:r>
            <w:r w:rsidR="005B5D5A" w:rsidRPr="008A78DD">
              <w:rPr>
                <w:rStyle w:val="Hyperlink"/>
                <w:lang w:eastAsia="ko-KR"/>
              </w:rPr>
              <w:t>.4</w:t>
            </w:r>
            <w:r w:rsidR="005B5D5A">
              <w:rPr>
                <w:rFonts w:asciiTheme="minorHAnsi" w:hAnsiTheme="minorHAnsi" w:cstheme="minorBidi"/>
                <w:sz w:val="22"/>
                <w:szCs w:val="22"/>
                <w:lang w:val="en-US"/>
              </w:rPr>
              <w:tab/>
            </w:r>
            <w:r w:rsidR="005B5D5A" w:rsidRPr="008A78DD">
              <w:rPr>
                <w:rStyle w:val="Hyperlink"/>
              </w:rPr>
              <w:t>UE security capability</w:t>
            </w:r>
            <w:r w:rsidR="005B5D5A">
              <w:rPr>
                <w:webHidden/>
              </w:rPr>
              <w:tab/>
            </w:r>
            <w:r w:rsidR="005B5D5A">
              <w:rPr>
                <w:webHidden/>
              </w:rPr>
              <w:fldChar w:fldCharType="begin"/>
            </w:r>
            <w:r w:rsidR="005B5D5A">
              <w:rPr>
                <w:webHidden/>
              </w:rPr>
              <w:instrText xml:space="preserve"> PAGEREF _Toc516214696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97" w:history="1">
            <w:r w:rsidR="005B5D5A" w:rsidRPr="008A78DD">
              <w:rPr>
                <w:rStyle w:val="Hyperlink"/>
              </w:rPr>
              <w:t>8.2.6</w:t>
            </w:r>
            <w:r w:rsidR="005B5D5A" w:rsidRPr="008A78DD">
              <w:rPr>
                <w:rStyle w:val="Hyperlink"/>
                <w:lang w:eastAsia="ko-KR"/>
              </w:rPr>
              <w:t>.5</w:t>
            </w:r>
            <w:r w:rsidR="005B5D5A">
              <w:rPr>
                <w:rFonts w:asciiTheme="minorHAnsi" w:hAnsiTheme="minorHAnsi" w:cstheme="minorBidi"/>
                <w:sz w:val="22"/>
                <w:szCs w:val="22"/>
                <w:lang w:val="en-US"/>
              </w:rPr>
              <w:tab/>
            </w:r>
            <w:r w:rsidR="005B5D5A" w:rsidRPr="008A78DD">
              <w:rPr>
                <w:rStyle w:val="Hyperlink"/>
              </w:rPr>
              <w:t>Requested NSSAI</w:t>
            </w:r>
            <w:r w:rsidR="005B5D5A">
              <w:rPr>
                <w:webHidden/>
              </w:rPr>
              <w:tab/>
            </w:r>
            <w:r w:rsidR="005B5D5A">
              <w:rPr>
                <w:webHidden/>
              </w:rPr>
              <w:fldChar w:fldCharType="begin"/>
            </w:r>
            <w:r w:rsidR="005B5D5A">
              <w:rPr>
                <w:webHidden/>
              </w:rPr>
              <w:instrText xml:space="preserve"> PAGEREF _Toc516214697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98" w:history="1">
            <w:r w:rsidR="005B5D5A" w:rsidRPr="008A78DD">
              <w:rPr>
                <w:rStyle w:val="Hyperlink"/>
              </w:rPr>
              <w:t>8.2.6</w:t>
            </w:r>
            <w:r w:rsidR="005B5D5A" w:rsidRPr="008A78DD">
              <w:rPr>
                <w:rStyle w:val="Hyperlink"/>
                <w:lang w:eastAsia="ko-KR"/>
              </w:rPr>
              <w:t>.6</w:t>
            </w:r>
            <w:r w:rsidR="005B5D5A">
              <w:rPr>
                <w:rFonts w:asciiTheme="minorHAnsi" w:hAnsiTheme="minorHAnsi" w:cstheme="minorBidi"/>
                <w:sz w:val="22"/>
                <w:szCs w:val="22"/>
                <w:lang w:val="en-US"/>
              </w:rPr>
              <w:tab/>
            </w:r>
            <w:r w:rsidR="005B5D5A" w:rsidRPr="008A78DD">
              <w:rPr>
                <w:rStyle w:val="Hyperlink"/>
              </w:rPr>
              <w:t>Last visited registered TAI</w:t>
            </w:r>
            <w:r w:rsidR="005B5D5A">
              <w:rPr>
                <w:webHidden/>
              </w:rPr>
              <w:tab/>
            </w:r>
            <w:r w:rsidR="005B5D5A">
              <w:rPr>
                <w:webHidden/>
              </w:rPr>
              <w:fldChar w:fldCharType="begin"/>
            </w:r>
            <w:r w:rsidR="005B5D5A">
              <w:rPr>
                <w:webHidden/>
              </w:rPr>
              <w:instrText xml:space="preserve"> PAGEREF _Toc516214698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699" w:history="1">
            <w:r w:rsidR="005B5D5A" w:rsidRPr="008A78DD">
              <w:rPr>
                <w:rStyle w:val="Hyperlink"/>
              </w:rPr>
              <w:t>8.2.6</w:t>
            </w:r>
            <w:r w:rsidR="005B5D5A" w:rsidRPr="008A78DD">
              <w:rPr>
                <w:rStyle w:val="Hyperlink"/>
                <w:lang w:eastAsia="ko-KR"/>
              </w:rPr>
              <w:t>.7</w:t>
            </w:r>
            <w:r w:rsidR="005B5D5A">
              <w:rPr>
                <w:rFonts w:asciiTheme="minorHAnsi" w:hAnsiTheme="minorHAnsi" w:cstheme="minorBidi"/>
                <w:sz w:val="22"/>
                <w:szCs w:val="22"/>
                <w:lang w:val="en-US"/>
              </w:rPr>
              <w:tab/>
            </w:r>
            <w:r w:rsidR="005B5D5A" w:rsidRPr="008A78DD">
              <w:rPr>
                <w:rStyle w:val="Hyperlink"/>
              </w:rPr>
              <w:t>S1 UE network capability</w:t>
            </w:r>
            <w:r w:rsidR="005B5D5A">
              <w:rPr>
                <w:webHidden/>
              </w:rPr>
              <w:tab/>
            </w:r>
            <w:r w:rsidR="005B5D5A">
              <w:rPr>
                <w:webHidden/>
              </w:rPr>
              <w:fldChar w:fldCharType="begin"/>
            </w:r>
            <w:r w:rsidR="005B5D5A">
              <w:rPr>
                <w:webHidden/>
              </w:rPr>
              <w:instrText xml:space="preserve"> PAGEREF _Toc516214699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0" w:history="1">
            <w:r w:rsidR="005B5D5A" w:rsidRPr="008A78DD">
              <w:rPr>
                <w:rStyle w:val="Hyperlink"/>
              </w:rPr>
              <w:t>8.2.6.8</w:t>
            </w:r>
            <w:r w:rsidR="005B5D5A">
              <w:rPr>
                <w:rFonts w:asciiTheme="minorHAnsi" w:hAnsiTheme="minorHAnsi" w:cstheme="minorBidi"/>
                <w:sz w:val="22"/>
                <w:szCs w:val="22"/>
                <w:lang w:val="en-US"/>
              </w:rPr>
              <w:tab/>
            </w:r>
            <w:r w:rsidR="005B5D5A" w:rsidRPr="008A78DD">
              <w:rPr>
                <w:rStyle w:val="Hyperlink"/>
              </w:rPr>
              <w:t>Uplink data status</w:t>
            </w:r>
            <w:r w:rsidR="005B5D5A">
              <w:rPr>
                <w:webHidden/>
              </w:rPr>
              <w:tab/>
            </w:r>
            <w:r w:rsidR="005B5D5A">
              <w:rPr>
                <w:webHidden/>
              </w:rPr>
              <w:fldChar w:fldCharType="begin"/>
            </w:r>
            <w:r w:rsidR="005B5D5A">
              <w:rPr>
                <w:webHidden/>
              </w:rPr>
              <w:instrText xml:space="preserve"> PAGEREF _Toc516214700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1" w:history="1">
            <w:r w:rsidR="005B5D5A" w:rsidRPr="008A78DD">
              <w:rPr>
                <w:rStyle w:val="Hyperlink"/>
              </w:rPr>
              <w:t>8.2.6.9</w:t>
            </w:r>
            <w:r w:rsidR="005B5D5A">
              <w:rPr>
                <w:rFonts w:asciiTheme="minorHAnsi" w:hAnsiTheme="minorHAnsi" w:cstheme="minorBidi"/>
                <w:sz w:val="22"/>
                <w:szCs w:val="22"/>
                <w:lang w:val="en-US"/>
              </w:rPr>
              <w:tab/>
            </w:r>
            <w:r w:rsidR="005B5D5A" w:rsidRPr="008A78DD">
              <w:rPr>
                <w:rStyle w:val="Hyperlink"/>
              </w:rPr>
              <w:t>PDU session status</w:t>
            </w:r>
            <w:r w:rsidR="005B5D5A">
              <w:rPr>
                <w:webHidden/>
              </w:rPr>
              <w:tab/>
            </w:r>
            <w:r w:rsidR="005B5D5A">
              <w:rPr>
                <w:webHidden/>
              </w:rPr>
              <w:fldChar w:fldCharType="begin"/>
            </w:r>
            <w:r w:rsidR="005B5D5A">
              <w:rPr>
                <w:webHidden/>
              </w:rPr>
              <w:instrText xml:space="preserve"> PAGEREF _Toc516214701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2" w:history="1">
            <w:r w:rsidR="005B5D5A" w:rsidRPr="008A78DD">
              <w:rPr>
                <w:rStyle w:val="Hyperlink"/>
              </w:rPr>
              <w:t>8.2.6</w:t>
            </w:r>
            <w:r w:rsidR="005B5D5A" w:rsidRPr="008A78DD">
              <w:rPr>
                <w:rStyle w:val="Hyperlink"/>
                <w:lang w:eastAsia="ko-KR"/>
              </w:rPr>
              <w:t>.10</w:t>
            </w:r>
            <w:r w:rsidR="005B5D5A">
              <w:rPr>
                <w:rFonts w:asciiTheme="minorHAnsi" w:hAnsiTheme="minorHAnsi" w:cstheme="minorBidi"/>
                <w:sz w:val="22"/>
                <w:szCs w:val="22"/>
                <w:lang w:val="en-US"/>
              </w:rPr>
              <w:tab/>
            </w:r>
            <w:r w:rsidR="005B5D5A" w:rsidRPr="008A78DD">
              <w:rPr>
                <w:rStyle w:val="Hyperlink"/>
              </w:rPr>
              <w:t>MICO indication</w:t>
            </w:r>
            <w:r w:rsidR="005B5D5A">
              <w:rPr>
                <w:webHidden/>
              </w:rPr>
              <w:tab/>
            </w:r>
            <w:r w:rsidR="005B5D5A">
              <w:rPr>
                <w:webHidden/>
              </w:rPr>
              <w:fldChar w:fldCharType="begin"/>
            </w:r>
            <w:r w:rsidR="005B5D5A">
              <w:rPr>
                <w:webHidden/>
              </w:rPr>
              <w:instrText xml:space="preserve"> PAGEREF _Toc516214702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3" w:history="1">
            <w:r w:rsidR="005B5D5A" w:rsidRPr="008A78DD">
              <w:rPr>
                <w:rStyle w:val="Hyperlink"/>
              </w:rPr>
              <w:t>8.2.6.11</w:t>
            </w:r>
            <w:r w:rsidR="005B5D5A">
              <w:rPr>
                <w:rFonts w:asciiTheme="minorHAnsi" w:hAnsiTheme="minorHAnsi" w:cstheme="minorBidi"/>
                <w:sz w:val="22"/>
                <w:szCs w:val="22"/>
                <w:lang w:val="en-US"/>
              </w:rPr>
              <w:tab/>
            </w:r>
            <w:r w:rsidR="005B5D5A" w:rsidRPr="008A78DD">
              <w:rPr>
                <w:rStyle w:val="Hyperlink"/>
              </w:rPr>
              <w:t>UE status</w:t>
            </w:r>
            <w:r w:rsidR="005B5D5A">
              <w:rPr>
                <w:webHidden/>
              </w:rPr>
              <w:tab/>
            </w:r>
            <w:r w:rsidR="005B5D5A">
              <w:rPr>
                <w:webHidden/>
              </w:rPr>
              <w:fldChar w:fldCharType="begin"/>
            </w:r>
            <w:r w:rsidR="005B5D5A">
              <w:rPr>
                <w:webHidden/>
              </w:rPr>
              <w:instrText xml:space="preserve"> PAGEREF _Toc516214703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4" w:history="1">
            <w:r w:rsidR="005B5D5A" w:rsidRPr="008A78DD">
              <w:rPr>
                <w:rStyle w:val="Hyperlink"/>
              </w:rPr>
              <w:t>8.2.6.12</w:t>
            </w:r>
            <w:r w:rsidR="005B5D5A">
              <w:rPr>
                <w:rFonts w:asciiTheme="minorHAnsi" w:hAnsiTheme="minorHAnsi" w:cstheme="minorBidi"/>
                <w:sz w:val="22"/>
                <w:szCs w:val="22"/>
                <w:lang w:val="en-US"/>
              </w:rPr>
              <w:tab/>
            </w:r>
            <w:r w:rsidR="005B5D5A" w:rsidRPr="008A78DD">
              <w:rPr>
                <w:rStyle w:val="Hyperlink"/>
              </w:rPr>
              <w:t>Additional GUTI</w:t>
            </w:r>
            <w:r w:rsidR="005B5D5A">
              <w:rPr>
                <w:webHidden/>
              </w:rPr>
              <w:tab/>
            </w:r>
            <w:r w:rsidR="005B5D5A">
              <w:rPr>
                <w:webHidden/>
              </w:rPr>
              <w:fldChar w:fldCharType="begin"/>
            </w:r>
            <w:r w:rsidR="005B5D5A">
              <w:rPr>
                <w:webHidden/>
              </w:rPr>
              <w:instrText xml:space="preserve"> PAGEREF _Toc516214704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5" w:history="1">
            <w:r w:rsidR="005B5D5A" w:rsidRPr="008A78DD">
              <w:rPr>
                <w:rStyle w:val="Hyperlink"/>
              </w:rPr>
              <w:t>8.2.6.13</w:t>
            </w:r>
            <w:r w:rsidR="005B5D5A">
              <w:rPr>
                <w:rFonts w:asciiTheme="minorHAnsi" w:hAnsiTheme="minorHAnsi" w:cstheme="minorBidi"/>
                <w:sz w:val="22"/>
                <w:szCs w:val="22"/>
                <w:lang w:val="en-US"/>
              </w:rPr>
              <w:tab/>
            </w:r>
            <w:r w:rsidR="005B5D5A" w:rsidRPr="008A78DD">
              <w:rPr>
                <w:rStyle w:val="Hyperlink"/>
              </w:rPr>
              <w:t>Allowed PDU session status</w:t>
            </w:r>
            <w:r w:rsidR="005B5D5A">
              <w:rPr>
                <w:webHidden/>
              </w:rPr>
              <w:tab/>
            </w:r>
            <w:r w:rsidR="005B5D5A">
              <w:rPr>
                <w:webHidden/>
              </w:rPr>
              <w:fldChar w:fldCharType="begin"/>
            </w:r>
            <w:r w:rsidR="005B5D5A">
              <w:rPr>
                <w:webHidden/>
              </w:rPr>
              <w:instrText xml:space="preserve"> PAGEREF _Toc516214705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6" w:history="1">
            <w:r w:rsidR="005B5D5A" w:rsidRPr="008A78DD">
              <w:rPr>
                <w:rStyle w:val="Hyperlink"/>
              </w:rPr>
              <w:t>8.2.6.14</w:t>
            </w:r>
            <w:r w:rsidR="005B5D5A">
              <w:rPr>
                <w:rFonts w:asciiTheme="minorHAnsi" w:hAnsiTheme="minorHAnsi" w:cstheme="minorBidi"/>
                <w:sz w:val="22"/>
                <w:szCs w:val="22"/>
                <w:lang w:val="en-US"/>
              </w:rPr>
              <w:tab/>
            </w:r>
            <w:r w:rsidR="005B5D5A" w:rsidRPr="008A78DD">
              <w:rPr>
                <w:rStyle w:val="Hyperlink"/>
                <w:lang w:val="en-US"/>
              </w:rPr>
              <w:t>UE</w:t>
            </w:r>
            <w:r w:rsidR="005A0408">
              <w:rPr>
                <w:rStyle w:val="Hyperlink"/>
                <w:lang w:val="en-US"/>
              </w:rPr>
              <w:t>’</w:t>
            </w:r>
            <w:r w:rsidR="005B5D5A" w:rsidRPr="008A78DD">
              <w:rPr>
                <w:rStyle w:val="Hyperlink"/>
                <w:lang w:val="en-US"/>
              </w:rPr>
              <w:t>s usage setting</w:t>
            </w:r>
            <w:r w:rsidR="005B5D5A">
              <w:rPr>
                <w:webHidden/>
              </w:rPr>
              <w:tab/>
            </w:r>
            <w:r w:rsidR="005B5D5A">
              <w:rPr>
                <w:webHidden/>
              </w:rPr>
              <w:fldChar w:fldCharType="begin"/>
            </w:r>
            <w:r w:rsidR="005B5D5A">
              <w:rPr>
                <w:webHidden/>
              </w:rPr>
              <w:instrText xml:space="preserve"> PAGEREF _Toc516214706 \h </w:instrText>
            </w:r>
            <w:r w:rsidR="005B5D5A">
              <w:rPr>
                <w:webHidden/>
              </w:rPr>
            </w:r>
            <w:r w:rsidR="005B5D5A">
              <w:rPr>
                <w:webHidden/>
              </w:rPr>
              <w:fldChar w:fldCharType="separate"/>
            </w:r>
            <w:r w:rsidR="005B5D5A">
              <w:rPr>
                <w:webHidden/>
              </w:rPr>
              <w:t>212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7" w:history="1">
            <w:r w:rsidR="005B5D5A" w:rsidRPr="008A78DD">
              <w:rPr>
                <w:rStyle w:val="Hyperlink"/>
              </w:rPr>
              <w:t>8.2.6.15</w:t>
            </w:r>
            <w:r w:rsidR="005B5D5A">
              <w:rPr>
                <w:rFonts w:asciiTheme="minorHAnsi" w:hAnsiTheme="minorHAnsi" w:cstheme="minorBidi"/>
                <w:sz w:val="22"/>
                <w:szCs w:val="22"/>
                <w:lang w:val="en-US"/>
              </w:rPr>
              <w:tab/>
            </w:r>
            <w:r w:rsidR="005B5D5A" w:rsidRPr="008A78DD">
              <w:rPr>
                <w:rStyle w:val="Hyperlink"/>
              </w:rPr>
              <w:t>Requested DRX parameters</w:t>
            </w:r>
            <w:r w:rsidR="005B5D5A">
              <w:rPr>
                <w:webHidden/>
              </w:rPr>
              <w:tab/>
            </w:r>
            <w:r w:rsidR="005B5D5A">
              <w:rPr>
                <w:webHidden/>
              </w:rPr>
              <w:fldChar w:fldCharType="begin"/>
            </w:r>
            <w:r w:rsidR="005B5D5A">
              <w:rPr>
                <w:webHidden/>
              </w:rPr>
              <w:instrText xml:space="preserve"> PAGEREF _Toc516214707 \h </w:instrText>
            </w:r>
            <w:r w:rsidR="005B5D5A">
              <w:rPr>
                <w:webHidden/>
              </w:rPr>
            </w:r>
            <w:r w:rsidR="005B5D5A">
              <w:rPr>
                <w:webHidden/>
              </w:rPr>
              <w:fldChar w:fldCharType="separate"/>
            </w:r>
            <w:r w:rsidR="005B5D5A">
              <w:rPr>
                <w:webHidden/>
              </w:rPr>
              <w:t>213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8" w:history="1">
            <w:r w:rsidR="005B5D5A" w:rsidRPr="008A78DD">
              <w:rPr>
                <w:rStyle w:val="Hyperlink"/>
                <w:lang w:eastAsia="ko-KR"/>
              </w:rPr>
              <w:t>8.2.6.16</w:t>
            </w:r>
            <w:r w:rsidR="005B5D5A">
              <w:rPr>
                <w:rFonts w:asciiTheme="minorHAnsi" w:hAnsiTheme="minorHAnsi" w:cstheme="minorBidi"/>
                <w:sz w:val="22"/>
                <w:szCs w:val="22"/>
                <w:lang w:val="en-US"/>
              </w:rPr>
              <w:tab/>
            </w:r>
            <w:r w:rsidR="005B5D5A" w:rsidRPr="008A78DD">
              <w:rPr>
                <w:rStyle w:val="Hyperlink"/>
                <w:lang w:eastAsia="ko-KR"/>
              </w:rPr>
              <w:t>EPS NAS message container</w:t>
            </w:r>
            <w:r w:rsidR="005B5D5A">
              <w:rPr>
                <w:webHidden/>
              </w:rPr>
              <w:tab/>
            </w:r>
            <w:r w:rsidR="005B5D5A">
              <w:rPr>
                <w:webHidden/>
              </w:rPr>
              <w:fldChar w:fldCharType="begin"/>
            </w:r>
            <w:r w:rsidR="005B5D5A">
              <w:rPr>
                <w:webHidden/>
              </w:rPr>
              <w:instrText xml:space="preserve"> PAGEREF _Toc516214708 \h </w:instrText>
            </w:r>
            <w:r w:rsidR="005B5D5A">
              <w:rPr>
                <w:webHidden/>
              </w:rPr>
            </w:r>
            <w:r w:rsidR="005B5D5A">
              <w:rPr>
                <w:webHidden/>
              </w:rPr>
              <w:fldChar w:fldCharType="separate"/>
            </w:r>
            <w:r w:rsidR="005B5D5A">
              <w:rPr>
                <w:webHidden/>
              </w:rPr>
              <w:t>213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09" w:history="1">
            <w:r w:rsidR="005B5D5A" w:rsidRPr="008A78DD">
              <w:rPr>
                <w:rStyle w:val="Hyperlink"/>
              </w:rPr>
              <w:t>8.2.6.17</w:t>
            </w:r>
            <w:r w:rsidR="005B5D5A">
              <w:rPr>
                <w:rFonts w:asciiTheme="minorHAnsi" w:hAnsiTheme="minorHAnsi" w:cstheme="minorBidi"/>
                <w:sz w:val="22"/>
                <w:szCs w:val="22"/>
                <w:lang w:val="en-US"/>
              </w:rPr>
              <w:tab/>
            </w:r>
            <w:r w:rsidR="005B5D5A" w:rsidRPr="008A78DD">
              <w:rPr>
                <w:rStyle w:val="Hyperlink"/>
              </w:rPr>
              <w:t>Allowed PDU session status</w:t>
            </w:r>
            <w:r w:rsidR="005B5D5A">
              <w:rPr>
                <w:webHidden/>
              </w:rPr>
              <w:tab/>
            </w:r>
            <w:r w:rsidR="005B5D5A">
              <w:rPr>
                <w:webHidden/>
              </w:rPr>
              <w:fldChar w:fldCharType="begin"/>
            </w:r>
            <w:r w:rsidR="005B5D5A">
              <w:rPr>
                <w:webHidden/>
              </w:rPr>
              <w:instrText xml:space="preserve"> PAGEREF _Toc516214709 \h </w:instrText>
            </w:r>
            <w:r w:rsidR="005B5D5A">
              <w:rPr>
                <w:webHidden/>
              </w:rPr>
            </w:r>
            <w:r w:rsidR="005B5D5A">
              <w:rPr>
                <w:webHidden/>
              </w:rPr>
              <w:fldChar w:fldCharType="separate"/>
            </w:r>
            <w:r w:rsidR="005B5D5A">
              <w:rPr>
                <w:webHidden/>
              </w:rPr>
              <w:t>213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10" w:history="1">
            <w:r w:rsidR="005B5D5A" w:rsidRPr="008A78DD">
              <w:rPr>
                <w:rStyle w:val="Hyperlink"/>
              </w:rPr>
              <w:t>8.2.6.18</w:t>
            </w:r>
            <w:r w:rsidR="005B5D5A">
              <w:rPr>
                <w:rFonts w:asciiTheme="minorHAnsi" w:hAnsiTheme="minorHAnsi" w:cstheme="minorBidi"/>
                <w:sz w:val="22"/>
                <w:szCs w:val="22"/>
                <w:lang w:val="en-US"/>
              </w:rPr>
              <w:tab/>
            </w:r>
            <w:r w:rsidR="005B5D5A" w:rsidRPr="008A78DD">
              <w:rPr>
                <w:rStyle w:val="Hyperlink"/>
              </w:rPr>
              <w:t>Payload container</w:t>
            </w:r>
            <w:r w:rsidR="005B5D5A">
              <w:rPr>
                <w:webHidden/>
              </w:rPr>
              <w:tab/>
            </w:r>
            <w:r w:rsidR="005B5D5A">
              <w:rPr>
                <w:webHidden/>
              </w:rPr>
              <w:fldChar w:fldCharType="begin"/>
            </w:r>
            <w:r w:rsidR="005B5D5A">
              <w:rPr>
                <w:webHidden/>
              </w:rPr>
              <w:instrText xml:space="preserve"> PAGEREF _Toc516214710 \h </w:instrText>
            </w:r>
            <w:r w:rsidR="005B5D5A">
              <w:rPr>
                <w:webHidden/>
              </w:rPr>
            </w:r>
            <w:r w:rsidR="005B5D5A">
              <w:rPr>
                <w:webHidden/>
              </w:rPr>
              <w:fldChar w:fldCharType="separate"/>
            </w:r>
            <w:r w:rsidR="005B5D5A">
              <w:rPr>
                <w:webHidden/>
              </w:rPr>
              <w:t>213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11" w:history="1">
            <w:r w:rsidR="005B5D5A" w:rsidRPr="008A78DD">
              <w:rPr>
                <w:rStyle w:val="Hyperlink"/>
              </w:rPr>
              <w:t>8.2.7</w:t>
            </w:r>
            <w:r w:rsidR="005B5D5A">
              <w:rPr>
                <w:rFonts w:asciiTheme="minorHAnsi" w:hAnsiTheme="minorHAnsi" w:cstheme="minorBidi"/>
                <w:sz w:val="22"/>
                <w:szCs w:val="22"/>
                <w:lang w:val="en-US"/>
              </w:rPr>
              <w:tab/>
            </w:r>
            <w:r w:rsidR="005B5D5A" w:rsidRPr="008A78DD">
              <w:rPr>
                <w:rStyle w:val="Hyperlink"/>
              </w:rPr>
              <w:t>Registration accept</w:t>
            </w:r>
            <w:r w:rsidR="005B5D5A">
              <w:rPr>
                <w:webHidden/>
              </w:rPr>
              <w:tab/>
            </w:r>
            <w:r w:rsidR="005B5D5A">
              <w:rPr>
                <w:webHidden/>
              </w:rPr>
              <w:fldChar w:fldCharType="begin"/>
            </w:r>
            <w:r w:rsidR="005B5D5A">
              <w:rPr>
                <w:webHidden/>
              </w:rPr>
              <w:instrText xml:space="preserve"> PAGEREF _Toc516214711 \h </w:instrText>
            </w:r>
            <w:r w:rsidR="005B5D5A">
              <w:rPr>
                <w:webHidden/>
              </w:rPr>
            </w:r>
            <w:r w:rsidR="005B5D5A">
              <w:rPr>
                <w:webHidden/>
              </w:rPr>
              <w:fldChar w:fldCharType="separate"/>
            </w:r>
            <w:r w:rsidR="005B5D5A">
              <w:rPr>
                <w:webHidden/>
              </w:rPr>
              <w:t>213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12" w:history="1">
            <w:r w:rsidR="005B5D5A" w:rsidRPr="008A78DD">
              <w:rPr>
                <w:rStyle w:val="Hyperlink"/>
              </w:rPr>
              <w:t>8.2.7</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_Toc516214712 \h </w:instrText>
            </w:r>
            <w:r w:rsidR="005B5D5A">
              <w:rPr>
                <w:webHidden/>
              </w:rPr>
            </w:r>
            <w:r w:rsidR="005B5D5A">
              <w:rPr>
                <w:webHidden/>
              </w:rPr>
              <w:fldChar w:fldCharType="separate"/>
            </w:r>
            <w:r w:rsidR="005B5D5A">
              <w:rPr>
                <w:webHidden/>
              </w:rPr>
              <w:t>213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13" w:history="1">
            <w:r w:rsidR="005B5D5A" w:rsidRPr="008A78DD">
              <w:rPr>
                <w:rStyle w:val="Hyperlink"/>
              </w:rPr>
              <w:t>8.2.7</w:t>
            </w:r>
            <w:r w:rsidR="005B5D5A" w:rsidRPr="008A78DD">
              <w:rPr>
                <w:rStyle w:val="Hyperlink"/>
                <w:lang w:eastAsia="ko-KR"/>
              </w:rPr>
              <w:t>.2</w:t>
            </w:r>
            <w:r w:rsidR="005B5D5A">
              <w:rPr>
                <w:rFonts w:asciiTheme="minorHAnsi" w:hAnsiTheme="minorHAnsi" w:cstheme="minorBidi"/>
                <w:sz w:val="22"/>
                <w:szCs w:val="22"/>
                <w:lang w:val="en-US"/>
              </w:rPr>
              <w:tab/>
            </w:r>
            <w:r w:rsidR="005B5D5A" w:rsidRPr="008A78DD">
              <w:rPr>
                <w:rStyle w:val="Hyperlink"/>
              </w:rPr>
              <w:t>5G-GUTI</w:t>
            </w:r>
            <w:r w:rsidR="005B5D5A">
              <w:rPr>
                <w:webHidden/>
              </w:rPr>
              <w:tab/>
            </w:r>
            <w:r w:rsidR="005B5D5A">
              <w:rPr>
                <w:webHidden/>
              </w:rPr>
              <w:fldChar w:fldCharType="begin"/>
            </w:r>
            <w:r w:rsidR="005B5D5A">
              <w:rPr>
                <w:webHidden/>
              </w:rPr>
              <w:instrText xml:space="preserve"> PAGEREF _Toc516214713 \h </w:instrText>
            </w:r>
            <w:r w:rsidR="005B5D5A">
              <w:rPr>
                <w:webHidden/>
              </w:rPr>
            </w:r>
            <w:r w:rsidR="005B5D5A">
              <w:rPr>
                <w:webHidden/>
              </w:rPr>
              <w:fldChar w:fldCharType="separate"/>
            </w:r>
            <w:r w:rsidR="005B5D5A">
              <w:rPr>
                <w:webHidden/>
              </w:rPr>
              <w:t>214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14" w:history="1">
            <w:r w:rsidR="005B5D5A" w:rsidRPr="008A78DD">
              <w:rPr>
                <w:rStyle w:val="Hyperlink"/>
              </w:rPr>
              <w:t>8.2.7</w:t>
            </w:r>
            <w:r w:rsidR="005B5D5A" w:rsidRPr="008A78DD">
              <w:rPr>
                <w:rStyle w:val="Hyperlink"/>
                <w:lang w:eastAsia="ko-KR"/>
              </w:rPr>
              <w:t>.3</w:t>
            </w:r>
            <w:r w:rsidR="005B5D5A">
              <w:rPr>
                <w:rFonts w:asciiTheme="minorHAnsi" w:hAnsiTheme="minorHAnsi" w:cstheme="minorBidi"/>
                <w:sz w:val="22"/>
                <w:szCs w:val="22"/>
                <w:lang w:val="en-US"/>
              </w:rPr>
              <w:tab/>
            </w:r>
            <w:r w:rsidR="005B5D5A" w:rsidRPr="008A78DD">
              <w:rPr>
                <w:rStyle w:val="Hyperlink"/>
              </w:rPr>
              <w:t>Equivalent PLMNs</w:t>
            </w:r>
            <w:r w:rsidR="005B5D5A">
              <w:rPr>
                <w:webHidden/>
              </w:rPr>
              <w:tab/>
            </w:r>
            <w:r w:rsidR="005B5D5A">
              <w:rPr>
                <w:webHidden/>
              </w:rPr>
              <w:fldChar w:fldCharType="begin"/>
            </w:r>
            <w:r w:rsidR="005B5D5A">
              <w:rPr>
                <w:webHidden/>
              </w:rPr>
              <w:instrText xml:space="preserve"> PAGEREF _Toc516214714 \h </w:instrText>
            </w:r>
            <w:r w:rsidR="005B5D5A">
              <w:rPr>
                <w:webHidden/>
              </w:rPr>
            </w:r>
            <w:r w:rsidR="005B5D5A">
              <w:rPr>
                <w:webHidden/>
              </w:rPr>
              <w:fldChar w:fldCharType="separate"/>
            </w:r>
            <w:r w:rsidR="005B5D5A">
              <w:rPr>
                <w:webHidden/>
              </w:rPr>
              <w:t>214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15" w:history="1">
            <w:r w:rsidR="005B5D5A" w:rsidRPr="008A78DD">
              <w:rPr>
                <w:rStyle w:val="Hyperlink"/>
              </w:rPr>
              <w:t>8.2.7</w:t>
            </w:r>
            <w:r w:rsidR="005B5D5A" w:rsidRPr="008A78DD">
              <w:rPr>
                <w:rStyle w:val="Hyperlink"/>
                <w:lang w:eastAsia="ko-KR"/>
              </w:rPr>
              <w:t>.4</w:t>
            </w:r>
            <w:r w:rsidR="005B5D5A">
              <w:rPr>
                <w:rFonts w:asciiTheme="minorHAnsi" w:hAnsiTheme="minorHAnsi" w:cstheme="minorBidi"/>
                <w:sz w:val="22"/>
                <w:szCs w:val="22"/>
                <w:lang w:val="en-US"/>
              </w:rPr>
              <w:tab/>
            </w:r>
            <w:r w:rsidR="005B5D5A" w:rsidRPr="008A78DD">
              <w:rPr>
                <w:rStyle w:val="Hyperlink"/>
              </w:rPr>
              <w:t>TAI list</w:t>
            </w:r>
            <w:r w:rsidR="005B5D5A">
              <w:rPr>
                <w:webHidden/>
              </w:rPr>
              <w:tab/>
            </w:r>
            <w:r w:rsidR="005B5D5A">
              <w:rPr>
                <w:webHidden/>
              </w:rPr>
              <w:fldChar w:fldCharType="begin"/>
            </w:r>
            <w:r w:rsidR="005B5D5A">
              <w:rPr>
                <w:webHidden/>
              </w:rPr>
              <w:instrText xml:space="preserve"> PAGEREF _Toc516214715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16" w:history="1">
            <w:r w:rsidR="005B5D5A" w:rsidRPr="008A78DD">
              <w:rPr>
                <w:rStyle w:val="Hyperlink"/>
              </w:rPr>
              <w:t>8.2.7</w:t>
            </w:r>
            <w:r w:rsidR="005B5D5A" w:rsidRPr="008A78DD">
              <w:rPr>
                <w:rStyle w:val="Hyperlink"/>
                <w:lang w:eastAsia="ko-KR"/>
              </w:rPr>
              <w:t>.5</w:t>
            </w:r>
            <w:r w:rsidR="005B5D5A">
              <w:rPr>
                <w:rFonts w:asciiTheme="minorHAnsi" w:hAnsiTheme="minorHAnsi" w:cstheme="minorBidi"/>
                <w:sz w:val="22"/>
                <w:szCs w:val="22"/>
                <w:lang w:val="en-US"/>
              </w:rPr>
              <w:tab/>
            </w:r>
            <w:r w:rsidR="005B5D5A" w:rsidRPr="008A78DD">
              <w:rPr>
                <w:rStyle w:val="Hyperlink"/>
              </w:rPr>
              <w:t>Allowed NSSAI</w:t>
            </w:r>
            <w:r w:rsidR="005B5D5A">
              <w:rPr>
                <w:webHidden/>
              </w:rPr>
              <w:tab/>
            </w:r>
            <w:r w:rsidR="005B5D5A">
              <w:rPr>
                <w:webHidden/>
              </w:rPr>
              <w:fldChar w:fldCharType="begin"/>
            </w:r>
            <w:r w:rsidR="005B5D5A">
              <w:rPr>
                <w:webHidden/>
              </w:rPr>
              <w:instrText xml:space="preserve"> PAGEREF _Toc516214716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17" w:history="1">
            <w:r w:rsidR="005B5D5A" w:rsidRPr="008A78DD">
              <w:rPr>
                <w:rStyle w:val="Hyperlink"/>
              </w:rPr>
              <w:t>8.2.7</w:t>
            </w:r>
            <w:r w:rsidR="005B5D5A" w:rsidRPr="008A78DD">
              <w:rPr>
                <w:rStyle w:val="Hyperlink"/>
                <w:lang w:eastAsia="ko-KR"/>
              </w:rPr>
              <w:t>.6</w:t>
            </w:r>
            <w:r w:rsidR="005B5D5A">
              <w:rPr>
                <w:rFonts w:asciiTheme="minorHAnsi" w:hAnsiTheme="minorHAnsi" w:cstheme="minorBidi"/>
                <w:sz w:val="22"/>
                <w:szCs w:val="22"/>
                <w:lang w:val="en-US"/>
              </w:rPr>
              <w:tab/>
            </w:r>
            <w:r w:rsidR="005B5D5A" w:rsidRPr="008A78DD">
              <w:rPr>
                <w:rStyle w:val="Hyperlink"/>
              </w:rPr>
              <w:t>Rejected NSSAI</w:t>
            </w:r>
            <w:r w:rsidR="005B5D5A">
              <w:rPr>
                <w:webHidden/>
              </w:rPr>
              <w:tab/>
            </w:r>
            <w:r w:rsidR="005B5D5A">
              <w:rPr>
                <w:webHidden/>
              </w:rPr>
              <w:fldChar w:fldCharType="begin"/>
            </w:r>
            <w:r w:rsidR="005B5D5A">
              <w:rPr>
                <w:webHidden/>
              </w:rPr>
              <w:instrText xml:space="preserve"> PAGEREF _Toc516214717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18" w:history="1">
            <w:r w:rsidR="005B5D5A" w:rsidRPr="008A78DD">
              <w:rPr>
                <w:rStyle w:val="Hyperlink"/>
                <w:lang w:eastAsia="ko-KR"/>
              </w:rPr>
              <w:t>8.2.7.7</w:t>
            </w:r>
            <w:r w:rsidR="005B5D5A">
              <w:rPr>
                <w:rFonts w:asciiTheme="minorHAnsi" w:hAnsiTheme="minorHAnsi" w:cstheme="minorBidi"/>
                <w:sz w:val="22"/>
                <w:szCs w:val="22"/>
                <w:lang w:val="en-US"/>
              </w:rPr>
              <w:tab/>
            </w:r>
            <w:r w:rsidR="005B5D5A" w:rsidRPr="008A78DD">
              <w:rPr>
                <w:rStyle w:val="Hyperlink"/>
                <w:lang w:eastAsia="ko-KR"/>
              </w:rPr>
              <w:t>Configured NSSAI</w:t>
            </w:r>
            <w:r w:rsidR="005B5D5A">
              <w:rPr>
                <w:webHidden/>
              </w:rPr>
              <w:tab/>
            </w:r>
            <w:r w:rsidR="005B5D5A">
              <w:rPr>
                <w:webHidden/>
              </w:rPr>
              <w:fldChar w:fldCharType="begin"/>
            </w:r>
            <w:r w:rsidR="005B5D5A">
              <w:rPr>
                <w:webHidden/>
              </w:rPr>
              <w:instrText xml:space="preserve"> PAGEREF _Toc516214718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19" w:history="1">
            <w:r w:rsidR="005B5D5A" w:rsidRPr="008A78DD">
              <w:rPr>
                <w:rStyle w:val="Hyperlink"/>
              </w:rPr>
              <w:t>8.2.7</w:t>
            </w:r>
            <w:r w:rsidR="005B5D5A" w:rsidRPr="008A78DD">
              <w:rPr>
                <w:rStyle w:val="Hyperlink"/>
                <w:lang w:eastAsia="ko-KR"/>
              </w:rPr>
              <w:t>.8</w:t>
            </w:r>
            <w:r w:rsidR="005B5D5A">
              <w:rPr>
                <w:rFonts w:asciiTheme="minorHAnsi" w:hAnsiTheme="minorHAnsi" w:cstheme="minorBidi"/>
                <w:sz w:val="22"/>
                <w:szCs w:val="22"/>
                <w:lang w:val="en-US"/>
              </w:rPr>
              <w:tab/>
            </w:r>
            <w:r w:rsidR="005B5D5A" w:rsidRPr="008A78DD">
              <w:rPr>
                <w:rStyle w:val="Hyperlink"/>
              </w:rPr>
              <w:t>5GS network feature support</w:t>
            </w:r>
            <w:r w:rsidR="005B5D5A">
              <w:rPr>
                <w:webHidden/>
              </w:rPr>
              <w:tab/>
            </w:r>
            <w:r w:rsidR="005B5D5A">
              <w:rPr>
                <w:webHidden/>
              </w:rPr>
              <w:fldChar w:fldCharType="begin"/>
            </w:r>
            <w:r w:rsidR="005B5D5A">
              <w:rPr>
                <w:webHidden/>
              </w:rPr>
              <w:instrText xml:space="preserve"> PAGEREF _Toc516214719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0" w:history="1">
            <w:r w:rsidR="005B5D5A" w:rsidRPr="008A78DD">
              <w:rPr>
                <w:rStyle w:val="Hyperlink"/>
              </w:rPr>
              <w:t>8.2.7</w:t>
            </w:r>
            <w:r w:rsidR="005B5D5A" w:rsidRPr="008A78DD">
              <w:rPr>
                <w:rStyle w:val="Hyperlink"/>
                <w:lang w:eastAsia="ko-KR"/>
              </w:rPr>
              <w:t>.9</w:t>
            </w:r>
            <w:r w:rsidR="005B5D5A">
              <w:rPr>
                <w:rFonts w:asciiTheme="minorHAnsi" w:hAnsiTheme="minorHAnsi" w:cstheme="minorBidi"/>
                <w:sz w:val="22"/>
                <w:szCs w:val="22"/>
                <w:lang w:val="en-US"/>
              </w:rPr>
              <w:tab/>
            </w:r>
            <w:r w:rsidR="005B5D5A" w:rsidRPr="008A78DD">
              <w:rPr>
                <w:rStyle w:val="Hyperlink"/>
              </w:rPr>
              <w:t>PDU session status</w:t>
            </w:r>
            <w:r w:rsidR="005B5D5A">
              <w:rPr>
                <w:webHidden/>
              </w:rPr>
              <w:tab/>
            </w:r>
            <w:r w:rsidR="005B5D5A">
              <w:rPr>
                <w:webHidden/>
              </w:rPr>
              <w:fldChar w:fldCharType="begin"/>
            </w:r>
            <w:r w:rsidR="005B5D5A">
              <w:rPr>
                <w:webHidden/>
              </w:rPr>
              <w:instrText xml:space="preserve"> PAGEREF _Toc516214720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1" w:history="1">
            <w:r w:rsidR="005B5D5A" w:rsidRPr="008A78DD">
              <w:rPr>
                <w:rStyle w:val="Hyperlink"/>
              </w:rPr>
              <w:t>8.2.7</w:t>
            </w:r>
            <w:r w:rsidR="005B5D5A" w:rsidRPr="008A78DD">
              <w:rPr>
                <w:rStyle w:val="Hyperlink"/>
                <w:lang w:eastAsia="ko-KR"/>
              </w:rPr>
              <w:t>.10</w:t>
            </w:r>
            <w:r w:rsidR="005B5D5A">
              <w:rPr>
                <w:rFonts w:asciiTheme="minorHAnsi" w:hAnsiTheme="minorHAnsi" w:cstheme="minorBidi"/>
                <w:sz w:val="22"/>
                <w:szCs w:val="22"/>
                <w:lang w:val="en-US"/>
              </w:rPr>
              <w:tab/>
            </w:r>
            <w:r w:rsidR="005B5D5A" w:rsidRPr="008A78DD">
              <w:rPr>
                <w:rStyle w:val="Hyperlink"/>
              </w:rPr>
              <w:t>PDU session reactivation result</w:t>
            </w:r>
            <w:r w:rsidR="005B5D5A">
              <w:rPr>
                <w:webHidden/>
              </w:rPr>
              <w:tab/>
            </w:r>
            <w:r w:rsidR="005B5D5A">
              <w:rPr>
                <w:webHidden/>
              </w:rPr>
              <w:fldChar w:fldCharType="begin"/>
            </w:r>
            <w:r w:rsidR="005B5D5A">
              <w:rPr>
                <w:webHidden/>
              </w:rPr>
              <w:instrText xml:space="preserve"> PAGEREF _Toc516214721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2" w:history="1">
            <w:r w:rsidR="005B5D5A" w:rsidRPr="008A78DD">
              <w:rPr>
                <w:rStyle w:val="Hyperlink"/>
              </w:rPr>
              <w:t>8.2.7</w:t>
            </w:r>
            <w:r w:rsidR="005B5D5A" w:rsidRPr="008A78DD">
              <w:rPr>
                <w:rStyle w:val="Hyperlink"/>
                <w:lang w:eastAsia="ko-KR"/>
              </w:rPr>
              <w:t>.11</w:t>
            </w:r>
            <w:r w:rsidR="005B5D5A">
              <w:rPr>
                <w:rFonts w:asciiTheme="minorHAnsi" w:hAnsiTheme="minorHAnsi" w:cstheme="minorBidi"/>
                <w:sz w:val="22"/>
                <w:szCs w:val="22"/>
                <w:lang w:val="en-US"/>
              </w:rPr>
              <w:tab/>
            </w:r>
            <w:r w:rsidR="005B5D5A" w:rsidRPr="008A78DD">
              <w:rPr>
                <w:rStyle w:val="Hyperlink"/>
              </w:rPr>
              <w:t>PDU session reactivation result error cause</w:t>
            </w:r>
            <w:r w:rsidR="005B5D5A">
              <w:rPr>
                <w:webHidden/>
              </w:rPr>
              <w:tab/>
            </w:r>
            <w:r w:rsidR="005B5D5A">
              <w:rPr>
                <w:webHidden/>
              </w:rPr>
              <w:fldChar w:fldCharType="begin"/>
            </w:r>
            <w:r w:rsidR="005B5D5A">
              <w:rPr>
                <w:webHidden/>
              </w:rPr>
              <w:instrText xml:space="preserve"> PAGEREF _Toc516214722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3" w:history="1">
            <w:r w:rsidR="005B5D5A" w:rsidRPr="008A78DD">
              <w:rPr>
                <w:rStyle w:val="Hyperlink"/>
              </w:rPr>
              <w:t>8.2.7</w:t>
            </w:r>
            <w:r w:rsidR="005B5D5A" w:rsidRPr="008A78DD">
              <w:rPr>
                <w:rStyle w:val="Hyperlink"/>
                <w:lang w:eastAsia="ko-KR"/>
              </w:rPr>
              <w:t>.12</w:t>
            </w:r>
            <w:r w:rsidR="005B5D5A">
              <w:rPr>
                <w:rFonts w:asciiTheme="minorHAnsi" w:hAnsiTheme="minorHAnsi" w:cstheme="minorBidi"/>
                <w:sz w:val="22"/>
                <w:szCs w:val="22"/>
                <w:lang w:val="en-US"/>
              </w:rPr>
              <w:tab/>
            </w:r>
            <w:r w:rsidR="005B5D5A" w:rsidRPr="008A78DD">
              <w:rPr>
                <w:rStyle w:val="Hyperlink"/>
              </w:rPr>
              <w:t>LADN information</w:t>
            </w:r>
            <w:r w:rsidR="005B5D5A">
              <w:rPr>
                <w:webHidden/>
              </w:rPr>
              <w:tab/>
            </w:r>
            <w:r w:rsidR="005B5D5A">
              <w:rPr>
                <w:webHidden/>
              </w:rPr>
              <w:fldChar w:fldCharType="begin"/>
            </w:r>
            <w:r w:rsidR="005B5D5A">
              <w:rPr>
                <w:webHidden/>
              </w:rPr>
              <w:instrText xml:space="preserve"> PAGEREF _Toc516214723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4" w:history="1">
            <w:r w:rsidR="005B5D5A" w:rsidRPr="008A78DD">
              <w:rPr>
                <w:rStyle w:val="Hyperlink"/>
              </w:rPr>
              <w:t>8.2.7</w:t>
            </w:r>
            <w:r w:rsidR="005B5D5A" w:rsidRPr="008A78DD">
              <w:rPr>
                <w:rStyle w:val="Hyperlink"/>
                <w:lang w:eastAsia="ko-KR"/>
              </w:rPr>
              <w:t>.13</w:t>
            </w:r>
            <w:r w:rsidR="005B5D5A">
              <w:rPr>
                <w:rFonts w:asciiTheme="minorHAnsi" w:hAnsiTheme="minorHAnsi" w:cstheme="minorBidi"/>
                <w:sz w:val="22"/>
                <w:szCs w:val="22"/>
                <w:lang w:val="en-US"/>
              </w:rPr>
              <w:tab/>
            </w:r>
            <w:r w:rsidR="005B5D5A" w:rsidRPr="008A78DD">
              <w:rPr>
                <w:rStyle w:val="Hyperlink"/>
              </w:rPr>
              <w:t>MICO indication</w:t>
            </w:r>
            <w:r w:rsidR="005B5D5A">
              <w:rPr>
                <w:webHidden/>
              </w:rPr>
              <w:tab/>
            </w:r>
            <w:r w:rsidR="005B5D5A">
              <w:rPr>
                <w:webHidden/>
              </w:rPr>
              <w:fldChar w:fldCharType="begin"/>
            </w:r>
            <w:r w:rsidR="005B5D5A">
              <w:rPr>
                <w:webHidden/>
              </w:rPr>
              <w:instrText xml:space="preserve"> PAGEREF _Toc516214724 \h </w:instrText>
            </w:r>
            <w:r w:rsidR="005B5D5A">
              <w:rPr>
                <w:webHidden/>
              </w:rPr>
            </w:r>
            <w:r w:rsidR="005B5D5A">
              <w:rPr>
                <w:webHidden/>
              </w:rPr>
              <w:fldChar w:fldCharType="separate"/>
            </w:r>
            <w:r w:rsidR="005B5D5A">
              <w:rPr>
                <w:webHidden/>
              </w:rPr>
              <w:t>215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5" w:history="1">
            <w:r w:rsidR="005B5D5A" w:rsidRPr="008A78DD">
              <w:rPr>
                <w:rStyle w:val="Hyperlink"/>
              </w:rPr>
              <w:t>8.2.7.14</w:t>
            </w:r>
            <w:r w:rsidR="005B5D5A">
              <w:rPr>
                <w:rFonts w:asciiTheme="minorHAnsi" w:hAnsiTheme="minorHAnsi" w:cstheme="minorBidi"/>
                <w:sz w:val="22"/>
                <w:szCs w:val="22"/>
                <w:lang w:val="en-US"/>
              </w:rPr>
              <w:tab/>
            </w:r>
            <w:r w:rsidR="005B5D5A" w:rsidRPr="008A78DD">
              <w:rPr>
                <w:rStyle w:val="Hyperlink"/>
              </w:rPr>
              <w:t>Service area list</w:t>
            </w:r>
            <w:r w:rsidR="005B5D5A">
              <w:rPr>
                <w:webHidden/>
              </w:rPr>
              <w:tab/>
            </w:r>
            <w:r w:rsidR="005B5D5A">
              <w:rPr>
                <w:webHidden/>
              </w:rPr>
              <w:fldChar w:fldCharType="begin"/>
            </w:r>
            <w:r w:rsidR="005B5D5A">
              <w:rPr>
                <w:webHidden/>
              </w:rPr>
              <w:instrText xml:space="preserve"> PAGEREF _Toc516214725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6" w:history="1">
            <w:r w:rsidR="005B5D5A" w:rsidRPr="008A78DD">
              <w:rPr>
                <w:rStyle w:val="Hyperlink"/>
              </w:rPr>
              <w:t>8.2.7.15</w:t>
            </w:r>
            <w:r w:rsidR="005B5D5A">
              <w:rPr>
                <w:rFonts w:asciiTheme="minorHAnsi" w:hAnsiTheme="minorHAnsi" w:cstheme="minorBidi"/>
                <w:sz w:val="22"/>
                <w:szCs w:val="22"/>
                <w:lang w:val="en-US"/>
              </w:rPr>
              <w:tab/>
            </w:r>
            <w:r w:rsidR="005B5D5A" w:rsidRPr="008A78DD">
              <w:rPr>
                <w:rStyle w:val="Hyperlink"/>
              </w:rPr>
              <w:t>T3512 value</w:t>
            </w:r>
            <w:r w:rsidR="005B5D5A">
              <w:rPr>
                <w:webHidden/>
              </w:rPr>
              <w:tab/>
            </w:r>
            <w:r w:rsidR="005B5D5A">
              <w:rPr>
                <w:webHidden/>
              </w:rPr>
              <w:fldChar w:fldCharType="begin"/>
            </w:r>
            <w:r w:rsidR="005B5D5A">
              <w:rPr>
                <w:webHidden/>
              </w:rPr>
              <w:instrText xml:space="preserve"> PAGEREF _Toc516214726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7" w:history="1">
            <w:r w:rsidR="005B5D5A" w:rsidRPr="008A78DD">
              <w:rPr>
                <w:rStyle w:val="Hyperlink"/>
                <w:lang w:val="fr-FR"/>
              </w:rPr>
              <w:t>8.2.7.16</w:t>
            </w:r>
            <w:r w:rsidR="005B5D5A">
              <w:rPr>
                <w:rFonts w:asciiTheme="minorHAnsi" w:hAnsiTheme="minorHAnsi" w:cstheme="minorBidi"/>
                <w:sz w:val="22"/>
                <w:szCs w:val="22"/>
                <w:lang w:val="en-US"/>
              </w:rPr>
              <w:tab/>
            </w:r>
            <w:r w:rsidR="005B5D5A" w:rsidRPr="008A78DD">
              <w:rPr>
                <w:rStyle w:val="Hyperlink"/>
                <w:lang w:val="fr-FR"/>
              </w:rPr>
              <w:t>Non-3GPP de-registration timer value</w:t>
            </w:r>
            <w:r w:rsidR="005B5D5A">
              <w:rPr>
                <w:webHidden/>
              </w:rPr>
              <w:tab/>
            </w:r>
            <w:r w:rsidR="005B5D5A">
              <w:rPr>
                <w:webHidden/>
              </w:rPr>
              <w:fldChar w:fldCharType="begin"/>
            </w:r>
            <w:r w:rsidR="005B5D5A">
              <w:rPr>
                <w:webHidden/>
              </w:rPr>
              <w:instrText xml:space="preserve"> PAGEREF _Toc516214727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8" w:history="1">
            <w:r w:rsidR="005B5D5A" w:rsidRPr="008A78DD">
              <w:rPr>
                <w:rStyle w:val="Hyperlink"/>
              </w:rPr>
              <w:t>8.2.</w:t>
            </w:r>
            <w:r w:rsidR="005B5D5A" w:rsidRPr="008A78DD">
              <w:rPr>
                <w:rStyle w:val="Hyperlink"/>
                <w:lang w:eastAsia="ja-JP"/>
              </w:rPr>
              <w:t>7</w:t>
            </w:r>
            <w:r w:rsidR="005B5D5A" w:rsidRPr="008A78DD">
              <w:rPr>
                <w:rStyle w:val="Hyperlink"/>
              </w:rPr>
              <w:t>.17</w:t>
            </w:r>
            <w:r w:rsidR="005B5D5A">
              <w:rPr>
                <w:rFonts w:asciiTheme="minorHAnsi" w:hAnsiTheme="minorHAnsi" w:cstheme="minorBidi"/>
                <w:sz w:val="22"/>
                <w:szCs w:val="22"/>
                <w:lang w:val="en-US"/>
              </w:rPr>
              <w:tab/>
            </w:r>
            <w:r w:rsidR="005B5D5A" w:rsidRPr="008A78DD">
              <w:rPr>
                <w:rStyle w:val="Hyperlink"/>
              </w:rPr>
              <w:t>T3502 value</w:t>
            </w:r>
            <w:r w:rsidR="005B5D5A">
              <w:rPr>
                <w:webHidden/>
              </w:rPr>
              <w:tab/>
            </w:r>
            <w:r w:rsidR="005B5D5A">
              <w:rPr>
                <w:webHidden/>
              </w:rPr>
              <w:fldChar w:fldCharType="begin"/>
            </w:r>
            <w:r w:rsidR="005B5D5A">
              <w:rPr>
                <w:webHidden/>
              </w:rPr>
              <w:instrText xml:space="preserve"> PAGEREF _Toc516214728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29" w:history="1">
            <w:r w:rsidR="005B5D5A" w:rsidRPr="008A78DD">
              <w:rPr>
                <w:rStyle w:val="Hyperlink"/>
              </w:rPr>
              <w:t>8.2.7</w:t>
            </w:r>
            <w:r w:rsidR="005B5D5A" w:rsidRPr="008A78DD">
              <w:rPr>
                <w:rStyle w:val="Hyperlink"/>
                <w:lang w:eastAsia="ko-KR"/>
              </w:rPr>
              <w:t>.18</w:t>
            </w:r>
            <w:r w:rsidR="005B5D5A">
              <w:rPr>
                <w:rFonts w:asciiTheme="minorHAnsi" w:hAnsiTheme="minorHAnsi" w:cstheme="minorBidi"/>
                <w:sz w:val="22"/>
                <w:szCs w:val="22"/>
                <w:lang w:val="en-US"/>
              </w:rPr>
              <w:tab/>
            </w:r>
            <w:r w:rsidR="005B5D5A" w:rsidRPr="008A78DD">
              <w:rPr>
                <w:rStyle w:val="Hyperlink"/>
                <w:lang w:val="en-US"/>
              </w:rPr>
              <w:t>Emergency number list</w:t>
            </w:r>
            <w:r w:rsidR="005B5D5A">
              <w:rPr>
                <w:webHidden/>
              </w:rPr>
              <w:tab/>
            </w:r>
            <w:r w:rsidR="005B5D5A">
              <w:rPr>
                <w:webHidden/>
              </w:rPr>
              <w:fldChar w:fldCharType="begin"/>
            </w:r>
            <w:r w:rsidR="005B5D5A">
              <w:rPr>
                <w:webHidden/>
              </w:rPr>
              <w:instrText xml:space="preserve"> PAGEREF _Toc516214729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30" w:history="1">
            <w:r w:rsidR="005B5D5A" w:rsidRPr="008A78DD">
              <w:rPr>
                <w:rStyle w:val="Hyperlink"/>
              </w:rPr>
              <w:t>8.2.7</w:t>
            </w:r>
            <w:r w:rsidR="005B5D5A" w:rsidRPr="008A78DD">
              <w:rPr>
                <w:rStyle w:val="Hyperlink"/>
                <w:lang w:eastAsia="ko-KR"/>
              </w:rPr>
              <w:t>.19</w:t>
            </w:r>
            <w:r w:rsidR="005B5D5A">
              <w:rPr>
                <w:rFonts w:asciiTheme="minorHAnsi" w:hAnsiTheme="minorHAnsi" w:cstheme="minorBidi"/>
                <w:sz w:val="22"/>
                <w:szCs w:val="22"/>
                <w:lang w:val="en-US"/>
              </w:rPr>
              <w:tab/>
            </w:r>
            <w:r w:rsidR="005B5D5A" w:rsidRPr="008A78DD">
              <w:rPr>
                <w:rStyle w:val="Hyperlink"/>
                <w:lang w:val="en-US"/>
              </w:rPr>
              <w:t>Extended emergency number list</w:t>
            </w:r>
            <w:r w:rsidR="005B5D5A">
              <w:rPr>
                <w:webHidden/>
              </w:rPr>
              <w:tab/>
            </w:r>
            <w:r w:rsidR="005B5D5A">
              <w:rPr>
                <w:webHidden/>
              </w:rPr>
              <w:fldChar w:fldCharType="begin"/>
            </w:r>
            <w:r w:rsidR="005B5D5A">
              <w:rPr>
                <w:webHidden/>
              </w:rPr>
              <w:instrText xml:space="preserve"> PAGEREF _Toc516214730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31" w:history="1">
            <w:r w:rsidR="005B5D5A" w:rsidRPr="008A78DD">
              <w:rPr>
                <w:rStyle w:val="Hyperlink"/>
              </w:rPr>
              <w:t>8.2.7</w:t>
            </w:r>
            <w:r w:rsidR="005B5D5A" w:rsidRPr="008A78DD">
              <w:rPr>
                <w:rStyle w:val="Hyperlink"/>
                <w:lang w:eastAsia="ko-KR"/>
              </w:rPr>
              <w:t>.20</w:t>
            </w:r>
            <w:r w:rsidR="005B5D5A">
              <w:rPr>
                <w:rFonts w:asciiTheme="minorHAnsi" w:hAnsiTheme="minorHAnsi" w:cstheme="minorBidi"/>
                <w:sz w:val="22"/>
                <w:szCs w:val="22"/>
                <w:lang w:val="en-US"/>
              </w:rPr>
              <w:tab/>
            </w:r>
            <w:r w:rsidR="005B5D5A" w:rsidRPr="008A78DD">
              <w:rPr>
                <w:rStyle w:val="Hyperlink"/>
                <w:lang w:val="en-US"/>
              </w:rPr>
              <w:t>Transparent container</w:t>
            </w:r>
            <w:r w:rsidR="005B5D5A">
              <w:rPr>
                <w:webHidden/>
              </w:rPr>
              <w:tab/>
            </w:r>
            <w:r w:rsidR="005B5D5A">
              <w:rPr>
                <w:webHidden/>
              </w:rPr>
              <w:fldChar w:fldCharType="begin"/>
            </w:r>
            <w:r w:rsidR="005B5D5A">
              <w:rPr>
                <w:webHidden/>
              </w:rPr>
              <w:instrText xml:space="preserve"> PAGEREF _Toc516214731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32" w:history="1">
            <w:r w:rsidR="005B5D5A" w:rsidRPr="008A78DD">
              <w:rPr>
                <w:rStyle w:val="Hyperlink"/>
              </w:rPr>
              <w:t>8.2.7</w:t>
            </w:r>
            <w:r w:rsidR="005B5D5A" w:rsidRPr="008A78DD">
              <w:rPr>
                <w:rStyle w:val="Hyperlink"/>
                <w:lang w:eastAsia="ko-KR"/>
              </w:rPr>
              <w:t>.21</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_Toc516214732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33" w:history="1">
            <w:r w:rsidR="005B5D5A" w:rsidRPr="008A78DD">
              <w:rPr>
                <w:rStyle w:val="Hyperlink"/>
              </w:rPr>
              <w:t>8.2.8</w:t>
            </w:r>
            <w:r w:rsidR="005B5D5A">
              <w:rPr>
                <w:rFonts w:asciiTheme="minorHAnsi" w:hAnsiTheme="minorHAnsi" w:cstheme="minorBidi"/>
                <w:sz w:val="22"/>
                <w:szCs w:val="22"/>
                <w:lang w:val="en-US"/>
              </w:rPr>
              <w:tab/>
            </w:r>
            <w:r w:rsidR="005B5D5A" w:rsidRPr="008A78DD">
              <w:rPr>
                <w:rStyle w:val="Hyperlink"/>
              </w:rPr>
              <w:t>Registration complete</w:t>
            </w:r>
            <w:r w:rsidR="005B5D5A">
              <w:rPr>
                <w:webHidden/>
              </w:rPr>
              <w:tab/>
            </w:r>
            <w:r w:rsidR="005B5D5A">
              <w:rPr>
                <w:webHidden/>
              </w:rPr>
              <w:fldChar w:fldCharType="begin"/>
            </w:r>
            <w:r w:rsidR="005B5D5A">
              <w:rPr>
                <w:webHidden/>
              </w:rPr>
              <w:instrText xml:space="preserve"> PAGEREF _Toc516214733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34" w:history="1">
            <w:r w:rsidR="005B5D5A" w:rsidRPr="008A78DD">
              <w:rPr>
                <w:rStyle w:val="Hyperlink"/>
              </w:rPr>
              <w:t>8.2.8</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_Toc516214734 \h </w:instrText>
            </w:r>
            <w:r w:rsidR="005B5D5A">
              <w:rPr>
                <w:webHidden/>
              </w:rPr>
            </w:r>
            <w:r w:rsidR="005B5D5A">
              <w:rPr>
                <w:webHidden/>
              </w:rPr>
              <w:fldChar w:fldCharType="separate"/>
            </w:r>
            <w:r w:rsidR="005B5D5A">
              <w:rPr>
                <w:webHidden/>
              </w:rPr>
              <w:t>216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35" w:history="1">
            <w:r w:rsidR="005B5D5A" w:rsidRPr="008A78DD">
              <w:rPr>
                <w:rStyle w:val="Hyperlink"/>
              </w:rPr>
              <w:t>8.2.8</w:t>
            </w:r>
            <w:r w:rsidR="005B5D5A" w:rsidRPr="008A78DD">
              <w:rPr>
                <w:rStyle w:val="Hyperlink"/>
                <w:lang w:eastAsia="ko-KR"/>
              </w:rPr>
              <w:t>.2</w:t>
            </w:r>
            <w:r w:rsidR="005B5D5A">
              <w:rPr>
                <w:rFonts w:asciiTheme="minorHAnsi" w:hAnsiTheme="minorHAnsi" w:cstheme="minorBidi"/>
                <w:sz w:val="22"/>
                <w:szCs w:val="22"/>
                <w:lang w:val="en-US"/>
              </w:rPr>
              <w:tab/>
            </w:r>
            <w:r w:rsidR="005B5D5A" w:rsidRPr="008A78DD">
              <w:rPr>
                <w:rStyle w:val="Hyperlink"/>
                <w:lang w:val="en-US"/>
              </w:rPr>
              <w:t>Transparent container</w:t>
            </w:r>
            <w:r w:rsidR="005B5D5A">
              <w:rPr>
                <w:webHidden/>
              </w:rPr>
              <w:tab/>
            </w:r>
            <w:r w:rsidR="005B5D5A">
              <w:rPr>
                <w:webHidden/>
              </w:rPr>
              <w:fldChar w:fldCharType="begin"/>
            </w:r>
            <w:r w:rsidR="005B5D5A">
              <w:rPr>
                <w:webHidden/>
              </w:rPr>
              <w:instrText xml:space="preserve"> PAGEREF _Toc516214735 \h </w:instrText>
            </w:r>
            <w:r w:rsidR="005B5D5A">
              <w:rPr>
                <w:webHidden/>
              </w:rPr>
            </w:r>
            <w:r w:rsidR="005B5D5A">
              <w:rPr>
                <w:webHidden/>
              </w:rPr>
              <w:fldChar w:fldCharType="separate"/>
            </w:r>
            <w:r w:rsidR="005B5D5A">
              <w:rPr>
                <w:webHidden/>
              </w:rPr>
              <w:t>217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36" w:history="1">
            <w:r w:rsidR="005B5D5A" w:rsidRPr="008A78DD">
              <w:rPr>
                <w:rStyle w:val="Hyperlink"/>
              </w:rPr>
              <w:t>8.2.9</w:t>
            </w:r>
            <w:r w:rsidR="005B5D5A">
              <w:rPr>
                <w:rFonts w:asciiTheme="minorHAnsi" w:hAnsiTheme="minorHAnsi" w:cstheme="minorBidi"/>
                <w:sz w:val="22"/>
                <w:szCs w:val="22"/>
                <w:lang w:val="en-US"/>
              </w:rPr>
              <w:tab/>
            </w:r>
            <w:r w:rsidR="005B5D5A" w:rsidRPr="008A78DD">
              <w:rPr>
                <w:rStyle w:val="Hyperlink"/>
              </w:rPr>
              <w:t>Registration reject</w:t>
            </w:r>
            <w:r w:rsidR="005B5D5A">
              <w:rPr>
                <w:webHidden/>
              </w:rPr>
              <w:tab/>
            </w:r>
            <w:r w:rsidR="005B5D5A">
              <w:rPr>
                <w:webHidden/>
              </w:rPr>
              <w:fldChar w:fldCharType="begin"/>
            </w:r>
            <w:r w:rsidR="005B5D5A">
              <w:rPr>
                <w:webHidden/>
              </w:rPr>
              <w:instrText xml:space="preserve"> PAGEREF _Toc516214736 \h </w:instrText>
            </w:r>
            <w:r w:rsidR="005B5D5A">
              <w:rPr>
                <w:webHidden/>
              </w:rPr>
            </w:r>
            <w:r w:rsidR="005B5D5A">
              <w:rPr>
                <w:webHidden/>
              </w:rPr>
              <w:fldChar w:fldCharType="separate"/>
            </w:r>
            <w:r w:rsidR="005B5D5A">
              <w:rPr>
                <w:webHidden/>
              </w:rPr>
              <w:t>217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37" w:history="1">
            <w:r w:rsidR="005B5D5A" w:rsidRPr="008A78DD">
              <w:rPr>
                <w:rStyle w:val="Hyperlink"/>
              </w:rPr>
              <w:t>8.2.9</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_Toc516214737 \h </w:instrText>
            </w:r>
            <w:r w:rsidR="005B5D5A">
              <w:rPr>
                <w:webHidden/>
              </w:rPr>
            </w:r>
            <w:r w:rsidR="005B5D5A">
              <w:rPr>
                <w:webHidden/>
              </w:rPr>
              <w:fldChar w:fldCharType="separate"/>
            </w:r>
            <w:r w:rsidR="005B5D5A">
              <w:rPr>
                <w:webHidden/>
              </w:rPr>
              <w:t>217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38" w:history="1">
            <w:r w:rsidR="005B5D5A" w:rsidRPr="008A78DD">
              <w:rPr>
                <w:rStyle w:val="Hyperlink"/>
              </w:rPr>
              <w:t>8.2.9</w:t>
            </w:r>
            <w:r w:rsidR="005B5D5A" w:rsidRPr="008A78DD">
              <w:rPr>
                <w:rStyle w:val="Hyperlink"/>
                <w:lang w:eastAsia="ko-KR"/>
              </w:rPr>
              <w:t>.2</w:t>
            </w:r>
            <w:r w:rsidR="005B5D5A">
              <w:rPr>
                <w:rFonts w:asciiTheme="minorHAnsi" w:hAnsiTheme="minorHAnsi" w:cstheme="minorBidi"/>
                <w:sz w:val="22"/>
                <w:szCs w:val="22"/>
                <w:lang w:val="en-US"/>
              </w:rPr>
              <w:tab/>
            </w:r>
            <w:r w:rsidR="005B5D5A" w:rsidRPr="008A78DD">
              <w:rPr>
                <w:rStyle w:val="Hyperlink"/>
              </w:rPr>
              <w:t>T3346 value</w:t>
            </w:r>
            <w:r w:rsidR="005B5D5A">
              <w:rPr>
                <w:webHidden/>
              </w:rPr>
              <w:tab/>
            </w:r>
            <w:r w:rsidR="005B5D5A">
              <w:rPr>
                <w:webHidden/>
              </w:rPr>
              <w:fldChar w:fldCharType="begin"/>
            </w:r>
            <w:r w:rsidR="005B5D5A">
              <w:rPr>
                <w:webHidden/>
              </w:rPr>
              <w:instrText xml:space="preserve"> PAGEREF _Toc516214738 \h </w:instrText>
            </w:r>
            <w:r w:rsidR="005B5D5A">
              <w:rPr>
                <w:webHidden/>
              </w:rPr>
            </w:r>
            <w:r w:rsidR="005B5D5A">
              <w:rPr>
                <w:webHidden/>
              </w:rPr>
              <w:fldChar w:fldCharType="separate"/>
            </w:r>
            <w:r w:rsidR="005B5D5A">
              <w:rPr>
                <w:webHidden/>
              </w:rPr>
              <w:t>217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39" w:history="1">
            <w:r w:rsidR="005B5D5A" w:rsidRPr="008A78DD">
              <w:rPr>
                <w:rStyle w:val="Hyperlink"/>
              </w:rPr>
              <w:t>8.2.</w:t>
            </w:r>
            <w:r w:rsidR="005B5D5A" w:rsidRPr="008A78DD">
              <w:rPr>
                <w:rStyle w:val="Hyperlink"/>
                <w:lang w:eastAsia="ja-JP"/>
              </w:rPr>
              <w:t>9</w:t>
            </w:r>
            <w:r w:rsidR="005B5D5A" w:rsidRPr="008A78DD">
              <w:rPr>
                <w:rStyle w:val="Hyperlink"/>
              </w:rPr>
              <w:t>.3</w:t>
            </w:r>
            <w:r w:rsidR="005B5D5A">
              <w:rPr>
                <w:rFonts w:asciiTheme="minorHAnsi" w:hAnsiTheme="minorHAnsi" w:cstheme="minorBidi"/>
                <w:sz w:val="22"/>
                <w:szCs w:val="22"/>
                <w:lang w:val="en-US"/>
              </w:rPr>
              <w:tab/>
            </w:r>
            <w:r w:rsidR="005B5D5A" w:rsidRPr="008A78DD">
              <w:rPr>
                <w:rStyle w:val="Hyperlink"/>
              </w:rPr>
              <w:t>T3502 value</w:t>
            </w:r>
            <w:r w:rsidR="005B5D5A">
              <w:rPr>
                <w:webHidden/>
              </w:rPr>
              <w:tab/>
            </w:r>
            <w:r w:rsidR="005B5D5A">
              <w:rPr>
                <w:webHidden/>
              </w:rPr>
              <w:fldChar w:fldCharType="begin"/>
            </w:r>
            <w:r w:rsidR="005B5D5A">
              <w:rPr>
                <w:webHidden/>
              </w:rPr>
              <w:instrText xml:space="preserve"> PAGEREF _Toc516214739 \h </w:instrText>
            </w:r>
            <w:r w:rsidR="005B5D5A">
              <w:rPr>
                <w:webHidden/>
              </w:rPr>
            </w:r>
            <w:r w:rsidR="005B5D5A">
              <w:rPr>
                <w:webHidden/>
              </w:rPr>
              <w:fldChar w:fldCharType="separate"/>
            </w:r>
            <w:r w:rsidR="005B5D5A">
              <w:rPr>
                <w:webHidden/>
              </w:rPr>
              <w:t>217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40" w:history="1">
            <w:r w:rsidR="005B5D5A" w:rsidRPr="008A78DD">
              <w:rPr>
                <w:rStyle w:val="Hyperlink"/>
              </w:rPr>
              <w:t>8.2.9</w:t>
            </w:r>
            <w:r w:rsidR="005B5D5A" w:rsidRPr="008A78DD">
              <w:rPr>
                <w:rStyle w:val="Hyperlink"/>
                <w:lang w:eastAsia="ko-KR"/>
              </w:rPr>
              <w:t>.4</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_Toc516214740 \h </w:instrText>
            </w:r>
            <w:r w:rsidR="005B5D5A">
              <w:rPr>
                <w:webHidden/>
              </w:rPr>
            </w:r>
            <w:r w:rsidR="005B5D5A">
              <w:rPr>
                <w:webHidden/>
              </w:rPr>
              <w:fldChar w:fldCharType="separate"/>
            </w:r>
            <w:r w:rsidR="005B5D5A">
              <w:rPr>
                <w:webHidden/>
              </w:rPr>
              <w:t>218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41" w:history="1">
            <w:r w:rsidR="005B5D5A" w:rsidRPr="008A78DD">
              <w:rPr>
                <w:rStyle w:val="Hyperlink"/>
              </w:rPr>
              <w:t>8.2.10</w:t>
            </w:r>
            <w:r w:rsidR="005B5D5A">
              <w:rPr>
                <w:rFonts w:asciiTheme="minorHAnsi" w:hAnsiTheme="minorHAnsi" w:cstheme="minorBidi"/>
                <w:sz w:val="22"/>
                <w:szCs w:val="22"/>
                <w:lang w:val="en-US"/>
              </w:rPr>
              <w:tab/>
            </w:r>
            <w:r w:rsidR="005B5D5A" w:rsidRPr="008A78DD">
              <w:rPr>
                <w:rStyle w:val="Hyperlink"/>
              </w:rPr>
              <w:t>UL NAS transport</w:t>
            </w:r>
            <w:r w:rsidR="005B5D5A">
              <w:rPr>
                <w:webHidden/>
              </w:rPr>
              <w:tab/>
            </w:r>
            <w:r w:rsidR="005B5D5A">
              <w:rPr>
                <w:webHidden/>
              </w:rPr>
              <w:fldChar w:fldCharType="begin"/>
            </w:r>
            <w:r w:rsidR="005B5D5A">
              <w:rPr>
                <w:webHidden/>
              </w:rPr>
              <w:instrText xml:space="preserve"> PAGEREF _Toc516214741 \h </w:instrText>
            </w:r>
            <w:r w:rsidR="005B5D5A">
              <w:rPr>
                <w:webHidden/>
              </w:rPr>
            </w:r>
            <w:r w:rsidR="005B5D5A">
              <w:rPr>
                <w:webHidden/>
              </w:rPr>
              <w:fldChar w:fldCharType="separate"/>
            </w:r>
            <w:r w:rsidR="005B5D5A">
              <w:rPr>
                <w:webHidden/>
              </w:rPr>
              <w:t>218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42" w:history="1">
            <w:r w:rsidR="005B5D5A" w:rsidRPr="008A78DD">
              <w:rPr>
                <w:rStyle w:val="Hyperlink"/>
              </w:rPr>
              <w:t>8.2.10</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_Toc516214742 \h </w:instrText>
            </w:r>
            <w:r w:rsidR="005B5D5A">
              <w:rPr>
                <w:webHidden/>
              </w:rPr>
            </w:r>
            <w:r w:rsidR="005B5D5A">
              <w:rPr>
                <w:webHidden/>
              </w:rPr>
              <w:fldChar w:fldCharType="separate"/>
            </w:r>
            <w:r w:rsidR="005B5D5A">
              <w:rPr>
                <w:webHidden/>
              </w:rPr>
              <w:t>218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43" w:history="1">
            <w:r w:rsidR="005B5D5A" w:rsidRPr="008A78DD">
              <w:rPr>
                <w:rStyle w:val="Hyperlink"/>
                <w:lang w:val="en-US" w:eastAsia="ko-KR"/>
              </w:rPr>
              <w:t>8.2.10.2</w:t>
            </w:r>
            <w:r w:rsidR="005B5D5A">
              <w:rPr>
                <w:rFonts w:asciiTheme="minorHAnsi" w:hAnsiTheme="minorHAnsi" w:cstheme="minorBidi"/>
                <w:sz w:val="22"/>
                <w:szCs w:val="22"/>
                <w:lang w:val="en-US"/>
              </w:rPr>
              <w:tab/>
            </w:r>
            <w:r w:rsidR="005B5D5A" w:rsidRPr="008A78DD">
              <w:rPr>
                <w:rStyle w:val="Hyperlink"/>
                <w:lang w:val="en-US" w:eastAsia="ko-KR"/>
              </w:rPr>
              <w:t>PDU session ID</w:t>
            </w:r>
            <w:r w:rsidR="005B5D5A">
              <w:rPr>
                <w:webHidden/>
              </w:rPr>
              <w:tab/>
            </w:r>
            <w:r w:rsidR="005B5D5A">
              <w:rPr>
                <w:webHidden/>
              </w:rPr>
              <w:fldChar w:fldCharType="begin"/>
            </w:r>
            <w:r w:rsidR="005B5D5A">
              <w:rPr>
                <w:webHidden/>
              </w:rPr>
              <w:instrText xml:space="preserve"> PAGEREF _Toc516214743 \h </w:instrText>
            </w:r>
            <w:r w:rsidR="005B5D5A">
              <w:rPr>
                <w:webHidden/>
              </w:rPr>
            </w:r>
            <w:r w:rsidR="005B5D5A">
              <w:rPr>
                <w:webHidden/>
              </w:rPr>
              <w:fldChar w:fldCharType="separate"/>
            </w:r>
            <w:r w:rsidR="005B5D5A">
              <w:rPr>
                <w:webHidden/>
              </w:rPr>
              <w:t>218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44" w:history="1">
            <w:r w:rsidR="005B5D5A" w:rsidRPr="008A78DD">
              <w:rPr>
                <w:rStyle w:val="Hyperlink"/>
                <w:lang w:val="en-US" w:eastAsia="ko-KR"/>
              </w:rPr>
              <w:t>8.2.10.3</w:t>
            </w:r>
            <w:r w:rsidR="005B5D5A">
              <w:rPr>
                <w:rFonts w:asciiTheme="minorHAnsi" w:hAnsiTheme="minorHAnsi" w:cstheme="minorBidi"/>
                <w:sz w:val="22"/>
                <w:szCs w:val="22"/>
                <w:lang w:val="en-US"/>
              </w:rPr>
              <w:tab/>
            </w:r>
            <w:r w:rsidR="005B5D5A" w:rsidRPr="008A78DD">
              <w:rPr>
                <w:rStyle w:val="Hyperlink"/>
                <w:lang w:val="en-US" w:eastAsia="ko-KR"/>
              </w:rPr>
              <w:t>Old PDU session ID</w:t>
            </w:r>
            <w:r w:rsidR="005B5D5A">
              <w:rPr>
                <w:webHidden/>
              </w:rPr>
              <w:tab/>
            </w:r>
            <w:r w:rsidR="005B5D5A">
              <w:rPr>
                <w:webHidden/>
              </w:rPr>
              <w:fldChar w:fldCharType="begin"/>
            </w:r>
            <w:r w:rsidR="005B5D5A">
              <w:rPr>
                <w:webHidden/>
              </w:rPr>
              <w:instrText xml:space="preserve"> PAGEREF _Toc516214744 \h </w:instrText>
            </w:r>
            <w:r w:rsidR="005B5D5A">
              <w:rPr>
                <w:webHidden/>
              </w:rPr>
            </w:r>
            <w:r w:rsidR="005B5D5A">
              <w:rPr>
                <w:webHidden/>
              </w:rPr>
              <w:fldChar w:fldCharType="separate"/>
            </w:r>
            <w:r w:rsidR="005B5D5A">
              <w:rPr>
                <w:webHidden/>
              </w:rPr>
              <w:t>218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45" w:history="1">
            <w:r w:rsidR="005B5D5A" w:rsidRPr="008A78DD">
              <w:rPr>
                <w:rStyle w:val="Hyperlink"/>
                <w:lang w:val="en-US" w:eastAsia="ko-KR"/>
              </w:rPr>
              <w:t>8.2.10.4</w:t>
            </w:r>
            <w:r w:rsidR="005B5D5A">
              <w:rPr>
                <w:rFonts w:asciiTheme="minorHAnsi" w:hAnsiTheme="minorHAnsi" w:cstheme="minorBidi"/>
                <w:sz w:val="22"/>
                <w:szCs w:val="22"/>
                <w:lang w:val="en-US"/>
              </w:rPr>
              <w:tab/>
            </w:r>
            <w:r w:rsidR="005B5D5A" w:rsidRPr="008A78DD">
              <w:rPr>
                <w:rStyle w:val="Hyperlink"/>
                <w:lang w:val="en-US" w:eastAsia="ko-KR"/>
              </w:rPr>
              <w:t>Request type</w:t>
            </w:r>
            <w:r w:rsidR="005B5D5A">
              <w:rPr>
                <w:webHidden/>
              </w:rPr>
              <w:tab/>
            </w:r>
            <w:r w:rsidR="005B5D5A">
              <w:rPr>
                <w:webHidden/>
              </w:rPr>
              <w:fldChar w:fldCharType="begin"/>
            </w:r>
            <w:r w:rsidR="005B5D5A">
              <w:rPr>
                <w:webHidden/>
              </w:rPr>
              <w:instrText xml:space="preserve"> PAGEREF _Toc516214745 \h </w:instrText>
            </w:r>
            <w:r w:rsidR="005B5D5A">
              <w:rPr>
                <w:webHidden/>
              </w:rPr>
            </w:r>
            <w:r w:rsidR="005B5D5A">
              <w:rPr>
                <w:webHidden/>
              </w:rPr>
              <w:fldChar w:fldCharType="separate"/>
            </w:r>
            <w:r w:rsidR="005B5D5A">
              <w:rPr>
                <w:webHidden/>
              </w:rPr>
              <w:t>218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46" w:history="1">
            <w:r w:rsidR="005B5D5A" w:rsidRPr="008A78DD">
              <w:rPr>
                <w:rStyle w:val="Hyperlink"/>
                <w:lang w:val="en-US" w:eastAsia="ko-KR"/>
              </w:rPr>
              <w:t>8.2.10.5</w:t>
            </w:r>
            <w:r w:rsidR="005B5D5A">
              <w:rPr>
                <w:rFonts w:asciiTheme="minorHAnsi" w:hAnsiTheme="minorHAnsi" w:cstheme="minorBidi"/>
                <w:sz w:val="22"/>
                <w:szCs w:val="22"/>
                <w:lang w:val="en-US"/>
              </w:rPr>
              <w:tab/>
            </w:r>
            <w:r w:rsidR="005B5D5A" w:rsidRPr="008A78DD">
              <w:rPr>
                <w:rStyle w:val="Hyperlink"/>
                <w:lang w:val="en-US" w:eastAsia="ko-KR"/>
              </w:rPr>
              <w:t>S-NSSAI</w:t>
            </w:r>
            <w:r w:rsidR="005B5D5A">
              <w:rPr>
                <w:webHidden/>
              </w:rPr>
              <w:tab/>
            </w:r>
            <w:r w:rsidR="005B5D5A">
              <w:rPr>
                <w:webHidden/>
              </w:rPr>
              <w:fldChar w:fldCharType="begin"/>
            </w:r>
            <w:r w:rsidR="005B5D5A">
              <w:rPr>
                <w:webHidden/>
              </w:rPr>
              <w:instrText xml:space="preserve"> PAGEREF _Toc516214746 \h </w:instrText>
            </w:r>
            <w:r w:rsidR="005B5D5A">
              <w:rPr>
                <w:webHidden/>
              </w:rPr>
            </w:r>
            <w:r w:rsidR="005B5D5A">
              <w:rPr>
                <w:webHidden/>
              </w:rPr>
              <w:fldChar w:fldCharType="separate"/>
            </w:r>
            <w:r w:rsidR="005B5D5A">
              <w:rPr>
                <w:webHidden/>
              </w:rPr>
              <w:t>219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47" w:history="1">
            <w:r w:rsidR="005B5D5A" w:rsidRPr="008A78DD">
              <w:rPr>
                <w:rStyle w:val="Hyperlink"/>
                <w:lang w:val="en-US" w:eastAsia="ko-KR"/>
              </w:rPr>
              <w:t>8.2.10.6</w:t>
            </w:r>
            <w:r w:rsidR="005B5D5A">
              <w:rPr>
                <w:rFonts w:asciiTheme="minorHAnsi" w:hAnsiTheme="minorHAnsi" w:cstheme="minorBidi"/>
                <w:sz w:val="22"/>
                <w:szCs w:val="22"/>
                <w:lang w:val="en-US"/>
              </w:rPr>
              <w:tab/>
            </w:r>
            <w:r w:rsidR="005B5D5A" w:rsidRPr="008A78DD">
              <w:rPr>
                <w:rStyle w:val="Hyperlink"/>
                <w:lang w:val="en-US" w:eastAsia="ko-KR"/>
              </w:rPr>
              <w:t>DNN</w:t>
            </w:r>
            <w:r w:rsidR="005B5D5A">
              <w:rPr>
                <w:webHidden/>
              </w:rPr>
              <w:tab/>
            </w:r>
            <w:r w:rsidR="005B5D5A">
              <w:rPr>
                <w:webHidden/>
              </w:rPr>
              <w:fldChar w:fldCharType="begin"/>
            </w:r>
            <w:r w:rsidR="005B5D5A">
              <w:rPr>
                <w:webHidden/>
              </w:rPr>
              <w:instrText xml:space="preserve"> PAGEREF _Toc516214747 \h </w:instrText>
            </w:r>
            <w:r w:rsidR="005B5D5A">
              <w:rPr>
                <w:webHidden/>
              </w:rPr>
            </w:r>
            <w:r w:rsidR="005B5D5A">
              <w:rPr>
                <w:webHidden/>
              </w:rPr>
              <w:fldChar w:fldCharType="separate"/>
            </w:r>
            <w:r w:rsidR="005B5D5A">
              <w:rPr>
                <w:webHidden/>
              </w:rPr>
              <w:t>219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48" w:history="1">
            <w:r w:rsidR="005B5D5A" w:rsidRPr="008A78DD">
              <w:rPr>
                <w:rStyle w:val="Hyperlink"/>
                <w:lang w:val="en-US" w:eastAsia="ko-KR"/>
              </w:rPr>
              <w:t>8.2.10.7</w:t>
            </w:r>
            <w:r w:rsidR="005B5D5A">
              <w:rPr>
                <w:rFonts w:asciiTheme="minorHAnsi" w:hAnsiTheme="minorHAnsi" w:cstheme="minorBidi"/>
                <w:sz w:val="22"/>
                <w:szCs w:val="22"/>
                <w:lang w:val="en-US"/>
              </w:rPr>
              <w:tab/>
            </w:r>
            <w:r w:rsidR="005B5D5A" w:rsidRPr="008A78DD">
              <w:rPr>
                <w:rStyle w:val="Hyperlink"/>
                <w:lang w:val="en-US" w:eastAsia="ko-KR"/>
              </w:rPr>
              <w:t>Additional information</w:t>
            </w:r>
            <w:r w:rsidR="005B5D5A">
              <w:rPr>
                <w:webHidden/>
              </w:rPr>
              <w:tab/>
            </w:r>
            <w:r w:rsidR="005B5D5A">
              <w:rPr>
                <w:webHidden/>
              </w:rPr>
              <w:fldChar w:fldCharType="begin"/>
            </w:r>
            <w:r w:rsidR="005B5D5A">
              <w:rPr>
                <w:webHidden/>
              </w:rPr>
              <w:instrText xml:space="preserve"> PAGEREF _Toc516214748 \h </w:instrText>
            </w:r>
            <w:r w:rsidR="005B5D5A">
              <w:rPr>
                <w:webHidden/>
              </w:rPr>
            </w:r>
            <w:r w:rsidR="005B5D5A">
              <w:rPr>
                <w:webHidden/>
              </w:rPr>
              <w:fldChar w:fldCharType="separate"/>
            </w:r>
            <w:r w:rsidR="005B5D5A">
              <w:rPr>
                <w:webHidden/>
              </w:rPr>
              <w:t>219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49" w:history="1">
            <w:r w:rsidR="005B5D5A" w:rsidRPr="008A78DD">
              <w:rPr>
                <w:rStyle w:val="Hyperlink"/>
              </w:rPr>
              <w:t>8.2.11</w:t>
            </w:r>
            <w:r w:rsidR="005B5D5A">
              <w:rPr>
                <w:rFonts w:asciiTheme="minorHAnsi" w:hAnsiTheme="minorHAnsi" w:cstheme="minorBidi"/>
                <w:sz w:val="22"/>
                <w:szCs w:val="22"/>
                <w:lang w:val="en-US"/>
              </w:rPr>
              <w:tab/>
            </w:r>
            <w:r w:rsidR="005B5D5A" w:rsidRPr="008A78DD">
              <w:rPr>
                <w:rStyle w:val="Hyperlink"/>
              </w:rPr>
              <w:t>DL NAS transport</w:t>
            </w:r>
            <w:r w:rsidR="005B5D5A">
              <w:rPr>
                <w:webHidden/>
              </w:rPr>
              <w:tab/>
            </w:r>
            <w:r w:rsidR="005B5D5A">
              <w:rPr>
                <w:webHidden/>
              </w:rPr>
              <w:fldChar w:fldCharType="begin"/>
            </w:r>
            <w:r w:rsidR="005B5D5A">
              <w:rPr>
                <w:webHidden/>
              </w:rPr>
              <w:instrText xml:space="preserve"> PAGEREF _Toc516214749 \h </w:instrText>
            </w:r>
            <w:r w:rsidR="005B5D5A">
              <w:rPr>
                <w:webHidden/>
              </w:rPr>
            </w:r>
            <w:r w:rsidR="005B5D5A">
              <w:rPr>
                <w:webHidden/>
              </w:rPr>
              <w:fldChar w:fldCharType="separate"/>
            </w:r>
            <w:r w:rsidR="005B5D5A">
              <w:rPr>
                <w:webHidden/>
              </w:rPr>
              <w:t>219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50" w:history="1">
            <w:r w:rsidR="005B5D5A" w:rsidRPr="008A78DD">
              <w:rPr>
                <w:rStyle w:val="Hyperlink"/>
              </w:rPr>
              <w:t>8.2.11</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_Toc516214750 \h </w:instrText>
            </w:r>
            <w:r w:rsidR="005B5D5A">
              <w:rPr>
                <w:webHidden/>
              </w:rPr>
            </w:r>
            <w:r w:rsidR="005B5D5A">
              <w:rPr>
                <w:webHidden/>
              </w:rPr>
              <w:fldChar w:fldCharType="separate"/>
            </w:r>
            <w:r w:rsidR="005B5D5A">
              <w:rPr>
                <w:webHidden/>
              </w:rPr>
              <w:t>219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51" w:history="1">
            <w:r w:rsidR="005B5D5A" w:rsidRPr="008A78DD">
              <w:rPr>
                <w:rStyle w:val="Hyperlink"/>
                <w:lang w:val="en-US" w:eastAsia="ko-KR"/>
              </w:rPr>
              <w:t>8.2.11.2</w:t>
            </w:r>
            <w:r w:rsidR="005B5D5A">
              <w:rPr>
                <w:rFonts w:asciiTheme="minorHAnsi" w:hAnsiTheme="minorHAnsi" w:cstheme="minorBidi"/>
                <w:sz w:val="22"/>
                <w:szCs w:val="22"/>
                <w:lang w:val="en-US"/>
              </w:rPr>
              <w:tab/>
            </w:r>
            <w:r w:rsidR="005B5D5A" w:rsidRPr="008A78DD">
              <w:rPr>
                <w:rStyle w:val="Hyperlink"/>
                <w:lang w:val="en-US" w:eastAsia="ko-KR"/>
              </w:rPr>
              <w:t>PDU session ID</w:t>
            </w:r>
            <w:r w:rsidR="005B5D5A">
              <w:rPr>
                <w:webHidden/>
              </w:rPr>
              <w:tab/>
            </w:r>
            <w:r w:rsidR="005B5D5A">
              <w:rPr>
                <w:webHidden/>
              </w:rPr>
              <w:fldChar w:fldCharType="begin"/>
            </w:r>
            <w:r w:rsidR="005B5D5A">
              <w:rPr>
                <w:webHidden/>
              </w:rPr>
              <w:instrText xml:space="preserve"> PAGEREF _Toc516214751 \h </w:instrText>
            </w:r>
            <w:r w:rsidR="005B5D5A">
              <w:rPr>
                <w:webHidden/>
              </w:rPr>
            </w:r>
            <w:r w:rsidR="005B5D5A">
              <w:rPr>
                <w:webHidden/>
              </w:rPr>
              <w:fldChar w:fldCharType="separate"/>
            </w:r>
            <w:r w:rsidR="005B5D5A">
              <w:rPr>
                <w:webHidden/>
              </w:rPr>
              <w:t>219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52" w:history="1">
            <w:r w:rsidR="005B5D5A" w:rsidRPr="008A78DD">
              <w:rPr>
                <w:rStyle w:val="Hyperlink"/>
                <w:lang w:val="en-US" w:eastAsia="ko-KR"/>
              </w:rPr>
              <w:t>8.2.11.3</w:t>
            </w:r>
            <w:r w:rsidR="005B5D5A">
              <w:rPr>
                <w:rFonts w:asciiTheme="minorHAnsi" w:hAnsiTheme="minorHAnsi" w:cstheme="minorBidi"/>
                <w:sz w:val="22"/>
                <w:szCs w:val="22"/>
                <w:lang w:val="en-US"/>
              </w:rPr>
              <w:tab/>
            </w:r>
            <w:r w:rsidR="005B5D5A" w:rsidRPr="008A78DD">
              <w:rPr>
                <w:rStyle w:val="Hyperlink"/>
                <w:lang w:val="en-US" w:eastAsia="ko-KR"/>
              </w:rPr>
              <w:t>Additional information</w:t>
            </w:r>
            <w:r w:rsidR="005B5D5A">
              <w:rPr>
                <w:webHidden/>
              </w:rPr>
              <w:tab/>
            </w:r>
            <w:r w:rsidR="005B5D5A">
              <w:rPr>
                <w:webHidden/>
              </w:rPr>
              <w:fldChar w:fldCharType="begin"/>
            </w:r>
            <w:r w:rsidR="005B5D5A">
              <w:rPr>
                <w:webHidden/>
              </w:rPr>
              <w:instrText xml:space="preserve"> PAGEREF _Toc516214752 \h </w:instrText>
            </w:r>
            <w:r w:rsidR="005B5D5A">
              <w:rPr>
                <w:webHidden/>
              </w:rPr>
            </w:r>
            <w:r w:rsidR="005B5D5A">
              <w:rPr>
                <w:webHidden/>
              </w:rPr>
              <w:fldChar w:fldCharType="separate"/>
            </w:r>
            <w:r w:rsidR="005B5D5A">
              <w:rPr>
                <w:webHidden/>
              </w:rPr>
              <w:t>219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53" w:history="1">
            <w:r w:rsidR="005B5D5A" w:rsidRPr="008A78DD">
              <w:rPr>
                <w:rStyle w:val="Hyperlink"/>
                <w:lang w:val="en-US" w:eastAsia="ko-KR"/>
              </w:rPr>
              <w:t>8.2.11.4</w:t>
            </w:r>
            <w:r w:rsidR="005B5D5A">
              <w:rPr>
                <w:rFonts w:asciiTheme="minorHAnsi" w:hAnsiTheme="minorHAnsi" w:cstheme="minorBidi"/>
                <w:sz w:val="22"/>
                <w:szCs w:val="22"/>
                <w:lang w:val="en-US"/>
              </w:rPr>
              <w:tab/>
            </w:r>
            <w:r w:rsidR="005B5D5A" w:rsidRPr="008A78DD">
              <w:rPr>
                <w:rStyle w:val="Hyperlink"/>
                <w:lang w:val="en-US" w:eastAsia="ko-KR"/>
              </w:rPr>
              <w:t>5GMM cause</w:t>
            </w:r>
            <w:r w:rsidR="005B5D5A">
              <w:rPr>
                <w:webHidden/>
              </w:rPr>
              <w:tab/>
            </w:r>
            <w:r w:rsidR="005B5D5A">
              <w:rPr>
                <w:webHidden/>
              </w:rPr>
              <w:fldChar w:fldCharType="begin"/>
            </w:r>
            <w:r w:rsidR="005B5D5A">
              <w:rPr>
                <w:webHidden/>
              </w:rPr>
              <w:instrText xml:space="preserve"> PAGEREF _Toc516214753 \h </w:instrText>
            </w:r>
            <w:r w:rsidR="005B5D5A">
              <w:rPr>
                <w:webHidden/>
              </w:rPr>
            </w:r>
            <w:r w:rsidR="005B5D5A">
              <w:rPr>
                <w:webHidden/>
              </w:rPr>
              <w:fldChar w:fldCharType="separate"/>
            </w:r>
            <w:r w:rsidR="005B5D5A">
              <w:rPr>
                <w:webHidden/>
              </w:rPr>
              <w:t>220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54" w:history="1">
            <w:r w:rsidR="005B5D5A" w:rsidRPr="008A78DD">
              <w:rPr>
                <w:rStyle w:val="Hyperlink"/>
                <w:lang w:val="en-US" w:eastAsia="ko-KR"/>
              </w:rPr>
              <w:t>8.2.11.5</w:t>
            </w:r>
            <w:r w:rsidR="005B5D5A">
              <w:rPr>
                <w:rFonts w:asciiTheme="minorHAnsi" w:hAnsiTheme="minorHAnsi" w:cstheme="minorBidi"/>
                <w:sz w:val="22"/>
                <w:szCs w:val="22"/>
                <w:lang w:val="en-US"/>
              </w:rPr>
              <w:tab/>
            </w:r>
            <w:r w:rsidR="005B5D5A" w:rsidRPr="008A78DD">
              <w:rPr>
                <w:rStyle w:val="Hyperlink"/>
              </w:rPr>
              <w:t>Back-off timer value</w:t>
            </w:r>
            <w:r w:rsidR="005B5D5A">
              <w:rPr>
                <w:webHidden/>
              </w:rPr>
              <w:tab/>
            </w:r>
            <w:r w:rsidR="005B5D5A">
              <w:rPr>
                <w:webHidden/>
              </w:rPr>
              <w:fldChar w:fldCharType="begin"/>
            </w:r>
            <w:r w:rsidR="005B5D5A">
              <w:rPr>
                <w:webHidden/>
              </w:rPr>
              <w:instrText xml:space="preserve"> PAGEREF _Toc516214754 \h </w:instrText>
            </w:r>
            <w:r w:rsidR="005B5D5A">
              <w:rPr>
                <w:webHidden/>
              </w:rPr>
            </w:r>
            <w:r w:rsidR="005B5D5A">
              <w:rPr>
                <w:webHidden/>
              </w:rPr>
              <w:fldChar w:fldCharType="separate"/>
            </w:r>
            <w:r w:rsidR="005B5D5A">
              <w:rPr>
                <w:webHidden/>
              </w:rPr>
              <w:t>220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55" w:history="1">
            <w:r w:rsidR="005B5D5A" w:rsidRPr="008A78DD">
              <w:rPr>
                <w:rStyle w:val="Hyperlink"/>
                <w:lang w:val="fr-FR"/>
              </w:rPr>
              <w:t>8.2.12</w:t>
            </w:r>
            <w:r w:rsidR="005B5D5A">
              <w:rPr>
                <w:rFonts w:asciiTheme="minorHAnsi" w:hAnsiTheme="minorHAnsi" w:cstheme="minorBidi"/>
                <w:sz w:val="22"/>
                <w:szCs w:val="22"/>
                <w:lang w:val="en-US"/>
              </w:rPr>
              <w:tab/>
            </w:r>
            <w:r w:rsidR="005B5D5A" w:rsidRPr="008A78DD">
              <w:rPr>
                <w:rStyle w:val="Hyperlink"/>
                <w:lang w:val="fr-FR" w:eastAsia="zh-CN"/>
              </w:rPr>
              <w:t>De-r</w:t>
            </w:r>
            <w:r w:rsidR="005B5D5A" w:rsidRPr="008A78DD">
              <w:rPr>
                <w:rStyle w:val="Hyperlink"/>
                <w:lang w:val="fr-FR"/>
              </w:rPr>
              <w:t>egistration request (UE originating d</w:t>
            </w:r>
            <w:r w:rsidR="005B5D5A" w:rsidRPr="008A78DD">
              <w:rPr>
                <w:rStyle w:val="Hyperlink"/>
                <w:lang w:val="fr-FR" w:eastAsia="zh-CN"/>
              </w:rPr>
              <w:t>e-registration</w:t>
            </w:r>
            <w:r w:rsidR="005B5D5A" w:rsidRPr="008A78DD">
              <w:rPr>
                <w:rStyle w:val="Hyperlink"/>
                <w:lang w:val="fr-FR"/>
              </w:rPr>
              <w:t>)</w:t>
            </w:r>
            <w:r w:rsidR="005B5D5A">
              <w:rPr>
                <w:webHidden/>
              </w:rPr>
              <w:tab/>
            </w:r>
            <w:r w:rsidR="005B5D5A">
              <w:rPr>
                <w:webHidden/>
              </w:rPr>
              <w:fldChar w:fldCharType="begin"/>
            </w:r>
            <w:r w:rsidR="005B5D5A">
              <w:rPr>
                <w:webHidden/>
              </w:rPr>
              <w:instrText xml:space="preserve"> PAGEREF _Toc516214755 \h </w:instrText>
            </w:r>
            <w:r w:rsidR="005B5D5A">
              <w:rPr>
                <w:webHidden/>
              </w:rPr>
            </w:r>
            <w:r w:rsidR="005B5D5A">
              <w:rPr>
                <w:webHidden/>
              </w:rPr>
              <w:fldChar w:fldCharType="separate"/>
            </w:r>
            <w:r w:rsidR="005B5D5A">
              <w:rPr>
                <w:webHidden/>
              </w:rPr>
              <w:t>220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56" w:history="1">
            <w:r w:rsidR="005B5D5A" w:rsidRPr="008A78DD">
              <w:rPr>
                <w:rStyle w:val="Hyperlink"/>
              </w:rPr>
              <w:t>8.2.12</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_Toc516214756 \h </w:instrText>
            </w:r>
            <w:r w:rsidR="005B5D5A">
              <w:rPr>
                <w:webHidden/>
              </w:rPr>
            </w:r>
            <w:r w:rsidR="005B5D5A">
              <w:rPr>
                <w:webHidden/>
              </w:rPr>
              <w:fldChar w:fldCharType="separate"/>
            </w:r>
            <w:r w:rsidR="005B5D5A">
              <w:rPr>
                <w:webHidden/>
              </w:rPr>
              <w:t>220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57" w:history="1">
            <w:r w:rsidR="005B5D5A" w:rsidRPr="008A78DD">
              <w:rPr>
                <w:rStyle w:val="Hyperlink"/>
                <w:lang w:val="fr-FR"/>
              </w:rPr>
              <w:t>8.2.</w:t>
            </w:r>
            <w:r w:rsidR="005B5D5A" w:rsidRPr="008A78DD">
              <w:rPr>
                <w:rStyle w:val="Hyperlink"/>
                <w:lang w:val="fr-FR" w:eastAsia="zh-CN"/>
              </w:rPr>
              <w:t>13</w:t>
            </w:r>
            <w:r w:rsidR="005B5D5A">
              <w:rPr>
                <w:rFonts w:asciiTheme="minorHAnsi" w:hAnsiTheme="minorHAnsi" w:cstheme="minorBidi"/>
                <w:sz w:val="22"/>
                <w:szCs w:val="22"/>
                <w:lang w:val="en-US"/>
              </w:rPr>
              <w:tab/>
            </w:r>
            <w:r w:rsidR="005B5D5A" w:rsidRPr="008A78DD">
              <w:rPr>
                <w:rStyle w:val="Hyperlink"/>
                <w:lang w:val="fr-FR" w:eastAsia="zh-CN"/>
              </w:rPr>
              <w:t>De-r</w:t>
            </w:r>
            <w:r w:rsidR="005B5D5A" w:rsidRPr="008A78DD">
              <w:rPr>
                <w:rStyle w:val="Hyperlink"/>
                <w:lang w:val="fr-FR"/>
              </w:rPr>
              <w:t>egistration accept (UE originating d</w:t>
            </w:r>
            <w:r w:rsidR="005B5D5A" w:rsidRPr="008A78DD">
              <w:rPr>
                <w:rStyle w:val="Hyperlink"/>
                <w:lang w:val="fr-FR" w:eastAsia="zh-CN"/>
              </w:rPr>
              <w:t>e-registration</w:t>
            </w:r>
            <w:r w:rsidR="005B5D5A" w:rsidRPr="008A78DD">
              <w:rPr>
                <w:rStyle w:val="Hyperlink"/>
                <w:lang w:val="fr-FR"/>
              </w:rPr>
              <w:t>)</w:t>
            </w:r>
            <w:r w:rsidR="005B5D5A">
              <w:rPr>
                <w:webHidden/>
              </w:rPr>
              <w:tab/>
            </w:r>
            <w:r w:rsidR="005B5D5A">
              <w:rPr>
                <w:webHidden/>
              </w:rPr>
              <w:fldChar w:fldCharType="begin"/>
            </w:r>
            <w:r w:rsidR="005B5D5A">
              <w:rPr>
                <w:webHidden/>
              </w:rPr>
              <w:instrText xml:space="preserve"> PAGEREF _Toc516214757 \h </w:instrText>
            </w:r>
            <w:r w:rsidR="005B5D5A">
              <w:rPr>
                <w:webHidden/>
              </w:rPr>
            </w:r>
            <w:r w:rsidR="005B5D5A">
              <w:rPr>
                <w:webHidden/>
              </w:rPr>
              <w:fldChar w:fldCharType="separate"/>
            </w:r>
            <w:r w:rsidR="005B5D5A">
              <w:rPr>
                <w:webHidden/>
              </w:rPr>
              <w:t>220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58" w:history="1">
            <w:r w:rsidR="005B5D5A" w:rsidRPr="008A78DD">
              <w:rPr>
                <w:rStyle w:val="Hyperlink"/>
              </w:rPr>
              <w:t>8.2.</w:t>
            </w:r>
            <w:r w:rsidR="005B5D5A" w:rsidRPr="008A78DD">
              <w:rPr>
                <w:rStyle w:val="Hyperlink"/>
                <w:lang w:eastAsia="zh-CN"/>
              </w:rPr>
              <w:t>13</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_Toc516214758 \h </w:instrText>
            </w:r>
            <w:r w:rsidR="005B5D5A">
              <w:rPr>
                <w:webHidden/>
              </w:rPr>
            </w:r>
            <w:r w:rsidR="005B5D5A">
              <w:rPr>
                <w:webHidden/>
              </w:rPr>
              <w:fldChar w:fldCharType="separate"/>
            </w:r>
            <w:r w:rsidR="005B5D5A">
              <w:rPr>
                <w:webHidden/>
              </w:rPr>
              <w:t>220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59" w:history="1">
            <w:r w:rsidR="005B5D5A" w:rsidRPr="008A78DD">
              <w:rPr>
                <w:rStyle w:val="Hyperlink"/>
                <w:lang w:val="fr-FR"/>
              </w:rPr>
              <w:t>8.2.14</w:t>
            </w:r>
            <w:r w:rsidR="005B5D5A">
              <w:rPr>
                <w:rFonts w:asciiTheme="minorHAnsi" w:hAnsiTheme="minorHAnsi" w:cstheme="minorBidi"/>
                <w:sz w:val="22"/>
                <w:szCs w:val="22"/>
                <w:lang w:val="en-US"/>
              </w:rPr>
              <w:tab/>
            </w:r>
            <w:r w:rsidR="005B5D5A" w:rsidRPr="008A78DD">
              <w:rPr>
                <w:rStyle w:val="Hyperlink"/>
                <w:lang w:val="fr-FR" w:eastAsia="zh-CN"/>
              </w:rPr>
              <w:t>De-r</w:t>
            </w:r>
            <w:r w:rsidR="005B5D5A" w:rsidRPr="008A78DD">
              <w:rPr>
                <w:rStyle w:val="Hyperlink"/>
                <w:lang w:val="fr-FR"/>
              </w:rPr>
              <w:t>egistration request (UE terminated de-</w:t>
            </w:r>
            <w:r w:rsidR="005B5D5A" w:rsidRPr="008A78DD">
              <w:rPr>
                <w:rStyle w:val="Hyperlink"/>
                <w:lang w:val="fr-FR" w:eastAsia="zh-CN"/>
              </w:rPr>
              <w:t>registration</w:t>
            </w:r>
            <w:r w:rsidR="005B5D5A" w:rsidRPr="008A78DD">
              <w:rPr>
                <w:rStyle w:val="Hyperlink"/>
                <w:lang w:val="fr-FR"/>
              </w:rPr>
              <w:t>)</w:t>
            </w:r>
            <w:r w:rsidR="005B5D5A">
              <w:rPr>
                <w:webHidden/>
              </w:rPr>
              <w:tab/>
            </w:r>
            <w:r w:rsidR="005B5D5A">
              <w:rPr>
                <w:webHidden/>
              </w:rPr>
              <w:fldChar w:fldCharType="begin"/>
            </w:r>
            <w:r w:rsidR="005B5D5A">
              <w:rPr>
                <w:webHidden/>
              </w:rPr>
              <w:instrText xml:space="preserve"> PAGEREF _Toc516214759 \h </w:instrText>
            </w:r>
            <w:r w:rsidR="005B5D5A">
              <w:rPr>
                <w:webHidden/>
              </w:rPr>
            </w:r>
            <w:r w:rsidR="005B5D5A">
              <w:rPr>
                <w:webHidden/>
              </w:rPr>
              <w:fldChar w:fldCharType="separate"/>
            </w:r>
            <w:r w:rsidR="005B5D5A">
              <w:rPr>
                <w:webHidden/>
              </w:rPr>
              <w:t>221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60" w:history="1">
            <w:r w:rsidR="005B5D5A" w:rsidRPr="008A78DD">
              <w:rPr>
                <w:rStyle w:val="Hyperlink"/>
              </w:rPr>
              <w:t>8.2.14</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_Toc516214760 \h </w:instrText>
            </w:r>
            <w:r w:rsidR="005B5D5A">
              <w:rPr>
                <w:webHidden/>
              </w:rPr>
            </w:r>
            <w:r w:rsidR="005B5D5A">
              <w:rPr>
                <w:webHidden/>
              </w:rPr>
              <w:fldChar w:fldCharType="separate"/>
            </w:r>
            <w:r w:rsidR="005B5D5A">
              <w:rPr>
                <w:webHidden/>
              </w:rPr>
              <w:t>221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61" w:history="1">
            <w:r w:rsidR="005B5D5A" w:rsidRPr="008A78DD">
              <w:rPr>
                <w:rStyle w:val="Hyperlink"/>
              </w:rPr>
              <w:t>8.2.14.</w:t>
            </w:r>
            <w:r w:rsidR="005B5D5A" w:rsidRPr="008A78DD">
              <w:rPr>
                <w:rStyle w:val="Hyperlink"/>
                <w:lang w:eastAsia="zh-CN"/>
              </w:rPr>
              <w:t>2</w:t>
            </w:r>
            <w:r w:rsidR="005B5D5A">
              <w:rPr>
                <w:rFonts w:asciiTheme="minorHAnsi" w:hAnsiTheme="minorHAnsi" w:cstheme="minorBidi"/>
                <w:sz w:val="22"/>
                <w:szCs w:val="22"/>
                <w:lang w:val="en-US"/>
              </w:rPr>
              <w:tab/>
            </w:r>
            <w:r w:rsidR="005B5D5A" w:rsidRPr="008A78DD">
              <w:rPr>
                <w:rStyle w:val="Hyperlink"/>
                <w:lang w:val="en-US" w:eastAsia="zh-CN"/>
              </w:rPr>
              <w:t>5G</w:t>
            </w:r>
            <w:r w:rsidR="005B5D5A" w:rsidRPr="008A78DD">
              <w:rPr>
                <w:rStyle w:val="Hyperlink"/>
                <w:lang w:val="en-US"/>
              </w:rPr>
              <w:t>MM cause</w:t>
            </w:r>
            <w:r w:rsidR="005B5D5A">
              <w:rPr>
                <w:webHidden/>
              </w:rPr>
              <w:tab/>
            </w:r>
            <w:r w:rsidR="005B5D5A">
              <w:rPr>
                <w:webHidden/>
              </w:rPr>
              <w:fldChar w:fldCharType="begin"/>
            </w:r>
            <w:r w:rsidR="005B5D5A">
              <w:rPr>
                <w:webHidden/>
              </w:rPr>
              <w:instrText xml:space="preserve"> PAGEREF _Toc516214761 \h </w:instrText>
            </w:r>
            <w:r w:rsidR="005B5D5A">
              <w:rPr>
                <w:webHidden/>
              </w:rPr>
            </w:r>
            <w:r w:rsidR="005B5D5A">
              <w:rPr>
                <w:webHidden/>
              </w:rPr>
              <w:fldChar w:fldCharType="separate"/>
            </w:r>
            <w:r w:rsidR="005B5D5A">
              <w:rPr>
                <w:webHidden/>
              </w:rPr>
              <w:t>221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62" w:history="1">
            <w:r w:rsidR="005B5D5A" w:rsidRPr="008A78DD">
              <w:rPr>
                <w:rStyle w:val="Hyperlink"/>
                <w:lang w:val="en-US"/>
              </w:rPr>
              <w:t>8.2.</w:t>
            </w:r>
            <w:r w:rsidR="005B5D5A" w:rsidRPr="008A78DD">
              <w:rPr>
                <w:rStyle w:val="Hyperlink"/>
                <w:lang w:val="en-US" w:eastAsia="zh-CN"/>
              </w:rPr>
              <w:t>14</w:t>
            </w:r>
            <w:r w:rsidR="005B5D5A" w:rsidRPr="008A78DD">
              <w:rPr>
                <w:rStyle w:val="Hyperlink"/>
                <w:lang w:val="en-US"/>
              </w:rPr>
              <w:t>.3</w:t>
            </w:r>
            <w:r w:rsidR="005B5D5A">
              <w:rPr>
                <w:rFonts w:asciiTheme="minorHAnsi" w:hAnsiTheme="minorHAnsi" w:cstheme="minorBidi"/>
                <w:sz w:val="22"/>
                <w:szCs w:val="22"/>
                <w:lang w:val="en-US"/>
              </w:rPr>
              <w:tab/>
            </w:r>
            <w:r w:rsidR="005B5D5A" w:rsidRPr="008A78DD">
              <w:rPr>
                <w:rStyle w:val="Hyperlink"/>
                <w:lang w:eastAsia="zh-CN"/>
              </w:rPr>
              <w:t>T3346 value</w:t>
            </w:r>
            <w:r w:rsidR="005B5D5A">
              <w:rPr>
                <w:webHidden/>
              </w:rPr>
              <w:tab/>
            </w:r>
            <w:r w:rsidR="005B5D5A">
              <w:rPr>
                <w:webHidden/>
              </w:rPr>
              <w:fldChar w:fldCharType="begin"/>
            </w:r>
            <w:r w:rsidR="005B5D5A">
              <w:rPr>
                <w:webHidden/>
              </w:rPr>
              <w:instrText xml:space="preserve"> PAGEREF _Toc516214762 \h </w:instrText>
            </w:r>
            <w:r w:rsidR="005B5D5A">
              <w:rPr>
                <w:webHidden/>
              </w:rPr>
            </w:r>
            <w:r w:rsidR="005B5D5A">
              <w:rPr>
                <w:webHidden/>
              </w:rPr>
              <w:fldChar w:fldCharType="separate"/>
            </w:r>
            <w:r w:rsidR="005B5D5A">
              <w:rPr>
                <w:webHidden/>
              </w:rPr>
              <w:t>221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63" w:history="1">
            <w:r w:rsidR="005B5D5A" w:rsidRPr="008A78DD">
              <w:rPr>
                <w:rStyle w:val="Hyperlink"/>
                <w:lang w:val="fr-FR"/>
              </w:rPr>
              <w:t>8.2.</w:t>
            </w:r>
            <w:r w:rsidR="005B5D5A" w:rsidRPr="008A78DD">
              <w:rPr>
                <w:rStyle w:val="Hyperlink"/>
                <w:lang w:val="fr-FR" w:eastAsia="zh-CN"/>
              </w:rPr>
              <w:t>15</w:t>
            </w:r>
            <w:r w:rsidR="005B5D5A">
              <w:rPr>
                <w:rFonts w:asciiTheme="minorHAnsi" w:hAnsiTheme="minorHAnsi" w:cstheme="minorBidi"/>
                <w:sz w:val="22"/>
                <w:szCs w:val="22"/>
                <w:lang w:val="en-US"/>
              </w:rPr>
              <w:tab/>
            </w:r>
            <w:r w:rsidR="005B5D5A" w:rsidRPr="008A78DD">
              <w:rPr>
                <w:rStyle w:val="Hyperlink"/>
                <w:lang w:val="fr-FR" w:eastAsia="zh-CN"/>
              </w:rPr>
              <w:t>De-r</w:t>
            </w:r>
            <w:r w:rsidR="005B5D5A" w:rsidRPr="008A78DD">
              <w:rPr>
                <w:rStyle w:val="Hyperlink"/>
                <w:lang w:val="fr-FR"/>
              </w:rPr>
              <w:t>egistration accept (UE terminated de-</w:t>
            </w:r>
            <w:r w:rsidR="005B5D5A" w:rsidRPr="008A78DD">
              <w:rPr>
                <w:rStyle w:val="Hyperlink"/>
                <w:lang w:val="fr-FR" w:eastAsia="zh-CN"/>
              </w:rPr>
              <w:t>registration</w:t>
            </w:r>
            <w:r w:rsidR="005B5D5A" w:rsidRPr="008A78DD">
              <w:rPr>
                <w:rStyle w:val="Hyperlink"/>
                <w:lang w:val="fr-FR"/>
              </w:rPr>
              <w:t>)</w:t>
            </w:r>
            <w:r w:rsidR="005B5D5A">
              <w:rPr>
                <w:webHidden/>
              </w:rPr>
              <w:tab/>
            </w:r>
            <w:r w:rsidR="005B5D5A">
              <w:rPr>
                <w:webHidden/>
              </w:rPr>
              <w:fldChar w:fldCharType="begin"/>
            </w:r>
            <w:r w:rsidR="005B5D5A">
              <w:rPr>
                <w:webHidden/>
              </w:rPr>
              <w:instrText xml:space="preserve"> PAGEREF _Toc516214763 \h </w:instrText>
            </w:r>
            <w:r w:rsidR="005B5D5A">
              <w:rPr>
                <w:webHidden/>
              </w:rPr>
            </w:r>
            <w:r w:rsidR="005B5D5A">
              <w:rPr>
                <w:webHidden/>
              </w:rPr>
              <w:fldChar w:fldCharType="separate"/>
            </w:r>
            <w:r w:rsidR="005B5D5A">
              <w:rPr>
                <w:webHidden/>
              </w:rPr>
              <w:t>221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64" w:history="1">
            <w:r w:rsidR="005B5D5A" w:rsidRPr="008A78DD">
              <w:rPr>
                <w:rStyle w:val="Hyperlink"/>
              </w:rPr>
              <w:t>8.2.</w:t>
            </w:r>
            <w:r w:rsidR="005B5D5A" w:rsidRPr="008A78DD">
              <w:rPr>
                <w:rStyle w:val="Hyperlink"/>
                <w:lang w:eastAsia="zh-CN"/>
              </w:rPr>
              <w:t>15</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_Toc516214764 \h </w:instrText>
            </w:r>
            <w:r w:rsidR="005B5D5A">
              <w:rPr>
                <w:webHidden/>
              </w:rPr>
            </w:r>
            <w:r w:rsidR="005B5D5A">
              <w:rPr>
                <w:webHidden/>
              </w:rPr>
              <w:fldChar w:fldCharType="separate"/>
            </w:r>
            <w:r w:rsidR="005B5D5A">
              <w:rPr>
                <w:webHidden/>
              </w:rPr>
              <w:t>221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65" w:history="1">
            <w:r w:rsidR="005B5D5A" w:rsidRPr="008A78DD">
              <w:rPr>
                <w:rStyle w:val="Hyperlink"/>
              </w:rPr>
              <w:t>8.2.16</w:t>
            </w:r>
            <w:r w:rsidR="005B5D5A">
              <w:rPr>
                <w:rFonts w:asciiTheme="minorHAnsi" w:hAnsiTheme="minorHAnsi" w:cstheme="minorBidi"/>
                <w:sz w:val="22"/>
                <w:szCs w:val="22"/>
                <w:lang w:val="en-US"/>
              </w:rPr>
              <w:tab/>
            </w:r>
            <w:r w:rsidR="005B5D5A" w:rsidRPr="008A78DD">
              <w:rPr>
                <w:rStyle w:val="Hyperlink"/>
              </w:rPr>
              <w:t>Service request</w:t>
            </w:r>
            <w:r w:rsidR="005B5D5A">
              <w:rPr>
                <w:webHidden/>
              </w:rPr>
              <w:tab/>
            </w:r>
            <w:r w:rsidR="005B5D5A">
              <w:rPr>
                <w:webHidden/>
              </w:rPr>
              <w:fldChar w:fldCharType="begin"/>
            </w:r>
            <w:r w:rsidR="005B5D5A">
              <w:rPr>
                <w:webHidden/>
              </w:rPr>
              <w:instrText xml:space="preserve"> PAGEREF _Toc516214765 \h </w:instrText>
            </w:r>
            <w:r w:rsidR="005B5D5A">
              <w:rPr>
                <w:webHidden/>
              </w:rPr>
            </w:r>
            <w:r w:rsidR="005B5D5A">
              <w:rPr>
                <w:webHidden/>
              </w:rPr>
              <w:fldChar w:fldCharType="separate"/>
            </w:r>
            <w:r w:rsidR="005B5D5A">
              <w:rPr>
                <w:webHidden/>
              </w:rPr>
              <w:t>222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66" w:history="1">
            <w:r w:rsidR="005B5D5A" w:rsidRPr="008A78DD">
              <w:rPr>
                <w:rStyle w:val="Hyperlink"/>
              </w:rPr>
              <w:t>8.2.16</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_Toc516214766 \h </w:instrText>
            </w:r>
            <w:r w:rsidR="005B5D5A">
              <w:rPr>
                <w:webHidden/>
              </w:rPr>
            </w:r>
            <w:r w:rsidR="005B5D5A">
              <w:rPr>
                <w:webHidden/>
              </w:rPr>
              <w:fldChar w:fldCharType="separate"/>
            </w:r>
            <w:r w:rsidR="005B5D5A">
              <w:rPr>
                <w:webHidden/>
              </w:rPr>
              <w:t>222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67" w:history="1">
            <w:r w:rsidR="005B5D5A" w:rsidRPr="008A78DD">
              <w:rPr>
                <w:rStyle w:val="Hyperlink"/>
              </w:rPr>
              <w:t>8.2.16.2</w:t>
            </w:r>
            <w:r w:rsidR="005B5D5A">
              <w:rPr>
                <w:rFonts w:asciiTheme="minorHAnsi" w:hAnsiTheme="minorHAnsi" w:cstheme="minorBidi"/>
                <w:sz w:val="22"/>
                <w:szCs w:val="22"/>
                <w:lang w:val="en-US"/>
              </w:rPr>
              <w:tab/>
            </w:r>
            <w:r w:rsidR="005B5D5A" w:rsidRPr="008A78DD">
              <w:rPr>
                <w:rStyle w:val="Hyperlink"/>
              </w:rPr>
              <w:t>Uplink data status</w:t>
            </w:r>
            <w:r w:rsidR="005B5D5A">
              <w:rPr>
                <w:webHidden/>
              </w:rPr>
              <w:tab/>
            </w:r>
            <w:r w:rsidR="005B5D5A">
              <w:rPr>
                <w:webHidden/>
              </w:rPr>
              <w:fldChar w:fldCharType="begin"/>
            </w:r>
            <w:r w:rsidR="005B5D5A">
              <w:rPr>
                <w:webHidden/>
              </w:rPr>
              <w:instrText xml:space="preserve"> PAGEREF _Toc516214767 \h </w:instrText>
            </w:r>
            <w:r w:rsidR="005B5D5A">
              <w:rPr>
                <w:webHidden/>
              </w:rPr>
            </w:r>
            <w:r w:rsidR="005B5D5A">
              <w:rPr>
                <w:webHidden/>
              </w:rPr>
              <w:fldChar w:fldCharType="separate"/>
            </w:r>
            <w:r w:rsidR="005B5D5A">
              <w:rPr>
                <w:webHidden/>
              </w:rPr>
              <w:t>222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68" w:history="1">
            <w:r w:rsidR="005B5D5A" w:rsidRPr="008A78DD">
              <w:rPr>
                <w:rStyle w:val="Hyperlink"/>
              </w:rPr>
              <w:t>8.2.16.3</w:t>
            </w:r>
            <w:r w:rsidR="005B5D5A">
              <w:rPr>
                <w:rFonts w:asciiTheme="minorHAnsi" w:hAnsiTheme="minorHAnsi" w:cstheme="minorBidi"/>
                <w:sz w:val="22"/>
                <w:szCs w:val="22"/>
                <w:lang w:val="en-US"/>
              </w:rPr>
              <w:tab/>
            </w:r>
            <w:r w:rsidR="005B5D5A" w:rsidRPr="008A78DD">
              <w:rPr>
                <w:rStyle w:val="Hyperlink"/>
              </w:rPr>
              <w:t>PDU session status</w:t>
            </w:r>
            <w:r w:rsidR="005B5D5A">
              <w:rPr>
                <w:webHidden/>
              </w:rPr>
              <w:tab/>
            </w:r>
            <w:r w:rsidR="005B5D5A">
              <w:rPr>
                <w:webHidden/>
              </w:rPr>
              <w:fldChar w:fldCharType="begin"/>
            </w:r>
            <w:r w:rsidR="005B5D5A">
              <w:rPr>
                <w:webHidden/>
              </w:rPr>
              <w:instrText xml:space="preserve"> PAGEREF _Toc516214768 \h </w:instrText>
            </w:r>
            <w:r w:rsidR="005B5D5A">
              <w:rPr>
                <w:webHidden/>
              </w:rPr>
            </w:r>
            <w:r w:rsidR="005B5D5A">
              <w:rPr>
                <w:webHidden/>
              </w:rPr>
              <w:fldChar w:fldCharType="separate"/>
            </w:r>
            <w:r w:rsidR="005B5D5A">
              <w:rPr>
                <w:webHidden/>
              </w:rPr>
              <w:t>223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69" w:history="1">
            <w:r w:rsidR="005B5D5A" w:rsidRPr="008A78DD">
              <w:rPr>
                <w:rStyle w:val="Hyperlink"/>
              </w:rPr>
              <w:t>8.2.16.4</w:t>
            </w:r>
            <w:r w:rsidR="005B5D5A">
              <w:rPr>
                <w:rFonts w:asciiTheme="minorHAnsi" w:hAnsiTheme="minorHAnsi" w:cstheme="minorBidi"/>
                <w:sz w:val="22"/>
                <w:szCs w:val="22"/>
                <w:lang w:val="en-US"/>
              </w:rPr>
              <w:tab/>
            </w:r>
            <w:r w:rsidR="005B5D5A" w:rsidRPr="008A78DD">
              <w:rPr>
                <w:rStyle w:val="Hyperlink"/>
              </w:rPr>
              <w:t>Allowed PDU session status</w:t>
            </w:r>
            <w:r w:rsidR="005B5D5A">
              <w:rPr>
                <w:webHidden/>
              </w:rPr>
              <w:tab/>
            </w:r>
            <w:r w:rsidR="005B5D5A">
              <w:rPr>
                <w:webHidden/>
              </w:rPr>
              <w:fldChar w:fldCharType="begin"/>
            </w:r>
            <w:r w:rsidR="005B5D5A">
              <w:rPr>
                <w:webHidden/>
              </w:rPr>
              <w:instrText xml:space="preserve"> PAGEREF _Toc516214769 \h </w:instrText>
            </w:r>
            <w:r w:rsidR="005B5D5A">
              <w:rPr>
                <w:webHidden/>
              </w:rPr>
            </w:r>
            <w:r w:rsidR="005B5D5A">
              <w:rPr>
                <w:webHidden/>
              </w:rPr>
              <w:fldChar w:fldCharType="separate"/>
            </w:r>
            <w:r w:rsidR="005B5D5A">
              <w:rPr>
                <w:webHidden/>
              </w:rPr>
              <w:t>223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70" w:history="1">
            <w:r w:rsidR="005B5D5A" w:rsidRPr="008A78DD">
              <w:rPr>
                <w:rStyle w:val="Hyperlink"/>
              </w:rPr>
              <w:t>8.2.17</w:t>
            </w:r>
            <w:r w:rsidR="005B5D5A">
              <w:rPr>
                <w:rFonts w:asciiTheme="minorHAnsi" w:hAnsiTheme="minorHAnsi" w:cstheme="minorBidi"/>
                <w:sz w:val="22"/>
                <w:szCs w:val="22"/>
                <w:lang w:val="en-US"/>
              </w:rPr>
              <w:tab/>
            </w:r>
            <w:r w:rsidR="005B5D5A" w:rsidRPr="008A78DD">
              <w:rPr>
                <w:rStyle w:val="Hyperlink"/>
              </w:rPr>
              <w:t>Service accept</w:t>
            </w:r>
            <w:r w:rsidR="005B5D5A">
              <w:rPr>
                <w:webHidden/>
              </w:rPr>
              <w:tab/>
            </w:r>
            <w:r w:rsidR="005B5D5A">
              <w:rPr>
                <w:webHidden/>
              </w:rPr>
              <w:fldChar w:fldCharType="begin"/>
            </w:r>
            <w:r w:rsidR="005B5D5A">
              <w:rPr>
                <w:webHidden/>
              </w:rPr>
              <w:instrText xml:space="preserve"> PAGEREF _Toc516214770 \h </w:instrText>
            </w:r>
            <w:r w:rsidR="005B5D5A">
              <w:rPr>
                <w:webHidden/>
              </w:rPr>
            </w:r>
            <w:r w:rsidR="005B5D5A">
              <w:rPr>
                <w:webHidden/>
              </w:rPr>
              <w:fldChar w:fldCharType="separate"/>
            </w:r>
            <w:r w:rsidR="005B5D5A">
              <w:rPr>
                <w:webHidden/>
              </w:rPr>
              <w:t>223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71" w:history="1">
            <w:r w:rsidR="005B5D5A" w:rsidRPr="008A78DD">
              <w:rPr>
                <w:rStyle w:val="Hyperlink"/>
              </w:rPr>
              <w:t>8.2.17</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_Toc516214771 \h </w:instrText>
            </w:r>
            <w:r w:rsidR="005B5D5A">
              <w:rPr>
                <w:webHidden/>
              </w:rPr>
            </w:r>
            <w:r w:rsidR="005B5D5A">
              <w:rPr>
                <w:webHidden/>
              </w:rPr>
              <w:fldChar w:fldCharType="separate"/>
            </w:r>
            <w:r w:rsidR="005B5D5A">
              <w:rPr>
                <w:webHidden/>
              </w:rPr>
              <w:t>223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72" w:history="1">
            <w:r w:rsidR="005B5D5A" w:rsidRPr="008A78DD">
              <w:rPr>
                <w:rStyle w:val="Hyperlink"/>
              </w:rPr>
              <w:t>8.2.17.2</w:t>
            </w:r>
            <w:r w:rsidR="005B5D5A">
              <w:rPr>
                <w:rFonts w:asciiTheme="minorHAnsi" w:hAnsiTheme="minorHAnsi" w:cstheme="minorBidi"/>
                <w:sz w:val="22"/>
                <w:szCs w:val="22"/>
                <w:lang w:val="en-US"/>
              </w:rPr>
              <w:tab/>
            </w:r>
            <w:r w:rsidR="005B5D5A" w:rsidRPr="008A78DD">
              <w:rPr>
                <w:rStyle w:val="Hyperlink"/>
              </w:rPr>
              <w:t>PDU session status</w:t>
            </w:r>
            <w:r w:rsidR="005B5D5A">
              <w:rPr>
                <w:webHidden/>
              </w:rPr>
              <w:tab/>
            </w:r>
            <w:r w:rsidR="005B5D5A">
              <w:rPr>
                <w:webHidden/>
              </w:rPr>
              <w:fldChar w:fldCharType="begin"/>
            </w:r>
            <w:r w:rsidR="005B5D5A">
              <w:rPr>
                <w:webHidden/>
              </w:rPr>
              <w:instrText xml:space="preserve"> PAGEREF _Toc516214772 \h </w:instrText>
            </w:r>
            <w:r w:rsidR="005B5D5A">
              <w:rPr>
                <w:webHidden/>
              </w:rPr>
            </w:r>
            <w:r w:rsidR="005B5D5A">
              <w:rPr>
                <w:webHidden/>
              </w:rPr>
              <w:fldChar w:fldCharType="separate"/>
            </w:r>
            <w:r w:rsidR="005B5D5A">
              <w:rPr>
                <w:webHidden/>
              </w:rPr>
              <w:t>223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73" w:history="1">
            <w:r w:rsidR="005B5D5A" w:rsidRPr="008A78DD">
              <w:rPr>
                <w:rStyle w:val="Hyperlink"/>
              </w:rPr>
              <w:t>8.2.17.3</w:t>
            </w:r>
            <w:r w:rsidR="005B5D5A">
              <w:rPr>
                <w:rFonts w:asciiTheme="minorHAnsi" w:hAnsiTheme="minorHAnsi" w:cstheme="minorBidi"/>
                <w:sz w:val="22"/>
                <w:szCs w:val="22"/>
                <w:lang w:val="en-US"/>
              </w:rPr>
              <w:tab/>
            </w:r>
            <w:r w:rsidR="005B5D5A" w:rsidRPr="008A78DD">
              <w:rPr>
                <w:rStyle w:val="Hyperlink"/>
              </w:rPr>
              <w:t>PDU session reactivation result</w:t>
            </w:r>
            <w:r w:rsidR="005B5D5A">
              <w:rPr>
                <w:webHidden/>
              </w:rPr>
              <w:tab/>
            </w:r>
            <w:r w:rsidR="005B5D5A">
              <w:rPr>
                <w:webHidden/>
              </w:rPr>
              <w:fldChar w:fldCharType="begin"/>
            </w:r>
            <w:r w:rsidR="005B5D5A">
              <w:rPr>
                <w:webHidden/>
              </w:rPr>
              <w:instrText xml:space="preserve"> PAGEREF _Toc516214773 \h </w:instrText>
            </w:r>
            <w:r w:rsidR="005B5D5A">
              <w:rPr>
                <w:webHidden/>
              </w:rPr>
            </w:r>
            <w:r w:rsidR="005B5D5A">
              <w:rPr>
                <w:webHidden/>
              </w:rPr>
              <w:fldChar w:fldCharType="separate"/>
            </w:r>
            <w:r w:rsidR="005B5D5A">
              <w:rPr>
                <w:webHidden/>
              </w:rPr>
              <w:t>223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74" w:history="1">
            <w:r w:rsidR="005B5D5A" w:rsidRPr="008A78DD">
              <w:rPr>
                <w:rStyle w:val="Hyperlink"/>
              </w:rPr>
              <w:t>8.2.17</w:t>
            </w:r>
            <w:r w:rsidR="005B5D5A" w:rsidRPr="008A78DD">
              <w:rPr>
                <w:rStyle w:val="Hyperlink"/>
                <w:lang w:eastAsia="ko-KR"/>
              </w:rPr>
              <w:t>.4</w:t>
            </w:r>
            <w:r w:rsidR="005B5D5A">
              <w:rPr>
                <w:rFonts w:asciiTheme="minorHAnsi" w:hAnsiTheme="minorHAnsi" w:cstheme="minorBidi"/>
                <w:sz w:val="22"/>
                <w:szCs w:val="22"/>
                <w:lang w:val="en-US"/>
              </w:rPr>
              <w:tab/>
            </w:r>
            <w:r w:rsidR="005B5D5A" w:rsidRPr="008A78DD">
              <w:rPr>
                <w:rStyle w:val="Hyperlink"/>
              </w:rPr>
              <w:t>PDU session reactivation result error cause</w:t>
            </w:r>
            <w:r w:rsidR="005B5D5A">
              <w:rPr>
                <w:webHidden/>
              </w:rPr>
              <w:tab/>
            </w:r>
            <w:r w:rsidR="005B5D5A">
              <w:rPr>
                <w:webHidden/>
              </w:rPr>
              <w:fldChar w:fldCharType="begin"/>
            </w:r>
            <w:r w:rsidR="005B5D5A">
              <w:rPr>
                <w:webHidden/>
              </w:rPr>
              <w:instrText xml:space="preserve"> PAGEREF _Toc516214774 \h </w:instrText>
            </w:r>
            <w:r w:rsidR="005B5D5A">
              <w:rPr>
                <w:webHidden/>
              </w:rPr>
            </w:r>
            <w:r w:rsidR="005B5D5A">
              <w:rPr>
                <w:webHidden/>
              </w:rPr>
              <w:fldChar w:fldCharType="separate"/>
            </w:r>
            <w:r w:rsidR="005B5D5A">
              <w:rPr>
                <w:webHidden/>
              </w:rPr>
              <w:t>224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75" w:history="1">
            <w:r w:rsidR="005B5D5A" w:rsidRPr="008A78DD">
              <w:rPr>
                <w:rStyle w:val="Hyperlink"/>
              </w:rPr>
              <w:t>8.2.17</w:t>
            </w:r>
            <w:r w:rsidR="005B5D5A" w:rsidRPr="008A78DD">
              <w:rPr>
                <w:rStyle w:val="Hyperlink"/>
                <w:lang w:eastAsia="ko-KR"/>
              </w:rPr>
              <w:t>.5</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_Toc516214775 \h </w:instrText>
            </w:r>
            <w:r w:rsidR="005B5D5A">
              <w:rPr>
                <w:webHidden/>
              </w:rPr>
            </w:r>
            <w:r w:rsidR="005B5D5A">
              <w:rPr>
                <w:webHidden/>
              </w:rPr>
              <w:fldChar w:fldCharType="separate"/>
            </w:r>
            <w:r w:rsidR="005B5D5A">
              <w:rPr>
                <w:webHidden/>
              </w:rPr>
              <w:t>224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76" w:history="1">
            <w:r w:rsidR="005B5D5A" w:rsidRPr="008A78DD">
              <w:rPr>
                <w:rStyle w:val="Hyperlink"/>
              </w:rPr>
              <w:t>8.2.18</w:t>
            </w:r>
            <w:r w:rsidR="005B5D5A">
              <w:rPr>
                <w:rFonts w:asciiTheme="minorHAnsi" w:hAnsiTheme="minorHAnsi" w:cstheme="minorBidi"/>
                <w:sz w:val="22"/>
                <w:szCs w:val="22"/>
                <w:lang w:val="en-US"/>
              </w:rPr>
              <w:tab/>
            </w:r>
            <w:r w:rsidR="005B5D5A" w:rsidRPr="008A78DD">
              <w:rPr>
                <w:rStyle w:val="Hyperlink"/>
              </w:rPr>
              <w:t>Service reject</w:t>
            </w:r>
            <w:r w:rsidR="005B5D5A">
              <w:rPr>
                <w:webHidden/>
              </w:rPr>
              <w:tab/>
            </w:r>
            <w:r w:rsidR="005B5D5A">
              <w:rPr>
                <w:webHidden/>
              </w:rPr>
              <w:fldChar w:fldCharType="begin"/>
            </w:r>
            <w:r w:rsidR="005B5D5A">
              <w:rPr>
                <w:webHidden/>
              </w:rPr>
              <w:instrText xml:space="preserve"> PAGEREF _Toc516214776 \h </w:instrText>
            </w:r>
            <w:r w:rsidR="005B5D5A">
              <w:rPr>
                <w:webHidden/>
              </w:rPr>
            </w:r>
            <w:r w:rsidR="005B5D5A">
              <w:rPr>
                <w:webHidden/>
              </w:rPr>
              <w:fldChar w:fldCharType="separate"/>
            </w:r>
            <w:r w:rsidR="005B5D5A">
              <w:rPr>
                <w:webHidden/>
              </w:rPr>
              <w:t>224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77" w:history="1">
            <w:r w:rsidR="005B5D5A" w:rsidRPr="008A78DD">
              <w:rPr>
                <w:rStyle w:val="Hyperlink"/>
              </w:rPr>
              <w:t>8.2.18</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_Toc516214777 \h </w:instrText>
            </w:r>
            <w:r w:rsidR="005B5D5A">
              <w:rPr>
                <w:webHidden/>
              </w:rPr>
            </w:r>
            <w:r w:rsidR="005B5D5A">
              <w:rPr>
                <w:webHidden/>
              </w:rPr>
              <w:fldChar w:fldCharType="separate"/>
            </w:r>
            <w:r w:rsidR="005B5D5A">
              <w:rPr>
                <w:webHidden/>
              </w:rPr>
              <w:t>224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78" w:history="1">
            <w:r w:rsidR="005B5D5A" w:rsidRPr="008A78DD">
              <w:rPr>
                <w:rStyle w:val="Hyperlink"/>
              </w:rPr>
              <w:t>8.2.18.2</w:t>
            </w:r>
            <w:r w:rsidR="005B5D5A">
              <w:rPr>
                <w:rFonts w:asciiTheme="minorHAnsi" w:hAnsiTheme="minorHAnsi" w:cstheme="minorBidi"/>
                <w:sz w:val="22"/>
                <w:szCs w:val="22"/>
                <w:lang w:val="en-US"/>
              </w:rPr>
              <w:tab/>
            </w:r>
            <w:r w:rsidR="005B5D5A" w:rsidRPr="008A78DD">
              <w:rPr>
                <w:rStyle w:val="Hyperlink"/>
              </w:rPr>
              <w:t>PDU session status</w:t>
            </w:r>
            <w:r w:rsidR="005B5D5A">
              <w:rPr>
                <w:webHidden/>
              </w:rPr>
              <w:tab/>
            </w:r>
            <w:r w:rsidR="005B5D5A">
              <w:rPr>
                <w:webHidden/>
              </w:rPr>
              <w:fldChar w:fldCharType="begin"/>
            </w:r>
            <w:r w:rsidR="005B5D5A">
              <w:rPr>
                <w:webHidden/>
              </w:rPr>
              <w:instrText xml:space="preserve"> PAGEREF _Toc516214778 \h </w:instrText>
            </w:r>
            <w:r w:rsidR="005B5D5A">
              <w:rPr>
                <w:webHidden/>
              </w:rPr>
            </w:r>
            <w:r w:rsidR="005B5D5A">
              <w:rPr>
                <w:webHidden/>
              </w:rPr>
              <w:fldChar w:fldCharType="separate"/>
            </w:r>
            <w:r w:rsidR="005B5D5A">
              <w:rPr>
                <w:webHidden/>
              </w:rPr>
              <w:t>224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79" w:history="1">
            <w:r w:rsidR="005B5D5A" w:rsidRPr="008A78DD">
              <w:rPr>
                <w:rStyle w:val="Hyperlink"/>
                <w:lang w:val="en-US"/>
              </w:rPr>
              <w:t>8.2.</w:t>
            </w:r>
            <w:r w:rsidR="005B5D5A" w:rsidRPr="008A78DD">
              <w:rPr>
                <w:rStyle w:val="Hyperlink"/>
                <w:lang w:val="en-US" w:eastAsia="zh-CN"/>
              </w:rPr>
              <w:t>18</w:t>
            </w:r>
            <w:r w:rsidR="005B5D5A" w:rsidRPr="008A78DD">
              <w:rPr>
                <w:rStyle w:val="Hyperlink"/>
                <w:lang w:val="en-US"/>
              </w:rPr>
              <w:t>.3</w:t>
            </w:r>
            <w:r w:rsidR="005B5D5A">
              <w:rPr>
                <w:rFonts w:asciiTheme="minorHAnsi" w:hAnsiTheme="minorHAnsi" w:cstheme="minorBidi"/>
                <w:sz w:val="22"/>
                <w:szCs w:val="22"/>
                <w:lang w:val="en-US"/>
              </w:rPr>
              <w:tab/>
            </w:r>
            <w:r w:rsidR="005B5D5A" w:rsidRPr="008A78DD">
              <w:rPr>
                <w:rStyle w:val="Hyperlink"/>
                <w:lang w:eastAsia="zh-CN"/>
              </w:rPr>
              <w:t>T3346 value</w:t>
            </w:r>
            <w:r w:rsidR="005B5D5A">
              <w:rPr>
                <w:webHidden/>
              </w:rPr>
              <w:tab/>
            </w:r>
            <w:r w:rsidR="005B5D5A">
              <w:rPr>
                <w:webHidden/>
              </w:rPr>
              <w:fldChar w:fldCharType="begin"/>
            </w:r>
            <w:r w:rsidR="005B5D5A">
              <w:rPr>
                <w:webHidden/>
              </w:rPr>
              <w:instrText xml:space="preserve"> PAGEREF _Toc516214779 \h </w:instrText>
            </w:r>
            <w:r w:rsidR="005B5D5A">
              <w:rPr>
                <w:webHidden/>
              </w:rPr>
            </w:r>
            <w:r w:rsidR="005B5D5A">
              <w:rPr>
                <w:webHidden/>
              </w:rPr>
              <w:fldChar w:fldCharType="separate"/>
            </w:r>
            <w:r w:rsidR="005B5D5A">
              <w:rPr>
                <w:webHidden/>
              </w:rPr>
              <w:t>224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80" w:history="1">
            <w:r w:rsidR="005B5D5A" w:rsidRPr="008A78DD">
              <w:rPr>
                <w:rStyle w:val="Hyperlink"/>
              </w:rPr>
              <w:t>8.2.18</w:t>
            </w:r>
            <w:r w:rsidR="005B5D5A" w:rsidRPr="008A78DD">
              <w:rPr>
                <w:rStyle w:val="Hyperlink"/>
                <w:lang w:eastAsia="ko-KR"/>
              </w:rPr>
              <w:t>.4</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_Toc516214780 \h </w:instrText>
            </w:r>
            <w:r w:rsidR="005B5D5A">
              <w:rPr>
                <w:webHidden/>
              </w:rPr>
            </w:r>
            <w:r w:rsidR="005B5D5A">
              <w:rPr>
                <w:webHidden/>
              </w:rPr>
              <w:fldChar w:fldCharType="separate"/>
            </w:r>
            <w:r w:rsidR="005B5D5A">
              <w:rPr>
                <w:webHidden/>
              </w:rPr>
              <w:t>224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81" w:history="1">
            <w:r w:rsidR="005B5D5A" w:rsidRPr="008A78DD">
              <w:rPr>
                <w:rStyle w:val="Hyperlink"/>
              </w:rPr>
              <w:t>8.2.19</w:t>
            </w:r>
            <w:r w:rsidR="005B5D5A">
              <w:rPr>
                <w:rFonts w:asciiTheme="minorHAnsi" w:hAnsiTheme="minorHAnsi" w:cstheme="minorBidi"/>
                <w:sz w:val="22"/>
                <w:szCs w:val="22"/>
                <w:lang w:val="en-US"/>
              </w:rPr>
              <w:tab/>
            </w:r>
            <w:r w:rsidR="005B5D5A" w:rsidRPr="008A78DD">
              <w:rPr>
                <w:rStyle w:val="Hyperlink"/>
              </w:rPr>
              <w:t>Configuration update command</w:t>
            </w:r>
            <w:r w:rsidR="005B5D5A">
              <w:rPr>
                <w:webHidden/>
              </w:rPr>
              <w:tab/>
            </w:r>
            <w:r w:rsidR="005B5D5A">
              <w:rPr>
                <w:webHidden/>
              </w:rPr>
              <w:fldChar w:fldCharType="begin"/>
            </w:r>
            <w:r w:rsidR="005B5D5A">
              <w:rPr>
                <w:webHidden/>
              </w:rPr>
              <w:instrText xml:space="preserve"> PAGEREF _Toc516214781 \h </w:instrText>
            </w:r>
            <w:r w:rsidR="005B5D5A">
              <w:rPr>
                <w:webHidden/>
              </w:rPr>
            </w:r>
            <w:r w:rsidR="005B5D5A">
              <w:rPr>
                <w:webHidden/>
              </w:rPr>
              <w:fldChar w:fldCharType="separate"/>
            </w:r>
            <w:r w:rsidR="005B5D5A">
              <w:rPr>
                <w:webHidden/>
              </w:rPr>
              <w:t>225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82" w:history="1">
            <w:r w:rsidR="005B5D5A" w:rsidRPr="008A78DD">
              <w:rPr>
                <w:rStyle w:val="Hyperlink"/>
              </w:rPr>
              <w:t>8.2.19</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_Toc516214782 \h </w:instrText>
            </w:r>
            <w:r w:rsidR="005B5D5A">
              <w:rPr>
                <w:webHidden/>
              </w:rPr>
            </w:r>
            <w:r w:rsidR="005B5D5A">
              <w:rPr>
                <w:webHidden/>
              </w:rPr>
              <w:fldChar w:fldCharType="separate"/>
            </w:r>
            <w:r w:rsidR="005B5D5A">
              <w:rPr>
                <w:webHidden/>
              </w:rPr>
              <w:t>225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83" w:history="1">
            <w:r w:rsidR="005B5D5A" w:rsidRPr="008A78DD">
              <w:rPr>
                <w:rStyle w:val="Hyperlink"/>
              </w:rPr>
              <w:t>8.2.19</w:t>
            </w:r>
            <w:r w:rsidR="005B5D5A" w:rsidRPr="008A78DD">
              <w:rPr>
                <w:rStyle w:val="Hyperlink"/>
                <w:lang w:eastAsia="ko-KR"/>
              </w:rPr>
              <w:t>.2</w:t>
            </w:r>
            <w:r w:rsidR="005B5D5A">
              <w:rPr>
                <w:rFonts w:asciiTheme="minorHAnsi" w:hAnsiTheme="minorHAnsi" w:cstheme="minorBidi"/>
                <w:sz w:val="22"/>
                <w:szCs w:val="22"/>
                <w:lang w:val="en-US"/>
              </w:rPr>
              <w:tab/>
            </w:r>
            <w:r w:rsidR="005B5D5A" w:rsidRPr="008A78DD">
              <w:rPr>
                <w:rStyle w:val="Hyperlink"/>
                <w:lang w:val="en-US" w:eastAsia="ko-KR"/>
              </w:rPr>
              <w:t>Configuration update indication</w:t>
            </w:r>
            <w:r w:rsidR="005B5D5A">
              <w:rPr>
                <w:webHidden/>
              </w:rPr>
              <w:tab/>
            </w:r>
            <w:r w:rsidR="005B5D5A">
              <w:rPr>
                <w:webHidden/>
              </w:rPr>
              <w:fldChar w:fldCharType="begin"/>
            </w:r>
            <w:r w:rsidR="005B5D5A">
              <w:rPr>
                <w:webHidden/>
              </w:rPr>
              <w:instrText xml:space="preserve"> PAGEREF _Toc516214783 \h </w:instrText>
            </w:r>
            <w:r w:rsidR="005B5D5A">
              <w:rPr>
                <w:webHidden/>
              </w:rPr>
            </w:r>
            <w:r w:rsidR="005B5D5A">
              <w:rPr>
                <w:webHidden/>
              </w:rPr>
              <w:fldChar w:fldCharType="separate"/>
            </w:r>
            <w:r w:rsidR="005B5D5A">
              <w:rPr>
                <w:webHidden/>
              </w:rPr>
              <w:t>225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84" w:history="1">
            <w:r w:rsidR="005B5D5A" w:rsidRPr="008A78DD">
              <w:rPr>
                <w:rStyle w:val="Hyperlink"/>
              </w:rPr>
              <w:t>8.2.19.3</w:t>
            </w:r>
            <w:r w:rsidR="005B5D5A">
              <w:rPr>
                <w:rFonts w:asciiTheme="minorHAnsi" w:hAnsiTheme="minorHAnsi" w:cstheme="minorBidi"/>
                <w:sz w:val="22"/>
                <w:szCs w:val="22"/>
                <w:lang w:val="en-US"/>
              </w:rPr>
              <w:tab/>
            </w:r>
            <w:r w:rsidR="005B5D5A" w:rsidRPr="008A78DD">
              <w:rPr>
                <w:rStyle w:val="Hyperlink"/>
              </w:rPr>
              <w:t>5G-GUTI</w:t>
            </w:r>
            <w:r w:rsidR="005B5D5A">
              <w:rPr>
                <w:webHidden/>
              </w:rPr>
              <w:tab/>
            </w:r>
            <w:r w:rsidR="005B5D5A">
              <w:rPr>
                <w:webHidden/>
              </w:rPr>
              <w:fldChar w:fldCharType="begin"/>
            </w:r>
            <w:r w:rsidR="005B5D5A">
              <w:rPr>
                <w:webHidden/>
              </w:rPr>
              <w:instrText xml:space="preserve"> PAGEREF _Toc516214784 \h </w:instrText>
            </w:r>
            <w:r w:rsidR="005B5D5A">
              <w:rPr>
                <w:webHidden/>
              </w:rPr>
            </w:r>
            <w:r w:rsidR="005B5D5A">
              <w:rPr>
                <w:webHidden/>
              </w:rPr>
              <w:fldChar w:fldCharType="separate"/>
            </w:r>
            <w:r w:rsidR="005B5D5A">
              <w:rPr>
                <w:webHidden/>
              </w:rPr>
              <w:t>225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85" w:history="1">
            <w:r w:rsidR="005B5D5A" w:rsidRPr="008A78DD">
              <w:rPr>
                <w:rStyle w:val="Hyperlink"/>
              </w:rPr>
              <w:t>8.2.19.4</w:t>
            </w:r>
            <w:r w:rsidR="005B5D5A">
              <w:rPr>
                <w:rFonts w:asciiTheme="minorHAnsi" w:hAnsiTheme="minorHAnsi" w:cstheme="minorBidi"/>
                <w:sz w:val="22"/>
                <w:szCs w:val="22"/>
                <w:lang w:val="en-US"/>
              </w:rPr>
              <w:tab/>
            </w:r>
            <w:r w:rsidR="005B5D5A" w:rsidRPr="008A78DD">
              <w:rPr>
                <w:rStyle w:val="Hyperlink"/>
              </w:rPr>
              <w:t>TAI list</w:t>
            </w:r>
            <w:r w:rsidR="005B5D5A">
              <w:rPr>
                <w:webHidden/>
              </w:rPr>
              <w:tab/>
            </w:r>
            <w:r w:rsidR="005B5D5A">
              <w:rPr>
                <w:webHidden/>
              </w:rPr>
              <w:fldChar w:fldCharType="begin"/>
            </w:r>
            <w:r w:rsidR="005B5D5A">
              <w:rPr>
                <w:webHidden/>
              </w:rPr>
              <w:instrText xml:space="preserve"> PAGEREF _Toc516214785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86" w:history="1">
            <w:r w:rsidR="005B5D5A" w:rsidRPr="008A78DD">
              <w:rPr>
                <w:rStyle w:val="Hyperlink"/>
              </w:rPr>
              <w:t>8.2.19.5</w:t>
            </w:r>
            <w:r w:rsidR="005B5D5A">
              <w:rPr>
                <w:rFonts w:asciiTheme="minorHAnsi" w:hAnsiTheme="minorHAnsi" w:cstheme="minorBidi"/>
                <w:sz w:val="22"/>
                <w:szCs w:val="22"/>
                <w:lang w:val="en-US"/>
              </w:rPr>
              <w:tab/>
            </w:r>
            <w:r w:rsidR="005B5D5A" w:rsidRPr="008A78DD">
              <w:rPr>
                <w:rStyle w:val="Hyperlink"/>
              </w:rPr>
              <w:t>Allowed NSSAI</w:t>
            </w:r>
            <w:r w:rsidR="005B5D5A">
              <w:rPr>
                <w:webHidden/>
              </w:rPr>
              <w:tab/>
            </w:r>
            <w:r w:rsidR="005B5D5A">
              <w:rPr>
                <w:webHidden/>
              </w:rPr>
              <w:fldChar w:fldCharType="begin"/>
            </w:r>
            <w:r w:rsidR="005B5D5A">
              <w:rPr>
                <w:webHidden/>
              </w:rPr>
              <w:instrText xml:space="preserve"> PAGEREF _Toc516214786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87" w:history="1">
            <w:r w:rsidR="005B5D5A" w:rsidRPr="008A78DD">
              <w:rPr>
                <w:rStyle w:val="Hyperlink"/>
              </w:rPr>
              <w:t>8.2.19.6</w:t>
            </w:r>
            <w:r w:rsidR="005B5D5A">
              <w:rPr>
                <w:rFonts w:asciiTheme="minorHAnsi" w:hAnsiTheme="minorHAnsi" w:cstheme="minorBidi"/>
                <w:sz w:val="22"/>
                <w:szCs w:val="22"/>
                <w:lang w:val="en-US"/>
              </w:rPr>
              <w:tab/>
            </w:r>
            <w:r w:rsidR="005B5D5A" w:rsidRPr="008A78DD">
              <w:rPr>
                <w:rStyle w:val="Hyperlink"/>
              </w:rPr>
              <w:t>Service area list</w:t>
            </w:r>
            <w:r w:rsidR="005B5D5A">
              <w:rPr>
                <w:webHidden/>
              </w:rPr>
              <w:tab/>
            </w:r>
            <w:r w:rsidR="005B5D5A">
              <w:rPr>
                <w:webHidden/>
              </w:rPr>
              <w:fldChar w:fldCharType="begin"/>
            </w:r>
            <w:r w:rsidR="005B5D5A">
              <w:rPr>
                <w:webHidden/>
              </w:rPr>
              <w:instrText xml:space="preserve"> PAGEREF _Toc516214787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88" w:history="1">
            <w:r w:rsidR="005B5D5A" w:rsidRPr="008A78DD">
              <w:rPr>
                <w:rStyle w:val="Hyperlink"/>
              </w:rPr>
              <w:t>8.2.19.7</w:t>
            </w:r>
            <w:r w:rsidR="005B5D5A">
              <w:rPr>
                <w:rFonts w:asciiTheme="minorHAnsi" w:hAnsiTheme="minorHAnsi" w:cstheme="minorBidi"/>
                <w:sz w:val="22"/>
                <w:szCs w:val="22"/>
                <w:lang w:val="en-US"/>
              </w:rPr>
              <w:tab/>
            </w:r>
            <w:r w:rsidR="005B5D5A" w:rsidRPr="008A78DD">
              <w:rPr>
                <w:rStyle w:val="Hyperlink"/>
              </w:rPr>
              <w:t>Full name for network</w:t>
            </w:r>
            <w:r w:rsidR="005B5D5A">
              <w:rPr>
                <w:webHidden/>
              </w:rPr>
              <w:tab/>
            </w:r>
            <w:r w:rsidR="005B5D5A">
              <w:rPr>
                <w:webHidden/>
              </w:rPr>
              <w:fldChar w:fldCharType="begin"/>
            </w:r>
            <w:r w:rsidR="005B5D5A">
              <w:rPr>
                <w:webHidden/>
              </w:rPr>
              <w:instrText xml:space="preserve"> PAGEREF _Toc516214788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89" w:history="1">
            <w:r w:rsidR="005B5D5A" w:rsidRPr="008A78DD">
              <w:rPr>
                <w:rStyle w:val="Hyperlink"/>
              </w:rPr>
              <w:t>8.2.19.8</w:t>
            </w:r>
            <w:r w:rsidR="005B5D5A">
              <w:rPr>
                <w:rFonts w:asciiTheme="minorHAnsi" w:hAnsiTheme="minorHAnsi" w:cstheme="minorBidi"/>
                <w:sz w:val="22"/>
                <w:szCs w:val="22"/>
                <w:lang w:val="en-US"/>
              </w:rPr>
              <w:tab/>
            </w:r>
            <w:r w:rsidR="005B5D5A" w:rsidRPr="008A78DD">
              <w:rPr>
                <w:rStyle w:val="Hyperlink"/>
              </w:rPr>
              <w:t>Short name for network</w:t>
            </w:r>
            <w:r w:rsidR="005B5D5A">
              <w:rPr>
                <w:webHidden/>
              </w:rPr>
              <w:tab/>
            </w:r>
            <w:r w:rsidR="005B5D5A">
              <w:rPr>
                <w:webHidden/>
              </w:rPr>
              <w:fldChar w:fldCharType="begin"/>
            </w:r>
            <w:r w:rsidR="005B5D5A">
              <w:rPr>
                <w:webHidden/>
              </w:rPr>
              <w:instrText xml:space="preserve"> PAGEREF _Toc516214789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90" w:history="1">
            <w:r w:rsidR="005B5D5A" w:rsidRPr="008A78DD">
              <w:rPr>
                <w:rStyle w:val="Hyperlink"/>
              </w:rPr>
              <w:t>8.2.19.9</w:t>
            </w:r>
            <w:r w:rsidR="005B5D5A">
              <w:rPr>
                <w:rFonts w:asciiTheme="minorHAnsi" w:hAnsiTheme="minorHAnsi" w:cstheme="minorBidi"/>
                <w:sz w:val="22"/>
                <w:szCs w:val="22"/>
                <w:lang w:val="en-US"/>
              </w:rPr>
              <w:tab/>
            </w:r>
            <w:r w:rsidR="005B5D5A" w:rsidRPr="008A78DD">
              <w:rPr>
                <w:rStyle w:val="Hyperlink"/>
              </w:rPr>
              <w:t>Local time zone</w:t>
            </w:r>
            <w:r w:rsidR="005B5D5A">
              <w:rPr>
                <w:webHidden/>
              </w:rPr>
              <w:tab/>
            </w:r>
            <w:r w:rsidR="005B5D5A">
              <w:rPr>
                <w:webHidden/>
              </w:rPr>
              <w:fldChar w:fldCharType="begin"/>
            </w:r>
            <w:r w:rsidR="005B5D5A">
              <w:rPr>
                <w:webHidden/>
              </w:rPr>
              <w:instrText xml:space="preserve"> PAGEREF _Toc516214790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91" w:history="1">
            <w:r w:rsidR="005B5D5A" w:rsidRPr="008A78DD">
              <w:rPr>
                <w:rStyle w:val="Hyperlink"/>
              </w:rPr>
              <w:t>8.2.19.10</w:t>
            </w:r>
            <w:r w:rsidR="005B5D5A">
              <w:rPr>
                <w:rFonts w:asciiTheme="minorHAnsi" w:hAnsiTheme="minorHAnsi" w:cstheme="minorBidi"/>
                <w:sz w:val="22"/>
                <w:szCs w:val="22"/>
                <w:lang w:val="en-US"/>
              </w:rPr>
              <w:tab/>
            </w:r>
            <w:r w:rsidR="005B5D5A" w:rsidRPr="008A78DD">
              <w:rPr>
                <w:rStyle w:val="Hyperlink"/>
              </w:rPr>
              <w:t>Universal time and local time zone</w:t>
            </w:r>
            <w:r w:rsidR="005B5D5A">
              <w:rPr>
                <w:webHidden/>
              </w:rPr>
              <w:tab/>
            </w:r>
            <w:r w:rsidR="005B5D5A">
              <w:rPr>
                <w:webHidden/>
              </w:rPr>
              <w:fldChar w:fldCharType="begin"/>
            </w:r>
            <w:r w:rsidR="005B5D5A">
              <w:rPr>
                <w:webHidden/>
              </w:rPr>
              <w:instrText xml:space="preserve"> PAGEREF _Toc516214791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92" w:history="1">
            <w:r w:rsidR="005B5D5A" w:rsidRPr="008A78DD">
              <w:rPr>
                <w:rStyle w:val="Hyperlink"/>
              </w:rPr>
              <w:t>8.2.19.11</w:t>
            </w:r>
            <w:r w:rsidR="005B5D5A">
              <w:rPr>
                <w:rFonts w:asciiTheme="minorHAnsi" w:hAnsiTheme="minorHAnsi" w:cstheme="minorBidi"/>
                <w:sz w:val="22"/>
                <w:szCs w:val="22"/>
                <w:lang w:val="en-US"/>
              </w:rPr>
              <w:tab/>
            </w:r>
            <w:r w:rsidR="005B5D5A" w:rsidRPr="008A78DD">
              <w:rPr>
                <w:rStyle w:val="Hyperlink"/>
              </w:rPr>
              <w:t>Network daylight saving time</w:t>
            </w:r>
            <w:r w:rsidR="005B5D5A">
              <w:rPr>
                <w:webHidden/>
              </w:rPr>
              <w:tab/>
            </w:r>
            <w:r w:rsidR="005B5D5A">
              <w:rPr>
                <w:webHidden/>
              </w:rPr>
              <w:fldChar w:fldCharType="begin"/>
            </w:r>
            <w:r w:rsidR="005B5D5A">
              <w:rPr>
                <w:webHidden/>
              </w:rPr>
              <w:instrText xml:space="preserve"> PAGEREF _Toc516214792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93" w:history="1">
            <w:r w:rsidR="005B5D5A" w:rsidRPr="008A78DD">
              <w:rPr>
                <w:rStyle w:val="Hyperlink"/>
              </w:rPr>
              <w:t>8.2.19.12</w:t>
            </w:r>
            <w:r w:rsidR="005B5D5A">
              <w:rPr>
                <w:rFonts w:asciiTheme="minorHAnsi" w:hAnsiTheme="minorHAnsi" w:cstheme="minorBidi"/>
                <w:sz w:val="22"/>
                <w:szCs w:val="22"/>
                <w:lang w:val="en-US"/>
              </w:rPr>
              <w:tab/>
            </w:r>
            <w:r w:rsidR="005B5D5A" w:rsidRPr="008A78DD">
              <w:rPr>
                <w:rStyle w:val="Hyperlink"/>
              </w:rPr>
              <w:t>LADN information</w:t>
            </w:r>
            <w:r w:rsidR="005B5D5A">
              <w:rPr>
                <w:webHidden/>
              </w:rPr>
              <w:tab/>
            </w:r>
            <w:r w:rsidR="005B5D5A">
              <w:rPr>
                <w:webHidden/>
              </w:rPr>
              <w:fldChar w:fldCharType="begin"/>
            </w:r>
            <w:r w:rsidR="005B5D5A">
              <w:rPr>
                <w:webHidden/>
              </w:rPr>
              <w:instrText xml:space="preserve"> PAGEREF _Toc516214793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94" w:history="1">
            <w:r w:rsidR="005B5D5A" w:rsidRPr="008A78DD">
              <w:rPr>
                <w:rStyle w:val="Hyperlink"/>
              </w:rPr>
              <w:t>8.2.19.13</w:t>
            </w:r>
            <w:r w:rsidR="005B5D5A">
              <w:rPr>
                <w:rFonts w:asciiTheme="minorHAnsi" w:hAnsiTheme="minorHAnsi" w:cstheme="minorBidi"/>
                <w:sz w:val="22"/>
                <w:szCs w:val="22"/>
                <w:lang w:val="en-US"/>
              </w:rPr>
              <w:tab/>
            </w:r>
            <w:r w:rsidR="005B5D5A" w:rsidRPr="008A78DD">
              <w:rPr>
                <w:rStyle w:val="Hyperlink"/>
              </w:rPr>
              <w:t>MICO indication</w:t>
            </w:r>
            <w:r w:rsidR="005B5D5A">
              <w:rPr>
                <w:webHidden/>
              </w:rPr>
              <w:tab/>
            </w:r>
            <w:r w:rsidR="005B5D5A">
              <w:rPr>
                <w:webHidden/>
              </w:rPr>
              <w:fldChar w:fldCharType="begin"/>
            </w:r>
            <w:r w:rsidR="005B5D5A">
              <w:rPr>
                <w:webHidden/>
              </w:rPr>
              <w:instrText xml:space="preserve"> PAGEREF _Toc516214794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95" w:history="1">
            <w:r w:rsidR="005B5D5A" w:rsidRPr="008A78DD">
              <w:rPr>
                <w:rStyle w:val="Hyperlink"/>
                <w:lang w:eastAsia="ko-KR"/>
              </w:rPr>
              <w:t>8.2.19.14</w:t>
            </w:r>
            <w:r w:rsidR="005B5D5A">
              <w:rPr>
                <w:rFonts w:asciiTheme="minorHAnsi" w:hAnsiTheme="minorHAnsi" w:cstheme="minorBidi"/>
                <w:sz w:val="22"/>
                <w:szCs w:val="22"/>
                <w:lang w:val="en-US"/>
              </w:rPr>
              <w:tab/>
            </w:r>
            <w:r w:rsidR="005B5D5A" w:rsidRPr="008A78DD">
              <w:rPr>
                <w:rStyle w:val="Hyperlink"/>
                <w:lang w:eastAsia="ko-KR"/>
              </w:rPr>
              <w:t>Configured NSSAI</w:t>
            </w:r>
            <w:r w:rsidR="005B5D5A">
              <w:rPr>
                <w:webHidden/>
              </w:rPr>
              <w:tab/>
            </w:r>
            <w:r w:rsidR="005B5D5A">
              <w:rPr>
                <w:webHidden/>
              </w:rPr>
              <w:fldChar w:fldCharType="begin"/>
            </w:r>
            <w:r w:rsidR="005B5D5A">
              <w:rPr>
                <w:webHidden/>
              </w:rPr>
              <w:instrText xml:space="preserve"> PAGEREF _Toc516214795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96" w:history="1">
            <w:r w:rsidR="005B5D5A" w:rsidRPr="008A78DD">
              <w:rPr>
                <w:rStyle w:val="Hyperlink"/>
              </w:rPr>
              <w:t>8.2.19</w:t>
            </w:r>
            <w:r w:rsidR="005B5D5A" w:rsidRPr="008A78DD">
              <w:rPr>
                <w:rStyle w:val="Hyperlink"/>
                <w:lang w:eastAsia="ko-KR"/>
              </w:rPr>
              <w:t>.15</w:t>
            </w:r>
            <w:r w:rsidR="005B5D5A">
              <w:rPr>
                <w:rFonts w:asciiTheme="minorHAnsi" w:hAnsiTheme="minorHAnsi" w:cstheme="minorBidi"/>
                <w:sz w:val="22"/>
                <w:szCs w:val="22"/>
                <w:lang w:val="en-US"/>
              </w:rPr>
              <w:tab/>
            </w:r>
            <w:r w:rsidR="005B5D5A" w:rsidRPr="008A78DD">
              <w:rPr>
                <w:rStyle w:val="Hyperlink"/>
              </w:rPr>
              <w:t>Rejected NSSAI</w:t>
            </w:r>
            <w:r w:rsidR="005B5D5A">
              <w:rPr>
                <w:webHidden/>
              </w:rPr>
              <w:tab/>
            </w:r>
            <w:r w:rsidR="005B5D5A">
              <w:rPr>
                <w:webHidden/>
              </w:rPr>
              <w:fldChar w:fldCharType="begin"/>
            </w:r>
            <w:r w:rsidR="005B5D5A">
              <w:rPr>
                <w:webHidden/>
              </w:rPr>
              <w:instrText xml:space="preserve"> PAGEREF _Toc516214796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97" w:history="1">
            <w:r w:rsidR="005B5D5A" w:rsidRPr="008A78DD">
              <w:rPr>
                <w:rStyle w:val="Hyperlink"/>
              </w:rPr>
              <w:t>8.2.20</w:t>
            </w:r>
            <w:r w:rsidR="005B5D5A">
              <w:rPr>
                <w:rFonts w:asciiTheme="minorHAnsi" w:hAnsiTheme="minorHAnsi" w:cstheme="minorBidi"/>
                <w:sz w:val="22"/>
                <w:szCs w:val="22"/>
                <w:lang w:val="en-US"/>
              </w:rPr>
              <w:tab/>
            </w:r>
            <w:r w:rsidR="005B5D5A" w:rsidRPr="008A78DD">
              <w:rPr>
                <w:rStyle w:val="Hyperlink"/>
              </w:rPr>
              <w:t>Configuration update complete</w:t>
            </w:r>
            <w:r w:rsidR="005B5D5A">
              <w:rPr>
                <w:webHidden/>
              </w:rPr>
              <w:tab/>
            </w:r>
            <w:r w:rsidR="005B5D5A">
              <w:rPr>
                <w:webHidden/>
              </w:rPr>
              <w:fldChar w:fldCharType="begin"/>
            </w:r>
            <w:r w:rsidR="005B5D5A">
              <w:rPr>
                <w:webHidden/>
              </w:rPr>
              <w:instrText xml:space="preserve"> PAGEREF _Toc516214797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798" w:history="1">
            <w:r w:rsidR="005B5D5A" w:rsidRPr="008A78DD">
              <w:rPr>
                <w:rStyle w:val="Hyperlink"/>
              </w:rPr>
              <w:t>8.2.20</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_Toc516214798 \h </w:instrText>
            </w:r>
            <w:r w:rsidR="005B5D5A">
              <w:rPr>
                <w:webHidden/>
              </w:rPr>
            </w:r>
            <w:r w:rsidR="005B5D5A">
              <w:rPr>
                <w:webHidden/>
              </w:rPr>
              <w:fldChar w:fldCharType="separate"/>
            </w:r>
            <w:r w:rsidR="005B5D5A">
              <w:rPr>
                <w:webHidden/>
              </w:rPr>
              <w:t>226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799" w:history="1">
            <w:r w:rsidR="005B5D5A" w:rsidRPr="008A78DD">
              <w:rPr>
                <w:rStyle w:val="Hyperlink"/>
              </w:rPr>
              <w:t>8.2.21</w:t>
            </w:r>
            <w:r w:rsidR="005B5D5A">
              <w:rPr>
                <w:rFonts w:asciiTheme="minorHAnsi" w:hAnsiTheme="minorHAnsi" w:cstheme="minorBidi"/>
                <w:sz w:val="22"/>
                <w:szCs w:val="22"/>
                <w:lang w:val="en-US"/>
              </w:rPr>
              <w:tab/>
            </w:r>
            <w:r w:rsidR="005B5D5A" w:rsidRPr="008A78DD">
              <w:rPr>
                <w:rStyle w:val="Hyperlink"/>
              </w:rPr>
              <w:t>Identity request</w:t>
            </w:r>
            <w:r w:rsidR="005B5D5A">
              <w:rPr>
                <w:webHidden/>
              </w:rPr>
              <w:tab/>
            </w:r>
            <w:r w:rsidR="005B5D5A">
              <w:rPr>
                <w:webHidden/>
              </w:rPr>
              <w:fldChar w:fldCharType="begin"/>
            </w:r>
            <w:r w:rsidR="005B5D5A">
              <w:rPr>
                <w:webHidden/>
              </w:rPr>
              <w:instrText xml:space="preserve"> PAGEREF _Toc516214799 \h </w:instrText>
            </w:r>
            <w:r w:rsidR="005B5D5A">
              <w:rPr>
                <w:webHidden/>
              </w:rPr>
            </w:r>
            <w:r w:rsidR="005B5D5A">
              <w:rPr>
                <w:webHidden/>
              </w:rPr>
              <w:fldChar w:fldCharType="separate"/>
            </w:r>
            <w:r w:rsidR="005B5D5A">
              <w:rPr>
                <w:webHidden/>
              </w:rPr>
              <w:t>227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00" w:history="1">
            <w:r w:rsidR="005B5D5A" w:rsidRPr="008A78DD">
              <w:rPr>
                <w:rStyle w:val="Hyperlink"/>
              </w:rPr>
              <w:t>8.2.21</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_Toc516214800 \h </w:instrText>
            </w:r>
            <w:r w:rsidR="005B5D5A">
              <w:rPr>
                <w:webHidden/>
              </w:rPr>
            </w:r>
            <w:r w:rsidR="005B5D5A">
              <w:rPr>
                <w:webHidden/>
              </w:rPr>
              <w:fldChar w:fldCharType="separate"/>
            </w:r>
            <w:r w:rsidR="005B5D5A">
              <w:rPr>
                <w:webHidden/>
              </w:rPr>
              <w:t>227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01" w:history="1">
            <w:r w:rsidR="005B5D5A" w:rsidRPr="008A78DD">
              <w:rPr>
                <w:rStyle w:val="Hyperlink"/>
              </w:rPr>
              <w:t>8.2.22</w:t>
            </w:r>
            <w:r w:rsidR="005B5D5A">
              <w:rPr>
                <w:rFonts w:asciiTheme="minorHAnsi" w:hAnsiTheme="minorHAnsi" w:cstheme="minorBidi"/>
                <w:sz w:val="22"/>
                <w:szCs w:val="22"/>
                <w:lang w:val="en-US"/>
              </w:rPr>
              <w:tab/>
            </w:r>
            <w:r w:rsidR="005B5D5A" w:rsidRPr="008A78DD">
              <w:rPr>
                <w:rStyle w:val="Hyperlink"/>
              </w:rPr>
              <w:t>Identity response</w:t>
            </w:r>
            <w:r w:rsidR="005B5D5A">
              <w:rPr>
                <w:webHidden/>
              </w:rPr>
              <w:tab/>
            </w:r>
            <w:r w:rsidR="005B5D5A">
              <w:rPr>
                <w:webHidden/>
              </w:rPr>
              <w:fldChar w:fldCharType="begin"/>
            </w:r>
            <w:r w:rsidR="005B5D5A">
              <w:rPr>
                <w:webHidden/>
              </w:rPr>
              <w:instrText xml:space="preserve"> PAGEREF _Toc516214801 \h </w:instrText>
            </w:r>
            <w:r w:rsidR="005B5D5A">
              <w:rPr>
                <w:webHidden/>
              </w:rPr>
            </w:r>
            <w:r w:rsidR="005B5D5A">
              <w:rPr>
                <w:webHidden/>
              </w:rPr>
              <w:fldChar w:fldCharType="separate"/>
            </w:r>
            <w:r w:rsidR="005B5D5A">
              <w:rPr>
                <w:webHidden/>
              </w:rPr>
              <w:t>227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02" w:history="1">
            <w:r w:rsidR="005B5D5A" w:rsidRPr="008A78DD">
              <w:rPr>
                <w:rStyle w:val="Hyperlink"/>
              </w:rPr>
              <w:t>8.2.22</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_Toc516214802 \h </w:instrText>
            </w:r>
            <w:r w:rsidR="005B5D5A">
              <w:rPr>
                <w:webHidden/>
              </w:rPr>
            </w:r>
            <w:r w:rsidR="005B5D5A">
              <w:rPr>
                <w:webHidden/>
              </w:rPr>
              <w:fldChar w:fldCharType="separate"/>
            </w:r>
            <w:r w:rsidR="005B5D5A">
              <w:rPr>
                <w:webHidden/>
              </w:rPr>
              <w:t>227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03" w:history="1">
            <w:r w:rsidR="005B5D5A" w:rsidRPr="008A78DD">
              <w:rPr>
                <w:rStyle w:val="Hyperlink"/>
              </w:rPr>
              <w:t>8.2.23</w:t>
            </w:r>
            <w:r w:rsidR="005B5D5A">
              <w:rPr>
                <w:rFonts w:asciiTheme="minorHAnsi" w:hAnsiTheme="minorHAnsi" w:cstheme="minorBidi"/>
                <w:sz w:val="22"/>
                <w:szCs w:val="22"/>
                <w:lang w:val="en-US"/>
              </w:rPr>
              <w:tab/>
            </w:r>
            <w:r w:rsidR="005B5D5A" w:rsidRPr="008A78DD">
              <w:rPr>
                <w:rStyle w:val="Hyperlink"/>
              </w:rPr>
              <w:t>Notification</w:t>
            </w:r>
            <w:r w:rsidR="005B5D5A">
              <w:rPr>
                <w:webHidden/>
              </w:rPr>
              <w:tab/>
            </w:r>
            <w:r w:rsidR="005B5D5A">
              <w:rPr>
                <w:webHidden/>
              </w:rPr>
              <w:fldChar w:fldCharType="begin"/>
            </w:r>
            <w:r w:rsidR="005B5D5A">
              <w:rPr>
                <w:webHidden/>
              </w:rPr>
              <w:instrText xml:space="preserve"> PAGEREF _Toc516214803 \h </w:instrText>
            </w:r>
            <w:r w:rsidR="005B5D5A">
              <w:rPr>
                <w:webHidden/>
              </w:rPr>
            </w:r>
            <w:r w:rsidR="005B5D5A">
              <w:rPr>
                <w:webHidden/>
              </w:rPr>
              <w:fldChar w:fldCharType="separate"/>
            </w:r>
            <w:r w:rsidR="005B5D5A">
              <w:rPr>
                <w:webHidden/>
              </w:rPr>
              <w:t>228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04" w:history="1">
            <w:r w:rsidR="005B5D5A" w:rsidRPr="008A78DD">
              <w:rPr>
                <w:rStyle w:val="Hyperlink"/>
              </w:rPr>
              <w:t>8.2.23.1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_Toc516214804 \h </w:instrText>
            </w:r>
            <w:r w:rsidR="005B5D5A">
              <w:rPr>
                <w:webHidden/>
              </w:rPr>
            </w:r>
            <w:r w:rsidR="005B5D5A">
              <w:rPr>
                <w:webHidden/>
              </w:rPr>
              <w:fldChar w:fldCharType="separate"/>
            </w:r>
            <w:r w:rsidR="005B5D5A">
              <w:rPr>
                <w:webHidden/>
              </w:rPr>
              <w:t>228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05" w:history="1">
            <w:r w:rsidR="005B5D5A" w:rsidRPr="008A78DD">
              <w:rPr>
                <w:rStyle w:val="Hyperlink"/>
              </w:rPr>
              <w:t>8.2.24</w:t>
            </w:r>
            <w:r w:rsidR="005B5D5A">
              <w:rPr>
                <w:rFonts w:asciiTheme="minorHAnsi" w:hAnsiTheme="minorHAnsi" w:cstheme="minorBidi"/>
                <w:sz w:val="22"/>
                <w:szCs w:val="22"/>
                <w:lang w:val="en-US"/>
              </w:rPr>
              <w:tab/>
            </w:r>
            <w:r w:rsidR="005B5D5A" w:rsidRPr="008A78DD">
              <w:rPr>
                <w:rStyle w:val="Hyperlink"/>
              </w:rPr>
              <w:t>Notification response</w:t>
            </w:r>
            <w:r w:rsidR="005B5D5A">
              <w:rPr>
                <w:webHidden/>
              </w:rPr>
              <w:tab/>
            </w:r>
            <w:r w:rsidR="005B5D5A">
              <w:rPr>
                <w:webHidden/>
              </w:rPr>
              <w:fldChar w:fldCharType="begin"/>
            </w:r>
            <w:r w:rsidR="005B5D5A">
              <w:rPr>
                <w:webHidden/>
              </w:rPr>
              <w:instrText xml:space="preserve"> PAGEREF _Toc516214805 \h </w:instrText>
            </w:r>
            <w:r w:rsidR="005B5D5A">
              <w:rPr>
                <w:webHidden/>
              </w:rPr>
            </w:r>
            <w:r w:rsidR="005B5D5A">
              <w:rPr>
                <w:webHidden/>
              </w:rPr>
              <w:fldChar w:fldCharType="separate"/>
            </w:r>
            <w:r w:rsidR="005B5D5A">
              <w:rPr>
                <w:webHidden/>
              </w:rPr>
              <w:t>228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06" w:history="1">
            <w:r w:rsidR="005B5D5A" w:rsidRPr="008A78DD">
              <w:rPr>
                <w:rStyle w:val="Hyperlink"/>
              </w:rPr>
              <w:t>8.2.24.1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_Toc516214806 \h </w:instrText>
            </w:r>
            <w:r w:rsidR="005B5D5A">
              <w:rPr>
                <w:webHidden/>
              </w:rPr>
            </w:r>
            <w:r w:rsidR="005B5D5A">
              <w:rPr>
                <w:webHidden/>
              </w:rPr>
              <w:fldChar w:fldCharType="separate"/>
            </w:r>
            <w:r w:rsidR="005B5D5A">
              <w:rPr>
                <w:webHidden/>
              </w:rPr>
              <w:t>228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07" w:history="1">
            <w:r w:rsidR="005B5D5A" w:rsidRPr="008A78DD">
              <w:rPr>
                <w:rStyle w:val="Hyperlink"/>
              </w:rPr>
              <w:t>8.2.24.2</w:t>
            </w:r>
            <w:r w:rsidR="005B5D5A">
              <w:rPr>
                <w:rFonts w:asciiTheme="minorHAnsi" w:hAnsiTheme="minorHAnsi" w:cstheme="minorBidi"/>
                <w:sz w:val="22"/>
                <w:szCs w:val="22"/>
                <w:lang w:val="en-US"/>
              </w:rPr>
              <w:tab/>
            </w:r>
            <w:r w:rsidR="005B5D5A" w:rsidRPr="008A78DD">
              <w:rPr>
                <w:rStyle w:val="Hyperlink"/>
              </w:rPr>
              <w:t>PDU session status</w:t>
            </w:r>
            <w:r w:rsidR="005B5D5A">
              <w:rPr>
                <w:webHidden/>
              </w:rPr>
              <w:tab/>
            </w:r>
            <w:r w:rsidR="005B5D5A">
              <w:rPr>
                <w:webHidden/>
              </w:rPr>
              <w:fldChar w:fldCharType="begin"/>
            </w:r>
            <w:r w:rsidR="005B5D5A">
              <w:rPr>
                <w:webHidden/>
              </w:rPr>
              <w:instrText xml:space="preserve"> PAGEREF _Toc516214807 \h </w:instrText>
            </w:r>
            <w:r w:rsidR="005B5D5A">
              <w:rPr>
                <w:webHidden/>
              </w:rPr>
            </w:r>
            <w:r w:rsidR="005B5D5A">
              <w:rPr>
                <w:webHidden/>
              </w:rPr>
              <w:fldChar w:fldCharType="separate"/>
            </w:r>
            <w:r w:rsidR="005B5D5A">
              <w:rPr>
                <w:webHidden/>
              </w:rPr>
              <w:t>229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08" w:history="1">
            <w:r w:rsidR="005B5D5A" w:rsidRPr="008A78DD">
              <w:rPr>
                <w:rStyle w:val="Hyperlink"/>
              </w:rPr>
              <w:t>8.2.25</w:t>
            </w:r>
            <w:r w:rsidR="005B5D5A">
              <w:rPr>
                <w:rFonts w:asciiTheme="minorHAnsi" w:hAnsiTheme="minorHAnsi" w:cstheme="minorBidi"/>
                <w:sz w:val="22"/>
                <w:szCs w:val="22"/>
                <w:lang w:val="en-US"/>
              </w:rPr>
              <w:tab/>
            </w:r>
            <w:r w:rsidR="005B5D5A" w:rsidRPr="008A78DD">
              <w:rPr>
                <w:rStyle w:val="Hyperlink"/>
              </w:rPr>
              <w:t>Security mode command</w:t>
            </w:r>
            <w:r w:rsidR="005B5D5A">
              <w:rPr>
                <w:webHidden/>
              </w:rPr>
              <w:tab/>
            </w:r>
            <w:r w:rsidR="005B5D5A">
              <w:rPr>
                <w:webHidden/>
              </w:rPr>
              <w:fldChar w:fldCharType="begin"/>
            </w:r>
            <w:r w:rsidR="005B5D5A">
              <w:rPr>
                <w:webHidden/>
              </w:rPr>
              <w:instrText xml:space="preserve"> PAGEREF _Toc516214808 \h </w:instrText>
            </w:r>
            <w:r w:rsidR="005B5D5A">
              <w:rPr>
                <w:webHidden/>
              </w:rPr>
            </w:r>
            <w:r w:rsidR="005B5D5A">
              <w:rPr>
                <w:webHidden/>
              </w:rPr>
              <w:fldChar w:fldCharType="separate"/>
            </w:r>
            <w:r w:rsidR="005B5D5A">
              <w:rPr>
                <w:webHidden/>
              </w:rPr>
              <w:t>229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09" w:history="1">
            <w:r w:rsidR="005B5D5A" w:rsidRPr="008A78DD">
              <w:rPr>
                <w:rStyle w:val="Hyperlink"/>
              </w:rPr>
              <w:t>8.2.25.1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_Toc516214809 \h </w:instrText>
            </w:r>
            <w:r w:rsidR="005B5D5A">
              <w:rPr>
                <w:webHidden/>
              </w:rPr>
            </w:r>
            <w:r w:rsidR="005B5D5A">
              <w:rPr>
                <w:webHidden/>
              </w:rPr>
              <w:fldChar w:fldCharType="separate"/>
            </w:r>
            <w:r w:rsidR="005B5D5A">
              <w:rPr>
                <w:webHidden/>
              </w:rPr>
              <w:t>229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10" w:history="1">
            <w:r w:rsidR="005B5D5A" w:rsidRPr="008A78DD">
              <w:rPr>
                <w:rStyle w:val="Hyperlink"/>
              </w:rPr>
              <w:t>8.2.25.2</w:t>
            </w:r>
            <w:r w:rsidR="005B5D5A">
              <w:rPr>
                <w:rFonts w:asciiTheme="minorHAnsi" w:hAnsiTheme="minorHAnsi" w:cstheme="minorBidi"/>
                <w:sz w:val="22"/>
                <w:szCs w:val="22"/>
                <w:lang w:val="en-US"/>
              </w:rPr>
              <w:tab/>
            </w:r>
            <w:r w:rsidR="005B5D5A" w:rsidRPr="008A78DD">
              <w:rPr>
                <w:rStyle w:val="Hyperlink"/>
              </w:rPr>
              <w:t>IMEISV request</w:t>
            </w:r>
            <w:r w:rsidR="005B5D5A">
              <w:rPr>
                <w:webHidden/>
              </w:rPr>
              <w:tab/>
            </w:r>
            <w:r w:rsidR="005B5D5A">
              <w:rPr>
                <w:webHidden/>
              </w:rPr>
              <w:fldChar w:fldCharType="begin"/>
            </w:r>
            <w:r w:rsidR="005B5D5A">
              <w:rPr>
                <w:webHidden/>
              </w:rPr>
              <w:instrText xml:space="preserve"> PAGEREF _Toc516214810 \h </w:instrText>
            </w:r>
            <w:r w:rsidR="005B5D5A">
              <w:rPr>
                <w:webHidden/>
              </w:rPr>
            </w:r>
            <w:r w:rsidR="005B5D5A">
              <w:rPr>
                <w:webHidden/>
              </w:rPr>
              <w:fldChar w:fldCharType="separate"/>
            </w:r>
            <w:r w:rsidR="005B5D5A">
              <w:rPr>
                <w:webHidden/>
              </w:rPr>
              <w:t>230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11" w:history="1">
            <w:r w:rsidR="005B5D5A" w:rsidRPr="008A78DD">
              <w:rPr>
                <w:rStyle w:val="Hyperlink"/>
              </w:rPr>
              <w:t>8.2.25.3</w:t>
            </w:r>
            <w:r w:rsidR="005B5D5A">
              <w:rPr>
                <w:rFonts w:asciiTheme="minorHAnsi" w:hAnsiTheme="minorHAnsi" w:cstheme="minorBidi"/>
                <w:sz w:val="22"/>
                <w:szCs w:val="22"/>
                <w:lang w:val="en-US"/>
              </w:rPr>
              <w:tab/>
            </w:r>
            <w:r w:rsidR="005B5D5A" w:rsidRPr="008A78DD">
              <w:rPr>
                <w:rStyle w:val="Hyperlink"/>
              </w:rPr>
              <w:t>Hash</w:t>
            </w:r>
            <w:r w:rsidR="005B5D5A" w:rsidRPr="008A78DD">
              <w:rPr>
                <w:rStyle w:val="Hyperlink"/>
                <w:vertAlign w:val="subscript"/>
              </w:rPr>
              <w:t>AMF</w:t>
            </w:r>
            <w:r w:rsidR="005B5D5A">
              <w:rPr>
                <w:webHidden/>
              </w:rPr>
              <w:tab/>
            </w:r>
            <w:r w:rsidR="005B5D5A">
              <w:rPr>
                <w:webHidden/>
              </w:rPr>
              <w:fldChar w:fldCharType="begin"/>
            </w:r>
            <w:r w:rsidR="005B5D5A">
              <w:rPr>
                <w:webHidden/>
              </w:rPr>
              <w:instrText xml:space="preserve"> PAGEREF _Toc516214811 \h </w:instrText>
            </w:r>
            <w:r w:rsidR="005B5D5A">
              <w:rPr>
                <w:webHidden/>
              </w:rPr>
            </w:r>
            <w:r w:rsidR="005B5D5A">
              <w:rPr>
                <w:webHidden/>
              </w:rPr>
              <w:fldChar w:fldCharType="separate"/>
            </w:r>
            <w:r w:rsidR="005B5D5A">
              <w:rPr>
                <w:webHidden/>
              </w:rPr>
              <w:t>230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12" w:history="1">
            <w:r w:rsidR="005B5D5A" w:rsidRPr="008A78DD">
              <w:rPr>
                <w:rStyle w:val="Hyperlink"/>
              </w:rPr>
              <w:t>8.2.25.4</w:t>
            </w:r>
            <w:r w:rsidR="005B5D5A">
              <w:rPr>
                <w:rFonts w:asciiTheme="minorHAnsi" w:hAnsiTheme="minorHAnsi" w:cstheme="minorBidi"/>
                <w:sz w:val="22"/>
                <w:szCs w:val="22"/>
                <w:lang w:val="en-US"/>
              </w:rPr>
              <w:tab/>
            </w:r>
            <w:r w:rsidR="005B5D5A" w:rsidRPr="008A78DD">
              <w:rPr>
                <w:rStyle w:val="Hyperlink"/>
              </w:rPr>
              <w:t>Selected EPS NAS security algorithms</w:t>
            </w:r>
            <w:r w:rsidR="005B5D5A">
              <w:rPr>
                <w:webHidden/>
              </w:rPr>
              <w:tab/>
            </w:r>
            <w:r w:rsidR="005B5D5A">
              <w:rPr>
                <w:webHidden/>
              </w:rPr>
              <w:fldChar w:fldCharType="begin"/>
            </w:r>
            <w:r w:rsidR="005B5D5A">
              <w:rPr>
                <w:webHidden/>
              </w:rPr>
              <w:instrText xml:space="preserve"> PAGEREF _Toc516214812 \h </w:instrText>
            </w:r>
            <w:r w:rsidR="005B5D5A">
              <w:rPr>
                <w:webHidden/>
              </w:rPr>
            </w:r>
            <w:r w:rsidR="005B5D5A">
              <w:rPr>
                <w:webHidden/>
              </w:rPr>
              <w:fldChar w:fldCharType="separate"/>
            </w:r>
            <w:r w:rsidR="005B5D5A">
              <w:rPr>
                <w:webHidden/>
              </w:rPr>
              <w:t>230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13" w:history="1">
            <w:r w:rsidR="005B5D5A" w:rsidRPr="008A78DD">
              <w:rPr>
                <w:rStyle w:val="Hyperlink"/>
              </w:rPr>
              <w:t>8.2.25.5</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_Toc516214813 \h </w:instrText>
            </w:r>
            <w:r w:rsidR="005B5D5A">
              <w:rPr>
                <w:webHidden/>
              </w:rPr>
            </w:r>
            <w:r w:rsidR="005B5D5A">
              <w:rPr>
                <w:webHidden/>
              </w:rPr>
              <w:fldChar w:fldCharType="separate"/>
            </w:r>
            <w:r w:rsidR="005B5D5A">
              <w:rPr>
                <w:webHidden/>
              </w:rPr>
              <w:t>230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14" w:history="1">
            <w:r w:rsidR="005B5D5A" w:rsidRPr="008A78DD">
              <w:rPr>
                <w:rStyle w:val="Hyperlink"/>
              </w:rPr>
              <w:t>8.2.26</w:t>
            </w:r>
            <w:r w:rsidR="005B5D5A">
              <w:rPr>
                <w:rFonts w:asciiTheme="minorHAnsi" w:hAnsiTheme="minorHAnsi" w:cstheme="minorBidi"/>
                <w:sz w:val="22"/>
                <w:szCs w:val="22"/>
                <w:lang w:val="en-US"/>
              </w:rPr>
              <w:tab/>
            </w:r>
            <w:r w:rsidR="005B5D5A" w:rsidRPr="008A78DD">
              <w:rPr>
                <w:rStyle w:val="Hyperlink"/>
              </w:rPr>
              <w:t>Security mode complete</w:t>
            </w:r>
            <w:r w:rsidR="005B5D5A">
              <w:rPr>
                <w:webHidden/>
              </w:rPr>
              <w:tab/>
            </w:r>
            <w:r w:rsidR="005B5D5A">
              <w:rPr>
                <w:webHidden/>
              </w:rPr>
              <w:fldChar w:fldCharType="begin"/>
            </w:r>
            <w:r w:rsidR="005B5D5A">
              <w:rPr>
                <w:webHidden/>
              </w:rPr>
              <w:instrText xml:space="preserve"> PAGEREF _Toc516214814 \h </w:instrText>
            </w:r>
            <w:r w:rsidR="005B5D5A">
              <w:rPr>
                <w:webHidden/>
              </w:rPr>
            </w:r>
            <w:r w:rsidR="005B5D5A">
              <w:rPr>
                <w:webHidden/>
              </w:rPr>
              <w:fldChar w:fldCharType="separate"/>
            </w:r>
            <w:r w:rsidR="005B5D5A">
              <w:rPr>
                <w:webHidden/>
              </w:rPr>
              <w:t>230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15" w:history="1">
            <w:r w:rsidR="005B5D5A" w:rsidRPr="008A78DD">
              <w:rPr>
                <w:rStyle w:val="Hyperlink"/>
              </w:rPr>
              <w:t>8.2.26.1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_Toc516214815 \h </w:instrText>
            </w:r>
            <w:r w:rsidR="005B5D5A">
              <w:rPr>
                <w:webHidden/>
              </w:rPr>
            </w:r>
            <w:r w:rsidR="005B5D5A">
              <w:rPr>
                <w:webHidden/>
              </w:rPr>
              <w:fldChar w:fldCharType="separate"/>
            </w:r>
            <w:r w:rsidR="005B5D5A">
              <w:rPr>
                <w:webHidden/>
              </w:rPr>
              <w:t>230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16" w:history="1">
            <w:r w:rsidR="005B5D5A" w:rsidRPr="008A78DD">
              <w:rPr>
                <w:rStyle w:val="Hyperlink"/>
              </w:rPr>
              <w:t>8.2.26.2</w:t>
            </w:r>
            <w:r w:rsidR="005B5D5A">
              <w:rPr>
                <w:rFonts w:asciiTheme="minorHAnsi" w:hAnsiTheme="minorHAnsi" w:cstheme="minorBidi"/>
                <w:sz w:val="22"/>
                <w:szCs w:val="22"/>
                <w:lang w:val="en-US"/>
              </w:rPr>
              <w:tab/>
            </w:r>
            <w:r w:rsidR="005B5D5A" w:rsidRPr="008A78DD">
              <w:rPr>
                <w:rStyle w:val="Hyperlink"/>
              </w:rPr>
              <w:t>IMEISV</w:t>
            </w:r>
            <w:r w:rsidR="005B5D5A">
              <w:rPr>
                <w:webHidden/>
              </w:rPr>
              <w:tab/>
            </w:r>
            <w:r w:rsidR="005B5D5A">
              <w:rPr>
                <w:webHidden/>
              </w:rPr>
              <w:fldChar w:fldCharType="begin"/>
            </w:r>
            <w:r w:rsidR="005B5D5A">
              <w:rPr>
                <w:webHidden/>
              </w:rPr>
              <w:instrText xml:space="preserve"> PAGEREF _Toc516214816 \h </w:instrText>
            </w:r>
            <w:r w:rsidR="005B5D5A">
              <w:rPr>
                <w:webHidden/>
              </w:rPr>
            </w:r>
            <w:r w:rsidR="005B5D5A">
              <w:rPr>
                <w:webHidden/>
              </w:rPr>
              <w:fldChar w:fldCharType="separate"/>
            </w:r>
            <w:r w:rsidR="005B5D5A">
              <w:rPr>
                <w:webHidden/>
              </w:rPr>
              <w:t>230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17" w:history="1">
            <w:r w:rsidR="005B5D5A" w:rsidRPr="008A78DD">
              <w:rPr>
                <w:rStyle w:val="Hyperlink"/>
              </w:rPr>
              <w:t>8.2.26.3</w:t>
            </w:r>
            <w:r w:rsidR="005B5D5A">
              <w:rPr>
                <w:rFonts w:asciiTheme="minorHAnsi" w:hAnsiTheme="minorHAnsi" w:cstheme="minorBidi"/>
                <w:sz w:val="22"/>
                <w:szCs w:val="22"/>
                <w:lang w:val="en-US"/>
              </w:rPr>
              <w:tab/>
            </w:r>
            <w:r w:rsidR="005B5D5A" w:rsidRPr="008A78DD">
              <w:rPr>
                <w:rStyle w:val="Hyperlink"/>
              </w:rPr>
              <w:t>NAS message container</w:t>
            </w:r>
            <w:r w:rsidR="005B5D5A">
              <w:rPr>
                <w:webHidden/>
              </w:rPr>
              <w:tab/>
            </w:r>
            <w:r w:rsidR="005B5D5A">
              <w:rPr>
                <w:webHidden/>
              </w:rPr>
              <w:fldChar w:fldCharType="begin"/>
            </w:r>
            <w:r w:rsidR="005B5D5A">
              <w:rPr>
                <w:webHidden/>
              </w:rPr>
              <w:instrText xml:space="preserve"> PAGEREF _Toc516214817 \h </w:instrText>
            </w:r>
            <w:r w:rsidR="005B5D5A">
              <w:rPr>
                <w:webHidden/>
              </w:rPr>
            </w:r>
            <w:r w:rsidR="005B5D5A">
              <w:rPr>
                <w:webHidden/>
              </w:rPr>
              <w:fldChar w:fldCharType="separate"/>
            </w:r>
            <w:r w:rsidR="005B5D5A">
              <w:rPr>
                <w:webHidden/>
              </w:rPr>
              <w:t>230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18" w:history="1">
            <w:r w:rsidR="005B5D5A" w:rsidRPr="008A78DD">
              <w:rPr>
                <w:rStyle w:val="Hyperlink"/>
              </w:rPr>
              <w:t>8.2.27</w:t>
            </w:r>
            <w:r w:rsidR="005B5D5A">
              <w:rPr>
                <w:rFonts w:asciiTheme="minorHAnsi" w:hAnsiTheme="minorHAnsi" w:cstheme="minorBidi"/>
                <w:sz w:val="22"/>
                <w:szCs w:val="22"/>
                <w:lang w:val="en-US"/>
              </w:rPr>
              <w:tab/>
            </w:r>
            <w:r w:rsidR="005B5D5A" w:rsidRPr="008A78DD">
              <w:rPr>
                <w:rStyle w:val="Hyperlink"/>
              </w:rPr>
              <w:t>Security mode reject</w:t>
            </w:r>
            <w:r w:rsidR="005B5D5A">
              <w:rPr>
                <w:webHidden/>
              </w:rPr>
              <w:tab/>
            </w:r>
            <w:r w:rsidR="005B5D5A">
              <w:rPr>
                <w:webHidden/>
              </w:rPr>
              <w:fldChar w:fldCharType="begin"/>
            </w:r>
            <w:r w:rsidR="005B5D5A">
              <w:rPr>
                <w:webHidden/>
              </w:rPr>
              <w:instrText xml:space="preserve"> PAGEREF _Toc516214818 \h </w:instrText>
            </w:r>
            <w:r w:rsidR="005B5D5A">
              <w:rPr>
                <w:webHidden/>
              </w:rPr>
            </w:r>
            <w:r w:rsidR="005B5D5A">
              <w:rPr>
                <w:webHidden/>
              </w:rPr>
              <w:fldChar w:fldCharType="separate"/>
            </w:r>
            <w:r w:rsidR="005B5D5A">
              <w:rPr>
                <w:webHidden/>
              </w:rPr>
              <w:t>231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19" w:history="1">
            <w:r w:rsidR="005B5D5A" w:rsidRPr="008A78DD">
              <w:rPr>
                <w:rStyle w:val="Hyperlink"/>
              </w:rPr>
              <w:t>8.6.27.1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_Toc516214819 \h </w:instrText>
            </w:r>
            <w:r w:rsidR="005B5D5A">
              <w:rPr>
                <w:webHidden/>
              </w:rPr>
            </w:r>
            <w:r w:rsidR="005B5D5A">
              <w:rPr>
                <w:webHidden/>
              </w:rPr>
              <w:fldChar w:fldCharType="separate"/>
            </w:r>
            <w:r w:rsidR="005B5D5A">
              <w:rPr>
                <w:webHidden/>
              </w:rPr>
              <w:t>231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20" w:history="1">
            <w:r w:rsidR="005B5D5A" w:rsidRPr="008A78DD">
              <w:rPr>
                <w:rStyle w:val="Hyperlink"/>
              </w:rPr>
              <w:t>8.2.28</w:t>
            </w:r>
            <w:r w:rsidR="005B5D5A">
              <w:rPr>
                <w:rFonts w:asciiTheme="minorHAnsi" w:hAnsiTheme="minorHAnsi" w:cstheme="minorBidi"/>
                <w:sz w:val="22"/>
                <w:szCs w:val="22"/>
                <w:lang w:val="en-US"/>
              </w:rPr>
              <w:tab/>
            </w:r>
            <w:r w:rsidR="005B5D5A" w:rsidRPr="008A78DD">
              <w:rPr>
                <w:rStyle w:val="Hyperlink"/>
              </w:rPr>
              <w:t>Security protected 5GS NAS message</w:t>
            </w:r>
            <w:r w:rsidR="005B5D5A">
              <w:rPr>
                <w:webHidden/>
              </w:rPr>
              <w:tab/>
            </w:r>
            <w:r w:rsidR="005B5D5A">
              <w:rPr>
                <w:webHidden/>
              </w:rPr>
              <w:fldChar w:fldCharType="begin"/>
            </w:r>
            <w:r w:rsidR="005B5D5A">
              <w:rPr>
                <w:webHidden/>
              </w:rPr>
              <w:instrText xml:space="preserve"> PAGEREF _Toc516214820 \h </w:instrText>
            </w:r>
            <w:r w:rsidR="005B5D5A">
              <w:rPr>
                <w:webHidden/>
              </w:rPr>
            </w:r>
            <w:r w:rsidR="005B5D5A">
              <w:rPr>
                <w:webHidden/>
              </w:rPr>
              <w:fldChar w:fldCharType="separate"/>
            </w:r>
            <w:r w:rsidR="005B5D5A">
              <w:rPr>
                <w:webHidden/>
              </w:rPr>
              <w:t>231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21" w:history="1">
            <w:r w:rsidR="005B5D5A" w:rsidRPr="008A78DD">
              <w:rPr>
                <w:rStyle w:val="Hyperlink"/>
              </w:rPr>
              <w:t>8.2.28</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_Toc516214821 \h </w:instrText>
            </w:r>
            <w:r w:rsidR="005B5D5A">
              <w:rPr>
                <w:webHidden/>
              </w:rPr>
            </w:r>
            <w:r w:rsidR="005B5D5A">
              <w:rPr>
                <w:webHidden/>
              </w:rPr>
              <w:fldChar w:fldCharType="separate"/>
            </w:r>
            <w:r w:rsidR="005B5D5A">
              <w:rPr>
                <w:webHidden/>
              </w:rPr>
              <w:t>231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22" w:history="1">
            <w:r w:rsidR="005B5D5A" w:rsidRPr="008A78DD">
              <w:rPr>
                <w:rStyle w:val="Hyperlink"/>
              </w:rPr>
              <w:t>8.2.29</w:t>
            </w:r>
            <w:r w:rsidR="005B5D5A">
              <w:rPr>
                <w:rFonts w:asciiTheme="minorHAnsi" w:hAnsiTheme="minorHAnsi" w:cstheme="minorBidi"/>
                <w:sz w:val="22"/>
                <w:szCs w:val="22"/>
                <w:lang w:val="en-US"/>
              </w:rPr>
              <w:tab/>
            </w:r>
            <w:r w:rsidR="005B5D5A" w:rsidRPr="008A78DD">
              <w:rPr>
                <w:rStyle w:val="Hyperlink"/>
              </w:rPr>
              <w:t>5GMM status</w:t>
            </w:r>
            <w:r w:rsidR="005B5D5A">
              <w:rPr>
                <w:webHidden/>
              </w:rPr>
              <w:tab/>
            </w:r>
            <w:r w:rsidR="005B5D5A">
              <w:rPr>
                <w:webHidden/>
              </w:rPr>
              <w:fldChar w:fldCharType="begin"/>
            </w:r>
            <w:r w:rsidR="005B5D5A">
              <w:rPr>
                <w:webHidden/>
              </w:rPr>
              <w:instrText xml:space="preserve"> PAGEREF _Toc516214822 \h </w:instrText>
            </w:r>
            <w:r w:rsidR="005B5D5A">
              <w:rPr>
                <w:webHidden/>
              </w:rPr>
            </w:r>
            <w:r w:rsidR="005B5D5A">
              <w:rPr>
                <w:webHidden/>
              </w:rPr>
              <w:fldChar w:fldCharType="separate"/>
            </w:r>
            <w:r w:rsidR="005B5D5A">
              <w:rPr>
                <w:webHidden/>
              </w:rPr>
              <w:t>232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23" w:history="1">
            <w:r w:rsidR="005B5D5A" w:rsidRPr="008A78DD">
              <w:rPr>
                <w:rStyle w:val="Hyperlink"/>
              </w:rPr>
              <w:t>8.2.29.1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_Toc516214823 \h </w:instrText>
            </w:r>
            <w:r w:rsidR="005B5D5A">
              <w:rPr>
                <w:webHidden/>
              </w:rPr>
            </w:r>
            <w:r w:rsidR="005B5D5A">
              <w:rPr>
                <w:webHidden/>
              </w:rPr>
              <w:fldChar w:fldCharType="separate"/>
            </w:r>
            <w:r w:rsidR="005B5D5A">
              <w:rPr>
                <w:webHidden/>
              </w:rPr>
              <w:t>232</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824" w:history="1">
            <w:r w:rsidR="005B5D5A" w:rsidRPr="008A78DD">
              <w:rPr>
                <w:rStyle w:val="Hyperlink"/>
              </w:rPr>
              <w:t>8.3</w:t>
            </w:r>
            <w:r w:rsidR="005B5D5A">
              <w:rPr>
                <w:rFonts w:asciiTheme="minorHAnsi" w:hAnsiTheme="minorHAnsi" w:cstheme="minorBidi"/>
                <w:sz w:val="22"/>
                <w:szCs w:val="22"/>
                <w:lang w:val="en-US"/>
              </w:rPr>
              <w:tab/>
            </w:r>
            <w:r w:rsidR="005B5D5A" w:rsidRPr="008A78DD">
              <w:rPr>
                <w:rStyle w:val="Hyperlink"/>
              </w:rPr>
              <w:t>5GS session management messages</w:t>
            </w:r>
            <w:r w:rsidR="005B5D5A">
              <w:rPr>
                <w:webHidden/>
              </w:rPr>
              <w:tab/>
            </w:r>
            <w:r w:rsidR="005B5D5A">
              <w:rPr>
                <w:webHidden/>
              </w:rPr>
              <w:fldChar w:fldCharType="begin"/>
            </w:r>
            <w:r w:rsidR="005B5D5A">
              <w:rPr>
                <w:webHidden/>
              </w:rPr>
              <w:instrText xml:space="preserve"> PAGEREF _Toc516214824 \h </w:instrText>
            </w:r>
            <w:r w:rsidR="005B5D5A">
              <w:rPr>
                <w:webHidden/>
              </w:rPr>
            </w:r>
            <w:r w:rsidR="005B5D5A">
              <w:rPr>
                <w:webHidden/>
              </w:rPr>
              <w:fldChar w:fldCharType="separate"/>
            </w:r>
            <w:r w:rsidR="005B5D5A">
              <w:rPr>
                <w:webHidden/>
              </w:rPr>
              <w:t>232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25" w:history="1">
            <w:r w:rsidR="005B5D5A" w:rsidRPr="008A78DD">
              <w:rPr>
                <w:rStyle w:val="Hyperlink"/>
              </w:rPr>
              <w:t>8.3.1</w:t>
            </w:r>
            <w:r w:rsidR="005B5D5A">
              <w:rPr>
                <w:rFonts w:asciiTheme="minorHAnsi" w:hAnsiTheme="minorHAnsi" w:cstheme="minorBidi"/>
                <w:sz w:val="22"/>
                <w:szCs w:val="22"/>
                <w:lang w:val="en-US"/>
              </w:rPr>
              <w:tab/>
            </w:r>
            <w:r w:rsidR="005B5D5A" w:rsidRPr="008A78DD">
              <w:rPr>
                <w:rStyle w:val="Hyperlink"/>
              </w:rPr>
              <w:t>PDU session establishment request</w:t>
            </w:r>
            <w:r w:rsidR="005B5D5A">
              <w:rPr>
                <w:webHidden/>
              </w:rPr>
              <w:tab/>
            </w:r>
            <w:r w:rsidR="005B5D5A">
              <w:rPr>
                <w:webHidden/>
              </w:rPr>
              <w:fldChar w:fldCharType="begin"/>
            </w:r>
            <w:r w:rsidR="005B5D5A">
              <w:rPr>
                <w:webHidden/>
              </w:rPr>
              <w:instrText xml:space="preserve"> PAGEREF _Toc516214825 \h </w:instrText>
            </w:r>
            <w:r w:rsidR="005B5D5A">
              <w:rPr>
                <w:webHidden/>
              </w:rPr>
            </w:r>
            <w:r w:rsidR="005B5D5A">
              <w:rPr>
                <w:webHidden/>
              </w:rPr>
              <w:fldChar w:fldCharType="separate"/>
            </w:r>
            <w:r w:rsidR="005B5D5A">
              <w:rPr>
                <w:webHidden/>
              </w:rPr>
              <w:t>232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26" w:history="1">
            <w:r w:rsidR="005B5D5A" w:rsidRPr="008A78DD">
              <w:rPr>
                <w:rStyle w:val="Hyperlink"/>
              </w:rPr>
              <w:t>8.3.1</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_Toc516214826 \h </w:instrText>
            </w:r>
            <w:r w:rsidR="005B5D5A">
              <w:rPr>
                <w:webHidden/>
              </w:rPr>
            </w:r>
            <w:r w:rsidR="005B5D5A">
              <w:rPr>
                <w:webHidden/>
              </w:rPr>
              <w:fldChar w:fldCharType="separate"/>
            </w:r>
            <w:r w:rsidR="005B5D5A">
              <w:rPr>
                <w:webHidden/>
              </w:rPr>
              <w:t>232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27" w:history="1">
            <w:r w:rsidR="005B5D5A" w:rsidRPr="008A78DD">
              <w:rPr>
                <w:rStyle w:val="Hyperlink"/>
              </w:rPr>
              <w:t>8.3.1.2</w:t>
            </w:r>
            <w:r w:rsidR="005B5D5A">
              <w:rPr>
                <w:rFonts w:asciiTheme="minorHAnsi" w:hAnsiTheme="minorHAnsi" w:cstheme="minorBidi"/>
                <w:sz w:val="22"/>
                <w:szCs w:val="22"/>
                <w:lang w:val="en-US"/>
              </w:rPr>
              <w:tab/>
            </w:r>
            <w:r w:rsidR="005B5D5A" w:rsidRPr="008A78DD">
              <w:rPr>
                <w:rStyle w:val="Hyperlink"/>
              </w:rPr>
              <w:t>PDU session type</w:t>
            </w:r>
            <w:r w:rsidR="005B5D5A">
              <w:rPr>
                <w:webHidden/>
              </w:rPr>
              <w:tab/>
            </w:r>
            <w:r w:rsidR="005B5D5A">
              <w:rPr>
                <w:webHidden/>
              </w:rPr>
              <w:fldChar w:fldCharType="begin"/>
            </w:r>
            <w:r w:rsidR="005B5D5A">
              <w:rPr>
                <w:webHidden/>
              </w:rPr>
              <w:instrText xml:space="preserve"> PAGEREF _Toc516214827 \h </w:instrText>
            </w:r>
            <w:r w:rsidR="005B5D5A">
              <w:rPr>
                <w:webHidden/>
              </w:rPr>
            </w:r>
            <w:r w:rsidR="005B5D5A">
              <w:rPr>
                <w:webHidden/>
              </w:rPr>
              <w:fldChar w:fldCharType="separate"/>
            </w:r>
            <w:r w:rsidR="005B5D5A">
              <w:rPr>
                <w:webHidden/>
              </w:rPr>
              <w:t>233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28" w:history="1">
            <w:r w:rsidR="005B5D5A" w:rsidRPr="008A78DD">
              <w:rPr>
                <w:rStyle w:val="Hyperlink"/>
              </w:rPr>
              <w:t>8.3.1.3</w:t>
            </w:r>
            <w:r w:rsidR="005B5D5A">
              <w:rPr>
                <w:rFonts w:asciiTheme="minorHAnsi" w:hAnsiTheme="minorHAnsi" w:cstheme="minorBidi"/>
                <w:sz w:val="22"/>
                <w:szCs w:val="22"/>
                <w:lang w:val="en-US"/>
              </w:rPr>
              <w:tab/>
            </w:r>
            <w:r w:rsidR="005B5D5A" w:rsidRPr="008A78DD">
              <w:rPr>
                <w:rStyle w:val="Hyperlink"/>
              </w:rPr>
              <w:t>SSC mode</w:t>
            </w:r>
            <w:r w:rsidR="005B5D5A">
              <w:rPr>
                <w:webHidden/>
              </w:rPr>
              <w:tab/>
            </w:r>
            <w:r w:rsidR="005B5D5A">
              <w:rPr>
                <w:webHidden/>
              </w:rPr>
              <w:fldChar w:fldCharType="begin"/>
            </w:r>
            <w:r w:rsidR="005B5D5A">
              <w:rPr>
                <w:webHidden/>
              </w:rPr>
              <w:instrText xml:space="preserve"> PAGEREF _Toc516214828 \h </w:instrText>
            </w:r>
            <w:r w:rsidR="005B5D5A">
              <w:rPr>
                <w:webHidden/>
              </w:rPr>
            </w:r>
            <w:r w:rsidR="005B5D5A">
              <w:rPr>
                <w:webHidden/>
              </w:rPr>
              <w:fldChar w:fldCharType="separate"/>
            </w:r>
            <w:r w:rsidR="005B5D5A">
              <w:rPr>
                <w:webHidden/>
              </w:rPr>
              <w:t>233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29" w:history="1">
            <w:r w:rsidR="005B5D5A" w:rsidRPr="008A78DD">
              <w:rPr>
                <w:rStyle w:val="Hyperlink"/>
              </w:rPr>
              <w:t>8.3.1.4</w:t>
            </w:r>
            <w:r w:rsidR="005B5D5A">
              <w:rPr>
                <w:rFonts w:asciiTheme="minorHAnsi" w:hAnsiTheme="minorHAnsi" w:cstheme="minorBidi"/>
                <w:sz w:val="22"/>
                <w:szCs w:val="22"/>
                <w:lang w:val="en-US"/>
              </w:rPr>
              <w:tab/>
            </w:r>
            <w:r w:rsidR="005B5D5A" w:rsidRPr="008A78DD">
              <w:rPr>
                <w:rStyle w:val="Hyperlink"/>
              </w:rPr>
              <w:t>Maximum number of supported packet filters</w:t>
            </w:r>
            <w:r w:rsidR="005B5D5A">
              <w:rPr>
                <w:webHidden/>
              </w:rPr>
              <w:tab/>
            </w:r>
            <w:r w:rsidR="005B5D5A">
              <w:rPr>
                <w:webHidden/>
              </w:rPr>
              <w:fldChar w:fldCharType="begin"/>
            </w:r>
            <w:r w:rsidR="005B5D5A">
              <w:rPr>
                <w:webHidden/>
              </w:rPr>
              <w:instrText xml:space="preserve"> PAGEREF _Toc516214829 \h </w:instrText>
            </w:r>
            <w:r w:rsidR="005B5D5A">
              <w:rPr>
                <w:webHidden/>
              </w:rPr>
            </w:r>
            <w:r w:rsidR="005B5D5A">
              <w:rPr>
                <w:webHidden/>
              </w:rPr>
              <w:fldChar w:fldCharType="separate"/>
            </w:r>
            <w:r w:rsidR="005B5D5A">
              <w:rPr>
                <w:webHidden/>
              </w:rPr>
              <w:t>233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30" w:history="1">
            <w:r w:rsidR="005B5D5A" w:rsidRPr="008A78DD">
              <w:rPr>
                <w:rStyle w:val="Hyperlink"/>
              </w:rPr>
              <w:t>8.3.1.5</w:t>
            </w:r>
            <w:r w:rsidR="005B5D5A">
              <w:rPr>
                <w:rFonts w:asciiTheme="minorHAnsi" w:hAnsiTheme="minorHAnsi" w:cstheme="minorBidi"/>
                <w:sz w:val="22"/>
                <w:szCs w:val="22"/>
                <w:lang w:val="en-US"/>
              </w:rPr>
              <w:tab/>
            </w:r>
            <w:r w:rsidR="005B5D5A" w:rsidRPr="008A78DD">
              <w:rPr>
                <w:rStyle w:val="Hyperlink"/>
              </w:rPr>
              <w:t>5GSM capability</w:t>
            </w:r>
            <w:r w:rsidR="005B5D5A">
              <w:rPr>
                <w:webHidden/>
              </w:rPr>
              <w:tab/>
            </w:r>
            <w:r w:rsidR="005B5D5A">
              <w:rPr>
                <w:webHidden/>
              </w:rPr>
              <w:fldChar w:fldCharType="begin"/>
            </w:r>
            <w:r w:rsidR="005B5D5A">
              <w:rPr>
                <w:webHidden/>
              </w:rPr>
              <w:instrText xml:space="preserve"> PAGEREF _Toc516214830 \h </w:instrText>
            </w:r>
            <w:r w:rsidR="005B5D5A">
              <w:rPr>
                <w:webHidden/>
              </w:rPr>
            </w:r>
            <w:r w:rsidR="005B5D5A">
              <w:rPr>
                <w:webHidden/>
              </w:rPr>
              <w:fldChar w:fldCharType="separate"/>
            </w:r>
            <w:r w:rsidR="005B5D5A">
              <w:rPr>
                <w:webHidden/>
              </w:rPr>
              <w:t>233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31" w:history="1">
            <w:r w:rsidR="005B5D5A" w:rsidRPr="008A78DD">
              <w:rPr>
                <w:rStyle w:val="Hyperlink"/>
              </w:rPr>
              <w:t>8.3.1.6</w:t>
            </w:r>
            <w:r w:rsidR="005B5D5A">
              <w:rPr>
                <w:rFonts w:asciiTheme="minorHAnsi" w:hAnsiTheme="minorHAnsi" w:cstheme="minorBidi"/>
                <w:sz w:val="22"/>
                <w:szCs w:val="22"/>
                <w:lang w:val="en-US"/>
              </w:rPr>
              <w:tab/>
            </w:r>
            <w:r w:rsidR="005B5D5A" w:rsidRPr="008A78DD">
              <w:rPr>
                <w:rStyle w:val="Hyperlink"/>
              </w:rPr>
              <w:t>SM PDU DN request container</w:t>
            </w:r>
            <w:r w:rsidR="005B5D5A">
              <w:rPr>
                <w:webHidden/>
              </w:rPr>
              <w:tab/>
            </w:r>
            <w:r w:rsidR="005B5D5A">
              <w:rPr>
                <w:webHidden/>
              </w:rPr>
              <w:fldChar w:fldCharType="begin"/>
            </w:r>
            <w:r w:rsidR="005B5D5A">
              <w:rPr>
                <w:webHidden/>
              </w:rPr>
              <w:instrText xml:space="preserve"> PAGEREF _Toc516214831 \h </w:instrText>
            </w:r>
            <w:r w:rsidR="005B5D5A">
              <w:rPr>
                <w:webHidden/>
              </w:rPr>
            </w:r>
            <w:r w:rsidR="005B5D5A">
              <w:rPr>
                <w:webHidden/>
              </w:rPr>
              <w:fldChar w:fldCharType="separate"/>
            </w:r>
            <w:r w:rsidR="005B5D5A">
              <w:rPr>
                <w:webHidden/>
              </w:rPr>
              <w:t>233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32" w:history="1">
            <w:r w:rsidR="005B5D5A" w:rsidRPr="008A78DD">
              <w:rPr>
                <w:rStyle w:val="Hyperlink"/>
              </w:rPr>
              <w:t>8.3.1.7</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_Toc516214832 \h </w:instrText>
            </w:r>
            <w:r w:rsidR="005B5D5A">
              <w:rPr>
                <w:webHidden/>
              </w:rPr>
            </w:r>
            <w:r w:rsidR="005B5D5A">
              <w:rPr>
                <w:webHidden/>
              </w:rPr>
              <w:fldChar w:fldCharType="separate"/>
            </w:r>
            <w:r w:rsidR="005B5D5A">
              <w:rPr>
                <w:webHidden/>
              </w:rPr>
              <w:t>233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33" w:history="1">
            <w:r w:rsidR="005B5D5A" w:rsidRPr="008A78DD">
              <w:rPr>
                <w:rStyle w:val="Hyperlink"/>
                <w:lang w:val="fr-FR"/>
              </w:rPr>
              <w:t>8.3.2</w:t>
            </w:r>
            <w:r w:rsidR="005B5D5A">
              <w:rPr>
                <w:rFonts w:asciiTheme="minorHAnsi" w:hAnsiTheme="minorHAnsi" w:cstheme="minorBidi"/>
                <w:sz w:val="22"/>
                <w:szCs w:val="22"/>
                <w:lang w:val="en-US"/>
              </w:rPr>
              <w:tab/>
            </w:r>
            <w:r w:rsidR="005B5D5A" w:rsidRPr="008A78DD">
              <w:rPr>
                <w:rStyle w:val="Hyperlink"/>
                <w:lang w:val="fr-FR"/>
              </w:rPr>
              <w:t>PDU session establishment accept</w:t>
            </w:r>
            <w:r w:rsidR="005B5D5A">
              <w:rPr>
                <w:webHidden/>
              </w:rPr>
              <w:tab/>
            </w:r>
            <w:r w:rsidR="005B5D5A">
              <w:rPr>
                <w:webHidden/>
              </w:rPr>
              <w:fldChar w:fldCharType="begin"/>
            </w:r>
            <w:r w:rsidR="005B5D5A">
              <w:rPr>
                <w:webHidden/>
              </w:rPr>
              <w:instrText xml:space="preserve"> PAGEREF _Toc516214833 \h </w:instrText>
            </w:r>
            <w:r w:rsidR="005B5D5A">
              <w:rPr>
                <w:webHidden/>
              </w:rPr>
            </w:r>
            <w:r w:rsidR="005B5D5A">
              <w:rPr>
                <w:webHidden/>
              </w:rPr>
              <w:fldChar w:fldCharType="separate"/>
            </w:r>
            <w:r w:rsidR="005B5D5A">
              <w:rPr>
                <w:webHidden/>
              </w:rPr>
              <w:t>234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34" w:history="1">
            <w:r w:rsidR="005B5D5A" w:rsidRPr="008A78DD">
              <w:rPr>
                <w:rStyle w:val="Hyperlink"/>
                <w:lang w:val="fr-FR"/>
              </w:rPr>
              <w:t>8.3.2</w:t>
            </w:r>
            <w:r w:rsidR="005B5D5A" w:rsidRPr="008A78DD">
              <w:rPr>
                <w:rStyle w:val="Hyperlink"/>
                <w:lang w:val="fr-FR" w:eastAsia="ko-KR"/>
              </w:rPr>
              <w:t>.1</w:t>
            </w:r>
            <w:r w:rsidR="005B5D5A">
              <w:rPr>
                <w:rFonts w:asciiTheme="minorHAnsi" w:hAnsiTheme="minorHAnsi" w:cstheme="minorBidi"/>
                <w:sz w:val="22"/>
                <w:szCs w:val="22"/>
                <w:lang w:val="en-US"/>
              </w:rPr>
              <w:tab/>
            </w:r>
            <w:r w:rsidR="005B5D5A" w:rsidRPr="008A78DD">
              <w:rPr>
                <w:rStyle w:val="Hyperlink"/>
                <w:lang w:val="fr-FR" w:eastAsia="ko-KR"/>
              </w:rPr>
              <w:t>Message definition</w:t>
            </w:r>
            <w:r w:rsidR="005B5D5A">
              <w:rPr>
                <w:webHidden/>
              </w:rPr>
              <w:tab/>
            </w:r>
            <w:r w:rsidR="005B5D5A">
              <w:rPr>
                <w:webHidden/>
              </w:rPr>
              <w:fldChar w:fldCharType="begin"/>
            </w:r>
            <w:r w:rsidR="005B5D5A">
              <w:rPr>
                <w:webHidden/>
              </w:rPr>
              <w:instrText xml:space="preserve"> PAGEREF _Toc516214834 \h </w:instrText>
            </w:r>
            <w:r w:rsidR="005B5D5A">
              <w:rPr>
                <w:webHidden/>
              </w:rPr>
            </w:r>
            <w:r w:rsidR="005B5D5A">
              <w:rPr>
                <w:webHidden/>
              </w:rPr>
              <w:fldChar w:fldCharType="separate"/>
            </w:r>
            <w:r w:rsidR="005B5D5A">
              <w:rPr>
                <w:webHidden/>
              </w:rPr>
              <w:t>234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35" w:history="1">
            <w:r w:rsidR="005B5D5A" w:rsidRPr="008A78DD">
              <w:rPr>
                <w:rStyle w:val="Hyperlink"/>
              </w:rPr>
              <w:t>8.3.2.2</w:t>
            </w:r>
            <w:r w:rsidR="005B5D5A">
              <w:rPr>
                <w:rFonts w:asciiTheme="minorHAnsi" w:hAnsiTheme="minorHAnsi" w:cstheme="minorBidi"/>
                <w:sz w:val="22"/>
                <w:szCs w:val="22"/>
                <w:lang w:val="en-US"/>
              </w:rPr>
              <w:tab/>
            </w:r>
            <w:r w:rsidR="005B5D5A" w:rsidRPr="008A78DD">
              <w:rPr>
                <w:rStyle w:val="Hyperlink"/>
              </w:rPr>
              <w:t>5GSM cause</w:t>
            </w:r>
            <w:r w:rsidR="005B5D5A">
              <w:rPr>
                <w:webHidden/>
              </w:rPr>
              <w:tab/>
            </w:r>
            <w:r w:rsidR="005B5D5A">
              <w:rPr>
                <w:webHidden/>
              </w:rPr>
              <w:fldChar w:fldCharType="begin"/>
            </w:r>
            <w:r w:rsidR="005B5D5A">
              <w:rPr>
                <w:webHidden/>
              </w:rPr>
              <w:instrText xml:space="preserve"> PAGEREF _Toc516214835 \h </w:instrText>
            </w:r>
            <w:r w:rsidR="005B5D5A">
              <w:rPr>
                <w:webHidden/>
              </w:rPr>
            </w:r>
            <w:r w:rsidR="005B5D5A">
              <w:rPr>
                <w:webHidden/>
              </w:rPr>
              <w:fldChar w:fldCharType="separate"/>
            </w:r>
            <w:r w:rsidR="005B5D5A">
              <w:rPr>
                <w:webHidden/>
              </w:rPr>
              <w:t>234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36" w:history="1">
            <w:r w:rsidR="005B5D5A" w:rsidRPr="008A78DD">
              <w:rPr>
                <w:rStyle w:val="Hyperlink"/>
              </w:rPr>
              <w:t>8.3.2.3</w:t>
            </w:r>
            <w:r w:rsidR="005B5D5A">
              <w:rPr>
                <w:rFonts w:asciiTheme="minorHAnsi" w:hAnsiTheme="minorHAnsi" w:cstheme="minorBidi"/>
                <w:sz w:val="22"/>
                <w:szCs w:val="22"/>
                <w:lang w:val="en-US"/>
              </w:rPr>
              <w:tab/>
            </w:r>
            <w:r w:rsidR="005B5D5A" w:rsidRPr="008A78DD">
              <w:rPr>
                <w:rStyle w:val="Hyperlink"/>
              </w:rPr>
              <w:t>PDU address</w:t>
            </w:r>
            <w:r w:rsidR="005B5D5A">
              <w:rPr>
                <w:webHidden/>
              </w:rPr>
              <w:tab/>
            </w:r>
            <w:r w:rsidR="005B5D5A">
              <w:rPr>
                <w:webHidden/>
              </w:rPr>
              <w:fldChar w:fldCharType="begin"/>
            </w:r>
            <w:r w:rsidR="005B5D5A">
              <w:rPr>
                <w:webHidden/>
              </w:rPr>
              <w:instrText xml:space="preserve"> PAGEREF _Toc516214836 \h </w:instrText>
            </w:r>
            <w:r w:rsidR="005B5D5A">
              <w:rPr>
                <w:webHidden/>
              </w:rPr>
            </w:r>
            <w:r w:rsidR="005B5D5A">
              <w:rPr>
                <w:webHidden/>
              </w:rPr>
              <w:fldChar w:fldCharType="separate"/>
            </w:r>
            <w:r w:rsidR="005B5D5A">
              <w:rPr>
                <w:webHidden/>
              </w:rPr>
              <w:t>234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37" w:history="1">
            <w:r w:rsidR="005B5D5A" w:rsidRPr="008A78DD">
              <w:rPr>
                <w:rStyle w:val="Hyperlink"/>
              </w:rPr>
              <w:t>8.3.2.4</w:t>
            </w:r>
            <w:r w:rsidR="005B5D5A">
              <w:rPr>
                <w:rFonts w:asciiTheme="minorHAnsi" w:hAnsiTheme="minorHAnsi" w:cstheme="minorBidi"/>
                <w:sz w:val="22"/>
                <w:szCs w:val="22"/>
                <w:lang w:val="en-US"/>
              </w:rPr>
              <w:tab/>
            </w:r>
            <w:r w:rsidR="005B5D5A" w:rsidRPr="008A78DD">
              <w:rPr>
                <w:rStyle w:val="Hyperlink"/>
              </w:rPr>
              <w:t>RQ timer value</w:t>
            </w:r>
            <w:r w:rsidR="005B5D5A">
              <w:rPr>
                <w:webHidden/>
              </w:rPr>
              <w:tab/>
            </w:r>
            <w:r w:rsidR="005B5D5A">
              <w:rPr>
                <w:webHidden/>
              </w:rPr>
              <w:fldChar w:fldCharType="begin"/>
            </w:r>
            <w:r w:rsidR="005B5D5A">
              <w:rPr>
                <w:webHidden/>
              </w:rPr>
              <w:instrText xml:space="preserve"> PAGEREF _Toc516214837 \h </w:instrText>
            </w:r>
            <w:r w:rsidR="005B5D5A">
              <w:rPr>
                <w:webHidden/>
              </w:rPr>
            </w:r>
            <w:r w:rsidR="005B5D5A">
              <w:rPr>
                <w:webHidden/>
              </w:rPr>
              <w:fldChar w:fldCharType="separate"/>
            </w:r>
            <w:r w:rsidR="005B5D5A">
              <w:rPr>
                <w:webHidden/>
              </w:rPr>
              <w:t>235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38" w:history="1">
            <w:r w:rsidR="005B5D5A" w:rsidRPr="008A78DD">
              <w:rPr>
                <w:rStyle w:val="Hyperlink"/>
              </w:rPr>
              <w:t>8.3.2.5</w:t>
            </w:r>
            <w:r w:rsidR="005B5D5A">
              <w:rPr>
                <w:rFonts w:asciiTheme="minorHAnsi" w:hAnsiTheme="minorHAnsi" w:cstheme="minorBidi"/>
                <w:sz w:val="22"/>
                <w:szCs w:val="22"/>
                <w:lang w:val="en-US"/>
              </w:rPr>
              <w:tab/>
            </w:r>
            <w:r w:rsidR="005B5D5A" w:rsidRPr="008A78DD">
              <w:rPr>
                <w:rStyle w:val="Hyperlink"/>
              </w:rPr>
              <w:t>S-NSSAI</w:t>
            </w:r>
            <w:r w:rsidR="005B5D5A">
              <w:rPr>
                <w:webHidden/>
              </w:rPr>
              <w:tab/>
            </w:r>
            <w:r w:rsidR="005B5D5A">
              <w:rPr>
                <w:webHidden/>
              </w:rPr>
              <w:fldChar w:fldCharType="begin"/>
            </w:r>
            <w:r w:rsidR="005B5D5A">
              <w:rPr>
                <w:webHidden/>
              </w:rPr>
              <w:instrText xml:space="preserve"> PAGEREF _Toc516214838 \h </w:instrText>
            </w:r>
            <w:r w:rsidR="005B5D5A">
              <w:rPr>
                <w:webHidden/>
              </w:rPr>
            </w:r>
            <w:r w:rsidR="005B5D5A">
              <w:rPr>
                <w:webHidden/>
              </w:rPr>
              <w:fldChar w:fldCharType="separate"/>
            </w:r>
            <w:r w:rsidR="005B5D5A">
              <w:rPr>
                <w:webHidden/>
              </w:rPr>
              <w:t>235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39" w:history="1">
            <w:r w:rsidR="005B5D5A" w:rsidRPr="008A78DD">
              <w:rPr>
                <w:rStyle w:val="Hyperlink"/>
              </w:rPr>
              <w:t>8.3.2.6</w:t>
            </w:r>
            <w:r w:rsidR="005B5D5A">
              <w:rPr>
                <w:rFonts w:asciiTheme="minorHAnsi" w:hAnsiTheme="minorHAnsi" w:cstheme="minorBidi"/>
                <w:sz w:val="22"/>
                <w:szCs w:val="22"/>
                <w:lang w:val="en-US"/>
              </w:rPr>
              <w:tab/>
            </w:r>
            <w:r w:rsidR="005B5D5A" w:rsidRPr="008A78DD">
              <w:rPr>
                <w:rStyle w:val="Hyperlink"/>
              </w:rPr>
              <w:t>Mapped EPS bearer contexts</w:t>
            </w:r>
            <w:r w:rsidR="005B5D5A">
              <w:rPr>
                <w:webHidden/>
              </w:rPr>
              <w:tab/>
            </w:r>
            <w:r w:rsidR="005B5D5A">
              <w:rPr>
                <w:webHidden/>
              </w:rPr>
              <w:fldChar w:fldCharType="begin"/>
            </w:r>
            <w:r w:rsidR="005B5D5A">
              <w:rPr>
                <w:webHidden/>
              </w:rPr>
              <w:instrText xml:space="preserve"> PAGEREF _Toc516214839 \h </w:instrText>
            </w:r>
            <w:r w:rsidR="005B5D5A">
              <w:rPr>
                <w:webHidden/>
              </w:rPr>
            </w:r>
            <w:r w:rsidR="005B5D5A">
              <w:rPr>
                <w:webHidden/>
              </w:rPr>
              <w:fldChar w:fldCharType="separate"/>
            </w:r>
            <w:r w:rsidR="005B5D5A">
              <w:rPr>
                <w:webHidden/>
              </w:rPr>
              <w:t>235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40" w:history="1">
            <w:r w:rsidR="005B5D5A" w:rsidRPr="008A78DD">
              <w:rPr>
                <w:rStyle w:val="Hyperlink"/>
              </w:rPr>
              <w:t>8.3.2.7</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_Toc516214840 \h </w:instrText>
            </w:r>
            <w:r w:rsidR="005B5D5A">
              <w:rPr>
                <w:webHidden/>
              </w:rPr>
            </w:r>
            <w:r w:rsidR="005B5D5A">
              <w:rPr>
                <w:webHidden/>
              </w:rPr>
              <w:fldChar w:fldCharType="separate"/>
            </w:r>
            <w:r w:rsidR="005B5D5A">
              <w:rPr>
                <w:webHidden/>
              </w:rPr>
              <w:t>235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41" w:history="1">
            <w:r w:rsidR="005B5D5A" w:rsidRPr="008A78DD">
              <w:rPr>
                <w:rStyle w:val="Hyperlink"/>
              </w:rPr>
              <w:t>8.3.2.8</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_Toc516214841 \h </w:instrText>
            </w:r>
            <w:r w:rsidR="005B5D5A">
              <w:rPr>
                <w:webHidden/>
              </w:rPr>
            </w:r>
            <w:r w:rsidR="005B5D5A">
              <w:rPr>
                <w:webHidden/>
              </w:rPr>
              <w:fldChar w:fldCharType="separate"/>
            </w:r>
            <w:r w:rsidR="005B5D5A">
              <w:rPr>
                <w:webHidden/>
              </w:rPr>
              <w:t>235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42" w:history="1">
            <w:r w:rsidR="005B5D5A" w:rsidRPr="008A78DD">
              <w:rPr>
                <w:rStyle w:val="Hyperlink"/>
              </w:rPr>
              <w:t>8.3.3</w:t>
            </w:r>
            <w:r w:rsidR="005B5D5A">
              <w:rPr>
                <w:rFonts w:asciiTheme="minorHAnsi" w:hAnsiTheme="minorHAnsi" w:cstheme="minorBidi"/>
                <w:sz w:val="22"/>
                <w:szCs w:val="22"/>
                <w:lang w:val="en-US"/>
              </w:rPr>
              <w:tab/>
            </w:r>
            <w:r w:rsidR="005B5D5A" w:rsidRPr="008A78DD">
              <w:rPr>
                <w:rStyle w:val="Hyperlink"/>
              </w:rPr>
              <w:t>PDU session establishment reject</w:t>
            </w:r>
            <w:r w:rsidR="005B5D5A">
              <w:rPr>
                <w:webHidden/>
              </w:rPr>
              <w:tab/>
            </w:r>
            <w:r w:rsidR="005B5D5A">
              <w:rPr>
                <w:webHidden/>
              </w:rPr>
              <w:fldChar w:fldCharType="begin"/>
            </w:r>
            <w:r w:rsidR="005B5D5A">
              <w:rPr>
                <w:webHidden/>
              </w:rPr>
              <w:instrText xml:space="preserve"> PAGEREF _Toc516214842 \h </w:instrText>
            </w:r>
            <w:r w:rsidR="005B5D5A">
              <w:rPr>
                <w:webHidden/>
              </w:rPr>
            </w:r>
            <w:r w:rsidR="005B5D5A">
              <w:rPr>
                <w:webHidden/>
              </w:rPr>
              <w:fldChar w:fldCharType="separate"/>
            </w:r>
            <w:r w:rsidR="005B5D5A">
              <w:rPr>
                <w:webHidden/>
              </w:rPr>
              <w:t>235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43" w:history="1">
            <w:r w:rsidR="005B5D5A" w:rsidRPr="008A78DD">
              <w:rPr>
                <w:rStyle w:val="Hyperlink"/>
              </w:rPr>
              <w:t>8.3.3</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_Toc516214843 \h </w:instrText>
            </w:r>
            <w:r w:rsidR="005B5D5A">
              <w:rPr>
                <w:webHidden/>
              </w:rPr>
            </w:r>
            <w:r w:rsidR="005B5D5A">
              <w:rPr>
                <w:webHidden/>
              </w:rPr>
              <w:fldChar w:fldCharType="separate"/>
            </w:r>
            <w:r w:rsidR="005B5D5A">
              <w:rPr>
                <w:webHidden/>
              </w:rPr>
              <w:t>235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44" w:history="1">
            <w:r w:rsidR="005B5D5A" w:rsidRPr="008A78DD">
              <w:rPr>
                <w:rStyle w:val="Hyperlink"/>
              </w:rPr>
              <w:t>8.3.3.2</w:t>
            </w:r>
            <w:r w:rsidR="005B5D5A">
              <w:rPr>
                <w:rFonts w:asciiTheme="minorHAnsi" w:hAnsiTheme="minorHAnsi" w:cstheme="minorBidi"/>
                <w:sz w:val="22"/>
                <w:szCs w:val="22"/>
                <w:lang w:val="en-US"/>
              </w:rPr>
              <w:tab/>
            </w:r>
            <w:r w:rsidR="005B5D5A" w:rsidRPr="008A78DD">
              <w:rPr>
                <w:rStyle w:val="Hyperlink"/>
              </w:rPr>
              <w:t>Back-off timer value</w:t>
            </w:r>
            <w:r w:rsidR="005B5D5A">
              <w:rPr>
                <w:webHidden/>
              </w:rPr>
              <w:tab/>
            </w:r>
            <w:r w:rsidR="005B5D5A">
              <w:rPr>
                <w:webHidden/>
              </w:rPr>
              <w:fldChar w:fldCharType="begin"/>
            </w:r>
            <w:r w:rsidR="005B5D5A">
              <w:rPr>
                <w:webHidden/>
              </w:rPr>
              <w:instrText xml:space="preserve"> PAGEREF _Toc516214844 \h </w:instrText>
            </w:r>
            <w:r w:rsidR="005B5D5A">
              <w:rPr>
                <w:webHidden/>
              </w:rPr>
            </w:r>
            <w:r w:rsidR="005B5D5A">
              <w:rPr>
                <w:webHidden/>
              </w:rPr>
              <w:fldChar w:fldCharType="separate"/>
            </w:r>
            <w:r w:rsidR="005B5D5A">
              <w:rPr>
                <w:webHidden/>
              </w:rPr>
              <w:t>236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45" w:history="1">
            <w:r w:rsidR="005B5D5A" w:rsidRPr="008A78DD">
              <w:rPr>
                <w:rStyle w:val="Hyperlink"/>
              </w:rPr>
              <w:t>8.3.3.3</w:t>
            </w:r>
            <w:r w:rsidR="005B5D5A">
              <w:rPr>
                <w:rFonts w:asciiTheme="minorHAnsi" w:hAnsiTheme="minorHAnsi" w:cstheme="minorBidi"/>
                <w:sz w:val="22"/>
                <w:szCs w:val="22"/>
                <w:lang w:val="en-US"/>
              </w:rPr>
              <w:tab/>
            </w:r>
            <w:r w:rsidR="005B5D5A" w:rsidRPr="008A78DD">
              <w:rPr>
                <w:rStyle w:val="Hyperlink"/>
              </w:rPr>
              <w:t>Allowed SSC mode</w:t>
            </w:r>
            <w:r w:rsidR="005B5D5A">
              <w:rPr>
                <w:webHidden/>
              </w:rPr>
              <w:tab/>
            </w:r>
            <w:r w:rsidR="005B5D5A">
              <w:rPr>
                <w:webHidden/>
              </w:rPr>
              <w:fldChar w:fldCharType="begin"/>
            </w:r>
            <w:r w:rsidR="005B5D5A">
              <w:rPr>
                <w:webHidden/>
              </w:rPr>
              <w:instrText xml:space="preserve"> PAGEREF _Toc516214845 \h </w:instrText>
            </w:r>
            <w:r w:rsidR="005B5D5A">
              <w:rPr>
                <w:webHidden/>
              </w:rPr>
            </w:r>
            <w:r w:rsidR="005B5D5A">
              <w:rPr>
                <w:webHidden/>
              </w:rPr>
              <w:fldChar w:fldCharType="separate"/>
            </w:r>
            <w:r w:rsidR="005B5D5A">
              <w:rPr>
                <w:webHidden/>
              </w:rPr>
              <w:t>236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46" w:history="1">
            <w:r w:rsidR="005B5D5A" w:rsidRPr="008A78DD">
              <w:rPr>
                <w:rStyle w:val="Hyperlink"/>
              </w:rPr>
              <w:t>8.3.3.4</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_Toc516214846 \h </w:instrText>
            </w:r>
            <w:r w:rsidR="005B5D5A">
              <w:rPr>
                <w:webHidden/>
              </w:rPr>
            </w:r>
            <w:r w:rsidR="005B5D5A">
              <w:rPr>
                <w:webHidden/>
              </w:rPr>
              <w:fldChar w:fldCharType="separate"/>
            </w:r>
            <w:r w:rsidR="005B5D5A">
              <w:rPr>
                <w:webHidden/>
              </w:rPr>
              <w:t>236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47" w:history="1">
            <w:r w:rsidR="005B5D5A" w:rsidRPr="008A78DD">
              <w:rPr>
                <w:rStyle w:val="Hyperlink"/>
              </w:rPr>
              <w:t>8.3.3.5</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_Toc516214847 \h </w:instrText>
            </w:r>
            <w:r w:rsidR="005B5D5A">
              <w:rPr>
                <w:webHidden/>
              </w:rPr>
            </w:r>
            <w:r w:rsidR="005B5D5A">
              <w:rPr>
                <w:webHidden/>
              </w:rPr>
              <w:fldChar w:fldCharType="separate"/>
            </w:r>
            <w:r w:rsidR="005B5D5A">
              <w:rPr>
                <w:webHidden/>
              </w:rPr>
              <w:t>236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48" w:history="1">
            <w:r w:rsidR="005B5D5A" w:rsidRPr="008A78DD">
              <w:rPr>
                <w:rStyle w:val="Hyperlink"/>
              </w:rPr>
              <w:t>8.3.4</w:t>
            </w:r>
            <w:r w:rsidR="005B5D5A">
              <w:rPr>
                <w:rFonts w:asciiTheme="minorHAnsi" w:hAnsiTheme="minorHAnsi" w:cstheme="minorBidi"/>
                <w:sz w:val="22"/>
                <w:szCs w:val="22"/>
                <w:lang w:val="en-US"/>
              </w:rPr>
              <w:tab/>
            </w:r>
            <w:r w:rsidR="005B5D5A" w:rsidRPr="008A78DD">
              <w:rPr>
                <w:rStyle w:val="Hyperlink"/>
              </w:rPr>
              <w:t>PDU session authentication command</w:t>
            </w:r>
            <w:r w:rsidR="005B5D5A">
              <w:rPr>
                <w:webHidden/>
              </w:rPr>
              <w:tab/>
            </w:r>
            <w:r w:rsidR="005B5D5A">
              <w:rPr>
                <w:webHidden/>
              </w:rPr>
              <w:fldChar w:fldCharType="begin"/>
            </w:r>
            <w:r w:rsidR="005B5D5A">
              <w:rPr>
                <w:webHidden/>
              </w:rPr>
              <w:instrText xml:space="preserve"> PAGEREF _Toc516214848 \h </w:instrText>
            </w:r>
            <w:r w:rsidR="005B5D5A">
              <w:rPr>
                <w:webHidden/>
              </w:rPr>
            </w:r>
            <w:r w:rsidR="005B5D5A">
              <w:rPr>
                <w:webHidden/>
              </w:rPr>
              <w:fldChar w:fldCharType="separate"/>
            </w:r>
            <w:r w:rsidR="005B5D5A">
              <w:rPr>
                <w:webHidden/>
              </w:rPr>
              <w:t>236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49" w:history="1">
            <w:r w:rsidR="005B5D5A" w:rsidRPr="008A78DD">
              <w:rPr>
                <w:rStyle w:val="Hyperlink"/>
              </w:rPr>
              <w:t>8.3.4</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_Toc516214849 \h </w:instrText>
            </w:r>
            <w:r w:rsidR="005B5D5A">
              <w:rPr>
                <w:webHidden/>
              </w:rPr>
            </w:r>
            <w:r w:rsidR="005B5D5A">
              <w:rPr>
                <w:webHidden/>
              </w:rPr>
              <w:fldChar w:fldCharType="separate"/>
            </w:r>
            <w:r w:rsidR="005B5D5A">
              <w:rPr>
                <w:webHidden/>
              </w:rPr>
              <w:t>236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50" w:history="1">
            <w:r w:rsidR="005B5D5A" w:rsidRPr="008A78DD">
              <w:rPr>
                <w:rStyle w:val="Hyperlink"/>
              </w:rPr>
              <w:t>8.3.4.2</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_Toc516214850 \h </w:instrText>
            </w:r>
            <w:r w:rsidR="005B5D5A">
              <w:rPr>
                <w:webHidden/>
              </w:rPr>
            </w:r>
            <w:r w:rsidR="005B5D5A">
              <w:rPr>
                <w:webHidden/>
              </w:rPr>
              <w:fldChar w:fldCharType="separate"/>
            </w:r>
            <w:r w:rsidR="005B5D5A">
              <w:rPr>
                <w:webHidden/>
              </w:rPr>
              <w:t>236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51" w:history="1">
            <w:r w:rsidR="005B5D5A" w:rsidRPr="008A78DD">
              <w:rPr>
                <w:rStyle w:val="Hyperlink"/>
              </w:rPr>
              <w:t>8.3.4.3</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_Toc516214851 \h </w:instrText>
            </w:r>
            <w:r w:rsidR="005B5D5A">
              <w:rPr>
                <w:webHidden/>
              </w:rPr>
            </w:r>
            <w:r w:rsidR="005B5D5A">
              <w:rPr>
                <w:webHidden/>
              </w:rPr>
              <w:fldChar w:fldCharType="separate"/>
            </w:r>
            <w:r w:rsidR="005B5D5A">
              <w:rPr>
                <w:webHidden/>
              </w:rPr>
              <w:t>236</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52" w:history="1">
            <w:r w:rsidR="005B5D5A" w:rsidRPr="008A78DD">
              <w:rPr>
                <w:rStyle w:val="Hyperlink"/>
              </w:rPr>
              <w:t>8.3.5</w:t>
            </w:r>
            <w:r w:rsidR="005B5D5A">
              <w:rPr>
                <w:rFonts w:asciiTheme="minorHAnsi" w:hAnsiTheme="minorHAnsi" w:cstheme="minorBidi"/>
                <w:sz w:val="22"/>
                <w:szCs w:val="22"/>
                <w:lang w:val="en-US"/>
              </w:rPr>
              <w:tab/>
            </w:r>
            <w:r w:rsidR="005B5D5A" w:rsidRPr="008A78DD">
              <w:rPr>
                <w:rStyle w:val="Hyperlink"/>
              </w:rPr>
              <w:t>PDU session authentication complete</w:t>
            </w:r>
            <w:r w:rsidR="005B5D5A">
              <w:rPr>
                <w:webHidden/>
              </w:rPr>
              <w:tab/>
            </w:r>
            <w:r w:rsidR="005B5D5A">
              <w:rPr>
                <w:webHidden/>
              </w:rPr>
              <w:fldChar w:fldCharType="begin"/>
            </w:r>
            <w:r w:rsidR="005B5D5A">
              <w:rPr>
                <w:webHidden/>
              </w:rPr>
              <w:instrText xml:space="preserve"> PAGEREF _Toc516214852 \h </w:instrText>
            </w:r>
            <w:r w:rsidR="005B5D5A">
              <w:rPr>
                <w:webHidden/>
              </w:rPr>
            </w:r>
            <w:r w:rsidR="005B5D5A">
              <w:rPr>
                <w:webHidden/>
              </w:rPr>
              <w:fldChar w:fldCharType="separate"/>
            </w:r>
            <w:r w:rsidR="005B5D5A">
              <w:rPr>
                <w:webHidden/>
              </w:rPr>
              <w:t>237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53" w:history="1">
            <w:r w:rsidR="005B5D5A" w:rsidRPr="008A78DD">
              <w:rPr>
                <w:rStyle w:val="Hyperlink"/>
              </w:rPr>
              <w:t>8.3.5</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_Toc516214853 \h </w:instrText>
            </w:r>
            <w:r w:rsidR="005B5D5A">
              <w:rPr>
                <w:webHidden/>
              </w:rPr>
            </w:r>
            <w:r w:rsidR="005B5D5A">
              <w:rPr>
                <w:webHidden/>
              </w:rPr>
              <w:fldChar w:fldCharType="separate"/>
            </w:r>
            <w:r w:rsidR="005B5D5A">
              <w:rPr>
                <w:webHidden/>
              </w:rPr>
              <w:t>237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54" w:history="1">
            <w:r w:rsidR="005B5D5A" w:rsidRPr="008A78DD">
              <w:rPr>
                <w:rStyle w:val="Hyperlink"/>
              </w:rPr>
              <w:t>8.3.5.2</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_Toc516214854 \h </w:instrText>
            </w:r>
            <w:r w:rsidR="005B5D5A">
              <w:rPr>
                <w:webHidden/>
              </w:rPr>
            </w:r>
            <w:r w:rsidR="005B5D5A">
              <w:rPr>
                <w:webHidden/>
              </w:rPr>
              <w:fldChar w:fldCharType="separate"/>
            </w:r>
            <w:r w:rsidR="005B5D5A">
              <w:rPr>
                <w:webHidden/>
              </w:rPr>
              <w:t>237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55" w:history="1">
            <w:r w:rsidR="005B5D5A" w:rsidRPr="008A78DD">
              <w:rPr>
                <w:rStyle w:val="Hyperlink"/>
              </w:rPr>
              <w:t>8.3.5.3</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_Toc516214855 \h </w:instrText>
            </w:r>
            <w:r w:rsidR="005B5D5A">
              <w:rPr>
                <w:webHidden/>
              </w:rPr>
            </w:r>
            <w:r w:rsidR="005B5D5A">
              <w:rPr>
                <w:webHidden/>
              </w:rPr>
              <w:fldChar w:fldCharType="separate"/>
            </w:r>
            <w:r w:rsidR="005B5D5A">
              <w:rPr>
                <w:webHidden/>
              </w:rPr>
              <w:t>237</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56" w:history="1">
            <w:r w:rsidR="005B5D5A" w:rsidRPr="008A78DD">
              <w:rPr>
                <w:rStyle w:val="Hyperlink"/>
              </w:rPr>
              <w:t>8.3.6</w:t>
            </w:r>
            <w:r w:rsidR="005B5D5A">
              <w:rPr>
                <w:rFonts w:asciiTheme="minorHAnsi" w:hAnsiTheme="minorHAnsi" w:cstheme="minorBidi"/>
                <w:sz w:val="22"/>
                <w:szCs w:val="22"/>
                <w:lang w:val="en-US"/>
              </w:rPr>
              <w:tab/>
            </w:r>
            <w:r w:rsidR="005B5D5A" w:rsidRPr="008A78DD">
              <w:rPr>
                <w:rStyle w:val="Hyperlink"/>
              </w:rPr>
              <w:t>PDU session authentication result</w:t>
            </w:r>
            <w:r w:rsidR="005B5D5A">
              <w:rPr>
                <w:webHidden/>
              </w:rPr>
              <w:tab/>
            </w:r>
            <w:r w:rsidR="005B5D5A">
              <w:rPr>
                <w:webHidden/>
              </w:rPr>
              <w:fldChar w:fldCharType="begin"/>
            </w:r>
            <w:r w:rsidR="005B5D5A">
              <w:rPr>
                <w:webHidden/>
              </w:rPr>
              <w:instrText xml:space="preserve"> PAGEREF _Toc516214856 \h </w:instrText>
            </w:r>
            <w:r w:rsidR="005B5D5A">
              <w:rPr>
                <w:webHidden/>
              </w:rPr>
            </w:r>
            <w:r w:rsidR="005B5D5A">
              <w:rPr>
                <w:webHidden/>
              </w:rPr>
              <w:fldChar w:fldCharType="separate"/>
            </w:r>
            <w:r w:rsidR="005B5D5A">
              <w:rPr>
                <w:webHidden/>
              </w:rPr>
              <w:t>237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57" w:history="1">
            <w:r w:rsidR="005B5D5A" w:rsidRPr="008A78DD">
              <w:rPr>
                <w:rStyle w:val="Hyperlink"/>
              </w:rPr>
              <w:t>8.3.6</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_Toc516214857 \h </w:instrText>
            </w:r>
            <w:r w:rsidR="005B5D5A">
              <w:rPr>
                <w:webHidden/>
              </w:rPr>
            </w:r>
            <w:r w:rsidR="005B5D5A">
              <w:rPr>
                <w:webHidden/>
              </w:rPr>
              <w:fldChar w:fldCharType="separate"/>
            </w:r>
            <w:r w:rsidR="005B5D5A">
              <w:rPr>
                <w:webHidden/>
              </w:rPr>
              <w:t>237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58" w:history="1">
            <w:r w:rsidR="005B5D5A" w:rsidRPr="008A78DD">
              <w:rPr>
                <w:rStyle w:val="Hyperlink"/>
              </w:rPr>
              <w:t>8.3.6.2</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_Toc516214858 \h </w:instrText>
            </w:r>
            <w:r w:rsidR="005B5D5A">
              <w:rPr>
                <w:webHidden/>
              </w:rPr>
            </w:r>
            <w:r w:rsidR="005B5D5A">
              <w:rPr>
                <w:webHidden/>
              </w:rPr>
              <w:fldChar w:fldCharType="separate"/>
            </w:r>
            <w:r w:rsidR="005B5D5A">
              <w:rPr>
                <w:webHidden/>
              </w:rPr>
              <w:t>238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59" w:history="1">
            <w:r w:rsidR="005B5D5A" w:rsidRPr="008A78DD">
              <w:rPr>
                <w:rStyle w:val="Hyperlink"/>
              </w:rPr>
              <w:t>8.3.6.3</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_Toc516214859 \h </w:instrText>
            </w:r>
            <w:r w:rsidR="005B5D5A">
              <w:rPr>
                <w:webHidden/>
              </w:rPr>
            </w:r>
            <w:r w:rsidR="005B5D5A">
              <w:rPr>
                <w:webHidden/>
              </w:rPr>
              <w:fldChar w:fldCharType="separate"/>
            </w:r>
            <w:r w:rsidR="005B5D5A">
              <w:rPr>
                <w:webHidden/>
              </w:rPr>
              <w:t>238</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60" w:history="1">
            <w:r w:rsidR="005B5D5A" w:rsidRPr="008A78DD">
              <w:rPr>
                <w:rStyle w:val="Hyperlink"/>
                <w:lang w:val="fr-FR"/>
              </w:rPr>
              <w:t>8.3.7</w:t>
            </w:r>
            <w:r w:rsidR="005B5D5A">
              <w:rPr>
                <w:rFonts w:asciiTheme="minorHAnsi" w:hAnsiTheme="minorHAnsi" w:cstheme="minorBidi"/>
                <w:sz w:val="22"/>
                <w:szCs w:val="22"/>
                <w:lang w:val="en-US"/>
              </w:rPr>
              <w:tab/>
            </w:r>
            <w:r w:rsidR="005B5D5A" w:rsidRPr="008A78DD">
              <w:rPr>
                <w:rStyle w:val="Hyperlink"/>
                <w:lang w:val="fr-FR"/>
              </w:rPr>
              <w:t>PDU session modification request</w:t>
            </w:r>
            <w:r w:rsidR="005B5D5A">
              <w:rPr>
                <w:webHidden/>
              </w:rPr>
              <w:tab/>
            </w:r>
            <w:r w:rsidR="005B5D5A">
              <w:rPr>
                <w:webHidden/>
              </w:rPr>
              <w:fldChar w:fldCharType="begin"/>
            </w:r>
            <w:r w:rsidR="005B5D5A">
              <w:rPr>
                <w:webHidden/>
              </w:rPr>
              <w:instrText xml:space="preserve"> PAGEREF _Toc516214860 \h </w:instrText>
            </w:r>
            <w:r w:rsidR="005B5D5A">
              <w:rPr>
                <w:webHidden/>
              </w:rPr>
            </w:r>
            <w:r w:rsidR="005B5D5A">
              <w:rPr>
                <w:webHidden/>
              </w:rPr>
              <w:fldChar w:fldCharType="separate"/>
            </w:r>
            <w:r w:rsidR="005B5D5A">
              <w:rPr>
                <w:webHidden/>
              </w:rPr>
              <w:t>238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61" w:history="1">
            <w:r w:rsidR="005B5D5A" w:rsidRPr="008A78DD">
              <w:rPr>
                <w:rStyle w:val="Hyperlink"/>
                <w:lang w:val="fr-FR"/>
              </w:rPr>
              <w:t>8.3.7</w:t>
            </w:r>
            <w:r w:rsidR="005B5D5A" w:rsidRPr="008A78DD">
              <w:rPr>
                <w:rStyle w:val="Hyperlink"/>
                <w:lang w:val="fr-FR" w:eastAsia="ko-KR"/>
              </w:rPr>
              <w:t>.1</w:t>
            </w:r>
            <w:r w:rsidR="005B5D5A">
              <w:rPr>
                <w:rFonts w:asciiTheme="minorHAnsi" w:hAnsiTheme="minorHAnsi" w:cstheme="minorBidi"/>
                <w:sz w:val="22"/>
                <w:szCs w:val="22"/>
                <w:lang w:val="en-US"/>
              </w:rPr>
              <w:tab/>
            </w:r>
            <w:r w:rsidR="005B5D5A" w:rsidRPr="008A78DD">
              <w:rPr>
                <w:rStyle w:val="Hyperlink"/>
                <w:lang w:val="fr-FR" w:eastAsia="ko-KR"/>
              </w:rPr>
              <w:t>Message definition</w:t>
            </w:r>
            <w:r w:rsidR="005B5D5A">
              <w:rPr>
                <w:webHidden/>
              </w:rPr>
              <w:tab/>
            </w:r>
            <w:r w:rsidR="005B5D5A">
              <w:rPr>
                <w:webHidden/>
              </w:rPr>
              <w:fldChar w:fldCharType="begin"/>
            </w:r>
            <w:r w:rsidR="005B5D5A">
              <w:rPr>
                <w:webHidden/>
              </w:rPr>
              <w:instrText xml:space="preserve"> PAGEREF _Toc516214861 \h </w:instrText>
            </w:r>
            <w:r w:rsidR="005B5D5A">
              <w:rPr>
                <w:webHidden/>
              </w:rPr>
            </w:r>
            <w:r w:rsidR="005B5D5A">
              <w:rPr>
                <w:webHidden/>
              </w:rPr>
              <w:fldChar w:fldCharType="separate"/>
            </w:r>
            <w:r w:rsidR="005B5D5A">
              <w:rPr>
                <w:webHidden/>
              </w:rPr>
              <w:t>238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62" w:history="1">
            <w:r w:rsidR="005B5D5A" w:rsidRPr="008A78DD">
              <w:rPr>
                <w:rStyle w:val="Hyperlink"/>
              </w:rPr>
              <w:t>8.3.7.2</w:t>
            </w:r>
            <w:r w:rsidR="005B5D5A">
              <w:rPr>
                <w:rFonts w:asciiTheme="minorHAnsi" w:hAnsiTheme="minorHAnsi" w:cstheme="minorBidi"/>
                <w:sz w:val="22"/>
                <w:szCs w:val="22"/>
                <w:lang w:val="en-US"/>
              </w:rPr>
              <w:tab/>
            </w:r>
            <w:r w:rsidR="005B5D5A" w:rsidRPr="008A78DD">
              <w:rPr>
                <w:rStyle w:val="Hyperlink"/>
              </w:rPr>
              <w:t>5GSM capability</w:t>
            </w:r>
            <w:r w:rsidR="005B5D5A">
              <w:rPr>
                <w:webHidden/>
              </w:rPr>
              <w:tab/>
            </w:r>
            <w:r w:rsidR="005B5D5A">
              <w:rPr>
                <w:webHidden/>
              </w:rPr>
              <w:fldChar w:fldCharType="begin"/>
            </w:r>
            <w:r w:rsidR="005B5D5A">
              <w:rPr>
                <w:webHidden/>
              </w:rPr>
              <w:instrText xml:space="preserve"> PAGEREF _Toc516214862 \h </w:instrText>
            </w:r>
            <w:r w:rsidR="005B5D5A">
              <w:rPr>
                <w:webHidden/>
              </w:rPr>
            </w:r>
            <w:r w:rsidR="005B5D5A">
              <w:rPr>
                <w:webHidden/>
              </w:rPr>
              <w:fldChar w:fldCharType="separate"/>
            </w:r>
            <w:r w:rsidR="005B5D5A">
              <w:rPr>
                <w:webHidden/>
              </w:rPr>
              <w:t>239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63" w:history="1">
            <w:r w:rsidR="005B5D5A" w:rsidRPr="008A78DD">
              <w:rPr>
                <w:rStyle w:val="Hyperlink"/>
              </w:rPr>
              <w:t>8.3.7.3</w:t>
            </w:r>
            <w:r w:rsidR="005B5D5A">
              <w:rPr>
                <w:rFonts w:asciiTheme="minorHAnsi" w:hAnsiTheme="minorHAnsi" w:cstheme="minorBidi"/>
                <w:sz w:val="22"/>
                <w:szCs w:val="22"/>
                <w:lang w:val="en-US"/>
              </w:rPr>
              <w:tab/>
            </w:r>
            <w:r w:rsidR="005B5D5A" w:rsidRPr="008A78DD">
              <w:rPr>
                <w:rStyle w:val="Hyperlink"/>
              </w:rPr>
              <w:t>Maximum number of supported packet filters</w:t>
            </w:r>
            <w:r w:rsidR="005B5D5A">
              <w:rPr>
                <w:webHidden/>
              </w:rPr>
              <w:tab/>
            </w:r>
            <w:r w:rsidR="005B5D5A">
              <w:rPr>
                <w:webHidden/>
              </w:rPr>
              <w:fldChar w:fldCharType="begin"/>
            </w:r>
            <w:r w:rsidR="005B5D5A">
              <w:rPr>
                <w:webHidden/>
              </w:rPr>
              <w:instrText xml:space="preserve"> PAGEREF _Toc516214863 \h </w:instrText>
            </w:r>
            <w:r w:rsidR="005B5D5A">
              <w:rPr>
                <w:webHidden/>
              </w:rPr>
            </w:r>
            <w:r w:rsidR="005B5D5A">
              <w:rPr>
                <w:webHidden/>
              </w:rPr>
              <w:fldChar w:fldCharType="separate"/>
            </w:r>
            <w:r w:rsidR="005B5D5A">
              <w:rPr>
                <w:webHidden/>
              </w:rPr>
              <w:t>239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64" w:history="1">
            <w:r w:rsidR="005B5D5A" w:rsidRPr="008A78DD">
              <w:rPr>
                <w:rStyle w:val="Hyperlink"/>
              </w:rPr>
              <w:t>8.3.7.4</w:t>
            </w:r>
            <w:r w:rsidR="005B5D5A">
              <w:rPr>
                <w:rFonts w:asciiTheme="minorHAnsi" w:hAnsiTheme="minorHAnsi" w:cstheme="minorBidi"/>
                <w:sz w:val="22"/>
                <w:szCs w:val="22"/>
                <w:lang w:val="en-US"/>
              </w:rPr>
              <w:tab/>
            </w:r>
            <w:r w:rsidR="005B5D5A" w:rsidRPr="008A78DD">
              <w:rPr>
                <w:rStyle w:val="Hyperlink"/>
              </w:rPr>
              <w:t>Requested QoS rules</w:t>
            </w:r>
            <w:r w:rsidR="005B5D5A">
              <w:rPr>
                <w:webHidden/>
              </w:rPr>
              <w:tab/>
            </w:r>
            <w:r w:rsidR="005B5D5A">
              <w:rPr>
                <w:webHidden/>
              </w:rPr>
              <w:fldChar w:fldCharType="begin"/>
            </w:r>
            <w:r w:rsidR="005B5D5A">
              <w:rPr>
                <w:webHidden/>
              </w:rPr>
              <w:instrText xml:space="preserve"> PAGEREF _Toc516214864 \h </w:instrText>
            </w:r>
            <w:r w:rsidR="005B5D5A">
              <w:rPr>
                <w:webHidden/>
              </w:rPr>
            </w:r>
            <w:r w:rsidR="005B5D5A">
              <w:rPr>
                <w:webHidden/>
              </w:rPr>
              <w:fldChar w:fldCharType="separate"/>
            </w:r>
            <w:r w:rsidR="005B5D5A">
              <w:rPr>
                <w:webHidden/>
              </w:rPr>
              <w:t>239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65" w:history="1">
            <w:r w:rsidR="005B5D5A" w:rsidRPr="008A78DD">
              <w:rPr>
                <w:rStyle w:val="Hyperlink"/>
              </w:rPr>
              <w:t>8.3.7.5</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_Toc516214865 \h </w:instrText>
            </w:r>
            <w:r w:rsidR="005B5D5A">
              <w:rPr>
                <w:webHidden/>
              </w:rPr>
            </w:r>
            <w:r w:rsidR="005B5D5A">
              <w:rPr>
                <w:webHidden/>
              </w:rPr>
              <w:fldChar w:fldCharType="separate"/>
            </w:r>
            <w:r w:rsidR="005B5D5A">
              <w:rPr>
                <w:webHidden/>
              </w:rPr>
              <w:t>239</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66" w:history="1">
            <w:r w:rsidR="005B5D5A" w:rsidRPr="008A78DD">
              <w:rPr>
                <w:rStyle w:val="Hyperlink"/>
              </w:rPr>
              <w:t>8.3.8</w:t>
            </w:r>
            <w:r w:rsidR="005B5D5A">
              <w:rPr>
                <w:rFonts w:asciiTheme="minorHAnsi" w:hAnsiTheme="minorHAnsi" w:cstheme="minorBidi"/>
                <w:sz w:val="22"/>
                <w:szCs w:val="22"/>
                <w:lang w:val="en-US"/>
              </w:rPr>
              <w:tab/>
            </w:r>
            <w:r w:rsidR="005B5D5A" w:rsidRPr="008A78DD">
              <w:rPr>
                <w:rStyle w:val="Hyperlink"/>
              </w:rPr>
              <w:t>PDU session modification reject</w:t>
            </w:r>
            <w:r w:rsidR="005B5D5A">
              <w:rPr>
                <w:webHidden/>
              </w:rPr>
              <w:tab/>
            </w:r>
            <w:r w:rsidR="005B5D5A">
              <w:rPr>
                <w:webHidden/>
              </w:rPr>
              <w:fldChar w:fldCharType="begin"/>
            </w:r>
            <w:r w:rsidR="005B5D5A">
              <w:rPr>
                <w:webHidden/>
              </w:rPr>
              <w:instrText xml:space="preserve"> PAGEREF _Toc516214866 \h </w:instrText>
            </w:r>
            <w:r w:rsidR="005B5D5A">
              <w:rPr>
                <w:webHidden/>
              </w:rPr>
            </w:r>
            <w:r w:rsidR="005B5D5A">
              <w:rPr>
                <w:webHidden/>
              </w:rPr>
              <w:fldChar w:fldCharType="separate"/>
            </w:r>
            <w:r w:rsidR="005B5D5A">
              <w:rPr>
                <w:webHidden/>
              </w:rPr>
              <w:t>239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67" w:history="1">
            <w:r w:rsidR="005B5D5A" w:rsidRPr="008A78DD">
              <w:rPr>
                <w:rStyle w:val="Hyperlink"/>
              </w:rPr>
              <w:t>8.3.8</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_Toc516214867 \h </w:instrText>
            </w:r>
            <w:r w:rsidR="005B5D5A">
              <w:rPr>
                <w:webHidden/>
              </w:rPr>
            </w:r>
            <w:r w:rsidR="005B5D5A">
              <w:rPr>
                <w:webHidden/>
              </w:rPr>
              <w:fldChar w:fldCharType="separate"/>
            </w:r>
            <w:r w:rsidR="005B5D5A">
              <w:rPr>
                <w:webHidden/>
              </w:rPr>
              <w:t>239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68" w:history="1">
            <w:r w:rsidR="005B5D5A" w:rsidRPr="008A78DD">
              <w:rPr>
                <w:rStyle w:val="Hyperlink"/>
              </w:rPr>
              <w:t>8.3.8.2</w:t>
            </w:r>
            <w:r w:rsidR="005B5D5A">
              <w:rPr>
                <w:rFonts w:asciiTheme="minorHAnsi" w:hAnsiTheme="minorHAnsi" w:cstheme="minorBidi"/>
                <w:sz w:val="22"/>
                <w:szCs w:val="22"/>
                <w:lang w:val="en-US"/>
              </w:rPr>
              <w:tab/>
            </w:r>
            <w:r w:rsidR="005B5D5A" w:rsidRPr="008A78DD">
              <w:rPr>
                <w:rStyle w:val="Hyperlink"/>
              </w:rPr>
              <w:t>Back-off timer value</w:t>
            </w:r>
            <w:r w:rsidR="005B5D5A">
              <w:rPr>
                <w:webHidden/>
              </w:rPr>
              <w:tab/>
            </w:r>
            <w:r w:rsidR="005B5D5A">
              <w:rPr>
                <w:webHidden/>
              </w:rPr>
              <w:fldChar w:fldCharType="begin"/>
            </w:r>
            <w:r w:rsidR="005B5D5A">
              <w:rPr>
                <w:webHidden/>
              </w:rPr>
              <w:instrText xml:space="preserve"> PAGEREF _Toc516214868 \h </w:instrText>
            </w:r>
            <w:r w:rsidR="005B5D5A">
              <w:rPr>
                <w:webHidden/>
              </w:rPr>
            </w:r>
            <w:r w:rsidR="005B5D5A">
              <w:rPr>
                <w:webHidden/>
              </w:rPr>
              <w:fldChar w:fldCharType="separate"/>
            </w:r>
            <w:r w:rsidR="005B5D5A">
              <w:rPr>
                <w:webHidden/>
              </w:rPr>
              <w:t>240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69" w:history="1">
            <w:r w:rsidR="005B5D5A" w:rsidRPr="008A78DD">
              <w:rPr>
                <w:rStyle w:val="Hyperlink"/>
              </w:rPr>
              <w:t>8.3.8.3</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_Toc516214869 \h </w:instrText>
            </w:r>
            <w:r w:rsidR="005B5D5A">
              <w:rPr>
                <w:webHidden/>
              </w:rPr>
            </w:r>
            <w:r w:rsidR="005B5D5A">
              <w:rPr>
                <w:webHidden/>
              </w:rPr>
              <w:fldChar w:fldCharType="separate"/>
            </w:r>
            <w:r w:rsidR="005B5D5A">
              <w:rPr>
                <w:webHidden/>
              </w:rPr>
              <w:t>240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70" w:history="1">
            <w:r w:rsidR="005B5D5A" w:rsidRPr="008A78DD">
              <w:rPr>
                <w:rStyle w:val="Hyperlink"/>
                <w:lang w:val="fr-FR"/>
              </w:rPr>
              <w:t>8.3.9</w:t>
            </w:r>
            <w:r w:rsidR="005B5D5A">
              <w:rPr>
                <w:rFonts w:asciiTheme="minorHAnsi" w:hAnsiTheme="minorHAnsi" w:cstheme="minorBidi"/>
                <w:sz w:val="22"/>
                <w:szCs w:val="22"/>
                <w:lang w:val="en-US"/>
              </w:rPr>
              <w:tab/>
            </w:r>
            <w:r w:rsidR="005B5D5A" w:rsidRPr="008A78DD">
              <w:rPr>
                <w:rStyle w:val="Hyperlink"/>
                <w:lang w:val="fr-FR"/>
              </w:rPr>
              <w:t>PDU session modification command</w:t>
            </w:r>
            <w:r w:rsidR="005B5D5A">
              <w:rPr>
                <w:webHidden/>
              </w:rPr>
              <w:tab/>
            </w:r>
            <w:r w:rsidR="005B5D5A">
              <w:rPr>
                <w:webHidden/>
              </w:rPr>
              <w:fldChar w:fldCharType="begin"/>
            </w:r>
            <w:r w:rsidR="005B5D5A">
              <w:rPr>
                <w:webHidden/>
              </w:rPr>
              <w:instrText xml:space="preserve"> PAGEREF _Toc516214870 \h </w:instrText>
            </w:r>
            <w:r w:rsidR="005B5D5A">
              <w:rPr>
                <w:webHidden/>
              </w:rPr>
            </w:r>
            <w:r w:rsidR="005B5D5A">
              <w:rPr>
                <w:webHidden/>
              </w:rPr>
              <w:fldChar w:fldCharType="separate"/>
            </w:r>
            <w:r w:rsidR="005B5D5A">
              <w:rPr>
                <w:webHidden/>
              </w:rPr>
              <w:t>240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71" w:history="1">
            <w:r w:rsidR="005B5D5A" w:rsidRPr="008A78DD">
              <w:rPr>
                <w:rStyle w:val="Hyperlink"/>
                <w:lang w:val="fr-FR"/>
              </w:rPr>
              <w:t>8.3.9</w:t>
            </w:r>
            <w:r w:rsidR="005B5D5A" w:rsidRPr="008A78DD">
              <w:rPr>
                <w:rStyle w:val="Hyperlink"/>
                <w:lang w:val="fr-FR" w:eastAsia="ko-KR"/>
              </w:rPr>
              <w:t>.1</w:t>
            </w:r>
            <w:r w:rsidR="005B5D5A">
              <w:rPr>
                <w:rFonts w:asciiTheme="minorHAnsi" w:hAnsiTheme="minorHAnsi" w:cstheme="minorBidi"/>
                <w:sz w:val="22"/>
                <w:szCs w:val="22"/>
                <w:lang w:val="en-US"/>
              </w:rPr>
              <w:tab/>
            </w:r>
            <w:r w:rsidR="005B5D5A" w:rsidRPr="008A78DD">
              <w:rPr>
                <w:rStyle w:val="Hyperlink"/>
                <w:lang w:val="fr-FR" w:eastAsia="ko-KR"/>
              </w:rPr>
              <w:t>Message definition</w:t>
            </w:r>
            <w:r w:rsidR="005B5D5A">
              <w:rPr>
                <w:webHidden/>
              </w:rPr>
              <w:tab/>
            </w:r>
            <w:r w:rsidR="005B5D5A">
              <w:rPr>
                <w:webHidden/>
              </w:rPr>
              <w:fldChar w:fldCharType="begin"/>
            </w:r>
            <w:r w:rsidR="005B5D5A">
              <w:rPr>
                <w:webHidden/>
              </w:rPr>
              <w:instrText xml:space="preserve"> PAGEREF _Toc516214871 \h </w:instrText>
            </w:r>
            <w:r w:rsidR="005B5D5A">
              <w:rPr>
                <w:webHidden/>
              </w:rPr>
            </w:r>
            <w:r w:rsidR="005B5D5A">
              <w:rPr>
                <w:webHidden/>
              </w:rPr>
              <w:fldChar w:fldCharType="separate"/>
            </w:r>
            <w:r w:rsidR="005B5D5A">
              <w:rPr>
                <w:webHidden/>
              </w:rPr>
              <w:t>240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72" w:history="1">
            <w:r w:rsidR="005B5D5A" w:rsidRPr="008A78DD">
              <w:rPr>
                <w:rStyle w:val="Hyperlink"/>
              </w:rPr>
              <w:t>8.3.9.2</w:t>
            </w:r>
            <w:r w:rsidR="005B5D5A">
              <w:rPr>
                <w:rFonts w:asciiTheme="minorHAnsi" w:hAnsiTheme="minorHAnsi" w:cstheme="minorBidi"/>
                <w:sz w:val="22"/>
                <w:szCs w:val="22"/>
                <w:lang w:val="en-US"/>
              </w:rPr>
              <w:tab/>
            </w:r>
            <w:r w:rsidR="005B5D5A" w:rsidRPr="008A78DD">
              <w:rPr>
                <w:rStyle w:val="Hyperlink"/>
              </w:rPr>
              <w:t>5GSM cause</w:t>
            </w:r>
            <w:r w:rsidR="005B5D5A">
              <w:rPr>
                <w:webHidden/>
              </w:rPr>
              <w:tab/>
            </w:r>
            <w:r w:rsidR="005B5D5A">
              <w:rPr>
                <w:webHidden/>
              </w:rPr>
              <w:fldChar w:fldCharType="begin"/>
            </w:r>
            <w:r w:rsidR="005B5D5A">
              <w:rPr>
                <w:webHidden/>
              </w:rPr>
              <w:instrText xml:space="preserve"> PAGEREF _Toc516214872 \h </w:instrText>
            </w:r>
            <w:r w:rsidR="005B5D5A">
              <w:rPr>
                <w:webHidden/>
              </w:rPr>
            </w:r>
            <w:r w:rsidR="005B5D5A">
              <w:rPr>
                <w:webHidden/>
              </w:rPr>
              <w:fldChar w:fldCharType="separate"/>
            </w:r>
            <w:r w:rsidR="005B5D5A">
              <w:rPr>
                <w:webHidden/>
              </w:rPr>
              <w:t>241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73" w:history="1">
            <w:r w:rsidR="005B5D5A" w:rsidRPr="008A78DD">
              <w:rPr>
                <w:rStyle w:val="Hyperlink"/>
              </w:rPr>
              <w:t>8.3.9.3</w:t>
            </w:r>
            <w:r w:rsidR="005B5D5A">
              <w:rPr>
                <w:rFonts w:asciiTheme="minorHAnsi" w:hAnsiTheme="minorHAnsi" w:cstheme="minorBidi"/>
                <w:sz w:val="22"/>
                <w:szCs w:val="22"/>
                <w:lang w:val="en-US"/>
              </w:rPr>
              <w:tab/>
            </w:r>
            <w:r w:rsidR="005B5D5A" w:rsidRPr="008A78DD">
              <w:rPr>
                <w:rStyle w:val="Hyperlink"/>
              </w:rPr>
              <w:t>Session-AMBR</w:t>
            </w:r>
            <w:r w:rsidR="005B5D5A">
              <w:rPr>
                <w:webHidden/>
              </w:rPr>
              <w:tab/>
            </w:r>
            <w:r w:rsidR="005B5D5A">
              <w:rPr>
                <w:webHidden/>
              </w:rPr>
              <w:fldChar w:fldCharType="begin"/>
            </w:r>
            <w:r w:rsidR="005B5D5A">
              <w:rPr>
                <w:webHidden/>
              </w:rPr>
              <w:instrText xml:space="preserve"> PAGEREF _Toc516214873 \h </w:instrText>
            </w:r>
            <w:r w:rsidR="005B5D5A">
              <w:rPr>
                <w:webHidden/>
              </w:rPr>
            </w:r>
            <w:r w:rsidR="005B5D5A">
              <w:rPr>
                <w:webHidden/>
              </w:rPr>
              <w:fldChar w:fldCharType="separate"/>
            </w:r>
            <w:r w:rsidR="005B5D5A">
              <w:rPr>
                <w:webHidden/>
              </w:rPr>
              <w:t>241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74" w:history="1">
            <w:r w:rsidR="005B5D5A" w:rsidRPr="008A78DD">
              <w:rPr>
                <w:rStyle w:val="Hyperlink"/>
              </w:rPr>
              <w:t>8.3.9.4</w:t>
            </w:r>
            <w:r w:rsidR="005B5D5A">
              <w:rPr>
                <w:rFonts w:asciiTheme="minorHAnsi" w:hAnsiTheme="minorHAnsi" w:cstheme="minorBidi"/>
                <w:sz w:val="22"/>
                <w:szCs w:val="22"/>
                <w:lang w:val="en-US"/>
              </w:rPr>
              <w:tab/>
            </w:r>
            <w:r w:rsidR="005B5D5A" w:rsidRPr="008A78DD">
              <w:rPr>
                <w:rStyle w:val="Hyperlink"/>
              </w:rPr>
              <w:t>RQ timer value</w:t>
            </w:r>
            <w:r w:rsidR="005B5D5A">
              <w:rPr>
                <w:webHidden/>
              </w:rPr>
              <w:tab/>
            </w:r>
            <w:r w:rsidR="005B5D5A">
              <w:rPr>
                <w:webHidden/>
              </w:rPr>
              <w:fldChar w:fldCharType="begin"/>
            </w:r>
            <w:r w:rsidR="005B5D5A">
              <w:rPr>
                <w:webHidden/>
              </w:rPr>
              <w:instrText xml:space="preserve"> PAGEREF _Toc516214874 \h </w:instrText>
            </w:r>
            <w:r w:rsidR="005B5D5A">
              <w:rPr>
                <w:webHidden/>
              </w:rPr>
            </w:r>
            <w:r w:rsidR="005B5D5A">
              <w:rPr>
                <w:webHidden/>
              </w:rPr>
              <w:fldChar w:fldCharType="separate"/>
            </w:r>
            <w:r w:rsidR="005B5D5A">
              <w:rPr>
                <w:webHidden/>
              </w:rPr>
              <w:t>241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75" w:history="1">
            <w:r w:rsidR="005B5D5A" w:rsidRPr="008A78DD">
              <w:rPr>
                <w:rStyle w:val="Hyperlink"/>
              </w:rPr>
              <w:t>8.3.9.5</w:t>
            </w:r>
            <w:r w:rsidR="005B5D5A">
              <w:rPr>
                <w:rFonts w:asciiTheme="minorHAnsi" w:hAnsiTheme="minorHAnsi" w:cstheme="minorBidi"/>
                <w:sz w:val="22"/>
                <w:szCs w:val="22"/>
                <w:lang w:val="en-US"/>
              </w:rPr>
              <w:tab/>
            </w:r>
            <w:r w:rsidR="005B5D5A" w:rsidRPr="008A78DD">
              <w:rPr>
                <w:rStyle w:val="Hyperlink"/>
              </w:rPr>
              <w:t>Authorized QoS rules</w:t>
            </w:r>
            <w:r w:rsidR="005B5D5A">
              <w:rPr>
                <w:webHidden/>
              </w:rPr>
              <w:tab/>
            </w:r>
            <w:r w:rsidR="005B5D5A">
              <w:rPr>
                <w:webHidden/>
              </w:rPr>
              <w:fldChar w:fldCharType="begin"/>
            </w:r>
            <w:r w:rsidR="005B5D5A">
              <w:rPr>
                <w:webHidden/>
              </w:rPr>
              <w:instrText xml:space="preserve"> PAGEREF _Toc516214875 \h </w:instrText>
            </w:r>
            <w:r w:rsidR="005B5D5A">
              <w:rPr>
                <w:webHidden/>
              </w:rPr>
            </w:r>
            <w:r w:rsidR="005B5D5A">
              <w:rPr>
                <w:webHidden/>
              </w:rPr>
              <w:fldChar w:fldCharType="separate"/>
            </w:r>
            <w:r w:rsidR="005B5D5A">
              <w:rPr>
                <w:webHidden/>
              </w:rPr>
              <w:t>241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76" w:history="1">
            <w:r w:rsidR="005B5D5A" w:rsidRPr="008A78DD">
              <w:rPr>
                <w:rStyle w:val="Hyperlink"/>
              </w:rPr>
              <w:t>8.3.9.6</w:t>
            </w:r>
            <w:r w:rsidR="005B5D5A">
              <w:rPr>
                <w:rFonts w:asciiTheme="minorHAnsi" w:hAnsiTheme="minorHAnsi" w:cstheme="minorBidi"/>
                <w:sz w:val="22"/>
                <w:szCs w:val="22"/>
                <w:lang w:val="en-US"/>
              </w:rPr>
              <w:tab/>
            </w:r>
            <w:r w:rsidR="005B5D5A" w:rsidRPr="008A78DD">
              <w:rPr>
                <w:rStyle w:val="Hyperlink"/>
              </w:rPr>
              <w:t>Mapped EPS bearer contexts</w:t>
            </w:r>
            <w:r w:rsidR="005B5D5A">
              <w:rPr>
                <w:webHidden/>
              </w:rPr>
              <w:tab/>
            </w:r>
            <w:r w:rsidR="005B5D5A">
              <w:rPr>
                <w:webHidden/>
              </w:rPr>
              <w:fldChar w:fldCharType="begin"/>
            </w:r>
            <w:r w:rsidR="005B5D5A">
              <w:rPr>
                <w:webHidden/>
              </w:rPr>
              <w:instrText xml:space="preserve"> PAGEREF _Toc516214876 \h </w:instrText>
            </w:r>
            <w:r w:rsidR="005B5D5A">
              <w:rPr>
                <w:webHidden/>
              </w:rPr>
            </w:r>
            <w:r w:rsidR="005B5D5A">
              <w:rPr>
                <w:webHidden/>
              </w:rPr>
              <w:fldChar w:fldCharType="separate"/>
            </w:r>
            <w:r w:rsidR="005B5D5A">
              <w:rPr>
                <w:webHidden/>
              </w:rPr>
              <w:t>241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77" w:history="1">
            <w:r w:rsidR="005B5D5A" w:rsidRPr="008A78DD">
              <w:rPr>
                <w:rStyle w:val="Hyperlink"/>
              </w:rPr>
              <w:t>8.3.9.7</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_Toc516214877 \h </w:instrText>
            </w:r>
            <w:r w:rsidR="005B5D5A">
              <w:rPr>
                <w:webHidden/>
              </w:rPr>
            </w:r>
            <w:r w:rsidR="005B5D5A">
              <w:rPr>
                <w:webHidden/>
              </w:rPr>
              <w:fldChar w:fldCharType="separate"/>
            </w:r>
            <w:r w:rsidR="005B5D5A">
              <w:rPr>
                <w:webHidden/>
              </w:rPr>
              <w:t>241</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78" w:history="1">
            <w:r w:rsidR="005B5D5A" w:rsidRPr="008A78DD">
              <w:rPr>
                <w:rStyle w:val="Hyperlink"/>
              </w:rPr>
              <w:t>8.3.10</w:t>
            </w:r>
            <w:r w:rsidR="005B5D5A">
              <w:rPr>
                <w:rFonts w:asciiTheme="minorHAnsi" w:hAnsiTheme="minorHAnsi" w:cstheme="minorBidi"/>
                <w:sz w:val="22"/>
                <w:szCs w:val="22"/>
                <w:lang w:val="en-US"/>
              </w:rPr>
              <w:tab/>
            </w:r>
            <w:r w:rsidR="005B5D5A" w:rsidRPr="008A78DD">
              <w:rPr>
                <w:rStyle w:val="Hyperlink"/>
              </w:rPr>
              <w:t>PDU session modification complete</w:t>
            </w:r>
            <w:r w:rsidR="005B5D5A">
              <w:rPr>
                <w:webHidden/>
              </w:rPr>
              <w:tab/>
            </w:r>
            <w:r w:rsidR="005B5D5A">
              <w:rPr>
                <w:webHidden/>
              </w:rPr>
              <w:fldChar w:fldCharType="begin"/>
            </w:r>
            <w:r w:rsidR="005B5D5A">
              <w:rPr>
                <w:webHidden/>
              </w:rPr>
              <w:instrText xml:space="preserve"> PAGEREF _Toc516214878 \h </w:instrText>
            </w:r>
            <w:r w:rsidR="005B5D5A">
              <w:rPr>
                <w:webHidden/>
              </w:rPr>
            </w:r>
            <w:r w:rsidR="005B5D5A">
              <w:rPr>
                <w:webHidden/>
              </w:rPr>
              <w:fldChar w:fldCharType="separate"/>
            </w:r>
            <w:r w:rsidR="005B5D5A">
              <w:rPr>
                <w:webHidden/>
              </w:rPr>
              <w:t>241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79" w:history="1">
            <w:r w:rsidR="005B5D5A" w:rsidRPr="008A78DD">
              <w:rPr>
                <w:rStyle w:val="Hyperlink"/>
              </w:rPr>
              <w:t>8.3.10</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_Toc516214879 \h </w:instrText>
            </w:r>
            <w:r w:rsidR="005B5D5A">
              <w:rPr>
                <w:webHidden/>
              </w:rPr>
            </w:r>
            <w:r w:rsidR="005B5D5A">
              <w:rPr>
                <w:webHidden/>
              </w:rPr>
              <w:fldChar w:fldCharType="separate"/>
            </w:r>
            <w:r w:rsidR="005B5D5A">
              <w:rPr>
                <w:webHidden/>
              </w:rPr>
              <w:t>241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80" w:history="1">
            <w:r w:rsidR="005B5D5A" w:rsidRPr="008A78DD">
              <w:rPr>
                <w:rStyle w:val="Hyperlink"/>
              </w:rPr>
              <w:t>8.3.10.2</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_Toc516214880 \h </w:instrText>
            </w:r>
            <w:r w:rsidR="005B5D5A">
              <w:rPr>
                <w:webHidden/>
              </w:rPr>
            </w:r>
            <w:r w:rsidR="005B5D5A">
              <w:rPr>
                <w:webHidden/>
              </w:rPr>
              <w:fldChar w:fldCharType="separate"/>
            </w:r>
            <w:r w:rsidR="005B5D5A">
              <w:rPr>
                <w:webHidden/>
              </w:rPr>
              <w:t>242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81" w:history="1">
            <w:r w:rsidR="005B5D5A" w:rsidRPr="008A78DD">
              <w:rPr>
                <w:rStyle w:val="Hyperlink"/>
              </w:rPr>
              <w:t>8.3.11</w:t>
            </w:r>
            <w:r w:rsidR="005B5D5A">
              <w:rPr>
                <w:rFonts w:asciiTheme="minorHAnsi" w:hAnsiTheme="minorHAnsi" w:cstheme="minorBidi"/>
                <w:sz w:val="22"/>
                <w:szCs w:val="22"/>
                <w:lang w:val="en-US"/>
              </w:rPr>
              <w:tab/>
            </w:r>
            <w:r w:rsidR="005B5D5A" w:rsidRPr="008A78DD">
              <w:rPr>
                <w:rStyle w:val="Hyperlink"/>
              </w:rPr>
              <w:t>PDU session modification command reject</w:t>
            </w:r>
            <w:r w:rsidR="005B5D5A">
              <w:rPr>
                <w:webHidden/>
              </w:rPr>
              <w:tab/>
            </w:r>
            <w:r w:rsidR="005B5D5A">
              <w:rPr>
                <w:webHidden/>
              </w:rPr>
              <w:fldChar w:fldCharType="begin"/>
            </w:r>
            <w:r w:rsidR="005B5D5A">
              <w:rPr>
                <w:webHidden/>
              </w:rPr>
              <w:instrText xml:space="preserve"> PAGEREF _Toc516214881 \h </w:instrText>
            </w:r>
            <w:r w:rsidR="005B5D5A">
              <w:rPr>
                <w:webHidden/>
              </w:rPr>
            </w:r>
            <w:r w:rsidR="005B5D5A">
              <w:rPr>
                <w:webHidden/>
              </w:rPr>
              <w:fldChar w:fldCharType="separate"/>
            </w:r>
            <w:r w:rsidR="005B5D5A">
              <w:rPr>
                <w:webHidden/>
              </w:rPr>
              <w:t>242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82" w:history="1">
            <w:r w:rsidR="005B5D5A" w:rsidRPr="008A78DD">
              <w:rPr>
                <w:rStyle w:val="Hyperlink"/>
              </w:rPr>
              <w:t>8.3.11</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_Toc516214882 \h </w:instrText>
            </w:r>
            <w:r w:rsidR="005B5D5A">
              <w:rPr>
                <w:webHidden/>
              </w:rPr>
            </w:r>
            <w:r w:rsidR="005B5D5A">
              <w:rPr>
                <w:webHidden/>
              </w:rPr>
              <w:fldChar w:fldCharType="separate"/>
            </w:r>
            <w:r w:rsidR="005B5D5A">
              <w:rPr>
                <w:webHidden/>
              </w:rPr>
              <w:t>242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83" w:history="1">
            <w:r w:rsidR="005B5D5A" w:rsidRPr="008A78DD">
              <w:rPr>
                <w:rStyle w:val="Hyperlink"/>
              </w:rPr>
              <w:t>8.3.11.2</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_Toc516214883 \h </w:instrText>
            </w:r>
            <w:r w:rsidR="005B5D5A">
              <w:rPr>
                <w:webHidden/>
              </w:rPr>
            </w:r>
            <w:r w:rsidR="005B5D5A">
              <w:rPr>
                <w:webHidden/>
              </w:rPr>
              <w:fldChar w:fldCharType="separate"/>
            </w:r>
            <w:r w:rsidR="005B5D5A">
              <w:rPr>
                <w:webHidden/>
              </w:rPr>
              <w:t>242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84" w:history="1">
            <w:r w:rsidR="005B5D5A" w:rsidRPr="008A78DD">
              <w:rPr>
                <w:rStyle w:val="Hyperlink"/>
              </w:rPr>
              <w:t>8.3.12</w:t>
            </w:r>
            <w:r w:rsidR="005B5D5A">
              <w:rPr>
                <w:rFonts w:asciiTheme="minorHAnsi" w:hAnsiTheme="minorHAnsi" w:cstheme="minorBidi"/>
                <w:sz w:val="22"/>
                <w:szCs w:val="22"/>
                <w:lang w:val="en-US"/>
              </w:rPr>
              <w:tab/>
            </w:r>
            <w:r w:rsidR="005B5D5A" w:rsidRPr="008A78DD">
              <w:rPr>
                <w:rStyle w:val="Hyperlink"/>
              </w:rPr>
              <w:t>PDU session release request</w:t>
            </w:r>
            <w:r w:rsidR="005B5D5A">
              <w:rPr>
                <w:webHidden/>
              </w:rPr>
              <w:tab/>
            </w:r>
            <w:r w:rsidR="005B5D5A">
              <w:rPr>
                <w:webHidden/>
              </w:rPr>
              <w:fldChar w:fldCharType="begin"/>
            </w:r>
            <w:r w:rsidR="005B5D5A">
              <w:rPr>
                <w:webHidden/>
              </w:rPr>
              <w:instrText xml:space="preserve"> PAGEREF _Toc516214884 \h </w:instrText>
            </w:r>
            <w:r w:rsidR="005B5D5A">
              <w:rPr>
                <w:webHidden/>
              </w:rPr>
            </w:r>
            <w:r w:rsidR="005B5D5A">
              <w:rPr>
                <w:webHidden/>
              </w:rPr>
              <w:fldChar w:fldCharType="separate"/>
            </w:r>
            <w:r w:rsidR="005B5D5A">
              <w:rPr>
                <w:webHidden/>
              </w:rPr>
              <w:t>243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85" w:history="1">
            <w:r w:rsidR="005B5D5A" w:rsidRPr="008A78DD">
              <w:rPr>
                <w:rStyle w:val="Hyperlink"/>
              </w:rPr>
              <w:t>8.3.12</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_Toc516214885 \h </w:instrText>
            </w:r>
            <w:r w:rsidR="005B5D5A">
              <w:rPr>
                <w:webHidden/>
              </w:rPr>
            </w:r>
            <w:r w:rsidR="005B5D5A">
              <w:rPr>
                <w:webHidden/>
              </w:rPr>
              <w:fldChar w:fldCharType="separate"/>
            </w:r>
            <w:r w:rsidR="005B5D5A">
              <w:rPr>
                <w:webHidden/>
              </w:rPr>
              <w:t>243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86" w:history="1">
            <w:r w:rsidR="005B5D5A" w:rsidRPr="008A78DD">
              <w:rPr>
                <w:rStyle w:val="Hyperlink"/>
              </w:rPr>
              <w:t>8.3.12.2</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_Toc516214886 \h </w:instrText>
            </w:r>
            <w:r w:rsidR="005B5D5A">
              <w:rPr>
                <w:webHidden/>
              </w:rPr>
            </w:r>
            <w:r w:rsidR="005B5D5A">
              <w:rPr>
                <w:webHidden/>
              </w:rPr>
              <w:fldChar w:fldCharType="separate"/>
            </w:r>
            <w:r w:rsidR="005B5D5A">
              <w:rPr>
                <w:webHidden/>
              </w:rPr>
              <w:t>243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87" w:history="1">
            <w:r w:rsidR="005B5D5A" w:rsidRPr="008A78DD">
              <w:rPr>
                <w:rStyle w:val="Hyperlink"/>
              </w:rPr>
              <w:t>8.3.13</w:t>
            </w:r>
            <w:r w:rsidR="005B5D5A">
              <w:rPr>
                <w:rFonts w:asciiTheme="minorHAnsi" w:hAnsiTheme="minorHAnsi" w:cstheme="minorBidi"/>
                <w:sz w:val="22"/>
                <w:szCs w:val="22"/>
                <w:lang w:val="en-US"/>
              </w:rPr>
              <w:tab/>
            </w:r>
            <w:r w:rsidR="005B5D5A" w:rsidRPr="008A78DD">
              <w:rPr>
                <w:rStyle w:val="Hyperlink"/>
              </w:rPr>
              <w:t>PDU session release reject</w:t>
            </w:r>
            <w:r w:rsidR="005B5D5A">
              <w:rPr>
                <w:webHidden/>
              </w:rPr>
              <w:tab/>
            </w:r>
            <w:r w:rsidR="005B5D5A">
              <w:rPr>
                <w:webHidden/>
              </w:rPr>
              <w:fldChar w:fldCharType="begin"/>
            </w:r>
            <w:r w:rsidR="005B5D5A">
              <w:rPr>
                <w:webHidden/>
              </w:rPr>
              <w:instrText xml:space="preserve"> PAGEREF _Toc516214887 \h </w:instrText>
            </w:r>
            <w:r w:rsidR="005B5D5A">
              <w:rPr>
                <w:webHidden/>
              </w:rPr>
            </w:r>
            <w:r w:rsidR="005B5D5A">
              <w:rPr>
                <w:webHidden/>
              </w:rPr>
              <w:fldChar w:fldCharType="separate"/>
            </w:r>
            <w:r w:rsidR="005B5D5A">
              <w:rPr>
                <w:webHidden/>
              </w:rPr>
              <w:t>243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88" w:history="1">
            <w:r w:rsidR="005B5D5A" w:rsidRPr="008A78DD">
              <w:rPr>
                <w:rStyle w:val="Hyperlink"/>
              </w:rPr>
              <w:t>8.3.13</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_Toc516214888 \h </w:instrText>
            </w:r>
            <w:r w:rsidR="005B5D5A">
              <w:rPr>
                <w:webHidden/>
              </w:rPr>
            </w:r>
            <w:r w:rsidR="005B5D5A">
              <w:rPr>
                <w:webHidden/>
              </w:rPr>
              <w:fldChar w:fldCharType="separate"/>
            </w:r>
            <w:r w:rsidR="005B5D5A">
              <w:rPr>
                <w:webHidden/>
              </w:rPr>
              <w:t>243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89" w:history="1">
            <w:r w:rsidR="005B5D5A" w:rsidRPr="008A78DD">
              <w:rPr>
                <w:rStyle w:val="Hyperlink"/>
              </w:rPr>
              <w:t>8.3.13.2</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_Toc516214889 \h </w:instrText>
            </w:r>
            <w:r w:rsidR="005B5D5A">
              <w:rPr>
                <w:webHidden/>
              </w:rPr>
            </w:r>
            <w:r w:rsidR="005B5D5A">
              <w:rPr>
                <w:webHidden/>
              </w:rPr>
              <w:fldChar w:fldCharType="separate"/>
            </w:r>
            <w:r w:rsidR="005B5D5A">
              <w:rPr>
                <w:webHidden/>
              </w:rPr>
              <w:t>244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90" w:history="1">
            <w:r w:rsidR="005B5D5A" w:rsidRPr="008A78DD">
              <w:rPr>
                <w:rStyle w:val="Hyperlink"/>
              </w:rPr>
              <w:t>8.3.14</w:t>
            </w:r>
            <w:r w:rsidR="005B5D5A">
              <w:rPr>
                <w:rFonts w:asciiTheme="minorHAnsi" w:hAnsiTheme="minorHAnsi" w:cstheme="minorBidi"/>
                <w:sz w:val="22"/>
                <w:szCs w:val="22"/>
                <w:lang w:val="en-US"/>
              </w:rPr>
              <w:tab/>
            </w:r>
            <w:r w:rsidR="005B5D5A" w:rsidRPr="008A78DD">
              <w:rPr>
                <w:rStyle w:val="Hyperlink"/>
              </w:rPr>
              <w:t>PDU session release command</w:t>
            </w:r>
            <w:r w:rsidR="005B5D5A">
              <w:rPr>
                <w:webHidden/>
              </w:rPr>
              <w:tab/>
            </w:r>
            <w:r w:rsidR="005B5D5A">
              <w:rPr>
                <w:webHidden/>
              </w:rPr>
              <w:fldChar w:fldCharType="begin"/>
            </w:r>
            <w:r w:rsidR="005B5D5A">
              <w:rPr>
                <w:webHidden/>
              </w:rPr>
              <w:instrText xml:space="preserve"> PAGEREF _Toc516214890 \h </w:instrText>
            </w:r>
            <w:r w:rsidR="005B5D5A">
              <w:rPr>
                <w:webHidden/>
              </w:rPr>
            </w:r>
            <w:r w:rsidR="005B5D5A">
              <w:rPr>
                <w:webHidden/>
              </w:rPr>
              <w:fldChar w:fldCharType="separate"/>
            </w:r>
            <w:r w:rsidR="005B5D5A">
              <w:rPr>
                <w:webHidden/>
              </w:rPr>
              <w:t>244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91" w:history="1">
            <w:r w:rsidR="005B5D5A" w:rsidRPr="008A78DD">
              <w:rPr>
                <w:rStyle w:val="Hyperlink"/>
              </w:rPr>
              <w:t>8.3.14</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_Toc516214891 \h </w:instrText>
            </w:r>
            <w:r w:rsidR="005B5D5A">
              <w:rPr>
                <w:webHidden/>
              </w:rPr>
            </w:r>
            <w:r w:rsidR="005B5D5A">
              <w:rPr>
                <w:webHidden/>
              </w:rPr>
              <w:fldChar w:fldCharType="separate"/>
            </w:r>
            <w:r w:rsidR="005B5D5A">
              <w:rPr>
                <w:webHidden/>
              </w:rPr>
              <w:t>244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92" w:history="1">
            <w:r w:rsidR="005B5D5A" w:rsidRPr="008A78DD">
              <w:rPr>
                <w:rStyle w:val="Hyperlink"/>
              </w:rPr>
              <w:t>8.3.14.2</w:t>
            </w:r>
            <w:r w:rsidR="005B5D5A">
              <w:rPr>
                <w:rFonts w:asciiTheme="minorHAnsi" w:hAnsiTheme="minorHAnsi" w:cstheme="minorBidi"/>
                <w:sz w:val="22"/>
                <w:szCs w:val="22"/>
                <w:lang w:val="en-US"/>
              </w:rPr>
              <w:tab/>
            </w:r>
            <w:r w:rsidR="005B5D5A" w:rsidRPr="008A78DD">
              <w:rPr>
                <w:rStyle w:val="Hyperlink"/>
              </w:rPr>
              <w:t>Back-off timer value</w:t>
            </w:r>
            <w:r w:rsidR="005B5D5A">
              <w:rPr>
                <w:webHidden/>
              </w:rPr>
              <w:tab/>
            </w:r>
            <w:r w:rsidR="005B5D5A">
              <w:rPr>
                <w:webHidden/>
              </w:rPr>
              <w:fldChar w:fldCharType="begin"/>
            </w:r>
            <w:r w:rsidR="005B5D5A">
              <w:rPr>
                <w:webHidden/>
              </w:rPr>
              <w:instrText xml:space="preserve"> PAGEREF _Toc516214892 \h </w:instrText>
            </w:r>
            <w:r w:rsidR="005B5D5A">
              <w:rPr>
                <w:webHidden/>
              </w:rPr>
            </w:r>
            <w:r w:rsidR="005B5D5A">
              <w:rPr>
                <w:webHidden/>
              </w:rPr>
              <w:fldChar w:fldCharType="separate"/>
            </w:r>
            <w:r w:rsidR="005B5D5A">
              <w:rPr>
                <w:webHidden/>
              </w:rPr>
              <w:t>244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93" w:history="1">
            <w:r w:rsidR="005B5D5A" w:rsidRPr="008A78DD">
              <w:rPr>
                <w:rStyle w:val="Hyperlink"/>
              </w:rPr>
              <w:t>8.3.14.3</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_Toc516214893 \h </w:instrText>
            </w:r>
            <w:r w:rsidR="005B5D5A">
              <w:rPr>
                <w:webHidden/>
              </w:rPr>
            </w:r>
            <w:r w:rsidR="005B5D5A">
              <w:rPr>
                <w:webHidden/>
              </w:rPr>
              <w:fldChar w:fldCharType="separate"/>
            </w:r>
            <w:r w:rsidR="005B5D5A">
              <w:rPr>
                <w:webHidden/>
              </w:rPr>
              <w:t>245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94" w:history="1">
            <w:r w:rsidR="005B5D5A" w:rsidRPr="008A78DD">
              <w:rPr>
                <w:rStyle w:val="Hyperlink"/>
              </w:rPr>
              <w:t>8.3.14.4</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_Toc516214894 \h </w:instrText>
            </w:r>
            <w:r w:rsidR="005B5D5A">
              <w:rPr>
                <w:webHidden/>
              </w:rPr>
            </w:r>
            <w:r w:rsidR="005B5D5A">
              <w:rPr>
                <w:webHidden/>
              </w:rPr>
              <w:fldChar w:fldCharType="separate"/>
            </w:r>
            <w:r w:rsidR="005B5D5A">
              <w:rPr>
                <w:webHidden/>
              </w:rPr>
              <w:t>245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95" w:history="1">
            <w:r w:rsidR="005B5D5A" w:rsidRPr="008A78DD">
              <w:rPr>
                <w:rStyle w:val="Hyperlink"/>
              </w:rPr>
              <w:t>8.3.15</w:t>
            </w:r>
            <w:r w:rsidR="005B5D5A">
              <w:rPr>
                <w:rFonts w:asciiTheme="minorHAnsi" w:hAnsiTheme="minorHAnsi" w:cstheme="minorBidi"/>
                <w:sz w:val="22"/>
                <w:szCs w:val="22"/>
                <w:lang w:val="en-US"/>
              </w:rPr>
              <w:tab/>
            </w:r>
            <w:r w:rsidR="005B5D5A" w:rsidRPr="008A78DD">
              <w:rPr>
                <w:rStyle w:val="Hyperlink"/>
              </w:rPr>
              <w:t>PDU session release complete</w:t>
            </w:r>
            <w:r w:rsidR="005B5D5A">
              <w:rPr>
                <w:webHidden/>
              </w:rPr>
              <w:tab/>
            </w:r>
            <w:r w:rsidR="005B5D5A">
              <w:rPr>
                <w:webHidden/>
              </w:rPr>
              <w:fldChar w:fldCharType="begin"/>
            </w:r>
            <w:r w:rsidR="005B5D5A">
              <w:rPr>
                <w:webHidden/>
              </w:rPr>
              <w:instrText xml:space="preserve"> PAGEREF _Toc516214895 \h </w:instrText>
            </w:r>
            <w:r w:rsidR="005B5D5A">
              <w:rPr>
                <w:webHidden/>
              </w:rPr>
            </w:r>
            <w:r w:rsidR="005B5D5A">
              <w:rPr>
                <w:webHidden/>
              </w:rPr>
              <w:fldChar w:fldCharType="separate"/>
            </w:r>
            <w:r w:rsidR="005B5D5A">
              <w:rPr>
                <w:webHidden/>
              </w:rPr>
              <w:t>245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96" w:history="1">
            <w:r w:rsidR="005B5D5A" w:rsidRPr="008A78DD">
              <w:rPr>
                <w:rStyle w:val="Hyperlink"/>
              </w:rPr>
              <w:t>8.3.15</w:t>
            </w:r>
            <w:r w:rsidR="005B5D5A" w:rsidRPr="008A78DD">
              <w:rPr>
                <w:rStyle w:val="Hyperlink"/>
                <w:lang w:eastAsia="ko-KR"/>
              </w:rPr>
              <w:t>.1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_Toc516214896 \h </w:instrText>
            </w:r>
            <w:r w:rsidR="005B5D5A">
              <w:rPr>
                <w:webHidden/>
              </w:rPr>
            </w:r>
            <w:r w:rsidR="005B5D5A">
              <w:rPr>
                <w:webHidden/>
              </w:rPr>
              <w:fldChar w:fldCharType="separate"/>
            </w:r>
            <w:r w:rsidR="005B5D5A">
              <w:rPr>
                <w:webHidden/>
              </w:rPr>
              <w:t>245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97" w:history="1">
            <w:r w:rsidR="005B5D5A" w:rsidRPr="008A78DD">
              <w:rPr>
                <w:rStyle w:val="Hyperlink"/>
              </w:rPr>
              <w:t>8.3.15.2</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_Toc516214897 \h </w:instrText>
            </w:r>
            <w:r w:rsidR="005B5D5A">
              <w:rPr>
                <w:webHidden/>
              </w:rPr>
            </w:r>
            <w:r w:rsidR="005B5D5A">
              <w:rPr>
                <w:webHidden/>
              </w:rPr>
              <w:fldChar w:fldCharType="separate"/>
            </w:r>
            <w:r w:rsidR="005B5D5A">
              <w:rPr>
                <w:webHidden/>
              </w:rPr>
              <w:t>245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898" w:history="1">
            <w:r w:rsidR="005B5D5A" w:rsidRPr="008A78DD">
              <w:rPr>
                <w:rStyle w:val="Hyperlink"/>
              </w:rPr>
              <w:t>8.3.16</w:t>
            </w:r>
            <w:r w:rsidR="005B5D5A">
              <w:rPr>
                <w:rFonts w:asciiTheme="minorHAnsi" w:hAnsiTheme="minorHAnsi" w:cstheme="minorBidi"/>
                <w:sz w:val="22"/>
                <w:szCs w:val="22"/>
                <w:lang w:val="en-US"/>
              </w:rPr>
              <w:tab/>
            </w:r>
            <w:r w:rsidR="005B5D5A" w:rsidRPr="008A78DD">
              <w:rPr>
                <w:rStyle w:val="Hyperlink"/>
              </w:rPr>
              <w:t>5GSM status</w:t>
            </w:r>
            <w:r w:rsidR="005B5D5A">
              <w:rPr>
                <w:webHidden/>
              </w:rPr>
              <w:tab/>
            </w:r>
            <w:r w:rsidR="005B5D5A">
              <w:rPr>
                <w:webHidden/>
              </w:rPr>
              <w:fldChar w:fldCharType="begin"/>
            </w:r>
            <w:r w:rsidR="005B5D5A">
              <w:rPr>
                <w:webHidden/>
              </w:rPr>
              <w:instrText xml:space="preserve"> PAGEREF _Toc516214898 \h </w:instrText>
            </w:r>
            <w:r w:rsidR="005B5D5A">
              <w:rPr>
                <w:webHidden/>
              </w:rPr>
            </w:r>
            <w:r w:rsidR="005B5D5A">
              <w:rPr>
                <w:webHidden/>
              </w:rPr>
              <w:fldChar w:fldCharType="separate"/>
            </w:r>
            <w:r w:rsidR="005B5D5A">
              <w:rPr>
                <w:webHidden/>
              </w:rPr>
              <w:t>245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899" w:history="1">
            <w:r w:rsidR="005B5D5A" w:rsidRPr="008A78DD">
              <w:rPr>
                <w:rStyle w:val="Hyperlink"/>
              </w:rPr>
              <w:t>8.3.16.1</w:t>
            </w:r>
            <w:r w:rsidR="005B5D5A">
              <w:rPr>
                <w:rFonts w:asciiTheme="minorHAnsi" w:hAnsiTheme="minorHAnsi" w:cstheme="minorBidi"/>
                <w:sz w:val="22"/>
                <w:szCs w:val="22"/>
                <w:lang w:val="en-US"/>
              </w:rPr>
              <w:tab/>
            </w:r>
            <w:r w:rsidR="005B5D5A" w:rsidRPr="008A78DD">
              <w:rPr>
                <w:rStyle w:val="Hyperlink"/>
              </w:rPr>
              <w:t>Message definition</w:t>
            </w:r>
            <w:r w:rsidR="005B5D5A">
              <w:rPr>
                <w:webHidden/>
              </w:rPr>
              <w:tab/>
            </w:r>
            <w:r w:rsidR="005B5D5A">
              <w:rPr>
                <w:webHidden/>
              </w:rPr>
              <w:fldChar w:fldCharType="begin"/>
            </w:r>
            <w:r w:rsidR="005B5D5A">
              <w:rPr>
                <w:webHidden/>
              </w:rPr>
              <w:instrText xml:space="preserve"> PAGEREF _Toc516214899 \h </w:instrText>
            </w:r>
            <w:r w:rsidR="005B5D5A">
              <w:rPr>
                <w:webHidden/>
              </w:rPr>
            </w:r>
            <w:r w:rsidR="005B5D5A">
              <w:rPr>
                <w:webHidden/>
              </w:rPr>
              <w:fldChar w:fldCharType="separate"/>
            </w:r>
            <w:r w:rsidR="005B5D5A">
              <w:rPr>
                <w:webHidden/>
              </w:rPr>
              <w:t>245</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900" w:history="1">
            <w:r w:rsidR="005B5D5A" w:rsidRPr="008A78DD">
              <w:rPr>
                <w:rStyle w:val="Hyperlink"/>
              </w:rPr>
              <w:t>9</w:t>
            </w:r>
            <w:r w:rsidR="005B5D5A">
              <w:rPr>
                <w:rFonts w:asciiTheme="minorHAnsi" w:hAnsiTheme="minorHAnsi" w:cstheme="minorBidi"/>
                <w:szCs w:val="22"/>
                <w:lang w:val="en-US"/>
              </w:rPr>
              <w:tab/>
            </w:r>
            <w:r w:rsidR="005B5D5A" w:rsidRPr="008A78DD">
              <w:rPr>
                <w:rStyle w:val="Hyperlink"/>
              </w:rPr>
              <w:t>General message format and information elements coding</w:t>
            </w:r>
            <w:r w:rsidR="005B5D5A">
              <w:rPr>
                <w:webHidden/>
              </w:rPr>
              <w:tab/>
            </w:r>
            <w:r w:rsidR="005B5D5A">
              <w:rPr>
                <w:webHidden/>
              </w:rPr>
              <w:fldChar w:fldCharType="begin"/>
            </w:r>
            <w:r w:rsidR="005B5D5A">
              <w:rPr>
                <w:webHidden/>
              </w:rPr>
              <w:instrText xml:space="preserve"> PAGEREF _Toc516214900 \h </w:instrText>
            </w:r>
            <w:r w:rsidR="005B5D5A">
              <w:rPr>
                <w:webHidden/>
              </w:rPr>
            </w:r>
            <w:r w:rsidR="005B5D5A">
              <w:rPr>
                <w:webHidden/>
              </w:rPr>
              <w:fldChar w:fldCharType="separate"/>
            </w:r>
            <w:r w:rsidR="005B5D5A">
              <w:rPr>
                <w:webHidden/>
              </w:rPr>
              <w:t>246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01" w:history="1">
            <w:r w:rsidR="005B5D5A" w:rsidRPr="008A78DD">
              <w:rPr>
                <w:rStyle w:val="Hyperlink"/>
              </w:rPr>
              <w:t>9.1</w:t>
            </w:r>
            <w:r w:rsidR="005B5D5A">
              <w:rPr>
                <w:rFonts w:asciiTheme="minorHAnsi" w:hAnsiTheme="minorHAnsi" w:cstheme="minorBidi"/>
                <w:sz w:val="22"/>
                <w:szCs w:val="22"/>
                <w:lang w:val="en-US"/>
              </w:rPr>
              <w:tab/>
            </w:r>
            <w:r w:rsidR="005B5D5A" w:rsidRPr="008A78DD">
              <w:rPr>
                <w:rStyle w:val="Hyperlink"/>
              </w:rPr>
              <w:t>Overview</w:t>
            </w:r>
            <w:r w:rsidR="005B5D5A">
              <w:rPr>
                <w:webHidden/>
              </w:rPr>
              <w:tab/>
            </w:r>
            <w:r w:rsidR="005B5D5A">
              <w:rPr>
                <w:webHidden/>
              </w:rPr>
              <w:fldChar w:fldCharType="begin"/>
            </w:r>
            <w:r w:rsidR="005B5D5A">
              <w:rPr>
                <w:webHidden/>
              </w:rPr>
              <w:instrText xml:space="preserve"> PAGEREF _Toc516214901 \h </w:instrText>
            </w:r>
            <w:r w:rsidR="005B5D5A">
              <w:rPr>
                <w:webHidden/>
              </w:rPr>
            </w:r>
            <w:r w:rsidR="005B5D5A">
              <w:rPr>
                <w:webHidden/>
              </w:rPr>
              <w:fldChar w:fldCharType="separate"/>
            </w:r>
            <w:r w:rsidR="005B5D5A">
              <w:rPr>
                <w:webHidden/>
              </w:rPr>
              <w:t>246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02" w:history="1">
            <w:r w:rsidR="005B5D5A" w:rsidRPr="008A78DD">
              <w:rPr>
                <w:rStyle w:val="Hyperlink"/>
              </w:rPr>
              <w:t>9.2</w:t>
            </w:r>
            <w:r w:rsidR="005B5D5A">
              <w:rPr>
                <w:rFonts w:asciiTheme="minorHAnsi" w:hAnsiTheme="minorHAnsi" w:cstheme="minorBidi"/>
                <w:sz w:val="22"/>
                <w:szCs w:val="22"/>
                <w:lang w:val="en-US"/>
              </w:rPr>
              <w:tab/>
            </w:r>
            <w:r w:rsidR="005B5D5A" w:rsidRPr="008A78DD">
              <w:rPr>
                <w:rStyle w:val="Hyperlink"/>
              </w:rPr>
              <w:t>Extended protocol discriminator</w:t>
            </w:r>
            <w:r w:rsidR="005B5D5A">
              <w:rPr>
                <w:webHidden/>
              </w:rPr>
              <w:tab/>
            </w:r>
            <w:r w:rsidR="005B5D5A">
              <w:rPr>
                <w:webHidden/>
              </w:rPr>
              <w:fldChar w:fldCharType="begin"/>
            </w:r>
            <w:r w:rsidR="005B5D5A">
              <w:rPr>
                <w:webHidden/>
              </w:rPr>
              <w:instrText xml:space="preserve"> PAGEREF _Toc516214902 \h </w:instrText>
            </w:r>
            <w:r w:rsidR="005B5D5A">
              <w:rPr>
                <w:webHidden/>
              </w:rPr>
            </w:r>
            <w:r w:rsidR="005B5D5A">
              <w:rPr>
                <w:webHidden/>
              </w:rPr>
              <w:fldChar w:fldCharType="separate"/>
            </w:r>
            <w:r w:rsidR="005B5D5A">
              <w:rPr>
                <w:webHidden/>
              </w:rPr>
              <w:t>247</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03" w:history="1">
            <w:r w:rsidR="005B5D5A" w:rsidRPr="008A78DD">
              <w:rPr>
                <w:rStyle w:val="Hyperlink"/>
              </w:rPr>
              <w:t>9.3</w:t>
            </w:r>
            <w:r w:rsidR="005B5D5A">
              <w:rPr>
                <w:rFonts w:asciiTheme="minorHAnsi" w:hAnsiTheme="minorHAnsi" w:cstheme="minorBidi"/>
                <w:sz w:val="22"/>
                <w:szCs w:val="22"/>
                <w:lang w:val="en-US"/>
              </w:rPr>
              <w:tab/>
            </w:r>
            <w:r w:rsidR="005B5D5A" w:rsidRPr="008A78DD">
              <w:rPr>
                <w:rStyle w:val="Hyperlink"/>
              </w:rPr>
              <w:t>Security header type</w:t>
            </w:r>
            <w:r w:rsidR="005B5D5A">
              <w:rPr>
                <w:webHidden/>
              </w:rPr>
              <w:tab/>
            </w:r>
            <w:r w:rsidR="005B5D5A">
              <w:rPr>
                <w:webHidden/>
              </w:rPr>
              <w:fldChar w:fldCharType="begin"/>
            </w:r>
            <w:r w:rsidR="005B5D5A">
              <w:rPr>
                <w:webHidden/>
              </w:rPr>
              <w:instrText xml:space="preserve"> PAGEREF _Toc516214903 \h </w:instrText>
            </w:r>
            <w:r w:rsidR="005B5D5A">
              <w:rPr>
                <w:webHidden/>
              </w:rPr>
            </w:r>
            <w:r w:rsidR="005B5D5A">
              <w:rPr>
                <w:webHidden/>
              </w:rPr>
              <w:fldChar w:fldCharType="separate"/>
            </w:r>
            <w:r w:rsidR="005B5D5A">
              <w:rPr>
                <w:webHidden/>
              </w:rPr>
              <w:t>247</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04" w:history="1">
            <w:r w:rsidR="005B5D5A" w:rsidRPr="008A78DD">
              <w:rPr>
                <w:rStyle w:val="Hyperlink"/>
              </w:rPr>
              <w:t>9.4</w:t>
            </w:r>
            <w:r w:rsidR="005B5D5A">
              <w:rPr>
                <w:rFonts w:asciiTheme="minorHAnsi" w:hAnsiTheme="minorHAnsi" w:cstheme="minorBidi"/>
                <w:sz w:val="22"/>
                <w:szCs w:val="22"/>
                <w:lang w:val="en-US"/>
              </w:rPr>
              <w:tab/>
            </w:r>
            <w:r w:rsidR="005B5D5A" w:rsidRPr="008A78DD">
              <w:rPr>
                <w:rStyle w:val="Hyperlink"/>
              </w:rPr>
              <w:t>PDU session identity</w:t>
            </w:r>
            <w:r w:rsidR="005B5D5A">
              <w:rPr>
                <w:webHidden/>
              </w:rPr>
              <w:tab/>
            </w:r>
            <w:r w:rsidR="005B5D5A">
              <w:rPr>
                <w:webHidden/>
              </w:rPr>
              <w:fldChar w:fldCharType="begin"/>
            </w:r>
            <w:r w:rsidR="005B5D5A">
              <w:rPr>
                <w:webHidden/>
              </w:rPr>
              <w:instrText xml:space="preserve"> PAGEREF _Toc516214904 \h </w:instrText>
            </w:r>
            <w:r w:rsidR="005B5D5A">
              <w:rPr>
                <w:webHidden/>
              </w:rPr>
            </w:r>
            <w:r w:rsidR="005B5D5A">
              <w:rPr>
                <w:webHidden/>
              </w:rPr>
              <w:fldChar w:fldCharType="separate"/>
            </w:r>
            <w:r w:rsidR="005B5D5A">
              <w:rPr>
                <w:webHidden/>
              </w:rPr>
              <w:t>248</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05" w:history="1">
            <w:r w:rsidR="005B5D5A" w:rsidRPr="008A78DD">
              <w:rPr>
                <w:rStyle w:val="Hyperlink"/>
              </w:rPr>
              <w:t>9.5</w:t>
            </w:r>
            <w:r w:rsidR="005B5D5A">
              <w:rPr>
                <w:rFonts w:asciiTheme="minorHAnsi" w:hAnsiTheme="minorHAnsi" w:cstheme="minorBidi"/>
                <w:sz w:val="22"/>
                <w:szCs w:val="22"/>
                <w:lang w:val="en-US"/>
              </w:rPr>
              <w:tab/>
            </w:r>
            <w:r w:rsidR="005B5D5A" w:rsidRPr="008A78DD">
              <w:rPr>
                <w:rStyle w:val="Hyperlink"/>
              </w:rPr>
              <w:t>Spare half octet</w:t>
            </w:r>
            <w:r w:rsidR="005B5D5A">
              <w:rPr>
                <w:webHidden/>
              </w:rPr>
              <w:tab/>
            </w:r>
            <w:r w:rsidR="005B5D5A">
              <w:rPr>
                <w:webHidden/>
              </w:rPr>
              <w:fldChar w:fldCharType="begin"/>
            </w:r>
            <w:r w:rsidR="005B5D5A">
              <w:rPr>
                <w:webHidden/>
              </w:rPr>
              <w:instrText xml:space="preserve"> PAGEREF _Toc516214905 \h </w:instrText>
            </w:r>
            <w:r w:rsidR="005B5D5A">
              <w:rPr>
                <w:webHidden/>
              </w:rPr>
            </w:r>
            <w:r w:rsidR="005B5D5A">
              <w:rPr>
                <w:webHidden/>
              </w:rPr>
              <w:fldChar w:fldCharType="separate"/>
            </w:r>
            <w:r w:rsidR="005B5D5A">
              <w:rPr>
                <w:webHidden/>
              </w:rPr>
              <w:t>248</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06" w:history="1">
            <w:r w:rsidR="005B5D5A" w:rsidRPr="008A78DD">
              <w:rPr>
                <w:rStyle w:val="Hyperlink"/>
              </w:rPr>
              <w:t>9.6</w:t>
            </w:r>
            <w:r w:rsidR="005B5D5A">
              <w:rPr>
                <w:rFonts w:asciiTheme="minorHAnsi" w:hAnsiTheme="minorHAnsi" w:cstheme="minorBidi"/>
                <w:sz w:val="22"/>
                <w:szCs w:val="22"/>
                <w:lang w:val="en-US"/>
              </w:rPr>
              <w:tab/>
            </w:r>
            <w:r w:rsidR="005B5D5A" w:rsidRPr="008A78DD">
              <w:rPr>
                <w:rStyle w:val="Hyperlink"/>
              </w:rPr>
              <w:t>Procedure transaction identity</w:t>
            </w:r>
            <w:r w:rsidR="005B5D5A">
              <w:rPr>
                <w:webHidden/>
              </w:rPr>
              <w:tab/>
            </w:r>
            <w:r w:rsidR="005B5D5A">
              <w:rPr>
                <w:webHidden/>
              </w:rPr>
              <w:fldChar w:fldCharType="begin"/>
            </w:r>
            <w:r w:rsidR="005B5D5A">
              <w:rPr>
                <w:webHidden/>
              </w:rPr>
              <w:instrText xml:space="preserve"> PAGEREF _Toc516214906 \h </w:instrText>
            </w:r>
            <w:r w:rsidR="005B5D5A">
              <w:rPr>
                <w:webHidden/>
              </w:rPr>
            </w:r>
            <w:r w:rsidR="005B5D5A">
              <w:rPr>
                <w:webHidden/>
              </w:rPr>
              <w:fldChar w:fldCharType="separate"/>
            </w:r>
            <w:r w:rsidR="005B5D5A">
              <w:rPr>
                <w:webHidden/>
              </w:rPr>
              <w:t>248</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07" w:history="1">
            <w:r w:rsidR="005B5D5A" w:rsidRPr="008A78DD">
              <w:rPr>
                <w:rStyle w:val="Hyperlink"/>
              </w:rPr>
              <w:t>9.7</w:t>
            </w:r>
            <w:r w:rsidR="005B5D5A">
              <w:rPr>
                <w:rFonts w:asciiTheme="minorHAnsi" w:hAnsiTheme="minorHAnsi" w:cstheme="minorBidi"/>
                <w:sz w:val="22"/>
                <w:szCs w:val="22"/>
                <w:lang w:val="en-US"/>
              </w:rPr>
              <w:tab/>
            </w:r>
            <w:r w:rsidR="005B5D5A" w:rsidRPr="008A78DD">
              <w:rPr>
                <w:rStyle w:val="Hyperlink"/>
              </w:rPr>
              <w:t>Message type</w:t>
            </w:r>
            <w:r w:rsidR="005B5D5A">
              <w:rPr>
                <w:webHidden/>
              </w:rPr>
              <w:tab/>
            </w:r>
            <w:r w:rsidR="005B5D5A">
              <w:rPr>
                <w:webHidden/>
              </w:rPr>
              <w:fldChar w:fldCharType="begin"/>
            </w:r>
            <w:r w:rsidR="005B5D5A">
              <w:rPr>
                <w:webHidden/>
              </w:rPr>
              <w:instrText xml:space="preserve"> PAGEREF _Toc516214907 \h </w:instrText>
            </w:r>
            <w:r w:rsidR="005B5D5A">
              <w:rPr>
                <w:webHidden/>
              </w:rPr>
            </w:r>
            <w:r w:rsidR="005B5D5A">
              <w:rPr>
                <w:webHidden/>
              </w:rPr>
              <w:fldChar w:fldCharType="separate"/>
            </w:r>
            <w:r w:rsidR="005B5D5A">
              <w:rPr>
                <w:webHidden/>
              </w:rPr>
              <w:t>248</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08" w:history="1">
            <w:r w:rsidR="005B5D5A" w:rsidRPr="008A78DD">
              <w:rPr>
                <w:rStyle w:val="Hyperlink"/>
              </w:rPr>
              <w:t>9.8</w:t>
            </w:r>
            <w:r w:rsidR="005B5D5A">
              <w:rPr>
                <w:rFonts w:asciiTheme="minorHAnsi" w:hAnsiTheme="minorHAnsi" w:cstheme="minorBidi"/>
                <w:sz w:val="22"/>
                <w:szCs w:val="22"/>
                <w:lang w:val="en-US"/>
              </w:rPr>
              <w:tab/>
            </w:r>
            <w:r w:rsidR="005B5D5A" w:rsidRPr="008A78DD">
              <w:rPr>
                <w:rStyle w:val="Hyperlink"/>
              </w:rPr>
              <w:t>Message authentication code</w:t>
            </w:r>
            <w:r w:rsidR="005B5D5A">
              <w:rPr>
                <w:webHidden/>
              </w:rPr>
              <w:tab/>
            </w:r>
            <w:r w:rsidR="005B5D5A">
              <w:rPr>
                <w:webHidden/>
              </w:rPr>
              <w:fldChar w:fldCharType="begin"/>
            </w:r>
            <w:r w:rsidR="005B5D5A">
              <w:rPr>
                <w:webHidden/>
              </w:rPr>
              <w:instrText xml:space="preserve"> PAGEREF _Toc516214908 \h </w:instrText>
            </w:r>
            <w:r w:rsidR="005B5D5A">
              <w:rPr>
                <w:webHidden/>
              </w:rPr>
            </w:r>
            <w:r w:rsidR="005B5D5A">
              <w:rPr>
                <w:webHidden/>
              </w:rPr>
              <w:fldChar w:fldCharType="separate"/>
            </w:r>
            <w:r w:rsidR="005B5D5A">
              <w:rPr>
                <w:webHidden/>
              </w:rPr>
              <w:t>250</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09" w:history="1">
            <w:r w:rsidR="005B5D5A" w:rsidRPr="008A78DD">
              <w:rPr>
                <w:rStyle w:val="Hyperlink"/>
              </w:rPr>
              <w:t>9.9</w:t>
            </w:r>
            <w:r w:rsidR="005B5D5A">
              <w:rPr>
                <w:rFonts w:asciiTheme="minorHAnsi" w:hAnsiTheme="minorHAnsi" w:cstheme="minorBidi"/>
                <w:sz w:val="22"/>
                <w:szCs w:val="22"/>
                <w:lang w:val="en-US"/>
              </w:rPr>
              <w:tab/>
            </w:r>
            <w:r w:rsidR="005B5D5A" w:rsidRPr="008A78DD">
              <w:rPr>
                <w:rStyle w:val="Hyperlink"/>
              </w:rPr>
              <w:t>Sequence number</w:t>
            </w:r>
            <w:r w:rsidR="005B5D5A">
              <w:rPr>
                <w:webHidden/>
              </w:rPr>
              <w:tab/>
            </w:r>
            <w:r w:rsidR="005B5D5A">
              <w:rPr>
                <w:webHidden/>
              </w:rPr>
              <w:fldChar w:fldCharType="begin"/>
            </w:r>
            <w:r w:rsidR="005B5D5A">
              <w:rPr>
                <w:webHidden/>
              </w:rPr>
              <w:instrText xml:space="preserve"> PAGEREF _Toc516214909 \h </w:instrText>
            </w:r>
            <w:r w:rsidR="005B5D5A">
              <w:rPr>
                <w:webHidden/>
              </w:rPr>
            </w:r>
            <w:r w:rsidR="005B5D5A">
              <w:rPr>
                <w:webHidden/>
              </w:rPr>
              <w:fldChar w:fldCharType="separate"/>
            </w:r>
            <w:r w:rsidR="005B5D5A">
              <w:rPr>
                <w:webHidden/>
              </w:rPr>
              <w:t>250</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10" w:history="1">
            <w:r w:rsidR="005B5D5A" w:rsidRPr="008A78DD">
              <w:rPr>
                <w:rStyle w:val="Hyperlink"/>
              </w:rPr>
              <w:t>9.10</w:t>
            </w:r>
            <w:r w:rsidR="005B5D5A">
              <w:rPr>
                <w:rFonts w:asciiTheme="minorHAnsi" w:hAnsiTheme="minorHAnsi" w:cstheme="minorBidi"/>
                <w:sz w:val="22"/>
                <w:szCs w:val="22"/>
                <w:lang w:val="en-US"/>
              </w:rPr>
              <w:tab/>
            </w:r>
            <w:r w:rsidR="005B5D5A" w:rsidRPr="008A78DD">
              <w:rPr>
                <w:rStyle w:val="Hyperlink"/>
              </w:rPr>
              <w:t>Other information elements</w:t>
            </w:r>
            <w:r w:rsidR="005B5D5A">
              <w:rPr>
                <w:webHidden/>
              </w:rPr>
              <w:tab/>
            </w:r>
            <w:r w:rsidR="005B5D5A">
              <w:rPr>
                <w:webHidden/>
              </w:rPr>
              <w:fldChar w:fldCharType="begin"/>
            </w:r>
            <w:r w:rsidR="005B5D5A">
              <w:rPr>
                <w:webHidden/>
              </w:rPr>
              <w:instrText xml:space="preserve"> PAGEREF _Toc516214910 \h </w:instrText>
            </w:r>
            <w:r w:rsidR="005B5D5A">
              <w:rPr>
                <w:webHidden/>
              </w:rPr>
            </w:r>
            <w:r w:rsidR="005B5D5A">
              <w:rPr>
                <w:webHidden/>
              </w:rPr>
              <w:fldChar w:fldCharType="separate"/>
            </w:r>
            <w:r w:rsidR="005B5D5A">
              <w:rPr>
                <w:webHidden/>
              </w:rPr>
              <w:t>250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911" w:history="1">
            <w:r w:rsidR="005B5D5A" w:rsidRPr="008A78DD">
              <w:rPr>
                <w:rStyle w:val="Hyperlink"/>
              </w:rPr>
              <w:t>9.10.1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_Toc516214911 \h </w:instrText>
            </w:r>
            <w:r w:rsidR="005B5D5A">
              <w:rPr>
                <w:webHidden/>
              </w:rPr>
            </w:r>
            <w:r w:rsidR="005B5D5A">
              <w:rPr>
                <w:webHidden/>
              </w:rPr>
              <w:fldChar w:fldCharType="separate"/>
            </w:r>
            <w:r w:rsidR="005B5D5A">
              <w:rPr>
                <w:webHidden/>
              </w:rPr>
              <w:t>250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912" w:history="1">
            <w:r w:rsidR="005B5D5A" w:rsidRPr="008A78DD">
              <w:rPr>
                <w:rStyle w:val="Hyperlink"/>
              </w:rPr>
              <w:t>9.10.2</w:t>
            </w:r>
            <w:r w:rsidR="005B5D5A">
              <w:rPr>
                <w:rFonts w:asciiTheme="minorHAnsi" w:hAnsiTheme="minorHAnsi" w:cstheme="minorBidi"/>
                <w:sz w:val="22"/>
                <w:szCs w:val="22"/>
                <w:lang w:val="en-US"/>
              </w:rPr>
              <w:tab/>
            </w:r>
            <w:r w:rsidR="005B5D5A" w:rsidRPr="008A78DD">
              <w:rPr>
                <w:rStyle w:val="Hyperlink"/>
              </w:rPr>
              <w:t>Common information elements</w:t>
            </w:r>
            <w:r w:rsidR="005B5D5A">
              <w:rPr>
                <w:webHidden/>
              </w:rPr>
              <w:tab/>
            </w:r>
            <w:r w:rsidR="005B5D5A">
              <w:rPr>
                <w:webHidden/>
              </w:rPr>
              <w:fldChar w:fldCharType="begin"/>
            </w:r>
            <w:r w:rsidR="005B5D5A">
              <w:rPr>
                <w:webHidden/>
              </w:rPr>
              <w:instrText xml:space="preserve"> PAGEREF _Toc516214912 \h </w:instrText>
            </w:r>
            <w:r w:rsidR="005B5D5A">
              <w:rPr>
                <w:webHidden/>
              </w:rPr>
            </w:r>
            <w:r w:rsidR="005B5D5A">
              <w:rPr>
                <w:webHidden/>
              </w:rPr>
              <w:fldChar w:fldCharType="separate"/>
            </w:r>
            <w:r w:rsidR="005B5D5A">
              <w:rPr>
                <w:webHidden/>
              </w:rPr>
              <w:t>250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13" w:history="1">
            <w:r w:rsidR="005B5D5A" w:rsidRPr="008A78DD">
              <w:rPr>
                <w:rStyle w:val="Hyperlink"/>
                <w:lang w:val="en-US"/>
              </w:rPr>
              <w:t>9.10.2.1</w:t>
            </w:r>
            <w:r w:rsidR="005B5D5A">
              <w:rPr>
                <w:rFonts w:asciiTheme="minorHAnsi" w:hAnsiTheme="minorHAnsi" w:cstheme="minorBidi"/>
                <w:sz w:val="22"/>
                <w:szCs w:val="22"/>
                <w:lang w:val="en-US"/>
              </w:rPr>
              <w:tab/>
            </w:r>
            <w:r w:rsidR="005B5D5A" w:rsidRPr="008A78DD">
              <w:rPr>
                <w:rStyle w:val="Hyperlink"/>
                <w:lang w:val="en-US"/>
              </w:rPr>
              <w:t>Additional information</w:t>
            </w:r>
            <w:r w:rsidR="005B5D5A">
              <w:rPr>
                <w:webHidden/>
              </w:rPr>
              <w:tab/>
            </w:r>
            <w:r w:rsidR="005B5D5A">
              <w:rPr>
                <w:webHidden/>
              </w:rPr>
              <w:fldChar w:fldCharType="begin"/>
            </w:r>
            <w:r w:rsidR="005B5D5A">
              <w:rPr>
                <w:webHidden/>
              </w:rPr>
              <w:instrText xml:space="preserve"> PAGEREF _Toc516214913 \h </w:instrText>
            </w:r>
            <w:r w:rsidR="005B5D5A">
              <w:rPr>
                <w:webHidden/>
              </w:rPr>
            </w:r>
            <w:r w:rsidR="005B5D5A">
              <w:rPr>
                <w:webHidden/>
              </w:rPr>
              <w:fldChar w:fldCharType="separate"/>
            </w:r>
            <w:r w:rsidR="005B5D5A">
              <w:rPr>
                <w:webHidden/>
              </w:rPr>
              <w:t>250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14" w:history="1">
            <w:r w:rsidR="005B5D5A" w:rsidRPr="008A78DD">
              <w:rPr>
                <w:rStyle w:val="Hyperlink"/>
              </w:rPr>
              <w:t>9.10.2.2</w:t>
            </w:r>
            <w:r w:rsidR="005B5D5A">
              <w:rPr>
                <w:rFonts w:asciiTheme="minorHAnsi" w:hAnsiTheme="minorHAnsi" w:cstheme="minorBidi"/>
                <w:sz w:val="22"/>
                <w:szCs w:val="22"/>
                <w:lang w:val="en-US"/>
              </w:rPr>
              <w:tab/>
            </w:r>
            <w:r w:rsidR="005B5D5A" w:rsidRPr="008A78DD">
              <w:rPr>
                <w:rStyle w:val="Hyperlink"/>
              </w:rPr>
              <w:t>EAP message</w:t>
            </w:r>
            <w:r w:rsidR="005B5D5A">
              <w:rPr>
                <w:webHidden/>
              </w:rPr>
              <w:tab/>
            </w:r>
            <w:r w:rsidR="005B5D5A">
              <w:rPr>
                <w:webHidden/>
              </w:rPr>
              <w:fldChar w:fldCharType="begin"/>
            </w:r>
            <w:r w:rsidR="005B5D5A">
              <w:rPr>
                <w:webHidden/>
              </w:rPr>
              <w:instrText xml:space="preserve"> PAGEREF _Toc516214914 \h </w:instrText>
            </w:r>
            <w:r w:rsidR="005B5D5A">
              <w:rPr>
                <w:webHidden/>
              </w:rPr>
            </w:r>
            <w:r w:rsidR="005B5D5A">
              <w:rPr>
                <w:webHidden/>
              </w:rPr>
              <w:fldChar w:fldCharType="separate"/>
            </w:r>
            <w:r w:rsidR="005B5D5A">
              <w:rPr>
                <w:webHidden/>
              </w:rPr>
              <w:t>251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15" w:history="1">
            <w:r w:rsidR="005B5D5A" w:rsidRPr="008A78DD">
              <w:rPr>
                <w:rStyle w:val="Hyperlink"/>
              </w:rPr>
              <w:t>9.10.2.3</w:t>
            </w:r>
            <w:r w:rsidR="005B5D5A">
              <w:rPr>
                <w:rFonts w:asciiTheme="minorHAnsi" w:hAnsiTheme="minorHAnsi" w:cstheme="minorBidi"/>
                <w:sz w:val="22"/>
                <w:szCs w:val="22"/>
                <w:lang w:val="en-US"/>
              </w:rPr>
              <w:tab/>
            </w:r>
            <w:r w:rsidR="005B5D5A" w:rsidRPr="008A78DD">
              <w:rPr>
                <w:rStyle w:val="Hyperlink"/>
              </w:rPr>
              <w:t>GPRS timer</w:t>
            </w:r>
            <w:r w:rsidR="005B5D5A">
              <w:rPr>
                <w:webHidden/>
              </w:rPr>
              <w:tab/>
            </w:r>
            <w:r w:rsidR="005B5D5A">
              <w:rPr>
                <w:webHidden/>
              </w:rPr>
              <w:fldChar w:fldCharType="begin"/>
            </w:r>
            <w:r w:rsidR="005B5D5A">
              <w:rPr>
                <w:webHidden/>
              </w:rPr>
              <w:instrText xml:space="preserve"> PAGEREF _Toc516214915 \h </w:instrText>
            </w:r>
            <w:r w:rsidR="005B5D5A">
              <w:rPr>
                <w:webHidden/>
              </w:rPr>
            </w:r>
            <w:r w:rsidR="005B5D5A">
              <w:rPr>
                <w:webHidden/>
              </w:rPr>
              <w:fldChar w:fldCharType="separate"/>
            </w:r>
            <w:r w:rsidR="005B5D5A">
              <w:rPr>
                <w:webHidden/>
              </w:rPr>
              <w:t>251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16" w:history="1">
            <w:r w:rsidR="005B5D5A" w:rsidRPr="008A78DD">
              <w:rPr>
                <w:rStyle w:val="Hyperlink"/>
              </w:rPr>
              <w:t>9.10.2.4</w:t>
            </w:r>
            <w:r w:rsidR="005B5D5A">
              <w:rPr>
                <w:rFonts w:asciiTheme="minorHAnsi" w:hAnsiTheme="minorHAnsi" w:cstheme="minorBidi"/>
                <w:sz w:val="22"/>
                <w:szCs w:val="22"/>
                <w:lang w:val="en-US"/>
              </w:rPr>
              <w:tab/>
            </w:r>
            <w:r w:rsidR="005B5D5A" w:rsidRPr="008A78DD">
              <w:rPr>
                <w:rStyle w:val="Hyperlink"/>
              </w:rPr>
              <w:t>GPRS timer 2</w:t>
            </w:r>
            <w:r w:rsidR="005B5D5A">
              <w:rPr>
                <w:webHidden/>
              </w:rPr>
              <w:tab/>
            </w:r>
            <w:r w:rsidR="005B5D5A">
              <w:rPr>
                <w:webHidden/>
              </w:rPr>
              <w:fldChar w:fldCharType="begin"/>
            </w:r>
            <w:r w:rsidR="005B5D5A">
              <w:rPr>
                <w:webHidden/>
              </w:rPr>
              <w:instrText xml:space="preserve"> PAGEREF _Toc516214916 \h </w:instrText>
            </w:r>
            <w:r w:rsidR="005B5D5A">
              <w:rPr>
                <w:webHidden/>
              </w:rPr>
            </w:r>
            <w:r w:rsidR="005B5D5A">
              <w:rPr>
                <w:webHidden/>
              </w:rPr>
              <w:fldChar w:fldCharType="separate"/>
            </w:r>
            <w:r w:rsidR="005B5D5A">
              <w:rPr>
                <w:webHidden/>
              </w:rPr>
              <w:t>251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17" w:history="1">
            <w:r w:rsidR="005B5D5A" w:rsidRPr="008A78DD">
              <w:rPr>
                <w:rStyle w:val="Hyperlink"/>
              </w:rPr>
              <w:t>9.10.2.5</w:t>
            </w:r>
            <w:r w:rsidR="005B5D5A">
              <w:rPr>
                <w:rFonts w:asciiTheme="minorHAnsi" w:hAnsiTheme="minorHAnsi" w:cstheme="minorBidi"/>
                <w:sz w:val="22"/>
                <w:szCs w:val="22"/>
                <w:lang w:val="en-US"/>
              </w:rPr>
              <w:tab/>
            </w:r>
            <w:r w:rsidR="005B5D5A" w:rsidRPr="008A78DD">
              <w:rPr>
                <w:rStyle w:val="Hyperlink"/>
              </w:rPr>
              <w:t>GPRS timer 3</w:t>
            </w:r>
            <w:r w:rsidR="005B5D5A">
              <w:rPr>
                <w:webHidden/>
              </w:rPr>
              <w:tab/>
            </w:r>
            <w:r w:rsidR="005B5D5A">
              <w:rPr>
                <w:webHidden/>
              </w:rPr>
              <w:fldChar w:fldCharType="begin"/>
            </w:r>
            <w:r w:rsidR="005B5D5A">
              <w:rPr>
                <w:webHidden/>
              </w:rPr>
              <w:instrText xml:space="preserve"> PAGEREF _Toc516214917 \h </w:instrText>
            </w:r>
            <w:r w:rsidR="005B5D5A">
              <w:rPr>
                <w:webHidden/>
              </w:rPr>
            </w:r>
            <w:r w:rsidR="005B5D5A">
              <w:rPr>
                <w:webHidden/>
              </w:rPr>
              <w:fldChar w:fldCharType="separate"/>
            </w:r>
            <w:r w:rsidR="005B5D5A">
              <w:rPr>
                <w:webHidden/>
              </w:rPr>
              <w:t>251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18" w:history="1">
            <w:r w:rsidR="005B5D5A" w:rsidRPr="008A78DD">
              <w:rPr>
                <w:rStyle w:val="Hyperlink"/>
              </w:rPr>
              <w:t>9.10.2.6</w:t>
            </w:r>
            <w:r w:rsidR="005B5D5A">
              <w:rPr>
                <w:rFonts w:asciiTheme="minorHAnsi" w:hAnsiTheme="minorHAnsi" w:cstheme="minorBidi"/>
                <w:sz w:val="22"/>
                <w:szCs w:val="22"/>
                <w:lang w:val="en-US"/>
              </w:rPr>
              <w:tab/>
            </w:r>
            <w:r w:rsidR="005B5D5A" w:rsidRPr="008A78DD">
              <w:rPr>
                <w:rStyle w:val="Hyperlink"/>
              </w:rPr>
              <w:t>S-NSSAI</w:t>
            </w:r>
            <w:r w:rsidR="005B5D5A">
              <w:rPr>
                <w:webHidden/>
              </w:rPr>
              <w:tab/>
            </w:r>
            <w:r w:rsidR="005B5D5A">
              <w:rPr>
                <w:webHidden/>
              </w:rPr>
              <w:fldChar w:fldCharType="begin"/>
            </w:r>
            <w:r w:rsidR="005B5D5A">
              <w:rPr>
                <w:webHidden/>
              </w:rPr>
              <w:instrText xml:space="preserve"> PAGEREF _Toc516214918 \h </w:instrText>
            </w:r>
            <w:r w:rsidR="005B5D5A">
              <w:rPr>
                <w:webHidden/>
              </w:rPr>
            </w:r>
            <w:r w:rsidR="005B5D5A">
              <w:rPr>
                <w:webHidden/>
              </w:rPr>
              <w:fldChar w:fldCharType="separate"/>
            </w:r>
            <w:r w:rsidR="005B5D5A">
              <w:rPr>
                <w:webHidden/>
              </w:rPr>
              <w:t>251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19" w:history="1">
            <w:r w:rsidR="005B5D5A" w:rsidRPr="008A78DD">
              <w:rPr>
                <w:rStyle w:val="Hyperlink"/>
                <w:lang w:val="en-US" w:eastAsia="ko-KR"/>
              </w:rPr>
              <w:t>9.10.2.7</w:t>
            </w:r>
            <w:r w:rsidR="005B5D5A">
              <w:rPr>
                <w:rFonts w:asciiTheme="minorHAnsi" w:hAnsiTheme="minorHAnsi" w:cstheme="minorBidi"/>
                <w:sz w:val="22"/>
                <w:szCs w:val="22"/>
                <w:lang w:val="en-US"/>
              </w:rPr>
              <w:tab/>
            </w:r>
            <w:r w:rsidR="005B5D5A" w:rsidRPr="008A78DD">
              <w:rPr>
                <w:rStyle w:val="Hyperlink"/>
                <w:lang w:val="en-US" w:eastAsia="ko-KR"/>
              </w:rPr>
              <w:t>S1 mode to N1 mode</w:t>
            </w:r>
            <w:r w:rsidR="005B5D5A" w:rsidRPr="008A78DD">
              <w:rPr>
                <w:rStyle w:val="Hyperlink"/>
              </w:rPr>
              <w:t xml:space="preserve"> NAS transparent container</w:t>
            </w:r>
            <w:r w:rsidR="005B5D5A">
              <w:rPr>
                <w:webHidden/>
              </w:rPr>
              <w:tab/>
            </w:r>
            <w:r w:rsidR="005B5D5A">
              <w:rPr>
                <w:webHidden/>
              </w:rPr>
              <w:fldChar w:fldCharType="begin"/>
            </w:r>
            <w:r w:rsidR="005B5D5A">
              <w:rPr>
                <w:webHidden/>
              </w:rPr>
              <w:instrText xml:space="preserve"> PAGEREF _Toc516214919 \h </w:instrText>
            </w:r>
            <w:r w:rsidR="005B5D5A">
              <w:rPr>
                <w:webHidden/>
              </w:rPr>
            </w:r>
            <w:r w:rsidR="005B5D5A">
              <w:rPr>
                <w:webHidden/>
              </w:rPr>
              <w:fldChar w:fldCharType="separate"/>
            </w:r>
            <w:r w:rsidR="005B5D5A">
              <w:rPr>
                <w:webHidden/>
              </w:rPr>
              <w:t>252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920" w:history="1">
            <w:r w:rsidR="005B5D5A" w:rsidRPr="008A78DD">
              <w:rPr>
                <w:rStyle w:val="Hyperlink"/>
              </w:rPr>
              <w:t>9.10.3</w:t>
            </w:r>
            <w:r w:rsidR="005B5D5A">
              <w:rPr>
                <w:rFonts w:asciiTheme="minorHAnsi" w:hAnsiTheme="minorHAnsi" w:cstheme="minorBidi"/>
                <w:sz w:val="22"/>
                <w:szCs w:val="22"/>
                <w:lang w:val="en-US"/>
              </w:rPr>
              <w:tab/>
            </w:r>
            <w:r w:rsidR="005B5D5A" w:rsidRPr="008A78DD">
              <w:rPr>
                <w:rStyle w:val="Hyperlink"/>
              </w:rPr>
              <w:t>5GS mobility management (5GMM) information elements</w:t>
            </w:r>
            <w:r w:rsidR="005B5D5A">
              <w:rPr>
                <w:webHidden/>
              </w:rPr>
              <w:tab/>
            </w:r>
            <w:r w:rsidR="005B5D5A">
              <w:rPr>
                <w:webHidden/>
              </w:rPr>
              <w:fldChar w:fldCharType="begin"/>
            </w:r>
            <w:r w:rsidR="005B5D5A">
              <w:rPr>
                <w:webHidden/>
              </w:rPr>
              <w:instrText xml:space="preserve"> PAGEREF _Toc516214920 \h </w:instrText>
            </w:r>
            <w:r w:rsidR="005B5D5A">
              <w:rPr>
                <w:webHidden/>
              </w:rPr>
            </w:r>
            <w:r w:rsidR="005B5D5A">
              <w:rPr>
                <w:webHidden/>
              </w:rPr>
              <w:fldChar w:fldCharType="separate"/>
            </w:r>
            <w:r w:rsidR="005B5D5A">
              <w:rPr>
                <w:webHidden/>
              </w:rPr>
              <w:t>254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21" w:history="1">
            <w:r w:rsidR="005B5D5A" w:rsidRPr="008A78DD">
              <w:rPr>
                <w:rStyle w:val="Hyperlink"/>
              </w:rPr>
              <w:t>9.10.3.1</w:t>
            </w:r>
            <w:r w:rsidR="005B5D5A">
              <w:rPr>
                <w:rFonts w:asciiTheme="minorHAnsi" w:hAnsiTheme="minorHAnsi" w:cstheme="minorBidi"/>
                <w:sz w:val="22"/>
                <w:szCs w:val="22"/>
                <w:lang w:val="en-US"/>
              </w:rPr>
              <w:tab/>
            </w:r>
            <w:r w:rsidR="005B5D5A" w:rsidRPr="008A78DD">
              <w:rPr>
                <w:rStyle w:val="Hyperlink"/>
              </w:rPr>
              <w:t>5GMM capability</w:t>
            </w:r>
            <w:r w:rsidR="005B5D5A">
              <w:rPr>
                <w:webHidden/>
              </w:rPr>
              <w:tab/>
            </w:r>
            <w:r w:rsidR="005B5D5A">
              <w:rPr>
                <w:webHidden/>
              </w:rPr>
              <w:fldChar w:fldCharType="begin"/>
            </w:r>
            <w:r w:rsidR="005B5D5A">
              <w:rPr>
                <w:webHidden/>
              </w:rPr>
              <w:instrText xml:space="preserve"> PAGEREF _Toc516214921 \h </w:instrText>
            </w:r>
            <w:r w:rsidR="005B5D5A">
              <w:rPr>
                <w:webHidden/>
              </w:rPr>
            </w:r>
            <w:r w:rsidR="005B5D5A">
              <w:rPr>
                <w:webHidden/>
              </w:rPr>
              <w:fldChar w:fldCharType="separate"/>
            </w:r>
            <w:r w:rsidR="005B5D5A">
              <w:rPr>
                <w:webHidden/>
              </w:rPr>
              <w:t>254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22" w:history="1">
            <w:r w:rsidR="005B5D5A" w:rsidRPr="008A78DD">
              <w:rPr>
                <w:rStyle w:val="Hyperlink"/>
              </w:rPr>
              <w:t>9.10.3.2</w:t>
            </w:r>
            <w:r w:rsidR="005B5D5A">
              <w:rPr>
                <w:rFonts w:asciiTheme="minorHAnsi" w:hAnsiTheme="minorHAnsi" w:cstheme="minorBidi"/>
                <w:sz w:val="22"/>
                <w:szCs w:val="22"/>
                <w:lang w:val="en-US"/>
              </w:rPr>
              <w:tab/>
            </w:r>
            <w:r w:rsidR="005B5D5A" w:rsidRPr="008A78DD">
              <w:rPr>
                <w:rStyle w:val="Hyperlink"/>
              </w:rPr>
              <w:t>5GMM cause</w:t>
            </w:r>
            <w:r w:rsidR="005B5D5A">
              <w:rPr>
                <w:webHidden/>
              </w:rPr>
              <w:tab/>
            </w:r>
            <w:r w:rsidR="005B5D5A">
              <w:rPr>
                <w:webHidden/>
              </w:rPr>
              <w:fldChar w:fldCharType="begin"/>
            </w:r>
            <w:r w:rsidR="005B5D5A">
              <w:rPr>
                <w:webHidden/>
              </w:rPr>
              <w:instrText xml:space="preserve"> PAGEREF _Toc516214922 \h </w:instrText>
            </w:r>
            <w:r w:rsidR="005B5D5A">
              <w:rPr>
                <w:webHidden/>
              </w:rPr>
            </w:r>
            <w:r w:rsidR="005B5D5A">
              <w:rPr>
                <w:webHidden/>
              </w:rPr>
              <w:fldChar w:fldCharType="separate"/>
            </w:r>
            <w:r w:rsidR="005B5D5A">
              <w:rPr>
                <w:webHidden/>
              </w:rPr>
              <w:t>254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23" w:history="1">
            <w:r w:rsidR="005B5D5A" w:rsidRPr="008A78DD">
              <w:rPr>
                <w:rStyle w:val="Hyperlink"/>
              </w:rPr>
              <w:t>9.10.3.3</w:t>
            </w:r>
            <w:r w:rsidR="005B5D5A">
              <w:rPr>
                <w:rFonts w:asciiTheme="minorHAnsi" w:hAnsiTheme="minorHAnsi" w:cstheme="minorBidi"/>
                <w:sz w:val="22"/>
                <w:szCs w:val="22"/>
                <w:lang w:val="en-US"/>
              </w:rPr>
              <w:tab/>
            </w:r>
            <w:r w:rsidR="005B5D5A" w:rsidRPr="008A78DD">
              <w:rPr>
                <w:rStyle w:val="Hyperlink"/>
              </w:rPr>
              <w:t>5GS identity type</w:t>
            </w:r>
            <w:r w:rsidR="005B5D5A">
              <w:rPr>
                <w:webHidden/>
              </w:rPr>
              <w:tab/>
            </w:r>
            <w:r w:rsidR="005B5D5A">
              <w:rPr>
                <w:webHidden/>
              </w:rPr>
              <w:fldChar w:fldCharType="begin"/>
            </w:r>
            <w:r w:rsidR="005B5D5A">
              <w:rPr>
                <w:webHidden/>
              </w:rPr>
              <w:instrText xml:space="preserve"> PAGEREF _Toc516214923 \h </w:instrText>
            </w:r>
            <w:r w:rsidR="005B5D5A">
              <w:rPr>
                <w:webHidden/>
              </w:rPr>
            </w:r>
            <w:r w:rsidR="005B5D5A">
              <w:rPr>
                <w:webHidden/>
              </w:rPr>
              <w:fldChar w:fldCharType="separate"/>
            </w:r>
            <w:r w:rsidR="005B5D5A">
              <w:rPr>
                <w:webHidden/>
              </w:rPr>
              <w:t>255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24" w:history="1">
            <w:r w:rsidR="005B5D5A" w:rsidRPr="008A78DD">
              <w:rPr>
                <w:rStyle w:val="Hyperlink"/>
              </w:rPr>
              <w:t>9.10.3.4</w:t>
            </w:r>
            <w:r w:rsidR="005B5D5A">
              <w:rPr>
                <w:rFonts w:asciiTheme="minorHAnsi" w:hAnsiTheme="minorHAnsi" w:cstheme="minorBidi"/>
                <w:sz w:val="22"/>
                <w:szCs w:val="22"/>
                <w:lang w:val="en-US"/>
              </w:rPr>
              <w:tab/>
            </w:r>
            <w:r w:rsidR="005B5D5A" w:rsidRPr="008A78DD">
              <w:rPr>
                <w:rStyle w:val="Hyperlink"/>
              </w:rPr>
              <w:t>5GS mobile identity</w:t>
            </w:r>
            <w:r w:rsidR="005B5D5A">
              <w:rPr>
                <w:webHidden/>
              </w:rPr>
              <w:tab/>
            </w:r>
            <w:r w:rsidR="005B5D5A">
              <w:rPr>
                <w:webHidden/>
              </w:rPr>
              <w:fldChar w:fldCharType="begin"/>
            </w:r>
            <w:r w:rsidR="005B5D5A">
              <w:rPr>
                <w:webHidden/>
              </w:rPr>
              <w:instrText xml:space="preserve"> PAGEREF _Toc516214924 \h </w:instrText>
            </w:r>
            <w:r w:rsidR="005B5D5A">
              <w:rPr>
                <w:webHidden/>
              </w:rPr>
            </w:r>
            <w:r w:rsidR="005B5D5A">
              <w:rPr>
                <w:webHidden/>
              </w:rPr>
              <w:fldChar w:fldCharType="separate"/>
            </w:r>
            <w:r w:rsidR="005B5D5A">
              <w:rPr>
                <w:webHidden/>
              </w:rPr>
              <w:t>256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25" w:history="1">
            <w:r w:rsidR="005B5D5A" w:rsidRPr="008A78DD">
              <w:rPr>
                <w:rStyle w:val="Hyperlink"/>
              </w:rPr>
              <w:t>9.10.3.5</w:t>
            </w:r>
            <w:r w:rsidR="005B5D5A">
              <w:rPr>
                <w:rFonts w:asciiTheme="minorHAnsi" w:hAnsiTheme="minorHAnsi" w:cstheme="minorBidi"/>
                <w:sz w:val="22"/>
                <w:szCs w:val="22"/>
                <w:lang w:val="en-US"/>
              </w:rPr>
              <w:tab/>
            </w:r>
            <w:r w:rsidR="005B5D5A" w:rsidRPr="008A78DD">
              <w:rPr>
                <w:rStyle w:val="Hyperlink"/>
              </w:rPr>
              <w:t>5GS network feature support</w:t>
            </w:r>
            <w:r w:rsidR="005B5D5A">
              <w:rPr>
                <w:webHidden/>
              </w:rPr>
              <w:tab/>
            </w:r>
            <w:r w:rsidR="005B5D5A">
              <w:rPr>
                <w:webHidden/>
              </w:rPr>
              <w:fldChar w:fldCharType="begin"/>
            </w:r>
            <w:r w:rsidR="005B5D5A">
              <w:rPr>
                <w:webHidden/>
              </w:rPr>
              <w:instrText xml:space="preserve"> PAGEREF _Toc516214925 \h </w:instrText>
            </w:r>
            <w:r w:rsidR="005B5D5A">
              <w:rPr>
                <w:webHidden/>
              </w:rPr>
            </w:r>
            <w:r w:rsidR="005B5D5A">
              <w:rPr>
                <w:webHidden/>
              </w:rPr>
              <w:fldChar w:fldCharType="separate"/>
            </w:r>
            <w:r w:rsidR="005B5D5A">
              <w:rPr>
                <w:webHidden/>
              </w:rPr>
              <w:t>259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26" w:history="1">
            <w:r w:rsidR="005B5D5A" w:rsidRPr="008A78DD">
              <w:rPr>
                <w:rStyle w:val="Hyperlink"/>
              </w:rPr>
              <w:t>9.10.3.6</w:t>
            </w:r>
            <w:r w:rsidR="005B5D5A">
              <w:rPr>
                <w:rFonts w:asciiTheme="minorHAnsi" w:hAnsiTheme="minorHAnsi" w:cstheme="minorBidi"/>
                <w:sz w:val="22"/>
                <w:szCs w:val="22"/>
                <w:lang w:val="en-US"/>
              </w:rPr>
              <w:tab/>
            </w:r>
            <w:r w:rsidR="005B5D5A" w:rsidRPr="008A78DD">
              <w:rPr>
                <w:rStyle w:val="Hyperlink"/>
              </w:rPr>
              <w:t>5GS registration result</w:t>
            </w:r>
            <w:r w:rsidR="005B5D5A">
              <w:rPr>
                <w:webHidden/>
              </w:rPr>
              <w:tab/>
            </w:r>
            <w:r w:rsidR="005B5D5A">
              <w:rPr>
                <w:webHidden/>
              </w:rPr>
              <w:fldChar w:fldCharType="begin"/>
            </w:r>
            <w:r w:rsidR="005B5D5A">
              <w:rPr>
                <w:webHidden/>
              </w:rPr>
              <w:instrText xml:space="preserve"> PAGEREF _Toc516214926 \h </w:instrText>
            </w:r>
            <w:r w:rsidR="005B5D5A">
              <w:rPr>
                <w:webHidden/>
              </w:rPr>
            </w:r>
            <w:r w:rsidR="005B5D5A">
              <w:rPr>
                <w:webHidden/>
              </w:rPr>
              <w:fldChar w:fldCharType="separate"/>
            </w:r>
            <w:r w:rsidR="005B5D5A">
              <w:rPr>
                <w:webHidden/>
              </w:rPr>
              <w:t>260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27" w:history="1">
            <w:r w:rsidR="005B5D5A" w:rsidRPr="008A78DD">
              <w:rPr>
                <w:rStyle w:val="Hyperlink"/>
              </w:rPr>
              <w:t>9.10.3.7</w:t>
            </w:r>
            <w:r w:rsidR="005B5D5A">
              <w:rPr>
                <w:rFonts w:asciiTheme="minorHAnsi" w:hAnsiTheme="minorHAnsi" w:cstheme="minorBidi"/>
                <w:sz w:val="22"/>
                <w:szCs w:val="22"/>
                <w:lang w:val="en-US"/>
              </w:rPr>
              <w:tab/>
            </w:r>
            <w:r w:rsidR="005B5D5A" w:rsidRPr="008A78DD">
              <w:rPr>
                <w:rStyle w:val="Hyperlink"/>
              </w:rPr>
              <w:t>5GS registration type</w:t>
            </w:r>
            <w:r w:rsidR="005B5D5A">
              <w:rPr>
                <w:webHidden/>
              </w:rPr>
              <w:tab/>
            </w:r>
            <w:r w:rsidR="005B5D5A">
              <w:rPr>
                <w:webHidden/>
              </w:rPr>
              <w:fldChar w:fldCharType="begin"/>
            </w:r>
            <w:r w:rsidR="005B5D5A">
              <w:rPr>
                <w:webHidden/>
              </w:rPr>
              <w:instrText xml:space="preserve"> PAGEREF _Toc516214927 \h </w:instrText>
            </w:r>
            <w:r w:rsidR="005B5D5A">
              <w:rPr>
                <w:webHidden/>
              </w:rPr>
            </w:r>
            <w:r w:rsidR="005B5D5A">
              <w:rPr>
                <w:webHidden/>
              </w:rPr>
              <w:fldChar w:fldCharType="separate"/>
            </w:r>
            <w:r w:rsidR="005B5D5A">
              <w:rPr>
                <w:webHidden/>
              </w:rPr>
              <w:t>261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28" w:history="1">
            <w:r w:rsidR="005B5D5A" w:rsidRPr="008A78DD">
              <w:rPr>
                <w:rStyle w:val="Hyperlink"/>
              </w:rPr>
              <w:t>9.10.3.8</w:t>
            </w:r>
            <w:r w:rsidR="005B5D5A">
              <w:rPr>
                <w:rFonts w:asciiTheme="minorHAnsi" w:hAnsiTheme="minorHAnsi" w:cstheme="minorBidi"/>
                <w:sz w:val="22"/>
                <w:szCs w:val="22"/>
                <w:lang w:val="en-US"/>
              </w:rPr>
              <w:tab/>
            </w:r>
            <w:r w:rsidR="005B5D5A" w:rsidRPr="008A78DD">
              <w:rPr>
                <w:rStyle w:val="Hyperlink"/>
              </w:rPr>
              <w:t>5GS tracking area identity</w:t>
            </w:r>
            <w:r w:rsidR="005B5D5A">
              <w:rPr>
                <w:webHidden/>
              </w:rPr>
              <w:tab/>
            </w:r>
            <w:r w:rsidR="005B5D5A">
              <w:rPr>
                <w:webHidden/>
              </w:rPr>
              <w:fldChar w:fldCharType="begin"/>
            </w:r>
            <w:r w:rsidR="005B5D5A">
              <w:rPr>
                <w:webHidden/>
              </w:rPr>
              <w:instrText xml:space="preserve"> PAGEREF _Toc516214928 \h </w:instrText>
            </w:r>
            <w:r w:rsidR="005B5D5A">
              <w:rPr>
                <w:webHidden/>
              </w:rPr>
            </w:r>
            <w:r w:rsidR="005B5D5A">
              <w:rPr>
                <w:webHidden/>
              </w:rPr>
              <w:fldChar w:fldCharType="separate"/>
            </w:r>
            <w:r w:rsidR="005B5D5A">
              <w:rPr>
                <w:webHidden/>
              </w:rPr>
              <w:t>262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29" w:history="1">
            <w:r w:rsidR="005B5D5A" w:rsidRPr="008A78DD">
              <w:rPr>
                <w:rStyle w:val="Hyperlink"/>
              </w:rPr>
              <w:t>9.10.3.9</w:t>
            </w:r>
            <w:r w:rsidR="005B5D5A">
              <w:rPr>
                <w:rFonts w:asciiTheme="minorHAnsi" w:hAnsiTheme="minorHAnsi" w:cstheme="minorBidi"/>
                <w:sz w:val="22"/>
                <w:szCs w:val="22"/>
                <w:lang w:val="en-US"/>
              </w:rPr>
              <w:tab/>
            </w:r>
            <w:r w:rsidR="005B5D5A" w:rsidRPr="008A78DD">
              <w:rPr>
                <w:rStyle w:val="Hyperlink"/>
              </w:rPr>
              <w:t>5GS tracking area identity list</w:t>
            </w:r>
            <w:r w:rsidR="005B5D5A">
              <w:rPr>
                <w:webHidden/>
              </w:rPr>
              <w:tab/>
            </w:r>
            <w:r w:rsidR="005B5D5A">
              <w:rPr>
                <w:webHidden/>
              </w:rPr>
              <w:fldChar w:fldCharType="begin"/>
            </w:r>
            <w:r w:rsidR="005B5D5A">
              <w:rPr>
                <w:webHidden/>
              </w:rPr>
              <w:instrText xml:space="preserve"> PAGEREF _Toc516214929 \h </w:instrText>
            </w:r>
            <w:r w:rsidR="005B5D5A">
              <w:rPr>
                <w:webHidden/>
              </w:rPr>
            </w:r>
            <w:r w:rsidR="005B5D5A">
              <w:rPr>
                <w:webHidden/>
              </w:rPr>
              <w:fldChar w:fldCharType="separate"/>
            </w:r>
            <w:r w:rsidR="005B5D5A">
              <w:rPr>
                <w:webHidden/>
              </w:rPr>
              <w:t>263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0" w:history="1">
            <w:r w:rsidR="005B5D5A" w:rsidRPr="008A78DD">
              <w:rPr>
                <w:rStyle w:val="Hyperlink"/>
              </w:rPr>
              <w:t>9.10.3.10</w:t>
            </w:r>
            <w:r w:rsidR="005B5D5A">
              <w:rPr>
                <w:rFonts w:asciiTheme="minorHAnsi" w:hAnsiTheme="minorHAnsi" w:cstheme="minorBidi"/>
                <w:sz w:val="22"/>
                <w:szCs w:val="22"/>
                <w:lang w:val="en-US"/>
              </w:rPr>
              <w:tab/>
            </w:r>
            <w:r w:rsidR="005B5D5A" w:rsidRPr="008A78DD">
              <w:rPr>
                <w:rStyle w:val="Hyperlink"/>
              </w:rPr>
              <w:t>Access type</w:t>
            </w:r>
            <w:r w:rsidR="005B5D5A">
              <w:rPr>
                <w:webHidden/>
              </w:rPr>
              <w:tab/>
            </w:r>
            <w:r w:rsidR="005B5D5A">
              <w:rPr>
                <w:webHidden/>
              </w:rPr>
              <w:fldChar w:fldCharType="begin"/>
            </w:r>
            <w:r w:rsidR="005B5D5A">
              <w:rPr>
                <w:webHidden/>
              </w:rPr>
              <w:instrText xml:space="preserve"> PAGEREF _Toc516214930 \h </w:instrText>
            </w:r>
            <w:r w:rsidR="005B5D5A">
              <w:rPr>
                <w:webHidden/>
              </w:rPr>
            </w:r>
            <w:r w:rsidR="005B5D5A">
              <w:rPr>
                <w:webHidden/>
              </w:rPr>
              <w:fldChar w:fldCharType="separate"/>
            </w:r>
            <w:r w:rsidR="005B5D5A">
              <w:rPr>
                <w:webHidden/>
              </w:rPr>
              <w:t>268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1" w:history="1">
            <w:r w:rsidR="005B5D5A" w:rsidRPr="008A78DD">
              <w:rPr>
                <w:rStyle w:val="Hyperlink"/>
              </w:rPr>
              <w:t>9.10.3.11</w:t>
            </w:r>
            <w:r w:rsidR="005B5D5A">
              <w:rPr>
                <w:rFonts w:asciiTheme="minorHAnsi" w:hAnsiTheme="minorHAnsi" w:cstheme="minorBidi"/>
                <w:sz w:val="22"/>
                <w:szCs w:val="22"/>
                <w:lang w:val="en-US"/>
              </w:rPr>
              <w:tab/>
            </w:r>
            <w:r w:rsidR="005B5D5A" w:rsidRPr="008A78DD">
              <w:rPr>
                <w:rStyle w:val="Hyperlink"/>
              </w:rPr>
              <w:t>Allowed PDU session status</w:t>
            </w:r>
            <w:r w:rsidR="005B5D5A">
              <w:rPr>
                <w:webHidden/>
              </w:rPr>
              <w:tab/>
            </w:r>
            <w:r w:rsidR="005B5D5A">
              <w:rPr>
                <w:webHidden/>
              </w:rPr>
              <w:fldChar w:fldCharType="begin"/>
            </w:r>
            <w:r w:rsidR="005B5D5A">
              <w:rPr>
                <w:webHidden/>
              </w:rPr>
              <w:instrText xml:space="preserve"> PAGEREF _Toc516214931 \h </w:instrText>
            </w:r>
            <w:r w:rsidR="005B5D5A">
              <w:rPr>
                <w:webHidden/>
              </w:rPr>
            </w:r>
            <w:r w:rsidR="005B5D5A">
              <w:rPr>
                <w:webHidden/>
              </w:rPr>
              <w:fldChar w:fldCharType="separate"/>
            </w:r>
            <w:r w:rsidR="005B5D5A">
              <w:rPr>
                <w:webHidden/>
              </w:rPr>
              <w:t>268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2" w:history="1">
            <w:r w:rsidR="005B5D5A" w:rsidRPr="008A78DD">
              <w:rPr>
                <w:rStyle w:val="Hyperlink"/>
              </w:rPr>
              <w:t>9.10.3.12</w:t>
            </w:r>
            <w:r w:rsidR="005B5D5A">
              <w:rPr>
                <w:rFonts w:asciiTheme="minorHAnsi" w:hAnsiTheme="minorHAnsi" w:cstheme="minorBidi"/>
                <w:sz w:val="22"/>
                <w:szCs w:val="22"/>
                <w:lang w:val="en-US"/>
              </w:rPr>
              <w:tab/>
            </w:r>
            <w:r w:rsidR="005B5D5A" w:rsidRPr="008A78DD">
              <w:rPr>
                <w:rStyle w:val="Hyperlink"/>
              </w:rPr>
              <w:t>Authentication failure parameter</w:t>
            </w:r>
            <w:r w:rsidR="005B5D5A">
              <w:rPr>
                <w:webHidden/>
              </w:rPr>
              <w:tab/>
            </w:r>
            <w:r w:rsidR="005B5D5A">
              <w:rPr>
                <w:webHidden/>
              </w:rPr>
              <w:fldChar w:fldCharType="begin"/>
            </w:r>
            <w:r w:rsidR="005B5D5A">
              <w:rPr>
                <w:webHidden/>
              </w:rPr>
              <w:instrText xml:space="preserve"> PAGEREF _Toc516214932 \h </w:instrText>
            </w:r>
            <w:r w:rsidR="005B5D5A">
              <w:rPr>
                <w:webHidden/>
              </w:rPr>
            </w:r>
            <w:r w:rsidR="005B5D5A">
              <w:rPr>
                <w:webHidden/>
              </w:rPr>
              <w:fldChar w:fldCharType="separate"/>
            </w:r>
            <w:r w:rsidR="005B5D5A">
              <w:rPr>
                <w:webHidden/>
              </w:rPr>
              <w:t>269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3" w:history="1">
            <w:r w:rsidR="005B5D5A" w:rsidRPr="008A78DD">
              <w:rPr>
                <w:rStyle w:val="Hyperlink"/>
              </w:rPr>
              <w:t>9.10.3.13</w:t>
            </w:r>
            <w:r w:rsidR="005B5D5A">
              <w:rPr>
                <w:rFonts w:asciiTheme="minorHAnsi" w:hAnsiTheme="minorHAnsi" w:cstheme="minorBidi"/>
                <w:sz w:val="22"/>
                <w:szCs w:val="22"/>
                <w:lang w:val="en-US"/>
              </w:rPr>
              <w:tab/>
            </w:r>
            <w:r w:rsidR="005B5D5A" w:rsidRPr="008A78DD">
              <w:rPr>
                <w:rStyle w:val="Hyperlink"/>
              </w:rPr>
              <w:t>Authentication parameter AUTN</w:t>
            </w:r>
            <w:r w:rsidR="005B5D5A">
              <w:rPr>
                <w:webHidden/>
              </w:rPr>
              <w:tab/>
            </w:r>
            <w:r w:rsidR="005B5D5A">
              <w:rPr>
                <w:webHidden/>
              </w:rPr>
              <w:fldChar w:fldCharType="begin"/>
            </w:r>
            <w:r w:rsidR="005B5D5A">
              <w:rPr>
                <w:webHidden/>
              </w:rPr>
              <w:instrText xml:space="preserve"> PAGEREF _Toc516214933 \h </w:instrText>
            </w:r>
            <w:r w:rsidR="005B5D5A">
              <w:rPr>
                <w:webHidden/>
              </w:rPr>
            </w:r>
            <w:r w:rsidR="005B5D5A">
              <w:rPr>
                <w:webHidden/>
              </w:rPr>
              <w:fldChar w:fldCharType="separate"/>
            </w:r>
            <w:r w:rsidR="005B5D5A">
              <w:rPr>
                <w:webHidden/>
              </w:rPr>
              <w:t>269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4" w:history="1">
            <w:r w:rsidR="005B5D5A" w:rsidRPr="008A78DD">
              <w:rPr>
                <w:rStyle w:val="Hyperlink"/>
              </w:rPr>
              <w:t>9.10.3.14</w:t>
            </w:r>
            <w:r w:rsidR="005B5D5A">
              <w:rPr>
                <w:rFonts w:asciiTheme="minorHAnsi" w:hAnsiTheme="minorHAnsi" w:cstheme="minorBidi"/>
                <w:sz w:val="22"/>
                <w:szCs w:val="22"/>
                <w:lang w:val="en-US"/>
              </w:rPr>
              <w:tab/>
            </w:r>
            <w:r w:rsidR="005B5D5A" w:rsidRPr="008A78DD">
              <w:rPr>
                <w:rStyle w:val="Hyperlink"/>
              </w:rPr>
              <w:t>Authentication parameter RAND</w:t>
            </w:r>
            <w:r w:rsidR="005B5D5A">
              <w:rPr>
                <w:webHidden/>
              </w:rPr>
              <w:tab/>
            </w:r>
            <w:r w:rsidR="005B5D5A">
              <w:rPr>
                <w:webHidden/>
              </w:rPr>
              <w:fldChar w:fldCharType="begin"/>
            </w:r>
            <w:r w:rsidR="005B5D5A">
              <w:rPr>
                <w:webHidden/>
              </w:rPr>
              <w:instrText xml:space="preserve"> PAGEREF _Toc516214934 \h </w:instrText>
            </w:r>
            <w:r w:rsidR="005B5D5A">
              <w:rPr>
                <w:webHidden/>
              </w:rPr>
            </w:r>
            <w:r w:rsidR="005B5D5A">
              <w:rPr>
                <w:webHidden/>
              </w:rPr>
              <w:fldChar w:fldCharType="separate"/>
            </w:r>
            <w:r w:rsidR="005B5D5A">
              <w:rPr>
                <w:webHidden/>
              </w:rPr>
              <w:t>269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5" w:history="1">
            <w:r w:rsidR="005B5D5A" w:rsidRPr="008A78DD">
              <w:rPr>
                <w:rStyle w:val="Hyperlink"/>
              </w:rPr>
              <w:t>9.10.3.15</w:t>
            </w:r>
            <w:r w:rsidR="005B5D5A">
              <w:rPr>
                <w:rFonts w:asciiTheme="minorHAnsi" w:hAnsiTheme="minorHAnsi" w:cstheme="minorBidi"/>
                <w:sz w:val="22"/>
                <w:szCs w:val="22"/>
                <w:lang w:val="en-US"/>
              </w:rPr>
              <w:tab/>
            </w:r>
            <w:r w:rsidR="005B5D5A" w:rsidRPr="008A78DD">
              <w:rPr>
                <w:rStyle w:val="Hyperlink"/>
              </w:rPr>
              <w:t>Authentication response parameter</w:t>
            </w:r>
            <w:r w:rsidR="005B5D5A">
              <w:rPr>
                <w:webHidden/>
              </w:rPr>
              <w:tab/>
            </w:r>
            <w:r w:rsidR="005B5D5A">
              <w:rPr>
                <w:webHidden/>
              </w:rPr>
              <w:fldChar w:fldCharType="begin"/>
            </w:r>
            <w:r w:rsidR="005B5D5A">
              <w:rPr>
                <w:webHidden/>
              </w:rPr>
              <w:instrText xml:space="preserve"> PAGEREF _Toc516214935 \h </w:instrText>
            </w:r>
            <w:r w:rsidR="005B5D5A">
              <w:rPr>
                <w:webHidden/>
              </w:rPr>
            </w:r>
            <w:r w:rsidR="005B5D5A">
              <w:rPr>
                <w:webHidden/>
              </w:rPr>
              <w:fldChar w:fldCharType="separate"/>
            </w:r>
            <w:r w:rsidR="005B5D5A">
              <w:rPr>
                <w:webHidden/>
              </w:rPr>
              <w:t>269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6" w:history="1">
            <w:r w:rsidR="005B5D5A" w:rsidRPr="008A78DD">
              <w:rPr>
                <w:rStyle w:val="Hyperlink"/>
              </w:rPr>
              <w:t>9.10.3.16</w:t>
            </w:r>
            <w:r w:rsidR="005B5D5A">
              <w:rPr>
                <w:rFonts w:asciiTheme="minorHAnsi" w:hAnsiTheme="minorHAnsi" w:cstheme="minorBidi"/>
                <w:sz w:val="22"/>
                <w:szCs w:val="22"/>
                <w:lang w:val="en-US"/>
              </w:rPr>
              <w:tab/>
            </w:r>
            <w:r w:rsidR="005B5D5A" w:rsidRPr="008A78DD">
              <w:rPr>
                <w:rStyle w:val="Hyperlink"/>
              </w:rPr>
              <w:t>Configuration update indication</w:t>
            </w:r>
            <w:r w:rsidR="005B5D5A">
              <w:rPr>
                <w:webHidden/>
              </w:rPr>
              <w:tab/>
            </w:r>
            <w:r w:rsidR="005B5D5A">
              <w:rPr>
                <w:webHidden/>
              </w:rPr>
              <w:fldChar w:fldCharType="begin"/>
            </w:r>
            <w:r w:rsidR="005B5D5A">
              <w:rPr>
                <w:webHidden/>
              </w:rPr>
              <w:instrText xml:space="preserve"> PAGEREF _Toc516214936 \h </w:instrText>
            </w:r>
            <w:r w:rsidR="005B5D5A">
              <w:rPr>
                <w:webHidden/>
              </w:rPr>
            </w:r>
            <w:r w:rsidR="005B5D5A">
              <w:rPr>
                <w:webHidden/>
              </w:rPr>
              <w:fldChar w:fldCharType="separate"/>
            </w:r>
            <w:r w:rsidR="005B5D5A">
              <w:rPr>
                <w:webHidden/>
              </w:rPr>
              <w:t>269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7" w:history="1">
            <w:r w:rsidR="005B5D5A" w:rsidRPr="008A78DD">
              <w:rPr>
                <w:rStyle w:val="Hyperlink"/>
              </w:rPr>
              <w:t>9.10.3.17</w:t>
            </w:r>
            <w:r w:rsidR="005B5D5A">
              <w:rPr>
                <w:rFonts w:asciiTheme="minorHAnsi" w:hAnsiTheme="minorHAnsi" w:cstheme="minorBidi"/>
                <w:sz w:val="22"/>
                <w:szCs w:val="22"/>
                <w:lang w:val="en-US"/>
              </w:rPr>
              <w:tab/>
            </w:r>
            <w:r w:rsidR="005B5D5A" w:rsidRPr="008A78DD">
              <w:rPr>
                <w:rStyle w:val="Hyperlink"/>
              </w:rPr>
              <w:t>Daylight saving time</w:t>
            </w:r>
            <w:r w:rsidR="005B5D5A">
              <w:rPr>
                <w:webHidden/>
              </w:rPr>
              <w:tab/>
            </w:r>
            <w:r w:rsidR="005B5D5A">
              <w:rPr>
                <w:webHidden/>
              </w:rPr>
              <w:fldChar w:fldCharType="begin"/>
            </w:r>
            <w:r w:rsidR="005B5D5A">
              <w:rPr>
                <w:webHidden/>
              </w:rPr>
              <w:instrText xml:space="preserve"> PAGEREF _Toc516214937 \h </w:instrText>
            </w:r>
            <w:r w:rsidR="005B5D5A">
              <w:rPr>
                <w:webHidden/>
              </w:rPr>
            </w:r>
            <w:r w:rsidR="005B5D5A">
              <w:rPr>
                <w:webHidden/>
              </w:rPr>
              <w:fldChar w:fldCharType="separate"/>
            </w:r>
            <w:r w:rsidR="005B5D5A">
              <w:rPr>
                <w:webHidden/>
              </w:rPr>
              <w:t>270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8" w:history="1">
            <w:r w:rsidR="005B5D5A" w:rsidRPr="008A78DD">
              <w:rPr>
                <w:rStyle w:val="Hyperlink"/>
              </w:rPr>
              <w:t>9.10.3.18</w:t>
            </w:r>
            <w:r w:rsidR="005B5D5A">
              <w:rPr>
                <w:rFonts w:asciiTheme="minorHAnsi" w:hAnsiTheme="minorHAnsi" w:cstheme="minorBidi"/>
                <w:sz w:val="22"/>
                <w:szCs w:val="22"/>
                <w:lang w:val="en-US"/>
              </w:rPr>
              <w:tab/>
            </w:r>
            <w:r w:rsidR="005B5D5A" w:rsidRPr="008A78DD">
              <w:rPr>
                <w:rStyle w:val="Hyperlink"/>
              </w:rPr>
              <w:t>De-registration type</w:t>
            </w:r>
            <w:r w:rsidR="005B5D5A">
              <w:rPr>
                <w:webHidden/>
              </w:rPr>
              <w:tab/>
            </w:r>
            <w:r w:rsidR="005B5D5A">
              <w:rPr>
                <w:webHidden/>
              </w:rPr>
              <w:fldChar w:fldCharType="begin"/>
            </w:r>
            <w:r w:rsidR="005B5D5A">
              <w:rPr>
                <w:webHidden/>
              </w:rPr>
              <w:instrText xml:space="preserve"> PAGEREF _Toc516214938 \h </w:instrText>
            </w:r>
            <w:r w:rsidR="005B5D5A">
              <w:rPr>
                <w:webHidden/>
              </w:rPr>
            </w:r>
            <w:r w:rsidR="005B5D5A">
              <w:rPr>
                <w:webHidden/>
              </w:rPr>
              <w:fldChar w:fldCharType="separate"/>
            </w:r>
            <w:r w:rsidR="005B5D5A">
              <w:rPr>
                <w:webHidden/>
              </w:rPr>
              <w:t>270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39" w:history="1">
            <w:r w:rsidR="005B5D5A" w:rsidRPr="008A78DD">
              <w:rPr>
                <w:rStyle w:val="Hyperlink"/>
              </w:rPr>
              <w:t>9.10.3.19</w:t>
            </w:r>
            <w:r w:rsidR="005B5D5A">
              <w:rPr>
                <w:rFonts w:asciiTheme="minorHAnsi" w:hAnsiTheme="minorHAnsi" w:cstheme="minorBidi"/>
                <w:sz w:val="22"/>
                <w:szCs w:val="22"/>
                <w:lang w:val="en-US"/>
              </w:rPr>
              <w:tab/>
            </w:r>
            <w:r w:rsidR="005B5D5A" w:rsidRPr="008A78DD">
              <w:rPr>
                <w:rStyle w:val="Hyperlink"/>
              </w:rPr>
              <w:t>DNN</w:t>
            </w:r>
            <w:r w:rsidR="005B5D5A">
              <w:rPr>
                <w:webHidden/>
              </w:rPr>
              <w:tab/>
            </w:r>
            <w:r w:rsidR="005B5D5A">
              <w:rPr>
                <w:webHidden/>
              </w:rPr>
              <w:fldChar w:fldCharType="begin"/>
            </w:r>
            <w:r w:rsidR="005B5D5A">
              <w:rPr>
                <w:webHidden/>
              </w:rPr>
              <w:instrText xml:space="preserve"> PAGEREF _Toc516214939 \h </w:instrText>
            </w:r>
            <w:r w:rsidR="005B5D5A">
              <w:rPr>
                <w:webHidden/>
              </w:rPr>
            </w:r>
            <w:r w:rsidR="005B5D5A">
              <w:rPr>
                <w:webHidden/>
              </w:rPr>
              <w:fldChar w:fldCharType="separate"/>
            </w:r>
            <w:r w:rsidR="005B5D5A">
              <w:rPr>
                <w:webHidden/>
              </w:rPr>
              <w:t>271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0" w:history="1">
            <w:r w:rsidR="005B5D5A" w:rsidRPr="008A78DD">
              <w:rPr>
                <w:rStyle w:val="Hyperlink"/>
              </w:rPr>
              <w:t>9.10.3.20</w:t>
            </w:r>
            <w:r w:rsidR="005B5D5A">
              <w:rPr>
                <w:rFonts w:asciiTheme="minorHAnsi" w:hAnsiTheme="minorHAnsi" w:cstheme="minorBidi"/>
                <w:sz w:val="22"/>
                <w:szCs w:val="22"/>
                <w:lang w:val="en-US"/>
              </w:rPr>
              <w:tab/>
            </w:r>
            <w:r w:rsidR="005B5D5A" w:rsidRPr="008A78DD">
              <w:rPr>
                <w:rStyle w:val="Hyperlink"/>
              </w:rPr>
              <w:t>DRX parameters</w:t>
            </w:r>
            <w:r w:rsidR="005B5D5A">
              <w:rPr>
                <w:webHidden/>
              </w:rPr>
              <w:tab/>
            </w:r>
            <w:r w:rsidR="005B5D5A">
              <w:rPr>
                <w:webHidden/>
              </w:rPr>
              <w:fldChar w:fldCharType="begin"/>
            </w:r>
            <w:r w:rsidR="005B5D5A">
              <w:rPr>
                <w:webHidden/>
              </w:rPr>
              <w:instrText xml:space="preserve"> PAGEREF _Toc516214940 \h </w:instrText>
            </w:r>
            <w:r w:rsidR="005B5D5A">
              <w:rPr>
                <w:webHidden/>
              </w:rPr>
            </w:r>
            <w:r w:rsidR="005B5D5A">
              <w:rPr>
                <w:webHidden/>
              </w:rPr>
              <w:fldChar w:fldCharType="separate"/>
            </w:r>
            <w:r w:rsidR="005B5D5A">
              <w:rPr>
                <w:webHidden/>
              </w:rPr>
              <w:t>271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1" w:history="1">
            <w:r w:rsidR="005B5D5A" w:rsidRPr="008A78DD">
              <w:rPr>
                <w:rStyle w:val="Hyperlink"/>
              </w:rPr>
              <w:t>9.10.3.21</w:t>
            </w:r>
            <w:r w:rsidR="005B5D5A">
              <w:rPr>
                <w:rFonts w:asciiTheme="minorHAnsi" w:hAnsiTheme="minorHAnsi" w:cstheme="minorBidi"/>
                <w:sz w:val="22"/>
                <w:szCs w:val="22"/>
                <w:lang w:val="en-US"/>
              </w:rPr>
              <w:tab/>
            </w:r>
            <w:r w:rsidR="005B5D5A" w:rsidRPr="008A78DD">
              <w:rPr>
                <w:rStyle w:val="Hyperlink"/>
              </w:rPr>
              <w:t>Emergency number list</w:t>
            </w:r>
            <w:r w:rsidR="005B5D5A">
              <w:rPr>
                <w:webHidden/>
              </w:rPr>
              <w:tab/>
            </w:r>
            <w:r w:rsidR="005B5D5A">
              <w:rPr>
                <w:webHidden/>
              </w:rPr>
              <w:fldChar w:fldCharType="begin"/>
            </w:r>
            <w:r w:rsidR="005B5D5A">
              <w:rPr>
                <w:webHidden/>
              </w:rPr>
              <w:instrText xml:space="preserve"> PAGEREF _Toc516214941 \h </w:instrText>
            </w:r>
            <w:r w:rsidR="005B5D5A">
              <w:rPr>
                <w:webHidden/>
              </w:rPr>
            </w:r>
            <w:r w:rsidR="005B5D5A">
              <w:rPr>
                <w:webHidden/>
              </w:rPr>
              <w:fldChar w:fldCharType="separate"/>
            </w:r>
            <w:r w:rsidR="005B5D5A">
              <w:rPr>
                <w:webHidden/>
              </w:rPr>
              <w:t>271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2" w:history="1">
            <w:r w:rsidR="005B5D5A" w:rsidRPr="008A78DD">
              <w:rPr>
                <w:rStyle w:val="Hyperlink"/>
              </w:rPr>
              <w:t>9.10.3</w:t>
            </w:r>
            <w:r w:rsidR="005B5D5A" w:rsidRPr="008A78DD">
              <w:rPr>
                <w:rStyle w:val="Hyperlink"/>
                <w:lang w:eastAsia="ko-KR"/>
              </w:rPr>
              <w:t>.22</w:t>
            </w:r>
            <w:r w:rsidR="005B5D5A">
              <w:rPr>
                <w:rFonts w:asciiTheme="minorHAnsi" w:hAnsiTheme="minorHAnsi" w:cstheme="minorBidi"/>
                <w:sz w:val="22"/>
                <w:szCs w:val="22"/>
                <w:lang w:val="en-US"/>
              </w:rPr>
              <w:tab/>
            </w:r>
            <w:r w:rsidR="005B5D5A" w:rsidRPr="008A78DD">
              <w:rPr>
                <w:rStyle w:val="Hyperlink"/>
              </w:rPr>
              <w:t>EPS NAS message container</w:t>
            </w:r>
            <w:r w:rsidR="005B5D5A">
              <w:rPr>
                <w:webHidden/>
              </w:rPr>
              <w:tab/>
            </w:r>
            <w:r w:rsidR="005B5D5A">
              <w:rPr>
                <w:webHidden/>
              </w:rPr>
              <w:fldChar w:fldCharType="begin"/>
            </w:r>
            <w:r w:rsidR="005B5D5A">
              <w:rPr>
                <w:webHidden/>
              </w:rPr>
              <w:instrText xml:space="preserve"> PAGEREF _Toc516214942 \h </w:instrText>
            </w:r>
            <w:r w:rsidR="005B5D5A">
              <w:rPr>
                <w:webHidden/>
              </w:rPr>
            </w:r>
            <w:r w:rsidR="005B5D5A">
              <w:rPr>
                <w:webHidden/>
              </w:rPr>
              <w:fldChar w:fldCharType="separate"/>
            </w:r>
            <w:r w:rsidR="005B5D5A">
              <w:rPr>
                <w:webHidden/>
              </w:rPr>
              <w:t>271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3" w:history="1">
            <w:r w:rsidR="005B5D5A" w:rsidRPr="008A78DD">
              <w:rPr>
                <w:rStyle w:val="Hyperlink"/>
              </w:rPr>
              <w:t>9.10.3.23</w:t>
            </w:r>
            <w:r w:rsidR="005B5D5A">
              <w:rPr>
                <w:rFonts w:asciiTheme="minorHAnsi" w:hAnsiTheme="minorHAnsi" w:cstheme="minorBidi"/>
                <w:sz w:val="22"/>
                <w:szCs w:val="22"/>
                <w:lang w:val="en-US"/>
              </w:rPr>
              <w:tab/>
            </w:r>
            <w:r w:rsidR="005B5D5A" w:rsidRPr="008A78DD">
              <w:rPr>
                <w:rStyle w:val="Hyperlink"/>
              </w:rPr>
              <w:t>EPS NAS security algorithms</w:t>
            </w:r>
            <w:r w:rsidR="005B5D5A">
              <w:rPr>
                <w:webHidden/>
              </w:rPr>
              <w:tab/>
            </w:r>
            <w:r w:rsidR="005B5D5A">
              <w:rPr>
                <w:webHidden/>
              </w:rPr>
              <w:fldChar w:fldCharType="begin"/>
            </w:r>
            <w:r w:rsidR="005B5D5A">
              <w:rPr>
                <w:webHidden/>
              </w:rPr>
              <w:instrText xml:space="preserve"> PAGEREF _Toc516214943 \h </w:instrText>
            </w:r>
            <w:r w:rsidR="005B5D5A">
              <w:rPr>
                <w:webHidden/>
              </w:rPr>
            </w:r>
            <w:r w:rsidR="005B5D5A">
              <w:rPr>
                <w:webHidden/>
              </w:rPr>
              <w:fldChar w:fldCharType="separate"/>
            </w:r>
            <w:r w:rsidR="005B5D5A">
              <w:rPr>
                <w:webHidden/>
              </w:rPr>
              <w:t>272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4" w:history="1">
            <w:r w:rsidR="005B5D5A" w:rsidRPr="008A78DD">
              <w:rPr>
                <w:rStyle w:val="Hyperlink"/>
              </w:rPr>
              <w:t>9.10.3.24</w:t>
            </w:r>
            <w:r w:rsidR="005B5D5A">
              <w:rPr>
                <w:rFonts w:asciiTheme="minorHAnsi" w:hAnsiTheme="minorHAnsi" w:cstheme="minorBidi"/>
                <w:sz w:val="22"/>
                <w:szCs w:val="22"/>
                <w:lang w:val="en-US"/>
              </w:rPr>
              <w:tab/>
            </w:r>
            <w:r w:rsidR="005B5D5A" w:rsidRPr="008A78DD">
              <w:rPr>
                <w:rStyle w:val="Hyperlink"/>
              </w:rPr>
              <w:t>Extended emergency number list</w:t>
            </w:r>
            <w:r w:rsidR="005B5D5A">
              <w:rPr>
                <w:webHidden/>
              </w:rPr>
              <w:tab/>
            </w:r>
            <w:r w:rsidR="005B5D5A">
              <w:rPr>
                <w:webHidden/>
              </w:rPr>
              <w:fldChar w:fldCharType="begin"/>
            </w:r>
            <w:r w:rsidR="005B5D5A">
              <w:rPr>
                <w:webHidden/>
              </w:rPr>
              <w:instrText xml:space="preserve"> PAGEREF _Toc516214944 \h </w:instrText>
            </w:r>
            <w:r w:rsidR="005B5D5A">
              <w:rPr>
                <w:webHidden/>
              </w:rPr>
            </w:r>
            <w:r w:rsidR="005B5D5A">
              <w:rPr>
                <w:webHidden/>
              </w:rPr>
              <w:fldChar w:fldCharType="separate"/>
            </w:r>
            <w:r w:rsidR="005B5D5A">
              <w:rPr>
                <w:webHidden/>
              </w:rPr>
              <w:t>272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5" w:history="1">
            <w:r w:rsidR="005B5D5A" w:rsidRPr="008A78DD">
              <w:rPr>
                <w:rStyle w:val="Hyperlink"/>
              </w:rPr>
              <w:t>9.10.3.25</w:t>
            </w:r>
            <w:r w:rsidR="005B5D5A">
              <w:rPr>
                <w:rFonts w:asciiTheme="minorHAnsi" w:hAnsiTheme="minorHAnsi" w:cstheme="minorBidi"/>
                <w:sz w:val="22"/>
                <w:szCs w:val="22"/>
                <w:lang w:val="en-US"/>
              </w:rPr>
              <w:tab/>
            </w:r>
            <w:r w:rsidR="005B5D5A" w:rsidRPr="008A78DD">
              <w:rPr>
                <w:rStyle w:val="Hyperlink"/>
              </w:rPr>
              <w:t>Hash</w:t>
            </w:r>
            <w:r w:rsidR="005B5D5A" w:rsidRPr="008A78DD">
              <w:rPr>
                <w:rStyle w:val="Hyperlink"/>
                <w:vertAlign w:val="subscript"/>
              </w:rPr>
              <w:t>AMF</w:t>
            </w:r>
            <w:r w:rsidR="005B5D5A">
              <w:rPr>
                <w:webHidden/>
              </w:rPr>
              <w:tab/>
            </w:r>
            <w:r w:rsidR="005B5D5A">
              <w:rPr>
                <w:webHidden/>
              </w:rPr>
              <w:fldChar w:fldCharType="begin"/>
            </w:r>
            <w:r w:rsidR="005B5D5A">
              <w:rPr>
                <w:webHidden/>
              </w:rPr>
              <w:instrText xml:space="preserve"> PAGEREF _Toc516214945 \h </w:instrText>
            </w:r>
            <w:r w:rsidR="005B5D5A">
              <w:rPr>
                <w:webHidden/>
              </w:rPr>
            </w:r>
            <w:r w:rsidR="005B5D5A">
              <w:rPr>
                <w:webHidden/>
              </w:rPr>
              <w:fldChar w:fldCharType="separate"/>
            </w:r>
            <w:r w:rsidR="005B5D5A">
              <w:rPr>
                <w:webHidden/>
              </w:rPr>
              <w:t>272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6" w:history="1">
            <w:r w:rsidR="005B5D5A" w:rsidRPr="008A78DD">
              <w:rPr>
                <w:rStyle w:val="Hyperlink"/>
              </w:rPr>
              <w:t>9.10.3.26</w:t>
            </w:r>
            <w:r w:rsidR="005B5D5A">
              <w:rPr>
                <w:rFonts w:asciiTheme="minorHAnsi" w:hAnsiTheme="minorHAnsi" w:cstheme="minorBidi"/>
                <w:sz w:val="22"/>
                <w:szCs w:val="22"/>
                <w:lang w:val="en-US"/>
              </w:rPr>
              <w:tab/>
            </w:r>
            <w:r w:rsidR="005B5D5A" w:rsidRPr="008A78DD">
              <w:rPr>
                <w:rStyle w:val="Hyperlink"/>
              </w:rPr>
              <w:t>IMEISV request</w:t>
            </w:r>
            <w:r w:rsidR="005B5D5A">
              <w:rPr>
                <w:webHidden/>
              </w:rPr>
              <w:tab/>
            </w:r>
            <w:r w:rsidR="005B5D5A">
              <w:rPr>
                <w:webHidden/>
              </w:rPr>
              <w:fldChar w:fldCharType="begin"/>
            </w:r>
            <w:r w:rsidR="005B5D5A">
              <w:rPr>
                <w:webHidden/>
              </w:rPr>
              <w:instrText xml:space="preserve"> PAGEREF _Toc516214946 \h </w:instrText>
            </w:r>
            <w:r w:rsidR="005B5D5A">
              <w:rPr>
                <w:webHidden/>
              </w:rPr>
            </w:r>
            <w:r w:rsidR="005B5D5A">
              <w:rPr>
                <w:webHidden/>
              </w:rPr>
              <w:fldChar w:fldCharType="separate"/>
            </w:r>
            <w:r w:rsidR="005B5D5A">
              <w:rPr>
                <w:webHidden/>
              </w:rPr>
              <w:t>272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7" w:history="1">
            <w:r w:rsidR="005B5D5A" w:rsidRPr="008A78DD">
              <w:rPr>
                <w:rStyle w:val="Hyperlink"/>
                <w:rFonts w:eastAsia="SimSun"/>
                <w:lang w:eastAsia="zh-CN"/>
              </w:rPr>
              <w:t>9.10.3.27</w:t>
            </w:r>
            <w:r w:rsidR="005B5D5A">
              <w:rPr>
                <w:rFonts w:asciiTheme="minorHAnsi" w:hAnsiTheme="minorHAnsi" w:cstheme="minorBidi"/>
                <w:sz w:val="22"/>
                <w:szCs w:val="22"/>
                <w:lang w:val="en-US"/>
              </w:rPr>
              <w:tab/>
            </w:r>
            <w:r w:rsidR="005B5D5A" w:rsidRPr="008A78DD">
              <w:rPr>
                <w:rStyle w:val="Hyperlink"/>
                <w:rFonts w:eastAsia="SimSun"/>
                <w:lang w:eastAsia="zh-CN"/>
              </w:rPr>
              <w:t>LADN information</w:t>
            </w:r>
            <w:r w:rsidR="005B5D5A">
              <w:rPr>
                <w:webHidden/>
              </w:rPr>
              <w:tab/>
            </w:r>
            <w:r w:rsidR="005B5D5A">
              <w:rPr>
                <w:webHidden/>
              </w:rPr>
              <w:fldChar w:fldCharType="begin"/>
            </w:r>
            <w:r w:rsidR="005B5D5A">
              <w:rPr>
                <w:webHidden/>
              </w:rPr>
              <w:instrText xml:space="preserve"> PAGEREF _Toc516214947 \h </w:instrText>
            </w:r>
            <w:r w:rsidR="005B5D5A">
              <w:rPr>
                <w:webHidden/>
              </w:rPr>
            </w:r>
            <w:r w:rsidR="005B5D5A">
              <w:rPr>
                <w:webHidden/>
              </w:rPr>
              <w:fldChar w:fldCharType="separate"/>
            </w:r>
            <w:r w:rsidR="005B5D5A">
              <w:rPr>
                <w:webHidden/>
              </w:rPr>
              <w:t>272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8" w:history="1">
            <w:r w:rsidR="005B5D5A" w:rsidRPr="008A78DD">
              <w:rPr>
                <w:rStyle w:val="Hyperlink"/>
              </w:rPr>
              <w:t>9.10.3.28</w:t>
            </w:r>
            <w:r w:rsidR="005B5D5A">
              <w:rPr>
                <w:rFonts w:asciiTheme="minorHAnsi" w:hAnsiTheme="minorHAnsi" w:cstheme="minorBidi"/>
                <w:sz w:val="22"/>
                <w:szCs w:val="22"/>
                <w:lang w:val="en-US"/>
              </w:rPr>
              <w:tab/>
            </w:r>
            <w:r w:rsidR="005B5D5A" w:rsidRPr="008A78DD">
              <w:rPr>
                <w:rStyle w:val="Hyperlink"/>
              </w:rPr>
              <w:t>MICO indication</w:t>
            </w:r>
            <w:r w:rsidR="005B5D5A">
              <w:rPr>
                <w:webHidden/>
              </w:rPr>
              <w:tab/>
            </w:r>
            <w:r w:rsidR="005B5D5A">
              <w:rPr>
                <w:webHidden/>
              </w:rPr>
              <w:fldChar w:fldCharType="begin"/>
            </w:r>
            <w:r w:rsidR="005B5D5A">
              <w:rPr>
                <w:webHidden/>
              </w:rPr>
              <w:instrText xml:space="preserve"> PAGEREF _Toc516214948 \h </w:instrText>
            </w:r>
            <w:r w:rsidR="005B5D5A">
              <w:rPr>
                <w:webHidden/>
              </w:rPr>
            </w:r>
            <w:r w:rsidR="005B5D5A">
              <w:rPr>
                <w:webHidden/>
              </w:rPr>
              <w:fldChar w:fldCharType="separate"/>
            </w:r>
            <w:r w:rsidR="005B5D5A">
              <w:rPr>
                <w:webHidden/>
              </w:rPr>
              <w:t>273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49" w:history="1">
            <w:r w:rsidR="005B5D5A" w:rsidRPr="008A78DD">
              <w:rPr>
                <w:rStyle w:val="Hyperlink"/>
              </w:rPr>
              <w:t>9.10.3.29</w:t>
            </w:r>
            <w:r w:rsidR="005B5D5A">
              <w:rPr>
                <w:rFonts w:asciiTheme="minorHAnsi" w:hAnsiTheme="minorHAnsi" w:cstheme="minorBidi"/>
                <w:sz w:val="22"/>
                <w:szCs w:val="22"/>
                <w:lang w:val="en-US"/>
              </w:rPr>
              <w:tab/>
            </w:r>
            <w:r w:rsidR="005B5D5A" w:rsidRPr="008A78DD">
              <w:rPr>
                <w:rStyle w:val="Hyperlink"/>
              </w:rPr>
              <w:t>NAS key set identifier</w:t>
            </w:r>
            <w:r w:rsidR="005B5D5A">
              <w:rPr>
                <w:webHidden/>
              </w:rPr>
              <w:tab/>
            </w:r>
            <w:r w:rsidR="005B5D5A">
              <w:rPr>
                <w:webHidden/>
              </w:rPr>
              <w:fldChar w:fldCharType="begin"/>
            </w:r>
            <w:r w:rsidR="005B5D5A">
              <w:rPr>
                <w:webHidden/>
              </w:rPr>
              <w:instrText xml:space="preserve"> PAGEREF _Toc516214949 \h </w:instrText>
            </w:r>
            <w:r w:rsidR="005B5D5A">
              <w:rPr>
                <w:webHidden/>
              </w:rPr>
            </w:r>
            <w:r w:rsidR="005B5D5A">
              <w:rPr>
                <w:webHidden/>
              </w:rPr>
              <w:fldChar w:fldCharType="separate"/>
            </w:r>
            <w:r w:rsidR="005B5D5A">
              <w:rPr>
                <w:webHidden/>
              </w:rPr>
              <w:t>274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0" w:history="1">
            <w:r w:rsidR="005B5D5A" w:rsidRPr="008A78DD">
              <w:rPr>
                <w:rStyle w:val="Hyperlink"/>
              </w:rPr>
              <w:t>9.10.3.30</w:t>
            </w:r>
            <w:r w:rsidR="005B5D5A">
              <w:rPr>
                <w:rFonts w:asciiTheme="minorHAnsi" w:hAnsiTheme="minorHAnsi" w:cstheme="minorBidi"/>
                <w:sz w:val="22"/>
                <w:szCs w:val="22"/>
                <w:lang w:val="en-US"/>
              </w:rPr>
              <w:tab/>
            </w:r>
            <w:r w:rsidR="005B5D5A" w:rsidRPr="008A78DD">
              <w:rPr>
                <w:rStyle w:val="Hyperlink"/>
              </w:rPr>
              <w:t>NAS message</w:t>
            </w:r>
            <w:r w:rsidR="005B5D5A">
              <w:rPr>
                <w:webHidden/>
              </w:rPr>
              <w:tab/>
            </w:r>
            <w:r w:rsidR="005B5D5A">
              <w:rPr>
                <w:webHidden/>
              </w:rPr>
              <w:fldChar w:fldCharType="begin"/>
            </w:r>
            <w:r w:rsidR="005B5D5A">
              <w:rPr>
                <w:webHidden/>
              </w:rPr>
              <w:instrText xml:space="preserve"> PAGEREF _Toc516214950 \h </w:instrText>
            </w:r>
            <w:r w:rsidR="005B5D5A">
              <w:rPr>
                <w:webHidden/>
              </w:rPr>
            </w:r>
            <w:r w:rsidR="005B5D5A">
              <w:rPr>
                <w:webHidden/>
              </w:rPr>
              <w:fldChar w:fldCharType="separate"/>
            </w:r>
            <w:r w:rsidR="005B5D5A">
              <w:rPr>
                <w:webHidden/>
              </w:rPr>
              <w:t>274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1" w:history="1">
            <w:r w:rsidR="005B5D5A" w:rsidRPr="008A78DD">
              <w:rPr>
                <w:rStyle w:val="Hyperlink"/>
              </w:rPr>
              <w:t>9.10.3.31</w:t>
            </w:r>
            <w:r w:rsidR="005B5D5A">
              <w:rPr>
                <w:rFonts w:asciiTheme="minorHAnsi" w:hAnsiTheme="minorHAnsi" w:cstheme="minorBidi"/>
                <w:sz w:val="22"/>
                <w:szCs w:val="22"/>
                <w:lang w:val="en-US"/>
              </w:rPr>
              <w:tab/>
            </w:r>
            <w:r w:rsidR="005B5D5A" w:rsidRPr="008A78DD">
              <w:rPr>
                <w:rStyle w:val="Hyperlink"/>
              </w:rPr>
              <w:t>NAS message container</w:t>
            </w:r>
            <w:r w:rsidR="005B5D5A">
              <w:rPr>
                <w:webHidden/>
              </w:rPr>
              <w:tab/>
            </w:r>
            <w:r w:rsidR="005B5D5A">
              <w:rPr>
                <w:webHidden/>
              </w:rPr>
              <w:fldChar w:fldCharType="begin"/>
            </w:r>
            <w:r w:rsidR="005B5D5A">
              <w:rPr>
                <w:webHidden/>
              </w:rPr>
              <w:instrText xml:space="preserve"> PAGEREF _Toc516214951 \h </w:instrText>
            </w:r>
            <w:r w:rsidR="005B5D5A">
              <w:rPr>
                <w:webHidden/>
              </w:rPr>
            </w:r>
            <w:r w:rsidR="005B5D5A">
              <w:rPr>
                <w:webHidden/>
              </w:rPr>
              <w:fldChar w:fldCharType="separate"/>
            </w:r>
            <w:r w:rsidR="005B5D5A">
              <w:rPr>
                <w:webHidden/>
              </w:rPr>
              <w:t>275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2" w:history="1">
            <w:r w:rsidR="005B5D5A" w:rsidRPr="008A78DD">
              <w:rPr>
                <w:rStyle w:val="Hyperlink"/>
              </w:rPr>
              <w:t>9.10.3.32</w:t>
            </w:r>
            <w:r w:rsidR="005B5D5A">
              <w:rPr>
                <w:rFonts w:asciiTheme="minorHAnsi" w:hAnsiTheme="minorHAnsi" w:cstheme="minorBidi"/>
                <w:sz w:val="22"/>
                <w:szCs w:val="22"/>
                <w:lang w:val="en-US"/>
              </w:rPr>
              <w:tab/>
            </w:r>
            <w:r w:rsidR="005B5D5A" w:rsidRPr="008A78DD">
              <w:rPr>
                <w:rStyle w:val="Hyperlink"/>
              </w:rPr>
              <w:t>NAS security algorithms</w:t>
            </w:r>
            <w:r w:rsidR="005B5D5A">
              <w:rPr>
                <w:webHidden/>
              </w:rPr>
              <w:tab/>
            </w:r>
            <w:r w:rsidR="005B5D5A">
              <w:rPr>
                <w:webHidden/>
              </w:rPr>
              <w:fldChar w:fldCharType="begin"/>
            </w:r>
            <w:r w:rsidR="005B5D5A">
              <w:rPr>
                <w:webHidden/>
              </w:rPr>
              <w:instrText xml:space="preserve"> PAGEREF _Toc516214952 \h </w:instrText>
            </w:r>
            <w:r w:rsidR="005B5D5A">
              <w:rPr>
                <w:webHidden/>
              </w:rPr>
            </w:r>
            <w:r w:rsidR="005B5D5A">
              <w:rPr>
                <w:webHidden/>
              </w:rPr>
              <w:fldChar w:fldCharType="separate"/>
            </w:r>
            <w:r w:rsidR="005B5D5A">
              <w:rPr>
                <w:webHidden/>
              </w:rPr>
              <w:t>275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3" w:history="1">
            <w:r w:rsidR="005B5D5A" w:rsidRPr="008A78DD">
              <w:rPr>
                <w:rStyle w:val="Hyperlink"/>
              </w:rPr>
              <w:t>9.10.3.33</w:t>
            </w:r>
            <w:r w:rsidR="005B5D5A">
              <w:rPr>
                <w:rFonts w:asciiTheme="minorHAnsi" w:hAnsiTheme="minorHAnsi" w:cstheme="minorBidi"/>
                <w:sz w:val="22"/>
                <w:szCs w:val="22"/>
                <w:lang w:val="en-US"/>
              </w:rPr>
              <w:tab/>
            </w:r>
            <w:r w:rsidR="005B5D5A" w:rsidRPr="008A78DD">
              <w:rPr>
                <w:rStyle w:val="Hyperlink"/>
              </w:rPr>
              <w:t>Network name</w:t>
            </w:r>
            <w:r w:rsidR="005B5D5A">
              <w:rPr>
                <w:webHidden/>
              </w:rPr>
              <w:tab/>
            </w:r>
            <w:r w:rsidR="005B5D5A">
              <w:rPr>
                <w:webHidden/>
              </w:rPr>
              <w:fldChar w:fldCharType="begin"/>
            </w:r>
            <w:r w:rsidR="005B5D5A">
              <w:rPr>
                <w:webHidden/>
              </w:rPr>
              <w:instrText xml:space="preserve"> PAGEREF _Toc516214953 \h </w:instrText>
            </w:r>
            <w:r w:rsidR="005B5D5A">
              <w:rPr>
                <w:webHidden/>
              </w:rPr>
            </w:r>
            <w:r w:rsidR="005B5D5A">
              <w:rPr>
                <w:webHidden/>
              </w:rPr>
              <w:fldChar w:fldCharType="separate"/>
            </w:r>
            <w:r w:rsidR="005B5D5A">
              <w:rPr>
                <w:webHidden/>
              </w:rPr>
              <w:t>276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4" w:history="1">
            <w:r w:rsidR="005B5D5A" w:rsidRPr="008A78DD">
              <w:rPr>
                <w:rStyle w:val="Hyperlink"/>
              </w:rPr>
              <w:t>9.10.3.34</w:t>
            </w:r>
            <w:r w:rsidR="005B5D5A">
              <w:rPr>
                <w:rFonts w:asciiTheme="minorHAnsi" w:hAnsiTheme="minorHAnsi" w:cstheme="minorBidi"/>
                <w:sz w:val="22"/>
                <w:szCs w:val="22"/>
                <w:lang w:val="en-US"/>
              </w:rPr>
              <w:tab/>
            </w:r>
            <w:r w:rsidR="005B5D5A" w:rsidRPr="008A78DD">
              <w:rPr>
                <w:rStyle w:val="Hyperlink"/>
              </w:rPr>
              <w:t>NSSAI</w:t>
            </w:r>
            <w:r w:rsidR="005B5D5A">
              <w:rPr>
                <w:webHidden/>
              </w:rPr>
              <w:tab/>
            </w:r>
            <w:r w:rsidR="005B5D5A">
              <w:rPr>
                <w:webHidden/>
              </w:rPr>
              <w:fldChar w:fldCharType="begin"/>
            </w:r>
            <w:r w:rsidR="005B5D5A">
              <w:rPr>
                <w:webHidden/>
              </w:rPr>
              <w:instrText xml:space="preserve"> PAGEREF _Toc516214954 \h </w:instrText>
            </w:r>
            <w:r w:rsidR="005B5D5A">
              <w:rPr>
                <w:webHidden/>
              </w:rPr>
            </w:r>
            <w:r w:rsidR="005B5D5A">
              <w:rPr>
                <w:webHidden/>
              </w:rPr>
              <w:fldChar w:fldCharType="separate"/>
            </w:r>
            <w:r w:rsidR="005B5D5A">
              <w:rPr>
                <w:webHidden/>
              </w:rPr>
              <w:t>276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5" w:history="1">
            <w:r w:rsidR="005B5D5A" w:rsidRPr="008A78DD">
              <w:rPr>
                <w:rStyle w:val="Hyperlink"/>
                <w:rFonts w:eastAsia="Malgun Gothic"/>
                <w:lang w:val="en-US"/>
              </w:rPr>
              <w:t>9.10.3.35</w:t>
            </w:r>
            <w:r w:rsidR="005B5D5A">
              <w:rPr>
                <w:rFonts w:asciiTheme="minorHAnsi" w:hAnsiTheme="minorHAnsi" w:cstheme="minorBidi"/>
                <w:sz w:val="22"/>
                <w:szCs w:val="22"/>
                <w:lang w:val="en-US"/>
              </w:rPr>
              <w:tab/>
            </w:r>
            <w:r w:rsidR="005B5D5A" w:rsidRPr="008A78DD">
              <w:rPr>
                <w:rStyle w:val="Hyperlink"/>
                <w:rFonts w:eastAsia="Malgun Gothic"/>
                <w:lang w:val="en-US"/>
              </w:rPr>
              <w:t>Payload container</w:t>
            </w:r>
            <w:r w:rsidR="005B5D5A">
              <w:rPr>
                <w:webHidden/>
              </w:rPr>
              <w:tab/>
            </w:r>
            <w:r w:rsidR="005B5D5A">
              <w:rPr>
                <w:webHidden/>
              </w:rPr>
              <w:fldChar w:fldCharType="begin"/>
            </w:r>
            <w:r w:rsidR="005B5D5A">
              <w:rPr>
                <w:webHidden/>
              </w:rPr>
              <w:instrText xml:space="preserve"> PAGEREF _Toc516214955 \h </w:instrText>
            </w:r>
            <w:r w:rsidR="005B5D5A">
              <w:rPr>
                <w:webHidden/>
              </w:rPr>
            </w:r>
            <w:r w:rsidR="005B5D5A">
              <w:rPr>
                <w:webHidden/>
              </w:rPr>
              <w:fldChar w:fldCharType="separate"/>
            </w:r>
            <w:r w:rsidR="005B5D5A">
              <w:rPr>
                <w:webHidden/>
              </w:rPr>
              <w:t>277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6" w:history="1">
            <w:r w:rsidR="005B5D5A" w:rsidRPr="008A78DD">
              <w:rPr>
                <w:rStyle w:val="Hyperlink"/>
                <w:rFonts w:eastAsia="Malgun Gothic"/>
                <w:lang w:val="en-US"/>
              </w:rPr>
              <w:t>9.10.3.36</w:t>
            </w:r>
            <w:r w:rsidR="005B5D5A">
              <w:rPr>
                <w:rFonts w:asciiTheme="minorHAnsi" w:hAnsiTheme="minorHAnsi" w:cstheme="minorBidi"/>
                <w:sz w:val="22"/>
                <w:szCs w:val="22"/>
                <w:lang w:val="en-US"/>
              </w:rPr>
              <w:tab/>
            </w:r>
            <w:r w:rsidR="005B5D5A" w:rsidRPr="008A78DD">
              <w:rPr>
                <w:rStyle w:val="Hyperlink"/>
                <w:rFonts w:eastAsia="Malgun Gothic"/>
                <w:lang w:val="en-US"/>
              </w:rPr>
              <w:t>Payload container type</w:t>
            </w:r>
            <w:r w:rsidR="005B5D5A">
              <w:rPr>
                <w:webHidden/>
              </w:rPr>
              <w:tab/>
            </w:r>
            <w:r w:rsidR="005B5D5A">
              <w:rPr>
                <w:webHidden/>
              </w:rPr>
              <w:fldChar w:fldCharType="begin"/>
            </w:r>
            <w:r w:rsidR="005B5D5A">
              <w:rPr>
                <w:webHidden/>
              </w:rPr>
              <w:instrText xml:space="preserve"> PAGEREF _Toc516214956 \h </w:instrText>
            </w:r>
            <w:r w:rsidR="005B5D5A">
              <w:rPr>
                <w:webHidden/>
              </w:rPr>
            </w:r>
            <w:r w:rsidR="005B5D5A">
              <w:rPr>
                <w:webHidden/>
              </w:rPr>
              <w:fldChar w:fldCharType="separate"/>
            </w:r>
            <w:r w:rsidR="005B5D5A">
              <w:rPr>
                <w:webHidden/>
              </w:rPr>
              <w:t>278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7" w:history="1">
            <w:r w:rsidR="005B5D5A" w:rsidRPr="008A78DD">
              <w:rPr>
                <w:rStyle w:val="Hyperlink"/>
              </w:rPr>
              <w:t>9.10.3.37</w:t>
            </w:r>
            <w:r w:rsidR="005B5D5A">
              <w:rPr>
                <w:rFonts w:asciiTheme="minorHAnsi" w:hAnsiTheme="minorHAnsi" w:cstheme="minorBidi"/>
                <w:sz w:val="22"/>
                <w:szCs w:val="22"/>
                <w:lang w:val="en-US"/>
              </w:rPr>
              <w:tab/>
            </w:r>
            <w:r w:rsidR="005B5D5A" w:rsidRPr="008A78DD">
              <w:rPr>
                <w:rStyle w:val="Hyperlink"/>
              </w:rPr>
              <w:t>PDU session identity 2</w:t>
            </w:r>
            <w:r w:rsidR="005B5D5A">
              <w:rPr>
                <w:webHidden/>
              </w:rPr>
              <w:tab/>
            </w:r>
            <w:r w:rsidR="005B5D5A">
              <w:rPr>
                <w:webHidden/>
              </w:rPr>
              <w:fldChar w:fldCharType="begin"/>
            </w:r>
            <w:r w:rsidR="005B5D5A">
              <w:rPr>
                <w:webHidden/>
              </w:rPr>
              <w:instrText xml:space="preserve"> PAGEREF _Toc516214957 \h </w:instrText>
            </w:r>
            <w:r w:rsidR="005B5D5A">
              <w:rPr>
                <w:webHidden/>
              </w:rPr>
            </w:r>
            <w:r w:rsidR="005B5D5A">
              <w:rPr>
                <w:webHidden/>
              </w:rPr>
              <w:fldChar w:fldCharType="separate"/>
            </w:r>
            <w:r w:rsidR="005B5D5A">
              <w:rPr>
                <w:webHidden/>
              </w:rPr>
              <w:t>278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8" w:history="1">
            <w:r w:rsidR="005B5D5A" w:rsidRPr="008A78DD">
              <w:rPr>
                <w:rStyle w:val="Hyperlink"/>
              </w:rPr>
              <w:t>9.10.3.38</w:t>
            </w:r>
            <w:r w:rsidR="005B5D5A">
              <w:rPr>
                <w:rFonts w:asciiTheme="minorHAnsi" w:hAnsiTheme="minorHAnsi" w:cstheme="minorBidi"/>
                <w:sz w:val="22"/>
                <w:szCs w:val="22"/>
                <w:lang w:val="en-US"/>
              </w:rPr>
              <w:tab/>
            </w:r>
            <w:r w:rsidR="005B5D5A" w:rsidRPr="008A78DD">
              <w:rPr>
                <w:rStyle w:val="Hyperlink"/>
              </w:rPr>
              <w:t>PDU session reactivation result</w:t>
            </w:r>
            <w:r w:rsidR="005B5D5A">
              <w:rPr>
                <w:webHidden/>
              </w:rPr>
              <w:tab/>
            </w:r>
            <w:r w:rsidR="005B5D5A">
              <w:rPr>
                <w:webHidden/>
              </w:rPr>
              <w:fldChar w:fldCharType="begin"/>
            </w:r>
            <w:r w:rsidR="005B5D5A">
              <w:rPr>
                <w:webHidden/>
              </w:rPr>
              <w:instrText xml:space="preserve"> PAGEREF _Toc516214958 \h </w:instrText>
            </w:r>
            <w:r w:rsidR="005B5D5A">
              <w:rPr>
                <w:webHidden/>
              </w:rPr>
            </w:r>
            <w:r w:rsidR="005B5D5A">
              <w:rPr>
                <w:webHidden/>
              </w:rPr>
              <w:fldChar w:fldCharType="separate"/>
            </w:r>
            <w:r w:rsidR="005B5D5A">
              <w:rPr>
                <w:webHidden/>
              </w:rPr>
              <w:t>278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59" w:history="1">
            <w:r w:rsidR="005B5D5A" w:rsidRPr="008A78DD">
              <w:rPr>
                <w:rStyle w:val="Hyperlink"/>
              </w:rPr>
              <w:t>9.10.3.39</w:t>
            </w:r>
            <w:r w:rsidR="005B5D5A">
              <w:rPr>
                <w:rFonts w:asciiTheme="minorHAnsi" w:hAnsiTheme="minorHAnsi" w:cstheme="minorBidi"/>
                <w:sz w:val="22"/>
                <w:szCs w:val="22"/>
                <w:lang w:val="en-US"/>
              </w:rPr>
              <w:tab/>
            </w:r>
            <w:r w:rsidR="005B5D5A" w:rsidRPr="008A78DD">
              <w:rPr>
                <w:rStyle w:val="Hyperlink"/>
              </w:rPr>
              <w:t>PDU session reactivation result error cause</w:t>
            </w:r>
            <w:r w:rsidR="005B5D5A">
              <w:rPr>
                <w:webHidden/>
              </w:rPr>
              <w:tab/>
            </w:r>
            <w:r w:rsidR="005B5D5A">
              <w:rPr>
                <w:webHidden/>
              </w:rPr>
              <w:fldChar w:fldCharType="begin"/>
            </w:r>
            <w:r w:rsidR="005B5D5A">
              <w:rPr>
                <w:webHidden/>
              </w:rPr>
              <w:instrText xml:space="preserve"> PAGEREF _Toc516214959 \h </w:instrText>
            </w:r>
            <w:r w:rsidR="005B5D5A">
              <w:rPr>
                <w:webHidden/>
              </w:rPr>
            </w:r>
            <w:r w:rsidR="005B5D5A">
              <w:rPr>
                <w:webHidden/>
              </w:rPr>
              <w:fldChar w:fldCharType="separate"/>
            </w:r>
            <w:r w:rsidR="005B5D5A">
              <w:rPr>
                <w:webHidden/>
              </w:rPr>
              <w:t>279</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0" w:history="1">
            <w:r w:rsidR="005B5D5A" w:rsidRPr="008A78DD">
              <w:rPr>
                <w:rStyle w:val="Hyperlink"/>
              </w:rPr>
              <w:t>9.10.3.40</w:t>
            </w:r>
            <w:r w:rsidR="005B5D5A">
              <w:rPr>
                <w:rFonts w:asciiTheme="minorHAnsi" w:hAnsiTheme="minorHAnsi" w:cstheme="minorBidi"/>
                <w:sz w:val="22"/>
                <w:szCs w:val="22"/>
                <w:lang w:val="en-US"/>
              </w:rPr>
              <w:tab/>
            </w:r>
            <w:r w:rsidR="005B5D5A" w:rsidRPr="008A78DD">
              <w:rPr>
                <w:rStyle w:val="Hyperlink"/>
              </w:rPr>
              <w:t>PDU session status</w:t>
            </w:r>
            <w:r w:rsidR="005B5D5A">
              <w:rPr>
                <w:webHidden/>
              </w:rPr>
              <w:tab/>
            </w:r>
            <w:r w:rsidR="005B5D5A">
              <w:rPr>
                <w:webHidden/>
              </w:rPr>
              <w:fldChar w:fldCharType="begin"/>
            </w:r>
            <w:r w:rsidR="005B5D5A">
              <w:rPr>
                <w:webHidden/>
              </w:rPr>
              <w:instrText xml:space="preserve"> PAGEREF _Toc516214960 \h </w:instrText>
            </w:r>
            <w:r w:rsidR="005B5D5A">
              <w:rPr>
                <w:webHidden/>
              </w:rPr>
            </w:r>
            <w:r w:rsidR="005B5D5A">
              <w:rPr>
                <w:webHidden/>
              </w:rPr>
              <w:fldChar w:fldCharType="separate"/>
            </w:r>
            <w:r w:rsidR="005B5D5A">
              <w:rPr>
                <w:webHidden/>
              </w:rPr>
              <w:t>280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1" w:history="1">
            <w:r w:rsidR="005B5D5A" w:rsidRPr="008A78DD">
              <w:rPr>
                <w:rStyle w:val="Hyperlink"/>
              </w:rPr>
              <w:t>9.10.3.41</w:t>
            </w:r>
            <w:r w:rsidR="005B5D5A">
              <w:rPr>
                <w:rFonts w:asciiTheme="minorHAnsi" w:hAnsiTheme="minorHAnsi" w:cstheme="minorBidi"/>
                <w:sz w:val="22"/>
                <w:szCs w:val="22"/>
                <w:lang w:val="en-US"/>
              </w:rPr>
              <w:tab/>
            </w:r>
            <w:r w:rsidR="005B5D5A" w:rsidRPr="008A78DD">
              <w:rPr>
                <w:rStyle w:val="Hyperlink"/>
              </w:rPr>
              <w:t>PLMN list</w:t>
            </w:r>
            <w:r w:rsidR="005B5D5A">
              <w:rPr>
                <w:webHidden/>
              </w:rPr>
              <w:tab/>
            </w:r>
            <w:r w:rsidR="005B5D5A">
              <w:rPr>
                <w:webHidden/>
              </w:rPr>
              <w:fldChar w:fldCharType="begin"/>
            </w:r>
            <w:r w:rsidR="005B5D5A">
              <w:rPr>
                <w:webHidden/>
              </w:rPr>
              <w:instrText xml:space="preserve"> PAGEREF _Toc516214961 \h </w:instrText>
            </w:r>
            <w:r w:rsidR="005B5D5A">
              <w:rPr>
                <w:webHidden/>
              </w:rPr>
            </w:r>
            <w:r w:rsidR="005B5D5A">
              <w:rPr>
                <w:webHidden/>
              </w:rPr>
              <w:fldChar w:fldCharType="separate"/>
            </w:r>
            <w:r w:rsidR="005B5D5A">
              <w:rPr>
                <w:webHidden/>
              </w:rPr>
              <w:t>280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2" w:history="1">
            <w:r w:rsidR="005B5D5A" w:rsidRPr="008A78DD">
              <w:rPr>
                <w:rStyle w:val="Hyperlink"/>
              </w:rPr>
              <w:t>9.10.3.42</w:t>
            </w:r>
            <w:r w:rsidR="005B5D5A">
              <w:rPr>
                <w:rFonts w:asciiTheme="minorHAnsi" w:hAnsiTheme="minorHAnsi" w:cstheme="minorBidi"/>
                <w:sz w:val="22"/>
                <w:szCs w:val="22"/>
                <w:lang w:val="en-US"/>
              </w:rPr>
              <w:tab/>
            </w:r>
            <w:r w:rsidR="005B5D5A" w:rsidRPr="008A78DD">
              <w:rPr>
                <w:rStyle w:val="Hyperlink"/>
              </w:rPr>
              <w:t>Rejected NSSAI</w:t>
            </w:r>
            <w:r w:rsidR="005B5D5A">
              <w:rPr>
                <w:webHidden/>
              </w:rPr>
              <w:tab/>
            </w:r>
            <w:r w:rsidR="005B5D5A">
              <w:rPr>
                <w:webHidden/>
              </w:rPr>
              <w:fldChar w:fldCharType="begin"/>
            </w:r>
            <w:r w:rsidR="005B5D5A">
              <w:rPr>
                <w:webHidden/>
              </w:rPr>
              <w:instrText xml:space="preserve"> PAGEREF _Toc516214962 \h </w:instrText>
            </w:r>
            <w:r w:rsidR="005B5D5A">
              <w:rPr>
                <w:webHidden/>
              </w:rPr>
            </w:r>
            <w:r w:rsidR="005B5D5A">
              <w:rPr>
                <w:webHidden/>
              </w:rPr>
              <w:fldChar w:fldCharType="separate"/>
            </w:r>
            <w:r w:rsidR="005B5D5A">
              <w:rPr>
                <w:webHidden/>
              </w:rPr>
              <w:t>280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3" w:history="1">
            <w:r w:rsidR="005B5D5A" w:rsidRPr="008A78DD">
              <w:rPr>
                <w:rStyle w:val="Hyperlink"/>
              </w:rPr>
              <w:t>9.10.3.43</w:t>
            </w:r>
            <w:r w:rsidR="005B5D5A">
              <w:rPr>
                <w:rFonts w:asciiTheme="minorHAnsi" w:hAnsiTheme="minorHAnsi" w:cstheme="minorBidi"/>
                <w:sz w:val="22"/>
                <w:szCs w:val="22"/>
                <w:lang w:val="en-US"/>
              </w:rPr>
              <w:tab/>
            </w:r>
            <w:r w:rsidR="005B5D5A" w:rsidRPr="008A78DD">
              <w:rPr>
                <w:rStyle w:val="Hyperlink"/>
              </w:rPr>
              <w:t>Request type</w:t>
            </w:r>
            <w:r w:rsidR="005B5D5A">
              <w:rPr>
                <w:webHidden/>
              </w:rPr>
              <w:tab/>
            </w:r>
            <w:r w:rsidR="005B5D5A">
              <w:rPr>
                <w:webHidden/>
              </w:rPr>
              <w:fldChar w:fldCharType="begin"/>
            </w:r>
            <w:r w:rsidR="005B5D5A">
              <w:rPr>
                <w:webHidden/>
              </w:rPr>
              <w:instrText xml:space="preserve"> PAGEREF _Toc516214963 \h </w:instrText>
            </w:r>
            <w:r w:rsidR="005B5D5A">
              <w:rPr>
                <w:webHidden/>
              </w:rPr>
            </w:r>
            <w:r w:rsidR="005B5D5A">
              <w:rPr>
                <w:webHidden/>
              </w:rPr>
              <w:fldChar w:fldCharType="separate"/>
            </w:r>
            <w:r w:rsidR="005B5D5A">
              <w:rPr>
                <w:webHidden/>
              </w:rPr>
              <w:t>281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4" w:history="1">
            <w:r w:rsidR="005B5D5A" w:rsidRPr="008A78DD">
              <w:rPr>
                <w:rStyle w:val="Hyperlink"/>
              </w:rPr>
              <w:t>9.10.3.44</w:t>
            </w:r>
            <w:r w:rsidR="005B5D5A">
              <w:rPr>
                <w:rFonts w:asciiTheme="minorHAnsi" w:hAnsiTheme="minorHAnsi" w:cstheme="minorBidi"/>
                <w:sz w:val="22"/>
                <w:szCs w:val="22"/>
                <w:lang w:val="en-US"/>
              </w:rPr>
              <w:tab/>
            </w:r>
            <w:r w:rsidR="005B5D5A" w:rsidRPr="008A78DD">
              <w:rPr>
                <w:rStyle w:val="Hyperlink"/>
              </w:rPr>
              <w:t>S1 UE network capability</w:t>
            </w:r>
            <w:r w:rsidR="005B5D5A">
              <w:rPr>
                <w:webHidden/>
              </w:rPr>
              <w:tab/>
            </w:r>
            <w:r w:rsidR="005B5D5A">
              <w:rPr>
                <w:webHidden/>
              </w:rPr>
              <w:fldChar w:fldCharType="begin"/>
            </w:r>
            <w:r w:rsidR="005B5D5A">
              <w:rPr>
                <w:webHidden/>
              </w:rPr>
              <w:instrText xml:space="preserve"> PAGEREF _Toc516214964 \h </w:instrText>
            </w:r>
            <w:r w:rsidR="005B5D5A">
              <w:rPr>
                <w:webHidden/>
              </w:rPr>
            </w:r>
            <w:r w:rsidR="005B5D5A">
              <w:rPr>
                <w:webHidden/>
              </w:rPr>
              <w:fldChar w:fldCharType="separate"/>
            </w:r>
            <w:r w:rsidR="005B5D5A">
              <w:rPr>
                <w:webHidden/>
              </w:rPr>
              <w:t>282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5" w:history="1">
            <w:r w:rsidR="005B5D5A" w:rsidRPr="008A78DD">
              <w:rPr>
                <w:rStyle w:val="Hyperlink"/>
              </w:rPr>
              <w:t>9.10.3.45</w:t>
            </w:r>
            <w:r w:rsidR="005B5D5A">
              <w:rPr>
                <w:rFonts w:asciiTheme="minorHAnsi" w:hAnsiTheme="minorHAnsi" w:cstheme="minorBidi"/>
                <w:sz w:val="22"/>
                <w:szCs w:val="22"/>
                <w:lang w:val="en-US"/>
              </w:rPr>
              <w:tab/>
            </w:r>
            <w:r w:rsidR="005B5D5A" w:rsidRPr="008A78DD">
              <w:rPr>
                <w:rStyle w:val="Hyperlink"/>
              </w:rPr>
              <w:t>Service area list</w:t>
            </w:r>
            <w:r w:rsidR="005B5D5A">
              <w:rPr>
                <w:webHidden/>
              </w:rPr>
              <w:tab/>
            </w:r>
            <w:r w:rsidR="005B5D5A">
              <w:rPr>
                <w:webHidden/>
              </w:rPr>
              <w:fldChar w:fldCharType="begin"/>
            </w:r>
            <w:r w:rsidR="005B5D5A">
              <w:rPr>
                <w:webHidden/>
              </w:rPr>
              <w:instrText xml:space="preserve"> PAGEREF _Toc516214965 \h </w:instrText>
            </w:r>
            <w:r w:rsidR="005B5D5A">
              <w:rPr>
                <w:webHidden/>
              </w:rPr>
            </w:r>
            <w:r w:rsidR="005B5D5A">
              <w:rPr>
                <w:webHidden/>
              </w:rPr>
              <w:fldChar w:fldCharType="separate"/>
            </w:r>
            <w:r w:rsidR="005B5D5A">
              <w:rPr>
                <w:webHidden/>
              </w:rPr>
              <w:t>282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6" w:history="1">
            <w:r w:rsidR="005B5D5A" w:rsidRPr="008A78DD">
              <w:rPr>
                <w:rStyle w:val="Hyperlink"/>
              </w:rPr>
              <w:t>9.10.3.46</w:t>
            </w:r>
            <w:r w:rsidR="005B5D5A">
              <w:rPr>
                <w:rFonts w:asciiTheme="minorHAnsi" w:hAnsiTheme="minorHAnsi" w:cstheme="minorBidi"/>
                <w:sz w:val="22"/>
                <w:szCs w:val="22"/>
                <w:lang w:val="en-US"/>
              </w:rPr>
              <w:tab/>
            </w:r>
            <w:r w:rsidR="005B5D5A" w:rsidRPr="008A78DD">
              <w:rPr>
                <w:rStyle w:val="Hyperlink"/>
              </w:rPr>
              <w:t>Service type</w:t>
            </w:r>
            <w:r w:rsidR="005B5D5A">
              <w:rPr>
                <w:webHidden/>
              </w:rPr>
              <w:tab/>
            </w:r>
            <w:r w:rsidR="005B5D5A">
              <w:rPr>
                <w:webHidden/>
              </w:rPr>
              <w:fldChar w:fldCharType="begin"/>
            </w:r>
            <w:r w:rsidR="005B5D5A">
              <w:rPr>
                <w:webHidden/>
              </w:rPr>
              <w:instrText xml:space="preserve"> PAGEREF _Toc516214966 \h </w:instrText>
            </w:r>
            <w:r w:rsidR="005B5D5A">
              <w:rPr>
                <w:webHidden/>
              </w:rPr>
            </w:r>
            <w:r w:rsidR="005B5D5A">
              <w:rPr>
                <w:webHidden/>
              </w:rPr>
              <w:fldChar w:fldCharType="separate"/>
            </w:r>
            <w:r w:rsidR="005B5D5A">
              <w:rPr>
                <w:webHidden/>
              </w:rPr>
              <w:t>287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7" w:history="1">
            <w:r w:rsidR="005B5D5A" w:rsidRPr="008A78DD">
              <w:rPr>
                <w:rStyle w:val="Hyperlink"/>
              </w:rPr>
              <w:t>9.10.3.47</w:t>
            </w:r>
            <w:r w:rsidR="005B5D5A">
              <w:rPr>
                <w:rFonts w:asciiTheme="minorHAnsi" w:hAnsiTheme="minorHAnsi" w:cstheme="minorBidi"/>
                <w:sz w:val="22"/>
                <w:szCs w:val="22"/>
                <w:lang w:val="en-US"/>
              </w:rPr>
              <w:tab/>
            </w:r>
            <w:r w:rsidR="005B5D5A" w:rsidRPr="008A78DD">
              <w:rPr>
                <w:rStyle w:val="Hyperlink"/>
              </w:rPr>
              <w:t>Time zone</w:t>
            </w:r>
            <w:r w:rsidR="005B5D5A">
              <w:rPr>
                <w:webHidden/>
              </w:rPr>
              <w:tab/>
            </w:r>
            <w:r w:rsidR="005B5D5A">
              <w:rPr>
                <w:webHidden/>
              </w:rPr>
              <w:fldChar w:fldCharType="begin"/>
            </w:r>
            <w:r w:rsidR="005B5D5A">
              <w:rPr>
                <w:webHidden/>
              </w:rPr>
              <w:instrText xml:space="preserve"> PAGEREF _Toc516214967 \h </w:instrText>
            </w:r>
            <w:r w:rsidR="005B5D5A">
              <w:rPr>
                <w:webHidden/>
              </w:rPr>
            </w:r>
            <w:r w:rsidR="005B5D5A">
              <w:rPr>
                <w:webHidden/>
              </w:rPr>
              <w:fldChar w:fldCharType="separate"/>
            </w:r>
            <w:r w:rsidR="005B5D5A">
              <w:rPr>
                <w:webHidden/>
              </w:rPr>
              <w:t>287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8" w:history="1">
            <w:r w:rsidR="005B5D5A" w:rsidRPr="008A78DD">
              <w:rPr>
                <w:rStyle w:val="Hyperlink"/>
              </w:rPr>
              <w:t>9.10.3.48</w:t>
            </w:r>
            <w:r w:rsidR="005B5D5A">
              <w:rPr>
                <w:rFonts w:asciiTheme="minorHAnsi" w:hAnsiTheme="minorHAnsi" w:cstheme="minorBidi"/>
                <w:sz w:val="22"/>
                <w:szCs w:val="22"/>
                <w:lang w:val="en-US"/>
              </w:rPr>
              <w:tab/>
            </w:r>
            <w:r w:rsidR="005B5D5A" w:rsidRPr="008A78DD">
              <w:rPr>
                <w:rStyle w:val="Hyperlink"/>
              </w:rPr>
              <w:t>Time zone and time</w:t>
            </w:r>
            <w:r w:rsidR="005B5D5A">
              <w:rPr>
                <w:webHidden/>
              </w:rPr>
              <w:tab/>
            </w:r>
            <w:r w:rsidR="005B5D5A">
              <w:rPr>
                <w:webHidden/>
              </w:rPr>
              <w:fldChar w:fldCharType="begin"/>
            </w:r>
            <w:r w:rsidR="005B5D5A">
              <w:rPr>
                <w:webHidden/>
              </w:rPr>
              <w:instrText xml:space="preserve"> PAGEREF _Toc516214968 \h </w:instrText>
            </w:r>
            <w:r w:rsidR="005B5D5A">
              <w:rPr>
                <w:webHidden/>
              </w:rPr>
            </w:r>
            <w:r w:rsidR="005B5D5A">
              <w:rPr>
                <w:webHidden/>
              </w:rPr>
              <w:fldChar w:fldCharType="separate"/>
            </w:r>
            <w:r w:rsidR="005B5D5A">
              <w:rPr>
                <w:webHidden/>
              </w:rPr>
              <w:t>287</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69" w:history="1">
            <w:r w:rsidR="005B5D5A" w:rsidRPr="008A78DD">
              <w:rPr>
                <w:rStyle w:val="Hyperlink"/>
              </w:rPr>
              <w:t>9.10.3.49</w:t>
            </w:r>
            <w:r w:rsidR="005B5D5A">
              <w:rPr>
                <w:rFonts w:asciiTheme="minorHAnsi" w:hAnsiTheme="minorHAnsi" w:cstheme="minorBidi"/>
                <w:sz w:val="22"/>
                <w:szCs w:val="22"/>
                <w:lang w:val="en-US"/>
              </w:rPr>
              <w:tab/>
            </w:r>
            <w:r w:rsidR="005B5D5A" w:rsidRPr="008A78DD">
              <w:rPr>
                <w:rStyle w:val="Hyperlink"/>
              </w:rPr>
              <w:t>Transparent container</w:t>
            </w:r>
            <w:r w:rsidR="005B5D5A">
              <w:rPr>
                <w:webHidden/>
              </w:rPr>
              <w:tab/>
            </w:r>
            <w:r w:rsidR="005B5D5A">
              <w:rPr>
                <w:webHidden/>
              </w:rPr>
              <w:fldChar w:fldCharType="begin"/>
            </w:r>
            <w:r w:rsidR="005B5D5A">
              <w:rPr>
                <w:webHidden/>
              </w:rPr>
              <w:instrText xml:space="preserve"> PAGEREF _Toc516214969 \h </w:instrText>
            </w:r>
            <w:r w:rsidR="005B5D5A">
              <w:rPr>
                <w:webHidden/>
              </w:rPr>
            </w:r>
            <w:r w:rsidR="005B5D5A">
              <w:rPr>
                <w:webHidden/>
              </w:rPr>
              <w:fldChar w:fldCharType="separate"/>
            </w:r>
            <w:r w:rsidR="005B5D5A">
              <w:rPr>
                <w:webHidden/>
              </w:rPr>
              <w:t>288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70" w:history="1">
            <w:r w:rsidR="005B5D5A" w:rsidRPr="008A78DD">
              <w:rPr>
                <w:rStyle w:val="Hyperlink"/>
              </w:rPr>
              <w:t>9.10.3.50</w:t>
            </w:r>
            <w:r w:rsidR="005B5D5A">
              <w:rPr>
                <w:rFonts w:asciiTheme="minorHAnsi" w:hAnsiTheme="minorHAnsi" w:cstheme="minorBidi"/>
                <w:sz w:val="22"/>
                <w:szCs w:val="22"/>
                <w:lang w:val="en-US"/>
              </w:rPr>
              <w:tab/>
            </w:r>
            <w:r w:rsidR="005B5D5A" w:rsidRPr="008A78DD">
              <w:rPr>
                <w:rStyle w:val="Hyperlink"/>
              </w:rPr>
              <w:t>UE security capability</w:t>
            </w:r>
            <w:r w:rsidR="005B5D5A">
              <w:rPr>
                <w:webHidden/>
              </w:rPr>
              <w:tab/>
            </w:r>
            <w:r w:rsidR="005B5D5A">
              <w:rPr>
                <w:webHidden/>
              </w:rPr>
              <w:fldChar w:fldCharType="begin"/>
            </w:r>
            <w:r w:rsidR="005B5D5A">
              <w:rPr>
                <w:webHidden/>
              </w:rPr>
              <w:instrText xml:space="preserve"> PAGEREF _Toc516214970 \h </w:instrText>
            </w:r>
            <w:r w:rsidR="005B5D5A">
              <w:rPr>
                <w:webHidden/>
              </w:rPr>
            </w:r>
            <w:r w:rsidR="005B5D5A">
              <w:rPr>
                <w:webHidden/>
              </w:rPr>
              <w:fldChar w:fldCharType="separate"/>
            </w:r>
            <w:r w:rsidR="005B5D5A">
              <w:rPr>
                <w:webHidden/>
              </w:rPr>
              <w:t>288</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71" w:history="1">
            <w:r w:rsidR="005B5D5A" w:rsidRPr="008A78DD">
              <w:rPr>
                <w:rStyle w:val="Hyperlink"/>
              </w:rPr>
              <w:t>9.10.3.51</w:t>
            </w:r>
            <w:r w:rsidR="005B5D5A">
              <w:rPr>
                <w:rFonts w:asciiTheme="minorHAnsi" w:hAnsiTheme="minorHAnsi" w:cstheme="minorBidi"/>
                <w:sz w:val="22"/>
                <w:szCs w:val="22"/>
                <w:lang w:val="en-US"/>
              </w:rPr>
              <w:tab/>
            </w:r>
            <w:r w:rsidR="005B5D5A" w:rsidRPr="008A78DD">
              <w:rPr>
                <w:rStyle w:val="Hyperlink"/>
              </w:rPr>
              <w:t>UE</w:t>
            </w:r>
            <w:r w:rsidR="005A0408">
              <w:rPr>
                <w:rStyle w:val="Hyperlink"/>
              </w:rPr>
              <w:t>’</w:t>
            </w:r>
            <w:r w:rsidR="005B5D5A" w:rsidRPr="008A78DD">
              <w:rPr>
                <w:rStyle w:val="Hyperlink"/>
              </w:rPr>
              <w:t>s usage setting</w:t>
            </w:r>
            <w:r w:rsidR="005B5D5A">
              <w:rPr>
                <w:webHidden/>
              </w:rPr>
              <w:tab/>
            </w:r>
            <w:r w:rsidR="005B5D5A">
              <w:rPr>
                <w:webHidden/>
              </w:rPr>
              <w:fldChar w:fldCharType="begin"/>
            </w:r>
            <w:r w:rsidR="005B5D5A">
              <w:rPr>
                <w:webHidden/>
              </w:rPr>
              <w:instrText xml:space="preserve"> PAGEREF _Toc516214971 \h </w:instrText>
            </w:r>
            <w:r w:rsidR="005B5D5A">
              <w:rPr>
                <w:webHidden/>
              </w:rPr>
            </w:r>
            <w:r w:rsidR="005B5D5A">
              <w:rPr>
                <w:webHidden/>
              </w:rPr>
              <w:fldChar w:fldCharType="separate"/>
            </w:r>
            <w:r w:rsidR="005B5D5A">
              <w:rPr>
                <w:webHidden/>
              </w:rPr>
              <w:t>292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72" w:history="1">
            <w:r w:rsidR="005B5D5A" w:rsidRPr="008A78DD">
              <w:rPr>
                <w:rStyle w:val="Hyperlink"/>
              </w:rPr>
              <w:t>9.10.3.52</w:t>
            </w:r>
            <w:r w:rsidR="005B5D5A">
              <w:rPr>
                <w:rFonts w:asciiTheme="minorHAnsi" w:hAnsiTheme="minorHAnsi" w:cstheme="minorBidi"/>
                <w:sz w:val="22"/>
                <w:szCs w:val="22"/>
                <w:lang w:val="en-US"/>
              </w:rPr>
              <w:tab/>
            </w:r>
            <w:r w:rsidR="005B5D5A" w:rsidRPr="008A78DD">
              <w:rPr>
                <w:rStyle w:val="Hyperlink"/>
              </w:rPr>
              <w:t>UE status</w:t>
            </w:r>
            <w:r w:rsidR="005B5D5A">
              <w:rPr>
                <w:webHidden/>
              </w:rPr>
              <w:tab/>
            </w:r>
            <w:r w:rsidR="005B5D5A">
              <w:rPr>
                <w:webHidden/>
              </w:rPr>
              <w:fldChar w:fldCharType="begin"/>
            </w:r>
            <w:r w:rsidR="005B5D5A">
              <w:rPr>
                <w:webHidden/>
              </w:rPr>
              <w:instrText xml:space="preserve"> PAGEREF _Toc516214972 \h </w:instrText>
            </w:r>
            <w:r w:rsidR="005B5D5A">
              <w:rPr>
                <w:webHidden/>
              </w:rPr>
            </w:r>
            <w:r w:rsidR="005B5D5A">
              <w:rPr>
                <w:webHidden/>
              </w:rPr>
              <w:fldChar w:fldCharType="separate"/>
            </w:r>
            <w:r w:rsidR="005B5D5A">
              <w:rPr>
                <w:webHidden/>
              </w:rPr>
              <w:t>292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73" w:history="1">
            <w:r w:rsidR="005B5D5A" w:rsidRPr="008A78DD">
              <w:rPr>
                <w:rStyle w:val="Hyperlink"/>
              </w:rPr>
              <w:t>9.10.3.53</w:t>
            </w:r>
            <w:r w:rsidR="005B5D5A">
              <w:rPr>
                <w:rFonts w:asciiTheme="minorHAnsi" w:hAnsiTheme="minorHAnsi" w:cstheme="minorBidi"/>
                <w:sz w:val="22"/>
                <w:szCs w:val="22"/>
                <w:lang w:val="en-US"/>
              </w:rPr>
              <w:tab/>
            </w:r>
            <w:r w:rsidR="005B5D5A" w:rsidRPr="008A78DD">
              <w:rPr>
                <w:rStyle w:val="Hyperlink"/>
              </w:rPr>
              <w:t>Uplink data status</w:t>
            </w:r>
            <w:r w:rsidR="005B5D5A">
              <w:rPr>
                <w:webHidden/>
              </w:rPr>
              <w:tab/>
            </w:r>
            <w:r w:rsidR="005B5D5A">
              <w:rPr>
                <w:webHidden/>
              </w:rPr>
              <w:fldChar w:fldCharType="begin"/>
            </w:r>
            <w:r w:rsidR="005B5D5A">
              <w:rPr>
                <w:webHidden/>
              </w:rPr>
              <w:instrText xml:space="preserve"> PAGEREF _Toc516214973 \h </w:instrText>
            </w:r>
            <w:r w:rsidR="005B5D5A">
              <w:rPr>
                <w:webHidden/>
              </w:rPr>
            </w:r>
            <w:r w:rsidR="005B5D5A">
              <w:rPr>
                <w:webHidden/>
              </w:rPr>
              <w:fldChar w:fldCharType="separate"/>
            </w:r>
            <w:r w:rsidR="005B5D5A">
              <w:rPr>
                <w:webHidden/>
              </w:rPr>
              <w:t>293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974" w:history="1">
            <w:r w:rsidR="005B5D5A" w:rsidRPr="008A78DD">
              <w:rPr>
                <w:rStyle w:val="Hyperlink"/>
              </w:rPr>
              <w:t>9.10.4</w:t>
            </w:r>
            <w:r w:rsidR="005B5D5A">
              <w:rPr>
                <w:rFonts w:asciiTheme="minorHAnsi" w:hAnsiTheme="minorHAnsi" w:cstheme="minorBidi"/>
                <w:sz w:val="22"/>
                <w:szCs w:val="22"/>
                <w:lang w:val="en-US"/>
              </w:rPr>
              <w:tab/>
            </w:r>
            <w:r w:rsidR="005B5D5A" w:rsidRPr="008A78DD">
              <w:rPr>
                <w:rStyle w:val="Hyperlink"/>
              </w:rPr>
              <w:t>5GS session management (5GSM) information elements</w:t>
            </w:r>
            <w:r w:rsidR="005B5D5A">
              <w:rPr>
                <w:webHidden/>
              </w:rPr>
              <w:tab/>
            </w:r>
            <w:r w:rsidR="005B5D5A">
              <w:rPr>
                <w:webHidden/>
              </w:rPr>
              <w:fldChar w:fldCharType="begin"/>
            </w:r>
            <w:r w:rsidR="005B5D5A">
              <w:rPr>
                <w:webHidden/>
              </w:rPr>
              <w:instrText xml:space="preserve"> PAGEREF _Toc516214974 \h </w:instrText>
            </w:r>
            <w:r w:rsidR="005B5D5A">
              <w:rPr>
                <w:webHidden/>
              </w:rPr>
            </w:r>
            <w:r w:rsidR="005B5D5A">
              <w:rPr>
                <w:webHidden/>
              </w:rPr>
              <w:fldChar w:fldCharType="separate"/>
            </w:r>
            <w:r w:rsidR="005B5D5A">
              <w:rPr>
                <w:webHidden/>
              </w:rPr>
              <w:t>293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75" w:history="1">
            <w:r w:rsidR="005B5D5A" w:rsidRPr="008A78DD">
              <w:rPr>
                <w:rStyle w:val="Hyperlink"/>
              </w:rPr>
              <w:t>9.10.4.1</w:t>
            </w:r>
            <w:r w:rsidR="005B5D5A">
              <w:rPr>
                <w:rFonts w:asciiTheme="minorHAnsi" w:hAnsiTheme="minorHAnsi" w:cstheme="minorBidi"/>
                <w:sz w:val="22"/>
                <w:szCs w:val="22"/>
                <w:lang w:val="en-US"/>
              </w:rPr>
              <w:tab/>
            </w:r>
            <w:r w:rsidR="005B5D5A" w:rsidRPr="008A78DD">
              <w:rPr>
                <w:rStyle w:val="Hyperlink"/>
              </w:rPr>
              <w:t>5GSM capability</w:t>
            </w:r>
            <w:r w:rsidR="005B5D5A">
              <w:rPr>
                <w:webHidden/>
              </w:rPr>
              <w:tab/>
            </w:r>
            <w:r w:rsidR="005B5D5A">
              <w:rPr>
                <w:webHidden/>
              </w:rPr>
              <w:fldChar w:fldCharType="begin"/>
            </w:r>
            <w:r w:rsidR="005B5D5A">
              <w:rPr>
                <w:webHidden/>
              </w:rPr>
              <w:instrText xml:space="preserve"> PAGEREF _Toc516214975 \h </w:instrText>
            </w:r>
            <w:r w:rsidR="005B5D5A">
              <w:rPr>
                <w:webHidden/>
              </w:rPr>
            </w:r>
            <w:r w:rsidR="005B5D5A">
              <w:rPr>
                <w:webHidden/>
              </w:rPr>
              <w:fldChar w:fldCharType="separate"/>
            </w:r>
            <w:r w:rsidR="005B5D5A">
              <w:rPr>
                <w:webHidden/>
              </w:rPr>
              <w:t>293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76" w:history="1">
            <w:r w:rsidR="005B5D5A" w:rsidRPr="008A78DD">
              <w:rPr>
                <w:rStyle w:val="Hyperlink"/>
              </w:rPr>
              <w:t>9.10.4.2</w:t>
            </w:r>
            <w:r w:rsidR="005B5D5A">
              <w:rPr>
                <w:rFonts w:asciiTheme="minorHAnsi" w:hAnsiTheme="minorHAnsi" w:cstheme="minorBidi"/>
                <w:sz w:val="22"/>
                <w:szCs w:val="22"/>
                <w:lang w:val="en-US"/>
              </w:rPr>
              <w:tab/>
            </w:r>
            <w:r w:rsidR="005B5D5A" w:rsidRPr="008A78DD">
              <w:rPr>
                <w:rStyle w:val="Hyperlink"/>
              </w:rPr>
              <w:t>5GSM cause</w:t>
            </w:r>
            <w:r w:rsidR="005B5D5A">
              <w:rPr>
                <w:webHidden/>
              </w:rPr>
              <w:tab/>
            </w:r>
            <w:r w:rsidR="005B5D5A">
              <w:rPr>
                <w:webHidden/>
              </w:rPr>
              <w:fldChar w:fldCharType="begin"/>
            </w:r>
            <w:r w:rsidR="005B5D5A">
              <w:rPr>
                <w:webHidden/>
              </w:rPr>
              <w:instrText xml:space="preserve"> PAGEREF _Toc516214976 \h </w:instrText>
            </w:r>
            <w:r w:rsidR="005B5D5A">
              <w:rPr>
                <w:webHidden/>
              </w:rPr>
            </w:r>
            <w:r w:rsidR="005B5D5A">
              <w:rPr>
                <w:webHidden/>
              </w:rPr>
              <w:fldChar w:fldCharType="separate"/>
            </w:r>
            <w:r w:rsidR="005B5D5A">
              <w:rPr>
                <w:webHidden/>
              </w:rPr>
              <w:t>294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77" w:history="1">
            <w:r w:rsidR="005B5D5A" w:rsidRPr="008A78DD">
              <w:rPr>
                <w:rStyle w:val="Hyperlink"/>
              </w:rPr>
              <w:t>9.10.4.3</w:t>
            </w:r>
            <w:r w:rsidR="005B5D5A">
              <w:rPr>
                <w:rFonts w:asciiTheme="minorHAnsi" w:hAnsiTheme="minorHAnsi" w:cstheme="minorBidi"/>
                <w:sz w:val="22"/>
                <w:szCs w:val="22"/>
                <w:lang w:val="en-US"/>
              </w:rPr>
              <w:tab/>
            </w:r>
            <w:r w:rsidR="005B5D5A" w:rsidRPr="008A78DD">
              <w:rPr>
                <w:rStyle w:val="Hyperlink"/>
              </w:rPr>
              <w:t>Allowed SSC mode</w:t>
            </w:r>
            <w:r w:rsidR="005B5D5A">
              <w:rPr>
                <w:webHidden/>
              </w:rPr>
              <w:tab/>
            </w:r>
            <w:r w:rsidR="005B5D5A">
              <w:rPr>
                <w:webHidden/>
              </w:rPr>
              <w:fldChar w:fldCharType="begin"/>
            </w:r>
            <w:r w:rsidR="005B5D5A">
              <w:rPr>
                <w:webHidden/>
              </w:rPr>
              <w:instrText xml:space="preserve"> PAGEREF _Toc516214977 \h </w:instrText>
            </w:r>
            <w:r w:rsidR="005B5D5A">
              <w:rPr>
                <w:webHidden/>
              </w:rPr>
            </w:r>
            <w:r w:rsidR="005B5D5A">
              <w:rPr>
                <w:webHidden/>
              </w:rPr>
              <w:fldChar w:fldCharType="separate"/>
            </w:r>
            <w:r w:rsidR="005B5D5A">
              <w:rPr>
                <w:webHidden/>
              </w:rPr>
              <w:t>295</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78" w:history="1">
            <w:r w:rsidR="005B5D5A" w:rsidRPr="008A78DD">
              <w:rPr>
                <w:rStyle w:val="Hyperlink"/>
              </w:rPr>
              <w:t>9.10.4.4</w:t>
            </w:r>
            <w:r w:rsidR="005B5D5A">
              <w:rPr>
                <w:rFonts w:asciiTheme="minorHAnsi" w:hAnsiTheme="minorHAnsi" w:cstheme="minorBidi"/>
                <w:sz w:val="22"/>
                <w:szCs w:val="22"/>
                <w:lang w:val="en-US"/>
              </w:rPr>
              <w:tab/>
            </w:r>
            <w:r w:rsidR="005B5D5A" w:rsidRPr="008A78DD">
              <w:rPr>
                <w:rStyle w:val="Hyperlink"/>
              </w:rPr>
              <w:t>Extended protocol configuration options</w:t>
            </w:r>
            <w:r w:rsidR="005B5D5A">
              <w:rPr>
                <w:webHidden/>
              </w:rPr>
              <w:tab/>
            </w:r>
            <w:r w:rsidR="005B5D5A">
              <w:rPr>
                <w:webHidden/>
              </w:rPr>
              <w:fldChar w:fldCharType="begin"/>
            </w:r>
            <w:r w:rsidR="005B5D5A">
              <w:rPr>
                <w:webHidden/>
              </w:rPr>
              <w:instrText xml:space="preserve"> PAGEREF _Toc516214978 \h </w:instrText>
            </w:r>
            <w:r w:rsidR="005B5D5A">
              <w:rPr>
                <w:webHidden/>
              </w:rPr>
            </w:r>
            <w:r w:rsidR="005B5D5A">
              <w:rPr>
                <w:webHidden/>
              </w:rPr>
              <w:fldChar w:fldCharType="separate"/>
            </w:r>
            <w:r w:rsidR="005B5D5A">
              <w:rPr>
                <w:webHidden/>
              </w:rPr>
              <w:t>296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79" w:history="1">
            <w:r w:rsidR="005B5D5A" w:rsidRPr="008A78DD">
              <w:rPr>
                <w:rStyle w:val="Hyperlink"/>
              </w:rPr>
              <w:t>9.10.4.5</w:t>
            </w:r>
            <w:r w:rsidR="005B5D5A">
              <w:rPr>
                <w:rFonts w:asciiTheme="minorHAnsi" w:hAnsiTheme="minorHAnsi" w:cstheme="minorBidi"/>
                <w:sz w:val="22"/>
                <w:szCs w:val="22"/>
                <w:lang w:val="en-US"/>
              </w:rPr>
              <w:tab/>
            </w:r>
            <w:r w:rsidR="005B5D5A" w:rsidRPr="008A78DD">
              <w:rPr>
                <w:rStyle w:val="Hyperlink"/>
              </w:rPr>
              <w:t>Mapped EPS bearer contexts</w:t>
            </w:r>
            <w:r w:rsidR="005B5D5A">
              <w:rPr>
                <w:webHidden/>
              </w:rPr>
              <w:tab/>
            </w:r>
            <w:r w:rsidR="005B5D5A">
              <w:rPr>
                <w:webHidden/>
              </w:rPr>
              <w:fldChar w:fldCharType="begin"/>
            </w:r>
            <w:r w:rsidR="005B5D5A">
              <w:rPr>
                <w:webHidden/>
              </w:rPr>
              <w:instrText xml:space="preserve"> PAGEREF _Toc516214979 \h </w:instrText>
            </w:r>
            <w:r w:rsidR="005B5D5A">
              <w:rPr>
                <w:webHidden/>
              </w:rPr>
            </w:r>
            <w:r w:rsidR="005B5D5A">
              <w:rPr>
                <w:webHidden/>
              </w:rPr>
              <w:fldChar w:fldCharType="separate"/>
            </w:r>
            <w:r w:rsidR="005B5D5A">
              <w:rPr>
                <w:webHidden/>
              </w:rPr>
              <w:t>296</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80" w:history="1">
            <w:r w:rsidR="005B5D5A" w:rsidRPr="008A78DD">
              <w:rPr>
                <w:rStyle w:val="Hyperlink"/>
              </w:rPr>
              <w:t>9.10.4.6</w:t>
            </w:r>
            <w:r w:rsidR="005B5D5A">
              <w:rPr>
                <w:rFonts w:asciiTheme="minorHAnsi" w:hAnsiTheme="minorHAnsi" w:cstheme="minorBidi"/>
                <w:sz w:val="22"/>
                <w:szCs w:val="22"/>
                <w:lang w:val="en-US"/>
              </w:rPr>
              <w:tab/>
            </w:r>
            <w:r w:rsidR="005B5D5A" w:rsidRPr="008A78DD">
              <w:rPr>
                <w:rStyle w:val="Hyperlink"/>
              </w:rPr>
              <w:t>Maximum number of supported packet filters</w:t>
            </w:r>
            <w:r w:rsidR="005B5D5A">
              <w:rPr>
                <w:webHidden/>
              </w:rPr>
              <w:tab/>
            </w:r>
            <w:r w:rsidR="005B5D5A">
              <w:rPr>
                <w:webHidden/>
              </w:rPr>
              <w:fldChar w:fldCharType="begin"/>
            </w:r>
            <w:r w:rsidR="005B5D5A">
              <w:rPr>
                <w:webHidden/>
              </w:rPr>
              <w:instrText xml:space="preserve"> PAGEREF _Toc516214980 \h </w:instrText>
            </w:r>
            <w:r w:rsidR="005B5D5A">
              <w:rPr>
                <w:webHidden/>
              </w:rPr>
            </w:r>
            <w:r w:rsidR="005B5D5A">
              <w:rPr>
                <w:webHidden/>
              </w:rPr>
              <w:fldChar w:fldCharType="separate"/>
            </w:r>
            <w:r w:rsidR="005B5D5A">
              <w:rPr>
                <w:webHidden/>
              </w:rPr>
              <w:t>300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81" w:history="1">
            <w:r w:rsidR="005B5D5A" w:rsidRPr="008A78DD">
              <w:rPr>
                <w:rStyle w:val="Hyperlink"/>
              </w:rPr>
              <w:t>9.10.4.7</w:t>
            </w:r>
            <w:r w:rsidR="005B5D5A">
              <w:rPr>
                <w:rFonts w:asciiTheme="minorHAnsi" w:hAnsiTheme="minorHAnsi" w:cstheme="minorBidi"/>
                <w:sz w:val="22"/>
                <w:szCs w:val="22"/>
                <w:lang w:val="en-US"/>
              </w:rPr>
              <w:tab/>
            </w:r>
            <w:r w:rsidR="005B5D5A" w:rsidRPr="008A78DD">
              <w:rPr>
                <w:rStyle w:val="Hyperlink"/>
              </w:rPr>
              <w:t>PDU address</w:t>
            </w:r>
            <w:r w:rsidR="005B5D5A">
              <w:rPr>
                <w:webHidden/>
              </w:rPr>
              <w:tab/>
            </w:r>
            <w:r w:rsidR="005B5D5A">
              <w:rPr>
                <w:webHidden/>
              </w:rPr>
              <w:fldChar w:fldCharType="begin"/>
            </w:r>
            <w:r w:rsidR="005B5D5A">
              <w:rPr>
                <w:webHidden/>
              </w:rPr>
              <w:instrText xml:space="preserve"> PAGEREF _Toc516214981 \h </w:instrText>
            </w:r>
            <w:r w:rsidR="005B5D5A">
              <w:rPr>
                <w:webHidden/>
              </w:rPr>
            </w:r>
            <w:r w:rsidR="005B5D5A">
              <w:rPr>
                <w:webHidden/>
              </w:rPr>
              <w:fldChar w:fldCharType="separate"/>
            </w:r>
            <w:r w:rsidR="005B5D5A">
              <w:rPr>
                <w:webHidden/>
              </w:rPr>
              <w:t>300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82" w:history="1">
            <w:r w:rsidR="005B5D5A" w:rsidRPr="008A78DD">
              <w:rPr>
                <w:rStyle w:val="Hyperlink"/>
              </w:rPr>
              <w:t>9.10.4.8</w:t>
            </w:r>
            <w:r w:rsidR="005B5D5A">
              <w:rPr>
                <w:rFonts w:asciiTheme="minorHAnsi" w:hAnsiTheme="minorHAnsi" w:cstheme="minorBidi"/>
                <w:sz w:val="22"/>
                <w:szCs w:val="22"/>
                <w:lang w:val="en-US"/>
              </w:rPr>
              <w:tab/>
            </w:r>
            <w:r w:rsidR="005B5D5A" w:rsidRPr="008A78DD">
              <w:rPr>
                <w:rStyle w:val="Hyperlink"/>
              </w:rPr>
              <w:t>PDU session type</w:t>
            </w:r>
            <w:r w:rsidR="005B5D5A">
              <w:rPr>
                <w:webHidden/>
              </w:rPr>
              <w:tab/>
            </w:r>
            <w:r w:rsidR="005B5D5A">
              <w:rPr>
                <w:webHidden/>
              </w:rPr>
              <w:fldChar w:fldCharType="begin"/>
            </w:r>
            <w:r w:rsidR="005B5D5A">
              <w:rPr>
                <w:webHidden/>
              </w:rPr>
              <w:instrText xml:space="preserve"> PAGEREF _Toc516214982 \h </w:instrText>
            </w:r>
            <w:r w:rsidR="005B5D5A">
              <w:rPr>
                <w:webHidden/>
              </w:rPr>
            </w:r>
            <w:r w:rsidR="005B5D5A">
              <w:rPr>
                <w:webHidden/>
              </w:rPr>
              <w:fldChar w:fldCharType="separate"/>
            </w:r>
            <w:r w:rsidR="005B5D5A">
              <w:rPr>
                <w:webHidden/>
              </w:rPr>
              <w:t>301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83" w:history="1">
            <w:r w:rsidR="005B5D5A" w:rsidRPr="008A78DD">
              <w:rPr>
                <w:rStyle w:val="Hyperlink"/>
              </w:rPr>
              <w:t>9.10.4.9</w:t>
            </w:r>
            <w:r w:rsidR="005B5D5A">
              <w:rPr>
                <w:rFonts w:asciiTheme="minorHAnsi" w:hAnsiTheme="minorHAnsi" w:cstheme="minorBidi"/>
                <w:sz w:val="22"/>
                <w:szCs w:val="22"/>
                <w:lang w:val="en-US"/>
              </w:rPr>
              <w:tab/>
            </w:r>
            <w:r w:rsidR="005B5D5A" w:rsidRPr="008A78DD">
              <w:rPr>
                <w:rStyle w:val="Hyperlink"/>
              </w:rPr>
              <w:t>QoS rules</w:t>
            </w:r>
            <w:r w:rsidR="005B5D5A">
              <w:rPr>
                <w:webHidden/>
              </w:rPr>
              <w:tab/>
            </w:r>
            <w:r w:rsidR="005B5D5A">
              <w:rPr>
                <w:webHidden/>
              </w:rPr>
              <w:fldChar w:fldCharType="begin"/>
            </w:r>
            <w:r w:rsidR="005B5D5A">
              <w:rPr>
                <w:webHidden/>
              </w:rPr>
              <w:instrText xml:space="preserve"> PAGEREF _Toc516214983 \h </w:instrText>
            </w:r>
            <w:r w:rsidR="005B5D5A">
              <w:rPr>
                <w:webHidden/>
              </w:rPr>
            </w:r>
            <w:r w:rsidR="005B5D5A">
              <w:rPr>
                <w:webHidden/>
              </w:rPr>
              <w:fldChar w:fldCharType="separate"/>
            </w:r>
            <w:r w:rsidR="005B5D5A">
              <w:rPr>
                <w:webHidden/>
              </w:rPr>
              <w:t>302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84" w:history="1">
            <w:r w:rsidR="005B5D5A" w:rsidRPr="008A78DD">
              <w:rPr>
                <w:rStyle w:val="Hyperlink"/>
              </w:rPr>
              <w:t>9.10.4.10</w:t>
            </w:r>
            <w:r w:rsidR="005B5D5A">
              <w:rPr>
                <w:rFonts w:asciiTheme="minorHAnsi" w:hAnsiTheme="minorHAnsi" w:cstheme="minorBidi"/>
                <w:sz w:val="22"/>
                <w:szCs w:val="22"/>
                <w:lang w:val="en-US"/>
              </w:rPr>
              <w:tab/>
            </w:r>
            <w:r w:rsidR="005B5D5A" w:rsidRPr="008A78DD">
              <w:rPr>
                <w:rStyle w:val="Hyperlink"/>
              </w:rPr>
              <w:t>Session-AMBR</w:t>
            </w:r>
            <w:r w:rsidR="005B5D5A">
              <w:rPr>
                <w:webHidden/>
              </w:rPr>
              <w:tab/>
            </w:r>
            <w:r w:rsidR="005B5D5A">
              <w:rPr>
                <w:webHidden/>
              </w:rPr>
              <w:fldChar w:fldCharType="begin"/>
            </w:r>
            <w:r w:rsidR="005B5D5A">
              <w:rPr>
                <w:webHidden/>
              </w:rPr>
              <w:instrText xml:space="preserve"> PAGEREF _Toc516214984 \h </w:instrText>
            </w:r>
            <w:r w:rsidR="005B5D5A">
              <w:rPr>
                <w:webHidden/>
              </w:rPr>
            </w:r>
            <w:r w:rsidR="005B5D5A">
              <w:rPr>
                <w:webHidden/>
              </w:rPr>
              <w:fldChar w:fldCharType="separate"/>
            </w:r>
            <w:r w:rsidR="005B5D5A">
              <w:rPr>
                <w:webHidden/>
              </w:rPr>
              <w:t>311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85" w:history="1">
            <w:r w:rsidR="005B5D5A" w:rsidRPr="008A78DD">
              <w:rPr>
                <w:rStyle w:val="Hyperlink"/>
                <w:lang w:val="fr-FR"/>
              </w:rPr>
              <w:t>9.10.4.11</w:t>
            </w:r>
            <w:r w:rsidR="005B5D5A">
              <w:rPr>
                <w:rFonts w:asciiTheme="minorHAnsi" w:hAnsiTheme="minorHAnsi" w:cstheme="minorBidi"/>
                <w:sz w:val="22"/>
                <w:szCs w:val="22"/>
                <w:lang w:val="en-US"/>
              </w:rPr>
              <w:tab/>
            </w:r>
            <w:r w:rsidR="005B5D5A" w:rsidRPr="008A78DD">
              <w:rPr>
                <w:rStyle w:val="Hyperlink"/>
                <w:lang w:val="fr-FR"/>
              </w:rPr>
              <w:t>SM PDU DN request container</w:t>
            </w:r>
            <w:r w:rsidR="005B5D5A">
              <w:rPr>
                <w:webHidden/>
              </w:rPr>
              <w:tab/>
            </w:r>
            <w:r w:rsidR="005B5D5A">
              <w:rPr>
                <w:webHidden/>
              </w:rPr>
              <w:fldChar w:fldCharType="begin"/>
            </w:r>
            <w:r w:rsidR="005B5D5A">
              <w:rPr>
                <w:webHidden/>
              </w:rPr>
              <w:instrText xml:space="preserve"> PAGEREF _Toc516214985 \h </w:instrText>
            </w:r>
            <w:r w:rsidR="005B5D5A">
              <w:rPr>
                <w:webHidden/>
              </w:rPr>
            </w:r>
            <w:r w:rsidR="005B5D5A">
              <w:rPr>
                <w:webHidden/>
              </w:rPr>
              <w:fldChar w:fldCharType="separate"/>
            </w:r>
            <w:r w:rsidR="005B5D5A">
              <w:rPr>
                <w:webHidden/>
              </w:rPr>
              <w:t>312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4986" w:history="1">
            <w:r w:rsidR="005B5D5A" w:rsidRPr="008A78DD">
              <w:rPr>
                <w:rStyle w:val="Hyperlink"/>
              </w:rPr>
              <w:t>9.10.4.12</w:t>
            </w:r>
            <w:r w:rsidR="005B5D5A">
              <w:rPr>
                <w:rFonts w:asciiTheme="minorHAnsi" w:hAnsiTheme="minorHAnsi" w:cstheme="minorBidi"/>
                <w:sz w:val="22"/>
                <w:szCs w:val="22"/>
                <w:lang w:val="en-US"/>
              </w:rPr>
              <w:tab/>
            </w:r>
            <w:r w:rsidR="005B5D5A" w:rsidRPr="008A78DD">
              <w:rPr>
                <w:rStyle w:val="Hyperlink"/>
              </w:rPr>
              <w:t>SSC mode</w:t>
            </w:r>
            <w:r w:rsidR="005B5D5A">
              <w:rPr>
                <w:webHidden/>
              </w:rPr>
              <w:tab/>
            </w:r>
            <w:r w:rsidR="005B5D5A">
              <w:rPr>
                <w:webHidden/>
              </w:rPr>
              <w:fldChar w:fldCharType="begin"/>
            </w:r>
            <w:r w:rsidR="005B5D5A">
              <w:rPr>
                <w:webHidden/>
              </w:rPr>
              <w:instrText xml:space="preserve"> PAGEREF _Toc516214986 \h </w:instrText>
            </w:r>
            <w:r w:rsidR="005B5D5A">
              <w:rPr>
                <w:webHidden/>
              </w:rPr>
            </w:r>
            <w:r w:rsidR="005B5D5A">
              <w:rPr>
                <w:webHidden/>
              </w:rPr>
              <w:fldChar w:fldCharType="separate"/>
            </w:r>
            <w:r w:rsidR="005B5D5A">
              <w:rPr>
                <w:webHidden/>
              </w:rPr>
              <w:t>312</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87" w:history="1">
            <w:r w:rsidR="005B5D5A" w:rsidRPr="008A78DD">
              <w:rPr>
                <w:rStyle w:val="Hyperlink"/>
              </w:rPr>
              <w:t>9.11</w:t>
            </w:r>
            <w:r w:rsidR="005B5D5A">
              <w:rPr>
                <w:rFonts w:asciiTheme="minorHAnsi" w:hAnsiTheme="minorHAnsi" w:cstheme="minorBidi"/>
                <w:sz w:val="22"/>
                <w:szCs w:val="22"/>
                <w:lang w:val="en-US"/>
              </w:rPr>
              <w:tab/>
            </w:r>
            <w:r w:rsidR="005B5D5A" w:rsidRPr="008A78DD">
              <w:rPr>
                <w:rStyle w:val="Hyperlink"/>
              </w:rPr>
              <w:t>3GPP specific coding information defined within present document</w:t>
            </w:r>
            <w:r w:rsidR="005B5D5A">
              <w:rPr>
                <w:webHidden/>
              </w:rPr>
              <w:tab/>
            </w:r>
            <w:r w:rsidR="005B5D5A">
              <w:rPr>
                <w:webHidden/>
              </w:rPr>
              <w:fldChar w:fldCharType="begin"/>
            </w:r>
            <w:r w:rsidR="005B5D5A">
              <w:rPr>
                <w:webHidden/>
              </w:rPr>
              <w:instrText xml:space="preserve"> PAGEREF _Toc516214987 \h </w:instrText>
            </w:r>
            <w:r w:rsidR="005B5D5A">
              <w:rPr>
                <w:webHidden/>
              </w:rPr>
            </w:r>
            <w:r w:rsidR="005B5D5A">
              <w:rPr>
                <w:webHidden/>
              </w:rPr>
              <w:fldChar w:fldCharType="separate"/>
            </w:r>
            <w:r w:rsidR="005B5D5A">
              <w:rPr>
                <w:webHidden/>
              </w:rPr>
              <w:t>313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4988" w:history="1">
            <w:r w:rsidR="005B5D5A" w:rsidRPr="008A78DD">
              <w:rPr>
                <w:rStyle w:val="Hyperlink"/>
              </w:rPr>
              <w:t>9.11.1</w:t>
            </w:r>
            <w:r w:rsidR="005B5D5A">
              <w:rPr>
                <w:rFonts w:asciiTheme="minorHAnsi" w:hAnsiTheme="minorHAnsi" w:cstheme="minorBidi"/>
                <w:sz w:val="22"/>
                <w:szCs w:val="22"/>
                <w:lang w:val="en-US"/>
              </w:rPr>
              <w:tab/>
            </w:r>
            <w:r w:rsidR="005B5D5A" w:rsidRPr="008A78DD">
              <w:rPr>
                <w:rStyle w:val="Hyperlink"/>
              </w:rPr>
              <w:t>Serving network name (SNN)</w:t>
            </w:r>
            <w:r w:rsidR="005B5D5A">
              <w:rPr>
                <w:webHidden/>
              </w:rPr>
              <w:tab/>
            </w:r>
            <w:r w:rsidR="005B5D5A">
              <w:rPr>
                <w:webHidden/>
              </w:rPr>
              <w:fldChar w:fldCharType="begin"/>
            </w:r>
            <w:r w:rsidR="005B5D5A">
              <w:rPr>
                <w:webHidden/>
              </w:rPr>
              <w:instrText xml:space="preserve"> PAGEREF _Toc516214988 \h </w:instrText>
            </w:r>
            <w:r w:rsidR="005B5D5A">
              <w:rPr>
                <w:webHidden/>
              </w:rPr>
            </w:r>
            <w:r w:rsidR="005B5D5A">
              <w:rPr>
                <w:webHidden/>
              </w:rPr>
              <w:fldChar w:fldCharType="separate"/>
            </w:r>
            <w:r w:rsidR="005B5D5A">
              <w:rPr>
                <w:webHidden/>
              </w:rPr>
              <w:t>313</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989" w:history="1">
            <w:r w:rsidR="005B5D5A" w:rsidRPr="008A78DD">
              <w:rPr>
                <w:rStyle w:val="Hyperlink"/>
              </w:rPr>
              <w:t>10</w:t>
            </w:r>
            <w:r w:rsidR="005B5D5A">
              <w:rPr>
                <w:rFonts w:asciiTheme="minorHAnsi" w:hAnsiTheme="minorHAnsi" w:cstheme="minorBidi"/>
                <w:szCs w:val="22"/>
                <w:lang w:val="en-US"/>
              </w:rPr>
              <w:tab/>
            </w:r>
            <w:r w:rsidR="005B5D5A" w:rsidRPr="008A78DD">
              <w:rPr>
                <w:rStyle w:val="Hyperlink"/>
              </w:rPr>
              <w:t>List of system parameters</w:t>
            </w:r>
            <w:r w:rsidR="005B5D5A">
              <w:rPr>
                <w:webHidden/>
              </w:rPr>
              <w:tab/>
            </w:r>
            <w:r w:rsidR="005B5D5A">
              <w:rPr>
                <w:webHidden/>
              </w:rPr>
              <w:fldChar w:fldCharType="begin"/>
            </w:r>
            <w:r w:rsidR="005B5D5A">
              <w:rPr>
                <w:webHidden/>
              </w:rPr>
              <w:instrText xml:space="preserve"> PAGEREF _Toc516214989 \h </w:instrText>
            </w:r>
            <w:r w:rsidR="005B5D5A">
              <w:rPr>
                <w:webHidden/>
              </w:rPr>
            </w:r>
            <w:r w:rsidR="005B5D5A">
              <w:rPr>
                <w:webHidden/>
              </w:rPr>
              <w:fldChar w:fldCharType="separate"/>
            </w:r>
            <w:r w:rsidR="005B5D5A">
              <w:rPr>
                <w:webHidden/>
              </w:rPr>
              <w:t>314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90" w:history="1">
            <w:r w:rsidR="005B5D5A" w:rsidRPr="008A78DD">
              <w:rPr>
                <w:rStyle w:val="Hyperlink"/>
              </w:rPr>
              <w:t>10.1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_Toc516214990 \h </w:instrText>
            </w:r>
            <w:r w:rsidR="005B5D5A">
              <w:rPr>
                <w:webHidden/>
              </w:rPr>
            </w:r>
            <w:r w:rsidR="005B5D5A">
              <w:rPr>
                <w:webHidden/>
              </w:rPr>
              <w:fldChar w:fldCharType="separate"/>
            </w:r>
            <w:r w:rsidR="005B5D5A">
              <w:rPr>
                <w:webHidden/>
              </w:rPr>
              <w:t>314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91" w:history="1">
            <w:r w:rsidR="005B5D5A" w:rsidRPr="008A78DD">
              <w:rPr>
                <w:rStyle w:val="Hyperlink"/>
              </w:rPr>
              <w:t>10.2</w:t>
            </w:r>
            <w:r w:rsidR="005B5D5A">
              <w:rPr>
                <w:rFonts w:asciiTheme="minorHAnsi" w:hAnsiTheme="minorHAnsi" w:cstheme="minorBidi"/>
                <w:sz w:val="22"/>
                <w:szCs w:val="22"/>
                <w:lang w:val="en-US"/>
              </w:rPr>
              <w:tab/>
            </w:r>
            <w:r w:rsidR="005B5D5A" w:rsidRPr="008A78DD">
              <w:rPr>
                <w:rStyle w:val="Hyperlink"/>
              </w:rPr>
              <w:t>Timers of 5GS mobility management</w:t>
            </w:r>
            <w:r w:rsidR="005B5D5A">
              <w:rPr>
                <w:webHidden/>
              </w:rPr>
              <w:tab/>
            </w:r>
            <w:r w:rsidR="005B5D5A">
              <w:rPr>
                <w:webHidden/>
              </w:rPr>
              <w:fldChar w:fldCharType="begin"/>
            </w:r>
            <w:r w:rsidR="005B5D5A">
              <w:rPr>
                <w:webHidden/>
              </w:rPr>
              <w:instrText xml:space="preserve"> PAGEREF _Toc516214991 \h </w:instrText>
            </w:r>
            <w:r w:rsidR="005B5D5A">
              <w:rPr>
                <w:webHidden/>
              </w:rPr>
            </w:r>
            <w:r w:rsidR="005B5D5A">
              <w:rPr>
                <w:webHidden/>
              </w:rPr>
              <w:fldChar w:fldCharType="separate"/>
            </w:r>
            <w:r w:rsidR="005B5D5A">
              <w:rPr>
                <w:webHidden/>
              </w:rPr>
              <w:t>314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92" w:history="1">
            <w:r w:rsidR="005B5D5A" w:rsidRPr="008A78DD">
              <w:rPr>
                <w:rStyle w:val="Hyperlink"/>
              </w:rPr>
              <w:t>10.3</w:t>
            </w:r>
            <w:r w:rsidR="005B5D5A">
              <w:rPr>
                <w:rFonts w:asciiTheme="minorHAnsi" w:hAnsiTheme="minorHAnsi" w:cstheme="minorBidi"/>
                <w:sz w:val="22"/>
                <w:szCs w:val="22"/>
                <w:lang w:val="en-US"/>
              </w:rPr>
              <w:tab/>
            </w:r>
            <w:r w:rsidR="005B5D5A" w:rsidRPr="008A78DD">
              <w:rPr>
                <w:rStyle w:val="Hyperlink"/>
              </w:rPr>
              <w:t>Timers of 5GS session management</w:t>
            </w:r>
            <w:r w:rsidR="005B5D5A">
              <w:rPr>
                <w:webHidden/>
              </w:rPr>
              <w:tab/>
            </w:r>
            <w:r w:rsidR="005B5D5A">
              <w:rPr>
                <w:webHidden/>
              </w:rPr>
              <w:fldChar w:fldCharType="begin"/>
            </w:r>
            <w:r w:rsidR="005B5D5A">
              <w:rPr>
                <w:webHidden/>
              </w:rPr>
              <w:instrText xml:space="preserve"> PAGEREF _Toc516214992 \h </w:instrText>
            </w:r>
            <w:r w:rsidR="005B5D5A">
              <w:rPr>
                <w:webHidden/>
              </w:rPr>
            </w:r>
            <w:r w:rsidR="005B5D5A">
              <w:rPr>
                <w:webHidden/>
              </w:rPr>
              <w:fldChar w:fldCharType="separate"/>
            </w:r>
            <w:r w:rsidR="005B5D5A">
              <w:rPr>
                <w:webHidden/>
              </w:rPr>
              <w:t>321</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993" w:history="1">
            <w:r w:rsidR="005B5D5A" w:rsidRPr="008A78DD">
              <w:rPr>
                <w:rStyle w:val="Hyperlink"/>
              </w:rPr>
              <w:t>Annex A (informative):</w:t>
            </w:r>
            <w:r w:rsidR="005B5D5A">
              <w:rPr>
                <w:webHidden/>
              </w:rPr>
              <w:tab/>
            </w:r>
            <w:r w:rsidR="005B5D5A">
              <w:rPr>
                <w:webHidden/>
              </w:rPr>
              <w:fldChar w:fldCharType="begin"/>
            </w:r>
            <w:r w:rsidR="005B5D5A">
              <w:rPr>
                <w:webHidden/>
              </w:rPr>
              <w:instrText xml:space="preserve"> PAGEREF _Toc516214993 \h </w:instrText>
            </w:r>
            <w:r w:rsidR="005B5D5A">
              <w:rPr>
                <w:webHidden/>
              </w:rPr>
            </w:r>
            <w:r w:rsidR="005B5D5A">
              <w:rPr>
                <w:webHidden/>
              </w:rPr>
              <w:fldChar w:fldCharType="separate"/>
            </w:r>
            <w:r w:rsidR="005B5D5A">
              <w:rPr>
                <w:webHidden/>
              </w:rPr>
              <w:t>323</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94" w:history="1">
            <w:r w:rsidR="005B5D5A" w:rsidRPr="008A78DD">
              <w:rPr>
                <w:rStyle w:val="Hyperlink"/>
              </w:rPr>
              <w:t>A.1</w:t>
            </w:r>
            <w:r w:rsidR="005B5D5A">
              <w:rPr>
                <w:rFonts w:asciiTheme="minorHAnsi" w:hAnsiTheme="minorHAnsi" w:cstheme="minorBidi"/>
                <w:sz w:val="22"/>
                <w:szCs w:val="22"/>
                <w:lang w:val="en-US"/>
              </w:rPr>
              <w:tab/>
            </w:r>
            <w:r w:rsidR="005B5D5A" w:rsidRPr="008A78DD">
              <w:rPr>
                <w:rStyle w:val="Hyperlink"/>
              </w:rPr>
              <w:t>Causes related to UE identification</w:t>
            </w:r>
            <w:r w:rsidR="005B5D5A">
              <w:rPr>
                <w:webHidden/>
              </w:rPr>
              <w:tab/>
            </w:r>
            <w:r w:rsidR="005B5D5A">
              <w:rPr>
                <w:webHidden/>
              </w:rPr>
              <w:fldChar w:fldCharType="begin"/>
            </w:r>
            <w:r w:rsidR="005B5D5A">
              <w:rPr>
                <w:webHidden/>
              </w:rPr>
              <w:instrText xml:space="preserve"> PAGEREF _Toc516214994 \h </w:instrText>
            </w:r>
            <w:r w:rsidR="005B5D5A">
              <w:rPr>
                <w:webHidden/>
              </w:rPr>
            </w:r>
            <w:r w:rsidR="005B5D5A">
              <w:rPr>
                <w:webHidden/>
              </w:rPr>
              <w:fldChar w:fldCharType="separate"/>
            </w:r>
            <w:r w:rsidR="005B5D5A">
              <w:rPr>
                <w:webHidden/>
              </w:rPr>
              <w:t>323</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95" w:history="1">
            <w:r w:rsidR="005B5D5A" w:rsidRPr="008A78DD">
              <w:rPr>
                <w:rStyle w:val="Hyperlink"/>
              </w:rPr>
              <w:t>A.2</w:t>
            </w:r>
            <w:r w:rsidR="005B5D5A">
              <w:rPr>
                <w:rFonts w:asciiTheme="minorHAnsi" w:hAnsiTheme="minorHAnsi" w:cstheme="minorBidi"/>
                <w:sz w:val="22"/>
                <w:szCs w:val="22"/>
                <w:lang w:val="en-US"/>
              </w:rPr>
              <w:tab/>
            </w:r>
            <w:r w:rsidR="005B5D5A" w:rsidRPr="008A78DD">
              <w:rPr>
                <w:rStyle w:val="Hyperlink"/>
              </w:rPr>
              <w:t>Cause related to subscription options</w:t>
            </w:r>
            <w:r w:rsidR="005B5D5A">
              <w:rPr>
                <w:webHidden/>
              </w:rPr>
              <w:tab/>
            </w:r>
            <w:r w:rsidR="005B5D5A">
              <w:rPr>
                <w:webHidden/>
              </w:rPr>
              <w:fldChar w:fldCharType="begin"/>
            </w:r>
            <w:r w:rsidR="005B5D5A">
              <w:rPr>
                <w:webHidden/>
              </w:rPr>
              <w:instrText xml:space="preserve"> PAGEREF _Toc516214995 \h </w:instrText>
            </w:r>
            <w:r w:rsidR="005B5D5A">
              <w:rPr>
                <w:webHidden/>
              </w:rPr>
            </w:r>
            <w:r w:rsidR="005B5D5A">
              <w:rPr>
                <w:webHidden/>
              </w:rPr>
              <w:fldChar w:fldCharType="separate"/>
            </w:r>
            <w:r w:rsidR="005B5D5A">
              <w:rPr>
                <w:webHidden/>
              </w:rPr>
              <w:t>323</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96" w:history="1">
            <w:r w:rsidR="005B5D5A" w:rsidRPr="008A78DD">
              <w:rPr>
                <w:rStyle w:val="Hyperlink"/>
              </w:rPr>
              <w:t>A.3</w:t>
            </w:r>
            <w:r w:rsidR="005B5D5A">
              <w:rPr>
                <w:rFonts w:asciiTheme="minorHAnsi" w:hAnsiTheme="minorHAnsi" w:cstheme="minorBidi"/>
                <w:sz w:val="22"/>
                <w:szCs w:val="22"/>
                <w:lang w:val="en-US"/>
              </w:rPr>
              <w:tab/>
            </w:r>
            <w:r w:rsidR="005B5D5A" w:rsidRPr="008A78DD">
              <w:rPr>
                <w:rStyle w:val="Hyperlink"/>
              </w:rPr>
              <w:t>Causes related to PLMN specific network failures and congestion/authentication failures</w:t>
            </w:r>
            <w:r w:rsidR="005B5D5A">
              <w:rPr>
                <w:webHidden/>
              </w:rPr>
              <w:tab/>
            </w:r>
            <w:r w:rsidR="005B5D5A">
              <w:rPr>
                <w:webHidden/>
              </w:rPr>
              <w:fldChar w:fldCharType="begin"/>
            </w:r>
            <w:r w:rsidR="005B5D5A">
              <w:rPr>
                <w:webHidden/>
              </w:rPr>
              <w:instrText xml:space="preserve"> PAGEREF _Toc516214996 \h </w:instrText>
            </w:r>
            <w:r w:rsidR="005B5D5A">
              <w:rPr>
                <w:webHidden/>
              </w:rPr>
            </w:r>
            <w:r w:rsidR="005B5D5A">
              <w:rPr>
                <w:webHidden/>
              </w:rPr>
              <w:fldChar w:fldCharType="separate"/>
            </w:r>
            <w:r w:rsidR="005B5D5A">
              <w:rPr>
                <w:webHidden/>
              </w:rPr>
              <w:t>324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97" w:history="1">
            <w:r w:rsidR="005B5D5A" w:rsidRPr="008A78DD">
              <w:rPr>
                <w:rStyle w:val="Hyperlink"/>
              </w:rPr>
              <w:t>A.4</w:t>
            </w:r>
            <w:r w:rsidR="005B5D5A">
              <w:rPr>
                <w:rFonts w:asciiTheme="minorHAnsi" w:hAnsiTheme="minorHAnsi" w:cstheme="minorBidi"/>
                <w:sz w:val="22"/>
                <w:szCs w:val="22"/>
                <w:lang w:val="en-US"/>
              </w:rPr>
              <w:tab/>
            </w:r>
            <w:r w:rsidR="005B5D5A" w:rsidRPr="008A78DD">
              <w:rPr>
                <w:rStyle w:val="Hyperlink"/>
              </w:rPr>
              <w:t>Causes related to invalid messages</w:t>
            </w:r>
            <w:r w:rsidR="005B5D5A">
              <w:rPr>
                <w:webHidden/>
              </w:rPr>
              <w:tab/>
            </w:r>
            <w:r w:rsidR="005B5D5A">
              <w:rPr>
                <w:webHidden/>
              </w:rPr>
              <w:fldChar w:fldCharType="begin"/>
            </w:r>
            <w:r w:rsidR="005B5D5A">
              <w:rPr>
                <w:webHidden/>
              </w:rPr>
              <w:instrText xml:space="preserve"> PAGEREF _Toc516214997 \h </w:instrText>
            </w:r>
            <w:r w:rsidR="005B5D5A">
              <w:rPr>
                <w:webHidden/>
              </w:rPr>
            </w:r>
            <w:r w:rsidR="005B5D5A">
              <w:rPr>
                <w:webHidden/>
              </w:rPr>
              <w:fldChar w:fldCharType="separate"/>
            </w:r>
            <w:r w:rsidR="005B5D5A">
              <w:rPr>
                <w:webHidden/>
              </w:rPr>
              <w:t>324</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4998" w:history="1">
            <w:r w:rsidR="005B5D5A" w:rsidRPr="008A78DD">
              <w:rPr>
                <w:rStyle w:val="Hyperlink"/>
              </w:rPr>
              <w:t>Annex B (informative):</w:t>
            </w:r>
            <w:r w:rsidR="005B5D5A">
              <w:rPr>
                <w:webHidden/>
              </w:rPr>
              <w:tab/>
            </w:r>
            <w:r w:rsidR="005B5D5A">
              <w:rPr>
                <w:webHidden/>
              </w:rPr>
              <w:fldChar w:fldCharType="begin"/>
            </w:r>
            <w:r w:rsidR="005B5D5A">
              <w:rPr>
                <w:webHidden/>
              </w:rPr>
              <w:instrText xml:space="preserve"> PAGEREF _Toc516214998 \h </w:instrText>
            </w:r>
            <w:r w:rsidR="005B5D5A">
              <w:rPr>
                <w:webHidden/>
              </w:rPr>
            </w:r>
            <w:r w:rsidR="005B5D5A">
              <w:rPr>
                <w:webHidden/>
              </w:rPr>
              <w:fldChar w:fldCharType="separate"/>
            </w:r>
            <w:r w:rsidR="005B5D5A">
              <w:rPr>
                <w:webHidden/>
              </w:rPr>
              <w:t>326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4999" w:history="1">
            <w:r w:rsidR="005B5D5A" w:rsidRPr="008A78DD">
              <w:rPr>
                <w:rStyle w:val="Hyperlink"/>
              </w:rPr>
              <w:t>B.1</w:t>
            </w:r>
            <w:r w:rsidR="005B5D5A">
              <w:rPr>
                <w:rFonts w:asciiTheme="minorHAnsi" w:hAnsiTheme="minorHAnsi" w:cstheme="minorBidi"/>
                <w:sz w:val="22"/>
                <w:szCs w:val="22"/>
                <w:lang w:val="en-US"/>
              </w:rPr>
              <w:tab/>
            </w:r>
            <w:r w:rsidR="005B5D5A" w:rsidRPr="008A78DD">
              <w:rPr>
                <w:rStyle w:val="Hyperlink"/>
              </w:rPr>
              <w:t>Causes related to nature of request</w:t>
            </w:r>
            <w:r w:rsidR="005B5D5A">
              <w:rPr>
                <w:webHidden/>
              </w:rPr>
              <w:tab/>
            </w:r>
            <w:r w:rsidR="005B5D5A">
              <w:rPr>
                <w:webHidden/>
              </w:rPr>
              <w:fldChar w:fldCharType="begin"/>
            </w:r>
            <w:r w:rsidR="005B5D5A">
              <w:rPr>
                <w:webHidden/>
              </w:rPr>
              <w:instrText xml:space="preserve"> PAGEREF _Toc516214999 \h </w:instrText>
            </w:r>
            <w:r w:rsidR="005B5D5A">
              <w:rPr>
                <w:webHidden/>
              </w:rPr>
            </w:r>
            <w:r w:rsidR="005B5D5A">
              <w:rPr>
                <w:webHidden/>
              </w:rPr>
              <w:fldChar w:fldCharType="separate"/>
            </w:r>
            <w:r w:rsidR="005B5D5A">
              <w:rPr>
                <w:webHidden/>
              </w:rPr>
              <w:t>326</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5000" w:history="1">
            <w:r w:rsidR="005B5D5A" w:rsidRPr="008A78DD">
              <w:rPr>
                <w:rStyle w:val="Hyperlink"/>
              </w:rPr>
              <w:t>B.2</w:t>
            </w:r>
            <w:r w:rsidR="005B5D5A">
              <w:rPr>
                <w:rFonts w:asciiTheme="minorHAnsi" w:hAnsiTheme="minorHAnsi" w:cstheme="minorBidi"/>
                <w:sz w:val="22"/>
                <w:szCs w:val="22"/>
                <w:lang w:val="en-US"/>
              </w:rPr>
              <w:tab/>
            </w:r>
            <w:r w:rsidR="005B5D5A" w:rsidRPr="008A78DD">
              <w:rPr>
                <w:rStyle w:val="Hyperlink"/>
              </w:rPr>
              <w:t>Protocol errors (e.g., unknown message)</w:t>
            </w:r>
            <w:r w:rsidR="005B5D5A">
              <w:rPr>
                <w:webHidden/>
              </w:rPr>
              <w:tab/>
            </w:r>
            <w:r w:rsidR="005B5D5A">
              <w:rPr>
                <w:webHidden/>
              </w:rPr>
              <w:fldChar w:fldCharType="begin"/>
            </w:r>
            <w:r w:rsidR="005B5D5A">
              <w:rPr>
                <w:webHidden/>
              </w:rPr>
              <w:instrText xml:space="preserve"> PAGEREF _Toc516215000 \h </w:instrText>
            </w:r>
            <w:r w:rsidR="005B5D5A">
              <w:rPr>
                <w:webHidden/>
              </w:rPr>
            </w:r>
            <w:r w:rsidR="005B5D5A">
              <w:rPr>
                <w:webHidden/>
              </w:rPr>
              <w:fldChar w:fldCharType="separate"/>
            </w:r>
            <w:r w:rsidR="005B5D5A">
              <w:rPr>
                <w:webHidden/>
              </w:rPr>
              <w:t>327</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5001" w:history="1">
            <w:r w:rsidR="005B5D5A" w:rsidRPr="008A78DD">
              <w:rPr>
                <w:rStyle w:val="Hyperlink"/>
              </w:rPr>
              <w:t>Annex C (normative):</w:t>
            </w:r>
            <w:r w:rsidR="005B5D5A">
              <w:rPr>
                <w:webHidden/>
              </w:rPr>
              <w:tab/>
            </w:r>
            <w:r w:rsidR="005B5D5A">
              <w:rPr>
                <w:webHidden/>
              </w:rPr>
              <w:fldChar w:fldCharType="begin"/>
            </w:r>
            <w:r w:rsidR="005B5D5A">
              <w:rPr>
                <w:webHidden/>
              </w:rPr>
              <w:instrText xml:space="preserve"> PAGEREF _Toc516215001 \h </w:instrText>
            </w:r>
            <w:r w:rsidR="005B5D5A">
              <w:rPr>
                <w:webHidden/>
              </w:rPr>
            </w:r>
            <w:r w:rsidR="005B5D5A">
              <w:rPr>
                <w:webHidden/>
              </w:rPr>
              <w:fldChar w:fldCharType="separate"/>
            </w:r>
            <w:r w:rsidR="005B5D5A">
              <w:rPr>
                <w:webHidden/>
              </w:rPr>
              <w:t>329</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5002" w:history="1">
            <w:r w:rsidR="005B5D5A" w:rsidRPr="008A78DD">
              <w:rPr>
                <w:rStyle w:val="Hyperlink"/>
              </w:rPr>
              <w:t>Annex D (normative):</w:t>
            </w:r>
            <w:r w:rsidR="005B5D5A">
              <w:rPr>
                <w:webHidden/>
              </w:rPr>
              <w:tab/>
            </w:r>
            <w:r w:rsidR="005B5D5A">
              <w:rPr>
                <w:webHidden/>
              </w:rPr>
              <w:fldChar w:fldCharType="begin"/>
            </w:r>
            <w:r w:rsidR="005B5D5A">
              <w:rPr>
                <w:webHidden/>
              </w:rPr>
              <w:instrText xml:space="preserve"> PAGEREF _Toc516215002 \h </w:instrText>
            </w:r>
            <w:r w:rsidR="005B5D5A">
              <w:rPr>
                <w:webHidden/>
              </w:rPr>
            </w:r>
            <w:r w:rsidR="005B5D5A">
              <w:rPr>
                <w:webHidden/>
              </w:rPr>
              <w:fldChar w:fldCharType="separate"/>
            </w:r>
            <w:r w:rsidR="005B5D5A">
              <w:rPr>
                <w:webHidden/>
              </w:rPr>
              <w:t>330</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5003" w:history="1">
            <w:r w:rsidR="005B5D5A" w:rsidRPr="008A78DD">
              <w:rPr>
                <w:rStyle w:val="Hyperlink"/>
              </w:rPr>
              <w:t>D.1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_Toc516215003 \h </w:instrText>
            </w:r>
            <w:r w:rsidR="005B5D5A">
              <w:rPr>
                <w:webHidden/>
              </w:rPr>
            </w:r>
            <w:r w:rsidR="005B5D5A">
              <w:rPr>
                <w:webHidden/>
              </w:rPr>
              <w:fldChar w:fldCharType="separate"/>
            </w:r>
            <w:r w:rsidR="005B5D5A">
              <w:rPr>
                <w:webHidden/>
              </w:rPr>
              <w:t>330</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5004" w:history="1">
            <w:r w:rsidR="005B5D5A" w:rsidRPr="008A78DD">
              <w:rPr>
                <w:rStyle w:val="Hyperlink"/>
              </w:rPr>
              <w:t>D.2</w:t>
            </w:r>
            <w:r w:rsidR="005B5D5A">
              <w:rPr>
                <w:rFonts w:asciiTheme="minorHAnsi" w:hAnsiTheme="minorHAnsi" w:cstheme="minorBidi"/>
                <w:sz w:val="22"/>
                <w:szCs w:val="22"/>
                <w:lang w:val="en-US"/>
              </w:rPr>
              <w:tab/>
            </w:r>
            <w:r w:rsidR="005B5D5A" w:rsidRPr="008A78DD">
              <w:rPr>
                <w:rStyle w:val="Hyperlink"/>
              </w:rPr>
              <w:t>Procedures</w:t>
            </w:r>
            <w:r w:rsidR="005B5D5A">
              <w:rPr>
                <w:webHidden/>
              </w:rPr>
              <w:tab/>
            </w:r>
            <w:r w:rsidR="005B5D5A">
              <w:rPr>
                <w:webHidden/>
              </w:rPr>
              <w:fldChar w:fldCharType="begin"/>
            </w:r>
            <w:r w:rsidR="005B5D5A">
              <w:rPr>
                <w:webHidden/>
              </w:rPr>
              <w:instrText xml:space="preserve"> PAGEREF _Toc516215004 \h </w:instrText>
            </w:r>
            <w:r w:rsidR="005B5D5A">
              <w:rPr>
                <w:webHidden/>
              </w:rPr>
            </w:r>
            <w:r w:rsidR="005B5D5A">
              <w:rPr>
                <w:webHidden/>
              </w:rPr>
              <w:fldChar w:fldCharType="separate"/>
            </w:r>
            <w:r w:rsidR="005B5D5A">
              <w:rPr>
                <w:webHidden/>
              </w:rPr>
              <w:t>330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05" w:history="1">
            <w:r w:rsidR="005B5D5A" w:rsidRPr="008A78DD">
              <w:rPr>
                <w:rStyle w:val="Hyperlink"/>
              </w:rPr>
              <w:t>D.2.1</w:t>
            </w:r>
            <w:r w:rsidR="005B5D5A">
              <w:rPr>
                <w:rFonts w:asciiTheme="minorHAnsi" w:hAnsiTheme="minorHAnsi" w:cstheme="minorBidi"/>
                <w:sz w:val="22"/>
                <w:szCs w:val="22"/>
                <w:lang w:val="en-US"/>
              </w:rPr>
              <w:tab/>
            </w:r>
            <w:r w:rsidR="005B5D5A" w:rsidRPr="008A78DD">
              <w:rPr>
                <w:rStyle w:val="Hyperlink"/>
              </w:rPr>
              <w:t>Network-requested UE policy management procedure</w:t>
            </w:r>
            <w:r w:rsidR="005B5D5A">
              <w:rPr>
                <w:webHidden/>
              </w:rPr>
              <w:tab/>
            </w:r>
            <w:r w:rsidR="005B5D5A">
              <w:rPr>
                <w:webHidden/>
              </w:rPr>
              <w:fldChar w:fldCharType="begin"/>
            </w:r>
            <w:r w:rsidR="005B5D5A">
              <w:rPr>
                <w:webHidden/>
              </w:rPr>
              <w:instrText xml:space="preserve"> PAGEREF _Toc516215005 \h </w:instrText>
            </w:r>
            <w:r w:rsidR="005B5D5A">
              <w:rPr>
                <w:webHidden/>
              </w:rPr>
            </w:r>
            <w:r w:rsidR="005B5D5A">
              <w:rPr>
                <w:webHidden/>
              </w:rPr>
              <w:fldChar w:fldCharType="separate"/>
            </w:r>
            <w:r w:rsidR="005B5D5A">
              <w:rPr>
                <w:webHidden/>
              </w:rPr>
              <w:t>330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06" w:history="1">
            <w:r w:rsidR="005B5D5A" w:rsidRPr="008A78DD">
              <w:rPr>
                <w:rStyle w:val="Hyperlink"/>
              </w:rPr>
              <w:t>D.2.1.1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_Toc516215006 \h </w:instrText>
            </w:r>
            <w:r w:rsidR="005B5D5A">
              <w:rPr>
                <w:webHidden/>
              </w:rPr>
            </w:r>
            <w:r w:rsidR="005B5D5A">
              <w:rPr>
                <w:webHidden/>
              </w:rPr>
              <w:fldChar w:fldCharType="separate"/>
            </w:r>
            <w:r w:rsidR="005B5D5A">
              <w:rPr>
                <w:webHidden/>
              </w:rPr>
              <w:t>330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07" w:history="1">
            <w:r w:rsidR="005B5D5A" w:rsidRPr="008A78DD">
              <w:rPr>
                <w:rStyle w:val="Hyperlink"/>
              </w:rPr>
              <w:t>D.2.1.2</w:t>
            </w:r>
            <w:r w:rsidR="005B5D5A">
              <w:rPr>
                <w:rFonts w:asciiTheme="minorHAnsi" w:hAnsiTheme="minorHAnsi" w:cstheme="minorBidi"/>
                <w:sz w:val="22"/>
                <w:szCs w:val="22"/>
                <w:lang w:val="en-US"/>
              </w:rPr>
              <w:tab/>
            </w:r>
            <w:r w:rsidR="005B5D5A" w:rsidRPr="008A78DD">
              <w:rPr>
                <w:rStyle w:val="Hyperlink"/>
              </w:rPr>
              <w:t>Network-requested UE policy management procedure initiation</w:t>
            </w:r>
            <w:r w:rsidR="005B5D5A">
              <w:rPr>
                <w:webHidden/>
              </w:rPr>
              <w:tab/>
            </w:r>
            <w:r w:rsidR="005B5D5A">
              <w:rPr>
                <w:webHidden/>
              </w:rPr>
              <w:fldChar w:fldCharType="begin"/>
            </w:r>
            <w:r w:rsidR="005B5D5A">
              <w:rPr>
                <w:webHidden/>
              </w:rPr>
              <w:instrText xml:space="preserve"> PAGEREF _Toc516215007 \h </w:instrText>
            </w:r>
            <w:r w:rsidR="005B5D5A">
              <w:rPr>
                <w:webHidden/>
              </w:rPr>
            </w:r>
            <w:r w:rsidR="005B5D5A">
              <w:rPr>
                <w:webHidden/>
              </w:rPr>
              <w:fldChar w:fldCharType="separate"/>
            </w:r>
            <w:r w:rsidR="005B5D5A">
              <w:rPr>
                <w:webHidden/>
              </w:rPr>
              <w:t>330</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08" w:history="1">
            <w:r w:rsidR="005B5D5A" w:rsidRPr="008A78DD">
              <w:rPr>
                <w:rStyle w:val="Hyperlink"/>
              </w:rPr>
              <w:t>D.2.1.3</w:t>
            </w:r>
            <w:r w:rsidR="005B5D5A">
              <w:rPr>
                <w:rFonts w:asciiTheme="minorHAnsi" w:hAnsiTheme="minorHAnsi" w:cstheme="minorBidi"/>
                <w:sz w:val="22"/>
                <w:szCs w:val="22"/>
                <w:lang w:val="en-US"/>
              </w:rPr>
              <w:tab/>
            </w:r>
            <w:r w:rsidR="005B5D5A" w:rsidRPr="008A78DD">
              <w:rPr>
                <w:rStyle w:val="Hyperlink"/>
              </w:rPr>
              <w:t>Network-requested UE policy management procedure accepted by the UE</w:t>
            </w:r>
            <w:r w:rsidR="005B5D5A">
              <w:rPr>
                <w:webHidden/>
              </w:rPr>
              <w:tab/>
            </w:r>
            <w:r w:rsidR="005B5D5A">
              <w:rPr>
                <w:webHidden/>
              </w:rPr>
              <w:fldChar w:fldCharType="begin"/>
            </w:r>
            <w:r w:rsidR="005B5D5A">
              <w:rPr>
                <w:webHidden/>
              </w:rPr>
              <w:instrText xml:space="preserve"> PAGEREF _Toc516215008 \h </w:instrText>
            </w:r>
            <w:r w:rsidR="005B5D5A">
              <w:rPr>
                <w:webHidden/>
              </w:rPr>
            </w:r>
            <w:r w:rsidR="005B5D5A">
              <w:rPr>
                <w:webHidden/>
              </w:rPr>
              <w:fldChar w:fldCharType="separate"/>
            </w:r>
            <w:r w:rsidR="005B5D5A">
              <w:rPr>
                <w:webHidden/>
              </w:rPr>
              <w:t>331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09" w:history="1">
            <w:r w:rsidR="005B5D5A" w:rsidRPr="008A78DD">
              <w:rPr>
                <w:rStyle w:val="Hyperlink"/>
              </w:rPr>
              <w:t>D.2.1.4</w:t>
            </w:r>
            <w:r w:rsidR="005B5D5A">
              <w:rPr>
                <w:rFonts w:asciiTheme="minorHAnsi" w:hAnsiTheme="minorHAnsi" w:cstheme="minorBidi"/>
                <w:sz w:val="22"/>
                <w:szCs w:val="22"/>
                <w:lang w:val="en-US"/>
              </w:rPr>
              <w:tab/>
            </w:r>
            <w:r w:rsidR="005B5D5A" w:rsidRPr="008A78DD">
              <w:rPr>
                <w:rStyle w:val="Hyperlink"/>
              </w:rPr>
              <w:t>Network-requested UE policy management procedure not accepted by the UE</w:t>
            </w:r>
            <w:r w:rsidR="005B5D5A">
              <w:rPr>
                <w:webHidden/>
              </w:rPr>
              <w:tab/>
            </w:r>
            <w:r w:rsidR="005B5D5A">
              <w:rPr>
                <w:webHidden/>
              </w:rPr>
              <w:fldChar w:fldCharType="begin"/>
            </w:r>
            <w:r w:rsidR="005B5D5A">
              <w:rPr>
                <w:webHidden/>
              </w:rPr>
              <w:instrText xml:space="preserve"> PAGEREF _Toc516215009 \h </w:instrText>
            </w:r>
            <w:r w:rsidR="005B5D5A">
              <w:rPr>
                <w:webHidden/>
              </w:rPr>
            </w:r>
            <w:r w:rsidR="005B5D5A">
              <w:rPr>
                <w:webHidden/>
              </w:rPr>
              <w:fldChar w:fldCharType="separate"/>
            </w:r>
            <w:r w:rsidR="005B5D5A">
              <w:rPr>
                <w:webHidden/>
              </w:rPr>
              <w:t>331</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10" w:history="1">
            <w:r w:rsidR="005B5D5A" w:rsidRPr="008A78DD">
              <w:rPr>
                <w:rStyle w:val="Hyperlink"/>
              </w:rPr>
              <w:t>D.2.1.5</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_Toc516215010 \h </w:instrText>
            </w:r>
            <w:r w:rsidR="005B5D5A">
              <w:rPr>
                <w:webHidden/>
              </w:rPr>
            </w:r>
            <w:r w:rsidR="005B5D5A">
              <w:rPr>
                <w:webHidden/>
              </w:rPr>
              <w:fldChar w:fldCharType="separate"/>
            </w:r>
            <w:r w:rsidR="005B5D5A">
              <w:rPr>
                <w:webHidden/>
              </w:rPr>
              <w:t>332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11" w:history="1">
            <w:r w:rsidR="005B5D5A" w:rsidRPr="008A78DD">
              <w:rPr>
                <w:rStyle w:val="Hyperlink"/>
              </w:rPr>
              <w:t>D.2.1.6</w:t>
            </w:r>
            <w:r w:rsidR="005B5D5A">
              <w:rPr>
                <w:rFonts w:asciiTheme="minorHAnsi" w:hAnsiTheme="minorHAnsi" w:cstheme="minorBidi"/>
                <w:sz w:val="22"/>
                <w:szCs w:val="22"/>
                <w:lang w:val="en-US"/>
              </w:rPr>
              <w:tab/>
            </w:r>
            <w:r w:rsidR="005B5D5A" w:rsidRPr="008A78DD">
              <w:rPr>
                <w:rStyle w:val="Hyperlink"/>
              </w:rPr>
              <w:t>Abnormal cases in the UE</w:t>
            </w:r>
            <w:r w:rsidR="005B5D5A">
              <w:rPr>
                <w:webHidden/>
              </w:rPr>
              <w:tab/>
            </w:r>
            <w:r w:rsidR="005B5D5A">
              <w:rPr>
                <w:webHidden/>
              </w:rPr>
              <w:fldChar w:fldCharType="begin"/>
            </w:r>
            <w:r w:rsidR="005B5D5A">
              <w:rPr>
                <w:webHidden/>
              </w:rPr>
              <w:instrText xml:space="preserve"> PAGEREF _Toc516215011 \h </w:instrText>
            </w:r>
            <w:r w:rsidR="005B5D5A">
              <w:rPr>
                <w:webHidden/>
              </w:rPr>
            </w:r>
            <w:r w:rsidR="005B5D5A">
              <w:rPr>
                <w:webHidden/>
              </w:rPr>
              <w:fldChar w:fldCharType="separate"/>
            </w:r>
            <w:r w:rsidR="005B5D5A">
              <w:rPr>
                <w:webHidden/>
              </w:rPr>
              <w:t>332</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12" w:history="1">
            <w:r w:rsidR="005B5D5A" w:rsidRPr="008A78DD">
              <w:rPr>
                <w:rStyle w:val="Hyperlink"/>
              </w:rPr>
              <w:t>D.2.2</w:t>
            </w:r>
            <w:r w:rsidR="005B5D5A">
              <w:rPr>
                <w:rFonts w:asciiTheme="minorHAnsi" w:hAnsiTheme="minorHAnsi" w:cstheme="minorBidi"/>
                <w:sz w:val="22"/>
                <w:szCs w:val="22"/>
                <w:lang w:val="en-US"/>
              </w:rPr>
              <w:tab/>
            </w:r>
            <w:r w:rsidR="005B5D5A" w:rsidRPr="008A78DD">
              <w:rPr>
                <w:rStyle w:val="Hyperlink"/>
              </w:rPr>
              <w:t>UE-initiated UPSI list transport procedure</w:t>
            </w:r>
            <w:r w:rsidR="005B5D5A">
              <w:rPr>
                <w:webHidden/>
              </w:rPr>
              <w:tab/>
            </w:r>
            <w:r w:rsidR="005B5D5A">
              <w:rPr>
                <w:webHidden/>
              </w:rPr>
              <w:fldChar w:fldCharType="begin"/>
            </w:r>
            <w:r w:rsidR="005B5D5A">
              <w:rPr>
                <w:webHidden/>
              </w:rPr>
              <w:instrText xml:space="preserve"> PAGEREF _Toc516215012 \h </w:instrText>
            </w:r>
            <w:r w:rsidR="005B5D5A">
              <w:rPr>
                <w:webHidden/>
              </w:rPr>
            </w:r>
            <w:r w:rsidR="005B5D5A">
              <w:rPr>
                <w:webHidden/>
              </w:rPr>
              <w:fldChar w:fldCharType="separate"/>
            </w:r>
            <w:r w:rsidR="005B5D5A">
              <w:rPr>
                <w:webHidden/>
              </w:rPr>
              <w:t>332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13" w:history="1">
            <w:r w:rsidR="005B5D5A" w:rsidRPr="008A78DD">
              <w:rPr>
                <w:rStyle w:val="Hyperlink"/>
              </w:rPr>
              <w:t>D.2.2.1</w:t>
            </w:r>
            <w:r w:rsidR="005B5D5A">
              <w:rPr>
                <w:rFonts w:asciiTheme="minorHAnsi" w:hAnsiTheme="minorHAnsi" w:cstheme="minorBidi"/>
                <w:sz w:val="22"/>
                <w:szCs w:val="22"/>
                <w:lang w:val="en-US"/>
              </w:rPr>
              <w:tab/>
            </w:r>
            <w:r w:rsidR="005B5D5A" w:rsidRPr="008A78DD">
              <w:rPr>
                <w:rStyle w:val="Hyperlink"/>
              </w:rPr>
              <w:t>General</w:t>
            </w:r>
            <w:r w:rsidR="005B5D5A">
              <w:rPr>
                <w:webHidden/>
              </w:rPr>
              <w:tab/>
            </w:r>
            <w:r w:rsidR="005B5D5A">
              <w:rPr>
                <w:webHidden/>
              </w:rPr>
              <w:fldChar w:fldCharType="begin"/>
            </w:r>
            <w:r w:rsidR="005B5D5A">
              <w:rPr>
                <w:webHidden/>
              </w:rPr>
              <w:instrText xml:space="preserve"> PAGEREF _Toc516215013 \h </w:instrText>
            </w:r>
            <w:r w:rsidR="005B5D5A">
              <w:rPr>
                <w:webHidden/>
              </w:rPr>
            </w:r>
            <w:r w:rsidR="005B5D5A">
              <w:rPr>
                <w:webHidden/>
              </w:rPr>
              <w:fldChar w:fldCharType="separate"/>
            </w:r>
            <w:r w:rsidR="005B5D5A">
              <w:rPr>
                <w:webHidden/>
              </w:rPr>
              <w:t>332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14" w:history="1">
            <w:r w:rsidR="005B5D5A" w:rsidRPr="008A78DD">
              <w:rPr>
                <w:rStyle w:val="Hyperlink"/>
              </w:rPr>
              <w:t>D.2.2.2</w:t>
            </w:r>
            <w:r w:rsidR="005B5D5A">
              <w:rPr>
                <w:rFonts w:asciiTheme="minorHAnsi" w:hAnsiTheme="minorHAnsi" w:cstheme="minorBidi"/>
                <w:sz w:val="22"/>
                <w:szCs w:val="22"/>
                <w:lang w:val="en-US"/>
              </w:rPr>
              <w:tab/>
            </w:r>
            <w:r w:rsidR="005B5D5A" w:rsidRPr="008A78DD">
              <w:rPr>
                <w:rStyle w:val="Hyperlink"/>
              </w:rPr>
              <w:t>UE-initiated UPSI list transport procedure initiation</w:t>
            </w:r>
            <w:r w:rsidR="005B5D5A">
              <w:rPr>
                <w:webHidden/>
              </w:rPr>
              <w:tab/>
            </w:r>
            <w:r w:rsidR="005B5D5A">
              <w:rPr>
                <w:webHidden/>
              </w:rPr>
              <w:fldChar w:fldCharType="begin"/>
            </w:r>
            <w:r w:rsidR="005B5D5A">
              <w:rPr>
                <w:webHidden/>
              </w:rPr>
              <w:instrText xml:space="preserve"> PAGEREF _Toc516215014 \h </w:instrText>
            </w:r>
            <w:r w:rsidR="005B5D5A">
              <w:rPr>
                <w:webHidden/>
              </w:rPr>
            </w:r>
            <w:r w:rsidR="005B5D5A">
              <w:rPr>
                <w:webHidden/>
              </w:rPr>
              <w:fldChar w:fldCharType="separate"/>
            </w:r>
            <w:r w:rsidR="005B5D5A">
              <w:rPr>
                <w:webHidden/>
              </w:rPr>
              <w:t>332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15" w:history="1">
            <w:r w:rsidR="005B5D5A" w:rsidRPr="008A78DD">
              <w:rPr>
                <w:rStyle w:val="Hyperlink"/>
              </w:rPr>
              <w:t>D.2.2.3</w:t>
            </w:r>
            <w:r w:rsidR="005B5D5A">
              <w:rPr>
                <w:rFonts w:asciiTheme="minorHAnsi" w:hAnsiTheme="minorHAnsi" w:cstheme="minorBidi"/>
                <w:sz w:val="22"/>
                <w:szCs w:val="22"/>
                <w:lang w:val="en-US"/>
              </w:rPr>
              <w:tab/>
            </w:r>
            <w:r w:rsidR="005B5D5A" w:rsidRPr="008A78DD">
              <w:rPr>
                <w:rStyle w:val="Hyperlink"/>
              </w:rPr>
              <w:t>UE-initiated UPSI list transport procedure accepted by the network</w:t>
            </w:r>
            <w:r w:rsidR="005B5D5A">
              <w:rPr>
                <w:webHidden/>
              </w:rPr>
              <w:tab/>
            </w:r>
            <w:r w:rsidR="005B5D5A">
              <w:rPr>
                <w:webHidden/>
              </w:rPr>
              <w:fldChar w:fldCharType="begin"/>
            </w:r>
            <w:r w:rsidR="005B5D5A">
              <w:rPr>
                <w:webHidden/>
              </w:rPr>
              <w:instrText xml:space="preserve"> PAGEREF _Toc516215015 \h </w:instrText>
            </w:r>
            <w:r w:rsidR="005B5D5A">
              <w:rPr>
                <w:webHidden/>
              </w:rPr>
            </w:r>
            <w:r w:rsidR="005B5D5A">
              <w:rPr>
                <w:webHidden/>
              </w:rPr>
              <w:fldChar w:fldCharType="separate"/>
            </w:r>
            <w:r w:rsidR="005B5D5A">
              <w:rPr>
                <w:webHidden/>
              </w:rPr>
              <w:t>332</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16" w:history="1">
            <w:r w:rsidR="005B5D5A" w:rsidRPr="008A78DD">
              <w:rPr>
                <w:rStyle w:val="Hyperlink"/>
              </w:rPr>
              <w:t>D.2.2.4</w:t>
            </w:r>
            <w:r w:rsidR="005B5D5A">
              <w:rPr>
                <w:rFonts w:asciiTheme="minorHAnsi" w:hAnsiTheme="minorHAnsi" w:cstheme="minorBidi"/>
                <w:sz w:val="22"/>
                <w:szCs w:val="22"/>
                <w:lang w:val="en-US"/>
              </w:rPr>
              <w:tab/>
            </w:r>
            <w:r w:rsidR="005B5D5A" w:rsidRPr="008A78DD">
              <w:rPr>
                <w:rStyle w:val="Hyperlink"/>
              </w:rPr>
              <w:t>Abnormal cases on the network side</w:t>
            </w:r>
            <w:r w:rsidR="005B5D5A">
              <w:rPr>
                <w:webHidden/>
              </w:rPr>
              <w:tab/>
            </w:r>
            <w:r w:rsidR="005B5D5A">
              <w:rPr>
                <w:webHidden/>
              </w:rPr>
              <w:fldChar w:fldCharType="begin"/>
            </w:r>
            <w:r w:rsidR="005B5D5A">
              <w:rPr>
                <w:webHidden/>
              </w:rPr>
              <w:instrText xml:space="preserve"> PAGEREF _Toc516215016 \h </w:instrText>
            </w:r>
            <w:r w:rsidR="005B5D5A">
              <w:rPr>
                <w:webHidden/>
              </w:rPr>
            </w:r>
            <w:r w:rsidR="005B5D5A">
              <w:rPr>
                <w:webHidden/>
              </w:rPr>
              <w:fldChar w:fldCharType="separate"/>
            </w:r>
            <w:r w:rsidR="005B5D5A">
              <w:rPr>
                <w:webHidden/>
              </w:rPr>
              <w:t>332</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5017" w:history="1">
            <w:r w:rsidR="005B5D5A" w:rsidRPr="008A78DD">
              <w:rPr>
                <w:rStyle w:val="Hyperlink"/>
                <w:lang w:eastAsia="zh-CN"/>
              </w:rPr>
              <w:t>D.3</w:t>
            </w:r>
            <w:r w:rsidR="005B5D5A">
              <w:rPr>
                <w:rFonts w:asciiTheme="minorHAnsi" w:hAnsiTheme="minorHAnsi" w:cstheme="minorBidi"/>
                <w:sz w:val="22"/>
                <w:szCs w:val="22"/>
                <w:lang w:val="en-US"/>
              </w:rPr>
              <w:tab/>
            </w:r>
            <w:r w:rsidR="005B5D5A" w:rsidRPr="008A78DD">
              <w:rPr>
                <w:rStyle w:val="Hyperlink"/>
                <w:lang w:eastAsia="zh-CN"/>
              </w:rPr>
              <w:t>UE policy re-assembly at the UE</w:t>
            </w:r>
            <w:r w:rsidR="005B5D5A">
              <w:rPr>
                <w:webHidden/>
              </w:rPr>
              <w:tab/>
            </w:r>
            <w:r w:rsidR="005B5D5A">
              <w:rPr>
                <w:webHidden/>
              </w:rPr>
              <w:fldChar w:fldCharType="begin"/>
            </w:r>
            <w:r w:rsidR="005B5D5A">
              <w:rPr>
                <w:webHidden/>
              </w:rPr>
              <w:instrText xml:space="preserve"> PAGEREF _Toc516215017 \h </w:instrText>
            </w:r>
            <w:r w:rsidR="005B5D5A">
              <w:rPr>
                <w:webHidden/>
              </w:rPr>
            </w:r>
            <w:r w:rsidR="005B5D5A">
              <w:rPr>
                <w:webHidden/>
              </w:rPr>
              <w:fldChar w:fldCharType="separate"/>
            </w:r>
            <w:r w:rsidR="005B5D5A">
              <w:rPr>
                <w:webHidden/>
              </w:rPr>
              <w:t>333</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5018" w:history="1">
            <w:r w:rsidR="005B5D5A" w:rsidRPr="008A78DD">
              <w:rPr>
                <w:rStyle w:val="Hyperlink"/>
              </w:rPr>
              <w:t>D.4</w:t>
            </w:r>
            <w:r w:rsidR="005B5D5A">
              <w:rPr>
                <w:rFonts w:asciiTheme="minorHAnsi" w:hAnsiTheme="minorHAnsi" w:cstheme="minorBidi"/>
                <w:sz w:val="22"/>
                <w:szCs w:val="22"/>
                <w:lang w:val="en-US"/>
              </w:rPr>
              <w:tab/>
            </w:r>
            <w:r w:rsidR="005B5D5A" w:rsidRPr="008A78DD">
              <w:rPr>
                <w:rStyle w:val="Hyperlink"/>
              </w:rPr>
              <w:t>Message coding rules</w:t>
            </w:r>
            <w:r w:rsidR="005B5D5A">
              <w:rPr>
                <w:webHidden/>
              </w:rPr>
              <w:tab/>
            </w:r>
            <w:r w:rsidR="005B5D5A">
              <w:rPr>
                <w:webHidden/>
              </w:rPr>
              <w:fldChar w:fldCharType="begin"/>
            </w:r>
            <w:r w:rsidR="005B5D5A">
              <w:rPr>
                <w:webHidden/>
              </w:rPr>
              <w:instrText xml:space="preserve"> PAGEREF _Toc516215018 \h </w:instrText>
            </w:r>
            <w:r w:rsidR="005B5D5A">
              <w:rPr>
                <w:webHidden/>
              </w:rPr>
            </w:r>
            <w:r w:rsidR="005B5D5A">
              <w:rPr>
                <w:webHidden/>
              </w:rPr>
              <w:fldChar w:fldCharType="separate"/>
            </w:r>
            <w:r w:rsidR="005B5D5A">
              <w:rPr>
                <w:webHidden/>
              </w:rPr>
              <w:t>333</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5019" w:history="1">
            <w:r w:rsidR="005B5D5A" w:rsidRPr="008A78DD">
              <w:rPr>
                <w:rStyle w:val="Hyperlink"/>
              </w:rPr>
              <w:t>D.5</w:t>
            </w:r>
            <w:r w:rsidR="005B5D5A">
              <w:rPr>
                <w:rFonts w:asciiTheme="minorHAnsi" w:hAnsiTheme="minorHAnsi" w:cstheme="minorBidi"/>
                <w:sz w:val="22"/>
                <w:szCs w:val="22"/>
                <w:lang w:val="en-US"/>
              </w:rPr>
              <w:tab/>
            </w:r>
            <w:r w:rsidR="005B5D5A" w:rsidRPr="008A78DD">
              <w:rPr>
                <w:rStyle w:val="Hyperlink"/>
              </w:rPr>
              <w:t>Message functional definition and contents</w:t>
            </w:r>
            <w:r w:rsidR="005B5D5A">
              <w:rPr>
                <w:webHidden/>
              </w:rPr>
              <w:tab/>
            </w:r>
            <w:r w:rsidR="005B5D5A">
              <w:rPr>
                <w:webHidden/>
              </w:rPr>
              <w:fldChar w:fldCharType="begin"/>
            </w:r>
            <w:r w:rsidR="005B5D5A">
              <w:rPr>
                <w:webHidden/>
              </w:rPr>
              <w:instrText xml:space="preserve"> PAGEREF _Toc516215019 \h </w:instrText>
            </w:r>
            <w:r w:rsidR="005B5D5A">
              <w:rPr>
                <w:webHidden/>
              </w:rPr>
            </w:r>
            <w:r w:rsidR="005B5D5A">
              <w:rPr>
                <w:webHidden/>
              </w:rPr>
              <w:fldChar w:fldCharType="separate"/>
            </w:r>
            <w:r w:rsidR="005B5D5A">
              <w:rPr>
                <w:webHidden/>
              </w:rPr>
              <w:t>333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20" w:history="1">
            <w:r w:rsidR="005B5D5A" w:rsidRPr="008A78DD">
              <w:rPr>
                <w:rStyle w:val="Hyperlink"/>
              </w:rPr>
              <w:t>D.5.1</w:t>
            </w:r>
            <w:r w:rsidR="005B5D5A">
              <w:rPr>
                <w:rFonts w:asciiTheme="minorHAnsi" w:hAnsiTheme="minorHAnsi" w:cstheme="minorBidi"/>
                <w:sz w:val="22"/>
                <w:szCs w:val="22"/>
                <w:lang w:val="en-US"/>
              </w:rPr>
              <w:tab/>
            </w:r>
            <w:r w:rsidR="005B5D5A" w:rsidRPr="008A78DD">
              <w:rPr>
                <w:rStyle w:val="Hyperlink"/>
              </w:rPr>
              <w:t>Manage UE policy command</w:t>
            </w:r>
            <w:r w:rsidR="005B5D5A">
              <w:rPr>
                <w:webHidden/>
              </w:rPr>
              <w:tab/>
            </w:r>
            <w:r w:rsidR="005B5D5A">
              <w:rPr>
                <w:webHidden/>
              </w:rPr>
              <w:fldChar w:fldCharType="begin"/>
            </w:r>
            <w:r w:rsidR="005B5D5A">
              <w:rPr>
                <w:webHidden/>
              </w:rPr>
              <w:instrText xml:space="preserve"> PAGEREF _Toc516215020 \h </w:instrText>
            </w:r>
            <w:r w:rsidR="005B5D5A">
              <w:rPr>
                <w:webHidden/>
              </w:rPr>
            </w:r>
            <w:r w:rsidR="005B5D5A">
              <w:rPr>
                <w:webHidden/>
              </w:rPr>
              <w:fldChar w:fldCharType="separate"/>
            </w:r>
            <w:r w:rsidR="005B5D5A">
              <w:rPr>
                <w:webHidden/>
              </w:rPr>
              <w:t>333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21" w:history="1">
            <w:r w:rsidR="005B5D5A" w:rsidRPr="008A78DD">
              <w:rPr>
                <w:rStyle w:val="Hyperlink"/>
                <w:lang w:val="fr-FR"/>
              </w:rPr>
              <w:t>D.5.1.1</w:t>
            </w:r>
            <w:r w:rsidR="005B5D5A">
              <w:rPr>
                <w:rFonts w:asciiTheme="minorHAnsi" w:hAnsiTheme="minorHAnsi" w:cstheme="minorBidi"/>
                <w:sz w:val="22"/>
                <w:szCs w:val="22"/>
                <w:lang w:val="en-US"/>
              </w:rPr>
              <w:tab/>
            </w:r>
            <w:r w:rsidR="005B5D5A" w:rsidRPr="008A78DD">
              <w:rPr>
                <w:rStyle w:val="Hyperlink"/>
                <w:lang w:val="fr-FR" w:eastAsia="ko-KR"/>
              </w:rPr>
              <w:t>Message definition</w:t>
            </w:r>
            <w:r w:rsidR="005B5D5A">
              <w:rPr>
                <w:webHidden/>
              </w:rPr>
              <w:tab/>
            </w:r>
            <w:r w:rsidR="005B5D5A">
              <w:rPr>
                <w:webHidden/>
              </w:rPr>
              <w:fldChar w:fldCharType="begin"/>
            </w:r>
            <w:r w:rsidR="005B5D5A">
              <w:rPr>
                <w:webHidden/>
              </w:rPr>
              <w:instrText xml:space="preserve"> PAGEREF _Toc516215021 \h </w:instrText>
            </w:r>
            <w:r w:rsidR="005B5D5A">
              <w:rPr>
                <w:webHidden/>
              </w:rPr>
            </w:r>
            <w:r w:rsidR="005B5D5A">
              <w:rPr>
                <w:webHidden/>
              </w:rPr>
              <w:fldChar w:fldCharType="separate"/>
            </w:r>
            <w:r w:rsidR="005B5D5A">
              <w:rPr>
                <w:webHidden/>
              </w:rPr>
              <w:t>333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22" w:history="1">
            <w:r w:rsidR="005B5D5A" w:rsidRPr="008A78DD">
              <w:rPr>
                <w:rStyle w:val="Hyperlink"/>
              </w:rPr>
              <w:t>D.5.2</w:t>
            </w:r>
            <w:r w:rsidR="005B5D5A">
              <w:rPr>
                <w:rFonts w:asciiTheme="minorHAnsi" w:hAnsiTheme="minorHAnsi" w:cstheme="minorBidi"/>
                <w:sz w:val="22"/>
                <w:szCs w:val="22"/>
                <w:lang w:val="en-US"/>
              </w:rPr>
              <w:tab/>
            </w:r>
            <w:r w:rsidR="005B5D5A" w:rsidRPr="008A78DD">
              <w:rPr>
                <w:rStyle w:val="Hyperlink"/>
              </w:rPr>
              <w:t>Manage UE policy complete</w:t>
            </w:r>
            <w:r w:rsidR="005B5D5A">
              <w:rPr>
                <w:webHidden/>
              </w:rPr>
              <w:tab/>
            </w:r>
            <w:r w:rsidR="005B5D5A">
              <w:rPr>
                <w:webHidden/>
              </w:rPr>
              <w:fldChar w:fldCharType="begin"/>
            </w:r>
            <w:r w:rsidR="005B5D5A">
              <w:rPr>
                <w:webHidden/>
              </w:rPr>
              <w:instrText xml:space="preserve"> PAGEREF _Toc516215022 \h </w:instrText>
            </w:r>
            <w:r w:rsidR="005B5D5A">
              <w:rPr>
                <w:webHidden/>
              </w:rPr>
            </w:r>
            <w:r w:rsidR="005B5D5A">
              <w:rPr>
                <w:webHidden/>
              </w:rPr>
              <w:fldChar w:fldCharType="separate"/>
            </w:r>
            <w:r w:rsidR="005B5D5A">
              <w:rPr>
                <w:webHidden/>
              </w:rPr>
              <w:t>333</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23" w:history="1">
            <w:r w:rsidR="005B5D5A" w:rsidRPr="008A78DD">
              <w:rPr>
                <w:rStyle w:val="Hyperlink"/>
                <w:lang w:val="fr-FR"/>
              </w:rPr>
              <w:t>D.5.2.1</w:t>
            </w:r>
            <w:r w:rsidR="005B5D5A">
              <w:rPr>
                <w:rFonts w:asciiTheme="minorHAnsi" w:hAnsiTheme="minorHAnsi" w:cstheme="minorBidi"/>
                <w:sz w:val="22"/>
                <w:szCs w:val="22"/>
                <w:lang w:val="en-US"/>
              </w:rPr>
              <w:tab/>
            </w:r>
            <w:r w:rsidR="005B5D5A" w:rsidRPr="008A78DD">
              <w:rPr>
                <w:rStyle w:val="Hyperlink"/>
                <w:lang w:val="fr-FR" w:eastAsia="ko-KR"/>
              </w:rPr>
              <w:t>Message definition</w:t>
            </w:r>
            <w:r w:rsidR="005B5D5A">
              <w:rPr>
                <w:webHidden/>
              </w:rPr>
              <w:tab/>
            </w:r>
            <w:r w:rsidR="005B5D5A">
              <w:rPr>
                <w:webHidden/>
              </w:rPr>
              <w:fldChar w:fldCharType="begin"/>
            </w:r>
            <w:r w:rsidR="005B5D5A">
              <w:rPr>
                <w:webHidden/>
              </w:rPr>
              <w:instrText xml:space="preserve"> PAGEREF _Toc516215023 \h </w:instrText>
            </w:r>
            <w:r w:rsidR="005B5D5A">
              <w:rPr>
                <w:webHidden/>
              </w:rPr>
            </w:r>
            <w:r w:rsidR="005B5D5A">
              <w:rPr>
                <w:webHidden/>
              </w:rPr>
              <w:fldChar w:fldCharType="separate"/>
            </w:r>
            <w:r w:rsidR="005B5D5A">
              <w:rPr>
                <w:webHidden/>
              </w:rPr>
              <w:t>333</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24" w:history="1">
            <w:r w:rsidR="005B5D5A" w:rsidRPr="008A78DD">
              <w:rPr>
                <w:rStyle w:val="Hyperlink"/>
              </w:rPr>
              <w:t>D.5.3</w:t>
            </w:r>
            <w:r w:rsidR="005B5D5A">
              <w:rPr>
                <w:rFonts w:asciiTheme="minorHAnsi" w:hAnsiTheme="minorHAnsi" w:cstheme="minorBidi"/>
                <w:sz w:val="22"/>
                <w:szCs w:val="22"/>
                <w:lang w:val="en-US"/>
              </w:rPr>
              <w:tab/>
            </w:r>
            <w:r w:rsidR="005B5D5A" w:rsidRPr="008A78DD">
              <w:rPr>
                <w:rStyle w:val="Hyperlink"/>
              </w:rPr>
              <w:t>Manage UE policy command reject</w:t>
            </w:r>
            <w:r w:rsidR="005B5D5A">
              <w:rPr>
                <w:webHidden/>
              </w:rPr>
              <w:tab/>
            </w:r>
            <w:r w:rsidR="005B5D5A">
              <w:rPr>
                <w:webHidden/>
              </w:rPr>
              <w:fldChar w:fldCharType="begin"/>
            </w:r>
            <w:r w:rsidR="005B5D5A">
              <w:rPr>
                <w:webHidden/>
              </w:rPr>
              <w:instrText xml:space="preserve"> PAGEREF _Toc516215024 \h </w:instrText>
            </w:r>
            <w:r w:rsidR="005B5D5A">
              <w:rPr>
                <w:webHidden/>
              </w:rPr>
            </w:r>
            <w:r w:rsidR="005B5D5A">
              <w:rPr>
                <w:webHidden/>
              </w:rPr>
              <w:fldChar w:fldCharType="separate"/>
            </w:r>
            <w:r w:rsidR="005B5D5A">
              <w:rPr>
                <w:webHidden/>
              </w:rPr>
              <w:t>334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25" w:history="1">
            <w:r w:rsidR="005B5D5A" w:rsidRPr="008A78DD">
              <w:rPr>
                <w:rStyle w:val="Hyperlink"/>
                <w:lang w:val="fr-FR"/>
              </w:rPr>
              <w:t>D.5.3.1</w:t>
            </w:r>
            <w:r w:rsidR="005B5D5A">
              <w:rPr>
                <w:rFonts w:asciiTheme="minorHAnsi" w:hAnsiTheme="minorHAnsi" w:cstheme="minorBidi"/>
                <w:sz w:val="22"/>
                <w:szCs w:val="22"/>
                <w:lang w:val="en-US"/>
              </w:rPr>
              <w:tab/>
            </w:r>
            <w:r w:rsidR="005B5D5A" w:rsidRPr="008A78DD">
              <w:rPr>
                <w:rStyle w:val="Hyperlink"/>
                <w:lang w:val="fr-FR" w:eastAsia="ko-KR"/>
              </w:rPr>
              <w:t>Message definition</w:t>
            </w:r>
            <w:r w:rsidR="005B5D5A">
              <w:rPr>
                <w:webHidden/>
              </w:rPr>
              <w:tab/>
            </w:r>
            <w:r w:rsidR="005B5D5A">
              <w:rPr>
                <w:webHidden/>
              </w:rPr>
              <w:fldChar w:fldCharType="begin"/>
            </w:r>
            <w:r w:rsidR="005B5D5A">
              <w:rPr>
                <w:webHidden/>
              </w:rPr>
              <w:instrText xml:space="preserve"> PAGEREF _Toc516215025 \h </w:instrText>
            </w:r>
            <w:r w:rsidR="005B5D5A">
              <w:rPr>
                <w:webHidden/>
              </w:rPr>
            </w:r>
            <w:r w:rsidR="005B5D5A">
              <w:rPr>
                <w:webHidden/>
              </w:rPr>
              <w:fldChar w:fldCharType="separate"/>
            </w:r>
            <w:r w:rsidR="005B5D5A">
              <w:rPr>
                <w:webHidden/>
              </w:rPr>
              <w:t>334</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26" w:history="1">
            <w:r w:rsidR="005B5D5A" w:rsidRPr="008A78DD">
              <w:rPr>
                <w:rStyle w:val="Hyperlink"/>
              </w:rPr>
              <w:t>D.5.4</w:t>
            </w:r>
            <w:r w:rsidR="005B5D5A">
              <w:rPr>
                <w:rFonts w:asciiTheme="minorHAnsi" w:hAnsiTheme="minorHAnsi" w:cstheme="minorBidi"/>
                <w:sz w:val="22"/>
                <w:szCs w:val="22"/>
                <w:lang w:val="en-US"/>
              </w:rPr>
              <w:tab/>
            </w:r>
            <w:r w:rsidR="005B5D5A" w:rsidRPr="008A78DD">
              <w:rPr>
                <w:rStyle w:val="Hyperlink"/>
              </w:rPr>
              <w:t>UPSI list transport</w:t>
            </w:r>
            <w:r w:rsidR="005B5D5A">
              <w:rPr>
                <w:webHidden/>
              </w:rPr>
              <w:tab/>
            </w:r>
            <w:r w:rsidR="005B5D5A">
              <w:rPr>
                <w:webHidden/>
              </w:rPr>
              <w:fldChar w:fldCharType="begin"/>
            </w:r>
            <w:r w:rsidR="005B5D5A">
              <w:rPr>
                <w:webHidden/>
              </w:rPr>
              <w:instrText xml:space="preserve"> PAGEREF _Toc516215026 \h </w:instrText>
            </w:r>
            <w:r w:rsidR="005B5D5A">
              <w:rPr>
                <w:webHidden/>
              </w:rPr>
            </w:r>
            <w:r w:rsidR="005B5D5A">
              <w:rPr>
                <w:webHidden/>
              </w:rPr>
              <w:fldChar w:fldCharType="separate"/>
            </w:r>
            <w:r w:rsidR="005B5D5A">
              <w:rPr>
                <w:webHidden/>
              </w:rPr>
              <w:t>334</w:t>
            </w:r>
            <w:r w:rsidR="005B5D5A">
              <w:rPr>
                <w:webHidden/>
              </w:rPr>
              <w:fldChar w:fldCharType="end"/>
            </w:r>
          </w:hyperlink>
        </w:p>
        <w:p w:rsidR="005B5D5A" w:rsidRDefault="00FD7306">
          <w:pPr>
            <w:pStyle w:val="TOC4"/>
            <w:rPr>
              <w:rFonts w:asciiTheme="minorHAnsi" w:hAnsiTheme="minorHAnsi" w:cstheme="minorBidi"/>
              <w:sz w:val="22"/>
              <w:szCs w:val="22"/>
              <w:lang w:val="en-US"/>
            </w:rPr>
          </w:pPr>
          <w:hyperlink w:anchor="_Toc516215027" w:history="1">
            <w:r w:rsidR="005B5D5A" w:rsidRPr="008A78DD">
              <w:rPr>
                <w:rStyle w:val="Hyperlink"/>
              </w:rPr>
              <w:t>D.5.4.1</w:t>
            </w:r>
            <w:r w:rsidR="005B5D5A">
              <w:rPr>
                <w:rFonts w:asciiTheme="minorHAnsi" w:hAnsiTheme="minorHAnsi" w:cstheme="minorBidi"/>
                <w:sz w:val="22"/>
                <w:szCs w:val="22"/>
                <w:lang w:val="en-US"/>
              </w:rPr>
              <w:tab/>
            </w:r>
            <w:r w:rsidR="005B5D5A" w:rsidRPr="008A78DD">
              <w:rPr>
                <w:rStyle w:val="Hyperlink"/>
                <w:lang w:eastAsia="ko-KR"/>
              </w:rPr>
              <w:t>Message definition</w:t>
            </w:r>
            <w:r w:rsidR="005B5D5A">
              <w:rPr>
                <w:webHidden/>
              </w:rPr>
              <w:tab/>
            </w:r>
            <w:r w:rsidR="005B5D5A">
              <w:rPr>
                <w:webHidden/>
              </w:rPr>
              <w:fldChar w:fldCharType="begin"/>
            </w:r>
            <w:r w:rsidR="005B5D5A">
              <w:rPr>
                <w:webHidden/>
              </w:rPr>
              <w:instrText xml:space="preserve"> PAGEREF _Toc516215027 \h </w:instrText>
            </w:r>
            <w:r w:rsidR="005B5D5A">
              <w:rPr>
                <w:webHidden/>
              </w:rPr>
            </w:r>
            <w:r w:rsidR="005B5D5A">
              <w:rPr>
                <w:webHidden/>
              </w:rPr>
              <w:fldChar w:fldCharType="separate"/>
            </w:r>
            <w:r w:rsidR="005B5D5A">
              <w:rPr>
                <w:webHidden/>
              </w:rPr>
              <w:t>334</w:t>
            </w:r>
            <w:r w:rsidR="005B5D5A">
              <w:rPr>
                <w:webHidden/>
              </w:rPr>
              <w:fldChar w:fldCharType="end"/>
            </w:r>
          </w:hyperlink>
        </w:p>
        <w:p w:rsidR="005B5D5A" w:rsidRDefault="00FD7306">
          <w:pPr>
            <w:pStyle w:val="TOC2"/>
            <w:rPr>
              <w:rFonts w:asciiTheme="minorHAnsi" w:hAnsiTheme="minorHAnsi" w:cstheme="minorBidi"/>
              <w:sz w:val="22"/>
              <w:szCs w:val="22"/>
              <w:lang w:val="en-US"/>
            </w:rPr>
          </w:pPr>
          <w:hyperlink w:anchor="_Toc516215028" w:history="1">
            <w:r w:rsidR="005B5D5A" w:rsidRPr="008A78DD">
              <w:rPr>
                <w:rStyle w:val="Hyperlink"/>
              </w:rPr>
              <w:t>D.6</w:t>
            </w:r>
            <w:r w:rsidR="005B5D5A">
              <w:rPr>
                <w:rFonts w:asciiTheme="minorHAnsi" w:hAnsiTheme="minorHAnsi" w:cstheme="minorBidi"/>
                <w:sz w:val="22"/>
                <w:szCs w:val="22"/>
                <w:lang w:val="en-US"/>
              </w:rPr>
              <w:tab/>
            </w:r>
            <w:r w:rsidR="005B5D5A" w:rsidRPr="008A78DD">
              <w:rPr>
                <w:rStyle w:val="Hyperlink"/>
              </w:rPr>
              <w:t>Information elements coding</w:t>
            </w:r>
            <w:r w:rsidR="005B5D5A">
              <w:rPr>
                <w:webHidden/>
              </w:rPr>
              <w:tab/>
            </w:r>
            <w:r w:rsidR="005B5D5A">
              <w:rPr>
                <w:webHidden/>
              </w:rPr>
              <w:fldChar w:fldCharType="begin"/>
            </w:r>
            <w:r w:rsidR="005B5D5A">
              <w:rPr>
                <w:webHidden/>
              </w:rPr>
              <w:instrText xml:space="preserve"> PAGEREF _Toc516215028 \h </w:instrText>
            </w:r>
            <w:r w:rsidR="005B5D5A">
              <w:rPr>
                <w:webHidden/>
              </w:rPr>
            </w:r>
            <w:r w:rsidR="005B5D5A">
              <w:rPr>
                <w:webHidden/>
              </w:rPr>
              <w:fldChar w:fldCharType="separate"/>
            </w:r>
            <w:r w:rsidR="005B5D5A">
              <w:rPr>
                <w:webHidden/>
              </w:rPr>
              <w:t>335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29" w:history="1">
            <w:r w:rsidR="005B5D5A" w:rsidRPr="008A78DD">
              <w:rPr>
                <w:rStyle w:val="Hyperlink"/>
              </w:rPr>
              <w:t>D.6.1</w:t>
            </w:r>
            <w:r w:rsidR="005B5D5A">
              <w:rPr>
                <w:rFonts w:asciiTheme="minorHAnsi" w:hAnsiTheme="minorHAnsi" w:cstheme="minorBidi"/>
                <w:sz w:val="22"/>
                <w:szCs w:val="22"/>
                <w:lang w:val="en-US"/>
              </w:rPr>
              <w:tab/>
            </w:r>
            <w:r w:rsidR="005B5D5A" w:rsidRPr="008A78DD">
              <w:rPr>
                <w:rStyle w:val="Hyperlink"/>
              </w:rPr>
              <w:t>UE policy delivery protocol message type</w:t>
            </w:r>
            <w:r w:rsidR="005B5D5A">
              <w:rPr>
                <w:webHidden/>
              </w:rPr>
              <w:tab/>
            </w:r>
            <w:r w:rsidR="005B5D5A">
              <w:rPr>
                <w:webHidden/>
              </w:rPr>
              <w:fldChar w:fldCharType="begin"/>
            </w:r>
            <w:r w:rsidR="005B5D5A">
              <w:rPr>
                <w:webHidden/>
              </w:rPr>
              <w:instrText xml:space="preserve"> PAGEREF _Toc516215029 \h </w:instrText>
            </w:r>
            <w:r w:rsidR="005B5D5A">
              <w:rPr>
                <w:webHidden/>
              </w:rPr>
            </w:r>
            <w:r w:rsidR="005B5D5A">
              <w:rPr>
                <w:webHidden/>
              </w:rPr>
              <w:fldChar w:fldCharType="separate"/>
            </w:r>
            <w:r w:rsidR="005B5D5A">
              <w:rPr>
                <w:webHidden/>
              </w:rPr>
              <w:t>335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30" w:history="1">
            <w:r w:rsidR="005B5D5A" w:rsidRPr="008A78DD">
              <w:rPr>
                <w:rStyle w:val="Hyperlink"/>
              </w:rPr>
              <w:t>D.6.2</w:t>
            </w:r>
            <w:r w:rsidR="005B5D5A">
              <w:rPr>
                <w:rFonts w:asciiTheme="minorHAnsi" w:hAnsiTheme="minorHAnsi" w:cstheme="minorBidi"/>
                <w:sz w:val="22"/>
                <w:szCs w:val="22"/>
                <w:lang w:val="en-US"/>
              </w:rPr>
              <w:tab/>
            </w:r>
            <w:r w:rsidR="005B5D5A" w:rsidRPr="008A78DD">
              <w:rPr>
                <w:rStyle w:val="Hyperlink"/>
              </w:rPr>
              <w:t>UE policy section management list</w:t>
            </w:r>
            <w:r w:rsidR="005B5D5A">
              <w:rPr>
                <w:webHidden/>
              </w:rPr>
              <w:tab/>
            </w:r>
            <w:r w:rsidR="005B5D5A">
              <w:rPr>
                <w:webHidden/>
              </w:rPr>
              <w:fldChar w:fldCharType="begin"/>
            </w:r>
            <w:r w:rsidR="005B5D5A">
              <w:rPr>
                <w:webHidden/>
              </w:rPr>
              <w:instrText xml:space="preserve"> PAGEREF _Toc516215030 \h </w:instrText>
            </w:r>
            <w:r w:rsidR="005B5D5A">
              <w:rPr>
                <w:webHidden/>
              </w:rPr>
            </w:r>
            <w:r w:rsidR="005B5D5A">
              <w:rPr>
                <w:webHidden/>
              </w:rPr>
              <w:fldChar w:fldCharType="separate"/>
            </w:r>
            <w:r w:rsidR="005B5D5A">
              <w:rPr>
                <w:webHidden/>
              </w:rPr>
              <w:t>335</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31" w:history="1">
            <w:r w:rsidR="005B5D5A" w:rsidRPr="008A78DD">
              <w:rPr>
                <w:rStyle w:val="Hyperlink"/>
              </w:rPr>
              <w:t>D.6.3</w:t>
            </w:r>
            <w:r w:rsidR="005B5D5A">
              <w:rPr>
                <w:rFonts w:asciiTheme="minorHAnsi" w:hAnsiTheme="minorHAnsi" w:cstheme="minorBidi"/>
                <w:sz w:val="22"/>
                <w:szCs w:val="22"/>
                <w:lang w:val="en-US"/>
              </w:rPr>
              <w:tab/>
            </w:r>
            <w:r w:rsidR="005B5D5A" w:rsidRPr="008A78DD">
              <w:rPr>
                <w:rStyle w:val="Hyperlink"/>
              </w:rPr>
              <w:t>UE policy section management result</w:t>
            </w:r>
            <w:r w:rsidR="005B5D5A">
              <w:rPr>
                <w:webHidden/>
              </w:rPr>
              <w:tab/>
            </w:r>
            <w:r w:rsidR="005B5D5A">
              <w:rPr>
                <w:webHidden/>
              </w:rPr>
              <w:fldChar w:fldCharType="begin"/>
            </w:r>
            <w:r w:rsidR="005B5D5A">
              <w:rPr>
                <w:webHidden/>
              </w:rPr>
              <w:instrText xml:space="preserve"> PAGEREF _Toc516215031 \h </w:instrText>
            </w:r>
            <w:r w:rsidR="005B5D5A">
              <w:rPr>
                <w:webHidden/>
              </w:rPr>
            </w:r>
            <w:r w:rsidR="005B5D5A">
              <w:rPr>
                <w:webHidden/>
              </w:rPr>
              <w:fldChar w:fldCharType="separate"/>
            </w:r>
            <w:r w:rsidR="005B5D5A">
              <w:rPr>
                <w:webHidden/>
              </w:rPr>
              <w:t>340</w:t>
            </w:r>
            <w:r w:rsidR="005B5D5A">
              <w:rPr>
                <w:webHidden/>
              </w:rPr>
              <w:fldChar w:fldCharType="end"/>
            </w:r>
          </w:hyperlink>
        </w:p>
        <w:p w:rsidR="005B5D5A" w:rsidRDefault="00FD7306">
          <w:pPr>
            <w:pStyle w:val="TOC3"/>
            <w:rPr>
              <w:rFonts w:asciiTheme="minorHAnsi" w:hAnsiTheme="minorHAnsi" w:cstheme="minorBidi"/>
              <w:sz w:val="22"/>
              <w:szCs w:val="22"/>
              <w:lang w:val="en-US"/>
            </w:rPr>
          </w:pPr>
          <w:hyperlink w:anchor="_Toc516215032" w:history="1">
            <w:r w:rsidR="005B5D5A" w:rsidRPr="008A78DD">
              <w:rPr>
                <w:rStyle w:val="Hyperlink"/>
              </w:rPr>
              <w:t>D.6.4</w:t>
            </w:r>
            <w:r w:rsidR="005B5D5A">
              <w:rPr>
                <w:rFonts w:asciiTheme="minorHAnsi" w:hAnsiTheme="minorHAnsi" w:cstheme="minorBidi"/>
                <w:sz w:val="22"/>
                <w:szCs w:val="22"/>
                <w:lang w:val="en-US"/>
              </w:rPr>
              <w:tab/>
            </w:r>
            <w:r w:rsidR="005B5D5A" w:rsidRPr="008A78DD">
              <w:rPr>
                <w:rStyle w:val="Hyperlink"/>
              </w:rPr>
              <w:t>UPSI list</w:t>
            </w:r>
            <w:r w:rsidR="005B5D5A">
              <w:rPr>
                <w:webHidden/>
              </w:rPr>
              <w:tab/>
            </w:r>
            <w:r w:rsidR="005B5D5A">
              <w:rPr>
                <w:webHidden/>
              </w:rPr>
              <w:fldChar w:fldCharType="begin"/>
            </w:r>
            <w:r w:rsidR="005B5D5A">
              <w:rPr>
                <w:webHidden/>
              </w:rPr>
              <w:instrText xml:space="preserve"> PAGEREF _Toc516215032 \h </w:instrText>
            </w:r>
            <w:r w:rsidR="005B5D5A">
              <w:rPr>
                <w:webHidden/>
              </w:rPr>
            </w:r>
            <w:r w:rsidR="005B5D5A">
              <w:rPr>
                <w:webHidden/>
              </w:rPr>
              <w:fldChar w:fldCharType="separate"/>
            </w:r>
            <w:r w:rsidR="005B5D5A">
              <w:rPr>
                <w:webHidden/>
              </w:rPr>
              <w:t>342</w:t>
            </w:r>
            <w:r w:rsidR="005B5D5A">
              <w:rPr>
                <w:webHidden/>
              </w:rPr>
              <w:fldChar w:fldCharType="end"/>
            </w:r>
          </w:hyperlink>
        </w:p>
        <w:p w:rsidR="005B5D5A" w:rsidRDefault="00FD7306">
          <w:pPr>
            <w:pStyle w:val="TOC1"/>
            <w:rPr>
              <w:rFonts w:asciiTheme="minorHAnsi" w:hAnsiTheme="minorHAnsi" w:cstheme="minorBidi"/>
              <w:szCs w:val="22"/>
              <w:lang w:val="en-US"/>
            </w:rPr>
          </w:pPr>
          <w:hyperlink w:anchor="_Toc516215033" w:history="1">
            <w:r w:rsidR="005B5D5A" w:rsidRPr="008A78DD">
              <w:rPr>
                <w:rStyle w:val="Hyperlink"/>
              </w:rPr>
              <w:t>Annex E (informative):</w:t>
            </w:r>
            <w:r w:rsidR="005B5D5A">
              <w:rPr>
                <w:webHidden/>
              </w:rPr>
              <w:tab/>
            </w:r>
            <w:r w:rsidR="005B5D5A">
              <w:rPr>
                <w:webHidden/>
              </w:rPr>
              <w:fldChar w:fldCharType="begin"/>
            </w:r>
            <w:r w:rsidR="005B5D5A">
              <w:rPr>
                <w:webHidden/>
              </w:rPr>
              <w:instrText xml:space="preserve"> PAGEREF _Toc516215033 \h </w:instrText>
            </w:r>
            <w:r w:rsidR="005B5D5A">
              <w:rPr>
                <w:webHidden/>
              </w:rPr>
            </w:r>
            <w:r w:rsidR="005B5D5A">
              <w:rPr>
                <w:webHidden/>
              </w:rPr>
              <w:fldChar w:fldCharType="separate"/>
            </w:r>
            <w:r w:rsidR="005B5D5A">
              <w:rPr>
                <w:webHidden/>
              </w:rPr>
              <w:t>344</w:t>
            </w:r>
            <w:r w:rsidR="005B5D5A">
              <w:rPr>
                <w:webHidden/>
              </w:rPr>
              <w:fldChar w:fldCharType="end"/>
            </w:r>
          </w:hyperlink>
        </w:p>
        <w:p w:rsidR="00B30773" w:rsidRDefault="005B5D5A" w:rsidP="005B5D5A">
          <w:pPr>
            <w:pStyle w:val="TOC1"/>
          </w:pPr>
          <w:r>
            <w:fldChar w:fldCharType="end"/>
          </w:r>
        </w:p>
      </w:sdtContent>
    </w:sdt>
    <w:p w:rsidR="00080512" w:rsidRPr="004D3578" w:rsidRDefault="00080512">
      <w:pPr>
        <w:pStyle w:val="Heading1"/>
      </w:pPr>
      <w:r w:rsidRPr="004D3578">
        <w:br w:type="page"/>
      </w:r>
      <w:bookmarkStart w:id="3" w:name="_Toc508876800"/>
      <w:bookmarkStart w:id="4" w:name="_Toc516214277"/>
      <w:r w:rsidRPr="004D3578">
        <w:lastRenderedPageBreak/>
        <w:t>Foreword</w:t>
      </w:r>
      <w:bookmarkEnd w:id="3"/>
      <w:bookmarkEnd w:id="4"/>
    </w:p>
    <w:p w:rsidR="00080512" w:rsidRPr="004D3578" w:rsidRDefault="00080512">
      <w:r w:rsidRPr="004D3578">
        <w:t>This Technical Specification has been produced by the 3</w:t>
      </w:r>
      <w:r w:rsidR="00F04712" w:rsidRPr="005A0408">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5A0408">
      <w:pPr>
        <w:pStyle w:val="B2"/>
      </w:pPr>
      <w:r w:rsidRPr="004D3578">
        <w:t>Y</w:t>
      </w:r>
      <w:r w:rsidR="00080512"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5" w:name="_Toc508876801"/>
      <w:bookmarkStart w:id="6" w:name="_Toc516214278"/>
      <w:r w:rsidRPr="004D3578">
        <w:lastRenderedPageBreak/>
        <w:t>1</w:t>
      </w:r>
      <w:r w:rsidRPr="004D3578">
        <w:tab/>
        <w:t>Scope</w:t>
      </w:r>
      <w:bookmarkEnd w:id="5"/>
      <w:bookmarkEnd w:id="6"/>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rsidR="004A659F">
        <w:t>-</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74735F" w:rsidRDefault="0074735F" w:rsidP="0074735F">
      <w:bookmarkStart w:id="7" w:name="_Toc508876802"/>
      <w:r>
        <w:t>The clauses and subclauses in the present document are common for both 3GPP access and non-3GPP access unless it is explicitly stated that they apply to 3GPP access only or non-3GPP access only.</w:t>
      </w:r>
    </w:p>
    <w:p w:rsidR="00080512" w:rsidRPr="004D3578" w:rsidRDefault="00080512">
      <w:pPr>
        <w:pStyle w:val="Heading1"/>
      </w:pPr>
      <w:bookmarkStart w:id="8" w:name="_Toc516214279"/>
      <w:r w:rsidRPr="004D3578">
        <w:t>2</w:t>
      </w:r>
      <w:r w:rsidRPr="004D3578">
        <w:tab/>
        <w:t>References</w:t>
      </w:r>
      <w:bookmarkEnd w:id="7"/>
      <w:bookmarkEnd w:id="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9" w:name="OLE_LINK1"/>
      <w:bookmarkStart w:id="10" w:name="OLE_LINK2"/>
      <w:bookmarkStart w:id="11" w:name="OLE_LINK3"/>
      <w:bookmarkStart w:id="12"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9"/>
    <w:bookmarkEnd w:id="10"/>
    <w:bookmarkEnd w:id="11"/>
    <w:bookmarkEnd w:id="12"/>
    <w:p w:rsidR="00EC4A25" w:rsidRPr="004D3578" w:rsidRDefault="00EC4A25" w:rsidP="00EC4A25">
      <w:pPr>
        <w:pStyle w:val="EX"/>
      </w:pPr>
      <w:r w:rsidRPr="004D3578">
        <w:t>[1]</w:t>
      </w:r>
      <w:r w:rsidRPr="004D3578">
        <w:tab/>
        <w:t xml:space="preserve">3GPP TR 21.905: </w:t>
      </w:r>
      <w:r w:rsidR="005A0408">
        <w:t>“</w:t>
      </w:r>
      <w:r w:rsidRPr="004D3578">
        <w:t>Vocabulary for 3GPP Specifications</w:t>
      </w:r>
      <w:r w:rsidR="005A0408">
        <w:t>”</w:t>
      </w:r>
      <w:r w:rsidRPr="004D3578">
        <w:t>.</w:t>
      </w:r>
    </w:p>
    <w:p w:rsidR="008E0AE6" w:rsidRDefault="008E0AE6" w:rsidP="008E0AE6">
      <w:pPr>
        <w:pStyle w:val="EX"/>
      </w:pPr>
      <w:r>
        <w:t>[</w:t>
      </w:r>
      <w:r w:rsidR="00B5047D">
        <w:t>2</w:t>
      </w:r>
      <w:r>
        <w:t>]</w:t>
      </w:r>
      <w:r>
        <w:tab/>
        <w:t>3GPP TS 22</w:t>
      </w:r>
      <w:r w:rsidRPr="00384492">
        <w:t>.1</w:t>
      </w:r>
      <w:r>
        <w:t>01</w:t>
      </w:r>
      <w:r w:rsidRPr="00384492">
        <w:t xml:space="preserve">: </w:t>
      </w:r>
      <w:r w:rsidR="005A0408">
        <w:t>“</w:t>
      </w:r>
      <w:r w:rsidRPr="00FE320E">
        <w:t>Service aspects; Service principles</w:t>
      </w:r>
      <w:r w:rsidR="005A0408">
        <w:t>”</w:t>
      </w:r>
      <w:r w:rsidRPr="00384492">
        <w:t>.</w:t>
      </w:r>
    </w:p>
    <w:p w:rsidR="00031EA3" w:rsidRDefault="00031EA3" w:rsidP="008E0AE6">
      <w:pPr>
        <w:pStyle w:val="EX"/>
      </w:pPr>
      <w:r>
        <w:t>[</w:t>
      </w:r>
      <w:r w:rsidR="00B5047D">
        <w:t>3</w:t>
      </w:r>
      <w:r>
        <w:t>]</w:t>
      </w:r>
      <w:r>
        <w:tab/>
        <w:t xml:space="preserve">3GPP TS 22.261: </w:t>
      </w:r>
      <w:r w:rsidR="005A0408">
        <w:t>“</w:t>
      </w:r>
      <w:r>
        <w:t>Service requirements for the 5G system; Stage 1</w:t>
      </w:r>
      <w:r w:rsidR="005A0408">
        <w:t>”</w:t>
      </w:r>
      <w:r>
        <w:t>.</w:t>
      </w:r>
    </w:p>
    <w:p w:rsidR="008B762D" w:rsidRPr="007E6407" w:rsidRDefault="008B762D" w:rsidP="008B762D">
      <w:pPr>
        <w:pStyle w:val="EX"/>
      </w:pPr>
      <w:r w:rsidRPr="007E6407">
        <w:t>[</w:t>
      </w:r>
      <w:r w:rsidR="00B5047D">
        <w:t>4</w:t>
      </w:r>
      <w:r w:rsidRPr="007E6407">
        <w:t>]</w:t>
      </w:r>
      <w:r w:rsidRPr="007E6407">
        <w:tab/>
        <w:t xml:space="preserve">3GPP TS 23.003: </w:t>
      </w:r>
      <w:r w:rsidR="005A0408">
        <w:t>“</w:t>
      </w:r>
      <w:r w:rsidRPr="007E6407">
        <w:t>Numbering, addressing and identification</w:t>
      </w:r>
      <w:r w:rsidR="005A0408">
        <w:t>”</w:t>
      </w:r>
      <w:r w:rsidRPr="007E6407">
        <w:t>.</w:t>
      </w:r>
    </w:p>
    <w:p w:rsidR="00A04866" w:rsidRDefault="00A04866" w:rsidP="008B762D">
      <w:pPr>
        <w:pStyle w:val="EX"/>
      </w:pPr>
      <w:r>
        <w:t>[</w:t>
      </w:r>
      <w:r w:rsidR="00B5047D">
        <w:t>5</w:t>
      </w:r>
      <w:r>
        <w:t>]</w:t>
      </w:r>
      <w:r>
        <w:tab/>
        <w:t>3GPP</w:t>
      </w:r>
      <w:r w:rsidRPr="00235394">
        <w:t> </w:t>
      </w:r>
      <w:r>
        <w:t>TS</w:t>
      </w:r>
      <w:r w:rsidRPr="00235394">
        <w:t> </w:t>
      </w:r>
      <w:r>
        <w:t xml:space="preserve">23.122: </w:t>
      </w:r>
      <w:r w:rsidR="005A0408">
        <w:t>“</w:t>
      </w:r>
      <w:r w:rsidRPr="003168A2">
        <w:t>Non-Access-Stratum functions related to Mobile Station (MS) in idle mode</w:t>
      </w:r>
      <w:r w:rsidR="005A0408">
        <w:t>”</w:t>
      </w:r>
      <w:r>
        <w:t>.</w:t>
      </w:r>
    </w:p>
    <w:p w:rsidR="008E0AE6" w:rsidRDefault="008E0AE6" w:rsidP="008E0AE6">
      <w:pPr>
        <w:pStyle w:val="EX"/>
      </w:pPr>
      <w:r>
        <w:t>[</w:t>
      </w:r>
      <w:r w:rsidR="00B5047D">
        <w:t>6</w:t>
      </w:r>
      <w:r>
        <w:t>]</w:t>
      </w:r>
      <w:r>
        <w:tab/>
        <w:t>3GPP TS 23</w:t>
      </w:r>
      <w:r w:rsidRPr="00384492">
        <w:t>.1</w:t>
      </w:r>
      <w:r>
        <w:t>67</w:t>
      </w:r>
      <w:r w:rsidRPr="00384492">
        <w:t xml:space="preserve">: </w:t>
      </w:r>
      <w:r w:rsidR="005A0408">
        <w:t>“</w:t>
      </w:r>
      <w:r>
        <w:t>IP Multimedia Subsystem (IMS) emergency sessions</w:t>
      </w:r>
      <w:r w:rsidR="005A0408">
        <w:t>”</w:t>
      </w:r>
      <w:r w:rsidRPr="00384492">
        <w:t>.</w:t>
      </w:r>
    </w:p>
    <w:p w:rsidR="008E0AE6" w:rsidRDefault="008E0AE6" w:rsidP="008E0AE6">
      <w:pPr>
        <w:pStyle w:val="EX"/>
      </w:pPr>
      <w:r>
        <w:t>[</w:t>
      </w:r>
      <w:r w:rsidR="00B5047D">
        <w:t>7</w:t>
      </w:r>
      <w:r>
        <w:t>]</w:t>
      </w:r>
      <w:r>
        <w:tab/>
      </w:r>
      <w:r w:rsidRPr="003168A2">
        <w:t xml:space="preserve">3GPP TS 23.401: </w:t>
      </w:r>
      <w:r w:rsidR="005A0408">
        <w:t>“</w:t>
      </w:r>
      <w:r w:rsidRPr="003168A2">
        <w:t>GPRS enhancements for E-UTRAN access</w:t>
      </w:r>
      <w:r w:rsidR="005A0408">
        <w:t>”</w:t>
      </w:r>
      <w:r w:rsidRPr="003168A2">
        <w:t>.</w:t>
      </w:r>
    </w:p>
    <w:p w:rsidR="00A04866" w:rsidRDefault="00A04866" w:rsidP="008E0AE6">
      <w:pPr>
        <w:pStyle w:val="EX"/>
      </w:pPr>
      <w:r>
        <w:t>[</w:t>
      </w:r>
      <w:r w:rsidR="00B5047D">
        <w:t>8</w:t>
      </w:r>
      <w:r>
        <w:t>]</w:t>
      </w:r>
      <w:r>
        <w:tab/>
        <w:t>3GPP</w:t>
      </w:r>
      <w:r w:rsidRPr="00235394">
        <w:t> </w:t>
      </w:r>
      <w:r>
        <w:t>TS</w:t>
      </w:r>
      <w:r w:rsidRPr="00235394">
        <w:t> </w:t>
      </w:r>
      <w:r>
        <w:t xml:space="preserve">23.501: </w:t>
      </w:r>
      <w:r w:rsidR="005A0408">
        <w:t>“</w:t>
      </w:r>
      <w:r>
        <w:t>System Architecture for the 5G System; Stage 2</w:t>
      </w:r>
      <w:r w:rsidR="005A0408">
        <w:t>”</w:t>
      </w:r>
      <w:r>
        <w:t>.</w:t>
      </w:r>
    </w:p>
    <w:p w:rsidR="00A04866" w:rsidRDefault="00A04866" w:rsidP="00A04866">
      <w:pPr>
        <w:pStyle w:val="EX"/>
      </w:pPr>
      <w:r>
        <w:t>[</w:t>
      </w:r>
      <w:r w:rsidR="00B5047D">
        <w:t>9</w:t>
      </w:r>
      <w:r>
        <w:t>]</w:t>
      </w:r>
      <w:r>
        <w:tab/>
        <w:t>3GPP</w:t>
      </w:r>
      <w:r w:rsidRPr="00235394">
        <w:t> </w:t>
      </w:r>
      <w:r>
        <w:t>TS</w:t>
      </w:r>
      <w:r w:rsidRPr="00235394">
        <w:t> </w:t>
      </w:r>
      <w:r>
        <w:t xml:space="preserve">23.502: </w:t>
      </w:r>
      <w:r w:rsidR="005A0408">
        <w:t>“</w:t>
      </w:r>
      <w:r>
        <w:t>Procedures for the 5G System; Stage 2</w:t>
      </w:r>
      <w:r w:rsidR="005A0408">
        <w:t>”</w:t>
      </w:r>
      <w:r>
        <w:t>.</w:t>
      </w:r>
    </w:p>
    <w:p w:rsidR="006611C0" w:rsidRPr="004A58D2" w:rsidRDefault="006611C0" w:rsidP="006611C0">
      <w:pPr>
        <w:pStyle w:val="EX"/>
      </w:pPr>
      <w:r w:rsidRPr="004A58D2">
        <w:t>[</w:t>
      </w:r>
      <w:r w:rsidR="00B5047D">
        <w:t>10</w:t>
      </w:r>
      <w:r w:rsidRPr="004A58D2">
        <w:t>]</w:t>
      </w:r>
      <w:r w:rsidRPr="004A58D2">
        <w:tab/>
        <w:t xml:space="preserve">3GPP TS 23.503: </w:t>
      </w:r>
      <w:r w:rsidR="005A0408">
        <w:t>“</w:t>
      </w:r>
      <w:r w:rsidRPr="004A58D2">
        <w:t xml:space="preserve"> Policy and Charging Control Framework for the 5G System; Stage 2</w:t>
      </w:r>
      <w:r w:rsidR="005A0408">
        <w:t>”</w:t>
      </w:r>
      <w:r w:rsidRPr="004A58D2">
        <w:t>.</w:t>
      </w:r>
    </w:p>
    <w:p w:rsidR="00A04866" w:rsidRPr="00C215F5" w:rsidRDefault="00A04866" w:rsidP="006611C0">
      <w:pPr>
        <w:pStyle w:val="EX"/>
        <w:rPr>
          <w:rFonts w:eastAsia="SimSun"/>
        </w:rPr>
      </w:pPr>
      <w:r w:rsidRPr="00C215F5">
        <w:rPr>
          <w:rFonts w:eastAsia="SimSun"/>
        </w:rPr>
        <w:lastRenderedPageBreak/>
        <w:t>[</w:t>
      </w:r>
      <w:r w:rsidR="00B5047D">
        <w:rPr>
          <w:rFonts w:eastAsia="SimSun"/>
        </w:rPr>
        <w:t>11</w:t>
      </w:r>
      <w:r w:rsidRPr="00C215F5">
        <w:rPr>
          <w:rFonts w:eastAsia="SimSun"/>
        </w:rPr>
        <w:t>]</w:t>
      </w:r>
      <w:r w:rsidRPr="00C215F5">
        <w:rPr>
          <w:rFonts w:eastAsia="SimSun"/>
        </w:rPr>
        <w:tab/>
        <w:t xml:space="preserve">3GPP TS 24.007: </w:t>
      </w:r>
      <w:r w:rsidR="005A0408">
        <w:rPr>
          <w:rFonts w:eastAsia="SimSun"/>
        </w:rPr>
        <w:t>“</w:t>
      </w:r>
      <w:r w:rsidRPr="00C215F5">
        <w:rPr>
          <w:rFonts w:eastAsia="SimSun"/>
        </w:rPr>
        <w:t>Mobile radio interface signalling layer 3; General aspects</w:t>
      </w:r>
      <w:r w:rsidR="005A0408">
        <w:rPr>
          <w:rFonts w:eastAsia="SimSun"/>
        </w:rPr>
        <w:t>”</w:t>
      </w:r>
      <w:r w:rsidRPr="00C215F5">
        <w:rPr>
          <w:rFonts w:eastAsia="SimSun"/>
        </w:rPr>
        <w:t>.</w:t>
      </w:r>
    </w:p>
    <w:p w:rsidR="00A04866" w:rsidRDefault="00A04866" w:rsidP="00A04866">
      <w:pPr>
        <w:pStyle w:val="EX"/>
      </w:pPr>
      <w:r>
        <w:t>[</w:t>
      </w:r>
      <w:r w:rsidR="00B5047D">
        <w:t>1</w:t>
      </w:r>
      <w:r w:rsidR="00E04A35">
        <w:t>2</w:t>
      </w:r>
      <w:r>
        <w:t>]</w:t>
      </w:r>
      <w:r>
        <w:tab/>
        <w:t>3GPP</w:t>
      </w:r>
      <w:r w:rsidRPr="00235394">
        <w:t> </w:t>
      </w:r>
      <w:r>
        <w:t>TS</w:t>
      </w:r>
      <w:r w:rsidRPr="00235394">
        <w:t> </w:t>
      </w:r>
      <w:r>
        <w:t xml:space="preserve">24.008: </w:t>
      </w:r>
      <w:r w:rsidR="005A0408">
        <w:t>“</w:t>
      </w:r>
      <w:r w:rsidRPr="003168A2">
        <w:t>Mobile Radio Interface Layer 3 specification; Core Network Protocols; Stage 3</w:t>
      </w:r>
      <w:r w:rsidR="005A0408">
        <w:t>”</w:t>
      </w:r>
      <w:r>
        <w:t>.</w:t>
      </w:r>
    </w:p>
    <w:p w:rsidR="006D6292" w:rsidRPr="00FB7EB0" w:rsidRDefault="006D6292" w:rsidP="006D6292">
      <w:pPr>
        <w:pStyle w:val="EX"/>
        <w:rPr>
          <w:lang w:eastAsia="zh-CN"/>
        </w:rPr>
      </w:pPr>
      <w:r>
        <w:rPr>
          <w:rFonts w:hint="eastAsia"/>
          <w:lang w:val="en-US" w:eastAsia="zh-CN"/>
        </w:rPr>
        <w:t>[</w:t>
      </w:r>
      <w:r w:rsidR="008B762D">
        <w:rPr>
          <w:lang w:val="en-US" w:eastAsia="zh-CN"/>
        </w:rPr>
        <w:t>1</w:t>
      </w:r>
      <w:r w:rsidR="00E04A35">
        <w:rPr>
          <w:lang w:val="en-US" w:eastAsia="zh-CN"/>
        </w:rPr>
        <w:t>3</w:t>
      </w:r>
      <w:r>
        <w:rPr>
          <w:rFonts w:hint="eastAsia"/>
          <w:lang w:val="en-US" w:eastAsia="zh-CN"/>
        </w:rPr>
        <w:t>]</w:t>
      </w:r>
      <w:r>
        <w:rPr>
          <w:rFonts w:hint="eastAsia"/>
          <w:lang w:val="en-US" w:eastAsia="zh-CN"/>
        </w:rPr>
        <w:tab/>
      </w:r>
      <w:r>
        <w:t>3GPP TS 24.011</w:t>
      </w:r>
      <w:r w:rsidRPr="003168A2">
        <w:t xml:space="preserve">: </w:t>
      </w:r>
      <w:r w:rsidR="005A0408">
        <w:t>“</w:t>
      </w:r>
      <w:r>
        <w:t>Point-to-Point Short Message Service (SMS) support on mobile radio interface</w:t>
      </w:r>
      <w:r w:rsidR="005A0408">
        <w:t>”</w:t>
      </w:r>
      <w:r w:rsidRPr="003168A2">
        <w:t>.</w:t>
      </w:r>
    </w:p>
    <w:p w:rsidR="00A04866" w:rsidRPr="005B0A29" w:rsidRDefault="00A04866" w:rsidP="006D6292">
      <w:pPr>
        <w:pStyle w:val="EX"/>
      </w:pPr>
      <w:r w:rsidRPr="00102CA0">
        <w:t>[</w:t>
      </w:r>
      <w:r w:rsidR="008B762D">
        <w:t>1</w:t>
      </w:r>
      <w:r w:rsidR="00E04A35">
        <w:t>4</w:t>
      </w:r>
      <w:r w:rsidRPr="00102CA0">
        <w:t>]</w:t>
      </w:r>
      <w:r w:rsidRPr="00102CA0">
        <w:tab/>
        <w:t>3GPP TS 24.229:</w:t>
      </w:r>
      <w:r>
        <w:t xml:space="preserve"> </w:t>
      </w:r>
      <w:r w:rsidR="005A0408">
        <w:t>“</w:t>
      </w:r>
      <w:r>
        <w:t>I</w:t>
      </w:r>
      <w:r w:rsidRPr="00102CA0">
        <w:t>P multimedia call control protocol based on Session Initiation Protocol (SIP) and Session Description Protocol (SDP); Stage 3</w:t>
      </w:r>
      <w:r w:rsidR="005A0408">
        <w:t>”</w:t>
      </w:r>
      <w:r>
        <w:t>.</w:t>
      </w:r>
    </w:p>
    <w:p w:rsidR="00A04866" w:rsidRDefault="00A04866" w:rsidP="00A04866">
      <w:pPr>
        <w:pStyle w:val="EX"/>
      </w:pPr>
      <w:r>
        <w:rPr>
          <w:lang w:val="en-US"/>
        </w:rPr>
        <w:t>[</w:t>
      </w:r>
      <w:r w:rsidR="00570E57">
        <w:rPr>
          <w:lang w:val="en-US"/>
        </w:rPr>
        <w:t>1</w:t>
      </w:r>
      <w:r w:rsidR="00E04A35">
        <w:rPr>
          <w:lang w:val="en-US"/>
        </w:rPr>
        <w:t>5</w:t>
      </w:r>
      <w:r>
        <w:rPr>
          <w:lang w:val="en-US"/>
        </w:rPr>
        <w:t>]</w:t>
      </w:r>
      <w:r>
        <w:rPr>
          <w:lang w:val="en-US"/>
        </w:rPr>
        <w:tab/>
      </w:r>
      <w:r>
        <w:t>3GPP</w:t>
      </w:r>
      <w:r w:rsidRPr="00235394">
        <w:t> </w:t>
      </w:r>
      <w:r>
        <w:t>TS</w:t>
      </w:r>
      <w:r w:rsidRPr="00235394">
        <w:t> </w:t>
      </w:r>
      <w:r>
        <w:t xml:space="preserve">24.301: </w:t>
      </w:r>
      <w:r w:rsidR="005A0408">
        <w:t>“</w:t>
      </w:r>
      <w:r w:rsidRPr="00A978C2">
        <w:t>Non-Access-Stratum (NAS) protocol for Evolved Packet System (EPS); Stage</w:t>
      </w:r>
      <w:r>
        <w:t> 3</w:t>
      </w:r>
      <w:r w:rsidR="005A0408">
        <w:t>”</w:t>
      </w:r>
      <w:r>
        <w:t>.</w:t>
      </w:r>
    </w:p>
    <w:p w:rsidR="00A04866" w:rsidRDefault="00A04866" w:rsidP="00A04866">
      <w:pPr>
        <w:pStyle w:val="EX"/>
      </w:pPr>
      <w:r>
        <w:t>[1</w:t>
      </w:r>
      <w:r w:rsidR="00E04A35">
        <w:t>6</w:t>
      </w:r>
      <w:r>
        <w:t>]</w:t>
      </w:r>
      <w:r>
        <w:tab/>
        <w:t>3GPP TS 24.302:</w:t>
      </w:r>
      <w:r w:rsidRPr="00A15298">
        <w:t xml:space="preserve"> </w:t>
      </w:r>
      <w:r w:rsidR="005A0408">
        <w:t>“</w:t>
      </w:r>
      <w:r>
        <w:t>Access to the 3GPP Evolved Packet Core (EPC) via non-3GPP access networks; Stage 3</w:t>
      </w:r>
      <w:r w:rsidR="005A0408">
        <w:t>”</w:t>
      </w:r>
    </w:p>
    <w:p w:rsidR="003902F3" w:rsidRDefault="006F598C" w:rsidP="006F598C">
      <w:pPr>
        <w:pStyle w:val="EX"/>
        <w:rPr>
          <w:lang w:eastAsia="ja-JP"/>
        </w:rPr>
      </w:pPr>
      <w:r w:rsidRPr="00292D57">
        <w:rPr>
          <w:lang w:eastAsia="ja-JP"/>
        </w:rPr>
        <w:t>[</w:t>
      </w:r>
      <w:r w:rsidR="00E04A35">
        <w:rPr>
          <w:lang w:eastAsia="ja-JP"/>
        </w:rPr>
        <w:t>17</w:t>
      </w:r>
      <w:r w:rsidRPr="00292D57">
        <w:rPr>
          <w:lang w:eastAsia="ja-JP"/>
        </w:rPr>
        <w:t>]</w:t>
      </w:r>
      <w:r w:rsidRPr="00292D57">
        <w:rPr>
          <w:lang w:eastAsia="ja-JP"/>
        </w:rPr>
        <w:tab/>
        <w:t xml:space="preserve">3GPP TS 24.368: </w:t>
      </w:r>
      <w:r w:rsidR="005A0408">
        <w:rPr>
          <w:lang w:eastAsia="ja-JP"/>
        </w:rPr>
        <w:t>“</w:t>
      </w:r>
      <w:r w:rsidRPr="00292D57">
        <w:rPr>
          <w:lang w:eastAsia="ja-JP"/>
        </w:rPr>
        <w:t>Non-Access Stratum (NAS) configuration Management Object (MO)</w:t>
      </w:r>
      <w:r w:rsidR="005A0408">
        <w:rPr>
          <w:lang w:eastAsia="ja-JP"/>
        </w:rPr>
        <w:t>”</w:t>
      </w:r>
      <w:r w:rsidRPr="00292D57">
        <w:rPr>
          <w:lang w:eastAsia="ja-JP"/>
        </w:rPr>
        <w:t>.</w:t>
      </w:r>
    </w:p>
    <w:p w:rsidR="003E1730" w:rsidRDefault="003E1730" w:rsidP="006F598C">
      <w:pPr>
        <w:pStyle w:val="EX"/>
      </w:pPr>
      <w:r>
        <w:t>[</w:t>
      </w:r>
      <w:r w:rsidR="008B762D">
        <w:t>1</w:t>
      </w:r>
      <w:r w:rsidR="00E04A35">
        <w:t>8</w:t>
      </w:r>
      <w:r>
        <w:t>]</w:t>
      </w:r>
      <w:r>
        <w:tab/>
        <w:t xml:space="preserve">3GPP TS 24.502: </w:t>
      </w:r>
      <w:r w:rsidR="005A0408">
        <w:t>“</w:t>
      </w:r>
      <w:r w:rsidRPr="005B4AAF">
        <w:t>Access to the 3GPP 5G System (5GS) via non-3GPP access networks;</w:t>
      </w:r>
      <w:r>
        <w:t> </w:t>
      </w:r>
      <w:r w:rsidRPr="005B4AAF">
        <w:t>Stage</w:t>
      </w:r>
      <w:r>
        <w:t> </w:t>
      </w:r>
      <w:r w:rsidRPr="005B4AAF">
        <w:t>3</w:t>
      </w:r>
      <w:r w:rsidR="005A0408">
        <w:t>”</w:t>
      </w:r>
      <w:r>
        <w:t>.</w:t>
      </w:r>
    </w:p>
    <w:p w:rsidR="003902F3" w:rsidRDefault="003902F3" w:rsidP="003902F3">
      <w:pPr>
        <w:pStyle w:val="EX"/>
      </w:pPr>
      <w:r>
        <w:t>[19</w:t>
      </w:r>
      <w:r w:rsidRPr="003168A2">
        <w:t>]</w:t>
      </w:r>
      <w:r w:rsidRPr="003168A2">
        <w:tab/>
      </w:r>
      <w:r>
        <w:t>3GPP TS 24.5xx</w:t>
      </w:r>
      <w:r w:rsidRPr="003168A2">
        <w:t xml:space="preserve">: </w:t>
      </w:r>
      <w:r w:rsidR="005A0408">
        <w:t>“</w:t>
      </w:r>
      <w:r>
        <w:t>UE policies for 5G System (5GS); Stage 3</w:t>
      </w:r>
      <w:r w:rsidR="005A0408">
        <w:t>”</w:t>
      </w:r>
      <w:r w:rsidRPr="003168A2">
        <w:t>.</w:t>
      </w:r>
    </w:p>
    <w:p w:rsidR="006F598C" w:rsidRPr="00292D57" w:rsidRDefault="006F598C" w:rsidP="003902F3">
      <w:pPr>
        <w:pStyle w:val="EX"/>
      </w:pPr>
      <w:r w:rsidRPr="00292D57">
        <w:t>[</w:t>
      </w:r>
      <w:r w:rsidR="00044A0A">
        <w:t>20</w:t>
      </w:r>
      <w:r w:rsidRPr="00292D57">
        <w:t>]</w:t>
      </w:r>
      <w:r w:rsidRPr="00292D57">
        <w:tab/>
        <w:t xml:space="preserve">3GPP TS 24.623: </w:t>
      </w:r>
      <w:r w:rsidR="005A0408">
        <w:t>“</w:t>
      </w:r>
      <w:r w:rsidRPr="00292D57">
        <w:t>Extensive Markup Language (XML) Configuration Access Protocol (XCAP) over the Ut interface for Manipulating Supplementary Services</w:t>
      </w:r>
      <w:r w:rsidR="005A0408">
        <w:t>”</w:t>
      </w:r>
      <w:r w:rsidRPr="00292D57">
        <w:t>.</w:t>
      </w:r>
    </w:p>
    <w:p w:rsidR="00A11B51" w:rsidRPr="00292D57" w:rsidRDefault="00A11B51" w:rsidP="00A11B51">
      <w:pPr>
        <w:pStyle w:val="EX"/>
      </w:pPr>
      <w:r w:rsidRPr="00292D57">
        <w:t>[</w:t>
      </w:r>
      <w:r w:rsidR="00A60215">
        <w:t>2</w:t>
      </w:r>
      <w:r w:rsidR="00044A0A">
        <w:t>1</w:t>
      </w:r>
      <w:r w:rsidRPr="00292D57">
        <w:t>]</w:t>
      </w:r>
      <w:r w:rsidRPr="00292D57">
        <w:tab/>
        <w:t>3GPP TS 2</w:t>
      </w:r>
      <w:r>
        <w:t>9</w:t>
      </w:r>
      <w:r w:rsidRPr="00292D57">
        <w:t>.</w:t>
      </w:r>
      <w:r>
        <w:t>507</w:t>
      </w:r>
      <w:r w:rsidRPr="00292D57">
        <w:t xml:space="preserve">: </w:t>
      </w:r>
      <w:r w:rsidR="005A0408">
        <w:t>“</w:t>
      </w:r>
      <w:r w:rsidRPr="00413A2B">
        <w:t>5G System; Access and Mobility Policy Control Service</w:t>
      </w:r>
      <w:r>
        <w:t>;</w:t>
      </w:r>
      <w:r w:rsidRPr="00413A2B">
        <w:t xml:space="preserve"> </w:t>
      </w:r>
      <w:r>
        <w:t>Stage 3</w:t>
      </w:r>
      <w:r w:rsidR="005A0408">
        <w:t>”</w:t>
      </w:r>
      <w:r w:rsidRPr="00292D57">
        <w:t>.</w:t>
      </w:r>
    </w:p>
    <w:p w:rsidR="00C161DF" w:rsidRPr="003168A2" w:rsidRDefault="00C161DF" w:rsidP="00A11B51">
      <w:pPr>
        <w:pStyle w:val="EX"/>
        <w:rPr>
          <w:lang w:eastAsia="ja-JP"/>
        </w:rPr>
      </w:pPr>
      <w:r w:rsidRPr="003168A2">
        <w:t>[</w:t>
      </w:r>
      <w:r w:rsidR="00E04A35">
        <w:t>2</w:t>
      </w:r>
      <w:r w:rsidR="00044A0A">
        <w:t>2</w:t>
      </w:r>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xml:space="preserve">: </w:t>
      </w:r>
      <w:r w:rsidR="005A0408">
        <w:t>“</w:t>
      </w:r>
      <w:r w:rsidRPr="003168A2">
        <w:t>Characteristics of the Universal Subscriber Identity Module (USIM) application</w:t>
      </w:r>
      <w:r w:rsidR="005A0408">
        <w:t>”</w:t>
      </w:r>
      <w:r w:rsidRPr="003168A2">
        <w:t>.</w:t>
      </w:r>
    </w:p>
    <w:p w:rsidR="00057BEB" w:rsidRDefault="00057BEB" w:rsidP="00057BEB">
      <w:pPr>
        <w:pStyle w:val="EX"/>
      </w:pPr>
      <w:r w:rsidRPr="003168A2">
        <w:t>[</w:t>
      </w:r>
      <w:r w:rsidR="00E04A35">
        <w:t>2</w:t>
      </w:r>
      <w:r w:rsidR="00044A0A">
        <w:t>3</w:t>
      </w:r>
      <w:r w:rsidRPr="003168A2">
        <w:t>]</w:t>
      </w:r>
      <w:r w:rsidRPr="003168A2">
        <w:tab/>
        <w:t xml:space="preserve">3GPP TS 33.102: </w:t>
      </w:r>
      <w:r w:rsidR="005A0408">
        <w:t>“</w:t>
      </w:r>
      <w:r w:rsidRPr="003168A2">
        <w:t>3G security; Security architecture</w:t>
      </w:r>
      <w:r w:rsidR="005A0408">
        <w:t>”</w:t>
      </w:r>
      <w:r w:rsidRPr="003168A2">
        <w:t>.</w:t>
      </w:r>
    </w:p>
    <w:p w:rsidR="00A04866" w:rsidRDefault="00A04866" w:rsidP="00057BEB">
      <w:pPr>
        <w:pStyle w:val="EX"/>
      </w:pPr>
      <w:r>
        <w:t>[</w:t>
      </w:r>
      <w:r w:rsidR="00E04A35">
        <w:t>2</w:t>
      </w:r>
      <w:r w:rsidR="00077083">
        <w:t>4</w:t>
      </w:r>
      <w:r>
        <w:t>]</w:t>
      </w:r>
      <w:r>
        <w:rPr>
          <w:rFonts w:hint="eastAsia"/>
        </w:rPr>
        <w:tab/>
      </w:r>
      <w:r w:rsidRPr="00B06824">
        <w:t>3GPP</w:t>
      </w:r>
      <w:r>
        <w:t> </w:t>
      </w:r>
      <w:r w:rsidRPr="00B06824">
        <w:t>TS</w:t>
      </w:r>
      <w:r>
        <w:t> 33.501</w:t>
      </w:r>
      <w:r w:rsidRPr="00B06824">
        <w:t xml:space="preserve">: </w:t>
      </w:r>
      <w:r w:rsidR="005A0408">
        <w:t>“</w:t>
      </w:r>
      <w:r w:rsidRPr="002B5362">
        <w:t>Security architecture and procedures for 5G System</w:t>
      </w:r>
      <w:r w:rsidR="005A0408">
        <w:t>”</w:t>
      </w:r>
      <w:r w:rsidRPr="00B06824">
        <w:t>.</w:t>
      </w:r>
    </w:p>
    <w:p w:rsidR="003E1730" w:rsidRDefault="003E1730" w:rsidP="003E1730">
      <w:pPr>
        <w:pStyle w:val="EX"/>
      </w:pPr>
      <w:r>
        <w:t>[</w:t>
      </w:r>
      <w:r w:rsidR="00FF24A1">
        <w:t>2</w:t>
      </w:r>
      <w:r w:rsidR="00077083">
        <w:t>5</w:t>
      </w:r>
      <w:r>
        <w:t>]</w:t>
      </w:r>
      <w:r>
        <w:tab/>
        <w:t xml:space="preserve">3GPP TS 36.323: </w:t>
      </w:r>
      <w:r w:rsidR="005A0408">
        <w:t>“</w:t>
      </w:r>
      <w:r w:rsidRPr="00B9232F">
        <w:t>NR; Packet Data Convergence Protocol (PDCP) specification</w:t>
      </w:r>
      <w:r w:rsidR="005A0408">
        <w:t>”</w:t>
      </w:r>
      <w:r>
        <w:t>.</w:t>
      </w:r>
    </w:p>
    <w:p w:rsidR="00A04866" w:rsidRDefault="00A04866" w:rsidP="003E1730">
      <w:pPr>
        <w:pStyle w:val="EX"/>
      </w:pPr>
      <w:r>
        <w:rPr>
          <w:lang w:val="en-US"/>
        </w:rPr>
        <w:t>[</w:t>
      </w:r>
      <w:r w:rsidR="00FF24A1">
        <w:rPr>
          <w:lang w:val="en-US"/>
        </w:rPr>
        <w:t>2</w:t>
      </w:r>
      <w:r w:rsidR="00077083">
        <w:rPr>
          <w:lang w:val="en-US"/>
        </w:rPr>
        <w:t>6</w:t>
      </w:r>
      <w:r>
        <w:rPr>
          <w:lang w:val="en-US"/>
        </w:rPr>
        <w:t>]</w:t>
      </w:r>
      <w:r>
        <w:rPr>
          <w:lang w:val="en-US"/>
        </w:rPr>
        <w:tab/>
      </w:r>
      <w:r>
        <w:t>3GPP</w:t>
      </w:r>
      <w:r w:rsidRPr="00235394">
        <w:t> </w:t>
      </w:r>
      <w:r>
        <w:t>TS</w:t>
      </w:r>
      <w:r w:rsidRPr="00235394">
        <w:t> </w:t>
      </w:r>
      <w:r>
        <w:t xml:space="preserve">36.355: </w:t>
      </w:r>
      <w:r w:rsidR="005A0408">
        <w:t>“</w:t>
      </w:r>
      <w:r w:rsidRPr="002A5D09">
        <w:t>Evolved Universal Terrestrial Radio Access (E-UTRA); LTE Positioning Protocol (LPP)</w:t>
      </w:r>
      <w:r w:rsidR="005A0408">
        <w:t>”</w:t>
      </w:r>
      <w:r>
        <w:t>.</w:t>
      </w:r>
    </w:p>
    <w:p w:rsidR="00A04866" w:rsidRDefault="00A04866" w:rsidP="00A04866">
      <w:pPr>
        <w:pStyle w:val="EX"/>
      </w:pPr>
      <w:r>
        <w:rPr>
          <w:lang w:val="en-US"/>
        </w:rPr>
        <w:t>[</w:t>
      </w:r>
      <w:r w:rsidR="00FF24A1">
        <w:rPr>
          <w:lang w:val="en-US"/>
        </w:rPr>
        <w:t>2</w:t>
      </w:r>
      <w:r w:rsidR="00077083">
        <w:rPr>
          <w:lang w:val="en-US"/>
        </w:rPr>
        <w:t>7</w:t>
      </w:r>
      <w:r>
        <w:rPr>
          <w:lang w:val="en-US"/>
        </w:rPr>
        <w:t>]</w:t>
      </w:r>
      <w:r>
        <w:rPr>
          <w:lang w:val="en-US"/>
        </w:rPr>
        <w:tab/>
        <w:t xml:space="preserve">3GPP TS 38.300: </w:t>
      </w:r>
      <w:r w:rsidR="005A0408">
        <w:t>“</w:t>
      </w:r>
      <w:r>
        <w:t>NR; NR and NG-RAN Overall Description; Stage 2</w:t>
      </w:r>
      <w:r w:rsidR="005A0408">
        <w:t>”</w:t>
      </w:r>
      <w:r>
        <w:t>.</w:t>
      </w:r>
    </w:p>
    <w:p w:rsidR="002D6EDE" w:rsidRDefault="002D6EDE" w:rsidP="002D6EDE">
      <w:pPr>
        <w:pStyle w:val="EX"/>
        <w:rPr>
          <w:snapToGrid w:val="0"/>
        </w:rPr>
      </w:pPr>
      <w:r>
        <w:rPr>
          <w:snapToGrid w:val="0"/>
        </w:rPr>
        <w:t>[</w:t>
      </w:r>
      <w:r w:rsidR="008B762D">
        <w:rPr>
          <w:snapToGrid w:val="0"/>
        </w:rPr>
        <w:t>2</w:t>
      </w:r>
      <w:r w:rsidR="00077083">
        <w:rPr>
          <w:snapToGrid w:val="0"/>
        </w:rPr>
        <w:t>8</w:t>
      </w:r>
      <w:r>
        <w:rPr>
          <w:snapToGrid w:val="0"/>
        </w:rPr>
        <w:t>]</w:t>
      </w:r>
      <w:r>
        <w:rPr>
          <w:snapToGrid w:val="0"/>
        </w:rPr>
        <w:tab/>
        <w:t xml:space="preserve">3GPP TS 38.304: </w:t>
      </w:r>
      <w:r w:rsidR="005A0408">
        <w:rPr>
          <w:snapToGrid w:val="0"/>
        </w:rPr>
        <w:t>“</w:t>
      </w:r>
      <w:r>
        <w:rPr>
          <w:lang w:eastAsia="ja-JP"/>
        </w:rPr>
        <w:t>New Generation Radio Access Network; User Equipment (UE) procedures in Idle mode</w:t>
      </w:r>
      <w:r w:rsidR="005A0408">
        <w:rPr>
          <w:snapToGrid w:val="0"/>
        </w:rPr>
        <w:t>”</w:t>
      </w:r>
      <w:r>
        <w:rPr>
          <w:snapToGrid w:val="0"/>
        </w:rPr>
        <w:t>.</w:t>
      </w:r>
    </w:p>
    <w:p w:rsidR="003E1730" w:rsidRDefault="003E1730" w:rsidP="002D6EDE">
      <w:pPr>
        <w:pStyle w:val="EX"/>
      </w:pPr>
      <w:r>
        <w:t>[</w:t>
      </w:r>
      <w:r w:rsidR="008B762D">
        <w:t>2</w:t>
      </w:r>
      <w:r w:rsidR="00077083">
        <w:t>9</w:t>
      </w:r>
      <w:r>
        <w:t>]</w:t>
      </w:r>
      <w:r>
        <w:tab/>
        <w:t xml:space="preserve">3GPP TS 38.323: </w:t>
      </w:r>
      <w:r w:rsidR="005A0408">
        <w:t>“</w:t>
      </w:r>
      <w:r w:rsidRPr="00FF008C">
        <w:t>Evolved Universal Terrestrial Radio Access (E-UTRA); Packet Data Convergence Protocol (PDCP) specification</w:t>
      </w:r>
      <w:r w:rsidR="005A0408">
        <w:t>”</w:t>
      </w:r>
      <w:r>
        <w:t>.</w:t>
      </w:r>
    </w:p>
    <w:p w:rsidR="005B17EC" w:rsidRDefault="005B17EC" w:rsidP="003E1730">
      <w:pPr>
        <w:pStyle w:val="EX"/>
      </w:pPr>
      <w:r>
        <w:rPr>
          <w:lang w:val="en-US"/>
        </w:rPr>
        <w:t>[</w:t>
      </w:r>
      <w:r w:rsidR="00077083">
        <w:rPr>
          <w:lang w:val="en-US"/>
        </w:rPr>
        <w:t>30</w:t>
      </w:r>
      <w:r>
        <w:rPr>
          <w:lang w:val="en-US"/>
        </w:rPr>
        <w:t>]</w:t>
      </w:r>
      <w:r>
        <w:rPr>
          <w:lang w:val="en-US"/>
        </w:rPr>
        <w:tab/>
        <w:t xml:space="preserve">3GPP TS 38.331: </w:t>
      </w:r>
      <w:r w:rsidR="005A0408">
        <w:t>“</w:t>
      </w:r>
      <w:r w:rsidRPr="002B3AA9">
        <w:t>NR; Radio Resource Control (RRC); Protocol Specification</w:t>
      </w:r>
      <w:r w:rsidR="005A0408">
        <w:t>”</w:t>
      </w:r>
      <w:r>
        <w:t>.</w:t>
      </w:r>
    </w:p>
    <w:p w:rsidR="00A04866" w:rsidRDefault="00A04866" w:rsidP="005B17EC">
      <w:pPr>
        <w:pStyle w:val="EX"/>
      </w:pPr>
      <w:r w:rsidRPr="00B06824">
        <w:t>[</w:t>
      </w:r>
      <w:r w:rsidR="00077083">
        <w:t>31</w:t>
      </w:r>
      <w:r w:rsidRPr="00B06824">
        <w:t>]</w:t>
      </w:r>
      <w:r w:rsidRPr="00B06824">
        <w:tab/>
        <w:t>3GPP</w:t>
      </w:r>
      <w:r>
        <w:t> </w:t>
      </w:r>
      <w:r w:rsidRPr="00B06824">
        <w:t>TS</w:t>
      </w:r>
      <w:r>
        <w:t> </w:t>
      </w:r>
      <w:r w:rsidRPr="00B06824">
        <w:t xml:space="preserve">38.413: </w:t>
      </w:r>
      <w:r w:rsidR="005A0408">
        <w:t>“</w:t>
      </w:r>
      <w:r w:rsidRPr="00B06824">
        <w:t>NG Radio Access Network (NG-RAN); NG Application Protocol (NGAP)</w:t>
      </w:r>
      <w:r w:rsidR="005A0408">
        <w:t>”</w:t>
      </w:r>
      <w:r w:rsidRPr="00B06824">
        <w:t>.</w:t>
      </w:r>
    </w:p>
    <w:p w:rsidR="00650A55" w:rsidRPr="006D470A" w:rsidRDefault="00650A55" w:rsidP="00650A55">
      <w:pPr>
        <w:pStyle w:val="EX"/>
        <w:rPr>
          <w:lang w:val="sv-SE"/>
        </w:rPr>
      </w:pPr>
      <w:r w:rsidRPr="006D470A">
        <w:rPr>
          <w:lang w:val="sv-SE"/>
        </w:rPr>
        <w:t>[</w:t>
      </w:r>
      <w:r w:rsidR="00FF24A1">
        <w:rPr>
          <w:lang w:val="sv-SE"/>
        </w:rPr>
        <w:t>3</w:t>
      </w:r>
      <w:r w:rsidR="00077083">
        <w:rPr>
          <w:lang w:val="sv-SE"/>
        </w:rPr>
        <w:t>2</w:t>
      </w:r>
      <w:r w:rsidRPr="006D470A">
        <w:rPr>
          <w:lang w:val="sv-SE"/>
        </w:rPr>
        <w:t>]</w:t>
      </w:r>
      <w:r w:rsidRPr="006D470A">
        <w:rPr>
          <w:lang w:val="sv-SE"/>
        </w:rPr>
        <w:tab/>
        <w:t xml:space="preserve">IETF RFC 768: </w:t>
      </w:r>
      <w:r w:rsidR="005A0408">
        <w:rPr>
          <w:lang w:val="sv-SE"/>
        </w:rPr>
        <w:t>”</w:t>
      </w:r>
      <w:r w:rsidRPr="006D470A">
        <w:rPr>
          <w:lang w:val="sv-SE"/>
        </w:rPr>
        <w:t>User Datagram Protocol</w:t>
      </w:r>
      <w:r w:rsidR="005A0408">
        <w:rPr>
          <w:lang w:val="sv-SE"/>
        </w:rPr>
        <w:t>”</w:t>
      </w:r>
      <w:r w:rsidRPr="006D470A">
        <w:rPr>
          <w:lang w:val="sv-SE"/>
        </w:rPr>
        <w:t>.</w:t>
      </w:r>
    </w:p>
    <w:p w:rsidR="0088378B" w:rsidRDefault="0088378B" w:rsidP="00650A55">
      <w:pPr>
        <w:pStyle w:val="EX"/>
      </w:pPr>
      <w:r w:rsidRPr="00DB37FE">
        <w:t>[</w:t>
      </w:r>
      <w:r w:rsidR="007F4A11">
        <w:t>3</w:t>
      </w:r>
      <w:r w:rsidR="00077083">
        <w:t>3</w:t>
      </w:r>
      <w:r w:rsidRPr="00DB37FE">
        <w:t>]</w:t>
      </w:r>
      <w:r>
        <w:tab/>
        <w:t>IETF RFC </w:t>
      </w:r>
      <w:r>
        <w:rPr>
          <w:rFonts w:hint="eastAsia"/>
        </w:rPr>
        <w:t>7</w:t>
      </w:r>
      <w:r>
        <w:t xml:space="preserve">93: </w:t>
      </w:r>
      <w:r w:rsidR="005A0408">
        <w:t>“</w:t>
      </w:r>
      <w:r w:rsidRPr="00171B3B">
        <w:t>Transmission Control Protocol</w:t>
      </w:r>
      <w:r>
        <w:t>.</w:t>
      </w:r>
      <w:r w:rsidR="005A0408">
        <w:t>”</w:t>
      </w:r>
    </w:p>
    <w:p w:rsidR="00A04866" w:rsidRDefault="00A04866" w:rsidP="0088378B">
      <w:pPr>
        <w:pStyle w:val="EX"/>
      </w:pPr>
      <w:r>
        <w:t>[</w:t>
      </w:r>
      <w:r w:rsidR="007F4A11">
        <w:t>3</w:t>
      </w:r>
      <w:r w:rsidR="00077083">
        <w:t>4</w:t>
      </w:r>
      <w:r>
        <w:t>]</w:t>
      </w:r>
      <w:r>
        <w:rPr>
          <w:rFonts w:hint="eastAsia"/>
        </w:rPr>
        <w:tab/>
      </w:r>
      <w:r>
        <w:t>IETF RFC </w:t>
      </w:r>
      <w:r w:rsidRPr="00E408C7">
        <w:t>3748</w:t>
      </w:r>
      <w:r>
        <w:t xml:space="preserve">: </w:t>
      </w:r>
      <w:r w:rsidR="005A0408">
        <w:t>“</w:t>
      </w:r>
      <w:r w:rsidRPr="004629AA">
        <w:t>Extensible Authentication Protocol (EAP)</w:t>
      </w:r>
      <w:r w:rsidR="005A0408">
        <w:t>”</w:t>
      </w:r>
      <w:r>
        <w:rPr>
          <w:lang w:val="en-US"/>
        </w:rPr>
        <w:t>.</w:t>
      </w:r>
    </w:p>
    <w:p w:rsidR="00077083" w:rsidRDefault="00077083" w:rsidP="00077083">
      <w:pPr>
        <w:pStyle w:val="EX"/>
      </w:pPr>
      <w:r>
        <w:t>[35]</w:t>
      </w:r>
      <w:r>
        <w:rPr>
          <w:rFonts w:hint="eastAsia"/>
        </w:rPr>
        <w:tab/>
      </w:r>
      <w:r w:rsidRPr="00077083">
        <w:t xml:space="preserve">IETF RFC 3736 (April 2004): </w:t>
      </w:r>
      <w:r w:rsidR="005A0408">
        <w:t>“</w:t>
      </w:r>
      <w:r w:rsidRPr="00077083">
        <w:t>Stateless Dynamic Host Configuration Protocol (DHCP) Service for I</w:t>
      </w:r>
      <w:r w:rsidR="005A0408" w:rsidRPr="00077083">
        <w:t>p</w:t>
      </w:r>
      <w:r w:rsidRPr="00077083">
        <w:t>v6</w:t>
      </w:r>
      <w:r w:rsidR="005A0408">
        <w:t>”</w:t>
      </w:r>
    </w:p>
    <w:p w:rsidR="00A04866" w:rsidRDefault="00A04866" w:rsidP="00077083">
      <w:pPr>
        <w:pStyle w:val="EX"/>
      </w:pPr>
      <w:r>
        <w:t>[</w:t>
      </w:r>
      <w:r w:rsidR="007F4A11">
        <w:t>3</w:t>
      </w:r>
      <w:r w:rsidR="00077083">
        <w:t>6</w:t>
      </w:r>
      <w:r>
        <w:t>]</w:t>
      </w:r>
      <w:r>
        <w:rPr>
          <w:rFonts w:hint="eastAsia"/>
        </w:rPr>
        <w:tab/>
      </w:r>
      <w:r>
        <w:t xml:space="preserve">IETF RFC 4191: </w:t>
      </w:r>
      <w:r w:rsidR="005A0408">
        <w:t>“</w:t>
      </w:r>
      <w:r w:rsidRPr="00DD7F82">
        <w:t>Default Router Prefe</w:t>
      </w:r>
      <w:r>
        <w:t>rences and More-Specific Routes</w:t>
      </w:r>
      <w:r w:rsidR="005A0408">
        <w:t>”</w:t>
      </w:r>
      <w:r>
        <w:rPr>
          <w:lang w:val="en-US"/>
        </w:rPr>
        <w:t>.</w:t>
      </w:r>
    </w:p>
    <w:p w:rsidR="00A04866" w:rsidRDefault="00A04866" w:rsidP="00A04866">
      <w:pPr>
        <w:pStyle w:val="EX"/>
      </w:pPr>
      <w:r>
        <w:t>[</w:t>
      </w:r>
      <w:r w:rsidR="007F4A11">
        <w:t>3</w:t>
      </w:r>
      <w:r w:rsidR="00552CBE">
        <w:t>7</w:t>
      </w:r>
      <w:r>
        <w:t>]</w:t>
      </w:r>
      <w:r>
        <w:tab/>
        <w:t>IETF RFC </w:t>
      </w:r>
      <w:r w:rsidRPr="0029234A">
        <w:t>4282</w:t>
      </w:r>
      <w:r>
        <w:t xml:space="preserve">: </w:t>
      </w:r>
      <w:r w:rsidR="005A0408">
        <w:t>“</w:t>
      </w:r>
      <w:r w:rsidRPr="0029234A">
        <w:t>The Network Access Identifier</w:t>
      </w:r>
      <w:r w:rsidR="005A0408">
        <w:t>”</w:t>
      </w:r>
      <w:r>
        <w:t>.</w:t>
      </w:r>
    </w:p>
    <w:p w:rsidR="0088378B" w:rsidRDefault="0088378B" w:rsidP="0088378B">
      <w:pPr>
        <w:pStyle w:val="EX"/>
      </w:pPr>
      <w:r w:rsidRPr="00DB37FE">
        <w:t>[</w:t>
      </w:r>
      <w:r w:rsidR="007F4A11">
        <w:t>3</w:t>
      </w:r>
      <w:r w:rsidR="00552CBE">
        <w:t>8</w:t>
      </w:r>
      <w:r w:rsidRPr="00DB37FE">
        <w:t>]</w:t>
      </w:r>
      <w:r>
        <w:tab/>
        <w:t xml:space="preserve">IETF RFC 4303: </w:t>
      </w:r>
      <w:r w:rsidR="005A0408">
        <w:t>“</w:t>
      </w:r>
      <w:r w:rsidRPr="00171B3B">
        <w:t>IP Encapsulating Security Payload (ESP)</w:t>
      </w:r>
      <w:r w:rsidR="005A0408">
        <w:t>”</w:t>
      </w:r>
      <w:r>
        <w:t>.</w:t>
      </w:r>
    </w:p>
    <w:p w:rsidR="00A04866" w:rsidRDefault="00A04866" w:rsidP="0088378B">
      <w:pPr>
        <w:pStyle w:val="EX"/>
      </w:pPr>
      <w:r>
        <w:rPr>
          <w:rFonts w:hint="eastAsia"/>
        </w:rPr>
        <w:lastRenderedPageBreak/>
        <w:t>[</w:t>
      </w:r>
      <w:r w:rsidR="008B762D">
        <w:t>3</w:t>
      </w:r>
      <w:r w:rsidR="00552CBE">
        <w:t>9</w:t>
      </w:r>
      <w:r>
        <w:rPr>
          <w:rFonts w:hint="eastAsia"/>
        </w:rPr>
        <w:t>]</w:t>
      </w:r>
      <w:r>
        <w:rPr>
          <w:rFonts w:hint="eastAsia"/>
        </w:rPr>
        <w:tab/>
      </w:r>
      <w:r w:rsidRPr="00475454">
        <w:t>IETF</w:t>
      </w:r>
      <w:r>
        <w:t> </w:t>
      </w:r>
      <w:r w:rsidRPr="00475454">
        <w:t>RFC</w:t>
      </w:r>
      <w:r>
        <w:t> </w:t>
      </w:r>
      <w:r w:rsidRPr="00475454">
        <w:t xml:space="preserve">4862: </w:t>
      </w:r>
      <w:r w:rsidR="005A0408">
        <w:t>“</w:t>
      </w:r>
      <w:r w:rsidRPr="00475454">
        <w:t>I</w:t>
      </w:r>
      <w:r w:rsidR="005A0408" w:rsidRPr="00475454">
        <w:t>p</w:t>
      </w:r>
      <w:r w:rsidRPr="00475454">
        <w:t>v6 Stateless Address Autoconfiguration</w:t>
      </w:r>
      <w:r w:rsidR="005A0408">
        <w:t>”</w:t>
      </w:r>
      <w:r w:rsidRPr="00475454">
        <w:t>.</w:t>
      </w:r>
    </w:p>
    <w:p w:rsidR="00A04866" w:rsidRDefault="00A04866" w:rsidP="00A04866">
      <w:pPr>
        <w:pStyle w:val="EX"/>
      </w:pPr>
      <w:r>
        <w:t>[</w:t>
      </w:r>
      <w:r w:rsidR="00552CBE">
        <w:t>40</w:t>
      </w:r>
      <w:r>
        <w:t>]</w:t>
      </w:r>
      <w:r>
        <w:rPr>
          <w:rFonts w:hint="eastAsia"/>
        </w:rPr>
        <w:tab/>
      </w:r>
      <w:r>
        <w:t xml:space="preserve">IETF RFC 5448: </w:t>
      </w:r>
      <w:r w:rsidR="005A0408">
        <w:t>“</w:t>
      </w:r>
      <w:r w:rsidRPr="004629AA">
        <w:t>Improved Extensible Authentication Protocol Method for 3</w:t>
      </w:r>
      <w:r w:rsidRPr="005A0408">
        <w:rPr>
          <w:vertAlign w:val="superscript"/>
        </w:rPr>
        <w:t>rd</w:t>
      </w:r>
      <w:r w:rsidRPr="004629AA">
        <w:t xml:space="preserve"> Generation Authentication and Key Agreement (EAP-AKA</w:t>
      </w:r>
      <w:r w:rsidR="005A0408">
        <w:t>’</w:t>
      </w:r>
      <w:r w:rsidRPr="004629AA">
        <w:t>)</w:t>
      </w:r>
      <w:r w:rsidR="005A0408">
        <w:t>”</w:t>
      </w:r>
      <w:r>
        <w:rPr>
          <w:lang w:val="en-US"/>
        </w:rPr>
        <w:t>.</w:t>
      </w:r>
    </w:p>
    <w:p w:rsidR="00A04866" w:rsidRDefault="00A04866" w:rsidP="00A04866">
      <w:pPr>
        <w:pStyle w:val="EX"/>
      </w:pPr>
      <w:r>
        <w:t>[</w:t>
      </w:r>
      <w:r w:rsidR="00552CBE">
        <w:t>41</w:t>
      </w:r>
      <w:r>
        <w:t>]</w:t>
      </w:r>
      <w:r>
        <w:rPr>
          <w:rFonts w:hint="eastAsia"/>
        </w:rPr>
        <w:tab/>
      </w:r>
      <w:r>
        <w:t>IETF RFC </w:t>
      </w:r>
      <w:r>
        <w:rPr>
          <w:rFonts w:hint="eastAsia"/>
        </w:rPr>
        <w:t>7296</w:t>
      </w:r>
      <w:r>
        <w:t xml:space="preserve">: </w:t>
      </w:r>
      <w:r w:rsidR="005A0408">
        <w:t>“</w:t>
      </w:r>
      <w:r w:rsidRPr="002F0CAE">
        <w:t>Internet Key Exchange Protocol Version 2 (IKEv2)</w:t>
      </w:r>
      <w:r w:rsidR="005A0408">
        <w:t>”</w:t>
      </w:r>
      <w:r>
        <w:rPr>
          <w:lang w:val="en-US"/>
        </w:rPr>
        <w:t>.</w:t>
      </w:r>
    </w:p>
    <w:p w:rsidR="005C5EBD" w:rsidRDefault="005C5EBD" w:rsidP="005C5EBD">
      <w:pPr>
        <w:pStyle w:val="EX"/>
      </w:pPr>
      <w:r>
        <w:t>[</w:t>
      </w:r>
      <w:r w:rsidR="00552CBE">
        <w:t>42</w:t>
      </w:r>
      <w:r w:rsidRPr="003168A2">
        <w:t>]</w:t>
      </w:r>
      <w:r w:rsidRPr="003168A2">
        <w:tab/>
        <w:t xml:space="preserve">ITU-T Recommendation E.212: </w:t>
      </w:r>
      <w:r w:rsidR="005A0408">
        <w:t>“</w:t>
      </w:r>
      <w:r w:rsidRPr="003168A2">
        <w:t>The international identification plan for mobile terminals and mobile users</w:t>
      </w:r>
      <w:r w:rsidR="005A0408">
        <w:t>”</w:t>
      </w:r>
      <w:r w:rsidRPr="003168A2">
        <w:t>.</w:t>
      </w:r>
    </w:p>
    <w:p w:rsidR="00080512" w:rsidRPr="004D3578" w:rsidRDefault="00084832">
      <w:pPr>
        <w:pStyle w:val="Heading1"/>
      </w:pPr>
      <w:bookmarkStart w:id="13" w:name="_Toc508876803"/>
      <w:bookmarkStart w:id="14" w:name="_Toc516214280"/>
      <w:r>
        <w:t>3</w:t>
      </w:r>
      <w:r>
        <w:tab/>
        <w:t xml:space="preserve">Definitions </w:t>
      </w:r>
      <w:r w:rsidR="008028A4" w:rsidRPr="004D3578">
        <w:t>and abbreviations</w:t>
      </w:r>
      <w:bookmarkEnd w:id="13"/>
      <w:bookmarkEnd w:id="14"/>
    </w:p>
    <w:p w:rsidR="00080512" w:rsidRPr="004D3578" w:rsidRDefault="00080512">
      <w:pPr>
        <w:pStyle w:val="Heading2"/>
      </w:pPr>
      <w:bookmarkStart w:id="15" w:name="_Toc508876804"/>
      <w:bookmarkStart w:id="16" w:name="_Toc516214281"/>
      <w:r w:rsidRPr="004D3578">
        <w:t>3.1</w:t>
      </w:r>
      <w:r w:rsidRPr="004D3578">
        <w:tab/>
        <w:t>Definitions</w:t>
      </w:r>
      <w:bookmarkEnd w:id="15"/>
      <w:bookmarkEnd w:id="16"/>
    </w:p>
    <w:p w:rsidR="00080512" w:rsidRPr="004D3578" w:rsidRDefault="00080512">
      <w:r w:rsidRPr="004D3578">
        <w:t xml:space="preserve">For the purposes of the present document, the terms and definitions given in </w:t>
      </w:r>
      <w:bookmarkStart w:id="17" w:name="OLE_LINK6"/>
      <w:bookmarkStart w:id="18" w:name="OLE_LINK7"/>
      <w:bookmarkStart w:id="19" w:name="OLE_LINK8"/>
      <w:r w:rsidR="00DF62CD">
        <w:t>3GPP</w:t>
      </w:r>
      <w:bookmarkEnd w:id="17"/>
      <w:bookmarkEnd w:id="18"/>
      <w:bookmarkEnd w:id="19"/>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B5047D">
        <w:t>8</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B5047D">
        <w:t>8</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B5047D">
        <w:t>8</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B5047D">
        <w:t>8</w:t>
      </w:r>
      <w:r>
        <w:t>].</w:t>
      </w:r>
    </w:p>
    <w:p w:rsidR="005D62DF" w:rsidRPr="00886B73" w:rsidRDefault="005D62DF" w:rsidP="005D62DF">
      <w:r>
        <w:rPr>
          <w:b/>
        </w:rPr>
        <w:t>5G</w:t>
      </w:r>
      <w:r w:rsidRPr="00F56EFD">
        <w:rPr>
          <w:b/>
        </w:rPr>
        <w:t>S services:</w:t>
      </w:r>
      <w:r w:rsidRPr="00886B73">
        <w:t xml:space="preserve"> </w:t>
      </w:r>
      <w:r>
        <w:t xml:space="preserve">Services provided by PS domain. </w:t>
      </w:r>
      <w:r w:rsidRPr="00886B73">
        <w:t xml:space="preserve">Within the context of this specification, </w:t>
      </w:r>
      <w:r>
        <w:t>5G</w:t>
      </w:r>
      <w:r w:rsidRPr="00886B73">
        <w:t xml:space="preserve">S services is used </w:t>
      </w:r>
      <w:r w:rsidRPr="00886B73">
        <w:rPr>
          <w:rFonts w:hint="eastAsia"/>
          <w:lang w:eastAsia="ja-JP"/>
        </w:rPr>
        <w:t xml:space="preserve">as a synonym for </w:t>
      </w:r>
      <w:r>
        <w:rPr>
          <w:lang w:eastAsia="ja-JP"/>
        </w:rPr>
        <w:t>E</w:t>
      </w:r>
      <w:r w:rsidRPr="00886B73">
        <w:t>PS services.</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552CBE">
        <w:rPr>
          <w:noProof/>
          <w:lang w:val="en-US"/>
        </w:rPr>
        <w:t>41</w:t>
      </w:r>
      <w:r>
        <w:rPr>
          <w:noProof/>
          <w:lang w:val="en-US"/>
        </w:rPr>
        <w:t>]</w:t>
      </w:r>
      <w:r>
        <w:t>) via the N</w:t>
      </w:r>
      <w:r w:rsidR="005A0408">
        <w:t>w</w:t>
      </w:r>
      <w:r>
        <w:t>u reference point</w:t>
      </w:r>
      <w:r w:rsidRPr="003168A2">
        <w:t>.</w:t>
      </w:r>
    </w:p>
    <w:p w:rsidR="00B64A8E" w:rsidRDefault="00B64A8E" w:rsidP="00B64A8E">
      <w:r w:rsidRPr="00BC66B6">
        <w:rPr>
          <w:b/>
        </w:rPr>
        <w:t>Always-on PDU session:</w:t>
      </w:r>
      <w:r>
        <w:t xml:space="preserve"> </w:t>
      </w:r>
      <w:r w:rsidRPr="00050C50">
        <w:t>A PDU session for which user-plane resources have to be activated during every transition from 5GMM-IDLE mode to 5GMM-CONNECTED mode. Such a PDU session is established based on indication from upper layers.</w:t>
      </w:r>
    </w:p>
    <w:p w:rsidR="00B64A8E" w:rsidRDefault="00B64A8E" w:rsidP="00621D46">
      <w:pPr>
        <w:pStyle w:val="NO"/>
      </w:pPr>
      <w:r>
        <w:t>NOTE</w:t>
      </w:r>
      <w:r w:rsidR="002A7A21">
        <w:t> 1</w:t>
      </w:r>
      <w:r>
        <w:t>:</w:t>
      </w:r>
      <w:r>
        <w:tab/>
        <w:t>How the upper layers in the UE are configured to provide an indication is out of scope of the specification.</w:t>
      </w:r>
    </w:p>
    <w:p w:rsidR="00B64A8E" w:rsidRDefault="00B64A8E" w:rsidP="00B64A8E">
      <w:pPr>
        <w:pStyle w:val="EditorsNote"/>
      </w:pPr>
      <w:r w:rsidRPr="004E5F5E">
        <w:lastRenderedPageBreak/>
        <w:t>Editor’s note:</w:t>
      </w:r>
      <w:r w:rsidRPr="004E5F5E">
        <w:tab/>
        <w:t xml:space="preserve">It </w:t>
      </w:r>
      <w:r>
        <w:t xml:space="preserve">is FFS whether any handling is required for access identities, access category or reject cause received in </w:t>
      </w:r>
      <w:r w:rsidRPr="003E764B">
        <w:t>PDU session reactivation result IE</w:t>
      </w:r>
      <w:r>
        <w:t xml:space="preserve"> due to always-on PDU session</w:t>
      </w:r>
      <w:r w:rsidRPr="004E5F5E">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Type of congestion control at session management level that is applied to reject session management requests from U</w:t>
      </w:r>
      <w:r w:rsidR="005A0408" w:rsidRPr="00433880">
        <w:rPr>
          <w:rFonts w:eastAsia="SimSun"/>
          <w:lang w:val="en-US"/>
        </w:rPr>
        <w:t>e</w:t>
      </w:r>
      <w:r w:rsidRPr="00433880">
        <w:rPr>
          <w:rFonts w:eastAsia="SimSun"/>
          <w:lang w:val="en-US"/>
        </w:rPr>
        <w:t xml:space="preserv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r w:rsidR="00556C20" w:rsidRPr="00966D42">
        <w:rPr>
          <w:lang w:val="en-US"/>
        </w:rPr>
        <w:t xml:space="preserve"> </w:t>
      </w:r>
      <w:r w:rsidR="00556C20" w:rsidRPr="001F25BE">
        <w:rPr>
          <w:lang w:val="en-US"/>
        </w:rPr>
        <w:t>DNN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t>
      </w:r>
      <w:r w:rsidR="005A0408">
        <w:t>w</w:t>
      </w:r>
      <w:r>
        <w:t>u reference point and an NG connection via the N2 reference point for</w:t>
      </w:r>
      <w:r w:rsidRPr="00FE7AB0">
        <w:t xml:space="preserve"> non-3GPP access</w:t>
      </w:r>
      <w:r>
        <w:t>.</w:t>
      </w:r>
    </w:p>
    <w:p w:rsidR="00D9697B" w:rsidRPr="003168A2" w:rsidRDefault="00D9697B" w:rsidP="00D9697B">
      <w:r>
        <w:rPr>
          <w:b/>
        </w:rPr>
        <w:t>PDU</w:t>
      </w:r>
      <w:r w:rsidRPr="003168A2">
        <w:rPr>
          <w:b/>
        </w:rPr>
        <w:t xml:space="preserve"> address:</w:t>
      </w:r>
      <w:r w:rsidRPr="003168A2">
        <w:t xml:space="preserve"> </w:t>
      </w:r>
      <w:r>
        <w:t>A</w:t>
      </w:r>
      <w:r w:rsidRPr="003168A2">
        <w:t>n IP add</w:t>
      </w:r>
      <w:r>
        <w:t>ress assigned to the UE by the packet data network</w:t>
      </w:r>
      <w:r w:rsidRPr="003168A2">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A3758" w:rsidRPr="00F623A9" w:rsidRDefault="004A3758" w:rsidP="004A3758">
      <w:r>
        <w:rPr>
          <w:b/>
        </w:rPr>
        <w:t>Persistent PDU session</w:t>
      </w:r>
      <w:r w:rsidRPr="00886B73">
        <w:rPr>
          <w:b/>
        </w:rPr>
        <w:t>:</w:t>
      </w:r>
      <w:r w:rsidRPr="004B2E5B">
        <w:rPr>
          <w:lang w:eastAsia="ja-JP"/>
        </w:rPr>
        <w:t xml:space="preserve"> </w:t>
      </w:r>
      <w:r>
        <w:rPr>
          <w:lang w:eastAsia="ja-JP"/>
        </w:rPr>
        <w:t>either a</w:t>
      </w:r>
      <w:r w:rsidRPr="00AC0050">
        <w:rPr>
          <w:lang w:eastAsia="ja-JP"/>
        </w:rPr>
        <w:t xml:space="preserve"> </w:t>
      </w:r>
      <w:r w:rsidRPr="00D95EC6">
        <w:rPr>
          <w:lang w:eastAsia="ja-JP"/>
        </w:rPr>
        <w:t xml:space="preserve">non-emergency </w:t>
      </w:r>
      <w:r>
        <w:rPr>
          <w:lang w:eastAsia="ja-JP"/>
        </w:rPr>
        <w:t>PDU session contains</w:t>
      </w:r>
      <w:r w:rsidRPr="00AC0050">
        <w:rPr>
          <w:lang w:eastAsia="ja-JP"/>
        </w:rPr>
        <w:t xml:space="preserve"> a GBR </w:t>
      </w:r>
      <w:r>
        <w:rPr>
          <w:lang w:eastAsia="ja-JP"/>
        </w:rPr>
        <w:t>QoS flow</w:t>
      </w:r>
      <w:r w:rsidRPr="00AC0050">
        <w:rPr>
          <w:lang w:eastAsia="ja-JP"/>
        </w:rPr>
        <w:t xml:space="preserve"> with QoS equivalent to QoS of teleservice 11 and where there is a radio bearer associated with that </w:t>
      </w:r>
      <w:r>
        <w:rPr>
          <w:lang w:eastAsia="ja-JP"/>
        </w:rPr>
        <w:t>PDU session,</w:t>
      </w:r>
      <w:r w:rsidRPr="00AC0050">
        <w:rPr>
          <w:lang w:eastAsia="ja-JP"/>
        </w:rPr>
        <w:t xml:space="preserve"> or an emergency </w:t>
      </w:r>
      <w:r>
        <w:rPr>
          <w:lang w:eastAsia="ja-JP"/>
        </w:rPr>
        <w:t xml:space="preserve">PDU session </w:t>
      </w:r>
      <w:r w:rsidRPr="00AC0050">
        <w:rPr>
          <w:lang w:eastAsia="ja-JP"/>
        </w:rPr>
        <w:t>where there is a radio bearer associated with that</w:t>
      </w:r>
      <w:r>
        <w:rPr>
          <w:lang w:eastAsia="ja-JP"/>
        </w:rPr>
        <w:t xml:space="preserve"> PDU session.</w:t>
      </w:r>
    </w:p>
    <w:p w:rsidR="004A3758" w:rsidRPr="00703C41" w:rsidRDefault="004A3758" w:rsidP="004A3758">
      <w:pPr>
        <w:pStyle w:val="NO"/>
      </w:pPr>
      <w:r>
        <w:t>NOTE 2</w:t>
      </w:r>
      <w:r w:rsidRPr="00703C41">
        <w:t>:</w:t>
      </w:r>
      <w:r w:rsidRPr="00703C41">
        <w:tab/>
      </w:r>
      <w:r>
        <w:t>An example of a persistent</w:t>
      </w:r>
      <w:r>
        <w:rPr>
          <w:lang w:eastAsia="ja-JP"/>
        </w:rPr>
        <w:t xml:space="preserve"> PDU session is </w:t>
      </w:r>
      <w:r w:rsidRPr="004B2E5B">
        <w:rPr>
          <w:lang w:eastAsia="ja-JP"/>
        </w:rPr>
        <w:t xml:space="preserve">a non-emergency </w:t>
      </w:r>
      <w:r>
        <w:rPr>
          <w:lang w:eastAsia="ja-JP"/>
        </w:rPr>
        <w:t>PDU session</w:t>
      </w:r>
      <w:r w:rsidRPr="004B2E5B">
        <w:rPr>
          <w:lang w:eastAsia="ja-JP"/>
        </w:rPr>
        <w:t xml:space="preserve"> </w:t>
      </w:r>
      <w:r>
        <w:t>with 5Q</w:t>
      </w:r>
      <w:r w:rsidRPr="007E74C2">
        <w:t>I = 1</w:t>
      </w:r>
      <w:r>
        <w:t xml:space="preserve"> </w:t>
      </w:r>
      <w:r w:rsidRPr="004B2E5B">
        <w:rPr>
          <w:lang w:eastAsia="ja-JP"/>
        </w:rPr>
        <w:t>where th</w:t>
      </w:r>
      <w:r>
        <w:rPr>
          <w:lang w:eastAsia="ja-JP"/>
        </w:rPr>
        <w:t xml:space="preserve">ere is </w:t>
      </w:r>
      <w:r w:rsidRPr="004B2E5B">
        <w:rPr>
          <w:lang w:eastAsia="ja-JP"/>
        </w:rPr>
        <w:t xml:space="preserve">a radio bearer </w:t>
      </w:r>
      <w:r>
        <w:rPr>
          <w:lang w:eastAsia="ja-JP"/>
        </w:rPr>
        <w:t>associated with that context</w:t>
      </w:r>
      <w:r>
        <w:t>.</w:t>
      </w:r>
    </w:p>
    <w:p w:rsidR="00D9697B" w:rsidRPr="003168A2" w:rsidRDefault="00D9697B" w:rsidP="00D9697B">
      <w:pPr>
        <w:rPr>
          <w:lang w:eastAsia="ja-JP"/>
        </w:rPr>
      </w:pPr>
      <w:r>
        <w:rPr>
          <w:rFonts w:hint="eastAsia"/>
          <w:b/>
          <w:lang w:eastAsia="ja-JP"/>
        </w:rPr>
        <w:t>Procedure t</w:t>
      </w:r>
      <w:r w:rsidRPr="003168A2">
        <w:rPr>
          <w:rFonts w:hint="eastAsia"/>
          <w:b/>
          <w:lang w:eastAsia="ja-JP"/>
        </w:rPr>
        <w:t xml:space="preserve">ransaction </w:t>
      </w:r>
      <w:r>
        <w:rPr>
          <w:b/>
          <w:lang w:eastAsia="ja-JP"/>
        </w:rPr>
        <w:t>i</w:t>
      </w:r>
      <w:r w:rsidRPr="003168A2">
        <w:rPr>
          <w:rFonts w:hint="eastAsia"/>
          <w:b/>
          <w:lang w:eastAsia="ja-JP"/>
        </w:rPr>
        <w:t>dentity:</w:t>
      </w:r>
      <w:r w:rsidRPr="003168A2">
        <w:t xml:space="preserve"> </w:t>
      </w:r>
      <w:r w:rsidRPr="003168A2">
        <w:rPr>
          <w:lang w:eastAsia="ja-JP"/>
        </w:rPr>
        <w:t>An</w:t>
      </w:r>
      <w:r w:rsidRPr="003168A2">
        <w:rPr>
          <w:rFonts w:hint="eastAsia"/>
          <w:lang w:eastAsia="ja-JP"/>
        </w:rPr>
        <w:t xml:space="preserve"> identity which is dynamically allocated by the UE for </w:t>
      </w:r>
      <w:r w:rsidRPr="003168A2">
        <w:rPr>
          <w:lang w:eastAsia="ja-JP"/>
        </w:rPr>
        <w:t xml:space="preserve">the </w:t>
      </w:r>
      <w:r w:rsidRPr="003168A2">
        <w:rPr>
          <w:rFonts w:hint="eastAsia"/>
          <w:lang w:eastAsia="ja-JP"/>
        </w:rPr>
        <w:t>UE</w:t>
      </w:r>
      <w:r>
        <w:rPr>
          <w:lang w:eastAsia="ja-JP"/>
        </w:rPr>
        <w:t>-</w:t>
      </w:r>
      <w:r w:rsidRPr="003168A2">
        <w:rPr>
          <w:rFonts w:hint="eastAsia"/>
          <w:lang w:eastAsia="ja-JP"/>
        </w:rPr>
        <w:t xml:space="preserve">requested </w:t>
      </w:r>
      <w:r>
        <w:rPr>
          <w:lang w:eastAsia="ja-JP"/>
        </w:rPr>
        <w:t>5G</w:t>
      </w:r>
      <w:r w:rsidRPr="003168A2">
        <w:rPr>
          <w:rFonts w:hint="eastAsia"/>
          <w:lang w:eastAsia="zh-CN"/>
        </w:rPr>
        <w:t>SM</w:t>
      </w:r>
      <w:r w:rsidRPr="003168A2">
        <w:rPr>
          <w:lang w:eastAsia="zh-CN"/>
        </w:rPr>
        <w:t xml:space="preserve"> </w:t>
      </w:r>
      <w:r w:rsidRPr="003168A2">
        <w:rPr>
          <w:rFonts w:hint="eastAsia"/>
          <w:lang w:eastAsia="ja-JP"/>
        </w:rPr>
        <w:t>procedure</w:t>
      </w:r>
      <w:r w:rsidRPr="003168A2">
        <w:rPr>
          <w:lang w:eastAsia="ja-JP"/>
        </w:rPr>
        <w:t>s</w:t>
      </w:r>
      <w:r w:rsidRPr="003168A2">
        <w:rPr>
          <w:rFonts w:hint="eastAsia"/>
          <w:lang w:eastAsia="ja-JP"/>
        </w:rPr>
        <w:t xml:space="preserve">. The </w:t>
      </w:r>
      <w:r w:rsidRPr="003168A2">
        <w:rPr>
          <w:lang w:eastAsia="ja-JP"/>
        </w:rPr>
        <w:t>p</w:t>
      </w:r>
      <w:r w:rsidRPr="003168A2">
        <w:rPr>
          <w:rFonts w:hint="eastAsia"/>
          <w:lang w:eastAsia="ja-JP"/>
        </w:rPr>
        <w:t xml:space="preserve">rocedure </w:t>
      </w:r>
      <w:r w:rsidRPr="003168A2">
        <w:rPr>
          <w:lang w:eastAsia="ja-JP"/>
        </w:rPr>
        <w:t>t</w:t>
      </w:r>
      <w:r w:rsidRPr="003168A2">
        <w:rPr>
          <w:rFonts w:hint="eastAsia"/>
          <w:lang w:eastAsia="ja-JP"/>
        </w:rPr>
        <w:t xml:space="preserve">ransaction </w:t>
      </w:r>
      <w:r w:rsidRPr="003168A2">
        <w:rPr>
          <w:lang w:eastAsia="ja-JP"/>
        </w:rPr>
        <w:t>i</w:t>
      </w:r>
      <w:r w:rsidRPr="003168A2">
        <w:rPr>
          <w:rFonts w:hint="eastAsia"/>
          <w:lang w:eastAsia="ja-JP"/>
        </w:rPr>
        <w:t>dentity is released when the procedure is completed</w:t>
      </w:r>
      <w:r>
        <w:rPr>
          <w:lang w:eastAsia="ja-JP"/>
        </w:rPr>
        <w:t xml:space="preserve"> but it </w:t>
      </w:r>
      <w:r>
        <w:t>should not be released immediately</w:t>
      </w:r>
      <w:r w:rsidRPr="003168A2">
        <w:rPr>
          <w:rFonts w:hint="eastAsia"/>
          <w:lang w:eastAsia="ja-JP"/>
        </w:rPr>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005A0408">
        <w:t>“</w:t>
      </w:r>
      <w:r w:rsidRPr="00354559">
        <w:t>S-NSSAI not available in the current PLMN</w:t>
      </w:r>
      <w:r w:rsidR="005A0408">
        <w:t>”</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rsidR="005A0408">
        <w:t>“</w:t>
      </w:r>
      <w:r>
        <w:t>S</w:t>
      </w:r>
      <w:r w:rsidRPr="00354559">
        <w:t>-NSSAI not available in the current registration area</w:t>
      </w:r>
      <w:r w:rsidR="005A0408">
        <w:t>”</w:t>
      </w:r>
      <w:r>
        <w:t>.</w:t>
      </w:r>
    </w:p>
    <w:p w:rsidR="008E0AE6" w:rsidRPr="003168A2" w:rsidRDefault="008E0AE6" w:rsidP="008E0AE6">
      <w:r w:rsidRPr="006B1FA4">
        <w:rPr>
          <w:b/>
        </w:rPr>
        <w:t>Re</w:t>
      </w:r>
      <w:r>
        <w:rPr>
          <w:b/>
        </w:rPr>
        <w:t>moval of eCall only mode restriction:</w:t>
      </w:r>
      <w:r>
        <w:t xml:space="preserve"> All the limitations as described in 3GPP TS 22.101 [</w:t>
      </w:r>
      <w:r w:rsidR="00B5047D">
        <w:t>2</w:t>
      </w:r>
      <w:r>
        <w:t>] for the eCall only mode do not apply any more</w:t>
      </w:r>
      <w:r w:rsidRPr="003168A2">
        <w:t>.</w:t>
      </w:r>
    </w:p>
    <w:p w:rsidR="005A066F" w:rsidRPr="00D020F3" w:rsidRDefault="005A066F" w:rsidP="005A066F">
      <w:pPr>
        <w:rPr>
          <w:rFonts w:eastAsia="SimSun"/>
          <w:lang w:val="en-US"/>
        </w:rPr>
      </w:pPr>
      <w:r>
        <w:rPr>
          <w:b/>
        </w:rPr>
        <w:t>S-NSSAI</w:t>
      </w:r>
      <w:r w:rsidR="00D9697B">
        <w:rPr>
          <w:b/>
        </w:rPr>
        <w:t>-</w:t>
      </w:r>
      <w:r w:rsidRPr="004458D5">
        <w:rPr>
          <w:rFonts w:hint="eastAsia"/>
          <w:b/>
        </w:rPr>
        <w:t xml:space="preserve">based </w:t>
      </w:r>
      <w:r w:rsidRPr="004458D5">
        <w:rPr>
          <w:b/>
          <w:lang w:eastAsia="ja-JP"/>
        </w:rPr>
        <w:t>congestion control</w:t>
      </w:r>
      <w:r w:rsidRPr="004458D5">
        <w:rPr>
          <w:rFonts w:hint="eastAsia"/>
          <w:b/>
        </w:rPr>
        <w:t>:</w:t>
      </w:r>
      <w:r w:rsidRPr="004458D5">
        <w:t xml:space="preserve"> </w:t>
      </w:r>
      <w:r w:rsidRPr="00433880">
        <w:rPr>
          <w:rFonts w:eastAsia="SimSun"/>
          <w:lang w:val="en-US"/>
        </w:rPr>
        <w:t>Type of congestion control at session management level that is applied to reject session management requests from U</w:t>
      </w:r>
      <w:r w:rsidR="005A0408" w:rsidRPr="00433880">
        <w:rPr>
          <w:rFonts w:eastAsia="SimSun"/>
          <w:lang w:val="en-US"/>
        </w:rPr>
        <w:t>e</w:t>
      </w:r>
      <w:r w:rsidRPr="00433880">
        <w:rPr>
          <w:rFonts w:eastAsia="SimSun"/>
          <w:lang w:val="en-US"/>
        </w:rPr>
        <w:t xml:space="preserv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r w:rsidR="00556C20" w:rsidRPr="00556C20">
        <w:rPr>
          <w:rFonts w:hint="eastAsia"/>
          <w:lang w:val="en-US"/>
        </w:rPr>
        <w:t xml:space="preserve"> </w:t>
      </w:r>
      <w:r w:rsidR="00556C20" w:rsidRPr="004458D5">
        <w:rPr>
          <w:rFonts w:hint="eastAsia"/>
          <w:lang w:val="en-US"/>
        </w:rPr>
        <w:t>.</w:t>
      </w:r>
      <w:r w:rsidR="00556C20" w:rsidRPr="001F25BE">
        <w:rPr>
          <w:lang w:val="en-US"/>
        </w:rPr>
        <w:t xml:space="preserve"> </w:t>
      </w:r>
      <w:r w:rsidR="00556C20">
        <w:rPr>
          <w:lang w:val="en-US"/>
        </w:rPr>
        <w:t>S-NSSAI</w:t>
      </w:r>
      <w:r w:rsidR="00556C20" w:rsidRPr="001F25BE">
        <w:rPr>
          <w:lang w:val="en-US"/>
        </w:rPr>
        <w:t xml:space="preserve">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r w:rsidR="00B5047D">
        <w:t>3</w:t>
      </w:r>
      <w:r w:rsidRPr="00BC307A">
        <w:t>].</w:t>
      </w:r>
    </w:p>
    <w:p w:rsidR="009D6B38" w:rsidRPr="007E6407" w:rsidRDefault="009D6B38" w:rsidP="009D6B38">
      <w:r w:rsidRPr="007E6407">
        <w:t>For the purposes of the present document, the following terms an</w:t>
      </w:r>
      <w:r>
        <w:t>d definitions given in 3GPP TS 2</w:t>
      </w:r>
      <w:r w:rsidRPr="007E6407">
        <w:t>3.</w:t>
      </w:r>
      <w:r>
        <w:t>122</w:t>
      </w:r>
      <w:r w:rsidRPr="007E6407">
        <w:t> [</w:t>
      </w:r>
      <w:r w:rsidR="00B5047D">
        <w:t>5</w:t>
      </w:r>
      <w:r w:rsidRPr="007E6407">
        <w:t>] apply:</w:t>
      </w:r>
    </w:p>
    <w:p w:rsidR="009D6B38" w:rsidRPr="001939B5" w:rsidRDefault="009D6B38" w:rsidP="001939B5">
      <w:pPr>
        <w:pStyle w:val="EW"/>
        <w:rPr>
          <w:b/>
          <w:bCs/>
          <w:noProof/>
        </w:rPr>
      </w:pPr>
      <w:r w:rsidRPr="001939B5">
        <w:rPr>
          <w:b/>
          <w:bCs/>
          <w:noProof/>
        </w:rPr>
        <w:lastRenderedPageBreak/>
        <w:t>Country</w:t>
      </w:r>
    </w:p>
    <w:p w:rsidR="0081540D" w:rsidRPr="005B5D5A" w:rsidRDefault="0081540D" w:rsidP="005B5D5A">
      <w:pPr>
        <w:pStyle w:val="EW"/>
        <w:rPr>
          <w:b/>
          <w:bCs/>
          <w:lang w:val="en-US" w:eastAsia="zh-CN"/>
        </w:rPr>
      </w:pPr>
      <w:r w:rsidRPr="005B5D5A">
        <w:rPr>
          <w:b/>
          <w:bCs/>
          <w:lang w:val="en-US" w:eastAsia="zh-CN"/>
        </w:rPr>
        <w:t>EHPLMN</w:t>
      </w:r>
    </w:p>
    <w:p w:rsidR="0081540D" w:rsidRPr="005B5D5A" w:rsidRDefault="0081540D" w:rsidP="005B5D5A">
      <w:pPr>
        <w:pStyle w:val="EW"/>
        <w:rPr>
          <w:b/>
          <w:bCs/>
          <w:lang w:val="en-US" w:eastAsia="zh-CN"/>
        </w:rPr>
      </w:pPr>
      <w:r w:rsidRPr="005B5D5A">
        <w:rPr>
          <w:b/>
          <w:bCs/>
          <w:lang w:val="en-US" w:eastAsia="zh-CN"/>
        </w:rPr>
        <w:t>HPLMN</w:t>
      </w:r>
    </w:p>
    <w:p w:rsidR="0081540D" w:rsidRPr="005B5D5A" w:rsidRDefault="00417BF5" w:rsidP="005B5D5A">
      <w:pPr>
        <w:pStyle w:val="EW"/>
        <w:rPr>
          <w:b/>
          <w:bCs/>
          <w:lang w:val="en-US" w:eastAsia="zh-CN"/>
        </w:rPr>
      </w:pPr>
      <w:r w:rsidRPr="005B5D5A">
        <w:rPr>
          <w:b/>
          <w:bCs/>
          <w:lang w:val="en-US" w:eastAsia="zh-CN"/>
        </w:rPr>
        <w:t>Shared n</w:t>
      </w:r>
      <w:r w:rsidR="0081540D" w:rsidRPr="005B5D5A">
        <w:rPr>
          <w:b/>
          <w:bCs/>
          <w:lang w:val="en-US" w:eastAsia="zh-CN"/>
        </w:rPr>
        <w:t>etwork</w:t>
      </w:r>
    </w:p>
    <w:p w:rsidR="0081540D" w:rsidRPr="005B5D5A" w:rsidRDefault="0081540D" w:rsidP="005B5D5A">
      <w:pPr>
        <w:pStyle w:val="EW"/>
        <w:rPr>
          <w:b/>
          <w:bCs/>
          <w:lang w:val="en-US" w:eastAsia="zh-CN"/>
        </w:rPr>
      </w:pPr>
      <w:r w:rsidRPr="005B5D5A">
        <w:rPr>
          <w:b/>
          <w:bCs/>
          <w:lang w:val="en-US" w:eastAsia="zh-CN"/>
        </w:rPr>
        <w:t>Suitable Cell</w:t>
      </w:r>
    </w:p>
    <w:p w:rsidR="0081540D" w:rsidRPr="005B5D5A" w:rsidRDefault="0081540D" w:rsidP="005B5D5A">
      <w:pPr>
        <w:pStyle w:val="EX"/>
        <w:rPr>
          <w:b/>
          <w:bCs/>
          <w:lang w:val="en-US" w:eastAsia="zh-CN"/>
        </w:rPr>
      </w:pPr>
      <w:r w:rsidRPr="005B5D5A">
        <w:rPr>
          <w:b/>
          <w:bCs/>
          <w:lang w:val="en-US" w:eastAsia="zh-CN"/>
        </w:rPr>
        <w:t>VPLMN</w:t>
      </w:r>
    </w:p>
    <w:p w:rsidR="008E0AE6" w:rsidRDefault="008E0AE6" w:rsidP="008E0AE6">
      <w:r>
        <w:t>For the purposes of the present document, the following terms and definitions given in 3GPP TS 23.167 [</w:t>
      </w:r>
      <w:r w:rsidR="00B5047D">
        <w:t>6</w:t>
      </w:r>
      <w:r>
        <w:t>] apply:</w:t>
      </w:r>
    </w:p>
    <w:p w:rsidR="008E0AE6" w:rsidRPr="006C399B" w:rsidRDefault="008E0AE6" w:rsidP="008E0AE6">
      <w:pPr>
        <w:pStyle w:val="EX"/>
        <w:rPr>
          <w:b/>
          <w:bCs/>
          <w:noProof/>
        </w:rPr>
      </w:pPr>
      <w:r>
        <w:rPr>
          <w:b/>
          <w:bCs/>
          <w:noProof/>
        </w:rPr>
        <w:t>eCall over IMS</w:t>
      </w:r>
    </w:p>
    <w:p w:rsidR="008E0AE6" w:rsidRDefault="008E0AE6" w:rsidP="008E0AE6">
      <w:r>
        <w:t>For the purposes of the present document, the following terms and definitions given in 3GPP TS 23.401 [</w:t>
      </w:r>
      <w:r w:rsidR="00B5047D">
        <w:t>7</w:t>
      </w:r>
      <w:r>
        <w:t>] apply:</w:t>
      </w:r>
    </w:p>
    <w:p w:rsidR="008E0AE6" w:rsidRPr="006C399B" w:rsidRDefault="008E0AE6" w:rsidP="008E0AE6">
      <w:pPr>
        <w:pStyle w:val="EX"/>
        <w:rPr>
          <w:b/>
          <w:bCs/>
          <w:noProof/>
        </w:rPr>
      </w:pPr>
      <w:r>
        <w:rPr>
          <w:b/>
          <w:bCs/>
          <w:noProof/>
        </w:rPr>
        <w:t>eCall only mode</w:t>
      </w:r>
    </w:p>
    <w:p w:rsidR="00571FCE" w:rsidRPr="007E6407" w:rsidRDefault="00571FCE" w:rsidP="00571FCE">
      <w:r w:rsidRPr="007E6407">
        <w:t>For the purposes of the present document, the following terms and definitions given in 3GPP TS 23.</w:t>
      </w:r>
      <w:r>
        <w:t>5</w:t>
      </w:r>
      <w:r w:rsidRPr="007E6407">
        <w:t>01 [</w:t>
      </w:r>
      <w:r w:rsidR="00B5047D">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D63460" w:rsidRDefault="009002D9" w:rsidP="00D63460">
      <w:pPr>
        <w:pStyle w:val="EW"/>
      </w:pPr>
      <w:r w:rsidRPr="007302B8">
        <w:rPr>
          <w:b/>
          <w:bCs/>
        </w:rPr>
        <w:t>SUCI</w:t>
      </w:r>
    </w:p>
    <w:p w:rsidR="002B0CBB" w:rsidRPr="006C399B" w:rsidRDefault="00D63460" w:rsidP="00D63460">
      <w:pPr>
        <w:pStyle w:val="EX"/>
        <w:rPr>
          <w:b/>
          <w:bCs/>
        </w:rPr>
      </w:pPr>
      <w:r w:rsidRPr="00472E1C">
        <w:rPr>
          <w:b/>
        </w:rPr>
        <w:t>UE presence in LADN service area</w:t>
      </w:r>
    </w:p>
    <w:p w:rsidR="005D62DF" w:rsidRPr="007E6407" w:rsidRDefault="005D62DF" w:rsidP="005D62DF">
      <w:r w:rsidRPr="007E6407">
        <w:t>For the purposes of the present document, the following terms an</w:t>
      </w:r>
      <w:r>
        <w:t>d definitions given in 3GPP TS 24</w:t>
      </w:r>
      <w:r w:rsidRPr="007E6407">
        <w:t>.</w:t>
      </w:r>
      <w:r>
        <w:t>3</w:t>
      </w:r>
      <w:r w:rsidRPr="007E6407">
        <w:t>01 [</w:t>
      </w:r>
      <w:r>
        <w:t>15</w:t>
      </w:r>
      <w:r w:rsidRPr="007E6407">
        <w:t>] apply:</w:t>
      </w:r>
    </w:p>
    <w:p w:rsidR="005D62DF" w:rsidRPr="00BD1D67" w:rsidRDefault="005D62DF" w:rsidP="005D62DF">
      <w:pPr>
        <w:pStyle w:val="EW"/>
        <w:rPr>
          <w:b/>
          <w:bCs/>
          <w:noProof/>
        </w:rPr>
      </w:pPr>
      <w:r>
        <w:rPr>
          <w:b/>
          <w:bCs/>
          <w:noProof/>
        </w:rPr>
        <w:t>EPS services</w:t>
      </w:r>
    </w:p>
    <w:p w:rsidR="005D62DF" w:rsidRDefault="005D62DF" w:rsidP="005D62DF">
      <w:pPr>
        <w:pStyle w:val="EX"/>
        <w:rPr>
          <w:b/>
          <w:bCs/>
          <w:noProof/>
        </w:rPr>
      </w:pPr>
      <w:r>
        <w:rPr>
          <w:b/>
          <w:bCs/>
          <w:noProof/>
        </w:rPr>
        <w:t>Non-EPS services</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E04A35">
        <w:t>2</w:t>
      </w:r>
      <w:r w:rsidR="00077083">
        <w:t>4</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rsidP="00621D46">
      <w:pPr>
        <w:pStyle w:val="EW"/>
        <w:rPr>
          <w:b/>
          <w:lang w:eastAsia="zh-CN"/>
        </w:rPr>
      </w:pPr>
      <w:r w:rsidRPr="00E664A0">
        <w:rPr>
          <w:b/>
          <w:lang w:eastAsia="zh-CN"/>
        </w:rPr>
        <w:t>K</w:t>
      </w:r>
      <w:r w:rsidR="005A0408">
        <w:rPr>
          <w:b/>
          <w:lang w:eastAsia="zh-CN"/>
        </w:rPr>
        <w:t>’</w:t>
      </w:r>
      <w:r w:rsidRPr="003168A2">
        <w:rPr>
          <w:vertAlign w:val="subscript"/>
        </w:rPr>
        <w:t>AME</w:t>
      </w:r>
    </w:p>
    <w:p w:rsidR="00C161DF" w:rsidRPr="00E664A0" w:rsidRDefault="00C161DF" w:rsidP="00621D46">
      <w:pPr>
        <w:pStyle w:val="EW"/>
        <w:rPr>
          <w:b/>
          <w:lang w:eastAsia="zh-CN"/>
        </w:rPr>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rsidP="00621D46">
      <w:pPr>
        <w:pStyle w:val="EW"/>
        <w:rPr>
          <w:b/>
          <w:lang w:eastAsia="zh-CN"/>
        </w:rPr>
      </w:pPr>
      <w:r w:rsidRPr="00E664A0">
        <w:rPr>
          <w:b/>
          <w:lang w:eastAsia="zh-CN"/>
        </w:rPr>
        <w:t>K</w:t>
      </w:r>
      <w:r w:rsidRPr="003168A2">
        <w:rPr>
          <w:vertAlign w:val="subscript"/>
        </w:rPr>
        <w:t>ASME</w:t>
      </w:r>
    </w:p>
    <w:p w:rsidR="00C161DF" w:rsidRPr="00F01189" w:rsidRDefault="00C161DF" w:rsidP="00F01189">
      <w:pPr>
        <w:pStyle w:val="EW"/>
        <w:rPr>
          <w:b/>
          <w:bCs/>
          <w:lang w:val="en-US" w:eastAsia="zh-CN"/>
        </w:rPr>
      </w:pPr>
      <w:r w:rsidRPr="00F01189">
        <w:rPr>
          <w:b/>
          <w:bCs/>
          <w:lang w:val="en-US" w:eastAsia="zh-CN"/>
        </w:rPr>
        <w:t>Mapped security context</w:t>
      </w:r>
    </w:p>
    <w:p w:rsidR="00110A2A" w:rsidRPr="00F01189" w:rsidRDefault="00AE11B0" w:rsidP="00F01189">
      <w:pPr>
        <w:pStyle w:val="EW"/>
        <w:rPr>
          <w:b/>
          <w:bCs/>
          <w:noProof/>
        </w:rPr>
      </w:pPr>
      <w:r w:rsidRPr="00F01189">
        <w:rPr>
          <w:b/>
          <w:bCs/>
        </w:rPr>
        <w:t>Native 5G security context</w:t>
      </w:r>
    </w:p>
    <w:p w:rsidR="00C161DF" w:rsidRPr="00621D46" w:rsidRDefault="00C161DF" w:rsidP="00621D46">
      <w:pPr>
        <w:pStyle w:val="EW"/>
        <w:rPr>
          <w:b/>
          <w:bCs/>
          <w:lang w:val="en-US" w:eastAsia="zh-CN"/>
        </w:rPr>
      </w:pPr>
      <w:r w:rsidRPr="00621D46">
        <w:rPr>
          <w:b/>
          <w:bCs/>
          <w:lang w:val="en-US" w:eastAsia="zh-CN"/>
        </w:rPr>
        <w:t>Non-current 5G security context</w:t>
      </w:r>
    </w:p>
    <w:p w:rsidR="00C161DF" w:rsidRPr="00621D46" w:rsidRDefault="00C161DF" w:rsidP="00621D46">
      <w:pPr>
        <w:pStyle w:val="EW"/>
        <w:rPr>
          <w:b/>
          <w:bCs/>
          <w:noProof/>
        </w:rPr>
      </w:pPr>
      <w:r w:rsidRPr="00621D46">
        <w:rPr>
          <w:b/>
          <w:bCs/>
          <w:lang w:val="en-US" w:eastAsia="zh-CN"/>
        </w:rPr>
        <w:t>Partial native 5G security context</w:t>
      </w:r>
    </w:p>
    <w:p w:rsidR="00364566" w:rsidRDefault="00364566" w:rsidP="00364566">
      <w:pPr>
        <w:pStyle w:val="EX"/>
        <w:rPr>
          <w:b/>
          <w:bCs/>
          <w:noProof/>
        </w:rPr>
      </w:pPr>
      <w:r>
        <w:rPr>
          <w:b/>
          <w:bCs/>
          <w:noProof/>
        </w:rPr>
        <w:t>RES*</w:t>
      </w:r>
    </w:p>
    <w:p w:rsidR="002B0CBB" w:rsidRDefault="002B0CBB" w:rsidP="002B0CBB">
      <w:r>
        <w:t>For the purposes of the present document, the following terms and definitions given in 3GPP TS 38.413 [</w:t>
      </w:r>
      <w:r w:rsidR="00077083">
        <w:t>31</w:t>
      </w:r>
      <w:r>
        <w:t>] apply:</w:t>
      </w:r>
    </w:p>
    <w:p w:rsidR="002B0CBB" w:rsidRPr="006C399B" w:rsidRDefault="002B0CBB" w:rsidP="002B0CBB">
      <w:pPr>
        <w:pStyle w:val="EX"/>
        <w:rPr>
          <w:b/>
          <w:bCs/>
          <w:noProof/>
        </w:rPr>
      </w:pPr>
      <w:r w:rsidRPr="006C399B">
        <w:rPr>
          <w:b/>
          <w:bCs/>
          <w:noProof/>
        </w:rPr>
        <w:lastRenderedPageBreak/>
        <w:t>NG connection</w:t>
      </w:r>
    </w:p>
    <w:p w:rsidR="00080512" w:rsidRPr="00222ECC" w:rsidRDefault="00080512">
      <w:pPr>
        <w:pStyle w:val="Heading2"/>
        <w:rPr>
          <w:lang w:val="en-US"/>
        </w:rPr>
      </w:pPr>
      <w:bookmarkStart w:id="20" w:name="_Toc508876805"/>
      <w:bookmarkStart w:id="21" w:name="_Toc516214282"/>
      <w:r w:rsidRPr="00222ECC">
        <w:rPr>
          <w:lang w:val="en-US"/>
        </w:rPr>
        <w:t>3.</w:t>
      </w:r>
      <w:r w:rsidR="00084832" w:rsidRPr="00222ECC">
        <w:rPr>
          <w:lang w:val="en-US"/>
        </w:rPr>
        <w:t>2</w:t>
      </w:r>
      <w:r w:rsidRPr="00222ECC">
        <w:rPr>
          <w:lang w:val="en-US"/>
        </w:rPr>
        <w:tab/>
        <w:t>Abbreviations</w:t>
      </w:r>
      <w:bookmarkEnd w:id="20"/>
      <w:bookmarkEnd w:id="21"/>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82495A" w:rsidRPr="003168A2" w:rsidRDefault="0082495A" w:rsidP="0082495A">
      <w:pPr>
        <w:pStyle w:val="EW"/>
      </w:pPr>
      <w:r w:rsidRPr="003168A2">
        <w:t>AMBR</w:t>
      </w:r>
      <w:r w:rsidRPr="003168A2">
        <w:tab/>
        <w:t>Aggregate Maximum Bit Rate</w:t>
      </w:r>
    </w:p>
    <w:p w:rsidR="007E58CD" w:rsidRDefault="007E58CD" w:rsidP="007E58CD">
      <w:pPr>
        <w:pStyle w:val="EW"/>
        <w:keepNext/>
      </w:pPr>
      <w:r>
        <w:t>AMF</w:t>
      </w:r>
      <w:r>
        <w:tab/>
        <w:t>Access and Mobility Management Function</w:t>
      </w:r>
    </w:p>
    <w:p w:rsidR="0082495A" w:rsidRDefault="0082495A" w:rsidP="0082495A">
      <w:pPr>
        <w:pStyle w:val="EW"/>
        <w:keepNext/>
      </w:pPr>
      <w:r>
        <w:t>APN</w:t>
      </w:r>
      <w:r>
        <w:tab/>
      </w:r>
      <w:r w:rsidRPr="003168A2">
        <w:t>Access Point Name</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sidR="005A0408">
        <w:rPr>
          <w:lang w:val="en-US"/>
        </w:rPr>
        <w:t>’</w:t>
      </w:r>
      <w:r>
        <w:tab/>
      </w:r>
      <w:r w:rsidRPr="007B40DD">
        <w:t xml:space="preserve">Improved Extensible Authentication Protocol </w:t>
      </w:r>
      <w:r>
        <w:t>m</w:t>
      </w:r>
      <w:r w:rsidRPr="007B40DD">
        <w:t>ethod for 3</w:t>
      </w:r>
      <w:r w:rsidRPr="005A0408">
        <w:rPr>
          <w:vertAlign w:val="superscript"/>
        </w:rPr>
        <w:t>rd</w:t>
      </w:r>
      <w:r w:rsidRPr="007B40DD">
        <w:t xml:space="preserve">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82495A" w:rsidRPr="003168A2" w:rsidRDefault="0082495A" w:rsidP="0082495A">
      <w:pPr>
        <w:pStyle w:val="EW"/>
      </w:pPr>
      <w:r>
        <w:t>G</w:t>
      </w:r>
      <w:r w:rsidRPr="00A10DAB">
        <w:t>bps</w:t>
      </w:r>
      <w:r w:rsidRPr="00A10DAB">
        <w:tab/>
      </w:r>
      <w:r>
        <w:t>Gi</w:t>
      </w:r>
      <w:r w:rsidRPr="00A10DAB">
        <w:t>gabits per second</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82495A" w:rsidRPr="003168A2" w:rsidRDefault="0082495A" w:rsidP="0082495A">
      <w:pPr>
        <w:pStyle w:val="EW"/>
      </w:pPr>
      <w:r>
        <w:t>IP-CAN</w:t>
      </w:r>
      <w:r>
        <w:tab/>
        <w:t>IP-Connectivity Access Network</w:t>
      </w:r>
    </w:p>
    <w:p w:rsidR="0082495A" w:rsidRPr="003168A2" w:rsidRDefault="0082495A" w:rsidP="0082495A">
      <w:pPr>
        <w:pStyle w:val="EW"/>
      </w:pPr>
      <w:r w:rsidRPr="003168A2">
        <w:t>KSI</w:t>
      </w:r>
      <w:r w:rsidRPr="003168A2">
        <w:tab/>
        <w:t>Key Set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82495A" w:rsidRPr="003168A2" w:rsidRDefault="0082495A" w:rsidP="0082495A">
      <w:pPr>
        <w:pStyle w:val="EW"/>
      </w:pPr>
      <w:r w:rsidRPr="00A10DAB">
        <w:t>Mbps</w:t>
      </w:r>
      <w:r w:rsidRPr="00A10DAB">
        <w:tab/>
        <w:t>Megabits per second</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82495A" w:rsidRPr="003168A2" w:rsidRDefault="0082495A" w:rsidP="0082495A">
      <w:pPr>
        <w:pStyle w:val="EW"/>
        <w:rPr>
          <w:lang w:eastAsia="ja-JP"/>
        </w:rPr>
      </w:pPr>
      <w:r w:rsidRPr="003168A2">
        <w:rPr>
          <w:rFonts w:hint="eastAsia"/>
          <w:lang w:eastAsia="ja-JP"/>
        </w:rPr>
        <w:t>PTI</w:t>
      </w:r>
      <w:r w:rsidRPr="003168A2">
        <w:rPr>
          <w:rFonts w:hint="eastAsia"/>
          <w:lang w:eastAsia="ja-JP"/>
        </w:rPr>
        <w:tab/>
        <w:t>Procedure Transaction Identity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5A0408" w:rsidP="007240F4">
      <w:pPr>
        <w:pStyle w:val="EW"/>
      </w:pPr>
      <w:r>
        <w:t>I</w:t>
      </w:r>
      <w:r w:rsidR="007E58CD">
        <w:t>AN</w:t>
      </w:r>
      <w:r w:rsidR="007E58CD">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lastRenderedPageBreak/>
        <w:t>TAI</w:t>
      </w:r>
      <w:r w:rsidRPr="003168A2">
        <w:rPr>
          <w:rFonts w:hint="eastAsia"/>
        </w:rPr>
        <w:tab/>
        <w:t>Tracking Area Identity</w:t>
      </w:r>
    </w:p>
    <w:p w:rsidR="0082495A" w:rsidRPr="003168A2" w:rsidRDefault="0082495A" w:rsidP="0082495A">
      <w:pPr>
        <w:pStyle w:val="EW"/>
      </w:pPr>
      <w:r>
        <w:t>T</w:t>
      </w:r>
      <w:r w:rsidRPr="00A10DAB">
        <w:t>bps</w:t>
      </w:r>
      <w:r w:rsidRPr="00A10DAB">
        <w:tab/>
      </w:r>
      <w:r>
        <w:t>Ter</w:t>
      </w:r>
      <w:r w:rsidRPr="00A10DAB">
        <w:t>abits per second</w:t>
      </w:r>
    </w:p>
    <w:p w:rsidR="006611C0" w:rsidRPr="004A58D2" w:rsidRDefault="006611C0" w:rsidP="006611C0">
      <w:pPr>
        <w:pStyle w:val="EW"/>
      </w:pPr>
      <w:r w:rsidRPr="004A58D2">
        <w:t>UL</w:t>
      </w:r>
      <w:r w:rsidRPr="004A58D2">
        <w:tab/>
        <w:t>Uplink</w:t>
      </w:r>
    </w:p>
    <w:p w:rsidR="00B97922" w:rsidRDefault="00B97922" w:rsidP="00B97922">
      <w:pPr>
        <w:pStyle w:val="EW"/>
      </w:pPr>
      <w:r>
        <w:t>UPDP</w:t>
      </w:r>
      <w:r>
        <w:tab/>
        <w:t>UE Policy Delivery Protocol</w:t>
      </w:r>
    </w:p>
    <w:p w:rsidR="00B97922" w:rsidRDefault="00B97922" w:rsidP="00B97922">
      <w:pPr>
        <w:pStyle w:val="EW"/>
      </w:pPr>
      <w:r>
        <w:t>UPSC</w:t>
      </w:r>
      <w:r>
        <w:tab/>
        <w:t>UE Policy Section Code</w:t>
      </w:r>
    </w:p>
    <w:p w:rsidR="00B97922" w:rsidRPr="004A58D2" w:rsidRDefault="00B97922" w:rsidP="00B97922">
      <w:pPr>
        <w:pStyle w:val="EW"/>
      </w:pPr>
      <w:r>
        <w:t>UPSI</w:t>
      </w:r>
      <w:r>
        <w:tab/>
        <w:t>UE Policy Section Identifier</w:t>
      </w:r>
    </w:p>
    <w:p w:rsidR="0082495A" w:rsidRPr="003168A2" w:rsidRDefault="0082495A" w:rsidP="0082495A">
      <w:pPr>
        <w:pStyle w:val="EW"/>
      </w:pPr>
      <w:r>
        <w:t>URN</w:t>
      </w:r>
      <w:r>
        <w:tab/>
      </w:r>
      <w:r w:rsidRPr="00AE4EED">
        <w:t>Uniform Resource Name</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22" w:name="_Toc508876806"/>
      <w:bookmarkStart w:id="23" w:name="_Toc516214283"/>
      <w:r w:rsidR="00A41C5D">
        <w:lastRenderedPageBreak/>
        <w:t>4</w:t>
      </w:r>
      <w:r w:rsidR="00A41C5D" w:rsidRPr="00C607F7">
        <w:tab/>
      </w:r>
      <w:r w:rsidR="00A41C5D">
        <w:t>General</w:t>
      </w:r>
      <w:bookmarkEnd w:id="22"/>
      <w:bookmarkEnd w:id="23"/>
    </w:p>
    <w:p w:rsidR="00A41C5D" w:rsidRPr="00C607F7" w:rsidRDefault="00A41C5D" w:rsidP="00A41C5D">
      <w:pPr>
        <w:pStyle w:val="Heading2"/>
      </w:pPr>
      <w:bookmarkStart w:id="24" w:name="_Toc508876807"/>
      <w:bookmarkStart w:id="25" w:name="_Toc516214284"/>
      <w:r>
        <w:t>4</w:t>
      </w:r>
      <w:r w:rsidRPr="00C607F7">
        <w:t>.1</w:t>
      </w:r>
      <w:r w:rsidRPr="00C607F7">
        <w:tab/>
      </w:r>
      <w:r>
        <w:t>Overview</w:t>
      </w:r>
      <w:bookmarkEnd w:id="24"/>
      <w:bookmarkEnd w:id="25"/>
    </w:p>
    <w:p w:rsidR="00A41C5D" w:rsidRPr="00C607F7" w:rsidRDefault="00A41C5D" w:rsidP="00A41C5D">
      <w:pPr>
        <w:pStyle w:val="Heading2"/>
      </w:pPr>
      <w:bookmarkStart w:id="26" w:name="_Toc508876808"/>
      <w:bookmarkStart w:id="27" w:name="_Toc516214285"/>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26"/>
      <w:bookmarkEnd w:id="27"/>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28" w:name="_Toc508876809"/>
      <w:bookmarkStart w:id="29" w:name="_Toc516214286"/>
      <w:r>
        <w:t>4</w:t>
      </w:r>
      <w:r w:rsidRPr="00C607F7">
        <w:t>.</w:t>
      </w:r>
      <w:r>
        <w:t>3</w:t>
      </w:r>
      <w:r w:rsidRPr="00C607F7">
        <w:tab/>
      </w:r>
      <w:r>
        <w:t xml:space="preserve">UE </w:t>
      </w:r>
      <w:r w:rsidR="00EB610B">
        <w:t>domain selection</w:t>
      </w:r>
      <w:bookmarkEnd w:id="28"/>
      <w:bookmarkEnd w:id="29"/>
    </w:p>
    <w:p w:rsidR="003E0676" w:rsidRDefault="00BD6DDA">
      <w:pPr>
        <w:pStyle w:val="Heading3"/>
      </w:pPr>
      <w:bookmarkStart w:id="30" w:name="_Toc508876810"/>
      <w:bookmarkStart w:id="31" w:name="_Toc516214287"/>
      <w:r>
        <w:t>4</w:t>
      </w:r>
      <w:r w:rsidR="009C554B" w:rsidRPr="007E6407">
        <w:t>.</w:t>
      </w:r>
      <w:r>
        <w:t>3</w:t>
      </w:r>
      <w:r w:rsidR="009C554B" w:rsidRPr="007E6407">
        <w:t>.1</w:t>
      </w:r>
      <w:r w:rsidR="009C554B" w:rsidRPr="007E6407">
        <w:tab/>
      </w:r>
      <w:r w:rsidR="009C554B">
        <w:t>UE’s usage setting</w:t>
      </w:r>
      <w:bookmarkEnd w:id="30"/>
      <w:bookmarkEnd w:id="31"/>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r w:rsidR="00E04A35">
        <w:t>5</w:t>
      </w:r>
      <w:r w:rsidRPr="00B6630E">
        <w:t>]</w:t>
      </w:r>
      <w:r>
        <w:t xml:space="preserve"> applies to voice capable U</w:t>
      </w:r>
      <w:r w:rsidR="005A0408">
        <w:t>e</w:t>
      </w:r>
      <w:r>
        <w:t xml:space="preserv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5A0408">
        <w:t>“</w:t>
      </w:r>
      <w:r w:rsidR="009C554B">
        <w:t>voice centric</w:t>
      </w:r>
      <w:r w:rsidR="005A0408">
        <w:t>”</w:t>
      </w:r>
      <w:r w:rsidR="009C554B">
        <w:t>; or</w:t>
      </w:r>
    </w:p>
    <w:p w:rsidR="009C554B" w:rsidRDefault="00ED3DB1" w:rsidP="009C554B">
      <w:pPr>
        <w:pStyle w:val="B1"/>
      </w:pPr>
      <w:r>
        <w:t>b)</w:t>
      </w:r>
      <w:r w:rsidR="009C554B">
        <w:tab/>
      </w:r>
      <w:r w:rsidR="005A0408">
        <w:t>“</w:t>
      </w:r>
      <w:r w:rsidR="009C554B">
        <w:t>data centric</w:t>
      </w:r>
      <w:r w:rsidR="005A0408">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32" w:name="_Toc508876811"/>
      <w:bookmarkStart w:id="33" w:name="_Toc516214288"/>
      <w:r>
        <w:t>4</w:t>
      </w:r>
      <w:r w:rsidR="009C554B" w:rsidRPr="007E6407">
        <w:t>.</w:t>
      </w:r>
      <w:r>
        <w:t>3</w:t>
      </w:r>
      <w:r w:rsidR="009C554B" w:rsidRPr="007E6407">
        <w:t>.</w:t>
      </w:r>
      <w:r w:rsidR="009C554B">
        <w:t>2</w:t>
      </w:r>
      <w:r w:rsidR="009C554B" w:rsidRPr="007E6407">
        <w:tab/>
      </w:r>
      <w:r w:rsidR="009C554B">
        <w:t>Domain selection for UE originating sessions / calls</w:t>
      </w:r>
      <w:bookmarkEnd w:id="32"/>
      <w:bookmarkEnd w:id="33"/>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B5047D">
        <w:t>8</w:t>
      </w:r>
      <w:r w:rsidR="009C554B" w:rsidRPr="00676448">
        <w:t>])</w:t>
      </w:r>
      <w:r w:rsidR="009C554B">
        <w:t>.</w:t>
      </w:r>
    </w:p>
    <w:p w:rsidR="00456F26" w:rsidRPr="00621D46" w:rsidRDefault="00456F26" w:rsidP="00621D46">
      <w:pPr>
        <w:rPr>
          <w:lang w:val="en-US" w:eastAsia="zh-CN"/>
        </w:rPr>
      </w:pPr>
      <w:r w:rsidRPr="000A1A4F">
        <w:rPr>
          <w:noProof/>
          <w:lang w:val="en-US"/>
        </w:rPr>
        <w:t xml:space="preserve">In the present document, </w:t>
      </w:r>
      <w:r w:rsidR="005A0408">
        <w:rPr>
          <w:noProof/>
          <w:lang w:val="en-US"/>
        </w:rPr>
        <w:t>“</w:t>
      </w:r>
      <w:r w:rsidRPr="000A1A4F">
        <w:t>IMS voice not available</w:t>
      </w:r>
      <w:r w:rsidR="005A0408">
        <w:t>”</w:t>
      </w:r>
      <w:r w:rsidRPr="000A1A4F">
        <w:t xml:space="preserve"> is </w:t>
      </w:r>
      <w:r w:rsidRPr="000A1A4F">
        <w:rPr>
          <w:rFonts w:hint="eastAsia"/>
          <w:lang w:eastAsia="zh-CN"/>
        </w:rPr>
        <w:t>determined</w:t>
      </w:r>
      <w:r w:rsidRPr="000A1A4F">
        <w:t xml:space="preserve"> per access type independently, i.e. 3GPP access or non-3GPP access.</w:t>
      </w:r>
    </w:p>
    <w:p w:rsidR="009C554B" w:rsidRDefault="009C554B" w:rsidP="009C554B">
      <w:pPr>
        <w:rPr>
          <w:noProof/>
          <w:lang w:val="en-US"/>
        </w:rPr>
      </w:pPr>
      <w:r w:rsidRPr="00DE596B">
        <w:rPr>
          <w:noProof/>
          <w:lang w:val="en-US"/>
        </w:rPr>
        <w:t xml:space="preserve">In the present document, </w:t>
      </w:r>
      <w:r w:rsidR="005A0408">
        <w:rPr>
          <w:noProof/>
          <w:lang w:val="en-US"/>
        </w:rPr>
        <w:t>“</w:t>
      </w:r>
      <w:r w:rsidRPr="00DE596B">
        <w:t>IMS voice not available</w:t>
      </w:r>
      <w:r w:rsidR="005A0408">
        <w:t>”</w:t>
      </w:r>
      <w:r w:rsidRPr="00DE596B">
        <w:t xml:space="preserv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lastRenderedPageBreak/>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w:t>
      </w:r>
      <w:r w:rsidR="005A0408">
        <w:rPr>
          <w:noProof/>
          <w:lang w:val="en-US"/>
        </w:rPr>
        <w:t>“</w:t>
      </w:r>
      <w:r w:rsidRPr="00C4233E">
        <w:rPr>
          <w:noProof/>
          <w:lang w:val="en-US"/>
        </w:rPr>
        <w:t>IMS voice available</w:t>
      </w:r>
      <w:r w:rsidR="005A0408">
        <w:rPr>
          <w:noProof/>
          <w:lang w:val="en-US"/>
        </w:rPr>
        <w:t>”</w:t>
      </w:r>
      <w:r w:rsidRPr="00C4233E">
        <w:rPr>
          <w:noProof/>
          <w:lang w:val="en-US"/>
        </w:rPr>
        <w:t xml:space="preserve"> </w:t>
      </w:r>
      <w:r>
        <w:rPr>
          <w:noProof/>
          <w:lang w:val="en-US"/>
        </w:rPr>
        <w:t xml:space="preserve">applies when </w:t>
      </w:r>
      <w:r w:rsidR="005A0408">
        <w:rPr>
          <w:noProof/>
          <w:lang w:val="en-US"/>
        </w:rPr>
        <w:t>“</w:t>
      </w:r>
      <w:r w:rsidRPr="00C4233E">
        <w:rPr>
          <w:noProof/>
          <w:lang w:val="en-US"/>
        </w:rPr>
        <w:t>IMS voice not available</w:t>
      </w:r>
      <w:r w:rsidR="005A0408">
        <w:rPr>
          <w:noProof/>
          <w:lang w:val="en-US"/>
        </w:rPr>
        <w:t>”</w:t>
      </w:r>
      <w:r w:rsidRPr="00C4233E">
        <w:rPr>
          <w:noProof/>
          <w:lang w:val="en-US"/>
        </w:rPr>
        <w:t xml:space="preserve"> </w:t>
      </w:r>
      <w:r>
        <w:rPr>
          <w:noProof/>
          <w:lang w:val="en-US"/>
        </w:rPr>
        <w:t>does not apply</w:t>
      </w:r>
      <w:r w:rsidRPr="00C4233E">
        <w:rPr>
          <w:noProof/>
          <w:lang w:val="en-US"/>
        </w:rPr>
        <w:t>.</w:t>
      </w:r>
    </w:p>
    <w:p w:rsidR="004A3758" w:rsidRDefault="009C554B" w:rsidP="004A3758">
      <w:pPr>
        <w:rPr>
          <w:rFonts w:eastAsia="Malgun Gothic"/>
        </w:rPr>
      </w:pPr>
      <w:r>
        <w:rPr>
          <w:noProof/>
          <w:lang w:val="en-US"/>
        </w:rPr>
        <w:t>When IMS voice is not available</w:t>
      </w:r>
      <w:r w:rsidR="00456F26">
        <w:rPr>
          <w:rFonts w:hint="eastAsia"/>
          <w:noProof/>
          <w:lang w:val="en-US" w:eastAsia="zh-CN"/>
        </w:rPr>
        <w:t xml:space="preserve"> over 3GPP access</w:t>
      </w:r>
      <w:r>
        <w:rPr>
          <w:noProof/>
          <w:lang w:val="en-US"/>
        </w:rPr>
        <w:t xml:space="preserve">, </w:t>
      </w:r>
      <w:r>
        <w:t xml:space="preserve">if the UE’s usage setting is </w:t>
      </w:r>
      <w:r w:rsidR="005A0408">
        <w:t>“</w:t>
      </w:r>
      <w:r>
        <w:t>voice centric</w:t>
      </w:r>
      <w:r w:rsidR="005A0408">
        <w:t>”</w:t>
      </w:r>
      <w:r w:rsidR="004A3758">
        <w:t>,</w:t>
      </w:r>
      <w:r>
        <w:t xml:space="preserve"> the UE operates in </w:t>
      </w:r>
      <w:r>
        <w:rPr>
          <w:rFonts w:eastAsia="Malgun Gothic"/>
        </w:rPr>
        <w:t>single-registration mode</w:t>
      </w:r>
      <w:r w:rsidR="004A3758">
        <w:rPr>
          <w:rFonts w:eastAsia="Malgun Gothic"/>
        </w:rPr>
        <w:t>, and the UE:</w:t>
      </w:r>
    </w:p>
    <w:p w:rsidR="004A3758" w:rsidRDefault="004A3758" w:rsidP="004A3758">
      <w:pPr>
        <w:pStyle w:val="B1"/>
      </w:pPr>
      <w:r>
        <w:rPr>
          <w:rFonts w:eastAsia="Malgun Gothic"/>
        </w:rPr>
        <w:t>-</w:t>
      </w:r>
      <w:r>
        <w:rPr>
          <w:rFonts w:eastAsia="Malgun Gothic"/>
        </w:rPr>
        <w:tab/>
        <w:t>does not have a p</w:t>
      </w:r>
      <w:r w:rsidRPr="00C31AE4">
        <w:rPr>
          <w:rFonts w:eastAsia="Malgun Gothic"/>
        </w:rPr>
        <w:t>ersistent PDU session</w:t>
      </w:r>
      <w:r w:rsidR="009C554B">
        <w:t>, the UE shall disable the N1 mode capabilit</w:t>
      </w:r>
      <w:r w:rsidR="00B06135">
        <w:t>y</w:t>
      </w:r>
      <w:r w:rsidR="009C554B">
        <w:t xml:space="preserve"> </w:t>
      </w:r>
      <w:r w:rsidR="00B06135">
        <w:t xml:space="preserve">for 3GPP access </w:t>
      </w:r>
      <w:r w:rsidR="009C554B">
        <w:t>(see subclause </w:t>
      </w:r>
      <w:r w:rsidR="00916234">
        <w:t>4.9</w:t>
      </w:r>
      <w:r w:rsidR="00B06135">
        <w:t>.2</w:t>
      </w:r>
      <w:r w:rsidR="009C554B">
        <w:t>), and attempt to select an E-UTRA cell connected to EPC. If such a cell is found, the UE shall then perform voice domain s</w:t>
      </w:r>
      <w:r w:rsidR="009C554B" w:rsidRPr="00B6630E">
        <w:t xml:space="preserve">election procedures as defined in </w:t>
      </w:r>
      <w:r w:rsidR="009C554B">
        <w:t>3GPP T</w:t>
      </w:r>
      <w:r w:rsidR="009C554B" w:rsidRPr="00B6630E">
        <w:t>S</w:t>
      </w:r>
      <w:r w:rsidR="009C554B">
        <w:t> </w:t>
      </w:r>
      <w:r w:rsidR="009C554B" w:rsidRPr="00B6630E">
        <w:t>2</w:t>
      </w:r>
      <w:r w:rsidR="009C554B">
        <w:t>4</w:t>
      </w:r>
      <w:r w:rsidR="009C554B" w:rsidRPr="00B6630E">
        <w:t>.</w:t>
      </w:r>
      <w:r w:rsidR="009C554B">
        <w:t>301 </w:t>
      </w:r>
      <w:r w:rsidR="009C554B" w:rsidRPr="00B6630E">
        <w:t>[</w:t>
      </w:r>
      <w:r w:rsidR="00570E57">
        <w:t>1</w:t>
      </w:r>
      <w:r w:rsidR="00E04A35">
        <w:t>5</w:t>
      </w:r>
      <w:r w:rsidR="009C554B" w:rsidRPr="00B6630E">
        <w:t>]</w:t>
      </w:r>
      <w:r>
        <w:t>; and</w:t>
      </w:r>
    </w:p>
    <w:p w:rsidR="009C554B" w:rsidRDefault="004A3758" w:rsidP="001939B5">
      <w:pPr>
        <w:pStyle w:val="B1"/>
      </w:pPr>
      <w:r>
        <w:t>-</w:t>
      </w:r>
      <w:r>
        <w:tab/>
      </w:r>
      <w:r>
        <w:rPr>
          <w:rFonts w:eastAsia="Malgun Gothic"/>
        </w:rPr>
        <w:t>has a p</w:t>
      </w:r>
      <w:r w:rsidRPr="00C31AE4">
        <w:rPr>
          <w:rFonts w:eastAsia="Malgun Gothic"/>
        </w:rPr>
        <w:t>ersistent PDU session</w:t>
      </w:r>
      <w:r>
        <w:rPr>
          <w:rFonts w:eastAsia="Malgun Gothic"/>
        </w:rPr>
        <w:t xml:space="preserve">, then the UE </w:t>
      </w:r>
      <w:r w:rsidRPr="00D62404">
        <w:rPr>
          <w:lang w:eastAsia="ja-JP"/>
        </w:rPr>
        <w:t>wait</w:t>
      </w:r>
      <w:r>
        <w:rPr>
          <w:lang w:eastAsia="ja-JP"/>
        </w:rPr>
        <w:t>s</w:t>
      </w:r>
      <w:r w:rsidRPr="00D62404">
        <w:rPr>
          <w:lang w:eastAsia="ja-JP"/>
        </w:rPr>
        <w:t xml:space="preserve"> until </w:t>
      </w:r>
      <w:r>
        <w:rPr>
          <w:lang w:eastAsia="ja-JP"/>
        </w:rPr>
        <w:t>the radio bearer associated with</w:t>
      </w:r>
      <w:r w:rsidRPr="00D62404">
        <w:t xml:space="preserve"> </w:t>
      </w:r>
      <w:r>
        <w:t xml:space="preserve">the persistent PDU session </w:t>
      </w:r>
      <w:r w:rsidRPr="00D62404">
        <w:rPr>
          <w:lang w:eastAsia="ja-JP"/>
        </w:rPr>
        <w:t>ha</w:t>
      </w:r>
      <w:r>
        <w:rPr>
          <w:lang w:eastAsia="ja-JP"/>
        </w:rPr>
        <w:t>s</w:t>
      </w:r>
      <w:r w:rsidRPr="00D62404">
        <w:rPr>
          <w:lang w:eastAsia="ja-JP"/>
        </w:rPr>
        <w:t xml:space="preserve"> been released</w:t>
      </w:r>
      <w:r>
        <w:rPr>
          <w:lang w:eastAsia="ja-JP"/>
        </w:rPr>
        <w:t>. When the</w:t>
      </w:r>
      <w:r w:rsidRPr="00D62404">
        <w:t xml:space="preserve"> </w:t>
      </w:r>
      <w:r w:rsidRPr="003900A6">
        <w:rPr>
          <w:lang w:eastAsia="ja-JP"/>
        </w:rPr>
        <w:t>radio bearer associated with the</w:t>
      </w:r>
      <w:r w:rsidRPr="00D62404">
        <w:t xml:space="preserve"> </w:t>
      </w:r>
      <w:r>
        <w:t>persistent PDU session has been released</w:t>
      </w:r>
      <w:r>
        <w:rPr>
          <w:lang w:eastAsia="ja-JP"/>
        </w:rPr>
        <w:t xml:space="preserve"> and the </w:t>
      </w:r>
      <w:r>
        <w:t xml:space="preserve">UE operates in </w:t>
      </w:r>
      <w:r>
        <w:rPr>
          <w:rFonts w:eastAsia="Malgun Gothic"/>
        </w:rPr>
        <w:t>single-registration mode</w:t>
      </w:r>
      <w:r>
        <w:rPr>
          <w:lang w:eastAsia="ja-JP"/>
        </w:rPr>
        <w:t xml:space="preserve">, </w:t>
      </w:r>
      <w:r>
        <w:t>the UE</w:t>
      </w:r>
      <w:r w:rsidR="005A0408">
        <w:t>’</w:t>
      </w:r>
      <w:r>
        <w:t xml:space="preserve">s usage setting is </w:t>
      </w:r>
      <w:r w:rsidR="005A0408">
        <w:t>“</w:t>
      </w:r>
      <w:r>
        <w:t>voice centric</w:t>
      </w:r>
      <w:r w:rsidR="005A0408">
        <w:t>”</w:t>
      </w:r>
      <w:r>
        <w:t xml:space="preserve"> with </w:t>
      </w:r>
      <w:r w:rsidR="005A0408">
        <w:t>“</w:t>
      </w:r>
      <w:r>
        <w:t>IMS voice not available</w:t>
      </w:r>
      <w:r w:rsidR="005A0408">
        <w:t>”</w:t>
      </w:r>
      <w:r>
        <w:t xml:space="preserve">, the UE shall attempt to select an E-UTRA cell connected to EPC </w:t>
      </w:r>
      <w:r>
        <w:rPr>
          <w:lang w:eastAsia="ja-JP"/>
        </w:rPr>
        <w:t xml:space="preserve">and </w:t>
      </w:r>
      <w:r>
        <w:t xml:space="preserve">disable the N1 mode capability </w:t>
      </w:r>
      <w:r w:rsidRPr="001939B5">
        <w:t>for 3GPP access</w:t>
      </w:r>
      <w:r>
        <w:t xml:space="preserve"> (see subclause 4.9).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t>15</w:t>
      </w:r>
      <w:r w:rsidRPr="00B6630E">
        <w:t>]</w:t>
      </w:r>
      <w:r w:rsidR="009C554B">
        <w:t>.</w:t>
      </w:r>
    </w:p>
    <w:p w:rsidR="003E0676" w:rsidRDefault="00BD6DDA">
      <w:pPr>
        <w:pStyle w:val="Heading3"/>
      </w:pPr>
      <w:bookmarkStart w:id="34" w:name="_Toc508876812"/>
      <w:bookmarkStart w:id="35" w:name="_Toc516214289"/>
      <w:r>
        <w:t>4</w:t>
      </w:r>
      <w:r w:rsidR="009C554B" w:rsidRPr="007E6407">
        <w:t>.</w:t>
      </w:r>
      <w:r>
        <w:t>3</w:t>
      </w:r>
      <w:r w:rsidR="009C554B" w:rsidRPr="007E6407">
        <w:t>.</w:t>
      </w:r>
      <w:r w:rsidR="009C554B">
        <w:t>3</w:t>
      </w:r>
      <w:r w:rsidR="009C554B" w:rsidRPr="007E6407">
        <w:tab/>
      </w:r>
      <w:r w:rsidR="009C554B">
        <w:t>Change of UE’s usage setting</w:t>
      </w:r>
      <w:bookmarkEnd w:id="34"/>
      <w:bookmarkEnd w:id="35"/>
    </w:p>
    <w:p w:rsidR="009C554B" w:rsidRPr="008B1D1C" w:rsidRDefault="00313EBC" w:rsidP="00621D46">
      <w:pPr>
        <w:rPr>
          <w:lang w:eastAsia="ja-JP"/>
        </w:rPr>
      </w:pPr>
      <w:r>
        <w:t>If t</w:t>
      </w:r>
      <w:r w:rsidR="009C554B" w:rsidRPr="004B6449">
        <w:t xml:space="preserve">he UE </w:t>
      </w:r>
      <w:r w:rsidR="00DA416E" w:rsidRPr="004B6449">
        <w:t>operates</w:t>
      </w:r>
      <w:r w:rsidR="009C554B" w:rsidRPr="004B6449">
        <w:t xml:space="preserve"> in </w:t>
      </w:r>
      <w:r w:rsidR="00AE11B0">
        <w:t>single-registration mode</w:t>
      </w:r>
      <w:r>
        <w:t>, w</w:t>
      </w:r>
      <w:r w:rsidR="00DA416E" w:rsidRPr="004362FB">
        <w:t>henever the UE</w:t>
      </w:r>
      <w:r w:rsidR="005A0408">
        <w:t>’</w:t>
      </w:r>
      <w:r w:rsidR="00DA416E" w:rsidRPr="004362FB">
        <w:t>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w:t>
      </w:r>
      <w:r w:rsidR="005A0408">
        <w:t>’</w:t>
      </w:r>
      <w:r>
        <w:t>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w:t>
            </w:r>
            <w:r w:rsidR="005A0408">
              <w:t>’</w:t>
            </w:r>
            <w:r w:rsidRPr="00AB5BDF">
              <w:t>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 xml:space="preserve">From </w:t>
            </w:r>
            <w:r w:rsidR="005A0408">
              <w:t>“</w:t>
            </w:r>
            <w:r w:rsidRPr="00AB5BDF">
              <w:t>data centric</w:t>
            </w:r>
            <w:r w:rsidR="005A0408">
              <w:t>”</w:t>
            </w:r>
            <w:r>
              <w:t xml:space="preserve"> </w:t>
            </w:r>
            <w:r w:rsidRPr="00AB5BDF">
              <w:t xml:space="preserve">to </w:t>
            </w:r>
            <w:r w:rsidR="005A0408">
              <w:t>“</w:t>
            </w:r>
            <w:r w:rsidRPr="00AB5BDF">
              <w:t>voice centric</w:t>
            </w:r>
            <w:r w:rsidR="005A0408">
              <w:t>”</w:t>
            </w:r>
            <w:r>
              <w:t xml:space="preserve"> </w:t>
            </w:r>
            <w:r w:rsidRPr="00AB5BDF">
              <w:t xml:space="preserve">and </w:t>
            </w:r>
            <w:r w:rsidR="005A0408">
              <w:t>“</w:t>
            </w:r>
            <w:r w:rsidRPr="00AB5BDF">
              <w:t>IMS voice not available</w:t>
            </w:r>
            <w:r w:rsidR="005A0408">
              <w:t>”</w:t>
            </w:r>
            <w:r w:rsidR="00456F26">
              <w:rPr>
                <w:rFonts w:hint="eastAsia"/>
                <w:lang w:eastAsia="zh-CN"/>
              </w:rPr>
              <w:t xml:space="preserve"> over 3GPP access</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the N1 mode capabilit</w:t>
            </w:r>
            <w:r w:rsidR="00B06135">
              <w:rPr>
                <w:lang w:val="en-US"/>
              </w:rPr>
              <w:t>y</w:t>
            </w:r>
            <w:r>
              <w:rPr>
                <w:lang w:val="en-US"/>
              </w:rPr>
              <w:t xml:space="preserve"> </w:t>
            </w:r>
            <w:r w:rsidR="00B06135">
              <w:rPr>
                <w:lang w:val="en-US"/>
              </w:rPr>
              <w:t xml:space="preserve">for 3GPP access </w:t>
            </w:r>
            <w:r>
              <w:rPr>
                <w:lang w:val="en-US"/>
              </w:rPr>
              <w:t xml:space="preserve">(see </w:t>
            </w:r>
            <w:r w:rsidRPr="001366A1">
              <w:t>subclause </w:t>
            </w:r>
            <w:r w:rsidR="00916234">
              <w:t>4.9</w:t>
            </w:r>
            <w:r w:rsidR="00B06135">
              <w:t>.2</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B06135">
            <w:pPr>
              <w:pStyle w:val="TAL"/>
            </w:pPr>
            <w:r w:rsidRPr="00AB5BDF">
              <w:t xml:space="preserve">From </w:t>
            </w:r>
            <w:r w:rsidR="005A0408">
              <w:t>“</w:t>
            </w:r>
            <w:r w:rsidRPr="00AB5BDF">
              <w:t>voice centric</w:t>
            </w:r>
            <w:r w:rsidR="005A0408">
              <w:t>”</w:t>
            </w:r>
            <w:r w:rsidRPr="00AB5BDF">
              <w:t xml:space="preserve"> to </w:t>
            </w:r>
            <w:r w:rsidR="005A0408">
              <w:t>“</w:t>
            </w:r>
            <w:r w:rsidRPr="00AB5BDF">
              <w:t>data centric</w:t>
            </w:r>
            <w:r w:rsidR="005A0408">
              <w:t>”</w:t>
            </w:r>
            <w:r>
              <w:t xml:space="preserve"> </w:t>
            </w:r>
            <w:r w:rsidRPr="00AB5BDF">
              <w:t xml:space="preserve">and </w:t>
            </w:r>
            <w:r>
              <w:t>the N1 mode capabilit</w:t>
            </w:r>
            <w:r w:rsidR="00B06135">
              <w:t>y</w:t>
            </w:r>
            <w:r>
              <w:t xml:space="preserve"> </w:t>
            </w:r>
            <w:r w:rsidR="00B06135">
              <w:t xml:space="preserve">for 3GPP access is </w:t>
            </w:r>
            <w:r>
              <w:t xml:space="preserve"> </w:t>
            </w:r>
            <w:r w:rsidRPr="00AB5BDF">
              <w:t>disabled</w:t>
            </w:r>
            <w:r>
              <w:t xml:space="preserve"> at the UE</w:t>
            </w:r>
          </w:p>
        </w:tc>
        <w:tc>
          <w:tcPr>
            <w:tcW w:w="6237" w:type="dxa"/>
          </w:tcPr>
          <w:p w:rsidR="009C554B" w:rsidRPr="00AB5BDF" w:rsidRDefault="009C554B" w:rsidP="008F7A9A">
            <w:pPr>
              <w:pStyle w:val="TAL"/>
            </w:pPr>
            <w:r w:rsidRPr="00AB5BDF">
              <w:rPr>
                <w:lang w:val="en-US"/>
              </w:rPr>
              <w:t xml:space="preserve">Re-enable </w:t>
            </w:r>
            <w:r>
              <w:rPr>
                <w:lang w:val="en-US"/>
              </w:rPr>
              <w:t>the N1 mode capabilit</w:t>
            </w:r>
            <w:r w:rsidR="00B06135">
              <w:rPr>
                <w:lang w:val="en-US"/>
              </w:rPr>
              <w:t>y</w:t>
            </w:r>
            <w:r>
              <w:rPr>
                <w:lang w:val="en-US"/>
              </w:rPr>
              <w:t xml:space="preserve"> </w:t>
            </w:r>
            <w:r w:rsidR="00B06135">
              <w:rPr>
                <w:lang w:val="en-US"/>
              </w:rPr>
              <w:t xml:space="preserve">for 3GPP access </w:t>
            </w:r>
            <w:r>
              <w:rPr>
                <w:lang w:val="en-US"/>
              </w:rPr>
              <w:t xml:space="preserve">(see </w:t>
            </w:r>
            <w:r w:rsidRPr="001366A1">
              <w:t>subclause </w:t>
            </w:r>
            <w:r w:rsidR="00916234">
              <w:t>4.9</w:t>
            </w:r>
            <w:r w:rsidR="00B06135">
              <w:t>.2</w:t>
            </w:r>
            <w:r w:rsidRPr="001366A1">
              <w:t>)</w:t>
            </w:r>
          </w:p>
        </w:tc>
      </w:tr>
    </w:tbl>
    <w:p w:rsidR="003C0F9E" w:rsidRPr="00C804C7" w:rsidRDefault="003C0F9E" w:rsidP="003C0F9E"/>
    <w:p w:rsidR="003E0676" w:rsidRDefault="00BD6DDA">
      <w:pPr>
        <w:pStyle w:val="Heading3"/>
      </w:pPr>
      <w:bookmarkStart w:id="36" w:name="_Toc508876813"/>
      <w:bookmarkStart w:id="37" w:name="_Toc516214290"/>
      <w:r>
        <w:t>4</w:t>
      </w:r>
      <w:r w:rsidR="009C554B" w:rsidRPr="007E6407">
        <w:t>.</w:t>
      </w:r>
      <w:r>
        <w:t>3</w:t>
      </w:r>
      <w:r w:rsidR="009C554B" w:rsidRPr="007E6407">
        <w:t>.</w:t>
      </w:r>
      <w:r w:rsidR="009C554B">
        <w:t>4</w:t>
      </w:r>
      <w:r w:rsidR="009C554B" w:rsidRPr="007E6407">
        <w:tab/>
      </w:r>
      <w:r w:rsidR="009C554B">
        <w:t>Change or determination of IMS voice availability</w:t>
      </w:r>
      <w:bookmarkEnd w:id="36"/>
      <w:bookmarkEnd w:id="37"/>
    </w:p>
    <w:p w:rsidR="00DA416E" w:rsidRDefault="00313EBC" w:rsidP="00621D46">
      <w:pPr>
        <w:rPr>
          <w:lang w:eastAsia="ja-JP"/>
        </w:rPr>
      </w:pPr>
      <w:r>
        <w:t>If t</w:t>
      </w:r>
      <w:r w:rsidR="009C554B" w:rsidRPr="008B1D1C">
        <w:t xml:space="preserve">he UE </w:t>
      </w:r>
      <w:r w:rsidR="00DA416E">
        <w:t>operates</w:t>
      </w:r>
      <w:r w:rsidR="009C554B" w:rsidRPr="008B1D1C">
        <w:t xml:space="preserve"> </w:t>
      </w:r>
      <w:r w:rsidR="009C554B">
        <w:t xml:space="preserve">in </w:t>
      </w:r>
      <w:r w:rsidR="009C554B">
        <w:rPr>
          <w:rFonts w:hint="eastAsia"/>
          <w:lang w:eastAsia="ja-JP"/>
        </w:rPr>
        <w:t>s</w:t>
      </w:r>
      <w:r w:rsidR="009C554B">
        <w:rPr>
          <w:lang w:eastAsia="ja-JP"/>
        </w:rPr>
        <w:t>ingle</w:t>
      </w:r>
      <w:r w:rsidR="00E73962">
        <w:rPr>
          <w:lang w:eastAsia="ja-JP"/>
        </w:rPr>
        <w:t>-</w:t>
      </w:r>
      <w:r w:rsidR="009C554B">
        <w:rPr>
          <w:lang w:eastAsia="ja-JP"/>
        </w:rPr>
        <w:t>registration mode</w:t>
      </w:r>
      <w:r>
        <w:rPr>
          <w:lang w:eastAsia="ja-JP"/>
        </w:rPr>
        <w:t xml:space="preserve">, </w:t>
      </w:r>
      <w:r>
        <w:t>w</w:t>
      </w:r>
      <w:r w:rsidR="00DA416E" w:rsidRPr="004362FB">
        <w:t xml:space="preserve">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lastRenderedPageBreak/>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621D4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621D46">
        <w:trPr>
          <w:jc w:val="center"/>
        </w:trPr>
        <w:tc>
          <w:tcPr>
            <w:tcW w:w="2235" w:type="dxa"/>
          </w:tcPr>
          <w:p w:rsidR="009C554B" w:rsidRPr="00AB5BDF" w:rsidRDefault="005A0408" w:rsidP="003C2C36">
            <w:pPr>
              <w:pStyle w:val="TAL"/>
            </w:pPr>
            <w:r>
              <w:t>“</w:t>
            </w:r>
            <w:r w:rsidR="009C554B">
              <w:t>IMS voice not available</w:t>
            </w:r>
            <w:r>
              <w:t>”</w:t>
            </w:r>
            <w:r w:rsidR="009C554B">
              <w:t xml:space="preserve"> </w:t>
            </w:r>
            <w:r w:rsidR="00456F26">
              <w:rPr>
                <w:rFonts w:hint="eastAsia"/>
                <w:lang w:eastAsia="zh-CN"/>
              </w:rPr>
              <w:t>over 3GPP access</w:t>
            </w:r>
            <w:r w:rsidR="00456F26">
              <w:t xml:space="preserve"> </w:t>
            </w:r>
            <w:r w:rsidR="009C554B">
              <w:t>and the UE’s usage setting is</w:t>
            </w:r>
            <w:r w:rsidR="009C554B" w:rsidRPr="00AB5BDF">
              <w:t xml:space="preserve"> </w:t>
            </w:r>
            <w:r>
              <w:t>“</w:t>
            </w:r>
            <w:r w:rsidR="009C554B" w:rsidRPr="00AB5BDF">
              <w:t>voice centric</w:t>
            </w:r>
            <w:r>
              <w:t>”</w:t>
            </w:r>
          </w:p>
        </w:tc>
        <w:tc>
          <w:tcPr>
            <w:tcW w:w="6237" w:type="dxa"/>
          </w:tcPr>
          <w:p w:rsidR="009C554B" w:rsidRPr="00AB5BDF" w:rsidRDefault="009C554B" w:rsidP="003C2C36">
            <w:pPr>
              <w:pStyle w:val="TAL"/>
            </w:pPr>
            <w:r>
              <w:rPr>
                <w:lang w:val="en-US"/>
              </w:rPr>
              <w:t>Disable the N1 mode capabilit</w:t>
            </w:r>
            <w:r w:rsidR="00B06135">
              <w:rPr>
                <w:lang w:val="en-US"/>
              </w:rPr>
              <w:t>y</w:t>
            </w:r>
            <w:r>
              <w:rPr>
                <w:lang w:val="en-US"/>
              </w:rPr>
              <w:t xml:space="preserve"> (see </w:t>
            </w:r>
            <w:r w:rsidRPr="001366A1">
              <w:t>subclause </w:t>
            </w:r>
            <w:r w:rsidR="00916234">
              <w:t>4.9</w:t>
            </w:r>
            <w:r w:rsidR="00B06135">
              <w:t>.2</w:t>
            </w:r>
            <w:r w:rsidRPr="001366A1">
              <w:t>)</w:t>
            </w:r>
          </w:p>
        </w:tc>
      </w:tr>
    </w:tbl>
    <w:p w:rsidR="003C0F9E" w:rsidRPr="00C804C7" w:rsidRDefault="003C0F9E" w:rsidP="003C0F9E"/>
    <w:p w:rsidR="00A41C5D" w:rsidRPr="00C607F7" w:rsidRDefault="00A41C5D" w:rsidP="00A41C5D">
      <w:pPr>
        <w:pStyle w:val="Heading2"/>
      </w:pPr>
      <w:bookmarkStart w:id="38" w:name="_Toc508876814"/>
      <w:bookmarkStart w:id="39" w:name="_Toc516214291"/>
      <w:r>
        <w:t>4</w:t>
      </w:r>
      <w:r w:rsidRPr="00C607F7">
        <w:t>.</w:t>
      </w:r>
      <w:r>
        <w:t>4</w:t>
      </w:r>
      <w:r w:rsidRPr="00C607F7">
        <w:tab/>
      </w:r>
      <w:r w:rsidR="00EB610B">
        <w:t>NAS security</w:t>
      </w:r>
      <w:bookmarkEnd w:id="38"/>
      <w:bookmarkEnd w:id="39"/>
    </w:p>
    <w:p w:rsidR="00F81AA9" w:rsidRPr="003168A2" w:rsidRDefault="00F81AA9" w:rsidP="00F81AA9">
      <w:pPr>
        <w:pStyle w:val="Heading3"/>
        <w:rPr>
          <w:lang w:val="en-US"/>
        </w:rPr>
      </w:pPr>
      <w:bookmarkStart w:id="40" w:name="_Toc508876815"/>
      <w:bookmarkStart w:id="41" w:name="_Toc516214292"/>
      <w:r w:rsidRPr="003168A2">
        <w:rPr>
          <w:lang w:val="en-US"/>
        </w:rPr>
        <w:t>4.4.1</w:t>
      </w:r>
      <w:r w:rsidRPr="003168A2">
        <w:rPr>
          <w:lang w:val="en-US"/>
        </w:rPr>
        <w:tab/>
        <w:t>General</w:t>
      </w:r>
      <w:bookmarkEnd w:id="40"/>
      <w:bookmarkEnd w:id="41"/>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 xml:space="preserve">he </w:t>
      </w:r>
      <w:r w:rsidR="005A0408">
        <w:t>“</w:t>
      </w:r>
      <w:r>
        <w:t>null ciphering algorithm</w:t>
      </w:r>
      <w:r w:rsidR="005A0408">
        <w:t>”</w:t>
      </w:r>
      <w:r>
        <w:t>, N</w:t>
      </w:r>
      <w:r w:rsidRPr="003168A2">
        <w:t>EA0.</w:t>
      </w:r>
    </w:p>
    <w:p w:rsidR="00F81AA9" w:rsidRPr="003168A2" w:rsidRDefault="00F81AA9" w:rsidP="00F81AA9">
      <w:pPr>
        <w:pStyle w:val="Heading3"/>
        <w:rPr>
          <w:lang w:val="en-US"/>
        </w:rPr>
      </w:pPr>
      <w:bookmarkStart w:id="42" w:name="_Toc508876816"/>
      <w:bookmarkStart w:id="43" w:name="_Toc516214293"/>
      <w:r w:rsidRPr="003168A2">
        <w:rPr>
          <w:lang w:val="en-US"/>
        </w:rPr>
        <w:t>4.4.2</w:t>
      </w:r>
      <w:r w:rsidRPr="003168A2">
        <w:rPr>
          <w:lang w:val="en-US"/>
        </w:rPr>
        <w:tab/>
        <w:t xml:space="preserve">Handling of </w:t>
      </w:r>
      <w:r>
        <w:t>5G NAS</w:t>
      </w:r>
      <w:r w:rsidRPr="003168A2">
        <w:rPr>
          <w:lang w:val="en-US"/>
        </w:rPr>
        <w:t xml:space="preserve"> security contexts</w:t>
      </w:r>
      <w:bookmarkEnd w:id="42"/>
      <w:bookmarkEnd w:id="43"/>
    </w:p>
    <w:p w:rsidR="00911439" w:rsidRPr="003168A2" w:rsidRDefault="00911439" w:rsidP="00911439">
      <w:pPr>
        <w:pStyle w:val="Heading4"/>
        <w:rPr>
          <w:lang w:val="en-US"/>
        </w:rPr>
      </w:pPr>
      <w:bookmarkStart w:id="44" w:name="_Toc508876817"/>
      <w:bookmarkStart w:id="45" w:name="_Toc516214294"/>
      <w:r w:rsidRPr="003168A2">
        <w:rPr>
          <w:lang w:val="en-US"/>
        </w:rPr>
        <w:t>4.4.2.1</w:t>
      </w:r>
      <w:r w:rsidRPr="003168A2">
        <w:rPr>
          <w:lang w:val="en-US"/>
        </w:rPr>
        <w:tab/>
        <w:t>General</w:t>
      </w:r>
      <w:bookmarkEnd w:id="44"/>
      <w:bookmarkEnd w:id="45"/>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E04A35">
        <w:t>2</w:t>
      </w:r>
      <w:r w:rsidR="00077083">
        <w:t>4</w:t>
      </w:r>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w:t>
      </w:r>
      <w:r w:rsidR="009359E0">
        <w:rPr>
          <w:lang w:val="en-US"/>
        </w:rPr>
        <w:t xml:space="preserve">NAS </w:t>
      </w:r>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w:t>
      </w:r>
      <w:r w:rsidR="00272720">
        <w:rPr>
          <w:lang w:val="en-US"/>
        </w:rPr>
        <w:t>n</w:t>
      </w:r>
      <w:r w:rsidRPr="003168A2">
        <w:rPr>
          <w:lang w:val="en-US"/>
        </w:rPr>
        <w:t xml:space="preserve">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w:t>
      </w:r>
      <w:r w:rsidR="009359E0">
        <w:rPr>
          <w:lang w:val="en-US"/>
        </w:rPr>
        <w:t xml:space="preserve">NAS </w:t>
      </w:r>
      <w:r>
        <w:rPr>
          <w:lang w:val="en-US"/>
        </w:rPr>
        <w:t xml:space="preserve">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rsidRPr="003168A2">
        <w:rPr>
          <w:lang w:val="en-US"/>
        </w:rPr>
        <w:t xml:space="preserv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w:t>
      </w:r>
      <w:r w:rsidR="009359E0">
        <w:t xml:space="preserve">NAS </w:t>
      </w:r>
      <w:r>
        <w:t xml:space="preserve">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r w:rsidR="009359E0">
        <w:rPr>
          <w:lang w:eastAsia="ko-KR"/>
        </w:rPr>
        <w:t xml:space="preserve">NAS </w:t>
      </w:r>
      <w:r>
        <w:rPr>
          <w:rFonts w:hint="eastAsia"/>
          <w:lang w:eastAsia="ko-KR"/>
        </w:rPr>
        <w:t xml:space="preserve">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lastRenderedPageBreak/>
        <w:t>In the present document, when the UE is required to delete a</w:t>
      </w:r>
      <w:r>
        <w:t>n ngKSI</w:t>
      </w:r>
      <w:r w:rsidRPr="003168A2">
        <w:t xml:space="preserve">, the UE shall set the </w:t>
      </w:r>
      <w:r>
        <w:t>ng</w:t>
      </w:r>
      <w:r w:rsidRPr="003168A2">
        <w:t xml:space="preserve">KSI to the value </w:t>
      </w:r>
      <w:r w:rsidR="005A0408">
        <w:t>“</w:t>
      </w:r>
      <w:r w:rsidRPr="003168A2">
        <w:t>no key is available</w:t>
      </w:r>
      <w:r w:rsidR="005A0408">
        <w:t>”</w:t>
      </w:r>
      <w:r w:rsidRPr="003168A2">
        <w:t xml:space="preserv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rsidR="005A0408">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r w:rsidR="009359E0">
        <w:t xml:space="preserve">NAS </w:t>
      </w:r>
      <w:r w:rsidRPr="003168A2">
        <w:t xml:space="preserve">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r w:rsidR="00E04A35">
        <w:t>5</w:t>
      </w:r>
      <w:r w:rsidRPr="00C0462D">
        <w:t>]</w:t>
      </w:r>
      <w:r>
        <w:t xml:space="preserve">) and 5G </w:t>
      </w:r>
      <w:r w:rsidR="009359E0">
        <w:t xml:space="preserve">NAS </w:t>
      </w:r>
      <w:r>
        <w:t>security context. During inter-system change to S1 mode, the UE operating in dual-registration mode shall take into use an EPS security context and follow the handling of this security context as specified in 3GPP TS 24.301 </w:t>
      </w:r>
      <w:r w:rsidRPr="00C0462D">
        <w:t>[</w:t>
      </w:r>
      <w:r>
        <w:t>1</w:t>
      </w:r>
      <w:r w:rsidR="00E04A35">
        <w:t>5</w:t>
      </w:r>
      <w:r w:rsidRPr="00C0462D">
        <w:t>]</w:t>
      </w:r>
      <w:r>
        <w:t xml:space="preserve">. However, during inter-system change to N1 mode, the UE operating in dual-registration mode shall take into use a 5G </w:t>
      </w:r>
      <w:r w:rsidR="009359E0">
        <w:t xml:space="preserve">NAS </w:t>
      </w:r>
      <w:r>
        <w:t xml:space="preserve">security context and follow the handling of this security context as described in the present specification. A UE operating in single-registration mode shall maintain and use only 5G </w:t>
      </w:r>
      <w:r w:rsidR="009359E0">
        <w:t xml:space="preserve">NAS </w:t>
      </w:r>
      <w:r>
        <w:t>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r w:rsidR="009359E0">
        <w:rPr>
          <w:lang w:val="en-US"/>
        </w:rPr>
        <w:t xml:space="preserve">NAS </w:t>
      </w:r>
      <w:r w:rsidRPr="003168A2">
        <w:rPr>
          <w:lang w:val="en-US"/>
        </w:rPr>
        <w:t>security contexts simultaneously</w:t>
      </w:r>
      <w:r>
        <w:rPr>
          <w:lang w:val="en-US"/>
        </w:rPr>
        <w:t xml:space="preserve">, i.e. a current 5G </w:t>
      </w:r>
      <w:r w:rsidR="009359E0">
        <w:rPr>
          <w:lang w:val="en-US"/>
        </w:rPr>
        <w:t xml:space="preserve">NAS </w:t>
      </w:r>
      <w:r>
        <w:rPr>
          <w:lang w:val="en-US"/>
        </w:rPr>
        <w:t xml:space="preserve">security context and a non-current 5G </w:t>
      </w:r>
      <w:r w:rsidR="009359E0">
        <w:rPr>
          <w:lang w:val="en-US"/>
        </w:rPr>
        <w:t xml:space="preserve">NAS </w:t>
      </w:r>
      <w:r>
        <w:rPr>
          <w:lang w:val="en-US"/>
        </w:rPr>
        <w:t>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 xml:space="preserve">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 which has not yet been taken into use</w:t>
      </w:r>
      <w:r w:rsidR="00911439">
        <w:rPr>
          <w:lang w:val="en-US"/>
        </w:rPr>
        <w:t xml:space="preserve"> (i.e. a partial native 5G </w:t>
      </w:r>
      <w:r w:rsidR="003E186E">
        <w:rPr>
          <w:lang w:val="en-US"/>
        </w:rPr>
        <w:t xml:space="preserve">NAS </w:t>
      </w:r>
      <w:r w:rsidR="00911439">
        <w:rPr>
          <w:lang w:val="en-US"/>
        </w:rPr>
        <w:t>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w:t>
      </w:r>
      <w:r w:rsidR="003E186E">
        <w:rPr>
          <w:lang w:val="en-US"/>
        </w:rPr>
        <w:t xml:space="preserve">NAS </w:t>
      </w:r>
      <w:r w:rsidR="00911439" w:rsidRPr="003168A2">
        <w:rPr>
          <w:lang w:val="en-US"/>
        </w:rPr>
        <w:t>security context</w:t>
      </w:r>
      <w:r w:rsidR="00911439">
        <w:rPr>
          <w:lang w:val="en-US"/>
        </w:rPr>
        <w:t>,</w:t>
      </w:r>
      <w:r w:rsidR="00911439" w:rsidRPr="003168A2">
        <w:rPr>
          <w:lang w:val="en-US"/>
        </w:rPr>
        <w:t xml:space="preserve"> </w:t>
      </w:r>
      <w:r w:rsidR="00911439">
        <w:rPr>
          <w:lang w:val="en-US"/>
        </w:rPr>
        <w:t xml:space="preserve">which is the current 5G </w:t>
      </w:r>
      <w:r w:rsidR="009359E0">
        <w:rPr>
          <w:lang w:val="en-US"/>
        </w:rPr>
        <w:t xml:space="preserve">NAS </w:t>
      </w:r>
      <w:r w:rsidR="00911439">
        <w:rPr>
          <w:lang w:val="en-US"/>
        </w:rPr>
        <w:t xml:space="preserve">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w:t>
      </w:r>
      <w:r w:rsidR="009359E0">
        <w:rPr>
          <w:lang w:val="en-US"/>
        </w:rPr>
        <w:t xml:space="preserve">NAS </w:t>
      </w:r>
      <w:r w:rsidR="00911439" w:rsidRPr="003168A2">
        <w:rPr>
          <w:lang w:val="en-US"/>
        </w:rPr>
        <w:t>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w:t>
      </w:r>
      <w:r w:rsidR="009359E0">
        <w:rPr>
          <w:lang w:val="en-US"/>
        </w:rPr>
        <w:t xml:space="preserve">NAS </w:t>
      </w:r>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xml:space="preserve">, which creates a new partial native 5G </w:t>
      </w:r>
      <w:r w:rsidR="009359E0">
        <w:rPr>
          <w:lang w:val="en-US"/>
        </w:rPr>
        <w:t xml:space="preserve">NAS </w:t>
      </w:r>
      <w:r w:rsidR="00911439">
        <w:rPr>
          <w:lang w:val="en-US"/>
        </w:rPr>
        <w:t>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w:t>
      </w:r>
      <w:r w:rsidR="009359E0">
        <w:rPr>
          <w:lang w:val="en-US"/>
        </w:rPr>
        <w:t xml:space="preserve">NAS </w:t>
      </w:r>
      <w:r w:rsidR="00911439" w:rsidRPr="003168A2">
        <w:rPr>
          <w:lang w:val="en-US"/>
        </w:rPr>
        <w:t>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w:t>
      </w:r>
      <w:r w:rsidR="009359E0">
        <w:rPr>
          <w:lang w:val="en-US"/>
        </w:rPr>
        <w:t xml:space="preserve">NAS </w:t>
      </w:r>
      <w:r w:rsidR="00911439" w:rsidRPr="003168A2">
        <w:rPr>
          <w:lang w:val="en-US"/>
        </w:rPr>
        <w:t xml:space="preserve">security context </w:t>
      </w:r>
      <w:r w:rsidR="00911439">
        <w:rPr>
          <w:lang w:val="en-US"/>
        </w:rPr>
        <w:t xml:space="preserve">or 5G </w:t>
      </w:r>
      <w:r w:rsidR="003E186E">
        <w:rPr>
          <w:lang w:val="en-US"/>
        </w:rPr>
        <w:t xml:space="preserve">NAS </w:t>
      </w:r>
      <w:r w:rsidR="00911439">
        <w:rPr>
          <w:lang w:val="en-US"/>
        </w:rPr>
        <w:t xml:space="preserve">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w:t>
      </w:r>
      <w:r w:rsidR="009359E0">
        <w:rPr>
          <w:lang w:val="en-US"/>
        </w:rPr>
        <w:t xml:space="preserve">NAS </w:t>
      </w:r>
      <w:r w:rsidR="00911439">
        <w:rPr>
          <w:rFonts w:hint="eastAsia"/>
          <w:lang w:val="en-US" w:eastAsia="ko-KR"/>
        </w:rPr>
        <w:t>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r w:rsidR="009359E0">
        <w:rPr>
          <w:lang w:val="en-US"/>
        </w:rPr>
        <w:t xml:space="preserve">NAS </w:t>
      </w:r>
      <w:r w:rsidR="00911439">
        <w:rPr>
          <w:lang w:val="en-US" w:eastAsia="ko-KR"/>
        </w:rPr>
        <w:t xml:space="preserve">security context shall become a non-current native 5G </w:t>
      </w:r>
      <w:r w:rsidR="009359E0">
        <w:rPr>
          <w:lang w:val="en-US"/>
        </w:rPr>
        <w:t xml:space="preserve">NAS </w:t>
      </w:r>
      <w:r w:rsidR="00911439">
        <w:rPr>
          <w:lang w:val="en-US" w:eastAsia="ko-KR"/>
        </w:rPr>
        <w:t xml:space="preserve">security context, and the AMF and the UE shall delete any partial native 5G </w:t>
      </w:r>
      <w:r w:rsidR="000C722B">
        <w:rPr>
          <w:lang w:val="en-US"/>
        </w:rPr>
        <w:t xml:space="preserve">NAS </w:t>
      </w:r>
      <w:r w:rsidR="00911439">
        <w:rPr>
          <w:lang w:val="en-US" w:eastAsia="ko-KR"/>
        </w:rPr>
        <w:t>security context</w:t>
      </w:r>
      <w:r w:rsidR="00126FDD">
        <w:rPr>
          <w:lang w:val="en-US" w:eastAsia="ko-KR"/>
        </w:rPr>
        <w:t>;</w:t>
      </w:r>
    </w:p>
    <w:p w:rsidR="00911439" w:rsidRPr="003168A2" w:rsidRDefault="00911439" w:rsidP="00911439">
      <w:pPr>
        <w:pStyle w:val="B1"/>
        <w:rPr>
          <w:lang w:val="en-US"/>
        </w:rPr>
      </w:pPr>
      <w:r>
        <w:rPr>
          <w:lang w:val="en-US" w:eastAsia="ko-KR"/>
        </w:rPr>
        <w:tab/>
        <w:t xml:space="preserve">If no previously current native 5G </w:t>
      </w:r>
      <w:r w:rsidR="009359E0">
        <w:rPr>
          <w:lang w:val="en-US"/>
        </w:rPr>
        <w:t xml:space="preserve">NAS </w:t>
      </w:r>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r w:rsidR="009359E0">
        <w:rPr>
          <w:lang w:val="en-US"/>
        </w:rPr>
        <w:t xml:space="preserve">NAS </w:t>
      </w:r>
      <w:r w:rsidRPr="00E31FF9">
        <w:rPr>
          <w:rFonts w:hint="eastAsia"/>
          <w:lang w:val="en-US" w:eastAsia="ko-KR"/>
        </w:rPr>
        <w:t>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 xml:space="preserve">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w:t>
      </w:r>
      <w:r w:rsidR="000C722B">
        <w:rPr>
          <w:lang w:val="en-US"/>
        </w:rPr>
        <w:t xml:space="preserve">NAS </w:t>
      </w:r>
      <w:r w:rsidR="00911439" w:rsidRPr="003168A2">
        <w:rPr>
          <w:lang w:val="en-US"/>
        </w:rPr>
        <w:t>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w:t>
      </w:r>
      <w:r w:rsidR="000C722B">
        <w:rPr>
          <w:lang w:val="en-US"/>
        </w:rPr>
        <w:t xml:space="preserve">NAS </w:t>
      </w:r>
      <w:r w:rsidR="00911439">
        <w:t xml:space="preserve">security context is </w:t>
      </w:r>
      <w:r w:rsidR="00911439" w:rsidRPr="000D6732">
        <w:t xml:space="preserve">a mapped </w:t>
      </w:r>
      <w:r w:rsidR="00911439">
        <w:t>5G</w:t>
      </w:r>
      <w:r w:rsidR="00911439" w:rsidRPr="000D6732">
        <w:t xml:space="preserve"> </w:t>
      </w:r>
      <w:r w:rsidR="000C722B">
        <w:rPr>
          <w:lang w:val="en-US"/>
        </w:rPr>
        <w:t xml:space="preserve">NAS </w:t>
      </w:r>
      <w:r w:rsidR="00911439" w:rsidRPr="000D6732">
        <w:t>security context</w:t>
      </w:r>
      <w:r w:rsidR="00911439">
        <w:t xml:space="preserve"> and a </w:t>
      </w:r>
      <w:r w:rsidR="00911439">
        <w:rPr>
          <w:lang w:val="en-US"/>
        </w:rPr>
        <w:t xml:space="preserve">non-current full native 5G </w:t>
      </w:r>
      <w:r w:rsidR="000C722B">
        <w:rPr>
          <w:lang w:val="en-US"/>
        </w:rPr>
        <w:t xml:space="preserve">NAS </w:t>
      </w:r>
      <w:r w:rsidR="00911439">
        <w:rPr>
          <w:lang w:val="en-US"/>
        </w:rPr>
        <w:t xml:space="preserve">security context exists, then the non-current 5G </w:t>
      </w:r>
      <w:r w:rsidR="000C722B">
        <w:rPr>
          <w:lang w:val="en-US"/>
        </w:rPr>
        <w:t xml:space="preserve">NAS </w:t>
      </w:r>
      <w:r w:rsidR="00911439">
        <w:rPr>
          <w:lang w:val="en-US"/>
        </w:rPr>
        <w:t xml:space="preserve">security context shall become the current 5G </w:t>
      </w:r>
      <w:r w:rsidR="000C722B">
        <w:rPr>
          <w:lang w:val="en-US"/>
        </w:rPr>
        <w:t xml:space="preserve">NAS </w:t>
      </w:r>
      <w:r w:rsidR="00911439">
        <w:rPr>
          <w:lang w:val="en-US"/>
        </w:rPr>
        <w:t>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w:t>
      </w:r>
      <w:r w:rsidR="000C722B">
        <w:rPr>
          <w:lang w:val="en-US"/>
        </w:rPr>
        <w:t xml:space="preserve">NAS </w:t>
      </w:r>
      <w:r w:rsidR="00911439" w:rsidRPr="000D6732">
        <w:t>security context</w:t>
      </w:r>
      <w:r w:rsidR="00911439">
        <w:t xml:space="preserve"> or partial native 5G </w:t>
      </w:r>
      <w:r w:rsidR="000C722B">
        <w:rPr>
          <w:lang w:val="en-US"/>
        </w:rPr>
        <w:t xml:space="preserve">NAS </w:t>
      </w:r>
      <w:r w:rsidR="00911439">
        <w:t>security context.</w:t>
      </w:r>
    </w:p>
    <w:p w:rsidR="00911439" w:rsidRDefault="00911439" w:rsidP="00911439">
      <w:pPr>
        <w:rPr>
          <w:lang w:val="en-US"/>
        </w:rPr>
      </w:pPr>
      <w:r>
        <w:rPr>
          <w:lang w:val="en-US"/>
        </w:rPr>
        <w:lastRenderedPageBreak/>
        <w:t xml:space="preserve">The UE shall mark the 5G </w:t>
      </w:r>
      <w:r w:rsidR="000C722B">
        <w:rPr>
          <w:lang w:val="en-US"/>
        </w:rPr>
        <w:t xml:space="preserve">NAS </w:t>
      </w:r>
      <w:r>
        <w:rPr>
          <w:lang w:val="en-US"/>
        </w:rPr>
        <w:t>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 xml:space="preserve">The UE shall store the current native 5G </w:t>
      </w:r>
      <w:r w:rsidR="000C722B">
        <w:rPr>
          <w:lang w:val="en-US"/>
        </w:rPr>
        <w:t xml:space="preserve">NAS </w:t>
      </w:r>
      <w:r>
        <w:rPr>
          <w:lang w:val="en-US"/>
        </w:rPr>
        <w:t>security context as specified in annex C and mark it as valid only when the UE enters state 5GMM-DEREGISTERED from any other state except 5GMM-NULL or when the UE aborts the initial registration procedure without having left 5GMM-DEREGISTERED.</w:t>
      </w:r>
    </w:p>
    <w:p w:rsidR="00AC4843" w:rsidRDefault="00AC4843" w:rsidP="00AC4843">
      <w:pPr>
        <w:pStyle w:val="Heading4"/>
        <w:rPr>
          <w:lang w:val="en-US"/>
        </w:rPr>
      </w:pPr>
      <w:bookmarkStart w:id="46" w:name="_Toc510025940"/>
      <w:bookmarkStart w:id="47" w:name="_Toc516214295"/>
      <w:bookmarkStart w:id="48" w:name="_Toc508876818"/>
      <w:r w:rsidRPr="003168A2">
        <w:rPr>
          <w:lang w:val="en-US"/>
        </w:rPr>
        <w:t>4.4.2.</w:t>
      </w:r>
      <w:r w:rsidR="00002A73">
        <w:rPr>
          <w:lang w:val="en-US"/>
        </w:rPr>
        <w:t>2</w:t>
      </w:r>
      <w:r w:rsidRPr="003168A2">
        <w:rPr>
          <w:lang w:val="en-US"/>
        </w:rPr>
        <w:tab/>
        <w:t xml:space="preserve">Establishment of </w:t>
      </w:r>
      <w:r>
        <w:rPr>
          <w:lang w:val="en-US"/>
        </w:rPr>
        <w:t>a mapped 5G NAS security context</w:t>
      </w:r>
      <w:r>
        <w:rPr>
          <w:rFonts w:hint="eastAsia"/>
          <w:lang w:val="en-US" w:eastAsia="ko-KR"/>
        </w:rPr>
        <w:t xml:space="preserve"> during inter</w:t>
      </w:r>
      <w:r>
        <w:rPr>
          <w:lang w:val="en-US" w:eastAsia="ko-KR"/>
        </w:rPr>
        <w:t>-</w:t>
      </w:r>
      <w:r>
        <w:rPr>
          <w:rFonts w:hint="eastAsia"/>
          <w:lang w:val="en-US" w:eastAsia="ko-KR"/>
        </w:rPr>
        <w:t xml:space="preserve">system </w:t>
      </w:r>
      <w:bookmarkEnd w:id="46"/>
      <w:r>
        <w:rPr>
          <w:lang w:val="en-US" w:eastAsia="ko-KR"/>
        </w:rPr>
        <w:t>change from S1 mode to N1 mode in 5GMM-CONNECTED mode</w:t>
      </w:r>
      <w:bookmarkEnd w:id="47"/>
    </w:p>
    <w:p w:rsidR="00AC4843" w:rsidRPr="003168A2" w:rsidRDefault="00AC4843" w:rsidP="00AC4843">
      <w:pPr>
        <w:rPr>
          <w:lang w:val="en-US"/>
        </w:rPr>
      </w:pPr>
      <w:r>
        <w:rPr>
          <w:lang w:eastAsia="zh-CN"/>
        </w:rPr>
        <w:t>In order for the UE operating in single-registration mode to derive a mapped 5G NAS security context for</w:t>
      </w:r>
      <w:r w:rsidRPr="003168A2">
        <w:rPr>
          <w:lang w:eastAsia="zh-CN"/>
        </w:rPr>
        <w:t xml:space="preserve"> </w:t>
      </w:r>
      <w:r w:rsidRPr="003168A2">
        <w:t xml:space="preserve">an inter-system change from </w:t>
      </w:r>
      <w:r>
        <w:t xml:space="preserve">S1 mode to N1 mode </w:t>
      </w:r>
      <w:r w:rsidRPr="003168A2">
        <w:rPr>
          <w:rFonts w:hint="eastAsia"/>
          <w:lang w:eastAsia="zh-CN"/>
        </w:rPr>
        <w:t xml:space="preserve">in </w:t>
      </w:r>
      <w:r>
        <w:rPr>
          <w:lang w:eastAsia="zh-CN"/>
        </w:rPr>
        <w:t>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t>, the AMF shall generate an ngKSI using the d</w:t>
      </w:r>
      <w:r w:rsidRPr="007B0C8B">
        <w:t xml:space="preserve">ownlink </w:t>
      </w:r>
      <w:r>
        <w:t xml:space="preserve">NAS COUNT and the </w:t>
      </w:r>
      <w:r w:rsidRPr="00EA7FAC">
        <w:t>K</w:t>
      </w:r>
      <w:r w:rsidR="005A0408">
        <w:t>’</w:t>
      </w:r>
      <w:r w:rsidRPr="005F4C35">
        <w:rPr>
          <w:vertAlign w:val="subscript"/>
        </w:rPr>
        <w:t>ASME</w:t>
      </w:r>
      <w:r>
        <w:t xml:space="preserve"> as indicated in 3GPP TS </w:t>
      </w:r>
      <w:r w:rsidRPr="003168A2">
        <w:t>33.</w:t>
      </w:r>
      <w:r>
        <w:t>5</w:t>
      </w:r>
      <w:r w:rsidRPr="003168A2">
        <w:t>01 [</w:t>
      </w:r>
      <w:r>
        <w:t>2</w:t>
      </w:r>
      <w:r w:rsidR="00077083">
        <w:t>4</w:t>
      </w:r>
      <w:r w:rsidRPr="003168A2">
        <w:t>]</w:t>
      </w:r>
      <w:r>
        <w:t>. The AMF shall include the message authentication code, selected NAS algorithms, downlink NAS COUNT, replayed UE security capabilities and generated ngKSI</w:t>
      </w:r>
      <w:r w:rsidRPr="005F4C35">
        <w:t xml:space="preserve"> </w:t>
      </w:r>
      <w:r w:rsidRPr="00EA7FAC">
        <w:t xml:space="preserve">in the </w:t>
      </w:r>
      <w:r>
        <w:t xml:space="preserve">S1 to N1 </w:t>
      </w:r>
      <w:r w:rsidRPr="00EA7FAC">
        <w:t xml:space="preserve">NAS </w:t>
      </w:r>
      <w:r>
        <w:t>transparent container IE (see subclause</w:t>
      </w:r>
      <w:r w:rsidRPr="007A3FC3">
        <w:t> </w:t>
      </w:r>
      <w:r w:rsidRPr="00715DBC">
        <w:rPr>
          <w:lang w:val="en-US" w:eastAsia="ko-KR"/>
        </w:rPr>
        <w:t>9.</w:t>
      </w:r>
      <w:r w:rsidR="00042AD7">
        <w:rPr>
          <w:lang w:val="en-US" w:eastAsia="ko-KR"/>
        </w:rPr>
        <w:t>10</w:t>
      </w:r>
      <w:r w:rsidRPr="00715DBC">
        <w:rPr>
          <w:lang w:val="en-US" w:eastAsia="ko-KR"/>
        </w:rPr>
        <w:t>.</w:t>
      </w:r>
      <w:r w:rsidR="00042AD7">
        <w:rPr>
          <w:lang w:val="en-US" w:eastAsia="ko-KR"/>
        </w:rPr>
        <w:t>2</w:t>
      </w:r>
      <w:r w:rsidRPr="00715DBC">
        <w:rPr>
          <w:lang w:val="en-US" w:eastAsia="ko-KR"/>
        </w:rPr>
        <w:t>.</w:t>
      </w:r>
      <w:r w:rsidR="00042AD7">
        <w:rPr>
          <w:lang w:val="en-US" w:eastAsia="ko-KR"/>
        </w:rPr>
        <w:t>7</w:t>
      </w:r>
      <w:r>
        <w:rPr>
          <w:lang w:val="en-US" w:eastAsia="ko-KR"/>
        </w:rPr>
        <w:t>)</w:t>
      </w:r>
      <w:r>
        <w:t>. The AMF shall derive the 5G</w:t>
      </w:r>
      <w:r w:rsidRPr="00EA7FAC">
        <w:t xml:space="preserve"> NAS keys from </w:t>
      </w:r>
      <w:r>
        <w:t xml:space="preserve">the </w:t>
      </w:r>
      <w:r w:rsidRPr="00EA7FAC">
        <w:t>K</w:t>
      </w:r>
      <w:r w:rsidR="005A0408">
        <w:t>’</w:t>
      </w:r>
      <w:r w:rsidRPr="005F4C35">
        <w:rPr>
          <w:vertAlign w:val="subscript"/>
        </w:rPr>
        <w:t>A</w:t>
      </w:r>
      <w:r>
        <w:rPr>
          <w:vertAlign w:val="subscript"/>
        </w:rPr>
        <w:t>SME</w:t>
      </w:r>
      <w:r>
        <w:t>.</w:t>
      </w:r>
    </w:p>
    <w:p w:rsidR="00AC4843" w:rsidRDefault="00AC4843" w:rsidP="00AC4843">
      <w:r>
        <w:t xml:space="preserve">When the UE </w:t>
      </w:r>
      <w:r>
        <w:rPr>
          <w:lang w:eastAsia="zh-CN"/>
        </w:rPr>
        <w:t xml:space="preserve">operating in single-registration mode </w:t>
      </w:r>
      <w:r>
        <w:t>receives the command to perform handover to NG-RAN, the UE shall derive K</w:t>
      </w:r>
      <w:r w:rsidR="005A0408">
        <w:t>’</w:t>
      </w:r>
      <w:r w:rsidRPr="005F4C35">
        <w:rPr>
          <w:vertAlign w:val="subscript"/>
        </w:rPr>
        <w:t>A</w:t>
      </w:r>
      <w:r>
        <w:rPr>
          <w:vertAlign w:val="subscript"/>
        </w:rPr>
        <w:t xml:space="preserve">MF, </w:t>
      </w:r>
      <w:r>
        <w:t>as indicated in 3GPP TS 33.5</w:t>
      </w:r>
      <w:r w:rsidRPr="003168A2">
        <w:t>01 [</w:t>
      </w:r>
      <w:r>
        <w:t>2</w:t>
      </w:r>
      <w:r w:rsidR="00077083">
        <w:t>4</w:t>
      </w:r>
      <w:r w:rsidRPr="003168A2">
        <w:t>]</w:t>
      </w:r>
      <w:r>
        <w:t xml:space="preserve">, using the </w:t>
      </w:r>
      <w:r w:rsidRPr="00EA7FAC">
        <w:t>K</w:t>
      </w:r>
      <w:r w:rsidR="005A0408">
        <w:t>’</w:t>
      </w:r>
      <w:r w:rsidRPr="005F4C35">
        <w:rPr>
          <w:vertAlign w:val="subscript"/>
        </w:rPr>
        <w:t>ASME</w:t>
      </w:r>
      <w:r>
        <w:t xml:space="preserve"> received in the S1 mode </w:t>
      </w:r>
      <w:r w:rsidR="00777E60">
        <w:t>t</w:t>
      </w:r>
      <w:r>
        <w:t>o N1 mode NAS transparent container IE. Furthermore, the UE shall associate the derived K</w:t>
      </w:r>
      <w:r w:rsidR="005A0408">
        <w:t>’</w:t>
      </w:r>
      <w:r w:rsidRPr="005F4C35">
        <w:rPr>
          <w:vertAlign w:val="subscript"/>
        </w:rPr>
        <w:t>A</w:t>
      </w:r>
      <w:r>
        <w:rPr>
          <w:vertAlign w:val="subscript"/>
        </w:rPr>
        <w:t>MF</w:t>
      </w:r>
      <w:r>
        <w:t xml:space="preserve"> with the received KSI</w:t>
      </w:r>
      <w:r>
        <w:rPr>
          <w:vertAlign w:val="subscript"/>
        </w:rPr>
        <w:t>ASME</w:t>
      </w:r>
      <w:r>
        <w:t xml:space="preserve"> and derive the 5G NAS keys </w:t>
      </w:r>
      <w:r w:rsidRPr="00EA7FAC">
        <w:t xml:space="preserve">from </w:t>
      </w:r>
      <w:r>
        <w:t xml:space="preserve">the </w:t>
      </w:r>
      <w:r w:rsidRPr="00EA7FAC">
        <w:t>K</w:t>
      </w:r>
      <w:r w:rsidR="005A0408">
        <w:t>’</w:t>
      </w:r>
      <w:r w:rsidRPr="005F4C35">
        <w:rPr>
          <w:vertAlign w:val="subscript"/>
        </w:rPr>
        <w:t>A</w:t>
      </w:r>
      <w:r>
        <w:rPr>
          <w:vertAlign w:val="subscript"/>
        </w:rPr>
        <w:t>SME</w:t>
      </w:r>
      <w:r>
        <w:t>.</w:t>
      </w:r>
    </w:p>
    <w:p w:rsidR="00AC4843" w:rsidRDefault="00AC4843" w:rsidP="00AC4843">
      <w:r>
        <w:rPr>
          <w:noProof/>
          <w:lang w:val="en-US"/>
        </w:rPr>
        <w:t xml:space="preserve">When the UE </w:t>
      </w:r>
      <w:r>
        <w:rPr>
          <w:lang w:eastAsia="zh-CN"/>
        </w:rPr>
        <w:t xml:space="preserve">operating in single-registration mode </w:t>
      </w:r>
      <w:r>
        <w:rPr>
          <w:noProof/>
          <w:lang w:val="en-US"/>
        </w:rPr>
        <w:t xml:space="preserve">has a PDU session for emergency services and has no current EPS security context, the AMF shall </w:t>
      </w:r>
      <w:r w:rsidRPr="005C6177">
        <w:t xml:space="preserve">set </w:t>
      </w:r>
      <w:r>
        <w:t>5G-IA0 and 5G-</w:t>
      </w:r>
      <w:r w:rsidRPr="005C6177">
        <w:t>EA0 as the selected NAS security algorithms</w:t>
      </w:r>
      <w:r>
        <w:t xml:space="preserve"> in the S1 mode to N1 mode </w:t>
      </w:r>
      <w:r w:rsidRPr="00EA7FAC">
        <w:t xml:space="preserve">NAS </w:t>
      </w:r>
      <w:r>
        <w:t>transparent container IE</w:t>
      </w:r>
      <w:r w:rsidRPr="00EA7FAC">
        <w:t>.</w:t>
      </w:r>
      <w:r>
        <w:t xml:space="preserve"> </w:t>
      </w:r>
      <w:r w:rsidRPr="00EA7FAC">
        <w:t xml:space="preserve">The </w:t>
      </w:r>
      <w:r>
        <w:t>AMF</w:t>
      </w:r>
      <w:r w:rsidRPr="00EA7FAC">
        <w:t xml:space="preserve"> shall</w:t>
      </w:r>
      <w:r>
        <w:t xml:space="preserve"> create a locally generated the </w:t>
      </w:r>
      <w:r w:rsidRPr="00EA7FAC">
        <w:t>K</w:t>
      </w:r>
      <w:r w:rsidR="005A0408">
        <w:t>’</w:t>
      </w:r>
      <w:r w:rsidRPr="005F4C35">
        <w:rPr>
          <w:vertAlign w:val="subscript"/>
        </w:rPr>
        <w:t>A</w:t>
      </w:r>
      <w:r>
        <w:rPr>
          <w:vertAlign w:val="subscript"/>
        </w:rPr>
        <w:t>MF</w:t>
      </w:r>
      <w:r>
        <w:t xml:space="preserve">. The AMF shall set the ngKSI value of the associated security context to </w:t>
      </w:r>
      <w:r w:rsidR="005A0408">
        <w:t>“</w:t>
      </w:r>
      <w:r>
        <w:t>000</w:t>
      </w:r>
      <w:r w:rsidR="005A0408">
        <w:t>”</w:t>
      </w:r>
      <w:r>
        <w:t xml:space="preserve"> and the type of security context flag</w:t>
      </w:r>
      <w:r w:rsidRPr="00703C41">
        <w:rPr>
          <w:rFonts w:hint="eastAsia"/>
          <w:lang w:eastAsia="ko-KR"/>
        </w:rPr>
        <w:t xml:space="preserve"> </w:t>
      </w:r>
      <w:r>
        <w:t xml:space="preserve">to </w:t>
      </w:r>
      <w:r w:rsidR="005A0408">
        <w:t>“</w:t>
      </w:r>
      <w:r>
        <w:t>mapped security context</w:t>
      </w:r>
      <w:r w:rsidR="005A0408">
        <w:t>”</w:t>
      </w:r>
      <w:r>
        <w:t xml:space="preserve"> </w:t>
      </w:r>
      <w:r w:rsidRPr="00EA7FAC">
        <w:t xml:space="preserve">in the </w:t>
      </w:r>
      <w:r>
        <w:t xml:space="preserve">S1 mode to N1 mode </w:t>
      </w:r>
      <w:r w:rsidRPr="00EA7FAC">
        <w:t xml:space="preserve">NAS </w:t>
      </w:r>
      <w:r>
        <w:t>transparent container IE.</w:t>
      </w:r>
    </w:p>
    <w:p w:rsidR="00AC4843" w:rsidRDefault="00AC4843" w:rsidP="00AC4843">
      <w:r>
        <w:t xml:space="preserve">When the UE </w:t>
      </w:r>
      <w:r>
        <w:rPr>
          <w:lang w:eastAsia="zh-CN"/>
        </w:rPr>
        <w:t xml:space="preserve">operating in single-registration mode </w:t>
      </w:r>
      <w:r>
        <w:t>receives the command to perform handover to NG-RAN (see 3GPP TS 38.331 [</w:t>
      </w:r>
      <w:r w:rsidR="00077083">
        <w:t>30</w:t>
      </w:r>
      <w:r>
        <w:t xml:space="preserve">]) and </w:t>
      </w:r>
      <w:r>
        <w:rPr>
          <w:noProof/>
          <w:lang w:val="en-US"/>
        </w:rPr>
        <w:t xml:space="preserve">has a PDU connection for emergency services, if </w:t>
      </w:r>
      <w:r>
        <w:t>5G-</w:t>
      </w:r>
      <w:r w:rsidRPr="005C6177">
        <w:t xml:space="preserve">IA0 and </w:t>
      </w:r>
      <w:r>
        <w:t>5G-</w:t>
      </w:r>
      <w:r w:rsidRPr="005C6177">
        <w:t>EA0 as the selected NAS security algorithms</w:t>
      </w:r>
      <w:r>
        <w:t xml:space="preserve"> are included in the S1 mode to N1 mode </w:t>
      </w:r>
      <w:r w:rsidRPr="00EA7FAC">
        <w:t xml:space="preserve">NAS </w:t>
      </w:r>
      <w:r>
        <w:t xml:space="preserve">transparent container IE, the UE </w:t>
      </w:r>
      <w:r w:rsidRPr="00EA7FAC">
        <w:t>shall</w:t>
      </w:r>
      <w:r>
        <w:t xml:space="preserve"> create a locally generated </w:t>
      </w:r>
      <w:r w:rsidRPr="00EA7FAC">
        <w:t>K</w:t>
      </w:r>
      <w:r w:rsidR="005A0408">
        <w:t>’</w:t>
      </w:r>
      <w:r w:rsidRPr="005F4C35">
        <w:rPr>
          <w:vertAlign w:val="subscript"/>
        </w:rPr>
        <w:t>A</w:t>
      </w:r>
      <w:r>
        <w:rPr>
          <w:vertAlign w:val="subscript"/>
        </w:rPr>
        <w:t>MF</w:t>
      </w:r>
      <w:r>
        <w:t>. Furthermore, the UE shall set the ngKSI value of the associated security context to the KSI value received.</w:t>
      </w:r>
    </w:p>
    <w:p w:rsidR="00AC4843" w:rsidRPr="002068AF" w:rsidRDefault="00AC4843" w:rsidP="00AC4843">
      <w:pPr>
        <w:rPr>
          <w:noProof/>
          <w:lang w:eastAsia="zh-CN"/>
        </w:rPr>
      </w:pPr>
      <w:r>
        <w:rPr>
          <w:rFonts w:hint="eastAsia"/>
          <w:noProof/>
          <w:lang w:eastAsia="zh-CN"/>
        </w:rPr>
        <w:t xml:space="preserve">If the inter-system change </w:t>
      </w:r>
      <w:r w:rsidRPr="003168A2">
        <w:t xml:space="preserve">from </w:t>
      </w:r>
      <w:r>
        <w:t xml:space="preserve">S1 mode </w:t>
      </w:r>
      <w:r w:rsidRPr="003168A2">
        <w:t xml:space="preserve">to </w:t>
      </w:r>
      <w:r>
        <w:t>N</w:t>
      </w:r>
      <w:r w:rsidRPr="003168A2">
        <w:t>1 mode</w:t>
      </w:r>
      <w:r>
        <w:t xml:space="preserve"> </w:t>
      </w:r>
      <w:r>
        <w:rPr>
          <w:rFonts w:hint="eastAsia"/>
          <w:lang w:eastAsia="zh-CN"/>
        </w:rPr>
        <w:t>in 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rPr>
          <w:rFonts w:hint="eastAsia"/>
          <w:lang w:eastAsia="zh-CN"/>
        </w:rPr>
        <w:t xml:space="preserve"> is not completed successfully, the AMF and the UE </w:t>
      </w:r>
      <w:r>
        <w:rPr>
          <w:lang w:eastAsia="zh-CN"/>
        </w:rPr>
        <w:t xml:space="preserve">operating in single-registration mode </w:t>
      </w:r>
      <w:r>
        <w:rPr>
          <w:rFonts w:hint="eastAsia"/>
          <w:lang w:eastAsia="zh-CN"/>
        </w:rPr>
        <w:t xml:space="preserve">shall delete the new mapped </w:t>
      </w:r>
      <w:r>
        <w:rPr>
          <w:lang w:eastAsia="zh-CN"/>
        </w:rPr>
        <w:t>5G NAS</w:t>
      </w:r>
      <w:r>
        <w:rPr>
          <w:rFonts w:hint="eastAsia"/>
          <w:lang w:eastAsia="zh-CN"/>
        </w:rPr>
        <w:t xml:space="preserve"> security context.</w:t>
      </w:r>
    </w:p>
    <w:p w:rsidR="008F51DF" w:rsidRPr="003168A2" w:rsidRDefault="008F51DF" w:rsidP="008F51DF">
      <w:pPr>
        <w:pStyle w:val="Heading4"/>
        <w:rPr>
          <w:lang w:val="en-US"/>
        </w:rPr>
      </w:pPr>
      <w:bookmarkStart w:id="49" w:name="_Toc516214296"/>
      <w:r w:rsidRPr="003168A2">
        <w:rPr>
          <w:lang w:val="en-US"/>
        </w:rPr>
        <w:t>4.4.2.</w:t>
      </w:r>
      <w:r>
        <w:rPr>
          <w:lang w:val="en-US"/>
        </w:rPr>
        <w:t>3</w:t>
      </w:r>
      <w:r w:rsidRPr="003168A2">
        <w:rPr>
          <w:lang w:val="en-US"/>
        </w:rPr>
        <w:tab/>
      </w:r>
      <w:r w:rsidRPr="00746927">
        <w:rPr>
          <w:lang w:val="en-US"/>
        </w:rPr>
        <w:t>Establishment of secure exchange of NAS messages</w:t>
      </w:r>
      <w:bookmarkEnd w:id="49"/>
    </w:p>
    <w:p w:rsidR="008F51DF" w:rsidRDefault="008F51DF" w:rsidP="008F51DF">
      <w:r>
        <w:t>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current 5G security algorithms, and except for the messages specified in subclause 4.4.5, all NAS messages exchanged between the UE and the AMF are sent ciphered using the current 5G security algorithms.</w:t>
      </w:r>
    </w:p>
    <w:p w:rsidR="008F51DF" w:rsidRDefault="008F51DF" w:rsidP="008F51DF">
      <w:bookmarkStart w:id="50" w:name="_Hlk509998220"/>
      <w:r>
        <w:t>During inter-system change from S1 mode to N1 mode</w:t>
      </w:r>
      <w:r w:rsidR="0080371F">
        <w:t xml:space="preserve"> in 5GMM-CONNECTED mode</w:t>
      </w:r>
      <w:r>
        <w:t>, secure exchange of NAS messages is established between the AMF and the UE by:</w:t>
      </w:r>
    </w:p>
    <w:p w:rsidR="008F51DF" w:rsidRDefault="008F51DF" w:rsidP="00621D46">
      <w:pPr>
        <w:pStyle w:val="B1"/>
      </w:pPr>
      <w:r>
        <w:t>-</w:t>
      </w:r>
      <w:r>
        <w:tab/>
        <w:t>the transmission of NAS security related parameters encapsulated in the AS signalling from the AMF to the UE triggering the inter-system change</w:t>
      </w:r>
      <w:r w:rsidR="0080371F">
        <w:t xml:space="preserve"> in 5GMM-CONNECTED mode</w:t>
      </w:r>
      <w:r>
        <w:t xml:space="preserve"> (see 3GPP TS 33.501 [</w:t>
      </w:r>
      <w:r w:rsidR="00E04A35">
        <w:t>2</w:t>
      </w:r>
      <w:r w:rsidR="00077083">
        <w:t>4</w:t>
      </w:r>
      <w:r>
        <w:t>]). The UE uses these parameters to generate the mapped 5G NAS security context; and,</w:t>
      </w:r>
    </w:p>
    <w:p w:rsidR="008F51DF" w:rsidRDefault="008F51DF" w:rsidP="00621D46">
      <w:pPr>
        <w:pStyle w:val="B1"/>
      </w:pPr>
      <w:r>
        <w:t>-</w:t>
      </w:r>
      <w:r>
        <w:tab/>
        <w:t>after the inter-system change</w:t>
      </w:r>
      <w:r w:rsidR="0080371F">
        <w:t xml:space="preserve"> in 5GMM-CONNECTED mode</w:t>
      </w:r>
      <w:r>
        <w:t>, the transmission of a REGISTRATION REQUEST message from the UE to the AMF. The UE shall send this message integrity protected using the mapped 5G NAS security context, but unciphered. From this time onward, all NAS messages exchanged between the UE and the AMF are sent integrity protected using the mapped 5G NAS security context, and except for the messages specified in subclause 4.4.</w:t>
      </w:r>
      <w:r w:rsidR="00D423FE">
        <w:t>5</w:t>
      </w:r>
      <w:r>
        <w:t>, all NAS messages exchanged between the UE and the AMF are sent ciphered using the mapped 5G NAS security context.</w:t>
      </w:r>
    </w:p>
    <w:bookmarkEnd w:id="50"/>
    <w:p w:rsidR="008F51DF" w:rsidRDefault="008F51DF" w:rsidP="008F51DF">
      <w:r>
        <w:t>The secure exchange of NAS messages shall be continued after N1 mode to N1 mode handover. It is terminated after inter-system change from N1 mode to S1 mode or when the NAS signalling connection is released.</w:t>
      </w:r>
    </w:p>
    <w:p w:rsidR="0080371F" w:rsidRDefault="0080371F" w:rsidP="0080371F">
      <w:r>
        <w:lastRenderedPageBreak/>
        <w:t>When a UE in 5GMM-IDLE mode, after an inter-system change from S1 mode to N1 mode, establishes a new NAS signalling connection, and has a valid current 5G NAS security context, the UE shall transmit the initial NAS message integrity protected with the current 5G NAS security context.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deletes the security context received from the source MME, and the AMF may re-establish the secure exchange of NAS messages:</w:t>
      </w:r>
    </w:p>
    <w:p w:rsidR="0080371F" w:rsidRDefault="0080371F" w:rsidP="0080371F">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4.4.5, all NAS messages exchanged between the UE and the AMF are sent ciphered; or</w:t>
      </w:r>
    </w:p>
    <w:p w:rsidR="0080371F" w:rsidRDefault="0080371F" w:rsidP="0080371F">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and has a valid current 5G NAS security context, the UE shall transmit the initial NAS message integrity protected with the current 5G NAS security context, but unciphered.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may re-establish the secure exchange of NAS messages:</w:t>
      </w:r>
    </w:p>
    <w:p w:rsidR="008F51DF" w:rsidRDefault="008F51DF" w:rsidP="00621D46">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w:t>
      </w:r>
      <w:r w:rsidR="00D423FE">
        <w:t>5</w:t>
      </w:r>
      <w:r>
        <w:t>, all NAS messages exchanged between the UE and the AMF are sent ciphered; or</w:t>
      </w:r>
    </w:p>
    <w:p w:rsidR="008F51DF" w:rsidRDefault="008F51DF" w:rsidP="00621D46">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has no current 5G NAS security context and performs a registration procedure after an inter-system change in idle mode from S1 mode to N1 mode, the UE shall send the REGISTRATION REQUEST message without integrity protection and encryption. The AMF may create a fresh mapped 5G NAS security context or may trigger a p</w:t>
      </w:r>
      <w:r w:rsidRPr="00DB062C">
        <w:t>rimary authentication and key agreement procedure</w:t>
      </w:r>
      <w:r>
        <w:t xml:space="preserve"> to create a fresh native 5G NAS security context. The newly created 5G NAS security context is taken into use by initiating a security mode control procedure and this context becomes the current 5G NAS security context in both the UE and the AMF. This re-establishes the secure exchange of NAS messages.</w:t>
      </w:r>
    </w:p>
    <w:p w:rsidR="00AF4F9A" w:rsidRPr="003168A2" w:rsidRDefault="00AF4F9A" w:rsidP="00AF4F9A">
      <w:pPr>
        <w:pStyle w:val="Heading4"/>
        <w:rPr>
          <w:lang w:val="en-US"/>
        </w:rPr>
      </w:pPr>
      <w:bookmarkStart w:id="51" w:name="_Toc516214297"/>
      <w:r w:rsidRPr="003168A2">
        <w:rPr>
          <w:lang w:val="en-US"/>
        </w:rPr>
        <w:t>4.4.2.</w:t>
      </w:r>
      <w:r>
        <w:rPr>
          <w:lang w:val="en-US"/>
        </w:rPr>
        <w:t>4</w:t>
      </w:r>
      <w:r w:rsidRPr="003168A2">
        <w:rPr>
          <w:lang w:val="en-US"/>
        </w:rPr>
        <w:tab/>
        <w:t>Change of security keys</w:t>
      </w:r>
      <w:bookmarkEnd w:id="51"/>
    </w:p>
    <w:p w:rsidR="00AF4F9A" w:rsidRDefault="00AF4F9A" w:rsidP="00AF4F9A">
      <w:r>
        <w:t>When the AMF initiates a re-authentication to create a new 5G NAS security context, the messages exchanged during the authentication procedure are integrity protected and ciphered using the current 5G NAS security context, if any.</w:t>
      </w:r>
    </w:p>
    <w:p w:rsidR="00AF4F9A" w:rsidRDefault="00AF4F9A" w:rsidP="00AF4F9A">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p>
    <w:p w:rsidR="00AF4F9A" w:rsidRDefault="00AF4F9A" w:rsidP="00AF4F9A">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p>
    <w:p w:rsidR="00AF4F9A" w:rsidRDefault="00AF4F9A" w:rsidP="00AF4F9A">
      <w:pPr>
        <w:pStyle w:val="Heading3"/>
        <w:rPr>
          <w:lang w:val="en-US"/>
        </w:rPr>
      </w:pPr>
      <w:bookmarkStart w:id="52" w:name="_Toc516214298"/>
      <w:r>
        <w:rPr>
          <w:lang w:val="en-US"/>
        </w:rPr>
        <w:lastRenderedPageBreak/>
        <w:t>4.4.3</w:t>
      </w:r>
      <w:r>
        <w:rPr>
          <w:lang w:val="en-US"/>
        </w:rPr>
        <w:tab/>
      </w:r>
      <w:r w:rsidRPr="005A4D45">
        <w:rPr>
          <w:lang w:val="en-US"/>
        </w:rPr>
        <w:t>Handling of NAS COUNT and NAS sequence number</w:t>
      </w:r>
      <w:bookmarkEnd w:id="52"/>
    </w:p>
    <w:p w:rsidR="00AF4F9A" w:rsidRPr="003168A2" w:rsidRDefault="00AF4F9A" w:rsidP="00AF4F9A">
      <w:pPr>
        <w:pStyle w:val="Heading4"/>
        <w:rPr>
          <w:lang w:val="en-US"/>
        </w:rPr>
      </w:pPr>
      <w:bookmarkStart w:id="53" w:name="_Toc516214299"/>
      <w:r w:rsidRPr="003168A2">
        <w:rPr>
          <w:lang w:val="en-US"/>
        </w:rPr>
        <w:t>4.4.</w:t>
      </w:r>
      <w:r>
        <w:rPr>
          <w:lang w:val="en-US"/>
        </w:rPr>
        <w:t>3.1</w:t>
      </w:r>
      <w:r w:rsidRPr="003168A2">
        <w:rPr>
          <w:lang w:val="en-US"/>
        </w:rPr>
        <w:tab/>
      </w:r>
      <w:r>
        <w:rPr>
          <w:lang w:val="en-US"/>
        </w:rPr>
        <w:t>General</w:t>
      </w:r>
      <w:bookmarkEnd w:id="53"/>
    </w:p>
    <w:p w:rsidR="00AF4F9A" w:rsidRDefault="00AF4F9A" w:rsidP="00AF4F9A">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p>
    <w:p w:rsidR="00AF4F9A" w:rsidRDefault="00AF4F9A" w:rsidP="00AF4F9A">
      <w:r>
        <w:t>When NAS COUNT is input to NAS ciphering or NAS integrity algorithms it shall be considered to be a 32-bit entity which shall be constructed by padding the 24-bit internal representation with 8 zeros in the most significant bits.</w:t>
      </w:r>
    </w:p>
    <w:p w:rsidR="00AF4F9A" w:rsidRDefault="00AF4F9A" w:rsidP="00AF4F9A">
      <w:r>
        <w:t>The value of the uplink NAS COUNT that is stored or read out of the USIM or non-volatile memory as described in annex C, is the value that shall be used in the next NAS message.</w:t>
      </w:r>
    </w:p>
    <w:p w:rsidR="00AF4F9A" w:rsidRDefault="00AF4F9A" w:rsidP="00AF4F9A">
      <w:r>
        <w:t>The value of the downlink NAS COUNT that is stored or read out of the USIM or non-volatile memory as described in annex C, is the largest downlink NAS COUNT used in a successfully integrity checked NAS message.</w:t>
      </w:r>
    </w:p>
    <w:p w:rsidR="00AF4F9A" w:rsidRDefault="00AF4F9A" w:rsidP="00AF4F9A">
      <w:r>
        <w:t>The NAS sequence number part of the NAS COUNT shall be exchanged between the UE and the AMF as part of the NAS signalling. After each new or retransmitted outbound security protected NAS message, the sender shall increase the NAS COUNT number by one, except for the initial NAS messages if the lower layers indicated the failure to establish the RRC connection (see 3GPP TS 38.331 [</w:t>
      </w:r>
      <w:r w:rsidR="00077083">
        <w:t>30</w:t>
      </w:r>
      <w:r>
        <w:t>]). Specifically, on the sender side, the NAS sequence number shall be increased by one, and if the result is zero (due to wrap around), the NAS overflow counter shall also be incremented by one (see subclause 4.4</w:t>
      </w:r>
      <w:r w:rsidR="00D423FE">
        <w:t>.3</w:t>
      </w:r>
      <w:r>
        <w:t>.5). The receiving side shall estimate the NAS COUNT used by the sending side. Specifically, if the estimated NAS sequence number wraps around, the NAS overflow counter shall be incremented by one.</w:t>
      </w:r>
    </w:p>
    <w:p w:rsidR="00AF4F9A" w:rsidRDefault="00AF4F9A" w:rsidP="00AF4F9A">
      <w:r>
        <w:t>During the handover from E-UTRAN to NG-RAN, when a mapped 5G NAS security context is derived and taken into use, the AMF shall set both the uplink and downlink NAS COUNT counters of this 5G NAS security context to zero. The UE shall set both the uplink and downlink NAS COUNT counters to zero.</w:t>
      </w:r>
    </w:p>
    <w:p w:rsidR="00AF4F9A" w:rsidRDefault="00AF4F9A" w:rsidP="00AF4F9A">
      <w:r>
        <w:t>During the handover from NG-RAN to E-UTRAN the AMF signals the current downlink NAS COUNT value in a NAS security transparent container (see subclause </w:t>
      </w:r>
      <w:r w:rsidR="003D36BA">
        <w:t>9.</w:t>
      </w:r>
      <w:r w:rsidR="00042AD7">
        <w:t>10</w:t>
      </w:r>
      <w:r w:rsidR="003D36BA">
        <w:t>.</w:t>
      </w:r>
      <w:r w:rsidR="00BE1CD6">
        <w:t>2</w:t>
      </w:r>
      <w:r w:rsidR="00042AD7">
        <w:t>.</w:t>
      </w:r>
      <w:r>
        <w:t>x).</w:t>
      </w:r>
    </w:p>
    <w:p w:rsidR="00AF4F9A" w:rsidRDefault="00AF4F9A" w:rsidP="00AF4F9A">
      <w:r>
        <w:t>During handover to or from NG-RAN, the AMF shall increment downlink NAS COUNT by one after it has created a NAS security transparent container (see subclause </w:t>
      </w:r>
      <w:r w:rsidR="003D36BA">
        <w:t>9.8.</w:t>
      </w:r>
      <w:r w:rsidR="00BE1CD6">
        <w:t>2</w:t>
      </w:r>
      <w:r w:rsidR="003D36BA">
        <w:t>.</w:t>
      </w:r>
      <w:r w:rsidR="00BE1CD6">
        <w:t>7</w:t>
      </w:r>
      <w:r>
        <w:t>).</w:t>
      </w:r>
    </w:p>
    <w:p w:rsidR="00AF4F9A" w:rsidRDefault="00AF4F9A" w:rsidP="00621D46">
      <w:pPr>
        <w:pStyle w:val="NO"/>
      </w:pPr>
      <w:r>
        <w:t>NOTE:</w:t>
      </w:r>
      <w:r>
        <w:tab/>
        <w:t>During the handover from E-UTRAN to NG-RAN, the NAS security transparent container (see subclause </w:t>
      </w:r>
      <w:r w:rsidR="003D36BA">
        <w:t>9.8.</w:t>
      </w:r>
      <w:r w:rsidR="00BE1CD6">
        <w:t>2</w:t>
      </w:r>
      <w:r w:rsidR="003D36BA">
        <w:t>.</w:t>
      </w:r>
      <w:r w:rsidR="00BE1CD6">
        <w:t>7</w:t>
      </w:r>
      <w:r>
        <w:t>) is treated as an implicit SECURITY MODE COMMAND message for the UE and the AMF, and therefore the AMF regards the sending of the NAS security transparent container as the sending of an initial SECURITY MODE COMMAND message in order to derive and take into use a mapped 5G NAS security context for the purpose of the NAS COUNT handling.</w:t>
      </w:r>
    </w:p>
    <w:p w:rsidR="00AF4F9A" w:rsidRPr="003168A2" w:rsidRDefault="00AF4F9A" w:rsidP="00AF4F9A">
      <w:pPr>
        <w:pStyle w:val="Heading4"/>
        <w:rPr>
          <w:lang w:val="en-US"/>
        </w:rPr>
      </w:pPr>
      <w:bookmarkStart w:id="54" w:name="_Toc516214300"/>
      <w:r w:rsidRPr="003168A2">
        <w:rPr>
          <w:lang w:val="en-US"/>
        </w:rPr>
        <w:t>4.4.</w:t>
      </w:r>
      <w:r>
        <w:rPr>
          <w:lang w:val="en-US"/>
        </w:rPr>
        <w:t>3.2</w:t>
      </w:r>
      <w:r w:rsidRPr="003168A2">
        <w:rPr>
          <w:lang w:val="en-US"/>
        </w:rPr>
        <w:tab/>
      </w:r>
      <w:r w:rsidRPr="005A4D45">
        <w:rPr>
          <w:lang w:val="en-US"/>
        </w:rPr>
        <w:t>Replay protection</w:t>
      </w:r>
      <w:bookmarkEnd w:id="54"/>
    </w:p>
    <w:p w:rsidR="00AF4F9A" w:rsidRDefault="00AF4F9A" w:rsidP="00AF4F9A">
      <w:r>
        <w:t>Replay protection shall be supported for received NAS messages both in the AMF and the UE. However, since the realization of replay protection does not affect the interoperability between nodes, no specific mechanism is required for implementation.</w:t>
      </w:r>
    </w:p>
    <w:p w:rsidR="00AF4F9A" w:rsidRDefault="00AF4F9A" w:rsidP="00AF4F9A">
      <w:r>
        <w:t>Replay protection must assure that one and the same NAS message is not accepted twice by the receiver. Specifically, for a given 5G NAS security context, a given NAS COUNT value shall be accepted at most one time and only if message integrity verifies correctly.</w:t>
      </w:r>
    </w:p>
    <w:p w:rsidR="00AF4F9A" w:rsidRDefault="00AF4F9A" w:rsidP="00AF4F9A">
      <w:r>
        <w:t>Replay protection is not applicable when 5G-IA0 is used.</w:t>
      </w:r>
    </w:p>
    <w:p w:rsidR="00AF4F9A" w:rsidRPr="003168A2" w:rsidRDefault="00AF4F9A" w:rsidP="00AF4F9A">
      <w:pPr>
        <w:pStyle w:val="Heading4"/>
        <w:rPr>
          <w:lang w:val="en-US"/>
        </w:rPr>
      </w:pPr>
      <w:bookmarkStart w:id="55" w:name="_Toc516214301"/>
      <w:r w:rsidRPr="003168A2">
        <w:rPr>
          <w:lang w:val="en-US"/>
        </w:rPr>
        <w:t>4.4.</w:t>
      </w:r>
      <w:r>
        <w:rPr>
          <w:lang w:val="en-US"/>
        </w:rPr>
        <w:t>3.3</w:t>
      </w:r>
      <w:r w:rsidRPr="003168A2">
        <w:rPr>
          <w:lang w:val="en-US"/>
        </w:rPr>
        <w:tab/>
      </w:r>
      <w:r w:rsidRPr="005A4D45">
        <w:rPr>
          <w:lang w:val="en-US"/>
        </w:rPr>
        <w:t>Integrity protection and verification</w:t>
      </w:r>
      <w:bookmarkEnd w:id="55"/>
    </w:p>
    <w:p w:rsidR="00AF4F9A" w:rsidRDefault="00AF4F9A" w:rsidP="00AF4F9A">
      <w:r>
        <w:t>The sender shall use its locally stored NAS COUNT as input to the integrity protection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integrity verification algorithm.</w:t>
      </w:r>
    </w:p>
    <w:p w:rsidR="00AF4F9A" w:rsidRDefault="00AF4F9A" w:rsidP="00AF4F9A">
      <w:r>
        <w:lastRenderedPageBreak/>
        <w:t>The algorithm to calculate the integrity protection information is specified in 3GPP TS 33.501 [</w:t>
      </w:r>
      <w:r w:rsidR="00E04A35">
        <w:t>2</w:t>
      </w:r>
      <w:r w:rsidR="00077083">
        <w:t>4</w:t>
      </w:r>
      <w:r>
        <w:t xml:space="preserve">], and the integrity protection shall include octet 7 to n of the security protected 5GS NAS message, i.e. the sequence number IE and the NAS message IE. In addition to the data that is to be integrity protected, the BEARER ID, DIRECTION bit, NAS COUNT and </w:t>
      </w:r>
      <w:r w:rsidR="005E0DA0">
        <w:t xml:space="preserve">5G </w:t>
      </w:r>
      <w:r>
        <w:t>NAS are input to the integrity protection algorithm. These parameters are described in 3GPP TS 33.501 [</w:t>
      </w:r>
      <w:r w:rsidR="00E04A35">
        <w:t>2</w:t>
      </w:r>
      <w:r w:rsidR="00077083">
        <w:t>4</w:t>
      </w:r>
      <w:r>
        <w:t>].</w:t>
      </w:r>
    </w:p>
    <w:p w:rsidR="00AF4F9A" w:rsidRDefault="00AF4F9A" w:rsidP="00AF4F9A">
      <w:r>
        <w:t>After successful integrity protection validation, the receiver shall update its corresponding locally stored NAS COUNT with the value of the estimated NAS COUNT for this NAS message.</w:t>
      </w:r>
    </w:p>
    <w:p w:rsidR="00AF4F9A" w:rsidRDefault="00AF4F9A" w:rsidP="00AF4F9A">
      <w:r>
        <w:t>Integrity verification is not applicable when 5G-IA0 is used.</w:t>
      </w:r>
    </w:p>
    <w:p w:rsidR="00AF4F9A" w:rsidRPr="003168A2" w:rsidRDefault="00AF4F9A" w:rsidP="00AF4F9A">
      <w:pPr>
        <w:pStyle w:val="Heading4"/>
        <w:rPr>
          <w:lang w:val="en-US"/>
        </w:rPr>
      </w:pPr>
      <w:bookmarkStart w:id="56" w:name="_Toc516214302"/>
      <w:r w:rsidRPr="003168A2">
        <w:rPr>
          <w:lang w:val="en-US"/>
        </w:rPr>
        <w:t>4.4.</w:t>
      </w:r>
      <w:r>
        <w:rPr>
          <w:lang w:val="en-US"/>
        </w:rPr>
        <w:t>3.4</w:t>
      </w:r>
      <w:r w:rsidRPr="003168A2">
        <w:rPr>
          <w:lang w:val="en-US"/>
        </w:rPr>
        <w:tab/>
      </w:r>
      <w:r w:rsidRPr="005A4D45">
        <w:rPr>
          <w:lang w:val="en-US"/>
        </w:rPr>
        <w:t>Ciphering and deciphering</w:t>
      </w:r>
      <w:bookmarkEnd w:id="56"/>
    </w:p>
    <w:p w:rsidR="00AF4F9A" w:rsidRDefault="00AF4F9A" w:rsidP="00AF4F9A">
      <w:r>
        <w:t>The sender shall use its locally stored NAS COUNT as input to the ciphering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deciphering algorithm.</w:t>
      </w:r>
    </w:p>
    <w:p w:rsidR="00AF4F9A" w:rsidRDefault="00AF4F9A" w:rsidP="00AF4F9A">
      <w:r>
        <w:t>The input parameters to the NAS ciphering algorithm are the BEARER ID, DIRECTION bit, NAS COUNT, NAS encryption key and the length of the key stream to be generated by the encryption algorithm.</w:t>
      </w:r>
    </w:p>
    <w:p w:rsidR="00AF4F9A" w:rsidRPr="003168A2" w:rsidRDefault="00AF4F9A" w:rsidP="00AF4F9A">
      <w:pPr>
        <w:pStyle w:val="Heading4"/>
        <w:rPr>
          <w:lang w:val="en-US"/>
        </w:rPr>
      </w:pPr>
      <w:bookmarkStart w:id="57" w:name="_Toc516214303"/>
      <w:r w:rsidRPr="003168A2">
        <w:rPr>
          <w:lang w:val="en-US"/>
        </w:rPr>
        <w:t>4.4.</w:t>
      </w:r>
      <w:r>
        <w:rPr>
          <w:lang w:val="en-US"/>
        </w:rPr>
        <w:t>3.5</w:t>
      </w:r>
      <w:r w:rsidRPr="003168A2">
        <w:rPr>
          <w:lang w:val="en-US"/>
        </w:rPr>
        <w:tab/>
      </w:r>
      <w:r w:rsidRPr="005A4D45">
        <w:rPr>
          <w:lang w:val="en-US"/>
        </w:rPr>
        <w:t>NAS COUNT wrap around</w:t>
      </w:r>
      <w:bookmarkEnd w:id="57"/>
    </w:p>
    <w:p w:rsidR="00AF4F9A" w:rsidRDefault="00AF4F9A" w:rsidP="00AF4F9A">
      <w:r>
        <w:t>If, when increasing the NAS COUNT as specified above, the AMF detects that either its downlink NAS COUNT or the UE</w:t>
      </w:r>
      <w:r w:rsidR="005A0408">
        <w:t>’</w:t>
      </w:r>
      <w:r>
        <w:t xml:space="preserve">s uplink NAS COUNT is </w:t>
      </w:r>
      <w:r w:rsidR="005A0408">
        <w:t>“</w:t>
      </w:r>
      <w:r>
        <w:t>close</w:t>
      </w:r>
      <w:r w:rsidR="005A0408">
        <w:t>”</w:t>
      </w:r>
      <w:r>
        <w:t xml:space="preserve"> to wrap around, (close to 2</w:t>
      </w:r>
      <w:r w:rsidRPr="00621D46">
        <w:rPr>
          <w:vertAlign w:val="superscript"/>
        </w:rPr>
        <w:t>24</w:t>
      </w:r>
      <w:r>
        <w:t>), the AMF shall take the following actions:</w:t>
      </w:r>
    </w:p>
    <w:p w:rsidR="00AF4F9A" w:rsidRDefault="00AF4F9A" w:rsidP="00621D46">
      <w:pPr>
        <w:pStyle w:val="B1"/>
      </w:pPr>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p>
    <w:p w:rsidR="00AF4F9A" w:rsidRDefault="00AF4F9A" w:rsidP="00621D46">
      <w:pPr>
        <w:pStyle w:val="B1"/>
      </w:pPr>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p>
    <w:p w:rsidR="00AF4F9A" w:rsidRDefault="00AF4F9A" w:rsidP="00AF4F9A">
      <w:r>
        <w:t>If for some reason a new K</w:t>
      </w:r>
      <w:r w:rsidRPr="00621D46">
        <w:rPr>
          <w:vertAlign w:val="subscript"/>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p>
    <w:p w:rsidR="00AF4F9A" w:rsidRDefault="00AF4F9A" w:rsidP="00AF4F9A">
      <w:r>
        <w:t>When the 5G-IA0 is used as the NAS integrity algorithm, the UE and the AMF shall allow NAS COUNT wrap around. If NAS COUNT wrap around occurs, the following requirements apply:</w:t>
      </w:r>
    </w:p>
    <w:p w:rsidR="00AF4F9A" w:rsidRDefault="00AF4F9A" w:rsidP="00621D46">
      <w:pPr>
        <w:pStyle w:val="B1"/>
      </w:pPr>
      <w:r>
        <w:t>-</w:t>
      </w:r>
      <w:r>
        <w:tab/>
        <w:t>the UE and the AMF shall continue to use the current 5G NAS security context;</w:t>
      </w:r>
    </w:p>
    <w:p w:rsidR="00AF4F9A" w:rsidRDefault="00AF4F9A" w:rsidP="00621D46">
      <w:pPr>
        <w:pStyle w:val="B1"/>
      </w:pPr>
      <w:r>
        <w:t>-</w:t>
      </w:r>
      <w:r>
        <w:tab/>
        <w:t>the AMF shall not initiate the p</w:t>
      </w:r>
      <w:r w:rsidRPr="00E223DC">
        <w:t xml:space="preserve">rimary authentication and key agreement </w:t>
      </w:r>
      <w:r>
        <w:t>procedure;</w:t>
      </w:r>
    </w:p>
    <w:p w:rsidR="00AF4F9A" w:rsidRDefault="00AF4F9A" w:rsidP="00621D46">
      <w:pPr>
        <w:pStyle w:val="B1"/>
      </w:pPr>
      <w:r>
        <w:t>-</w:t>
      </w:r>
      <w:r>
        <w:tab/>
        <w:t>the AMF shall not release the NAS signalling connection; and</w:t>
      </w:r>
    </w:p>
    <w:p w:rsidR="00AF4F9A" w:rsidRDefault="00AF4F9A" w:rsidP="00621D46">
      <w:pPr>
        <w:pStyle w:val="B1"/>
      </w:pPr>
      <w:r>
        <w:t>-</w:t>
      </w:r>
      <w:r>
        <w:tab/>
        <w:t>the UE shall not perform a local release of the NAS signalling connection.</w:t>
      </w:r>
    </w:p>
    <w:p w:rsidR="00F53F28" w:rsidRDefault="00F53F28" w:rsidP="00F53F28">
      <w:pPr>
        <w:pStyle w:val="Heading3"/>
        <w:rPr>
          <w:lang w:val="en-US"/>
        </w:rPr>
      </w:pPr>
      <w:bookmarkStart w:id="58" w:name="_Toc516214304"/>
      <w:r>
        <w:rPr>
          <w:lang w:val="en-US"/>
        </w:rPr>
        <w:t>4.4.4</w:t>
      </w:r>
      <w:r>
        <w:rPr>
          <w:lang w:val="en-US"/>
        </w:rPr>
        <w:tab/>
      </w:r>
      <w:r w:rsidRPr="00606424">
        <w:rPr>
          <w:lang w:val="en-US"/>
        </w:rPr>
        <w:t xml:space="preserve">Integrity protection of NAS </w:t>
      </w:r>
      <w:r w:rsidR="005A0408">
        <w:rPr>
          <w:lang w:val="en-US"/>
        </w:rPr>
        <w:pgNum/>
        <w:t>ignaling</w:t>
      </w:r>
      <w:r w:rsidRPr="00606424">
        <w:rPr>
          <w:lang w:val="en-US"/>
        </w:rPr>
        <w:t xml:space="preserve"> messages</w:t>
      </w:r>
      <w:bookmarkEnd w:id="58"/>
    </w:p>
    <w:p w:rsidR="00F53F28" w:rsidRPr="003168A2" w:rsidRDefault="00F53F28" w:rsidP="00F53F28">
      <w:pPr>
        <w:pStyle w:val="Heading4"/>
        <w:rPr>
          <w:lang w:val="en-US"/>
        </w:rPr>
      </w:pPr>
      <w:bookmarkStart w:id="59" w:name="_Toc516214305"/>
      <w:r w:rsidRPr="003168A2">
        <w:rPr>
          <w:lang w:val="en-US"/>
        </w:rPr>
        <w:t>4.4.</w:t>
      </w:r>
      <w:r>
        <w:rPr>
          <w:lang w:val="en-US"/>
        </w:rPr>
        <w:t>4.1</w:t>
      </w:r>
      <w:r w:rsidRPr="003168A2">
        <w:rPr>
          <w:lang w:val="en-US"/>
        </w:rPr>
        <w:tab/>
      </w:r>
      <w:r>
        <w:rPr>
          <w:lang w:val="en-US"/>
        </w:rPr>
        <w:t>General</w:t>
      </w:r>
      <w:bookmarkEnd w:id="59"/>
    </w:p>
    <w:p w:rsidR="00F53F28" w:rsidRDefault="00F53F28" w:rsidP="00F53F28">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p>
    <w:p w:rsidR="00F53F28" w:rsidRDefault="00F53F28" w:rsidP="00F53F28">
      <w:r>
        <w:t xml:space="preserve">The use of </w:t>
      </w:r>
      <w:r w:rsidR="005A0408">
        <w:t>“</w:t>
      </w:r>
      <w:r>
        <w:t>null integrity protection algorithm</w:t>
      </w:r>
      <w:r w:rsidR="005A0408">
        <w:t>”</w:t>
      </w:r>
      <w:r>
        <w:t>5G-IA0 (see subclause 9.</w:t>
      </w:r>
      <w:r w:rsidR="00042AD7">
        <w:t>10</w:t>
      </w:r>
      <w:r>
        <w:t>.3.</w:t>
      </w:r>
      <w:r w:rsidR="009C4C04">
        <w:t>32</w:t>
      </w:r>
      <w:r>
        <w:t xml:space="preserve">) in the current 5G NAS security context is only allowed for an unauthenticated UE for which establishment of emergency services is allowed. For setting the security header type in outbound NAS messages, the UE and the AMF shall apply the same rules irrespective </w:t>
      </w:r>
      <w:r>
        <w:lastRenderedPageBreak/>
        <w:t xml:space="preserve">of whether the </w:t>
      </w:r>
      <w:r w:rsidR="005A0408">
        <w:t>“</w:t>
      </w:r>
      <w:r>
        <w:t>null integrity protection algorithm</w:t>
      </w:r>
      <w:r w:rsidR="005A0408">
        <w:t>”</w:t>
      </w:r>
      <w:r>
        <w:t xml:space="preserve"> or any other integrity protection algorithm is indicated in the 5G NAS security context.</w:t>
      </w:r>
    </w:p>
    <w:p w:rsidR="00F53F28" w:rsidRDefault="00F53F28" w:rsidP="00F53F28">
      <w:r>
        <w:t xml:space="preserve">If the </w:t>
      </w:r>
      <w:r w:rsidR="005A0408">
        <w:t>“</w:t>
      </w:r>
      <w:r>
        <w:t>null integrity protection algorithm</w:t>
      </w:r>
      <w:r w:rsidR="005A0408">
        <w:t>”</w:t>
      </w:r>
      <w:r>
        <w:t>5G-IA0 has been selected as an integrity protection algorithm, the receiver shall regard the NAS messages with the security header indicating integrity protection as integrity protected.</w:t>
      </w:r>
    </w:p>
    <w:p w:rsidR="00F53F28" w:rsidRDefault="00F53F28" w:rsidP="00F53F28">
      <w:r>
        <w:t>Details of the integrity protection and verification of NAS signalling messages are specified in 3GPP TS 33.501 [</w:t>
      </w:r>
      <w:r w:rsidR="00E04A35">
        <w:t>2</w:t>
      </w:r>
      <w:r w:rsidR="00077083">
        <w:t>4</w:t>
      </w:r>
      <w:r>
        <w:t>].</w:t>
      </w:r>
    </w:p>
    <w:p w:rsidR="00F53F28" w:rsidRDefault="00F53F28" w:rsidP="00F53F28">
      <w:r>
        <w:t>When a NAS message needs to be sent both ciphered and integrity protected, the NAS message is first ciphered and then the ciphered NAS message and the NAS sequence number are integrity protected by calculating the MAC.</w:t>
      </w:r>
    </w:p>
    <w:p w:rsidR="00F53F28" w:rsidRDefault="00F53F28" w:rsidP="00621D46">
      <w:pPr>
        <w:pStyle w:val="NO"/>
      </w:pPr>
      <w:r>
        <w:t>NOTE:</w:t>
      </w:r>
      <w:r>
        <w:tab/>
        <w:t xml:space="preserve">NAS messages that are ciphered with the </w:t>
      </w:r>
      <w:r w:rsidR="005A0408">
        <w:t>“</w:t>
      </w:r>
      <w:r>
        <w:t>null ciphering algorithm</w:t>
      </w:r>
      <w:r w:rsidR="005A0408">
        <w:t>”</w:t>
      </w:r>
      <w:r>
        <w:t xml:space="preserve"> 5G-EA0 are regarded as ciphered (see subclause 4.4.</w:t>
      </w:r>
      <w:r w:rsidR="00D5140F">
        <w:t>5</w:t>
      </w:r>
      <w:r>
        <w:t>).</w:t>
      </w:r>
    </w:p>
    <w:p w:rsidR="00F53F28" w:rsidRDefault="00F53F28" w:rsidP="00F53F28">
      <w:r>
        <w:t>When a NAS message needs to be sent only integrity protected and unciphered, the unciphered NAS message and the NAS sequence number are integrity protected by calculating the MAC.</w:t>
      </w:r>
    </w:p>
    <w:p w:rsidR="00F53F28" w:rsidRDefault="00F53F28" w:rsidP="00F53F28">
      <w:r>
        <w:t>When during a 5GMM procedure a 5GSM message is piggybacked in a 5GMM message, there is only one sequence number IE and one message authentication code IE, if any, for the combined NAS message.</w:t>
      </w:r>
    </w:p>
    <w:p w:rsidR="00F53F28" w:rsidRPr="003168A2" w:rsidRDefault="00F53F28" w:rsidP="00F53F28">
      <w:pPr>
        <w:pStyle w:val="Heading4"/>
        <w:rPr>
          <w:lang w:val="en-US"/>
        </w:rPr>
      </w:pPr>
      <w:bookmarkStart w:id="60" w:name="_Toc516214306"/>
      <w:r w:rsidRPr="003168A2">
        <w:rPr>
          <w:lang w:val="en-US"/>
        </w:rPr>
        <w:t>4.4.</w:t>
      </w:r>
      <w:r>
        <w:rPr>
          <w:lang w:val="en-US"/>
        </w:rPr>
        <w:t>4.2</w:t>
      </w:r>
      <w:r w:rsidRPr="003168A2">
        <w:rPr>
          <w:lang w:val="en-US"/>
        </w:rPr>
        <w:tab/>
      </w:r>
      <w:r w:rsidRPr="00606424">
        <w:rPr>
          <w:lang w:val="en-US"/>
        </w:rPr>
        <w:t xml:space="preserve">Integrity checking of NAS </w:t>
      </w:r>
      <w:r w:rsidR="005A0408">
        <w:rPr>
          <w:lang w:val="en-US"/>
        </w:rPr>
        <w:pgNum/>
        <w:t>ignaling</w:t>
      </w:r>
      <w:r w:rsidRPr="00606424">
        <w:rPr>
          <w:lang w:val="en-US"/>
        </w:rPr>
        <w:t xml:space="preserve"> messages in the UE</w:t>
      </w:r>
      <w:bookmarkEnd w:id="60"/>
    </w:p>
    <w:p w:rsidR="00F53F28" w:rsidRDefault="00F53F28" w:rsidP="00F53F28">
      <w:r>
        <w:t>Except the messages listed below, no NAS signalling messages shall be processed by the receiving 5GMM entity in the UE or forwarded to the 5GSM entity, unless the network has established secure exchange of 5GS NAS messages for the NAS signalling connection:</w:t>
      </w:r>
    </w:p>
    <w:p w:rsidR="00F53F28" w:rsidRDefault="00F53F28" w:rsidP="00621D46">
      <w:pPr>
        <w:pStyle w:val="B1"/>
      </w:pPr>
      <w:r>
        <w:t>-</w:t>
      </w:r>
      <w:r>
        <w:tab/>
        <w:t>IDENTITY REQUEST (if requested identification parameter is SUCI);</w:t>
      </w:r>
    </w:p>
    <w:p w:rsidR="00F53F28" w:rsidRDefault="00F53F28" w:rsidP="00F53F28">
      <w:pPr>
        <w:pStyle w:val="B1"/>
      </w:pPr>
      <w:r>
        <w:t>-</w:t>
      </w:r>
      <w:r>
        <w:tab/>
        <w:t>AUTHENTICATION REQUEST;</w:t>
      </w:r>
      <w:r w:rsidRPr="00C31E9F">
        <w:t xml:space="preserve"> </w:t>
      </w:r>
    </w:p>
    <w:p w:rsidR="00F53F28" w:rsidRDefault="00F53F28" w:rsidP="00621D46">
      <w:pPr>
        <w:pStyle w:val="B1"/>
      </w:pPr>
      <w:r>
        <w:t>-</w:t>
      </w:r>
      <w:r>
        <w:tab/>
      </w:r>
      <w:r w:rsidRPr="00C31E9F">
        <w:t>AUTHENTICATION RES</w:t>
      </w:r>
      <w:r>
        <w:t>ULT;</w:t>
      </w:r>
    </w:p>
    <w:p w:rsidR="00F53F28" w:rsidRDefault="00F53F28" w:rsidP="00621D46">
      <w:pPr>
        <w:pStyle w:val="B1"/>
      </w:pPr>
      <w:r>
        <w:t>-</w:t>
      </w:r>
      <w:r>
        <w:tab/>
        <w:t>AUTHENTICATION REJECT;</w:t>
      </w:r>
    </w:p>
    <w:p w:rsidR="00F53F28" w:rsidRDefault="00F53F28" w:rsidP="00621D46">
      <w:pPr>
        <w:pStyle w:val="B1"/>
      </w:pPr>
      <w:r>
        <w:t>-</w:t>
      </w:r>
      <w:r>
        <w:tab/>
        <w:t>REGISTRATION REJECT;</w:t>
      </w:r>
    </w:p>
    <w:p w:rsidR="00F53F28" w:rsidRDefault="00F53F28" w:rsidP="00621D46">
      <w:pPr>
        <w:pStyle w:val="B1"/>
      </w:pPr>
      <w:r>
        <w:t>-</w:t>
      </w:r>
      <w:r>
        <w:tab/>
      </w:r>
      <w:r w:rsidRPr="007B1C04">
        <w:t>DEREGISTRATION</w:t>
      </w:r>
      <w:r>
        <w:t xml:space="preserve"> ACCEPT (for non switch off); and</w:t>
      </w:r>
    </w:p>
    <w:p w:rsidR="00F53F28" w:rsidRDefault="00F53F28" w:rsidP="00621D46">
      <w:pPr>
        <w:pStyle w:val="B1"/>
      </w:pPr>
      <w:r>
        <w:t>-</w:t>
      </w:r>
      <w:r>
        <w:tab/>
        <w:t>SERVICE REJECT.</w:t>
      </w:r>
    </w:p>
    <w:p w:rsidR="00F53F28" w:rsidRDefault="00F53F28" w:rsidP="00F53F28">
      <w:pPr>
        <w:pStyle w:val="NO"/>
      </w:pPr>
      <w:r>
        <w:t>NOTE:</w:t>
      </w:r>
      <w:r>
        <w:tab/>
        <w:t>These messages are accepted by the UE without integrity protection, as in certain situations they are sent by the network before security can be activated.</w:t>
      </w:r>
    </w:p>
    <w:p w:rsidR="00F53F28" w:rsidRDefault="00F53F28" w:rsidP="00F53F28">
      <w:r>
        <w:t>Integrity protection is never applied directly to 5GSM messages, but to the 5GMM message in which the 5GSM message is included.</w:t>
      </w:r>
    </w:p>
    <w:p w:rsidR="009A514F" w:rsidRPr="003605FD" w:rsidRDefault="009A514F" w:rsidP="009A514F">
      <w:r>
        <w:t xml:space="preserve">The network can provide the transparent container IE during the registration procedure to the UE in the REGISTRATION ACCEPT message. The transparent container IE is integrity protected by the HPLMN as </w:t>
      </w:r>
      <w:r>
        <w:rPr>
          <w:rFonts w:hint="eastAsia"/>
          <w:lang w:eastAsia="zh-CN"/>
        </w:rPr>
        <w:t xml:space="preserve">specified in </w:t>
      </w:r>
      <w:r w:rsidRPr="00B06824">
        <w:t>3GPP</w:t>
      </w:r>
      <w:r>
        <w:t> </w:t>
      </w:r>
      <w:r w:rsidRPr="00B06824">
        <w:t>TS</w:t>
      </w:r>
      <w:r>
        <w:t> 33.501 [2</w:t>
      </w:r>
      <w:r w:rsidR="00077083">
        <w:t>4</w:t>
      </w:r>
      <w:r>
        <w:t xml:space="preserve">]. If the transparent container IE does not </w:t>
      </w:r>
      <w:r w:rsidRPr="0039774E">
        <w:t>successfully pass the integrity check</w:t>
      </w:r>
      <w:r>
        <w:t xml:space="preserve"> (see </w:t>
      </w:r>
      <w:r w:rsidRPr="00B06824">
        <w:t>3GPP</w:t>
      </w:r>
      <w:r>
        <w:t> </w:t>
      </w:r>
      <w:r w:rsidRPr="00B06824">
        <w:t>TS</w:t>
      </w:r>
      <w:r>
        <w:t> 33.501 [2</w:t>
      </w:r>
      <w:r w:rsidR="00077083">
        <w:t>4</w:t>
      </w:r>
      <w:r>
        <w:t xml:space="preserve">]), then the UE can abort the registration procedure before performing PLMN selection </w:t>
      </w:r>
      <w:r>
        <w:rPr>
          <w:noProof/>
        </w:rPr>
        <w:t>as specified in subclause </w:t>
      </w:r>
      <w:r>
        <w:t>5.5.1.2.4 and subclause 5.5.1.3.4.</w:t>
      </w:r>
    </w:p>
    <w:p w:rsidR="00F53F28" w:rsidRDefault="00F53F28" w:rsidP="00F53F28">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p>
    <w:p w:rsidR="00F53F28" w:rsidRPr="003168A2" w:rsidRDefault="00F53F28" w:rsidP="00F53F28">
      <w:pPr>
        <w:pStyle w:val="Heading4"/>
        <w:rPr>
          <w:lang w:val="en-US"/>
        </w:rPr>
      </w:pPr>
      <w:bookmarkStart w:id="61" w:name="_Toc516214307"/>
      <w:r w:rsidRPr="003168A2">
        <w:rPr>
          <w:lang w:val="en-US"/>
        </w:rPr>
        <w:t>4.4.</w:t>
      </w:r>
      <w:r>
        <w:rPr>
          <w:lang w:val="en-US"/>
        </w:rPr>
        <w:t>4.3</w:t>
      </w:r>
      <w:r w:rsidRPr="003168A2">
        <w:rPr>
          <w:lang w:val="en-US"/>
        </w:rPr>
        <w:tab/>
      </w:r>
      <w:r w:rsidRPr="00606424">
        <w:rPr>
          <w:lang w:val="en-US"/>
        </w:rPr>
        <w:t xml:space="preserve">Integrity checking of NAS </w:t>
      </w:r>
      <w:r w:rsidR="005A0408">
        <w:rPr>
          <w:lang w:val="en-US"/>
        </w:rPr>
        <w:pgNum/>
        <w:t>ignaling</w:t>
      </w:r>
      <w:r w:rsidRPr="00606424">
        <w:rPr>
          <w:lang w:val="en-US"/>
        </w:rPr>
        <w:t xml:space="preserve"> messages in the </w:t>
      </w:r>
      <w:r>
        <w:rPr>
          <w:lang w:val="en-US"/>
        </w:rPr>
        <w:t>AMF</w:t>
      </w:r>
      <w:bookmarkEnd w:id="61"/>
    </w:p>
    <w:p w:rsidR="00F53F28" w:rsidRDefault="00F53F28" w:rsidP="00F53F28">
      <w:r>
        <w:t>Except the messages listed below, no NAS signalling messages shall be processed by the receiving 5GMM entity in the AMF or forwarded to the 5GSM entity, unless the secure exchange of NAS messages has been established for the NAS signalling connection:</w:t>
      </w:r>
    </w:p>
    <w:p w:rsidR="00F53F28" w:rsidRDefault="00F53F28" w:rsidP="00621D46">
      <w:pPr>
        <w:pStyle w:val="B1"/>
      </w:pPr>
      <w:r>
        <w:lastRenderedPageBreak/>
        <w:t>-</w:t>
      </w:r>
      <w:r>
        <w:tab/>
      </w:r>
      <w:r w:rsidRPr="00C31E9F">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7B1C04">
        <w:t>DEREGISTRATION</w:t>
      </w:r>
      <w:r>
        <w:t xml:space="preserve"> REQUEST; and</w:t>
      </w:r>
    </w:p>
    <w:p w:rsidR="00F53F28" w:rsidRDefault="00F53F28" w:rsidP="00621D46">
      <w:pPr>
        <w:pStyle w:val="B1"/>
      </w:pPr>
      <w:r>
        <w:t>-</w:t>
      </w:r>
      <w:r>
        <w:tab/>
      </w:r>
      <w:r w:rsidRPr="007B1C04">
        <w:t>DEREGISTRATION</w:t>
      </w:r>
      <w:r>
        <w:t xml:space="preserve"> ACCEPT;</w:t>
      </w:r>
    </w:p>
    <w:p w:rsidR="00F53F28" w:rsidRDefault="00F53F28" w:rsidP="00621D46">
      <w:pPr>
        <w:pStyle w:val="NO"/>
      </w:pPr>
      <w:r>
        <w:t>NOTE 1:</w:t>
      </w:r>
      <w:r>
        <w:tab/>
        <w:t xml:space="preserve">The </w:t>
      </w:r>
      <w:r w:rsidRPr="00C31E9F">
        <w:t xml:space="preserve">REGISTRATION </w:t>
      </w:r>
      <w:r>
        <w:t>REQUEST message is sent by the UE without integrity protection, if the registration procedure is initiated due to an inter-system change in 5GMM-IDLE mode and no current 5G NAS security context is available in the UE. The other messages are accepted by the AMF without integrity protection, as in certain situations they are sent by the UE before security can be activated.</w:t>
      </w:r>
    </w:p>
    <w:p w:rsidR="00F53F28" w:rsidRDefault="00F53F28" w:rsidP="00621D46">
      <w:pPr>
        <w:pStyle w:val="NO"/>
      </w:pPr>
      <w:r>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p>
    <w:p w:rsidR="00F53F28" w:rsidRDefault="00F53F28" w:rsidP="00F53F28">
      <w:r w:rsidRPr="0096543E">
        <w:t>Integrity protection is never applied directly to 5GSM messages, but to the 5GMM message in which the 5GSM message is included.</w:t>
      </w:r>
    </w:p>
    <w:p w:rsidR="00F53F28" w:rsidRDefault="00F53F28" w:rsidP="00F53F28">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p>
    <w:p w:rsidR="00F53F28" w:rsidRDefault="00F53F28" w:rsidP="00621D46">
      <w:pPr>
        <w:pStyle w:val="B1"/>
      </w:pPr>
      <w:r>
        <w:t>-</w:t>
      </w:r>
      <w:r>
        <w:tab/>
      </w:r>
      <w:r w:rsidRPr="0096543E">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96543E">
        <w:t xml:space="preserve">DEREGISTRATION </w:t>
      </w:r>
      <w:r>
        <w:t>REQUEST;</w:t>
      </w:r>
    </w:p>
    <w:p w:rsidR="00F53F28" w:rsidRDefault="00F53F28" w:rsidP="00621D46">
      <w:pPr>
        <w:pStyle w:val="B1"/>
      </w:pPr>
      <w:r>
        <w:t>-</w:t>
      </w:r>
      <w:r>
        <w:tab/>
      </w:r>
      <w:r w:rsidRPr="0096543E">
        <w:t xml:space="preserve">DEREGISTRATION </w:t>
      </w:r>
      <w:r>
        <w:t>ACCEPT; and</w:t>
      </w:r>
    </w:p>
    <w:p w:rsidR="00F53F28" w:rsidRDefault="00F53F28" w:rsidP="00621D46">
      <w:pPr>
        <w:pStyle w:val="B1"/>
      </w:pPr>
      <w:r>
        <w:t>-</w:t>
      </w:r>
      <w:r>
        <w:tab/>
        <w:t>SERVICE REQUEST;</w:t>
      </w:r>
    </w:p>
    <w:p w:rsidR="00F53F28" w:rsidRDefault="00F53F28" w:rsidP="00621D46">
      <w:pPr>
        <w:pStyle w:val="NO"/>
      </w:pPr>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p>
    <w:p w:rsidR="00F53F28" w:rsidRDefault="00F53F28" w:rsidP="00F53F28">
      <w:r>
        <w:t xml:space="preserve">If a </w:t>
      </w:r>
      <w:r w:rsidRPr="003019D0">
        <w:t xml:space="preserve">REGISTRATION </w:t>
      </w:r>
      <w:r>
        <w:t>REQUEST message fails the integrity check and it is not an registration request for emergency services, the AMF shall authenticate the subscriber before processing the registration request any further. Additionally, the AMF shall initiate a security mode control procedure, and include a HASH</w:t>
      </w:r>
      <w:r>
        <w:rPr>
          <w:vertAlign w:val="subscript"/>
        </w:rPr>
        <w:t>A</w:t>
      </w:r>
      <w:r w:rsidRPr="00621D46">
        <w:rPr>
          <w:vertAlign w:val="subscript"/>
        </w:rPr>
        <w:t>M</w:t>
      </w:r>
      <w:r>
        <w:rPr>
          <w:vertAlign w:val="subscript"/>
        </w:rPr>
        <w:t>F</w:t>
      </w:r>
      <w:r>
        <w:t xml:space="preserve"> IE in the SECURITY MODE COMMAND message as specified in subclause 5.4.2.2. For the case when the registration procedure is for emergency services see subclause 5.5.1.2.3 and subclause 5.4.1.3.5.</w:t>
      </w:r>
    </w:p>
    <w:p w:rsidR="00F53F28" w:rsidRDefault="00F53F28" w:rsidP="00F53F28">
      <w:r>
        <w:t xml:space="preserve">If a </w:t>
      </w:r>
      <w:r w:rsidRPr="0096543E">
        <w:t xml:space="preserve">DEREGISTRATION </w:t>
      </w:r>
      <w:r>
        <w:t>REQUEST message fails the integrity check, the AMF shall proceed as follows:</w:t>
      </w:r>
    </w:p>
    <w:p w:rsidR="00F53F28" w:rsidRDefault="00F53F28" w:rsidP="00F53F28">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p>
    <w:p w:rsidR="00F53F28" w:rsidRDefault="00F53F28" w:rsidP="00F53F28">
      <w:r>
        <w:lastRenderedPageBreak/>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p>
    <w:p w:rsidR="00F53F28" w:rsidRDefault="00F53F28" w:rsidP="00621D46">
      <w:pPr>
        <w:pStyle w:val="NO"/>
      </w:pPr>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p>
    <w:p w:rsidR="00F53F28" w:rsidRDefault="00F53F28" w:rsidP="00F53F28">
      <w:r>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PDU session for non-emergency services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a HASH</w:t>
      </w:r>
      <w:r>
        <w:rPr>
          <w:vertAlign w:val="subscript"/>
        </w:rPr>
        <w:t>AMF</w:t>
      </w:r>
      <w:r>
        <w:t xml:space="preserve"> IE in the SECURITY MODE COMMAND message as specified in subclause 5.4.2.2. For the case when the UE has a PDU session for emergency services see subclause 5.5.1.3.3 and subclause 5.4.1.3.5.</w:t>
      </w:r>
    </w:p>
    <w:p w:rsidR="00F53F28" w:rsidRDefault="00F53F28" w:rsidP="00F53F28">
      <w:r>
        <w:t xml:space="preserve">If a SERVICE REQUEST message fails the integrity check and the UE has only PDU sessions for non-emergency services established, the AMF shall send the SERVICE REJECT message with 5GMM cause #9 </w:t>
      </w:r>
      <w:r w:rsidR="005A0408">
        <w:t>“</w:t>
      </w:r>
      <w:r>
        <w:t>UE identity cannot be derived by the network</w:t>
      </w:r>
      <w:r w:rsidR="005A0408">
        <w:t>”</w:t>
      </w:r>
      <w:r>
        <w:t xml:space="preserve"> and keep the 5GMM-context and 5G NAS security context unchanged. For the case when the UE has a PDU session for emergency services and integrity check fails, the AMF may skip the authentication procedure even if no 5G NAS security context is available and proceed directly to the execution of the security mode control procedure as specified in subclause 5.4.2. After successful completion of the service request procedure, the network shall release all non-emergency PDU sessions locally. The emergency PDU sessions shall not be released.</w:t>
      </w:r>
    </w:p>
    <w:p w:rsidR="00F53F28" w:rsidRDefault="00F53F28" w:rsidP="00F53F28">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p>
    <w:p w:rsidR="00D5140F" w:rsidRPr="003168A2" w:rsidRDefault="00D5140F" w:rsidP="00D5140F">
      <w:pPr>
        <w:pStyle w:val="Heading3"/>
      </w:pPr>
      <w:bookmarkStart w:id="62" w:name="_Toc510025954"/>
      <w:bookmarkStart w:id="63" w:name="_Toc516214308"/>
      <w:r w:rsidRPr="003168A2">
        <w:t>4.4.5</w:t>
      </w:r>
      <w:r w:rsidRPr="003168A2">
        <w:tab/>
        <w:t>Ciphering of NAS signalling messages</w:t>
      </w:r>
      <w:bookmarkEnd w:id="62"/>
      <w:bookmarkEnd w:id="63"/>
    </w:p>
    <w:p w:rsidR="00AC4843" w:rsidRDefault="00AC4843" w:rsidP="00AC4843">
      <w:r>
        <w:t xml:space="preserve">The use of ciphering in a network is an operator option subject to AMF configuration. When operation of the network without ciphering is configured, the AMF shall indicate the use of </w:t>
      </w:r>
      <w:r w:rsidR="005A0408">
        <w:t>“</w:t>
      </w:r>
      <w:r>
        <w:t>null ciphering algorithm</w:t>
      </w:r>
      <w:r w:rsidR="005A0408">
        <w:t>”</w:t>
      </w:r>
      <w:r>
        <w:t xml:space="preserve"> 5G-EA0 (see subclause 9.</w:t>
      </w:r>
      <w:r w:rsidR="00042AD7">
        <w:t>10</w:t>
      </w:r>
      <w:r>
        <w:t>.3.</w:t>
      </w:r>
      <w:r w:rsidR="00042AD7">
        <w:t>32</w:t>
      </w:r>
      <w:r>
        <w:t>) in the current 5G NAS security context for all U</w:t>
      </w:r>
      <w:r w:rsidR="005A0408">
        <w:t>e</w:t>
      </w:r>
      <w:r>
        <w:t xml:space="preserve">s. For setting the security header type in outbound NAS messages, the UE and the AMF shall apply the same rules irrespective of whether the </w:t>
      </w:r>
      <w:r w:rsidR="005A0408">
        <w:t>“</w:t>
      </w:r>
      <w:r>
        <w:t>null ciphering algorithm</w:t>
      </w:r>
      <w:r w:rsidR="005A0408">
        <w:t>”</w:t>
      </w:r>
      <w:r>
        <w:t xml:space="preserve"> or any other ciphering algorithm is indicated in the 5G NAS security context.</w:t>
      </w:r>
    </w:p>
    <w:p w:rsidR="00AC4843" w:rsidRDefault="00AC4843" w:rsidP="00AC4843">
      <w:r>
        <w:t>When the UE establishes a new N1 NAS signalling connection, it shall send the initial NAS message unciphered.</w:t>
      </w:r>
    </w:p>
    <w:p w:rsidR="00AC4843" w:rsidRDefault="00AC4843" w:rsidP="00AC4843">
      <w:r>
        <w:t>The UE shall send the REGISTRATION REQUEST message always unciphered.</w:t>
      </w:r>
    </w:p>
    <w:p w:rsidR="00AC4843" w:rsidRDefault="00AC4843" w:rsidP="00AC4843">
      <w:r>
        <w:t>The UE shall start the ciphering and deciphering of NAS messages when the secure exchange of NAS messages has been established for a N1 NAS signalling connection. From this time onward, unless explicitly defined, the UE shall send all NAS messages ciphered until the N1 NAS signalling connection is released, or the UE performs inter-system change to S1 mode.</w:t>
      </w:r>
    </w:p>
    <w:p w:rsidR="00AC4843" w:rsidRDefault="00AC4843" w:rsidP="00AC4843">
      <w:r>
        <w:t>The AMF shall start ciphering and deciphering of NAS messages as described in subclause 4.4.</w:t>
      </w:r>
      <w:r w:rsidR="00E466A0">
        <w:t>3</w:t>
      </w:r>
      <w:r>
        <w:t>.</w:t>
      </w:r>
      <w:r w:rsidR="00E466A0">
        <w:t>4</w:t>
      </w:r>
      <w:r>
        <w:t>. From this time onward, except for the SECURITY MODE COMMAND message, the AMF shall send all NAS messages ciphered until the N1 NAS signalling connection is released, or the UE performs inter-system change to S1 mode.</w:t>
      </w:r>
    </w:p>
    <w:p w:rsidR="00AC4843" w:rsidRDefault="00AC4843" w:rsidP="00AC4843">
      <w:r>
        <w:t>Ciphering</w:t>
      </w:r>
      <w:r w:rsidRPr="000B3676">
        <w:t xml:space="preserve"> is never applied directly to 5GSM messages, but to the 5GMM message in which the 5GSM message is included.</w:t>
      </w:r>
    </w:p>
    <w:p w:rsidR="00AC4843" w:rsidRDefault="00AC4843" w:rsidP="00AC4843">
      <w:r>
        <w:t>Once the encryption of NAS messages has been started between the AMF and the UE, the receiver shall discard the unciphered NAS messages which shall have been ciphered according to the rules described in this specification.</w:t>
      </w:r>
    </w:p>
    <w:p w:rsidR="00AC4843" w:rsidRDefault="00AC4843" w:rsidP="00AC4843">
      <w:r>
        <w:t xml:space="preserve">If the </w:t>
      </w:r>
      <w:r w:rsidR="005A0408">
        <w:t>“</w:t>
      </w:r>
      <w:r>
        <w:t>null ciphering algorithm</w:t>
      </w:r>
      <w:r w:rsidR="005A0408">
        <w:t>”</w:t>
      </w:r>
      <w:r>
        <w:t>5G-EA0 has been selected as a ciphering algorithm, the NAS messages with the security header indicating ciphering are regarded as ciphered.</w:t>
      </w:r>
    </w:p>
    <w:p w:rsidR="00AC4843" w:rsidRDefault="00AC4843" w:rsidP="00AC4843">
      <w:r>
        <w:t>Details of ciphering and deciphering of NAS signalling messages are specified in 3GPP TS 33.501 [</w:t>
      </w:r>
      <w:r w:rsidR="00077083">
        <w:t>24</w:t>
      </w:r>
      <w:r>
        <w:t>].</w:t>
      </w:r>
    </w:p>
    <w:p w:rsidR="00047AB0" w:rsidRPr="00C607F7" w:rsidRDefault="00047AB0" w:rsidP="00047AB0">
      <w:pPr>
        <w:pStyle w:val="Heading2"/>
      </w:pPr>
      <w:bookmarkStart w:id="64" w:name="_Toc516214309"/>
      <w:r>
        <w:lastRenderedPageBreak/>
        <w:t>4</w:t>
      </w:r>
      <w:r w:rsidRPr="00C607F7">
        <w:t>.</w:t>
      </w:r>
      <w:r>
        <w:t>5</w:t>
      </w:r>
      <w:r w:rsidRPr="00C607F7">
        <w:tab/>
      </w:r>
      <w:r>
        <w:t>Unified access control</w:t>
      </w:r>
      <w:bookmarkEnd w:id="48"/>
      <w:bookmarkEnd w:id="64"/>
    </w:p>
    <w:p w:rsidR="00F81AA9" w:rsidRDefault="0087779D" w:rsidP="0087779D">
      <w:pPr>
        <w:pStyle w:val="Heading3"/>
        <w:rPr>
          <w:noProof/>
        </w:rPr>
      </w:pPr>
      <w:bookmarkStart w:id="65" w:name="_Toc508876819"/>
      <w:bookmarkStart w:id="66" w:name="_Toc516214310"/>
      <w:r>
        <w:rPr>
          <w:noProof/>
        </w:rPr>
        <w:t>4.5.1</w:t>
      </w:r>
      <w:r w:rsidR="00F81AA9">
        <w:rPr>
          <w:noProof/>
        </w:rPr>
        <w:tab/>
        <w:t>General</w:t>
      </w:r>
      <w:bookmarkEnd w:id="65"/>
      <w:bookmarkEnd w:id="66"/>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w:t>
      </w:r>
      <w:r w:rsidR="004A659F">
        <w:rPr>
          <w:snapToGrid w:val="0"/>
        </w:rPr>
        <w:t>-</w:t>
      </w:r>
      <w:r>
        <w:rPr>
          <w:snapToGrid w:val="0"/>
        </w:rPr>
        <w:t xml:space="preserve">plane </w:t>
      </w:r>
      <w:r w:rsidR="004A659F">
        <w:rPr>
          <w:snapToGrid w:val="0"/>
        </w:rPr>
        <w:t xml:space="preserve">resources </w:t>
      </w:r>
      <w:r>
        <w:rPr>
          <w:snapToGrid w:val="0"/>
        </w:rPr>
        <w:t>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w:t>
      </w:r>
      <w:r w:rsidR="00C93CE5">
        <w:t>,</w:t>
      </w:r>
      <w:r>
        <w:t xml:space="preserve"> </w:t>
      </w:r>
      <w:r w:rsidR="00C93CE5">
        <w:t>e</w:t>
      </w:r>
      <w:r>
        <w:t>.g. a registration procedure after PS handover will not be prevented by access control</w:t>
      </w:r>
      <w:r w:rsidR="00C93CE5">
        <w:t xml:space="preserve"> (see </w:t>
      </w:r>
      <w:r w:rsidR="00C93CE5">
        <w:rPr>
          <w:lang w:val="en-US"/>
        </w:rPr>
        <w:t>subclause 5.5)</w:t>
      </w:r>
      <w:r>
        <w:t>.</w:t>
      </w:r>
    </w:p>
    <w:p w:rsidR="00F81AA9" w:rsidRDefault="00F81AA9" w:rsidP="00F81AA9">
      <w:pPr>
        <w:pStyle w:val="EditorsNote"/>
        <w:rPr>
          <w:noProof/>
        </w:rPr>
      </w:pPr>
      <w:r>
        <w:rPr>
          <w:noProof/>
        </w:rPr>
        <w:t>Editor</w:t>
      </w:r>
      <w:r w:rsidR="005A0408">
        <w:rPr>
          <w:noProof/>
        </w:rPr>
        <w:t>’</w:t>
      </w:r>
      <w:r>
        <w:rPr>
          <w:noProof/>
        </w:rPr>
        <w:t>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r w:rsidR="00B5047D">
        <w:rPr>
          <w:noProof/>
        </w:rPr>
        <w:t>3</w:t>
      </w:r>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67" w:name="_Toc508876820"/>
      <w:bookmarkStart w:id="68" w:name="_Toc516214311"/>
      <w:r>
        <w:lastRenderedPageBreak/>
        <w:t>4.5.2</w:t>
      </w:r>
      <w:r w:rsidR="00F81AA9" w:rsidRPr="00FE320E">
        <w:tab/>
      </w:r>
      <w:r w:rsidR="00F81AA9">
        <w:t>Determination of the access identities and access category associated with a request for access</w:t>
      </w:r>
      <w:bookmarkEnd w:id="67"/>
      <w:bookmarkEnd w:id="68"/>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 xml:space="preserve">Access </w:t>
      </w:r>
      <w:r w:rsidR="00777E60">
        <w:t>i</w:t>
      </w:r>
      <w:r w:rsidRPr="007C1B3F">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77E60">
            <w:pPr>
              <w:pStyle w:val="TAC"/>
              <w:rPr>
                <w:lang w:eastAsia="ja-JP"/>
              </w:rPr>
            </w:pPr>
            <w:r w:rsidRPr="000136C9">
              <w:rPr>
                <w:lang w:eastAsia="ja-JP"/>
              </w:rPr>
              <w:t xml:space="preserve">UE is configured for </w:t>
            </w:r>
            <w:r w:rsidR="00777E60">
              <w:rPr>
                <w:lang w:eastAsia="ja-JP"/>
              </w:rPr>
              <w:t>m</w:t>
            </w:r>
            <w:r>
              <w:rPr>
                <w:lang w:eastAsia="ja-JP"/>
              </w:rPr>
              <w:t xml:space="preserve">ultimedia </w:t>
            </w:r>
            <w:r w:rsidR="00777E60">
              <w:rPr>
                <w:lang w:eastAsia="ja-JP"/>
              </w:rPr>
              <w:t>p</w:t>
            </w:r>
            <w:r>
              <w:rPr>
                <w:lang w:eastAsia="ja-JP"/>
              </w:rPr>
              <w:t xml:space="preserve">riority </w:t>
            </w:r>
            <w:r w:rsidR="00777E60">
              <w:rPr>
                <w:lang w:eastAsia="ja-JP"/>
              </w:rPr>
              <w:t>s</w:t>
            </w:r>
            <w:r>
              <w:rPr>
                <w:lang w:eastAsia="ja-JP"/>
              </w:rPr>
              <w:t>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77E60">
            <w:pPr>
              <w:pStyle w:val="TAC"/>
              <w:rPr>
                <w:lang w:eastAsia="ja-JP"/>
              </w:rPr>
            </w:pPr>
            <w:r>
              <w:rPr>
                <w:lang w:eastAsia="ja-JP"/>
              </w:rPr>
              <w:t xml:space="preserve">UE is configured for </w:t>
            </w:r>
            <w:r w:rsidR="00777E60">
              <w:rPr>
                <w:lang w:eastAsia="ja-JP"/>
              </w:rPr>
              <w:t>m</w:t>
            </w:r>
            <w:r>
              <w:rPr>
                <w:lang w:eastAsia="ja-JP"/>
              </w:rPr>
              <w:t xml:space="preserve">ission </w:t>
            </w:r>
            <w:r w:rsidR="00777E60">
              <w:rPr>
                <w:lang w:eastAsia="ja-JP"/>
              </w:rPr>
              <w:t>c</w:t>
            </w:r>
            <w:r>
              <w:rPr>
                <w:lang w:eastAsia="ja-JP"/>
              </w:rPr>
              <w:t xml:space="preserve">ritical </w:t>
            </w:r>
            <w:r w:rsidR="00777E60">
              <w:rPr>
                <w:lang w:eastAsia="ja-JP"/>
              </w:rPr>
              <w:t>s</w:t>
            </w:r>
            <w:r>
              <w:rPr>
                <w:lang w:eastAsia="ja-JP"/>
              </w:rPr>
              <w:t>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w:t>
            </w:r>
            <w:r w:rsidR="00777E60">
              <w:rPr>
                <w:lang w:eastAsia="ja-JP"/>
              </w:rPr>
              <w:t>i</w:t>
            </w:r>
            <w:r>
              <w:rPr>
                <w:lang w:eastAsia="ja-JP"/>
              </w:rPr>
              <w:t xml:space="preserve">dentity 1 is used </w:t>
            </w:r>
            <w:r w:rsidR="007431EB">
              <w:rPr>
                <w:lang w:eastAsia="ja-JP"/>
              </w:rPr>
              <w:t>by</w:t>
            </w:r>
            <w:r>
              <w:rPr>
                <w:lang w:eastAsia="ja-JP"/>
              </w:rPr>
              <w:t xml:space="preserve"> U</w:t>
            </w:r>
            <w:r w:rsidR="005A0408">
              <w:rPr>
                <w:lang w:eastAsia="ja-JP"/>
              </w:rPr>
              <w:t>e</w:t>
            </w:r>
            <w:r>
              <w:rPr>
                <w:lang w:eastAsia="ja-JP"/>
              </w:rPr>
              <w:t>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w:t>
            </w:r>
            <w:r w:rsidR="00BA4BFD">
              <w:rPr>
                <w:lang w:eastAsia="ja-JP"/>
              </w:rPr>
              <w:t xml:space="preserve"> (if the EHPLMN list is not present or is empty) or EHPLMN (if the EHPLMN list is present)</w:t>
            </w:r>
            <w:r w:rsidR="007431EB" w:rsidRPr="00F45757">
              <w:rPr>
                <w:lang w:eastAsia="ja-JP"/>
              </w:rPr>
              <w:t>,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w:t>
            </w:r>
            <w:r w:rsidR="00777E60">
              <w:rPr>
                <w:lang w:eastAsia="ja-JP"/>
              </w:rPr>
              <w:t>i</w:t>
            </w:r>
            <w:r>
              <w:rPr>
                <w:lang w:eastAsia="ja-JP"/>
              </w:rPr>
              <w:t xml:space="preserve">dentity 2 is used </w:t>
            </w:r>
            <w:r w:rsidR="007431EB">
              <w:rPr>
                <w:lang w:eastAsia="ja-JP"/>
              </w:rPr>
              <w:t>by</w:t>
            </w:r>
            <w:r>
              <w:rPr>
                <w:lang w:eastAsia="ja-JP"/>
              </w:rPr>
              <w:t xml:space="preserve"> U</w:t>
            </w:r>
            <w:r w:rsidR="005A0408">
              <w:rPr>
                <w:lang w:eastAsia="ja-JP"/>
              </w:rPr>
              <w:t>e</w:t>
            </w:r>
            <w:r>
              <w:rPr>
                <w:lang w:eastAsia="ja-JP"/>
              </w:rPr>
              <w:t>s configured for MCS</w:t>
            </w:r>
            <w:r w:rsidR="007431EB" w:rsidRPr="00F45757">
              <w:rPr>
                <w:lang w:eastAsia="ja-JP"/>
              </w:rPr>
              <w:t>, in the PLMNs where the configuration is valid. The PLMNs where the configuration is valid are HPLMN</w:t>
            </w:r>
            <w:r w:rsidR="00BA4BFD">
              <w:rPr>
                <w:lang w:eastAsia="ja-JP"/>
              </w:rPr>
              <w:t xml:space="preserve"> (if the EHPLMN list is not present or is empty) or EHPLMN (if the EHPLMN list is present)</w:t>
            </w:r>
            <w:r>
              <w:rPr>
                <w:lang w:eastAsia="ja-JP"/>
              </w:rPr>
              <w:t>.</w:t>
            </w:r>
          </w:p>
          <w:p w:rsidR="00F81AA9" w:rsidRDefault="00F81AA9" w:rsidP="00C15F75">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sidR="00777E60">
              <w:rPr>
                <w:lang w:eastAsia="ja-JP"/>
              </w:rPr>
              <w:t>i</w:t>
            </w:r>
            <w:r>
              <w:rPr>
                <w:lang w:eastAsia="ja-JP"/>
              </w:rPr>
              <w:t>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HPLMN </w:t>
            </w:r>
            <w:r w:rsidR="00C15F75">
              <w:rPr>
                <w:lang w:eastAsia="ja-JP"/>
              </w:rPr>
              <w:t>(</w:t>
            </w:r>
            <w:r w:rsidRPr="00E87C14">
              <w:rPr>
                <w:lang w:eastAsia="ja-JP"/>
              </w:rPr>
              <w:t xml:space="preserve">if the EHPLMN list is not present </w:t>
            </w:r>
            <w:r w:rsidR="00C15F75">
              <w:rPr>
                <w:lang w:eastAsia="ja-JP"/>
              </w:rPr>
              <w:t xml:space="preserve">or is empty) </w:t>
            </w:r>
            <w:r w:rsidRPr="00E87C14">
              <w:rPr>
                <w:lang w:eastAsia="ja-JP"/>
              </w:rPr>
              <w:t>or EHPLMN</w:t>
            </w:r>
            <w:r w:rsidR="00C15F75">
              <w:rPr>
                <w:lang w:eastAsia="ja-JP"/>
              </w:rPr>
              <w:t xml:space="preserve"> (if the EHPLMN list is present)</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F81AA9" w:rsidRDefault="00F81AA9" w:rsidP="00F81AA9">
      <w:pPr>
        <w:rPr>
          <w:lang w:eastAsia="ja-JP"/>
        </w:rPr>
      </w:pPr>
    </w:p>
    <w:p w:rsidR="004658A1" w:rsidRDefault="004658A1" w:rsidP="004658A1">
      <w:pPr>
        <w:pStyle w:val="EditorsNote"/>
      </w:pPr>
      <w:r>
        <w:t>Editor</w:t>
      </w:r>
      <w:r w:rsidR="005A0408">
        <w:t>’</w:t>
      </w:r>
      <w:r>
        <w:t>s note:</w:t>
      </w:r>
      <w:r>
        <w:tab/>
        <w:t>The definition and configuration of Access Classes 11 to 15 for 5GS is FFS.</w:t>
      </w:r>
    </w:p>
    <w:p w:rsidR="004658A1" w:rsidRDefault="004658A1" w:rsidP="004658A1">
      <w:pPr>
        <w:pStyle w:val="EditorsNote"/>
      </w:pPr>
      <w:r>
        <w:t>Editor</w:t>
      </w:r>
      <w:r w:rsidR="005A0408">
        <w:t>’</w:t>
      </w:r>
      <w:r>
        <w:t>s note:</w:t>
      </w:r>
      <w:r>
        <w:tab/>
        <w:t>How the UE is configured for MPS and MCS is FFS.</w:t>
      </w:r>
    </w:p>
    <w:p w:rsidR="009D6B38" w:rsidRPr="00E62D1D" w:rsidRDefault="009D6B38" w:rsidP="009D6B38">
      <w:pPr>
        <w:rPr>
          <w:snapToGrid w:val="0"/>
        </w:rPr>
      </w:pPr>
      <w:r w:rsidRPr="00E62D1D">
        <w:rPr>
          <w:snapToGrid w:val="0"/>
        </w:rPr>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1A71FE">
        <w:rPr>
          <w:lang w:eastAsia="ja-JP"/>
        </w:rPr>
        <w:t xml:space="preserve"> when</w:t>
      </w:r>
      <w:r w:rsidRPr="00E62D1D">
        <w:rPr>
          <w:snapToGrid w:val="0"/>
        </w:rPr>
        <w:t xml:space="preserve"> the </w:t>
      </w:r>
      <w:r>
        <w:rPr>
          <w:snapToGrid w:val="0"/>
        </w:rPr>
        <w:t xml:space="preserve">UE is </w:t>
      </w:r>
      <w:r>
        <w:t>not in the country of its</w:t>
      </w:r>
      <w:r w:rsidRPr="00A33B8F">
        <w:rPr>
          <w:snapToGrid w:val="0"/>
        </w:rPr>
        <w:t xml:space="preserve"> </w:t>
      </w:r>
      <w:r>
        <w:rPr>
          <w:snapToGrid w:val="0"/>
        </w:rPr>
        <w:t xml:space="preserve">HPLMN (see </w:t>
      </w:r>
      <w:r>
        <w:t>3GPP TS 2</w:t>
      </w:r>
      <w:r w:rsidRPr="007E6407">
        <w:t>3.</w:t>
      </w:r>
      <w:r>
        <w:t>122</w:t>
      </w:r>
      <w:r w:rsidRPr="007E6407">
        <w:t> [</w:t>
      </w:r>
      <w:r w:rsidR="00B5047D">
        <w:t>5</w:t>
      </w:r>
      <w:r w:rsidRPr="007E6407">
        <w:t>]</w:t>
      </w:r>
      <w:r>
        <w:t>)</w:t>
      </w:r>
      <w:r w:rsidRPr="00E62D1D">
        <w:rPr>
          <w:snapToGrid w:val="0"/>
        </w:rPr>
        <w:t xml:space="preserve">. Processing of </w:t>
      </w:r>
      <w:r w:rsidR="006660E4" w:rsidRPr="008601E3">
        <w:rPr>
          <w:rFonts w:eastAsia="SimSun"/>
          <w:snapToGrid w:val="0"/>
        </w:rPr>
        <w:t xml:space="preserve">the MPS indicator bit </w:t>
      </w:r>
      <w:r w:rsidR="006660E4">
        <w:rPr>
          <w:rFonts w:eastAsia="SimSun"/>
          <w:snapToGrid w:val="0"/>
        </w:rPr>
        <w:t xml:space="preserve">of </w:t>
      </w:r>
      <w:r w:rsidRPr="00E62D1D">
        <w:rPr>
          <w:snapToGrid w:val="0"/>
        </w:rPr>
        <w:t>the 5GS network feature support IE in the REGISTRATION ACCEPT message is described in subclause 5.5.1.2.4 and subclause 5.5.1.3.4.</w:t>
      </w:r>
      <w:r w:rsidR="006660E4">
        <w:rPr>
          <w:rFonts w:eastAsia="SimSun"/>
          <w:snapToGrid w:val="0"/>
        </w:rPr>
        <w:t xml:space="preserve"> </w:t>
      </w:r>
      <w:r w:rsidR="006660E4" w:rsidRPr="00D42A30">
        <w:rPr>
          <w:rFonts w:eastAsia="SimSun"/>
          <w:snapToGrid w:val="0"/>
          <w:u w:val="single"/>
        </w:rPr>
        <w:t>The UE shall not consider access identity 1 to be valid when the UE is not in the country of its HPLMN prior to receiving the MPS indicator bit of the 5GS network feature support IE in the REGISTRATION ACCEPT message</w:t>
      </w:r>
      <w:r w:rsidR="006660E4">
        <w:rPr>
          <w:rFonts w:eastAsia="SimSun"/>
          <w:snapToGrid w:val="0"/>
          <w:u w:val="single"/>
        </w:rPr>
        <w:t xml:space="preserve"> being </w:t>
      </w:r>
      <w:r w:rsidR="006660E4">
        <w:rPr>
          <w:rFonts w:eastAsia="SimSun"/>
          <w:noProof/>
        </w:rPr>
        <w:t xml:space="preserve">set to </w:t>
      </w:r>
      <w:r w:rsidR="005A0408">
        <w:rPr>
          <w:rFonts w:eastAsia="SimSun"/>
          <w:noProof/>
        </w:rPr>
        <w:t>“</w:t>
      </w:r>
      <w:r w:rsidR="006660E4">
        <w:rPr>
          <w:rFonts w:eastAsia="SimSun"/>
        </w:rPr>
        <w:t>Access identity 1 valid in RPLMN or equivalent PLMN</w:t>
      </w:r>
      <w:r w:rsidR="005A0408">
        <w:rPr>
          <w:rFonts w:eastAsia="SimSun"/>
          <w:noProof/>
        </w:rPr>
        <w:t>”</w:t>
      </w:r>
      <w:r w:rsidR="006660E4">
        <w:rPr>
          <w:rFonts w:eastAsia="SimSun"/>
          <w:noProof/>
        </w:rPr>
        <w:t>.</w:t>
      </w:r>
    </w:p>
    <w:p w:rsidR="00562F34" w:rsidRDefault="00562F34" w:rsidP="00562F34">
      <w:pPr>
        <w:rPr>
          <w:snapToGrid w:val="0"/>
        </w:rPr>
      </w:pPr>
      <w:r>
        <w:rPr>
          <w:snapToGrid w:val="0"/>
        </w:rPr>
        <w:t>W</w:t>
      </w:r>
      <w:r w:rsidRPr="006014D8">
        <w:rPr>
          <w:snapToGrid w:val="0"/>
        </w:rPr>
        <w:t>hen the UE is in the country of its HPLMN</w:t>
      </w:r>
      <w:r>
        <w:rPr>
          <w:snapToGrid w:val="0"/>
        </w:rPr>
        <w:t xml:space="preserve">, the </w:t>
      </w:r>
      <w:r>
        <w:rPr>
          <w:rFonts w:eastAsia="SimSun"/>
        </w:rPr>
        <w:t xml:space="preserve">contents of </w:t>
      </w:r>
      <w:r w:rsidRPr="001C1EE8">
        <w:rPr>
          <w:rFonts w:eastAsia="SimSun"/>
        </w:rPr>
        <w:t>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as specified in </w:t>
      </w:r>
      <w:r w:rsidRPr="001C1EE8">
        <w:rPr>
          <w:rFonts w:eastAsia="SimSun"/>
          <w:snapToGrid w:val="0"/>
        </w:rPr>
        <w:t>3GPP TS 31.102 [2</w:t>
      </w:r>
      <w:r w:rsidR="00044A0A">
        <w:rPr>
          <w:rFonts w:eastAsia="SimSun"/>
          <w:snapToGrid w:val="0"/>
        </w:rPr>
        <w:t>2</w:t>
      </w:r>
      <w:r w:rsidRPr="001C1EE8">
        <w:rPr>
          <w:rFonts w:eastAsia="SimSun"/>
          <w:snapToGrid w:val="0"/>
        </w:rPr>
        <w:t>]</w:t>
      </w:r>
      <w:r>
        <w:rPr>
          <w:rFonts w:eastAsia="SimSun"/>
          <w:snapToGrid w:val="0"/>
        </w:rPr>
        <w:t xml:space="preserve"> and the rules </w:t>
      </w:r>
      <w:r>
        <w:rPr>
          <w:snapToGrid w:val="0"/>
        </w:rPr>
        <w:t xml:space="preserve">specified </w:t>
      </w:r>
      <w:r>
        <w:t>in t</w:t>
      </w:r>
      <w:r w:rsidRPr="00992D93">
        <w:rPr>
          <w:snapToGrid w:val="0"/>
        </w:rPr>
        <w:t>able</w:t>
      </w:r>
      <w:r>
        <w:rPr>
          <w:snapToGrid w:val="0"/>
        </w:rPr>
        <w:t> 4.5.2.1 are used to determine the applicability of</w:t>
      </w:r>
      <w:r w:rsidRPr="00090AFF">
        <w:rPr>
          <w:snapToGrid w:val="0"/>
        </w:rPr>
        <w:t xml:space="preserve"> </w:t>
      </w:r>
      <w:r>
        <w:rPr>
          <w:snapToGrid w:val="0"/>
        </w:rPr>
        <w:t xml:space="preserve">access identity 1 and access classes 11 </w:t>
      </w:r>
      <w:r w:rsidR="005A0408">
        <w:rPr>
          <w:snapToGrid w:val="0"/>
        </w:rPr>
        <w:t>–</w:t>
      </w:r>
      <w:r>
        <w:rPr>
          <w:snapToGrid w:val="0"/>
        </w:rPr>
        <w:t xml:space="preserve"> 15. W</w:t>
      </w:r>
      <w:r w:rsidRPr="00130DDF">
        <w:rPr>
          <w:snapToGrid w:val="0"/>
        </w:rPr>
        <w:t xml:space="preserve">hen the UE is </w:t>
      </w:r>
      <w:r>
        <w:rPr>
          <w:snapToGrid w:val="0"/>
        </w:rPr>
        <w:t>not in the country of its HPLMN,</w:t>
      </w:r>
      <w:r>
        <w:rPr>
          <w:rFonts w:eastAsia="SimSun"/>
        </w:rPr>
        <w:t xml:space="preserve"> the contents of</w:t>
      </w:r>
      <w:r w:rsidRPr="001C1EE8">
        <w:rPr>
          <w:rFonts w:eastAsia="SimSun"/>
        </w:rPr>
        <w:t xml:space="preserve"> 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w:t>
      </w:r>
      <w:r>
        <w:rPr>
          <w:snapToGrid w:val="0"/>
        </w:rPr>
        <w:t>are</w:t>
      </w:r>
      <w:r w:rsidRPr="00DD483D">
        <w:rPr>
          <w:snapToGrid w:val="0"/>
        </w:rPr>
        <w:t xml:space="preserve"> not </w:t>
      </w:r>
      <w:r>
        <w:rPr>
          <w:snapToGrid w:val="0"/>
        </w:rPr>
        <w:t>applicable</w:t>
      </w:r>
      <w:r w:rsidRPr="00DD483D">
        <w:rPr>
          <w:snapToGrid w:val="0"/>
        </w:rPr>
        <w:t>.</w:t>
      </w:r>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lastRenderedPageBreak/>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A9331A">
            <w:pPr>
              <w:pStyle w:val="TAC"/>
            </w:pPr>
            <w:r w:rsidRPr="00403F4F">
              <w:t xml:space="preserve">UE </w:t>
            </w:r>
            <w:r>
              <w:rPr>
                <w:lang w:val="en-US"/>
              </w:rPr>
              <w:t xml:space="preserve">is </w:t>
            </w:r>
            <w:r w:rsidRPr="00DA7AB2">
              <w:t xml:space="preserve">configured for </w:t>
            </w:r>
            <w:r w:rsidR="008C55DE" w:rsidRPr="00A2153B">
              <w:t>NAS signalling low priority</w:t>
            </w:r>
            <w:r>
              <w:t>, the PLMN is broadcasting one of the categories a, b or c, and the UE is a member of the broadcasted category in the selected PLMN or RPLMN/equivalent PLMN (NOTE 3</w:t>
            </w:r>
            <w:r w:rsidR="008C55DE">
              <w:t>, NOTE 5</w:t>
            </w:r>
            <w:r>
              <w:t>)</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w:t>
            </w:r>
            <w:r w:rsidR="00E54F0C">
              <w:t xml:space="preserve"> over NAS (NOTE 4)</w:t>
            </w:r>
            <w:r w:rsidRPr="00403F4F">
              <w:t xml:space="preserve"> or </w:t>
            </w:r>
            <w:r w:rsidR="00E54F0C">
              <w:t xml:space="preserve">MO SMS over </w:t>
            </w:r>
            <w:r w:rsidRPr="00403F4F">
              <w:t>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 xml:space="preserve">This includes 5GMM specific procedures while the service is ongoing and 5GMM connection management procedures required to establish a PDU session with request type = </w:t>
            </w:r>
            <w:r w:rsidR="005A0408">
              <w:t>“</w:t>
            </w:r>
            <w:r w:rsidR="00E54F0C">
              <w:t xml:space="preserve">initial </w:t>
            </w:r>
            <w:r w:rsidRPr="00CB2972">
              <w:t>emergency</w:t>
            </w:r>
            <w:r w:rsidR="00E54F0C">
              <w:t xml:space="preserve"> request</w:t>
            </w:r>
            <w:r w:rsidR="005A0408">
              <w:t>”</w:t>
            </w:r>
            <w:r w:rsidRPr="00CB2972">
              <w:t xml:space="preserve"> </w:t>
            </w:r>
            <w:r w:rsidR="00E54F0C">
              <w:t xml:space="preserve">or </w:t>
            </w:r>
            <w:r w:rsidR="005A0408">
              <w:t>“</w:t>
            </w:r>
            <w:r w:rsidR="00E54F0C" w:rsidRPr="000E20FC">
              <w:t>existing emergency PDU session</w:t>
            </w:r>
            <w:r w:rsidR="005A0408">
              <w:t>”</w:t>
            </w:r>
            <w:r w:rsidR="00E54F0C">
              <w:t xml:space="preserve">, </w:t>
            </w:r>
            <w:r w:rsidRPr="00CB2972">
              <w:t xml:space="preserve">or to re-establish </w:t>
            </w:r>
            <w:r w:rsidR="00F036BC">
              <w:t>user-plane resources</w:t>
            </w:r>
            <w:r w:rsidRPr="00CB2972">
              <w:t xml:space="preserve"> for such a PDU session.</w:t>
            </w:r>
            <w:r w:rsidR="00F036BC">
              <w:t xml:space="preserve"> This further includes the service request procedure initiated with a SERVICE REQUEST message with the Service type IE set to </w:t>
            </w:r>
            <w:r w:rsidR="005A0408">
              <w:t>“</w:t>
            </w:r>
            <w:r w:rsidR="00F036BC">
              <w:t>emergency services fallback</w:t>
            </w:r>
            <w:r w:rsidR="005A0408">
              <w:t>”</w:t>
            </w:r>
            <w:r w:rsidR="00F036BC">
              <w:t>.</w:t>
            </w:r>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pPr>
            <w:r w:rsidRPr="00CB2972">
              <w:t>NOTE 3:</w:t>
            </w:r>
            <w:r w:rsidRPr="00CB2972">
              <w:tab/>
              <w:t>If the UE selects a new PLMN, then the selected PLMN is used to check the membership; otherwise the UE uses the RLPMN or a PLMN equivalent to the RPLMN.</w:t>
            </w:r>
          </w:p>
          <w:p w:rsidR="008C55DE" w:rsidRDefault="00E54F0C" w:rsidP="008C55DE">
            <w:pPr>
              <w:pStyle w:val="TAN"/>
            </w:pPr>
            <w:r w:rsidRPr="00CB2972">
              <w:t>NOTE </w:t>
            </w:r>
            <w:r>
              <w:t>4</w:t>
            </w:r>
            <w:r w:rsidRPr="00CB2972">
              <w:t>:</w:t>
            </w:r>
            <w:r w:rsidRPr="00CB2972">
              <w:tab/>
            </w:r>
            <w:r>
              <w:t>This includes the 5GMM connection management procedures triggered by the UE-initiated NAS transport procedure for transporting the MO SMS</w:t>
            </w:r>
            <w:r w:rsidRPr="00CB2972">
              <w:t>.</w:t>
            </w:r>
            <w:r w:rsidR="008C55DE">
              <w:t xml:space="preserve"> </w:t>
            </w:r>
          </w:p>
          <w:p w:rsidR="00E54F0C" w:rsidRDefault="008C55DE" w:rsidP="008C55DE">
            <w:pPr>
              <w:pStyle w:val="TAN"/>
            </w:pPr>
            <w:r w:rsidRPr="00CB2972">
              <w:t>NOTE </w:t>
            </w:r>
            <w:r>
              <w:t>5</w:t>
            </w:r>
            <w:r w:rsidRPr="00CB2972">
              <w:t>:</w:t>
            </w:r>
            <w:r w:rsidRPr="00CB2972">
              <w:tab/>
            </w:r>
            <w:r>
              <w:t xml:space="preserve">The </w:t>
            </w:r>
            <w:r w:rsidRPr="00403F4F">
              <w:t xml:space="preserve">UE </w:t>
            </w:r>
            <w:r w:rsidRPr="00DA7AB2">
              <w:t xml:space="preserve">configured for </w:t>
            </w:r>
            <w:r w:rsidRPr="00AF354B">
              <w:t>NAS signalling low priority</w:t>
            </w:r>
            <w:r>
              <w:t xml:space="preserve"> is not supported in this release of specification.</w:t>
            </w:r>
          </w:p>
        </w:tc>
      </w:tr>
    </w:tbl>
    <w:p w:rsidR="00CD6F76" w:rsidRDefault="0087779D" w:rsidP="00CD6F76">
      <w:pPr>
        <w:pStyle w:val="Heading3"/>
      </w:pPr>
      <w:bookmarkStart w:id="69" w:name="_Toc508876821"/>
      <w:bookmarkStart w:id="70" w:name="_Toc516214312"/>
      <w:r>
        <w:t>4.5.3</w:t>
      </w:r>
      <w:r w:rsidR="00F81AA9">
        <w:tab/>
        <w:t>Operator-defined access categories</w:t>
      </w:r>
      <w:bookmarkEnd w:id="69"/>
      <w:bookmarkEnd w:id="70"/>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w:t>
      </w:r>
      <w:r w:rsidR="00E54F0C">
        <w:rPr>
          <w:noProof/>
          <w:lang w:val="en-US"/>
        </w:rPr>
        <w:t xml:space="preserve">access </w:t>
      </w:r>
      <w:r>
        <w:rPr>
          <w:noProof/>
          <w:lang w:val="en-US"/>
        </w:rPr>
        <w:t>category consists of the following parameters:</w:t>
      </w:r>
    </w:p>
    <w:p w:rsidR="00F81AA9" w:rsidRDefault="00F81AA9" w:rsidP="00F81AA9">
      <w:pPr>
        <w:pStyle w:val="EditorsNote"/>
      </w:pPr>
      <w:r>
        <w:t>Editor</w:t>
      </w:r>
      <w:r w:rsidR="005A0408">
        <w:t>’</w:t>
      </w:r>
      <w:r>
        <w:t>s note:</w:t>
      </w:r>
      <w:r>
        <w:tab/>
        <w:t>The encoding of the operator-defined access categories is FFS.</w:t>
      </w:r>
    </w:p>
    <w:p w:rsidR="00F81AA9" w:rsidRDefault="00F81AA9" w:rsidP="00F81AA9">
      <w:pPr>
        <w:pStyle w:val="EditorsNote"/>
      </w:pPr>
      <w:r>
        <w:t>Editor</w:t>
      </w:r>
      <w:r w:rsidR="005A0408">
        <w:t>’</w:t>
      </w:r>
      <w:r>
        <w:t>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lastRenderedPageBreak/>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w:t>
      </w:r>
      <w:r w:rsidR="005A0408">
        <w:t>’</w:t>
      </w:r>
      <w:r w:rsidRPr="00AD4CF5">
        <w:t>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3D16E6" w:rsidRDefault="00F81AA9" w:rsidP="003D16E6">
      <w:pPr>
        <w:pStyle w:val="B2"/>
        <w:rPr>
          <w:lang w:eastAsia="zh-CN"/>
        </w:rPr>
      </w:pPr>
      <w:r>
        <w:t>4)</w:t>
      </w:r>
      <w:r>
        <w:tab/>
        <w:t>S-NSSAI</w:t>
      </w:r>
      <w:r w:rsidR="003D16E6">
        <w:rPr>
          <w:rFonts w:hint="eastAsia"/>
          <w:lang w:eastAsia="zh-CN"/>
        </w:rPr>
        <w:t>; and</w:t>
      </w:r>
    </w:p>
    <w:p w:rsidR="00F81AA9" w:rsidRDefault="003D16E6" w:rsidP="00621D46">
      <w:pPr>
        <w:pStyle w:val="B1"/>
      </w:pPr>
      <w:r w:rsidRPr="007652DC">
        <w:t>d)</w:t>
      </w:r>
      <w:r w:rsidRPr="007652DC">
        <w:tab/>
      </w:r>
      <w:r>
        <w:rPr>
          <w:rFonts w:hint="eastAsia"/>
          <w:lang w:eastAsia="zh-CN"/>
        </w:rPr>
        <w:t>o</w:t>
      </w:r>
      <w:r>
        <w:rPr>
          <w:lang w:eastAsia="zh-CN"/>
        </w:rPr>
        <w:t>ptionally</w:t>
      </w:r>
      <w:r>
        <w:rPr>
          <w:rFonts w:hint="eastAsia"/>
          <w:lang w:eastAsia="zh-CN"/>
        </w:rPr>
        <w:t xml:space="preserve">, </w:t>
      </w:r>
      <w:r w:rsidRPr="007652DC">
        <w:t xml:space="preserve">a standardized access category, that is used in combination with the access identities to determine the </w:t>
      </w:r>
      <w:r w:rsidRPr="00CA7E5E">
        <w:t>establishment cause</w:t>
      </w:r>
      <w:r w:rsidR="00F81AA9">
        <w:t>.</w:t>
      </w:r>
    </w:p>
    <w:p w:rsidR="00F81AA9" w:rsidRDefault="00F81AA9" w:rsidP="00F81AA9">
      <w:pPr>
        <w:pStyle w:val="EditorsNote"/>
      </w:pPr>
      <w:r>
        <w:t>Editor</w:t>
      </w:r>
      <w:r w:rsidR="005A0408">
        <w:t>’</w:t>
      </w:r>
      <w:r>
        <w:t>s note:</w:t>
      </w:r>
      <w:r>
        <w:tab/>
        <w:t>Other access category criteria types, in particular whether QFI is a suitable parameter, are FFS.</w:t>
      </w:r>
    </w:p>
    <w:p w:rsidR="004658A1" w:rsidRDefault="004658A1" w:rsidP="004658A1">
      <w:pPr>
        <w:pStyle w:val="EditorsNote"/>
      </w:pPr>
      <w:r>
        <w:t>Editor</w:t>
      </w:r>
      <w:r w:rsidR="005A0408">
        <w:t>’</w:t>
      </w:r>
      <w:r>
        <w:t>s note:</w:t>
      </w:r>
      <w:r>
        <w:tab/>
        <w:t xml:space="preserve">When the </w:t>
      </w:r>
      <w:r w:rsidRPr="007652DC">
        <w:t xml:space="preserve">standardized access category, that is used in combination with the access identities to determine the </w:t>
      </w:r>
      <w:r w:rsidRPr="00CA7E5E">
        <w:t>establishment cause</w:t>
      </w:r>
      <w:r>
        <w:t>, is not provided, then it is FFS how the UE derives RRC establishment cause.</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71" w:name="_Toc508876822"/>
      <w:bookmarkStart w:id="72" w:name="_Toc516214313"/>
      <w:r>
        <w:t>4.5.4</w:t>
      </w:r>
      <w:r w:rsidR="00F81AA9" w:rsidRPr="00FE320E">
        <w:tab/>
      </w:r>
      <w:r w:rsidR="00F81AA9">
        <w:t>Access control and checking</w:t>
      </w:r>
      <w:bookmarkEnd w:id="71"/>
      <w:bookmarkEnd w:id="72"/>
    </w:p>
    <w:p w:rsidR="00CD6F76" w:rsidRDefault="0087779D" w:rsidP="00CD6F76">
      <w:pPr>
        <w:pStyle w:val="Heading4"/>
      </w:pPr>
      <w:bookmarkStart w:id="73" w:name="_Toc508876823"/>
      <w:bookmarkStart w:id="74" w:name="_Toc516214314"/>
      <w:r w:rsidRPr="0087779D">
        <w:t>4.5.4.1</w:t>
      </w:r>
      <w:r w:rsidR="00F81AA9" w:rsidRPr="0087779D">
        <w:tab/>
        <w:t>Access control and checking in 5GMM-IDLE mode</w:t>
      </w:r>
      <w:bookmarkEnd w:id="73"/>
      <w:bookmarkEnd w:id="74"/>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r w:rsidR="00505D50">
        <w:rPr>
          <w:noProof/>
          <w:lang w:val="en-US"/>
        </w:rPr>
        <w:t xml:space="preserve"> </w:t>
      </w:r>
      <w:r w:rsidR="00505D50">
        <w:t>In this request to the lower layer the NAS can also provide to the lower layer the RRC establishment cause determined as specified in subclause 4.5.6 of this specification.</w:t>
      </w:r>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505D50" w:rsidRPr="00D22964" w:rsidRDefault="00505D50" w:rsidP="00505D50">
      <w:pPr>
        <w:pStyle w:val="NO"/>
        <w:rPr>
          <w:lang w:eastAsia="ko-KR"/>
        </w:rPr>
      </w:pPr>
      <w:r w:rsidRPr="00D22964">
        <w:rPr>
          <w:snapToGrid w:val="0"/>
        </w:rPr>
        <w:t>NOTE</w:t>
      </w:r>
      <w:r>
        <w:rPr>
          <w:snapToGrid w:val="0"/>
        </w:rPr>
        <w:t> 2</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rsidR="00F81AA9" w:rsidRDefault="00F81AA9" w:rsidP="00F81AA9">
      <w:r>
        <w:t xml:space="preserve">If the lower layers indicate that the access attempt is allowed, </w:t>
      </w:r>
      <w:r w:rsidR="00726BF9">
        <w:rPr>
          <w:noProof/>
          <w:lang w:val="en-US"/>
        </w:rPr>
        <w:t xml:space="preserve">the </w:t>
      </w:r>
      <w:r>
        <w:t>NAS shall initiate the procedure to send the initial NAS message for the access attempt.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 xml:space="preserve">Upon receiving an indication from the lower layers that </w:t>
      </w:r>
      <w:r w:rsidR="006F1574">
        <w:t xml:space="preserve">the barring is alleviated for the </w:t>
      </w:r>
      <w:r>
        <w:t>access</w:t>
      </w:r>
      <w:r w:rsidR="006F1574">
        <w:t xml:space="preserve"> category with which the access attempt was associated</w:t>
      </w:r>
      <w:r>
        <w:t xml:space="preserve"> , the NAS may initiate the procedure to send the initial NAS message, if still needed.</w:t>
      </w:r>
    </w:p>
    <w:p w:rsidR="00C21EAC" w:rsidRPr="00D22964" w:rsidRDefault="00C21EAC" w:rsidP="00C21EAC">
      <w:pPr>
        <w:pStyle w:val="NO"/>
        <w:rPr>
          <w:lang w:eastAsia="ko-KR"/>
        </w:rPr>
      </w:pPr>
      <w:r w:rsidRPr="00D22964">
        <w:rPr>
          <w:snapToGrid w:val="0"/>
        </w:rPr>
        <w:t>NOTE</w:t>
      </w:r>
      <w:r>
        <w:rPr>
          <w:snapToGrid w:val="0"/>
        </w:rPr>
        <w:t> </w:t>
      </w:r>
      <w:r w:rsidR="00505D50">
        <w:rPr>
          <w:snapToGrid w:val="0"/>
        </w:rPr>
        <w:t>3</w:t>
      </w:r>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75" w:name="_Toc508876824"/>
      <w:bookmarkStart w:id="76" w:name="_Toc516214315"/>
      <w:r>
        <w:lastRenderedPageBreak/>
        <w:t>4.5.4.2</w:t>
      </w:r>
      <w:r w:rsidR="00F81AA9" w:rsidRPr="00561E84">
        <w:tab/>
        <w:t>Access control and checking in 5GMM-CONNECTED mode and in 5GMM-CONNECTED mode with RRC inactive indication</w:t>
      </w:r>
      <w:bookmarkEnd w:id="75"/>
      <w:bookmarkEnd w:id="76"/>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r w:rsidR="00505D50">
        <w:rPr>
          <w:noProof/>
          <w:lang w:val="en-US"/>
        </w:rPr>
        <w:t xml:space="preserve"> </w:t>
      </w:r>
      <w:r w:rsidR="00505D50">
        <w:t>In this request to the lower layer the NAS can also provide to the lower layer the RRC establishment cause determined as specified in subclause 4.5.6 of this specification.</w:t>
      </w:r>
    </w:p>
    <w:p w:rsidR="00505D50" w:rsidRPr="00D22964" w:rsidRDefault="00505D50" w:rsidP="00505D50">
      <w:pPr>
        <w:pStyle w:val="NO"/>
        <w:rPr>
          <w:lang w:eastAsia="ko-KR"/>
        </w:rPr>
      </w:pPr>
      <w:r w:rsidRPr="00D22964">
        <w:rPr>
          <w:snapToGrid w:val="0"/>
        </w:rPr>
        <w:t>NOTE</w:t>
      </w:r>
      <w:r>
        <w:rPr>
          <w:snapToGrid w:val="0"/>
        </w:rPr>
        <w:t> 1</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rsidR="00D95D61" w:rsidRDefault="00F81AA9" w:rsidP="00D95D61">
      <w:pPr>
        <w:rPr>
          <w:lang w:eastAsia="zh-CN"/>
        </w:rPr>
      </w:pPr>
      <w:r>
        <w:t>If the lower layers indicate that the access attempt is allowed, the NAS shall</w:t>
      </w:r>
      <w:r w:rsidR="00505D50">
        <w:t xml:space="preserve"> take the following action depending on the event which triggered the access attempt</w:t>
      </w:r>
      <w:r w:rsidR="00D95D61">
        <w:rPr>
          <w:rFonts w:hint="eastAsia"/>
          <w:lang w:eastAsia="zh-CN"/>
        </w:rPr>
        <w:t>:</w:t>
      </w:r>
    </w:p>
    <w:p w:rsidR="00D95D61" w:rsidRPr="001273F7" w:rsidRDefault="00D95D61" w:rsidP="00D95D61">
      <w:pPr>
        <w:pStyle w:val="EditorsNote"/>
        <w:rPr>
          <w:lang w:eastAsia="zh-CN"/>
        </w:rPr>
      </w:pPr>
      <w:r w:rsidRPr="001273F7">
        <w:rPr>
          <w:noProof/>
        </w:rPr>
        <w:t>Editor</w:t>
      </w:r>
      <w:r w:rsidR="005A0408">
        <w:rPr>
          <w:noProof/>
        </w:rPr>
        <w:t>’</w:t>
      </w:r>
      <w:r w:rsidRPr="001273F7">
        <w:rPr>
          <w:noProof/>
        </w:rPr>
        <w:t>s note:</w:t>
      </w:r>
      <w:r w:rsidRPr="001273F7">
        <w:rPr>
          <w:rFonts w:hint="eastAsia"/>
          <w:noProof/>
        </w:rPr>
        <w:tab/>
        <w:t>I</w:t>
      </w:r>
      <w:r w:rsidRPr="001273F7">
        <w:rPr>
          <w:noProof/>
        </w:rPr>
        <w:t>t is FFS whether the NAS layer</w:t>
      </w:r>
      <w:r w:rsidR="00F600D5">
        <w:t>is involved</w:t>
      </w:r>
      <w:r w:rsidRPr="001273F7">
        <w:rPr>
          <w:noProof/>
        </w:rPr>
        <w:t xml:space="preserve"> </w:t>
      </w:r>
      <w:r w:rsidR="00F600D5">
        <w:rPr>
          <w:noProof/>
        </w:rPr>
        <w:t xml:space="preserve">in </w:t>
      </w:r>
      <w:r w:rsidRPr="001273F7">
        <w:rPr>
          <w:noProof/>
        </w:rPr>
        <w:t>determin</w:t>
      </w:r>
      <w:r w:rsidR="00F600D5">
        <w:rPr>
          <w:noProof/>
        </w:rPr>
        <w:t>ing</w:t>
      </w:r>
      <w:r w:rsidRPr="001273F7">
        <w:rPr>
          <w:noProof/>
        </w:rPr>
        <w:t xml:space="preserve"> </w:t>
      </w:r>
      <w:bookmarkStart w:id="77" w:name="OLE_LINK5"/>
      <w:r w:rsidRPr="001273F7">
        <w:rPr>
          <w:noProof/>
        </w:rPr>
        <w:t>t</w:t>
      </w:r>
      <w:r w:rsidRPr="001273F7">
        <w:rPr>
          <w:rFonts w:hint="eastAsia"/>
          <w:noProof/>
        </w:rPr>
        <w:t xml:space="preserve"> the RRC resume cause</w:t>
      </w:r>
      <w:bookmarkEnd w:id="77"/>
      <w:r w:rsidRPr="001273F7">
        <w:rPr>
          <w:rFonts w:hint="eastAsia"/>
          <w:noProof/>
        </w:rPr>
        <w:t xml:space="preserve"> </w:t>
      </w:r>
      <w:r w:rsidRPr="001273F7">
        <w:rPr>
          <w:noProof/>
        </w:rPr>
        <w:t>when transiting over 3GPP access from 5GMM-CONNECTED mode with RRC inactive indication to 5GMM-CONNECTED mode due to an uplink use</w:t>
      </w:r>
      <w:r>
        <w:rPr>
          <w:rFonts w:hint="eastAsia"/>
          <w:noProof/>
          <w:lang w:eastAsia="zh-CN"/>
        </w:rPr>
        <w:t>-</w:t>
      </w:r>
      <w:r w:rsidRPr="001273F7">
        <w:rPr>
          <w:noProof/>
        </w:rPr>
        <w:t>data packet via re-activated PDU session.</w:t>
      </w:r>
    </w:p>
    <w:p w:rsidR="00F81AA9" w:rsidRDefault="00505D50" w:rsidP="001939B5">
      <w:pPr>
        <w:pStyle w:val="B1"/>
        <w:rPr>
          <w:snapToGrid w:val="0"/>
        </w:rPr>
      </w:pPr>
      <w:r>
        <w:t>a</w:t>
      </w:r>
      <w:r w:rsidR="0087779D">
        <w:t>)</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505D50" w:rsidP="001939B5">
      <w:pPr>
        <w:pStyle w:val="B1"/>
        <w:rPr>
          <w:snapToGrid w:val="0"/>
        </w:rPr>
      </w:pPr>
      <w:r>
        <w:rPr>
          <w:snapToGrid w:val="0"/>
        </w:rPr>
        <w:t>b</w:t>
      </w:r>
      <w:r w:rsidR="0087779D">
        <w:rPr>
          <w:snapToGrid w:val="0"/>
        </w:rPr>
        <w:t>)</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505D50" w:rsidP="001939B5">
      <w:pPr>
        <w:pStyle w:val="B1"/>
        <w:rPr>
          <w:snapToGrid w:val="0"/>
        </w:rPr>
      </w:pPr>
      <w:r>
        <w:rPr>
          <w:snapToGrid w:val="0"/>
        </w:rPr>
        <w:t>c</w:t>
      </w:r>
      <w:r w:rsidR="0087779D">
        <w:rPr>
          <w:snapToGrid w:val="0"/>
        </w:rPr>
        <w:t>)</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505D50" w:rsidP="001939B5">
      <w:pPr>
        <w:pStyle w:val="B1"/>
        <w:rPr>
          <w:snapToGrid w:val="0"/>
        </w:rPr>
      </w:pPr>
      <w:r>
        <w:rPr>
          <w:snapToGrid w:val="0"/>
        </w:rPr>
        <w:t>d</w:t>
      </w:r>
      <w:r w:rsidR="0087779D">
        <w:rPr>
          <w:snapToGrid w:val="0"/>
        </w:rPr>
        <w:t>)</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505D50" w:rsidP="001939B5">
      <w:pPr>
        <w:pStyle w:val="B1"/>
      </w:pPr>
      <w:r>
        <w:rPr>
          <w:snapToGrid w:val="0"/>
        </w:rPr>
        <w:t>e</w:t>
      </w:r>
      <w:r w:rsidR="0087779D">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F81AA9" w:rsidP="005A0408">
      <w:pPr>
        <w:pStyle w:val="B1"/>
        <w:numPr>
          <w:ilvl w:val="0"/>
          <w:numId w:val="1"/>
        </w:numPr>
        <w:rPr>
          <w:snapToGrid w:val="0"/>
        </w:rPr>
      </w:pPr>
      <w:r>
        <w:t xml:space="preserve">if the event which triggered the access attempt was </w:t>
      </w:r>
      <w:r>
        <w:rPr>
          <w:snapToGrid w:val="0"/>
        </w:rPr>
        <w:t>an MO-MMTEL-voice-call-started indication, an MO-MMTEL-video-call-started indication or an MO-SMSoIP-attempt-started indication, the NAS shall notify the upper layers that the access attempt is barred.</w:t>
      </w:r>
      <w:r w:rsidRPr="00143126">
        <w:t xml:space="preserve"> </w:t>
      </w:r>
      <w:r>
        <w:t>Upon receiving an indication from the lower layers that</w:t>
      </w:r>
      <w:r w:rsidR="006F1574" w:rsidRPr="006F1574">
        <w:t xml:space="preserve"> </w:t>
      </w:r>
      <w:r w:rsidR="006F1574">
        <w:t>the barring is alleviated for the</w:t>
      </w:r>
      <w:r>
        <w:t xml:space="preserve"> access</w:t>
      </w:r>
      <w:r w:rsidR="006F1574">
        <w:t xml:space="preserve"> category with which the access attempt was associated</w:t>
      </w:r>
      <w:r>
        <w:t xml:space="preserve">, the NAS shall notify the upper layers that </w:t>
      </w:r>
      <w:r w:rsidR="006F1574">
        <w:t xml:space="preserve">the barring is alleviated for the </w:t>
      </w:r>
      <w:r>
        <w:t xml:space="preserve">access </w:t>
      </w:r>
      <w:r w:rsidR="006F1574">
        <w:t>category</w:t>
      </w:r>
      <w:r>
        <w:t>;</w:t>
      </w:r>
    </w:p>
    <w:p w:rsidR="00F81AA9" w:rsidRPr="00D22964" w:rsidRDefault="00F81AA9" w:rsidP="00F81AA9">
      <w:pPr>
        <w:pStyle w:val="NO"/>
        <w:rPr>
          <w:lang w:eastAsia="ko-KR"/>
        </w:rPr>
      </w:pPr>
      <w:r w:rsidRPr="00561E84">
        <w:rPr>
          <w:snapToGrid w:val="0"/>
        </w:rPr>
        <w:t>NOTE</w:t>
      </w:r>
      <w:r w:rsidR="00E95F8A">
        <w:rPr>
          <w:snapToGrid w:val="0"/>
        </w:rPr>
        <w:t> 2</w:t>
      </w:r>
      <w:r w:rsidRPr="00561E84">
        <w:rPr>
          <w:snapToGrid w:val="0"/>
        </w:rPr>
        <w:t>:</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initiate the NAS transport procedure to send the PDU SESSION ESTABLISHMENT REQUEST message</w:t>
      </w:r>
      <w:r w:rsidR="00F81AA9">
        <w:rPr>
          <w:snapToGrid w:val="0"/>
        </w:rPr>
        <w:t xml:space="preserve">. </w:t>
      </w:r>
      <w:r w:rsidR="00F81AA9">
        <w:t xml:space="preserve">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lastRenderedPageBreak/>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w:t>
      </w:r>
      <w:r w:rsidR="006F1574">
        <w:t xml:space="preserve">the barring is alleviated for the </w:t>
      </w:r>
      <w:r w:rsidR="00F81AA9">
        <w:t>access</w:t>
      </w:r>
      <w:r w:rsidR="006F1574">
        <w:t xml:space="preserve"> category with which the access attempt was associated</w:t>
      </w:r>
      <w:r w:rsidR="00F81AA9">
        <w:t xml:space="preserve">,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78" w:name="_Toc508876825"/>
      <w:bookmarkStart w:id="79" w:name="_Toc516214316"/>
      <w:r>
        <w:t>4.5.5</w:t>
      </w:r>
      <w:r w:rsidR="00F81AA9" w:rsidRPr="00FE320E">
        <w:tab/>
      </w:r>
      <w:r w:rsidR="00F81AA9">
        <w:t>Exception handling and avoiding double barring</w:t>
      </w:r>
      <w:bookmarkEnd w:id="78"/>
      <w:bookmarkEnd w:id="79"/>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r w:rsidR="005A0408">
        <w:rPr>
          <w:noProof/>
          <w:lang w:val="fr-FR"/>
        </w:rPr>
        <w:t> </w:t>
      </w:r>
      <w:r w:rsidR="00F81AA9" w:rsidRPr="00BB130A">
        <w:rPr>
          <w:noProof/>
          <w:lang w:val="fr-FR"/>
        </w:rPr>
        <w:t>;</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r w:rsidR="005A0408">
        <w:rPr>
          <w:noProof/>
          <w:lang w:val="fr-FR"/>
        </w:rPr>
        <w:t> </w:t>
      </w:r>
      <w:r w:rsidR="00F81AA9" w:rsidRPr="00BB130A">
        <w:rPr>
          <w:noProof/>
          <w:lang w:val="fr-FR"/>
        </w:rPr>
        <w:t>;</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005A0408">
        <w:rPr>
          <w:noProof/>
        </w:rPr>
        <w:t>“</w:t>
      </w:r>
      <w:r w:rsidRPr="00FF2A3A">
        <w:rPr>
          <w:noProof/>
        </w:rPr>
        <w:t>initial emergency request</w:t>
      </w:r>
      <w:r w:rsidR="005A0408">
        <w:rPr>
          <w:noProof/>
        </w:rPr>
        <w:t>”</w:t>
      </w:r>
      <w:r w:rsidR="00E54F0C">
        <w:rPr>
          <w:noProof/>
        </w:rPr>
        <w:t xml:space="preserve"> or </w:t>
      </w:r>
      <w:r w:rsidR="005A0408">
        <w:rPr>
          <w:noProof/>
        </w:rPr>
        <w:t>“</w:t>
      </w:r>
      <w:r w:rsidR="00E54F0C" w:rsidRPr="00390D49">
        <w:rPr>
          <w:noProof/>
        </w:rPr>
        <w:t>existing emergency PDU session</w:t>
      </w:r>
      <w:r w:rsidR="005A0408">
        <w:rPr>
          <w:noProof/>
        </w:rPr>
        <w:t>”</w:t>
      </w:r>
      <w:r>
        <w:rPr>
          <w:noProof/>
        </w:rPr>
        <w:t xml:space="preserve">. It considers the emergency service as stopped when this PDU session is released. </w:t>
      </w:r>
    </w:p>
    <w:p w:rsidR="00F036BC" w:rsidRDefault="00F036BC" w:rsidP="00F036BC">
      <w:r>
        <w:t xml:space="preserve">In addition, the UE considers an emergency service a) as started when the 5GMM receives </w:t>
      </w:r>
      <w:r w:rsidRPr="00701D4C">
        <w:rPr>
          <w:lang w:eastAsia="ja-JP"/>
        </w:rPr>
        <w:t>a request for emergency service</w:t>
      </w:r>
      <w:r>
        <w:rPr>
          <w:lang w:eastAsia="ja-JP"/>
        </w:rPr>
        <w:t>s</w:t>
      </w:r>
      <w:r w:rsidRPr="00701D4C">
        <w:rPr>
          <w:lang w:eastAsia="ja-JP"/>
        </w:rPr>
        <w:t xml:space="preserve"> from the upper layer and performs</w:t>
      </w:r>
      <w:r w:rsidRPr="00701D4C">
        <w:t xml:space="preserve"> emergency services fallback</w:t>
      </w:r>
      <w:r>
        <w:t xml:space="preserve"> </w:t>
      </w:r>
      <w:r w:rsidRPr="00701D4C">
        <w:t>as specified in subclause 4.13.4.2 of 3GPP TS 23.502 [9]</w:t>
      </w:r>
      <w:r>
        <w:t>. In this case, the UE considers the emergency service as stopped when:</w:t>
      </w:r>
    </w:p>
    <w:p w:rsidR="00F036BC" w:rsidRDefault="00F036BC" w:rsidP="00F036BC">
      <w:pPr>
        <w:pStyle w:val="B1"/>
      </w:pPr>
      <w:r>
        <w:t>-</w:t>
      </w:r>
      <w:r>
        <w:tab/>
        <w:t>the PDU session for emergency services established during the emergency services fallback is released if the UE has moved to an E-UTRA cell connected to 5GCN; or</w:t>
      </w:r>
    </w:p>
    <w:p w:rsidR="00F036BC" w:rsidRPr="00701D4C" w:rsidRDefault="00F036BC" w:rsidP="00F036BC">
      <w:pPr>
        <w:pStyle w:val="B1"/>
      </w:pPr>
      <w:r>
        <w:t>-</w:t>
      </w:r>
      <w:r>
        <w:tab/>
        <w:t>the service request procedure involved in the emergency services fallback is completed otherwise.</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 xml:space="preserve">with request type = </w:t>
      </w:r>
      <w:r w:rsidR="005A0408">
        <w:rPr>
          <w:noProof/>
        </w:rPr>
        <w:t>“</w:t>
      </w:r>
      <w:r w:rsidR="00F81AA9" w:rsidRPr="005D6E85">
        <w:rPr>
          <w:noProof/>
        </w:rPr>
        <w:t>initial emergency request</w:t>
      </w:r>
      <w:r w:rsidR="005A0408">
        <w:rPr>
          <w:noProof/>
        </w:rPr>
        <w:t>”</w:t>
      </w:r>
      <w:r w:rsidR="00E54F0C">
        <w:rPr>
          <w:noProof/>
        </w:rPr>
        <w:t xml:space="preserve"> or </w:t>
      </w:r>
      <w:r w:rsidR="005A0408">
        <w:rPr>
          <w:noProof/>
        </w:rPr>
        <w:t>“</w:t>
      </w:r>
      <w:r w:rsidR="00E54F0C" w:rsidRPr="00390D49">
        <w:rPr>
          <w:noProof/>
        </w:rPr>
        <w:t>existing emergency PDU session</w:t>
      </w:r>
      <w:r w:rsidR="005A0408">
        <w:rPr>
          <w:noProof/>
        </w:rPr>
        <w:t>”</w:t>
      </w:r>
      <w:r w:rsidR="00F81AA9">
        <w:rPr>
          <w:noProof/>
        </w:rPr>
        <w:t>; and</w:t>
      </w:r>
    </w:p>
    <w:p w:rsidR="00E54F0C" w:rsidRDefault="00587564" w:rsidP="00E54F0C">
      <w:pPr>
        <w:pStyle w:val="B1"/>
        <w:rPr>
          <w:noProof/>
        </w:rPr>
      </w:pPr>
      <w:r>
        <w:rPr>
          <w:noProof/>
        </w:rPr>
        <w:t>-</w:t>
      </w:r>
      <w:r w:rsidR="00F81AA9">
        <w:rPr>
          <w:noProof/>
        </w:rPr>
        <w:tab/>
        <w:t>any</w:t>
      </w:r>
      <w:r w:rsidR="00E54F0C">
        <w:rPr>
          <w:noProof/>
        </w:rPr>
        <w:t>:</w:t>
      </w:r>
    </w:p>
    <w:p w:rsidR="00E54F0C" w:rsidRDefault="00AA4C8C" w:rsidP="00621D46">
      <w:pPr>
        <w:pStyle w:val="B2"/>
        <w:rPr>
          <w:noProof/>
        </w:rPr>
      </w:pPr>
      <w:r>
        <w:rPr>
          <w:noProof/>
        </w:rPr>
        <w:t>1</w:t>
      </w:r>
      <w:r w:rsidR="00E54F0C">
        <w:rPr>
          <w:noProof/>
        </w:rPr>
        <w:t>)</w:t>
      </w:r>
      <w:r w:rsidR="00E54F0C">
        <w:rPr>
          <w:noProof/>
        </w:rPr>
        <w:tab/>
      </w:r>
      <w:r w:rsidR="00F81AA9">
        <w:rPr>
          <w:noProof/>
        </w:rPr>
        <w:t xml:space="preserve">service request </w:t>
      </w:r>
      <w:r w:rsidR="00E54F0C">
        <w:rPr>
          <w:noProof/>
        </w:rPr>
        <w:t xml:space="preserve">procedure; </w:t>
      </w:r>
      <w:r w:rsidR="00F81AA9">
        <w:rPr>
          <w:noProof/>
        </w:rPr>
        <w:t>or</w:t>
      </w:r>
    </w:p>
    <w:p w:rsidR="00E54F0C" w:rsidRDefault="00AA4C8C" w:rsidP="00621D46">
      <w:pPr>
        <w:pStyle w:val="B2"/>
        <w:rPr>
          <w:noProof/>
        </w:rPr>
      </w:pPr>
      <w:r>
        <w:rPr>
          <w:noProof/>
        </w:rPr>
        <w:t>2</w:t>
      </w:r>
      <w:r w:rsidR="00E54F0C">
        <w:rPr>
          <w:noProof/>
        </w:rPr>
        <w:t>)</w:t>
      </w:r>
      <w:r w:rsidR="00E54F0C">
        <w:rPr>
          <w:noProof/>
        </w:rPr>
        <w:tab/>
      </w:r>
      <w:r w:rsidR="00F81AA9">
        <w:rPr>
          <w:noProof/>
        </w:rPr>
        <w:t>registration procedure</w:t>
      </w:r>
      <w:r w:rsidR="00E54F0C">
        <w:rPr>
          <w:noProof/>
        </w:rPr>
        <w:t>;</w:t>
      </w:r>
    </w:p>
    <w:p w:rsidR="00F81AA9" w:rsidRPr="00621D46" w:rsidRDefault="00E54F0C">
      <w:pPr>
        <w:pStyle w:val="B1"/>
      </w:pPr>
      <w:r w:rsidRPr="00621D46">
        <w:tab/>
      </w:r>
      <w:r w:rsidR="00F81AA9" w:rsidRPr="00621D46">
        <w:t>initiated in 5GMM-IDLE mode for the purpose of NAS signalling connection recovery.</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rPr>
          <w:noProof/>
        </w:rPr>
      </w:pPr>
      <w:r>
        <w:rPr>
          <w:noProof/>
        </w:rPr>
        <w:lastRenderedPageBreak/>
        <w:t>Editor</w:t>
      </w:r>
      <w:r w:rsidR="005A0408">
        <w:rPr>
          <w:noProof/>
        </w:rPr>
        <w:t>’</w:t>
      </w:r>
      <w:r>
        <w:rPr>
          <w:noProof/>
        </w:rPr>
        <w:t>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w:t>
      </w:r>
      <w:r w:rsidR="005A0408">
        <w:t>’</w:t>
      </w:r>
      <w:r>
        <w:t>s note:</w:t>
      </w:r>
      <w:r>
        <w:tab/>
      </w:r>
      <w:bookmarkStart w:id="80" w:name="_Hlk503356023"/>
      <w:r>
        <w:t>Whether explicit start and stop indications for SMS over NAS need to be defined is FFS</w:t>
      </w:r>
      <w:bookmarkEnd w:id="80"/>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 xml:space="preserve">established for DNN = </w:t>
      </w:r>
      <w:r w:rsidR="005A0408">
        <w:rPr>
          <w:noProof/>
        </w:rPr>
        <w:t>“</w:t>
      </w:r>
      <w:r w:rsidR="00F81AA9" w:rsidRPr="004F4804">
        <w:rPr>
          <w:noProof/>
        </w:rPr>
        <w:t>IMS</w:t>
      </w:r>
      <w:r w:rsidR="005A0408">
        <w:rPr>
          <w:noProof/>
        </w:rPr>
        <w:t>”</w:t>
      </w:r>
      <w:r w:rsidR="00F81AA9">
        <w:rPr>
          <w:noProof/>
        </w:rPr>
        <w:t>; and</w:t>
      </w:r>
    </w:p>
    <w:p w:rsidR="00F81AA9" w:rsidRPr="00401222" w:rsidRDefault="00F81AA9" w:rsidP="00F81AA9">
      <w:pPr>
        <w:pStyle w:val="EditorsNote"/>
      </w:pPr>
      <w:r w:rsidRPr="00401222">
        <w:t>Editor</w:t>
      </w:r>
      <w:r w:rsidR="005A0408">
        <w:t>’</w:t>
      </w:r>
      <w:r w:rsidRPr="00401222">
        <w:t>s note:</w:t>
      </w:r>
      <w:r w:rsidRPr="00401222">
        <w:tab/>
      </w:r>
      <w:bookmarkStart w:id="81" w:name="_Hlk503357135"/>
      <w:r w:rsidRPr="00401222">
        <w:t xml:space="preserve">It has been observed that some operators use an APN different from </w:t>
      </w:r>
      <w:r w:rsidR="005A0408">
        <w:rPr>
          <w:noProof/>
        </w:rPr>
        <w:t>“</w:t>
      </w:r>
      <w:r w:rsidRPr="00401222">
        <w:t>IMS</w:t>
      </w:r>
      <w:r w:rsidR="005A0408">
        <w:rPr>
          <w:noProof/>
        </w:rPr>
        <w:t>”</w:t>
      </w:r>
      <w:r w:rsidRPr="00401222">
        <w:t xml:space="preserve"> for SMSoIP. How to handle that case when a DNN different from </w:t>
      </w:r>
      <w:r w:rsidR="005A0408">
        <w:rPr>
          <w:noProof/>
        </w:rPr>
        <w:t>“</w:t>
      </w:r>
      <w:r w:rsidRPr="00401222">
        <w:rPr>
          <w:noProof/>
        </w:rPr>
        <w:t>IMS</w:t>
      </w:r>
      <w:r w:rsidR="005A0408">
        <w:rPr>
          <w:noProof/>
        </w:rPr>
        <w:t>”</w:t>
      </w:r>
      <w:r w:rsidRPr="00401222">
        <w:rPr>
          <w:noProof/>
        </w:rPr>
        <w:t xml:space="preserve"> is used, is FFS</w:t>
      </w:r>
      <w:bookmarkEnd w:id="81"/>
      <w:r w:rsidRPr="00401222">
        <w:t>.</w:t>
      </w:r>
    </w:p>
    <w:p w:rsidR="0005323D" w:rsidRDefault="00587564" w:rsidP="0005323D">
      <w:pPr>
        <w:pStyle w:val="B1"/>
        <w:rPr>
          <w:noProof/>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any</w:t>
      </w:r>
      <w:r w:rsidR="0005323D">
        <w:rPr>
          <w:noProof/>
        </w:rPr>
        <w:t>:</w:t>
      </w:r>
    </w:p>
    <w:p w:rsidR="0005323D" w:rsidRDefault="00AA4C8C" w:rsidP="00621D46">
      <w:pPr>
        <w:pStyle w:val="B2"/>
        <w:rPr>
          <w:noProof/>
        </w:rPr>
      </w:pPr>
      <w:r>
        <w:rPr>
          <w:noProof/>
        </w:rPr>
        <w:t>1</w:t>
      </w:r>
      <w:r w:rsidR="0005323D">
        <w:rPr>
          <w:noProof/>
        </w:rPr>
        <w:t>)</w:t>
      </w:r>
      <w:r w:rsidR="0005323D">
        <w:rPr>
          <w:noProof/>
        </w:rPr>
        <w:tab/>
      </w:r>
      <w:r w:rsidR="00F81AA9">
        <w:rPr>
          <w:noProof/>
        </w:rPr>
        <w:t xml:space="preserve">service request </w:t>
      </w:r>
      <w:r w:rsidR="0005323D">
        <w:rPr>
          <w:noProof/>
        </w:rPr>
        <w:t xml:space="preserve">procedure; </w:t>
      </w:r>
      <w:r w:rsidR="00F81AA9">
        <w:rPr>
          <w:noProof/>
        </w:rPr>
        <w:t>or</w:t>
      </w:r>
    </w:p>
    <w:p w:rsidR="0005323D" w:rsidRDefault="00AA4C8C" w:rsidP="00621D46">
      <w:pPr>
        <w:pStyle w:val="B2"/>
        <w:rPr>
          <w:noProof/>
        </w:rPr>
      </w:pPr>
      <w:r>
        <w:rPr>
          <w:noProof/>
        </w:rPr>
        <w:t>2</w:t>
      </w:r>
      <w:r w:rsidR="0005323D">
        <w:rPr>
          <w:noProof/>
        </w:rPr>
        <w:t>)</w:t>
      </w:r>
      <w:r w:rsidR="0005323D">
        <w:rPr>
          <w:noProof/>
        </w:rPr>
        <w:tab/>
      </w:r>
      <w:r w:rsidR="00F81AA9">
        <w:rPr>
          <w:noProof/>
        </w:rPr>
        <w:t>registration procedure</w:t>
      </w:r>
      <w:r w:rsidR="0005323D">
        <w:rPr>
          <w:noProof/>
        </w:rPr>
        <w:t>;</w:t>
      </w:r>
    </w:p>
    <w:p w:rsidR="00F81AA9" w:rsidRPr="00621D46" w:rsidRDefault="0005323D">
      <w:pPr>
        <w:pStyle w:val="B1"/>
      </w:pPr>
      <w:r w:rsidRPr="00621D46">
        <w:tab/>
      </w:r>
      <w:r w:rsidR="00F81AA9" w:rsidRPr="00621D46">
        <w:t>initiated in 5GMM-IDLE mode for the purpose of NAS signalling connection recovery.</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 xml:space="preserve">established for DNN = </w:t>
      </w:r>
      <w:r w:rsidR="005A0408">
        <w:rPr>
          <w:noProof/>
        </w:rPr>
        <w:t>“</w:t>
      </w:r>
      <w:r w:rsidRPr="004F4804">
        <w:rPr>
          <w:noProof/>
        </w:rPr>
        <w:t>IMS</w:t>
      </w:r>
      <w:r w:rsidR="005A0408">
        <w:rPr>
          <w:noProof/>
        </w:rPr>
        <w:t>”</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r w:rsidR="00AA4C8C">
        <w:rPr>
          <w:noProof/>
          <w:lang w:val="en-US"/>
        </w:rPr>
        <w:t xml:space="preserve"> and no MMTEL voice call is ongoing</w:t>
      </w:r>
      <w:r>
        <w:rPr>
          <w:noProof/>
          <w:lang w:val="en-US"/>
        </w:rPr>
        <w:t>:</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 xml:space="preserve">established for DNN = </w:t>
      </w:r>
      <w:r w:rsidR="005A0408">
        <w:rPr>
          <w:noProof/>
        </w:rPr>
        <w:t>“</w:t>
      </w:r>
      <w:r w:rsidRPr="004F4804">
        <w:rPr>
          <w:noProof/>
        </w:rPr>
        <w:t>IMS</w:t>
      </w:r>
      <w:r w:rsidR="005A0408">
        <w:rPr>
          <w:noProof/>
        </w:rPr>
        <w:t>”</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 xml:space="preserve">established for DNN = </w:t>
      </w:r>
      <w:r w:rsidR="005A0408">
        <w:rPr>
          <w:noProof/>
        </w:rPr>
        <w:t>“</w:t>
      </w:r>
      <w:r w:rsidRPr="004F4804">
        <w:rPr>
          <w:noProof/>
        </w:rPr>
        <w:t>IMS</w:t>
      </w:r>
      <w:r w:rsidR="005A0408">
        <w:rPr>
          <w:noProof/>
        </w:rPr>
        <w:t>”</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lastRenderedPageBreak/>
        <w:t>While an SMS over NAS is ongoing</w:t>
      </w:r>
      <w:r w:rsidR="008D2B1A">
        <w:rPr>
          <w:noProof/>
          <w:lang w:val="en-US"/>
        </w:rPr>
        <w:t>, no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DA026B" w:rsidRPr="00300361" w:rsidRDefault="00DA026B" w:rsidP="00DA026B">
      <w:pPr>
        <w:rPr>
          <w:lang w:eastAsia="zh-CN"/>
        </w:rPr>
      </w:pPr>
      <w:r>
        <w:t xml:space="preserve">If an access category is determined and the </w:t>
      </w:r>
      <w:r w:rsidRPr="00270D08">
        <w:t xml:space="preserve">access control checking </w:t>
      </w:r>
      <w:r>
        <w:t>is skipped, the NAS shall determine the establishment cause from one or more</w:t>
      </w:r>
      <w:r w:rsidRPr="00A82540">
        <w:t xml:space="preserve"> </w:t>
      </w:r>
      <w:r>
        <w:t xml:space="preserve">determined </w:t>
      </w:r>
      <w:r>
        <w:rPr>
          <w:noProof/>
          <w:lang w:val="en-US"/>
        </w:rPr>
        <w:t>access identities and the access category as specified in subclause 4.5.</w:t>
      </w:r>
      <w:r w:rsidR="00D423FE">
        <w:rPr>
          <w:noProof/>
          <w:lang w:val="en-US"/>
        </w:rPr>
        <w:t>6</w:t>
      </w:r>
      <w:r>
        <w:rPr>
          <w:noProof/>
          <w:lang w:val="en-US"/>
        </w:rPr>
        <w:t xml:space="preserve">,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establishment cause to lower layers.</w:t>
      </w:r>
    </w:p>
    <w:p w:rsidR="003D16E6" w:rsidRDefault="003D16E6" w:rsidP="003D16E6">
      <w:pPr>
        <w:pStyle w:val="Heading3"/>
      </w:pPr>
      <w:bookmarkStart w:id="82" w:name="_Toc516214317"/>
      <w:bookmarkStart w:id="83" w:name="_Toc508876826"/>
      <w:r>
        <w:t>4.5.6</w:t>
      </w:r>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bookmarkEnd w:id="82"/>
    </w:p>
    <w:p w:rsidR="003D16E6" w:rsidRDefault="003D16E6" w:rsidP="003D16E6">
      <w:pPr>
        <w:rPr>
          <w:snapToGrid w:val="0"/>
          <w:lang w:eastAsia="zh-CN"/>
        </w:rPr>
      </w:pPr>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rsidRPr="00424037">
        <w:rPr>
          <w:snapToGrid w:val="0"/>
        </w:rPr>
        <w:t>access categor</w:t>
      </w:r>
      <w:r>
        <w:rPr>
          <w:rFonts w:hint="eastAsia"/>
          <w:snapToGrid w:val="0"/>
          <w:lang w:eastAsia="zh-CN"/>
        </w:rPr>
        <w:t xml:space="preserve">y </w:t>
      </w:r>
      <w:r>
        <w:rPr>
          <w:snapToGrid w:val="0"/>
        </w:rPr>
        <w:t xml:space="preserve">as specified in </w:t>
      </w:r>
      <w:r>
        <w:rPr>
          <w:rFonts w:hint="eastAsia"/>
          <w:lang w:eastAsia="zh-CN"/>
        </w:rPr>
        <w:t>t</w:t>
      </w:r>
      <w:r w:rsidRPr="00FE320E">
        <w:t>able</w:t>
      </w:r>
      <w:r>
        <w:rPr>
          <w:noProof/>
        </w:rPr>
        <w:t> 4.5.6.</w:t>
      </w:r>
      <w:r>
        <w:rPr>
          <w:rFonts w:hint="eastAsia"/>
          <w:noProof/>
          <w:lang w:eastAsia="zh-CN"/>
        </w:rPr>
        <w:t>1</w:t>
      </w:r>
      <w:r w:rsidRPr="00FE320E">
        <w:rPr>
          <w:snapToGrid w:val="0"/>
        </w:rPr>
        <w:t>.</w:t>
      </w:r>
      <w:r>
        <w:rPr>
          <w:snapToGrid w:val="0"/>
        </w:rPr>
        <w:t xml:space="preserve"> </w:t>
      </w:r>
      <w:r>
        <w:t xml:space="preserve">If the </w:t>
      </w:r>
      <w:r>
        <w:rPr>
          <w:noProof/>
          <w:lang w:val="en-US"/>
        </w:rPr>
        <w:t>determined access category is a</w:t>
      </w:r>
      <w:r>
        <w:rPr>
          <w:rFonts w:hint="eastAsia"/>
          <w:noProof/>
          <w:lang w:val="en-US" w:eastAsia="zh-CN"/>
        </w:rPr>
        <w:t>n</w:t>
      </w:r>
      <w:r>
        <w:rPr>
          <w:noProof/>
          <w:lang w:val="en-US"/>
        </w:rPr>
        <w:t xml:space="preserve"> operator-</w:t>
      </w:r>
      <w:r w:rsidR="00DD1A45">
        <w:rPr>
          <w:noProof/>
          <w:lang w:val="en-US"/>
        </w:rPr>
        <w:t>defined</w:t>
      </w:r>
      <w:r>
        <w:rPr>
          <w:noProof/>
          <w:lang w:val="en-US"/>
        </w:rPr>
        <w:t xml:space="preserve"> access category</w:t>
      </w:r>
      <w:r>
        <w:rPr>
          <w:rFonts w:hint="eastAsia"/>
          <w:noProof/>
          <w:lang w:val="en-US" w:eastAsia="zh-CN"/>
        </w:rPr>
        <w:t xml:space="preserve"> and there is a</w:t>
      </w:r>
      <w:r w:rsidRPr="002D764B">
        <w:t xml:space="preserve"> </w:t>
      </w:r>
      <w:r>
        <w:t>standardized access category</w:t>
      </w:r>
      <w:r>
        <w:rPr>
          <w:rFonts w:hint="eastAsia"/>
          <w:lang w:eastAsia="zh-CN"/>
        </w:rPr>
        <w:t xml:space="preserve"> associated with the </w:t>
      </w:r>
      <w:r>
        <w:rPr>
          <w:noProof/>
          <w:lang w:val="en-US"/>
        </w:rPr>
        <w:t>operator-</w:t>
      </w:r>
      <w:r w:rsidR="00DD1A45">
        <w:rPr>
          <w:noProof/>
          <w:lang w:val="en-US"/>
        </w:rPr>
        <w:t>defined</w:t>
      </w:r>
      <w:r>
        <w:rPr>
          <w:noProof/>
          <w:lang w:val="en-US"/>
        </w:rPr>
        <w:t xml:space="preserve"> access category</w:t>
      </w:r>
      <w:r>
        <w:rPr>
          <w:rFonts w:hint="eastAsia"/>
          <w:noProof/>
          <w:lang w:val="en-US" w:eastAsia="zh-CN"/>
        </w:rPr>
        <w:t xml:space="preserve"> as</w:t>
      </w:r>
      <w:r w:rsidRPr="002D764B">
        <w:t xml:space="preserve"> </w:t>
      </w:r>
      <w:r>
        <w:t>specified in subclause 4.5.3</w:t>
      </w:r>
      <w:r>
        <w:rPr>
          <w:noProof/>
          <w:lang w:val="en-US"/>
        </w:rPr>
        <w:t xml:space="preserve">, </w:t>
      </w:r>
      <w:r w:rsidRPr="00FE320E">
        <w:rPr>
          <w:snapToGrid w:val="0"/>
        </w:rPr>
        <w:t xml:space="preserve">the RRC establishment cause used by the </w:t>
      </w:r>
      <w:r>
        <w:rPr>
          <w:snapToGrid w:val="0"/>
        </w:rPr>
        <w:t>UE</w:t>
      </w:r>
      <w:r>
        <w:rPr>
          <w:rFonts w:hint="eastAsia"/>
          <w:snapToGrid w:val="0"/>
          <w:lang w:eastAsia="zh-CN"/>
        </w:rPr>
        <w:t xml:space="preserve"> is selected </w:t>
      </w:r>
      <w:r w:rsidRPr="00FE320E">
        <w:rPr>
          <w:snapToGrid w:val="0"/>
        </w:rPr>
        <w:t>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rFonts w:hint="eastAsia"/>
          <w:lang w:eastAsia="zh-CN"/>
        </w:rPr>
        <w:t xml:space="preserve">associated with the </w:t>
      </w:r>
      <w:r>
        <w:rPr>
          <w:noProof/>
          <w:lang w:val="en-US"/>
        </w:rPr>
        <w:t>operator-</w:t>
      </w:r>
      <w:r w:rsidR="00DD1A45">
        <w:rPr>
          <w:noProof/>
          <w:lang w:val="en-US"/>
        </w:rPr>
        <w:t>defined</w:t>
      </w:r>
      <w:r>
        <w:rPr>
          <w:noProof/>
          <w:lang w:val="en-US"/>
        </w:rPr>
        <w:t>c access category</w:t>
      </w:r>
      <w:r>
        <w:rPr>
          <w:rFonts w:hint="eastAsia"/>
          <w:snapToGrid w:val="0"/>
          <w:lang w:eastAsia="zh-CN"/>
        </w:rPr>
        <w:t>.</w:t>
      </w:r>
    </w:p>
    <w:p w:rsidR="003D16E6" w:rsidRPr="00B64BC3" w:rsidRDefault="003D16E6" w:rsidP="003D16E6">
      <w:pPr>
        <w:pStyle w:val="TH"/>
        <w:rPr>
          <w:rFonts w:cs="Arial"/>
          <w:lang w:eastAsia="zh-CN"/>
        </w:rPr>
      </w:pPr>
      <w:r w:rsidRPr="00DE4B74">
        <w:t>Table</w:t>
      </w:r>
      <w:r w:rsidRPr="00B64BC3">
        <w:rPr>
          <w:noProof/>
        </w:rPr>
        <w:t> 4.5.</w:t>
      </w:r>
      <w:r>
        <w:rPr>
          <w:noProof/>
        </w:rPr>
        <w:t>6</w:t>
      </w:r>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4"/>
        <w:gridCol w:w="3209"/>
        <w:gridCol w:w="3218"/>
      </w:tblGrid>
      <w:tr w:rsidR="003D16E6" w:rsidRPr="00452438" w:rsidTr="00B5047D">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identities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categories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RRC establishment cause</w:t>
            </w:r>
            <w:r>
              <w:rPr>
                <w:rFonts w:cs="Arial" w:hint="eastAsia"/>
                <w:lang w:eastAsia="zh-CN"/>
              </w:rPr>
              <w:t xml:space="preserve"> is set to</w:t>
            </w:r>
          </w:p>
        </w:tc>
      </w:tr>
      <w:tr w:rsidR="003D16E6" w:rsidRPr="00452438" w:rsidTr="00B5047D">
        <w:tc>
          <w:tcPr>
            <w:tcW w:w="3285" w:type="dxa"/>
            <w:vMerge w:val="restart"/>
            <w:shd w:val="clear" w:color="auto" w:fill="auto"/>
          </w:tcPr>
          <w:p w:rsidR="003D16E6" w:rsidRPr="00452438" w:rsidRDefault="003D16E6" w:rsidP="00B5047D">
            <w:pPr>
              <w:pStyle w:val="TAC"/>
              <w:rPr>
                <w:noProof/>
                <w:lang w:val="en-US" w:eastAsia="zh-CN"/>
              </w:rPr>
            </w:pPr>
            <w:r w:rsidRPr="00452438">
              <w:rPr>
                <w:rFonts w:hint="eastAsia"/>
                <w:noProof/>
                <w:lang w:val="en-US" w:eastAsia="zh-CN"/>
              </w:rPr>
              <w:t>0</w:t>
            </w:r>
          </w:p>
        </w:tc>
        <w:tc>
          <w:tcPr>
            <w:tcW w:w="3285" w:type="dxa"/>
            <w:shd w:val="clear" w:color="auto" w:fill="auto"/>
          </w:tcPr>
          <w:p w:rsidR="003D16E6" w:rsidRPr="00452438" w:rsidRDefault="003D16E6" w:rsidP="00B5047D">
            <w:pPr>
              <w:pStyle w:val="TAC"/>
              <w:rPr>
                <w:noProof/>
                <w:lang w:val="en-US" w:eastAsia="zh-CN"/>
              </w:rPr>
            </w:pPr>
            <w:r w:rsidRPr="00403F4F">
              <w:t>0 (= MT_acc)</w:t>
            </w:r>
          </w:p>
        </w:tc>
        <w:tc>
          <w:tcPr>
            <w:tcW w:w="3285" w:type="dxa"/>
            <w:shd w:val="clear" w:color="auto" w:fill="auto"/>
          </w:tcPr>
          <w:p w:rsidR="003D16E6" w:rsidRPr="00452438" w:rsidRDefault="003D16E6" w:rsidP="00B5047D">
            <w:pPr>
              <w:pStyle w:val="TAC"/>
              <w:rPr>
                <w:noProof/>
                <w:lang w:val="en-US" w:eastAsia="zh-CN"/>
              </w:rPr>
            </w:pPr>
            <w:r w:rsidRPr="00400535">
              <w:rPr>
                <w:lang w:eastAsia="zh-CN"/>
              </w:rPr>
              <w:t>MT access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1 (= delay tolerant)</w:t>
            </w:r>
          </w:p>
        </w:tc>
        <w:tc>
          <w:tcPr>
            <w:tcW w:w="3285" w:type="dxa"/>
            <w:shd w:val="clear" w:color="auto" w:fill="auto"/>
          </w:tcPr>
          <w:p w:rsidR="003D16E6" w:rsidRPr="00452438" w:rsidRDefault="003D16E6" w:rsidP="00B5047D">
            <w:pPr>
              <w:pStyle w:val="TAC"/>
              <w:rPr>
                <w:noProof/>
                <w:lang w:val="en-US" w:eastAsia="zh-CN"/>
              </w:rPr>
            </w:pPr>
            <w:r w:rsidRPr="00A26539">
              <w:rPr>
                <w:rFonts w:hint="eastAsia"/>
              </w:rPr>
              <w:t>FFS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2</w:t>
            </w:r>
            <w:r w:rsidRPr="00403F4F">
              <w:t xml:space="preserve"> (= emergency)</w:t>
            </w:r>
          </w:p>
        </w:tc>
        <w:tc>
          <w:tcPr>
            <w:tcW w:w="3285" w:type="dxa"/>
            <w:shd w:val="clear" w:color="auto" w:fill="auto"/>
          </w:tcPr>
          <w:p w:rsidR="003D16E6" w:rsidRPr="00452438" w:rsidRDefault="003D16E6" w:rsidP="00B5047D">
            <w:pPr>
              <w:pStyle w:val="TAC"/>
              <w:rPr>
                <w:noProof/>
                <w:lang w:val="en-US" w:eastAsia="zh-CN"/>
              </w:rPr>
            </w:pPr>
            <w:r>
              <w:t>Emergency call</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F95C10" w:rsidRDefault="003D16E6" w:rsidP="00B5047D">
            <w:pPr>
              <w:pStyle w:val="TAC"/>
            </w:pPr>
            <w:r w:rsidRPr="00452438">
              <w:rPr>
                <w:lang w:val="en-US"/>
              </w:rPr>
              <w:t>3 (= MO_sig)</w:t>
            </w:r>
          </w:p>
        </w:tc>
        <w:tc>
          <w:tcPr>
            <w:tcW w:w="3285" w:type="dxa"/>
            <w:shd w:val="clear" w:color="auto" w:fill="auto"/>
          </w:tcPr>
          <w:p w:rsidR="003D16E6" w:rsidRDefault="003D16E6" w:rsidP="00B5047D">
            <w:pPr>
              <w:pStyle w:val="TAC"/>
            </w:pPr>
            <w:r>
              <w:t>MO signalling</w:t>
            </w:r>
          </w:p>
        </w:tc>
      </w:tr>
      <w:tr w:rsidR="003D16E6" w:rsidRPr="00452438" w:rsidTr="00B5047D">
        <w:trPr>
          <w:trHeight w:val="253"/>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4</w:t>
            </w:r>
            <w:r w:rsidRPr="00403F4F">
              <w:t xml:space="preserve"> (= MO MMTel voice)</w:t>
            </w:r>
          </w:p>
        </w:tc>
        <w:tc>
          <w:tcPr>
            <w:tcW w:w="3285" w:type="dxa"/>
            <w:shd w:val="clear" w:color="auto" w:fill="auto"/>
          </w:tcPr>
          <w:p w:rsidR="003D16E6" w:rsidRPr="00A26539" w:rsidRDefault="003D16E6" w:rsidP="00B5047D">
            <w:pPr>
              <w:pStyle w:val="TAC"/>
              <w:rPr>
                <w:lang w:eastAsia="zh-CN"/>
              </w:rPr>
            </w:pPr>
            <w:r w:rsidRPr="00A741D3">
              <w:rPr>
                <w:rFonts w:hint="eastAsia"/>
              </w:rPr>
              <w:t>MO voice call</w:t>
            </w:r>
          </w:p>
        </w:tc>
      </w:tr>
      <w:tr w:rsidR="003D16E6" w:rsidRPr="00452438" w:rsidTr="00B5047D">
        <w:trPr>
          <w:trHeight w:val="271"/>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5</w:t>
            </w:r>
            <w:r w:rsidRPr="00403F4F">
              <w:t xml:space="preserve"> (= MO MMTel video)</w:t>
            </w:r>
          </w:p>
        </w:tc>
        <w:tc>
          <w:tcPr>
            <w:tcW w:w="3285" w:type="dxa"/>
            <w:shd w:val="clear" w:color="auto" w:fill="auto"/>
          </w:tcPr>
          <w:p w:rsidR="003D16E6" w:rsidRPr="00A26539" w:rsidRDefault="003D16E6" w:rsidP="00B5047D">
            <w:pPr>
              <w:pStyle w:val="TAC"/>
              <w:rPr>
                <w:lang w:eastAsia="zh-CN"/>
              </w:rPr>
            </w:pPr>
            <w:r>
              <w:rPr>
                <w:rFonts w:hint="eastAsia"/>
                <w:lang w:eastAsia="zh-CN"/>
              </w:rPr>
              <w:t>FFS</w:t>
            </w:r>
          </w:p>
        </w:tc>
      </w:tr>
      <w:tr w:rsidR="003D16E6" w:rsidRPr="00452438" w:rsidTr="00B5047D">
        <w:trPr>
          <w:trHeight w:val="275"/>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6</w:t>
            </w:r>
            <w:r w:rsidRPr="00403F4F">
              <w:t xml:space="preserve"> (= MO SMS and SMSoIP)</w:t>
            </w:r>
          </w:p>
        </w:tc>
        <w:tc>
          <w:tcPr>
            <w:tcW w:w="3285" w:type="dxa"/>
            <w:shd w:val="clear" w:color="auto" w:fill="auto"/>
          </w:tcPr>
          <w:p w:rsidR="003D16E6" w:rsidRPr="00A26539" w:rsidRDefault="003D16E6" w:rsidP="00A40CE6">
            <w:pPr>
              <w:pStyle w:val="TAC"/>
              <w:rPr>
                <w:lang w:eastAsia="zh-CN"/>
              </w:rPr>
            </w:pPr>
            <w:r>
              <w:rPr>
                <w:rFonts w:hint="eastAsia"/>
                <w:lang w:eastAsia="zh-CN"/>
              </w:rPr>
              <w:t>F</w:t>
            </w:r>
            <w:r w:rsidR="00FB1EAB">
              <w:rPr>
                <w:lang w:eastAsia="zh-CN"/>
              </w:rPr>
              <w:t>F</w:t>
            </w:r>
            <w:r>
              <w:rPr>
                <w:rFonts w:hint="eastAsia"/>
                <w:lang w:eastAsia="zh-CN"/>
              </w:rPr>
              <w:t>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t>7</w:t>
            </w:r>
            <w:r w:rsidRPr="00452438">
              <w:rPr>
                <w:lang w:val="en-US"/>
              </w:rPr>
              <w:t xml:space="preserve"> (= MO_data)</w:t>
            </w:r>
          </w:p>
        </w:tc>
        <w:tc>
          <w:tcPr>
            <w:tcW w:w="3285" w:type="dxa"/>
            <w:shd w:val="clear" w:color="auto" w:fill="auto"/>
          </w:tcPr>
          <w:p w:rsidR="003D16E6" w:rsidRPr="00452438" w:rsidRDefault="003D16E6" w:rsidP="00B5047D">
            <w:pPr>
              <w:pStyle w:val="TAC"/>
              <w:rPr>
                <w:noProof/>
                <w:lang w:val="en-US" w:eastAsia="zh-CN"/>
              </w:rPr>
            </w:pPr>
            <w:r>
              <w:t>MO data</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5A0408" w:rsidP="00B5047D">
            <w:pPr>
              <w:pStyle w:val="TAC"/>
              <w:rPr>
                <w:lang w:eastAsia="zh-CN"/>
              </w:rPr>
            </w:pPr>
            <w:r>
              <w:t>“</w:t>
            </w:r>
            <w:r w:rsidR="003D16E6">
              <w:t>High priority access</w:t>
            </w:r>
            <w:r>
              <w:t>”</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2</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5A0408" w:rsidP="00B5047D">
            <w:pPr>
              <w:pStyle w:val="TAC"/>
              <w:rPr>
                <w:lang w:eastAsia="zh-CN"/>
              </w:rPr>
            </w:pPr>
            <w:r>
              <w:t>“</w:t>
            </w:r>
            <w:r w:rsidR="003D16E6">
              <w:t>High priority access</w:t>
            </w:r>
            <w:r>
              <w:t>”</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11, 15</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8A1917" w:rsidRDefault="005A0408" w:rsidP="00B5047D">
            <w:pPr>
              <w:pStyle w:val="TAC"/>
              <w:rPr>
                <w:lang w:eastAsia="zh-CN"/>
              </w:rPr>
            </w:pPr>
            <w:r>
              <w:t>“</w:t>
            </w:r>
            <w:r w:rsidR="003D16E6">
              <w:t>High priority access</w:t>
            </w:r>
            <w:r>
              <w:t>”</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12,13,14,</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B64BC3" w:rsidRDefault="005A0408" w:rsidP="00B5047D">
            <w:pPr>
              <w:pStyle w:val="TAC"/>
              <w:rPr>
                <w:lang w:eastAsia="zh-CN"/>
              </w:rPr>
            </w:pPr>
            <w:r>
              <w:t>“</w:t>
            </w:r>
            <w:r w:rsidR="003D16E6">
              <w:t>High priority access</w:t>
            </w:r>
            <w:r>
              <w:t>”</w:t>
            </w:r>
          </w:p>
        </w:tc>
      </w:tr>
      <w:tr w:rsidR="003D16E6" w:rsidRPr="00452438" w:rsidTr="00B5047D">
        <w:tc>
          <w:tcPr>
            <w:tcW w:w="9855" w:type="dxa"/>
            <w:gridSpan w:val="3"/>
            <w:shd w:val="clear" w:color="auto" w:fill="auto"/>
          </w:tcPr>
          <w:p w:rsidR="003D16E6" w:rsidRPr="00A26539" w:rsidRDefault="003D16E6" w:rsidP="00B5047D">
            <w:pPr>
              <w:pStyle w:val="TAN"/>
              <w:rPr>
                <w:lang w:eastAsia="zh-CN"/>
              </w:rPr>
            </w:pPr>
            <w:r w:rsidRPr="00A26539">
              <w:rPr>
                <w:rFonts w:hint="eastAsia"/>
              </w:rPr>
              <w:t>N</w:t>
            </w:r>
            <w:r>
              <w:rPr>
                <w:rFonts w:hint="eastAsia"/>
                <w:lang w:eastAsia="zh-CN"/>
              </w:rPr>
              <w:t>OTE</w:t>
            </w:r>
            <w:r w:rsidRPr="00A26539">
              <w:rPr>
                <w:rFonts w:hint="eastAsia"/>
              </w:rPr>
              <w:t>:</w:t>
            </w:r>
            <w:r>
              <w:tab/>
            </w:r>
            <w:r>
              <w:rPr>
                <w:rFonts w:hint="eastAsia"/>
                <w:lang w:eastAsia="zh-CN"/>
              </w:rPr>
              <w:t xml:space="preserve">See </w:t>
            </w:r>
            <w:r>
              <w:rPr>
                <w:noProof/>
                <w:lang w:val="en-US"/>
              </w:rPr>
              <w:t>subclause 4.5.2, table 4.5.2.1</w:t>
            </w:r>
            <w:r>
              <w:rPr>
                <w:rFonts w:hint="eastAsia"/>
                <w:noProof/>
                <w:lang w:val="en-US" w:eastAsia="zh-CN"/>
              </w:rPr>
              <w:t xml:space="preserve"> for use of the access identities of 0, 1, 2, and 11-15.</w:t>
            </w:r>
          </w:p>
        </w:tc>
      </w:tr>
    </w:tbl>
    <w:p w:rsidR="003D16E6" w:rsidRPr="00A26539" w:rsidRDefault="003D16E6" w:rsidP="003D16E6">
      <w:pPr>
        <w:pStyle w:val="EditorsNote"/>
        <w:rPr>
          <w:noProof/>
        </w:rPr>
      </w:pPr>
      <w:r w:rsidRPr="00561E84">
        <w:rPr>
          <w:noProof/>
        </w:rPr>
        <w:t>Editor</w:t>
      </w:r>
      <w:r w:rsidR="005A0408">
        <w:rPr>
          <w:noProof/>
        </w:rPr>
        <w:t>’</w:t>
      </w:r>
      <w:r w:rsidRPr="00561E84">
        <w:rPr>
          <w:noProof/>
        </w:rPr>
        <w:t>s note</w:t>
      </w:r>
      <w:r>
        <w:rPr>
          <w:rFonts w:hint="eastAsia"/>
          <w:noProof/>
          <w:lang w:eastAsia="zh-CN"/>
        </w:rPr>
        <w:t>:</w:t>
      </w:r>
      <w:r>
        <w:rPr>
          <w:rFonts w:hint="eastAsia"/>
          <w:noProof/>
          <w:lang w:eastAsia="zh-CN"/>
        </w:rPr>
        <w:tab/>
        <w:t>It is FFS how to determine</w:t>
      </w:r>
      <w:r w:rsidRPr="00A26539">
        <w:rPr>
          <w:rFonts w:hint="eastAsia"/>
          <w:noProof/>
        </w:rPr>
        <w:t xml:space="preserve"> RRC establishment cause</w:t>
      </w:r>
      <w:r>
        <w:rPr>
          <w:rFonts w:hint="eastAsia"/>
          <w:noProof/>
          <w:lang w:eastAsia="zh-CN"/>
        </w:rPr>
        <w:t>s</w:t>
      </w:r>
      <w:r w:rsidRPr="00A26539">
        <w:rPr>
          <w:rFonts w:hint="eastAsia"/>
          <w:noProof/>
        </w:rPr>
        <w:t xml:space="preserve"> for the</w:t>
      </w:r>
      <w:r>
        <w:rPr>
          <w:rFonts w:hint="eastAsia"/>
          <w:noProof/>
          <w:lang w:eastAsia="zh-CN"/>
        </w:rPr>
        <w:t xml:space="preserve"> access category 1, 5, 6</w:t>
      </w:r>
      <w:r w:rsidRPr="00A26539">
        <w:rPr>
          <w:rFonts w:hint="eastAsia"/>
          <w:noProof/>
        </w:rPr>
        <w:t>.</w:t>
      </w:r>
    </w:p>
    <w:p w:rsidR="00047AB0" w:rsidRPr="00C607F7" w:rsidRDefault="00047AB0" w:rsidP="00047AB0">
      <w:pPr>
        <w:pStyle w:val="Heading2"/>
      </w:pPr>
      <w:bookmarkStart w:id="84" w:name="_Toc516214318"/>
      <w:r>
        <w:t>4</w:t>
      </w:r>
      <w:r w:rsidRPr="00C607F7">
        <w:t>.</w:t>
      </w:r>
      <w:r w:rsidR="00257C28">
        <w:t>6</w:t>
      </w:r>
      <w:r w:rsidRPr="00C607F7">
        <w:tab/>
      </w:r>
      <w:r w:rsidR="00257C28">
        <w:t>Network slicing</w:t>
      </w:r>
      <w:bookmarkEnd w:id="83"/>
      <w:bookmarkEnd w:id="84"/>
    </w:p>
    <w:p w:rsidR="003E0676" w:rsidRDefault="00BD6DDA">
      <w:pPr>
        <w:pStyle w:val="Heading3"/>
      </w:pPr>
      <w:bookmarkStart w:id="85" w:name="_Toc508876827"/>
      <w:bookmarkStart w:id="86" w:name="_Toc516214319"/>
      <w:r>
        <w:t>4</w:t>
      </w:r>
      <w:r w:rsidR="005D6ED2">
        <w:t>.</w:t>
      </w:r>
      <w:r>
        <w:t>6</w:t>
      </w:r>
      <w:r w:rsidR="005D6ED2">
        <w:t>.1</w:t>
      </w:r>
      <w:r w:rsidR="005D6ED2">
        <w:tab/>
      </w:r>
      <w:r w:rsidR="005D6ED2" w:rsidRPr="006D3938">
        <w:t>General</w:t>
      </w:r>
      <w:bookmarkEnd w:id="85"/>
      <w:bookmarkEnd w:id="86"/>
    </w:p>
    <w:p w:rsidR="005D6ED2" w:rsidRPr="006D3938" w:rsidRDefault="005D6ED2" w:rsidP="005D6ED2">
      <w:r w:rsidRPr="006D3938">
        <w:t>The 5GS supports network slicing as described in 3GPP TS 23.501 [</w:t>
      </w:r>
      <w:r w:rsidR="00B5047D">
        <w:t>8</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are defined in</w:t>
      </w:r>
      <w:r w:rsidRPr="006D3938">
        <w:t xml:space="preserve"> 3GPP TS 23.501 [</w:t>
      </w:r>
      <w:r w:rsidR="00B5047D">
        <w:t>8</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lastRenderedPageBreak/>
        <w:t>c)</w:t>
      </w:r>
      <w:r w:rsidR="005D6ED2" w:rsidRPr="006D3938">
        <w:tab/>
      </w:r>
      <w:r w:rsidR="005D6ED2">
        <w:t>allowed</w:t>
      </w:r>
      <w:r w:rsidR="005D6ED2" w:rsidRPr="006D3938">
        <w:t xml:space="preserve"> NSSAI</w:t>
      </w:r>
      <w:r w:rsidR="005D6ED2">
        <w:t>;</w:t>
      </w:r>
      <w:r w:rsidR="002E427D">
        <w:t xml:space="preserve"> and</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274B99" w:rsidRPr="00D95236" w:rsidRDefault="00274B99" w:rsidP="00274B99">
      <w:pPr>
        <w:rPr>
          <w:lang w:val="en-US"/>
        </w:rPr>
      </w:pPr>
      <w:r>
        <w:rPr>
          <w:lang w:val="en-US"/>
        </w:rPr>
        <w:t>The following NSSAIs are defined in the present document:</w:t>
      </w:r>
    </w:p>
    <w:p w:rsidR="005D6ED2" w:rsidRDefault="00274B99" w:rsidP="005D6ED2">
      <w:pPr>
        <w:pStyle w:val="B1"/>
      </w:pPr>
      <w:r>
        <w:rPr>
          <w:lang w:val="en-US"/>
        </w:rPr>
        <w:t>a</w:t>
      </w:r>
      <w:r w:rsidR="000C377B">
        <w:t>)</w:t>
      </w:r>
      <w:r w:rsidR="005D6ED2">
        <w:tab/>
        <w:t>rejected NSSAI for the current PLMN;</w:t>
      </w:r>
      <w:r w:rsidR="00587564">
        <w:t xml:space="preserve"> and</w:t>
      </w:r>
    </w:p>
    <w:p w:rsidR="005D6ED2" w:rsidRPr="001F7E96" w:rsidRDefault="00274B99" w:rsidP="005D6ED2">
      <w:pPr>
        <w:pStyle w:val="B1"/>
      </w:pPr>
      <w:r>
        <w:t>b</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rsidR="00EA0343">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2E3736" w:rsidRPr="006D3938" w:rsidRDefault="002E3736" w:rsidP="002E3736">
      <w:bookmarkStart w:id="87" w:name="_Toc508876828"/>
      <w:r>
        <w:rPr>
          <w:noProof/>
        </w:rPr>
        <w:t>The allowed NSSAI is managed per access type independently, i.e. 3GPP access or non-3GPP access.</w:t>
      </w:r>
    </w:p>
    <w:p w:rsidR="003E0676" w:rsidRDefault="00BD6DDA">
      <w:pPr>
        <w:pStyle w:val="Heading3"/>
      </w:pPr>
      <w:bookmarkStart w:id="88" w:name="_Toc516214320"/>
      <w:r>
        <w:t>4</w:t>
      </w:r>
      <w:r w:rsidR="005D6ED2" w:rsidRPr="006D3938">
        <w:t>.</w:t>
      </w:r>
      <w:r>
        <w:t>6</w:t>
      </w:r>
      <w:r w:rsidR="005D6ED2">
        <w:t>.</w:t>
      </w:r>
      <w:r w:rsidR="005D6ED2" w:rsidRPr="006D3938">
        <w:t>2</w:t>
      </w:r>
      <w:r w:rsidR="005D6ED2" w:rsidRPr="006D3938">
        <w:tab/>
        <w:t>Mobility management aspects</w:t>
      </w:r>
      <w:bookmarkEnd w:id="87"/>
      <w:bookmarkEnd w:id="88"/>
    </w:p>
    <w:p w:rsidR="003E0676" w:rsidRDefault="00BD6DDA">
      <w:pPr>
        <w:pStyle w:val="Heading4"/>
      </w:pPr>
      <w:bookmarkStart w:id="89" w:name="_Toc508876829"/>
      <w:bookmarkStart w:id="90" w:name="_Toc516214321"/>
      <w:r>
        <w:t>4</w:t>
      </w:r>
      <w:r w:rsidR="005D6ED2">
        <w:t>.</w:t>
      </w:r>
      <w:r>
        <w:t>6</w:t>
      </w:r>
      <w:r w:rsidR="005D6ED2" w:rsidRPr="006D3938">
        <w:t>.</w:t>
      </w:r>
      <w:r>
        <w:t>2</w:t>
      </w:r>
      <w:r w:rsidR="005D6ED2" w:rsidRPr="006D3938">
        <w:t>.1</w:t>
      </w:r>
      <w:r w:rsidR="005D6ED2" w:rsidRPr="006D3938">
        <w:tab/>
        <w:t>General</w:t>
      </w:r>
      <w:bookmarkEnd w:id="89"/>
      <w:bookmarkEnd w:id="90"/>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 xml:space="preserve">slice(s) to which the UE </w:t>
      </w:r>
      <w:r w:rsidR="00D264A5">
        <w:t>wants</w:t>
      </w:r>
      <w:r w:rsidRPr="006D3938">
        <w:t xml:space="preserve">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r w:rsidR="0053021D">
        <w:t xml:space="preserve"> and the UE is in 5GMM-IDLE mode</w:t>
      </w:r>
      <w:r w:rsidRPr="006D3938">
        <w:t xml:space="preserve">. If the UE has neither a configured NSSAI nor an allowed NSSAI </w:t>
      </w:r>
      <w:r w:rsidR="00CC4614">
        <w:t xml:space="preserve">valid </w:t>
      </w:r>
      <w:r w:rsidRPr="006D3938">
        <w:t>for a PLMN</w:t>
      </w:r>
      <w:r w:rsidR="00D56023">
        <w:rPr>
          <w:rFonts w:hint="eastAsia"/>
          <w:lang w:eastAsia="zh-CN"/>
        </w:rPr>
        <w:t xml:space="preserve"> and does not have any</w:t>
      </w:r>
      <w:r w:rsidR="00D56023">
        <w:t xml:space="preserve"> configured NSSAI</w:t>
      </w:r>
      <w:r w:rsidR="00D56023">
        <w:rPr>
          <w:rFonts w:hint="eastAsia"/>
          <w:lang w:eastAsia="zh-CN"/>
        </w:rPr>
        <w:t xml:space="preserve"> that is</w:t>
      </w:r>
      <w:r w:rsidR="00D56023">
        <w:t xml:space="preserve"> not associated with </w:t>
      </w:r>
      <w:r w:rsidR="00D56023">
        <w:rPr>
          <w:rFonts w:hint="eastAsia"/>
          <w:lang w:eastAsia="zh-CN"/>
        </w:rPr>
        <w:t>any</w:t>
      </w:r>
      <w:r w:rsidR="00D56023">
        <w:t xml:space="preserve"> PLMN</w:t>
      </w:r>
      <w:r w:rsidRPr="006D3938">
        <w:t xml:space="preserve">,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w:t>
      </w:r>
      <w:r w:rsidR="009A4512">
        <w:t xml:space="preserve">each S-NSSAI of </w:t>
      </w:r>
      <w:r w:rsidR="001159CC">
        <w:t xml:space="preserve">the allowed NSSAI </w:t>
      </w:r>
      <w:r w:rsidR="001159CC" w:rsidRPr="006D3938">
        <w:t>for the PLMN</w:t>
      </w:r>
      <w:r w:rsidR="001159CC">
        <w:t xml:space="preserve"> to the </w:t>
      </w:r>
      <w:r w:rsidR="009A4512">
        <w:t xml:space="preserve">S-NSSAI(s) of the </w:t>
      </w:r>
      <w:r w:rsidR="001159CC">
        <w:t>configured NSSAI for the HPLMN if available</w:t>
      </w:r>
      <w:r w:rsidRPr="006D3938">
        <w:t xml:space="preserve">. </w:t>
      </w:r>
      <w:r w:rsidR="009A4512">
        <w:t xml:space="preserve">The AMF shall not provide the UE with the mapping of multiple S-NSSAIs of the allowed NSSAI to the same S-NSSAI of the configured NSSAI for the HPLMN.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r w:rsidR="00B5047D">
        <w:t>8</w:t>
      </w:r>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91" w:name="_Toc508876830"/>
      <w:bookmarkStart w:id="92" w:name="_Toc516214322"/>
      <w:r>
        <w:t>4</w:t>
      </w:r>
      <w:r w:rsidR="005D6ED2">
        <w:t>.</w:t>
      </w:r>
      <w:r>
        <w:t>6</w:t>
      </w:r>
      <w:r w:rsidR="005D6ED2" w:rsidRPr="006D3938">
        <w:t>.</w:t>
      </w:r>
      <w:r>
        <w:t>2</w:t>
      </w:r>
      <w:r w:rsidR="005D6ED2" w:rsidRPr="006D3938">
        <w:t>.2</w:t>
      </w:r>
      <w:r w:rsidR="005D6ED2" w:rsidRPr="006D3938">
        <w:tab/>
        <w:t>NSSAI storage</w:t>
      </w:r>
      <w:bookmarkEnd w:id="91"/>
      <w:bookmarkEnd w:id="92"/>
    </w:p>
    <w:p w:rsidR="00DB2E6E" w:rsidRDefault="00DB2E6E" w:rsidP="00DB2E6E">
      <w:r w:rsidRPr="006D3938">
        <w:t xml:space="preserve">If available, the configured NSSAI(s) shall be stored in a non-volatile memory in the ME </w:t>
      </w:r>
      <w:r w:rsidR="00061D56">
        <w:t>as specified in annex </w:t>
      </w:r>
      <w:r w:rsidR="00061D56" w:rsidRPr="002426CF">
        <w:t>C</w:t>
      </w:r>
      <w:r w:rsidRPr="006D3938">
        <w:t>.</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A845DA" w:rsidRPr="00A845DA">
        <w:t xml:space="preserve"> </w:t>
      </w:r>
      <w:r w:rsidR="00A845DA">
        <w:t>and is associated with a PLMN identity and an access type</w:t>
      </w:r>
      <w:r w:rsidR="00FB558E">
        <w:t>. Each of the c</w:t>
      </w:r>
      <w:r w:rsidR="00FB558E" w:rsidRPr="006D3938">
        <w:t>onfigured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00FB5749">
        <w:t>The S-NSSAI(s) in the rejected NSSAI</w:t>
      </w:r>
      <w:r w:rsidR="00FB5749" w:rsidRPr="002D0EBF">
        <w:t xml:space="preserve"> </w:t>
      </w:r>
      <w:r w:rsidR="00FB5749">
        <w:t>for the current PLMN</w:t>
      </w:r>
      <w:r w:rsidR="00FB5749" w:rsidRPr="006D3938">
        <w:t xml:space="preserve"> </w:t>
      </w:r>
      <w:r w:rsidR="00FB5749">
        <w:t xml:space="preserve">shall be considered rejected for the current PLMN regardless of the access type.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lastRenderedPageBreak/>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 xml:space="preserve">of </w:t>
      </w:r>
      <w:r w:rsidR="009A4512">
        <w:t xml:space="preserve">each S-NSSAI of </w:t>
      </w:r>
      <w:r w:rsidR="00DC4127">
        <w:t>the new configured NSSAI to</w:t>
      </w:r>
      <w:r w:rsidR="00DC4127" w:rsidRPr="0072230B">
        <w:t xml:space="preserve"> the </w:t>
      </w:r>
      <w:r w:rsidR="009A4512">
        <w:t xml:space="preserve">S-NSSAI(s) of the </w:t>
      </w:r>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t>2)</w:t>
      </w:r>
      <w:r>
        <w:tab/>
      </w:r>
      <w:r w:rsidRPr="00F079EF">
        <w:t xml:space="preserve">delete any stored mapping of </w:t>
      </w:r>
      <w:r w:rsidR="009A4512">
        <w:t xml:space="preserve">each S-NSSAI of </w:t>
      </w:r>
      <w:r w:rsidRPr="00F079EF">
        <w:t xml:space="preserve">the configured NSSAI to the </w:t>
      </w:r>
      <w:r w:rsidR="009A4512">
        <w:t xml:space="preserve">S-NSSAI(s) of the </w:t>
      </w:r>
      <w:r w:rsidRPr="00F079EF">
        <w:t xml:space="preserve">configured NSSAI for the HPLMN and, if available, store the mapping of </w:t>
      </w:r>
      <w:r w:rsidR="009A4512">
        <w:t xml:space="preserve">each S-NSSAI of </w:t>
      </w:r>
      <w:r w:rsidRPr="00F079EF">
        <w:t xml:space="preserve">the </w:t>
      </w:r>
      <w:r>
        <w:t xml:space="preserve">new </w:t>
      </w:r>
      <w:r w:rsidRPr="00F079EF">
        <w:t xml:space="preserve">configured NSSAI to the </w:t>
      </w:r>
      <w:r w:rsidR="009A4512">
        <w:t xml:space="preserve">S-NSSAI(s) of the </w:t>
      </w:r>
      <w:r w:rsidRPr="00F079EF">
        <w:t>configured NSSAI for the HPLMN</w:t>
      </w:r>
      <w:r>
        <w:t>;</w:t>
      </w:r>
    </w:p>
    <w:p w:rsidR="00DC4127" w:rsidRDefault="00DC4127" w:rsidP="00DC4127">
      <w:pPr>
        <w:pStyle w:val="B2"/>
      </w:pPr>
      <w:r>
        <w:t>3)</w:t>
      </w:r>
      <w:r>
        <w:tab/>
      </w:r>
      <w:r w:rsidR="005D6ED2" w:rsidRPr="00437171">
        <w:t>delete any stored allowed NSSAI</w:t>
      </w:r>
      <w:r w:rsidR="008C69A9">
        <w:t xml:space="preserve"> for this PLMN</w:t>
      </w:r>
      <w:r>
        <w:t xml:space="preserve"> and, if available, the stored mapping of </w:t>
      </w:r>
      <w:r w:rsidR="009A4512">
        <w:t xml:space="preserve">each S-NSSAI of </w:t>
      </w:r>
      <w:r>
        <w:t xml:space="preserve">the allowed NSSAI to the </w:t>
      </w:r>
      <w:r w:rsidR="009A4512">
        <w:t xml:space="preserve">S-NSSAI(s) of the </w:t>
      </w:r>
      <w:r>
        <w:t>configured NSSAI for the HPLMN</w:t>
      </w:r>
      <w:r w:rsidR="0053021D">
        <w:t xml:space="preserve">, if the UE received the new configured NSSAI for this PLMN and the </w:t>
      </w:r>
      <w:r w:rsidR="005A0408">
        <w:t>“</w:t>
      </w:r>
      <w:r w:rsidR="0053021D">
        <w:t>re</w:t>
      </w:r>
      <w:r w:rsidR="004D15A5">
        <w:t>g</w:t>
      </w:r>
      <w:r w:rsidR="0053021D">
        <w:t>istration requested</w:t>
      </w:r>
      <w:r w:rsidR="005A0408">
        <w:t>”</w:t>
      </w:r>
      <w:r w:rsidR="0053021D">
        <w:t xml:space="preserve"> indication in the same CONFIGURATION UPDATE COMMAND message </w:t>
      </w:r>
      <w:r w:rsidR="0053021D" w:rsidRPr="00BF5EC0">
        <w:t>but without any new allowed NSSAI for this PLMN</w:t>
      </w:r>
      <w:r w:rsidR="0053021D">
        <w:t xml:space="preserve"> included</w:t>
      </w:r>
      <w:r>
        <w:t>;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r w:rsidR="00E04A35">
        <w:t>5</w:t>
      </w:r>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 xml:space="preserve">of </w:t>
      </w:r>
      <w:r w:rsidR="009A4512">
        <w:t xml:space="preserve">each S-NSSAI of </w:t>
      </w:r>
      <w:r w:rsidR="00DC4127">
        <w:t>the new allowed NSSAI to</w:t>
      </w:r>
      <w:r w:rsidR="00DC4127" w:rsidRPr="0072230B">
        <w:t xml:space="preserve"> the </w:t>
      </w:r>
      <w:r w:rsidR="009A4512">
        <w:t xml:space="preserve">S-NSSAI(s) of the </w:t>
      </w:r>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w:t>
      </w:r>
      <w:r w:rsidR="009A4512">
        <w:t xml:space="preserve">each S-NSSAI of </w:t>
      </w:r>
      <w:r>
        <w:t>the allowed NSSAI to</w:t>
      </w:r>
      <w:r w:rsidRPr="0072230B">
        <w:t xml:space="preserve"> the </w:t>
      </w:r>
      <w:r w:rsidR="009A4512">
        <w:t xml:space="preserve">S-NSSAI(s) of the </w:t>
      </w:r>
      <w:r>
        <w:t>c</w:t>
      </w:r>
      <w:r w:rsidRPr="0072230B">
        <w:t>onfigured NSSAI for the HPLMN</w:t>
      </w:r>
      <w:r>
        <w:t xml:space="preserve"> and, if </w:t>
      </w:r>
      <w:r>
        <w:rPr>
          <w:lang w:val="en-US"/>
        </w:rPr>
        <w:t>available</w:t>
      </w:r>
      <w:r>
        <w:t xml:space="preserve">, store the mapping of </w:t>
      </w:r>
      <w:r w:rsidR="009A4512">
        <w:t xml:space="preserve">each S-NSSAI of </w:t>
      </w:r>
      <w:r>
        <w:t>the new allowed NSSAI to</w:t>
      </w:r>
      <w:r w:rsidRPr="0072230B">
        <w:t xml:space="preserve"> the </w:t>
      </w:r>
      <w:r w:rsidR="009A4512">
        <w:t xml:space="preserve">S-NSSAI(s) of the </w:t>
      </w:r>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061D56" w:rsidRPr="009D3C9B" w:rsidRDefault="00061D56" w:rsidP="00061D56">
      <w:pPr>
        <w:pStyle w:val="NO"/>
      </w:pPr>
      <w:r w:rsidRPr="009D3C9B">
        <w:rPr>
          <w:lang w:val="en-US"/>
        </w:rPr>
        <w:t>NOTE:</w:t>
      </w:r>
      <w:r w:rsidRPr="009D3C9B">
        <w:rPr>
          <w:lang w:val="en-US"/>
        </w:rPr>
        <w:tab/>
        <w:t xml:space="preserve">Whether the UE stores the allowed NSSAI </w:t>
      </w:r>
      <w:r w:rsidR="00BD25F3">
        <w:rPr>
          <w:lang w:val="en-US"/>
        </w:rPr>
        <w:t xml:space="preserve">and the mapping of the allowed NSSAI to the configured NSSAI for the HPLMN </w:t>
      </w:r>
      <w:r w:rsidRPr="009D3C9B">
        <w:rPr>
          <w:lang w:val="en-US"/>
        </w:rPr>
        <w:t xml:space="preserve">also when the UE is switched off is </w:t>
      </w:r>
      <w:r w:rsidRPr="009D3C9B">
        <w:rPr>
          <w:lang w:eastAsia="ja-JP"/>
        </w:rPr>
        <w:t>implementation specific.</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23631D" w:rsidRPr="0023631D">
        <w:rPr>
          <w:rFonts w:hint="eastAsia"/>
        </w:rPr>
        <w:t xml:space="preserve"> </w:t>
      </w:r>
      <w:r w:rsidR="0023631D">
        <w:t>or in the CONFIGURATION UPDATE COMMAND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w:t>
      </w:r>
      <w:r w:rsidR="0023631D">
        <w:t xml:space="preserve"> over all access types</w:t>
      </w:r>
      <w:r w:rsidR="005D6ED2" w:rsidRPr="00437171">
        <w:t>, the rejected NSSAI for the current PLMN</w:t>
      </w:r>
      <w:r w:rsidR="0023631D">
        <w:t xml:space="preserve"> shall be deleted. Once the UE is deregistered over an access type,</w:t>
      </w:r>
      <w:r w:rsidR="00C92215" w:rsidRPr="00C92215">
        <w:t xml:space="preserve"> </w:t>
      </w:r>
      <w:r w:rsidR="00C92215">
        <w:t xml:space="preserve">the rejected NSSAI for the current PLMN and registration </w:t>
      </w:r>
      <w:r w:rsidR="0023631D">
        <w:t xml:space="preserve">area </w:t>
      </w:r>
      <w:r w:rsidR="00C92215">
        <w:t>combination</w:t>
      </w:r>
      <w:r w:rsidR="005D6ED2" w:rsidRPr="00437171">
        <w:t xml:space="preserve"> </w:t>
      </w:r>
      <w:r w:rsidR="0023631D">
        <w:t>corresponding to the access type</w:t>
      </w:r>
      <w:r w:rsidR="0023631D" w:rsidRPr="00437171">
        <w:t xml:space="preserve"> </w:t>
      </w:r>
      <w:r w:rsidR="005D6ED2" w:rsidRPr="00437171">
        <w:t>shall be deleted.</w:t>
      </w:r>
      <w:r w:rsidR="00C92215">
        <w:t xml:space="preserve"> The UE shall delete, if any, the stored rejected NSSAI for the current PLMN and registration area combination if the UE moves out of the registration area.</w:t>
      </w:r>
    </w:p>
    <w:p w:rsidR="003E0676" w:rsidRDefault="00BD6DDA" w:rsidP="00F73E8F">
      <w:pPr>
        <w:pStyle w:val="Heading3"/>
      </w:pPr>
      <w:bookmarkStart w:id="93" w:name="_Toc508876831"/>
      <w:bookmarkStart w:id="94" w:name="_Toc516214323"/>
      <w:r>
        <w:t>4</w:t>
      </w:r>
      <w:r w:rsidR="005D6ED2">
        <w:t>.</w:t>
      </w:r>
      <w:r>
        <w:t>6</w:t>
      </w:r>
      <w:r w:rsidR="005D6ED2">
        <w:t>.3</w:t>
      </w:r>
      <w:r w:rsidR="005D6ED2" w:rsidRPr="006D3938">
        <w:tab/>
        <w:t>Session management aspects</w:t>
      </w:r>
      <w:bookmarkEnd w:id="93"/>
      <w:bookmarkEnd w:id="94"/>
    </w:p>
    <w:p w:rsidR="003E0676" w:rsidRDefault="00BD6DDA">
      <w:pPr>
        <w:pStyle w:val="Heading4"/>
      </w:pPr>
      <w:bookmarkStart w:id="95" w:name="_Toc508876832"/>
      <w:bookmarkStart w:id="96" w:name="_Toc516214324"/>
      <w:r>
        <w:t>4</w:t>
      </w:r>
      <w:r w:rsidR="005D6ED2">
        <w:t>.</w:t>
      </w:r>
      <w:r>
        <w:t>6</w:t>
      </w:r>
      <w:r w:rsidR="005D6ED2">
        <w:t>.</w:t>
      </w:r>
      <w:r>
        <w:t>3</w:t>
      </w:r>
      <w:r w:rsidR="005D6ED2">
        <w:t>.1</w:t>
      </w:r>
      <w:r w:rsidR="005D6ED2">
        <w:tab/>
        <w:t>General</w:t>
      </w:r>
      <w:bookmarkEnd w:id="95"/>
      <w:bookmarkEnd w:id="96"/>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S-NSSAI</w:t>
      </w:r>
      <w:r w:rsidR="009A4512">
        <w:t>(s)</w:t>
      </w:r>
      <w:r w:rsidR="00874A5D" w:rsidRPr="0072230B">
        <w:t xml:space="preserve">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97" w:name="_Toc508876833"/>
      <w:bookmarkStart w:id="98" w:name="_Toc516214325"/>
      <w:r>
        <w:rPr>
          <w:noProof/>
        </w:rPr>
        <w:lastRenderedPageBreak/>
        <w:t>4.7</w:t>
      </w:r>
      <w:r>
        <w:rPr>
          <w:noProof/>
        </w:rPr>
        <w:tab/>
        <w:t>NAS over non-3GPP access</w:t>
      </w:r>
      <w:bookmarkEnd w:id="97"/>
      <w:bookmarkEnd w:id="98"/>
    </w:p>
    <w:p w:rsidR="00E9551C" w:rsidRDefault="00E9551C" w:rsidP="00E9551C">
      <w:pPr>
        <w:pStyle w:val="Heading3"/>
        <w:rPr>
          <w:noProof/>
        </w:rPr>
      </w:pPr>
      <w:bookmarkStart w:id="99" w:name="_Toc508876834"/>
      <w:bookmarkStart w:id="100" w:name="_Toc516214326"/>
      <w:r>
        <w:rPr>
          <w:noProof/>
        </w:rPr>
        <w:t>4.7.1</w:t>
      </w:r>
      <w:r>
        <w:rPr>
          <w:noProof/>
        </w:rPr>
        <w:tab/>
        <w:t>General</w:t>
      </w:r>
      <w:bookmarkEnd w:id="99"/>
      <w:bookmarkEnd w:id="100"/>
    </w:p>
    <w:p w:rsidR="00E9551C" w:rsidRDefault="00E9551C" w:rsidP="00E9551C">
      <w:pPr>
        <w:rPr>
          <w:noProof/>
        </w:rPr>
      </w:pPr>
      <w:r>
        <w:rPr>
          <w:noProof/>
        </w:rPr>
        <w:t>From the UE</w:t>
      </w:r>
      <w:r w:rsidR="005A0408">
        <w:rPr>
          <w:noProof/>
        </w:rPr>
        <w:t>’</w:t>
      </w:r>
      <w:r>
        <w:rPr>
          <w:noProof/>
        </w:rPr>
        <w:t>s NAS perspective, in general the procedures and messages defined for 5GMM and 5GSM are used over non-3GPP access as over 3GPP access. However, a number of aspects are different</w:t>
      </w:r>
      <w:r w:rsidR="00777E60">
        <w:rPr>
          <w:noProof/>
        </w:rPr>
        <w:t xml:space="preserve"> as described in </w:t>
      </w:r>
      <w:r w:rsidR="001B3100">
        <w:rPr>
          <w:noProof/>
        </w:rPr>
        <w:t xml:space="preserve">the </w:t>
      </w:r>
      <w:r w:rsidR="00777E60">
        <w:rPr>
          <w:noProof/>
        </w:rPr>
        <w:t xml:space="preserve">following </w:t>
      </w:r>
      <w:r w:rsidR="00777E60" w:rsidRPr="006D3938">
        <w:t>subclause</w:t>
      </w:r>
      <w:r w:rsidR="00777E60">
        <w:t>s</w:t>
      </w:r>
      <w:r w:rsidR="00777E60">
        <w:rPr>
          <w:noProof/>
        </w:rPr>
        <w:t>.</w:t>
      </w:r>
    </w:p>
    <w:p w:rsidR="00E9551C" w:rsidRDefault="00E9551C" w:rsidP="00E9551C">
      <w:pPr>
        <w:pStyle w:val="Heading3"/>
        <w:rPr>
          <w:noProof/>
        </w:rPr>
      </w:pPr>
      <w:bookmarkStart w:id="101" w:name="_Toc508876835"/>
      <w:bookmarkStart w:id="102" w:name="_Toc516214327"/>
      <w:r>
        <w:rPr>
          <w:noProof/>
        </w:rPr>
        <w:t>4.7.2</w:t>
      </w:r>
      <w:r>
        <w:rPr>
          <w:noProof/>
        </w:rPr>
        <w:tab/>
        <w:t>5GS mobility management aspects</w:t>
      </w:r>
      <w:bookmarkEnd w:id="101"/>
      <w:bookmarkEnd w:id="102"/>
    </w:p>
    <w:p w:rsidR="00BE42AD" w:rsidRPr="000253DE" w:rsidRDefault="00BE42AD" w:rsidP="00BE42AD">
      <w:pPr>
        <w:pStyle w:val="Heading4"/>
      </w:pPr>
      <w:bookmarkStart w:id="103" w:name="_Toc516214328"/>
      <w:r>
        <w:t>4.7.2.1</w:t>
      </w:r>
      <w:r>
        <w:tab/>
        <w:t>General</w:t>
      </w:r>
      <w:bookmarkEnd w:id="103"/>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status of the UE</w:t>
      </w:r>
      <w:r w:rsidR="005A0408">
        <w:rPr>
          <w:noProof/>
        </w:rPr>
        <w:t>’</w:t>
      </w:r>
      <w:r w:rsidRPr="00D73E88">
        <w:rPr>
          <w:noProof/>
        </w:rPr>
        <w:t xml:space="preserv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w:t>
      </w:r>
      <w:r w:rsidR="00FA7285">
        <w:t>the operator-specific</w:t>
      </w:r>
      <w:r>
        <w:t xml:space="preserve"> </w:t>
      </w:r>
      <w:r w:rsidRPr="00BA21C7">
        <w:t>N3GPP TAI</w:t>
      </w:r>
      <w:r w:rsidR="00FA7285">
        <w:t xml:space="preserve"> for the PLMN</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via non-3GPP access</w:t>
      </w:r>
      <w:r w:rsidR="00DD7CCF">
        <w:rPr>
          <w:noProof/>
        </w:rPr>
        <w:t xml:space="preserve">. The UE </w:t>
      </w:r>
      <w:r w:rsidR="00DD7CCF" w:rsidRPr="00E110E6">
        <w:rPr>
          <w:noProof/>
        </w:rPr>
        <w:t xml:space="preserve">may indicate </w:t>
      </w:r>
      <w:r w:rsidR="00DD7CCF">
        <w:rPr>
          <w:noProof/>
        </w:rPr>
        <w:t xml:space="preserve">with the service request message </w:t>
      </w:r>
      <w:r w:rsidR="00DD7CCF" w:rsidRPr="00E110E6">
        <w:rPr>
          <w:noProof/>
        </w:rPr>
        <w:t>the PDU session(s) associated with non-3GPP access</w:t>
      </w:r>
      <w:r>
        <w:rPr>
          <w:noProof/>
        </w:rPr>
        <w:t xml:space="preserve"> to </w:t>
      </w:r>
      <w:r>
        <w:t>re-activate user-plane</w:t>
      </w:r>
      <w:r w:rsidRPr="00475454">
        <w:t xml:space="preserve"> </w:t>
      </w:r>
      <w:r w:rsidR="00DD7CCF">
        <w:t xml:space="preserve">resources </w:t>
      </w:r>
      <w:r w:rsidR="00DD7CCF" w:rsidRPr="00E110E6">
        <w:rPr>
          <w:noProof/>
        </w:rPr>
        <w:t>for which the UE has pending user data to be sent</w:t>
      </w:r>
      <w:r>
        <w:t>;</w:t>
      </w:r>
    </w:p>
    <w:p w:rsidR="00E9551C" w:rsidRDefault="00E9551C" w:rsidP="00DD7CCF">
      <w:pPr>
        <w:pStyle w:val="B1"/>
        <w:rPr>
          <w:noProof/>
        </w:rPr>
      </w:pPr>
      <w:r>
        <w:t>g)</w:t>
      </w:r>
      <w:r>
        <w:tab/>
        <w:t>paging procedure is not performed via non-3GPP access</w:t>
      </w:r>
      <w:r w:rsidR="00DD7CCF">
        <w:t>;</w:t>
      </w:r>
    </w:p>
    <w:p w:rsidR="00BE42AD" w:rsidRDefault="00B64863" w:rsidP="00BE42AD">
      <w:pPr>
        <w:pStyle w:val="B1"/>
        <w:rPr>
          <w:noProof/>
        </w:rPr>
      </w:pPr>
      <w:bookmarkStart w:id="104" w:name="_Toc508876836"/>
      <w:r>
        <w:rPr>
          <w:noProof/>
        </w:rPr>
        <w:t>h</w:t>
      </w:r>
      <w:r w:rsidR="00376EC6">
        <w:rPr>
          <w:noProof/>
        </w:rPr>
        <w:t>)</w:t>
      </w:r>
      <w:r w:rsidR="00376EC6">
        <w:rPr>
          <w:noProof/>
        </w:rPr>
        <w:tab/>
        <w:t>service area restrictions do not apply for non-3GPP access</w:t>
      </w:r>
      <w:r w:rsidR="00BE42AD">
        <w:rPr>
          <w:noProof/>
        </w:rPr>
        <w:t>; and</w:t>
      </w:r>
    </w:p>
    <w:p w:rsidR="00376EC6" w:rsidRDefault="00B9260C" w:rsidP="00BE42AD">
      <w:pPr>
        <w:pStyle w:val="B1"/>
        <w:rPr>
          <w:noProof/>
        </w:rPr>
      </w:pPr>
      <w:r>
        <w:rPr>
          <w:noProof/>
        </w:rPr>
        <w:t>i</w:t>
      </w:r>
      <w:r w:rsidR="00BE42AD">
        <w:rPr>
          <w:noProof/>
        </w:rPr>
        <w:t>)</w:t>
      </w:r>
      <w:r w:rsidR="00BE42AD">
        <w:rPr>
          <w:noProof/>
        </w:rPr>
        <w:tab/>
        <w:t>the establishment cause for non-3GPP access is determined according to subclause </w:t>
      </w:r>
      <w:r w:rsidR="00BE42AD">
        <w:t>4.7.2.2</w:t>
      </w:r>
      <w:r w:rsidR="00376EC6">
        <w:rPr>
          <w:noProof/>
        </w:rPr>
        <w:t>.</w:t>
      </w:r>
    </w:p>
    <w:p w:rsidR="00BE42AD" w:rsidRDefault="00BE42AD" w:rsidP="00BE42AD">
      <w:pPr>
        <w:pStyle w:val="Heading4"/>
      </w:pPr>
      <w:bookmarkStart w:id="105" w:name="_Toc516214329"/>
      <w:r>
        <w:t>4.7.2.2</w:t>
      </w:r>
      <w:r>
        <w:tab/>
        <w:t>E</w:t>
      </w:r>
      <w:r w:rsidRPr="00664B50">
        <w:t>sta</w:t>
      </w:r>
      <w:r>
        <w:t>blishment cause for non-3GPP access</w:t>
      </w:r>
      <w:bookmarkEnd w:id="105"/>
    </w:p>
    <w:p w:rsidR="00BE42AD" w:rsidRPr="000253DE" w:rsidRDefault="00BE42AD" w:rsidP="00BE42AD">
      <w:pPr>
        <w:rPr>
          <w:noProof/>
        </w:rPr>
      </w:pPr>
      <w:r>
        <w:rPr>
          <w:snapToGrid w:val="0"/>
        </w:rPr>
        <w:t xml:space="preserve">When </w:t>
      </w:r>
      <w:r w:rsidRPr="00FE320E">
        <w:rPr>
          <w:snapToGrid w:val="0"/>
        </w:rPr>
        <w:t xml:space="preserve">establishment of a </w:t>
      </w:r>
      <w:r>
        <w:rPr>
          <w:snapToGrid w:val="0"/>
        </w:rPr>
        <w:t xml:space="preserve">N1 NAS signalling </w:t>
      </w:r>
      <w:r w:rsidRPr="00FE320E">
        <w:rPr>
          <w:snapToGrid w:val="0"/>
        </w:rPr>
        <w:t>connection</w:t>
      </w:r>
      <w:r>
        <w:rPr>
          <w:snapToGrid w:val="0"/>
        </w:rPr>
        <w:t xml:space="preserve"> over non-3GPP access is initiated</w:t>
      </w:r>
      <w:r>
        <w:rPr>
          <w:rFonts w:hint="eastAsia"/>
          <w:snapToGrid w:val="0"/>
          <w:lang w:eastAsia="zh-CN"/>
        </w:rPr>
        <w:t xml:space="preserve">, </w:t>
      </w:r>
      <w:r w:rsidRPr="00FE320E">
        <w:rPr>
          <w:snapToGrid w:val="0"/>
        </w:rPr>
        <w:t xml:space="preserve">the </w:t>
      </w:r>
      <w:r>
        <w:rPr>
          <w:snapToGrid w:val="0"/>
        </w:rPr>
        <w:t xml:space="preserve">UE shall determine </w:t>
      </w:r>
      <w:r>
        <w:rPr>
          <w:noProof/>
        </w:rPr>
        <w:t xml:space="preserve">one or more access identities </w:t>
      </w:r>
      <w:r w:rsidRPr="00BD38AE">
        <w:rPr>
          <w:noProof/>
        </w:rPr>
        <w:t>to be associated with the establishment of the N1 NAS signalling connection</w:t>
      </w:r>
      <w:r>
        <w:rPr>
          <w:noProof/>
        </w:rPr>
        <w:t xml:space="preserve"> as specified in subclause 4.5.2 and table 4.5.2.1, shall select </w:t>
      </w:r>
      <w:r>
        <w:rPr>
          <w:snapToGrid w:val="0"/>
        </w:rPr>
        <w:t xml:space="preserve">the </w:t>
      </w:r>
      <w:r w:rsidRPr="00FE320E">
        <w:rPr>
          <w:snapToGrid w:val="0"/>
        </w:rPr>
        <w:t xml:space="preserve">establishment cause </w:t>
      </w:r>
      <w:r>
        <w:rPr>
          <w:snapToGrid w:val="0"/>
        </w:rPr>
        <w:t xml:space="preserve">from the determined one or more access identities and the event </w:t>
      </w:r>
      <w:r>
        <w:t xml:space="preserve">which triggered initiation of the NAS signalling connection over non-3GPP access </w:t>
      </w:r>
      <w:r>
        <w:rPr>
          <w:snapToGrid w:val="0"/>
        </w:rPr>
        <w:t xml:space="preserve">as specified in </w:t>
      </w:r>
      <w:r>
        <w:rPr>
          <w:rFonts w:hint="eastAsia"/>
          <w:lang w:eastAsia="zh-CN"/>
        </w:rPr>
        <w:t>t</w:t>
      </w:r>
      <w:r w:rsidRPr="00FE320E">
        <w:t>able</w:t>
      </w:r>
      <w:r>
        <w:rPr>
          <w:noProof/>
        </w:rPr>
        <w:t> </w:t>
      </w:r>
      <w:r>
        <w:t>4.7.2.2</w:t>
      </w:r>
      <w:r>
        <w:rPr>
          <w:noProof/>
        </w:rPr>
        <w:t>.</w:t>
      </w:r>
      <w:r>
        <w:rPr>
          <w:rFonts w:hint="eastAsia"/>
          <w:noProof/>
          <w:lang w:eastAsia="zh-CN"/>
        </w:rPr>
        <w:t>1</w:t>
      </w:r>
      <w:r>
        <w:rPr>
          <w:noProof/>
          <w:lang w:eastAsia="zh-CN"/>
        </w:rPr>
        <w:t xml:space="preserve"> and shall </w:t>
      </w:r>
      <w:r w:rsidRPr="004F4804">
        <w:rPr>
          <w:noProof/>
          <w:lang w:val="en-US"/>
        </w:rPr>
        <w:t xml:space="preserve">provide the </w:t>
      </w:r>
      <w:r>
        <w:rPr>
          <w:noProof/>
          <w:lang w:val="en-US"/>
        </w:rPr>
        <w:t xml:space="preserve">selected </w:t>
      </w:r>
      <w:r>
        <w:rPr>
          <w:rFonts w:hint="eastAsia"/>
          <w:noProof/>
          <w:lang w:val="en-US" w:eastAsia="zh-CN"/>
        </w:rPr>
        <w:t>establishment cause</w:t>
      </w:r>
      <w:r w:rsidRPr="004F4804">
        <w:rPr>
          <w:noProof/>
          <w:lang w:val="en-US"/>
        </w:rPr>
        <w:t xml:space="preserve"> to </w:t>
      </w:r>
      <w:r>
        <w:rPr>
          <w:noProof/>
          <w:lang w:val="en-US"/>
        </w:rPr>
        <w:t>the lower layers</w:t>
      </w:r>
      <w:r w:rsidRPr="00FE320E">
        <w:rPr>
          <w:snapToGrid w:val="0"/>
        </w:rPr>
        <w:t>.</w:t>
      </w:r>
    </w:p>
    <w:p w:rsidR="00BE42AD" w:rsidRPr="000253DE" w:rsidRDefault="00BE42AD" w:rsidP="00BE42AD">
      <w:pPr>
        <w:pStyle w:val="TH"/>
        <w:rPr>
          <w:rFonts w:cs="Arial"/>
          <w:lang w:eastAsia="zh-CN"/>
        </w:rPr>
      </w:pPr>
      <w:r w:rsidRPr="00DE4B74">
        <w:lastRenderedPageBreak/>
        <w:t>Table</w:t>
      </w:r>
      <w:r w:rsidRPr="00B64BC3">
        <w:rPr>
          <w:noProof/>
        </w:rPr>
        <w:t> </w:t>
      </w:r>
      <w:r>
        <w:t>4.7.2.2.1</w:t>
      </w:r>
      <w:r w:rsidRPr="00B64BC3">
        <w:t xml:space="preserve">: Mapping table for </w:t>
      </w:r>
      <w:r>
        <w:rPr>
          <w:rFonts w:cs="Arial"/>
        </w:rPr>
        <w:t xml:space="preserve">determination of </w:t>
      </w:r>
      <w:r w:rsidRPr="00B64BC3">
        <w:rPr>
          <w:rFonts w:cs="Arial"/>
        </w:rPr>
        <w:t>establishment cause</w:t>
      </w:r>
      <w:r>
        <w:rPr>
          <w:rFonts w:cs="Arial"/>
        </w:rPr>
        <w:t xml:space="preserve"> for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407"/>
        <w:gridCol w:w="2412"/>
        <w:gridCol w:w="2414"/>
      </w:tblGrid>
      <w:tr w:rsidR="00BE42AD" w:rsidTr="000E44B8">
        <w:tc>
          <w:tcPr>
            <w:tcW w:w="2445" w:type="dxa"/>
            <w:shd w:val="clear" w:color="auto" w:fill="auto"/>
          </w:tcPr>
          <w:p w:rsidR="00BE42AD" w:rsidRDefault="00BE42AD" w:rsidP="000E44B8">
            <w:pPr>
              <w:pStyle w:val="TAH"/>
            </w:pPr>
            <w:r w:rsidRPr="00452438">
              <w:rPr>
                <w:rFonts w:hint="eastAsia"/>
                <w:lang w:eastAsia="zh-CN"/>
              </w:rPr>
              <w:t>A</w:t>
            </w:r>
            <w:r w:rsidRPr="00452438">
              <w:rPr>
                <w:lang w:eastAsia="zh-CN"/>
              </w:rPr>
              <w:t>ccess identities</w:t>
            </w:r>
          </w:p>
        </w:tc>
        <w:tc>
          <w:tcPr>
            <w:tcW w:w="2445" w:type="dxa"/>
            <w:shd w:val="clear" w:color="auto" w:fill="auto"/>
          </w:tcPr>
          <w:p w:rsidR="00BE42AD" w:rsidRDefault="00BE42AD" w:rsidP="000E44B8">
            <w:pPr>
              <w:pStyle w:val="TAH"/>
            </w:pPr>
            <w:r>
              <w:t>T</w:t>
            </w:r>
            <w:r w:rsidRPr="00403F4F">
              <w:t>ype of access attempt</w:t>
            </w:r>
          </w:p>
        </w:tc>
        <w:tc>
          <w:tcPr>
            <w:tcW w:w="2445" w:type="dxa"/>
            <w:shd w:val="clear" w:color="auto" w:fill="auto"/>
          </w:tcPr>
          <w:p w:rsidR="00BE42AD" w:rsidRDefault="00BE42AD" w:rsidP="000E44B8">
            <w:pPr>
              <w:pStyle w:val="TAH"/>
            </w:pPr>
            <w:r w:rsidRPr="00403F4F">
              <w:t>Requirements to be met</w:t>
            </w:r>
          </w:p>
        </w:tc>
        <w:tc>
          <w:tcPr>
            <w:tcW w:w="2446" w:type="dxa"/>
            <w:shd w:val="clear" w:color="auto" w:fill="auto"/>
          </w:tcPr>
          <w:p w:rsidR="00BE42AD" w:rsidRDefault="00BE42AD" w:rsidP="000E44B8">
            <w:pPr>
              <w:pStyle w:val="TAH"/>
            </w:pPr>
            <w:r>
              <w:t>Establishment cause</w:t>
            </w:r>
          </w:p>
        </w:tc>
      </w:tr>
      <w:tr w:rsidR="00BE42AD" w:rsidTr="000E44B8">
        <w:tc>
          <w:tcPr>
            <w:tcW w:w="2445" w:type="dxa"/>
            <w:vMerge w:val="restart"/>
            <w:shd w:val="clear" w:color="auto" w:fill="auto"/>
          </w:tcPr>
          <w:p w:rsidR="00BE42AD" w:rsidRDefault="00BE42AD" w:rsidP="000E44B8">
            <w:pPr>
              <w:pStyle w:val="TAC"/>
            </w:pPr>
            <w:r>
              <w:t>0</w:t>
            </w:r>
          </w:p>
        </w:tc>
        <w:tc>
          <w:tcPr>
            <w:tcW w:w="2445" w:type="dxa"/>
            <w:shd w:val="clear" w:color="auto" w:fill="auto"/>
          </w:tcPr>
          <w:p w:rsidR="00BE42AD" w:rsidRDefault="00BE42AD" w:rsidP="000E44B8">
            <w:pPr>
              <w:pStyle w:val="TAC"/>
            </w:pPr>
            <w:r w:rsidRPr="00403F4F">
              <w:t>Emergency</w:t>
            </w:r>
          </w:p>
        </w:tc>
        <w:tc>
          <w:tcPr>
            <w:tcW w:w="2445" w:type="dxa"/>
            <w:shd w:val="clear" w:color="auto" w:fill="auto"/>
          </w:tcPr>
          <w:p w:rsidR="00BE42AD" w:rsidRDefault="00BE42AD" w:rsidP="000E44B8">
            <w:pPr>
              <w:pStyle w:val="TAC"/>
            </w:pPr>
            <w:r w:rsidRPr="00403F4F">
              <w:t>UE is attempting access for an emergency session</w:t>
            </w:r>
            <w:r>
              <w:t xml:space="preserve"> (NOTE 1)</w:t>
            </w:r>
          </w:p>
        </w:tc>
        <w:tc>
          <w:tcPr>
            <w:tcW w:w="2446" w:type="dxa"/>
            <w:shd w:val="clear" w:color="auto" w:fill="auto"/>
          </w:tcPr>
          <w:p w:rsidR="00BE42AD" w:rsidRDefault="00BE42AD" w:rsidP="000E44B8">
            <w:pPr>
              <w:pStyle w:val="TAC"/>
            </w:pPr>
            <w:r>
              <w:t>Emergency call</w:t>
            </w:r>
          </w:p>
        </w:tc>
      </w:tr>
      <w:tr w:rsidR="00BE42AD" w:rsidTr="000E44B8">
        <w:tc>
          <w:tcPr>
            <w:tcW w:w="2445" w:type="dxa"/>
            <w:vMerge/>
            <w:shd w:val="clear" w:color="auto" w:fill="auto"/>
          </w:tcPr>
          <w:p w:rsidR="00BE42AD" w:rsidRDefault="00BE42AD" w:rsidP="000E44B8">
            <w:pPr>
              <w:pStyle w:val="TAC"/>
            </w:pPr>
          </w:p>
        </w:tc>
        <w:tc>
          <w:tcPr>
            <w:tcW w:w="2445" w:type="dxa"/>
            <w:shd w:val="clear" w:color="auto" w:fill="auto"/>
          </w:tcPr>
          <w:p w:rsidR="00BE42AD" w:rsidRDefault="00BE42AD" w:rsidP="000E44B8">
            <w:pPr>
              <w:pStyle w:val="TAC"/>
            </w:pPr>
            <w:r>
              <w:t>UE NAS initiated 5GMM specific procedures</w:t>
            </w:r>
          </w:p>
        </w:tc>
        <w:tc>
          <w:tcPr>
            <w:tcW w:w="2445" w:type="dxa"/>
            <w:shd w:val="clear" w:color="auto" w:fill="auto"/>
          </w:tcPr>
          <w:p w:rsidR="00BE42AD" w:rsidRDefault="00BE42AD" w:rsidP="000E44B8">
            <w:pPr>
              <w:pStyle w:val="TAC"/>
            </w:pPr>
            <w:r>
              <w:t>Access attempt</w:t>
            </w:r>
            <w:r w:rsidRPr="00403F4F">
              <w:t xml:space="preserve"> is for MO signalling</w:t>
            </w:r>
          </w:p>
        </w:tc>
        <w:tc>
          <w:tcPr>
            <w:tcW w:w="2446" w:type="dxa"/>
            <w:shd w:val="clear" w:color="auto" w:fill="auto"/>
          </w:tcPr>
          <w:p w:rsidR="00BE42AD" w:rsidRDefault="00BE42AD" w:rsidP="000E44B8">
            <w:pPr>
              <w:pStyle w:val="TAC"/>
            </w:pPr>
            <w:r>
              <w:t>MO signalling</w:t>
            </w:r>
          </w:p>
        </w:tc>
      </w:tr>
      <w:tr w:rsidR="00BE42AD" w:rsidTr="000E44B8">
        <w:tc>
          <w:tcPr>
            <w:tcW w:w="2445" w:type="dxa"/>
            <w:vMerge/>
            <w:shd w:val="clear" w:color="auto" w:fill="auto"/>
          </w:tcPr>
          <w:p w:rsidR="00BE42AD" w:rsidRDefault="00BE42AD" w:rsidP="000E44B8">
            <w:pPr>
              <w:pStyle w:val="TAC"/>
            </w:pPr>
          </w:p>
        </w:tc>
        <w:tc>
          <w:tcPr>
            <w:tcW w:w="2445" w:type="dxa"/>
            <w:shd w:val="clear" w:color="auto" w:fill="auto"/>
          </w:tcPr>
          <w:p w:rsidR="00BE42AD" w:rsidRDefault="00BE42AD" w:rsidP="000E44B8">
            <w:pPr>
              <w:pStyle w:val="TAC"/>
            </w:pPr>
            <w:r>
              <w:t xml:space="preserve">UE NAS initiated 5GMM connection management procedures </w:t>
            </w:r>
            <w:r w:rsidRPr="00B86350">
              <w:t>or 5GMM NAS transport procedure</w:t>
            </w:r>
          </w:p>
        </w:tc>
        <w:tc>
          <w:tcPr>
            <w:tcW w:w="2445" w:type="dxa"/>
            <w:shd w:val="clear" w:color="auto" w:fill="auto"/>
          </w:tcPr>
          <w:p w:rsidR="00BE42AD" w:rsidRDefault="00BE42AD" w:rsidP="000E44B8">
            <w:pPr>
              <w:pStyle w:val="TAC"/>
            </w:pPr>
            <w:r>
              <w:t>Access attempt</w:t>
            </w:r>
            <w:r w:rsidRPr="00403F4F">
              <w:t xml:space="preserve"> is for MO data</w:t>
            </w:r>
          </w:p>
        </w:tc>
        <w:tc>
          <w:tcPr>
            <w:tcW w:w="2446" w:type="dxa"/>
            <w:shd w:val="clear" w:color="auto" w:fill="auto"/>
          </w:tcPr>
          <w:p w:rsidR="00BE42AD" w:rsidRDefault="00BE42AD" w:rsidP="000E44B8">
            <w:pPr>
              <w:pStyle w:val="TAC"/>
            </w:pPr>
            <w:r>
              <w:t>MO data</w:t>
            </w:r>
          </w:p>
        </w:tc>
      </w:tr>
      <w:tr w:rsidR="00BE42AD" w:rsidTr="000E44B8">
        <w:tc>
          <w:tcPr>
            <w:tcW w:w="2445" w:type="dxa"/>
            <w:shd w:val="clear" w:color="auto" w:fill="auto"/>
          </w:tcPr>
          <w:p w:rsidR="00BE42AD" w:rsidRDefault="00BE42AD" w:rsidP="000E44B8">
            <w:pPr>
              <w:pStyle w:val="TAC"/>
            </w:pPr>
            <w:r>
              <w:rPr>
                <w:rFonts w:hint="eastAsia"/>
                <w:lang w:eastAsia="zh-CN"/>
              </w:rPr>
              <w:t>1</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5A0408" w:rsidP="000E44B8">
            <w:pPr>
              <w:pStyle w:val="TAC"/>
            </w:pPr>
            <w:r>
              <w:t>“</w:t>
            </w:r>
            <w:r w:rsidR="00BE42AD">
              <w:t>High priority access</w:t>
            </w:r>
            <w:r>
              <w:t>”</w:t>
            </w:r>
          </w:p>
        </w:tc>
      </w:tr>
      <w:tr w:rsidR="00BE42AD" w:rsidTr="000E44B8">
        <w:tc>
          <w:tcPr>
            <w:tcW w:w="2445" w:type="dxa"/>
            <w:shd w:val="clear" w:color="auto" w:fill="auto"/>
          </w:tcPr>
          <w:p w:rsidR="00BE42AD" w:rsidRDefault="00BE42AD" w:rsidP="000E44B8">
            <w:pPr>
              <w:pStyle w:val="TAC"/>
            </w:pPr>
            <w:r>
              <w:rPr>
                <w:rFonts w:hint="eastAsia"/>
                <w:lang w:eastAsia="zh-CN"/>
              </w:rPr>
              <w:t>2</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5A0408" w:rsidP="000E44B8">
            <w:pPr>
              <w:pStyle w:val="TAC"/>
            </w:pPr>
            <w:r>
              <w:t>“</w:t>
            </w:r>
            <w:r w:rsidR="00BE42AD">
              <w:t>High priority access</w:t>
            </w:r>
            <w:r>
              <w:t>”</w:t>
            </w:r>
          </w:p>
        </w:tc>
      </w:tr>
      <w:tr w:rsidR="00BE42AD" w:rsidTr="000E44B8">
        <w:tc>
          <w:tcPr>
            <w:tcW w:w="2445" w:type="dxa"/>
            <w:shd w:val="clear" w:color="auto" w:fill="auto"/>
          </w:tcPr>
          <w:p w:rsidR="00BE42AD" w:rsidRDefault="00BE42AD" w:rsidP="000E44B8">
            <w:pPr>
              <w:pStyle w:val="TAC"/>
            </w:pPr>
            <w:r>
              <w:rPr>
                <w:rFonts w:hint="eastAsia"/>
                <w:lang w:eastAsia="zh-CN"/>
              </w:rPr>
              <w:t>11, 15</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5A0408" w:rsidP="000E44B8">
            <w:pPr>
              <w:pStyle w:val="TAC"/>
            </w:pPr>
            <w:r>
              <w:t>“</w:t>
            </w:r>
            <w:r w:rsidR="00BE42AD">
              <w:t>High priority access</w:t>
            </w:r>
            <w:r>
              <w:t>”</w:t>
            </w:r>
          </w:p>
        </w:tc>
      </w:tr>
      <w:tr w:rsidR="00BE42AD" w:rsidTr="000E44B8">
        <w:tc>
          <w:tcPr>
            <w:tcW w:w="2445" w:type="dxa"/>
            <w:shd w:val="clear" w:color="auto" w:fill="auto"/>
          </w:tcPr>
          <w:p w:rsidR="00BE42AD" w:rsidRDefault="00BE42AD" w:rsidP="000E44B8">
            <w:pPr>
              <w:pStyle w:val="TAC"/>
            </w:pPr>
            <w:r>
              <w:rPr>
                <w:rFonts w:hint="eastAsia"/>
                <w:lang w:eastAsia="zh-CN"/>
              </w:rPr>
              <w:t>12,13,14,</w:t>
            </w:r>
          </w:p>
        </w:tc>
        <w:tc>
          <w:tcPr>
            <w:tcW w:w="2445" w:type="dxa"/>
            <w:shd w:val="clear" w:color="auto" w:fill="auto"/>
          </w:tcPr>
          <w:p w:rsidR="00BE42AD" w:rsidRDefault="00BE42AD" w:rsidP="000E44B8">
            <w:pPr>
              <w:pStyle w:val="TAC"/>
            </w:pPr>
            <w:r>
              <w:t>Any</w:t>
            </w:r>
          </w:p>
        </w:tc>
        <w:tc>
          <w:tcPr>
            <w:tcW w:w="2445" w:type="dxa"/>
            <w:shd w:val="clear" w:color="auto" w:fill="auto"/>
          </w:tcPr>
          <w:p w:rsidR="00BE42AD" w:rsidRDefault="00BE42AD" w:rsidP="000E44B8">
            <w:pPr>
              <w:pStyle w:val="TAC"/>
            </w:pPr>
            <w:r>
              <w:t>Any</w:t>
            </w:r>
          </w:p>
        </w:tc>
        <w:tc>
          <w:tcPr>
            <w:tcW w:w="2446" w:type="dxa"/>
            <w:shd w:val="clear" w:color="auto" w:fill="auto"/>
          </w:tcPr>
          <w:p w:rsidR="00BE42AD" w:rsidRDefault="005A0408" w:rsidP="000E44B8">
            <w:pPr>
              <w:pStyle w:val="TAC"/>
            </w:pPr>
            <w:r>
              <w:t>“</w:t>
            </w:r>
            <w:r w:rsidR="00BE42AD">
              <w:t>High priority access</w:t>
            </w:r>
            <w:r>
              <w:t>”</w:t>
            </w:r>
          </w:p>
        </w:tc>
      </w:tr>
      <w:tr w:rsidR="00BE42AD" w:rsidTr="000E44B8">
        <w:tc>
          <w:tcPr>
            <w:tcW w:w="9781" w:type="dxa"/>
            <w:gridSpan w:val="4"/>
            <w:shd w:val="clear" w:color="auto" w:fill="auto"/>
          </w:tcPr>
          <w:p w:rsidR="00BE42AD" w:rsidRPr="00CB2972" w:rsidRDefault="00BE42AD" w:rsidP="000E44B8">
            <w:pPr>
              <w:pStyle w:val="TAN"/>
            </w:pPr>
            <w:r w:rsidRPr="00CB2972">
              <w:t>NOTE 1:</w:t>
            </w:r>
            <w:r w:rsidRPr="00CB2972">
              <w:tab/>
              <w:t xml:space="preserve">This includes 5GMM specific procedures while the service is ongoing and 5GMM connection management procedures required to establish a PDU session with request type = </w:t>
            </w:r>
            <w:r w:rsidR="005A0408">
              <w:t>“</w:t>
            </w:r>
            <w:r>
              <w:t xml:space="preserve">initial </w:t>
            </w:r>
            <w:r w:rsidRPr="00CB2972">
              <w:t>emergency</w:t>
            </w:r>
            <w:r>
              <w:t xml:space="preserve"> request</w:t>
            </w:r>
            <w:r w:rsidR="005A0408">
              <w:t>”</w:t>
            </w:r>
            <w:r w:rsidRPr="00CB2972">
              <w:t xml:space="preserve"> </w:t>
            </w:r>
            <w:r>
              <w:t xml:space="preserve">or </w:t>
            </w:r>
            <w:r w:rsidR="005A0408">
              <w:t>“</w:t>
            </w:r>
            <w:r w:rsidRPr="000E20FC">
              <w:t>existing emergency PDU session</w:t>
            </w:r>
            <w:r w:rsidR="005A0408">
              <w:t>”</w:t>
            </w:r>
            <w:r>
              <w:t xml:space="preserve">, </w:t>
            </w:r>
            <w:r w:rsidRPr="00CB2972">
              <w:t>or to re-establish radio bearers for such a PDU session.</w:t>
            </w:r>
          </w:p>
          <w:p w:rsidR="00BE42AD" w:rsidRDefault="00BE42AD" w:rsidP="000E44B8">
            <w:pPr>
              <w:pStyle w:val="TAN"/>
            </w:pPr>
            <w:r w:rsidRPr="00A26539">
              <w:rPr>
                <w:rFonts w:hint="eastAsia"/>
              </w:rPr>
              <w:t>N</w:t>
            </w:r>
            <w:r>
              <w:rPr>
                <w:rFonts w:hint="eastAsia"/>
                <w:lang w:eastAsia="zh-CN"/>
              </w:rPr>
              <w:t>OTE</w:t>
            </w:r>
            <w:r>
              <w:rPr>
                <w:lang w:eastAsia="zh-CN"/>
              </w:rPr>
              <w:t> 2</w:t>
            </w:r>
            <w:r w:rsidRPr="00A26539">
              <w:rPr>
                <w:rFonts w:hint="eastAsia"/>
              </w:rPr>
              <w:t>:</w:t>
            </w:r>
            <w:r>
              <w:tab/>
            </w:r>
            <w:r>
              <w:rPr>
                <w:rFonts w:hint="eastAsia"/>
                <w:lang w:eastAsia="zh-CN"/>
              </w:rPr>
              <w:t xml:space="preserve">See </w:t>
            </w:r>
            <w:r w:rsidRPr="0022344F">
              <w:rPr>
                <w:noProof/>
                <w:lang w:val="en-US"/>
              </w:rPr>
              <w:t>subclause 4.5.2, table 4.5.2.1</w:t>
            </w:r>
            <w:r w:rsidRPr="0022344F">
              <w:rPr>
                <w:rFonts w:hint="eastAsia"/>
                <w:noProof/>
                <w:lang w:val="en-US" w:eastAsia="zh-CN"/>
              </w:rPr>
              <w:t xml:space="preserve"> for use of the access identities of 0, 1, 2, and 11-15.</w:t>
            </w:r>
          </w:p>
        </w:tc>
      </w:tr>
    </w:tbl>
    <w:p w:rsidR="00BE42AD" w:rsidRPr="001350E2" w:rsidRDefault="00BE42AD" w:rsidP="00BE42AD"/>
    <w:p w:rsidR="00E9551C" w:rsidRDefault="00E9551C" w:rsidP="00E9551C">
      <w:pPr>
        <w:pStyle w:val="Heading3"/>
        <w:rPr>
          <w:noProof/>
        </w:rPr>
      </w:pPr>
      <w:bookmarkStart w:id="106" w:name="_Toc516214330"/>
      <w:r>
        <w:rPr>
          <w:noProof/>
        </w:rPr>
        <w:t>4.7.3</w:t>
      </w:r>
      <w:r>
        <w:rPr>
          <w:noProof/>
        </w:rPr>
        <w:tab/>
        <w:t>5GS session management aspects</w:t>
      </w:r>
      <w:bookmarkEnd w:id="104"/>
      <w:bookmarkEnd w:id="106"/>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107" w:name="_Toc508876837"/>
      <w:bookmarkStart w:id="108" w:name="_Toc516214331"/>
      <w:r>
        <w:t>4.8</w:t>
      </w:r>
      <w:r w:rsidRPr="00235394">
        <w:tab/>
      </w:r>
      <w:r>
        <w:t>Interworking with E-UTRAN connected to EPC</w:t>
      </w:r>
      <w:bookmarkEnd w:id="107"/>
      <w:bookmarkEnd w:id="108"/>
    </w:p>
    <w:p w:rsidR="00CD6F76" w:rsidRDefault="004C3E4F" w:rsidP="00CD6F76">
      <w:pPr>
        <w:pStyle w:val="Heading3"/>
      </w:pPr>
      <w:bookmarkStart w:id="109" w:name="_Toc508876838"/>
      <w:bookmarkStart w:id="110" w:name="_Toc516214332"/>
      <w:r>
        <w:t>4.8.1</w:t>
      </w:r>
      <w:r w:rsidRPr="00235394">
        <w:tab/>
      </w:r>
      <w:r>
        <w:t>General</w:t>
      </w:r>
      <w:bookmarkEnd w:id="109"/>
      <w:bookmarkEnd w:id="110"/>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sidR="00B5047D">
        <w:rPr>
          <w:lang w:eastAsia="zh-CN"/>
        </w:rPr>
        <w:t>8</w:t>
      </w:r>
      <w:r w:rsidRPr="00676448">
        <w:rPr>
          <w:lang w:eastAsia="zh-CN"/>
        </w:rPr>
        <w:t>])</w:t>
      </w:r>
      <w:r>
        <w:rPr>
          <w:lang w:eastAsia="zh-CN"/>
        </w:rPr>
        <w:t>.</w:t>
      </w:r>
      <w:r>
        <w:rPr>
          <w:rFonts w:eastAsia="Malgun Gothic"/>
          <w:lang w:eastAsia="zh-CN"/>
        </w:rPr>
        <w:t xml:space="preserve"> Support of single-registration mode is mandatory for U</w:t>
      </w:r>
      <w:r w:rsidR="005A0408">
        <w:rPr>
          <w:rFonts w:eastAsia="Malgun Gothic"/>
          <w:lang w:eastAsia="zh-CN"/>
        </w:rPr>
        <w:t>e</w:t>
      </w:r>
      <w:r>
        <w:rPr>
          <w:rFonts w:eastAsia="Malgun Gothic"/>
          <w:lang w:eastAsia="zh-CN"/>
        </w:rPr>
        <w:t>s supporting both S1 mode and N1 mode.</w:t>
      </w:r>
    </w:p>
    <w:p w:rsidR="004C3E4F" w:rsidRDefault="004C3E4F" w:rsidP="004C3E4F">
      <w:pPr>
        <w:rPr>
          <w:lang w:eastAsia="zh-CN"/>
        </w:rPr>
      </w:pPr>
      <w:r>
        <w:rPr>
          <w:rFonts w:eastAsia="Malgun Gothic"/>
          <w:lang w:eastAsia="zh-CN"/>
        </w:rPr>
        <w:t xml:space="preserve">During the </w:t>
      </w:r>
      <w:r w:rsidR="00C93CE5">
        <w:rPr>
          <w:rFonts w:eastAsia="Malgun Gothic"/>
          <w:lang w:eastAsia="zh-CN"/>
        </w:rPr>
        <w:t xml:space="preserve">EPS </w:t>
      </w:r>
      <w:r>
        <w:rPr>
          <w:rFonts w:eastAsia="Malgun Gothic"/>
          <w:lang w:eastAsia="zh-CN"/>
        </w:rPr>
        <w:t xml:space="preserve">attach procedure </w:t>
      </w:r>
      <w:r w:rsidR="00ED0036">
        <w:rPr>
          <w:rFonts w:eastAsia="Malgun Gothic"/>
          <w:lang w:eastAsia="zh-CN"/>
        </w:rPr>
        <w:t>(</w:t>
      </w:r>
      <w:r w:rsidR="00ED0036">
        <w:t>3GPP TS 24.301 </w:t>
      </w:r>
      <w:r w:rsidR="00ED0036" w:rsidRPr="00C0462D">
        <w:t>[</w:t>
      </w:r>
      <w:r w:rsidR="00ED0036">
        <w:t>1</w:t>
      </w:r>
      <w:r w:rsidR="00E04A35">
        <w:t>5</w:t>
      </w:r>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the mode for inter</w:t>
      </w:r>
      <w:r w:rsidR="005B6E12">
        <w:rPr>
          <w:rFonts w:eastAsia="Malgun Gothic"/>
          <w:lang w:eastAsia="zh-CN"/>
        </w:rPr>
        <w:t>-</w:t>
      </w:r>
      <w:r>
        <w:rPr>
          <w:rFonts w:eastAsia="Malgun Gothic"/>
          <w:lang w:eastAsia="zh-CN"/>
        </w:rPr>
        <w:t xml:space="preserve">system </w:t>
      </w:r>
      <w:r w:rsidR="002E49C6">
        <w:rPr>
          <w:rFonts w:eastAsia="Malgun Gothic"/>
          <w:lang w:eastAsia="zh-CN"/>
        </w:rPr>
        <w:t>interworking</w:t>
      </w:r>
      <w:r>
        <w:rPr>
          <w:rFonts w:eastAsia="Malgun Gothic"/>
          <w:lang w:eastAsia="zh-CN"/>
        </w:rPr>
        <w:t xml:space="preserve"> is selected if the UE supports both S1 mode and N1 mode, and the network supports inter</w:t>
      </w:r>
      <w:r w:rsidR="005B6E12">
        <w:rPr>
          <w:rFonts w:eastAsia="Malgun Gothic"/>
          <w:lang w:eastAsia="zh-CN"/>
        </w:rPr>
        <w:t>-</w:t>
      </w:r>
      <w:r>
        <w:rPr>
          <w:rFonts w:eastAsia="Malgun Gothic"/>
          <w:lang w:eastAsia="zh-CN"/>
        </w:rPr>
        <w:t xml:space="preserve">system </w:t>
      </w:r>
      <w:r w:rsidR="002E49C6">
        <w:rPr>
          <w:rFonts w:eastAsia="Malgun Gothic"/>
          <w:lang w:eastAsia="zh-CN"/>
        </w:rPr>
        <w:t>interworking</w:t>
      </w:r>
      <w:r>
        <w:rPr>
          <w:rFonts w:eastAsia="Malgun Gothic"/>
          <w:lang w:eastAsia="zh-CN"/>
        </w:rPr>
        <w:t>.</w:t>
      </w:r>
    </w:p>
    <w:p w:rsidR="00235070" w:rsidRPr="00101040" w:rsidRDefault="00235070" w:rsidP="00235070">
      <w:pPr>
        <w:pStyle w:val="Heading3"/>
      </w:pPr>
      <w:bookmarkStart w:id="111" w:name="_Toc508876839"/>
      <w:bookmarkStart w:id="112" w:name="_Toc516214333"/>
      <w:r w:rsidRPr="00101040">
        <w:t>4.8.2</w:t>
      </w:r>
      <w:r w:rsidRPr="00101040">
        <w:tab/>
        <w:t>Single-registration mode</w:t>
      </w:r>
      <w:bookmarkEnd w:id="111"/>
      <w:bookmarkEnd w:id="112"/>
    </w:p>
    <w:p w:rsidR="00235070" w:rsidRPr="00101040" w:rsidRDefault="00235070" w:rsidP="00235070">
      <w:pPr>
        <w:pStyle w:val="Heading4"/>
      </w:pPr>
      <w:bookmarkStart w:id="113" w:name="_Toc508876840"/>
      <w:bookmarkStart w:id="114" w:name="_Toc516214334"/>
      <w:r w:rsidRPr="00101040">
        <w:t>4.8.2.1</w:t>
      </w:r>
      <w:r w:rsidRPr="00101040">
        <w:tab/>
        <w:t>General</w:t>
      </w:r>
      <w:bookmarkEnd w:id="113"/>
      <w:bookmarkEnd w:id="114"/>
    </w:p>
    <w:p w:rsidR="00235070" w:rsidRPr="00101040" w:rsidRDefault="00F66719" w:rsidP="00235070">
      <w:r w:rsidRPr="004E7197">
        <w:t>If the UE receives the indication that interworking without N26 is not supported</w:t>
      </w:r>
      <w:r w:rsidR="002E49C6">
        <w:t xml:space="preserve">, the UE </w:t>
      </w:r>
      <w:r w:rsidR="00235070">
        <w:t xml:space="preserve">operates as described in subclause 4.8.2.2. If the </w:t>
      </w:r>
      <w:r w:rsidR="002E49C6">
        <w:t>UE receives the indication that interworking without N26 is supported</w:t>
      </w:r>
      <w:r w:rsidR="00235070">
        <w:t xml:space="preserve"> and the UE does not support dual-registration mode, the UE operates as described in subclause 4.8.2.3.</w:t>
      </w:r>
    </w:p>
    <w:p w:rsidR="00110A2A" w:rsidRDefault="001A139A">
      <w:pPr>
        <w:pStyle w:val="Heading4"/>
        <w:rPr>
          <w:lang w:val="en-US"/>
        </w:rPr>
      </w:pPr>
      <w:bookmarkStart w:id="115" w:name="_Toc508876841"/>
      <w:bookmarkStart w:id="116" w:name="_Toc516214335"/>
      <w:r>
        <w:rPr>
          <w:lang w:val="en-US"/>
        </w:rPr>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115"/>
      <w:bookmarkEnd w:id="116"/>
    </w:p>
    <w:p w:rsidR="00235070" w:rsidRPr="00201943" w:rsidRDefault="00235070" w:rsidP="00235070">
      <w:r>
        <w:t>See subclause 5.1.4.2 for coordination between 5GMM and EMM and subclause 6.1.4</w:t>
      </w:r>
      <w:r w:rsidR="00AD55CF">
        <w:t>.1</w:t>
      </w:r>
      <w:r>
        <w:t xml:space="preserve"> for coordination between 5GSM and ESM.</w:t>
      </w:r>
    </w:p>
    <w:p w:rsidR="00110A2A" w:rsidRDefault="000101B6">
      <w:pPr>
        <w:pStyle w:val="Heading4"/>
      </w:pPr>
      <w:bookmarkStart w:id="117" w:name="_Toc508876842"/>
      <w:bookmarkStart w:id="118" w:name="_Toc516214336"/>
      <w:r>
        <w:t>4</w:t>
      </w:r>
      <w:r w:rsidRPr="007E6407">
        <w:t>.</w:t>
      </w:r>
      <w:r w:rsidR="00187DED">
        <w:t>8</w:t>
      </w:r>
      <w:r>
        <w:t>.</w:t>
      </w:r>
      <w:r w:rsidR="00235070">
        <w:t>2.</w:t>
      </w:r>
      <w:r>
        <w:t>3</w:t>
      </w:r>
      <w:r w:rsidRPr="007E6407">
        <w:tab/>
      </w:r>
      <w:r>
        <w:t>Single-registration mode without N26 interface</w:t>
      </w:r>
      <w:bookmarkEnd w:id="117"/>
      <w:bookmarkEnd w:id="118"/>
    </w:p>
    <w:p w:rsidR="00AD55CF" w:rsidRDefault="000101B6" w:rsidP="00AD55CF">
      <w:pPr>
        <w:rPr>
          <w:noProof/>
          <w:lang w:val="en-US"/>
        </w:rPr>
      </w:pPr>
      <w:r>
        <w:rPr>
          <w:noProof/>
          <w:lang w:val="en-US"/>
        </w:rPr>
        <w:t>At inter</w:t>
      </w:r>
      <w:r w:rsidR="0074032B">
        <w:rPr>
          <w:noProof/>
          <w:lang w:val="en-US"/>
        </w:rPr>
        <w:t>-</w:t>
      </w:r>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r w:rsidR="00AD55CF">
        <w:rPr>
          <w:noProof/>
          <w:lang w:val="en-US"/>
        </w:rPr>
        <w:t>:</w:t>
      </w:r>
    </w:p>
    <w:p w:rsidR="00AD55CF" w:rsidRDefault="00AD55CF" w:rsidP="00AD55CF">
      <w:pPr>
        <w:pStyle w:val="B1"/>
        <w:rPr>
          <w:noProof/>
          <w:lang w:val="en-US"/>
        </w:rPr>
      </w:pPr>
      <w:r>
        <w:rPr>
          <w:noProof/>
          <w:lang w:val="en-US"/>
        </w:rPr>
        <w:t>a)</w:t>
      </w:r>
      <w:r>
        <w:rPr>
          <w:noProof/>
          <w:lang w:val="en-US"/>
        </w:rPr>
        <w:tab/>
        <w:t>the UE supports non-IP PDN type and</w:t>
      </w:r>
      <w:r w:rsidR="000101B6">
        <w:rPr>
          <w:noProof/>
          <w:lang w:val="en-US"/>
        </w:rPr>
        <w:t xml:space="preserve"> </w:t>
      </w:r>
      <w:r w:rsidR="000101B6" w:rsidRPr="00F65433">
        <w:rPr>
          <w:noProof/>
          <w:lang w:val="en-US"/>
        </w:rPr>
        <w:t>at least one</w:t>
      </w:r>
      <w:r w:rsidR="000101B6" w:rsidRPr="00ED2624">
        <w:rPr>
          <w:noProof/>
          <w:lang w:val="en-US"/>
        </w:rPr>
        <w:t xml:space="preserve"> </w:t>
      </w:r>
      <w:r w:rsidR="000101B6">
        <w:rPr>
          <w:noProof/>
          <w:lang w:val="en-US"/>
        </w:rPr>
        <w:t xml:space="preserve">PDU session </w:t>
      </w:r>
      <w:r w:rsidR="000101B6" w:rsidRPr="00ED2624">
        <w:rPr>
          <w:noProof/>
          <w:lang w:val="en-US"/>
        </w:rPr>
        <w:t>is active</w:t>
      </w:r>
      <w:r>
        <w:rPr>
          <w:noProof/>
          <w:lang w:val="en-US"/>
        </w:rPr>
        <w:t>; or</w:t>
      </w:r>
      <w:r w:rsidRPr="00AD55CF">
        <w:rPr>
          <w:lang w:val="en-US"/>
        </w:rPr>
        <w:t xml:space="preserve"> </w:t>
      </w:r>
    </w:p>
    <w:p w:rsidR="00AD55CF" w:rsidRDefault="00AD55CF" w:rsidP="001939B5">
      <w:pPr>
        <w:pStyle w:val="B1"/>
        <w:rPr>
          <w:noProof/>
          <w:lang w:val="en-US"/>
        </w:rPr>
      </w:pPr>
      <w:r>
        <w:rPr>
          <w:noProof/>
          <w:lang w:val="en-US"/>
        </w:rPr>
        <w:t>b)</w:t>
      </w:r>
      <w:r>
        <w:rPr>
          <w:noProof/>
          <w:lang w:val="en-US"/>
        </w:rPr>
        <w:tab/>
        <w:t>the UE does not support non-IP PDN type and at least one PDU session context of I</w:t>
      </w:r>
      <w:r w:rsidR="005A0408">
        <w:rPr>
          <w:noProof/>
          <w:lang w:val="en-US"/>
        </w:rPr>
        <w:t>p</w:t>
      </w:r>
      <w:r>
        <w:rPr>
          <w:noProof/>
          <w:lang w:val="en-US"/>
        </w:rPr>
        <w:t>v4, I</w:t>
      </w:r>
      <w:r w:rsidR="005A0408">
        <w:rPr>
          <w:noProof/>
          <w:lang w:val="en-US"/>
        </w:rPr>
        <w:t>p</w:t>
      </w:r>
      <w:r>
        <w:rPr>
          <w:noProof/>
          <w:lang w:val="en-US"/>
        </w:rPr>
        <w:t>v6 or I</w:t>
      </w:r>
      <w:r w:rsidR="005A0408">
        <w:rPr>
          <w:noProof/>
          <w:lang w:val="en-US"/>
        </w:rPr>
        <w:t>p</w:t>
      </w:r>
      <w:r>
        <w:rPr>
          <w:noProof/>
          <w:lang w:val="en-US"/>
        </w:rPr>
        <w:t>v4v6 PDU session type is active</w:t>
      </w:r>
      <w:r w:rsidR="000101B6" w:rsidRPr="00ED2624">
        <w:rPr>
          <w:noProof/>
          <w:lang w:val="en-US"/>
        </w:rPr>
        <w:t>,</w:t>
      </w:r>
    </w:p>
    <w:p w:rsidR="000101B6" w:rsidRDefault="000101B6" w:rsidP="00AD55CF">
      <w:pPr>
        <w:rPr>
          <w:noProof/>
          <w:lang w:val="en-US"/>
        </w:rPr>
      </w:pPr>
      <w:r w:rsidRPr="00ED2624">
        <w:rPr>
          <w:noProof/>
          <w:lang w:val="en-US"/>
        </w:rPr>
        <w:lastRenderedPageBreak/>
        <w:t xml:space="preserve">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 xml:space="preserve">to </w:t>
      </w:r>
      <w:r w:rsidR="005A0408">
        <w:rPr>
          <w:noProof/>
          <w:lang w:val="en-US"/>
        </w:rPr>
        <w:t>“</w:t>
      </w:r>
      <w:r w:rsidRPr="00F878BC">
        <w:rPr>
          <w:noProof/>
          <w:lang w:val="en-US"/>
        </w:rPr>
        <w:t>handover</w:t>
      </w:r>
      <w:r w:rsidR="005A0408">
        <w:rPr>
          <w:noProof/>
          <w:lang w:val="en-US"/>
        </w:rPr>
        <w:t>”</w:t>
      </w:r>
      <w:r>
        <w:rPr>
          <w:noProof/>
          <w:lang w:val="en-US"/>
        </w:rPr>
        <w:t xml:space="preserve"> to transfer a PDU session from N1 mode to S1 mode and the UE has received an </w:t>
      </w:r>
      <w:r w:rsidR="005A0408">
        <w:t>“</w:t>
      </w:r>
      <w:r>
        <w:t>interworking without N26</w:t>
      </w:r>
      <w:r>
        <w:rPr>
          <w:noProof/>
          <w:lang w:val="en-US"/>
        </w:rPr>
        <w:t xml:space="preserve"> supported</w:t>
      </w:r>
      <w:r w:rsidR="005A0408">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r w:rsidR="00AD55CF">
        <w:t>.</w:t>
      </w:r>
      <w:r w:rsidR="00002A73">
        <w:t>2</w:t>
      </w:r>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 xml:space="preserve">to </w:t>
      </w:r>
      <w:r w:rsidR="005A0408">
        <w:rPr>
          <w:noProof/>
          <w:lang w:val="en-US"/>
        </w:rPr>
        <w:t>“</w:t>
      </w:r>
      <w:r w:rsidR="000101B6" w:rsidRPr="00F878BC">
        <w:rPr>
          <w:noProof/>
          <w:lang w:val="en-US"/>
        </w:rPr>
        <w:t>handover</w:t>
      </w:r>
      <w:r w:rsidR="005A0408">
        <w:rPr>
          <w:noProof/>
          <w:lang w:val="en-US"/>
        </w:rPr>
        <w:t>”</w:t>
      </w:r>
      <w:r w:rsidR="000101B6">
        <w:rPr>
          <w:noProof/>
          <w:lang w:val="en-US"/>
        </w:rPr>
        <w:t xml:space="preserve"> in the ATTACH REQUEST message to activate a default EPS bearer context </w:t>
      </w:r>
      <w:r w:rsidR="000101B6" w:rsidRPr="009F28A6">
        <w:rPr>
          <w:noProof/>
          <w:lang w:val="en-US"/>
        </w:rPr>
        <w:t xml:space="preserve">for one of the </w:t>
      </w:r>
      <w:r w:rsidR="00AD55CF">
        <w:rPr>
          <w:noProof/>
          <w:lang w:val="en-US"/>
        </w:rPr>
        <w:t xml:space="preserve">active </w:t>
      </w:r>
      <w:r w:rsidR="000101B6" w:rsidRPr="009F28A6">
        <w:rPr>
          <w:noProof/>
          <w:lang w:val="en-US"/>
        </w:rPr>
        <w:t>PDU session</w:t>
      </w:r>
      <w:r w:rsidR="00AD55CF">
        <w:rPr>
          <w:noProof/>
          <w:lang w:val="en-US"/>
        </w:rPr>
        <w:t xml:space="preserve"> context</w:t>
      </w:r>
      <w:r w:rsidR="000101B6" w:rsidRPr="009F28A6">
        <w:rPr>
          <w:noProof/>
          <w:lang w:val="en-US"/>
        </w:rPr>
        <w:t>s</w:t>
      </w:r>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w:t>
      </w:r>
      <w:r w:rsidR="0074032B">
        <w:rPr>
          <w:noProof/>
          <w:lang w:val="en-US"/>
        </w:rPr>
        <w:t xml:space="preserve">EPS </w:t>
      </w:r>
      <w:r>
        <w:rPr>
          <w:noProof/>
          <w:lang w:val="en-US"/>
        </w:rPr>
        <w:t xml:space="preserve">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 xml:space="preserve">to </w:t>
      </w:r>
      <w:r w:rsidR="005A0408">
        <w:rPr>
          <w:noProof/>
          <w:lang w:val="en-US"/>
        </w:rPr>
        <w:t>“</w:t>
      </w:r>
      <w:r w:rsidRPr="00F878BC">
        <w:rPr>
          <w:noProof/>
          <w:lang w:val="en-US"/>
        </w:rPr>
        <w:t>handover</w:t>
      </w:r>
      <w:r w:rsidR="005A0408">
        <w:rPr>
          <w:noProof/>
          <w:lang w:val="en-US"/>
        </w:rPr>
        <w:t>”</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Pr>
          <w:noProof/>
          <w:lang w:val="en-US"/>
        </w:rPr>
        <w:t>.</w:t>
      </w:r>
    </w:p>
    <w:p w:rsidR="00EC6940" w:rsidRDefault="000101B6" w:rsidP="000101B6">
      <w:pPr>
        <w:rPr>
          <w:noProof/>
          <w:lang w:val="en-US"/>
        </w:rPr>
      </w:pPr>
      <w:r>
        <w:rPr>
          <w:noProof/>
          <w:lang w:val="en-US"/>
        </w:rPr>
        <w:t>At inter</w:t>
      </w:r>
      <w:r w:rsidR="0074032B">
        <w:rPr>
          <w:noProof/>
          <w:lang w:val="en-US"/>
        </w:rPr>
        <w:t>-</w:t>
      </w:r>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r w:rsidR="00EC6940">
        <w:rPr>
          <w:noProof/>
          <w:lang w:val="en-US"/>
        </w:rPr>
        <w:t>:</w:t>
      </w:r>
    </w:p>
    <w:p w:rsidR="00EC6940" w:rsidRPr="000107F9" w:rsidRDefault="00EC6940" w:rsidP="001939B5">
      <w:pPr>
        <w:pStyle w:val="B1"/>
        <w:rPr>
          <w:noProof/>
          <w:lang w:val="en-US"/>
        </w:rPr>
      </w:pPr>
      <w:r w:rsidRPr="00EC6940">
        <w:rPr>
          <w:noProof/>
          <w:lang w:val="en-US"/>
        </w:rPr>
        <w:t>a)</w:t>
      </w:r>
      <w:r>
        <w:rPr>
          <w:noProof/>
          <w:lang w:val="en-US"/>
        </w:rPr>
        <w:tab/>
      </w:r>
      <w:r w:rsidRPr="00EC6940">
        <w:rPr>
          <w:noProof/>
          <w:lang w:val="en-US"/>
        </w:rPr>
        <w:t xml:space="preserve">the UE supports non-IP PDN type and </w:t>
      </w:r>
      <w:r w:rsidR="000101B6" w:rsidRPr="00450F3B">
        <w:rPr>
          <w:noProof/>
          <w:lang w:val="en-US"/>
        </w:rPr>
        <w:t xml:space="preserve">no PDU session </w:t>
      </w:r>
      <w:r w:rsidR="000101B6" w:rsidRPr="00AC4843">
        <w:rPr>
          <w:noProof/>
          <w:lang w:val="en-US"/>
        </w:rPr>
        <w:t>is active</w:t>
      </w:r>
      <w:r w:rsidRPr="000107F9">
        <w:rPr>
          <w:noProof/>
          <w:lang w:val="en-US"/>
        </w:rPr>
        <w:t>; or</w:t>
      </w:r>
    </w:p>
    <w:p w:rsidR="00EC6940" w:rsidRDefault="00EC6940" w:rsidP="001939B5">
      <w:pPr>
        <w:pStyle w:val="B1"/>
        <w:rPr>
          <w:noProof/>
          <w:lang w:val="en-US"/>
        </w:rPr>
      </w:pPr>
      <w:r>
        <w:rPr>
          <w:noProof/>
          <w:lang w:val="en-US"/>
        </w:rPr>
        <w:t>b)</w:t>
      </w:r>
      <w:r>
        <w:rPr>
          <w:noProof/>
          <w:lang w:val="en-US"/>
        </w:rPr>
        <w:tab/>
        <w:t>the UE does not support non-IP PDN type and no PDU session context of I</w:t>
      </w:r>
      <w:r w:rsidR="005A0408">
        <w:rPr>
          <w:noProof/>
          <w:lang w:val="en-US"/>
        </w:rPr>
        <w:t>p</w:t>
      </w:r>
      <w:r>
        <w:rPr>
          <w:noProof/>
          <w:lang w:val="en-US"/>
        </w:rPr>
        <w:t>v4, I</w:t>
      </w:r>
      <w:r w:rsidR="005A0408">
        <w:rPr>
          <w:noProof/>
          <w:lang w:val="en-US"/>
        </w:rPr>
        <w:t>p</w:t>
      </w:r>
      <w:r>
        <w:rPr>
          <w:noProof/>
          <w:lang w:val="en-US"/>
        </w:rPr>
        <w:t>v6 or I</w:t>
      </w:r>
      <w:r w:rsidR="005A0408">
        <w:rPr>
          <w:noProof/>
          <w:lang w:val="en-US"/>
        </w:rPr>
        <w:t>p</w:t>
      </w:r>
      <w:r>
        <w:rPr>
          <w:noProof/>
          <w:lang w:val="en-US"/>
        </w:rPr>
        <w:t>v4v6 PDU session type is active</w:t>
      </w:r>
      <w:r w:rsidR="000101B6" w:rsidRPr="00EC6940">
        <w:rPr>
          <w:noProof/>
          <w:lang w:val="en-US"/>
        </w:rPr>
        <w:t>,</w:t>
      </w:r>
    </w:p>
    <w:p w:rsidR="000101B6" w:rsidRPr="00A9331A" w:rsidRDefault="000101B6">
      <w:pPr>
        <w:rPr>
          <w:noProof/>
          <w:lang w:val="en-US"/>
        </w:rPr>
      </w:pPr>
      <w:r w:rsidRPr="00EC6940">
        <w:rPr>
          <w:noProof/>
          <w:lang w:val="en-US"/>
        </w:rPr>
        <w:t>th</w:t>
      </w:r>
      <w:r w:rsidRPr="00450F3B">
        <w:rPr>
          <w:noProof/>
          <w:lang w:val="en-US"/>
        </w:rPr>
        <w:t>e UE shall enter substates EMM-DEREGISTERED.NORMAL-SERVICE and 5GMM-DEREGISTER</w:t>
      </w:r>
      <w:r w:rsidRPr="00A9331A">
        <w:rPr>
          <w:noProof/>
          <w:lang w:val="en-US"/>
        </w:rPr>
        <w:t>ED.NO-CELL-AVAILABLE, and initiate an attach procedure.</w:t>
      </w:r>
    </w:p>
    <w:p w:rsidR="00A40678" w:rsidRDefault="00A40678" w:rsidP="00A40678">
      <w:pPr>
        <w:rPr>
          <w:noProof/>
          <w:lang w:val="en-US"/>
        </w:rPr>
      </w:pPr>
      <w:r>
        <w:rPr>
          <w:noProof/>
          <w:lang w:val="en-US"/>
        </w:rPr>
        <w:t>At inter</w:t>
      </w:r>
      <w:r w:rsidR="0074032B">
        <w:rPr>
          <w:noProof/>
          <w:lang w:val="en-US"/>
        </w:rPr>
        <w:t>-</w:t>
      </w:r>
      <w:r>
        <w:rPr>
          <w:noProof/>
          <w:lang w:val="en-US"/>
        </w:rPr>
        <w:t>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w:t>
      </w:r>
      <w:r>
        <w:t>,</w:t>
      </w:r>
      <w:r w:rsidRPr="007F77B4">
        <w:rPr>
          <w:noProof/>
          <w:lang w:val="en-US"/>
        </w:rPr>
        <w:t xml:space="preserve"> as specified in subclause 6.1.4</w:t>
      </w:r>
      <w:r w:rsidR="00EC6940">
        <w:rPr>
          <w:noProof/>
          <w:lang w:val="en-US"/>
        </w:rPr>
        <w:t>.</w:t>
      </w:r>
      <w:r w:rsidR="00002A73">
        <w:rPr>
          <w:noProof/>
          <w:lang w:val="en-US"/>
        </w:rPr>
        <w:t>2</w:t>
      </w:r>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r w:rsidR="0074032B">
        <w:rPr>
          <w:noProof/>
          <w:lang w:val="en-US"/>
        </w:rPr>
        <w:t xml:space="preserve">registration procedure for </w:t>
      </w:r>
      <w:r>
        <w:rPr>
          <w:noProof/>
          <w:lang w:val="en-US"/>
        </w:rPr>
        <w:t xml:space="preserve">mobility </w:t>
      </w:r>
      <w:r w:rsidR="0074032B">
        <w:rPr>
          <w:noProof/>
          <w:lang w:val="en-US"/>
        </w:rPr>
        <w:t xml:space="preserve">and periodic </w:t>
      </w:r>
      <w:r>
        <w:rPr>
          <w:noProof/>
          <w:lang w:val="en-US"/>
        </w:rPr>
        <w:t xml:space="preserve">registration update </w:t>
      </w:r>
      <w:r w:rsidR="0074032B">
        <w:t xml:space="preserve">indicating </w:t>
      </w:r>
      <w:r w:rsidR="005A0408">
        <w:t>“</w:t>
      </w:r>
      <w:r w:rsidR="0074032B">
        <w:t>mobility</w:t>
      </w:r>
      <w:r w:rsidR="0074032B" w:rsidRPr="003168A2">
        <w:t xml:space="preserve"> </w:t>
      </w:r>
      <w:r w:rsidR="0074032B">
        <w:t>registration updating</w:t>
      </w:r>
      <w:r w:rsidR="005A0408">
        <w:t>”</w:t>
      </w:r>
      <w:r w:rsidR="0074032B">
        <w:t xml:space="preserve"> in the 5G</w:t>
      </w:r>
      <w:r w:rsidR="0074032B" w:rsidRPr="003168A2">
        <w:t xml:space="preserve">S </w:t>
      </w:r>
      <w:r w:rsidR="0074032B">
        <w:t>r</w:t>
      </w:r>
      <w:r w:rsidR="0074032B" w:rsidRPr="00FC2F45">
        <w:t>egistration type</w:t>
      </w:r>
      <w:r w:rsidR="0074032B" w:rsidRPr="003168A2">
        <w:t xml:space="preserve"> IE</w:t>
      </w:r>
      <w:r w:rsidR="0074032B">
        <w:t xml:space="preserve"> of the REGISTRATION REQUEST message (see subclause 5.5.1.3)</w:t>
      </w:r>
      <w:r>
        <w:rPr>
          <w:noProof/>
          <w:lang w:val="en-US"/>
        </w:rPr>
        <w:t>.</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 xml:space="preserve">to </w:t>
      </w:r>
      <w:r w:rsidR="005A0408">
        <w:rPr>
          <w:noProof/>
          <w:lang w:val="en-US"/>
        </w:rPr>
        <w:t>“</w:t>
      </w:r>
      <w:r w:rsidRPr="00620B2A">
        <w:rPr>
          <w:noProof/>
          <w:lang w:val="en-US"/>
        </w:rPr>
        <w:t>existing PDU session</w:t>
      </w:r>
      <w:r w:rsidR="005A0408">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005A0408">
        <w:t>“</w:t>
      </w:r>
      <w:r>
        <w:rPr>
          <w:noProof/>
          <w:lang w:val="en-US"/>
        </w:rPr>
        <w:t>interworking without N26 supported</w:t>
      </w:r>
      <w:r w:rsidR="005A0408">
        <w:t>”</w:t>
      </w:r>
      <w:r>
        <w:rPr>
          <w:noProof/>
          <w:lang w:val="en-US"/>
        </w:rPr>
        <w:t xml:space="preserve"> indication from the network, attempt to transfer all existing PDN connections</w:t>
      </w:r>
      <w:r w:rsidRPr="009F28A6">
        <w:rPr>
          <w:noProof/>
          <w:lang w:val="en-US"/>
        </w:rPr>
        <w:t>, if any,</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 xml:space="preserve">to </w:t>
      </w:r>
      <w:r w:rsidR="005A0408">
        <w:rPr>
          <w:noProof/>
          <w:lang w:val="en-US"/>
        </w:rPr>
        <w:t>“</w:t>
      </w:r>
      <w:r w:rsidRPr="00620B2A">
        <w:rPr>
          <w:noProof/>
          <w:lang w:val="en-US"/>
        </w:rPr>
        <w:t>existing PDU session</w:t>
      </w:r>
      <w:r w:rsidR="005A0408">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 xml:space="preserve">initiating the PDU session establishment procedure with request type set to </w:t>
      </w:r>
      <w:r w:rsidR="005A0408">
        <w:rPr>
          <w:noProof/>
          <w:lang w:val="en-US"/>
        </w:rPr>
        <w:t>“</w:t>
      </w:r>
      <w:r>
        <w:rPr>
          <w:noProof/>
          <w:lang w:val="en-US"/>
        </w:rPr>
        <w:t>initial request</w:t>
      </w:r>
      <w:r w:rsidR="005A0408">
        <w:rPr>
          <w:noProof/>
          <w:lang w:val="en-US"/>
        </w:rPr>
        <w:t>”</w:t>
      </w:r>
      <w:r>
        <w:rPr>
          <w:noProof/>
          <w:lang w:val="en-US"/>
        </w:rPr>
        <w:t>.</w:t>
      </w:r>
    </w:p>
    <w:p w:rsidR="00235070" w:rsidRPr="00201943" w:rsidRDefault="00235070" w:rsidP="00235070">
      <w:r>
        <w:t>See subclause 5.1.4.3 for coordination between 5GMM and EMM and subclause 6.1.4</w:t>
      </w:r>
      <w:r w:rsidR="00EC6940">
        <w:t>.</w:t>
      </w:r>
      <w:r w:rsidR="00002A73">
        <w:t>2</w:t>
      </w:r>
      <w:r>
        <w:t xml:space="preserve"> for coordination between 5GSM and ESM.</w:t>
      </w:r>
    </w:p>
    <w:p w:rsidR="00110A2A" w:rsidRDefault="00235070" w:rsidP="002A3360">
      <w:pPr>
        <w:pStyle w:val="Heading3"/>
      </w:pPr>
      <w:bookmarkStart w:id="119" w:name="_Toc508876843"/>
      <w:bookmarkStart w:id="120" w:name="_Toc516214337"/>
      <w:r>
        <w:t>4</w:t>
      </w:r>
      <w:r w:rsidRPr="007E6407">
        <w:t>.</w:t>
      </w:r>
      <w:r>
        <w:t>8.3</w:t>
      </w:r>
      <w:r w:rsidRPr="007E6407">
        <w:tab/>
      </w:r>
      <w:r>
        <w:t>Dual-registration mode</w:t>
      </w:r>
      <w:bookmarkEnd w:id="119"/>
      <w:bookmarkEnd w:id="120"/>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lastRenderedPageBreak/>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w:t>
      </w:r>
      <w:r w:rsidR="005A0408">
        <w:t>’</w:t>
      </w:r>
      <w:r w:rsidRPr="00745DD3">
        <w:t>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w:t>
      </w:r>
      <w:r w:rsidR="005A0408">
        <w:t>’</w:t>
      </w:r>
      <w:r w:rsidRPr="00745DD3">
        <w:t>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121" w:name="OLE_LINK42"/>
      <w:r>
        <w:rPr>
          <w:noProof/>
          <w:lang w:val="en-US"/>
        </w:rPr>
        <w:t xml:space="preserve">if </w:t>
      </w:r>
      <w:r w:rsidRPr="009F0E5A">
        <w:rPr>
          <w:noProof/>
          <w:lang w:val="en-US"/>
        </w:rPr>
        <w:t>EMM-REGISTERED without PDN connection is not supported by the MME</w:t>
      </w:r>
      <w:bookmarkEnd w:id="121"/>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 xml:space="preserve">to </w:t>
      </w:r>
      <w:r w:rsidR="005A0408">
        <w:rPr>
          <w:noProof/>
          <w:lang w:val="en-US"/>
        </w:rPr>
        <w:t>“</w:t>
      </w:r>
      <w:r w:rsidRPr="00F878BC">
        <w:rPr>
          <w:noProof/>
          <w:lang w:val="en-US"/>
        </w:rPr>
        <w:t>handover</w:t>
      </w:r>
      <w:r w:rsidR="005A0408">
        <w:rPr>
          <w:noProof/>
          <w:lang w:val="en-US"/>
        </w:rPr>
        <w:t>”</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 xml:space="preserve">to </w:t>
      </w:r>
      <w:r w:rsidR="005A0408">
        <w:rPr>
          <w:noProof/>
          <w:lang w:val="en-US"/>
        </w:rPr>
        <w:t>“</w:t>
      </w:r>
      <w:r w:rsidRPr="00F878BC">
        <w:rPr>
          <w:noProof/>
          <w:lang w:val="en-US"/>
        </w:rPr>
        <w:t>handover</w:t>
      </w:r>
      <w:r w:rsidR="005A0408">
        <w:rPr>
          <w:noProof/>
          <w:lang w:val="en-US"/>
        </w:rPr>
        <w:t>”</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 xml:space="preserve">to </w:t>
      </w:r>
      <w:r w:rsidR="005A0408">
        <w:rPr>
          <w:noProof/>
          <w:lang w:val="en-US"/>
        </w:rPr>
        <w:t>“</w:t>
      </w:r>
      <w:r w:rsidRPr="00620B2A">
        <w:rPr>
          <w:noProof/>
          <w:lang w:val="en-US"/>
        </w:rPr>
        <w:t>existing PDU session</w:t>
      </w:r>
      <w:r w:rsidR="005A0408">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122" w:name="_Toc508876844"/>
      <w:bookmarkStart w:id="123" w:name="_Toc516214338"/>
      <w:r>
        <w:t>4.</w:t>
      </w:r>
      <w:r w:rsidR="00187DED">
        <w:t>8</w:t>
      </w:r>
      <w:r>
        <w:t>.4</w:t>
      </w:r>
      <w:r>
        <w:tab/>
        <w:t>Core Network selection</w:t>
      </w:r>
      <w:bookmarkEnd w:id="122"/>
      <w:bookmarkEnd w:id="123"/>
    </w:p>
    <w:p w:rsidR="00411276" w:rsidRDefault="00411276" w:rsidP="00411276">
      <w:r>
        <w:t>If the UE is capable of both N1 mode and S1 mode, when the UE needs to use one or more functionalities not supported in 5GS but supported in EPS and the UE is in 5GMM-IDLE mode, the UE may disable the N1 mode capabilit</w:t>
      </w:r>
      <w:r w:rsidR="00B06135">
        <w:t>y for 3GPP access</w:t>
      </w:r>
      <w:r>
        <w:t xml:space="preserve"> (see subclause </w:t>
      </w:r>
      <w:r w:rsidR="00916234">
        <w:t>4.9</w:t>
      </w:r>
      <w:r w:rsidR="00B06135">
        <w:t>.2</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r w:rsidR="00B5047D">
        <w:t>5</w:t>
      </w:r>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CD6F76" w:rsidRDefault="00E9551C" w:rsidP="00CD6F76">
      <w:pPr>
        <w:pStyle w:val="Heading2"/>
      </w:pPr>
      <w:bookmarkStart w:id="124" w:name="_Toc508876845"/>
      <w:bookmarkStart w:id="125" w:name="_Toc516214339"/>
      <w:r>
        <w:lastRenderedPageBreak/>
        <w:t>4.9</w:t>
      </w:r>
      <w:r w:rsidR="00524DC0" w:rsidRPr="007E6407">
        <w:tab/>
      </w:r>
      <w:r w:rsidR="00524DC0" w:rsidRPr="008754E0">
        <w:t>Disabling and re-enabling of UE</w:t>
      </w:r>
      <w:r w:rsidR="005A0408">
        <w:t>’</w:t>
      </w:r>
      <w:r w:rsidR="00524DC0" w:rsidRPr="008754E0">
        <w:t xml:space="preserve">s </w:t>
      </w:r>
      <w:r w:rsidR="00524DC0">
        <w:t>N1 mode capability</w:t>
      </w:r>
      <w:bookmarkEnd w:id="124"/>
      <w:bookmarkEnd w:id="125"/>
    </w:p>
    <w:p w:rsidR="00B06135" w:rsidRDefault="00B06135" w:rsidP="00B06135">
      <w:pPr>
        <w:pStyle w:val="Heading3"/>
      </w:pPr>
      <w:bookmarkStart w:id="126" w:name="_Toc516214340"/>
      <w:r>
        <w:t>4.9.1</w:t>
      </w:r>
      <w:r>
        <w:tab/>
        <w:t>General</w:t>
      </w:r>
      <w:bookmarkEnd w:id="126"/>
    </w:p>
    <w:p w:rsidR="00B06135" w:rsidRDefault="00B06135" w:rsidP="00B06135">
      <w:r>
        <w:rPr>
          <w:noProof/>
          <w:lang w:val="en-US"/>
        </w:rPr>
        <w:t xml:space="preserve">The UE shall re-enable the N1 mode capability when the </w:t>
      </w:r>
      <w:r w:rsidRPr="001366A1">
        <w:t>UE powers off and powers on again or the USIM is removed.</w:t>
      </w:r>
    </w:p>
    <w:p w:rsidR="00B06135" w:rsidRPr="00DF5382" w:rsidRDefault="00B06135" w:rsidP="00B06135">
      <w:pPr>
        <w:rPr>
          <w:lang w:val="en-US"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capability, after the N1 mode capability was disabled.</w:t>
      </w:r>
      <w:r w:rsidRPr="00D442EA">
        <w:rPr>
          <w:noProof/>
          <w:lang w:val="en-US"/>
        </w:rPr>
        <w:t xml:space="preserve"> On the expiry of this timer, the UE should </w:t>
      </w:r>
      <w:r>
        <w:rPr>
          <w:noProof/>
          <w:lang w:val="en-US"/>
        </w:rPr>
        <w:t>re-</w:t>
      </w:r>
      <w:r w:rsidRPr="00D442EA">
        <w:rPr>
          <w:noProof/>
          <w:lang w:val="en-US"/>
        </w:rPr>
        <w:t>enable the N1 mode capability.</w:t>
      </w:r>
    </w:p>
    <w:p w:rsidR="00B06135" w:rsidRPr="00DF5382" w:rsidRDefault="00B06135" w:rsidP="00B06135">
      <w:pPr>
        <w:pStyle w:val="Heading3"/>
      </w:pPr>
      <w:bookmarkStart w:id="127" w:name="_Toc516214341"/>
      <w:r>
        <w:t>4.9.2</w:t>
      </w:r>
      <w:r>
        <w:tab/>
      </w:r>
      <w:r w:rsidRPr="00DF5382">
        <w:t>Disabling and re-enabling of UE</w:t>
      </w:r>
      <w:r w:rsidR="005A0408">
        <w:t>’</w:t>
      </w:r>
      <w:r w:rsidRPr="00DF5382">
        <w:t>s N1 mode capability</w:t>
      </w:r>
      <w:r>
        <w:t xml:space="preserve"> for 3GPP access</w:t>
      </w:r>
      <w:bookmarkEnd w:id="127"/>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capability</w:t>
      </w:r>
      <w:r w:rsidR="00D81078">
        <w:rPr>
          <w:lang w:eastAsia="ko-KR"/>
        </w:rPr>
        <w:t xml:space="preserve"> for 3GPP access</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r w:rsidR="00B5047D">
        <w:t>5</w:t>
      </w:r>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w:t>
      </w:r>
      <w:r w:rsidR="006D1909">
        <w:t xml:space="preserve">for 3GPP access </w:t>
      </w:r>
      <w:r w:rsidRPr="00F06385">
        <w:t>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005D62DF">
        <w:rPr>
          <w:lang w:val="en-US"/>
        </w:rPr>
        <w:t>EP</w:t>
      </w:r>
      <w:r w:rsidRPr="00F06385">
        <w:rPr>
          <w:lang w:val="en-US"/>
        </w:rPr>
        <w:t>S</w:t>
      </w:r>
      <w:r w:rsidRPr="00F06385">
        <w:t xml:space="preserve"> services</w:t>
      </w:r>
      <w:r w:rsidR="005D62DF">
        <w:t xml:space="preserve"> or non-EPS services (if the UE supports non-EPS services)</w:t>
      </w:r>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0072234D">
        <w:rPr>
          <w:lang w:eastAsia="ko-KR"/>
        </w:rPr>
        <w:t>N</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capability </w:t>
      </w:r>
      <w:r w:rsidR="00616DB5">
        <w:rPr>
          <w:lang w:eastAsia="ko-KR"/>
        </w:rPr>
        <w:t xml:space="preserve">for 3GPP access </w:t>
      </w:r>
      <w:r w:rsidRPr="004C102F">
        <w:rPr>
          <w:lang w:eastAsia="ko-KR"/>
        </w:rPr>
        <w:t>and:</w:t>
      </w:r>
    </w:p>
    <w:p w:rsidR="00524DC0" w:rsidRDefault="00524DC0" w:rsidP="00524DC0">
      <w:pPr>
        <w:pStyle w:val="B1"/>
      </w:pPr>
      <w:r>
        <w:t>a)</w:t>
      </w:r>
      <w:r>
        <w:tab/>
        <w:t xml:space="preserve">shall </w:t>
      </w:r>
      <w:r w:rsidR="00E922EF" w:rsidRPr="00A3727A">
        <w:t xml:space="preserve">set the N1mode bit to </w:t>
      </w:r>
      <w:r w:rsidR="005A0408">
        <w:t>“</w:t>
      </w:r>
      <w:r w:rsidR="00E922EF" w:rsidRPr="00A3727A">
        <w:t xml:space="preserve">N1 mode </w:t>
      </w:r>
      <w:r w:rsidR="00E922EF">
        <w:t xml:space="preserve">not </w:t>
      </w:r>
      <w:r w:rsidR="00E922EF" w:rsidRPr="00A3727A">
        <w:t>supported</w:t>
      </w:r>
      <w:r w:rsidR="005A0408">
        <w:t>”</w:t>
      </w:r>
      <w:r w:rsidR="00E922EF" w:rsidRPr="00A3727A">
        <w:t xml:space="preserve"> in the UE network capability IE </w:t>
      </w:r>
      <w:r w:rsidR="00E922EF">
        <w:t xml:space="preserve">(see </w:t>
      </w:r>
      <w:r w:rsidR="00E922EF">
        <w:rPr>
          <w:rFonts w:hint="eastAsia"/>
          <w:lang w:eastAsia="ko-KR"/>
        </w:rPr>
        <w:t>3GPP</w:t>
      </w:r>
      <w:r w:rsidR="00E922EF">
        <w:rPr>
          <w:lang w:eastAsia="ko-KR"/>
        </w:rPr>
        <w:t> </w:t>
      </w:r>
      <w:r w:rsidR="00E922EF">
        <w:t>TS 24.301 [1</w:t>
      </w:r>
      <w:r w:rsidR="00E04A35">
        <w:t>5</w:t>
      </w:r>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capability</w:t>
      </w:r>
      <w:r w:rsidR="003E5466">
        <w:rPr>
          <w:lang w:eastAsia="ko-KR"/>
        </w:rPr>
        <w:t xml:space="preserve"> for 3GPP access</w:t>
      </w:r>
      <w:r>
        <w:rPr>
          <w:lang w:eastAsia="ko-KR"/>
        </w:rPr>
        <w:t>.</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capability</w:t>
      </w:r>
      <w:r>
        <w:rPr>
          <w:rFonts w:hint="eastAsia"/>
          <w:lang w:eastAsia="zh-CN"/>
        </w:rPr>
        <w:t xml:space="preserve"> </w:t>
      </w:r>
      <w:r w:rsidR="00E3360C">
        <w:rPr>
          <w:lang w:eastAsia="zh-CN"/>
        </w:rPr>
        <w:t xml:space="preserve">for 3GPP access </w:t>
      </w:r>
      <w:r>
        <w:rPr>
          <w:rFonts w:hint="eastAsia"/>
          <w:lang w:eastAsia="zh-CN"/>
        </w:rPr>
        <w:t>when in 5GMM-IDLE mode.</w:t>
      </w:r>
    </w:p>
    <w:p w:rsidR="00524DC0" w:rsidRPr="001366A1" w:rsidRDefault="00524DC0" w:rsidP="001939B5">
      <w:r>
        <w:rPr>
          <w:noProof/>
          <w:lang w:val="en-US"/>
        </w:rPr>
        <w:t xml:space="preserve">The UE shall re-enable the N1 mode capability </w:t>
      </w:r>
      <w:r w:rsidR="003E5466">
        <w:rPr>
          <w:noProof/>
          <w:lang w:val="en-US"/>
        </w:rPr>
        <w:t xml:space="preserve">for 3GPP access </w:t>
      </w:r>
      <w:r>
        <w:rPr>
          <w:noProof/>
          <w:lang w:val="en-US"/>
        </w:rPr>
        <w:t>when</w:t>
      </w:r>
      <w:r w:rsidR="00973062">
        <w:rPr>
          <w:noProof/>
          <w:lang w:val="en-US"/>
        </w:rPr>
        <w:t xml:space="preserve"> </w:t>
      </w:r>
      <w:r w:rsidRPr="001366A1">
        <w:t>the UE performs PLMN selection</w:t>
      </w:r>
      <w:r w:rsidR="009614B3">
        <w:t>.</w:t>
      </w:r>
    </w:p>
    <w:p w:rsidR="00524DC0" w:rsidRDefault="00524DC0" w:rsidP="00524DC0">
      <w:r>
        <w:rPr>
          <w:lang w:eastAsia="ko-KR"/>
        </w:rPr>
        <w:t xml:space="preserve">If </w:t>
      </w:r>
      <w:r w:rsidRPr="0068105B">
        <w:rPr>
          <w:lang w:eastAsia="ko-KR"/>
        </w:rPr>
        <w:t xml:space="preserve">the disabling of </w:t>
      </w:r>
      <w:r>
        <w:rPr>
          <w:noProof/>
          <w:lang w:val="en-US"/>
        </w:rPr>
        <w:t>N1 mode capability</w:t>
      </w:r>
      <w:r w:rsidRPr="0068105B">
        <w:rPr>
          <w:lang w:eastAsia="ko-KR"/>
        </w:rPr>
        <w:t xml:space="preserve"> </w:t>
      </w:r>
      <w:r w:rsidR="00573E7A">
        <w:rPr>
          <w:lang w:eastAsia="ko-KR"/>
        </w:rPr>
        <w:t xml:space="preserve">for 3GPP access </w:t>
      </w:r>
      <w:r w:rsidRPr="0068105B">
        <w:rPr>
          <w:lang w:eastAsia="ko-KR"/>
        </w:rPr>
        <w:t>was due to IMS voice</w:t>
      </w:r>
      <w:r>
        <w:rPr>
          <w:lang w:eastAsia="ko-KR"/>
        </w:rPr>
        <w:t xml:space="preserve"> is not available </w:t>
      </w:r>
      <w:r w:rsidR="00456F26">
        <w:rPr>
          <w:lang w:eastAsia="ko-KR"/>
        </w:rPr>
        <w:t xml:space="preserve">over 3GPP access </w:t>
      </w:r>
      <w:r>
        <w:rPr>
          <w:lang w:eastAsia="ko-KR"/>
        </w:rPr>
        <w:t xml:space="preserve">and </w:t>
      </w:r>
      <w:r w:rsidRPr="0068105B">
        <w:rPr>
          <w:lang w:eastAsia="ko-KR"/>
        </w:rPr>
        <w:t xml:space="preserve">the UE’s usage setting is </w:t>
      </w:r>
      <w:r w:rsidR="005A0408">
        <w:rPr>
          <w:lang w:eastAsia="ko-KR"/>
        </w:rPr>
        <w:t>“</w:t>
      </w:r>
      <w:r w:rsidRPr="0068105B">
        <w:rPr>
          <w:lang w:eastAsia="ko-KR"/>
        </w:rPr>
        <w:t>voice centric</w:t>
      </w:r>
      <w:r w:rsidR="005A0408">
        <w:rPr>
          <w:lang w:eastAsia="ko-KR"/>
        </w:rPr>
        <w:t>”</w:t>
      </w:r>
      <w:r>
        <w:rPr>
          <w:lang w:eastAsia="ko-KR"/>
        </w:rPr>
        <w:t xml:space="preserve">, </w:t>
      </w:r>
      <w:r>
        <w:rPr>
          <w:noProof/>
          <w:lang w:val="en-US"/>
        </w:rPr>
        <w:t xml:space="preserve">the UE shall re-enable the N1 mode capability </w:t>
      </w:r>
      <w:r w:rsidR="00573E7A">
        <w:rPr>
          <w:noProof/>
          <w:lang w:val="en-US"/>
        </w:rPr>
        <w:t xml:space="preserve">for 3GPP access </w:t>
      </w:r>
      <w:r>
        <w:rPr>
          <w:noProof/>
          <w:lang w:val="en-US"/>
        </w:rPr>
        <w:t>when</w:t>
      </w:r>
      <w:r w:rsidRPr="0068105B">
        <w:rPr>
          <w:noProof/>
          <w:lang w:val="en-US"/>
        </w:rPr>
        <w:t xml:space="preserve"> </w:t>
      </w:r>
      <w:r>
        <w:rPr>
          <w:noProof/>
          <w:lang w:val="en-US"/>
        </w:rPr>
        <w:t xml:space="preserve">the UE’s usage setting is changed from </w:t>
      </w:r>
      <w:r w:rsidR="005A0408">
        <w:t>“</w:t>
      </w:r>
      <w:r>
        <w:t>voice centric</w:t>
      </w:r>
      <w:r w:rsidR="005A0408">
        <w:t>”</w:t>
      </w:r>
      <w:r>
        <w:t xml:space="preserve"> to </w:t>
      </w:r>
      <w:r w:rsidR="005A0408">
        <w:t>“</w:t>
      </w:r>
      <w:r>
        <w:t>data centric</w:t>
      </w:r>
      <w:r w:rsidR="005A0408">
        <w:t>”</w:t>
      </w:r>
      <w:r>
        <w:t xml:space="preserve"> or when the IMS voice becomes available in 5GS, as specified in subclauses 4.3.3 and</w:t>
      </w:r>
      <w:r w:rsidRPr="00C57CDF">
        <w:rPr>
          <w:lang w:val="en-US" w:eastAsia="zh-CN"/>
        </w:rPr>
        <w:t> </w:t>
      </w:r>
      <w:r>
        <w:t>4.3.4.</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capability</w:t>
      </w:r>
      <w:r w:rsidRPr="004C102F">
        <w:t xml:space="preserve"> </w:t>
      </w:r>
      <w:r w:rsidR="00973062">
        <w:t xml:space="preserve">for 3GPP access </w:t>
      </w:r>
      <w:r w:rsidRPr="004C102F">
        <w:t xml:space="preserve">was disabled and should not consider this PLMN in subsequent PLMN selections as specified in </w:t>
      </w:r>
      <w:r>
        <w:t>3GPP </w:t>
      </w:r>
      <w:r w:rsidRPr="004C102F">
        <w:t>TS</w:t>
      </w:r>
      <w:r>
        <w:t> </w:t>
      </w:r>
      <w:r w:rsidRPr="004C102F">
        <w:t>23.122</w:t>
      </w:r>
      <w:r>
        <w:t> </w:t>
      </w:r>
      <w:r w:rsidRPr="004C102F">
        <w:t>[</w:t>
      </w:r>
      <w:r w:rsidR="00B5047D">
        <w:t>5</w:t>
      </w:r>
      <w:r w:rsidRPr="004C102F">
        <w:t>].</w:t>
      </w:r>
    </w:p>
    <w:p w:rsidR="0032341C" w:rsidRPr="00543DD5" w:rsidRDefault="0032341C" w:rsidP="0032341C">
      <w:pPr>
        <w:rPr>
          <w:lang w:eastAsia="ja-JP"/>
        </w:rPr>
      </w:pPr>
      <w:bookmarkStart w:id="128" w:name="_Toc508876846"/>
      <w:r w:rsidRPr="00AA2F00">
        <w:rPr>
          <w:lang w:eastAsia="ja-JP"/>
        </w:rPr>
        <w:t>If</w:t>
      </w:r>
      <w:r w:rsidRPr="00AA2F00">
        <w:rPr>
          <w:lang w:eastAsia="ko-KR"/>
        </w:rPr>
        <w:t xml:space="preserve"> </w:t>
      </w:r>
      <w:r w:rsidRPr="00AA2F00">
        <w:rPr>
          <w:lang w:eastAsia="ja-JP"/>
        </w:rPr>
        <w:t xml:space="preserve">the UE attempts </w:t>
      </w:r>
      <w:r>
        <w:rPr>
          <w:rFonts w:hint="eastAsia"/>
          <w:lang w:eastAsia="ja-JP"/>
        </w:rPr>
        <w:t>to establish a</w:t>
      </w:r>
      <w:r>
        <w:rPr>
          <w:lang w:eastAsia="ja-JP"/>
        </w:rPr>
        <w:t xml:space="preserve"> PDU sessio</w:t>
      </w:r>
      <w:r>
        <w:rPr>
          <w:rFonts w:hint="eastAsia"/>
          <w:lang w:eastAsia="ja-JP"/>
        </w:rPr>
        <w:t xml:space="preserve">n </w:t>
      </w:r>
      <w:r>
        <w:rPr>
          <w:lang w:eastAsia="ja-JP"/>
        </w:rPr>
        <w:t>for emergency services</w:t>
      </w:r>
      <w:r w:rsidRPr="00AA2F00">
        <w:rPr>
          <w:lang w:eastAsia="ja-JP"/>
        </w:rPr>
        <w:t xml:space="preserve"> in a PLMN where </w:t>
      </w:r>
      <w:r>
        <w:rPr>
          <w:lang w:eastAsia="ko-KR"/>
        </w:rPr>
        <w:t xml:space="preserve">N1 mode </w:t>
      </w:r>
      <w:r w:rsidRPr="00AA2F00">
        <w:rPr>
          <w:lang w:eastAsia="ko-KR"/>
        </w:rPr>
        <w:t>capability was disabled</w:t>
      </w:r>
      <w:r>
        <w:rPr>
          <w:lang w:eastAsia="ko-KR"/>
        </w:rPr>
        <w:t xml:space="preserve"> </w:t>
      </w:r>
      <w:r w:rsidRPr="00AA2F00">
        <w:rPr>
          <w:lang w:eastAsia="ja-JP"/>
        </w:rPr>
        <w:t xml:space="preserve">due to </w:t>
      </w:r>
      <w:r w:rsidRPr="00AA2F00">
        <w:rPr>
          <w:noProof/>
          <w:lang w:eastAsia="ja-JP"/>
        </w:rPr>
        <w:t>the UE</w:t>
      </w:r>
      <w:r w:rsidR="005A0408">
        <w:rPr>
          <w:noProof/>
          <w:lang w:eastAsia="ja-JP"/>
        </w:rPr>
        <w:t>’</w:t>
      </w:r>
      <w:r w:rsidRPr="00AA2F00">
        <w:rPr>
          <w:noProof/>
          <w:lang w:eastAsia="ja-JP"/>
        </w:rPr>
        <w:t xml:space="preserve">s </w:t>
      </w:r>
      <w:r>
        <w:rPr>
          <w:noProof/>
          <w:lang w:eastAsia="ja-JP"/>
        </w:rPr>
        <w:t>registration</w:t>
      </w:r>
      <w:r w:rsidRPr="00AA2F00">
        <w:rPr>
          <w:noProof/>
          <w:lang w:eastAsia="ja-JP"/>
        </w:rPr>
        <w:t xml:space="preserve"> attempt</w:t>
      </w:r>
      <w:r>
        <w:rPr>
          <w:noProof/>
          <w:lang w:eastAsia="ja-JP"/>
        </w:rPr>
        <w:t xml:space="preserve"> counter</w:t>
      </w:r>
      <w:r w:rsidRPr="00AA2F00">
        <w:rPr>
          <w:noProof/>
          <w:lang w:eastAsia="ja-JP"/>
        </w:rPr>
        <w:t xml:space="preserve"> have reached 5</w:t>
      </w:r>
      <w:r w:rsidRPr="00AA2F00">
        <w:rPr>
          <w:lang w:eastAsia="ko-KR"/>
        </w:rPr>
        <w:t xml:space="preserve">, the </w:t>
      </w:r>
      <w:r w:rsidRPr="00AA2F00">
        <w:rPr>
          <w:lang w:eastAsia="ja-JP"/>
        </w:rPr>
        <w:t xml:space="preserve">UE may </w:t>
      </w:r>
      <w:r>
        <w:rPr>
          <w:lang w:eastAsia="ko-KR"/>
        </w:rPr>
        <w:t xml:space="preserve">enable N1 mode </w:t>
      </w:r>
      <w:r w:rsidRPr="00AA2F00">
        <w:rPr>
          <w:lang w:eastAsia="ko-KR"/>
        </w:rPr>
        <w:t>capability</w:t>
      </w:r>
      <w:r w:rsidRPr="00AA2F00">
        <w:rPr>
          <w:lang w:eastAsia="ja-JP"/>
        </w:rPr>
        <w:t xml:space="preserve"> for </w:t>
      </w:r>
      <w:r>
        <w:rPr>
          <w:rFonts w:hint="eastAsia"/>
          <w:lang w:eastAsia="ja-JP"/>
        </w:rPr>
        <w:t>that</w:t>
      </w:r>
      <w:r w:rsidRPr="00AA2F00">
        <w:t xml:space="preserve"> PLMN memorized by the UE</w:t>
      </w:r>
      <w:r w:rsidRPr="00AA2F00">
        <w:rPr>
          <w:lang w:eastAsia="ko-KR"/>
        </w:rPr>
        <w:t>.</w:t>
      </w:r>
    </w:p>
    <w:p w:rsidR="00097441" w:rsidRDefault="00097441" w:rsidP="00097441">
      <w:pPr>
        <w:pStyle w:val="Heading3"/>
      </w:pPr>
      <w:bookmarkStart w:id="129" w:name="_Toc516214342"/>
      <w:r>
        <w:lastRenderedPageBreak/>
        <w:t>4.9.3</w:t>
      </w:r>
      <w:r>
        <w:tab/>
      </w:r>
      <w:r w:rsidRPr="00DF5382">
        <w:t>Disabling and re-enabling of UE</w:t>
      </w:r>
      <w:r w:rsidR="005A0408">
        <w:t>’</w:t>
      </w:r>
      <w:r w:rsidRPr="00DF5382">
        <w:t>s N1 mode capability</w:t>
      </w:r>
      <w:r>
        <w:t xml:space="preserve"> for non-3GPP access</w:t>
      </w:r>
      <w:bookmarkEnd w:id="129"/>
    </w:p>
    <w:p w:rsidR="00097441" w:rsidRPr="00AF55FA" w:rsidRDefault="00097441" w:rsidP="00097441">
      <w:pPr>
        <w:pStyle w:val="EditorsNote"/>
        <w:rPr>
          <w:noProof/>
        </w:rPr>
      </w:pPr>
      <w:r>
        <w:rPr>
          <w:noProof/>
        </w:rPr>
        <w:t>Editor</w:t>
      </w:r>
      <w:r w:rsidR="005A0408">
        <w:rPr>
          <w:noProof/>
        </w:rPr>
        <w:t>’</w:t>
      </w:r>
      <w:r>
        <w:rPr>
          <w:noProof/>
        </w:rPr>
        <w:t xml:space="preserve">s </w:t>
      </w:r>
      <w:r w:rsidR="00E10AFC">
        <w:rPr>
          <w:noProof/>
        </w:rPr>
        <w:t>n</w:t>
      </w:r>
      <w:r>
        <w:rPr>
          <w:noProof/>
        </w:rPr>
        <w:t>ote:</w:t>
      </w:r>
      <w:r w:rsidR="00E10AFC">
        <w:rPr>
          <w:noProof/>
        </w:rPr>
        <w:tab/>
      </w:r>
      <w:r>
        <w:rPr>
          <w:noProof/>
        </w:rPr>
        <w:t>The content of this subclause is still to be determined.</w:t>
      </w:r>
    </w:p>
    <w:p w:rsidR="00A41C5D" w:rsidRDefault="00A41C5D" w:rsidP="00A41C5D">
      <w:pPr>
        <w:pStyle w:val="Heading1"/>
      </w:pPr>
      <w:bookmarkStart w:id="130" w:name="_Toc516214343"/>
      <w:r>
        <w:t>5</w:t>
      </w:r>
      <w:r w:rsidRPr="00C607F7">
        <w:tab/>
      </w:r>
      <w:r>
        <w:t xml:space="preserve">Elementary </w:t>
      </w:r>
      <w:r w:rsidRPr="00C607F7">
        <w:t>procedures</w:t>
      </w:r>
      <w:r>
        <w:t xml:space="preserve"> for </w:t>
      </w:r>
      <w:r w:rsidR="00EB610B">
        <w:t>5G</w:t>
      </w:r>
      <w:r>
        <w:t>S mobility m</w:t>
      </w:r>
      <w:r w:rsidRPr="00C607F7">
        <w:t>anagement</w:t>
      </w:r>
      <w:bookmarkEnd w:id="128"/>
      <w:bookmarkEnd w:id="130"/>
    </w:p>
    <w:p w:rsidR="00A41C5D" w:rsidRPr="00C607F7" w:rsidRDefault="00A41C5D" w:rsidP="00A41C5D">
      <w:pPr>
        <w:pStyle w:val="Heading2"/>
      </w:pPr>
      <w:bookmarkStart w:id="131" w:name="_Toc508876847"/>
      <w:bookmarkStart w:id="132" w:name="_Toc516214344"/>
      <w:r>
        <w:t>5</w:t>
      </w:r>
      <w:r w:rsidRPr="00C607F7">
        <w:t>.1</w:t>
      </w:r>
      <w:r w:rsidRPr="00C607F7">
        <w:tab/>
      </w:r>
      <w:r>
        <w:t>Overview</w:t>
      </w:r>
      <w:bookmarkEnd w:id="131"/>
      <w:bookmarkEnd w:id="132"/>
    </w:p>
    <w:p w:rsidR="00A41C5D" w:rsidRPr="00C607F7" w:rsidRDefault="00A41C5D" w:rsidP="00A41C5D">
      <w:pPr>
        <w:pStyle w:val="Heading3"/>
      </w:pPr>
      <w:bookmarkStart w:id="133" w:name="_Toc508876848"/>
      <w:bookmarkStart w:id="134" w:name="_Toc516214345"/>
      <w:r>
        <w:t>5</w:t>
      </w:r>
      <w:r w:rsidRPr="00C607F7">
        <w:t>.1</w:t>
      </w:r>
      <w:r>
        <w:t>.1</w:t>
      </w:r>
      <w:r w:rsidRPr="00C607F7">
        <w:tab/>
        <w:t>General</w:t>
      </w:r>
      <w:bookmarkEnd w:id="133"/>
      <w:bookmarkEnd w:id="134"/>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w:t>
      </w:r>
      <w:r w:rsidR="005A0408">
        <w:t>’</w:t>
      </w:r>
      <w:r w:rsidRPr="004F6945">
        <w:t>s note:</w:t>
      </w:r>
      <w:r w:rsidRPr="004F6945">
        <w:tab/>
        <w:t>Sublayer design can be revisited after the protocol framework is identified.</w:t>
      </w:r>
    </w:p>
    <w:p w:rsidR="00A41C5D" w:rsidRPr="000A466E" w:rsidRDefault="00A41C5D" w:rsidP="00A41C5D">
      <w:pPr>
        <w:pStyle w:val="Heading3"/>
      </w:pPr>
      <w:bookmarkStart w:id="135" w:name="_Toc508876849"/>
      <w:bookmarkStart w:id="136" w:name="_Toc516214346"/>
      <w:r>
        <w:t>5</w:t>
      </w:r>
      <w:r w:rsidRPr="00C607F7">
        <w:t>.1.</w:t>
      </w:r>
      <w:r>
        <w:t>2</w:t>
      </w:r>
      <w:r w:rsidR="00EB610B">
        <w:tab/>
        <w:t>Types of 5G</w:t>
      </w:r>
      <w:r w:rsidRPr="00C607F7">
        <w:t>MM procedures</w:t>
      </w:r>
      <w:bookmarkEnd w:id="135"/>
      <w:bookmarkEnd w:id="136"/>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5D6ED2" w:rsidP="005A0408">
      <w:pPr>
        <w:pStyle w:val="B1"/>
        <w:numPr>
          <w:ilvl w:val="0"/>
          <w:numId w:val="2"/>
        </w:numPr>
      </w:pPr>
      <w:r>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5D6ED2" w:rsidP="005A0408">
      <w:pPr>
        <w:pStyle w:val="B2"/>
        <w:numPr>
          <w:ilvl w:val="0"/>
          <w:numId w:val="3"/>
        </w:numPr>
      </w:pPr>
      <w:r w:rsidRPr="007E6407">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5D6ED2" w:rsidRPr="007E6407" w:rsidRDefault="005D6ED2" w:rsidP="008E2EC2">
      <w:pPr>
        <w:pStyle w:val="B3"/>
      </w:pPr>
      <w:r w:rsidRPr="007E6407">
        <w:tab/>
      </w:r>
      <w:r>
        <w:t>registration</w:t>
      </w:r>
      <w:r w:rsidRPr="007E6407">
        <w:t>.</w:t>
      </w:r>
    </w:p>
    <w:p w:rsidR="005D6ED2" w:rsidRPr="007E6407" w:rsidRDefault="008E0AE6" w:rsidP="005D6ED2">
      <w:pPr>
        <w:pStyle w:val="B2"/>
      </w:pPr>
      <w:r>
        <w:lastRenderedPageBreak/>
        <w:t>2)</w:t>
      </w:r>
      <w:r w:rsidR="005D6ED2" w:rsidRPr="007E6407">
        <w:tab/>
        <w:t xml:space="preserve">Initiated by the UE or the network and used to </w:t>
      </w:r>
      <w:r w:rsidR="005D6ED2">
        <w:t>deregister</w:t>
      </w:r>
      <w:r w:rsidR="005D6ED2" w:rsidRPr="007E6407">
        <w:t xml:space="preserve"> </w:t>
      </w:r>
      <w:r w:rsidR="005D6ED2">
        <w:t>from</w:t>
      </w:r>
      <w:r w:rsidR="005D6ED2" w:rsidRPr="007E6407">
        <w:t xml:space="preserve"> the network for </w:t>
      </w:r>
      <w:r w:rsidR="005D6ED2">
        <w:t>5GS services and to release a</w:t>
      </w:r>
      <w:r w:rsidR="005D6ED2" w:rsidRPr="007E6407">
        <w:t xml:space="preserve"> </w:t>
      </w:r>
      <w:r w:rsidR="005D6ED2">
        <w:t>5GM</w:t>
      </w:r>
      <w:r w:rsidR="005D6ED2" w:rsidRPr="007E6407">
        <w:t>M context:</w:t>
      </w:r>
    </w:p>
    <w:p w:rsidR="005D6ED2" w:rsidRPr="008E2EC2" w:rsidRDefault="005D6ED2" w:rsidP="008E2EC2">
      <w:pPr>
        <w:pStyle w:val="B3"/>
      </w:pPr>
      <w:r w:rsidRPr="008E2EC2">
        <w:tab/>
        <w:t>de-registration.</w:t>
      </w:r>
    </w:p>
    <w:p w:rsidR="008E0AE6" w:rsidRPr="007E6407" w:rsidRDefault="008E0AE6" w:rsidP="008E0AE6">
      <w:pPr>
        <w:pStyle w:val="B2"/>
      </w:pPr>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8E0AE6" w:rsidRPr="008E2EC2" w:rsidRDefault="008E0AE6" w:rsidP="008E0AE6">
      <w:pPr>
        <w:pStyle w:val="B3"/>
      </w:pPr>
      <w:r w:rsidRPr="008E2EC2">
        <w:tab/>
      </w:r>
      <w:r>
        <w:t>eCall inactivity procedure.</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w:t>
      </w:r>
      <w:r w:rsidR="00254B12">
        <w:t>establishment</w:t>
      </w:r>
      <w:r w:rsidR="00FB03C2">
        <w:t xml:space="preserve">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w:t>
      </w:r>
      <w:r w:rsidR="00254B12">
        <w:t>establishment</w:t>
      </w:r>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tab/>
      </w:r>
      <w:r w:rsidRPr="0082364F">
        <w:t>Initiated by the network and used to request re-</w:t>
      </w:r>
      <w:r w:rsidR="00254B12">
        <w:t>establishment</w:t>
      </w:r>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137" w:name="_Toc508876850"/>
      <w:bookmarkStart w:id="138" w:name="_Toc516214347"/>
      <w:r>
        <w:t>5</w:t>
      </w:r>
      <w:r w:rsidRPr="00C607F7">
        <w:t>.</w:t>
      </w:r>
      <w:r>
        <w:t>1.3</w:t>
      </w:r>
      <w:r w:rsidRPr="00C607F7">
        <w:tab/>
      </w:r>
      <w:r w:rsidR="00EB610B">
        <w:t>5G</w:t>
      </w:r>
      <w:r w:rsidRPr="00C607F7">
        <w:t>MM sublayer states</w:t>
      </w:r>
      <w:bookmarkEnd w:id="137"/>
      <w:bookmarkEnd w:id="138"/>
    </w:p>
    <w:p w:rsidR="00A41C5D" w:rsidRPr="00C607F7" w:rsidRDefault="00A41C5D" w:rsidP="00A41C5D">
      <w:pPr>
        <w:pStyle w:val="Heading4"/>
      </w:pPr>
      <w:bookmarkStart w:id="139" w:name="_Toc508876851"/>
      <w:bookmarkStart w:id="140" w:name="_Toc516214348"/>
      <w:r>
        <w:t>5.1.3</w:t>
      </w:r>
      <w:r w:rsidRPr="00C607F7">
        <w:t>.1</w:t>
      </w:r>
      <w:r w:rsidRPr="00C607F7">
        <w:tab/>
        <w:t>General</w:t>
      </w:r>
      <w:bookmarkEnd w:id="139"/>
      <w:bookmarkEnd w:id="140"/>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141" w:name="_Toc508876852"/>
      <w:bookmarkStart w:id="142" w:name="_Toc516214349"/>
      <w:r>
        <w:t>5.1.3</w:t>
      </w:r>
      <w:r w:rsidRPr="00C607F7">
        <w:t>.</w:t>
      </w:r>
      <w:r>
        <w:t>2</w:t>
      </w:r>
      <w:r w:rsidRPr="00C607F7">
        <w:tab/>
      </w:r>
      <w:r w:rsidR="00EB610B" w:rsidRPr="00AA0364">
        <w:t>5GMM</w:t>
      </w:r>
      <w:r w:rsidR="00EB610B">
        <w:t xml:space="preserve"> sublayer states</w:t>
      </w:r>
      <w:bookmarkEnd w:id="141"/>
      <w:bookmarkEnd w:id="142"/>
    </w:p>
    <w:p w:rsidR="00EB610B" w:rsidRPr="00EB610B" w:rsidRDefault="00EB610B" w:rsidP="00EB610B">
      <w:pPr>
        <w:pStyle w:val="Heading5"/>
      </w:pPr>
      <w:bookmarkStart w:id="143" w:name="_Toc508876853"/>
      <w:bookmarkStart w:id="144" w:name="_Toc516214350"/>
      <w:r>
        <w:t>5.1.3.2.1</w:t>
      </w:r>
      <w:r w:rsidRPr="00C607F7">
        <w:tab/>
      </w:r>
      <w:r>
        <w:t>5</w:t>
      </w:r>
      <w:r w:rsidRPr="00AA0364">
        <w:t>GMM</w:t>
      </w:r>
      <w:r w:rsidRPr="00BA5C80">
        <w:t xml:space="preserve"> sublayer states in the UE</w:t>
      </w:r>
      <w:bookmarkEnd w:id="143"/>
      <w:bookmarkEnd w:id="144"/>
    </w:p>
    <w:p w:rsidR="003C2C36" w:rsidRPr="003168A2" w:rsidRDefault="00BD6DDA" w:rsidP="003C2C36">
      <w:pPr>
        <w:pStyle w:val="Heading6"/>
      </w:pPr>
      <w:bookmarkStart w:id="145" w:name="_Toc508876854"/>
      <w:bookmarkStart w:id="146" w:name="_Toc516214351"/>
      <w:r>
        <w:t>5</w:t>
      </w:r>
      <w:r w:rsidR="003C2C36">
        <w:t>.1.</w:t>
      </w:r>
      <w:r>
        <w:t>3</w:t>
      </w:r>
      <w:r w:rsidR="003C2C36">
        <w:t>.2.1</w:t>
      </w:r>
      <w:r w:rsidR="00EB5188" w:rsidRPr="003168A2">
        <w:t>.</w:t>
      </w:r>
      <w:r w:rsidR="00EB5188">
        <w:t>1</w:t>
      </w:r>
      <w:r w:rsidR="003C2C36" w:rsidRPr="003168A2">
        <w:tab/>
        <w:t>General</w:t>
      </w:r>
      <w:bookmarkEnd w:id="145"/>
      <w:bookmarkEnd w:id="146"/>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8.25pt" o:ole="">
            <v:imagedata r:id="rId12" o:title=""/>
          </v:shape>
          <o:OLEObject Type="Embed" ProgID="Visio.Drawing.15" ShapeID="_x0000_i1025" DrawAspect="Content" ObjectID="_1589959251" r:id="rId13"/>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w:t>
      </w:r>
      <w:r w:rsidR="005A0408">
        <w:t>’</w:t>
      </w:r>
      <w:r>
        <w:t>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147" w:name="_Toc508876855"/>
      <w:bookmarkStart w:id="148" w:name="_Toc516214352"/>
      <w:r>
        <w:t>5</w:t>
      </w:r>
      <w:r w:rsidR="003C2C36" w:rsidRPr="003168A2">
        <w:t>.1.</w:t>
      </w:r>
      <w:r>
        <w:t>3</w:t>
      </w:r>
      <w:r w:rsidR="003C2C36" w:rsidRPr="003168A2">
        <w:t>.2</w:t>
      </w:r>
      <w:r w:rsidR="003C2C36">
        <w:t>.</w:t>
      </w:r>
      <w:r w:rsidR="00EB5188">
        <w:t>1.</w:t>
      </w:r>
      <w:r w:rsidR="003C2C36">
        <w:t>2</w:t>
      </w:r>
      <w:r w:rsidR="003C2C36" w:rsidRPr="003168A2">
        <w:tab/>
        <w:t>Main states</w:t>
      </w:r>
      <w:bookmarkEnd w:id="147"/>
      <w:bookmarkEnd w:id="148"/>
    </w:p>
    <w:p w:rsidR="003C2C36" w:rsidRPr="003168A2" w:rsidRDefault="00BD6DDA" w:rsidP="003C2C36">
      <w:pPr>
        <w:pStyle w:val="Heading7"/>
      </w:pPr>
      <w:bookmarkStart w:id="149"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149"/>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150" w:name="_Toc50887685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150"/>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151" w:name="_Toc50887685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151"/>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sidRPr="003168A2">
        <w:t>and is wai</w:t>
      </w:r>
      <w:r>
        <w:t>ting for a response from the network</w:t>
      </w:r>
      <w:r w:rsidRPr="003168A2">
        <w:t>.</w:t>
      </w:r>
    </w:p>
    <w:p w:rsidR="003C2C36" w:rsidRPr="003168A2" w:rsidRDefault="00BD6DDA" w:rsidP="003C2C36">
      <w:pPr>
        <w:pStyle w:val="Heading7"/>
      </w:pPr>
      <w:bookmarkStart w:id="152"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152"/>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w:t>
      </w:r>
      <w:r w:rsidR="00DF535F">
        <w:rPr>
          <w:noProof/>
          <w:lang w:val="en-US"/>
        </w:rPr>
        <w:t>i</w:t>
      </w:r>
      <w:r>
        <w:rPr>
          <w:noProof/>
          <w:lang w:val="en-US"/>
        </w:rPr>
        <w:t>stration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153" w:name="_Toc50887686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153"/>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154"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154"/>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155" w:name="_Toc508876862"/>
      <w:bookmarkStart w:id="156" w:name="_Toc516214353"/>
      <w:r>
        <w:lastRenderedPageBreak/>
        <w:t>5</w:t>
      </w:r>
      <w:r w:rsidR="003C2C36">
        <w:t>.1.</w:t>
      </w:r>
      <w:r>
        <w:t>3</w:t>
      </w:r>
      <w:r w:rsidR="003C2C36">
        <w:t>.2.</w:t>
      </w:r>
      <w:r>
        <w:t>1.3</w:t>
      </w:r>
      <w:r w:rsidR="003C2C36" w:rsidRPr="003168A2">
        <w:tab/>
        <w:t xml:space="preserve">Substates of state </w:t>
      </w:r>
      <w:r w:rsidR="003C2C36">
        <w:t>5GMM-</w:t>
      </w:r>
      <w:r w:rsidR="003C2C36" w:rsidRPr="003168A2">
        <w:t>DEREGISTERED</w:t>
      </w:r>
      <w:bookmarkEnd w:id="155"/>
      <w:bookmarkEnd w:id="156"/>
    </w:p>
    <w:p w:rsidR="003C2C36" w:rsidRPr="00A23321" w:rsidRDefault="00544C5B" w:rsidP="003C2C36">
      <w:pPr>
        <w:pStyle w:val="Heading7"/>
      </w:pPr>
      <w:bookmarkStart w:id="157" w:name="_Toc508876863"/>
      <w:r>
        <w:t>5</w:t>
      </w:r>
      <w:r w:rsidR="003C2C36" w:rsidRPr="00A23321">
        <w:t>.1.</w:t>
      </w:r>
      <w:r>
        <w:t>3</w:t>
      </w:r>
      <w:r w:rsidR="003C2C36" w:rsidRPr="00A23321">
        <w:t>.2.</w:t>
      </w:r>
      <w:r>
        <w:t>1</w:t>
      </w:r>
      <w:r w:rsidR="003C2C36" w:rsidRPr="00A23321">
        <w:t>.3.1</w:t>
      </w:r>
      <w:r w:rsidR="003C2C36" w:rsidRPr="00A23321">
        <w:tab/>
        <w:t>General</w:t>
      </w:r>
      <w:bookmarkEnd w:id="157"/>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158"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158"/>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159"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159"/>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160" w:name="_Toc50887686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160"/>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w:t>
      </w:r>
      <w:r w:rsidR="005A0408">
        <w:t>’</w:t>
      </w:r>
      <w:r>
        <w:t>s note:</w:t>
      </w:r>
      <w:r w:rsidRPr="00440029">
        <w:tab/>
      </w:r>
      <w:r>
        <w:t>Other cases in which this substate is chosen are FFS.</w:t>
      </w:r>
    </w:p>
    <w:p w:rsidR="003C2C36" w:rsidRPr="003168A2" w:rsidRDefault="006704F9" w:rsidP="003C2C36">
      <w:pPr>
        <w:pStyle w:val="Heading7"/>
      </w:pPr>
      <w:bookmarkStart w:id="161" w:name="_Toc50887686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161"/>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162"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162"/>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163" w:name="_Toc50887686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163"/>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164" w:name="_Toc508876870"/>
      <w:r>
        <w:lastRenderedPageBreak/>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164"/>
    </w:p>
    <w:p w:rsidR="008E0AE6" w:rsidRDefault="008E0AE6" w:rsidP="008E0AE6">
      <w:r w:rsidRPr="003168A2">
        <w:t xml:space="preserve">The substate </w:t>
      </w:r>
      <w:r>
        <w:t>5G</w:t>
      </w:r>
      <w:r w:rsidRPr="003168A2">
        <w:t>MM-DEREGISTERED.</w:t>
      </w:r>
      <w:r>
        <w:t>eCALL-INACTIVE</w:t>
      </w:r>
      <w:r w:rsidRPr="003168A2">
        <w:t xml:space="preserve"> is chosen in the UE </w:t>
      </w:r>
      <w:r>
        <w:t>when:</w:t>
      </w:r>
    </w:p>
    <w:p w:rsidR="008E0AE6" w:rsidRPr="007C6898" w:rsidRDefault="008E0AE6" w:rsidP="008E0AE6">
      <w:pPr>
        <w:pStyle w:val="B1"/>
      </w:pPr>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r w:rsidR="00E04A35">
        <w:t>2</w:t>
      </w:r>
      <w:r w:rsidR="00044A0A">
        <w:t>2</w:t>
      </w:r>
      <w:r w:rsidRPr="007C6898">
        <w:t>];</w:t>
      </w:r>
    </w:p>
    <w:p w:rsidR="008E0AE6" w:rsidRPr="00650C27" w:rsidRDefault="008E0AE6" w:rsidP="008E0AE6">
      <w:pPr>
        <w:pStyle w:val="B1"/>
      </w:pPr>
      <w:r>
        <w:t>b)</w:t>
      </w:r>
      <w:r>
        <w:tab/>
      </w:r>
      <w:r w:rsidRPr="00650C27">
        <w:t>timer T3</w:t>
      </w:r>
      <w:r>
        <w:t>444</w:t>
      </w:r>
      <w:r w:rsidRPr="00650C27">
        <w:t xml:space="preserve"> and timer T3</w:t>
      </w:r>
      <w:r>
        <w:t>445</w:t>
      </w:r>
      <w:r w:rsidRPr="00650C27">
        <w:t xml:space="preserve"> have expired or are not running;</w:t>
      </w:r>
    </w:p>
    <w:p w:rsidR="008E0AE6" w:rsidRPr="000564C6" w:rsidRDefault="008E0AE6" w:rsidP="008E0AE6">
      <w:pPr>
        <w:pStyle w:val="B1"/>
      </w:pPr>
      <w:r>
        <w:t>c)</w:t>
      </w:r>
      <w:r>
        <w:tab/>
      </w:r>
      <w:r w:rsidRPr="00650C27">
        <w:t>a PLMN has been selected as specified in 3GPP TS 23.122</w:t>
      </w:r>
      <w:r w:rsidRPr="00B65D93">
        <w:t> [</w:t>
      </w:r>
      <w:r w:rsidR="00B5047D">
        <w:t>5</w:t>
      </w:r>
      <w:r w:rsidRPr="00B65D93">
        <w:t>];</w:t>
      </w:r>
    </w:p>
    <w:p w:rsidR="008E0AE6" w:rsidRPr="00B65D93" w:rsidRDefault="008E0AE6" w:rsidP="008E0AE6">
      <w:pPr>
        <w:pStyle w:val="B1"/>
      </w:pPr>
      <w:r>
        <w:t>d)</w:t>
      </w:r>
      <w:r>
        <w:tab/>
      </w:r>
      <w:r w:rsidRPr="00650C27">
        <w:t>the UE does not need to perform an eCall over IMS</w:t>
      </w:r>
      <w:r w:rsidRPr="00B65D93">
        <w:t>; and</w:t>
      </w:r>
    </w:p>
    <w:p w:rsidR="008E0AE6" w:rsidRDefault="008E0AE6" w:rsidP="008E0AE6">
      <w:pPr>
        <w:pStyle w:val="B1"/>
      </w:pPr>
      <w:r>
        <w:t>e)</w:t>
      </w:r>
      <w:r>
        <w:tab/>
        <w:t>the UE does not need to perform a c</w:t>
      </w:r>
      <w:r w:rsidRPr="00A63855">
        <w:t>all to a non-emergency MSISDN or URI for test or terminal reconfiguration</w:t>
      </w:r>
      <w:r w:rsidRPr="002E1B14">
        <w:t xml:space="preserve"> service</w:t>
      </w:r>
      <w:r>
        <w:t>.</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Default="008E0AE6" w:rsidP="008E0AE6">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p>
    <w:p w:rsidR="003C2C36" w:rsidRPr="007C77AB" w:rsidRDefault="003C2C36" w:rsidP="003C2C36">
      <w:pPr>
        <w:pStyle w:val="EditorsNote"/>
      </w:pPr>
      <w:r>
        <w:t>Editor</w:t>
      </w:r>
      <w:r w:rsidR="005A0408">
        <w:t>’</w:t>
      </w:r>
      <w:r>
        <w:t>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165" w:name="_Toc508876871"/>
      <w:bookmarkStart w:id="166" w:name="_Toc516214354"/>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165"/>
      <w:bookmarkEnd w:id="166"/>
    </w:p>
    <w:p w:rsidR="003C2C36" w:rsidRPr="00A23321" w:rsidRDefault="00D73865" w:rsidP="003C2C36">
      <w:pPr>
        <w:pStyle w:val="Heading7"/>
      </w:pPr>
      <w:bookmarkStart w:id="167" w:name="_Toc508876872"/>
      <w:r>
        <w:t>5</w:t>
      </w:r>
      <w:r w:rsidR="003C2C36" w:rsidRPr="00A23321">
        <w:t>.1.</w:t>
      </w:r>
      <w:r>
        <w:t>3</w:t>
      </w:r>
      <w:r w:rsidR="003C2C36" w:rsidRPr="00A23321">
        <w:t>.2.</w:t>
      </w:r>
      <w:r>
        <w:t>1</w:t>
      </w:r>
      <w:r w:rsidR="003C2C36" w:rsidRPr="00A23321">
        <w:t>.4.1</w:t>
      </w:r>
      <w:r w:rsidR="003C2C36" w:rsidRPr="00A23321">
        <w:tab/>
        <w:t>General</w:t>
      </w:r>
      <w:bookmarkEnd w:id="167"/>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168"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168"/>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rsidR="000457E3">
        <w:t>,</w:t>
      </w:r>
      <w:r>
        <w:t xml:space="preserve"> </w:t>
      </w:r>
      <w:r w:rsidRPr="00235482">
        <w:t xml:space="preserve">and </w:t>
      </w:r>
      <w:r w:rsidR="000457E3">
        <w:t xml:space="preserve">for 3GPP access, </w:t>
      </w:r>
      <w:r w:rsidRPr="00235482">
        <w:t>the cell the UE selected is known to be in an allowed area.</w:t>
      </w:r>
    </w:p>
    <w:p w:rsidR="003C2C36" w:rsidRPr="00235482" w:rsidRDefault="00032886" w:rsidP="003C2C36">
      <w:pPr>
        <w:pStyle w:val="Heading7"/>
      </w:pPr>
      <w:bookmarkStart w:id="169"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169"/>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70" w:name="_Toc508876875"/>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170"/>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w:t>
      </w:r>
      <w:r w:rsidR="00E624BA">
        <w:t xml:space="preserve">registration procedure for </w:t>
      </w:r>
      <w:r w:rsidRPr="008E786D">
        <w:t>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lastRenderedPageBreak/>
        <w:t>NOTE:</w:t>
      </w:r>
      <w:r>
        <w:tab/>
      </w:r>
      <w:r w:rsidR="00E624BA">
        <w:t>The registration procedure for m</w:t>
      </w:r>
      <w:r>
        <w:t xml:space="preserve">obility </w:t>
      </w:r>
      <w:r w:rsidR="00E624BA">
        <w:t xml:space="preserve">and periodic </w:t>
      </w:r>
      <w:r>
        <w:t xml:space="preserve">registration </w:t>
      </w:r>
      <w:r w:rsidR="00E624BA">
        <w:t>update</w:t>
      </w:r>
      <w:r>
        <w:t xml:space="preserve"> over non-3GPP access can be trigger by e.g. the change of UE network capability or renegotiating some parameters.</w:t>
      </w:r>
    </w:p>
    <w:p w:rsidR="003C2C36" w:rsidRPr="003168A2" w:rsidRDefault="00032886" w:rsidP="003C2C36">
      <w:pPr>
        <w:pStyle w:val="Heading7"/>
      </w:pPr>
      <w:bookmarkStart w:id="171"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171"/>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72"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172"/>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73"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173"/>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w:t>
      </w:r>
      <w:r w:rsidR="005A0408">
        <w:t>’</w:t>
      </w:r>
      <w:r>
        <w:t>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174" w:name="_Toc508876879"/>
      <w:bookmarkStart w:id="175" w:name="_Toc516214355"/>
      <w:r>
        <w:t>5.1.3.2.2</w:t>
      </w:r>
      <w:r w:rsidRPr="00C607F7">
        <w:tab/>
      </w:r>
      <w:r>
        <w:t>5</w:t>
      </w:r>
      <w:r w:rsidRPr="00AA0364">
        <w:t>G</w:t>
      </w:r>
      <w:r>
        <w:t>S update status in the UE</w:t>
      </w:r>
      <w:bookmarkEnd w:id="174"/>
      <w:bookmarkEnd w:id="175"/>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w:t>
      </w:r>
      <w:r w:rsidRPr="003168A2">
        <w:t>.</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176" w:name="_Toc508876880"/>
      <w:bookmarkStart w:id="177" w:name="_Toc516214356"/>
      <w:r>
        <w:t>5.1.3.2.</w:t>
      </w:r>
      <w:r w:rsidR="00CB6016">
        <w:t>3</w:t>
      </w:r>
      <w:r w:rsidRPr="00C607F7">
        <w:tab/>
      </w:r>
      <w:r>
        <w:t>5</w:t>
      </w:r>
      <w:r w:rsidRPr="00AA0364">
        <w:t>GMM</w:t>
      </w:r>
      <w:r w:rsidRPr="00BA5C80">
        <w:t xml:space="preserve"> sublayer states in the </w:t>
      </w:r>
      <w:r>
        <w:t>network side</w:t>
      </w:r>
      <w:bookmarkEnd w:id="176"/>
      <w:bookmarkEnd w:id="177"/>
    </w:p>
    <w:p w:rsidR="003C2C36" w:rsidRPr="00DD3231" w:rsidRDefault="00BC22CB" w:rsidP="003C2C36">
      <w:pPr>
        <w:pStyle w:val="Heading6"/>
      </w:pPr>
      <w:bookmarkStart w:id="178" w:name="_Toc508876881"/>
      <w:bookmarkStart w:id="179" w:name="_Toc516214357"/>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178"/>
      <w:bookmarkEnd w:id="179"/>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6" type="#_x0000_t75" style="width:481.5pt;height:243.75pt" o:ole="">
            <v:imagedata r:id="rId14" o:title=""/>
          </v:shape>
          <o:OLEObject Type="Embed" ProgID="Visio.Drawing.15" ShapeID="_x0000_i1026" DrawAspect="Content" ObjectID="_1589959252" r:id="rId15"/>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w:t>
      </w:r>
      <w:r w:rsidR="005A0408">
        <w:t>’</w:t>
      </w:r>
      <w:r>
        <w:t>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180" w:name="_Toc508876882"/>
      <w:bookmarkStart w:id="181" w:name="_Toc516214358"/>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180"/>
      <w:bookmarkEnd w:id="181"/>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82" w:name="_Toc508876883"/>
      <w:bookmarkStart w:id="183" w:name="_Toc516214359"/>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82"/>
      <w:bookmarkEnd w:id="183"/>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84" w:name="_Toc508876884"/>
      <w:bookmarkStart w:id="185" w:name="_Toc516214360"/>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84"/>
      <w:bookmarkEnd w:id="185"/>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session(s) may be activated at the network.</w:t>
      </w:r>
    </w:p>
    <w:p w:rsidR="003C2C36" w:rsidRPr="003168A2" w:rsidRDefault="007E337E" w:rsidP="003C2C36">
      <w:pPr>
        <w:pStyle w:val="Heading6"/>
      </w:pPr>
      <w:bookmarkStart w:id="186" w:name="_Toc508876885"/>
      <w:bookmarkStart w:id="187" w:name="_Toc516214361"/>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86"/>
      <w:bookmarkEnd w:id="187"/>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88" w:name="_Toc508876886"/>
      <w:bookmarkStart w:id="189" w:name="_Toc516214362"/>
      <w:r>
        <w:t>5</w:t>
      </w:r>
      <w:r w:rsidRPr="00C607F7">
        <w:t>.</w:t>
      </w:r>
      <w:r>
        <w:t>1.4</w:t>
      </w:r>
      <w:r w:rsidRPr="00C607F7">
        <w:tab/>
      </w:r>
      <w:r>
        <w:t>Coordination between 5G</w:t>
      </w:r>
      <w:r w:rsidRPr="00C607F7">
        <w:t xml:space="preserve">MM </w:t>
      </w:r>
      <w:r>
        <w:t>and EMM</w:t>
      </w:r>
      <w:bookmarkEnd w:id="188"/>
      <w:bookmarkEnd w:id="189"/>
    </w:p>
    <w:p w:rsidR="000101B6" w:rsidRPr="00C607F7" w:rsidRDefault="000101B6" w:rsidP="000101B6">
      <w:pPr>
        <w:pStyle w:val="Heading4"/>
      </w:pPr>
      <w:bookmarkStart w:id="190" w:name="_Toc508876887"/>
      <w:bookmarkStart w:id="191" w:name="_Toc516214363"/>
      <w:r>
        <w:t>5</w:t>
      </w:r>
      <w:r w:rsidRPr="00C607F7">
        <w:t>.</w:t>
      </w:r>
      <w:r>
        <w:t>1.4.1</w:t>
      </w:r>
      <w:r w:rsidRPr="00C607F7">
        <w:tab/>
      </w:r>
      <w:r>
        <w:t>General</w:t>
      </w:r>
      <w:bookmarkEnd w:id="190"/>
      <w:bookmarkEnd w:id="191"/>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92" w:name="_Toc508876888"/>
      <w:bookmarkStart w:id="193" w:name="_Toc516214364"/>
      <w:r>
        <w:t>5</w:t>
      </w:r>
      <w:r w:rsidRPr="00C607F7">
        <w:t>.</w:t>
      </w:r>
      <w:r>
        <w:t>1.4.2</w:t>
      </w:r>
      <w:r w:rsidRPr="007E6407">
        <w:tab/>
      </w:r>
      <w:r>
        <w:t>Coordination between 5GMM and EMM with N26 interface</w:t>
      </w:r>
      <w:bookmarkEnd w:id="192"/>
      <w:bookmarkEnd w:id="193"/>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lastRenderedPageBreak/>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At inter</w:t>
      </w:r>
      <w:r w:rsidR="007D3D6C">
        <w:rPr>
          <w:noProof/>
          <w:lang w:val="en-US"/>
        </w:rPr>
        <w:t>-</w:t>
      </w:r>
      <w:r w:rsidRPr="0031257A">
        <w:rPr>
          <w:noProof/>
          <w:lang w:val="en-US"/>
        </w:rPr>
        <w:t xml:space="preserve">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sidR="000142E6">
        <w:rPr>
          <w:noProof/>
          <w:lang w:val="en-US"/>
        </w:rPr>
        <w:t xml:space="preserve">registration procedure for </w:t>
      </w:r>
      <w:r>
        <w:rPr>
          <w:noProof/>
          <w:lang w:val="en-US"/>
        </w:rPr>
        <w:t>m</w:t>
      </w:r>
      <w:r w:rsidRPr="002446B8">
        <w:rPr>
          <w:noProof/>
          <w:lang w:val="en-US"/>
        </w:rPr>
        <w:t xml:space="preserve">obility </w:t>
      </w:r>
      <w:r w:rsidR="000142E6">
        <w:rPr>
          <w:noProof/>
          <w:lang w:val="en-US"/>
        </w:rPr>
        <w:t xml:space="preserve">and peirodic </w:t>
      </w:r>
      <w:r w:rsidRPr="002446B8">
        <w:rPr>
          <w:noProof/>
          <w:lang w:val="en-US"/>
        </w:rPr>
        <w:t>registration update</w:t>
      </w:r>
      <w:r w:rsidRPr="0031257A">
        <w:rPr>
          <w:noProof/>
          <w:lang w:val="en-US"/>
        </w:rPr>
        <w:t xml:space="preserve"> </w:t>
      </w:r>
      <w:r w:rsidR="000142E6">
        <w:t xml:space="preserve">indicating </w:t>
      </w:r>
      <w:r w:rsidR="005A0408">
        <w:t>“</w:t>
      </w:r>
      <w:r w:rsidR="000142E6">
        <w:t>mobility</w:t>
      </w:r>
      <w:r w:rsidR="000142E6" w:rsidRPr="003168A2">
        <w:t xml:space="preserve"> </w:t>
      </w:r>
      <w:r w:rsidR="000142E6">
        <w:t>registration updating</w:t>
      </w:r>
      <w:r w:rsidR="005A0408">
        <w:t>”</w:t>
      </w:r>
      <w:r w:rsidR="000142E6">
        <w:t xml:space="preserve"> in the 5G</w:t>
      </w:r>
      <w:r w:rsidR="000142E6" w:rsidRPr="003168A2">
        <w:t xml:space="preserve">S </w:t>
      </w:r>
      <w:r w:rsidR="000142E6">
        <w:t>r</w:t>
      </w:r>
      <w:r w:rsidR="000142E6" w:rsidRPr="00FC2F45">
        <w:t>egistration type</w:t>
      </w:r>
      <w:r w:rsidR="000142E6" w:rsidRPr="003168A2">
        <w:t xml:space="preserve"> IE</w:t>
      </w:r>
      <w:r w:rsidR="000142E6">
        <w:t xml:space="preserve"> of the REGISTRATION REQUEST message</w:t>
      </w:r>
      <w:r w:rsidR="0088527E">
        <w:t xml:space="preserve"> (see subclause 5.5.1.3)</w:t>
      </w:r>
      <w:r w:rsidRPr="0031257A">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w:t>
      </w:r>
      <w:r w:rsidR="007D3D6C">
        <w:rPr>
          <w:noProof/>
          <w:lang w:val="en-US"/>
        </w:rPr>
        <w:t>-</w:t>
      </w:r>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w:t>
      </w:r>
      <w:r>
        <w:rPr>
          <w:noProof/>
          <w:lang w:val="en-US"/>
        </w:rPr>
        <w:t>for which interworking to EPS is supported as specified in subclause 6.1.4</w:t>
      </w:r>
      <w:r w:rsidR="00EC6940">
        <w:rPr>
          <w:noProof/>
          <w:lang w:val="en-US"/>
        </w:rPr>
        <w:t>.1</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w:t>
      </w:r>
      <w:r w:rsidR="0062252E">
        <w:rPr>
          <w:noProof/>
          <w:lang w:val="en-US"/>
        </w:rPr>
        <w:t xml:space="preserve">EPS </w:t>
      </w:r>
      <w:r w:rsidRPr="00ED2624">
        <w:rPr>
          <w:noProof/>
          <w:lang w:val="en-US"/>
        </w:rPr>
        <w:t>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w:t>
      </w:r>
      <w:r w:rsidR="0062252E">
        <w:rPr>
          <w:noProof/>
          <w:lang w:val="en-US"/>
        </w:rPr>
        <w:t>-</w:t>
      </w:r>
      <w:r w:rsidRPr="0031257A">
        <w:rPr>
          <w:noProof/>
          <w:lang w:val="en-US"/>
        </w:rPr>
        <w:t>system change from N1 mode to S1 mode</w:t>
      </w:r>
      <w:r>
        <w:rPr>
          <w:noProof/>
          <w:lang w:val="en-US"/>
        </w:rPr>
        <w:t xml:space="preserve"> when there is at least one active </w:t>
      </w:r>
      <w:r w:rsidRPr="0031257A">
        <w:rPr>
          <w:noProof/>
          <w:lang w:val="en-US"/>
        </w:rPr>
        <w:t xml:space="preserve">PDU session </w:t>
      </w:r>
      <w:r>
        <w:rPr>
          <w:noProof/>
          <w:lang w:val="en-US"/>
        </w:rPr>
        <w:t>for which interworking to EPS is supported as specified in subclause 6.1.4</w:t>
      </w:r>
      <w:r w:rsidR="008A3E1E">
        <w:rPr>
          <w:noProof/>
          <w:lang w:val="en-US"/>
        </w:rPr>
        <w:t>.1</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sidRPr="0031257A">
        <w:rPr>
          <w:noProof/>
          <w:lang w:val="en-US"/>
        </w:rPr>
        <w:t>.</w:t>
      </w:r>
    </w:p>
    <w:p w:rsidR="000101B6" w:rsidRPr="00C607F7" w:rsidRDefault="000101B6" w:rsidP="000101B6">
      <w:pPr>
        <w:pStyle w:val="Heading4"/>
      </w:pPr>
      <w:bookmarkStart w:id="194" w:name="_Toc508876889"/>
      <w:bookmarkStart w:id="195" w:name="_Toc516214365"/>
      <w:r>
        <w:t>5</w:t>
      </w:r>
      <w:r w:rsidRPr="00C607F7">
        <w:t>.</w:t>
      </w:r>
      <w:r>
        <w:t>1.4.</w:t>
      </w:r>
      <w:r w:rsidR="00916234">
        <w:t>3</w:t>
      </w:r>
      <w:r w:rsidRPr="00C607F7">
        <w:tab/>
      </w:r>
      <w:r>
        <w:t>Coordination between 5GMM and EMM without N26 interface</w:t>
      </w:r>
      <w:bookmarkEnd w:id="194"/>
      <w:bookmarkEnd w:id="195"/>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w:t>
      </w:r>
      <w:r w:rsidR="0088527E">
        <w:rPr>
          <w:noProof/>
          <w:lang w:val="en-US"/>
        </w:rPr>
        <w:t>-</w:t>
      </w:r>
      <w:r>
        <w:rPr>
          <w:noProof/>
          <w:lang w:val="en-US"/>
        </w:rPr>
        <w:t>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w:t>
      </w:r>
      <w:r w:rsidR="0088527E">
        <w:rPr>
          <w:noProof/>
          <w:lang w:val="en-US"/>
        </w:rPr>
        <w:t>-</w:t>
      </w:r>
      <w:r>
        <w:rPr>
          <w:noProof/>
          <w:lang w:val="en-US"/>
        </w:rPr>
        <w:t>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sidR="0088527E">
        <w:rPr>
          <w:noProof/>
          <w:lang w:val="en-US"/>
        </w:rPr>
        <w:t xml:space="preserve">registration procedure for </w:t>
      </w:r>
      <w:r>
        <w:rPr>
          <w:noProof/>
          <w:lang w:val="en-US"/>
        </w:rPr>
        <w:t xml:space="preserve">mobility </w:t>
      </w:r>
      <w:r w:rsidR="0088527E">
        <w:rPr>
          <w:noProof/>
          <w:lang w:val="en-US"/>
        </w:rPr>
        <w:t xml:space="preserve">and periodic </w:t>
      </w:r>
      <w:r>
        <w:rPr>
          <w:noProof/>
          <w:lang w:val="en-US"/>
        </w:rPr>
        <w:t xml:space="preserve">registration update </w:t>
      </w:r>
      <w:r w:rsidR="0088527E">
        <w:t xml:space="preserve">indicating </w:t>
      </w:r>
      <w:r w:rsidR="005A0408">
        <w:t>“</w:t>
      </w:r>
      <w:r w:rsidR="0088527E">
        <w:t>mobility</w:t>
      </w:r>
      <w:r w:rsidR="0088527E" w:rsidRPr="003168A2">
        <w:t xml:space="preserve"> </w:t>
      </w:r>
      <w:r w:rsidR="0088527E">
        <w:t>registration updating</w:t>
      </w:r>
      <w:r w:rsidR="005A0408">
        <w:t>”</w:t>
      </w:r>
      <w:r w:rsidR="0088527E">
        <w:t xml:space="preserve"> in the 5G</w:t>
      </w:r>
      <w:r w:rsidR="0088527E" w:rsidRPr="003168A2">
        <w:t xml:space="preserve">S </w:t>
      </w:r>
      <w:r w:rsidR="0088527E">
        <w:t>r</w:t>
      </w:r>
      <w:r w:rsidR="0088527E" w:rsidRPr="00FC2F45">
        <w:t>egistration type</w:t>
      </w:r>
      <w:r w:rsidR="0088527E" w:rsidRPr="003168A2">
        <w:t xml:space="preserve"> IE</w:t>
      </w:r>
      <w:r w:rsidR="0088527E">
        <w:t xml:space="preserve"> of the REGISTRATION REQUEST message (see subclause 5.5.1.3)</w:t>
      </w:r>
      <w:r w:rsidR="00A40678">
        <w:rPr>
          <w:noProof/>
          <w:lang w:val="en-US"/>
        </w:rPr>
        <w:t>.</w:t>
      </w:r>
    </w:p>
    <w:p w:rsidR="00A41C5D" w:rsidRDefault="00A41C5D" w:rsidP="00A41C5D">
      <w:pPr>
        <w:pStyle w:val="Heading2"/>
      </w:pPr>
      <w:bookmarkStart w:id="196" w:name="_Toc508876890"/>
      <w:bookmarkStart w:id="197" w:name="_Toc516214366"/>
      <w:r>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96"/>
      <w:bookmarkEnd w:id="197"/>
    </w:p>
    <w:p w:rsidR="006D37C4" w:rsidRPr="00C607F7" w:rsidRDefault="006D37C4" w:rsidP="006D37C4">
      <w:pPr>
        <w:pStyle w:val="Heading3"/>
      </w:pPr>
      <w:bookmarkStart w:id="198" w:name="_Toc508876891"/>
      <w:bookmarkStart w:id="199" w:name="_Toc516214367"/>
      <w:r>
        <w:t>5.2.1</w:t>
      </w:r>
      <w:r w:rsidRPr="00C607F7">
        <w:tab/>
        <w:t>General</w:t>
      </w:r>
      <w:bookmarkEnd w:id="198"/>
      <w:bookmarkEnd w:id="199"/>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200" w:name="_Toc508876892"/>
      <w:bookmarkStart w:id="201" w:name="_Toc516214368"/>
      <w:r>
        <w:t>5.2.2</w:t>
      </w:r>
      <w:r>
        <w:tab/>
        <w:t>UE behaviour in state 5G</w:t>
      </w:r>
      <w:r w:rsidRPr="003168A2">
        <w:t>MM-DEREGISTERED</w:t>
      </w:r>
      <w:bookmarkEnd w:id="200"/>
      <w:bookmarkEnd w:id="201"/>
    </w:p>
    <w:p w:rsidR="00487C3C" w:rsidRPr="003168A2" w:rsidRDefault="00FE5878" w:rsidP="00FE5878">
      <w:pPr>
        <w:pStyle w:val="Heading4"/>
      </w:pPr>
      <w:bookmarkStart w:id="202" w:name="_Toc508876893"/>
      <w:bookmarkStart w:id="203" w:name="_Toc516214369"/>
      <w:r>
        <w:t>5</w:t>
      </w:r>
      <w:r w:rsidR="00487C3C">
        <w:t>.</w:t>
      </w:r>
      <w:r>
        <w:t>2</w:t>
      </w:r>
      <w:r w:rsidR="00487C3C">
        <w:t>.</w:t>
      </w:r>
      <w:r w:rsidR="00487C3C" w:rsidRPr="003168A2">
        <w:t>2.1</w:t>
      </w:r>
      <w:r w:rsidR="00487C3C" w:rsidRPr="003168A2">
        <w:tab/>
        <w:t>General</w:t>
      </w:r>
      <w:bookmarkEnd w:id="202"/>
      <w:bookmarkEnd w:id="203"/>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lastRenderedPageBreak/>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8E0AE6" w:rsidRPr="003168A2" w:rsidRDefault="008E0AE6" w:rsidP="008E0AE6">
      <w:pPr>
        <w:pStyle w:val="Heading4"/>
      </w:pPr>
      <w:bookmarkStart w:id="204" w:name="_Toc510026008"/>
      <w:bookmarkStart w:id="205" w:name="_Toc516214370"/>
      <w:bookmarkStart w:id="206" w:name="_Toc503187257"/>
      <w:bookmarkStart w:id="207" w:name="_Toc508876894"/>
      <w:r w:rsidRPr="003168A2">
        <w:t>5.2.2.2</w:t>
      </w:r>
      <w:r w:rsidRPr="003168A2">
        <w:tab/>
        <w:t>Primary substate selection</w:t>
      </w:r>
      <w:bookmarkEnd w:id="204"/>
      <w:bookmarkEnd w:id="205"/>
    </w:p>
    <w:p w:rsidR="008E0AE6" w:rsidRPr="003168A2" w:rsidRDefault="008E0AE6" w:rsidP="00621D46">
      <w:pPr>
        <w:pStyle w:val="Heading5"/>
      </w:pPr>
      <w:bookmarkStart w:id="208" w:name="_Toc516214371"/>
      <w:r w:rsidRPr="003168A2">
        <w:t>5.2.2.</w:t>
      </w:r>
      <w:r>
        <w:t>2.1</w:t>
      </w:r>
      <w:r w:rsidRPr="003168A2">
        <w:tab/>
        <w:t>Selection of the substate after power on</w:t>
      </w:r>
      <w:bookmarkEnd w:id="206"/>
      <w:bookmarkEnd w:id="208"/>
    </w:p>
    <w:p w:rsidR="008E0AE6" w:rsidRPr="003168A2" w:rsidRDefault="008E0AE6" w:rsidP="008E0AE6">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timers T3444 and T3445 are considered to have expired at power on.</w:t>
      </w:r>
      <w:r w:rsidRPr="003168A2">
        <w:t xml:space="preserve"> When the UE is switched on, the substate shall be PLMN-SEARCH if the USIM is available and valid. See 3GPP TS 23.122 [</w:t>
      </w:r>
      <w:r w:rsidR="00B5047D">
        <w:t>5</w:t>
      </w:r>
      <w:r w:rsidRPr="003168A2">
        <w:t>] for further details.</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Pr="003168A2" w:rsidRDefault="008E0AE6" w:rsidP="008E0AE6">
      <w:r w:rsidRPr="003168A2">
        <w:t xml:space="preserve">The substate chosen after PLMN-SEARCH, </w:t>
      </w:r>
      <w:r>
        <w:t>following</w:t>
      </w:r>
      <w:r w:rsidRPr="003168A2">
        <w:t xml:space="preserve"> power on is:</w:t>
      </w:r>
    </w:p>
    <w:p w:rsidR="008E0AE6" w:rsidRPr="003168A2" w:rsidRDefault="008E0AE6" w:rsidP="008E0AE6">
      <w:pPr>
        <w:pStyle w:val="B1"/>
      </w:pPr>
      <w:r>
        <w:t>a)</w:t>
      </w:r>
      <w:r w:rsidRPr="003168A2">
        <w:tab/>
        <w:t>if no cell can be selected, the substate shall be NO-CELL-AVAILABLE;</w:t>
      </w:r>
    </w:p>
    <w:p w:rsidR="008E0AE6" w:rsidRPr="003168A2" w:rsidRDefault="008E0AE6" w:rsidP="008E0AE6">
      <w:pPr>
        <w:pStyle w:val="B1"/>
      </w:pPr>
      <w:r>
        <w:t>b)</w:t>
      </w:r>
      <w:r w:rsidRPr="003168A2">
        <w:tab/>
        <w:t>if no USIM is present, the substate shall be NO-</w:t>
      </w:r>
      <w:r>
        <w:t>SUPI</w:t>
      </w:r>
      <w:r w:rsidRPr="003168A2">
        <w:t>;</w:t>
      </w:r>
    </w:p>
    <w:p w:rsidR="008E0AE6" w:rsidRPr="003168A2" w:rsidRDefault="008E0AE6" w:rsidP="008E0AE6">
      <w:pPr>
        <w:pStyle w:val="B1"/>
      </w:pPr>
      <w:r>
        <w:t>c)</w:t>
      </w:r>
      <w:r w:rsidRPr="003168A2">
        <w:tab/>
        <w:t xml:space="preserve">if a suitable cell has been found and the PLMN or </w:t>
      </w:r>
      <w:r>
        <w:t>tracking</w:t>
      </w:r>
      <w:r w:rsidRPr="003168A2">
        <w:t xml:space="preserve"> area is not in </w:t>
      </w:r>
      <w:r>
        <w:t xml:space="preserve">one of the lists of </w:t>
      </w:r>
      <w:r w:rsidRPr="003168A2">
        <w:t xml:space="preserve">forbidden </w:t>
      </w:r>
      <w:r>
        <w:t>tracking areas</w:t>
      </w:r>
      <w:r w:rsidRPr="003168A2">
        <w:t>, then the substate shall be NORMAL-SERVICE;</w:t>
      </w:r>
    </w:p>
    <w:p w:rsidR="008E0AE6" w:rsidRPr="003168A2" w:rsidRDefault="008E0AE6" w:rsidP="008E0AE6">
      <w:pPr>
        <w:pStyle w:val="B1"/>
      </w:pPr>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p>
    <w:p w:rsidR="008E0AE6" w:rsidRPr="003168A2" w:rsidRDefault="008E0AE6" w:rsidP="008E0AE6">
      <w:pPr>
        <w:pStyle w:val="B1"/>
      </w:pPr>
      <w:r>
        <w:t>e)</w:t>
      </w:r>
      <w:r w:rsidRPr="003168A2">
        <w:tab/>
        <w:t>if the UE is in manual network selection mode and no cell of the selected PLMN has been found, the UE shall enter the substate NO-CELL-AVAILABLE;</w:t>
      </w:r>
      <w:r>
        <w:t xml:space="preserve"> and</w:t>
      </w:r>
    </w:p>
    <w:p w:rsidR="008E0AE6" w:rsidRPr="003168A2" w:rsidRDefault="008E0AE6" w:rsidP="008E0AE6">
      <w:pPr>
        <w:pStyle w:val="B1"/>
      </w:pPr>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the substate shall be eCALL-INACTIVE.</w:t>
      </w:r>
    </w:p>
    <w:p w:rsidR="00487C3C" w:rsidRPr="00344EA6" w:rsidRDefault="0012663D" w:rsidP="00846DEC">
      <w:pPr>
        <w:pStyle w:val="Heading4"/>
      </w:pPr>
      <w:bookmarkStart w:id="209" w:name="_Toc516214372"/>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207"/>
      <w:bookmarkEnd w:id="209"/>
    </w:p>
    <w:p w:rsidR="003E0676" w:rsidRDefault="0012663D">
      <w:pPr>
        <w:pStyle w:val="Heading5"/>
      </w:pPr>
      <w:bookmarkStart w:id="210" w:name="_Toc508876895"/>
      <w:bookmarkStart w:id="211" w:name="_Toc516214373"/>
      <w:r>
        <w:t>5</w:t>
      </w:r>
      <w:r w:rsidR="00487C3C">
        <w:t>.</w:t>
      </w:r>
      <w:r>
        <w:t>2</w:t>
      </w:r>
      <w:r w:rsidR="00487C3C">
        <w:t>.</w:t>
      </w:r>
      <w:r>
        <w:t>2</w:t>
      </w:r>
      <w:r w:rsidR="00487C3C">
        <w:t>.</w:t>
      </w:r>
      <w:r w:rsidR="00344EA6">
        <w:t>2.</w:t>
      </w:r>
      <w:r w:rsidR="00487C3C" w:rsidRPr="003168A2">
        <w:t>1</w:t>
      </w:r>
      <w:r w:rsidR="00487C3C" w:rsidRPr="003168A2">
        <w:tab/>
        <w:t>NORMAL-SERVICE</w:t>
      </w:r>
      <w:bookmarkEnd w:id="210"/>
      <w:bookmarkEnd w:id="211"/>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212" w:name="_Toc508876896"/>
      <w:bookmarkStart w:id="213" w:name="_Toc516214374"/>
      <w:r>
        <w:t>5</w:t>
      </w:r>
      <w:r w:rsidR="00487C3C">
        <w:t>.</w:t>
      </w:r>
      <w:r>
        <w:t>2</w:t>
      </w:r>
      <w:r w:rsidR="00487C3C">
        <w:t>.</w:t>
      </w:r>
      <w:r w:rsidR="00344EA6">
        <w:t>2.</w:t>
      </w:r>
      <w:r w:rsidR="00487C3C">
        <w:t>2.2</w:t>
      </w:r>
      <w:r w:rsidR="00487C3C" w:rsidRPr="003168A2">
        <w:tab/>
        <w:t>LIMITED-SERVICE</w:t>
      </w:r>
      <w:bookmarkEnd w:id="212"/>
      <w:bookmarkEnd w:id="213"/>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214" w:name="_Toc508876897"/>
      <w:bookmarkStart w:id="215" w:name="_Toc516214375"/>
      <w:r>
        <w:t>5</w:t>
      </w:r>
      <w:r w:rsidR="00487C3C">
        <w:t>.</w:t>
      </w:r>
      <w:r>
        <w:t>2</w:t>
      </w:r>
      <w:r w:rsidR="00487C3C">
        <w:t>.</w:t>
      </w:r>
      <w:r w:rsidR="009B0777">
        <w:t>2</w:t>
      </w:r>
      <w:r>
        <w:t>.</w:t>
      </w:r>
      <w:r w:rsidR="00487C3C">
        <w:t>2</w:t>
      </w:r>
      <w:r w:rsidR="00487C3C" w:rsidRPr="003168A2">
        <w:t>.</w:t>
      </w:r>
      <w:r w:rsidR="00487C3C">
        <w:t>3</w:t>
      </w:r>
      <w:r w:rsidR="00487C3C" w:rsidRPr="003168A2">
        <w:tab/>
        <w:t>ATTEMPTING-</w:t>
      </w:r>
      <w:r w:rsidR="00487C3C">
        <w:t>REGISTRATION</w:t>
      </w:r>
      <w:bookmarkEnd w:id="214"/>
      <w:bookmarkEnd w:id="215"/>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lastRenderedPageBreak/>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w:t>
      </w:r>
      <w:r w:rsidR="00347084">
        <w:t xml:space="preserve"> or T3346</w:t>
      </w:r>
      <w:r w:rsidR="00487C3C">
        <w:t>.</w:t>
      </w:r>
    </w:p>
    <w:p w:rsidR="003E0676" w:rsidRDefault="00344EA6">
      <w:pPr>
        <w:pStyle w:val="Heading5"/>
      </w:pPr>
      <w:bookmarkStart w:id="216" w:name="_Toc508876898"/>
      <w:bookmarkStart w:id="217" w:name="_Toc516214376"/>
      <w:r>
        <w:t>5</w:t>
      </w:r>
      <w:r w:rsidR="00487C3C">
        <w:t>.</w:t>
      </w:r>
      <w:r>
        <w:t>2</w:t>
      </w:r>
      <w:r w:rsidR="00487C3C">
        <w:t>.</w:t>
      </w:r>
      <w:r w:rsidR="009B0777">
        <w:t>2</w:t>
      </w:r>
      <w:r w:rsidR="00487C3C">
        <w:t>.2.4</w:t>
      </w:r>
      <w:r w:rsidR="00487C3C" w:rsidRPr="003168A2">
        <w:tab/>
        <w:t>PLMN-SEARCH</w:t>
      </w:r>
      <w:bookmarkEnd w:id="216"/>
      <w:bookmarkEnd w:id="217"/>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rsidR="00A11B51">
        <w:t xml:space="preserve">registration procedure for </w:t>
      </w:r>
      <w:r>
        <w:t>initial registration</w:t>
      </w:r>
      <w:r w:rsidRPr="003168A2">
        <w:t xml:space="preserve"> (see subclause </w:t>
      </w:r>
      <w:r w:rsidR="005561D1">
        <w:t>5.5.1.2.2</w:t>
      </w:r>
      <w:r w:rsidRPr="003168A2">
        <w:t>).</w:t>
      </w:r>
    </w:p>
    <w:p w:rsidR="00487C3C" w:rsidRPr="003168A2" w:rsidRDefault="00487C3C" w:rsidP="00487C3C">
      <w:r>
        <w:t xml:space="preserve">If the selected cell is known not to be able to provide normal service, the UE may initiate </w:t>
      </w:r>
      <w:r w:rsidR="006510FF">
        <w:t xml:space="preserve">the registration procedure for initial </w:t>
      </w:r>
      <w:r>
        <w:t>registration</w:t>
      </w:r>
      <w:r w:rsidDel="00446509">
        <w:t xml:space="preserve"> </w:t>
      </w:r>
      <w:r>
        <w:t>for emergency services.</w:t>
      </w:r>
    </w:p>
    <w:p w:rsidR="003E0676" w:rsidRDefault="00344EA6">
      <w:pPr>
        <w:pStyle w:val="Heading5"/>
      </w:pPr>
      <w:bookmarkStart w:id="218" w:name="_Toc508876899"/>
      <w:bookmarkStart w:id="219" w:name="_Toc516214377"/>
      <w:r>
        <w:t>5</w:t>
      </w:r>
      <w:r w:rsidR="00487C3C">
        <w:t>.</w:t>
      </w:r>
      <w:r>
        <w:t>2</w:t>
      </w:r>
      <w:r w:rsidR="00487C3C">
        <w:t>.</w:t>
      </w:r>
      <w:r w:rsidR="009B0777">
        <w:t>2</w:t>
      </w:r>
      <w:r w:rsidR="00487C3C">
        <w:t>.2.5</w:t>
      </w:r>
      <w:r w:rsidR="00487C3C" w:rsidRPr="003168A2">
        <w:tab/>
        <w:t>NO-</w:t>
      </w:r>
      <w:r w:rsidR="00487C3C">
        <w:t>SUPI</w:t>
      </w:r>
      <w:bookmarkEnd w:id="218"/>
      <w:bookmarkEnd w:id="219"/>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w:t>
      </w:r>
      <w:r w:rsidR="006510FF">
        <w:t xml:space="preserve">the registration procedure for initial </w:t>
      </w:r>
      <w:r>
        <w:t>registration</w:t>
      </w:r>
      <w:r w:rsidDel="003A50EC">
        <w:t xml:space="preserve"> </w:t>
      </w:r>
      <w:r>
        <w:t>for emergency services.</w:t>
      </w:r>
    </w:p>
    <w:p w:rsidR="003E0676" w:rsidRDefault="00344EA6">
      <w:pPr>
        <w:pStyle w:val="Heading5"/>
      </w:pPr>
      <w:bookmarkStart w:id="220" w:name="_Toc508876900"/>
      <w:bookmarkStart w:id="221" w:name="_Toc516214378"/>
      <w:r>
        <w:t>5</w:t>
      </w:r>
      <w:r w:rsidR="00487C3C">
        <w:t>.</w:t>
      </w:r>
      <w:r>
        <w:t>2</w:t>
      </w:r>
      <w:r w:rsidR="00487C3C">
        <w:t>.</w:t>
      </w:r>
      <w:r w:rsidR="009B0777">
        <w:t>2</w:t>
      </w:r>
      <w:r w:rsidR="00487C3C">
        <w:t>.2.6</w:t>
      </w:r>
      <w:r w:rsidR="00487C3C" w:rsidRPr="003168A2">
        <w:tab/>
        <w:t>NO-CELL-AVAILABLE</w:t>
      </w:r>
      <w:bookmarkEnd w:id="220"/>
      <w:bookmarkEnd w:id="221"/>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222" w:name="_Toc508876901"/>
      <w:bookmarkStart w:id="223" w:name="_Toc516214379"/>
      <w:r>
        <w:t>5</w:t>
      </w:r>
      <w:r w:rsidR="00487C3C">
        <w:t>.</w:t>
      </w:r>
      <w:r>
        <w:t>2</w:t>
      </w:r>
      <w:r w:rsidR="00487C3C">
        <w:t>.</w:t>
      </w:r>
      <w:r w:rsidR="009B0777">
        <w:t>2</w:t>
      </w:r>
      <w:r w:rsidR="00487C3C">
        <w:t>.2.7</w:t>
      </w:r>
      <w:r w:rsidR="00487C3C" w:rsidRPr="003168A2">
        <w:tab/>
      </w:r>
      <w:r w:rsidR="00487C3C">
        <w:t>eCALL-INACTIVE</w:t>
      </w:r>
      <w:bookmarkEnd w:id="222"/>
      <w:bookmarkEnd w:id="223"/>
    </w:p>
    <w:p w:rsidR="008E0AE6" w:rsidRDefault="008E0AE6" w:rsidP="008E0AE6">
      <w:r>
        <w:t xml:space="preserve">The UE camps on </w:t>
      </w:r>
      <w:r w:rsidRPr="0065778B">
        <w:t>a suitable cell or</w:t>
      </w:r>
      <w:r>
        <w:t xml:space="preserve"> an acceptable cell in a PLMN selected as specified in </w:t>
      </w:r>
      <w:r w:rsidRPr="003168A2">
        <w:t>3GPP TS </w:t>
      </w:r>
      <w:r>
        <w:t>23.122</w:t>
      </w:r>
      <w:r w:rsidRPr="003168A2">
        <w:t> </w:t>
      </w:r>
      <w:r>
        <w:t>[</w:t>
      </w:r>
      <w:r w:rsidR="00B5047D">
        <w:t>5</w:t>
      </w:r>
      <w:r>
        <w:t>] but initiates no 5GMM signalling with the network and ignores any paging requests.</w:t>
      </w:r>
    </w:p>
    <w:p w:rsidR="008E0AE6" w:rsidRDefault="008E0AE6" w:rsidP="008E0AE6">
      <w:r>
        <w:t>The UE shall leave substate EMM-DEREGISTERED.eCALL-INACTIVE state only when one of the following events occur:</w:t>
      </w:r>
    </w:p>
    <w:p w:rsidR="008E0AE6" w:rsidRDefault="008E0AE6" w:rsidP="008E0AE6">
      <w:pPr>
        <w:pStyle w:val="B1"/>
      </w:pPr>
      <w:r>
        <w:t>a)</w:t>
      </w:r>
      <w:r>
        <w:tab/>
        <w:t>if the USIM is removed, the UE enters substate 5GMM-DEREGISTERED.NO-SUPI;</w:t>
      </w:r>
    </w:p>
    <w:p w:rsidR="008E0AE6" w:rsidRDefault="008E0AE6" w:rsidP="008E0AE6">
      <w:pPr>
        <w:pStyle w:val="B1"/>
      </w:pPr>
      <w:r>
        <w:t>b)</w:t>
      </w:r>
      <w:r>
        <w:tab/>
        <w:t>if coverage is lost, the UE enters substate 5GMM-DEREGISTERED.PLMN-SEARCH;</w:t>
      </w:r>
    </w:p>
    <w:p w:rsidR="008E0AE6" w:rsidRDefault="008E0AE6" w:rsidP="008E0AE6">
      <w:pPr>
        <w:pStyle w:val="B1"/>
      </w:pPr>
      <w:r>
        <w:t>c)</w:t>
      </w:r>
      <w:r>
        <w:tab/>
        <w:t>if the UE is deactivated (e.g. powered off) by the user, the UE enters state 5GMM-NULL;</w:t>
      </w:r>
    </w:p>
    <w:p w:rsidR="008E0AE6" w:rsidRDefault="008E0AE6" w:rsidP="008E0AE6">
      <w:pPr>
        <w:pStyle w:val="B1"/>
      </w:pPr>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p>
    <w:p w:rsidR="008E0AE6" w:rsidRPr="007E32D5" w:rsidRDefault="008E0AE6" w:rsidP="008E0AE6">
      <w:pPr>
        <w:pStyle w:val="B1"/>
      </w:pPr>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p>
    <w:p w:rsidR="009B0777" w:rsidRPr="003168A2" w:rsidRDefault="009B0777" w:rsidP="009B0777">
      <w:pPr>
        <w:pStyle w:val="Heading4"/>
      </w:pPr>
      <w:bookmarkStart w:id="224" w:name="_Toc503187267"/>
      <w:bookmarkStart w:id="225" w:name="_Toc516214380"/>
      <w:bookmarkStart w:id="226" w:name="_Toc508876902"/>
      <w:r w:rsidRPr="003168A2">
        <w:t>5.2.</w:t>
      </w:r>
      <w:r>
        <w:t>2.3</w:t>
      </w:r>
      <w:r w:rsidRPr="003168A2">
        <w:tab/>
        <w:t xml:space="preserve">Substate when back to state </w:t>
      </w:r>
      <w:r>
        <w:t>5G</w:t>
      </w:r>
      <w:r w:rsidRPr="003168A2">
        <w:t xml:space="preserve">MM-DEREGISTERED from another </w:t>
      </w:r>
      <w:r>
        <w:t>5G</w:t>
      </w:r>
      <w:r w:rsidRPr="003168A2">
        <w:t>MM state</w:t>
      </w:r>
      <w:bookmarkEnd w:id="224"/>
      <w:bookmarkEnd w:id="225"/>
    </w:p>
    <w:p w:rsidR="009B0777" w:rsidRPr="003168A2" w:rsidRDefault="009B0777" w:rsidP="009B0777">
      <w:r w:rsidRPr="003168A2">
        <w:t xml:space="preserve">When returning to state </w:t>
      </w:r>
      <w:r>
        <w:t>5G</w:t>
      </w:r>
      <w:r w:rsidRPr="003168A2">
        <w:t>MM-DEREGISTERED, the UE shall select a cell as specified in 3GPP TS 3</w:t>
      </w:r>
      <w:r>
        <w:t>8</w:t>
      </w:r>
      <w:r w:rsidRPr="003168A2">
        <w:t>.304 [2</w:t>
      </w:r>
      <w:r w:rsidR="00077083">
        <w:t>8</w:t>
      </w:r>
      <w:r w:rsidRPr="003168A2">
        <w:t>].</w:t>
      </w:r>
    </w:p>
    <w:p w:rsidR="009B0777" w:rsidRPr="003168A2" w:rsidRDefault="009B0777" w:rsidP="009B0777">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p>
    <w:p w:rsidR="009B0777" w:rsidRPr="003168A2" w:rsidRDefault="009B0777" w:rsidP="009B0777">
      <w:pPr>
        <w:pStyle w:val="B1"/>
      </w:pPr>
      <w:r>
        <w:t>a)</w:t>
      </w:r>
      <w:r w:rsidRPr="003168A2">
        <w:tab/>
        <w:t>If no cell has been found, the substate is NO-CELL-AVAILABLE, until a cell is found</w:t>
      </w:r>
      <w:r>
        <w:t>;</w:t>
      </w:r>
    </w:p>
    <w:p w:rsidR="009B0777" w:rsidRPr="003168A2" w:rsidRDefault="009B0777" w:rsidP="009B0777">
      <w:pPr>
        <w:pStyle w:val="B1"/>
      </w:pPr>
      <w:r>
        <w:t>b)</w:t>
      </w:r>
      <w:r w:rsidRPr="003168A2">
        <w:tab/>
        <w:t>If no USIM is present or if the inserted USIM is considered invalid by the UE, the substate shall be NO-</w:t>
      </w:r>
      <w:r>
        <w:t>SUPI;</w:t>
      </w:r>
    </w:p>
    <w:p w:rsidR="009B0777" w:rsidRPr="003168A2" w:rsidRDefault="009B0777" w:rsidP="009B0777">
      <w:pPr>
        <w:pStyle w:val="B1"/>
      </w:pPr>
      <w:r>
        <w:lastRenderedPageBreak/>
        <w:t>c)</w:t>
      </w:r>
      <w:r w:rsidRPr="003168A2">
        <w:tab/>
        <w:t xml:space="preserve">If a suitable cell has been found and the PLMN or tracking area is not in </w:t>
      </w:r>
      <w:r>
        <w:t>one of the lists of</w:t>
      </w:r>
      <w:r w:rsidRPr="003168A2">
        <w:t xml:space="preserve"> forbidden </w:t>
      </w:r>
      <w:r>
        <w:t>tracking areas</w:t>
      </w:r>
      <w:r w:rsidRPr="003168A2">
        <w:t>, the substate shall be NORMAL-SERVICE</w:t>
      </w:r>
      <w:r>
        <w:t>;</w:t>
      </w:r>
    </w:p>
    <w:p w:rsidR="009B0777" w:rsidRPr="003168A2" w:rsidRDefault="009B0777" w:rsidP="009B0777">
      <w:pPr>
        <w:pStyle w:val="B1"/>
      </w:pPr>
      <w:r>
        <w:t>d)</w:t>
      </w:r>
      <w:r w:rsidRPr="003168A2">
        <w:tab/>
        <w:t>If a</w:t>
      </w:r>
      <w:r>
        <w:t xml:space="preserve"> registration </w:t>
      </w:r>
      <w:r w:rsidRPr="003168A2">
        <w:t>shall be performed (e.g. network</w:t>
      </w:r>
      <w:r w:rsidR="00EB1BE9">
        <w:t>-</w:t>
      </w:r>
      <w:r w:rsidRPr="003168A2">
        <w:t>requested re-</w:t>
      </w:r>
      <w:r>
        <w:t>registration</w:t>
      </w:r>
      <w:r w:rsidRPr="003168A2">
        <w:t>), the substate shall be ATTEMPTING-</w:t>
      </w:r>
      <w:r>
        <w:t>REGISTRATION;</w:t>
      </w:r>
    </w:p>
    <w:p w:rsidR="009B0777" w:rsidRPr="003168A2" w:rsidRDefault="009B0777" w:rsidP="009B0777">
      <w:pPr>
        <w:pStyle w:val="B1"/>
      </w:pPr>
      <w:r>
        <w:t>e)</w:t>
      </w:r>
      <w:r w:rsidRPr="003168A2">
        <w:tab/>
        <w:t>If a PLMN reselection (according to 3GPP TS 23.122 [</w:t>
      </w:r>
      <w:r w:rsidR="00B5047D">
        <w:t>5</w:t>
      </w:r>
      <w:r w:rsidRPr="003168A2">
        <w:t>]) is needed, the substate shall be PLMN-SEARCH</w:t>
      </w:r>
      <w:r>
        <w:t>;</w:t>
      </w:r>
    </w:p>
    <w:p w:rsidR="009B0777" w:rsidRPr="003168A2" w:rsidRDefault="009B0777" w:rsidP="009B0777">
      <w:pPr>
        <w:pStyle w:val="B1"/>
      </w:pPr>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p>
    <w:p w:rsidR="009B0777" w:rsidRPr="003168A2" w:rsidRDefault="009B0777" w:rsidP="009B0777">
      <w:pPr>
        <w:pStyle w:val="B1"/>
      </w:pPr>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T3444 and T3445 have expired or are not running, and substate PLMN-SEARCH is not required, the substate shall be eCALL-INACTIVE.</w:t>
      </w:r>
    </w:p>
    <w:p w:rsidR="009B0777" w:rsidRDefault="009B0777" w:rsidP="009B0777">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6D37C4" w:rsidRPr="003168A2" w:rsidRDefault="006D37C4" w:rsidP="006D37C4">
      <w:pPr>
        <w:pStyle w:val="Heading3"/>
      </w:pPr>
      <w:bookmarkStart w:id="227" w:name="_Toc516214381"/>
      <w:r>
        <w:t>5.2.</w:t>
      </w:r>
      <w:r w:rsidRPr="003168A2">
        <w:t>3</w:t>
      </w:r>
      <w:r w:rsidRPr="003168A2">
        <w:tab/>
        <w:t xml:space="preserve">UE behaviour in state </w:t>
      </w:r>
      <w:r>
        <w:t>5GMM-</w:t>
      </w:r>
      <w:r w:rsidRPr="003168A2">
        <w:t>REGISTERED</w:t>
      </w:r>
      <w:bookmarkEnd w:id="226"/>
      <w:bookmarkEnd w:id="227"/>
    </w:p>
    <w:p w:rsidR="00487C3C" w:rsidRPr="003168A2" w:rsidRDefault="00344EA6" w:rsidP="00344EA6">
      <w:pPr>
        <w:pStyle w:val="Heading4"/>
      </w:pPr>
      <w:bookmarkStart w:id="228" w:name="_Toc508876903"/>
      <w:bookmarkStart w:id="229" w:name="_Toc516214382"/>
      <w:r>
        <w:t>5</w:t>
      </w:r>
      <w:r w:rsidR="00487C3C">
        <w:t>.</w:t>
      </w:r>
      <w:r>
        <w:t>2</w:t>
      </w:r>
      <w:r w:rsidR="00487C3C">
        <w:t>.</w:t>
      </w:r>
      <w:r w:rsidR="00487C3C" w:rsidRPr="003168A2">
        <w:t>3.1</w:t>
      </w:r>
      <w:r w:rsidR="00487C3C" w:rsidRPr="003168A2">
        <w:tab/>
        <w:t>General</w:t>
      </w:r>
      <w:bookmarkEnd w:id="228"/>
      <w:bookmarkEnd w:id="229"/>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230" w:name="_Toc508876904"/>
      <w:bookmarkStart w:id="231" w:name="_Toc516214383"/>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230"/>
      <w:bookmarkEnd w:id="231"/>
    </w:p>
    <w:p w:rsidR="00487C3C" w:rsidRPr="003168A2" w:rsidRDefault="008E510B" w:rsidP="008E510B">
      <w:pPr>
        <w:pStyle w:val="Heading5"/>
      </w:pPr>
      <w:bookmarkStart w:id="232" w:name="_Toc508876905"/>
      <w:bookmarkStart w:id="233" w:name="_Toc516214384"/>
      <w:r>
        <w:t>5</w:t>
      </w:r>
      <w:r w:rsidR="00487C3C">
        <w:t>.</w:t>
      </w:r>
      <w:r>
        <w:t>2</w:t>
      </w:r>
      <w:r w:rsidR="00487C3C">
        <w:t>.</w:t>
      </w:r>
      <w:r w:rsidR="00487C3C" w:rsidRPr="003168A2">
        <w:t>3.2.1</w:t>
      </w:r>
      <w:r w:rsidR="00487C3C" w:rsidRPr="003168A2">
        <w:tab/>
        <w:t>NORMAL-SERVICE</w:t>
      </w:r>
      <w:bookmarkEnd w:id="232"/>
      <w:bookmarkEnd w:id="233"/>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p>
    <w:p w:rsidR="002F2882" w:rsidRDefault="000C377B" w:rsidP="002F2882">
      <w:pPr>
        <w:pStyle w:val="B1"/>
      </w:pPr>
      <w:r>
        <w:t>c)</w:t>
      </w:r>
      <w:r w:rsidR="00487C3C" w:rsidRPr="003168A2">
        <w:tab/>
        <w:t>shall respond to paging</w:t>
      </w:r>
      <w:r w:rsidR="002F2882">
        <w:t>; and</w:t>
      </w:r>
    </w:p>
    <w:p w:rsidR="00487C3C" w:rsidRPr="003168A2" w:rsidRDefault="002F2882" w:rsidP="00487C3C">
      <w:pPr>
        <w:pStyle w:val="B1"/>
      </w:pPr>
      <w:r>
        <w:t>d)</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shall perform the eCall inactivity procedure at expiry of timer T3444 or timer T3445 (see subclause 5.5.3)</w:t>
      </w:r>
      <w:r w:rsidR="00487C3C">
        <w:t>.</w:t>
      </w:r>
    </w:p>
    <w:p w:rsidR="00487C3C" w:rsidRDefault="00487C3C" w:rsidP="00487C3C">
      <w:pPr>
        <w:pStyle w:val="NO"/>
      </w:pPr>
      <w:r>
        <w:t>NOTE</w:t>
      </w:r>
      <w:r w:rsidR="002F2882">
        <w:t> 1</w:t>
      </w:r>
      <w:r>
        <w:t>:</w:t>
      </w:r>
      <w:r>
        <w:tab/>
        <w:t>Paging is not supported over non-3GPP access.</w:t>
      </w:r>
    </w:p>
    <w:p w:rsidR="002F2882" w:rsidRDefault="002F2882" w:rsidP="002F2882">
      <w:pPr>
        <w:pStyle w:val="NO"/>
      </w:pPr>
      <w:bookmarkStart w:id="234" w:name="_Toc508876906"/>
      <w:r w:rsidRPr="00E05F7D">
        <w:t>NOTE</w:t>
      </w:r>
      <w:r>
        <w:t> 2</w:t>
      </w:r>
      <w:r w:rsidRPr="00E05F7D">
        <w:t>:</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bookmarkStart w:id="235" w:name="_Toc516214385"/>
      <w:r>
        <w:t>5</w:t>
      </w:r>
      <w:r w:rsidR="00487C3C">
        <w:t>.</w:t>
      </w:r>
      <w:r>
        <w:t>2</w:t>
      </w:r>
      <w:r w:rsidR="00487C3C">
        <w:t>.</w:t>
      </w:r>
      <w:r w:rsidR="00487C3C" w:rsidRPr="003168A2">
        <w:t>3.2.2</w:t>
      </w:r>
      <w:r w:rsidR="00487C3C" w:rsidRPr="003168A2">
        <w:tab/>
      </w:r>
      <w:r w:rsidR="00487C3C" w:rsidRPr="00106CA2">
        <w:t>NON-ALLOWED-SERVICE</w:t>
      </w:r>
      <w:bookmarkEnd w:id="234"/>
      <w:bookmarkEnd w:id="235"/>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236" w:name="_Toc508876907"/>
      <w:bookmarkStart w:id="237" w:name="_Toc516214386"/>
      <w:r>
        <w:t>5</w:t>
      </w:r>
      <w:r w:rsidR="00487C3C">
        <w:t>.</w:t>
      </w:r>
      <w:r>
        <w:t>2</w:t>
      </w:r>
      <w:r w:rsidR="00487C3C">
        <w:t>.3.2.3</w:t>
      </w:r>
      <w:r w:rsidR="00487C3C" w:rsidRPr="003168A2">
        <w:tab/>
        <w:t>ATTEMPTING-</w:t>
      </w:r>
      <w:r w:rsidR="00487C3C">
        <w:t>REGISTRATION-</w:t>
      </w:r>
      <w:r w:rsidR="00487C3C" w:rsidRPr="003168A2">
        <w:t>UPDATE</w:t>
      </w:r>
      <w:bookmarkEnd w:id="236"/>
      <w:bookmarkEnd w:id="237"/>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88527E">
        <w:t xml:space="preserve">a registration procedure for </w:t>
      </w:r>
      <w:r w:rsidR="00487C3C" w:rsidRPr="00F56DB8">
        <w:t xml:space="preserve">mobility </w:t>
      </w:r>
      <w:r w:rsidR="0088527E">
        <w:t xml:space="preserve">and periodic </w:t>
      </w:r>
      <w:r w:rsidR="00487C3C" w:rsidRPr="00F56DB8">
        <w:t>registration updat</w:t>
      </w:r>
      <w:r w:rsidR="00487C3C">
        <w:t>e</w:t>
      </w:r>
      <w:r w:rsidR="00487C3C" w:rsidRPr="003168A2">
        <w:t xml:space="preserve"> on the expiry of timers </w:t>
      </w:r>
      <w:r w:rsidR="00487C3C">
        <w:t>T3502</w:t>
      </w:r>
      <w:r w:rsidR="000B16A7">
        <w:t>,</w:t>
      </w:r>
      <w:r w:rsidR="00487C3C">
        <w:t xml:space="preserve"> T3511 or T3346</w:t>
      </w:r>
      <w:r w:rsidR="00487C3C" w:rsidRPr="003168A2">
        <w:t>;</w:t>
      </w:r>
    </w:p>
    <w:p w:rsidR="00487C3C" w:rsidRPr="003168A2" w:rsidRDefault="000C377B" w:rsidP="00487C3C">
      <w:pPr>
        <w:pStyle w:val="B1"/>
      </w:pPr>
      <w:r>
        <w:t>c)</w:t>
      </w:r>
      <w:r w:rsidR="00487C3C">
        <w:tab/>
        <w:t xml:space="preserve">shall initiate </w:t>
      </w:r>
      <w:r w:rsidR="0088527E">
        <w:t xml:space="preserve">a registration procedure for </w:t>
      </w:r>
      <w:r w:rsidR="00487C3C">
        <w:rPr>
          <w:rFonts w:hint="eastAsia"/>
        </w:rPr>
        <w:t xml:space="preserve">mobility </w:t>
      </w:r>
      <w:r w:rsidR="0088527E">
        <w:t xml:space="preserve">and periodic </w:t>
      </w:r>
      <w:r w:rsidR="00487C3C">
        <w:rPr>
          <w:rFonts w:hint="eastAsia"/>
        </w:rPr>
        <w:t>registration update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xml:space="preserve">, the </w:t>
      </w:r>
      <w:r w:rsidR="00487C3C">
        <w:lastRenderedPageBreak/>
        <w:t>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88527E">
        <w:t xml:space="preserve">a registration procedure for </w:t>
      </w:r>
      <w:r w:rsidR="00487C3C" w:rsidRPr="00E84F0D">
        <w:t xml:space="preserve">mobility </w:t>
      </w:r>
      <w:r w:rsidR="0088527E">
        <w:t xml:space="preserve">and periodic </w:t>
      </w:r>
      <w:r w:rsidR="00487C3C" w:rsidRPr="00E84F0D">
        <w:t>registration update</w:t>
      </w:r>
      <w:r w:rsidR="00487C3C" w:rsidRPr="00F56DB8">
        <w:t xml:space="preserv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0A77A3">
        <w:t xml:space="preserve">registration procedure for </w:t>
      </w:r>
      <w:r w:rsidR="00487C3C" w:rsidRPr="00E84F0D">
        <w:t xml:space="preserve">mobility </w:t>
      </w:r>
      <w:r w:rsidR="000A77A3">
        <w:t xml:space="preserve">and periodic </w:t>
      </w:r>
      <w:r w:rsidR="00487C3C" w:rsidRPr="00E84F0D">
        <w:t>registration update</w:t>
      </w:r>
      <w:r w:rsidR="00487C3C" w:rsidRPr="00F56DB8">
        <w:t xml:space="preserv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-registration locally and initiate a</w:t>
      </w:r>
      <w:r w:rsidR="00487C3C" w:rsidRPr="00EB7E66">
        <w:t xml:space="preserve"> registration</w:t>
      </w:r>
      <w:r w:rsidR="00487C3C">
        <w:t xml:space="preserve"> </w:t>
      </w:r>
      <w:r w:rsidR="00487C3C" w:rsidRPr="003168A2">
        <w:t xml:space="preserve">procedure </w:t>
      </w:r>
      <w:r w:rsidR="0047360E">
        <w:t xml:space="preserve">for initial registration </w:t>
      </w:r>
      <w:r w:rsidR="00487C3C">
        <w:t>for emergency services even if timer T3346 is running</w:t>
      </w:r>
      <w:r w:rsidR="0001495B">
        <w:t>;</w:t>
      </w:r>
    </w:p>
    <w:p w:rsidR="002F2882" w:rsidRDefault="00E973DE" w:rsidP="002F2882">
      <w:pPr>
        <w:pStyle w:val="B1"/>
      </w:pPr>
      <w:r>
        <w:t>g)</w:t>
      </w:r>
      <w:r>
        <w:tab/>
        <w:t xml:space="preserve">shall initiate </w:t>
      </w:r>
      <w:r w:rsidR="0047360E">
        <w:t xml:space="preserve">registration procedure for </w:t>
      </w:r>
      <w:r w:rsidRPr="00F56DB8">
        <w:t xml:space="preserve">mobility </w:t>
      </w:r>
      <w:r w:rsidR="0047360E">
        <w:t xml:space="preserve">and periodic </w:t>
      </w:r>
      <w:r w:rsidRPr="00F56DB8">
        <w:t>registration updat</w:t>
      </w:r>
      <w:r>
        <w:t xml:space="preserve">e upon </w:t>
      </w:r>
      <w:r w:rsidRPr="003168A2">
        <w:t xml:space="preserve">reception </w:t>
      </w:r>
      <w:r>
        <w:t>of paging or NOTIFICATION message with access type indicating 3GPP access</w:t>
      </w:r>
      <w:r w:rsidR="002F2882">
        <w:t>; and</w:t>
      </w:r>
    </w:p>
    <w:p w:rsidR="00E973DE" w:rsidRPr="003168A2" w:rsidRDefault="002F2882" w:rsidP="002F2882">
      <w:pPr>
        <w:pStyle w:val="B1"/>
      </w:pPr>
      <w:r>
        <w:t>h)</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shall perform the eCall inactivity procedure at expiry of timer T3444 or timer T3445 (see subclause 5.5.3)</w:t>
      </w:r>
      <w:r w:rsidR="00E973DE">
        <w:t>.</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DB1F56">
        <w:t xml:space="preserve">the registration procedure for </w:t>
      </w:r>
      <w:r w:rsidR="00487C3C" w:rsidRPr="00F56DB8">
        <w:t xml:space="preserve">mobility </w:t>
      </w:r>
      <w:r w:rsidR="00DB1F56">
        <w:t xml:space="preserve">and periodic </w:t>
      </w:r>
      <w:r w:rsidR="00487C3C" w:rsidRPr="00F56DB8">
        <w:t>registration updat</w:t>
      </w:r>
      <w:r w:rsidR="00487C3C">
        <w:t>e</w:t>
      </w:r>
      <w:r w:rsidR="00487C3C" w:rsidRPr="003168A2">
        <w:t xml:space="preserve"> on the expiry of timers </w:t>
      </w:r>
      <w:r w:rsidR="00487C3C">
        <w:t>T3502</w:t>
      </w:r>
      <w:r w:rsidR="000B16A7">
        <w:t>,</w:t>
      </w:r>
      <w:r w:rsidR="00487C3C">
        <w:t xml:space="preserve"> T3511</w:t>
      </w:r>
      <w:r w:rsidR="000B16A7">
        <w:t xml:space="preserve"> or T3346</w:t>
      </w:r>
      <w:r w:rsidR="00487C3C">
        <w:t>.</w:t>
      </w:r>
    </w:p>
    <w:p w:rsidR="00487C3C" w:rsidRPr="003168A2" w:rsidRDefault="008C7197" w:rsidP="008C7197">
      <w:pPr>
        <w:pStyle w:val="Heading5"/>
      </w:pPr>
      <w:bookmarkStart w:id="238" w:name="_Toc508876908"/>
      <w:bookmarkStart w:id="239" w:name="_Toc516214387"/>
      <w:r>
        <w:t>5</w:t>
      </w:r>
      <w:r w:rsidR="00487C3C">
        <w:t>.</w:t>
      </w:r>
      <w:r>
        <w:t>2</w:t>
      </w:r>
      <w:r w:rsidR="00487C3C">
        <w:t>.3.2.4</w:t>
      </w:r>
      <w:r w:rsidR="00487C3C" w:rsidRPr="003168A2">
        <w:tab/>
        <w:t>LIMITED-SERVICE</w:t>
      </w:r>
      <w:bookmarkEnd w:id="238"/>
      <w:bookmarkEnd w:id="239"/>
    </w:p>
    <w:p w:rsidR="00487C3C" w:rsidRPr="003168A2" w:rsidRDefault="00487C3C" w:rsidP="00487C3C">
      <w:r w:rsidRPr="003168A2">
        <w:t>The UE:</w:t>
      </w:r>
    </w:p>
    <w:p w:rsidR="00487C3C" w:rsidRPr="003168A2" w:rsidRDefault="000C377B" w:rsidP="00487C3C">
      <w:pPr>
        <w:pStyle w:val="B1"/>
      </w:pPr>
      <w:r>
        <w:t>a)</w:t>
      </w:r>
      <w:r w:rsidR="00487C3C" w:rsidRPr="003168A2">
        <w:tab/>
        <w:t>shall perform cell selection/reselection;</w:t>
      </w:r>
    </w:p>
    <w:p w:rsidR="002F2882" w:rsidRDefault="000C377B" w:rsidP="002F2882">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r w:rsidR="002F2882">
        <w:t>; and</w:t>
      </w:r>
      <w:r w:rsidR="002F2882" w:rsidRPr="002F2882">
        <w:t xml:space="preserve"> </w:t>
      </w:r>
    </w:p>
    <w:p w:rsidR="00487C3C" w:rsidRPr="003168A2" w:rsidRDefault="002F2882" w:rsidP="002F2882">
      <w:pPr>
        <w:pStyle w:val="B1"/>
      </w:pPr>
      <w:r>
        <w:t>c)</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shall perform the eCall inactivity procedure at expiry of timer T3444 or timer T3445 (see subclause 5.5.3)</w:t>
      </w:r>
      <w:r w:rsidR="00487C3C">
        <w:t>.</w:t>
      </w:r>
    </w:p>
    <w:p w:rsidR="002F2882" w:rsidRDefault="002F2882" w:rsidP="002F2882">
      <w:pPr>
        <w:pStyle w:val="NO"/>
      </w:pPr>
      <w:bookmarkStart w:id="240" w:name="_Toc508876909"/>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bookmarkStart w:id="241" w:name="_Toc516214388"/>
      <w:r>
        <w:t>5</w:t>
      </w:r>
      <w:r w:rsidR="00487C3C">
        <w:t>.</w:t>
      </w:r>
      <w:r>
        <w:t>2</w:t>
      </w:r>
      <w:r w:rsidR="00487C3C">
        <w:t>.3.2.5</w:t>
      </w:r>
      <w:r w:rsidR="00487C3C" w:rsidRPr="003168A2">
        <w:tab/>
        <w:t>PLMN-SEARCH</w:t>
      </w:r>
      <w:bookmarkEnd w:id="240"/>
      <w:bookmarkEnd w:id="241"/>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242" w:name="_Toc508876910"/>
      <w:bookmarkStart w:id="243" w:name="_Toc516214389"/>
      <w:r>
        <w:t>5</w:t>
      </w:r>
      <w:r w:rsidR="00487C3C">
        <w:t>.</w:t>
      </w:r>
      <w:r>
        <w:t>2</w:t>
      </w:r>
      <w:r w:rsidR="00487C3C">
        <w:t>.</w:t>
      </w:r>
      <w:r w:rsidR="00487C3C" w:rsidRPr="003168A2">
        <w:t>3.2.6</w:t>
      </w:r>
      <w:r w:rsidR="00487C3C" w:rsidRPr="003168A2">
        <w:tab/>
        <w:t>NO-CELL-AVAILABLE</w:t>
      </w:r>
      <w:bookmarkEnd w:id="242"/>
      <w:bookmarkEnd w:id="243"/>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244" w:name="_Toc508876911"/>
      <w:bookmarkStart w:id="245" w:name="_Toc516214390"/>
      <w:r>
        <w:t>5</w:t>
      </w:r>
      <w:r w:rsidR="004B5A6C">
        <w:t>.3</w:t>
      </w:r>
      <w:r w:rsidR="004B5A6C">
        <w:tab/>
        <w:t>General on elementary 5G</w:t>
      </w:r>
      <w:r w:rsidRPr="00C607F7">
        <w:t>MM procedures</w:t>
      </w:r>
      <w:bookmarkEnd w:id="244"/>
      <w:bookmarkEnd w:id="245"/>
    </w:p>
    <w:p w:rsidR="00920EE0" w:rsidRDefault="00222ECC" w:rsidP="00920EE0">
      <w:pPr>
        <w:pStyle w:val="Heading3"/>
      </w:pPr>
      <w:bookmarkStart w:id="246" w:name="_Toc508876912"/>
      <w:bookmarkStart w:id="247" w:name="_Toc516214391"/>
      <w:r>
        <w:t>5.3</w:t>
      </w:r>
      <w:r w:rsidR="00920EE0">
        <w:t>.1</w:t>
      </w:r>
      <w:r w:rsidR="00920EE0">
        <w:tab/>
      </w:r>
      <w:r w:rsidR="00CB6016">
        <w:t xml:space="preserve">5GMM modes and </w:t>
      </w:r>
      <w:r w:rsidR="007A791E">
        <w:t xml:space="preserve">N1 </w:t>
      </w:r>
      <w:r w:rsidR="00920EE0">
        <w:t>NAS signalling connection</w:t>
      </w:r>
      <w:bookmarkEnd w:id="246"/>
      <w:bookmarkEnd w:id="247"/>
    </w:p>
    <w:p w:rsidR="003E0676" w:rsidRDefault="00222ECC">
      <w:pPr>
        <w:pStyle w:val="Heading4"/>
      </w:pPr>
      <w:bookmarkStart w:id="248" w:name="_Toc508876913"/>
      <w:bookmarkStart w:id="249" w:name="_Toc516214392"/>
      <w:r>
        <w:t>5.3</w:t>
      </w:r>
      <w:r w:rsidR="00920EE0">
        <w:t>.1.1</w:t>
      </w:r>
      <w:r w:rsidR="00920EE0">
        <w:tab/>
        <w:t xml:space="preserve">Establishment of the </w:t>
      </w:r>
      <w:r w:rsidR="007A791E">
        <w:t xml:space="preserve">N1 </w:t>
      </w:r>
      <w:r w:rsidR="00920EE0">
        <w:t>NAS signalling connection</w:t>
      </w:r>
      <w:bookmarkEnd w:id="248"/>
      <w:bookmarkEnd w:id="249"/>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w:t>
      </w:r>
      <w:r w:rsidRPr="00860109">
        <w:lastRenderedPageBreak/>
        <w:t>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00983CEE" w:rsidRPr="00C67792">
        <w:rPr>
          <w:lang w:eastAsia="ko-KR"/>
        </w:rPr>
        <w:t xml:space="preserve">, or </w:t>
      </w:r>
      <w:r w:rsidR="00983CEE">
        <w:rPr>
          <w:rFonts w:cs="Arial"/>
        </w:rPr>
        <w:t>neither the 5G-S-TMSI nor registered GUAMI</w:t>
      </w:r>
      <w:r w:rsidR="00983CEE" w:rsidRPr="00394392">
        <w:rPr>
          <w:noProof/>
          <w:lang w:eastAsia="ko-KR"/>
        </w:rPr>
        <w:t xml:space="preserve"> </w:t>
      </w:r>
      <w:r w:rsidRPr="00394392">
        <w:rPr>
          <w:noProof/>
          <w:lang w:eastAsia="ko-KR"/>
        </w:rPr>
        <w:t>according to the following rules</w:t>
      </w:r>
      <w:r>
        <w:rPr>
          <w:noProof/>
          <w:lang w:eastAsia="ko-KR"/>
        </w:rPr>
        <w:t>:</w:t>
      </w:r>
    </w:p>
    <w:p w:rsidR="00983CEE" w:rsidRDefault="00983CEE" w:rsidP="00983CEE">
      <w:pPr>
        <w:pStyle w:val="B1"/>
      </w:pPr>
      <w:r w:rsidRPr="00C67792">
        <w:t>a)</w:t>
      </w:r>
      <w:r w:rsidRPr="00C67792">
        <w:tab/>
        <w:t xml:space="preserve">if the </w:t>
      </w:r>
      <w:r>
        <w:t xml:space="preserve">registration </w:t>
      </w:r>
      <w:r w:rsidR="00B51454">
        <w:t xml:space="preserve">procedure for mobility and periodic </w:t>
      </w:r>
      <w:r>
        <w:t>updat</w:t>
      </w:r>
      <w:r w:rsidR="00B51454">
        <w:t>e</w:t>
      </w:r>
      <w:r>
        <w:t xml:space="preserve"> was triggered due to the update of the allowed NSSAI or the configured NSSAI included in the last CONFIGURATION UPDATE COMMAND message, the UE NAS shall not provide the lower layers with the 5G-S-TMSI or the registered GUAMI; or</w:t>
      </w:r>
    </w:p>
    <w:p w:rsidR="00983CEE" w:rsidRPr="00C67792" w:rsidRDefault="00983CEE" w:rsidP="00983CEE">
      <w:pPr>
        <w:pStyle w:val="B1"/>
        <w:rPr>
          <w:lang w:eastAsia="ko-KR"/>
        </w:rPr>
      </w:pPr>
      <w:r>
        <w:rPr>
          <w:lang w:eastAsia="ko-KR"/>
        </w:rPr>
        <w:t>b)</w:t>
      </w:r>
      <w:r>
        <w:rPr>
          <w:lang w:eastAsia="ko-KR"/>
        </w:rPr>
        <w:tab/>
        <w:t>otherwise:</w:t>
      </w:r>
    </w:p>
    <w:p w:rsidR="00487C3C" w:rsidRPr="00A63FA3" w:rsidRDefault="00983CEE" w:rsidP="00621D46">
      <w:pPr>
        <w:pStyle w:val="B2"/>
        <w:rPr>
          <w:noProof/>
        </w:rPr>
      </w:pPr>
      <w:r>
        <w:rPr>
          <w:noProof/>
        </w:rPr>
        <w:t>1</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 in the</w:t>
      </w:r>
      <w:r w:rsidR="00500947">
        <w:rPr>
          <w:noProof/>
        </w:rPr>
        <w:t xml:space="preserve"> </w:t>
      </w:r>
      <w:r w:rsidR="00487C3C">
        <w:rPr>
          <w:noProof/>
        </w:rPr>
        <w:t>registration area</w:t>
      </w:r>
      <w:r w:rsidR="00487C3C" w:rsidRPr="00A63FA3">
        <w:rPr>
          <w:rFonts w:hint="eastAsia"/>
          <w:noProof/>
        </w:rPr>
        <w:t xml:space="preserve">, the UE </w:t>
      </w:r>
      <w:r w:rsidR="00487C3C" w:rsidRPr="00A63FA3">
        <w:rPr>
          <w:noProof/>
        </w:rPr>
        <w:t xml:space="preserve">NAS </w:t>
      </w:r>
      <w:r w:rsidR="00487C3C" w:rsidRPr="00A63FA3">
        <w:rPr>
          <w:rFonts w:hint="eastAsia"/>
          <w:noProof/>
        </w:rPr>
        <w:t xml:space="preserve">shall </w:t>
      </w:r>
      <w:r w:rsidR="00487C3C" w:rsidRPr="00A63FA3">
        <w:rPr>
          <w:noProof/>
        </w:rPr>
        <w:t xml:space="preserve">provide </w:t>
      </w:r>
      <w:r w:rsidR="00487C3C" w:rsidRPr="00A63FA3">
        <w:rPr>
          <w:rFonts w:hint="eastAsia"/>
          <w:noProof/>
        </w:rPr>
        <w:t>the lower</w:t>
      </w:r>
      <w:r w:rsidR="00487C3C" w:rsidRPr="00A63FA3">
        <w:rPr>
          <w:noProof/>
        </w:rPr>
        <w:t xml:space="preserve"> </w:t>
      </w:r>
      <w:r w:rsidR="00487C3C" w:rsidRPr="00A63FA3">
        <w:rPr>
          <w:rFonts w:hint="eastAsia"/>
          <w:noProof/>
        </w:rPr>
        <w:t>layer</w:t>
      </w:r>
      <w:r w:rsidR="00487C3C" w:rsidRPr="00A63FA3">
        <w:rPr>
          <w:noProof/>
        </w:rPr>
        <w:t>s</w:t>
      </w:r>
      <w:r w:rsidR="00487C3C" w:rsidRPr="00A63FA3">
        <w:rPr>
          <w:rFonts w:hint="eastAsia"/>
          <w:noProof/>
        </w:rPr>
        <w:t xml:space="preserve"> </w:t>
      </w:r>
      <w:r w:rsidR="00487C3C" w:rsidRPr="00A63FA3">
        <w:rPr>
          <w:noProof/>
        </w:rPr>
        <w:t xml:space="preserve">with the </w:t>
      </w:r>
      <w:r w:rsidR="00487C3C">
        <w:rPr>
          <w:rFonts w:hint="eastAsia"/>
          <w:noProof/>
        </w:rPr>
        <w:t>5G-</w:t>
      </w:r>
      <w:r w:rsidR="00487C3C" w:rsidRPr="00A63FA3">
        <w:rPr>
          <w:noProof/>
        </w:rPr>
        <w:t>S-TMSI</w:t>
      </w:r>
      <w:r w:rsidR="00487C3C" w:rsidRPr="00A63FA3">
        <w:rPr>
          <w:rFonts w:hint="eastAsia"/>
          <w:noProof/>
        </w:rPr>
        <w:t xml:space="preserve">, but shall not provide the registered </w:t>
      </w:r>
      <w:r w:rsidR="00487C3C">
        <w:rPr>
          <w:noProof/>
        </w:rPr>
        <w:t>GUAMI</w:t>
      </w:r>
      <w:r w:rsidR="00487C3C" w:rsidRPr="00A63FA3">
        <w:rPr>
          <w:rFonts w:hint="eastAsia"/>
          <w:noProof/>
        </w:rPr>
        <w:t xml:space="preserve"> to the lower layer</w:t>
      </w:r>
      <w:r w:rsidR="00487C3C" w:rsidRPr="00A63FA3">
        <w:rPr>
          <w:noProof/>
        </w:rPr>
        <w:t>s;</w:t>
      </w:r>
      <w:r>
        <w:rPr>
          <w:noProof/>
        </w:rPr>
        <w:t xml:space="preserve"> or</w:t>
      </w:r>
    </w:p>
    <w:p w:rsidR="00487C3C" w:rsidRDefault="00983CEE" w:rsidP="00621D46">
      <w:pPr>
        <w:pStyle w:val="B2"/>
        <w:rPr>
          <w:noProof/>
        </w:rPr>
      </w:pPr>
      <w:r>
        <w:rPr>
          <w:noProof/>
        </w:rPr>
        <w:t>2</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w:t>
      </w:r>
      <w:r w:rsidR="00487C3C" w:rsidRPr="00A63FA3">
        <w:rPr>
          <w:rFonts w:hint="eastAsia"/>
          <w:noProof/>
        </w:rPr>
        <w:t xml:space="preserve"> not</w:t>
      </w:r>
      <w:r w:rsidR="00487C3C" w:rsidRPr="00A63FA3">
        <w:rPr>
          <w:noProof/>
        </w:rPr>
        <w:t xml:space="preserve"> in the</w:t>
      </w:r>
      <w:r w:rsidR="00500947">
        <w:rPr>
          <w:noProof/>
        </w:rPr>
        <w:t xml:space="preserve"> </w:t>
      </w:r>
      <w:r w:rsidR="00487C3C">
        <w:rPr>
          <w:noProof/>
        </w:rPr>
        <w:t>registration area</w:t>
      </w:r>
      <w:r w:rsidR="00487C3C" w:rsidRPr="00A63FA3">
        <w:rPr>
          <w:rFonts w:hint="eastAsia"/>
          <w:noProof/>
        </w:rPr>
        <w:t>, the UE NAS shall provide</w:t>
      </w:r>
      <w:r w:rsidR="00487C3C" w:rsidRPr="00A63FA3">
        <w:rPr>
          <w:noProof/>
        </w:rPr>
        <w:t xml:space="preserve"> the lower layers with </w:t>
      </w:r>
      <w:r w:rsidR="00487C3C" w:rsidRPr="00A63FA3">
        <w:rPr>
          <w:rFonts w:hint="eastAsia"/>
          <w:noProof/>
        </w:rPr>
        <w:t xml:space="preserve">the </w:t>
      </w:r>
      <w:r>
        <w:rPr>
          <w:noProof/>
        </w:rPr>
        <w:t xml:space="preserve">registered </w:t>
      </w:r>
      <w:r w:rsidR="00487C3C">
        <w:rPr>
          <w:noProof/>
        </w:rPr>
        <w:t>GUAMI</w:t>
      </w:r>
      <w:r>
        <w:t>, but shall not provide the lower layers with the 5G-S-TMSI.</w:t>
      </w:r>
    </w:p>
    <w:p w:rsidR="00983CEE" w:rsidRPr="00DE60FD" w:rsidRDefault="00983CEE" w:rsidP="00983CEE">
      <w:bookmarkStart w:id="250" w:name="_Toc508876914"/>
      <w:r>
        <w:t>If the UE does not hold a valid 5G-GUTI</w:t>
      </w:r>
      <w:r w:rsidRPr="00C67792">
        <w:rPr>
          <w:lang w:eastAsia="zh-CN"/>
        </w:rP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p>
    <w:p w:rsidR="00983CEE" w:rsidRPr="00C67792" w:rsidRDefault="00983CEE" w:rsidP="00983CEE">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r w:rsidR="00077083">
        <w:t>30</w:t>
      </w:r>
      <w:r w:rsidRPr="00C67792">
        <w:t>])</w:t>
      </w:r>
      <w:r w:rsidRPr="00C67792">
        <w:rPr>
          <w:lang w:eastAsia="ko-KR"/>
        </w:rPr>
        <w:t>.</w:t>
      </w:r>
      <w:r w:rsidRPr="00C67792">
        <w:t xml:space="preserve"> In a shared network, the UE shall choose one of the PLMN identities as specified in 3GPP TS 23.122 [</w:t>
      </w:r>
      <w:r w:rsidR="00B5047D">
        <w:t>5</w:t>
      </w:r>
      <w:r w:rsidRPr="00C67792">
        <w:t>].</w:t>
      </w:r>
    </w:p>
    <w:p w:rsidR="003E0676" w:rsidRDefault="00222ECC">
      <w:pPr>
        <w:pStyle w:val="Heading4"/>
      </w:pPr>
      <w:bookmarkStart w:id="251" w:name="_Toc516214393"/>
      <w:r>
        <w:t>5.3</w:t>
      </w:r>
      <w:r w:rsidR="00920EE0">
        <w:t>.1.2</w:t>
      </w:r>
      <w:r w:rsidR="00920EE0">
        <w:tab/>
        <w:t xml:space="preserve">Release of the </w:t>
      </w:r>
      <w:r w:rsidR="007A791E">
        <w:t xml:space="preserve">N1 </w:t>
      </w:r>
      <w:r w:rsidR="00920EE0">
        <w:t>NAS signalling connection</w:t>
      </w:r>
      <w:bookmarkEnd w:id="250"/>
      <w:bookmarkEnd w:id="251"/>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2F2882" w:rsidRDefault="002F2882" w:rsidP="002F2882">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then:</w:t>
      </w:r>
    </w:p>
    <w:p w:rsidR="002F2882" w:rsidRDefault="002F2882" w:rsidP="002F2882">
      <w:pPr>
        <w:pStyle w:val="B1"/>
      </w:pPr>
      <w:r>
        <w:t>-</w:t>
      </w:r>
      <w:r>
        <w:tab/>
        <w:t>if the N1 NAS signalling connection that was released had been established for eCall over IMS, the UE shall start timer T3444; and</w:t>
      </w:r>
    </w:p>
    <w:p w:rsidR="002F2882" w:rsidRDefault="002F2882" w:rsidP="002F2882">
      <w:pPr>
        <w:pStyle w:val="B1"/>
      </w:pPr>
      <w:r>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lastRenderedPageBreak/>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 xml:space="preserve">the </w:t>
      </w:r>
      <w:r w:rsidR="005A0408">
        <w:t>“</w:t>
      </w:r>
      <w:r w:rsidR="00487C3C" w:rsidRPr="000C0179">
        <w:t>follow-on request pending</w:t>
      </w:r>
      <w:r w:rsidR="005A0408">
        <w:t>”</w:t>
      </w:r>
      <w:r w:rsidR="00487C3C">
        <w:t xml:space="preserve">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the user-plane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 xml:space="preserve">the 5GMM cause value </w:t>
      </w:r>
      <w:r w:rsidR="00D95F13">
        <w:t xml:space="preserve">#9 or </w:t>
      </w:r>
      <w:r>
        <w:t>#10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 xml:space="preserve">the 5GMM cause value </w:t>
      </w:r>
      <w:r w:rsidR="00D95F13">
        <w:t xml:space="preserve">#9 or </w:t>
      </w:r>
      <w:r>
        <w:t>#10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 xml:space="preserve">the UE receives a CONFIGURATION UPDATE COMMAND message indicating registration requested with </w:t>
      </w:r>
      <w:r w:rsidR="00883624">
        <w:t xml:space="preserve">either </w:t>
      </w:r>
      <w:r>
        <w:t xml:space="preserve">new allowed NSSAI information </w:t>
      </w:r>
      <w:r w:rsidR="00883624">
        <w:t xml:space="preserve">or new configured NSSAI information or both </w:t>
      </w:r>
      <w:r>
        <w:t>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621D46">
      <w:pPr>
        <w:pStyle w:val="B1"/>
      </w:pPr>
      <w:r>
        <w:t>-</w:t>
      </w:r>
      <w:r>
        <w:tab/>
        <w:t>in cases a</w:t>
      </w:r>
      <w:r w:rsidR="008A636B">
        <w:t>)</w:t>
      </w:r>
      <w:r>
        <w:t xml:space="preserve"> and b</w:t>
      </w:r>
      <w:r w:rsidR="008A636B">
        <w:t>)</w:t>
      </w:r>
      <w:r>
        <w:t xml:space="preserve">, </w:t>
      </w:r>
      <w:r w:rsidRPr="003168A2">
        <w:t>the UE shall locally release the established NAS signalling connection</w:t>
      </w:r>
      <w:r>
        <w:t>;</w:t>
      </w:r>
    </w:p>
    <w:p w:rsidR="00CD6F76" w:rsidRDefault="00487C3C" w:rsidP="00621D46">
      <w:pPr>
        <w:pStyle w:val="B1"/>
      </w:pPr>
      <w:r>
        <w:t>-</w:t>
      </w:r>
      <w:r>
        <w:tab/>
        <w:t>in cases c</w:t>
      </w:r>
      <w:r w:rsidR="008A636B">
        <w:t>)</w:t>
      </w:r>
      <w:r>
        <w:t xml:space="preserve"> and d</w:t>
      </w:r>
      <w:r w:rsidR="00D66D3E">
        <w:t>)</w:t>
      </w:r>
      <w:r>
        <w:t xml:space="preserve">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rsidP="00621D46">
      <w:pPr>
        <w:pStyle w:val="B1"/>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w:t>
      </w:r>
      <w:r w:rsidR="004A659F">
        <w:t xml:space="preserve"> </w:t>
      </w:r>
      <w:r>
        <w:t>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lastRenderedPageBreak/>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w:t>
      </w:r>
    </w:p>
    <w:p w:rsidR="003E0676" w:rsidRDefault="00CB6016">
      <w:pPr>
        <w:pStyle w:val="Heading4"/>
      </w:pPr>
      <w:bookmarkStart w:id="252" w:name="_Toc508876915"/>
      <w:bookmarkStart w:id="253" w:name="_Toc516214394"/>
      <w:r>
        <w:t>5.3.1.3</w:t>
      </w:r>
      <w:r>
        <w:tab/>
      </w:r>
      <w:r w:rsidRPr="006822D8">
        <w:t>5GMM-CONNECTED mode with RRC inactive indication</w:t>
      </w:r>
      <w:bookmarkEnd w:id="252"/>
      <w:bookmarkEnd w:id="253"/>
    </w:p>
    <w:p w:rsidR="00487C3C" w:rsidRDefault="00487C3C" w:rsidP="00487C3C">
      <w:r>
        <w:t>This subclause is only applicable for UE</w:t>
      </w:r>
      <w:r w:rsidR="005A0408">
        <w:t>’</w:t>
      </w:r>
      <w:r>
        <w:t>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FF24A1">
        <w:t>2</w:t>
      </w:r>
      <w:r w:rsidR="00077083">
        <w:t>7</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w:t>
      </w:r>
      <w:r w:rsidR="00FF24A1">
        <w:t>2</w:t>
      </w:r>
      <w:r w:rsidR="00077083">
        <w:t>7</w:t>
      </w:r>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FF24A1">
        <w:t>2</w:t>
      </w:r>
      <w:r w:rsidR="00077083">
        <w:t>7</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B5047D">
        <w:t>9</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64422D" w:rsidRDefault="0064422D" w:rsidP="0064422D">
      <w:pPr>
        <w:rPr>
          <w:noProof/>
          <w:lang w:val="en-US"/>
        </w:rPr>
      </w:pPr>
      <w:r>
        <w:rPr>
          <w:noProof/>
          <w:lang w:val="en-US"/>
        </w:rPr>
        <w:t>If the UE requests the lower layers to transition to RRC_CONNECTED state at initiation of a registration procedure, a service request procedure or a de-registration procedure, upon fallback indication from lower layers, the UE shall:</w:t>
      </w:r>
    </w:p>
    <w:p w:rsidR="0064422D" w:rsidRDefault="0064422D" w:rsidP="001939B5">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rsidR="0064422D" w:rsidRDefault="0064422D" w:rsidP="001939B5">
      <w:pPr>
        <w:pStyle w:val="B1"/>
        <w:rPr>
          <w:noProof/>
          <w:lang w:val="en-US"/>
        </w:rPr>
      </w:pPr>
      <w:r>
        <w:rPr>
          <w:noProof/>
          <w:lang w:val="en-US"/>
        </w:rPr>
        <w:t>-</w:t>
      </w:r>
      <w:r>
        <w:rPr>
          <w:noProof/>
          <w:lang w:val="en-US"/>
        </w:rPr>
        <w:tab/>
        <w:t>proceed with the pending procedure.</w:t>
      </w:r>
    </w:p>
    <w:p w:rsidR="0064422D" w:rsidRDefault="0064422D" w:rsidP="0064422D">
      <w:pPr>
        <w:rPr>
          <w:noProof/>
          <w:lang w:val="en-US"/>
        </w:rPr>
      </w:pPr>
      <w:r>
        <w:rPr>
          <w:noProof/>
          <w:lang w:val="en-US"/>
        </w:rPr>
        <w:t>If the UE requests the lower layers to transition to RRC_CONNECTED state for other reason than initiation of a registration procedure, a service request procedure or a de-registration procedure, upon fallback indication from lower layers, the UE shall:</w:t>
      </w:r>
    </w:p>
    <w:p w:rsidR="0064422D" w:rsidRDefault="0064422D" w:rsidP="0064422D">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w:t>
      </w:r>
    </w:p>
    <w:p w:rsidR="0064422D" w:rsidRDefault="0064422D" w:rsidP="0064422D">
      <w:pPr>
        <w:pStyle w:val="B1"/>
        <w:rPr>
          <w:noProof/>
          <w:lang w:val="en-US"/>
        </w:rPr>
      </w:pPr>
      <w:r>
        <w:rPr>
          <w:noProof/>
          <w:lang w:val="en-US"/>
        </w:rPr>
        <w:t>-</w:t>
      </w:r>
      <w:r>
        <w:rPr>
          <w:noProof/>
          <w:lang w:val="en-US"/>
        </w:rPr>
        <w:tab/>
        <w:t xml:space="preserve">initiate </w:t>
      </w:r>
      <w:r w:rsidRPr="00835CD4">
        <w:rPr>
          <w:noProof/>
          <w:lang w:val="en-US"/>
        </w:rPr>
        <w:t>service request procedure</w:t>
      </w:r>
      <w:r>
        <w:rPr>
          <w:noProof/>
          <w:lang w:val="en-US"/>
        </w:rPr>
        <w:t>;</w:t>
      </w:r>
      <w:r w:rsidRPr="00835CD4">
        <w:rPr>
          <w:noProof/>
          <w:lang w:val="en-US"/>
        </w:rPr>
        <w:t xml:space="preserve"> </w:t>
      </w:r>
      <w:r>
        <w:rPr>
          <w:noProof/>
          <w:lang w:val="en-US"/>
        </w:rPr>
        <w:t>and</w:t>
      </w:r>
    </w:p>
    <w:p w:rsidR="0064422D" w:rsidRDefault="0064422D" w:rsidP="0064422D">
      <w:pPr>
        <w:pStyle w:val="B1"/>
        <w:rPr>
          <w:noProof/>
          <w:lang w:val="en-US"/>
        </w:rPr>
      </w:pPr>
      <w:r>
        <w:rPr>
          <w:noProof/>
          <w:lang w:val="en-US"/>
        </w:rPr>
        <w:t>-</w:t>
      </w:r>
      <w:r>
        <w:rPr>
          <w:noProof/>
          <w:lang w:val="en-US"/>
        </w:rPr>
        <w:tab/>
        <w:t>upon successful service request procedure completion, proceed with any pending procedure.</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r w:rsidR="00A51CE4">
        <w:rPr>
          <w:noProof/>
          <w:lang w:val="en-US"/>
        </w:rPr>
        <w:t xml:space="preserve">registration procedure for </w:t>
      </w:r>
      <w:r w:rsidR="008E667D">
        <w:t xml:space="preserve">mobility </w:t>
      </w:r>
      <w:r w:rsidR="00A51CE4">
        <w:t xml:space="preserve">and periodic </w:t>
      </w:r>
      <w:r w:rsidR="008E667D">
        <w:t>registration update</w:t>
      </w:r>
      <w:r w:rsidR="008E667D" w:rsidRPr="00001521">
        <w:rPr>
          <w:noProof/>
          <w:lang w:val="en-US"/>
        </w:rPr>
        <w:t xml:space="preserve"> </w:t>
      </w:r>
      <w:r w:rsidR="00A51CE4">
        <w:rPr>
          <w:noProof/>
          <w:lang w:val="en-US"/>
        </w:rPr>
        <w:t xml:space="preserve">(i.e. </w:t>
      </w:r>
      <w:r w:rsidR="00A51CE4">
        <w:t xml:space="preserve">the 5GS registration type IE set to </w:t>
      </w:r>
      <w:r w:rsidR="005A0408">
        <w:t>“</w:t>
      </w:r>
      <w:r w:rsidR="00A51CE4" w:rsidRPr="00FF1309">
        <w:t>mobility registration</w:t>
      </w:r>
      <w:r w:rsidR="00A51CE4">
        <w:t xml:space="preserve"> updating</w:t>
      </w:r>
      <w:r w:rsidR="005A0408">
        <w:t>”</w:t>
      </w:r>
      <w:r w:rsidR="00A51CE4">
        <w:t xml:space="preserve"> in the REGISTRATION REQUEST message</w:t>
      </w:r>
      <w:r w:rsidR="00A51CE4">
        <w:rPr>
          <w:noProof/>
          <w:lang w:val="en-US"/>
        </w:rPr>
        <w:t>)</w:t>
      </w:r>
      <w:r w:rsidR="008E667D">
        <w:rPr>
          <w:noProof/>
          <w:lang w:val="en-US"/>
        </w:rPr>
        <w:t xml:space="preserv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487C3C" w:rsidP="005A0408">
      <w:pPr>
        <w:pStyle w:val="B1"/>
        <w:numPr>
          <w:ilvl w:val="0"/>
          <w:numId w:val="4"/>
        </w:numPr>
        <w:rPr>
          <w:noProof/>
          <w:lang w:val="en-US"/>
        </w:rPr>
      </w:pPr>
      <w:r>
        <w:rPr>
          <w:noProof/>
          <w:lang w:val="en-US"/>
        </w:rPr>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lastRenderedPageBreak/>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254" w:name="_Toc508876916"/>
      <w:bookmarkStart w:id="255" w:name="_Toc516214395"/>
      <w:r>
        <w:t>5.3</w:t>
      </w:r>
      <w:r w:rsidR="00641957">
        <w:t>.2</w:t>
      </w:r>
      <w:r w:rsidR="00641957">
        <w:tab/>
        <w:t>Permanent identifiers</w:t>
      </w:r>
      <w:bookmarkEnd w:id="254"/>
      <w:bookmarkEnd w:id="255"/>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B5047D">
        <w:t>4</w:t>
      </w:r>
      <w:r w:rsidRPr="007E6407">
        <w:t>]</w:t>
      </w:r>
      <w:r>
        <w:t>.</w:t>
      </w:r>
    </w:p>
    <w:p w:rsidR="006672DA" w:rsidRDefault="00487C3C" w:rsidP="00487C3C">
      <w:r w:rsidRPr="007E6407">
        <w:t xml:space="preserve">A UE supporting </w:t>
      </w:r>
      <w:r>
        <w:t>NG-RAN</w:t>
      </w:r>
      <w:r w:rsidRPr="007E6407">
        <w:t xml:space="preserve"> includes a </w:t>
      </w:r>
      <w:r w:rsidR="009002D9">
        <w:t>SUCI</w:t>
      </w:r>
      <w:r w:rsidR="006672DA">
        <w:t>:</w:t>
      </w:r>
    </w:p>
    <w:p w:rsidR="006672DA" w:rsidRDefault="006672DA" w:rsidP="00621D46">
      <w:pPr>
        <w:pStyle w:val="B1"/>
      </w:pPr>
      <w:r w:rsidRPr="00EF190D">
        <w:t>a)</w:t>
      </w:r>
      <w:r w:rsidRPr="00EF190D">
        <w:tab/>
        <w:t>in the REGISTRATION REQUEST message</w:t>
      </w:r>
      <w:r w:rsidR="00487C3C">
        <w:t xml:space="preserve"> when </w:t>
      </w:r>
      <w:r w:rsidRPr="00EF190D">
        <w:t xml:space="preserve">the UE is attempting initial registration procedure and </w:t>
      </w:r>
      <w:r w:rsidR="00487C3C">
        <w:t xml:space="preserve">a </w:t>
      </w:r>
      <w:r w:rsidR="00487C3C" w:rsidRPr="007E6407">
        <w:t xml:space="preserve">valid </w:t>
      </w:r>
      <w:r w:rsidR="00487C3C">
        <w:t>5G-</w:t>
      </w:r>
      <w:r w:rsidR="00487C3C" w:rsidRPr="007E6407">
        <w:t xml:space="preserve">GUTI is </w:t>
      </w:r>
      <w:r w:rsidR="00487C3C">
        <w:t xml:space="preserve">not </w:t>
      </w:r>
      <w:r w:rsidR="00487C3C" w:rsidRPr="007E6407">
        <w:t>available</w:t>
      </w:r>
      <w:r>
        <w:t>; or</w:t>
      </w:r>
      <w:r w:rsidR="00487C3C">
        <w:t xml:space="preserve"> </w:t>
      </w:r>
    </w:p>
    <w:p w:rsidR="006672DA" w:rsidRDefault="006672DA" w:rsidP="00621D46">
      <w:pPr>
        <w:pStyle w:val="B1"/>
      </w:pPr>
      <w:r w:rsidRPr="00EF190D">
        <w:t>b)</w:t>
      </w:r>
      <w:r w:rsidRPr="00EF190D">
        <w:tab/>
        <w:t xml:space="preserve">in the IDENTITY RESPONSE message, </w:t>
      </w:r>
      <w:r w:rsidR="00487C3C">
        <w:t xml:space="preserve">if </w:t>
      </w:r>
      <w:r>
        <w:t xml:space="preserve">the SUCI is </w:t>
      </w:r>
      <w:r w:rsidR="00487C3C">
        <w:t>requested by the network</w:t>
      </w:r>
      <w:r w:rsidR="00487C3C" w:rsidRPr="007E6407">
        <w:t xml:space="preserve"> </w:t>
      </w:r>
      <w:r w:rsidR="00487C3C">
        <w:t>during</w:t>
      </w:r>
      <w:r w:rsidR="00487C3C" w:rsidRPr="007E6407">
        <w:t xml:space="preserve"> the </w:t>
      </w:r>
      <w:r>
        <w:t>identification</w:t>
      </w:r>
      <w:r w:rsidR="00487C3C">
        <w:t xml:space="preserve"> procedur</w:t>
      </w:r>
      <w:r w:rsidR="00487C3C" w:rsidRPr="007E6407">
        <w:t>e.</w:t>
      </w:r>
    </w:p>
    <w:p w:rsidR="00487C3C" w:rsidRDefault="009002D9" w:rsidP="00487C3C">
      <w:r w:rsidRPr="00D37238">
        <w:t>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005A0408">
        <w:t>“</w:t>
      </w:r>
      <w:r w:rsidRPr="00795B01">
        <w:t>null-scheme</w:t>
      </w:r>
      <w:r w:rsidR="005A0408">
        <w:t>”</w:t>
      </w:r>
      <w:r>
        <w:rPr>
          <w:rFonts w:hint="eastAsia"/>
          <w:lang w:eastAsia="zh-CN"/>
        </w:rPr>
        <w:t xml:space="preserve"> as specified in </w:t>
      </w:r>
      <w:r w:rsidRPr="00B06824">
        <w:t>3GPP</w:t>
      </w:r>
      <w:r>
        <w:t> </w:t>
      </w:r>
      <w:r w:rsidRPr="00B06824">
        <w:t>TS</w:t>
      </w:r>
      <w:r>
        <w:t> 33.501 [</w:t>
      </w:r>
      <w:r w:rsidR="00E04A35">
        <w:t>2</w:t>
      </w:r>
      <w:r w:rsidR="00077083">
        <w:t>4</w:t>
      </w:r>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B5047D">
        <w:t>4</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5A0408">
        <w:t>“</w:t>
      </w:r>
      <w:r w:rsidR="00487C3C" w:rsidRPr="00CB5E80">
        <w:t>emergency registration</w:t>
      </w:r>
      <w:r w:rsidR="005A0408">
        <w:t>”</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256" w:name="_Toc508876917"/>
      <w:bookmarkStart w:id="257" w:name="_Toc516214396"/>
      <w:r>
        <w:t>5.3</w:t>
      </w:r>
      <w:r w:rsidR="00641957">
        <w:t>.3</w:t>
      </w:r>
      <w:r w:rsidR="00641957">
        <w:tab/>
        <w:t>Temporary identities</w:t>
      </w:r>
      <w:bookmarkEnd w:id="256"/>
      <w:bookmarkEnd w:id="257"/>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B5047D">
        <w:t>4</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lastRenderedPageBreak/>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r w:rsidR="00D07AEB">
        <w:t>, stops timer T35</w:t>
      </w:r>
      <w:r w:rsidR="009F42BC">
        <w:t>19</w:t>
      </w:r>
      <w:r w:rsidR="00D07AEB">
        <w:t xml:space="preserve"> if running, and deletes any stored SUCI</w:t>
      </w:r>
      <w:r w:rsidR="00487C3C" w:rsidRPr="007E6407">
        <w:t>.</w:t>
      </w:r>
      <w:r w:rsidR="005D2815" w:rsidRPr="001847CF">
        <w:t xml:space="preserve"> </w:t>
      </w:r>
      <w:r w:rsidR="005D2815" w:rsidRPr="00504E8E">
        <w:t xml:space="preserve">The </w:t>
      </w:r>
      <w:r w:rsidR="005D2815" w:rsidRPr="00977D09">
        <w:t>new 5G-GUTI</w:t>
      </w:r>
      <w:r w:rsidR="005D2815" w:rsidRPr="00504E8E">
        <w:t xml:space="preserve">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258" w:name="_Toc508876918"/>
      <w:bookmarkStart w:id="259" w:name="_Toc516214397"/>
      <w:r>
        <w:t>5</w:t>
      </w:r>
      <w:r w:rsidRPr="007E6407">
        <w:t>.</w:t>
      </w:r>
      <w:r>
        <w:t>3</w:t>
      </w:r>
      <w:r w:rsidRPr="007E6407">
        <w:t>.</w:t>
      </w:r>
      <w:r>
        <w:t>4</w:t>
      </w:r>
      <w:r w:rsidRPr="007E6407">
        <w:tab/>
        <w:t>Registration areas</w:t>
      </w:r>
      <w:bookmarkEnd w:id="258"/>
      <w:bookmarkEnd w:id="259"/>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xml:space="preserve">, the concept of </w:t>
      </w:r>
      <w:r w:rsidR="005A0408">
        <w:t>“</w:t>
      </w:r>
      <w:r w:rsidRPr="007E6407">
        <w:t>registration to multiple tracking areas</w:t>
      </w:r>
      <w:r w:rsidR="005A0408">
        <w:t>”</w:t>
      </w:r>
      <w:r w:rsidRPr="007E6407">
        <w:t xml:space="preserve">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A51CE4">
        <w:t xml:space="preserve">the registration procedure for </w:t>
      </w:r>
      <w:r w:rsidR="002E328C">
        <w:t xml:space="preserve">mobility </w:t>
      </w:r>
      <w:r w:rsidR="00A51CE4">
        <w:t xml:space="preserve">and periodic </w:t>
      </w:r>
      <w:r w:rsidR="002E328C">
        <w:t>registration update</w:t>
      </w:r>
      <w:r w:rsidR="002E328C" w:rsidRPr="0029118D">
        <w:t xml:space="preserve"> </w:t>
      </w:r>
      <w:r w:rsidR="002E328C">
        <w:t xml:space="preserve">(i.e. </w:t>
      </w:r>
      <w:r w:rsidR="00A51CE4">
        <w:t>the 5GS</w:t>
      </w:r>
      <w:r w:rsidR="002E328C">
        <w:t xml:space="preserve"> registration type </w:t>
      </w:r>
      <w:r w:rsidR="00A51CE4">
        <w:t xml:space="preserve">IE </w:t>
      </w:r>
      <w:r w:rsidR="002E328C">
        <w:t xml:space="preserve">set to </w:t>
      </w:r>
      <w:r w:rsidR="005A0408">
        <w:t>“</w:t>
      </w:r>
      <w:r w:rsidR="002E328C" w:rsidRPr="00FF1309">
        <w:t>mobility registration</w:t>
      </w:r>
      <w:r w:rsidR="002E328C">
        <w:t xml:space="preserve"> updat</w:t>
      </w:r>
      <w:r w:rsidR="00A51CE4">
        <w:t>ing</w:t>
      </w:r>
      <w:r w:rsidR="005A0408">
        <w:t>”</w:t>
      </w:r>
      <w:r w:rsidR="00A51CE4">
        <w:t xml:space="preserve"> in the REGISTRATION REQUEST message</w:t>
      </w:r>
      <w:r w:rsidR="002E328C">
        <w:t>)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 xml:space="preserve">list in the next </w:t>
      </w:r>
      <w:r w:rsidR="0054302D">
        <w:t xml:space="preserve">registration procedure for </w:t>
      </w:r>
      <w:r w:rsidR="002E328C">
        <w:t xml:space="preserve">mobility </w:t>
      </w:r>
      <w:r w:rsidR="0054302D">
        <w:t xml:space="preserve">and periodic </w:t>
      </w:r>
      <w:r w:rsidR="002E328C">
        <w:t>registration update</w:t>
      </w:r>
      <w:r w:rsidR="004E71FD">
        <w:t xml:space="preserve">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r w:rsidR="005D2815" w:rsidRPr="005D2815">
        <w:t xml:space="preserve"> </w:t>
      </w:r>
      <w:r w:rsidR="005D2815" w:rsidRPr="00D52909">
        <w:t>The last visited registered TAI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EC6138" w:rsidRPr="007E6407" w:rsidRDefault="00EC6138" w:rsidP="00EC6138">
      <w:pPr>
        <w:pStyle w:val="Heading3"/>
      </w:pPr>
      <w:bookmarkStart w:id="260" w:name="_Toc508876919"/>
      <w:bookmarkStart w:id="261" w:name="_Toc516214398"/>
      <w:r>
        <w:t>5</w:t>
      </w:r>
      <w:r w:rsidRPr="007E6407">
        <w:t>.</w:t>
      </w:r>
      <w:r>
        <w:t>3</w:t>
      </w:r>
      <w:r w:rsidRPr="007E6407">
        <w:t>.</w:t>
      </w:r>
      <w:r>
        <w:t>5</w:t>
      </w:r>
      <w:r w:rsidRPr="007E6407">
        <w:tab/>
      </w:r>
      <w:r>
        <w:t>Service area restrictions</w:t>
      </w:r>
      <w:bookmarkEnd w:id="260"/>
      <w:bookmarkEnd w:id="261"/>
    </w:p>
    <w:p w:rsidR="00376EC6" w:rsidRDefault="00376EC6" w:rsidP="00376EC6">
      <w:r>
        <w:t>Service area restrictions are applicable only to 3GPP access.</w:t>
      </w:r>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 xml:space="preserve">or include all tracking areas in a PLMN. The non-allowed area can contain up to 16 tracking areas. The network conveys the service area restrictions to the UE by including either an allowed area, or a non-allowed area, </w:t>
      </w:r>
      <w:r>
        <w:lastRenderedPageBreak/>
        <w:t>but not both, in the Service area list IE of a REGISTRATION ACCEPT message or a CONFIGURATION UPDATE COMMAND message</w:t>
      </w:r>
      <w:r w:rsidR="00376EC6">
        <w:t>.</w:t>
      </w:r>
    </w:p>
    <w:p w:rsidR="00376EC6" w:rsidRDefault="00376EC6" w:rsidP="00376EC6">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as allowed area and delete the stored </w:t>
      </w:r>
      <w:r w:rsidRPr="003F2702">
        <w:t xml:space="preserve">list of </w:t>
      </w:r>
      <w:r w:rsidR="005A0408">
        <w:t>“</w:t>
      </w:r>
      <w:r w:rsidRPr="003F2702">
        <w:t>allowed tracking areas</w:t>
      </w:r>
      <w:r w:rsidR="005A0408">
        <w:t>”</w:t>
      </w:r>
      <w:r>
        <w:t xml:space="preserve"> or</w:t>
      </w:r>
      <w:r w:rsidRPr="003F2702">
        <w:t xml:space="preserve"> </w:t>
      </w:r>
      <w:r>
        <w:t>the stored</w:t>
      </w:r>
      <w:r w:rsidRPr="003F2702">
        <w:t xml:space="preserve"> list of </w:t>
      </w:r>
      <w:r w:rsidR="005A0408">
        <w:t>“</w:t>
      </w:r>
      <w:r w:rsidRPr="003F2702">
        <w:t>non-allowed tracking areas</w:t>
      </w:r>
      <w:r w:rsidR="005A0408">
        <w:t>”</w:t>
      </w:r>
      <w:r w:rsidRPr="003F2702">
        <w:t xml:space="preserve"> for the registered PLMN</w:t>
      </w:r>
      <w:r>
        <w:t xml:space="preserve"> and its equivalent PLMN(s).</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w:t>
      </w:r>
      <w:r w:rsidR="005A0408">
        <w:t>“</w:t>
      </w:r>
      <w:r w:rsidR="002E328C" w:rsidRPr="003E67C0">
        <w:t>Type of list</w:t>
      </w:r>
      <w:r w:rsidR="005A0408">
        <w:t>”</w:t>
      </w:r>
      <w:r w:rsidR="002E328C" w:rsidRPr="003E67C0">
        <w:t xml:space="preserve">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 xml:space="preserve">list of </w:t>
      </w:r>
      <w:r w:rsidR="005A0408">
        <w:t>“</w:t>
      </w:r>
      <w:r w:rsidR="002E328C" w:rsidRPr="003F2702">
        <w:t>allowed tracking areas</w:t>
      </w:r>
      <w:r w:rsidR="005A0408">
        <w:t>”</w:t>
      </w:r>
      <w:r w:rsidR="002E328C">
        <w:t xml:space="preserve"> and store the tracking areas in the allowed area as the list of </w:t>
      </w:r>
      <w:r w:rsidR="005A0408">
        <w:t>“</w:t>
      </w:r>
      <w:r w:rsidR="002E328C">
        <w:t>allowed tracking areas</w:t>
      </w:r>
      <w:r w:rsidR="005A0408">
        <w:t>”</w:t>
      </w:r>
      <w:r w:rsidR="002E328C">
        <w:t xml:space="preserve">. If the UE has a stored list of </w:t>
      </w:r>
      <w:r w:rsidR="005A0408">
        <w:t>“</w:t>
      </w:r>
      <w:r w:rsidR="002E328C">
        <w:t>non-allowed tracking areas</w:t>
      </w:r>
      <w:r w:rsidR="005A0408">
        <w:t>”</w:t>
      </w:r>
      <w:r w:rsidR="002E328C">
        <w:t xml:space="preserve"> for the registered PLMN, the UE shall delete that list; or</w:t>
      </w:r>
    </w:p>
    <w:p w:rsidR="002E328C" w:rsidRDefault="00ED3DB1" w:rsidP="002E328C">
      <w:pPr>
        <w:pStyle w:val="B1"/>
      </w:pPr>
      <w:r>
        <w:t>b)</w:t>
      </w:r>
      <w:r w:rsidR="002E328C" w:rsidRPr="003E67C0">
        <w:tab/>
        <w:t xml:space="preserve">if the </w:t>
      </w:r>
      <w:r w:rsidR="005A0408">
        <w:t>“</w:t>
      </w:r>
      <w:r w:rsidR="002E328C" w:rsidRPr="003E67C0">
        <w:t>Type of list</w:t>
      </w:r>
      <w:r w:rsidR="005A0408">
        <w:t>”</w:t>
      </w:r>
      <w:r w:rsidR="002E328C" w:rsidRPr="003E67C0">
        <w:t xml:space="preserve">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 xml:space="preserve">list of </w:t>
      </w:r>
      <w:r w:rsidR="005A0408">
        <w:t>“</w:t>
      </w:r>
      <w:r w:rsidR="002E328C" w:rsidRPr="003F2702">
        <w:t>allowed tracking areas</w:t>
      </w:r>
      <w:r w:rsidR="005A0408">
        <w:t>”</w:t>
      </w:r>
      <w:r w:rsidR="002E328C">
        <w:t xml:space="preserve"> or</w:t>
      </w:r>
      <w:r w:rsidR="002E328C" w:rsidRPr="003F2702">
        <w:t xml:space="preserve"> </w:t>
      </w:r>
      <w:r w:rsidR="002E328C">
        <w:t>the stored</w:t>
      </w:r>
      <w:r w:rsidR="002E328C" w:rsidRPr="003F2702">
        <w:t xml:space="preserve"> list of </w:t>
      </w:r>
      <w:r w:rsidR="005A0408">
        <w:t>“</w:t>
      </w:r>
      <w:r w:rsidR="002E328C" w:rsidRPr="003F2702">
        <w:t>non-allowed tracking areas</w:t>
      </w:r>
      <w:r w:rsidR="005A0408">
        <w:t>”</w:t>
      </w:r>
      <w:r w:rsidR="002E328C" w:rsidRPr="003F2702">
        <w:t xml:space="preserve">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005A0408">
        <w:t>“</w:t>
      </w:r>
      <w:r>
        <w:t>non-</w:t>
      </w:r>
      <w:r w:rsidRPr="003F2702">
        <w:t>allowed tracking areas</w:t>
      </w:r>
      <w:r w:rsidR="005A0408">
        <w:t>”</w:t>
      </w:r>
      <w:r>
        <w:t xml:space="preserve"> and store the tracking areas in the non-allowed area as the list of </w:t>
      </w:r>
      <w:r w:rsidR="005A0408">
        <w:t>“</w:t>
      </w:r>
      <w:r>
        <w:t>non-allowed tracking areas</w:t>
      </w:r>
      <w:r w:rsidR="005A0408">
        <w:t>”</w:t>
      </w:r>
      <w:r>
        <w:t xml:space="preserve">. If the UE has a stored list of </w:t>
      </w:r>
      <w:r w:rsidR="005A0408">
        <w:t>“</w:t>
      </w:r>
      <w:r>
        <w:t>allowed tracking areas</w:t>
      </w:r>
      <w:r w:rsidR="005A0408">
        <w:t>”</w:t>
      </w:r>
      <w:r>
        <w:t xml:space="preserve"> for the registered PLMN, the UE shall delete that list.</w:t>
      </w:r>
    </w:p>
    <w:p w:rsidR="002E328C" w:rsidRDefault="002E328C" w:rsidP="002E328C">
      <w:r>
        <w:t xml:space="preserve">If the UE has a stored list of </w:t>
      </w:r>
      <w:r w:rsidR="005A0408">
        <w:t>“</w:t>
      </w:r>
      <w:r>
        <w:t>allowed tracking areas</w:t>
      </w:r>
      <w:r w:rsidR="005A0408">
        <w:t>”</w:t>
      </w:r>
      <w:r>
        <w:t>:</w:t>
      </w:r>
    </w:p>
    <w:p w:rsidR="002E328C" w:rsidRPr="00CC4D35" w:rsidRDefault="00ED3DB1" w:rsidP="002E328C">
      <w:pPr>
        <w:pStyle w:val="B1"/>
      </w:pPr>
      <w:r>
        <w:t>a)</w:t>
      </w:r>
      <w:r w:rsidR="002E328C" w:rsidRPr="00CC4D35">
        <w:tab/>
        <w:t xml:space="preserve">while camped on a cell whose TAI is in the list of </w:t>
      </w:r>
      <w:r w:rsidR="005A0408">
        <w:t>“</w:t>
      </w:r>
      <w:r w:rsidR="002E328C" w:rsidRPr="00CC4D35">
        <w:t>allowed tracking areas</w:t>
      </w:r>
      <w:r w:rsidR="005A0408">
        <w:t>”</w:t>
      </w:r>
      <w:r w:rsidR="002E328C" w:rsidRPr="00CC4D35">
        <w:t>,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5A0408">
        <w:t>“</w:t>
      </w:r>
      <w:r w:rsidR="002E328C" w:rsidRPr="003E67C0">
        <w:t>allowed tracking areas</w:t>
      </w:r>
      <w:r w:rsidR="005A0408">
        <w:t>”</w:t>
      </w:r>
      <w:r w:rsidR="002E328C" w:rsidRPr="003E67C0">
        <w:t>:</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0054302D">
        <w:t xml:space="preserve">registration procedure for </w:t>
      </w:r>
      <w:r w:rsidRPr="008A70C0">
        <w:t>mobility and periodic registration update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w:t>
      </w:r>
      <w:r w:rsidR="000E7115">
        <w:t xml:space="preserve">, high priority </w:t>
      </w:r>
      <w:r w:rsidR="000E7115" w:rsidRPr="00644AD7">
        <w:t>access</w:t>
      </w:r>
      <w:r w:rsidRPr="008A70C0">
        <w:t xml:space="preserve">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0054302D">
        <w:t xml:space="preserve">registration procedure for </w:t>
      </w:r>
      <w:r w:rsidRPr="008A70C0">
        <w:t xml:space="preserve">mobility </w:t>
      </w:r>
      <w:r w:rsidR="0054302D">
        <w:t xml:space="preserve">and periodic </w:t>
      </w:r>
      <w:r w:rsidRPr="008A70C0">
        <w:t>registration update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rsidR="000E7115">
        <w:t xml:space="preserve"> or high priority </w:t>
      </w:r>
      <w:r w:rsidR="000E7115" w:rsidRPr="00644AD7">
        <w:t>access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005A0408">
        <w:t>“</w:t>
      </w:r>
      <w:r>
        <w:t>non-allowed tracking areas</w:t>
      </w:r>
      <w:r w:rsidR="005A0408">
        <w:t>”</w:t>
      </w:r>
      <w:r>
        <w:t>:</w:t>
      </w:r>
    </w:p>
    <w:p w:rsidR="002E328C" w:rsidRDefault="00ED3DB1" w:rsidP="002E328C">
      <w:pPr>
        <w:pStyle w:val="B1"/>
      </w:pPr>
      <w:r>
        <w:t>a)</w:t>
      </w:r>
      <w:r w:rsidR="002E328C">
        <w:tab/>
        <w:t xml:space="preserve">while camped on a cell whose TAI is not in the list of </w:t>
      </w:r>
      <w:r w:rsidR="005A0408">
        <w:t>“</w:t>
      </w:r>
      <w:r w:rsidR="002E328C">
        <w:t>non-allowed tracking areas</w:t>
      </w:r>
      <w:r w:rsidR="005A0408">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5A0408">
        <w:t>“</w:t>
      </w:r>
      <w:r w:rsidR="002E328C">
        <w:t>non-allowed tracking areas</w:t>
      </w:r>
      <w:r w:rsidR="005A0408">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 xml:space="preserve">shall not perform the </w:t>
      </w:r>
      <w:r w:rsidR="00B109DA">
        <w:t xml:space="preserve">registration procedure for </w:t>
      </w:r>
      <w:r w:rsidRPr="00392C46">
        <w:t>mobility and periodic regi</w:t>
      </w:r>
      <w:r>
        <w:t>stration update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w:t>
      </w:r>
      <w:r w:rsidR="000E7115">
        <w:t xml:space="preserve">, high priority </w:t>
      </w:r>
      <w:r w:rsidR="000E7115" w:rsidRPr="00644AD7">
        <w:t>access</w:t>
      </w:r>
      <w:r w:rsidRPr="00392C46">
        <w:t xml:space="preserve"> or for responding to core network paging; and</w:t>
      </w:r>
    </w:p>
    <w:p w:rsidR="002E328C" w:rsidRDefault="002E328C" w:rsidP="002E328C">
      <w:pPr>
        <w:pStyle w:val="B2"/>
      </w:pPr>
      <w:r>
        <w:lastRenderedPageBreak/>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00B109DA">
        <w:t xml:space="preserve">registration procedure for </w:t>
      </w:r>
      <w:r w:rsidRPr="008A70C0">
        <w:t xml:space="preserve">mobility </w:t>
      </w:r>
      <w:r w:rsidR="00B109DA">
        <w:t xml:space="preserve">and </w:t>
      </w:r>
      <w:r w:rsidRPr="008A70C0">
        <w:t>registration update</w:t>
      </w:r>
      <w:r w:rsidRPr="008A70C0">
        <w:rPr>
          <w:rFonts w:hint="eastAsia"/>
        </w:rPr>
        <w:t xml:space="preserve"> with </w:t>
      </w:r>
      <w:r w:rsidR="008C5318">
        <w:t xml:space="preserve">the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rsidR="000E7115">
        <w:t xml:space="preserve"> or high priority </w:t>
      </w:r>
      <w:r w:rsidR="000E7115" w:rsidRPr="00644AD7">
        <w:t>access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005A0408">
        <w:t>“</w:t>
      </w:r>
      <w:r>
        <w:t>allowed tracking areas</w:t>
      </w:r>
      <w:r w:rsidR="005A0408">
        <w:t>”</w:t>
      </w:r>
      <w:r w:rsidRPr="003168A2">
        <w:t xml:space="preserve">, as well as </w:t>
      </w:r>
      <w:r>
        <w:t>the</w:t>
      </w:r>
      <w:r w:rsidRPr="003168A2">
        <w:t xml:space="preserve"> list of </w:t>
      </w:r>
      <w:r w:rsidR="005A0408">
        <w:t>“</w:t>
      </w:r>
      <w:r>
        <w:t>non-allowed tracking areas</w:t>
      </w:r>
      <w:r w:rsidR="005A0408">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005A0408">
        <w:t>“</w:t>
      </w:r>
      <w:r>
        <w:t>allowed tracking areas</w:t>
      </w:r>
      <w:r w:rsidR="005A0408">
        <w:t>”</w:t>
      </w:r>
      <w:r>
        <w:t xml:space="preserve"> or the list of </w:t>
      </w:r>
      <w:r w:rsidR="005A0408">
        <w:t>“</w:t>
      </w:r>
      <w:r>
        <w:t>non-allowed tracking areas</w:t>
      </w:r>
      <w:r w:rsidR="005A0408">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rsidR="005A0408">
        <w:t>“</w:t>
      </w:r>
      <w:r>
        <w:t>5GS</w:t>
      </w:r>
      <w:r w:rsidRPr="00D27A95">
        <w:t xml:space="preserve"> forbidden </w:t>
      </w:r>
      <w:r>
        <w:rPr>
          <w:rFonts w:hint="eastAsia"/>
        </w:rPr>
        <w:t>tracking areas for roaming</w:t>
      </w:r>
      <w:r w:rsidR="005A0408">
        <w:t>”</w:t>
      </w:r>
      <w:r>
        <w:rPr>
          <w:rFonts w:hint="eastAsia"/>
        </w:rPr>
        <w:t xml:space="preserve"> </w:t>
      </w:r>
      <w:r>
        <w:t>and in</w:t>
      </w:r>
      <w:r>
        <w:rPr>
          <w:rFonts w:hint="eastAsia"/>
        </w:rPr>
        <w:t xml:space="preserve"> the list of </w:t>
      </w:r>
      <w:r w:rsidR="005A0408">
        <w:t>“</w:t>
      </w:r>
      <w:r>
        <w:t>5GS</w:t>
      </w:r>
      <w:r>
        <w:rPr>
          <w:rFonts w:hint="eastAsia"/>
        </w:rPr>
        <w:t xml:space="preserve"> forbidden tracking areas for regional provision of service</w:t>
      </w:r>
      <w:r w:rsidR="005A0408">
        <w:t>”</w:t>
      </w:r>
      <w:r>
        <w:rPr>
          <w:rFonts w:hint="eastAsia"/>
        </w:rPr>
        <w:t xml:space="preserve"> </w:t>
      </w:r>
      <w:r>
        <w:t xml:space="preserve">before evaluating the information in the </w:t>
      </w:r>
      <w:r w:rsidRPr="003168A2">
        <w:t xml:space="preserve">list </w:t>
      </w:r>
      <w:r>
        <w:t xml:space="preserve">of </w:t>
      </w:r>
      <w:r w:rsidR="005A0408">
        <w:t>“</w:t>
      </w:r>
      <w:r>
        <w:t>allowed tracking areas</w:t>
      </w:r>
      <w:r w:rsidR="005A0408">
        <w:t>”</w:t>
      </w:r>
      <w:r>
        <w:t xml:space="preserve"> or</w:t>
      </w:r>
      <w:r w:rsidRPr="003168A2">
        <w:t xml:space="preserve"> </w:t>
      </w:r>
      <w:r>
        <w:t>the</w:t>
      </w:r>
      <w:r w:rsidRPr="003168A2">
        <w:t xml:space="preserve"> list of </w:t>
      </w:r>
      <w:r w:rsidR="005A0408">
        <w:t>“</w:t>
      </w:r>
      <w:r>
        <w:t>non-allowed tracking areas</w:t>
      </w:r>
      <w:r w:rsidR="005A0408">
        <w:t>”</w:t>
      </w:r>
      <w:r>
        <w:t>.</w:t>
      </w:r>
    </w:p>
    <w:p w:rsidR="00920EE0" w:rsidRDefault="00222ECC" w:rsidP="00920EE0">
      <w:pPr>
        <w:pStyle w:val="Heading3"/>
      </w:pPr>
      <w:bookmarkStart w:id="262" w:name="_Toc508876920"/>
      <w:bookmarkStart w:id="263" w:name="_Toc516214399"/>
      <w:r>
        <w:t>5.3</w:t>
      </w:r>
      <w:r w:rsidR="00641957">
        <w:t>.</w:t>
      </w:r>
      <w:r w:rsidR="00EC6138">
        <w:t>6</w:t>
      </w:r>
      <w:r w:rsidR="00920EE0">
        <w:tab/>
        <w:t>Mobile i</w:t>
      </w:r>
      <w:r w:rsidR="009C7E7D">
        <w:t xml:space="preserve">nitiated connection only </w:t>
      </w:r>
      <w:r w:rsidR="00920EE0">
        <w:t>mode</w:t>
      </w:r>
      <w:bookmarkEnd w:id="262"/>
      <w:bookmarkEnd w:id="263"/>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B5047D">
        <w:t>8</w:t>
      </w:r>
      <w:r>
        <w:t xml:space="preserve">] and </w:t>
      </w:r>
      <w:r w:rsidRPr="00E5496F">
        <w:t>3GPP</w:t>
      </w:r>
      <w:r>
        <w:t> </w:t>
      </w:r>
      <w:r w:rsidRPr="00E5496F">
        <w:t>TS</w:t>
      </w:r>
      <w:r>
        <w:t> 23.</w:t>
      </w:r>
      <w:r>
        <w:rPr>
          <w:rFonts w:hint="eastAsia"/>
        </w:rPr>
        <w:t>5</w:t>
      </w:r>
      <w:r>
        <w:t>0</w:t>
      </w:r>
      <w:r>
        <w:rPr>
          <w:rFonts w:hint="eastAsia"/>
        </w:rPr>
        <w:t>2</w:t>
      </w:r>
      <w:r w:rsidR="008B762D">
        <w:t> </w:t>
      </w:r>
      <w:r w:rsidRPr="00E5496F">
        <w:t>[</w:t>
      </w:r>
      <w:r w:rsidR="00B5047D">
        <w:t>9</w:t>
      </w:r>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 xml:space="preserve">a </w:t>
      </w:r>
      <w:r w:rsidR="003E2BD5">
        <w:t xml:space="preserve">registration procedure for </w:t>
      </w:r>
      <w:r w:rsidR="00F033ED" w:rsidRPr="00D83E5A">
        <w:t>initial</w:t>
      </w:r>
      <w:r w:rsidR="00F033ED">
        <w:t xml:space="preserve"> registration for emergency services </w:t>
      </w:r>
      <w:r w:rsidR="003E2BD5">
        <w:t>(see subclause 5.5.1.2)</w:t>
      </w:r>
      <w:r w:rsidR="00F033ED">
        <w:t>;</w:t>
      </w:r>
    </w:p>
    <w:p w:rsidR="00F033ED" w:rsidRDefault="00E035FE" w:rsidP="009567F7">
      <w:pPr>
        <w:pStyle w:val="B1"/>
      </w:pPr>
      <w:r>
        <w:t>b)</w:t>
      </w:r>
      <w:r w:rsidR="009567F7">
        <w:tab/>
        <w:t xml:space="preserve">a </w:t>
      </w:r>
      <w:r w:rsidR="003E2BD5">
        <w:t xml:space="preserve">registration procedure for </w:t>
      </w:r>
      <w:r w:rsidR="009567F7">
        <w:t>m</w:t>
      </w:r>
      <w:r w:rsidR="009567F7" w:rsidRPr="00D83E5A">
        <w:t xml:space="preserve">obility </w:t>
      </w:r>
      <w:r w:rsidR="003E2BD5">
        <w:t xml:space="preserve">and periodic </w:t>
      </w:r>
      <w:r w:rsidR="009567F7">
        <w:t>registration updat</w:t>
      </w:r>
      <w:r w:rsidR="003E2BD5">
        <w:t>e</w:t>
      </w:r>
      <w:r w:rsidR="009567F7" w:rsidRPr="004655EA">
        <w:t xml:space="preserve"> </w:t>
      </w:r>
      <w:r w:rsidR="003E2BD5">
        <w:t>(see subclause 5.5.1.3)</w:t>
      </w:r>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 xml:space="preserve">a </w:t>
      </w:r>
      <w:r w:rsidR="003E2BD5">
        <w:t xml:space="preserve">registration procedure for </w:t>
      </w:r>
      <w:r w:rsidR="00F033ED">
        <w:t>m</w:t>
      </w:r>
      <w:r w:rsidR="00F033ED" w:rsidRPr="00D83E5A">
        <w:t>obility and periodic registration update</w:t>
      </w:r>
      <w:r w:rsidR="00F033ED" w:rsidRPr="004655EA">
        <w:t xml:space="preserve"> </w:t>
      </w:r>
      <w:r w:rsidR="003E2BD5">
        <w:t>(see subclause 5.5.1.3)</w:t>
      </w:r>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xml:space="preserve">, the AMF may include an </w:t>
      </w:r>
      <w:r w:rsidR="005A0408">
        <w:t>“</w:t>
      </w:r>
      <w:r w:rsidRPr="009564E3">
        <w:t>all PLMN registration area allocated</w:t>
      </w:r>
      <w:r w:rsidR="005A0408">
        <w:t>”</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any back</w:t>
      </w:r>
      <w:r w:rsidR="007F2C46">
        <w:t>-</w:t>
      </w:r>
      <w:r>
        <w:t xml:space="preserve">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B5047D">
        <w:t>5</w:t>
      </w:r>
      <w:r w:rsidRPr="001A3D63">
        <w:t>])</w:t>
      </w:r>
      <w:r>
        <w:t>.</w:t>
      </w:r>
    </w:p>
    <w:p w:rsidR="00476CF6" w:rsidRDefault="00476CF6" w:rsidP="00476CF6">
      <w:pPr>
        <w:pStyle w:val="NO"/>
      </w:pPr>
      <w:r>
        <w:t>NOTE:</w:t>
      </w:r>
      <w:r>
        <w:tab/>
        <w:t xml:space="preserve">When MICO </w:t>
      </w:r>
      <w:r>
        <w:rPr>
          <w:rFonts w:hint="eastAsia"/>
        </w:rPr>
        <w:t>mode</w:t>
      </w:r>
      <w:r>
        <w:t xml:space="preserve"> is activated and i</w:t>
      </w:r>
      <w:r w:rsidRPr="00877718">
        <w:t xml:space="preserve">f the UE is </w:t>
      </w:r>
      <w:r>
        <w:t xml:space="preserve">also </w:t>
      </w:r>
      <w:r w:rsidRPr="00877718">
        <w:t>registered over the non-3GPP access</w:t>
      </w:r>
      <w:r>
        <w:t>, the AMF will not</w:t>
      </w:r>
      <w:r w:rsidRPr="00877718">
        <w:t xml:space="preserve"> </w:t>
      </w:r>
      <w:r>
        <w:t>send</w:t>
      </w:r>
      <w:r w:rsidRPr="00877718">
        <w:t xml:space="preserve"> a NOTIFICATION message with access type indicating 3GPP access over the non-3GPP access for PDU sessions associated with 3GPP access</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lastRenderedPageBreak/>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264" w:name="OLE_LINK43"/>
      <w:bookmarkStart w:id="265" w:name="OLE_LINK44"/>
      <w:r w:rsidR="00BC3BAA">
        <w:rPr>
          <w:rFonts w:hint="eastAsia"/>
          <w:lang w:eastAsia="zh-CN"/>
        </w:rPr>
        <w:t>he next registration procedure</w:t>
      </w:r>
      <w:bookmarkEnd w:id="264"/>
      <w:bookmarkEnd w:id="265"/>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for 3GP</w:t>
      </w:r>
      <w:r w:rsidR="005323A9">
        <w:rPr>
          <w:rFonts w:eastAsia="Batang"/>
          <w:lang w:val="en-US" w:eastAsia="ko-KR"/>
        </w:rPr>
        <w:t>P</w:t>
      </w:r>
      <w:r w:rsidR="003312CA">
        <w:rPr>
          <w:rFonts w:eastAsia="Batang"/>
          <w:lang w:val="en-US" w:eastAsia="ko-KR"/>
        </w:rPr>
        <w:t xml:space="preserve">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A81435" w:rsidRDefault="00A81435" w:rsidP="00A81435">
      <w:bookmarkStart w:id="266" w:name="_Toc508876921"/>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r w:rsidR="00E04A35">
        <w:rPr>
          <w:noProof/>
          <w:lang w:val="en-US"/>
        </w:rPr>
        <w:t>5</w:t>
      </w:r>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 xml:space="preserve">during the </w:t>
      </w:r>
      <w:r w:rsidR="00D32C69">
        <w:rPr>
          <w:noProof/>
          <w:lang w:val="en-US"/>
        </w:rPr>
        <w:t xml:space="preserve">registration procedure for </w:t>
      </w:r>
      <w:r>
        <w:rPr>
          <w:noProof/>
          <w:lang w:val="en-US"/>
        </w:rPr>
        <w:t xml:space="preserve">mobility </w:t>
      </w:r>
      <w:r w:rsidR="00D32C69">
        <w:rPr>
          <w:noProof/>
          <w:lang w:val="en-US"/>
        </w:rPr>
        <w:t xml:space="preserve">and periodic </w:t>
      </w:r>
      <w:r>
        <w:rPr>
          <w:noProof/>
          <w:lang w:val="en-US"/>
        </w:rPr>
        <w:t>registration update</w:t>
      </w:r>
      <w:r>
        <w:t>.</w:t>
      </w:r>
    </w:p>
    <w:p w:rsidR="00641957" w:rsidRDefault="00222ECC" w:rsidP="00641957">
      <w:pPr>
        <w:pStyle w:val="Heading3"/>
      </w:pPr>
      <w:bookmarkStart w:id="267" w:name="_Toc516214400"/>
      <w:r>
        <w:t>5.3</w:t>
      </w:r>
      <w:r w:rsidR="00EC6138">
        <w:t>.7</w:t>
      </w:r>
      <w:r w:rsidR="00641957">
        <w:tab/>
        <w:t xml:space="preserve">Handling of the periodic registration update timer and </w:t>
      </w:r>
      <w:r w:rsidR="00F250EB">
        <w:t>mobile reachable</w:t>
      </w:r>
      <w:r w:rsidR="00641957">
        <w:t xml:space="preserve"> timer</w:t>
      </w:r>
      <w:bookmarkEnd w:id="266"/>
      <w:bookmarkEnd w:id="267"/>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w:t>
      </w:r>
      <w:r w:rsidR="00817B83">
        <w:t xml:space="preserve">reset and </w:t>
      </w:r>
      <w:r w:rsidRPr="004A5232">
        <w:t xml:space="preserve">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r w:rsidR="00817B83">
        <w:t xml:space="preserve"> The </w:t>
      </w:r>
      <w:r w:rsidR="00817B83" w:rsidRPr="004A5232">
        <w:t xml:space="preserve">non-3GPP </w:t>
      </w:r>
      <w:r w:rsidR="00817B83" w:rsidRPr="004A5232">
        <w:rPr>
          <w:noProof/>
          <w:lang w:eastAsia="zh-CN"/>
        </w:rPr>
        <w:t>de-registration timer</w:t>
      </w:r>
      <w:r w:rsidR="00817B83" w:rsidRPr="003168A2">
        <w:t xml:space="preserve"> is stopped when the UE enters </w:t>
      </w:r>
      <w:r w:rsidR="00817B83">
        <w:rPr>
          <w:rFonts w:hint="eastAsia"/>
          <w:lang w:eastAsia="zh-CN"/>
        </w:rPr>
        <w:t>5G</w:t>
      </w:r>
      <w:r w:rsidR="00817B83" w:rsidRPr="003168A2">
        <w:t xml:space="preserve">MM-CONNECTED mode </w:t>
      </w:r>
      <w:r w:rsidR="00817B83">
        <w:t xml:space="preserve">over non-3GPP access </w:t>
      </w:r>
      <w:r w:rsidR="00817B83" w:rsidRPr="003168A2">
        <w:t xml:space="preserve">or </w:t>
      </w:r>
      <w:r w:rsidR="00817B83">
        <w:t>the 5G</w:t>
      </w:r>
      <w:r w:rsidR="00817B83" w:rsidRPr="003168A2">
        <w:t>MM-DEREGISTERED state</w:t>
      </w:r>
      <w:r w:rsidR="00817B83">
        <w:t xml:space="preserve"> over non-3GPP access</w:t>
      </w:r>
      <w:r w:rsidR="00817B83" w:rsidRPr="003168A2">
        <w:t>.</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lastRenderedPageBreak/>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411E48" w:rsidRPr="003168A2" w:rsidRDefault="00411E48" w:rsidP="00411E48">
      <w:pPr>
        <w:pStyle w:val="Heading3"/>
      </w:pPr>
      <w:bookmarkStart w:id="268" w:name="_Toc509933802"/>
      <w:bookmarkStart w:id="269" w:name="_Toc516214401"/>
      <w:bookmarkStart w:id="270" w:name="_Toc508876922"/>
      <w:r w:rsidRPr="003168A2">
        <w:t>5.3.</w:t>
      </w:r>
      <w:r w:rsidR="00D423FE">
        <w:t>8</w:t>
      </w:r>
      <w:r w:rsidRPr="003168A2">
        <w:tab/>
        <w:t>Handling of timer T3</w:t>
      </w:r>
      <w:r>
        <w:t>5</w:t>
      </w:r>
      <w:r w:rsidRPr="003168A2">
        <w:t>02</w:t>
      </w:r>
      <w:bookmarkEnd w:id="268"/>
      <w:bookmarkEnd w:id="269"/>
    </w:p>
    <w:p w:rsidR="00411E48" w:rsidRDefault="00411E48" w:rsidP="00411E48">
      <w:pPr>
        <w:rPr>
          <w:lang w:eastAsia="zh-CN"/>
        </w:rPr>
      </w:pPr>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p>
    <w:p w:rsidR="00411E48" w:rsidRDefault="00411E48" w:rsidP="00411E48">
      <w:pPr>
        <w:rPr>
          <w:lang w:eastAsia="ja-JP"/>
        </w:rPr>
      </w:pPr>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p>
    <w:p w:rsidR="00411E48" w:rsidRDefault="00411E48" w:rsidP="00411E48">
      <w:pPr>
        <w:rPr>
          <w:lang w:eastAsia="ja-JP"/>
        </w:rPr>
      </w:pPr>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p>
    <w:p w:rsidR="00411E48" w:rsidRDefault="00411E48" w:rsidP="00411E48">
      <w:pPr>
        <w:pStyle w:val="B1"/>
      </w:pPr>
      <w:r w:rsidRPr="00B65368">
        <w:t>a)</w:t>
      </w:r>
      <w:r w:rsidRPr="00B65368">
        <w:tab/>
      </w:r>
      <w:r>
        <w:t>REGISTRATION</w:t>
      </w:r>
      <w:r w:rsidRPr="003168A2">
        <w:t xml:space="preserve"> ACCEPT message is received without a value specified</w:t>
      </w:r>
      <w:r>
        <w:t>;</w:t>
      </w:r>
    </w:p>
    <w:p w:rsidR="00411E48" w:rsidRDefault="00411E48" w:rsidP="00411E48">
      <w:pPr>
        <w:pStyle w:val="B1"/>
        <w:rPr>
          <w:lang w:eastAsia="zh-CN"/>
        </w:rPr>
      </w:pPr>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p>
    <w:p w:rsidR="00411E48" w:rsidRDefault="00411E48" w:rsidP="00411E48">
      <w:pPr>
        <w:pStyle w:val="B1"/>
      </w:pPr>
      <w:r>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p>
    <w:p w:rsidR="00AB451F" w:rsidRDefault="00AB451F" w:rsidP="00AB451F">
      <w:pPr>
        <w:pStyle w:val="Heading3"/>
      </w:pPr>
      <w:bookmarkStart w:id="271" w:name="_Toc516214402"/>
      <w:r>
        <w:t>5.3.</w:t>
      </w:r>
      <w:r w:rsidR="00D423FE">
        <w:t>9</w:t>
      </w:r>
      <w:r>
        <w:tab/>
        <w:t xml:space="preserve">Handling of NAS </w:t>
      </w:r>
      <w:r w:rsidRPr="00903E3A">
        <w:t>level mobility management congestion control</w:t>
      </w:r>
      <w:bookmarkEnd w:id="270"/>
      <w:bookmarkEnd w:id="271"/>
    </w:p>
    <w:p w:rsidR="00AB451F" w:rsidRPr="00CE2A90" w:rsidRDefault="00AB451F" w:rsidP="00AB451F">
      <w:pPr>
        <w:rPr>
          <w:rFonts w:eastAsia="Batang"/>
          <w:lang w:eastAsia="ko-KR"/>
        </w:rPr>
      </w:pPr>
      <w:bookmarkStart w:id="272"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w:t>
      </w:r>
      <w:r w:rsidR="005A0408" w:rsidRPr="00CE2A90">
        <w:rPr>
          <w:rFonts w:eastAsia="Batang"/>
          <w:lang w:eastAsia="ko-KR"/>
        </w:rPr>
        <w:t>e</w:t>
      </w:r>
      <w:r w:rsidRPr="00CE2A90">
        <w:rPr>
          <w:rFonts w:eastAsia="Batang" w:hint="eastAsia"/>
          <w:lang w:eastAsia="ko-KR"/>
        </w:rPr>
        <w:t>s as specified in 3GPP TS 23.501 [</w:t>
      </w:r>
      <w:r w:rsidR="00B5047D">
        <w:rPr>
          <w:rFonts w:eastAsia="Batang"/>
          <w:lang w:eastAsia="ko-KR"/>
        </w:rPr>
        <w:t>8</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w:t>
      </w:r>
      <w:r w:rsidR="005A0408">
        <w:t>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lastRenderedPageBreak/>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with the value received in the 5GMM reject messages. To avoid that large numbers of U</w:t>
      </w:r>
      <w:r w:rsidR="005A0408" w:rsidRPr="00CE2A90">
        <w:rPr>
          <w:rFonts w:eastAsia="Batang"/>
          <w:lang w:eastAsia="ko-KR"/>
        </w:rPr>
        <w:t>e</w:t>
      </w:r>
      <w:r w:rsidRPr="00CE2A90">
        <w:rPr>
          <w:rFonts w:eastAsia="Batang" w:hint="eastAsia"/>
          <w:lang w:eastAsia="ko-KR"/>
        </w:rPr>
        <w:t xml:space="preserv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w:t>
      </w:r>
      <w:r w:rsidR="005A0408" w:rsidRPr="00CE2A90">
        <w:rPr>
          <w:rFonts w:eastAsia="Batang"/>
          <w:lang w:eastAsia="ko-KR"/>
        </w:rPr>
        <w:t>e</w:t>
      </w:r>
      <w:r w:rsidRPr="00CE2A90">
        <w:rPr>
          <w:rFonts w:eastAsia="Batang" w:hint="eastAsia"/>
          <w:lang w:eastAsia="ko-KR"/>
        </w:rPr>
        <w:t>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272"/>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w:t>
      </w:r>
      <w:r w:rsidR="00676425">
        <w:t xml:space="preserve"> or the UE wants to initiate signalling for emergency services or emergency services fallback,</w:t>
      </w:r>
      <w:r w:rsidRPr="00680AE1">
        <w:t xml:space="preserve"> then the UE is allowed to initiate 5G</w:t>
      </w:r>
      <w:r>
        <w:t>M</w:t>
      </w:r>
      <w:r w:rsidRPr="00680AE1">
        <w:t>M procedure</w:t>
      </w:r>
      <w:r>
        <w:t>s</w:t>
      </w:r>
      <w:r w:rsidRPr="00680AE1">
        <w:t>.</w:t>
      </w:r>
    </w:p>
    <w:p w:rsidR="00556C20" w:rsidRDefault="00556C20" w:rsidP="00556C20">
      <w:pPr>
        <w:pStyle w:val="Heading3"/>
      </w:pPr>
      <w:bookmarkStart w:id="273" w:name="_Toc516214403"/>
      <w:bookmarkStart w:id="274" w:name="_Toc508876923"/>
      <w:r>
        <w:t>5.3.</w:t>
      </w:r>
      <w:r w:rsidR="00E466A0">
        <w:t>10</w:t>
      </w:r>
      <w:r>
        <w:tab/>
      </w:r>
      <w:r w:rsidRPr="00966D42">
        <w:t>Handling of DNN based congestion control</w:t>
      </w:r>
      <w:bookmarkEnd w:id="273"/>
    </w:p>
    <w:p w:rsidR="00556C20" w:rsidRDefault="00556C20" w:rsidP="00556C20">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p>
    <w:p w:rsidR="00556C20" w:rsidRDefault="00556C20" w:rsidP="00556C20">
      <w:pPr>
        <w:rPr>
          <w:lang w:eastAsia="ja-JP"/>
        </w:rPr>
      </w:pPr>
      <w:r w:rsidRPr="003729E7">
        <w:t xml:space="preserve">When </w:t>
      </w:r>
      <w:r w:rsidRPr="00680AE1">
        <w:rPr>
          <w:lang w:eastAsia="zh-CN"/>
        </w:rPr>
        <w:t>DNN based congestion control</w:t>
      </w:r>
      <w:r>
        <w:rPr>
          <w:rFonts w:hint="eastAsia"/>
          <w:lang w:eastAsia="ja-JP"/>
        </w:rPr>
        <w:t xml:space="preserve"> </w:t>
      </w:r>
      <w:r>
        <w:t>is activated at the AMF</w:t>
      </w:r>
      <w:r>
        <w:rPr>
          <w:rFonts w:hint="eastAsia"/>
          <w:lang w:eastAsia="ja-JP"/>
        </w:rPr>
        <w:t>, t</w:t>
      </w:r>
      <w:r w:rsidRPr="002B4538">
        <w:rPr>
          <w:rFonts w:hint="eastAsia"/>
          <w:lang w:eastAsia="ja-JP"/>
        </w:rPr>
        <w:t xml:space="preserve">he </w:t>
      </w:r>
      <w:r>
        <w:rPr>
          <w:lang w:eastAsia="ja-JP"/>
        </w:rPr>
        <w:t>AMF performs the congest</w:t>
      </w:r>
      <w:r w:rsidR="00EB1BE9">
        <w:rPr>
          <w:lang w:eastAsia="ja-JP"/>
        </w:rPr>
        <w:t>i</w:t>
      </w:r>
      <w:r>
        <w:rPr>
          <w:lang w:eastAsia="ja-JP"/>
        </w:rPr>
        <w:t xml:space="preserve">on control as </w:t>
      </w:r>
      <w:r>
        <w:rPr>
          <w:rFonts w:hint="eastAsia"/>
          <w:lang w:eastAsia="ja-JP"/>
        </w:rPr>
        <w:t xml:space="preserve">specified in </w:t>
      </w:r>
      <w:r w:rsidRPr="002B4538">
        <w:t>subclause </w:t>
      </w:r>
      <w:r w:rsidRPr="006B6569">
        <w:t>5.4.5</w:t>
      </w:r>
      <w:r>
        <w:t xml:space="preserve"> and the UE performs </w:t>
      </w:r>
      <w:r>
        <w:rPr>
          <w:lang w:eastAsia="ja-JP"/>
        </w:rPr>
        <w:t>the congest</w:t>
      </w:r>
      <w:r w:rsidR="00EB1BE9">
        <w:rPr>
          <w:lang w:eastAsia="ja-JP"/>
        </w:rPr>
        <w:t>i</w:t>
      </w:r>
      <w:r>
        <w:rPr>
          <w:lang w:eastAsia="ja-JP"/>
        </w:rPr>
        <w:t xml:space="preserve">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7</w:t>
      </w:r>
      <w:r>
        <w:t>.</w:t>
      </w:r>
    </w:p>
    <w:p w:rsidR="00556C20" w:rsidRDefault="00556C20" w:rsidP="00556C20">
      <w:pPr>
        <w:pStyle w:val="Heading3"/>
      </w:pPr>
      <w:bookmarkStart w:id="275" w:name="_Toc516214404"/>
      <w:r>
        <w:t>5.3.</w:t>
      </w:r>
      <w:r w:rsidR="00E466A0">
        <w:t>11</w:t>
      </w:r>
      <w:r>
        <w:tab/>
      </w:r>
      <w:r w:rsidRPr="00966D42">
        <w:t xml:space="preserve">Handling of </w:t>
      </w:r>
      <w:r w:rsidRPr="00E16B0B">
        <w:rPr>
          <w:noProof/>
          <w:lang w:val="en-US" w:eastAsia="ja-JP"/>
        </w:rPr>
        <w:t>S-NSSAI</w:t>
      </w:r>
      <w:r w:rsidRPr="00903E3A">
        <w:t xml:space="preserve"> based congestion control</w:t>
      </w:r>
      <w:bookmarkEnd w:id="275"/>
    </w:p>
    <w:p w:rsidR="00556C20" w:rsidRDefault="00556C20" w:rsidP="00556C20">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w:t>
      </w:r>
      <w:r w:rsidRPr="00E16B0B">
        <w:rPr>
          <w:noProof/>
          <w:lang w:val="en-US" w:eastAsia="ja-JP"/>
        </w:rPr>
        <w:t>S-NSSAI</w:t>
      </w:r>
      <w:r w:rsidRPr="00680AE1">
        <w:rPr>
          <w:lang w:eastAsia="zh-CN"/>
        </w:rPr>
        <w:t xml:space="preserve"> based congestion control </w:t>
      </w:r>
      <w:r w:rsidRPr="00DD206B">
        <w:rPr>
          <w:lang w:eastAsia="zh-CN"/>
        </w:rPr>
        <w:t xml:space="preserve">when one or more </w:t>
      </w:r>
      <w:r w:rsidRPr="00E16B0B">
        <w:rPr>
          <w:noProof/>
          <w:lang w:val="en-US" w:eastAsia="ja-JP"/>
        </w:rPr>
        <w:t>S-NSSAI</w:t>
      </w:r>
      <w:r w:rsidRPr="00DD206B">
        <w:rPr>
          <w:lang w:eastAsia="zh-CN"/>
        </w:rPr>
        <w:t xml:space="preserve">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w:t>
      </w:r>
      <w:r>
        <w:rPr>
          <w:lang w:eastAsia="zh-CN"/>
        </w:rPr>
        <w:t>n</w:t>
      </w:r>
      <w:r w:rsidRPr="00DD206B">
        <w:rPr>
          <w:lang w:eastAsia="zh-CN"/>
        </w:rPr>
        <w:t xml:space="preserve"> </w:t>
      </w:r>
      <w:r>
        <w:rPr>
          <w:lang w:eastAsia="zh-CN"/>
        </w:rPr>
        <w:t>S-NSSAI</w:t>
      </w:r>
      <w:r w:rsidRPr="00DD206B">
        <w:rPr>
          <w:lang w:eastAsia="zh-CN"/>
        </w:rPr>
        <w:t xml:space="preserve"> conges</w:t>
      </w:r>
      <w:r>
        <w:rPr>
          <w:lang w:eastAsia="zh-CN"/>
        </w:rPr>
        <w:t xml:space="preserve">tion back-off timer on a per UE, congested S-NSSAI, </w:t>
      </w:r>
      <w:r w:rsidRPr="00DD206B">
        <w:rPr>
          <w:lang w:eastAsia="zh-CN"/>
        </w:rPr>
        <w:t xml:space="preserve">and </w:t>
      </w:r>
      <w:r>
        <w:rPr>
          <w:lang w:eastAsia="zh-CN"/>
        </w:rPr>
        <w:t xml:space="preserve">optionally </w:t>
      </w:r>
      <w:r w:rsidRPr="00DD206B">
        <w:rPr>
          <w:lang w:eastAsia="zh-CN"/>
        </w:rPr>
        <w:t>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p>
    <w:p w:rsidR="00556C20" w:rsidRDefault="00556C20" w:rsidP="00556C20">
      <w:pPr>
        <w:rPr>
          <w:lang w:eastAsia="ja-JP"/>
        </w:rPr>
      </w:pPr>
      <w:r w:rsidRPr="003729E7">
        <w:t xml:space="preserve">When </w:t>
      </w:r>
      <w:r w:rsidRPr="00B42DBB">
        <w:rPr>
          <w:noProof/>
          <w:lang w:val="en-US" w:eastAsia="ja-JP"/>
        </w:rPr>
        <w:t>S-NSSAI</w:t>
      </w:r>
      <w:r>
        <w:rPr>
          <w:lang w:eastAsia="zh-CN"/>
        </w:rPr>
        <w:t xml:space="preserve"> </w:t>
      </w:r>
      <w:r w:rsidRPr="00680AE1">
        <w:rPr>
          <w:lang w:eastAsia="zh-CN"/>
        </w:rPr>
        <w:t>based congestion control</w:t>
      </w:r>
      <w:r>
        <w:rPr>
          <w:rFonts w:hint="eastAsia"/>
          <w:lang w:eastAsia="ja-JP"/>
        </w:rPr>
        <w:t xml:space="preserve"> </w:t>
      </w:r>
      <w:r>
        <w:t>is activated at the AMF</w:t>
      </w:r>
      <w:r>
        <w:rPr>
          <w:rFonts w:hint="eastAsia"/>
          <w:lang w:eastAsia="ja-JP"/>
        </w:rPr>
        <w:t xml:space="preserve">, </w:t>
      </w:r>
      <w:r>
        <w:rPr>
          <w:lang w:eastAsia="ja-JP"/>
        </w:rPr>
        <w:t>the AMF performs the congest</w:t>
      </w:r>
      <w:r w:rsidR="007F1332">
        <w:rPr>
          <w:lang w:eastAsia="ja-JP"/>
        </w:rPr>
        <w:t>i</w:t>
      </w:r>
      <w:r>
        <w:rPr>
          <w:lang w:eastAsia="ja-JP"/>
        </w:rPr>
        <w:t xml:space="preserve">on control as </w:t>
      </w:r>
      <w:r>
        <w:rPr>
          <w:rFonts w:hint="eastAsia"/>
          <w:lang w:eastAsia="ja-JP"/>
        </w:rPr>
        <w:t xml:space="preserve">specified in </w:t>
      </w:r>
      <w:r w:rsidRPr="002B4538">
        <w:t>subclause </w:t>
      </w:r>
      <w:r w:rsidRPr="006B6569">
        <w:t>5.4.5</w:t>
      </w:r>
      <w:r>
        <w:t xml:space="preserve"> and the UE performs </w:t>
      </w:r>
      <w:r>
        <w:rPr>
          <w:lang w:eastAsia="ja-JP"/>
        </w:rPr>
        <w:t>the congest</w:t>
      </w:r>
      <w:r w:rsidR="00EB1BE9">
        <w:rPr>
          <w:lang w:eastAsia="ja-JP"/>
        </w:rPr>
        <w:t>i</w:t>
      </w:r>
      <w:r>
        <w:rPr>
          <w:lang w:eastAsia="ja-JP"/>
        </w:rPr>
        <w:t xml:space="preserve">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8</w:t>
      </w:r>
      <w:r>
        <w:t>.</w:t>
      </w:r>
    </w:p>
    <w:p w:rsidR="00260D19" w:rsidRPr="00742869" w:rsidRDefault="00260D19" w:rsidP="00260D19">
      <w:pPr>
        <w:pStyle w:val="Heading3"/>
      </w:pPr>
      <w:bookmarkStart w:id="276" w:name="_Toc516214405"/>
      <w:r w:rsidRPr="00742869">
        <w:t>5.3.</w:t>
      </w:r>
      <w:r w:rsidR="00D423FE">
        <w:t>1</w:t>
      </w:r>
      <w:r w:rsidR="00E466A0">
        <w:t>2</w:t>
      </w:r>
      <w:r w:rsidRPr="00742869">
        <w:tab/>
        <w:t xml:space="preserve">Handling of </w:t>
      </w:r>
      <w:r>
        <w:t>l</w:t>
      </w:r>
      <w:r w:rsidRPr="00742869">
        <w:t xml:space="preserve">ocal </w:t>
      </w:r>
      <w:r>
        <w:t>e</w:t>
      </w:r>
      <w:r w:rsidRPr="00742869">
        <w:t xml:space="preserve">mergency </w:t>
      </w:r>
      <w:r>
        <w:t>n</w:t>
      </w:r>
      <w:r w:rsidRPr="00742869">
        <w:t>umbers</w:t>
      </w:r>
      <w:bookmarkEnd w:id="274"/>
      <w:bookmarkEnd w:id="276"/>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lastRenderedPageBreak/>
        <w:t>Editor</w:t>
      </w:r>
      <w:r w:rsidR="005A0408">
        <w:rPr>
          <w:noProof/>
        </w:rPr>
        <w:t>’</w:t>
      </w:r>
      <w:r>
        <w:rPr>
          <w:noProof/>
        </w:rPr>
        <w:t>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w:t>
      </w:r>
      <w:r w:rsidR="00386CD8">
        <w:t>entries in the L</w:t>
      </w:r>
      <w:r w:rsidRPr="00EF028D">
        <w:t xml:space="preserve">ocal emergency numbers </w:t>
      </w:r>
      <w:r w:rsidR="00386CD8">
        <w:t xml:space="preserve">list and up to twenty entries in the Extended local emergency numbers list, </w:t>
      </w:r>
      <w:r w:rsidRPr="00EF028D">
        <w:t xml:space="preserve">received from the network. </w:t>
      </w:r>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w:t>
      </w:r>
      <w:r w:rsidR="00E04A35">
        <w:t>5</w:t>
      </w:r>
      <w:r>
        <w:t>], subclause 5.3.7.</w:t>
      </w:r>
    </w:p>
    <w:p w:rsidR="002D6EDE" w:rsidRDefault="002D6EDE" w:rsidP="002D6EDE">
      <w:pPr>
        <w:pStyle w:val="Heading3"/>
      </w:pPr>
      <w:bookmarkStart w:id="277" w:name="_Toc508876924"/>
      <w:bookmarkStart w:id="278" w:name="_Toc516214406"/>
      <w:r>
        <w:t>5.3.</w:t>
      </w:r>
      <w:r w:rsidR="00260D19">
        <w:t>1</w:t>
      </w:r>
      <w:r w:rsidR="00E466A0">
        <w:t>3</w:t>
      </w:r>
      <w:r>
        <w:tab/>
      </w:r>
      <w:r w:rsidRPr="003168A2">
        <w:t>L</w:t>
      </w:r>
      <w:r>
        <w:t>ists of 5GS forbidden tracking areas</w:t>
      </w:r>
      <w:bookmarkEnd w:id="277"/>
      <w:bookmarkEnd w:id="278"/>
    </w:p>
    <w:p w:rsidR="002D6EDE" w:rsidRDefault="002D6EDE" w:rsidP="002D6EDE">
      <w:r w:rsidRPr="003168A2">
        <w:t xml:space="preserve">The UE shall store a list of </w:t>
      </w:r>
      <w:r w:rsidR="005A0408">
        <w:t>“</w:t>
      </w:r>
      <w:r>
        <w:t xml:space="preserve">5GS </w:t>
      </w:r>
      <w:r w:rsidRPr="003168A2">
        <w:t>forbidden tracking areas for roaming</w:t>
      </w:r>
      <w:r w:rsidR="005A0408">
        <w:t>”</w:t>
      </w:r>
      <w:r w:rsidRPr="003168A2">
        <w:t xml:space="preserve">, as well as a list of </w:t>
      </w:r>
      <w:r w:rsidR="005A0408">
        <w:t>“</w:t>
      </w:r>
      <w:r>
        <w:t xml:space="preserve">5GS </w:t>
      </w:r>
      <w:r w:rsidRPr="003168A2">
        <w:t>forbidden tracking areas for regional provision of service</w:t>
      </w:r>
      <w:r w:rsidR="005A0408">
        <w:t>”</w:t>
      </w:r>
      <w:r w:rsidRPr="003168A2">
        <w:t>.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w:t>
      </w:r>
      <w:r w:rsidR="00077083">
        <w:t>8</w:t>
      </w:r>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rsidR="005A0408">
        <w:t>“</w:t>
      </w:r>
      <w:r>
        <w:t xml:space="preserve">5GS </w:t>
      </w:r>
      <w:r w:rsidRPr="00D27A95">
        <w:t xml:space="preserve">forbidden </w:t>
      </w:r>
      <w:r>
        <w:rPr>
          <w:rFonts w:hint="eastAsia"/>
          <w:lang w:eastAsia="zh-CN"/>
        </w:rPr>
        <w:t>tracking areas for roaming</w:t>
      </w:r>
      <w:r w:rsidR="005A0408">
        <w:t>”</w:t>
      </w:r>
      <w:r>
        <w:rPr>
          <w:rFonts w:hint="eastAsia"/>
          <w:lang w:eastAsia="zh-CN"/>
        </w:rPr>
        <w:t xml:space="preserve">, as well as the list of </w:t>
      </w:r>
      <w:r w:rsidR="005A0408">
        <w:t>“</w:t>
      </w:r>
      <w:r>
        <w:t xml:space="preserve">5GS </w:t>
      </w:r>
      <w:r>
        <w:rPr>
          <w:rFonts w:hint="eastAsia"/>
          <w:lang w:eastAsia="zh-CN"/>
        </w:rPr>
        <w:t>forbidden tracking areas for regional provision of service</w:t>
      </w:r>
      <w:r w:rsidR="005A0408">
        <w:t>”</w:t>
      </w:r>
      <w:r>
        <w:rPr>
          <w:rFonts w:hint="eastAsia"/>
          <w:lang w:eastAsia="zh-CN"/>
        </w:rPr>
        <w:t xml:space="preserve">, </w:t>
      </w:r>
      <w:r w:rsidRPr="00D27A95">
        <w:t>if</w:t>
      </w:r>
      <w:r>
        <w:t xml:space="preserve"> the UE receives the tracking area in Service area list of </w:t>
      </w:r>
      <w:r w:rsidR="005A0408">
        <w:t>“</w:t>
      </w:r>
      <w:r>
        <w:t>allowed tracking areas</w:t>
      </w:r>
      <w:r w:rsidR="005A0408">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005A0408">
        <w:t>“</w:t>
      </w:r>
      <w:r>
        <w:t xml:space="preserve">5GS </w:t>
      </w:r>
      <w:r w:rsidRPr="00D27A95">
        <w:t xml:space="preserve">forbidden </w:t>
      </w:r>
      <w:r>
        <w:rPr>
          <w:rFonts w:hint="eastAsia"/>
          <w:lang w:eastAsia="zh-CN"/>
        </w:rPr>
        <w:t>tracking areas for roaming</w:t>
      </w:r>
      <w:r w:rsidR="005A0408">
        <w:t>”</w:t>
      </w:r>
      <w:r>
        <w:t xml:space="preserve"> or </w:t>
      </w:r>
      <w:r w:rsidR="005A0408">
        <w:t>“</w:t>
      </w:r>
      <w:r>
        <w:t xml:space="preserve">5GS </w:t>
      </w:r>
      <w:r>
        <w:rPr>
          <w:rFonts w:hint="eastAsia"/>
          <w:lang w:eastAsia="zh-CN"/>
        </w:rPr>
        <w:t>forbidden tracking areas for regional provision of service</w:t>
      </w:r>
      <w:r w:rsidR="005A0408">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005A0408">
        <w:t>“</w:t>
      </w:r>
      <w:r w:rsidRPr="003168A2">
        <w:t>tracking area not allowed</w:t>
      </w:r>
      <w:r w:rsidR="005A0408">
        <w:t>”</w:t>
      </w:r>
      <w:r>
        <w:t xml:space="preserve"> or #13 </w:t>
      </w:r>
      <w:r w:rsidR="005A0408">
        <w:t>“</w:t>
      </w:r>
      <w:r w:rsidRPr="003168A2">
        <w:t>roaming not allowed in this tracking area</w:t>
      </w:r>
      <w:r w:rsidR="005A0408">
        <w:t>”</w:t>
      </w:r>
      <w:r w:rsidRPr="003168A2">
        <w:t>.</w:t>
      </w:r>
    </w:p>
    <w:p w:rsidR="002D6EDE" w:rsidRDefault="002D6EDE" w:rsidP="002D6EDE">
      <w:r w:rsidRPr="003168A2">
        <w:t>Each list shall accommodate 40 or more TAIs. When the list is full and a new entry has to be inserted, the oldest entry shall be deleted.</w:t>
      </w:r>
    </w:p>
    <w:p w:rsidR="003C0F36" w:rsidRDefault="003C0F36" w:rsidP="003C0F36">
      <w:pPr>
        <w:pStyle w:val="Heading3"/>
      </w:pPr>
      <w:bookmarkStart w:id="279" w:name="_Toc516214407"/>
      <w:bookmarkStart w:id="280" w:name="_Toc508876925"/>
      <w:r>
        <w:t>5.3.</w:t>
      </w:r>
      <w:r w:rsidR="0062378A">
        <w:t>1</w:t>
      </w:r>
      <w:r w:rsidR="00E466A0">
        <w:t>4</w:t>
      </w:r>
      <w:r>
        <w:tab/>
        <w:t>List of equivalent PLMNs</w:t>
      </w:r>
      <w:bookmarkEnd w:id="279"/>
    </w:p>
    <w:p w:rsidR="003C0F36" w:rsidRDefault="003C0F36" w:rsidP="003C0F36">
      <w:r w:rsidRPr="003168A2">
        <w:t xml:space="preserve">The UE shall store a list of </w:t>
      </w:r>
      <w:r>
        <w:t>equivalent PLMNs. These PLMNs shall be regarded by the UE as equivalent to each other for PLMN selection and cell selection/re-selection. The same list is used by 5GMM, EMM, GMM and MM (see 3GPP </w:t>
      </w:r>
      <w:r w:rsidRPr="00AF2F71">
        <w:t>T</w:t>
      </w:r>
      <w:r>
        <w:t>S 24.301 </w:t>
      </w:r>
      <w:r w:rsidRPr="006A7BDA">
        <w:t>[1</w:t>
      </w:r>
      <w:r>
        <w:t>5</w:t>
      </w:r>
      <w:r w:rsidRPr="006A7BDA">
        <w:t>]</w:t>
      </w:r>
      <w:r>
        <w:t xml:space="preserve"> and </w:t>
      </w:r>
      <w:r w:rsidRPr="007F5164">
        <w:t>3GPP TS 24.008 [</w:t>
      </w:r>
      <w:r>
        <w:t>12</w:t>
      </w:r>
      <w:r w:rsidRPr="007F5164">
        <w:t>]</w:t>
      </w:r>
      <w:r>
        <w:t>).</w:t>
      </w:r>
    </w:p>
    <w:p w:rsidR="003C0F36" w:rsidRDefault="003C0F36" w:rsidP="003C0F36">
      <w:r>
        <w:t>The UE shall update or delete this list at the end of each registration update procedure. The stored list consists of a list of equivalent PLMNs as downloaded by the network plus the PLMN code of the registered PLMN that downloaded the list. When the UE is switched off, the UE shall keep the stored list so that it can be used for PLMN selection after switch on. The UE shall delete the stored list if the USIM is removed or when the UE register</w:t>
      </w:r>
      <w:r w:rsidR="0062378A">
        <w:t>e</w:t>
      </w:r>
      <w:r>
        <w:t>d for emergency services enters the state 5GMM-DEREGISTERED.</w:t>
      </w:r>
      <w:r w:rsidRPr="003168A2">
        <w:t xml:space="preserve"> The UE shall delete the stored list if the USIM is removed</w:t>
      </w:r>
      <w:r>
        <w:rPr>
          <w:rFonts w:hint="eastAsia"/>
          <w:lang w:eastAsia="zh-CN"/>
        </w:rPr>
        <w:t xml:space="preserve"> or when the UE </w:t>
      </w:r>
      <w:r>
        <w:rPr>
          <w:lang w:eastAsia="zh-CN"/>
        </w:rPr>
        <w:t>registered</w:t>
      </w:r>
      <w:r w:rsidRPr="00886343">
        <w:rPr>
          <w:rFonts w:hint="eastAsia"/>
          <w:noProof/>
          <w:lang w:eastAsia="zh-CN"/>
        </w:rPr>
        <w:t xml:space="preserve"> for emergency services</w:t>
      </w:r>
      <w:r>
        <w:rPr>
          <w:rFonts w:hint="eastAsia"/>
          <w:noProof/>
          <w:lang w:eastAsia="zh-CN"/>
        </w:rPr>
        <w:t xml:space="preserve"> enters the state 5GMM-DEREGISTERED</w:t>
      </w:r>
      <w:r w:rsidRPr="003168A2">
        <w:t>. The maximum number of possible entries in the stored list is 16.</w:t>
      </w:r>
    </w:p>
    <w:p w:rsidR="00D86A87" w:rsidRPr="003168A2" w:rsidRDefault="00D86A87" w:rsidP="00D86A87">
      <w:pPr>
        <w:pStyle w:val="Heading3"/>
      </w:pPr>
      <w:bookmarkStart w:id="281" w:name="_Toc510026047"/>
      <w:bookmarkStart w:id="282" w:name="_Toc516214408"/>
      <w:r>
        <w:t>5.3.</w:t>
      </w:r>
      <w:r w:rsidR="0062378A">
        <w:t>1</w:t>
      </w:r>
      <w:r w:rsidR="00E466A0">
        <w:t>5</w:t>
      </w:r>
      <w:r w:rsidRPr="003168A2">
        <w:tab/>
      </w:r>
      <w:r w:rsidRPr="0082074C">
        <w:t>Transmission failure abnormal case in the UE</w:t>
      </w:r>
      <w:bookmarkEnd w:id="281"/>
      <w:bookmarkEnd w:id="282"/>
    </w:p>
    <w:p w:rsidR="00D86A87" w:rsidRPr="003168A2" w:rsidRDefault="00D86A87" w:rsidP="00D86A87">
      <w:r w:rsidRPr="003168A2">
        <w:t xml:space="preserve">The abnormal case </w:t>
      </w:r>
      <w:r w:rsidR="00640E36">
        <w:t>5GM</w:t>
      </w:r>
      <w:r w:rsidR="00640E36" w:rsidRPr="003168A2">
        <w:t xml:space="preserve">M uplink message transmission failure indication by lower layers </w:t>
      </w:r>
      <w:r w:rsidRPr="003168A2">
        <w:t>can be identified</w:t>
      </w:r>
      <w:r>
        <w:t xml:space="preserve"> for 5GMM procedures</w:t>
      </w:r>
      <w:r w:rsidRPr="003168A2">
        <w:t>:</w:t>
      </w:r>
    </w:p>
    <w:p w:rsidR="00D86A87" w:rsidRPr="003168A2" w:rsidRDefault="00D86A87" w:rsidP="00D86A87">
      <w:pPr>
        <w:pStyle w:val="B1"/>
      </w:pPr>
      <w:r w:rsidRPr="003168A2">
        <w:tab/>
      </w:r>
      <w:r>
        <w:t>When it is specified in the relevant procedure that it is up to the UE implementation to re</w:t>
      </w:r>
      <w:r w:rsidR="00640E36">
        <w:t>-</w:t>
      </w:r>
      <w:r>
        <w:t xml:space="preserve">run the ongoing procedure that triggered that procedure, the procedure </w:t>
      </w:r>
      <w:r w:rsidRPr="003168A2">
        <w:t>can typically be re-initiated using a retransmission mechanism of the uplink message (</w:t>
      </w:r>
      <w:r w:rsidR="0062378A">
        <w:t xml:space="preserve">i.e. </w:t>
      </w:r>
      <w:r w:rsidRPr="003168A2">
        <w:t>the one that has previously failed to be transmitted) with new sequence number and message authentication code information thus avoiding to re</w:t>
      </w:r>
      <w:r w:rsidR="00640E36">
        <w:t>-</w:t>
      </w:r>
      <w:r w:rsidRPr="003168A2">
        <w:t>start the whole procedure.</w:t>
      </w:r>
    </w:p>
    <w:p w:rsidR="00A41C5D" w:rsidRPr="00C607F7" w:rsidRDefault="00A41C5D" w:rsidP="00A41C5D">
      <w:pPr>
        <w:pStyle w:val="Heading2"/>
      </w:pPr>
      <w:bookmarkStart w:id="283" w:name="_Toc516214409"/>
      <w:r>
        <w:lastRenderedPageBreak/>
        <w:t>5</w:t>
      </w:r>
      <w:r w:rsidR="004B5A6C">
        <w:t>.4</w:t>
      </w:r>
      <w:r w:rsidR="004B5A6C">
        <w:tab/>
        <w:t>5G</w:t>
      </w:r>
      <w:r w:rsidRPr="00C607F7">
        <w:t>MM common procedures</w:t>
      </w:r>
      <w:bookmarkEnd w:id="280"/>
      <w:bookmarkEnd w:id="283"/>
    </w:p>
    <w:p w:rsidR="00FA1847" w:rsidRDefault="00FA1847" w:rsidP="00FA1847">
      <w:pPr>
        <w:pStyle w:val="Heading3"/>
      </w:pPr>
      <w:bookmarkStart w:id="284" w:name="_Toc508876926"/>
      <w:bookmarkStart w:id="285" w:name="_Toc516214410"/>
      <w:r>
        <w:t>5.4.1</w:t>
      </w:r>
      <w:r>
        <w:tab/>
        <w:t xml:space="preserve">Primary authentication and key agreement </w:t>
      </w:r>
      <w:r w:rsidR="00BE47CA">
        <w:t>procedure</w:t>
      </w:r>
      <w:bookmarkEnd w:id="284"/>
      <w:bookmarkEnd w:id="285"/>
    </w:p>
    <w:p w:rsidR="00173561" w:rsidRDefault="0043104D" w:rsidP="0043104D">
      <w:pPr>
        <w:pStyle w:val="Heading4"/>
      </w:pPr>
      <w:bookmarkStart w:id="286" w:name="_Toc508876927"/>
      <w:bookmarkStart w:id="287" w:name="_Toc516214411"/>
      <w:r>
        <w:t>5</w:t>
      </w:r>
      <w:r w:rsidR="00173561">
        <w:t>.</w:t>
      </w:r>
      <w:r>
        <w:t>4</w:t>
      </w:r>
      <w:r w:rsidR="00173561">
        <w:t>.1.1</w:t>
      </w:r>
      <w:r w:rsidR="00173561" w:rsidRPr="003168A2">
        <w:tab/>
      </w:r>
      <w:r w:rsidR="00173561">
        <w:t>General</w:t>
      </w:r>
      <w:bookmarkEnd w:id="286"/>
      <w:bookmarkEnd w:id="287"/>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E04A35">
        <w:t>2</w:t>
      </w:r>
      <w:r w:rsidR="00077083">
        <w:t>4</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288" w:name="_Toc508876928"/>
      <w:bookmarkStart w:id="289" w:name="_Toc516214412"/>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288"/>
      <w:bookmarkEnd w:id="289"/>
    </w:p>
    <w:p w:rsidR="00173561" w:rsidRDefault="00935F45" w:rsidP="00935F45">
      <w:pPr>
        <w:pStyle w:val="Heading5"/>
      </w:pPr>
      <w:bookmarkStart w:id="290" w:name="_Toc508876929"/>
      <w:bookmarkStart w:id="291" w:name="_Toc516214413"/>
      <w:r>
        <w:t>5</w:t>
      </w:r>
      <w:r w:rsidR="00173561">
        <w:t>.</w:t>
      </w:r>
      <w:r>
        <w:t>4</w:t>
      </w:r>
      <w:r w:rsidR="00173561">
        <w:t>.1.2.1</w:t>
      </w:r>
      <w:r w:rsidR="00173561">
        <w:tab/>
        <w:t>General</w:t>
      </w:r>
      <w:bookmarkEnd w:id="290"/>
      <w:bookmarkEnd w:id="291"/>
    </w:p>
    <w:p w:rsidR="00851126" w:rsidRPr="00D56D09" w:rsidRDefault="00851126" w:rsidP="00851126">
      <w:r w:rsidRPr="00D56D09">
        <w:t>The purpose of the EAP based primary authentication and key agreement procedure is to provide mutual authentication between the UE and the network and to agree on a key K</w:t>
      </w:r>
      <w:r w:rsidRPr="00D56D09">
        <w:rPr>
          <w:vertAlign w:val="subscript"/>
        </w:rPr>
        <w:t>AMF</w:t>
      </w:r>
      <w:r w:rsidRPr="00D56D09">
        <w:t xml:space="preserve"> (see 3GPP TS 33.501 [</w:t>
      </w:r>
      <w:r w:rsidR="00E04A35">
        <w:t>2</w:t>
      </w:r>
      <w:r w:rsidR="00077083">
        <w:t>4</w:t>
      </w:r>
      <w:r w:rsidRPr="00D56D09">
        <w:t>]).</w:t>
      </w:r>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F4A11">
        <w:t>3</w:t>
      </w:r>
      <w:r w:rsidR="00077083">
        <w:t>4</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851126" w:rsidRPr="00D56D09" w:rsidRDefault="00851126" w:rsidP="00851126">
      <w:r w:rsidRPr="00D56D09">
        <w:t>The EAP based primary authentication and key agreement procedure is always initiated and controlled by the network.</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lastRenderedPageBreak/>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7F4A11">
        <w:t>3</w:t>
      </w:r>
      <w:r w:rsidR="00077083">
        <w:t>4</w:t>
      </w:r>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w:t>
      </w:r>
      <w:r w:rsidR="005A0408">
        <w:rPr>
          <w:rFonts w:eastAsia="Malgun Gothic"/>
        </w:rPr>
        <w:t>’</w:t>
      </w:r>
      <w:r w:rsidRPr="00E33F83">
        <w:rPr>
          <w:rFonts w:eastAsia="Malgun Gothic"/>
        </w:rPr>
        <w:t>s</w:t>
      </w:r>
      <w:r>
        <w:t xml:space="preserve"> note:</w:t>
      </w:r>
      <w:r>
        <w:tab/>
        <w:t>The ngKSI handling at EAP authentication is FFS.</w:t>
      </w:r>
    </w:p>
    <w:p w:rsidR="00DC78B7" w:rsidRPr="00D56D09" w:rsidRDefault="00DC78B7" w:rsidP="00DC78B7">
      <w:pPr>
        <w:pStyle w:val="EditorsNote"/>
      </w:pPr>
      <w:r w:rsidRPr="00D56D09">
        <w:rPr>
          <w:rFonts w:eastAsia="Malgun Gothic"/>
        </w:rPr>
        <w:t>Editor</w:t>
      </w:r>
      <w:r w:rsidR="005A0408">
        <w:rPr>
          <w:rFonts w:eastAsia="Malgun Gothic"/>
        </w:rPr>
        <w:t>’</w:t>
      </w:r>
      <w:r w:rsidRPr="00D56D09">
        <w:rPr>
          <w:rFonts w:eastAsia="Malgun Gothic"/>
        </w:rPr>
        <w:t>s</w:t>
      </w:r>
      <w:r w:rsidRPr="00D56D09">
        <w:t xml:space="preserve"> note:</w:t>
      </w:r>
      <w:r w:rsidRPr="00D56D09">
        <w:tab/>
      </w:r>
      <w:r w:rsidRPr="000C15B4">
        <w:t>establishment of 5GS security context is FFS</w:t>
      </w:r>
      <w:r w:rsidRPr="00D56D09">
        <w:t>.</w:t>
      </w:r>
    </w:p>
    <w:p w:rsidR="00173561" w:rsidRDefault="00364C93" w:rsidP="00BB130A">
      <w:pPr>
        <w:pStyle w:val="TH"/>
      </w:pPr>
      <w:r w:rsidRPr="00440029">
        <w:object w:dxaOrig="9900" w:dyaOrig="13590">
          <v:shape id="_x0000_i1027" type="#_x0000_t75" style="width:423pt;height:582pt" o:ole="">
            <v:imagedata r:id="rId16" o:title=""/>
          </v:shape>
          <o:OLEObject Type="Embed" ProgID="Visio.Drawing.11" ShapeID="_x0000_i1027" DrawAspect="Content" ObjectID="_1589959253" r:id="rId17"/>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292" w:name="_Toc508876930"/>
      <w:bookmarkStart w:id="293" w:name="_Toc516214414"/>
      <w:r>
        <w:t>5</w:t>
      </w:r>
      <w:r w:rsidR="00173561">
        <w:t>.</w:t>
      </w:r>
      <w:r>
        <w:t>4</w:t>
      </w:r>
      <w:r w:rsidR="00173561">
        <w:t>.1.2.2</w:t>
      </w:r>
      <w:r w:rsidR="00173561">
        <w:tab/>
        <w:t>EAP-AKA</w:t>
      </w:r>
      <w:r w:rsidR="005A0408">
        <w:t>’</w:t>
      </w:r>
      <w:r w:rsidR="00173561">
        <w:t xml:space="preserve"> related procedures</w:t>
      </w:r>
      <w:bookmarkEnd w:id="292"/>
      <w:bookmarkEnd w:id="293"/>
    </w:p>
    <w:p w:rsidR="00173561" w:rsidRDefault="005070F4" w:rsidP="005070F4">
      <w:pPr>
        <w:pStyle w:val="Heading6"/>
      </w:pPr>
      <w:bookmarkStart w:id="294" w:name="_Toc508876931"/>
      <w:bookmarkStart w:id="295" w:name="_Toc516214415"/>
      <w:r>
        <w:t>5</w:t>
      </w:r>
      <w:r w:rsidR="00173561">
        <w:t>.</w:t>
      </w:r>
      <w:r>
        <w:t>4</w:t>
      </w:r>
      <w:r w:rsidR="00173561">
        <w:t>.1.2.2.1</w:t>
      </w:r>
      <w:r w:rsidR="00173561">
        <w:tab/>
        <w:t>General</w:t>
      </w:r>
      <w:bookmarkEnd w:id="294"/>
      <w:bookmarkEnd w:id="295"/>
    </w:p>
    <w:p w:rsidR="00173561" w:rsidRDefault="00173561" w:rsidP="00173561">
      <w:r>
        <w:t>The UE shall support acting as EAP-AKA</w:t>
      </w:r>
      <w:r w:rsidR="005A0408">
        <w:t>’</w:t>
      </w:r>
      <w:r>
        <w:t xml:space="preserve"> peer as specified in IETF RFC 5448 [</w:t>
      </w:r>
      <w:r w:rsidR="00552CBE">
        <w:t>40</w:t>
      </w:r>
      <w:r>
        <w:t>]. The AUSF may support acting as EAP-AKA</w:t>
      </w:r>
      <w:r w:rsidR="005A0408">
        <w:t>’</w:t>
      </w:r>
      <w:r>
        <w:t xml:space="preserve"> server as specified in IETF RFC 5448 [</w:t>
      </w:r>
      <w:r w:rsidR="00552CBE">
        <w:t>40</w:t>
      </w:r>
      <w:r>
        <w:t>].</w:t>
      </w:r>
    </w:p>
    <w:p w:rsidR="00173561" w:rsidRDefault="00173561" w:rsidP="00173561">
      <w:r>
        <w:lastRenderedPageBreak/>
        <w:t>The EAP-AKA</w:t>
      </w:r>
      <w:r w:rsidR="005A0408">
        <w:t>’</w:t>
      </w:r>
      <w:r>
        <w:t xml:space="preserve"> enables mutual authentication of the UE and the network.</w:t>
      </w:r>
    </w:p>
    <w:p w:rsidR="002E3C7B" w:rsidRPr="00D56D09" w:rsidRDefault="002E3C7B" w:rsidP="002E3C7B">
      <w:bookmarkStart w:id="296" w:name="_Toc508876932"/>
      <w:r w:rsidRPr="00D56D09">
        <w:t>The UE can reject the EAP-request/AKA</w:t>
      </w:r>
      <w:r w:rsidR="005A0408">
        <w:t>’</w:t>
      </w:r>
      <w:r w:rsidRPr="00D56D09">
        <w:t>-challenge message sent by the network. The UE shall proceed with an EAP-request/AKA</w:t>
      </w:r>
      <w:r w:rsidR="005A0408">
        <w:t>’</w:t>
      </w:r>
      <w:r w:rsidRPr="00D56D09">
        <w:t>-challenge message only if a USIM is present.</w:t>
      </w:r>
    </w:p>
    <w:p w:rsidR="002E3C7B" w:rsidRPr="00D56D09" w:rsidRDefault="002E3C7B" w:rsidP="002E3C7B">
      <w:r w:rsidRPr="00D56D09">
        <w:t>During a successful EAP based primary authentication and key agreement procedure, the CK and IK are computed by the USIM. CK and IK are then used by the ME as key material to compute a new key, K</w:t>
      </w:r>
      <w:r w:rsidRPr="00D56D09">
        <w:rPr>
          <w:vertAlign w:val="subscript"/>
        </w:rPr>
        <w:t>AMF</w:t>
      </w:r>
      <w:r w:rsidRPr="00D56D09">
        <w:t>. K</w:t>
      </w:r>
      <w:r w:rsidRPr="00D56D09">
        <w:rPr>
          <w:vertAlign w:val="subscript"/>
        </w:rPr>
        <w:t>AMF</w:t>
      </w:r>
      <w:r w:rsidRPr="00D56D09">
        <w:t xml:space="preserve"> is stored in the 5GS security contexts (see 3GPP TS 33.501 [</w:t>
      </w:r>
      <w:r w:rsidR="00E04A35">
        <w:t>2</w:t>
      </w:r>
      <w:r w:rsidR="00077083">
        <w:t>4</w:t>
      </w:r>
      <w:r w:rsidRPr="00D56D09">
        <w:t>]) of both the network and in the volatile memory of the ME while registered to the network, and is the root for the 5GS integrity protection and ciphering key hierarchy.</w:t>
      </w:r>
    </w:p>
    <w:p w:rsidR="00173561" w:rsidRDefault="005070F4" w:rsidP="005070F4">
      <w:pPr>
        <w:pStyle w:val="Heading6"/>
      </w:pPr>
      <w:bookmarkStart w:id="297" w:name="_Toc516214416"/>
      <w:r>
        <w:t>5</w:t>
      </w:r>
      <w:r w:rsidR="00173561" w:rsidRPr="004908AF">
        <w:t>.</w:t>
      </w:r>
      <w:r>
        <w:t>4</w:t>
      </w:r>
      <w:r w:rsidR="00173561" w:rsidRPr="004908AF">
        <w:t>.</w:t>
      </w:r>
      <w:r w:rsidR="00173561">
        <w:t>1</w:t>
      </w:r>
      <w:r w:rsidR="00173561" w:rsidRPr="004908AF">
        <w:t>.2.2.2</w:t>
      </w:r>
      <w:r w:rsidR="00173561" w:rsidRPr="004908AF">
        <w:tab/>
        <w:t>Initiation</w:t>
      </w:r>
      <w:bookmarkEnd w:id="296"/>
      <w:bookmarkEnd w:id="297"/>
    </w:p>
    <w:p w:rsidR="00173561" w:rsidRPr="004908AF" w:rsidRDefault="00173561" w:rsidP="00173561">
      <w:r w:rsidRPr="004908AF">
        <w:t xml:space="preserve">In order to </w:t>
      </w:r>
      <w:r w:rsidRPr="007864A3">
        <w:t>initiate the EAP based primary authentication and key agreement procedure using EAP-AKA</w:t>
      </w:r>
      <w:r w:rsidR="005A0408">
        <w:t>’</w:t>
      </w:r>
      <w:r w:rsidRPr="007864A3">
        <w:t>, the AUSF shall send an EAP-request/AKA</w:t>
      </w:r>
      <w:r w:rsidR="005A0408">
        <w:t>’</w:t>
      </w:r>
      <w:r w:rsidRPr="007864A3">
        <w:t>-challenge message as specified in IETF RFC 5448 [</w:t>
      </w:r>
      <w:r w:rsidR="00552CBE">
        <w:t>40</w:t>
      </w:r>
      <w:r w:rsidRPr="007864A3">
        <w:t>]. The AUSF shall set the AT_KDF_INPUT attribute of the EAP-request/AKA</w:t>
      </w:r>
      <w:r w:rsidR="005A0408">
        <w:t>’</w:t>
      </w:r>
      <w:r w:rsidRPr="007864A3">
        <w:t>-challenge message t</w:t>
      </w:r>
      <w:r w:rsidRPr="004908AF">
        <w:t>o the SNN. The SNN is in format described in subclause </w:t>
      </w:r>
      <w:r w:rsidR="00FC5005">
        <w:t>9.9</w:t>
      </w:r>
      <w:r w:rsidRPr="004908AF">
        <w:t>.1. The AUSF may include AT_RESULT_IND attribute in the EAP-request/AKA</w:t>
      </w:r>
      <w:r w:rsidR="005A0408">
        <w:t>’</w:t>
      </w:r>
      <w:r w:rsidRPr="004908AF">
        <w:t>-challenge message.</w:t>
      </w:r>
    </w:p>
    <w:p w:rsidR="00AF113A" w:rsidRPr="00D56D09" w:rsidRDefault="00173561" w:rsidP="00AF113A">
      <w:r w:rsidRPr="004908AF">
        <w:t>Upon receiving an EAP-request/AKA</w:t>
      </w:r>
      <w:r w:rsidR="005A0408">
        <w:t>’</w:t>
      </w:r>
      <w:r w:rsidRPr="004908AF">
        <w:t>-challenge message</w:t>
      </w:r>
      <w:r w:rsidRPr="007864A3">
        <w:t xml:space="preserve">, the UE </w:t>
      </w:r>
      <w:r w:rsidR="00AF113A" w:rsidRPr="00D56D09">
        <w:t>shall check whether the UE has a USIM, shall check the key derivation function indicated in AT_KDF attributes as specified in IETF RFC 5448 [</w:t>
      </w:r>
      <w:r w:rsidR="00552CBE">
        <w:t>40</w:t>
      </w:r>
      <w:r w:rsidR="00AF113A" w:rsidRPr="00D56D09">
        <w:t>], and if the value of the Key Derivation Fun</w:t>
      </w:r>
      <w:r w:rsidR="006D58CD">
        <w:t>c</w:t>
      </w:r>
      <w:r w:rsidR="00AF113A" w:rsidRPr="00D56D09">
        <w:t xml:space="preserve">tion field within the received AT_KDF attribute, is of value 1, shall </w:t>
      </w:r>
      <w:r w:rsidRPr="007864A3">
        <w:t>check</w:t>
      </w:r>
      <w:r w:rsidR="00AF113A" w:rsidRPr="00D56D09">
        <w:t>:</w:t>
      </w:r>
    </w:p>
    <w:p w:rsidR="00AF113A" w:rsidRPr="00B5047D" w:rsidRDefault="00AF113A" w:rsidP="00621D46">
      <w:pPr>
        <w:pStyle w:val="B1"/>
      </w:pPr>
      <w:r w:rsidRPr="00F20833">
        <w:t>a)</w:t>
      </w:r>
      <w:r w:rsidRPr="00F20833">
        <w:tab/>
      </w:r>
      <w:r w:rsidR="00173561" w:rsidRPr="00F20833">
        <w:t>whether the network name field of the AT_KDF_INPUT attribute is the SNN constructed according to subclause </w:t>
      </w:r>
      <w:r w:rsidR="00FC5005" w:rsidRPr="00D05F09">
        <w:t>9.9.</w:t>
      </w:r>
      <w:r w:rsidR="00173561" w:rsidRPr="00111E92">
        <w:t>1</w:t>
      </w:r>
      <w:r w:rsidRPr="00061D56">
        <w:t>; and</w:t>
      </w:r>
    </w:p>
    <w:p w:rsidR="00173561" w:rsidRPr="007864A3" w:rsidRDefault="00AF113A" w:rsidP="00621D46">
      <w:pPr>
        <w:pStyle w:val="B1"/>
      </w:pPr>
      <w:r w:rsidRPr="00D56D09">
        <w:t>b)</w:t>
      </w:r>
      <w:r w:rsidRPr="00D56D09">
        <w:tab/>
        <w:t>whether the network name field of the AT_KDF_INPUT attribute matches the PLMN identity saved in the UE</w:t>
      </w:r>
      <w:r w:rsidR="00173561" w:rsidRPr="007864A3">
        <w:t>.</w:t>
      </w:r>
    </w:p>
    <w:p w:rsidR="00AF113A" w:rsidRPr="00D56D09" w:rsidRDefault="00AF113A" w:rsidP="00AF113A">
      <w:pPr>
        <w:pStyle w:val="EditorsNote"/>
        <w:rPr>
          <w:noProof/>
        </w:rPr>
      </w:pPr>
      <w:bookmarkStart w:id="298" w:name="_Toc508876933"/>
      <w:r w:rsidRPr="00D56D09">
        <w:rPr>
          <w:noProof/>
        </w:rPr>
        <w:t>Editor</w:t>
      </w:r>
      <w:r w:rsidR="005A0408">
        <w:rPr>
          <w:noProof/>
        </w:rPr>
        <w:t>’</w:t>
      </w:r>
      <w:r w:rsidRPr="00D56D09">
        <w:rPr>
          <w:noProof/>
        </w:rPr>
        <w:t>s Note:</w:t>
      </w:r>
      <w:r w:rsidRPr="00D56D09">
        <w:rPr>
          <w:noProof/>
        </w:rPr>
        <w:tab/>
        <w:t>It is FFS what the UE should do if the K</w:t>
      </w:r>
      <w:r w:rsidRPr="00D56D09">
        <w:t>ey Derivation Funtion field is of a value not equal to 1.</w:t>
      </w:r>
    </w:p>
    <w:p w:rsidR="00AF113A" w:rsidRPr="00D56D09" w:rsidRDefault="00AF113A" w:rsidP="00621D46">
      <w:r w:rsidRPr="00D56D09">
        <w:t>The PLMN identity the UE uses for the above network name check is as follows:</w:t>
      </w:r>
    </w:p>
    <w:p w:rsidR="00AF113A" w:rsidRPr="00D56D09" w:rsidRDefault="00AF113A" w:rsidP="00621D46">
      <w:pPr>
        <w:pStyle w:val="B1"/>
      </w:pPr>
      <w:r w:rsidRPr="00D56D09">
        <w:t>a)</w:t>
      </w:r>
      <w:r w:rsidRPr="00D56D09">
        <w:tab/>
        <w:t>when the UE moves from 5GMM-IDLE mode to 5GMM-CONNECTED mode, until the first handover, the UE shall use the PLMN identity of the selected PLMN; and</w:t>
      </w:r>
    </w:p>
    <w:p w:rsidR="00AF113A" w:rsidRPr="00D56D09" w:rsidRDefault="00AF113A" w:rsidP="00621D46">
      <w:pPr>
        <w:pStyle w:val="B1"/>
      </w:pPr>
      <w:r w:rsidRPr="00D56D09">
        <w:t>b)</w:t>
      </w:r>
      <w:r w:rsidRPr="00D56D09">
        <w:tab/>
        <w:t xml:space="preserve">after handover or inter-system </w:t>
      </w:r>
      <w:r w:rsidR="00BD4ACA">
        <w:t>change</w:t>
      </w:r>
      <w:r w:rsidRPr="00D56D09">
        <w:t xml:space="preserve"> to N1 mode</w:t>
      </w:r>
      <w:r w:rsidR="00BD4ACA">
        <w:t xml:space="preserve"> in 5GMM-CONNECTED mode</w:t>
      </w:r>
      <w:r w:rsidRPr="00D56D09">
        <w:t>:</w:t>
      </w:r>
    </w:p>
    <w:p w:rsidR="00AF113A" w:rsidRPr="00D56D09" w:rsidRDefault="00AF113A" w:rsidP="00621D46">
      <w:pPr>
        <w:pStyle w:val="B2"/>
      </w:pPr>
      <w:r w:rsidRPr="00D56D09">
        <w:t>1)</w:t>
      </w:r>
      <w:r w:rsidRPr="00D56D09">
        <w:tab/>
        <w:t>if the target cell is not a shared network cell, the UE shall use the PLMN identity received as part of the broadcast system information;</w:t>
      </w:r>
    </w:p>
    <w:p w:rsidR="00AF113A" w:rsidRPr="00D56D09" w:rsidRDefault="00AF113A" w:rsidP="00621D46">
      <w:pPr>
        <w:pStyle w:val="B2"/>
      </w:pPr>
      <w:r w:rsidRPr="00D56D09">
        <w:t>2)</w:t>
      </w:r>
      <w:r w:rsidRPr="00D56D09">
        <w:tab/>
        <w:t>if the target cell is a shared network cell and the UE has a valid 5G-GUTI, the UE shall use the PLMN identity that is part of the 5G-GUTI; and</w:t>
      </w:r>
    </w:p>
    <w:p w:rsidR="00AF113A" w:rsidRPr="00D56D09" w:rsidRDefault="00AF113A" w:rsidP="00621D46">
      <w:pPr>
        <w:pStyle w:val="B2"/>
      </w:pPr>
      <w:r w:rsidRPr="00D56D09">
        <w:t>3)</w:t>
      </w:r>
      <w:r w:rsidRPr="00D56D09">
        <w:tab/>
        <w:t>if the target cell is a shared network cell and the UE has a valid 4G-GUTI and TAI, but not a valid 5G-GUTI, the UE shall use the PLMN identity that is part of the TAI.</w:t>
      </w:r>
    </w:p>
    <w:p w:rsidR="00AF113A" w:rsidRPr="00D56D09" w:rsidRDefault="00AF113A" w:rsidP="00AF113A">
      <w:pPr>
        <w:pStyle w:val="EditorsNote"/>
      </w:pPr>
      <w:r w:rsidRPr="00D56D09">
        <w:t>Editor</w:t>
      </w:r>
      <w:r w:rsidR="005A0408">
        <w:t>’</w:t>
      </w:r>
      <w:r w:rsidRPr="00D56D09">
        <w:t>s Note:</w:t>
      </w:r>
      <w:r w:rsidRPr="00D56D09">
        <w:tab/>
        <w:t>In the eventuality that RAN2 decides to use different TAI for 4G and for 5G, the above requirements will need to be revisited.</w:t>
      </w:r>
    </w:p>
    <w:p w:rsidR="00173561" w:rsidRDefault="005070F4" w:rsidP="005070F4">
      <w:pPr>
        <w:pStyle w:val="Heading6"/>
      </w:pPr>
      <w:bookmarkStart w:id="299" w:name="_Toc516214417"/>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298"/>
      <w:bookmarkEnd w:id="299"/>
    </w:p>
    <w:p w:rsidR="00173561" w:rsidRPr="004908AF" w:rsidRDefault="00173561" w:rsidP="00173561">
      <w:r w:rsidRPr="004908AF">
        <w:t xml:space="preserve">If </w:t>
      </w:r>
      <w:r w:rsidR="00F20833" w:rsidRPr="00D56D09">
        <w:t xml:space="preserve">a USIM is present </w:t>
      </w:r>
      <w:r w:rsidR="00C93CE5">
        <w:t xml:space="preserve">and </w:t>
      </w:r>
      <w:r w:rsidRPr="004908AF">
        <w:t xml:space="preserve">the </w:t>
      </w:r>
      <w:r w:rsidRPr="007864A3">
        <w:t>SNN check is successful</w:t>
      </w:r>
      <w:r w:rsidR="00F20833" w:rsidRPr="00D56D09">
        <w:t>, the UE shall handle</w:t>
      </w:r>
      <w:r w:rsidRPr="007864A3">
        <w:t xml:space="preserve"> the EAP-request/AKA</w:t>
      </w:r>
      <w:r w:rsidR="005A0408">
        <w:t>’</w:t>
      </w:r>
      <w:r w:rsidRPr="007864A3">
        <w:t>-challenge message specified in IETF RFC 5448 [</w:t>
      </w:r>
      <w:r w:rsidR="00552CBE">
        <w:t>40</w:t>
      </w:r>
      <w:r w:rsidRPr="007864A3">
        <w:t>]</w:t>
      </w:r>
      <w:r w:rsidR="00F20833" w:rsidRPr="00D56D09">
        <w:t xml:space="preserve">. The USIM shall derive CK and IK and compute the authentication response (RES) using the </w:t>
      </w:r>
      <w:r w:rsidR="00C93CE5">
        <w:t xml:space="preserve">5G </w:t>
      </w:r>
      <w:r w:rsidR="00F20833" w:rsidRPr="00D56D09">
        <w:t>authentication challenge data received from the ME, and pass RES to the ME. The ME shall derive CK’ and IK’ from CK and IK</w:t>
      </w:r>
      <w:r w:rsidR="00C93CE5">
        <w:t>. Furthermore, the ME</w:t>
      </w:r>
      <w:r w:rsidR="00F20833" w:rsidRPr="00D56D09">
        <w:t xml:space="preserve"> </w:t>
      </w:r>
      <w:r w:rsidRPr="007864A3">
        <w:t xml:space="preserve">shall generate </w:t>
      </w:r>
      <w:r>
        <w:t>K</w:t>
      </w:r>
      <w:r>
        <w:rPr>
          <w:vertAlign w:val="subscript"/>
        </w:rPr>
        <w:t>AUSF</w:t>
      </w:r>
      <w:r>
        <w:t>,</w:t>
      </w:r>
      <w:r w:rsidRPr="007864A3">
        <w:t xml:space="preserve"> </w:t>
      </w:r>
      <w:r>
        <w:t>K</w:t>
      </w:r>
      <w:r>
        <w:rPr>
          <w:vertAlign w:val="subscript"/>
        </w:rPr>
        <w:t>SEAF</w:t>
      </w:r>
      <w:r>
        <w:t>, K</w:t>
      </w:r>
      <w:r>
        <w:rPr>
          <w:vertAlign w:val="subscript"/>
        </w:rPr>
        <w:t>AMF</w:t>
      </w:r>
      <w:r>
        <w:t xml:space="preserve"> </w:t>
      </w:r>
      <w:r w:rsidR="00F20833">
        <w:t xml:space="preserve">and MAC </w:t>
      </w:r>
      <w:r>
        <w:t>as described in 3GPP TS 33.501 [</w:t>
      </w:r>
      <w:r w:rsidR="00E04A35">
        <w:t>2</w:t>
      </w:r>
      <w:r w:rsidR="00077083">
        <w:t>4</w:t>
      </w:r>
      <w:r>
        <w:t>]</w:t>
      </w:r>
      <w:r w:rsidRPr="007864A3">
        <w:t xml:space="preserve"> and shall send an EAP-response/AKA</w:t>
      </w:r>
      <w:r w:rsidR="005A0408">
        <w:t>’</w:t>
      </w:r>
      <w:r w:rsidRPr="007864A3">
        <w:t>-challenge message as specified in IETF RFC 5448 [</w:t>
      </w:r>
      <w:r w:rsidR="00552CBE">
        <w:t>40</w:t>
      </w:r>
      <w:r w:rsidRPr="007864A3">
        <w:t>]</w:t>
      </w:r>
      <w:r w:rsidRPr="004908AF">
        <w:t>.</w:t>
      </w:r>
    </w:p>
    <w:p w:rsidR="00173561" w:rsidRPr="004908AF" w:rsidRDefault="00173561" w:rsidP="00173561">
      <w:r w:rsidRPr="004908AF">
        <w:t>If the EAP-request/AKA</w:t>
      </w:r>
      <w:r w:rsidR="005A0408">
        <w:t>’</w:t>
      </w:r>
      <w:r w:rsidRPr="004908AF">
        <w:t>-challenge message contains AT_RESULT_IND attribute, the UE may include AT_RESULT_IND attribute in the EAP-response/AKA</w:t>
      </w:r>
      <w:r w:rsidR="005A0408">
        <w:t>’</w:t>
      </w:r>
      <w:r w:rsidRPr="004908AF">
        <w:t>-challenge message</w:t>
      </w:r>
      <w:r w:rsidR="00F20833" w:rsidRPr="00D56D09">
        <w:t xml:space="preserve"> as specified in IETF RFC 5448 [</w:t>
      </w:r>
      <w:r w:rsidR="00552CBE">
        <w:t>40</w:t>
      </w:r>
      <w:r w:rsidR="00F20833" w:rsidRPr="00D56D09">
        <w:t>]</w:t>
      </w:r>
      <w:r w:rsidRPr="004908AF">
        <w:t>.</w:t>
      </w:r>
    </w:p>
    <w:p w:rsidR="00173561" w:rsidRDefault="00090C7C" w:rsidP="00090C7C">
      <w:pPr>
        <w:pStyle w:val="Heading6"/>
      </w:pPr>
      <w:bookmarkStart w:id="300" w:name="_Toc508876934"/>
      <w:bookmarkStart w:id="301" w:name="_Toc516214418"/>
      <w:r>
        <w:t>5</w:t>
      </w:r>
      <w:r w:rsidR="00173561" w:rsidRPr="004908AF">
        <w:t>.</w:t>
      </w:r>
      <w:r>
        <w:t>4</w:t>
      </w:r>
      <w:r w:rsidR="00173561" w:rsidRPr="004908AF">
        <w:t>.</w:t>
      </w:r>
      <w:r w:rsidR="00173561">
        <w:t>1</w:t>
      </w:r>
      <w:r w:rsidR="00173561" w:rsidRPr="004908AF">
        <w:t>.2.2.4</w:t>
      </w:r>
      <w:r w:rsidR="00173561" w:rsidRPr="004908AF">
        <w:tab/>
        <w:t>Errors when handling EAP-request/AKA</w:t>
      </w:r>
      <w:r w:rsidR="005A0408">
        <w:t>’</w:t>
      </w:r>
      <w:r w:rsidR="00173561" w:rsidRPr="004908AF">
        <w:t>-challenge message</w:t>
      </w:r>
      <w:bookmarkEnd w:id="300"/>
      <w:bookmarkEnd w:id="301"/>
    </w:p>
    <w:p w:rsidR="00173561" w:rsidRPr="004908AF" w:rsidRDefault="00173561" w:rsidP="00173561">
      <w:r w:rsidRPr="004908AF">
        <w:t xml:space="preserve">If </w:t>
      </w:r>
      <w:r w:rsidR="00F20833" w:rsidRPr="00D56D09">
        <w:t xml:space="preserve">a USIM is present, </w:t>
      </w:r>
      <w:r w:rsidRPr="004908AF">
        <w:t xml:space="preserve">the </w:t>
      </w:r>
      <w:r w:rsidRPr="007864A3">
        <w:t>SNN check fails or the UE does not accept AUTN during handling of the EAP-request/AKA</w:t>
      </w:r>
      <w:r w:rsidR="005A0408">
        <w:t>’</w:t>
      </w:r>
      <w:r w:rsidRPr="007864A3">
        <w:t xml:space="preserve">-challenge message </w:t>
      </w:r>
      <w:r w:rsidRPr="004908AF">
        <w:t>as specified in IETF RFC 5448 [</w:t>
      </w:r>
      <w:r w:rsidR="00552CBE">
        <w:t>40</w:t>
      </w:r>
      <w:r w:rsidRPr="004908AF">
        <w:t>], the UE shall send an EAP-response/AKA</w:t>
      </w:r>
      <w:r w:rsidR="005A0408">
        <w:t>’</w:t>
      </w:r>
      <w:r w:rsidRPr="004908AF">
        <w:t>-authentication-reject message as specified in IETF RFC 5448 [</w:t>
      </w:r>
      <w:r w:rsidR="00552CBE">
        <w:t>40</w:t>
      </w:r>
      <w:r w:rsidRPr="004908AF">
        <w:t>].</w:t>
      </w:r>
    </w:p>
    <w:p w:rsidR="00173561" w:rsidRDefault="00173561" w:rsidP="00173561">
      <w:r w:rsidRPr="004908AF">
        <w:lastRenderedPageBreak/>
        <w:t xml:space="preserve">If </w:t>
      </w:r>
      <w:r w:rsidR="00F20833" w:rsidRPr="00D56D09">
        <w:t xml:space="preserve">a USIM is present, </w:t>
      </w:r>
      <w:r w:rsidRPr="004908AF">
        <w:t>the SNN check is successful but the UE detects that the sequence number in AUTN is not correct during handling of the EAP-request/AKA</w:t>
      </w:r>
      <w:r w:rsidR="005A0408">
        <w:t>’</w:t>
      </w:r>
      <w:r w:rsidRPr="004908AF">
        <w:t>-challenge message as specified in IETF RFC 5448 [</w:t>
      </w:r>
      <w:r w:rsidR="00552CBE">
        <w:t>40</w:t>
      </w:r>
      <w:r w:rsidRPr="004908AF">
        <w:t>], the UE shall send an EAP-response/AKA</w:t>
      </w:r>
      <w:r w:rsidR="005A0408">
        <w:t>’</w:t>
      </w:r>
      <w:r w:rsidRPr="004908AF">
        <w:t>-synchronization-failure message as specified in IETF RFC 5448 [</w:t>
      </w:r>
      <w:r w:rsidR="00552CBE">
        <w:t>40</w:t>
      </w:r>
      <w:r w:rsidRPr="004908AF">
        <w:t>].</w:t>
      </w:r>
    </w:p>
    <w:p w:rsidR="00173561" w:rsidRDefault="00173561" w:rsidP="00173561">
      <w:r>
        <w:t xml:space="preserve">If </w:t>
      </w:r>
      <w:r w:rsidR="00F20833" w:rsidRPr="00D56D09">
        <w:t xml:space="preserve">a USIM is present, </w:t>
      </w:r>
      <w:r>
        <w:t xml:space="preserve">the SNN check is successful, the sequence number in AUTN is correct and the UE detects another </w:t>
      </w:r>
      <w:r w:rsidRPr="008E1B31">
        <w:t>error</w:t>
      </w:r>
      <w:r>
        <w:t xml:space="preserve"> during handling of the EAP-request/AKA</w:t>
      </w:r>
      <w:r w:rsidR="005A0408">
        <w:t>’</w:t>
      </w:r>
      <w:r>
        <w:t>-challenge message as specified in IETF RFC 5448 [</w:t>
      </w:r>
      <w:r w:rsidR="00552CBE">
        <w:t>40</w:t>
      </w:r>
      <w:r>
        <w:t>], the UE shall send an EAP-response/</w:t>
      </w:r>
      <w:r w:rsidRPr="008E1B31">
        <w:t>AKA</w:t>
      </w:r>
      <w:r w:rsidR="005A0408">
        <w:t>’</w:t>
      </w:r>
      <w:r w:rsidRPr="008E1B31">
        <w:t>-</w:t>
      </w:r>
      <w:r>
        <w:t>c</w:t>
      </w:r>
      <w:r w:rsidRPr="008E1B31">
        <w:t>lient-</w:t>
      </w:r>
      <w:r>
        <w:t>e</w:t>
      </w:r>
      <w:r w:rsidRPr="008E1B31">
        <w:t>rror</w:t>
      </w:r>
      <w:r>
        <w:t xml:space="preserve"> message as specified in IETF RFC 5448 [</w:t>
      </w:r>
      <w:r w:rsidR="00552CBE">
        <w:t>40</w:t>
      </w:r>
      <w:r>
        <w:t>].</w:t>
      </w:r>
    </w:p>
    <w:p w:rsidR="00F20833" w:rsidRPr="00D56D09" w:rsidRDefault="00F20833" w:rsidP="00F20833">
      <w:bookmarkStart w:id="302" w:name="_Toc508876935"/>
      <w:r w:rsidRPr="00D56D09">
        <w:t>If a USIM is not present, the UE shall send an EAP-response/AKA</w:t>
      </w:r>
      <w:r w:rsidR="005A0408">
        <w:t>’</w:t>
      </w:r>
      <w:r w:rsidRPr="00D56D09">
        <w:t>-client-error message as specified in IETF RFC 5448 [3</w:t>
      </w:r>
      <w:r w:rsidR="00FE4B7C">
        <w:t>7</w:t>
      </w:r>
      <w:r w:rsidRPr="00D56D09">
        <w:t>].</w:t>
      </w:r>
    </w:p>
    <w:p w:rsidR="00173561" w:rsidRDefault="00090C7C" w:rsidP="00090C7C">
      <w:pPr>
        <w:pStyle w:val="Heading6"/>
      </w:pPr>
      <w:bookmarkStart w:id="303" w:name="_Toc516214419"/>
      <w:r>
        <w:t>5</w:t>
      </w:r>
      <w:r w:rsidR="00173561">
        <w:t>.</w:t>
      </w:r>
      <w:r>
        <w:t>4</w:t>
      </w:r>
      <w:r w:rsidR="00173561">
        <w:t>.1.2.2.5</w:t>
      </w:r>
      <w:r w:rsidR="00173561">
        <w:tab/>
        <w:t>Network successfully authenticates UE</w:t>
      </w:r>
      <w:bookmarkEnd w:id="302"/>
      <w:bookmarkEnd w:id="303"/>
    </w:p>
    <w:p w:rsidR="00173561" w:rsidRDefault="00173561" w:rsidP="00173561">
      <w:r>
        <w:t>Upon reception of the EAP-response/AKA</w:t>
      </w:r>
      <w:r w:rsidR="005A0408">
        <w:t>’</w:t>
      </w:r>
      <w:r>
        <w:t>-challenge message, if procedures for handling an EAP-response/AKA</w:t>
      </w:r>
      <w:r w:rsidR="005A0408">
        <w:t>’</w:t>
      </w:r>
      <w:r>
        <w:t>-challenge message as specified in IETF RFC 5448 [</w:t>
      </w:r>
      <w:r w:rsidR="00552CBE">
        <w:t>40</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E04A35">
        <w:t>2</w:t>
      </w:r>
      <w:r w:rsidR="00077083">
        <w:t>4</w:t>
      </w:r>
      <w:r>
        <w:t>] and checks whether the AT_RESULT_IND attribute is included in the EAP-response/AKA</w:t>
      </w:r>
      <w:r w:rsidR="005A0408">
        <w:t>’</w:t>
      </w:r>
      <w:r>
        <w:t>-challenge message and:</w:t>
      </w:r>
    </w:p>
    <w:p w:rsidR="00173561" w:rsidRDefault="00ED3DB1" w:rsidP="00173561">
      <w:pPr>
        <w:pStyle w:val="B1"/>
      </w:pPr>
      <w:r>
        <w:t>a)</w:t>
      </w:r>
      <w:r w:rsidR="00173561">
        <w:tab/>
        <w:t>if the AT_RESULT_IND attribute is included in the EAP-response/AKA</w:t>
      </w:r>
      <w:r w:rsidR="005A0408">
        <w:t>’</w:t>
      </w:r>
      <w:r w:rsidR="00173561">
        <w:t>-challenge message, the AUSF shall send an EAP-request/AKA</w:t>
      </w:r>
      <w:r w:rsidR="005A0408">
        <w:t>’</w:t>
      </w:r>
      <w:r w:rsidR="00173561">
        <w:t>-notification message as specified in IETF RFC 5448 [</w:t>
      </w:r>
      <w:r w:rsidR="00552CBE">
        <w:t>40</w:t>
      </w:r>
      <w:r w:rsidR="00173561">
        <w:t>]; and</w:t>
      </w:r>
    </w:p>
    <w:p w:rsidR="00173561" w:rsidRDefault="00ED3DB1" w:rsidP="00173561">
      <w:pPr>
        <w:pStyle w:val="B1"/>
      </w:pPr>
      <w:r>
        <w:t>b)</w:t>
      </w:r>
      <w:r w:rsidR="00173561">
        <w:tab/>
        <w:t>if the AT_RESULT_IND attribute is not included in the EAP-response/AKA</w:t>
      </w:r>
      <w:r w:rsidR="005A0408">
        <w:t>’</w:t>
      </w:r>
      <w:r w:rsidR="00173561">
        <w:t>-challenge message, the AUSF shall send an EAP-success message as specified in IETF RFC 5448 [</w:t>
      </w:r>
      <w:r w:rsidR="00552CBE">
        <w:t>40</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304" w:name="_Toc508876936"/>
      <w:bookmarkStart w:id="305" w:name="_Toc516214420"/>
      <w:r>
        <w:t>5</w:t>
      </w:r>
      <w:r w:rsidR="00173561">
        <w:t>.</w:t>
      </w:r>
      <w:r>
        <w:t>4</w:t>
      </w:r>
      <w:r w:rsidR="00173561">
        <w:t>.1.2.2.6</w:t>
      </w:r>
      <w:r w:rsidR="00173561">
        <w:tab/>
        <w:t>UE handling EAP-AKA</w:t>
      </w:r>
      <w:r w:rsidR="005A0408">
        <w:t>’</w:t>
      </w:r>
      <w:r w:rsidR="00173561">
        <w:t xml:space="preserve"> notification</w:t>
      </w:r>
      <w:bookmarkEnd w:id="304"/>
      <w:bookmarkEnd w:id="305"/>
    </w:p>
    <w:p w:rsidR="00173561" w:rsidRDefault="00173561" w:rsidP="00173561">
      <w:r>
        <w:t>Upon receiving an EAP-request/AKA</w:t>
      </w:r>
      <w:r w:rsidR="005A0408">
        <w:t>’</w:t>
      </w:r>
      <w:r>
        <w:t>-notification message, the UE shall send an EAP-response/AKA</w:t>
      </w:r>
      <w:r w:rsidR="005A0408">
        <w:t>’</w:t>
      </w:r>
      <w:r>
        <w:t>-notification message as specified in IETF RFC 5448 [</w:t>
      </w:r>
      <w:r w:rsidR="0024533B">
        <w:t>3</w:t>
      </w:r>
      <w:r w:rsidR="00FE4B7C">
        <w:t>7</w:t>
      </w:r>
      <w:r>
        <w:t>].</w:t>
      </w:r>
    </w:p>
    <w:p w:rsidR="00173561" w:rsidRDefault="00090C7C" w:rsidP="00090C7C">
      <w:pPr>
        <w:pStyle w:val="Heading6"/>
      </w:pPr>
      <w:bookmarkStart w:id="306" w:name="_Toc508876937"/>
      <w:bookmarkStart w:id="307" w:name="_Toc516214421"/>
      <w:r>
        <w:t>5</w:t>
      </w:r>
      <w:r w:rsidR="00173561">
        <w:t>.</w:t>
      </w:r>
      <w:r>
        <w:t>4</w:t>
      </w:r>
      <w:r w:rsidR="00173561">
        <w:t>.1.2.2.7</w:t>
      </w:r>
      <w:r w:rsidR="00173561">
        <w:tab/>
        <w:t>Network sending EAP-success message</w:t>
      </w:r>
      <w:bookmarkEnd w:id="306"/>
      <w:bookmarkEnd w:id="307"/>
    </w:p>
    <w:p w:rsidR="00173561" w:rsidRDefault="00173561" w:rsidP="00173561">
      <w:r>
        <w:t>Upon reception of the EAP-response/AKA</w:t>
      </w:r>
      <w:r w:rsidR="005A0408">
        <w:t>’</w:t>
      </w:r>
      <w:r>
        <w:t>-notification message, if earlier procedures for handling an EAP-request/AKA</w:t>
      </w:r>
      <w:r w:rsidR="005A0408">
        <w:t>’</w:t>
      </w:r>
      <w:r>
        <w:t>-challenge message as specified in IETF RFC 5448 [</w:t>
      </w:r>
      <w:r w:rsidR="00552CBE">
        <w:t>40</w:t>
      </w:r>
      <w:r>
        <w:t>] were successful, the AUSF shall send an EAP-success message as specified in IETF RFC 5448 [</w:t>
      </w:r>
      <w:r w:rsidR="00552CBE">
        <w:t>40</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308" w:name="_Toc508876938"/>
      <w:bookmarkStart w:id="309" w:name="_Toc516214422"/>
      <w:r>
        <w:t>5</w:t>
      </w:r>
      <w:r w:rsidR="00173561">
        <w:t>.</w:t>
      </w:r>
      <w:r>
        <w:t>4</w:t>
      </w:r>
      <w:r w:rsidR="00173561">
        <w:t>.1.2.2.8</w:t>
      </w:r>
      <w:r w:rsidR="00173561">
        <w:tab/>
        <w:t>UE handling EAP-</w:t>
      </w:r>
      <w:r w:rsidR="00173561" w:rsidRPr="002206B8">
        <w:t>success</w:t>
      </w:r>
      <w:r w:rsidR="00173561">
        <w:t xml:space="preserve"> message</w:t>
      </w:r>
      <w:bookmarkEnd w:id="308"/>
      <w:bookmarkEnd w:id="309"/>
    </w:p>
    <w:p w:rsidR="00173561" w:rsidRDefault="00173561" w:rsidP="00173561">
      <w:r>
        <w:t>Upon receiving an EAP-success message, the UE shall consider the procedure complete.</w:t>
      </w:r>
    </w:p>
    <w:p w:rsidR="00173561" w:rsidRDefault="00090C7C" w:rsidP="00090C7C">
      <w:pPr>
        <w:pStyle w:val="Heading6"/>
      </w:pPr>
      <w:bookmarkStart w:id="310" w:name="_Toc508876939"/>
      <w:bookmarkStart w:id="311" w:name="_Toc516214423"/>
      <w:r>
        <w:t>5</w:t>
      </w:r>
      <w:r w:rsidR="00173561">
        <w:t>.</w:t>
      </w:r>
      <w:r>
        <w:t>4</w:t>
      </w:r>
      <w:r w:rsidR="00173561">
        <w:t>.1.2.2.9</w:t>
      </w:r>
      <w:r w:rsidR="00173561">
        <w:tab/>
        <w:t>Network not successfully authenticates UE</w:t>
      </w:r>
      <w:bookmarkEnd w:id="310"/>
      <w:bookmarkEnd w:id="311"/>
    </w:p>
    <w:p w:rsidR="00173561" w:rsidRDefault="00173561" w:rsidP="00173561">
      <w:r>
        <w:t>Upon reception of the EAP-response/AKA</w:t>
      </w:r>
      <w:r w:rsidR="005A0408">
        <w:t>’</w:t>
      </w:r>
      <w:r>
        <w:t>-challenge message, if procedures for handling an EAP-response/AKA</w:t>
      </w:r>
      <w:r w:rsidR="005A0408">
        <w:t>’</w:t>
      </w:r>
      <w:r>
        <w:t>-challenge message as specified in IETF RFC 5448 [</w:t>
      </w:r>
      <w:r w:rsidR="00552CBE">
        <w:t>40</w:t>
      </w:r>
      <w:r>
        <w:t>] are not successful, the AUSF shall send an EAP-request/AKA</w:t>
      </w:r>
      <w:r w:rsidR="005A0408">
        <w:t>’</w:t>
      </w:r>
      <w:r>
        <w:t xml:space="preserve">-notification message </w:t>
      </w:r>
      <w:r w:rsidRPr="008F62FD">
        <w:t>that implies failure</w:t>
      </w:r>
      <w:r>
        <w:t xml:space="preserve"> as specified in IETF RFC 5448 [</w:t>
      </w:r>
      <w:r w:rsidR="00552CBE">
        <w:t>40</w:t>
      </w:r>
      <w:r>
        <w:t>].</w:t>
      </w:r>
    </w:p>
    <w:p w:rsidR="00173561" w:rsidRDefault="00090C7C" w:rsidP="00090C7C">
      <w:pPr>
        <w:pStyle w:val="Heading6"/>
      </w:pPr>
      <w:bookmarkStart w:id="312" w:name="_Toc508876940"/>
      <w:bookmarkStart w:id="313" w:name="_Toc516214424"/>
      <w:r>
        <w:t>5</w:t>
      </w:r>
      <w:r w:rsidR="00173561">
        <w:t>.</w:t>
      </w:r>
      <w:r>
        <w:t>4</w:t>
      </w:r>
      <w:r w:rsidR="00173561">
        <w:t>.1.2.2.10</w:t>
      </w:r>
      <w:r w:rsidR="00173561">
        <w:tab/>
        <w:t>Network sending EAP-failure message</w:t>
      </w:r>
      <w:bookmarkEnd w:id="312"/>
      <w:bookmarkEnd w:id="313"/>
    </w:p>
    <w:p w:rsidR="00173561" w:rsidRDefault="00173561" w:rsidP="00173561">
      <w:r>
        <w:t>Upon reception of the EAP-response/AKA</w:t>
      </w:r>
      <w:r w:rsidR="005A0408">
        <w:t>’</w:t>
      </w:r>
      <w:r>
        <w:t>-notification message, if earlier procedures for handling an EAP-request/AKA</w:t>
      </w:r>
      <w:r w:rsidR="005A0408">
        <w:t>’</w:t>
      </w:r>
      <w:r>
        <w:t>-challenge message as specified in IETF RFC 5448 [</w:t>
      </w:r>
      <w:r w:rsidR="00552CBE">
        <w:t>40</w:t>
      </w:r>
      <w:r>
        <w:t>] were not successful, the AUSF shall send an EAP-failure message as specified in IETF RFC 5448 [</w:t>
      </w:r>
      <w:r w:rsidR="00552CBE">
        <w:t>40</w:t>
      </w:r>
      <w:r>
        <w:t>] and shall consider the procedure complete.</w:t>
      </w:r>
    </w:p>
    <w:p w:rsidR="00173561" w:rsidRDefault="008D3BCB" w:rsidP="008D3BCB">
      <w:pPr>
        <w:pStyle w:val="Heading6"/>
      </w:pPr>
      <w:bookmarkStart w:id="314" w:name="_Toc508876941"/>
      <w:bookmarkStart w:id="315" w:name="_Toc516214425"/>
      <w:r>
        <w:t>5</w:t>
      </w:r>
      <w:r w:rsidR="00173561">
        <w:t>.</w:t>
      </w:r>
      <w:r>
        <w:t>4</w:t>
      </w:r>
      <w:r w:rsidR="00173561">
        <w:t>.1.2.2.11</w:t>
      </w:r>
      <w:r w:rsidR="00173561">
        <w:tab/>
        <w:t>UE handling EAP-</w:t>
      </w:r>
      <w:r w:rsidR="00173561" w:rsidRPr="002206B8">
        <w:t>success</w:t>
      </w:r>
      <w:bookmarkEnd w:id="314"/>
      <w:bookmarkEnd w:id="315"/>
    </w:p>
    <w:p w:rsidR="00173561" w:rsidRDefault="00173561" w:rsidP="00173561">
      <w:r>
        <w:t>Upon receiving an EAP-failure message, the UE shall consider the procedure complete.</w:t>
      </w:r>
    </w:p>
    <w:p w:rsidR="00F20833" w:rsidRPr="00D56D09" w:rsidRDefault="00F20833" w:rsidP="00F20833">
      <w:pPr>
        <w:pStyle w:val="Heading5"/>
      </w:pPr>
      <w:bookmarkStart w:id="316" w:name="_Toc516214426"/>
      <w:bookmarkStart w:id="317" w:name="_Toc508876942"/>
      <w:r w:rsidRPr="00D56D09">
        <w:lastRenderedPageBreak/>
        <w:t>5.4.1.2.</w:t>
      </w:r>
      <w:r>
        <w:t>3</w:t>
      </w:r>
      <w:r w:rsidRPr="00D56D09">
        <w:tab/>
        <w:t>EAP-TLS related procedures</w:t>
      </w:r>
      <w:bookmarkEnd w:id="316"/>
    </w:p>
    <w:p w:rsidR="00F20833" w:rsidRPr="00D56D09" w:rsidRDefault="00F20833" w:rsidP="00F20833">
      <w:pPr>
        <w:pStyle w:val="Heading6"/>
      </w:pPr>
      <w:bookmarkStart w:id="318" w:name="_Toc516214427"/>
      <w:r w:rsidRPr="00D56D09">
        <w:t>5.4.1.2.</w:t>
      </w:r>
      <w:r>
        <w:t>3</w:t>
      </w:r>
      <w:r w:rsidRPr="00D56D09">
        <w:t>.1</w:t>
      </w:r>
      <w:r w:rsidRPr="00D56D09">
        <w:tab/>
        <w:t>General</w:t>
      </w:r>
      <w:bookmarkEnd w:id="318"/>
    </w:p>
    <w:p w:rsidR="00F20833" w:rsidRPr="00D56D09" w:rsidRDefault="00F20833" w:rsidP="00F20833">
      <w:r w:rsidRPr="00D56D09">
        <w:t>The UE may support acting as EAP-TLS peer as specified in 3GPP TS 33.501 [</w:t>
      </w:r>
      <w:r w:rsidR="00E04A35">
        <w:t>2</w:t>
      </w:r>
      <w:r w:rsidR="00077083">
        <w:t>4</w:t>
      </w:r>
      <w:r w:rsidRPr="00D56D09">
        <w:t>]. The AUSF may support acting as EAP-TLS server as specified in 3GPP TS 33.501 [</w:t>
      </w:r>
      <w:r w:rsidR="00E04A35">
        <w:t>2</w:t>
      </w:r>
      <w:r w:rsidR="00077083">
        <w:t>4</w:t>
      </w:r>
      <w:r w:rsidRPr="00D56D09">
        <w:t>].</w:t>
      </w:r>
    </w:p>
    <w:p w:rsidR="00F20833" w:rsidRPr="00D56D09" w:rsidRDefault="00F20833" w:rsidP="00F20833">
      <w:r w:rsidRPr="00D56D09">
        <w:t>The EAP-TLS enables mutual authentication of the UE and the network.</w:t>
      </w:r>
    </w:p>
    <w:p w:rsidR="00F20833" w:rsidRPr="00D56D09" w:rsidRDefault="00F20833" w:rsidP="00F20833">
      <w:r w:rsidRPr="00D56D09">
        <w:t>When EAP-TLS is used, upon generation of EMSK, the UE shall generate K</w:t>
      </w:r>
      <w:r w:rsidRPr="00D56D09">
        <w:rPr>
          <w:vertAlign w:val="subscript"/>
        </w:rPr>
        <w:t>AUSF</w:t>
      </w:r>
      <w:r w:rsidRPr="00D56D09">
        <w:t>, K</w:t>
      </w:r>
      <w:r w:rsidRPr="00D56D09">
        <w:rPr>
          <w:vertAlign w:val="subscript"/>
        </w:rPr>
        <w:t>SEAF</w:t>
      </w:r>
      <w:r w:rsidRPr="00D56D09">
        <w:t>, and K</w:t>
      </w:r>
      <w:r w:rsidRPr="00D56D09">
        <w:rPr>
          <w:vertAlign w:val="subscript"/>
        </w:rPr>
        <w:t xml:space="preserve">AMF </w:t>
      </w:r>
      <w:r w:rsidRPr="00D56D09">
        <w:t>as described in 3GPP TS 33.501 [</w:t>
      </w:r>
      <w:r w:rsidR="00E04A35">
        <w:t>2</w:t>
      </w:r>
      <w:r w:rsidR="00077083">
        <w:t>4</w:t>
      </w:r>
      <w:r w:rsidRPr="00D56D09">
        <w:t>].</w:t>
      </w:r>
    </w:p>
    <w:p w:rsidR="00173561" w:rsidRDefault="008D3BCB" w:rsidP="008D3BCB">
      <w:pPr>
        <w:pStyle w:val="Heading5"/>
      </w:pPr>
      <w:bookmarkStart w:id="319" w:name="_Toc516214428"/>
      <w:r>
        <w:t>5</w:t>
      </w:r>
      <w:r w:rsidR="00173561">
        <w:t>.</w:t>
      </w:r>
      <w:r>
        <w:t>4</w:t>
      </w:r>
      <w:r w:rsidR="00173561">
        <w:t>.1.2.</w:t>
      </w:r>
      <w:r w:rsidR="00F20833">
        <w:t>4</w:t>
      </w:r>
      <w:r w:rsidR="00173561" w:rsidRPr="003168A2">
        <w:tab/>
      </w:r>
      <w:r w:rsidR="00173561">
        <w:t>EAP message reliable transport procedure</w:t>
      </w:r>
      <w:bookmarkEnd w:id="317"/>
      <w:bookmarkEnd w:id="319"/>
    </w:p>
    <w:p w:rsidR="003E0676" w:rsidRDefault="008D3BCB">
      <w:pPr>
        <w:pStyle w:val="Heading6"/>
      </w:pPr>
      <w:bookmarkStart w:id="320" w:name="_Toc508876943"/>
      <w:bookmarkStart w:id="321" w:name="_Toc516214429"/>
      <w:r>
        <w:t>5</w:t>
      </w:r>
      <w:r w:rsidR="00173561">
        <w:t>.</w:t>
      </w:r>
      <w:r>
        <w:t>4</w:t>
      </w:r>
      <w:r w:rsidR="00173561">
        <w:t>.1.2.</w:t>
      </w:r>
      <w:r w:rsidR="00F20833">
        <w:t>4</w:t>
      </w:r>
      <w:r w:rsidR="00173561">
        <w:t>.1</w:t>
      </w:r>
      <w:r w:rsidR="00173561">
        <w:tab/>
        <w:t>General</w:t>
      </w:r>
      <w:bookmarkEnd w:id="320"/>
      <w:bookmarkEnd w:id="321"/>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322" w:name="_Toc508876944"/>
      <w:bookmarkStart w:id="323" w:name="_Toc516214430"/>
      <w:r>
        <w:t>5</w:t>
      </w:r>
      <w:r w:rsidR="00173561">
        <w:t>.</w:t>
      </w:r>
      <w:r>
        <w:t>4</w:t>
      </w:r>
      <w:r w:rsidR="00173561">
        <w:t>.1.2.</w:t>
      </w:r>
      <w:r w:rsidR="00F20833">
        <w:t>4</w:t>
      </w:r>
      <w:r w:rsidR="00173561" w:rsidRPr="003168A2">
        <w:t>.2</w:t>
      </w:r>
      <w:r w:rsidR="00173561" w:rsidRPr="003168A2">
        <w:tab/>
      </w:r>
      <w:r w:rsidR="00173561">
        <w:t xml:space="preserve">EAP message reliable transport procedure </w:t>
      </w:r>
      <w:r w:rsidR="00173561" w:rsidRPr="003168A2">
        <w:t>initiation by the network</w:t>
      </w:r>
      <w:bookmarkEnd w:id="322"/>
      <w:bookmarkEnd w:id="323"/>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w:t>
      </w:r>
      <w:r w:rsidR="00F20833">
        <w:t>4</w:t>
      </w:r>
      <w:r w:rsidRPr="003168A2">
        <w:t>.2</w:t>
      </w:r>
      <w:r>
        <w:t>.1</w:t>
      </w:r>
      <w:r w:rsidRPr="00440029">
        <w:t>).</w:t>
      </w:r>
    </w:p>
    <w:p w:rsidR="00173561" w:rsidRDefault="00173561" w:rsidP="00BB130A">
      <w:pPr>
        <w:pStyle w:val="TH"/>
      </w:pPr>
      <w:r w:rsidRPr="00440029">
        <w:object w:dxaOrig="10590" w:dyaOrig="4830">
          <v:shape id="_x0000_i1028" type="#_x0000_t75" style="width:453pt;height:207pt" o:ole="">
            <v:imagedata r:id="rId18" o:title=""/>
          </v:shape>
          <o:OLEObject Type="Embed" ProgID="Visio.Drawing.11" ShapeID="_x0000_i1028" DrawAspect="Content" ObjectID="_1589959254" r:id="rId19"/>
        </w:object>
      </w:r>
    </w:p>
    <w:p w:rsidR="00173561" w:rsidRPr="00BD0557" w:rsidRDefault="00173561" w:rsidP="00173561">
      <w:pPr>
        <w:pStyle w:val="TF"/>
      </w:pPr>
      <w:r w:rsidRPr="00BD0557">
        <w:t>Figure </w:t>
      </w:r>
      <w:r w:rsidR="000471B1">
        <w:t>5</w:t>
      </w:r>
      <w:r w:rsidRPr="00BD0557">
        <w:t>.</w:t>
      </w:r>
      <w:r w:rsidR="000471B1">
        <w:t>4</w:t>
      </w:r>
      <w:r w:rsidRPr="00BD0557">
        <w:t>.1.2.</w:t>
      </w:r>
      <w:r w:rsidR="00F20833">
        <w:t>4</w:t>
      </w:r>
      <w:r w:rsidRPr="00BD0557">
        <w:t>.2.1: EAP message reliable transport procedure</w:t>
      </w:r>
    </w:p>
    <w:p w:rsidR="00173561" w:rsidRDefault="00173561" w:rsidP="00173561">
      <w:r w:rsidRPr="00CE7AB0">
        <w:t>Upon receipt of a</w:t>
      </w:r>
      <w:r w:rsidR="00C93CE5">
        <w:t>n</w:t>
      </w:r>
      <w:r w:rsidRPr="00CE7AB0">
        <w:t xml:space="preserve">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324" w:name="_Toc508876945"/>
      <w:bookmarkStart w:id="325" w:name="_Toc516214431"/>
      <w:r>
        <w:t>5</w:t>
      </w:r>
      <w:r w:rsidR="00173561">
        <w:t>.</w:t>
      </w:r>
      <w:r>
        <w:t>4</w:t>
      </w:r>
      <w:r w:rsidR="00173561">
        <w:t>.1.2.</w:t>
      </w:r>
      <w:r w:rsidR="00F20833">
        <w:t>4</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324"/>
      <w:bookmarkEnd w:id="325"/>
    </w:p>
    <w:p w:rsidR="00173561" w:rsidRDefault="00173561" w:rsidP="00173561">
      <w:r>
        <w:t>T</w:t>
      </w:r>
      <w:r w:rsidRPr="00CE7AB0">
        <w:t>he UE shall create a</w:t>
      </w:r>
      <w:r w:rsidR="00303F66">
        <w:t>n</w:t>
      </w:r>
      <w:r w:rsidRPr="00CE7AB0">
        <w:t xml:space="preserve">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lastRenderedPageBreak/>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Upon receipt of a</w:t>
      </w:r>
      <w:r w:rsidR="00303F66">
        <w:t>n</w:t>
      </w:r>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326" w:name="_Toc508876946"/>
      <w:bookmarkStart w:id="327" w:name="_Toc516214432"/>
      <w:r>
        <w:t>5</w:t>
      </w:r>
      <w:r w:rsidR="00173561" w:rsidRPr="00FD3D06">
        <w:t>.</w:t>
      </w:r>
      <w:r>
        <w:t>4</w:t>
      </w:r>
      <w:r w:rsidR="00173561" w:rsidRPr="00FD3D06">
        <w:t>.1.2.</w:t>
      </w:r>
      <w:r w:rsidR="00F20833">
        <w:t>4</w:t>
      </w:r>
      <w:r w:rsidR="00173561" w:rsidRPr="00FD3D06">
        <w:t>.4</w:t>
      </w:r>
      <w:r w:rsidR="00173561" w:rsidRPr="00FD3D06">
        <w:tab/>
        <w:t>Abnormal cases on the network side</w:t>
      </w:r>
      <w:bookmarkEnd w:id="326"/>
      <w:bookmarkEnd w:id="327"/>
    </w:p>
    <w:p w:rsidR="00173561" w:rsidRPr="00440029" w:rsidRDefault="00173561" w:rsidP="00173561">
      <w:r w:rsidRPr="00440029">
        <w:t>The following abnormal cases can be identified:</w:t>
      </w:r>
    </w:p>
    <w:p w:rsidR="00173561" w:rsidRPr="00440029" w:rsidRDefault="000C289F" w:rsidP="005A0408">
      <w:pPr>
        <w:pStyle w:val="B1"/>
        <w:numPr>
          <w:ilvl w:val="0"/>
          <w:numId w:val="5"/>
        </w:numPr>
      </w:pPr>
      <w:r>
        <w:rPr>
          <w:lang w:val="en-US"/>
        </w:rPr>
        <w:t xml:space="preserve">Expiry of timer </w:t>
      </w:r>
      <w:r w:rsidR="00173561">
        <w:rPr>
          <w:rFonts w:hint="eastAsia"/>
        </w:rPr>
        <w:t>T</w:t>
      </w:r>
      <w:r w:rsidR="00173561">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328" w:name="_Toc508876947"/>
      <w:bookmarkStart w:id="329" w:name="_Toc516214433"/>
      <w:r>
        <w:t>5</w:t>
      </w:r>
      <w:r w:rsidR="00173561">
        <w:t>.</w:t>
      </w:r>
      <w:r>
        <w:t>4</w:t>
      </w:r>
      <w:r w:rsidR="00173561">
        <w:t>.1.2.</w:t>
      </w:r>
      <w:r w:rsidR="00F20833">
        <w:t>4</w:t>
      </w:r>
      <w:r w:rsidR="00173561" w:rsidRPr="003168A2">
        <w:t>.</w:t>
      </w:r>
      <w:r w:rsidR="00173561">
        <w:t>5</w:t>
      </w:r>
      <w:r w:rsidR="00173561" w:rsidRPr="00440029">
        <w:tab/>
        <w:t>Abnormal cases in the UE</w:t>
      </w:r>
      <w:bookmarkEnd w:id="328"/>
      <w:bookmarkEnd w:id="329"/>
    </w:p>
    <w:p w:rsidR="00173561" w:rsidRPr="00440029" w:rsidRDefault="00173561" w:rsidP="00173561">
      <w:pPr>
        <w:pStyle w:val="EditorsNote"/>
      </w:pPr>
      <w:r>
        <w:t>Editor</w:t>
      </w:r>
      <w:r w:rsidR="005A0408">
        <w:t>’</w:t>
      </w:r>
      <w:r>
        <w:t>s note:</w:t>
      </w:r>
      <w:r>
        <w:tab/>
        <w:t>Abnormal cases are FFS</w:t>
      </w:r>
    </w:p>
    <w:p w:rsidR="00260D19" w:rsidRDefault="00260D19" w:rsidP="00260D19">
      <w:pPr>
        <w:pStyle w:val="Heading5"/>
      </w:pPr>
      <w:bookmarkStart w:id="330" w:name="_Toc508876948"/>
      <w:bookmarkStart w:id="331" w:name="_Toc516214434"/>
      <w:r>
        <w:t>5.4.1.2.</w:t>
      </w:r>
      <w:r w:rsidR="00F20833">
        <w:t>5</w:t>
      </w:r>
      <w:r w:rsidRPr="003168A2">
        <w:tab/>
      </w:r>
      <w:r>
        <w:t>EAP result message transport procedure</w:t>
      </w:r>
      <w:bookmarkEnd w:id="330"/>
      <w:bookmarkEnd w:id="331"/>
    </w:p>
    <w:p w:rsidR="00260D19" w:rsidRDefault="00260D19" w:rsidP="00260D19">
      <w:pPr>
        <w:pStyle w:val="Heading6"/>
      </w:pPr>
      <w:bookmarkStart w:id="332" w:name="_Toc508876949"/>
      <w:bookmarkStart w:id="333" w:name="_Toc516214435"/>
      <w:r>
        <w:t>5.4.1.2.</w:t>
      </w:r>
      <w:r w:rsidR="00F20833">
        <w:t>5</w:t>
      </w:r>
      <w:r>
        <w:t>.1</w:t>
      </w:r>
      <w:r>
        <w:tab/>
        <w:t>General</w:t>
      </w:r>
      <w:bookmarkEnd w:id="332"/>
      <w:bookmarkEnd w:id="333"/>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334" w:name="_Toc508876950"/>
      <w:bookmarkStart w:id="335" w:name="_Toc516214436"/>
      <w:r>
        <w:t>5.4.1.2.</w:t>
      </w:r>
      <w:r w:rsidR="00F20833">
        <w:t>5</w:t>
      </w:r>
      <w:r w:rsidRPr="003168A2">
        <w:t>.2</w:t>
      </w:r>
      <w:r w:rsidRPr="003168A2">
        <w:tab/>
      </w:r>
      <w:r>
        <w:t xml:space="preserve">EAP result message transport procedure </w:t>
      </w:r>
      <w:r w:rsidRPr="003168A2">
        <w:t>initiation by the network</w:t>
      </w:r>
      <w:bookmarkEnd w:id="334"/>
      <w:bookmarkEnd w:id="335"/>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w:t>
      </w:r>
      <w:r w:rsidR="00F20833">
        <w:t>5</w:t>
      </w:r>
      <w:r w:rsidRPr="003168A2">
        <w:t>.2</w:t>
      </w:r>
      <w:r>
        <w:t>.1</w:t>
      </w:r>
      <w:r w:rsidRPr="00440029">
        <w:t>).</w:t>
      </w:r>
    </w:p>
    <w:p w:rsidR="00260D19" w:rsidRDefault="00260D19" w:rsidP="00BB130A">
      <w:pPr>
        <w:pStyle w:val="TH"/>
      </w:pPr>
      <w:r w:rsidRPr="00440029">
        <w:object w:dxaOrig="10590" w:dyaOrig="4830">
          <v:shape id="_x0000_i1029" type="#_x0000_t75" style="width:453pt;height:207pt" o:ole="">
            <v:imagedata r:id="rId20" o:title=""/>
          </v:shape>
          <o:OLEObject Type="Embed" ProgID="Visio.Drawing.11" ShapeID="_x0000_i1029" DrawAspect="Content" ObjectID="_1589959255" r:id="rId21"/>
        </w:object>
      </w:r>
    </w:p>
    <w:p w:rsidR="00260D19" w:rsidRPr="00BD0557" w:rsidRDefault="00260D19" w:rsidP="00260D19">
      <w:pPr>
        <w:pStyle w:val="TF"/>
      </w:pPr>
      <w:r w:rsidRPr="00BD0557">
        <w:t>Figure </w:t>
      </w:r>
      <w:r>
        <w:t>5</w:t>
      </w:r>
      <w:r w:rsidRPr="00BD0557">
        <w:t>.</w:t>
      </w:r>
      <w:r>
        <w:t>4</w:t>
      </w:r>
      <w:r w:rsidRPr="00BD0557">
        <w:t>.1.2.</w:t>
      </w:r>
      <w:r w:rsidR="00F20833">
        <w:t>5</w:t>
      </w:r>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336" w:name="_Toc508876951"/>
      <w:bookmarkStart w:id="337" w:name="_Toc516214437"/>
      <w:r>
        <w:t>5</w:t>
      </w:r>
      <w:r w:rsidR="00173561">
        <w:t>.</w:t>
      </w:r>
      <w:r>
        <w:t>4</w:t>
      </w:r>
      <w:r w:rsidR="00173561">
        <w:t>.1.3</w:t>
      </w:r>
      <w:r w:rsidR="00173561" w:rsidRPr="003168A2">
        <w:tab/>
      </w:r>
      <w:r w:rsidR="00173561">
        <w:t>5G AKA based primary authentication and key agreement procedure</w:t>
      </w:r>
      <w:bookmarkEnd w:id="336"/>
      <w:bookmarkEnd w:id="337"/>
    </w:p>
    <w:p w:rsidR="00173561" w:rsidRPr="002A08CD" w:rsidRDefault="003D0691" w:rsidP="003D0691">
      <w:pPr>
        <w:pStyle w:val="Heading5"/>
      </w:pPr>
      <w:bookmarkStart w:id="338" w:name="_Toc508876952"/>
      <w:bookmarkStart w:id="339" w:name="_Toc516214438"/>
      <w:r>
        <w:t>5</w:t>
      </w:r>
      <w:r w:rsidR="00173561">
        <w:t>.</w:t>
      </w:r>
      <w:r>
        <w:t>4</w:t>
      </w:r>
      <w:r w:rsidR="00173561">
        <w:t>.1.3.1</w:t>
      </w:r>
      <w:r w:rsidR="00173561">
        <w:tab/>
        <w:t>General</w:t>
      </w:r>
      <w:bookmarkEnd w:id="338"/>
      <w:bookmarkEnd w:id="339"/>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E04A35">
        <w:t>2</w:t>
      </w:r>
      <w:r w:rsidR="00077083">
        <w:t>4</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E04A35">
        <w:t>2</w:t>
      </w:r>
      <w:r w:rsidR="00077083">
        <w:t>4</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w:t>
      </w:r>
      <w:r w:rsidRPr="003168A2">
        <w:t xml:space="preserve"> </w:t>
      </w:r>
      <w:r w:rsidR="00406DD2">
        <w:t xml:space="preserve">NAS </w:t>
      </w:r>
      <w:r w:rsidRPr="003168A2">
        <w:t xml:space="preserve">security context is established in the UE and the network when a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r w:rsidRPr="003168A2">
        <w:rPr>
          <w:rFonts w:hint="eastAsia"/>
        </w:rPr>
        <w:t xml:space="preserve"> </w:t>
      </w:r>
      <w:r w:rsidR="00406DD2">
        <w:t xml:space="preserve">NAS </w:t>
      </w:r>
      <w:r w:rsidRPr="003168A2">
        <w:rPr>
          <w:rFonts w:hint="eastAsia"/>
        </w:rPr>
        <w:t xml:space="preserve">security contexts </w:t>
      </w:r>
      <w:r w:rsidRPr="003168A2">
        <w:t>(see 3GPP TS 33.</w:t>
      </w:r>
      <w:r>
        <w:t>5</w:t>
      </w:r>
      <w:r w:rsidRPr="003168A2">
        <w:t>01 [</w:t>
      </w:r>
      <w:r w:rsidR="00FF24A1">
        <w:t>2</w:t>
      </w:r>
      <w:r w:rsidR="00077083">
        <w:t>4</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340" w:name="_Toc508876953"/>
      <w:bookmarkStart w:id="341" w:name="_Toc516214439"/>
      <w:r>
        <w:t>5</w:t>
      </w:r>
      <w:r w:rsidR="00173561">
        <w:t>.</w:t>
      </w:r>
      <w:r>
        <w:t>4</w:t>
      </w:r>
      <w:r w:rsidR="00173561">
        <w:t>.1.3</w:t>
      </w:r>
      <w:r w:rsidR="00173561" w:rsidRPr="003168A2">
        <w:t>.2</w:t>
      </w:r>
      <w:r w:rsidR="00173561" w:rsidRPr="003168A2">
        <w:tab/>
        <w:t>Authentication initiation by the network</w:t>
      </w:r>
      <w:bookmarkEnd w:id="340"/>
      <w:bookmarkEnd w:id="341"/>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 xml:space="preserve">For restrictions applicable after handover or inter-system </w:t>
      </w:r>
      <w:r w:rsidR="0080371F">
        <w:t>change</w:t>
      </w:r>
      <w:r>
        <w:t xml:space="preserve"> to N1 mode</w:t>
      </w:r>
      <w:r w:rsidR="0080371F">
        <w:t xml:space="preserve"> in 5GMM-CONNECTED mode,</w:t>
      </w:r>
      <w:r>
        <w:t xml:space="preserv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FF24A1">
        <w:t>2</w:t>
      </w:r>
      <w:r w:rsidR="00077083">
        <w:t>4</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0" type="#_x0000_t75" style="width:417.75pt;height:168pt" o:ole="">
            <v:imagedata r:id="rId22" o:title=""/>
          </v:shape>
          <o:OLEObject Type="Embed" ProgID="Visio.Drawing.11" ShapeID="_x0000_i1030" DrawAspect="Content" ObjectID="_1589959256" r:id="rId23"/>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342" w:name="_Toc508876954"/>
      <w:bookmarkStart w:id="343" w:name="_Toc516214440"/>
      <w:r>
        <w:t>5</w:t>
      </w:r>
      <w:r w:rsidR="00173561">
        <w:t>.</w:t>
      </w:r>
      <w:r>
        <w:t>4</w:t>
      </w:r>
      <w:r w:rsidR="00173561">
        <w:t>.1.3</w:t>
      </w:r>
      <w:r w:rsidR="00173561" w:rsidRPr="003168A2">
        <w:t>.3</w:t>
      </w:r>
      <w:r w:rsidR="00173561" w:rsidRPr="003168A2">
        <w:tab/>
        <w:t>Authentication response by the UE</w:t>
      </w:r>
      <w:bookmarkEnd w:id="342"/>
      <w:bookmarkEnd w:id="343"/>
    </w:p>
    <w:p w:rsidR="00173561" w:rsidRPr="003168A2" w:rsidRDefault="00173561" w:rsidP="00173561">
      <w:r w:rsidRPr="003168A2">
        <w:t>The UE shall respond to an AUTHENTICATION REQUEST message. With the exception of the cases described in subclause </w:t>
      </w:r>
      <w:r w:rsidR="00DF1357">
        <w:t>5.4.1.3.5</w:t>
      </w:r>
      <w:r w:rsidRPr="003168A2">
        <w:t xml:space="preserve">, the UE shall process the </w:t>
      </w:r>
      <w:r w:rsidR="00972A85">
        <w:t xml:space="preserve">5G </w:t>
      </w:r>
      <w:r w:rsidRPr="003168A2">
        <w:t>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w:t>
      </w:r>
      <w:r w:rsidR="00972A85">
        <w:t xml:space="preserve">5G </w:t>
      </w:r>
      <w:r w:rsidRPr="003168A2">
        <w:t xml:space="preserve">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 xml:space="preserve">After handover or inter-system </w:t>
      </w:r>
      <w:r w:rsidR="00597BD0">
        <w:t>change</w:t>
      </w:r>
      <w:r>
        <w:t xml:space="preserve"> to N1 mode</w:t>
      </w:r>
      <w:r w:rsidR="00597BD0">
        <w:t xml:space="preserve"> in 5GMM-CONNECTED mode</w:t>
      </w:r>
      <w:r>
        <w:t>,</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w:t>
      </w:r>
      <w:r w:rsidR="005A0408">
        <w:rPr>
          <w:rFonts w:eastAsia="Malgun Gothic"/>
        </w:rPr>
        <w:t>’</w:t>
      </w:r>
      <w:r w:rsidRPr="00E33F83">
        <w:rPr>
          <w:rFonts w:eastAsia="Malgun Gothic"/>
        </w:rPr>
        <w:t>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w:t>
      </w:r>
      <w:r w:rsidR="00972A85">
        <w:t xml:space="preserve">5G </w:t>
      </w:r>
      <w:r w:rsidRPr="003168A2">
        <w:t xml:space="preserve">authentication challenge data shall be stored in a new </w:t>
      </w:r>
      <w:r>
        <w:t>5G</w:t>
      </w:r>
      <w:r w:rsidRPr="003168A2">
        <w:t xml:space="preserve"> </w:t>
      </w:r>
      <w:r w:rsidR="00B63E2A">
        <w:t xml:space="preserve">NAS </w:t>
      </w:r>
      <w:r w:rsidRPr="003168A2">
        <w:t>security context</w:t>
      </w:r>
      <w:r>
        <w:t xml:space="preserve"> in the volatile memory of the ME</w:t>
      </w:r>
      <w:r w:rsidRPr="003168A2">
        <w:t>.</w:t>
      </w:r>
    </w:p>
    <w:p w:rsidR="00173561" w:rsidRPr="003168A2" w:rsidRDefault="00173561" w:rsidP="00173561">
      <w:r w:rsidRPr="003168A2">
        <w:t xml:space="preserve">The USIM will compute the authentication response (RES) using the </w:t>
      </w:r>
      <w:r w:rsidR="00972A85">
        <w:t xml:space="preserve">5G </w:t>
      </w:r>
      <w:r w:rsidRPr="003168A2">
        <w:t>authentication challenge data received from the ME, and pass RES to the ME.</w:t>
      </w:r>
      <w:r w:rsidR="000D0626" w:rsidRPr="00C71CFF">
        <w:t xml:space="preserve"> </w:t>
      </w:r>
      <w:r w:rsidR="000D0626">
        <w:t>From the RES, RES* is then generated according to Annex A of 3GPP TS 33.501 [</w:t>
      </w:r>
      <w:r w:rsidR="00FF24A1">
        <w:t>2</w:t>
      </w:r>
      <w:r w:rsidR="00077083">
        <w:t>4</w:t>
      </w:r>
      <w:r w:rsidR="000D0626">
        <w:t>].</w:t>
      </w:r>
    </w:p>
    <w:p w:rsidR="00173561" w:rsidRPr="003168A2" w:rsidRDefault="00173561" w:rsidP="00173561">
      <w:r w:rsidRPr="003168A2">
        <w:t>In order to avoid a synchronisation failure, when the UE receives an AUTHENTICATION REQUEST message, the UE shall store the received RAND together with the RES</w:t>
      </w:r>
      <w:r w:rsidR="000D0626">
        <w:t>*,</w:t>
      </w:r>
      <w:r w:rsidRPr="003168A2">
        <w:t xml:space="preserve">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r w:rsidR="000D0626">
        <w:t>*</w:t>
      </w:r>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r w:rsidR="000D0626">
        <w:t>*</w:t>
      </w:r>
      <w:r w:rsidRPr="003168A2">
        <w:t xml:space="preserve"> with the new ones and start, or reset and restart timer T3</w:t>
      </w:r>
      <w:r>
        <w:t>5</w:t>
      </w:r>
      <w:r w:rsidRPr="003168A2">
        <w:t>16.</w:t>
      </w:r>
    </w:p>
    <w:p w:rsidR="00173561" w:rsidRPr="003168A2" w:rsidRDefault="00173561" w:rsidP="00173561">
      <w:r w:rsidRPr="003168A2">
        <w:t>The RAND and RES</w:t>
      </w:r>
      <w:r w:rsidR="000D0626">
        <w:t>*</w:t>
      </w:r>
      <w:r w:rsidRPr="003168A2">
        <w:t xml:space="preserve">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lastRenderedPageBreak/>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344" w:name="_Toc508876955"/>
      <w:bookmarkStart w:id="345" w:name="_Toc516214441"/>
      <w:r w:rsidRPr="00360DF9">
        <w:t>5</w:t>
      </w:r>
      <w:r w:rsidR="00173561" w:rsidRPr="00360DF9">
        <w:t>.</w:t>
      </w:r>
      <w:r w:rsidRPr="00360DF9">
        <w:t>4</w:t>
      </w:r>
      <w:r w:rsidR="00173561" w:rsidRPr="00360DF9">
        <w:t>.1.3.4</w:t>
      </w:r>
      <w:r w:rsidR="00173561" w:rsidRPr="00360DF9">
        <w:tab/>
        <w:t>Authentication completion by the network</w:t>
      </w:r>
      <w:bookmarkEnd w:id="344"/>
      <w:bookmarkEnd w:id="345"/>
    </w:p>
    <w:p w:rsidR="00173561" w:rsidRPr="003168A2" w:rsidRDefault="00173561" w:rsidP="00173561">
      <w:r w:rsidRPr="003168A2">
        <w:t>Upon receipt of an AUTHENTICATION RESPONSE message, the network stops the timer T3</w:t>
      </w:r>
      <w:r>
        <w:t>5</w:t>
      </w:r>
      <w:r w:rsidRPr="003168A2">
        <w:t>60 and checks the correctness of RES</w:t>
      </w:r>
      <w:r w:rsidR="000D0626">
        <w:t>*</w:t>
      </w:r>
      <w:r w:rsidRPr="003168A2">
        <w:t xml:space="preserve"> (see 3GPP TS 33.</w:t>
      </w:r>
      <w:r>
        <w:t>5</w:t>
      </w:r>
      <w:r w:rsidRPr="003168A2">
        <w:t>01 [</w:t>
      </w:r>
      <w:r w:rsidR="00FF24A1">
        <w:t>2</w:t>
      </w:r>
      <w:r w:rsidR="00077083">
        <w:t>4</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w:t>
      </w:r>
      <w:r w:rsidR="000E4ED2">
        <w:t xml:space="preserve">NAS </w:t>
      </w:r>
      <w:r w:rsidRPr="003168A2">
        <w:rPr>
          <w:rFonts w:hint="eastAsia"/>
        </w:rPr>
        <w:t>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005A0408">
        <w:rPr>
          <w:lang w:eastAsia="ja-JP"/>
        </w:rPr>
        <w:t>“</w:t>
      </w:r>
      <w:r w:rsidRPr="003168A2">
        <w:t>synch failure</w:t>
      </w:r>
      <w:r w:rsidR="005A0408">
        <w:t>”</w:t>
      </w:r>
      <w:r>
        <w:t xml:space="preserve">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346" w:name="_Toc508876956"/>
      <w:bookmarkStart w:id="347" w:name="_Toc516214442"/>
      <w:r>
        <w:t>5</w:t>
      </w:r>
      <w:r w:rsidR="00173561">
        <w:t>.</w:t>
      </w:r>
      <w:r>
        <w:t>4</w:t>
      </w:r>
      <w:r w:rsidR="00173561">
        <w:t>.1.3</w:t>
      </w:r>
      <w:r w:rsidR="00173561" w:rsidRPr="003168A2">
        <w:t>.5</w:t>
      </w:r>
      <w:r w:rsidR="00173561" w:rsidRPr="003168A2">
        <w:tab/>
        <w:t>Authentication not accepted by the network</w:t>
      </w:r>
      <w:bookmarkEnd w:id="346"/>
      <w:bookmarkEnd w:id="347"/>
    </w:p>
    <w:p w:rsidR="00173561" w:rsidRDefault="00173561" w:rsidP="00173561">
      <w:pPr>
        <w:pStyle w:val="EditorsNote"/>
      </w:pPr>
      <w:r w:rsidRPr="00E33F83">
        <w:rPr>
          <w:rFonts w:eastAsia="Malgun Gothic"/>
        </w:rPr>
        <w:t>Editor</w:t>
      </w:r>
      <w:r w:rsidR="005A0408">
        <w:rPr>
          <w:rFonts w:eastAsia="Malgun Gothic"/>
        </w:rPr>
        <w:t>’</w:t>
      </w:r>
      <w:r w:rsidRPr="00E33F83">
        <w:rPr>
          <w:rFonts w:eastAsia="Malgun Gothic"/>
        </w:rPr>
        <w:t>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005A0408">
        <w:t>“</w:t>
      </w:r>
      <w:r w:rsidRPr="00CB5E80">
        <w:t>emergency registration</w:t>
      </w:r>
      <w:r w:rsidR="005A0408">
        <w:t>”</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348" w:name="_Toc508876957"/>
      <w:bookmarkStart w:id="349" w:name="_Toc516214443"/>
      <w:r>
        <w:t>5</w:t>
      </w:r>
      <w:r w:rsidR="00173561">
        <w:t>.</w:t>
      </w:r>
      <w:r>
        <w:t>4</w:t>
      </w:r>
      <w:r w:rsidR="00173561">
        <w:t>.1.3</w:t>
      </w:r>
      <w:r w:rsidR="00173561" w:rsidRPr="003168A2">
        <w:t>.6</w:t>
      </w:r>
      <w:r w:rsidR="00173561" w:rsidRPr="003168A2">
        <w:tab/>
        <w:t>Authentication not accepted by the UE</w:t>
      </w:r>
      <w:bookmarkEnd w:id="348"/>
      <w:bookmarkEnd w:id="349"/>
    </w:p>
    <w:p w:rsidR="00057BEB" w:rsidRDefault="00057BEB" w:rsidP="00057BEB">
      <w:r>
        <w:t>In the 5G authentication challenge, the UE shall check t</w:t>
      </w:r>
      <w:r w:rsidRPr="003168A2">
        <w:t xml:space="preserve">he </w:t>
      </w:r>
      <w:r w:rsidR="00972A85">
        <w:t xml:space="preserve">5G </w:t>
      </w:r>
      <w:r>
        <w:t xml:space="preserve">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p>
    <w:p w:rsidR="00057BEB" w:rsidRPr="003168A2" w:rsidRDefault="00057BEB" w:rsidP="00057BEB">
      <w:r>
        <w:t xml:space="preserve">The ME shall check that ngKSI received in the AUTHENTICATION REQUEST message is not already in use. The ME shall forward </w:t>
      </w:r>
      <w:r w:rsidRPr="00FF1B15">
        <w:t>the RAND and</w:t>
      </w:r>
      <w:r>
        <w:t xml:space="preserve"> AUTN to the USIM to check.</w:t>
      </w:r>
    </w:p>
    <w:p w:rsidR="00057BEB" w:rsidRDefault="00057BEB" w:rsidP="00057BEB">
      <w:r>
        <w:t>T</w:t>
      </w:r>
      <w:r w:rsidRPr="003168A2">
        <w:t>he UE may reject the c</w:t>
      </w:r>
      <w:r>
        <w:t xml:space="preserve">ore network due to an incorrect, </w:t>
      </w:r>
      <w:r w:rsidRPr="00FF1B15">
        <w:t>AUTN or ngKSI parameter</w:t>
      </w:r>
      <w:r>
        <w:t xml:space="preserve">. If the UE has to reject the </w:t>
      </w:r>
      <w:r w:rsidR="00FB216E">
        <w:t xml:space="preserve">5G </w:t>
      </w:r>
      <w:r>
        <w:t>authentication challenge</w:t>
      </w:r>
      <w:r w:rsidR="00FB216E">
        <w:t>, the UE</w:t>
      </w:r>
      <w:r>
        <w:t xml:space="preserve"> shall return AUTHENTICATION FAILURE message to the network with a cause value indicating the reason for the failure </w:t>
      </w:r>
      <w:r w:rsidRPr="003168A2">
        <w:t>(see 3GPP TS 33.</w:t>
      </w:r>
      <w:r>
        <w:t>5</w:t>
      </w:r>
      <w:r w:rsidRPr="003168A2">
        <w:t>01 [</w:t>
      </w:r>
      <w:r w:rsidR="00FF24A1">
        <w:t>2</w:t>
      </w:r>
      <w:r w:rsidR="00077083">
        <w:t>4</w:t>
      </w:r>
      <w:r w:rsidRPr="003168A2">
        <w:t>])</w:t>
      </w:r>
      <w:r>
        <w:t>.</w:t>
      </w:r>
    </w:p>
    <w:p w:rsidR="00057BEB" w:rsidRPr="003168A2" w:rsidRDefault="00057BEB" w:rsidP="00057BEB">
      <w:r>
        <w:t xml:space="preserve">Incorrect </w:t>
      </w:r>
      <w:r w:rsidR="00337009">
        <w:t xml:space="preserve">5G </w:t>
      </w:r>
      <w:r>
        <w:t>authentication challenge data</w:t>
      </w:r>
      <w:r w:rsidRPr="003168A2">
        <w:t xml:space="preserve"> contain</w:t>
      </w:r>
      <w:r>
        <w:t>s four</w:t>
      </w:r>
      <w:r w:rsidRPr="003168A2">
        <w:t xml:space="preserve"> possible causes for authentication failure:</w:t>
      </w:r>
    </w:p>
    <w:p w:rsidR="00057BEB" w:rsidRPr="003168A2" w:rsidRDefault="00057BEB" w:rsidP="005A0408">
      <w:pPr>
        <w:pStyle w:val="B1"/>
        <w:numPr>
          <w:ilvl w:val="0"/>
          <w:numId w:val="6"/>
        </w:numPr>
      </w:pPr>
      <w:r w:rsidRPr="003168A2">
        <w:t>MAC code failure:</w:t>
      </w:r>
    </w:p>
    <w:p w:rsidR="00057BEB" w:rsidRDefault="00057BEB" w:rsidP="00621D46">
      <w:pPr>
        <w:pStyle w:val="B1"/>
      </w:pPr>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005A0408">
        <w:t>“</w:t>
      </w:r>
      <w:r w:rsidRPr="003168A2">
        <w:t>MAC failure</w:t>
      </w:r>
      <w:r w:rsidR="005A0408">
        <w:t>”</w:t>
      </w:r>
      <w:r w:rsidRPr="003168A2">
        <w:t xml:space="preserve">. The UE shall then follow the procedure described in </w:t>
      </w:r>
      <w:r w:rsidRPr="00FF1B15">
        <w:t>subclause 5.4.1.3.7</w:t>
      </w:r>
      <w:r>
        <w:t>, item c</w:t>
      </w:r>
      <w:r w:rsidRPr="00FF1B15">
        <w:t>.</w:t>
      </w:r>
    </w:p>
    <w:p w:rsidR="00057BEB" w:rsidRPr="00AF167D" w:rsidRDefault="00057BEB" w:rsidP="00057BEB">
      <w:pPr>
        <w:pStyle w:val="B1"/>
        <w:rPr>
          <w:lang w:val="en-US"/>
        </w:rPr>
      </w:pPr>
      <w:r w:rsidRPr="00AF167D">
        <w:rPr>
          <w:lang w:val="en-US"/>
        </w:rPr>
        <w:t>b)</w:t>
      </w:r>
      <w:r w:rsidRPr="00AF167D">
        <w:rPr>
          <w:lang w:val="en-US"/>
        </w:rPr>
        <w:tab/>
        <w:t>Non-</w:t>
      </w:r>
      <w:r>
        <w:rPr>
          <w:lang w:val="en-US"/>
        </w:rPr>
        <w:t>5G</w:t>
      </w:r>
      <w:r w:rsidRPr="00AF167D">
        <w:rPr>
          <w:lang w:val="en-US"/>
        </w:rPr>
        <w:t xml:space="preserve"> authentication unacceptable:</w:t>
      </w:r>
    </w:p>
    <w:p w:rsidR="00057BEB" w:rsidRPr="00BD4A98" w:rsidRDefault="00057BEB" w:rsidP="00621D46">
      <w:pPr>
        <w:pStyle w:val="B1"/>
      </w:pPr>
      <w:r w:rsidRPr="00AF167D">
        <w:rPr>
          <w:lang w:val="en-US"/>
        </w:rPr>
        <w:tab/>
      </w:r>
      <w:r w:rsidRPr="00BD4A98">
        <w:t xml:space="preserve">If the UE finds that the </w:t>
      </w:r>
      <w:r w:rsidR="005A0408">
        <w:t>“</w:t>
      </w:r>
      <w:r w:rsidRPr="00BD4A98">
        <w:t>separation bit</w:t>
      </w:r>
      <w:r w:rsidR="005A0408">
        <w:t>”</w:t>
      </w:r>
      <w:r w:rsidRPr="00BD4A98">
        <w:t xml:space="preserve">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005A0408">
        <w:t>“</w:t>
      </w:r>
      <w:r>
        <w:t>n</w:t>
      </w:r>
      <w:r w:rsidRPr="00BD4A98">
        <w:t>on-</w:t>
      </w:r>
      <w:r>
        <w:t>5G</w:t>
      </w:r>
      <w:r w:rsidRPr="00BD4A98">
        <w:t xml:space="preserve"> authentication unacceptable</w:t>
      </w:r>
      <w:r w:rsidR="005A0408">
        <w:t>”</w:t>
      </w:r>
      <w:r w:rsidRPr="00BD4A98">
        <w:t xml:space="preserve"> (see </w:t>
      </w:r>
      <w:r w:rsidRPr="00FF1B15">
        <w:t>subclause 6.1.3</w:t>
      </w:r>
      <w:r w:rsidRPr="00BD4A98">
        <w:t xml:space="preserve"> in 3GPP</w:t>
      </w:r>
      <w:r>
        <w:t> </w:t>
      </w:r>
      <w:r w:rsidRPr="00BD4A98">
        <w:t>TS</w:t>
      </w:r>
      <w:r>
        <w:t> </w:t>
      </w:r>
      <w:r w:rsidRPr="00BD4A98">
        <w:t>33.</w:t>
      </w:r>
      <w:r>
        <w:t>5</w:t>
      </w:r>
      <w:r w:rsidRPr="00BD4A98">
        <w:t>01</w:t>
      </w:r>
      <w:r>
        <w:t> </w:t>
      </w:r>
      <w:r w:rsidRPr="00BD4A98">
        <w:t>[</w:t>
      </w:r>
      <w:r w:rsidR="00FF24A1">
        <w:t>2</w:t>
      </w:r>
      <w:r w:rsidR="00077083">
        <w:t>4</w:t>
      </w:r>
      <w:r w:rsidRPr="00BD4A98">
        <w:t xml:space="preserve">]). The UE shall then follow the procedure described in </w:t>
      </w:r>
      <w:r w:rsidRPr="00FF1B15">
        <w:t>subclause 5.4.</w:t>
      </w:r>
      <w:r w:rsidRPr="00B55717">
        <w:t>1.3.</w:t>
      </w:r>
      <w:r w:rsidRPr="00FF1B15">
        <w:t>7</w:t>
      </w:r>
      <w:r>
        <w:t>, item d</w:t>
      </w:r>
      <w:r w:rsidRPr="00FF1B15">
        <w:t>.</w:t>
      </w:r>
    </w:p>
    <w:p w:rsidR="00057BEB" w:rsidRDefault="00BE1E20" w:rsidP="00057BEB">
      <w:pPr>
        <w:pStyle w:val="B1"/>
      </w:pPr>
      <w:r>
        <w:t>c)</w:t>
      </w:r>
      <w:r w:rsidRPr="00BE1E20">
        <w:t xml:space="preserve"> </w:t>
      </w:r>
      <w:r w:rsidRPr="003168A2">
        <w:tab/>
      </w:r>
      <w:r w:rsidR="00057BEB">
        <w:t>ngKSI already in use</w:t>
      </w:r>
      <w:r w:rsidR="00A93AB8">
        <w:t>:</w:t>
      </w:r>
    </w:p>
    <w:p w:rsidR="00057BEB" w:rsidRDefault="00057BEB" w:rsidP="00621D46">
      <w:pPr>
        <w:pStyle w:val="B1"/>
      </w:pPr>
      <w:r>
        <w:lastRenderedPageBreak/>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29</w:t>
      </w:r>
      <w:r w:rsidRPr="00FF1B15">
        <w:t xml:space="preserve"> </w:t>
      </w:r>
      <w:r w:rsidR="005A0408">
        <w:t>“</w:t>
      </w:r>
      <w:r>
        <w:t>ng</w:t>
      </w:r>
      <w:r w:rsidRPr="00FF1B15">
        <w:t>KSI</w:t>
      </w:r>
      <w:r>
        <w:t xml:space="preserve"> already in use</w:t>
      </w:r>
      <w:r w:rsidR="005A0408">
        <w:t>”</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p>
    <w:p w:rsidR="00057BEB" w:rsidRPr="003168A2" w:rsidRDefault="00057BEB" w:rsidP="00057BEB">
      <w:pPr>
        <w:pStyle w:val="B1"/>
      </w:pPr>
      <w:r>
        <w:t>d</w:t>
      </w:r>
      <w:r w:rsidRPr="003168A2">
        <w:t>)</w:t>
      </w:r>
      <w:r w:rsidRPr="003168A2">
        <w:tab/>
        <w:t>SQN failure:</w:t>
      </w:r>
    </w:p>
    <w:p w:rsidR="00057BEB" w:rsidRPr="003168A2" w:rsidRDefault="00057BEB" w:rsidP="00621D46">
      <w:pPr>
        <w:pStyle w:val="B1"/>
      </w:pPr>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005A0408">
        <w:t>“</w:t>
      </w:r>
      <w:r w:rsidRPr="003168A2">
        <w:t>synch failure</w:t>
      </w:r>
      <w:r w:rsidR="005A0408">
        <w:t>”</w:t>
      </w:r>
      <w:r w:rsidRPr="003168A2">
        <w:t xml:space="preserve"> and a re-synchronization token AUTS provided by the USIM (see 3GPP TS 33.</w:t>
      </w:r>
      <w:r w:rsidRPr="00FF1B15">
        <w:t>102 [</w:t>
      </w:r>
      <w:r w:rsidR="00E04A35">
        <w:t>2</w:t>
      </w:r>
      <w:r w:rsidR="00044A0A">
        <w:t>3</w:t>
      </w:r>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p>
    <w:p w:rsidR="00057BEB" w:rsidRDefault="00057BEB" w:rsidP="00057BEB">
      <w:r w:rsidRPr="003168A2">
        <w:t xml:space="preserve">If the UE returns an AUTHENTICATION FAILURE message to the network, the UE shall delete any previously stored RAND </w:t>
      </w:r>
      <w:r>
        <w:t>and RES and shall stop timer T35</w:t>
      </w:r>
      <w:r w:rsidRPr="003168A2">
        <w:t>16, if running.</w:t>
      </w:r>
    </w:p>
    <w:p w:rsidR="00057BEB" w:rsidRPr="003168A2" w:rsidRDefault="00057BEB" w:rsidP="00057BEB">
      <w:r>
        <w:t xml:space="preserve">If the UE has a PDU session for emergency services established or is establishing such a PDU session, additional UE requirements are specified in subclause 5.4.1.3.7, under </w:t>
      </w:r>
      <w:r w:rsidR="005A0408">
        <w:t>“</w:t>
      </w:r>
      <w:r w:rsidRPr="003B2B7A">
        <w:t>for items c</w:t>
      </w:r>
      <w:r w:rsidRPr="00A8724C">
        <w:t>, d, e</w:t>
      </w:r>
      <w:r w:rsidRPr="00B55717">
        <w:t xml:space="preserve"> and f</w:t>
      </w:r>
      <w:r w:rsidR="005A0408">
        <w:t>”</w:t>
      </w:r>
      <w:r>
        <w:t>.</w:t>
      </w:r>
    </w:p>
    <w:p w:rsidR="00173561" w:rsidRPr="003168A2" w:rsidRDefault="00B66CF1" w:rsidP="00B66CF1">
      <w:pPr>
        <w:pStyle w:val="Heading5"/>
      </w:pPr>
      <w:bookmarkStart w:id="350" w:name="_Toc508876958"/>
      <w:bookmarkStart w:id="351" w:name="_Toc516214444"/>
      <w:r>
        <w:t>5</w:t>
      </w:r>
      <w:r w:rsidR="00173561">
        <w:t>.</w:t>
      </w:r>
      <w:r>
        <w:t>4</w:t>
      </w:r>
      <w:r w:rsidR="00173561">
        <w:t>.1.3</w:t>
      </w:r>
      <w:r w:rsidR="00173561" w:rsidRPr="003168A2">
        <w:t>.7</w:t>
      </w:r>
      <w:r w:rsidR="00173561" w:rsidRPr="003168A2">
        <w:tab/>
        <w:t>Abnormal cases</w:t>
      </w:r>
      <w:bookmarkEnd w:id="350"/>
      <w:bookmarkEnd w:id="351"/>
    </w:p>
    <w:p w:rsidR="009E3C76" w:rsidRPr="003168A2" w:rsidRDefault="009E3C76" w:rsidP="009E3C76">
      <w:pPr>
        <w:pStyle w:val="B1"/>
      </w:pPr>
      <w:r w:rsidRPr="003168A2">
        <w:t>a)</w:t>
      </w:r>
      <w:r w:rsidRPr="003168A2">
        <w:tab/>
        <w:t>Lower layer failure:</w:t>
      </w:r>
    </w:p>
    <w:p w:rsidR="009E3C76" w:rsidRPr="003168A2" w:rsidRDefault="009E3C76" w:rsidP="009E3C76">
      <w:pPr>
        <w:pStyle w:val="B1"/>
      </w:pPr>
      <w:r w:rsidRPr="003168A2">
        <w:tab/>
        <w:t xml:space="preserve">Upon detection of lower layer failure before the AUTHENTICATION RESPONSE </w:t>
      </w:r>
      <w:r>
        <w:t xml:space="preserve">message </w:t>
      </w:r>
      <w:r w:rsidRPr="003168A2">
        <w:t>is received, the network shall abort the procedure.</w:t>
      </w:r>
    </w:p>
    <w:p w:rsidR="009E3C76" w:rsidRPr="003168A2" w:rsidRDefault="009E3C76" w:rsidP="009E3C76">
      <w:pPr>
        <w:pStyle w:val="B1"/>
      </w:pPr>
      <w:r w:rsidRPr="003168A2">
        <w:t>b)</w:t>
      </w:r>
      <w:r w:rsidRPr="003168A2">
        <w:tab/>
        <w:t>Expiry of timer T3</w:t>
      </w:r>
      <w:r>
        <w:t>5</w:t>
      </w:r>
      <w:r w:rsidRPr="003168A2">
        <w:t>60:</w:t>
      </w:r>
    </w:p>
    <w:p w:rsidR="009E3C76" w:rsidRPr="003168A2" w:rsidRDefault="009E3C76" w:rsidP="009E3C76">
      <w:pPr>
        <w:pStyle w:val="B1"/>
      </w:pPr>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 xml:space="preserve">60, the network shall abort the </w:t>
      </w:r>
      <w:r w:rsidR="00807831">
        <w:t>5G AKA based primary authentication and key agreement</w:t>
      </w:r>
      <w:r w:rsidRPr="003168A2">
        <w:t xml:space="preserve"> p</w:t>
      </w:r>
      <w:r>
        <w:t>rocedure and any ongoing 5G</w:t>
      </w:r>
      <w:r w:rsidRPr="003168A2">
        <w:t>MM specific procedure and release the N</w:t>
      </w:r>
      <w:r>
        <w:t>1 NAS</w:t>
      </w:r>
      <w:r w:rsidRPr="003168A2">
        <w:t xml:space="preserve"> signalling connection.</w:t>
      </w:r>
    </w:p>
    <w:p w:rsidR="009E3C76" w:rsidRPr="00AF167D" w:rsidRDefault="009E3C76" w:rsidP="009E3C76">
      <w:pPr>
        <w:pStyle w:val="B1"/>
        <w:rPr>
          <w:lang w:val="en-US"/>
        </w:rPr>
      </w:pPr>
      <w:r w:rsidRPr="00AF167D">
        <w:rPr>
          <w:lang w:val="en-US"/>
        </w:rPr>
        <w:t>c)</w:t>
      </w:r>
      <w:r w:rsidRPr="00AF167D">
        <w:rPr>
          <w:lang w:val="en-US"/>
        </w:rPr>
        <w:tab/>
        <w:t>Authentication failure (</w:t>
      </w:r>
      <w:r>
        <w:rPr>
          <w:lang w:val="en-US"/>
        </w:rPr>
        <w:t>5G</w:t>
      </w:r>
      <w:r w:rsidRPr="00AF167D">
        <w:rPr>
          <w:lang w:val="en-US"/>
        </w:rPr>
        <w:t xml:space="preserve">MM cause #20 </w:t>
      </w:r>
      <w:r w:rsidR="005A0408">
        <w:rPr>
          <w:lang w:val="en-US"/>
        </w:rPr>
        <w:t>“</w:t>
      </w:r>
      <w:r w:rsidRPr="00AF167D">
        <w:rPr>
          <w:lang w:val="en-US"/>
        </w:rPr>
        <w:t>MAC failure</w:t>
      </w:r>
      <w:r w:rsidR="005A0408">
        <w:rPr>
          <w:lang w:val="en-US"/>
        </w:rPr>
        <w:t>”</w:t>
      </w:r>
      <w:r w:rsidRPr="00AF167D">
        <w:rPr>
          <w:lang w:val="en-US"/>
        </w:rPr>
        <w:t>):</w:t>
      </w:r>
    </w:p>
    <w:p w:rsidR="009E3C76" w:rsidRPr="003168A2" w:rsidRDefault="009E3C76" w:rsidP="009E3C76">
      <w:pPr>
        <w:pStyle w:val="B1"/>
      </w:pPr>
      <w:r w:rsidRPr="00AF167D">
        <w:rPr>
          <w:lang w:val="en-US"/>
        </w:rPr>
        <w:tab/>
      </w:r>
      <w:r w:rsidRPr="003168A2">
        <w:t xml:space="preserve">The UE shall send an AUTHENTICATION FAILURE message, with </w:t>
      </w:r>
      <w:r>
        <w:t>5G</w:t>
      </w:r>
      <w:r w:rsidRPr="003168A2">
        <w:t xml:space="preserve">MM cause </w:t>
      </w:r>
      <w:r>
        <w:t xml:space="preserve">#20 </w:t>
      </w:r>
      <w:r w:rsidR="005A0408">
        <w:t>“</w:t>
      </w:r>
      <w:r w:rsidRPr="003168A2">
        <w:t>MAC failure</w:t>
      </w:r>
      <w:r w:rsidR="005A0408">
        <w:t>”</w:t>
      </w:r>
      <w:r w:rsidRPr="003168A2">
        <w:t xml:space="preserv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005A0408">
        <w:t>“</w:t>
      </w:r>
      <w:r w:rsidRPr="003168A2">
        <w:t>MAC failure</w:t>
      </w:r>
      <w:r w:rsidR="005A0408">
        <w:t>”</w:t>
      </w:r>
      <w:r w:rsidRPr="003168A2">
        <w:t>, the network may initiate the identification procedure described in subclause 5.4.</w:t>
      </w:r>
      <w:r>
        <w:t>3</w:t>
      </w:r>
      <w:r w:rsidRPr="003168A2">
        <w:t xml:space="preserve">. This is to allow the network to obtain </w:t>
      </w:r>
      <w:r w:rsidRPr="00844799">
        <w:t>the SU</w:t>
      </w:r>
      <w:r>
        <w:t>C</w:t>
      </w:r>
      <w:r w:rsidRPr="00844799">
        <w:t xml:space="preserve">I from the UE. The network may then check that the 5G-GUTI originally used in the </w:t>
      </w:r>
      <w:r w:rsidR="004C462E">
        <w:t xml:space="preserve">5G </w:t>
      </w:r>
      <w:r w:rsidRPr="00844799">
        <w:t>authentication challenge corresponded to the correct SU</w:t>
      </w:r>
      <w:r>
        <w:t>P</w:t>
      </w:r>
      <w:r w:rsidRPr="00844799">
        <w:t xml:space="preserve">I. Upon receipt of the IDENTITY REQUEST message from the network, the UE shall </w:t>
      </w:r>
      <w:r w:rsidR="00D07AEB">
        <w:t xml:space="preserve">proceed as specified in </w:t>
      </w:r>
      <w:r w:rsidR="00D07AEB" w:rsidRPr="003168A2">
        <w:t>subclause 5.4.</w:t>
      </w:r>
      <w:r w:rsidR="00D07AEB">
        <w:t>3.3</w:t>
      </w:r>
      <w:r w:rsidRPr="003168A2">
        <w:t>.</w:t>
      </w:r>
    </w:p>
    <w:p w:rsidR="009E3C76" w:rsidRPr="003168A2" w:rsidRDefault="009E3C76" w:rsidP="009E3C76">
      <w:pPr>
        <w:pStyle w:val="NO"/>
      </w:pPr>
      <w:r w:rsidRPr="003168A2">
        <w:t>NOTE 1:</w:t>
      </w:r>
      <w:r w:rsidRPr="003168A2">
        <w:tab/>
        <w:t xml:space="preserve">Upon receipt of an AUTHENTICATION FAILURE message from the UE with </w:t>
      </w:r>
      <w:r>
        <w:t>5G</w:t>
      </w:r>
      <w:r w:rsidRPr="003168A2">
        <w:t xml:space="preserve">MM cause </w:t>
      </w:r>
      <w:r>
        <w:t xml:space="preserve">#20 </w:t>
      </w:r>
      <w:r w:rsidR="005A0408">
        <w:t>“</w:t>
      </w:r>
      <w:r w:rsidRPr="003168A2">
        <w:t>MAC failure</w:t>
      </w:r>
      <w:r w:rsidR="005A0408">
        <w:t>”</w:t>
      </w:r>
      <w:r w:rsidRPr="003168A2">
        <w:t xml:space="preserve">, the network may also terminate the </w:t>
      </w:r>
      <w:r w:rsidR="00AB796E">
        <w:t>5G AKA based primary authentication and key agreement</w:t>
      </w:r>
      <w:r w:rsidRPr="003168A2">
        <w:t xml:space="preserve"> procedure (see subclause 5.4.</w:t>
      </w:r>
      <w:r>
        <w:t>1.3</w:t>
      </w:r>
      <w:r w:rsidRPr="003168A2">
        <w:t>.5).</w:t>
      </w:r>
    </w:p>
    <w:p w:rsidR="009E3C76" w:rsidRPr="003168A2" w:rsidRDefault="009E3C76" w:rsidP="009E3C76">
      <w:pPr>
        <w:pStyle w:val="B1"/>
      </w:pPr>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rsidR="004C462E">
        <w:t xml:space="preserve">5G </w:t>
      </w:r>
      <w:r w:rsidRPr="003168A2">
        <w:t>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w:t>
      </w:r>
      <w:r w:rsidR="001359F0">
        <w:t>5G AKA based primary authentication and key agreement</w:t>
      </w:r>
      <w:r>
        <w:t xml:space="preserve"> procedure </w:t>
      </w:r>
      <w:r w:rsidRPr="003168A2">
        <w:t>by sending an AUTHENTICATION REJECT message</w:t>
      </w:r>
      <w:r>
        <w:t xml:space="preserve"> (see subclause 5.4.1.3.5).</w:t>
      </w:r>
    </w:p>
    <w:p w:rsidR="009E3C76" w:rsidRPr="003168A2" w:rsidRDefault="009E3C76" w:rsidP="009E3C76">
      <w:pPr>
        <w:pStyle w:val="B1"/>
      </w:pPr>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p>
    <w:p w:rsidR="009E3C76" w:rsidRPr="003168A2" w:rsidRDefault="009E3C76" w:rsidP="009E3C76">
      <w:pPr>
        <w:pStyle w:val="B1"/>
      </w:pPr>
      <w:r w:rsidRPr="003168A2">
        <w:tab/>
        <w:t xml:space="preserve">If the UE receives the second AUTHENTICATION REQUEST </w:t>
      </w:r>
      <w:r>
        <w:t xml:space="preserve">message </w:t>
      </w:r>
      <w:r w:rsidRPr="003168A2">
        <w:t xml:space="preserve">while </w:t>
      </w:r>
      <w:r>
        <w:t>T3520</w:t>
      </w:r>
      <w:r w:rsidRPr="003168A2">
        <w:t xml:space="preserve"> is running,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p>
    <w:p w:rsidR="009E3C76" w:rsidRPr="00C74DAB" w:rsidRDefault="009E3C76" w:rsidP="009E3C76">
      <w:pPr>
        <w:pStyle w:val="TF"/>
      </w:pPr>
      <w:r w:rsidRPr="00C74DAB">
        <w:object w:dxaOrig="9960" w:dyaOrig="4876">
          <v:shape id="_x0000_i1031" type="#_x0000_t75" style="width:426pt;height:207.75pt" o:ole="">
            <v:imagedata r:id="rId24" o:title=""/>
          </v:shape>
          <o:OLEObject Type="Embed" ProgID="Visio.Drawing.11" ShapeID="_x0000_i1031" DrawAspect="Content" ObjectID="_1589959257" r:id="rId25"/>
        </w:object>
      </w:r>
    </w:p>
    <w:p w:rsidR="009E3C76" w:rsidRPr="00C74DAB" w:rsidRDefault="009E3C76" w:rsidP="009E3C76">
      <w:pPr>
        <w:pStyle w:val="TF"/>
      </w:pPr>
      <w:r w:rsidRPr="00C74DAB">
        <w:t>Figure </w:t>
      </w:r>
      <w:r>
        <w:t>5</w:t>
      </w:r>
      <w:r w:rsidRPr="00C74DAB">
        <w:t>.</w:t>
      </w:r>
      <w:r>
        <w:t>4</w:t>
      </w:r>
      <w:r w:rsidRPr="00C74DAB">
        <w:t>.1.3.7.</w:t>
      </w:r>
      <w:r>
        <w:t>1</w:t>
      </w:r>
      <w:r w:rsidRPr="00C74DAB">
        <w:t>: Authentication failure during 5G AKA based primary authentication and key agreement procedure</w:t>
      </w:r>
    </w:p>
    <w:p w:rsidR="009E3C76" w:rsidRDefault="009E3C76" w:rsidP="009E3C76">
      <w:pPr>
        <w:pStyle w:val="B1"/>
      </w:pPr>
      <w:r>
        <w:t>d)</w:t>
      </w:r>
      <w:r>
        <w:tab/>
        <w:t xml:space="preserve">Authentication failure (5GMM cause #26 </w:t>
      </w:r>
      <w:r w:rsidR="005A0408">
        <w:t>“</w:t>
      </w:r>
      <w:r>
        <w:t>non-5G authentication unacceptable</w:t>
      </w:r>
      <w:r w:rsidR="005A0408">
        <w:t>”</w:t>
      </w:r>
      <w:r w:rsidRPr="003168A2">
        <w:t>):</w:t>
      </w:r>
    </w:p>
    <w:p w:rsidR="009E3C76" w:rsidRDefault="009E3C76" w:rsidP="009E3C76">
      <w:pPr>
        <w:pStyle w:val="B1"/>
      </w:pPr>
      <w:r>
        <w:tab/>
        <w:t xml:space="preserve">The UE shall send an AUTHENTICATION FAILURE message, with 5GMM cause #26 </w:t>
      </w:r>
      <w:r w:rsidR="005A0408">
        <w:t>“</w:t>
      </w:r>
      <w:r>
        <w:t>non-5G authentication unacceptable</w:t>
      </w:r>
      <w:r w:rsidR="005A0408">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005A0408">
        <w:t>“</w:t>
      </w:r>
      <w:r>
        <w:t>non-5G authentication unacceptable</w:t>
      </w:r>
      <w:r w:rsidR="005A0408">
        <w:t>”</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w:t>
      </w:r>
      <w:r w:rsidR="000B297B">
        <w:t xml:space="preserve">5G </w:t>
      </w:r>
      <w:r w:rsidRPr="003168A2">
        <w:t xml:space="preserve">authentication challenge corresponded to the correct </w:t>
      </w:r>
      <w:r>
        <w:t>SUPI</w:t>
      </w:r>
      <w:r w:rsidRPr="003168A2">
        <w:t xml:space="preserve">. Upon receipt of the IDENTITY REQUEST message from the network, the UE shall </w:t>
      </w:r>
      <w:r w:rsidR="00AA2BC1">
        <w:t xml:space="preserve">proceed as specified in </w:t>
      </w:r>
      <w:r w:rsidR="00AA2BC1" w:rsidRPr="003168A2">
        <w:t>subclause 5.4.</w:t>
      </w:r>
      <w:r w:rsidR="00AA2BC1">
        <w:t>3.3</w:t>
      </w:r>
      <w:r w:rsidRPr="003168A2">
        <w:t>.</w:t>
      </w:r>
    </w:p>
    <w:p w:rsidR="009E3C76" w:rsidRPr="003168A2" w:rsidRDefault="009E3C76" w:rsidP="009E3C76">
      <w:pPr>
        <w:pStyle w:val="NO"/>
      </w:pPr>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005A0408">
        <w:t>“</w:t>
      </w:r>
      <w:r>
        <w:t>non-5G authentication unacceptable</w:t>
      </w:r>
      <w:r w:rsidR="005A0408">
        <w:t>”</w:t>
      </w:r>
      <w:r w:rsidRPr="003168A2">
        <w:t xml:space="preserve">, the network may also terminate the </w:t>
      </w:r>
      <w:r w:rsidR="00CE28B6">
        <w:t>5G AKA based primary authentication and key agreement</w:t>
      </w:r>
      <w:r w:rsidRPr="003168A2">
        <w:t xml:space="preserve"> procedure (see subclause 5.4.</w:t>
      </w:r>
      <w:r>
        <w:t>1.3</w:t>
      </w:r>
      <w:r w:rsidRPr="003168A2">
        <w:t>.5).</w:t>
      </w:r>
    </w:p>
    <w:p w:rsidR="009E3C76" w:rsidRPr="003168A2" w:rsidRDefault="009E3C76" w:rsidP="009E3C76">
      <w:pPr>
        <w:pStyle w:val="B1"/>
      </w:pPr>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rsidR="00B77676">
        <w:t xml:space="preserve">5G </w:t>
      </w:r>
      <w:r w:rsidRPr="003168A2">
        <w:t>challenge information as normal.</w:t>
      </w:r>
      <w:r>
        <w:t xml:space="preserve"> If the mapping of 5G-GUTI to SUPI in the network was correct, the network should terminate the </w:t>
      </w:r>
      <w:r w:rsidR="00CE28B6">
        <w:t xml:space="preserve">5G AKA based primary authentication and key agreement </w:t>
      </w:r>
      <w:r>
        <w:t xml:space="preserve">authentication procedure </w:t>
      </w:r>
      <w:r w:rsidRPr="003168A2">
        <w:t>by sending an AUTHENTICATION REJECT message</w:t>
      </w:r>
      <w:r>
        <w:t xml:space="preserve"> (see subclause 5.4.1.3.5).</w:t>
      </w:r>
    </w:p>
    <w:p w:rsidR="009E3C76" w:rsidRDefault="009E3C76" w:rsidP="009E3C76">
      <w:pPr>
        <w:pStyle w:val="B1"/>
      </w:pPr>
      <w:r w:rsidRPr="00C87A4C">
        <w:t>e</w:t>
      </w:r>
      <w:r w:rsidRPr="003168A2">
        <w:t>)</w:t>
      </w:r>
      <w:r w:rsidRPr="003168A2">
        <w:tab/>
        <w:t>Authentication failure (</w:t>
      </w:r>
      <w:r>
        <w:t>5G</w:t>
      </w:r>
      <w:r w:rsidRPr="003168A2">
        <w:t xml:space="preserve">MM cause </w:t>
      </w:r>
      <w:r>
        <w:t xml:space="preserve">#29 </w:t>
      </w:r>
      <w:r w:rsidR="005A0408">
        <w:t>“</w:t>
      </w:r>
      <w:r>
        <w:t>ngKSI already in use</w:t>
      </w:r>
      <w:r w:rsidR="005A0408">
        <w:t>”</w:t>
      </w:r>
      <w:r w:rsidRPr="003168A2">
        <w:t>):</w:t>
      </w:r>
    </w:p>
    <w:p w:rsidR="009E3C76" w:rsidRPr="00C87A4C" w:rsidRDefault="009E3C76" w:rsidP="009E3C76">
      <w:pPr>
        <w:pStyle w:val="B1"/>
      </w:pPr>
      <w:r w:rsidRPr="00844799">
        <w:tab/>
      </w:r>
      <w:r w:rsidRPr="00C87A4C">
        <w:t xml:space="preserve">The UE shall send an AUTHENTICATION FAILURE message, with </w:t>
      </w:r>
      <w:r>
        <w:t>5G</w:t>
      </w:r>
      <w:r w:rsidRPr="00C87A4C">
        <w:t>MM cause #</w:t>
      </w:r>
      <w:r>
        <w:t>29</w:t>
      </w:r>
      <w:r w:rsidRPr="00C87A4C">
        <w:t xml:space="preserve"> </w:t>
      </w:r>
      <w:r w:rsidR="005A0408">
        <w:t>“</w:t>
      </w:r>
      <w:r w:rsidRPr="00C87A4C">
        <w:t>ngKSI already in use</w:t>
      </w:r>
      <w:r w:rsidR="005A0408">
        <w:t>”</w:t>
      </w:r>
      <w:r w:rsidRPr="00C87A4C">
        <w:t xml:space="preserv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29</w:t>
      </w:r>
      <w:r w:rsidRPr="00C87A4C">
        <w:t xml:space="preserve"> </w:t>
      </w:r>
      <w:r w:rsidR="005A0408">
        <w:t>“</w:t>
      </w:r>
      <w:r w:rsidRPr="00C87A4C">
        <w:t>ngKSI already in use</w:t>
      </w:r>
      <w:r w:rsidR="005A0408">
        <w:t>”</w:t>
      </w:r>
      <w:r w:rsidRPr="00C87A4C">
        <w:t xml:space="preserve">, the network </w:t>
      </w:r>
      <w:r>
        <w:t xml:space="preserve">performs necessary actions to </w:t>
      </w:r>
      <w:r w:rsidRPr="00C87A4C">
        <w:t xml:space="preserve">select a new ngKSI and </w:t>
      </w:r>
      <w:r>
        <w:t>send</w:t>
      </w:r>
      <w:r w:rsidRPr="00C87A4C">
        <w:t xml:space="preserve"> the same </w:t>
      </w:r>
      <w:r w:rsidR="006F7757">
        <w:t xml:space="preserve">5G </w:t>
      </w:r>
      <w:r w:rsidRPr="00C87A4C">
        <w:t>authentication challenge to the UE.</w:t>
      </w:r>
    </w:p>
    <w:p w:rsidR="009E3C76" w:rsidRPr="00C87A4C" w:rsidRDefault="009E3C76" w:rsidP="009E3C76">
      <w:pPr>
        <w:pStyle w:val="NO"/>
      </w:pPr>
      <w:r w:rsidRPr="00C87A4C">
        <w:t>NOTE </w:t>
      </w:r>
      <w:r>
        <w:t>3</w:t>
      </w:r>
      <w:r w:rsidRPr="00C87A4C">
        <w:t>:</w:t>
      </w:r>
      <w:r w:rsidRPr="00C87A4C">
        <w:tab/>
        <w:t xml:space="preserve">Upon receipt of an AUTHENTICATION FAILURE message from the UE with </w:t>
      </w:r>
      <w:r>
        <w:t>5G</w:t>
      </w:r>
      <w:r w:rsidRPr="00C87A4C">
        <w:t>MM cause #</w:t>
      </w:r>
      <w:r>
        <w:t>29</w:t>
      </w:r>
      <w:r w:rsidRPr="00C87A4C">
        <w:t xml:space="preserve"> </w:t>
      </w:r>
      <w:r w:rsidR="005A0408">
        <w:t>“</w:t>
      </w:r>
      <w:r w:rsidRPr="00C87A4C">
        <w:t>n</w:t>
      </w:r>
      <w:r>
        <w:t>gKSI already in use</w:t>
      </w:r>
      <w:r w:rsidR="005A0408">
        <w:t>”</w:t>
      </w:r>
      <w:r w:rsidRPr="00C87A4C">
        <w:t xml:space="preserve">, the network may also </w:t>
      </w:r>
      <w:r>
        <w:t>re-initiate</w:t>
      </w:r>
      <w:r w:rsidRPr="00C87A4C">
        <w:t xml:space="preserve"> the </w:t>
      </w:r>
      <w:r w:rsidR="00317BC9">
        <w:t>5G AKA based primary authentication and key agreement</w:t>
      </w:r>
      <w:r w:rsidRPr="00C87A4C">
        <w:t xml:space="preserve"> procedure (see subclause 5.4.</w:t>
      </w:r>
      <w:r>
        <w:t>1.3</w:t>
      </w:r>
      <w:r w:rsidRPr="00C87A4C">
        <w:t>.2).</w:t>
      </w:r>
    </w:p>
    <w:p w:rsidR="009E3C76" w:rsidRPr="00C87A4C" w:rsidRDefault="009E3C76" w:rsidP="009E3C76">
      <w:pPr>
        <w:pStyle w:val="B1"/>
      </w:pPr>
      <w:r w:rsidRPr="00C87A4C">
        <w:tab/>
        <w:t xml:space="preserve">Upon receiving the new AUTHENTICATION REQUEST message from the network, the UE shall stop the timer </w:t>
      </w:r>
      <w:r>
        <w:t>T3520</w:t>
      </w:r>
      <w:r w:rsidRPr="00C87A4C">
        <w:t xml:space="preserve">, if running, and then process the </w:t>
      </w:r>
      <w:r w:rsidR="00795E19">
        <w:t xml:space="preserve">5G </w:t>
      </w:r>
      <w:r w:rsidRPr="00C87A4C">
        <w:t>challenge information as normal.</w:t>
      </w:r>
    </w:p>
    <w:p w:rsidR="009E3C76" w:rsidRPr="003168A2" w:rsidRDefault="009E3C76" w:rsidP="009E3C76">
      <w:pPr>
        <w:pStyle w:val="B1"/>
      </w:pPr>
      <w:r>
        <w:t>f</w:t>
      </w:r>
      <w:r w:rsidRPr="003168A2">
        <w:t>)</w:t>
      </w:r>
      <w:r w:rsidRPr="003168A2">
        <w:tab/>
        <w:t>Authentication failure (</w:t>
      </w:r>
      <w:r>
        <w:t>5G</w:t>
      </w:r>
      <w:r w:rsidRPr="003168A2">
        <w:t xml:space="preserve">MM cause </w:t>
      </w:r>
      <w:r>
        <w:t xml:space="preserve">#21 </w:t>
      </w:r>
      <w:r w:rsidR="005A0408">
        <w:t>“</w:t>
      </w:r>
      <w:r w:rsidRPr="003168A2">
        <w:t>synch failure</w:t>
      </w:r>
      <w:r w:rsidR="005A0408">
        <w:t>”</w:t>
      </w:r>
      <w:r w:rsidRPr="003168A2">
        <w:t>):</w:t>
      </w:r>
    </w:p>
    <w:p w:rsidR="009E3C76" w:rsidRPr="003168A2" w:rsidRDefault="009E3C76" w:rsidP="009E3C76">
      <w:pPr>
        <w:pStyle w:val="B1"/>
      </w:pPr>
      <w:r w:rsidRPr="003168A2">
        <w:lastRenderedPageBreak/>
        <w:tab/>
        <w:t xml:space="preserve">The UE shall send an AUTHENTICATION FAILURE message, with </w:t>
      </w:r>
      <w:r>
        <w:t>5G</w:t>
      </w:r>
      <w:r w:rsidRPr="003168A2">
        <w:t xml:space="preserve">MM cause </w:t>
      </w:r>
      <w:r>
        <w:t xml:space="preserve">#21 </w:t>
      </w:r>
      <w:r w:rsidR="005A0408">
        <w:t>“</w:t>
      </w:r>
      <w:r w:rsidRPr="003168A2">
        <w:t>synch failure</w:t>
      </w:r>
      <w:r w:rsidR="005A0408">
        <w:t>”</w:t>
      </w:r>
      <w:r w:rsidRPr="003168A2">
        <w:t>, to the network and start the timer T3</w:t>
      </w:r>
      <w:r>
        <w:t>520</w:t>
      </w:r>
      <w:r w:rsidRPr="003168A2">
        <w:t xml:space="preserve"> (see example in figure 5.4.</w:t>
      </w:r>
      <w:r>
        <w:t>1.3</w:t>
      </w:r>
      <w:r w:rsidRPr="003168A2">
        <w:t>.7.</w:t>
      </w:r>
      <w:r>
        <w:t>1</w:t>
      </w:r>
      <w:r w:rsidRPr="003168A2">
        <w:t>). 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005A0408">
        <w:t>“</w:t>
      </w:r>
      <w:r w:rsidRPr="003168A2">
        <w:t>synch failure</w:t>
      </w:r>
      <w:r w:rsidR="005A0408">
        <w:t>”</w:t>
      </w:r>
      <w:r w:rsidRPr="003168A2">
        <w:t xml:space="preserv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xml:space="preserve">. When re-synchronisation is complete, the network shall initiate the </w:t>
      </w:r>
      <w:r w:rsidR="00317BC9">
        <w:t>5G AKA based primary authentication and key agreement</w:t>
      </w:r>
      <w:r w:rsidRPr="003168A2">
        <w:t xml:space="preserve"> procedure. Upon receipt of the AUTHENTICATION REQUEST message, the UE shall stop the timer T3</w:t>
      </w:r>
      <w:r>
        <w:t>520</w:t>
      </w:r>
      <w:r w:rsidRPr="003168A2">
        <w:t>, if running.</w:t>
      </w:r>
    </w:p>
    <w:p w:rsidR="009E3C76" w:rsidRPr="003168A2" w:rsidRDefault="009E3C76" w:rsidP="009E3C76">
      <w:pPr>
        <w:pStyle w:val="NO"/>
      </w:pPr>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005A0408">
        <w:t>“</w:t>
      </w:r>
      <w:r w:rsidRPr="003168A2">
        <w:t>synch failure</w:t>
      </w:r>
      <w:r w:rsidR="005A0408">
        <w:t>”</w:t>
      </w:r>
      <w:r w:rsidRPr="003168A2">
        <w:t xml:space="preserve">, the network may terminate the </w:t>
      </w:r>
      <w:r w:rsidR="00317BC9">
        <w:t>5G AKA based primary authentication and key agreement</w:t>
      </w:r>
      <w:r w:rsidRPr="003168A2">
        <w:t xml:space="preserve"> procedure by sending an AUTHENTICATION REJECT message.</w:t>
      </w:r>
    </w:p>
    <w:p w:rsidR="009E3C76" w:rsidRPr="003168A2" w:rsidRDefault="009E3C76" w:rsidP="009E3C76">
      <w:pPr>
        <w:pStyle w:val="B1"/>
      </w:pPr>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p>
    <w:p w:rsidR="009E3C76" w:rsidRPr="003168A2" w:rsidRDefault="009E3C76" w:rsidP="009E3C76">
      <w:pPr>
        <w:pStyle w:val="B1"/>
      </w:pPr>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p>
    <w:p w:rsidR="009E3C76" w:rsidRPr="003168A2" w:rsidRDefault="009E3C76" w:rsidP="009E3C76">
      <w:pPr>
        <w:pStyle w:val="B1"/>
      </w:pPr>
      <w:r w:rsidRPr="00C87A4C">
        <w:t>g</w:t>
      </w:r>
      <w:r w:rsidRPr="003168A2">
        <w:t>)</w:t>
      </w:r>
      <w:r w:rsidRPr="003168A2">
        <w:tab/>
        <w:t>Network failing the authentication check:</w:t>
      </w:r>
    </w:p>
    <w:p w:rsidR="009E3C76" w:rsidRDefault="009E3C76" w:rsidP="009E3C76">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w:t>
      </w:r>
      <w:r w:rsidR="00077083">
        <w:t>8</w:t>
      </w:r>
      <w:r w:rsidRPr="003168A2">
        <w:t>]). The UE shall start any retransmission timers (e.g. T3</w:t>
      </w:r>
      <w:r>
        <w:t>5</w:t>
      </w:r>
      <w:r w:rsidRPr="003168A2">
        <w:t>10, T3</w:t>
      </w:r>
      <w:r>
        <w:t>5</w:t>
      </w:r>
      <w:r w:rsidRPr="003168A2">
        <w:t>17</w:t>
      </w:r>
      <w:r>
        <w:t xml:space="preserve"> or T35</w:t>
      </w:r>
      <w:r w:rsidRPr="003168A2">
        <w:t>21), if they were running and stopped when the UE received the first AUTHENTICATION REQUEST message containing an invalid MAC or SQN</w:t>
      </w:r>
      <w:r>
        <w:t xml:space="preserve"> or if the new ngKSI was already in use</w:t>
      </w:r>
      <w:r w:rsidRPr="003168A2">
        <w:t>.</w:t>
      </w:r>
    </w:p>
    <w:p w:rsidR="009E3C76" w:rsidRPr="003168A2" w:rsidRDefault="009E3C76" w:rsidP="009E3C76">
      <w:pPr>
        <w:pStyle w:val="EditorsNote"/>
      </w:pPr>
      <w:r w:rsidRPr="00E33F83">
        <w:rPr>
          <w:rFonts w:eastAsia="Malgun Gothic"/>
        </w:rPr>
        <w:t>Editor</w:t>
      </w:r>
      <w:r w:rsidR="005A0408">
        <w:rPr>
          <w:rFonts w:eastAsia="Malgun Gothic"/>
        </w:rPr>
        <w:t>’</w:t>
      </w:r>
      <w:r w:rsidRPr="00E33F83">
        <w:rPr>
          <w:rFonts w:eastAsia="Malgun Gothic"/>
        </w:rPr>
        <w:t>s</w:t>
      </w:r>
      <w:r>
        <w:t xml:space="preserve"> note:</w:t>
      </w:r>
      <w:r w:rsidRPr="003168A2">
        <w:tab/>
      </w:r>
      <w:r>
        <w:t>It is FFS if the RRC will provide the barring service.</w:t>
      </w:r>
    </w:p>
    <w:p w:rsidR="009E3C76" w:rsidRPr="003168A2" w:rsidRDefault="009E3C76" w:rsidP="009E3C76">
      <w:pPr>
        <w:pStyle w:val="B1"/>
      </w:pPr>
      <w:r w:rsidRPr="00C87A4C">
        <w:t>h</w:t>
      </w:r>
      <w:r w:rsidRPr="003168A2">
        <w:t>)</w:t>
      </w:r>
      <w:r w:rsidRPr="003168A2">
        <w:tab/>
        <w:t xml:space="preserve">Transmission failure of AUTHENTICATION RESPONSE message or AUTHENTICATION FAILURE message indication from lower layers (if the </w:t>
      </w:r>
      <w:r w:rsidR="008E2CF1">
        <w:t>5G AKA based primary authentication and key agreement</w:t>
      </w:r>
      <w:r w:rsidRPr="003168A2">
        <w:t xml:space="preserve"> procedure is triggered </w:t>
      </w:r>
      <w:r w:rsidRPr="00526355">
        <w:t xml:space="preserve">by a </w:t>
      </w:r>
      <w:r w:rsidR="003A23F3">
        <w:t xml:space="preserve">registration procedure for </w:t>
      </w:r>
      <w:r w:rsidRPr="00526355">
        <w:t xml:space="preserve">mobility </w:t>
      </w:r>
      <w:r w:rsidR="003A23F3">
        <w:t xml:space="preserve">and periodic </w:t>
      </w:r>
      <w:r w:rsidRPr="00526355">
        <w:t>registration</w:t>
      </w:r>
      <w:r w:rsidRPr="003168A2">
        <w:t xml:space="preserve"> </w:t>
      </w:r>
      <w:r>
        <w:t>update</w:t>
      </w:r>
      <w:r w:rsidRPr="003168A2">
        <w:t>)</w:t>
      </w:r>
    </w:p>
    <w:p w:rsidR="009E3C76" w:rsidRPr="003168A2" w:rsidRDefault="009E3C76" w:rsidP="009E3C76">
      <w:pPr>
        <w:pStyle w:val="B1"/>
      </w:pPr>
      <w:r w:rsidRPr="003168A2">
        <w:tab/>
        <w:t xml:space="preserve">The UE shall </w:t>
      </w:r>
      <w:r>
        <w:t xml:space="preserve">stop the timer T3520, if running, and </w:t>
      </w:r>
      <w:r w:rsidRPr="003168A2">
        <w:t xml:space="preserve">re-initiate the </w:t>
      </w:r>
      <w:r w:rsidR="003A23F3">
        <w:t xml:space="preserve">registration procedure for </w:t>
      </w:r>
      <w:r>
        <w:t xml:space="preserve">mobility </w:t>
      </w:r>
      <w:r w:rsidR="003A23F3">
        <w:t xml:space="preserve">and periodic </w:t>
      </w:r>
      <w:r>
        <w:t>registration update</w:t>
      </w:r>
      <w:r w:rsidRPr="003168A2">
        <w:t>.</w:t>
      </w:r>
    </w:p>
    <w:p w:rsidR="009E3C76" w:rsidRPr="003168A2" w:rsidRDefault="009E3C76" w:rsidP="005A0408">
      <w:pPr>
        <w:pStyle w:val="B1"/>
        <w:numPr>
          <w:ilvl w:val="0"/>
          <w:numId w:val="7"/>
        </w:numPr>
      </w:pPr>
      <w:r w:rsidRPr="003168A2">
        <w:t xml:space="preserve">Transmission failure of AUTHENTICATION RESPONSE message or AUTHENTICATION FAILURE message indication with TAI change from lower layers (if the </w:t>
      </w:r>
      <w:r w:rsidR="003A23F3">
        <w:t>5G AKA based primary authentication and key agreement</w:t>
      </w:r>
      <w:r w:rsidRPr="003168A2">
        <w:t xml:space="preserve"> procedure is triggered by a service request procedure)</w:t>
      </w:r>
    </w:p>
    <w:p w:rsidR="009E3C76" w:rsidRDefault="009E3C76" w:rsidP="009E3C76">
      <w:pPr>
        <w:pStyle w:val="B1"/>
      </w:pPr>
      <w:r w:rsidRPr="003168A2">
        <w:tab/>
        <w:t xml:space="preserve">The UE shall </w:t>
      </w:r>
      <w:r>
        <w:t>stop the timer T3520, if running.</w:t>
      </w:r>
    </w:p>
    <w:p w:rsidR="009E3C76" w:rsidRPr="003168A2" w:rsidRDefault="009E3C76" w:rsidP="009E3C76">
      <w:pPr>
        <w:pStyle w:val="B1"/>
      </w:pPr>
      <w:r w:rsidRPr="003168A2">
        <w:tab/>
        <w:t xml:space="preserve">If the current TAI is not in the TAI list, the </w:t>
      </w:r>
      <w:r w:rsidR="0099661C">
        <w:t>5G AKA based primary authentication and key agreement</w:t>
      </w:r>
      <w:r w:rsidRPr="003168A2">
        <w:t xml:space="preserve"> procedure shall be aborted and a </w:t>
      </w:r>
      <w:r w:rsidR="0099661C">
        <w:t xml:space="preserve">registration procedure for </w:t>
      </w:r>
      <w:r>
        <w:t xml:space="preserve">mobility </w:t>
      </w:r>
      <w:r w:rsidR="0099661C">
        <w:t xml:space="preserve">and periodic </w:t>
      </w:r>
      <w:r>
        <w:t>registration update</w:t>
      </w:r>
      <w:r w:rsidRPr="003168A2">
        <w:t xml:space="preserve"> shall be initiated.</w:t>
      </w:r>
    </w:p>
    <w:p w:rsidR="009E3C76" w:rsidRPr="003168A2" w:rsidRDefault="009E3C76" w:rsidP="009E3C76">
      <w:pPr>
        <w:pStyle w:val="B1"/>
      </w:pPr>
      <w:r w:rsidRPr="003168A2">
        <w:tab/>
        <w:t xml:space="preserve">If the current TAI is still part of the TAI list, it is up to the UE implementation how to re-run the ongoing procedure that triggered the </w:t>
      </w:r>
      <w:r w:rsidR="001D18B5">
        <w:t>5G AKA based primary authentication and key agreement</w:t>
      </w:r>
      <w:r w:rsidRPr="003168A2">
        <w:t xml:space="preserve"> procedure.</w:t>
      </w:r>
    </w:p>
    <w:p w:rsidR="009E3C76" w:rsidRPr="003168A2" w:rsidRDefault="009E3C76" w:rsidP="009E3C76">
      <w:pPr>
        <w:pStyle w:val="B1"/>
      </w:pPr>
      <w:r w:rsidRPr="00864E4F">
        <w:t>j</w:t>
      </w:r>
      <w:r>
        <w:t>)</w:t>
      </w:r>
      <w:r w:rsidRPr="003168A2">
        <w:tab/>
        <w:t>Transmission failure of AUTHENTICATION RESPONSE message or AUTHENTICATION FAILURE message indication without TAI change from lower layers (if the authentication procedure is triggered by a service request procedure)</w:t>
      </w:r>
    </w:p>
    <w:p w:rsidR="009E3C76" w:rsidRDefault="009E3C76" w:rsidP="009E3C76">
      <w:pPr>
        <w:pStyle w:val="B1"/>
      </w:pPr>
      <w:r w:rsidRPr="003168A2">
        <w:tab/>
      </w:r>
      <w:r w:rsidRPr="008B7137">
        <w:t xml:space="preserve">The UE shall stop </w:t>
      </w:r>
      <w:r>
        <w:t>the timer</w:t>
      </w:r>
      <w:r w:rsidRPr="008B7137">
        <w:t xml:space="preserve"> </w:t>
      </w:r>
      <w:r>
        <w:t>T3520</w:t>
      </w:r>
      <w:r w:rsidRPr="008B7137">
        <w:t xml:space="preserve">, if running. </w:t>
      </w:r>
      <w:r w:rsidRPr="003168A2">
        <w:t xml:space="preserve">It is up to the UE implementation how to re-run the ongoing procedure that triggered the </w:t>
      </w:r>
      <w:r w:rsidR="00E21D48">
        <w:t>5G AKA based primary authentication and key agreement</w:t>
      </w:r>
      <w:r w:rsidRPr="003168A2">
        <w:t xml:space="preserve"> procedure.</w:t>
      </w:r>
    </w:p>
    <w:p w:rsidR="009E3C76" w:rsidRDefault="009E3C76" w:rsidP="009E3C76">
      <w:pPr>
        <w:pStyle w:val="B1"/>
      </w:pPr>
      <w:r w:rsidRPr="00864E4F">
        <w:t>k</w:t>
      </w:r>
      <w:r>
        <w:t>)</w:t>
      </w:r>
      <w:r>
        <w:tab/>
        <w:t>Lower layers indication of non-delivered NAS PDU due to handover</w:t>
      </w:r>
    </w:p>
    <w:p w:rsidR="009E3C76" w:rsidRDefault="009E3C76" w:rsidP="009E3C76">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rsidR="009E3C76" w:rsidRDefault="009E3C76" w:rsidP="009E3C76">
      <w:r>
        <w:lastRenderedPageBreak/>
        <w:t>For items c, d, e, and f whether or not the UE is registered for emergency services:</w:t>
      </w:r>
    </w:p>
    <w:p w:rsidR="009E3C76" w:rsidRDefault="009E3C76" w:rsidP="009E3C76">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rsidR="00597BD0">
        <w:t>change</w:t>
      </w:r>
      <w:r>
        <w:t xml:space="preserve">r </w:t>
      </w:r>
      <w:r w:rsidR="00597BD0">
        <w:t xml:space="preserve">in 5GMM-CONNECTED mode from N1 mode </w:t>
      </w:r>
      <w:r>
        <w:t>to S1 mode.</w:t>
      </w:r>
    </w:p>
    <w:p w:rsidR="009E3C76" w:rsidRPr="003168A2" w:rsidRDefault="009E3C76" w:rsidP="009E3C76">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p>
    <w:p w:rsidR="009E3C76" w:rsidRPr="003168A2" w:rsidRDefault="009E3C76" w:rsidP="009E3C76">
      <w:pPr>
        <w:pStyle w:val="B2"/>
      </w:pPr>
      <w:r w:rsidRPr="003168A2">
        <w:t>-</w:t>
      </w:r>
      <w:r w:rsidRPr="003168A2">
        <w:tab/>
        <w:t xml:space="preserve">the timer </w:t>
      </w:r>
      <w:r>
        <w:t>T3520</w:t>
      </w:r>
      <w:r w:rsidRPr="003168A2">
        <w:t xml:space="preserve"> expires;</w:t>
      </w:r>
    </w:p>
    <w:p w:rsidR="009E3C76" w:rsidRPr="003168A2" w:rsidRDefault="009E3C76" w:rsidP="009E3C76">
      <w:pPr>
        <w:pStyle w:val="B2"/>
      </w:pPr>
      <w:r w:rsidRPr="003168A2">
        <w:t>-</w:t>
      </w:r>
      <w:r w:rsidRPr="003168A2">
        <w:tab/>
        <w:t xml:space="preserve">the UE detects any combination of the </w:t>
      </w:r>
      <w:r w:rsidR="00656DB9">
        <w:t xml:space="preserve">5G </w:t>
      </w:r>
      <w:r w:rsidRPr="003168A2">
        <w:t xml:space="preserve">authentication failures: </w:t>
      </w:r>
      <w:r>
        <w:t xml:space="preserve">5GMM causes #20 </w:t>
      </w:r>
      <w:r w:rsidR="005A0408">
        <w:t>“</w:t>
      </w:r>
      <w:r w:rsidRPr="003168A2">
        <w:t>MAC failure</w:t>
      </w:r>
      <w:r w:rsidR="005A0408">
        <w:t>”</w:t>
      </w:r>
      <w:r>
        <w:t>,</w:t>
      </w:r>
      <w:r w:rsidRPr="003168A2">
        <w:t xml:space="preserve"> </w:t>
      </w:r>
      <w:r>
        <w:t xml:space="preserve">#21 </w:t>
      </w:r>
      <w:r w:rsidR="005A0408">
        <w:t>“</w:t>
      </w:r>
      <w:r>
        <w:t>synch failure</w:t>
      </w:r>
      <w:r w:rsidR="005A0408">
        <w:t>”</w:t>
      </w:r>
      <w:r>
        <w:t xml:space="preserve">, #26 </w:t>
      </w:r>
      <w:r w:rsidR="005A0408">
        <w:t>“</w:t>
      </w:r>
      <w:r>
        <w:t>non-5G authentication unacceptable</w:t>
      </w:r>
      <w:r w:rsidR="005A0408">
        <w:t>”</w:t>
      </w:r>
      <w:r>
        <w:t xml:space="preserve"> or #29 “ngKSI already in use”</w:t>
      </w:r>
      <w:r w:rsidRPr="003168A2">
        <w:t xml:space="preserve">, during three consecutive authentication challenges. The </w:t>
      </w:r>
      <w:r w:rsidR="00656DB9">
        <w:t xml:space="preserve">5G </w:t>
      </w:r>
      <w:r w:rsidRPr="003168A2">
        <w:t xml:space="preserve">authentication challenges shall be considered as consecutive only, if the </w:t>
      </w:r>
      <w:r w:rsidR="00656DB9">
        <w:t xml:space="preserve">5G </w:t>
      </w:r>
      <w:r w:rsidRPr="003168A2">
        <w:t xml:space="preserve">authentication challenges causing the second and third </w:t>
      </w:r>
      <w:r w:rsidR="00656DB9">
        <w:t xml:space="preserve">5G </w:t>
      </w:r>
      <w:r w:rsidRPr="003168A2">
        <w:t xml:space="preserve">authentication failure are received by the UE, while the timer </w:t>
      </w:r>
      <w:r>
        <w:t>T3520</w:t>
      </w:r>
      <w:r w:rsidRPr="003168A2">
        <w:t xml:space="preserve"> started after the previous </w:t>
      </w:r>
      <w:r w:rsidR="00656DB9">
        <w:t xml:space="preserve">5G </w:t>
      </w:r>
      <w:r w:rsidRPr="003168A2">
        <w:t>authentication failure is running.</w:t>
      </w:r>
    </w:p>
    <w:p w:rsidR="009E3C76" w:rsidRDefault="009E3C76" w:rsidP="009E3C76">
      <w:r>
        <w:t>For items c, d, e, and f:</w:t>
      </w:r>
    </w:p>
    <w:p w:rsidR="009E3C76" w:rsidRDefault="009E3C76" w:rsidP="009E3C76">
      <w:pPr>
        <w:pStyle w:val="B1"/>
      </w:pPr>
      <w:r>
        <w:tab/>
        <w:t xml:space="preserve">Depending on local requirements or operator preference for emergency services, if the UE </w:t>
      </w:r>
      <w:r w:rsidRPr="00593F73">
        <w:rPr>
          <w:lang w:eastAsia="zh-CN"/>
        </w:rPr>
        <w:t>has a PD</w:t>
      </w:r>
      <w:r>
        <w:rPr>
          <w:lang w:eastAsia="zh-CN"/>
        </w:rPr>
        <w:t>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005A0408">
        <w:t>“</w:t>
      </w:r>
      <w:r>
        <w:t>null integrity protection algorithm</w:t>
      </w:r>
      <w:r w:rsidR="005A0408">
        <w:t>”</w:t>
      </w:r>
      <w:r>
        <w:t xml:space="preserve"> 5G-IA0, null ciphering algorithm 5G-EA0 or may abort the </w:t>
      </w:r>
      <w:r w:rsidR="00EE529D">
        <w:t>5G AKA based primary authentication and key agreement</w:t>
      </w:r>
      <w:r>
        <w:t xml:space="preserve">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consider the UE to be registered for emergency services.</w:t>
      </w:r>
    </w:p>
    <w:p w:rsidR="009E3C76" w:rsidRPr="003168A2" w:rsidRDefault="009E3C76" w:rsidP="009E3C76">
      <w:pPr>
        <w:pStyle w:val="B1"/>
      </w:pPr>
      <w:r>
        <w:tab/>
        <w:t xml:space="preserve">If a UE </w:t>
      </w:r>
      <w:r>
        <w:rPr>
          <w:lang w:eastAsia="zh-CN"/>
        </w:rPr>
        <w:t>has a PDU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and sends an AUTHENTICATION FAILURE message to the AMF with the 5GMM cause appropriate for these cases (#20, #21, #26, or #29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rsidR="009E3C76" w:rsidRDefault="009E3C76" w:rsidP="009E3C76">
      <w:pPr>
        <w:pStyle w:val="B1"/>
      </w:pPr>
      <w:r>
        <w:tab/>
        <w:t xml:space="preserve">If a UE </w:t>
      </w:r>
      <w:r w:rsidRPr="00593F73">
        <w:rPr>
          <w:lang w:eastAsia="zh-CN"/>
        </w:rPr>
        <w:t>has a PD</w:t>
      </w:r>
      <w:r>
        <w:rPr>
          <w:lang w:eastAsia="zh-CN"/>
        </w:rPr>
        <w:t>U</w:t>
      </w:r>
      <w:r w:rsidRPr="00593F73">
        <w:rPr>
          <w:lang w:eastAsia="zh-CN"/>
        </w:rPr>
        <w:t xml:space="preserve"> </w:t>
      </w:r>
      <w:r>
        <w:rPr>
          <w:lang w:eastAsia="zh-CN"/>
        </w:rPr>
        <w:t>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rsidR="009E3C76" w:rsidRDefault="009E3C76" w:rsidP="009E3C76">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rsidR="009E3C76" w:rsidRPr="003168A2" w:rsidRDefault="009E3C76" w:rsidP="009E3C76">
      <w:pPr>
        <w:pStyle w:val="B2"/>
      </w:pPr>
      <w:r w:rsidRPr="003168A2">
        <w:t>-</w:t>
      </w:r>
      <w:r w:rsidRPr="003168A2">
        <w:tab/>
      </w:r>
      <w:r>
        <w:t>the procedures associated with these timers have not yet been completed</w:t>
      </w:r>
      <w:r w:rsidRPr="003168A2">
        <w:t>.</w:t>
      </w:r>
    </w:p>
    <w:p w:rsidR="009E3C76" w:rsidRPr="00844799" w:rsidRDefault="009E3C76" w:rsidP="009E3C76">
      <w:pPr>
        <w:pStyle w:val="B1"/>
      </w:pPr>
      <w:r>
        <w:t xml:space="preserve">The </w:t>
      </w:r>
      <w:r>
        <w:rPr>
          <w:rFonts w:hint="eastAsia"/>
          <w:lang w:eastAsia="zh-CN"/>
        </w:rPr>
        <w:t>UE</w:t>
      </w:r>
      <w:r>
        <w:t xml:space="preserve"> shall consider itself to be registered for emergency services.</w:t>
      </w:r>
    </w:p>
    <w:p w:rsidR="00CB6016" w:rsidRDefault="00CB6016" w:rsidP="00CB6016">
      <w:pPr>
        <w:pStyle w:val="Heading3"/>
      </w:pPr>
      <w:bookmarkStart w:id="352" w:name="_Toc508876959"/>
      <w:bookmarkStart w:id="353" w:name="_Toc516214445"/>
      <w:r>
        <w:t>5.4.2</w:t>
      </w:r>
      <w:r>
        <w:tab/>
        <w:t>Security mode control procedure</w:t>
      </w:r>
      <w:bookmarkEnd w:id="352"/>
      <w:bookmarkEnd w:id="353"/>
    </w:p>
    <w:p w:rsidR="00CD6F76" w:rsidRDefault="00057D2E" w:rsidP="00CD6F76">
      <w:pPr>
        <w:pStyle w:val="Heading4"/>
      </w:pPr>
      <w:bookmarkStart w:id="354" w:name="_Toc508876960"/>
      <w:bookmarkStart w:id="355" w:name="_Toc516214446"/>
      <w:r>
        <w:t>5.4.2</w:t>
      </w:r>
      <w:r w:rsidRPr="003168A2">
        <w:t>.1</w:t>
      </w:r>
      <w:r w:rsidRPr="003168A2">
        <w:tab/>
        <w:t>General</w:t>
      </w:r>
      <w:bookmarkEnd w:id="354"/>
      <w:bookmarkEnd w:id="355"/>
    </w:p>
    <w:p w:rsidR="00057D2E" w:rsidRDefault="00057D2E" w:rsidP="00057D2E">
      <w:r w:rsidRPr="003168A2">
        <w:t xml:space="preserve">The purpose of the NAS security mode control procedure is to take a </w:t>
      </w:r>
      <w:r>
        <w:t>5G</w:t>
      </w:r>
      <w:r w:rsidRPr="003168A2">
        <w:t xml:space="preserve"> </w:t>
      </w:r>
      <w:r w:rsidR="000E4ED2">
        <w:t xml:space="preserve">NAS </w:t>
      </w:r>
      <w:r w:rsidRPr="003168A2">
        <w:t xml:space="preserve">security context into use, and initialise and start NAS signalling security between the UE and the </w:t>
      </w:r>
      <w:r>
        <w:t>AMF</w:t>
      </w:r>
      <w:r w:rsidRPr="003168A2">
        <w:t xml:space="preserve"> with the corresponding </w:t>
      </w:r>
      <w:r>
        <w:t xml:space="preserve">5G </w:t>
      </w:r>
      <w:r w:rsidRPr="003168A2">
        <w:t xml:space="preserve">NAS keys and </w:t>
      </w:r>
      <w:r>
        <w:t xml:space="preserve">5G </w:t>
      </w:r>
      <w:r w:rsidR="005E0DA0">
        <w:t xml:space="preserve">NAS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w:t>
      </w:r>
      <w:r w:rsidR="005E0DA0">
        <w:rPr>
          <w:rFonts w:eastAsia="MS Mincho"/>
        </w:rPr>
        <w:t xml:space="preserve">5G </w:t>
      </w:r>
      <w:r w:rsidR="00057D2E" w:rsidRPr="00C95541">
        <w:rPr>
          <w:rFonts w:eastAsia="MS Mincho"/>
        </w:rPr>
        <w:t xml:space="preserve">NAS security algorithms for a current </w:t>
      </w:r>
      <w:r w:rsidR="00057D2E">
        <w:rPr>
          <w:rFonts w:eastAsia="MS Mincho"/>
        </w:rPr>
        <w:t>5G</w:t>
      </w:r>
      <w:r w:rsidR="00057D2E" w:rsidRPr="00C95541">
        <w:rPr>
          <w:rFonts w:eastAsia="MS Mincho"/>
        </w:rPr>
        <w:t xml:space="preserve"> </w:t>
      </w:r>
      <w:r w:rsidR="000E4ED2">
        <w:rPr>
          <w:rFonts w:eastAsia="MS Mincho"/>
        </w:rPr>
        <w:t xml:space="preserve">NAS </w:t>
      </w:r>
      <w:r w:rsidR="00057D2E" w:rsidRPr="00C95541">
        <w:rPr>
          <w:rFonts w:eastAsia="MS Mincho"/>
        </w:rPr>
        <w:t>security context already in use</w:t>
      </w:r>
      <w:r w:rsidR="00057D2E">
        <w:rPr>
          <w:rFonts w:eastAsia="MS Mincho"/>
        </w:rPr>
        <w:t>; and</w:t>
      </w:r>
    </w:p>
    <w:p w:rsidR="00057D2E" w:rsidRDefault="008A636B" w:rsidP="00057D2E">
      <w:pPr>
        <w:pStyle w:val="B1"/>
        <w:rPr>
          <w:rFonts w:eastAsia="MS Mincho"/>
        </w:rPr>
      </w:pPr>
      <w:r>
        <w:rPr>
          <w:lang w:eastAsia="ja-JP"/>
        </w:rPr>
        <w:lastRenderedPageBreak/>
        <w:t>b)</w:t>
      </w:r>
      <w:r w:rsidR="00057D2E">
        <w:rPr>
          <w:rFonts w:hint="eastAsia"/>
          <w:lang w:eastAsia="ja-JP"/>
        </w:rPr>
        <w:tab/>
      </w:r>
      <w:r w:rsidR="00057D2E">
        <w:rPr>
          <w:lang w:eastAsia="ja-JP"/>
        </w:rPr>
        <w:t>in order to change the value of uplink NAS COUNT used in the latest SECURITY MODE COMPLETE message as described in 3GPP TS 33.501 [</w:t>
      </w:r>
      <w:r w:rsidR="00FF24A1">
        <w:rPr>
          <w:lang w:eastAsia="ja-JP"/>
        </w:rPr>
        <w:t>2</w:t>
      </w:r>
      <w:r w:rsidR="00077083">
        <w:rPr>
          <w:lang w:eastAsia="ja-JP"/>
        </w:rPr>
        <w:t>4</w:t>
      </w:r>
      <w:r w:rsidR="00057D2E">
        <w:rPr>
          <w:lang w:eastAsia="ja-JP"/>
        </w:rPr>
        <w:t>], subclause </w:t>
      </w:r>
      <w:r w:rsidR="00111EDD">
        <w:rPr>
          <w:lang w:eastAsia="ja-JP"/>
        </w:rPr>
        <w:t>6.9.4.4</w:t>
      </w:r>
      <w:r w:rsidR="00057D2E">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FF24A1">
        <w:rPr>
          <w:lang w:val="en-US"/>
        </w:rPr>
        <w:t>2</w:t>
      </w:r>
      <w:r w:rsidR="00077083">
        <w:rPr>
          <w:lang w:val="en-US"/>
        </w:rPr>
        <w:t>4</w:t>
      </w:r>
      <w:r w:rsidRPr="00EB1941">
        <w:rPr>
          <w:lang w:val="en-US"/>
        </w:rPr>
        <w:t xml:space="preserve">], </w:t>
      </w:r>
      <w:r>
        <w:rPr>
          <w:lang w:val="en-US"/>
        </w:rPr>
        <w:t>subclause</w:t>
      </w:r>
      <w:r>
        <w:rPr>
          <w:rFonts w:eastAsia="MS Mincho"/>
        </w:rPr>
        <w:t> </w:t>
      </w:r>
      <w:r w:rsidR="008B3B58">
        <w:rPr>
          <w:rFonts w:eastAsia="MS Mincho"/>
        </w:rPr>
        <w:t>6.9.5</w:t>
      </w:r>
      <w:r>
        <w:rPr>
          <w:rFonts w:eastAsia="MS Mincho"/>
        </w:rPr>
        <w:t>.</w:t>
      </w:r>
    </w:p>
    <w:p w:rsidR="00CD6F76" w:rsidRDefault="00057D2E" w:rsidP="00CD6F76">
      <w:pPr>
        <w:pStyle w:val="Heading4"/>
      </w:pPr>
      <w:bookmarkStart w:id="356" w:name="_Toc508876961"/>
      <w:bookmarkStart w:id="357" w:name="_Toc516214447"/>
      <w:r>
        <w:t>5.4.2</w:t>
      </w:r>
      <w:r w:rsidRPr="003168A2">
        <w:t>.2</w:t>
      </w:r>
      <w:r w:rsidRPr="003168A2">
        <w:tab/>
        <w:t>NAS security mode control initiation by the network</w:t>
      </w:r>
      <w:bookmarkEnd w:id="356"/>
      <w:bookmarkEnd w:id="357"/>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621D46">
        <w:t xml:space="preserve"> </w:t>
      </w:r>
      <w:r w:rsidR="00B030F3">
        <w:t xml:space="preserve">or </w:t>
      </w:r>
      <w:r w:rsidR="00B030F3" w:rsidRPr="00A3624B">
        <w:t>the EAP based primary authentication and key agreement procedure</w:t>
      </w:r>
      <w:r w:rsidR="00057D2E">
        <w:t>;</w:t>
      </w:r>
      <w:r w:rsidR="0082495A">
        <w:t xml:space="preserve"> or</w:t>
      </w:r>
    </w:p>
    <w:p w:rsidR="00057D2E" w:rsidRPr="00F01189" w:rsidRDefault="008A636B" w:rsidP="00F01189">
      <w:pPr>
        <w:pStyle w:val="B1"/>
      </w:pPr>
      <w:r w:rsidRPr="00F01189">
        <w:t>b)</w:t>
      </w:r>
      <w:r w:rsidR="00057D2E" w:rsidRPr="00F01189">
        <w:tab/>
        <w:t xml:space="preserve">upon receipt of REGISTRATION REQUEST message, if the AMF </w:t>
      </w:r>
      <w:r w:rsidR="00821860">
        <w:t>wants</w:t>
      </w:r>
      <w:r w:rsidR="00057D2E" w:rsidRPr="00F01189">
        <w:t xml:space="preserve"> to create a mapped 5G </w:t>
      </w:r>
      <w:r w:rsidR="000E4ED2" w:rsidRPr="00F01189">
        <w:t xml:space="preserve">NAS </w:t>
      </w:r>
      <w:r w:rsidR="00057D2E" w:rsidRPr="00F01189">
        <w:t xml:space="preserve">security context (i.e. the type of security context flag is set to </w:t>
      </w:r>
      <w:r w:rsidR="005A0408">
        <w:t>“</w:t>
      </w:r>
      <w:r w:rsidR="00057D2E" w:rsidRPr="00F01189">
        <w:t>mapped security context</w:t>
      </w:r>
      <w:r w:rsidR="005A0408">
        <w:t>”</w:t>
      </w:r>
      <w:r w:rsidR="00057D2E" w:rsidRPr="00F01189">
        <w:t xml:space="preserve">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 xml:space="preserve"> </w:t>
      </w:r>
      <w:r w:rsidR="00EF7C71">
        <w:t xml:space="preserve">NAS </w:t>
      </w:r>
      <w:r w:rsidRPr="003168A2">
        <w:t>integrity key based on K</w:t>
      </w:r>
      <w:r w:rsidRPr="003168A2">
        <w:rPr>
          <w:vertAlign w:val="subscript"/>
        </w:rPr>
        <w:t>A</w:t>
      </w:r>
      <w:r>
        <w:rPr>
          <w:vertAlign w:val="subscript"/>
        </w:rPr>
        <w:t>MF</w:t>
      </w:r>
      <w:r w:rsidRPr="003168A2">
        <w:t xml:space="preserve"> </w:t>
      </w:r>
      <w:r>
        <w:t>or mapped K</w:t>
      </w:r>
      <w:r w:rsidR="005A0408">
        <w:t>’</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w:t>
      </w:r>
      <w:r w:rsidR="005A0408">
        <w:t>“</w:t>
      </w:r>
      <w:r w:rsidRPr="003168A2">
        <w:t xml:space="preserve">integrity protected with new </w:t>
      </w:r>
      <w:r>
        <w:t>5G</w:t>
      </w:r>
      <w:r w:rsidRPr="003168A2">
        <w:t xml:space="preserve"> </w:t>
      </w:r>
      <w:r w:rsidR="000E4ED2">
        <w:t xml:space="preserve">NAS </w:t>
      </w:r>
      <w:r w:rsidRPr="003168A2">
        <w:t>security context</w:t>
      </w:r>
      <w:r w:rsidR="005A0408">
        <w:t>”</w:t>
      </w:r>
      <w:r w:rsidRPr="003168A2">
        <w:t>.</w:t>
      </w:r>
    </w:p>
    <w:p w:rsidR="00057D2E" w:rsidRDefault="00057D2E" w:rsidP="00057D2E">
      <w:pPr>
        <w:pStyle w:val="EditorsNote"/>
      </w:pPr>
      <w:r>
        <w:t>Editor</w:t>
      </w:r>
      <w:r w:rsidR="005A0408">
        <w:rPr>
          <w:lang w:val="en-US"/>
        </w:rPr>
        <w:t>’</w:t>
      </w:r>
      <w:r>
        <w:t>s note:</w:t>
      </w:r>
      <w:r>
        <w:tab/>
        <w:t>Handling at emergency registration and emergency PDU sessions is FFS.</w:t>
      </w:r>
    </w:p>
    <w:p w:rsidR="00057D2E" w:rsidRDefault="00057D2E" w:rsidP="00057D2E">
      <w:r>
        <w:t xml:space="preserve">Upon receipt of a REGISTRATION REQUEST message, if the AMF does not have the valid current 5G </w:t>
      </w:r>
      <w:r w:rsidR="005E0DA0">
        <w:t xml:space="preserve">NAS </w:t>
      </w:r>
      <w:r>
        <w:t xml:space="preserve">security context indicated by the UE, the AMF shall indicate the use of the new mapped 5G </w:t>
      </w:r>
      <w:r w:rsidR="000E4ED2">
        <w:t xml:space="preserve">NAS </w:t>
      </w:r>
      <w:r>
        <w:t>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w:t>
      </w:r>
      <w:r w:rsidR="005A0408">
        <w:t>“</w:t>
      </w:r>
      <w:r>
        <w:t>mapped security context</w:t>
      </w:r>
      <w:r w:rsidR="005A0408">
        <w:t>”</w:t>
      </w:r>
      <w:r>
        <w:t xml:space="preserve"> and the KSI value related to the security context of the source system.</w:t>
      </w:r>
    </w:p>
    <w:p w:rsidR="00057D2E" w:rsidRDefault="00057D2E" w:rsidP="00057D2E">
      <w:pPr>
        <w:pStyle w:val="EditorsNote"/>
      </w:pPr>
      <w:r>
        <w:t>Editor</w:t>
      </w:r>
      <w:r w:rsidR="005A0408">
        <w:rPr>
          <w:lang w:val="en-US"/>
        </w:rPr>
        <w:t>’</w:t>
      </w:r>
      <w:r>
        <w:t>s note:</w:t>
      </w:r>
      <w:r>
        <w:tab/>
        <w:t xml:space="preserve">Handling at non-existing 5G </w:t>
      </w:r>
      <w:r w:rsidR="000E4ED2">
        <w:t xml:space="preserve">NAS </w:t>
      </w:r>
      <w:r>
        <w:t>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 xml:space="preserve"> </w:t>
      </w:r>
      <w:r w:rsidR="009C7C9A">
        <w:t xml:space="preserve">NAS </w:t>
      </w:r>
      <w:r>
        <w:t>security context with the UE</w:t>
      </w:r>
      <w:r w:rsidRPr="003168A2">
        <w:t xml:space="preserve">, if the </w:t>
      </w:r>
      <w:r>
        <w:t>AMF</w:t>
      </w:r>
      <w:r w:rsidRPr="003168A2">
        <w:t xml:space="preserve"> </w:t>
      </w:r>
      <w:r>
        <w:t>wants to take the native</w:t>
      </w:r>
      <w:r w:rsidRPr="003168A2">
        <w:t xml:space="preserve"> </w:t>
      </w:r>
      <w:r>
        <w:t>5G</w:t>
      </w:r>
      <w:r w:rsidRPr="003168A2">
        <w:t xml:space="preserve"> </w:t>
      </w:r>
      <w:r w:rsidR="009C7C9A">
        <w:t xml:space="preserve">NAS </w:t>
      </w:r>
      <w:r w:rsidRPr="003168A2">
        <w:t>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 </w:t>
      </w:r>
      <w:r w:rsidR="008C5A17">
        <w:t xml:space="preserve">NAS </w:t>
      </w:r>
      <w:r>
        <w:t xml:space="preserve">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w:t>
      </w:r>
      <w:r w:rsidR="004A659F">
        <w:t xml:space="preserve"> </w:t>
      </w:r>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w:t>
      </w:r>
      <w:r>
        <w:t xml:space="preserve"> and </w:t>
      </w:r>
      <w:r w:rsidRPr="003168A2">
        <w:t xml:space="preserve">if the UE included it in the message to the network, the selected </w:t>
      </w:r>
      <w:r>
        <w:t>5G</w:t>
      </w:r>
      <w:r w:rsidRPr="003168A2">
        <w:t xml:space="preserve">S ciphering and integrity algorithms and the </w:t>
      </w:r>
      <w:r>
        <w:t>ng</w:t>
      </w:r>
      <w:r w:rsidRPr="003168A2">
        <w:t>KSI.</w:t>
      </w:r>
    </w:p>
    <w:p w:rsidR="002E55E7" w:rsidRDefault="002E55E7" w:rsidP="002E55E7">
      <w:pPr>
        <w:rPr>
          <w:lang w:eastAsia="ko-KR"/>
        </w:rPr>
      </w:pPr>
      <w:r w:rsidRPr="000A2BB0">
        <w:rPr>
          <w:rFonts w:hint="eastAsia"/>
          <w:lang w:eastAsia="ko-KR"/>
        </w:rPr>
        <w:t xml:space="preserve">If </w:t>
      </w:r>
      <w:r>
        <w:rPr>
          <w:rFonts w:hint="eastAsia"/>
          <w:lang w:eastAsia="ko-KR"/>
        </w:rPr>
        <w:t xml:space="preserve">the </w:t>
      </w:r>
      <w:r w:rsidRPr="000A2BB0">
        <w:rPr>
          <w:rFonts w:hint="eastAsia"/>
          <w:lang w:eastAsia="ko-KR"/>
        </w:rPr>
        <w:t>UE is connected to</w:t>
      </w:r>
      <w:r>
        <w:rPr>
          <w:rFonts w:hint="eastAsia"/>
          <w:lang w:eastAsia="ko-KR"/>
        </w:rPr>
        <w:t xml:space="preserve"> the</w:t>
      </w:r>
      <w:r w:rsidRPr="000A2BB0">
        <w:rPr>
          <w:rFonts w:hint="eastAsia"/>
          <w:lang w:eastAsia="ko-KR"/>
        </w:rPr>
        <w:t xml:space="preserve"> same AMF and </w:t>
      </w:r>
      <w:r>
        <w:rPr>
          <w:rFonts w:hint="eastAsia"/>
          <w:lang w:eastAsia="ko-KR"/>
        </w:rPr>
        <w:t xml:space="preserve">the </w:t>
      </w:r>
      <w:r w:rsidRPr="000A2BB0">
        <w:rPr>
          <w:lang w:eastAsia="ko-KR"/>
        </w:rPr>
        <w:t>same</w:t>
      </w:r>
      <w:r w:rsidRPr="000A2BB0">
        <w:rPr>
          <w:rFonts w:hint="eastAsia"/>
          <w:lang w:eastAsia="ko-KR"/>
        </w:rPr>
        <w:t xml:space="preserve"> PLMN through </w:t>
      </w:r>
      <w:r>
        <w:rPr>
          <w:rFonts w:hint="eastAsia"/>
          <w:lang w:eastAsia="ko-KR"/>
        </w:rPr>
        <w:t xml:space="preserve">both </w:t>
      </w:r>
      <w:r w:rsidRPr="000A2BB0">
        <w:rPr>
          <w:rFonts w:hint="eastAsia"/>
          <w:lang w:eastAsia="ko-KR"/>
        </w:rPr>
        <w:t xml:space="preserve">3GPP access and non 3GPP access, </w:t>
      </w:r>
      <w:r>
        <w:rPr>
          <w:rFonts w:hint="eastAsia"/>
          <w:lang w:eastAsia="ko-KR"/>
        </w:rPr>
        <w:t xml:space="preserve">then </w:t>
      </w:r>
      <w:r w:rsidRPr="000A2BB0">
        <w:rPr>
          <w:rFonts w:hint="eastAsia"/>
          <w:lang w:eastAsia="ko-KR"/>
        </w:rPr>
        <w:t xml:space="preserve">after </w:t>
      </w:r>
      <w:r>
        <w:rPr>
          <w:rFonts w:hint="eastAsia"/>
          <w:lang w:eastAsia="ko-KR"/>
        </w:rPr>
        <w:t xml:space="preserve">the </w:t>
      </w:r>
      <w:r w:rsidRPr="000A2BB0">
        <w:rPr>
          <w:rFonts w:hint="eastAsia"/>
          <w:lang w:eastAsia="ko-KR"/>
        </w:rPr>
        <w:t>UE perform</w:t>
      </w:r>
      <w:r>
        <w:rPr>
          <w:rFonts w:hint="eastAsia"/>
          <w:lang w:eastAsia="ko-KR"/>
        </w:rPr>
        <w:t>s</w:t>
      </w:r>
      <w:r w:rsidRPr="000A2BB0">
        <w:rPr>
          <w:rFonts w:hint="eastAsia"/>
          <w:lang w:eastAsia="ko-KR"/>
        </w:rPr>
        <w:t xml:space="preserve"> the authentication procedure over</w:t>
      </w:r>
      <w:r>
        <w:rPr>
          <w:rFonts w:hint="eastAsia"/>
          <w:lang w:eastAsia="ko-KR"/>
        </w:rPr>
        <w:t>:</w:t>
      </w:r>
    </w:p>
    <w:p w:rsidR="002E55E7" w:rsidRPr="000B6063" w:rsidRDefault="00447DDB" w:rsidP="001939B5">
      <w:pPr>
        <w:pStyle w:val="B1"/>
      </w:pPr>
      <w:r>
        <w:t>a)</w:t>
      </w:r>
      <w:r w:rsidR="002E55E7">
        <w:tab/>
      </w:r>
      <w:r w:rsidR="002E55E7" w:rsidRPr="000B6063">
        <w:rPr>
          <w:rFonts w:hint="eastAsia"/>
        </w:rPr>
        <w:t>the 3GPP access, the AMF may include the ngKSI in the SECURITY MODE COMMAND message identifying the 5GS NAS security context currently used over the non-3GPP access;</w:t>
      </w:r>
      <w:r w:rsidR="00346761">
        <w:t xml:space="preserve"> and</w:t>
      </w:r>
    </w:p>
    <w:p w:rsidR="002E55E7" w:rsidRPr="000B6063" w:rsidRDefault="00447DDB" w:rsidP="002E55E7">
      <w:pPr>
        <w:pStyle w:val="B1"/>
      </w:pPr>
      <w:r>
        <w:t>b)</w:t>
      </w:r>
      <w:r w:rsidR="002E55E7">
        <w:tab/>
      </w:r>
      <w:r w:rsidR="002E55E7" w:rsidRPr="000B6063">
        <w:rPr>
          <w:rFonts w:hint="eastAsia"/>
        </w:rPr>
        <w:t>the non 3GPP access, the AMF may include the ngKSI in the SECURITY MODE COMMAND message identifying the 5GS NAS security context currently used over the 3GPP access</w:t>
      </w:r>
      <w:r w:rsidR="002E55E7">
        <w:t>.</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 security algorithms for a current </w:t>
      </w:r>
      <w:r>
        <w:rPr>
          <w:rFonts w:eastAsia="MS Mincho"/>
        </w:rPr>
        <w:t>5G</w:t>
      </w:r>
      <w:r w:rsidRPr="00C95541">
        <w:rPr>
          <w:rFonts w:eastAsia="MS Mincho"/>
        </w:rPr>
        <w:t xml:space="preserve"> </w:t>
      </w:r>
      <w:r w:rsidR="009C7C9A">
        <w:rPr>
          <w:rFonts w:eastAsia="MS Mincho"/>
        </w:rPr>
        <w:t xml:space="preserve">NAS </w:t>
      </w:r>
      <w:r w:rsidRPr="00C95541">
        <w:rPr>
          <w:rFonts w:eastAsia="MS Mincho"/>
        </w:rPr>
        <w:t xml:space="preserve">security context already in use. The </w:t>
      </w:r>
      <w:r>
        <w:rPr>
          <w:rFonts w:eastAsia="MS Mincho"/>
        </w:rPr>
        <w:t xml:space="preserve">AMF re-derives the 5G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w:t>
      </w:r>
      <w:r w:rsidR="005A0408">
        <w:t>“</w:t>
      </w:r>
      <w:r w:rsidRPr="003168A2">
        <w:t xml:space="preserve">integrity protected with new </w:t>
      </w:r>
      <w:r>
        <w:t>5G</w:t>
      </w:r>
      <w:r w:rsidRPr="003168A2">
        <w:t xml:space="preserve"> </w:t>
      </w:r>
      <w:r w:rsidR="009C7C9A">
        <w:t xml:space="preserve">NAS </w:t>
      </w:r>
      <w:r w:rsidRPr="003168A2">
        <w:t>security context</w:t>
      </w:r>
      <w:r w:rsidR="005A0408">
        <w:t>”</w:t>
      </w:r>
      <w:r w:rsidRPr="003168A2">
        <w: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FF24A1">
        <w:rPr>
          <w:lang w:val="en-US"/>
        </w:rPr>
        <w:t>2</w:t>
      </w:r>
      <w:r w:rsidR="00077083">
        <w:rPr>
          <w:lang w:val="en-US"/>
        </w:rPr>
        <w:t>4</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lastRenderedPageBreak/>
        <w:t xml:space="preserve">Additionally, the </w:t>
      </w:r>
      <w:r>
        <w:t>AMF</w:t>
      </w:r>
      <w:r w:rsidRPr="003168A2">
        <w:t xml:space="preserve"> may request the UE to include its IMEISV in the SECURITY MODE COMPLETE message.</w:t>
      </w:r>
    </w:p>
    <w:p w:rsidR="00F06788" w:rsidRPr="003168A2" w:rsidRDefault="00F06788" w:rsidP="00F06788">
      <w:r>
        <w:t xml:space="preserve">If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rsidDel="00493FFF">
        <w:t xml:space="preserve"> </w:t>
      </w:r>
      <w:r>
        <w:t xml:space="preserve">and the UE </w:t>
      </w:r>
      <w:r>
        <w:rPr>
          <w:rFonts w:eastAsia="Malgun Gothic"/>
        </w:rPr>
        <w:t xml:space="preserve">set the S1 mode bit to </w:t>
      </w:r>
      <w:r w:rsidR="005A0408">
        <w:t>“</w:t>
      </w:r>
      <w:r>
        <w:t>S1 mode</w:t>
      </w:r>
      <w:r w:rsidRPr="003168A2">
        <w:t xml:space="preserve"> supported</w:t>
      </w:r>
      <w:r w:rsidR="005A0408">
        <w:t>”</w:t>
      </w:r>
      <w:r>
        <w:t xml:space="preserve">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2" type="#_x0000_t75" style="width:417pt;height:179.25pt" o:ole="">
            <v:imagedata r:id="rId26" o:title=""/>
          </v:shape>
          <o:OLEObject Type="Embed" ProgID="Visio.Drawing.11" ShapeID="_x0000_i1032" DrawAspect="Content" ObjectID="_1589959258" r:id="rId27"/>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358" w:name="_Toc508876962"/>
      <w:bookmarkStart w:id="359" w:name="_Toc516214448"/>
      <w:r>
        <w:t>5.4.2.</w:t>
      </w:r>
      <w:r w:rsidRPr="003168A2">
        <w:t>3</w:t>
      </w:r>
      <w:r w:rsidRPr="003168A2">
        <w:tab/>
        <w:t>NAS security mode command accepted by the UE</w:t>
      </w:r>
      <w:bookmarkEnd w:id="358"/>
      <w:bookmarkEnd w:id="359"/>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 xml:space="preserve">UE security capabilities have not been altered compared to </w:t>
      </w:r>
      <w:r>
        <w:t xml:space="preserve">the latest values that </w:t>
      </w:r>
      <w:r w:rsidRPr="003168A2">
        <w:t xml:space="preserve">the UE </w:t>
      </w:r>
      <w:r>
        <w:t>sent to the network</w:t>
      </w:r>
      <w:r w:rsidRPr="003168A2">
        <w:t>.</w:t>
      </w:r>
    </w:p>
    <w:p w:rsidR="00057D2E" w:rsidRPr="000722AC" w:rsidRDefault="00057D2E" w:rsidP="00057D2E">
      <w:pPr>
        <w:pStyle w:val="EditorsNote"/>
      </w:pPr>
      <w:r w:rsidRPr="00EA05F4">
        <w:t>Editor</w:t>
      </w:r>
      <w:r w:rsidR="005A0408">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005A0408">
        <w:t>’</w:t>
      </w:r>
      <w:r w:rsidRPr="00EA05F4">
        <w:t>s note:</w:t>
      </w:r>
      <w:r w:rsidRPr="00EA05F4">
        <w:tab/>
      </w:r>
      <w:r w:rsidRPr="000722AC">
        <w:t xml:space="preserve">Handling of </w:t>
      </w:r>
      <w:r w:rsidR="005A0408">
        <w:t>“</w:t>
      </w:r>
      <w:r w:rsidRPr="000722AC">
        <w:t>null algorithms</w:t>
      </w:r>
      <w:r w:rsidR="005A0408">
        <w:t>”</w:t>
      </w:r>
      <w:r w:rsidRPr="000722AC">
        <w:t xml:space="preserve"> is FFS.</w:t>
      </w:r>
    </w:p>
    <w:p w:rsidR="00057D2E" w:rsidRDefault="00057D2E" w:rsidP="00057D2E">
      <w:r>
        <w:t>I</w:t>
      </w:r>
      <w:r w:rsidRPr="003168A2">
        <w:t>f</w:t>
      </w:r>
      <w:r>
        <w:t xml:space="preserve"> the type of security context flag included in the SECURITY MODE COMMAND message is set to </w:t>
      </w:r>
      <w:r w:rsidR="005A0408">
        <w:t>“</w:t>
      </w:r>
      <w:r>
        <w:t>native security context</w:t>
      </w:r>
      <w:r w:rsidR="005A0408">
        <w:t>”</w:t>
      </w:r>
      <w:r>
        <w:t xml:space="preserve"> and if the </w:t>
      </w:r>
      <w:r w:rsidRPr="003168A2">
        <w:t>KSI</w:t>
      </w:r>
      <w:r>
        <w:t xml:space="preserve"> matches a valid non-current native 5G </w:t>
      </w:r>
      <w:r w:rsidR="009C7C9A">
        <w:t xml:space="preserve">NAS </w:t>
      </w:r>
      <w:r>
        <w:t xml:space="preserve">security context held in the UE while the UE has a mapped 5G </w:t>
      </w:r>
      <w:r w:rsidR="005E0DA0">
        <w:t xml:space="preserve">NAS </w:t>
      </w:r>
      <w:r>
        <w:t>security context as the current 5G</w:t>
      </w:r>
      <w:r w:rsidRPr="00786C23">
        <w:t xml:space="preserve"> </w:t>
      </w:r>
      <w:r w:rsidR="005E0DA0">
        <w:t xml:space="preserve">NAS </w:t>
      </w:r>
      <w:r>
        <w:t xml:space="preserve">security context, the UE shall take the non-current native 5G </w:t>
      </w:r>
      <w:r w:rsidR="005E0DA0">
        <w:t xml:space="preserve">NAS </w:t>
      </w:r>
      <w:r>
        <w:t xml:space="preserve">security context into use which then becomes the current native 5G </w:t>
      </w:r>
      <w:r w:rsidR="009C7C9A">
        <w:t xml:space="preserve">NAS </w:t>
      </w:r>
      <w:r>
        <w:t xml:space="preserve">security context and delete the mapped 5G </w:t>
      </w:r>
      <w:r w:rsidR="005E0DA0">
        <w:t xml:space="preserve">NAS </w:t>
      </w:r>
      <w:r>
        <w:t>security context.</w:t>
      </w:r>
    </w:p>
    <w:p w:rsidR="00057D2E" w:rsidRDefault="00057D2E" w:rsidP="00057D2E">
      <w:r>
        <w:t>If the SECURITY MODE COMMAND message</w:t>
      </w:r>
      <w:r w:rsidRPr="003168A2">
        <w:t xml:space="preserve"> can be accepted</w:t>
      </w:r>
      <w:r>
        <w:t xml:space="preserve">, the UE shall take the 5G </w:t>
      </w:r>
      <w:r w:rsidR="009C7C9A">
        <w:t xml:space="preserve">NAS </w:t>
      </w:r>
      <w:r>
        <w:t>security context indicated in the message into use. The UE shall in addition reset the uplink NAS COUNT counter if:</w:t>
      </w:r>
    </w:p>
    <w:p w:rsidR="00057D2E" w:rsidRPr="00B01F9A" w:rsidRDefault="008A636B" w:rsidP="00057D2E">
      <w:pPr>
        <w:pStyle w:val="B1"/>
      </w:pPr>
      <w:r>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r w:rsidR="00057D2E" w:rsidRPr="003168A2">
        <w:t xml:space="preserve"> </w:t>
      </w:r>
      <w:r w:rsidR="009C7C9A">
        <w:t xml:space="preserve">NAS </w:t>
      </w:r>
      <w:r w:rsidR="00057D2E" w:rsidRPr="003168A2">
        <w:t>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B030F3">
        <w:t xml:space="preserve"> </w:t>
      </w:r>
      <w:r w:rsidR="00B030F3" w:rsidRPr="00331D6D">
        <w:t xml:space="preserve">or </w:t>
      </w:r>
      <w:r w:rsidR="00B030F3" w:rsidRPr="00B64A8E">
        <w:t>the EAP based primary authentication and key agreement procedure</w:t>
      </w:r>
      <w:r w:rsidR="00057D2E" w:rsidRPr="00983CEE">
        <w:t>;</w:t>
      </w:r>
      <w:r w:rsidR="0082495A" w:rsidRPr="00983CEE">
        <w:t xml:space="preserve"> or</w:t>
      </w:r>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w:t>
      </w:r>
      <w:r w:rsidR="005A0408">
        <w:t>“</w:t>
      </w:r>
      <w:r w:rsidR="00057D2E">
        <w:t>mapped security context</w:t>
      </w:r>
      <w:r w:rsidR="005A0408">
        <w:t>”</w:t>
      </w:r>
      <w:r w:rsidR="00057D2E">
        <w:t xml:space="preserve">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r w:rsidR="00057D2E" w:rsidRPr="00C95541">
        <w:t xml:space="preserve"> </w:t>
      </w:r>
      <w:r w:rsidR="009C7C9A">
        <w:t xml:space="preserve">NAS </w:t>
      </w:r>
      <w:r w:rsidR="00057D2E" w:rsidRPr="00C95541">
        <w:t>security context</w:t>
      </w:r>
      <w:r w:rsidR="00057D2E">
        <w:t xml:space="preserve">, if it is a mapped 5G </w:t>
      </w:r>
      <w:r w:rsidR="009C7C9A">
        <w:t xml:space="preserve">NAS </w:t>
      </w:r>
      <w:r w:rsidR="00057D2E">
        <w:t>security context.</w:t>
      </w:r>
    </w:p>
    <w:p w:rsidR="00057D2E" w:rsidRDefault="00057D2E" w:rsidP="00057D2E">
      <w:pPr>
        <w:tabs>
          <w:tab w:val="left" w:pos="7371"/>
        </w:tabs>
      </w:pPr>
      <w:r>
        <w:t>If the SECURITY MODE COMMAND message</w:t>
      </w:r>
      <w:r w:rsidRPr="003168A2">
        <w:t xml:space="preserve"> can be accepted</w:t>
      </w:r>
      <w:r>
        <w:t xml:space="preserve"> and a new 5G </w:t>
      </w:r>
      <w:r w:rsidR="009C7C9A">
        <w:t xml:space="preserve">NAS </w:t>
      </w:r>
      <w:r>
        <w:t xml:space="preserve">security context is taken into use and </w:t>
      </w:r>
      <w:r w:rsidRPr="003168A2">
        <w:t>SECURITY MODE COMMAND message</w:t>
      </w:r>
      <w:r>
        <w:t xml:space="preserve"> does not indicate the </w:t>
      </w:r>
      <w:r w:rsidR="005A0408">
        <w:t>“</w:t>
      </w:r>
      <w:r>
        <w:t>null integrity protection algorithm</w:t>
      </w:r>
      <w:r w:rsidR="005A0408">
        <w:t>”</w:t>
      </w:r>
      <w:r>
        <w:t xml:space="preserve">5G-IA0 as the </w:t>
      </w:r>
      <w:r w:rsidRPr="003168A2">
        <w:t>selected NAS integrity algorithm</w:t>
      </w:r>
      <w:r>
        <w:t>, the UE shall:</w:t>
      </w:r>
    </w:p>
    <w:p w:rsidR="00057D2E" w:rsidRDefault="0082495A" w:rsidP="00057D2E">
      <w:pPr>
        <w:pStyle w:val="B1"/>
      </w:pPr>
      <w:r>
        <w:t>-</w:t>
      </w:r>
      <w:r w:rsidR="00057D2E">
        <w:tab/>
        <w:t xml:space="preserve">if the SECURITY MODE COMMAND message has been successfully integrity checked using an estimated downlink NAS COUNT equal to 0, then the UE shall set the downlink NAS COUNT of this new 5G </w:t>
      </w:r>
      <w:r w:rsidR="009C7C9A">
        <w:t xml:space="preserve">NAS </w:t>
      </w:r>
      <w:r w:rsidR="00057D2E">
        <w:t>security context to 0;</w:t>
      </w:r>
    </w:p>
    <w:p w:rsidR="00057D2E" w:rsidRDefault="0082495A" w:rsidP="00057D2E">
      <w:pPr>
        <w:pStyle w:val="B1"/>
      </w:pPr>
      <w:r>
        <w:lastRenderedPageBreak/>
        <w:t>-</w:t>
      </w:r>
      <w:r w:rsidR="00057D2E">
        <w:tab/>
        <w:t xml:space="preserve">otherwise the UE shall set the downlink NAS COUNT of this new 5G </w:t>
      </w:r>
      <w:r w:rsidR="009C7C9A">
        <w:t xml:space="preserve">NAS </w:t>
      </w:r>
      <w:r w:rsidR="00057D2E">
        <w:t>security context to the downlink NAS COUNT that has been used for the successful integrity checking of the SECURITY MODE COMMAND message.</w:t>
      </w:r>
    </w:p>
    <w:p w:rsidR="00057D2E" w:rsidRDefault="00057D2E" w:rsidP="001939B5">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 </w:t>
      </w:r>
      <w:r w:rsidRPr="003168A2">
        <w:t>NAS integrity key based on the K</w:t>
      </w:r>
      <w:r w:rsidRPr="003168A2">
        <w:rPr>
          <w:vertAlign w:val="subscript"/>
        </w:rPr>
        <w:t>A</w:t>
      </w:r>
      <w:r>
        <w:rPr>
          <w:vertAlign w:val="subscript"/>
        </w:rPr>
        <w:t>MF</w:t>
      </w:r>
      <w:r w:rsidRPr="003168A2">
        <w:t xml:space="preserve"> </w:t>
      </w:r>
      <w:r>
        <w:t>or mapped K</w:t>
      </w:r>
      <w:r w:rsidR="005A0408">
        <w:t>’</w:t>
      </w:r>
      <w:r w:rsidRPr="005F4C35">
        <w:rPr>
          <w:vertAlign w:val="subscript"/>
        </w:rPr>
        <w:t>A</w:t>
      </w:r>
      <w:r>
        <w:rPr>
          <w:vertAlign w:val="subscript"/>
        </w:rPr>
        <w:t>MF</w:t>
      </w:r>
      <w:r>
        <w:t xml:space="preserve"> if the type of security context flag is set to </w:t>
      </w:r>
      <w:r w:rsidR="005A0408">
        <w:t>“</w:t>
      </w:r>
      <w:r>
        <w:t>mapped security context</w:t>
      </w:r>
      <w:r w:rsidR="005A0408">
        <w:t>”</w:t>
      </w:r>
      <w:r w:rsidRPr="003168A2">
        <w:t xml:space="preserve"> indicated by the </w:t>
      </w:r>
      <w:r>
        <w:t>ng</w:t>
      </w:r>
      <w:r w:rsidRPr="003168A2">
        <w:t xml:space="preserve">KSI. </w:t>
      </w:r>
      <w:r>
        <w:t>When</w:t>
      </w:r>
      <w:r w:rsidRPr="003168A2">
        <w:t xml:space="preserve"> the SECURITY MODE COMMAND message includes </w:t>
      </w:r>
      <w:r>
        <w:t xml:space="preserve">the type of security context flag set to </w:t>
      </w:r>
      <w:r w:rsidR="005A0408">
        <w:t>“</w:t>
      </w:r>
      <w:r>
        <w:t>mapped security context</w:t>
      </w:r>
      <w:r w:rsidR="005A0408">
        <w:t>”</w:t>
      </w:r>
      <w:r>
        <w:t xml:space="preserve"> in the NAS key set identifier IE</w:t>
      </w:r>
      <w:r w:rsidRPr="003168A2">
        <w:t xml:space="preserve">, </w:t>
      </w:r>
      <w:r>
        <w:t xml:space="preserve">then </w:t>
      </w:r>
      <w:r w:rsidRPr="003168A2">
        <w:t xml:space="preserve">the UE shall </w:t>
      </w:r>
      <w:r>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 </w:t>
      </w:r>
      <w:r w:rsidR="00396725">
        <w:t xml:space="preserve">NAS </w:t>
      </w:r>
      <w:r>
        <w:t xml:space="preserve">security context, in order not to re-generate the </w:t>
      </w:r>
      <w:r w:rsidRPr="003168A2">
        <w:t>K</w:t>
      </w:r>
      <w:r w:rsidR="005A0408">
        <w:t>’</w:t>
      </w:r>
      <w:r>
        <w:rPr>
          <w:vertAlign w:val="subscript"/>
        </w:rPr>
        <w:t>AMF</w:t>
      </w:r>
      <w:r>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005A0408">
        <w:t>’</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w:t>
      </w:r>
      <w:r w:rsidR="005A0408">
        <w:t>“</w:t>
      </w:r>
      <w:r w:rsidRPr="003168A2">
        <w:t xml:space="preserve">integrity protected and ciphered with new </w:t>
      </w:r>
      <w:r>
        <w:t>5G</w:t>
      </w:r>
      <w:r w:rsidRPr="003168A2">
        <w:t xml:space="preserve"> </w:t>
      </w:r>
      <w:r w:rsidR="00396725">
        <w:t xml:space="preserve">NAS </w:t>
      </w:r>
      <w:r w:rsidRPr="003168A2">
        <w:t>security context</w:t>
      </w:r>
      <w:r w:rsidR="005A0408">
        <w:t>”</w:t>
      </w:r>
      <w:r w:rsidRPr="003168A2">
        <w: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FF24A1">
        <w:t>2</w:t>
      </w:r>
      <w:r w:rsidR="00077083">
        <w:t>4</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w:t>
      </w:r>
      <w:r w:rsidR="005A0408">
        <w:t>e</w:t>
      </w:r>
      <w:r>
        <w:t>s needed to establish security context, the UE shall include the complete initial message in the NAS SECURITY MODE COMPLETE message.</w:t>
      </w:r>
    </w:p>
    <w:p w:rsidR="00F06788" w:rsidRPr="003168A2" w:rsidRDefault="00F06788" w:rsidP="00F06788">
      <w:bookmarkStart w:id="360" w:name="_Toc508876963"/>
      <w:r>
        <w:t xml:space="preserve">If the UE operating in the single-registration mode receives the </w:t>
      </w:r>
      <w:r w:rsidRPr="00221B72">
        <w:t xml:space="preserve">Selected EPS NAS security algorithms </w:t>
      </w:r>
      <w:r>
        <w:t>IE, the UE shall use the IE according to 3GPP TS 33.501 [</w:t>
      </w:r>
      <w:r w:rsidR="00FF24A1">
        <w:t>2</w:t>
      </w:r>
      <w:r w:rsidR="00077083">
        <w:t>4</w:t>
      </w:r>
      <w:r>
        <w:t>].</w:t>
      </w:r>
    </w:p>
    <w:p w:rsidR="00CD6F76" w:rsidRDefault="00057D2E" w:rsidP="00CD6F76">
      <w:pPr>
        <w:pStyle w:val="Heading4"/>
      </w:pPr>
      <w:bookmarkStart w:id="361" w:name="_Toc516214449"/>
      <w:r>
        <w:t>5.4.2</w:t>
      </w:r>
      <w:r w:rsidRPr="003168A2">
        <w:t>.4</w:t>
      </w:r>
      <w:r w:rsidRPr="003168A2">
        <w:tab/>
        <w:t>NAS security mode control completion by the network</w:t>
      </w:r>
      <w:bookmarkEnd w:id="360"/>
      <w:bookmarkEnd w:id="361"/>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362" w:name="_Toc508876964"/>
      <w:bookmarkStart w:id="363" w:name="_Toc516214450"/>
      <w:r>
        <w:t>5.4.2</w:t>
      </w:r>
      <w:r w:rsidRPr="003168A2">
        <w:t>.5</w:t>
      </w:r>
      <w:r w:rsidRPr="003168A2">
        <w:tab/>
        <w:t>NAS security mode command not accepted by the UE</w:t>
      </w:r>
      <w:bookmarkEnd w:id="362"/>
      <w:bookmarkEnd w:id="363"/>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r w:rsidR="00E16232">
        <w:t>.</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 xml:space="preserve">Both the UE and the AMF shall apply the 5G </w:t>
      </w:r>
      <w:r w:rsidR="00396725">
        <w:rPr>
          <w:lang w:eastAsia="ko-KR"/>
        </w:rPr>
        <w:t xml:space="preserve">NAS </w:t>
      </w:r>
      <w:r>
        <w:rPr>
          <w:lang w:eastAsia="ko-KR"/>
        </w:rPr>
        <w:t>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w:t>
      </w:r>
      <w:r w:rsidR="002947E4">
        <w:rPr>
          <w:lang w:eastAsia="ko-KR"/>
        </w:rPr>
        <w:t>4.4.4 and 4.4.5</w:t>
      </w:r>
      <w:r>
        <w:rPr>
          <w:lang w:eastAsia="ko-KR"/>
        </w:rPr>
        <w:t>.</w:t>
      </w:r>
    </w:p>
    <w:p w:rsidR="00CD6F76" w:rsidRDefault="00057D2E" w:rsidP="00CD6F76">
      <w:pPr>
        <w:pStyle w:val="Heading4"/>
      </w:pPr>
      <w:bookmarkStart w:id="364" w:name="_Toc508876965"/>
      <w:bookmarkStart w:id="365" w:name="_Toc516214451"/>
      <w:r>
        <w:lastRenderedPageBreak/>
        <w:t>5.4.2.</w:t>
      </w:r>
      <w:r w:rsidRPr="003168A2">
        <w:t>6</w:t>
      </w:r>
      <w:r w:rsidRPr="003168A2">
        <w:tab/>
        <w:t>Abnormal cases in the UE</w:t>
      </w:r>
      <w:bookmarkEnd w:id="364"/>
      <w:bookmarkEnd w:id="365"/>
    </w:p>
    <w:p w:rsidR="00057D2E" w:rsidRPr="003168A2" w:rsidRDefault="00057D2E" w:rsidP="00057D2E">
      <w:r w:rsidRPr="003168A2">
        <w:t>The following abnormal cases can be identified:</w:t>
      </w:r>
    </w:p>
    <w:p w:rsidR="00057D2E" w:rsidRPr="003168A2" w:rsidRDefault="00057D2E" w:rsidP="005A0408">
      <w:pPr>
        <w:pStyle w:val="B1"/>
        <w:numPr>
          <w:ilvl w:val="0"/>
          <w:numId w:val="8"/>
        </w:numPr>
      </w:pPr>
      <w:r w:rsidRPr="003168A2">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366" w:name="_Toc508876966"/>
      <w:bookmarkStart w:id="367" w:name="_Toc516214452"/>
      <w:r>
        <w:t>5.4.2.</w:t>
      </w:r>
      <w:r w:rsidRPr="003168A2">
        <w:t>7</w:t>
      </w:r>
      <w:r w:rsidRPr="003168A2">
        <w:tab/>
        <w:t>Abnormal cases on the network side</w:t>
      </w:r>
      <w:bookmarkEnd w:id="366"/>
      <w:bookmarkEnd w:id="367"/>
    </w:p>
    <w:p w:rsidR="00057D2E" w:rsidRPr="003168A2" w:rsidRDefault="00057D2E" w:rsidP="00057D2E">
      <w:r w:rsidRPr="003168A2">
        <w:t>The following abnormal cases can be identified:</w:t>
      </w:r>
    </w:p>
    <w:p w:rsidR="00057D2E" w:rsidRPr="00456F26" w:rsidRDefault="00057D2E" w:rsidP="005A0408">
      <w:pPr>
        <w:pStyle w:val="B1"/>
        <w:numPr>
          <w:ilvl w:val="0"/>
          <w:numId w:val="9"/>
        </w:numPr>
      </w:pPr>
      <w:r w:rsidRPr="00456F26">
        <w:t>Lower layer failure before the SECURITY MODE COMPLETE or SECURITY MODE REJECT message is received</w:t>
      </w:r>
      <w:r w:rsidR="00E16232" w:rsidRPr="00456F26">
        <w:t>.</w:t>
      </w:r>
    </w:p>
    <w:p w:rsidR="00057D2E" w:rsidRPr="003168A2" w:rsidRDefault="00057D2E" w:rsidP="00057D2E">
      <w:pPr>
        <w:pStyle w:val="B1"/>
      </w:pPr>
      <w:r w:rsidRPr="003168A2">
        <w:tab/>
        <w:t>The network shall abort the security mode control procedure.</w:t>
      </w:r>
    </w:p>
    <w:p w:rsidR="00057D2E" w:rsidRPr="00456F26" w:rsidRDefault="00057D2E" w:rsidP="00621D46">
      <w:pPr>
        <w:pStyle w:val="B1"/>
      </w:pPr>
      <w:r w:rsidRPr="00456F26">
        <w:t>b)</w:t>
      </w:r>
      <w:r w:rsidRPr="00456F26">
        <w:tab/>
        <w:t>Expiry of timer T3560</w:t>
      </w:r>
      <w:r w:rsidR="00E16232" w:rsidRPr="00456F26">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82495A" w:rsidRDefault="00057D2E" w:rsidP="00621D46">
      <w:pPr>
        <w:pStyle w:val="B1"/>
      </w:pPr>
      <w:r w:rsidRPr="00456F26">
        <w:t>c)</w:t>
      </w:r>
      <w:r w:rsidRPr="00456F26">
        <w:tab/>
        <w:t>Collision between security mode control procedure and registration, service request or de</w:t>
      </w:r>
      <w:r w:rsidR="00AB4ADB" w:rsidRPr="00456F26">
        <w:t>-registration</w:t>
      </w:r>
      <w:r w:rsidRPr="00456F26">
        <w:t xml:space="preserve"> procedure not indicating </w:t>
      </w:r>
      <w:r w:rsidRPr="0082495A">
        <w:t>switch off</w:t>
      </w:r>
      <w:r w:rsidR="00E16232" w:rsidRPr="0082495A">
        <w:t>.</w:t>
      </w:r>
    </w:p>
    <w:p w:rsidR="00057D2E" w:rsidRPr="00C708E3" w:rsidRDefault="00057D2E" w:rsidP="00C708E3">
      <w:pPr>
        <w:pStyle w:val="B1"/>
      </w:pPr>
      <w:r w:rsidRPr="00C708E3">
        <w:tab/>
        <w:t>The network shall abort the security mode control procedure and proceed with the UE initiated procedure.</w:t>
      </w:r>
    </w:p>
    <w:p w:rsidR="00057D2E" w:rsidRPr="0082495A" w:rsidRDefault="00057D2E" w:rsidP="00621D46">
      <w:pPr>
        <w:pStyle w:val="B1"/>
      </w:pPr>
      <w:r w:rsidRPr="00456F26">
        <w:t>d)</w:t>
      </w:r>
      <w:r w:rsidRPr="00456F26">
        <w:tab/>
        <w:t>Collision between security mode control procedure and other 5GMM procedures than in item </w:t>
      </w:r>
      <w:r w:rsidRPr="0082495A">
        <w:t>c</w:t>
      </w:r>
      <w:r w:rsidR="00E16232" w:rsidRPr="0082495A">
        <w:t>.</w:t>
      </w:r>
    </w:p>
    <w:p w:rsidR="00057D2E" w:rsidRDefault="00057D2E" w:rsidP="00057D2E">
      <w:pPr>
        <w:pStyle w:val="B1"/>
      </w:pPr>
      <w:r w:rsidRPr="003168A2">
        <w:tab/>
        <w:t>The network shall progress both procedures.</w:t>
      </w:r>
    </w:p>
    <w:p w:rsidR="00057D2E" w:rsidRPr="00456F26" w:rsidRDefault="00057D2E" w:rsidP="00621D46">
      <w:pPr>
        <w:pStyle w:val="B1"/>
      </w:pPr>
      <w:r w:rsidRPr="00456F26">
        <w:t>e)</w:t>
      </w:r>
      <w:r w:rsidRPr="00456F26">
        <w:tab/>
        <w:t>Lower layers indication of non-delivered NAS PDU due to handover</w:t>
      </w:r>
      <w:r w:rsidR="008A636B" w:rsidRPr="00456F26">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368" w:name="_Toc508876967"/>
      <w:bookmarkStart w:id="369" w:name="_Toc516214453"/>
      <w:r>
        <w:t>5.4.</w:t>
      </w:r>
      <w:r w:rsidR="00CB6016">
        <w:t>3</w:t>
      </w:r>
      <w:r>
        <w:tab/>
        <w:t>Identification</w:t>
      </w:r>
      <w:r w:rsidR="00BE47CA">
        <w:t xml:space="preserve"> procedure</w:t>
      </w:r>
      <w:bookmarkEnd w:id="368"/>
      <w:bookmarkEnd w:id="369"/>
    </w:p>
    <w:p w:rsidR="00173561" w:rsidRDefault="00E82E1E" w:rsidP="00E82E1E">
      <w:pPr>
        <w:pStyle w:val="Heading4"/>
      </w:pPr>
      <w:bookmarkStart w:id="370" w:name="_Toc508876968"/>
      <w:bookmarkStart w:id="371" w:name="_Toc516214454"/>
      <w:r>
        <w:t>5</w:t>
      </w:r>
      <w:r w:rsidR="00173561" w:rsidRPr="00B02CB8">
        <w:t>.</w:t>
      </w:r>
      <w:r>
        <w:t>4</w:t>
      </w:r>
      <w:r w:rsidR="00173561" w:rsidRPr="00B02CB8">
        <w:t>.</w:t>
      </w:r>
      <w:r>
        <w:t>3</w:t>
      </w:r>
      <w:r w:rsidR="00173561">
        <w:t>.1</w:t>
      </w:r>
      <w:r w:rsidR="00173561">
        <w:tab/>
      </w:r>
      <w:r w:rsidR="00173561" w:rsidRPr="00B02CB8">
        <w:t>General</w:t>
      </w:r>
      <w:bookmarkEnd w:id="370"/>
      <w:bookmarkEnd w:id="371"/>
    </w:p>
    <w:p w:rsidR="00173561" w:rsidRPr="003168A2" w:rsidRDefault="00173561" w:rsidP="00173561">
      <w:r>
        <w:t xml:space="preserve">The purpose of this procedure is to </w:t>
      </w:r>
      <w:r w:rsidRPr="003168A2">
        <w:t xml:space="preserve">request a particular UE to provide specific identification parameters, e.g. the </w:t>
      </w:r>
      <w:r w:rsidR="00DB6BEF">
        <w:t>SUCI</w:t>
      </w:r>
      <w:r>
        <w:t xml:space="preserve"> </w:t>
      </w:r>
      <w:r w:rsidRPr="003168A2">
        <w:t xml:space="preserve">or the </w:t>
      </w:r>
      <w:r w:rsidR="00DB6BEF">
        <w:t>IMEI</w:t>
      </w:r>
      <w:r w:rsidRPr="003168A2">
        <w:t xml:space="preserve">. </w:t>
      </w:r>
      <w:r w:rsidR="00DB6BEF" w:rsidRPr="00D37238">
        <w:t>The SUCI is a privacy preserving identifie</w:t>
      </w:r>
      <w:r w:rsidR="00DB6BEF">
        <w:t>r containing the concealed SUPI and IMEI is a format of PEI</w:t>
      </w:r>
      <w:r w:rsidRPr="003168A2">
        <w:t>.</w:t>
      </w:r>
    </w:p>
    <w:p w:rsidR="00173561" w:rsidRDefault="00E82E1E" w:rsidP="00E82E1E">
      <w:pPr>
        <w:pStyle w:val="Heading4"/>
      </w:pPr>
      <w:bookmarkStart w:id="372" w:name="_Toc508876969"/>
      <w:bookmarkStart w:id="373" w:name="_Toc516214455"/>
      <w:r>
        <w:lastRenderedPageBreak/>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372"/>
      <w:bookmarkEnd w:id="373"/>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0C5A91" w:rsidRPr="003168A2" w:rsidRDefault="000C5A91" w:rsidP="000C5A91">
      <w:pPr>
        <w:pStyle w:val="TH"/>
      </w:pPr>
      <w:r w:rsidRPr="003168A2">
        <w:object w:dxaOrig="9769" w:dyaOrig="2796">
          <v:shape id="_x0000_i1033" type="#_x0000_t75" style="width:417.75pt;height:120pt" o:ole="">
            <v:imagedata r:id="rId28" o:title=""/>
          </v:shape>
          <o:OLEObject Type="Embed" ProgID="Visio.Drawing.11" ShapeID="_x0000_i1033" DrawAspect="Content" ObjectID="_1589959259" r:id="rId29"/>
        </w:object>
      </w:r>
    </w:p>
    <w:p w:rsidR="00173561" w:rsidRPr="003168A2" w:rsidRDefault="00173561" w:rsidP="00BB130A">
      <w:pPr>
        <w:pStyle w:val="TH"/>
      </w:pP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374" w:name="_Toc508876970"/>
      <w:bookmarkStart w:id="375" w:name="_Toc516214456"/>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374"/>
      <w:bookmarkEnd w:id="375"/>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A41529" w:rsidRDefault="00173561" w:rsidP="00A41529">
      <w:r w:rsidRPr="003168A2">
        <w:t>Upon receipt of the IDENTITY REQUEST message</w:t>
      </w:r>
      <w:r w:rsidR="00A41529">
        <w:t>:</w:t>
      </w:r>
    </w:p>
    <w:p w:rsidR="00A41529" w:rsidRDefault="00A41529" w:rsidP="00A41529">
      <w:pPr>
        <w:pStyle w:val="B1"/>
      </w:pPr>
      <w:r>
        <w:t>a)</w:t>
      </w:r>
      <w:r>
        <w:tab/>
        <w:t xml:space="preserve">if the identity type IE in the IDENTITY REQUEST message is not set to </w:t>
      </w:r>
      <w:r w:rsidR="005A0408">
        <w:t>“</w:t>
      </w:r>
      <w:r>
        <w:t>SUCI</w:t>
      </w:r>
      <w:r w:rsidR="005A0408">
        <w:t>”</w:t>
      </w:r>
      <w:r>
        <w:t>,</w:t>
      </w:r>
      <w:r w:rsidR="00173561" w:rsidRPr="003168A2">
        <w:t xml:space="preserve"> the UE shall send an IDENTITY RESPONSE message to the network. The IDENTITY RESPONSE message shall contain the identification parameters as requested by the network</w:t>
      </w:r>
      <w:r>
        <w:t>; and</w:t>
      </w:r>
    </w:p>
    <w:p w:rsidR="00A41529" w:rsidRDefault="00A41529" w:rsidP="00A41529">
      <w:pPr>
        <w:pStyle w:val="B1"/>
      </w:pPr>
      <w:r>
        <w:t>b)</w:t>
      </w:r>
      <w:r>
        <w:tab/>
        <w:t xml:space="preserve">if the identity type IE in the IDENTITY REQUEST message is set to </w:t>
      </w:r>
      <w:r w:rsidR="005A0408">
        <w:t>“</w:t>
      </w:r>
      <w:r>
        <w:t>SUCI</w:t>
      </w:r>
      <w:r w:rsidR="005A0408">
        <w:t>”</w:t>
      </w:r>
      <w:r>
        <w:t>, the UE shall:</w:t>
      </w:r>
    </w:p>
    <w:p w:rsidR="00A41529" w:rsidRDefault="00A41529" w:rsidP="00A41529">
      <w:pPr>
        <w:pStyle w:val="B2"/>
      </w:pPr>
      <w:r>
        <w:t>1)</w:t>
      </w:r>
      <w:r>
        <w:tab/>
        <w:t>if timer T35</w:t>
      </w:r>
      <w:r w:rsidR="009F42BC">
        <w:t>19</w:t>
      </w:r>
      <w:r>
        <w:t xml:space="preserve"> is not running, generate a fresh SUCI as specified in 3GPP TS 3</w:t>
      </w:r>
      <w:r w:rsidRPr="007E6407">
        <w:t>3.</w:t>
      </w:r>
      <w:r>
        <w:t>5</w:t>
      </w:r>
      <w:r w:rsidRPr="007E6407">
        <w:t>01 [</w:t>
      </w:r>
      <w:r>
        <w:t>2</w:t>
      </w:r>
      <w:r w:rsidR="00077083">
        <w:t>4</w:t>
      </w:r>
      <w:r w:rsidRPr="007E6407">
        <w:t>]</w:t>
      </w:r>
      <w:r>
        <w:t>, send an IDENTITY RESPONSE message with the SUCI, start timer T35</w:t>
      </w:r>
      <w:r w:rsidR="009F42BC">
        <w:t>19</w:t>
      </w:r>
      <w:r>
        <w:t xml:space="preserve"> and store the value of the SUCI sent in the IDENTITY RESPONSE message; and</w:t>
      </w:r>
    </w:p>
    <w:p w:rsidR="00173561" w:rsidRPr="003168A2" w:rsidRDefault="00A41529" w:rsidP="001939B5">
      <w:pPr>
        <w:pStyle w:val="B2"/>
      </w:pPr>
      <w:r>
        <w:t>2)</w:t>
      </w:r>
      <w:r>
        <w:tab/>
        <w:t>if timer T35</w:t>
      </w:r>
      <w:r w:rsidR="009F42BC">
        <w:t>19</w:t>
      </w:r>
      <w:r>
        <w:t xml:space="preserve"> is running, send an IDENTITY RESPONSE message with the stored SUCI</w:t>
      </w:r>
      <w:r w:rsidR="00173561" w:rsidRPr="003168A2">
        <w:t>.</w:t>
      </w:r>
    </w:p>
    <w:p w:rsidR="00173561" w:rsidRDefault="00667E30" w:rsidP="00667E30">
      <w:pPr>
        <w:pStyle w:val="Heading4"/>
      </w:pPr>
      <w:bookmarkStart w:id="376" w:name="_Toc508876971"/>
      <w:bookmarkStart w:id="377" w:name="_Toc516214457"/>
      <w:r>
        <w:t>5</w:t>
      </w:r>
      <w:r w:rsidR="00173561">
        <w:t>.</w:t>
      </w:r>
      <w:r>
        <w:t>4</w:t>
      </w:r>
      <w:r w:rsidR="00173561">
        <w:t>.</w:t>
      </w:r>
      <w:r>
        <w:t>3</w:t>
      </w:r>
      <w:r w:rsidR="00173561">
        <w:t>.4</w:t>
      </w:r>
      <w:r w:rsidR="00173561">
        <w:tab/>
      </w:r>
      <w:r w:rsidR="00173561" w:rsidRPr="003168A2">
        <w:t>Identification completion by the network</w:t>
      </w:r>
      <w:bookmarkEnd w:id="376"/>
      <w:bookmarkEnd w:id="377"/>
    </w:p>
    <w:p w:rsidR="00173561" w:rsidRDefault="00173561" w:rsidP="00173561">
      <w:r w:rsidRPr="003168A2">
        <w:t xml:space="preserve">Upon receipt of the IDENTITY RESPONSE the network shall stop the timer </w:t>
      </w:r>
      <w:r w:rsidRPr="003168A2">
        <w:rPr>
          <w:rFonts w:hint="eastAsia"/>
        </w:rPr>
        <w:t>T</w:t>
      </w:r>
      <w:r w:rsidR="000C5A91">
        <w:t>3570</w:t>
      </w:r>
      <w:r>
        <w:t>.</w:t>
      </w:r>
    </w:p>
    <w:p w:rsidR="00173561" w:rsidRDefault="00AB33CE" w:rsidP="00AB33CE">
      <w:pPr>
        <w:pStyle w:val="Heading4"/>
        <w:rPr>
          <w:noProof/>
          <w:lang w:val="en-US"/>
        </w:rPr>
      </w:pPr>
      <w:bookmarkStart w:id="378" w:name="_Toc508876972"/>
      <w:bookmarkStart w:id="379" w:name="_Toc516214458"/>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378"/>
      <w:bookmarkEnd w:id="379"/>
    </w:p>
    <w:p w:rsidR="00173561" w:rsidRPr="009F1EF8" w:rsidRDefault="00173561" w:rsidP="00173561">
      <w:pPr>
        <w:rPr>
          <w:lang w:val="en-US"/>
        </w:rPr>
      </w:pPr>
      <w:r>
        <w:rPr>
          <w:lang w:val="en-US"/>
        </w:rPr>
        <w:t>The following abnormal cases can be identified:</w:t>
      </w:r>
    </w:p>
    <w:p w:rsidR="00173561" w:rsidRDefault="00173561" w:rsidP="005A0408">
      <w:pPr>
        <w:pStyle w:val="B1"/>
        <w:numPr>
          <w:ilvl w:val="0"/>
          <w:numId w:val="10"/>
        </w:numPr>
        <w:rPr>
          <w:lang w:val="en-US"/>
        </w:rPr>
      </w:pP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37307C" w:rsidRPr="003168A2" w:rsidRDefault="0037307C" w:rsidP="0037307C">
      <w:pPr>
        <w:pStyle w:val="B1"/>
        <w:rPr>
          <w:noProof/>
          <w:lang w:val="en-US"/>
        </w:rPr>
      </w:pPr>
      <w:bookmarkStart w:id="380" w:name="_Toc508876973"/>
      <w:r>
        <w:rPr>
          <w:noProof/>
          <w:lang w:val="en-US"/>
        </w:rPr>
        <w:t>b</w:t>
      </w:r>
      <w:r w:rsidRPr="003168A2">
        <w:rPr>
          <w:noProof/>
          <w:lang w:val="en-US"/>
        </w:rPr>
        <w:t>)</w:t>
      </w:r>
      <w:r w:rsidRPr="003168A2">
        <w:rPr>
          <w:noProof/>
          <w:lang w:val="en-US"/>
        </w:rPr>
        <w:tab/>
        <w:t>Requested identity is not available</w:t>
      </w:r>
    </w:p>
    <w:p w:rsidR="0037307C" w:rsidRPr="003168A2" w:rsidRDefault="0037307C" w:rsidP="0037307C">
      <w:pPr>
        <w:pStyle w:val="B1"/>
        <w:rPr>
          <w:noProof/>
          <w:lang w:val="en-US"/>
        </w:rPr>
      </w:pPr>
      <w:r w:rsidRPr="003168A2">
        <w:rPr>
          <w:noProof/>
          <w:lang w:val="en-US"/>
        </w:rPr>
        <w:tab/>
        <w:t xml:space="preserve">If the UE cannot encode the requested identity in the IDENTITY RESPONSE message, e.g. because no valid USIM is available, then it shall encode the identity type as </w:t>
      </w:r>
      <w:r w:rsidR="005A0408">
        <w:rPr>
          <w:noProof/>
          <w:lang w:val="en-US"/>
        </w:rPr>
        <w:t>“</w:t>
      </w:r>
      <w:r>
        <w:rPr>
          <w:noProof/>
          <w:lang w:val="en-US"/>
        </w:rPr>
        <w:t>N</w:t>
      </w:r>
      <w:r w:rsidRPr="003168A2">
        <w:rPr>
          <w:noProof/>
          <w:lang w:val="en-US"/>
        </w:rPr>
        <w:t>o identity</w:t>
      </w:r>
      <w:r w:rsidR="005A0408">
        <w:rPr>
          <w:noProof/>
          <w:lang w:val="en-US"/>
        </w:rPr>
        <w:t>”</w:t>
      </w:r>
      <w:r w:rsidRPr="003168A2">
        <w:rPr>
          <w:noProof/>
          <w:lang w:val="en-US"/>
        </w:rPr>
        <w:t>.</w:t>
      </w:r>
    </w:p>
    <w:p w:rsidR="00173561" w:rsidRDefault="00AB33CE" w:rsidP="00AB33CE">
      <w:pPr>
        <w:pStyle w:val="Heading4"/>
        <w:rPr>
          <w:lang w:val="en-US"/>
        </w:rPr>
      </w:pPr>
      <w:bookmarkStart w:id="381" w:name="_Toc516214459"/>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380"/>
      <w:bookmarkEnd w:id="381"/>
    </w:p>
    <w:p w:rsidR="00173561" w:rsidRPr="003168A2" w:rsidRDefault="00173561" w:rsidP="00173561">
      <w:r w:rsidRPr="003168A2">
        <w:t>The following abnormal cases can be identified:</w:t>
      </w:r>
    </w:p>
    <w:p w:rsidR="008419D3" w:rsidRPr="003168A2" w:rsidRDefault="008419D3" w:rsidP="005A0408">
      <w:pPr>
        <w:pStyle w:val="B1"/>
        <w:numPr>
          <w:ilvl w:val="0"/>
          <w:numId w:val="11"/>
        </w:numPr>
      </w:pPr>
      <w:r w:rsidRPr="003168A2">
        <w:lastRenderedPageBreak/>
        <w:t>Lower layer failure</w:t>
      </w:r>
      <w:r>
        <w:t>.</w:t>
      </w:r>
    </w:p>
    <w:p w:rsidR="008419D3" w:rsidRPr="003168A2" w:rsidRDefault="008419D3" w:rsidP="008419D3">
      <w:pPr>
        <w:pStyle w:val="B1"/>
      </w:pPr>
      <w:r w:rsidRPr="003168A2">
        <w:tab/>
        <w:t>Upon detection of a lower layer failure before the IDENTITY RESPONSE is received, the network s</w:t>
      </w:r>
      <w:r>
        <w:t>hall abort any ongoing 5G</w:t>
      </w:r>
      <w:r w:rsidRPr="003168A2">
        <w:t>MM procedure.</w:t>
      </w:r>
    </w:p>
    <w:p w:rsidR="00173561" w:rsidRPr="009F37B0" w:rsidRDefault="008419D3" w:rsidP="00173561">
      <w:pPr>
        <w:pStyle w:val="B1"/>
        <w:rPr>
          <w:lang w:val="en-US"/>
        </w:rPr>
      </w:pPr>
      <w:r>
        <w:rPr>
          <w:lang w:val="en-US"/>
        </w:rPr>
        <w:t>b</w:t>
      </w:r>
      <w:r w:rsidR="00173561">
        <w:rPr>
          <w:lang w:val="en-US"/>
        </w:rPr>
        <w:t>)</w:t>
      </w:r>
      <w:r w:rsidR="00173561" w:rsidRPr="003168A2">
        <w:tab/>
      </w:r>
      <w:r w:rsidR="00173561">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8419D3" w:rsidRPr="003168A2" w:rsidRDefault="008419D3" w:rsidP="008419D3">
      <w:pPr>
        <w:pStyle w:val="B1"/>
      </w:pPr>
      <w:bookmarkStart w:id="382" w:name="_Toc508876974"/>
      <w:r w:rsidRPr="003168A2">
        <w:t>c)</w:t>
      </w:r>
      <w:r w:rsidRPr="003168A2">
        <w:tab/>
        <w:t>Collision of an identification procedure with a</w:t>
      </w:r>
      <w:r>
        <w:t xml:space="preserve"> registration</w:t>
      </w:r>
      <w:r w:rsidRPr="003168A2">
        <w:t xml:space="preserve"> procedure</w:t>
      </w:r>
      <w:r>
        <w:t xml:space="preserve"> for initial registration.</w:t>
      </w:r>
    </w:p>
    <w:p w:rsidR="008419D3" w:rsidRPr="003168A2" w:rsidRDefault="008419D3" w:rsidP="008419D3">
      <w:pPr>
        <w:pStyle w:val="B1"/>
      </w:pPr>
      <w:r w:rsidRPr="003168A2">
        <w:tab/>
        <w:t>If the network receives a</w:t>
      </w:r>
      <w:r>
        <w:t xml:space="preserve"> REGISTRATION REQUEST</w:t>
      </w:r>
      <w:r w:rsidRPr="003168A2">
        <w:t xml:space="preserve"> message </w:t>
      </w:r>
      <w:r>
        <w:t xml:space="preserve">indicating either </w:t>
      </w:r>
      <w:r w:rsidR="005A0408">
        <w:t>“</w:t>
      </w:r>
      <w:r>
        <w:t>initial</w:t>
      </w:r>
      <w:r w:rsidRPr="003168A2">
        <w:t xml:space="preserve"> </w:t>
      </w:r>
      <w:r>
        <w:t>registration</w:t>
      </w:r>
      <w:r w:rsidR="005A0408">
        <w:t>”</w:t>
      </w:r>
      <w:r>
        <w:t xml:space="preserve"> or </w:t>
      </w:r>
      <w:r w:rsidR="005A0408">
        <w:t>“</w:t>
      </w:r>
      <w:r>
        <w:t>5GS emergency registration</w:t>
      </w:r>
      <w:r w:rsidR="005A0408">
        <w:t>”</w:t>
      </w:r>
      <w:r>
        <w:t xml:space="preserve"> in the 5G</w:t>
      </w:r>
      <w:r w:rsidRPr="003168A2">
        <w:t xml:space="preserve">S </w:t>
      </w:r>
      <w:r>
        <w:t>r</w:t>
      </w:r>
      <w:r w:rsidRPr="00FC2F45">
        <w:t>egistration type</w:t>
      </w:r>
      <w:r w:rsidRPr="003168A2">
        <w:t xml:space="preserve"> IE before the ongoing identification procedure has been completed and no </w:t>
      </w:r>
      <w:r>
        <w:t>registration</w:t>
      </w:r>
      <w:r w:rsidRPr="003168A2">
        <w:t xml:space="preserve"> procedure is pending on the network (i.e. no </w:t>
      </w:r>
      <w:r>
        <w:t>REGISTRATION</w:t>
      </w:r>
      <w:r w:rsidRPr="003168A2">
        <w:t xml:space="preserve"> ACCEPT/REJECT message has stil</w:t>
      </w:r>
      <w:r>
        <w:t>l to be sent as an answer to a REGISTRATION</w:t>
      </w:r>
      <w:r w:rsidRPr="003168A2">
        <w:t xml:space="preserve"> REQUEST message), the network shall proceed with the </w:t>
      </w:r>
      <w:r>
        <w:t>registration</w:t>
      </w:r>
      <w:r w:rsidRPr="003168A2">
        <w:t xml:space="preserve"> procedure</w:t>
      </w:r>
      <w:r>
        <w:t xml:space="preserve"> for initial registration</w:t>
      </w:r>
      <w:r w:rsidRPr="003168A2">
        <w:t>.</w:t>
      </w:r>
    </w:p>
    <w:p w:rsidR="008419D3" w:rsidRPr="003168A2" w:rsidRDefault="008419D3" w:rsidP="008419D3">
      <w:pPr>
        <w:pStyle w:val="B1"/>
      </w:pPr>
      <w:r w:rsidRPr="003168A2">
        <w:t>d)</w:t>
      </w:r>
      <w:r w:rsidRPr="003168A2">
        <w:tab/>
        <w:t xml:space="preserve">Collision of an identification procedure with a </w:t>
      </w:r>
      <w:r>
        <w:t>registration</w:t>
      </w:r>
      <w:r w:rsidRPr="003168A2">
        <w:t xml:space="preserve"> procedure</w:t>
      </w:r>
      <w:r>
        <w:t xml:space="preserve"> for initial registration</w:t>
      </w:r>
      <w:r w:rsidRPr="003168A2">
        <w:t xml:space="preserve"> when the identification procedure has been caused by a</w:t>
      </w:r>
      <w:r>
        <w:t xml:space="preserve"> registration</w:t>
      </w:r>
      <w:r w:rsidRPr="003168A2">
        <w:t xml:space="preserve"> procedure</w:t>
      </w:r>
      <w:r>
        <w:t xml:space="preserve"> for initial registration.</w:t>
      </w:r>
    </w:p>
    <w:p w:rsidR="008419D3" w:rsidRPr="003168A2" w:rsidRDefault="008419D3" w:rsidP="008419D3">
      <w:pPr>
        <w:pStyle w:val="B1"/>
      </w:pPr>
      <w:r w:rsidRPr="003168A2">
        <w:tab/>
        <w:t xml:space="preserve">If the network receives a </w:t>
      </w:r>
      <w:r>
        <w:t>REGISTRATION</w:t>
      </w:r>
      <w:r w:rsidRPr="003168A2">
        <w:t xml:space="preserve"> REQUEST message </w:t>
      </w:r>
      <w:r>
        <w:t xml:space="preserve">indicating either </w:t>
      </w:r>
      <w:r w:rsidR="005A0408">
        <w:t>“</w:t>
      </w:r>
      <w:r>
        <w:t>initial</w:t>
      </w:r>
      <w:r w:rsidRPr="003168A2">
        <w:t xml:space="preserve"> </w:t>
      </w:r>
      <w:r>
        <w:t>registration</w:t>
      </w:r>
      <w:r w:rsidR="005A0408">
        <w:t>”</w:t>
      </w:r>
      <w:r>
        <w:t xml:space="preserve"> or </w:t>
      </w:r>
      <w:r w:rsidR="005A0408">
        <w:t>“</w:t>
      </w:r>
      <w:r>
        <w:t>5GS emergency registration</w:t>
      </w:r>
      <w:r w:rsidR="005A0408">
        <w:t>”</w:t>
      </w:r>
      <w:r>
        <w:t xml:space="preserve"> in the 5G</w:t>
      </w:r>
      <w:r w:rsidRPr="003168A2">
        <w:t xml:space="preserve">S </w:t>
      </w:r>
      <w:r>
        <w:t>r</w:t>
      </w:r>
      <w:r w:rsidRPr="00FC2F45">
        <w:t>egistration type</w:t>
      </w:r>
      <w:r w:rsidRPr="003168A2">
        <w:t xml:space="preserve"> IE before the ongoing identification procedure has been completed and a </w:t>
      </w:r>
      <w:r>
        <w:t>registration</w:t>
      </w:r>
      <w:r w:rsidRPr="003168A2">
        <w:t xml:space="preserve"> procedure</w:t>
      </w:r>
      <w:r>
        <w:t xml:space="preserve"> for initial registration</w:t>
      </w:r>
      <w:r w:rsidRPr="003168A2">
        <w:t xml:space="preserve"> is pending (i.e. a </w:t>
      </w:r>
      <w:r>
        <w:t>REGISTRATION</w:t>
      </w:r>
      <w:r w:rsidRPr="003168A2">
        <w:t xml:space="preserve"> ACCEPT/REJECT message has to be sent as a</w:t>
      </w:r>
      <w:r w:rsidR="00AB5148">
        <w:t>n</w:t>
      </w:r>
      <w:r w:rsidRPr="003168A2">
        <w:t xml:space="preserve"> answer to an earlier </w:t>
      </w:r>
      <w:r>
        <w:t>REGISTRATION</w:t>
      </w:r>
      <w:r w:rsidRPr="003168A2">
        <w:t xml:space="preserve"> REQUEST message), then:</w:t>
      </w:r>
    </w:p>
    <w:p w:rsidR="008419D3" w:rsidRPr="003168A2" w:rsidRDefault="008419D3" w:rsidP="008419D3">
      <w:pPr>
        <w:pStyle w:val="B2"/>
      </w:pPr>
      <w:r w:rsidRPr="003168A2">
        <w:t>-</w:t>
      </w:r>
      <w:r w:rsidRPr="003168A2">
        <w:tab/>
        <w:t xml:space="preserve">If one or more of the information elements in the </w:t>
      </w:r>
      <w:r>
        <w:t>REGISTRATION</w:t>
      </w:r>
      <w:r w:rsidRPr="003168A2">
        <w:t xml:space="preserve"> REQUEST message differ from the ones received within the previous </w:t>
      </w:r>
      <w:r>
        <w:t>REGISTRATION</w:t>
      </w:r>
      <w:r w:rsidRPr="003168A2">
        <w:t xml:space="preserve"> REQUEST message, the network shall proceed with the new </w:t>
      </w:r>
      <w:r>
        <w:t>registration</w:t>
      </w:r>
      <w:r w:rsidRPr="00F65728">
        <w:t xml:space="preserve"> </w:t>
      </w:r>
      <w:r w:rsidRPr="003168A2">
        <w:t>procedure</w:t>
      </w:r>
      <w:r>
        <w:t xml:space="preserve"> for initial registration</w:t>
      </w:r>
      <w:r w:rsidRPr="003168A2">
        <w:t>; or</w:t>
      </w:r>
    </w:p>
    <w:p w:rsidR="008419D3" w:rsidRPr="003168A2" w:rsidRDefault="008419D3" w:rsidP="008419D3">
      <w:pPr>
        <w:pStyle w:val="B2"/>
      </w:pPr>
      <w:r w:rsidRPr="003168A2">
        <w:t>-</w:t>
      </w:r>
      <w:r w:rsidRPr="003168A2">
        <w:tab/>
        <w:t xml:space="preserve">If the information elements do not differ, then the network shall not treat any further this new </w:t>
      </w:r>
      <w:r>
        <w:t>REGISTRATION</w:t>
      </w:r>
      <w:r w:rsidRPr="003168A2">
        <w:t xml:space="preserve"> REQUEST</w:t>
      </w:r>
      <w:r>
        <w:t xml:space="preserve"> message</w:t>
      </w:r>
      <w:r w:rsidRPr="003168A2">
        <w:t>.</w:t>
      </w:r>
    </w:p>
    <w:p w:rsidR="008419D3" w:rsidRPr="003168A2" w:rsidRDefault="008419D3" w:rsidP="008419D3">
      <w:pPr>
        <w:pStyle w:val="B1"/>
      </w:pPr>
      <w:r>
        <w:t>e</w:t>
      </w:r>
      <w:r w:rsidRPr="003168A2">
        <w:t>)</w:t>
      </w:r>
      <w:r w:rsidRPr="003168A2">
        <w:tab/>
        <w:t xml:space="preserve">Collision of an </w:t>
      </w:r>
      <w:r w:rsidR="00E86C77">
        <w:t xml:space="preserve">identification procedure with </w:t>
      </w:r>
      <w:r w:rsidRPr="003168A2">
        <w:t xml:space="preserve">a </w:t>
      </w:r>
      <w:r>
        <w:t>registration</w:t>
      </w:r>
      <w:r w:rsidRPr="003168A2">
        <w:t xml:space="preserve"> procedure</w:t>
      </w:r>
      <w:r>
        <w:t xml:space="preserve"> for mobility and periodic registration update.</w:t>
      </w:r>
    </w:p>
    <w:p w:rsidR="008419D3" w:rsidRPr="003168A2" w:rsidRDefault="008419D3" w:rsidP="008419D3">
      <w:pPr>
        <w:pStyle w:val="B1"/>
      </w:pPr>
      <w:r w:rsidRPr="003168A2">
        <w:tab/>
        <w:t xml:space="preserve">If the network receives a </w:t>
      </w:r>
      <w:r>
        <w:t>REGISTRATION</w:t>
      </w:r>
      <w:r w:rsidRPr="003168A2">
        <w:t xml:space="preserve"> REQUEST message </w:t>
      </w:r>
      <w:r>
        <w:t xml:space="preserve">indicating either </w:t>
      </w:r>
      <w:r w:rsidR="005A0408">
        <w:t>“</w:t>
      </w:r>
      <w:r w:rsidRPr="00452163">
        <w:t>mobility registration updating</w:t>
      </w:r>
      <w:r w:rsidR="005A0408">
        <w:t>”</w:t>
      </w:r>
      <w:r>
        <w:t xml:space="preserve"> or </w:t>
      </w:r>
      <w:r w:rsidR="005A0408">
        <w:t>“</w:t>
      </w:r>
      <w:r w:rsidRPr="00452163">
        <w:t>mobility registration updating</w:t>
      </w:r>
      <w:r w:rsidR="005A0408">
        <w:t>”</w:t>
      </w:r>
      <w:r>
        <w:t xml:space="preserve"> in the 5G</w:t>
      </w:r>
      <w:r w:rsidRPr="003168A2">
        <w:t xml:space="preserve">S </w:t>
      </w:r>
      <w:r>
        <w:t>r</w:t>
      </w:r>
      <w:r w:rsidRPr="00FC2F45">
        <w:t>egistration type</w:t>
      </w:r>
      <w:r w:rsidRPr="003168A2">
        <w:t xml:space="preserve"> IE before the ongoing identification procedure has been completed, the network shall progress both procedures.</w:t>
      </w:r>
    </w:p>
    <w:p w:rsidR="008419D3" w:rsidRPr="003168A2" w:rsidRDefault="008419D3" w:rsidP="008419D3">
      <w:pPr>
        <w:pStyle w:val="B1"/>
      </w:pPr>
      <w:r>
        <w:t>f</w:t>
      </w:r>
      <w:r w:rsidRPr="003168A2">
        <w:t>)</w:t>
      </w:r>
      <w:r w:rsidRPr="003168A2">
        <w:tab/>
        <w:t>Collision of an identification procedure with a UE initiated de</w:t>
      </w:r>
      <w:r>
        <w:t>-registration</w:t>
      </w:r>
      <w:r w:rsidRPr="003168A2">
        <w:t xml:space="preserve"> procedure</w:t>
      </w:r>
      <w:r>
        <w:t>.</w:t>
      </w:r>
    </w:p>
    <w:p w:rsidR="008419D3" w:rsidRPr="003168A2" w:rsidRDefault="008419D3" w:rsidP="008419D3">
      <w:pPr>
        <w:pStyle w:val="B1"/>
      </w:pPr>
      <w:r w:rsidRPr="003168A2">
        <w:tab/>
      </w:r>
      <w:r>
        <w:t xml:space="preserve">If </w:t>
      </w:r>
      <w:r w:rsidRPr="003168A2">
        <w:t>the network receives a DE</w:t>
      </w:r>
      <w:r>
        <w:t>REGISTRATION</w:t>
      </w:r>
      <w:r w:rsidRPr="003168A2">
        <w:t xml:space="preserve"> REQUEST message with </w:t>
      </w:r>
      <w:r w:rsidR="005A0408">
        <w:t>“</w:t>
      </w:r>
      <w:r w:rsidRPr="003168A2">
        <w:t>switch off</w:t>
      </w:r>
      <w:r w:rsidR="005A0408">
        <w:t>”</w:t>
      </w:r>
      <w:r w:rsidRPr="003168A2">
        <w:t xml:space="preserve"> indication</w:t>
      </w:r>
      <w:r>
        <w:t xml:space="preserve"> in the De-registration type IE </w:t>
      </w:r>
      <w:r w:rsidRPr="003168A2">
        <w:t xml:space="preserve">before the ongoing identification procedure has been completed, the network shall abort the identification procedure and shall progress the </w:t>
      </w:r>
      <w:r>
        <w:t xml:space="preserve">UE-initiated </w:t>
      </w:r>
      <w:r w:rsidRPr="003168A2">
        <w:t>de</w:t>
      </w:r>
      <w:r>
        <w:t>-registration</w:t>
      </w:r>
      <w:r w:rsidRPr="003168A2">
        <w:t xml:space="preserve"> procedure</w:t>
      </w:r>
      <w:r>
        <w:t>;</w:t>
      </w:r>
    </w:p>
    <w:p w:rsidR="008419D3" w:rsidRPr="003168A2" w:rsidRDefault="008419D3" w:rsidP="008419D3">
      <w:pPr>
        <w:pStyle w:val="B1"/>
      </w:pPr>
      <w:r w:rsidRPr="003168A2">
        <w:tab/>
      </w:r>
      <w:r>
        <w:t xml:space="preserve">Else </w:t>
      </w:r>
      <w:r w:rsidRPr="003168A2">
        <w:t xml:space="preserve">the network shall complete the identification procedure and shall respond to the </w:t>
      </w:r>
      <w:r>
        <w:t xml:space="preserve">UE-initiated </w:t>
      </w:r>
      <w:r w:rsidRPr="003168A2">
        <w:t>de</w:t>
      </w:r>
      <w:r>
        <w:t>-registration</w:t>
      </w:r>
      <w:r w:rsidRPr="003168A2">
        <w:t xml:space="preserve"> procedure as described in subclause 5.5.2</w:t>
      </w:r>
      <w:r>
        <w:t>.2.</w:t>
      </w:r>
    </w:p>
    <w:p w:rsidR="00FA1847" w:rsidRDefault="00FA1847" w:rsidP="00FA1847">
      <w:pPr>
        <w:pStyle w:val="Heading3"/>
      </w:pPr>
      <w:bookmarkStart w:id="383" w:name="_Toc516214460"/>
      <w:r>
        <w:t>5.4.</w:t>
      </w:r>
      <w:r w:rsidR="00CB6016">
        <w:t>4</w:t>
      </w:r>
      <w:r>
        <w:tab/>
        <w:t>Generic UE configuration update procedure</w:t>
      </w:r>
      <w:bookmarkEnd w:id="382"/>
      <w:bookmarkEnd w:id="383"/>
    </w:p>
    <w:p w:rsidR="00173561" w:rsidRDefault="00AB33CE" w:rsidP="00AB33CE">
      <w:pPr>
        <w:pStyle w:val="Heading4"/>
      </w:pPr>
      <w:bookmarkStart w:id="384" w:name="_Toc508876975"/>
      <w:bookmarkStart w:id="385" w:name="_Toc516214461"/>
      <w:r>
        <w:t>5</w:t>
      </w:r>
      <w:r w:rsidR="00173561" w:rsidRPr="00B02CB8">
        <w:t>.</w:t>
      </w:r>
      <w:r>
        <w:t>4</w:t>
      </w:r>
      <w:r w:rsidR="00173561" w:rsidRPr="00B02CB8">
        <w:t>.</w:t>
      </w:r>
      <w:r w:rsidR="00173561">
        <w:t>4.1</w:t>
      </w:r>
      <w:r w:rsidR="00173561">
        <w:tab/>
      </w:r>
      <w:r w:rsidR="00173561" w:rsidRPr="00B02CB8">
        <w:t>General</w:t>
      </w:r>
      <w:bookmarkEnd w:id="384"/>
      <w:bookmarkEnd w:id="385"/>
    </w:p>
    <w:p w:rsidR="000E44B8" w:rsidRDefault="00173561" w:rsidP="00173561">
      <w:r>
        <w:t>The purpose of this procedure is to</w:t>
      </w:r>
      <w:r w:rsidR="000E44B8">
        <w:t>:</w:t>
      </w:r>
    </w:p>
    <w:p w:rsidR="000E44B8" w:rsidRDefault="000E44B8" w:rsidP="001939B5">
      <w:pPr>
        <w:pStyle w:val="B1"/>
      </w:pPr>
      <w:r>
        <w:t>a)</w:t>
      </w:r>
      <w:r>
        <w:tab/>
      </w:r>
      <w:r w:rsidR="00173561">
        <w:t xml:space="preserve">allow the AMF to update </w:t>
      </w:r>
      <w:r>
        <w:t xml:space="preserve">the </w:t>
      </w:r>
      <w:r w:rsidR="00173561">
        <w:t>UE configuration</w:t>
      </w:r>
      <w:r w:rsidR="00173561" w:rsidRPr="00A9389D">
        <w:t xml:space="preserve"> </w:t>
      </w:r>
      <w:r>
        <w:t xml:space="preserve">for </w:t>
      </w:r>
      <w:r w:rsidRPr="006E77E2">
        <w:t>access and</w:t>
      </w:r>
      <w:r>
        <w:t xml:space="preserve"> mobility management-related parameters decided and provided by the AMF</w:t>
      </w:r>
      <w:r w:rsidRPr="0001172A">
        <w:t xml:space="preserve"> </w:t>
      </w:r>
      <w:r w:rsidR="00173561" w:rsidRPr="0001172A">
        <w:t>by providing new parameter information with</w:t>
      </w:r>
      <w:r w:rsidR="00971F6D">
        <w:t>in</w:t>
      </w:r>
      <w:r w:rsidR="00173561" w:rsidRPr="0001172A">
        <w:t xml:space="preserve"> the command</w:t>
      </w:r>
      <w:r>
        <w:t>;</w:t>
      </w:r>
      <w:r w:rsidR="00173561" w:rsidRPr="0001172A">
        <w:t xml:space="preserve"> or</w:t>
      </w:r>
    </w:p>
    <w:p w:rsidR="00173561" w:rsidRDefault="000E44B8" w:rsidP="001939B5">
      <w:pPr>
        <w:pStyle w:val="B1"/>
      </w:pPr>
      <w:r>
        <w:t>b)</w:t>
      </w:r>
      <w:r>
        <w:tab/>
      </w:r>
      <w:r w:rsidR="00173561" w:rsidRPr="0001172A">
        <w:t xml:space="preserve">request the UE to perform a </w:t>
      </w:r>
      <w:r w:rsidR="00A437F7">
        <w:t xml:space="preserve">registration procedure for </w:t>
      </w:r>
      <w:r w:rsidR="00AA3A8C" w:rsidRPr="008E786D">
        <w:t xml:space="preserve">mobility </w:t>
      </w:r>
      <w:r w:rsidR="00A437F7">
        <w:t xml:space="preserve">and periodic </w:t>
      </w:r>
      <w:r w:rsidR="00AA3A8C" w:rsidRPr="008E786D">
        <w:t>registration update</w:t>
      </w:r>
      <w:r w:rsidR="00173561">
        <w:t xml:space="preserve"> </w:t>
      </w:r>
      <w:r w:rsidR="006824C2">
        <w:t>towards</w:t>
      </w:r>
      <w:r w:rsidR="00173561" w:rsidRPr="0001172A">
        <w:t xml:space="preserve"> the network to update </w:t>
      </w:r>
      <w:r w:rsidRPr="006E77E2">
        <w:t>access and mobility</w:t>
      </w:r>
      <w:r>
        <w:t xml:space="preserve"> management-related</w:t>
      </w:r>
      <w:r w:rsidR="00971F6D">
        <w:t xml:space="preserve"> </w:t>
      </w:r>
      <w:r w:rsidR="00173561" w:rsidRPr="0001172A">
        <w:t>parameters</w:t>
      </w:r>
      <w:r w:rsidRPr="006E7AA5">
        <w:t xml:space="preserve"> </w:t>
      </w:r>
      <w:r>
        <w:t>decided and provided by the AMF</w:t>
      </w:r>
      <w:r w:rsidR="00D23534">
        <w:t xml:space="preserve"> (see subclause 5.5.1.3)</w:t>
      </w:r>
      <w:r w:rsidR="00173561">
        <w:t>.</w:t>
      </w:r>
    </w:p>
    <w:p w:rsidR="00173561" w:rsidRDefault="00173561" w:rsidP="00173561">
      <w:r w:rsidRPr="003168A2">
        <w:rPr>
          <w:lang w:eastAsia="ja-JP"/>
        </w:rPr>
        <w:lastRenderedPageBreak/>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B31AF1">
        <w:t xml:space="preserve">registration procedure for </w:t>
      </w:r>
      <w:r w:rsidR="00AA3A8C" w:rsidRPr="008E786D">
        <w:t xml:space="preserve">mobility </w:t>
      </w:r>
      <w:r w:rsidR="00B31AF1">
        <w:t xml:space="preserve">and periodic </w:t>
      </w:r>
      <w:r w:rsidR="00AA3A8C" w:rsidRPr="008E786D">
        <w:t>registration update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w:t>
      </w:r>
      <w:r w:rsidR="00A5535A">
        <w:t>t</w:t>
      </w:r>
      <w:r w:rsidR="00173561">
        <w:t xml:space="preserve">ime </w:t>
      </w:r>
      <w:r w:rsidR="0013795B">
        <w:t>z</w:t>
      </w:r>
      <w:r w:rsidR="00173561">
        <w:t>one information (</w:t>
      </w:r>
      <w:r w:rsidR="00173561" w:rsidRPr="00557C67">
        <w:t xml:space="preserve">Full name for network, </w:t>
      </w:r>
      <w:r w:rsidR="00A5535A">
        <w:t>s</w:t>
      </w:r>
      <w:r w:rsidR="00173561" w:rsidRPr="00557C67">
        <w:t xml:space="preserve">hort name for network, </w:t>
      </w:r>
      <w:r w:rsidR="00A5535A">
        <w:t>l</w:t>
      </w:r>
      <w:r w:rsidR="00173561" w:rsidRPr="00557C67">
        <w:t xml:space="preserve">ocal time zone, </w:t>
      </w:r>
      <w:r w:rsidR="00A5535A">
        <w:t>u</w:t>
      </w:r>
      <w:r w:rsidR="00173561" w:rsidRPr="00557C67">
        <w:t xml:space="preserve">niversal time and local time zone, </w:t>
      </w:r>
      <w:r w:rsidR="00A5535A">
        <w:t>n</w:t>
      </w:r>
      <w:r w:rsidR="00173561" w:rsidRPr="00557C67">
        <w:t>etwork daylight saving time</w:t>
      </w:r>
      <w:r w:rsidR="00173561">
        <w:t>);</w:t>
      </w:r>
    </w:p>
    <w:p w:rsidR="00804C7E" w:rsidRDefault="00971F6D" w:rsidP="00804C7E">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r w:rsidR="00804C7E">
        <w:rPr>
          <w:lang w:val="en-US"/>
        </w:rPr>
        <w:t xml:space="preserve"> and</w:t>
      </w:r>
    </w:p>
    <w:p w:rsidR="00173561" w:rsidRDefault="00804C7E" w:rsidP="00804C7E">
      <w:pPr>
        <w:pStyle w:val="B1"/>
        <w:rPr>
          <w:lang w:val="en-US"/>
        </w:rPr>
      </w:pPr>
      <w:r>
        <w:rPr>
          <w:lang w:val="en-US"/>
        </w:rPr>
        <w:t>f)</w:t>
      </w:r>
      <w:r>
        <w:rPr>
          <w:lang w:val="en-US"/>
        </w:rPr>
        <w:tab/>
        <w:t>Rejected NSSAI</w:t>
      </w:r>
      <w:r w:rsidR="00A5535A">
        <w:rPr>
          <w:lang w:val="en-US"/>
        </w:rPr>
        <w:t>.</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r w:rsidR="00F13C3B">
        <w:t xml:space="preserve">the </w:t>
      </w:r>
      <w:r w:rsidR="00D06BCB">
        <w:t xml:space="preserve">registration procedure for </w:t>
      </w:r>
      <w:r w:rsidR="00835DBF">
        <w:t xml:space="preserve">mobility </w:t>
      </w:r>
      <w:r w:rsidR="00D06BCB">
        <w:t xml:space="preserve">and periodic </w:t>
      </w:r>
      <w:r w:rsidR="00835DBF">
        <w:t>registration update</w:t>
      </w:r>
      <w:r w:rsidRPr="001D6208">
        <w:t>:</w:t>
      </w:r>
    </w:p>
    <w:p w:rsidR="00835DBF" w:rsidRDefault="00971F6D" w:rsidP="00835DBF">
      <w:pPr>
        <w:pStyle w:val="B1"/>
      </w:pPr>
      <w:r>
        <w:t>a</w:t>
      </w:r>
      <w:r w:rsidRPr="001D6208">
        <w:t>)</w:t>
      </w:r>
      <w:r w:rsidRPr="001D6208">
        <w:tab/>
        <w:t>Allowed NSSAI</w:t>
      </w:r>
      <w:r w:rsidR="00835DBF">
        <w:t>; or</w:t>
      </w:r>
    </w:p>
    <w:p w:rsidR="00971F6D" w:rsidRPr="001D6208" w:rsidRDefault="00835DBF" w:rsidP="00835DBF">
      <w:pPr>
        <w:pStyle w:val="B1"/>
      </w:pPr>
      <w:r>
        <w:t>b)</w:t>
      </w:r>
      <w:r>
        <w:tab/>
        <w:t>Configured NSSAI</w:t>
      </w:r>
      <w:r w:rsidR="00971F6D" w:rsidRPr="001D6208">
        <w:t>.</w:t>
      </w:r>
    </w:p>
    <w:p w:rsidR="00173561" w:rsidRDefault="00173561" w:rsidP="00173561">
      <w:r>
        <w:t>The following parameter require</w:t>
      </w:r>
      <w:r w:rsidR="00835DBF">
        <w:t>s</w:t>
      </w:r>
      <w:r>
        <w:t xml:space="preserve"> triggering </w:t>
      </w:r>
      <w:r w:rsidR="007B5066">
        <w:t xml:space="preserve">the UE to perform the </w:t>
      </w:r>
      <w:r w:rsidR="00F13C3B">
        <w:t xml:space="preserve">registration procedure for </w:t>
      </w:r>
      <w:r w:rsidR="007B5066" w:rsidRPr="008E786D">
        <w:t xml:space="preserve">mobility </w:t>
      </w:r>
      <w:r w:rsidR="00F13C3B">
        <w:t xml:space="preserve">and periodic </w:t>
      </w:r>
      <w:r w:rsidR="007B5066" w:rsidRPr="008E786D">
        <w:t>registration update</w:t>
      </w:r>
      <w:r>
        <w:t>:</w:t>
      </w:r>
    </w:p>
    <w:p w:rsidR="00173561" w:rsidRPr="00437171" w:rsidRDefault="00173561" w:rsidP="005A0408">
      <w:pPr>
        <w:pStyle w:val="B1"/>
        <w:numPr>
          <w:ilvl w:val="0"/>
          <w:numId w:val="12"/>
        </w:numPr>
      </w:pPr>
      <w:r w:rsidRPr="00437171">
        <w:t>MICO.</w:t>
      </w:r>
    </w:p>
    <w:p w:rsidR="00173561" w:rsidRPr="0001172A" w:rsidRDefault="00173561" w:rsidP="00173561">
      <w:pPr>
        <w:pStyle w:val="EditorsNote"/>
      </w:pPr>
      <w:r>
        <w:rPr>
          <w:rFonts w:eastAsia="Malgun Gothic"/>
          <w:lang w:val="en-US"/>
        </w:rPr>
        <w:t>Editor</w:t>
      </w:r>
      <w:r w:rsidR="005A0408">
        <w:rPr>
          <w:rFonts w:eastAsia="Malgun Gothic"/>
          <w:lang w:val="en-US"/>
        </w:rPr>
        <w:t>’</w:t>
      </w:r>
      <w:r>
        <w:rPr>
          <w:rFonts w:eastAsia="Malgun Gothic"/>
          <w:lang w:val="en-US"/>
        </w:rPr>
        <w:t>s</w:t>
      </w:r>
      <w:r>
        <w:t xml:space="preserve"> note:</w:t>
      </w:r>
      <w:r>
        <w:tab/>
      </w:r>
      <w:r w:rsidRPr="001C0148">
        <w:t>Other parameters requiring negotiation are FFS.</w:t>
      </w:r>
    </w:p>
    <w:p w:rsidR="00173561" w:rsidRDefault="00173561" w:rsidP="00BB130A">
      <w:pPr>
        <w:pStyle w:val="TH"/>
      </w:pPr>
      <w:r>
        <w:object w:dxaOrig="8940" w:dyaOrig="3105">
          <v:shape id="_x0000_i1034" type="#_x0000_t75" style="width:447.75pt;height:155.25pt" o:ole="">
            <v:imagedata r:id="rId30" o:title=""/>
          </v:shape>
          <o:OLEObject Type="Embed" ProgID="Visio.Drawing.15" ShapeID="_x0000_i1034" DrawAspect="Content" ObjectID="_1589959260" r:id="rId31"/>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386" w:name="_Toc508876976"/>
      <w:bookmarkStart w:id="387" w:name="_Toc516214462"/>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386"/>
      <w:bookmarkEnd w:id="387"/>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configured NSSAI</w:t>
      </w:r>
      <w:r w:rsidR="0069124D">
        <w:t xml:space="preserve"> </w:t>
      </w:r>
      <w:r w:rsidR="0069124D" w:rsidRPr="00C84AF5">
        <w:t xml:space="preserve">that </w:t>
      </w:r>
      <w:r w:rsidR="00990E70">
        <w:t>may include the mapping to the c</w:t>
      </w:r>
      <w:r w:rsidR="0069124D" w:rsidRPr="00C84AF5">
        <w:t>onfigured NSSAI for the HPLMN</w:t>
      </w:r>
      <w:r w:rsidR="006175AF">
        <w:t>, or rejected NSSAI</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lastRenderedPageBreak/>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w:t>
      </w:r>
      <w:r w:rsidR="005A0408">
        <w:t>“</w:t>
      </w:r>
      <w:r>
        <w:t>registration requested</w:t>
      </w:r>
      <w:r w:rsidR="005A0408">
        <w:t>”</w:t>
      </w:r>
      <w:r>
        <w:t xml:space="preserve">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 xml:space="preserve">indicate </w:t>
      </w:r>
      <w:r w:rsidR="005A0408">
        <w:t>“</w:t>
      </w:r>
      <w:r w:rsidRPr="001C314F">
        <w:t>registration requested</w:t>
      </w:r>
      <w:r w:rsidR="005A0408">
        <w:t>”</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 xml:space="preserve">If the AMF includes </w:t>
      </w:r>
      <w:r w:rsidR="004918BB">
        <w:t>a new c</w:t>
      </w:r>
      <w:r>
        <w:t>onfigured NSSAI in the CONFIGURATION UPDATE COMMAND message</w:t>
      </w:r>
      <w:r w:rsidR="004918BB">
        <w:t xml:space="preserve"> and the new configured NSSAI requires an AMF relocation</w:t>
      </w:r>
      <w:r w:rsidR="004918BB" w:rsidRPr="00E30458">
        <w:rPr>
          <w:rFonts w:eastAsia="Batang" w:hint="eastAsia"/>
          <w:lang w:eastAsia="ko-KR"/>
        </w:rPr>
        <w:t xml:space="preserve"> </w:t>
      </w:r>
      <w:r w:rsidR="004918BB" w:rsidRPr="00CE2A90">
        <w:rPr>
          <w:rFonts w:eastAsia="Batang" w:hint="eastAsia"/>
          <w:lang w:eastAsia="ko-KR"/>
        </w:rPr>
        <w:t>as specified in 3GPP TS 23.501 [</w:t>
      </w:r>
      <w:r w:rsidR="004918BB">
        <w:rPr>
          <w:rFonts w:eastAsia="Batang"/>
          <w:lang w:eastAsia="ko-KR"/>
        </w:rPr>
        <w:t>8</w:t>
      </w:r>
      <w:r w:rsidR="004918BB" w:rsidRPr="00CE2A90">
        <w:rPr>
          <w:rFonts w:eastAsia="Batang" w:hint="eastAsia"/>
          <w:lang w:eastAsia="ko-KR"/>
        </w:rPr>
        <w:t>]</w:t>
      </w:r>
      <w:r>
        <w:t xml:space="preserve">, the AMF shall indicate </w:t>
      </w:r>
      <w:r w:rsidR="005A0408">
        <w:t>“</w:t>
      </w:r>
      <w:r>
        <w:t>registration requested</w:t>
      </w:r>
      <w:r w:rsidR="005A0408">
        <w:t>”</w:t>
      </w:r>
      <w:r>
        <w:t xml:space="preserve"> in the Configuration update indication IE in the message.</w:t>
      </w:r>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388" w:name="_Toc508876977"/>
      <w:bookmarkStart w:id="389" w:name="_Toc516214463"/>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388"/>
      <w:bookmarkEnd w:id="389"/>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 xml:space="preserve">if </w:t>
      </w:r>
      <w:r w:rsidR="005A0408">
        <w:t>“</w:t>
      </w:r>
      <w:r w:rsidR="00173561" w:rsidRPr="00CF7CDC">
        <w:t>registration requested</w:t>
      </w:r>
      <w:r w:rsidR="005A0408">
        <w:t>”</w:t>
      </w:r>
      <w:r w:rsidR="00173561" w:rsidRPr="00CF7CDC">
        <w:t xml:space="preserve">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w:t>
      </w:r>
      <w:r w:rsidR="00195216">
        <w:t xml:space="preserve">shall </w:t>
      </w:r>
      <w:r w:rsidRPr="003168A2">
        <w:t xml:space="preserve">consider the new </w:t>
      </w:r>
      <w:r>
        <w:t>5G-</w:t>
      </w:r>
      <w:r w:rsidRPr="003168A2">
        <w:t>GUTI as valid</w:t>
      </w:r>
      <w:r w:rsidR="00B4564A">
        <w:t>,</w:t>
      </w:r>
      <w:r w:rsidRPr="003168A2">
        <w:t xml:space="preserve"> the old </w:t>
      </w:r>
      <w:r>
        <w:t>5G-</w:t>
      </w:r>
      <w:r w:rsidRPr="003168A2">
        <w:t>GUTI as invalid</w:t>
      </w:r>
      <w:r w:rsidR="00121BDA">
        <w:t>, stop timer T35</w:t>
      </w:r>
      <w:r w:rsidR="009F42BC">
        <w:t>19</w:t>
      </w:r>
      <w:r w:rsidR="00121BDA">
        <w:t xml:space="preserve"> if running, and delete any stored SUCI</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971F6D" w:rsidRPr="001D6208" w:rsidRDefault="00971F6D" w:rsidP="00971F6D">
      <w:r w:rsidRPr="001D6208">
        <w:t xml:space="preserve">If the UE receives a new allowed NSSAI </w:t>
      </w:r>
      <w:r w:rsidR="00691B57">
        <w:t xml:space="preserve">for the associated access type </w:t>
      </w:r>
      <w:r w:rsidRPr="001D6208">
        <w:t>in the CONFIGURATION UPDATE COMMAND message, the UE shall consider the new allowed NSSAI as valid</w:t>
      </w:r>
      <w:r w:rsidR="00691B57" w:rsidRPr="00691B57">
        <w:t xml:space="preserve"> </w:t>
      </w:r>
      <w:r w:rsidR="00691B57">
        <w:t>for the associated access type</w:t>
      </w:r>
      <w:r w:rsidRPr="001D6208">
        <w:t>, store the allowed NSSAI</w:t>
      </w:r>
      <w:r w:rsidR="00691B57" w:rsidRPr="00691B57">
        <w:t xml:space="preserve"> </w:t>
      </w:r>
      <w:r w:rsidR="00691B57">
        <w:t>for the associated access type</w:t>
      </w:r>
      <w:r w:rsidRPr="001D6208">
        <w:t xml:space="preserve"> as specified in subclause 4.6.2.2 and consider the old allowed NSSAI</w:t>
      </w:r>
      <w:r w:rsidR="00691B57" w:rsidRPr="00691B57">
        <w:t xml:space="preserve"> </w:t>
      </w:r>
      <w:r w:rsidR="00691B57">
        <w:t>for the associated access type</w:t>
      </w:r>
      <w:r w:rsidRPr="001D6208">
        <w:t xml:space="preserve"> as invalid; otherwise, the UE shall consider the old Allowed NSSAI as valid</w:t>
      </w:r>
      <w:r w:rsidR="00691B57" w:rsidRPr="00691B57">
        <w:t xml:space="preserve"> </w:t>
      </w:r>
      <w:r w:rsidR="00691B57">
        <w:t>for the associated access type</w:t>
      </w:r>
      <w:r w:rsidRPr="001D6208">
        <w:t>.</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sessions associated with S-NSSAI(s) not included in the received allowed NSSAI, the UE shall locally release all such PDU session(s).</w:t>
      </w:r>
    </w:p>
    <w:p w:rsidR="00196F59" w:rsidRPr="00D443FC" w:rsidRDefault="00196F59" w:rsidP="00196F59">
      <w:r w:rsidRPr="00D443FC">
        <w:t xml:space="preserve">If the UE receives a new configured NSSAI in the CONFIGURATION UPDATE COMMAND message, the UE shall consider the new configured NSSAI for the registered PLMN as valid and the old configured NSSAI for the registered </w:t>
      </w:r>
      <w:r w:rsidRPr="00D443FC">
        <w:lastRenderedPageBreak/>
        <w:t>PLMN as invalid; otherwise, the UE shall consider the old configured NSSAI for the registered PLMN as valid</w:t>
      </w:r>
      <w:r w:rsidR="00835DBF" w:rsidRPr="00835DBF">
        <w:t xml:space="preserve"> </w:t>
      </w:r>
      <w:r w:rsidR="00835DBF">
        <w:t>The UE shall store the new configured NSSAI as specified in</w:t>
      </w:r>
      <w:r w:rsidRPr="00D443FC">
        <w:t xml:space="preserve"> subclause 4.6.2.2.</w:t>
      </w:r>
    </w:p>
    <w:p w:rsidR="00467FB0" w:rsidRDefault="00173561" w:rsidP="00467FB0">
      <w:r>
        <w:t xml:space="preserve">If the CONFIGURATION UPDATE COMMAND </w:t>
      </w:r>
      <w:r w:rsidR="00E15017">
        <w:t xml:space="preserve">message </w:t>
      </w:r>
      <w:r>
        <w:t xml:space="preserve">indicates </w:t>
      </w:r>
      <w:r w:rsidR="005A0408">
        <w:t>“</w:t>
      </w:r>
      <w:r w:rsidRPr="00F70904">
        <w:t>reg</w:t>
      </w:r>
      <w:r>
        <w:t>istration requested</w:t>
      </w:r>
      <w:r w:rsidR="005A0408">
        <w:t>”</w:t>
      </w:r>
      <w:r w:rsidRPr="00F70904">
        <w:t xml:space="preserve"> in the Configuration update indication IE </w:t>
      </w:r>
      <w:r>
        <w:t>and</w:t>
      </w:r>
      <w:r w:rsidR="00467FB0">
        <w:t>:</w:t>
      </w:r>
    </w:p>
    <w:p w:rsidR="00467FB0" w:rsidRDefault="00467FB0" w:rsidP="001939B5">
      <w:pPr>
        <w:pStyle w:val="B1"/>
      </w:pPr>
      <w:r w:rsidRPr="00AF6FC4">
        <w:t>-</w:t>
      </w:r>
      <w:r w:rsidRPr="00AF6FC4">
        <w:tab/>
      </w:r>
      <w:r>
        <w:t xml:space="preserve">either </w:t>
      </w:r>
      <w:r w:rsidR="00173561">
        <w:t>a new allowed NSSAI</w:t>
      </w:r>
      <w:r w:rsidRPr="00467FB0">
        <w:t xml:space="preserve"> </w:t>
      </w:r>
      <w:r>
        <w:t>or</w:t>
      </w:r>
      <w:r w:rsidRPr="002958B7">
        <w:t xml:space="preserve"> </w:t>
      </w:r>
      <w:r>
        <w:t>a new configured NSSAI or both</w:t>
      </w:r>
      <w:r w:rsidR="00173561">
        <w:t xml:space="preserve"> </w:t>
      </w:r>
      <w:r>
        <w:t xml:space="preserve">are </w:t>
      </w:r>
      <w:r w:rsidR="00173561">
        <w:t>included, the UE shall</w:t>
      </w:r>
      <w:r w:rsidRPr="00400B51">
        <w:t xml:space="preserve">, after the completion of the </w:t>
      </w:r>
      <w:r>
        <w:t xml:space="preserve">generic </w:t>
      </w:r>
      <w:r w:rsidRPr="00E74452">
        <w:t xml:space="preserve">UE </w:t>
      </w:r>
      <w:r>
        <w:t>c</w:t>
      </w:r>
      <w:r w:rsidRPr="00E74452">
        <w:t>onfiguration update</w:t>
      </w:r>
      <w:r w:rsidRPr="00400B51">
        <w:t xml:space="preserve"> procedure, and the release of the existing </w:t>
      </w:r>
      <w:r>
        <w:t xml:space="preserve">N1 </w:t>
      </w:r>
      <w:r w:rsidRPr="00400B51">
        <w:t>NAS signalling connection,</w:t>
      </w:r>
      <w:r w:rsidR="00173561">
        <w:t xml:space="preserve"> </w:t>
      </w:r>
      <w:r w:rsidR="00506F8B">
        <w:t>start</w:t>
      </w:r>
      <w:r w:rsidR="00CB639F" w:rsidRPr="00F1025A">
        <w:t xml:space="preserve"> </w:t>
      </w:r>
      <w:r w:rsidR="00CB639F">
        <w:t xml:space="preserve">a </w:t>
      </w:r>
      <w:r w:rsidR="00C37A0E">
        <w:t xml:space="preserve">registration procedure for </w:t>
      </w:r>
      <w:r w:rsidR="00BE022B">
        <w:t xml:space="preserve">mobility </w:t>
      </w:r>
      <w:r w:rsidR="00C37A0E">
        <w:t xml:space="preserve">and periodic </w:t>
      </w:r>
      <w:r w:rsidR="00CB639F">
        <w:t>registration update</w:t>
      </w:r>
      <w:r w:rsidR="00210380" w:rsidRPr="001D6208">
        <w:t xml:space="preserve"> including the new allowed NSSAI in the requested NSSAI </w:t>
      </w:r>
      <w:r w:rsidR="008774D2">
        <w:t xml:space="preserve">IE </w:t>
      </w:r>
      <w:r w:rsidR="00CB639F">
        <w:t>as specified in subclause </w:t>
      </w:r>
      <w:r>
        <w:t>5.5.1.3; or</w:t>
      </w:r>
    </w:p>
    <w:p w:rsidR="00467FB0" w:rsidRDefault="00467FB0" w:rsidP="00467FB0">
      <w:pPr>
        <w:pStyle w:val="B1"/>
      </w:pPr>
      <w:r w:rsidRPr="00AF6FC4">
        <w:t>-</w:t>
      </w:r>
      <w:r w:rsidRPr="00AF6FC4">
        <w:tab/>
      </w:r>
      <w:r>
        <w:t>an MICO indication is included, the UE shall,</w:t>
      </w:r>
      <w:r w:rsidRPr="00A62F09">
        <w:t xml:space="preserve"> </w:t>
      </w:r>
      <w:r w:rsidRPr="00400B51">
        <w:t xml:space="preserve">after the completion of the </w:t>
      </w:r>
      <w:r>
        <w:t xml:space="preserve">generic </w:t>
      </w:r>
      <w:r w:rsidRPr="00E74452">
        <w:t xml:space="preserve">UE </w:t>
      </w:r>
      <w:r>
        <w:t>c</w:t>
      </w:r>
      <w:r w:rsidRPr="00E74452">
        <w:t>onfiguration update</w:t>
      </w:r>
      <w:r>
        <w:t xml:space="preserve"> procedure, start</w:t>
      </w:r>
      <w:r w:rsidRPr="00F1025A">
        <w:t xml:space="preserve"> </w:t>
      </w:r>
      <w:r>
        <w:t>a mobility registration update procedure</w:t>
      </w:r>
      <w:r w:rsidRPr="003F0C24">
        <w:t xml:space="preserve"> as specified in subclause</w:t>
      </w:r>
      <w:r>
        <w:t> 5.5.1.3 to re-negotiate MICO mode with the network.</w:t>
      </w:r>
    </w:p>
    <w:p w:rsidR="00F35955" w:rsidRDefault="00F35955" w:rsidP="00F35955">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F35955" w:rsidRPr="003168A2" w:rsidRDefault="005A0408" w:rsidP="00F35955">
      <w:pPr>
        <w:pStyle w:val="B1"/>
      </w:pPr>
      <w:r>
        <w:t>“</w:t>
      </w:r>
      <w:r w:rsidR="00F35955" w:rsidRPr="00AB5C0F">
        <w:t>S</w:t>
      </w:r>
      <w:r w:rsidR="00F35955">
        <w:rPr>
          <w:rFonts w:hint="eastAsia"/>
        </w:rPr>
        <w:t>-NSSAI</w:t>
      </w:r>
      <w:r w:rsidR="00F35955" w:rsidRPr="00AB5C0F">
        <w:t xml:space="preserve"> not available</w:t>
      </w:r>
      <w:r w:rsidR="00F35955">
        <w:t xml:space="preserve"> in the current PLMN</w:t>
      </w:r>
      <w:r>
        <w:t>”</w:t>
      </w:r>
    </w:p>
    <w:p w:rsidR="00F35955" w:rsidRDefault="00F35955" w:rsidP="00F35955">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F35955" w:rsidRPr="003168A2" w:rsidRDefault="005A0408" w:rsidP="00F35955">
      <w:pPr>
        <w:pStyle w:val="B1"/>
      </w:pPr>
      <w:r>
        <w:t>“</w:t>
      </w:r>
      <w:r w:rsidR="00F35955" w:rsidRPr="00AB5C0F">
        <w:t>S</w:t>
      </w:r>
      <w:r w:rsidR="00F35955">
        <w:rPr>
          <w:rFonts w:hint="eastAsia"/>
        </w:rPr>
        <w:t>-NSSAI</w:t>
      </w:r>
      <w:r w:rsidR="00F35955" w:rsidRPr="00AB5C0F">
        <w:t xml:space="preserve"> not available</w:t>
      </w:r>
      <w:r w:rsidR="00F35955">
        <w:t xml:space="preserve"> in the current registration area</w:t>
      </w:r>
      <w:r>
        <w:t>”</w:t>
      </w:r>
    </w:p>
    <w:p w:rsidR="00F35955" w:rsidRDefault="00F35955" w:rsidP="00F35955">
      <w:pPr>
        <w:pStyle w:val="B1"/>
      </w:pPr>
      <w:r w:rsidRPr="003168A2">
        <w:tab/>
      </w:r>
      <w:r>
        <w:t>The</w:t>
      </w:r>
      <w:r w:rsidRPr="003168A2">
        <w:t xml:space="preserve"> UE shall </w:t>
      </w:r>
      <w:r>
        <w:t xml:space="preserve">add the rejected S-NSSAI(s) in the rejected NSSAI for the current PLMN and registration area combination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313A58" w:rsidP="00313A58">
      <w:pPr>
        <w:pStyle w:val="Heading4"/>
      </w:pPr>
      <w:bookmarkStart w:id="390" w:name="_Toc508876978"/>
      <w:bookmarkStart w:id="391" w:name="_Toc516214464"/>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390"/>
      <w:bookmarkEnd w:id="391"/>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r w:rsidR="00680A5E" w:rsidRPr="00DC3CD8">
        <w:t xml:space="preserve"> </w:t>
      </w:r>
      <w:r w:rsidR="00680A5E">
        <w:t xml:space="preserve">In this case, if the tracking area identity list received in the new LADN information does not include the current TA, the AMF shall indicate the SMF to release the PDU session for LADN or </w:t>
      </w:r>
      <w:r w:rsidR="00254B12">
        <w:t>release</w:t>
      </w:r>
      <w:r w:rsidR="00680A5E">
        <w:t xml:space="preserve"> the user-plane resources for the PDU session for LADN</w:t>
      </w:r>
      <w:r w:rsidR="00680A5E" w:rsidRPr="0067592A">
        <w:t xml:space="preserve"> (see </w:t>
      </w:r>
      <w:r w:rsidR="00680A5E">
        <w:rPr>
          <w:noProof/>
          <w:lang w:val="en-US"/>
        </w:rPr>
        <w:t>3GPP TS 23.501 [</w:t>
      </w:r>
      <w:r w:rsidR="00B5047D">
        <w:rPr>
          <w:noProof/>
          <w:lang w:val="en-US"/>
        </w:rPr>
        <w:t>8</w:t>
      </w:r>
      <w:r w:rsidR="00680A5E">
        <w:rPr>
          <w:noProof/>
          <w:lang w:val="en-US"/>
        </w:rPr>
        <w:t>] and 3GPP TS 23.502 [</w:t>
      </w:r>
      <w:r w:rsidR="00B5047D">
        <w:rPr>
          <w:noProof/>
          <w:lang w:val="en-US"/>
        </w:rPr>
        <w:t>9</w:t>
      </w:r>
      <w:r w:rsidR="00680A5E">
        <w:rPr>
          <w:noProof/>
          <w:lang w:val="en-US"/>
        </w:rPr>
        <w:t>]</w:t>
      </w:r>
      <w:r w:rsidR="00680A5E" w:rsidRPr="0067592A">
        <w:t>)</w:t>
      </w:r>
      <w:r w:rsidR="00680A5E">
        <w:t>.</w:t>
      </w:r>
    </w:p>
    <w:p w:rsidR="00173561" w:rsidRDefault="00173561" w:rsidP="00173561">
      <w:pPr>
        <w:pStyle w:val="EditorsNote"/>
      </w:pPr>
      <w:r>
        <w:t>Editor</w:t>
      </w:r>
      <w:r w:rsidR="005A0408">
        <w:t>’</w:t>
      </w:r>
      <w:r>
        <w:t>s note:</w:t>
      </w:r>
      <w:r w:rsidRPr="00440029">
        <w:tab/>
      </w:r>
      <w:r>
        <w:t>Further details on handling of specific I</w:t>
      </w:r>
      <w:r w:rsidR="005A0408">
        <w:t>e</w:t>
      </w:r>
      <w:r>
        <w:t>s are FFS.</w:t>
      </w:r>
    </w:p>
    <w:p w:rsidR="00173561" w:rsidRDefault="00313A58" w:rsidP="00313A58">
      <w:pPr>
        <w:pStyle w:val="Heading4"/>
        <w:rPr>
          <w:noProof/>
          <w:lang w:val="en-US"/>
        </w:rPr>
      </w:pPr>
      <w:bookmarkStart w:id="392" w:name="_Toc508876979"/>
      <w:bookmarkStart w:id="393" w:name="_Toc516214465"/>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392"/>
      <w:bookmarkEnd w:id="393"/>
    </w:p>
    <w:p w:rsidR="00173561" w:rsidRPr="009F1EF8" w:rsidRDefault="00173561" w:rsidP="00173561">
      <w:pPr>
        <w:rPr>
          <w:lang w:val="en-US"/>
        </w:rPr>
      </w:pPr>
      <w:r>
        <w:rPr>
          <w:lang w:val="en-US"/>
        </w:rPr>
        <w:t>The following abnormal cases can be identified:</w:t>
      </w:r>
    </w:p>
    <w:p w:rsidR="00590A7F" w:rsidRPr="003168A2" w:rsidRDefault="00173561" w:rsidP="005A0408">
      <w:pPr>
        <w:pStyle w:val="B1"/>
        <w:numPr>
          <w:ilvl w:val="0"/>
          <w:numId w:val="13"/>
        </w:numPr>
      </w:pPr>
      <w:r>
        <w:rPr>
          <w:lang w:val="en-US"/>
        </w:rPr>
        <w:t>Transmission failure of the CONFIGURATION UPDATE COMPLETE message</w:t>
      </w:r>
      <w:r w:rsidR="00590A7F" w:rsidRPr="008462EA">
        <w:t xml:space="preserve"> </w:t>
      </w:r>
      <w:r w:rsidR="00590A7F" w:rsidRPr="003168A2">
        <w:t>with TAI change from lower layers</w:t>
      </w:r>
    </w:p>
    <w:p w:rsidR="00590A7F" w:rsidRPr="003168A2" w:rsidRDefault="00590A7F" w:rsidP="00590A7F">
      <w:pPr>
        <w:pStyle w:val="B1"/>
      </w:pPr>
      <w:r w:rsidRPr="003168A2">
        <w:lastRenderedPageBreak/>
        <w:tab/>
        <w:t xml:space="preserve">If the current TAI is not in the TAI list, the </w:t>
      </w:r>
      <w:r>
        <w:t>g</w:t>
      </w:r>
      <w:r w:rsidRPr="008462EA">
        <w:t>eneric U</w:t>
      </w:r>
      <w:r>
        <w:t xml:space="preserve">E configuration update </w:t>
      </w:r>
      <w:r w:rsidRPr="003168A2">
        <w:t xml:space="preserve">procedure shall be aborted and a </w:t>
      </w:r>
      <w:r>
        <w:t>registration procedure for mobility and periodic registration update</w:t>
      </w:r>
      <w:r w:rsidRPr="003168A2">
        <w:t xml:space="preserve"> shall be initiated.</w:t>
      </w:r>
    </w:p>
    <w:p w:rsidR="00590A7F" w:rsidRPr="003168A2" w:rsidRDefault="00590A7F" w:rsidP="00590A7F">
      <w:pPr>
        <w:pStyle w:val="B1"/>
      </w:pPr>
      <w:r w:rsidRPr="003168A2">
        <w:tab/>
        <w:t xml:space="preserve">If the current TAI is still part of the TAI list, it is up to the UE implementation how to re-run the ongoing procedure that triggered the </w:t>
      </w:r>
      <w:r>
        <w:t>g</w:t>
      </w:r>
      <w:r w:rsidRPr="008462EA">
        <w:t>eneric U</w:t>
      </w:r>
      <w:r>
        <w:t xml:space="preserve">E configuration update </w:t>
      </w:r>
      <w:r w:rsidRPr="003168A2">
        <w:t>procedure.</w:t>
      </w:r>
    </w:p>
    <w:p w:rsidR="00590A7F" w:rsidRPr="003168A2" w:rsidRDefault="00590A7F" w:rsidP="00590A7F">
      <w:pPr>
        <w:pStyle w:val="B1"/>
      </w:pPr>
      <w:r w:rsidRPr="003168A2">
        <w:t>b)</w:t>
      </w:r>
      <w:r w:rsidRPr="003168A2">
        <w:tab/>
        <w:t xml:space="preserve">Transmission failure of </w:t>
      </w:r>
      <w:r>
        <w:rPr>
          <w:lang w:val="en-US"/>
        </w:rPr>
        <w:t>CONFIGURATION UPDATE COMPLETE</w:t>
      </w:r>
      <w:r w:rsidRPr="003168A2">
        <w:t xml:space="preserve"> message indication without TAI change from lower layers</w:t>
      </w:r>
    </w:p>
    <w:p w:rsidR="00173561" w:rsidRDefault="00590A7F" w:rsidP="00590A7F">
      <w:pPr>
        <w:pStyle w:val="B1"/>
        <w:rPr>
          <w:lang w:val="en-US"/>
        </w:rPr>
      </w:pPr>
      <w:r w:rsidRPr="003168A2">
        <w:tab/>
        <w:t xml:space="preserve">It is up to the UE implementation how to re-run the ongoing procedure that triggered the </w:t>
      </w:r>
      <w:r>
        <w:t>g</w:t>
      </w:r>
      <w:r w:rsidRPr="008462EA">
        <w:t>eneric U</w:t>
      </w:r>
      <w:r>
        <w:t xml:space="preserve">E configuration update </w:t>
      </w:r>
      <w:r w:rsidRPr="003168A2">
        <w:t>procedure</w:t>
      </w:r>
      <w:r w:rsidR="00E16232">
        <w:rPr>
          <w:lang w:val="en-US"/>
        </w:rPr>
        <w:t>.</w:t>
      </w:r>
    </w:p>
    <w:p w:rsidR="00173561" w:rsidRDefault="00313A58" w:rsidP="00313A58">
      <w:pPr>
        <w:pStyle w:val="Heading4"/>
        <w:rPr>
          <w:lang w:val="en-US"/>
        </w:rPr>
      </w:pPr>
      <w:bookmarkStart w:id="394" w:name="_Toc508876980"/>
      <w:bookmarkStart w:id="395" w:name="_Toc516214466"/>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394"/>
      <w:bookmarkEnd w:id="395"/>
    </w:p>
    <w:p w:rsidR="00173561" w:rsidRPr="007070C4" w:rsidRDefault="00173561" w:rsidP="00173561">
      <w:pPr>
        <w:rPr>
          <w:lang w:val="en-US"/>
        </w:rPr>
      </w:pPr>
      <w:r w:rsidRPr="007070C4">
        <w:rPr>
          <w:lang w:val="en-US"/>
        </w:rPr>
        <w:t>The following abnormal cases can be identified:</w:t>
      </w:r>
    </w:p>
    <w:p w:rsidR="00173561" w:rsidRDefault="00173561" w:rsidP="005A0408">
      <w:pPr>
        <w:pStyle w:val="B1"/>
        <w:numPr>
          <w:ilvl w:val="0"/>
          <w:numId w:val="14"/>
        </w:numPr>
        <w:rPr>
          <w:lang w:val="en-US"/>
        </w:rPr>
      </w:pP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396" w:name="_Toc508876981"/>
      <w:bookmarkStart w:id="397" w:name="_Toc516214467"/>
      <w:r>
        <w:t>5.4.</w:t>
      </w:r>
      <w:r w:rsidR="00CB6016">
        <w:t>5</w:t>
      </w:r>
      <w:r>
        <w:tab/>
        <w:t>NAS transport</w:t>
      </w:r>
      <w:r w:rsidRPr="00C607F7">
        <w:t xml:space="preserve"> procedure</w:t>
      </w:r>
      <w:r>
        <w:t>(</w:t>
      </w:r>
      <w:r w:rsidRPr="00C607F7">
        <w:t>s</w:t>
      </w:r>
      <w:r>
        <w:t>)</w:t>
      </w:r>
      <w:bookmarkEnd w:id="396"/>
      <w:bookmarkEnd w:id="397"/>
    </w:p>
    <w:p w:rsidR="00173561" w:rsidRDefault="00313A58" w:rsidP="00313A58">
      <w:pPr>
        <w:pStyle w:val="Heading4"/>
      </w:pPr>
      <w:bookmarkStart w:id="398" w:name="_Toc508876982"/>
      <w:bookmarkStart w:id="399" w:name="_Toc516214468"/>
      <w:r>
        <w:t>5</w:t>
      </w:r>
      <w:r w:rsidR="00173561">
        <w:t>.</w:t>
      </w:r>
      <w:r>
        <w:t>4</w:t>
      </w:r>
      <w:r w:rsidR="00173561">
        <w:t>.</w:t>
      </w:r>
      <w:r>
        <w:t>5</w:t>
      </w:r>
      <w:r w:rsidR="00173561">
        <w:t>.1</w:t>
      </w:r>
      <w:r w:rsidR="00173561" w:rsidRPr="003168A2">
        <w:tab/>
        <w:t>General</w:t>
      </w:r>
      <w:bookmarkEnd w:id="398"/>
      <w:bookmarkEnd w:id="399"/>
    </w:p>
    <w:p w:rsidR="00173561" w:rsidRDefault="00173561" w:rsidP="00173561">
      <w:r w:rsidRPr="003168A2">
        <w:t xml:space="preserve">The purpose of </w:t>
      </w:r>
      <w:r>
        <w:t xml:space="preserve">the NAS transport procedures is to provide a transport of payload between the UE </w:t>
      </w:r>
      <w:r w:rsidR="00792A8A">
        <w:t>and</w:t>
      </w:r>
      <w:r>
        <w:t xml:space="preserve">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FF24A1">
        <w:rPr>
          <w:lang w:eastAsia="ko-KR"/>
        </w:rPr>
        <w:t>2</w:t>
      </w:r>
      <w:r w:rsidR="00077083">
        <w:rPr>
          <w:lang w:eastAsia="ko-KR"/>
        </w:rPr>
        <w:t>6</w:t>
      </w:r>
      <w:r w:rsidR="00173561">
        <w:rPr>
          <w:rFonts w:hint="eastAsia"/>
          <w:lang w:eastAsia="ko-KR"/>
        </w:rPr>
        <w:t>])</w:t>
      </w:r>
      <w:r w:rsidR="008A636B">
        <w:t>;</w:t>
      </w:r>
    </w:p>
    <w:p w:rsidR="00AA710C" w:rsidRDefault="00AA710C" w:rsidP="00AA710C">
      <w:pPr>
        <w:pStyle w:val="B1"/>
      </w:pPr>
      <w:r>
        <w:t>d)</w:t>
      </w:r>
      <w:r>
        <w:tab/>
        <w:t>a transparent container</w:t>
      </w:r>
      <w:r w:rsidR="001F38DE">
        <w:t>; or</w:t>
      </w:r>
    </w:p>
    <w:p w:rsidR="001F38DE" w:rsidRDefault="001F38DE" w:rsidP="001F38DE">
      <w:pPr>
        <w:pStyle w:val="B1"/>
      </w:pPr>
      <w:r>
        <w:lastRenderedPageBreak/>
        <w:t>e)</w:t>
      </w:r>
      <w:r>
        <w:tab/>
        <w:t>a UE policy container.</w:t>
      </w:r>
    </w:p>
    <w:p w:rsidR="00173561" w:rsidRDefault="00173561" w:rsidP="00173561">
      <w:pPr>
        <w:pStyle w:val="EditorsNote"/>
      </w:pPr>
      <w:r>
        <w:rPr>
          <w:rFonts w:eastAsia="Malgun Gothic"/>
          <w:lang w:val="en-US"/>
        </w:rPr>
        <w:t>Editor</w:t>
      </w:r>
      <w:r w:rsidR="005A0408">
        <w:rPr>
          <w:rFonts w:eastAsia="Malgun Gothic"/>
          <w:lang w:val="en-US"/>
        </w:rPr>
        <w:t>’</w:t>
      </w:r>
      <w:r>
        <w:rPr>
          <w:rFonts w:eastAsia="Malgun Gothic"/>
          <w:lang w:val="en-US"/>
        </w:rPr>
        <w:t>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400" w:name="_Toc508876983"/>
      <w:bookmarkStart w:id="401" w:name="_Toc516214469"/>
      <w:r>
        <w:t>5</w:t>
      </w:r>
      <w:r w:rsidR="00173561">
        <w:t>.</w:t>
      </w:r>
      <w:r>
        <w:t>4</w:t>
      </w:r>
      <w:r w:rsidR="00173561">
        <w:t>.</w:t>
      </w:r>
      <w:r>
        <w:t>5</w:t>
      </w:r>
      <w:r w:rsidR="00173561">
        <w:t>.2</w:t>
      </w:r>
      <w:r w:rsidR="00173561" w:rsidRPr="003168A2">
        <w:tab/>
      </w:r>
      <w:r w:rsidR="00173561">
        <w:t>UE-initiated NAS transport procedure</w:t>
      </w:r>
      <w:bookmarkEnd w:id="400"/>
      <w:bookmarkEnd w:id="401"/>
    </w:p>
    <w:p w:rsidR="00173561" w:rsidRDefault="00DB54EF" w:rsidP="00DB54EF">
      <w:pPr>
        <w:pStyle w:val="Heading5"/>
      </w:pPr>
      <w:bookmarkStart w:id="402" w:name="_Toc508876984"/>
      <w:bookmarkStart w:id="403" w:name="_Toc516214470"/>
      <w:r>
        <w:t>5</w:t>
      </w:r>
      <w:r w:rsidR="00173561">
        <w:t>.</w:t>
      </w:r>
      <w:r>
        <w:t>4</w:t>
      </w:r>
      <w:r w:rsidR="00173561">
        <w:t>.</w:t>
      </w:r>
      <w:r>
        <w:t>5</w:t>
      </w:r>
      <w:r w:rsidR="00173561">
        <w:t>.2.1</w:t>
      </w:r>
      <w:r w:rsidR="00173561" w:rsidRPr="003168A2">
        <w:tab/>
        <w:t>General</w:t>
      </w:r>
      <w:bookmarkEnd w:id="402"/>
      <w:bookmarkEnd w:id="403"/>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w:t>
      </w:r>
      <w:r w:rsidR="00E04A35">
        <w:rPr>
          <w:lang w:eastAsia="zh-CN"/>
        </w:rPr>
        <w:t>3</w:t>
      </w:r>
      <w:r w:rsidR="006D6292">
        <w:rPr>
          <w:rFonts w:hint="eastAsia"/>
          <w:lang w:eastAsia="zh-CN"/>
        </w:rPr>
        <w:t>])</w:t>
      </w:r>
      <w:r>
        <w:t>;</w:t>
      </w:r>
    </w:p>
    <w:p w:rsidR="00AA710C" w:rsidRDefault="00173561" w:rsidP="00AA710C">
      <w:pPr>
        <w:pStyle w:val="B1"/>
      </w:pPr>
      <w:r>
        <w:t>c)</w:t>
      </w:r>
      <w:r>
        <w:tab/>
        <w:t>an LPP message</w:t>
      </w:r>
      <w:r w:rsidR="00AA710C">
        <w:t>;</w:t>
      </w:r>
    </w:p>
    <w:p w:rsidR="00AA710C" w:rsidRDefault="00AA710C" w:rsidP="00AA710C">
      <w:pPr>
        <w:pStyle w:val="B1"/>
      </w:pPr>
      <w:r>
        <w:t>d)</w:t>
      </w:r>
      <w:r>
        <w:tab/>
        <w:t>a transparent container</w:t>
      </w:r>
      <w:r w:rsidR="001F38DE">
        <w:t>; or</w:t>
      </w:r>
    </w:p>
    <w:p w:rsidR="001F38DE" w:rsidRDefault="001F38DE" w:rsidP="001F38DE">
      <w:pPr>
        <w:pStyle w:val="B1"/>
      </w:pPr>
      <w:r>
        <w:t>e)</w:t>
      </w:r>
      <w:r>
        <w:tab/>
        <w:t>a UE policy container.</w:t>
      </w:r>
    </w:p>
    <w:p w:rsidR="00173561" w:rsidRDefault="005A0408" w:rsidP="00173561">
      <w:r>
        <w:t>A</w:t>
      </w:r>
      <w:r w:rsidR="00173561">
        <w:t>nd optional associated payload routing information from the UE to the AMF in a 5GMM message.</w:t>
      </w:r>
    </w:p>
    <w:p w:rsidR="00173561" w:rsidRPr="00DB54EF" w:rsidRDefault="00DB54EF" w:rsidP="006B6569">
      <w:pPr>
        <w:pStyle w:val="Heading5"/>
      </w:pPr>
      <w:bookmarkStart w:id="404" w:name="_Toc508876985"/>
      <w:bookmarkStart w:id="405" w:name="_Toc516214471"/>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404"/>
      <w:bookmarkEnd w:id="405"/>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 xml:space="preserve">set the Payload container type IE to </w:t>
      </w:r>
      <w:r w:rsidR="005A0408">
        <w:t>“</w:t>
      </w:r>
      <w:r w:rsidR="00173561">
        <w:t>N1 SM information</w:t>
      </w:r>
      <w:r w:rsidR="005A0408">
        <w:t>”</w:t>
      </w:r>
      <w:r w:rsidR="00173561">
        <w:t>;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 xml:space="preserve">set the Payload container type IE to </w:t>
      </w:r>
      <w:r w:rsidR="005A0408">
        <w:t>“</w:t>
      </w:r>
      <w:r>
        <w:t>SMS</w:t>
      </w:r>
      <w:r w:rsidR="005A0408">
        <w:t>”</w:t>
      </w:r>
      <w:r>
        <w:t>; and</w:t>
      </w:r>
    </w:p>
    <w:p w:rsidR="00173561" w:rsidRDefault="00173561" w:rsidP="00173561">
      <w:pPr>
        <w:pStyle w:val="B1"/>
      </w:pPr>
      <w:r>
        <w:t>-</w:t>
      </w:r>
      <w:r>
        <w:tab/>
        <w:t>set the Payload container IE to the SMS payload.</w:t>
      </w:r>
    </w:p>
    <w:p w:rsidR="006B3978" w:rsidRDefault="006B3978" w:rsidP="006B3978">
      <w:r>
        <w:t>Based on the UE preferences regarding access selection for mobile originated (MO) transmission of SMS over NAS as described in 3GPP TS 23.501 [8]:</w:t>
      </w:r>
    </w:p>
    <w:p w:rsidR="006B3978" w:rsidRDefault="006B3978" w:rsidP="006B3978">
      <w:pPr>
        <w:pStyle w:val="B1"/>
      </w:pPr>
      <w:r>
        <w:t>a)</w:t>
      </w:r>
      <w:r w:rsidRPr="00667D10">
        <w:tab/>
      </w:r>
      <w:r>
        <w:t>when SMS over NAS is preferred to be sent over 3GPP access: the UE attempts to deliver MO SMS over NAS via the 3GPP access if the UE is registered over both 3GPP access and non-3GPP access;</w:t>
      </w:r>
    </w:p>
    <w:p w:rsidR="006B3978" w:rsidRPr="00864DFF" w:rsidRDefault="006B3978" w:rsidP="001939B5">
      <w:pPr>
        <w:pStyle w:val="B1"/>
      </w:pPr>
      <w:r w:rsidRPr="00864DFF">
        <w:lastRenderedPageBreak/>
        <w:t>b)</w:t>
      </w:r>
      <w:r w:rsidRPr="00864DFF">
        <w:tab/>
        <w:t>when SMS over NAS is preferred to be sent over non-3GPP access: the UE attempts to deliver MO SMS over NAS via the non-3GPP access if the UE is registered over both 3GPP access and non-3GPP access. If the delivery of SMS over NAS via the non-3GPP access is not available, the UE attempts to deliver MO SMS over NAS via the 3GPP access.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 xml:space="preserve">set the Payload container type IE to </w:t>
      </w:r>
      <w:r w:rsidR="005A0408">
        <w:t>“</w:t>
      </w:r>
      <w:r>
        <w:t>LTE Positioning Protocol (LPP) message container</w:t>
      </w:r>
      <w:r w:rsidR="005A0408">
        <w:t>”</w:t>
      </w:r>
      <w:r>
        <w:t>;</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 xml:space="preserve">set the Payload container type IE to </w:t>
      </w:r>
      <w:r w:rsidR="005A0408">
        <w:t>“</w:t>
      </w:r>
      <w:r>
        <w:t>transparent container</w:t>
      </w:r>
      <w:r w:rsidR="005A0408">
        <w:t>”</w:t>
      </w:r>
      <w:r>
        <w:t>;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w:t>
      </w:r>
      <w:r w:rsidR="005A0408">
        <w:rPr>
          <w:rFonts w:eastAsia="Malgun Gothic"/>
        </w:rPr>
        <w:t>’</w:t>
      </w:r>
      <w:r>
        <w:rPr>
          <w:rFonts w:eastAsia="Malgun Gothic"/>
        </w:rPr>
        <w:t>s note:</w:t>
      </w:r>
      <w:r>
        <w:rPr>
          <w:rFonts w:eastAsia="Malgun Gothic"/>
        </w:rPr>
        <w:tab/>
        <w:t>The trigger for the UE to send a transparent container and the encoding of the transparent container are FFS.</w:t>
      </w:r>
    </w:p>
    <w:p w:rsidR="005D14E4" w:rsidRDefault="005D14E4" w:rsidP="005D14E4">
      <w:r>
        <w:t>In case e) in subclause 5.4.5.2.1, the UE shall:</w:t>
      </w:r>
    </w:p>
    <w:p w:rsidR="005D14E4" w:rsidRDefault="005D14E4" w:rsidP="005D14E4">
      <w:pPr>
        <w:pStyle w:val="B1"/>
      </w:pPr>
      <w:r>
        <w:t>-</w:t>
      </w:r>
      <w:r>
        <w:tab/>
        <w:t xml:space="preserve">set the Payload container type IE to </w:t>
      </w:r>
      <w:r w:rsidR="005A0408">
        <w:t>“</w:t>
      </w:r>
      <w:r>
        <w:t>UE policy container</w:t>
      </w:r>
      <w:r w:rsidR="005A0408">
        <w:t>”</w:t>
      </w:r>
      <w:r>
        <w:t>; and</w:t>
      </w:r>
    </w:p>
    <w:p w:rsidR="005D14E4" w:rsidRDefault="005D14E4" w:rsidP="005D14E4">
      <w:pPr>
        <w:pStyle w:val="B1"/>
      </w:pPr>
      <w:r>
        <w:t>-</w:t>
      </w:r>
      <w:r>
        <w:tab/>
        <w:t>set the contents of the Payload container IE as specified in Annex D.</w:t>
      </w:r>
    </w:p>
    <w:p w:rsidR="00173561" w:rsidRPr="00BD0557" w:rsidRDefault="00173561" w:rsidP="00BB130A">
      <w:pPr>
        <w:pStyle w:val="TH"/>
      </w:pPr>
      <w:r w:rsidRPr="00BD0557">
        <w:object w:dxaOrig="9042" w:dyaOrig="2312">
          <v:shape id="_x0000_i1035" type="#_x0000_t75" style="width:387.75pt;height:99.75pt" o:ole="">
            <v:imagedata r:id="rId32" o:title=""/>
          </v:shape>
          <o:OLEObject Type="Embed" ProgID="Visio.Drawing.11" ShapeID="_x0000_i1035" DrawAspect="Content" ObjectID="_1589959261" r:id="rId33"/>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406" w:name="_Toc508876986"/>
      <w:bookmarkStart w:id="407" w:name="_Toc516214472"/>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406"/>
      <w:r w:rsidR="00D7683E" w:rsidRPr="00D7683E">
        <w:t xml:space="preserve"> </w:t>
      </w:r>
      <w:r w:rsidR="00D7683E">
        <w:t>accepted by the network</w:t>
      </w:r>
      <w:bookmarkEnd w:id="407"/>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rsidR="005A0408">
        <w:t>“</w:t>
      </w:r>
      <w:r>
        <w:t>N1 SM information</w:t>
      </w:r>
      <w:r w:rsidR="005A0408">
        <w:t>”</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173561" w:rsidP="005A0408">
      <w:pPr>
        <w:pStyle w:val="B3"/>
        <w:numPr>
          <w:ilvl w:val="0"/>
          <w:numId w:val="15"/>
        </w:numPr>
        <w:rPr>
          <w:rFonts w:eastAsia="Malgun Gothic"/>
          <w:lang w:eastAsia="ko-KR"/>
        </w:rPr>
      </w:pP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w:t>
      </w:r>
      <w:r w:rsidR="005A0408">
        <w:rPr>
          <w:rFonts w:eastAsia="Malgun Gothic"/>
          <w:lang w:eastAsia="ko-KR"/>
        </w:rPr>
        <w:t>“</w:t>
      </w:r>
      <w:r w:rsidR="00173561" w:rsidRPr="006D00E8">
        <w:rPr>
          <w:rFonts w:eastAsia="Malgun Gothic" w:hint="eastAsia"/>
          <w:lang w:eastAsia="ko-KR"/>
        </w:rPr>
        <w:t>existing PDU session</w:t>
      </w:r>
      <w:r w:rsidR="005A0408">
        <w:rPr>
          <w:rFonts w:eastAsia="Malgun Gothic"/>
          <w:lang w:eastAsia="ko-KR"/>
        </w:rPr>
        <w:t>”</w:t>
      </w:r>
      <w:r w:rsidR="00173561" w:rsidRPr="006D00E8">
        <w:rPr>
          <w:rFonts w:eastAsia="Malgun Gothic" w:hint="eastAsia"/>
          <w:lang w:eastAsia="ko-KR"/>
        </w:rPr>
        <w:t xml:space="preserve">,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 xml:space="preserve">if the AMF does not have a PDU session routing context for the PDU session ID and the UE, and the Request type IE is included and is set to </w:t>
      </w:r>
      <w:r w:rsidR="005A0408">
        <w:rPr>
          <w:lang w:eastAsia="ko-KR"/>
        </w:rPr>
        <w:t>“</w:t>
      </w:r>
      <w:r w:rsidRPr="00FF4F2E">
        <w:rPr>
          <w:lang w:eastAsia="ko-KR"/>
        </w:rPr>
        <w:t>initial request</w:t>
      </w:r>
      <w:r w:rsidR="005A0408">
        <w:rPr>
          <w:lang w:eastAsia="ko-KR"/>
        </w:rPr>
        <w:t>”</w:t>
      </w:r>
      <w:r w:rsidRPr="00FF4F2E">
        <w:rPr>
          <w:lang w:eastAsia="ko-KR"/>
        </w:rPr>
        <w:t>:</w:t>
      </w:r>
    </w:p>
    <w:p w:rsidR="00C515B9" w:rsidRDefault="00B5485E" w:rsidP="005A0408">
      <w:pPr>
        <w:pStyle w:val="B4"/>
        <w:numPr>
          <w:ilvl w:val="0"/>
          <w:numId w:val="16"/>
        </w:numPr>
        <w:rPr>
          <w:rFonts w:eastAsia="Malgun Gothic"/>
          <w:lang w:eastAsia="ko-KR"/>
        </w:rPr>
      </w:pPr>
      <w:r w:rsidRPr="00FF4F2E">
        <w:lastRenderedPageBreak/>
        <w:t>the AMF shall select an SMF</w:t>
      </w:r>
      <w:r w:rsidR="008E3775">
        <w:t xml:space="preserve"> </w:t>
      </w:r>
      <w:r w:rsidR="008E3775" w:rsidRPr="004E4354">
        <w:t>with following handlings</w:t>
      </w:r>
      <w:r w:rsidR="008E3775">
        <w:t>:</w:t>
      </w:r>
    </w:p>
    <w:p w:rsidR="00C515B9" w:rsidRDefault="00C515B9" w:rsidP="00C515B9">
      <w:pPr>
        <w:pStyle w:val="B4"/>
        <w:rPr>
          <w:lang w:eastAsia="ko-KR"/>
        </w:rPr>
      </w:pPr>
      <w:r>
        <w:rPr>
          <w:rFonts w:eastAsia="Malgun Gothic"/>
          <w:lang w:eastAsia="ko-KR"/>
        </w:rPr>
        <w:tab/>
      </w:r>
      <w:r w:rsidR="00B5485E"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C515B9" w:rsidRDefault="00C515B9" w:rsidP="00C515B9">
      <w:pPr>
        <w:pStyle w:val="B5"/>
        <w:rPr>
          <w:lang w:eastAsia="ko-KR"/>
        </w:rPr>
      </w:pPr>
      <w:r>
        <w:rPr>
          <w:lang w:eastAsia="ko-KR"/>
        </w:rPr>
        <w:t>-</w:t>
      </w:r>
      <w:r>
        <w:rPr>
          <w:lang w:eastAsia="ko-KR"/>
        </w:rPr>
        <w:tab/>
        <w:t>contains one default S-NSSAI</w:t>
      </w:r>
      <w:r w:rsidR="00B5485E" w:rsidRPr="00FF4F2E">
        <w:rPr>
          <w:lang w:eastAsia="ko-KR"/>
        </w:rPr>
        <w:t xml:space="preserve">, the AMF </w:t>
      </w:r>
      <w:r>
        <w:rPr>
          <w:lang w:eastAsia="ko-KR"/>
        </w:rPr>
        <w:t xml:space="preserve">shall </w:t>
      </w:r>
      <w:r w:rsidR="00B5485E" w:rsidRPr="00FF4F2E">
        <w:rPr>
          <w:lang w:eastAsia="ko-KR"/>
        </w:rPr>
        <w:t>use the default S-NSSAI as the S-NSSAI</w:t>
      </w:r>
      <w:r w:rsidR="00B5485E" w:rsidRPr="00FF4F2E">
        <w:t>;</w:t>
      </w:r>
    </w:p>
    <w:p w:rsidR="00C515B9" w:rsidRDefault="00C515B9" w:rsidP="00C515B9">
      <w:pPr>
        <w:pStyle w:val="B5"/>
        <w:rPr>
          <w:lang w:eastAsia="ko-KR"/>
        </w:rPr>
      </w:pPr>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C515B9" w:rsidRDefault="00C515B9" w:rsidP="00C515B9">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C515B9" w:rsidRDefault="00C515B9" w:rsidP="00C515B9">
      <w:pPr>
        <w:pStyle w:val="B4"/>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C515B9" w:rsidRDefault="00C515B9" w:rsidP="00C515B9">
      <w:pPr>
        <w:pStyle w:val="B5"/>
      </w:pPr>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B5485E" w:rsidRPr="00FF4F2E" w:rsidRDefault="00C515B9" w:rsidP="001939B5">
      <w:pPr>
        <w:pStyle w:val="B5"/>
      </w:pPr>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w:t>
      </w:r>
      <w:r w:rsidR="00B5485E" w:rsidRPr="00FF4F2E">
        <w:t xml:space="preserve"> and</w:t>
      </w:r>
    </w:p>
    <w:p w:rsidR="00C515B9" w:rsidRDefault="00C515B9" w:rsidP="00C515B9">
      <w:pPr>
        <w:pStyle w:val="B4"/>
        <w:rPr>
          <w:rFonts w:eastAsia="Malgun Gothic"/>
          <w:lang w:eastAsia="ko-KR"/>
        </w:rPr>
      </w:pPr>
      <w:r>
        <w:rPr>
          <w:rFonts w:eastAsia="Malgun Gothic"/>
          <w:lang w:eastAsia="ko-KR"/>
        </w:rPr>
        <w:tab/>
        <w:t>If the DNN is a LADN DNN, the AMF shall determine the UE presence in LADN service area.</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w:t>
      </w:r>
      <w:r w:rsidR="00041D5E">
        <w:rPr>
          <w:lang w:eastAsia="ko-KR"/>
        </w:rPr>
        <w:t>,</w:t>
      </w:r>
      <w:r w:rsidRPr="00FF4F2E">
        <w:rPr>
          <w:lang w:eastAsia="ko-KR"/>
        </w:rPr>
        <w:t xml:space="preserve"> the request type</w:t>
      </w:r>
      <w:r w:rsidR="00041D5E">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w:t>
      </w:r>
      <w:r w:rsidR="005A0408">
        <w:rPr>
          <w:lang w:eastAsia="ko-KR"/>
        </w:rPr>
        <w:t>“</w:t>
      </w:r>
      <w:r w:rsidRPr="00FF4F2E">
        <w:rPr>
          <w:lang w:eastAsia="ko-KR"/>
        </w:rPr>
        <w:t>existing PDU session</w:t>
      </w:r>
      <w:r w:rsidR="005A0408">
        <w:rPr>
          <w:lang w:eastAsia="ko-KR"/>
        </w:rPr>
        <w:t>”</w:t>
      </w:r>
      <w:r w:rsidRPr="00FF4F2E">
        <w:rPr>
          <w:lang w:eastAsia="ko-KR"/>
        </w:rPr>
        <w:t xml:space="preserve">,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w:t>
      </w:r>
      <w:r w:rsidR="005A0408">
        <w:rPr>
          <w:lang w:eastAsia="ko-KR"/>
        </w:rPr>
        <w:t>’</w:t>
      </w:r>
      <w:r w:rsidR="00B161D9">
        <w:rPr>
          <w:lang w:eastAsia="ko-KR"/>
        </w:rPr>
        <w:t xml:space="preserv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5A0408">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5485E" w:rsidRPr="00FF4F2E" w:rsidRDefault="00B5485E" w:rsidP="00B5485E">
      <w:pPr>
        <w:pStyle w:val="B3"/>
        <w:rPr>
          <w:lang w:eastAsia="ko-KR"/>
        </w:rPr>
      </w:pPr>
      <w:r w:rsidRPr="00FF4F2E">
        <w:rPr>
          <w:lang w:eastAsia="ko-KR"/>
        </w:rPr>
        <w:t>v)</w:t>
      </w:r>
      <w:r w:rsidRPr="00FF4F2E">
        <w:rPr>
          <w:lang w:eastAsia="ko-KR"/>
        </w:rPr>
        <w:tab/>
        <w:t xml:space="preserve">if the AMF does not have a PDU session routing context for the PDU session ID and the UE, the Request type IE is included and is set to </w:t>
      </w:r>
      <w:r w:rsidR="005A0408">
        <w:rPr>
          <w:lang w:eastAsia="ko-KR"/>
        </w:rPr>
        <w:t>“</w:t>
      </w:r>
      <w:r w:rsidRPr="00FF4F2E">
        <w:rPr>
          <w:lang w:eastAsia="ko-KR"/>
        </w:rPr>
        <w:t>initial emergency request</w:t>
      </w:r>
      <w:r w:rsidR="005A0408">
        <w:rPr>
          <w:lang w:eastAsia="ko-KR"/>
        </w:rPr>
        <w:t>”</w:t>
      </w:r>
      <w:r w:rsidRPr="00FF4F2E">
        <w:rPr>
          <w:lang w:eastAsia="ko-KR"/>
        </w:rPr>
        <w: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lastRenderedPageBreak/>
        <w:t>-</w:t>
      </w:r>
      <w:r w:rsidRPr="00FF4F2E">
        <w:rPr>
          <w:lang w:eastAsia="ko-KR"/>
        </w:rPr>
        <w:tab/>
        <w:t>the AMF shall forward the 5GSM message, the PDU session ID, the S-NSSAI (if configured</w:t>
      </w:r>
      <w:r w:rsidR="0028080B">
        <w:rPr>
          <w:lang w:eastAsia="ko-KR"/>
        </w:rPr>
        <w:t xml:space="preserve"> in the </w:t>
      </w:r>
      <w:r w:rsidR="0028080B" w:rsidRPr="00FF4F2E">
        <w:rPr>
          <w:lang w:eastAsia="ko-KR"/>
        </w:rPr>
        <w:t>AMF emergency configuration data</w:t>
      </w:r>
      <w:r w:rsidRPr="00FF4F2E">
        <w:rPr>
          <w:lang w:eastAsia="ko-KR"/>
        </w:rPr>
        <w:t>), the DNN (if configured</w:t>
      </w:r>
      <w:r w:rsidR="0028080B">
        <w:rPr>
          <w:lang w:eastAsia="ko-KR"/>
        </w:rPr>
        <w:t xml:space="preserve"> in the </w:t>
      </w:r>
      <w:r w:rsidR="0028080B" w:rsidRPr="00FF4F2E">
        <w:rPr>
          <w:lang w:eastAsia="ko-KR"/>
        </w:rPr>
        <w:t>AMF emergency configuration data</w:t>
      </w:r>
      <w:r w:rsidRPr="00FF4F2E">
        <w:rPr>
          <w:lang w:eastAsia="ko-KR"/>
        </w:rPr>
        <w:t>),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 xml:space="preserve">if the AMF does not have a PDU session routing context for the PDU session ID and the UE, the Request type IE is included and is set to </w:t>
      </w:r>
      <w:r w:rsidR="005A0408">
        <w:rPr>
          <w:lang w:eastAsia="ko-KR"/>
        </w:rPr>
        <w:t>“</w:t>
      </w:r>
      <w:r w:rsidRPr="00FF4F2E">
        <w:rPr>
          <w:lang w:eastAsia="ko-KR"/>
        </w:rPr>
        <w:t>initial emergency request</w:t>
      </w:r>
      <w:r w:rsidR="005A0408">
        <w:rPr>
          <w:lang w:eastAsia="ko-KR"/>
        </w:rPr>
        <w:t>”</w:t>
      </w:r>
      <w:r w:rsidRPr="00FF4F2E">
        <w:rPr>
          <w:lang w:eastAsia="ko-KR"/>
        </w:rPr>
        <w: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w:t>
      </w:r>
      <w:r w:rsidR="00D6564F">
        <w:rPr>
          <w:lang w:eastAsia="ko-KR"/>
        </w:rPr>
        <w:t xml:space="preserve"> in the </w:t>
      </w:r>
      <w:r w:rsidR="00D6564F" w:rsidRPr="00FF4F2E">
        <w:rPr>
          <w:lang w:eastAsia="ko-KR"/>
        </w:rPr>
        <w:t>AMF emergency configuration data</w:t>
      </w:r>
      <w:r w:rsidRPr="00FF4F2E">
        <w:rPr>
          <w:lang w:eastAsia="ko-KR"/>
        </w:rPr>
        <w:t>), the DNN (if configured</w:t>
      </w:r>
      <w:r w:rsidR="00D6564F">
        <w:rPr>
          <w:lang w:eastAsia="ko-KR"/>
        </w:rPr>
        <w:t xml:space="preserve"> in the </w:t>
      </w:r>
      <w:r w:rsidR="00D6564F" w:rsidRPr="00FF4F2E">
        <w:rPr>
          <w:lang w:eastAsia="ko-KR"/>
        </w:rPr>
        <w:t>AMF emergency configuration data</w:t>
      </w:r>
      <w:r w:rsidRPr="00FF4F2E">
        <w:rPr>
          <w:lang w:eastAsia="ko-KR"/>
        </w:rPr>
        <w:t>) and the request type towards the SMF identified by the SMF ID of the PDU session routing context; or</w:t>
      </w:r>
    </w:p>
    <w:p w:rsidR="00D6564F" w:rsidRDefault="00D6564F" w:rsidP="00D6564F">
      <w:pPr>
        <w:pStyle w:val="B3"/>
        <w:rPr>
          <w:rFonts w:eastAsia="Malgun Gothic"/>
          <w:lang w:eastAsia="ko-KR"/>
        </w:rPr>
      </w:pPr>
      <w:r>
        <w:rPr>
          <w:rFonts w:eastAsia="Malgun Gothic"/>
          <w:lang w:eastAsia="ko-KR"/>
        </w:rPr>
        <w:t>vii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an emergency PDU session, and the </w:t>
      </w:r>
      <w:r>
        <w:rPr>
          <w:rFonts w:eastAsia="Malgun Gothic"/>
          <w:lang w:eastAsia="ko-KR"/>
        </w:rPr>
        <w:t>R</w:t>
      </w:r>
      <w:r w:rsidRPr="006D00E8">
        <w:rPr>
          <w:rFonts w:eastAsia="Malgun Gothic" w:hint="eastAsia"/>
          <w:lang w:eastAsia="ko-KR"/>
        </w:rPr>
        <w:t xml:space="preserve">equest type IE is included and is set to </w:t>
      </w:r>
      <w:r w:rsidR="005A0408">
        <w:rPr>
          <w:rFonts w:eastAsia="Malgun Gothic"/>
          <w:lang w:eastAsia="ko-KR"/>
        </w:rPr>
        <w:t>“</w:t>
      </w:r>
      <w:r w:rsidRPr="006D00E8">
        <w:rPr>
          <w:rFonts w:eastAsia="Malgun Gothic" w:hint="eastAsia"/>
          <w:lang w:eastAsia="ko-KR"/>
        </w:rPr>
        <w:t xml:space="preserve">existing </w:t>
      </w:r>
      <w:r>
        <w:rPr>
          <w:rFonts w:eastAsia="Malgun Gothic"/>
          <w:lang w:eastAsia="ko-KR"/>
        </w:rPr>
        <w:t xml:space="preserve">emergency </w:t>
      </w:r>
      <w:r w:rsidRPr="006D00E8">
        <w:rPr>
          <w:rFonts w:eastAsia="Malgun Gothic" w:hint="eastAsia"/>
          <w:lang w:eastAsia="ko-KR"/>
        </w:rPr>
        <w:t>PDU session</w:t>
      </w:r>
      <w:r w:rsidR="005A0408">
        <w:rPr>
          <w:rFonts w:eastAsia="Malgun Gothic"/>
          <w:lang w:eastAsia="ko-KR"/>
        </w:rPr>
        <w:t>”</w:t>
      </w:r>
      <w:r w:rsidRPr="006D00E8">
        <w:rPr>
          <w:rFonts w:eastAsia="Malgun Gothic" w:hint="eastAsia"/>
          <w:lang w:eastAsia="ko-KR"/>
        </w:rPr>
        <w:t xml:space="preserve">, the AMF shall 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w:t>
      </w:r>
      <w:r w:rsidRPr="006D00E8">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lang w:eastAsia="ko-KR"/>
        </w:rPr>
        <w:t xml:space="preserve"> and</w:t>
      </w:r>
    </w:p>
    <w:p w:rsidR="00D6564F" w:rsidRDefault="00D6564F" w:rsidP="00D6564F">
      <w:pPr>
        <w:pStyle w:val="B3"/>
        <w:rPr>
          <w:lang w:eastAsia="ko-KR"/>
        </w:rPr>
      </w:pPr>
      <w:r>
        <w:rPr>
          <w:lang w:eastAsia="ko-KR"/>
        </w:rPr>
        <w:t>viii</w:t>
      </w:r>
      <w:r w:rsidRPr="00FF4F2E">
        <w:rPr>
          <w:lang w:eastAsia="ko-KR"/>
        </w:rPr>
        <w:t>)</w:t>
      </w:r>
      <w:r w:rsidRPr="00FF4F2E">
        <w:rPr>
          <w:lang w:eastAsia="ko-KR"/>
        </w:rPr>
        <w:tab/>
        <w:t xml:space="preserve">if the AMF does not have a PDU session routing context for the PDU session ID and the UE, the Request type IE is included and is set to </w:t>
      </w:r>
      <w:r w:rsidR="005A0408">
        <w:rPr>
          <w:lang w:eastAsia="ko-KR"/>
        </w:rPr>
        <w:t>“</w:t>
      </w:r>
      <w:r w:rsidRPr="00FF4F2E">
        <w:rPr>
          <w:lang w:eastAsia="ko-KR"/>
        </w:rPr>
        <w:t xml:space="preserve">existing </w:t>
      </w:r>
      <w:r>
        <w:rPr>
          <w:lang w:eastAsia="ko-KR"/>
        </w:rPr>
        <w:t xml:space="preserve">emergency </w:t>
      </w:r>
      <w:r w:rsidRPr="00FF4F2E">
        <w:rPr>
          <w:lang w:eastAsia="ko-KR"/>
        </w:rPr>
        <w:t>PDU session</w:t>
      </w:r>
      <w:r w:rsidR="005A0408">
        <w:rPr>
          <w:lang w:eastAsia="ko-KR"/>
        </w:rPr>
        <w:t>”</w:t>
      </w:r>
      <w:r w:rsidRPr="00FF4F2E">
        <w:rPr>
          <w:lang w:eastAsia="ko-KR"/>
        </w:rPr>
        <w:t xml:space="preserve">, and </w:t>
      </w:r>
      <w:r w:rsidRPr="006B2193">
        <w:rPr>
          <w:lang w:eastAsia="ko-KR"/>
        </w:rPr>
        <w:t>the user</w:t>
      </w:r>
      <w:r w:rsidR="005A0408">
        <w:rPr>
          <w:lang w:eastAsia="ko-KR"/>
        </w:rPr>
        <w:t>’</w:t>
      </w:r>
      <w:r w:rsidRPr="006B2193">
        <w:rPr>
          <w:lang w:eastAsia="ko-KR"/>
        </w:rPr>
        <w:t>s subscription context obtained from the UDM contains</w:t>
      </w:r>
      <w:r w:rsidRPr="00FF4F2E">
        <w:rPr>
          <w:lang w:eastAsia="ko-KR"/>
        </w:rPr>
        <w:t xml:space="preserve"> an SMF ID </w:t>
      </w:r>
      <w:r>
        <w:rPr>
          <w:lang w:eastAsia="ko-KR"/>
        </w:rPr>
        <w:t>for the PDU session ID such that the SMF ID includes a PLMN identity</w:t>
      </w:r>
      <w:r w:rsidRPr="00FF4F2E">
        <w:rPr>
          <w:lang w:eastAsia="ko-KR"/>
        </w:rPr>
        <w:t xml:space="preserve"> corresponding to</w:t>
      </w:r>
      <w:r>
        <w:rPr>
          <w:lang w:eastAsia="ko-KR"/>
        </w:rPr>
        <w:t xml:space="preserve"> the current PLMN, </w:t>
      </w:r>
      <w:r w:rsidRPr="00FF4F2E">
        <w:rPr>
          <w:lang w:eastAsia="ko-KR"/>
        </w:rPr>
        <w:t>then:</w:t>
      </w:r>
    </w:p>
    <w:p w:rsidR="00D6564F" w:rsidRPr="00FF4F2E" w:rsidRDefault="00D6564F" w:rsidP="00D6564F">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Pr>
          <w:lang w:eastAsia="ko-KR"/>
        </w:rPr>
        <w:t>contained</w:t>
      </w:r>
      <w:r w:rsidRPr="00FF4F2E">
        <w:rPr>
          <w:lang w:eastAsia="ko-KR"/>
        </w:rPr>
        <w:t xml:space="preserve"> in the user</w:t>
      </w:r>
      <w:r w:rsidR="005A0408">
        <w:rPr>
          <w:lang w:eastAsia="ko-KR"/>
        </w:rPr>
        <w:t>’</w:t>
      </w:r>
      <w:r w:rsidRPr="00FF4F2E">
        <w:rPr>
          <w:lang w:eastAsia="ko-KR"/>
        </w:rPr>
        <w:t>s subscription context obtained from the UDM; and</w:t>
      </w:r>
    </w:p>
    <w:p w:rsidR="00D6564F" w:rsidRDefault="00D6564F" w:rsidP="00D6564F">
      <w:pPr>
        <w:pStyle w:val="B4"/>
        <w:rPr>
          <w:lang w:eastAsia="ko-KR"/>
        </w:rPr>
      </w:pPr>
      <w:r w:rsidRPr="00FF4F2E">
        <w:rPr>
          <w:lang w:eastAsia="ko-KR"/>
        </w:rPr>
        <w:t>B)</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w:t>
      </w:r>
      <w:r>
        <w:rPr>
          <w:lang w:eastAsia="ko-KR"/>
        </w:rPr>
        <w:t xml:space="preserve"> or</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 xml:space="preserve">equest type IE is included and is set to </w:t>
      </w:r>
      <w:r w:rsidR="005A0408">
        <w:rPr>
          <w:rFonts w:eastAsia="Malgun Gothic"/>
          <w:lang w:eastAsia="ko-KR"/>
        </w:rPr>
        <w:t>“</w:t>
      </w:r>
      <w:r w:rsidR="00173561" w:rsidRPr="006D00E8">
        <w:rPr>
          <w:rFonts w:eastAsia="Malgun Gothic" w:hint="eastAsia"/>
          <w:lang w:eastAsia="ko-KR"/>
        </w:rPr>
        <w:t>initial request</w:t>
      </w:r>
      <w:r w:rsidR="005A0408">
        <w:rPr>
          <w:rFonts w:eastAsia="Malgun Gothic"/>
          <w:lang w:eastAsia="ko-KR"/>
        </w:rPr>
        <w: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00F42156">
        <w:rPr>
          <w:rFonts w:eastAsia="Malgun Gothic"/>
          <w:lang w:eastAsia="ko-KR"/>
        </w:rPr>
        <w:t>. If the DNN is a LADN DNN, the AMF shall determine the UE presence in LADN service area. The AMF</w:t>
      </w:r>
      <w:r w:rsidRPr="00FF4F2E">
        <w:rPr>
          <w:rFonts w:eastAsia="Malgun Gothic"/>
          <w:lang w:eastAsia="ko-KR"/>
        </w:rPr>
        <w:t xml:space="preserve"> </w:t>
      </w:r>
      <w:r w:rsidR="00F42156">
        <w:rPr>
          <w:rFonts w:eastAsia="Malgun Gothic"/>
          <w:lang w:eastAsia="ko-KR"/>
        </w:rPr>
        <w:t xml:space="preserve">shall </w:t>
      </w:r>
      <w:r w:rsidR="00173561" w:rsidRPr="006D00E8">
        <w:rPr>
          <w:rFonts w:eastAsia="Malgun Gothic" w:hint="eastAsia"/>
          <w:lang w:eastAsia="ko-KR"/>
        </w:rPr>
        <w:t xml:space="preserve">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w:t>
      </w:r>
      <w:r w:rsidR="00F42156">
        <w:rPr>
          <w:rFonts w:eastAsia="Malgun Gothic"/>
          <w:lang w:eastAsia="ko-KR"/>
        </w:rPr>
        <w:t>,</w:t>
      </w:r>
      <w:r w:rsidR="00173561" w:rsidRPr="006D00E8">
        <w:rPr>
          <w:rFonts w:eastAsia="Malgun Gothic" w:hint="eastAsia"/>
          <w:lang w:eastAsia="ko-KR"/>
        </w:rPr>
        <w:t xml:space="preserve"> the request type</w:t>
      </w:r>
      <w:r w:rsidR="00F42156">
        <w:rPr>
          <w:lang w:eastAsia="ko-KR"/>
        </w:rPr>
        <w:t xml:space="preserve"> and UE presence in LADN service area (if DNN received corresponds to an LADN DNN)</w:t>
      </w:r>
      <w:r w:rsidR="00173561" w:rsidRPr="006D00E8">
        <w:rPr>
          <w:rFonts w:eastAsia="Malgun Gothic" w:hint="eastAsia"/>
          <w:lang w:eastAsia="ko-KR"/>
        </w:rPr>
        <w:t xml:space="preserv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w:t>
      </w:r>
      <w:r w:rsidR="005A0408">
        <w:rPr>
          <w:lang w:eastAsia="ko-KR"/>
        </w:rPr>
        <w:t>“</w:t>
      </w:r>
      <w:r w:rsidR="00173561">
        <w:rPr>
          <w:rFonts w:hint="eastAsia"/>
          <w:lang w:eastAsia="ko-KR"/>
        </w:rPr>
        <w:t>initial request</w:t>
      </w:r>
      <w:r w:rsidR="005A0408">
        <w:rPr>
          <w:lang w:eastAsia="ko-KR"/>
        </w:rPr>
        <w:t>”</w:t>
      </w:r>
      <w:r w:rsidR="00173561">
        <w:rPr>
          <w:rFonts w:hint="eastAsia"/>
          <w:lang w:eastAsia="ko-KR"/>
        </w:rPr>
        <w:t xml:space="preserve">,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173561" w:rsidP="005A0408">
      <w:pPr>
        <w:pStyle w:val="B4"/>
        <w:numPr>
          <w:ilvl w:val="0"/>
          <w:numId w:val="17"/>
        </w:numPr>
        <w:rPr>
          <w:lang w:val="en-US" w:eastAsia="ko-KR"/>
        </w:rPr>
      </w:pPr>
      <w:r w:rsidRPr="008A2176">
        <w:rPr>
          <w:rFonts w:hint="eastAsia"/>
          <w:lang w:eastAsia="ko-KR"/>
        </w:rPr>
        <w:t>the AMF shall select an SMF</w:t>
      </w:r>
      <w:r w:rsidR="00F42156">
        <w:rPr>
          <w:lang w:eastAsia="ko-KR"/>
        </w:rPr>
        <w:t xml:space="preserve"> </w:t>
      </w:r>
      <w:r w:rsidR="00F42156" w:rsidRPr="004E4354">
        <w:rPr>
          <w:lang w:eastAsia="ko-KR"/>
        </w:rPr>
        <w:t>with following handlings</w:t>
      </w:r>
      <w:r w:rsidR="00D377A8">
        <w:rPr>
          <w:lang w:eastAsia="ko-KR"/>
        </w:rPr>
        <w:t>;</w:t>
      </w:r>
    </w:p>
    <w:p w:rsidR="00F42156" w:rsidRDefault="00F42156" w:rsidP="00F42156">
      <w:pPr>
        <w:pStyle w:val="B4"/>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F42156" w:rsidRDefault="00F42156" w:rsidP="00F42156">
      <w:pPr>
        <w:pStyle w:val="B5"/>
        <w:rPr>
          <w:lang w:eastAsia="ko-KR"/>
        </w:rPr>
      </w:pPr>
      <w:r>
        <w:rPr>
          <w:lang w:eastAsia="ko-KR"/>
        </w:rPr>
        <w:t>-</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rsidR="00F42156" w:rsidRDefault="00F42156" w:rsidP="00F42156">
      <w:pPr>
        <w:pStyle w:val="B5"/>
        <w:rPr>
          <w:lang w:eastAsia="ko-KR"/>
        </w:rPr>
      </w:pPr>
      <w:r>
        <w:rPr>
          <w:lang w:eastAsia="ko-KR"/>
        </w:rPr>
        <w:lastRenderedPageBreak/>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F42156" w:rsidRDefault="00F42156" w:rsidP="00F42156">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F42156" w:rsidRDefault="00F42156" w:rsidP="00F42156">
      <w:pPr>
        <w:pStyle w:val="B4"/>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F42156" w:rsidRDefault="00F42156" w:rsidP="00F42156">
      <w:pPr>
        <w:pStyle w:val="B5"/>
      </w:pPr>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F42156" w:rsidRPr="00FF4F2E" w:rsidRDefault="00F42156" w:rsidP="00F42156">
      <w:pPr>
        <w:pStyle w:val="B5"/>
      </w:pPr>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rsidR="00F42156" w:rsidRDefault="00F42156" w:rsidP="00F42156">
      <w:pPr>
        <w:pStyle w:val="B4"/>
        <w:rPr>
          <w:rFonts w:eastAsia="Malgun Gothic"/>
          <w:lang w:eastAsia="ko-KR"/>
        </w:rPr>
      </w:pPr>
      <w:r>
        <w:rPr>
          <w:rFonts w:eastAsia="Malgun Gothic"/>
          <w:lang w:eastAsia="ko-KR"/>
        </w:rPr>
        <w:tab/>
        <w:t>If the DNN is a LADN DNN, the AMF shall determine the UE presence in LADN service area.</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w:t>
      </w:r>
      <w:r w:rsidR="00BD6155">
        <w:rPr>
          <w:lang w:eastAsia="ko-KR"/>
        </w:rPr>
        <w:t>,</w:t>
      </w:r>
      <w:r w:rsidRPr="00FF4F2E">
        <w:rPr>
          <w:lang w:eastAsia="ko-KR"/>
        </w:rPr>
        <w:t xml:space="preserve"> the request type</w:t>
      </w:r>
      <w:r w:rsidR="00BD6155">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r>
      <w:r w:rsidR="005A0408">
        <w:t>“</w:t>
      </w:r>
      <w:r>
        <w:t>SMS</w:t>
      </w:r>
      <w:r w:rsidR="005A0408">
        <w:t>”</w:t>
      </w:r>
      <w:r>
        <w:t>,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r>
      <w:r w:rsidR="005A0408">
        <w:t>“</w:t>
      </w:r>
      <w:r>
        <w:t>LTE Positioning Protocol (LPP) message container</w:t>
      </w:r>
      <w:r w:rsidR="005A0408">
        <w:t>”</w:t>
      </w:r>
      <w:r>
        <w:t>, the AMF shall forward</w:t>
      </w:r>
      <w:r w:rsidRPr="008D6498">
        <w:t xml:space="preserve"> </w:t>
      </w:r>
      <w:r>
        <w:t>the content of the Payload container IE to the LMF associated with the routing information included in the Additional information IE of the UL NAS TRANSPORT message</w:t>
      </w:r>
      <w:r w:rsidR="00865AD5">
        <w:t>;</w:t>
      </w:r>
    </w:p>
    <w:p w:rsidR="00865AD5" w:rsidRDefault="00865AD5" w:rsidP="00865AD5">
      <w:pPr>
        <w:pStyle w:val="B1"/>
      </w:pPr>
      <w:r>
        <w:t>d)</w:t>
      </w:r>
      <w:r>
        <w:tab/>
      </w:r>
      <w:r w:rsidR="005A0408">
        <w:t>“</w:t>
      </w:r>
      <w:r>
        <w:t>transparent container</w:t>
      </w:r>
      <w:r w:rsidR="005A0408">
        <w:t>”</w:t>
      </w:r>
      <w:r w:rsidRPr="00372DF6">
        <w:t xml:space="preserve">, the AMF shall forward the content of the Payload container IE to the </w:t>
      </w:r>
      <w:r>
        <w:t>UDM</w:t>
      </w:r>
      <w:r w:rsidR="00626F00">
        <w:t>; and</w:t>
      </w:r>
    </w:p>
    <w:p w:rsidR="00626F00" w:rsidRDefault="00626F00" w:rsidP="00626F00">
      <w:pPr>
        <w:pStyle w:val="B1"/>
      </w:pPr>
      <w:bookmarkStart w:id="408" w:name="_Toc508876987"/>
      <w:r>
        <w:t>e)</w:t>
      </w:r>
      <w:r>
        <w:tab/>
      </w:r>
      <w:r w:rsidR="005A0408">
        <w:t>“</w:t>
      </w:r>
      <w:r w:rsidRPr="00372DF6">
        <w:t>UE policy</w:t>
      </w:r>
      <w:r>
        <w:t xml:space="preserve"> container</w:t>
      </w:r>
      <w:r w:rsidR="005A0408">
        <w:t>”</w:t>
      </w:r>
      <w:r w:rsidRPr="00372DF6">
        <w:t>, the AMF shall forward the content of the Payload container IE to the PCF</w:t>
      </w:r>
      <w:r>
        <w:t>.</w:t>
      </w:r>
    </w:p>
    <w:p w:rsidR="00D7683E" w:rsidRPr="006B6569" w:rsidRDefault="00D7683E" w:rsidP="00D7683E">
      <w:pPr>
        <w:pStyle w:val="Heading5"/>
      </w:pPr>
      <w:bookmarkStart w:id="409" w:name="_Toc516214473"/>
      <w:r w:rsidRPr="006B6569">
        <w:t>5.4.5.2.</w:t>
      </w:r>
      <w:r>
        <w:t>4</w:t>
      </w:r>
      <w:r w:rsidRPr="006B6569">
        <w:tab/>
        <w:t>UE-initiated NAS transport of messages</w:t>
      </w:r>
      <w:r>
        <w:t xml:space="preserve"> not accepted by the network</w:t>
      </w:r>
      <w:bookmarkEnd w:id="409"/>
    </w:p>
    <w:p w:rsidR="00D7683E" w:rsidRDefault="00D7683E" w:rsidP="00D7683E">
      <w:r w:rsidRPr="00E87B27">
        <w:t xml:space="preserve">Upon reception of a UL NAS TRANSPORT message, if the Payload container type IE is set to </w:t>
      </w:r>
      <w:r w:rsidR="005A0408">
        <w:t>“</w:t>
      </w:r>
      <w:r w:rsidRPr="00E87B27">
        <w:t>N1 SM information</w:t>
      </w:r>
      <w:r w:rsidR="005A0408">
        <w:t>”</w:t>
      </w:r>
      <w:r w:rsidRPr="00E87B27">
        <w:t xml:space="preserve">, the Request type IE is set to </w:t>
      </w:r>
      <w:r w:rsidR="005A0408">
        <w:t>“</w:t>
      </w:r>
      <w:r w:rsidRPr="00E87B27">
        <w:t>initial request</w:t>
      </w:r>
      <w:r w:rsidR="005A0408">
        <w:t>”</w:t>
      </w:r>
      <w:r w:rsidRPr="00E87B27">
        <w:t xml:space="preserve"> or </w:t>
      </w:r>
      <w:r w:rsidR="005A0408">
        <w:t>“</w:t>
      </w:r>
      <w:r w:rsidRPr="00E87B27">
        <w:t>existing PDU session</w:t>
      </w:r>
      <w:r w:rsidR="005A0408">
        <w:t>”</w:t>
      </w:r>
      <w:r w:rsidRPr="00E87B27">
        <w:t>, the UE is not configured for high priority access in selected PLMN</w:t>
      </w:r>
      <w:r>
        <w:t xml:space="preserve"> and:</w:t>
      </w:r>
    </w:p>
    <w:p w:rsidR="00D7683E" w:rsidRDefault="00D7683E" w:rsidP="00621D46">
      <w:pPr>
        <w:pStyle w:val="B1"/>
      </w:pPr>
      <w:r>
        <w:t>a)</w:t>
      </w:r>
      <w:r>
        <w:tab/>
        <w:t xml:space="preserve">DNN based congestion control is activated </w:t>
      </w:r>
      <w:r w:rsidR="005A624C">
        <w:t xml:space="preserve">for the DNN included in the </w:t>
      </w:r>
      <w:r w:rsidR="005A624C" w:rsidRPr="00E87B27">
        <w:t>UL NAS TRANSPORT message</w:t>
      </w:r>
      <w:r w:rsidR="005A624C">
        <w:t>, or DNN based congestion control is activated</w:t>
      </w:r>
      <w:r w:rsidR="005A624C" w:rsidRPr="00CC6F2B">
        <w:t xml:space="preserve"> </w:t>
      </w:r>
      <w:r w:rsidR="005A624C">
        <w:t xml:space="preserve">for the selected DNN in case of no DNN included in the </w:t>
      </w:r>
      <w:r w:rsidR="005A624C" w:rsidRPr="00E87B27">
        <w:t>UL NAS TRANSPORT message</w:t>
      </w:r>
      <w:r w:rsidR="005A624C">
        <w:t xml:space="preserve">, </w:t>
      </w:r>
      <w:r>
        <w:t xml:space="preserve">e.g. </w:t>
      </w:r>
      <w:r w:rsidRPr="00005241">
        <w:t xml:space="preserve">configured by </w:t>
      </w:r>
      <w:r>
        <w:t xml:space="preserve">operation and maintenance, the AMF shall send back to the UE the 5GSM message which was not forwarded, a back-off timer </w:t>
      </w:r>
      <w:r w:rsidR="00AF1CA0">
        <w:t xml:space="preserve">value </w:t>
      </w:r>
      <w:r>
        <w:t xml:space="preserve">and 5GMM cause #22 </w:t>
      </w:r>
      <w:r w:rsidR="005A0408">
        <w:t>“</w:t>
      </w:r>
      <w:r>
        <w:t>congestion</w:t>
      </w:r>
      <w:r w:rsidR="005A0408">
        <w:t>”</w:t>
      </w:r>
      <w:r>
        <w:t xml:space="preserve"> as specified in subclause 5.4.5.3.1 case f);</w:t>
      </w:r>
    </w:p>
    <w:p w:rsidR="00D7683E" w:rsidRDefault="00D7683E" w:rsidP="00D7683E">
      <w:pPr>
        <w:pStyle w:val="B1"/>
      </w:pPr>
      <w:r>
        <w:t>b)</w:t>
      </w:r>
      <w:r>
        <w:tab/>
        <w:t>S-NSSAI and DNN based congestion control is activated</w:t>
      </w:r>
      <w:r w:rsidR="005A624C" w:rsidRPr="00AE2A52">
        <w:t xml:space="preserve"> </w:t>
      </w:r>
      <w:r w:rsidR="005A624C">
        <w:t xml:space="preserve">for the S-NSSAI and DNN included in the </w:t>
      </w:r>
      <w:r w:rsidR="005A624C" w:rsidRPr="00E87B27">
        <w:t>UL NAS 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S-NSSAI included in the </w:t>
      </w:r>
      <w:r w:rsidR="005A624C" w:rsidRPr="00E87B27">
        <w:t>UL NAS TRANSPORT message</w:t>
      </w:r>
      <w:r w:rsidR="005A624C">
        <w:t xml:space="preserve"> and the selected DNN in case of no DNN included in the </w:t>
      </w:r>
      <w:r w:rsidR="005A624C" w:rsidRPr="00E87B27">
        <w:t>UL NAS 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selected S-NSSAI in case of no S-NSSAI included in the </w:t>
      </w:r>
      <w:r w:rsidR="005A624C" w:rsidRPr="00E87B27">
        <w:t>UL NAS TRANSPORT message</w:t>
      </w:r>
      <w:r w:rsidR="005A624C">
        <w:t xml:space="preserve"> and the DNN included in the </w:t>
      </w:r>
      <w:r w:rsidR="005A624C" w:rsidRPr="00E87B27">
        <w:t>UL NAS TRANSPORT messag</w:t>
      </w:r>
      <w:r w:rsidR="005A624C">
        <w:t>e, or S-NSSAI and DNN based congestion control is activated</w:t>
      </w:r>
      <w:r w:rsidR="005A624C" w:rsidRPr="00CC6F2B">
        <w:t xml:space="preserve"> </w:t>
      </w:r>
      <w:r w:rsidR="005A624C">
        <w:t xml:space="preserve">for the selected S-NSSAI and the selected DNN in case of no S-NSSAI and no DNN included in the </w:t>
      </w:r>
      <w:r w:rsidR="005A624C" w:rsidRPr="00E87B27">
        <w:t>UL NAS TRANSPORT message</w:t>
      </w:r>
      <w:r w:rsidR="005A624C">
        <w:t>,</w:t>
      </w:r>
      <w:r>
        <w:t xml:space="preserve"> e.g. </w:t>
      </w:r>
      <w:r w:rsidRPr="00005241">
        <w:t xml:space="preserve">configured by </w:t>
      </w:r>
      <w:r>
        <w:t xml:space="preserve">operation and maintenance, the AMF shall send back to the UE the 5GSM message which was not forwarded, a back-off timer </w:t>
      </w:r>
      <w:r w:rsidR="00AF1CA0">
        <w:t xml:space="preserve">value </w:t>
      </w:r>
      <w:r>
        <w:t>and 5GMM cause #</w:t>
      </w:r>
      <w:r w:rsidR="008C5A16">
        <w:t>67</w:t>
      </w:r>
      <w:r>
        <w:t xml:space="preserve"> </w:t>
      </w:r>
      <w:r w:rsidR="005A0408">
        <w:t>“</w:t>
      </w:r>
      <w:r>
        <w:t>insufficient resources for specific slice and DNN</w:t>
      </w:r>
      <w:r w:rsidR="005A0408">
        <w:t>”</w:t>
      </w:r>
      <w:r>
        <w:t xml:space="preserve"> as specified in subclause 5.4.5.3.1 case f); or</w:t>
      </w:r>
    </w:p>
    <w:p w:rsidR="00D7683E" w:rsidRDefault="00D7683E" w:rsidP="00D7683E">
      <w:pPr>
        <w:pStyle w:val="B1"/>
      </w:pPr>
      <w:r>
        <w:t>c)</w:t>
      </w:r>
      <w:r>
        <w:tab/>
        <w:t>S-NSSAI only based congestion control is activated</w:t>
      </w:r>
      <w:r w:rsidR="005A624C" w:rsidRPr="00AE2A52">
        <w:t xml:space="preserve"> </w:t>
      </w:r>
      <w:r w:rsidR="005A624C">
        <w:t xml:space="preserve">for the S-NSSAI included in the </w:t>
      </w:r>
      <w:r w:rsidR="005A624C" w:rsidRPr="00E87B27">
        <w:t>UL NAS TRANSPORT message</w:t>
      </w:r>
      <w:r w:rsidR="005A624C">
        <w:t>, or S-NSSAI based congestion control is activated</w:t>
      </w:r>
      <w:r w:rsidR="005A624C" w:rsidRPr="00CC6F2B">
        <w:t xml:space="preserve"> </w:t>
      </w:r>
      <w:r w:rsidR="005A624C">
        <w:t xml:space="preserve">for the selected S-NSSAI in case of no S-NSSAI included in the </w:t>
      </w:r>
      <w:r w:rsidR="005A624C" w:rsidRPr="00E87B27">
        <w:t>UL NAS TRANSPORT message</w:t>
      </w:r>
      <w:r w:rsidR="005A624C">
        <w:t>,</w:t>
      </w:r>
      <w:r>
        <w:t xml:space="preserve"> e.g. </w:t>
      </w:r>
      <w:r w:rsidRPr="00005241">
        <w:t xml:space="preserve">configured by </w:t>
      </w:r>
      <w:r>
        <w:t xml:space="preserve">operation and maintenance, the AMF shall send back to the UE the 5GSM message which was not forwarded, a back-off timer </w:t>
      </w:r>
      <w:r w:rsidR="00AF1CA0">
        <w:t xml:space="preserve">value </w:t>
      </w:r>
      <w:r>
        <w:t>and 5GMM cause #</w:t>
      </w:r>
      <w:r w:rsidR="008C5A16">
        <w:t>6</w:t>
      </w:r>
      <w:r w:rsidR="003E1A91">
        <w:t>9</w:t>
      </w:r>
      <w:r>
        <w:t xml:space="preserve"> </w:t>
      </w:r>
      <w:r w:rsidR="005A0408">
        <w:t>“</w:t>
      </w:r>
      <w:r>
        <w:t>insufficient resources for specific slice</w:t>
      </w:r>
      <w:r w:rsidR="005A0408">
        <w:t>”</w:t>
      </w:r>
      <w:r>
        <w:t xml:space="preserve"> as specified in subclause 5.4.5.3.1 case f).</w:t>
      </w:r>
    </w:p>
    <w:p w:rsidR="003E0676" w:rsidRDefault="006B6569">
      <w:pPr>
        <w:pStyle w:val="Heading5"/>
        <w:rPr>
          <w:rFonts w:eastAsia="Malgun Gothic"/>
          <w:lang w:eastAsia="ko-KR"/>
        </w:rPr>
      </w:pPr>
      <w:bookmarkStart w:id="410" w:name="_Toc516214474"/>
      <w:r>
        <w:rPr>
          <w:rFonts w:eastAsia="Malgun Gothic"/>
          <w:lang w:eastAsia="ko-KR"/>
        </w:rPr>
        <w:lastRenderedPageBreak/>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408"/>
      <w:bookmarkEnd w:id="410"/>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w:t>
      </w:r>
      <w:r w:rsidR="005A0408">
        <w:rPr>
          <w:lang w:eastAsia="ko-KR"/>
        </w:rPr>
        <w:t>“</w:t>
      </w:r>
      <w:r>
        <w:rPr>
          <w:rFonts w:hint="eastAsia"/>
          <w:lang w:eastAsia="ko-KR"/>
        </w:rPr>
        <w:t>initial request</w:t>
      </w:r>
      <w:r w:rsidR="005A0408">
        <w:rPr>
          <w:lang w:eastAsia="ko-KR"/>
        </w:rPr>
        <w:t>”</w:t>
      </w:r>
      <w:r>
        <w:rPr>
          <w:rFonts w:hint="eastAsia"/>
          <w:lang w:eastAsia="ko-KR"/>
        </w:rPr>
        <w:t xml:space="preserve">,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xml:space="preserve">, the Request type IE is set to </w:t>
      </w:r>
      <w:r w:rsidR="005A0408">
        <w:rPr>
          <w:lang w:eastAsia="ko-KR"/>
        </w:rPr>
        <w:t>“</w:t>
      </w:r>
      <w:r w:rsidRPr="00520849">
        <w:rPr>
          <w:lang w:eastAsia="ko-KR"/>
        </w:rPr>
        <w:t>initial request</w:t>
      </w:r>
      <w:r w:rsidR="005A0408">
        <w:rPr>
          <w:lang w:eastAsia="ko-KR"/>
        </w:rPr>
        <w:t>”</w:t>
      </w:r>
      <w:r w:rsidRPr="00520849">
        <w:rPr>
          <w:lang w:eastAsia="ko-KR"/>
        </w:rPr>
        <w: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 xml:space="preserve">equest type IE is set to </w:t>
      </w:r>
      <w:r w:rsidR="005A0408">
        <w:rPr>
          <w:lang w:eastAsia="ko-KR"/>
        </w:rPr>
        <w:t>“</w:t>
      </w:r>
      <w:r w:rsidR="00173561">
        <w:rPr>
          <w:rFonts w:hint="eastAsia"/>
          <w:lang w:eastAsia="ko-KR"/>
        </w:rPr>
        <w:t>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5A0408">
        <w:rPr>
          <w:lang w:eastAsia="ko-KR"/>
        </w:rPr>
        <w:t>”</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r w:rsidR="005A0408">
        <w:rPr>
          <w:lang w:eastAsia="ko-KR"/>
        </w:rPr>
        <w:t>’</w:t>
      </w:r>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w:t>
      </w:r>
      <w:r w:rsidR="005A0408">
        <w:rPr>
          <w:lang w:eastAsia="ko-KR"/>
        </w:rPr>
        <w:t>’</w:t>
      </w:r>
      <w:r w:rsidR="00FD1A3D">
        <w:rPr>
          <w:lang w:eastAsia="ko-KR"/>
        </w:rPr>
        <w:t xml:space="preserv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FD2315" w:rsidRDefault="00857C81" w:rsidP="00FD2315">
      <w:pPr>
        <w:pStyle w:val="B1"/>
        <w:rPr>
          <w:lang w:val="en-US"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w:t>
      </w:r>
      <w:r w:rsidR="005A0408">
        <w:rPr>
          <w:lang w:eastAsia="ko-KR"/>
        </w:rPr>
        <w:t>“</w:t>
      </w:r>
      <w:r w:rsidR="00173561">
        <w:rPr>
          <w:rFonts w:hint="eastAsia"/>
          <w:lang w:eastAsia="ko-KR"/>
        </w:rPr>
        <w:t>initial request</w:t>
      </w:r>
      <w:r w:rsidR="005A0408">
        <w:rPr>
          <w:lang w:eastAsia="ko-KR"/>
        </w:rPr>
        <w:t>”</w:t>
      </w:r>
      <w:r w:rsidR="00173561">
        <w:rPr>
          <w:rFonts w:hint="eastAsia"/>
          <w:lang w:eastAsia="ko-KR"/>
        </w:rPr>
        <w:t xml:space="preserve">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select an SMF</w:t>
      </w:r>
      <w:r w:rsidR="00FD2315">
        <w:rPr>
          <w:lang w:eastAsia="ko-KR"/>
        </w:rPr>
        <w:t xml:space="preserve"> </w:t>
      </w:r>
      <w:r w:rsidR="00FD2315" w:rsidRPr="004E4354">
        <w:rPr>
          <w:lang w:eastAsia="ko-KR"/>
        </w:rPr>
        <w:t>with following handlings</w:t>
      </w:r>
      <w:r w:rsidR="00FD2315">
        <w:t>:</w:t>
      </w:r>
    </w:p>
    <w:p w:rsidR="00FD2315" w:rsidRDefault="00FD2315" w:rsidP="00FD2315">
      <w:pPr>
        <w:pStyle w:val="B1"/>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FD2315" w:rsidRDefault="00FD2315" w:rsidP="00FD2315">
      <w:pPr>
        <w:pStyle w:val="B2"/>
        <w:rPr>
          <w:lang w:eastAsia="ko-KR"/>
        </w:rPr>
      </w:pPr>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rsidR="00FD2315" w:rsidRDefault="00FD2315" w:rsidP="00FD2315">
      <w:pPr>
        <w:pStyle w:val="B2"/>
        <w:rPr>
          <w:lang w:eastAsia="ko-KR"/>
        </w:rPr>
      </w:pPr>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FD2315" w:rsidRDefault="00FD2315" w:rsidP="00FD2315">
      <w:pPr>
        <w:pStyle w:val="B2"/>
        <w:rPr>
          <w:lang w:eastAsia="ko-KR"/>
        </w:rPr>
      </w:pPr>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FD2315" w:rsidRDefault="00FD2315" w:rsidP="00FD2315">
      <w:pPr>
        <w:pStyle w:val="B1"/>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FD2315" w:rsidRDefault="00FD2315" w:rsidP="00FD2315">
      <w:pPr>
        <w:pStyle w:val="B2"/>
      </w:pPr>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FD2315" w:rsidRPr="00FF4F2E" w:rsidRDefault="00FD2315" w:rsidP="00FD2315">
      <w:pPr>
        <w:pStyle w:val="B2"/>
      </w:pPr>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rsidR="00FD2315" w:rsidRDefault="00FD2315" w:rsidP="00FD2315">
      <w:pPr>
        <w:pStyle w:val="B1"/>
        <w:rPr>
          <w:rFonts w:eastAsia="Malgun Gothic"/>
          <w:lang w:eastAsia="ko-KR"/>
        </w:rPr>
      </w:pPr>
      <w:r>
        <w:rPr>
          <w:rFonts w:eastAsia="Malgun Gothic"/>
          <w:lang w:eastAsia="ko-KR"/>
        </w:rPr>
        <w:tab/>
        <w:t>If the DNN is a LADN DNN, the AMF shall determine the UE presence in LADN service area.</w:t>
      </w:r>
    </w:p>
    <w:p w:rsidR="00173561" w:rsidRDefault="00FD2315" w:rsidP="00FD2315">
      <w:pPr>
        <w:pStyle w:val="B1"/>
        <w:rPr>
          <w:lang w:eastAsia="ko-KR"/>
        </w:rPr>
      </w:pPr>
      <w:r>
        <w:rPr>
          <w:lang w:eastAsia="ko-KR"/>
        </w:rPr>
        <w:tab/>
      </w:r>
      <w:r w:rsidR="00857C81">
        <w:rPr>
          <w:lang w:eastAsia="ko-KR"/>
        </w:rPr>
        <w:t xml:space="preserve">If the SMF selection is successful, the AMF should </w:t>
      </w:r>
      <w:r w:rsidR="00857C81" w:rsidRPr="00FF4F2E">
        <w:rPr>
          <w:rFonts w:eastAsia="Malgun Gothic"/>
          <w:lang w:eastAsia="ko-KR"/>
        </w:rPr>
        <w:t xml:space="preserve">store a PDU session routing context for the PDU session ID and the UE, set the SMF ID in the stored PDU session routing context to the </w:t>
      </w:r>
      <w:r w:rsidR="00857C81">
        <w:rPr>
          <w:rFonts w:eastAsia="Malgun Gothic"/>
          <w:lang w:eastAsia="ko-KR"/>
        </w:rPr>
        <w:t xml:space="preserve">selected </w:t>
      </w:r>
      <w:r w:rsidR="00857C81"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(if received)</w:t>
      </w:r>
      <w:r>
        <w:rPr>
          <w:lang w:eastAsia="ko-KR"/>
        </w:rPr>
        <w:t>,</w:t>
      </w:r>
      <w:r w:rsidR="00173561">
        <w:rPr>
          <w:rFonts w:hint="eastAsia"/>
          <w:lang w:eastAsia="ko-KR"/>
        </w:rPr>
        <w:t xml:space="preserve"> the request type</w:t>
      </w:r>
      <w:r>
        <w:rPr>
          <w:lang w:eastAsia="ko-KR"/>
        </w:rPr>
        <w:t xml:space="preserve"> and UE presence in LADN service area (if DNN received corresponds to an LADN DNN)</w:t>
      </w:r>
      <w:r w:rsidR="00173561">
        <w:rPr>
          <w:rFonts w:hint="eastAsia"/>
          <w:lang w:eastAsia="ko-KR"/>
        </w:rPr>
        <w:t xml:space="preserv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w:t>
      </w:r>
      <w:r w:rsidR="005A0408">
        <w:rPr>
          <w:lang w:eastAsia="ko-KR"/>
        </w:rPr>
        <w:t>“</w:t>
      </w:r>
      <w:r w:rsidR="00173561" w:rsidRPr="00AC76E3">
        <w:rPr>
          <w:rFonts w:hint="eastAsia"/>
          <w:lang w:eastAsia="ko-KR"/>
        </w:rPr>
        <w:t xml:space="preserve">initial </w:t>
      </w:r>
      <w:r w:rsidR="00173561">
        <w:rPr>
          <w:rFonts w:hint="eastAsia"/>
          <w:lang w:eastAsia="ko-KR"/>
        </w:rPr>
        <w:t xml:space="preserve">emergency </w:t>
      </w:r>
      <w:r w:rsidR="00173561" w:rsidRPr="00AC76E3">
        <w:rPr>
          <w:rFonts w:hint="eastAsia"/>
          <w:lang w:eastAsia="ko-KR"/>
        </w:rPr>
        <w:t>request</w:t>
      </w:r>
      <w:r w:rsidR="005A0408">
        <w:rPr>
          <w:lang w:eastAsia="ko-KR"/>
        </w:rPr>
        <w:t>”</w:t>
      </w:r>
      <w:r w:rsidR="00173561" w:rsidRPr="00AC76E3">
        <w:rPr>
          <w:rFonts w:hint="eastAsia"/>
          <w:lang w:eastAsia="ko-KR"/>
        </w:rPr>
        <w:t xml:space="preserve">,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0B12">
        <w:rPr>
          <w:lang w:eastAsia="ko-KR"/>
        </w:rPr>
        <w:t xml:space="preserve"> in the </w:t>
      </w:r>
      <w:r w:rsidR="00170B12" w:rsidRPr="00FF4F2E">
        <w:rPr>
          <w:lang w:eastAsia="ko-KR"/>
        </w:rPr>
        <w:t>AMF emergency configuration data</w:t>
      </w:r>
      <w:r w:rsidR="00173561" w:rsidRPr="00AC76E3">
        <w:rPr>
          <w:rFonts w:hint="eastAsia"/>
          <w:lang w:eastAsia="ko-KR"/>
        </w:rPr>
        <w:t xml:space="preserve">), the DNN (if </w:t>
      </w:r>
      <w:r w:rsidR="00173561">
        <w:rPr>
          <w:lang w:eastAsia="ko-KR"/>
        </w:rPr>
        <w:t>configured</w:t>
      </w:r>
      <w:r w:rsidR="00170B12">
        <w:rPr>
          <w:lang w:eastAsia="ko-KR"/>
        </w:rPr>
        <w:t xml:space="preserve"> in the </w:t>
      </w:r>
      <w:r w:rsidR="00170B12" w:rsidRPr="00FF4F2E">
        <w:rPr>
          <w:lang w:eastAsia="ko-KR"/>
        </w:rPr>
        <w:t>AMF emergency configuration data</w:t>
      </w:r>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w:t>
      </w:r>
      <w:r w:rsidR="005A0408">
        <w:rPr>
          <w:lang w:eastAsia="ko-KR"/>
        </w:rPr>
        <w:t>“</w:t>
      </w:r>
      <w:r w:rsidR="00173561">
        <w:rPr>
          <w:lang w:eastAsia="ko-KR"/>
        </w:rPr>
        <w:t xml:space="preserve">initial emergency </w:t>
      </w:r>
      <w:r w:rsidR="00173561">
        <w:rPr>
          <w:rFonts w:hint="eastAsia"/>
          <w:lang w:eastAsia="ko-KR"/>
        </w:rPr>
        <w:t>request</w:t>
      </w:r>
      <w:r w:rsidR="005A0408">
        <w:rPr>
          <w:lang w:eastAsia="ko-KR"/>
        </w:rPr>
        <w: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5B41EF" w:rsidRDefault="005B41EF" w:rsidP="005B41EF">
      <w:pPr>
        <w:pStyle w:val="B1"/>
        <w:rPr>
          <w:lang w:eastAsia="zh-CN"/>
        </w:rPr>
      </w:pPr>
      <w:r>
        <w:rPr>
          <w:lang w:eastAsia="ko-KR"/>
        </w:rPr>
        <w:lastRenderedPageBreak/>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AF1D18" w:rsidRDefault="00B21F38" w:rsidP="00AF1D18">
      <w:pPr>
        <w:pStyle w:val="B1"/>
        <w:rPr>
          <w:lang w:val="en-US" w:eastAsia="ko-KR"/>
        </w:rPr>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w:t>
      </w:r>
      <w:r w:rsidR="005A0408">
        <w:t>“</w:t>
      </w:r>
      <w:r w:rsidRPr="00A46F08">
        <w:t>initial request</w:t>
      </w:r>
      <w:r w:rsidR="005A0408">
        <w:t>”</w:t>
      </w:r>
      <w:r w:rsidRPr="00A46F08">
        <w:t xml:space="preserve">, </w:t>
      </w:r>
      <w:r w:rsidRPr="00FF4F2E">
        <w:rPr>
          <w:lang w:eastAsia="ko-KR"/>
        </w:rPr>
        <w:t xml:space="preserve">the AMF should </w:t>
      </w:r>
      <w:r>
        <w:rPr>
          <w:lang w:eastAsia="ko-KR"/>
        </w:rPr>
        <w:t>select an SMF</w:t>
      </w:r>
      <w:r w:rsidR="00AF1D18">
        <w:rPr>
          <w:lang w:eastAsia="ko-KR"/>
        </w:rPr>
        <w:t xml:space="preserve"> </w:t>
      </w:r>
      <w:r w:rsidR="00AF1D18" w:rsidRPr="004E4354">
        <w:rPr>
          <w:lang w:eastAsia="ko-KR"/>
        </w:rPr>
        <w:t>with following handlings</w:t>
      </w:r>
    </w:p>
    <w:p w:rsidR="00AF1D18" w:rsidRDefault="00AF1D18" w:rsidP="00AF1D18">
      <w:pPr>
        <w:pStyle w:val="B1"/>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p>
    <w:p w:rsidR="00AF1D18" w:rsidRDefault="00AF1D18" w:rsidP="00AF1D18">
      <w:pPr>
        <w:pStyle w:val="B2"/>
        <w:rPr>
          <w:lang w:eastAsia="ko-KR"/>
        </w:rPr>
      </w:pPr>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rsidR="00AF1D18" w:rsidRDefault="00AF1D18" w:rsidP="00AF1D18">
      <w:pPr>
        <w:pStyle w:val="B2"/>
        <w:rPr>
          <w:lang w:eastAsia="ko-KR"/>
        </w:rPr>
      </w:pPr>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rsidR="00AF1D18" w:rsidRDefault="00AF1D18" w:rsidP="00AF1D18">
      <w:pPr>
        <w:pStyle w:val="B2"/>
        <w:rPr>
          <w:lang w:eastAsia="ko-KR"/>
        </w:rPr>
      </w:pPr>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rsidR="00AF1D18" w:rsidRDefault="00AF1D18" w:rsidP="00AF1D18">
      <w:pPr>
        <w:pStyle w:val="B1"/>
        <w:rPr>
          <w:lang w:eastAsia="ko-KR"/>
        </w:rPr>
      </w:pPr>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p>
    <w:p w:rsidR="00AF1D18" w:rsidRDefault="00AF1D18" w:rsidP="00AF1D18">
      <w:pPr>
        <w:pStyle w:val="B2"/>
      </w:pPr>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p>
    <w:p w:rsidR="00AF1D18" w:rsidRPr="00FF4F2E" w:rsidRDefault="00AF1D18" w:rsidP="00AF1D18">
      <w:pPr>
        <w:pStyle w:val="B2"/>
      </w:pPr>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rsidR="00AF1D18" w:rsidRPr="000253DE" w:rsidRDefault="00AF1D18" w:rsidP="00AF1D18">
      <w:pPr>
        <w:pStyle w:val="B1"/>
        <w:rPr>
          <w:rFonts w:eastAsia="Malgun Gothic"/>
          <w:lang w:eastAsia="ko-KR"/>
        </w:rPr>
      </w:pPr>
      <w:r>
        <w:rPr>
          <w:rFonts w:eastAsia="Malgun Gothic"/>
          <w:lang w:eastAsia="ko-KR"/>
        </w:rPr>
        <w:tab/>
        <w:t>If the DNN is a LADN DNN, the AMF shall determine the UE presence in LADN service area.</w:t>
      </w:r>
    </w:p>
    <w:p w:rsidR="00B21F38" w:rsidRPr="001F3C9D" w:rsidRDefault="00AF1D18" w:rsidP="00AF1D18">
      <w:pPr>
        <w:pStyle w:val="B1"/>
      </w:pPr>
      <w:r>
        <w:rPr>
          <w:lang w:eastAsia="ko-KR"/>
        </w:rPr>
        <w:tab/>
      </w:r>
      <w:r w:rsidR="00B21F38">
        <w:rPr>
          <w:lang w:eastAsia="ko-KR"/>
        </w:rPr>
        <w:t xml:space="preserve">If the SMF selection is successful, the AMF should </w:t>
      </w:r>
      <w:r w:rsidR="00B21F38" w:rsidRPr="00FF4F2E">
        <w:rPr>
          <w:rFonts w:eastAsia="Malgun Gothic"/>
          <w:lang w:eastAsia="ko-KR"/>
        </w:rPr>
        <w:t xml:space="preserve">store a PDU session routing context for the PDU session ID and the UE, set the SMF ID in the stored PDU session routing context to the </w:t>
      </w:r>
      <w:r w:rsidR="00B21F38">
        <w:rPr>
          <w:rFonts w:eastAsia="Malgun Gothic"/>
          <w:lang w:eastAsia="ko-KR"/>
        </w:rPr>
        <w:t xml:space="preserve">selected </w:t>
      </w:r>
      <w:r w:rsidR="00B21F38" w:rsidRPr="00FF4F2E">
        <w:rPr>
          <w:rFonts w:eastAsia="Malgun Gothic"/>
          <w:lang w:eastAsia="ko-KR"/>
        </w:rPr>
        <w:t>SMF ID, and</w:t>
      </w:r>
      <w:r w:rsidR="00B21F38">
        <w:rPr>
          <w:rFonts w:hint="eastAsia"/>
          <w:lang w:eastAsia="zh-CN"/>
        </w:rPr>
        <w:t xml:space="preserve"> </w:t>
      </w:r>
      <w:r w:rsidR="00B21F38" w:rsidRPr="00FF4F2E">
        <w:rPr>
          <w:lang w:eastAsia="ko-KR"/>
        </w:rPr>
        <w:t>forward the 5GSM message, the PDU session ID, the old PDU session ID, the S-NSSAI (if received), the DNN (if received)</w:t>
      </w:r>
      <w:r>
        <w:rPr>
          <w:lang w:eastAsia="ko-KR"/>
        </w:rPr>
        <w:t>,</w:t>
      </w:r>
      <w:r w:rsidR="00B21F38" w:rsidRPr="00FF4F2E">
        <w:rPr>
          <w:lang w:eastAsia="ko-KR"/>
        </w:rPr>
        <w:t xml:space="preserve"> the request type</w:t>
      </w:r>
      <w:r>
        <w:rPr>
          <w:lang w:eastAsia="ko-KR"/>
        </w:rPr>
        <w:t xml:space="preserve"> and UE presence in LADN service area (if DNN received corresponds to an LADN DNN)</w:t>
      </w:r>
      <w:r w:rsidR="00B21F38" w:rsidRPr="00FF4F2E">
        <w:rPr>
          <w:lang w:eastAsia="ko-KR"/>
        </w:rPr>
        <w:t xml:space="preserve"> towards the SMF ID of the PDU session routing context</w:t>
      </w:r>
      <w:r w:rsidR="00B21F38">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to the UE the 5GSM message which was not forwarded as specified in subclause 5.4.5.3</w:t>
      </w:r>
      <w:r w:rsidR="00091BD8">
        <w:t>.1</w:t>
      </w:r>
      <w:r w:rsidR="001973A1" w:rsidRPr="0035520A">
        <w:t xml:space="preserve"> case </w:t>
      </w:r>
      <w:r w:rsidR="001973A1">
        <w:t>e</w:t>
      </w:r>
      <w:r w:rsidR="001973A1" w:rsidRPr="0035520A">
        <w:t>).</w:t>
      </w:r>
    </w:p>
    <w:p w:rsidR="00170B12" w:rsidRDefault="00170B12" w:rsidP="00170B12">
      <w:pPr>
        <w:pStyle w:val="B1"/>
        <w:rPr>
          <w:lang w:eastAsia="ko-KR"/>
        </w:rPr>
      </w:pPr>
      <w:bookmarkStart w:id="411" w:name="_Toc508876988"/>
      <w:r>
        <w:rPr>
          <w:lang w:eastAsia="ko-KR"/>
        </w:rPr>
        <w:t>j</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w:t>
      </w:r>
      <w:r>
        <w:rPr>
          <w:lang w:eastAsia="ko-KR"/>
        </w:rPr>
        <w:t xml:space="preserve">not </w:t>
      </w:r>
      <w:r w:rsidRPr="006D00E8">
        <w:rPr>
          <w:rFonts w:hint="eastAsia"/>
          <w:lang w:eastAsia="ko-KR"/>
        </w:rPr>
        <w:t xml:space="preserve">an emergency PDU session, and the </w:t>
      </w:r>
      <w:r>
        <w:rPr>
          <w:lang w:eastAsia="ko-KR"/>
        </w:rPr>
        <w:t>R</w:t>
      </w:r>
      <w:r w:rsidRPr="006D00E8">
        <w:rPr>
          <w:rFonts w:hint="eastAsia"/>
          <w:lang w:eastAsia="ko-KR"/>
        </w:rPr>
        <w:t xml:space="preserve">equest type IE is included and is set to </w:t>
      </w:r>
      <w:r w:rsidR="005A0408">
        <w:rPr>
          <w:lang w:eastAsia="ko-KR"/>
        </w:rPr>
        <w:t>“</w:t>
      </w:r>
      <w:r w:rsidRPr="006D00E8">
        <w:rPr>
          <w:rFonts w:hint="eastAsia"/>
          <w:lang w:eastAsia="ko-KR"/>
        </w:rPr>
        <w:t xml:space="preserve">existing </w:t>
      </w:r>
      <w:r>
        <w:rPr>
          <w:lang w:eastAsia="ko-KR"/>
        </w:rPr>
        <w:t xml:space="preserve">emergency </w:t>
      </w:r>
      <w:r w:rsidRPr="006D00E8">
        <w:rPr>
          <w:rFonts w:hint="eastAsia"/>
          <w:lang w:eastAsia="ko-KR"/>
        </w:rPr>
        <w:t>PDU session</w:t>
      </w:r>
      <w:r w:rsidR="005A0408">
        <w:rPr>
          <w:lang w:eastAsia="ko-KR"/>
        </w:rPr>
        <w:t>”</w:t>
      </w:r>
      <w:r w:rsidRPr="006D00E8">
        <w:rPr>
          <w:rFonts w:hint="eastAsia"/>
          <w:lang w:eastAsia="ko-KR"/>
        </w:rPr>
        <w:t xml:space="preserve">, </w:t>
      </w:r>
      <w:r w:rsidRPr="0035520A">
        <w:t xml:space="preserve">the AMF may </w:t>
      </w:r>
      <w:r w:rsidRPr="0035520A">
        <w:rPr>
          <w:lang w:eastAsia="ko-KR"/>
        </w:rPr>
        <w:t xml:space="preserve">send back </w:t>
      </w:r>
      <w:r w:rsidRPr="0035520A">
        <w:t>to the UE the 5GSM message which was not forwarded as specified in subclause 5.4.5.3</w:t>
      </w:r>
      <w:r>
        <w:t>.1</w:t>
      </w:r>
      <w:r w:rsidRPr="0035520A">
        <w:t xml:space="preserve"> case </w:t>
      </w:r>
      <w:r>
        <w:t>e</w:t>
      </w:r>
      <w:r w:rsidRPr="0035520A">
        <w:t>)</w:t>
      </w:r>
      <w:r>
        <w:rPr>
          <w:lang w:eastAsia="ko-KR"/>
        </w:rPr>
        <w:t>.</w:t>
      </w:r>
    </w:p>
    <w:p w:rsidR="00170B12" w:rsidRDefault="00170B12" w:rsidP="00170B12">
      <w:pPr>
        <w:pStyle w:val="B1"/>
        <w:rPr>
          <w:lang w:eastAsia="ko-KR"/>
        </w:rPr>
      </w:pPr>
      <w:r>
        <w:rPr>
          <w:lang w:eastAsia="ko-KR"/>
        </w:rPr>
        <w:t>k</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an emergency PDU session, and the </w:t>
      </w:r>
      <w:r>
        <w:rPr>
          <w:lang w:eastAsia="ko-KR"/>
        </w:rPr>
        <w:t>R</w:t>
      </w:r>
      <w:r w:rsidRPr="006D00E8">
        <w:rPr>
          <w:rFonts w:hint="eastAsia"/>
          <w:lang w:eastAsia="ko-KR"/>
        </w:rPr>
        <w:t xml:space="preserve">equest type IE is included and is set to </w:t>
      </w:r>
      <w:r w:rsidR="005A0408">
        <w:rPr>
          <w:lang w:eastAsia="ko-KR"/>
        </w:rPr>
        <w:t>“</w:t>
      </w:r>
      <w:r w:rsidRPr="006D00E8">
        <w:rPr>
          <w:rFonts w:hint="eastAsia"/>
          <w:lang w:eastAsia="ko-KR"/>
        </w:rPr>
        <w:t>existing PDU session</w:t>
      </w:r>
      <w:r w:rsidR="005A0408">
        <w:rPr>
          <w:lang w:eastAsia="ko-KR"/>
        </w:rPr>
        <w:t>”</w:t>
      </w:r>
      <w:r w:rsidRPr="006D00E8">
        <w:rPr>
          <w:rFonts w:hint="eastAsia"/>
          <w:lang w:eastAsia="ko-KR"/>
        </w:rPr>
        <w:t xml:space="preserve">, </w:t>
      </w:r>
      <w:r w:rsidRPr="006D00E8">
        <w:rPr>
          <w:rFonts w:eastAsia="Malgun Gothic" w:hint="eastAsia"/>
          <w:lang w:eastAsia="ko-KR"/>
        </w:rPr>
        <w:t xml:space="preserve">the AMF </w:t>
      </w:r>
      <w:r>
        <w:rPr>
          <w:rFonts w:eastAsia="Malgun Gothic"/>
          <w:lang w:eastAsia="ko-KR"/>
        </w:rPr>
        <w:t xml:space="preserve">may </w:t>
      </w:r>
      <w:r w:rsidRPr="006D00E8">
        <w:rPr>
          <w:rFonts w:eastAsia="Malgun Gothic" w:hint="eastAsia"/>
          <w:lang w:eastAsia="ko-KR"/>
        </w:rPr>
        <w:t xml:space="preserve">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 xml:space="preserve">AMF emergency configuration data), </w:t>
      </w:r>
      <w:r>
        <w:rPr>
          <w:lang w:eastAsia="ko-KR"/>
        </w:rPr>
        <w:t xml:space="preserve">and the request type </w:t>
      </w:r>
      <w:r>
        <w:rPr>
          <w:rFonts w:eastAsia="Malgun Gothic" w:hint="eastAsia"/>
          <w:lang w:eastAsia="ko-KR"/>
        </w:rPr>
        <w:t>towards the SMF identified by the SMF ID</w:t>
      </w:r>
      <w:r w:rsidRPr="006D00E8">
        <w:rPr>
          <w:rFonts w:eastAsia="Malgun Gothic" w:hint="eastAsia"/>
          <w:lang w:eastAsia="ko-KR"/>
        </w:rPr>
        <w:t xml:space="preserve"> of the PDU session routing context</w:t>
      </w:r>
      <w:r>
        <w:rPr>
          <w:lang w:eastAsia="ko-KR"/>
        </w:rPr>
        <w:t>.</w:t>
      </w:r>
    </w:p>
    <w:p w:rsidR="00173561" w:rsidRDefault="006B6569" w:rsidP="006B6569">
      <w:pPr>
        <w:pStyle w:val="Heading4"/>
      </w:pPr>
      <w:bookmarkStart w:id="412" w:name="_Toc516214475"/>
      <w:r>
        <w:t>5</w:t>
      </w:r>
      <w:r w:rsidR="00173561">
        <w:t>.</w:t>
      </w:r>
      <w:r>
        <w:t>4</w:t>
      </w:r>
      <w:r w:rsidR="00173561">
        <w:t>.</w:t>
      </w:r>
      <w:r>
        <w:t>5</w:t>
      </w:r>
      <w:r w:rsidR="00173561">
        <w:t>.3</w:t>
      </w:r>
      <w:r w:rsidR="00173561" w:rsidRPr="003168A2">
        <w:tab/>
      </w:r>
      <w:r w:rsidR="00173561">
        <w:t>Network-initiated NAS transport procedure</w:t>
      </w:r>
      <w:bookmarkEnd w:id="411"/>
      <w:bookmarkEnd w:id="412"/>
    </w:p>
    <w:p w:rsidR="003E0676" w:rsidRDefault="006B6569">
      <w:pPr>
        <w:pStyle w:val="Heading5"/>
      </w:pPr>
      <w:bookmarkStart w:id="413" w:name="_Toc508876989"/>
      <w:bookmarkStart w:id="414" w:name="_Toc516214476"/>
      <w:r>
        <w:t>5</w:t>
      </w:r>
      <w:r w:rsidR="00173561">
        <w:t>.</w:t>
      </w:r>
      <w:r>
        <w:t>4</w:t>
      </w:r>
      <w:r w:rsidR="00173561">
        <w:t>.</w:t>
      </w:r>
      <w:r>
        <w:t>5</w:t>
      </w:r>
      <w:r w:rsidR="00173561">
        <w:t>.3.1</w:t>
      </w:r>
      <w:r w:rsidR="00173561" w:rsidRPr="003168A2">
        <w:tab/>
        <w:t>General</w:t>
      </w:r>
      <w:bookmarkEnd w:id="413"/>
      <w:bookmarkEnd w:id="414"/>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w:t>
      </w:r>
    </w:p>
    <w:p w:rsidR="001973A1" w:rsidRPr="0035520A" w:rsidRDefault="001973A1" w:rsidP="001973A1">
      <w:pPr>
        <w:pStyle w:val="B1"/>
      </w:pPr>
      <w:r>
        <w:t>e</w:t>
      </w:r>
      <w:r w:rsidRPr="0035520A">
        <w:t>)</w:t>
      </w:r>
      <w:r w:rsidRPr="0035520A">
        <w:tab/>
        <w:t>a single uplink 5GSM message which was not forwarded</w:t>
      </w:r>
      <w:r w:rsidR="00091BD8">
        <w:t xml:space="preserve"> due to routing failure</w:t>
      </w:r>
      <w:r w:rsidR="00AB2BBA">
        <w:t>;</w:t>
      </w:r>
    </w:p>
    <w:p w:rsidR="00091BD8" w:rsidRPr="0035520A" w:rsidRDefault="00091BD8" w:rsidP="00091BD8">
      <w:pPr>
        <w:pStyle w:val="B1"/>
      </w:pPr>
      <w:r>
        <w:t>f</w:t>
      </w:r>
      <w:r w:rsidRPr="0035520A">
        <w:t>)</w:t>
      </w:r>
      <w:r w:rsidRPr="0035520A">
        <w:tab/>
        <w:t>a single uplink 5GSM message which was not forwarded</w:t>
      </w:r>
      <w:r>
        <w:t xml:space="preserve"> due to congestion control</w:t>
      </w:r>
      <w:r w:rsidR="007136B3">
        <w:t>; or</w:t>
      </w:r>
    </w:p>
    <w:p w:rsidR="007136B3" w:rsidRDefault="007136B3" w:rsidP="007136B3">
      <w:pPr>
        <w:pStyle w:val="B1"/>
      </w:pPr>
      <w:r>
        <w:lastRenderedPageBreak/>
        <w:t>g)</w:t>
      </w:r>
      <w:r>
        <w:tab/>
        <w:t>a UE policy container.</w:t>
      </w:r>
    </w:p>
    <w:p w:rsidR="00173561" w:rsidRDefault="005A0408" w:rsidP="00173561">
      <w:r>
        <w:t>F</w:t>
      </w:r>
      <w:r w:rsidR="00173561">
        <w:t>rom the AMF to the UE in a 5GMM message.</w:t>
      </w:r>
    </w:p>
    <w:p w:rsidR="003E0676" w:rsidRDefault="006B6569">
      <w:pPr>
        <w:pStyle w:val="Heading5"/>
      </w:pPr>
      <w:bookmarkStart w:id="415" w:name="_Toc508876990"/>
      <w:bookmarkStart w:id="416" w:name="_Toc516214477"/>
      <w:r>
        <w:t>5</w:t>
      </w:r>
      <w:r w:rsidR="00173561">
        <w:t>.</w:t>
      </w:r>
      <w:r>
        <w:t>4</w:t>
      </w:r>
      <w:r w:rsidR="00173561">
        <w:t>.</w:t>
      </w:r>
      <w:r>
        <w:t>5</w:t>
      </w:r>
      <w:r w:rsidR="00173561">
        <w:t>.3.2</w:t>
      </w:r>
      <w:r w:rsidR="00173561" w:rsidRPr="003168A2">
        <w:tab/>
      </w:r>
      <w:r w:rsidR="00173561">
        <w:t>Network-initiated NAS transport procedure initiation</w:t>
      </w:r>
      <w:bookmarkEnd w:id="415"/>
      <w:bookmarkEnd w:id="416"/>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 xml:space="preserve">set the Payload container type IE to </w:t>
      </w:r>
      <w:r w:rsidR="005A0408">
        <w:t>“</w:t>
      </w:r>
      <w:r w:rsidR="00173561">
        <w:t>N1 SM information</w:t>
      </w:r>
      <w:r w:rsidR="005A0408">
        <w:t>”</w:t>
      </w:r>
      <w:r w:rsidR="00173561">
        <w:t>;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 xml:space="preserve">set the Payload container type IE to </w:t>
      </w:r>
      <w:r w:rsidR="005A0408">
        <w:t>“</w:t>
      </w:r>
      <w:r w:rsidR="00173561">
        <w:t>SMS</w:t>
      </w:r>
      <w:r w:rsidR="005A0408">
        <w:t>”</w:t>
      </w:r>
      <w:r w:rsidR="00173561">
        <w:t>;</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5A0408">
        <w:rPr>
          <w:rFonts w:eastAsia="Malgun Gothic"/>
        </w:rPr>
        <w:t>“</w:t>
      </w:r>
      <w:r w:rsidR="00173561" w:rsidRPr="00B92A79">
        <w:rPr>
          <w:rFonts w:eastAsia="Malgun Gothic"/>
        </w:rPr>
        <w:t>both 3GPP access and non-3GPP access</w:t>
      </w:r>
      <w:r w:rsidR="005A0408">
        <w:rPr>
          <w:rFonts w:eastAsia="Malgun Gothic"/>
        </w:rPr>
        <w:t>”</w:t>
      </w:r>
      <w:r w:rsidR="00173561">
        <w:rPr>
          <w:rFonts w:eastAsia="Malgun Gothic"/>
        </w:rPr>
        <w:t xml:space="preserve">, then the AMF selects </w:t>
      </w:r>
      <w:r w:rsidR="007F7AD3">
        <w:rPr>
          <w:rFonts w:eastAsia="Malgun Gothic"/>
        </w:rPr>
        <w:t xml:space="preserve">non-3GPP access if the UE is in MICO mode and in 5GMM-IDLE state for 3GPP access. Otherwise, the AMF selects </w:t>
      </w:r>
      <w:r w:rsidR="00173561">
        <w:rPr>
          <w:rFonts w:eastAsia="Malgun Gothic"/>
        </w:rPr>
        <w:t>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 xml:space="preserve">set the Payload container type IE to </w:t>
      </w:r>
      <w:r w:rsidR="005A0408">
        <w:t>“</w:t>
      </w:r>
      <w:r w:rsidR="00173561">
        <w:t>LTE Positioning Protocol (LPP) message container</w:t>
      </w:r>
      <w:r w:rsidR="005A0408">
        <w:t>”</w:t>
      </w:r>
      <w:r w:rsidR="00173561">
        <w:t>;</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t>a)</w:t>
      </w:r>
      <w:r>
        <w:tab/>
        <w:t xml:space="preserve">set the Payload container type IE to </w:t>
      </w:r>
      <w:r w:rsidR="005A0408">
        <w:t>“</w:t>
      </w:r>
      <w:r>
        <w:t>transparent container</w:t>
      </w:r>
      <w:r w:rsidR="005A0408">
        <w:t>”</w:t>
      </w:r>
      <w:r>
        <w:t>;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rsidR="00091BD8">
        <w:t xml:space="preserve"> due to routing failure</w:t>
      </w:r>
      <w:r w:rsidRPr="0035520A">
        <w:t>,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 xml:space="preserve">set the Payload container type IE to </w:t>
      </w:r>
      <w:r w:rsidR="005A0408">
        <w:t>“</w:t>
      </w:r>
      <w:r w:rsidRPr="0035520A">
        <w:t>N1 SM information</w:t>
      </w:r>
      <w:r w:rsidR="005A0408">
        <w:t>”</w:t>
      </w:r>
      <w:r w:rsidRPr="0035520A">
        <w:t>;</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005A0408">
        <w:t>“</w:t>
      </w:r>
      <w:r w:rsidRPr="0035520A">
        <w:rPr>
          <w:noProof/>
          <w:lang w:val="en-US"/>
        </w:rPr>
        <w:t>payload was not</w:t>
      </w:r>
      <w:r w:rsidRPr="0035520A">
        <w:t xml:space="preserve"> forwarded</w:t>
      </w:r>
      <w:r w:rsidR="005A0408">
        <w:t>”</w:t>
      </w:r>
      <w:r w:rsidRPr="0035520A">
        <w:t>.</w:t>
      </w:r>
    </w:p>
    <w:p w:rsidR="00091BD8" w:rsidRPr="0035520A" w:rsidRDefault="00091BD8" w:rsidP="00091BD8">
      <w:r>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p>
    <w:p w:rsidR="00091BD8" w:rsidRPr="0035520A" w:rsidRDefault="00091BD8" w:rsidP="00091BD8">
      <w:pPr>
        <w:pStyle w:val="B1"/>
      </w:pPr>
      <w:r w:rsidRPr="0035520A">
        <w:lastRenderedPageBreak/>
        <w:t>a)</w:t>
      </w:r>
      <w:r w:rsidRPr="0035520A">
        <w:tab/>
        <w:t>include the PDU session ID in the PDU session ID IE;</w:t>
      </w:r>
    </w:p>
    <w:p w:rsidR="00091BD8" w:rsidRPr="0035520A" w:rsidRDefault="00091BD8" w:rsidP="00091BD8">
      <w:pPr>
        <w:pStyle w:val="B1"/>
      </w:pPr>
      <w:r w:rsidRPr="0035520A">
        <w:t>b)</w:t>
      </w:r>
      <w:r w:rsidRPr="0035520A">
        <w:tab/>
        <w:t xml:space="preserve">set the Payload container type IE to </w:t>
      </w:r>
      <w:r w:rsidR="005A0408">
        <w:t>“</w:t>
      </w:r>
      <w:r w:rsidRPr="0035520A">
        <w:t>N1 SM information</w:t>
      </w:r>
      <w:r w:rsidR="005A0408">
        <w:t>”</w:t>
      </w:r>
      <w:r w:rsidRPr="0035520A">
        <w:t>;</w:t>
      </w:r>
    </w:p>
    <w:p w:rsidR="00091BD8" w:rsidRPr="0035520A" w:rsidRDefault="00091BD8" w:rsidP="00091BD8">
      <w:pPr>
        <w:pStyle w:val="B1"/>
      </w:pPr>
      <w:r w:rsidRPr="0035520A">
        <w:t>c)</w:t>
      </w:r>
      <w:r w:rsidRPr="0035520A">
        <w:tab/>
        <w:t>set the Payload container IE to the 5GSM message which was not forwarded;</w:t>
      </w:r>
    </w:p>
    <w:p w:rsidR="00091BD8" w:rsidRDefault="00091BD8" w:rsidP="00621D46">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005A0408">
        <w:t>“</w:t>
      </w:r>
      <w:r>
        <w:rPr>
          <w:noProof/>
          <w:lang w:val="en-US"/>
        </w:rPr>
        <w:t>Congestion</w:t>
      </w:r>
      <w:r w:rsidR="005A0408">
        <w:t>”</w:t>
      </w:r>
      <w:r>
        <w:t xml:space="preserve">, </w:t>
      </w:r>
      <w:r w:rsidRPr="0035520A">
        <w:t xml:space="preserve">the </w:t>
      </w:r>
      <w:r>
        <w:t>5GM</w:t>
      </w:r>
      <w:r w:rsidRPr="0035520A">
        <w:t xml:space="preserve">M cause </w:t>
      </w:r>
      <w:r>
        <w:t>#</w:t>
      </w:r>
      <w:r w:rsidR="008C5A16">
        <w:t>67</w:t>
      </w:r>
      <w:r>
        <w:t xml:space="preserve"> </w:t>
      </w:r>
      <w:r w:rsidR="005A0408">
        <w:t>“</w:t>
      </w:r>
      <w:r>
        <w:t>insufficient resources for specific slice and DNN</w:t>
      </w:r>
      <w:r w:rsidR="005A0408">
        <w:t>”</w:t>
      </w:r>
      <w:r>
        <w:t xml:space="preserve"> or </w:t>
      </w:r>
      <w:r w:rsidRPr="0035520A">
        <w:t xml:space="preserve">the </w:t>
      </w:r>
      <w:r>
        <w:t>5GM</w:t>
      </w:r>
      <w:r w:rsidRPr="0035520A">
        <w:t xml:space="preserve">M cause </w:t>
      </w:r>
      <w:r>
        <w:t>#</w:t>
      </w:r>
      <w:r w:rsidR="008C5A16">
        <w:t>6</w:t>
      </w:r>
      <w:r w:rsidR="00577AE0">
        <w:t>9</w:t>
      </w:r>
      <w:r>
        <w:t xml:space="preserve"> </w:t>
      </w:r>
      <w:r w:rsidR="005A0408">
        <w:t>“</w:t>
      </w:r>
      <w:r>
        <w:t>insufficient resources for specific slice</w:t>
      </w:r>
      <w:r w:rsidR="005A0408">
        <w:t>”</w:t>
      </w:r>
      <w:r>
        <w:t>; and</w:t>
      </w:r>
    </w:p>
    <w:p w:rsidR="00091BD8" w:rsidRPr="0035520A" w:rsidRDefault="00091BD8" w:rsidP="00091BD8">
      <w:pPr>
        <w:pStyle w:val="B1"/>
      </w:pPr>
      <w:r>
        <w:t>e)</w:t>
      </w:r>
      <w:r>
        <w:tab/>
        <w:t>include the Back-off timer value IE.</w:t>
      </w:r>
    </w:p>
    <w:p w:rsidR="007136B3" w:rsidRDefault="007136B3" w:rsidP="007136B3">
      <w:r>
        <w:t>In case g) in subclause 5.4.5.3.1</w:t>
      </w:r>
      <w:r>
        <w:rPr>
          <w:rFonts w:hint="eastAsia"/>
          <w:lang w:eastAsia="ko-KR"/>
        </w:rPr>
        <w:t xml:space="preserve"> i.e. upon reception </w:t>
      </w:r>
      <w:r>
        <w:rPr>
          <w:lang w:eastAsia="ko-KR"/>
        </w:rPr>
        <w:t>of a UE policy container from the PCF to be forwarded to the UE</w:t>
      </w:r>
      <w:r>
        <w:t>, the AMF shall:</w:t>
      </w:r>
    </w:p>
    <w:p w:rsidR="007136B3" w:rsidRDefault="007136B3" w:rsidP="007136B3">
      <w:pPr>
        <w:pStyle w:val="B1"/>
      </w:pPr>
      <w:r>
        <w:t>a)</w:t>
      </w:r>
      <w:r>
        <w:tab/>
        <w:t xml:space="preserve">set the Payload container type IE to </w:t>
      </w:r>
      <w:r w:rsidR="005A0408">
        <w:t>“</w:t>
      </w:r>
      <w:r>
        <w:t>UE policy container</w:t>
      </w:r>
      <w:r w:rsidR="005A0408">
        <w:t>”</w:t>
      </w:r>
      <w:r>
        <w:t>; and</w:t>
      </w:r>
    </w:p>
    <w:p w:rsidR="007136B3" w:rsidRPr="0035520A" w:rsidRDefault="007136B3" w:rsidP="007136B3">
      <w:pPr>
        <w:pStyle w:val="B1"/>
      </w:pPr>
      <w:r>
        <w:t>b)</w:t>
      </w:r>
      <w:r>
        <w:tab/>
        <w:t>set the Payload container IE to the UE policy container received from the PCF.</w:t>
      </w:r>
    </w:p>
    <w:p w:rsidR="00173561" w:rsidRPr="00BD0557" w:rsidRDefault="007136B3" w:rsidP="00BB130A">
      <w:pPr>
        <w:pStyle w:val="TH"/>
      </w:pPr>
      <w:r w:rsidRPr="00BD0557">
        <w:object w:dxaOrig="9042" w:dyaOrig="2312">
          <v:shape id="_x0000_i1036" type="#_x0000_t75" style="width:387.75pt;height:99.75pt" o:ole="">
            <v:imagedata r:id="rId34" o:title=""/>
          </v:shape>
          <o:OLEObject Type="Embed" ProgID="Visio.Drawing.11" ShapeID="_x0000_i1036" DrawAspect="Content" ObjectID="_1589959262" r:id="rId35"/>
        </w:object>
      </w:r>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417" w:name="_Toc508876991"/>
      <w:bookmarkStart w:id="418" w:name="_Toc516214478"/>
      <w:r>
        <w:t>5</w:t>
      </w:r>
      <w:r w:rsidR="00173561">
        <w:t>.</w:t>
      </w:r>
      <w:r>
        <w:t>4</w:t>
      </w:r>
      <w:r w:rsidR="00173561">
        <w:t>.</w:t>
      </w:r>
      <w:r>
        <w:t>5</w:t>
      </w:r>
      <w:r w:rsidR="00173561">
        <w:t>.3.3</w:t>
      </w:r>
      <w:r w:rsidR="00173561" w:rsidRPr="003168A2">
        <w:tab/>
      </w:r>
      <w:r w:rsidR="00173561">
        <w:t>Network-initiated NAS transport of messages</w:t>
      </w:r>
      <w:bookmarkEnd w:id="417"/>
      <w:bookmarkEnd w:id="418"/>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w:t>
      </w:r>
      <w:r w:rsidR="005A0408">
        <w:t>“</w:t>
      </w:r>
      <w:r>
        <w:t>N1 SM information</w:t>
      </w:r>
      <w:r w:rsidR="005A0408">
        <w:t>”</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5A0408">
        <w:t>“</w:t>
      </w:r>
      <w:r w:rsidR="001973A1" w:rsidRPr="0035520A">
        <w:t>payload was not forwarded</w:t>
      </w:r>
      <w:r w:rsidR="005A0408">
        <w:t>”</w:t>
      </w:r>
      <w:r w:rsidR="001973A1" w:rsidRPr="0035520A">
        <w:t xml:space="preserve">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r>
      <w:r w:rsidR="005A0408">
        <w:t>“</w:t>
      </w:r>
      <w:r>
        <w:t>SMS</w:t>
      </w:r>
      <w:r w:rsidR="005A0408">
        <w:t>”</w:t>
      </w:r>
      <w:r>
        <w:t>, the UE shall forward the content of the Payload container IE to the SMS stack entity;</w:t>
      </w:r>
    </w:p>
    <w:p w:rsidR="00173561" w:rsidRDefault="00173561" w:rsidP="00173561">
      <w:pPr>
        <w:pStyle w:val="B1"/>
      </w:pPr>
      <w:r>
        <w:t>c)</w:t>
      </w:r>
      <w:r>
        <w:tab/>
      </w:r>
      <w:r w:rsidR="005A0408">
        <w:t>“</w:t>
      </w:r>
      <w:r>
        <w:t>LTE Positioning Protocol (LPP) message container</w:t>
      </w:r>
      <w:r w:rsidR="005A0408">
        <w:t>”</w:t>
      </w:r>
      <w:r>
        <w:t>,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r>
      <w:r w:rsidR="005A0408">
        <w:t>“</w:t>
      </w:r>
      <w:r>
        <w:t>transparent container</w:t>
      </w:r>
      <w:r w:rsidR="005A0408">
        <w:t>”</w:t>
      </w:r>
      <w:r>
        <w:t>, the UE shall pass the payload to the appropriate entity</w:t>
      </w:r>
      <w:r w:rsidR="001973A1">
        <w:t>;</w:t>
      </w:r>
    </w:p>
    <w:p w:rsidR="00110A2A" w:rsidRDefault="00BE24BE">
      <w:pPr>
        <w:pStyle w:val="EditorsNote"/>
      </w:pPr>
      <w:r w:rsidRPr="00FF4F2E">
        <w:rPr>
          <w:lang w:eastAsia="ko-KR"/>
        </w:rPr>
        <w:t>Editor</w:t>
      </w:r>
      <w:r w:rsidR="005A0408">
        <w:rPr>
          <w:lang w:eastAsia="ko-KR"/>
        </w:rPr>
        <w:t>’</w:t>
      </w:r>
      <w:r w:rsidRPr="00FF4F2E">
        <w:rPr>
          <w:lang w:eastAsia="ko-KR"/>
        </w:rPr>
        <w:t>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t>e</w:t>
      </w:r>
      <w:r w:rsidRPr="0035520A">
        <w:t>)</w:t>
      </w:r>
      <w:r w:rsidRPr="0035520A">
        <w:tab/>
        <w:t xml:space="preserve"> </w:t>
      </w:r>
      <w:r w:rsidR="005A0408">
        <w:t>“</w:t>
      </w:r>
      <w:r w:rsidRPr="0035520A">
        <w:t>N1 SM information</w:t>
      </w:r>
      <w:r w:rsidR="005A0408">
        <w:t>”</w:t>
      </w:r>
      <w:r w:rsidRPr="0035520A">
        <w:t xml:space="preserve"> and the 5G</w:t>
      </w:r>
      <w:r>
        <w:t>M</w:t>
      </w:r>
      <w:r w:rsidRPr="0035520A">
        <w:t xml:space="preserve">M cause IE is set to the </w:t>
      </w:r>
      <w:r>
        <w:t>5GM</w:t>
      </w:r>
      <w:r w:rsidRPr="0035520A">
        <w:t xml:space="preserve">M cause </w:t>
      </w:r>
      <w:r>
        <w:t>#</w:t>
      </w:r>
      <w:r w:rsidR="00E7231B">
        <w:t>90</w:t>
      </w:r>
      <w:r>
        <w:t xml:space="preserve"> </w:t>
      </w:r>
      <w:r w:rsidR="005A0408">
        <w:t>“</w:t>
      </w:r>
      <w:r w:rsidRPr="0035520A">
        <w:rPr>
          <w:noProof/>
          <w:lang w:val="en-US"/>
        </w:rPr>
        <w:t>payload was not</w:t>
      </w:r>
      <w:r w:rsidRPr="0035520A">
        <w:t xml:space="preserve"> forwarded</w:t>
      </w:r>
      <w:r w:rsidR="005A0408">
        <w:t>”</w:t>
      </w:r>
      <w:r w:rsidRPr="0035520A">
        <w:t xml:space="preserve"> in the DL NAS TRANSPORT message, the UE passes to the 5GSM sublayer an indication that the 5GSM message was not forwarded along with the 5GSM message from the Payload container IE of the DL NAS TRANSPORT message</w:t>
      </w:r>
      <w:r w:rsidR="00091BD8">
        <w:t>;</w:t>
      </w:r>
    </w:p>
    <w:p w:rsidR="00091BD8" w:rsidRDefault="00091BD8" w:rsidP="00091BD8">
      <w:pPr>
        <w:pStyle w:val="B1"/>
      </w:pPr>
      <w:bookmarkStart w:id="419" w:name="_Toc508876992"/>
      <w:r>
        <w:t>f</w:t>
      </w:r>
      <w:r w:rsidRPr="0035520A">
        <w:t>)</w:t>
      </w:r>
      <w:r w:rsidRPr="0035520A">
        <w:tab/>
      </w:r>
      <w:r w:rsidR="005A0408">
        <w:t>“</w:t>
      </w:r>
      <w:r w:rsidRPr="0035520A">
        <w:t>N1 SM information</w:t>
      </w:r>
      <w:r w:rsidR="005A0408">
        <w:t>”</w:t>
      </w:r>
      <w:r>
        <w:t xml:space="preserve"> and:</w:t>
      </w:r>
    </w:p>
    <w:p w:rsidR="00091BD8" w:rsidRPr="0035520A" w:rsidRDefault="00091BD8" w:rsidP="00621D46">
      <w:pPr>
        <w:pStyle w:val="B2"/>
        <w:rPr>
          <w:lang w:val="en-US"/>
        </w:rPr>
      </w:pPr>
      <w:r>
        <w:t>1)</w:t>
      </w:r>
      <w:r>
        <w:tab/>
      </w:r>
      <w:r w:rsidRPr="0035520A">
        <w:t>the 5G</w:t>
      </w:r>
      <w:r>
        <w:t>M</w:t>
      </w:r>
      <w:r w:rsidRPr="0035520A">
        <w:t xml:space="preserve">M cause IE is set to the </w:t>
      </w:r>
      <w:r>
        <w:t>5GM</w:t>
      </w:r>
      <w:r w:rsidRPr="0035520A">
        <w:t xml:space="preserve">M cause </w:t>
      </w:r>
      <w:r>
        <w:t xml:space="preserve">#22 </w:t>
      </w:r>
      <w:r w:rsidR="005A0408">
        <w:t>“</w:t>
      </w:r>
      <w:r>
        <w:rPr>
          <w:noProof/>
          <w:lang w:val="en-US"/>
        </w:rPr>
        <w:t>Congestion</w:t>
      </w:r>
      <w:r w:rsidR="005A0408">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091BD8" w:rsidRPr="0035520A" w:rsidRDefault="00091BD8" w:rsidP="00621D46">
      <w:pPr>
        <w:pStyle w:val="B2"/>
        <w:rPr>
          <w:lang w:val="en-US"/>
        </w:rPr>
      </w:pPr>
      <w:r>
        <w:t>2)</w:t>
      </w:r>
      <w:r>
        <w:tab/>
      </w:r>
      <w:r w:rsidRPr="0035520A">
        <w:t>the 5G</w:t>
      </w:r>
      <w:r>
        <w:t>M</w:t>
      </w:r>
      <w:r w:rsidRPr="0035520A">
        <w:t xml:space="preserve">M cause IE is set to the </w:t>
      </w:r>
      <w:r>
        <w:t>5GM</w:t>
      </w:r>
      <w:r w:rsidRPr="0035520A">
        <w:t xml:space="preserve">M cause </w:t>
      </w:r>
      <w:r>
        <w:t>#</w:t>
      </w:r>
      <w:r w:rsidR="008C5A16">
        <w:t>67</w:t>
      </w:r>
      <w:r>
        <w:t xml:space="preserve"> </w:t>
      </w:r>
      <w:r w:rsidR="005A0408">
        <w:t>“</w:t>
      </w:r>
      <w:r>
        <w:t>insufficient resources for specific slice and DNN</w:t>
      </w:r>
      <w:r w:rsidR="005A0408">
        <w:t>”</w:t>
      </w:r>
      <w:r>
        <w:t xml:space="preserve">,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p>
    <w:p w:rsidR="00091BD8" w:rsidRPr="0035520A" w:rsidRDefault="00091BD8" w:rsidP="00621D46">
      <w:pPr>
        <w:pStyle w:val="B2"/>
        <w:rPr>
          <w:lang w:val="en-US"/>
        </w:rPr>
      </w:pPr>
      <w:r>
        <w:lastRenderedPageBreak/>
        <w:t>3)</w:t>
      </w:r>
      <w:r>
        <w:tab/>
      </w:r>
      <w:r w:rsidRPr="0035520A">
        <w:t>the 5G</w:t>
      </w:r>
      <w:r>
        <w:t>M</w:t>
      </w:r>
      <w:r w:rsidRPr="0035520A">
        <w:t xml:space="preserve">M cause IE is set to the </w:t>
      </w:r>
      <w:r>
        <w:t>5GM</w:t>
      </w:r>
      <w:r w:rsidRPr="0035520A">
        <w:t xml:space="preserve">M cause </w:t>
      </w:r>
      <w:r>
        <w:t>#</w:t>
      </w:r>
      <w:r w:rsidR="008C5A16">
        <w:t>6</w:t>
      </w:r>
      <w:r w:rsidR="00577AE0">
        <w:t>9</w:t>
      </w:r>
      <w:r>
        <w:t xml:space="preserve"> </w:t>
      </w:r>
      <w:r w:rsidR="005A0408">
        <w:t>“</w:t>
      </w:r>
      <w:r>
        <w:t>insufficient resources for specific slice</w:t>
      </w:r>
      <w:r w:rsidR="005A0408">
        <w:t>”</w:t>
      </w:r>
      <w:r>
        <w:t xml:space="preserv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r w:rsidR="00D302FC">
        <w:t>; and</w:t>
      </w:r>
    </w:p>
    <w:p w:rsidR="00DE55FD" w:rsidRPr="0035520A" w:rsidRDefault="00DE55FD" w:rsidP="00DE55FD">
      <w:pPr>
        <w:pStyle w:val="B1"/>
        <w:rPr>
          <w:lang w:val="en-US"/>
        </w:rPr>
      </w:pPr>
      <w:r>
        <w:rPr>
          <w:lang w:val="en-US"/>
        </w:rPr>
        <w:t>g</w:t>
      </w:r>
      <w:r>
        <w:t>)</w:t>
      </w:r>
      <w:r>
        <w:tab/>
      </w:r>
      <w:r w:rsidR="005A0408">
        <w:t>“</w:t>
      </w:r>
      <w:r>
        <w:t>UE policy container</w:t>
      </w:r>
      <w:r w:rsidR="005A0408">
        <w:t>”</w:t>
      </w:r>
      <w:r>
        <w:t>, the UE policy container in the Payload container IE is handled in the UE policy delivery procedures specified in Annex</w:t>
      </w:r>
      <w:r>
        <w:rPr>
          <w:rFonts w:eastAsia="Malgun Gothic" w:hint="eastAsia"/>
          <w:lang w:val="en-US" w:eastAsia="ko-KR"/>
        </w:rPr>
        <w:t> </w:t>
      </w:r>
      <w:r>
        <w:rPr>
          <w:rFonts w:eastAsia="Malgun Gothic"/>
          <w:lang w:val="en-US" w:eastAsia="ko-KR"/>
        </w:rPr>
        <w:t>D</w:t>
      </w:r>
      <w:r>
        <w:t>.</w:t>
      </w:r>
    </w:p>
    <w:p w:rsidR="00CB6016" w:rsidRPr="00C607F7" w:rsidRDefault="00CB6016" w:rsidP="00CB6016">
      <w:pPr>
        <w:pStyle w:val="Heading3"/>
      </w:pPr>
      <w:bookmarkStart w:id="420" w:name="_Toc516214479"/>
      <w:r>
        <w:t>5.4.</w:t>
      </w:r>
      <w:r w:rsidR="001B1E47">
        <w:t>6</w:t>
      </w:r>
      <w:r>
        <w:tab/>
        <w:t xml:space="preserve">5GMM status </w:t>
      </w:r>
      <w:r w:rsidRPr="00C607F7">
        <w:t>procedure</w:t>
      </w:r>
      <w:bookmarkEnd w:id="419"/>
      <w:bookmarkEnd w:id="420"/>
    </w:p>
    <w:p w:rsidR="003E0676" w:rsidRDefault="002B77AD">
      <w:pPr>
        <w:pStyle w:val="Heading4"/>
      </w:pPr>
      <w:bookmarkStart w:id="421" w:name="_Toc508876993"/>
      <w:bookmarkStart w:id="422" w:name="_Toc516214480"/>
      <w:r>
        <w:t>5</w:t>
      </w:r>
      <w:r w:rsidR="00173561" w:rsidRPr="00B02CB8">
        <w:t>.</w:t>
      </w:r>
      <w:r>
        <w:t>4</w:t>
      </w:r>
      <w:r w:rsidR="00173561" w:rsidRPr="00B02CB8">
        <w:t>.</w:t>
      </w:r>
      <w:r w:rsidR="00173561">
        <w:t>6.1</w:t>
      </w:r>
      <w:r w:rsidR="00173561">
        <w:tab/>
      </w:r>
      <w:r w:rsidR="00173561" w:rsidRPr="00B02CB8">
        <w:t>General</w:t>
      </w:r>
      <w:bookmarkEnd w:id="421"/>
      <w:bookmarkEnd w:id="422"/>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7" type="#_x0000_t75" style="width:6in;height:153.75pt" o:ole="">
            <v:imagedata r:id="rId36" o:title=""/>
          </v:shape>
          <o:OLEObject Type="Embed" ProgID="Visio.Drawing.11" ShapeID="_x0000_i1037" DrawAspect="Content" ObjectID="_1589959263" r:id="rId37"/>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423" w:name="_Toc508876994"/>
      <w:bookmarkStart w:id="424" w:name="_Toc516214481"/>
      <w:r>
        <w:t>5</w:t>
      </w:r>
      <w:r w:rsidR="00173561" w:rsidRPr="00B02CB8">
        <w:t>.</w:t>
      </w:r>
      <w:r>
        <w:t>4</w:t>
      </w:r>
      <w:r w:rsidR="00173561" w:rsidRPr="00B02CB8">
        <w:t>.</w:t>
      </w:r>
      <w:r w:rsidR="00173561">
        <w:t>6.2</w:t>
      </w:r>
      <w:r w:rsidR="00173561">
        <w:tab/>
        <w:t>5GMM status received in the UE</w:t>
      </w:r>
      <w:bookmarkEnd w:id="423"/>
      <w:bookmarkEnd w:id="424"/>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425" w:name="_Toc508876995"/>
      <w:bookmarkStart w:id="426" w:name="_Toc516214482"/>
      <w:r>
        <w:t>5</w:t>
      </w:r>
      <w:r w:rsidR="00173561" w:rsidRPr="00B02CB8">
        <w:t>.</w:t>
      </w:r>
      <w:r>
        <w:t>4</w:t>
      </w:r>
      <w:r w:rsidR="00173561" w:rsidRPr="00B02CB8">
        <w:t>.</w:t>
      </w:r>
      <w:r w:rsidR="00173561">
        <w:t>6.3</w:t>
      </w:r>
      <w:r w:rsidR="00173561">
        <w:tab/>
        <w:t>5GMM status received in the network</w:t>
      </w:r>
      <w:bookmarkEnd w:id="425"/>
      <w:bookmarkEnd w:id="426"/>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427" w:name="_Toc508876996"/>
      <w:bookmarkStart w:id="428" w:name="_Toc516214483"/>
      <w:r>
        <w:t>5</w:t>
      </w:r>
      <w:r w:rsidR="004B5A6C">
        <w:t>.5</w:t>
      </w:r>
      <w:r w:rsidR="004B5A6C">
        <w:tab/>
        <w:t>5G</w:t>
      </w:r>
      <w:r w:rsidRPr="00C607F7">
        <w:t>MM specific procedures</w:t>
      </w:r>
      <w:bookmarkEnd w:id="427"/>
      <w:bookmarkEnd w:id="428"/>
    </w:p>
    <w:p w:rsidR="000F04DA" w:rsidRDefault="000F04DA" w:rsidP="000F04DA">
      <w:pPr>
        <w:pStyle w:val="Heading3"/>
      </w:pPr>
      <w:bookmarkStart w:id="429" w:name="_Toc508876997"/>
      <w:bookmarkStart w:id="430" w:name="_Toc516214484"/>
      <w:r>
        <w:t>5.5.1</w:t>
      </w:r>
      <w:r>
        <w:tab/>
      </w:r>
      <w:r w:rsidR="00FA1847">
        <w:t>Registration</w:t>
      </w:r>
      <w:r>
        <w:t xml:space="preserve"> procedure</w:t>
      </w:r>
      <w:bookmarkEnd w:id="429"/>
      <w:bookmarkEnd w:id="430"/>
    </w:p>
    <w:p w:rsidR="00173561" w:rsidRDefault="00FA7175" w:rsidP="00FA7175">
      <w:pPr>
        <w:pStyle w:val="Heading4"/>
      </w:pPr>
      <w:bookmarkStart w:id="431" w:name="_Toc508876998"/>
      <w:bookmarkStart w:id="432" w:name="_Toc516214485"/>
      <w:r>
        <w:t>5</w:t>
      </w:r>
      <w:r w:rsidR="00173561">
        <w:t>.</w:t>
      </w:r>
      <w:r>
        <w:t>5</w:t>
      </w:r>
      <w:r w:rsidR="00173561">
        <w:t>.1.1</w:t>
      </w:r>
      <w:r w:rsidR="00173561">
        <w:tab/>
        <w:t>General</w:t>
      </w:r>
      <w:bookmarkEnd w:id="431"/>
      <w:bookmarkEnd w:id="432"/>
    </w:p>
    <w:p w:rsidR="005610E8" w:rsidRPr="00171110" w:rsidRDefault="00173561" w:rsidP="001939B5">
      <w:pPr>
        <w:rPr>
          <w:lang w:eastAsia="zh-CN"/>
        </w:rPr>
      </w:pPr>
      <w:r w:rsidRPr="003168A2">
        <w:t xml:space="preserve">The </w:t>
      </w:r>
      <w:r>
        <w:t xml:space="preserve">registration </w:t>
      </w:r>
      <w:r w:rsidRPr="003168A2">
        <w:t xml:space="preserve">procedure is always initiated by the UE </w:t>
      </w:r>
      <w:r>
        <w:t xml:space="preserve">and </w:t>
      </w:r>
      <w:r w:rsidR="00746795">
        <w:t xml:space="preserve">used for initial registration </w:t>
      </w:r>
      <w:r w:rsidR="00746795">
        <w:rPr>
          <w:rFonts w:hint="eastAsia"/>
          <w:lang w:eastAsia="zh-CN"/>
        </w:rPr>
        <w:t>as specified in subclause</w:t>
      </w:r>
      <w:r w:rsidR="00746795">
        <w:rPr>
          <w:lang w:val="en-US" w:eastAsia="zh-CN"/>
        </w:rPr>
        <w:t> </w:t>
      </w:r>
      <w:r w:rsidR="00746795">
        <w:t xml:space="preserve">5.5.1.2.2 or </w:t>
      </w:r>
      <w:r w:rsidR="005610E8">
        <w:t>mobility and periodic registration update</w:t>
      </w:r>
      <w:r w:rsidR="005610E8">
        <w:rPr>
          <w:rFonts w:hint="eastAsia"/>
          <w:lang w:eastAsia="zh-CN"/>
        </w:rPr>
        <w:t xml:space="preserve"> as specified in subclause</w:t>
      </w:r>
      <w:r w:rsidR="005610E8">
        <w:rPr>
          <w:lang w:val="en-US" w:eastAsia="zh-CN"/>
        </w:rPr>
        <w:t> </w:t>
      </w:r>
      <w:r w:rsidR="005610E8">
        <w:rPr>
          <w:rFonts w:hint="eastAsia"/>
          <w:lang w:eastAsia="zh-CN"/>
        </w:rPr>
        <w:t>5.5.1.3.2.</w:t>
      </w:r>
    </w:p>
    <w:p w:rsidR="00D37863" w:rsidRDefault="00D37863" w:rsidP="00D37863">
      <w:r>
        <w:t xml:space="preserve">When </w:t>
      </w:r>
      <w:r w:rsidRPr="00B6630E">
        <w:t xml:space="preserve">the UE </w:t>
      </w:r>
      <w:r w:rsidR="00821860">
        <w:t>wants</w:t>
      </w:r>
      <w:r>
        <w:t xml:space="preserve">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lastRenderedPageBreak/>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 xml:space="preserve">5G </w:t>
      </w:r>
      <w:r w:rsidR="00B90A39">
        <w:t xml:space="preserve">NAS </w:t>
      </w:r>
      <w:r w:rsidR="00D37863">
        <w:t>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24449B" w:rsidRPr="003168A2" w:rsidRDefault="0024449B" w:rsidP="0024449B">
      <w:bookmarkStart w:id="433" w:name="_Toc508876999"/>
      <w:r w:rsidRPr="003168A2">
        <w:t xml:space="preserve">A </w:t>
      </w:r>
      <w:r>
        <w:t>registration</w:t>
      </w:r>
      <w:r w:rsidRPr="003168A2">
        <w:t xml:space="preserve"> attempt counter is used to limit the number of subsequently rejected </w:t>
      </w:r>
      <w:r>
        <w:t>registration</w:t>
      </w:r>
      <w:r w:rsidRPr="003168A2">
        <w:t xml:space="preserve"> attempts. The </w:t>
      </w:r>
      <w:r>
        <w:t>registration</w:t>
      </w:r>
      <w:r w:rsidRPr="003168A2">
        <w:t xml:space="preserve"> attempt counter shall be incremented as specified in subclause 5.5.1.2.</w:t>
      </w:r>
      <w:r>
        <w:t>7 or subclause 5.5.1.3</w:t>
      </w:r>
      <w:r w:rsidRPr="002034EE">
        <w:t>.</w:t>
      </w:r>
      <w:r>
        <w:t>6</w:t>
      </w:r>
      <w:r w:rsidRPr="003168A2">
        <w:t xml:space="preserve">. Depending on the value of the </w:t>
      </w:r>
      <w:r>
        <w:t>registration</w:t>
      </w:r>
      <w:r w:rsidRPr="003168A2">
        <w:t xml:space="preserve"> attempt counter, specific actions shall be performed. The </w:t>
      </w:r>
      <w:r>
        <w:t>registration</w:t>
      </w:r>
      <w:r w:rsidRPr="003168A2">
        <w:t xml:space="preserve"> attempt counter shall be reset when:</w:t>
      </w:r>
    </w:p>
    <w:p w:rsidR="0024449B" w:rsidRPr="003168A2" w:rsidRDefault="0024449B" w:rsidP="0024449B">
      <w:pPr>
        <w:pStyle w:val="B1"/>
      </w:pPr>
      <w:r w:rsidRPr="003168A2">
        <w:t>-</w:t>
      </w:r>
      <w:r w:rsidRPr="003168A2">
        <w:tab/>
        <w:t>the UE is powered on;</w:t>
      </w:r>
    </w:p>
    <w:p w:rsidR="0024449B" w:rsidRPr="003168A2" w:rsidRDefault="0024449B" w:rsidP="0024449B">
      <w:pPr>
        <w:pStyle w:val="B1"/>
      </w:pPr>
      <w:r w:rsidRPr="003168A2">
        <w:t>-</w:t>
      </w:r>
      <w:r w:rsidRPr="003168A2">
        <w:tab/>
        <w:t>a USIM is inserted;</w:t>
      </w:r>
    </w:p>
    <w:p w:rsidR="0024449B" w:rsidRPr="003168A2" w:rsidRDefault="0024449B" w:rsidP="0024449B">
      <w:pPr>
        <w:pStyle w:val="B1"/>
      </w:pPr>
      <w:r w:rsidRPr="003168A2">
        <w:t>-</w:t>
      </w:r>
      <w:r w:rsidRPr="003168A2">
        <w:tab/>
        <w:t xml:space="preserve">a </w:t>
      </w:r>
      <w:r>
        <w:t>registration</w:t>
      </w:r>
      <w:r w:rsidRPr="003168A2">
        <w:t xml:space="preserve"> procedure is successfully completed;</w:t>
      </w:r>
      <w:r>
        <w:t xml:space="preserve"> or</w:t>
      </w:r>
    </w:p>
    <w:p w:rsidR="0024449B" w:rsidRPr="00832774" w:rsidRDefault="0024449B" w:rsidP="0024449B">
      <w:pPr>
        <w:pStyle w:val="EditorsNote"/>
        <w:rPr>
          <w:lang w:val="en-US"/>
        </w:rPr>
      </w:pPr>
      <w:r>
        <w:rPr>
          <w:lang w:val="en-US"/>
        </w:rPr>
        <w:t>Editor</w:t>
      </w:r>
      <w:r w:rsidR="005A0408">
        <w:rPr>
          <w:lang w:val="en-US"/>
        </w:rPr>
        <w:t>’</w:t>
      </w:r>
      <w:r>
        <w:rPr>
          <w:lang w:val="en-US"/>
        </w:rPr>
        <w:t>s note:</w:t>
      </w:r>
      <w:r>
        <w:rPr>
          <w:lang w:val="en-US"/>
        </w:rPr>
        <w:tab/>
        <w:t xml:space="preserve">Other reasons to reset the </w:t>
      </w:r>
      <w:r>
        <w:t>registration</w:t>
      </w:r>
      <w:r w:rsidRPr="003168A2">
        <w:t xml:space="preserve"> attempt counter </w:t>
      </w:r>
      <w:r>
        <w:t>are</w:t>
      </w:r>
      <w:r>
        <w:rPr>
          <w:lang w:val="en-US"/>
        </w:rPr>
        <w:t xml:space="preserve"> FFS.</w:t>
      </w:r>
    </w:p>
    <w:p w:rsidR="0024449B" w:rsidRPr="003168A2" w:rsidRDefault="0024449B" w:rsidP="0024449B">
      <w:pPr>
        <w:pStyle w:val="B1"/>
      </w:pPr>
      <w:r>
        <w:t>-</w:t>
      </w:r>
      <w:r>
        <w:tab/>
      </w:r>
      <w:r w:rsidRPr="003168A2">
        <w:t xml:space="preserve">a </w:t>
      </w:r>
      <w:r>
        <w:t xml:space="preserve">new </w:t>
      </w:r>
      <w:r w:rsidRPr="003168A2">
        <w:t>PLMN is selected.</w:t>
      </w:r>
    </w:p>
    <w:p w:rsidR="0024449B" w:rsidRPr="003168A2" w:rsidRDefault="0024449B" w:rsidP="0024449B">
      <w:r w:rsidRPr="003168A2">
        <w:t xml:space="preserve">Additionally, the </w:t>
      </w:r>
      <w:r>
        <w:t>registration</w:t>
      </w:r>
      <w:r w:rsidRPr="003168A2">
        <w:t xml:space="preserve"> attempt counter shall be reset when the UE is in substate </w:t>
      </w:r>
      <w:r w:rsidRPr="00E30D60">
        <w:t>5GMM-DEREGISTERED.ATTEMPTING-REGISTR</w:t>
      </w:r>
      <w:r>
        <w:t>ATION</w:t>
      </w:r>
      <w:r w:rsidRPr="003168A2">
        <w:t xml:space="preserve"> and:</w:t>
      </w:r>
    </w:p>
    <w:p w:rsidR="0024449B" w:rsidRPr="003168A2" w:rsidRDefault="0024449B" w:rsidP="0024449B">
      <w:pPr>
        <w:pStyle w:val="B1"/>
      </w:pPr>
      <w:r w:rsidRPr="003168A2">
        <w:t>-</w:t>
      </w:r>
      <w:r w:rsidRPr="003168A2">
        <w:tab/>
        <w:t xml:space="preserve">a new </w:t>
      </w:r>
      <w:r>
        <w:t>registration</w:t>
      </w:r>
      <w:r w:rsidRPr="003168A2">
        <w:t xml:space="preserve"> area is entered;</w:t>
      </w:r>
    </w:p>
    <w:p w:rsidR="0024449B" w:rsidRDefault="0024449B" w:rsidP="0024449B">
      <w:pPr>
        <w:pStyle w:val="B1"/>
      </w:pPr>
      <w:r w:rsidRPr="003168A2">
        <w:t>-</w:t>
      </w:r>
      <w:r w:rsidRPr="003168A2">
        <w:tab/>
      </w:r>
      <w:r>
        <w:t xml:space="preserve">timer </w:t>
      </w:r>
      <w:r w:rsidRPr="003168A2">
        <w:t>T3</w:t>
      </w:r>
      <w:r>
        <w:t>5</w:t>
      </w:r>
      <w:r w:rsidRPr="003168A2">
        <w:t>02 expires</w:t>
      </w:r>
      <w:r>
        <w:t>; or</w:t>
      </w:r>
    </w:p>
    <w:p w:rsidR="0024449B" w:rsidRPr="003168A2" w:rsidRDefault="0024449B" w:rsidP="0024449B">
      <w:pPr>
        <w:pStyle w:val="B1"/>
      </w:pPr>
      <w:r>
        <w:t>-</w:t>
      </w:r>
      <w:r>
        <w:tab/>
        <w:t>timer T3346 is started</w:t>
      </w:r>
      <w:r w:rsidRPr="003168A2">
        <w:t>.</w:t>
      </w:r>
    </w:p>
    <w:p w:rsidR="003E0676" w:rsidRDefault="0014288C">
      <w:pPr>
        <w:pStyle w:val="Heading4"/>
      </w:pPr>
      <w:bookmarkStart w:id="434" w:name="_Toc516214486"/>
      <w:r>
        <w:t>5</w:t>
      </w:r>
      <w:r w:rsidR="00173561">
        <w:t>.5.1.2</w:t>
      </w:r>
      <w:r w:rsidR="00173561">
        <w:tab/>
        <w:t>Registration procedure for initial registration</w:t>
      </w:r>
      <w:bookmarkEnd w:id="433"/>
      <w:bookmarkEnd w:id="434"/>
    </w:p>
    <w:p w:rsidR="003E0676" w:rsidRDefault="0014288C">
      <w:pPr>
        <w:pStyle w:val="Heading5"/>
      </w:pPr>
      <w:bookmarkStart w:id="435" w:name="_Toc508877000"/>
      <w:bookmarkStart w:id="436" w:name="_Toc516214487"/>
      <w:r>
        <w:t>5</w:t>
      </w:r>
      <w:r w:rsidR="00173561">
        <w:t>.5.1.2.1</w:t>
      </w:r>
      <w:r w:rsidR="00173561">
        <w:tab/>
        <w:t>General</w:t>
      </w:r>
      <w:bookmarkEnd w:id="435"/>
      <w:bookmarkEnd w:id="436"/>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rsidR="005A0408">
        <w:t>“</w:t>
      </w:r>
      <w:r>
        <w:t>initial</w:t>
      </w:r>
      <w:r w:rsidRPr="003168A2">
        <w:t xml:space="preserve"> </w:t>
      </w:r>
      <w:r>
        <w:t>registration</w:t>
      </w:r>
      <w:r w:rsidR="005A0408">
        <w:t>”</w:t>
      </w:r>
      <w:r>
        <w:t xml:space="preserve"> in the 5G</w:t>
      </w:r>
      <w:r w:rsidRPr="003168A2">
        <w:t xml:space="preserve">S </w:t>
      </w:r>
      <w:r>
        <w:t>r</w:t>
      </w:r>
      <w:r w:rsidRPr="00FC2F45">
        <w:t>egistration type</w:t>
      </w:r>
      <w:r w:rsidRPr="003168A2">
        <w:t xml:space="preserve"> IE.</w:t>
      </w:r>
      <w:r>
        <w:t xml:space="preserve"> </w:t>
      </w:r>
      <w:r w:rsidRPr="00E42A2E">
        <w:t xml:space="preserve">When the UE initiates the registration procedure for emergency services, the UE shall indicate </w:t>
      </w:r>
      <w:r w:rsidR="005A0408">
        <w:t>“</w:t>
      </w:r>
      <w:r w:rsidRPr="00E42A2E">
        <w:t>emergency registration</w:t>
      </w:r>
      <w:r w:rsidR="005A0408">
        <w:t>”</w:t>
      </w:r>
      <w:r w:rsidRPr="00E42A2E">
        <w:t xml:space="preserve"> in the 5GS registration type IE.</w:t>
      </w:r>
    </w:p>
    <w:p w:rsidR="003E0676" w:rsidRDefault="0014288C">
      <w:pPr>
        <w:pStyle w:val="Heading5"/>
      </w:pPr>
      <w:bookmarkStart w:id="437" w:name="_Toc508877001"/>
      <w:bookmarkStart w:id="438" w:name="_Toc516214488"/>
      <w:r>
        <w:t>5</w:t>
      </w:r>
      <w:r w:rsidR="00173561">
        <w:t>.5.1.2.2</w:t>
      </w:r>
      <w:r w:rsidR="00173561">
        <w:tab/>
        <w:t>Initial registration</w:t>
      </w:r>
      <w:r w:rsidR="00173561" w:rsidRPr="00390C51">
        <w:t xml:space="preserve"> </w:t>
      </w:r>
      <w:r w:rsidR="00173561" w:rsidRPr="003168A2">
        <w:t>initiation</w:t>
      </w:r>
      <w:bookmarkEnd w:id="437"/>
      <w:bookmarkEnd w:id="438"/>
    </w:p>
    <w:p w:rsidR="00D20048" w:rsidRPr="003168A2" w:rsidRDefault="00D20048" w:rsidP="00D20048">
      <w:r>
        <w:t>The UE in state 5G</w:t>
      </w:r>
      <w:r w:rsidRPr="003168A2">
        <w:t>MM-</w:t>
      </w:r>
      <w:r>
        <w:t>DE</w:t>
      </w:r>
      <w:r w:rsidRPr="003168A2">
        <w:t xml:space="preserve">REGISTERED shall initiate the </w:t>
      </w:r>
      <w:r>
        <w:t>registration</w:t>
      </w:r>
      <w:r w:rsidRPr="003168A2">
        <w:t xml:space="preserve"> procedure </w:t>
      </w:r>
      <w:r>
        <w:t xml:space="preserve">for initial registration </w:t>
      </w:r>
      <w:r w:rsidRPr="003168A2">
        <w:t xml:space="preserve">by sending a </w:t>
      </w:r>
      <w:r>
        <w:t>REGISTRATION</w:t>
      </w:r>
      <w:r w:rsidRPr="003168A2">
        <w:t xml:space="preserve"> REQUEST message to the </w:t>
      </w:r>
      <w:r>
        <w:t>AMF,</w:t>
      </w:r>
    </w:p>
    <w:p w:rsidR="00D20048" w:rsidRPr="003168A2" w:rsidRDefault="00D20048" w:rsidP="00D20048">
      <w:pPr>
        <w:pStyle w:val="B1"/>
      </w:pPr>
      <w:r>
        <w:t>a)</w:t>
      </w:r>
      <w:r w:rsidRPr="003168A2">
        <w:tab/>
      </w:r>
      <w:r>
        <w:t xml:space="preserve">when the UE performs initial registration </w:t>
      </w:r>
      <w:r w:rsidRPr="003168A2">
        <w:t xml:space="preserve">for </w:t>
      </w:r>
      <w:r>
        <w:t>5G</w:t>
      </w:r>
      <w:r w:rsidRPr="003168A2">
        <w:t>S services;</w:t>
      </w:r>
    </w:p>
    <w:p w:rsidR="00D20048" w:rsidRDefault="00D20048" w:rsidP="00D20048">
      <w:pPr>
        <w:pStyle w:val="B1"/>
        <w:rPr>
          <w:rFonts w:eastAsia="Malgun Gothic"/>
        </w:rPr>
      </w:pPr>
      <w:r>
        <w:t>b)</w:t>
      </w:r>
      <w:r>
        <w:tab/>
        <w:t>when the UE pe</w:t>
      </w:r>
      <w:r w:rsidR="002A6A29">
        <w:t>r</w:t>
      </w:r>
      <w:r>
        <w:t>forms initial registration for emergency services</w:t>
      </w:r>
      <w:r>
        <w:rPr>
          <w:rFonts w:eastAsia="Malgun Gothic"/>
        </w:rPr>
        <w:t>;</w:t>
      </w:r>
    </w:p>
    <w:p w:rsidR="00D20048" w:rsidRDefault="00D20048" w:rsidP="00D20048">
      <w:pPr>
        <w:pStyle w:val="B1"/>
      </w:pPr>
      <w:r>
        <w:rPr>
          <w:rFonts w:eastAsia="Malgun Gothic"/>
        </w:rPr>
        <w:t>c)</w:t>
      </w:r>
      <w:r>
        <w:rPr>
          <w:rFonts w:eastAsia="Malgun Gothic"/>
        </w:rPr>
        <w:tab/>
        <w:t>when the UE performs initial registration for SMS over NAS;</w:t>
      </w:r>
      <w:r>
        <w:t xml:space="preserve"> and</w:t>
      </w:r>
    </w:p>
    <w:p w:rsidR="00D20048" w:rsidRDefault="00D20048" w:rsidP="00D20048">
      <w:pPr>
        <w:pStyle w:val="B1"/>
      </w:pPr>
      <w:r>
        <w:t>d)</w:t>
      </w:r>
      <w:r>
        <w:rPr>
          <w:rFonts w:eastAsia="Malgun Gothic"/>
        </w:rPr>
        <w:tab/>
      </w:r>
      <w:r>
        <w:t>when the UE moves from GERAN to NG-RAN coverage or the UE moves from a UTRAN to NG-RAN coverage.</w:t>
      </w:r>
    </w:p>
    <w:p w:rsidR="00173561" w:rsidRDefault="00173561" w:rsidP="00173561">
      <w:r>
        <w:lastRenderedPageBreak/>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EF5E22" w:rsidRDefault="00173561" w:rsidP="00621D46">
      <w:r w:rsidRPr="00EF5E22">
        <w:t>If the UE is operating in the dual-registration mode</w:t>
      </w:r>
      <w:r w:rsidR="008B2F0B" w:rsidRPr="00EF5E22">
        <w:t xml:space="preserve"> and it is in EMM state EMM-REGISTERED</w:t>
      </w:r>
      <w:r w:rsidRPr="00EF5E22">
        <w:t xml:space="preserve">, the UE shall include the UE status IE with the EMM registration status set to </w:t>
      </w:r>
      <w:r w:rsidR="005A0408">
        <w:t>“</w:t>
      </w:r>
      <w:r w:rsidRPr="00621D46">
        <w:t>UE is in EMM-REGISTERED state</w:t>
      </w:r>
      <w:r w:rsidR="005A0408">
        <w:t>”</w:t>
      </w:r>
      <w:r w:rsidRPr="00EF5E22">
        <w:t>.</w:t>
      </w:r>
    </w:p>
    <w:p w:rsidR="00110A2A" w:rsidRDefault="008B2F0B">
      <w:pPr>
        <w:pStyle w:val="NO"/>
      </w:pPr>
      <w:r>
        <w:t>NOTE</w:t>
      </w:r>
      <w:r w:rsidR="008A636B">
        <w:t> 1</w:t>
      </w:r>
      <w:r>
        <w:t>:</w:t>
      </w:r>
      <w:r>
        <w:tab/>
        <w:t xml:space="preserve">Inclusion of the </w:t>
      </w:r>
      <w:r w:rsidRPr="006E1480">
        <w:t xml:space="preserve">UE status IE </w:t>
      </w:r>
      <w:r>
        <w:t xml:space="preserve">with this setting corresponds to the indication </w:t>
      </w:r>
      <w:r w:rsidRPr="006E1480">
        <w:t xml:space="preserve">that the UE is </w:t>
      </w:r>
      <w:r w:rsidR="005A0408">
        <w:t>“</w:t>
      </w:r>
      <w:r w:rsidRPr="006E1480">
        <w:t xml:space="preserve">moving from </w:t>
      </w:r>
      <w:r>
        <w:t>EPC</w:t>
      </w:r>
      <w:r w:rsidR="005A0408">
        <w:t>”</w:t>
      </w:r>
      <w:r>
        <w:t xml:space="preserve"> as specified in 3GPP TS 23.502 [</w:t>
      </w:r>
      <w:r w:rsidR="00B5047D">
        <w:t>9</w:t>
      </w:r>
      <w:r>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1939B5">
      <w:r>
        <w:rPr>
          <w:rFonts w:eastAsia="MS Mincho"/>
        </w:rPr>
        <w:t xml:space="preserve">If the UE requests </w:t>
      </w:r>
      <w:r>
        <w:t>the use of SMS over NAS, the UE shall include the SMS requested IE in the REGISTRATION REQUEST message and set</w:t>
      </w:r>
      <w:r w:rsidR="004720E6">
        <w:t xml:space="preserve"> </w:t>
      </w:r>
      <w:r>
        <w:t xml:space="preserve">the </w:t>
      </w:r>
      <w:r w:rsidR="006B3978">
        <w:rPr>
          <w:rFonts w:hint="eastAsia"/>
          <w:lang w:eastAsia="zh-CN"/>
        </w:rPr>
        <w:t>SMS requested</w:t>
      </w:r>
      <w:r>
        <w:t xml:space="preserve"> bit of the SMS requested IE to</w:t>
      </w:r>
      <w:r w:rsidR="006B3978">
        <w:t xml:space="preserve"> </w:t>
      </w:r>
      <w:r w:rsidR="005A0408">
        <w:t>“</w:t>
      </w:r>
      <w:r w:rsidR="006B3978" w:rsidRPr="000206D9">
        <w:t>SMS over NAS supported</w:t>
      </w:r>
      <w:r w:rsidR="005A0408">
        <w:t>”</w:t>
      </w:r>
      <w:r w:rsidR="0001495B">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C12C91" w:rsidRPr="00216B0A" w:rsidRDefault="00C12C91" w:rsidP="00C12C91">
      <w:r w:rsidRPr="002F7D49">
        <w:t xml:space="preserve">If the UE wants to use </w:t>
      </w:r>
      <w:r>
        <w:rPr>
          <w:rFonts w:hint="eastAsia"/>
          <w:lang w:eastAsia="zh-CN"/>
        </w:rPr>
        <w:t xml:space="preserve">the </w:t>
      </w:r>
      <w:r w:rsidRPr="002F7D49">
        <w:t>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rsidR="00173561" w:rsidRPr="00FC30B0" w:rsidRDefault="004B3A9F" w:rsidP="00173561">
      <w:r>
        <w:t>T</w:t>
      </w:r>
      <w:r w:rsidR="00173561" w:rsidRPr="0072225D">
        <w:rPr>
          <w:rFonts w:hint="eastAsia"/>
        </w:rPr>
        <w:t xml:space="preserve">he UE shall include the </w:t>
      </w:r>
      <w:r w:rsidR="00173561">
        <w:t>r</w:t>
      </w:r>
      <w:r w:rsidR="00173561" w:rsidRPr="00FC30B0">
        <w:t xml:space="preserve">equested NSSAI </w:t>
      </w:r>
      <w:r w:rsidR="00173561" w:rsidRPr="00B6630E">
        <w:t xml:space="preserve">containing the S-NSSAI(s) corresponding to the slice(s) to which the UE </w:t>
      </w:r>
      <w:r w:rsidR="00821860">
        <w:t>wants</w:t>
      </w:r>
      <w:r w:rsidR="00173561" w:rsidRPr="00B6630E">
        <w:t xml:space="preserve"> to register</w:t>
      </w:r>
      <w:r w:rsidR="00173561" w:rsidRPr="0072225D">
        <w:t xml:space="preserve"> </w:t>
      </w:r>
      <w:r w:rsidR="003D66EE">
        <w:t xml:space="preserve">and </w:t>
      </w:r>
      <w:r w:rsidR="00111E92">
        <w:t xml:space="preserve">may include </w:t>
      </w:r>
      <w:r w:rsidR="003D66EE">
        <w:t xml:space="preserve">the mapping of </w:t>
      </w:r>
      <w:r w:rsidR="0032723F">
        <w:t xml:space="preserve">the </w:t>
      </w:r>
      <w:r w:rsidR="003D66EE">
        <w:t>requested NSSAI which is the mapping of each S-NSSAI of the requested NSSAI to the S-NSSAI</w:t>
      </w:r>
      <w:r w:rsidR="0032723F">
        <w:t>(s)</w:t>
      </w:r>
      <w:r w:rsidR="003D66EE">
        <w:t xml:space="preserve"> of the configured NSSAI for the HPLMN</w:t>
      </w:r>
      <w:r w:rsidR="00111E92" w:rsidRPr="00CA30C5">
        <w:t>, if available</w:t>
      </w:r>
      <w:r w:rsidR="00111E92">
        <w:t>,</w:t>
      </w:r>
      <w:r w:rsidR="003D66EE" w:rsidRPr="0072225D">
        <w:t xml:space="preserve"> </w:t>
      </w:r>
      <w:r w:rsidR="00173561" w:rsidRPr="0072225D">
        <w:t>in the</w:t>
      </w:r>
      <w:r w:rsidR="00173561" w:rsidRPr="0072225D">
        <w:rPr>
          <w:rFonts w:hint="eastAsia"/>
        </w:rPr>
        <w:t xml:space="preserve"> REGISTRATION REQUEST</w:t>
      </w:r>
      <w:r w:rsidR="00111E92">
        <w:t xml:space="preserve"> message</w:t>
      </w:r>
      <w:r w:rsidR="00173561" w:rsidRPr="0072225D">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xml:space="preserve">, </w:t>
      </w:r>
      <w:r w:rsidR="00173561">
        <w:t>t</w:t>
      </w:r>
      <w:r w:rsidR="00173561" w:rsidRPr="0072225D">
        <w:t xml:space="preserve">he </w:t>
      </w:r>
      <w:r w:rsidR="00173561">
        <w:t>r</w:t>
      </w:r>
      <w:r w:rsidR="00173561" w:rsidRPr="0072225D">
        <w:rPr>
          <w:rFonts w:hint="eastAsia"/>
        </w:rPr>
        <w:t xml:space="preserve">equested NSSAI shall be </w:t>
      </w:r>
      <w:r w:rsidR="00173561"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r w:rsidRPr="004C5A51">
        <w:t>.</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lastRenderedPageBreak/>
        <w:t xml:space="preserve">If the UE </w:t>
      </w:r>
      <w:r w:rsidR="004926BF">
        <w:t>initiates an initial registration for emergency services or 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w:t>
      </w:r>
      <w:r w:rsidR="004926BF">
        <w:t xml:space="preserve"> (e.g. due to uplink signalling pending)</w:t>
      </w:r>
      <w:r w:rsidRPr="00FE320E">
        <w:t xml:space="preserve">, it </w:t>
      </w:r>
      <w:r>
        <w:rPr>
          <w:rFonts w:hint="eastAsia"/>
        </w:rPr>
        <w:t>shall</w:t>
      </w:r>
      <w:r w:rsidRPr="00FE320E">
        <w:t xml:space="preserve"> set </w:t>
      </w:r>
      <w:r>
        <w:t xml:space="preserve">the </w:t>
      </w:r>
      <w:r w:rsidR="005A0408">
        <w:t>“</w:t>
      </w:r>
      <w:r w:rsidRPr="000C0179">
        <w:t>follow-on request pending</w:t>
      </w:r>
      <w:r w:rsidR="005A0408">
        <w:t>”</w:t>
      </w:r>
      <w:r w:rsidRPr="000C0179">
        <w:t xml:space="preserve"> </w:t>
      </w:r>
      <w:r>
        <w:t xml:space="preserve">indication </w:t>
      </w:r>
      <w:r>
        <w:rPr>
          <w:rFonts w:hint="eastAsia"/>
        </w:rPr>
        <w:t>to 1.</w:t>
      </w:r>
    </w:p>
    <w:p w:rsidR="007D565A" w:rsidRDefault="00173561" w:rsidP="00173561">
      <w:pPr>
        <w:rPr>
          <w:rFonts w:eastAsia="Malgun Gothic"/>
        </w:rPr>
      </w:pPr>
      <w:r>
        <w:rPr>
          <w:rFonts w:eastAsia="Malgun Gothic"/>
        </w:rPr>
        <w:t>If the UE supports S1 mode, the UE shall</w:t>
      </w:r>
      <w:r w:rsidR="007D565A">
        <w:rPr>
          <w:rFonts w:eastAsia="Malgun Gothic"/>
        </w:rPr>
        <w:t>:</w:t>
      </w:r>
    </w:p>
    <w:p w:rsidR="007D565A" w:rsidRDefault="007D565A" w:rsidP="00621D46">
      <w:pPr>
        <w:pStyle w:val="B1"/>
      </w:pPr>
      <w:r>
        <w:t>-</w:t>
      </w:r>
      <w:r>
        <w:tab/>
      </w:r>
      <w:r w:rsidR="00173561">
        <w:t xml:space="preserve">set the S1 mode bit to </w:t>
      </w:r>
      <w:r w:rsidR="005A0408">
        <w:t>“</w:t>
      </w:r>
      <w:r w:rsidR="00173561">
        <w:t>S1 mode</w:t>
      </w:r>
      <w:r w:rsidR="00173561" w:rsidRPr="003168A2">
        <w:t xml:space="preserve"> supported</w:t>
      </w:r>
      <w:r w:rsidR="005A0408">
        <w:t>”</w:t>
      </w:r>
      <w:r w:rsidR="00173561">
        <w:t xml:space="preserve"> in the 5GMM</w:t>
      </w:r>
      <w:r w:rsidR="00173561" w:rsidRPr="009B6D73">
        <w:t xml:space="preserve"> capability</w:t>
      </w:r>
      <w:r w:rsidR="00173561">
        <w:t xml:space="preserve"> IE of the REGISTRATION REQUEST message</w:t>
      </w:r>
      <w:r>
        <w:t>;</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173561" w:rsidRDefault="007D565A" w:rsidP="00621D46">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 xml:space="preserve">to </w:t>
      </w:r>
      <w:r w:rsidR="005A0408">
        <w:rPr>
          <w:noProof/>
          <w:lang w:val="en-US"/>
        </w:rPr>
        <w:t>“</w:t>
      </w:r>
      <w:r w:rsidRPr="00F878BC">
        <w:rPr>
          <w:noProof/>
          <w:lang w:val="en-US"/>
        </w:rPr>
        <w:t>handover</w:t>
      </w:r>
      <w:r w:rsidR="005A0408">
        <w:rPr>
          <w:noProof/>
          <w:lang w:val="en-US"/>
        </w:rPr>
        <w:t>”</w:t>
      </w:r>
      <w:r>
        <w:rPr>
          <w:noProof/>
          <w:lang w:val="en-US"/>
        </w:rPr>
        <w:t xml:space="preserve"> </w:t>
      </w:r>
      <w:r>
        <w:rPr>
          <w:rFonts w:eastAsia="Malgun Gothic"/>
        </w:rPr>
        <w:t xml:space="preserve">to transfer a PDU session from N1 mode to S1 mode, set the HO attach bit to </w:t>
      </w:r>
      <w:r w:rsidR="005A0408">
        <w:t>“</w:t>
      </w:r>
      <w:r>
        <w:t>attach request message containing PDN connectivity request with request type set to handover to transfer PDU session from N1 mode to S1 mode supported</w:t>
      </w:r>
      <w:r w:rsidR="005A0408">
        <w:t>”</w:t>
      </w:r>
      <w:r>
        <w:t xml:space="preserve"> in the 5GMM</w:t>
      </w:r>
      <w:r w:rsidRPr="009B6D73">
        <w:t xml:space="preserve"> capability</w:t>
      </w:r>
      <w:r>
        <w:t xml:space="preserve"> IE of</w:t>
      </w:r>
      <w:r>
        <w:rPr>
          <w:rFonts w:eastAsia="Malgun Gothic"/>
        </w:rPr>
        <w:t xml:space="preserve"> the REGISTRATION REQUEST message</w:t>
      </w:r>
      <w:r w:rsidR="00173561">
        <w:rPr>
          <w:rFonts w:eastAsia="Malgun Gothic"/>
        </w:rPr>
        <w:t>.</w:t>
      </w:r>
    </w:p>
    <w:p w:rsidR="002D6EDE" w:rsidRPr="00AB3E8E" w:rsidRDefault="002D6EDE" w:rsidP="002D6EDE">
      <w:r>
        <w:t xml:space="preserve">If the UE has one or more </w:t>
      </w:r>
      <w:r w:rsidR="00D759F1">
        <w:t>stored</w:t>
      </w:r>
      <w:r>
        <w:t xml:space="preserve"> </w:t>
      </w:r>
      <w:r w:rsidR="00D759F1">
        <w:t xml:space="preserve">UE </w:t>
      </w:r>
      <w:r>
        <w:t>policy sections, the UE shall include</w:t>
      </w:r>
      <w:r w:rsidR="00D759F1" w:rsidRPr="006923B8">
        <w:t xml:space="preserve"> the </w:t>
      </w:r>
      <w:r w:rsidR="00D759F1" w:rsidRPr="00BF51AF">
        <w:t>UPSI LIST TRANSPORT message</w:t>
      </w:r>
      <w:r w:rsidR="00D759F1">
        <w:t xml:space="preserve"> (see annex D)</w:t>
      </w:r>
      <w:r w:rsidR="00D759F1" w:rsidRPr="006923B8">
        <w:t xml:space="preserve"> in</w:t>
      </w:r>
      <w:r>
        <w:t xml:space="preserve"> the </w:t>
      </w:r>
      <w:r w:rsidR="00D759F1" w:rsidRPr="006923B8">
        <w:t>Payload container</w:t>
      </w:r>
      <w:r>
        <w:t xml:space="preserve"> IE </w:t>
      </w:r>
      <w:r w:rsidR="00D759F1">
        <w:t>of</w:t>
      </w:r>
      <w:r>
        <w:t xml:space="preserve"> the REGISTRATION REQUEST message.</w:t>
      </w:r>
    </w:p>
    <w:p w:rsidR="00173561" w:rsidRDefault="00173561" w:rsidP="00BB130A">
      <w:pPr>
        <w:pStyle w:val="TH"/>
      </w:pPr>
      <w:r w:rsidRPr="003168A2">
        <w:object w:dxaOrig="9720" w:dyaOrig="6690">
          <v:shape id="_x0000_i1038" type="#_x0000_t75" style="width:414.75pt;height:287.25pt" o:ole="">
            <v:imagedata r:id="rId38" o:title=""/>
          </v:shape>
          <o:OLEObject Type="Embed" ProgID="Visio.Drawing.11" ShapeID="_x0000_i1038" DrawAspect="Content" ObjectID="_1589959264" r:id="rId39"/>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439" w:name="_Toc508877002"/>
      <w:bookmarkStart w:id="440" w:name="_Toc516214489"/>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439"/>
      <w:bookmarkEnd w:id="440"/>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005A0408">
        <w:t>“</w:t>
      </w:r>
      <w:r w:rsidRPr="00CB5E80">
        <w:t>emergency registration</w:t>
      </w:r>
      <w:r w:rsidR="005A0408">
        <w:t>”</w:t>
      </w:r>
      <w:r w:rsidRPr="00E42A2E">
        <w:t xml:space="preserve">, if the AMF is configured to support emergency registration for unauthenticated </w:t>
      </w:r>
      <w:r w:rsidR="00DF3443">
        <w:t>SUCIs</w:t>
      </w:r>
      <w:r w:rsidRPr="00E42A2E">
        <w:t xml:space="preserve">, the AMF may choose to skip the authentication procedure even if no 5G </w:t>
      </w:r>
      <w:r w:rsidR="00C9148D">
        <w:t xml:space="preserve">NAS </w:t>
      </w:r>
      <w:r w:rsidRPr="00E42A2E">
        <w:t>security context is available and proceed directly to the execution of the security mode control procedure.</w:t>
      </w:r>
    </w:p>
    <w:p w:rsidR="003E0676" w:rsidRDefault="0014288C">
      <w:pPr>
        <w:pStyle w:val="Heading5"/>
      </w:pPr>
      <w:bookmarkStart w:id="441" w:name="_Toc508877003"/>
      <w:bookmarkStart w:id="442" w:name="_Toc516214490"/>
      <w:r>
        <w:lastRenderedPageBreak/>
        <w:t>5</w:t>
      </w:r>
      <w:r w:rsidR="00173561">
        <w:t>.5.1.2.4</w:t>
      </w:r>
      <w:r w:rsidR="00173561">
        <w:tab/>
        <w:t>Initial registration</w:t>
      </w:r>
      <w:r w:rsidR="00173561" w:rsidRPr="003168A2">
        <w:t xml:space="preserve"> accepted by the network</w:t>
      </w:r>
      <w:bookmarkEnd w:id="441"/>
      <w:bookmarkEnd w:id="442"/>
    </w:p>
    <w:p w:rsidR="00173561" w:rsidRDefault="00173561" w:rsidP="00173561">
      <w:r w:rsidRPr="000A7718">
        <w:t xml:space="preserve">During a registration </w:t>
      </w:r>
      <w:r>
        <w:t xml:space="preserve">procedure with 5GS registration type IE set to </w:t>
      </w:r>
      <w:r w:rsidR="005A0408">
        <w:t>“</w:t>
      </w:r>
      <w:r w:rsidRPr="00CB5E80">
        <w:t>emergency registration</w:t>
      </w:r>
      <w:r w:rsidR="005A0408">
        <w:t>”</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w:t>
      </w:r>
    </w:p>
    <w:p w:rsidR="00FA7285" w:rsidRDefault="00173561" w:rsidP="00FA7285">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00FA7285">
        <w:t xml:space="preserve"> If the REGISTRATION REQUEST message was received over non-3GPP access, the AMF shall include only the N3GPP TAI in the TAI list.</w:t>
      </w:r>
    </w:p>
    <w:p w:rsidR="00FA7285" w:rsidRDefault="00FA7285" w:rsidP="00FA7285">
      <w:pPr>
        <w:pStyle w:val="NO"/>
      </w:pPr>
      <w:r>
        <w:t>NOTE:</w:t>
      </w:r>
      <w:r>
        <w:tab/>
        <w:t>The N3GPP TAI is operator-specific.</w:t>
      </w:r>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 xml:space="preserve">accepts the use of MICO mode, the AMF may indicate </w:t>
      </w:r>
      <w:r w:rsidR="005A0408">
        <w:t>“</w:t>
      </w:r>
      <w:r w:rsidRPr="009564E3">
        <w:t>all PLMN registration area allocated</w:t>
      </w:r>
      <w:r w:rsidR="005A0408">
        <w:t>”</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 xml:space="preserve">If </w:t>
      </w:r>
      <w:r w:rsidR="005A0408">
        <w:t>“</w:t>
      </w:r>
      <w:r w:rsidRPr="009564E3">
        <w:t>all PLMN registration area allocated</w:t>
      </w:r>
      <w:r w:rsidR="005A0408">
        <w:t>”</w:t>
      </w:r>
      <w:r>
        <w:t xml:space="preserve">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sidR="00045271">
        <w:rPr>
          <w:rFonts w:hint="eastAsia"/>
          <w:lang w:eastAsia="zh-CN"/>
        </w:rPr>
        <w:t xml:space="preserve"> </w:t>
      </w:r>
      <w:r w:rsidR="00045271" w:rsidRPr="00DB5903">
        <w:t xml:space="preserve">If the </w:t>
      </w:r>
      <w:r w:rsidR="00045271" w:rsidRPr="00DB5903">
        <w:rPr>
          <w:rFonts w:eastAsia="Arial"/>
        </w:rPr>
        <w:t>REGISTRATION</w:t>
      </w:r>
      <w:r w:rsidR="00045271" w:rsidRPr="00DB5903">
        <w:t xml:space="preserve"> ACCEPT message </w:t>
      </w:r>
      <w:r w:rsidR="00045271">
        <w:t>included</w:t>
      </w:r>
      <w:r w:rsidR="00045271" w:rsidRPr="00DB5903">
        <w:t xml:space="preserve"> a</w:t>
      </w:r>
      <w:r w:rsidR="00045271">
        <w:t>n</w:t>
      </w:r>
      <w:r w:rsidR="00045271" w:rsidRPr="00DB5903">
        <w:t xml:space="preserve"> </w:t>
      </w:r>
      <w:r w:rsidR="00045271" w:rsidRPr="00A23127">
        <w:t>MICO</w:t>
      </w:r>
      <w:r w:rsidR="00045271" w:rsidRPr="00A23127">
        <w:rPr>
          <w:rFonts w:hint="eastAsia"/>
        </w:rPr>
        <w:t xml:space="preserve"> </w:t>
      </w:r>
      <w:r w:rsidR="00045271" w:rsidRPr="00A23127">
        <w:t xml:space="preserve">indication </w:t>
      </w:r>
      <w:r w:rsidR="00045271">
        <w:t xml:space="preserve">IE indicating </w:t>
      </w:r>
      <w:r w:rsidR="005A0408">
        <w:t>“</w:t>
      </w:r>
      <w:r w:rsidR="00045271" w:rsidRPr="009564E3">
        <w:t>all PLMN registration area allocated</w:t>
      </w:r>
      <w:r w:rsidR="005A0408">
        <w:t>”</w:t>
      </w:r>
      <w:r w:rsidR="00045271">
        <w:t xml:space="preserve">, </w:t>
      </w:r>
      <w:r w:rsidR="00045271" w:rsidRPr="00A23127">
        <w:t xml:space="preserve">the UE </w:t>
      </w:r>
      <w:r w:rsidR="00045271">
        <w:t>shall treat all TAIs in the current</w:t>
      </w:r>
      <w:r w:rsidR="00045271" w:rsidRPr="00966C22">
        <w:t xml:space="preserve"> </w:t>
      </w:r>
      <w:r w:rsidR="00045271">
        <w:t>PLMN as a registration area and</w:t>
      </w:r>
      <w:r w:rsidR="00045271" w:rsidRPr="00E763AB">
        <w:t xml:space="preserve"> </w:t>
      </w:r>
      <w:r w:rsidR="00045271" w:rsidRPr="003168A2">
        <w:t>delete its old TAI lis</w:t>
      </w:r>
      <w:r w:rsidR="00045271">
        <w:t>t.</w:t>
      </w:r>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r w:rsidR="00121BDA">
        <w:t>, stop timer T35</w:t>
      </w:r>
      <w:r w:rsidR="009F42BC">
        <w:t>19</w:t>
      </w:r>
      <w:r w:rsidR="00121BDA">
        <w:t xml:space="preserve"> if running, and delete any stored SUCI</w:t>
      </w:r>
      <w:r w:rsidRPr="008D17FF">
        <w:t>.</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rsidR="00083886">
        <w:t>SMS requested</w:t>
      </w:r>
      <w:r w:rsidRPr="005D022B">
        <w:t xml:space="preserve"> bit </w:t>
      </w:r>
      <w:r w:rsidR="004C6FA0">
        <w:t xml:space="preserve">set to </w:t>
      </w:r>
      <w:r w:rsidR="005A0408">
        <w:t>“</w:t>
      </w:r>
      <w:r w:rsidR="004C6FA0">
        <w:t>SMS over NAS supported</w:t>
      </w:r>
      <w:r w:rsidR="005A0408">
        <w:t>”</w:t>
      </w:r>
      <w:r>
        <w:t>, and SMSF selection is successful, then the AMF shall</w:t>
      </w:r>
      <w:r w:rsidRPr="000A54D4">
        <w:t xml:space="preserve"> </w:t>
      </w:r>
      <w:r>
        <w:t xml:space="preserve">send the REGISTRATION ACCEPT </w:t>
      </w:r>
      <w:r>
        <w:lastRenderedPageBreak/>
        <w:t>message after the SMSF has confirmed that the activation of the SMS service was successful. When sending the REGISTRATION ACCEPT message, the AMF shall:</w:t>
      </w:r>
    </w:p>
    <w:p w:rsidR="00810656" w:rsidRDefault="00B46B79" w:rsidP="00621D46">
      <w:pPr>
        <w:pStyle w:val="B1"/>
      </w:pPr>
      <w:r>
        <w:t>a</w:t>
      </w:r>
      <w:r w:rsidR="00810656">
        <w:t>)</w:t>
      </w:r>
      <w:r w:rsidR="00810656">
        <w:tab/>
      </w:r>
      <w:r w:rsidR="00810656" w:rsidRPr="005D022B">
        <w:rPr>
          <w:noProof/>
        </w:rPr>
        <w:t xml:space="preserve">include the </w:t>
      </w:r>
      <w:r w:rsidR="00810656">
        <w:rPr>
          <w:noProof/>
        </w:rPr>
        <w:t xml:space="preserve">SMS </w:t>
      </w:r>
      <w:r w:rsidR="00810656" w:rsidRPr="007201DA">
        <w:rPr>
          <w:noProof/>
        </w:rPr>
        <w:t xml:space="preserve">allowed </w:t>
      </w:r>
      <w:r w:rsidR="00810656" w:rsidRPr="005D022B">
        <w:rPr>
          <w:noProof/>
        </w:rPr>
        <w:t>IE in the REGISTRATION ACCEPT message with</w:t>
      </w:r>
      <w:r w:rsidR="00083886">
        <w:rPr>
          <w:noProof/>
        </w:rPr>
        <w:t xml:space="preserve"> </w:t>
      </w:r>
      <w:r w:rsidR="00810656">
        <w:t xml:space="preserve">the </w:t>
      </w:r>
      <w:r w:rsidR="00083886">
        <w:t>SMS allowed</w:t>
      </w:r>
      <w:r w:rsidR="00810656">
        <w:t xml:space="preserve"> bit of the SMS allowed IE </w:t>
      </w:r>
      <w:r w:rsidR="00083886">
        <w:t xml:space="preserve">set </w:t>
      </w:r>
      <w:r w:rsidR="00810656">
        <w:t>to</w:t>
      </w:r>
      <w:r w:rsidR="00083886">
        <w:t xml:space="preserve"> </w:t>
      </w:r>
      <w:r w:rsidR="005A0408">
        <w:t>“</w:t>
      </w:r>
      <w:r w:rsidR="00810656">
        <w:t xml:space="preserve">SMS over NAS </w:t>
      </w:r>
      <w:r w:rsidR="00ED2B90">
        <w:t>allowed</w:t>
      </w:r>
      <w:r w:rsidR="005A0408">
        <w:t>”</w:t>
      </w:r>
      <w:r w:rsidR="00810656">
        <w:t xml:space="preserve"> if</w:t>
      </w:r>
      <w:r w:rsidR="00083886">
        <w:t xml:space="preserve"> </w:t>
      </w:r>
      <w:r w:rsidR="00810656">
        <w:t xml:space="preserve">the UE has set the </w:t>
      </w:r>
      <w:r w:rsidR="00083886">
        <w:t>SMS requested</w:t>
      </w:r>
      <w:r w:rsidR="00810656">
        <w:t xml:space="preserve"> bit of the SMS requested IE to </w:t>
      </w:r>
      <w:r w:rsidR="005A0408">
        <w:t>“</w:t>
      </w:r>
      <w:r w:rsidR="00810656">
        <w:t>SMS over NAS supported</w:t>
      </w:r>
      <w:r w:rsidR="005A0408">
        <w:t>”</w:t>
      </w:r>
      <w:r w:rsidR="00810656">
        <w:t xml:space="preserve"> and the network allows the SMS delivery over NAS</w:t>
      </w:r>
      <w:r>
        <w:t>; and</w:t>
      </w:r>
    </w:p>
    <w:p w:rsidR="00BC03AD" w:rsidRDefault="00B46B79" w:rsidP="00621D46">
      <w:pPr>
        <w:pStyle w:val="B1"/>
      </w:pPr>
      <w:r>
        <w:rPr>
          <w:rFonts w:hint="eastAsia"/>
          <w:lang w:eastAsia="zh-CN"/>
        </w:rPr>
        <w:t>b</w:t>
      </w:r>
      <w:r>
        <w:t>)</w:t>
      </w:r>
      <w:r>
        <w:tab/>
        <w:t xml:space="preserve">store the SMSF address and the contents of the SMS </w:t>
      </w:r>
      <w:r>
        <w:rPr>
          <w:rFonts w:hint="eastAsia"/>
          <w:lang w:eastAsia="zh-CN"/>
        </w:rPr>
        <w:t>allowed</w:t>
      </w:r>
      <w:r>
        <w:t xml:space="preserve"> IE in the UE 5GMM context, and consider the UE available for SMS.</w:t>
      </w:r>
    </w:p>
    <w:p w:rsidR="00810656" w:rsidRDefault="00810656" w:rsidP="00BC03AD">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A40CE6" w:rsidRDefault="00A40CE6" w:rsidP="00A40CE6">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 xml:space="preserve">of </w:t>
      </w:r>
      <w:r w:rsidR="00147C3D" w:rsidRPr="00C12F2B">
        <w:t xml:space="preserve">each S-NSSAI of </w:t>
      </w:r>
      <w:r w:rsidR="00B73236">
        <w:t>the allowed NSSAI to</w:t>
      </w:r>
      <w:r w:rsidR="00B73236" w:rsidRPr="0072230B">
        <w:t xml:space="preserve"> the </w:t>
      </w:r>
      <w:r w:rsidR="00147C3D">
        <w:t xml:space="preserve">S-NSSAI(s) of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937CF6" w:rsidRDefault="00937CF6" w:rsidP="00937CF6">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5A0408" w:rsidP="00173561">
      <w:pPr>
        <w:pStyle w:val="B1"/>
      </w:pPr>
      <w:r>
        <w:t>“</w:t>
      </w:r>
      <w:r w:rsidR="00173561" w:rsidRPr="00AB5C0F">
        <w:t>S</w:t>
      </w:r>
      <w:r w:rsidR="00173561">
        <w:rPr>
          <w:rFonts w:hint="eastAsia"/>
        </w:rPr>
        <w:t>-NSSAI</w:t>
      </w:r>
      <w:r w:rsidR="00173561" w:rsidRPr="00AB5C0F">
        <w:t xml:space="preserve"> not available</w:t>
      </w:r>
      <w:r w:rsidR="00173561">
        <w:t xml:space="preserve"> in the current PLMN</w:t>
      </w:r>
      <w:r>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5A0408" w:rsidP="00173561">
      <w:pPr>
        <w:pStyle w:val="B1"/>
      </w:pPr>
      <w:r>
        <w:t>“</w:t>
      </w:r>
      <w:r w:rsidR="00173561" w:rsidRPr="00AB5C0F">
        <w:t>S</w:t>
      </w:r>
      <w:r w:rsidR="00173561">
        <w:rPr>
          <w:rFonts w:hint="eastAsia"/>
        </w:rPr>
        <w:t>-NSSAI</w:t>
      </w:r>
      <w:r w:rsidR="00173561" w:rsidRPr="00AB5C0F">
        <w:t xml:space="preserve"> not available</w:t>
      </w:r>
      <w:r w:rsidR="00173561">
        <w:t xml:space="preserve"> in the current registration area</w:t>
      </w:r>
      <w:r>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w:t>
      </w:r>
      <w:r w:rsidR="00FB27FF">
        <w:rPr>
          <w:rFonts w:hint="eastAsia"/>
          <w:lang w:eastAsia="zh-CN"/>
        </w:rPr>
        <w:t xml:space="preserve"> or none of the requested NSSAI are present in the subscribed S-NSSAIs</w:t>
      </w:r>
      <w:r w:rsidR="00FB27FF">
        <w:rPr>
          <w:lang w:eastAsia="zh-CN"/>
        </w:rPr>
        <w:t>,</w:t>
      </w:r>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w:t>
      </w:r>
      <w:r w:rsidR="00083886">
        <w:rPr>
          <w:rFonts w:eastAsia="Malgun Gothic"/>
        </w:rPr>
        <w:t>T</w:t>
      </w:r>
      <w:r>
        <w:rPr>
          <w:rFonts w:eastAsia="Malgun Gothic"/>
        </w:rPr>
        <w:t>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937CF6" w:rsidRPr="00F80336" w:rsidRDefault="00937CF6" w:rsidP="00937CF6">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lastRenderedPageBreak/>
        <w:t>a)</w:t>
      </w:r>
      <w:r w:rsidR="00173561">
        <w:rPr>
          <w:rFonts w:eastAsia="Malgun Gothic"/>
        </w:rPr>
        <w:tab/>
      </w:r>
      <w:r w:rsidR="005A0408">
        <w:rPr>
          <w:rFonts w:eastAsia="Malgun Gothic"/>
        </w:rPr>
        <w:t>“</w:t>
      </w:r>
      <w:r w:rsidR="005135DC">
        <w:t>interworking without N26 not supported</w:t>
      </w:r>
      <w:r w:rsidR="005A0408">
        <w:rPr>
          <w:rFonts w:eastAsia="Malgun Gothic"/>
        </w:rPr>
        <w:t>”</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r>
      <w:r w:rsidR="005A0408">
        <w:rPr>
          <w:rFonts w:eastAsia="Malgun Gothic"/>
        </w:rPr>
        <w:t>“</w:t>
      </w:r>
      <w:r w:rsidR="005135DC">
        <w:t>interworking without N26 supported</w:t>
      </w:r>
      <w:r w:rsidR="005A0408">
        <w:rPr>
          <w:rFonts w:eastAsia="Malgun Gothic"/>
        </w:rPr>
        <w:t>”</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 xml:space="preserve">The UE </w:t>
      </w:r>
      <w:r w:rsidR="007C0C4B">
        <w:rPr>
          <w:rFonts w:eastAsia="Malgun Gothic"/>
        </w:rPr>
        <w:t>supporting</w:t>
      </w:r>
      <w:r w:rsidR="007C0C4B" w:rsidRPr="004E7197">
        <w:rPr>
          <w:rFonts w:eastAsia="Malgun Gothic"/>
        </w:rPr>
        <w:t xml:space="preserve"> S1 mode </w:t>
      </w:r>
      <w:r>
        <w:rPr>
          <w:rFonts w:eastAsia="Malgun Gothic"/>
        </w:rPr>
        <w:t xml:space="preserve">shall operate in the mode for intersystem </w:t>
      </w:r>
      <w:r w:rsidR="002E49C6">
        <w:rPr>
          <w:rFonts w:eastAsia="Malgun Gothic"/>
        </w:rPr>
        <w:t>interworking</w:t>
      </w:r>
      <w:r>
        <w:rPr>
          <w:rFonts w:eastAsia="Malgun Gothic"/>
        </w:rPr>
        <w:t xml:space="preserv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5A0408">
        <w:rPr>
          <w:rFonts w:eastAsia="Malgun Gothic"/>
        </w:rPr>
        <w:t>“</w:t>
      </w:r>
      <w:r w:rsidR="00905E30">
        <w:t>interworking without N26 not supported</w:t>
      </w:r>
      <w:r w:rsidR="005A0408">
        <w:rPr>
          <w:rFonts w:eastAsia="Malgun Gothic"/>
        </w:rPr>
        <w:t>”</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5A0408">
        <w:rPr>
          <w:rFonts w:eastAsia="Malgun Gothic"/>
        </w:rPr>
        <w:t>“</w:t>
      </w:r>
      <w:r w:rsidR="00905E30">
        <w:t>interworking without N26 supported</w:t>
      </w:r>
      <w:r w:rsidR="005A0408">
        <w:rPr>
          <w:rFonts w:eastAsia="Malgun Gothic"/>
        </w:rPr>
        <w:t>”</w:t>
      </w:r>
      <w:r w:rsidR="00173561">
        <w:rPr>
          <w:rFonts w:eastAsia="Malgun Gothic"/>
        </w:rPr>
        <w:t xml:space="preserve"> and</w:t>
      </w:r>
      <w:r w:rsidR="00173561" w:rsidRPr="00753EE3">
        <w:rPr>
          <w:rFonts w:eastAsia="Malgun Gothic"/>
        </w:rPr>
        <w:t xml:space="preserve"> the UE supports dual-registration mode</w:t>
      </w:r>
      <w:r w:rsidR="00173561">
        <w:rPr>
          <w:rFonts w:eastAsia="Malgun Gothic"/>
        </w:rPr>
        <w:t xml:space="preserve">, the UE </w:t>
      </w:r>
      <w:r w:rsidR="002E49C6">
        <w:rPr>
          <w:rFonts w:eastAsia="Malgun Gothic"/>
        </w:rPr>
        <w:t>may</w:t>
      </w:r>
      <w:r w:rsidR="00173561">
        <w:rPr>
          <w:rFonts w:eastAsia="Malgun Gothic"/>
        </w:rPr>
        <w:t xml:space="preserve"> operate in dual-registration mode;</w:t>
      </w:r>
      <w:r w:rsidR="007C0C4B">
        <w:rPr>
          <w:rFonts w:eastAsia="Malgun Gothic"/>
        </w:rPr>
        <w:t xml:space="preserve"> or</w:t>
      </w:r>
    </w:p>
    <w:p w:rsidR="002E49C6" w:rsidRPr="00604BBA" w:rsidRDefault="002E49C6" w:rsidP="00621D46">
      <w:pPr>
        <w:pStyle w:val="NO"/>
        <w:rPr>
          <w:rFonts w:eastAsia="Malgun Gothic"/>
        </w:rPr>
      </w:pPr>
      <w:r>
        <w:rPr>
          <w:rFonts w:eastAsia="Malgun Gothic"/>
        </w:rPr>
        <w:t>NOTE:</w:t>
      </w:r>
      <w:r>
        <w:rPr>
          <w:rFonts w:eastAsia="Malgun Gothic"/>
        </w:rPr>
        <w:tab/>
        <w:t>The registration mode used by the UE is implementation dependent.</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5A0408">
        <w:rPr>
          <w:rFonts w:eastAsia="Malgun Gothic"/>
        </w:rPr>
        <w:t>“</w:t>
      </w:r>
      <w:r w:rsidR="00905E30">
        <w:t>interworking without N26 supported</w:t>
      </w:r>
      <w:r w:rsidR="005A0408">
        <w:rPr>
          <w:rFonts w:eastAsia="Malgun Gothic"/>
        </w:rPr>
        <w:t>”</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r w:rsidR="002E49C6">
        <w:rPr>
          <w:rFonts w:eastAsia="Malgun Gothic"/>
        </w:rPr>
        <w:t>shall</w:t>
      </w:r>
      <w:r w:rsidR="00173561">
        <w:rPr>
          <w:rFonts w:eastAsia="Malgun Gothic"/>
        </w:rPr>
        <w:t xml:space="preserve"> operate in single-registration mode</w:t>
      </w:r>
      <w:r w:rsidR="007C0C4B">
        <w:rPr>
          <w:rFonts w:eastAsia="Malgun Gothic"/>
        </w:rPr>
        <w:t>.</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w:t>
      </w:r>
      <w:r w:rsidR="00A90D34">
        <w:rPr>
          <w:lang w:eastAsia="ja-JP"/>
        </w:rPr>
        <w:t>s</w:t>
      </w:r>
      <w:r w:rsidR="00C97ECD">
        <w:rPr>
          <w:lang w:eastAsia="ja-JP"/>
        </w:rPr>
        <w:t xml:space="preserv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w:t>
      </w:r>
      <w:r w:rsidR="00A90D34">
        <w:rPr>
          <w:lang w:eastAsia="ja-JP"/>
        </w:rPr>
        <w:t>s</w:t>
      </w:r>
      <w:r w:rsidR="00DA4C9C">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w:t>
      </w:r>
      <w:r w:rsidR="00A90D34">
        <w:rPr>
          <w:lang w:eastAsia="ja-JP"/>
        </w:rPr>
        <w:t>s</w:t>
      </w:r>
      <w:r w:rsidR="00DA4C9C">
        <w:rPr>
          <w:lang w:eastAsia="ja-JP"/>
        </w:rPr>
        <w:t xml:space="preserve"> fallback indicator</w:t>
      </w:r>
      <w:r w:rsidRPr="000A7718">
        <w:rPr>
          <w:lang w:eastAsia="ja-JP"/>
        </w:rPr>
        <w:t xml:space="preserve"> into account for the access domain selection.</w:t>
      </w:r>
    </w:p>
    <w:p w:rsidR="00A90D34" w:rsidRDefault="00A90D34" w:rsidP="00A90D34">
      <w:r>
        <w:t>The AMF shall set the EMF bit in the 5GS network feature support IE to:</w:t>
      </w:r>
    </w:p>
    <w:p w:rsidR="00A90D34" w:rsidRDefault="00A90D34" w:rsidP="00A90D34">
      <w:pPr>
        <w:pStyle w:val="B1"/>
      </w:pPr>
      <w:r>
        <w:t>a)</w:t>
      </w:r>
      <w:r>
        <w:tab/>
      </w:r>
      <w:r w:rsidR="005A0408">
        <w:t>“</w:t>
      </w:r>
      <w:r w:rsidRPr="00060918">
        <w:t>Emergency services fallback supported in NR connected to 5GC</w:t>
      </w:r>
      <w:r>
        <w:t>N and E-UTRA connected to 5GCN</w:t>
      </w:r>
      <w:r w:rsidR="005A0408">
        <w:t>”</w:t>
      </w:r>
      <w:r>
        <w:t xml:space="preserve"> if the network supports the emergency services fallback procedure when the UE is in an NR cell connected to 5GCN or an E-UTRA cell connected to 5GCN;</w:t>
      </w:r>
    </w:p>
    <w:p w:rsidR="00A90D34" w:rsidRDefault="00A90D34" w:rsidP="00A90D34">
      <w:pPr>
        <w:pStyle w:val="B1"/>
      </w:pPr>
      <w:r>
        <w:t>b)</w:t>
      </w:r>
      <w:r>
        <w:tab/>
      </w:r>
      <w:r w:rsidR="005A0408">
        <w:t>“</w:t>
      </w:r>
      <w:r w:rsidRPr="00060918">
        <w:t>Emergency services fallback supported in NR connected to 5GC</w:t>
      </w:r>
      <w:r>
        <w:t>N only</w:t>
      </w:r>
      <w:r w:rsidR="005A0408">
        <w:t>”</w:t>
      </w:r>
      <w:r>
        <w:t xml:space="preserve"> if the network supports the emergency services fallback procedure when the UE is in an NR cell connected to 5GCN and does not support the emergency services fallback procedure when the UE is in an E-UTRA cell connected to 5GCN;</w:t>
      </w:r>
    </w:p>
    <w:p w:rsidR="00A90D34" w:rsidRDefault="00A90D34" w:rsidP="00A90D34">
      <w:pPr>
        <w:pStyle w:val="B1"/>
      </w:pPr>
      <w:r>
        <w:t>c)</w:t>
      </w:r>
      <w:r>
        <w:tab/>
      </w:r>
      <w:r w:rsidR="005A0408">
        <w:t>“</w:t>
      </w:r>
      <w:r>
        <w:t>Emergency services fallback supported in E-UTRA connected to 5GCN only</w:t>
      </w:r>
      <w:r w:rsidR="005A0408">
        <w:t>”</w:t>
      </w:r>
      <w:r>
        <w:t xml:space="preserve"> if the network supports the emergency services fallback procedure when the UE is in an E-UTRA cell connected to 5GCN and does not support the emergency services fallback procedure when the UE is in an NR cell connected to 5GCN; or</w:t>
      </w:r>
    </w:p>
    <w:p w:rsidR="00A90D34" w:rsidRDefault="00A90D34" w:rsidP="00A90D34">
      <w:pPr>
        <w:pStyle w:val="B1"/>
      </w:pPr>
      <w:r>
        <w:t>d)</w:t>
      </w:r>
      <w:r>
        <w:tab/>
      </w:r>
      <w:r w:rsidR="005A0408">
        <w:t>“</w:t>
      </w:r>
      <w:r>
        <w:t>Emergency services fallback not supported</w:t>
      </w:r>
      <w:r w:rsidR="005A0408">
        <w:t>”</w:t>
      </w:r>
      <w:r>
        <w:t xml:space="preserve"> if network does not support the emergency services fallback procedure when the UE is in any cell connected to 5GCN.</w:t>
      </w:r>
    </w:p>
    <w:p w:rsidR="006660E4"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rsidR="006660E4">
        <w:rPr>
          <w:rFonts w:eastAsia="SimSun"/>
        </w:rPr>
        <w:t xml:space="preserve">to </w:t>
      </w:r>
      <w:r w:rsidR="005A0408">
        <w:rPr>
          <w:rFonts w:eastAsia="SimSun"/>
        </w:rPr>
        <w:t>“</w:t>
      </w:r>
      <w:r w:rsidR="006660E4">
        <w:rPr>
          <w:rFonts w:eastAsia="SimSun"/>
        </w:rPr>
        <w:t>Access identity 1 valid in RPLMN or equivalent PLMN</w:t>
      </w:r>
      <w:r w:rsidR="005A0408">
        <w:rPr>
          <w:rFonts w:eastAsia="SimSun"/>
        </w:rPr>
        <w:t>”</w:t>
      </w:r>
      <w:r w:rsidR="006660E4">
        <w:rPr>
          <w:rFonts w:eastAsia="SimSun"/>
        </w:rPr>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w:t>
      </w:r>
    </w:p>
    <w:p w:rsidR="0033228E" w:rsidRPr="000C47DD" w:rsidRDefault="0033228E" w:rsidP="0033228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r w:rsidR="006660E4" w:rsidRPr="00067CC0">
        <w:rPr>
          <w:rFonts w:eastAsia="SimSun"/>
        </w:rPr>
        <w:t xml:space="preserve"> </w:t>
      </w:r>
      <w:r w:rsidR="006660E4">
        <w:rPr>
          <w:rFonts w:eastAsia="SimSun"/>
        </w:rPr>
        <w:t xml:space="preserve">to </w:t>
      </w:r>
      <w:r w:rsidR="005A0408">
        <w:rPr>
          <w:rFonts w:eastAsia="SimSun"/>
        </w:rPr>
        <w:t>“</w:t>
      </w:r>
      <w:r w:rsidR="006660E4">
        <w:rPr>
          <w:rFonts w:eastAsia="SimSun"/>
        </w:rPr>
        <w:t>Access identity 1 valid in RPLMN or equivalent PLMN</w:t>
      </w:r>
      <w:r w:rsidR="005A0408">
        <w:rPr>
          <w:rFonts w:eastAsia="SimSun"/>
        </w:rPr>
        <w:t>”</w:t>
      </w:r>
      <w:r w:rsidR="006660E4">
        <w:rPr>
          <w:rFonts w:eastAsia="SimSun"/>
        </w:rPr>
        <w:t>, if the UE is not in the country of its HPLMN</w:t>
      </w:r>
      <w:r>
        <w:t xml:space="preserve">, the UE shall act as </w:t>
      </w:r>
      <w:r w:rsidR="006660E4">
        <w:rPr>
          <w:rFonts w:eastAsia="SimSun"/>
        </w:rPr>
        <w:t>as a UE with access identity 1 configured for MPS</w:t>
      </w:r>
      <w:r w:rsidR="006660E4" w:rsidRPr="008601E3">
        <w:rPr>
          <w:rFonts w:eastAsia="SimSun"/>
        </w:rPr>
        <w:t xml:space="preserve"> </w:t>
      </w:r>
      <w:r>
        <w:t>described in subclause 4.5.2</w:t>
      </w:r>
      <w:r w:rsidR="006660E4">
        <w:rPr>
          <w:rFonts w:eastAsia="SimSun"/>
        </w:rPr>
        <w:t>, in all NG-RAN T</w:t>
      </w:r>
      <w:r w:rsidR="005A0408">
        <w:rPr>
          <w:rFonts w:eastAsia="SimSun"/>
        </w:rPr>
        <w:t>a</w:t>
      </w:r>
      <w:r w:rsidR="006660E4">
        <w:rPr>
          <w:rFonts w:eastAsia="SimSun"/>
        </w:rPr>
        <w:t xml:space="preserve">s of the registered PLMN and its equivalent PLMNs. The MPS indicator bit in the 5GS network feature support IE provided in the REGISTRATION ACCEPT message is valid until the UE receives a </w:t>
      </w:r>
      <w:r w:rsidR="006660E4" w:rsidRPr="000E1B64">
        <w:rPr>
          <w:rFonts w:eastAsia="SimSun"/>
        </w:rPr>
        <w:t>REGISTRATION ACCEPT message with the MPS indicator bit set</w:t>
      </w:r>
      <w:r w:rsidR="006660E4" w:rsidRPr="00067CC0">
        <w:rPr>
          <w:rFonts w:eastAsia="SimSun"/>
        </w:rPr>
        <w:t xml:space="preserve"> </w:t>
      </w:r>
      <w:r w:rsidR="006660E4">
        <w:rPr>
          <w:rFonts w:eastAsia="SimSun"/>
        </w:rPr>
        <w:t xml:space="preserve">to </w:t>
      </w:r>
      <w:r w:rsidR="005A0408">
        <w:rPr>
          <w:rFonts w:eastAsia="SimSun"/>
        </w:rPr>
        <w:t>“</w:t>
      </w:r>
      <w:r w:rsidR="006660E4">
        <w:rPr>
          <w:rFonts w:eastAsia="SimSun"/>
        </w:rPr>
        <w:t>Access identity 1 not valid in RPLMN or equivalent PLMN</w:t>
      </w:r>
      <w:r w:rsidR="005A0408">
        <w:rPr>
          <w:rFonts w:eastAsia="SimSun"/>
        </w:rPr>
        <w:t>”</w:t>
      </w:r>
      <w:r w:rsidR="006660E4" w:rsidRPr="00B03EFC">
        <w:rPr>
          <w:rFonts w:eastAsia="SimSun"/>
        </w:rPr>
        <w:t xml:space="preserve"> </w:t>
      </w:r>
      <w:r w:rsidR="006660E4">
        <w:rPr>
          <w:rFonts w:eastAsia="SimSun"/>
        </w:rPr>
        <w:t>or until the UE selects a non-equivalent PLMN. Access identity 1 is only applicable while the UE is in N1 mode.</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w:t>
      </w:r>
      <w:r w:rsidR="005A0408">
        <w:t>“</w:t>
      </w:r>
      <w:r w:rsidRPr="00FE320E">
        <w:t>follow-on request pending</w:t>
      </w:r>
      <w:r w:rsidR="005A0408">
        <w:t>”</w:t>
      </w:r>
      <w:r w:rsidRPr="00FE320E">
        <w:t xml:space="preserve">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C12C91" w:rsidRPr="00216B0A" w:rsidRDefault="00C12C91" w:rsidP="00C12C91">
      <w:pPr>
        <w:rPr>
          <w:noProof/>
        </w:rPr>
      </w:pPr>
      <w:bookmarkStart w:id="443" w:name="_Toc508877004"/>
      <w:r w:rsidRPr="008B7AC6">
        <w:lastRenderedPageBreak/>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p>
    <w:p w:rsidR="00662C64" w:rsidRDefault="00662C64" w:rsidP="00662C64">
      <w:r>
        <w:t>If:</w:t>
      </w:r>
    </w:p>
    <w:p w:rsidR="00662C64" w:rsidRPr="002D232D" w:rsidRDefault="00662C64" w:rsidP="001939B5">
      <w:pPr>
        <w:pStyle w:val="B1"/>
      </w:pPr>
      <w:r w:rsidRPr="002D232D">
        <w:t>a)</w:t>
      </w:r>
      <w:r w:rsidRPr="002D232D">
        <w:tab/>
        <w:t xml:space="preserve">the UE’s USIM is configured with indication that the UE is to receive the </w:t>
      </w:r>
      <w:r w:rsidR="00C12C91">
        <w:t>T</w:t>
      </w:r>
      <w:r w:rsidRPr="002D232D">
        <w:t xml:space="preserve">ransparent container IE, the </w:t>
      </w:r>
      <w:r w:rsidR="00C12C91">
        <w:t>T</w:t>
      </w:r>
      <w:r w:rsidRPr="002D232D">
        <w:t xml:space="preserve">ransparent container IE is not included in the REGISTRATION ACCEPT message or the </w:t>
      </w:r>
      <w:r w:rsidR="00C12C91">
        <w:t>T</w:t>
      </w:r>
      <w:r w:rsidRPr="002D232D">
        <w:t>ransparent container IE does not successfully pass the integrity check (see 3GPP TS 33.501 [2</w:t>
      </w:r>
      <w:r w:rsidR="00077083">
        <w:t>4</w:t>
      </w:r>
      <w:r w:rsidRPr="002D232D">
        <w:t>]); and</w:t>
      </w:r>
    </w:p>
    <w:p w:rsidR="00662C64" w:rsidRPr="002D232D" w:rsidRDefault="00662C64" w:rsidP="001939B5">
      <w:pPr>
        <w:pStyle w:val="B1"/>
      </w:pPr>
      <w:r w:rsidRPr="002D232D">
        <w:t>b)</w:t>
      </w:r>
      <w:r w:rsidRPr="002D232D">
        <w:tab/>
        <w:t>if the UE attempts obtaining service on another PLMNs as specified in 3GPP TS 23.122 [5] annex C;</w:t>
      </w:r>
    </w:p>
    <w:p w:rsidR="00662C64" w:rsidRDefault="00662C64" w:rsidP="00662C64">
      <w:r>
        <w:t xml:space="preserve">then the UE </w:t>
      </w:r>
      <w:r w:rsidRPr="0031782E">
        <w:t xml:space="preserve">shall locally release the established </w:t>
      </w:r>
      <w:r w:rsidR="00C12C91">
        <w:t xml:space="preserve">N1 </w:t>
      </w:r>
      <w:r w:rsidRPr="0031782E">
        <w:t>NAS signalling connection</w:t>
      </w:r>
      <w:r>
        <w:t>.</w:t>
      </w:r>
    </w:p>
    <w:p w:rsidR="00662C64" w:rsidRDefault="00662C64" w:rsidP="00662C64">
      <w:r>
        <w:t xml:space="preserve">If the </w:t>
      </w:r>
      <w:r w:rsidRPr="00DB5903">
        <w:rPr>
          <w:rFonts w:eastAsia="Arial"/>
        </w:rPr>
        <w:t>REGISTRATION</w:t>
      </w:r>
      <w:r w:rsidRPr="00DB5903">
        <w:t xml:space="preserve"> ACCEPT message </w:t>
      </w:r>
      <w:r>
        <w:t>includes</w:t>
      </w:r>
      <w:r w:rsidRPr="00DB5903">
        <w:t xml:space="preserve"> </w:t>
      </w:r>
      <w:r>
        <w:t>the</w:t>
      </w:r>
      <w:r w:rsidRPr="00DB5903">
        <w:t xml:space="preserve"> </w:t>
      </w:r>
      <w:r w:rsidR="00C12C91">
        <w:t>T</w:t>
      </w:r>
      <w:r>
        <w:t>ransparent container</w:t>
      </w:r>
      <w:r w:rsidRPr="00A23127">
        <w:t xml:space="preserve"> </w:t>
      </w:r>
      <w:r>
        <w:t>IE and the</w:t>
      </w:r>
      <w:r w:rsidRPr="00DB5903">
        <w:t xml:space="preserve"> </w:t>
      </w:r>
      <w:r w:rsidR="00C12C91">
        <w:t>T</w:t>
      </w:r>
      <w:r>
        <w: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r w:rsidR="00077083">
        <w:t>4</w:t>
      </w:r>
      <w:r>
        <w:t>]):</w:t>
      </w:r>
    </w:p>
    <w:p w:rsidR="00662C64" w:rsidRDefault="00662C64" w:rsidP="001939B5">
      <w:pPr>
        <w:pStyle w:val="B1"/>
        <w:rPr>
          <w:noProof/>
        </w:rPr>
      </w:pPr>
      <w:r>
        <w:rPr>
          <w:noProof/>
        </w:rPr>
        <w:t>a)</w:t>
      </w:r>
      <w:r>
        <w:rPr>
          <w:noProof/>
        </w:rPr>
        <w:tab/>
      </w:r>
      <w:r w:rsidRPr="006310B8">
        <w:rPr>
          <w:noProof/>
        </w:rPr>
        <w:t xml:space="preserve">the UE </w:t>
      </w:r>
      <w:r>
        <w:rPr>
          <w:noProof/>
        </w:rPr>
        <w:t xml:space="preserve">shall proceed with the behavior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rsidR="009C5B31">
        <w:rPr>
          <w:noProof/>
          <w:lang w:eastAsia="ko-KR"/>
        </w:rPr>
        <w:t xml:space="preserve"> and</w:t>
      </w:r>
    </w:p>
    <w:p w:rsidR="00662C64" w:rsidRDefault="00662C64" w:rsidP="00662C64">
      <w:pPr>
        <w:pStyle w:val="B1"/>
      </w:pPr>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rsidR="009C5B31">
        <w:rPr>
          <w:noProof/>
          <w:lang w:eastAsia="ko-KR"/>
        </w:rPr>
        <w:t>,</w:t>
      </w:r>
      <w:r>
        <w:rPr>
          <w:noProof/>
          <w:lang w:eastAsia="ko-KR"/>
        </w:rPr>
        <w:t xml:space="preserve"> </w:t>
      </w:r>
      <w:r>
        <w:t>then the UE may</w:t>
      </w:r>
      <w:r w:rsidRPr="0031782E">
        <w:t xml:space="preserve"> locally release the established </w:t>
      </w:r>
      <w:r w:rsidR="00C12C91">
        <w:t xml:space="preserve">N1 </w:t>
      </w:r>
      <w:r w:rsidRPr="0031782E">
        <w:t>NAS signalling connection</w:t>
      </w:r>
      <w:r>
        <w:t>, otherwise the UE shall send a REGISTRATION COMPLETE message.</w:t>
      </w:r>
      <w:r w:rsidRPr="000D1769">
        <w:rPr>
          <w:noProof/>
        </w:rPr>
        <w:t xml:space="preserve"> </w:t>
      </w:r>
      <w:r w:rsidRPr="00345B3A">
        <w:rPr>
          <w:noProof/>
        </w:rPr>
        <w:t xml:space="preserve">If an acknowledgement is requested in the </w:t>
      </w:r>
      <w:r w:rsidR="00C12C91">
        <w:rPr>
          <w:noProof/>
        </w:rPr>
        <w:t>T</w:t>
      </w:r>
      <w:r w:rsidRPr="00345B3A">
        <w:rPr>
          <w:noProof/>
        </w:rPr>
        <w:t xml:space="preserve">ransparent container IE of the REGISTRATION ACCEPT message, the UE acknowledgement is included in the </w:t>
      </w:r>
      <w:r w:rsidR="00C12C91">
        <w:rPr>
          <w:noProof/>
        </w:rPr>
        <w:t>T</w:t>
      </w:r>
      <w:r w:rsidRPr="00345B3A">
        <w:rPr>
          <w:noProof/>
        </w:rPr>
        <w:t>ransparent container IE of the REGISTRATION COMPLETE message.</w:t>
      </w:r>
    </w:p>
    <w:p w:rsidR="003E0676" w:rsidRDefault="009B0DDA">
      <w:pPr>
        <w:pStyle w:val="Heading5"/>
      </w:pPr>
      <w:bookmarkStart w:id="444" w:name="_Toc516214491"/>
      <w:r>
        <w:t>5</w:t>
      </w:r>
      <w:r w:rsidR="00173561">
        <w:t>.5.1.2.5</w:t>
      </w:r>
      <w:r w:rsidR="00173561">
        <w:tab/>
        <w:t xml:space="preserve">Initial registration not </w:t>
      </w:r>
      <w:r w:rsidR="00173561" w:rsidRPr="003168A2">
        <w:t>accepted by the network</w:t>
      </w:r>
      <w:bookmarkEnd w:id="443"/>
      <w:bookmarkEnd w:id="444"/>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w:t>
      </w:r>
      <w:r w:rsidR="005A0408">
        <w:t>“</w:t>
      </w:r>
      <w:r w:rsidRPr="003729E7">
        <w:t>congestion</w:t>
      </w:r>
      <w:r w:rsidR="005A0408">
        <w:t>”</w:t>
      </w:r>
      <w:r w:rsidRPr="003729E7">
        <w:t xml:space="preserve">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10C4A" w:rsidRPr="003168A2"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10C4A" w:rsidRDefault="00810C4A" w:rsidP="00810C4A">
      <w:pPr>
        <w:pStyle w:val="B1"/>
      </w:pPr>
      <w:r w:rsidRPr="003168A2">
        <w:tab/>
        <w:t xml:space="preserve">If </w:t>
      </w:r>
      <w:r>
        <w:t>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for the case when the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10C4A" w:rsidRDefault="00810C4A" w:rsidP="00810C4A">
      <w:pPr>
        <w:pStyle w:val="B1"/>
      </w:pPr>
      <w:r>
        <w:t>#11</w:t>
      </w:r>
      <w:r>
        <w:tab/>
        <w:t>(PLMN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 xml:space="preserve">store the PLMN identity in the </w:t>
      </w:r>
      <w:r w:rsidR="005A0408">
        <w:t>“</w:t>
      </w:r>
      <w:r w:rsidRPr="003168A2">
        <w:t>forbidden PLMN list</w:t>
      </w:r>
      <w:r w:rsidR="005A0408">
        <w:t>”</w:t>
      </w:r>
      <w:r>
        <w:t xml:space="preserve">. </w:t>
      </w:r>
      <w:r w:rsidRPr="003168A2">
        <w:t>The UE shall perform a PLMN selection according to 3GPP TS 23.122 [</w:t>
      </w:r>
      <w:r w:rsidR="00B5047D">
        <w:t>5</w:t>
      </w:r>
      <w:r w:rsidRPr="003168A2">
        <w:t>].</w:t>
      </w:r>
    </w:p>
    <w:p w:rsidR="00810C4A" w:rsidRDefault="00810C4A" w:rsidP="00810C4A">
      <w:pPr>
        <w:pStyle w:val="B1"/>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when the </w:t>
      </w:r>
      <w:r>
        <w:t>attach r</w:t>
      </w:r>
      <w:r w:rsidRPr="003168A2">
        <w:t xml:space="preserve">equest procedure is rejected with </w:t>
      </w:r>
      <w:r>
        <w:t xml:space="preserve">the EMM </w:t>
      </w:r>
      <w:r w:rsidRPr="003168A2">
        <w:t xml:space="preserve">cause </w:t>
      </w:r>
      <w:r>
        <w:t xml:space="preserve">with the same </w:t>
      </w:r>
      <w:r w:rsidRPr="003168A2">
        <w:t>value</w:t>
      </w:r>
      <w:r>
        <w:t>.</w:t>
      </w:r>
    </w:p>
    <w:p w:rsidR="00810C4A" w:rsidRPr="003168A2" w:rsidRDefault="00810C4A" w:rsidP="00810C4A">
      <w:pPr>
        <w:pStyle w:val="B1"/>
      </w:pPr>
      <w:r w:rsidRPr="003168A2">
        <w:t>#12</w:t>
      </w:r>
      <w:r w:rsidRPr="003168A2">
        <w:tab/>
        <w:t>(Tracking area not allowed);</w:t>
      </w:r>
    </w:p>
    <w:p w:rsidR="00810C4A" w:rsidRDefault="00810C4A" w:rsidP="00810C4A">
      <w:pPr>
        <w:pStyle w:val="B1"/>
      </w:pPr>
      <w:r w:rsidRPr="003168A2">
        <w:lastRenderedPageBreak/>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810C4A" w:rsidRDefault="00810C4A" w:rsidP="00810C4A">
      <w:pPr>
        <w:pStyle w:val="B1"/>
      </w:pPr>
      <w:r>
        <w:tab/>
        <w:t xml:space="preserve">The </w:t>
      </w:r>
      <w:r w:rsidRPr="003168A2">
        <w:t xml:space="preserve">UE shall store the current TAI in the list of </w:t>
      </w:r>
      <w:r w:rsidR="005A0408">
        <w:t>“</w:t>
      </w:r>
      <w:r>
        <w:t xml:space="preserve">5GS </w:t>
      </w:r>
      <w:r w:rsidRPr="003168A2">
        <w:t>forbidden tracking areas for regional provision of service</w:t>
      </w:r>
      <w:r w:rsidR="005A0408">
        <w:t>”</w:t>
      </w:r>
      <w:r w:rsidRPr="00460020">
        <w:t xml:space="preserve"> </w:t>
      </w:r>
      <w:r>
        <w:t>and enter the state 5G</w:t>
      </w:r>
      <w:r w:rsidRPr="002A653A">
        <w:t>MM-DEREGISTERED.LIMITED-SERVICE</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810C4A" w:rsidRPr="003168A2" w:rsidRDefault="00810C4A" w:rsidP="00810C4A">
      <w:pPr>
        <w:pStyle w:val="B1"/>
      </w:pPr>
      <w:r w:rsidRPr="003168A2">
        <w:t>#13</w:t>
      </w:r>
      <w:r w:rsidRPr="003168A2">
        <w:tab/>
        <w:t>(Roaming not allowed in this tracking area);</w:t>
      </w:r>
    </w:p>
    <w:p w:rsidR="00810C4A" w:rsidRDefault="00810C4A" w:rsidP="00810C4A">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810C4A" w:rsidRDefault="00810C4A" w:rsidP="00810C4A">
      <w:pPr>
        <w:pStyle w:val="B1"/>
      </w:pPr>
      <w:r>
        <w:tab/>
        <w:t xml:space="preserve">The </w:t>
      </w:r>
      <w:r w:rsidRPr="003168A2">
        <w:t xml:space="preserve">UE shall store the current TAI in the list of </w:t>
      </w:r>
      <w:r w:rsidR="005A0408">
        <w:t>“</w:t>
      </w:r>
      <w:r>
        <w:t xml:space="preserve">5GS </w:t>
      </w:r>
      <w:r w:rsidRPr="003168A2">
        <w:t>forbidden tracking areas for r</w:t>
      </w:r>
      <w:r>
        <w:t>oaming</w:t>
      </w:r>
      <w:r w:rsidR="005A0408">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810C4A">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445"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445"/>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E04A35">
        <w:t>12</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capabilit</w:t>
      </w:r>
      <w:r w:rsidR="00524DC0">
        <w:rPr>
          <w:rFonts w:eastAsia="Malgun Gothic"/>
          <w:lang w:val="en-US" w:eastAsia="ko-KR"/>
        </w:rPr>
        <w:t>y</w:t>
      </w:r>
      <w:r>
        <w:t xml:space="preserve"> </w:t>
      </w:r>
      <w:r w:rsidR="004F0E88">
        <w:t xml:space="preserve">for both 3GPP access and non-3GPP access </w:t>
      </w:r>
      <w:r>
        <w:t>(see subclause </w:t>
      </w:r>
      <w:r w:rsidR="00ED0036">
        <w:t>4.9</w:t>
      </w:r>
      <w:r>
        <w:t>)</w:t>
      </w:r>
      <w:r>
        <w:rPr>
          <w:rFonts w:eastAsia="Malgun Gothic"/>
          <w:lang w:val="en-US" w:eastAsia="ko-KR"/>
        </w:rPr>
        <w:t>.</w:t>
      </w:r>
    </w:p>
    <w:p w:rsidR="00262551" w:rsidRPr="003168A2" w:rsidRDefault="00262551" w:rsidP="00262551">
      <w:bookmarkStart w:id="446" w:name="_Toc508877005"/>
      <w:r w:rsidRPr="003168A2">
        <w:t>Other values are considered as abnormal cases.</w:t>
      </w:r>
      <w:r>
        <w:t xml:space="preserve"> </w:t>
      </w:r>
      <w:r w:rsidRPr="002034EE">
        <w:t>The behaviour of the UE in those cases i</w:t>
      </w:r>
      <w:r>
        <w:t>s specified in subclause 5.5.1.2</w:t>
      </w:r>
      <w:r w:rsidRPr="002034EE">
        <w:t>.</w:t>
      </w:r>
      <w:r>
        <w:t>7</w:t>
      </w:r>
      <w:r w:rsidRPr="002034EE">
        <w:t>.</w:t>
      </w:r>
    </w:p>
    <w:p w:rsidR="003E0676" w:rsidRDefault="009B0DDA">
      <w:pPr>
        <w:pStyle w:val="Heading5"/>
      </w:pPr>
      <w:bookmarkStart w:id="447" w:name="_Toc516214492"/>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446"/>
      <w:bookmarkEnd w:id="447"/>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005A0408">
        <w:t>“</w:t>
      </w:r>
      <w:r>
        <w:rPr>
          <w:rFonts w:hint="eastAsia"/>
        </w:rPr>
        <w:t>PEI</w:t>
      </w:r>
      <w:r>
        <w:t xml:space="preserve"> not accepted</w:t>
      </w:r>
      <w:r w:rsidR="005A0408">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005A0408">
        <w:t>“</w:t>
      </w:r>
      <w:r>
        <w:rPr>
          <w:rFonts w:hint="eastAsia"/>
        </w:rPr>
        <w:t>PEI</w:t>
      </w:r>
      <w:r>
        <w:t xml:space="preserve"> not accepted</w:t>
      </w:r>
      <w:r w:rsidR="005A0408">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Default="00173561" w:rsidP="00173561">
      <w:r>
        <w:rPr>
          <w:rFonts w:hint="eastAsia"/>
        </w:rPr>
        <w:lastRenderedPageBreak/>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708E3" w:rsidRDefault="00173561" w:rsidP="005A0408">
      <w:pPr>
        <w:pStyle w:val="B1"/>
        <w:numPr>
          <w:ilvl w:val="0"/>
          <w:numId w:val="18"/>
        </w:numPr>
      </w:pPr>
      <w:r w:rsidRPr="00C708E3">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3</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708E3" w:rsidRDefault="00173561" w:rsidP="005A0408">
      <w:pPr>
        <w:pStyle w:val="B1"/>
        <w:numPr>
          <w:ilvl w:val="0"/>
          <w:numId w:val="19"/>
        </w:numPr>
      </w:pPr>
      <w:r w:rsidRPr="00C708E3">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4</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the initial registration for emergency services to another PLMN in the shared network.</w:t>
      </w:r>
    </w:p>
    <w:p w:rsidR="003E0676" w:rsidRDefault="009B0DDA">
      <w:pPr>
        <w:pStyle w:val="Heading5"/>
      </w:pPr>
      <w:bookmarkStart w:id="448" w:name="_Toc508877006"/>
      <w:bookmarkStart w:id="449" w:name="_Toc516214493"/>
      <w:r>
        <w:t>5</w:t>
      </w:r>
      <w:r w:rsidR="00173561">
        <w:t>.5.1.2.7</w:t>
      </w:r>
      <w:r w:rsidR="00173561">
        <w:tab/>
      </w:r>
      <w:r w:rsidR="00173561" w:rsidRPr="003168A2">
        <w:t>Abnormal cases in the UE</w:t>
      </w:r>
      <w:bookmarkEnd w:id="448"/>
      <w:bookmarkEnd w:id="449"/>
    </w:p>
    <w:p w:rsidR="00173561" w:rsidRPr="003168A2" w:rsidRDefault="00173561" w:rsidP="00173561">
      <w:r w:rsidRPr="003168A2">
        <w:t>The following abnormal cases can be identified:</w:t>
      </w:r>
    </w:p>
    <w:p w:rsidR="00173561" w:rsidRDefault="00173561" w:rsidP="005A0408">
      <w:pPr>
        <w:pStyle w:val="B1"/>
        <w:numPr>
          <w:ilvl w:val="0"/>
          <w:numId w:val="20"/>
        </w:numPr>
        <w:rPr>
          <w:lang w:eastAsia="ja-JP"/>
        </w:rPr>
      </w:pPr>
      <w:r>
        <w:rPr>
          <w:lang w:eastAsia="ja-JP"/>
        </w:rPr>
        <w:t>Timer T3346 is running</w:t>
      </w:r>
      <w:r w:rsidR="00E16232">
        <w:rPr>
          <w:lang w:eastAsia="ja-JP"/>
        </w:rPr>
        <w:t>.</w:t>
      </w:r>
    </w:p>
    <w:p w:rsidR="00173561" w:rsidRDefault="00173561" w:rsidP="00173561">
      <w:pPr>
        <w:pStyle w:val="B1"/>
      </w:pPr>
      <w:r>
        <w:tab/>
        <w:t>The UE shall not start the</w:t>
      </w:r>
      <w:r w:rsidRPr="003168A2">
        <w:t xml:space="preserve"> </w:t>
      </w:r>
      <w:bookmarkStart w:id="450" w:name="OLE_LINK12"/>
      <w:bookmarkStart w:id="451" w:name="OLE_LINK13"/>
      <w:r w:rsidR="00A479B6">
        <w:t xml:space="preserve">registration procedure for </w:t>
      </w:r>
      <w:r w:rsidRPr="00B92F03">
        <w:t>initial registration</w:t>
      </w:r>
      <w:bookmarkEnd w:id="450"/>
      <w:bookmarkEnd w:id="451"/>
      <w:r w:rsidRPr="003168A2">
        <w:t xml:space="preserve"> </w:t>
      </w:r>
      <w:r>
        <w:t>unless:</w:t>
      </w:r>
    </w:p>
    <w:p w:rsidR="00173561" w:rsidRDefault="00163AEA" w:rsidP="00173561">
      <w:pPr>
        <w:pStyle w:val="B2"/>
      </w:pPr>
      <w:r>
        <w:t>1)</w:t>
      </w:r>
      <w:r w:rsidR="00173561">
        <w:tab/>
        <w:t>the UE is</w:t>
      </w:r>
      <w:bookmarkStart w:id="452" w:name="OLE_LINK34"/>
      <w:bookmarkStart w:id="453"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452"/>
      <w:bookmarkEnd w:id="453"/>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A479B6">
        <w:t xml:space="preserve">perform the registration procedure for </w:t>
      </w:r>
      <w:r w:rsidR="00173561" w:rsidRPr="00B92F03">
        <w:t xml:space="preserve">initial registration </w:t>
      </w:r>
      <w:r w:rsidR="00173561">
        <w:t>for emergency services</w:t>
      </w:r>
      <w:bookmarkStart w:id="454" w:name="OLE_LINK33"/>
      <w:bookmarkStart w:id="455" w:name="OLE_LINK36"/>
      <w:r w:rsidR="00E16232">
        <w:t>.</w:t>
      </w:r>
    </w:p>
    <w:bookmarkEnd w:id="454"/>
    <w:bookmarkEnd w:id="455"/>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 </w:t>
      </w:r>
      <w:r w:rsidR="00A479B6">
        <w:t xml:space="preserve">registration procedure for </w:t>
      </w:r>
      <w:r w:rsidRPr="00B92F03">
        <w:t>initial registration</w:t>
      </w:r>
      <w:r>
        <w:t xml:space="preserve"> while timer T3346 is running independent on whether timer T3346 was started due to an abnormal case or a non</w:t>
      </w:r>
      <w:r w:rsidR="000107F9">
        <w:t>-</w:t>
      </w:r>
      <w:r>
        <w:t>successful case.</w:t>
      </w:r>
    </w:p>
    <w:p w:rsidR="000107F9" w:rsidRDefault="000107F9" w:rsidP="000107F9">
      <w:pPr>
        <w:pStyle w:val="B1"/>
      </w:pPr>
      <w:bookmarkStart w:id="456" w:name="_Toc508877007"/>
      <w:r>
        <w:t>b</w:t>
      </w:r>
      <w:r w:rsidRPr="003168A2">
        <w:t>)</w:t>
      </w:r>
      <w:r w:rsidRPr="003168A2">
        <w:tab/>
      </w:r>
      <w:r>
        <w:t>The lower layers indicate that the access attempt is barred.</w:t>
      </w:r>
    </w:p>
    <w:p w:rsidR="000107F9" w:rsidRDefault="000107F9" w:rsidP="000107F9">
      <w:pPr>
        <w:pStyle w:val="B1"/>
      </w:pPr>
      <w:r>
        <w:tab/>
        <w:t>The UE shall not start the initial registration procedure. The UE stays in the current serving cell and applies the normal cell reselection process.</w:t>
      </w:r>
    </w:p>
    <w:p w:rsidR="000107F9" w:rsidRDefault="000107F9" w:rsidP="000107F9">
      <w:pPr>
        <w:pStyle w:val="B1"/>
      </w:pPr>
      <w:r>
        <w:tab/>
        <w:t xml:space="preserve">The initial registration procedure is started, if still needed, when the lower layers indicate that the barring is alleviated for the </w:t>
      </w:r>
      <w:r w:rsidRPr="00701D4C">
        <w:t>access</w:t>
      </w:r>
      <w:r>
        <w:t xml:space="preserve"> category with which the access attempt was associated.</w:t>
      </w:r>
    </w:p>
    <w:p w:rsidR="000107F9" w:rsidRDefault="000107F9" w:rsidP="000107F9">
      <w:pPr>
        <w:pStyle w:val="EditorsNote"/>
      </w:pPr>
      <w:r>
        <w:t>Editor</w:t>
      </w:r>
      <w:r w:rsidR="005A0408">
        <w:t>’</w:t>
      </w:r>
      <w:r>
        <w:t>s note:</w:t>
      </w:r>
      <w:r>
        <w:tab/>
        <w:t xml:space="preserve">Abnormal case handling for N1 </w:t>
      </w:r>
      <w:r w:rsidRPr="003168A2">
        <w:rPr>
          <w:lang w:eastAsia="ja-JP"/>
        </w:rPr>
        <w:t>NAS signalling connection establishment rejected by the network</w:t>
      </w:r>
      <w:r>
        <w:rPr>
          <w:lang w:eastAsia="ja-JP"/>
        </w:rPr>
        <w:t xml:space="preserve"> with </w:t>
      </w:r>
      <w:r w:rsidR="005A0408">
        <w:rPr>
          <w:lang w:eastAsia="ja-JP"/>
        </w:rPr>
        <w:t>“</w:t>
      </w:r>
      <w:r>
        <w:rPr>
          <w:lang w:eastAsia="ja-JP"/>
        </w:rPr>
        <w:t>Extended wait time</w:t>
      </w:r>
      <w:r w:rsidR="005A0408">
        <w:rPr>
          <w:lang w:eastAsia="ja-JP"/>
        </w:rPr>
        <w:t>”</w:t>
      </w:r>
      <w:r>
        <w:rPr>
          <w:lang w:eastAsia="ja-JP"/>
        </w:rPr>
        <w:t xml:space="preserve"> received from lower layers is FFS.</w:t>
      </w:r>
    </w:p>
    <w:p w:rsidR="00A479B6" w:rsidRDefault="000107F9" w:rsidP="00A479B6">
      <w:pPr>
        <w:pStyle w:val="B1"/>
      </w:pPr>
      <w:r>
        <w:t>c</w:t>
      </w:r>
      <w:r w:rsidR="00A479B6">
        <w:t>)</w:t>
      </w:r>
      <w:r w:rsidR="00A479B6">
        <w:tab/>
        <w:t>T3510 timeout</w:t>
      </w:r>
    </w:p>
    <w:p w:rsidR="00A479B6" w:rsidRDefault="00A479B6" w:rsidP="00A479B6">
      <w:pPr>
        <w:pStyle w:val="B1"/>
      </w:pPr>
      <w:r>
        <w:tab/>
        <w:t xml:space="preserve">The UE shall abort the </w:t>
      </w:r>
      <w:r w:rsidR="00712071">
        <w:t xml:space="preserve">registration procedure for </w:t>
      </w:r>
      <w:r>
        <w:t>in</w:t>
      </w:r>
      <w:r w:rsidR="00712071">
        <w:t>i</w:t>
      </w:r>
      <w:r>
        <w:t>tial registration and the NAS signalling connection, if any, shall be released locally if the initial registration request is not for emergency services, the registration attempt counter shall be incremented, unless it was already set to 5.</w:t>
      </w:r>
    </w:p>
    <w:p w:rsidR="00A479B6" w:rsidRDefault="000107F9" w:rsidP="00A479B6">
      <w:pPr>
        <w:pStyle w:val="B1"/>
      </w:pPr>
      <w:r>
        <w:t>d</w:t>
      </w:r>
      <w:r w:rsidR="00A479B6">
        <w:t>)</w:t>
      </w:r>
      <w:r w:rsidR="00A479B6">
        <w:tab/>
        <w:t xml:space="preserve">REGISTRATION </w:t>
      </w:r>
      <w:r w:rsidR="00A479B6" w:rsidRPr="003168A2">
        <w:t>REJECT</w:t>
      </w:r>
      <w:r w:rsidR="00712071">
        <w:t xml:space="preserve"> message</w:t>
      </w:r>
      <w:r w:rsidR="00A479B6" w:rsidRPr="003168A2">
        <w:t xml:space="preserve">, other </w:t>
      </w:r>
      <w:r w:rsidR="00A479B6">
        <w:t xml:space="preserve">5GMM </w:t>
      </w:r>
      <w:r w:rsidR="00A479B6" w:rsidRPr="003168A2">
        <w:t>cause values than those treated in subclause 5.5.1.2.5</w:t>
      </w:r>
      <w:r w:rsidR="00A479B6">
        <w:t>, and cases of 5GMM cause value #22</w:t>
      </w:r>
      <w:r w:rsidR="00A479B6" w:rsidRPr="00774823">
        <w:t xml:space="preserve">, if considered as abnormal cases according </w:t>
      </w:r>
      <w:r w:rsidR="00A479B6">
        <w:t xml:space="preserve">to </w:t>
      </w:r>
      <w:r w:rsidR="00A479B6" w:rsidRPr="003168A2">
        <w:t>subclause 5.5.1.2.5</w:t>
      </w:r>
      <w:r w:rsidR="00A479B6">
        <w:t>.</w:t>
      </w:r>
    </w:p>
    <w:p w:rsidR="00A479B6" w:rsidRDefault="00A479B6" w:rsidP="00A479B6">
      <w:pPr>
        <w:pStyle w:val="B1"/>
      </w:pPr>
      <w:r>
        <w:lastRenderedPageBreak/>
        <w:tab/>
      </w:r>
      <w:r w:rsidRPr="006E64CC">
        <w:rPr>
          <w:lang w:eastAsia="zh-CN"/>
        </w:rPr>
        <w:t xml:space="preserve">If the </w:t>
      </w:r>
      <w:r>
        <w:rPr>
          <w:lang w:eastAsia="zh-CN"/>
        </w:rPr>
        <w:t>registration</w:t>
      </w:r>
      <w:r w:rsidRPr="006E64CC">
        <w:rPr>
          <w:lang w:eastAsia="zh-CN"/>
        </w:rPr>
        <w:t xml:space="preserve"> request is </w:t>
      </w:r>
      <w:r>
        <w:rPr>
          <w:lang w:eastAsia="zh-CN"/>
        </w:rPr>
        <w:t xml:space="preserve">not an </w:t>
      </w:r>
      <w:r w:rsidRPr="00B92F03">
        <w:t xml:space="preserve">initial registration </w:t>
      </w:r>
      <w:r>
        <w:t>request for emergency services</w:t>
      </w:r>
      <w:r w:rsidRPr="006E64CC">
        <w:rPr>
          <w:lang w:eastAsia="zh-CN"/>
        </w:rPr>
        <w:t>, 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rsidR="00A479B6" w:rsidRDefault="00A479B6" w:rsidP="00A479B6">
      <w:r w:rsidRPr="006A0B18">
        <w:t>For the case</w:t>
      </w:r>
      <w:r>
        <w:t>s</w:t>
      </w:r>
      <w:r w:rsidRPr="006A0B18">
        <w:t xml:space="preserve"> </w:t>
      </w:r>
      <w:r w:rsidR="000107F9">
        <w:t>c</w:t>
      </w:r>
      <w:r w:rsidRPr="000253DE">
        <w:t xml:space="preserve"> and </w:t>
      </w:r>
      <w:r w:rsidR="000107F9">
        <w:t>d</w:t>
      </w:r>
      <w:r w:rsidRPr="006A0B18">
        <w:t xml:space="preserve"> the UE shall proceed as follows:</w:t>
      </w:r>
    </w:p>
    <w:p w:rsidR="00A479B6" w:rsidRDefault="00A479B6" w:rsidP="00A479B6">
      <w:pPr>
        <w:pStyle w:val="B1"/>
      </w:pPr>
      <w:r>
        <w:tab/>
        <w:t>If the registration attempt counter is less than 5:</w:t>
      </w:r>
    </w:p>
    <w:p w:rsidR="00A479B6" w:rsidRDefault="00A479B6" w:rsidP="001939B5">
      <w:pPr>
        <w:pStyle w:val="B2"/>
        <w:rPr>
          <w:noProof/>
          <w:lang w:val="en-US"/>
        </w:rPr>
      </w:pPr>
      <w:r>
        <w:t>-</w:t>
      </w:r>
      <w:r>
        <w:tab/>
        <w:t xml:space="preserve">if the initial registration request is not for emergency services, timer T3511 is started and the state is changed to 5GMM-DEREGISTERED.ATEMPTING-REGISTRATION. When timer T3511 expires the </w:t>
      </w:r>
      <w:r w:rsidR="00712071">
        <w:t xml:space="preserve">registration procedure for </w:t>
      </w:r>
      <w:r>
        <w:t>initial registration shall be restarted, if still required.</w:t>
      </w:r>
    </w:p>
    <w:p w:rsidR="00A479B6" w:rsidRDefault="00A479B6" w:rsidP="00A479B6">
      <w:pPr>
        <w:pStyle w:val="B1"/>
        <w:rPr>
          <w:noProof/>
          <w:lang w:val="en-US"/>
        </w:rPr>
      </w:pPr>
      <w:r>
        <w:rPr>
          <w:noProof/>
          <w:lang w:val="en-US"/>
        </w:rPr>
        <w:tab/>
        <w:t>If the registration attempt counter is equal to 5</w:t>
      </w:r>
    </w:p>
    <w:p w:rsidR="00A479B6" w:rsidRDefault="00A479B6" w:rsidP="001939B5">
      <w:pPr>
        <w:pStyle w:val="B2"/>
        <w:rPr>
          <w:noProof/>
          <w:lang w:val="en-US"/>
        </w:rPr>
      </w:pPr>
      <w:r>
        <w:rPr>
          <w:noProof/>
          <w:lang w:val="en-US"/>
        </w:rPr>
        <w:t>-</w:t>
      </w:r>
      <w:r>
        <w:rPr>
          <w:noProof/>
          <w:lang w:val="en-US"/>
        </w:rPr>
        <w:tab/>
        <w:t xml:space="preserve">the UE shall delete 5G-GUTI, TAI list, last visited TAI, list of equivalent PLMNs and ngKSI, start timer T3502 and shall set the 5GS update status to 5U2 NOT UPDATED. The state is changed to 5GMM-DEREGISTERED.ATTEMPTING-REGISTRATION or optionally to 5GMM-DEREGISTERED.PLMN-SEARCH in order to perform a PLMN selection according to </w:t>
      </w:r>
      <w:r w:rsidRPr="003168A2">
        <w:t>3GPP TS 23.122 [</w:t>
      </w:r>
      <w:r>
        <w:t>5</w:t>
      </w:r>
      <w:r w:rsidRPr="003168A2">
        <w:t>].</w:t>
      </w:r>
    </w:p>
    <w:p w:rsidR="00A479B6" w:rsidRDefault="00A479B6" w:rsidP="001939B5">
      <w:pPr>
        <w:pStyle w:val="B2"/>
      </w:pPr>
      <w:r>
        <w:t>-</w:t>
      </w:r>
      <w:r>
        <w:tab/>
        <w:t>if the UE is operating in single registration mode:</w:t>
      </w:r>
    </w:p>
    <w:p w:rsidR="00A479B6" w:rsidRPr="001939B5" w:rsidRDefault="00A479B6" w:rsidP="001939B5">
      <w:pPr>
        <w:pStyle w:val="B2"/>
      </w:pPr>
      <w:r w:rsidRPr="00981BAF">
        <w:t>-</w:t>
      </w:r>
      <w:r w:rsidRPr="00981BAF">
        <w:tab/>
        <w:t xml:space="preserve">the UE shall in addition handle the EPS update status, EMM parameters, EMM state as specified in </w:t>
      </w:r>
      <w:r w:rsidRPr="001939B5">
        <w:t xml:space="preserve">3GPP TS 24.301 [15] for the abnormal cases when an </w:t>
      </w:r>
      <w:r w:rsidR="00981BAF" w:rsidRPr="001939B5">
        <w:t xml:space="preserve">EPS </w:t>
      </w:r>
      <w:r w:rsidRPr="001939B5">
        <w:t>attach procedure fails and the tracking area attempt counter is equal to 5; and</w:t>
      </w:r>
    </w:p>
    <w:p w:rsidR="00A479B6" w:rsidRPr="00981BAF" w:rsidRDefault="00A479B6" w:rsidP="001939B5">
      <w:pPr>
        <w:pStyle w:val="B2"/>
      </w:pPr>
      <w:r w:rsidRPr="001939B5">
        <w:t>-</w:t>
      </w:r>
      <w:r w:rsidRPr="001939B5">
        <w:tab/>
        <w:t>the UE shall attempt to select E-UTRAN radio access technology and proceed with appropriate EMM specific procedures. Additionally, The UE may disable N1 mode capability as specified in subclause 4.9.</w:t>
      </w:r>
    </w:p>
    <w:p w:rsidR="003E0676" w:rsidRDefault="009B0DDA">
      <w:pPr>
        <w:pStyle w:val="Heading5"/>
      </w:pPr>
      <w:bookmarkStart w:id="457" w:name="_Toc516214494"/>
      <w:r>
        <w:t>5</w:t>
      </w:r>
      <w:r w:rsidR="00173561">
        <w:t>.5.1.2.8</w:t>
      </w:r>
      <w:r w:rsidR="00173561">
        <w:tab/>
      </w:r>
      <w:r w:rsidR="00173561" w:rsidRPr="003168A2">
        <w:t>Abnormal cases on the network side</w:t>
      </w:r>
      <w:bookmarkEnd w:id="456"/>
      <w:bookmarkEnd w:id="457"/>
    </w:p>
    <w:p w:rsidR="00B36E24" w:rsidRPr="003168A2" w:rsidRDefault="00B36E24" w:rsidP="00B36E24">
      <w:r w:rsidRPr="003168A2">
        <w:t>The following abnormal cases can be identified:</w:t>
      </w:r>
    </w:p>
    <w:p w:rsidR="00B36E24" w:rsidRPr="00BD6521" w:rsidRDefault="00B36E24" w:rsidP="005A0408">
      <w:pPr>
        <w:pStyle w:val="B1"/>
        <w:numPr>
          <w:ilvl w:val="0"/>
          <w:numId w:val="21"/>
        </w:numPr>
        <w:rPr>
          <w:lang w:eastAsia="ja-JP"/>
        </w:rPr>
      </w:pPr>
      <w:r w:rsidRPr="00BD6521">
        <w:rPr>
          <w:lang w:eastAsia="ja-JP"/>
        </w:rPr>
        <w:t>Lower layer failure</w:t>
      </w:r>
    </w:p>
    <w:p w:rsidR="00B36E24" w:rsidRDefault="00B36E24" w:rsidP="00B36E24">
      <w:pPr>
        <w:pStyle w:val="B1"/>
      </w:pPr>
      <w:r w:rsidRPr="003168A2">
        <w:tab/>
        <w:t>If a lower layer fa</w:t>
      </w:r>
      <w:r>
        <w:t xml:space="preserve">ilure occurs before the </w:t>
      </w:r>
      <w:r>
        <w:rPr>
          <w:rFonts w:hint="eastAsia"/>
          <w:lang w:eastAsia="zh-CN"/>
        </w:rPr>
        <w:t>REGISTRATION</w:t>
      </w:r>
      <w:r w:rsidRPr="003168A2">
        <w:t xml:space="preserve"> COMPLETE </w:t>
      </w:r>
      <w:r>
        <w:rPr>
          <w:rFonts w:hint="eastAsia"/>
          <w:lang w:eastAsia="zh-CN"/>
        </w:rPr>
        <w:t xml:space="preserve">message </w:t>
      </w:r>
      <w:r w:rsidRPr="003168A2">
        <w:t xml:space="preserve">has been received from the </w:t>
      </w:r>
      <w:r w:rsidRPr="003168A2">
        <w:rPr>
          <w:rFonts w:hint="eastAsia"/>
        </w:rPr>
        <w:t>UE</w:t>
      </w:r>
      <w:r w:rsidRPr="003168A2">
        <w:t xml:space="preserve">, the </w:t>
      </w:r>
      <w:r>
        <w:rPr>
          <w:rFonts w:hint="eastAsia"/>
          <w:lang w:eastAsia="zh-CN"/>
        </w:rPr>
        <w:t>AMF</w:t>
      </w:r>
      <w:r w:rsidRPr="003168A2">
        <w:t xml:space="preserve"> shall </w:t>
      </w:r>
      <w:r>
        <w:t>locally abort the</w:t>
      </w:r>
      <w:r>
        <w:rPr>
          <w:rFonts w:hint="eastAsia"/>
          <w:lang w:eastAsia="zh-CN"/>
        </w:rPr>
        <w:t xml:space="preserve"> registration</w:t>
      </w:r>
      <w:r>
        <w:t xml:space="preserve"> procedure</w:t>
      </w:r>
      <w:r>
        <w:rPr>
          <w:rFonts w:hint="eastAsia"/>
          <w:lang w:eastAsia="zh-CN"/>
        </w:rPr>
        <w:t xml:space="preserve"> for initial registration</w:t>
      </w:r>
      <w:r>
        <w:t>, enter state</w:t>
      </w:r>
      <w:r w:rsidRPr="00D74511">
        <w:t xml:space="preserve"> </w:t>
      </w:r>
      <w:r>
        <w:rPr>
          <w:rFonts w:hint="eastAsia"/>
          <w:lang w:eastAsia="zh-CN"/>
        </w:rPr>
        <w:t>5G</w:t>
      </w:r>
      <w:r>
        <w:t xml:space="preserve">MM-DEREGISTERED </w:t>
      </w:r>
      <w:r w:rsidRPr="003168A2">
        <w:t xml:space="preserve">and shall not resend the </w:t>
      </w:r>
      <w:r>
        <w:rPr>
          <w:rFonts w:hint="eastAsia"/>
          <w:lang w:eastAsia="zh-CN"/>
        </w:rPr>
        <w:t>REGISTRATION</w:t>
      </w:r>
      <w:r w:rsidRPr="003168A2">
        <w:t xml:space="preserve"> ACCEPT</w:t>
      </w:r>
      <w:r w:rsidRPr="00BE4816">
        <w:t xml:space="preserve"> </w:t>
      </w:r>
      <w:r w:rsidRPr="003168A2">
        <w:t>message.</w:t>
      </w:r>
      <w:r>
        <w:t xml:space="preserve"> If a new </w:t>
      </w:r>
      <w:r>
        <w:rPr>
          <w:rFonts w:hint="eastAsia"/>
          <w:lang w:eastAsia="zh-CN"/>
        </w:rPr>
        <w:t>5G-</w:t>
      </w:r>
      <w:r>
        <w:t>GUTI was assigned to the UE in the</w:t>
      </w:r>
      <w:r>
        <w:rPr>
          <w:rFonts w:hint="eastAsia"/>
          <w:lang w:eastAsia="zh-CN"/>
        </w:rPr>
        <w:t xml:space="preserve"> registration</w:t>
      </w:r>
      <w:r>
        <w:t xml:space="preserve"> procedure</w:t>
      </w:r>
      <w:r>
        <w:rPr>
          <w:rFonts w:hint="eastAsia"/>
          <w:lang w:eastAsia="zh-CN"/>
        </w:rPr>
        <w:t xml:space="preserve"> for initial registration</w:t>
      </w:r>
      <w:r>
        <w:t xml:space="preserve">, the </w:t>
      </w:r>
      <w:r>
        <w:rPr>
          <w:rFonts w:hint="eastAsia"/>
          <w:lang w:eastAsia="zh-CN"/>
        </w:rPr>
        <w:t>AMF</w:t>
      </w:r>
      <w:r>
        <w:t xml:space="preserve"> shall </w:t>
      </w:r>
      <w:r w:rsidRPr="003168A2">
        <w:t>consider both the old and</w:t>
      </w:r>
      <w:r>
        <w:t xml:space="preserve"> the</w:t>
      </w:r>
      <w:r w:rsidRPr="003168A2">
        <w:t xml:space="preserve"> new </w:t>
      </w:r>
      <w:r>
        <w:rPr>
          <w:rFonts w:hint="eastAsia"/>
          <w:lang w:eastAsia="zh-CN"/>
        </w:rPr>
        <w:t>5G-</w:t>
      </w:r>
      <w:r w:rsidRPr="003168A2">
        <w:rPr>
          <w:rFonts w:hint="eastAsia"/>
        </w:rPr>
        <w:t xml:space="preserve">GUTI </w:t>
      </w:r>
      <w:r w:rsidRPr="003168A2">
        <w:t xml:space="preserve">as valid until the old </w:t>
      </w:r>
      <w:r>
        <w:rPr>
          <w:rFonts w:hint="eastAsia"/>
          <w:lang w:eastAsia="zh-CN"/>
        </w:rPr>
        <w:t>5G-</w:t>
      </w:r>
      <w:r w:rsidRPr="003168A2">
        <w:rPr>
          <w:rFonts w:hint="eastAsia"/>
        </w:rPr>
        <w:t>GUTI</w:t>
      </w:r>
      <w:r w:rsidRPr="003168A2">
        <w:t xml:space="preserve"> can be considered as invalid by the </w:t>
      </w:r>
      <w:r>
        <w:rPr>
          <w:rFonts w:hint="eastAsia"/>
          <w:lang w:eastAsia="zh-CN"/>
        </w:rPr>
        <w:t xml:space="preserve">AMF or </w:t>
      </w:r>
      <w:r>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w:t>
      </w:r>
      <w:r>
        <w:rPr>
          <w:rFonts w:hint="eastAsia"/>
          <w:lang w:eastAsia="zh-CN"/>
        </w:rPr>
        <w:t>deregistered in the AMF is released</w:t>
      </w:r>
      <w:r>
        <w:t>.</w:t>
      </w:r>
    </w:p>
    <w:p w:rsidR="00B36E24" w:rsidRPr="003168A2" w:rsidRDefault="00B36E24" w:rsidP="00B36E24">
      <w:pPr>
        <w:pStyle w:val="B1"/>
      </w:pPr>
      <w:r>
        <w:tab/>
        <w:t xml:space="preserve">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 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 xml:space="preserve">, the network may </w:t>
      </w:r>
      <w:r w:rsidRPr="003168A2">
        <w:t>use the identification procedure</w:t>
      </w:r>
      <w:r>
        <w:t xml:space="preserve"> to request the UE</w:t>
      </w:r>
      <w:r w:rsidR="005A0408">
        <w:t>’</w:t>
      </w:r>
      <w:r>
        <w:t xml:space="preserve">s </w:t>
      </w:r>
      <w:r>
        <w:rPr>
          <w:rFonts w:hint="eastAsia"/>
          <w:lang w:eastAsia="zh-CN"/>
        </w:rPr>
        <w:t>SUPI</w:t>
      </w:r>
      <w:r w:rsidRPr="003168A2">
        <w:t>.</w:t>
      </w:r>
    </w:p>
    <w:p w:rsidR="00B36E24" w:rsidRPr="00BD6521" w:rsidRDefault="00B36E24" w:rsidP="00B36E24">
      <w:pPr>
        <w:pStyle w:val="B1"/>
        <w:rPr>
          <w:lang w:eastAsia="ja-JP"/>
        </w:rPr>
      </w:pPr>
      <w:r w:rsidRPr="00BD6521">
        <w:rPr>
          <w:lang w:eastAsia="ja-JP"/>
        </w:rPr>
        <w:t>b)</w:t>
      </w:r>
      <w:r w:rsidRPr="00BD6521">
        <w:rPr>
          <w:lang w:eastAsia="ja-JP"/>
        </w:rPr>
        <w:tab/>
        <w:t>Protocol error</w:t>
      </w:r>
    </w:p>
    <w:p w:rsidR="00B36E24" w:rsidRPr="003168A2" w:rsidRDefault="00B36E24" w:rsidP="00B36E24">
      <w:pPr>
        <w:pStyle w:val="B1"/>
      </w:pPr>
      <w:r w:rsidRPr="003168A2">
        <w:tab/>
        <w:t xml:space="preserve">If the </w:t>
      </w:r>
      <w:r>
        <w:rPr>
          <w:rFonts w:hint="eastAsia"/>
          <w:lang w:eastAsia="zh-CN"/>
        </w:rPr>
        <w:t>REGISTRATION</w:t>
      </w:r>
      <w:r w:rsidRPr="003168A2">
        <w:t xml:space="preserve"> REQUEST message is received with a protocol error, the </w:t>
      </w:r>
      <w:r>
        <w:rPr>
          <w:rFonts w:hint="eastAsia"/>
          <w:lang w:eastAsia="zh-CN"/>
        </w:rPr>
        <w:t>AMF</w:t>
      </w:r>
      <w:r w:rsidRPr="003168A2">
        <w:t xml:space="preserve"> shall return a </w:t>
      </w:r>
      <w:r>
        <w:rPr>
          <w:rFonts w:hint="eastAsia"/>
          <w:lang w:eastAsia="zh-CN"/>
        </w:rPr>
        <w:t>REGISTRATION</w:t>
      </w:r>
      <w:r w:rsidRPr="003168A2">
        <w:t xml:space="preserve"> REJECT message with one of the following </w:t>
      </w:r>
      <w:r>
        <w:rPr>
          <w:rFonts w:hint="eastAsia"/>
          <w:lang w:eastAsia="zh-CN"/>
        </w:rPr>
        <w:t>5G</w:t>
      </w:r>
      <w:r w:rsidRPr="003168A2">
        <w:t>MM cause values:</w:t>
      </w:r>
    </w:p>
    <w:p w:rsidR="00B36E24" w:rsidRPr="003168A2" w:rsidRDefault="00B36E24" w:rsidP="00B36E24">
      <w:pPr>
        <w:pStyle w:val="B2"/>
      </w:pPr>
      <w:r w:rsidRPr="003168A2">
        <w:t>#96:</w:t>
      </w:r>
      <w:r w:rsidRPr="003168A2">
        <w:tab/>
        <w:t>invalid mandatory information;</w:t>
      </w:r>
    </w:p>
    <w:p w:rsidR="00B36E24" w:rsidRPr="003168A2" w:rsidRDefault="00B36E24" w:rsidP="00B36E24">
      <w:pPr>
        <w:pStyle w:val="B2"/>
      </w:pPr>
      <w:r w:rsidRPr="003168A2">
        <w:t>#99:</w:t>
      </w:r>
      <w:r w:rsidRPr="003168A2">
        <w:tab/>
        <w:t>information element non-existent or not implemented;</w:t>
      </w:r>
    </w:p>
    <w:p w:rsidR="00B36E24" w:rsidRPr="003168A2" w:rsidRDefault="00B36E24" w:rsidP="00B36E24">
      <w:pPr>
        <w:pStyle w:val="B2"/>
      </w:pPr>
      <w:r w:rsidRPr="003168A2">
        <w:t>#100:</w:t>
      </w:r>
      <w:r w:rsidRPr="003168A2">
        <w:tab/>
        <w:t>conditional IE error; or</w:t>
      </w:r>
    </w:p>
    <w:p w:rsidR="00B36E24" w:rsidRPr="003168A2" w:rsidRDefault="00B36E24" w:rsidP="00B36E24">
      <w:pPr>
        <w:pStyle w:val="B2"/>
      </w:pPr>
      <w:r w:rsidRPr="003168A2">
        <w:t>#111:</w:t>
      </w:r>
      <w:r w:rsidRPr="003168A2">
        <w:tab/>
        <w:t>protocol error, unspecified.</w:t>
      </w:r>
    </w:p>
    <w:p w:rsidR="00B36E24" w:rsidRPr="00BD6521" w:rsidRDefault="00B36E24" w:rsidP="00B36E24">
      <w:pPr>
        <w:pStyle w:val="B1"/>
        <w:rPr>
          <w:lang w:eastAsia="ja-JP"/>
        </w:rPr>
      </w:pPr>
      <w:r w:rsidRPr="00BD6521">
        <w:rPr>
          <w:lang w:eastAsia="ja-JP"/>
        </w:rPr>
        <w:t>c)</w:t>
      </w:r>
      <w:r w:rsidRPr="00BD6521">
        <w:rPr>
          <w:lang w:eastAsia="ja-JP"/>
        </w:rPr>
        <w:tab/>
        <w:t>T3</w:t>
      </w:r>
      <w:r w:rsidRPr="00BD6521">
        <w:rPr>
          <w:rFonts w:hint="eastAsia"/>
          <w:lang w:eastAsia="ja-JP"/>
        </w:rPr>
        <w:t>5</w:t>
      </w:r>
      <w:r w:rsidRPr="00BD6521">
        <w:rPr>
          <w:lang w:eastAsia="ja-JP"/>
        </w:rPr>
        <w:t>50 time-out</w:t>
      </w:r>
    </w:p>
    <w:p w:rsidR="00B36E24" w:rsidRPr="003168A2" w:rsidRDefault="00B36E24" w:rsidP="00B36E24">
      <w:pPr>
        <w:pStyle w:val="B1"/>
      </w:pPr>
      <w:r w:rsidRPr="003168A2">
        <w:tab/>
        <w:t xml:space="preserve">On the first expiry of the timer, the </w:t>
      </w:r>
      <w:r>
        <w:rPr>
          <w:rFonts w:hint="eastAsia"/>
          <w:lang w:eastAsia="zh-CN"/>
        </w:rPr>
        <w:t>AMF</w:t>
      </w:r>
      <w:r w:rsidRPr="003168A2">
        <w:t xml:space="preserve"> shall retransmit the </w:t>
      </w:r>
      <w:r>
        <w:rPr>
          <w:rFonts w:hint="eastAsia"/>
          <w:lang w:eastAsia="zh-CN"/>
        </w:rPr>
        <w:t>REGISTRATION</w:t>
      </w:r>
      <w:r w:rsidRPr="003168A2">
        <w:t xml:space="preserve"> ACCEPT message and shall reset and restart timer T3</w:t>
      </w:r>
      <w:r>
        <w:rPr>
          <w:rFonts w:hint="eastAsia"/>
          <w:lang w:eastAsia="zh-CN"/>
        </w:rPr>
        <w:t>5</w:t>
      </w:r>
      <w:r w:rsidRPr="003168A2">
        <w:t xml:space="preserve">50. </w:t>
      </w:r>
    </w:p>
    <w:p w:rsidR="00B36E24" w:rsidRDefault="00B36E24" w:rsidP="00B36E24">
      <w:pPr>
        <w:pStyle w:val="B1"/>
      </w:pPr>
      <w:r w:rsidRPr="003168A2">
        <w:tab/>
        <w:t>This retransmission is repeated four times, i.e. on the fifth expiry of timer T3</w:t>
      </w:r>
      <w:r>
        <w:rPr>
          <w:rFonts w:hint="eastAsia"/>
          <w:lang w:eastAsia="zh-CN"/>
        </w:rPr>
        <w:t>5</w:t>
      </w:r>
      <w:r w:rsidRPr="003168A2">
        <w:t>50,</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w:t>
      </w:r>
      <w:r>
        <w:rPr>
          <w:rFonts w:hint="eastAsia"/>
          <w:lang w:eastAsia="zh-CN"/>
        </w:rPr>
        <w:t xml:space="preserve"> and the AMF </w:t>
      </w:r>
      <w:r>
        <w:t>enter</w:t>
      </w:r>
      <w:r>
        <w:rPr>
          <w:rFonts w:hint="eastAsia"/>
          <w:lang w:eastAsia="zh-CN"/>
        </w:rPr>
        <w:t>s</w:t>
      </w:r>
      <w:r>
        <w:t xml:space="preserve"> state</w:t>
      </w:r>
      <w:r w:rsidRPr="00D74511">
        <w:t xml:space="preserve"> </w:t>
      </w:r>
      <w:r>
        <w:rPr>
          <w:rFonts w:hint="eastAsia"/>
          <w:lang w:eastAsia="zh-CN"/>
        </w:rPr>
        <w:t>5G</w:t>
      </w:r>
      <w:r>
        <w:t>MM-DEREGISTERED</w:t>
      </w:r>
      <w:r w:rsidRPr="003168A2">
        <w:t>. If a new</w:t>
      </w:r>
      <w:r w:rsidRPr="003168A2">
        <w:rPr>
          <w:rFonts w:hint="eastAsia"/>
        </w:rPr>
        <w:t xml:space="preserve"> </w:t>
      </w:r>
      <w:r>
        <w:rPr>
          <w:rFonts w:hint="eastAsia"/>
          <w:lang w:eastAsia="zh-CN"/>
        </w:rPr>
        <w:t>5G-</w:t>
      </w:r>
      <w:r w:rsidRPr="003168A2">
        <w:rPr>
          <w:rFonts w:hint="eastAsia"/>
        </w:rPr>
        <w:t>GUTI</w:t>
      </w:r>
      <w:r w:rsidRPr="003168A2">
        <w:t xml:space="preserve"> w</w:t>
      </w:r>
      <w:r w:rsidRPr="003168A2">
        <w:rPr>
          <w:rFonts w:hint="eastAsia"/>
        </w:rPr>
        <w:t>as</w:t>
      </w:r>
      <w:r w:rsidRPr="003168A2">
        <w:t xml:space="preserve"> allocated in the </w:t>
      </w:r>
      <w:r>
        <w:rPr>
          <w:rFonts w:hint="eastAsia"/>
          <w:lang w:eastAsia="zh-CN"/>
        </w:rPr>
        <w:t>REGISTRATION</w:t>
      </w:r>
      <w:r w:rsidRPr="003168A2">
        <w:t xml:space="preserve"> ACCEPT message, the </w:t>
      </w:r>
      <w:r>
        <w:rPr>
          <w:rFonts w:hint="eastAsia"/>
          <w:lang w:eastAsia="zh-CN"/>
        </w:rPr>
        <w:t>AMF</w:t>
      </w:r>
      <w:r w:rsidRPr="003168A2">
        <w:t xml:space="preserve"> shall consider both the old and </w:t>
      </w:r>
      <w:r>
        <w:t xml:space="preserve">the </w:t>
      </w:r>
      <w:r w:rsidRPr="003168A2">
        <w:t>new</w:t>
      </w:r>
      <w:r w:rsidRPr="003168A2">
        <w:rPr>
          <w:rFonts w:hint="eastAsia"/>
        </w:rPr>
        <w:t xml:space="preserve"> </w:t>
      </w:r>
      <w:r>
        <w:rPr>
          <w:rFonts w:hint="eastAsia"/>
          <w:lang w:eastAsia="zh-CN"/>
        </w:rPr>
        <w:t>5G-</w:t>
      </w:r>
      <w:r w:rsidRPr="003168A2">
        <w:rPr>
          <w:rFonts w:hint="eastAsia"/>
        </w:rPr>
        <w:t>GUTI</w:t>
      </w:r>
      <w:r w:rsidRPr="003168A2">
        <w:t xml:space="preserve"> as valid until the old </w:t>
      </w:r>
      <w:r w:rsidRPr="00FE1AA5">
        <w:rPr>
          <w:rFonts w:hint="eastAsia"/>
          <w:lang w:eastAsia="zh-CN"/>
        </w:rPr>
        <w:t>5G-</w:t>
      </w:r>
      <w:r w:rsidRPr="00FE1AA5">
        <w:rPr>
          <w:rFonts w:hint="eastAsia"/>
        </w:rPr>
        <w:t>GUTI</w:t>
      </w:r>
      <w:r w:rsidRPr="003168A2">
        <w:t xml:space="preserve"> can be considered as invalid by the </w:t>
      </w:r>
      <w:r>
        <w:rPr>
          <w:rFonts w:hint="eastAsia"/>
          <w:lang w:eastAsia="zh-CN"/>
        </w:rPr>
        <w:t>AMF</w:t>
      </w:r>
      <w:r w:rsidRPr="00CC2CB8">
        <w:rPr>
          <w:rFonts w:hint="eastAsia"/>
          <w:lang w:eastAsia="zh-CN"/>
        </w:rPr>
        <w:t xml:space="preserve"> </w:t>
      </w:r>
      <w:r>
        <w:rPr>
          <w:rFonts w:hint="eastAsia"/>
          <w:lang w:eastAsia="zh-CN"/>
        </w:rPr>
        <w:t xml:space="preserve">or </w:t>
      </w:r>
      <w:r w:rsidRPr="003168A2">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 xml:space="preserve">has </w:t>
      </w:r>
      <w:r>
        <w:rPr>
          <w:rFonts w:hint="eastAsia"/>
          <w:lang w:eastAsia="zh-CN"/>
        </w:rPr>
        <w:lastRenderedPageBreak/>
        <w:t>been</w:t>
      </w:r>
      <w:r w:rsidRPr="003168A2">
        <w:rPr>
          <w:rFonts w:hint="eastAsia"/>
        </w:rPr>
        <w:t xml:space="preserve"> marked as de</w:t>
      </w:r>
      <w:r>
        <w:rPr>
          <w:rFonts w:hint="eastAsia"/>
          <w:lang w:eastAsia="zh-CN"/>
        </w:rPr>
        <w:t>-registered in the AMF is released</w:t>
      </w:r>
      <w:r>
        <w:t xml:space="preserve">. 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w:t>
      </w:r>
      <w:r w:rsidRPr="00942D91">
        <w:rPr>
          <w:rFonts w:hint="eastAsia"/>
          <w:lang w:eastAsia="zh-CN"/>
        </w:rPr>
        <w:t xml:space="preserve"> </w:t>
      </w:r>
    </w:p>
    <w:p w:rsidR="00B36E24" w:rsidRPr="003168A2" w:rsidRDefault="00B36E24" w:rsidP="00B36E24">
      <w:pPr>
        <w:pStyle w:val="B1"/>
      </w:pPr>
      <w:r>
        <w:tab/>
        <w:t>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w:t>
      </w:r>
      <w:r w:rsidRPr="003168A2">
        <w:t xml:space="preserve"> the </w:t>
      </w:r>
      <w:r>
        <w:rPr>
          <w:rFonts w:hint="eastAsia"/>
          <w:lang w:eastAsia="zh-CN"/>
        </w:rPr>
        <w:t>AMF</w:t>
      </w:r>
      <w:r w:rsidRPr="003168A2">
        <w:t xml:space="preserve"> acts as specified for case a</w:t>
      </w:r>
      <w:r>
        <w:t xml:space="preserve"> above</w:t>
      </w:r>
      <w:r w:rsidRPr="003168A2">
        <w:t>.</w:t>
      </w:r>
    </w:p>
    <w:p w:rsidR="00B36E24" w:rsidRPr="00BD6521" w:rsidRDefault="00B36E24" w:rsidP="00B36E24">
      <w:pPr>
        <w:pStyle w:val="B1"/>
        <w:rPr>
          <w:lang w:eastAsia="zh-CN"/>
        </w:rPr>
      </w:pPr>
      <w:r w:rsidRPr="00BD6521">
        <w:rPr>
          <w:rFonts w:hint="eastAsia"/>
          <w:lang w:eastAsia="ja-JP"/>
        </w:rPr>
        <w:t>d</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 </w:t>
      </w:r>
      <w:r>
        <w:rPr>
          <w:rFonts w:hint="eastAsia"/>
          <w:lang w:eastAsia="zh-CN"/>
        </w:rPr>
        <w:t xml:space="preserve">message </w:t>
      </w:r>
      <w:r w:rsidRPr="00BD6521">
        <w:rPr>
          <w:lang w:eastAsia="ja-JP"/>
        </w:rPr>
        <w:t xml:space="preserve">received after the </w:t>
      </w:r>
      <w:r w:rsidRPr="00BD6521">
        <w:rPr>
          <w:rFonts w:hint="eastAsia"/>
          <w:lang w:eastAsia="ja-JP"/>
        </w:rPr>
        <w:t>REGISTRATION</w:t>
      </w:r>
      <w:r w:rsidRPr="00BD6521">
        <w:rPr>
          <w:lang w:eastAsia="ja-JP"/>
        </w:rPr>
        <w:t xml:space="preserve"> ACCEPT message has been sent and before the </w:t>
      </w:r>
      <w:r w:rsidRPr="00BD6521">
        <w:rPr>
          <w:rFonts w:hint="eastAsia"/>
          <w:lang w:eastAsia="ja-JP"/>
        </w:rPr>
        <w:t>REGISTRATION</w:t>
      </w:r>
      <w:r w:rsidRPr="00BD6521">
        <w:rPr>
          <w:lang w:eastAsia="ja-JP"/>
        </w:rPr>
        <w:t xml:space="preserve"> COMPLETE message is received</w:t>
      </w:r>
      <w:r w:rsidRPr="00BD6521">
        <w:rPr>
          <w:rFonts w:hint="eastAsia"/>
          <w:lang w:eastAsia="zh-CN"/>
        </w:rPr>
        <w:t>.</w:t>
      </w:r>
    </w:p>
    <w:p w:rsidR="00B36E24" w:rsidRPr="003168A2" w:rsidRDefault="00B36E24" w:rsidP="00B36E24">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 differ from the ones received within the previous </w:t>
      </w:r>
      <w:r>
        <w:rPr>
          <w:rFonts w:hint="eastAsia"/>
          <w:lang w:eastAsia="zh-CN"/>
        </w:rPr>
        <w:t>REGISTRATION</w:t>
      </w:r>
      <w:r w:rsidRPr="003168A2">
        <w:t xml:space="preserve"> REQUEST message, the previously initiated</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if the </w:t>
      </w:r>
      <w:r>
        <w:rPr>
          <w:rFonts w:hint="eastAsia"/>
          <w:lang w:eastAsia="zh-CN"/>
        </w:rPr>
        <w:t>REGISTRATION</w:t>
      </w:r>
      <w:r w:rsidRPr="003168A2">
        <w:t xml:space="preserve"> COMPLETE message has not been received and the new</w:t>
      </w:r>
      <w:r>
        <w:rPr>
          <w:rFonts w:hint="eastAsia"/>
          <w:lang w:eastAsia="zh-CN"/>
        </w:rPr>
        <w:t xml:space="preserve"> registration</w:t>
      </w:r>
      <w:r>
        <w:t xml:space="preserve"> </w:t>
      </w:r>
      <w:r w:rsidRPr="003168A2">
        <w:t>procedure</w:t>
      </w:r>
      <w:r>
        <w:rPr>
          <w:rFonts w:hint="eastAsia"/>
          <w:lang w:eastAsia="zh-CN"/>
        </w:rPr>
        <w:t xml:space="preserve"> for initial registration</w:t>
      </w:r>
      <w:r w:rsidRPr="003168A2">
        <w:t xml:space="preserve"> shall be progressed; or</w:t>
      </w:r>
    </w:p>
    <w:p w:rsidR="00B36E24" w:rsidRPr="003168A2" w:rsidRDefault="00B36E24" w:rsidP="00B36E24">
      <w:pPr>
        <w:pStyle w:val="B2"/>
      </w:pPr>
      <w:r>
        <w:rPr>
          <w:rFonts w:hint="eastAsia"/>
          <w:lang w:eastAsia="zh-CN"/>
        </w:rPr>
        <w:t>2)</w:t>
      </w:r>
      <w:r w:rsidRPr="003168A2">
        <w:tab/>
        <w:t xml:space="preserve">if the information elements do not differ, then the </w:t>
      </w:r>
      <w:r>
        <w:rPr>
          <w:rFonts w:hint="eastAsia"/>
          <w:lang w:eastAsia="zh-CN"/>
        </w:rPr>
        <w:t>REGISTRATION</w:t>
      </w:r>
      <w:r w:rsidRPr="003168A2">
        <w:t xml:space="preserve"> ACCEPT message shall be resent and the timer T3</w:t>
      </w:r>
      <w:r>
        <w:rPr>
          <w:rFonts w:hint="eastAsia"/>
          <w:lang w:eastAsia="zh-CN"/>
        </w:rPr>
        <w:t>5</w:t>
      </w:r>
      <w:r w:rsidRPr="003168A2">
        <w:t xml:space="preserve">50 shall be restarted if an </w:t>
      </w:r>
      <w:r>
        <w:rPr>
          <w:rFonts w:hint="eastAsia"/>
          <w:lang w:eastAsia="zh-CN"/>
        </w:rPr>
        <w:t>REGISTRATION</w:t>
      </w:r>
      <w:r w:rsidRPr="003168A2">
        <w:t xml:space="preserve"> COMPLETE message is expected. In that case, the retransmission counter related to T3</w:t>
      </w:r>
      <w:r>
        <w:rPr>
          <w:rFonts w:hint="eastAsia"/>
          <w:lang w:eastAsia="zh-CN"/>
        </w:rPr>
        <w:t>5</w:t>
      </w:r>
      <w:r w:rsidRPr="003168A2">
        <w:t>50 is not incremented.</w:t>
      </w:r>
    </w:p>
    <w:p w:rsidR="00B36E24" w:rsidRPr="00BD6521" w:rsidRDefault="00B36E24" w:rsidP="00B36E24">
      <w:pPr>
        <w:pStyle w:val="B1"/>
        <w:rPr>
          <w:lang w:eastAsia="zh-CN"/>
        </w:rPr>
      </w:pPr>
      <w:r w:rsidRPr="00BD6521">
        <w:rPr>
          <w:rFonts w:hint="eastAsia"/>
          <w:lang w:eastAsia="ja-JP"/>
        </w:rPr>
        <w:t>e</w:t>
      </w:r>
      <w:r w:rsidRPr="00BD6521">
        <w:rPr>
          <w:lang w:eastAsia="ja-JP"/>
        </w:rPr>
        <w:t>)</w:t>
      </w:r>
      <w:r w:rsidRPr="00BD6521">
        <w:rPr>
          <w:lang w:eastAsia="ja-JP"/>
        </w:rPr>
        <w:tab/>
        <w:t xml:space="preserve">More than one </w:t>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005A0408">
        <w:t>“</w:t>
      </w:r>
      <w:r w:rsidRPr="00DE0568">
        <w:t>initial registration</w:t>
      </w:r>
      <w:r w:rsidR="005A0408">
        <w:t>”</w:t>
      </w:r>
      <w:r w:rsidRPr="00BD6521">
        <w:rPr>
          <w:lang w:eastAsia="ja-JP"/>
        </w:rPr>
        <w:t xml:space="preserve"> received and no </w:t>
      </w:r>
      <w:r w:rsidRPr="00BD6521">
        <w:rPr>
          <w:rFonts w:hint="eastAsia"/>
          <w:lang w:eastAsia="ja-JP"/>
        </w:rPr>
        <w:t>REGISTRATION</w:t>
      </w:r>
      <w:r w:rsidRPr="00BD6521">
        <w:rPr>
          <w:lang w:eastAsia="ja-JP"/>
        </w:rPr>
        <w:t xml:space="preserve"> ACCEPT or </w:t>
      </w:r>
      <w:r w:rsidRPr="00BD6521">
        <w:rPr>
          <w:rFonts w:hint="eastAsia"/>
          <w:lang w:eastAsia="ja-JP"/>
        </w:rPr>
        <w:t>REGISTRATION</w:t>
      </w:r>
      <w:r w:rsidRPr="00BD6521">
        <w:rPr>
          <w:lang w:eastAsia="ja-JP"/>
        </w:rPr>
        <w:t xml:space="preserve"> REJECT message has been sent</w:t>
      </w:r>
      <w:r w:rsidRPr="00BD6521">
        <w:rPr>
          <w:rFonts w:hint="eastAsia"/>
          <w:lang w:eastAsia="zh-CN"/>
        </w:rPr>
        <w:t>.</w:t>
      </w:r>
    </w:p>
    <w:p w:rsidR="00B36E24" w:rsidRPr="003168A2" w:rsidRDefault="00B36E24" w:rsidP="00B36E24">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005A0408">
        <w:t>“</w:t>
      </w:r>
      <w:r w:rsidRPr="00DE0568">
        <w:t>initial registration</w:t>
      </w:r>
      <w:r w:rsidR="005A0408">
        <w:t>”</w:t>
      </w:r>
      <w:r w:rsidRPr="003168A2">
        <w:t xml:space="preserve"> differs from the ones received within the previous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005A0408">
        <w:t>“</w:t>
      </w:r>
      <w:r w:rsidRPr="00DE0568">
        <w:t>initial registration</w:t>
      </w:r>
      <w:r w:rsidR="005A0408">
        <w:t>”</w:t>
      </w:r>
      <w:r w:rsidRPr="003168A2">
        <w:t xml:space="preserve">, the previously initiated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and the new</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executed;</w:t>
      </w:r>
    </w:p>
    <w:p w:rsidR="00B36E24" w:rsidRPr="003168A2" w:rsidRDefault="00B36E24" w:rsidP="00B36E24">
      <w:pPr>
        <w:pStyle w:val="B2"/>
      </w:pPr>
      <w:r>
        <w:rPr>
          <w:rFonts w:hint="eastAsia"/>
          <w:lang w:eastAsia="zh-CN"/>
        </w:rPr>
        <w:t>2)</w:t>
      </w:r>
      <w:r w:rsidRPr="003168A2">
        <w:tab/>
        <w:t>if the information elements do not differ, then the network shall continue with the previous</w:t>
      </w:r>
      <w:r>
        <w:rPr>
          <w:rFonts w:hint="eastAsia"/>
          <w:lang w:eastAsia="zh-CN"/>
        </w:rPr>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shall ignore the second </w:t>
      </w:r>
      <w:r>
        <w:rPr>
          <w:rFonts w:hint="eastAsia"/>
          <w:lang w:eastAsia="zh-CN"/>
        </w:rPr>
        <w:t>REGISTRATION</w:t>
      </w:r>
      <w:r w:rsidRPr="003168A2">
        <w:t xml:space="preserve"> REQUEST message.</w:t>
      </w:r>
    </w:p>
    <w:p w:rsidR="00B36E24" w:rsidRPr="00BD6521" w:rsidRDefault="00B36E24" w:rsidP="00B36E24">
      <w:pPr>
        <w:pStyle w:val="B1"/>
        <w:rPr>
          <w:lang w:eastAsia="zh-CN"/>
        </w:rPr>
      </w:pPr>
      <w:r w:rsidRPr="00BD6521">
        <w:rPr>
          <w:rFonts w:hint="eastAsia"/>
          <w:lang w:eastAsia="ja-JP"/>
        </w:rPr>
        <w:t>f</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005A0408">
        <w:t>“</w:t>
      </w:r>
      <w:r w:rsidRPr="00DE0568">
        <w:t>initial registration</w:t>
      </w:r>
      <w:r w:rsidR="005A0408">
        <w:t>”</w:t>
      </w:r>
      <w:r w:rsidRPr="00BD6521">
        <w:rPr>
          <w:lang w:eastAsia="ja-JP"/>
        </w:rPr>
        <w:t xml:space="preserve"> received in state </w:t>
      </w:r>
      <w:r w:rsidRPr="00BD6521">
        <w:rPr>
          <w:rFonts w:hint="eastAsia"/>
          <w:lang w:eastAsia="ja-JP"/>
        </w:rPr>
        <w:t>5G</w:t>
      </w:r>
      <w:r w:rsidRPr="00BD6521">
        <w:rPr>
          <w:lang w:eastAsia="ja-JP"/>
        </w:rPr>
        <w:t>MM-REGISTERED</w:t>
      </w:r>
      <w:r w:rsidRPr="00BD6521">
        <w:rPr>
          <w:rFonts w:hint="eastAsia"/>
          <w:lang w:eastAsia="zh-CN"/>
        </w:rPr>
        <w:t>.</w:t>
      </w:r>
    </w:p>
    <w:p w:rsidR="00B36E24" w:rsidRPr="003168A2" w:rsidRDefault="00B36E24" w:rsidP="00B36E24">
      <w:pPr>
        <w:pStyle w:val="B1"/>
      </w:pPr>
      <w:r w:rsidRPr="003168A2">
        <w:tab/>
        <w:t xml:space="preserve">If an </w:t>
      </w:r>
      <w:r>
        <w:rPr>
          <w:rFonts w:hint="eastAsia"/>
          <w:lang w:eastAsia="zh-CN"/>
        </w:rPr>
        <w:t>REGISTRATION</w:t>
      </w:r>
      <w:r w:rsidRPr="003168A2">
        <w:t xml:space="preserve"> REQUEST message</w:t>
      </w:r>
      <w:r w:rsidRPr="00BD6521">
        <w:rPr>
          <w:lang w:eastAsia="ja-JP"/>
        </w:rPr>
        <w:t xml:space="preserve"> </w:t>
      </w:r>
      <w:r w:rsidRPr="00DE0568">
        <w:rPr>
          <w:lang w:eastAsia="ja-JP"/>
        </w:rPr>
        <w:t xml:space="preserve">with 5GS registration type IE set to </w:t>
      </w:r>
      <w:r w:rsidR="005A0408">
        <w:t>“</w:t>
      </w:r>
      <w:r w:rsidRPr="00DE0568">
        <w:t>initial registration</w:t>
      </w:r>
      <w:r w:rsidR="005A0408">
        <w:t>”</w:t>
      </w:r>
      <w:r w:rsidRPr="003168A2">
        <w:t xml:space="preserve"> is received in state </w:t>
      </w:r>
      <w:r>
        <w:rPr>
          <w:rFonts w:hint="eastAsia"/>
          <w:lang w:eastAsia="zh-CN"/>
        </w:rPr>
        <w:t>5G</w:t>
      </w:r>
      <w:r w:rsidRPr="003168A2">
        <w:t xml:space="preserve">MM-REGISTERED the network may initiate the </w:t>
      </w:r>
      <w:r>
        <w:rPr>
          <w:rFonts w:hint="eastAsia"/>
          <w:lang w:eastAsia="zh-CN"/>
        </w:rPr>
        <w:t>5G</w:t>
      </w:r>
      <w:r w:rsidRPr="003168A2">
        <w:t xml:space="preserve">MM common procedures; if it turned out that the </w:t>
      </w:r>
      <w:r>
        <w:rPr>
          <w:rFonts w:hint="eastAsia"/>
          <w:lang w:eastAsia="zh-CN"/>
        </w:rPr>
        <w:t>REGISTRATION</w:t>
      </w:r>
      <w:r w:rsidRPr="003168A2">
        <w:t xml:space="preserve"> REQUEST message was sent by a UE that has already been </w:t>
      </w:r>
      <w:r>
        <w:rPr>
          <w:rFonts w:hint="eastAsia"/>
          <w:lang w:eastAsia="zh-CN"/>
        </w:rPr>
        <w:t>registered</w:t>
      </w:r>
      <w:r w:rsidRPr="003168A2">
        <w:t xml:space="preserve">, the </w:t>
      </w:r>
      <w:r>
        <w:rPr>
          <w:rFonts w:hint="eastAsia"/>
          <w:lang w:eastAsia="zh-CN"/>
        </w:rPr>
        <w:t>5G</w:t>
      </w:r>
      <w:r w:rsidRPr="003168A2">
        <w:t xml:space="preserve">MM context, if any, are deleted and the new </w:t>
      </w:r>
      <w:r>
        <w:rPr>
          <w:rFonts w:hint="eastAsia"/>
          <w:lang w:eastAsia="zh-CN"/>
        </w:rPr>
        <w:t>REGISTRATION</w:t>
      </w:r>
      <w:r w:rsidRPr="003168A2">
        <w:t xml:space="preserve"> REQUEST is progressed.</w:t>
      </w:r>
    </w:p>
    <w:p w:rsidR="00B36E24" w:rsidRPr="00BD6521" w:rsidRDefault="00B36E24" w:rsidP="00B36E24">
      <w:pPr>
        <w:pStyle w:val="B1"/>
        <w:rPr>
          <w:lang w:eastAsia="ja-JP"/>
        </w:rPr>
      </w:pPr>
      <w:r w:rsidRPr="00BD6521">
        <w:rPr>
          <w:rFonts w:hint="eastAsia"/>
          <w:lang w:eastAsia="ja-JP"/>
        </w:rPr>
        <w:t>g</w:t>
      </w:r>
      <w:r w:rsidRPr="00BD6521">
        <w:rPr>
          <w:lang w:eastAsia="ja-JP"/>
        </w:rPr>
        <w:t>)</w:t>
      </w:r>
      <w:r w:rsidRPr="00BD6521">
        <w:rPr>
          <w:lang w:eastAsia="ja-JP"/>
        </w:rPr>
        <w:tab/>
        <w:t xml:space="preserve">REGISTRATION REQUEST message with 5GS registration type IE set to </w:t>
      </w:r>
      <w:r w:rsidR="005A0408">
        <w:rPr>
          <w:lang w:eastAsia="ja-JP"/>
        </w:rPr>
        <w:t>“</w:t>
      </w:r>
      <w:r w:rsidRPr="00BD6521">
        <w:rPr>
          <w:lang w:eastAsia="ja-JP"/>
        </w:rPr>
        <w:t>mobility registration updating</w:t>
      </w:r>
      <w:r w:rsidR="005A0408">
        <w:rPr>
          <w:lang w:eastAsia="ja-JP"/>
        </w:rPr>
        <w:t>”</w:t>
      </w:r>
      <w:r w:rsidRPr="00BD6521">
        <w:rPr>
          <w:lang w:eastAsia="ja-JP"/>
        </w:rPr>
        <w:t xml:space="preserve"> </w:t>
      </w:r>
      <w:r w:rsidRPr="00BD6521">
        <w:rPr>
          <w:rFonts w:hint="eastAsia"/>
          <w:lang w:eastAsia="ja-JP"/>
        </w:rPr>
        <w:t xml:space="preserve">or </w:t>
      </w:r>
      <w:r w:rsidR="005A0408">
        <w:rPr>
          <w:lang w:eastAsia="ja-JP"/>
        </w:rPr>
        <w:t>“</w:t>
      </w:r>
      <w:r w:rsidRPr="00BD6521">
        <w:rPr>
          <w:lang w:eastAsia="ja-JP"/>
        </w:rPr>
        <w:t>periodic registration updating</w:t>
      </w:r>
      <w:r w:rsidR="005A0408">
        <w:rPr>
          <w:lang w:eastAsia="ja-JP"/>
        </w:rPr>
        <w:t>”</w:t>
      </w:r>
      <w:r w:rsidRPr="00BD6521">
        <w:rPr>
          <w:rFonts w:hint="eastAsia"/>
          <w:lang w:eastAsia="ja-JP"/>
        </w:rPr>
        <w:t xml:space="preserve"> </w:t>
      </w:r>
      <w:r w:rsidRPr="00BD6521">
        <w:rPr>
          <w:lang w:eastAsia="ja-JP"/>
        </w:rPr>
        <w:t xml:space="preserve">received before </w:t>
      </w:r>
      <w:r w:rsidRPr="00BD6521">
        <w:rPr>
          <w:rFonts w:hint="eastAsia"/>
          <w:lang w:eastAsia="ja-JP"/>
        </w:rPr>
        <w:t>REGISTRATION</w:t>
      </w:r>
      <w:r w:rsidRPr="00BD6521">
        <w:rPr>
          <w:lang w:eastAsia="ja-JP"/>
        </w:rPr>
        <w:t xml:space="preserve"> COMPLETE message.</w:t>
      </w:r>
    </w:p>
    <w:p w:rsidR="00B36E24" w:rsidRDefault="00B36E24" w:rsidP="00B36E24">
      <w:pPr>
        <w:pStyle w:val="B1"/>
      </w:pPr>
      <w:r w:rsidRPr="003168A2">
        <w:tab/>
        <w:t>Timer T3</w:t>
      </w:r>
      <w:r>
        <w:rPr>
          <w:rFonts w:hint="eastAsia"/>
          <w:lang w:eastAsia="zh-CN"/>
        </w:rPr>
        <w:t>5</w:t>
      </w:r>
      <w:r w:rsidRPr="003168A2">
        <w:t xml:space="preserve">50 shall be stopped. The allocated </w:t>
      </w:r>
      <w:r>
        <w:rPr>
          <w:rFonts w:hint="eastAsia"/>
          <w:lang w:eastAsia="zh-CN"/>
        </w:rPr>
        <w:t>5G-</w:t>
      </w:r>
      <w:r w:rsidRPr="003168A2">
        <w:rPr>
          <w:rFonts w:hint="eastAsia"/>
        </w:rPr>
        <w:t>GUTI</w:t>
      </w:r>
      <w:r w:rsidRPr="003168A2">
        <w:t xml:space="preserve"> </w:t>
      </w:r>
      <w:r>
        <w:t>in the</w:t>
      </w:r>
      <w:r>
        <w:rPr>
          <w:rFonts w:hint="eastAsia"/>
          <w:lang w:eastAsia="zh-CN"/>
        </w:rPr>
        <w:t xml:space="preserve"> registration</w:t>
      </w:r>
      <w:r>
        <w:t xml:space="preserve"> procedure</w:t>
      </w:r>
      <w:r>
        <w:rPr>
          <w:rFonts w:hint="eastAsia"/>
          <w:lang w:eastAsia="zh-CN"/>
        </w:rPr>
        <w:t xml:space="preserve"> for initial registration</w:t>
      </w:r>
      <w:r>
        <w:t xml:space="preserve"> </w:t>
      </w:r>
      <w:r w:rsidRPr="003168A2">
        <w:t xml:space="preserve">shall be considered as valid and the </w:t>
      </w:r>
      <w:r w:rsidRPr="000E4F39">
        <w:rPr>
          <w:lang w:eastAsia="zh-CN"/>
        </w:rPr>
        <w:t xml:space="preserve">registration </w:t>
      </w:r>
      <w:r w:rsidRPr="003168A2">
        <w:t>procedure</w:t>
      </w:r>
      <w:r>
        <w:rPr>
          <w:rFonts w:hint="eastAsia"/>
          <w:lang w:eastAsia="zh-CN"/>
        </w:rPr>
        <w:t xml:space="preserve"> for </w:t>
      </w:r>
      <w:r w:rsidRPr="000E4F39">
        <w:rPr>
          <w:lang w:eastAsia="zh-CN"/>
        </w:rPr>
        <w:t>mobility and periodic</w:t>
      </w:r>
      <w:r>
        <w:rPr>
          <w:rFonts w:hint="eastAsia"/>
          <w:lang w:eastAsia="zh-CN"/>
        </w:rPr>
        <w:t xml:space="preserve"> update</w:t>
      </w:r>
      <w:r w:rsidRPr="003168A2">
        <w:t xml:space="preserve"> shall be </w:t>
      </w:r>
      <w:r>
        <w:t xml:space="preserve">rejected with the </w:t>
      </w:r>
      <w:r>
        <w:rPr>
          <w:rFonts w:hint="eastAsia"/>
          <w:lang w:eastAsia="zh-CN"/>
        </w:rPr>
        <w:t>5G</w:t>
      </w:r>
      <w:r>
        <w:t xml:space="preserve">MM cause #10 </w:t>
      </w:r>
      <w:r w:rsidR="005A0408">
        <w:t>“</w:t>
      </w:r>
      <w:r>
        <w:t>i</w:t>
      </w:r>
      <w:r w:rsidRPr="003168A2">
        <w:t>mplicitly de</w:t>
      </w:r>
      <w:r>
        <w:rPr>
          <w:rFonts w:hint="eastAsia"/>
          <w:lang w:eastAsia="zh-CN"/>
        </w:rPr>
        <w:t>-</w:t>
      </w:r>
      <w:r>
        <w:t>registered</w:t>
      </w:r>
      <w:r w:rsidR="005A0408">
        <w:t>”</w:t>
      </w:r>
      <w:r w:rsidRPr="003168A2">
        <w:t xml:space="preserve"> as described in subclause </w:t>
      </w:r>
      <w:r>
        <w:t>5.5.1.3.5</w:t>
      </w:r>
      <w:r w:rsidRPr="003168A2">
        <w:t>.</w:t>
      </w:r>
    </w:p>
    <w:p w:rsidR="00B36E24" w:rsidRPr="00BD6521" w:rsidRDefault="00B36E24" w:rsidP="00B36E24">
      <w:pPr>
        <w:pStyle w:val="B1"/>
        <w:rPr>
          <w:lang w:eastAsia="ja-JP"/>
        </w:rPr>
      </w:pPr>
      <w:r w:rsidRPr="00BD6521">
        <w:rPr>
          <w:lang w:eastAsia="ja-JP"/>
        </w:rPr>
        <w:t>h)</w:t>
      </w:r>
      <w:r w:rsidRPr="00BD6521">
        <w:rPr>
          <w:lang w:eastAsia="ja-JP"/>
        </w:rPr>
        <w:tab/>
        <w:t xml:space="preserve">DEREGISTRATION REQUEST message received before </w:t>
      </w:r>
      <w:r w:rsidRPr="00BD6521">
        <w:rPr>
          <w:rFonts w:hint="eastAsia"/>
          <w:lang w:eastAsia="ja-JP"/>
        </w:rPr>
        <w:t>REGISTRATION</w:t>
      </w:r>
      <w:r w:rsidRPr="00BD6521">
        <w:rPr>
          <w:lang w:eastAsia="ja-JP"/>
        </w:rPr>
        <w:t xml:space="preserve"> COMPLETE message.</w:t>
      </w:r>
    </w:p>
    <w:p w:rsidR="00B36E24" w:rsidRPr="00DE1A4B" w:rsidRDefault="00B36E24" w:rsidP="00B36E24">
      <w:pPr>
        <w:pStyle w:val="B1"/>
        <w:rPr>
          <w:lang w:eastAsia="zh-CN"/>
        </w:rPr>
      </w:pPr>
      <w:r w:rsidRPr="003168A2">
        <w:tab/>
      </w:r>
      <w:r>
        <w:t>T</w:t>
      </w:r>
      <w:r w:rsidRPr="003168A2">
        <w:t xml:space="preserve">he </w:t>
      </w:r>
      <w:r>
        <w:rPr>
          <w:rFonts w:hint="eastAsia"/>
          <w:lang w:eastAsia="zh-CN"/>
        </w:rPr>
        <w:t>AMF</w:t>
      </w:r>
      <w:r w:rsidRPr="003168A2">
        <w:t xml:space="preserve"> shall abort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w:t>
      </w:r>
      <w:r>
        <w:rPr>
          <w:rFonts w:hint="eastAsia"/>
          <w:lang w:eastAsia="zh-CN"/>
        </w:rPr>
        <w:t>shall</w:t>
      </w:r>
      <w:r w:rsidRPr="003168A2">
        <w:t xml:space="preserve"> progress the </w:t>
      </w:r>
      <w:r>
        <w:rPr>
          <w:rFonts w:hint="eastAsia"/>
          <w:lang w:eastAsia="zh-CN"/>
        </w:rPr>
        <w:t>de-registration</w:t>
      </w:r>
      <w:r>
        <w:t xml:space="preserve"> </w:t>
      </w:r>
      <w:r w:rsidRPr="003168A2">
        <w:t>procedure</w:t>
      </w:r>
      <w:r>
        <w:rPr>
          <w:rFonts w:hint="eastAsia"/>
          <w:lang w:eastAsia="zh-CN"/>
        </w:rPr>
        <w:t xml:space="preserve"> </w:t>
      </w:r>
      <w:r w:rsidRPr="003168A2">
        <w:t>as described in subclause 5.5.2.</w:t>
      </w:r>
      <w:r>
        <w:t>2</w:t>
      </w:r>
      <w:r w:rsidRPr="003168A2">
        <w:t>.</w:t>
      </w:r>
    </w:p>
    <w:p w:rsidR="003E0676" w:rsidRDefault="009B0DDA">
      <w:pPr>
        <w:pStyle w:val="Heading4"/>
      </w:pPr>
      <w:bookmarkStart w:id="458" w:name="_Toc508877008"/>
      <w:bookmarkStart w:id="459" w:name="_Toc516214495"/>
      <w:r>
        <w:t>5</w:t>
      </w:r>
      <w:r w:rsidR="00173561">
        <w:t>.5.1.3</w:t>
      </w:r>
      <w:r w:rsidR="00173561">
        <w:tab/>
        <w:t>Registration procedure for mobility and periodic registration update</w:t>
      </w:r>
      <w:bookmarkEnd w:id="458"/>
      <w:bookmarkEnd w:id="459"/>
    </w:p>
    <w:p w:rsidR="003E0676" w:rsidRDefault="009B0DDA">
      <w:pPr>
        <w:pStyle w:val="Heading5"/>
      </w:pPr>
      <w:bookmarkStart w:id="460" w:name="_Toc508877009"/>
      <w:bookmarkStart w:id="461" w:name="_Toc516214496"/>
      <w:r>
        <w:t>5</w:t>
      </w:r>
      <w:r w:rsidR="00173561">
        <w:t>.5.1.3.1</w:t>
      </w:r>
      <w:r w:rsidR="00173561">
        <w:tab/>
        <w:t>General</w:t>
      </w:r>
      <w:bookmarkEnd w:id="460"/>
      <w:bookmarkEnd w:id="461"/>
    </w:p>
    <w:p w:rsidR="00173561" w:rsidRDefault="00173561" w:rsidP="00173561">
      <w:r w:rsidRPr="003168A2">
        <w:t xml:space="preserve">This procedure </w:t>
      </w:r>
      <w:r w:rsidR="001A7CA9">
        <w:t>is</w:t>
      </w:r>
      <w:r w:rsidRPr="003168A2">
        <w:t xml:space="preserve"> used by a UE </w:t>
      </w:r>
      <w:r>
        <w:t>for mobility and periodic</w:t>
      </w:r>
      <w:r w:rsidRPr="003168A2">
        <w:t xml:space="preserve"> </w:t>
      </w:r>
      <w:r>
        <w:t xml:space="preserve">registration update </w:t>
      </w:r>
      <w:r w:rsidR="001A7CA9">
        <w:t>of</w:t>
      </w:r>
      <w:r>
        <w:t xml:space="preserve"> 5GS services.</w:t>
      </w:r>
      <w:r w:rsidR="001A7CA9" w:rsidRPr="00297E37">
        <w:t xml:space="preserve"> </w:t>
      </w:r>
      <w:r w:rsidR="001A7CA9" w:rsidRPr="003168A2">
        <w:t>This procedure</w:t>
      </w:r>
      <w:r w:rsidR="001A7CA9">
        <w:t>,</w:t>
      </w:r>
      <w:r w:rsidR="001A7CA9" w:rsidRPr="003168A2">
        <w:t xml:space="preserve"> </w:t>
      </w:r>
      <w:r w:rsidR="001A7CA9">
        <w:t xml:space="preserve">when used for periodic registration update of 5GS service, </w:t>
      </w:r>
      <w:r w:rsidR="001A7CA9" w:rsidRPr="003168A2">
        <w:rPr>
          <w:lang w:eastAsia="ko-KR"/>
        </w:rPr>
        <w:t xml:space="preserve">is </w:t>
      </w:r>
      <w:r w:rsidR="001A7CA9">
        <w:rPr>
          <w:lang w:eastAsia="ko-KR"/>
        </w:rPr>
        <w:t>performed only in 3GPP access</w:t>
      </w:r>
      <w:r w:rsidR="001A7CA9">
        <w:t>.</w:t>
      </w:r>
    </w:p>
    <w:p w:rsidR="00173561" w:rsidRPr="003168A2" w:rsidRDefault="00173561" w:rsidP="00173561">
      <w:r w:rsidRPr="003168A2">
        <w:t xml:space="preserve">The </w:t>
      </w:r>
      <w:r>
        <w:t>periodic</w:t>
      </w:r>
      <w:r w:rsidRPr="003168A2">
        <w:t xml:space="preserve"> </w:t>
      </w:r>
      <w:r>
        <w:t xml:space="preserve">registration </w:t>
      </w:r>
      <w:r w:rsidRPr="003168A2">
        <w:t>updat</w:t>
      </w:r>
      <w:r w:rsidR="001A7CA9">
        <w:t>e</w:t>
      </w:r>
      <w:r w:rsidRPr="003168A2">
        <w:t xml:space="preserve"> procedure </w:t>
      </w:r>
      <w:r w:rsidR="001A7CA9">
        <w:t xml:space="preserve">of 5GS services </w:t>
      </w:r>
      <w:r w:rsidRPr="003168A2">
        <w:t>is con</w:t>
      </w:r>
      <w:r>
        <w:t>trolled in the UE by timer T3512</w:t>
      </w:r>
      <w:r w:rsidRPr="003168A2">
        <w:t>. When timer T</w:t>
      </w:r>
      <w:r>
        <w:t>3512</w:t>
      </w:r>
      <w:r w:rsidRPr="003168A2">
        <w:t xml:space="preserve"> expires, the </w:t>
      </w:r>
      <w:r w:rsidR="001A7CA9">
        <w:t xml:space="preserve">registration procedure for mobility and </w:t>
      </w:r>
      <w:r w:rsidRPr="003168A2">
        <w:t xml:space="preserve">periodic </w:t>
      </w:r>
      <w:r>
        <w:t>registration</w:t>
      </w:r>
      <w:r w:rsidRPr="003168A2">
        <w:t xml:space="preserve"> area updating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462" w:name="_Toc508877010"/>
      <w:bookmarkStart w:id="463" w:name="_Toc516214497"/>
      <w:r>
        <w:lastRenderedPageBreak/>
        <w:t>5</w:t>
      </w:r>
      <w:r w:rsidR="00173561">
        <w:t>.5.1.3.2</w:t>
      </w:r>
      <w:r w:rsidR="00173561">
        <w:tab/>
        <w:t>Mobility and periodic registration update initiation</w:t>
      </w:r>
      <w:bookmarkEnd w:id="462"/>
      <w:bookmarkEnd w:id="463"/>
    </w:p>
    <w:p w:rsidR="00173561" w:rsidRPr="003168A2" w:rsidRDefault="00173561" w:rsidP="00173561">
      <w:r>
        <w:t>The UE in state 5G</w:t>
      </w:r>
      <w:r w:rsidRPr="003168A2">
        <w:t xml:space="preserve">MM-REGISTERED shall initiate the </w:t>
      </w:r>
      <w:r w:rsidR="001A7CA9">
        <w:t xml:space="preserve">registration procedure for </w:t>
      </w:r>
      <w:r>
        <w:t>mobility and periodic registration</w:t>
      </w:r>
      <w:r w:rsidRPr="003168A2">
        <w:t xml:space="preserve"> updat</w:t>
      </w:r>
      <w:r w:rsidR="001A7CA9">
        <w:t>e</w:t>
      </w:r>
      <w:r w:rsidRPr="003168A2">
        <w:t xml:space="preserv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 xml:space="preserve">registration updating timer </w:t>
      </w:r>
      <w:r w:rsidR="00A1539E" w:rsidRPr="003168A2">
        <w:t>T</w:t>
      </w:r>
      <w:r w:rsidR="00A1539E">
        <w:t>3512</w:t>
      </w:r>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w:t>
      </w:r>
      <w:r w:rsidR="005A0408">
        <w:t>“</w:t>
      </w:r>
      <w:r w:rsidRPr="003168A2">
        <w:t>RRC Connection failure</w:t>
      </w:r>
      <w:r w:rsidR="005A0408">
        <w:t>”</w:t>
      </w:r>
      <w:r w:rsidRPr="003168A2">
        <w:t xml:space="preserv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w:t>
      </w:r>
    </w:p>
    <w:p w:rsidR="005135DC" w:rsidRPr="00CB6964" w:rsidRDefault="009C2D74" w:rsidP="009C2D74">
      <w:pPr>
        <w:pStyle w:val="B1"/>
      </w:pPr>
      <w:r>
        <w:t>h)</w:t>
      </w:r>
      <w:r>
        <w:tab/>
      </w:r>
      <w:r w:rsidRPr="00026C79">
        <w:rPr>
          <w:lang w:val="en-US" w:eastAsia="ja-JP"/>
        </w:rPr>
        <w:t>when the UE</w:t>
      </w:r>
      <w:r w:rsidR="005A0408">
        <w:rPr>
          <w:lang w:val="en-US" w:eastAsia="ja-JP"/>
        </w:rPr>
        <w:t>’</w:t>
      </w:r>
      <w:r w:rsidRPr="00026C79">
        <w:rPr>
          <w:lang w:val="en-US" w:eastAsia="ja-JP"/>
        </w:rPr>
        <w:t xml:space="preserve">s usage setting </w:t>
      </w:r>
      <w:r>
        <w:rPr>
          <w:lang w:val="en-US" w:eastAsia="ja-JP"/>
        </w:rPr>
        <w:t>changes</w:t>
      </w:r>
      <w:r w:rsidR="00CD6E27">
        <w:rPr>
          <w:lang w:val="en-US" w:eastAsia="ja-JP"/>
        </w:rPr>
        <w:t>;</w:t>
      </w:r>
    </w:p>
    <w:p w:rsidR="00B06EC3" w:rsidRDefault="00CD6E27" w:rsidP="00B06EC3">
      <w:pPr>
        <w:ind w:left="568" w:hanging="284"/>
        <w:rPr>
          <w:lang w:val="en-US" w:eastAsia="ja-JP"/>
        </w:rPr>
      </w:pPr>
      <w:r>
        <w:t>i</w:t>
      </w:r>
      <w:r w:rsidRPr="00735CAD">
        <w:t>)</w:t>
      </w:r>
      <w:r w:rsidRPr="00735CAD">
        <w:tab/>
      </w:r>
      <w:r>
        <w:rPr>
          <w:lang w:val="en-US" w:eastAsia="ja-JP"/>
        </w:rPr>
        <w:t xml:space="preserve">when the UE needs to change the slice(s) </w:t>
      </w:r>
      <w:r w:rsidR="00445A64">
        <w:rPr>
          <w:lang w:val="en-US" w:eastAsia="ja-JP"/>
        </w:rPr>
        <w:t xml:space="preserve">it is </w:t>
      </w:r>
      <w:r>
        <w:rPr>
          <w:lang w:val="en-US" w:eastAsia="ja-JP"/>
        </w:rPr>
        <w:t>currently registered to</w:t>
      </w:r>
      <w:r w:rsidR="00B06EC3">
        <w:rPr>
          <w:lang w:val="en-US" w:eastAsia="ja-JP"/>
        </w:rPr>
        <w:t>;</w:t>
      </w:r>
    </w:p>
    <w:p w:rsidR="004926BF" w:rsidRDefault="00B06EC3" w:rsidP="004926BF">
      <w:pPr>
        <w:ind w:left="568" w:hanging="284"/>
        <w:rPr>
          <w:lang w:val="en-US" w:eastAsia="ja-JP"/>
        </w:rPr>
      </w:pPr>
      <w:r>
        <w:rPr>
          <w:lang w:val="en-US" w:eastAsia="ja-JP"/>
        </w:rPr>
        <w:t>j)</w:t>
      </w:r>
      <w:r>
        <w:rPr>
          <w:rFonts w:hint="eastAsia"/>
          <w:lang w:val="en-US" w:eastAsia="zh-CN"/>
        </w:rPr>
        <w:tab/>
      </w:r>
      <w:r w:rsidRPr="00216B0A">
        <w:rPr>
          <w:lang w:val="en-US" w:eastAsia="ja-JP"/>
        </w:rPr>
        <w:t>when the UE changes the UE specific DRX parameter</w:t>
      </w:r>
      <w:r>
        <w:rPr>
          <w:rFonts w:hint="eastAsia"/>
          <w:lang w:val="en-US" w:eastAsia="zh-CN"/>
        </w:rPr>
        <w:t>s</w:t>
      </w:r>
      <w:r w:rsidR="004926BF">
        <w:rPr>
          <w:lang w:val="en-US" w:eastAsia="ja-JP"/>
        </w:rPr>
        <w:t>;</w:t>
      </w:r>
    </w:p>
    <w:p w:rsidR="00CD6E27" w:rsidRPr="00735CAD" w:rsidRDefault="004926BF" w:rsidP="004926BF">
      <w:pPr>
        <w:ind w:left="568" w:hanging="284"/>
      </w:pPr>
      <w:r>
        <w:rPr>
          <w:lang w:val="en-US" w:eastAsia="ja-JP"/>
        </w:rPr>
        <w:t>k)</w:t>
      </w:r>
      <w:r>
        <w:rPr>
          <w:lang w:val="en-US" w:eastAsia="ja-JP"/>
        </w:rPr>
        <w:tab/>
      </w:r>
      <w:r>
        <w:t>when the UE in state 5GMM-</w:t>
      </w:r>
      <w:r w:rsidRPr="003168A2">
        <w:t>REGISTERED.ATTEMPTING-</w:t>
      </w:r>
      <w:r>
        <w:rPr>
          <w:rFonts w:hint="eastAsia"/>
        </w:rPr>
        <w:t>REGISTRATION</w:t>
      </w:r>
      <w:r w:rsidRPr="003168A2">
        <w:t>-UPDATE</w:t>
      </w:r>
      <w:r>
        <w:t xml:space="preserve"> receives a request from the upper layers to establish a PDU session for emergency services</w:t>
      </w:r>
      <w:r w:rsidR="00562F34">
        <w:t>; or</w:t>
      </w:r>
    </w:p>
    <w:p w:rsidR="00562F34" w:rsidRPr="00735CAD" w:rsidRDefault="00562F34" w:rsidP="001939B5">
      <w:pPr>
        <w:pStyle w:val="B1"/>
      </w:pPr>
      <w:r>
        <w:rPr>
          <w:rFonts w:eastAsia="Malgun Gothic"/>
        </w:rPr>
        <w:t>l)</w:t>
      </w:r>
      <w:r>
        <w:rPr>
          <w:rFonts w:eastAsia="Malgun Gothic"/>
        </w:rPr>
        <w:tab/>
      </w:r>
      <w:r>
        <w:rPr>
          <w:lang w:val="en-US" w:eastAsia="ja-JP"/>
        </w:rPr>
        <w:t xml:space="preserve">when the UE needs to </w:t>
      </w:r>
      <w:r w:rsidRPr="001939B5">
        <w:rPr>
          <w:rFonts w:eastAsia="Malgun Gothic"/>
        </w:rPr>
        <w:t>register for SMS over NAS,</w:t>
      </w:r>
      <w:r>
        <w:rPr>
          <w:rFonts w:eastAsia="Malgun Gothic"/>
        </w:rPr>
        <w:t xml:space="preserve"> indicate a change in the requirements to use SMS over NAS, or de-register from SMS over NAS</w:t>
      </w:r>
      <w:r w:rsidRPr="00735CAD">
        <w:t>.</w:t>
      </w:r>
    </w:p>
    <w:p w:rsidR="002D6EDE" w:rsidRDefault="002D6EDE" w:rsidP="002D6EDE">
      <w:r>
        <w:t xml:space="preserve">If item b) is the only reason for initiating </w:t>
      </w:r>
      <w:r w:rsidRPr="003168A2">
        <w:t xml:space="preserve">the </w:t>
      </w:r>
      <w:r w:rsidR="00A736AF">
        <w:t xml:space="preserve">registration procedure for </w:t>
      </w:r>
      <w:r>
        <w:t>mobility and periodic registration</w:t>
      </w:r>
      <w:r w:rsidRPr="003168A2">
        <w:t xml:space="preserve"> updat</w:t>
      </w:r>
      <w:r w:rsidR="00A736AF">
        <w:t>e</w:t>
      </w:r>
      <w:r>
        <w:t>,</w:t>
      </w:r>
      <w:r w:rsidRPr="003168A2">
        <w:t xml:space="preserve"> the UE shall indicate </w:t>
      </w:r>
      <w:r w:rsidR="005A0408">
        <w:t>“</w:t>
      </w:r>
      <w:r>
        <w:t>periodic</w:t>
      </w:r>
      <w:r w:rsidRPr="003168A2">
        <w:t xml:space="preserve"> </w:t>
      </w:r>
      <w:r>
        <w:t>registration updat</w:t>
      </w:r>
      <w:r w:rsidR="003D30B1">
        <w:t>ing</w:t>
      </w:r>
      <w:r w:rsidR="005A0408">
        <w:t>”</w:t>
      </w:r>
      <w:r>
        <w:t xml:space="preserve"> in the 5G</w:t>
      </w:r>
      <w:r w:rsidRPr="003168A2">
        <w:t xml:space="preserve">S </w:t>
      </w:r>
      <w:r>
        <w:t>r</w:t>
      </w:r>
      <w:r w:rsidRPr="00FC2F45">
        <w:t>egistration type</w:t>
      </w:r>
      <w:r w:rsidRPr="003168A2">
        <w:t xml:space="preserve"> IE</w:t>
      </w:r>
      <w:r>
        <w:t xml:space="preserve">; otherwise the UE shall indicate </w:t>
      </w:r>
      <w:r w:rsidR="005A0408">
        <w:t>“</w:t>
      </w:r>
      <w:r>
        <w:t>mobility</w:t>
      </w:r>
      <w:r w:rsidRPr="003168A2">
        <w:t xml:space="preserve"> </w:t>
      </w:r>
      <w:r>
        <w:t>registration updat</w:t>
      </w:r>
      <w:r w:rsidR="003D30B1">
        <w:t>ing</w:t>
      </w:r>
      <w:r w:rsidR="005A0408">
        <w:t>”</w:t>
      </w:r>
      <w:r>
        <w:t>.</w:t>
      </w:r>
    </w:p>
    <w:p w:rsidR="007D565A" w:rsidRDefault="007D565A" w:rsidP="007D565A">
      <w:r>
        <w:t xml:space="preserve">If </w:t>
      </w:r>
      <w:r w:rsidRPr="003168A2">
        <w:t>the UE indicate</w:t>
      </w:r>
      <w:r>
        <w:t>s</w:t>
      </w:r>
      <w:r w:rsidRPr="003168A2">
        <w:t xml:space="preserve"> </w:t>
      </w:r>
      <w:r w:rsidR="005A0408">
        <w:t>“</w:t>
      </w:r>
      <w:r>
        <w:t>mobility</w:t>
      </w:r>
      <w:r w:rsidRPr="003168A2">
        <w:t xml:space="preserve"> </w:t>
      </w:r>
      <w:r>
        <w:t>registration updat</w:t>
      </w:r>
      <w:r w:rsidR="001C34D7">
        <w:t>ing</w:t>
      </w:r>
      <w:r w:rsidR="005A0408">
        <w:t>”</w:t>
      </w:r>
      <w:r>
        <w:t xml:space="preserve"> in the 5G</w:t>
      </w:r>
      <w:r w:rsidRPr="003168A2">
        <w:t xml:space="preserve">S </w:t>
      </w:r>
      <w:r>
        <w:t>r</w:t>
      </w:r>
      <w:r w:rsidRPr="00FC2F45">
        <w:t>egistration type</w:t>
      </w:r>
      <w:r w:rsidRPr="003168A2">
        <w:t xml:space="preserve"> IE</w:t>
      </w:r>
      <w:r>
        <w:t xml:space="preserve"> and the UE supports S1 mode, the UE shall:</w:t>
      </w:r>
    </w:p>
    <w:p w:rsidR="007D565A" w:rsidRDefault="007D565A" w:rsidP="007D565A">
      <w:pPr>
        <w:pStyle w:val="B1"/>
        <w:rPr>
          <w:rFonts w:eastAsia="Malgun Gothic"/>
        </w:rPr>
      </w:pPr>
      <w:r>
        <w:rPr>
          <w:rFonts w:eastAsia="Malgun Gothic"/>
        </w:rPr>
        <w:t>-</w:t>
      </w:r>
      <w:r>
        <w:rPr>
          <w:rFonts w:eastAsia="Malgun Gothic"/>
        </w:rPr>
        <w:tab/>
        <w:t xml:space="preserve">set the S1 mode bit to </w:t>
      </w:r>
      <w:r w:rsidR="005A0408">
        <w:t>“</w:t>
      </w:r>
      <w:r>
        <w:t>S1 mode</w:t>
      </w:r>
      <w:r w:rsidRPr="003168A2">
        <w:t xml:space="preserve"> supported</w:t>
      </w:r>
      <w:r w:rsidR="005A0408">
        <w:t>”</w:t>
      </w:r>
      <w:r>
        <w:t xml:space="preserve"> in the 5GMM</w:t>
      </w:r>
      <w:r w:rsidRPr="009B6D73">
        <w:t xml:space="preserve"> capability</w:t>
      </w:r>
      <w:r>
        <w:t xml:space="preserve"> IE of</w:t>
      </w:r>
      <w:r>
        <w:rPr>
          <w:rFonts w:eastAsia="Malgun Gothic"/>
        </w:rPr>
        <w:t xml:space="preserve"> the REGISTRATION REQUEST message;</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7D565A" w:rsidRDefault="007D565A" w:rsidP="007D565A">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 xml:space="preserve">to </w:t>
      </w:r>
      <w:r w:rsidR="005A0408">
        <w:rPr>
          <w:noProof/>
          <w:lang w:val="en-US"/>
        </w:rPr>
        <w:t>“</w:t>
      </w:r>
      <w:r w:rsidRPr="00F878BC">
        <w:rPr>
          <w:noProof/>
          <w:lang w:val="en-US"/>
        </w:rPr>
        <w:t>handover</w:t>
      </w:r>
      <w:r w:rsidR="005A0408">
        <w:rPr>
          <w:noProof/>
          <w:lang w:val="en-US"/>
        </w:rPr>
        <w:t>”</w:t>
      </w:r>
      <w:r>
        <w:rPr>
          <w:noProof/>
          <w:lang w:val="en-US"/>
        </w:rPr>
        <w:t xml:space="preserve"> </w:t>
      </w:r>
      <w:r>
        <w:rPr>
          <w:rFonts w:eastAsia="Malgun Gothic"/>
        </w:rPr>
        <w:t xml:space="preserve">to transfer a PDU session from N1 mode to S1 mode, set the HO attach bit to </w:t>
      </w:r>
      <w:r w:rsidR="005A0408">
        <w:t>“</w:t>
      </w:r>
      <w:r>
        <w:t>attach request message containing PDN connectivity request with request type set to handover to transfer PDU session from N1 mode to S1 mode supported</w:t>
      </w:r>
      <w:r w:rsidR="005A0408">
        <w:t>”</w:t>
      </w:r>
      <w:r>
        <w:t xml:space="preserve"> in the 5GMM</w:t>
      </w:r>
      <w:r w:rsidRPr="009B6D73">
        <w:t xml:space="preserve"> capability</w:t>
      </w:r>
      <w:r>
        <w:t xml:space="preserve"> IE of</w:t>
      </w:r>
      <w:r>
        <w:rPr>
          <w:rFonts w:eastAsia="Malgun Gothic"/>
        </w:rPr>
        <w:t xml:space="preserve"> the REGISTRATION REQUEST message.</w:t>
      </w:r>
    </w:p>
    <w:p w:rsidR="002D6EDE" w:rsidRPr="00AB3E8E" w:rsidRDefault="002D6EDE" w:rsidP="002D6EDE">
      <w:r>
        <w:t xml:space="preserve">If the UE operating in the single-registration mode performs </w:t>
      </w:r>
      <w:r w:rsidR="001B45A9">
        <w:t xml:space="preserve">inter-system change </w:t>
      </w:r>
      <w:r>
        <w:t xml:space="preserve">from S1 mode to N1 mode and has one or more </w:t>
      </w:r>
      <w:r w:rsidR="00296AA3">
        <w:t>stored</w:t>
      </w:r>
      <w:r>
        <w:t xml:space="preserve"> </w:t>
      </w:r>
      <w:r w:rsidR="00296AA3">
        <w:t xml:space="preserve">UE </w:t>
      </w:r>
      <w:r>
        <w:t>policy sections, the UE shall include</w:t>
      </w:r>
      <w:r w:rsidR="00296AA3" w:rsidRPr="00BE00CB">
        <w:t xml:space="preserve"> </w:t>
      </w:r>
      <w:r w:rsidR="00296AA3" w:rsidRPr="006923B8">
        <w:t xml:space="preserve">the </w:t>
      </w:r>
      <w:r w:rsidR="00296AA3" w:rsidRPr="00BF51AF">
        <w:t>UPSI LIST TRANSPORT message</w:t>
      </w:r>
      <w:r w:rsidR="00296AA3">
        <w:t xml:space="preserve"> (see annex D)</w:t>
      </w:r>
      <w:r w:rsidR="00296AA3" w:rsidRPr="006923B8">
        <w:t xml:space="preserve"> in</w:t>
      </w:r>
      <w:r>
        <w:t xml:space="preserve"> the </w:t>
      </w:r>
      <w:r w:rsidR="00296AA3" w:rsidRPr="006923B8">
        <w:t>Payload container</w:t>
      </w:r>
      <w:r>
        <w:t xml:space="preserve"> IE </w:t>
      </w:r>
      <w:r w:rsidR="00296AA3">
        <w:t>of</w:t>
      </w:r>
      <w:r>
        <w:t xml:space="preserve"> the REGISTRATION REQUEST message.</w:t>
      </w:r>
    </w:p>
    <w:p w:rsidR="00810656" w:rsidRDefault="00810656" w:rsidP="00810656">
      <w:r>
        <w:t xml:space="preserve">The UE in state 5GMM-REGISTERED shall initiate the registration </w:t>
      </w:r>
      <w:r w:rsidR="001B45A9">
        <w:t xml:space="preserve">procedure for mobility and periodic </w:t>
      </w:r>
      <w:r>
        <w:t>updat</w:t>
      </w:r>
      <w:r w:rsidR="001B45A9">
        <w:t>e</w:t>
      </w:r>
      <w:r>
        <w:t xml:space="preserv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 xml:space="preserve">When initiating a </w:t>
      </w:r>
      <w:r w:rsidR="00A736AF">
        <w:t xml:space="preserve">registration procedure for mobility and </w:t>
      </w:r>
      <w:r>
        <w:t xml:space="preserve">periodic registration update </w:t>
      </w:r>
      <w:r w:rsidR="00A736AF">
        <w:t>for periodic</w:t>
      </w:r>
      <w:r w:rsidR="00A736AF" w:rsidRPr="003168A2">
        <w:t xml:space="preserve"> </w:t>
      </w:r>
      <w:r w:rsidR="00A736AF">
        <w:t xml:space="preserve">registration update of 5GS services (i.e. the 5GS registration type IE is set to </w:t>
      </w:r>
      <w:r w:rsidR="005A0408">
        <w:t>“</w:t>
      </w:r>
      <w:r w:rsidR="00A736AF">
        <w:t>periodic</w:t>
      </w:r>
      <w:r w:rsidR="00A736AF" w:rsidRPr="003168A2">
        <w:t xml:space="preserve"> </w:t>
      </w:r>
      <w:r w:rsidR="00A736AF">
        <w:t>registration updating</w:t>
      </w:r>
      <w:r w:rsidR="005A0408">
        <w:t>”</w:t>
      </w:r>
      <w:r w:rsidR="00A736AF">
        <w:t xml:space="preserve">) </w:t>
      </w:r>
      <w:r>
        <w:t>and the requirements to use SMS over NAS have not changed in the UE, the UE shall not include the SMS requested IE in the REGISTRATION REQUEST message.</w:t>
      </w:r>
    </w:p>
    <w:p w:rsidR="00810656" w:rsidRDefault="00810656" w:rsidP="00810656">
      <w:r>
        <w:lastRenderedPageBreak/>
        <w:t xml:space="preserve">If the UE no longer requires the use of SMS over NAS, then the UE shall include the SMS requested IE in the REGISTRATION REQUEST message with the </w:t>
      </w:r>
      <w:r w:rsidR="00083886">
        <w:t>SMS requested</w:t>
      </w:r>
      <w:r>
        <w:t xml:space="preserve"> bit set to </w:t>
      </w:r>
      <w:r w:rsidR="005A0408">
        <w:t>“</w:t>
      </w:r>
      <w:r>
        <w:t>SMS over NAS not supported</w:t>
      </w:r>
      <w:r w:rsidR="005A0408">
        <w:t>”</w:t>
      </w:r>
      <w:r>
        <w:t>.</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B5047D">
        <w:t>4</w:t>
      </w:r>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B06EC3" w:rsidRPr="00216B0A" w:rsidRDefault="00B06EC3" w:rsidP="00B06EC3">
      <w:r w:rsidRPr="002F7D49">
        <w:t xml:space="preserve">If the UE wants to </w:t>
      </w:r>
      <w:r>
        <w:rPr>
          <w:rFonts w:hint="eastAsia"/>
          <w:lang w:eastAsia="zh-CN"/>
        </w:rPr>
        <w:t>change the</w:t>
      </w:r>
      <w:r w:rsidRPr="002F7D49">
        <w:t xml:space="preserve"> 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rsidR="00173561" w:rsidRDefault="00173561" w:rsidP="00173561">
      <w:r>
        <w:rPr>
          <w:rFonts w:hint="eastAsia"/>
        </w:rPr>
        <w:t xml:space="preserve">If the UE is initiating the </w:t>
      </w:r>
      <w:r w:rsidR="005B31BA">
        <w:t xml:space="preserve">registration procedure for </w:t>
      </w:r>
      <w:r>
        <w:rPr>
          <w:rFonts w:hint="eastAsia"/>
        </w:rPr>
        <w:t xml:space="preserve">mobility </w:t>
      </w:r>
      <w:r w:rsidR="005B31BA">
        <w:t xml:space="preserve">and periodic </w:t>
      </w:r>
      <w:r>
        <w:rPr>
          <w:rFonts w:hint="eastAsia"/>
        </w:rPr>
        <w:t xml:space="preserve">registration update,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rsidR="00B64A8E">
        <w:t>If the UE has one or more active always-on PDU sessions and</w:t>
      </w:r>
      <w:r w:rsidR="00B64A8E">
        <w:rPr>
          <w:rFonts w:eastAsia="Malgun Gothic"/>
          <w:lang w:eastAsia="ko-KR"/>
        </w:rPr>
        <w:t xml:space="preserve"> the user-plane resources for these PDU sessions are not established</w:t>
      </w:r>
      <w:r w:rsidR="00B64A8E">
        <w:t>, the UE shall include the Uplink data status IE</w:t>
      </w:r>
      <w:r w:rsidR="00B64A8E" w:rsidRPr="00B3358D" w:rsidDel="005E6C2D">
        <w:rPr>
          <w:rFonts w:hint="eastAsia"/>
        </w:rPr>
        <w:t xml:space="preserve"> </w:t>
      </w:r>
      <w:r w:rsidR="00B64A8E">
        <w:t xml:space="preserve">and indicate that the UE has pending user data to be sent for those PDU sessions.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w:t>
      </w:r>
      <w:r w:rsidR="00DE6E94">
        <w:t xml:space="preserve">for mobility and periodic registration update </w:t>
      </w:r>
      <w:r w:rsidRPr="003168A2">
        <w:t xml:space="preserve">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w:t>
      </w:r>
      <w:r w:rsidR="005C78FA">
        <w:t>establish</w:t>
      </w:r>
      <w:r>
        <w:t xml:space="preserv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173561" w:rsidP="005A0408">
      <w:pPr>
        <w:pStyle w:val="B1"/>
        <w:numPr>
          <w:ilvl w:val="0"/>
          <w:numId w:val="22"/>
        </w:numPr>
      </w:pPr>
      <w:r>
        <w:t xml:space="preserve">shall include the UE status IE with the EMM registration status set to </w:t>
      </w:r>
      <w:r w:rsidR="005A0408">
        <w:rPr>
          <w:rFonts w:eastAsia="Malgun Gothic"/>
        </w:rPr>
        <w:t>“</w:t>
      </w:r>
      <w:r>
        <w:rPr>
          <w:rFonts w:eastAsia="Malgun Gothic"/>
        </w:rPr>
        <w:t>UE is in EMM-REGISTERED state</w:t>
      </w:r>
      <w:r w:rsidR="005A0408">
        <w:rPr>
          <w:rFonts w:eastAsia="Malgun Gothic"/>
        </w:rPr>
        <w:t>”</w:t>
      </w:r>
      <w:r>
        <w:rPr>
          <w:rFonts w:eastAsia="Malgun Gothic"/>
        </w:rPr>
        <w:t xml:space="preserve"> in </w:t>
      </w:r>
      <w:r>
        <w:t xml:space="preserve">the REGISTRATION </w:t>
      </w:r>
      <w:r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rsidR="005A0408">
        <w:t>“</w:t>
      </w:r>
      <w:r w:rsidRPr="006E1480">
        <w:t xml:space="preserve">moving from </w:t>
      </w:r>
      <w:r>
        <w:t>EPC</w:t>
      </w:r>
      <w:r w:rsidR="005A0408">
        <w:t>”</w:t>
      </w:r>
      <w:r>
        <w:t xml:space="preserve"> as specified in 3GPP TS 23.502 [</w:t>
      </w:r>
      <w:r w:rsidR="00B5047D">
        <w:t>9</w:t>
      </w:r>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tatus of the PDU session(s) mapped during the inter</w:t>
      </w:r>
      <w:r w:rsidR="00A736AF">
        <w:rPr>
          <w:rFonts w:eastAsia="Malgun Gothic"/>
        </w:rPr>
        <w:t>-</w:t>
      </w:r>
      <w:r w:rsidR="00173561">
        <w:rPr>
          <w:rFonts w:eastAsia="Malgun Gothic"/>
        </w:rPr>
        <w:t xml:space="preserve">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8A3E1E">
        <w:t>.1</w:t>
      </w:r>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r w:rsidR="00E04A35">
        <w:t>5</w:t>
      </w:r>
      <w:r w:rsidRPr="00C0462D">
        <w:t>]</w:t>
      </w:r>
      <w:r>
        <w:t xml:space="preserve"> in the EPS NAS message container IE in the REGISTRATION REQUEST message.</w:t>
      </w:r>
    </w:p>
    <w:p w:rsidR="000057C7" w:rsidRPr="000E5A8D" w:rsidRDefault="000057C7" w:rsidP="00621D46">
      <w:r w:rsidRPr="000E5A8D">
        <w:rPr>
          <w:rFonts w:hint="eastAsia"/>
        </w:rPr>
        <w:t>If the UE</w:t>
      </w:r>
      <w:r w:rsidRPr="000E5A8D">
        <w:t xml:space="preserve"> operating in the single-registration mode</w:t>
      </w:r>
      <w:r w:rsidRPr="000E5A8D">
        <w:rPr>
          <w:rFonts w:hint="eastAsia"/>
        </w:rPr>
        <w:t xml:space="preserve"> performs </w:t>
      </w:r>
      <w:r w:rsidR="005001DD">
        <w:t xml:space="preserve">inter-system change </w:t>
      </w:r>
      <w:r w:rsidRPr="000E5A8D">
        <w:rPr>
          <w:rFonts w:hint="eastAsia"/>
        </w:rPr>
        <w:t>from S1 mode to N1 mode</w:t>
      </w:r>
      <w:r w:rsidRPr="000E5A8D">
        <w:t xml:space="preserve"> and the UE has at least one PDN connection with active EPS bearer context(s) for which interworking to 5GS is supported as specified in subclause 6.1.4</w:t>
      </w:r>
      <w:r w:rsidR="008A3E1E">
        <w:t>.1</w:t>
      </w:r>
      <w:r w:rsidRPr="000E5A8D">
        <w:t>, the UE shall</w:t>
      </w:r>
      <w:r w:rsidR="008F7692">
        <w:t xml:space="preserve"> </w:t>
      </w:r>
      <w:r w:rsidRPr="000E5A8D">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w:t>
      </w:r>
      <w:r w:rsidR="008F7692">
        <w:t>.</w:t>
      </w:r>
    </w:p>
    <w:p w:rsidR="00173561" w:rsidRPr="00FC30B0" w:rsidRDefault="00765CAB" w:rsidP="00173561">
      <w:r>
        <w:t>T</w:t>
      </w:r>
      <w:r w:rsidR="00173561" w:rsidRPr="00FC30B0">
        <w:rPr>
          <w:rFonts w:hint="eastAsia"/>
        </w:rPr>
        <w:t xml:space="preserve">he UE shall include the </w:t>
      </w:r>
      <w:r w:rsidR="00173561">
        <w:rPr>
          <w:rFonts w:hint="eastAsia"/>
        </w:rPr>
        <w:t>r</w:t>
      </w:r>
      <w:r w:rsidR="00173561" w:rsidRPr="00FC30B0">
        <w:t xml:space="preserve">equested NSSAI </w:t>
      </w:r>
      <w:r w:rsidR="00173561" w:rsidRPr="00B6630E">
        <w:t>containing the S-NSSAI</w:t>
      </w:r>
      <w:r w:rsidR="00B83F96">
        <w:t>(</w:t>
      </w:r>
      <w:r w:rsidR="00173561" w:rsidRPr="00B6630E">
        <w:t>s</w:t>
      </w:r>
      <w:r w:rsidR="00B83F96">
        <w:t>)</w:t>
      </w:r>
      <w:r w:rsidR="00173561" w:rsidRPr="00B6630E">
        <w:t xml:space="preserve"> corresponding to the slices to which the UE </w:t>
      </w:r>
      <w:r w:rsidR="004926BF">
        <w:t>wants</w:t>
      </w:r>
      <w:r w:rsidR="00173561" w:rsidRPr="00B6630E">
        <w:t xml:space="preserve"> to register</w:t>
      </w:r>
      <w:r w:rsidR="00B83F96" w:rsidRPr="00E50C61">
        <w:t xml:space="preserve"> </w:t>
      </w:r>
      <w:r w:rsidR="00B83F96" w:rsidRPr="00F611FF">
        <w:t xml:space="preserve">and </w:t>
      </w:r>
      <w:r w:rsidR="00B83F96">
        <w:t xml:space="preserve">may include </w:t>
      </w:r>
      <w:r w:rsidR="00B83F96" w:rsidRPr="00F611FF">
        <w:t>the mapping of requested NSSAI which is the mapping of each S-NSSAI of the requested NSSAI to the S-NSSAI</w:t>
      </w:r>
      <w:r w:rsidR="004B7DDB">
        <w:t>(s)</w:t>
      </w:r>
      <w:r w:rsidR="00B83F96" w:rsidRPr="00F611FF">
        <w:t xml:space="preserve"> of the configured NSSAI for the HPLMN</w:t>
      </w:r>
      <w:r w:rsidR="00B83F96" w:rsidRPr="00D04989">
        <w:t>, if available</w:t>
      </w:r>
      <w:r w:rsidR="00B83F96">
        <w:t>,</w:t>
      </w:r>
      <w:r w:rsidR="00173561" w:rsidRPr="00FC30B0">
        <w:t xml:space="preserve"> in the</w:t>
      </w:r>
      <w:r w:rsidR="00173561" w:rsidRPr="00FC30B0">
        <w:rPr>
          <w:rFonts w:hint="eastAsia"/>
        </w:rPr>
        <w:t xml:space="preserve"> REGISTRATION REQUEST</w:t>
      </w:r>
      <w:r w:rsidR="00173561">
        <w:t xml:space="preserve"> message</w:t>
      </w:r>
      <w:r w:rsidR="00173561" w:rsidRPr="00FC30B0">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t</w:t>
      </w:r>
      <w:r w:rsidR="00173561" w:rsidRPr="00FC30B0">
        <w:t xml:space="preserve">he </w:t>
      </w:r>
      <w:r w:rsidR="00173561">
        <w:rPr>
          <w:rFonts w:hint="eastAsia"/>
        </w:rPr>
        <w:t>r</w:t>
      </w:r>
      <w:r w:rsidR="00173561" w:rsidRPr="00FC30B0">
        <w:rPr>
          <w:rFonts w:hint="eastAsia"/>
        </w:rPr>
        <w:t xml:space="preserve">equested NSSAI shall be </w:t>
      </w:r>
      <w:r w:rsidR="00173561" w:rsidRPr="00FC30B0">
        <w:t>either:</w:t>
      </w:r>
    </w:p>
    <w:p w:rsidR="00173561" w:rsidRPr="006741C2" w:rsidRDefault="00163AEA" w:rsidP="00173561">
      <w:pPr>
        <w:pStyle w:val="B1"/>
      </w:pPr>
      <w:r>
        <w:lastRenderedPageBreak/>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r>
        <w:t>.</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173561" w:rsidRPr="00082716" w:rsidRDefault="00173561" w:rsidP="00173561">
      <w:r w:rsidRPr="00082716">
        <w:rPr>
          <w:rFonts w:hint="eastAsia"/>
        </w:rPr>
        <w:t xml:space="preserve">If the UE </w:t>
      </w:r>
      <w:r w:rsidR="004926BF">
        <w:t xml:space="preserve">initiates the </w:t>
      </w:r>
      <w:r w:rsidR="004926BF" w:rsidRPr="0093143D">
        <w:t xml:space="preserve">mobility and periodic registration updating procedure </w:t>
      </w:r>
      <w:r w:rsidR="004926BF" w:rsidRPr="00666E93">
        <w:t>upon request of the upper layers to establish a PDU session for emergency services</w:t>
      </w:r>
      <w:r w:rsidR="004926BF">
        <w:t xml:space="preserve"> or 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rsidR="00ED3D62">
        <w:t xml:space="preserve">registration procedure for </w:t>
      </w:r>
      <w:r>
        <w:t>mobility and periodic registration</w:t>
      </w:r>
      <w:r w:rsidRPr="003168A2">
        <w:t xml:space="preserve"> updat</w:t>
      </w:r>
      <w:r w:rsidR="00ED3D62">
        <w:t>e</w:t>
      </w:r>
      <w:r w:rsidR="004926BF">
        <w:t xml:space="preserve"> (e.g. due to uplink signalling pending but no user data pending)</w:t>
      </w:r>
      <w:r w:rsidRPr="00FE320E">
        <w:t xml:space="preserve">, it </w:t>
      </w:r>
      <w:r>
        <w:rPr>
          <w:rFonts w:hint="eastAsia"/>
        </w:rPr>
        <w:t>shall</w:t>
      </w:r>
      <w:r w:rsidRPr="00FE320E">
        <w:t xml:space="preserve"> set </w:t>
      </w:r>
      <w:r>
        <w:t xml:space="preserve">the </w:t>
      </w:r>
      <w:r w:rsidR="005A0408">
        <w:t>“</w:t>
      </w:r>
      <w:r w:rsidRPr="000C0179">
        <w:t>follow-on request pending</w:t>
      </w:r>
      <w:r w:rsidR="005A0408">
        <w:t>”</w:t>
      </w:r>
      <w:r w:rsidRPr="000C0179">
        <w:t xml:space="preserve"> </w:t>
      </w:r>
      <w:r>
        <w:t xml:space="preserve">indication </w:t>
      </w:r>
      <w:r>
        <w:rPr>
          <w:rFonts w:hint="eastAsia"/>
        </w:rPr>
        <w:t>to 1.</w:t>
      </w:r>
    </w:p>
    <w:p w:rsidR="00173561" w:rsidRDefault="00E542A3" w:rsidP="00BB130A">
      <w:pPr>
        <w:pStyle w:val="TH"/>
      </w:pPr>
      <w:r w:rsidRPr="003168A2">
        <w:object w:dxaOrig="10336" w:dyaOrig="6722">
          <v:shape id="_x0000_i1039" type="#_x0000_t75" style="width:441.75pt;height:4in" o:ole="">
            <v:imagedata r:id="rId40" o:title=""/>
          </v:shape>
          <o:OLEObject Type="Embed" ProgID="Visio.Drawing.11" ShapeID="_x0000_i1039" DrawAspect="Content" ObjectID="_1589959265" r:id="rId41"/>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464" w:name="_Toc508877011"/>
      <w:bookmarkStart w:id="465" w:name="_Toc516214498"/>
      <w:r>
        <w:lastRenderedPageBreak/>
        <w:t>5</w:t>
      </w:r>
      <w:r w:rsidR="00173561">
        <w:t>.5.1.3.3</w:t>
      </w:r>
      <w:r w:rsidR="00173561">
        <w:tab/>
        <w:t>5G</w:t>
      </w:r>
      <w:r w:rsidR="00173561" w:rsidRPr="003168A2">
        <w:t>MM common procedure initiation</w:t>
      </w:r>
      <w:bookmarkEnd w:id="464"/>
      <w:bookmarkEnd w:id="465"/>
    </w:p>
    <w:p w:rsidR="00173561" w:rsidRPr="003168A2" w:rsidRDefault="00173561" w:rsidP="00173561">
      <w:r w:rsidRPr="003168A2">
        <w:t xml:space="preserve">The </w:t>
      </w:r>
      <w:r w:rsidR="00493458">
        <w:t xml:space="preserve">AMF </w:t>
      </w:r>
      <w:r w:rsidRPr="003168A2">
        <w:t xml:space="preserve">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466" w:name="_Toc508877012"/>
      <w:bookmarkStart w:id="467" w:name="_Toc516214499"/>
      <w:r>
        <w:t>5</w:t>
      </w:r>
      <w:r w:rsidR="00173561">
        <w:t>.5.1.3.4</w:t>
      </w:r>
      <w:r w:rsidR="00173561">
        <w:tab/>
        <w:t xml:space="preserve">Mobility and periodic registration update </w:t>
      </w:r>
      <w:r w:rsidR="00173561" w:rsidRPr="003168A2">
        <w:t>accepted by the network</w:t>
      </w:r>
      <w:bookmarkEnd w:id="466"/>
      <w:bookmarkEnd w:id="467"/>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w:t>
      </w:r>
      <w:r w:rsidR="006F2C2A" w:rsidRPr="006F2C2A">
        <w:t xml:space="preserve"> </w:t>
      </w:r>
      <w:r w:rsidR="006F2C2A">
        <w:t>or if the transparent container IE is included in the REGISTRATION ACCEPT message</w:t>
      </w:r>
      <w:r w:rsidRPr="003168A2">
        <w:t xml:space="preserve">, the </w:t>
      </w:r>
      <w:r>
        <w:t>AMF shall start timer T3550</w:t>
      </w:r>
      <w:r w:rsidR="00CA3FBE" w:rsidRPr="00CA3FBE">
        <w:t xml:space="preserve"> </w:t>
      </w:r>
      <w:r w:rsidR="00CA3FBE" w:rsidRPr="00470E32">
        <w:t>and enter state 5GMM-COMMON-PROCEDURE-INITIATED as described in subclause </w:t>
      </w:r>
      <w:r w:rsidR="00CA3FBE">
        <w:t>5.1.3</w:t>
      </w:r>
      <w:r w:rsidR="00CA3FBE" w:rsidRPr="00470E32">
        <w:t>.2.3.3</w:t>
      </w:r>
      <w:r>
        <w:t>.</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 xml:space="preserve">accepts the use of MICO mode, the AMF may indicate </w:t>
      </w:r>
      <w:r w:rsidR="005A0408">
        <w:t>“</w:t>
      </w:r>
      <w:r w:rsidRPr="009564E3">
        <w:t>all PLMN registration area allocated</w:t>
      </w:r>
      <w:r w:rsidR="005A0408">
        <w:t>”</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 xml:space="preserve">If </w:t>
      </w:r>
      <w:r w:rsidR="005A0408">
        <w:t>“</w:t>
      </w:r>
      <w:r w:rsidRPr="009564E3">
        <w:t>all PLMN registration area allocated</w:t>
      </w:r>
      <w:r w:rsidR="005A0408">
        <w:t>”</w:t>
      </w:r>
      <w:r>
        <w:t xml:space="preserve">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sidR="00015B3D" w:rsidRPr="00015B3D">
        <w:t xml:space="preserve"> </w:t>
      </w:r>
      <w:r w:rsidR="00015B3D" w:rsidRPr="00DB5903">
        <w:t xml:space="preserve">If the </w:t>
      </w:r>
      <w:r w:rsidR="00015B3D" w:rsidRPr="00DB5903">
        <w:rPr>
          <w:rFonts w:eastAsia="Arial"/>
        </w:rPr>
        <w:t>REGISTRATION</w:t>
      </w:r>
      <w:r w:rsidR="00015B3D" w:rsidRPr="00DB5903">
        <w:t xml:space="preserve"> ACCEPT message </w:t>
      </w:r>
      <w:r w:rsidR="00015B3D">
        <w:t>includes</w:t>
      </w:r>
      <w:r w:rsidR="00015B3D" w:rsidRPr="00DB5903">
        <w:t xml:space="preserve"> a</w:t>
      </w:r>
      <w:r w:rsidR="00015B3D">
        <w:t>n</w:t>
      </w:r>
      <w:r w:rsidR="00015B3D" w:rsidRPr="00DB5903">
        <w:t xml:space="preserve"> </w:t>
      </w:r>
      <w:r w:rsidR="00015B3D" w:rsidRPr="00A23127">
        <w:t>MICO</w:t>
      </w:r>
      <w:r w:rsidR="00015B3D" w:rsidRPr="00A23127">
        <w:rPr>
          <w:rFonts w:hint="eastAsia"/>
        </w:rPr>
        <w:t xml:space="preserve"> </w:t>
      </w:r>
      <w:r w:rsidR="00015B3D" w:rsidRPr="00A23127">
        <w:t xml:space="preserve">indication </w:t>
      </w:r>
      <w:r w:rsidR="00015B3D">
        <w:t xml:space="preserve">IE indicating </w:t>
      </w:r>
      <w:r w:rsidR="005A0408">
        <w:t>“</w:t>
      </w:r>
      <w:r w:rsidR="00015B3D" w:rsidRPr="009564E3">
        <w:t>all PLMN registration area allocated</w:t>
      </w:r>
      <w:r w:rsidR="005A0408">
        <w:t>”</w:t>
      </w:r>
      <w:r w:rsidR="00015B3D">
        <w:t xml:space="preserve">, </w:t>
      </w:r>
      <w:r w:rsidR="00015B3D" w:rsidRPr="00A23127">
        <w:t xml:space="preserve">the UE </w:t>
      </w:r>
      <w:r w:rsidR="00015B3D">
        <w:t>shall treat all TAIs in the current</w:t>
      </w:r>
      <w:r w:rsidR="00015B3D" w:rsidRPr="00966C22">
        <w:t xml:space="preserve"> </w:t>
      </w:r>
      <w:r w:rsidR="00015B3D">
        <w:t>PLMN as a registration area</w:t>
      </w:r>
      <w:r w:rsidR="00015B3D" w:rsidRPr="00DA3C34">
        <w:t xml:space="preserve"> </w:t>
      </w:r>
      <w:r w:rsidR="00015B3D">
        <w:t>and</w:t>
      </w:r>
      <w:r w:rsidR="00015B3D" w:rsidRPr="00E763AB">
        <w:t xml:space="preserve"> </w:t>
      </w:r>
      <w:r w:rsidR="00015B3D" w:rsidRPr="003168A2">
        <w:t>delete its old TAI lis</w:t>
      </w:r>
      <w:r w:rsidR="00015B3D">
        <w:t>t.</w:t>
      </w:r>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 xml:space="preserve">IE indicating </w:t>
      </w:r>
      <w:r w:rsidR="005A0408">
        <w:t>“</w:t>
      </w:r>
      <w:r w:rsidRPr="009564E3">
        <w:t>all PLMN registration area allocated</w:t>
      </w:r>
      <w:r w:rsidR="005A0408">
        <w:t>”</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r w:rsidR="00121BDA">
        <w:t>, stop timer T35</w:t>
      </w:r>
      <w:r w:rsidR="009F42BC">
        <w:t>19</w:t>
      </w:r>
      <w:r w:rsidR="00121BDA">
        <w:t xml:space="preserve"> if running, and delete any stored SUCI</w:t>
      </w:r>
      <w:r w:rsidRPr="00470E32">
        <w:t>.</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D05F09" w:rsidRDefault="00810656" w:rsidP="00D05F09">
      <w:r>
        <w:t xml:space="preserve">If the REGISTRATION REQUEST message contained the </w:t>
      </w:r>
      <w:r w:rsidR="00523E72">
        <w:t>SMS requested</w:t>
      </w:r>
      <w:r w:rsidRPr="005D022B">
        <w:t xml:space="preserve"> bit </w:t>
      </w:r>
      <w:r>
        <w:t>indicating</w:t>
      </w:r>
      <w:r w:rsidRPr="005D022B">
        <w:t xml:space="preserve"> that the UE </w:t>
      </w:r>
      <w:r>
        <w:t>supports</w:t>
      </w:r>
      <w:r w:rsidRPr="005D022B">
        <w:t xml:space="preserve"> SMS delivery over NAS</w:t>
      </w:r>
      <w:r w:rsidR="00D05F09">
        <w:t xml:space="preserve"> and:</w:t>
      </w:r>
    </w:p>
    <w:p w:rsidR="00D05F09" w:rsidRDefault="00D05F09" w:rsidP="00621D46">
      <w:pPr>
        <w:pStyle w:val="B1"/>
      </w:pPr>
      <w:r>
        <w:lastRenderedPageBreak/>
        <w:t>a)</w:t>
      </w:r>
      <w:r>
        <w:tab/>
        <w:t>the SMSF address is stored in the UE 5GMM context and:</w:t>
      </w:r>
    </w:p>
    <w:p w:rsidR="00D05F09" w:rsidRDefault="00D05F09" w:rsidP="00621D46">
      <w:pPr>
        <w:pStyle w:val="B2"/>
      </w:pPr>
      <w:r>
        <w:t>1)</w:t>
      </w:r>
      <w:r>
        <w:tab/>
        <w:t>the UE is considered available for SMS; or</w:t>
      </w:r>
    </w:p>
    <w:p w:rsidR="00D05F09" w:rsidRDefault="00D05F09" w:rsidP="00621D46">
      <w:pPr>
        <w:pStyle w:val="B2"/>
      </w:pPr>
      <w:r>
        <w:t>2)</w:t>
      </w:r>
      <w:r>
        <w:tab/>
        <w:t>the UE is considered not available for SMS and the SMSF has confirmed that the activation of the SMS service is successful;</w:t>
      </w:r>
      <w:r w:rsidR="00690B6E">
        <w:t xml:space="preserve"> or</w:t>
      </w:r>
    </w:p>
    <w:p w:rsidR="00D05F09" w:rsidRDefault="00D05F09" w:rsidP="00621D46">
      <w:pPr>
        <w:pStyle w:val="B1"/>
        <w:rPr>
          <w:lang w:eastAsia="zh-CN"/>
        </w:rPr>
      </w:pPr>
      <w:r>
        <w:t>b)</w:t>
      </w:r>
      <w:r>
        <w:tab/>
        <w:t>the SMSF address is not stored in the UE 5GMM context, the SMSF selection is successful and the SMSF has confirmed that the activation of the SMS service is successful;</w:t>
      </w:r>
    </w:p>
    <w:p w:rsidR="00810656" w:rsidRDefault="00D05F09" w:rsidP="00810656">
      <w:r>
        <w:t xml:space="preserve">then the AMF shall include the </w:t>
      </w:r>
      <w:r>
        <w:rPr>
          <w:noProof/>
        </w:rPr>
        <w:t xml:space="preserve">SMS </w:t>
      </w:r>
      <w:r w:rsidRPr="007201DA">
        <w:rPr>
          <w:noProof/>
        </w:rPr>
        <w:t xml:space="preserve">allowed </w:t>
      </w:r>
      <w:r w:rsidRPr="005D022B">
        <w:rPr>
          <w:noProof/>
        </w:rPr>
        <w:t xml:space="preserve">IE </w:t>
      </w:r>
      <w:r>
        <w:rPr>
          <w:noProof/>
        </w:rPr>
        <w:t>in the REGISTRATION ACCEPT message as specified in subclause 5.5.1.2.4. If the UE 5GMM context does not contain an SMSF address or the UE is not considered available for SMS, then the AMF shall</w:t>
      </w:r>
      <w:r>
        <w:rPr>
          <w:rFonts w:hint="eastAsia"/>
          <w:noProof/>
          <w:lang w:eastAsia="zh-CN"/>
        </w:rPr>
        <w:t>:</w:t>
      </w:r>
    </w:p>
    <w:p w:rsidR="00810656" w:rsidRDefault="00810656" w:rsidP="00810656">
      <w:pPr>
        <w:pStyle w:val="B1"/>
      </w:pPr>
      <w:r>
        <w:t>a)</w:t>
      </w:r>
      <w:r>
        <w:tab/>
        <w:t>store the SMSF address in the UE 5GMM context if not stored already;</w:t>
      </w:r>
      <w:r w:rsidR="00D05F09">
        <w:t xml:space="preserve"> and</w:t>
      </w:r>
    </w:p>
    <w:p w:rsidR="00810656" w:rsidRDefault="00D05F09" w:rsidP="00B83F96">
      <w:pPr>
        <w:pStyle w:val="B1"/>
      </w:pPr>
      <w:r>
        <w:t>b</w:t>
      </w:r>
      <w:r w:rsidR="00810656">
        <w:t>)</w:t>
      </w:r>
      <w:r w:rsidR="00810656">
        <w:tab/>
      </w:r>
      <w:r w:rsidR="006206EA">
        <w:t xml:space="preserve">store the contents of the SMS </w:t>
      </w:r>
      <w:r w:rsidR="006206EA">
        <w:rPr>
          <w:lang w:eastAsia="zh-CN"/>
        </w:rPr>
        <w:t>allowed</w:t>
      </w:r>
      <w:r w:rsidR="006206EA">
        <w:t xml:space="preserve"> IE in the UE 5GMM context </w:t>
      </w:r>
      <w:r w:rsidR="006206EA">
        <w:rPr>
          <w:lang w:eastAsia="zh-CN"/>
        </w:rPr>
        <w:t xml:space="preserve">and </w:t>
      </w:r>
      <w:r w:rsidR="00810656" w:rsidRPr="00687C37">
        <w:t>consider the UE available for SMS</w:t>
      </w:r>
      <w:r w:rsidR="00810656">
        <w:rPr>
          <w:noProof/>
        </w:rPr>
        <w:t>.</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 xml:space="preserve">If the REGISTRATION REQUEST message contained the </w:t>
      </w:r>
      <w:r w:rsidR="00523E72">
        <w:t>SMS requested</w:t>
      </w:r>
      <w:r>
        <w:t xml:space="preserve"> bit set to </w:t>
      </w:r>
      <w:r w:rsidR="005A0408">
        <w:t>“</w:t>
      </w:r>
      <w:r>
        <w:t>SMS over NAS not supported</w:t>
      </w:r>
      <w:r w:rsidR="005A0408">
        <w:t>”</w:t>
      </w:r>
      <w:r>
        <w:t>, then the AMF shall:</w:t>
      </w:r>
    </w:p>
    <w:p w:rsidR="00810656" w:rsidRDefault="00810656" w:rsidP="005A0408">
      <w:pPr>
        <w:pStyle w:val="B1"/>
        <w:numPr>
          <w:ilvl w:val="0"/>
          <w:numId w:val="23"/>
        </w:numPr>
      </w:pPr>
      <w:r>
        <w:t xml:space="preserve">mark the 5GMM context to indicate that </w:t>
      </w:r>
      <w:r w:rsidR="00D05F09">
        <w:rPr>
          <w:rFonts w:hint="eastAsia"/>
          <w:lang w:eastAsia="zh-CN"/>
        </w:rPr>
        <w:t xml:space="preserve">the UE is not available for </w:t>
      </w:r>
      <w:r>
        <w:t>SMS over NAS;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A40CE6" w:rsidRDefault="00A40CE6" w:rsidP="00A40CE6">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 xml:space="preserve">of </w:t>
      </w:r>
      <w:r w:rsidR="004B7DDB">
        <w:t xml:space="preserve">each S-NSSAI of </w:t>
      </w:r>
      <w:r w:rsidR="00B73236">
        <w:t>the allowed NSSAI to</w:t>
      </w:r>
      <w:r w:rsidR="00B73236" w:rsidRPr="0072230B">
        <w:t xml:space="preserve"> the </w:t>
      </w:r>
      <w:r w:rsidR="004B7DDB">
        <w:t xml:space="preserve">S-NSSAI(s) of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B9030F">
        <w:t>requested</w:t>
      </w:r>
      <w:r>
        <w:rPr>
          <w:rFonts w:hint="eastAsia"/>
        </w:rPr>
        <w:t xml:space="preserve"> NSSAI but rejected by the network</w:t>
      </w:r>
      <w:r>
        <w:t xml:space="preserve"> associated with rejection cause(s)</w:t>
      </w:r>
      <w:r>
        <w:rPr>
          <w:rFonts w:hint="eastAsia"/>
        </w:rPr>
        <w:t>.</w:t>
      </w:r>
    </w:p>
    <w:p w:rsidR="00937CF6" w:rsidRDefault="00937CF6" w:rsidP="00937CF6">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p>
    <w:p w:rsidR="00B9030F" w:rsidRDefault="00B9030F" w:rsidP="00B9030F">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release</w:t>
      </w:r>
      <w:r>
        <w:rPr>
          <w:rFonts w:hint="eastAsia"/>
        </w:rPr>
        <w:t xml:space="preserve"> the</w:t>
      </w:r>
      <w:r w:rsidRPr="003168A2">
        <w:rPr>
          <w:rFonts w:hint="eastAsia"/>
        </w:rPr>
        <w:t xml:space="preserve"> </w:t>
      </w:r>
      <w:r>
        <w:rPr>
          <w:rFonts w:hint="eastAsia"/>
        </w:rPr>
        <w:t>PDU session</w:t>
      </w:r>
      <w:r w:rsidRPr="003168A2">
        <w:t>(</w:t>
      </w:r>
      <w:r w:rsidRPr="003168A2">
        <w:rPr>
          <w:rFonts w:hint="eastAsia"/>
        </w:rPr>
        <w:t>s</w:t>
      </w:r>
      <w:r w:rsidRPr="003168A2">
        <w:t>)</w:t>
      </w:r>
      <w:r>
        <w:rPr>
          <w:rFonts w:hint="eastAsia"/>
        </w:rPr>
        <w:t xml:space="preserve"> </w:t>
      </w:r>
      <w:r>
        <w:t xml:space="preserve">associated with the S-NSSAI(s) </w:t>
      </w:r>
      <w:r>
        <w:rPr>
          <w:rFonts w:hint="eastAsia"/>
        </w:rPr>
        <w:t xml:space="preserve">locally </w:t>
      </w:r>
      <w:r>
        <w:t xml:space="preserve">and shall request the SMF to release those PDU session(s) locally, </w:t>
      </w:r>
      <w:r w:rsidRPr="003168A2">
        <w:t xml:space="preserve">without peer-to-peer signalling between the </w:t>
      </w:r>
      <w:r w:rsidR="000E12B7">
        <w:t>SMF</w:t>
      </w:r>
      <w:r w:rsidRPr="003168A2">
        <w:t xml:space="preserve"> and the </w:t>
      </w:r>
      <w:r>
        <w:t>UE</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5A0408" w:rsidP="00173561">
      <w:pPr>
        <w:pStyle w:val="B1"/>
      </w:pPr>
      <w:r>
        <w:t>“</w:t>
      </w:r>
      <w:r w:rsidR="00173561" w:rsidRPr="00AB5C0F">
        <w:t>S</w:t>
      </w:r>
      <w:r w:rsidR="00173561">
        <w:rPr>
          <w:rFonts w:hint="eastAsia"/>
        </w:rPr>
        <w:t>-NSSAI</w:t>
      </w:r>
      <w:r w:rsidR="00173561" w:rsidRPr="00AB5C0F">
        <w:t xml:space="preserve"> not available</w:t>
      </w:r>
      <w:r w:rsidR="00173561">
        <w:t xml:space="preserve"> in the current PLMN</w:t>
      </w:r>
      <w:r>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5A0408" w:rsidP="00173561">
      <w:pPr>
        <w:pStyle w:val="B1"/>
      </w:pPr>
      <w:r>
        <w:t>“</w:t>
      </w:r>
      <w:r w:rsidR="00173561" w:rsidRPr="00AB5C0F">
        <w:t>S</w:t>
      </w:r>
      <w:r w:rsidR="00173561">
        <w:rPr>
          <w:rFonts w:hint="eastAsia"/>
        </w:rPr>
        <w:t>-NSSAI</w:t>
      </w:r>
      <w:r w:rsidR="00173561" w:rsidRPr="00AB5C0F">
        <w:t xml:space="preserve"> not available</w:t>
      </w:r>
      <w:r w:rsidR="00173561">
        <w:t xml:space="preserve"> in the current registration area</w:t>
      </w:r>
      <w:r>
        <w:t>”</w:t>
      </w:r>
    </w:p>
    <w:p w:rsidR="003E0676" w:rsidRDefault="00173561">
      <w:pPr>
        <w:pStyle w:val="B1"/>
      </w:pPr>
      <w:r w:rsidRPr="003168A2">
        <w:lastRenderedPageBreak/>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w:t>
      </w:r>
      <w:r w:rsidR="00FB27FF" w:rsidRPr="00FB27FF">
        <w:rPr>
          <w:rFonts w:hint="eastAsia"/>
          <w:lang w:eastAsia="zh-CN"/>
        </w:rPr>
        <w:t xml:space="preserve"> </w:t>
      </w:r>
      <w:r w:rsidR="00FB27FF">
        <w:rPr>
          <w:rFonts w:hint="eastAsia"/>
          <w:lang w:eastAsia="zh-CN"/>
        </w:rPr>
        <w:t>or none of the requested NSSAI are present in the subscribed S-NSSAIs</w:t>
      </w:r>
      <w:r w:rsidR="00FB27FF">
        <w:rPr>
          <w:lang w:eastAsia="zh-CN"/>
        </w:rPr>
        <w:t>,</w:t>
      </w:r>
      <w:r>
        <w:t xml:space="preserv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session(s).</w:t>
      </w:r>
    </w:p>
    <w:p w:rsidR="00F80D25" w:rsidRPr="00175B72" w:rsidRDefault="00F80D25" w:rsidP="00F80D25">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2E5CA6">
        <w:t>establish</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w:t>
      </w:r>
      <w:r w:rsidR="002E5CA6">
        <w:t>establish</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000E76BC">
        <w:rPr>
          <w:rFonts w:hint="eastAsia"/>
          <w:lang w:eastAsia="zh-CN"/>
        </w:rPr>
        <w:t xml:space="preserve"> and the </w:t>
      </w:r>
      <w:r w:rsidR="000E76BC" w:rsidRPr="00B03C3E">
        <w:rPr>
          <w:lang w:eastAsia="zh-CN"/>
        </w:rPr>
        <w:t>REGISTRATION REQUEST message</w:t>
      </w:r>
      <w:r w:rsidR="000E76BC" w:rsidRPr="001A58E4">
        <w:rPr>
          <w:rFonts w:hint="eastAsia"/>
          <w:lang w:eastAsia="zh-CN"/>
        </w:rPr>
        <w:t xml:space="preserve"> is sent for the trigger d) in subclause</w:t>
      </w:r>
      <w:r w:rsidR="000E76BC" w:rsidRPr="001A58E4">
        <w:rPr>
          <w:lang w:val="en-US" w:eastAsia="zh-CN"/>
        </w:rPr>
        <w:t> </w:t>
      </w:r>
      <w:r w:rsidR="000E76BC" w:rsidRPr="001A58E4">
        <w:rPr>
          <w:lang w:eastAsia="zh-CN"/>
        </w:rPr>
        <w:t>5.5.1.3.2</w:t>
      </w:r>
      <w:r w:rsidRPr="003168A2">
        <w:t>,</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sidR="002E5CA6">
        <w:t>establish</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025025">
        <w:t>SMF</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indicate the SMF to re-</w:t>
      </w:r>
      <w:r w:rsidR="002E5CA6">
        <w:t>establish</w:t>
      </w:r>
      <w:r w:rsidRPr="005D6E98">
        <w:t xml:space="preserve"> the user</w:t>
      </w:r>
      <w:r w:rsidR="004A659F">
        <w:t>-</w:t>
      </w:r>
      <w:r w:rsidRPr="005D6E98">
        <w:t xml:space="preserve">plane </w:t>
      </w:r>
      <w:r w:rsidR="004A659F">
        <w:t xml:space="preserve">resources </w:t>
      </w:r>
      <w:r w:rsidRPr="005D6E98">
        <w:t xml:space="preserve">for the </w:t>
      </w:r>
      <w:r>
        <w:t>corresponding PDU session</w:t>
      </w:r>
      <w:r w:rsidR="004A659F">
        <w:t>s</w:t>
      </w:r>
      <w:r>
        <w:t xml:space="preserve"> allowed to be re-</w:t>
      </w:r>
      <w:r w:rsidR="002E5CA6">
        <w:t>established</w:t>
      </w:r>
      <w:r>
        <w:t xml:space="preserve"> over 3GPP access and have indicated pending downlink data</w:t>
      </w:r>
      <w:r w:rsidR="00376EC6">
        <w:t xml:space="preserve"> </w:t>
      </w:r>
      <w:r w:rsidR="00376EC6" w:rsidRPr="00096361">
        <w:t>if there is at least one PDU session</w:t>
      </w:r>
      <w:r w:rsidR="004A1DCF" w:rsidRPr="004A1DCF">
        <w:t xml:space="preserve"> </w:t>
      </w:r>
      <w:r w:rsidR="004A1DCF">
        <w:t xml:space="preserve">indicated in the </w:t>
      </w:r>
      <w:r w:rsidR="004A1DCF" w:rsidRPr="00194563">
        <w:t xml:space="preserve">Allowed PDU session </w:t>
      </w:r>
      <w:r w:rsidR="004A1DCF">
        <w:t xml:space="preserve">status </w:t>
      </w:r>
      <w:r w:rsidR="004A1DCF" w:rsidRPr="00194563">
        <w:t>IE</w:t>
      </w:r>
      <w:r w:rsidR="00376EC6" w:rsidRPr="00096361">
        <w:t xml:space="preserve"> that can be re-</w:t>
      </w:r>
      <w:r w:rsidR="002E5CA6">
        <w:t>established</w:t>
      </w:r>
      <w:r w:rsidR="00376EC6" w:rsidRPr="00096361">
        <w:t xml:space="preserve"> over 3GPP acces</w:t>
      </w:r>
      <w:r w:rsidR="00376EC6">
        <w:t>s</w:t>
      </w:r>
      <w:r>
        <w:t>;</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reactivation of</w:t>
      </w:r>
      <w:r w:rsidR="004A659F" w:rsidRPr="00B612F9">
        <w:t xml:space="preserve"> </w:t>
      </w:r>
      <w:r w:rsidR="004A659F" w:rsidRPr="00B83E6D">
        <w:t>the user</w:t>
      </w:r>
      <w:r w:rsidR="004A659F">
        <w:t>-</w:t>
      </w:r>
      <w:r w:rsidR="004A659F" w:rsidRPr="00B83E6D">
        <w:t>plane</w:t>
      </w:r>
      <w:r w:rsidR="004A659F" w:rsidRPr="00423FBA">
        <w:rPr>
          <w:snapToGrid w:val="0"/>
        </w:rPr>
        <w:t xml:space="preserve"> </w:t>
      </w:r>
      <w:r w:rsidR="004A659F">
        <w:rPr>
          <w:snapToGrid w:val="0"/>
        </w:rPr>
        <w:t>resources</w:t>
      </w:r>
      <w:r w:rsidR="004A659F" w:rsidRPr="00B83E6D">
        <w:t xml:space="preserve"> for</w:t>
      </w:r>
      <w:r>
        <w:t xml:space="preserve"> </w:t>
      </w:r>
      <w:r w:rsidRPr="0037441D">
        <w:t xml:space="preserve">the </w:t>
      </w:r>
      <w:r>
        <w:t xml:space="preserve">corresponding </w:t>
      </w:r>
      <w:r w:rsidRPr="0037441D">
        <w:t xml:space="preserve">PDU </w:t>
      </w:r>
      <w:r w:rsidR="004A659F">
        <w:t>s</w:t>
      </w:r>
      <w:r w:rsidRPr="0037441D">
        <w:t>ession</w:t>
      </w:r>
      <w:r w:rsidR="004A659F">
        <w:t>s</w:t>
      </w:r>
      <w:r>
        <w:t xml:space="preserve"> </w:t>
      </w:r>
      <w:r w:rsidRPr="0037441D">
        <w:t xml:space="preserve">cannot be </w:t>
      </w:r>
      <w:r>
        <w:t>performed if not allowed to be re-</w:t>
      </w:r>
      <w:r w:rsidR="002E5CA6">
        <w:t>established</w:t>
      </w:r>
      <w:r>
        <w:t xml:space="preserve"> over 3GPP access</w:t>
      </w:r>
      <w:r w:rsidR="00376EC6">
        <w:t>, if any</w:t>
      </w:r>
      <w:r>
        <w:t>;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w:t>
      </w:r>
      <w:r w:rsidR="00F01250">
        <w:t>-established</w:t>
      </w:r>
      <w:r w:rsidRPr="00AE599E">
        <w:t xml:space="preserve"> </w:t>
      </w:r>
      <w:r w:rsidR="006108C1" w:rsidRPr="00F953D9">
        <w:t xml:space="preserve">user-plane resources for the corresponding </w:t>
      </w:r>
      <w:r w:rsidRPr="00AE599E">
        <w:t>PDU session</w:t>
      </w:r>
      <w:r>
        <w:t>s</w:t>
      </w:r>
      <w:r w:rsidR="00376EC6">
        <w:t>, if any</w:t>
      </w:r>
      <w:r>
        <w:t>.</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w:t>
      </w:r>
      <w:r w:rsidR="002E5CA6">
        <w:t>established</w:t>
      </w:r>
      <w:r w:rsidRPr="00992884">
        <w:t xml:space="preserve">, then the AMF may include the </w:t>
      </w:r>
      <w:r w:rsidRPr="00FD70FA">
        <w:t>PDU session reactivation result error cause IE to indicate the cause of failure to re-</w:t>
      </w:r>
      <w:r w:rsidR="002E5CA6">
        <w:t>establish</w:t>
      </w:r>
      <w:r w:rsidRPr="00FD70FA">
        <w:t xml:space="preserv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lastRenderedPageBreak/>
        <w:t xml:space="preserve">If the AMF does not include the LADN information in the REGISTATION ACCEPT message during </w:t>
      </w:r>
      <w:r w:rsidR="003A5DD2">
        <w:t xml:space="preserve">registration procedure for </w:t>
      </w:r>
      <w:r w:rsidRPr="00AF2A45">
        <w:t xml:space="preserve">mobility </w:t>
      </w:r>
      <w:r w:rsidR="003A5DD2">
        <w:t xml:space="preserve">and </w:t>
      </w:r>
      <w:r w:rsidRPr="00AF2A45">
        <w:t>registration update,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sidR="004324A5">
        <w:t>SMF</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w:t>
      </w:r>
      <w:r w:rsidR="00A90D34">
        <w:rPr>
          <w:lang w:eastAsia="ja-JP"/>
        </w:rPr>
        <w:t>s</w:t>
      </w:r>
      <w:r w:rsidR="00C97ECD">
        <w:rPr>
          <w:lang w:eastAsia="ja-JP"/>
        </w:rPr>
        <w:t xml:space="preserv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w:t>
      </w:r>
      <w:r w:rsidR="00A90D34">
        <w:rPr>
          <w:lang w:eastAsia="ja-JP"/>
        </w:rPr>
        <w:t>s</w:t>
      </w:r>
      <w:r w:rsidR="00C97ECD">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w:t>
      </w:r>
      <w:r w:rsidR="00A90D34">
        <w:rPr>
          <w:lang w:eastAsia="ja-JP"/>
        </w:rPr>
        <w:t>s</w:t>
      </w:r>
      <w:r w:rsidR="00C97ECD">
        <w:rPr>
          <w:lang w:eastAsia="ja-JP"/>
        </w:rPr>
        <w:t xml:space="preserve"> fallback indicator</w:t>
      </w:r>
      <w:r w:rsidR="00C97ECD">
        <w:t xml:space="preserve"> into account for </w:t>
      </w:r>
      <w:r w:rsidR="00C97ECD">
        <w:rPr>
          <w:lang w:eastAsia="ja-JP"/>
        </w:rPr>
        <w:t>the access domain selection</w:t>
      </w:r>
      <w:r w:rsidR="00C97ECD">
        <w:t>.</w:t>
      </w:r>
      <w:r w:rsidR="005B0457">
        <w:rPr>
          <w:lang w:eastAsia="ja-JP"/>
        </w:rPr>
        <w:t xml:space="preserve"> When the UE determines via the IMS voice over PS session indicator that the network does not support IMS voice over PS sessions in N1 mode, then the UE shall not locally release any </w:t>
      </w:r>
      <w:r w:rsidR="005B0457" w:rsidRPr="00A74DA3">
        <w:t xml:space="preserve">persistent </w:t>
      </w:r>
      <w:r w:rsidR="005B0457">
        <w:rPr>
          <w:lang w:eastAsia="ja-JP"/>
        </w:rPr>
        <w:t xml:space="preserve">PDU session. </w:t>
      </w:r>
      <w:r w:rsidR="005B0457">
        <w:t xml:space="preserve">When the UE determines via the </w:t>
      </w:r>
      <w:r w:rsidR="005B0457">
        <w:rPr>
          <w:lang w:eastAsia="ja-JP"/>
        </w:rPr>
        <w:t xml:space="preserve">emergency service support </w:t>
      </w:r>
      <w:r w:rsidR="005B0457">
        <w:t xml:space="preserve">indicator that the network does not support emergency services in N1 mode, then the UE shall not </w:t>
      </w:r>
      <w:r w:rsidR="005B0457">
        <w:rPr>
          <w:lang w:eastAsia="ja-JP"/>
        </w:rPr>
        <w:t>locally release</w:t>
      </w:r>
      <w:r w:rsidR="005B0457">
        <w:t xml:space="preserve"> any emergency PDU session if there is a </w:t>
      </w:r>
      <w:r w:rsidR="005B0457">
        <w:rPr>
          <w:lang w:eastAsia="ja-JP"/>
        </w:rPr>
        <w:t>radio bearer associated with that context</w:t>
      </w:r>
      <w:r w:rsidR="005B0457">
        <w:t>.</w:t>
      </w:r>
    </w:p>
    <w:p w:rsidR="00A90D34" w:rsidRDefault="00A90D34" w:rsidP="00A90D34">
      <w:r>
        <w:t>The AMF shall set the EMF bit in the 5GS network feature support IE to:</w:t>
      </w:r>
    </w:p>
    <w:p w:rsidR="00A90D34" w:rsidRDefault="00A90D34" w:rsidP="00A90D34">
      <w:pPr>
        <w:pStyle w:val="B1"/>
      </w:pPr>
      <w:r>
        <w:t>a)</w:t>
      </w:r>
      <w:r>
        <w:tab/>
      </w:r>
      <w:r w:rsidR="005A0408">
        <w:t>“</w:t>
      </w:r>
      <w:r w:rsidRPr="00060918">
        <w:t>Emergency services fallback supported in NR connected to 5GC</w:t>
      </w:r>
      <w:r>
        <w:t>N and E-UTRA connected to 5GCN</w:t>
      </w:r>
      <w:r w:rsidR="005A0408">
        <w:t>”</w:t>
      </w:r>
      <w:r>
        <w:t xml:space="preserve"> if the network supports the emergency services fallback procedure when the UE is in an NR cell connected to 5GCN or an E-UTRA cell connected to 5GCN;</w:t>
      </w:r>
    </w:p>
    <w:p w:rsidR="00A90D34" w:rsidRDefault="00A90D34" w:rsidP="00A90D34">
      <w:pPr>
        <w:pStyle w:val="B1"/>
      </w:pPr>
      <w:r>
        <w:t>b)</w:t>
      </w:r>
      <w:r>
        <w:tab/>
      </w:r>
      <w:r w:rsidR="005A0408">
        <w:t>“</w:t>
      </w:r>
      <w:r w:rsidRPr="00060918">
        <w:t>Emergency services fallback supported in NR connected to 5GC</w:t>
      </w:r>
      <w:r>
        <w:t>N only</w:t>
      </w:r>
      <w:r w:rsidR="005A0408">
        <w:t>”</w:t>
      </w:r>
      <w:r>
        <w:t xml:space="preserve"> if the network supports the emergency services fallback procedure when the UE is in an NR cell connected to 5GCN and does not support the emergency services fallback procedure when the UE is in an E-UTRA cell connected to 5GCN;</w:t>
      </w:r>
    </w:p>
    <w:p w:rsidR="00A90D34" w:rsidRDefault="00A90D34" w:rsidP="00A90D34">
      <w:pPr>
        <w:pStyle w:val="B1"/>
      </w:pPr>
      <w:r>
        <w:t>c)</w:t>
      </w:r>
      <w:r>
        <w:tab/>
      </w:r>
      <w:r w:rsidR="005A0408">
        <w:t>“</w:t>
      </w:r>
      <w:r>
        <w:t>Emergency services fallback supported in E-UTRA connected to 5GCN only</w:t>
      </w:r>
      <w:r w:rsidR="005A0408">
        <w:t>”</w:t>
      </w:r>
      <w:r>
        <w:t xml:space="preserve"> if the network supports the emergency services fallback procedure when the UE is in an E-UTRA cell connected to 5GCN and does not support the emergency services fallback procedure when the UE is in an NR cell connected to 5GCN; or</w:t>
      </w:r>
    </w:p>
    <w:p w:rsidR="00A90D34" w:rsidRDefault="00A90D34" w:rsidP="00A90D34">
      <w:pPr>
        <w:pStyle w:val="B1"/>
      </w:pPr>
      <w:r>
        <w:t>d)</w:t>
      </w:r>
      <w:r>
        <w:tab/>
      </w:r>
      <w:r w:rsidR="005A0408">
        <w:t>“</w:t>
      </w:r>
      <w:r>
        <w:t>Emergency services fallback not supported</w:t>
      </w:r>
      <w:r w:rsidR="005A0408">
        <w:t>”</w:t>
      </w:r>
      <w:r>
        <w:t xml:space="preserve"> if network does not support the emergency services fallback procedure when the UE is in any cell connected to 5GCN.</w:t>
      </w:r>
    </w:p>
    <w:p w:rsidR="006660E4"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rsidR="006660E4">
        <w:rPr>
          <w:rFonts w:eastAsia="SimSun"/>
        </w:rPr>
        <w:t xml:space="preserve">to </w:t>
      </w:r>
      <w:r w:rsidR="005A0408">
        <w:rPr>
          <w:rFonts w:eastAsia="SimSun"/>
        </w:rPr>
        <w:t>“</w:t>
      </w:r>
      <w:r w:rsidR="006660E4">
        <w:rPr>
          <w:rFonts w:eastAsia="SimSun"/>
        </w:rPr>
        <w:t>Access identity 1 valid in RPLMN or equivalent PLMN</w:t>
      </w:r>
      <w:r w:rsidR="005A0408">
        <w:rPr>
          <w:rFonts w:eastAsia="SimSun"/>
        </w:rPr>
        <w:t>”</w:t>
      </w:r>
      <w:r w:rsidR="006660E4">
        <w:rPr>
          <w:rFonts w:eastAsia="SimSun"/>
        </w:rPr>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w:t>
      </w:r>
    </w:p>
    <w:p w:rsidR="0033228E" w:rsidRPr="000C47DD" w:rsidRDefault="0033228E" w:rsidP="0033228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r w:rsidR="006660E4" w:rsidRPr="00067CC0">
        <w:rPr>
          <w:rFonts w:eastAsia="SimSun"/>
        </w:rPr>
        <w:t xml:space="preserve"> </w:t>
      </w:r>
      <w:r w:rsidR="006660E4">
        <w:rPr>
          <w:rFonts w:eastAsia="SimSun"/>
        </w:rPr>
        <w:t xml:space="preserve">to </w:t>
      </w:r>
      <w:r w:rsidR="005A0408">
        <w:rPr>
          <w:rFonts w:eastAsia="SimSun"/>
        </w:rPr>
        <w:t>“</w:t>
      </w:r>
      <w:r w:rsidR="006660E4">
        <w:rPr>
          <w:rFonts w:eastAsia="SimSun"/>
        </w:rPr>
        <w:t>Access identity 1 valid in RPLMN or equivalent PLMN</w:t>
      </w:r>
      <w:r w:rsidR="005A0408">
        <w:rPr>
          <w:rFonts w:eastAsia="SimSun"/>
        </w:rPr>
        <w:t>”</w:t>
      </w:r>
      <w:r w:rsidR="006660E4">
        <w:rPr>
          <w:rFonts w:eastAsia="SimSun"/>
        </w:rPr>
        <w:t>, if the UE is not in the country of its HPLMN</w:t>
      </w:r>
      <w:r>
        <w:t xml:space="preserve">, the UE shall act as </w:t>
      </w:r>
      <w:r w:rsidR="006660E4">
        <w:rPr>
          <w:rFonts w:eastAsia="SimSun"/>
        </w:rPr>
        <w:t>as a UE with access identity 1 configured for MPS</w:t>
      </w:r>
      <w:r w:rsidR="006660E4" w:rsidRPr="008601E3">
        <w:rPr>
          <w:rFonts w:eastAsia="SimSun"/>
        </w:rPr>
        <w:t xml:space="preserve"> </w:t>
      </w:r>
      <w:r>
        <w:t>described in subclause 4.5.2</w:t>
      </w:r>
      <w:r w:rsidR="006660E4">
        <w:rPr>
          <w:rFonts w:eastAsia="SimSun"/>
        </w:rPr>
        <w:t>, in all NG-RAN T</w:t>
      </w:r>
      <w:r w:rsidR="005A0408">
        <w:rPr>
          <w:rFonts w:eastAsia="SimSun"/>
        </w:rPr>
        <w:t>a</w:t>
      </w:r>
      <w:r w:rsidR="006660E4">
        <w:rPr>
          <w:rFonts w:eastAsia="SimSun"/>
        </w:rPr>
        <w:t>s of the r</w:t>
      </w:r>
      <w:r w:rsidR="00F40375">
        <w:rPr>
          <w:rFonts w:eastAsia="SimSun"/>
        </w:rPr>
        <w:t>egistered PLMN and its equivalen</w:t>
      </w:r>
      <w:r w:rsidR="006660E4">
        <w:rPr>
          <w:rFonts w:eastAsia="SimSun"/>
        </w:rPr>
        <w:t xml:space="preserve">t PLMNs. The MPS indicator bit in the 5GS network feature support IE provided in the REGISTRATION ACCEPT message is valid until the UE receives a </w:t>
      </w:r>
      <w:r w:rsidR="006660E4" w:rsidRPr="000E1B64">
        <w:rPr>
          <w:rFonts w:eastAsia="SimSun"/>
        </w:rPr>
        <w:t>REGISTRATION ACCEPT message with the MPS indicator bit set</w:t>
      </w:r>
      <w:r w:rsidR="006660E4" w:rsidRPr="00067CC0">
        <w:rPr>
          <w:rFonts w:eastAsia="SimSun"/>
        </w:rPr>
        <w:t xml:space="preserve"> </w:t>
      </w:r>
      <w:r w:rsidR="006660E4">
        <w:rPr>
          <w:rFonts w:eastAsia="SimSun"/>
        </w:rPr>
        <w:t xml:space="preserve">to </w:t>
      </w:r>
      <w:r w:rsidR="005A0408">
        <w:rPr>
          <w:rFonts w:eastAsia="SimSun"/>
        </w:rPr>
        <w:t>“</w:t>
      </w:r>
      <w:r w:rsidR="006660E4">
        <w:rPr>
          <w:rFonts w:eastAsia="SimSun"/>
        </w:rPr>
        <w:t>Access identity 1 not valid in RPLMN or equivalent PLMN</w:t>
      </w:r>
      <w:r w:rsidR="005A0408">
        <w:rPr>
          <w:rFonts w:eastAsia="SimSun"/>
        </w:rPr>
        <w:t>”</w:t>
      </w:r>
      <w:r w:rsidR="006660E4" w:rsidRPr="00B03EFC">
        <w:rPr>
          <w:rFonts w:eastAsia="SimSun"/>
        </w:rPr>
        <w:t xml:space="preserve"> </w:t>
      </w:r>
      <w:r w:rsidR="006660E4">
        <w:rPr>
          <w:rFonts w:eastAsia="SimSun"/>
        </w:rPr>
        <w:t>or until the UE selects a non-equivalent PLMN. Access identity 1 is only applicable while the UE is in N1 mode.</w:t>
      </w:r>
    </w:p>
    <w:p w:rsidR="007C300F" w:rsidRDefault="007C300F" w:rsidP="007C300F">
      <w:pPr>
        <w:rPr>
          <w:rFonts w:eastAsia="SimSun"/>
          <w:noProof/>
        </w:rPr>
      </w:pPr>
      <w:r>
        <w:rPr>
          <w:rFonts w:eastAsia="SimSun"/>
          <w:noProof/>
        </w:rPr>
        <w:t xml:space="preserve">During ongoing active PDU sessions that were set up relying on the MPS indicator bit being set to </w:t>
      </w:r>
      <w:r w:rsidR="005A0408">
        <w:rPr>
          <w:rFonts w:eastAsia="SimSun"/>
          <w:noProof/>
        </w:rPr>
        <w:t>“</w:t>
      </w:r>
      <w:r>
        <w:rPr>
          <w:rFonts w:eastAsia="SimSun"/>
        </w:rPr>
        <w:t>Access identity 1 valid in RPLMN or equivalent PLMN</w:t>
      </w:r>
      <w:r w:rsidR="005A0408">
        <w:rPr>
          <w:rFonts w:eastAsia="SimSun"/>
          <w:noProof/>
        </w:rPr>
        <w:t>”</w:t>
      </w:r>
      <w:r>
        <w:rPr>
          <w:rFonts w:eastAsia="SimSun"/>
          <w:noProof/>
        </w:rPr>
        <w:t xml:space="preserve">, if the network indicates in a registration update that the MPS indicator bit is reset to </w:t>
      </w:r>
      <w:r w:rsidR="005A0408">
        <w:rPr>
          <w:rFonts w:eastAsia="SimSun"/>
          <w:noProof/>
        </w:rPr>
        <w:t>“</w:t>
      </w:r>
      <w:r>
        <w:rPr>
          <w:rFonts w:eastAsia="SimSun"/>
        </w:rPr>
        <w:t>Access identity 1 not valid in RPLMN or equivalent PLMN</w:t>
      </w:r>
      <w:r w:rsidR="005A0408">
        <w:rPr>
          <w:rFonts w:eastAsia="SimSun"/>
          <w:noProof/>
        </w:rPr>
        <w:t>”</w:t>
      </w:r>
      <w:r>
        <w:rPr>
          <w:rFonts w:eastAsia="SimSun"/>
          <w:noProof/>
        </w:rPr>
        <w:t>, then the UE shall</w:t>
      </w:r>
      <w:r w:rsidRPr="003E6AD5">
        <w:rPr>
          <w:rFonts w:eastAsia="SimSun"/>
        </w:rPr>
        <w:t xml:space="preserve"> </w:t>
      </w:r>
      <w:r>
        <w:rPr>
          <w:rFonts w:eastAsia="SimSun"/>
        </w:rPr>
        <w:t xml:space="preserve">no longer act as a UE with </w:t>
      </w:r>
      <w:r w:rsidR="00C72641">
        <w:rPr>
          <w:rFonts w:eastAsia="SimSun"/>
        </w:rPr>
        <w:t>a</w:t>
      </w:r>
      <w:r>
        <w:rPr>
          <w:rFonts w:eastAsia="SimSun"/>
        </w:rPr>
        <w:t>ccess identity 1 configured for MPS</w:t>
      </w:r>
      <w:r w:rsidRPr="008601E3">
        <w:rPr>
          <w:rFonts w:eastAsia="SimSun"/>
        </w:rPr>
        <w:t xml:space="preserve"> </w:t>
      </w:r>
      <w:r w:rsidRPr="000E1B64">
        <w:rPr>
          <w:rFonts w:eastAsia="SimSun"/>
        </w:rPr>
        <w:t>as described in subclause 4.5.2</w:t>
      </w:r>
      <w:r>
        <w:rPr>
          <w:rFonts w:eastAsia="SimSun"/>
        </w:rPr>
        <w:t xml:space="preserve"> </w:t>
      </w:r>
      <w:r w:rsidRPr="001939B5">
        <w:rPr>
          <w:rFonts w:eastAsia="SimSun"/>
          <w:noProof/>
        </w:rPr>
        <w:t>unless the USIM contains a valid configuration for access identity 1 in RPLMN or equivalent PLMN</w:t>
      </w:r>
      <w:r>
        <w:rPr>
          <w:rFonts w:eastAsia="SimSun"/>
        </w:rPr>
        <w:t>. In the UE, the ongoing active PDU sessions are not affected by the change of the MPS indicator bit.</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w:t>
      </w:r>
      <w:r w:rsidR="005A0408">
        <w:t>“</w:t>
      </w:r>
      <w:r w:rsidRPr="00FE320E">
        <w:t>follow-on request pending</w:t>
      </w:r>
      <w:r w:rsidR="005A0408">
        <w:t>”</w:t>
      </w:r>
      <w:r w:rsidRPr="00FE320E">
        <w:t xml:space="preserve">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604C4F" w:rsidRPr="00216B0A" w:rsidRDefault="00604C4F" w:rsidP="00604C4F">
      <w:pPr>
        <w:rPr>
          <w:noProof/>
        </w:rPr>
      </w:pPr>
      <w:r w:rsidRPr="008B7AC6">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p>
    <w:p w:rsidR="00173561" w:rsidRDefault="00173561" w:rsidP="00173561">
      <w:pPr>
        <w:rPr>
          <w:rFonts w:eastAsia="Malgun Gothic"/>
        </w:rPr>
      </w:pPr>
      <w:r w:rsidRPr="00D04EF2">
        <w:rPr>
          <w:rFonts w:hint="eastAsia"/>
        </w:rPr>
        <w:lastRenderedPageBreak/>
        <w:t>If the UE</w:t>
      </w:r>
      <w:r>
        <w:t xml:space="preserve"> included in</w:t>
      </w:r>
      <w:r w:rsidRPr="00D04EF2">
        <w:t xml:space="preserve"> the REGISTRATION REQUEST message</w:t>
      </w:r>
      <w:r>
        <w:t xml:space="preserve"> the UE status information IE with the EMM registration status set to </w:t>
      </w:r>
      <w:r w:rsidR="005A0408">
        <w:t>“</w:t>
      </w:r>
      <w:r>
        <w:t>UE in EMM-REGISTERED state</w:t>
      </w:r>
      <w:r w:rsidR="005A0408">
        <w:t>”</w:t>
      </w:r>
      <w:r>
        <w:t xml:space="preserv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6F2C2A" w:rsidRDefault="006F2C2A" w:rsidP="006F2C2A">
      <w:bookmarkStart w:id="468" w:name="_Toc508877013"/>
      <w:r>
        <w:t>If</w:t>
      </w:r>
      <w:r w:rsidRPr="003B390F">
        <w:t xml:space="preserve"> </w:t>
      </w:r>
      <w:r w:rsidRPr="00556784">
        <w:t xml:space="preserve">the </w:t>
      </w:r>
      <w:r w:rsidRPr="00556784">
        <w:rPr>
          <w:rFonts w:eastAsia="Arial"/>
        </w:rPr>
        <w:t>REGISTRATION</w:t>
      </w:r>
      <w:r w:rsidRPr="00556784">
        <w:t xml:space="preserve"> ACCEPT message includes the transparent container IE and</w:t>
      </w:r>
      <w:r>
        <w:t>:</w:t>
      </w:r>
    </w:p>
    <w:p w:rsidR="006F2C2A" w:rsidRDefault="006F2C2A" w:rsidP="006F2C2A">
      <w:pPr>
        <w:pStyle w:val="B1"/>
      </w:pPr>
      <w:r>
        <w:t>a)</w:t>
      </w:r>
      <w:r>
        <w:tab/>
      </w:r>
      <w:r w:rsidRPr="00556784">
        <w:rPr>
          <w:rFonts w:eastAsia="Arial"/>
        </w:rPr>
        <w:t>the transparent container IE</w:t>
      </w:r>
      <w:r>
        <w:t xml:space="preserve"> does not </w:t>
      </w:r>
      <w:r w:rsidRPr="0039774E">
        <w:t>successfully pass the integrity check</w:t>
      </w:r>
      <w:r>
        <w:t xml:space="preserve"> (see </w:t>
      </w:r>
      <w:r w:rsidRPr="00B06824">
        <w:t>3GPP</w:t>
      </w:r>
      <w:r>
        <w:t> </w:t>
      </w:r>
      <w:r w:rsidRPr="00B06824">
        <w:t>TS</w:t>
      </w:r>
      <w:r>
        <w:t> 33.501 [2</w:t>
      </w:r>
      <w:r w:rsidR="00077083">
        <w:t>4</w:t>
      </w:r>
      <w:r>
        <w:t>]); and</w:t>
      </w:r>
    </w:p>
    <w:p w:rsidR="006F2C2A" w:rsidRDefault="006F2C2A" w:rsidP="006F2C2A">
      <w:pPr>
        <w:pStyle w:val="B1"/>
      </w:pPr>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t>;</w:t>
      </w:r>
    </w:p>
    <w:p w:rsidR="006F2C2A" w:rsidRDefault="006F2C2A" w:rsidP="006F2C2A">
      <w:r>
        <w:t xml:space="preserve">then the UE </w:t>
      </w:r>
      <w:r w:rsidRPr="0031782E">
        <w:t>shall locally release the established NAS signalling connection</w:t>
      </w:r>
      <w:r>
        <w:rPr>
          <w:noProof/>
          <w:lang w:eastAsia="ko-KR"/>
        </w:rPr>
        <w:t>.</w:t>
      </w:r>
    </w:p>
    <w:p w:rsidR="006F2C2A" w:rsidRPr="003B390F" w:rsidRDefault="006F2C2A" w:rsidP="006F2C2A">
      <w:r w:rsidRPr="003B390F">
        <w:t xml:space="preserve">If the </w:t>
      </w:r>
      <w:r w:rsidRPr="003B390F">
        <w:rPr>
          <w:rFonts w:eastAsia="Arial"/>
        </w:rPr>
        <w:t>REGISTRATION</w:t>
      </w:r>
      <w:r w:rsidRPr="003B390F">
        <w:t xml:space="preserve"> ACCEPT message include</w:t>
      </w:r>
      <w:r>
        <w:t>s</w:t>
      </w:r>
      <w:r w:rsidRPr="003B390F">
        <w:t xml:space="preserve"> the transparent container IE</w:t>
      </w:r>
      <w:r>
        <w:t xml:space="preserve"> and the</w:t>
      </w:r>
      <w:r w:rsidRPr="00DB5903">
        <w:t xml:space="preserve"> </w:t>
      </w:r>
      <w:r>
        <w:t>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r w:rsidR="00077083">
        <w:t>4</w:t>
      </w:r>
      <w:r>
        <w:t>])</w:t>
      </w:r>
      <w:r w:rsidRPr="003B390F">
        <w:t>:</w:t>
      </w:r>
    </w:p>
    <w:p w:rsidR="006F2C2A" w:rsidRPr="003B390F" w:rsidRDefault="006F2C2A" w:rsidP="006F2C2A">
      <w:pPr>
        <w:pStyle w:val="B1"/>
        <w:rPr>
          <w:noProof/>
        </w:rPr>
      </w:pPr>
      <w:r>
        <w:rPr>
          <w:noProof/>
        </w:rPr>
        <w:t>a</w:t>
      </w:r>
      <w:r w:rsidRPr="003B390F">
        <w:rPr>
          <w:noProof/>
        </w:rPr>
        <w:t>)</w:t>
      </w:r>
      <w:r w:rsidRPr="003B390F">
        <w:rPr>
          <w:noProof/>
        </w:rPr>
        <w:tab/>
        <w:t xml:space="preserve">the UE shall proceed with the behavior as specified in </w:t>
      </w:r>
      <w:r w:rsidRPr="003B390F">
        <w:rPr>
          <w:noProof/>
          <w:lang w:eastAsia="ko-KR"/>
        </w:rPr>
        <w:t>3GPP TS 23.122 [4]</w:t>
      </w:r>
      <w:r>
        <w:rPr>
          <w:noProof/>
          <w:lang w:eastAsia="ko-KR"/>
        </w:rPr>
        <w:t xml:space="preserve"> a</w:t>
      </w:r>
      <w:r w:rsidRPr="003B390F">
        <w:rPr>
          <w:noProof/>
          <w:lang w:eastAsia="ko-KR"/>
        </w:rPr>
        <w:t>nnex C;</w:t>
      </w:r>
      <w:r>
        <w:rPr>
          <w:noProof/>
          <w:lang w:eastAsia="ko-KR"/>
        </w:rPr>
        <w:t xml:space="preserve"> and</w:t>
      </w:r>
    </w:p>
    <w:p w:rsidR="006F2C2A" w:rsidRPr="003B390F" w:rsidRDefault="006F2C2A" w:rsidP="006F2C2A">
      <w:pPr>
        <w:pStyle w:val="B1"/>
        <w:rPr>
          <w:noProof/>
          <w:lang w:eastAsia="ko-KR"/>
        </w:rPr>
      </w:pPr>
      <w:r>
        <w:rPr>
          <w:noProof/>
        </w:rPr>
        <w:t>b</w:t>
      </w:r>
      <w:r w:rsidRPr="003B390F">
        <w:rPr>
          <w:noProof/>
        </w:rPr>
        <w:t>)</w:t>
      </w:r>
      <w:r w:rsidRPr="003B390F">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 xml:space="preserve">C </w:t>
      </w:r>
      <w:r>
        <w:t>then the UE may</w:t>
      </w:r>
      <w:r w:rsidRPr="0031782E">
        <w:t xml:space="preserve"> locally release the established NAS signalling connection</w:t>
      </w:r>
      <w:r>
        <w:t>, otherwise the UE shall send a REGISTRATION COMPLETE message.</w:t>
      </w:r>
      <w:r w:rsidRPr="000D1769">
        <w:rPr>
          <w:noProof/>
        </w:rPr>
        <w:t xml:space="preserve"> </w:t>
      </w:r>
      <w:r>
        <w:rPr>
          <w:noProof/>
        </w:rPr>
        <w:t>I</w:t>
      </w:r>
      <w:r w:rsidRPr="006310B8">
        <w:rPr>
          <w:noProof/>
        </w:rPr>
        <w:t xml:space="preserve">f </w:t>
      </w:r>
      <w:r>
        <w:rPr>
          <w:noProof/>
        </w:rPr>
        <w:t>an</w:t>
      </w:r>
      <w:r w:rsidRPr="006310B8">
        <w:rPr>
          <w:noProof/>
        </w:rPr>
        <w:t xml:space="preserve"> </w:t>
      </w:r>
      <w:r>
        <w:t>acknowledgement is requested in the transparent container</w:t>
      </w:r>
      <w:r w:rsidRPr="00A23127">
        <w:t xml:space="preserve"> </w:t>
      </w:r>
      <w:r>
        <w:t>IE of the REGISTRATION ACCEPT message,</w:t>
      </w:r>
      <w:r w:rsidRPr="00604C1E">
        <w:t xml:space="preserve"> </w:t>
      </w:r>
      <w:r>
        <w:t>the UE acknowledgement is included in the transparent container</w:t>
      </w:r>
      <w:r w:rsidRPr="00A23127">
        <w:t xml:space="preserve"> </w:t>
      </w:r>
      <w:r>
        <w:t>IE of the REGISTRATION COMPLETE message.</w:t>
      </w:r>
    </w:p>
    <w:p w:rsidR="003E0676" w:rsidRDefault="0039034D">
      <w:pPr>
        <w:pStyle w:val="Heading5"/>
      </w:pPr>
      <w:bookmarkStart w:id="469" w:name="_Toc516214500"/>
      <w:r>
        <w:t>5</w:t>
      </w:r>
      <w:r w:rsidR="00173561">
        <w:t>.5.1.3.5</w:t>
      </w:r>
      <w:r w:rsidR="00173561">
        <w:tab/>
        <w:t xml:space="preserve">Mobility and periodic registration update not </w:t>
      </w:r>
      <w:r w:rsidR="00173561" w:rsidRPr="003168A2">
        <w:t>accepted by the network</w:t>
      </w:r>
      <w:bookmarkEnd w:id="468"/>
      <w:bookmarkEnd w:id="469"/>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rsidR="00AD4C95">
        <w:t>;</w:t>
      </w:r>
    </w:p>
    <w:p w:rsidR="00AD4C95" w:rsidRPr="003168A2"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p>
    <w:p w:rsidR="00AD4C95" w:rsidRDefault="00AD4C95" w:rsidP="00AD4C95">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xml:space="preserve">]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p>
    <w:p w:rsidR="00707F94" w:rsidRPr="00DC5EAD" w:rsidRDefault="00700613" w:rsidP="00D33031">
      <w:pPr>
        <w:pStyle w:val="B1"/>
      </w:pPr>
      <w:r w:rsidRPr="00D33031">
        <w:t>#9</w:t>
      </w:r>
      <w:r w:rsidRPr="009E365A">
        <w:tab/>
      </w:r>
      <w:r w:rsidR="00707F94" w:rsidRPr="00D33031">
        <w:t>(UE identity cannot be derived by the network);</w:t>
      </w:r>
    </w:p>
    <w:p w:rsidR="00707F94" w:rsidRPr="003168A2" w:rsidRDefault="00707F94" w:rsidP="00707F94">
      <w:pPr>
        <w:pStyle w:val="B1"/>
      </w:pPr>
      <w:r w:rsidRPr="003168A2">
        <w:tab/>
        <w:t xml:space="preserve">The UE shall set the </w:t>
      </w:r>
      <w:r>
        <w:t>5G</w:t>
      </w:r>
      <w:r w:rsidRPr="003168A2">
        <w:t xml:space="preserve">S update status to </w:t>
      </w:r>
      <w:r>
        <w:t>5</w:t>
      </w:r>
      <w:r w:rsidRPr="003168A2">
        <w:t>U2 NOT UPDATED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enter the state </w:t>
      </w:r>
      <w:r>
        <w:t>5G</w:t>
      </w:r>
      <w:r w:rsidRPr="003168A2">
        <w:t>MM-DEREGISTERED.</w:t>
      </w:r>
    </w:p>
    <w:p w:rsidR="00707F94" w:rsidRDefault="00707F94" w:rsidP="00707F94">
      <w:pPr>
        <w:pStyle w:val="B1"/>
      </w:pPr>
      <w:r w:rsidRPr="003168A2">
        <w:tab/>
      </w:r>
      <w:r>
        <w:t>If the rejected request was not for</w:t>
      </w:r>
      <w:r>
        <w:rPr>
          <w:rFonts w:hint="eastAsia"/>
          <w:lang w:eastAsia="zh-CN"/>
        </w:rPr>
        <w:t xml:space="preserve"> </w:t>
      </w:r>
      <w:r w:rsidRPr="00110BD7">
        <w:rPr>
          <w:lang w:eastAsia="zh-CN"/>
        </w:rPr>
        <w:t xml:space="preserve">initiating </w:t>
      </w:r>
      <w:r>
        <w:rPr>
          <w:lang w:eastAsia="zh-CN"/>
        </w:rPr>
        <w:t xml:space="preserve">a </w:t>
      </w:r>
      <w:r w:rsidRPr="00110BD7">
        <w:rPr>
          <w:rFonts w:hint="eastAsia"/>
          <w:lang w:eastAsia="zh-CN"/>
        </w:rPr>
        <w:t>PD</w:t>
      </w:r>
      <w:r>
        <w:rPr>
          <w:lang w:eastAsia="zh-CN"/>
        </w:rPr>
        <w:t>U session</w:t>
      </w:r>
      <w:r w:rsidRPr="00110BD7">
        <w:rPr>
          <w:rFonts w:hint="eastAsia"/>
          <w:lang w:eastAsia="zh-CN"/>
        </w:rPr>
        <w:t xml:space="preserve"> for emergency services</w:t>
      </w:r>
      <w:r w:rsidRPr="003168A2">
        <w:t xml:space="preserve">, the UE shall </w:t>
      </w:r>
      <w:r>
        <w:rPr>
          <w:rFonts w:hint="eastAsia"/>
          <w:lang w:eastAsia="zh-CN"/>
        </w:rPr>
        <w:t>subsequently</w:t>
      </w:r>
      <w:r>
        <w:rPr>
          <w:lang w:eastAsia="zh-CN"/>
        </w:rPr>
        <w:t>,</w:t>
      </w:r>
      <w:r>
        <w:rPr>
          <w:rFonts w:hint="eastAsia"/>
          <w:lang w:eastAsia="zh-CN"/>
        </w:rPr>
        <w:t xml:space="preserve"> </w:t>
      </w:r>
      <w:r w:rsidRPr="003168A2">
        <w:t xml:space="preserve">automatically initiate the </w:t>
      </w:r>
      <w:r>
        <w:t>initial registration</w:t>
      </w:r>
      <w:r w:rsidRPr="003168A2">
        <w:t xml:space="preserve"> procedure.</w:t>
      </w:r>
    </w:p>
    <w:p w:rsidR="00707F94" w:rsidRDefault="00707F94" w:rsidP="00707F94">
      <w:pPr>
        <w:pStyle w:val="NO"/>
        <w:rPr>
          <w:lang w:eastAsia="ja-JP"/>
        </w:rPr>
      </w:pPr>
      <w:r>
        <w:lastRenderedPageBreak/>
        <w:t>NOTE 1:</w:t>
      </w:r>
      <w:r>
        <w:tab/>
        <w:t>U</w:t>
      </w:r>
      <w:r w:rsidRPr="00FE320E">
        <w:t xml:space="preserve">ser interaction </w:t>
      </w:r>
      <w:r>
        <w:t>is</w:t>
      </w:r>
      <w:r w:rsidRPr="00FE320E">
        <w:t xml:space="preserve"> </w:t>
      </w:r>
      <w:r>
        <w:t xml:space="preserve">necessary in some cases when </w:t>
      </w:r>
      <w:r>
        <w:rPr>
          <w:rFonts w:eastAsia="Batang"/>
          <w:lang w:eastAsia="ja-JP"/>
        </w:rPr>
        <w:t>the UE cannot re-</w:t>
      </w:r>
      <w:r w:rsidR="00F01250">
        <w:rPr>
          <w:rFonts w:eastAsia="Batang"/>
          <w:lang w:eastAsia="ja-JP"/>
        </w:rPr>
        <w:t>establish</w:t>
      </w:r>
      <w:r>
        <w:rPr>
          <w:rFonts w:eastAsia="Batang"/>
          <w:lang w:eastAsia="ja-JP"/>
        </w:rPr>
        <w:t xml:space="preserve"> the PDU session(s) automatically.</w:t>
      </w:r>
    </w:p>
    <w:p w:rsidR="00707F94" w:rsidRDefault="00707F94" w:rsidP="00707F94">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AD4C95" w:rsidRPr="009E365A" w:rsidRDefault="00AD4C95" w:rsidP="00AD4C95">
      <w:pPr>
        <w:pStyle w:val="B1"/>
      </w:pPr>
      <w:r w:rsidRPr="009E365A">
        <w:t>#10</w:t>
      </w:r>
      <w:r w:rsidRPr="009E365A">
        <w:tab/>
        <w:t>(implicitly</w:t>
      </w:r>
      <w:r w:rsidRPr="009E365A">
        <w:rPr>
          <w:rFonts w:hint="eastAsia"/>
        </w:rPr>
        <w:t xml:space="preserve"> d</w:t>
      </w:r>
      <w:r w:rsidRPr="009E365A">
        <w:t>e-registered);</w:t>
      </w:r>
    </w:p>
    <w:p w:rsidR="00AD4C95" w:rsidRPr="00C37C7C" w:rsidRDefault="00AD4C95" w:rsidP="00AD4C95">
      <w:pPr>
        <w:pStyle w:val="B1"/>
      </w:pPr>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security context or partial native 5G security context.</w:t>
      </w:r>
    </w:p>
    <w:p w:rsidR="00AD4C95" w:rsidRPr="00A45885" w:rsidRDefault="00AD4C95" w:rsidP="00AD4C95">
      <w:pPr>
        <w:pStyle w:val="B1"/>
      </w:pPr>
      <w:r w:rsidRPr="00A45885">
        <w:rPr>
          <w:rFonts w:hint="eastAsia"/>
          <w:lang w:eastAsia="zh-CN"/>
        </w:rPr>
        <w:tab/>
      </w:r>
      <w:r w:rsidRPr="00A45885">
        <w:t xml:space="preserve">If the </w:t>
      </w:r>
      <w:r w:rsidR="002F31A4">
        <w:t xml:space="preserve">registration </w:t>
      </w:r>
      <w:r w:rsidRPr="00A45885">
        <w:t xml:space="preserve">rejected request was not for initiating a PDU session for emergency bearer services, the UE shall perform a new </w:t>
      </w:r>
      <w:r w:rsidR="002F31A4">
        <w:t xml:space="preserve">registration procedure for </w:t>
      </w:r>
      <w:r w:rsidRPr="00A45885">
        <w:t>initial registration.</w:t>
      </w:r>
    </w:p>
    <w:p w:rsidR="00AD4C95" w:rsidRPr="00621D46" w:rsidRDefault="00AD4C95" w:rsidP="00117C03">
      <w:pPr>
        <w:pStyle w:val="NO"/>
      </w:pPr>
      <w:r w:rsidRPr="00621D46">
        <w:t>NOTE</w:t>
      </w:r>
      <w:r w:rsidR="005B3EAA">
        <w:t> 2</w:t>
      </w:r>
      <w:r w:rsidRPr="00621D46">
        <w:t>:</w:t>
      </w:r>
      <w:r w:rsidRPr="00621D46">
        <w:tab/>
      </w:r>
      <w:r w:rsidRPr="00984385">
        <w:t xml:space="preserve">User interaction is necessary in some cases when </w:t>
      </w:r>
      <w:r w:rsidRPr="00621D46">
        <w:t>the UE cannot re-</w:t>
      </w:r>
      <w:r w:rsidR="00F01250">
        <w:t>establish</w:t>
      </w:r>
      <w:r w:rsidRPr="00621D46">
        <w:t xml:space="preserve"> the PDU session(s) automatically.</w:t>
      </w:r>
    </w:p>
    <w:p w:rsidR="00AD4C95" w:rsidRPr="00FE320E" w:rsidRDefault="00AD4C95" w:rsidP="00AD4C95">
      <w:pPr>
        <w:pStyle w:val="B1"/>
      </w:pPr>
      <w:r w:rsidRPr="003F7EDF">
        <w:tab/>
      </w:r>
      <w:r w:rsidRPr="009E365A">
        <w:t>If</w:t>
      </w:r>
      <w:r>
        <w:t xml:space="preserve"> the UE is operating in single-registration mode and the UE is in EMM-REGISTERED state</w:t>
      </w:r>
      <w:r w:rsidRPr="009E365A">
        <w:t>, the UE shall move to EMM-DEREGISTERED state.</w:t>
      </w:r>
    </w:p>
    <w:p w:rsidR="00AD4C95" w:rsidRDefault="00AD4C95" w:rsidP="00AD4C95">
      <w:pPr>
        <w:pStyle w:val="B1"/>
      </w:pPr>
      <w:r>
        <w:t>#11</w:t>
      </w:r>
      <w:r>
        <w:tab/>
        <w:t>(PLMN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 xml:space="preserve">he UE shall store the PLMN identity in the </w:t>
      </w:r>
      <w:r w:rsidR="005A0408">
        <w:t>“</w:t>
      </w:r>
      <w:r w:rsidRPr="003168A2">
        <w:t>forbidden PLMN list</w:t>
      </w:r>
      <w:r w:rsidR="005A0408">
        <w: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r w:rsidR="00B5047D">
        <w:t>5</w:t>
      </w:r>
      <w:r w:rsidRPr="003168A2">
        <w:t>].</w:t>
      </w:r>
    </w:p>
    <w:p w:rsidR="00AD4C95" w:rsidRPr="00621D46" w:rsidRDefault="00AD4C95" w:rsidP="00AD4C95">
      <w:pPr>
        <w:pStyle w:val="B1"/>
        <w:rPr>
          <w:lang w:val="en-US"/>
        </w:rPr>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r>
        <w:t xml:space="preserve"> T</w:t>
      </w:r>
      <w:r w:rsidRPr="003168A2">
        <w:t xml:space="preserve">he UE shall </w:t>
      </w:r>
      <w:r w:rsidRPr="009E365A">
        <w:t>move to EMM-DEREGISTERED state</w:t>
      </w:r>
      <w:r w:rsidRPr="00621D46">
        <w:rPr>
          <w:lang w:val="en-US"/>
        </w:rPr>
        <w:t>.</w:t>
      </w:r>
    </w:p>
    <w:p w:rsidR="00AD4C95" w:rsidRPr="003168A2" w:rsidRDefault="00AD4C95" w:rsidP="00AD4C95">
      <w:pPr>
        <w:pStyle w:val="B1"/>
      </w:pPr>
      <w:r w:rsidRPr="003168A2">
        <w:t>#12</w:t>
      </w:r>
      <w:r w:rsidRPr="003168A2">
        <w:tab/>
        <w:t>(Tracking area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AD4C95" w:rsidRDefault="00AD4C95" w:rsidP="00AD4C95">
      <w:pPr>
        <w:pStyle w:val="B1"/>
      </w:pPr>
      <w:r>
        <w:tab/>
        <w:t xml:space="preserve">The </w:t>
      </w:r>
      <w:r w:rsidRPr="003168A2">
        <w:t xml:space="preserve">UE shall store the current TAI in the list of </w:t>
      </w:r>
      <w:r w:rsidR="005A0408">
        <w:t>“</w:t>
      </w:r>
      <w:r>
        <w:t xml:space="preserve">5GS </w:t>
      </w:r>
      <w:r w:rsidRPr="003168A2">
        <w:t>forbidden tracking areas for regional provision of service</w:t>
      </w:r>
      <w:r w:rsidR="005A0408">
        <w:t>”</w:t>
      </w:r>
      <w:r w:rsidRPr="00460020">
        <w:t xml:space="preserve"> </w:t>
      </w:r>
      <w:r>
        <w:t>and enter the state 5G</w:t>
      </w:r>
      <w:r w:rsidRPr="002A653A">
        <w:t>MM-DEREGISTERED.LIMITED-SERVICE</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p>
    <w:p w:rsidR="00AD4C95" w:rsidRPr="003168A2" w:rsidRDefault="00AD4C95" w:rsidP="00AD4C95">
      <w:pPr>
        <w:pStyle w:val="B1"/>
      </w:pPr>
      <w:r w:rsidRPr="003168A2">
        <w:t>#13</w:t>
      </w:r>
      <w:r w:rsidRPr="003168A2">
        <w:tab/>
        <w:t>(Roaming not allowed in this tracking area);</w:t>
      </w:r>
    </w:p>
    <w:p w:rsidR="00AD4C95" w:rsidRDefault="00AD4C95" w:rsidP="00AD4C95">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AD4C95" w:rsidRDefault="00AD4C95" w:rsidP="00AD4C95">
      <w:pPr>
        <w:pStyle w:val="B1"/>
      </w:pPr>
      <w:r>
        <w:tab/>
        <w:t xml:space="preserve">The </w:t>
      </w:r>
      <w:r w:rsidRPr="003168A2">
        <w:t xml:space="preserve">UE shall store the current TAI in the list of </w:t>
      </w:r>
      <w:r w:rsidR="005A0408">
        <w:t>“</w:t>
      </w:r>
      <w:r>
        <w:t xml:space="preserve">5GS </w:t>
      </w:r>
      <w:r w:rsidRPr="003168A2">
        <w:t>forbidden tracking areas for r</w:t>
      </w:r>
      <w:r>
        <w:t>oaming</w:t>
      </w:r>
      <w:r w:rsidR="005A0408">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lastRenderedPageBreak/>
        <w:tab/>
        <w:t xml:space="preserve">The </w:t>
      </w:r>
      <w:r>
        <w:t xml:space="preserve">UE shall abort the </w:t>
      </w:r>
      <w:r w:rsidR="002F31A4">
        <w:t xml:space="preserve">registration procedure for </w:t>
      </w:r>
      <w:r>
        <w:t>mobility and periodic registration update.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E04A35">
        <w:t>12</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rsidR="002F31A4">
        <w:t xml:space="preserve">registration procedure for </w:t>
      </w:r>
      <w:r>
        <w:t>mobility and periodic registration update</w:t>
      </w:r>
      <w:r w:rsidRPr="003168A2">
        <w:t xml:space="preserve"> is started</w:t>
      </w:r>
      <w:r>
        <w:t>,</w:t>
      </w:r>
      <w:r w:rsidRPr="003168A2">
        <w:t xml:space="preserve"> </w:t>
      </w:r>
      <w:r>
        <w:t xml:space="preserve">if still necessary, </w:t>
      </w:r>
      <w:r w:rsidRPr="003168A2">
        <w:t xml:space="preserve">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capabilit</w:t>
      </w:r>
      <w:r>
        <w:rPr>
          <w:rFonts w:eastAsia="Malgun Gothic"/>
          <w:lang w:val="en-US" w:eastAsia="ko-KR"/>
        </w:rPr>
        <w:t>y</w:t>
      </w:r>
      <w:r>
        <w:t xml:space="preserve"> </w:t>
      </w:r>
      <w:r w:rsidR="008313FC">
        <w:t xml:space="preserve">for both 3GPP access and non-3GPP access </w:t>
      </w:r>
      <w:r>
        <w:t>(see subclause 4.9)</w:t>
      </w:r>
      <w:r>
        <w:rPr>
          <w:rFonts w:eastAsia="Malgun Gothic"/>
          <w:lang w:val="en-US" w:eastAsia="ko-KR"/>
        </w:rPr>
        <w:t>.</w:t>
      </w:r>
    </w:p>
    <w:p w:rsidR="001964BF" w:rsidRPr="003168A2" w:rsidRDefault="001964BF" w:rsidP="001964BF">
      <w:bookmarkStart w:id="470" w:name="_Toc508877014"/>
      <w:r w:rsidRPr="003168A2">
        <w:t>Other values are considered as abnormal cases.</w:t>
      </w:r>
      <w:r>
        <w:t xml:space="preserve"> </w:t>
      </w:r>
      <w:r w:rsidRPr="002034EE">
        <w:t>The behaviour of the UE in those cases i</w:t>
      </w:r>
      <w:r>
        <w:t>s specified in subclause 5.5.1.3</w:t>
      </w:r>
      <w:r w:rsidRPr="002034EE">
        <w:t>.</w:t>
      </w:r>
      <w:r>
        <w:t>6</w:t>
      </w:r>
      <w:r w:rsidRPr="002034EE">
        <w:t>.</w:t>
      </w:r>
    </w:p>
    <w:p w:rsidR="003E0676" w:rsidRDefault="00565DF0">
      <w:pPr>
        <w:pStyle w:val="Heading5"/>
      </w:pPr>
      <w:bookmarkStart w:id="471" w:name="_Toc516214501"/>
      <w:r>
        <w:t>5</w:t>
      </w:r>
      <w:r w:rsidR="00173561">
        <w:t>.5.1.3.6</w:t>
      </w:r>
      <w:r w:rsidR="00173561">
        <w:tab/>
      </w:r>
      <w:r w:rsidR="00173561" w:rsidRPr="003168A2">
        <w:t>Abnormal cases in the UE</w:t>
      </w:r>
      <w:bookmarkEnd w:id="470"/>
      <w:bookmarkEnd w:id="471"/>
    </w:p>
    <w:p w:rsidR="00173561" w:rsidRPr="003168A2" w:rsidRDefault="00173561" w:rsidP="00173561">
      <w:r w:rsidRPr="003168A2">
        <w:t>The following abnormal cases can be identified:</w:t>
      </w:r>
    </w:p>
    <w:p w:rsidR="00173561" w:rsidRPr="00D849F4" w:rsidRDefault="00173561" w:rsidP="005A0408">
      <w:pPr>
        <w:pStyle w:val="B1"/>
        <w:numPr>
          <w:ilvl w:val="0"/>
          <w:numId w:val="24"/>
        </w:numPr>
      </w:pPr>
      <w:r w:rsidRPr="00D849F4">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r w:rsidR="00981BAF">
        <w:t xml:space="preserve">registration procedure for </w:t>
      </w:r>
      <w:r>
        <w:t>mobility and periodic registration update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w:t>
      </w:r>
      <w:r>
        <w:tab/>
        <w:t xml:space="preserve">It is considered an abnormal case if the UE needs to initiate a </w:t>
      </w:r>
      <w:r w:rsidR="00981BAF">
        <w:t xml:space="preserve">registration procedure for </w:t>
      </w:r>
      <w:r>
        <w:t>mobility and periodic registration update while timer T3346 is running independent on whether timer T3346 was started due to an abnormal case or a non</w:t>
      </w:r>
      <w:r w:rsidR="00313425">
        <w:t>-</w:t>
      </w:r>
      <w:r>
        <w:t>successful case.</w:t>
      </w:r>
    </w:p>
    <w:p w:rsidR="00313425" w:rsidRPr="003168A2" w:rsidRDefault="00313425" w:rsidP="00313425">
      <w:pPr>
        <w:pStyle w:val="B1"/>
      </w:pPr>
      <w:bookmarkStart w:id="472" w:name="_Toc508877015"/>
      <w:r>
        <w:t>b</w:t>
      </w:r>
      <w:r w:rsidRPr="003168A2">
        <w:t>)</w:t>
      </w:r>
      <w:r w:rsidRPr="003168A2">
        <w:tab/>
      </w:r>
      <w:r>
        <w:t>The lower layers indicate that the access attempt is barred.</w:t>
      </w:r>
    </w:p>
    <w:p w:rsidR="00313425" w:rsidRDefault="00313425" w:rsidP="00313425">
      <w:pPr>
        <w:pStyle w:val="B1"/>
      </w:pPr>
      <w:r>
        <w:tab/>
        <w:t>The UE shall not start the registration procedure for mobility and periodic registration update. The UE stays in the current serving cell and applies the normal cell reselection process.</w:t>
      </w:r>
    </w:p>
    <w:p w:rsidR="00313425" w:rsidRDefault="00313425" w:rsidP="00313425">
      <w:pPr>
        <w:pStyle w:val="B1"/>
      </w:pPr>
      <w:r>
        <w:tab/>
        <w:t xml:space="preserve">The registration procedure for mobility and periodic registration update is started, if still needed, when the lower layers indicate that the barring is alleviated for the </w:t>
      </w:r>
      <w:r w:rsidRPr="00701D4C">
        <w:t>access</w:t>
      </w:r>
      <w:r>
        <w:t xml:space="preserve"> category with which the access attempt was associated.</w:t>
      </w:r>
    </w:p>
    <w:p w:rsidR="00313425" w:rsidRDefault="00313425" w:rsidP="00313425">
      <w:pPr>
        <w:pStyle w:val="EditorsNote"/>
      </w:pPr>
      <w:r>
        <w:t>Editor</w:t>
      </w:r>
      <w:r w:rsidR="005A0408">
        <w:t>’</w:t>
      </w:r>
      <w:r>
        <w:t>s note:</w:t>
      </w:r>
      <w:r>
        <w:tab/>
        <w:t xml:space="preserve">Abnormal case handling for N1 </w:t>
      </w:r>
      <w:r w:rsidRPr="003168A2">
        <w:rPr>
          <w:lang w:eastAsia="ja-JP"/>
        </w:rPr>
        <w:t>NAS signalling connection establishment rejected by the network</w:t>
      </w:r>
      <w:r>
        <w:rPr>
          <w:lang w:eastAsia="ja-JP"/>
        </w:rPr>
        <w:t xml:space="preserve"> with </w:t>
      </w:r>
      <w:r w:rsidR="005A0408">
        <w:rPr>
          <w:lang w:eastAsia="ja-JP"/>
        </w:rPr>
        <w:t>“</w:t>
      </w:r>
      <w:r>
        <w:rPr>
          <w:lang w:eastAsia="ja-JP"/>
        </w:rPr>
        <w:t>Extended wait time</w:t>
      </w:r>
      <w:r w:rsidR="005A0408">
        <w:rPr>
          <w:lang w:eastAsia="ja-JP"/>
        </w:rPr>
        <w:t>”</w:t>
      </w:r>
      <w:r>
        <w:rPr>
          <w:lang w:eastAsia="ja-JP"/>
        </w:rPr>
        <w:t xml:space="preserve"> received from lower layers is FFS.</w:t>
      </w:r>
    </w:p>
    <w:p w:rsidR="00981BAF" w:rsidRDefault="00313425" w:rsidP="00981BAF">
      <w:pPr>
        <w:pStyle w:val="B1"/>
      </w:pPr>
      <w:r>
        <w:t>c</w:t>
      </w:r>
      <w:r w:rsidR="00981BAF">
        <w:t>)</w:t>
      </w:r>
      <w:r w:rsidR="00981BAF">
        <w:tab/>
        <w:t>T3510 timeout.</w:t>
      </w:r>
    </w:p>
    <w:p w:rsidR="00981BAF" w:rsidRDefault="00981BAF" w:rsidP="00981BAF">
      <w:pPr>
        <w:pStyle w:val="B1"/>
      </w:pPr>
      <w:r>
        <w:tab/>
        <w:t>The UE shall abort the registration update procedure and the NAS signalling connection,</w:t>
      </w:r>
      <w:r w:rsidR="007F03BF">
        <w:t xml:space="preserve"> </w:t>
      </w:r>
      <w:r>
        <w:t>if any, shall be released locally, the registration attempt counter shall be incremented, unless it was already set to 5.</w:t>
      </w:r>
    </w:p>
    <w:p w:rsidR="00981BAF" w:rsidRDefault="00313425" w:rsidP="00981BAF">
      <w:pPr>
        <w:pStyle w:val="B1"/>
      </w:pPr>
      <w:r>
        <w:lastRenderedPageBreak/>
        <w:t>d</w:t>
      </w:r>
      <w:r w:rsidR="00981BAF">
        <w:t>)</w:t>
      </w:r>
      <w:r w:rsidR="00981BAF">
        <w:tab/>
        <w:t xml:space="preserve">REGISTRATION </w:t>
      </w:r>
      <w:r w:rsidR="00981BAF" w:rsidRPr="003168A2">
        <w:t>REJECT</w:t>
      </w:r>
      <w:r w:rsidR="00981BAF">
        <w:t xml:space="preserve"> message</w:t>
      </w:r>
      <w:r w:rsidR="00981BAF" w:rsidRPr="003168A2">
        <w:t xml:space="preserve">, other </w:t>
      </w:r>
      <w:r w:rsidR="00981BAF">
        <w:t xml:space="preserve">5GMM </w:t>
      </w:r>
      <w:r w:rsidR="00981BAF" w:rsidRPr="003168A2">
        <w:t>cause values than those treated in subclause 5.5.1.</w:t>
      </w:r>
      <w:r w:rsidR="00981BAF">
        <w:t>3</w:t>
      </w:r>
      <w:r w:rsidR="00981BAF" w:rsidRPr="003168A2">
        <w:t>.5</w:t>
      </w:r>
      <w:r w:rsidR="00981BAF">
        <w:t>, and cases of 5GMM cause value #22</w:t>
      </w:r>
      <w:r w:rsidR="00981BAF" w:rsidRPr="00774823">
        <w:t xml:space="preserve">, if considered as abnormal cases according </w:t>
      </w:r>
      <w:r w:rsidR="00981BAF">
        <w:t>to subclause 5.5.1.3</w:t>
      </w:r>
      <w:r w:rsidR="00981BAF" w:rsidRPr="003168A2">
        <w:t>.5</w:t>
      </w:r>
      <w:r w:rsidR="00981BAF">
        <w:t>.</w:t>
      </w:r>
    </w:p>
    <w:p w:rsidR="00981BAF" w:rsidRDefault="00981BAF" w:rsidP="00981BAF">
      <w:pPr>
        <w:pStyle w:val="B1"/>
      </w:pPr>
      <w:r>
        <w:tab/>
      </w:r>
      <w:r w:rsidRPr="006E64CC">
        <w:rPr>
          <w:lang w:eastAsia="zh-CN"/>
        </w:rPr>
        <w:t>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rsidR="00981BAF" w:rsidRDefault="00981BAF" w:rsidP="00981BAF">
      <w:r w:rsidRPr="006A0B18">
        <w:t>For the case</w:t>
      </w:r>
      <w:r>
        <w:t>s</w:t>
      </w:r>
      <w:r w:rsidRPr="006A0B18">
        <w:t xml:space="preserve"> </w:t>
      </w:r>
      <w:r w:rsidR="00313425">
        <w:t>c</w:t>
      </w:r>
      <w:r w:rsidRPr="009E252C">
        <w:t xml:space="preserve"> and </w:t>
      </w:r>
      <w:r w:rsidR="00313425">
        <w:t>d</w:t>
      </w:r>
      <w:r w:rsidRPr="006A0B18">
        <w:t xml:space="preserve"> the UE shall proceed as follows:</w:t>
      </w:r>
    </w:p>
    <w:p w:rsidR="00981BAF" w:rsidRDefault="00981BAF" w:rsidP="00981BAF">
      <w:pPr>
        <w:pStyle w:val="B1"/>
      </w:pPr>
      <w:r>
        <w:tab/>
        <w:t>If the registration attempt counter is less than 5:</w:t>
      </w:r>
    </w:p>
    <w:p w:rsidR="00981BAF" w:rsidRDefault="00981BAF" w:rsidP="001939B5">
      <w:pPr>
        <w:pStyle w:val="B2"/>
      </w:pPr>
      <w:r>
        <w:t>-</w:t>
      </w:r>
      <w:r>
        <w:tab/>
        <w:t>if the TAI of the current serving cell is not included in the TAI list or the 5GS update status is different to 5U1 UPDATED, the UE shall start timer T3511, shall set the 5GS update status to 5GU2 NOT UPDATED and change to state 5GMM-REGISTERED.ATTEMPTING-TO-UPDATE. When timer T3511 expires the registration update procedure is triggered again.</w:t>
      </w:r>
    </w:p>
    <w:p w:rsidR="00981BAF" w:rsidRDefault="00981BAF" w:rsidP="001939B5">
      <w:pPr>
        <w:pStyle w:val="B2"/>
      </w:pPr>
      <w:r>
        <w:t>-</w:t>
      </w:r>
      <w:r>
        <w:tab/>
        <w:t>if the TAI of the current serving cell is included in the TAI list and the 5GS update status is equal to 5U1 UPDATED, the UE shall keep the 5GS update status to 5GU1 UPDATED and enter statue 5GMM-REGISTERED.NORMAL-SERVICE. The UE shall start timer T3511.</w:t>
      </w:r>
    </w:p>
    <w:p w:rsidR="00981BAF" w:rsidRDefault="00981BAF" w:rsidP="001939B5">
      <w:pPr>
        <w:pStyle w:val="B2"/>
        <w:rPr>
          <w:noProof/>
          <w:lang w:val="en-US"/>
        </w:rPr>
      </w:pPr>
      <w:r>
        <w:t>-</w:t>
      </w:r>
      <w:r>
        <w:tab/>
        <w:t xml:space="preserve">If the UE is operating in single registration mode, the UE shall in addition handle the EPS update status as specified in </w:t>
      </w:r>
      <w:r w:rsidRPr="001F2A65">
        <w:rPr>
          <w:noProof/>
          <w:lang w:val="en-US"/>
        </w:rPr>
        <w:t>3GPP</w:t>
      </w:r>
      <w:r>
        <w:rPr>
          <w:noProof/>
          <w:lang w:val="en-US"/>
        </w:rPr>
        <w:t> TS 24.301 </w:t>
      </w:r>
      <w:r w:rsidRPr="001F2A65">
        <w:rPr>
          <w:noProof/>
          <w:lang w:val="en-US"/>
        </w:rPr>
        <w:t>[1</w:t>
      </w:r>
      <w:r>
        <w:rPr>
          <w:noProof/>
          <w:lang w:val="en-US"/>
        </w:rPr>
        <w:t>5</w:t>
      </w:r>
      <w:r w:rsidRPr="001F2A65">
        <w:rPr>
          <w:noProof/>
          <w:lang w:val="en-US"/>
        </w:rPr>
        <w:t>]</w:t>
      </w:r>
      <w:r>
        <w:rPr>
          <w:noProof/>
          <w:lang w:val="en-US"/>
        </w:rPr>
        <w:t xml:space="preserve"> for the abnormal cases when a normal or periodic tracking area updating procedure fails and the tracking area attempt counter is less than 5 and the EPS update status is different from EU1 UPDATED</w:t>
      </w:r>
    </w:p>
    <w:p w:rsidR="00981BAF" w:rsidRDefault="00981BAF" w:rsidP="00981BAF">
      <w:pPr>
        <w:pStyle w:val="B1"/>
        <w:rPr>
          <w:noProof/>
          <w:lang w:val="en-US"/>
        </w:rPr>
      </w:pPr>
      <w:r>
        <w:rPr>
          <w:noProof/>
          <w:lang w:val="en-US"/>
        </w:rPr>
        <w:tab/>
        <w:t>If the registration attempt counter is equal to 5</w:t>
      </w:r>
    </w:p>
    <w:p w:rsidR="00981BAF" w:rsidRDefault="00981BAF" w:rsidP="001939B5">
      <w:pPr>
        <w:pStyle w:val="B2"/>
        <w:rPr>
          <w:noProof/>
          <w:lang w:val="en-US"/>
        </w:rPr>
      </w:pPr>
      <w:r>
        <w:rPr>
          <w:noProof/>
          <w:lang w:val="en-US"/>
        </w:rPr>
        <w:t>-</w:t>
      </w:r>
      <w:r>
        <w:rPr>
          <w:noProof/>
          <w:lang w:val="en-US"/>
        </w:rPr>
        <w:tab/>
        <w:t>the UE shall start timer T3502, shall set the 5GS update status to 5U2 NOT UPDATED.</w:t>
      </w:r>
    </w:p>
    <w:p w:rsidR="00981BAF" w:rsidRDefault="00981BAF" w:rsidP="001939B5">
      <w:pPr>
        <w:pStyle w:val="B2"/>
      </w:pPr>
      <w:r>
        <w:rPr>
          <w:noProof/>
          <w:lang w:val="en-US"/>
        </w:rPr>
        <w:t>-</w:t>
      </w:r>
      <w:r>
        <w:rPr>
          <w:noProof/>
          <w:lang w:val="en-US"/>
        </w:rPr>
        <w:tab/>
        <w:t xml:space="preserve">the UE shall delete the list of equivalent PLMNs and shall change to state 5GMM-REGISTERED.ATTEMPTING-TO-UPDATE or optionally to 5GMM-REGISTERED.PLMN-SEARCH in order to perform a PLMN selection according to </w:t>
      </w:r>
      <w:r w:rsidRPr="003168A2">
        <w:t>3GPP TS 23.122 [</w:t>
      </w:r>
      <w:r>
        <w:t>5</w:t>
      </w:r>
      <w:r w:rsidRPr="003168A2">
        <w:t>].</w:t>
      </w:r>
    </w:p>
    <w:p w:rsidR="00981BAF" w:rsidRDefault="00981BAF" w:rsidP="001939B5">
      <w:pPr>
        <w:pStyle w:val="B2"/>
      </w:pPr>
      <w:r>
        <w:t>-</w:t>
      </w:r>
      <w:r>
        <w:tab/>
        <w:t>if the UE is operating in single registration mode:</w:t>
      </w:r>
    </w:p>
    <w:p w:rsidR="00981BAF" w:rsidRPr="001939B5" w:rsidRDefault="00981BAF" w:rsidP="001939B5">
      <w:pPr>
        <w:pStyle w:val="B2"/>
      </w:pPr>
      <w:r w:rsidRPr="00981BAF">
        <w:t>-</w:t>
      </w:r>
      <w:r w:rsidRPr="00981BAF">
        <w:tab/>
        <w:t xml:space="preserve">the UE shall in addition handle the EPS update status as specified in </w:t>
      </w:r>
      <w:r w:rsidRPr="001939B5">
        <w:t>3GPP TS 24.301 [15] for the abnormal cases when a normal or periodic tracking area updating procedure fails and the tracking area attempt counter is equal to 5; and</w:t>
      </w:r>
    </w:p>
    <w:p w:rsidR="00981BAF" w:rsidRDefault="00981BAF" w:rsidP="001939B5">
      <w:pPr>
        <w:pStyle w:val="B2"/>
        <w:rPr>
          <w:lang w:eastAsia="zh-CN"/>
        </w:rPr>
      </w:pPr>
      <w:r>
        <w:rPr>
          <w:noProof/>
          <w:lang w:val="en-US"/>
        </w:rPr>
        <w:t>-</w:t>
      </w:r>
      <w:r>
        <w:rPr>
          <w:noProof/>
          <w:lang w:val="en-US"/>
        </w:rPr>
        <w:tab/>
        <w:t>if the UE does not change to state 5GMM-REGISTERED.PLMN-SEARCH, the UE shall attempt to select E-UTRAN radio access technology. The UE may disable N1 mode capability as specified in subclause</w:t>
      </w:r>
      <w:r w:rsidRPr="00526C29">
        <w:rPr>
          <w:lang w:eastAsia="zh-CN"/>
        </w:rPr>
        <w:t> 4.</w:t>
      </w:r>
      <w:r>
        <w:rPr>
          <w:lang w:eastAsia="zh-CN"/>
        </w:rPr>
        <w:t>9.</w:t>
      </w:r>
    </w:p>
    <w:p w:rsidR="003E0676" w:rsidRDefault="005969AB" w:rsidP="00981BAF">
      <w:pPr>
        <w:pStyle w:val="Heading5"/>
      </w:pPr>
      <w:bookmarkStart w:id="473" w:name="_Toc516214502"/>
      <w:r>
        <w:t>5</w:t>
      </w:r>
      <w:r w:rsidR="00173561">
        <w:t>.5.1.3.7</w:t>
      </w:r>
      <w:r w:rsidR="00173561">
        <w:tab/>
      </w:r>
      <w:r w:rsidR="00173561" w:rsidRPr="003168A2">
        <w:t>Abnormal cases on the network side</w:t>
      </w:r>
      <w:bookmarkEnd w:id="472"/>
      <w:bookmarkEnd w:id="473"/>
    </w:p>
    <w:p w:rsidR="00173561" w:rsidRDefault="00173561" w:rsidP="00173561">
      <w:pPr>
        <w:pStyle w:val="EditorsNote"/>
      </w:pPr>
      <w:r w:rsidRPr="00FF1309">
        <w:rPr>
          <w:rFonts w:hint="eastAsia"/>
        </w:rPr>
        <w:t>Editor</w:t>
      </w:r>
      <w:r w:rsidR="005A0408">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474" w:name="_Toc508877016"/>
      <w:bookmarkStart w:id="475" w:name="_Toc516214503"/>
      <w:r>
        <w:t>5.5.2</w:t>
      </w:r>
      <w:r>
        <w:tab/>
      </w:r>
      <w:r w:rsidR="00FA1847">
        <w:t>De-registration</w:t>
      </w:r>
      <w:r>
        <w:t xml:space="preserve"> procedure</w:t>
      </w:r>
      <w:bookmarkEnd w:id="474"/>
      <w:bookmarkEnd w:id="475"/>
    </w:p>
    <w:p w:rsidR="003E0676" w:rsidRDefault="0036585C">
      <w:pPr>
        <w:pStyle w:val="Heading4"/>
      </w:pPr>
      <w:bookmarkStart w:id="476" w:name="_Toc508877017"/>
      <w:bookmarkStart w:id="477" w:name="_Toc516214504"/>
      <w:r>
        <w:t>5</w:t>
      </w:r>
      <w:r w:rsidR="00173561">
        <w:t>.5.2.1</w:t>
      </w:r>
      <w:r w:rsidR="00173561">
        <w:tab/>
        <w:t>General</w:t>
      </w:r>
      <w:bookmarkEnd w:id="476"/>
      <w:bookmarkEnd w:id="477"/>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lastRenderedPageBreak/>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2F2882" w:rsidRDefault="00E16232" w:rsidP="002F2882">
      <w:pPr>
        <w:pStyle w:val="B1"/>
      </w:pPr>
      <w:r>
        <w:t>a)</w:t>
      </w:r>
      <w:r w:rsidR="00173561">
        <w:rPr>
          <w:rFonts w:hint="eastAsia"/>
        </w:rPr>
        <w:tab/>
      </w:r>
      <w:r w:rsidR="00173561" w:rsidRPr="009E1E16">
        <w:t>if the UE is switched off</w:t>
      </w:r>
      <w:r w:rsidR="002F2882">
        <w:t>; and</w:t>
      </w:r>
    </w:p>
    <w:p w:rsidR="00173561" w:rsidRDefault="002F2882" w:rsidP="002F2882">
      <w:pPr>
        <w:pStyle w:val="B1"/>
      </w:pPr>
      <w:r>
        <w:t>b)</w:t>
      </w:r>
      <w:r>
        <w:tab/>
        <w:t>as part of the eCall inactivity procedure defined in subclause</w:t>
      </w:r>
      <w:r>
        <w:rPr>
          <w:lang w:eastAsia="zh-CN"/>
        </w:rPr>
        <w:t> </w:t>
      </w:r>
      <w:r>
        <w:t>5.5.3</w:t>
      </w:r>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173561" w:rsidP="005A0408">
      <w:pPr>
        <w:pStyle w:val="B1"/>
        <w:numPr>
          <w:ilvl w:val="0"/>
          <w:numId w:val="25"/>
        </w:numPr>
      </w:pPr>
      <w:r w:rsidRPr="00F2112A">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 xml:space="preserve">if the UE </w:t>
      </w:r>
      <w:r w:rsidR="00DA50FF">
        <w:t>wants</w:t>
      </w:r>
      <w:r w:rsidR="00173561" w:rsidRPr="00DA1F6F">
        <w:t xml:space="preserve"> to de-register for 5GS services over 3GPP access when the UE is registered over 3GPP access; or</w:t>
      </w:r>
    </w:p>
    <w:p w:rsidR="00173561" w:rsidRPr="00DA1F6F" w:rsidRDefault="00163AEA" w:rsidP="00173561">
      <w:pPr>
        <w:pStyle w:val="B1"/>
      </w:pPr>
      <w:r>
        <w:t>b)</w:t>
      </w:r>
      <w:r w:rsidR="00173561" w:rsidRPr="00F2112A">
        <w:tab/>
        <w:t xml:space="preserve">the UE </w:t>
      </w:r>
      <w:r w:rsidR="00DA50FF">
        <w:t>wants</w:t>
      </w:r>
      <w:r w:rsidR="00173561" w:rsidRPr="00F2112A">
        <w:t xml:space="preserve">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005A0408">
        <w:t>“</w:t>
      </w:r>
      <w:r w:rsidRPr="003168A2">
        <w:t>switch off</w:t>
      </w:r>
      <w:r w:rsidR="005A0408">
        <w:t>”</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478" w:name="_Toc508877018"/>
      <w:bookmarkStart w:id="479" w:name="_Toc516214505"/>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478"/>
      <w:bookmarkEnd w:id="479"/>
    </w:p>
    <w:p w:rsidR="003E0676" w:rsidRDefault="00335D4C">
      <w:pPr>
        <w:pStyle w:val="Heading5"/>
      </w:pPr>
      <w:bookmarkStart w:id="480" w:name="_Toc508877019"/>
      <w:bookmarkStart w:id="481" w:name="_Toc51621450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480"/>
      <w:bookmarkEnd w:id="481"/>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w:t>
      </w:r>
      <w:r w:rsidR="005A0408">
        <w:t>“</w:t>
      </w:r>
      <w:r w:rsidRPr="003168A2">
        <w:t>switch off</w:t>
      </w:r>
      <w:r w:rsidR="005A0408">
        <w:t>”</w:t>
      </w:r>
      <w:r w:rsidRPr="003168A2">
        <w:t xml:space="preserve">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283115" w:rsidRDefault="00163AEA" w:rsidP="00283115">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283115">
        <w:t xml:space="preserve"> only;</w:t>
      </w:r>
    </w:p>
    <w:p w:rsidR="00173561" w:rsidRPr="00437171" w:rsidRDefault="00283115" w:rsidP="00283115">
      <w:pPr>
        <w:pStyle w:val="B1"/>
      </w:pPr>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 only;</w:t>
      </w:r>
      <w:r w:rsidR="00173561" w:rsidRPr="00437171">
        <w:t xml:space="preserve"> or</w:t>
      </w:r>
    </w:p>
    <w:p w:rsidR="00173561" w:rsidRPr="00437171" w:rsidRDefault="00283115" w:rsidP="00173561">
      <w:pPr>
        <w:pStyle w:val="B1"/>
      </w:pPr>
      <w:r>
        <w:t>c</w:t>
      </w:r>
      <w:r w:rsidR="00163AEA">
        <w:t>)</w:t>
      </w:r>
      <w:r w:rsidR="00163AEA"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then the UE shall populate the</w:t>
      </w:r>
      <w:r w:rsidR="00D118BD">
        <w:t>5G</w:t>
      </w:r>
      <w:r w:rsidR="005A0408">
        <w:t>s</w:t>
      </w:r>
      <w:r w:rsidR="00D118BD">
        <w:t>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sidR="00283115">
        <w:t>3521</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0" type="#_x0000_t75" style="width:417.75pt;height:201pt" o:ole="">
            <v:imagedata r:id="rId42" o:title=""/>
          </v:shape>
          <o:OLEObject Type="Embed" ProgID="Visio.Drawing.11" ShapeID="_x0000_i1040" DrawAspect="Content" ObjectID="_1589959266" r:id="rId43"/>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283115" w:rsidRDefault="00283115" w:rsidP="00283115">
      <w:pPr>
        <w:pStyle w:val="Heading5"/>
      </w:pPr>
      <w:bookmarkStart w:id="482" w:name="_Toc516214507"/>
      <w:bookmarkStart w:id="483" w:name="_Toc508877020"/>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t xml:space="preserve"> </w:t>
      </w:r>
      <w:r w:rsidR="005A0408">
        <w:t>–</w:t>
      </w:r>
      <w:r>
        <w:t xml:space="preserve"> common procedure</w:t>
      </w:r>
      <w:bookmarkEnd w:id="482"/>
    </w:p>
    <w:p w:rsidR="00283115" w:rsidRDefault="00283115" w:rsidP="00283115">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005A0408">
        <w:t>“</w:t>
      </w:r>
      <w:r w:rsidRPr="003168A2">
        <w:rPr>
          <w:rFonts w:hint="eastAsia"/>
        </w:rPr>
        <w:t>switch off</w:t>
      </w:r>
      <w:r w:rsidR="005A0408">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283115" w:rsidRPr="009272A0" w:rsidRDefault="00283115" w:rsidP="00283115">
      <w:r w:rsidRPr="003168A2">
        <w:t xml:space="preserve">The UE, when receiving the </w:t>
      </w:r>
      <w:r>
        <w:t>DEREGISTRATION</w:t>
      </w:r>
      <w:r w:rsidRPr="003168A2">
        <w:t xml:space="preserve"> ACCEPT message, shall stop timer T</w:t>
      </w:r>
      <w:r>
        <w:t>3521</w:t>
      </w:r>
      <w:r w:rsidRPr="003168A2">
        <w:t>.</w:t>
      </w:r>
    </w:p>
    <w:p w:rsidR="003E0676" w:rsidRDefault="00335D4C">
      <w:pPr>
        <w:pStyle w:val="Heading5"/>
        <w:rPr>
          <w:lang w:eastAsia="zh-CN"/>
        </w:rPr>
      </w:pPr>
      <w:bookmarkStart w:id="484" w:name="_Toc516214508"/>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3</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483"/>
      <w:bookmarkEnd w:id="484"/>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283115" w:rsidP="00173561">
      <w:r>
        <w:t>I</w:t>
      </w:r>
      <w:r w:rsidR="00173561">
        <w:t>f t</w:t>
      </w:r>
      <w:r w:rsidR="00173561">
        <w:rPr>
          <w:rFonts w:hint="eastAsia"/>
        </w:rPr>
        <w:t>he</w:t>
      </w:r>
      <w:r w:rsidR="00173561" w:rsidRPr="003168A2">
        <w:t xml:space="preserve"> UE</w:t>
      </w:r>
      <w:r w:rsidR="00173561">
        <w:t xml:space="preserve"> supports </w:t>
      </w:r>
      <w:r w:rsidR="00173561">
        <w:rPr>
          <w:rFonts w:hint="eastAsia"/>
        </w:rPr>
        <w:t>N</w:t>
      </w:r>
      <w:r w:rsidR="00173561">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485" w:name="_Toc508877021"/>
      <w:bookmarkStart w:id="486" w:name="_Toc516214509"/>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4</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non-3GPP access</w:t>
      </w:r>
      <w:bookmarkEnd w:id="485"/>
      <w:bookmarkEnd w:id="486"/>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non-3GPP access,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283115" w:rsidP="00173561">
      <w:r>
        <w:t>The UE shall</w:t>
      </w:r>
      <w:r w:rsidR="00173561">
        <w:t>:</w:t>
      </w:r>
    </w:p>
    <w:p w:rsidR="00173561" w:rsidRPr="00C1756A" w:rsidRDefault="0082495A" w:rsidP="00173561">
      <w:pPr>
        <w:pStyle w:val="B1"/>
      </w:pPr>
      <w:r>
        <w:t>-</w:t>
      </w:r>
      <w:r w:rsidR="00173561" w:rsidRPr="00C1756A">
        <w:tab/>
      </w:r>
      <w:r w:rsidR="00E52650">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w:t>
      </w:r>
      <w:r w:rsidR="00173561">
        <w:rPr>
          <w:rFonts w:hint="eastAsia"/>
        </w:rPr>
        <w:t>enter the 5GMM-</w:t>
      </w:r>
      <w:r w:rsidR="00173561">
        <w:t>NULL</w:t>
      </w:r>
      <w:r w:rsidR="00173561">
        <w:rPr>
          <w:rFonts w:hint="eastAsia"/>
        </w:rPr>
        <w:t xml:space="preserve"> state for non-3GPP access</w:t>
      </w:r>
      <w:r w:rsidR="00E52650">
        <w:t>;</w:t>
      </w:r>
    </w:p>
    <w:p w:rsidR="00173561" w:rsidRDefault="0082495A" w:rsidP="00173561">
      <w:pPr>
        <w:pStyle w:val="B1"/>
      </w:pPr>
      <w:r>
        <w:t>-</w:t>
      </w:r>
      <w:r w:rsidR="00173561" w:rsidRPr="00C1756A">
        <w:tab/>
      </w:r>
      <w:r w:rsidR="00E52650">
        <w:t>o</w:t>
      </w:r>
      <w:r w:rsidR="00173561" w:rsidRPr="00C1756A">
        <w:t>th</w:t>
      </w:r>
      <w:r w:rsidR="00173561">
        <w:t xml:space="preserve">erwise,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283115" w:rsidRDefault="00283115" w:rsidP="00283115">
      <w:pPr>
        <w:pStyle w:val="Heading5"/>
        <w:rPr>
          <w:lang w:eastAsia="zh-CN"/>
        </w:rPr>
      </w:pPr>
      <w:bookmarkStart w:id="487" w:name="_Toc516214510"/>
      <w:bookmarkStart w:id="488" w:name="_Toc508877022"/>
      <w:r>
        <w:rPr>
          <w:lang w:eastAsia="zh-CN"/>
        </w:rPr>
        <w:lastRenderedPageBreak/>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5</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487"/>
    </w:p>
    <w:p w:rsidR="003534EC" w:rsidRPr="00CC35EB" w:rsidRDefault="00283115" w:rsidP="003534EC">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5.5.2.2.3 and 5.5.2.2.4,</w:t>
      </w:r>
      <w:r w:rsidRPr="003168A2">
        <w:t xml:space="preserve"> shall be followed.</w:t>
      </w:r>
    </w:p>
    <w:p w:rsidR="003E0676" w:rsidRDefault="00335D4C">
      <w:pPr>
        <w:pStyle w:val="Heading5"/>
        <w:rPr>
          <w:lang w:eastAsia="zh-CN"/>
        </w:rPr>
      </w:pPr>
      <w:bookmarkStart w:id="489" w:name="_Toc51621451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6</w:t>
      </w:r>
      <w:r w:rsidR="00173561" w:rsidRPr="003168A2">
        <w:rPr>
          <w:lang w:eastAsia="zh-CN"/>
        </w:rPr>
        <w:tab/>
      </w:r>
      <w:r w:rsidR="00173561" w:rsidRPr="003168A2">
        <w:t>Abnormal cases in the UE</w:t>
      </w:r>
      <w:bookmarkEnd w:id="488"/>
      <w:bookmarkEnd w:id="489"/>
      <w:r w:rsidR="00173561">
        <w:rPr>
          <w:rFonts w:hint="eastAsia"/>
          <w:lang w:eastAsia="zh-CN"/>
        </w:rPr>
        <w:t xml:space="preserve"> </w:t>
      </w:r>
    </w:p>
    <w:p w:rsidR="00A26358" w:rsidRPr="003168A2" w:rsidRDefault="00A26358" w:rsidP="00A26358">
      <w:r w:rsidRPr="003168A2">
        <w:t>The following abnormal cases can be identified:</w:t>
      </w:r>
    </w:p>
    <w:p w:rsidR="00A26358" w:rsidRPr="003168A2" w:rsidRDefault="00A26358" w:rsidP="005A0408">
      <w:pPr>
        <w:pStyle w:val="B1"/>
        <w:numPr>
          <w:ilvl w:val="0"/>
          <w:numId w:val="26"/>
        </w:numPr>
      </w:pPr>
      <w:r w:rsidRPr="003168A2">
        <w:t xml:space="preserve">Lower layer failure or release of the </w:t>
      </w:r>
      <w:r>
        <w:t xml:space="preserve">N1 </w:t>
      </w:r>
      <w:r w:rsidRPr="003168A2">
        <w:t>NAS signalling connection before reception of DE</w:t>
      </w:r>
      <w:r>
        <w:t>REGISTRATION</w:t>
      </w:r>
      <w:r w:rsidRPr="003168A2">
        <w:t xml:space="preserve"> ACCEPT message</w:t>
      </w:r>
    </w:p>
    <w:p w:rsidR="00A26358" w:rsidRPr="00E1307B" w:rsidRDefault="00A26358" w:rsidP="00621D46">
      <w:pPr>
        <w:pStyle w:val="B1"/>
      </w:pPr>
      <w:r w:rsidRPr="006672DA">
        <w:tab/>
        <w:t>The de-registration</w:t>
      </w:r>
      <w:r w:rsidRPr="00EF5E22">
        <w:t xml:space="preserve"> procedure shall be aborted and the UE </w:t>
      </w:r>
      <w:r w:rsidRPr="002E088F">
        <w:t>proceeds as follows:</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t>2)</w:t>
      </w:r>
      <w:r>
        <w:tab/>
        <w:t xml:space="preserve">if the de-registration type </w:t>
      </w:r>
      <w:r w:rsidR="005A0408">
        <w:t>“</w:t>
      </w:r>
      <w:r>
        <w:t>normal de-regist</w:t>
      </w:r>
      <w:r w:rsidR="001671B0">
        <w:t>r</w:t>
      </w:r>
      <w:r>
        <w:t>ation</w:t>
      </w:r>
      <w:r w:rsidR="005A0408">
        <w:t>”</w:t>
      </w:r>
      <w:r w:rsidRPr="003168A2">
        <w:t xml:space="preserve"> was requested</w:t>
      </w:r>
      <w:r>
        <w:t xml:space="preserve"> for reasons other than disabling of 5GS services, the UE shall enter the 5G</w:t>
      </w:r>
      <w:r w:rsidRPr="003168A2">
        <w:t>MM-DEREGISTERED</w:t>
      </w:r>
      <w:r>
        <w:t xml:space="preserve"> state.</w:t>
      </w:r>
    </w:p>
    <w:p w:rsidR="001671B0" w:rsidRDefault="001671B0" w:rsidP="001671B0">
      <w:pPr>
        <w:pStyle w:val="B1"/>
      </w:pPr>
      <w:r>
        <w:t>b</w:t>
      </w:r>
      <w:r w:rsidRPr="003168A2">
        <w:t>)</w:t>
      </w:r>
      <w:r w:rsidRPr="003168A2">
        <w:tab/>
      </w:r>
      <w:r>
        <w:t>The lower layers indicate that the access attempt is barred.</w:t>
      </w:r>
    </w:p>
    <w:p w:rsidR="001671B0" w:rsidRDefault="001671B0" w:rsidP="001671B0">
      <w:pPr>
        <w:pStyle w:val="B1"/>
      </w:pPr>
      <w:r>
        <w:tab/>
        <w:t>The UE shall not start the de-registration procedure. The UE stays in the current serving cell and applies the normal cell reselection process.</w:t>
      </w:r>
    </w:p>
    <w:p w:rsidR="001671B0" w:rsidRDefault="001671B0" w:rsidP="001671B0">
      <w:pPr>
        <w:pStyle w:val="B1"/>
      </w:pPr>
      <w:r>
        <w:tab/>
        <w:t>The UE may perform a local de-registration either immediately or after an implementation-dependent time.</w:t>
      </w:r>
    </w:p>
    <w:p w:rsidR="001671B0" w:rsidRDefault="001671B0" w:rsidP="001671B0">
      <w:pPr>
        <w:pStyle w:val="B1"/>
      </w:pPr>
      <w:r>
        <w:tab/>
        <w:t>The de-registration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rsidR="001671B0" w:rsidRDefault="001671B0" w:rsidP="001671B0">
      <w:pPr>
        <w:pStyle w:val="EditorsNote"/>
      </w:pPr>
      <w:r>
        <w:t>Editor</w:t>
      </w:r>
      <w:r w:rsidR="005A0408">
        <w:t>’</w:t>
      </w:r>
      <w:r>
        <w:t>s note:</w:t>
      </w:r>
      <w:r>
        <w:tab/>
        <w:t xml:space="preserve">Abnormal case handling for N1 </w:t>
      </w:r>
      <w:r w:rsidRPr="003168A2">
        <w:rPr>
          <w:lang w:eastAsia="ja-JP"/>
        </w:rPr>
        <w:t>NAS signalling connection establishment rejected by the network</w:t>
      </w:r>
      <w:r>
        <w:rPr>
          <w:lang w:eastAsia="ja-JP"/>
        </w:rPr>
        <w:t xml:space="preserve"> with </w:t>
      </w:r>
      <w:r w:rsidR="005A0408">
        <w:rPr>
          <w:lang w:eastAsia="ja-JP"/>
        </w:rPr>
        <w:t>“</w:t>
      </w:r>
      <w:r>
        <w:rPr>
          <w:lang w:eastAsia="ja-JP"/>
        </w:rPr>
        <w:t>Extended wait time</w:t>
      </w:r>
      <w:r w:rsidR="005A0408">
        <w:rPr>
          <w:lang w:eastAsia="ja-JP"/>
        </w:rPr>
        <w:t>”</w:t>
      </w:r>
      <w:r>
        <w:rPr>
          <w:lang w:eastAsia="ja-JP"/>
        </w:rPr>
        <w:t xml:space="preserve"> received from lower layers is FFS.</w:t>
      </w:r>
    </w:p>
    <w:p w:rsidR="00A26358" w:rsidRPr="003168A2" w:rsidRDefault="001671B0" w:rsidP="00A26358">
      <w:pPr>
        <w:pStyle w:val="B1"/>
      </w:pPr>
      <w:r>
        <w:t>c</w:t>
      </w:r>
      <w:r w:rsidR="00A26358" w:rsidRPr="003168A2">
        <w:t>)</w:t>
      </w:r>
      <w:r w:rsidR="00A26358" w:rsidRPr="003168A2">
        <w:tab/>
        <w:t>T3</w:t>
      </w:r>
      <w:r w:rsidR="00A26358">
        <w:t>5</w:t>
      </w:r>
      <w:r w:rsidR="00A26358" w:rsidRPr="003168A2">
        <w:t>21 timeout</w:t>
      </w:r>
    </w:p>
    <w:p w:rsidR="00A26358" w:rsidRPr="003168A2" w:rsidRDefault="00A26358" w:rsidP="00A26358">
      <w:pPr>
        <w:pStyle w:val="B1"/>
      </w:pPr>
      <w:r w:rsidRPr="003168A2">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detach procedure shall be aborted and the UE </w:t>
      </w:r>
      <w:r>
        <w:t>proceeds as follows</w:t>
      </w:r>
      <w:r w:rsidRPr="003168A2">
        <w:t>:</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t>2)</w:t>
      </w:r>
      <w:r>
        <w:tab/>
        <w:t xml:space="preserve">if the de-registration type </w:t>
      </w:r>
      <w:r w:rsidR="005A0408">
        <w:t>“</w:t>
      </w:r>
      <w:r>
        <w:t>normal de-regist</w:t>
      </w:r>
      <w:r w:rsidR="007E2F49">
        <w:t>r</w:t>
      </w:r>
      <w:r>
        <w:t>ation</w:t>
      </w:r>
      <w:r w:rsidR="005A0408">
        <w:t>”</w:t>
      </w:r>
      <w:r w:rsidRPr="003168A2">
        <w:t xml:space="preserve"> was requested</w:t>
      </w:r>
      <w:r>
        <w:t xml:space="preserve"> for reasons other than disabling of 5GS services, the UE shall enter the 5G</w:t>
      </w:r>
      <w:r w:rsidRPr="003168A2">
        <w:t>MM-DEREGISTERED</w:t>
      </w:r>
      <w:r>
        <w:t xml:space="preserve"> state.</w:t>
      </w:r>
    </w:p>
    <w:p w:rsidR="00A26358" w:rsidRPr="003168A2" w:rsidRDefault="001671B0" w:rsidP="00A26358">
      <w:pPr>
        <w:pStyle w:val="B1"/>
      </w:pPr>
      <w:r>
        <w:t>d</w:t>
      </w:r>
      <w:r w:rsidR="00A26358" w:rsidRPr="003168A2">
        <w:t>)</w:t>
      </w:r>
      <w:r w:rsidR="00A26358" w:rsidRPr="003168A2">
        <w:tab/>
        <w:t>De</w:t>
      </w:r>
      <w:r w:rsidR="00A26358">
        <w:t>-registration</w:t>
      </w:r>
      <w:r w:rsidR="00A26358" w:rsidRPr="003168A2">
        <w:t xml:space="preserve"> procedure collision</w:t>
      </w:r>
    </w:p>
    <w:p w:rsidR="00A26358" w:rsidRPr="003168A2" w:rsidRDefault="00A26358" w:rsidP="00A26358">
      <w:pPr>
        <w:pStyle w:val="B1"/>
      </w:pPr>
      <w:r w:rsidRPr="003168A2">
        <w:tab/>
        <w:t>De</w:t>
      </w:r>
      <w:r>
        <w:t>-registration</w:t>
      </w:r>
      <w:r w:rsidRPr="003168A2">
        <w:t xml:space="preserve"> containing </w:t>
      </w:r>
      <w:r>
        <w:t>de-registration type</w:t>
      </w:r>
      <w:r w:rsidRPr="003168A2">
        <w:t xml:space="preserve"> </w:t>
      </w:r>
      <w:r w:rsidR="005A0408">
        <w:t>“</w:t>
      </w:r>
      <w:r w:rsidRPr="003168A2">
        <w:t>switch off</w:t>
      </w:r>
      <w:r w:rsidR="005A0408">
        <w:t>”</w:t>
      </w:r>
      <w:r w:rsidRPr="003168A2">
        <w:t>:</w:t>
      </w:r>
    </w:p>
    <w:p w:rsidR="00A26358" w:rsidRPr="003168A2" w:rsidRDefault="00A26358" w:rsidP="00A26358">
      <w:pPr>
        <w:pStyle w:val="B2"/>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p>
    <w:p w:rsidR="00A26358" w:rsidRPr="003168A2" w:rsidRDefault="00A26358" w:rsidP="00A26358">
      <w:pPr>
        <w:pStyle w:val="B1"/>
      </w:pPr>
      <w:r w:rsidRPr="003168A2">
        <w:tab/>
      </w:r>
      <w:r>
        <w:t>Otherwise</w:t>
      </w:r>
      <w:r w:rsidRPr="003168A2">
        <w:t>:</w:t>
      </w:r>
    </w:p>
    <w:p w:rsidR="00A26358" w:rsidRDefault="00A26358" w:rsidP="00A26358">
      <w:pPr>
        <w:pStyle w:val="B2"/>
        <w:rPr>
          <w:lang w:eastAsia="zh-CN"/>
        </w:rPr>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p>
    <w:p w:rsidR="00A26358" w:rsidRDefault="00A26358" w:rsidP="00A26358">
      <w:pPr>
        <w:pStyle w:val="B3"/>
        <w:rPr>
          <w:lang w:eastAsia="zh-CN"/>
        </w:rPr>
      </w:pPr>
      <w:r w:rsidRPr="003168A2">
        <w:t>-</w:t>
      </w:r>
      <w:r w:rsidRPr="003168A2">
        <w:tab/>
      </w:r>
      <w:r>
        <w:rPr>
          <w:rFonts w:hint="eastAsia"/>
          <w:lang w:eastAsia="zh-CN"/>
        </w:rPr>
        <w:t>I</w:t>
      </w:r>
      <w:r w:rsidRPr="00C42153">
        <w:t>f the DE</w:t>
      </w:r>
      <w:r>
        <w:t>REGISTRATION</w:t>
      </w:r>
      <w:r w:rsidRPr="00C42153">
        <w:t xml:space="preserve"> REQUEST message re</w:t>
      </w:r>
      <w:r>
        <w:t xml:space="preserve">ceived by the UE contains de-registration type </w:t>
      </w:r>
      <w:r w:rsidR="005A0408">
        <w:t>“</w:t>
      </w:r>
      <w:r>
        <w:t>re-registration</w:t>
      </w:r>
      <w:r w:rsidRPr="00C42153">
        <w:t xml:space="preserve"> required</w:t>
      </w:r>
      <w:r w:rsidR="005A0408">
        <w:t>”</w:t>
      </w:r>
      <w:r w:rsidRPr="00C42153">
        <w:t>, and the UE</w:t>
      </w:r>
      <w:r>
        <w:t>-initiated de-registration</w:t>
      </w:r>
      <w:r w:rsidRPr="00C42153">
        <w:t xml:space="preserve"> procedure is with de</w:t>
      </w:r>
      <w:r>
        <w:t>-registration</w:t>
      </w:r>
      <w:r w:rsidRPr="00C42153">
        <w:t xml:space="preserve"> type </w:t>
      </w:r>
      <w:r w:rsidR="005A0408">
        <w:t>“</w:t>
      </w:r>
      <w:r>
        <w:t>normal de-registration</w:t>
      </w:r>
      <w:r w:rsidR="005A0408">
        <w:t>”</w:t>
      </w:r>
      <w:r w:rsidRPr="00C42153">
        <w:t xml:space="preserve">, the UE need not initiate the </w:t>
      </w:r>
      <w:r>
        <w:t>registration procedure for initial registration</w:t>
      </w:r>
      <w:r w:rsidRPr="003168A2">
        <w:t>.</w:t>
      </w:r>
    </w:p>
    <w:p w:rsidR="00A26358" w:rsidRPr="003168A2" w:rsidRDefault="001671B0" w:rsidP="00A26358">
      <w:pPr>
        <w:pStyle w:val="B1"/>
      </w:pPr>
      <w:r>
        <w:lastRenderedPageBreak/>
        <w:t>e</w:t>
      </w:r>
      <w:r w:rsidR="00A26358" w:rsidRPr="003168A2">
        <w:t>)</w:t>
      </w:r>
      <w:r w:rsidR="00A26358" w:rsidRPr="003168A2">
        <w:tab/>
        <w:t>De</w:t>
      </w:r>
      <w:r w:rsidR="00A26358">
        <w:t>-registration</w:t>
      </w:r>
      <w:r w:rsidR="00A26358" w:rsidRPr="003168A2">
        <w:t xml:space="preserve"> and </w:t>
      </w:r>
      <w:r w:rsidR="00A26358">
        <w:t>5G</w:t>
      </w:r>
      <w:r w:rsidR="00A26358" w:rsidRPr="003168A2">
        <w:t>MM common procedure collision</w:t>
      </w:r>
    </w:p>
    <w:p w:rsidR="00A26358" w:rsidRPr="003168A2" w:rsidRDefault="00A26358" w:rsidP="00A26358">
      <w:pPr>
        <w:pStyle w:val="B1"/>
      </w:pPr>
      <w:r>
        <w:tab/>
        <w:t>De-registration</w:t>
      </w:r>
      <w:r w:rsidRPr="003168A2">
        <w:t xml:space="preserve"> containing </w:t>
      </w:r>
      <w:r>
        <w:t>de-registration type</w:t>
      </w:r>
      <w:r w:rsidRPr="003168A2">
        <w:t xml:space="preserve"> </w:t>
      </w:r>
      <w:r w:rsidR="005A0408">
        <w:t>“</w:t>
      </w:r>
      <w:r w:rsidRPr="003168A2">
        <w:t>switch off</w:t>
      </w:r>
      <w:r w:rsidR="005A0408">
        <w:t>”</w:t>
      </w:r>
      <w:r w:rsidRPr="003168A2">
        <w:t>:</w:t>
      </w:r>
    </w:p>
    <w:p w:rsidR="00A26358" w:rsidRPr="003168A2" w:rsidRDefault="00A26358" w:rsidP="00A26358">
      <w:pPr>
        <w:pStyle w:val="B2"/>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p>
    <w:p w:rsidR="00A26358" w:rsidRPr="003168A2" w:rsidRDefault="00A26358" w:rsidP="00A26358">
      <w:pPr>
        <w:pStyle w:val="B1"/>
      </w:pPr>
      <w:r>
        <w:tab/>
        <w:t>Otherwise</w:t>
      </w:r>
      <w:r w:rsidRPr="003168A2">
        <w:t>:</w:t>
      </w:r>
    </w:p>
    <w:p w:rsidR="00A26358" w:rsidRPr="003168A2" w:rsidRDefault="00A26358" w:rsidP="00A26358">
      <w:pPr>
        <w:pStyle w:val="B2"/>
        <w:rPr>
          <w:lang w:eastAsia="zh-CN"/>
        </w:rPr>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p>
    <w:p w:rsidR="00A26358" w:rsidRPr="003168A2" w:rsidRDefault="001671B0" w:rsidP="00A26358">
      <w:pPr>
        <w:pStyle w:val="B1"/>
      </w:pPr>
      <w:r>
        <w:t>f</w:t>
      </w:r>
      <w:r w:rsidR="00A26358">
        <w:t>)</w:t>
      </w:r>
      <w:r w:rsidR="00A26358" w:rsidRPr="003168A2">
        <w:tab/>
        <w:t>Change of cell into a new tracking area</w:t>
      </w:r>
    </w:p>
    <w:p w:rsidR="00A26358" w:rsidRPr="003168A2" w:rsidRDefault="00A26358" w:rsidP="00A26358">
      <w:pPr>
        <w:pStyle w:val="B1"/>
      </w:pPr>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p>
    <w:p w:rsidR="00A26358" w:rsidRPr="003168A2" w:rsidRDefault="001671B0" w:rsidP="00A26358">
      <w:pPr>
        <w:pStyle w:val="B1"/>
      </w:pPr>
      <w:r>
        <w:t>g</w:t>
      </w:r>
      <w:r w:rsidR="00A26358" w:rsidRPr="003168A2">
        <w:t>)</w:t>
      </w:r>
      <w:r w:rsidR="00A26358" w:rsidRPr="003168A2">
        <w:tab/>
        <w:t>Transmission failure of DE</w:t>
      </w:r>
      <w:r w:rsidR="00A26358">
        <w:t>REGISTRATION</w:t>
      </w:r>
      <w:r w:rsidR="00A26358" w:rsidRPr="003168A2">
        <w:t xml:space="preserve"> REQUEST message indication with TAI change from lower layers</w:t>
      </w:r>
    </w:p>
    <w:p w:rsidR="00A26358" w:rsidRPr="003168A2" w:rsidRDefault="00A26358" w:rsidP="00A26358">
      <w:pPr>
        <w:pStyle w:val="B1"/>
      </w:pPr>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If the detach procedure was initiated due to removal of the USIM</w:t>
      </w:r>
      <w:r>
        <w:t xml:space="preserve"> or </w:t>
      </w:r>
      <w:r w:rsidRPr="003168A2">
        <w:t>the UE is to be switched off, the UE shall abort the de</w:t>
      </w:r>
      <w:r>
        <w:t>-registration procedure and enter the state 5G</w:t>
      </w:r>
      <w:r w:rsidRPr="003168A2">
        <w:t>MM-DEREGISTERED.</w:t>
      </w:r>
    </w:p>
    <w:p w:rsidR="00A26358" w:rsidRPr="003168A2" w:rsidRDefault="00A26358" w:rsidP="00A26358">
      <w:pPr>
        <w:pStyle w:val="B1"/>
      </w:pPr>
      <w:r w:rsidRPr="003168A2">
        <w:tab/>
        <w:t>If the current TAI is still part of the TAI list, the UE shall restart the de</w:t>
      </w:r>
      <w:r>
        <w:t>-registration</w:t>
      </w:r>
      <w:r w:rsidRPr="003168A2">
        <w:t xml:space="preserve"> procedure.</w:t>
      </w:r>
    </w:p>
    <w:p w:rsidR="00A26358" w:rsidRPr="003168A2" w:rsidRDefault="001671B0" w:rsidP="00A26358">
      <w:pPr>
        <w:pStyle w:val="B1"/>
      </w:pPr>
      <w:r>
        <w:t>h</w:t>
      </w:r>
      <w:r w:rsidR="00A26358" w:rsidRPr="003168A2">
        <w:t>)</w:t>
      </w:r>
      <w:r w:rsidR="00A26358" w:rsidRPr="003168A2">
        <w:tab/>
        <w:t>Transmission failure of DE</w:t>
      </w:r>
      <w:r w:rsidR="00A26358">
        <w:t>REGISTRATION</w:t>
      </w:r>
      <w:r w:rsidR="00A26358" w:rsidRPr="003168A2">
        <w:t xml:space="preserve"> REQUEST message indication without TAI change from lower layers</w:t>
      </w:r>
    </w:p>
    <w:p w:rsidR="00A26358" w:rsidRPr="003168A2" w:rsidRDefault="00A26358" w:rsidP="00A26358">
      <w:pPr>
        <w:pStyle w:val="B1"/>
      </w:pPr>
      <w:r w:rsidRPr="003168A2">
        <w:tab/>
        <w:t>The UE shall restart the de</w:t>
      </w:r>
      <w:r>
        <w:t>-registration</w:t>
      </w:r>
      <w:r w:rsidRPr="003168A2">
        <w:t xml:space="preserve"> procedure.</w:t>
      </w:r>
    </w:p>
    <w:p w:rsidR="003E0676" w:rsidRDefault="00335D4C">
      <w:pPr>
        <w:pStyle w:val="Heading5"/>
        <w:rPr>
          <w:lang w:eastAsia="zh-CN"/>
        </w:rPr>
      </w:pPr>
      <w:bookmarkStart w:id="490" w:name="_Toc508877023"/>
      <w:bookmarkStart w:id="491" w:name="_Toc516214512"/>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7</w:t>
      </w:r>
      <w:r w:rsidR="00173561" w:rsidRPr="003168A2">
        <w:rPr>
          <w:lang w:eastAsia="zh-CN"/>
        </w:rPr>
        <w:tab/>
      </w:r>
      <w:r w:rsidR="00173561" w:rsidRPr="003168A2">
        <w:t xml:space="preserve">Abnormal cases in the </w:t>
      </w:r>
      <w:r w:rsidR="00173561">
        <w:rPr>
          <w:rFonts w:hint="eastAsia"/>
          <w:lang w:eastAsia="zh-CN"/>
        </w:rPr>
        <w:t>network side</w:t>
      </w:r>
      <w:bookmarkEnd w:id="490"/>
      <w:bookmarkEnd w:id="491"/>
    </w:p>
    <w:p w:rsidR="00BB348A" w:rsidRDefault="00BB348A" w:rsidP="00BB348A">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p>
    <w:p w:rsidR="003E0676" w:rsidRDefault="00E33B03">
      <w:pPr>
        <w:pStyle w:val="Heading4"/>
        <w:rPr>
          <w:lang w:eastAsia="zh-CN"/>
        </w:rPr>
      </w:pPr>
      <w:bookmarkStart w:id="492" w:name="_Toc508877024"/>
      <w:bookmarkStart w:id="493" w:name="_Toc516214513"/>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492"/>
      <w:bookmarkEnd w:id="493"/>
    </w:p>
    <w:p w:rsidR="003E0676" w:rsidRDefault="00E33B03">
      <w:pPr>
        <w:pStyle w:val="Heading5"/>
      </w:pPr>
      <w:bookmarkStart w:id="494" w:name="_Toc508877025"/>
      <w:bookmarkStart w:id="495" w:name="_Toc516214514"/>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494"/>
      <w:bookmarkEnd w:id="495"/>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 xml:space="preserve">MM cause #10 </w:t>
      </w:r>
      <w:r w:rsidR="005A0408">
        <w:t>“</w:t>
      </w:r>
      <w:r>
        <w:t>implicitly</w:t>
      </w:r>
      <w:r>
        <w:rPr>
          <w:rFonts w:hint="eastAsia"/>
        </w:rPr>
        <w:t xml:space="preserve"> d</w:t>
      </w:r>
      <w:r>
        <w:t>e-registered</w:t>
      </w:r>
      <w:r w:rsidR="005A0408">
        <w:t>”</w:t>
      </w:r>
      <w:r w:rsidRPr="000D2AAA">
        <w:t xml:space="preserve"> </w:t>
      </w:r>
      <w:r>
        <w:t xml:space="preserve">only when the UE initiates a </w:t>
      </w:r>
      <w:r>
        <w:rPr>
          <w:rFonts w:hint="eastAsia"/>
        </w:rPr>
        <w:t>5G</w:t>
      </w:r>
      <w:r>
        <w:t>MM procedure</w:t>
      </w:r>
      <w:r w:rsidRPr="003168A2">
        <w:rPr>
          <w:rFonts w:hint="eastAsia"/>
        </w:rPr>
        <w:t>.</w:t>
      </w:r>
    </w:p>
    <w:p w:rsidR="00283115"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r w:rsidR="00283115">
        <w:t>:</w:t>
      </w:r>
    </w:p>
    <w:p w:rsidR="00283115" w:rsidRDefault="00283115" w:rsidP="00621D46">
      <w:pPr>
        <w:pStyle w:val="B1"/>
      </w:pPr>
      <w:r>
        <w:rPr>
          <w:rFonts w:hint="eastAsia"/>
        </w:rPr>
        <w:t>a)</w:t>
      </w:r>
      <w:r>
        <w:rPr>
          <w:rFonts w:hint="eastAsia"/>
        </w:rPr>
        <w:tab/>
      </w:r>
      <w:r w:rsidR="00173561">
        <w:rPr>
          <w:rFonts w:hint="eastAsia"/>
        </w:rPr>
        <w:t>for 3GPP access</w:t>
      </w:r>
      <w:r>
        <w:t>;</w:t>
      </w:r>
      <w:r w:rsidR="00173561">
        <w:rPr>
          <w:rFonts w:hint="eastAsia"/>
        </w:rPr>
        <w:t xml:space="preserve"> or</w:t>
      </w:r>
    </w:p>
    <w:p w:rsidR="00283115" w:rsidRDefault="00283115" w:rsidP="00621D46">
      <w:pPr>
        <w:pStyle w:val="B1"/>
      </w:pPr>
      <w:r>
        <w:t>b)</w:t>
      </w:r>
      <w:r>
        <w:tab/>
      </w:r>
      <w:r w:rsidR="00173561">
        <w:rPr>
          <w:rFonts w:hint="eastAsia"/>
        </w:rPr>
        <w:t xml:space="preserve">for </w:t>
      </w:r>
      <w:r>
        <w:t xml:space="preserve">3GPP access, non-3GPP access or </w:t>
      </w:r>
      <w:r w:rsidR="00173561">
        <w:rPr>
          <w:rFonts w:hint="eastAsia"/>
        </w:rPr>
        <w:t>both when the UE is registered in the same PLMN for both accesses.</w:t>
      </w:r>
    </w:p>
    <w:p w:rsidR="00173561" w:rsidRPr="003168A2" w:rsidRDefault="00173561" w:rsidP="00283115">
      <w:r>
        <w:rPr>
          <w:rFonts w:hint="eastAsia"/>
        </w:rPr>
        <w:t>T</w:t>
      </w:r>
      <w:r>
        <w:rPr>
          <w:rFonts w:hint="eastAsia"/>
          <w:lang w:eastAsia="ko-KR"/>
        </w:rPr>
        <w:t xml:space="preserve">he </w:t>
      </w:r>
      <w:r w:rsidR="00920CDC">
        <w:rPr>
          <w:lang w:eastAsia="ko-KR"/>
        </w:rPr>
        <w:t>AMF</w:t>
      </w:r>
      <w:r>
        <w:rPr>
          <w:rFonts w:hint="eastAsia"/>
          <w:lang w:eastAsia="ko-KR"/>
        </w:rPr>
        <w:t xml:space="preserve"> sh</w:t>
      </w:r>
      <w:r w:rsidRPr="003168A2">
        <w:rPr>
          <w:rFonts w:hint="eastAsia"/>
          <w:lang w:eastAsia="ko-KR"/>
        </w:rPr>
        <w:t xml:space="preserve">all </w:t>
      </w:r>
      <w:r w:rsidR="00920CDC">
        <w:rPr>
          <w:rFonts w:hint="eastAsia"/>
          <w:lang w:eastAsia="zh-CN"/>
        </w:rPr>
        <w:t>trigger the SMF to</w:t>
      </w:r>
      <w:r w:rsidR="00920CDC">
        <w:t xml:space="preserve">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1" type="#_x0000_t75" style="width:417.75pt;height:117.75pt" o:ole="">
            <v:imagedata r:id="rId44" o:title=""/>
          </v:shape>
          <o:OLEObject Type="Embed" ProgID="Visio.Drawing.11" ShapeID="_x0000_i1041" DrawAspect="Content" ObjectID="_1589959267" r:id="rId45"/>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496" w:name="_Toc508877026"/>
      <w:bookmarkStart w:id="497" w:name="_Toc51621451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496"/>
      <w:bookmarkEnd w:id="497"/>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005A0408">
        <w:t>“</w:t>
      </w:r>
      <w:r w:rsidRPr="003168A2">
        <w:t>re-</w:t>
      </w:r>
      <w:r>
        <w:rPr>
          <w:rFonts w:hint="eastAsia"/>
        </w:rPr>
        <w:t>registration</w:t>
      </w:r>
      <w:r w:rsidRPr="003168A2">
        <w:t xml:space="preserve"> required</w:t>
      </w:r>
      <w:r w:rsidR="005A0408">
        <w:t>”</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sidR="00920CDC">
        <w:t>SMF</w:t>
      </w:r>
      <w:r>
        <w:t>. The UE shall stop the timer(s) T3346,</w:t>
      </w:r>
      <w:r w:rsidRPr="00E011BE">
        <w:t xml:space="preserve"> </w:t>
      </w:r>
      <w:r>
        <w:t>T3</w:t>
      </w:r>
      <w:r w:rsidR="00E05535">
        <w:t>396</w:t>
      </w:r>
      <w:r>
        <w:t>,</w:t>
      </w:r>
      <w:r w:rsidRPr="00E011BE">
        <w:t xml:space="preserve"> </w:t>
      </w:r>
      <w:r>
        <w:t>T35cd</w:t>
      </w:r>
      <w:r w:rsidR="00DC03FA" w:rsidRPr="006544EF">
        <w:t xml:space="preserve"> </w:t>
      </w:r>
      <w:r w:rsidR="00331D6D">
        <w:t xml:space="preserve">and </w:t>
      </w:r>
      <w:r w:rsidR="00DC03FA">
        <w:t>T35</w:t>
      </w:r>
      <w:r w:rsidR="00DC03FA">
        <w:rPr>
          <w:rFonts w:hint="eastAsia"/>
          <w:lang w:eastAsia="zh-CN"/>
        </w:rPr>
        <w:t>ef</w:t>
      </w:r>
      <w:r w:rsidR="00DC03FA">
        <w:t xml:space="preserve">, if </w:t>
      </w:r>
      <w:r w:rsidR="00331D6D">
        <w:t>any</w:t>
      </w:r>
      <w:r w:rsidR="00DC03FA">
        <w:t xml:space="preserve">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w:t>
      </w:r>
      <w:r>
        <w:t xml:space="preserve">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w:t>
      </w:r>
      <w:r w:rsidR="005A0408">
        <w:rPr>
          <w:lang w:val="en-US"/>
        </w:rPr>
        <w:t>’</w:t>
      </w:r>
      <w:r w:rsidRPr="00593ABF">
        <w:rPr>
          <w:lang w:val="en-US"/>
        </w:rPr>
        <w:t>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w:t>
      </w:r>
      <w:r w:rsidR="005A0408">
        <w:rPr>
          <w:lang w:val="en-US"/>
        </w:rPr>
        <w:t>’</w:t>
      </w:r>
      <w:r w:rsidRPr="00593ABF">
        <w:rPr>
          <w:lang w:val="en-US"/>
        </w:rPr>
        <w:t>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331D6D"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005A0408">
        <w:t>“</w:t>
      </w:r>
      <w:r w:rsidRPr="003168A2">
        <w:t>re-</w:t>
      </w:r>
      <w:r>
        <w:rPr>
          <w:rFonts w:hint="eastAsia"/>
        </w:rPr>
        <w:t>registration</w:t>
      </w:r>
      <w:r w:rsidRPr="003168A2">
        <w:t xml:space="preserve"> required</w:t>
      </w:r>
      <w:r w:rsidR="005A0408">
        <w:t>”</w:t>
      </w:r>
      <w:r>
        <w:rPr>
          <w:rFonts w:hint="eastAsia"/>
        </w:rPr>
        <w:t xml:space="preserve"> and the de</w:t>
      </w:r>
      <w:r>
        <w:t>-</w:t>
      </w:r>
      <w:r>
        <w:rPr>
          <w:rFonts w:hint="eastAsia"/>
        </w:rPr>
        <w:t xml:space="preserve">registration request is for non-3GPP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sidR="00611587">
        <w:t>SMF</w:t>
      </w:r>
      <w:r>
        <w:t>. The UE shall stop the timer(s) T3346, T3396, T35cd and T35ef, if any is running.</w:t>
      </w:r>
      <w:r w:rsidR="00DF61E2">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00611587">
        <w:rPr>
          <w:rFonts w:hint="eastAsia"/>
          <w:lang w:eastAsia="zh-CN"/>
        </w:rPr>
        <w:t xml:space="preserve"> over non-3GPP</w:t>
      </w:r>
      <w:r w:rsidRPr="003168A2">
        <w:t>.</w:t>
      </w:r>
      <w:r>
        <w:t xml:space="preserve"> The UE should also re-establish any previously established </w:t>
      </w:r>
      <w:r>
        <w:rPr>
          <w:rFonts w:hint="eastAsia"/>
        </w:rPr>
        <w:t>PDU sessions</w:t>
      </w:r>
      <w:r>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005A0408">
        <w:t>“</w:t>
      </w:r>
      <w:r w:rsidRPr="003168A2">
        <w:t>re-</w:t>
      </w:r>
      <w:r>
        <w:rPr>
          <w:rFonts w:hint="eastAsia"/>
        </w:rPr>
        <w:t>registration</w:t>
      </w:r>
      <w:r w:rsidRPr="003168A2">
        <w:t xml:space="preserve"> required</w:t>
      </w:r>
      <w:r w:rsidR="005A0408">
        <w:t>”</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sidR="00DC51D0">
        <w:t>SMF</w:t>
      </w:r>
      <w:r>
        <w:t>. The UE shall stop the timer(s) T3346,</w:t>
      </w:r>
      <w:r w:rsidRPr="00E011BE">
        <w:t xml:space="preserve"> </w:t>
      </w:r>
      <w:r>
        <w:t>T3</w:t>
      </w:r>
      <w:r w:rsidR="00E05535">
        <w:t>396</w:t>
      </w:r>
      <w:r>
        <w:t>,</w:t>
      </w:r>
      <w:r w:rsidRPr="00E011BE">
        <w:t xml:space="preserve"> </w:t>
      </w:r>
      <w:r>
        <w:t>T35cd</w:t>
      </w:r>
      <w:r w:rsidR="00331D6D">
        <w:t xml:space="preserve"> and T35ef</w:t>
      </w:r>
      <w:r>
        <w:t xml:space="preserve">, if </w:t>
      </w:r>
      <w:r w:rsidR="00331D6D">
        <w:t>any</w:t>
      </w:r>
      <w:r>
        <w:t xml:space="preserve"> is running.</w:t>
      </w:r>
      <w:r w:rsidR="00EC0273">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00DC51D0">
        <w:rPr>
          <w:rFonts w:hint="eastAsia"/>
          <w:lang w:eastAsia="zh-CN"/>
        </w:rPr>
        <w:t xml:space="preserve"> over </w:t>
      </w:r>
      <w:r w:rsidR="00DC51D0">
        <w:rPr>
          <w:rFonts w:hint="eastAsia"/>
        </w:rPr>
        <w:t>both 3GPP access and non-3GPP access</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r w:rsidR="00971350">
        <w:t> </w:t>
      </w:r>
      <w:r w:rsidR="00971350">
        <w:rPr>
          <w:rFonts w:eastAsia="Batang"/>
          <w:lang w:eastAsia="ja-JP"/>
        </w:rPr>
        <w:t>1</w:t>
      </w:r>
      <w:r>
        <w:rPr>
          <w:rFonts w:eastAsia="Batang"/>
          <w:lang w:eastAsia="ja-JP"/>
        </w:rPr>
        <w:t>:</w:t>
      </w:r>
      <w:r>
        <w:rPr>
          <w:rFonts w:eastAsia="Batang"/>
          <w:lang w:eastAsia="ja-JP"/>
        </w:rPr>
        <w:tab/>
        <w:t xml:space="preserve">When the </w:t>
      </w:r>
      <w:r>
        <w:t>de-registration</w:t>
      </w:r>
      <w:r w:rsidRPr="003168A2">
        <w:t xml:space="preserve"> type indicates </w:t>
      </w:r>
      <w:r w:rsidR="005A0408">
        <w:t>“</w:t>
      </w:r>
      <w:r w:rsidRPr="003168A2">
        <w:t>re-</w:t>
      </w:r>
      <w:r>
        <w:rPr>
          <w:rFonts w:hint="eastAsia"/>
        </w:rPr>
        <w:t>registration</w:t>
      </w:r>
      <w:r w:rsidRPr="003168A2">
        <w:t xml:space="preserve"> required</w:t>
      </w:r>
      <w:r w:rsidR="005A0408">
        <w:t>”</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005A0408">
        <w:t>“</w:t>
      </w:r>
      <w:r w:rsidRPr="003168A2">
        <w:t>re-</w:t>
      </w:r>
      <w:r>
        <w:rPr>
          <w:rFonts w:hint="eastAsia"/>
        </w:rPr>
        <w:t>registration</w:t>
      </w:r>
      <w:r w:rsidRPr="003168A2">
        <w:t xml:space="preserve"> </w:t>
      </w:r>
      <w:r>
        <w:rPr>
          <w:rFonts w:hint="eastAsia"/>
        </w:rPr>
        <w:t xml:space="preserve">not </w:t>
      </w:r>
      <w:r w:rsidRPr="003168A2">
        <w:t>required</w:t>
      </w:r>
      <w:r w:rsidR="005A0408">
        <w:t>”</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sidR="003B0E29">
        <w:t>SMF</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331D6D" w:rsidRPr="007E1312"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005A0408">
        <w:t>“</w:t>
      </w:r>
      <w:r w:rsidRPr="003168A2">
        <w:t>re-</w:t>
      </w:r>
      <w:r>
        <w:rPr>
          <w:rFonts w:hint="eastAsia"/>
        </w:rPr>
        <w:t>registration</w:t>
      </w:r>
      <w:r w:rsidRPr="003168A2">
        <w:t xml:space="preserve"> </w:t>
      </w:r>
      <w:r>
        <w:rPr>
          <w:rFonts w:hint="eastAsia"/>
        </w:rPr>
        <w:t xml:space="preserve">not </w:t>
      </w:r>
      <w:r w:rsidRPr="003168A2">
        <w:t>required</w:t>
      </w:r>
      <w:r w:rsidR="005A0408">
        <w:t>”</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sidR="00E81C16">
        <w:t>SMF</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p>
    <w:p w:rsidR="00173561" w:rsidRDefault="00173561" w:rsidP="00173561">
      <w:r>
        <w:rPr>
          <w:rFonts w:hint="eastAsia"/>
        </w:rPr>
        <w:lastRenderedPageBreak/>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005A0408">
        <w:t>“</w:t>
      </w:r>
      <w:r w:rsidRPr="003168A2">
        <w:t>re-</w:t>
      </w:r>
      <w:r>
        <w:rPr>
          <w:rFonts w:hint="eastAsia"/>
        </w:rPr>
        <w:t>registration</w:t>
      </w:r>
      <w:r w:rsidRPr="003168A2">
        <w:t xml:space="preserve"> </w:t>
      </w:r>
      <w:r>
        <w:rPr>
          <w:rFonts w:hint="eastAsia"/>
        </w:rPr>
        <w:t xml:space="preserve">not </w:t>
      </w:r>
      <w:r w:rsidRPr="003168A2">
        <w:t>required</w:t>
      </w:r>
      <w:r w:rsidR="005A0408">
        <w:t>”</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sidR="00E81C16">
        <w:t>SMF</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CC044A" w:rsidRDefault="00CC044A" w:rsidP="00CC044A">
      <w:r>
        <w:t xml:space="preserve">Upon </w:t>
      </w:r>
      <w:r w:rsidRPr="003168A2">
        <w:t>send</w:t>
      </w:r>
      <w:r>
        <w:t>ing</w:t>
      </w:r>
      <w:r w:rsidRPr="003168A2">
        <w:t xml:space="preserve"> a </w:t>
      </w:r>
      <w:r>
        <w:t>DEREGISTRATION</w:t>
      </w:r>
      <w:r w:rsidRPr="003168A2">
        <w:t xml:space="preserve"> ACCEPT message</w:t>
      </w:r>
      <w:r>
        <w:t>,</w:t>
      </w:r>
      <w:r w:rsidRPr="00854552">
        <w:t xml:space="preserve"> </w:t>
      </w:r>
      <w:r>
        <w:t xml:space="preserve">the UE shall delete the </w:t>
      </w:r>
      <w:r w:rsidRPr="004D7306">
        <w:t>rejected NSSAI</w:t>
      </w:r>
      <w:r>
        <w:t xml:space="preserve"> as specified in subclause 4.6.2.2.</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w:t>
      </w:r>
      <w:r w:rsidR="005A0408">
        <w:t>“</w:t>
      </w:r>
      <w:r w:rsidRPr="003168A2">
        <w:t>re-</w:t>
      </w:r>
      <w:r>
        <w:rPr>
          <w:rFonts w:hint="eastAsia"/>
        </w:rPr>
        <w:t>registration</w:t>
      </w:r>
      <w:r w:rsidRPr="003168A2">
        <w:t xml:space="preserve"> required</w:t>
      </w:r>
      <w:r w:rsidR="005A0408">
        <w:t>”</w:t>
      </w:r>
      <w:r w:rsidRPr="003168A2">
        <w:t xml:space="preserve">,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w:t>
      </w:r>
      <w:r w:rsidR="005A0408">
        <w:t>“</w:t>
      </w:r>
      <w:r w:rsidRPr="003168A2">
        <w:t>re-</w:t>
      </w:r>
      <w:r>
        <w:rPr>
          <w:rFonts w:hint="eastAsia"/>
        </w:rPr>
        <w:t>registration</w:t>
      </w:r>
      <w:r w:rsidRPr="003168A2">
        <w:t xml:space="preserve"> not required</w:t>
      </w:r>
      <w:r w:rsidR="005A0408">
        <w:t>”</w:t>
      </w:r>
      <w:r w:rsidRPr="003168A2">
        <w:t xml:space="preserve">, the UE shall take the actions depending on the received </w:t>
      </w:r>
      <w:r>
        <w:rPr>
          <w:rFonts w:hint="eastAsia"/>
        </w:rPr>
        <w:t>5G</w:t>
      </w:r>
      <w:r w:rsidRPr="003168A2">
        <w:t>MM cause value</w:t>
      </w:r>
      <w:r>
        <w:t>:</w:t>
      </w:r>
    </w:p>
    <w:p w:rsidR="00971350" w:rsidRPr="003168A2" w:rsidRDefault="00971350" w:rsidP="00971350">
      <w:pPr>
        <w:pStyle w:val="B1"/>
      </w:pPr>
      <w:r w:rsidRPr="003168A2">
        <w:t>#3</w:t>
      </w:r>
      <w:r w:rsidRPr="003168A2">
        <w:tab/>
      </w:r>
      <w:r w:rsidRPr="003168A2">
        <w:tab/>
        <w:t>(Illegal UE);</w:t>
      </w:r>
    </w:p>
    <w:p w:rsidR="00971350" w:rsidRDefault="00971350" w:rsidP="00971350">
      <w:pPr>
        <w:pStyle w:val="B1"/>
      </w:pPr>
      <w:r w:rsidRPr="003168A2">
        <w:t>#6</w:t>
      </w:r>
      <w:r w:rsidRPr="003168A2">
        <w:tab/>
      </w:r>
      <w:r w:rsidRPr="003168A2">
        <w:tab/>
        <w:t>(Illegal ME);</w:t>
      </w:r>
      <w:r>
        <w:t xml:space="preserve"> or</w:t>
      </w:r>
    </w:p>
    <w:p w:rsidR="00971350" w:rsidRDefault="00971350" w:rsidP="00971350">
      <w:pPr>
        <w:pStyle w:val="B1"/>
      </w:pPr>
      <w:r w:rsidRPr="003168A2">
        <w:t>#</w:t>
      </w:r>
      <w:r>
        <w:t>7</w:t>
      </w:r>
      <w:r w:rsidRPr="003168A2">
        <w:rPr>
          <w:rFonts w:hint="eastAsia"/>
          <w:lang w:eastAsia="ko-KR"/>
        </w:rPr>
        <w:tab/>
      </w:r>
      <w:r w:rsidRPr="003168A2">
        <w:rPr>
          <w:rFonts w:hint="eastAsia"/>
          <w:lang w:eastAsia="ko-KR"/>
        </w:rPr>
        <w:tab/>
      </w:r>
      <w:r>
        <w:t>(5G</w:t>
      </w:r>
      <w:r w:rsidRPr="003168A2">
        <w:t>S services not allowed)</w:t>
      </w:r>
      <w:r>
        <w:t>.</w:t>
      </w:r>
    </w:p>
    <w:p w:rsidR="00971350" w:rsidRPr="003168A2" w:rsidRDefault="00971350" w:rsidP="00971350">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rsidR="00971350" w:rsidRPr="003168A2" w:rsidRDefault="00971350" w:rsidP="00971350">
      <w:pPr>
        <w:pStyle w:val="B1"/>
      </w:pPr>
      <w:r w:rsidRPr="003168A2">
        <w:tab/>
      </w:r>
      <w:r>
        <w:t xml:space="preserve">A UE </w:t>
      </w:r>
      <w:r>
        <w:rPr>
          <w:lang w:eastAsia="zh-CN"/>
        </w:rPr>
        <w:t>operating in single-registration mode</w:t>
      </w:r>
      <w:r w:rsidRPr="003168A2">
        <w:t xml:space="preserve"> shall handle the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 xml:space="preserve">value and with detach type set to </w:t>
      </w:r>
      <w:r w:rsidR="005A0408">
        <w:t>“</w:t>
      </w:r>
      <w:r w:rsidRPr="003168A2">
        <w:t>re-attach not required</w:t>
      </w:r>
      <w:r w:rsidR="005A0408">
        <w:t>”</w:t>
      </w:r>
      <w:r>
        <w:t>.</w:t>
      </w:r>
    </w:p>
    <w:p w:rsidR="00971350" w:rsidRPr="003168A2" w:rsidRDefault="00971350" w:rsidP="00971350">
      <w:pPr>
        <w:pStyle w:val="NO"/>
      </w:pPr>
      <w:r w:rsidRPr="003168A2">
        <w:t>NOTE</w:t>
      </w:r>
      <w:r>
        <w:t> 2</w:t>
      </w:r>
      <w:r w:rsidRPr="003168A2">
        <w:t>:</w:t>
      </w:r>
      <w:r w:rsidRPr="003168A2">
        <w:tab/>
        <w:t>The possibility to configure a UE so that the radio transceiver for a specific radio access technology is not active, although it is implemented in the UE, is out of scope of the present specification.</w:t>
      </w:r>
    </w:p>
    <w:p w:rsidR="00971350" w:rsidRPr="003168A2" w:rsidRDefault="00971350" w:rsidP="00971350">
      <w:pPr>
        <w:pStyle w:val="B1"/>
      </w:pPr>
      <w:r w:rsidRPr="003168A2">
        <w:t>#11</w:t>
      </w:r>
      <w:r w:rsidRPr="003168A2">
        <w:tab/>
        <w:t>(PLMN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p>
    <w:p w:rsidR="00971350" w:rsidRPr="003168A2" w:rsidRDefault="00971350" w:rsidP="00971350">
      <w:pPr>
        <w:pStyle w:val="B1"/>
      </w:pPr>
      <w:r w:rsidRPr="003168A2">
        <w:tab/>
        <w:t xml:space="preserve">The UE shall store the PLMN identity in the </w:t>
      </w:r>
      <w:r w:rsidR="005A0408">
        <w:t>“</w:t>
      </w:r>
      <w:r w:rsidRPr="003168A2">
        <w:t>forbidden PLMN list</w:t>
      </w:r>
      <w:r w:rsidR="005A0408">
        <w:t>”</w:t>
      </w:r>
      <w:r>
        <w:t>.</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tab/>
        <w:t xml:space="preserve">A </w:t>
      </w:r>
      <w:r w:rsidRPr="003168A2">
        <w:t xml:space="preserve">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 xml:space="preserve">value and with detach type set to </w:t>
      </w:r>
      <w:r w:rsidR="005A0408">
        <w:t>“</w:t>
      </w:r>
      <w:r w:rsidRPr="003168A2">
        <w:t>re-attach not required</w:t>
      </w:r>
      <w:r w:rsidR="005A0408">
        <w:t>”</w:t>
      </w:r>
      <w:r>
        <w:t>.</w:t>
      </w:r>
    </w:p>
    <w:p w:rsidR="00971350" w:rsidRPr="003168A2" w:rsidRDefault="00971350" w:rsidP="00971350">
      <w:pPr>
        <w:pStyle w:val="B1"/>
      </w:pPr>
      <w:r w:rsidRPr="003168A2">
        <w:t>#12</w:t>
      </w:r>
      <w:r w:rsidRPr="003168A2">
        <w:tab/>
        <w:t>(Tracking area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any </w:t>
      </w:r>
      <w:r>
        <w:t>5G-</w:t>
      </w:r>
      <w:r w:rsidRPr="003168A2">
        <w:t xml:space="preserve">GUTI, last visited registered TAI, TAI list and </w:t>
      </w:r>
      <w:r>
        <w:t>ng</w:t>
      </w:r>
      <w:r w:rsidRPr="003168A2">
        <w:t xml:space="preserve">KSI. The UE shall reset the </w:t>
      </w:r>
      <w:r>
        <w:t>registration</w:t>
      </w:r>
      <w:r w:rsidRPr="003168A2">
        <w:t xml:space="preserve"> attempt counter and shall enter the state </w:t>
      </w:r>
      <w:r>
        <w:t>5G</w:t>
      </w:r>
      <w:r w:rsidRPr="003168A2">
        <w:t>MM-DEREGISTERED.LIMITED-SERVICE.</w:t>
      </w:r>
    </w:p>
    <w:p w:rsidR="00971350" w:rsidRPr="003168A2" w:rsidRDefault="00971350" w:rsidP="00971350">
      <w:pPr>
        <w:pStyle w:val="B1"/>
      </w:pPr>
      <w:r w:rsidRPr="003168A2">
        <w:tab/>
        <w:t xml:space="preserve">The UE shall store the current TAI in the list of </w:t>
      </w:r>
      <w:r w:rsidR="005A0408">
        <w:t>“</w:t>
      </w:r>
      <w:r w:rsidRPr="003168A2">
        <w:t>forbidden tracking areas for regional provision of service</w:t>
      </w:r>
      <w:r w:rsidR="005A0408">
        <w:t>”</w:t>
      </w:r>
      <w:r w:rsidRPr="003168A2">
        <w:t>.</w:t>
      </w:r>
    </w:p>
    <w:p w:rsidR="00971350" w:rsidRDefault="00971350" w:rsidP="00971350">
      <w:pPr>
        <w:pStyle w:val="B1"/>
      </w:pPr>
      <w:r w:rsidRPr="003168A2">
        <w:tab/>
      </w:r>
      <w:r>
        <w:t>A</w:t>
      </w:r>
      <w:r w:rsidRPr="003168A2">
        <w:t xml:space="preserve"> 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 xml:space="preserve">value and with detach type set to </w:t>
      </w:r>
      <w:r w:rsidR="005A0408">
        <w:t>“</w:t>
      </w:r>
      <w:r w:rsidRPr="003168A2">
        <w:t>re-attach not required</w:t>
      </w:r>
      <w:r w:rsidR="005A0408">
        <w:t>”</w:t>
      </w:r>
      <w:r>
        <w:t>.</w:t>
      </w:r>
    </w:p>
    <w:p w:rsidR="00971350" w:rsidRPr="003168A2" w:rsidRDefault="00971350" w:rsidP="00971350">
      <w:pPr>
        <w:pStyle w:val="B1"/>
      </w:pPr>
      <w:r w:rsidRPr="003168A2">
        <w:t>#13</w:t>
      </w:r>
      <w:r w:rsidRPr="003168A2">
        <w:tab/>
        <w:t>(Roaming not allowed in this tracking area)</w:t>
      </w:r>
      <w:r>
        <w:t>.</w:t>
      </w:r>
    </w:p>
    <w:p w:rsidR="00971350" w:rsidRPr="003168A2" w:rsidRDefault="00971350" w:rsidP="00971350">
      <w:pPr>
        <w:pStyle w:val="B1"/>
      </w:pPr>
      <w:r>
        <w:lastRenderedPageBreak/>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reset the </w:t>
      </w:r>
      <w:r>
        <w:t>registration</w:t>
      </w:r>
      <w:r w:rsidRPr="003168A2">
        <w:t xml:space="preserve"> attempt c</w:t>
      </w:r>
      <w:r>
        <w:t>ounter</w:t>
      </w:r>
      <w:r w:rsidRPr="003168A2">
        <w:t xml:space="preserve"> and shall change to state </w:t>
      </w:r>
      <w:r>
        <w:t>5G</w:t>
      </w:r>
      <w:r w:rsidRPr="003168A2">
        <w:t>MM-DEREGISTERED.PLMN-SEARCH.</w:t>
      </w:r>
    </w:p>
    <w:p w:rsidR="00971350" w:rsidRPr="003168A2" w:rsidRDefault="00971350" w:rsidP="00971350">
      <w:pPr>
        <w:pStyle w:val="B1"/>
      </w:pPr>
      <w:r w:rsidRPr="003168A2">
        <w:tab/>
        <w:t xml:space="preserve">The UE shall store the current TAI in the list of </w:t>
      </w:r>
      <w:r w:rsidR="005A0408">
        <w:t>“</w:t>
      </w:r>
      <w:r w:rsidRPr="003168A2">
        <w:t>forbidden tracking areas for roaming</w:t>
      </w:r>
      <w:r w:rsidR="005A0408">
        <w:t>”</w:t>
      </w:r>
      <w:r w:rsidRPr="003168A2">
        <w:t>.</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rsidRPr="003168A2">
        <w:tab/>
      </w:r>
      <w:r>
        <w:t>A</w:t>
      </w:r>
      <w:r w:rsidRPr="003168A2">
        <w:t xml:space="preserve"> UE</w:t>
      </w:r>
      <w:r>
        <w:t xml:space="preserve">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 xml:space="preserve">value and with detach type set to </w:t>
      </w:r>
      <w:r w:rsidR="005A0408">
        <w:t>“</w:t>
      </w:r>
      <w:r w:rsidRPr="003168A2">
        <w:t>re-attach not required</w:t>
      </w:r>
      <w:r w:rsidR="005A0408">
        <w:t>”</w:t>
      </w:r>
      <w:r>
        <w:t>.</w:t>
      </w:r>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 xml:space="preserve">The UE capable of S1 mode shall disable the N1 mode </w:t>
      </w:r>
      <w:r>
        <w:t>capabilit</w:t>
      </w:r>
      <w:r w:rsidR="00524DC0">
        <w:t>y</w:t>
      </w:r>
      <w:r>
        <w:t xml:space="preserve"> </w:t>
      </w:r>
      <w:r w:rsidR="00BA77CC">
        <w:t xml:space="preserve">for both 3GPP access and non-3GPP access </w:t>
      </w:r>
      <w:r>
        <w:t>(see subclause </w:t>
      </w:r>
      <w:r w:rsidR="00916234">
        <w:t>4.9</w:t>
      </w:r>
      <w:r w:rsidRPr="00C20D1F">
        <w:t>)</w:t>
      </w:r>
      <w:r>
        <w:t>.</w:t>
      </w:r>
    </w:p>
    <w:p w:rsidR="003E0676" w:rsidRDefault="00C32A19">
      <w:pPr>
        <w:pStyle w:val="Heading5"/>
        <w:rPr>
          <w:lang w:eastAsia="zh-CN"/>
        </w:rPr>
      </w:pPr>
      <w:bookmarkStart w:id="498" w:name="_Toc508877027"/>
      <w:bookmarkStart w:id="499" w:name="_Toc51621451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498"/>
      <w:bookmarkEnd w:id="499"/>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r w:rsidR="00703D7C" w:rsidRPr="00703D7C">
        <w:rPr>
          <w:rFonts w:hint="eastAsia"/>
        </w:rPr>
        <w:t xml:space="preserve"> </w:t>
      </w:r>
      <w:r w:rsidR="00703D7C">
        <w:rPr>
          <w:rFonts w:hint="eastAsia"/>
        </w:rPr>
        <w:t>The network shall enter state 5G</w:t>
      </w:r>
      <w:r w:rsidR="00703D7C" w:rsidRPr="003168A2">
        <w:t>MM-DEREGISTERED</w:t>
      </w:r>
      <w:r w:rsidR="00703D7C">
        <w:rPr>
          <w:rFonts w:hint="eastAsia"/>
        </w:rPr>
        <w:t xml:space="preserve"> for </w:t>
      </w:r>
      <w:r w:rsidR="00703D7C">
        <w:t>non-</w:t>
      </w:r>
      <w:r w:rsidR="00703D7C">
        <w:rPr>
          <w:rFonts w:hint="eastAsia"/>
        </w:rPr>
        <w:t>3GPP access if the de</w:t>
      </w:r>
      <w:r w:rsidR="00703D7C">
        <w:t>-</w:t>
      </w:r>
      <w:r w:rsidR="00703D7C">
        <w:rPr>
          <w:rFonts w:hint="eastAsia"/>
        </w:rPr>
        <w:t xml:space="preserve">registration request is for </w:t>
      </w:r>
      <w:r w:rsidR="00703D7C">
        <w:t>non-</w:t>
      </w:r>
      <w:r w:rsidR="00703D7C">
        <w:rPr>
          <w:rFonts w:hint="eastAsia"/>
        </w:rPr>
        <w:t>3GPP access.</w:t>
      </w:r>
      <w:r>
        <w:rPr>
          <w:rFonts w:hint="eastAsia"/>
        </w:rPr>
        <w:t xml:space="preserve">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500" w:name="_Toc508877028"/>
      <w:bookmarkStart w:id="501" w:name="_Toc51621451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500"/>
      <w:bookmarkEnd w:id="501"/>
    </w:p>
    <w:p w:rsidR="00FC2BA2" w:rsidRPr="003168A2" w:rsidRDefault="00FC2BA2" w:rsidP="00FC2BA2">
      <w:r w:rsidRPr="003168A2">
        <w:t>The following abnormal cases can be identified:</w:t>
      </w:r>
    </w:p>
    <w:p w:rsidR="00FC2BA2" w:rsidRPr="003168A2" w:rsidRDefault="00FC2BA2" w:rsidP="005A0408">
      <w:pPr>
        <w:pStyle w:val="B1"/>
        <w:numPr>
          <w:ilvl w:val="0"/>
          <w:numId w:val="27"/>
        </w:numPr>
      </w:pPr>
      <w:r w:rsidRPr="003168A2">
        <w:t>Transmission failure of DE</w:t>
      </w:r>
      <w:r>
        <w:t>REGISTRATION</w:t>
      </w:r>
      <w:r w:rsidRPr="003168A2">
        <w:t xml:space="preserve"> ACCEPT message indication from lower layers</w:t>
      </w:r>
      <w:r>
        <w:t>.</w:t>
      </w:r>
    </w:p>
    <w:p w:rsidR="00FC2BA2" w:rsidRPr="003168A2" w:rsidRDefault="00FC2BA2" w:rsidP="00FC2BA2">
      <w:pPr>
        <w:pStyle w:val="B1"/>
      </w:pPr>
      <w:r w:rsidRPr="003168A2">
        <w:tab/>
        <w:t>The de</w:t>
      </w:r>
      <w:r>
        <w:t>-registration</w:t>
      </w:r>
      <w:r w:rsidRPr="003168A2">
        <w:t xml:space="preserve"> procedure shall be progressed and the UE shall send the DE</w:t>
      </w:r>
      <w:r>
        <w:t>REGISTRATION</w:t>
      </w:r>
      <w:r w:rsidRPr="003168A2">
        <w:t xml:space="preserve"> ACCEPT message.</w:t>
      </w:r>
    </w:p>
    <w:p w:rsidR="00FC2BA2" w:rsidRPr="003168A2" w:rsidRDefault="00FC2BA2" w:rsidP="00FC2BA2">
      <w:pPr>
        <w:pStyle w:val="B1"/>
      </w:pPr>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 xml:space="preserve">cause values than those treated in subclause 5.5.2.3.2 or no </w:t>
      </w:r>
      <w:r>
        <w:rPr>
          <w:noProof/>
        </w:rPr>
        <w:t>5G</w:t>
      </w:r>
      <w:r w:rsidRPr="003168A2">
        <w:rPr>
          <w:noProof/>
        </w:rPr>
        <w:t xml:space="preserve">MM cause IE is included, and the </w:t>
      </w:r>
      <w:r w:rsidRPr="003168A2">
        <w:t>De</w:t>
      </w:r>
      <w:r>
        <w:t>-registration</w:t>
      </w:r>
      <w:r w:rsidRPr="003168A2">
        <w:t xml:space="preserve"> type IE indicates </w:t>
      </w:r>
      <w:r w:rsidR="005A0408">
        <w:t>“</w:t>
      </w:r>
      <w:r w:rsidRPr="003168A2">
        <w:t>re-</w:t>
      </w:r>
      <w:r>
        <w:t>registration</w:t>
      </w:r>
      <w:r w:rsidRPr="003168A2">
        <w:t xml:space="preserve"> not required</w:t>
      </w:r>
      <w:r w:rsidR="005A0408">
        <w:t>”</w:t>
      </w:r>
      <w:r>
        <w:t>.</w:t>
      </w:r>
    </w:p>
    <w:p w:rsidR="00FC2BA2" w:rsidRDefault="00FC2BA2" w:rsidP="00FC2BA2">
      <w:pPr>
        <w:pStyle w:val="B1"/>
        <w:rPr>
          <w:noProof/>
        </w:rPr>
      </w:pPr>
      <w:r w:rsidRPr="003168A2">
        <w:rPr>
          <w:noProof/>
        </w:rPr>
        <w:tab/>
        <w:t xml:space="preserve">The UE shall delete </w:t>
      </w:r>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p>
    <w:p w:rsidR="00FC2BA2" w:rsidRPr="003168A2" w:rsidRDefault="00FC2BA2" w:rsidP="00FC2BA2">
      <w:pPr>
        <w:pStyle w:val="B1"/>
        <w:rPr>
          <w:noProof/>
        </w:rPr>
      </w:pPr>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r w:rsidR="00B5047D">
        <w:rPr>
          <w:noProof/>
        </w:rPr>
        <w:t>5</w:t>
      </w:r>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p>
    <w:p w:rsidR="00FC2BA2" w:rsidRPr="003168A2" w:rsidRDefault="00FC2BA2" w:rsidP="00FC2BA2">
      <w:pPr>
        <w:pStyle w:val="B1"/>
        <w:rPr>
          <w:noProof/>
        </w:rPr>
      </w:pPr>
      <w:r w:rsidRPr="003168A2">
        <w:rPr>
          <w:noProof/>
        </w:rPr>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last visited registered TAI, TAI list and </w:t>
      </w:r>
      <w:r>
        <w:t>e</w:t>
      </w:r>
      <w:r w:rsidRPr="003168A2">
        <w:t xml:space="preserve">KSI </w:t>
      </w:r>
      <w:r>
        <w:rPr>
          <w:noProof/>
        </w:rPr>
        <w:t>and shall enter the state E</w:t>
      </w:r>
      <w:r w:rsidRPr="003168A2">
        <w:rPr>
          <w:noProof/>
        </w:rPr>
        <w:t>MM-DEREGISTERED.</w:t>
      </w:r>
    </w:p>
    <w:p w:rsidR="003E0676" w:rsidRDefault="00C32A19">
      <w:pPr>
        <w:pStyle w:val="Heading5"/>
        <w:rPr>
          <w:lang w:eastAsia="zh-CN"/>
        </w:rPr>
      </w:pPr>
      <w:bookmarkStart w:id="502" w:name="_Toc508877029"/>
      <w:bookmarkStart w:id="503" w:name="_Toc51621451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502"/>
      <w:bookmarkEnd w:id="503"/>
    </w:p>
    <w:p w:rsidR="00FC2BA2" w:rsidRPr="003168A2" w:rsidRDefault="00FC2BA2" w:rsidP="00FC2BA2">
      <w:r w:rsidRPr="003168A2">
        <w:t>The following abnormal cases can be identified:</w:t>
      </w:r>
    </w:p>
    <w:p w:rsidR="00FC2BA2" w:rsidRPr="00C475C9" w:rsidRDefault="00FC2BA2" w:rsidP="005A0408">
      <w:pPr>
        <w:pStyle w:val="B1"/>
        <w:numPr>
          <w:ilvl w:val="0"/>
          <w:numId w:val="28"/>
        </w:numPr>
      </w:pPr>
      <w:r w:rsidRPr="00C475C9">
        <w:t>T3522 time-out</w:t>
      </w:r>
    </w:p>
    <w:p w:rsidR="00FC2BA2" w:rsidRDefault="00FC2BA2" w:rsidP="00FC2BA2">
      <w:pPr>
        <w:pStyle w:val="B1"/>
        <w:rPr>
          <w:lang w:eastAsia="zh-CN"/>
        </w:rPr>
      </w:pPr>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p>
    <w:p w:rsidR="00FC2BA2" w:rsidRPr="00C475C9" w:rsidRDefault="00FC2BA2" w:rsidP="00C475C9">
      <w:pPr>
        <w:pStyle w:val="B1"/>
      </w:pPr>
      <w:r w:rsidRPr="00C475C9">
        <w:t>b)</w:t>
      </w:r>
      <w:r w:rsidRPr="00C475C9">
        <w:tab/>
        <w:t>Lower layer failure</w:t>
      </w:r>
    </w:p>
    <w:p w:rsidR="00FC2BA2" w:rsidRPr="003168A2" w:rsidRDefault="00FC2BA2" w:rsidP="00FC2BA2">
      <w:pPr>
        <w:pStyle w:val="B1"/>
      </w:pPr>
      <w:r w:rsidRPr="003168A2">
        <w:tab/>
      </w:r>
      <w:r>
        <w:t>The de-registration</w:t>
      </w:r>
      <w:r w:rsidRPr="00FE320E">
        <w:t xml:space="preserve"> procedure is aborted</w:t>
      </w:r>
      <w:r>
        <w:rPr>
          <w:rFonts w:hint="eastAsia"/>
          <w:lang w:eastAsia="zh-CN"/>
        </w:rPr>
        <w:t>.</w:t>
      </w:r>
    </w:p>
    <w:p w:rsidR="00FC2BA2" w:rsidRPr="00C475C9" w:rsidRDefault="00FC2BA2" w:rsidP="00C475C9">
      <w:pPr>
        <w:pStyle w:val="B1"/>
      </w:pPr>
      <w:r w:rsidRPr="00C475C9">
        <w:t>c)</w:t>
      </w:r>
      <w:r w:rsidRPr="00C475C9">
        <w:tab/>
        <w:t>De-registration procedure collision</w:t>
      </w:r>
    </w:p>
    <w:p w:rsidR="00FC2BA2" w:rsidRPr="003168A2" w:rsidRDefault="00FC2BA2" w:rsidP="00FC2BA2">
      <w:pPr>
        <w:pStyle w:val="B1"/>
      </w:pPr>
      <w:r w:rsidRPr="003168A2">
        <w:lastRenderedPageBreak/>
        <w:tab/>
        <w:t>If the network receives a DE</w:t>
      </w:r>
      <w:r>
        <w:t>REGISTRATION</w:t>
      </w:r>
      <w:r w:rsidRPr="003168A2">
        <w:t xml:space="preserve"> REQUEST message with </w:t>
      </w:r>
      <w:r w:rsidR="005A0408">
        <w:t>“</w:t>
      </w:r>
      <w:r w:rsidRPr="003168A2">
        <w:t>switch off</w:t>
      </w:r>
      <w:r w:rsidR="005A0408">
        <w:t>”</w:t>
      </w:r>
      <w:r w:rsidRPr="003168A2">
        <w:t xml:space="preserve"> indication, before the network</w:t>
      </w:r>
      <w:r>
        <w:t>-</w:t>
      </w:r>
      <w:r w:rsidRPr="003168A2">
        <w:t>initiated de</w:t>
      </w:r>
      <w:r>
        <w:t>-registration</w:t>
      </w:r>
      <w:r w:rsidRPr="003168A2">
        <w:t xml:space="preserve"> procedure has been completed, both procedures shall be considered completed.</w:t>
      </w:r>
    </w:p>
    <w:p w:rsidR="00FC2BA2" w:rsidRPr="003168A2" w:rsidRDefault="00FC2BA2" w:rsidP="00FC2BA2">
      <w:pPr>
        <w:pStyle w:val="B1"/>
      </w:pPr>
      <w:r w:rsidRPr="003168A2">
        <w:tab/>
        <w:t>If the network receives a DE</w:t>
      </w:r>
      <w:r>
        <w:t>REGISTRATION</w:t>
      </w:r>
      <w:r w:rsidRPr="003168A2">
        <w:t xml:space="preserve"> REQUEST message without </w:t>
      </w:r>
      <w:r w:rsidR="005A0408">
        <w:t>“</w:t>
      </w:r>
      <w:r w:rsidRPr="003168A2">
        <w:t>switch off</w:t>
      </w:r>
      <w:r w:rsidR="005A0408">
        <w:t>”</w:t>
      </w:r>
      <w:r w:rsidRPr="003168A2">
        <w:t xml:space="preserve">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p>
    <w:p w:rsidR="00FC2BA2" w:rsidRPr="00C475C9" w:rsidRDefault="00FC2BA2" w:rsidP="00C475C9">
      <w:pPr>
        <w:pStyle w:val="B1"/>
      </w:pPr>
      <w:r w:rsidRPr="00C475C9">
        <w:t>d)</w:t>
      </w:r>
      <w:r w:rsidRPr="00C475C9">
        <w:tab/>
        <w:t>De-registration and registration procedure for in</w:t>
      </w:r>
      <w:r w:rsidR="00985449">
        <w:t>i</w:t>
      </w:r>
      <w:r w:rsidRPr="00C475C9">
        <w:t>tial registration collision</w:t>
      </w:r>
    </w:p>
    <w:p w:rsidR="00FC2BA2" w:rsidRPr="003168A2" w:rsidRDefault="00FC2BA2" w:rsidP="00FC2BA2">
      <w:pPr>
        <w:pStyle w:val="B1"/>
      </w:pPr>
      <w:r>
        <w:tab/>
        <w:t>If the network receives a</w:t>
      </w:r>
      <w:r w:rsidRPr="003168A2">
        <w:t xml:space="preserve"> </w:t>
      </w:r>
      <w:r>
        <w:t>REGISTRATION</w:t>
      </w:r>
      <w:r w:rsidRPr="003168A2">
        <w:t xml:space="preserve"> REQUEST message </w:t>
      </w:r>
      <w:r>
        <w:t xml:space="preserve">indicating either </w:t>
      </w:r>
      <w:r w:rsidR="005A0408">
        <w:t>“</w:t>
      </w:r>
      <w:r>
        <w:t>initial</w:t>
      </w:r>
      <w:r w:rsidRPr="003168A2">
        <w:t xml:space="preserve"> </w:t>
      </w:r>
      <w:r>
        <w:t>registration</w:t>
      </w:r>
      <w:r w:rsidR="005A0408">
        <w:t>”</w:t>
      </w:r>
      <w:r>
        <w:t xml:space="preserve"> or </w:t>
      </w:r>
      <w:r w:rsidR="005A0408">
        <w:t>“</w:t>
      </w:r>
      <w:r>
        <w:t>5GS emergency registration</w:t>
      </w:r>
      <w:r w:rsidR="005A0408">
        <w:t>”</w:t>
      </w:r>
      <w:r>
        <w:t xml:space="preserve"> in the 5G</w:t>
      </w:r>
      <w:r w:rsidRPr="003168A2">
        <w:t xml:space="preserve">S </w:t>
      </w:r>
      <w:r>
        <w:t>r</w:t>
      </w:r>
      <w:r w:rsidRPr="00FC2F45">
        <w:t>egistration type</w:t>
      </w:r>
      <w:r w:rsidRPr="003168A2">
        <w:t xml:space="preserve"> IE before the network</w:t>
      </w:r>
      <w:r>
        <w:t>-</w:t>
      </w:r>
      <w:r w:rsidRPr="003168A2">
        <w:t>initiated de</w:t>
      </w:r>
      <w:r>
        <w:t>-registration procedure with de-registration</w:t>
      </w:r>
      <w:r w:rsidRPr="003168A2">
        <w:t xml:space="preserve"> type </w:t>
      </w:r>
      <w:r w:rsidR="005A0408">
        <w:t>“</w:t>
      </w:r>
      <w:r w:rsidRPr="003168A2">
        <w:t>re-</w:t>
      </w:r>
      <w:r>
        <w:t>registration</w:t>
      </w:r>
      <w:r w:rsidRPr="003168A2">
        <w:t xml:space="preserve"> required</w:t>
      </w:r>
      <w:r w:rsidR="005A0408">
        <w:t>”</w:t>
      </w:r>
      <w:r>
        <w:t xml:space="preserv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p>
    <w:p w:rsidR="00FC2BA2" w:rsidRPr="00C475C9" w:rsidRDefault="00FC2BA2" w:rsidP="00C475C9">
      <w:pPr>
        <w:pStyle w:val="B1"/>
      </w:pPr>
      <w:r w:rsidRPr="00C475C9">
        <w:t>e)</w:t>
      </w:r>
      <w:r w:rsidRPr="00C475C9">
        <w:tab/>
        <w:t>De-registration and registration procedure for mobility and periodic registration update collision</w:t>
      </w:r>
    </w:p>
    <w:p w:rsidR="00FC2BA2" w:rsidRPr="003168A2" w:rsidRDefault="00FC2BA2" w:rsidP="00FC2BA2">
      <w:pPr>
        <w:pStyle w:val="B1"/>
      </w:pPr>
      <w:r w:rsidRPr="003168A2">
        <w:tab/>
      </w:r>
      <w:r>
        <w:t>If the network sent a</w:t>
      </w:r>
      <w:r w:rsidRPr="003168A2">
        <w:t xml:space="preserve"> </w:t>
      </w:r>
      <w:r>
        <w:t>DEREGISTRATION</w:t>
      </w:r>
      <w:r w:rsidRPr="003168A2">
        <w:t xml:space="preserve"> REQUEST message </w:t>
      </w:r>
      <w:r>
        <w:t>indicating</w:t>
      </w:r>
      <w:r w:rsidRPr="003168A2">
        <w:rPr>
          <w:rFonts w:hint="eastAsia"/>
          <w:lang w:eastAsia="ko-KR"/>
        </w:rPr>
        <w:t xml:space="preserve"> </w:t>
      </w:r>
      <w:r w:rsidR="005A0408">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005A0408">
        <w:rPr>
          <w:lang w:eastAsia="ko-KR"/>
        </w:rPr>
        <w:t>”</w:t>
      </w:r>
      <w:r>
        <w:rPr>
          <w:lang w:eastAsia="ko-KR"/>
        </w:rPr>
        <w:t xml:space="preserve"> in the </w:t>
      </w:r>
      <w:r w:rsidRPr="003168A2">
        <w:rPr>
          <w:lang w:eastAsia="ko-KR"/>
        </w:rPr>
        <w:t>D</w:t>
      </w:r>
      <w:r w:rsidRPr="003168A2">
        <w:rPr>
          <w:rFonts w:hint="eastAsia"/>
          <w:lang w:eastAsia="ko-KR"/>
        </w:rPr>
        <w:t>e</w:t>
      </w:r>
      <w:r>
        <w:rPr>
          <w:lang w:eastAsia="ko-KR"/>
        </w:rPr>
        <w:t>-registration</w:t>
      </w:r>
      <w:r w:rsidRPr="003168A2">
        <w:rPr>
          <w:rFonts w:hint="eastAsia"/>
          <w:lang w:eastAsia="ko-KR"/>
        </w:rPr>
        <w:t xml:space="preserve"> type IE and</w:t>
      </w:r>
      <w:r w:rsidRPr="003168A2">
        <w:t xml:space="preserve"> the network receives a </w:t>
      </w:r>
      <w:r>
        <w:t>REGISTRATION</w:t>
      </w:r>
      <w:r w:rsidRPr="003168A2">
        <w:t xml:space="preserve"> REQUEST message </w:t>
      </w:r>
      <w:r>
        <w:t xml:space="preserve">indicating either </w:t>
      </w:r>
      <w:r w:rsidR="005A0408">
        <w:t>“</w:t>
      </w:r>
      <w:r w:rsidRPr="00452163">
        <w:t>mobility registration updating</w:t>
      </w:r>
      <w:r w:rsidR="005A0408">
        <w:t>”</w:t>
      </w:r>
      <w:r>
        <w:t xml:space="preserve"> or </w:t>
      </w:r>
      <w:r w:rsidR="005A0408">
        <w:t>“</w:t>
      </w:r>
      <w:r w:rsidRPr="00452163">
        <w:t>mobility registration updating</w:t>
      </w:r>
      <w:r w:rsidR="005A0408">
        <w:t>”</w:t>
      </w:r>
      <w:r>
        <w:t xml:space="preserve"> in the 5G</w:t>
      </w:r>
      <w:r w:rsidRPr="003168A2">
        <w:t xml:space="preserve">S </w:t>
      </w:r>
      <w:r>
        <w:t>r</w:t>
      </w:r>
      <w:r w:rsidRPr="00FC2F45">
        <w:t>egistration type</w:t>
      </w:r>
      <w:r w:rsidRPr="003168A2">
        <w:t xml:space="preserve"> IE before the network</w:t>
      </w:r>
      <w:r>
        <w:t>-initiated de-regist</w:t>
      </w:r>
      <w:r w:rsidR="00747354">
        <w:t>r</w:t>
      </w:r>
      <w:r>
        <w:t>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p>
    <w:p w:rsidR="00FC2BA2" w:rsidRPr="00C475C9" w:rsidRDefault="00FC2BA2" w:rsidP="00C475C9">
      <w:pPr>
        <w:pStyle w:val="B1"/>
      </w:pPr>
      <w:r w:rsidRPr="00C475C9">
        <w:t>f)</w:t>
      </w:r>
      <w:r w:rsidRPr="00C475C9">
        <w:tab/>
        <w:t>De-registration and service request procedure collision</w:t>
      </w:r>
    </w:p>
    <w:p w:rsidR="00FC2BA2" w:rsidRDefault="00FC2BA2" w:rsidP="00FC2BA2">
      <w:pPr>
        <w:pStyle w:val="B1"/>
      </w:pPr>
      <w:r w:rsidRPr="003168A2">
        <w:tab/>
        <w:t>If the network receives a SERVICE REQUEST message before the network</w:t>
      </w:r>
      <w:r>
        <w:t>-</w:t>
      </w:r>
      <w:r w:rsidRPr="003168A2">
        <w:t>initiated de</w:t>
      </w:r>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xml:space="preserve"> and the DE</w:t>
      </w:r>
      <w:r>
        <w:rPr>
          <w:lang w:eastAsia="zh-TW"/>
        </w:rPr>
        <w:t>REGISTRATION</w:t>
      </w:r>
      <w:r>
        <w:rPr>
          <w:rFonts w:hint="eastAsia"/>
          <w:lang w:eastAsia="zh-TW"/>
        </w:rPr>
        <w:t xml:space="preserve"> REQUEST contains </w:t>
      </w:r>
      <w:r>
        <w:rPr>
          <w:lang w:eastAsia="ko-KR"/>
        </w:rPr>
        <w:t xml:space="preserve">de-registration type </w:t>
      </w:r>
      <w:r w:rsidR="005A0408">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005A0408">
        <w:rPr>
          <w:lang w:eastAsia="ko-KR"/>
        </w:rPr>
        <w:t>”</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p>
    <w:p w:rsidR="002F2882" w:rsidRDefault="002F2882" w:rsidP="002F2882">
      <w:pPr>
        <w:pStyle w:val="Heading3"/>
      </w:pPr>
      <w:bookmarkStart w:id="504" w:name="_Toc454524467"/>
      <w:bookmarkStart w:id="505" w:name="_Toc516214519"/>
      <w:bookmarkStart w:id="506" w:name="_Toc508877030"/>
      <w:r w:rsidRPr="003168A2">
        <w:t>5.5.</w:t>
      </w:r>
      <w:r>
        <w:t>3</w:t>
      </w:r>
      <w:r w:rsidRPr="003168A2">
        <w:tab/>
      </w:r>
      <w:r>
        <w:t>eCall inactivity</w:t>
      </w:r>
      <w:r w:rsidRPr="003168A2">
        <w:t xml:space="preserve"> procedure</w:t>
      </w:r>
      <w:bookmarkEnd w:id="504"/>
      <w:bookmarkEnd w:id="505"/>
    </w:p>
    <w:p w:rsidR="002F2882" w:rsidRDefault="002F2882" w:rsidP="002F2882">
      <w:r>
        <w:t xml:space="preserve">The eCall inactivity procedure is 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The procedure shall be started when:</w:t>
      </w:r>
    </w:p>
    <w:p w:rsidR="002F2882" w:rsidRDefault="002F2882" w:rsidP="002F2882">
      <w:pPr>
        <w:pStyle w:val="B1"/>
      </w:pPr>
      <w:r>
        <w:t>a)</w:t>
      </w:r>
      <w:r>
        <w:tab/>
        <w:t>the UE is in any 5GMM-REGISTERED substate except substates 5GMM-REGISTERED.PLMN-SEARCH or 5GMM-REGISTERED.NO-CELL-AVAILABLE;</w:t>
      </w:r>
    </w:p>
    <w:p w:rsidR="002F2882" w:rsidRDefault="002F2882" w:rsidP="002F2882">
      <w:pPr>
        <w:pStyle w:val="B1"/>
      </w:pPr>
      <w:r>
        <w:t>b)</w:t>
      </w:r>
      <w:r>
        <w:tab/>
        <w:t>the UE is in 5GMM-IDLE mode; and</w:t>
      </w:r>
    </w:p>
    <w:p w:rsidR="002F2882" w:rsidRDefault="002F2882" w:rsidP="002F2882">
      <w:pPr>
        <w:pStyle w:val="B1"/>
      </w:pPr>
      <w:r>
        <w:t>c)</w:t>
      </w:r>
      <w:r>
        <w:tab/>
        <w:t>one of the following conditions applies:</w:t>
      </w:r>
    </w:p>
    <w:p w:rsidR="002F2882" w:rsidRDefault="002F2882" w:rsidP="002F2882">
      <w:pPr>
        <w:pStyle w:val="B2"/>
      </w:pPr>
      <w:r>
        <w:t>1)</w:t>
      </w:r>
      <w:r>
        <w:tab/>
        <w:t>timer T3444 expires or is found to have already expired and timer T3445 is not running;</w:t>
      </w:r>
    </w:p>
    <w:p w:rsidR="002F2882" w:rsidRDefault="002F2882" w:rsidP="002F2882">
      <w:pPr>
        <w:pStyle w:val="B2"/>
      </w:pPr>
      <w:r>
        <w:t>2)</w:t>
      </w:r>
      <w:r>
        <w:tab/>
        <w:t>timer T3445 expires or is found to have already expired and timer T3444 is not running; or</w:t>
      </w:r>
    </w:p>
    <w:p w:rsidR="002F2882" w:rsidRDefault="002F2882" w:rsidP="002F2882">
      <w:pPr>
        <w:pStyle w:val="B2"/>
      </w:pPr>
      <w:r>
        <w:t>3)</w:t>
      </w:r>
      <w:r>
        <w:tab/>
        <w:t>timers T3444 and T3445 expire or are found to have already expired.</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2F2882" w:rsidRDefault="002F2882" w:rsidP="002F2882">
      <w:r>
        <w:t>The UE shall then perform the following actions:</w:t>
      </w:r>
    </w:p>
    <w:p w:rsidR="002F2882" w:rsidRDefault="002F2882" w:rsidP="002F2882">
      <w:pPr>
        <w:pStyle w:val="B1"/>
      </w:pPr>
      <w:r>
        <w:t>a)</w:t>
      </w:r>
      <w:r>
        <w:tab/>
        <w:t xml:space="preserve">stop other running timers (e.g. </w:t>
      </w:r>
      <w:r w:rsidRPr="009F5155">
        <w:t>T3</w:t>
      </w:r>
      <w:r>
        <w:t>5</w:t>
      </w:r>
      <w:r w:rsidRPr="009F5155">
        <w:t>11, T3</w:t>
      </w:r>
      <w:r>
        <w:t>5</w:t>
      </w:r>
      <w:r w:rsidRPr="009F5155">
        <w:t>12)</w:t>
      </w:r>
      <w:r>
        <w:t>;</w:t>
      </w:r>
    </w:p>
    <w:p w:rsidR="002F2882" w:rsidRDefault="002F2882" w:rsidP="002F2882">
      <w:pPr>
        <w:pStyle w:val="B1"/>
      </w:pPr>
      <w:r>
        <w:t>b)</w:t>
      </w:r>
      <w:r>
        <w:tab/>
        <w:t xml:space="preserve">if the UE is currently registered to </w:t>
      </w:r>
      <w:r w:rsidRPr="007E6407">
        <w:t xml:space="preserve">the network for </w:t>
      </w:r>
      <w:r>
        <w:t>5GS services, perform a de-registration procedure;</w:t>
      </w:r>
    </w:p>
    <w:p w:rsidR="002F2882" w:rsidRDefault="002F2882" w:rsidP="002F2882">
      <w:pPr>
        <w:pStyle w:val="B1"/>
      </w:pPr>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p>
    <w:p w:rsidR="002F2882" w:rsidRDefault="002F2882" w:rsidP="002F2882">
      <w:pPr>
        <w:pStyle w:val="B1"/>
      </w:pPr>
      <w:r>
        <w:t>d)</w:t>
      </w:r>
      <w:r>
        <w:tab/>
        <w:t>enter 5GMM-DEREGISTERED.eCALL-INACTIVE state.</w:t>
      </w:r>
    </w:p>
    <w:p w:rsidR="00A41C5D" w:rsidRPr="00C607F7" w:rsidRDefault="00A41C5D" w:rsidP="00A41C5D">
      <w:pPr>
        <w:pStyle w:val="Heading2"/>
      </w:pPr>
      <w:bookmarkStart w:id="507" w:name="_Toc516214520"/>
      <w:r>
        <w:lastRenderedPageBreak/>
        <w:t>5</w:t>
      </w:r>
      <w:r w:rsidR="004B5A6C">
        <w:t>.6</w:t>
      </w:r>
      <w:r w:rsidR="004B5A6C">
        <w:tab/>
        <w:t>5G</w:t>
      </w:r>
      <w:r w:rsidRPr="00C607F7">
        <w:t>MM connection management procedures</w:t>
      </w:r>
      <w:bookmarkEnd w:id="506"/>
      <w:bookmarkEnd w:id="507"/>
    </w:p>
    <w:p w:rsidR="00FA1847" w:rsidRDefault="00FA1847" w:rsidP="00FA1847">
      <w:pPr>
        <w:pStyle w:val="Heading3"/>
      </w:pPr>
      <w:bookmarkStart w:id="508" w:name="_Toc508877031"/>
      <w:bookmarkStart w:id="509" w:name="_Toc516214521"/>
      <w:r>
        <w:t>5.6.1</w:t>
      </w:r>
      <w:r>
        <w:tab/>
        <w:t>Service request procedure</w:t>
      </w:r>
      <w:bookmarkEnd w:id="508"/>
      <w:bookmarkEnd w:id="509"/>
    </w:p>
    <w:p w:rsidR="003E0676" w:rsidRDefault="003F52B8">
      <w:pPr>
        <w:pStyle w:val="Heading4"/>
      </w:pPr>
      <w:bookmarkStart w:id="510" w:name="_Toc508877032"/>
      <w:bookmarkStart w:id="511" w:name="_Toc516214522"/>
      <w:r>
        <w:t>5</w:t>
      </w:r>
      <w:r w:rsidR="00173561">
        <w:t>.</w:t>
      </w:r>
      <w:r>
        <w:t>6</w:t>
      </w:r>
      <w:r w:rsidR="00173561">
        <w:t>.1.1</w:t>
      </w:r>
      <w:r w:rsidR="00173561" w:rsidRPr="003168A2">
        <w:tab/>
      </w:r>
      <w:r w:rsidR="00173561">
        <w:t>General</w:t>
      </w:r>
      <w:bookmarkEnd w:id="510"/>
      <w:bookmarkEnd w:id="511"/>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w:t>
      </w:r>
      <w:r w:rsidR="004A659F">
        <w:t xml:space="preserve">the </w:t>
      </w:r>
      <w:r>
        <w:t xml:space="preserve">establishment of user-plane resources for PDU sessions which are activated without </w:t>
      </w:r>
      <w:r w:rsidR="004A659F">
        <w:t>user-plane</w:t>
      </w:r>
      <w:r>
        <w:t xml:space="preserve"> resources. In latter case, the 5GMM mode can be the 5GMM-IDLE mode or the 5GMM-CONNECTED mode if the UE requires</w:t>
      </w:r>
      <w:r w:rsidR="004A659F">
        <w:t xml:space="preserve"> to activate user-plane</w:t>
      </w:r>
      <w:r>
        <w:t xml:space="preserve"> resources</w:t>
      </w:r>
      <w:r w:rsidR="004A659F">
        <w:t xml:space="preserve"> for PDU sessions</w:t>
      </w:r>
      <w:r>
        <w:t xml:space="preserve">. </w:t>
      </w:r>
      <w:r w:rsidRPr="00FE320E">
        <w:t xml:space="preserve">This procedure is used </w:t>
      </w:r>
      <w:r>
        <w:t>when:</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512"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512"/>
      <w:r w:rsidR="00173561">
        <w:t xml:space="preserve">over non-3GPP access and in </w:t>
      </w:r>
      <w:r w:rsidR="00173561">
        <w:rPr>
          <w:lang w:eastAsia="ko-KR"/>
        </w:rPr>
        <w:t>5GMM-IDLE or 5GMM-CONNECTED mode over 3GPP access</w:t>
      </w:r>
      <w:r w:rsidR="00173561">
        <w:t>;</w:t>
      </w:r>
    </w:p>
    <w:p w:rsidR="00173561" w:rsidRPr="00FE320E" w:rsidRDefault="005126CB" w:rsidP="00173561">
      <w:pPr>
        <w:pStyle w:val="B1"/>
      </w:pPr>
      <w:r>
        <w:rPr>
          <w:lang w:eastAsia="ko-KR"/>
        </w:rP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5126CB" w:rsidP="00173561">
      <w:pPr>
        <w:pStyle w:val="B1"/>
      </w:pPr>
      <w:r>
        <w:t>-</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5126CB" w:rsidP="00173561">
      <w:pPr>
        <w:pStyle w:val="B1"/>
      </w:pPr>
      <w:r>
        <w:t>-</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5126CB" w:rsidP="009C2D74">
      <w:pPr>
        <w:pStyle w:val="B1"/>
        <w:rPr>
          <w:lang w:eastAsia="ko-KR"/>
        </w:rPr>
      </w:pPr>
      <w: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5126CB" w:rsidP="009C2D74">
      <w:pPr>
        <w:pStyle w:val="B1"/>
        <w:rPr>
          <w:lang w:eastAsia="ko-KR"/>
        </w:rPr>
      </w:pPr>
      <w:r>
        <w:rPr>
          <w:lang w:eastAsia="ko-KR"/>
        </w:rPr>
        <w:t>-</w:t>
      </w:r>
      <w:r w:rsidR="009C2D74">
        <w:rPr>
          <w:lang w:eastAsia="ko-KR"/>
        </w:rPr>
        <w:tab/>
        <w:t>the UE has user data pending over non-3GPP access and the UE is in 5GMM-CONNECTED mode over non-3GPP access;</w:t>
      </w:r>
    </w:p>
    <w:p w:rsidR="00173561" w:rsidRDefault="005126CB" w:rsidP="00173561">
      <w:pPr>
        <w:pStyle w:val="B1"/>
        <w:rPr>
          <w:lang w:eastAsia="ko-KR"/>
        </w:rPr>
      </w:pPr>
      <w:r>
        <w:rPr>
          <w:lang w:eastAsia="ko-KR"/>
        </w:rPr>
        <w:t>-</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5126CB" w:rsidP="00CD6F76">
      <w:pPr>
        <w:pStyle w:val="B1"/>
        <w:rPr>
          <w:lang w:eastAsia="ko-KR"/>
        </w:rPr>
      </w:pPr>
      <w:r>
        <w:t>-</w:t>
      </w:r>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r w:rsidR="00B5047D">
        <w:t>9</w:t>
      </w:r>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5126CB" w:rsidP="00173561">
      <w:pPr>
        <w:pStyle w:val="B1"/>
      </w:pPr>
      <w:r>
        <w:t>-</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5126CB" w:rsidP="00173561">
      <w:pPr>
        <w:pStyle w:val="B1"/>
      </w:pPr>
      <w:r>
        <w:t>-</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lastRenderedPageBreak/>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Pr>
          <w:lang w:eastAsia="ko-KR"/>
        </w:rPr>
        <w:t>.</w:t>
      </w:r>
    </w:p>
    <w:p w:rsidR="00B64A8E" w:rsidRDefault="00B64A8E" w:rsidP="00B64A8E">
      <w:r w:rsidRPr="00764C7E">
        <w:t xml:space="preserve">The UE shall not invoke the service request procedure when the UE is in </w:t>
      </w:r>
      <w:r>
        <w:t xml:space="preserve">the </w:t>
      </w:r>
      <w:r w:rsidRPr="00764C7E">
        <w:t>state 5GMM-SERVICE-REQUEST-INITIATED</w:t>
      </w:r>
      <w:r>
        <w:t>.</w:t>
      </w:r>
    </w:p>
    <w:p w:rsidR="00173561" w:rsidRDefault="007227AE" w:rsidP="00BB130A">
      <w:pPr>
        <w:pStyle w:val="TH"/>
      </w:pPr>
      <w:r>
        <w:object w:dxaOrig="9609" w:dyaOrig="8101">
          <v:shape id="_x0000_i1042" type="#_x0000_t75" style="width:408.75pt;height:344.25pt" o:ole="">
            <v:imagedata r:id="rId46" o:title=""/>
          </v:shape>
          <o:OLEObject Type="Embed" ProgID="Visio.Drawing.11" ShapeID="_x0000_i1042" DrawAspect="Content" ObjectID="_1589959268" r:id="rId47"/>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513" w:name="_Toc508877033"/>
      <w:bookmarkStart w:id="514" w:name="_Toc516214523"/>
      <w:r>
        <w:t>5</w:t>
      </w:r>
      <w:r w:rsidR="00173561">
        <w:t>.</w:t>
      </w:r>
      <w:r>
        <w:t>6</w:t>
      </w:r>
      <w:r w:rsidR="00173561">
        <w:t>.1.2</w:t>
      </w:r>
      <w:r w:rsidR="00173561" w:rsidRPr="003168A2">
        <w:tab/>
        <w:t>Service request procedure initiation</w:t>
      </w:r>
      <w:bookmarkEnd w:id="513"/>
      <w:bookmarkEnd w:id="514"/>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lastRenderedPageBreak/>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sidR="005A0408">
        <w:rPr>
          <w:lang w:eastAsia="ja-JP"/>
        </w:rPr>
        <w:t>“</w:t>
      </w:r>
      <w:r>
        <w:t>mobile terminated services</w:t>
      </w:r>
      <w:r w:rsidR="005A0408">
        <w:rPr>
          <w:lang w:eastAsia="ja-JP"/>
        </w:rPr>
        <w:t>”</w:t>
      </w:r>
      <w:r>
        <w:rPr>
          <w:lang w:eastAsia="ja-JP"/>
        </w:rPr>
        <w:t>.</w:t>
      </w:r>
    </w:p>
    <w:p w:rsidR="00203B67" w:rsidRPr="00E13C65" w:rsidRDefault="00203B67" w:rsidP="00203B67">
      <w:pPr>
        <w:rPr>
          <w:lang w:eastAsia="ja-JP"/>
        </w:rPr>
      </w:pPr>
      <w:r>
        <w:t>For case c</w:t>
      </w:r>
      <w:r w:rsidR="00E16232">
        <w:t>)</w:t>
      </w:r>
      <w:r>
        <w:t>, d</w:t>
      </w:r>
      <w:r w:rsidR="00E16232">
        <w:t>)</w:t>
      </w:r>
      <w:r>
        <w:t>, e</w:t>
      </w:r>
      <w:r w:rsidR="00E16232">
        <w:t>)</w:t>
      </w:r>
      <w:r>
        <w:t xml:space="preserve"> and f</w:t>
      </w:r>
      <w:r w:rsidR="00B64863">
        <w:t>)</w:t>
      </w:r>
      <w:r>
        <w:t xml:space="preserve">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sidR="005A0408">
        <w:rPr>
          <w:lang w:eastAsia="ja-JP"/>
        </w:rPr>
        <w:t>“</w:t>
      </w:r>
      <w:r>
        <w:rPr>
          <w:lang w:eastAsia="zh-CN"/>
        </w:rPr>
        <w:t>high priority access</w:t>
      </w:r>
      <w:r w:rsidR="005A0408">
        <w:rPr>
          <w:lang w:eastAsia="ja-JP"/>
        </w:rPr>
        <w:t>”</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w:t>
      </w:r>
      <w:r w:rsidR="005F5F6E">
        <w:t>establish</w:t>
      </w:r>
      <w:r w:rsidR="00173561">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5F5F6E">
        <w:t>established</w:t>
      </w:r>
      <w:r w:rsidR="00FB03C2">
        <w:t xml:space="preserve">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w:t>
      </w:r>
      <w:r w:rsidR="00183879">
        <w:t>established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183879">
        <w:t>established</w:t>
      </w:r>
      <w:r w:rsidR="00FB03C2">
        <w:t xml:space="preserve"> over 3GPP access</w:t>
      </w:r>
      <w:r w:rsidRPr="00B3358D">
        <w:rPr>
          <w:rFonts w:hint="eastAsia"/>
        </w:rPr>
        <w:t>.</w:t>
      </w:r>
    </w:p>
    <w:p w:rsidR="00173561" w:rsidRDefault="00173561" w:rsidP="00173561">
      <w:r>
        <w:t>For case c</w:t>
      </w:r>
      <w:r w:rsidR="00E16232">
        <w:t>)</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00B64A8E">
        <w:t xml:space="preserve"> except if the UE has one or more active always-on PDU sessions</w:t>
      </w:r>
      <w:r w:rsidRPr="00B3358D">
        <w:rPr>
          <w:rFonts w:hint="eastAsia"/>
        </w:rPr>
        <w:t>.</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w:t>
      </w:r>
      <w:r w:rsidR="005A0408">
        <w:t>“</w:t>
      </w:r>
      <w:r w:rsidR="00203B67">
        <w:t>emergency services</w:t>
      </w:r>
      <w:r w:rsidR="005A0408">
        <w:t>”</w:t>
      </w:r>
      <w:r w:rsidR="00203B67">
        <w:t xml:space="preserve">,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 xml:space="preserve">set the service type IE to </w:t>
      </w:r>
      <w:r w:rsidR="005A0408">
        <w:rPr>
          <w:lang w:eastAsia="ja-JP"/>
        </w:rPr>
        <w:t>“</w:t>
      </w:r>
      <w:r w:rsidR="00203B67">
        <w:rPr>
          <w:lang w:eastAsia="ja-JP"/>
        </w:rPr>
        <w:t>s</w:t>
      </w:r>
      <w:r w:rsidR="00203B67" w:rsidRPr="00FE320E">
        <w:t>ignalling</w:t>
      </w:r>
      <w:r w:rsidR="005A0408">
        <w:rPr>
          <w:lang w:eastAsia="ja-JP"/>
        </w:rPr>
        <w:t>”</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5A0408">
        <w:rPr>
          <w:lang w:eastAsia="ja-JP"/>
        </w:rPr>
        <w:t>“</w:t>
      </w:r>
      <w:r w:rsidR="00203B67">
        <w:rPr>
          <w:lang w:eastAsia="zh-CN"/>
        </w:rPr>
        <w:t>data</w:t>
      </w:r>
      <w:r w:rsidR="005A0408">
        <w:rPr>
          <w:lang w:eastAsia="ja-JP"/>
        </w:rPr>
        <w:t>”</w:t>
      </w:r>
      <w:r w:rsidR="00203B67">
        <w:rPr>
          <w:lang w:eastAsia="ja-JP"/>
        </w:rPr>
        <w:t>.</w:t>
      </w:r>
    </w:p>
    <w:p w:rsidR="00B64863" w:rsidRDefault="00B64863" w:rsidP="00B64863">
      <w:r>
        <w:t>For case f) in subclause</w:t>
      </w:r>
      <w:r w:rsidRPr="00C579E5">
        <w:t> </w:t>
      </w:r>
      <w:r w:rsidRPr="00E110E6">
        <w:t>5.6.1.1</w:t>
      </w:r>
      <w:r>
        <w:t>:</w:t>
      </w:r>
    </w:p>
    <w:p w:rsidR="00B64863" w:rsidRDefault="00B64863" w:rsidP="00B64863">
      <w:pPr>
        <w:pStyle w:val="B1"/>
      </w:pPr>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 xml:space="preserve">f the UE is not a UE configured for high priority access in selected PLMN, the service type IE in the SERVICE REQUEST message shall be set to </w:t>
      </w:r>
      <w:r w:rsidR="005A0408">
        <w:t>“</w:t>
      </w:r>
      <w:r w:rsidRPr="00E110E6">
        <w:t>data</w:t>
      </w:r>
      <w:r w:rsidR="005A0408">
        <w:t>”</w:t>
      </w:r>
      <w:r w:rsidRPr="00E110E6">
        <w:t>;</w:t>
      </w:r>
    </w:p>
    <w:p w:rsidR="00B64863" w:rsidRDefault="00B64863" w:rsidP="00621D46">
      <w:pPr>
        <w:pStyle w:val="B1"/>
      </w:pPr>
      <w:r>
        <w:t>b)</w:t>
      </w:r>
      <w:r>
        <w:tab/>
      </w:r>
      <w:r w:rsidRPr="00E110E6">
        <w:t xml:space="preserve">otherwise, if the UE is not a UE configured for high priority access in selected PLMN, the service type IE in the SERVICE REQUEST message shall be set to </w:t>
      </w:r>
      <w:r w:rsidR="005A0408">
        <w:t>“</w:t>
      </w:r>
      <w:r w:rsidRPr="00E110E6">
        <w:t>signalling</w:t>
      </w:r>
      <w:r w:rsidR="005A0408">
        <w:t>”</w:t>
      </w:r>
      <w:r w:rsidRPr="00E110E6">
        <w:t>.</w:t>
      </w:r>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sidRPr="00842114">
        <w:t xml:space="preserve"> the</w:t>
      </w:r>
      <w:r>
        <w:rPr>
          <w:lang w:eastAsia="ja-JP"/>
        </w:rPr>
        <w:t xml:space="preserve"> UE shall send a SERVICE REQUEST message with service type set to </w:t>
      </w:r>
      <w:r w:rsidR="005A0408">
        <w:rPr>
          <w:lang w:eastAsia="ja-JP"/>
        </w:rPr>
        <w:t>“</w:t>
      </w:r>
      <w:r>
        <w:rPr>
          <w:lang w:eastAsia="ja-JP"/>
        </w:rPr>
        <w:t>emergency services fallback</w:t>
      </w:r>
      <w:r w:rsidR="005A0408">
        <w:rPr>
          <w:lang w:eastAsia="ja-JP"/>
        </w:rPr>
        <w:t>”</w:t>
      </w:r>
      <w:r w:rsidRPr="00B3358D">
        <w:rPr>
          <w:rFonts w:hint="eastAsia"/>
        </w:rPr>
        <w:t>.</w:t>
      </w:r>
    </w:p>
    <w:p w:rsidR="00120902" w:rsidRDefault="00120902" w:rsidP="00120902">
      <w:r>
        <w:t>The UE shall include a valid 5G-S-TMSI in the 5G-S-TMSI IE of the SERVICE REQUEST message.</w:t>
      </w:r>
    </w:p>
    <w:p w:rsidR="00B64A8E" w:rsidRDefault="00B64A8E" w:rsidP="00B64A8E">
      <w:r>
        <w:t>If the UE has one or more active always-on PDU sessions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If the PDU session status information element is included in the SERVICE REQUEST message, then the AMF shall release all those PDU session</w:t>
      </w:r>
      <w:r w:rsidR="00C13A5B">
        <w:t>s</w:t>
      </w:r>
      <w:r>
        <w:t xml:space="preserve">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r w:rsidR="00C13A5B" w:rsidRPr="007E77EA">
        <w:t xml:space="preserve">, and shall </w:t>
      </w:r>
      <w:r w:rsidR="00C13A5B" w:rsidRPr="0077267D">
        <w:t>request the SMF</w:t>
      </w:r>
      <w:r w:rsidR="00C13A5B" w:rsidRPr="007E77EA">
        <w:t xml:space="preserve"> to release all those PDU sessions locally</w:t>
      </w:r>
      <w:r>
        <w:t>.</w:t>
      </w:r>
    </w:p>
    <w:p w:rsidR="003E0676" w:rsidRDefault="0037786B">
      <w:pPr>
        <w:pStyle w:val="Heading4"/>
      </w:pPr>
      <w:bookmarkStart w:id="515" w:name="_Toc508877034"/>
      <w:bookmarkStart w:id="516" w:name="_Toc516214524"/>
      <w:r>
        <w:lastRenderedPageBreak/>
        <w:t>5</w:t>
      </w:r>
      <w:r w:rsidR="00173561">
        <w:t>.</w:t>
      </w:r>
      <w:r>
        <w:t>6</w:t>
      </w:r>
      <w:r w:rsidR="00173561">
        <w:t>.1.3</w:t>
      </w:r>
      <w:r w:rsidR="00173561" w:rsidRPr="003168A2">
        <w:tab/>
      </w:r>
      <w:r w:rsidR="00173561">
        <w:t>Common procedure</w:t>
      </w:r>
      <w:r w:rsidR="00173561" w:rsidRPr="003168A2">
        <w:t xml:space="preserve"> initiation</w:t>
      </w:r>
      <w:bookmarkEnd w:id="515"/>
      <w:bookmarkEnd w:id="516"/>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517" w:name="_Toc508877035"/>
      <w:bookmarkStart w:id="518" w:name="_Toc516214525"/>
      <w:r>
        <w:t>5</w:t>
      </w:r>
      <w:r w:rsidR="00173561">
        <w:t>.</w:t>
      </w:r>
      <w:r>
        <w:t>6</w:t>
      </w:r>
      <w:r w:rsidR="00173561">
        <w:t>.1.4</w:t>
      </w:r>
      <w:r w:rsidR="00173561" w:rsidRPr="003168A2">
        <w:tab/>
        <w:t>Service request procedure accepted by the network</w:t>
      </w:r>
      <w:bookmarkEnd w:id="517"/>
      <w:bookmarkEnd w:id="518"/>
    </w:p>
    <w:p w:rsidR="00173561" w:rsidRDefault="00173561" w:rsidP="00173561">
      <w:r>
        <w:t>For cases a</w:t>
      </w:r>
      <w:r w:rsidR="00B64863">
        <w:t>)</w:t>
      </w:r>
      <w:r>
        <w:t>, b</w:t>
      </w:r>
      <w:r w:rsidR="00B64863">
        <w:t>)</w:t>
      </w:r>
      <w:r>
        <w:t>, c</w:t>
      </w:r>
      <w:r w:rsidR="00B64863">
        <w:t>)</w:t>
      </w:r>
      <w:r>
        <w:t>, d</w:t>
      </w:r>
      <w:r w:rsidR="00B64863">
        <w:t>)</w:t>
      </w:r>
      <w:r>
        <w:t>, e</w:t>
      </w:r>
      <w:r w:rsidR="00B64863">
        <w:t>)</w:t>
      </w:r>
      <w:r w:rsidR="005126CB">
        <w:t>, f</w:t>
      </w:r>
      <w:r w:rsidR="00B64863">
        <w:t>)</w:t>
      </w:r>
      <w:r>
        <w:t xml:space="preserve"> and g</w:t>
      </w:r>
      <w:r w:rsidR="00B64863">
        <w:t>)</w:t>
      </w:r>
      <w:r>
        <w:t xml:space="preserve">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D7683E" w:rsidRPr="00EB4391" w:rsidRDefault="00D7683E" w:rsidP="00D7683E">
      <w:r>
        <w:t>For case h</w:t>
      </w:r>
      <w:r w:rsidR="00B64863">
        <w:t>)</w:t>
      </w:r>
      <w:r>
        <w:t xml:space="preserve">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w:t>
      </w:r>
      <w:r w:rsidR="00F32819">
        <w:t xml:space="preserve"> (see 3GPP TS 23.502 [9])</w:t>
      </w:r>
      <w:r w:rsidRPr="003168A2">
        <w:t xml:space="preserve"> </w:t>
      </w:r>
      <w:r w:rsidRPr="00FE320E">
        <w:t>as successful completion of the procedure</w:t>
      </w:r>
      <w:r>
        <w:t xml:space="preserve"> and stop timer T3517.</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5C78FA">
        <w:t>establish</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376EC6">
        <w:t>s</w:t>
      </w:r>
      <w:r w:rsidR="00173561">
        <w:rPr>
          <w:rFonts w:hint="eastAsia"/>
        </w:rPr>
        <w:t>;</w:t>
      </w:r>
    </w:p>
    <w:p w:rsidR="00D63460" w:rsidRDefault="00163AEA" w:rsidP="00D63460">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user</w:t>
      </w:r>
      <w:r w:rsidR="004A659F">
        <w:t>-</w:t>
      </w:r>
      <w:r w:rsidR="00173561">
        <w:t xml:space="preserve">plane </w:t>
      </w:r>
      <w:r w:rsidR="004A659F">
        <w:t xml:space="preserve">resources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w:t>
      </w:r>
      <w:r w:rsidR="005C78FA">
        <w:t>establish</w:t>
      </w:r>
      <w:r w:rsidR="00D63460" w:rsidRPr="00D63460">
        <w:t xml:space="preserve"> </w:t>
      </w:r>
      <w:r w:rsidR="00D63460">
        <w:t>;</w:t>
      </w:r>
    </w:p>
    <w:p w:rsidR="00D63460" w:rsidRDefault="00D63460" w:rsidP="00D63460">
      <w:pPr>
        <w:pStyle w:val="B1"/>
      </w:pPr>
      <w:r>
        <w:t>c)</w:t>
      </w:r>
      <w:r>
        <w:tab/>
        <w:t xml:space="preserve">determine the UE presence in LADN service area and forward the UE </w:t>
      </w:r>
      <w:r w:rsidRPr="00472E1C">
        <w:t>presence in LADN service area</w:t>
      </w:r>
      <w:r>
        <w:t xml:space="preserve"> towards the SMF, if the corresponding PDU session is a PDU session for LADN; and</w:t>
      </w:r>
    </w:p>
    <w:p w:rsidR="00173561" w:rsidRPr="001C50DE" w:rsidRDefault="00D63460" w:rsidP="00D63460">
      <w:pPr>
        <w:pStyle w:val="B1"/>
      </w:pPr>
      <w:r>
        <w:t>d)</w:t>
      </w:r>
      <w:r>
        <w:tab/>
        <w:t xml:space="preserve">include a </w:t>
      </w:r>
      <w:r w:rsidRPr="00C77507">
        <w:t xml:space="preserve">cause #43 </w:t>
      </w:r>
      <w:r w:rsidR="005A0408">
        <w:t>“</w:t>
      </w:r>
      <w:r w:rsidRPr="00C77507">
        <w:t>LADN not available</w:t>
      </w:r>
      <w:r w:rsidR="005A0408">
        <w:t>”</w:t>
      </w:r>
      <w:r>
        <w:t xml:space="preserve"> </w:t>
      </w:r>
      <w:r w:rsidRPr="00C77507">
        <w:t>to indicate the user-plane resources of the PDU session is not activated in the PDU session reactivation result error cause IE of the SERVICE ACCEPT message</w:t>
      </w:r>
      <w:r>
        <w:t xml:space="preserve">, if the corresponding PDU session is a PDU session for LADN and the SMF indicated to the AMF that </w:t>
      </w:r>
      <w:r w:rsidRPr="00C77507">
        <w:t>the UE is located outside the LADN service area</w:t>
      </w:r>
      <w:r>
        <w:t>.</w:t>
      </w:r>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w:t>
      </w:r>
      <w:r w:rsidR="00080EC0">
        <w:t>establish</w:t>
      </w:r>
      <w:r w:rsidR="00173561" w:rsidRPr="005D6E98">
        <w:t xml:space="preserve"> the user</w:t>
      </w:r>
      <w:r w:rsidR="00416317">
        <w:t>-</w:t>
      </w:r>
      <w:r w:rsidR="00173561" w:rsidRPr="005D6E98">
        <w:t xml:space="preserve">plane </w:t>
      </w:r>
      <w:r w:rsidR="00416317">
        <w:t xml:space="preserve">resources </w:t>
      </w:r>
      <w:r w:rsidR="00173561" w:rsidRPr="005D6E98">
        <w:t xml:space="preserve">for the </w:t>
      </w:r>
      <w:r w:rsidR="00173561">
        <w:t>corresponding PDU session</w:t>
      </w:r>
      <w:r w:rsidR="00376EC6">
        <w:t>s</w:t>
      </w:r>
      <w:r w:rsidR="00173561">
        <w:t xml:space="preserve"> allowed to be re-</w:t>
      </w:r>
      <w:r w:rsidR="00080EC0">
        <w:t>established</w:t>
      </w:r>
      <w:r w:rsidR="00824580">
        <w:t xml:space="preserve"> </w:t>
      </w:r>
      <w:r w:rsidR="00173561">
        <w:t>over 3GPP access and have indicated pending downlink data</w:t>
      </w:r>
      <w:r w:rsidR="00FB03C2">
        <w:t xml:space="preserve"> if there is at least one PDU session that </w:t>
      </w:r>
      <w:r w:rsidR="004A1DCF">
        <w:t xml:space="preserve">indicated in the </w:t>
      </w:r>
      <w:r w:rsidR="004A1DCF" w:rsidRPr="00194563">
        <w:t>A</w:t>
      </w:r>
      <w:r w:rsidR="004A1DCF">
        <w:t xml:space="preserve">llowed PDU session status IE </w:t>
      </w:r>
      <w:r w:rsidR="00FB03C2">
        <w:t>can be re-</w:t>
      </w:r>
      <w:r w:rsidR="00115D03">
        <w:t>established</w:t>
      </w:r>
      <w:r w:rsidR="00FB03C2">
        <w:t xml:space="preserve">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 xml:space="preserve">PDU </w:t>
      </w:r>
      <w:r w:rsidR="00376EC6">
        <w:t>s</w:t>
      </w:r>
      <w:r w:rsidR="00173561" w:rsidRPr="0037441D">
        <w:t>ession</w:t>
      </w:r>
      <w:r w:rsidR="00376EC6">
        <w:t>s</w:t>
      </w:r>
      <w:r w:rsidR="00173561">
        <w:t xml:space="preserve"> </w:t>
      </w:r>
      <w:r w:rsidR="00173561" w:rsidRPr="0037441D">
        <w:t xml:space="preserve">cannot be </w:t>
      </w:r>
      <w:r w:rsidR="00173561">
        <w:t>performed if not allowed to be re-</w:t>
      </w:r>
      <w:r w:rsidR="00080EC0">
        <w:t>established</w:t>
      </w:r>
      <w:r w:rsidR="00173561">
        <w:t xml:space="preserve">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r w:rsidR="00376EC6">
        <w:t>s, if any</w:t>
      </w:r>
      <w:r w:rsidR="00173561">
        <w:t>.</w:t>
      </w:r>
    </w:p>
    <w:p w:rsidR="00C10CFA" w:rsidRDefault="00C10CFA" w:rsidP="00C10CFA">
      <w:r w:rsidRPr="00C77507">
        <w:t>If the AMF has included the PDU session reactivation result IE in the SERVICE ACCEPT message and there exist one or more PDU sessions for which the user-plane resources cannot be re-</w:t>
      </w:r>
      <w:r w:rsidR="00556CD5">
        <w:t>established</w:t>
      </w:r>
      <w:r w:rsidRPr="00C77507">
        <w:t>, then the AMF may include the PDU session reactivation result error cause IE to indicate the cause of failure to re-</w:t>
      </w:r>
      <w:r w:rsidR="00556CD5">
        <w:t>establish</w:t>
      </w:r>
      <w:r w:rsidRPr="00C77507">
        <w:t xml:space="preserve"> the user-plane resources.</w:t>
      </w:r>
      <w:r>
        <w:rPr>
          <w:rFonts w:hint="eastAsia"/>
        </w:rPr>
        <w:t xml:space="preserve"> </w:t>
      </w:r>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r w:rsidR="00B5047D">
        <w:t>9</w:t>
      </w:r>
      <w:r>
        <w:t>].</w:t>
      </w:r>
    </w:p>
    <w:p w:rsidR="003E0676" w:rsidRDefault="0037786B">
      <w:pPr>
        <w:pStyle w:val="Heading4"/>
      </w:pPr>
      <w:bookmarkStart w:id="519" w:name="_Toc508877036"/>
      <w:bookmarkStart w:id="520" w:name="_Toc51621452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519"/>
      <w:bookmarkEnd w:id="520"/>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w:t>
      </w:r>
      <w:r>
        <w:rPr>
          <w:rFonts w:hint="eastAsia"/>
        </w:rPr>
        <w:lastRenderedPageBreak/>
        <w:t xml:space="preserve">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w:t>
      </w:r>
      <w:r w:rsidR="0081540D">
        <w:t>release</w:t>
      </w:r>
      <w:r>
        <w:t xml:space="preserv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w:t>
      </w:r>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w:t>
      </w:r>
      <w:r w:rsidR="005A0408">
        <w:t>“</w:t>
      </w:r>
      <w:r w:rsidRPr="003729E7">
        <w:t>congestion</w:t>
      </w:r>
      <w:r w:rsidR="005A0408">
        <w:t>”</w:t>
      </w:r>
      <w:r w:rsidRPr="003729E7">
        <w:t xml:space="preserve">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sidR="005A0408">
        <w:rPr>
          <w:lang w:eastAsia="ja-JP"/>
        </w:rPr>
        <w:t>“</w:t>
      </w:r>
      <w:r>
        <w:rPr>
          <w:lang w:eastAsia="ja-JP"/>
        </w:rPr>
        <w:t>s</w:t>
      </w:r>
      <w:r w:rsidRPr="00FE320E">
        <w:t>ignalling</w:t>
      </w:r>
      <w:r w:rsidR="005A0408">
        <w:rPr>
          <w:lang w:eastAsia="ja-JP"/>
        </w:rPr>
        <w:t>”</w:t>
      </w:r>
      <w:r>
        <w:rPr>
          <w:lang w:eastAsia="ja-JP"/>
        </w:rPr>
        <w:t xml:space="preserve"> or </w:t>
      </w:r>
      <w:r w:rsidR="005A0408">
        <w:rPr>
          <w:lang w:eastAsia="ja-JP"/>
        </w:rPr>
        <w:t>“</w:t>
      </w:r>
      <w:r>
        <w:rPr>
          <w:lang w:eastAsia="ja-JP"/>
        </w:rPr>
        <w:t>data</w:t>
      </w:r>
      <w:r w:rsidR="005A0408">
        <w:rPr>
          <w:lang w:eastAsia="ja-JP"/>
        </w:rPr>
        <w:t>”</w:t>
      </w:r>
      <w:r>
        <w:rPr>
          <w:lang w:eastAsia="ja-JP"/>
        </w:rPr>
        <w:t xml:space="preserve">,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005A0408">
        <w:t>“</w:t>
      </w:r>
      <w:r>
        <w:t>Restricted service area</w:t>
      </w:r>
      <w:r w:rsidR="005A0408">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sidR="005A0408">
        <w:rPr>
          <w:lang w:eastAsia="ja-JP"/>
        </w:rPr>
        <w:t>“</w:t>
      </w:r>
      <w:r>
        <w:t>mobile terminated</w:t>
      </w:r>
      <w:r>
        <w:rPr>
          <w:lang w:eastAsia="ja-JP"/>
        </w:rPr>
        <w:t xml:space="preserve"> services</w:t>
      </w:r>
      <w:r w:rsidR="005A0408">
        <w:rPr>
          <w:lang w:eastAsia="ja-JP"/>
        </w:rPr>
        <w:t>”</w:t>
      </w:r>
      <w:r>
        <w:rPr>
          <w:lang w:eastAsia="ja-JP"/>
        </w:rPr>
        <w:t xml:space="preserve">, </w:t>
      </w:r>
      <w:r w:rsidR="005A0408">
        <w:rPr>
          <w:lang w:eastAsia="ja-JP"/>
        </w:rPr>
        <w:t>“</w:t>
      </w:r>
      <w:r>
        <w:t>emergency services</w:t>
      </w:r>
      <w:r w:rsidR="005A0408">
        <w:rPr>
          <w:lang w:eastAsia="ja-JP"/>
        </w:rPr>
        <w:t>”</w:t>
      </w:r>
      <w:r>
        <w:rPr>
          <w:lang w:eastAsia="ja-JP"/>
        </w:rPr>
        <w:t xml:space="preserve">, </w:t>
      </w:r>
      <w:r w:rsidR="005A0408">
        <w:rPr>
          <w:lang w:eastAsia="ja-JP"/>
        </w:rPr>
        <w:t>“</w:t>
      </w:r>
      <w:r>
        <w:t>emergency services fallback</w:t>
      </w:r>
      <w:r w:rsidR="005A0408">
        <w:rPr>
          <w:lang w:eastAsia="ja-JP"/>
        </w:rPr>
        <w:t>”</w:t>
      </w:r>
      <w:r>
        <w:rPr>
          <w:lang w:eastAsia="ja-JP"/>
        </w:rPr>
        <w:t xml:space="preserve"> or </w:t>
      </w:r>
      <w:r w:rsidR="005A0408">
        <w:rPr>
          <w:lang w:eastAsia="ja-JP"/>
        </w:rPr>
        <w:t>“</w:t>
      </w:r>
      <w:r>
        <w:t>high priority access</w:t>
      </w:r>
      <w:r w:rsidR="005A0408">
        <w:rPr>
          <w:lang w:eastAsia="ja-JP"/>
        </w:rPr>
        <w:t>”</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rsidR="00E04A35">
        <w:t>5</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DB53E7" w:rsidRPr="003168A2" w:rsidRDefault="00A460B9" w:rsidP="00DB53E7">
      <w:pPr>
        <w:pStyle w:val="B1"/>
      </w:pPr>
      <w:r>
        <w:t>#9</w:t>
      </w:r>
      <w:r w:rsidR="00DB53E7" w:rsidRPr="003168A2">
        <w:tab/>
        <w:t>(UE identity cannot be derived by the network);</w:t>
      </w:r>
    </w:p>
    <w:p w:rsidR="00DB53E7" w:rsidRDefault="00DB53E7" w:rsidP="00DB53E7">
      <w:pPr>
        <w:pStyle w:val="B1"/>
      </w:pPr>
      <w:r>
        <w:tab/>
        <w:t>The UE shall set the 5GS update status to 5U2 NOT UPDATED (and shall store it according to subclause 5.1.3.2.2) and shall delate any 5G-GUTI, last visited registered TAI, TAI list and ngKSI. The UE shall enter the state 5GMM</w:t>
      </w:r>
      <w:r w:rsidRPr="003168A2">
        <w:t>-DEREGISTERED.</w:t>
      </w:r>
    </w:p>
    <w:p w:rsidR="00DB53E7" w:rsidRPr="00C6104E" w:rsidRDefault="00DB53E7" w:rsidP="00DB53E7">
      <w:pPr>
        <w:pStyle w:val="B1"/>
      </w:pPr>
      <w:r>
        <w:tab/>
        <w:t>If the service request was initiated for emergency services fallback, the UE shall attempt to select an E-UTRA cell connected to EPC or 5GC</w:t>
      </w:r>
      <w:r w:rsidR="00990C7C">
        <w:t>N</w:t>
      </w:r>
      <w:r>
        <w:t xml:space="preserve"> according to the emergency services support indicator. If the UE finds a suitable E-UTRA cell, it then proceeds with the appropriate EMM or 5GMM procedures.</w:t>
      </w:r>
    </w:p>
    <w:p w:rsidR="00DB53E7" w:rsidRDefault="00DB53E7" w:rsidP="00DB53E7">
      <w:pPr>
        <w:pStyle w:val="B1"/>
      </w:pPr>
      <w:r>
        <w:rPr>
          <w:rFonts w:hint="eastAsia"/>
          <w:lang w:eastAsia="zh-CN"/>
        </w:rPr>
        <w:tab/>
      </w:r>
      <w:r w:rsidRPr="00A02F7C">
        <w:rPr>
          <w:rFonts w:hint="eastAsia"/>
          <w:lang w:eastAsia="zh-CN"/>
        </w:rPr>
        <w:t xml:space="preserve">If the service request was initiated for any </w:t>
      </w:r>
      <w:r>
        <w:rPr>
          <w:rFonts w:hint="eastAsia"/>
          <w:lang w:eastAsia="zh-CN"/>
        </w:rPr>
        <w:t xml:space="preserve">reason other than </w:t>
      </w:r>
      <w:r>
        <w:rPr>
          <w:lang w:eastAsia="zh-CN"/>
        </w:rPr>
        <w:t xml:space="preserve">emergency services fallback or </w:t>
      </w:r>
      <w:r>
        <w:t>initiating</w:t>
      </w:r>
      <w:r>
        <w:rPr>
          <w:rFonts w:hint="eastAsia"/>
          <w:lang w:eastAsia="zh-CN"/>
        </w:rPr>
        <w:t xml:space="preserve"> </w:t>
      </w:r>
      <w:r>
        <w:rPr>
          <w:lang w:eastAsia="zh-CN"/>
        </w:rPr>
        <w:t xml:space="preserve">a </w:t>
      </w:r>
      <w:r>
        <w:rPr>
          <w:rFonts w:hint="eastAsia"/>
          <w:lang w:eastAsia="zh-CN"/>
        </w:rPr>
        <w:t>PD</w:t>
      </w:r>
      <w:r>
        <w:rPr>
          <w:lang w:eastAsia="zh-CN"/>
        </w:rPr>
        <w:t>U session for emergency services</w:t>
      </w:r>
      <w:r w:rsidRPr="00A02F7C">
        <w:rPr>
          <w:rFonts w:hint="eastAsia"/>
          <w:lang w:eastAsia="zh-CN"/>
        </w:rPr>
        <w:t>, t</w:t>
      </w:r>
      <w:r w:rsidRPr="00A02F7C">
        <w:t xml:space="preserve">he UE shall perform a new </w:t>
      </w:r>
      <w:r>
        <w:t>initial registration</w:t>
      </w:r>
      <w:r w:rsidRPr="00A02F7C">
        <w:t xml:space="preserve"> procedure.</w:t>
      </w:r>
    </w:p>
    <w:p w:rsidR="00DB53E7" w:rsidRDefault="00DB53E7" w:rsidP="00DB53E7">
      <w:pPr>
        <w:pStyle w:val="NO"/>
        <w:rPr>
          <w:lang w:eastAsia="ja-JP"/>
        </w:rPr>
      </w:pPr>
      <w:r>
        <w:t>NOTE 2:</w:t>
      </w:r>
      <w:r>
        <w:tab/>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p>
    <w:p w:rsidR="00DB53E7" w:rsidRDefault="00DB53E7" w:rsidP="00DB53E7">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lastRenderedPageBreak/>
        <w:tab/>
        <w:t>The UE shall enter the state 5G</w:t>
      </w:r>
      <w:r w:rsidRPr="003168A2">
        <w:t xml:space="preserve">MM-DEREGISTERED.NORMAL-SERVICE. </w:t>
      </w:r>
      <w:r>
        <w:t xml:space="preserve">The UE shall delete </w:t>
      </w:r>
      <w:r>
        <w:rPr>
          <w:rFonts w:hint="eastAsia"/>
          <w:lang w:eastAsia="zh-CN"/>
        </w:rPr>
        <w:t>any</w:t>
      </w:r>
      <w:r>
        <w:t xml:space="preserve"> mapped 5G </w:t>
      </w:r>
      <w:r w:rsidR="00B81A54">
        <w:t xml:space="preserve">NAS </w:t>
      </w:r>
      <w:r>
        <w:t xml:space="preserve">security context </w:t>
      </w:r>
      <w:r w:rsidRPr="00593498">
        <w:t xml:space="preserve">or partial native </w:t>
      </w:r>
      <w:r>
        <w:t>5G</w:t>
      </w:r>
      <w:r w:rsidRPr="00593498">
        <w:t xml:space="preserve"> </w:t>
      </w:r>
      <w:r w:rsidR="008779C5">
        <w:t xml:space="preserve">NAS </w:t>
      </w:r>
      <w:r w:rsidRPr="00593498">
        <w:t>security context</w:t>
      </w:r>
      <w:r>
        <w:t>.</w:t>
      </w:r>
    </w:p>
    <w:p w:rsidR="00847F8D" w:rsidRDefault="00847F8D" w:rsidP="00847F8D">
      <w:pPr>
        <w:pStyle w:val="B1"/>
      </w:pPr>
      <w:r>
        <w:rPr>
          <w:rFonts w:hint="eastAsia"/>
          <w:lang w:eastAsia="zh-CN"/>
        </w:rPr>
        <w:tab/>
      </w:r>
      <w:r>
        <w:t>If the rejected request was not for initiating a PDU session for emergency 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r w:rsidR="00C21D99">
        <w:rPr>
          <w:lang w:eastAsia="ja-JP"/>
        </w:rPr>
        <w:t>3</w:t>
      </w:r>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w:t>
      </w:r>
      <w:r w:rsidR="007C35B6">
        <w:rPr>
          <w:rFonts w:eastAsia="Batang"/>
          <w:lang w:eastAsia="ja-JP"/>
        </w:rPr>
        <w:t>establish</w:t>
      </w:r>
      <w:r>
        <w:rPr>
          <w:rFonts w:eastAsia="Batang"/>
          <w:lang w:eastAsia="ja-JP"/>
        </w:rPr>
        <w:t xml:space="preserv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r w:rsidR="00E04A35">
        <w:t>5</w:t>
      </w:r>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E04A35">
        <w:t>12</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capabilit</w:t>
      </w:r>
      <w:r>
        <w:rPr>
          <w:rFonts w:eastAsia="Malgun Gothic"/>
          <w:lang w:val="en-US" w:eastAsia="ko-KR"/>
        </w:rPr>
        <w:t>y</w:t>
      </w:r>
      <w:r>
        <w:t xml:space="preserve"> </w:t>
      </w:r>
      <w:r w:rsidR="00F83197">
        <w:t xml:space="preserve">for both 3GPP access and non-3GPP access </w:t>
      </w:r>
      <w:r>
        <w:t>(see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00FB4315">
        <w:t xml:space="preserve">registration procedure for </w:t>
      </w:r>
      <w:r w:rsidRPr="008A70C0">
        <w:t xml:space="preserve">mobility </w:t>
      </w:r>
      <w:r w:rsidR="00FB4315">
        <w:t xml:space="preserve">and periodic </w:t>
      </w:r>
      <w:r w:rsidRPr="008A70C0">
        <w:t xml:space="preserve">registration update </w:t>
      </w:r>
      <w:r w:rsidR="00FB4315">
        <w:t>(see subclause 5.5.1.3)</w:t>
      </w:r>
      <w:r>
        <w:rPr>
          <w:rFonts w:eastAsia="Malgun Gothic"/>
          <w:lang w:val="en-US" w:eastAsia="ko-KR"/>
        </w:rPr>
        <w:t>.</w:t>
      </w:r>
    </w:p>
    <w:p w:rsidR="0011153C" w:rsidRDefault="0011153C" w:rsidP="0011153C">
      <w:pPr>
        <w:pStyle w:val="Heading4"/>
      </w:pPr>
      <w:bookmarkStart w:id="521" w:name="_Toc508877037"/>
      <w:bookmarkStart w:id="522" w:name="_Toc516214527"/>
      <w:r>
        <w:t>5.6.1.6</w:t>
      </w:r>
      <w:r>
        <w:tab/>
        <w:t>Service request procedure for initiating a PDU session for emergency services not accepted by the network</w:t>
      </w:r>
      <w:bookmarkEnd w:id="521"/>
      <w:bookmarkEnd w:id="522"/>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Pr="00456F26" w:rsidRDefault="0011153C" w:rsidP="005A0408">
      <w:pPr>
        <w:pStyle w:val="B1"/>
        <w:numPr>
          <w:ilvl w:val="0"/>
          <w:numId w:val="29"/>
        </w:numPr>
      </w:pPr>
      <w:r w:rsidRPr="00456F26">
        <w:t>inform the upper layers of the failure of the procedure; or</w:t>
      </w:r>
    </w:p>
    <w:p w:rsidR="0011153C" w:rsidRDefault="0011153C" w:rsidP="0011153C">
      <w:pPr>
        <w:pStyle w:val="NO"/>
      </w:pPr>
      <w:r>
        <w:t>NOTE</w:t>
      </w:r>
      <w:r w:rsidR="007912B2">
        <w:t> 1</w:t>
      </w:r>
      <w:r>
        <w:t>:</w:t>
      </w:r>
      <w:r>
        <w:tab/>
        <w:t>This can result in the upper layers requesting another emergency call attempt using domain selection as specified in 3GPP TS 23.167 [9].</w:t>
      </w:r>
    </w:p>
    <w:p w:rsidR="0011153C" w:rsidRPr="00621D46" w:rsidRDefault="0011153C" w:rsidP="00621D46">
      <w:pPr>
        <w:pStyle w:val="B1"/>
      </w:pPr>
      <w:r w:rsidRPr="00456F26">
        <w:t>b)</w:t>
      </w:r>
      <w:r w:rsidRPr="00456F26">
        <w:tab/>
        <w:t>de-register locally, if not de-registered already, attempt initial registration for emergency services.</w:t>
      </w:r>
    </w:p>
    <w:p w:rsidR="00D7683E" w:rsidRDefault="00D7683E" w:rsidP="00C708E3">
      <w:bookmarkStart w:id="523" w:name="_Toc508877038"/>
      <w:r>
        <w:t>If the service request for initiating a PDU</w:t>
      </w:r>
      <w:r>
        <w:rPr>
          <w:rFonts w:hint="eastAsia"/>
          <w:lang w:eastAsia="zh-CN"/>
        </w:rPr>
        <w:t xml:space="preserve"> session</w:t>
      </w:r>
      <w:r>
        <w:t xml:space="preserve"> 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IsROCDate" w:val="False"/>
          <w:attr w:name="IsLunarDate" w:val="False"/>
          <w:attr w:name="Day" w:val="30"/>
          <w:attr w:name="Month" w:val="12"/>
          <w:attr w:name="Year" w:val="1899"/>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p>
    <w:p w:rsidR="00D7683E" w:rsidRPr="00C708E3" w:rsidRDefault="00D7683E" w:rsidP="005A0408">
      <w:pPr>
        <w:pStyle w:val="B1"/>
        <w:numPr>
          <w:ilvl w:val="0"/>
          <w:numId w:val="30"/>
        </w:numPr>
      </w:pPr>
      <w:r w:rsidRPr="00C708E3">
        <w:t>inform the upper layers of the failure of the procedure; or</w:t>
      </w:r>
    </w:p>
    <w:p w:rsidR="00D7683E" w:rsidRPr="00C708E3" w:rsidRDefault="00D7683E" w:rsidP="00C708E3">
      <w:pPr>
        <w:pStyle w:val="NO"/>
      </w:pPr>
      <w:r w:rsidRPr="00C708E3">
        <w:t>NOTE 2:</w:t>
      </w:r>
      <w:r w:rsidRPr="00C708E3">
        <w:tab/>
        <w:t>This can result in the upper layers requesting another emergency call attempt using domain selection as specified in 3GPP TS 23.167 [9] and 3GPP TS 24.229 [1</w:t>
      </w:r>
      <w:r w:rsidR="00E04A35" w:rsidRPr="00C708E3">
        <w:t>4</w:t>
      </w:r>
      <w:r w:rsidRPr="00C708E3">
        <w:t>].</w:t>
      </w:r>
    </w:p>
    <w:p w:rsidR="00D7683E" w:rsidRPr="00C708E3" w:rsidRDefault="00D7683E" w:rsidP="00C708E3">
      <w:pPr>
        <w:pStyle w:val="B1"/>
      </w:pPr>
      <w:r w:rsidRPr="00C708E3">
        <w:lastRenderedPageBreak/>
        <w:t>b)</w:t>
      </w:r>
      <w:r w:rsidRPr="00C708E3">
        <w:tab/>
        <w:t>de-register locally, if not de-registered already, attempt initial registration for emergency services.</w:t>
      </w:r>
    </w:p>
    <w:p w:rsidR="003E0676" w:rsidRDefault="0037786B">
      <w:pPr>
        <w:pStyle w:val="Heading4"/>
      </w:pPr>
      <w:bookmarkStart w:id="524" w:name="_Toc516214528"/>
      <w:r>
        <w:t>5</w:t>
      </w:r>
      <w:r w:rsidR="00173561">
        <w:t>.</w:t>
      </w:r>
      <w:r>
        <w:t>6</w:t>
      </w:r>
      <w:r w:rsidR="00173561">
        <w:t>.1.</w:t>
      </w:r>
      <w:r w:rsidR="0011153C">
        <w:t>7</w:t>
      </w:r>
      <w:r w:rsidR="00173561" w:rsidRPr="003168A2">
        <w:tab/>
      </w:r>
      <w:r w:rsidR="00173561">
        <w:t>Abnormal cases in the UE</w:t>
      </w:r>
      <w:bookmarkEnd w:id="523"/>
      <w:bookmarkEnd w:id="524"/>
    </w:p>
    <w:p w:rsidR="00173561" w:rsidRPr="003168A2" w:rsidRDefault="00173561" w:rsidP="00173561">
      <w:r w:rsidRPr="003168A2">
        <w:t>The following abnormal cases can be identified:</w:t>
      </w:r>
    </w:p>
    <w:p w:rsidR="001172EF" w:rsidRPr="003168A2" w:rsidRDefault="001172EF" w:rsidP="005A0408">
      <w:pPr>
        <w:pStyle w:val="B1"/>
        <w:numPr>
          <w:ilvl w:val="0"/>
          <w:numId w:val="31"/>
        </w:numPr>
      </w:pPr>
      <w:r w:rsidRPr="003168A2">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6C303F" w:rsidRDefault="006C303F" w:rsidP="006C303F">
      <w:pPr>
        <w:pStyle w:val="B1"/>
      </w:pPr>
      <w:r>
        <w:t>b</w:t>
      </w:r>
      <w:r w:rsidRPr="003168A2">
        <w:t>)</w:t>
      </w:r>
      <w:r>
        <w:tab/>
        <w:t>The lower layers indicate that the access attempt is barred.</w:t>
      </w:r>
    </w:p>
    <w:p w:rsidR="006C303F" w:rsidRDefault="006C303F" w:rsidP="006C303F">
      <w:pPr>
        <w:pStyle w:val="B1"/>
      </w:pPr>
      <w:r>
        <w:tab/>
        <w:t>The UE shall not start the service request</w:t>
      </w:r>
      <w:r w:rsidRPr="000E3EC6">
        <w:t xml:space="preserve"> procedure</w:t>
      </w:r>
      <w:r>
        <w:t>. The UE stays in the current serving cell and applies the normal cell reselection process.</w:t>
      </w:r>
    </w:p>
    <w:p w:rsidR="006C303F" w:rsidRDefault="006C303F" w:rsidP="006C303F">
      <w:pPr>
        <w:pStyle w:val="B1"/>
        <w:rPr>
          <w:snapToGrid w:val="0"/>
        </w:rPr>
      </w:pPr>
      <w:r>
        <w:tab/>
        <w:t xml:space="preserve">If </w:t>
      </w:r>
      <w:r w:rsidRPr="00561E84">
        <w:t xml:space="preserve">the event which triggered the access attempt was </w:t>
      </w:r>
      <w:r w:rsidRPr="00561E84">
        <w:rPr>
          <w:snapToGrid w:val="0"/>
        </w:rPr>
        <w:t>an MO-MMTEL-voice-call-started indication, an MO-MMTEL-video-call-started indication or an MO-SMSoIP-attempt-started indication</w:t>
      </w:r>
      <w:r>
        <w:rPr>
          <w:snapToGrid w:val="0"/>
        </w:rPr>
        <w:t xml:space="preserve"> and:</w:t>
      </w:r>
    </w:p>
    <w:p w:rsidR="006C303F" w:rsidRDefault="006C303F" w:rsidP="005A0408">
      <w:pPr>
        <w:pStyle w:val="B2"/>
        <w:numPr>
          <w:ilvl w:val="0"/>
          <w:numId w:val="32"/>
        </w:numPr>
        <w:rPr>
          <w:snapToGrid w:val="0"/>
        </w:rPr>
      </w:pPr>
      <w:r>
        <w:rPr>
          <w:snapToGrid w:val="0"/>
        </w:rPr>
        <w:t xml:space="preserve">if the UE in 5GMM-IDLE mode is operating in the single-registration mode and </w:t>
      </w:r>
      <w:r>
        <w:t>the UE</w:t>
      </w:r>
      <w:r w:rsidR="005A0408">
        <w:t>’</w:t>
      </w:r>
      <w:r>
        <w:t xml:space="preserve">s usage setting is </w:t>
      </w:r>
      <w:r w:rsidR="005A0408">
        <w:t>“</w:t>
      </w:r>
      <w:r>
        <w:t>voice centric</w:t>
      </w:r>
      <w:r w:rsidR="005A0408">
        <w:t>”</w:t>
      </w:r>
      <w:r>
        <w:rPr>
          <w:snapToGrid w:val="0"/>
        </w:rPr>
        <w:t xml:space="preserve">, 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it then proceeds with the service request</w:t>
      </w:r>
      <w:r>
        <w:rPr>
          <w:snapToGrid w:val="0"/>
        </w:rPr>
        <w:t xml:space="preserve"> procedure as described in 3GPP TS </w:t>
      </w:r>
      <w:r w:rsidRPr="00395BAA">
        <w:rPr>
          <w:snapToGrid w:val="0"/>
        </w:rPr>
        <w:t>24.301</w:t>
      </w:r>
      <w:r>
        <w:rPr>
          <w:snapToGrid w:val="0"/>
        </w:rPr>
        <w:t> </w:t>
      </w:r>
      <w:r w:rsidRPr="00395BAA">
        <w:rPr>
          <w:snapToGrid w:val="0"/>
        </w:rPr>
        <w:t>[15]</w:t>
      </w:r>
      <w:r>
        <w:rPr>
          <w:snapToGrid w:val="0"/>
        </w:rPr>
        <w:t>;</w:t>
      </w:r>
    </w:p>
    <w:p w:rsidR="006C303F" w:rsidRDefault="006C303F" w:rsidP="006C303F">
      <w:pPr>
        <w:pStyle w:val="EditorsNote"/>
      </w:pPr>
      <w:r>
        <w:t>Editor</w:t>
      </w:r>
      <w:r w:rsidR="005A0408">
        <w:t>’</w:t>
      </w:r>
      <w:r>
        <w:t>s note:</w:t>
      </w:r>
      <w:r>
        <w:tab/>
        <w:t>It is FFS whether the UE is recommended to attempt to select E-UTRA cell connected to EPC in this case</w:t>
      </w:r>
      <w:r>
        <w:rPr>
          <w:lang w:eastAsia="ja-JP"/>
        </w:rPr>
        <w:t>.</w:t>
      </w:r>
    </w:p>
    <w:p w:rsidR="006C303F" w:rsidRDefault="006C303F" w:rsidP="006C303F">
      <w:pPr>
        <w:pStyle w:val="B2"/>
        <w:rPr>
          <w:snapToGrid w:val="0"/>
        </w:rPr>
      </w:pPr>
      <w:r>
        <w:rPr>
          <w:snapToGrid w:val="0"/>
        </w:rPr>
        <w:t>2)</w:t>
      </w:r>
      <w:r>
        <w:rPr>
          <w:snapToGrid w:val="0"/>
        </w:rPr>
        <w:tab/>
        <w:t>if the UE is operating in the dual-registration mode, the UE may proceed with the service request procedure as described in 3GPP TS 24.301 [15]; or</w:t>
      </w:r>
    </w:p>
    <w:p w:rsidR="006C303F" w:rsidRDefault="006C303F" w:rsidP="006C303F">
      <w:pPr>
        <w:pStyle w:val="B2"/>
      </w:pPr>
      <w:r>
        <w:rPr>
          <w:snapToGrid w:val="0"/>
        </w:rPr>
        <w:t>3)</w:t>
      </w:r>
      <w:r>
        <w:rPr>
          <w:snapToGrid w:val="0"/>
        </w:rPr>
        <w:tab/>
        <w:t xml:space="preserve">otherwise, the UE </w:t>
      </w:r>
      <w:r w:rsidRPr="00561E84">
        <w:rPr>
          <w:snapToGrid w:val="0"/>
        </w:rPr>
        <w:t>NAS</w:t>
      </w:r>
      <w:r>
        <w:rPr>
          <w:snapToGrid w:val="0"/>
        </w:rPr>
        <w:t xml:space="preserve"> layer</w:t>
      </w:r>
      <w:r w:rsidRPr="00561E84">
        <w:rPr>
          <w:snapToGrid w:val="0"/>
        </w:rPr>
        <w:t xml:space="preserve"> shall notify the upper layers that the access attempt is barred</w:t>
      </w:r>
      <w:r>
        <w:rPr>
          <w:snapToGrid w:val="0"/>
        </w:rPr>
        <w:t>. In this case, u</w:t>
      </w:r>
      <w:r>
        <w:t xml:space="preserve">pon receiving an indication from the lower layers that the barring is alleviated for the </w:t>
      </w:r>
      <w:r w:rsidRPr="00701D4C">
        <w:t>access</w:t>
      </w:r>
      <w:r>
        <w:t xml:space="preserve"> category with which the access attempt was associated, the NAS shall notify the upper layers that the barring is alleviated for the </w:t>
      </w:r>
      <w:r w:rsidRPr="00701D4C">
        <w:t>access</w:t>
      </w:r>
      <w:r>
        <w:t xml:space="preserve"> category. Otherwise, the service request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rsidR="006C303F" w:rsidRDefault="006C303F" w:rsidP="006C303F">
      <w:pPr>
        <w:pStyle w:val="EditorsNote"/>
      </w:pPr>
      <w:r>
        <w:t>Editor</w:t>
      </w:r>
      <w:r w:rsidR="005A0408">
        <w:t>’</w:t>
      </w:r>
      <w:r>
        <w:t>s note:</w:t>
      </w:r>
      <w:r>
        <w:tab/>
        <w:t xml:space="preserve">Abnormal case handling for N1 </w:t>
      </w:r>
      <w:r w:rsidRPr="003168A2">
        <w:rPr>
          <w:lang w:eastAsia="ja-JP"/>
        </w:rPr>
        <w:t>NAS signalling connection establishment rejected by the network</w:t>
      </w:r>
      <w:r>
        <w:rPr>
          <w:lang w:eastAsia="ja-JP"/>
        </w:rPr>
        <w:t xml:space="preserve"> with </w:t>
      </w:r>
      <w:r w:rsidR="005A0408">
        <w:rPr>
          <w:lang w:eastAsia="ja-JP"/>
        </w:rPr>
        <w:t>“</w:t>
      </w:r>
      <w:r>
        <w:rPr>
          <w:lang w:eastAsia="ja-JP"/>
        </w:rPr>
        <w:t>Extended wait time</w:t>
      </w:r>
      <w:r w:rsidR="005A0408">
        <w:rPr>
          <w:lang w:eastAsia="ja-JP"/>
        </w:rPr>
        <w:t>”</w:t>
      </w:r>
      <w:r>
        <w:rPr>
          <w:lang w:eastAsia="ja-JP"/>
        </w:rPr>
        <w:t xml:space="preserve"> received from lower layers is FFS.</w:t>
      </w:r>
    </w:p>
    <w:p w:rsidR="00173561" w:rsidRPr="003168A2" w:rsidRDefault="006C303F" w:rsidP="001172EF">
      <w:pPr>
        <w:pStyle w:val="B1"/>
      </w:pPr>
      <w:r>
        <w:t>c</w:t>
      </w:r>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062C0C" w:rsidRDefault="00062C0C" w:rsidP="00062C0C">
      <w:pPr>
        <w:pStyle w:val="B2"/>
      </w:pPr>
      <w:r>
        <w:t>3)</w:t>
      </w:r>
      <w:r>
        <w:tab/>
      </w:r>
      <w:r w:rsidRPr="003168A2">
        <w:t>the UE</w:t>
      </w:r>
      <w:r w:rsidRPr="00442A68">
        <w:t xml:space="preserve"> </w:t>
      </w:r>
      <w:r>
        <w:t xml:space="preserve">receives a NOTIFICATION </w:t>
      </w:r>
      <w:r>
        <w:rPr>
          <w:lang w:eastAsia="ko-KR"/>
        </w:rPr>
        <w:t>message</w:t>
      </w:r>
      <w:r>
        <w:rPr>
          <w:rFonts w:hint="eastAsia"/>
        </w:rPr>
        <w:t xml:space="preserve"> over 3GPP access</w:t>
      </w:r>
      <w:r w:rsidRPr="003168A2">
        <w:t xml:space="preserve"> </w:t>
      </w:r>
      <w:r>
        <w:rPr>
          <w:rFonts w:hint="eastAsia"/>
        </w:rPr>
        <w:t xml:space="preserve">when the UE is in </w:t>
      </w:r>
      <w:r w:rsidRPr="005A04C8">
        <w:t>5GMM-CONNECTED mode over</w:t>
      </w:r>
      <w:r>
        <w:t xml:space="preserve"> </w:t>
      </w:r>
      <w:r w:rsidRPr="005A04C8">
        <w:t>3GPP access</w:t>
      </w:r>
      <w:r>
        <w:rPr>
          <w:rFonts w:hint="eastAsia"/>
        </w:rPr>
        <w:t xml:space="preserve"> and in 5G</w:t>
      </w:r>
      <w:r>
        <w:t>MM</w:t>
      </w:r>
      <w:r>
        <w:rPr>
          <w:rFonts w:hint="eastAsia"/>
        </w:rPr>
        <w:t>-</w:t>
      </w:r>
      <w:r>
        <w:t>IDLE mode</w:t>
      </w:r>
      <w:r>
        <w:rPr>
          <w:rFonts w:hint="eastAsia"/>
        </w:rPr>
        <w:t xml:space="preserve"> over </w:t>
      </w:r>
      <w:r>
        <w:t>non-</w:t>
      </w:r>
      <w:r>
        <w:rPr>
          <w:rFonts w:hint="eastAsia"/>
        </w:rPr>
        <w:t>3GPP access</w:t>
      </w:r>
      <w:r w:rsidRPr="003168A2">
        <w:t>;</w:t>
      </w:r>
    </w:p>
    <w:p w:rsidR="00173561" w:rsidRDefault="00062C0C" w:rsidP="00173561">
      <w:pPr>
        <w:pStyle w:val="B2"/>
        <w:rPr>
          <w:lang w:eastAsia="ko-KR"/>
        </w:rPr>
      </w:pPr>
      <w:r>
        <w:rPr>
          <w:lang w:eastAsia="zh-TW"/>
        </w:rPr>
        <w:t>4</w:t>
      </w:r>
      <w:r w:rsidR="00EB44AA">
        <w:rPr>
          <w:lang w:eastAsia="zh-TW"/>
        </w:rPr>
        <w:t>)</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EB44AA">
        <w:rPr>
          <w:lang w:eastAsia="ko-KR"/>
        </w:rPr>
        <w:t xml:space="preserve"> or</w:t>
      </w:r>
    </w:p>
    <w:p w:rsidR="00173561" w:rsidRDefault="00062C0C" w:rsidP="00173561">
      <w:pPr>
        <w:pStyle w:val="B2"/>
        <w:rPr>
          <w:lang w:eastAsia="ko-KR"/>
        </w:rPr>
      </w:pPr>
      <w:r>
        <w:rPr>
          <w:lang w:eastAsia="zh-TW"/>
        </w:rPr>
        <w:t>5</w:t>
      </w:r>
      <w:r w:rsidR="00EB44AA">
        <w:rPr>
          <w:lang w:eastAsia="zh-TW"/>
        </w:rPr>
        <w:t>)</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6C303F" w:rsidP="001172EF">
      <w:pPr>
        <w:pStyle w:val="B1"/>
      </w:pPr>
      <w:r>
        <w:t>d</w:t>
      </w:r>
      <w:r w:rsidR="001172EF" w:rsidRPr="003168A2">
        <w:t>)</w:t>
      </w:r>
      <w:r w:rsidR="001172EF" w:rsidRPr="003168A2">
        <w:tab/>
      </w:r>
      <w:r w:rsidR="001172EF">
        <w:t>Registration procedure for mobility and periodic registration update</w:t>
      </w:r>
      <w:r w:rsidR="001172EF" w:rsidRPr="003168A2">
        <w:t xml:space="preserve"> is triggered</w:t>
      </w:r>
      <w:r w:rsidR="00E16232">
        <w:t>.</w:t>
      </w:r>
    </w:p>
    <w:p w:rsidR="001172EF" w:rsidRPr="003168A2" w:rsidRDefault="001172EF" w:rsidP="001172EF">
      <w:pPr>
        <w:pStyle w:val="B1"/>
      </w:pPr>
      <w:r w:rsidRPr="003168A2">
        <w:lastRenderedPageBreak/>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 xml:space="preserve">he </w:t>
      </w:r>
      <w:r w:rsidR="005A0408">
        <w:t>“</w:t>
      </w:r>
      <w:r w:rsidRPr="000C0179">
        <w:t>follow-on request pending</w:t>
      </w:r>
      <w:r w:rsidR="005A0408">
        <w:t>”</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6C303F" w:rsidP="001172EF">
      <w:pPr>
        <w:pStyle w:val="B1"/>
      </w:pPr>
      <w:r>
        <w:t>e</w:t>
      </w:r>
      <w:r w:rsidR="001172EF" w:rsidRPr="003168A2">
        <w:t>)</w:t>
      </w:r>
      <w:r w:rsidR="001172EF" w:rsidRPr="003168A2">
        <w:tab/>
      </w:r>
      <w:r w:rsidR="001172EF">
        <w:t xml:space="preserve">Switch </w:t>
      </w:r>
      <w:r w:rsidR="001172EF"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6C303F" w:rsidP="001172EF">
      <w:pPr>
        <w:pStyle w:val="B1"/>
      </w:pPr>
      <w:r>
        <w:t>f</w:t>
      </w:r>
      <w:r w:rsidR="001172EF" w:rsidRPr="003168A2">
        <w:t>)</w:t>
      </w:r>
      <w:r w:rsidR="001172EF" w:rsidRPr="003168A2">
        <w:tab/>
      </w:r>
      <w:r w:rsidR="001172EF">
        <w:rPr>
          <w:rFonts w:hint="eastAsia"/>
          <w:lang w:eastAsia="zh-CN"/>
        </w:rPr>
        <w:t>De</w:t>
      </w:r>
      <w:r w:rsidR="001172EF">
        <w:rPr>
          <w:lang w:eastAsia="zh-CN"/>
        </w:rPr>
        <w:t>-registration</w:t>
      </w:r>
      <w:r w:rsidR="001172EF">
        <w:rPr>
          <w:rFonts w:hint="eastAsia"/>
          <w:lang w:eastAsia="zh-CN"/>
        </w:rPr>
        <w:t xml:space="preserve"> p</w:t>
      </w:r>
      <w:r w:rsidR="001172EF" w:rsidRPr="003168A2">
        <w:t>rocedure collision</w:t>
      </w:r>
      <w:r w:rsidR="00E16232">
        <w:t>.</w:t>
      </w:r>
    </w:p>
    <w:p w:rsidR="001172EF" w:rsidRPr="003168A2" w:rsidRDefault="001172EF" w:rsidP="001172EF">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525" w:name="_Toc508877039"/>
      <w:bookmarkStart w:id="526" w:name="_Toc516214529"/>
      <w:r>
        <w:t>5</w:t>
      </w:r>
      <w:r w:rsidR="00173561">
        <w:t>.</w:t>
      </w:r>
      <w:r>
        <w:t>6</w:t>
      </w:r>
      <w:r w:rsidR="00173561">
        <w:t>.1.</w:t>
      </w:r>
      <w:r w:rsidR="0011153C">
        <w:t>8</w:t>
      </w:r>
      <w:r w:rsidR="00173561" w:rsidRPr="003168A2">
        <w:tab/>
      </w:r>
      <w:r w:rsidR="00173561">
        <w:t>Abnormal cases on the network side</w:t>
      </w:r>
      <w:bookmarkEnd w:id="525"/>
      <w:bookmarkEnd w:id="526"/>
    </w:p>
    <w:p w:rsidR="00847F8D" w:rsidRPr="003168A2" w:rsidRDefault="00847F8D" w:rsidP="00847F8D">
      <w:r w:rsidRPr="003168A2">
        <w:t>The following abnormal cases can be identified:</w:t>
      </w:r>
    </w:p>
    <w:p w:rsidR="00847F8D" w:rsidRPr="003168A2" w:rsidRDefault="00847F8D" w:rsidP="005A0408">
      <w:pPr>
        <w:pStyle w:val="B1"/>
        <w:numPr>
          <w:ilvl w:val="0"/>
          <w:numId w:val="33"/>
        </w:numPr>
      </w:pPr>
      <w:r w:rsidRPr="003168A2">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005A0408">
        <w:t>“</w:t>
      </w:r>
      <w:r>
        <w:t>initial</w:t>
      </w:r>
      <w:r w:rsidRPr="003168A2">
        <w:t xml:space="preserve"> </w:t>
      </w:r>
      <w:r>
        <w:t>registration</w:t>
      </w:r>
      <w:r w:rsidR="005A0408">
        <w:t>”</w:t>
      </w:r>
      <w:r>
        <w:t xml:space="preserve"> or </w:t>
      </w:r>
      <w:r w:rsidR="005A0408">
        <w:t>“</w:t>
      </w:r>
      <w:r w:rsidRPr="00E42A2E">
        <w:t>emergency registration</w:t>
      </w:r>
      <w:r w:rsidR="005A0408">
        <w:t>”</w:t>
      </w:r>
      <w:r w:rsidRPr="00E42A2E">
        <w:t xml:space="preserve">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005A0408">
        <w:t>“</w:t>
      </w:r>
      <w:r>
        <w:t>initial</w:t>
      </w:r>
      <w:r w:rsidRPr="003168A2">
        <w:t xml:space="preserve"> </w:t>
      </w:r>
      <w:r>
        <w:t>registration</w:t>
      </w:r>
      <w:r w:rsidR="005A0408">
        <w:t>”</w:t>
      </w:r>
      <w:r>
        <w:t xml:space="preserve"> or </w:t>
      </w:r>
      <w:r w:rsidR="005A0408">
        <w:t>“</w:t>
      </w:r>
      <w:r w:rsidRPr="00E42A2E">
        <w:t>emergency registration</w:t>
      </w:r>
      <w:r w:rsidR="005A0408">
        <w:t>”</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005A0408">
        <w:t>“</w:t>
      </w:r>
      <w:r w:rsidRPr="00452163">
        <w:t>mobility registration updating</w:t>
      </w:r>
      <w:r w:rsidR="005A0408">
        <w:t>”</w:t>
      </w:r>
      <w:r>
        <w:t xml:space="preserve"> or </w:t>
      </w:r>
      <w:r w:rsidR="005A0408">
        <w:t>“</w:t>
      </w:r>
      <w:r w:rsidRPr="00452163">
        <w:t>periodic registration updating</w:t>
      </w:r>
      <w:r w:rsidR="005A0408">
        <w:t>”</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lastRenderedPageBreak/>
        <w:tab/>
        <w:t xml:space="preserve">If a </w:t>
      </w:r>
      <w:r>
        <w:t>REGISTRATION</w:t>
      </w:r>
      <w:r w:rsidRPr="003168A2">
        <w:t xml:space="preserve"> REQUEST message </w:t>
      </w:r>
      <w:r>
        <w:t xml:space="preserve">with </w:t>
      </w:r>
      <w:r w:rsidR="005A0408">
        <w:t>“</w:t>
      </w:r>
      <w:r w:rsidRPr="00452163">
        <w:t>mobility registration updating</w:t>
      </w:r>
      <w:r w:rsidR="005A0408">
        <w:t>”</w:t>
      </w:r>
      <w:r>
        <w:t xml:space="preserve"> or </w:t>
      </w:r>
      <w:r w:rsidR="005A0408">
        <w:t>“</w:t>
      </w:r>
      <w:r w:rsidRPr="00452163">
        <w:t>periodic registration updating</w:t>
      </w:r>
      <w:r w:rsidR="005A0408">
        <w:t>”</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527" w:name="_Toc508877040"/>
      <w:bookmarkStart w:id="528" w:name="_Toc516214530"/>
      <w:r>
        <w:t>5.6.2</w:t>
      </w:r>
      <w:r>
        <w:tab/>
        <w:t>Paging procedure</w:t>
      </w:r>
      <w:bookmarkEnd w:id="527"/>
      <w:bookmarkEnd w:id="528"/>
    </w:p>
    <w:p w:rsidR="003E0676" w:rsidRDefault="0037786B">
      <w:pPr>
        <w:pStyle w:val="Heading4"/>
      </w:pPr>
      <w:bookmarkStart w:id="529" w:name="_Toc508877041"/>
      <w:bookmarkStart w:id="530" w:name="_Toc516214531"/>
      <w:r>
        <w:t>5</w:t>
      </w:r>
      <w:r w:rsidR="00173561">
        <w:t>.</w:t>
      </w:r>
      <w:r>
        <w:t>6</w:t>
      </w:r>
      <w:r w:rsidR="00173561">
        <w:t>.2.1</w:t>
      </w:r>
      <w:r w:rsidR="00173561" w:rsidRPr="003168A2">
        <w:tab/>
      </w:r>
      <w:r w:rsidR="00173561">
        <w:t>General</w:t>
      </w:r>
      <w:bookmarkEnd w:id="529"/>
      <w:bookmarkEnd w:id="530"/>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w:t>
      </w:r>
      <w:r w:rsidR="007C35B6">
        <w:rPr>
          <w:lang w:eastAsia="ko-KR"/>
        </w:rPr>
        <w:t>establish</w:t>
      </w:r>
      <w:r w:rsidRPr="0025213D">
        <w:rPr>
          <w:lang w:eastAsia="ko-KR"/>
        </w:rPr>
        <w:t xml:space="preserve"> the user</w:t>
      </w:r>
      <w:r w:rsidR="004A659F">
        <w:rPr>
          <w:lang w:eastAsia="ko-KR"/>
        </w:rPr>
        <w:t>-</w:t>
      </w:r>
      <w:r w:rsidRPr="0025213D">
        <w:rPr>
          <w:lang w:eastAsia="ko-KR"/>
        </w:rPr>
        <w:t>plane resources of PDU sessions for downlink user data transport</w:t>
      </w:r>
      <w:r w:rsidRPr="0025213D">
        <w:t xml:space="preserve">. Another purpose of the paging procedure is to </w:t>
      </w:r>
      <w:r w:rsidRPr="0025213D">
        <w:rPr>
          <w:lang w:eastAsia="ko-KR"/>
        </w:rPr>
        <w:t>request the UE to re-</w:t>
      </w:r>
      <w:r w:rsidR="007C35B6">
        <w:rPr>
          <w:lang w:eastAsia="ko-KR"/>
        </w:rPr>
        <w:t>establish</w:t>
      </w:r>
      <w:r w:rsidRPr="0025213D">
        <w:rPr>
          <w:lang w:eastAsia="ko-KR"/>
        </w:rPr>
        <w:t xml:space="preserv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531" w:name="_Toc508877042"/>
      <w:bookmarkStart w:id="532" w:name="_Toc516214532"/>
      <w:r>
        <w:t>5</w:t>
      </w:r>
      <w:r w:rsidR="00173561">
        <w:t>.</w:t>
      </w:r>
      <w:r>
        <w:t>6</w:t>
      </w:r>
      <w:r w:rsidR="00173561">
        <w:t>.2.2</w:t>
      </w:r>
      <w:r w:rsidR="00173561" w:rsidRPr="003168A2">
        <w:tab/>
      </w:r>
      <w:r w:rsidR="00173561">
        <w:t>Paging for 5GS services</w:t>
      </w:r>
      <w:bookmarkEnd w:id="531"/>
      <w:bookmarkEnd w:id="532"/>
    </w:p>
    <w:p w:rsidR="003E0676" w:rsidRDefault="0037786B">
      <w:pPr>
        <w:pStyle w:val="Heading5"/>
        <w:rPr>
          <w:lang w:eastAsia="zh-CN"/>
        </w:rPr>
      </w:pPr>
      <w:bookmarkStart w:id="533" w:name="_Toc508877043"/>
      <w:bookmarkStart w:id="534" w:name="_Toc51621453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533"/>
      <w:bookmarkEnd w:id="534"/>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Pr="00BD0557" w:rsidRDefault="002E088F" w:rsidP="00173561">
      <w:pPr>
        <w:pStyle w:val="TF"/>
      </w:pPr>
      <w:r w:rsidRPr="003168A2">
        <w:object w:dxaOrig="9750" w:dyaOrig="3195">
          <v:shape id="_x0000_i1043" type="#_x0000_t75" style="width:417pt;height:137.25pt" o:ole="">
            <v:imagedata r:id="rId48" o:title=""/>
          </v:shape>
          <o:OLEObject Type="Embed" ProgID="Visio.Drawing.11" ShapeID="_x0000_i1043" DrawAspect="Content" ObjectID="_1589959269" r:id="rId49"/>
        </w:object>
      </w:r>
      <w:r w:rsidR="00173561" w:rsidRPr="00BD0557">
        <w:t>Figure </w:t>
      </w:r>
      <w:r w:rsidR="0037786B">
        <w:t>5</w:t>
      </w:r>
      <w:r w:rsidR="00173561" w:rsidRPr="00BD0557">
        <w:rPr>
          <w:rFonts w:hint="eastAsia"/>
        </w:rPr>
        <w:t>.</w:t>
      </w:r>
      <w:r w:rsidR="0037786B">
        <w:t>6</w:t>
      </w:r>
      <w:r w:rsidR="00173561" w:rsidRPr="00BD0557">
        <w:rPr>
          <w:rFonts w:hint="eastAsia"/>
        </w:rPr>
        <w:t>.</w:t>
      </w:r>
      <w:r w:rsidR="00173561" w:rsidRPr="00BD0557">
        <w:t>2</w:t>
      </w:r>
      <w:r w:rsidR="00173561" w:rsidRPr="00BD0557">
        <w:rPr>
          <w:rFonts w:hint="eastAsia"/>
        </w:rPr>
        <w:t>.</w:t>
      </w:r>
      <w:r w:rsidR="00173561"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B5047D">
        <w:t>9</w:t>
      </w:r>
      <w:r w:rsidRPr="003168A2">
        <w:rPr>
          <w:rFonts w:hint="eastAsia"/>
        </w:rPr>
        <w:t>]</w:t>
      </w:r>
      <w:r>
        <w:t>).</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2E088F" w:rsidRDefault="00173561" w:rsidP="00173561">
      <w:r w:rsidRPr="003168A2">
        <w:t>Upon reception of a paging indication,</w:t>
      </w:r>
      <w:r w:rsidRPr="00A412E4">
        <w:t xml:space="preserve"> </w:t>
      </w:r>
      <w:r w:rsidRPr="003168A2">
        <w:t xml:space="preserve">the UE shall </w:t>
      </w:r>
      <w:r>
        <w:t>stop the timer T3346, if running, and shall initiate</w:t>
      </w:r>
      <w:r w:rsidR="002E088F">
        <w:t>:</w:t>
      </w:r>
    </w:p>
    <w:p w:rsidR="00173561" w:rsidRPr="00503230" w:rsidRDefault="002E088F" w:rsidP="00621D46">
      <w:pPr>
        <w:pStyle w:val="B1"/>
        <w:rPr>
          <w:rFonts w:eastAsia="Malgun Gothic"/>
        </w:rPr>
      </w:pPr>
      <w:r w:rsidRPr="00C026CD">
        <w:t>-</w:t>
      </w:r>
      <w:r w:rsidRPr="00C026CD">
        <w:tab/>
      </w:r>
      <w:r>
        <w:t>a</w:t>
      </w:r>
      <w:r w:rsidR="00173561">
        <w:t xml:space="preserve"> service request procedure</w:t>
      </w:r>
      <w:r w:rsidR="00173561" w:rsidRPr="00503230">
        <w:t xml:space="preserve"> </w:t>
      </w:r>
      <w:r w:rsidR="00173561">
        <w:t>over 3GPP access</w:t>
      </w:r>
      <w:r>
        <w:t xml:space="preserve"> </w:t>
      </w:r>
      <w:bookmarkStart w:id="535" w:name="OLE_LINK15"/>
      <w:r w:rsidRPr="00C026CD">
        <w:t>to respond to the paging</w:t>
      </w:r>
      <w:bookmarkEnd w:id="535"/>
      <w:r w:rsidR="00173561">
        <w:t xml:space="preserve"> as specified in subclauses </w:t>
      </w:r>
      <w:r w:rsidR="00B93FD3">
        <w:t>5.6.</w:t>
      </w:r>
      <w:r w:rsidR="00173561" w:rsidRPr="00C57374">
        <w:t>1</w:t>
      </w:r>
      <w:r>
        <w:t>; or</w:t>
      </w:r>
    </w:p>
    <w:p w:rsidR="002E088F" w:rsidRDefault="002E088F" w:rsidP="002E088F">
      <w:pPr>
        <w:pStyle w:val="B1"/>
      </w:pPr>
      <w:r w:rsidRPr="00573E21">
        <w:rPr>
          <w:lang w:eastAsia="zh-CN"/>
        </w:rPr>
        <w:t>-</w:t>
      </w:r>
      <w:r w:rsidRPr="00573E21">
        <w:rPr>
          <w:lang w:eastAsia="zh-CN"/>
        </w:rPr>
        <w:tab/>
      </w:r>
      <w:r>
        <w:rPr>
          <w:rFonts w:hint="eastAsia"/>
          <w:lang w:eastAsia="zh-CN"/>
        </w:rPr>
        <w:t xml:space="preserve">a </w:t>
      </w:r>
      <w:r w:rsidR="006C2884">
        <w:rPr>
          <w:lang w:eastAsia="zh-CN"/>
        </w:rPr>
        <w:t xml:space="preserve">registration procedure for </w:t>
      </w:r>
      <w:r>
        <w:t xml:space="preserve">mobility </w:t>
      </w:r>
      <w:r w:rsidR="006C2884">
        <w:t xml:space="preserve">and periodic </w:t>
      </w:r>
      <w:r>
        <w:t>registration updat</w:t>
      </w:r>
      <w:r w:rsidR="006C2884">
        <w:t>e</w:t>
      </w:r>
      <w:r>
        <w:t xml:space="preserve"> </w:t>
      </w:r>
      <w:r w:rsidRPr="007C43C5">
        <w:t>over 3GPP access</w:t>
      </w:r>
      <w:r w:rsidRPr="00C026CD">
        <w:t xml:space="preserve"> to respond to the paging</w:t>
      </w:r>
      <w:r>
        <w:t xml:space="preserve"> as specified in subclauses</w:t>
      </w:r>
      <w:r>
        <w:rPr>
          <w:lang w:val="en-US"/>
        </w:rPr>
        <w:t> </w:t>
      </w:r>
      <w:r w:rsidRPr="00A721AD">
        <w:t>5.5.1.3</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lastRenderedPageBreak/>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536" w:name="_Toc508877044"/>
      <w:bookmarkStart w:id="537" w:name="_Toc51621453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536"/>
      <w:bookmarkEnd w:id="537"/>
    </w:p>
    <w:p w:rsidR="00D77814" w:rsidRDefault="00D77814" w:rsidP="00D77814">
      <w:r w:rsidRPr="003168A2">
        <w:t>The following abnormal case can be identified:</w:t>
      </w:r>
    </w:p>
    <w:p w:rsidR="00D77814" w:rsidRPr="003168A2" w:rsidRDefault="00D77814" w:rsidP="005A0408">
      <w:pPr>
        <w:pStyle w:val="B1"/>
        <w:numPr>
          <w:ilvl w:val="0"/>
          <w:numId w:val="34"/>
        </w:numPr>
      </w:pPr>
      <w:r>
        <w:t xml:space="preserve">REGISTRATION REQUEST message indicating either </w:t>
      </w:r>
      <w:r w:rsidR="005A0408">
        <w:t>“</w:t>
      </w:r>
      <w:r>
        <w:t>initial</w:t>
      </w:r>
      <w:r w:rsidRPr="003168A2">
        <w:t xml:space="preserve"> </w:t>
      </w:r>
      <w:r>
        <w:t>registration</w:t>
      </w:r>
      <w:r w:rsidR="005A0408">
        <w:t>”</w:t>
      </w:r>
      <w:r>
        <w:t xml:space="preserve"> or </w:t>
      </w:r>
      <w:r w:rsidR="005A0408">
        <w:t>“</w:t>
      </w:r>
      <w:r>
        <w:t>5GS emergency registration</w:t>
      </w:r>
      <w:r w:rsidR="005A0408">
        <w:t>”</w:t>
      </w:r>
      <w:r>
        <w:t xml:space="preserve"> in the 5G</w:t>
      </w:r>
      <w:r w:rsidRPr="003168A2">
        <w:t xml:space="preserve">S </w:t>
      </w:r>
      <w:r>
        <w:t>r</w:t>
      </w:r>
      <w:r w:rsidRPr="00FC2F45">
        <w:t>egistration type</w:t>
      </w:r>
      <w:r w:rsidRPr="003168A2">
        <w:t xml:space="preserve"> IE</w:t>
      </w:r>
      <w:r>
        <w:t xml:space="preserve"> is received when paging procedure is ongoing.</w:t>
      </w:r>
    </w:p>
    <w:p w:rsidR="00D77814" w:rsidRDefault="00D77814" w:rsidP="00D77814">
      <w:pPr>
        <w:pStyle w:val="B1"/>
      </w:pPr>
      <w:r w:rsidRPr="003168A2">
        <w:tab/>
      </w:r>
      <w:r>
        <w:t>If</w:t>
      </w:r>
      <w:r w:rsidRPr="003168A2">
        <w:t xml:space="preserve"> a</w:t>
      </w:r>
      <w:r>
        <w:t>n</w:t>
      </w:r>
      <w:r w:rsidRPr="003168A2">
        <w:t xml:space="preserve"> </w:t>
      </w:r>
      <w:r>
        <w:t xml:space="preserve">integrity-protected </w:t>
      </w:r>
      <w:r w:rsidRPr="00B63E19">
        <w:t>REGISTR</w:t>
      </w:r>
      <w:r>
        <w:t>A</w:t>
      </w:r>
      <w:r w:rsidRPr="00B63E19">
        <w:t>TION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paging procedure</w:t>
      </w:r>
      <w:r w:rsidRPr="003168A2">
        <w:t>.</w:t>
      </w:r>
      <w:r>
        <w:t xml:space="preserve"> If the </w:t>
      </w:r>
      <w:r w:rsidRPr="00B63E19">
        <w:t>REGISTR</w:t>
      </w:r>
      <w:r>
        <w:t>A</w:t>
      </w:r>
      <w:r w:rsidRPr="00B63E19">
        <w:t>TION REQUEST</w:t>
      </w:r>
      <w:r>
        <w:t xml:space="preserve"> message</w:t>
      </w:r>
      <w:r w:rsidRPr="003168A2">
        <w:t xml:space="preserve"> </w:t>
      </w:r>
      <w:r>
        <w:t>received is not integrity protected, or the integrity check is unsuccessful, the paging procedure shall be progressed. The paging procedure shall be aborted when the primary authentication and key agreement procedure performed during the registration procedure for initial registration is completed successfully.</w:t>
      </w:r>
    </w:p>
    <w:p w:rsidR="003E0676" w:rsidRDefault="000706E3">
      <w:pPr>
        <w:pStyle w:val="Heading5"/>
        <w:rPr>
          <w:lang w:eastAsia="zh-CN"/>
        </w:rPr>
      </w:pPr>
      <w:bookmarkStart w:id="538" w:name="_Toc508877045"/>
      <w:bookmarkStart w:id="539" w:name="_Toc516214535"/>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538"/>
      <w:bookmarkEnd w:id="539"/>
    </w:p>
    <w:p w:rsidR="00173561" w:rsidRPr="003168A2" w:rsidRDefault="00173561" w:rsidP="00173561">
      <w:r w:rsidRPr="003168A2">
        <w:t>The following abnormal cases can be identified:</w:t>
      </w:r>
    </w:p>
    <w:p w:rsidR="00173561" w:rsidRPr="00956820" w:rsidRDefault="00173561" w:rsidP="005A0408">
      <w:pPr>
        <w:pStyle w:val="B1"/>
        <w:numPr>
          <w:ilvl w:val="0"/>
          <w:numId w:val="35"/>
        </w:numPr>
      </w:pP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AE2F27" w:rsidRDefault="00AE2F27" w:rsidP="00AE2F27">
      <w:pPr>
        <w:pStyle w:val="Heading3"/>
      </w:pPr>
      <w:bookmarkStart w:id="540" w:name="_Toc508877046"/>
      <w:bookmarkStart w:id="541" w:name="_Toc516214536"/>
      <w:r>
        <w:t>5.6.3</w:t>
      </w:r>
      <w:r>
        <w:tab/>
        <w:t>Notification procedure</w:t>
      </w:r>
      <w:bookmarkEnd w:id="540"/>
      <w:bookmarkEnd w:id="541"/>
    </w:p>
    <w:p w:rsidR="003E0676" w:rsidRDefault="000706E3">
      <w:pPr>
        <w:pStyle w:val="Heading4"/>
      </w:pPr>
      <w:bookmarkStart w:id="542" w:name="_Toc508877047"/>
      <w:bookmarkStart w:id="543" w:name="_Toc516214537"/>
      <w:r>
        <w:t>5</w:t>
      </w:r>
      <w:r w:rsidR="00173561">
        <w:t>.</w:t>
      </w:r>
      <w:r>
        <w:t>6</w:t>
      </w:r>
      <w:r w:rsidR="00173561">
        <w:t>.3.1</w:t>
      </w:r>
      <w:r w:rsidR="00173561" w:rsidRPr="003168A2">
        <w:tab/>
      </w:r>
      <w:r w:rsidR="00173561">
        <w:t>General</w:t>
      </w:r>
      <w:bookmarkEnd w:id="542"/>
      <w:bookmarkEnd w:id="543"/>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w:t>
      </w:r>
      <w:r w:rsidR="007C35B6">
        <w:rPr>
          <w:lang w:eastAsia="ko-KR"/>
        </w:rPr>
        <w:t>establish</w:t>
      </w:r>
      <w:r w:rsidRPr="009A042E">
        <w:rPr>
          <w:lang w:eastAsia="ko-KR"/>
        </w:rPr>
        <w:t xml:space="preserv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w:t>
      </w:r>
      <w:r w:rsidR="007C35B6">
        <w:t>establish</w:t>
      </w:r>
      <w:r>
        <w:rPr>
          <w:rFonts w:hint="eastAsia"/>
        </w:rPr>
        <w:t xml:space="preserv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rsidR="00CE7005" w:rsidRPr="00787872">
        <w:t xml:space="preserve"> </w:t>
      </w:r>
      <w:r w:rsidR="00CE7005">
        <w:t>when the UE is not in MICO mode</w:t>
      </w:r>
      <w:r>
        <w:rPr>
          <w:rFonts w:hint="eastAsia"/>
        </w:rPr>
        <w:t>.</w:t>
      </w:r>
    </w:p>
    <w:p w:rsidR="003E0676" w:rsidRDefault="000706E3">
      <w:pPr>
        <w:pStyle w:val="Heading4"/>
      </w:pPr>
      <w:bookmarkStart w:id="544" w:name="OLE_LINK146"/>
      <w:bookmarkStart w:id="545" w:name="_Toc508877048"/>
      <w:bookmarkStart w:id="546" w:name="_Toc516214538"/>
      <w:r>
        <w:t>5</w:t>
      </w:r>
      <w:r w:rsidR="00173561">
        <w:t>.</w:t>
      </w:r>
      <w:r>
        <w:t>6</w:t>
      </w:r>
      <w:r w:rsidR="00173561">
        <w:t>.3.2</w:t>
      </w:r>
      <w:bookmarkEnd w:id="544"/>
      <w:r w:rsidR="00173561" w:rsidRPr="003168A2">
        <w:tab/>
      </w:r>
      <w:r w:rsidR="00173561">
        <w:t>Notification procedure initiation</w:t>
      </w:r>
      <w:bookmarkEnd w:id="545"/>
      <w:bookmarkEnd w:id="546"/>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r w:rsidR="00F607C9">
        <w:t xml:space="preserve"> when the UE is not in MICO mode</w:t>
      </w:r>
      <w:r>
        <w:rPr>
          <w:rFonts w:hint="eastAsia"/>
        </w:rPr>
        <w:t>.</w:t>
      </w:r>
    </w:p>
    <w:p w:rsidR="00062C0C" w:rsidRDefault="002E088F" w:rsidP="00062C0C">
      <w:pPr>
        <w:pStyle w:val="TF"/>
      </w:pPr>
      <w:r w:rsidRPr="0064379D">
        <w:object w:dxaOrig="7530" w:dyaOrig="4290">
          <v:shape id="_x0000_i1044" type="#_x0000_t75" style="width:377.25pt;height:215.25pt" o:ole="">
            <v:imagedata r:id="rId50" o:title=""/>
          </v:shape>
          <o:OLEObject Type="Embed" ProgID="Visio.Drawing.15" ShapeID="_x0000_i1044" DrawAspect="Content" ObjectID="_1589959270" r:id="rId51"/>
        </w:object>
      </w:r>
    </w:p>
    <w:p w:rsidR="00173561" w:rsidRPr="003970EE" w:rsidRDefault="00173561" w:rsidP="003970EE">
      <w:pPr>
        <w:pStyle w:val="TF"/>
      </w:pPr>
      <w:r w:rsidRPr="003970EE">
        <w:t>Figure </w:t>
      </w:r>
      <w:r w:rsidR="000706E3" w:rsidRPr="003970EE">
        <w:t>5</w:t>
      </w:r>
      <w:r w:rsidRPr="003970EE">
        <w:rPr>
          <w:rFonts w:hint="eastAsia"/>
        </w:rPr>
        <w:t>.</w:t>
      </w:r>
      <w:r w:rsidR="000706E3" w:rsidRPr="003970EE">
        <w:t>6</w:t>
      </w:r>
      <w:r w:rsidRPr="003970EE">
        <w:rPr>
          <w:rFonts w:hint="eastAsia"/>
        </w:rPr>
        <w:t>.</w:t>
      </w:r>
      <w:r w:rsidRPr="003970EE">
        <w:t>3</w:t>
      </w:r>
      <w:r w:rsidRPr="003970EE">
        <w:rPr>
          <w:rFonts w:hint="eastAsia"/>
        </w:rPr>
        <w:t>.</w:t>
      </w:r>
      <w:r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w:t>
      </w:r>
      <w:r w:rsidR="002E088F">
        <w:t> </w:t>
      </w:r>
      <w:r w:rsidR="008E667D">
        <w:t>5.6.1</w:t>
      </w:r>
      <w:r w:rsidR="00173561" w:rsidRPr="001456C0">
        <w:t>;</w:t>
      </w:r>
    </w:p>
    <w:p w:rsidR="002E088F" w:rsidRPr="006B5D89" w:rsidRDefault="000443F7" w:rsidP="00621D46">
      <w:pPr>
        <w:pStyle w:val="B1"/>
      </w:pPr>
      <w:r w:rsidRPr="00117C03">
        <w:t>b)</w:t>
      </w:r>
      <w:r w:rsidR="002E088F" w:rsidRPr="00117C03">
        <w:tab/>
        <w:t xml:space="preserve">if the UE is in </w:t>
      </w:r>
      <w:r w:rsidR="002E088F" w:rsidRPr="007A176E">
        <w:t>5GMM-</w:t>
      </w:r>
      <w:r w:rsidR="002E088F" w:rsidRPr="006B5D89">
        <w:t>REGISTERED.ATTEMPTING-</w:t>
      </w:r>
      <w:r w:rsidR="002E088F" w:rsidRPr="006B5D89">
        <w:rPr>
          <w:rFonts w:hint="eastAsia"/>
        </w:rPr>
        <w:t>REGISTRATION</w:t>
      </w:r>
      <w:r w:rsidR="002E088F" w:rsidRPr="00BA4838">
        <w:t>-UPDATE</w:t>
      </w:r>
      <w:r w:rsidR="002E088F" w:rsidRPr="007D565A">
        <w:t xml:space="preserve"> state, the UE shall initiate </w:t>
      </w:r>
      <w:r w:rsidR="002E088F" w:rsidRPr="00621D46">
        <w:t xml:space="preserve">a </w:t>
      </w:r>
      <w:r w:rsidR="00170F4D">
        <w:t xml:space="preserve">registration procedure for </w:t>
      </w:r>
      <w:r w:rsidR="002E088F" w:rsidRPr="00984385">
        <w:t xml:space="preserve">mobility </w:t>
      </w:r>
      <w:r w:rsidR="00170F4D">
        <w:t xml:space="preserve">and periodic </w:t>
      </w:r>
      <w:r w:rsidR="002E088F" w:rsidRPr="00984385">
        <w:t>registration updat</w:t>
      </w:r>
      <w:r w:rsidR="00170F4D">
        <w:t>e</w:t>
      </w:r>
      <w:r w:rsidR="002E088F" w:rsidRPr="00984385">
        <w:t xml:space="preserve"> over 3GPP access as specified in subclauses</w:t>
      </w:r>
      <w:r w:rsidR="002E088F" w:rsidRPr="00621D46">
        <w:t> </w:t>
      </w:r>
      <w:r w:rsidR="002E088F" w:rsidRPr="00117C03">
        <w:t>5.5.1.3</w:t>
      </w:r>
      <w:r w:rsidR="002E088F" w:rsidRPr="007A176E">
        <w:t>; or</w:t>
      </w:r>
    </w:p>
    <w:p w:rsidR="00110A2A" w:rsidRDefault="002E088F" w:rsidP="002E088F">
      <w:pPr>
        <w:pStyle w:val="B1"/>
      </w:pPr>
      <w:r>
        <w:t>c)</w:t>
      </w:r>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w:t>
      </w:r>
      <w:r w:rsidR="007C35B6">
        <w:t>establish</w:t>
      </w:r>
      <w:r w:rsidR="00173561" w:rsidRPr="008A105B">
        <w:t xml:space="preserve"> the user plane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w:t>
      </w:r>
      <w:r w:rsidR="0081540D">
        <w:t>released</w:t>
      </w:r>
      <w:r>
        <w:t xml:space="preserve"> in the UE;</w:t>
      </w:r>
    </w:p>
    <w:p w:rsidR="00736075" w:rsidRDefault="00736075" w:rsidP="00736075">
      <w:r>
        <w:t xml:space="preserve">then the UE shall respond with NOTIFICATION RESPONSE message indicating with the PDU session status information element that its PDU sessions are locally </w:t>
      </w:r>
      <w:r w:rsidR="0081540D">
        <w:t>released</w:t>
      </w:r>
      <w:r>
        <w:t>.</w:t>
      </w:r>
    </w:p>
    <w:p w:rsidR="00173561" w:rsidRPr="007620CB" w:rsidRDefault="00062C0C" w:rsidP="00173561">
      <w:r>
        <w:t>U</w:t>
      </w:r>
      <w:r w:rsidR="00173561" w:rsidRPr="007620CB">
        <w:t xml:space="preserve">pon reception of </w:t>
      </w:r>
      <w:r w:rsidR="001C023B">
        <w:t xml:space="preserve">a </w:t>
      </w:r>
      <w:r w:rsidR="00173561" w:rsidRPr="007620CB">
        <w:t>NOTIFICATION message, the UE shall stop the timer T3346, if running.</w:t>
      </w:r>
    </w:p>
    <w:p w:rsidR="003E0676" w:rsidRDefault="005C15FC">
      <w:pPr>
        <w:pStyle w:val="Heading4"/>
      </w:pPr>
      <w:bookmarkStart w:id="547" w:name="_Toc508877049"/>
      <w:bookmarkStart w:id="548" w:name="_Toc516214539"/>
      <w:r>
        <w:t>5</w:t>
      </w:r>
      <w:r w:rsidR="00173561">
        <w:t>.</w:t>
      </w:r>
      <w:r>
        <w:t>6</w:t>
      </w:r>
      <w:r w:rsidR="00173561">
        <w:t>.3.3</w:t>
      </w:r>
      <w:r w:rsidR="00173561" w:rsidRPr="003168A2">
        <w:tab/>
      </w:r>
      <w:r w:rsidR="00173561">
        <w:t>Notification procedure completion</w:t>
      </w:r>
      <w:bookmarkEnd w:id="547"/>
      <w:bookmarkEnd w:id="548"/>
    </w:p>
    <w:p w:rsidR="00173561" w:rsidRDefault="00173561" w:rsidP="00173561">
      <w:r w:rsidRPr="00FE771E">
        <w:t>Upon reception of</w:t>
      </w:r>
      <w:r w:rsidRPr="003168A2">
        <w:t xml:space="preserve"> </w:t>
      </w:r>
      <w:r>
        <w:t>SERVICE REQUEST message</w:t>
      </w:r>
      <w:r w:rsidR="002E088F" w:rsidRPr="00700E46">
        <w:t xml:space="preserve"> or REGISTRATION REQUEST message</w:t>
      </w:r>
      <w:r>
        <w:t>,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r w:rsidR="002E088F" w:rsidRPr="00700E46">
        <w:t xml:space="preserve"> or </w:t>
      </w:r>
      <w:r w:rsidR="006664D5">
        <w:t xml:space="preserve">registration procedure for </w:t>
      </w:r>
      <w:r w:rsidR="002E088F">
        <w:t xml:space="preserve">mobility </w:t>
      </w:r>
      <w:r w:rsidR="006664D5">
        <w:t xml:space="preserve">and periodic </w:t>
      </w:r>
      <w:r w:rsidR="002E088F">
        <w:t>registration updat</w:t>
      </w:r>
      <w:r w:rsidR="006664D5">
        <w:t>e</w:t>
      </w:r>
      <w:r w:rsidR="002E088F">
        <w:t xml:space="preserve"> as specified in subclauses</w:t>
      </w:r>
      <w:r w:rsidR="002E088F">
        <w:rPr>
          <w:lang w:val="en-US"/>
        </w:rPr>
        <w:t> </w:t>
      </w:r>
      <w:r w:rsidR="002E088F" w:rsidRPr="00A721AD">
        <w:t>5.5.1.3</w:t>
      </w:r>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(s) need to be re-</w:t>
      </w:r>
      <w:r w:rsidR="007C35B6">
        <w:t>established</w:t>
      </w:r>
      <w:r w:rsidR="008E667D">
        <w:t xml:space="preserve">, the AMF </w:t>
      </w:r>
      <w:r w:rsidR="008E667D" w:rsidRPr="008D1D0C">
        <w:t>should notify the SMF that the UE was reachable but did not</w:t>
      </w:r>
      <w:r w:rsidR="008E667D">
        <w:t xml:space="preserve"> accept to re-</w:t>
      </w:r>
      <w:r w:rsidR="007C35B6">
        <w:t>establish</w:t>
      </w:r>
      <w:r w:rsidR="008E667D">
        <w:t xml:space="preserv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w:t>
      </w:r>
      <w:r w:rsidR="002E088F">
        <w:t xml:space="preserve"> session</w:t>
      </w:r>
      <w:r>
        <w:t>s associated with the 3GPP access are inactive in the UE, then the AMF shall release all those PDU session</w:t>
      </w:r>
      <w:r w:rsidR="00C13A5B">
        <w:t>s</w:t>
      </w:r>
      <w:r>
        <w:t xml:space="preserve"> locally (without peer-to-peer signalling between the UE and </w:t>
      </w:r>
      <w:r>
        <w:lastRenderedPageBreak/>
        <w:t>the network)</w:t>
      </w:r>
      <w:r w:rsidR="00C13A5B" w:rsidRPr="007E77EA">
        <w:t xml:space="preserve"> which are active on the AMF side associated with 3GPP access, but are indicated by the UE as being inactive, and shall </w:t>
      </w:r>
      <w:r w:rsidR="00C13A5B" w:rsidRPr="0077267D">
        <w:t>request the SMF</w:t>
      </w:r>
      <w:r w:rsidR="00C13A5B" w:rsidRPr="007E77EA">
        <w:t xml:space="preserve"> to release all those PDU sessions locally</w:t>
      </w:r>
      <w:r>
        <w:t>.</w:t>
      </w:r>
    </w:p>
    <w:p w:rsidR="003E0676" w:rsidRDefault="005C15FC">
      <w:pPr>
        <w:pStyle w:val="Heading4"/>
        <w:rPr>
          <w:lang w:eastAsia="zh-CN"/>
        </w:rPr>
      </w:pPr>
      <w:bookmarkStart w:id="549" w:name="_Toc508877050"/>
      <w:bookmarkStart w:id="550" w:name="_Toc51621454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549"/>
      <w:bookmarkEnd w:id="550"/>
    </w:p>
    <w:p w:rsidR="00173561" w:rsidRDefault="00173561" w:rsidP="00173561">
      <w:r w:rsidRPr="00B02EC7">
        <w:t>The following abnormal cases can be identified:</w:t>
      </w:r>
    </w:p>
    <w:p w:rsidR="00173561" w:rsidRDefault="00173561" w:rsidP="005A0408">
      <w:pPr>
        <w:pStyle w:val="B1"/>
        <w:numPr>
          <w:ilvl w:val="0"/>
          <w:numId w:val="36"/>
        </w:numPr>
      </w:pPr>
      <w:r>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680A5E" w:rsidRDefault="00680A5E" w:rsidP="00680A5E">
      <w:pPr>
        <w:pStyle w:val="B1"/>
        <w:rPr>
          <w:lang w:eastAsia="zh-CN"/>
        </w:rPr>
      </w:pPr>
      <w:bookmarkStart w:id="551" w:name="_Toc508877051"/>
      <w:r>
        <w:t>b</w:t>
      </w:r>
      <w:r w:rsidRPr="003168A2">
        <w:t>)</w:t>
      </w:r>
      <w:r w:rsidRPr="003168A2">
        <w:tab/>
      </w:r>
      <w:r>
        <w:t>REGISTRATION REQUEST message</w:t>
      </w:r>
      <w:r>
        <w:rPr>
          <w:rFonts w:hint="eastAsia"/>
          <w:lang w:eastAsia="zh-CN"/>
        </w:rPr>
        <w:t xml:space="preserve"> </w:t>
      </w:r>
      <w:r>
        <w:t xml:space="preserve">indicating either </w:t>
      </w:r>
      <w:r w:rsidR="005A0408">
        <w:t>“</w:t>
      </w:r>
      <w:r>
        <w:t>initial</w:t>
      </w:r>
      <w:r w:rsidRPr="003168A2">
        <w:t xml:space="preserve"> </w:t>
      </w:r>
      <w:r>
        <w:t>registration</w:t>
      </w:r>
      <w:r w:rsidR="005A0408">
        <w:t>”</w:t>
      </w:r>
      <w:r>
        <w:t xml:space="preserve"> or </w:t>
      </w:r>
      <w:r w:rsidR="005A0408">
        <w:t>“</w:t>
      </w:r>
      <w:r>
        <w:t>5GS emergency registration</w:t>
      </w:r>
      <w:r w:rsidR="005A0408">
        <w:t>”</w:t>
      </w:r>
      <w:r w:rsidR="00993DD8">
        <w:t xml:space="preserve"> </w:t>
      </w:r>
      <w:r>
        <w:t xml:space="preserve">received </w:t>
      </w:r>
      <w:r>
        <w:rPr>
          <w:rFonts w:hint="eastAsia"/>
          <w:lang w:eastAsia="zh-CN"/>
        </w:rPr>
        <w:t xml:space="preserve">over 3GPP access </w:t>
      </w:r>
      <w:r>
        <w:t>when notificat</w:t>
      </w:r>
      <w:r w:rsidR="00993DD8">
        <w:t>i</w:t>
      </w:r>
      <w:r>
        <w:t>on procedure is ongoing</w:t>
      </w:r>
      <w:r>
        <w:rPr>
          <w:rFonts w:hint="eastAsia"/>
          <w:lang w:eastAsia="zh-CN"/>
        </w:rPr>
        <w:t xml:space="preserve"> over non-3GPP access; or</w:t>
      </w:r>
    </w:p>
    <w:p w:rsidR="00680A5E" w:rsidRPr="003168A2" w:rsidRDefault="00680A5E" w:rsidP="00680A5E">
      <w:pPr>
        <w:pStyle w:val="B1"/>
      </w:pPr>
      <w:r w:rsidRPr="003168A2">
        <w:tab/>
      </w:r>
      <w:r>
        <w:t>REGISTRATION REQUEST message</w:t>
      </w:r>
      <w:r>
        <w:rPr>
          <w:rFonts w:hint="eastAsia"/>
          <w:lang w:eastAsia="zh-CN"/>
        </w:rPr>
        <w:t xml:space="preserve"> </w:t>
      </w:r>
      <w:r>
        <w:t xml:space="preserve">indicating either </w:t>
      </w:r>
      <w:r w:rsidR="005A0408">
        <w:t>“</w:t>
      </w:r>
      <w:r>
        <w:t>initial</w:t>
      </w:r>
      <w:r w:rsidRPr="003168A2">
        <w:t xml:space="preserve"> </w:t>
      </w:r>
      <w:r>
        <w:t>registration</w:t>
      </w:r>
      <w:r w:rsidR="005A0408">
        <w:t>”</w:t>
      </w:r>
      <w:r>
        <w:t xml:space="preserve"> or </w:t>
      </w:r>
      <w:r w:rsidR="005A0408">
        <w:t>“</w:t>
      </w:r>
      <w:r>
        <w:t>5GS emergency registration</w:t>
      </w:r>
      <w:r w:rsidR="005A0408">
        <w:t>”</w:t>
      </w:r>
      <w:r>
        <w:rPr>
          <w:rFonts w:hint="eastAsia"/>
          <w:lang w:eastAsia="zh-CN"/>
        </w:rPr>
        <w:t xml:space="preserve"> </w:t>
      </w:r>
      <w:r>
        <w:t xml:space="preserve">received </w:t>
      </w:r>
      <w:r>
        <w:rPr>
          <w:rFonts w:hint="eastAsia"/>
          <w:lang w:eastAsia="zh-CN"/>
        </w:rPr>
        <w:t xml:space="preserve">over non-3GPP access </w:t>
      </w:r>
      <w:r>
        <w:t>when notificat</w:t>
      </w:r>
      <w:r w:rsidR="00993DD8">
        <w:t>i</w:t>
      </w:r>
      <w:r>
        <w:t>on procedure is ongoing</w:t>
      </w:r>
      <w:r>
        <w:rPr>
          <w:rFonts w:hint="eastAsia"/>
          <w:lang w:eastAsia="zh-CN"/>
        </w:rPr>
        <w:t xml:space="preserve"> over 3GPP access</w:t>
      </w:r>
      <w:r>
        <w:t>.</w:t>
      </w:r>
    </w:p>
    <w:p w:rsidR="00680A5E" w:rsidRPr="00B63E19" w:rsidRDefault="00680A5E" w:rsidP="00680A5E">
      <w:pPr>
        <w:pStyle w:val="B1"/>
      </w:pPr>
      <w:r>
        <w:rPr>
          <w:rFonts w:hint="eastAsia"/>
          <w:lang w:eastAsia="zh-CN"/>
        </w:rPr>
        <w:tab/>
      </w:r>
      <w:r>
        <w:t>If</w:t>
      </w:r>
      <w:r w:rsidRPr="003168A2">
        <w:t xml:space="preserve"> a</w:t>
      </w:r>
      <w:r>
        <w:t>n</w:t>
      </w:r>
      <w:r w:rsidRPr="003168A2">
        <w:t xml:space="preserve"> </w:t>
      </w:r>
      <w:r>
        <w:t>integrity-protected REGISTRATION</w:t>
      </w:r>
      <w:r w:rsidRPr="00B63E19">
        <w:t xml:space="preserve">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notificat</w:t>
      </w:r>
      <w:r w:rsidR="00993DD8">
        <w:t>i</w:t>
      </w:r>
      <w:r>
        <w:t>on procedure</w:t>
      </w:r>
      <w:r w:rsidRPr="003168A2">
        <w:t>.</w:t>
      </w:r>
      <w:r>
        <w:t xml:space="preserve"> If the REGISTRATION</w:t>
      </w:r>
      <w:r w:rsidRPr="00B63E19">
        <w:t xml:space="preserve"> REQUEST</w:t>
      </w:r>
      <w:r>
        <w:t xml:space="preserve"> message</w:t>
      </w:r>
      <w:r w:rsidRPr="003168A2">
        <w:t xml:space="preserve"> </w:t>
      </w:r>
      <w:r>
        <w:t>received is not integrity protected, or the integrity check is unsuccessful, the notification procedure shall be progressed.</w:t>
      </w:r>
      <w:r>
        <w:rPr>
          <w:rFonts w:hint="eastAsia"/>
          <w:lang w:eastAsia="zh-CN"/>
        </w:rPr>
        <w:t xml:space="preserve"> </w:t>
      </w:r>
      <w:r>
        <w:t xml:space="preserve">The </w:t>
      </w:r>
      <w:r w:rsidRPr="00936281">
        <w:t>notification</w:t>
      </w:r>
      <w:r>
        <w:t xml:space="preserve"> procedure shall be aborted when the primary authentication and key agreement procedure performed during registration procedure for initial registration is completed successfully.</w:t>
      </w:r>
    </w:p>
    <w:p w:rsidR="00A41C5D" w:rsidRPr="00C607F7" w:rsidRDefault="00A41C5D" w:rsidP="00A41C5D">
      <w:pPr>
        <w:pStyle w:val="Heading1"/>
      </w:pPr>
      <w:bookmarkStart w:id="552" w:name="_Toc516214541"/>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551"/>
      <w:bookmarkEnd w:id="552"/>
    </w:p>
    <w:p w:rsidR="00A41C5D" w:rsidRPr="00C607F7" w:rsidRDefault="00A41C5D" w:rsidP="00A41C5D">
      <w:pPr>
        <w:pStyle w:val="Heading2"/>
      </w:pPr>
      <w:bookmarkStart w:id="553" w:name="_Toc508877052"/>
      <w:bookmarkStart w:id="554" w:name="_Toc516214542"/>
      <w:r>
        <w:t>6</w:t>
      </w:r>
      <w:r w:rsidRPr="00C607F7">
        <w:t>.1</w:t>
      </w:r>
      <w:r w:rsidRPr="00C607F7">
        <w:tab/>
      </w:r>
      <w:r>
        <w:t>Overview</w:t>
      </w:r>
      <w:bookmarkEnd w:id="553"/>
      <w:bookmarkEnd w:id="554"/>
    </w:p>
    <w:p w:rsidR="00A41C5D" w:rsidRPr="00C607F7" w:rsidRDefault="00A41C5D" w:rsidP="00A41C5D">
      <w:pPr>
        <w:pStyle w:val="Heading3"/>
      </w:pPr>
      <w:bookmarkStart w:id="555" w:name="_Toc508877053"/>
      <w:bookmarkStart w:id="556" w:name="_Toc516214543"/>
      <w:r>
        <w:t>6</w:t>
      </w:r>
      <w:r w:rsidRPr="00C607F7">
        <w:t>.1</w:t>
      </w:r>
      <w:r>
        <w:t>.1</w:t>
      </w:r>
      <w:r w:rsidRPr="00C607F7">
        <w:tab/>
        <w:t>General</w:t>
      </w:r>
      <w:bookmarkEnd w:id="555"/>
      <w:bookmarkEnd w:id="556"/>
    </w:p>
    <w:p w:rsidR="007C35B6" w:rsidRPr="003168A2" w:rsidRDefault="007C35B6" w:rsidP="007C35B6">
      <w:pPr>
        <w:numPr>
          <w:ilvl w:val="12"/>
          <w:numId w:val="0"/>
        </w:numPr>
      </w:pPr>
      <w:bookmarkStart w:id="557" w:name="_Toc508877054"/>
      <w:r w:rsidRPr="003168A2">
        <w:t>This clause de</w:t>
      </w:r>
      <w:r>
        <w:t>scribes the procedures used for 5GS session management (5GSM) performed over</w:t>
      </w:r>
      <w:r w:rsidRPr="003168A2">
        <w:t xml:space="preserve"> </w:t>
      </w:r>
      <w:r>
        <w:t>an N1 NAS signalling connection</w:t>
      </w:r>
      <w:r w:rsidRPr="003168A2">
        <w:t>.</w:t>
      </w:r>
    </w:p>
    <w:p w:rsidR="007C35B6" w:rsidRDefault="007C35B6" w:rsidP="007C35B6">
      <w:pPr>
        <w:rPr>
          <w:lang w:eastAsia="zh-CN"/>
        </w:rPr>
      </w:pPr>
      <w:r w:rsidRPr="003168A2">
        <w:t xml:space="preserve">The main function of the </w:t>
      </w:r>
      <w:r>
        <w:t xml:space="preserve">5GSM </w:t>
      </w:r>
      <w:r w:rsidRPr="003168A2">
        <w:t xml:space="preserve">sublayer is to support the </w:t>
      </w:r>
      <w:r>
        <w:t>PDU session</w:t>
      </w:r>
      <w:r w:rsidRPr="00FE320E">
        <w:t xml:space="preserve"> handling </w:t>
      </w:r>
      <w:r>
        <w:t>in the UE and in the SMF (transferred</w:t>
      </w:r>
      <w:r>
        <w:rPr>
          <w:rFonts w:hint="eastAsia"/>
        </w:rPr>
        <w:t xml:space="preserve"> via </w:t>
      </w:r>
      <w:r>
        <w:t xml:space="preserve">the </w:t>
      </w:r>
      <w:r>
        <w:rPr>
          <w:rFonts w:hint="eastAsia"/>
        </w:rPr>
        <w:t>AMF</w:t>
      </w:r>
      <w:r>
        <w:t>)</w:t>
      </w:r>
      <w:r w:rsidRPr="003168A2">
        <w:t>.</w:t>
      </w:r>
    </w:p>
    <w:p w:rsidR="007C35B6" w:rsidRPr="00FE320E" w:rsidRDefault="007C35B6" w:rsidP="007C35B6">
      <w:r w:rsidRPr="00FE320E">
        <w:t xml:space="preserve">The </w:t>
      </w:r>
      <w:r>
        <w:t>5GSM comprises procedures for:</w:t>
      </w:r>
    </w:p>
    <w:p w:rsidR="007C35B6" w:rsidRPr="00FE320E" w:rsidRDefault="007C35B6" w:rsidP="007C35B6">
      <w:pPr>
        <w:pStyle w:val="B1"/>
      </w:pPr>
      <w:r>
        <w:t>-</w:t>
      </w:r>
      <w:r>
        <w:tab/>
        <w:t>the authentication and authorization,</w:t>
      </w:r>
      <w:r w:rsidRPr="00FE320E">
        <w:t xml:space="preserve"> </w:t>
      </w:r>
      <w:r>
        <w:t>establishment</w:t>
      </w:r>
      <w:r w:rsidRPr="00FE320E">
        <w:t xml:space="preserve">, </w:t>
      </w:r>
      <w:r>
        <w:t>modification and release</w:t>
      </w:r>
      <w:r w:rsidRPr="00E66257">
        <w:t xml:space="preserve"> </w:t>
      </w:r>
      <w:r>
        <w:t>of PDU sessions</w:t>
      </w:r>
      <w:r w:rsidRPr="00FE320E">
        <w:t>;</w:t>
      </w:r>
      <w:r>
        <w:t xml:space="preserve"> and</w:t>
      </w:r>
    </w:p>
    <w:p w:rsidR="007C35B6" w:rsidRDefault="007C35B6" w:rsidP="007C35B6">
      <w:pPr>
        <w:pStyle w:val="B1"/>
      </w:pPr>
      <w:r>
        <w:t>-</w:t>
      </w:r>
      <w:r>
        <w:tab/>
        <w:t xml:space="preserve">request for performing handover of an existing PDU session </w:t>
      </w:r>
      <w:r w:rsidRPr="00FB237F">
        <w:t>between 3GPP access and non-3GPP access</w:t>
      </w:r>
      <w:r>
        <w:t>, or to transfer an existing PDN connection in the EPS to the 5GS.</w:t>
      </w:r>
    </w:p>
    <w:p w:rsidR="007C35B6" w:rsidRDefault="007C35B6" w:rsidP="007C35B6">
      <w:pPr>
        <w:rPr>
          <w:lang w:eastAsia="zh-CN"/>
        </w:rPr>
      </w:pPr>
      <w:r>
        <w:rPr>
          <w:lang w:eastAsia="zh-CN"/>
        </w:rPr>
        <w:lastRenderedPageBreak/>
        <w:t>Each PDU session represents a PDU session established between the UE and an SMF. PDU sessions can remain established even if the radio and network resources constituting the corresponding PDU session between the UE and the SMF are temporarily released.</w:t>
      </w:r>
    </w:p>
    <w:p w:rsidR="007C35B6" w:rsidRDefault="007C35B6" w:rsidP="007C35B6">
      <w:pPr>
        <w:rPr>
          <w:lang w:eastAsia="zh-CN"/>
        </w:rPr>
      </w:pPr>
      <w:r>
        <w:rPr>
          <w:lang w:eastAsia="zh-CN"/>
        </w:rPr>
        <w:t xml:space="preserve">5GSM procedures can be performed only </w:t>
      </w:r>
      <w:r w:rsidRPr="00FE320E">
        <w:t>if a</w:t>
      </w:r>
      <w:r>
        <w:t xml:space="preserve"> 5G</w:t>
      </w:r>
      <w:r w:rsidRPr="00FE320E">
        <w:t xml:space="preserve">MM context has been established between the </w:t>
      </w:r>
      <w:r>
        <w:t>UE a</w:t>
      </w:r>
      <w:r w:rsidRPr="00FE320E">
        <w:t xml:space="preserve">nd the </w:t>
      </w:r>
      <w:r>
        <w:t>AMF,</w:t>
      </w:r>
      <w:r w:rsidRPr="007B7E1C">
        <w:t xml:space="preserve"> </w:t>
      </w:r>
      <w:r>
        <w:t xml:space="preserve">and the secure exchange of NAS messages has been initiated by the AMF </w:t>
      </w:r>
      <w:r w:rsidRPr="00FE320E">
        <w:t xml:space="preserve">by use of the </w:t>
      </w:r>
      <w:r>
        <w:t>5G</w:t>
      </w:r>
      <w:r w:rsidRPr="00FE320E">
        <w:t>MM procedures described in c</w:t>
      </w:r>
      <w:r>
        <w:t>lause 5.</w:t>
      </w:r>
      <w:r w:rsidRPr="00FE320E">
        <w:t xml:space="preserve"> </w:t>
      </w:r>
      <w:r>
        <w:rPr>
          <w:lang w:eastAsia="zh-CN"/>
        </w:rPr>
        <w:t xml:space="preserve">Once the UE is successfully registered to a PLMN, </w:t>
      </w:r>
      <w:r w:rsidRPr="0041436A">
        <w:rPr>
          <w:lang w:eastAsia="zh-CN"/>
        </w:rPr>
        <w:t xml:space="preserve">a </w:t>
      </w:r>
      <w:r>
        <w:rPr>
          <w:lang w:eastAsia="zh-CN"/>
        </w:rPr>
        <w:t>PDU session can be established</w:t>
      </w:r>
      <w:r w:rsidRPr="007E6407">
        <w:rPr>
          <w:rFonts w:hint="eastAsia"/>
          <w:lang w:eastAsia="zh-CN"/>
        </w:rPr>
        <w:t>.</w:t>
      </w:r>
      <w:r>
        <w:rPr>
          <w:lang w:eastAsia="zh-CN"/>
        </w:rPr>
        <w:t xml:space="preserve"> </w:t>
      </w:r>
      <w:r w:rsidRPr="00FE320E">
        <w:t xml:space="preserve">If no </w:t>
      </w:r>
      <w:r>
        <w:t>5</w:t>
      </w:r>
      <w:r w:rsidRPr="00FE320E">
        <w:t xml:space="preserve">GMM context has been established, the </w:t>
      </w:r>
      <w:r>
        <w:t>5G</w:t>
      </w:r>
      <w:r w:rsidRPr="00FE320E">
        <w:t xml:space="preserve">MM sublayer has to initiate the establishment of a </w:t>
      </w:r>
      <w:r>
        <w:t>5</w:t>
      </w:r>
      <w:r w:rsidRPr="00FE320E">
        <w:t xml:space="preserve">GMM context by use of the </w:t>
      </w:r>
      <w:r>
        <w:t>5</w:t>
      </w:r>
      <w:r w:rsidRPr="00FE320E">
        <w:t>GMM procedures as described in c</w:t>
      </w:r>
      <w:r>
        <w:t>lause 5</w:t>
      </w:r>
      <w:r w:rsidRPr="00FE320E">
        <w:t>.</w:t>
      </w:r>
    </w:p>
    <w:p w:rsidR="007C35B6" w:rsidRDefault="007C35B6" w:rsidP="007C35B6">
      <w:pPr>
        <w:rPr>
          <w:lang w:eastAsia="zh-CN"/>
        </w:rPr>
      </w:pPr>
      <w:r w:rsidRPr="007E6407">
        <w:rPr>
          <w:lang w:eastAsia="zh-CN"/>
        </w:rPr>
        <w:t xml:space="preserve">The </w:t>
      </w:r>
      <w:r w:rsidRPr="007E6407">
        <w:rPr>
          <w:rFonts w:hint="eastAsia"/>
          <w:lang w:eastAsia="zh-CN"/>
        </w:rPr>
        <w:t xml:space="preserve">UE </w:t>
      </w:r>
      <w:r w:rsidRPr="007E6407">
        <w:rPr>
          <w:lang w:eastAsia="zh-CN"/>
        </w:rPr>
        <w:t xml:space="preserve">can request the network to </w:t>
      </w:r>
      <w:r>
        <w:rPr>
          <w:lang w:eastAsia="zh-CN"/>
        </w:rPr>
        <w:t>modify or release</w:t>
      </w:r>
      <w:r w:rsidRPr="007E6407">
        <w:rPr>
          <w:lang w:eastAsia="zh-CN"/>
        </w:rPr>
        <w:t xml:space="preserve"> </w:t>
      </w:r>
      <w:r>
        <w:rPr>
          <w:lang w:eastAsia="zh-CN"/>
        </w:rPr>
        <w:t>PDU session</w:t>
      </w:r>
      <w:r w:rsidRPr="007E6407">
        <w:rPr>
          <w:lang w:eastAsia="zh-CN"/>
        </w:rPr>
        <w:t xml:space="preserve">s. The network </w:t>
      </w:r>
      <w:r>
        <w:rPr>
          <w:lang w:eastAsia="zh-CN"/>
        </w:rPr>
        <w:t>can</w:t>
      </w:r>
      <w:r w:rsidRPr="007E6407">
        <w:rPr>
          <w:lang w:eastAsia="zh-CN"/>
        </w:rPr>
        <w:t xml:space="preserve"> fulfil </w:t>
      </w:r>
      <w:r>
        <w:rPr>
          <w:lang w:eastAsia="zh-CN"/>
        </w:rPr>
        <w:t xml:space="preserve">such a </w:t>
      </w:r>
      <w:r w:rsidRPr="007E6407">
        <w:rPr>
          <w:lang w:eastAsia="zh-CN"/>
        </w:rPr>
        <w:t xml:space="preserve">request </w:t>
      </w:r>
      <w:r>
        <w:rPr>
          <w:lang w:eastAsia="zh-CN"/>
        </w:rPr>
        <w:t xml:space="preserve">from the UE </w:t>
      </w:r>
      <w:r w:rsidRPr="007E6407">
        <w:rPr>
          <w:lang w:eastAsia="zh-CN"/>
        </w:rPr>
        <w:t xml:space="preserve">by modifying </w:t>
      </w:r>
      <w:r>
        <w:rPr>
          <w:lang w:eastAsia="zh-CN"/>
        </w:rPr>
        <w:t>a PDU session or real</w:t>
      </w:r>
      <w:r w:rsidR="003A75D3">
        <w:rPr>
          <w:lang w:eastAsia="zh-CN"/>
        </w:rPr>
        <w:t>i</w:t>
      </w:r>
      <w:r>
        <w:rPr>
          <w:lang w:eastAsia="zh-CN"/>
        </w:rPr>
        <w:t xml:space="preserve">sing a PDU session using network-requested procedures (see </w:t>
      </w:r>
      <w:r>
        <w:rPr>
          <w:rFonts w:hint="eastAsia"/>
        </w:rPr>
        <w:t>subclause</w:t>
      </w:r>
      <w:r>
        <w:rPr>
          <w:lang w:val="en-US" w:eastAsia="ko-KR"/>
        </w:rPr>
        <w:t> 6.3</w:t>
      </w:r>
      <w:r>
        <w:rPr>
          <w:lang w:eastAsia="zh-CN"/>
        </w:rPr>
        <w:t>)</w:t>
      </w:r>
      <w:r>
        <w:t>.</w:t>
      </w:r>
    </w:p>
    <w:p w:rsidR="00A41C5D" w:rsidRPr="000A466E" w:rsidRDefault="00A41C5D" w:rsidP="00A41C5D">
      <w:pPr>
        <w:pStyle w:val="Heading3"/>
      </w:pPr>
      <w:bookmarkStart w:id="558" w:name="_Toc516214544"/>
      <w:r>
        <w:t>6</w:t>
      </w:r>
      <w:r w:rsidRPr="00C607F7">
        <w:t>.1.</w:t>
      </w:r>
      <w:r>
        <w:t>2</w:t>
      </w:r>
      <w:r w:rsidR="004B5A6C">
        <w:tab/>
        <w:t>Types of 5G</w:t>
      </w:r>
      <w:r>
        <w:t>S</w:t>
      </w:r>
      <w:r w:rsidRPr="00C607F7">
        <w:t>M procedures</w:t>
      </w:r>
      <w:bookmarkEnd w:id="557"/>
      <w:bookmarkEnd w:id="558"/>
    </w:p>
    <w:p w:rsidR="007A59B9" w:rsidRPr="007E6407" w:rsidRDefault="007A59B9" w:rsidP="007A59B9">
      <w:pPr>
        <w:numPr>
          <w:ilvl w:val="12"/>
          <w:numId w:val="0"/>
        </w:numPr>
      </w:pPr>
      <w:bookmarkStart w:id="559" w:name="_Toc508877055"/>
      <w:r>
        <w:t>T</w:t>
      </w:r>
      <w:r w:rsidRPr="00FC5A14">
        <w:t>hree</w:t>
      </w:r>
      <w:r w:rsidRPr="007E6407">
        <w:t xml:space="preserve"> types of </w:t>
      </w:r>
      <w:r>
        <w:t>5GS</w:t>
      </w:r>
      <w:r w:rsidRPr="007E6407">
        <w:t>M procedures can be distinguished:</w:t>
      </w:r>
    </w:p>
    <w:p w:rsidR="007A59B9" w:rsidRDefault="007A59B9" w:rsidP="005A0408">
      <w:pPr>
        <w:pStyle w:val="B1"/>
        <w:numPr>
          <w:ilvl w:val="0"/>
          <w:numId w:val="37"/>
        </w:numPr>
      </w:pPr>
      <w:r>
        <w:t>Procedures related to PDU sessions:</w:t>
      </w:r>
    </w:p>
    <w:p w:rsidR="007A59B9" w:rsidRDefault="007A59B9" w:rsidP="007A59B9">
      <w:pPr>
        <w:pStyle w:val="B1"/>
      </w:pPr>
      <w:r w:rsidRPr="003168A2">
        <w:tab/>
      </w:r>
      <w:r>
        <w:t>These procedures are initiated by the network and are used for authentication and authorization or manipulation of PDU sessions:</w:t>
      </w:r>
    </w:p>
    <w:p w:rsidR="007A59B9" w:rsidRPr="003168A2" w:rsidRDefault="007A59B9" w:rsidP="007A59B9">
      <w:pPr>
        <w:pStyle w:val="B2"/>
      </w:pPr>
      <w:r>
        <w:t>-</w:t>
      </w:r>
      <w:r>
        <w:tab/>
        <w:t>PDU authentication and authorization;</w:t>
      </w:r>
    </w:p>
    <w:p w:rsidR="007A59B9" w:rsidRPr="003168A2" w:rsidRDefault="007A59B9" w:rsidP="007A59B9">
      <w:pPr>
        <w:pStyle w:val="B2"/>
      </w:pPr>
      <w:r>
        <w:t>-</w:t>
      </w:r>
      <w:r>
        <w:tab/>
        <w:t>network-initiated PDU session</w:t>
      </w:r>
      <w:r w:rsidRPr="003168A2">
        <w:t xml:space="preserve"> modification</w:t>
      </w:r>
      <w:r>
        <w:t>; and</w:t>
      </w:r>
    </w:p>
    <w:p w:rsidR="007A59B9" w:rsidRPr="003168A2" w:rsidRDefault="007A59B9" w:rsidP="007A59B9">
      <w:pPr>
        <w:pStyle w:val="B2"/>
      </w:pPr>
      <w:r>
        <w:t>-</w:t>
      </w:r>
      <w:r>
        <w:tab/>
        <w:t>network-initiated PDU session release.</w:t>
      </w:r>
    </w:p>
    <w:p w:rsidR="007A59B9" w:rsidRDefault="007A59B9" w:rsidP="007A59B9">
      <w:pPr>
        <w:pStyle w:val="B1"/>
      </w:pPr>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p>
    <w:p w:rsidR="007A59B9" w:rsidRPr="003168A2" w:rsidRDefault="007A59B9" w:rsidP="007A59B9">
      <w:pPr>
        <w:pStyle w:val="B2"/>
      </w:pPr>
      <w:r>
        <w:t>-</w:t>
      </w:r>
      <w:r>
        <w:tab/>
        <w:t>UE-requested PDU session establishment.</w:t>
      </w:r>
    </w:p>
    <w:p w:rsidR="007A59B9" w:rsidRDefault="007A59B9" w:rsidP="007A59B9">
      <w:pPr>
        <w:pStyle w:val="B1"/>
      </w:pPr>
      <w:r w:rsidRPr="003168A2">
        <w:t>2)</w:t>
      </w:r>
      <w:r w:rsidRPr="003168A2">
        <w:tab/>
      </w:r>
      <w:r>
        <w:t>Transaction related procedures:</w:t>
      </w:r>
    </w:p>
    <w:p w:rsidR="007A59B9" w:rsidRPr="003168A2" w:rsidRDefault="007A59B9" w:rsidP="007A59B9">
      <w:pPr>
        <w:pStyle w:val="B1"/>
      </w:pPr>
      <w:r>
        <w:tab/>
        <w:t>These procedures are initiated by the UE to request for handling of PDU sessions, i.e. to modify a PDU session, or to release a PDU session</w:t>
      </w:r>
      <w:r w:rsidRPr="003168A2">
        <w:t>:</w:t>
      </w:r>
    </w:p>
    <w:p w:rsidR="007A59B9" w:rsidRDefault="007A59B9" w:rsidP="007A59B9">
      <w:pPr>
        <w:pStyle w:val="B2"/>
      </w:pPr>
      <w:r>
        <w:t>-</w:t>
      </w:r>
      <w:r>
        <w:tab/>
        <w:t xml:space="preserve">UE-requested </w:t>
      </w:r>
      <w:r>
        <w:rPr>
          <w:rFonts w:hint="eastAsia"/>
          <w:noProof/>
          <w:lang w:val="en-US" w:eastAsia="zh-CN"/>
        </w:rPr>
        <w:t xml:space="preserve">PDU session </w:t>
      </w:r>
      <w:r>
        <w:rPr>
          <w:noProof/>
          <w:lang w:val="en-US" w:eastAsia="zh-CN"/>
        </w:rPr>
        <w:t>modification</w:t>
      </w:r>
      <w:r>
        <w:t>; and</w:t>
      </w:r>
    </w:p>
    <w:p w:rsidR="007A59B9" w:rsidRPr="003168A2" w:rsidRDefault="007A59B9" w:rsidP="007A59B9">
      <w:pPr>
        <w:pStyle w:val="B2"/>
      </w:pPr>
      <w:r>
        <w:t>-</w:t>
      </w:r>
      <w:r>
        <w:tab/>
        <w:t xml:space="preserve">UE-requested </w:t>
      </w:r>
      <w:r>
        <w:rPr>
          <w:rFonts w:hint="eastAsia"/>
          <w:noProof/>
          <w:lang w:val="en-US" w:eastAsia="zh-CN"/>
        </w:rPr>
        <w:t xml:space="preserve">PDU session </w:t>
      </w:r>
      <w:r>
        <w:rPr>
          <w:noProof/>
          <w:lang w:val="en-US" w:eastAsia="zh-CN"/>
        </w:rPr>
        <w:t>release</w:t>
      </w:r>
      <w:r>
        <w:t>.</w:t>
      </w:r>
    </w:p>
    <w:p w:rsidR="007A59B9" w:rsidRDefault="007A59B9" w:rsidP="007A59B9">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p>
    <w:p w:rsidR="007A59B9" w:rsidRDefault="007A59B9" w:rsidP="007A59B9">
      <w:pPr>
        <w:pStyle w:val="B1"/>
      </w:pPr>
      <w:r>
        <w:t>3</w:t>
      </w:r>
      <w:r w:rsidRPr="003168A2">
        <w:t>)</w:t>
      </w:r>
      <w:r w:rsidRPr="003168A2">
        <w:tab/>
      </w:r>
      <w:r>
        <w:t>Common procedure:</w:t>
      </w:r>
    </w:p>
    <w:p w:rsidR="007A59B9" w:rsidRPr="003168A2" w:rsidRDefault="007A59B9" w:rsidP="007A59B9">
      <w:pPr>
        <w:pStyle w:val="B1"/>
      </w:pPr>
      <w:r>
        <w:tab/>
        <w:t>The following 5GS</w:t>
      </w:r>
      <w:r w:rsidRPr="003168A2">
        <w:t xml:space="preserve">M procedure can be </w:t>
      </w:r>
      <w:r>
        <w:t>related to a PDU session or to a procedure transaction</w:t>
      </w:r>
      <w:r w:rsidRPr="003168A2">
        <w:t>:</w:t>
      </w:r>
    </w:p>
    <w:p w:rsidR="007A59B9" w:rsidRDefault="007A59B9" w:rsidP="007A59B9">
      <w:pPr>
        <w:pStyle w:val="B2"/>
      </w:pPr>
      <w:r>
        <w:t>-</w:t>
      </w:r>
      <w:r>
        <w:tab/>
        <w:t>5GSM status procedure.</w:t>
      </w:r>
    </w:p>
    <w:p w:rsidR="00A41C5D" w:rsidRPr="00C607F7" w:rsidRDefault="00A41C5D" w:rsidP="00A41C5D">
      <w:pPr>
        <w:pStyle w:val="Heading3"/>
      </w:pPr>
      <w:bookmarkStart w:id="560" w:name="_Toc516214545"/>
      <w:r>
        <w:t>6</w:t>
      </w:r>
      <w:r w:rsidRPr="00C607F7">
        <w:t>.</w:t>
      </w:r>
      <w:r>
        <w:t>1.3</w:t>
      </w:r>
      <w:r w:rsidR="004B5A6C">
        <w:tab/>
        <w:t>5G</w:t>
      </w:r>
      <w:r>
        <w:t>S</w:t>
      </w:r>
      <w:r w:rsidRPr="00C607F7">
        <w:t>M sublayer states</w:t>
      </w:r>
      <w:bookmarkEnd w:id="559"/>
      <w:bookmarkEnd w:id="560"/>
    </w:p>
    <w:p w:rsidR="00A41C5D" w:rsidRPr="00C607F7" w:rsidRDefault="00A41C5D" w:rsidP="00A41C5D">
      <w:pPr>
        <w:pStyle w:val="Heading4"/>
      </w:pPr>
      <w:bookmarkStart w:id="561" w:name="_Toc508877056"/>
      <w:bookmarkStart w:id="562" w:name="_Toc516214546"/>
      <w:r>
        <w:t>6.1.3</w:t>
      </w:r>
      <w:r w:rsidRPr="00C607F7">
        <w:t>.1</w:t>
      </w:r>
      <w:r w:rsidRPr="00C607F7">
        <w:tab/>
        <w:t>General</w:t>
      </w:r>
      <w:bookmarkEnd w:id="561"/>
      <w:bookmarkEnd w:id="562"/>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PDU session</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563" w:name="_Toc508877057"/>
      <w:bookmarkStart w:id="564" w:name="_Toc516214547"/>
      <w:r>
        <w:lastRenderedPageBreak/>
        <w:t>6.1.3</w:t>
      </w:r>
      <w:r w:rsidRPr="00C607F7">
        <w:t>.</w:t>
      </w:r>
      <w:r>
        <w:t>2</w:t>
      </w:r>
      <w:r w:rsidR="004B5A6C">
        <w:tab/>
        <w:t>5G</w:t>
      </w:r>
      <w:r>
        <w:t>S</w:t>
      </w:r>
      <w:r w:rsidRPr="00C607F7">
        <w:t>M sublayer states in the UE</w:t>
      </w:r>
      <w:bookmarkEnd w:id="563"/>
      <w:bookmarkEnd w:id="564"/>
    </w:p>
    <w:p w:rsidR="003E0676" w:rsidRDefault="0055229C">
      <w:pPr>
        <w:pStyle w:val="Heading5"/>
      </w:pPr>
      <w:bookmarkStart w:id="565" w:name="_Toc508877058"/>
      <w:bookmarkStart w:id="566" w:name="_Toc51621454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565"/>
      <w:bookmarkEnd w:id="566"/>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5" type="#_x0000_t75" style="width:480.75pt;height:270.75pt" o:ole="">
            <v:imagedata r:id="rId52" o:title=""/>
          </v:shape>
          <o:OLEObject Type="Embed" ProgID="Visio.Drawing.11" ShapeID="_x0000_i1045" DrawAspect="Content" ObjectID="_1589959271" r:id="rId53"/>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w:t>
      </w:r>
      <w:r w:rsidR="005A0408">
        <w:t>’</w:t>
      </w:r>
      <w:r>
        <w:t>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567" w:name="_Toc508877059"/>
      <w:bookmarkStart w:id="568" w:name="_Toc516214549"/>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567"/>
      <w:bookmarkEnd w:id="568"/>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rsidRPr="003168A2">
        <w:rPr>
          <w:rFonts w:hint="eastAsia"/>
        </w:rPr>
        <w:t>exist</w:t>
      </w:r>
      <w:r w:rsidRPr="003168A2">
        <w:t>s.</w:t>
      </w:r>
    </w:p>
    <w:p w:rsidR="003E0676" w:rsidRDefault="0055229C">
      <w:pPr>
        <w:pStyle w:val="Heading5"/>
      </w:pPr>
      <w:bookmarkStart w:id="569" w:name="_Toc508877060"/>
      <w:bookmarkStart w:id="570" w:name="_Toc51621455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569"/>
      <w:bookmarkEnd w:id="570"/>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571" w:name="_Toc508877061"/>
      <w:bookmarkStart w:id="572" w:name="_Toc51621455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571"/>
      <w:bookmarkEnd w:id="572"/>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UE.</w:t>
      </w:r>
    </w:p>
    <w:p w:rsidR="003E0676" w:rsidRDefault="0055229C">
      <w:pPr>
        <w:pStyle w:val="Heading5"/>
      </w:pPr>
      <w:bookmarkStart w:id="573" w:name="_Toc508877062"/>
      <w:bookmarkStart w:id="574" w:name="_Toc51621455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573"/>
      <w:bookmarkEnd w:id="574"/>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575" w:name="_Toc508877063"/>
      <w:bookmarkStart w:id="576" w:name="_Toc51621455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575"/>
      <w:bookmarkEnd w:id="576"/>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577" w:name="_Toc508877064"/>
      <w:bookmarkStart w:id="578" w:name="_Toc516214554"/>
      <w:r>
        <w:lastRenderedPageBreak/>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577"/>
      <w:bookmarkEnd w:id="578"/>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579" w:name="_Toc508877065"/>
      <w:bookmarkStart w:id="580" w:name="_Toc51621455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579"/>
      <w:bookmarkEnd w:id="580"/>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46" type="#_x0000_t75" style="width:303.75pt;height:101.25pt" o:ole="">
            <v:imagedata r:id="rId54" o:title=""/>
          </v:shape>
          <o:OLEObject Type="Embed" ProgID="Visio.Drawing.11" ShapeID="_x0000_i1046" DrawAspect="Content" ObjectID="_1589959272" r:id="rId55"/>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581" w:name="_Toc508877066"/>
      <w:bookmarkStart w:id="582" w:name="_Toc516214556"/>
      <w:r>
        <w:t>6</w:t>
      </w:r>
      <w:r w:rsidRPr="00C607F7">
        <w:t>.1.</w:t>
      </w:r>
      <w:r>
        <w:t>3</w:t>
      </w:r>
      <w:r w:rsidRPr="00C607F7">
        <w:t>.</w:t>
      </w:r>
      <w:r>
        <w:t>3</w:t>
      </w:r>
      <w:r w:rsidR="004B5A6C">
        <w:tab/>
        <w:t>5G</w:t>
      </w:r>
      <w:r>
        <w:t>S</w:t>
      </w:r>
      <w:r w:rsidRPr="00C607F7">
        <w:t xml:space="preserve">M sublayer states in the </w:t>
      </w:r>
      <w:r w:rsidR="00855BFC">
        <w:t>network side</w:t>
      </w:r>
      <w:bookmarkEnd w:id="581"/>
      <w:bookmarkEnd w:id="582"/>
    </w:p>
    <w:p w:rsidR="003E0676" w:rsidRDefault="00C302B0">
      <w:pPr>
        <w:pStyle w:val="Heading5"/>
      </w:pPr>
      <w:bookmarkStart w:id="583" w:name="_Toc508877067"/>
      <w:bookmarkStart w:id="584" w:name="_Toc51621455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583"/>
      <w:bookmarkEnd w:id="584"/>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Default="003D6008" w:rsidP="00822680">
      <w:pPr>
        <w:pStyle w:val="NF"/>
      </w:pPr>
      <w:r>
        <w:object w:dxaOrig="11550" w:dyaOrig="6472">
          <v:shape id="_x0000_i1047" type="#_x0000_t75" style="width:481.5pt;height:269.25pt" o:ole="">
            <v:imagedata r:id="rId56" o:title=""/>
          </v:shape>
          <o:OLEObject Type="Embed" ProgID="Visio.Drawing.11" ShapeID="_x0000_i1047" DrawAspect="Content" ObjectID="_1589959273" r:id="rId57"/>
        </w:object>
      </w:r>
      <w:r w:rsidR="00822680" w:rsidRPr="00FC0B52">
        <w:t>NOTE:</w:t>
      </w:r>
      <w:r w:rsidR="00822680">
        <w:tab/>
      </w:r>
      <w:r w:rsidR="00822680" w:rsidRPr="00FC0B52">
        <w:t>Not all possible transitions are shown in</w:t>
      </w:r>
      <w:r w:rsidR="00822680">
        <w:t xml:space="preserve"> this</w:t>
      </w:r>
      <w:r w:rsidR="00822680" w:rsidRPr="00DD7A4F">
        <w:t xml:space="preserve"> figure</w:t>
      </w:r>
      <w:r w:rsidR="00822680">
        <w:t>.</w:t>
      </w:r>
    </w:p>
    <w:p w:rsidR="00822680" w:rsidRPr="007C77AB" w:rsidRDefault="00822680" w:rsidP="00822680">
      <w:pPr>
        <w:pStyle w:val="EditorsNote"/>
      </w:pPr>
      <w:r>
        <w:t>Editor</w:t>
      </w:r>
      <w:r w:rsidR="005A0408">
        <w:t>’</w:t>
      </w:r>
      <w:r>
        <w:t>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585" w:name="_Toc508877068"/>
      <w:bookmarkStart w:id="586" w:name="_Toc51621455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585"/>
      <w:bookmarkEnd w:id="586"/>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w:t>
      </w:r>
      <w:r w:rsidRPr="0049167E">
        <w:rPr>
          <w:rFonts w:hint="eastAsia"/>
          <w:lang w:val="fr-FR"/>
        </w:rPr>
        <w:t>exist</w:t>
      </w:r>
      <w:r w:rsidRPr="0049167E">
        <w:rPr>
          <w:lang w:val="fr-FR"/>
        </w:rPr>
        <w:t>s.</w:t>
      </w:r>
    </w:p>
    <w:p w:rsidR="003E0676" w:rsidRDefault="00C302B0">
      <w:pPr>
        <w:pStyle w:val="Heading5"/>
        <w:rPr>
          <w:lang w:val="fr-FR" w:eastAsia="zh-CN"/>
        </w:rPr>
      </w:pPr>
      <w:bookmarkStart w:id="587" w:name="_Toc508877069"/>
      <w:bookmarkStart w:id="588" w:name="_Toc516214559"/>
      <w:r>
        <w:rPr>
          <w:lang w:val="fr-FR"/>
        </w:rPr>
        <w:lastRenderedPageBreak/>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587"/>
      <w:bookmarkEnd w:id="588"/>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network.</w:t>
      </w:r>
    </w:p>
    <w:p w:rsidR="003E0676" w:rsidRDefault="00C302B0">
      <w:pPr>
        <w:pStyle w:val="Heading5"/>
      </w:pPr>
      <w:bookmarkStart w:id="589" w:name="_Toc508877070"/>
      <w:bookmarkStart w:id="590" w:name="_Toc51621456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589"/>
      <w:bookmarkEnd w:id="590"/>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591" w:name="_Toc508877071"/>
      <w:bookmarkStart w:id="592" w:name="_Toc51621456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591"/>
      <w:bookmarkEnd w:id="592"/>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593" w:name="_Toc508877072"/>
      <w:bookmarkStart w:id="594" w:name="_Toc51621456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593"/>
      <w:bookmarkEnd w:id="594"/>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595" w:name="_Toc508877073"/>
      <w:bookmarkStart w:id="596" w:name="_Toc51621456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595"/>
      <w:bookmarkEnd w:id="596"/>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48" type="#_x0000_t75" style="width:303.75pt;height:101.25pt" o:ole="">
            <v:imagedata r:id="rId58" o:title=""/>
          </v:shape>
          <o:OLEObject Type="Embed" ProgID="Visio.Drawing.11" ShapeID="_x0000_i1048" DrawAspect="Content" ObjectID="_1589959274" r:id="rId59"/>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597" w:name="_Toc508877074"/>
      <w:bookmarkStart w:id="598" w:name="_Toc516214564"/>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597"/>
      <w:bookmarkEnd w:id="598"/>
    </w:p>
    <w:p w:rsidR="008A3E1E" w:rsidRPr="00C607F7" w:rsidRDefault="008A3E1E" w:rsidP="008A3E1E">
      <w:pPr>
        <w:pStyle w:val="Heading4"/>
      </w:pPr>
      <w:bookmarkStart w:id="599" w:name="_Toc516214565"/>
      <w:r>
        <w:t>6</w:t>
      </w:r>
      <w:r w:rsidRPr="00C607F7">
        <w:t>.</w:t>
      </w:r>
      <w:r>
        <w:t>1.4.1</w:t>
      </w:r>
      <w:r w:rsidRPr="00C607F7">
        <w:tab/>
      </w:r>
      <w:r>
        <w:t>Coordination between 5GS</w:t>
      </w:r>
      <w:r w:rsidRPr="00C607F7">
        <w:t xml:space="preserve">M </w:t>
      </w:r>
      <w:r>
        <w:t>and ESM with N26 interface</w:t>
      </w:r>
      <w:bookmarkEnd w:id="599"/>
    </w:p>
    <w:p w:rsidR="00315892" w:rsidRPr="00634115" w:rsidRDefault="00315892" w:rsidP="00315892">
      <w:r w:rsidRPr="00634115">
        <w:t xml:space="preserve">Interworking to EPS is supported for a PDU session, if the context includes </w:t>
      </w:r>
      <w:r w:rsidR="001A0B5D">
        <w:t>the mapped EPS bearer</w:t>
      </w:r>
      <w:r w:rsidRPr="00634115">
        <w:t xml:space="preserve">. </w:t>
      </w:r>
      <w:r w:rsidR="001A0B5D" w:rsidRPr="00B6116B">
        <w:t>The SMF shall not include any mapped EPS bearer contexts</w:t>
      </w:r>
      <w:r w:rsidR="001A0B5D">
        <w:t xml:space="preserve"> </w:t>
      </w:r>
      <w:r w:rsidR="001A0B5D" w:rsidRPr="00B6116B">
        <w:t>associated with a PDU session for LADN.</w:t>
      </w:r>
      <w:r w:rsidR="001A0B5D">
        <w:t xml:space="preserve"> </w:t>
      </w:r>
      <w:r w:rsidRPr="00634115">
        <w:t xml:space="preserve">See coding of the </w:t>
      </w:r>
      <w:r w:rsidR="00042AD7">
        <w:t>M</w:t>
      </w:r>
      <w:r w:rsidR="001A0B5D">
        <w:t xml:space="preserve">apped EPS bearer contexts IE </w:t>
      </w:r>
      <w:r w:rsidRPr="00634115">
        <w:t>in subclause 9.</w:t>
      </w:r>
      <w:r w:rsidR="00042AD7">
        <w:t>10</w:t>
      </w:r>
      <w:r w:rsidRPr="00634115">
        <w:t>.4.</w:t>
      </w:r>
      <w:r w:rsidR="00042AD7">
        <w:t>5</w:t>
      </w:r>
      <w:r w:rsidRPr="00634115">
        <w:t>.</w:t>
      </w:r>
    </w:p>
    <w:p w:rsidR="00315892" w:rsidRPr="00634115" w:rsidRDefault="00315892" w:rsidP="00315892">
      <w:r w:rsidRPr="00634115">
        <w:t>Upon inter-system change from N1 mode to S1 mode in EMM-IDLE mode, the UE shall create the default EPS bearer context and the dedicated EPS bearer context(s)</w:t>
      </w:r>
      <w:r w:rsidR="001A0B5D">
        <w:t xml:space="preserve"> based on the parameters of mapped EPS bearer contexts</w:t>
      </w:r>
      <w:r w:rsidRPr="00634115">
        <w:t xml:space="preserve"> in the PDU session context</w:t>
      </w:r>
      <w:r>
        <w:t xml:space="preserve">, if available. The UE </w:t>
      </w:r>
      <w:r w:rsidRPr="00634115">
        <w:t xml:space="preserve">uses the parameters from each PDU session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the PDU session type of the PDU session shall be mapped to the PDN type of the default EPS bearer context as follows:</w:t>
      </w:r>
    </w:p>
    <w:p w:rsidR="00315892" w:rsidRPr="00AD1173" w:rsidRDefault="00315892" w:rsidP="00315892">
      <w:pPr>
        <w:pStyle w:val="B2"/>
      </w:pPr>
      <w:r w:rsidRPr="00AD1173">
        <w:t>1)</w:t>
      </w:r>
      <w:r w:rsidRPr="00AD1173">
        <w:tab/>
        <w:t xml:space="preserve">the PDN type shall be set to </w:t>
      </w:r>
      <w:r w:rsidR="005A0408">
        <w:t>“</w:t>
      </w:r>
      <w:r w:rsidRPr="00AD1173">
        <w:t>non-IP</w:t>
      </w:r>
      <w:r w:rsidR="005A0408">
        <w:t>”</w:t>
      </w:r>
      <w:r w:rsidRPr="00AD1173">
        <w:t xml:space="preserve"> if the PDU session type is </w:t>
      </w:r>
      <w:r w:rsidR="005A0408">
        <w:t>“</w:t>
      </w:r>
      <w:r w:rsidRPr="00AD1173">
        <w:t>Ethernet</w:t>
      </w:r>
      <w:r w:rsidR="005A0408">
        <w:t>”</w:t>
      </w:r>
      <w:r w:rsidRPr="00AD1173">
        <w:t xml:space="preserve"> or </w:t>
      </w:r>
      <w:r w:rsidR="005A0408">
        <w:t>“</w:t>
      </w:r>
      <w:r w:rsidRPr="00AD1173">
        <w:t>Unstructured</w:t>
      </w:r>
      <w:r w:rsidR="005A0408">
        <w:t>”</w:t>
      </w:r>
      <w:r w:rsidRPr="00AD1173">
        <w:t>;</w:t>
      </w:r>
    </w:p>
    <w:p w:rsidR="00315892" w:rsidRPr="00AD1173" w:rsidRDefault="00315892" w:rsidP="00315892">
      <w:pPr>
        <w:pStyle w:val="B2"/>
      </w:pPr>
      <w:r w:rsidRPr="00AD1173">
        <w:t>2)</w:t>
      </w:r>
      <w:r w:rsidRPr="00AD1173">
        <w:tab/>
        <w:t xml:space="preserve">the PDN type shall be set to </w:t>
      </w:r>
      <w:r w:rsidR="005A0408">
        <w:t>“</w:t>
      </w:r>
      <w:r w:rsidRPr="00AD1173">
        <w:t>I</w:t>
      </w:r>
      <w:r w:rsidR="005A0408" w:rsidRPr="00AD1173">
        <w:t>p</w:t>
      </w:r>
      <w:r w:rsidRPr="00AD1173">
        <w:t>v4</w:t>
      </w:r>
      <w:r w:rsidR="005A0408">
        <w:t>”</w:t>
      </w:r>
      <w:r w:rsidRPr="00AD1173">
        <w:t xml:space="preserve"> if the PDU session type is </w:t>
      </w:r>
      <w:r w:rsidR="005A0408">
        <w:t>“</w:t>
      </w:r>
      <w:r w:rsidRPr="00AD1173">
        <w:t>I</w:t>
      </w:r>
      <w:r w:rsidR="005A0408" w:rsidRPr="00AD1173">
        <w:t>p</w:t>
      </w:r>
      <w:r w:rsidRPr="00AD1173">
        <w:t>v4</w:t>
      </w:r>
      <w:r w:rsidR="005A0408">
        <w:t>”</w:t>
      </w:r>
      <w:r w:rsidRPr="00AD1173">
        <w:t>;</w:t>
      </w:r>
    </w:p>
    <w:p w:rsidR="00315892" w:rsidRPr="00AD1173" w:rsidRDefault="00315892" w:rsidP="00315892">
      <w:pPr>
        <w:pStyle w:val="B2"/>
      </w:pPr>
      <w:r w:rsidRPr="00AD1173">
        <w:t>3)</w:t>
      </w:r>
      <w:r w:rsidRPr="00AD1173">
        <w:tab/>
        <w:t xml:space="preserve">the PDN type shall be set to </w:t>
      </w:r>
      <w:r w:rsidR="005A0408">
        <w:t>“</w:t>
      </w:r>
      <w:r w:rsidRPr="00AD1173">
        <w:t>I</w:t>
      </w:r>
      <w:r w:rsidR="005A0408" w:rsidRPr="00AD1173">
        <w:t>p</w:t>
      </w:r>
      <w:r w:rsidRPr="00AD1173">
        <w:t>v6</w:t>
      </w:r>
      <w:r w:rsidR="005A0408">
        <w:t>”</w:t>
      </w:r>
      <w:r w:rsidRPr="00AD1173">
        <w:t xml:space="preserve"> if the PDU session type is </w:t>
      </w:r>
      <w:r w:rsidR="005A0408">
        <w:t>“</w:t>
      </w:r>
      <w:r w:rsidRPr="00AD1173">
        <w:t>I</w:t>
      </w:r>
      <w:r w:rsidR="005A0408" w:rsidRPr="00AD1173">
        <w:t>p</w:t>
      </w:r>
      <w:r w:rsidRPr="00AD1173">
        <w:t>v6</w:t>
      </w:r>
      <w:r w:rsidR="005A0408">
        <w:t>”</w:t>
      </w:r>
      <w:r w:rsidRPr="00AD1173">
        <w:t>;</w:t>
      </w:r>
      <w:r w:rsidR="000C30A9">
        <w:t xml:space="preserve"> and</w:t>
      </w:r>
    </w:p>
    <w:p w:rsidR="000C30A9" w:rsidRPr="00AD1173" w:rsidRDefault="000C30A9" w:rsidP="000C30A9">
      <w:pPr>
        <w:pStyle w:val="B2"/>
      </w:pPr>
      <w:r w:rsidRPr="00DB5AAE">
        <w:t>4)</w:t>
      </w:r>
      <w:r w:rsidRPr="00DB5AAE">
        <w:tab/>
        <w:t xml:space="preserve">the PDN type shall be set to </w:t>
      </w:r>
      <w:r w:rsidR="005A0408">
        <w:t>“</w:t>
      </w:r>
      <w:r w:rsidRPr="00DB5AAE">
        <w:t>I</w:t>
      </w:r>
      <w:r w:rsidR="005A0408" w:rsidRPr="00DB5AAE">
        <w:t>p</w:t>
      </w:r>
      <w:r w:rsidRPr="00DB5AAE">
        <w:t>v4v6</w:t>
      </w:r>
      <w:r w:rsidR="005A0408">
        <w:t>”</w:t>
      </w:r>
      <w:r w:rsidRPr="00DB5AAE">
        <w:t xml:space="preserve"> if the PDU session type is </w:t>
      </w:r>
      <w:r w:rsidR="005A0408">
        <w:t>“</w:t>
      </w:r>
      <w:r w:rsidRPr="00DB5AAE">
        <w:t>I</w:t>
      </w:r>
      <w:r w:rsidR="005A0408" w:rsidRPr="00DB5AAE">
        <w:t>p</w:t>
      </w:r>
      <w:r w:rsidRPr="00DB5AAE">
        <w:t>v4v6</w:t>
      </w:r>
      <w:r w:rsidR="005A0408">
        <w:t>”</w:t>
      </w:r>
      <w:r w:rsidRPr="00DB5AAE">
        <w:t>;</w:t>
      </w:r>
    </w:p>
    <w:p w:rsidR="00B853E0" w:rsidRDefault="00315892" w:rsidP="00B853E0">
      <w:pPr>
        <w:pStyle w:val="B1"/>
      </w:pPr>
      <w:r>
        <w:t>b)</w:t>
      </w:r>
      <w:r w:rsidRPr="00AD1173">
        <w:tab/>
        <w:t>the PDU address of the PDU session shall be mapped to the PDN address of the default EPS bearer context</w:t>
      </w:r>
      <w:r w:rsidR="00B853E0">
        <w:t xml:space="preserve"> as follows:</w:t>
      </w:r>
    </w:p>
    <w:p w:rsidR="00B853E0" w:rsidRDefault="00B853E0" w:rsidP="00B853E0">
      <w:pPr>
        <w:pStyle w:val="B2"/>
      </w:pPr>
      <w:r>
        <w:t>1)</w:t>
      </w:r>
      <w:r>
        <w:tab/>
        <w:t xml:space="preserve">the </w:t>
      </w:r>
      <w:r w:rsidRPr="00AD1173">
        <w:t>PDN address</w:t>
      </w:r>
      <w:r>
        <w:t xml:space="preserve"> </w:t>
      </w:r>
      <w:r w:rsidRPr="00AD1173">
        <w:t>of the default EPS bearer context</w:t>
      </w:r>
      <w:r>
        <w:t xml:space="preserve"> is set to the </w:t>
      </w:r>
      <w:r w:rsidRPr="00AD1173">
        <w:t>PDU address of the PDU session</w:t>
      </w:r>
      <w:r>
        <w:t xml:space="preserve">, if the </w:t>
      </w:r>
      <w:r w:rsidRPr="00AD1173">
        <w:t>PDU session</w:t>
      </w:r>
      <w:r>
        <w:t xml:space="preserve"> type is </w:t>
      </w:r>
      <w:r w:rsidR="005A0408">
        <w:t>“</w:t>
      </w:r>
      <w:r w:rsidRPr="00AD1173">
        <w:t>I</w:t>
      </w:r>
      <w:r w:rsidR="005A0408" w:rsidRPr="00AD1173">
        <w:t>p</w:t>
      </w:r>
      <w:r w:rsidRPr="00AD1173">
        <w:t>v4</w:t>
      </w:r>
      <w:r w:rsidR="005A0408">
        <w:t>”</w:t>
      </w:r>
      <w:r>
        <w:t xml:space="preserve">, </w:t>
      </w:r>
      <w:r w:rsidR="005A0408">
        <w:t>“</w:t>
      </w:r>
      <w:r w:rsidRPr="00AD1173">
        <w:t>I</w:t>
      </w:r>
      <w:r w:rsidR="005A0408" w:rsidRPr="00AD1173">
        <w:t>p</w:t>
      </w:r>
      <w:r w:rsidRPr="00AD1173">
        <w:t>v6</w:t>
      </w:r>
      <w:r w:rsidR="005A0408">
        <w:t>”</w:t>
      </w:r>
      <w:r>
        <w:t xml:space="preserve"> or </w:t>
      </w:r>
      <w:r w:rsidR="005A0408">
        <w:t>“</w:t>
      </w:r>
      <w:r w:rsidRPr="00AD1173">
        <w:t>I</w:t>
      </w:r>
      <w:r w:rsidR="005A0408" w:rsidRPr="00AD1173">
        <w:t>p</w:t>
      </w:r>
      <w:r>
        <w:t>v4</w:t>
      </w:r>
      <w:r w:rsidRPr="00AD1173">
        <w:t>v6</w:t>
      </w:r>
      <w:r w:rsidR="005A0408">
        <w:t>”</w:t>
      </w:r>
      <w:r w:rsidRPr="00AD1173">
        <w:t>;</w:t>
      </w:r>
      <w:r>
        <w:t xml:space="preserve"> and</w:t>
      </w:r>
    </w:p>
    <w:p w:rsidR="00315892" w:rsidRPr="00AD1173" w:rsidRDefault="00B853E0" w:rsidP="00621D46">
      <w:pPr>
        <w:pStyle w:val="B2"/>
      </w:pPr>
      <w:r>
        <w:lastRenderedPageBreak/>
        <w:t>2)</w:t>
      </w:r>
      <w:r>
        <w:tab/>
        <w:t xml:space="preserve">the </w:t>
      </w:r>
      <w:r w:rsidRPr="00AD1173">
        <w:t>PDN address</w:t>
      </w:r>
      <w:r>
        <w:t xml:space="preserve"> </w:t>
      </w:r>
      <w:r w:rsidRPr="00AD1173">
        <w:t>of the default EPS bearer context</w:t>
      </w:r>
      <w:r>
        <w:t xml:space="preserve"> is set to zero, </w:t>
      </w:r>
      <w:r w:rsidRPr="00AD1173">
        <w:t xml:space="preserve">if the PDU session type is </w:t>
      </w:r>
      <w:r w:rsidR="005A0408">
        <w:t>“</w:t>
      </w:r>
      <w:r w:rsidRPr="00AD1173">
        <w:t>Ethernet</w:t>
      </w:r>
      <w:r w:rsidR="005A0408">
        <w:t>”</w:t>
      </w:r>
      <w:r w:rsidRPr="00AD1173">
        <w:t xml:space="preserve"> or </w:t>
      </w:r>
      <w:r w:rsidR="005A0408">
        <w:t>“</w:t>
      </w:r>
      <w:r w:rsidRPr="00AD1173">
        <w:t>Unstructured</w:t>
      </w:r>
      <w:r w:rsidR="005A0408">
        <w:t>”</w:t>
      </w:r>
      <w:r w:rsidR="00315892" w:rsidRPr="00AD1173">
        <w:t>;</w:t>
      </w:r>
    </w:p>
    <w:p w:rsidR="00315892" w:rsidRPr="00AD1173" w:rsidRDefault="00315892" w:rsidP="00315892">
      <w:pPr>
        <w:pStyle w:val="B1"/>
      </w:pPr>
      <w:r>
        <w:t>c)</w:t>
      </w:r>
      <w:r w:rsidRPr="00AD1173">
        <w:tab/>
        <w:t>the DNN of the PDU session shall be mapped to the APN of the default EPS bearer context;</w:t>
      </w:r>
    </w:p>
    <w:p w:rsidR="001A0B5D" w:rsidRPr="00AE14D7" w:rsidRDefault="001A0B5D" w:rsidP="001A0B5D">
      <w:pPr>
        <w:pStyle w:val="B1"/>
      </w:pPr>
      <w:r>
        <w:t>d)</w:t>
      </w:r>
      <w:r>
        <w:tab/>
        <w:t xml:space="preserve">the APN-AMBR and extended APN-AMBR received in the parameters of the default </w:t>
      </w:r>
      <w:r w:rsidR="008A3E1E">
        <w:t>EPS bearer context of the mapped EPS bearer contexts</w:t>
      </w:r>
      <w:r>
        <w:t xml:space="preserve"> shall be mapped to the APN-AMBR and extended APN-AMBR of the default EPS bearer context;</w:t>
      </w:r>
    </w:p>
    <w:p w:rsidR="00315892" w:rsidRPr="00AD1173" w:rsidRDefault="001A0B5D" w:rsidP="00315892">
      <w:pPr>
        <w:pStyle w:val="B1"/>
      </w:pPr>
      <w:r>
        <w:t>e</w:t>
      </w:r>
      <w:r w:rsidR="00315892">
        <w:t>)</w:t>
      </w:r>
      <w:r w:rsidR="00315892" w:rsidRPr="00AD1173">
        <w:tab/>
        <w:t>for each PDU session of a PDU session in state PDU SESSION ACTIVE or PDU SESSION MODIFICATION PENDING the UE shall set the state of the mapped EPS bearer context(s) to BEARER CONTEXT ACTIVE; and</w:t>
      </w:r>
    </w:p>
    <w:p w:rsidR="00315892" w:rsidRPr="00AD1173" w:rsidRDefault="001A0B5D" w:rsidP="00315892">
      <w:pPr>
        <w:pStyle w:val="B1"/>
      </w:pPr>
      <w:r>
        <w:t>f</w:t>
      </w:r>
      <w:r w:rsidR="00315892">
        <w:t>)</w:t>
      </w:r>
      <w:r w:rsidR="00315892" w:rsidRPr="00AD1173">
        <w:tab/>
        <w:t>for any other PDU session of a PDU session the UE shall set the state of the mapped EPS bearer context(s) to BEARER CONTEXT INACTIVE.</w:t>
      </w:r>
    </w:p>
    <w:p w:rsidR="00315892" w:rsidRPr="00634115" w:rsidRDefault="00315892" w:rsidP="00315892">
      <w:r w:rsidRPr="00634115">
        <w:t xml:space="preserve">Additionally, </w:t>
      </w:r>
      <w:r>
        <w:t xml:space="preserve">for each </w:t>
      </w:r>
      <w:r w:rsidR="001A0B5D">
        <w:t xml:space="preserve">mapped </w:t>
      </w:r>
      <w:r w:rsidR="001A0B5D">
        <w:rPr>
          <w:rFonts w:hint="eastAsia"/>
          <w:lang w:eastAsia="zh-CN"/>
        </w:rPr>
        <w:t>EPS</w:t>
      </w:r>
      <w:r w:rsidR="001A0B5D">
        <w:rPr>
          <w:lang w:eastAsia="zh-CN"/>
        </w:rPr>
        <w:t xml:space="preserve"> bearer context</w:t>
      </w:r>
      <w:r w:rsidR="001A0B5D">
        <w:t xml:space="preserve"> </w:t>
      </w:r>
      <w:r w:rsidRPr="00634115">
        <w:t>in the PDU session:</w:t>
      </w:r>
    </w:p>
    <w:p w:rsidR="00315892" w:rsidRPr="00AD1173" w:rsidRDefault="00315892" w:rsidP="00315892">
      <w:pPr>
        <w:pStyle w:val="B1"/>
      </w:pPr>
      <w:r>
        <w:t>a</w:t>
      </w:r>
      <w:r w:rsidRPr="00AD1173">
        <w:t>)</w:t>
      </w:r>
      <w:r w:rsidRPr="00AD1173">
        <w:tab/>
        <w:t xml:space="preserve">the EPS bearer identity </w:t>
      </w:r>
      <w:r w:rsidR="001A0B5D">
        <w:t xml:space="preserve">shall be set </w:t>
      </w:r>
      <w:r w:rsidRPr="00AD1173">
        <w:t xml:space="preserve">to the EPS bearer identity received in the </w:t>
      </w:r>
      <w:r w:rsidR="001A0B5D">
        <w:t>mapped EPS bearer context</w:t>
      </w:r>
      <w:r w:rsidR="00A81435">
        <w:t>, or the EPS bearer identity associated with the QoS flow</w:t>
      </w:r>
      <w:r w:rsidRPr="00AD1173">
        <w:t>;</w:t>
      </w:r>
    </w:p>
    <w:p w:rsidR="00315892" w:rsidRPr="00AD1173" w:rsidRDefault="00315892" w:rsidP="00315892">
      <w:pPr>
        <w:pStyle w:val="B1"/>
      </w:pPr>
      <w:r>
        <w:t>b</w:t>
      </w:r>
      <w:r w:rsidRPr="00AD1173">
        <w:t>)</w:t>
      </w:r>
      <w:r w:rsidRPr="00AD1173">
        <w:tab/>
        <w:t xml:space="preserve">the EPS QoS parameters </w:t>
      </w:r>
      <w:r w:rsidR="001A0B5D">
        <w:t xml:space="preserve">shall be set </w:t>
      </w:r>
      <w:r w:rsidRPr="00AD1173">
        <w:t xml:space="preserve">to the mapped EPS QoS parameters </w:t>
      </w:r>
      <w:r w:rsidR="001A0B5D">
        <w:t xml:space="preserve">of the EPS bearer </w:t>
      </w:r>
      <w:r w:rsidRPr="00AD1173">
        <w:t xml:space="preserve">received in the </w:t>
      </w:r>
      <w:r w:rsidR="001A0B5D">
        <w:t>mapped EPS bearer context</w:t>
      </w:r>
      <w:r w:rsidR="00A81435">
        <w:t>, or the EPS QoS parameters associated with the QoS flow</w:t>
      </w:r>
      <w:r w:rsidRPr="00AD1173">
        <w:t>;</w:t>
      </w:r>
    </w:p>
    <w:p w:rsidR="00315892" w:rsidRPr="00AD1173" w:rsidRDefault="00315892" w:rsidP="00315892">
      <w:pPr>
        <w:pStyle w:val="B1"/>
      </w:pPr>
      <w:r>
        <w:t>c</w:t>
      </w:r>
      <w:r w:rsidRPr="00AD1173">
        <w:t>)</w:t>
      </w:r>
      <w:r w:rsidRPr="00AD1173">
        <w:tab/>
        <w:t xml:space="preserve">the extended EPS QoS parameters </w:t>
      </w:r>
      <w:r w:rsidR="001A0B5D">
        <w:t xml:space="preserve">shall be set </w:t>
      </w:r>
      <w:r w:rsidRPr="00AD1173">
        <w:t xml:space="preserve">to the mapped extended EPS QoS parameters </w:t>
      </w:r>
      <w:r w:rsidR="001A0B5D">
        <w:t>of the EPS bearer</w:t>
      </w:r>
      <w:r w:rsidR="001A0B5D" w:rsidRPr="00AD1173">
        <w:t xml:space="preserve"> </w:t>
      </w:r>
      <w:r w:rsidRPr="00AD1173">
        <w:t xml:space="preserve">received in the </w:t>
      </w:r>
      <w:r w:rsidR="001A0B5D">
        <w:t>mapped EPS bearer context</w:t>
      </w:r>
      <w:r w:rsidR="00A81435">
        <w:t>, or the extended EPS QoS parameters associated with the QoS flow</w:t>
      </w:r>
      <w:r w:rsidRPr="00AD1173">
        <w:t>; and</w:t>
      </w:r>
    </w:p>
    <w:p w:rsidR="00315892" w:rsidRPr="00AD1173" w:rsidRDefault="00315892" w:rsidP="00315892">
      <w:pPr>
        <w:pStyle w:val="B1"/>
      </w:pPr>
      <w:r>
        <w:t>d</w:t>
      </w:r>
      <w:r w:rsidRPr="00AD1173">
        <w:t>)</w:t>
      </w:r>
      <w:r w:rsidRPr="00AD1173">
        <w:tab/>
        <w:t xml:space="preserve">the traffic flow template </w:t>
      </w:r>
      <w:r w:rsidR="001A0B5D">
        <w:t xml:space="preserve">shall be set </w:t>
      </w:r>
      <w:r w:rsidRPr="00AD1173">
        <w:t xml:space="preserve">to the mapped traffic flow template </w:t>
      </w:r>
      <w:r w:rsidR="001A0B5D">
        <w:t>of the EPS bearer</w:t>
      </w:r>
      <w:r w:rsidR="001A0B5D" w:rsidRPr="00AD1173">
        <w:t xml:space="preserve"> </w:t>
      </w:r>
      <w:r w:rsidRPr="00AD1173">
        <w:t xml:space="preserve">received in the </w:t>
      </w:r>
      <w:r w:rsidR="001A0B5D">
        <w:t>mapped EPS bearer context</w:t>
      </w:r>
      <w:r w:rsidRPr="00AD1173">
        <w:t>,</w:t>
      </w:r>
      <w:r w:rsidR="00A81435">
        <w:t xml:space="preserve"> or the stored traffic flow template associated with the QoS flow,</w:t>
      </w:r>
      <w:r w:rsidRPr="00AD1173">
        <w:t xml:space="preserve"> if available.</w:t>
      </w:r>
    </w:p>
    <w:p w:rsidR="00A81435" w:rsidRDefault="00A81435" w:rsidP="00A81435">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with the EPS bearer context.</w:t>
      </w:r>
    </w:p>
    <w:p w:rsidR="00567B5A" w:rsidRDefault="00567B5A" w:rsidP="00567B5A">
      <w:r>
        <w:t xml:space="preserve">After inter-system change from N1 mode to S1 mode, the UE and the SMF shall maintain the PDU session type of the PDU session context if </w:t>
      </w:r>
      <w:r w:rsidRPr="00F13C3A">
        <w:t xml:space="preserve">the UE supports </w:t>
      </w:r>
      <w:r>
        <w:t>n</w:t>
      </w:r>
      <w:r w:rsidRPr="00F13C3A">
        <w:t>on-IP PDN type</w:t>
      </w:r>
      <w:r>
        <w:t xml:space="preserve"> and the PDU session type is </w:t>
      </w:r>
      <w:r w:rsidR="005A0408">
        <w:t>“</w:t>
      </w:r>
      <w:r w:rsidRPr="009E0321">
        <w:t>Ethernet</w:t>
      </w:r>
      <w:r w:rsidR="005A0408">
        <w:t>”</w:t>
      </w:r>
      <w:r w:rsidRPr="009E0321">
        <w:t xml:space="preserve"> or </w:t>
      </w:r>
      <w:r w:rsidR="005A0408">
        <w:t>“</w:t>
      </w:r>
      <w:r w:rsidRPr="009E0321">
        <w:t>Unstructured</w:t>
      </w:r>
      <w:r w:rsidR="005A0408">
        <w:t>”</w:t>
      </w:r>
      <w:r>
        <w:t>.</w:t>
      </w:r>
    </w:p>
    <w:p w:rsidR="00A81435" w:rsidRPr="008B738B" w:rsidRDefault="00A81435" w:rsidP="00A81435">
      <w:r>
        <w:t>When the UE is provid</w:t>
      </w:r>
      <w:r w:rsidRPr="008B738B">
        <w:t xml:space="preserve">ed with a new </w:t>
      </w:r>
      <w:r>
        <w:t>S-NSSAI, a new session-AMBR,</w:t>
      </w:r>
      <w:r w:rsidRPr="008B738B">
        <w:t xml:space="preserve"> </w:t>
      </w:r>
      <w:r>
        <w:t>one or more new QoS rules</w:t>
      </w:r>
      <w:r w:rsidRPr="008B738B">
        <w:t xml:space="preserve"> </w:t>
      </w:r>
      <w:r>
        <w:t xml:space="preserve">in the </w:t>
      </w:r>
      <w:r w:rsidR="00285072">
        <w:t>P</w:t>
      </w:r>
      <w:r>
        <w:t xml:space="preserve">rotocol configuration options IE or </w:t>
      </w:r>
      <w:r w:rsidR="00285072">
        <w:t>E</w:t>
      </w:r>
      <w:r>
        <w:t xml:space="preserv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BE60BA">
        <w:t>5</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r w:rsidR="00792A8A">
        <w:t xml:space="preserve"> rules</w:t>
      </w:r>
      <w:r w:rsidR="00235070" w:rsidRPr="005D5CB6">
        <w:t>.</w:t>
      </w:r>
    </w:p>
    <w:p w:rsidR="00B05A79" w:rsidRPr="00634115" w:rsidRDefault="00B05A79" w:rsidP="00B05A79">
      <w:r w:rsidRPr="00634115">
        <w:t>Interworking to 5GS is supported for a PDN connection, if the corresponding default EPS bearer context includes a PDU session identity, session AMBR and one or more QoS rules</w:t>
      </w:r>
      <w:r>
        <w:t xml:space="preserve"> (see 3GPP TS 24.301 [1</w:t>
      </w:r>
      <w:r w:rsidR="00E04A35">
        <w:t>5</w:t>
      </w:r>
      <w:r>
        <w:t>])</w:t>
      </w:r>
      <w:r w:rsidRPr="00634115">
        <w:t>.</w:t>
      </w:r>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 as follows:</w:t>
      </w:r>
    </w:p>
    <w:p w:rsidR="00315892" w:rsidRPr="00AD1173" w:rsidRDefault="00315892" w:rsidP="00315892">
      <w:pPr>
        <w:pStyle w:val="B1"/>
      </w:pPr>
      <w:r>
        <w:t>a)</w:t>
      </w:r>
      <w:r w:rsidRPr="00AD1173">
        <w:tab/>
        <w:t>the PDN type of the default EPS bearer context shall be mapped to the PDU session type of the PDU session context as follows:</w:t>
      </w:r>
    </w:p>
    <w:p w:rsidR="00315892" w:rsidRPr="00AD1173" w:rsidRDefault="00315892" w:rsidP="00315892">
      <w:pPr>
        <w:pStyle w:val="B2"/>
      </w:pPr>
      <w:r w:rsidRPr="00AD1173">
        <w:t>1)</w:t>
      </w:r>
      <w:r w:rsidRPr="00AD1173">
        <w:tab/>
        <w:t xml:space="preserve">if the PDN type is </w:t>
      </w:r>
      <w:r w:rsidR="005A0408">
        <w:t>“</w:t>
      </w:r>
      <w:r w:rsidRPr="00AD1173">
        <w:t>non-IP</w:t>
      </w:r>
      <w:r w:rsidR="005A0408">
        <w:t>”</w:t>
      </w:r>
      <w:r w:rsidRPr="00AD1173">
        <w:t xml:space="preserve">, the PDU session type is set to the locally available information associated with the PDN connection (either </w:t>
      </w:r>
      <w:r w:rsidR="005A0408">
        <w:t>“</w:t>
      </w:r>
      <w:r w:rsidRPr="00AD1173">
        <w:t>Ethernet</w:t>
      </w:r>
      <w:r w:rsidR="005A0408">
        <w:t>”</w:t>
      </w:r>
      <w:r w:rsidRPr="00AD1173">
        <w:t xml:space="preserve"> or </w:t>
      </w:r>
      <w:r w:rsidR="005A0408">
        <w:t>“</w:t>
      </w:r>
      <w:r w:rsidRPr="00AD1173">
        <w:t>Unstructured</w:t>
      </w:r>
      <w:r w:rsidR="005A0408">
        <w:t>”</w:t>
      </w:r>
      <w:r w:rsidRPr="00AD1173">
        <w:t>), if available;</w:t>
      </w:r>
    </w:p>
    <w:p w:rsidR="00315892" w:rsidRPr="00AD1173" w:rsidRDefault="00315892" w:rsidP="00315892">
      <w:pPr>
        <w:pStyle w:val="B2"/>
      </w:pPr>
      <w:r w:rsidRPr="00AD1173">
        <w:t>2)</w:t>
      </w:r>
      <w:r w:rsidRPr="00AD1173">
        <w:tab/>
        <w:t xml:space="preserve">if the PDN type is </w:t>
      </w:r>
      <w:r w:rsidR="005A0408">
        <w:t>“</w:t>
      </w:r>
      <w:r w:rsidRPr="00AD1173">
        <w:t>I</w:t>
      </w:r>
      <w:r w:rsidR="005A0408" w:rsidRPr="00AD1173">
        <w:t>p</w:t>
      </w:r>
      <w:r w:rsidRPr="00AD1173">
        <w:t>v4</w:t>
      </w:r>
      <w:r w:rsidR="005A0408">
        <w:t>”</w:t>
      </w:r>
      <w:r w:rsidRPr="00AD1173">
        <w:t xml:space="preserve"> the PDU session type is set to </w:t>
      </w:r>
      <w:r w:rsidR="005A0408">
        <w:t>“</w:t>
      </w:r>
      <w:r w:rsidRPr="00AD1173">
        <w:t>I</w:t>
      </w:r>
      <w:r w:rsidR="005A0408" w:rsidRPr="00AD1173">
        <w:t>p</w:t>
      </w:r>
      <w:r w:rsidRPr="00AD1173">
        <w:t>v4</w:t>
      </w:r>
      <w:r w:rsidR="005A0408">
        <w:t>”</w:t>
      </w:r>
      <w:r w:rsidRPr="00AD1173">
        <w:t>;</w:t>
      </w:r>
    </w:p>
    <w:p w:rsidR="00315892" w:rsidRPr="00AD1173" w:rsidRDefault="00315892" w:rsidP="00315892">
      <w:pPr>
        <w:pStyle w:val="B2"/>
      </w:pPr>
      <w:r w:rsidRPr="00AD1173">
        <w:t>3)</w:t>
      </w:r>
      <w:r w:rsidRPr="00AD1173">
        <w:tab/>
        <w:t xml:space="preserve">if the PDN type is </w:t>
      </w:r>
      <w:r w:rsidR="005A0408">
        <w:t>“</w:t>
      </w:r>
      <w:r w:rsidRPr="00AD1173">
        <w:t>I</w:t>
      </w:r>
      <w:r w:rsidR="005A0408" w:rsidRPr="00AD1173">
        <w:t>p</w:t>
      </w:r>
      <w:r w:rsidRPr="00AD1173">
        <w:t>v6</w:t>
      </w:r>
      <w:r w:rsidR="005A0408">
        <w:t>”</w:t>
      </w:r>
      <w:r w:rsidRPr="00AD1173">
        <w:t xml:space="preserve">, the PDU session type is set to </w:t>
      </w:r>
      <w:r w:rsidR="005A0408">
        <w:t>“</w:t>
      </w:r>
      <w:r w:rsidRPr="00AD1173">
        <w:t>I</w:t>
      </w:r>
      <w:r w:rsidR="005A0408" w:rsidRPr="00AD1173">
        <w:t>p</w:t>
      </w:r>
      <w:r w:rsidRPr="00AD1173">
        <w:t>v6</w:t>
      </w:r>
      <w:r w:rsidR="005A0408">
        <w:t>”</w:t>
      </w:r>
      <w:r w:rsidRPr="00AD1173">
        <w:t>;</w:t>
      </w:r>
      <w:r w:rsidR="000C30A9">
        <w:t xml:space="preserve"> and</w:t>
      </w:r>
    </w:p>
    <w:p w:rsidR="000C30A9" w:rsidRPr="00AD1173" w:rsidRDefault="000C30A9" w:rsidP="000C30A9">
      <w:pPr>
        <w:pStyle w:val="B2"/>
      </w:pPr>
      <w:r w:rsidRPr="00DB5AAE">
        <w:t>4)</w:t>
      </w:r>
      <w:r w:rsidRPr="00DB5AAE">
        <w:tab/>
        <w:t xml:space="preserve">the PDN type shall be set to </w:t>
      </w:r>
      <w:r w:rsidR="005A0408">
        <w:t>“</w:t>
      </w:r>
      <w:r w:rsidRPr="00DB5AAE">
        <w:t>I</w:t>
      </w:r>
      <w:r w:rsidR="005A0408" w:rsidRPr="00DB5AAE">
        <w:t>p</w:t>
      </w:r>
      <w:r w:rsidRPr="00DB5AAE">
        <w:t>v4v6</w:t>
      </w:r>
      <w:r w:rsidR="005A0408">
        <w:t>”</w:t>
      </w:r>
      <w:r w:rsidRPr="00DB5AAE">
        <w:t xml:space="preserve"> if the PDU session type is </w:t>
      </w:r>
      <w:r w:rsidR="005A0408">
        <w:t>“</w:t>
      </w:r>
      <w:r w:rsidRPr="00DB5AAE">
        <w:t>I</w:t>
      </w:r>
      <w:r w:rsidR="005A0408" w:rsidRPr="00DB5AAE">
        <w:t>p</w:t>
      </w:r>
      <w:r w:rsidRPr="00DB5AAE">
        <w:t>v4v6</w:t>
      </w:r>
      <w:r w:rsidR="005A0408">
        <w:t>”</w:t>
      </w:r>
      <w:r w:rsidRPr="00DB5AAE">
        <w:t>;</w:t>
      </w:r>
    </w:p>
    <w:p w:rsidR="00315892" w:rsidRPr="00AD1173" w:rsidRDefault="00315892" w:rsidP="00315892">
      <w:pPr>
        <w:pStyle w:val="B1"/>
      </w:pPr>
      <w:r>
        <w:lastRenderedPageBreak/>
        <w:t>b)</w:t>
      </w:r>
      <w:r w:rsidRPr="00AD1173">
        <w:tab/>
        <w:t>the PDN address of the default EPS bearer context shall be mapped to PDU address of the PDU session</w:t>
      </w:r>
      <w:r w:rsidR="00655B9A">
        <w:t xml:space="preserve">, </w:t>
      </w:r>
      <w:r w:rsidR="00655B9A" w:rsidRPr="00AD1173">
        <w:t xml:space="preserve">if the PDN type is </w:t>
      </w:r>
      <w:r w:rsidR="005A0408">
        <w:t>“</w:t>
      </w:r>
      <w:r w:rsidR="00655B9A" w:rsidRPr="00AD1173">
        <w:t>I</w:t>
      </w:r>
      <w:r w:rsidR="005A0408" w:rsidRPr="00AD1173">
        <w:t>p</w:t>
      </w:r>
      <w:r w:rsidR="00655B9A" w:rsidRPr="00AD1173">
        <w:t>v4</w:t>
      </w:r>
      <w:r w:rsidR="005A0408">
        <w:t>”</w:t>
      </w:r>
      <w:r w:rsidR="00655B9A">
        <w:t xml:space="preserve">, </w:t>
      </w:r>
      <w:r w:rsidR="005A0408">
        <w:t>“</w:t>
      </w:r>
      <w:r w:rsidR="00655B9A">
        <w:t>I</w:t>
      </w:r>
      <w:r w:rsidR="005A0408">
        <w:t>p</w:t>
      </w:r>
      <w:r w:rsidR="00655B9A">
        <w:t>v6</w:t>
      </w:r>
      <w:r w:rsidR="005A0408">
        <w:t>”</w:t>
      </w:r>
      <w:r w:rsidR="00655B9A">
        <w:t xml:space="preserve"> or </w:t>
      </w:r>
      <w:r w:rsidR="005A0408">
        <w:t>“</w:t>
      </w:r>
      <w:r w:rsidR="00655B9A" w:rsidRPr="00AD1173">
        <w:t>I</w:t>
      </w:r>
      <w:r w:rsidR="005A0408" w:rsidRPr="00AD1173">
        <w:t>p</w:t>
      </w:r>
      <w:r w:rsidR="00655B9A" w:rsidRPr="00AD1173">
        <w:t>v4</w:t>
      </w:r>
      <w:r w:rsidR="00655B9A">
        <w:t>v6</w:t>
      </w:r>
      <w:r w:rsidR="005A0408">
        <w:t>”</w:t>
      </w:r>
      <w:r w:rsidRPr="00AD1173">
        <w:t>;</w:t>
      </w:r>
    </w:p>
    <w:p w:rsidR="00315892" w:rsidRPr="00AD1173" w:rsidRDefault="00315892" w:rsidP="00315892">
      <w:pPr>
        <w:pStyle w:val="B1"/>
      </w:pPr>
      <w:r>
        <w:t>c)</w:t>
      </w:r>
      <w:r w:rsidRPr="00AD1173">
        <w:tab/>
        <w:t>the APN of the default EPS bearer context shall be mapped to the DNN of the PDU session;</w:t>
      </w:r>
    </w:p>
    <w:p w:rsidR="00315892" w:rsidRPr="00AD1173" w:rsidRDefault="00315892" w:rsidP="00315892">
      <w:pPr>
        <w:pStyle w:val="B1"/>
      </w:pPr>
      <w:r>
        <w:t>d)</w:t>
      </w:r>
      <w:r w:rsidRPr="00AD1173">
        <w:tab/>
        <w:t>for each default EPS bearer context in state BEARER CONTEXT ACTIVE the UE shall set the state of the mapped PDU session to PDU SESSION ACTIVE; and</w:t>
      </w:r>
    </w:p>
    <w:p w:rsidR="00315892" w:rsidRPr="00AD1173" w:rsidRDefault="00315892" w:rsidP="00315892">
      <w:pPr>
        <w:pStyle w:val="B1"/>
      </w:pPr>
      <w:r>
        <w:t>e)</w:t>
      </w:r>
      <w:r w:rsidRPr="00AD1173">
        <w:tab/>
        <w:t>for any other default EPS bearer context the UE shall set the state of the mapped PDU session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to the PDU session identity included by the UE in the </w:t>
      </w:r>
      <w:r w:rsidR="00285072">
        <w:t>P</w:t>
      </w:r>
      <w:r w:rsidRPr="00AD1173">
        <w:t xml:space="preserve">rotocol configuration options IE or </w:t>
      </w:r>
      <w:r w:rsidR="00285072">
        <w:t>E</w:t>
      </w:r>
      <w:r w:rsidRPr="00AD1173">
        <w:t>xtended protocol configuration options IE in the PDN CONNECTIVITY REQUEST message</w:t>
      </w:r>
      <w:r w:rsidR="00A81435">
        <w:t>, or the PDU session identity associated with the default EPS bearer context</w:t>
      </w:r>
      <w:r w:rsidRPr="00AD1173">
        <w:t>;</w:t>
      </w:r>
    </w:p>
    <w:p w:rsidR="00315892" w:rsidRPr="00C56117" w:rsidRDefault="00315892" w:rsidP="00315892">
      <w:pPr>
        <w:pStyle w:val="B1"/>
      </w:pPr>
      <w:r>
        <w:t>b)</w:t>
      </w:r>
      <w:r>
        <w:tab/>
        <w:t xml:space="preserve">the S-NSSAI of the PDU session to the S-NSSAI included by the network in the </w:t>
      </w:r>
      <w:r w:rsidR="00285072">
        <w:t>P</w:t>
      </w:r>
      <w:r>
        <w:t xml:space="preserve">rotocol configuration options IE or </w:t>
      </w:r>
      <w:r w:rsidR="00285072">
        <w:t>E</w:t>
      </w:r>
      <w:r>
        <w:t>xtended protocol configuration options IE in the ACTIVATE DEFAULT EPS BEARER REQUEST message</w:t>
      </w:r>
      <w:r w:rsidR="00A81435">
        <w:t>, or the S-NSSAI associated with the default EPS bearer context</w:t>
      </w:r>
      <w:r>
        <w:t>;</w:t>
      </w:r>
    </w:p>
    <w:p w:rsidR="00315892" w:rsidRPr="00AD1173" w:rsidRDefault="00315892" w:rsidP="00315892">
      <w:pPr>
        <w:pStyle w:val="B1"/>
      </w:pPr>
      <w:r>
        <w:t>c)</w:t>
      </w:r>
      <w:r w:rsidRPr="00AD1173">
        <w:tab/>
        <w:t xml:space="preserve">the session-AMBR of the PDU session to the session-AMBR included by the network in the </w:t>
      </w:r>
      <w:r w:rsidR="00AF3135">
        <w:t>P</w:t>
      </w:r>
      <w:r w:rsidRPr="00AD1173">
        <w:t xml:space="preserve">rotocol configuration options IE or </w:t>
      </w:r>
      <w:r w:rsidR="00AF3135">
        <w:t>E</w:t>
      </w:r>
      <w:r w:rsidRPr="00AD1173">
        <w:t xml:space="preserve">xtended </w:t>
      </w:r>
      <w:r w:rsidR="00B00908">
        <w:t>protocol</w:t>
      </w:r>
      <w:r w:rsidRPr="00AD1173">
        <w:t xml:space="preserve"> configuration options IE in the ACTIVATE DEFAULT EPS BEARER REQUEST message</w:t>
      </w:r>
      <w:r w:rsidR="00A81435">
        <w:t>, or the session-AMBR associated with the default EPS bearer context</w:t>
      </w:r>
      <w:r w:rsidR="00B00908">
        <w:t>; and</w:t>
      </w:r>
      <w:r w:rsidRPr="00AD1173">
        <w:t xml:space="preserve"> </w:t>
      </w:r>
    </w:p>
    <w:p w:rsidR="00B00908" w:rsidRPr="00AD1173" w:rsidRDefault="00B00908" w:rsidP="00B00908">
      <w:pPr>
        <w:pStyle w:val="B1"/>
      </w:pPr>
      <w:r>
        <w:t>d)</w:t>
      </w:r>
      <w:r>
        <w:tab/>
        <w:t xml:space="preserve">the SSC mode of the PDU session to </w:t>
      </w:r>
      <w:r w:rsidR="005A0408">
        <w:t>“</w:t>
      </w:r>
      <w:r>
        <w:t>SSC mode 1</w:t>
      </w:r>
      <w:r w:rsidR="005A0408">
        <w:t>”</w:t>
      </w:r>
      <w:r>
        <w:t>.</w:t>
      </w:r>
    </w:p>
    <w:p w:rsidR="00315892" w:rsidRPr="00AD7C25" w:rsidRDefault="00315892" w:rsidP="00315892">
      <w:pPr>
        <w:rPr>
          <w:noProof/>
          <w:lang w:val="en-US"/>
        </w:rPr>
      </w:pPr>
      <w:r>
        <w:t>F</w:t>
      </w:r>
      <w:r w:rsidRPr="00634115">
        <w:t xml:space="preserve">or each EPS bearer context of the PDN connection, the UE shall create QoS flow(s) each of which is associated with the QoS rule(s) received in the </w:t>
      </w:r>
      <w:r w:rsidR="00AF3135">
        <w:t>P</w:t>
      </w:r>
      <w:r w:rsidRPr="00634115">
        <w:t xml:space="preserve">rotocol configuration options IE or </w:t>
      </w:r>
      <w:r w:rsidR="00AF3135">
        <w:t>E</w:t>
      </w:r>
      <w:r w:rsidRPr="00634115">
        <w:t xml:space="preserv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r w:rsidR="00E04A35">
        <w:t>5</w:t>
      </w:r>
      <w:r>
        <w:t>])</w:t>
      </w:r>
      <w:r w:rsidR="00A81435">
        <w:t>, or the QoS rules(s) associated with EPS bearer context</w:t>
      </w:r>
      <w:r w:rsidRPr="00634115">
        <w:t>.</w:t>
      </w:r>
    </w:p>
    <w:p w:rsidR="00A81435" w:rsidRDefault="00A81435" w:rsidP="00A81435">
      <w:pPr>
        <w:rPr>
          <w:noProof/>
          <w:lang w:val="en-US"/>
        </w:rPr>
      </w:pPr>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p>
    <w:p w:rsidR="00A81435" w:rsidRPr="00AD7C25" w:rsidRDefault="00A81435" w:rsidP="00A81435">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EPS bearer ID</w:t>
      </w:r>
      <w:r w:rsidRPr="00FE020F">
        <w:rPr>
          <w:noProof/>
          <w:lang w:val="en-US"/>
        </w:rPr>
        <w:t xml:space="preserve">, </w:t>
      </w:r>
      <w:r>
        <w:rPr>
          <w:noProof/>
          <w:lang w:val="en-US"/>
        </w:rPr>
        <w:t xml:space="preserve">a </w:t>
      </w:r>
      <w:r>
        <w:t>new</w:t>
      </w:r>
      <w:r w:rsidRPr="00AD1173">
        <w:t xml:space="preserve"> EPS QoS parameters</w:t>
      </w:r>
      <w:r>
        <w:t>, a new</w:t>
      </w:r>
      <w:r w:rsidRPr="00AD1173">
        <w:t xml:space="preserve"> extended EPS QoS parameters</w:t>
      </w:r>
      <w:r>
        <w:t xml:space="preserve">, or a new </w:t>
      </w:r>
      <w:r w:rsidRPr="00AD1173">
        <w:t>traffic flow template</w:t>
      </w:r>
      <w:r>
        <w:t xml:space="preserve"> </w:t>
      </w:r>
      <w:r w:rsidRPr="00AD1173">
        <w:t>in</w:t>
      </w:r>
      <w:r>
        <w:t xml:space="preserve"> the </w:t>
      </w:r>
      <w:r w:rsidR="00181E31">
        <w:t>Mapped EPS bearer context</w:t>
      </w:r>
      <w:r>
        <w:t xml:space="preserve"> IE of the </w:t>
      </w:r>
      <w:r w:rsidRPr="00EE0C95">
        <w:t xml:space="preserve">PDU SESSION </w:t>
      </w:r>
      <w:r>
        <w:t>MODIFICATION</w:t>
      </w:r>
      <w:r w:rsidRPr="00440029">
        <w:t xml:space="preserve"> </w:t>
      </w:r>
      <w:r>
        <w:t xml:space="preserve">COMMAND </w:t>
      </w:r>
      <w:r w:rsidR="00AF3135">
        <w:t xml:space="preserve">message </w:t>
      </w:r>
      <w:r>
        <w:t>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561C63" w:rsidRDefault="00561C63" w:rsidP="00561C63">
      <w:pPr>
        <w:pStyle w:val="NO"/>
        <w:rPr>
          <w:noProof/>
        </w:rPr>
      </w:pPr>
      <w:bookmarkStart w:id="600" w:name="_Toc508877075"/>
      <w:r w:rsidRPr="00EB2237">
        <w:rPr>
          <w:noProof/>
        </w:rPr>
        <w:t>NOTE:</w:t>
      </w:r>
      <w:r w:rsidRPr="00EB2237">
        <w:rPr>
          <w:noProof/>
        </w:rPr>
        <w:tab/>
      </w:r>
      <w:r>
        <w:rPr>
          <w:noProof/>
        </w:rPr>
        <w:t>If T35cd is running or deactivated for an [S-NSSAI, DNN] combination, or if T35ef is running or deactivated for an S-NSSAI, t</w:t>
      </w:r>
      <w:r w:rsidRPr="00EB2237">
        <w:rPr>
          <w:noProof/>
        </w:rPr>
        <w:t xml:space="preserve">he </w:t>
      </w:r>
      <w:r>
        <w:rPr>
          <w:noProof/>
        </w:rPr>
        <w:t xml:space="preserve">UE is </w:t>
      </w:r>
      <w:r w:rsidRPr="000D37C7">
        <w:rPr>
          <w:noProof/>
        </w:rPr>
        <w:t>allowed to initate ESM procedures in EPS for the APN</w:t>
      </w:r>
      <w:r w:rsidRPr="005C191F">
        <w:rPr>
          <w:noProof/>
        </w:rPr>
        <w:t xml:space="preserve"> </w:t>
      </w:r>
      <w:r>
        <w:rPr>
          <w:noProof/>
        </w:rPr>
        <w:t>corresponding to that DNN</w:t>
      </w:r>
      <w:r w:rsidRPr="000D37C7">
        <w:rPr>
          <w:noProof/>
        </w:rPr>
        <w:t xml:space="preserve">, and if </w:t>
      </w:r>
      <w:r>
        <w:rPr>
          <w:noProof/>
        </w:rPr>
        <w:t>the</w:t>
      </w:r>
      <w:r w:rsidRPr="000D37C7">
        <w:rPr>
          <w:noProof/>
        </w:rPr>
        <w:t xml:space="preserve"> APN is congested in EPS, </w:t>
      </w:r>
      <w:r>
        <w:rPr>
          <w:noProof/>
        </w:rPr>
        <w:t xml:space="preserve">the </w:t>
      </w:r>
      <w:r w:rsidRPr="000D37C7">
        <w:rPr>
          <w:noProof/>
        </w:rPr>
        <w:t xml:space="preserve">MME can send a back-off timer for the APN to </w:t>
      </w:r>
      <w:r>
        <w:rPr>
          <w:noProof/>
        </w:rPr>
        <w:t xml:space="preserve">the </w:t>
      </w:r>
      <w:r w:rsidRPr="000D37C7">
        <w:rPr>
          <w:noProof/>
        </w:rPr>
        <w:t xml:space="preserve">UE as specified in </w:t>
      </w:r>
      <w:r>
        <w:rPr>
          <w:noProof/>
        </w:rPr>
        <w:t>3GPP</w:t>
      </w:r>
      <w:r w:rsidRPr="00634115">
        <w:t> </w:t>
      </w:r>
      <w:r w:rsidRPr="000D37C7">
        <w:rPr>
          <w:noProof/>
        </w:rPr>
        <w:t>TS</w:t>
      </w:r>
      <w:r w:rsidRPr="00634115">
        <w:t> </w:t>
      </w:r>
      <w:r w:rsidRPr="000D37C7">
        <w:rPr>
          <w:noProof/>
        </w:rPr>
        <w:t>2</w:t>
      </w:r>
      <w:r>
        <w:rPr>
          <w:noProof/>
        </w:rPr>
        <w:t>4</w:t>
      </w:r>
      <w:r w:rsidRPr="000D37C7">
        <w:rPr>
          <w:noProof/>
        </w:rPr>
        <w:t>.</w:t>
      </w:r>
      <w:r>
        <w:rPr>
          <w:noProof/>
        </w:rPr>
        <w:t>3</w:t>
      </w:r>
      <w:r w:rsidRPr="000D37C7">
        <w:rPr>
          <w:noProof/>
        </w:rPr>
        <w:t>01</w:t>
      </w:r>
      <w:r w:rsidRPr="00634115">
        <w:t> </w:t>
      </w:r>
      <w:r w:rsidRPr="000D37C7">
        <w:rPr>
          <w:noProof/>
        </w:rPr>
        <w:t>[</w:t>
      </w:r>
      <w:r>
        <w:rPr>
          <w:noProof/>
        </w:rPr>
        <w:t>15</w:t>
      </w:r>
      <w:r w:rsidRPr="000D37C7">
        <w:rPr>
          <w:noProof/>
        </w:rPr>
        <w:t>]</w:t>
      </w:r>
      <w:r>
        <w:rPr>
          <w:noProof/>
        </w:rPr>
        <w:t>.</w:t>
      </w:r>
    </w:p>
    <w:p w:rsidR="008A3E1E" w:rsidRPr="00C607F7" w:rsidRDefault="008A3E1E" w:rsidP="008A3E1E">
      <w:pPr>
        <w:pStyle w:val="Heading4"/>
      </w:pPr>
      <w:bookmarkStart w:id="601" w:name="_Toc516214566"/>
      <w:r>
        <w:t>6</w:t>
      </w:r>
      <w:r w:rsidRPr="00C607F7">
        <w:t>.</w:t>
      </w:r>
      <w:r>
        <w:t>1.4.</w:t>
      </w:r>
      <w:r w:rsidR="00E466A0">
        <w:t>2</w:t>
      </w:r>
      <w:r w:rsidRPr="00C607F7">
        <w:tab/>
      </w:r>
      <w:r>
        <w:t>Coordination between 5GS</w:t>
      </w:r>
      <w:r w:rsidRPr="00C607F7">
        <w:t xml:space="preserve">M </w:t>
      </w:r>
      <w:r>
        <w:t>and ESM without N26 interface</w:t>
      </w:r>
      <w:bookmarkEnd w:id="601"/>
    </w:p>
    <w:p w:rsidR="008A3E1E" w:rsidRDefault="008A3E1E" w:rsidP="008A3E1E">
      <w:r>
        <w:t>When interworking without N26 is supported, the SMF does not provide the UE with the mapped EPS bearer context for a PDU session context.</w:t>
      </w:r>
    </w:p>
    <w:p w:rsidR="008A3E1E" w:rsidRPr="009D3C9B" w:rsidRDefault="008A3E1E" w:rsidP="008A3E1E">
      <w:pPr>
        <w:pStyle w:val="NO"/>
      </w:pPr>
      <w:r w:rsidRPr="009D3C9B">
        <w:rPr>
          <w:lang w:val="en-US"/>
        </w:rPr>
        <w:t>NOTE</w:t>
      </w:r>
      <w:r w:rsidRPr="00634115">
        <w:t> </w:t>
      </w:r>
      <w:r>
        <w:t>1</w:t>
      </w:r>
      <w:r w:rsidRPr="009D3C9B">
        <w:rPr>
          <w:lang w:val="en-US"/>
        </w:rPr>
        <w:t>:</w:t>
      </w:r>
      <w:r w:rsidRPr="009D3C9B">
        <w:rPr>
          <w:lang w:val="en-US"/>
        </w:rPr>
        <w:tab/>
      </w:r>
      <w:r>
        <w:rPr>
          <w:lang w:val="en-US"/>
        </w:rPr>
        <w:t>Since the SMF does not provide the UE with the mapped EPS bearer context for a PDU session context, the UE does not know whether interworking to EPS is supported for a PDU session before attempting to transfer the PDU session context from N1 mode to S1 mode</w:t>
      </w:r>
      <w:r w:rsidRPr="009D3C9B">
        <w:rPr>
          <w:lang w:eastAsia="ja-JP"/>
        </w:rPr>
        <w:t>.</w:t>
      </w:r>
    </w:p>
    <w:p w:rsidR="008A3E1E" w:rsidRPr="00634115" w:rsidRDefault="008A3E1E" w:rsidP="008A3E1E">
      <w:r w:rsidRPr="00634115">
        <w:t xml:space="preserve">Upon inter-system change from N1 mode to S1 mode in EMM-IDLE mode, the UE shall </w:t>
      </w:r>
      <w:r>
        <w:t>use</w:t>
      </w:r>
      <w:r w:rsidRPr="00634115">
        <w:t xml:space="preserve"> the parameters from each PDU session context </w:t>
      </w:r>
      <w:r>
        <w:t>which the UE intends to transfer to EPS to</w:t>
      </w:r>
      <w:r w:rsidRPr="00634115">
        <w:t xml:space="preserve"> </w:t>
      </w:r>
      <w:r>
        <w:t>create the contents of a PDN CONNECTIVITY REQUEST message</w:t>
      </w:r>
      <w:r w:rsidRPr="00634115">
        <w:t xml:space="preserve"> as follows:</w:t>
      </w:r>
    </w:p>
    <w:p w:rsidR="008A3E1E" w:rsidRDefault="008A3E1E" w:rsidP="008A3E1E">
      <w:pPr>
        <w:pStyle w:val="B1"/>
      </w:pPr>
      <w:r>
        <w:lastRenderedPageBreak/>
        <w:t>a)</w:t>
      </w:r>
      <w:r>
        <w:tab/>
        <w:t xml:space="preserve">if the PDU session is a PDU session for emergency services, the request type shall be set to </w:t>
      </w:r>
      <w:r w:rsidR="005A0408">
        <w:t>“</w:t>
      </w:r>
      <w:r>
        <w:t>handover of emergency bearer services</w:t>
      </w:r>
      <w:r w:rsidR="005A0408">
        <w:t>”</w:t>
      </w:r>
      <w:r>
        <w:t xml:space="preserve">. Otherwise the request type shall be set to </w:t>
      </w:r>
      <w:r w:rsidR="005A0408">
        <w:t>“</w:t>
      </w:r>
      <w:r>
        <w:t>handover</w:t>
      </w:r>
      <w:r w:rsidR="005A0408">
        <w:t>”</w:t>
      </w:r>
      <w:r>
        <w:t>;</w:t>
      </w:r>
    </w:p>
    <w:p w:rsidR="008A3E1E" w:rsidRPr="00AD1173" w:rsidRDefault="008A3E1E" w:rsidP="008A3E1E">
      <w:pPr>
        <w:pStyle w:val="B1"/>
      </w:pPr>
      <w:r>
        <w:t>b)</w:t>
      </w:r>
      <w:r w:rsidRPr="00AD1173">
        <w:tab/>
        <w:t>the PDU session type of the PDU session context shall be mapped to the PDN type of the default EPS bearer context as follows:</w:t>
      </w:r>
    </w:p>
    <w:p w:rsidR="008A3E1E" w:rsidRPr="00AD1173" w:rsidRDefault="008A3E1E" w:rsidP="008A3E1E">
      <w:pPr>
        <w:pStyle w:val="B2"/>
      </w:pPr>
      <w:r w:rsidRPr="00AD1173">
        <w:t>1)</w:t>
      </w:r>
      <w:r w:rsidRPr="00AD1173">
        <w:tab/>
        <w:t xml:space="preserve">the PDN type shall be set to </w:t>
      </w:r>
      <w:r w:rsidR="005A0408">
        <w:t>“</w:t>
      </w:r>
      <w:r w:rsidRPr="00AD1173">
        <w:t>non-IP</w:t>
      </w:r>
      <w:r w:rsidR="005A0408">
        <w:t>”</w:t>
      </w:r>
      <w:r w:rsidRPr="00AD1173">
        <w:t xml:space="preserve"> if the PDU session type is </w:t>
      </w:r>
      <w:r w:rsidR="005A0408">
        <w:t>“</w:t>
      </w:r>
      <w:r w:rsidRPr="00AD1173">
        <w:t>Ethernet</w:t>
      </w:r>
      <w:r w:rsidR="005A0408">
        <w:t>”</w:t>
      </w:r>
      <w:r w:rsidRPr="00AD1173">
        <w:t xml:space="preserve"> or </w:t>
      </w:r>
      <w:r w:rsidR="005A0408">
        <w:t>“</w:t>
      </w:r>
      <w:r w:rsidRPr="00AD1173">
        <w:t>Unstructured</w:t>
      </w:r>
      <w:r w:rsidR="005A0408">
        <w:t>”</w:t>
      </w:r>
      <w:r w:rsidRPr="00AD1173">
        <w:t>;</w:t>
      </w:r>
    </w:p>
    <w:p w:rsidR="008A3E1E" w:rsidRPr="00AD1173" w:rsidRDefault="008A3E1E" w:rsidP="008A3E1E">
      <w:pPr>
        <w:pStyle w:val="B2"/>
      </w:pPr>
      <w:r w:rsidRPr="00AD1173">
        <w:t>2)</w:t>
      </w:r>
      <w:r w:rsidRPr="00AD1173">
        <w:tab/>
        <w:t xml:space="preserve">the PDN type shall be set to </w:t>
      </w:r>
      <w:r w:rsidR="005A0408">
        <w:t>“</w:t>
      </w:r>
      <w:r w:rsidRPr="00AD1173">
        <w:t>I</w:t>
      </w:r>
      <w:r w:rsidR="005A0408" w:rsidRPr="00AD1173">
        <w:t>p</w:t>
      </w:r>
      <w:r w:rsidRPr="00AD1173">
        <w:t>v4</w:t>
      </w:r>
      <w:r w:rsidR="005A0408">
        <w:t>”</w:t>
      </w:r>
      <w:r w:rsidRPr="00AD1173">
        <w:t xml:space="preserve"> if the PDU session type is </w:t>
      </w:r>
      <w:r w:rsidR="005A0408">
        <w:t>“</w:t>
      </w:r>
      <w:r w:rsidRPr="00AD1173">
        <w:t>I</w:t>
      </w:r>
      <w:r w:rsidR="005A0408" w:rsidRPr="00AD1173">
        <w:t>p</w:t>
      </w:r>
      <w:r w:rsidRPr="00AD1173">
        <w:t>v4</w:t>
      </w:r>
      <w:r w:rsidR="005A0408">
        <w:t>”</w:t>
      </w:r>
      <w:r w:rsidRPr="00AD1173">
        <w:t>;</w:t>
      </w:r>
    </w:p>
    <w:p w:rsidR="008A3E1E" w:rsidRPr="00AD1173" w:rsidRDefault="008A3E1E" w:rsidP="008A3E1E">
      <w:pPr>
        <w:pStyle w:val="B2"/>
      </w:pPr>
      <w:r w:rsidRPr="00AD1173">
        <w:t>3)</w:t>
      </w:r>
      <w:r w:rsidRPr="00AD1173">
        <w:tab/>
        <w:t xml:space="preserve">the PDN type shall be set to </w:t>
      </w:r>
      <w:r w:rsidR="005A0408">
        <w:t>“</w:t>
      </w:r>
      <w:r w:rsidRPr="00AD1173">
        <w:t>I</w:t>
      </w:r>
      <w:r w:rsidR="005A0408" w:rsidRPr="00AD1173">
        <w:t>p</w:t>
      </w:r>
      <w:r w:rsidRPr="00AD1173">
        <w:t>v6</w:t>
      </w:r>
      <w:r w:rsidR="005A0408">
        <w:t>”</w:t>
      </w:r>
      <w:r w:rsidRPr="00AD1173">
        <w:t xml:space="preserve"> if the PDU session type is </w:t>
      </w:r>
      <w:r w:rsidR="005A0408">
        <w:t>“</w:t>
      </w:r>
      <w:r w:rsidRPr="00AD1173">
        <w:t>I</w:t>
      </w:r>
      <w:r w:rsidR="005A0408" w:rsidRPr="00AD1173">
        <w:t>p</w:t>
      </w:r>
      <w:r w:rsidRPr="00AD1173">
        <w:t>v6</w:t>
      </w:r>
      <w:r w:rsidR="005A0408">
        <w:t>”</w:t>
      </w:r>
      <w:r w:rsidRPr="00AD1173">
        <w:t>;</w:t>
      </w:r>
      <w:r>
        <w:t xml:space="preserve"> and</w:t>
      </w:r>
    </w:p>
    <w:p w:rsidR="008A3E1E" w:rsidRPr="00AD1173" w:rsidRDefault="008A3E1E" w:rsidP="008A3E1E">
      <w:pPr>
        <w:pStyle w:val="B2"/>
      </w:pPr>
      <w:r w:rsidRPr="00DB5AAE">
        <w:t>4)</w:t>
      </w:r>
      <w:r w:rsidRPr="00DB5AAE">
        <w:tab/>
        <w:t xml:space="preserve">the PDN type shall be set to </w:t>
      </w:r>
      <w:r w:rsidR="005A0408">
        <w:t>“</w:t>
      </w:r>
      <w:r w:rsidRPr="00DB5AAE">
        <w:t>I</w:t>
      </w:r>
      <w:r w:rsidR="005A0408" w:rsidRPr="00DB5AAE">
        <w:t>p</w:t>
      </w:r>
      <w:r w:rsidRPr="00DB5AAE">
        <w:t>v4v6</w:t>
      </w:r>
      <w:r w:rsidR="005A0408">
        <w:t>”</w:t>
      </w:r>
      <w:r w:rsidRPr="00DB5AAE">
        <w:t xml:space="preserve"> if the PDU session type is </w:t>
      </w:r>
      <w:r w:rsidR="005A0408">
        <w:t>“</w:t>
      </w:r>
      <w:r w:rsidRPr="00DB5AAE">
        <w:t>I</w:t>
      </w:r>
      <w:r w:rsidR="005A0408" w:rsidRPr="00DB5AAE">
        <w:t>p</w:t>
      </w:r>
      <w:r w:rsidRPr="00DB5AAE">
        <w:t>v4v6</w:t>
      </w:r>
      <w:r w:rsidR="005A0408">
        <w:t>”</w:t>
      </w:r>
      <w:r w:rsidRPr="00DB5AAE">
        <w:t>;</w:t>
      </w:r>
    </w:p>
    <w:p w:rsidR="008A3E1E" w:rsidRPr="00AD1173" w:rsidRDefault="008A3E1E" w:rsidP="008A3E1E">
      <w:pPr>
        <w:pStyle w:val="B1"/>
      </w:pPr>
      <w:r>
        <w:t>c)</w:t>
      </w:r>
      <w:r w:rsidRPr="00AD1173">
        <w:tab/>
        <w:t>the DNN of the PDU session shall be mapped to the APN of the default EPS bearer context;</w:t>
      </w:r>
      <w:r>
        <w:t xml:space="preserve"> and</w:t>
      </w:r>
    </w:p>
    <w:p w:rsidR="008A3E1E" w:rsidRDefault="008A3E1E" w:rsidP="008A3E1E">
      <w:pPr>
        <w:pStyle w:val="B1"/>
      </w:pPr>
      <w:r>
        <w:t>d)</w:t>
      </w:r>
      <w:r>
        <w:tab/>
        <w:t>the PDU session ID parameter in the PCO IE shall be set to the PDU session identity of the PDU session.</w:t>
      </w:r>
    </w:p>
    <w:p w:rsidR="008A3E1E" w:rsidRDefault="008A3E1E" w:rsidP="008A3E1E">
      <w:r>
        <w:t xml:space="preserve">After </w:t>
      </w:r>
      <w:r w:rsidRPr="00634115">
        <w:t>inter-system change from N1 mode to S1 mode</w:t>
      </w:r>
      <w:r>
        <w:t xml:space="preserve">, the UE shall associate the </w:t>
      </w:r>
      <w:r w:rsidRPr="00AD1173">
        <w:t>PDU session identity</w:t>
      </w:r>
      <w:r>
        <w:t xml:space="preserve"> with the default EPS bearer context.</w:t>
      </w:r>
    </w:p>
    <w:p w:rsidR="008A3E1E" w:rsidRPr="00634115" w:rsidRDefault="008A3E1E" w:rsidP="008A3E1E">
      <w:r w:rsidRPr="00AE11B0">
        <w:t>Upon successful completion of an attach procedure after</w:t>
      </w:r>
      <w:r w:rsidRPr="00AD415E">
        <w:t xml:space="preserve"> inter-system change</w:t>
      </w:r>
      <w:r>
        <w:t xml:space="preserve"> </w:t>
      </w:r>
      <w:r w:rsidRPr="003168A2">
        <w:t xml:space="preserve">from </w:t>
      </w:r>
      <w:r>
        <w:t>N1</w:t>
      </w:r>
      <w:r w:rsidRPr="003168A2">
        <w:t xml:space="preserve"> mode to S1 mode</w:t>
      </w:r>
      <w:r>
        <w:t xml:space="preserve"> </w:t>
      </w:r>
      <w:r>
        <w:rPr>
          <w:noProof/>
          <w:lang w:val="en-US"/>
        </w:rPr>
        <w:t xml:space="preserve">(see </w:t>
      </w:r>
      <w:r>
        <w:t>3GPP</w:t>
      </w:r>
      <w:r w:rsidRPr="00235394">
        <w:t> </w:t>
      </w:r>
      <w:r>
        <w:t>TS</w:t>
      </w:r>
      <w:r w:rsidRPr="00235394">
        <w:t> </w:t>
      </w:r>
      <w:r>
        <w:t>24.301</w:t>
      </w:r>
      <w:r w:rsidRPr="00235394">
        <w:t> </w:t>
      </w:r>
      <w:r>
        <w:t>[15]),</w:t>
      </w:r>
      <w:r w:rsidRPr="00DB0471">
        <w:t xml:space="preserve"> </w:t>
      </w:r>
      <w:r>
        <w:t xml:space="preserve">the </w:t>
      </w:r>
      <w:r w:rsidRPr="005D5CB6">
        <w:t xml:space="preserve">UE </w:t>
      </w:r>
      <w:r>
        <w:t>shall delete</w:t>
      </w:r>
      <w:r w:rsidRPr="005D5CB6">
        <w:t xml:space="preserve"> any UE derived QoS</w:t>
      </w:r>
      <w:r>
        <w:t xml:space="preserve"> rules</w:t>
      </w:r>
    </w:p>
    <w:p w:rsidR="008A3E1E" w:rsidRDefault="008A3E1E" w:rsidP="008A3E1E">
      <w:r>
        <w:t>When interworking without N26 is supported, the MME does not provide the UE with the mapped PDU session context for a PDN connection.</w:t>
      </w:r>
      <w:r w:rsidRPr="00AB7081">
        <w:t xml:space="preserve"> </w:t>
      </w:r>
      <w:r>
        <w:t xml:space="preserve">When establishing a </w:t>
      </w:r>
      <w:r w:rsidRPr="00AB7081">
        <w:t xml:space="preserve">new PDN connection in S1 mode, if the UE wants to be able to attempt to transfer the PDN connection from S1 mode to N1 mode in case of inter-system change, the UE shall allocate a PDU session </w:t>
      </w:r>
      <w:r>
        <w:t>identity</w:t>
      </w:r>
      <w:r w:rsidRPr="00AB7081">
        <w:t xml:space="preserve">, indicate the allocated PDU session </w:t>
      </w:r>
      <w:r>
        <w:t>identity</w:t>
      </w:r>
      <w:r w:rsidRPr="00AB7081">
        <w:t xml:space="preserve"> in the PDU session </w:t>
      </w:r>
      <w:r>
        <w:t>ID</w:t>
      </w:r>
      <w:r w:rsidRPr="00AB7081">
        <w:t xml:space="preserve"> parameter in the PCO IE of the P</w:t>
      </w:r>
      <w:r>
        <w:t>DN CONNECTIVYT</w:t>
      </w:r>
      <w:r w:rsidRPr="00AB7081">
        <w:t xml:space="preserve"> CONNECTIVITY REQUEST and associate the allocated PDU session identity with the default EPS bearer context of the PDN connection.</w:t>
      </w:r>
    </w:p>
    <w:p w:rsidR="008A3E1E" w:rsidRPr="009D3C9B" w:rsidRDefault="008A3E1E" w:rsidP="008A3E1E">
      <w:pPr>
        <w:pStyle w:val="NO"/>
      </w:pPr>
      <w:r w:rsidRPr="009D3C9B">
        <w:rPr>
          <w:lang w:val="en-US"/>
        </w:rPr>
        <w:t>NOTE</w:t>
      </w:r>
      <w:r w:rsidRPr="00634115">
        <w:t> </w:t>
      </w:r>
      <w:r>
        <w:t>2</w:t>
      </w:r>
      <w:r w:rsidRPr="009D3C9B">
        <w:rPr>
          <w:lang w:val="en-US"/>
        </w:rPr>
        <w:t>:</w:t>
      </w:r>
      <w:r w:rsidRPr="009D3C9B">
        <w:rPr>
          <w:lang w:val="en-US"/>
        </w:rPr>
        <w:tab/>
      </w:r>
      <w:r>
        <w:rPr>
          <w:lang w:val="en-US"/>
        </w:rPr>
        <w:t>Since the MME does not provide the UE with the mapped PDU session context for a PDN connection, the UE does not know whether interworking to 5GS is supported for a PDN connection for which the UE assigned a PDU Session identity before attempting to transfer the PDN connection from S1 mode to N1 mode</w:t>
      </w:r>
      <w:r w:rsidRPr="009D3C9B">
        <w:rPr>
          <w:lang w:eastAsia="ja-JP"/>
        </w:rPr>
        <w:t>.</w:t>
      </w:r>
    </w:p>
    <w:p w:rsidR="008A3E1E" w:rsidRPr="00634115" w:rsidRDefault="008A3E1E" w:rsidP="008A3E1E">
      <w:r w:rsidRPr="00634115">
        <w:t xml:space="preserve">Upon inter-system change from S1 mode to N1 mode in 5GMM-IDLE mode, the UE uses the parameters from the default EPS bearer context of each PDN </w:t>
      </w:r>
      <w:r>
        <w:t>connection</w:t>
      </w:r>
      <w:r w:rsidRPr="00634115">
        <w:t xml:space="preserve"> </w:t>
      </w:r>
      <w:r>
        <w:t xml:space="preserve">which the UE intends to transfer to 5GS and for which the UE has allocated a PDU session identity </w:t>
      </w:r>
      <w:r w:rsidRPr="00634115">
        <w:t xml:space="preserve">to create a </w:t>
      </w:r>
      <w:r>
        <w:t>PDU SESSION ESTABLISHMENT REQUEST message</w:t>
      </w:r>
      <w:r w:rsidRPr="00634115">
        <w:t xml:space="preserve"> as follows:</w:t>
      </w:r>
    </w:p>
    <w:p w:rsidR="008A3E1E" w:rsidRDefault="008A3E1E" w:rsidP="008A3E1E">
      <w:pPr>
        <w:pStyle w:val="B1"/>
      </w:pPr>
      <w:r>
        <w:t>a)</w:t>
      </w:r>
      <w:r>
        <w:tab/>
        <w:t xml:space="preserve">if the PDN connection is for emergency bearer services, the request type shall be set to </w:t>
      </w:r>
      <w:r w:rsidR="005A0408">
        <w:t>“</w:t>
      </w:r>
      <w:r>
        <w:t>existing emergency PDU session</w:t>
      </w:r>
      <w:r w:rsidR="005A0408">
        <w:t>”</w:t>
      </w:r>
      <w:r>
        <w:t xml:space="preserve">. Otherwise the request type shall be set to </w:t>
      </w:r>
      <w:r w:rsidR="005A0408">
        <w:t>“</w:t>
      </w:r>
      <w:r>
        <w:t>existing PDU session</w:t>
      </w:r>
      <w:r w:rsidR="005A0408">
        <w:t>”</w:t>
      </w:r>
      <w:r>
        <w:t>;</w:t>
      </w:r>
    </w:p>
    <w:p w:rsidR="008A3E1E" w:rsidRPr="00AD1173" w:rsidRDefault="008A3E1E" w:rsidP="008A3E1E">
      <w:pPr>
        <w:pStyle w:val="B1"/>
      </w:pPr>
      <w:r>
        <w:t>b)</w:t>
      </w:r>
      <w:r w:rsidRPr="00AD1173">
        <w:tab/>
        <w:t>the PDN type of the default EPS bearer context shall be mapped to the PDU session type of the PDU session context as follows:</w:t>
      </w:r>
    </w:p>
    <w:p w:rsidR="008A3E1E" w:rsidRPr="00AD1173" w:rsidRDefault="008A3E1E" w:rsidP="008A3E1E">
      <w:pPr>
        <w:pStyle w:val="B2"/>
      </w:pPr>
      <w:r w:rsidRPr="00AD1173">
        <w:t>1)</w:t>
      </w:r>
      <w:r w:rsidRPr="00AD1173">
        <w:tab/>
        <w:t xml:space="preserve">if the PDN type is </w:t>
      </w:r>
      <w:r w:rsidR="005A0408">
        <w:t>“</w:t>
      </w:r>
      <w:r w:rsidRPr="00AD1173">
        <w:t>non-IP</w:t>
      </w:r>
      <w:r w:rsidR="005A0408">
        <w:t>”</w:t>
      </w:r>
      <w:r w:rsidRPr="00AD1173">
        <w:t xml:space="preserve">, the PDU session type is set to the locally available information associated with the PDN connection (either </w:t>
      </w:r>
      <w:r w:rsidR="005A0408">
        <w:t>“</w:t>
      </w:r>
      <w:r w:rsidRPr="00AD1173">
        <w:t>Ethernet</w:t>
      </w:r>
      <w:r w:rsidR="005A0408">
        <w:t>”</w:t>
      </w:r>
      <w:r w:rsidRPr="00AD1173">
        <w:t xml:space="preserve"> or </w:t>
      </w:r>
      <w:r w:rsidR="005A0408">
        <w:t>“</w:t>
      </w:r>
      <w:r w:rsidRPr="00AD1173">
        <w:t>Unstructured</w:t>
      </w:r>
      <w:r w:rsidR="005A0408">
        <w:t>”</w:t>
      </w:r>
      <w:r w:rsidRPr="00AD1173">
        <w:t>), if available;</w:t>
      </w:r>
    </w:p>
    <w:p w:rsidR="008A3E1E" w:rsidRPr="00AD1173" w:rsidRDefault="008A3E1E" w:rsidP="008A3E1E">
      <w:pPr>
        <w:pStyle w:val="B2"/>
      </w:pPr>
      <w:r w:rsidRPr="00AD1173">
        <w:t>2)</w:t>
      </w:r>
      <w:r w:rsidRPr="00AD1173">
        <w:tab/>
        <w:t xml:space="preserve">if the PDN type is </w:t>
      </w:r>
      <w:r w:rsidR="005A0408">
        <w:t>“</w:t>
      </w:r>
      <w:r w:rsidRPr="00AD1173">
        <w:t>I</w:t>
      </w:r>
      <w:r w:rsidR="005A0408" w:rsidRPr="00AD1173">
        <w:t>p</w:t>
      </w:r>
      <w:r w:rsidRPr="00AD1173">
        <w:t>v4</w:t>
      </w:r>
      <w:r w:rsidR="005A0408">
        <w:t>”</w:t>
      </w:r>
      <w:r w:rsidRPr="00AD1173">
        <w:t xml:space="preserve"> the PDU session type is set to </w:t>
      </w:r>
      <w:r w:rsidR="005A0408">
        <w:t>“</w:t>
      </w:r>
      <w:r w:rsidRPr="00AD1173">
        <w:t>I</w:t>
      </w:r>
      <w:r w:rsidR="005A0408" w:rsidRPr="00AD1173">
        <w:t>p</w:t>
      </w:r>
      <w:r w:rsidRPr="00AD1173">
        <w:t>v4</w:t>
      </w:r>
      <w:r w:rsidR="005A0408">
        <w:t>”</w:t>
      </w:r>
      <w:r w:rsidRPr="00AD1173">
        <w:t>;</w:t>
      </w:r>
    </w:p>
    <w:p w:rsidR="008A3E1E" w:rsidRPr="00AD1173" w:rsidRDefault="008A3E1E" w:rsidP="008A3E1E">
      <w:pPr>
        <w:pStyle w:val="B2"/>
      </w:pPr>
      <w:r w:rsidRPr="00AD1173">
        <w:t>3)</w:t>
      </w:r>
      <w:r w:rsidRPr="00AD1173">
        <w:tab/>
        <w:t xml:space="preserve">if the PDN type is </w:t>
      </w:r>
      <w:r w:rsidR="005A0408">
        <w:t>“</w:t>
      </w:r>
      <w:r w:rsidRPr="00AD1173">
        <w:t>I</w:t>
      </w:r>
      <w:r w:rsidR="005A0408" w:rsidRPr="00AD1173">
        <w:t>p</w:t>
      </w:r>
      <w:r w:rsidRPr="00AD1173">
        <w:t>v6</w:t>
      </w:r>
      <w:r w:rsidR="005A0408">
        <w:t>”</w:t>
      </w:r>
      <w:r w:rsidRPr="00AD1173">
        <w:t xml:space="preserve">, the PDU session type is set to </w:t>
      </w:r>
      <w:r w:rsidR="005A0408">
        <w:t>“</w:t>
      </w:r>
      <w:r w:rsidRPr="00AD1173">
        <w:t>I</w:t>
      </w:r>
      <w:r w:rsidR="005A0408" w:rsidRPr="00AD1173">
        <w:t>p</w:t>
      </w:r>
      <w:r w:rsidRPr="00AD1173">
        <w:t>v6</w:t>
      </w:r>
      <w:r w:rsidR="005A0408">
        <w:t>”</w:t>
      </w:r>
      <w:r w:rsidRPr="00AD1173">
        <w:t>;</w:t>
      </w:r>
      <w:r>
        <w:t xml:space="preserve"> and</w:t>
      </w:r>
    </w:p>
    <w:p w:rsidR="008A3E1E" w:rsidRPr="00AD1173" w:rsidRDefault="008A3E1E" w:rsidP="008A3E1E">
      <w:pPr>
        <w:pStyle w:val="B2"/>
      </w:pPr>
      <w:r w:rsidRPr="00DB5AAE">
        <w:t>4)</w:t>
      </w:r>
      <w:r w:rsidRPr="00DB5AAE">
        <w:tab/>
        <w:t xml:space="preserve">the PDN type shall be set to </w:t>
      </w:r>
      <w:r w:rsidR="005A0408">
        <w:t>“</w:t>
      </w:r>
      <w:r w:rsidRPr="00DB5AAE">
        <w:t>I</w:t>
      </w:r>
      <w:r w:rsidR="005A0408" w:rsidRPr="00DB5AAE">
        <w:t>p</w:t>
      </w:r>
      <w:r w:rsidRPr="00DB5AAE">
        <w:t>v4v6</w:t>
      </w:r>
      <w:r w:rsidR="005A0408">
        <w:t>”</w:t>
      </w:r>
      <w:r w:rsidRPr="00DB5AAE">
        <w:t xml:space="preserve"> if the PDU session type is </w:t>
      </w:r>
      <w:r w:rsidR="005A0408">
        <w:t>“</w:t>
      </w:r>
      <w:r w:rsidRPr="00DB5AAE">
        <w:t>I</w:t>
      </w:r>
      <w:r w:rsidR="005A0408" w:rsidRPr="00DB5AAE">
        <w:t>p</w:t>
      </w:r>
      <w:r w:rsidRPr="00DB5AAE">
        <w:t>v4v6</w:t>
      </w:r>
      <w:r w:rsidR="005A0408">
        <w:t>”</w:t>
      </w:r>
      <w:r w:rsidRPr="00DB5AAE">
        <w:t>;</w:t>
      </w:r>
    </w:p>
    <w:p w:rsidR="008A3E1E" w:rsidRPr="00AD1173" w:rsidRDefault="008A3E1E" w:rsidP="008A3E1E">
      <w:pPr>
        <w:pStyle w:val="B1"/>
      </w:pPr>
      <w:r>
        <w:t>c)</w:t>
      </w:r>
      <w:r w:rsidRPr="00AD1173">
        <w:tab/>
        <w:t>the APN of the default EPS bearer context shall be mapped to the DNN of the PDU session context;</w:t>
      </w:r>
      <w:r>
        <w:t xml:space="preserve"> and</w:t>
      </w:r>
    </w:p>
    <w:p w:rsidR="008A3E1E" w:rsidRDefault="008A3E1E" w:rsidP="008A3E1E">
      <w:pPr>
        <w:pStyle w:val="B1"/>
      </w:pPr>
      <w:r>
        <w:t>d)</w:t>
      </w:r>
      <w:r>
        <w:tab/>
        <w:t>the PDU session ID shall be set to the PDU session ID associated with the default EPS bearer context.</w:t>
      </w:r>
    </w:p>
    <w:p w:rsidR="00A41C5D" w:rsidRPr="00C607F7" w:rsidRDefault="00A41C5D" w:rsidP="00A41C5D">
      <w:pPr>
        <w:pStyle w:val="Heading2"/>
      </w:pPr>
      <w:bookmarkStart w:id="602" w:name="_Toc516214567"/>
      <w:r>
        <w:lastRenderedPageBreak/>
        <w:t>6</w:t>
      </w:r>
      <w:r w:rsidRPr="00C607F7">
        <w:t>.</w:t>
      </w:r>
      <w:r w:rsidR="00CB6016">
        <w:t>2</w:t>
      </w:r>
      <w:r w:rsidRPr="00C607F7">
        <w:tab/>
        <w:t>General</w:t>
      </w:r>
      <w:r w:rsidRPr="007700D8">
        <w:t xml:space="preserve"> </w:t>
      </w:r>
      <w:r w:rsidR="004B5A6C">
        <w:t>on elementary 5G</w:t>
      </w:r>
      <w:r>
        <w:t>S</w:t>
      </w:r>
      <w:r w:rsidRPr="00C607F7">
        <w:t>M procedures</w:t>
      </w:r>
      <w:bookmarkEnd w:id="600"/>
      <w:bookmarkEnd w:id="602"/>
    </w:p>
    <w:p w:rsidR="00362D2E" w:rsidRPr="003168A2" w:rsidRDefault="00362D2E" w:rsidP="00362D2E">
      <w:pPr>
        <w:pStyle w:val="Heading3"/>
      </w:pPr>
      <w:bookmarkStart w:id="603" w:name="_Toc508877076"/>
      <w:bookmarkStart w:id="604" w:name="_Toc516214568"/>
      <w:r w:rsidRPr="003168A2">
        <w:t>6.</w:t>
      </w:r>
      <w:r w:rsidR="00CB6016">
        <w:t>2</w:t>
      </w:r>
      <w:r w:rsidRPr="003168A2">
        <w:t>.</w:t>
      </w:r>
      <w:r>
        <w:t>1</w:t>
      </w:r>
      <w:r>
        <w:tab/>
        <w:t>Principles of PTI handling for 5GSM procedures</w:t>
      </w:r>
      <w:bookmarkEnd w:id="603"/>
      <w:bookmarkEnd w:id="604"/>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 xml:space="preserve">If a command message is not sent as result of a received request message, the sending entity shall include in the command message the PTI value set to </w:t>
      </w:r>
      <w:r w:rsidR="005A0408">
        <w:t>“</w:t>
      </w:r>
      <w:r>
        <w:t>no p</w:t>
      </w:r>
      <w:r w:rsidRPr="000F0073">
        <w:t xml:space="preserve">rocedure </w:t>
      </w:r>
      <w:r>
        <w:t>t</w:t>
      </w:r>
      <w:r w:rsidRPr="000F0073">
        <w:t>ransaction identity</w:t>
      </w:r>
      <w:r>
        <w:t xml:space="preserve"> assigned</w:t>
      </w:r>
      <w:r w:rsidR="005A0408">
        <w:t>”</w:t>
      </w:r>
      <w:r>
        <w:t xml:space="preserve">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49" type="#_x0000_t75" style="width:404.25pt;height:155.25pt" o:ole="">
            <v:imagedata r:id="rId60" o:title=""/>
          </v:shape>
          <o:OLEObject Type="Embed" ProgID="Visio.Drawing.15" ShapeID="_x0000_i1049" DrawAspect="Content" ObjectID="_1589959275" r:id="rId61"/>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50" type="#_x0000_t75" style="width:404.25pt;height:155.25pt" o:ole="">
            <v:imagedata r:id="rId62" o:title=""/>
          </v:shape>
          <o:OLEObject Type="Embed" ProgID="Visio.Drawing.15" ShapeID="_x0000_i1050" DrawAspect="Content" ObjectID="_1589959276" r:id="rId63"/>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1" type="#_x0000_t75" style="width:404.25pt;height:191.25pt" o:ole="">
            <v:imagedata r:id="rId64" o:title=""/>
          </v:shape>
          <o:OLEObject Type="Embed" ProgID="Visio.Drawing.15" ShapeID="_x0000_i1051" DrawAspect="Content" ObjectID="_1589959277" r:id="rId65"/>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2" type="#_x0000_t75" style="width:404.25pt;height:155.25pt" o:ole="">
            <v:imagedata r:id="rId66" o:title=""/>
          </v:shape>
          <o:OLEObject Type="Embed" ProgID="Visio.Drawing.15" ShapeID="_x0000_i1052" DrawAspect="Content" ObjectID="_1589959278" r:id="rId67"/>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605" w:name="_Toc508877077"/>
      <w:bookmarkStart w:id="606" w:name="_Toc516214569"/>
      <w:r w:rsidRPr="003168A2">
        <w:t>6.</w:t>
      </w:r>
      <w:r>
        <w:t>2</w:t>
      </w:r>
      <w:r w:rsidRPr="003168A2">
        <w:t>.</w:t>
      </w:r>
      <w:r>
        <w:t>2</w:t>
      </w:r>
      <w:r>
        <w:tab/>
        <w:t>PDU session types</w:t>
      </w:r>
      <w:bookmarkEnd w:id="605"/>
      <w:bookmarkEnd w:id="606"/>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5A0408">
        <w:t>p</w:t>
      </w:r>
      <w:r w:rsidR="00D21623">
        <w:t>v4;</w:t>
      </w:r>
    </w:p>
    <w:p w:rsidR="00D21623" w:rsidRDefault="00EB44AA" w:rsidP="00D21623">
      <w:pPr>
        <w:pStyle w:val="B1"/>
      </w:pPr>
      <w:r>
        <w:t>b)</w:t>
      </w:r>
      <w:r w:rsidR="00D21623">
        <w:tab/>
        <w:t>I</w:t>
      </w:r>
      <w:r w:rsidR="005A0408">
        <w:t>p</w:t>
      </w:r>
      <w:r w:rsidR="00D21623">
        <w:t>v6;</w:t>
      </w:r>
    </w:p>
    <w:p w:rsidR="000C30A9" w:rsidRDefault="000C30A9" w:rsidP="000C30A9">
      <w:pPr>
        <w:pStyle w:val="B1"/>
      </w:pPr>
      <w:r>
        <w:t>c)</w:t>
      </w:r>
      <w:r>
        <w:tab/>
      </w:r>
      <w:r w:rsidRPr="00DB5AAE">
        <w:t>I</w:t>
      </w:r>
      <w:r w:rsidR="005A0408" w:rsidRPr="00DB5AAE">
        <w:t>p</w:t>
      </w:r>
      <w:r w:rsidRPr="00DB5AAE">
        <w:t>v4v6</w:t>
      </w:r>
      <w:r>
        <w:t>;</w:t>
      </w:r>
    </w:p>
    <w:p w:rsidR="00D21623" w:rsidRDefault="000C30A9" w:rsidP="00D21623">
      <w:pPr>
        <w:pStyle w:val="B1"/>
      </w:pPr>
      <w:r>
        <w:t>d</w:t>
      </w:r>
      <w:r w:rsidR="00EB44AA">
        <w:t>)</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0C30A9" w:rsidP="00D21623">
      <w:pPr>
        <w:pStyle w:val="B1"/>
      </w:pPr>
      <w:r>
        <w:t>e</w:t>
      </w:r>
      <w:r w:rsidR="00EB44AA">
        <w:t>)</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w:t>
      </w:r>
      <w:r w:rsidR="005A0408">
        <w:t>p</w:t>
      </w:r>
      <w:r>
        <w:t>v4</w:t>
      </w:r>
      <w:r w:rsidR="00E62466">
        <w:t>,</w:t>
      </w:r>
      <w:r>
        <w:t xml:space="preserve"> I</w:t>
      </w:r>
      <w:r w:rsidR="005A0408">
        <w:t>p</w:t>
      </w:r>
      <w:r>
        <w:t xml:space="preserve">v6 </w:t>
      </w:r>
      <w:r w:rsidR="00E62466">
        <w:t>and I</w:t>
      </w:r>
      <w:r w:rsidR="005A0408">
        <w:t>p</w:t>
      </w:r>
      <w:r w:rsidR="00E62466">
        <w:t xml:space="preserve">v4v6 </w:t>
      </w:r>
      <w:r>
        <w:t>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607" w:name="_Toc508877078"/>
      <w:bookmarkStart w:id="608" w:name="_Toc516214570"/>
      <w:r w:rsidRPr="003168A2">
        <w:t>6.</w:t>
      </w:r>
      <w:r>
        <w:t>2</w:t>
      </w:r>
      <w:r w:rsidRPr="003168A2">
        <w:t>.</w:t>
      </w:r>
      <w:r>
        <w:t>3</w:t>
      </w:r>
      <w:r>
        <w:tab/>
        <w:t>PDU session management</w:t>
      </w:r>
      <w:bookmarkEnd w:id="607"/>
      <w:bookmarkEnd w:id="608"/>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lastRenderedPageBreak/>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609" w:name="_Toc508877079"/>
      <w:bookmarkStart w:id="610" w:name="_Toc516214571"/>
      <w:r w:rsidRPr="003168A2">
        <w:t>6.</w:t>
      </w:r>
      <w:r>
        <w:t>2</w:t>
      </w:r>
      <w:r w:rsidRPr="003168A2">
        <w:t>.</w:t>
      </w:r>
      <w:r>
        <w:t>4</w:t>
      </w:r>
      <w:r>
        <w:tab/>
        <w:t>IP address allocation</w:t>
      </w:r>
      <w:bookmarkEnd w:id="609"/>
      <w:bookmarkEnd w:id="610"/>
    </w:p>
    <w:p w:rsidR="003E0676" w:rsidRDefault="00A96786">
      <w:pPr>
        <w:pStyle w:val="Heading4"/>
        <w:rPr>
          <w:noProof/>
          <w:lang w:val="en-US" w:eastAsia="zh-CN"/>
        </w:rPr>
      </w:pPr>
      <w:bookmarkStart w:id="611" w:name="_Toc508877080"/>
      <w:bookmarkStart w:id="612" w:name="_Toc516214572"/>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611"/>
      <w:bookmarkEnd w:id="612"/>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 </w:t>
      </w:r>
      <w:r w:rsidR="00E62466">
        <w:t xml:space="preserve">can be </w:t>
      </w:r>
      <w:r>
        <w:t xml:space="preserve">initiated with </w:t>
      </w:r>
      <w:r>
        <w:rPr>
          <w:rFonts w:hint="eastAsia"/>
        </w:rPr>
        <w:t xml:space="preserve">one IP version, </w:t>
      </w:r>
      <w:r>
        <w:t xml:space="preserve">i.e. </w:t>
      </w:r>
      <w:r>
        <w:rPr>
          <w:rFonts w:hint="eastAsia"/>
        </w:rPr>
        <w:t>I</w:t>
      </w:r>
      <w:r w:rsidR="005A0408">
        <w:t>p</w:t>
      </w:r>
      <w:r>
        <w:rPr>
          <w:rFonts w:hint="eastAsia"/>
        </w:rPr>
        <w:t xml:space="preserve">v4 PDU </w:t>
      </w:r>
      <w:r>
        <w:t xml:space="preserve">session </w:t>
      </w:r>
      <w:r>
        <w:rPr>
          <w:rFonts w:hint="eastAsia"/>
        </w:rPr>
        <w:t>type or I</w:t>
      </w:r>
      <w:r w:rsidR="005A0408">
        <w:t>p</w:t>
      </w:r>
      <w:r>
        <w:rPr>
          <w:rFonts w:hint="eastAsia"/>
        </w:rPr>
        <w:t xml:space="preserve">v6 PDU </w:t>
      </w:r>
      <w:r>
        <w:t xml:space="preserve">session </w:t>
      </w:r>
      <w:r>
        <w:rPr>
          <w:rFonts w:hint="eastAsia"/>
        </w:rPr>
        <w:t>type</w:t>
      </w:r>
      <w:r w:rsidR="00E62466">
        <w:t>, or with both IP versions, i.e. I</w:t>
      </w:r>
      <w:r w:rsidR="005A0408">
        <w:t>p</w:t>
      </w:r>
      <w:r w:rsidR="00E62466">
        <w:t>v4v6 PDU session type</w:t>
      </w:r>
      <w:r>
        <w:rPr>
          <w:rFonts w:hint="eastAsia"/>
        </w:rPr>
        <w:t>.</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r w:rsidR="00E62466">
        <w:rPr>
          <w:lang w:eastAsia="ko-KR"/>
        </w:rPr>
        <w:t xml:space="preserve">one or both </w:t>
      </w:r>
      <w:r w:rsidRPr="00475454">
        <w:rPr>
          <w:lang w:eastAsia="ko-KR"/>
        </w:rPr>
        <w:t>the selected IP version</w:t>
      </w:r>
      <w:r w:rsidR="00E62466">
        <w:rPr>
          <w:lang w:eastAsia="ko-KR"/>
        </w:rPr>
        <w:t>s</w:t>
      </w:r>
      <w:r>
        <w:rPr>
          <w:lang w:eastAsia="ko-KR"/>
        </w:rPr>
        <w:t xml:space="preserve"> </w:t>
      </w:r>
      <w:r>
        <w:t>and operator policies</w:t>
      </w:r>
      <w:r w:rsidRPr="00475454">
        <w:rPr>
          <w:lang w:eastAsia="ko-KR"/>
        </w:rPr>
        <w:t xml:space="preserve">. </w:t>
      </w:r>
      <w:r>
        <w:rPr>
          <w:rFonts w:hint="eastAsia"/>
        </w:rPr>
        <w:t>I</w:t>
      </w:r>
      <w:r w:rsidRPr="00475454">
        <w:rPr>
          <w:lang w:eastAsia="ko-KR"/>
        </w:rPr>
        <w:t>f I</w:t>
      </w:r>
      <w:r w:rsidR="005A0408" w:rsidRPr="00475454">
        <w:rPr>
          <w:lang w:eastAsia="ko-KR"/>
        </w:rPr>
        <w:t>p</w:t>
      </w:r>
      <w:r w:rsidRPr="00475454">
        <w:rPr>
          <w:lang w:eastAsia="ko-KR"/>
        </w:rPr>
        <w:t xml:space="preserve">v4 PDU </w:t>
      </w:r>
      <w:r>
        <w:rPr>
          <w:lang w:eastAsia="ko-KR"/>
        </w:rPr>
        <w:t xml:space="preserve">session </w:t>
      </w:r>
      <w:r w:rsidRPr="00475454">
        <w:rPr>
          <w:lang w:eastAsia="ko-KR"/>
        </w:rPr>
        <w:t>type is selected, an I</w:t>
      </w:r>
      <w:r w:rsidR="005A0408" w:rsidRPr="00475454">
        <w:rPr>
          <w:lang w:eastAsia="ko-KR"/>
        </w:rPr>
        <w:t>p</w:t>
      </w:r>
      <w:r w:rsidRPr="00475454">
        <w:rPr>
          <w:lang w:eastAsia="ko-KR"/>
        </w:rPr>
        <w:t>v4 address is allocated to the UE. If I</w:t>
      </w:r>
      <w:r w:rsidR="005A0408" w:rsidRPr="00475454">
        <w:rPr>
          <w:lang w:eastAsia="ko-KR"/>
        </w:rPr>
        <w:t>p</w:t>
      </w:r>
      <w:r w:rsidRPr="00475454">
        <w:rPr>
          <w:lang w:eastAsia="ko-KR"/>
        </w:rPr>
        <w:t xml:space="preserve">v6 PDU </w:t>
      </w:r>
      <w:r>
        <w:rPr>
          <w:lang w:eastAsia="ko-KR"/>
        </w:rPr>
        <w:t xml:space="preserve">session </w:t>
      </w:r>
      <w:r w:rsidRPr="00475454">
        <w:rPr>
          <w:lang w:eastAsia="ko-KR"/>
        </w:rPr>
        <w:t>type is selected, an I</w:t>
      </w:r>
      <w:r w:rsidR="005A0408" w:rsidRPr="00475454">
        <w:rPr>
          <w:lang w:eastAsia="ko-KR"/>
        </w:rPr>
        <w:t>p</w:t>
      </w:r>
      <w:r w:rsidRPr="00475454">
        <w:rPr>
          <w:lang w:eastAsia="ko-KR"/>
        </w:rPr>
        <w:t xml:space="preserve">v6 prefix </w:t>
      </w:r>
      <w:r>
        <w:rPr>
          <w:lang w:eastAsia="ko-KR"/>
        </w:rPr>
        <w:t xml:space="preserve">and an </w:t>
      </w:r>
      <w:r w:rsidRPr="009E0047">
        <w:rPr>
          <w:rFonts w:eastAsia="MS Mincho"/>
        </w:rPr>
        <w:t xml:space="preserve">interface identifier </w:t>
      </w:r>
      <w:r>
        <w:rPr>
          <w:rFonts w:eastAsia="MS Mincho"/>
        </w:rPr>
        <w:t>for the I</w:t>
      </w:r>
      <w:r w:rsidR="005A0408">
        <w:rPr>
          <w:rFonts w:eastAsia="MS Mincho"/>
        </w:rPr>
        <w:t>p</w:t>
      </w:r>
      <w:r>
        <w:rPr>
          <w:rFonts w:eastAsia="MS Mincho"/>
        </w:rPr>
        <w:t xml:space="preserve">v6 link local address </w:t>
      </w:r>
      <w:r>
        <w:rPr>
          <w:lang w:eastAsia="ko-KR"/>
        </w:rPr>
        <w:t>are</w:t>
      </w:r>
      <w:r w:rsidRPr="00475454">
        <w:rPr>
          <w:lang w:eastAsia="ko-KR"/>
        </w:rPr>
        <w:t xml:space="preserve"> allocated to the </w:t>
      </w:r>
      <w:r w:rsidRPr="0045619C">
        <w:rPr>
          <w:lang w:eastAsia="ko-KR"/>
        </w:rPr>
        <w:t>UE.</w:t>
      </w:r>
      <w:r w:rsidR="00E62466" w:rsidRPr="00E62466">
        <w:rPr>
          <w:rFonts w:hint="eastAsia"/>
        </w:rPr>
        <w:t xml:space="preserve"> </w:t>
      </w:r>
      <w:r w:rsidR="00E62466">
        <w:rPr>
          <w:rFonts w:hint="eastAsia"/>
        </w:rPr>
        <w:t>I</w:t>
      </w:r>
      <w:r w:rsidR="00E62466" w:rsidRPr="00475454">
        <w:rPr>
          <w:lang w:eastAsia="ko-KR"/>
        </w:rPr>
        <w:t>f I</w:t>
      </w:r>
      <w:r w:rsidR="005A0408" w:rsidRPr="00475454">
        <w:rPr>
          <w:lang w:eastAsia="ko-KR"/>
        </w:rPr>
        <w:t>p</w:t>
      </w:r>
      <w:r w:rsidR="00E62466" w:rsidRPr="00475454">
        <w:rPr>
          <w:lang w:eastAsia="ko-KR"/>
        </w:rPr>
        <w:t>v4</w:t>
      </w:r>
      <w:r w:rsidR="00E62466">
        <w:rPr>
          <w:lang w:eastAsia="ko-KR"/>
        </w:rPr>
        <w:t>v6</w:t>
      </w:r>
      <w:r w:rsidR="00E62466" w:rsidRPr="00475454">
        <w:rPr>
          <w:lang w:eastAsia="ko-KR"/>
        </w:rPr>
        <w:t xml:space="preserve"> PDU </w:t>
      </w:r>
      <w:r w:rsidR="00E62466">
        <w:rPr>
          <w:lang w:eastAsia="ko-KR"/>
        </w:rPr>
        <w:t xml:space="preserve">session </w:t>
      </w:r>
      <w:r w:rsidR="00E62466" w:rsidRPr="00475454">
        <w:rPr>
          <w:lang w:eastAsia="ko-KR"/>
        </w:rPr>
        <w:t>type is selected, an I</w:t>
      </w:r>
      <w:r w:rsidR="005A0408" w:rsidRPr="00475454">
        <w:rPr>
          <w:lang w:eastAsia="ko-KR"/>
        </w:rPr>
        <w:t>p</w:t>
      </w:r>
      <w:r w:rsidR="00E62466" w:rsidRPr="00475454">
        <w:rPr>
          <w:lang w:eastAsia="ko-KR"/>
        </w:rPr>
        <w:t>v4 address</w:t>
      </w:r>
      <w:r w:rsidR="00E62466">
        <w:rPr>
          <w:lang w:eastAsia="ko-KR"/>
        </w:rPr>
        <w:t>,</w:t>
      </w:r>
      <w:r w:rsidR="00E62466" w:rsidRPr="00475454">
        <w:rPr>
          <w:lang w:eastAsia="ko-KR"/>
        </w:rPr>
        <w:t xml:space="preserve"> an I</w:t>
      </w:r>
      <w:r w:rsidR="005A0408" w:rsidRPr="00475454">
        <w:rPr>
          <w:lang w:eastAsia="ko-KR"/>
        </w:rPr>
        <w:t>p</w:t>
      </w:r>
      <w:r w:rsidR="00E62466" w:rsidRPr="00475454">
        <w:rPr>
          <w:lang w:eastAsia="ko-KR"/>
        </w:rPr>
        <w:t xml:space="preserve">v6 prefix </w:t>
      </w:r>
      <w:r w:rsidR="00E62466">
        <w:rPr>
          <w:lang w:eastAsia="ko-KR"/>
        </w:rPr>
        <w:t xml:space="preserve">and an </w:t>
      </w:r>
      <w:r w:rsidR="00E62466" w:rsidRPr="009E0047">
        <w:rPr>
          <w:rFonts w:eastAsia="MS Mincho"/>
        </w:rPr>
        <w:t xml:space="preserve">interface identifier </w:t>
      </w:r>
      <w:r w:rsidR="00E62466">
        <w:rPr>
          <w:rFonts w:eastAsia="MS Mincho"/>
        </w:rPr>
        <w:t>for the I</w:t>
      </w:r>
      <w:r w:rsidR="005A0408">
        <w:rPr>
          <w:rFonts w:eastAsia="MS Mincho"/>
        </w:rPr>
        <w:t>p</w:t>
      </w:r>
      <w:r w:rsidR="00E62466">
        <w:rPr>
          <w:rFonts w:eastAsia="MS Mincho"/>
        </w:rPr>
        <w:t xml:space="preserve">v6 link local address </w:t>
      </w:r>
      <w:r w:rsidR="00E62466">
        <w:rPr>
          <w:lang w:eastAsia="ko-KR"/>
        </w:rPr>
        <w:t>are</w:t>
      </w:r>
      <w:r w:rsidR="00E62466" w:rsidRPr="00475454">
        <w:rPr>
          <w:lang w:eastAsia="ko-KR"/>
        </w:rPr>
        <w:t xml:space="preserve"> allocated to the </w:t>
      </w:r>
      <w:r w:rsidR="00E62466" w:rsidRPr="0045619C">
        <w:rPr>
          <w:lang w:eastAsia="ko-KR"/>
        </w:rPr>
        <w:t>UE.</w:t>
      </w:r>
    </w:p>
    <w:p w:rsidR="00D21623" w:rsidRDefault="00D21623" w:rsidP="00D21623">
      <w:r>
        <w:rPr>
          <w:rFonts w:hint="eastAsia"/>
        </w:rPr>
        <w:t>For I</w:t>
      </w:r>
      <w:r w:rsidR="005A0408">
        <w:t>p</w:t>
      </w:r>
      <w:r>
        <w:rPr>
          <w:rFonts w:hint="eastAsia"/>
        </w:rPr>
        <w:t xml:space="preserve">v4 PDU </w:t>
      </w:r>
      <w:r>
        <w:t xml:space="preserve">session </w:t>
      </w:r>
      <w:r>
        <w:rPr>
          <w:rFonts w:hint="eastAsia"/>
        </w:rPr>
        <w:t>type</w:t>
      </w:r>
      <w:r w:rsidR="00E62466">
        <w:t xml:space="preserve"> and for I</w:t>
      </w:r>
      <w:r w:rsidR="005A0408">
        <w:t>p</w:t>
      </w:r>
      <w:r w:rsidR="00E62466">
        <w:t xml:space="preserve">v4v6 </w:t>
      </w:r>
      <w:r w:rsidR="00E62466">
        <w:rPr>
          <w:rFonts w:hint="eastAsia"/>
        </w:rPr>
        <w:t xml:space="preserve">PDU </w:t>
      </w:r>
      <w:r w:rsidR="00E62466">
        <w:t xml:space="preserve">session </w:t>
      </w:r>
      <w:r w:rsidR="00E62466">
        <w:rPr>
          <w:rFonts w:hint="eastAsia"/>
        </w:rPr>
        <w:t>type</w:t>
      </w:r>
      <w:r>
        <w:rPr>
          <w:rFonts w:hint="eastAsia"/>
        </w:rPr>
        <w:t>,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w:t>
      </w:r>
      <w:r w:rsidR="005A0408" w:rsidRPr="00475454">
        <w:rPr>
          <w:lang w:eastAsia="ko-KR"/>
        </w:rPr>
        <w:t>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w:t>
      </w:r>
      <w:r w:rsidR="005A0408" w:rsidRPr="00C92572">
        <w:t>p</w:t>
      </w:r>
      <w:r w:rsidR="00D21623" w:rsidRPr="00C92572">
        <w:t>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For I</w:t>
      </w:r>
      <w:r w:rsidR="005A0408">
        <w:t>p</w:t>
      </w:r>
      <w:r>
        <w:rPr>
          <w:rFonts w:hint="eastAsia"/>
        </w:rPr>
        <w:t xml:space="preserve">v6 PDU </w:t>
      </w:r>
      <w:r>
        <w:t xml:space="preserve">session </w:t>
      </w:r>
      <w:r>
        <w:rPr>
          <w:rFonts w:hint="eastAsia"/>
        </w:rPr>
        <w:t>type</w:t>
      </w:r>
      <w:r w:rsidR="00E62466">
        <w:t xml:space="preserve"> and for I</w:t>
      </w:r>
      <w:r w:rsidR="005A0408">
        <w:t>p</w:t>
      </w:r>
      <w:r w:rsidR="00E62466">
        <w:t xml:space="preserve">v4v6 </w:t>
      </w:r>
      <w:r w:rsidR="00E62466">
        <w:rPr>
          <w:rFonts w:hint="eastAsia"/>
        </w:rPr>
        <w:t xml:space="preserve">PDU </w:t>
      </w:r>
      <w:r w:rsidR="00E62466">
        <w:t xml:space="preserve">session </w:t>
      </w:r>
      <w:r w:rsidR="00E62466">
        <w:rPr>
          <w:rFonts w:hint="eastAsia"/>
        </w:rPr>
        <w:t>type</w:t>
      </w:r>
      <w:r>
        <w:rPr>
          <w:rFonts w:hint="eastAsia"/>
        </w:rPr>
        <w:t>, the UE</w:t>
      </w:r>
      <w:r>
        <w:t>:</w:t>
      </w:r>
    </w:p>
    <w:p w:rsidR="00D50E6A" w:rsidRPr="00652A9A" w:rsidRDefault="00D50E6A" w:rsidP="00D50E6A">
      <w:pPr>
        <w:pStyle w:val="B1"/>
      </w:pPr>
      <w:r>
        <w:t>a)</w:t>
      </w:r>
      <w:r w:rsidRPr="00652A9A">
        <w:tab/>
        <w:t>shall build an I</w:t>
      </w:r>
      <w:r w:rsidR="005A0408" w:rsidRPr="00652A9A">
        <w:t>p</w:t>
      </w:r>
      <w:r w:rsidRPr="00652A9A">
        <w:t xml:space="preserve">v6 link local address based on the allocated </w:t>
      </w:r>
      <w:r w:rsidRPr="00652A9A">
        <w:rPr>
          <w:rFonts w:eastAsia="MS Mincho"/>
        </w:rPr>
        <w:t>interface identifier for the I</w:t>
      </w:r>
      <w:r w:rsidR="005A0408" w:rsidRPr="00652A9A">
        <w:rPr>
          <w:rFonts w:eastAsia="MS Mincho"/>
        </w:rPr>
        <w:t>p</w:t>
      </w:r>
      <w:r w:rsidRPr="00652A9A">
        <w:rPr>
          <w:rFonts w:eastAsia="MS Mincho"/>
        </w:rPr>
        <w:t>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obtain /64 I</w:t>
      </w:r>
      <w:r w:rsidR="005A0408">
        <w:t>p</w:t>
      </w:r>
      <w:r w:rsidR="00D21623">
        <w:rPr>
          <w:rFonts w:hint="eastAsia"/>
        </w:rPr>
        <w:t xml:space="preserve">v6 prefix </w:t>
      </w:r>
      <w:r w:rsidR="00D21623" w:rsidRPr="003168A2">
        <w:t>via I</w:t>
      </w:r>
      <w:r w:rsidR="005A0408" w:rsidRPr="003168A2">
        <w:t>p</w:t>
      </w:r>
      <w:r w:rsidR="00D21623" w:rsidRPr="003168A2">
        <w:t>v6 stateless address autoconfiguration</w:t>
      </w:r>
      <w:r w:rsidR="00D21623">
        <w:rPr>
          <w:rFonts w:hint="eastAsia"/>
        </w:rPr>
        <w:t xml:space="preserve"> as specified in</w:t>
      </w:r>
      <w:r w:rsidR="00D21623" w:rsidRPr="00C92572">
        <w:t xml:space="preserve"> 3GPP TS 23.501 [</w:t>
      </w:r>
      <w:r w:rsidR="00B5047D">
        <w:t>8</w:t>
      </w:r>
      <w:r w:rsidR="00D21623" w:rsidRPr="00C92572">
        <w:t>] and</w:t>
      </w:r>
      <w:r w:rsidR="00D21623">
        <w:rPr>
          <w:rFonts w:hint="eastAsia"/>
        </w:rPr>
        <w:t xml:space="preserve"> </w:t>
      </w:r>
      <w:r w:rsidR="00D21623">
        <w:t>IETF</w:t>
      </w:r>
      <w:r w:rsidR="00D21623" w:rsidRPr="00475454">
        <w:t> RFC 4862 [</w:t>
      </w:r>
      <w:r w:rsidR="0024533B">
        <w:t>3</w:t>
      </w:r>
      <w:r w:rsidR="00552CBE">
        <w:t>9</w:t>
      </w:r>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w:t>
      </w:r>
      <w:r w:rsidR="005A0408">
        <w:t>p</w:t>
      </w:r>
      <w:r w:rsidR="00D21623">
        <w:rPr>
          <w:rFonts w:hint="eastAsia"/>
        </w:rPr>
        <w:t xml:space="preserve">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077083">
        <w:t>35</w:t>
      </w:r>
      <w:r w:rsidR="00D21623" w:rsidRPr="008A40CD">
        <w:t>].</w:t>
      </w:r>
    </w:p>
    <w:p w:rsidR="00D21623" w:rsidRDefault="00D21623" w:rsidP="00D21623">
      <w:pPr>
        <w:rPr>
          <w:rFonts w:eastAsia="MS Mincho"/>
        </w:rPr>
      </w:pPr>
      <w:r>
        <w:rPr>
          <w:rFonts w:eastAsia="MS Mincho"/>
        </w:rPr>
        <w:t>The UE capable of I</w:t>
      </w:r>
      <w:r w:rsidR="005A0408">
        <w:rPr>
          <w:rFonts w:eastAsia="MS Mincho"/>
        </w:rPr>
        <w:t>p</w:t>
      </w:r>
      <w:r>
        <w:rPr>
          <w:rFonts w:eastAsia="MS Mincho"/>
        </w:rPr>
        <w:t>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7F4A11">
        <w:t>3</w:t>
      </w:r>
      <w:r w:rsidR="00077083">
        <w:t>6</w:t>
      </w:r>
      <w:r>
        <w:t>].</w:t>
      </w:r>
    </w:p>
    <w:p w:rsidR="003E0676" w:rsidRDefault="00A96786">
      <w:pPr>
        <w:pStyle w:val="Heading4"/>
        <w:rPr>
          <w:noProof/>
          <w:lang w:val="en-US" w:eastAsia="zh-CN"/>
        </w:rPr>
      </w:pPr>
      <w:bookmarkStart w:id="613" w:name="_Toc508877081"/>
      <w:bookmarkStart w:id="614" w:name="_Toc516214573"/>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613"/>
      <w:bookmarkEnd w:id="614"/>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w:t>
      </w:r>
      <w:r w:rsidR="005A0408">
        <w:t>p</w:t>
      </w:r>
      <w:r w:rsidR="00D21623">
        <w:t>v6 and I</w:t>
      </w:r>
      <w:r w:rsidR="005A0408">
        <w:t>p</w:t>
      </w:r>
      <w:r w:rsidR="00D21623">
        <w:t>v4 capable</w:t>
      </w:r>
      <w:r w:rsidR="00D21623" w:rsidRPr="00EC6DB5">
        <w:t>, shall set the PD</w:t>
      </w:r>
      <w:r w:rsidR="00D21623" w:rsidRPr="00EC6DB5">
        <w:rPr>
          <w:rFonts w:hint="eastAsia"/>
        </w:rPr>
        <w:t>U session</w:t>
      </w:r>
      <w:r w:rsidR="00D21623" w:rsidRPr="00EC6DB5">
        <w:t xml:space="preserve"> type IE to </w:t>
      </w:r>
      <w:r w:rsidR="00E62466">
        <w:t>I</w:t>
      </w:r>
      <w:r w:rsidR="005A0408">
        <w:t>p</w:t>
      </w:r>
      <w:r w:rsidR="00E62466">
        <w:t>v4, I</w:t>
      </w:r>
      <w:r w:rsidR="005A0408">
        <w:t>p</w:t>
      </w:r>
      <w:r w:rsidR="00E62466">
        <w:t xml:space="preserve">v6 or </w:t>
      </w:r>
      <w:r w:rsidR="00D21623" w:rsidRPr="00EC6DB5">
        <w:t>I</w:t>
      </w:r>
      <w:r w:rsidR="005A0408" w:rsidRPr="00EC6DB5">
        <w:t>p</w:t>
      </w:r>
      <w:r w:rsidR="00E62466">
        <w:t xml:space="preserve">v4v6 </w:t>
      </w:r>
      <w:r w:rsidR="00E62466" w:rsidRPr="00C46E93">
        <w:rPr>
          <w:rFonts w:hint="eastAsia"/>
          <w:lang w:eastAsia="ja-JP"/>
        </w:rPr>
        <w:t>according to UE configuration or received policy</w:t>
      </w:r>
      <w:r w:rsidR="00D21623" w:rsidRPr="00EC6DB5">
        <w:t>.</w:t>
      </w:r>
    </w:p>
    <w:p w:rsidR="00D21623" w:rsidRPr="00EC6DB5" w:rsidRDefault="00EB44AA" w:rsidP="00D21623">
      <w:pPr>
        <w:pStyle w:val="B2"/>
      </w:pPr>
      <w:r>
        <w:t>2)</w:t>
      </w:r>
      <w:r w:rsidR="00D21623" w:rsidRPr="00EC6DB5">
        <w:tab/>
      </w:r>
      <w:r w:rsidR="00D21623">
        <w:t>which is only I</w:t>
      </w:r>
      <w:r w:rsidR="005A0408">
        <w:t>p</w:t>
      </w:r>
      <w:r w:rsidR="00D21623">
        <w:t>v6 capable</w:t>
      </w:r>
      <w:r w:rsidR="00D21623" w:rsidRPr="00EC6DB5">
        <w:t>, shall set the PD</w:t>
      </w:r>
      <w:r w:rsidR="00D21623" w:rsidRPr="00EC6DB5">
        <w:rPr>
          <w:rFonts w:hint="eastAsia"/>
        </w:rPr>
        <w:t>U session</w:t>
      </w:r>
      <w:r w:rsidR="00D21623" w:rsidRPr="00EC6DB5">
        <w:t xml:space="preserve"> type IE to I</w:t>
      </w:r>
      <w:r w:rsidR="005A0408" w:rsidRPr="00EC6DB5">
        <w:t>p</w:t>
      </w:r>
      <w:r w:rsidR="00D21623" w:rsidRPr="00EC6DB5">
        <w:t>v6.</w:t>
      </w:r>
    </w:p>
    <w:p w:rsidR="00D21623" w:rsidRPr="00EC6DB5" w:rsidRDefault="00EB44AA" w:rsidP="00D21623">
      <w:pPr>
        <w:pStyle w:val="B2"/>
      </w:pPr>
      <w:r>
        <w:t>3)</w:t>
      </w:r>
      <w:r w:rsidR="00D21623" w:rsidRPr="00EC6DB5">
        <w:tab/>
      </w:r>
      <w:r w:rsidR="00D21623">
        <w:t>which is only I</w:t>
      </w:r>
      <w:r w:rsidR="005A0408">
        <w:t>p</w:t>
      </w:r>
      <w:r w:rsidR="00D21623">
        <w:t>v4 capable</w:t>
      </w:r>
      <w:r w:rsidR="00D21623" w:rsidRPr="00EC6DB5">
        <w:t>, shall set the PDN type IE to I</w:t>
      </w:r>
      <w:r w:rsidR="005A0408" w:rsidRPr="00EC6DB5">
        <w:t>p</w:t>
      </w:r>
      <w:r w:rsidR="00D21623" w:rsidRPr="00EC6DB5">
        <w:t>v4.</w:t>
      </w:r>
    </w:p>
    <w:p w:rsidR="00D21623" w:rsidRPr="00EC6DB5" w:rsidRDefault="00D21623" w:rsidP="00D21623">
      <w:pPr>
        <w:pStyle w:val="B1"/>
      </w:pPr>
      <w:r>
        <w:lastRenderedPageBreak/>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w:t>
      </w:r>
      <w:r w:rsidR="005A0408" w:rsidRPr="00EC6DB5">
        <w:t>p</w:t>
      </w:r>
      <w:r w:rsidR="00E62466">
        <w:t>v4v6</w:t>
      </w:r>
      <w:r w:rsidRPr="00EC6DB5">
        <w:t>.</w:t>
      </w:r>
    </w:p>
    <w:p w:rsidR="00D21623" w:rsidRDefault="00D21623" w:rsidP="00D21623">
      <w:r w:rsidRPr="00EC6DB5">
        <w:t>If the UE wants to use DHCPv4 for I</w:t>
      </w:r>
      <w:r w:rsidR="005A0408" w:rsidRPr="00EC6DB5">
        <w:t>p</w:t>
      </w:r>
      <w:r w:rsidRPr="00EC6DB5">
        <w:t xml:space="preserve">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sidR="005A0408">
        <w:rPr>
          <w:rFonts w:eastAsia="MS Mincho"/>
        </w:rPr>
        <w:t>’</w:t>
      </w:r>
      <w:r>
        <w:rPr>
          <w:rFonts w:eastAsia="MS Mincho"/>
        </w:rPr>
        <w:t>s</w:t>
      </w:r>
      <w:r w:rsidRPr="003168A2">
        <w:rPr>
          <w:rFonts w:eastAsia="MS Mincho"/>
        </w:rPr>
        <w:t xml:space="preserve"> policies of the network,</w:t>
      </w:r>
      <w:r w:rsidRPr="003168A2">
        <w:rPr>
          <w:rFonts w:hint="eastAsia"/>
        </w:rPr>
        <w:t xml:space="preserve"> and the user</w:t>
      </w:r>
      <w:r w:rsidR="005A0408">
        <w:t>’</w:t>
      </w:r>
      <w:r w:rsidRPr="003168A2">
        <w:rPr>
          <w:rFonts w:hint="eastAsia"/>
        </w:rPr>
        <w:t>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type I</w:t>
      </w:r>
      <w:r w:rsidR="005A0408" w:rsidRPr="003168A2">
        <w:rPr>
          <w:rFonts w:eastAsia="MS Mincho"/>
        </w:rPr>
        <w:t>p</w:t>
      </w:r>
      <w:r w:rsidR="00E62466">
        <w:rPr>
          <w:rFonts w:eastAsia="MS Mincho"/>
        </w:rPr>
        <w:t>v4v6</w:t>
      </w:r>
      <w:r w:rsidR="00D21623" w:rsidRPr="003168A2">
        <w:rPr>
          <w:rFonts w:eastAsia="MS Mincho"/>
        </w:rPr>
        <w:t xml:space="preserve">, </w:t>
      </w:r>
      <w:r w:rsidR="00D21623" w:rsidRPr="003168A2">
        <w:t>but the subscription</w:t>
      </w:r>
      <w:r w:rsidR="00D21623">
        <w:t xml:space="preserve"> or SMF configuration</w:t>
      </w:r>
      <w:r w:rsidR="00D21623" w:rsidRPr="003168A2">
        <w:t xml:space="preserve"> is limited to I</w:t>
      </w:r>
      <w:r w:rsidR="005A0408" w:rsidRPr="003168A2">
        <w:t>p</w:t>
      </w:r>
      <w:r w:rsidR="00D21623" w:rsidRPr="003168A2">
        <w:t>v4 only or I</w:t>
      </w:r>
      <w:r w:rsidR="005A0408" w:rsidRPr="003168A2">
        <w:t>p</w:t>
      </w:r>
      <w:r w:rsidR="00D21623" w:rsidRPr="003168A2">
        <w:t xml:space="preserve">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5A0408">
        <w:t>“</w:t>
      </w:r>
      <w:r w:rsidR="00D21623" w:rsidRPr="003168A2">
        <w:t>I</w:t>
      </w:r>
      <w:r w:rsidR="005A0408" w:rsidRPr="003168A2">
        <w:t>p</w:t>
      </w:r>
      <w:r w:rsidR="00D21623" w:rsidRPr="003168A2">
        <w:t>v4</w:t>
      </w:r>
      <w:r w:rsidR="005A0408">
        <w:t>”</w:t>
      </w:r>
      <w:r w:rsidR="00D21623" w:rsidRPr="003168A2">
        <w:t xml:space="preserve"> or </w:t>
      </w:r>
      <w:r w:rsidR="005A0408">
        <w:t>“</w:t>
      </w:r>
      <w:r w:rsidR="00D21623" w:rsidRPr="003168A2">
        <w:t>I</w:t>
      </w:r>
      <w:r w:rsidR="005A0408" w:rsidRPr="003168A2">
        <w:t>p</w:t>
      </w:r>
      <w:r w:rsidR="00D21623" w:rsidRPr="003168A2">
        <w:t>v6</w:t>
      </w:r>
      <w:r w:rsidR="005A0408">
        <w:t>”</w:t>
      </w:r>
      <w:r w:rsidR="00D21623">
        <w:rPr>
          <w:rFonts w:eastAsia="MS Mincho"/>
        </w:rPr>
        <w:t xml:space="preserve"> and </w:t>
      </w:r>
      <w:r w:rsidR="00D21623" w:rsidRPr="003168A2">
        <w:t xml:space="preserve">the </w:t>
      </w:r>
      <w:r w:rsidR="00D21623">
        <w:t>5G</w:t>
      </w:r>
      <w:r w:rsidR="00D21623" w:rsidRPr="003168A2">
        <w:t xml:space="preserve">SM cause value to #50 </w:t>
      </w:r>
      <w:r w:rsidR="005A0408">
        <w:t>“</w:t>
      </w:r>
      <w:r w:rsidR="00D21623" w:rsidRPr="003168A2">
        <w:t>PD</w:t>
      </w:r>
      <w:r w:rsidR="00D21623">
        <w:t>U</w:t>
      </w:r>
      <w:r w:rsidR="00D21623" w:rsidRPr="003168A2">
        <w:t xml:space="preserve"> </w:t>
      </w:r>
      <w:r w:rsidR="00D21623">
        <w:t xml:space="preserve">session </w:t>
      </w:r>
      <w:r w:rsidR="00D21623" w:rsidRPr="003168A2">
        <w:t>type I</w:t>
      </w:r>
      <w:r w:rsidR="005A0408" w:rsidRPr="003168A2">
        <w:t>p</w:t>
      </w:r>
      <w:r w:rsidR="00D21623" w:rsidRPr="003168A2">
        <w:t>v4 only allowed</w:t>
      </w:r>
      <w:r w:rsidR="005A0408">
        <w:t>”</w:t>
      </w:r>
      <w:r w:rsidR="00D21623" w:rsidRPr="003168A2">
        <w:t xml:space="preserve">, or #51 </w:t>
      </w:r>
      <w:r w:rsidR="005A0408">
        <w:t>“</w:t>
      </w:r>
      <w:r w:rsidR="00D21623" w:rsidRPr="003168A2">
        <w:t>PD</w:t>
      </w:r>
      <w:r w:rsidR="00D21623">
        <w:t>U</w:t>
      </w:r>
      <w:r w:rsidR="00D21623" w:rsidRPr="003168A2">
        <w:t xml:space="preserve"> </w:t>
      </w:r>
      <w:r w:rsidR="00D21623">
        <w:t xml:space="preserve">session </w:t>
      </w:r>
      <w:r w:rsidR="00D21623" w:rsidRPr="003168A2">
        <w:t>type I</w:t>
      </w:r>
      <w:r w:rsidR="005A0408" w:rsidRPr="003168A2">
        <w:t>p</w:t>
      </w:r>
      <w:r w:rsidR="00D21623" w:rsidRPr="003168A2">
        <w:t>v6 only allowed</w:t>
      </w:r>
      <w:r w:rsidR="005A0408">
        <w:t>”</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w:t>
      </w:r>
      <w:r w:rsidR="00E62466">
        <w:t xml:space="preserve">(or no DNN, if no DNN was indicated by the UE) and the same S-NSSAI (or no S-NSSAI, if no S-NSSAI was indicated by the UE) </w:t>
      </w:r>
      <w:r w:rsidR="00D21623" w:rsidRPr="003168A2">
        <w:t>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w:t>
      </w:r>
      <w:r w:rsidR="005A0408">
        <w:t>p</w:t>
      </w:r>
      <w:r w:rsidR="00D21623">
        <w:t xml:space="preserve">v4, the network </w:t>
      </w:r>
      <w:r w:rsidR="00D21623" w:rsidRPr="003168A2">
        <w:rPr>
          <w:rFonts w:eastAsia="MS Mincho"/>
        </w:rPr>
        <w:t xml:space="preserve">shall include </w:t>
      </w:r>
      <w:r w:rsidR="00D21623">
        <w:rPr>
          <w:rFonts w:eastAsia="MS Mincho"/>
        </w:rPr>
        <w:t>an I</w:t>
      </w:r>
      <w:r w:rsidR="005A0408">
        <w:rPr>
          <w:rFonts w:eastAsia="MS Mincho"/>
        </w:rPr>
        <w:t>p</w:t>
      </w:r>
      <w:r w:rsidR="00D21623">
        <w:rPr>
          <w:rFonts w:eastAsia="MS Mincho"/>
        </w:rPr>
        <w:t xml:space="preserve">v4 address </w:t>
      </w:r>
      <w:r w:rsidR="00D21623" w:rsidRPr="003168A2">
        <w:rPr>
          <w:rFonts w:eastAsia="MS Mincho"/>
        </w:rPr>
        <w:t>in the PD</w:t>
      </w:r>
      <w:r w:rsidR="00D21623">
        <w:rPr>
          <w:rFonts w:eastAsia="MS Mincho"/>
        </w:rPr>
        <w:t>U address IE;</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w:t>
      </w:r>
      <w:r w:rsidR="005A0408">
        <w:t>p</w:t>
      </w:r>
      <w:r w:rsidR="00D21623">
        <w:t>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w:t>
      </w:r>
      <w:r w:rsidR="005A0408">
        <w:rPr>
          <w:rFonts w:eastAsia="MS Mincho"/>
        </w:rPr>
        <w:t>p</w:t>
      </w:r>
      <w:r w:rsidR="00D21623">
        <w:rPr>
          <w:rFonts w:eastAsia="MS Mincho"/>
        </w:rPr>
        <w:t>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E62466">
        <w:rPr>
          <w:rFonts w:eastAsia="MS Mincho"/>
        </w:rPr>
        <w:t>; and</w:t>
      </w:r>
    </w:p>
    <w:p w:rsidR="00E62466" w:rsidRDefault="00E62466" w:rsidP="00E62466">
      <w:pPr>
        <w:pStyle w:val="B1"/>
        <w:rPr>
          <w:rFonts w:eastAsia="MS Mincho"/>
        </w:rPr>
      </w:pPr>
      <w:bookmarkStart w:id="615" w:name="_Toc505868510"/>
      <w:bookmarkStart w:id="616" w:name="_Toc508877082"/>
      <w:r>
        <w:rPr>
          <w:rFonts w:eastAsia="MS Mincho"/>
        </w:rPr>
        <w:t>d)</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w:t>
      </w:r>
      <w:r w:rsidR="005A0408">
        <w:t>p</w:t>
      </w:r>
      <w:r>
        <w:t xml:space="preserve">v4v6, the network </w:t>
      </w:r>
      <w:r w:rsidRPr="003168A2">
        <w:rPr>
          <w:rFonts w:eastAsia="MS Mincho"/>
        </w:rPr>
        <w:t xml:space="preserve">shall include </w:t>
      </w:r>
      <w:r>
        <w:rPr>
          <w:rFonts w:eastAsia="MS Mincho"/>
        </w:rPr>
        <w:t>an I</w:t>
      </w:r>
      <w:r w:rsidR="005A0408">
        <w:rPr>
          <w:rFonts w:eastAsia="MS Mincho"/>
        </w:rPr>
        <w:t>p</w:t>
      </w:r>
      <w:r>
        <w:rPr>
          <w:rFonts w:eastAsia="MS Mincho"/>
        </w:rPr>
        <w:t xml:space="preserve">v4 address and an </w:t>
      </w:r>
      <w:r w:rsidRPr="009E0047">
        <w:rPr>
          <w:rFonts w:eastAsia="MS Mincho"/>
        </w:rPr>
        <w:t xml:space="preserve">interface identifier </w:t>
      </w:r>
      <w:r>
        <w:rPr>
          <w:rFonts w:eastAsia="MS Mincho"/>
        </w:rPr>
        <w:t>for the I</w:t>
      </w:r>
      <w:r w:rsidR="005A0408">
        <w:rPr>
          <w:rFonts w:eastAsia="MS Mincho"/>
        </w:rPr>
        <w:t>p</w:t>
      </w:r>
      <w:r>
        <w:rPr>
          <w:rFonts w:eastAsia="MS Mincho"/>
        </w:rPr>
        <w:t>v6 link local address</w:t>
      </w:r>
      <w:r w:rsidRPr="003168A2">
        <w:rPr>
          <w:rFonts w:eastAsia="MS Mincho"/>
        </w:rPr>
        <w:t xml:space="preserve"> in the PD</w:t>
      </w:r>
      <w:r>
        <w:rPr>
          <w:rFonts w:eastAsia="MS Mincho"/>
        </w:rPr>
        <w:t>U address IE.</w:t>
      </w:r>
      <w:bookmarkEnd w:id="615"/>
    </w:p>
    <w:p w:rsidR="00CB6016" w:rsidRDefault="00CB6016" w:rsidP="00CB6016">
      <w:pPr>
        <w:pStyle w:val="Heading3"/>
      </w:pPr>
      <w:bookmarkStart w:id="617" w:name="_Toc516214574"/>
      <w:r w:rsidRPr="003168A2">
        <w:t>6.</w:t>
      </w:r>
      <w:r>
        <w:t>2</w:t>
      </w:r>
      <w:r w:rsidRPr="003168A2">
        <w:t>.</w:t>
      </w:r>
      <w:r>
        <w:t>5</w:t>
      </w:r>
      <w:r>
        <w:tab/>
        <w:t>Quality of service</w:t>
      </w:r>
      <w:bookmarkEnd w:id="616"/>
      <w:bookmarkEnd w:id="617"/>
    </w:p>
    <w:p w:rsidR="003E0676" w:rsidRDefault="00A96786">
      <w:pPr>
        <w:pStyle w:val="Heading4"/>
      </w:pPr>
      <w:bookmarkStart w:id="618" w:name="_Toc508877083"/>
      <w:bookmarkStart w:id="619" w:name="_Toc516214575"/>
      <w:r>
        <w:t>6</w:t>
      </w:r>
      <w:r w:rsidR="00ED337E">
        <w:t>.</w:t>
      </w:r>
      <w:r>
        <w:t>2.5</w:t>
      </w:r>
      <w:r w:rsidR="00ED337E">
        <w:t>.1</w:t>
      </w:r>
      <w:r w:rsidR="00ED337E" w:rsidRPr="007E6407">
        <w:tab/>
      </w:r>
      <w:r w:rsidR="00ED337E">
        <w:t>General</w:t>
      </w:r>
      <w:bookmarkEnd w:id="618"/>
      <w:bookmarkEnd w:id="619"/>
    </w:p>
    <w:p w:rsidR="003E0676" w:rsidRDefault="00A96786">
      <w:pPr>
        <w:pStyle w:val="Heading5"/>
      </w:pPr>
      <w:bookmarkStart w:id="620" w:name="_Toc508877084"/>
      <w:bookmarkStart w:id="621" w:name="_Toc516214576"/>
      <w:r>
        <w:t>6</w:t>
      </w:r>
      <w:r w:rsidR="00ED337E">
        <w:t>.</w:t>
      </w:r>
      <w:r>
        <w:t>2</w:t>
      </w:r>
      <w:r w:rsidR="00ED337E">
        <w:t>.</w:t>
      </w:r>
      <w:r>
        <w:t>5</w:t>
      </w:r>
      <w:r w:rsidR="00ED337E">
        <w:t>.</w:t>
      </w:r>
      <w:r>
        <w:t>1.</w:t>
      </w:r>
      <w:r w:rsidR="00ED337E">
        <w:t>1</w:t>
      </w:r>
      <w:r w:rsidR="00ED337E" w:rsidRPr="007E6407">
        <w:tab/>
      </w:r>
      <w:r w:rsidR="00ED337E">
        <w:t>QoS rules</w:t>
      </w:r>
      <w:bookmarkEnd w:id="620"/>
      <w:bookmarkEnd w:id="621"/>
    </w:p>
    <w:p w:rsidR="003E0676" w:rsidRDefault="00A96786">
      <w:pPr>
        <w:pStyle w:val="Heading6"/>
      </w:pPr>
      <w:bookmarkStart w:id="622" w:name="_Toc508877085"/>
      <w:bookmarkStart w:id="623" w:name="_Toc516214577"/>
      <w:r>
        <w:t>6</w:t>
      </w:r>
      <w:r w:rsidR="00ED337E">
        <w:t>.</w:t>
      </w:r>
      <w:r>
        <w:t>2</w:t>
      </w:r>
      <w:r w:rsidR="00ED337E">
        <w:t>.</w:t>
      </w:r>
      <w:r>
        <w:t>5</w:t>
      </w:r>
      <w:r w:rsidR="00ED337E">
        <w:t>.</w:t>
      </w:r>
      <w:r>
        <w:t>1.</w:t>
      </w:r>
      <w:r w:rsidR="00ED337E">
        <w:t>1.1</w:t>
      </w:r>
      <w:r w:rsidR="00ED337E" w:rsidRPr="007E6407">
        <w:tab/>
      </w:r>
      <w:r w:rsidR="00ED337E">
        <w:t>General</w:t>
      </w:r>
      <w:bookmarkEnd w:id="622"/>
      <w:bookmarkEnd w:id="623"/>
    </w:p>
    <w:p w:rsidR="00ED337E" w:rsidRDefault="00ED337E" w:rsidP="00ED337E">
      <w:pPr>
        <w:rPr>
          <w:noProof/>
          <w:lang w:val="en-US"/>
        </w:rPr>
      </w:pPr>
      <w:r>
        <w:t>In a PDU session of I</w:t>
      </w:r>
      <w:r w:rsidR="005A0408">
        <w:t>p</w:t>
      </w:r>
      <w:r>
        <w:t>v4, I</w:t>
      </w:r>
      <w:r w:rsidR="005A0408">
        <w:t>p</w:t>
      </w:r>
      <w:r>
        <w:t xml:space="preserve">v6, </w:t>
      </w:r>
      <w:r w:rsidR="00E62466">
        <w:t>I</w:t>
      </w:r>
      <w:r w:rsidR="005A0408">
        <w:t>p</w:t>
      </w:r>
      <w:r w:rsidR="00E62466">
        <w:t xml:space="preserve">v4v6 </w:t>
      </w:r>
      <w:r>
        <w:t xml:space="preserve">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624" w:name="_Toc508877086"/>
      <w:bookmarkStart w:id="625" w:name="_Toc516214578"/>
      <w:r>
        <w:t>6</w:t>
      </w:r>
      <w:r w:rsidR="00ED337E">
        <w:t>.</w:t>
      </w:r>
      <w:r>
        <w:t>2</w:t>
      </w:r>
      <w:r w:rsidR="00ED337E">
        <w:t>.</w:t>
      </w:r>
      <w:r>
        <w:t>5</w:t>
      </w:r>
      <w:r w:rsidR="00ED337E">
        <w:t>.</w:t>
      </w:r>
      <w:r>
        <w:t>1.</w:t>
      </w:r>
      <w:r w:rsidR="00ED337E">
        <w:t>1.2</w:t>
      </w:r>
      <w:r w:rsidR="00ED337E" w:rsidRPr="007E6407">
        <w:tab/>
      </w:r>
      <w:r w:rsidR="00ED337E">
        <w:t>Signalled QoS rules</w:t>
      </w:r>
      <w:bookmarkEnd w:id="624"/>
      <w:bookmarkEnd w:id="625"/>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lastRenderedPageBreak/>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sidR="000624F3">
        <w:rPr>
          <w:noProof/>
          <w:lang w:val="en-US"/>
        </w:rPr>
        <w:t>2</w:t>
      </w:r>
      <w:r>
        <w:rPr>
          <w:rFonts w:hint="eastAsia"/>
          <w:noProof/>
          <w:lang w:val="en-US"/>
        </w:rPr>
        <w:t> [</w:t>
      </w:r>
      <w:r w:rsidR="00B5047D">
        <w:rPr>
          <w:noProof/>
          <w:lang w:val="en-US"/>
        </w:rPr>
        <w:t>9</w:t>
      </w:r>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w:t>
      </w:r>
      <w:r w:rsidR="005A0408">
        <w:rPr>
          <w:noProof/>
          <w:lang w:val="en-US"/>
        </w:rPr>
        <w:t>p</w:t>
      </w:r>
      <w:r>
        <w:rPr>
          <w:noProof/>
          <w:lang w:val="en-US"/>
        </w:rPr>
        <w:t>v4, I</w:t>
      </w:r>
      <w:r w:rsidR="005A0408">
        <w:rPr>
          <w:noProof/>
          <w:lang w:val="en-US"/>
        </w:rPr>
        <w:t>p</w:t>
      </w:r>
      <w:r>
        <w:rPr>
          <w:noProof/>
          <w:lang w:val="en-US"/>
        </w:rPr>
        <w:t>v6</w:t>
      </w:r>
      <w:r w:rsidR="00E62466">
        <w:rPr>
          <w:noProof/>
          <w:lang w:val="en-US"/>
        </w:rPr>
        <w:t>, I</w:t>
      </w:r>
      <w:r w:rsidR="005A0408">
        <w:rPr>
          <w:noProof/>
          <w:lang w:val="en-US"/>
        </w:rPr>
        <w:t>p</w:t>
      </w:r>
      <w:r w:rsidR="00E62466">
        <w:rPr>
          <w:noProof/>
          <w:lang w:val="en-US"/>
        </w:rPr>
        <w:t>v4v6</w:t>
      </w:r>
      <w:r>
        <w:rPr>
          <w:noProof/>
          <w:lang w:val="en-US"/>
        </w:rPr>
        <w:t xml:space="preserve"> or Ethernet PDU session type, the set of packet filters contains </w:t>
      </w:r>
      <w:r w:rsidR="000624F3">
        <w:rPr>
          <w:noProof/>
          <w:lang w:val="en-US"/>
        </w:rPr>
        <w:t xml:space="preserve">zero or more packet filters for DL direction, and may additionaly contain </w:t>
      </w:r>
      <w:r>
        <w:rPr>
          <w:noProof/>
          <w:lang w:val="en-US"/>
        </w:rPr>
        <w:t>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r>
      <w:r w:rsidR="000624F3">
        <w:rPr>
          <w:noProof/>
          <w:lang w:val="en-US"/>
        </w:rPr>
        <w:t>zero</w:t>
      </w:r>
      <w:r>
        <w:rPr>
          <w:noProof/>
          <w:lang w:val="en-US"/>
        </w:rPr>
        <w:t xml:space="preserve"> or more packet filters for UL direction </w:t>
      </w:r>
      <w:r>
        <w:t>(other than the</w:t>
      </w:r>
      <w:r w:rsidRPr="002812B7">
        <w:t xml:space="preserve"> match-all packet filter for UL direction</w:t>
      </w:r>
      <w:r>
        <w:t>);</w:t>
      </w:r>
    </w:p>
    <w:p w:rsidR="004B7C36" w:rsidRDefault="004B7C36" w:rsidP="004B7C36">
      <w:pPr>
        <w:pStyle w:val="B3"/>
      </w:pPr>
      <w:r>
        <w:rPr>
          <w:noProof/>
          <w:lang w:val="en-US"/>
        </w:rPr>
        <w:t>D)</w:t>
      </w:r>
      <w:r>
        <w:rPr>
          <w:noProof/>
          <w:lang w:val="en-US"/>
        </w:rPr>
        <w:tab/>
      </w:r>
      <w:r w:rsidR="000624F3">
        <w:rPr>
          <w:noProof/>
          <w:lang w:val="en-US"/>
        </w:rPr>
        <w:t>zero</w:t>
      </w:r>
      <w:r>
        <w:rPr>
          <w:noProof/>
          <w:lang w:val="en-US"/>
        </w:rPr>
        <w:t xml:space="preserve"> or more packet filters for UL and DL directions </w:t>
      </w:r>
      <w:r>
        <w:t>(other than the</w:t>
      </w:r>
      <w:r w:rsidRPr="002812B7">
        <w:t xml:space="preserve"> match-all packet filter for UL and DL directions</w:t>
      </w:r>
      <w:r>
        <w:t>)</w:t>
      </w:r>
      <w:r w:rsidR="008C3BDE">
        <w:t>; or</w:t>
      </w:r>
    </w:p>
    <w:p w:rsidR="008C3BDE" w:rsidRDefault="008C3BDE" w:rsidP="008C3BDE">
      <w:pPr>
        <w:pStyle w:val="B3"/>
      </w:pPr>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p>
    <w:p w:rsidR="004B7C36" w:rsidRDefault="004B7C36" w:rsidP="004B7C36">
      <w:pPr>
        <w:pStyle w:val="B2"/>
        <w:rPr>
          <w:noProof/>
          <w:lang w:val="en-US"/>
        </w:rPr>
      </w:pPr>
      <w:r w:rsidRPr="00340F17">
        <w:rPr>
          <w:noProof/>
          <w:lang w:val="en-US"/>
        </w:rPr>
        <w:tab/>
        <w:t xml:space="preserve">The set of packet filters </w:t>
      </w:r>
      <w:r w:rsidR="000624F3">
        <w:rPr>
          <w:noProof/>
          <w:lang w:val="en-US"/>
        </w:rPr>
        <w:t>for the default rule shall not be</w:t>
      </w:r>
      <w:r w:rsidRPr="00340F17">
        <w:rPr>
          <w:noProof/>
          <w:lang w:val="en-US"/>
        </w:rPr>
        <w:t>.</w:t>
      </w:r>
      <w:r w:rsidR="000624F3">
        <w:rPr>
          <w:noProof/>
          <w:lang w:val="en-US"/>
        </w:rPr>
        <w:t xml:space="preserve"> If the default QoS rule contains a match-all packet filter, then the highest precedence value shall be used for the default QoS rule.</w:t>
      </w:r>
    </w:p>
    <w:p w:rsidR="004B7C36" w:rsidRDefault="004B7C36" w:rsidP="004B7C36">
      <w:pPr>
        <w:pStyle w:val="B2"/>
        <w:rPr>
          <w:noProof/>
          <w:lang w:val="en-US"/>
        </w:rPr>
      </w:pPr>
      <w:r>
        <w:rPr>
          <w:noProof/>
          <w:lang w:val="en-US"/>
        </w:rPr>
        <w:t>2)</w:t>
      </w:r>
      <w:r>
        <w:rPr>
          <w:noProof/>
          <w:lang w:val="en-US"/>
        </w:rPr>
        <w:tab/>
        <w:t>If the QoS rule is a QoS rule of a PDU session of I</w:t>
      </w:r>
      <w:r w:rsidR="005A0408">
        <w:rPr>
          <w:noProof/>
          <w:lang w:val="en-US"/>
        </w:rPr>
        <w:t>p</w:t>
      </w:r>
      <w:r>
        <w:rPr>
          <w:noProof/>
          <w:lang w:val="en-US"/>
        </w:rPr>
        <w:t>v4, I</w:t>
      </w:r>
      <w:r w:rsidR="005A0408">
        <w:rPr>
          <w:noProof/>
          <w:lang w:val="en-US"/>
        </w:rPr>
        <w:t>p</w:t>
      </w:r>
      <w:r>
        <w:rPr>
          <w:noProof/>
          <w:lang w:val="en-US"/>
        </w:rPr>
        <w:t>v6</w:t>
      </w:r>
      <w:r w:rsidR="00E62466">
        <w:rPr>
          <w:noProof/>
          <w:lang w:val="en-US"/>
        </w:rPr>
        <w:t>, I</w:t>
      </w:r>
      <w:r w:rsidR="005A0408">
        <w:rPr>
          <w:noProof/>
          <w:lang w:val="en-US"/>
        </w:rPr>
        <w:t>p</w:t>
      </w:r>
      <w:r w:rsidR="00E62466">
        <w:rPr>
          <w:noProof/>
          <w:lang w:val="en-US"/>
        </w:rPr>
        <w:t>v4v6</w:t>
      </w:r>
      <w:r>
        <w:rPr>
          <w:noProof/>
          <w:lang w:val="en-US"/>
        </w:rPr>
        <w:t xml:space="preserve"> or Ethernet PDU session type and is not the default QoS rule, the set of packet filters contains</w:t>
      </w:r>
      <w:r w:rsidR="000624F3" w:rsidRPr="000624F3">
        <w:rPr>
          <w:noProof/>
          <w:lang w:val="en-US"/>
        </w:rPr>
        <w:t xml:space="preserve"> </w:t>
      </w:r>
      <w:r w:rsidR="000624F3">
        <w:rPr>
          <w:noProof/>
          <w:lang w:val="en-US"/>
        </w:rPr>
        <w:t>zero or more packet filters for the DL direction, and may additionally contain one of the following</w:t>
      </w:r>
      <w:r>
        <w:rPr>
          <w:noProof/>
          <w:lang w:val="en-US"/>
        </w:rPr>
        <w:t>:</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sidR="008C3BDE">
        <w:rPr>
          <w:noProof/>
          <w:lang w:val="en-US"/>
        </w:rPr>
        <w:t>and</w:t>
      </w:r>
    </w:p>
    <w:p w:rsidR="004B7C36" w:rsidRDefault="004B7C36" w:rsidP="004B7C36">
      <w:pPr>
        <w:pStyle w:val="B3"/>
        <w:rPr>
          <w:noProof/>
          <w:lang w:val="en-US"/>
        </w:rPr>
      </w:pPr>
      <w:r>
        <w:rPr>
          <w:noProof/>
          <w:lang w:val="en-US"/>
        </w:rPr>
        <w:t>B)</w:t>
      </w:r>
      <w:r>
        <w:rPr>
          <w:noProof/>
          <w:lang w:val="en-US"/>
        </w:rPr>
        <w:tab/>
        <w:t>zero o</w:t>
      </w:r>
      <w:r w:rsidR="008C3BDE">
        <w:rPr>
          <w:noProof/>
          <w:lang w:val="en-US"/>
        </w:rPr>
        <w:t>r</w:t>
      </w:r>
      <w:r>
        <w:rPr>
          <w:noProof/>
          <w:lang w:val="en-US"/>
        </w:rPr>
        <w:t xml:space="preserve"> more packet filters for both UL and DL directions </w:t>
      </w:r>
      <w:r w:rsidRPr="0055470F">
        <w:rPr>
          <w:noProof/>
          <w:lang w:val="en-US"/>
        </w:rPr>
        <w:t>(other than the match-all packet filter for UL and DL directions)</w:t>
      </w:r>
      <w:r>
        <w:rPr>
          <w:noProof/>
          <w:lang w:val="en-US"/>
        </w:rPr>
        <w:t>.</w:t>
      </w:r>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r w:rsidR="00B5047D">
        <w:rPr>
          <w:noProof/>
          <w:lang w:val="en-US"/>
        </w:rPr>
        <w:t>8</w:t>
      </w:r>
      <w:r>
        <w:rPr>
          <w:noProof/>
          <w:lang w:val="en-US"/>
        </w:rPr>
        <w:t>] table</w:t>
      </w:r>
      <w:r>
        <w:t> </w:t>
      </w:r>
      <w:r w:rsidRPr="00B6630E">
        <w:t>5.7.4-1</w:t>
      </w:r>
      <w:r>
        <w:rPr>
          <w:noProof/>
          <w:lang w:val="en-US"/>
        </w:rPr>
        <w:t>, the averaging window associated with the 5QI in 3GPP TS 23.501 [</w:t>
      </w:r>
      <w:r w:rsidR="00B5047D">
        <w:rPr>
          <w:noProof/>
          <w:lang w:val="en-US"/>
        </w:rPr>
        <w:t>8</w:t>
      </w:r>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r w:rsidR="00B5047D">
        <w:rPr>
          <w:noProof/>
          <w:lang w:val="en-US"/>
        </w:rPr>
        <w:t>8</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lastRenderedPageBreak/>
        <w:t>d)</w:t>
      </w:r>
      <w:r w:rsidRPr="00BA5A72">
        <w:tab/>
        <w:t>there can be zero, one or more signalled QoS rules associated with a given QFI</w:t>
      </w:r>
      <w:r w:rsidR="004B7C36">
        <w:t>.</w:t>
      </w:r>
    </w:p>
    <w:p w:rsidR="003E0676" w:rsidRDefault="00A96786">
      <w:pPr>
        <w:pStyle w:val="Heading6"/>
      </w:pPr>
      <w:bookmarkStart w:id="626" w:name="_Toc508877087"/>
      <w:bookmarkStart w:id="627" w:name="_Toc516214579"/>
      <w:r>
        <w:t>6</w:t>
      </w:r>
      <w:r w:rsidR="00ED337E">
        <w:t>.</w:t>
      </w:r>
      <w:r>
        <w:t>2</w:t>
      </w:r>
      <w:r w:rsidR="00ED337E">
        <w:t>.</w:t>
      </w:r>
      <w:r>
        <w:t>5.</w:t>
      </w:r>
      <w:r w:rsidR="00ED337E">
        <w:t>1.1.3</w:t>
      </w:r>
      <w:r w:rsidR="00ED337E" w:rsidRPr="007E6407">
        <w:tab/>
      </w:r>
      <w:r w:rsidR="00ED337E">
        <w:t>Derived QoS rules</w:t>
      </w:r>
      <w:bookmarkEnd w:id="626"/>
      <w:bookmarkEnd w:id="627"/>
    </w:p>
    <w:p w:rsidR="004B7C36" w:rsidRDefault="004B7C36" w:rsidP="004B7C36">
      <w:r>
        <w:t>Derived QoS rules are applicable only for PDU session of I</w:t>
      </w:r>
      <w:r w:rsidR="005A0408">
        <w:t>p</w:t>
      </w:r>
      <w:r>
        <w:t>v4, I</w:t>
      </w:r>
      <w:r w:rsidR="005A0408">
        <w:t>p</w:t>
      </w:r>
      <w:r>
        <w:t>v6</w:t>
      </w:r>
      <w:r w:rsidR="00E62466">
        <w:rPr>
          <w:noProof/>
          <w:lang w:val="en-US"/>
        </w:rPr>
        <w:t>, I</w:t>
      </w:r>
      <w:r w:rsidR="005A0408">
        <w:rPr>
          <w:noProof/>
          <w:lang w:val="en-US"/>
        </w:rPr>
        <w:t>p</w:t>
      </w:r>
      <w:r w:rsidR="00E62466">
        <w:rPr>
          <w:noProof/>
          <w:lang w:val="en-US"/>
        </w:rPr>
        <w:t>v4v6</w:t>
      </w:r>
      <w:r>
        <w:t xml:space="preserve">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w:t>
      </w:r>
      <w:r w:rsidR="00A02D6B">
        <w:t>T3583</w:t>
      </w:r>
      <w:r>
        <w:t xml:space="preserve"> runs for each </w:t>
      </w:r>
      <w:r>
        <w:rPr>
          <w:noProof/>
          <w:lang w:val="en-US"/>
        </w:rPr>
        <w:t>derived QoS rule.</w:t>
      </w:r>
    </w:p>
    <w:p w:rsidR="00ED337E" w:rsidRDefault="00A96786" w:rsidP="00A96786">
      <w:pPr>
        <w:pStyle w:val="Heading5"/>
      </w:pPr>
      <w:bookmarkStart w:id="628" w:name="_Toc508877088"/>
      <w:bookmarkStart w:id="629" w:name="_Toc516214580"/>
      <w:r>
        <w:t>6</w:t>
      </w:r>
      <w:r w:rsidR="00ED337E">
        <w:t>.</w:t>
      </w:r>
      <w:r>
        <w:t>2</w:t>
      </w:r>
      <w:r w:rsidR="00ED337E">
        <w:t>.</w:t>
      </w:r>
      <w:r>
        <w:t>5.</w:t>
      </w:r>
      <w:r w:rsidR="00ED337E">
        <w:t>1.2</w:t>
      </w:r>
      <w:r w:rsidR="00ED337E" w:rsidRPr="007E6407">
        <w:tab/>
      </w:r>
      <w:r w:rsidR="00ED337E">
        <w:t>Session-AMBR</w:t>
      </w:r>
      <w:bookmarkEnd w:id="628"/>
      <w:bookmarkEnd w:id="629"/>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for the UE</w:t>
      </w:r>
      <w:r w:rsidR="005A0408">
        <w:rPr>
          <w:noProof/>
          <w:lang w:val="en-US"/>
        </w:rPr>
        <w:t>’</w:t>
      </w:r>
      <w:r>
        <w:rPr>
          <w:noProof/>
          <w:lang w:val="en-US"/>
        </w:rPr>
        <w:t xml:space="preserv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630" w:name="_Toc508877089"/>
      <w:bookmarkStart w:id="631" w:name="_Toc516214581"/>
      <w:r>
        <w:t>6</w:t>
      </w:r>
      <w:r w:rsidR="00ED337E" w:rsidRPr="00D251D1">
        <w:t>.</w:t>
      </w:r>
      <w:r>
        <w:t>2</w:t>
      </w:r>
      <w:r w:rsidR="00ED337E" w:rsidRPr="00D251D1">
        <w:t>.</w:t>
      </w:r>
      <w:r>
        <w:t>5.</w:t>
      </w:r>
      <w:r w:rsidR="00ED337E" w:rsidRPr="00D251D1">
        <w:t>1.</w:t>
      </w:r>
      <w:r w:rsidR="00ED337E">
        <w:t>3</w:t>
      </w:r>
      <w:r w:rsidR="00ED337E">
        <w:tab/>
        <w:t>UL user data packet matching</w:t>
      </w:r>
      <w:bookmarkEnd w:id="630"/>
      <w:bookmarkEnd w:id="631"/>
    </w:p>
    <w:p w:rsidR="00ED337E" w:rsidRDefault="004B7C36" w:rsidP="00ED337E">
      <w:r>
        <w:t>For PDU session of I</w:t>
      </w:r>
      <w:r w:rsidR="005A0408">
        <w:t>p</w:t>
      </w:r>
      <w:r>
        <w:t>v4, I</w:t>
      </w:r>
      <w:r w:rsidR="005A0408">
        <w:t>p</w:t>
      </w:r>
      <w:r>
        <w:t>v6</w:t>
      </w:r>
      <w:r w:rsidR="00E62466">
        <w:rPr>
          <w:noProof/>
          <w:lang w:val="en-US"/>
        </w:rPr>
        <w:t>, I</w:t>
      </w:r>
      <w:r w:rsidR="005A0408">
        <w:rPr>
          <w:noProof/>
          <w:lang w:val="en-US"/>
        </w:rPr>
        <w:t>p</w:t>
      </w:r>
      <w:r w:rsidR="00E62466">
        <w:rPr>
          <w:noProof/>
          <w:lang w:val="en-US"/>
        </w:rPr>
        <w:t>v4v6</w:t>
      </w:r>
      <w:r>
        <w:t xml:space="preserve">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5A0408" w:rsidP="00ED337E">
      <w:pPr>
        <w:rPr>
          <w:noProof/>
          <w:lang w:val="en-US"/>
        </w:rPr>
      </w:pPr>
      <w:r>
        <w:t>B</w:t>
      </w:r>
      <w:r w:rsidR="00ED337E">
        <w:t xml:space="preserve">y evaluating </w:t>
      </w:r>
      <w:r w:rsidR="00ED337E">
        <w:rPr>
          <w:noProof/>
          <w:lang w:val="en-US"/>
        </w:rPr>
        <w:t xml:space="preserve">the QoS rules </w:t>
      </w:r>
      <w:r w:rsidR="00ED337E">
        <w:t>in</w:t>
      </w:r>
      <w:r w:rsidR="00ED337E" w:rsidRPr="00C960F6">
        <w:t xml:space="preserve"> increasing order of </w:t>
      </w:r>
      <w:r w:rsidR="00ED337E">
        <w:t xml:space="preserve">their </w:t>
      </w:r>
      <w:r w:rsidR="00ED337E">
        <w:rPr>
          <w:noProof/>
          <w:lang w:val="en-US"/>
        </w:rPr>
        <w:t xml:space="preserve">precedence values until </w:t>
      </w:r>
      <w:r w:rsidR="00ED337E">
        <w:t xml:space="preserve">the UL user data packet is associated with </w:t>
      </w:r>
      <w:r w:rsidR="00ED337E">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632" w:name="_Toc508877090"/>
      <w:bookmarkStart w:id="633" w:name="_Toc516214582"/>
      <w:r>
        <w:lastRenderedPageBreak/>
        <w:t>6</w:t>
      </w:r>
      <w:r w:rsidR="00ED337E" w:rsidRPr="00D251D1">
        <w:t>.</w:t>
      </w:r>
      <w:r>
        <w:t>2</w:t>
      </w:r>
      <w:r w:rsidR="00ED337E" w:rsidRPr="00D251D1">
        <w:t>.</w:t>
      </w:r>
      <w:r>
        <w:t>5.</w:t>
      </w:r>
      <w:r w:rsidR="00ED337E" w:rsidRPr="00D251D1">
        <w:t>1.</w:t>
      </w:r>
      <w:r w:rsidR="00ED337E">
        <w:t>4</w:t>
      </w:r>
      <w:r w:rsidR="00ED337E">
        <w:tab/>
        <w:t>Reflective QoS</w:t>
      </w:r>
      <w:bookmarkEnd w:id="632"/>
      <w:bookmarkEnd w:id="633"/>
    </w:p>
    <w:p w:rsidR="003E0676" w:rsidRDefault="00A96786">
      <w:pPr>
        <w:pStyle w:val="Heading6"/>
      </w:pPr>
      <w:bookmarkStart w:id="634" w:name="_Toc508877091"/>
      <w:bookmarkStart w:id="635" w:name="_Toc516214583"/>
      <w:r>
        <w:t>6</w:t>
      </w:r>
      <w:r w:rsidR="00ED337E">
        <w:t>.</w:t>
      </w:r>
      <w:r>
        <w:t>2</w:t>
      </w:r>
      <w:r w:rsidR="00ED337E">
        <w:t>.</w:t>
      </w:r>
      <w:r>
        <w:t>5.</w:t>
      </w:r>
      <w:r w:rsidR="00ED337E">
        <w:t>1.4.1</w:t>
      </w:r>
      <w:r w:rsidR="00ED337E">
        <w:tab/>
        <w:t>General</w:t>
      </w:r>
      <w:bookmarkEnd w:id="634"/>
      <w:bookmarkEnd w:id="635"/>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w:t>
      </w:r>
      <w:r w:rsidR="005A0408">
        <w:t>p</w:t>
      </w:r>
      <w:r>
        <w:t>v4, I</w:t>
      </w:r>
      <w:r w:rsidR="005A0408">
        <w:t>p</w:t>
      </w:r>
      <w:r>
        <w:t>v6</w:t>
      </w:r>
      <w:r w:rsidR="00E62466">
        <w:rPr>
          <w:noProof/>
          <w:lang w:val="en-US"/>
        </w:rPr>
        <w:t>, I</w:t>
      </w:r>
      <w:r w:rsidR="005A0408">
        <w:rPr>
          <w:noProof/>
          <w:lang w:val="en-US"/>
        </w:rPr>
        <w:t>p</w:t>
      </w:r>
      <w:r w:rsidR="00E62466">
        <w:rPr>
          <w:noProof/>
          <w:lang w:val="en-US"/>
        </w:rPr>
        <w:t>v4v6</w:t>
      </w:r>
      <w:r>
        <w:t xml:space="preserve"> and Ethernet PDU session type. The reflective QoS is not applicable in a PDU session of Unstructured PDU session type.</w:t>
      </w:r>
    </w:p>
    <w:p w:rsidR="00DF2DBE" w:rsidRDefault="00DF2DBE" w:rsidP="00DF2DBE">
      <w:pPr>
        <w:rPr>
          <w:noProof/>
        </w:rPr>
      </w:pPr>
      <w:bookmarkStart w:id="636" w:name="_Toc508877092"/>
      <w:r>
        <w:rPr>
          <w:noProof/>
        </w:rPr>
        <w:t>The UE may request to revoke the usage of reflective QoS for an existing PDU session for which the UE had previously  indicated support for reflective QoS.</w:t>
      </w:r>
    </w:p>
    <w:p w:rsidR="003E0676" w:rsidRDefault="00A96786">
      <w:pPr>
        <w:pStyle w:val="Heading6"/>
      </w:pPr>
      <w:bookmarkStart w:id="637" w:name="_Toc516214584"/>
      <w:r>
        <w:t>6</w:t>
      </w:r>
      <w:r w:rsidR="00ED337E">
        <w:t>.</w:t>
      </w:r>
      <w:r>
        <w:t>2</w:t>
      </w:r>
      <w:r w:rsidR="00ED337E">
        <w:t>.</w:t>
      </w:r>
      <w:r>
        <w:t>5.</w:t>
      </w:r>
      <w:r w:rsidR="00ED337E">
        <w:t>1.4.2</w:t>
      </w:r>
      <w:r w:rsidR="00ED337E">
        <w:tab/>
        <w:t>Derivation of packet filter for UL direction from DL user data packet</w:t>
      </w:r>
      <w:bookmarkEnd w:id="636"/>
      <w:bookmarkEnd w:id="637"/>
    </w:p>
    <w:p w:rsidR="00ED337E" w:rsidRPr="00C50C66" w:rsidRDefault="00C26448" w:rsidP="00ED337E">
      <w:r>
        <w:t>If t</w:t>
      </w:r>
      <w:r w:rsidR="00ED337E">
        <w:t xml:space="preserve">he UE </w:t>
      </w:r>
      <w:r>
        <w:t>needs to</w:t>
      </w:r>
      <w:r w:rsidR="00ED337E">
        <w:t xml:space="preserve"> derive a packet filter for UL direction from </w:t>
      </w:r>
      <w:r w:rsidR="00C07E7D">
        <w:t>the</w:t>
      </w:r>
      <w:r w:rsidR="00ED337E">
        <w:t xml:space="preserve"> </w:t>
      </w:r>
      <w:r w:rsidR="00ED337E" w:rsidRPr="00D251D1">
        <w:t xml:space="preserve">DL user data packet </w:t>
      </w:r>
      <w:r>
        <w:t>(see subclause </w:t>
      </w:r>
      <w:r w:rsidRPr="00E831C7">
        <w:t>6.2.5.1.4.3</w:t>
      </w:r>
      <w:r>
        <w:t xml:space="preserve"> and </w:t>
      </w:r>
      <w:r w:rsidRPr="00E831C7">
        <w:t>6.2.5.1.4.</w:t>
      </w:r>
      <w:r>
        <w:t xml:space="preserve">4), the UE shall proceed </w:t>
      </w:r>
      <w:r w:rsidR="00ED337E">
        <w:t>as follows:</w:t>
      </w:r>
    </w:p>
    <w:p w:rsidR="0088378B" w:rsidRDefault="00ED337E" w:rsidP="0088378B">
      <w:pPr>
        <w:pStyle w:val="B1"/>
      </w:pPr>
      <w:r>
        <w:t>a)</w:t>
      </w:r>
      <w:r>
        <w:tab/>
        <w:t xml:space="preserve">if the received DL user data packet belongs to a PDU session </w:t>
      </w:r>
      <w:r w:rsidR="00E62466">
        <w:t xml:space="preserve">of </w:t>
      </w:r>
      <w:r>
        <w:t>I</w:t>
      </w:r>
      <w:r w:rsidR="005A0408">
        <w:t>p</w:t>
      </w:r>
      <w:r>
        <w:t xml:space="preserve">v4 </w:t>
      </w:r>
      <w:r w:rsidR="00E62466">
        <w:rPr>
          <w:noProof/>
          <w:lang w:val="en-US"/>
        </w:rPr>
        <w:t>or I</w:t>
      </w:r>
      <w:r w:rsidR="005A0408">
        <w:rPr>
          <w:noProof/>
          <w:lang w:val="en-US"/>
        </w:rPr>
        <w:t>p</w:t>
      </w:r>
      <w:r w:rsidR="00E62466">
        <w:rPr>
          <w:noProof/>
          <w:lang w:val="en-US"/>
        </w:rPr>
        <w:t xml:space="preserve">v4v6 </w:t>
      </w:r>
      <w:r>
        <w:t>PDU session type</w:t>
      </w:r>
      <w:r w:rsidR="00E62466" w:rsidRPr="00E62466">
        <w:t xml:space="preserve"> </w:t>
      </w:r>
      <w:r w:rsidR="00E62466">
        <w:t>and is an I</w:t>
      </w:r>
      <w:r w:rsidR="005A0408">
        <w:t>p</w:t>
      </w:r>
      <w:r w:rsidR="00E62466">
        <w:t>v4 packet</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7F4A11">
        <w:t>3</w:t>
      </w:r>
      <w:r w:rsidR="00077083">
        <w:t>3</w:t>
      </w:r>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7F4A11">
        <w:t>3</w:t>
      </w:r>
      <w:r w:rsidR="00077083">
        <w:t>2</w:t>
      </w:r>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7F4A11">
        <w:t>3</w:t>
      </w:r>
      <w:r w:rsidR="00552CBE">
        <w:t>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an I</w:t>
      </w:r>
      <w:r w:rsidR="005A0408">
        <w:t>p</w:t>
      </w:r>
      <w:r>
        <w:t xml:space="preserve">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an I</w:t>
      </w:r>
      <w:r w:rsidR="005A0408">
        <w:t>p</w:t>
      </w:r>
      <w:r>
        <w:t xml:space="preserve">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7F4A11">
        <w:t>3</w:t>
      </w:r>
      <w:r w:rsidR="00077083">
        <w:t>3</w:t>
      </w:r>
      <w:r w:rsidR="0088378B" w:rsidRPr="00DB37FE">
        <w:t>]</w:t>
      </w:r>
      <w:r w:rsidR="0088378B">
        <w:t xml:space="preserve"> or UDP as specified in IETF RFC </w:t>
      </w:r>
      <w:r w:rsidR="0088378B" w:rsidRPr="00DB37FE">
        <w:t>768</w:t>
      </w:r>
      <w:r w:rsidR="0088378B">
        <w:t> </w:t>
      </w:r>
      <w:r w:rsidR="0088378B" w:rsidRPr="00DB37FE">
        <w:t>[</w:t>
      </w:r>
      <w:r w:rsidR="007F4A11">
        <w:t>30</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7F4A11">
        <w:t>3</w:t>
      </w:r>
      <w:r w:rsidR="00552CBE">
        <w:t>8</w:t>
      </w:r>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if the received DL user data packet belongs to a PDU session of I</w:t>
      </w:r>
      <w:r w:rsidR="005A0408">
        <w:t>p</w:t>
      </w:r>
      <w:r>
        <w:t xml:space="preserve">v6 </w:t>
      </w:r>
      <w:r w:rsidR="00E62466">
        <w:t>or I</w:t>
      </w:r>
      <w:r w:rsidR="005A0408">
        <w:t>p</w:t>
      </w:r>
      <w:r w:rsidR="00E62466">
        <w:t xml:space="preserve">v4v6 </w:t>
      </w:r>
      <w:r>
        <w:t>PDU session type</w:t>
      </w:r>
      <w:r w:rsidR="00E62466" w:rsidRPr="00E62466">
        <w:t xml:space="preserve"> </w:t>
      </w:r>
      <w:r w:rsidR="00E62466">
        <w:t>and is an I</w:t>
      </w:r>
      <w:r w:rsidR="005A0408">
        <w:t>p</w:t>
      </w:r>
      <w:r w:rsidR="00E62466">
        <w:t>v6 packet</w:t>
      </w:r>
      <w:r>
        <w:t xml:space="preserv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7F4A11">
        <w:t>3</w:t>
      </w:r>
      <w:r w:rsidR="00077083">
        <w:t>3</w:t>
      </w:r>
      <w:r w:rsidRPr="00DB37FE">
        <w:t>]</w:t>
      </w:r>
      <w:r>
        <w:t>;</w:t>
      </w:r>
    </w:p>
    <w:p w:rsidR="0088378B" w:rsidRDefault="0088378B" w:rsidP="0088378B">
      <w:pPr>
        <w:pStyle w:val="B2"/>
      </w:pPr>
      <w:r>
        <w:lastRenderedPageBreak/>
        <w:t>2)</w:t>
      </w:r>
      <w:r>
        <w:tab/>
        <w:t>the last next header field of the received DL user data packet indicates UDP as specified in IETF RFC </w:t>
      </w:r>
      <w:r w:rsidRPr="00DB37FE">
        <w:t>768</w:t>
      </w:r>
      <w:r>
        <w:t> </w:t>
      </w:r>
      <w:r w:rsidRPr="00DB37FE">
        <w:t>[</w:t>
      </w:r>
      <w:r w:rsidR="007F4A11">
        <w:t>3</w:t>
      </w:r>
      <w:r w:rsidR="00077083">
        <w:t>2</w:t>
      </w:r>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7F4A11">
        <w:t>3</w:t>
      </w:r>
      <w:r w:rsidR="00552CBE">
        <w:t>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an I</w:t>
      </w:r>
      <w:r w:rsidR="005A0408">
        <w:t>p</w:t>
      </w:r>
      <w:r>
        <w:t xml:space="preserve">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an I</w:t>
      </w:r>
      <w:r w:rsidR="005A0408">
        <w:t>p</w:t>
      </w:r>
      <w:r>
        <w:t xml:space="preserve">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7F4A11">
        <w:t>3</w:t>
      </w:r>
      <w:r w:rsidR="00077083">
        <w:t>3</w:t>
      </w:r>
      <w:r w:rsidR="0088378B" w:rsidRPr="00DB37FE">
        <w:t>]</w:t>
      </w:r>
      <w:r w:rsidR="0088378B">
        <w:t xml:space="preserve"> or UDP as specified in IETF RFC </w:t>
      </w:r>
      <w:r w:rsidR="0088378B" w:rsidRPr="00DB37FE">
        <w:t>768</w:t>
      </w:r>
      <w:r w:rsidR="0088378B">
        <w:t> </w:t>
      </w:r>
      <w:r w:rsidR="0088378B" w:rsidRPr="00DB37FE">
        <w:t>[</w:t>
      </w:r>
      <w:r w:rsidR="007F4A11">
        <w:t>3</w:t>
      </w:r>
      <w:r w:rsidR="00077083">
        <w:t>2</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7F4A11">
        <w:t>3</w:t>
      </w:r>
      <w:r w:rsidR="00552CBE">
        <w:t>8</w:t>
      </w:r>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if the Ethertype field of the Ethernet frame header indicates that the data carried in the Ethernet frame is I</w:t>
      </w:r>
      <w:r w:rsidR="005A0408">
        <w:t>p</w:t>
      </w:r>
      <w:r>
        <w:t xml:space="preserve">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if the Ethertype field of the Ethernet frame header indicates that the data carried in the Ethernet frame is I</w:t>
      </w:r>
      <w:r w:rsidR="005A0408">
        <w:t>p</w:t>
      </w:r>
      <w:r>
        <w:t xml:space="preserve">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if the received DL user data packet belongs to a PDU session of PDU session type other than Ethernet, I</w:t>
      </w:r>
      <w:r w:rsidR="005A0408">
        <w:t>p</w:t>
      </w:r>
      <w:r>
        <w:t>v4</w:t>
      </w:r>
      <w:r w:rsidR="00E62466">
        <w:t>,</w:t>
      </w:r>
      <w:r>
        <w:t xml:space="preserve"> I</w:t>
      </w:r>
      <w:r w:rsidR="005A0408">
        <w:t>p</w:t>
      </w:r>
      <w:r>
        <w:t>v6</w:t>
      </w:r>
      <w:r w:rsidR="00E62466" w:rsidRPr="00E62466">
        <w:t xml:space="preserve"> </w:t>
      </w:r>
      <w:r w:rsidR="00E62466">
        <w:t>and I</w:t>
      </w:r>
      <w:r w:rsidR="005A0408">
        <w:t>p</w:t>
      </w:r>
      <w:r w:rsidR="00E62466">
        <w:t>v4v6</w:t>
      </w:r>
      <w:r>
        <w:t xml:space="preserve">,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638" w:name="_Toc508877093"/>
      <w:bookmarkStart w:id="639" w:name="_Toc516214585"/>
      <w:r>
        <w:lastRenderedPageBreak/>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638"/>
      <w:bookmarkEnd w:id="639"/>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belongs to a PDU session of I</w:t>
      </w:r>
      <w:r w:rsidR="005A0408">
        <w:t>p</w:t>
      </w:r>
      <w:r>
        <w:t>v4, I</w:t>
      </w:r>
      <w:r w:rsidR="005A0408">
        <w:t>p</w:t>
      </w:r>
      <w:r>
        <w:t xml:space="preserve">v6, </w:t>
      </w:r>
      <w:r w:rsidR="00E62466">
        <w:t>I</w:t>
      </w:r>
      <w:r w:rsidR="005A0408">
        <w:t>p</w:t>
      </w:r>
      <w:r w:rsidR="00E62466">
        <w:t xml:space="preserve">v4v6 </w:t>
      </w:r>
      <w:r>
        <w:t xml:space="preserve">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w:t>
      </w:r>
      <w:r w:rsidR="001745DA">
        <w:t>T3583</w:t>
      </w:r>
      <w:r>
        <w:t xml:space="preserve"> associated with the derived QoS rule with the </w:t>
      </w:r>
      <w:r w:rsidRPr="001E71A2">
        <w:t xml:space="preserve">RQ </w:t>
      </w:r>
      <w:r>
        <w:t>t</w:t>
      </w:r>
      <w:r w:rsidRPr="001E71A2">
        <w:t>ime</w:t>
      </w:r>
      <w:r>
        <w:t xml:space="preserve">r value </w:t>
      </w:r>
      <w:r w:rsidR="00BD12D4">
        <w:t xml:space="preserve">last </w:t>
      </w:r>
      <w:r>
        <w:t xml:space="preserve">received during the UE-requested PDU session establishment procedure </w:t>
      </w:r>
      <w:r w:rsidR="00BD12D4">
        <w:t xml:space="preserve">of the PDU session </w:t>
      </w:r>
      <w:r w:rsidR="00600AAF">
        <w:t>(see</w:t>
      </w:r>
      <w:r>
        <w:t xml:space="preserve"> subclause </w:t>
      </w:r>
      <w:r w:rsidR="005561D1">
        <w:t>6.4.1</w:t>
      </w:r>
      <w:r w:rsidR="00600AAF">
        <w:t xml:space="preserve">) or the </w:t>
      </w:r>
      <w:r w:rsidR="00BD12D4">
        <w:t>network</w:t>
      </w:r>
      <w:r w:rsidR="00600AAF">
        <w:t xml:space="preserve">-requested PDU session modification procedure </w:t>
      </w:r>
      <w:r w:rsidR="00BD12D4">
        <w:t xml:space="preserve">of the PDU session </w:t>
      </w:r>
      <w:r w:rsidR="00600AAF">
        <w:t>(see subclause 6.4.2)</w:t>
      </w:r>
      <w:r>
        <w:t xml:space="preserve">. If the </w:t>
      </w:r>
      <w:r w:rsidRPr="001E71A2">
        <w:t xml:space="preserve">RQ </w:t>
      </w:r>
      <w:r>
        <w:t>t</w:t>
      </w:r>
      <w:r w:rsidRPr="001E71A2">
        <w:t>ime</w:t>
      </w:r>
      <w:r>
        <w:t xml:space="preserve">r value was received </w:t>
      </w:r>
      <w:r w:rsidR="00BD12D4">
        <w:t xml:space="preserve">neither </w:t>
      </w:r>
      <w:r>
        <w:t>in the UE-requested PDU session establishment procedure</w:t>
      </w:r>
      <w:r w:rsidR="00BD12D4" w:rsidRPr="00BD12D4">
        <w:t xml:space="preserve"> </w:t>
      </w:r>
      <w:r w:rsidR="00BD12D4">
        <w:t>of the PDU session nor in any network-requested PDU session modification procedure of the PDU session</w:t>
      </w:r>
      <w:r>
        <w:t xml:space="preserve">, the default standardized </w:t>
      </w:r>
      <w:r w:rsidRPr="001E71A2">
        <w:t xml:space="preserve">RQ </w:t>
      </w:r>
      <w:r>
        <w:t>t</w:t>
      </w:r>
      <w:r w:rsidRPr="001E71A2">
        <w:t>ime</w:t>
      </w:r>
      <w:r>
        <w:t>r value is used.</w:t>
      </w:r>
    </w:p>
    <w:p w:rsidR="003E0676" w:rsidRDefault="00A96786">
      <w:pPr>
        <w:pStyle w:val="Heading6"/>
      </w:pPr>
      <w:bookmarkStart w:id="640" w:name="_Toc508877094"/>
      <w:bookmarkStart w:id="641" w:name="_Toc516214586"/>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640"/>
      <w:bookmarkEnd w:id="641"/>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belongs to a PDU session of I</w:t>
      </w:r>
      <w:r w:rsidR="005A0408">
        <w:t>p</w:t>
      </w:r>
      <w:r>
        <w:t>v4, I</w:t>
      </w:r>
      <w:r w:rsidR="005A0408">
        <w:t>p</w:t>
      </w:r>
      <w:r>
        <w:t xml:space="preserve">v6, </w:t>
      </w:r>
      <w:r w:rsidR="00E62466">
        <w:t>I</w:t>
      </w:r>
      <w:r w:rsidR="005A0408">
        <w:t>p</w:t>
      </w:r>
      <w:r w:rsidR="00E62466">
        <w:t xml:space="preserve">v4v6 </w:t>
      </w:r>
      <w:r>
        <w:t xml:space="preserve">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w:t>
      </w:r>
      <w:r w:rsidR="001745DA">
        <w:t>T3583</w:t>
      </w:r>
      <w:r w:rsidR="00600AAF">
        <w:t xml:space="preserve"> associated with the derived QoS rule with the </w:t>
      </w:r>
      <w:r w:rsidR="00600AAF" w:rsidRPr="001E71A2">
        <w:t xml:space="preserve">RQ </w:t>
      </w:r>
      <w:r w:rsidR="00600AAF">
        <w:t>t</w:t>
      </w:r>
      <w:r w:rsidR="00600AAF" w:rsidRPr="001E71A2">
        <w:t>ime</w:t>
      </w:r>
      <w:r w:rsidR="00600AAF">
        <w:t xml:space="preserve">r value </w:t>
      </w:r>
      <w:r w:rsidR="00BD12D4">
        <w:t xml:space="preserve">last </w:t>
      </w:r>
      <w:r w:rsidR="00600AAF">
        <w:t xml:space="preserve">received during the UE-requested PDU session establishment procedure </w:t>
      </w:r>
      <w:r w:rsidR="00BD12D4">
        <w:t xml:space="preserve">of the PDU session </w:t>
      </w:r>
      <w:r w:rsidR="00600AAF">
        <w:t xml:space="preserve">(see subclause 6.4.1) or the </w:t>
      </w:r>
      <w:r w:rsidR="00BD12D4">
        <w:t>network</w:t>
      </w:r>
      <w:r w:rsidR="00600AAF">
        <w:t xml:space="preserve">-requested PDU session modification procedure </w:t>
      </w:r>
      <w:r w:rsidR="00BD12D4">
        <w:t xml:space="preserve">of the PDU session </w:t>
      </w:r>
      <w:r w:rsidR="00600AAF">
        <w:t xml:space="preserve">(see subclause 6.4.2). If the </w:t>
      </w:r>
      <w:r w:rsidR="00600AAF" w:rsidRPr="001E71A2">
        <w:t xml:space="preserve">RQ </w:t>
      </w:r>
      <w:r w:rsidR="00600AAF">
        <w:t>t</w:t>
      </w:r>
      <w:r w:rsidR="00600AAF" w:rsidRPr="001E71A2">
        <w:t>ime</w:t>
      </w:r>
      <w:r w:rsidR="00600AAF">
        <w:t xml:space="preserve">r value was received </w:t>
      </w:r>
      <w:r w:rsidR="00BD12D4">
        <w:t xml:space="preserve">neither </w:t>
      </w:r>
      <w:r w:rsidR="00600AAF">
        <w:t>in the UE-requested PDU session establishment procedure</w:t>
      </w:r>
      <w:r w:rsidR="00BD12D4">
        <w:t xml:space="preserve"> of the PDU session nor in any network-requested PDU session modification procedure of the PDU session</w:t>
      </w:r>
      <w:r w:rsidR="00600AAF">
        <w:t xml:space="preserv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3E0676" w:rsidRDefault="00A96786">
      <w:pPr>
        <w:pStyle w:val="Heading6"/>
      </w:pPr>
      <w:bookmarkStart w:id="642" w:name="_Toc508877095"/>
      <w:bookmarkStart w:id="643" w:name="_Toc516214587"/>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in the UE</w:t>
      </w:r>
      <w:bookmarkEnd w:id="642"/>
      <w:bookmarkEnd w:id="643"/>
    </w:p>
    <w:p w:rsidR="00ED337E" w:rsidRDefault="00ED337E" w:rsidP="00ED337E">
      <w:pPr>
        <w:rPr>
          <w:noProof/>
          <w:lang w:val="en-US"/>
        </w:rPr>
      </w:pPr>
      <w:r>
        <w:rPr>
          <w:noProof/>
          <w:lang w:val="en-US"/>
        </w:rPr>
        <w:t xml:space="preserve">Upon expiration of timer </w:t>
      </w:r>
      <w:r w:rsidR="001745DA">
        <w:rPr>
          <w:noProof/>
          <w:lang w:val="en-US"/>
        </w:rPr>
        <w:t>T3583</w:t>
      </w:r>
      <w:r>
        <w:rPr>
          <w:noProof/>
          <w:lang w:val="en-US"/>
        </w:rPr>
        <w:t xml:space="preserve">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DB7245" w:rsidRDefault="00DB7245" w:rsidP="00DB7245">
      <w:bookmarkStart w:id="644" w:name="_Toc508877096"/>
      <w:r>
        <w:rPr>
          <w:noProof/>
          <w:lang w:val="en-US"/>
        </w:rPr>
        <w:t>If</w:t>
      </w:r>
      <w:r>
        <w:rPr>
          <w:rStyle w:val="CommentReference"/>
        </w:rPr>
        <w:t xml:space="preserve"> </w:t>
      </w:r>
      <w:r>
        <w:rPr>
          <w:noProof/>
          <w:lang w:val="en-US"/>
        </w:rPr>
        <w:t xml:space="preserve">the network accepts the request from the UE to revoke the usage of reflective QoS and sets the value of the RQ timer to </w:t>
      </w:r>
      <w:r w:rsidR="005A0408">
        <w:t>“</w:t>
      </w:r>
      <w:r>
        <w:t>deactivated</w:t>
      </w:r>
      <w:r w:rsidR="005A0408">
        <w:t>”</w:t>
      </w:r>
      <w:r>
        <w:t xml:space="preserve"> or zero, the UE shall remove the derived QoS rule(s) associated with the PDU session.</w:t>
      </w:r>
    </w:p>
    <w:p w:rsidR="008F51DF" w:rsidRDefault="008F51DF" w:rsidP="008F51DF">
      <w:pPr>
        <w:rPr>
          <w:noProof/>
          <w:lang w:val="en-US"/>
        </w:rPr>
      </w:pPr>
      <w:r>
        <w:rPr>
          <w:noProof/>
          <w:lang w:val="en-US"/>
        </w:rPr>
        <w:t xml:space="preserve">When a derived QoS rule is deleted, the timer </w:t>
      </w:r>
      <w:r w:rsidR="001745DA">
        <w:rPr>
          <w:noProof/>
          <w:lang w:val="en-US"/>
        </w:rPr>
        <w:t>T3583</w:t>
      </w:r>
      <w:r>
        <w:rPr>
          <w:noProof/>
          <w:lang w:val="en-US"/>
        </w:rPr>
        <w:t xml:space="preserve"> associated with the derived QoS rule shall be stopped.</w:t>
      </w:r>
    </w:p>
    <w:p w:rsidR="00600AAF" w:rsidRDefault="00600AAF" w:rsidP="00600AAF">
      <w:pPr>
        <w:pStyle w:val="Heading6"/>
      </w:pPr>
      <w:bookmarkStart w:id="645" w:name="_Toc516214588"/>
      <w:r>
        <w:t>6</w:t>
      </w:r>
      <w:r w:rsidRPr="00D251D1">
        <w:t>.</w:t>
      </w:r>
      <w:r>
        <w:t>2</w:t>
      </w:r>
      <w:r w:rsidRPr="00D251D1">
        <w:t>.</w:t>
      </w:r>
      <w:r>
        <w:t>5.</w:t>
      </w:r>
      <w:r w:rsidRPr="00D251D1">
        <w:t>1.</w:t>
      </w:r>
      <w:r>
        <w:t>4</w:t>
      </w:r>
      <w:r w:rsidRPr="00D251D1">
        <w:t>.</w:t>
      </w:r>
      <w:r>
        <w:t>6</w:t>
      </w:r>
      <w:r>
        <w:tab/>
        <w:t>Ignoring RQI in the UE</w:t>
      </w:r>
      <w:bookmarkEnd w:id="644"/>
      <w:bookmarkEnd w:id="645"/>
    </w:p>
    <w:p w:rsidR="00110A2A" w:rsidRDefault="00600AAF">
      <w:r>
        <w:t xml:space="preserve">If the UE receives a </w:t>
      </w:r>
      <w:r w:rsidRPr="00D251D1">
        <w:t>DL user data packet</w:t>
      </w:r>
      <w:r>
        <w:t xml:space="preserve"> </w:t>
      </w:r>
      <w:r w:rsidR="001745DA" w:rsidRPr="00532774">
        <w:t xml:space="preserve">marked with a QFI and an RQI </w:t>
      </w:r>
      <w:r>
        <w:t xml:space="preserve">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rsidR="00CB6016" w:rsidRDefault="00CB6016" w:rsidP="00CB6016">
      <w:pPr>
        <w:pStyle w:val="Heading3"/>
      </w:pPr>
      <w:bookmarkStart w:id="646" w:name="_Toc508877097"/>
      <w:bookmarkStart w:id="647" w:name="_Toc516214589"/>
      <w:r w:rsidRPr="003168A2">
        <w:t>6.</w:t>
      </w:r>
      <w:r>
        <w:t>2</w:t>
      </w:r>
      <w:r w:rsidRPr="003168A2">
        <w:t>.</w:t>
      </w:r>
      <w:r>
        <w:t>6</w:t>
      </w:r>
      <w:r>
        <w:tab/>
        <w:t>Local area data network</w:t>
      </w:r>
      <w:bookmarkEnd w:id="646"/>
      <w:r w:rsidR="000368A4">
        <w:t xml:space="preserve"> (LADN)</w:t>
      </w:r>
      <w:bookmarkEnd w:id="647"/>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0B0265" w:rsidRDefault="00395800" w:rsidP="000B0265">
      <w:pPr>
        <w:rPr>
          <w:lang w:eastAsia="ja-JP"/>
        </w:rPr>
      </w:pPr>
      <w:r>
        <w:rPr>
          <w:rFonts w:hint="eastAsia"/>
          <w:lang w:eastAsia="ko-KR"/>
        </w:rPr>
        <w:t>The UE may reques</w:t>
      </w:r>
      <w:r>
        <w:rPr>
          <w:lang w:eastAsia="ko-KR"/>
        </w:rPr>
        <w:t>t a PDU session establishment and modification or initiate the service request to re-</w:t>
      </w:r>
      <w:r w:rsidR="007C35B6">
        <w:rPr>
          <w:lang w:eastAsia="ko-KR"/>
        </w:rPr>
        <w:t>establish</w:t>
      </w:r>
      <w:r>
        <w:rPr>
          <w:lang w:eastAsia="ko-KR"/>
        </w:rPr>
        <w:t xml:space="preserve"> the PDU session for LADN when the UE is located in the LADN service area. </w:t>
      </w:r>
      <w:r>
        <w:rPr>
          <w:rFonts w:hint="eastAsia"/>
          <w:lang w:eastAsia="ko-KR"/>
        </w:rPr>
        <w:t xml:space="preserve">If the UE has moved out of the LADN service area, </w:t>
      </w:r>
      <w:r w:rsidR="000B0265">
        <w:rPr>
          <w:lang w:eastAsia="ja-JP"/>
        </w:rPr>
        <w:t>the SMF shall:</w:t>
      </w:r>
    </w:p>
    <w:p w:rsidR="000B0265" w:rsidRDefault="000368A4" w:rsidP="00621D46">
      <w:pPr>
        <w:pStyle w:val="B1"/>
        <w:rPr>
          <w:lang w:eastAsia="ko-KR"/>
        </w:rPr>
      </w:pPr>
      <w:r>
        <w:rPr>
          <w:lang w:eastAsia="ja-JP"/>
        </w:rPr>
        <w:lastRenderedPageBreak/>
        <w:t>a)</w:t>
      </w:r>
      <w:r w:rsidR="000B0265">
        <w:rPr>
          <w:lang w:eastAsia="ja-JP"/>
        </w:rPr>
        <w:tab/>
        <w:t xml:space="preserve">release </w:t>
      </w:r>
      <w:r w:rsidR="00395800">
        <w:rPr>
          <w:rFonts w:hint="eastAsia"/>
          <w:lang w:eastAsia="ko-KR"/>
        </w:rPr>
        <w:t xml:space="preserve">the PDU session </w:t>
      </w:r>
      <w:r w:rsidR="00395800">
        <w:rPr>
          <w:lang w:eastAsia="ko-KR"/>
        </w:rPr>
        <w:t>for</w:t>
      </w:r>
      <w:r w:rsidR="00395800">
        <w:rPr>
          <w:rFonts w:hint="eastAsia"/>
          <w:lang w:eastAsia="ko-KR"/>
        </w:rPr>
        <w:t xml:space="preserve"> LADN</w:t>
      </w:r>
      <w:r w:rsidR="000B0265">
        <w:rPr>
          <w:lang w:eastAsia="ko-KR"/>
        </w:rPr>
        <w:t>;</w:t>
      </w:r>
      <w:r w:rsidR="00395800">
        <w:rPr>
          <w:lang w:eastAsia="ko-KR"/>
        </w:rPr>
        <w:t xml:space="preserve"> or</w:t>
      </w:r>
    </w:p>
    <w:p w:rsidR="000368A4" w:rsidRDefault="000368A4" w:rsidP="000368A4">
      <w:pPr>
        <w:pStyle w:val="B1"/>
        <w:rPr>
          <w:lang w:eastAsia="ko-KR"/>
        </w:rPr>
      </w:pPr>
      <w:r>
        <w:rPr>
          <w:lang w:eastAsia="ja-JP"/>
        </w:rPr>
        <w:t>b)</w:t>
      </w:r>
      <w:r w:rsidR="000B0265">
        <w:rPr>
          <w:lang w:eastAsia="ja-JP"/>
        </w:rPr>
        <w:tab/>
      </w:r>
      <w:r w:rsidR="007C35B6">
        <w:rPr>
          <w:lang w:eastAsia="ja-JP"/>
        </w:rPr>
        <w:t>release</w:t>
      </w:r>
      <w:r w:rsidR="00395800">
        <w:rPr>
          <w:lang w:eastAsia="ko-KR"/>
        </w:rPr>
        <w:t xml:space="preserve"> the user-plane resources for the PDU session </w:t>
      </w:r>
      <w:r w:rsidR="000B0265">
        <w:rPr>
          <w:lang w:eastAsia="ko-KR"/>
        </w:rPr>
        <w:t>for LADN</w:t>
      </w:r>
      <w:r>
        <w:rPr>
          <w:lang w:eastAsia="ko-KR"/>
        </w:rPr>
        <w:t>;</w:t>
      </w:r>
    </w:p>
    <w:p w:rsidR="000B0265" w:rsidRDefault="000368A4" w:rsidP="001939B5">
      <w:pPr>
        <w:rPr>
          <w:lang w:eastAsia="ko-KR"/>
        </w:rPr>
      </w:pPr>
      <w:r>
        <w:rPr>
          <w:lang w:eastAsia="ko-KR"/>
        </w:rPr>
        <w:t>according to operator</w:t>
      </w:r>
      <w:r w:rsidR="005A0408">
        <w:rPr>
          <w:lang w:eastAsia="ko-KR"/>
        </w:rPr>
        <w:t>’</w:t>
      </w:r>
      <w:r>
        <w:rPr>
          <w:lang w:eastAsia="ko-KR"/>
        </w:rPr>
        <w:t>s policy</w:t>
      </w:r>
      <w:r w:rsidR="00395800">
        <w:rPr>
          <w:lang w:eastAsia="ko-KR"/>
        </w:rPr>
        <w:t>.</w:t>
      </w:r>
    </w:p>
    <w:p w:rsidR="000368A4" w:rsidRDefault="000368A4" w:rsidP="000B0265">
      <w:r>
        <w:t>In case b):</w:t>
      </w:r>
    </w:p>
    <w:p w:rsidR="00A700E6" w:rsidRDefault="000368A4" w:rsidP="001939B5">
      <w:pPr>
        <w:pStyle w:val="B1"/>
        <w:rPr>
          <w:lang w:eastAsia="ko-KR"/>
        </w:rPr>
      </w:pPr>
      <w:r>
        <w:t>-</w:t>
      </w:r>
      <w:r>
        <w:tab/>
        <w:t>if</w:t>
      </w:r>
      <w:r w:rsidR="00395800">
        <w:t xml:space="preserve"> the UE has returned to the LADN service area, and the network has downlink user data pending, the network re-</w:t>
      </w:r>
      <w:r w:rsidR="007C35B6">
        <w:t>establish</w:t>
      </w:r>
      <w:r w:rsidR="00395800">
        <w:t>es the user-plane resources for the PDU session</w:t>
      </w:r>
      <w:r w:rsidR="00395800" w:rsidRPr="00416362">
        <w:rPr>
          <w:lang w:eastAsia="ko-KR"/>
        </w:rPr>
        <w:t xml:space="preserve"> </w:t>
      </w:r>
      <w:r w:rsidR="00395800">
        <w:rPr>
          <w:lang w:eastAsia="ko-KR"/>
        </w:rPr>
        <w:t>for LADN</w:t>
      </w:r>
      <w:r>
        <w:rPr>
          <w:lang w:eastAsia="ko-KR"/>
        </w:rPr>
        <w:t>; and</w:t>
      </w:r>
      <w:r w:rsidR="00395800">
        <w:rPr>
          <w:rFonts w:hint="eastAsia"/>
          <w:lang w:eastAsia="ko-KR"/>
        </w:rPr>
        <w:t>.</w:t>
      </w:r>
    </w:p>
    <w:p w:rsidR="000368A4" w:rsidRDefault="000368A4" w:rsidP="000368A4">
      <w:pPr>
        <w:pStyle w:val="B1"/>
        <w:rPr>
          <w:lang w:eastAsia="ko-KR"/>
        </w:rPr>
      </w:pPr>
      <w:r>
        <w:rPr>
          <w:lang w:eastAsia="ko-KR"/>
        </w:rPr>
        <w:t>-</w:t>
      </w:r>
      <w:r>
        <w:rPr>
          <w:lang w:eastAsia="ko-KR"/>
        </w:rPr>
        <w:tab/>
        <w:t xml:space="preserve">if </w:t>
      </w:r>
      <w:r>
        <w:t>the UE has not returned to the LADN service area after a period of time according to operator</w:t>
      </w:r>
      <w:r w:rsidR="005A0408">
        <w:t>’</w:t>
      </w:r>
      <w:r>
        <w:t xml:space="preserve">s policy, the SMF may release </w:t>
      </w:r>
      <w:r>
        <w:rPr>
          <w:rFonts w:hint="eastAsia"/>
          <w:lang w:eastAsia="ko-KR"/>
        </w:rPr>
        <w:t xml:space="preserve">the PDU session </w:t>
      </w:r>
      <w:r>
        <w:rPr>
          <w:lang w:eastAsia="ko-KR"/>
        </w:rPr>
        <w:t>for</w:t>
      </w:r>
      <w:r>
        <w:rPr>
          <w:rFonts w:hint="eastAsia"/>
          <w:lang w:eastAsia="ko-KR"/>
        </w:rPr>
        <w:t xml:space="preserve"> LADN.</w:t>
      </w:r>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648" w:name="_Toc508877098"/>
      <w:bookmarkStart w:id="649" w:name="_Toc516214590"/>
      <w:r>
        <w:rPr>
          <w:noProof/>
          <w:lang w:val="en-US"/>
        </w:rPr>
        <w:t>6.2.</w:t>
      </w:r>
      <w:r w:rsidR="00916234">
        <w:rPr>
          <w:noProof/>
          <w:lang w:val="en-US"/>
        </w:rPr>
        <w:t>7</w:t>
      </w:r>
      <w:r>
        <w:rPr>
          <w:noProof/>
          <w:lang w:val="en-US"/>
        </w:rPr>
        <w:tab/>
      </w:r>
      <w:r w:rsidRPr="00396956">
        <w:t>Handling of DNN based congestion control</w:t>
      </w:r>
      <w:bookmarkEnd w:id="648"/>
      <w:bookmarkEnd w:id="649"/>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B5047D">
        <w:rPr>
          <w:lang w:eastAsia="zh-CN"/>
        </w:rPr>
        <w:t>8</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sidR="00091BD8">
        <w:rPr>
          <w:lang w:eastAsia="ja-JP"/>
        </w:rPr>
        <w:t>network</w:t>
      </w:r>
      <w:r w:rsidRPr="00DD206B">
        <w:rPr>
          <w:lang w:eastAsia="ja-JP"/>
        </w:rPr>
        <w:t xml:space="preserve"> uses the selected DNN.</w:t>
      </w:r>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t>
      </w:r>
      <w:bookmarkStart w:id="650" w:name="OLE_LINK22"/>
      <w:r w:rsidR="005A624C" w:rsidRPr="004D1DD0">
        <w:t xml:space="preserve">during the </w:t>
      </w:r>
      <w:r w:rsidR="005A624C">
        <w:t xml:space="preserve">PDU session </w:t>
      </w:r>
      <w:r w:rsidR="005A624C" w:rsidRPr="004D1DD0">
        <w:t>establishme</w:t>
      </w:r>
      <w:bookmarkEnd w:id="650"/>
      <w:r w:rsidR="005A624C" w:rsidRPr="004D1DD0">
        <w:t>n</w:t>
      </w:r>
      <w:r w:rsidR="005A624C">
        <w:t>t</w:t>
      </w:r>
      <w:r w:rsidRPr="00680AE1">
        <w:t xml:space="preserve">.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651" w:name="_Toc508877099"/>
      <w:bookmarkStart w:id="652" w:name="_Toc516214591"/>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651"/>
      <w:bookmarkEnd w:id="652"/>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B5047D">
        <w:rPr>
          <w:lang w:eastAsia="zh-CN"/>
        </w:rPr>
        <w:t>8</w:t>
      </w:r>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r w:rsidR="00091BD8">
        <w:rPr>
          <w:lang w:eastAsia="ja-JP"/>
        </w:rPr>
        <w:t>network</w:t>
      </w:r>
      <w:r w:rsidRPr="00DD206B">
        <w:rPr>
          <w:lang w:eastAsia="ja-JP"/>
        </w:rPr>
        <w:t xml:space="preserve">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are started and stopped on a per S-NSSAI and DNN basis.</w:t>
      </w:r>
    </w:p>
    <w:p w:rsidR="005A066F" w:rsidRPr="00D020F3" w:rsidRDefault="005A066F" w:rsidP="005A066F">
      <w:r w:rsidRPr="00EB72BD">
        <w:t xml:space="preserve">In the UE, </w:t>
      </w:r>
      <w:r w:rsidRPr="00B42DBB">
        <w:t>5GS</w:t>
      </w:r>
      <w:r>
        <w:t xml:space="preserve"> session management timers T35ef</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basis.</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 xml:space="preserve">the UE </w:t>
      </w:r>
      <w:r w:rsidR="00DD3177" w:rsidRPr="004D1DD0">
        <w:t xml:space="preserve">during the </w:t>
      </w:r>
      <w:r w:rsidR="00DD3177">
        <w:t xml:space="preserve">PDU session </w:t>
      </w:r>
      <w:r w:rsidR="00DD3177" w:rsidRPr="004D1DD0">
        <w:t>establishment</w:t>
      </w:r>
      <w:r w:rsidRPr="00262EF5">
        <w:t>.</w:t>
      </w:r>
      <w:r w:rsidRPr="00EB72BD">
        <w:t xml:space="preserve"> </w:t>
      </w:r>
      <w:r>
        <w:t xml:space="preserve">The DNN associated with T35cd is the DNN provided by the UE </w:t>
      </w:r>
      <w:r w:rsidR="00DD3177" w:rsidRPr="004D1DD0">
        <w:t xml:space="preserve">during the </w:t>
      </w:r>
      <w:r w:rsidR="00DD3177">
        <w:t xml:space="preserve">PDU session </w:t>
      </w:r>
      <w:r w:rsidR="00DD3177" w:rsidRPr="004D1DD0">
        <w:t>establishment</w:t>
      </w:r>
      <w:r>
        <w:t xml:space="preserve">. </w:t>
      </w:r>
      <w:r w:rsidR="00DD3177">
        <w:t xml:space="preserve">If no </w:t>
      </w:r>
      <w:r w:rsidR="00DD3177" w:rsidRPr="00262EF5">
        <w:t>S-NSSAI</w:t>
      </w:r>
      <w:r w:rsidR="00DD3177">
        <w:t xml:space="preserve"> but DNN is provided by the UE along the PDU SESSION ESTABLISHMENT REQUEST message, then T35cd is associated with no S-NSSAI and a DNN</w:t>
      </w:r>
      <w:r w:rsidR="00DD3177" w:rsidRPr="000B1717">
        <w:t xml:space="preserve"> </w:t>
      </w:r>
      <w:r w:rsidR="00DD3177" w:rsidRPr="004D1DD0">
        <w:t xml:space="preserve">provided to the network during the </w:t>
      </w:r>
      <w:r w:rsidR="00DD3177">
        <w:t xml:space="preserve">PDU session </w:t>
      </w:r>
      <w:r w:rsidR="00DD3177" w:rsidRPr="004D1DD0">
        <w:t>establishment</w:t>
      </w:r>
      <w:r w:rsidR="00DD3177">
        <w:t xml:space="preserve">. </w:t>
      </w:r>
      <w:r>
        <w:t>If no DNN</w:t>
      </w:r>
      <w:r w:rsidR="00DD3177">
        <w:t xml:space="preserve"> but S-NSSAI</w:t>
      </w:r>
      <w:r>
        <w:t xml:space="preserve"> is provided by the UE along the PDU SESSION ESTABLISHMENT REQUEST</w:t>
      </w:r>
      <w:r w:rsidR="00DD3177">
        <w:t xml:space="preserve"> message</w:t>
      </w:r>
      <w:r>
        <w:t xml:space="preserve">,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r w:rsidR="00DD3177">
        <w:t xml:space="preserve">If no DNN and no S-NSSAI is provided by the UE along the PDU SESSION ESTABLISHMENT REQUEST message, then T35cd is associated with no DNN and no </w:t>
      </w:r>
      <w:r w:rsidR="00DD3177">
        <w:lastRenderedPageBreak/>
        <w:t xml:space="preserve">S-NSSAI.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p>
    <w:p w:rsidR="005A066F" w:rsidRPr="00D020F3" w:rsidRDefault="005A066F" w:rsidP="005A066F">
      <w:r>
        <w:t>In case the timer T35ef</w:t>
      </w:r>
      <w:r w:rsidRPr="00B42DBB">
        <w:t xml:space="preserve"> is provided during the PDU session</w:t>
      </w:r>
      <w:r>
        <w:t xml:space="preserve"> establishment procedure, t</w:t>
      </w:r>
      <w:r w:rsidRPr="00262EF5">
        <w:t xml:space="preserve">he S-NSSAI associated with </w:t>
      </w:r>
      <w:r>
        <w:t>T35ef</w:t>
      </w:r>
      <w:r w:rsidRPr="00262EF5">
        <w:t xml:space="preserve"> is the S-NSSAI provided by</w:t>
      </w:r>
      <w:r w:rsidRPr="009A65CF">
        <w:t xml:space="preserve"> </w:t>
      </w:r>
      <w:r>
        <w:t xml:space="preserve">the UE </w:t>
      </w:r>
      <w:r w:rsidR="00DD3177" w:rsidRPr="004D1DD0">
        <w:t xml:space="preserve">during the </w:t>
      </w:r>
      <w:r w:rsidR="00DD3177">
        <w:t xml:space="preserve">PDU session </w:t>
      </w:r>
      <w:r w:rsidR="00DD3177" w:rsidRPr="004D1DD0">
        <w:t>establishmen</w:t>
      </w:r>
      <w:r w:rsidR="00DD3177">
        <w:t>t</w:t>
      </w:r>
      <w:r w:rsidRPr="00262EF5">
        <w:t>.</w:t>
      </w:r>
      <w:r w:rsidR="00DD3177" w:rsidRPr="00DD3177">
        <w:t xml:space="preserve"> </w:t>
      </w:r>
      <w:r w:rsidR="00DD3177">
        <w:t xml:space="preserve">If no </w:t>
      </w:r>
      <w:r w:rsidR="00DD3177" w:rsidRPr="00262EF5">
        <w:t>S-NSSAI</w:t>
      </w:r>
      <w:r w:rsidR="00DD3177">
        <w:t xml:space="preserve"> is provided by the UE along the PDU SESSION ESTABLISHMENT REQUEST message, then T35ef</w:t>
      </w:r>
      <w:r w:rsidR="00DD3177" w:rsidRPr="00B42DBB">
        <w:t xml:space="preserve"> </w:t>
      </w:r>
      <w:r w:rsidR="00DD3177">
        <w:t>is associated with no S-NSSAI.</w:t>
      </w:r>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p>
    <w:p w:rsidR="005A066F" w:rsidRPr="00D020F3" w:rsidRDefault="005A066F" w:rsidP="005A066F">
      <w:r>
        <w:t>In case the</w:t>
      </w:r>
      <w:r w:rsidRPr="005A4F46">
        <w:t xml:space="preserve"> </w:t>
      </w:r>
      <w:r>
        <w:t xml:space="preserve">timer T35ef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associated with </w:t>
      </w:r>
      <w:r>
        <w:t>T35ef</w:t>
      </w:r>
      <w:r>
        <w:rPr>
          <w:lang w:eastAsia="zh-CN"/>
        </w:rPr>
        <w:t xml:space="preserve"> is the S-NSSAI associated with the PDU session corresponding to the 5GSM procedure</w:t>
      </w:r>
      <w:r w:rsidRPr="00262EF5">
        <w:t>.</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5A066F" w:rsidRPr="003168A2" w:rsidRDefault="005A066F" w:rsidP="005A066F">
      <w:pPr>
        <w:rPr>
          <w:lang w:eastAsia="zh-CN"/>
        </w:rPr>
      </w:pPr>
      <w:bookmarkStart w:id="653" w:name="_Toc508877100"/>
      <w:r>
        <w:t xml:space="preserve">If T35ef </w:t>
      </w:r>
      <w:r w:rsidRPr="007F414B">
        <w:t xml:space="preserve">is running </w:t>
      </w:r>
      <w:r>
        <w:t xml:space="preserve">or is deactivated, and </w:t>
      </w:r>
      <w:r w:rsidRPr="004B7A2F">
        <w:t xml:space="preserve">the UE is configured </w:t>
      </w:r>
      <w:r w:rsidRPr="00C55C8B">
        <w:t>for high priority access</w:t>
      </w:r>
      <w:r w:rsidRPr="004B7A2F">
        <w:t xml:space="preserve"> in selected PLMN</w:t>
      </w:r>
      <w:r>
        <w:t>, then</w:t>
      </w:r>
      <w:r w:rsidRPr="004B7A2F">
        <w:t xml:space="preserve"> </w:t>
      </w:r>
      <w:r>
        <w:t xml:space="preserve">the UE is allowed to initiate 5GSM procedure for the respective </w:t>
      </w:r>
      <w:r>
        <w:rPr>
          <w:lang w:eastAsia="zh-CN"/>
        </w:rPr>
        <w:t>S-NSSAI</w:t>
      </w:r>
      <w:r>
        <w:t>.</w:t>
      </w:r>
    </w:p>
    <w:p w:rsidR="006611C0" w:rsidRPr="004A58D2" w:rsidRDefault="006611C0" w:rsidP="006611C0">
      <w:pPr>
        <w:pStyle w:val="Heading3"/>
      </w:pPr>
      <w:bookmarkStart w:id="654" w:name="_Toc516214592"/>
      <w:r w:rsidRPr="004A58D2">
        <w:t>6.2.</w:t>
      </w:r>
      <w:r w:rsidR="00916234">
        <w:t>9</w:t>
      </w:r>
      <w:r w:rsidRPr="004A58D2">
        <w:tab/>
      </w:r>
      <w:r w:rsidR="00F1238C">
        <w:t>Interaction with upper layers</w:t>
      </w:r>
      <w:bookmarkEnd w:id="653"/>
      <w:bookmarkEnd w:id="654"/>
    </w:p>
    <w:p w:rsidR="00F1238C" w:rsidRDefault="00F1238C" w:rsidP="00F1238C">
      <w:pPr>
        <w:pStyle w:val="Heading4"/>
      </w:pPr>
      <w:bookmarkStart w:id="655" w:name="_Toc516214593"/>
      <w:r>
        <w:t>6.2.9.1</w:t>
      </w:r>
      <w:r>
        <w:tab/>
        <w:t>General</w:t>
      </w:r>
      <w:bookmarkEnd w:id="655"/>
    </w:p>
    <w:p w:rsidR="00F1238C" w:rsidRDefault="00F1238C" w:rsidP="00F1238C">
      <w:r>
        <w:t>A 5GSM entity may interact with upper layers. Subclause 6.2.9.2 describes how the 5GSM entity interacts with upper layers with respect to the URSP.</w:t>
      </w:r>
    </w:p>
    <w:p w:rsidR="00F1238C" w:rsidRPr="004C1D69" w:rsidRDefault="00F1238C" w:rsidP="00F1238C">
      <w:pPr>
        <w:pStyle w:val="Heading4"/>
      </w:pPr>
      <w:bookmarkStart w:id="656" w:name="_Toc516214594"/>
      <w:r>
        <w:t>6.2.9.2</w:t>
      </w:r>
      <w:r>
        <w:tab/>
        <w:t>URSP</w:t>
      </w:r>
      <w:bookmarkEnd w:id="656"/>
    </w:p>
    <w:p w:rsidR="00F1238C" w:rsidRDefault="00F1238C" w:rsidP="00F1238C">
      <w:r>
        <w:t>The URSP requires interaction between upper layers and the 5GSM entities in the UE (see 3GPP TS 24.5xx [</w:t>
      </w:r>
      <w:r w:rsidR="0047339A">
        <w:t>19</w:t>
      </w:r>
      <w:r>
        <w:t>] for further details). Each of the 5GSM entities in the UE shall indicate attributes (e.g. PDU session identity, SSC mode, S-NSSAI, DNN, PDU session type, access type, PDU address) of a newly established PDU session to the upper layers. If a PDU session is released, the 5GSM entity handling the PDU session shall inform the PDU session identity of the released PDU session to the upper layers. The upper layers may request a 5GSM entity to establish a PDU session indicating one or more PDU session attributes and to release an existing PDU session.</w:t>
      </w:r>
    </w:p>
    <w:p w:rsidR="006F598C" w:rsidRPr="00292D57" w:rsidRDefault="006F598C" w:rsidP="006F598C">
      <w:pPr>
        <w:pStyle w:val="Heading3"/>
        <w:rPr>
          <w:lang w:val="en-US" w:eastAsia="zh-CN"/>
        </w:rPr>
      </w:pPr>
      <w:bookmarkStart w:id="657" w:name="_Toc516214595"/>
      <w:bookmarkStart w:id="658" w:name="_Toc508877101"/>
      <w:r w:rsidRPr="00292D57">
        <w:t>6.2.</w:t>
      </w:r>
      <w:r w:rsidR="00AD4A76">
        <w:t>10</w:t>
      </w:r>
      <w:r w:rsidRPr="00292D57">
        <w:tab/>
        <w:t>Handling of</w:t>
      </w:r>
      <w:r w:rsidRPr="00292D57">
        <w:rPr>
          <w:rFonts w:hint="eastAsia"/>
          <w:lang w:eastAsia="zh-CN"/>
        </w:rPr>
        <w:t xml:space="preserve"> </w:t>
      </w:r>
      <w:r w:rsidRPr="00292D57">
        <w:rPr>
          <w:lang w:val="en-US" w:eastAsia="zh-CN"/>
        </w:rPr>
        <w:t>3GPP PS data off</w:t>
      </w:r>
      <w:bookmarkEnd w:id="657"/>
    </w:p>
    <w:p w:rsidR="00417BF5" w:rsidRDefault="006F598C" w:rsidP="00417BF5">
      <w:pPr>
        <w:rPr>
          <w:snapToGrid w:val="0"/>
        </w:rPr>
      </w:pPr>
      <w:r w:rsidRPr="00292D57">
        <w:t>A UE, which supports 3GPP PS data off (see 3GPP TS 23.501 [</w:t>
      </w:r>
      <w:r w:rsidR="00B5047D">
        <w:t>8</w:t>
      </w:r>
      <w:r w:rsidRPr="00292D57">
        <w:t xml:space="preserve">]), can be configured with </w:t>
      </w:r>
      <w:r w:rsidR="002E44F1" w:rsidRPr="00D037BB">
        <w:t>up to two</w:t>
      </w:r>
      <w:r w:rsidRPr="00292D57">
        <w:t xml:space="preserve"> list</w:t>
      </w:r>
      <w:r w:rsidR="002E44F1">
        <w:t>s</w:t>
      </w:r>
      <w:r w:rsidRPr="00292D57">
        <w:t xml:space="preserve"> of 3GPP PS data off exempt services as specified in 3GPP TS 24.368 [</w:t>
      </w:r>
      <w:r w:rsidR="00E04A35">
        <w:t>17</w:t>
      </w:r>
      <w:r w:rsidRPr="00292D57">
        <w:t>] or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r w:rsidR="00044A0A">
        <w:rPr>
          <w:snapToGrid w:val="0"/>
        </w:rPr>
        <w:t>2</w:t>
      </w:r>
      <w:r w:rsidRPr="00292D57">
        <w:rPr>
          <w:snapToGrid w:val="0"/>
        </w:rPr>
        <w:t>]</w:t>
      </w:r>
      <w:r w:rsidR="00417BF5">
        <w:rPr>
          <w:snapToGrid w:val="0"/>
        </w:rPr>
        <w:t>:</w:t>
      </w:r>
    </w:p>
    <w:p w:rsidR="00417BF5" w:rsidRDefault="00417BF5" w:rsidP="00417BF5">
      <w:pPr>
        <w:pStyle w:val="B1"/>
      </w:pPr>
      <w:r>
        <w:t>-</w:t>
      </w:r>
      <w:r w:rsidRPr="00FE320E">
        <w:rPr>
          <w:snapToGrid w:val="0"/>
          <w:lang w:eastAsia="de-DE"/>
        </w:rPr>
        <w:tab/>
      </w:r>
      <w:r>
        <w:rPr>
          <w:snapToGrid w:val="0"/>
          <w:lang w:eastAsia="de-DE"/>
        </w:rPr>
        <w:t>a l</w:t>
      </w:r>
      <w:r>
        <w:t>ist of 3GPP PS data off exempt s</w:t>
      </w:r>
      <w:r w:rsidRPr="0022619F">
        <w:t>ervice</w:t>
      </w:r>
      <w:r>
        <w:t>s to be used in the HPLMN or EHPLMN; and</w:t>
      </w:r>
    </w:p>
    <w:p w:rsidR="00417BF5" w:rsidRDefault="00417BF5" w:rsidP="00417BF5">
      <w:pPr>
        <w:pStyle w:val="B1"/>
        <w:rPr>
          <w:snapToGrid w:val="0"/>
        </w:rPr>
      </w:pPr>
      <w:r>
        <w:t>-</w:t>
      </w:r>
      <w:r w:rsidRPr="00FE320E">
        <w:rPr>
          <w:snapToGrid w:val="0"/>
          <w:lang w:eastAsia="de-DE"/>
        </w:rPr>
        <w:tab/>
      </w:r>
      <w:r>
        <w:rPr>
          <w:snapToGrid w:val="0"/>
          <w:lang w:eastAsia="de-DE"/>
        </w:rPr>
        <w:t>a l</w:t>
      </w:r>
      <w:r>
        <w:t>ist of 3GPP PS data off exempt s</w:t>
      </w:r>
      <w:r w:rsidRPr="0022619F">
        <w:t>ervice</w:t>
      </w:r>
      <w:r>
        <w:t>s to be used in the VPLMN.</w:t>
      </w:r>
    </w:p>
    <w:p w:rsidR="00417BF5" w:rsidRDefault="00417BF5" w:rsidP="00417BF5">
      <w:r>
        <w:t xml:space="preserve">If only the </w:t>
      </w:r>
      <w:r>
        <w:rPr>
          <w:snapToGrid w:val="0"/>
          <w:lang w:eastAsia="de-DE"/>
        </w:rPr>
        <w:t>l</w:t>
      </w:r>
      <w:r>
        <w:t>ist of 3GPP PS data off exempt s</w:t>
      </w:r>
      <w:r w:rsidRPr="0022619F">
        <w:t>ervice</w:t>
      </w:r>
      <w:r>
        <w:t>s to be used in the HPLMN or EHPLMN is configured at the UE, this list shall be also used in the VPLMN.</w:t>
      </w:r>
    </w:p>
    <w:p w:rsidR="006F598C" w:rsidRPr="00292D57" w:rsidRDefault="006F598C" w:rsidP="006F598C">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p>
    <w:p w:rsidR="006F598C" w:rsidRPr="00292D57" w:rsidRDefault="006F598C" w:rsidP="006F598C">
      <w:r w:rsidRPr="00292D57">
        <w:t xml:space="preserve">The network </w:t>
      </w:r>
      <w:r w:rsidRPr="009F1054">
        <w:t xml:space="preserve">shall </w:t>
      </w:r>
      <w:r w:rsidRPr="00292D57">
        <w:t>support of 3GPP PS data off</w:t>
      </w:r>
      <w:r w:rsidRPr="009F1054">
        <w:t>.</w:t>
      </w:r>
    </w:p>
    <w:p w:rsidR="006F598C" w:rsidRPr="00292D57" w:rsidRDefault="006F598C" w:rsidP="006F598C">
      <w:r w:rsidRPr="009F1054">
        <w:t>T</w:t>
      </w:r>
      <w:r w:rsidRPr="00292D57">
        <w:t>he UE shall indicate change of the 3GPP PS data off UE status for the PDU session by using the UE-requested PDU session modification procedure as specified in subclause 6.4.2.</w:t>
      </w:r>
    </w:p>
    <w:p w:rsidR="006F598C" w:rsidRPr="00292D57" w:rsidRDefault="006F598C" w:rsidP="006F598C">
      <w:r w:rsidRPr="00292D57">
        <w:t xml:space="preserve">When the 3GPP PS data off UE status is </w:t>
      </w:r>
      <w:r w:rsidR="005A0408">
        <w:t>“</w:t>
      </w:r>
      <w:r w:rsidRPr="00292D57">
        <w:t>activated</w:t>
      </w:r>
      <w:r w:rsidR="005A0408">
        <w:t>”</w:t>
      </w:r>
      <w:r w:rsidRPr="00292D57">
        <w:t>, the UE does not send uplink IP packets via 3GPP access except:</w:t>
      </w:r>
    </w:p>
    <w:p w:rsidR="006F598C" w:rsidRPr="00292D57" w:rsidRDefault="006F598C" w:rsidP="006F598C">
      <w:pPr>
        <w:pStyle w:val="B1"/>
      </w:pPr>
      <w:r w:rsidRPr="00292D57">
        <w:lastRenderedPageBreak/>
        <w:t>-</w:t>
      </w:r>
      <w:r w:rsidRPr="00292D57">
        <w:rPr>
          <w:snapToGrid w:val="0"/>
          <w:lang w:eastAsia="de-DE"/>
        </w:rPr>
        <w:tab/>
      </w:r>
      <w:r w:rsidRPr="00292D57">
        <w:t xml:space="preserve">for those services indicated in the list of 3GPP PS data off exempt services </w:t>
      </w:r>
      <w:r w:rsidR="000F0A31" w:rsidRPr="00D432B2">
        <w:t>to be used in the HPLMN or EHPLMN</w:t>
      </w:r>
      <w:r w:rsidR="000F0A31" w:rsidRPr="00292D57">
        <w:t xml:space="preserve"> as specified in 3GPP TS 24.368 [</w:t>
      </w:r>
      <w:r w:rsidR="000F0A31">
        <w:rPr>
          <w:lang w:eastAsia="ja-JP"/>
        </w:rPr>
        <w:t>17</w:t>
      </w:r>
      <w:r w:rsidR="000F0A31" w:rsidRPr="00292D57">
        <w:t>]</w:t>
      </w:r>
      <w:r w:rsidR="000F0A31" w:rsidRPr="00D432B2">
        <w:t xml:space="preserve"> when the UE is in its HPLMN or EHPLMN</w:t>
      </w:r>
      <w:r w:rsidRPr="00292D57">
        <w:t>;</w:t>
      </w:r>
    </w:p>
    <w:p w:rsidR="000F0A31" w:rsidRDefault="000F0A31" w:rsidP="000F0A31">
      <w:pPr>
        <w:pStyle w:val="B1"/>
      </w:pPr>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HPLMN or EHPLMN</w:t>
      </w:r>
      <w:r w:rsidRPr="00663155">
        <w:t xml:space="preserve"> </w:t>
      </w:r>
      <w:r>
        <w:t>when the UE is in the VPLMN, if only the list of 3GPP PS data off exempt s</w:t>
      </w:r>
      <w:r w:rsidRPr="0022619F">
        <w:t>ervice</w:t>
      </w:r>
      <w:r>
        <w:t>s</w:t>
      </w:r>
      <w:r w:rsidRPr="00B10822">
        <w:t xml:space="preserve"> </w:t>
      </w:r>
      <w:r>
        <w:t xml:space="preserve">to be used in the HPLMN or EHPLMN </w:t>
      </w:r>
      <w:r w:rsidRPr="001939B5">
        <w:t>is configured to the UE</w:t>
      </w:r>
      <w:r>
        <w:t xml:space="preserve"> as specified in 3GPP</w:t>
      </w:r>
      <w:r w:rsidRPr="00FE320E">
        <w:t> </w:t>
      </w:r>
      <w:r>
        <w:t>TS</w:t>
      </w:r>
      <w:r w:rsidRPr="00FE320E">
        <w:t> </w:t>
      </w:r>
      <w:r>
        <w:t>24.368</w:t>
      </w:r>
      <w:r w:rsidRPr="00FE320E">
        <w:t> </w:t>
      </w:r>
      <w:r>
        <w:t>[</w:t>
      </w:r>
      <w:r>
        <w:rPr>
          <w:lang w:eastAsia="ja-JP"/>
        </w:rPr>
        <w:t>17</w:t>
      </w:r>
      <w:r>
        <w:t>];</w:t>
      </w:r>
    </w:p>
    <w:p w:rsidR="000F0A31" w:rsidRDefault="000F0A31" w:rsidP="000F0A31">
      <w:pPr>
        <w:pStyle w:val="B1"/>
      </w:pPr>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VPLMN when the UE is in the VPLMN,</w:t>
      </w:r>
      <w:r w:rsidRPr="00AF36A7">
        <w:t xml:space="preserve"> if the list of 3GPP PS data off exempt ser</w:t>
      </w:r>
      <w:r>
        <w:t>vices to be used in the V</w:t>
      </w:r>
      <w:r w:rsidRPr="00AF36A7">
        <w:t xml:space="preserve">PLMN is configured to the UE </w:t>
      </w:r>
      <w:r>
        <w:t>as specified in 3GPP</w:t>
      </w:r>
      <w:r w:rsidRPr="00FE320E">
        <w:t> </w:t>
      </w:r>
      <w:r>
        <w:t>TS</w:t>
      </w:r>
      <w:r w:rsidRPr="00FE320E">
        <w:t> </w:t>
      </w:r>
      <w:r>
        <w:t>24.368</w:t>
      </w:r>
      <w:r w:rsidRPr="00FE320E">
        <w:t> </w:t>
      </w:r>
      <w:r>
        <w:t>[</w:t>
      </w:r>
      <w:r>
        <w:rPr>
          <w:lang w:eastAsia="ja-JP"/>
        </w:rPr>
        <w:t>17</w:t>
      </w:r>
      <w:r>
        <w:t>];</w:t>
      </w:r>
    </w:p>
    <w:p w:rsidR="006F598C" w:rsidRPr="00292D57" w:rsidRDefault="006F598C" w:rsidP="006F598C">
      <w:pPr>
        <w:pStyle w:val="B1"/>
        <w:rPr>
          <w:snapToGrid w:val="0"/>
        </w:rPr>
      </w:pPr>
      <w:r w:rsidRPr="00292D57">
        <w:t>-</w:t>
      </w:r>
      <w:r w:rsidRPr="00292D57">
        <w:rPr>
          <w:snapToGrid w:val="0"/>
          <w:lang w:eastAsia="de-DE"/>
        </w:rPr>
        <w:tab/>
      </w:r>
      <w:r w:rsidRPr="00292D57">
        <w:t>for those services indicated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r w:rsidR="00044A0A">
        <w:rPr>
          <w:snapToGrid w:val="0"/>
        </w:rPr>
        <w:t>2</w:t>
      </w:r>
      <w:r w:rsidRPr="00292D57">
        <w:rPr>
          <w:snapToGrid w:val="0"/>
        </w:rPr>
        <w:t>];</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24.229 [1</w:t>
      </w:r>
      <w:r w:rsidR="00E04A35">
        <w:t>4</w:t>
      </w:r>
      <w:r w:rsidRPr="00292D57">
        <w:t>]; and</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24.623 [</w:t>
      </w:r>
      <w:r w:rsidR="00044A0A">
        <w:t>20</w:t>
      </w:r>
      <w:r w:rsidRPr="00292D57">
        <w:t>].</w:t>
      </w:r>
    </w:p>
    <w:p w:rsidR="006F598C" w:rsidRPr="00292D57" w:rsidRDefault="006F598C" w:rsidP="006F598C">
      <w:r w:rsidRPr="00292D57">
        <w:t>Otherwise the UE sends uplink IP packets without restriction.</w:t>
      </w:r>
    </w:p>
    <w:p w:rsidR="006F598C" w:rsidRPr="00292D57" w:rsidRDefault="006F598C" w:rsidP="006F598C">
      <w:pPr>
        <w:pStyle w:val="NO"/>
        <w:rPr>
          <w:snapToGrid w:val="0"/>
          <w:lang w:eastAsia="de-DE"/>
        </w:rPr>
      </w:pPr>
      <w:r w:rsidRPr="00292D57">
        <w:t>NOTE 1:</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r w:rsidR="00E04A35">
        <w:t>4</w:t>
      </w:r>
      <w:r w:rsidRPr="00292D57">
        <w:t>] in U.3.1.5</w:t>
      </w:r>
      <w:r w:rsidRPr="00292D57">
        <w:rPr>
          <w:snapToGrid w:val="0"/>
          <w:lang w:eastAsia="de-DE"/>
        </w:rPr>
        <w:t>.</w:t>
      </w:r>
    </w:p>
    <w:p w:rsidR="006F598C" w:rsidRPr="00292D57" w:rsidRDefault="006F598C" w:rsidP="006F598C">
      <w:r w:rsidRPr="00292D57">
        <w:t>3GPP PS data off does not restrict sending of uplink IP packets via non-3GPP access.</w:t>
      </w:r>
    </w:p>
    <w:p w:rsidR="006F598C" w:rsidRPr="00621D46" w:rsidRDefault="006F598C" w:rsidP="00621D46">
      <w:r w:rsidRPr="00292D57">
        <w:t>3GPP PS data off does not restrict sending of uplink user data packets via a PDU session of Ethernet or Unstructured PDU session type.</w:t>
      </w:r>
    </w:p>
    <w:p w:rsidR="00A41C5D" w:rsidRPr="00C607F7" w:rsidRDefault="00A41C5D" w:rsidP="00A41C5D">
      <w:pPr>
        <w:pStyle w:val="Heading2"/>
      </w:pPr>
      <w:bookmarkStart w:id="659" w:name="_Toc516214596"/>
      <w:r>
        <w:t>6</w:t>
      </w:r>
      <w:r w:rsidRPr="00C607F7">
        <w:t>.</w:t>
      </w:r>
      <w:r w:rsidR="00CB6016">
        <w:t>3</w:t>
      </w:r>
      <w:r w:rsidRPr="00C607F7">
        <w:tab/>
      </w:r>
      <w:r w:rsidR="00362D2E">
        <w:t>Network-request</w:t>
      </w:r>
      <w:r>
        <w:t xml:space="preserve">ed </w:t>
      </w:r>
      <w:r w:rsidR="004B5A6C">
        <w:t>5G</w:t>
      </w:r>
      <w:r>
        <w:t>S</w:t>
      </w:r>
      <w:r w:rsidRPr="00C607F7">
        <w:t>M procedures</w:t>
      </w:r>
      <w:bookmarkEnd w:id="658"/>
      <w:bookmarkEnd w:id="659"/>
    </w:p>
    <w:p w:rsidR="00A41C5D" w:rsidRPr="00C607F7" w:rsidRDefault="00A41C5D" w:rsidP="00A41C5D">
      <w:pPr>
        <w:pStyle w:val="Heading3"/>
      </w:pPr>
      <w:bookmarkStart w:id="660" w:name="_Toc508877102"/>
      <w:bookmarkStart w:id="661" w:name="_Toc516214597"/>
      <w:r>
        <w:t>6.</w:t>
      </w:r>
      <w:r w:rsidR="00CB6016">
        <w:t>3</w:t>
      </w:r>
      <w:r w:rsidRPr="00C607F7">
        <w:t>.</w:t>
      </w:r>
      <w:r w:rsidR="00CB5B4F">
        <w:t>1</w:t>
      </w:r>
      <w:r w:rsidRPr="00C607F7">
        <w:tab/>
      </w:r>
      <w:r w:rsidR="00CB5B4F">
        <w:t>PDU session authentication and authorization</w:t>
      </w:r>
      <w:r w:rsidR="00CB5B4F" w:rsidRPr="00C607F7">
        <w:t xml:space="preserve"> </w:t>
      </w:r>
      <w:r w:rsidRPr="00C607F7">
        <w:t>procedure</w:t>
      </w:r>
      <w:bookmarkEnd w:id="660"/>
      <w:bookmarkEnd w:id="661"/>
    </w:p>
    <w:p w:rsidR="00B23F03" w:rsidRPr="00440029" w:rsidRDefault="00737805" w:rsidP="00B23F03">
      <w:pPr>
        <w:pStyle w:val="Heading4"/>
      </w:pPr>
      <w:bookmarkStart w:id="662" w:name="_Toc508877103"/>
      <w:bookmarkStart w:id="663" w:name="_Toc516214598"/>
      <w:r>
        <w:t>6</w:t>
      </w:r>
      <w:r w:rsidR="00B23F03">
        <w:t>.</w:t>
      </w:r>
      <w:r w:rsidR="001E5CAD">
        <w:t>3</w:t>
      </w:r>
      <w:r w:rsidR="00B23F03">
        <w:t>.</w:t>
      </w:r>
      <w:r w:rsidR="001E5CAD">
        <w:t>1</w:t>
      </w:r>
      <w:r w:rsidR="00B23F03" w:rsidRPr="00440029">
        <w:t>.1</w:t>
      </w:r>
      <w:r w:rsidR="00B23F03" w:rsidRPr="00440029">
        <w:tab/>
        <w:t>General</w:t>
      </w:r>
      <w:bookmarkEnd w:id="662"/>
      <w:bookmarkEnd w:id="663"/>
    </w:p>
    <w:p w:rsidR="00B23F03" w:rsidRDefault="00B23F03" w:rsidP="00B23F03">
      <w:r>
        <w:t>The purpose of the PDU session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w:t>
      </w:r>
    </w:p>
    <w:p w:rsidR="00B23F03" w:rsidRDefault="00B23F03" w:rsidP="00B23F03">
      <w:pPr>
        <w:pStyle w:val="B1"/>
      </w:pPr>
      <w:r>
        <w:t>3)</w:t>
      </w:r>
      <w:r>
        <w:tab/>
        <w:t>both of the above</w:t>
      </w:r>
      <w:r w:rsidR="00582B07">
        <w:t>; or</w:t>
      </w:r>
    </w:p>
    <w:p w:rsidR="00582B07" w:rsidRDefault="00582B07" w:rsidP="00582B07">
      <w:pPr>
        <w:pStyle w:val="B1"/>
      </w:pPr>
      <w:r>
        <w:t>4)</w:t>
      </w:r>
      <w:r>
        <w:tab/>
        <w:t>to re-authenticate the upper layers of the UE after establishment of the PDU session</w:t>
      </w:r>
      <w:r w:rsidRPr="00440029">
        <w:t>.</w:t>
      </w:r>
    </w:p>
    <w:p w:rsidR="00B23F03" w:rsidRDefault="00B23F03" w:rsidP="00B23F03">
      <w:r>
        <w:t xml:space="preserve">The PDU session authentication and authorization procedure can be performed only during </w:t>
      </w:r>
      <w:r w:rsidR="00582B07">
        <w:t xml:space="preserve">or after </w:t>
      </w:r>
      <w:r>
        <w:t xml:space="preserve">the UE-requested PDU session procedure establishing a non-emergency PDU session. The PDU session establishment authentication and authorization procedure shall not be performed during </w:t>
      </w:r>
      <w:r w:rsidR="00582B07">
        <w:t xml:space="preserve">or after </w:t>
      </w:r>
      <w:r>
        <w:t>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7F4A11">
        <w:t>3</w:t>
      </w:r>
      <w:r w:rsidR="0024533B">
        <w:t>2</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r w:rsidR="00582B07">
        <w:t xml:space="preserve"> of the PDU EAP message reliable transport procedure</w:t>
      </w:r>
      <w:r>
        <w:t>.</w:t>
      </w:r>
    </w:p>
    <w:p w:rsidR="00B23F03" w:rsidRDefault="00B23F03" w:rsidP="00B23F03">
      <w:r>
        <w:lastRenderedPageBreak/>
        <w:t xml:space="preserve">The EAP-response message to the EAP-request message is transported from the UE to the network using the PDU SESSION AUTHENTICATION </w:t>
      </w:r>
      <w:r w:rsidR="000D1A56">
        <w:t>COMPLETE</w:t>
      </w:r>
      <w:r>
        <w:t xml:space="preserve"> message</w:t>
      </w:r>
      <w:r w:rsidR="00582B07">
        <w:t xml:space="preserve"> of the PDU EAP message reliable transport procedure</w:t>
      </w:r>
      <w:r>
        <w:t>.</w:t>
      </w:r>
    </w:p>
    <w:p w:rsidR="00582B07" w:rsidRDefault="00B23F03" w:rsidP="00582B07">
      <w:r>
        <w:t xml:space="preserve">If </w:t>
      </w:r>
      <w:r w:rsidR="00582B07">
        <w:t>the PDU session authentication and authorization</w:t>
      </w:r>
      <w:r w:rsidR="00582B07" w:rsidRPr="00C607F7">
        <w:t xml:space="preserve"> procedure</w:t>
      </w:r>
      <w:r w:rsidR="00582B07">
        <w:t xml:space="preserve"> is performed during the UE-requested PDU session establishment procedure:</w:t>
      </w:r>
    </w:p>
    <w:p w:rsidR="00B23F03" w:rsidRDefault="00582B07" w:rsidP="00621D46">
      <w:pPr>
        <w:pStyle w:val="B1"/>
      </w:pPr>
      <w:r>
        <w:t>a)</w:t>
      </w:r>
      <w:r>
        <w:tab/>
        <w:t xml:space="preserve">and </w:t>
      </w:r>
      <w:r w:rsidR="00B23F03">
        <w:t>the DN authentication of the UE completes successfully, the EAP-success message is transported from the network to the UE as part of the UE-requested PDU session establishment procedure in the PDU SESSION ESTABLISHMENT ACCEPT message.</w:t>
      </w:r>
    </w:p>
    <w:p w:rsidR="00B23F03" w:rsidRDefault="00582B07" w:rsidP="00621D46">
      <w:pPr>
        <w:pStyle w:val="B1"/>
      </w:pPr>
      <w:r>
        <w:t>b)</w:t>
      </w:r>
      <w:r>
        <w:tab/>
        <w:t xml:space="preserve">and </w:t>
      </w:r>
      <w:r w:rsidR="00B23F03">
        <w:t>the DN authentication of the UE completes unsuccessfully, the EAP-failure message is transported from the network to the UE as part of the UE-requested PDU session establishment procedure in the PDU SESSION ESTABLISHMENT REJECT message.</w:t>
      </w:r>
    </w:p>
    <w:p w:rsidR="00582B07" w:rsidRDefault="00582B07" w:rsidP="00582B07">
      <w:r>
        <w:t>If the PDU session authentication and authorization</w:t>
      </w:r>
      <w:r w:rsidRPr="00C607F7">
        <w:t xml:space="preserve"> procedure</w:t>
      </w:r>
      <w:r>
        <w:t xml:space="preserve"> is performed after the UE-requested PDU session establishment procedure:</w:t>
      </w:r>
    </w:p>
    <w:p w:rsidR="00582B07" w:rsidRDefault="00582B07" w:rsidP="00621D46">
      <w:pPr>
        <w:pStyle w:val="B1"/>
      </w:pPr>
      <w:r>
        <w:t>a)</w:t>
      </w:r>
      <w:r>
        <w:tab/>
        <w:t>and the DN authentication of the UE completes successfully, the EAP-success message is transported from the network to the UE using the PDU SESSION AUTHENTICATION RESULT message of the PDU EAP result message transport procedure.</w:t>
      </w:r>
    </w:p>
    <w:p w:rsidR="00582B07" w:rsidRDefault="00582B07" w:rsidP="00621D46">
      <w:pPr>
        <w:pStyle w:val="B1"/>
      </w:pPr>
      <w:r>
        <w:t>b)</w:t>
      </w:r>
      <w:r>
        <w:tab/>
        <w:t>and the DN authentication of the UE completes unsuccessfully, the EAP-failure message is transported from the network to the UE using the PDU SESSION RELEASE COMMAND message of the network-requested PDU session release procedure.</w:t>
      </w:r>
    </w:p>
    <w:p w:rsidR="00B23F03" w:rsidRDefault="00B23F03" w:rsidP="00582B07">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7F4A11">
        <w:t>3</w:t>
      </w:r>
      <w:r w:rsidR="00077083">
        <w:t>4</w:t>
      </w:r>
      <w:r>
        <w:t>] subclause 4.3 to infinite value.</w:t>
      </w:r>
    </w:p>
    <w:p w:rsidR="00B23F03" w:rsidRDefault="00B23F03" w:rsidP="00B23F03">
      <w:pPr>
        <w:pStyle w:val="NO"/>
      </w:pPr>
      <w:r>
        <w:t>NOTE:</w:t>
      </w:r>
      <w:r>
        <w:tab/>
        <w:t>The PDU session authentication and authorization procedure provides a reliable transport of EAP messages and therefore retransmissions at the EAP layer of the SMF do not occur.</w:t>
      </w:r>
    </w:p>
    <w:p w:rsidR="00BB130A" w:rsidRDefault="00582B07" w:rsidP="00BB130A">
      <w:pPr>
        <w:pStyle w:val="TH"/>
      </w:pPr>
      <w:r w:rsidRPr="00440029">
        <w:object w:dxaOrig="9900" w:dyaOrig="11790">
          <v:shape id="_x0000_i1053" type="#_x0000_t75" style="width:423pt;height:505.5pt" o:ole="">
            <v:imagedata r:id="rId68" o:title=""/>
          </v:shape>
          <o:OLEObject Type="Embed" ProgID="Visio.Drawing.11" ShapeID="_x0000_i1053" DrawAspect="Content" ObjectID="_1589959279" r:id="rId69"/>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authentication and authorization procedure</w:t>
      </w:r>
    </w:p>
    <w:p w:rsidR="00582B07" w:rsidRPr="00440029" w:rsidRDefault="00582B07" w:rsidP="00582B07">
      <w:pPr>
        <w:pStyle w:val="Heading4"/>
      </w:pPr>
      <w:bookmarkStart w:id="664" w:name="_Toc516214599"/>
      <w:bookmarkStart w:id="665" w:name="_Toc508877104"/>
      <w:r>
        <w:t>6.3.1.2</w:t>
      </w:r>
      <w:r>
        <w:tab/>
        <w:t>PDU EAP message reliable transport procedure</w:t>
      </w:r>
      <w:bookmarkEnd w:id="664"/>
    </w:p>
    <w:p w:rsidR="00B23F03" w:rsidRPr="00440029" w:rsidRDefault="001E5CAD" w:rsidP="00621D46">
      <w:pPr>
        <w:pStyle w:val="Heading5"/>
      </w:pPr>
      <w:bookmarkStart w:id="666" w:name="_Toc516214600"/>
      <w:r>
        <w:t>6</w:t>
      </w:r>
      <w:r w:rsidR="00B23F03">
        <w:t>.</w:t>
      </w:r>
      <w:r>
        <w:t>3</w:t>
      </w:r>
      <w:r w:rsidR="00B23F03">
        <w:t>.</w:t>
      </w:r>
      <w:r>
        <w:t>1</w:t>
      </w:r>
      <w:r w:rsidR="00B23F03">
        <w:t>.2</w:t>
      </w:r>
      <w:r w:rsidR="00582B07">
        <w:t>.1</w:t>
      </w:r>
      <w:r w:rsidR="00B23F03">
        <w:tab/>
      </w:r>
      <w:r w:rsidR="00582B07">
        <w:t>PDU EAP message reliable transport procedure</w:t>
      </w:r>
      <w:r w:rsidR="00B23F03" w:rsidRPr="00464986">
        <w:t xml:space="preserve"> initiation</w:t>
      </w:r>
      <w:bookmarkEnd w:id="665"/>
      <w:bookmarkEnd w:id="666"/>
    </w:p>
    <w:p w:rsidR="00B23F03" w:rsidRDefault="00B23F03" w:rsidP="00B23F03">
      <w:r w:rsidRPr="00440029">
        <w:t xml:space="preserve">In order to initiate the </w:t>
      </w:r>
      <w:r w:rsidR="00582B07">
        <w:t>PDU EAP message reliable transport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w:t>
      </w:r>
      <w:r w:rsidR="005A0408">
        <w:t>“</w:t>
      </w:r>
      <w:r>
        <w:t>No p</w:t>
      </w:r>
      <w:r w:rsidRPr="000F0073">
        <w:t xml:space="preserve">rocedure </w:t>
      </w:r>
      <w:r>
        <w:t>t</w:t>
      </w:r>
      <w:r w:rsidRPr="000F0073">
        <w:t>ransaction identity</w:t>
      </w:r>
      <w:r>
        <w:t xml:space="preserve"> assigned</w:t>
      </w:r>
      <w:r w:rsidR="005A0408">
        <w:t>”</w:t>
      </w:r>
      <w:r>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lastRenderedPageBreak/>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621D46">
      <w:pPr>
        <w:pStyle w:val="Heading5"/>
      </w:pPr>
      <w:bookmarkStart w:id="667" w:name="_Toc508877105"/>
      <w:bookmarkStart w:id="668" w:name="_Toc516214601"/>
      <w:r>
        <w:t>6</w:t>
      </w:r>
      <w:r w:rsidR="00B23F03">
        <w:t>.</w:t>
      </w:r>
      <w:r>
        <w:t>3</w:t>
      </w:r>
      <w:r w:rsidR="00B23F03">
        <w:t>.</w:t>
      </w:r>
      <w:r>
        <w:t>1</w:t>
      </w:r>
      <w:r w:rsidR="00B23F03">
        <w:t>.</w:t>
      </w:r>
      <w:r w:rsidR="00582B07">
        <w:t>2.2</w:t>
      </w:r>
      <w:r w:rsidR="00B23F03">
        <w:tab/>
      </w:r>
      <w:r w:rsidR="00582B07">
        <w:t>PDU EAP message reliable transport procedure</w:t>
      </w:r>
      <w:r w:rsidR="00B23F03">
        <w:t xml:space="preserve"> accepted</w:t>
      </w:r>
      <w:r w:rsidR="00564140">
        <w:t xml:space="preserve"> by the UE</w:t>
      </w:r>
      <w:bookmarkEnd w:id="667"/>
      <w:bookmarkEnd w:id="668"/>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621D46">
      <w:pPr>
        <w:pStyle w:val="Heading5"/>
      </w:pPr>
      <w:bookmarkStart w:id="669" w:name="_Toc508877106"/>
      <w:bookmarkStart w:id="670" w:name="_Toc516214602"/>
      <w:r>
        <w:t>6</w:t>
      </w:r>
      <w:r w:rsidR="00B23F03">
        <w:t>.</w:t>
      </w:r>
      <w:r>
        <w:t>3</w:t>
      </w:r>
      <w:r w:rsidR="00B23F03">
        <w:t>.</w:t>
      </w:r>
      <w:r>
        <w:t>1</w:t>
      </w:r>
      <w:r w:rsidR="00B23F03" w:rsidRPr="00440029">
        <w:t>.</w:t>
      </w:r>
      <w:r w:rsidR="00582B07">
        <w:t>2.3</w:t>
      </w:r>
      <w:r w:rsidR="00B23F03" w:rsidRPr="00440029">
        <w:tab/>
        <w:t>Abnormal cases on the network side</w:t>
      </w:r>
      <w:bookmarkEnd w:id="669"/>
      <w:bookmarkEnd w:id="670"/>
    </w:p>
    <w:p w:rsidR="00B23F03" w:rsidRPr="00440029" w:rsidRDefault="00B23F03" w:rsidP="00B23F03">
      <w:r w:rsidRPr="00440029">
        <w:t>The following abnormal cases can be identified:</w:t>
      </w:r>
    </w:p>
    <w:p w:rsidR="00B23F03" w:rsidRPr="009924C3" w:rsidRDefault="00B23F03" w:rsidP="005A0408">
      <w:pPr>
        <w:pStyle w:val="B1"/>
        <w:numPr>
          <w:ilvl w:val="0"/>
          <w:numId w:val="38"/>
        </w:numPr>
      </w:pP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w:t>
      </w:r>
      <w:r w:rsidR="005A0408">
        <w:t>’</w:t>
      </w:r>
      <w:r>
        <w:t>s note:</w:t>
      </w:r>
      <w:r>
        <w:tab/>
        <w:t>Further abnormal cases are FFS</w:t>
      </w:r>
    </w:p>
    <w:p w:rsidR="00B23F03" w:rsidRPr="00440029" w:rsidRDefault="00463FF3" w:rsidP="00621D46">
      <w:pPr>
        <w:pStyle w:val="Heading5"/>
      </w:pPr>
      <w:bookmarkStart w:id="671" w:name="_Toc508877107"/>
      <w:bookmarkStart w:id="672" w:name="_Toc516214603"/>
      <w:r>
        <w:t>6</w:t>
      </w:r>
      <w:r w:rsidR="00B23F03">
        <w:t>.</w:t>
      </w:r>
      <w:r>
        <w:t>3</w:t>
      </w:r>
      <w:r w:rsidR="00B23F03">
        <w:t>.</w:t>
      </w:r>
      <w:r>
        <w:t>1</w:t>
      </w:r>
      <w:r w:rsidR="00B23F03" w:rsidRPr="00440029">
        <w:t>.</w:t>
      </w:r>
      <w:r w:rsidR="00582B07">
        <w:t>2.4</w:t>
      </w:r>
      <w:r w:rsidR="00B23F03" w:rsidRPr="00440029">
        <w:tab/>
        <w:t>Abnormal cases in the UE</w:t>
      </w:r>
      <w:bookmarkEnd w:id="671"/>
      <w:bookmarkEnd w:id="672"/>
    </w:p>
    <w:p w:rsidR="00B23F03" w:rsidRPr="00440029" w:rsidRDefault="00B23F03" w:rsidP="00B23F03">
      <w:pPr>
        <w:pStyle w:val="EditorsNote"/>
      </w:pPr>
      <w:r>
        <w:t>Editor</w:t>
      </w:r>
      <w:r w:rsidR="005A0408">
        <w:t>’</w:t>
      </w:r>
      <w:r>
        <w:t>s note:</w:t>
      </w:r>
      <w:r>
        <w:tab/>
        <w:t>Abnormal cases are FFS</w:t>
      </w:r>
    </w:p>
    <w:p w:rsidR="00582B07" w:rsidRDefault="00582B07" w:rsidP="00582B07">
      <w:pPr>
        <w:pStyle w:val="Heading4"/>
      </w:pPr>
      <w:bookmarkStart w:id="673" w:name="_Toc516214604"/>
      <w:bookmarkStart w:id="674" w:name="_Toc508877108"/>
      <w:r>
        <w:t>6.3.1.3</w:t>
      </w:r>
      <w:r>
        <w:tab/>
        <w:t>PDU EAP result message transport procedure</w:t>
      </w:r>
      <w:bookmarkEnd w:id="673"/>
    </w:p>
    <w:p w:rsidR="00582B07" w:rsidRPr="00440029" w:rsidRDefault="00582B07" w:rsidP="00582B07">
      <w:pPr>
        <w:pStyle w:val="Heading5"/>
      </w:pPr>
      <w:bookmarkStart w:id="675" w:name="_Toc516214605"/>
      <w:r>
        <w:t>6.3.1.3.1</w:t>
      </w:r>
      <w:r>
        <w:tab/>
        <w:t>PDU EAP result message transport procedure</w:t>
      </w:r>
      <w:r w:rsidRPr="00464986">
        <w:t xml:space="preserve"> initiation</w:t>
      </w:r>
      <w:bookmarkEnd w:id="675"/>
    </w:p>
    <w:p w:rsidR="00582B07" w:rsidRDefault="00582B07" w:rsidP="00582B07">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p>
    <w:p w:rsidR="00582B07" w:rsidRDefault="00582B07" w:rsidP="00582B07">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RESULT </w:t>
      </w:r>
      <w:r w:rsidRPr="00EE0C95">
        <w:t>message</w:t>
      </w:r>
      <w:r>
        <w:t xml:space="preserve"> to </w:t>
      </w:r>
      <w:r w:rsidR="005A0408">
        <w:t>“</w:t>
      </w:r>
      <w:r>
        <w:t>No p</w:t>
      </w:r>
      <w:r w:rsidRPr="000F0073">
        <w:t xml:space="preserve">rocedure </w:t>
      </w:r>
      <w:r>
        <w:t>t</w:t>
      </w:r>
      <w:r w:rsidRPr="000F0073">
        <w:t>ransaction identity</w:t>
      </w:r>
      <w:r>
        <w:t xml:space="preserve"> assigned</w:t>
      </w:r>
      <w:r w:rsidR="005A0408">
        <w:t>”</w:t>
      </w:r>
      <w:r>
        <w:t>.</w:t>
      </w:r>
    </w:p>
    <w:p w:rsidR="00582B07" w:rsidRPr="00EE0C95" w:rsidRDefault="00582B07" w:rsidP="00582B07">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p>
    <w:p w:rsidR="00582B07" w:rsidRPr="00440029" w:rsidRDefault="00582B07" w:rsidP="00582B07">
      <w:r w:rsidRPr="00440029">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p>
    <w:p w:rsidR="00582B07" w:rsidRPr="00C122F3" w:rsidRDefault="00582B07" w:rsidP="00621D46">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p>
    <w:p w:rsidR="00A41C5D" w:rsidRPr="00C607F7" w:rsidRDefault="00A41C5D" w:rsidP="00A41C5D">
      <w:pPr>
        <w:pStyle w:val="Heading3"/>
      </w:pPr>
      <w:bookmarkStart w:id="676" w:name="_Toc516214606"/>
      <w:r>
        <w:lastRenderedPageBreak/>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674"/>
      <w:bookmarkEnd w:id="676"/>
    </w:p>
    <w:p w:rsidR="00B23F03" w:rsidRPr="00440029" w:rsidRDefault="00463FF3" w:rsidP="00B23F03">
      <w:pPr>
        <w:pStyle w:val="Heading4"/>
      </w:pPr>
      <w:bookmarkStart w:id="677" w:name="_Toc508877109"/>
      <w:bookmarkStart w:id="678" w:name="_Toc516214607"/>
      <w:r>
        <w:t>6</w:t>
      </w:r>
      <w:r w:rsidR="00B23F03">
        <w:t>.</w:t>
      </w:r>
      <w:r>
        <w:t>3</w:t>
      </w:r>
      <w:r w:rsidR="00B23F03">
        <w:t>.</w:t>
      </w:r>
      <w:r>
        <w:t>2</w:t>
      </w:r>
      <w:r w:rsidR="00B23F03" w:rsidRPr="00440029">
        <w:t>.1</w:t>
      </w:r>
      <w:r w:rsidR="00B23F03" w:rsidRPr="00440029">
        <w:tab/>
        <w:t>General</w:t>
      </w:r>
      <w:bookmarkEnd w:id="677"/>
      <w:bookmarkEnd w:id="678"/>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440029" w:rsidRDefault="00463FF3" w:rsidP="00B23F03">
      <w:pPr>
        <w:pStyle w:val="Heading4"/>
      </w:pPr>
      <w:bookmarkStart w:id="679" w:name="_Toc508877110"/>
      <w:bookmarkStart w:id="680" w:name="_Toc516214608"/>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679"/>
      <w:bookmarkEnd w:id="680"/>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1A0B5D" w:rsidRPr="00BC13FD" w:rsidRDefault="001A0B5D" w:rsidP="001A0B5D">
      <w:r>
        <w:t>If i</w:t>
      </w:r>
      <w:r w:rsidRPr="00634115">
        <w:t xml:space="preserve">nterworking to EPS is supported for </w:t>
      </w:r>
      <w:r>
        <w:t>the</w:t>
      </w:r>
      <w:r w:rsidRPr="00634115">
        <w:t xml:space="preserve"> PDU session</w:t>
      </w:r>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QoS rules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p>
    <w:p w:rsidR="005416BD" w:rsidRDefault="005416BD" w:rsidP="005416BD">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w:t>
      </w:r>
      <w:r w:rsidRPr="002B77CB">
        <w:t>with the R</w:t>
      </w:r>
      <w:r w:rsidR="005A0408" w:rsidRPr="002B77CB">
        <w:t>q</w:t>
      </w:r>
      <w:r w:rsidRPr="002B77CB">
        <w:t xml:space="preserve">oS bit </w:t>
      </w:r>
      <w:r>
        <w:t xml:space="preserve">set to </w:t>
      </w:r>
      <w:r w:rsidR="005A0408">
        <w:t>“</w:t>
      </w:r>
      <w:r>
        <w:t>Reflective QoS supported</w:t>
      </w:r>
      <w:r w:rsidR="005A0408">
        <w:t>”</w:t>
      </w:r>
      <w:r>
        <w:t>,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p>
    <w:p w:rsidR="007133E0" w:rsidRDefault="007133E0" w:rsidP="007133E0">
      <w:r>
        <w:t xml:space="preserve">If the network-requested PDU session </w:t>
      </w:r>
      <w:r>
        <w:rPr>
          <w:noProof/>
          <w:lang w:val="en-US"/>
        </w:rPr>
        <w:t>modification</w:t>
      </w:r>
      <w:r>
        <w:rPr>
          <w:lang w:val="en-US"/>
        </w:rPr>
        <w:t xml:space="preserve"> </w:t>
      </w:r>
      <w:r>
        <w:t xml:space="preserve">procedure is triggered by a UE-requested PDU session </w:t>
      </w:r>
      <w:r>
        <w:rPr>
          <w:noProof/>
          <w:lang w:val="en-US"/>
        </w:rPr>
        <w:t>modification</w:t>
      </w:r>
      <w:r>
        <w:rPr>
          <w:lang w:val="en-US"/>
        </w:rPr>
        <w:t xml:space="preserve"> </w:t>
      </w:r>
      <w:r>
        <w:t xml:space="preserve">procedure and the PDU SESSION MODIFICATION REQUEST message includes a 5GSM capability IE with the MH6-PDU bit to </w:t>
      </w:r>
      <w:r w:rsidR="005A0408">
        <w:t>“</w:t>
      </w:r>
      <w:r>
        <w:t>Multi-homed I</w:t>
      </w:r>
      <w:r w:rsidR="005A0408">
        <w:t>p</w:t>
      </w:r>
      <w:r>
        <w:t>v6 PDU session supported</w:t>
      </w:r>
      <w:r w:rsidR="005A0408">
        <w:t>”</w:t>
      </w:r>
      <w:r>
        <w:t>, the SMF shall consider that this PDU session is supported to use multiple I</w:t>
      </w:r>
      <w:r w:rsidR="005A0408">
        <w:t>p</w:t>
      </w:r>
      <w:r>
        <w:t>v6 prefixes.</w:t>
      </w:r>
    </w:p>
    <w:p w:rsidR="00855109" w:rsidRPr="000949A3" w:rsidRDefault="00855109" w:rsidP="000949A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PDU session type is </w:t>
      </w:r>
      <w:r w:rsidR="005A0408">
        <w:t>“</w:t>
      </w:r>
      <w:r>
        <w:t>I</w:t>
      </w:r>
      <w:r w:rsidR="005A0408">
        <w:t>p</w:t>
      </w:r>
      <w:r>
        <w:t>v4</w:t>
      </w:r>
      <w:r w:rsidR="005A0408">
        <w:t>”</w:t>
      </w:r>
      <w:r>
        <w:t xml:space="preserve">, </w:t>
      </w:r>
      <w:r w:rsidR="005A0408">
        <w:t>“</w:t>
      </w:r>
      <w:r>
        <w:t>I</w:t>
      </w:r>
      <w:r w:rsidR="005A0408">
        <w:t>p</w:t>
      </w:r>
      <w:r>
        <w:t>v6</w:t>
      </w:r>
      <w:r w:rsidR="005A0408">
        <w:t>”</w:t>
      </w:r>
      <w:r>
        <w:t xml:space="preserve">, </w:t>
      </w:r>
      <w:r w:rsidR="005A0408">
        <w:t>“</w:t>
      </w:r>
      <w:r>
        <w:t>I</w:t>
      </w:r>
      <w:r w:rsidR="005A0408">
        <w:t>p</w:t>
      </w:r>
      <w:r>
        <w:t>v4v6</w:t>
      </w:r>
      <w:r w:rsidR="005A0408">
        <w:t>”</w:t>
      </w:r>
      <w:r>
        <w:t xml:space="preserve"> or </w:t>
      </w:r>
      <w:r w:rsidR="005A0408">
        <w:t>“</w:t>
      </w:r>
      <w:r>
        <w:t>Ethernet</w:t>
      </w:r>
      <w:r w:rsidR="005A0408">
        <w:t>”</w:t>
      </w:r>
      <w:r>
        <w:t xml:space="preserve"> and the PDU SESSION MODIFICATION REQUEST message includes a Maximum number of supported packet filters IE, </w:t>
      </w:r>
      <w:r>
        <w:rPr>
          <w:rFonts w:eastAsia="MS Mincho"/>
        </w:rPr>
        <w:t>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r>
        <w:t>.</w:t>
      </w:r>
    </w:p>
    <w:p w:rsidR="005416BD" w:rsidRPr="00EE0C95" w:rsidRDefault="005416BD" w:rsidP="005416BD">
      <w:r>
        <w:t xml:space="preserve">If the value of the RQ timer is set to </w:t>
      </w:r>
      <w:r w:rsidR="005A0408">
        <w:t>“</w:t>
      </w:r>
      <w:r>
        <w:t>deactivated</w:t>
      </w:r>
      <w:r w:rsidR="005A0408">
        <w:t>”</w:t>
      </w:r>
      <w:r>
        <w:t xml:space="preserve"> or has a value of zero, the UE considers that R</w:t>
      </w:r>
      <w:r w:rsidR="005A0408">
        <w:t>q</w:t>
      </w:r>
      <w:r>
        <w:t>oS is not applied for this PDU session.</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w:t>
      </w:r>
      <w:r w:rsidR="005A0408">
        <w:t>“</w:t>
      </w:r>
      <w:r>
        <w:t>No p</w:t>
      </w:r>
      <w:r w:rsidRPr="000F0073">
        <w:t xml:space="preserve">rocedure </w:t>
      </w:r>
      <w:r>
        <w:t>t</w:t>
      </w:r>
      <w:r w:rsidRPr="000F0073">
        <w:t>ransaction identity</w:t>
      </w:r>
      <w:r>
        <w:t xml:space="preserve"> assigned</w:t>
      </w:r>
      <w:r w:rsidR="005A0408">
        <w:t>”</w:t>
      </w:r>
      <w:r>
        <w:t>.</w:t>
      </w:r>
    </w:p>
    <w:p w:rsidR="00B23F03" w:rsidRPr="00EE0C95" w:rsidRDefault="00B23F03" w:rsidP="00B23F03">
      <w:r>
        <w:t xml:space="preserve">If the selected SSC mode of the PDU session is </w:t>
      </w:r>
      <w:r w:rsidR="005A0408">
        <w:t>“</w:t>
      </w:r>
      <w:r>
        <w:t>SSC mode 3</w:t>
      </w:r>
      <w:r w:rsidR="005A0408">
        <w:t>”</w:t>
      </w:r>
      <w:r>
        <w:t xml:space="preserve">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the SMF shall include 5GSM cause </w:t>
      </w:r>
      <w:r w:rsidRPr="00C50C89">
        <w:t>#39</w:t>
      </w:r>
      <w:r>
        <w:t> </w:t>
      </w:r>
      <w:r w:rsidR="005A0408">
        <w:t>“</w:t>
      </w:r>
      <w:r w:rsidRPr="00C50C89">
        <w:t>reactivation requested</w:t>
      </w:r>
      <w:r w:rsidR="005A0408">
        <w:t>”</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lastRenderedPageBreak/>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4" type="#_x0000_t75" style="width:453pt;height:207pt" o:ole="">
            <v:imagedata r:id="rId70" o:title=""/>
          </v:shape>
          <o:OLEObject Type="Embed" ProgID="Visio.Drawing.11" ShapeID="_x0000_i1054" DrawAspect="Content" ObjectID="_1589959280" r:id="rId71"/>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681" w:name="_Toc508877111"/>
      <w:bookmarkStart w:id="682" w:name="_Toc516214609"/>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681"/>
      <w:bookmarkEnd w:id="682"/>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rsidR="005A0408">
        <w:t>“</w:t>
      </w:r>
      <w:r>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rsidR="005A0408">
        <w:t>“</w:t>
      </w:r>
      <w:r>
        <w:t>initial emergency request</w:t>
      </w:r>
      <w:r w:rsidR="005A0408">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7A176E" w:rsidRDefault="007A176E" w:rsidP="007A176E">
      <w:pPr>
        <w:pStyle w:val="EditorsNote"/>
      </w:pPr>
      <w:r>
        <w:t>Editor</w:t>
      </w:r>
      <w:r w:rsidR="005A0408">
        <w:t>’</w:t>
      </w:r>
      <w:r>
        <w:t xml:space="preserve">s note: it is FFS whether to stop the </w:t>
      </w:r>
      <w:r w:rsidRPr="001519D0">
        <w:t xml:space="preserve">timer </w:t>
      </w:r>
      <w:r>
        <w:t>T35</w:t>
      </w:r>
      <w:r>
        <w:rPr>
          <w:rFonts w:hint="eastAsia"/>
          <w:lang w:eastAsia="zh-CN"/>
        </w:rPr>
        <w:t>ef</w:t>
      </w:r>
      <w:r>
        <w:rPr>
          <w:rFonts w:hint="eastAsia"/>
        </w:rPr>
        <w:t xml:space="preserve"> </w:t>
      </w:r>
      <w:r>
        <w:t>in the procedures above</w:t>
      </w:r>
      <w:r>
        <w:rPr>
          <w:lang w:eastAsia="zh-CN"/>
        </w:rPr>
        <w:t>.</w:t>
      </w:r>
    </w:p>
    <w:p w:rsidR="001A0B5D" w:rsidRDefault="001A0B5D" w:rsidP="001A0B5D">
      <w:r>
        <w:t xml:space="preserve">The UE shall replace the stored </w:t>
      </w:r>
      <w:r w:rsidRPr="00EE0C95">
        <w:t>authorized QoS rules</w:t>
      </w:r>
      <w:r>
        <w:t xml:space="preserve">, </w:t>
      </w:r>
      <w:r>
        <w:rPr>
          <w:rFonts w:eastAsia="MS Mincho"/>
        </w:rPr>
        <w:t>s</w:t>
      </w:r>
      <w:r>
        <w:t xml:space="preserve">ession-AMBR and mapped EPS bearer contexts of the PDU session with the received value(s), if any, in the </w:t>
      </w:r>
      <w:r w:rsidRPr="00440029">
        <w:t xml:space="preserve">PDU SESSION </w:t>
      </w:r>
      <w:r>
        <w:t>MODIFICATION</w:t>
      </w:r>
      <w:r w:rsidRPr="00440029">
        <w:t xml:space="preserve"> </w:t>
      </w:r>
      <w:r>
        <w:t>COMMAND</w:t>
      </w:r>
      <w:r w:rsidRPr="003168A2">
        <w:t xml:space="preserve"> message</w:t>
      </w:r>
      <w:r>
        <w:t xml:space="preserve">. And </w:t>
      </w:r>
      <w:r>
        <w:rPr>
          <w:lang w:eastAsia="zh-CN"/>
        </w:rPr>
        <w:t xml:space="preserve">if a new </w:t>
      </w:r>
      <w:r>
        <w:t xml:space="preserve">EPS bearer identity parameter in QoS rules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mapped EPS bearer contexts.</w:t>
      </w:r>
      <w:r w:rsidR="004B6E2F">
        <w:t xml:space="preserve"> If the </w:t>
      </w:r>
      <w:r w:rsidR="005A0408">
        <w:t>“</w:t>
      </w:r>
      <w:r w:rsidR="004B6E2F">
        <w:t>Delete existing EPS bearer</w:t>
      </w:r>
      <w:r w:rsidR="005A0408">
        <w:t>”</w:t>
      </w:r>
      <w:r w:rsidR="004B6E2F">
        <w:t xml:space="preserve"> operation code in the Mapped EPS bearer contexts IE was received, the UE shall discard the </w:t>
      </w:r>
      <w:r w:rsidR="004B6E2F">
        <w:rPr>
          <w:lang w:eastAsia="zh-CN"/>
        </w:rPr>
        <w:t>association</w:t>
      </w:r>
      <w:r w:rsidR="004B6E2F">
        <w:rPr>
          <w:rFonts w:hint="eastAsia"/>
          <w:lang w:eastAsia="zh-CN"/>
        </w:rPr>
        <w:t xml:space="preserve"> between the QoS flow</w:t>
      </w:r>
      <w:r w:rsidR="004B6E2F">
        <w:rPr>
          <w:lang w:eastAsia="zh-CN"/>
        </w:rPr>
        <w:t xml:space="preserve"> and the corresponding mapped EPS bearer context.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lastRenderedPageBreak/>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w:t>
      </w:r>
      <w:r w:rsidR="005A0408">
        <w:t>“</w:t>
      </w:r>
      <w:r>
        <w:t>SSC mode 3</w:t>
      </w:r>
      <w:r w:rsidR="005A0408">
        <w:t>”</w:t>
      </w:r>
      <w:r>
        <w:t xml:space="preserve"> and the </w:t>
      </w:r>
      <w:r w:rsidRPr="00440029">
        <w:t xml:space="preserve">PDU SESSION </w:t>
      </w:r>
      <w:r>
        <w:t xml:space="preserve">MODIFICATION COMMAND message </w:t>
      </w:r>
      <w:r>
        <w:rPr>
          <w:lang w:eastAsia="ko-KR"/>
        </w:rPr>
        <w:t xml:space="preserve">includes 5GSM cause #39 </w:t>
      </w:r>
      <w:r w:rsidR="005A0408">
        <w:rPr>
          <w:lang w:eastAsia="ko-KR"/>
        </w:rPr>
        <w:t>“</w:t>
      </w:r>
      <w:r>
        <w:rPr>
          <w:lang w:eastAsia="ko-KR"/>
        </w:rPr>
        <w:t>reactivation requested</w:t>
      </w:r>
      <w:r w:rsidR="005A0408">
        <w:rPr>
          <w:lang w:eastAsia="ko-KR"/>
        </w:rPr>
        <w:t>”</w:t>
      </w:r>
      <w:r>
        <w:rPr>
          <w:lang w:eastAsia="ko-KR"/>
        </w:rPr>
        <w:t>,</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r w:rsidR="00AD229D">
        <w:t>should</w:t>
      </w:r>
      <w:r>
        <w:t xml:space="preserve">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 xml:space="preserve">for which the PDU SESSION MODIFICATION COMMAND message including 5GSM cause #39 </w:t>
      </w:r>
      <w:r w:rsidR="005A0408">
        <w:t>“</w:t>
      </w:r>
      <w:r>
        <w:t>reactivation requested</w:t>
      </w:r>
      <w:r w:rsidR="005A0408">
        <w:t>”</w:t>
      </w:r>
      <w:r>
        <w:t xml:space="preserve">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w:t>
      </w:r>
      <w:r w:rsidR="005A0408">
        <w:t>“</w:t>
      </w:r>
      <w:r>
        <w:t>Unstructured</w:t>
      </w:r>
      <w:r w:rsidR="005A0408">
        <w:t>”</w:t>
      </w:r>
      <w:r>
        <w:t xml:space="preserve"> or </w:t>
      </w:r>
      <w:r w:rsidR="005A0408">
        <w:t>“</w:t>
      </w:r>
      <w:r>
        <w:t>Ethernet</w:t>
      </w:r>
      <w:r w:rsidR="005A0408">
        <w:t>”</w:t>
      </w:r>
      <w:r>
        <w:t xml:space="preserve">,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w:t>
      </w:r>
      <w:r w:rsidR="005A0408">
        <w:t>“</w:t>
      </w:r>
      <w:r>
        <w:t>non-IP</w:t>
      </w:r>
      <w:r w:rsidR="005A0408">
        <w:t>”</w:t>
      </w:r>
      <w:r>
        <w:t xml:space="preserve">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w:t>
      </w:r>
      <w:r w:rsidR="005A0408">
        <w:t>“</w:t>
      </w:r>
      <w:r w:rsidR="002B79F8">
        <w:t>SSC mode 3</w:t>
      </w:r>
      <w:r w:rsidR="005A0408">
        <w:t>”</w:t>
      </w:r>
      <w:r w:rsidR="002B79F8">
        <w:t xml:space="preserve"> and the </w:t>
      </w:r>
      <w:r w:rsidR="002B79F8" w:rsidRPr="00440029">
        <w:t xml:space="preserve">PDU SESSION </w:t>
      </w:r>
      <w:r w:rsidR="002B79F8">
        <w:t xml:space="preserve">MODIFICATION COMMAND message </w:t>
      </w:r>
      <w:r w:rsidR="002B79F8">
        <w:rPr>
          <w:lang w:eastAsia="ko-KR"/>
        </w:rPr>
        <w:t xml:space="preserve">included 5GSM cause #39 </w:t>
      </w:r>
      <w:r w:rsidR="005A0408">
        <w:rPr>
          <w:lang w:eastAsia="ko-KR"/>
        </w:rPr>
        <w:t>“</w:t>
      </w:r>
      <w:r w:rsidR="002B79F8">
        <w:rPr>
          <w:lang w:eastAsia="ko-KR"/>
        </w:rPr>
        <w:t>reactivation requested</w:t>
      </w:r>
      <w:r w:rsidR="005A0408">
        <w:rPr>
          <w:lang w:eastAsia="ko-KR"/>
        </w:rPr>
        <w:t>”</w:t>
      </w:r>
      <w:r w:rsidR="002B79F8">
        <w:rPr>
          <w:lang w:eastAsia="ko-KR"/>
        </w:rPr>
        <w:t xml:space="preserve">,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683" w:name="_Toc508877112"/>
      <w:bookmarkStart w:id="684" w:name="_Toc516214610"/>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683"/>
      <w:bookmarkEnd w:id="684"/>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w:t>
      </w:r>
      <w:r w:rsidR="005A0408">
        <w:t>“</w:t>
      </w:r>
      <w:r>
        <w:t>SSC mode 3</w:t>
      </w:r>
      <w:r w:rsidR="005A0408">
        <w:t>”</w:t>
      </w:r>
      <w:r>
        <w:t xml:space="preserve"> and the </w:t>
      </w:r>
      <w:r w:rsidRPr="00440029">
        <w:t xml:space="preserve">PDU SESSION </w:t>
      </w:r>
      <w:r>
        <w:t xml:space="preserve">MODIFICATION COMMAND messages </w:t>
      </w:r>
      <w:r>
        <w:rPr>
          <w:lang w:eastAsia="ko-KR"/>
        </w:rPr>
        <w:t xml:space="preserve">includes 5GSM cause #39 </w:t>
      </w:r>
      <w:r w:rsidR="005A0408">
        <w:rPr>
          <w:lang w:eastAsia="ko-KR"/>
        </w:rPr>
        <w:t>“</w:t>
      </w:r>
      <w:r>
        <w:rPr>
          <w:lang w:eastAsia="ko-KR"/>
        </w:rPr>
        <w:t>reactivation requested</w:t>
      </w:r>
      <w:r w:rsidR="005A0408">
        <w:rPr>
          <w:lang w:eastAsia="ko-KR"/>
        </w:rPr>
        <w:t>”</w:t>
      </w:r>
      <w:r>
        <w:rPr>
          <w:lang w:eastAsia="ko-KR"/>
        </w:rPr>
        <w:t>,</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rsidR="005A0408">
        <w:t>“</w:t>
      </w:r>
      <w:r>
        <w:t>insufficient resources</w:t>
      </w:r>
      <w:r w:rsidR="005A0408">
        <w:t>”</w:t>
      </w:r>
      <w:r>
        <w:t>.</w:t>
      </w:r>
    </w:p>
    <w:p w:rsidR="00117C03" w:rsidRPr="00DB2CDD" w:rsidRDefault="00117C03" w:rsidP="00117C03">
      <w:r w:rsidRPr="00DB2CDD">
        <w:rPr>
          <w:lang w:eastAsia="zh-CN"/>
        </w:rPr>
        <w:lastRenderedPageBreak/>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QoS rule, </w:t>
      </w:r>
      <w:r>
        <w:rPr>
          <w:lang w:eastAsia="zh-CN"/>
        </w:rPr>
        <w:t>and</w:t>
      </w:r>
      <w:r w:rsidRPr="00DB2CDD">
        <w:rPr>
          <w:lang w:eastAsia="zh-CN"/>
        </w:rPr>
        <w:t xml:space="preserve"> the UE</w:t>
      </w:r>
      <w:r>
        <w:rPr>
          <w:lang w:eastAsia="zh-CN"/>
        </w:rPr>
        <w:t xml:space="preserve"> decides to reject the addition of the new </w:t>
      </w:r>
      <w:r>
        <w:rPr>
          <w:rFonts w:hint="eastAsia"/>
          <w:lang w:eastAsia="zh-CN"/>
        </w:rPr>
        <w:t>QoS</w:t>
      </w:r>
      <w:r>
        <w:rPr>
          <w:lang w:eastAsia="zh-CN"/>
        </w:rPr>
        <w:t xml:space="preserve"> rule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rsidR="005A0408">
        <w:t>“</w:t>
      </w:r>
      <w:r>
        <w:t>insufficient resources</w:t>
      </w:r>
      <w:r w:rsidR="005A0408">
        <w:t>”</w:t>
      </w:r>
      <w:r>
        <w:rPr>
          <w:lang w:eastAsia="zh-CN"/>
        </w:rPr>
        <w:t>.</w:t>
      </w:r>
    </w:p>
    <w:p w:rsidR="00117C03" w:rsidRDefault="00117C03" w:rsidP="00117C03">
      <w:pPr>
        <w:pStyle w:val="NO"/>
      </w:pPr>
      <w:r>
        <w:t>NOTE</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QoS rules or packet filters associated with a PDU session </w:t>
      </w:r>
      <w:r w:rsidRPr="00DB2CDD">
        <w:rPr>
          <w:lang w:eastAsia="zh-CN"/>
        </w:rPr>
        <w:t>is</w:t>
      </w:r>
      <w:r w:rsidRPr="00DB2CDD">
        <w:t xml:space="preserve"> implementation specific.</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C07E7D" w:rsidRDefault="00B23F03" w:rsidP="00C07E7D">
      <w:pPr>
        <w:pStyle w:val="B1"/>
      </w:pPr>
      <w:r>
        <w:t xml:space="preserve">#26: </w:t>
      </w:r>
      <w:r w:rsidR="005A0408">
        <w:t>“</w:t>
      </w:r>
      <w:r>
        <w:t>insufficient resources</w:t>
      </w:r>
      <w:r w:rsidR="005A0408">
        <w:t>”</w:t>
      </w:r>
      <w:r w:rsidR="00C07E7D">
        <w:t>;</w:t>
      </w:r>
      <w:r w:rsidR="00C07E7D" w:rsidRPr="00C07E7D">
        <w:t xml:space="preserve"> </w:t>
      </w:r>
      <w:r w:rsidR="00C07E7D">
        <w:t>or</w:t>
      </w:r>
    </w:p>
    <w:p w:rsidR="003E0676" w:rsidRPr="00621D46" w:rsidRDefault="00C07E7D" w:rsidP="00C07E7D">
      <w:pPr>
        <w:pStyle w:val="B1"/>
        <w:rPr>
          <w:lang w:val="en-US"/>
        </w:rPr>
      </w:pPr>
      <w:r w:rsidRPr="00621D46">
        <w:rPr>
          <w:lang w:val="en-US"/>
        </w:rPr>
        <w:t>#</w:t>
      </w:r>
      <w:r w:rsidR="00944A9C" w:rsidRPr="00621D46">
        <w:rPr>
          <w:lang w:val="en-US"/>
        </w:rPr>
        <w:t>43</w:t>
      </w:r>
      <w:r w:rsidRPr="00621D46">
        <w:rPr>
          <w:lang w:val="en-US"/>
        </w:rPr>
        <w:t>:</w:t>
      </w:r>
      <w:r w:rsidRPr="00621D46">
        <w:rPr>
          <w:lang w:val="en-US"/>
        </w:rPr>
        <w:tab/>
        <w:t xml:space="preserve">Invalid PDU session </w:t>
      </w:r>
      <w:r w:rsidR="00944A9C" w:rsidRPr="0026165C">
        <w:rPr>
          <w:lang w:val="en-US"/>
        </w:rPr>
        <w:t>identity</w:t>
      </w:r>
      <w:r w:rsidRPr="00621D46">
        <w:rPr>
          <w:lang w:val="en-US"/>
        </w:rPr>
        <w:t>.</w:t>
      </w:r>
    </w:p>
    <w:p w:rsidR="00B23F03" w:rsidRPr="00440029" w:rsidRDefault="00B23F03" w:rsidP="00B23F03">
      <w:pPr>
        <w:pStyle w:val="EditorsNote"/>
      </w:pPr>
      <w:r w:rsidRPr="00EE0C95">
        <w:t>Editor</w:t>
      </w:r>
      <w:r w:rsidR="005A0408">
        <w:t>’</w:t>
      </w:r>
      <w:r w:rsidRPr="00EE0C95">
        <w:t>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685" w:name="_Toc508877113"/>
      <w:bookmarkStart w:id="686" w:name="_Toc516214611"/>
      <w:r>
        <w:t>6</w:t>
      </w:r>
      <w:r w:rsidR="00B23F03">
        <w:t>.</w:t>
      </w:r>
      <w:r>
        <w:t>3</w:t>
      </w:r>
      <w:r w:rsidR="00B23F03">
        <w:t>.</w:t>
      </w:r>
      <w:r>
        <w:t>2</w:t>
      </w:r>
      <w:r w:rsidR="00B23F03" w:rsidRPr="00440029">
        <w:t>.</w:t>
      </w:r>
      <w:r w:rsidR="00B23F03">
        <w:t>5</w:t>
      </w:r>
      <w:r w:rsidR="00B23F03" w:rsidRPr="00440029">
        <w:tab/>
        <w:t>Abnormal cases on the network side</w:t>
      </w:r>
      <w:bookmarkEnd w:id="685"/>
      <w:bookmarkEnd w:id="686"/>
    </w:p>
    <w:p w:rsidR="00B23F03" w:rsidRPr="00440029" w:rsidRDefault="00B23F03" w:rsidP="00B23F03">
      <w:r w:rsidRPr="00440029">
        <w:t>The following abnormal cases can be identified:</w:t>
      </w:r>
    </w:p>
    <w:p w:rsidR="00B23F03" w:rsidRPr="00440029" w:rsidRDefault="00F656D6" w:rsidP="005A0408">
      <w:pPr>
        <w:pStyle w:val="B1"/>
        <w:numPr>
          <w:ilvl w:val="0"/>
          <w:numId w:val="39"/>
        </w:numPr>
      </w:pPr>
      <w:r>
        <w:rPr>
          <w:lang w:val="en-US"/>
        </w:rPr>
        <w:t xml:space="preserve">Expiry of timer </w:t>
      </w:r>
      <w:r w:rsidR="00B23F03">
        <w:rPr>
          <w:rFonts w:hint="eastAsia"/>
        </w:rPr>
        <w:t>T</w:t>
      </w:r>
      <w:r w:rsidR="00B23F03">
        <w:t>3591</w:t>
      </w:r>
      <w:r w:rsidR="00A575DD">
        <w:t>.</w:t>
      </w:r>
    </w:p>
    <w:p w:rsidR="00CD6F76" w:rsidRDefault="00B23F03" w:rsidP="00CD6F76">
      <w:pPr>
        <w:pStyle w:val="B1"/>
      </w:pPr>
      <w:r w:rsidRPr="003168A2">
        <w:tab/>
        <w:t>On the first expiry of the timer T</w:t>
      </w:r>
      <w:r>
        <w:t>3591</w:t>
      </w:r>
      <w:r w:rsidR="00C07E7D">
        <w:t xml:space="preserve">, </w:t>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C07E7D" w:rsidRDefault="00C07E7D" w:rsidP="00C07E7D">
      <w:pPr>
        <w:pStyle w:val="B1"/>
      </w:pPr>
      <w:r>
        <w:t>b)</w:t>
      </w:r>
      <w:r>
        <w:tab/>
        <w:t xml:space="preserve">Invalid PDU session </w:t>
      </w:r>
      <w:r w:rsidR="00944A9C">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944A9C">
        <w:rPr>
          <w:lang w:eastAsia="zh-CN"/>
        </w:rPr>
        <w:t>43</w:t>
      </w:r>
      <w:r w:rsidRPr="0003011C">
        <w:rPr>
          <w:lang w:eastAsia="zh-CN"/>
        </w:rPr>
        <w:t xml:space="preserve"> </w:t>
      </w:r>
      <w:r w:rsidR="005A0408">
        <w:rPr>
          <w:lang w:eastAsia="zh-CN"/>
        </w:rPr>
        <w:t>“</w:t>
      </w:r>
      <w:r>
        <w:rPr>
          <w:rFonts w:hint="eastAsia"/>
          <w:lang w:eastAsia="zh-CN"/>
        </w:rPr>
        <w:t>i</w:t>
      </w:r>
      <w:r>
        <w:rPr>
          <w:lang w:eastAsia="zh-CN"/>
        </w:rPr>
        <w:t xml:space="preserve">nvalid </w:t>
      </w:r>
      <w:r>
        <w:t xml:space="preserve">PDU session </w:t>
      </w:r>
      <w:r w:rsidR="00944A9C">
        <w:t>identity</w:t>
      </w:r>
      <w:r w:rsidR="005A0408">
        <w:rPr>
          <w:lang w:eastAsia="zh-CN"/>
        </w:rPr>
        <w:t>”</w:t>
      </w:r>
      <w:r w:rsidRPr="0003011C">
        <w:rPr>
          <w:lang w:eastAsia="zh-CN"/>
        </w:rPr>
        <w:t xml:space="preserve">, the </w:t>
      </w:r>
      <w:r>
        <w:rPr>
          <w:lang w:eastAsia="zh-CN"/>
        </w:rPr>
        <w:t>SMF</w:t>
      </w:r>
      <w:r w:rsidRPr="0003011C">
        <w:rPr>
          <w:lang w:eastAsia="zh-CN"/>
        </w:rPr>
        <w:t xml:space="preserve"> shall </w:t>
      </w:r>
      <w:r>
        <w:t>release</w:t>
      </w:r>
      <w:r w:rsidRPr="0003011C">
        <w:t xml:space="preserve"> the existing </w:t>
      </w:r>
      <w:r>
        <w:rPr>
          <w:lang w:eastAsia="zh-CN"/>
        </w:rPr>
        <w:t>PDU session</w:t>
      </w:r>
      <w:r w:rsidRPr="0003011C">
        <w:t xml:space="preserve"> locally</w:t>
      </w:r>
      <w:r w:rsidRPr="003168A2">
        <w:t xml:space="preserve"> without peer-to-peer signalling between the </w:t>
      </w:r>
      <w:r>
        <w:t>SMF</w:t>
      </w:r>
      <w:r w:rsidRPr="003168A2">
        <w:t xml:space="preserve"> and the </w:t>
      </w:r>
      <w:r>
        <w:t>UE</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rPr>
          <w:lang w:eastAsia="zh-CN"/>
        </w:rPr>
        <w:t>.</w:t>
      </w:r>
    </w:p>
    <w:p w:rsidR="00C07E7D" w:rsidRPr="00875133" w:rsidRDefault="00C07E7D" w:rsidP="00C07E7D">
      <w:pPr>
        <w:pStyle w:val="B1"/>
      </w:pPr>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wants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p>
    <w:p w:rsidR="00B23F03" w:rsidRPr="00AB01E8" w:rsidRDefault="00CA4375" w:rsidP="00B23F03">
      <w:pPr>
        <w:pStyle w:val="Heading4"/>
      </w:pPr>
      <w:bookmarkStart w:id="687" w:name="_Toc508877114"/>
      <w:bookmarkStart w:id="688" w:name="_Toc516214612"/>
      <w:r>
        <w:t>6</w:t>
      </w:r>
      <w:r w:rsidR="00B23F03">
        <w:t>.</w:t>
      </w:r>
      <w:r>
        <w:t>3</w:t>
      </w:r>
      <w:r w:rsidR="00B23F03">
        <w:t>.</w:t>
      </w:r>
      <w:r>
        <w:t>2</w:t>
      </w:r>
      <w:r w:rsidR="00B23F03" w:rsidRPr="00440029">
        <w:t>.</w:t>
      </w:r>
      <w:r w:rsidR="00B23F03">
        <w:t>6</w:t>
      </w:r>
      <w:r w:rsidR="00B23F03" w:rsidRPr="00440029">
        <w:tab/>
        <w:t>Abnormal cases in the UE</w:t>
      </w:r>
      <w:bookmarkEnd w:id="687"/>
      <w:bookmarkEnd w:id="688"/>
    </w:p>
    <w:p w:rsidR="00C07E7D" w:rsidRPr="00440029" w:rsidRDefault="00C07E7D" w:rsidP="00C07E7D">
      <w:bookmarkStart w:id="689" w:name="_Toc508877115"/>
      <w:r w:rsidRPr="00440029">
        <w:t>The following abnormal cases can be identified:</w:t>
      </w:r>
    </w:p>
    <w:p w:rsidR="00C07E7D" w:rsidRDefault="00C07E7D" w:rsidP="005A0408">
      <w:pPr>
        <w:pStyle w:val="B1"/>
        <w:numPr>
          <w:ilvl w:val="0"/>
          <w:numId w:val="40"/>
        </w:numPr>
      </w:pPr>
      <w:r>
        <w:t>N</w:t>
      </w:r>
      <w:r w:rsidRPr="00376C58">
        <w:t xml:space="preserve">o PDU session active for the received PDU session </w:t>
      </w:r>
      <w:r>
        <w:t>ID.</w:t>
      </w:r>
    </w:p>
    <w:p w:rsidR="00C07E7D" w:rsidRPr="00A07ADB" w:rsidRDefault="00C07E7D" w:rsidP="00C07E7D">
      <w:pPr>
        <w:pStyle w:val="B1"/>
      </w:pPr>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set </w:t>
      </w:r>
      <w:r>
        <w:rPr>
          <w:lang w:val="en-US"/>
        </w:rPr>
        <w:t xml:space="preserve">the 5GSM cause IE to </w:t>
      </w:r>
      <w:r w:rsidRPr="003168A2">
        <w:t>#</w:t>
      </w:r>
      <w:r w:rsidR="00944A9C">
        <w:t>43</w:t>
      </w:r>
      <w:r>
        <w:t xml:space="preserve"> </w:t>
      </w:r>
      <w:r w:rsidR="005A0408">
        <w:t>“</w:t>
      </w:r>
      <w:r>
        <w:t>Invalid PDU session</w:t>
      </w:r>
      <w:r w:rsidR="00944A9C">
        <w:t xml:space="preserve"> identity</w:t>
      </w:r>
      <w:r w:rsidR="005A0408">
        <w:t>”</w:t>
      </w:r>
      <w:r>
        <w:t xml:space="preserve"> in </w:t>
      </w:r>
      <w:r w:rsidRPr="00DA22DC">
        <w:t xml:space="preserve">the </w:t>
      </w:r>
      <w:r>
        <w:t>PDU SESSION MODIFICATION COMMAND REJECT</w:t>
      </w:r>
      <w:r w:rsidRPr="00DA22DC">
        <w:t xml:space="preserve"> message</w:t>
      </w:r>
      <w:r>
        <w:t>.</w:t>
      </w:r>
    </w:p>
    <w:p w:rsidR="00A41C5D" w:rsidRPr="00C607F7" w:rsidRDefault="00A41C5D" w:rsidP="00A41C5D">
      <w:pPr>
        <w:pStyle w:val="Heading3"/>
      </w:pPr>
      <w:bookmarkStart w:id="690" w:name="_Toc516214613"/>
      <w:r>
        <w:lastRenderedPageBreak/>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689"/>
      <w:bookmarkEnd w:id="690"/>
    </w:p>
    <w:p w:rsidR="00B23F03" w:rsidRPr="00440029" w:rsidRDefault="00CA4375" w:rsidP="00B23F03">
      <w:pPr>
        <w:pStyle w:val="Heading4"/>
      </w:pPr>
      <w:bookmarkStart w:id="691" w:name="_Toc508877116"/>
      <w:bookmarkStart w:id="692" w:name="_Toc516214614"/>
      <w:r>
        <w:t>6</w:t>
      </w:r>
      <w:r w:rsidR="00B23F03">
        <w:t>.</w:t>
      </w:r>
      <w:r>
        <w:t>3</w:t>
      </w:r>
      <w:r w:rsidR="00B23F03">
        <w:t>.</w:t>
      </w:r>
      <w:r>
        <w:t>3</w:t>
      </w:r>
      <w:r w:rsidR="00B23F03" w:rsidRPr="00440029">
        <w:t>.1</w:t>
      </w:r>
      <w:r w:rsidR="00B23F03" w:rsidRPr="00440029">
        <w:tab/>
        <w:t>General</w:t>
      </w:r>
      <w:bookmarkEnd w:id="691"/>
      <w:bookmarkEnd w:id="692"/>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693" w:name="_Toc508877117"/>
      <w:bookmarkStart w:id="694" w:name="_Toc516214615"/>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693"/>
      <w:bookmarkEnd w:id="694"/>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484017">
        <w:t>insufficient resources</w:t>
      </w:r>
      <w:r>
        <w:t>;</w:t>
      </w:r>
    </w:p>
    <w:p w:rsidR="00167F0B" w:rsidRDefault="00167F0B" w:rsidP="00167F0B">
      <w:pPr>
        <w:pStyle w:val="B1"/>
      </w:pPr>
      <w:r w:rsidRPr="003168A2">
        <w:t>#29:</w:t>
      </w:r>
      <w:r w:rsidRPr="003168A2">
        <w:tab/>
        <w:t>user authentication</w:t>
      </w:r>
      <w:r w:rsidR="00292770" w:rsidRPr="00292770">
        <w:t xml:space="preserve"> </w:t>
      </w:r>
      <w:r w:rsidR="00292770">
        <w:t>or authorization</w:t>
      </w:r>
      <w:r w:rsidRPr="003168A2">
        <w:t xml:space="preserve"> failed;</w:t>
      </w:r>
    </w:p>
    <w:p w:rsidR="00B23F03" w:rsidRPr="00FE320E" w:rsidRDefault="00B23F03" w:rsidP="00B23F03">
      <w:pPr>
        <w:pStyle w:val="B1"/>
      </w:pPr>
      <w:r w:rsidRPr="00FE320E">
        <w:t>#36:</w:t>
      </w:r>
      <w:r w:rsidRPr="00FE320E">
        <w:tab/>
        <w:t>regular deactivation</w:t>
      </w:r>
      <w:r>
        <w:t>;</w:t>
      </w:r>
    </w:p>
    <w:p w:rsidR="00B23F03" w:rsidRPr="00FE320E" w:rsidRDefault="00B23F03" w:rsidP="00B23F03">
      <w:pPr>
        <w:pStyle w:val="B1"/>
      </w:pPr>
      <w:r w:rsidRPr="00C50C89">
        <w:t>#39:</w:t>
      </w:r>
      <w:r w:rsidRPr="00C50C89">
        <w:tab/>
        <w:t>reactivation requested</w:t>
      </w:r>
      <w:r w:rsidR="007A176E">
        <w:t>;</w:t>
      </w:r>
    </w:p>
    <w:p w:rsidR="007A176E" w:rsidRPr="00C01A2F" w:rsidRDefault="007A176E" w:rsidP="007A176E">
      <w:pPr>
        <w:pStyle w:val="B1"/>
        <w:rPr>
          <w:lang w:eastAsia="zh-CN"/>
        </w:rPr>
      </w:pPr>
      <w:r>
        <w:t>#67:</w:t>
      </w:r>
      <w:r>
        <w:tab/>
      </w:r>
      <w:r w:rsidRPr="006411D2">
        <w:t>insufficient resources</w:t>
      </w:r>
      <w:r>
        <w:rPr>
          <w:rFonts w:hint="eastAsia"/>
        </w:rPr>
        <w:t xml:space="preserve"> for specific slice and DNN</w:t>
      </w:r>
      <w:r w:rsidR="00BE1CD6">
        <w:t>; or</w:t>
      </w:r>
    </w:p>
    <w:p w:rsidR="003E1A91" w:rsidRPr="00A56F01" w:rsidRDefault="003E1A91" w:rsidP="003E1A91">
      <w:pPr>
        <w:pStyle w:val="B1"/>
        <w:rPr>
          <w:lang w:eastAsia="zh-CN"/>
        </w:rPr>
      </w:pPr>
      <w:r>
        <w:t>#69</w:t>
      </w:r>
      <w:r>
        <w:rPr>
          <w:rFonts w:hint="eastAsia"/>
          <w:lang w:eastAsia="zh-CN"/>
        </w:rPr>
        <w:tab/>
      </w:r>
      <w:r w:rsidRPr="006411D2">
        <w:t>insufficient resources</w:t>
      </w:r>
      <w:r>
        <w:rPr>
          <w:rFonts w:hint="eastAsia"/>
        </w:rPr>
        <w:t xml:space="preserve"> for specific slice</w:t>
      </w:r>
      <w:r>
        <w:t>.</w:t>
      </w:r>
    </w:p>
    <w:p w:rsidR="00B23F03" w:rsidRPr="00440029" w:rsidRDefault="00B23F03" w:rsidP="00B23F03">
      <w:pPr>
        <w:pStyle w:val="EditorsNote"/>
      </w:pPr>
      <w:r>
        <w:t>Editor</w:t>
      </w:r>
      <w:r w:rsidR="005A0408">
        <w:t>’</w:t>
      </w:r>
      <w:r>
        <w:t>s note:</w:t>
      </w:r>
      <w:r>
        <w:tab/>
        <w:t>Further 5G</w:t>
      </w:r>
      <w:r w:rsidRPr="00EE0C95">
        <w:t>SM causes are FFS.</w:t>
      </w:r>
    </w:p>
    <w:p w:rsidR="00B23F03" w:rsidRDefault="00B23F03" w:rsidP="00B23F03">
      <w:r>
        <w:t xml:space="preserve">If the selected SSC mode of the PDU session is </w:t>
      </w:r>
      <w:r w:rsidR="005A0408">
        <w:t>“</w:t>
      </w:r>
      <w:r>
        <w:t>SSC mode 2</w:t>
      </w:r>
      <w:r w:rsidR="005A0408">
        <w:t>”</w:t>
      </w:r>
      <w:r>
        <w:t xml:space="preserve">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B5047D">
        <w:t>9</w:t>
      </w:r>
      <w:r>
        <w:t xml:space="preserve">], the SMF shall include 5GSM cause </w:t>
      </w:r>
      <w:r w:rsidRPr="00C50C89">
        <w:t>#39</w:t>
      </w:r>
      <w:r>
        <w:t> </w:t>
      </w:r>
      <w:r w:rsidR="005A0408">
        <w:t>“</w:t>
      </w:r>
      <w:r w:rsidRPr="00C50C89">
        <w:t>reactivation requested</w:t>
      </w:r>
      <w:r w:rsidR="005A0408">
        <w:t>”</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w:t>
      </w:r>
      <w:r w:rsidR="005A0408">
        <w:t>“</w:t>
      </w:r>
      <w:r>
        <w:t>No p</w:t>
      </w:r>
      <w:r w:rsidRPr="000F0073">
        <w:t xml:space="preserve">rocedure </w:t>
      </w:r>
      <w:r>
        <w:t>t</w:t>
      </w:r>
      <w:r w:rsidRPr="000F0073">
        <w:t>ransaction identity</w:t>
      </w:r>
      <w:r>
        <w:t xml:space="preserve"> assigned</w:t>
      </w:r>
      <w:r w:rsidR="005A0408">
        <w:t>”</w:t>
      </w:r>
      <w:r>
        <w:t>.</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005A0408">
        <w:t>“</w:t>
      </w:r>
      <w:r w:rsidRPr="00484017">
        <w:t>insufficient resources</w:t>
      </w:r>
      <w:r w:rsidR="005A0408">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005A0408">
        <w:t>“</w:t>
      </w:r>
      <w:r w:rsidRPr="003168A2">
        <w:t>insufficient resources</w:t>
      </w:r>
      <w:r w:rsidR="005A0408">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005A0408">
        <w:t>“</w:t>
      </w:r>
      <w:r>
        <w:t>initial emergency request</w:t>
      </w:r>
      <w:r w:rsidR="005A0408">
        <w:t>”</w:t>
      </w:r>
      <w:r w:rsidR="007A176E" w:rsidRPr="007A176E">
        <w:t xml:space="preserve"> </w:t>
      </w:r>
      <w:r w:rsidR="007A176E">
        <w:t xml:space="preserve">or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005A0408">
        <w:t>“</w:t>
      </w:r>
      <w:r w:rsidRPr="006411D2">
        <w:t>insufficient resources</w:t>
      </w:r>
      <w:r>
        <w:rPr>
          <w:rFonts w:hint="eastAsia"/>
        </w:rPr>
        <w:t xml:space="preserve"> for specific slice and DNN</w:t>
      </w:r>
      <w:r w:rsidR="005A0408">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005A0408">
        <w:t>“</w:t>
      </w:r>
      <w:r w:rsidRPr="006411D2">
        <w:t>insufficient resources</w:t>
      </w:r>
      <w:r>
        <w:rPr>
          <w:rFonts w:hint="eastAsia"/>
        </w:rPr>
        <w:t xml:space="preserve"> for specific slice and DNN</w:t>
      </w:r>
      <w:r w:rsidR="005A0408">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005A0408">
        <w:t>“</w:t>
      </w:r>
      <w:r>
        <w:t>initial emergency request</w:t>
      </w:r>
      <w:r w:rsidR="005A0408">
        <w:t>”</w:t>
      </w:r>
      <w:r>
        <w:t xml:space="preserve"> or </w:t>
      </w:r>
      <w:r w:rsidR="005A0408">
        <w:t>“</w:t>
      </w:r>
      <w:r w:rsidRPr="000C02E1">
        <w:rPr>
          <w:lang w:eastAsia="ko-KR"/>
        </w:rPr>
        <w:t>e</w:t>
      </w:r>
      <w:r w:rsidRPr="000C02E1">
        <w:rPr>
          <w:rFonts w:hint="eastAsia"/>
          <w:lang w:eastAsia="ko-KR"/>
        </w:rPr>
        <w:t xml:space="preserve">xisting </w:t>
      </w:r>
      <w:r w:rsidRPr="000C02E1">
        <w:rPr>
          <w:lang w:eastAsia="ko-KR"/>
        </w:rPr>
        <w:t>emergency PDU session</w:t>
      </w:r>
      <w:r w:rsidR="005A0408">
        <w:t>”</w:t>
      </w:r>
      <w:r>
        <w:t xml:space="preserve"> for the establishment of the </w:t>
      </w:r>
      <w:r w:rsidRPr="00EE0C95">
        <w:t xml:space="preserve">PDU </w:t>
      </w:r>
      <w:r>
        <w:t>session,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w:t>
      </w:r>
      <w:r>
        <w:rPr>
          <w:lang w:eastAsia="zh-CN"/>
        </w:rPr>
        <w:t>69</w:t>
      </w:r>
      <w:r>
        <w:t xml:space="preserve"> </w:t>
      </w:r>
      <w:r w:rsidR="005A0408">
        <w:t>“</w:t>
      </w:r>
      <w:r w:rsidRPr="006411D2">
        <w:t>insufficient resources</w:t>
      </w:r>
      <w:r>
        <w:rPr>
          <w:rFonts w:hint="eastAsia"/>
        </w:rPr>
        <w:t xml:space="preserve"> for specific slice</w:t>
      </w:r>
      <w:r w:rsidR="005A0408">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005A0408">
        <w:t>“</w:t>
      </w:r>
      <w:r w:rsidRPr="006411D2">
        <w:t>insufficient resources</w:t>
      </w:r>
      <w:r>
        <w:rPr>
          <w:rFonts w:hint="eastAsia"/>
        </w:rPr>
        <w:t xml:space="preserve"> for specific slice</w:t>
      </w:r>
      <w:r w:rsidR="005A0408">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005A0408">
        <w:t>“</w:t>
      </w:r>
      <w:r>
        <w:t>initial emergency request</w:t>
      </w:r>
      <w:r w:rsidR="005A0408">
        <w:t>”</w:t>
      </w:r>
      <w:r>
        <w:t xml:space="preserve"> or </w:t>
      </w:r>
      <w:r w:rsidR="005A0408">
        <w:t>“</w:t>
      </w:r>
      <w:r w:rsidRPr="000C02E1">
        <w:rPr>
          <w:lang w:eastAsia="ko-KR"/>
        </w:rPr>
        <w:t>e</w:t>
      </w:r>
      <w:r w:rsidRPr="000C02E1">
        <w:rPr>
          <w:rFonts w:hint="eastAsia"/>
          <w:lang w:eastAsia="ko-KR"/>
        </w:rPr>
        <w:t xml:space="preserve">xisting </w:t>
      </w:r>
      <w:r w:rsidRPr="000C02E1">
        <w:rPr>
          <w:lang w:eastAsia="ko-KR"/>
        </w:rPr>
        <w:t>emergency PDU session</w:t>
      </w:r>
      <w:r w:rsidR="005A0408">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w:t>
      </w:r>
    </w:p>
    <w:p w:rsidR="00B23F03" w:rsidRDefault="00B23F03" w:rsidP="00B23F03">
      <w:pPr>
        <w:pStyle w:val="B1"/>
        <w:rPr>
          <w:lang w:val="en-US"/>
        </w:rPr>
      </w:pPr>
      <w:r>
        <w:lastRenderedPageBreak/>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005A0408">
        <w:t>“</w:t>
      </w:r>
      <w:r w:rsidRPr="00C50C89">
        <w:t>reactivation requested</w:t>
      </w:r>
      <w:r w:rsidR="005A0408">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55" type="#_x0000_t75" style="width:453pt;height:207pt" o:ole="">
            <v:imagedata r:id="rId72" o:title=""/>
          </v:shape>
          <o:OLEObject Type="Embed" ProgID="Visio.Drawing.11" ShapeID="_x0000_i1055" DrawAspect="Content" ObjectID="_1589959281" r:id="rId73"/>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695" w:name="_Toc508877118"/>
      <w:bookmarkStart w:id="696" w:name="_Toc516214616"/>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695"/>
      <w:bookmarkEnd w:id="696"/>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 xml:space="preserve">includes 5GSM cause #39 </w:t>
      </w:r>
      <w:r w:rsidR="005A0408">
        <w:rPr>
          <w:lang w:eastAsia="ko-KR"/>
        </w:rPr>
        <w:t>“</w:t>
      </w:r>
      <w:r>
        <w:rPr>
          <w:lang w:eastAsia="ko-KR"/>
        </w:rPr>
        <w:t>reactivation requested</w:t>
      </w:r>
      <w:r w:rsidR="005A0408">
        <w:rPr>
          <w:lang w:eastAsia="ko-KR"/>
        </w:rPr>
        <w:t>”</w:t>
      </w:r>
      <w:r>
        <w:rPr>
          <w:lang w:eastAsia="ko-KR"/>
        </w:rPr>
        <w:t>,</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 xml:space="preserve">SM cause #39 </w:t>
      </w:r>
      <w:r w:rsidR="005A0408">
        <w:rPr>
          <w:lang w:eastAsia="ko-KR"/>
        </w:rPr>
        <w:t>“</w:t>
      </w:r>
      <w:r>
        <w:rPr>
          <w:lang w:eastAsia="ko-KR"/>
        </w:rPr>
        <w:t>reactivation requested</w:t>
      </w:r>
      <w:r w:rsidR="005A0408">
        <w:rPr>
          <w:lang w:eastAsia="ko-KR"/>
        </w:rPr>
        <w:t>”</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 xml:space="preserve">and the request type was different from </w:t>
      </w:r>
      <w:r w:rsidR="005A0408">
        <w:rPr>
          <w:lang w:eastAsia="ko-KR"/>
        </w:rPr>
        <w:t>“</w:t>
      </w:r>
      <w:r>
        <w:t>initial emergency request</w:t>
      </w:r>
      <w:r w:rsidR="005A0408">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 xml:space="preserve">SM cause #39 </w:t>
      </w:r>
      <w:r w:rsidR="005A0408">
        <w:rPr>
          <w:lang w:eastAsia="ko-KR"/>
        </w:rPr>
        <w:t>“</w:t>
      </w:r>
      <w:r>
        <w:rPr>
          <w:lang w:eastAsia="ko-KR"/>
        </w:rPr>
        <w:t>reactivation requested</w:t>
      </w:r>
      <w:r w:rsidR="005A0408">
        <w:rPr>
          <w:lang w:eastAsia="ko-KR"/>
        </w:rPr>
        <w:t>”</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 xml:space="preserve">and the request type was </w:t>
      </w:r>
      <w:r w:rsidRPr="005D4BFE">
        <w:rPr>
          <w:lang w:eastAsia="ko-KR"/>
        </w:rPr>
        <w:lastRenderedPageBreak/>
        <w:t xml:space="preserve">different from </w:t>
      </w:r>
      <w:r w:rsidR="005A0408">
        <w:rPr>
          <w:lang w:eastAsia="ko-KR"/>
        </w:rPr>
        <w:t>“</w:t>
      </w:r>
      <w:r>
        <w:t>initial emergency request</w:t>
      </w:r>
      <w:r w:rsidR="005A0408">
        <w:rPr>
          <w:lang w:eastAsia="ko-KR"/>
        </w:rPr>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r w:rsidR="003E1A91">
        <w:t>5cd</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 xml:space="preserve">SM cause #39 </w:t>
      </w:r>
      <w:r w:rsidR="005A0408">
        <w:rPr>
          <w:lang w:eastAsia="ko-KR"/>
        </w:rPr>
        <w:t>“</w:t>
      </w:r>
      <w:r>
        <w:rPr>
          <w:lang w:eastAsia="ko-KR"/>
        </w:rPr>
        <w:t>reactivation requested</w:t>
      </w:r>
      <w:r w:rsidR="005A0408">
        <w:rPr>
          <w:lang w:eastAsia="ko-KR"/>
        </w:rPr>
        <w:t>”</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r w:rsidR="00865794" w:rsidRPr="00E50E7C">
        <w:rPr>
          <w:lang w:eastAsia="ko-KR"/>
        </w:rPr>
        <w:t xml:space="preserve"> If the UE did not provide a</w:t>
      </w:r>
      <w:r w:rsidR="00865794" w:rsidRPr="00E50E7C">
        <w:rPr>
          <w:rFonts w:hint="eastAsia"/>
        </w:rPr>
        <w:t xml:space="preserve"> DNN</w:t>
      </w:r>
      <w:r w:rsidR="00865794" w:rsidRPr="00E50E7C">
        <w:rPr>
          <w:lang w:eastAsia="ko-KR"/>
        </w:rPr>
        <w:t xml:space="preserve"> for the establishment of the </w:t>
      </w:r>
      <w:r w:rsidR="00865794" w:rsidRPr="00E50E7C">
        <w:t>P</w:t>
      </w:r>
      <w:r w:rsidR="00865794" w:rsidRPr="00E50E7C">
        <w:rPr>
          <w:rFonts w:hint="eastAsia"/>
        </w:rPr>
        <w:t>DU session</w:t>
      </w:r>
      <w:r w:rsidR="00865794" w:rsidRPr="00E50E7C">
        <w:t xml:space="preserve"> </w:t>
      </w:r>
      <w:r w:rsidR="00865794" w:rsidRPr="00E50E7C">
        <w:rPr>
          <w:lang w:eastAsia="ko-KR"/>
        </w:rPr>
        <w:t xml:space="preserve">and the request type was different from </w:t>
      </w:r>
      <w:r w:rsidR="005A0408">
        <w:rPr>
          <w:lang w:eastAsia="ko-KR"/>
        </w:rPr>
        <w:t>“</w:t>
      </w:r>
      <w:r w:rsidR="00865794" w:rsidRPr="00E50E7C">
        <w:t>initial emergency request</w:t>
      </w:r>
      <w:r w:rsidR="005A0408">
        <w:rPr>
          <w:lang w:eastAsia="ko-KR"/>
        </w:rPr>
        <w:t>”</w:t>
      </w:r>
      <w:r w:rsidR="00865794" w:rsidRPr="00E50E7C">
        <w:t xml:space="preserve"> and different from </w:t>
      </w:r>
      <w:r w:rsidR="005A0408">
        <w:t>“</w:t>
      </w:r>
      <w:r w:rsidR="00865794" w:rsidRPr="00E50E7C">
        <w:rPr>
          <w:lang w:eastAsia="ko-KR"/>
        </w:rPr>
        <w:t>e</w:t>
      </w:r>
      <w:r w:rsidR="00865794" w:rsidRPr="00E50E7C">
        <w:rPr>
          <w:rFonts w:hint="eastAsia"/>
          <w:lang w:eastAsia="ko-KR"/>
        </w:rPr>
        <w:t xml:space="preserve">xisting </w:t>
      </w:r>
      <w:r w:rsidR="00865794" w:rsidRPr="00E50E7C">
        <w:rPr>
          <w:lang w:eastAsia="ko-KR"/>
        </w:rPr>
        <w:t>emergency PDU session</w:t>
      </w:r>
      <w:r w:rsidR="005A0408">
        <w:t>”</w:t>
      </w:r>
      <w:r w:rsidR="00865794" w:rsidRPr="00E50E7C">
        <w:rPr>
          <w:lang w:eastAsia="ko-KR"/>
        </w:rPr>
        <w:t xml:space="preserve">, the UE shall stop the timer </w:t>
      </w:r>
      <w:r w:rsidR="00865794" w:rsidRPr="00E50E7C">
        <w:t xml:space="preserve">T35cd </w:t>
      </w:r>
      <w:r w:rsidR="00865794" w:rsidRPr="00E50E7C">
        <w:rPr>
          <w:lang w:eastAsia="ko-KR"/>
        </w:rPr>
        <w:t xml:space="preserve">associated with </w:t>
      </w:r>
      <w:r w:rsidR="00865794" w:rsidRPr="00E50E7C">
        <w:t xml:space="preserve">[S-NSSAI, no </w:t>
      </w:r>
      <w:r w:rsidR="00865794" w:rsidRPr="00E50E7C">
        <w:rPr>
          <w:rFonts w:hint="eastAsia"/>
        </w:rPr>
        <w:t>DNN</w:t>
      </w:r>
      <w:r w:rsidR="00865794" w:rsidRPr="00E50E7C">
        <w:t>]</w:t>
      </w:r>
      <w:r w:rsidR="00865794" w:rsidRPr="00E50E7C">
        <w:rPr>
          <w:lang w:eastAsia="ko-KR"/>
        </w:rPr>
        <w:t xml:space="preserve"> if it is running, and should re-initiate the UE requested </w:t>
      </w:r>
      <w:r w:rsidR="00865794" w:rsidRPr="00E50E7C">
        <w:rPr>
          <w:rFonts w:hint="eastAsia"/>
          <w:lang w:val="en-US"/>
        </w:rPr>
        <w:t>PDU session establishment</w:t>
      </w:r>
      <w:r w:rsidR="00865794" w:rsidRPr="00E50E7C">
        <w:rPr>
          <w:lang w:val="en-US"/>
        </w:rPr>
        <w:t xml:space="preserve"> procedure</w:t>
      </w:r>
      <w:r w:rsidR="00865794" w:rsidRPr="00E50E7C">
        <w:rPr>
          <w:lang w:eastAsia="ko-KR"/>
        </w:rPr>
        <w:t xml:space="preserve"> with the same</w:t>
      </w:r>
      <w:r w:rsidR="00865794" w:rsidRPr="00E50E7C">
        <w:rPr>
          <w:rFonts w:hint="eastAsia"/>
        </w:rPr>
        <w:t xml:space="preserve"> S-NSSAI but without a DNN</w:t>
      </w:r>
      <w:r w:rsidR="00865794" w:rsidRPr="00E50E7C">
        <w:rPr>
          <w:lang w:eastAsia="ko-KR"/>
        </w:rPr>
        <w:t xml:space="preserve">. </w:t>
      </w:r>
      <w:r w:rsidR="00865794" w:rsidRPr="00E50E7C">
        <w:t>If the PDU SESSION RELEASE COMMAND message was received for an emergency P</w:t>
      </w:r>
      <w:r w:rsidR="00865794" w:rsidRPr="00E50E7C">
        <w:rPr>
          <w:rFonts w:hint="eastAsia"/>
        </w:rPr>
        <w:t>DU session</w:t>
      </w:r>
      <w:r w:rsidR="00865794" w:rsidRPr="00E50E7C">
        <w:t>, the UE shall not stop the timer T</w:t>
      </w:r>
      <w:r w:rsidR="00BE1CD6">
        <w:t>35cd</w:t>
      </w:r>
      <w:r w:rsidR="00865794" w:rsidRPr="00E50E7C">
        <w:t xml:space="preserve"> associated with [S-NSSAI, no </w:t>
      </w:r>
      <w:r w:rsidR="00865794" w:rsidRPr="00E50E7C">
        <w:rPr>
          <w:rFonts w:hint="eastAsia"/>
        </w:rPr>
        <w:t>DNN</w:t>
      </w:r>
      <w:r w:rsidR="00865794" w:rsidRPr="00E50E7C">
        <w:t>]</w:t>
      </w:r>
      <w:r w:rsidR="00865794" w:rsidRPr="00E50E7C">
        <w:rPr>
          <w:rFonts w:hint="eastAsia"/>
        </w:rPr>
        <w:t xml:space="preserve"> </w:t>
      </w:r>
      <w:r w:rsidR="00865794" w:rsidRPr="00E50E7C">
        <w:t>if it is running.</w:t>
      </w:r>
    </w:p>
    <w:p w:rsidR="00B23F03" w:rsidRDefault="00B23F03" w:rsidP="00B23F03">
      <w:pPr>
        <w:pStyle w:val="NO"/>
        <w:rPr>
          <w:lang w:eastAsia="ko-KR"/>
        </w:rPr>
      </w:pPr>
      <w:r>
        <w:rPr>
          <w:lang w:eastAsia="ko-KR"/>
        </w:rPr>
        <w:t>NOTE</w:t>
      </w:r>
      <w:r w:rsidR="00D71856">
        <w:t> 2</w:t>
      </w:r>
      <w:r>
        <w:rPr>
          <w:lang w:eastAsia="ko-KR"/>
        </w:rPr>
        <w:t>:</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005A0408">
        <w:t>“</w:t>
      </w:r>
      <w:r>
        <w:t>insufficient resources</w:t>
      </w:r>
      <w:r w:rsidR="005A0408">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005A0408">
        <w:t>“</w:t>
      </w:r>
      <w:r>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rsidR="005A0408">
        <w:t>“</w:t>
      </w:r>
      <w:r>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rsidR="005A0408">
        <w:t>“</w:t>
      </w:r>
      <w:r>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005A0408">
        <w:t>“</w:t>
      </w:r>
      <w:r>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w:t>
      </w:r>
      <w:r w:rsidR="005A0408">
        <w:rPr>
          <w:lang w:eastAsia="zh-CN"/>
        </w:rPr>
        <w:t>“</w:t>
      </w:r>
      <w:r w:rsidRPr="00205E1B">
        <w:rPr>
          <w:lang w:eastAsia="zh-CN"/>
        </w:rPr>
        <w:t>reactivation requested</w:t>
      </w:r>
      <w:r w:rsidR="005A0408">
        <w:rPr>
          <w:lang w:eastAsia="zh-CN"/>
        </w:rPr>
        <w:t>”</w:t>
      </w:r>
      <w:r w:rsidRPr="00205E1B">
        <w:rPr>
          <w:lang w:eastAsia="zh-CN"/>
        </w:rPr>
        <w:t xml:space="preserve">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rsidR="005A0408">
        <w:rPr>
          <w:lang w:eastAsia="zh-CN"/>
        </w:rPr>
        <w:t>“</w:t>
      </w:r>
      <w:r>
        <w:t>initial emergency request</w:t>
      </w:r>
      <w:r w:rsidR="005A0408">
        <w:rPr>
          <w:lang w:eastAsia="zh-CN"/>
        </w:rPr>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rsidR="005A0408">
        <w:rPr>
          <w:lang w:eastAsia="zh-CN"/>
        </w:rPr>
        <w:t>“</w:t>
      </w:r>
      <w:r>
        <w:t>initial emergency request</w:t>
      </w:r>
      <w:r w:rsidR="005A0408">
        <w:rPr>
          <w:lang w:eastAsia="zh-CN"/>
        </w:rPr>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lastRenderedPageBreak/>
        <w:t>5</w:t>
      </w:r>
      <w:r>
        <w:rPr>
          <w:lang w:eastAsia="ko-KR"/>
        </w:rPr>
        <w:t xml:space="preserve">GSM cause IE set to 5GSM cause #39 </w:t>
      </w:r>
      <w:r w:rsidR="005A0408">
        <w:rPr>
          <w:lang w:eastAsia="ko-KR"/>
        </w:rPr>
        <w:t>“</w:t>
      </w:r>
      <w:r>
        <w:rPr>
          <w:lang w:eastAsia="ko-KR"/>
        </w:rPr>
        <w:t>reactivation requested</w:t>
      </w:r>
      <w:r w:rsidR="005A0408">
        <w:rPr>
          <w:lang w:eastAsia="zh-CN"/>
        </w:rPr>
        <w:t>”</w:t>
      </w:r>
      <w:r w:rsidRPr="00840573">
        <w:rPr>
          <w:lang w:eastAsia="zh-CN"/>
        </w:rPr>
        <w:t xml:space="preserve">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 xml:space="preserve">PDU SESSION ESTABLISHMENT REQUEST message and the request type was different from </w:t>
      </w:r>
      <w:r w:rsidR="005A0408">
        <w:t>“</w:t>
      </w:r>
      <w:r>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Pr="008F1C8B">
        <w:t xml:space="preserve">,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005A0408">
        <w:t>“</w:t>
      </w:r>
      <w:r>
        <w:t>insufficient resources</w:t>
      </w:r>
      <w:r w:rsidR="005A0408">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7A176E" w:rsidRDefault="007A176E" w:rsidP="007A176E">
      <w:r w:rsidRPr="00105C82">
        <w:t xml:space="preserve">If the </w:t>
      </w:r>
      <w:r>
        <w:rPr>
          <w:rFonts w:hint="eastAsia"/>
        </w:rPr>
        <w:t>5G</w:t>
      </w:r>
      <w:r w:rsidRPr="00105C82">
        <w:t>SM cause value is #</w:t>
      </w:r>
      <w:r>
        <w:t xml:space="preserve">67 </w:t>
      </w:r>
      <w:r w:rsidR="005A0408">
        <w:t>“</w:t>
      </w:r>
      <w:r w:rsidRPr="006411D2">
        <w:t>insufficient resources</w:t>
      </w:r>
      <w:r>
        <w:rPr>
          <w:rFonts w:hint="eastAsia"/>
        </w:rPr>
        <w:t xml:space="preserve"> for specific slice and DNN</w:t>
      </w:r>
      <w:r w:rsidR="005A0408">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7A176E" w:rsidRPr="00574AEA" w:rsidRDefault="007A176E" w:rsidP="005A0408">
      <w:pPr>
        <w:pStyle w:val="B1"/>
        <w:numPr>
          <w:ilvl w:val="0"/>
          <w:numId w:val="41"/>
        </w:numPr>
      </w:pP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005A0408">
        <w:t>“</w:t>
      </w:r>
      <w:r>
        <w:t>initial emergency request</w:t>
      </w:r>
      <w:r w:rsidR="005A0408">
        <w:t>”</w:t>
      </w:r>
      <w:r>
        <w:t xml:space="preserve"> and different from </w:t>
      </w:r>
      <w:r w:rsidR="005A0408">
        <w:t>“</w:t>
      </w:r>
      <w:r w:rsidRPr="000C02E1">
        <w:rPr>
          <w:lang w:eastAsia="ko-KR"/>
        </w:rPr>
        <w:t>e</w:t>
      </w:r>
      <w:r w:rsidRPr="000C02E1">
        <w:rPr>
          <w:rFonts w:hint="eastAsia"/>
          <w:lang w:eastAsia="ko-KR"/>
        </w:rPr>
        <w:t xml:space="preserve">xisting </w:t>
      </w:r>
      <w:r w:rsidRPr="000C02E1">
        <w:rPr>
          <w:lang w:eastAsia="ko-KR"/>
        </w:rPr>
        <w:t>emergency PDU session</w:t>
      </w:r>
      <w:r w:rsidR="005A0408">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7A176E" w:rsidRPr="000E4BAC" w:rsidRDefault="007A176E" w:rsidP="007A176E">
      <w:pPr>
        <w:pStyle w:val="B2"/>
      </w:pPr>
      <w:r w:rsidRPr="00B65E20">
        <w:t xml:space="preserve">The UE shall not stop timer </w:t>
      </w:r>
      <w:r>
        <w:t>T35cd</w:t>
      </w:r>
      <w:r w:rsidRPr="000E4BAC">
        <w:t xml:space="preserve"> upon a PLMN change or inter-system change;</w:t>
      </w:r>
    </w:p>
    <w:p w:rsidR="007A176E" w:rsidRDefault="007A176E" w:rsidP="007A176E">
      <w:pPr>
        <w:pStyle w:val="B1"/>
      </w:pPr>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005A0408">
        <w:t>“</w:t>
      </w:r>
      <w:r>
        <w:t>initial emergency request</w:t>
      </w:r>
      <w:r w:rsidR="005A0408">
        <w:t>”</w:t>
      </w:r>
      <w:r>
        <w:t xml:space="preserve"> and different from </w:t>
      </w:r>
      <w:r w:rsidR="005A0408">
        <w:t>“</w:t>
      </w:r>
      <w:r w:rsidRPr="000C02E1">
        <w:rPr>
          <w:lang w:eastAsia="ko-KR"/>
        </w:rPr>
        <w:t>e</w:t>
      </w:r>
      <w:r w:rsidRPr="000C02E1">
        <w:rPr>
          <w:rFonts w:hint="eastAsia"/>
          <w:lang w:eastAsia="ko-KR"/>
        </w:rPr>
        <w:t xml:space="preserve">xisting </w:t>
      </w:r>
      <w:r w:rsidRPr="000C02E1">
        <w:rPr>
          <w:lang w:eastAsia="ko-KR"/>
        </w:rPr>
        <w:t>emergency PDU session</w:t>
      </w:r>
      <w:r w:rsidR="005A0408">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w:t>
      </w:r>
      <w:r w:rsidR="005A0408">
        <w:t>“</w:t>
      </w:r>
      <w:r w:rsidRPr="00205E1B">
        <w:t>reactivation requested</w:t>
      </w:r>
      <w:r w:rsidR="005A0408">
        <w:t>”</w:t>
      </w:r>
      <w:r w:rsidRPr="00205E1B">
        <w:t xml:space="preserve"> for the same </w:t>
      </w:r>
      <w:r>
        <w:t>[S-NSSAI, DNN]</w:t>
      </w:r>
      <w:r w:rsidRPr="00574AEA">
        <w:t xml:space="preserve"> </w:t>
      </w:r>
      <w:r>
        <w:t xml:space="preserve">combination </w:t>
      </w:r>
      <w:r w:rsidRPr="00205E1B">
        <w:t>from the network; and</w:t>
      </w:r>
    </w:p>
    <w:p w:rsidR="007A176E" w:rsidRDefault="007A176E" w:rsidP="007A176E">
      <w:pPr>
        <w:pStyle w:val="B2"/>
      </w:pPr>
      <w:r w:rsidRPr="000E4BAC">
        <w:t xml:space="preserve">The timer </w:t>
      </w:r>
      <w:r>
        <w:t xml:space="preserve">T35cd </w:t>
      </w:r>
      <w:r w:rsidRPr="000E4BAC">
        <w:t>remains deactivated upon a PLMN change or inter-system change; and</w:t>
      </w:r>
    </w:p>
    <w:p w:rsidR="007A176E" w:rsidRPr="00205E1B" w:rsidRDefault="007A176E" w:rsidP="007A176E">
      <w:pPr>
        <w:pStyle w:val="B1"/>
      </w:pPr>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rsidR="007A176E" w:rsidRPr="00AA7B31" w:rsidRDefault="007A176E" w:rsidP="007A176E">
      <w:pPr>
        <w:rPr>
          <w:lang w:val="en-US"/>
        </w:rPr>
      </w:pPr>
      <w:r>
        <w:lastRenderedPageBreak/>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7A176E" w:rsidRDefault="007A176E" w:rsidP="007A176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7A176E" w:rsidRPr="00960722" w:rsidRDefault="007A176E" w:rsidP="007A176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7A176E" w:rsidRDefault="007A176E" w:rsidP="007A176E">
      <w:r>
        <w:t>If the UE is switched off when the timer T35cd is running, and if the USIM in the UE remains the same when the UE is switched on, the UE shall behave as follows:</w:t>
      </w:r>
    </w:p>
    <w:p w:rsidR="007A176E" w:rsidRPr="00574AEA" w:rsidRDefault="007A176E" w:rsidP="007A176E">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8763DE" w:rsidRPr="00EA57E1" w:rsidRDefault="008763DE" w:rsidP="008763DE">
      <w:pPr>
        <w:pStyle w:val="NO"/>
      </w:pPr>
      <w:r>
        <w:t>NOTE</w:t>
      </w:r>
      <w:r>
        <w:rPr>
          <w:rFonts w:eastAsia="Malgun Gothic" w:hint="eastAsia"/>
          <w:lang w:eastAsia="ko-KR"/>
        </w:rPr>
        <w:t> </w:t>
      </w:r>
      <w:r>
        <w:rPr>
          <w:rFonts w:eastAsia="Malgun Gothic"/>
          <w:lang w:eastAsia="ko-KR"/>
        </w:rPr>
        <w:t>3</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rsidR="008763DE" w:rsidRDefault="008763DE" w:rsidP="008763DE">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rsidR="008763DE" w:rsidRPr="00194776" w:rsidRDefault="008763DE" w:rsidP="008763DE">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697" w:name="_Toc508877119"/>
      <w:bookmarkStart w:id="698" w:name="_Toc516214617"/>
      <w:r>
        <w:t>6</w:t>
      </w:r>
      <w:r w:rsidR="00B23F03">
        <w:t>.</w:t>
      </w:r>
      <w:r>
        <w:t>3</w:t>
      </w:r>
      <w:r w:rsidR="00B23F03">
        <w:t>.</w:t>
      </w:r>
      <w:r>
        <w:t>3</w:t>
      </w:r>
      <w:r w:rsidR="00B23F03">
        <w:t>.4</w:t>
      </w:r>
      <w:r w:rsidR="00B23F03">
        <w:tab/>
        <w:t>N1 SM delivery skipped</w:t>
      </w:r>
      <w:bookmarkEnd w:id="697"/>
      <w:bookmarkEnd w:id="698"/>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699" w:name="_Toc508877120"/>
      <w:bookmarkStart w:id="700" w:name="_Toc516214618"/>
      <w:r>
        <w:t>6</w:t>
      </w:r>
      <w:r w:rsidR="00B23F03">
        <w:t>.</w:t>
      </w:r>
      <w:r>
        <w:t>3</w:t>
      </w:r>
      <w:r w:rsidR="00B23F03">
        <w:t>.</w:t>
      </w:r>
      <w:r>
        <w:t>3</w:t>
      </w:r>
      <w:r w:rsidR="00B23F03" w:rsidRPr="00440029">
        <w:t>.</w:t>
      </w:r>
      <w:r w:rsidR="00B23F03">
        <w:t>5</w:t>
      </w:r>
      <w:r w:rsidR="00B23F03" w:rsidRPr="00440029">
        <w:tab/>
        <w:t>Abnormal cases on the network side</w:t>
      </w:r>
      <w:bookmarkEnd w:id="699"/>
      <w:bookmarkEnd w:id="700"/>
    </w:p>
    <w:p w:rsidR="00B23F03" w:rsidRPr="00440029" w:rsidRDefault="00B23F03" w:rsidP="00B23F03">
      <w:r w:rsidRPr="00440029">
        <w:t>The following abnormal cases can be identified:</w:t>
      </w:r>
    </w:p>
    <w:p w:rsidR="00B23F03" w:rsidRPr="00440029" w:rsidRDefault="00F656D6" w:rsidP="005A0408">
      <w:pPr>
        <w:pStyle w:val="B1"/>
        <w:numPr>
          <w:ilvl w:val="0"/>
          <w:numId w:val="42"/>
        </w:numPr>
      </w:pPr>
      <w:r>
        <w:rPr>
          <w:lang w:val="en-US"/>
        </w:rPr>
        <w:t xml:space="preserve">Expiry of timer </w:t>
      </w:r>
      <w:r w:rsidR="00B23F03" w:rsidRPr="00440029">
        <w:rPr>
          <w:rFonts w:hint="eastAsia"/>
        </w:rPr>
        <w:t>T</w:t>
      </w:r>
      <w:r w:rsidR="00B23F03">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FF346D" w:rsidRPr="003168A2" w:rsidRDefault="00FF346D" w:rsidP="00FF346D">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t>.</w:t>
      </w:r>
    </w:p>
    <w:p w:rsidR="00FF346D" w:rsidRPr="00F63B35" w:rsidRDefault="00FF346D" w:rsidP="00FF346D">
      <w:pPr>
        <w:pStyle w:val="B1"/>
      </w:pPr>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wants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FF346D" w:rsidRDefault="00FF346D" w:rsidP="00FF346D">
      <w:pPr>
        <w:pStyle w:val="B1"/>
      </w:pPr>
      <w:r>
        <w:lastRenderedPageBreak/>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r>
        <w:t>.</w:t>
      </w:r>
    </w:p>
    <w:p w:rsidR="00FF346D" w:rsidRPr="00D04C1F" w:rsidRDefault="00FF346D" w:rsidP="00FF346D">
      <w:pPr>
        <w:pStyle w:val="B1"/>
      </w:pPr>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4B35BA" w:rsidP="00B23F03">
      <w:pPr>
        <w:pStyle w:val="Heading4"/>
      </w:pPr>
      <w:bookmarkStart w:id="701" w:name="_Toc508877121"/>
      <w:bookmarkStart w:id="702" w:name="_Toc516214619"/>
      <w:r>
        <w:t>6</w:t>
      </w:r>
      <w:r w:rsidR="00B23F03">
        <w:t>.</w:t>
      </w:r>
      <w:r>
        <w:t>3</w:t>
      </w:r>
      <w:r w:rsidR="00B23F03">
        <w:t>.</w:t>
      </w:r>
      <w:r>
        <w:t>3</w:t>
      </w:r>
      <w:r w:rsidR="00B23F03" w:rsidRPr="00440029">
        <w:t>.</w:t>
      </w:r>
      <w:r w:rsidR="00B23F03">
        <w:t>6</w:t>
      </w:r>
      <w:r w:rsidR="00B23F03" w:rsidRPr="00440029">
        <w:tab/>
        <w:t>Abnormal cases in the UE</w:t>
      </w:r>
      <w:bookmarkEnd w:id="701"/>
      <w:bookmarkEnd w:id="702"/>
    </w:p>
    <w:p w:rsidR="00FF346D" w:rsidRPr="00440029" w:rsidRDefault="00FF346D" w:rsidP="00FF346D">
      <w:r w:rsidRPr="00440029">
        <w:t>The following abnormal cases can be identified:</w:t>
      </w:r>
    </w:p>
    <w:p w:rsidR="00FF346D" w:rsidRDefault="00FF346D" w:rsidP="005A0408">
      <w:pPr>
        <w:pStyle w:val="B1"/>
        <w:numPr>
          <w:ilvl w:val="0"/>
          <w:numId w:val="43"/>
        </w:numPr>
      </w:pPr>
      <w:r>
        <w:t>N</w:t>
      </w:r>
      <w:r w:rsidRPr="00376C58">
        <w:t xml:space="preserve">o PDU session active for the received PDU session </w:t>
      </w:r>
      <w:r>
        <w:t>ID.</w:t>
      </w:r>
    </w:p>
    <w:p w:rsidR="00FF346D" w:rsidRPr="00DA22DC" w:rsidRDefault="00FF346D" w:rsidP="00FF346D">
      <w:pPr>
        <w:pStyle w:val="B1"/>
      </w:pPr>
      <w:r w:rsidRPr="00143791">
        <w:tab/>
      </w:r>
      <w:r w:rsidRPr="00262E2F">
        <w:t>If the PDU session ID in the PDU SESSION RELEASE 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include </w:t>
      </w:r>
      <w:r>
        <w:rPr>
          <w:lang w:val="en-US"/>
        </w:rPr>
        <w:t xml:space="preserve">the 5GSM cause </w:t>
      </w:r>
      <w:r w:rsidRPr="003168A2">
        <w:t>#</w:t>
      </w:r>
      <w:r w:rsidR="00944A9C">
        <w:t>43</w:t>
      </w:r>
      <w:r>
        <w:t xml:space="preserve"> </w:t>
      </w:r>
      <w:r w:rsidR="005A0408">
        <w:t>“</w:t>
      </w:r>
      <w:r>
        <w:t xml:space="preserve">Invalid PDU session </w:t>
      </w:r>
      <w:r w:rsidR="00944A9C">
        <w:t>identity</w:t>
      </w:r>
      <w:r w:rsidR="005A0408">
        <w:t>”</w:t>
      </w:r>
      <w:r>
        <w:t xml:space="preserve"> in the e</w:t>
      </w:r>
      <w:r w:rsidRPr="0036322C">
        <w:t>xtended protocol configuration options</w:t>
      </w:r>
      <w:r w:rsidRPr="00DA22DC">
        <w:t xml:space="preserve"> </w:t>
      </w:r>
      <w:r>
        <w:t>IE of</w:t>
      </w:r>
      <w:r w:rsidRPr="00DA22DC">
        <w:t xml:space="preserve"> the PDU SESSION RELEASE COMPLETE message</w:t>
      </w:r>
      <w:r>
        <w:t xml:space="preserve">, and transport the message </w:t>
      </w:r>
      <w:r w:rsidRPr="00DA22DC">
        <w:t xml:space="preserve">and the received PDU session ID using the </w:t>
      </w:r>
      <w:r w:rsidRPr="00DA22DC">
        <w:rPr>
          <w:rFonts w:hint="eastAsia"/>
        </w:rPr>
        <w:t>NAS transport procedure as specified in subclause </w:t>
      </w:r>
      <w:r w:rsidRPr="00DA22DC">
        <w:t>5.4.5</w:t>
      </w:r>
      <w:r>
        <w:t>.</w:t>
      </w:r>
    </w:p>
    <w:p w:rsidR="00A41C5D" w:rsidRPr="00C607F7" w:rsidRDefault="00A41C5D" w:rsidP="00A41C5D">
      <w:pPr>
        <w:pStyle w:val="Heading2"/>
      </w:pPr>
      <w:bookmarkStart w:id="703" w:name="_Toc508877122"/>
      <w:bookmarkStart w:id="704" w:name="_Toc516214620"/>
      <w:r>
        <w:t>6</w:t>
      </w:r>
      <w:r w:rsidRPr="00C607F7">
        <w:t>.</w:t>
      </w:r>
      <w:r w:rsidR="00CB6016">
        <w:t>4</w:t>
      </w:r>
      <w:r w:rsidRPr="00C607F7">
        <w:tab/>
      </w:r>
      <w:r>
        <w:t xml:space="preserve">UE-requested </w:t>
      </w:r>
      <w:r w:rsidR="004B5A6C">
        <w:t>5G</w:t>
      </w:r>
      <w:r>
        <w:t>S</w:t>
      </w:r>
      <w:r w:rsidRPr="00C607F7">
        <w:t>M procedures</w:t>
      </w:r>
      <w:bookmarkEnd w:id="703"/>
      <w:bookmarkEnd w:id="704"/>
    </w:p>
    <w:p w:rsidR="00A41C5D" w:rsidRPr="00C607F7" w:rsidRDefault="00A41C5D" w:rsidP="00A41C5D">
      <w:pPr>
        <w:pStyle w:val="Heading3"/>
      </w:pPr>
      <w:bookmarkStart w:id="705" w:name="_Toc508877123"/>
      <w:bookmarkStart w:id="706" w:name="_Toc516214621"/>
      <w:r>
        <w:t>6</w:t>
      </w:r>
      <w:r w:rsidRPr="00C607F7">
        <w:t>.</w:t>
      </w:r>
      <w:r w:rsidR="00CB6016">
        <w:t>4</w:t>
      </w:r>
      <w:r w:rsidRPr="00C607F7">
        <w:t>.</w:t>
      </w:r>
      <w:r>
        <w:t>1</w:t>
      </w:r>
      <w:r w:rsidRPr="00C607F7">
        <w:tab/>
      </w:r>
      <w:r w:rsidR="00CB5B4F">
        <w:t>UE-requested PDU session establishment</w:t>
      </w:r>
      <w:r w:rsidRPr="00C607F7">
        <w:t xml:space="preserve"> procedure</w:t>
      </w:r>
      <w:bookmarkEnd w:id="705"/>
      <w:bookmarkEnd w:id="706"/>
    </w:p>
    <w:p w:rsidR="00B23F03" w:rsidRPr="00440029" w:rsidRDefault="004B35BA" w:rsidP="00B23F03">
      <w:pPr>
        <w:pStyle w:val="Heading4"/>
      </w:pPr>
      <w:bookmarkStart w:id="707" w:name="_Toc508877124"/>
      <w:bookmarkStart w:id="708" w:name="_Toc516214622"/>
      <w:r>
        <w:t>6</w:t>
      </w:r>
      <w:r w:rsidR="00B23F03">
        <w:t>.</w:t>
      </w:r>
      <w:r>
        <w:t>4</w:t>
      </w:r>
      <w:r w:rsidR="00B23F03">
        <w:t>.</w:t>
      </w:r>
      <w:r>
        <w:t>1</w:t>
      </w:r>
      <w:r w:rsidR="00B23F03" w:rsidRPr="00440029">
        <w:t>.1</w:t>
      </w:r>
      <w:r w:rsidR="00B23F03" w:rsidRPr="00440029">
        <w:tab/>
        <w:t>General</w:t>
      </w:r>
      <w:bookmarkEnd w:id="707"/>
      <w:bookmarkEnd w:id="708"/>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709" w:name="_Toc508877125"/>
      <w:bookmarkStart w:id="710" w:name="_Toc516214623"/>
      <w:r>
        <w:t>6</w:t>
      </w:r>
      <w:r w:rsidR="00B23F03">
        <w:t>.</w:t>
      </w:r>
      <w:r>
        <w:t>4</w:t>
      </w:r>
      <w:r w:rsidR="00B23F03">
        <w:t>.</w:t>
      </w:r>
      <w:r>
        <w:t>1</w:t>
      </w:r>
      <w:r w:rsidR="00B23F03">
        <w:t>.2</w:t>
      </w:r>
      <w:r w:rsidR="00B23F03">
        <w:tab/>
        <w:t>UE-</w:t>
      </w:r>
      <w:r w:rsidR="00B23F03" w:rsidRPr="00440029">
        <w:t>requested PDU session establishment procedure initiation</w:t>
      </w:r>
      <w:bookmarkEnd w:id="709"/>
      <w:bookmarkEnd w:id="710"/>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426065" w:rsidRDefault="00426065" w:rsidP="00426065">
      <w:pPr>
        <w:pStyle w:val="NO"/>
        <w:rPr>
          <w:noProof/>
          <w:lang w:val="en-US"/>
        </w:rPr>
      </w:pPr>
      <w:r>
        <w:rPr>
          <w:noProof/>
          <w:lang w:val="en-US"/>
        </w:rPr>
        <w:t>NOTE 1:</w:t>
      </w:r>
      <w:r>
        <w:rPr>
          <w:noProof/>
          <w:lang w:val="en-US"/>
        </w:rPr>
        <w:tab/>
      </w:r>
      <w:r>
        <w:t xml:space="preserve">When IMS voice is available over either 3GPP access or non-3GPP access, the </w:t>
      </w:r>
      <w:r w:rsidR="005A0408">
        <w:rPr>
          <w:lang w:eastAsia="ko-KR"/>
        </w:rPr>
        <w:t>“</w:t>
      </w:r>
      <w:r>
        <w:rPr>
          <w:lang w:eastAsia="ko-KR"/>
        </w:rPr>
        <w:t>voice centric</w:t>
      </w:r>
      <w:r w:rsidR="005A0408">
        <w:rPr>
          <w:lang w:eastAsia="ko-KR"/>
        </w:rPr>
        <w:t>”</w:t>
      </w:r>
      <w:r>
        <w:rPr>
          <w:lang w:eastAsia="ko-KR"/>
        </w:rPr>
        <w:t xml:space="preserve"> UE </w:t>
      </w:r>
      <w:r>
        <w:t>in 5GMM-REGISTERED state will receive a request from upper layers to establish the PDU session for IMS signalling, if the conditions for performing an initial registration with IMS indicated in 3GPP TS 24.229 [14] subclause U.3.1.2 are satisfied.</w:t>
      </w:r>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sidR="005A0408">
        <w:rPr>
          <w:lang w:val="en-US"/>
        </w:rPr>
        <w:t>“</w:t>
      </w:r>
      <w:r>
        <w:rPr>
          <w:lang w:val="en-US"/>
        </w:rPr>
        <w:t>E</w:t>
      </w:r>
      <w:r w:rsidRPr="00606F59">
        <w:t>thernet</w:t>
      </w:r>
      <w:r w:rsidR="005A0408">
        <w:t>”</w:t>
      </w:r>
      <w:r w:rsidRPr="00606F59">
        <w:t xml:space="preserve"> or </w:t>
      </w:r>
      <w:r w:rsidR="005A0408">
        <w:t>“</w:t>
      </w:r>
      <w:r>
        <w:t>U</w:t>
      </w:r>
      <w:r w:rsidRPr="00606F59">
        <w:t>nstructured</w:t>
      </w:r>
      <w:r w:rsidR="005A0408">
        <w:t>”</w:t>
      </w:r>
      <w:r w:rsidRPr="00606F59">
        <w:t>.</w:t>
      </w:r>
    </w:p>
    <w:p w:rsidR="00B23F03" w:rsidRPr="00820E63" w:rsidRDefault="00B23F03" w:rsidP="00B23F03">
      <w:pPr>
        <w:pStyle w:val="NO"/>
      </w:pPr>
      <w:r>
        <w:t>NOTE</w:t>
      </w:r>
      <w:r w:rsidR="00426065">
        <w:t> 2</w:t>
      </w:r>
      <w:r>
        <w:t>:</w:t>
      </w:r>
      <w:r>
        <w:tab/>
        <w:t xml:space="preserve">When the UE initiates the UE-requested PDU session establishment procedure to transfer an existing non-IP PDN connection in the EPS to the 5GS, the UE can use locally available information associated with the PDN connection to select the PDU session type between </w:t>
      </w:r>
      <w:r w:rsidR="005A0408">
        <w:t>“</w:t>
      </w:r>
      <w:r>
        <w:t>Ethernet</w:t>
      </w:r>
      <w:r w:rsidR="005A0408">
        <w:t>”</w:t>
      </w:r>
      <w:r>
        <w:t xml:space="preserve"> and </w:t>
      </w:r>
      <w:r w:rsidR="005A0408">
        <w:t>“</w:t>
      </w:r>
      <w:r>
        <w:t>Unstructured</w:t>
      </w:r>
      <w:r w:rsidR="005A0408">
        <w:t>”</w:t>
      </w:r>
      <w:r>
        <w:t>.</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 xml:space="preserve">of </w:t>
      </w:r>
      <w:r w:rsidR="005A0408">
        <w:t>“</w:t>
      </w:r>
      <w:r w:rsidR="00B00908">
        <w:t>I</w:t>
      </w:r>
      <w:r w:rsidR="005A0408">
        <w:t>p</w:t>
      </w:r>
      <w:r w:rsidR="00B00908">
        <w:t>v4</w:t>
      </w:r>
      <w:r w:rsidR="005A0408">
        <w:t>”</w:t>
      </w:r>
      <w:r w:rsidR="00B00908">
        <w:t xml:space="preserve">, </w:t>
      </w:r>
      <w:r w:rsidR="005A0408">
        <w:t>“</w:t>
      </w:r>
      <w:r w:rsidR="00B00908">
        <w:t>I</w:t>
      </w:r>
      <w:r w:rsidR="005A0408">
        <w:t>p</w:t>
      </w:r>
      <w:r w:rsidR="00B00908">
        <w:t>v6</w:t>
      </w:r>
      <w:r w:rsidR="005A0408">
        <w:t>”</w:t>
      </w:r>
      <w:r w:rsidR="00B00908">
        <w:t xml:space="preserve"> or </w:t>
      </w:r>
      <w:r w:rsidR="005A0408">
        <w:t>“</w:t>
      </w:r>
      <w:r w:rsidR="00B00908">
        <w:t>I</w:t>
      </w:r>
      <w:r w:rsidR="005A0408">
        <w:t>p</w:t>
      </w:r>
      <w:r w:rsidR="00E62466">
        <w:t>v4v6</w:t>
      </w:r>
      <w:r w:rsidR="005A0408">
        <w:t>”</w:t>
      </w:r>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w:t>
      </w:r>
      <w:r w:rsidR="005A0408">
        <w:t>“</w:t>
      </w:r>
      <w:r w:rsidR="00B00908">
        <w:t>SSC mode 1</w:t>
      </w:r>
      <w:r w:rsidR="005A0408">
        <w:t>”</w:t>
      </w:r>
      <w:r w:rsidR="00B00908">
        <w:t xml:space="preserve">, </w:t>
      </w:r>
      <w:r w:rsidR="005A0408">
        <w:t>“</w:t>
      </w:r>
      <w:r w:rsidR="00B00908">
        <w:t>SSC mode 2</w:t>
      </w:r>
      <w:r w:rsidR="005A0408">
        <w:t>”</w:t>
      </w:r>
      <w:r w:rsidR="00B00908">
        <w:t xml:space="preserve">, or </w:t>
      </w:r>
      <w:r w:rsidR="005A0408">
        <w:t>“</w:t>
      </w:r>
      <w:r w:rsidR="00B00908">
        <w:t>SSC mode 3</w:t>
      </w:r>
      <w:r w:rsidR="005A0408">
        <w:t>”</w:t>
      </w:r>
      <w:r w:rsidR="00B00908">
        <w:t xml:space="preserve">. </w:t>
      </w:r>
      <w:r w:rsidR="00B00908">
        <w:rPr>
          <w:rFonts w:eastAsia="MS Mincho"/>
        </w:rPr>
        <w:t xml:space="preserve">If the </w:t>
      </w:r>
      <w:r w:rsidR="00B00908" w:rsidRPr="00A6152A">
        <w:rPr>
          <w:rFonts w:eastAsia="MS Mincho"/>
        </w:rPr>
        <w:t xml:space="preserve">UE requests </w:t>
      </w:r>
      <w:r w:rsidR="00B00908" w:rsidRPr="00A6152A">
        <w:t xml:space="preserve">to establish a </w:t>
      </w:r>
      <w:r w:rsidR="00B00908" w:rsidRPr="00A6152A">
        <w:lastRenderedPageBreak/>
        <w:t xml:space="preserve">PDU session </w:t>
      </w:r>
      <w:r w:rsidR="00B00908">
        <w:t xml:space="preserve">of </w:t>
      </w:r>
      <w:r w:rsidR="005A0408">
        <w:t>“</w:t>
      </w:r>
      <w:r w:rsidR="00B00908">
        <w:t>Ethernet</w:t>
      </w:r>
      <w:r w:rsidR="005A0408">
        <w:t>”</w:t>
      </w:r>
      <w:r w:rsidR="00B00908">
        <w:t xml:space="preserve"> or </w:t>
      </w:r>
      <w:r w:rsidR="005A0408">
        <w:t>“</w:t>
      </w:r>
      <w:r w:rsidR="00B00908">
        <w:t>Unstructured</w:t>
      </w:r>
      <w:r w:rsidR="005A0408">
        <w:t>”</w:t>
      </w:r>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w:t>
      </w:r>
      <w:r w:rsidR="005A0408">
        <w:t>“</w:t>
      </w:r>
      <w:r w:rsidR="00B00908">
        <w:t>SSC mode 1</w:t>
      </w:r>
      <w:r w:rsidR="005A0408">
        <w:t>”</w:t>
      </w:r>
      <w:r w:rsidR="00B00908">
        <w:t xml:space="preserve"> or </w:t>
      </w:r>
      <w:r w:rsidR="005A0408">
        <w:t>“</w:t>
      </w:r>
      <w:r w:rsidR="00B00908">
        <w:t>SSC mode 2</w:t>
      </w:r>
      <w:r w:rsidR="005A0408">
        <w:t>”</w:t>
      </w:r>
      <w:r w:rsidR="00B00908">
        <w:t xml:space="preserve">.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 xml:space="preserve">to </w:t>
      </w:r>
      <w:r w:rsidR="005A0408">
        <w:t>“</w:t>
      </w:r>
      <w:r w:rsidR="00B00908">
        <w:t>SSC mode 1</w:t>
      </w:r>
      <w:r w:rsidR="005A0408">
        <w:t>”</w:t>
      </w:r>
      <w:r w:rsidR="00B00908">
        <w:t>.</w:t>
      </w:r>
    </w:p>
    <w:p w:rsidR="009C2F20" w:rsidRPr="00770D08" w:rsidRDefault="009C2F20" w:rsidP="009C2F20">
      <w:pPr>
        <w:rPr>
          <w:rFonts w:eastAsia="MS Mincho"/>
        </w:rPr>
      </w:pPr>
      <w:r>
        <w:rPr>
          <w:rFonts w:eastAsia="MS Mincho"/>
        </w:rPr>
        <w:t xml:space="preserve">If the UE requests to establish a new emergency PDU session, the UE shall set the SSC mode IE of the PDU SESSION ESTABLISHMENT REQUEST message to </w:t>
      </w:r>
      <w:r w:rsidR="005A0408">
        <w:t>“</w:t>
      </w:r>
      <w:r>
        <w:rPr>
          <w:rFonts w:eastAsia="MS Mincho"/>
        </w:rPr>
        <w:t>SSC mode 1</w:t>
      </w:r>
      <w:r w:rsidR="005A0408">
        <w:t>”</w:t>
      </w:r>
      <w:r>
        <w:rPr>
          <w:rFonts w:eastAsia="MS Mincho"/>
        </w:rPr>
        <w:t>.</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7F4A11">
        <w:t>3</w:t>
      </w:r>
      <w:r w:rsidR="00552CBE">
        <w:t>7</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w:t>
      </w:r>
      <w:r w:rsidR="005A0408">
        <w:t>“</w:t>
      </w:r>
      <w:r>
        <w:t>I</w:t>
      </w:r>
      <w:r w:rsidR="005A0408">
        <w:t>p</w:t>
      </w:r>
      <w:r>
        <w:t>v4</w:t>
      </w:r>
      <w:r w:rsidR="005A0408">
        <w:t>”</w:t>
      </w:r>
      <w:r>
        <w:t xml:space="preserve">, </w:t>
      </w:r>
      <w:r w:rsidR="005A0408">
        <w:t>“</w:t>
      </w:r>
      <w:r>
        <w:t>I</w:t>
      </w:r>
      <w:r w:rsidR="005A0408">
        <w:t>p</w:t>
      </w:r>
      <w:r>
        <w:t>v6</w:t>
      </w:r>
      <w:r w:rsidR="005A0408">
        <w:t>”</w:t>
      </w:r>
      <w:r w:rsidR="00E62466">
        <w:t xml:space="preserve">, </w:t>
      </w:r>
      <w:r w:rsidR="005A0408">
        <w:t>“</w:t>
      </w:r>
      <w:r w:rsidR="00E62466">
        <w:t>I</w:t>
      </w:r>
      <w:r w:rsidR="005A0408">
        <w:t>p</w:t>
      </w:r>
      <w:r w:rsidR="00E62466">
        <w:t>v4v6</w:t>
      </w:r>
      <w:r w:rsidR="005A0408">
        <w:t>”</w:t>
      </w:r>
      <w:r>
        <w:t xml:space="preserve"> or </w:t>
      </w:r>
      <w:r w:rsidR="005A0408">
        <w:t>“</w:t>
      </w:r>
      <w:r>
        <w:t>Ethernet</w:t>
      </w:r>
      <w:r w:rsidR="005A0408">
        <w:t>”</w:t>
      </w:r>
      <w:r>
        <w:t xml:space="preserve">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w:t>
      </w:r>
      <w:r w:rsidR="00DB7245">
        <w:t>should</w:t>
      </w:r>
      <w:r>
        <w:t xml:space="preserve"> set the R</w:t>
      </w:r>
      <w:r w:rsidR="005A0408">
        <w:t>q</w:t>
      </w:r>
      <w:r>
        <w:t xml:space="preserve">oS bit to </w:t>
      </w:r>
      <w:r w:rsidR="005A0408">
        <w:t>“</w:t>
      </w:r>
      <w:r>
        <w:t>Reflective QoS supported</w:t>
      </w:r>
      <w:r w:rsidR="005A0408">
        <w:t>”</w:t>
      </w:r>
      <w:r>
        <w:t xml:space="preserve"> in the </w:t>
      </w:r>
      <w:r w:rsidR="007B5066">
        <w:t>5G</w:t>
      </w:r>
      <w:r>
        <w:t xml:space="preserve">SM capability IE of the </w:t>
      </w:r>
      <w:r w:rsidRPr="00A6152A">
        <w:t>PDU SESSION ESTABLISHMENT REQUEST</w:t>
      </w:r>
      <w:r>
        <w:t xml:space="preserve"> message.</w:t>
      </w:r>
    </w:p>
    <w:p w:rsidR="00DB7245" w:rsidRDefault="00DB7245" w:rsidP="00DB7245">
      <w:pPr>
        <w:pStyle w:val="NO"/>
      </w:pPr>
      <w:r>
        <w:rPr>
          <w:noProof/>
        </w:rPr>
        <w:t>NOTE</w:t>
      </w:r>
      <w:r>
        <w:t> 3</w:t>
      </w:r>
      <w:r>
        <w:rPr>
          <w:noProof/>
        </w:rPr>
        <w:t>:</w:t>
      </w:r>
      <w:r>
        <w:rPr>
          <w:noProof/>
        </w:rPr>
        <w:tab/>
        <w:t>The determination to not request the usage of reflective QoS by the UE for a PDU session is implementation dependent.</w:t>
      </w:r>
    </w:p>
    <w:p w:rsidR="00B73285" w:rsidRDefault="00B73285" w:rsidP="00B73285">
      <w:r>
        <w:t xml:space="preserve">If the UE requests to establish a new PDU session of </w:t>
      </w:r>
      <w:r w:rsidR="005A0408">
        <w:t>“</w:t>
      </w:r>
      <w:r>
        <w:t>I</w:t>
      </w:r>
      <w:r w:rsidR="005A0408">
        <w:t>p</w:t>
      </w:r>
      <w:r>
        <w:t>v4</w:t>
      </w:r>
      <w:r w:rsidR="005A0408">
        <w:t>”</w:t>
      </w:r>
      <w:r>
        <w:t xml:space="preserve">, </w:t>
      </w:r>
      <w:r w:rsidR="005A0408">
        <w:t>“</w:t>
      </w:r>
      <w:r>
        <w:t>I</w:t>
      </w:r>
      <w:r w:rsidR="005A0408">
        <w:t>p</w:t>
      </w:r>
      <w:r>
        <w:t>v6</w:t>
      </w:r>
      <w:r w:rsidR="005A0408">
        <w:t>”</w:t>
      </w:r>
      <w:r>
        <w:t xml:space="preserve">, </w:t>
      </w:r>
      <w:r w:rsidR="005A0408">
        <w:t>“</w:t>
      </w:r>
      <w:r>
        <w:t>I</w:t>
      </w:r>
      <w:r w:rsidR="005A0408">
        <w:t>p</w:t>
      </w:r>
      <w:r>
        <w:t>v4v6</w:t>
      </w:r>
      <w:r w:rsidR="005A0408">
        <w:t>”</w:t>
      </w:r>
      <w:r>
        <w:t xml:space="preserve">, or </w:t>
      </w:r>
      <w:r w:rsidR="005A0408">
        <w:t>“</w:t>
      </w:r>
      <w:r>
        <w:t>Ethernet</w:t>
      </w:r>
      <w:r w:rsidR="005A0408">
        <w:t>”</w:t>
      </w:r>
      <w:r>
        <w:t xml:space="preserve"> </w:t>
      </w:r>
      <w:r w:rsidRPr="00A6152A">
        <w:t xml:space="preserve">PDU session </w:t>
      </w:r>
      <w:r>
        <w:t>type, and the UE can support more than 16 packet filters for this PDU session, the UE shall indicate the maximum number of packet filters that can be supported for the PDU session in the Maximum number of supported packet filters IE of the PDU SESSION ESTABLISHMENT REQUEST message.</w:t>
      </w:r>
    </w:p>
    <w:p w:rsidR="00613277" w:rsidRDefault="00613277" w:rsidP="00613277">
      <w:r>
        <w:t xml:space="preserve">If the UE requests to establish a new PDU session of </w:t>
      </w:r>
      <w:r w:rsidR="005A0408">
        <w:t>“</w:t>
      </w:r>
      <w:r>
        <w:t>I</w:t>
      </w:r>
      <w:r w:rsidR="005A0408">
        <w:t>p</w:t>
      </w:r>
      <w:r>
        <w:t>v6</w:t>
      </w:r>
      <w:r w:rsidR="005A0408">
        <w:t>”</w:t>
      </w:r>
      <w:r>
        <w:t xml:space="preserve"> or </w:t>
      </w:r>
      <w:r w:rsidR="005A0408">
        <w:t>“</w:t>
      </w:r>
      <w:r>
        <w:t>I</w:t>
      </w:r>
      <w:r w:rsidR="005A0408">
        <w:t>p</w:t>
      </w:r>
      <w:r>
        <w:t>v4v6</w:t>
      </w:r>
      <w:r w:rsidR="005A0408">
        <w:t>”</w:t>
      </w:r>
      <w:r>
        <w:t xml:space="preserve"> PDU session type and the UE supports acting as a type C host as specified in IETF RFC 4191 [</w:t>
      </w:r>
      <w:r w:rsidR="007F4A11">
        <w:t>3</w:t>
      </w:r>
      <w:r w:rsidR="00552CBE">
        <w:t>6</w:t>
      </w:r>
      <w:r>
        <w:t xml:space="preserve">], the UE shall set the MH6-PDU bit to </w:t>
      </w:r>
      <w:r w:rsidR="005A0408">
        <w:t>“</w:t>
      </w:r>
      <w:r>
        <w:t>Multi-homed I</w:t>
      </w:r>
      <w:r w:rsidR="005A0408">
        <w:t>p</w:t>
      </w:r>
      <w:r>
        <w:t>v6 PDU session supported</w:t>
      </w:r>
      <w:r w:rsidR="005A0408">
        <w:t>”</w:t>
      </w:r>
      <w:r>
        <w:t xml:space="preserve"> in the 5GSM capability IE of the PDU SESSION ESTABLISHMENT REQUEST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6F598C" w:rsidRPr="00292D57" w:rsidRDefault="006F598C" w:rsidP="006F598C">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r w:rsidR="00AD4A76">
        <w:t>10</w:t>
      </w:r>
      <w:r w:rsidRPr="00292D57">
        <w:rPr>
          <w:snapToGrid w:val="0"/>
        </w:rP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r>
      <w:r w:rsidR="005A0408">
        <w:t>“</w:t>
      </w:r>
      <w:r>
        <w:t>initial request</w:t>
      </w:r>
      <w:r w:rsidR="005A0408">
        <w:t>”</w:t>
      </w:r>
      <w:r>
        <w:t xml:space="preserve">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w:t>
      </w:r>
      <w:r w:rsidR="00153CF0">
        <w:t xml:space="preserve"> for the HPLMN</w:t>
      </w:r>
      <w:r>
        <w:t xml:space="preserve">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lastRenderedPageBreak/>
        <w:t>2)</w:t>
      </w:r>
      <w:r>
        <w:tab/>
      </w:r>
      <w:r w:rsidR="005A0408">
        <w:t>“</w:t>
      </w:r>
      <w:r>
        <w:t>existing PDU session</w:t>
      </w:r>
      <w:r w:rsidR="005A0408">
        <w:t>”</w:t>
      </w:r>
      <w:r>
        <w:t>,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 xml:space="preserve">the request type is set to </w:t>
      </w:r>
      <w:r w:rsidR="005A0408">
        <w:t>“</w:t>
      </w:r>
      <w:r>
        <w:t>initial request</w:t>
      </w:r>
      <w:r w:rsidR="005A0408">
        <w:t>”</w:t>
      </w:r>
      <w:r w:rsidR="0001636B">
        <w:t xml:space="preserve"> or </w:t>
      </w:r>
      <w:r w:rsidR="005A0408">
        <w:t>“</w:t>
      </w:r>
      <w:r w:rsidR="0001636B">
        <w:t>existing PDU session</w:t>
      </w:r>
      <w:r w:rsidR="005A0408">
        <w:t>”</w:t>
      </w:r>
      <w:r w:rsidR="0001636B">
        <w:t>,</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r>
      <w:r w:rsidR="005A0408">
        <w:t>“</w:t>
      </w:r>
      <w:r>
        <w:t>initial request</w:t>
      </w:r>
      <w:r w:rsidR="005A0408">
        <w:t>”</w:t>
      </w:r>
      <w:r>
        <w:t xml:space="preserve">,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r>
      <w:r w:rsidR="005A0408">
        <w:t>“</w:t>
      </w:r>
      <w:r>
        <w:t>e</w:t>
      </w:r>
      <w:r w:rsidRPr="00637FD4">
        <w:t xml:space="preserve">xisting PDU </w:t>
      </w:r>
      <w:r>
        <w:t>s</w:t>
      </w:r>
      <w:r w:rsidRPr="00637FD4">
        <w:t>ession</w:t>
      </w:r>
      <w:r w:rsidR="005A0408">
        <w:t>”</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r>
      <w:r w:rsidR="005A0408">
        <w:t>“</w:t>
      </w:r>
      <w:r>
        <w:t>initial emergency request</w:t>
      </w:r>
      <w:r w:rsidR="005A0408">
        <w:t>”</w:t>
      </w:r>
      <w:r>
        <w:t xml:space="preserve">,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r>
      <w:r w:rsidR="005A0408">
        <w:t>“</w:t>
      </w:r>
      <w:r>
        <w:t>existing emergency PDU session</w:t>
      </w:r>
      <w:r w:rsidR="005A0408">
        <w:t>”</w:t>
      </w:r>
      <w:r>
        <w:t>,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 xml:space="preserve">39 </w:t>
      </w:r>
      <w:r w:rsidR="005A0408">
        <w:t>“</w:t>
      </w:r>
      <w:r>
        <w:t>reactivation requested</w:t>
      </w:r>
      <w:r w:rsidR="005A0408">
        <w:t>”</w:t>
      </w:r>
      <w:r>
        <w:t>;</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56" type="#_x0000_t75" style="width:446.25pt;height:216.75pt" o:ole="">
            <v:imagedata r:id="rId74" o:title=""/>
          </v:shape>
          <o:OLEObject Type="Embed" ProgID="Visio.Drawing.11" ShapeID="_x0000_i1056" DrawAspect="Content" ObjectID="_1589959282" r:id="rId75"/>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w:t>
      </w:r>
      <w:r w:rsidR="005A0408">
        <w:t>“</w:t>
      </w:r>
      <w:r w:rsidR="00B938E7" w:rsidRPr="000357C5">
        <w:t>existing PDU session</w:t>
      </w:r>
      <w:r w:rsidR="005A0408">
        <w:t>”</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w:t>
      </w:r>
      <w:r w:rsidR="005A0408">
        <w:t>“</w:t>
      </w:r>
      <w:r w:rsidR="00B938E7" w:rsidRPr="000357C5">
        <w:t>existing PDU session</w:t>
      </w:r>
      <w:r w:rsidR="005A0408">
        <w:t>”</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w:t>
      </w:r>
      <w:r>
        <w:lastRenderedPageBreak/>
        <w:t xml:space="preserve">and </w:t>
      </w:r>
      <w:r w:rsidRPr="003168A2">
        <w:t xml:space="preserve">the </w:t>
      </w:r>
      <w:r w:rsidRPr="00844A2D">
        <w:t>PDU session authentication and authorization by the external DN</w:t>
      </w:r>
      <w:r>
        <w:t xml:space="preserve"> is required due to local policy and user</w:t>
      </w:r>
      <w:r w:rsidR="005A0408">
        <w:t>’</w:t>
      </w:r>
      <w:r>
        <w:t>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with the local policy and user</w:t>
      </w:r>
      <w:r w:rsidR="005A0408">
        <w:t>’</w:t>
      </w:r>
      <w:r w:rsidR="00B23F03">
        <w:t xml:space="preserve">s </w:t>
      </w:r>
      <w:r w:rsidR="00B23F03" w:rsidRPr="002276C3">
        <w:t>subscription</w:t>
      </w:r>
      <w:r w:rsidR="00B23F03">
        <w:t xml:space="preserve"> data, proceed with the EAP Authentication procedure specified in 3GPP TS 33.501 [</w:t>
      </w:r>
      <w:r w:rsidR="00FF24A1">
        <w:t>2</w:t>
      </w:r>
      <w:r w:rsidR="00077083">
        <w:t>4</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5A0408">
        <w:t>“</w:t>
      </w:r>
      <w:r w:rsidR="00E90E6F">
        <w:t>user</w:t>
      </w:r>
      <w:r w:rsidR="00B23F03" w:rsidRPr="00F94CB3">
        <w:t xml:space="preserve"> authentication failed</w:t>
      </w:r>
      <w:r w:rsidR="005A0408">
        <w:t>”</w:t>
      </w:r>
      <w:r w:rsidR="00B23F03" w:rsidRPr="00F94CB3">
        <w:t>,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w:t>
      </w:r>
      <w:r w:rsidR="005A0408">
        <w:t>“</w:t>
      </w:r>
      <w:r w:rsidR="00B938E7" w:rsidRPr="000357C5">
        <w:t>existing PDU session</w:t>
      </w:r>
      <w:r w:rsidR="005A0408">
        <w:t>”</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w:t>
      </w:r>
      <w:r w:rsidR="005A0408">
        <w:t>’</w:t>
      </w:r>
      <w:r>
        <w:t>s subscription data</w:t>
      </w:r>
      <w:r w:rsidRPr="00F94CB3">
        <w:t xml:space="preserve">, the SMF shall </w:t>
      </w:r>
      <w:r>
        <w:t>proceed with the EAP Authentication procedure specified in 3GPP TS 33.501 [</w:t>
      </w:r>
      <w:r w:rsidR="00FF24A1">
        <w:t>2</w:t>
      </w:r>
      <w:r w:rsidR="00077083">
        <w:t>4</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B5047D">
        <w:t>9</w:t>
      </w:r>
      <w:r>
        <w:t xml:space="preserve">] </w:t>
      </w:r>
      <w:r>
        <w:rPr>
          <w:lang w:eastAsia="ko-KR"/>
        </w:rPr>
        <w:t>is accepted by the UE.</w:t>
      </w:r>
    </w:p>
    <w:p w:rsidR="00B23F03" w:rsidRPr="00440029" w:rsidRDefault="004B35BA" w:rsidP="00B23F03">
      <w:pPr>
        <w:pStyle w:val="Heading4"/>
      </w:pPr>
      <w:bookmarkStart w:id="711" w:name="_Toc508877126"/>
      <w:bookmarkStart w:id="712" w:name="_Toc516214624"/>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711"/>
      <w:bookmarkEnd w:id="712"/>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w:t>
      </w:r>
      <w:r w:rsidR="005A0408">
        <w:t>“</w:t>
      </w:r>
      <w:r>
        <w:t>initial emergency request</w:t>
      </w:r>
      <w:r w:rsidR="005A0408">
        <w:t>”</w:t>
      </w:r>
      <w:r>
        <w:t xml:space="preserve">, the SMF shall set the </w:t>
      </w:r>
      <w:r w:rsidRPr="00EE0C95">
        <w:t>authorized QoS rules IE</w:t>
      </w:r>
      <w:r>
        <w:t xml:space="preserve"> according </w:t>
      </w:r>
      <w:r w:rsidRPr="00D9049A">
        <w:t xml:space="preserve">to the initial QoS parameters used for establishing emergency services configured in the SMF </w:t>
      </w:r>
      <w:r w:rsidR="00D71856">
        <w:t>e</w:t>
      </w:r>
      <w:r w:rsidRPr="00D9049A">
        <w:t xml:space="preserve">mergency </w:t>
      </w:r>
      <w:r w:rsidR="00D71856">
        <w:t>c</w:t>
      </w:r>
      <w:r w:rsidRPr="00D9049A">
        <w:t xml:space="preserve">onfiguration </w:t>
      </w:r>
      <w:r w:rsidR="00D71856">
        <w:t>d</w:t>
      </w:r>
      <w:r>
        <w:t>ata</w:t>
      </w:r>
      <w:r w:rsidRPr="00D9049A">
        <w:t>.</w:t>
      </w:r>
    </w:p>
    <w:p w:rsidR="001A0B5D" w:rsidRDefault="001A0B5D" w:rsidP="001A0B5D">
      <w:r>
        <w:t>If i</w:t>
      </w:r>
      <w:r w:rsidRPr="00634115">
        <w:t xml:space="preserve">nterworking to EPS is supported for </w:t>
      </w:r>
      <w:r>
        <w:t>the</w:t>
      </w:r>
      <w:r w:rsidRPr="00634115">
        <w:t xml:space="preserve"> PDU session</w:t>
      </w:r>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p>
    <w:p w:rsidR="001A0B5D" w:rsidRDefault="001A0B5D" w:rsidP="001A0B5D">
      <w:pPr>
        <w:pStyle w:val="B1"/>
      </w:pPr>
      <w:r>
        <w:t>a)</w:t>
      </w:r>
      <w:r>
        <w:tab/>
      </w:r>
      <w:r w:rsidRPr="0046178B">
        <w:t xml:space="preserve">the </w:t>
      </w:r>
      <w:r w:rsidR="00D71856">
        <w:t>M</w:t>
      </w:r>
      <w:r>
        <w:t>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context; and</w:t>
      </w:r>
    </w:p>
    <w:p w:rsidR="001A0B5D" w:rsidRDefault="001A0B5D" w:rsidP="001A0B5D">
      <w:pPr>
        <w:pStyle w:val="B1"/>
        <w:rPr>
          <w:lang w:eastAsia="zh-CN"/>
        </w:rPr>
      </w:pPr>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QoS rules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p>
    <w:p w:rsidR="001A0B5D" w:rsidRPr="003F7202" w:rsidRDefault="002E427D" w:rsidP="00621D46">
      <w:r>
        <w:rPr>
          <w:lang w:eastAsia="zh-CN"/>
        </w:rPr>
        <w:t xml:space="preserve">Furthermore, </w:t>
      </w:r>
      <w:r w:rsidR="001A0B5D">
        <w:rPr>
          <w:lang w:eastAsia="zh-CN"/>
        </w:rPr>
        <w:t>the SMF</w:t>
      </w:r>
      <w:r w:rsidR="001A0B5D">
        <w:rPr>
          <w:rFonts w:hint="eastAsia"/>
          <w:lang w:eastAsia="zh-CN"/>
        </w:rPr>
        <w:t xml:space="preserve"> </w:t>
      </w:r>
      <w:r w:rsidR="001A0B5D">
        <w:rPr>
          <w:lang w:eastAsia="zh-CN"/>
        </w:rPr>
        <w:t>shall store the association</w:t>
      </w:r>
      <w:r w:rsidR="001A0B5D">
        <w:rPr>
          <w:rFonts w:hint="eastAsia"/>
          <w:lang w:eastAsia="zh-CN"/>
        </w:rPr>
        <w:t xml:space="preserve"> between the QoS flow</w:t>
      </w:r>
      <w:r w:rsidR="001A0B5D">
        <w:rPr>
          <w:lang w:eastAsia="zh-CN"/>
        </w:rPr>
        <w:t xml:space="preserve"> and the mapped EPS bearer context, for each QoS flow </w:t>
      </w:r>
      <w:r w:rsidR="001A0B5D">
        <w:t xml:space="preserve">which can be transferred to </w:t>
      </w:r>
      <w:r w:rsidR="001A0B5D">
        <w:rPr>
          <w:rFonts w:hint="eastAsia"/>
          <w:lang w:eastAsia="zh-CN"/>
        </w:rPr>
        <w:t>EPS</w:t>
      </w:r>
      <w:r w:rsidR="001A0B5D">
        <w:rPr>
          <w:lang w:eastAsia="zh-CN"/>
        </w:rPr>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t xml:space="preserve">the received SSC mode </w:t>
      </w:r>
      <w:r w:rsidR="009C2F20" w:rsidRPr="00605DDA">
        <w:t>in the SSC mode IE included in the PDU SESSION ESTABLISHMENT REQUEST message</w:t>
      </w:r>
      <w:r w:rsidR="009C2F20" w:rsidRPr="000032F7" w:rsidDel="000A0E8E">
        <w:t xml:space="preserve"> </w:t>
      </w:r>
      <w:r w:rsidR="00B23F03" w:rsidRPr="000032F7">
        <w:t>based on the subscription, the SMF configuration, or both</w:t>
      </w:r>
      <w:r w:rsidR="009C2F20">
        <w:t>.</w:t>
      </w:r>
      <w:r w:rsidR="00B23F03" w:rsidRPr="000032F7">
        <w:t>;</w:t>
      </w:r>
    </w:p>
    <w:p w:rsidR="00B23F03" w:rsidRPr="000032F7" w:rsidRDefault="00D5229D" w:rsidP="00B23F03">
      <w:pPr>
        <w:pStyle w:val="B1"/>
        <w:rPr>
          <w:rFonts w:eastAsia="MS Mincho"/>
        </w:rPr>
      </w:pPr>
      <w:r>
        <w:t>b)</w:t>
      </w:r>
      <w:r w:rsidR="00B23F03" w:rsidRPr="000032F7">
        <w:tab/>
        <w:t>either the default SSC mode for the data network listed in the subscription or the SSC mode associated with the SMF configuration</w:t>
      </w:r>
      <w:r w:rsidR="009C2F20">
        <w:t>, if the SSC mode IE is not included in the PDU SESSION ESTABLISHMENT REQUEST message</w:t>
      </w:r>
      <w:r w:rsidR="00B23F03" w:rsidRPr="000032F7">
        <w:t>.</w:t>
      </w:r>
    </w:p>
    <w:p w:rsidR="00B23F03" w:rsidRDefault="00B23F03" w:rsidP="00B23F03">
      <w:pPr>
        <w:rPr>
          <w:rFonts w:eastAsia="MS Mincho"/>
        </w:rPr>
      </w:pPr>
      <w:r>
        <w:t xml:space="preserve">If the PDU session is an emergency PDU session, the SMF shall set </w:t>
      </w:r>
      <w:r w:rsidRPr="00EE0C95">
        <w:t xml:space="preserve">the </w:t>
      </w:r>
      <w:r w:rsidR="00E21B6D">
        <w:t>S</w:t>
      </w:r>
      <w:r w:rsidRPr="00EE0C95">
        <w:t>elected SSC mode IE of the PDU SESSION ESTABLISHMENT ACCEPT message</w:t>
      </w:r>
      <w:r>
        <w:t xml:space="preserve"> to </w:t>
      </w:r>
      <w:r w:rsidR="005A0408">
        <w:t>“</w:t>
      </w:r>
      <w:r>
        <w:t>SSC mode 1</w:t>
      </w:r>
      <w:r w:rsidR="005A0408">
        <w:t>”</w:t>
      </w:r>
      <w:r>
        <w:t>.</w:t>
      </w:r>
      <w:r w:rsidR="00B00908">
        <w:t xml:space="preserve"> </w:t>
      </w:r>
      <w:r w:rsidR="00B00908">
        <w:rPr>
          <w:rFonts w:eastAsia="MS Mincho"/>
        </w:rPr>
        <w:t xml:space="preserve">If </w:t>
      </w:r>
      <w:r w:rsidR="00B00908">
        <w:t xml:space="preserve">the PDU session is a non-emergency PDU session of </w:t>
      </w:r>
      <w:r w:rsidR="005A0408">
        <w:t>“</w:t>
      </w:r>
      <w:r w:rsidR="00B00908">
        <w:t>Ethernet</w:t>
      </w:r>
      <w:r w:rsidR="005A0408">
        <w:t>”</w:t>
      </w:r>
      <w:r w:rsidR="00B00908">
        <w:t xml:space="preserve"> or </w:t>
      </w:r>
      <w:r w:rsidR="005A0408">
        <w:t>“</w:t>
      </w:r>
      <w:r w:rsidR="00B00908">
        <w:t>Unstructured</w:t>
      </w:r>
      <w:r w:rsidR="005A0408">
        <w:t>”</w:t>
      </w:r>
      <w:r w:rsidR="00B00908">
        <w:t xml:space="preserve"> </w:t>
      </w:r>
      <w:r w:rsidR="00B00908" w:rsidRPr="00A6152A">
        <w:t xml:space="preserve">PDU session </w:t>
      </w:r>
      <w:r w:rsidR="00B00908">
        <w:t xml:space="preserve">type, the SMF shall set the </w:t>
      </w:r>
      <w:r w:rsidR="00E21B6D">
        <w:t>S</w:t>
      </w:r>
      <w:r w:rsidR="00B00908">
        <w:t xml:space="preserve">elected </w:t>
      </w:r>
      <w:r w:rsidR="00B00908" w:rsidRPr="00606F59">
        <w:t xml:space="preserve">SSC mode IE </w:t>
      </w:r>
      <w:r w:rsidR="00B00908">
        <w:t xml:space="preserve">to </w:t>
      </w:r>
      <w:r w:rsidR="005A0408">
        <w:t>“</w:t>
      </w:r>
      <w:r w:rsidR="00B00908">
        <w:t>SSC mode 1</w:t>
      </w:r>
      <w:r w:rsidR="005A0408">
        <w:t>”</w:t>
      </w:r>
      <w:r w:rsidR="00B00908">
        <w:t xml:space="preserve"> or </w:t>
      </w:r>
      <w:r w:rsidR="005A0408">
        <w:t>“</w:t>
      </w:r>
      <w:r w:rsidR="00B00908">
        <w:t>SSC mode 2</w:t>
      </w:r>
      <w:r w:rsidR="005A0408">
        <w:t>”</w:t>
      </w:r>
      <w:r w:rsidR="00B00908">
        <w:t xml:space="preserve">. </w:t>
      </w:r>
      <w:r w:rsidR="00B00908">
        <w:rPr>
          <w:rFonts w:eastAsia="MS Mincho"/>
        </w:rPr>
        <w:t xml:space="preserve">If </w:t>
      </w:r>
      <w:r w:rsidR="00B00908">
        <w:t xml:space="preserve">the PDU session is a non-emergency PDU session of </w:t>
      </w:r>
      <w:r w:rsidR="005A0408">
        <w:t>“</w:t>
      </w:r>
      <w:r w:rsidR="00B00908">
        <w:t>I</w:t>
      </w:r>
      <w:r w:rsidR="005A0408">
        <w:t>p</w:t>
      </w:r>
      <w:r w:rsidR="00B00908">
        <w:t>v4</w:t>
      </w:r>
      <w:r w:rsidR="005A0408">
        <w:t>”</w:t>
      </w:r>
      <w:r w:rsidR="00E62466">
        <w:t>,</w:t>
      </w:r>
      <w:r w:rsidR="00B00908">
        <w:t xml:space="preserve"> </w:t>
      </w:r>
      <w:r w:rsidR="005A0408">
        <w:t>“</w:t>
      </w:r>
      <w:r w:rsidR="00B00908">
        <w:t>I</w:t>
      </w:r>
      <w:r w:rsidR="005A0408">
        <w:t>p</w:t>
      </w:r>
      <w:r w:rsidR="00B00908">
        <w:t>v6</w:t>
      </w:r>
      <w:r w:rsidR="005A0408">
        <w:t>”</w:t>
      </w:r>
      <w:r w:rsidR="00E62466">
        <w:t xml:space="preserve"> or </w:t>
      </w:r>
      <w:r w:rsidR="005A0408">
        <w:t>“</w:t>
      </w:r>
      <w:r w:rsidR="00E62466">
        <w:t>I</w:t>
      </w:r>
      <w:r w:rsidR="005A0408">
        <w:t>p</w:t>
      </w:r>
      <w:r w:rsidR="00E62466">
        <w:t>v4v6</w:t>
      </w:r>
      <w:r w:rsidR="005A0408">
        <w:t>”</w:t>
      </w:r>
      <w:r w:rsidR="00B00908">
        <w:t xml:space="preserve"> </w:t>
      </w:r>
      <w:r w:rsidR="00B00908" w:rsidRPr="00A6152A">
        <w:t xml:space="preserve">PDU session </w:t>
      </w:r>
      <w:r w:rsidR="00B00908">
        <w:t xml:space="preserve">type, the SMF shall set the selected </w:t>
      </w:r>
      <w:r w:rsidR="00B00908" w:rsidRPr="00606F59">
        <w:t xml:space="preserve">SSC mode IE </w:t>
      </w:r>
      <w:r w:rsidR="00B00908">
        <w:t xml:space="preserve">to </w:t>
      </w:r>
      <w:r w:rsidR="005A0408">
        <w:t>“</w:t>
      </w:r>
      <w:r w:rsidR="00B00908">
        <w:t>SSC mode 1</w:t>
      </w:r>
      <w:r w:rsidR="005A0408">
        <w:t>”</w:t>
      </w:r>
      <w:r w:rsidR="00B00908">
        <w:t xml:space="preserve">, </w:t>
      </w:r>
      <w:r w:rsidR="005A0408">
        <w:t>“</w:t>
      </w:r>
      <w:r w:rsidR="00B00908">
        <w:t>SSC mode 2</w:t>
      </w:r>
      <w:r w:rsidR="005A0408">
        <w:t>”</w:t>
      </w:r>
      <w:r w:rsidR="00B00908">
        <w:t xml:space="preserve">, or </w:t>
      </w:r>
      <w:r w:rsidR="005A0408">
        <w:t>“</w:t>
      </w:r>
      <w:r w:rsidR="00B00908">
        <w:t>SSC mode 3</w:t>
      </w:r>
      <w:r w:rsidR="005A0408">
        <w:t>”</w:t>
      </w:r>
      <w:r w:rsidR="00B00908">
        <w:t>.</w:t>
      </w:r>
    </w:p>
    <w:p w:rsidR="006620A6" w:rsidRDefault="00E4215E" w:rsidP="006620A6">
      <w:r>
        <w:rPr>
          <w:rFonts w:eastAsia="MS Mincho"/>
        </w:rPr>
        <w:t>If the PDU session is a non-emergency PDU session, t</w:t>
      </w:r>
      <w:r w:rsidR="00B23F03" w:rsidRPr="00EE0C95">
        <w:rPr>
          <w:rFonts w:eastAsia="MS Mincho"/>
        </w:rPr>
        <w:t xml:space="preserve">he SMF </w:t>
      </w:r>
      <w:r w:rsidR="00B23F03" w:rsidRPr="00EE0C95">
        <w:rPr>
          <w:rFonts w:eastAsia="SimSun"/>
        </w:rPr>
        <w:t>shall</w:t>
      </w:r>
      <w:r w:rsidR="00B23F03" w:rsidRPr="00EE0C95">
        <w:rPr>
          <w:rFonts w:eastAsia="MS Mincho"/>
        </w:rPr>
        <w:t xml:space="preserve"> </w:t>
      </w:r>
      <w:r w:rsidR="00B23F03" w:rsidRPr="00EE0C95">
        <w:t>set the S-NSSAI IE of the PDU SESSION ESTABLISHMENT ACCEPT message to</w:t>
      </w:r>
      <w:r w:rsidR="006620A6">
        <w:t>:</w:t>
      </w:r>
    </w:p>
    <w:p w:rsidR="006620A6" w:rsidRDefault="006620A6" w:rsidP="00621D46">
      <w:pPr>
        <w:pStyle w:val="B1"/>
      </w:pPr>
      <w:r>
        <w:lastRenderedPageBreak/>
        <w:t>a)</w:t>
      </w:r>
      <w:r>
        <w:tab/>
      </w:r>
      <w:r w:rsidR="00B23F03" w:rsidRPr="00EE0C95">
        <w:rPr>
          <w:rFonts w:eastAsia="MS Mincho"/>
        </w:rPr>
        <w:t xml:space="preserve">the </w:t>
      </w:r>
      <w:r w:rsidR="00B23F03" w:rsidRPr="00EE0C95">
        <w:t>S-NSSAI</w:t>
      </w:r>
      <w:r w:rsidR="00B23F03">
        <w:t xml:space="preserve"> of the PDU session</w:t>
      </w:r>
      <w:r>
        <w:t>; and</w:t>
      </w:r>
    </w:p>
    <w:p w:rsidR="00B23F03" w:rsidRPr="00EE0C95" w:rsidRDefault="006620A6" w:rsidP="00621D46">
      <w:pPr>
        <w:pStyle w:val="B1"/>
      </w:pPr>
      <w:r>
        <w:t>b)</w:t>
      </w:r>
      <w:r>
        <w:tab/>
        <w:t>the mapped configured S-NSSAI for the HPLMN, if available, in roaming scenarios</w:t>
      </w:r>
      <w:r w:rsidR="00B23F03"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w:t>
      </w:r>
      <w:r w:rsidR="005A0408">
        <w:t>“</w:t>
      </w:r>
      <w:r>
        <w:t>I</w:t>
      </w:r>
      <w:r w:rsidR="005A0408">
        <w:t>p</w:t>
      </w:r>
      <w:r w:rsidR="00E62466">
        <w:t>v4v6</w:t>
      </w:r>
      <w:r w:rsidR="005A0408">
        <w:t>”</w:t>
      </w:r>
      <w:r w:rsidRPr="00EE0C95">
        <w:t xml:space="preserve">, </w:t>
      </w:r>
      <w:r>
        <w:t xml:space="preserve">the SMF shall select </w:t>
      </w:r>
      <w:r w:rsidR="005A0408">
        <w:t>“</w:t>
      </w:r>
      <w:r>
        <w:t>I</w:t>
      </w:r>
      <w:r w:rsidR="005A0408">
        <w:t>p</w:t>
      </w:r>
      <w:r>
        <w:t>v4</w:t>
      </w:r>
      <w:r w:rsidR="005A0408">
        <w:t>”</w:t>
      </w:r>
      <w:r w:rsidR="00E62466">
        <w:t>,</w:t>
      </w:r>
      <w:r>
        <w:t xml:space="preserve"> </w:t>
      </w:r>
      <w:r w:rsidR="005A0408">
        <w:t>“</w:t>
      </w:r>
      <w:r>
        <w:t>I</w:t>
      </w:r>
      <w:r w:rsidR="005A0408">
        <w:t>p</w:t>
      </w:r>
      <w:r>
        <w:t>v6</w:t>
      </w:r>
      <w:r w:rsidR="005A0408">
        <w:t>”</w:t>
      </w:r>
      <w:r w:rsidR="00E62466">
        <w:t xml:space="preserve"> or </w:t>
      </w:r>
      <w:r w:rsidR="005A0408">
        <w:t>“</w:t>
      </w:r>
      <w:r w:rsidR="00E62466">
        <w:t>I</w:t>
      </w:r>
      <w:r w:rsidR="005A0408">
        <w:t>p</w:t>
      </w:r>
      <w:r w:rsidR="00E62466">
        <w:t>v4v6</w:t>
      </w:r>
      <w:r w:rsidR="005A0408">
        <w:t>”</w:t>
      </w:r>
      <w:r>
        <w:t xml:space="preserve">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limited to I</w:t>
      </w:r>
      <w:r w:rsidR="005A0408" w:rsidRPr="003168A2">
        <w:t>p</w:t>
      </w:r>
      <w:r w:rsidRPr="003168A2">
        <w:t>v4 only or I</w:t>
      </w:r>
      <w:r w:rsidR="005A0408" w:rsidRPr="003168A2">
        <w:t>p</w:t>
      </w:r>
      <w:r w:rsidRPr="003168A2">
        <w:t xml:space="preserve">v6 only for the requested </w:t>
      </w:r>
      <w:r>
        <w:t xml:space="preserve">DNN, the SMF shall include </w:t>
      </w:r>
      <w:r w:rsidRPr="003168A2">
        <w:t xml:space="preserve">the </w:t>
      </w:r>
      <w:r>
        <w:t>5G</w:t>
      </w:r>
      <w:r w:rsidRPr="003168A2">
        <w:t xml:space="preserve">SM cause value #50 </w:t>
      </w:r>
      <w:r w:rsidR="005A0408">
        <w:t>“</w:t>
      </w:r>
      <w:r w:rsidRPr="003168A2">
        <w:t>PD</w:t>
      </w:r>
      <w:r>
        <w:t>U session</w:t>
      </w:r>
      <w:r w:rsidRPr="003168A2">
        <w:t xml:space="preserve"> type I</w:t>
      </w:r>
      <w:r w:rsidR="005A0408" w:rsidRPr="003168A2">
        <w:t>p</w:t>
      </w:r>
      <w:r w:rsidRPr="003168A2">
        <w:t>v4 only allowed</w:t>
      </w:r>
      <w:r w:rsidR="005A0408">
        <w:t>”</w:t>
      </w:r>
      <w:r w:rsidRPr="003168A2">
        <w:t xml:space="preserve">, or #51 </w:t>
      </w:r>
      <w:r w:rsidR="005A0408">
        <w:t>“</w:t>
      </w:r>
      <w:r w:rsidRPr="003168A2">
        <w:t>PD</w:t>
      </w:r>
      <w:r>
        <w:t>U session</w:t>
      </w:r>
      <w:r w:rsidRPr="003168A2">
        <w:t xml:space="preserve"> type I</w:t>
      </w:r>
      <w:r w:rsidR="005A0408" w:rsidRPr="003168A2">
        <w:t>p</w:t>
      </w:r>
      <w:r w:rsidRPr="003168A2">
        <w:t>v6 only allowed</w:t>
      </w:r>
      <w:r w:rsidR="005A0408">
        <w:t>”</w:t>
      </w:r>
      <w:r w:rsidRPr="003168A2">
        <w:t>,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w:t>
      </w:r>
      <w:r w:rsidR="005A0408">
        <w:t>“</w:t>
      </w:r>
      <w:r w:rsidRPr="00EE0C95">
        <w:t>I</w:t>
      </w:r>
      <w:r w:rsidR="005A0408" w:rsidRPr="00EE0C95">
        <w:t>p</w:t>
      </w:r>
      <w:r w:rsidRPr="00EE0C95">
        <w:t>v4</w:t>
      </w:r>
      <w:r w:rsidR="005A0408">
        <w:t>”</w:t>
      </w:r>
      <w:r w:rsidRPr="00EE0C95">
        <w:t xml:space="preserve">, the SMF shall include the PDU address IE in the PDU SESSION ESTABLISHMENT ACCEPT message and shall set the PDU address IE to </w:t>
      </w:r>
      <w:r w:rsidRPr="00EE0C95">
        <w:rPr>
          <w:lang w:eastAsia="ko-KR"/>
        </w:rPr>
        <w:t>an I</w:t>
      </w:r>
      <w:r w:rsidR="005A0408" w:rsidRPr="00EE0C95">
        <w:rPr>
          <w:lang w:eastAsia="ko-KR"/>
        </w:rPr>
        <w:t>p</w:t>
      </w:r>
      <w:r w:rsidRPr="00EE0C95">
        <w:rPr>
          <w:lang w:eastAsia="ko-KR"/>
        </w:rPr>
        <w:t>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 xml:space="preserve">If the selected PDU session type is </w:t>
      </w:r>
      <w:r w:rsidR="005A0408">
        <w:t>“</w:t>
      </w:r>
      <w:r w:rsidRPr="00EE0C95">
        <w:t>I</w:t>
      </w:r>
      <w:r w:rsidR="005A0408" w:rsidRPr="00EE0C95">
        <w:t>p</w:t>
      </w:r>
      <w:r w:rsidRPr="00EE0C95">
        <w:t>v</w:t>
      </w:r>
      <w:r>
        <w:t>6</w:t>
      </w:r>
      <w:r w:rsidR="005A0408">
        <w:t>”</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w:t>
      </w:r>
      <w:r w:rsidR="005A0408">
        <w:rPr>
          <w:rFonts w:eastAsia="MS Mincho"/>
        </w:rPr>
        <w:t>p</w:t>
      </w:r>
      <w:r>
        <w:rPr>
          <w:rFonts w:eastAsia="MS Mincho"/>
        </w:rPr>
        <w:t>v6 link local address</w:t>
      </w:r>
      <w:r w:rsidR="000C543B">
        <w:rPr>
          <w:rFonts w:eastAsia="MS Mincho"/>
        </w:rPr>
        <w:t xml:space="preserve"> </w:t>
      </w:r>
      <w:r w:rsidR="000C543B" w:rsidRPr="00EE0C95">
        <w:rPr>
          <w:lang w:eastAsia="ko-KR"/>
        </w:rPr>
        <w:t>allocated to the UE</w:t>
      </w:r>
      <w:r w:rsidR="000C543B">
        <w:t xml:space="preserve"> in the PDU session</w:t>
      </w:r>
      <w:r w:rsidRPr="00EE0C95">
        <w:rPr>
          <w:lang w:eastAsia="ko-KR"/>
        </w:rPr>
        <w:t>.</w:t>
      </w:r>
    </w:p>
    <w:p w:rsidR="000C543B" w:rsidRPr="00440029" w:rsidRDefault="000C543B" w:rsidP="000C543B">
      <w:pPr>
        <w:rPr>
          <w:lang w:eastAsia="ko-KR"/>
        </w:rPr>
      </w:pPr>
      <w:r w:rsidRPr="00EE0C95">
        <w:t xml:space="preserve">If the selected PDU session type is </w:t>
      </w:r>
      <w:r w:rsidR="005A0408">
        <w:t>“</w:t>
      </w:r>
      <w:r w:rsidRPr="00EE0C95">
        <w:t>I</w:t>
      </w:r>
      <w:r w:rsidR="005A0408" w:rsidRPr="00EE0C95">
        <w:t>p</w:t>
      </w:r>
      <w:r w:rsidRPr="00EE0C95">
        <w:t>v</w:t>
      </w:r>
      <w:r>
        <w:t>4v6</w:t>
      </w:r>
      <w:r w:rsidR="005A0408">
        <w:t>”</w:t>
      </w:r>
      <w:r w:rsidRPr="00EE0C95">
        <w:t xml:space="preserve">, the SMF shall include the PDU address IE in the PDU SESSION ESTABLISHMENT ACCEPT message and shall set the PDU address IE to </w:t>
      </w:r>
      <w:r w:rsidRPr="00EE0C95">
        <w:rPr>
          <w:lang w:eastAsia="ko-KR"/>
        </w:rPr>
        <w:t>an I</w:t>
      </w:r>
      <w:r w:rsidR="005A0408" w:rsidRPr="00EE0C95">
        <w:rPr>
          <w:lang w:eastAsia="ko-KR"/>
        </w:rPr>
        <w:t>p</w:t>
      </w:r>
      <w:r w:rsidRPr="00EE0C95">
        <w:rPr>
          <w:lang w:eastAsia="ko-KR"/>
        </w:rPr>
        <w:t xml:space="preserve">v4 address </w:t>
      </w:r>
      <w:r>
        <w:t xml:space="preserve">and </w:t>
      </w:r>
      <w:r w:rsidRPr="00EE0C95">
        <w:rPr>
          <w:lang w:eastAsia="ko-KR"/>
        </w:rPr>
        <w:t xml:space="preserve">an </w:t>
      </w:r>
      <w:r w:rsidRPr="009E0047">
        <w:rPr>
          <w:rFonts w:eastAsia="MS Mincho"/>
        </w:rPr>
        <w:t xml:space="preserve">interface identifier </w:t>
      </w:r>
      <w:r>
        <w:rPr>
          <w:rFonts w:eastAsia="MS Mincho"/>
        </w:rPr>
        <w:t>for the I</w:t>
      </w:r>
      <w:r w:rsidR="005A0408">
        <w:rPr>
          <w:rFonts w:eastAsia="MS Mincho"/>
        </w:rPr>
        <w:t>p</w:t>
      </w:r>
      <w:r>
        <w:rPr>
          <w:rFonts w:eastAsia="MS Mincho"/>
        </w:rPr>
        <w:t xml:space="preserve">v6 link local address, </w:t>
      </w:r>
      <w:r w:rsidRPr="00EE0C95">
        <w:rPr>
          <w:lang w:eastAsia="ko-KR"/>
        </w:rPr>
        <w:t>allocated to the UE</w:t>
      </w:r>
      <w:r>
        <w:t xml:space="preserve"> in the PDU session</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5416BD" w:rsidRDefault="00B23F03" w:rsidP="005416BD">
      <w:r>
        <w:t xml:space="preserve">If the selected PDU session type is </w:t>
      </w:r>
      <w:r w:rsidR="005A0408">
        <w:t>“</w:t>
      </w:r>
      <w:r>
        <w:t>I</w:t>
      </w:r>
      <w:r w:rsidR="005A0408">
        <w:t>p</w:t>
      </w:r>
      <w:r>
        <w:t>v4</w:t>
      </w:r>
      <w:r w:rsidR="005A0408">
        <w:t>”</w:t>
      </w:r>
      <w:r>
        <w:t xml:space="preserve">, </w:t>
      </w:r>
      <w:r w:rsidR="005A0408">
        <w:t>“</w:t>
      </w:r>
      <w:r>
        <w:t>I</w:t>
      </w:r>
      <w:r w:rsidR="005A0408">
        <w:t>p</w:t>
      </w:r>
      <w:r>
        <w:t>v6</w:t>
      </w:r>
      <w:r w:rsidR="005A0408">
        <w:t>”</w:t>
      </w:r>
      <w:r w:rsidR="00E62466">
        <w:t xml:space="preserve">, </w:t>
      </w:r>
      <w:r w:rsidR="005A0408">
        <w:t>“</w:t>
      </w:r>
      <w:r w:rsidR="00E62466">
        <w:t>I</w:t>
      </w:r>
      <w:r w:rsidR="005A0408">
        <w:t>p</w:t>
      </w:r>
      <w:r w:rsidR="00E62466">
        <w:t>v4v6</w:t>
      </w:r>
      <w:r w:rsidR="005A0408">
        <w:t>”</w:t>
      </w:r>
      <w:r>
        <w:t xml:space="preserve"> or </w:t>
      </w:r>
      <w:r w:rsidR="005A0408">
        <w:t>“</w:t>
      </w:r>
      <w:r>
        <w:t>Ethernet</w:t>
      </w:r>
      <w:r w:rsidR="005A0408">
        <w:t>”</w:t>
      </w:r>
      <w:r>
        <w:t xml:space="preserve"> and </w:t>
      </w:r>
      <w:r>
        <w:rPr>
          <w:rFonts w:eastAsia="MS Mincho"/>
        </w:rPr>
        <w:t xml:space="preserve">if </w:t>
      </w:r>
      <w:r>
        <w:t xml:space="preserve">the PDU SESSION ESTABLISHMENT REQUEST message includes a </w:t>
      </w:r>
      <w:r w:rsidR="007B5066">
        <w:t>5G</w:t>
      </w:r>
      <w:r>
        <w:t xml:space="preserve">SM capability IE </w:t>
      </w:r>
      <w:r w:rsidRPr="002B77CB">
        <w:t>with the R</w:t>
      </w:r>
      <w:r w:rsidR="005A0408" w:rsidRPr="002B77CB">
        <w:t>q</w:t>
      </w:r>
      <w:r w:rsidRPr="002B77CB">
        <w:t xml:space="preserve">oS bit </w:t>
      </w:r>
      <w:r>
        <w:t xml:space="preserve">set to </w:t>
      </w:r>
      <w:r w:rsidR="005A0408">
        <w:t>“</w:t>
      </w:r>
      <w:r>
        <w:t>Reflective QoS supported</w:t>
      </w:r>
      <w:r w:rsidR="005A0408">
        <w:t>”</w:t>
      </w:r>
      <w:r>
        <w:t>, the SMF shall consider that reflective QoS is supported for QoS flows belonging to this PDU session</w:t>
      </w:r>
      <w:r>
        <w:rPr>
          <w:lang w:eastAsia="ko-KR"/>
        </w:rPr>
        <w:t xml:space="preserve"> and </w:t>
      </w:r>
      <w:r w:rsidR="005416BD">
        <w:rPr>
          <w:lang w:eastAsia="ko-KR"/>
        </w:rPr>
        <w:t xml:space="preserve">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r w:rsidR="005416BD">
        <w:t xml:space="preserve"> in the </w:t>
      </w:r>
      <w:r w:rsidR="005416BD" w:rsidRPr="0046178B">
        <w:t>PDU SESSION ESTABLISHMENT ACCEPT message</w:t>
      </w:r>
      <w:r w:rsidR="005416BD">
        <w:t>.</w:t>
      </w:r>
    </w:p>
    <w:p w:rsidR="00577355" w:rsidRPr="00373C2E" w:rsidRDefault="00577355" w:rsidP="00577355">
      <w:pPr>
        <w:rPr>
          <w:rFonts w:eastAsia="MS Mincho"/>
        </w:rPr>
      </w:pPr>
      <w:r>
        <w:t xml:space="preserve">If the selected PDU session type is </w:t>
      </w:r>
      <w:r w:rsidR="005A0408">
        <w:t>“</w:t>
      </w:r>
      <w:r>
        <w:t>I</w:t>
      </w:r>
      <w:r w:rsidR="005A0408">
        <w:t>p</w:t>
      </w:r>
      <w:r>
        <w:t>v4</w:t>
      </w:r>
      <w:r w:rsidR="005A0408">
        <w:t>”</w:t>
      </w:r>
      <w:r>
        <w:t xml:space="preserve">, </w:t>
      </w:r>
      <w:r w:rsidR="005A0408">
        <w:t>“</w:t>
      </w:r>
      <w:r>
        <w:t>I</w:t>
      </w:r>
      <w:r w:rsidR="005A0408">
        <w:t>p</w:t>
      </w:r>
      <w:r>
        <w:t>v6</w:t>
      </w:r>
      <w:r w:rsidR="005A0408">
        <w:t>”</w:t>
      </w:r>
      <w:r>
        <w:t xml:space="preserve">, </w:t>
      </w:r>
      <w:r w:rsidR="005A0408">
        <w:t>“</w:t>
      </w:r>
      <w:r>
        <w:t>I</w:t>
      </w:r>
      <w:r w:rsidR="005A0408">
        <w:t>p</w:t>
      </w:r>
      <w:r>
        <w:t>v4v6</w:t>
      </w:r>
      <w:r w:rsidR="005A0408">
        <w:t>”</w:t>
      </w:r>
      <w:r>
        <w:t xml:space="preserve"> or </w:t>
      </w:r>
      <w:r w:rsidR="005A0408">
        <w:t>“</w:t>
      </w:r>
      <w:r>
        <w:t>Ethernet</w:t>
      </w:r>
      <w:r w:rsidR="005A0408">
        <w:t>”</w:t>
      </w:r>
      <w:r>
        <w:t xml:space="preserve"> and i</w:t>
      </w:r>
      <w:r>
        <w:rPr>
          <w:rFonts w:eastAsia="MS Mincho"/>
        </w:rPr>
        <w:t xml:space="preserve">f the PDU SESSION ESTABLISHMENT REQUEST message includes a </w:t>
      </w:r>
      <w:r>
        <w:t>Maximum n</w:t>
      </w:r>
      <w:r>
        <w:rPr>
          <w:rFonts w:eastAsia="MS Mincho"/>
        </w:rPr>
        <w:t>umber of supported packet filters IE, 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p>
    <w:p w:rsidR="00B23F03" w:rsidRPr="00EE0C95" w:rsidRDefault="005416BD" w:rsidP="005416BD">
      <w:r>
        <w:t xml:space="preserve">If the value of the RQ timer is set to </w:t>
      </w:r>
      <w:r w:rsidR="005A0408">
        <w:t>“</w:t>
      </w:r>
      <w:r>
        <w:t>deactivated</w:t>
      </w:r>
      <w:r w:rsidR="005A0408">
        <w:t>”</w:t>
      </w:r>
      <w:r>
        <w:t xml:space="preserve"> or has a value of zero, the UE considers that R</w:t>
      </w:r>
      <w:r w:rsidR="005A0408">
        <w:t>q</w:t>
      </w:r>
      <w:r>
        <w:t>oS is not applied for this PDU session</w:t>
      </w:r>
      <w:r w:rsidR="00B23F03">
        <w:t>.</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613277" w:rsidRDefault="00613277" w:rsidP="00613277">
      <w:r>
        <w:t xml:space="preserve">If the selected PDU session type is </w:t>
      </w:r>
      <w:r w:rsidR="005A0408">
        <w:t>“</w:t>
      </w:r>
      <w:r>
        <w:t>I</w:t>
      </w:r>
      <w:r w:rsidR="005A0408">
        <w:t>p</w:t>
      </w:r>
      <w:r>
        <w:t>v6</w:t>
      </w:r>
      <w:r w:rsidR="005A0408">
        <w:t>”</w:t>
      </w:r>
      <w:r>
        <w:t xml:space="preserve"> or </w:t>
      </w:r>
      <w:r w:rsidR="005A0408">
        <w:t>“</w:t>
      </w:r>
      <w:r>
        <w:t>I</w:t>
      </w:r>
      <w:r w:rsidR="005A0408">
        <w:t>p</w:t>
      </w:r>
      <w:r>
        <w:t>v4v6</w:t>
      </w:r>
      <w:r w:rsidR="005A0408">
        <w:t>”</w:t>
      </w:r>
      <w:r>
        <w:t xml:space="preserve"> and if the PDU SESSION ESTABLISHMENT REQUEST message includes a 5GSM capability IE with the MH6-PDU bit set to </w:t>
      </w:r>
      <w:r w:rsidR="005A0408">
        <w:t>“</w:t>
      </w:r>
      <w:r>
        <w:t>Multi-homed I</w:t>
      </w:r>
      <w:r w:rsidR="005A0408">
        <w:t>p</w:t>
      </w:r>
      <w:r>
        <w:t>v6 PDU session supported</w:t>
      </w:r>
      <w:r w:rsidR="005A0408">
        <w:t>”</w:t>
      </w:r>
      <w:r>
        <w:t>, the SMF shall consider that this PDU session is supported to use multiple I</w:t>
      </w:r>
      <w:r w:rsidR="005A0408">
        <w:t>p</w:t>
      </w:r>
      <w:r>
        <w:t>v6 prefixes.</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F4A11">
        <w:t>3</w:t>
      </w:r>
      <w:r w:rsidR="00077083">
        <w:t>4</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1A0B5D" w:rsidRDefault="001A0B5D" w:rsidP="001A0B5D">
      <w:r>
        <w:t xml:space="preserve">The UE shall store the </w:t>
      </w:r>
      <w:r w:rsidRPr="00EE0C95">
        <w:t>authorized QoS rules</w:t>
      </w:r>
      <w:r>
        <w:t xml:space="preserve"> and </w:t>
      </w:r>
      <w:r>
        <w:rPr>
          <w:rFonts w:eastAsia="MS Mincho"/>
        </w:rPr>
        <w:t>s</w:t>
      </w:r>
      <w:r>
        <w:t xml:space="preserve">ession-AMBR received in the </w:t>
      </w:r>
      <w:r w:rsidRPr="00440029">
        <w:t>PDU SESSION ESTABLISHMENT ACCEPT</w:t>
      </w:r>
      <w:r w:rsidRPr="003168A2">
        <w:t xml:space="preserve"> message</w:t>
      </w:r>
      <w:r>
        <w:t xml:space="preserve"> for the PDU session.</w:t>
      </w:r>
    </w:p>
    <w:p w:rsidR="007020AA" w:rsidRDefault="001A0B5D" w:rsidP="001A0B5D">
      <w:r>
        <w:lastRenderedPageBreak/>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w:t>
      </w:r>
      <w:r w:rsidR="006B4276">
        <w:t xml:space="preserve">Furthermore, </w:t>
      </w:r>
      <w:r>
        <w:t xml:space="preserve">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QoS rules IE and the</w:t>
      </w:r>
      <w:r w:rsidRPr="00BD7FD1">
        <w:t xml:space="preserve"> </w:t>
      </w:r>
      <w:r>
        <w:t>mapped EPS bearer contexts.</w:t>
      </w:r>
    </w:p>
    <w:p w:rsidR="00B23F03" w:rsidRDefault="00B23F03" w:rsidP="001A0B5D">
      <w:r>
        <w:t xml:space="preserve">If the UE requests the PDU session type </w:t>
      </w:r>
      <w:r w:rsidR="005A0408">
        <w:t>“</w:t>
      </w:r>
      <w:r>
        <w:t>I</w:t>
      </w:r>
      <w:r w:rsidR="005A0408">
        <w:t>p</w:t>
      </w:r>
      <w:r w:rsidR="004E4A5F">
        <w:t>v4v6</w:t>
      </w:r>
      <w:r w:rsidR="005A0408">
        <w:t>”</w:t>
      </w:r>
      <w:r>
        <w:t xml:space="preserve"> and:</w:t>
      </w:r>
    </w:p>
    <w:p w:rsidR="00B23F03" w:rsidRDefault="00B23F03" w:rsidP="00B23F03">
      <w:pPr>
        <w:pStyle w:val="B1"/>
      </w:pPr>
      <w:r>
        <w:t>a)</w:t>
      </w:r>
      <w:r>
        <w:tab/>
        <w:t xml:space="preserve">the UE receives the selected PDU session type set to </w:t>
      </w:r>
      <w:r w:rsidR="005A0408">
        <w:t>“</w:t>
      </w:r>
      <w:r>
        <w:t>I</w:t>
      </w:r>
      <w:r w:rsidR="005A0408">
        <w:t>p</w:t>
      </w:r>
      <w:r>
        <w:t>v4</w:t>
      </w:r>
      <w:r w:rsidR="005A0408">
        <w:t>”</w:t>
      </w:r>
      <w:r>
        <w:t xml:space="preserve"> and does not receive </w:t>
      </w:r>
      <w:r w:rsidRPr="003168A2">
        <w:t xml:space="preserve">the </w:t>
      </w:r>
      <w:r>
        <w:t>5G</w:t>
      </w:r>
      <w:r w:rsidRPr="003168A2">
        <w:t xml:space="preserve">SM cause value #50 </w:t>
      </w:r>
      <w:r w:rsidR="005A0408">
        <w:t>“</w:t>
      </w:r>
      <w:r w:rsidRPr="003168A2">
        <w:t>PD</w:t>
      </w:r>
      <w:r>
        <w:t>U session</w:t>
      </w:r>
      <w:r w:rsidRPr="003168A2">
        <w:t xml:space="preserve"> type I</w:t>
      </w:r>
      <w:r w:rsidR="005A0408" w:rsidRPr="003168A2">
        <w:t>p</w:t>
      </w:r>
      <w:r w:rsidRPr="003168A2">
        <w:t>v4 only allowed</w:t>
      </w:r>
      <w:r w:rsidR="005A0408">
        <w:t>”</w:t>
      </w:r>
      <w:r>
        <w:t>; or</w:t>
      </w:r>
    </w:p>
    <w:p w:rsidR="00B23F03" w:rsidRDefault="00B23F03" w:rsidP="00B23F03">
      <w:pPr>
        <w:pStyle w:val="B1"/>
      </w:pPr>
      <w:r>
        <w:t>b)</w:t>
      </w:r>
      <w:r>
        <w:tab/>
        <w:t xml:space="preserve"> the UE receives the selected PDU session type set to </w:t>
      </w:r>
      <w:r w:rsidR="005A0408">
        <w:t>“</w:t>
      </w:r>
      <w:r>
        <w:t>I</w:t>
      </w:r>
      <w:r w:rsidR="005A0408">
        <w:t>p</w:t>
      </w:r>
      <w:r>
        <w:t>v6</w:t>
      </w:r>
      <w:r w:rsidR="005A0408">
        <w:t>”</w:t>
      </w:r>
      <w:r>
        <w:t xml:space="preserve"> and does not receive </w:t>
      </w:r>
      <w:r w:rsidRPr="003168A2">
        <w:t xml:space="preserve">the </w:t>
      </w:r>
      <w:r>
        <w:t>5GSM cause value #51</w:t>
      </w:r>
      <w:r w:rsidRPr="003168A2">
        <w:t xml:space="preserve"> </w:t>
      </w:r>
      <w:r w:rsidR="005A0408">
        <w:t>“</w:t>
      </w:r>
      <w:r w:rsidRPr="003168A2">
        <w:t>PD</w:t>
      </w:r>
      <w:r>
        <w:t>U session</w:t>
      </w:r>
      <w:r w:rsidRPr="003168A2">
        <w:t xml:space="preserve"> type I</w:t>
      </w:r>
      <w:r w:rsidR="005A0408" w:rsidRPr="003168A2">
        <w:t>p</w:t>
      </w:r>
      <w:r w:rsidRPr="003168A2">
        <w:t>v</w:t>
      </w:r>
      <w:r>
        <w:t>6</w:t>
      </w:r>
      <w:r w:rsidRPr="003168A2">
        <w:t xml:space="preserve"> only allowed</w:t>
      </w:r>
      <w:r w:rsidR="005A0408">
        <w:t>”</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with a single address PDN type (I</w:t>
      </w:r>
      <w:r w:rsidR="005A0408">
        <w:t>p</w:t>
      </w:r>
      <w:r>
        <w:t>v4 or I</w:t>
      </w:r>
      <w:r w:rsidR="005A0408">
        <w:t>p</w:t>
      </w:r>
      <w:r>
        <w:t>v6) other than the one already activated.</w:t>
      </w:r>
    </w:p>
    <w:p w:rsidR="00B23F03" w:rsidRDefault="00B23F03" w:rsidP="00B23F03">
      <w:r>
        <w:t xml:space="preserve">If the UE requests the PDU session type </w:t>
      </w:r>
      <w:r w:rsidR="005A0408">
        <w:t>“</w:t>
      </w:r>
      <w:r>
        <w:t>I</w:t>
      </w:r>
      <w:r w:rsidR="005A0408">
        <w:t>p</w:t>
      </w:r>
      <w:r w:rsidR="004E4A5F">
        <w:t>v4v6</w:t>
      </w:r>
      <w:r w:rsidR="005A0408">
        <w:t>”</w:t>
      </w:r>
      <w:r>
        <w:t xml:space="preserve">, receives the selected PDU session type set to </w:t>
      </w:r>
      <w:r w:rsidR="005A0408">
        <w:t>“</w:t>
      </w:r>
      <w:r>
        <w:t>I</w:t>
      </w:r>
      <w:r w:rsidR="005A0408">
        <w:t>p</w:t>
      </w:r>
      <w:r>
        <w:t>v4</w:t>
      </w:r>
      <w:r w:rsidR="005A0408">
        <w:t>”</w:t>
      </w:r>
      <w:r>
        <w:t xml:space="preserve"> and </w:t>
      </w:r>
      <w:r w:rsidRPr="003168A2">
        <w:t xml:space="preserve">the </w:t>
      </w:r>
      <w:r>
        <w:t>5G</w:t>
      </w:r>
      <w:r w:rsidRPr="003168A2">
        <w:t xml:space="preserve">SM cause value #50 </w:t>
      </w:r>
      <w:r w:rsidR="005A0408">
        <w:t>“</w:t>
      </w:r>
      <w:r w:rsidRPr="003168A2">
        <w:t>PD</w:t>
      </w:r>
      <w:r>
        <w:t>U session</w:t>
      </w:r>
      <w:r w:rsidRPr="003168A2">
        <w:t xml:space="preserve"> type I</w:t>
      </w:r>
      <w:r w:rsidR="005A0408" w:rsidRPr="003168A2">
        <w:t>p</w:t>
      </w:r>
      <w:r w:rsidRPr="003168A2">
        <w:t>v4 only allowed</w:t>
      </w:r>
      <w:r w:rsidR="005A0408">
        <w:t>”</w:t>
      </w:r>
      <w:r>
        <w:t xml:space="preserve">, the UE shall not subsequently request another PDU session for </w:t>
      </w:r>
      <w:r w:rsidR="005A0408">
        <w:t>“</w:t>
      </w:r>
      <w:r>
        <w:t>I</w:t>
      </w:r>
      <w:r w:rsidR="005A0408">
        <w:t>p</w:t>
      </w:r>
      <w:r>
        <w:t>v6</w:t>
      </w:r>
      <w:r w:rsidR="005A0408">
        <w:t>”</w:t>
      </w:r>
      <w:r>
        <w:t xml:space="preserve">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w:t>
      </w:r>
      <w:r w:rsidR="005A0408">
        <w:t>“</w:t>
      </w:r>
      <w:r>
        <w:t>I</w:t>
      </w:r>
      <w:r w:rsidR="005A0408">
        <w:t>p</w:t>
      </w:r>
      <w:r>
        <w:t>v6</w:t>
      </w:r>
      <w:r w:rsidR="005A0408">
        <w:t>”</w:t>
      </w:r>
      <w:r>
        <w:t xml:space="preserve"> </w:t>
      </w:r>
      <w:r w:rsidRPr="003168A2">
        <w:t xml:space="preserve">until </w:t>
      </w:r>
      <w:r>
        <w:t>the PDU session is released.</w:t>
      </w:r>
    </w:p>
    <w:p w:rsidR="00B23F03" w:rsidRDefault="00B23F03" w:rsidP="00B23F03">
      <w:r>
        <w:t xml:space="preserve">If the UE requests the PDU session type </w:t>
      </w:r>
      <w:r w:rsidR="005A0408">
        <w:t>“</w:t>
      </w:r>
      <w:r>
        <w:t>I</w:t>
      </w:r>
      <w:r w:rsidR="005A0408">
        <w:t>p</w:t>
      </w:r>
      <w:r w:rsidR="004E4A5F">
        <w:t>v4v6</w:t>
      </w:r>
      <w:r w:rsidR="005A0408">
        <w:t>”</w:t>
      </w:r>
      <w:r>
        <w:t xml:space="preserve">, receives the selected PDU session type set to </w:t>
      </w:r>
      <w:r w:rsidR="005A0408">
        <w:t>“</w:t>
      </w:r>
      <w:r>
        <w:t>I</w:t>
      </w:r>
      <w:r w:rsidR="005A0408">
        <w:t>p</w:t>
      </w:r>
      <w:r>
        <w:t>v6</w:t>
      </w:r>
      <w:r w:rsidR="005A0408">
        <w:t>”</w:t>
      </w:r>
      <w:r>
        <w:t xml:space="preserve"> and </w:t>
      </w:r>
      <w:r w:rsidRPr="003168A2">
        <w:t xml:space="preserve">the </w:t>
      </w:r>
      <w:r>
        <w:t>5G</w:t>
      </w:r>
      <w:r w:rsidRPr="003168A2">
        <w:t>SM cause value #5</w:t>
      </w:r>
      <w:r>
        <w:t>1</w:t>
      </w:r>
      <w:r w:rsidRPr="003168A2">
        <w:t xml:space="preserve"> </w:t>
      </w:r>
      <w:r w:rsidR="005A0408">
        <w:t>“</w:t>
      </w:r>
      <w:r w:rsidRPr="003168A2">
        <w:t>PD</w:t>
      </w:r>
      <w:r>
        <w:t>U session</w:t>
      </w:r>
      <w:r w:rsidRPr="003168A2">
        <w:t xml:space="preserve"> type I</w:t>
      </w:r>
      <w:r w:rsidR="005A0408" w:rsidRPr="003168A2">
        <w:t>p</w:t>
      </w:r>
      <w:r w:rsidRPr="003168A2">
        <w:t>v</w:t>
      </w:r>
      <w:r>
        <w:t>6</w:t>
      </w:r>
      <w:r w:rsidRPr="003168A2">
        <w:t xml:space="preserve"> only allowed</w:t>
      </w:r>
      <w:r w:rsidR="005A0408">
        <w:t>”</w:t>
      </w:r>
      <w:r>
        <w:t xml:space="preserve">, the UE shall not subsequently request another PDU session for </w:t>
      </w:r>
      <w:r w:rsidR="005A0408">
        <w:t>“</w:t>
      </w:r>
      <w:r>
        <w:t>I</w:t>
      </w:r>
      <w:r w:rsidR="005A0408">
        <w:t>p</w:t>
      </w:r>
      <w:r>
        <w:t>v4</w:t>
      </w:r>
      <w:r w:rsidR="005A0408">
        <w:t>”</w:t>
      </w:r>
      <w:r>
        <w:t xml:space="preserve">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w:t>
      </w:r>
      <w:r w:rsidR="005A0408">
        <w:t>“</w:t>
      </w:r>
      <w:r>
        <w:t>I</w:t>
      </w:r>
      <w:r w:rsidR="005A0408">
        <w:t>p</w:t>
      </w:r>
      <w:r>
        <w:t>v4</w:t>
      </w:r>
      <w:r w:rsidR="005A0408">
        <w:t>”</w:t>
      </w:r>
      <w:r>
        <w:t xml:space="preserve"> </w:t>
      </w:r>
      <w:r w:rsidRPr="003168A2">
        <w:t xml:space="preserve">until </w:t>
      </w:r>
      <w:r>
        <w:t>the PDU session is released.</w:t>
      </w:r>
    </w:p>
    <w:p w:rsidR="00D27D7A" w:rsidRDefault="00D27D7A" w:rsidP="00D27D7A">
      <w:pPr>
        <w:rPr>
          <w:lang w:val="en-US"/>
        </w:rPr>
      </w:pPr>
      <w:r>
        <w:t xml:space="preserve">If the selected PDU session type of the PDU session is </w:t>
      </w:r>
      <w:r w:rsidR="005A0408">
        <w:t>“</w:t>
      </w:r>
      <w:r>
        <w:t>Unstructured</w:t>
      </w:r>
      <w:r w:rsidR="005A0408">
        <w:t>”</w:t>
      </w:r>
      <w:r>
        <w:t xml:space="preserve"> or </w:t>
      </w:r>
      <w:r w:rsidR="005A0408">
        <w:t>“</w:t>
      </w:r>
      <w:r>
        <w:t>Ethernet</w:t>
      </w:r>
      <w:r w:rsidR="005A0408">
        <w:t>”</w:t>
      </w:r>
      <w:r>
        <w:t xml:space="preserve">,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w:t>
      </w:r>
      <w:r w:rsidR="005A0408">
        <w:t>“</w:t>
      </w:r>
      <w:r>
        <w:t>non-IP</w:t>
      </w:r>
      <w:r w:rsidR="005A0408">
        <w:t>”</w:t>
      </w:r>
      <w:r>
        <w:t xml:space="preserve">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713" w:name="_Toc508877127"/>
      <w:bookmarkStart w:id="714" w:name="_Toc516214625"/>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713"/>
      <w:bookmarkEnd w:id="714"/>
    </w:p>
    <w:p w:rsidR="00B23F03" w:rsidRDefault="004B35BA" w:rsidP="00B23F03">
      <w:pPr>
        <w:pStyle w:val="Heading5"/>
      </w:pPr>
      <w:bookmarkStart w:id="715" w:name="_Toc508877128"/>
      <w:bookmarkStart w:id="716" w:name="_Toc516214626"/>
      <w:r>
        <w:t>6</w:t>
      </w:r>
      <w:r w:rsidR="00B23F03">
        <w:t>.</w:t>
      </w:r>
      <w:r>
        <w:t>4</w:t>
      </w:r>
      <w:r w:rsidR="00B23F03">
        <w:t>.</w:t>
      </w:r>
      <w:r>
        <w:t>1</w:t>
      </w:r>
      <w:r w:rsidR="00B23F03">
        <w:t>.4.1</w:t>
      </w:r>
      <w:r w:rsidR="00B23F03">
        <w:tab/>
        <w:t>General</w:t>
      </w:r>
      <w:bookmarkEnd w:id="715"/>
      <w:bookmarkEnd w:id="716"/>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A4838" w:rsidRPr="003168A2" w:rsidRDefault="00BA4838" w:rsidP="00BA4838">
      <w:pPr>
        <w:pStyle w:val="B1"/>
      </w:pPr>
      <w:r w:rsidRPr="003168A2">
        <w:t>#</w:t>
      </w:r>
      <w:r>
        <w:t>28</w:t>
      </w:r>
      <w:r>
        <w:tab/>
      </w:r>
      <w:r w:rsidRPr="005C109B">
        <w:t xml:space="preserve">unknown </w:t>
      </w:r>
      <w:r w:rsidRPr="003168A2">
        <w:t>PD</w:t>
      </w:r>
      <w:r>
        <w:t>U session</w:t>
      </w:r>
      <w:r w:rsidRPr="003168A2">
        <w:t xml:space="preserve"> type</w:t>
      </w:r>
      <w:r>
        <w:t>;</w:t>
      </w:r>
    </w:p>
    <w:p w:rsidR="00D71856" w:rsidRDefault="00D71856" w:rsidP="00D71856">
      <w:pPr>
        <w:pStyle w:val="B1"/>
      </w:pPr>
      <w:r>
        <w:t>#29</w:t>
      </w:r>
      <w:r>
        <w:tab/>
        <w:t>user authentication failed;</w:t>
      </w:r>
    </w:p>
    <w:p w:rsidR="00B23F03" w:rsidRPr="003168A2" w:rsidRDefault="00B23F03" w:rsidP="00B23F03">
      <w:pPr>
        <w:pStyle w:val="B1"/>
      </w:pPr>
      <w:r w:rsidRPr="003168A2">
        <w:t>#31</w:t>
      </w:r>
      <w:r w:rsidRPr="003168A2">
        <w:tab/>
      </w:r>
      <w:r>
        <w:rPr>
          <w:rFonts w:hint="eastAsia"/>
        </w:rPr>
        <w:t>request</w:t>
      </w:r>
      <w:r w:rsidRPr="003168A2">
        <w:t xml:space="preserve"> rejected, unspecified;</w:t>
      </w:r>
    </w:p>
    <w:p w:rsidR="00FD4484" w:rsidRPr="003168A2" w:rsidRDefault="00FD4484" w:rsidP="00FD4484">
      <w:pPr>
        <w:pStyle w:val="B1"/>
      </w:pPr>
      <w:r w:rsidRPr="003168A2">
        <w:t>#34</w:t>
      </w:r>
      <w:r w:rsidRPr="003168A2">
        <w:tab/>
        <w:t>service option temporarily out of order;</w:t>
      </w:r>
    </w:p>
    <w:p w:rsidR="00FD4484" w:rsidRPr="003168A2" w:rsidRDefault="00FD4484" w:rsidP="00FD4484">
      <w:pPr>
        <w:pStyle w:val="B1"/>
      </w:pPr>
      <w:r w:rsidRPr="003168A2">
        <w:lastRenderedPageBreak/>
        <w:t>#35</w:t>
      </w:r>
      <w:r w:rsidRPr="003168A2">
        <w:tab/>
        <w:t>PTI already in use;</w:t>
      </w:r>
    </w:p>
    <w:p w:rsidR="00B23F03" w:rsidRPr="003168A2" w:rsidRDefault="00B23F03" w:rsidP="00B23F03">
      <w:pPr>
        <w:pStyle w:val="B1"/>
      </w:pPr>
      <w:r w:rsidRPr="003168A2">
        <w:t>#5</w:t>
      </w:r>
      <w:r>
        <w:t>0</w:t>
      </w:r>
      <w:r>
        <w:tab/>
      </w:r>
      <w:r w:rsidRPr="003168A2">
        <w:t>PD</w:t>
      </w:r>
      <w:r>
        <w:t>U session</w:t>
      </w:r>
      <w:r w:rsidRPr="003168A2">
        <w:t xml:space="preserve"> type I</w:t>
      </w:r>
      <w:r w:rsidR="005A0408" w:rsidRPr="003168A2">
        <w:t>p</w:t>
      </w:r>
      <w:r w:rsidRPr="003168A2">
        <w:t>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w:t>
      </w:r>
      <w:r w:rsidR="005A0408" w:rsidRPr="003168A2">
        <w:t>p</w:t>
      </w:r>
      <w:r w:rsidRPr="003168A2">
        <w:t>v</w:t>
      </w:r>
      <w:r>
        <w:t>6 only allowed;</w:t>
      </w:r>
    </w:p>
    <w:p w:rsidR="00AE1AFE" w:rsidRDefault="00AE1AFE" w:rsidP="00B23F03">
      <w:pPr>
        <w:pStyle w:val="B1"/>
        <w:rPr>
          <w:lang w:eastAsia="zh-CN"/>
        </w:rPr>
      </w:pPr>
      <w:r w:rsidRPr="003168A2">
        <w:rPr>
          <w:lang w:eastAsia="zh-CN"/>
        </w:rPr>
        <w:t>#</w:t>
      </w:r>
      <w:r>
        <w:rPr>
          <w:lang w:eastAsia="zh-CN"/>
        </w:rPr>
        <w:t>54</w:t>
      </w:r>
      <w:r>
        <w:rPr>
          <w:lang w:eastAsia="zh-CN"/>
        </w:rPr>
        <w:tab/>
      </w:r>
      <w:r w:rsidRPr="003168A2">
        <w:rPr>
          <w:lang w:eastAsia="zh-CN"/>
        </w:rPr>
        <w:t>PD</w:t>
      </w:r>
      <w:r>
        <w:rPr>
          <w:lang w:eastAsia="zh-CN"/>
        </w:rPr>
        <w:t>U session</w:t>
      </w:r>
      <w:r w:rsidRPr="003168A2">
        <w:rPr>
          <w:lang w:eastAsia="zh-CN"/>
        </w:rPr>
        <w:t xml:space="preserve"> does not exist</w:t>
      </w:r>
      <w:r w:rsidR="00EC4A75">
        <w:rPr>
          <w:lang w:eastAsia="zh-CN"/>
        </w:rPr>
        <w:t>;</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r>
        <w:tab/>
        <w:t xml:space="preserve">not supported </w:t>
      </w:r>
      <w:r>
        <w:rPr>
          <w:lang w:eastAsia="zh-CN"/>
        </w:rPr>
        <w:t>SSC mode</w:t>
      </w:r>
      <w:r w:rsidR="002F3300" w:rsidRPr="003168A2">
        <w:t>;</w:t>
      </w:r>
    </w:p>
    <w:p w:rsidR="002F3300" w:rsidRPr="003168A2" w:rsidRDefault="002F3300" w:rsidP="006B5D89">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r w:rsidR="00577AE0">
        <w:t>; or</w:t>
      </w:r>
    </w:p>
    <w:p w:rsidR="00577AE0" w:rsidRPr="003168A2" w:rsidRDefault="00577AE0" w:rsidP="00577AE0">
      <w:pPr>
        <w:pStyle w:val="B1"/>
      </w:pPr>
      <w:r w:rsidRPr="00A43562">
        <w:t>#</w:t>
      </w:r>
      <w:r>
        <w:t>70</w:t>
      </w:r>
      <w:r w:rsidRPr="00A43562">
        <w:tab/>
      </w:r>
      <w:r>
        <w:t xml:space="preserve">missing or unknown DNN in a </w:t>
      </w:r>
      <w:r>
        <w:rPr>
          <w:rFonts w:hint="eastAsia"/>
        </w:rPr>
        <w:t>slice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w:t>
      </w:r>
      <w:r w:rsidR="005A0408">
        <w:t>“</w:t>
      </w:r>
      <w:r>
        <w:t>I</w:t>
      </w:r>
      <w:r w:rsidR="005A0408">
        <w:t>p</w:t>
      </w:r>
      <w:r>
        <w:t>v6</w:t>
      </w:r>
      <w:r w:rsidR="005A0408">
        <w:t>”</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w:t>
      </w:r>
      <w:r w:rsidR="005A0408" w:rsidRPr="003168A2">
        <w:t>p</w:t>
      </w:r>
      <w:r w:rsidRPr="003168A2">
        <w:t>v</w:t>
      </w:r>
      <w:r>
        <w:t>4</w:t>
      </w:r>
      <w:r w:rsidRPr="003168A2">
        <w:t xml:space="preserve"> only for the requested </w:t>
      </w:r>
      <w:r>
        <w:t xml:space="preserve">DNN, the SMF shall include </w:t>
      </w:r>
      <w:r w:rsidRPr="003168A2">
        <w:t xml:space="preserve">the </w:t>
      </w:r>
      <w:r>
        <w:t>5G</w:t>
      </w:r>
      <w:r w:rsidRPr="003168A2">
        <w:t xml:space="preserve">SM cause value #50 </w:t>
      </w:r>
      <w:r w:rsidR="005A0408">
        <w:t>“</w:t>
      </w:r>
      <w:r w:rsidRPr="003168A2">
        <w:t>PD</w:t>
      </w:r>
      <w:r>
        <w:t>U session</w:t>
      </w:r>
      <w:r w:rsidRPr="003168A2">
        <w:t xml:space="preserve"> type I</w:t>
      </w:r>
      <w:r w:rsidR="005A0408" w:rsidRPr="003168A2">
        <w:t>p</w:t>
      </w:r>
      <w:r w:rsidRPr="003168A2">
        <w:t>v4 only allowed</w:t>
      </w:r>
      <w:r w:rsidR="005A0408">
        <w:t>”</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w:t>
      </w:r>
      <w:r w:rsidR="005A0408">
        <w:t>“</w:t>
      </w:r>
      <w:r>
        <w:t>I</w:t>
      </w:r>
      <w:r w:rsidR="005A0408">
        <w:t>p</w:t>
      </w:r>
      <w:r>
        <w:t>v6</w:t>
      </w:r>
      <w:r w:rsidR="005A0408">
        <w:t>”</w:t>
      </w:r>
      <w:r>
        <w:t>,</w:t>
      </w:r>
      <w:r w:rsidRPr="003168A2">
        <w:t xml:space="preserve"> </w:t>
      </w:r>
      <w:r>
        <w:t xml:space="preserve">and the </w:t>
      </w:r>
      <w:r w:rsidRPr="003168A2">
        <w:t>subscription</w:t>
      </w:r>
      <w:r>
        <w:t>,</w:t>
      </w:r>
      <w:r w:rsidRPr="003168A2">
        <w:t xml:space="preserve"> </w:t>
      </w:r>
      <w:r>
        <w:t xml:space="preserve">the SMF configuration, or both, support none of </w:t>
      </w:r>
      <w:r w:rsidR="005A0408">
        <w:t>“</w:t>
      </w:r>
      <w:r>
        <w:t>I</w:t>
      </w:r>
      <w:r w:rsidR="005A0408">
        <w:t>p</w:t>
      </w:r>
      <w:r>
        <w:t>v4</w:t>
      </w:r>
      <w:r w:rsidR="005A0408">
        <w:t>”</w:t>
      </w:r>
      <w:r>
        <w:t xml:space="preserve"> and </w:t>
      </w:r>
      <w:r w:rsidR="005A0408">
        <w:t>“</w:t>
      </w:r>
      <w:r>
        <w:t>I</w:t>
      </w:r>
      <w:r w:rsidR="005A0408">
        <w:t>p</w:t>
      </w:r>
      <w:r>
        <w:t>v6</w:t>
      </w:r>
      <w:r w:rsidR="005A0408">
        <w:t>”</w:t>
      </w:r>
      <w:r>
        <w:t xml:space="preserve">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rsidR="005A0408">
        <w:t>“</w:t>
      </w:r>
      <w:r>
        <w:t xml:space="preserve">unknown </w:t>
      </w:r>
      <w:r w:rsidRPr="003168A2">
        <w:t>PD</w:t>
      </w:r>
      <w:r>
        <w:t>U session</w:t>
      </w:r>
      <w:r w:rsidRPr="003168A2">
        <w:t xml:space="preserve"> type</w:t>
      </w:r>
      <w:r w:rsidR="005A0408">
        <w:t>”</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w:t>
      </w:r>
      <w:r w:rsidR="005A0408">
        <w:t>“</w:t>
      </w:r>
      <w:r>
        <w:t>I</w:t>
      </w:r>
      <w:r w:rsidR="005A0408">
        <w:t>p</w:t>
      </w:r>
      <w:r>
        <w:t>v4</w:t>
      </w:r>
      <w:r w:rsidR="005A0408">
        <w:t>”</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w:t>
      </w:r>
      <w:r w:rsidR="005A0408" w:rsidRPr="003168A2">
        <w:t>p</w:t>
      </w:r>
      <w:r w:rsidRPr="003168A2">
        <w:t xml:space="preserve">v6 only for the requested </w:t>
      </w:r>
      <w:r>
        <w:t xml:space="preserve">DNN, the SMF shall include </w:t>
      </w:r>
      <w:r w:rsidRPr="003168A2">
        <w:t xml:space="preserve">the </w:t>
      </w:r>
      <w:r>
        <w:t>5G</w:t>
      </w:r>
      <w:r w:rsidRPr="003168A2">
        <w:t>SM cause value #5</w:t>
      </w:r>
      <w:r>
        <w:t>1</w:t>
      </w:r>
      <w:r w:rsidRPr="003168A2">
        <w:t xml:space="preserve"> </w:t>
      </w:r>
      <w:r w:rsidR="005A0408">
        <w:t>“</w:t>
      </w:r>
      <w:r w:rsidRPr="003168A2">
        <w:t>PD</w:t>
      </w:r>
      <w:r>
        <w:t>U session</w:t>
      </w:r>
      <w:r w:rsidRPr="003168A2">
        <w:t xml:space="preserve"> type I</w:t>
      </w:r>
      <w:r w:rsidR="005A0408" w:rsidRPr="003168A2">
        <w:t>p</w:t>
      </w:r>
      <w:r w:rsidRPr="003168A2">
        <w:t>v</w:t>
      </w:r>
      <w:r>
        <w:t>6</w:t>
      </w:r>
      <w:r w:rsidRPr="003168A2">
        <w:t xml:space="preserve"> only allowed</w:t>
      </w:r>
      <w:r w:rsidR="005A0408">
        <w:t>”</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w:t>
      </w:r>
      <w:r w:rsidR="005A0408">
        <w:t>“</w:t>
      </w:r>
      <w:r>
        <w:t>I</w:t>
      </w:r>
      <w:r w:rsidR="005A0408">
        <w:t>p</w:t>
      </w:r>
      <w:r>
        <w:t>v4</w:t>
      </w:r>
      <w:r w:rsidR="005A0408">
        <w:t>”</w:t>
      </w:r>
      <w:r>
        <w:t>,</w:t>
      </w:r>
      <w:r w:rsidRPr="003168A2">
        <w:t xml:space="preserve"> </w:t>
      </w:r>
      <w:r>
        <w:t xml:space="preserve">and the </w:t>
      </w:r>
      <w:r w:rsidRPr="003168A2">
        <w:t>subscription</w:t>
      </w:r>
      <w:r>
        <w:t>,</w:t>
      </w:r>
      <w:r w:rsidRPr="003168A2">
        <w:t xml:space="preserve"> </w:t>
      </w:r>
      <w:r>
        <w:t xml:space="preserve">the SMF configuration, or both, support none of </w:t>
      </w:r>
      <w:r w:rsidR="005A0408">
        <w:t>“</w:t>
      </w:r>
      <w:r>
        <w:t>I</w:t>
      </w:r>
      <w:r w:rsidR="005A0408">
        <w:t>p</w:t>
      </w:r>
      <w:r>
        <w:t>v4</w:t>
      </w:r>
      <w:r w:rsidR="005A0408">
        <w:t>”</w:t>
      </w:r>
      <w:r>
        <w:t xml:space="preserve"> and </w:t>
      </w:r>
      <w:r w:rsidR="005A0408">
        <w:t>“</w:t>
      </w:r>
      <w:r>
        <w:t>I</w:t>
      </w:r>
      <w:r w:rsidR="005A0408">
        <w:t>p</w:t>
      </w:r>
      <w:r>
        <w:t>v6</w:t>
      </w:r>
      <w:r w:rsidR="005A0408">
        <w:t>”</w:t>
      </w:r>
      <w:r>
        <w:t xml:space="preserve">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rsidR="005A0408">
        <w:t>“</w:t>
      </w:r>
      <w:r>
        <w:t xml:space="preserve">unknown </w:t>
      </w:r>
      <w:r w:rsidRPr="003168A2">
        <w:t>PD</w:t>
      </w:r>
      <w:r>
        <w:t>U session</w:t>
      </w:r>
      <w:r w:rsidRPr="003168A2">
        <w:t xml:space="preserve"> type</w:t>
      </w:r>
      <w:r w:rsidR="005A0408">
        <w:t>”</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w:t>
      </w:r>
      <w:r w:rsidR="005A0408">
        <w:t>“</w:t>
      </w:r>
      <w:r>
        <w:t>I</w:t>
      </w:r>
      <w:r w:rsidR="005A0408">
        <w:t>p</w:t>
      </w:r>
      <w:r>
        <w:t>v4v6</w:t>
      </w:r>
      <w:r w:rsidR="005A0408">
        <w:t>”</w:t>
      </w:r>
      <w:r>
        <w:t>,</w:t>
      </w:r>
      <w:r w:rsidRPr="003168A2">
        <w:t xml:space="preserve"> </w:t>
      </w:r>
      <w:r>
        <w:t xml:space="preserve">and the </w:t>
      </w:r>
      <w:r w:rsidRPr="003168A2">
        <w:t>subscription</w:t>
      </w:r>
      <w:r>
        <w:t>,</w:t>
      </w:r>
      <w:r w:rsidRPr="003168A2">
        <w:t xml:space="preserve"> </w:t>
      </w:r>
      <w:r>
        <w:t xml:space="preserve">the SMF configuration, or both, support none of </w:t>
      </w:r>
      <w:r w:rsidR="005A0408">
        <w:t>“</w:t>
      </w:r>
      <w:r>
        <w:t>I</w:t>
      </w:r>
      <w:r w:rsidR="005A0408">
        <w:t>p</w:t>
      </w:r>
      <w:r>
        <w:t>v4v6</w:t>
      </w:r>
      <w:r w:rsidR="005A0408">
        <w:t>”</w:t>
      </w:r>
      <w:r>
        <w:t xml:space="preserve">, </w:t>
      </w:r>
      <w:r w:rsidR="005A0408">
        <w:t>“</w:t>
      </w:r>
      <w:r>
        <w:t>I</w:t>
      </w:r>
      <w:r w:rsidR="005A0408">
        <w:t>p</w:t>
      </w:r>
      <w:r>
        <w:t>v4</w:t>
      </w:r>
      <w:r w:rsidR="005A0408">
        <w:t>”</w:t>
      </w:r>
      <w:r>
        <w:t xml:space="preserve"> and </w:t>
      </w:r>
      <w:r w:rsidR="005A0408">
        <w:t>“</w:t>
      </w:r>
      <w:r>
        <w:t>I</w:t>
      </w:r>
      <w:r w:rsidR="005A0408">
        <w:t>p</w:t>
      </w:r>
      <w:r>
        <w:t>v6</w:t>
      </w:r>
      <w:r w:rsidR="005A0408">
        <w:t>”</w:t>
      </w:r>
      <w:r>
        <w:t xml:space="preserve">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rsidR="005A0408">
        <w:t>“</w:t>
      </w:r>
      <w:r>
        <w:t xml:space="preserve">unknown </w:t>
      </w:r>
      <w:r w:rsidRPr="003168A2">
        <w:t>PD</w:t>
      </w:r>
      <w:r>
        <w:t>U session</w:t>
      </w:r>
      <w:r w:rsidRPr="003168A2">
        <w:t xml:space="preserve"> type</w:t>
      </w:r>
      <w:r w:rsidR="005A0408">
        <w:t>”</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w:t>
      </w:r>
      <w:r w:rsidR="005A0408">
        <w:t>“</w:t>
      </w:r>
      <w:r>
        <w:t>U</w:t>
      </w:r>
      <w:r w:rsidRPr="00BB4FCC">
        <w:t>nstructured</w:t>
      </w:r>
      <w:r w:rsidR="005A0408">
        <w:t>”</w:t>
      </w:r>
      <w:r>
        <w:t xml:space="preserve"> or </w:t>
      </w:r>
      <w:r w:rsidR="005A0408">
        <w:t>“</w:t>
      </w:r>
      <w:r>
        <w:t>E</w:t>
      </w:r>
      <w:r w:rsidRPr="00BB4FCC">
        <w:t>thernet</w:t>
      </w:r>
      <w:r w:rsidR="005A0408">
        <w: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rsidR="005A0408">
        <w:t>“</w:t>
      </w:r>
      <w:r>
        <w:t xml:space="preserve">unknown </w:t>
      </w:r>
      <w:r w:rsidRPr="003168A2">
        <w:t>PD</w:t>
      </w:r>
      <w:r>
        <w:t>U session</w:t>
      </w:r>
      <w:r w:rsidRPr="003168A2">
        <w:t xml:space="preserve"> type</w:t>
      </w:r>
      <w:r w:rsidR="005A0408">
        <w:t>”</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rsidR="005A0408">
        <w:t>“</w:t>
      </w:r>
      <w:r>
        <w:t xml:space="preserve">not supported </w:t>
      </w:r>
      <w:r>
        <w:rPr>
          <w:lang w:eastAsia="zh-CN"/>
        </w:rPr>
        <w:t>SSC mode</w:t>
      </w:r>
      <w:r w:rsidR="005A0408">
        <w:t>”</w:t>
      </w:r>
      <w:r>
        <w:t xml:space="preserve"> in the 5GSM cause IE </w:t>
      </w:r>
      <w:r w:rsidR="009C2F20">
        <w:t xml:space="preserve">and the SSC modes allowed by SMF in the Allowed SSC mode IE </w:t>
      </w:r>
      <w:r>
        <w:t xml:space="preserve">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005A0408">
        <w:t>”</w:t>
      </w:r>
      <w:r w:rsidRPr="00484017">
        <w:t>insufficient resources</w:t>
      </w:r>
      <w:r w:rsidR="005A0408">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005A0408">
        <w:t>”</w:t>
      </w:r>
      <w:r w:rsidRPr="00484017">
        <w:t>insufficient resources</w:t>
      </w:r>
      <w:r w:rsidR="005A0408">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005A0408">
        <w:t>“</w:t>
      </w:r>
      <w:r>
        <w:t>initial emergency request</w:t>
      </w:r>
      <w:r w:rsidR="005A0408">
        <w:t>”</w:t>
      </w:r>
      <w:r w:rsidR="00DB54B5">
        <w:t xml:space="preserve"> or </w:t>
      </w:r>
      <w:r w:rsidR="005A0408">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5A0408">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005A0408">
        <w:t>“</w:t>
      </w:r>
      <w:r w:rsidRPr="006411D2">
        <w:t>insufficient resources</w:t>
      </w:r>
      <w:r>
        <w:rPr>
          <w:rFonts w:hint="eastAsia"/>
        </w:rPr>
        <w:t xml:space="preserve"> for specific slice and DNN</w:t>
      </w:r>
      <w:r w:rsidR="005A0408">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005A0408">
        <w:t>“</w:t>
      </w:r>
      <w:r w:rsidRPr="006411D2">
        <w:t>insufficient resources</w:t>
      </w:r>
      <w:r>
        <w:rPr>
          <w:rFonts w:hint="eastAsia"/>
        </w:rPr>
        <w:t xml:space="preserve"> for specific slice and DNN</w:t>
      </w:r>
      <w:r w:rsidR="005A0408">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005A0408">
        <w:t>“</w:t>
      </w:r>
      <w:r>
        <w:t>initial emergency request</w:t>
      </w:r>
      <w:r w:rsidR="005A0408">
        <w:t>”</w:t>
      </w:r>
      <w:r w:rsidR="00DB54B5">
        <w:t xml:space="preserve"> or </w:t>
      </w:r>
      <w:r w:rsidR="005A0408">
        <w:t>“</w:t>
      </w:r>
      <w:r w:rsidR="00DB54B5" w:rsidRPr="000C02E1">
        <w:rPr>
          <w:lang w:eastAsia="ko-KR"/>
        </w:rPr>
        <w:t>e</w:t>
      </w:r>
      <w:r w:rsidR="00DB54B5" w:rsidRPr="000C02E1">
        <w:rPr>
          <w:rFonts w:hint="eastAsia"/>
          <w:lang w:eastAsia="ko-KR"/>
        </w:rPr>
        <w:t xml:space="preserve">xisting </w:t>
      </w:r>
      <w:r w:rsidR="00DB54B5" w:rsidRPr="000C02E1">
        <w:rPr>
          <w:lang w:eastAsia="ko-KR"/>
        </w:rPr>
        <w:t xml:space="preserve">emergency PDU </w:t>
      </w:r>
      <w:r w:rsidR="00DB54B5" w:rsidRPr="000C02E1">
        <w:rPr>
          <w:lang w:eastAsia="ko-KR"/>
        </w:rPr>
        <w:lastRenderedPageBreak/>
        <w:t>session</w:t>
      </w:r>
      <w:r w:rsidR="005A0408">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w:t>
      </w:r>
      <w:r w:rsidR="00200909">
        <w:t>69</w:t>
      </w:r>
      <w:r>
        <w:t xml:space="preserve"> </w:t>
      </w:r>
      <w:r w:rsidR="005A0408">
        <w:t>“</w:t>
      </w:r>
      <w:r w:rsidRPr="006411D2">
        <w:t>insufficient resources</w:t>
      </w:r>
      <w:r>
        <w:rPr>
          <w:rFonts w:hint="eastAsia"/>
        </w:rPr>
        <w:t xml:space="preserve"> for specific slice</w:t>
      </w:r>
      <w:r w:rsidR="005A0408">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005A0408">
        <w:t>“</w:t>
      </w:r>
      <w:r w:rsidRPr="006411D2">
        <w:t>insufficient resources</w:t>
      </w:r>
      <w:r>
        <w:rPr>
          <w:rFonts w:hint="eastAsia"/>
        </w:rPr>
        <w:t xml:space="preserve"> for specific slice</w:t>
      </w:r>
      <w:r w:rsidR="005A0408">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005A0408">
        <w:t>“</w:t>
      </w:r>
      <w:r>
        <w:t>initial emergency request</w:t>
      </w:r>
      <w:r w:rsidR="005A0408">
        <w:t>”</w:t>
      </w:r>
      <w:r w:rsidR="007A176E" w:rsidRPr="007A176E">
        <w:t xml:space="preserve"> </w:t>
      </w:r>
      <w:r w:rsidR="007A176E">
        <w:t xml:space="preserve">or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02E6D">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5E7ABC">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w:t>
      </w:r>
      <w:r w:rsidR="00E73D88">
        <w:t>29</w:t>
      </w:r>
      <w:r>
        <w:t xml:space="preserve"> </w:t>
      </w:r>
      <w:r w:rsidR="005A0408">
        <w:t>“</w:t>
      </w:r>
      <w:r w:rsidR="00E73D88">
        <w:t>user</w:t>
      </w:r>
      <w:r>
        <w:t xml:space="preserve"> authentication failed</w:t>
      </w:r>
      <w:r w:rsidR="005A0408">
        <w:t>”</w:t>
      </w:r>
      <w:r>
        <w:t xml:space="preserve">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F4A11">
        <w:t>3</w:t>
      </w:r>
      <w:r w:rsidR="00077083">
        <w:t>4</w:t>
      </w:r>
      <w:r>
        <w:t xml:space="preserve">], </w:t>
      </w:r>
      <w:r>
        <w:rPr>
          <w:rFonts w:eastAsia="MS Mincho"/>
        </w:rPr>
        <w:t>provided by the DN</w:t>
      </w:r>
      <w:r w:rsidRPr="0046178B">
        <w:t>.</w:t>
      </w:r>
    </w:p>
    <w:p w:rsidR="00091BD8" w:rsidRDefault="00B23F03" w:rsidP="00B23F03">
      <w:r w:rsidRPr="00105C82">
        <w:t>If</w:t>
      </w:r>
      <w:r w:rsidR="00091BD8">
        <w:t>:</w:t>
      </w:r>
    </w:p>
    <w:p w:rsidR="00091BD8" w:rsidRDefault="00091BD8" w:rsidP="00621D46">
      <w:pPr>
        <w:pStyle w:val="B1"/>
      </w:pPr>
      <w:r>
        <w:t>-</w:t>
      </w:r>
      <w:r>
        <w:tab/>
      </w:r>
      <w:r w:rsidR="00B23F03" w:rsidRPr="00105C82">
        <w:t xml:space="preserve">the </w:t>
      </w:r>
      <w:r w:rsidR="00B23F03">
        <w:rPr>
          <w:rFonts w:hint="eastAsia"/>
        </w:rPr>
        <w:t>5G</w:t>
      </w:r>
      <w:r w:rsidR="00B23F03" w:rsidRPr="00105C82">
        <w:t>SM cause value #2</w:t>
      </w:r>
      <w:r w:rsidR="00B23F03">
        <w:t xml:space="preserve">6 </w:t>
      </w:r>
      <w:r w:rsidR="005A0408">
        <w:t>“</w:t>
      </w:r>
      <w:r w:rsidR="00B23F03">
        <w:t>insufficient resources</w:t>
      </w:r>
      <w:r w:rsidR="005A0408">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w:t>
      </w:r>
      <w:r>
        <w:t xml:space="preserve"> in the </w:t>
      </w:r>
      <w:r w:rsidRPr="00440029">
        <w:t xml:space="preserve">PDU SESSION ESTABLISHMENT </w:t>
      </w:r>
      <w:r>
        <w:t xml:space="preserve">REJECT </w:t>
      </w:r>
      <w:r w:rsidRPr="00440029">
        <w:rPr>
          <w:lang w:val="en-US"/>
        </w:rPr>
        <w:t>message</w:t>
      </w:r>
      <w:r>
        <w:t>; or</w:t>
      </w:r>
    </w:p>
    <w:p w:rsidR="00091BD8" w:rsidRDefault="00091BD8">
      <w:pPr>
        <w:pStyle w:val="B1"/>
      </w:pPr>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5A0408">
        <w:t>“</w:t>
      </w:r>
      <w:r w:rsidR="00B23F03">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5A0408">
        <w:t>“</w:t>
      </w:r>
      <w:r w:rsidR="00B23F03">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717" w:name="OLE_LINK19"/>
      <w:bookmarkStart w:id="718" w:name="OLE_LINK20"/>
      <w:r w:rsidR="00B23F03" w:rsidRPr="00B65E20">
        <w:t xml:space="preserve">different from </w:t>
      </w:r>
      <w:bookmarkEnd w:id="717"/>
      <w:bookmarkEnd w:id="718"/>
      <w:r w:rsidR="005A0408">
        <w:t>“</w:t>
      </w:r>
      <w:r w:rsidR="00B23F03">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5A0408">
        <w:t>“</w:t>
      </w:r>
      <w:r w:rsidR="00B23F03">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w:t>
      </w:r>
      <w:r w:rsidR="00B23F03" w:rsidRPr="00205E1B">
        <w:lastRenderedPageBreak/>
        <w:t xml:space="preserve">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w:t>
      </w:r>
      <w:r w:rsidR="005A0408">
        <w:t>“</w:t>
      </w:r>
      <w:r w:rsidR="00B23F03" w:rsidRPr="00205E1B">
        <w:t>reactivation requested</w:t>
      </w:r>
      <w:r w:rsidR="005A0408">
        <w:t>”</w:t>
      </w:r>
      <w:r w:rsidR="00B23F03" w:rsidRPr="00205E1B">
        <w:t xml:space="preserve">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5A0408">
        <w:t>“</w:t>
      </w:r>
      <w:r w:rsidR="00B23F03">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w:t>
      </w:r>
      <w:r w:rsidR="005A0408">
        <w:t>“</w:t>
      </w:r>
      <w:r w:rsidR="00B23F03">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 xml:space="preserve">GSM cause IE set to 5GSM cause #39 </w:t>
      </w:r>
      <w:r w:rsidR="005A0408">
        <w:rPr>
          <w:lang w:eastAsia="ko-KR"/>
        </w:rPr>
        <w:t>“</w:t>
      </w:r>
      <w:r w:rsidR="00B23F03">
        <w:rPr>
          <w:lang w:eastAsia="ko-KR"/>
        </w:rPr>
        <w:t>reactivation requested</w:t>
      </w:r>
      <w:r w:rsidR="005A0408">
        <w:t>”</w:t>
      </w:r>
      <w:r w:rsidR="00B23F03" w:rsidRPr="00840573">
        <w:t xml:space="preserve">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 xml:space="preserve">PDU SESSION ESTABLISHMENT REQUEST message and the request type was different from </w:t>
      </w:r>
      <w:r w:rsidR="005A0408">
        <w:t>“</w:t>
      </w:r>
      <w:r w:rsidR="00B23F03">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00B23F03" w:rsidRPr="008F1C8B">
        <w:t xml:space="preserve">,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If the Back-off timer value IE is not included</w:t>
      </w:r>
      <w:r w:rsidR="00DC3C2D">
        <w:t xml:space="preserve"> or no Back-off timer value is received from the 5GMM sublayer</w:t>
      </w:r>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91BD8" w:rsidRDefault="00B23F03" w:rsidP="00B23F03">
      <w:r w:rsidRPr="00105C82">
        <w:t>If</w:t>
      </w:r>
      <w:r w:rsidR="00091BD8">
        <w:t>:</w:t>
      </w:r>
    </w:p>
    <w:p w:rsidR="00091BD8" w:rsidRDefault="00091BD8" w:rsidP="00091BD8">
      <w:pPr>
        <w:pStyle w:val="B1"/>
      </w:pPr>
      <w:r>
        <w:t>-</w:t>
      </w:r>
      <w:r>
        <w:tab/>
      </w:r>
      <w:r w:rsidR="00B23F03" w:rsidRPr="00105C82">
        <w:t xml:space="preserve">the </w:t>
      </w:r>
      <w:r w:rsidR="00B23F03">
        <w:rPr>
          <w:rFonts w:hint="eastAsia"/>
        </w:rPr>
        <w:t>5G</w:t>
      </w:r>
      <w:r w:rsidR="00B23F03" w:rsidRPr="00105C82">
        <w:t>SM cause value #</w:t>
      </w:r>
      <w:r w:rsidR="002F3300">
        <w:t>67</w:t>
      </w:r>
      <w:r w:rsidR="00B23F03">
        <w:t xml:space="preserve"> </w:t>
      </w:r>
      <w:r w:rsidR="005A0408">
        <w:t>“</w:t>
      </w:r>
      <w:r w:rsidR="00B23F03" w:rsidRPr="006411D2">
        <w:t>insufficient resources</w:t>
      </w:r>
      <w:r w:rsidR="00B23F03">
        <w:rPr>
          <w:rFonts w:hint="eastAsia"/>
        </w:rPr>
        <w:t xml:space="preserve"> for specific slice and DNN</w:t>
      </w:r>
      <w:r w:rsidR="005A0408">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 </w:t>
      </w:r>
      <w:r>
        <w:t xml:space="preserve">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F8079F" w:rsidRDefault="00592296" w:rsidP="00F8079F">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 xml:space="preserve">same [S-NSSAI, DNN] combination as that the UE provided </w:t>
      </w:r>
      <w:r w:rsidR="00DC3C2D" w:rsidRPr="004D1DD0">
        <w:t xml:space="preserve">during the </w:t>
      </w:r>
      <w:r w:rsidR="00DC3C2D">
        <w:t xml:space="preserve">PDU session </w:t>
      </w:r>
      <w:r w:rsidR="00DC3C2D" w:rsidRPr="004D1DD0">
        <w:t>establishme</w:t>
      </w:r>
      <w:r w:rsidR="00DC3C2D">
        <w:t>nt</w:t>
      </w:r>
      <w:r w:rsidR="00B23F03" w:rsidRPr="00205E1B">
        <w:t xml:space="preserve">, if it is running. </w:t>
      </w:r>
      <w:r w:rsidR="00F8079F" w:rsidRPr="00E50E7C">
        <w:t xml:space="preserve">If the timer value indicates neither zero nor deactivated and no </w:t>
      </w:r>
      <w:r w:rsidR="00F8079F" w:rsidRPr="00E50E7C">
        <w:rPr>
          <w:rFonts w:hint="eastAsia"/>
        </w:rPr>
        <w:t>DNN</w:t>
      </w:r>
      <w:r w:rsidR="00F8079F" w:rsidRPr="00E50E7C">
        <w:t xml:space="preserve"> was included in the PDU SESSION ESTABLISHMENT REQUEST message</w:t>
      </w:r>
      <w:r w:rsidR="00F8079F" w:rsidRPr="00E50E7C">
        <w:rPr>
          <w:rFonts w:hint="eastAsia"/>
          <w:lang w:eastAsia="zh-CN"/>
        </w:rPr>
        <w:t xml:space="preserve"> and the request type was </w:t>
      </w:r>
      <w:r w:rsidR="00F8079F" w:rsidRPr="00E50E7C">
        <w:t xml:space="preserve">different from </w:t>
      </w:r>
      <w:r w:rsidR="005A0408">
        <w:t>“</w:t>
      </w:r>
      <w:r w:rsidR="00F8079F" w:rsidRPr="00E50E7C">
        <w:t>initial emergency request</w:t>
      </w:r>
      <w:r w:rsidR="005A0408">
        <w:t>”</w:t>
      </w:r>
      <w:r w:rsidR="00F8079F" w:rsidRPr="00E50E7C">
        <w:t xml:space="preserve"> and different from </w:t>
      </w:r>
      <w:r w:rsidR="005A0408">
        <w:t>“</w:t>
      </w:r>
      <w:r w:rsidR="00F8079F" w:rsidRPr="00E50E7C">
        <w:rPr>
          <w:lang w:eastAsia="ko-KR"/>
        </w:rPr>
        <w:t>e</w:t>
      </w:r>
      <w:r w:rsidR="00F8079F" w:rsidRPr="00E50E7C">
        <w:rPr>
          <w:rFonts w:hint="eastAsia"/>
          <w:lang w:eastAsia="ko-KR"/>
        </w:rPr>
        <w:t xml:space="preserve">xisting </w:t>
      </w:r>
      <w:r w:rsidR="00F8079F" w:rsidRPr="00E50E7C">
        <w:rPr>
          <w:lang w:eastAsia="ko-KR"/>
        </w:rPr>
        <w:t>emergency PDU session</w:t>
      </w:r>
      <w:r w:rsidR="005A0408">
        <w:t>”</w:t>
      </w:r>
      <w:r w:rsidR="00F8079F" w:rsidRPr="00E50E7C">
        <w:t>, the UE shall stop timer T35</w:t>
      </w:r>
      <w:r w:rsidR="0085595F">
        <w:t>cd</w:t>
      </w:r>
      <w:r w:rsidR="00F8079F" w:rsidRPr="00E50E7C">
        <w:t xml:space="preserve"> associated with [S-NSSAI, no </w:t>
      </w:r>
      <w:r w:rsidR="00F8079F" w:rsidRPr="00E50E7C">
        <w:rPr>
          <w:rFonts w:hint="eastAsia"/>
        </w:rPr>
        <w:t>DNN</w:t>
      </w:r>
      <w:r w:rsidR="00F8079F" w:rsidRPr="00E50E7C">
        <w:t xml:space="preserve">] combination if it is running. </w:t>
      </w:r>
      <w:r w:rsidR="00B23F03" w:rsidRPr="00B65E20">
        <w:t xml:space="preserve">The UE shall then start timer </w:t>
      </w:r>
      <w:r w:rsidR="00B23F03">
        <w:t>T35cd</w:t>
      </w:r>
      <w:r w:rsidR="00B23F03" w:rsidRPr="00B65E20">
        <w:t xml:space="preserve"> with the value provided in the Back-off timer va</w:t>
      </w:r>
      <w:r w:rsidR="00B23F03">
        <w:t>lue IE</w:t>
      </w:r>
      <w:r w:rsidR="00F8079F">
        <w:t xml:space="preserve"> and:</w:t>
      </w:r>
    </w:p>
    <w:p w:rsidR="00B23F03" w:rsidRPr="00574AEA" w:rsidRDefault="00F8079F" w:rsidP="00621D46">
      <w:pPr>
        <w:pStyle w:val="B2"/>
      </w:pPr>
      <w:r>
        <w:lastRenderedPageBreak/>
        <w:t>1)</w:t>
      </w:r>
      <w:r w:rsidRPr="00F8079F">
        <w:rPr>
          <w:rFonts w:hint="eastAsia"/>
        </w:rPr>
        <w:t xml:space="preserve"> </w:t>
      </w:r>
      <w:r>
        <w:rPr>
          <w:rFonts w:hint="eastAsia"/>
        </w:rPr>
        <w:tab/>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5A0408">
        <w:t>“</w:t>
      </w:r>
      <w:r w:rsidR="00B23F03">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r>
        <w:t xml:space="preserve"> and</w:t>
      </w:r>
    </w:p>
    <w:p w:rsidR="00F8079F" w:rsidRPr="00E50E7C" w:rsidRDefault="00F8079F" w:rsidP="00621D46">
      <w:pPr>
        <w:pStyle w:val="B2"/>
      </w:pPr>
      <w:r w:rsidRPr="00E50E7C">
        <w:t>2)</w:t>
      </w:r>
      <w:r w:rsidRPr="00E50E7C">
        <w:tab/>
        <w:t xml:space="preserve">shall not send another PDU SESSION ESTABLISHMENT REQUEST message with request type different from </w:t>
      </w:r>
      <w:r w:rsidR="005A0408">
        <w:t>“</w:t>
      </w:r>
      <w:r w:rsidRPr="00E50E7C">
        <w:t>initial emergency request</w:t>
      </w:r>
      <w:r w:rsidR="005A0408">
        <w:t>”</w:t>
      </w:r>
      <w:r w:rsidRPr="00E50E7C">
        <w:t xml:space="preserve"> and different from </w:t>
      </w:r>
      <w:r w:rsidR="005A0408">
        <w:t>“</w:t>
      </w:r>
      <w:r w:rsidRPr="00E50E7C">
        <w:rPr>
          <w:lang w:eastAsia="ko-KR"/>
        </w:rPr>
        <w:t>e</w:t>
      </w:r>
      <w:r w:rsidRPr="00E50E7C">
        <w:rPr>
          <w:rFonts w:hint="eastAsia"/>
          <w:lang w:eastAsia="ko-KR"/>
        </w:rPr>
        <w:t xml:space="preserve">xisting </w:t>
      </w:r>
      <w:r w:rsidRPr="00E50E7C">
        <w:rPr>
          <w:lang w:eastAsia="ko-KR"/>
        </w:rPr>
        <w:t>emergency PDU session</w:t>
      </w:r>
      <w:r w:rsidR="005A0408">
        <w:t>”</w:t>
      </w:r>
      <w:r w:rsidRPr="00E50E7C">
        <w:t>, or another PDU SESSION MODIFICATION REQUEST</w:t>
      </w:r>
      <w:r w:rsidRPr="00E50E7C">
        <w:rPr>
          <w:rFonts w:hint="eastAsia"/>
        </w:rPr>
        <w:t xml:space="preserve"> message</w:t>
      </w:r>
      <w:r w:rsidRPr="00E50E7C">
        <w:t xml:space="preserve"> for the same [S-NSSAI, no DNN] combination that was sent by the UE, if no </w:t>
      </w:r>
      <w:r w:rsidRPr="00E50E7C">
        <w:rPr>
          <w:rFonts w:hint="eastAsia"/>
        </w:rPr>
        <w:t>DNN</w:t>
      </w:r>
      <w:r w:rsidRPr="00E50E7C">
        <w:t xml:space="preserve"> was included in the PDU SESSION ESTABLISHMENT REQUEST message, until timer T3</w:t>
      </w:r>
      <w:r w:rsidR="0085595F">
        <w:t>5</w:t>
      </w:r>
      <w:r w:rsidRPr="00E50E7C">
        <w:t>cd expires or timer T3</w:t>
      </w:r>
      <w:r w:rsidR="0085595F">
        <w:t>5</w:t>
      </w:r>
      <w:r w:rsidRPr="00E50E7C">
        <w:t>cd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F8079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F8079F">
        <w:t>:</w:t>
      </w:r>
    </w:p>
    <w:p w:rsidR="00B23F03" w:rsidRDefault="00F8079F" w:rsidP="00621D46">
      <w:pPr>
        <w:pStyle w:val="B2"/>
      </w:pPr>
      <w:r w:rsidRPr="00E50E7C">
        <w:rPr>
          <w:lang w:eastAsia="zh-CN"/>
        </w:rPr>
        <w:t>1)</w:t>
      </w:r>
      <w:r w:rsidRPr="00E50E7C">
        <w:rPr>
          <w:rFonts w:hint="eastAsia"/>
          <w:lang w:eastAsia="zh-CN"/>
        </w:rPr>
        <w:tab/>
      </w:r>
      <w:r w:rsidR="00B23F03" w:rsidRPr="00205E1B">
        <w:t xml:space="preserve">shall stop timer </w:t>
      </w:r>
      <w:r w:rsidR="00B23F03">
        <w:t>T35cd</w:t>
      </w:r>
      <w:r w:rsidR="00B23F03" w:rsidRPr="00205E1B">
        <w:t xml:space="preserve"> associated with the </w:t>
      </w:r>
      <w:r w:rsidR="00B23F03">
        <w:t xml:space="preserve">same [S-NSSAI, DNN] combination as that the UE provided </w:t>
      </w:r>
      <w:r w:rsidR="00DC3C2D" w:rsidRPr="004D1DD0">
        <w:t xml:space="preserve">during the </w:t>
      </w:r>
      <w:r w:rsidR="00DC3C2D">
        <w:t xml:space="preserve">PDU session </w:t>
      </w:r>
      <w:r w:rsidR="00DC3C2D" w:rsidRPr="004D1DD0">
        <w:t>establishme</w:t>
      </w:r>
      <w:r w:rsidR="00DC3C2D">
        <w:t>nt</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5A0408">
        <w:t>“</w:t>
      </w:r>
      <w:r w:rsidR="00B23F03">
        <w:t>initial emergency request</w:t>
      </w:r>
      <w:r w:rsidR="005A0408">
        <w:t>”</w:t>
      </w:r>
      <w:r w:rsidR="007A176E">
        <w:t xml:space="preserve"> and different from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w:t>
      </w:r>
      <w:r w:rsidR="005A0408">
        <w:t>“</w:t>
      </w:r>
      <w:r w:rsidR="00B23F03" w:rsidRPr="00205E1B">
        <w:t>reactivation requested</w:t>
      </w:r>
      <w:r w:rsidR="005A0408">
        <w:t>”</w:t>
      </w:r>
      <w:r w:rsidR="00B23F03" w:rsidRPr="00205E1B">
        <w:t xml:space="preserve"> for the same </w:t>
      </w:r>
      <w:r w:rsidR="00B23F03">
        <w:t>[S-NSSAI, DNN]</w:t>
      </w:r>
      <w:r w:rsidR="00B23F03" w:rsidRPr="00574AEA">
        <w:t xml:space="preserve"> </w:t>
      </w:r>
      <w:r w:rsidR="00B23F03">
        <w:t xml:space="preserve">combination </w:t>
      </w:r>
      <w:r w:rsidR="00B23F03" w:rsidRPr="00205E1B">
        <w:t>from the network;</w:t>
      </w:r>
      <w:r>
        <w:t xml:space="preserve"> and</w:t>
      </w:r>
    </w:p>
    <w:p w:rsidR="00F8079F" w:rsidRPr="00E50E7C" w:rsidRDefault="00F8079F" w:rsidP="00621D46">
      <w:pPr>
        <w:pStyle w:val="B2"/>
      </w:pPr>
      <w:r w:rsidRPr="00E50E7C">
        <w:rPr>
          <w:lang w:eastAsia="zh-CN"/>
        </w:rPr>
        <w:t>2)</w:t>
      </w:r>
      <w:r w:rsidRPr="00E50E7C">
        <w:rPr>
          <w:rFonts w:hint="eastAsia"/>
          <w:lang w:eastAsia="zh-CN"/>
        </w:rPr>
        <w:tab/>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005A0408">
        <w:rPr>
          <w:lang w:eastAsia="zh-CN"/>
        </w:rPr>
        <w:t>“</w:t>
      </w:r>
      <w:r w:rsidRPr="00E50E7C">
        <w:t>initial emergency request</w:t>
      </w:r>
      <w:r w:rsidR="005A0408">
        <w:rPr>
          <w:lang w:eastAsia="zh-CN"/>
        </w:rPr>
        <w:t>”</w:t>
      </w:r>
      <w:r w:rsidRPr="00E50E7C">
        <w:t xml:space="preserve"> and different from </w:t>
      </w:r>
      <w:r w:rsidR="005A0408">
        <w:t>“</w:t>
      </w:r>
      <w:r w:rsidRPr="00E50E7C">
        <w:rPr>
          <w:lang w:eastAsia="ko-KR"/>
        </w:rPr>
        <w:t>e</w:t>
      </w:r>
      <w:r w:rsidRPr="00E50E7C">
        <w:rPr>
          <w:rFonts w:hint="eastAsia"/>
          <w:lang w:eastAsia="ko-KR"/>
        </w:rPr>
        <w:t xml:space="preserve">xisting </w:t>
      </w:r>
      <w:r w:rsidRPr="00E50E7C">
        <w:rPr>
          <w:lang w:eastAsia="ko-KR"/>
        </w:rPr>
        <w:t>emergency PDU session</w:t>
      </w:r>
      <w:r w:rsidR="005A0408">
        <w:t>”</w:t>
      </w:r>
      <w:r w:rsidRPr="00E50E7C">
        <w:rPr>
          <w:lang w:eastAsia="zh-CN"/>
        </w:rPr>
        <w:t xml:space="preserve">, or a </w:t>
      </w:r>
      <w:r w:rsidRPr="00E50E7C">
        <w:t>PDU SESSION MODIFICATION REQUEST</w:t>
      </w:r>
      <w:r w:rsidRPr="00E50E7C">
        <w:rPr>
          <w:lang w:eastAsia="zh-CN"/>
        </w:rPr>
        <w:t xml:space="preserve"> message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included in the</w:t>
      </w:r>
      <w:r w:rsidRPr="00E50E7C">
        <w:t xml:space="preserve"> PDU SESSION ESTABLISHMENT REQUEST</w:t>
      </w:r>
      <w:r w:rsidRPr="00E50E7C">
        <w:rPr>
          <w:lang w:eastAsia="zh-CN"/>
        </w:rPr>
        <w:t xml:space="preserve"> message, until the UE is switched off or the USIM is removed, or the UE receives an </w:t>
      </w:r>
      <w:r w:rsidRPr="00E50E7C">
        <w:t>PDU SESSION MODIFICATION REQUEST</w:t>
      </w:r>
      <w:r w:rsidRPr="00E50E7C">
        <w:rPr>
          <w:lang w:eastAsia="zh-CN"/>
        </w:rPr>
        <w:t xml:space="preserve"> message </w:t>
      </w:r>
      <w:r w:rsidRPr="00E50E7C">
        <w:t xml:space="preserve">for the same [S-NSSAI, no DNN] combination from the network or a PDU SESSION RELEASE COMMAND message including </w:t>
      </w:r>
      <w:r w:rsidRPr="00E50E7C">
        <w:rPr>
          <w:rFonts w:hint="eastAsia"/>
        </w:rPr>
        <w:t>5G</w:t>
      </w:r>
      <w:r w:rsidRPr="00E50E7C">
        <w:t xml:space="preserve">SM cause #39 </w:t>
      </w:r>
      <w:r w:rsidR="005A0408">
        <w:t>“</w:t>
      </w:r>
      <w:r w:rsidRPr="00E50E7C">
        <w:t>reactivation requested</w:t>
      </w:r>
      <w:r w:rsidR="005A0408">
        <w:t>”</w:t>
      </w:r>
      <w:r w:rsidRPr="00E50E7C">
        <w:t xml:space="preserve"> for the same [S-NSSAI, no DNN] combination from the network.</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941D8F"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w:t>
      </w:r>
      <w:r w:rsidR="00941D8F">
        <w:t>. The UE:</w:t>
      </w:r>
    </w:p>
    <w:p w:rsidR="00B23F03" w:rsidRPr="00205E1B" w:rsidRDefault="00941D8F" w:rsidP="00621D46">
      <w:pPr>
        <w:pStyle w:val="B2"/>
      </w:pPr>
      <w:r w:rsidRPr="00E50E7C">
        <w:rPr>
          <w:lang w:eastAsia="zh-CN"/>
        </w:rPr>
        <w:t>1)</w:t>
      </w:r>
      <w:r>
        <w:rPr>
          <w:rFonts w:hint="eastAsia"/>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941D8F" w:rsidRPr="00E50E7C" w:rsidRDefault="00941D8F"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 xml:space="preserve">if no DNN was included in the PDU SESSION ESTABLISHMENT REQUEST message and the request type was different from </w:t>
      </w:r>
      <w:r w:rsidR="005A0408">
        <w:rPr>
          <w:rStyle w:val="B2Char"/>
        </w:rPr>
        <w:t>“</w:t>
      </w:r>
      <w:r w:rsidRPr="00621D46">
        <w:rPr>
          <w:rStyle w:val="B2Char"/>
        </w:rPr>
        <w:t>initial emergency request</w:t>
      </w:r>
      <w:r w:rsidR="005A0408">
        <w:rPr>
          <w:rStyle w:val="B2Char"/>
        </w:rPr>
        <w:t>”</w:t>
      </w:r>
      <w:r w:rsidRPr="00E50E7C">
        <w:t xml:space="preserve"> and different from </w:t>
      </w:r>
      <w:r w:rsidR="005A0408">
        <w:t>“</w:t>
      </w:r>
      <w:r w:rsidRPr="00E50E7C">
        <w:rPr>
          <w:lang w:eastAsia="ko-KR"/>
        </w:rPr>
        <w:t>e</w:t>
      </w:r>
      <w:r w:rsidRPr="00E50E7C">
        <w:rPr>
          <w:rFonts w:hint="eastAsia"/>
          <w:lang w:eastAsia="ko-KR"/>
        </w:rPr>
        <w:t xml:space="preserve">xisting </w:t>
      </w:r>
      <w:r w:rsidRPr="00E50E7C">
        <w:rPr>
          <w:lang w:eastAsia="ko-KR"/>
        </w:rPr>
        <w:t>emergency PDU session</w:t>
      </w:r>
      <w:r w:rsidR="005A0408">
        <w:t>”</w:t>
      </w:r>
      <w:r w:rsidRPr="00E50E7C">
        <w:t>.</w:t>
      </w:r>
    </w:p>
    <w:p w:rsidR="00B23F03" w:rsidRPr="00AA7B31" w:rsidRDefault="00B23F03" w:rsidP="00B23F03">
      <w:pPr>
        <w:rPr>
          <w:lang w:val="en-US"/>
        </w:rPr>
      </w:pPr>
      <w:r>
        <w:t>If the Back-off timer value IE is not included</w:t>
      </w:r>
      <w:r w:rsidR="00CA3A50">
        <w:t xml:space="preserve"> or no Back-off timer value is received from the 5GMM sublayer</w:t>
      </w:r>
      <w:r>
        <w:t xml:space="preserve">,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091BD8" w:rsidRDefault="00DC03FA" w:rsidP="00DC03FA">
      <w:r w:rsidRPr="00105C82">
        <w:lastRenderedPageBreak/>
        <w:t>If</w:t>
      </w:r>
      <w:r w:rsidR="00091BD8">
        <w:t>:</w:t>
      </w:r>
    </w:p>
    <w:p w:rsidR="00091BD8" w:rsidRDefault="00091BD8" w:rsidP="00091BD8">
      <w:pPr>
        <w:pStyle w:val="B1"/>
      </w:pPr>
      <w:r>
        <w:t>-</w:t>
      </w:r>
      <w:r>
        <w:tab/>
      </w:r>
      <w:r w:rsidR="00DC03FA" w:rsidRPr="00105C82">
        <w:t xml:space="preserve">the </w:t>
      </w:r>
      <w:r w:rsidR="00DC03FA">
        <w:rPr>
          <w:rFonts w:hint="eastAsia"/>
        </w:rPr>
        <w:t>5G</w:t>
      </w:r>
      <w:r w:rsidR="00DC03FA" w:rsidRPr="00105C82">
        <w:t>SM cause value #</w:t>
      </w:r>
      <w:r w:rsidR="00200909">
        <w:t>69</w:t>
      </w:r>
      <w:r w:rsidR="00DC03FA">
        <w:t xml:space="preserve"> </w:t>
      </w:r>
      <w:r w:rsidR="005A0408">
        <w:t>“</w:t>
      </w:r>
      <w:r w:rsidR="00DC03FA" w:rsidRPr="006411D2">
        <w:t>insufficient resources</w:t>
      </w:r>
      <w:r w:rsidR="00DC03FA">
        <w:rPr>
          <w:rFonts w:hint="eastAsia"/>
        </w:rPr>
        <w:t xml:space="preserve"> for specific slice</w:t>
      </w:r>
      <w:r w:rsidR="005A0408">
        <w:t>”</w:t>
      </w:r>
      <w:r w:rsidR="00DC03FA">
        <w:t xml:space="preserve"> and the Back-off timer </w:t>
      </w:r>
      <w:r w:rsidR="00DC03FA">
        <w:rPr>
          <w:rFonts w:hint="eastAsia"/>
          <w:lang w:eastAsia="zh-TW"/>
        </w:rPr>
        <w:t xml:space="preserve">value </w:t>
      </w:r>
      <w:r w:rsidR="00DC03FA">
        <w:t xml:space="preserve">IE </w:t>
      </w:r>
      <w:r>
        <w:t>are</w:t>
      </w:r>
      <w:r w:rsidR="00DC03FA">
        <w:t xml:space="preserve"> included </w:t>
      </w:r>
      <w:r>
        <w:t xml:space="preserve"> 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p>
    <w:p w:rsidR="00DC03FA" w:rsidRDefault="00DC03FA" w:rsidP="00DC03FA">
      <w:r>
        <w:t>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005A0408">
        <w:t>“</w:t>
      </w:r>
      <w:r>
        <w:t>initial emergency request</w:t>
      </w:r>
      <w:r w:rsidR="005A0408">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rsidR="005A0408">
        <w:t>“</w:t>
      </w:r>
      <w:r>
        <w:t>initial emergency request</w:t>
      </w:r>
      <w:r w:rsidR="005A0408">
        <w: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rsidR="005A0408">
        <w:t>“</w:t>
      </w:r>
      <w:r>
        <w:t>initial emergency request</w:t>
      </w:r>
      <w:r w:rsidR="005A0408">
        <w: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005A0408">
        <w:t>“</w:t>
      </w:r>
      <w:r>
        <w:t>initial emergency request</w:t>
      </w:r>
      <w:r w:rsidR="005A0408">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w:t>
      </w:r>
      <w:r w:rsidR="005A0408">
        <w:t>“</w:t>
      </w:r>
      <w:r w:rsidRPr="00205E1B">
        <w:t>reactivation requested</w:t>
      </w:r>
      <w:r w:rsidR="005A0408">
        <w:t>”</w:t>
      </w:r>
      <w:r w:rsidRPr="00205E1B">
        <w:t xml:space="preserve">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rsidR="005A0408">
        <w:t>“</w:t>
      </w:r>
      <w:r>
        <w:t>initial emergency request</w:t>
      </w:r>
      <w:r w:rsidR="005A0408">
        <w: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w:t>
      </w:r>
      <w:r w:rsidR="005A0408">
        <w:t>“</w:t>
      </w:r>
      <w:r>
        <w:t>initial emergency request</w:t>
      </w:r>
      <w:r w:rsidR="005A0408">
        <w: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 xml:space="preserve">GSM cause IE set to 5GSM cause #39 </w:t>
      </w:r>
      <w:r w:rsidR="005A0408">
        <w:rPr>
          <w:lang w:eastAsia="ko-KR"/>
        </w:rPr>
        <w:t>“</w:t>
      </w:r>
      <w:r>
        <w:rPr>
          <w:lang w:eastAsia="ko-KR"/>
        </w:rPr>
        <w:t>reactivation requested</w:t>
      </w:r>
      <w:r w:rsidR="005A0408">
        <w:t>”</w:t>
      </w:r>
      <w:r w:rsidRPr="00840573">
        <w:t xml:space="preserve">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 xml:space="preserve">PDU SESSION ESTABLISHMENT REQUEST message and the request type was different from </w:t>
      </w:r>
      <w:r w:rsidR="005A0408">
        <w:t>“</w:t>
      </w:r>
      <w:r>
        <w:t>initial emergency request</w:t>
      </w:r>
      <w:r w:rsidRPr="008F1C8B">
        <w:t xml:space="preserve"> </w:t>
      </w:r>
      <w:r w:rsidR="005A0408">
        <w:t>“</w:t>
      </w:r>
      <w:r w:rsidRPr="008F1C8B">
        <w:t xml:space="preserve">,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lastRenderedPageBreak/>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If the Back-off timer value IE is not included</w:t>
      </w:r>
      <w:r w:rsidR="00DC3C2D">
        <w:t xml:space="preserve"> or no Back-off timer value is received from the 5GMM sublayer</w:t>
      </w:r>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854AF" w:rsidRPr="00EA57E1" w:rsidRDefault="000854AF" w:rsidP="000854AF">
      <w:pPr>
        <w:pStyle w:val="NO"/>
      </w:pPr>
      <w:bookmarkStart w:id="719" w:name="_Toc508877129"/>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rsidR="000854AF" w:rsidRDefault="000854AF" w:rsidP="000854AF">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rsidR="000854AF" w:rsidRPr="005E540B" w:rsidRDefault="000854AF" w:rsidP="000854AF">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rsidR="00B23F03" w:rsidRDefault="00D653B2" w:rsidP="00B23F03">
      <w:pPr>
        <w:pStyle w:val="Heading5"/>
        <w:rPr>
          <w:noProof/>
          <w:lang w:val="en-US" w:eastAsia="zh-CN"/>
        </w:rPr>
      </w:pPr>
      <w:bookmarkStart w:id="720" w:name="_Toc516214627"/>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719"/>
      <w:bookmarkEnd w:id="720"/>
    </w:p>
    <w:p w:rsidR="00B23F03" w:rsidRDefault="00B23F03" w:rsidP="00B23F03">
      <w:pPr>
        <w:pStyle w:val="EditorsNote"/>
      </w:pPr>
      <w:r w:rsidRPr="002747AD">
        <w:t>Editor</w:t>
      </w:r>
      <w:r w:rsidR="005A0408">
        <w:t>’</w:t>
      </w:r>
      <w:r w:rsidRPr="002747AD">
        <w:t>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721" w:name="_Toc508877130"/>
      <w:bookmarkStart w:id="722" w:name="_Toc516214628"/>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721"/>
      <w:bookmarkEnd w:id="722"/>
    </w:p>
    <w:p w:rsidR="00B23F03" w:rsidRDefault="00B23F03" w:rsidP="00B23F03">
      <w:r>
        <w:t xml:space="preserve">If the 5GSM cause value is </w:t>
      </w:r>
      <w:r>
        <w:rPr>
          <w:rFonts w:hint="eastAsia"/>
          <w:lang w:eastAsia="ja-JP"/>
        </w:rPr>
        <w:t xml:space="preserve">#27 </w:t>
      </w:r>
      <w:r w:rsidR="005A0408">
        <w:rPr>
          <w:lang w:eastAsia="ja-JP"/>
        </w:rPr>
        <w:t>“</w:t>
      </w:r>
      <w:r>
        <w:t>missing or unknown DNN</w:t>
      </w:r>
      <w:r w:rsidR="005A0408">
        <w:rPr>
          <w:lang w:eastAsia="ja-JP"/>
        </w:rPr>
        <w:t>”</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w:t>
      </w:r>
      <w:r w:rsidR="00CD23D6">
        <w:rPr>
          <w:lang w:eastAsia="ja-JP"/>
        </w:rPr>
        <w:t xml:space="preserve">the DNN is included in the LADN information and </w:t>
      </w:r>
      <w:r>
        <w:rPr>
          <w:lang w:eastAsia="ja-JP"/>
        </w:rPr>
        <w:t xml:space="preserve">the network updates the LADN information </w:t>
      </w:r>
      <w:r>
        <w:rPr>
          <w:lang w:eastAsia="ko-KR"/>
        </w:rPr>
        <w:t>during the registration procedure or the generic UE configuration update procedure</w:t>
      </w:r>
      <w:r>
        <w:rPr>
          <w:lang w:eastAsia="ja-JP"/>
        </w:rPr>
        <w:t>.</w:t>
      </w:r>
    </w:p>
    <w:p w:rsidR="00B87A98" w:rsidRDefault="00B87A98" w:rsidP="00B87A98">
      <w:r>
        <w:t xml:space="preserve">If the 5GSM cause value is </w:t>
      </w:r>
      <w:r w:rsidRPr="003168A2">
        <w:t>#</w:t>
      </w:r>
      <w:r>
        <w:t>28</w:t>
      </w:r>
      <w:r w:rsidRPr="003168A2">
        <w:t xml:space="preserve"> </w:t>
      </w:r>
      <w:r w:rsidR="005A0408">
        <w:t>“</w:t>
      </w:r>
      <w:r>
        <w:t xml:space="preserve">unknown </w:t>
      </w:r>
      <w:r w:rsidRPr="003168A2">
        <w:t>PD</w:t>
      </w:r>
      <w:r>
        <w:t>U session</w:t>
      </w:r>
      <w:r w:rsidRPr="003168A2">
        <w:t xml:space="preserve"> type</w:t>
      </w:r>
      <w:r w:rsidR="005A0408">
        <w:t>”</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p>
    <w:p w:rsidR="009C2F20" w:rsidRDefault="009C2F20" w:rsidP="009C2F20">
      <w:r>
        <w:t xml:space="preserve">If the 5GSM cause value is #68 </w:t>
      </w:r>
      <w:r w:rsidR="005A0408">
        <w:t>“</w:t>
      </w:r>
      <w:r>
        <w:t>not supported SSC mode</w:t>
      </w:r>
      <w:r w:rsidR="005A0408">
        <w:t>”</w:t>
      </w:r>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subclause </w:t>
      </w:r>
      <w:r>
        <w:rPr>
          <w:rFonts w:hint="eastAsia"/>
          <w:lang w:eastAsia="zh-CN"/>
        </w:rPr>
        <w:t>6.2.9.</w:t>
      </w:r>
    </w:p>
    <w:p w:rsidR="00CD23D6" w:rsidRDefault="00CD23D6" w:rsidP="00CD23D6">
      <w:r>
        <w:t xml:space="preserve">If the 5GSM cause value is </w:t>
      </w:r>
      <w:r>
        <w:rPr>
          <w:rFonts w:hint="eastAsia"/>
          <w:lang w:eastAsia="ja-JP"/>
        </w:rPr>
        <w:t>#</w:t>
      </w:r>
      <w:r w:rsidR="00577AE0">
        <w:rPr>
          <w:lang w:eastAsia="ja-JP"/>
        </w:rPr>
        <w:t>7</w:t>
      </w:r>
      <w:r w:rsidR="00E43B82">
        <w:rPr>
          <w:lang w:eastAsia="ja-JP"/>
        </w:rPr>
        <w:t>0</w:t>
      </w:r>
      <w:r>
        <w:rPr>
          <w:rFonts w:hint="eastAsia"/>
          <w:lang w:eastAsia="ja-JP"/>
        </w:rPr>
        <w:t xml:space="preserve"> </w:t>
      </w:r>
      <w:r w:rsidR="005A0408">
        <w:rPr>
          <w:lang w:eastAsia="ja-JP"/>
        </w:rPr>
        <w:t>“</w:t>
      </w:r>
      <w:r>
        <w:t xml:space="preserve">missing or unknown DNN in a </w:t>
      </w:r>
      <w:r>
        <w:rPr>
          <w:rFonts w:hint="eastAsia"/>
        </w:rPr>
        <w:t>slice</w:t>
      </w:r>
      <w:r w:rsidR="005A0408">
        <w:rPr>
          <w:lang w:eastAsia="ja-JP"/>
        </w:rPr>
        <w:t>”</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rsidR="00287E87" w:rsidRPr="002D0E93" w:rsidRDefault="00287E87" w:rsidP="00287E87">
      <w:pPr>
        <w:pStyle w:val="Heading4"/>
      </w:pPr>
      <w:bookmarkStart w:id="723" w:name="_Toc502239593"/>
      <w:bookmarkStart w:id="724" w:name="_Toc516214629"/>
      <w:bookmarkStart w:id="725" w:name="_Toc508877131"/>
      <w:r w:rsidRPr="002D0E93">
        <w:lastRenderedPageBreak/>
        <w:t>6.</w:t>
      </w:r>
      <w:r>
        <w:rPr>
          <w:rFonts w:hint="eastAsia"/>
          <w:lang w:eastAsia="zh-CN"/>
        </w:rPr>
        <w:t>4</w:t>
      </w:r>
      <w:r w:rsidRPr="002D0E93">
        <w:t>.1.</w:t>
      </w:r>
      <w:r>
        <w:t>5</w:t>
      </w:r>
      <w:r w:rsidRPr="002D0E93">
        <w:tab/>
        <w:t xml:space="preserve">Handling the maximum number of </w:t>
      </w:r>
      <w:bookmarkEnd w:id="723"/>
      <w:r>
        <w:t>established PDU sessions</w:t>
      </w:r>
      <w:bookmarkEnd w:id="724"/>
    </w:p>
    <w:p w:rsidR="00287E87" w:rsidRPr="002D0E93" w:rsidRDefault="00287E87" w:rsidP="00287E87">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PDU session</w:t>
      </w:r>
      <w:r w:rsidRPr="009667EE">
        <w:t xml:space="preserve"> for emergency</w:t>
      </w:r>
      <w:r w:rsidRPr="002D0E93">
        <w:t>.</w:t>
      </w:r>
    </w:p>
    <w:p w:rsidR="00287E87" w:rsidRDefault="00287E87" w:rsidP="00287E87">
      <w:pPr>
        <w:rPr>
          <w:noProof/>
        </w:rPr>
      </w:pPr>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release</w:t>
      </w:r>
      <w:r w:rsidRPr="002D0E93">
        <w:rPr>
          <w:noProof/>
        </w:rPr>
        <w:t xml:space="preserve"> a</w:t>
      </w:r>
      <w:r>
        <w:rPr>
          <w:noProof/>
        </w:rPr>
        <w:t xml:space="preserve"> PDU session</w:t>
      </w:r>
      <w:r w:rsidRPr="002D0E93">
        <w:rPr>
          <w:noProof/>
        </w:rPr>
        <w:t xml:space="preserve"> locally or via explicit signalling. If the UE performs local </w:t>
      </w:r>
      <w:r>
        <w:rPr>
          <w:noProof/>
        </w:rPr>
        <w:t xml:space="preserve">release, the UE shall perform </w:t>
      </w:r>
      <w:r w:rsidR="00261084">
        <w:rPr>
          <w:noProof/>
        </w:rPr>
        <w:t>a</w:t>
      </w:r>
      <w:r w:rsidR="00391C7B">
        <w:rPr>
          <w:noProof/>
        </w:rPr>
        <w:t xml:space="preserve"> registration procedure for </w:t>
      </w:r>
      <w:r>
        <w:rPr>
          <w:noProof/>
        </w:rPr>
        <w:t xml:space="preserve">mobility </w:t>
      </w:r>
      <w:r w:rsidR="00391C7B">
        <w:rPr>
          <w:noProof/>
        </w:rPr>
        <w:t xml:space="preserve">and periodic </w:t>
      </w:r>
      <w:r>
        <w:rPr>
          <w:noProof/>
        </w:rPr>
        <w:t>registration update</w:t>
      </w:r>
      <w:r w:rsidRPr="002D0E93">
        <w:rPr>
          <w:noProof/>
        </w:rPr>
        <w:t xml:space="preserve"> to indicate </w:t>
      </w:r>
      <w:r>
        <w:rPr>
          <w:noProof/>
        </w:rPr>
        <w:t>PDU session</w:t>
      </w:r>
      <w:r w:rsidRPr="002D0E93">
        <w:rPr>
          <w:noProof/>
        </w:rPr>
        <w:t xml:space="preserve"> status to the network.</w:t>
      </w:r>
    </w:p>
    <w:p w:rsidR="00287E87" w:rsidRDefault="00287E87" w:rsidP="00621D46">
      <w:pPr>
        <w:pStyle w:val="EditorsNote"/>
      </w:pPr>
      <w:r w:rsidRPr="00482E3F">
        <w:rPr>
          <w:lang w:eastAsia="zh-CN"/>
        </w:rPr>
        <w:t>Editor</w:t>
      </w:r>
      <w:r w:rsidR="005A0408">
        <w:rPr>
          <w:lang w:eastAsia="zh-CN"/>
        </w:rPr>
        <w:t>’</w:t>
      </w:r>
      <w:r w:rsidRPr="00482E3F">
        <w:rPr>
          <w:lang w:eastAsia="zh-CN"/>
        </w:rPr>
        <w:t>s note:</w:t>
      </w:r>
      <w:r w:rsidRPr="00E62D1D">
        <w:rPr>
          <w:lang w:eastAsia="zh-CN"/>
        </w:rPr>
        <w:tab/>
        <w:t>How does the UE determine the maximum number of established PDU sessions is FFS.</w:t>
      </w:r>
    </w:p>
    <w:p w:rsidR="00B23F03" w:rsidRPr="00440029" w:rsidRDefault="00D653B2" w:rsidP="00B23F03">
      <w:pPr>
        <w:pStyle w:val="Heading4"/>
      </w:pPr>
      <w:bookmarkStart w:id="726" w:name="_Toc516214630"/>
      <w:r>
        <w:t>6</w:t>
      </w:r>
      <w:r w:rsidR="00B23F03">
        <w:t>.</w:t>
      </w:r>
      <w:r>
        <w:t>4</w:t>
      </w:r>
      <w:r w:rsidR="00B23F03">
        <w:t>.</w:t>
      </w:r>
      <w:r>
        <w:t>1</w:t>
      </w:r>
      <w:r w:rsidR="00B23F03" w:rsidRPr="00440029">
        <w:t>.</w:t>
      </w:r>
      <w:r w:rsidR="00287E87">
        <w:t>6</w:t>
      </w:r>
      <w:r w:rsidR="00B23F03" w:rsidRPr="00440029">
        <w:tab/>
        <w:t>Abnormal cases in the UE</w:t>
      </w:r>
      <w:bookmarkEnd w:id="725"/>
      <w:bookmarkEnd w:id="726"/>
    </w:p>
    <w:p w:rsidR="00B23F03" w:rsidRPr="00440029" w:rsidRDefault="00B23F03" w:rsidP="00B23F03">
      <w:r w:rsidRPr="00440029">
        <w:t>The following abnormal cases can be identified:</w:t>
      </w:r>
    </w:p>
    <w:p w:rsidR="00B23F03" w:rsidRPr="00440029" w:rsidRDefault="00F656D6" w:rsidP="005A0408">
      <w:pPr>
        <w:pStyle w:val="B1"/>
        <w:numPr>
          <w:ilvl w:val="0"/>
          <w:numId w:val="44"/>
        </w:numPr>
      </w:pPr>
      <w:r>
        <w:rPr>
          <w:lang w:val="en-US"/>
        </w:rPr>
        <w:t xml:space="preserve">Expiry of timer </w:t>
      </w:r>
      <w:r w:rsidR="00B23F03" w:rsidRPr="00440029">
        <w:rPr>
          <w:rFonts w:hint="eastAsia"/>
        </w:rPr>
        <w:t>T</w:t>
      </w:r>
      <w:r w:rsidR="00B23F03">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D653B2" w:rsidP="00B23F03">
      <w:pPr>
        <w:pStyle w:val="Heading4"/>
      </w:pPr>
      <w:bookmarkStart w:id="727" w:name="_Toc508877132"/>
      <w:bookmarkStart w:id="728" w:name="_Toc516214631"/>
      <w:r>
        <w:t>6</w:t>
      </w:r>
      <w:r w:rsidR="00B23F03">
        <w:t>.</w:t>
      </w:r>
      <w:r>
        <w:t>4</w:t>
      </w:r>
      <w:r w:rsidR="00B23F03">
        <w:t>.</w:t>
      </w:r>
      <w:r>
        <w:t>1</w:t>
      </w:r>
      <w:r w:rsidR="00B23F03" w:rsidRPr="00440029">
        <w:t>.</w:t>
      </w:r>
      <w:r w:rsidR="00287E87">
        <w:t>7</w:t>
      </w:r>
      <w:r w:rsidR="00B23F03" w:rsidRPr="00440029">
        <w:tab/>
        <w:t>Abnormal cases on the network side</w:t>
      </w:r>
      <w:bookmarkEnd w:id="727"/>
      <w:bookmarkEnd w:id="728"/>
    </w:p>
    <w:p w:rsidR="00B23F03" w:rsidRPr="00440029" w:rsidRDefault="00B23F03" w:rsidP="00B23F03">
      <w:pPr>
        <w:pStyle w:val="EditorsNote"/>
      </w:pPr>
      <w:r>
        <w:t>Editor</w:t>
      </w:r>
      <w:r w:rsidR="005A0408">
        <w:t>’</w:t>
      </w:r>
      <w:r>
        <w:t>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w:t>
      </w:r>
      <w:r w:rsidR="005A0408">
        <w:t>“</w:t>
      </w:r>
      <w:r>
        <w:t>initial emergency request</w:t>
      </w:r>
      <w:r w:rsidR="005A0408">
        <w:t>”</w:t>
      </w:r>
      <w:r>
        <w:t xml:space="preserve">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w:t>
      </w:r>
      <w:r w:rsidR="005A0408">
        <w:rPr>
          <w:noProof/>
          <w:lang w:val="en-US"/>
        </w:rPr>
        <w:t>“</w:t>
      </w:r>
      <w:r>
        <w:rPr>
          <w:noProof/>
          <w:lang w:val="en-US"/>
        </w:rPr>
        <w:t xml:space="preserve">request </w:t>
      </w:r>
      <w:r w:rsidRPr="003168A2">
        <w:t>rejected, unspecified</w:t>
      </w:r>
      <w:r w:rsidR="005A0408">
        <w:rPr>
          <w:noProof/>
          <w:lang w:val="en-US"/>
        </w:rPr>
        <w:t>”</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w:t>
      </w:r>
      <w:r w:rsidR="005A0408">
        <w:t>’</w:t>
      </w:r>
      <w:r>
        <w:t>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w:t>
      </w:r>
      <w:r w:rsidR="005A0408">
        <w:t>’</w:t>
      </w:r>
      <w:r w:rsidRPr="0078498E">
        <w:t>s subscription data and the information for the PDU session authentication and authorization by the external DN in PDU DN request container is not compliant with local policy and user</w:t>
      </w:r>
      <w:r w:rsidR="005A0408">
        <w:t>’</w:t>
      </w:r>
      <w:r w:rsidRPr="0078498E">
        <w:t>s subscription data, the SMF shall reject the PDU session establishment request including the 5GSM cause #</w:t>
      </w:r>
      <w:r w:rsidR="00E90E6F">
        <w:t>29</w:t>
      </w:r>
      <w:r w:rsidRPr="0078498E">
        <w:t xml:space="preserve"> </w:t>
      </w:r>
      <w:r w:rsidR="005A0408">
        <w:t>“</w:t>
      </w:r>
      <w:r w:rsidR="00E90E6F">
        <w:t>user</w:t>
      </w:r>
      <w:r w:rsidRPr="0078498E">
        <w:t xml:space="preserve"> authentication failed</w:t>
      </w:r>
      <w:r w:rsidR="005A0408">
        <w:t>”</w:t>
      </w:r>
      <w:r w:rsidRPr="0078498E">
        <w:t>, in the PDU SESSION ESTABLISHMENT REJECT message.</w:t>
      </w:r>
    </w:p>
    <w:p w:rsidR="006B5D89" w:rsidRPr="003168A2" w:rsidRDefault="006B5D89" w:rsidP="006B5D89">
      <w:pPr>
        <w:pStyle w:val="B1"/>
      </w:pPr>
      <w:bookmarkStart w:id="729" w:name="_Toc508877133"/>
      <w:r>
        <w:t>c</w:t>
      </w:r>
      <w:r w:rsidRPr="003168A2">
        <w:t>)</w:t>
      </w:r>
      <w:r w:rsidRPr="003168A2">
        <w:tab/>
      </w:r>
      <w:r>
        <w:t>UE-requested PDU session establishment</w:t>
      </w:r>
      <w:r w:rsidRPr="003168A2">
        <w:t xml:space="preserve"> </w:t>
      </w:r>
      <w:r w:rsidRPr="003168A2">
        <w:rPr>
          <w:lang w:eastAsia="zh-CN"/>
        </w:rPr>
        <w:t xml:space="preserve">with request type set to </w:t>
      </w:r>
      <w:r w:rsidR="005A0408">
        <w:rPr>
          <w:lang w:eastAsia="zh-CN"/>
        </w:rPr>
        <w:t>“</w:t>
      </w:r>
      <w:r w:rsidRPr="00DC0978">
        <w:t>initial request</w:t>
      </w:r>
      <w:r w:rsidR="005A0408">
        <w:rPr>
          <w:lang w:eastAsia="zh-CN"/>
        </w:rPr>
        <w:t>”</w:t>
      </w:r>
      <w:r w:rsidRPr="003168A2">
        <w:rPr>
          <w:lang w:eastAsia="zh-CN"/>
        </w:rPr>
        <w:t xml:space="preserve"> </w:t>
      </w:r>
      <w:r>
        <w:rPr>
          <w:lang w:eastAsia="zh-CN"/>
        </w:rPr>
        <w:t xml:space="preserve">or </w:t>
      </w:r>
      <w:r w:rsidR="005A0408">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005A0408">
        <w:rPr>
          <w:lang w:eastAsia="zh-CN"/>
        </w:rPr>
        <w:t>”</w:t>
      </w:r>
      <w:r>
        <w:rPr>
          <w:lang w:eastAsia="zh-CN"/>
        </w:rPr>
        <w:t xml:space="preserve"> </w:t>
      </w:r>
      <w:r w:rsidRPr="003168A2">
        <w:t xml:space="preserve">for an </w:t>
      </w:r>
      <w:r>
        <w:t>existing</w:t>
      </w:r>
      <w:r w:rsidRPr="003168A2">
        <w:t xml:space="preserve"> </w:t>
      </w:r>
      <w:r>
        <w:t>PDU session</w:t>
      </w:r>
      <w:r w:rsidRPr="003168A2">
        <w:t>:</w:t>
      </w:r>
    </w:p>
    <w:p w:rsidR="006B5D89" w:rsidRDefault="006B5D89" w:rsidP="006B5D89">
      <w:pPr>
        <w:pStyle w:val="B1"/>
      </w:pPr>
      <w:r w:rsidRPr="003168A2">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PDU session</w:t>
      </w:r>
      <w:r>
        <w:rPr>
          <w:rFonts w:hint="eastAsia"/>
          <w:lang w:eastAsia="zh-CN"/>
        </w:rPr>
        <w:t xml:space="preserve"> </w:t>
      </w:r>
      <w:r>
        <w:t xml:space="preserve">and </w:t>
      </w:r>
      <w:r w:rsidRPr="003168A2">
        <w:rPr>
          <w:lang w:eastAsia="zh-CN"/>
        </w:rPr>
        <w:t xml:space="preserve">with request type set to </w:t>
      </w:r>
      <w:r w:rsidR="005A0408">
        <w:rPr>
          <w:lang w:eastAsia="zh-CN"/>
        </w:rPr>
        <w:t>“</w:t>
      </w:r>
      <w:r w:rsidRPr="00DC0978">
        <w:t>initial request</w:t>
      </w:r>
      <w:r w:rsidR="005A0408">
        <w:rPr>
          <w:lang w:eastAsia="zh-CN"/>
        </w:rPr>
        <w:t>”</w:t>
      </w:r>
      <w:r w:rsidRPr="003168A2">
        <w:rPr>
          <w:lang w:eastAsia="zh-CN"/>
        </w:rPr>
        <w:t xml:space="preserve"> </w:t>
      </w:r>
      <w:r>
        <w:rPr>
          <w:lang w:eastAsia="zh-CN"/>
        </w:rPr>
        <w:t xml:space="preserve">or </w:t>
      </w:r>
      <w:r w:rsidR="005A0408">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005A0408">
        <w:rPr>
          <w:lang w:eastAsia="zh-CN"/>
        </w:rPr>
        <w:t>”</w:t>
      </w:r>
      <w:r w:rsidRPr="003168A2">
        <w:t xml:space="preserve">, the </w:t>
      </w:r>
      <w:r>
        <w:t>SMF shall release</w:t>
      </w:r>
      <w:r w:rsidRPr="0003011C">
        <w:t xml:space="preserve"> the existing </w:t>
      </w:r>
      <w:r>
        <w:rPr>
          <w:lang w:eastAsia="zh-CN"/>
        </w:rPr>
        <w:t>PDU session</w:t>
      </w:r>
      <w:r w:rsidRPr="0003011C">
        <w:t xml:space="preserve"> locally</w:t>
      </w:r>
      <w:r>
        <w:t xml:space="preserve"> </w:t>
      </w:r>
      <w:r w:rsidRPr="003168A2">
        <w:t xml:space="preserve">without </w:t>
      </w:r>
      <w:r>
        <w:t>notification</w:t>
      </w:r>
      <w:r w:rsidRPr="003168A2">
        <w:t xml:space="preserve"> </w:t>
      </w:r>
      <w:r>
        <w:t>to</w:t>
      </w:r>
      <w:r w:rsidRPr="003168A2">
        <w:t xml:space="preserve"> the UE</w:t>
      </w:r>
      <w:r>
        <w:t xml:space="preserve"> and proceed with the PDU session establishment procedure</w:t>
      </w:r>
      <w:r w:rsidRPr="003168A2">
        <w:t>.</w:t>
      </w:r>
    </w:p>
    <w:p w:rsidR="006B5D89" w:rsidRPr="003168A2" w:rsidRDefault="006B5D89" w:rsidP="006B5D89">
      <w:pPr>
        <w:pStyle w:val="B1"/>
        <w:rPr>
          <w:lang w:eastAsia="zh-CN"/>
        </w:rPr>
      </w:pPr>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sidR="005A0408">
        <w:rPr>
          <w:lang w:eastAsia="zh-CN"/>
        </w:rPr>
        <w:t>“</w:t>
      </w:r>
      <w:r>
        <w:rPr>
          <w:lang w:eastAsia="zh-CN"/>
        </w:rPr>
        <w:t>existing PDU session</w:t>
      </w:r>
      <w:r w:rsidR="005A0408">
        <w:rPr>
          <w:lang w:eastAsia="zh-CN"/>
        </w:rPr>
        <w:t>”</w:t>
      </w:r>
      <w:r w:rsidRPr="003168A2">
        <w:rPr>
          <w:lang w:eastAsia="zh-CN"/>
        </w:rPr>
        <w:t xml:space="preserve"> </w:t>
      </w:r>
      <w:r>
        <w:rPr>
          <w:lang w:eastAsia="zh-CN"/>
        </w:rPr>
        <w:t xml:space="preserve">or </w:t>
      </w:r>
      <w:r w:rsidR="005A0408">
        <w:rPr>
          <w:lang w:eastAsia="zh-CN"/>
        </w:rPr>
        <w:t>“</w:t>
      </w:r>
      <w:r>
        <w:t>existing emergency PDU session</w:t>
      </w:r>
      <w:r w:rsidR="005A0408">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p>
    <w:p w:rsidR="006B5D89" w:rsidRDefault="006B5D89" w:rsidP="006B5D89">
      <w:pPr>
        <w:pStyle w:val="B1"/>
        <w:rPr>
          <w:lang w:eastAsia="zh-CN"/>
        </w:rPr>
      </w:pPr>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sidR="005A0408">
        <w:rPr>
          <w:lang w:eastAsia="zh-CN"/>
        </w:rPr>
        <w:t>“</w:t>
      </w:r>
      <w:r>
        <w:rPr>
          <w:lang w:eastAsia="zh-CN"/>
        </w:rPr>
        <w:t>existing PDU session</w:t>
      </w:r>
      <w:r w:rsidR="005A0408">
        <w:rPr>
          <w:lang w:eastAsia="zh-CN"/>
        </w:rPr>
        <w:t>”</w:t>
      </w:r>
      <w:r w:rsidRPr="003168A2">
        <w:rPr>
          <w:lang w:eastAsia="zh-CN"/>
        </w:rPr>
        <w:t xml:space="preserve"> </w:t>
      </w:r>
      <w:r>
        <w:rPr>
          <w:lang w:eastAsia="zh-CN"/>
        </w:rPr>
        <w:t xml:space="preserve">or </w:t>
      </w:r>
      <w:r w:rsidR="005A0408">
        <w:rPr>
          <w:lang w:eastAsia="zh-CN"/>
        </w:rPr>
        <w:t>“</w:t>
      </w:r>
      <w:r>
        <w:t>existing emergency PDU session</w:t>
      </w:r>
      <w:r w:rsidR="005A0408">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r w:rsidR="00844103">
        <w:rPr>
          <w:lang w:eastAsia="zh-CN"/>
        </w:rPr>
        <w:t>54</w:t>
      </w:r>
      <w:r w:rsidRPr="003168A2">
        <w:rPr>
          <w:lang w:eastAsia="zh-CN"/>
        </w:rPr>
        <w:t xml:space="preserve"> </w:t>
      </w:r>
      <w:r w:rsidR="005A0408">
        <w:t>“</w:t>
      </w:r>
      <w:r w:rsidRPr="003168A2">
        <w:rPr>
          <w:lang w:eastAsia="zh-CN"/>
        </w:rPr>
        <w:t>PD</w:t>
      </w:r>
      <w:r>
        <w:rPr>
          <w:lang w:eastAsia="zh-CN"/>
        </w:rPr>
        <w:t>U session</w:t>
      </w:r>
      <w:r w:rsidRPr="003168A2">
        <w:rPr>
          <w:lang w:eastAsia="zh-CN"/>
        </w:rPr>
        <w:t xml:space="preserve"> does not exist</w:t>
      </w:r>
      <w:r w:rsidR="005A0408">
        <w:t>”</w:t>
      </w:r>
      <w:r w:rsidRPr="003168A2">
        <w:rPr>
          <w:lang w:eastAsia="zh-CN"/>
        </w:rPr>
        <w:t xml:space="preserve"> in the </w:t>
      </w:r>
      <w:r w:rsidRPr="00440029">
        <w:t>PDU SESSION ESTABLISHMENT</w:t>
      </w:r>
      <w:r w:rsidRPr="003168A2">
        <w:rPr>
          <w:lang w:eastAsia="zh-CN"/>
        </w:rPr>
        <w:t xml:space="preserve"> REJECT message.</w:t>
      </w:r>
    </w:p>
    <w:p w:rsidR="00A41C5D" w:rsidRPr="00C607F7" w:rsidRDefault="00A41C5D" w:rsidP="00A41C5D">
      <w:pPr>
        <w:pStyle w:val="Heading3"/>
      </w:pPr>
      <w:bookmarkStart w:id="730" w:name="_Toc516214632"/>
      <w:r>
        <w:lastRenderedPageBreak/>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729"/>
      <w:bookmarkEnd w:id="730"/>
    </w:p>
    <w:p w:rsidR="00B23F03" w:rsidRPr="00B660BB" w:rsidRDefault="00691272" w:rsidP="00B23F03">
      <w:pPr>
        <w:pStyle w:val="Heading4"/>
        <w:rPr>
          <w:noProof/>
          <w:lang w:val="en-US" w:eastAsia="zh-CN"/>
        </w:rPr>
      </w:pPr>
      <w:bookmarkStart w:id="731" w:name="_Toc508877134"/>
      <w:bookmarkStart w:id="732" w:name="_Toc516214633"/>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731"/>
      <w:bookmarkEnd w:id="732"/>
    </w:p>
    <w:p w:rsidR="003A40CB" w:rsidRDefault="00B23F03" w:rsidP="003A40CB">
      <w:pPr>
        <w:rPr>
          <w:noProof/>
          <w:lang w:val="en-US"/>
        </w:rPr>
      </w:pPr>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006F598C" w:rsidRPr="006F598C">
        <w:t xml:space="preserve"> </w:t>
      </w:r>
      <w:r w:rsidR="006F598C" w:rsidRPr="00292D57">
        <w:t>or to indicate a change of 3GPP PS data off UE status for a PDU session</w:t>
      </w:r>
      <w:r w:rsidRPr="008F3ABD">
        <w:rPr>
          <w:noProof/>
          <w:lang w:val="en-US"/>
        </w:rPr>
        <w:t>.</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 xml:space="preserve">for an LADN when the UE is located outside the LADN service area. If the UE supports </w:t>
      </w:r>
      <w:r w:rsidR="003A40CB">
        <w:rPr>
          <w:noProof/>
          <w:lang w:val="en-US"/>
        </w:rPr>
        <w:t>r</w:t>
      </w:r>
      <w:r w:rsidRPr="008F3ABD">
        <w:rPr>
          <w:noProof/>
          <w:lang w:val="en-US"/>
        </w:rPr>
        <w:t>eflective QoS,</w:t>
      </w:r>
      <w:r w:rsidR="005416BD">
        <w:rPr>
          <w:noProof/>
          <w:lang w:val="en-US"/>
        </w:rPr>
        <w:t xml:space="preserve"> </w:t>
      </w:r>
      <w:r w:rsidR="003A40CB">
        <w:rPr>
          <w:noProof/>
          <w:lang w:val="en-US"/>
        </w:rPr>
        <w:t>the UE shall initiate this procedure as follows:</w:t>
      </w:r>
    </w:p>
    <w:p w:rsidR="003A40CB" w:rsidRPr="003A40CB" w:rsidRDefault="003A40CB" w:rsidP="003A40CB">
      <w:pPr>
        <w:pStyle w:val="B1"/>
      </w:pPr>
      <w:r w:rsidRPr="003A40CB">
        <w:t>a)</w:t>
      </w:r>
      <w:r w:rsidRPr="003A40CB">
        <w:tab/>
      </w:r>
      <w:r w:rsidR="005416BD" w:rsidRPr="003A40CB">
        <w:t>the UE is operating in single-registration mode with N26 interface supported in the network</w:t>
      </w:r>
      <w:r w:rsidR="00B23F03" w:rsidRPr="003A40CB">
        <w:t xml:space="preserve"> </w:t>
      </w:r>
      <w:r>
        <w:t xml:space="preserve">and </w:t>
      </w:r>
      <w:r w:rsidR="00B23F03" w:rsidRPr="003A40CB">
        <w:t xml:space="preserve">the UE </w:t>
      </w:r>
      <w:r>
        <w:t>needs</w:t>
      </w:r>
      <w:r w:rsidR="00B23F03" w:rsidRPr="003A40CB">
        <w:t xml:space="preserve"> to indicate the support of </w:t>
      </w:r>
      <w:r>
        <w:t>r</w:t>
      </w:r>
      <w:r w:rsidR="00B23F03" w:rsidRPr="003A40CB">
        <w:t>eflective QoS after an inter-system change from S1 mode to N1 mode</w:t>
      </w:r>
      <w:r w:rsidRPr="003A40CB">
        <w:t>; or</w:t>
      </w:r>
    </w:p>
    <w:p w:rsidR="003A40CB" w:rsidRPr="003A40CB" w:rsidRDefault="003A40CB" w:rsidP="003A40CB">
      <w:pPr>
        <w:pStyle w:val="B1"/>
      </w:pPr>
      <w:r>
        <w:t>b)</w:t>
      </w:r>
      <w:r>
        <w:tab/>
      </w:r>
      <w:r w:rsidRPr="003A40CB">
        <w:t>to revoke the previously indicated support for reflective QoS</w:t>
      </w:r>
      <w:r w:rsidR="00B23F03" w:rsidRPr="003A40CB">
        <w:t>.</w:t>
      </w:r>
    </w:p>
    <w:p w:rsidR="000949A3" w:rsidRDefault="007133E0" w:rsidP="003A40CB">
      <w:r>
        <w:rPr>
          <w:noProof/>
          <w:lang w:val="en-US"/>
        </w:rPr>
        <w:t xml:space="preserve">If the UE supports </w:t>
      </w:r>
      <w:r w:rsidRPr="00D1349D">
        <w:rPr>
          <w:noProof/>
          <w:lang w:val="en-US"/>
        </w:rPr>
        <w:t xml:space="preserve">acting as a </w:t>
      </w:r>
      <w:r>
        <w:t>type C host</w:t>
      </w:r>
      <w:r w:rsidRPr="00D1349D">
        <w:rPr>
          <w:noProof/>
          <w:lang w:val="en-US"/>
        </w:rPr>
        <w:t xml:space="preserve"> as specified in </w:t>
      </w:r>
      <w:r>
        <w:t>IETF RFC 4191 [3</w:t>
      </w:r>
      <w:r w:rsidR="00552CBE">
        <w:t>6</w:t>
      </w:r>
      <w:r>
        <w:t>]</w:t>
      </w:r>
      <w:r>
        <w:rPr>
          <w:noProof/>
          <w:lang w:val="en-US"/>
        </w:rPr>
        <w:t xml:space="preserve">, and the UE is operating in single-registration mode </w:t>
      </w:r>
      <w:r>
        <w:t>with</w:t>
      </w:r>
      <w:r w:rsidRPr="00D1349D">
        <w:t xml:space="preserve"> N26 interface supported in the network,</w:t>
      </w:r>
      <w:r>
        <w:rPr>
          <w:noProof/>
          <w:lang w:val="en-US"/>
        </w:rPr>
        <w:t xml:space="preserve"> the</w:t>
      </w:r>
      <w:r>
        <w:t xml:space="preserve"> UE shall initiate </w:t>
      </w:r>
      <w:r w:rsidR="003A40CB" w:rsidRPr="008F3ABD">
        <w:rPr>
          <w:noProof/>
          <w:lang w:val="en-US"/>
        </w:rPr>
        <w:t>the UE-requested PDU session modification</w:t>
      </w:r>
      <w:r>
        <w:t xml:space="preserve"> procedure to indicate the support of m</w:t>
      </w:r>
      <w:r w:rsidRPr="000765B2">
        <w:t>ulti-homed I</w:t>
      </w:r>
      <w:r w:rsidR="005A0408" w:rsidRPr="000765B2">
        <w:t>p</w:t>
      </w:r>
      <w:r w:rsidRPr="000765B2">
        <w:t>v6 PDU session</w:t>
      </w:r>
      <w:r>
        <w:t xml:space="preserve"> after an inter-system change from S1 mode to N1 mode.</w:t>
      </w:r>
    </w:p>
    <w:p w:rsidR="00B23F03" w:rsidRPr="008F3ABD" w:rsidRDefault="000949A3" w:rsidP="003A40CB">
      <w:r>
        <w:t xml:space="preserve">If the UE can support more than 16 packet filters for a PDU session of </w:t>
      </w:r>
      <w:r w:rsidR="005A0408">
        <w:t>“</w:t>
      </w:r>
      <w:r>
        <w:t>I</w:t>
      </w:r>
      <w:r w:rsidR="005A0408">
        <w:t>p</w:t>
      </w:r>
      <w:r>
        <w:t>v4</w:t>
      </w:r>
      <w:r w:rsidR="005A0408">
        <w:t>”</w:t>
      </w:r>
      <w:r>
        <w:t xml:space="preserve">, </w:t>
      </w:r>
      <w:r w:rsidR="005A0408">
        <w:t>“</w:t>
      </w:r>
      <w:r>
        <w:t>I</w:t>
      </w:r>
      <w:r w:rsidR="005A0408">
        <w:t>p</w:t>
      </w:r>
      <w:r>
        <w:t>v6</w:t>
      </w:r>
      <w:r w:rsidR="005A0408">
        <w:t>”</w:t>
      </w:r>
      <w:r>
        <w:t xml:space="preserve">, </w:t>
      </w:r>
      <w:r w:rsidR="005A0408">
        <w:t>“</w:t>
      </w:r>
      <w:r>
        <w:t>I</w:t>
      </w:r>
      <w:r w:rsidR="005A0408">
        <w:t>p</w:t>
      </w:r>
      <w:r>
        <w:t>v4v6</w:t>
      </w:r>
      <w:r w:rsidR="005A0408">
        <w:t>”</w:t>
      </w:r>
      <w:r>
        <w:t xml:space="preserve">, or </w:t>
      </w:r>
      <w:r w:rsidR="005A0408">
        <w:t>“</w:t>
      </w:r>
      <w:r>
        <w:t>Ethernet</w:t>
      </w:r>
      <w:r w:rsidR="005A0408">
        <w:t>”</w:t>
      </w:r>
      <w:r>
        <w:t xml:space="preserve"> </w:t>
      </w:r>
      <w:r w:rsidRPr="00A6152A">
        <w:t xml:space="preserve">PDU session </w:t>
      </w:r>
      <w:r>
        <w:t xml:space="preserve">type, </w:t>
      </w:r>
      <w:r w:rsidRPr="008F3ABD">
        <w:rPr>
          <w:noProof/>
          <w:lang w:val="en-US"/>
        </w:rPr>
        <w:t>the</w:t>
      </w:r>
      <w:r w:rsidRPr="00832B68">
        <w:t xml:space="preserve"> UE shall initiate </w:t>
      </w:r>
      <w:r w:rsidRPr="008F3ABD">
        <w:rPr>
          <w:noProof/>
          <w:lang w:val="en-US"/>
        </w:rPr>
        <w:t>the UE-requested PDU session modification</w:t>
      </w:r>
      <w:r>
        <w:t xml:space="preserve"> </w:t>
      </w:r>
      <w:r w:rsidRPr="00832B68">
        <w:t>procedure to indicate</w:t>
      </w:r>
      <w:r>
        <w:t xml:space="preserve"> the maximum number of packet filters that can be supported for the PDU session </w:t>
      </w:r>
      <w:r w:rsidRPr="00832B68">
        <w:t>after an inter-system change from S1 mode to N1 mode</w:t>
      </w:r>
      <w:r>
        <w:t>.</w:t>
      </w:r>
    </w:p>
    <w:p w:rsidR="00B23F03" w:rsidRPr="00440029" w:rsidRDefault="00691272" w:rsidP="00B23F03">
      <w:pPr>
        <w:pStyle w:val="Heading4"/>
      </w:pPr>
      <w:bookmarkStart w:id="733" w:name="_Toc508877135"/>
      <w:bookmarkStart w:id="734" w:name="_Toc516214634"/>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733"/>
      <w:bookmarkEnd w:id="734"/>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5416BD" w:rsidRDefault="005416BD" w:rsidP="005416BD">
      <w:r>
        <w:t xml:space="preserve">If the UE is performing the PDU session modification procedure </w:t>
      </w:r>
      <w:r w:rsidRPr="00832B68">
        <w:t xml:space="preserve">to indicate the support of </w:t>
      </w:r>
      <w:r w:rsidR="0009011B">
        <w:t>r</w:t>
      </w:r>
      <w:r w:rsidRPr="00832B68">
        <w:t>eflective QoS after an inter-system change from S1 mode to N1 mode</w:t>
      </w:r>
      <w:r>
        <w:t xml:space="preserve">, the UE </w:t>
      </w:r>
      <w:r w:rsidR="0037338E">
        <w:t>should</w:t>
      </w:r>
      <w:r>
        <w:t xml:space="preserve"> set the R</w:t>
      </w:r>
      <w:r w:rsidR="005A0408">
        <w:t>q</w:t>
      </w:r>
      <w:r>
        <w:t xml:space="preserve">oS bit to </w:t>
      </w:r>
      <w:r w:rsidR="005A0408">
        <w:t>“</w:t>
      </w:r>
      <w:r>
        <w:t>Reflective QoS supported</w:t>
      </w:r>
      <w:r w:rsidR="005A0408">
        <w:t>”</w:t>
      </w:r>
      <w:r>
        <w:t xml:space="preserve"> in the 5GSM capability IE of the </w:t>
      </w:r>
      <w:r w:rsidRPr="00A6152A">
        <w:t xml:space="preserve">PDU SESSION </w:t>
      </w:r>
      <w:r>
        <w:t>MODIFICATION</w:t>
      </w:r>
      <w:r w:rsidRPr="00A6152A">
        <w:t xml:space="preserve"> REQUEST</w:t>
      </w:r>
      <w:r>
        <w:t xml:space="preserve"> message.</w:t>
      </w:r>
    </w:p>
    <w:p w:rsidR="0037338E" w:rsidRDefault="0037338E" w:rsidP="0037338E">
      <w:r>
        <w:t xml:space="preserve">If the UE is performing the PDU session modification procedure </w:t>
      </w:r>
      <w:r w:rsidRPr="00832B68">
        <w:t xml:space="preserve">to </w:t>
      </w:r>
      <w:r>
        <w:t xml:space="preserve">revoke the previously </w:t>
      </w:r>
      <w:r w:rsidRPr="00832B68">
        <w:t>indicate</w:t>
      </w:r>
      <w:r>
        <w:t>d</w:t>
      </w:r>
      <w:r w:rsidRPr="00832B68">
        <w:t xml:space="preserve"> support of </w:t>
      </w:r>
      <w:r>
        <w:t>r</w:t>
      </w:r>
      <w:r w:rsidRPr="00832B68">
        <w:t>eflective QoS</w:t>
      </w:r>
      <w:r>
        <w:t>, the UE shall set the R</w:t>
      </w:r>
      <w:r w:rsidR="005A0408">
        <w:t>q</w:t>
      </w:r>
      <w:r>
        <w:t xml:space="preserve">oS bit to </w:t>
      </w:r>
      <w:r w:rsidR="005A0408">
        <w:t>“</w:t>
      </w:r>
      <w:r>
        <w:t>Reflective QoS not supported</w:t>
      </w:r>
      <w:r w:rsidR="005A0408">
        <w:t>”</w:t>
      </w:r>
      <w:r>
        <w:t xml:space="preserve"> in the 5GSM capability IE of the </w:t>
      </w:r>
      <w:r w:rsidRPr="00A6152A">
        <w:t xml:space="preserve">PDU SESSION </w:t>
      </w:r>
      <w:r>
        <w:t>MODIFICATION</w:t>
      </w:r>
      <w:r w:rsidRPr="00A6152A">
        <w:t xml:space="preserve"> REQUEST</w:t>
      </w:r>
      <w:r>
        <w:t xml:space="preserve"> message. T</w:t>
      </w:r>
      <w:r w:rsidRPr="000253DE">
        <w:t>he UE shall not indicate support for</w:t>
      </w:r>
      <w:r w:rsidRPr="00607909">
        <w:t xml:space="preserve"> r</w:t>
      </w:r>
      <w:r w:rsidRPr="000253DE">
        <w:t>eflective QoS for this PDU Session for the remaining lifetime of the PDU Session</w:t>
      </w:r>
      <w:r>
        <w:t>.</w:t>
      </w:r>
    </w:p>
    <w:p w:rsidR="0037338E" w:rsidRDefault="0037338E" w:rsidP="0037338E">
      <w:pPr>
        <w:pStyle w:val="NO"/>
      </w:pPr>
      <w:r>
        <w:rPr>
          <w:noProof/>
        </w:rPr>
        <w:t>NOTE:</w:t>
      </w:r>
      <w:r>
        <w:rPr>
          <w:noProof/>
        </w:rPr>
        <w:tab/>
        <w:t>The determination to revoke the usage of reflective QoS by the UE for a PDU session is implementation dependent.</w:t>
      </w:r>
    </w:p>
    <w:p w:rsidR="00F46FB9" w:rsidRDefault="00F46FB9" w:rsidP="00F46FB9">
      <w:r>
        <w:t>If the UE is performing the PDU session modification procedure to indicate the support of</w:t>
      </w:r>
      <w:r w:rsidRPr="000765B2">
        <w:rPr>
          <w:noProof/>
          <w:lang w:val="en-US"/>
        </w:rPr>
        <w:t xml:space="preserve"> </w:t>
      </w:r>
      <w:r w:rsidRPr="000765B2">
        <w:t>Multi-homed I</w:t>
      </w:r>
      <w:r w:rsidR="005A0408" w:rsidRPr="000765B2">
        <w:t>p</w:t>
      </w:r>
      <w:r w:rsidRPr="000765B2">
        <w:t>v6 PDU session</w:t>
      </w:r>
      <w:r w:rsidRPr="00D1349D">
        <w:rPr>
          <w:noProof/>
          <w:lang w:val="en-US"/>
        </w:rPr>
        <w:t xml:space="preserve"> </w:t>
      </w:r>
      <w:r>
        <w:t xml:space="preserve">after an inter-system change from S1 mode to N1 mode, the UE shall set the MH6-PDU bit to </w:t>
      </w:r>
      <w:r w:rsidR="005A0408">
        <w:t>“</w:t>
      </w:r>
      <w:r>
        <w:t>Multi-homed I</w:t>
      </w:r>
      <w:r w:rsidR="005A0408">
        <w:t>p</w:t>
      </w:r>
      <w:r>
        <w:t>v6 PDU session supported</w:t>
      </w:r>
      <w:r w:rsidR="005A0408">
        <w:t>”</w:t>
      </w:r>
      <w:r>
        <w:t xml:space="preserve"> in the 5GSM capability IE of the PDU SESSION MODIFICATION REQUEST message.</w:t>
      </w:r>
    </w:p>
    <w:p w:rsidR="000949A3" w:rsidRDefault="000949A3" w:rsidP="000949A3">
      <w:r>
        <w:t xml:space="preserve">If the UE is performing the PDU session modification procedure </w:t>
      </w:r>
      <w:r w:rsidRPr="00832B68">
        <w:t xml:space="preserve">to indicate </w:t>
      </w:r>
      <w:r>
        <w:t>that the UE can support more than 16 packet filters for this PDU session, the UE shall indicate the maximum number of packet filters that can be supported for the PDU session in the Maximum number of supported packet filters IE of the PDU SESSION MODIFICATION</w:t>
      </w:r>
      <w:r w:rsidRPr="00A6152A">
        <w:t xml:space="preserve"> </w:t>
      </w:r>
      <w:r>
        <w:t>REQUEST message.</w:t>
      </w:r>
    </w:p>
    <w:p w:rsidR="006F598C" w:rsidRPr="00292D57" w:rsidRDefault="006F598C" w:rsidP="006F598C">
      <w:r w:rsidRPr="00292D57">
        <w:lastRenderedPageBreak/>
        <w:t xml:space="preserve">To indicate a change of 3GPP PS data off UE status associated to a PDU session, 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message and set the 3GPP PS data off UE status</w:t>
      </w:r>
      <w:r w:rsidRPr="00292D57">
        <w:rPr>
          <w:snapToGrid w:val="0"/>
        </w:rPr>
        <w:t>.</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57" type="#_x0000_t75" style="width:462pt;height:207.75pt" o:ole="">
            <v:imagedata r:id="rId76" o:title=""/>
          </v:shape>
          <o:OLEObject Type="Embed" ProgID="Visio.Drawing.11" ShapeID="_x0000_i1057" DrawAspect="Content" ObjectID="_1589959283" r:id="rId77"/>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735" w:name="_Toc508877136"/>
      <w:bookmarkStart w:id="736" w:name="_Toc516214635"/>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735"/>
      <w:bookmarkEnd w:id="736"/>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737" w:name="_Toc508877137"/>
      <w:bookmarkStart w:id="738" w:name="_Toc516214636"/>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737"/>
      <w:bookmarkEnd w:id="738"/>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tab/>
      </w:r>
      <w:r>
        <w:rPr>
          <w:rFonts w:hint="eastAsia"/>
        </w:rPr>
        <w:t>request</w:t>
      </w:r>
      <w:r w:rsidRPr="003168A2">
        <w:t xml:space="preserve"> rejected, unspecified;</w:t>
      </w:r>
    </w:p>
    <w:p w:rsidR="00FD4484" w:rsidRPr="003168A2" w:rsidRDefault="00FD4484" w:rsidP="00FD4484">
      <w:pPr>
        <w:pStyle w:val="B1"/>
      </w:pPr>
      <w:r w:rsidRPr="003168A2">
        <w:t>#34</w:t>
      </w:r>
      <w:r w:rsidRPr="003168A2">
        <w:tab/>
        <w:t>service option temporarily out of order;</w:t>
      </w:r>
    </w:p>
    <w:p w:rsidR="00FD4484" w:rsidRPr="003168A2" w:rsidRDefault="00FD4484" w:rsidP="00FD4484">
      <w:pPr>
        <w:pStyle w:val="B1"/>
      </w:pPr>
      <w:r w:rsidRPr="003168A2">
        <w:t>#35</w:t>
      </w:r>
      <w:r w:rsidRPr="003168A2">
        <w:tab/>
        <w:t>PTI already in use;</w:t>
      </w:r>
    </w:p>
    <w:p w:rsidR="00944A9C" w:rsidRPr="00621D46" w:rsidRDefault="00944A9C" w:rsidP="00944A9C">
      <w:pPr>
        <w:pStyle w:val="B1"/>
        <w:rPr>
          <w:lang w:val="en-US" w:eastAsia="zh-CN"/>
        </w:rPr>
      </w:pPr>
      <w:r w:rsidRPr="00621D46">
        <w:rPr>
          <w:lang w:val="en-US"/>
        </w:rPr>
        <w:t>#43</w:t>
      </w:r>
      <w:r w:rsidRPr="00621D46">
        <w:rPr>
          <w:lang w:val="en-US"/>
        </w:rPr>
        <w:tab/>
        <w:t>Invalid PDU session identity;</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r w:rsidR="00DC03FA">
        <w:t xml:space="preserve"> or</w:t>
      </w:r>
    </w:p>
    <w:p w:rsidR="00944A9C" w:rsidRPr="00C25F03" w:rsidRDefault="00DC03FA" w:rsidP="00944A9C">
      <w:pPr>
        <w:pStyle w:val="B1"/>
      </w:pPr>
      <w:r>
        <w:t>#</w:t>
      </w:r>
      <w:r w:rsidR="00200909">
        <w:t>69</w:t>
      </w:r>
      <w:r>
        <w:tab/>
      </w:r>
      <w:r w:rsidRPr="006411D2">
        <w:t>insufficient resources</w:t>
      </w:r>
      <w:r>
        <w:rPr>
          <w:rFonts w:hint="eastAsia"/>
        </w:rPr>
        <w:t xml:space="preserve"> for specific slice</w:t>
      </w:r>
      <w:r>
        <w:t>.</w:t>
      </w:r>
    </w:p>
    <w:p w:rsidR="00B23F03" w:rsidRDefault="00B23F03" w:rsidP="00B23F03">
      <w:r>
        <w:lastRenderedPageBreak/>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5A0408">
        <w:t>“</w:t>
      </w:r>
      <w:r w:rsidR="00DB54B5" w:rsidRPr="003168A2">
        <w:t>insufficient resources</w:t>
      </w:r>
      <w:r w:rsidR="005A0408">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005A0408">
        <w:t>“</w:t>
      </w:r>
      <w:r w:rsidRPr="003168A2">
        <w:t>insufficient resources</w:t>
      </w:r>
      <w:r w:rsidR="005A0408">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005A0408">
        <w:t>“</w:t>
      </w:r>
      <w:r>
        <w:t>initial emergency request</w:t>
      </w:r>
      <w:r w:rsidR="005A0408">
        <w:t>”</w:t>
      </w:r>
      <w:r w:rsidR="007A176E">
        <w:t xml:space="preserve"> or </w:t>
      </w:r>
      <w:r w:rsidR="005A0408">
        <w:t>“</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5A0408">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005A0408">
        <w:t>“</w:t>
      </w:r>
      <w:r w:rsidRPr="006411D2">
        <w:t>insufficient resources</w:t>
      </w:r>
      <w:r>
        <w:rPr>
          <w:rFonts w:hint="eastAsia"/>
        </w:rPr>
        <w:t xml:space="preserve"> for specific slice and DNN</w:t>
      </w:r>
      <w:r w:rsidR="005A0408">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005A0408">
        <w:t>“</w:t>
      </w:r>
      <w:r w:rsidRPr="006411D2">
        <w:t>insufficient resources</w:t>
      </w:r>
      <w:r>
        <w:rPr>
          <w:rFonts w:hint="eastAsia"/>
        </w:rPr>
        <w:t xml:space="preserve"> for specific slice and DNN</w:t>
      </w:r>
      <w:r w:rsidR="005A0408">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7A176E">
        <w:t>for</w:t>
      </w:r>
      <w:r w:rsidRPr="00942249">
        <w:t xml:space="preserve"> </w:t>
      </w:r>
      <w:r w:rsidR="007A176E">
        <w:t xml:space="preserve">high priority access </w:t>
      </w:r>
      <w:r w:rsidRPr="00942249">
        <w:t>in selected PLMN</w:t>
      </w:r>
      <w:r>
        <w:t xml:space="preserve"> or the request type </w:t>
      </w:r>
      <w:r w:rsidR="00DB54B5">
        <w:t>was</w:t>
      </w:r>
      <w:r>
        <w:t xml:space="preserve"> set to </w:t>
      </w:r>
      <w:r w:rsidR="005A0408">
        <w:t>“</w:t>
      </w:r>
      <w:r>
        <w:t>initial emergency request</w:t>
      </w:r>
      <w:r w:rsidR="005A0408">
        <w:t>”</w:t>
      </w:r>
      <w:r w:rsidR="00911D09">
        <w:t xml:space="preserve"> or </w:t>
      </w:r>
      <w:r w:rsidR="005A0408">
        <w:t>“</w:t>
      </w:r>
      <w:r w:rsidR="00911D09" w:rsidRPr="000C02E1">
        <w:rPr>
          <w:lang w:eastAsia="ko-KR"/>
        </w:rPr>
        <w:t>e</w:t>
      </w:r>
      <w:r w:rsidR="00911D09" w:rsidRPr="000C02E1">
        <w:rPr>
          <w:rFonts w:hint="eastAsia"/>
          <w:lang w:eastAsia="ko-KR"/>
        </w:rPr>
        <w:t xml:space="preserve">xisting </w:t>
      </w:r>
      <w:r w:rsidR="00911D09" w:rsidRPr="000C02E1">
        <w:rPr>
          <w:lang w:eastAsia="ko-KR"/>
        </w:rPr>
        <w:t>emergency PDU session</w:t>
      </w:r>
      <w:r w:rsidR="005A0408">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005A0408">
        <w:t>“</w:t>
      </w:r>
      <w:r w:rsidRPr="006411D2">
        <w:t>insufficient resources</w:t>
      </w:r>
      <w:r>
        <w:rPr>
          <w:rFonts w:hint="eastAsia"/>
        </w:rPr>
        <w:t xml:space="preserve"> for specific slice</w:t>
      </w:r>
      <w:r w:rsidR="005A0408">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005A0408">
        <w:t>“</w:t>
      </w:r>
      <w:r w:rsidRPr="006411D2">
        <w:t>insufficient resources</w:t>
      </w:r>
      <w:r>
        <w:rPr>
          <w:rFonts w:hint="eastAsia"/>
        </w:rPr>
        <w:t xml:space="preserve"> for specific slice</w:t>
      </w:r>
      <w:r w:rsidR="005A0408">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005A0408">
        <w:t>“</w:t>
      </w:r>
      <w:r>
        <w:t>initial emergency request</w:t>
      </w:r>
      <w:r w:rsidR="005A0408">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005A0408">
        <w:t>“</w:t>
      </w:r>
      <w:r>
        <w:t>insufficient resources</w:t>
      </w:r>
      <w:r w:rsidR="005A0408">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B23F03" w:rsidP="005A0408">
      <w:pPr>
        <w:pStyle w:val="B1"/>
        <w:numPr>
          <w:ilvl w:val="0"/>
          <w:numId w:val="45"/>
        </w:numPr>
      </w:pPr>
      <w:r w:rsidRPr="001E0331">
        <w:t>I</w:t>
      </w:r>
      <w:r w:rsidRPr="001E0331">
        <w:rPr>
          <w:rFonts w:hint="eastAsia"/>
        </w:rPr>
        <w:t xml:space="preserve">f the timer </w:t>
      </w:r>
      <w:r w:rsidRPr="001E0331">
        <w:t>value indicates neither zero nor deactivated</w:t>
      </w:r>
      <w:r w:rsidRPr="00205E1B">
        <w:t xml:space="preserve">, the UE shall stop timer </w:t>
      </w:r>
      <w:r>
        <w:t>T3</w:t>
      </w:r>
      <w:r w:rsidR="00E05535">
        <w:t>396</w:t>
      </w:r>
      <w:r w:rsidRPr="00205E1B">
        <w:t xml:space="preserve"> associated with the corresponding </w:t>
      </w:r>
      <w:r w:rsidRPr="00205E1B">
        <w:rPr>
          <w:rFonts w:hint="eastAsia"/>
        </w:rPr>
        <w:t>DNN</w:t>
      </w:r>
      <w:r w:rsidRPr="00205E1B">
        <w:t>, if it is running.</w:t>
      </w:r>
      <w:r w:rsidRPr="00B65E20">
        <w:t xml:space="preserve"> The UE shall then start timer </w:t>
      </w:r>
      <w:r>
        <w:t>T3</w:t>
      </w:r>
      <w:r w:rsidR="00E05535">
        <w:t>396</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sidRPr="008F1C8B">
        <w:rPr>
          <w:rFonts w:hint="eastAsia"/>
        </w:rPr>
        <w:t>DNN</w:t>
      </w:r>
      <w:r w:rsidRPr="008F1C8B">
        <w:t xml:space="preserve"> that was sent by the UE, until timer </w:t>
      </w:r>
      <w:r>
        <w:t>T3</w:t>
      </w:r>
      <w:r w:rsidR="00E05535">
        <w:t>396</w:t>
      </w:r>
      <w:r w:rsidRPr="008F1C8B">
        <w:t xml:space="preserve"> expires or timer </w:t>
      </w:r>
      <w:r>
        <w:t>T3</w:t>
      </w:r>
      <w:r w:rsidR="00E05535">
        <w:t>396</w:t>
      </w:r>
      <w:r w:rsidRPr="008F1C8B">
        <w:t xml:space="preserve"> is stopped</w:t>
      </w:r>
      <w:r>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w:t>
      </w:r>
      <w:r w:rsidR="005A0408">
        <w:t>“</w:t>
      </w:r>
      <w:r w:rsidRPr="000D5323">
        <w:t>initial emergency request</w:t>
      </w:r>
      <w:r w:rsidR="005A0408">
        <w:t>”</w:t>
      </w:r>
      <w:r w:rsidR="00861EB1">
        <w:t xml:space="preserve"> and different from </w:t>
      </w:r>
      <w:r w:rsidR="005A0408">
        <w:t>“</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5A0408">
        <w:t>”</w:t>
      </w:r>
      <w:r w:rsidRPr="000D5323">
        <w: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w:t>
      </w:r>
      <w:r w:rsidR="005A0408">
        <w:t>“</w:t>
      </w:r>
      <w:r w:rsidRPr="000D5323">
        <w:t>initial emergency request</w:t>
      </w:r>
      <w:r w:rsidR="005A0408">
        <w:t>”</w:t>
      </w:r>
      <w:r w:rsidR="00861EB1">
        <w:t xml:space="preserve"> and different from </w:t>
      </w:r>
      <w:r w:rsidR="005A0408">
        <w:t>“</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5A0408">
        <w:t>”</w:t>
      </w:r>
      <w:r w:rsidRPr="000D5323">
        <w: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w:t>
      </w:r>
      <w:r w:rsidR="005A0408">
        <w:t>“</w:t>
      </w:r>
      <w:r w:rsidR="00B23F03" w:rsidRPr="00205E1B">
        <w:t>reactivation requested</w:t>
      </w:r>
      <w:r w:rsidR="005A0408">
        <w:t>”</w:t>
      </w:r>
      <w:r w:rsidR="00B23F03" w:rsidRPr="00205E1B">
        <w:t xml:space="preserve">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rsidR="005A0408">
        <w:t>“</w:t>
      </w:r>
      <w:r>
        <w:t>initial emergency request</w:t>
      </w:r>
      <w:r w:rsidR="005A0408">
        <w:t>”</w:t>
      </w:r>
      <w:r w:rsidR="00861EB1">
        <w:t xml:space="preserve"> and different from </w:t>
      </w:r>
      <w:r w:rsidR="005A0408">
        <w:t>“</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5A0408">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rsidR="005A0408">
        <w:t>“</w:t>
      </w:r>
      <w:r>
        <w:t>initial emergency request</w:t>
      </w:r>
      <w:r w:rsidR="005A0408">
        <w:t>”</w:t>
      </w:r>
      <w:r w:rsidR="00861EB1">
        <w:t xml:space="preserve"> and different from </w:t>
      </w:r>
      <w:r w:rsidR="005A0408">
        <w:t>“</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5A0408">
        <w: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lastRenderedPageBreak/>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 xml:space="preserve">GSM cause IE set to 5GSM cause #39 </w:t>
      </w:r>
      <w:r w:rsidR="005A0408">
        <w:rPr>
          <w:lang w:eastAsia="ko-KR"/>
        </w:rPr>
        <w:t>“</w:t>
      </w:r>
      <w:r>
        <w:rPr>
          <w:lang w:eastAsia="ko-KR"/>
        </w:rPr>
        <w:t>reactivation requested</w:t>
      </w:r>
      <w:r w:rsidR="005A0408">
        <w:t>”</w:t>
      </w:r>
      <w:r w:rsidRPr="00840573">
        <w:t xml:space="preserve">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005A0408" w:rsidRPr="000D5323">
        <w:t>I</w:t>
      </w:r>
      <w:r w:rsidRPr="000D5323">
        <w:t xml:space="preserve">f the UE did not provide a DNN for the establishment of the PDU session and the request type was different from </w:t>
      </w:r>
      <w:r w:rsidR="005A0408">
        <w:t>“</w:t>
      </w:r>
      <w:r w:rsidRPr="000D5323">
        <w:t>initial emergency request</w:t>
      </w:r>
      <w:r w:rsidR="005A0408">
        <w:t>”</w:t>
      </w:r>
      <w:r w:rsidR="00861EB1">
        <w:t xml:space="preserve"> and different from </w:t>
      </w:r>
      <w:r w:rsidR="005A0408">
        <w:t>“</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5A0408">
        <w:t>”</w:t>
      </w:r>
      <w:r w:rsidRPr="000D5323">
        <w:t>,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005A0408">
        <w:t>“</w:t>
      </w:r>
      <w:r w:rsidRPr="006411D2">
        <w:t>insufficient resources</w:t>
      </w:r>
      <w:r>
        <w:rPr>
          <w:rFonts w:hint="eastAsia"/>
        </w:rPr>
        <w:t xml:space="preserve"> for specific slice and DNN</w:t>
      </w:r>
      <w:r w:rsidR="005A0408">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941D8F"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w:t>
      </w:r>
      <w:r w:rsidR="00941D8F" w:rsidRPr="00E50E7C">
        <w:t>I</w:t>
      </w:r>
      <w:r w:rsidR="00941D8F" w:rsidRPr="00E50E7C">
        <w:rPr>
          <w:rFonts w:hint="eastAsia"/>
        </w:rPr>
        <w:t xml:space="preserve">f the timer </w:t>
      </w:r>
      <w:r w:rsidR="00941D8F" w:rsidRPr="00E50E7C">
        <w:t xml:space="preserve">value indicates neither zero nor deactivated, the UE shall stop timer T35cd associated with the same [S-NSSAI, no DNN] combination as that the UE provided when the PDU session is established, if it is running. </w:t>
      </w:r>
      <w:r w:rsidR="00B23F03" w:rsidRPr="00B65E20">
        <w:t xml:space="preserve">The UE shall then start timer </w:t>
      </w:r>
      <w:r w:rsidR="00B23F03">
        <w:t>T35cd</w:t>
      </w:r>
      <w:r w:rsidR="00B23F03" w:rsidRPr="00B65E20">
        <w:t xml:space="preserve"> with the value provided in the Back-off timer value IE</w:t>
      </w:r>
      <w:r w:rsidR="00941D8F">
        <w:t>,</w:t>
      </w:r>
      <w:r w:rsidR="00B23F03" w:rsidRPr="00B65E20">
        <w:t xml:space="preserve"> and</w:t>
      </w:r>
      <w:r w:rsidR="00941D8F">
        <w:t>:</w:t>
      </w:r>
    </w:p>
    <w:p w:rsidR="00B23F03" w:rsidRPr="00B65E20" w:rsidRDefault="00941D8F" w:rsidP="00621D46">
      <w:pPr>
        <w:pStyle w:val="B2"/>
      </w:pPr>
      <w:r w:rsidRPr="00E50E7C">
        <w:t>1)</w:t>
      </w:r>
      <w:r w:rsidRPr="00E50E7C">
        <w:rPr>
          <w:rFonts w:hint="eastAsia"/>
        </w:rPr>
        <w:tab/>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w:t>
      </w:r>
      <w:r w:rsidRPr="00E50E7C">
        <w:t>T35cd</w:t>
      </w:r>
      <w:r w:rsidRPr="008F1C8B">
        <w:t xml:space="preserve"> </w:t>
      </w:r>
      <w:r w:rsidR="00B23F03" w:rsidRPr="008F1C8B">
        <w:t>is stopped</w:t>
      </w:r>
      <w:r w:rsidR="00B23F03">
        <w:rPr>
          <w:rFonts w:hint="eastAsia"/>
          <w:lang w:val="en-US"/>
        </w:rPr>
        <w:t>.</w:t>
      </w:r>
    </w:p>
    <w:p w:rsidR="00941D8F" w:rsidRPr="00E50E7C" w:rsidRDefault="00941D8F" w:rsidP="00621D46">
      <w:pPr>
        <w:pStyle w:val="B2"/>
      </w:pPr>
      <w:r w:rsidRPr="00E50E7C">
        <w:rPr>
          <w:lang w:val="en-US"/>
        </w:rPr>
        <w:t>2</w:t>
      </w:r>
      <w:r w:rsidRPr="00E50E7C">
        <w:t>)</w:t>
      </w:r>
      <w:r w:rsidRPr="00E50E7C">
        <w:rPr>
          <w:rFonts w:hint="eastAsia"/>
        </w:rPr>
        <w:tab/>
        <w:t xml:space="preserve">shall </w:t>
      </w:r>
      <w:r w:rsidRPr="00E50E7C">
        <w:t xml:space="preserve">not send another PDU SESSION ESTABLISHMENT REQUEST </w:t>
      </w:r>
      <w:r w:rsidRPr="00E50E7C">
        <w:rPr>
          <w:rFonts w:hint="eastAsia"/>
        </w:rPr>
        <w:t>message</w:t>
      </w:r>
      <w:r w:rsidRPr="00E50E7C">
        <w:t xml:space="preserve">, </w:t>
      </w:r>
      <w:r w:rsidRPr="00E50E7C">
        <w:rPr>
          <w:rFonts w:hint="eastAsia"/>
        </w:rPr>
        <w:t xml:space="preserve">or </w:t>
      </w:r>
      <w:r w:rsidRPr="00E50E7C">
        <w:t>PDU SESSION MODIFICATION REQUEST message for the same [S-NSSAI, no DNN] combination that was sent by the UE, until timer T35cd expires or timer T35cd is stopped</w:t>
      </w:r>
      <w:r w:rsidRPr="00E50E7C">
        <w:rPr>
          <w:rFonts w:hint="eastAsia"/>
          <w:lang w:val="en-US"/>
        </w:rPr>
        <w:t>.</w:t>
      </w:r>
    </w:p>
    <w:p w:rsidR="00B23F03" w:rsidRPr="000E4BAC" w:rsidRDefault="00B23F03" w:rsidP="00B23F03">
      <w:pPr>
        <w:pStyle w:val="B2"/>
      </w:pPr>
      <w:r w:rsidRPr="00B65E20">
        <w:t xml:space="preserve">The UE shall not stop timer </w:t>
      </w:r>
      <w:r w:rsidR="00941D8F" w:rsidRPr="00E50E7C">
        <w:t>T35cd</w:t>
      </w:r>
      <w:r w:rsidR="00941D8F" w:rsidRPr="00B65E20">
        <w:t xml:space="preserve"> </w:t>
      </w:r>
      <w:r w:rsidRPr="000E4BAC">
        <w:t>upon a PLMN change or inter-system change</w:t>
      </w:r>
      <w:r>
        <w:rPr>
          <w:rFonts w:hint="eastAsia"/>
        </w:rPr>
        <w:t>.</w:t>
      </w:r>
    </w:p>
    <w:p w:rsidR="00941D8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941D8F">
        <w:t>:</w:t>
      </w:r>
    </w:p>
    <w:p w:rsidR="00B23F03" w:rsidRDefault="00941D8F" w:rsidP="00621D46">
      <w:pPr>
        <w:pStyle w:val="B2"/>
      </w:pPr>
      <w:r w:rsidRPr="00E50E7C">
        <w:t>1)</w:t>
      </w:r>
      <w:r w:rsidRPr="00E50E7C">
        <w:rPr>
          <w:rFonts w:hint="eastAsia"/>
        </w:rPr>
        <w:tab/>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5A0408" w:rsidRPr="00205E1B">
        <w:t>T</w:t>
      </w:r>
      <w:r w:rsidR="00B23F03" w:rsidRPr="00205E1B">
        <w: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 xml:space="preserve">9 </w:t>
      </w:r>
      <w:r w:rsidR="005A0408">
        <w:t>“</w:t>
      </w:r>
      <w:r w:rsidR="00B23F03">
        <w:t>reactivation requested</w:t>
      </w:r>
      <w:r w:rsidR="005A0408">
        <w:t>”</w:t>
      </w:r>
      <w:r w:rsidR="00B23F03">
        <w:t xml:space="preserve"> for</w:t>
      </w:r>
      <w:r w:rsidR="00B23F03" w:rsidRPr="00205E1B">
        <w:t xml:space="preserve"> the same </w:t>
      </w:r>
      <w:r w:rsidR="00B23F03">
        <w:t>[S-NSSAI, DNN] combination</w:t>
      </w:r>
      <w:r w:rsidR="00B23F03" w:rsidRPr="00205E1B">
        <w:t xml:space="preserve"> from the network</w:t>
      </w:r>
      <w:r>
        <w:t>; and</w:t>
      </w:r>
    </w:p>
    <w:p w:rsidR="00941D8F" w:rsidRPr="00E50E7C" w:rsidRDefault="00941D8F" w:rsidP="00621D46">
      <w:pPr>
        <w:pStyle w:val="B2"/>
      </w:pPr>
      <w:r w:rsidRPr="00E50E7C">
        <w:t>2)</w:t>
      </w:r>
      <w:r w:rsidRPr="00E50E7C">
        <w:rPr>
          <w:rFonts w:hint="eastAsia"/>
        </w:rPr>
        <w:tab/>
      </w:r>
      <w:r w:rsidRPr="00E50E7C">
        <w:t>shall stop timer T35cd associated with the same [S-NSSAI, no DNN] combination as that the UE provided when the PDU session is establishe</w:t>
      </w:r>
      <w:r w:rsidRPr="00E50E7C">
        <w:rPr>
          <w:rFonts w:hint="eastAsia"/>
        </w:rPr>
        <w:t>d</w:t>
      </w:r>
      <w:r w:rsidRPr="00E50E7C">
        <w:t>, if it is running. The UE</w:t>
      </w:r>
      <w:r w:rsidRPr="00E50E7C">
        <w:rPr>
          <w:rFonts w:hint="eastAsia"/>
        </w:rPr>
        <w:t xml:space="preserve"> shall </w:t>
      </w:r>
      <w:r w:rsidRPr="00E50E7C">
        <w:t xml:space="preserve">not send another PDU SESSION ESTABLISHMENT REQUEST </w:t>
      </w:r>
      <w:r w:rsidRPr="00E50E7C">
        <w:rPr>
          <w:rFonts w:hint="eastAsia"/>
        </w:rPr>
        <w:t>message</w:t>
      </w:r>
      <w:r w:rsidRPr="00E50E7C">
        <w:t>,</w:t>
      </w:r>
      <w:r w:rsidRPr="00E50E7C">
        <w:rPr>
          <w:rFonts w:hint="eastAsia"/>
        </w:rPr>
        <w:t xml:space="preserve"> or</w:t>
      </w:r>
      <w:r w:rsidRPr="00E50E7C">
        <w:t xml:space="preserve"> PDU SESSION MODIFICATION REQUEST for the same [S-NSSAI, no DNN] combination if no </w:t>
      </w:r>
      <w:r w:rsidRPr="00E50E7C">
        <w:rPr>
          <w:rFonts w:hint="eastAsia"/>
        </w:rPr>
        <w:t>DNN</w:t>
      </w:r>
      <w:r w:rsidRPr="00E50E7C">
        <w:t xml:space="preserve"> was included in the PDU SESSION ESTABLISHMENT </w:t>
      </w:r>
      <w:r w:rsidRPr="00E50E7C">
        <w:lastRenderedPageBreak/>
        <w:t xml:space="preserve">REQUEST message until the UE is switched off or the USIM is removed, or the UE receives a PDU SESSION MODIFICATION REQUEST message for the same [S-NSSAI, no DNN] combination from the network or a PDU SESSION RELEASE COMMAND message including </w:t>
      </w:r>
      <w:r w:rsidRPr="00E50E7C">
        <w:rPr>
          <w:rFonts w:hint="eastAsia"/>
        </w:rPr>
        <w:t>5G</w:t>
      </w:r>
      <w:r w:rsidRPr="00E50E7C">
        <w:t xml:space="preserve">SM cause #39 </w:t>
      </w:r>
      <w:r w:rsidR="005A0408">
        <w:t>“</w:t>
      </w:r>
      <w:r w:rsidRPr="00E50E7C">
        <w:t>reactivation requested</w:t>
      </w:r>
      <w:r w:rsidR="005A0408">
        <w:t>”</w:t>
      </w:r>
      <w:r w:rsidRPr="00E50E7C">
        <w:t xml:space="preserve"> for the same [S-NSSAI, no DNN] combination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7B4AFD"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w:t>
      </w:r>
      <w:r w:rsidR="007B4AFD">
        <w:t>. The UE:</w:t>
      </w:r>
    </w:p>
    <w:p w:rsidR="00B23F03" w:rsidRPr="00205E1B" w:rsidRDefault="007B4AFD" w:rsidP="00621D46">
      <w:pPr>
        <w:pStyle w:val="B2"/>
      </w:pPr>
      <w:r w:rsidRPr="00E50E7C">
        <w:rPr>
          <w:lang w:eastAsia="zh-CN"/>
        </w:rPr>
        <w:t>1)</w:t>
      </w:r>
      <w:r w:rsidRPr="00E50E7C">
        <w:rPr>
          <w:rFonts w:hint="eastAsia"/>
          <w:lang w:eastAsia="zh-CN"/>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7B4AFD" w:rsidRPr="00E50E7C" w:rsidRDefault="007B4AFD"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[S-NSSAI, no DNN] combination</w:t>
      </w:r>
      <w:r w:rsidRPr="00E50E7C">
        <w:rPr>
          <w:rFonts w:hint="eastAsia"/>
        </w:rPr>
        <w:t xml:space="preserve"> </w:t>
      </w:r>
      <w:r w:rsidRPr="00E50E7C">
        <w:t>i</w:t>
      </w:r>
      <w:r w:rsidRPr="00E50E7C">
        <w:rPr>
          <w:rStyle w:val="B2Char"/>
        </w:rPr>
        <w:t xml:space="preserve">f no </w:t>
      </w:r>
      <w:r w:rsidRPr="00E50E7C">
        <w:rPr>
          <w:rStyle w:val="B2Char"/>
          <w:rFonts w:hint="eastAsia"/>
        </w:rPr>
        <w:t>DNN</w:t>
      </w:r>
      <w:r w:rsidRPr="00E50E7C">
        <w:rPr>
          <w:rStyle w:val="B2Char"/>
        </w:rPr>
        <w:t xml:space="preserve"> was included in the PDU SESSION ESTABLISHMENT REQUEST message</w:t>
      </w:r>
      <w:r w:rsidRPr="00E50E7C">
        <w:rPr>
          <w:rStyle w:val="B2Char"/>
          <w:rFonts w:hint="eastAsia"/>
        </w:rPr>
        <w:t xml:space="preserve"> and the request type was </w:t>
      </w:r>
      <w:r w:rsidRPr="00E50E7C">
        <w:rPr>
          <w:rStyle w:val="B2Char"/>
        </w:rPr>
        <w:t xml:space="preserve">different from </w:t>
      </w:r>
      <w:r w:rsidR="005A0408">
        <w:rPr>
          <w:rStyle w:val="B2Char"/>
        </w:rPr>
        <w:t>“</w:t>
      </w:r>
      <w:r w:rsidRPr="00E50E7C">
        <w:rPr>
          <w:rStyle w:val="B2Char"/>
        </w:rPr>
        <w:t>initial emergency request</w:t>
      </w:r>
      <w:r w:rsidR="005A0408">
        <w:rPr>
          <w:rStyle w:val="B2Char"/>
        </w:rPr>
        <w:t>”</w:t>
      </w:r>
      <w:r w:rsidRPr="00E50E7C">
        <w:t xml:space="preserve"> and different from </w:t>
      </w:r>
      <w:r w:rsidR="005A0408">
        <w:t>“</w:t>
      </w:r>
      <w:r w:rsidRPr="00E50E7C">
        <w:rPr>
          <w:lang w:eastAsia="ko-KR"/>
        </w:rPr>
        <w:t>e</w:t>
      </w:r>
      <w:r w:rsidRPr="00E50E7C">
        <w:rPr>
          <w:rFonts w:hint="eastAsia"/>
          <w:lang w:eastAsia="ko-KR"/>
        </w:rPr>
        <w:t xml:space="preserve">xisting </w:t>
      </w:r>
      <w:r w:rsidRPr="00E50E7C">
        <w:rPr>
          <w:lang w:eastAsia="ko-KR"/>
        </w:rPr>
        <w:t>emergency PDU session</w:t>
      </w:r>
      <w:r w:rsidR="005A0408">
        <w:t>”</w:t>
      </w:r>
      <w:r w:rsidRPr="00E50E7C">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005A0408">
        <w:t>“</w:t>
      </w:r>
      <w:r>
        <w:t>insufficient resources</w:t>
      </w:r>
      <w:r>
        <w:rPr>
          <w:rFonts w:hint="eastAsia"/>
          <w:lang w:eastAsia="zh-CN"/>
        </w:rPr>
        <w:t xml:space="preserve"> for specific S-NSSAI</w:t>
      </w:r>
      <w:r w:rsidR="005A0408">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5A0408">
      <w:pPr>
        <w:pStyle w:val="B1"/>
        <w:numPr>
          <w:ilvl w:val="0"/>
          <w:numId w:val="46"/>
        </w:numPr>
      </w:pP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w:t>
      </w:r>
      <w:r w:rsidR="005A0408">
        <w:t>“</w:t>
      </w:r>
      <w:r w:rsidRPr="000D5323">
        <w:t>initial emergency request</w:t>
      </w:r>
      <w:r w:rsidR="005A0408">
        <w:t>”</w:t>
      </w:r>
      <w:r w:rsidRPr="000D5323">
        <w: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w:t>
      </w:r>
      <w:r w:rsidR="005A0408">
        <w:t>“</w:t>
      </w:r>
      <w:r w:rsidRPr="000D5323">
        <w:t>initial emergency request</w:t>
      </w:r>
      <w:r w:rsidR="005A0408">
        <w:t>”</w:t>
      </w:r>
      <w:r w:rsidRPr="000D5323">
        <w: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w:t>
      </w:r>
      <w:r w:rsidR="005A0408">
        <w:t>“</w:t>
      </w:r>
      <w:r w:rsidRPr="00205E1B">
        <w:t>reactivation requested</w:t>
      </w:r>
      <w:r w:rsidR="005A0408">
        <w:t>”</w:t>
      </w:r>
      <w:r w:rsidRPr="00205E1B">
        <w:t xml:space="preserve">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rsidR="005A0408">
        <w:t>“</w:t>
      </w:r>
      <w:r>
        <w:t>initial emergency request</w:t>
      </w:r>
      <w:r w:rsidR="005A0408">
        <w:t>”</w:t>
      </w:r>
      <w:r w:rsidRPr="00E93387">
        <w:t xml:space="preserve">, the UE shall not send another </w:t>
      </w:r>
      <w:r w:rsidRPr="008F1C8B">
        <w:t xml:space="preserve">PDU SESSION ESTABLISHMENT </w:t>
      </w:r>
      <w:r w:rsidRPr="008F1C8B">
        <w:lastRenderedPageBreak/>
        <w:t>REQUEST</w:t>
      </w:r>
      <w:r>
        <w:t xml:space="preserve"> message without an S-NSSAI</w:t>
      </w:r>
      <w:r w:rsidRPr="00E93387">
        <w:t xml:space="preserve"> and with request type different from </w:t>
      </w:r>
      <w:r w:rsidR="005A0408">
        <w:t>“</w:t>
      </w:r>
      <w:r>
        <w:t>initial emergency request</w:t>
      </w:r>
      <w:r w:rsidR="005A0408">
        <w: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 xml:space="preserve">GSM cause IE set to 5GSM cause #39 </w:t>
      </w:r>
      <w:r w:rsidR="005A0408">
        <w:rPr>
          <w:lang w:eastAsia="ko-KR"/>
        </w:rPr>
        <w:t>“</w:t>
      </w:r>
      <w:r>
        <w:rPr>
          <w:lang w:eastAsia="ko-KR"/>
        </w:rPr>
        <w:t>reactivation requested</w:t>
      </w:r>
      <w:r w:rsidR="005A0408">
        <w:t>”</w:t>
      </w:r>
      <w:r w:rsidRPr="00840573">
        <w:t xml:space="preserve">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005A0408" w:rsidRPr="000D5323">
        <w:t>I</w:t>
      </w:r>
      <w:r w:rsidRPr="000D5323">
        <w:t xml:space="preserve">f the UE did not provide </w:t>
      </w:r>
      <w:r>
        <w:t>an S-NSSAI</w:t>
      </w:r>
      <w:r w:rsidRPr="000D5323">
        <w:t xml:space="preserve"> for the establishment of the PDU session and the request type was different from </w:t>
      </w:r>
      <w:r w:rsidR="005A0408">
        <w:t>“</w:t>
      </w:r>
      <w:r w:rsidRPr="000D5323">
        <w:t xml:space="preserve"> initial emergency request </w:t>
      </w:r>
      <w:r w:rsidR="005A0408">
        <w:t>“</w:t>
      </w:r>
      <w:r w:rsidRPr="000D5323">
        <w:t>,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8E5A5E" w:rsidRPr="00EA57E1" w:rsidRDefault="008E5A5E" w:rsidP="008E5A5E">
      <w:pPr>
        <w:pStyle w:val="NO"/>
      </w:pPr>
      <w:bookmarkStart w:id="739" w:name="_Toc508877138"/>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rsidR="008E5A5E" w:rsidRDefault="008E5A5E" w:rsidP="008E5A5E">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rsidR="008E5A5E" w:rsidRDefault="008E5A5E" w:rsidP="008E5A5E">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rsidR="00B23F03" w:rsidRPr="00440029" w:rsidRDefault="00C83E64" w:rsidP="00B23F03">
      <w:pPr>
        <w:pStyle w:val="Heading4"/>
      </w:pPr>
      <w:bookmarkStart w:id="740" w:name="_Toc516214637"/>
      <w:r>
        <w:t>6</w:t>
      </w:r>
      <w:r w:rsidR="00B23F03">
        <w:t>.</w:t>
      </w:r>
      <w:r>
        <w:t>4</w:t>
      </w:r>
      <w:r w:rsidR="00B23F03">
        <w:t>.</w:t>
      </w:r>
      <w:r>
        <w:t>2</w:t>
      </w:r>
      <w:r w:rsidR="00B23F03" w:rsidRPr="00440029">
        <w:t>.</w:t>
      </w:r>
      <w:r w:rsidR="00B23F03">
        <w:t>5</w:t>
      </w:r>
      <w:r w:rsidR="00B23F03" w:rsidRPr="00440029">
        <w:tab/>
        <w:t>Abnormal cases in the UE</w:t>
      </w:r>
      <w:bookmarkEnd w:id="739"/>
      <w:bookmarkEnd w:id="740"/>
    </w:p>
    <w:p w:rsidR="00B23F03" w:rsidRPr="00440029" w:rsidRDefault="00B23F03" w:rsidP="00B23F03">
      <w:r w:rsidRPr="00440029">
        <w:t>The following abnormal cases can be identified:</w:t>
      </w:r>
    </w:p>
    <w:p w:rsidR="00B23F03" w:rsidRPr="00440029" w:rsidRDefault="00F656D6" w:rsidP="005A0408">
      <w:pPr>
        <w:pStyle w:val="B1"/>
        <w:numPr>
          <w:ilvl w:val="0"/>
          <w:numId w:val="47"/>
        </w:numPr>
      </w:pPr>
      <w:r>
        <w:rPr>
          <w:lang w:val="en-US"/>
        </w:rPr>
        <w:t xml:space="preserve">Expiry of timer </w:t>
      </w:r>
      <w:r w:rsidR="00B23F03">
        <w:rPr>
          <w:rFonts w:hint="eastAsia"/>
        </w:rPr>
        <w:t>T</w:t>
      </w:r>
      <w:r w:rsidR="00B23F03">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C07E7D" w:rsidRDefault="00C07E7D" w:rsidP="00C07E7D">
      <w:pPr>
        <w:pStyle w:val="B1"/>
      </w:pPr>
      <w:r>
        <w:t>b)</w:t>
      </w:r>
      <w:r>
        <w:tab/>
        <w:t xml:space="preserve">Invalid PDU session </w:t>
      </w:r>
      <w:r w:rsidR="00035C71">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035C71">
        <w:rPr>
          <w:lang w:eastAsia="zh-CN"/>
        </w:rPr>
        <w:t>43</w:t>
      </w:r>
      <w:r w:rsidRPr="0003011C">
        <w:rPr>
          <w:lang w:eastAsia="zh-CN"/>
        </w:rPr>
        <w:t xml:space="preserve"> </w:t>
      </w:r>
      <w:r w:rsidR="005A0408">
        <w:rPr>
          <w:lang w:eastAsia="zh-CN"/>
        </w:rPr>
        <w:t>“</w:t>
      </w:r>
      <w:r>
        <w:rPr>
          <w:rFonts w:hint="eastAsia"/>
          <w:lang w:eastAsia="zh-CN"/>
        </w:rPr>
        <w:t>i</w:t>
      </w:r>
      <w:r>
        <w:rPr>
          <w:lang w:eastAsia="zh-CN"/>
        </w:rPr>
        <w:t xml:space="preserve">nvalid </w:t>
      </w:r>
      <w:r>
        <w:t xml:space="preserve">PDU session </w:t>
      </w:r>
      <w:r w:rsidR="00035C71">
        <w:t>identity</w:t>
      </w:r>
      <w:r w:rsidR="005A0408">
        <w:rPr>
          <w:lang w:eastAsia="zh-CN"/>
        </w:rPr>
        <w:t>”</w:t>
      </w:r>
      <w:r w:rsidRPr="0003011C">
        <w:rPr>
          <w:lang w:eastAsia="zh-CN"/>
        </w:rPr>
        <w:t xml:space="preserve">, the UE shall </w:t>
      </w:r>
      <w:r>
        <w:t>release</w:t>
      </w:r>
      <w:r w:rsidRPr="0003011C">
        <w:t xml:space="preserve"> the existing </w:t>
      </w:r>
      <w:r>
        <w:rPr>
          <w:lang w:eastAsia="zh-CN"/>
        </w:rPr>
        <w:t>PDU session</w:t>
      </w:r>
      <w:r w:rsidRPr="0003011C">
        <w:t xml:space="preserve"> locally</w:t>
      </w:r>
      <w:r w:rsidRPr="003168A2">
        <w:t xml:space="preserve"> without peer-to-peer signalling between the UE and the </w:t>
      </w:r>
      <w:r>
        <w:t>SMF</w:t>
      </w:r>
      <w:r w:rsidRPr="0003011C">
        <w:rPr>
          <w:lang w:eastAsia="zh-CN"/>
        </w:rPr>
        <w:t>.</w:t>
      </w:r>
    </w:p>
    <w:p w:rsidR="00C07E7D" w:rsidRPr="003168A2" w:rsidRDefault="00C07E7D" w:rsidP="00C07E7D">
      <w:pPr>
        <w:pStyle w:val="B1"/>
        <w:rPr>
          <w:lang w:eastAsia="zh-CN"/>
        </w:rPr>
      </w:pPr>
      <w:r>
        <w:rPr>
          <w:lang w:eastAsia="zh-CN"/>
        </w:rPr>
        <w:lastRenderedPageBreak/>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rPr>
          <w:lang w:eastAsia="zh-CN"/>
        </w:rPr>
        <w:t>.</w:t>
      </w:r>
    </w:p>
    <w:p w:rsidR="00C07E7D" w:rsidRPr="00640787" w:rsidRDefault="00C07E7D" w:rsidP="00C07E7D">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wants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C83E64" w:rsidP="00B23F03">
      <w:pPr>
        <w:pStyle w:val="Heading4"/>
      </w:pPr>
      <w:bookmarkStart w:id="741" w:name="_Toc508877139"/>
      <w:bookmarkStart w:id="742" w:name="_Toc516214638"/>
      <w:r>
        <w:t>6</w:t>
      </w:r>
      <w:r w:rsidR="00B23F03">
        <w:t>.</w:t>
      </w:r>
      <w:r>
        <w:t>4</w:t>
      </w:r>
      <w:r w:rsidR="00B23F03">
        <w:t>.</w:t>
      </w:r>
      <w:r>
        <w:t>2</w:t>
      </w:r>
      <w:r w:rsidR="00B23F03" w:rsidRPr="00440029">
        <w:t>.</w:t>
      </w:r>
      <w:r w:rsidR="00B23F03">
        <w:t>6</w:t>
      </w:r>
      <w:r w:rsidR="00B23F03" w:rsidRPr="00440029">
        <w:tab/>
        <w:t>Abnormal cases on the network side</w:t>
      </w:r>
      <w:bookmarkEnd w:id="741"/>
      <w:bookmarkEnd w:id="742"/>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w:t>
      </w:r>
      <w:r w:rsidR="005A0408">
        <w:rPr>
          <w:noProof/>
          <w:lang w:val="en-US"/>
        </w:rPr>
        <w:t>“</w:t>
      </w:r>
      <w:r>
        <w:rPr>
          <w:noProof/>
          <w:lang w:val="en-US"/>
        </w:rPr>
        <w:t xml:space="preserve">request </w:t>
      </w:r>
      <w:r w:rsidRPr="003168A2">
        <w:t>rejected, unspecified</w:t>
      </w:r>
      <w:r w:rsidR="005A0408">
        <w:rPr>
          <w:noProof/>
          <w:lang w:val="en-US"/>
        </w:rPr>
        <w:t>”</w:t>
      </w:r>
      <w:r w:rsidR="00250C7F">
        <w:rPr>
          <w:noProof/>
          <w:lang w:val="en-US"/>
        </w:rPr>
        <w:t>.</w:t>
      </w:r>
    </w:p>
    <w:p w:rsidR="00C07E7D" w:rsidRDefault="00C07E7D" w:rsidP="00C07E7D">
      <w:pPr>
        <w:pStyle w:val="B1"/>
      </w:pPr>
      <w:bookmarkStart w:id="743" w:name="_Toc508877140"/>
      <w:r>
        <w:t>b</w:t>
      </w:r>
      <w:r w:rsidRPr="00440029">
        <w:t>)</w:t>
      </w:r>
      <w:r w:rsidRPr="00440029">
        <w:tab/>
      </w:r>
      <w:r>
        <w:t>N</w:t>
      </w:r>
      <w:r w:rsidRPr="00376C58">
        <w:t xml:space="preserve">o PDU session active for the received PDU session </w:t>
      </w:r>
      <w:r w:rsidR="00035C71">
        <w:t>identity</w:t>
      </w:r>
      <w:r>
        <w:t>.</w:t>
      </w:r>
    </w:p>
    <w:p w:rsidR="00C07E7D" w:rsidRPr="00640787" w:rsidRDefault="00C07E7D" w:rsidP="00C07E7D">
      <w:pPr>
        <w:pStyle w:val="B1"/>
      </w:pPr>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r w:rsidR="00035C71">
        <w:t>43</w:t>
      </w:r>
      <w:r>
        <w:t xml:space="preserve"> </w:t>
      </w:r>
      <w:r w:rsidR="005A0408">
        <w:t>“</w:t>
      </w:r>
      <w:r>
        <w:t xml:space="preserve">Invalid PDU session </w:t>
      </w:r>
      <w:r w:rsidR="00035C71">
        <w:t>identity</w:t>
      </w:r>
      <w:r w:rsidR="005A0408">
        <w:t>”</w:t>
      </w:r>
      <w:r>
        <w:t xml:space="preserve"> in </w:t>
      </w:r>
      <w:r w:rsidRPr="00DA22DC">
        <w:t xml:space="preserve">the </w:t>
      </w:r>
      <w:r>
        <w:t>PDU SESSION MODIFICATION REJECT</w:t>
      </w:r>
      <w:r w:rsidRPr="00DA22DC">
        <w:t xml:space="preserve"> message</w:t>
      </w:r>
      <w:r>
        <w:t>.</w:t>
      </w:r>
    </w:p>
    <w:p w:rsidR="00A41C5D" w:rsidRPr="00C607F7" w:rsidRDefault="00A41C5D" w:rsidP="00A41C5D">
      <w:pPr>
        <w:pStyle w:val="Heading3"/>
      </w:pPr>
      <w:bookmarkStart w:id="744" w:name="_Toc516214639"/>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743"/>
      <w:bookmarkEnd w:id="744"/>
    </w:p>
    <w:p w:rsidR="00B23F03" w:rsidRPr="00B660BB" w:rsidRDefault="00C83E64" w:rsidP="00B23F03">
      <w:pPr>
        <w:pStyle w:val="Heading4"/>
        <w:rPr>
          <w:noProof/>
          <w:lang w:val="en-US" w:eastAsia="zh-CN"/>
        </w:rPr>
      </w:pPr>
      <w:bookmarkStart w:id="745" w:name="_Toc508877141"/>
      <w:bookmarkStart w:id="746" w:name="_Toc516214640"/>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745"/>
      <w:bookmarkEnd w:id="746"/>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747" w:name="_Toc508877142"/>
      <w:bookmarkStart w:id="748" w:name="_Toc516214641"/>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747"/>
      <w:bookmarkEnd w:id="748"/>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58" type="#_x0000_t75" style="width:459.75pt;height:207pt" o:ole="">
            <v:imagedata r:id="rId78" o:title=""/>
          </v:shape>
          <o:OLEObject Type="Embed" ProgID="Visio.Drawing.11" ShapeID="_x0000_i1058" DrawAspect="Content" ObjectID="_1589959284" r:id="rId79"/>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749" w:name="_Toc508877143"/>
      <w:bookmarkStart w:id="750" w:name="_Toc516214642"/>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749"/>
      <w:bookmarkEnd w:id="750"/>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751" w:name="_Toc508877144"/>
      <w:bookmarkStart w:id="752" w:name="_Toc516214643"/>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751"/>
      <w:bookmarkEnd w:id="752"/>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F21DDE" w:rsidRPr="003168A2" w:rsidRDefault="00F21DDE" w:rsidP="00F21DDE">
      <w:pPr>
        <w:pStyle w:val="B1"/>
      </w:pPr>
      <w:r w:rsidRPr="003168A2">
        <w:t>#34</w:t>
      </w:r>
      <w:r w:rsidRPr="003168A2">
        <w:tab/>
        <w:t>service option temporarily out of order;</w:t>
      </w:r>
    </w:p>
    <w:p w:rsidR="00F21DDE" w:rsidRPr="003168A2" w:rsidRDefault="00F21DDE" w:rsidP="00F21DDE">
      <w:pPr>
        <w:pStyle w:val="B1"/>
      </w:pPr>
      <w:r w:rsidRPr="003168A2">
        <w:t>#35</w:t>
      </w:r>
      <w:r w:rsidRPr="003168A2">
        <w:tab/>
        <w:t>PTI already in use;</w:t>
      </w:r>
      <w:r>
        <w:t xml:space="preserve"> or</w:t>
      </w:r>
    </w:p>
    <w:p w:rsidR="003F79FA" w:rsidRPr="00621D46" w:rsidRDefault="003F79FA" w:rsidP="003F79FA">
      <w:pPr>
        <w:pStyle w:val="B1"/>
        <w:rPr>
          <w:lang w:val="en-US"/>
        </w:rPr>
      </w:pPr>
      <w:r w:rsidRPr="00621D46">
        <w:rPr>
          <w:lang w:val="en-US"/>
        </w:rPr>
        <w:t>#</w:t>
      </w:r>
      <w:r w:rsidR="00B56B96" w:rsidRPr="00621D46">
        <w:rPr>
          <w:lang w:val="en-US"/>
        </w:rPr>
        <w:t>43</w:t>
      </w:r>
      <w:r w:rsidRPr="00621D46">
        <w:rPr>
          <w:lang w:val="en-US"/>
        </w:rPr>
        <w:t>:</w:t>
      </w:r>
      <w:r w:rsidRPr="00621D46">
        <w:rPr>
          <w:lang w:val="en-US"/>
        </w:rPr>
        <w:tab/>
        <w:t xml:space="preserve">Invalid PDU session </w:t>
      </w:r>
      <w:r w:rsidR="00B56B96" w:rsidRPr="00621D46">
        <w:rPr>
          <w:lang w:val="en-US"/>
        </w:rPr>
        <w:t>identity</w:t>
      </w:r>
      <w:r w:rsidRPr="00621D46">
        <w:rPr>
          <w:lang w:val="en-US"/>
        </w:rPr>
        <w:t>.</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753" w:name="_Toc508877145"/>
      <w:bookmarkStart w:id="754" w:name="_Toc516214644"/>
      <w:r>
        <w:t>6</w:t>
      </w:r>
      <w:r w:rsidR="00B23F03">
        <w:t>.</w:t>
      </w:r>
      <w:r>
        <w:t>4</w:t>
      </w:r>
      <w:r w:rsidR="00B23F03">
        <w:t>.</w:t>
      </w:r>
      <w:r>
        <w:t>3</w:t>
      </w:r>
      <w:r w:rsidR="00B23F03" w:rsidRPr="00440029">
        <w:t>.</w:t>
      </w:r>
      <w:r w:rsidR="00B23F03">
        <w:t>5</w:t>
      </w:r>
      <w:r w:rsidR="00B23F03" w:rsidRPr="00440029">
        <w:tab/>
        <w:t>Abnormal cases in the UE</w:t>
      </w:r>
      <w:bookmarkEnd w:id="753"/>
      <w:bookmarkEnd w:id="754"/>
    </w:p>
    <w:p w:rsidR="00B23F03" w:rsidRPr="00440029" w:rsidRDefault="00B23F03" w:rsidP="00B23F03">
      <w:r w:rsidRPr="00440029">
        <w:t>The following abnormal cases can be identified:</w:t>
      </w:r>
    </w:p>
    <w:p w:rsidR="00B23F03" w:rsidRPr="00440029" w:rsidRDefault="00F656D6" w:rsidP="005A0408">
      <w:pPr>
        <w:pStyle w:val="B1"/>
        <w:numPr>
          <w:ilvl w:val="0"/>
          <w:numId w:val="48"/>
        </w:numPr>
      </w:pPr>
      <w:r>
        <w:rPr>
          <w:lang w:val="en-US"/>
        </w:rPr>
        <w:t xml:space="preserve">Expiry of timer </w:t>
      </w:r>
      <w:r w:rsidR="00B23F03" w:rsidRPr="00440029">
        <w:rPr>
          <w:rFonts w:hint="eastAsia"/>
        </w:rPr>
        <w:t>T</w:t>
      </w:r>
      <w:r w:rsidR="00B23F03">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w:t>
      </w:r>
      <w:r w:rsidR="00667D3F">
        <w:t xml:space="preserve">shall locally release the PDU session, </w:t>
      </w:r>
      <w:r>
        <w:t xml:space="preserve">and shall perform the registration procedure for mobility and periodic registration update with </w:t>
      </w:r>
      <w:r w:rsidRPr="003168A2">
        <w:t xml:space="preserve">a </w:t>
      </w:r>
      <w:bookmarkStart w:id="755" w:name="_Hlk499768006"/>
      <w:r>
        <w:rPr>
          <w:rFonts w:hint="eastAsia"/>
        </w:rPr>
        <w:t>REGISTRATION</w:t>
      </w:r>
      <w:r w:rsidRPr="003168A2">
        <w:t xml:space="preserve"> REQUEST</w:t>
      </w:r>
      <w:r w:rsidRPr="003168A2">
        <w:rPr>
          <w:rFonts w:hint="eastAsia"/>
          <w:lang w:eastAsia="ja-JP"/>
        </w:rPr>
        <w:t xml:space="preserve"> message</w:t>
      </w:r>
      <w:bookmarkEnd w:id="755"/>
      <w:r w:rsidRPr="003168A2">
        <w:t xml:space="preserve"> </w:t>
      </w:r>
      <w:r>
        <w:rPr>
          <w:lang w:eastAsia="ja-JP"/>
        </w:rPr>
        <w:t>including the PDU session status IE</w:t>
      </w:r>
      <w:r w:rsidRPr="00143791">
        <w:t>.</w:t>
      </w:r>
    </w:p>
    <w:p w:rsidR="003F79FA" w:rsidRPr="003168A2" w:rsidRDefault="003F79FA" w:rsidP="003F79FA">
      <w:pPr>
        <w:pStyle w:val="B1"/>
        <w:rPr>
          <w:lang w:eastAsia="zh-CN"/>
        </w:rPr>
      </w:pPr>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t>.</w:t>
      </w:r>
    </w:p>
    <w:p w:rsidR="003F79FA" w:rsidRPr="003168A2" w:rsidRDefault="003F79FA" w:rsidP="003F79FA">
      <w:pPr>
        <w:pStyle w:val="B1"/>
        <w:rPr>
          <w:lang w:eastAsia="zh-CN"/>
        </w:rPr>
      </w:pPr>
      <w:r w:rsidRPr="003168A2">
        <w:rPr>
          <w:lang w:eastAsia="zh-CN"/>
        </w:rPr>
        <w:lastRenderedPageBreak/>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wants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3F79FA" w:rsidRPr="003168A2" w:rsidRDefault="003F79FA" w:rsidP="003F79FA">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rsidR="003F79FA" w:rsidRPr="007F78CA" w:rsidRDefault="003F79FA" w:rsidP="003F79FA">
      <w:pPr>
        <w:pStyle w:val="B1"/>
      </w:pPr>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w:t>
      </w:r>
      <w:r w:rsidR="005A0408">
        <w:t>“</w:t>
      </w:r>
      <w:r>
        <w:t>No p</w:t>
      </w:r>
      <w:r w:rsidRPr="000F0073">
        <w:t xml:space="preserve">rocedure </w:t>
      </w:r>
      <w:r>
        <w:t>t</w:t>
      </w:r>
      <w:r w:rsidRPr="000F0073">
        <w:t>ransaction identity</w:t>
      </w:r>
      <w:r>
        <w:t xml:space="preserve"> assigned</w:t>
      </w:r>
      <w:r w:rsidR="005A0408">
        <w:t>”</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xml:space="preserve">, the UE shall </w:t>
      </w:r>
      <w:r w:rsidR="00E01020">
        <w:t xml:space="preserve">abort the UE-requested PDU session release procedure </w:t>
      </w:r>
      <w:r w:rsidR="00E01020" w:rsidRPr="003168A2">
        <w:rPr>
          <w:rFonts w:hint="eastAsia"/>
          <w:lang w:eastAsia="zh-CN"/>
        </w:rPr>
        <w:t xml:space="preserve">and proceed with the </w:t>
      </w:r>
      <w:r w:rsidR="00E01020">
        <w:rPr>
          <w:lang w:eastAsia="zh-CN"/>
        </w:rPr>
        <w:t xml:space="preserve">network-requested </w:t>
      </w:r>
      <w:r w:rsidR="00E01020" w:rsidRPr="003168A2">
        <w:rPr>
          <w:rFonts w:hint="eastAsia"/>
          <w:lang w:eastAsia="zh-CN"/>
        </w:rPr>
        <w:t>PD</w:t>
      </w:r>
      <w:r w:rsidR="00E01020">
        <w:rPr>
          <w:lang w:eastAsia="zh-CN"/>
        </w:rPr>
        <w:t>U session release</w:t>
      </w:r>
      <w:r w:rsidR="00E01020" w:rsidRPr="003168A2">
        <w:rPr>
          <w:rFonts w:hint="eastAsia"/>
          <w:lang w:eastAsia="zh-CN"/>
        </w:rPr>
        <w:t xml:space="preserve"> procedure</w:t>
      </w:r>
      <w:r w:rsidRPr="003168A2">
        <w:t>.</w:t>
      </w:r>
    </w:p>
    <w:p w:rsidR="00B23F03" w:rsidRPr="00440029" w:rsidRDefault="00C83E64" w:rsidP="00B23F03">
      <w:pPr>
        <w:pStyle w:val="Heading4"/>
      </w:pPr>
      <w:bookmarkStart w:id="756" w:name="_Toc508877146"/>
      <w:bookmarkStart w:id="757" w:name="_Toc516214645"/>
      <w:r>
        <w:t>6</w:t>
      </w:r>
      <w:r w:rsidR="00B23F03">
        <w:t>.</w:t>
      </w:r>
      <w:r>
        <w:t>4</w:t>
      </w:r>
      <w:r w:rsidR="00B23F03">
        <w:t>.</w:t>
      </w:r>
      <w:r>
        <w:t>3</w:t>
      </w:r>
      <w:r w:rsidR="00B23F03" w:rsidRPr="00440029">
        <w:t>.</w:t>
      </w:r>
      <w:r w:rsidR="00B23F03">
        <w:t>6</w:t>
      </w:r>
      <w:r w:rsidR="00B23F03" w:rsidRPr="00440029">
        <w:tab/>
        <w:t>Abnormal cases on the network side</w:t>
      </w:r>
      <w:bookmarkEnd w:id="756"/>
      <w:bookmarkEnd w:id="757"/>
    </w:p>
    <w:p w:rsidR="003F79FA" w:rsidRPr="00440029" w:rsidRDefault="003F79FA" w:rsidP="003F79FA">
      <w:bookmarkStart w:id="758" w:name="_Toc508877147"/>
      <w:r w:rsidRPr="00440029">
        <w:t>The following abnormal cases can be identified:</w:t>
      </w:r>
    </w:p>
    <w:p w:rsidR="003F79FA" w:rsidRPr="002B1F5C" w:rsidRDefault="003F79FA" w:rsidP="005A0408">
      <w:pPr>
        <w:pStyle w:val="B1"/>
        <w:numPr>
          <w:ilvl w:val="0"/>
          <w:numId w:val="49"/>
        </w:numPr>
        <w:rPr>
          <w:lang w:eastAsia="zh-CN"/>
        </w:rPr>
      </w:pPr>
      <w:r>
        <w:t>N</w:t>
      </w:r>
      <w:r w:rsidRPr="00376C58">
        <w:t xml:space="preserve">o PDU session active for the received PDU session </w:t>
      </w:r>
      <w:r w:rsidR="00B56B96">
        <w:t>identity</w:t>
      </w:r>
      <w:r>
        <w:t>.</w:t>
      </w:r>
    </w:p>
    <w:p w:rsidR="003F79FA" w:rsidRPr="00D25C24" w:rsidRDefault="003F79FA" w:rsidP="003F79FA">
      <w:pPr>
        <w:pStyle w:val="B1"/>
      </w:pPr>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r w:rsidR="00B56B96">
        <w:t>43</w:t>
      </w:r>
      <w:r>
        <w:t xml:space="preserve"> </w:t>
      </w:r>
      <w:r w:rsidR="005A0408">
        <w:t>“</w:t>
      </w:r>
      <w:r>
        <w:t xml:space="preserve">Invalid PDU session </w:t>
      </w:r>
      <w:r w:rsidR="00B56B96">
        <w:t>identity</w:t>
      </w:r>
      <w:r w:rsidR="005A0408">
        <w:t>”</w:t>
      </w:r>
      <w:r>
        <w:t>.</w:t>
      </w:r>
    </w:p>
    <w:p w:rsidR="00CB6016" w:rsidRPr="00C607F7" w:rsidRDefault="00CB6016" w:rsidP="00CB6016">
      <w:pPr>
        <w:pStyle w:val="Heading2"/>
      </w:pPr>
      <w:bookmarkStart w:id="759" w:name="_Toc516214646"/>
      <w:r>
        <w:t>6</w:t>
      </w:r>
      <w:r w:rsidRPr="00C607F7">
        <w:t>.</w:t>
      </w:r>
      <w:r>
        <w:t>5</w:t>
      </w:r>
      <w:r w:rsidRPr="00C607F7">
        <w:tab/>
      </w:r>
      <w:r>
        <w:t>5GSM status procedure</w:t>
      </w:r>
      <w:bookmarkEnd w:id="758"/>
      <w:bookmarkEnd w:id="759"/>
    </w:p>
    <w:p w:rsidR="003E0676" w:rsidRDefault="00C83E64">
      <w:pPr>
        <w:pStyle w:val="Heading3"/>
        <w:rPr>
          <w:noProof/>
          <w:lang w:val="en-US" w:eastAsia="zh-CN"/>
        </w:rPr>
      </w:pPr>
      <w:bookmarkStart w:id="760" w:name="_Toc508877148"/>
      <w:bookmarkStart w:id="761" w:name="_Toc516214647"/>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760"/>
      <w:bookmarkEnd w:id="761"/>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59" type="#_x0000_t75" style="width:6in;height:153.75pt" o:ole="">
            <v:imagedata r:id="rId80" o:title=""/>
          </v:shape>
          <o:OLEObject Type="Embed" ProgID="Visio.Drawing.11" ShapeID="_x0000_i1059" DrawAspect="Content" ObjectID="_1589959285" r:id="rId81"/>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762" w:name="_Toc508877149"/>
      <w:bookmarkStart w:id="763" w:name="_Toc516214648"/>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762"/>
      <w:bookmarkEnd w:id="763"/>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lastRenderedPageBreak/>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764" w:name="_Toc508877150"/>
      <w:bookmarkStart w:id="765" w:name="_Toc516214649"/>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764"/>
      <w:bookmarkEnd w:id="765"/>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766" w:name="_Toc508877151"/>
      <w:bookmarkStart w:id="767" w:name="_Toc516214650"/>
      <w:r>
        <w:t>6</w:t>
      </w:r>
      <w:r w:rsidRPr="00C607F7">
        <w:t>.</w:t>
      </w:r>
      <w:r>
        <w:t>6</w:t>
      </w:r>
      <w:r w:rsidRPr="00C607F7">
        <w:tab/>
      </w:r>
      <w:r>
        <w:t xml:space="preserve">Miscellaneous </w:t>
      </w:r>
      <w:r w:rsidRPr="00C607F7">
        <w:t>procedures</w:t>
      </w:r>
      <w:bookmarkEnd w:id="766"/>
      <w:bookmarkEnd w:id="767"/>
    </w:p>
    <w:p w:rsidR="00A41C5D" w:rsidRPr="00EA0BD1" w:rsidRDefault="00A41C5D" w:rsidP="00A41C5D">
      <w:pPr>
        <w:pStyle w:val="Heading3"/>
      </w:pPr>
      <w:bookmarkStart w:id="768" w:name="_Toc508877152"/>
      <w:bookmarkStart w:id="769" w:name="_Toc516214651"/>
      <w:r>
        <w:t>6.6.1</w:t>
      </w:r>
      <w:r w:rsidRPr="00C607F7">
        <w:tab/>
      </w:r>
      <w:r w:rsidR="00362D2E">
        <w:t>Ex</w:t>
      </w:r>
      <w:r w:rsidR="00E271BC">
        <w:t>change of ex</w:t>
      </w:r>
      <w:r w:rsidR="00362D2E">
        <w:t>tended p</w:t>
      </w:r>
      <w:r>
        <w:t>rotocol configuration options</w:t>
      </w:r>
      <w:bookmarkEnd w:id="768"/>
      <w:bookmarkEnd w:id="769"/>
    </w:p>
    <w:p w:rsidR="00A41C5D" w:rsidRDefault="00A41C5D" w:rsidP="00A41C5D">
      <w:pPr>
        <w:pStyle w:val="Heading1"/>
      </w:pPr>
      <w:bookmarkStart w:id="770" w:name="_Toc508877153"/>
      <w:bookmarkStart w:id="771" w:name="_Toc516214652"/>
      <w:r>
        <w:t>7</w:t>
      </w:r>
      <w:r w:rsidRPr="00C607F7">
        <w:tab/>
        <w:t>Handling of unknown, unforeseen, and erroneous protocol data</w:t>
      </w:r>
      <w:bookmarkEnd w:id="770"/>
      <w:bookmarkEnd w:id="771"/>
    </w:p>
    <w:p w:rsidR="003E0676" w:rsidRDefault="00D100D1">
      <w:pPr>
        <w:pStyle w:val="Heading2"/>
      </w:pPr>
      <w:bookmarkStart w:id="772" w:name="_Toc508877154"/>
      <w:bookmarkStart w:id="773" w:name="_Toc516214653"/>
      <w:r>
        <w:t>7</w:t>
      </w:r>
      <w:r w:rsidRPr="00E87A02">
        <w:t>.1</w:t>
      </w:r>
      <w:r w:rsidRPr="00E87A02">
        <w:tab/>
      </w:r>
      <w:r w:rsidRPr="003168A2">
        <w:t>General</w:t>
      </w:r>
      <w:bookmarkEnd w:id="772"/>
      <w:bookmarkEnd w:id="773"/>
    </w:p>
    <w:p w:rsidR="00D100D1" w:rsidRDefault="00D100D1" w:rsidP="00D100D1">
      <w:r>
        <w:t>The procedures specified in the present document apply to those messages which pass the checks described in this subclause.</w:t>
      </w:r>
    </w:p>
    <w:p w:rsidR="00D100D1" w:rsidRDefault="00D100D1" w:rsidP="00D100D1">
      <w:r>
        <w:t xml:space="preserve">This subclause also specifies procedures for the handling of unknown, unforeseen, and erroneous protocol data by the receiving entity. These procedures are called </w:t>
      </w:r>
      <w:r w:rsidR="005A0408">
        <w:t>“</w:t>
      </w:r>
      <w:r>
        <w:t>error handling procedures</w:t>
      </w:r>
      <w:r w:rsidR="005A0408">
        <w:t>”</w:t>
      </w:r>
      <w:r>
        <w:t>,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w:t>
      </w:r>
      <w:r w:rsidR="005A0408">
        <w:t>“</w:t>
      </w:r>
      <w:r w:rsidRPr="003168A2">
        <w:t>shall</w:t>
      </w:r>
      <w:r w:rsidR="005A0408">
        <w:t>”</w:t>
      </w:r>
      <w:r w:rsidRPr="003168A2">
        <w:t>) and that is indicated as strongly recommended (</w:t>
      </w:r>
      <w:r w:rsidR="005A0408">
        <w:t>“</w:t>
      </w:r>
      <w:r w:rsidRPr="003168A2">
        <w:t>should</w:t>
      </w:r>
      <w:r w:rsidR="005A0408">
        <w:t>”</w:t>
      </w:r>
      <w:r w:rsidRPr="003168A2">
        <w:t>).</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B5047D">
        <w:t>11</w:t>
      </w:r>
      <w:r>
        <w:t>], subclause 11.4.2.</w:t>
      </w:r>
    </w:p>
    <w:p w:rsidR="00D100D1" w:rsidRDefault="00D100D1" w:rsidP="00D100D1">
      <w:pPr>
        <w:pStyle w:val="EditorsNote"/>
      </w:pPr>
      <w:r>
        <w:t>Editor</w:t>
      </w:r>
      <w:r w:rsidR="005A0408">
        <w:t>’</w:t>
      </w:r>
      <w:r>
        <w:t>s note:</w:t>
      </w:r>
      <w:r>
        <w:tab/>
        <w:t>It is FFS to add more details and further alignment to align with 3GPP TS 24.301</w:t>
      </w:r>
      <w:r w:rsidR="00BE60BA">
        <w:t> [15]</w:t>
      </w:r>
      <w:r>
        <w:t>.</w:t>
      </w:r>
    </w:p>
    <w:p w:rsidR="003E0676" w:rsidRDefault="00D100D1">
      <w:pPr>
        <w:pStyle w:val="Heading2"/>
      </w:pPr>
      <w:bookmarkStart w:id="774" w:name="_Toc508877155"/>
      <w:bookmarkStart w:id="775" w:name="_Toc516214654"/>
      <w:r>
        <w:lastRenderedPageBreak/>
        <w:t>7.2</w:t>
      </w:r>
      <w:r>
        <w:tab/>
        <w:t>Message too short</w:t>
      </w:r>
      <w:r w:rsidR="003E1730">
        <w:t xml:space="preserve"> or too long</w:t>
      </w:r>
      <w:bookmarkEnd w:id="774"/>
      <w:bookmarkEnd w:id="775"/>
    </w:p>
    <w:p w:rsidR="003E1730" w:rsidRDefault="003E1730" w:rsidP="003E1730">
      <w:pPr>
        <w:pStyle w:val="Heading3"/>
      </w:pPr>
      <w:bookmarkStart w:id="776" w:name="_Toc508877156"/>
      <w:bookmarkStart w:id="777" w:name="_Toc516214655"/>
      <w:r>
        <w:t>7.2.1</w:t>
      </w:r>
      <w:r>
        <w:tab/>
        <w:t>Message too short</w:t>
      </w:r>
      <w:bookmarkEnd w:id="776"/>
      <w:bookmarkEnd w:id="777"/>
    </w:p>
    <w:p w:rsidR="00D100D1" w:rsidRDefault="00D100D1" w:rsidP="00D100D1">
      <w:r>
        <w:t>When a message is received that is too short to contain a complete message type information element, that message shall be ignored, cf. 3GPP TS 24.007 [</w:t>
      </w:r>
      <w:r w:rsidR="00B5047D">
        <w:t>11</w:t>
      </w:r>
      <w:r>
        <w:t>].</w:t>
      </w:r>
    </w:p>
    <w:p w:rsidR="003E1730" w:rsidRDefault="003E1730" w:rsidP="003E1730">
      <w:pPr>
        <w:pStyle w:val="Heading3"/>
        <w:rPr>
          <w:noProof/>
        </w:rPr>
      </w:pPr>
      <w:bookmarkStart w:id="778" w:name="_Toc508877157"/>
      <w:bookmarkStart w:id="779" w:name="_Toc516214656"/>
      <w:r>
        <w:rPr>
          <w:noProof/>
        </w:rPr>
        <w:t>7.2.2</w:t>
      </w:r>
      <w:r>
        <w:rPr>
          <w:noProof/>
        </w:rPr>
        <w:tab/>
        <w:t>Message too long</w:t>
      </w:r>
      <w:bookmarkEnd w:id="778"/>
      <w:bookmarkEnd w:id="779"/>
    </w:p>
    <w:p w:rsidR="003E1730" w:rsidRDefault="003E1730" w:rsidP="003E1730">
      <w:r>
        <w:t>The maximum size of an NAS message for NR connected to 5GCN is specified in 3GPP TS 38.323 [</w:t>
      </w:r>
      <w:r w:rsidR="008B762D">
        <w:t>2</w:t>
      </w:r>
      <w:r w:rsidR="00077083">
        <w:t>9</w:t>
      </w:r>
      <w:r>
        <w:t>].</w:t>
      </w:r>
    </w:p>
    <w:p w:rsidR="003E1730" w:rsidRDefault="003E1730" w:rsidP="003E1730">
      <w:r>
        <w:t>The maximum size of an NAS message for E-UTRA connected to 5GCN is specified 3GPP TS 36.323 [</w:t>
      </w:r>
      <w:r w:rsidR="00FF24A1">
        <w:t>2</w:t>
      </w:r>
      <w:r w:rsidR="00077083">
        <w:t>5</w:t>
      </w:r>
      <w:r>
        <w:t>].</w:t>
      </w:r>
    </w:p>
    <w:p w:rsidR="003E1730" w:rsidRDefault="003E1730" w:rsidP="003E1730">
      <w:r>
        <w:t>The maximum size of an NAS message for non-3GPP access connected to 5GCN is specified in 3GPP TS 24.502 [</w:t>
      </w:r>
      <w:r w:rsidR="008B762D">
        <w:t>1</w:t>
      </w:r>
      <w:r w:rsidR="00E04A35">
        <w:t>8</w:t>
      </w:r>
      <w:r>
        <w:t xml:space="preserve">] </w:t>
      </w:r>
    </w:p>
    <w:p w:rsidR="003E0676" w:rsidRDefault="00D100D1">
      <w:pPr>
        <w:pStyle w:val="Heading2"/>
      </w:pPr>
      <w:bookmarkStart w:id="780" w:name="_Toc508877158"/>
      <w:bookmarkStart w:id="781" w:name="_Toc516214657"/>
      <w:r>
        <w:t>7.3</w:t>
      </w:r>
      <w:r w:rsidRPr="003168A2">
        <w:tab/>
        <w:t xml:space="preserve">Unknown or unforeseen procedure transaction identity or </w:t>
      </w:r>
      <w:r w:rsidRPr="00524440">
        <w:t>PDU Session identity</w:t>
      </w:r>
      <w:bookmarkEnd w:id="780"/>
      <w:bookmarkEnd w:id="781"/>
    </w:p>
    <w:p w:rsidR="003E0676" w:rsidRDefault="00D100D1">
      <w:pPr>
        <w:pStyle w:val="Heading3"/>
      </w:pPr>
      <w:bookmarkStart w:id="782" w:name="_Toc508877159"/>
      <w:bookmarkStart w:id="783" w:name="_Toc516214658"/>
      <w:r>
        <w:t>7</w:t>
      </w:r>
      <w:r w:rsidRPr="003168A2">
        <w:t>.3.1</w:t>
      </w:r>
      <w:r w:rsidRPr="003168A2">
        <w:tab/>
        <w:t>Procedure transaction identity</w:t>
      </w:r>
      <w:bookmarkEnd w:id="782"/>
      <w:bookmarkEnd w:id="783"/>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w:t>
      </w:r>
      <w:r w:rsidR="00DD5017">
        <w:t xml:space="preserve">COMMAND </w:t>
      </w:r>
      <w:r w:rsidRPr="003168A2">
        <w:t xml:space="preserve">REJECT message including </w:t>
      </w:r>
      <w:r>
        <w:t xml:space="preserve">5GSM </w:t>
      </w:r>
      <w:r w:rsidRPr="003168A2">
        <w:t xml:space="preserve">cause #47 </w:t>
      </w:r>
      <w:r w:rsidR="005A0408">
        <w:t>“</w:t>
      </w:r>
      <w:r w:rsidRPr="003168A2">
        <w:t>PTI mismatch</w:t>
      </w:r>
      <w:r w:rsidR="005A0408">
        <w:t>”</w:t>
      </w:r>
      <w:r w:rsidRPr="003168A2">
        <w:t>.</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 xml:space="preserve">cause #47 </w:t>
      </w:r>
      <w:r w:rsidR="005A0408">
        <w:t>“</w:t>
      </w:r>
      <w:r w:rsidRPr="003168A2">
        <w:t>PTI mismatch</w:t>
      </w:r>
      <w:r w:rsidR="005A0408">
        <w:t>”</w:t>
      </w:r>
      <w:r w:rsidRPr="003168A2">
        <w:t>.</w:t>
      </w:r>
    </w:p>
    <w:p w:rsidR="003E0676" w:rsidRDefault="00D100D1">
      <w:pPr>
        <w:pStyle w:val="Heading3"/>
      </w:pPr>
      <w:bookmarkStart w:id="784" w:name="_Toc508877160"/>
      <w:bookmarkStart w:id="785" w:name="_Toc516214659"/>
      <w:r>
        <w:t>7</w:t>
      </w:r>
      <w:r w:rsidRPr="003168A2">
        <w:t>.3.2</w:t>
      </w:r>
      <w:r w:rsidRPr="003168A2">
        <w:tab/>
      </w:r>
      <w:r>
        <w:t>PDU Session</w:t>
      </w:r>
      <w:r w:rsidRPr="003168A2">
        <w:t xml:space="preserve"> identity</w:t>
      </w:r>
      <w:bookmarkEnd w:id="784"/>
      <w:bookmarkEnd w:id="785"/>
    </w:p>
    <w:p w:rsidR="00D100D1" w:rsidRDefault="00D100D1" w:rsidP="00D100D1">
      <w:pPr>
        <w:pStyle w:val="EditorsNote"/>
      </w:pPr>
      <w:r>
        <w:t>Editor</w:t>
      </w:r>
      <w:r w:rsidR="005A0408">
        <w:t>’</w:t>
      </w:r>
      <w:r>
        <w:t>s note:</w:t>
      </w:r>
      <w:r>
        <w:tab/>
        <w:t>It is FFS to add the content.</w:t>
      </w:r>
    </w:p>
    <w:p w:rsidR="003E0676" w:rsidRDefault="00D100D1">
      <w:pPr>
        <w:pStyle w:val="Heading2"/>
      </w:pPr>
      <w:bookmarkStart w:id="786" w:name="_Toc508877161"/>
      <w:bookmarkStart w:id="787" w:name="_Toc516214660"/>
      <w:r>
        <w:t>7.4</w:t>
      </w:r>
      <w:r>
        <w:tab/>
        <w:t>Unknown or unforeseen message type</w:t>
      </w:r>
      <w:bookmarkEnd w:id="786"/>
      <w:bookmarkEnd w:id="787"/>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 xml:space="preserve">PD) with cause #97 </w:t>
      </w:r>
      <w:r w:rsidR="005A0408">
        <w:t>“</w:t>
      </w:r>
      <w:r w:rsidRPr="003168A2">
        <w:t>message type non-existent or not implemented</w:t>
      </w:r>
      <w:r w:rsidR="005A0408">
        <w:t>”</w:t>
      </w:r>
      <w:r w:rsidRPr="003168A2">
        <w:t>.</w:t>
      </w:r>
    </w:p>
    <w:p w:rsidR="00D100D1" w:rsidRDefault="00D100D1" w:rsidP="00D100D1">
      <w:r>
        <w:t xml:space="preserve">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w:t>
      </w:r>
      <w:r w:rsidR="005A0408">
        <w:t>“</w:t>
      </w:r>
      <w:r>
        <w:t>message type non-existent or not implemented</w:t>
      </w:r>
      <w:r w:rsidR="005A0408">
        <w:t>”</w:t>
      </w:r>
      <w:r>
        <w:t>.</w:t>
      </w:r>
    </w:p>
    <w:p w:rsidR="00D100D1" w:rsidRDefault="00D100D1" w:rsidP="00D100D1">
      <w:pPr>
        <w:pStyle w:val="NO"/>
      </w:pPr>
      <w:r>
        <w:lastRenderedPageBreak/>
        <w:t>NOTE:</w:t>
      </w:r>
      <w:r>
        <w:tab/>
        <w:t>A message type not defined for the EPD in the given direction is regarded by the receiver as a message type not defined for the EPD, see 3GPP TS 24.007 [</w:t>
      </w:r>
      <w:r w:rsidR="00B5047D">
        <w:t>11</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 xml:space="preserve">PD) with cause #98 </w:t>
      </w:r>
      <w:r w:rsidR="005A0408">
        <w:t>“</w:t>
      </w:r>
      <w:r w:rsidRPr="003168A2">
        <w:t>message type not compatible with protocol state</w:t>
      </w:r>
      <w:r w:rsidR="005A0408">
        <w:t>”</w:t>
      </w:r>
      <w:r w:rsidRPr="003168A2">
        <w:t>.</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788" w:name="_Toc508877162"/>
      <w:bookmarkStart w:id="789" w:name="_Toc516214661"/>
      <w:r>
        <w:t>7.5</w:t>
      </w:r>
      <w:r>
        <w:tab/>
        <w:t>Non-semantical mandatory information element errors</w:t>
      </w:r>
      <w:bookmarkEnd w:id="788"/>
      <w:bookmarkEnd w:id="789"/>
    </w:p>
    <w:p w:rsidR="003E0676" w:rsidRDefault="00D100D1">
      <w:pPr>
        <w:pStyle w:val="Heading3"/>
      </w:pPr>
      <w:bookmarkStart w:id="790" w:name="_Toc508877163"/>
      <w:bookmarkStart w:id="791" w:name="_Toc516214662"/>
      <w:r>
        <w:t>7</w:t>
      </w:r>
      <w:r w:rsidRPr="003168A2">
        <w:t>.5.1</w:t>
      </w:r>
      <w:r w:rsidRPr="003168A2">
        <w:tab/>
        <w:t>Common procedures</w:t>
      </w:r>
      <w:bookmarkEnd w:id="790"/>
      <w:bookmarkEnd w:id="791"/>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 xml:space="preserve">an </w:t>
      </w:r>
      <w:r w:rsidR="005A0408">
        <w:t>“</w:t>
      </w:r>
      <w:r w:rsidR="00D100D1" w:rsidRPr="003168A2">
        <w:t>imperative message part</w:t>
      </w:r>
      <w:r w:rsidR="005A0408">
        <w:t>”</w:t>
      </w:r>
      <w:r w:rsidR="00D100D1" w:rsidRPr="003168A2">
        <w:t xml:space="preserve"> error; or</w:t>
      </w:r>
    </w:p>
    <w:p w:rsidR="00D100D1" w:rsidRPr="003168A2" w:rsidRDefault="00572CEC" w:rsidP="00D100D1">
      <w:pPr>
        <w:pStyle w:val="B1"/>
      </w:pPr>
      <w:r>
        <w:t>b)</w:t>
      </w:r>
      <w:r w:rsidR="00D100D1" w:rsidRPr="003168A2">
        <w:tab/>
        <w:t xml:space="preserve">a </w:t>
      </w:r>
      <w:r w:rsidR="005A0408">
        <w:t>“</w:t>
      </w:r>
      <w:r w:rsidR="00D100D1" w:rsidRPr="003168A2">
        <w:t>missing mandatory IE</w:t>
      </w:r>
      <w:r w:rsidR="005A0408">
        <w:t>”</w:t>
      </w:r>
      <w:r w:rsidR="00D100D1" w:rsidRPr="003168A2">
        <w:t xml:space="preserv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 xml:space="preserve">an IE unknown in the message, but encoded as </w:t>
      </w:r>
      <w:r w:rsidR="005A0408">
        <w:t>“</w:t>
      </w:r>
      <w:r w:rsidR="00D100D1" w:rsidRPr="003168A2">
        <w:t>comprehension required</w:t>
      </w:r>
      <w:r w:rsidR="005A0408">
        <w:t>”</w:t>
      </w:r>
      <w:r w:rsidR="00D100D1" w:rsidRPr="003168A2">
        <w:t xml:space="preserve"> (see 3GPP TS 24.007 [</w:t>
      </w:r>
      <w:r w:rsidR="00B5047D">
        <w:t>11</w:t>
      </w:r>
      <w:r w:rsidR="00D100D1" w:rsidRPr="003168A2">
        <w:t>]); or</w:t>
      </w:r>
    </w:p>
    <w:p w:rsidR="00D100D1" w:rsidRPr="003168A2" w:rsidRDefault="00572CEC" w:rsidP="00D100D1">
      <w:pPr>
        <w:pStyle w:val="B1"/>
      </w:pPr>
      <w:r>
        <w:t>c)</w:t>
      </w:r>
      <w:r w:rsidR="00D100D1" w:rsidRPr="003168A2">
        <w:tab/>
        <w:t xml:space="preserve">an out of sequence IE encoded as </w:t>
      </w:r>
      <w:r w:rsidR="005A0408">
        <w:t>“</w:t>
      </w:r>
      <w:r w:rsidR="00D100D1" w:rsidRPr="003168A2">
        <w:t>comprehension required</w:t>
      </w:r>
      <w:r w:rsidR="005A0408">
        <w:t>”</w:t>
      </w:r>
      <w:r w:rsidR="00D100D1" w:rsidRPr="003168A2">
        <w:t xml:space="preserve"> (see 3GPP TS 24.007 [</w:t>
      </w:r>
      <w:r w:rsidR="00B5047D">
        <w:t>11</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rsidR="001E222B">
        <w:t>a) or b)</w:t>
      </w:r>
      <w:r w:rsidRPr="003168A2">
        <w:t>, the UE shall return a status message</w:t>
      </w:r>
      <w:r>
        <w:t xml:space="preserve"> (5GMM STATUS or 5G</w:t>
      </w:r>
      <w:r w:rsidRPr="003168A2">
        <w:t xml:space="preserve">SM STATUS depending on the </w:t>
      </w:r>
      <w:r>
        <w:t>E</w:t>
      </w:r>
      <w:r w:rsidRPr="003168A2">
        <w:t xml:space="preserve">PD) with cause #96 </w:t>
      </w:r>
      <w:r w:rsidR="005A0408">
        <w:t>“</w:t>
      </w:r>
      <w:r w:rsidRPr="003168A2">
        <w:t>invalid mandatory information</w:t>
      </w:r>
      <w:r w:rsidR="005A0408">
        <w:t>”</w:t>
      </w:r>
      <w:r w:rsidRPr="003168A2">
        <w:t>;</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1E222B">
        <w:t>c), d) or e)</w:t>
      </w:r>
      <w:r w:rsidR="001E222B" w:rsidDel="001E222B">
        <w:t xml:space="preserve"> </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 xml:space="preserve">PD) with cause #96 </w:t>
      </w:r>
      <w:r w:rsidR="005A0408">
        <w:t>“</w:t>
      </w:r>
      <w:r w:rsidR="00D100D1" w:rsidRPr="003168A2">
        <w:t>invalid mandatory information</w:t>
      </w:r>
      <w:r w:rsidR="005A0408">
        <w:t>”</w:t>
      </w:r>
      <w:r w:rsidR="00D100D1" w:rsidRPr="003168A2">
        <w:t>.</w:t>
      </w:r>
    </w:p>
    <w:p w:rsidR="003E0676" w:rsidRDefault="00D100D1">
      <w:pPr>
        <w:pStyle w:val="Heading3"/>
      </w:pPr>
      <w:bookmarkStart w:id="792" w:name="_Toc508877164"/>
      <w:bookmarkStart w:id="793" w:name="_Toc516214663"/>
      <w:r>
        <w:t>7</w:t>
      </w:r>
      <w:r w:rsidRPr="003168A2">
        <w:t>.5.2</w:t>
      </w:r>
      <w:r w:rsidRPr="003168A2">
        <w:tab/>
      </w:r>
      <w:r>
        <w:t>5GS</w:t>
      </w:r>
      <w:r w:rsidRPr="003168A2">
        <w:t xml:space="preserve"> mobility management</w:t>
      </w:r>
      <w:bookmarkEnd w:id="792"/>
      <w:bookmarkEnd w:id="793"/>
    </w:p>
    <w:p w:rsidR="00FC3DDD" w:rsidRPr="003168A2" w:rsidRDefault="00FC3DDD" w:rsidP="00FC3DDD">
      <w:bookmarkStart w:id="794" w:name="_Toc508877165"/>
      <w:r w:rsidRPr="003168A2">
        <w:t xml:space="preserve">No exceptional cases are described for </w:t>
      </w:r>
      <w:r>
        <w:t>5G</w:t>
      </w:r>
      <w:r w:rsidR="007B64AD">
        <w:t>S</w:t>
      </w:r>
      <w:r>
        <w:t xml:space="preserve"> </w:t>
      </w:r>
      <w:r w:rsidRPr="003168A2">
        <w:t>mobility management messages.</w:t>
      </w:r>
    </w:p>
    <w:p w:rsidR="00FC3DDD" w:rsidRPr="003168A2" w:rsidRDefault="00FC3DDD" w:rsidP="00FC3DDD">
      <w:r w:rsidRPr="003168A2">
        <w:t xml:space="preserve">No semantical or syntactical diagnosis other than presence and length shall be performed on the </w:t>
      </w:r>
      <w:r w:rsidRPr="004A4601">
        <w:t>EPS NAS message container</w:t>
      </w:r>
      <w:r w:rsidRPr="003168A2">
        <w:t xml:space="preserve"> information element in the </w:t>
      </w:r>
      <w:r>
        <w:t>REGISTRATION</w:t>
      </w:r>
      <w:r w:rsidRPr="003168A2">
        <w:t xml:space="preserve"> REQUEST message.</w:t>
      </w:r>
    </w:p>
    <w:p w:rsidR="003E0676" w:rsidRDefault="00D100D1">
      <w:pPr>
        <w:pStyle w:val="Heading3"/>
      </w:pPr>
      <w:bookmarkStart w:id="795" w:name="_Toc516214664"/>
      <w:r>
        <w:t>7</w:t>
      </w:r>
      <w:r w:rsidRPr="003168A2">
        <w:t>.5.3</w:t>
      </w:r>
      <w:r w:rsidRPr="003168A2">
        <w:tab/>
      </w:r>
      <w:r>
        <w:t>5GS</w:t>
      </w:r>
      <w:r w:rsidRPr="003168A2">
        <w:t xml:space="preserve"> session management</w:t>
      </w:r>
      <w:bookmarkEnd w:id="794"/>
      <w:bookmarkEnd w:id="795"/>
    </w:p>
    <w:p w:rsidR="001E222B" w:rsidRDefault="001E222B" w:rsidP="001E222B">
      <w:r w:rsidRPr="003168A2">
        <w:t>The following</w:t>
      </w:r>
      <w:r>
        <w:t xml:space="preserve"> UE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a</w:t>
      </w:r>
      <w:r w:rsidRPr="003168A2">
        <w:t>)</w:t>
      </w:r>
      <w:r w:rsidRPr="003168A2">
        <w:tab/>
        <w:t xml:space="preserve">If the message is a </w:t>
      </w:r>
      <w:r>
        <w:t>PDU SESSION AUTHENTICATION COMMAND</w:t>
      </w:r>
      <w:r w:rsidRPr="003168A2">
        <w:t xml:space="preserve">, a </w:t>
      </w:r>
      <w:r>
        <w:t>PDU SESSION ESTABLISHMENT REJECT</w:t>
      </w:r>
      <w:r w:rsidRPr="003168A2">
        <w:t xml:space="preserve"> message with </w:t>
      </w:r>
      <w:r>
        <w:t xml:space="preserve">5GSM </w:t>
      </w:r>
      <w:r w:rsidRPr="003168A2">
        <w:t>cause</w:t>
      </w:r>
      <w:r>
        <w:t xml:space="preserve"> </w:t>
      </w:r>
      <w:r w:rsidRPr="003168A2">
        <w:t xml:space="preserve">#96 </w:t>
      </w:r>
      <w:r w:rsidR="005A0408">
        <w:t>“</w:t>
      </w:r>
      <w:r w:rsidRPr="003168A2">
        <w:t>invalid mandatory information</w:t>
      </w:r>
      <w:r w:rsidR="005A0408">
        <w:t>”</w:t>
      </w:r>
      <w:r w:rsidRPr="003168A2">
        <w:t xml:space="preserve"> shall be returned.</w:t>
      </w:r>
    </w:p>
    <w:p w:rsidR="001E222B" w:rsidRDefault="001E222B" w:rsidP="001E222B">
      <w:pPr>
        <w:pStyle w:val="B1"/>
      </w:pPr>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REJECT message with </w:t>
      </w:r>
      <w:r>
        <w:t xml:space="preserve">5GSM </w:t>
      </w:r>
      <w:r w:rsidRPr="003168A2">
        <w:t>cause</w:t>
      </w:r>
      <w:r>
        <w:t xml:space="preserve"> </w:t>
      </w:r>
      <w:r w:rsidRPr="003168A2">
        <w:t xml:space="preserve">#96 </w:t>
      </w:r>
      <w:r w:rsidR="005A0408">
        <w:t>“</w:t>
      </w:r>
      <w:r w:rsidRPr="003168A2">
        <w:t>invalid mandatory information</w:t>
      </w:r>
      <w:r w:rsidR="005A0408">
        <w:t>”</w:t>
      </w:r>
      <w:r w:rsidRPr="003168A2">
        <w:t xml:space="preserve"> shall be returned.</w:t>
      </w:r>
    </w:p>
    <w:p w:rsidR="001E222B" w:rsidRDefault="001E222B" w:rsidP="001E222B">
      <w:r w:rsidRPr="003168A2">
        <w:t>The following</w:t>
      </w:r>
      <w:r>
        <w:t xml:space="preserve"> network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lastRenderedPageBreak/>
        <w:t>c</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 xml:space="preserve">cause #96 </w:t>
      </w:r>
      <w:r w:rsidR="005A0408">
        <w:t>“</w:t>
      </w:r>
      <w:r w:rsidRPr="003168A2">
        <w:t>invalid mandatory information</w:t>
      </w:r>
      <w:r w:rsidR="005A0408">
        <w:t>”</w:t>
      </w:r>
      <w:r w:rsidRPr="003168A2">
        <w:t xml:space="preserve"> shall be returned.</w:t>
      </w:r>
    </w:p>
    <w:p w:rsidR="001E222B" w:rsidRPr="003168A2" w:rsidRDefault="001E222B" w:rsidP="001E222B">
      <w:pPr>
        <w:pStyle w:val="B1"/>
      </w:pPr>
      <w:r>
        <w:t>d</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w:t>
      </w:r>
      <w:r w:rsidR="005A0408">
        <w:t>“</w:t>
      </w:r>
      <w:r>
        <w:t>invalid mandatory information</w:t>
      </w:r>
      <w:r w:rsidR="005A0408">
        <w:t>”</w:t>
      </w:r>
      <w:r>
        <w:t xml:space="preserve"> </w:t>
      </w:r>
      <w:r w:rsidRPr="003168A2">
        <w:t>shall be returned.</w:t>
      </w:r>
    </w:p>
    <w:p w:rsidR="001E222B" w:rsidRPr="003168A2" w:rsidRDefault="001E222B" w:rsidP="001E222B">
      <w:pPr>
        <w:pStyle w:val="B1"/>
      </w:pPr>
      <w:r>
        <w:t>e)</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 xml:space="preserve">cause #96 </w:t>
      </w:r>
      <w:r w:rsidR="005A0408">
        <w:t>“</w:t>
      </w:r>
      <w:r w:rsidRPr="003168A2">
        <w:t>invalid mandatory information</w:t>
      </w:r>
      <w:r w:rsidR="005A0408">
        <w:t>”</w:t>
      </w:r>
      <w:r w:rsidRPr="003168A2">
        <w:t xml:space="preserve"> shall be returned.</w:t>
      </w:r>
    </w:p>
    <w:p w:rsidR="003E0676" w:rsidRDefault="00D100D1">
      <w:pPr>
        <w:pStyle w:val="Heading2"/>
      </w:pPr>
      <w:bookmarkStart w:id="796" w:name="_Toc508877166"/>
      <w:bookmarkStart w:id="797" w:name="_Toc516214665"/>
      <w:r>
        <w:t>7.6</w:t>
      </w:r>
      <w:r>
        <w:tab/>
        <w:t>Unknown and unforeseen I</w:t>
      </w:r>
      <w:r w:rsidR="005A0408">
        <w:t>e</w:t>
      </w:r>
      <w:r>
        <w:t>s in the non-imperative message part</w:t>
      </w:r>
      <w:bookmarkEnd w:id="796"/>
      <w:bookmarkEnd w:id="797"/>
    </w:p>
    <w:p w:rsidR="003E0676" w:rsidRDefault="00D100D1">
      <w:pPr>
        <w:pStyle w:val="Heading3"/>
      </w:pPr>
      <w:bookmarkStart w:id="798" w:name="_Toc508877167"/>
      <w:bookmarkStart w:id="799" w:name="_Toc516214666"/>
      <w:r>
        <w:t>7</w:t>
      </w:r>
      <w:r w:rsidRPr="003168A2">
        <w:t>.6.1</w:t>
      </w:r>
      <w:r w:rsidRPr="003168A2">
        <w:tab/>
        <w:t>IEIs unknown in the message</w:t>
      </w:r>
      <w:bookmarkEnd w:id="798"/>
      <w:bookmarkEnd w:id="799"/>
    </w:p>
    <w:p w:rsidR="00D100D1" w:rsidRPr="003168A2" w:rsidRDefault="00D100D1" w:rsidP="00D100D1">
      <w:r w:rsidRPr="003168A2">
        <w:t>The UE shall ignore all I</w:t>
      </w:r>
      <w:r w:rsidR="005A0408" w:rsidRPr="003168A2">
        <w:t>e</w:t>
      </w:r>
      <w:r w:rsidRPr="003168A2">
        <w:t xml:space="preserve">s unknown in a message which are not encoded as </w:t>
      </w:r>
      <w:r w:rsidR="005A0408">
        <w:t>“</w:t>
      </w:r>
      <w:r w:rsidRPr="003168A2">
        <w:t>comprehension required</w:t>
      </w:r>
      <w:r w:rsidR="005A0408">
        <w:t>”</w:t>
      </w:r>
      <w:r w:rsidRPr="003168A2">
        <w:t xml:space="preserve"> (see 3GPP TS 24.007 [</w:t>
      </w:r>
      <w:r w:rsidR="00B5047D">
        <w:t>11</w:t>
      </w:r>
      <w:r w:rsidRPr="003168A2">
        <w:t>]).</w:t>
      </w:r>
    </w:p>
    <w:p w:rsidR="00D100D1" w:rsidRPr="003168A2" w:rsidRDefault="00D100D1" w:rsidP="00D100D1">
      <w:r w:rsidRPr="003168A2">
        <w:t>The network shall take the same approach.</w:t>
      </w:r>
    </w:p>
    <w:p w:rsidR="003E0676" w:rsidRDefault="00D100D1">
      <w:pPr>
        <w:pStyle w:val="Heading3"/>
      </w:pPr>
      <w:bookmarkStart w:id="800" w:name="_Toc508877168"/>
      <w:bookmarkStart w:id="801" w:name="_Toc516214667"/>
      <w:r>
        <w:t>7</w:t>
      </w:r>
      <w:r w:rsidRPr="003168A2">
        <w:t>.6.2</w:t>
      </w:r>
      <w:r w:rsidRPr="003168A2">
        <w:tab/>
        <w:t>Out of sequence I</w:t>
      </w:r>
      <w:r w:rsidR="005A0408" w:rsidRPr="003168A2">
        <w:t>e</w:t>
      </w:r>
      <w:r w:rsidRPr="003168A2">
        <w:t>s</w:t>
      </w:r>
      <w:bookmarkEnd w:id="800"/>
      <w:bookmarkEnd w:id="801"/>
    </w:p>
    <w:p w:rsidR="00D100D1" w:rsidRPr="003168A2" w:rsidRDefault="00D100D1" w:rsidP="00D100D1">
      <w:r w:rsidRPr="003168A2">
        <w:t>The UE shall ignore all out of sequence I</w:t>
      </w:r>
      <w:r w:rsidR="005A0408" w:rsidRPr="003168A2">
        <w:t>e</w:t>
      </w:r>
      <w:r w:rsidRPr="003168A2">
        <w:t xml:space="preserve">s in a message which are not encoded as </w:t>
      </w:r>
      <w:r w:rsidR="005A0408">
        <w:t>“</w:t>
      </w:r>
      <w:r w:rsidRPr="003168A2">
        <w:t>comprehension required</w:t>
      </w:r>
      <w:r w:rsidR="005A0408">
        <w:t>”</w:t>
      </w:r>
      <w:r w:rsidRPr="003168A2">
        <w:t xml:space="preserve"> (see 3GPP TS 24.007 [</w:t>
      </w:r>
      <w:r w:rsidR="00B5047D">
        <w:t>11</w:t>
      </w:r>
      <w:r w:rsidRPr="003168A2">
        <w:t>]).</w:t>
      </w:r>
    </w:p>
    <w:p w:rsidR="00D100D1" w:rsidRPr="003168A2" w:rsidRDefault="00D100D1" w:rsidP="00D100D1">
      <w:r w:rsidRPr="003168A2">
        <w:t>The network should take the same approach.</w:t>
      </w:r>
    </w:p>
    <w:p w:rsidR="003E0676" w:rsidRDefault="00D100D1">
      <w:pPr>
        <w:pStyle w:val="Heading3"/>
      </w:pPr>
      <w:bookmarkStart w:id="802" w:name="_Toc508877169"/>
      <w:bookmarkStart w:id="803" w:name="_Toc516214668"/>
      <w:r>
        <w:t>7</w:t>
      </w:r>
      <w:r w:rsidRPr="003168A2">
        <w:t>.6.3</w:t>
      </w:r>
      <w:r w:rsidRPr="003168A2">
        <w:tab/>
        <w:t>Repeated I</w:t>
      </w:r>
      <w:r w:rsidR="005A0408" w:rsidRPr="003168A2">
        <w:t>e</w:t>
      </w:r>
      <w:r w:rsidRPr="003168A2">
        <w:t>s</w:t>
      </w:r>
      <w:bookmarkEnd w:id="802"/>
      <w:bookmarkEnd w:id="803"/>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804" w:name="_Toc508877170"/>
      <w:bookmarkStart w:id="805" w:name="_Toc516214669"/>
      <w:r>
        <w:t>7.7</w:t>
      </w:r>
      <w:r>
        <w:tab/>
        <w:t>Non-imperative message part errors</w:t>
      </w:r>
      <w:bookmarkEnd w:id="804"/>
      <w:bookmarkEnd w:id="805"/>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w:t>
      </w:r>
      <w:r w:rsidR="005A0408" w:rsidRPr="003168A2">
        <w:t>e</w:t>
      </w:r>
      <w:r w:rsidR="00D100D1" w:rsidRPr="003168A2">
        <w:t>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806" w:name="_Toc508877171"/>
      <w:bookmarkStart w:id="807" w:name="_Toc516214670"/>
      <w:r>
        <w:t>7</w:t>
      </w:r>
      <w:r w:rsidRPr="003168A2">
        <w:t>.7.1</w:t>
      </w:r>
      <w:r w:rsidRPr="003168A2">
        <w:tab/>
        <w:t>Syntactically incorrect optional I</w:t>
      </w:r>
      <w:r w:rsidR="005A0408" w:rsidRPr="003168A2">
        <w:t>e</w:t>
      </w:r>
      <w:r w:rsidRPr="003168A2">
        <w:t>s</w:t>
      </w:r>
      <w:bookmarkEnd w:id="806"/>
      <w:bookmarkEnd w:id="807"/>
    </w:p>
    <w:p w:rsidR="00D100D1" w:rsidRPr="003168A2" w:rsidRDefault="00D100D1" w:rsidP="00D100D1">
      <w:r w:rsidRPr="003168A2">
        <w:t>The UE shall treat all optional I</w:t>
      </w:r>
      <w:r w:rsidR="005A0408" w:rsidRPr="003168A2">
        <w:t>e</w:t>
      </w:r>
      <w:r w:rsidRPr="003168A2">
        <w:t>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808" w:name="_Toc508877172"/>
      <w:bookmarkStart w:id="809" w:name="_Toc516214671"/>
      <w:r>
        <w:t>7</w:t>
      </w:r>
      <w:r w:rsidRPr="003168A2">
        <w:t>.7.2</w:t>
      </w:r>
      <w:r w:rsidRPr="003168A2">
        <w:tab/>
        <w:t>Conditional IE errors</w:t>
      </w:r>
      <w:bookmarkEnd w:id="808"/>
      <w:bookmarkEnd w:id="809"/>
    </w:p>
    <w:p w:rsidR="00D100D1" w:rsidRPr="003168A2" w:rsidRDefault="00D100D1" w:rsidP="00D100D1">
      <w:r>
        <w:t>When upon receipt of a 5GMM or 5G</w:t>
      </w:r>
      <w:r w:rsidRPr="003168A2">
        <w:t xml:space="preserve">SM message the UE diagnoses a </w:t>
      </w:r>
      <w:r w:rsidR="005A0408">
        <w:t>“</w:t>
      </w:r>
      <w:r w:rsidRPr="003168A2">
        <w:t>missing conditional IE</w:t>
      </w:r>
      <w:r w:rsidR="005A0408">
        <w:t>”</w:t>
      </w:r>
      <w:r w:rsidRPr="003168A2">
        <w:t xml:space="preserve"> error or an </w:t>
      </w:r>
      <w:r w:rsidR="005A0408">
        <w:t>“</w:t>
      </w:r>
      <w:r w:rsidRPr="003168A2">
        <w:t>unexpected conditional IE</w:t>
      </w:r>
      <w:r w:rsidR="005A0408">
        <w:t>”</w:t>
      </w:r>
      <w:r>
        <w:t xml:space="preserve">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 xml:space="preserve">PD) with cause #100 </w:t>
      </w:r>
      <w:r w:rsidR="005A0408">
        <w:t>“</w:t>
      </w:r>
      <w:r w:rsidRPr="003168A2">
        <w:t>conditional IE error</w:t>
      </w:r>
      <w:r w:rsidR="005A0408">
        <w:t>”</w:t>
      </w:r>
      <w:r w:rsidRPr="003168A2">
        <w:t>.</w:t>
      </w:r>
    </w:p>
    <w:p w:rsidR="00D100D1" w:rsidRPr="003168A2" w:rsidRDefault="00D100D1" w:rsidP="00D100D1">
      <w:r w:rsidRPr="003168A2">
        <w:lastRenderedPageBreak/>
        <w:t xml:space="preserve">When the network receives a message and diagnoses a </w:t>
      </w:r>
      <w:r w:rsidR="005A0408">
        <w:t>“</w:t>
      </w:r>
      <w:r w:rsidRPr="003168A2">
        <w:t>missing conditional IE</w:t>
      </w:r>
      <w:r w:rsidR="005A0408">
        <w:t>”</w:t>
      </w:r>
      <w:r w:rsidRPr="003168A2">
        <w:t xml:space="preserve"> error or an </w:t>
      </w:r>
      <w:r w:rsidR="005A0408">
        <w:t>“</w:t>
      </w:r>
      <w:r w:rsidRPr="003168A2">
        <w:t>unexpected conditional IE</w:t>
      </w:r>
      <w:r w:rsidR="005A0408">
        <w:t>”</w:t>
      </w:r>
      <w:r w:rsidRPr="003168A2">
        <w:t xml:space="preserv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 xml:space="preserve">PD) with cause #100 </w:t>
      </w:r>
      <w:r w:rsidR="005A0408">
        <w:t>“</w:t>
      </w:r>
      <w:r w:rsidR="00D100D1" w:rsidRPr="003168A2">
        <w:t>conditional IE error</w:t>
      </w:r>
      <w:r w:rsidR="005A0408">
        <w:t>”</w:t>
      </w:r>
      <w:r w:rsidR="00D100D1" w:rsidRPr="003168A2">
        <w:t>.</w:t>
      </w:r>
    </w:p>
    <w:p w:rsidR="003E0676" w:rsidRDefault="00D100D1">
      <w:pPr>
        <w:pStyle w:val="Heading2"/>
      </w:pPr>
      <w:bookmarkStart w:id="810" w:name="_Toc508877173"/>
      <w:bookmarkStart w:id="811" w:name="_Toc516214672"/>
      <w:r>
        <w:t>7.8</w:t>
      </w:r>
      <w:r>
        <w:tab/>
        <w:t>Messages with semantically incorrect contents</w:t>
      </w:r>
      <w:bookmarkEnd w:id="810"/>
      <w:bookmarkEnd w:id="811"/>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 xml:space="preserve">PD) with cause #95 </w:t>
      </w:r>
      <w:r w:rsidR="005A0408">
        <w:t>“</w:t>
      </w:r>
      <w:r w:rsidRPr="003168A2">
        <w:t>semantically incorrect message</w:t>
      </w:r>
      <w:r w:rsidR="005A0408">
        <w:t>”</w:t>
      </w:r>
      <w:r w:rsidRPr="003168A2">
        <w:t>.</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812" w:name="_Toc508877174"/>
      <w:bookmarkStart w:id="813" w:name="_Toc516214673"/>
      <w:r>
        <w:t>8</w:t>
      </w:r>
      <w:r w:rsidRPr="00C607F7">
        <w:tab/>
        <w:t>Message functional definitions and contents</w:t>
      </w:r>
      <w:bookmarkEnd w:id="812"/>
      <w:bookmarkEnd w:id="813"/>
    </w:p>
    <w:p w:rsidR="00A41C5D" w:rsidRPr="00C607F7" w:rsidRDefault="00A41C5D" w:rsidP="00A41C5D">
      <w:pPr>
        <w:pStyle w:val="Heading2"/>
      </w:pPr>
      <w:bookmarkStart w:id="814" w:name="_Toc508877175"/>
      <w:bookmarkStart w:id="815" w:name="_Toc516214674"/>
      <w:r>
        <w:t>8</w:t>
      </w:r>
      <w:r w:rsidRPr="00C607F7">
        <w:t>.1</w:t>
      </w:r>
      <w:r w:rsidRPr="00C607F7">
        <w:tab/>
        <w:t>Overview</w:t>
      </w:r>
      <w:bookmarkEnd w:id="814"/>
      <w:bookmarkEnd w:id="815"/>
    </w:p>
    <w:p w:rsidR="00A41C5D" w:rsidRPr="00C607F7" w:rsidRDefault="00A41C5D" w:rsidP="00A41C5D">
      <w:pPr>
        <w:pStyle w:val="Heading2"/>
      </w:pPr>
      <w:bookmarkStart w:id="816" w:name="_Toc508877176"/>
      <w:bookmarkStart w:id="817" w:name="_Toc516214675"/>
      <w:r>
        <w:t>8</w:t>
      </w:r>
      <w:r w:rsidR="004B5A6C">
        <w:t>.2</w:t>
      </w:r>
      <w:r w:rsidR="004B5A6C">
        <w:tab/>
        <w:t>5G</w:t>
      </w:r>
      <w:r w:rsidRPr="00C607F7">
        <w:t xml:space="preserve">S </w:t>
      </w:r>
      <w:r>
        <w:t>m</w:t>
      </w:r>
      <w:r w:rsidRPr="00C607F7">
        <w:t xml:space="preserve">obility </w:t>
      </w:r>
      <w:r>
        <w:t>m</w:t>
      </w:r>
      <w:r w:rsidRPr="00C607F7">
        <w:t>anagement messages</w:t>
      </w:r>
      <w:bookmarkEnd w:id="816"/>
      <w:bookmarkEnd w:id="817"/>
    </w:p>
    <w:p w:rsidR="00650712" w:rsidRPr="003168A2" w:rsidRDefault="00650712" w:rsidP="00650712">
      <w:pPr>
        <w:pStyle w:val="Heading3"/>
      </w:pPr>
      <w:bookmarkStart w:id="818" w:name="_Toc508877177"/>
      <w:bookmarkStart w:id="819" w:name="_Toc516214676"/>
      <w:r>
        <w:t>8.2</w:t>
      </w:r>
      <w:r w:rsidRPr="003168A2">
        <w:t>.</w:t>
      </w:r>
      <w:r>
        <w:t>1</w:t>
      </w:r>
      <w:r w:rsidRPr="003168A2">
        <w:tab/>
        <w:t>Authentication request</w:t>
      </w:r>
      <w:bookmarkEnd w:id="818"/>
      <w:bookmarkEnd w:id="819"/>
    </w:p>
    <w:p w:rsidR="00650712" w:rsidRPr="003168A2" w:rsidRDefault="00650712" w:rsidP="00650712">
      <w:pPr>
        <w:pStyle w:val="Heading4"/>
      </w:pPr>
      <w:bookmarkStart w:id="820" w:name="_Toc508877178"/>
      <w:bookmarkStart w:id="821" w:name="_Toc516214677"/>
      <w:r w:rsidRPr="003168A2">
        <w:t>8.</w:t>
      </w:r>
      <w:r>
        <w:t>2</w:t>
      </w:r>
      <w:r w:rsidRPr="003168A2">
        <w:t>.</w:t>
      </w:r>
      <w:r>
        <w:t>1</w:t>
      </w:r>
      <w:r w:rsidRPr="003168A2">
        <w:t>.1</w:t>
      </w:r>
      <w:r w:rsidRPr="003168A2">
        <w:tab/>
        <w:t>Message definition</w:t>
      </w:r>
      <w:bookmarkEnd w:id="820"/>
      <w:bookmarkEnd w:id="821"/>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lastRenderedPageBreak/>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042AD7">
            <w:pPr>
              <w:pStyle w:val="TAL"/>
            </w:pPr>
            <w:r>
              <w:t>9.</w:t>
            </w:r>
            <w:r w:rsidR="00355A8A">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042AD7">
            <w:pPr>
              <w:pStyle w:val="TAL"/>
            </w:pPr>
            <w:r>
              <w:t>9.</w:t>
            </w:r>
            <w:r w:rsidR="00355A8A">
              <w:t>10</w:t>
            </w:r>
            <w:r>
              <w:t>.3.</w:t>
            </w:r>
            <w:r w:rsidR="003A1791">
              <w:t>1</w:t>
            </w:r>
            <w:r w:rsidR="00355A8A">
              <w:t>3</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042AD7">
            <w:pPr>
              <w:pStyle w:val="TAL"/>
            </w:pPr>
            <w:r>
              <w:t>9.</w:t>
            </w:r>
            <w:r w:rsidR="00355A8A">
              <w:t>10</w:t>
            </w:r>
            <w:r>
              <w:t>.3.</w:t>
            </w:r>
            <w:r w:rsidR="003A1791">
              <w:t>1</w:t>
            </w:r>
            <w:r w:rsidR="00355A8A">
              <w:t>4</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042AD7">
            <w:pPr>
              <w:pStyle w:val="TAL"/>
            </w:pPr>
            <w:r>
              <w:t>9.</w:t>
            </w:r>
            <w:r w:rsidR="00355A8A">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5F361E" w:rsidRPr="00440029" w:rsidRDefault="005F361E" w:rsidP="005F361E">
      <w:pPr>
        <w:pStyle w:val="Heading4"/>
        <w:rPr>
          <w:lang w:eastAsia="ko-KR"/>
        </w:rPr>
      </w:pPr>
      <w:bookmarkStart w:id="822" w:name="_Toc516214678"/>
      <w:bookmarkStart w:id="823" w:name="_Toc508877179"/>
      <w:r>
        <w:t>8.2.1</w:t>
      </w:r>
      <w:r>
        <w:rPr>
          <w:rFonts w:hint="eastAsia"/>
          <w:lang w:eastAsia="ko-KR"/>
        </w:rPr>
        <w:t>.</w:t>
      </w:r>
      <w:r>
        <w:rPr>
          <w:lang w:eastAsia="ko-KR"/>
        </w:rPr>
        <w:t>2</w:t>
      </w:r>
      <w:r w:rsidRPr="00440029">
        <w:rPr>
          <w:rFonts w:hint="eastAsia"/>
        </w:rPr>
        <w:tab/>
      </w:r>
      <w:r w:rsidRPr="003168A2">
        <w:t>Authentication parameter RAND</w:t>
      </w:r>
      <w:bookmarkEnd w:id="822"/>
      <w:r>
        <w:t xml:space="preserve"> </w:t>
      </w:r>
    </w:p>
    <w:p w:rsidR="005F361E" w:rsidRDefault="005F361E" w:rsidP="005F361E">
      <w:r w:rsidRPr="003168A2">
        <w:t>Authentication parameter RAND</w:t>
      </w:r>
      <w:r>
        <w:t xml:space="preserve"> IE is included if the </w:t>
      </w:r>
      <w:r w:rsidRPr="00266CF9">
        <w:t>AUTHENTICATION REQUEST</w:t>
      </w:r>
      <w:r>
        <w:t xml:space="preserve"> message is used in a 5G AKA authentication procedure.</w:t>
      </w:r>
    </w:p>
    <w:p w:rsidR="005F361E" w:rsidRPr="00440029" w:rsidRDefault="005F361E" w:rsidP="005F361E">
      <w:pPr>
        <w:pStyle w:val="Heading4"/>
        <w:rPr>
          <w:lang w:eastAsia="ko-KR"/>
        </w:rPr>
      </w:pPr>
      <w:bookmarkStart w:id="824" w:name="_Toc516214679"/>
      <w:r>
        <w:t>8.2.1</w:t>
      </w:r>
      <w:r>
        <w:rPr>
          <w:rFonts w:hint="eastAsia"/>
        </w:rPr>
        <w:t>.</w:t>
      </w:r>
      <w:r>
        <w:t>3</w:t>
      </w:r>
      <w:r w:rsidRPr="00440029">
        <w:rPr>
          <w:rFonts w:hint="eastAsia"/>
        </w:rPr>
        <w:tab/>
      </w:r>
      <w:r w:rsidRPr="003168A2">
        <w:t>Au</w:t>
      </w:r>
      <w:r>
        <w:t>thentication parameter AUTN</w:t>
      </w:r>
      <w:bookmarkEnd w:id="824"/>
      <w:r>
        <w:t xml:space="preserve"> </w:t>
      </w:r>
    </w:p>
    <w:p w:rsidR="005F361E" w:rsidRDefault="005F361E" w:rsidP="005F361E">
      <w:r w:rsidRPr="003168A2">
        <w:t>Au</w:t>
      </w:r>
      <w:r>
        <w:t xml:space="preserve">thentication parameter AUTN IE is included if the </w:t>
      </w:r>
      <w:r w:rsidRPr="00266CF9">
        <w:t>AUTHENTICATION REQUEST</w:t>
      </w:r>
      <w:r>
        <w:t xml:space="preserve"> message is used in a 5G AKA authentication procedure.</w:t>
      </w:r>
    </w:p>
    <w:p w:rsidR="00650712" w:rsidRPr="00440029" w:rsidRDefault="00650712" w:rsidP="00650712">
      <w:pPr>
        <w:pStyle w:val="Heading4"/>
        <w:rPr>
          <w:lang w:eastAsia="ko-KR"/>
        </w:rPr>
      </w:pPr>
      <w:bookmarkStart w:id="825" w:name="_Toc516214680"/>
      <w:r>
        <w:t>8.2.1</w:t>
      </w:r>
      <w:r>
        <w:rPr>
          <w:rFonts w:hint="eastAsia"/>
          <w:lang w:eastAsia="ko-KR"/>
        </w:rPr>
        <w:t>.</w:t>
      </w:r>
      <w:r w:rsidR="005F361E">
        <w:rPr>
          <w:lang w:eastAsia="ko-KR"/>
        </w:rPr>
        <w:t>4</w:t>
      </w:r>
      <w:r w:rsidRPr="00440029">
        <w:rPr>
          <w:rFonts w:hint="eastAsia"/>
        </w:rPr>
        <w:tab/>
      </w:r>
      <w:r>
        <w:t>EAP message</w:t>
      </w:r>
      <w:bookmarkEnd w:id="823"/>
      <w:bookmarkEnd w:id="825"/>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826" w:name="_Toc508877180"/>
      <w:bookmarkStart w:id="827" w:name="_Toc516214681"/>
      <w:r>
        <w:t>8.2</w:t>
      </w:r>
      <w:r w:rsidRPr="003168A2">
        <w:t>.</w:t>
      </w:r>
      <w:r>
        <w:t>2</w:t>
      </w:r>
      <w:r w:rsidRPr="003168A2">
        <w:tab/>
        <w:t>Authentication response</w:t>
      </w:r>
      <w:bookmarkEnd w:id="826"/>
      <w:bookmarkEnd w:id="827"/>
    </w:p>
    <w:p w:rsidR="00650712" w:rsidRPr="003168A2" w:rsidRDefault="00650712" w:rsidP="00650712">
      <w:pPr>
        <w:pStyle w:val="Heading4"/>
      </w:pPr>
      <w:bookmarkStart w:id="828" w:name="_Toc508877181"/>
      <w:bookmarkStart w:id="829" w:name="_Toc516214682"/>
      <w:r w:rsidRPr="003168A2">
        <w:t>8.</w:t>
      </w:r>
      <w:r>
        <w:t>2</w:t>
      </w:r>
      <w:r w:rsidRPr="003168A2">
        <w:t>.</w:t>
      </w:r>
      <w:r>
        <w:t>2</w:t>
      </w:r>
      <w:r w:rsidRPr="003168A2">
        <w:t>.1</w:t>
      </w:r>
      <w:r w:rsidRPr="003168A2">
        <w:tab/>
        <w:t>Message definition</w:t>
      </w:r>
      <w:bookmarkEnd w:id="828"/>
      <w:bookmarkEnd w:id="829"/>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lastRenderedPageBreak/>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FD0C23" w:rsidTr="00B23EA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FD0C23" w:rsidRDefault="00912225" w:rsidP="00B23EA6">
            <w:pPr>
              <w:pStyle w:val="TAL"/>
            </w:pPr>
            <w:r>
              <w:t>2D</w:t>
            </w:r>
          </w:p>
        </w:tc>
        <w:tc>
          <w:tcPr>
            <w:tcW w:w="2837"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3168A2">
              <w:t xml:space="preserve">Authentication response </w:t>
            </w:r>
            <w:r>
              <w:t>parameter</w:t>
            </w:r>
          </w:p>
        </w:tc>
        <w:tc>
          <w:tcPr>
            <w:tcW w:w="312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6B403C">
              <w:t>Authentication response parameter</w:t>
            </w:r>
          </w:p>
          <w:p w:rsidR="00FD0C23" w:rsidRDefault="00FD0C23" w:rsidP="00042AD7">
            <w:pPr>
              <w:pStyle w:val="TAL"/>
            </w:pPr>
            <w:r>
              <w:t>9.</w:t>
            </w:r>
            <w:r w:rsidR="00C9327F">
              <w:t>10</w:t>
            </w:r>
            <w:r>
              <w:t>.3.</w:t>
            </w:r>
            <w:r w:rsidR="00D423FE">
              <w:t>1</w:t>
            </w:r>
            <w:r w:rsidR="00B80EB1">
              <w:t>5</w:t>
            </w:r>
          </w:p>
        </w:tc>
        <w:tc>
          <w:tcPr>
            <w:tcW w:w="1134"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TLV</w:t>
            </w:r>
          </w:p>
        </w:tc>
        <w:tc>
          <w:tcPr>
            <w:tcW w:w="85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6-18</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042AD7">
            <w:pPr>
              <w:pStyle w:val="TAL"/>
            </w:pPr>
            <w:r>
              <w:t>9.</w:t>
            </w:r>
            <w:r w:rsidR="00C9327F">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FD0C23" w:rsidRPr="00440029" w:rsidRDefault="00FD0C23" w:rsidP="00FD0C23">
      <w:pPr>
        <w:pStyle w:val="Heading4"/>
        <w:rPr>
          <w:lang w:eastAsia="ko-KR"/>
        </w:rPr>
      </w:pPr>
      <w:bookmarkStart w:id="830" w:name="_Toc516214683"/>
      <w:bookmarkStart w:id="831" w:name="_Toc508877182"/>
      <w:r>
        <w:t>8.2.2.</w:t>
      </w:r>
      <w:r w:rsidR="00D423FE">
        <w:t>2</w:t>
      </w:r>
      <w:r w:rsidRPr="00440029">
        <w:rPr>
          <w:rFonts w:hint="eastAsia"/>
        </w:rPr>
        <w:tab/>
      </w:r>
      <w:r w:rsidRPr="002D2504">
        <w:t>Authentication response parameter</w:t>
      </w:r>
      <w:bookmarkEnd w:id="830"/>
    </w:p>
    <w:p w:rsidR="00FD0C23" w:rsidRDefault="00FD0C23" w:rsidP="00FD0C23">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p>
    <w:p w:rsidR="00650712" w:rsidRPr="00440029" w:rsidRDefault="00650712" w:rsidP="00650712">
      <w:pPr>
        <w:pStyle w:val="Heading4"/>
        <w:rPr>
          <w:lang w:eastAsia="ko-KR"/>
        </w:rPr>
      </w:pPr>
      <w:bookmarkStart w:id="832" w:name="_Toc516214684"/>
      <w:r>
        <w:t>8.2.2.</w:t>
      </w:r>
      <w:r w:rsidR="00D423FE">
        <w:t>3</w:t>
      </w:r>
      <w:r w:rsidRPr="00440029">
        <w:rPr>
          <w:rFonts w:hint="eastAsia"/>
        </w:rPr>
        <w:tab/>
      </w:r>
      <w:r>
        <w:t>EAP message</w:t>
      </w:r>
      <w:bookmarkEnd w:id="831"/>
      <w:bookmarkEnd w:id="832"/>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833" w:name="_Toc508877183"/>
      <w:bookmarkStart w:id="834" w:name="_Toc516214685"/>
      <w:r>
        <w:t>8.2</w:t>
      </w:r>
      <w:r w:rsidRPr="003168A2">
        <w:t>.</w:t>
      </w:r>
      <w:r>
        <w:t>3</w:t>
      </w:r>
      <w:r w:rsidRPr="003168A2">
        <w:tab/>
        <w:t xml:space="preserve">Authentication </w:t>
      </w:r>
      <w:r>
        <w:t>result</w:t>
      </w:r>
      <w:bookmarkEnd w:id="833"/>
      <w:bookmarkEnd w:id="834"/>
    </w:p>
    <w:p w:rsidR="00260D19" w:rsidRPr="003168A2" w:rsidRDefault="00260D19" w:rsidP="00260D19">
      <w:pPr>
        <w:pStyle w:val="Heading4"/>
      </w:pPr>
      <w:bookmarkStart w:id="835" w:name="_Toc508877184"/>
      <w:bookmarkStart w:id="836" w:name="_Toc516214686"/>
      <w:r w:rsidRPr="003168A2">
        <w:t>8.</w:t>
      </w:r>
      <w:r>
        <w:t>2</w:t>
      </w:r>
      <w:r w:rsidRPr="003168A2">
        <w:t>.</w:t>
      </w:r>
      <w:r>
        <w:t>3</w:t>
      </w:r>
      <w:r w:rsidRPr="003168A2">
        <w:t>.1</w:t>
      </w:r>
      <w:r w:rsidRPr="003168A2">
        <w:tab/>
        <w:t>Message definition</w:t>
      </w:r>
      <w:bookmarkEnd w:id="835"/>
      <w:bookmarkEnd w:id="836"/>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042AD7">
            <w:pPr>
              <w:pStyle w:val="TAL"/>
            </w:pPr>
            <w:r>
              <w:t>9.</w:t>
            </w:r>
            <w:r w:rsidR="00C9327F">
              <w:t>10</w:t>
            </w:r>
            <w:r>
              <w:t>.3.2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042AD7">
            <w:pPr>
              <w:pStyle w:val="TAL"/>
            </w:pPr>
            <w:r>
              <w:t>9.</w:t>
            </w:r>
            <w:r w:rsidR="00C9327F">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837" w:name="_Toc508877185"/>
      <w:bookmarkStart w:id="838" w:name="_Toc516214687"/>
      <w:r w:rsidRPr="003168A2">
        <w:lastRenderedPageBreak/>
        <w:t>8.</w:t>
      </w:r>
      <w:r w:rsidR="00F34410">
        <w:t>2</w:t>
      </w:r>
      <w:r w:rsidRPr="003168A2">
        <w:t>.</w:t>
      </w:r>
      <w:r w:rsidR="00260D19">
        <w:t>4</w:t>
      </w:r>
      <w:r w:rsidRPr="003168A2">
        <w:tab/>
        <w:t>Authentication failure</w:t>
      </w:r>
      <w:bookmarkEnd w:id="837"/>
      <w:bookmarkEnd w:id="838"/>
      <w:r w:rsidRPr="003168A2">
        <w:t xml:space="preserve"> </w:t>
      </w:r>
    </w:p>
    <w:p w:rsidR="002E27BF" w:rsidRPr="003168A2" w:rsidRDefault="002E27BF" w:rsidP="002E27BF">
      <w:pPr>
        <w:pStyle w:val="Heading4"/>
      </w:pPr>
      <w:bookmarkStart w:id="839" w:name="_Toc508877186"/>
      <w:bookmarkStart w:id="840" w:name="_Toc516214688"/>
      <w:r w:rsidRPr="003168A2">
        <w:t>8.</w:t>
      </w:r>
      <w:r w:rsidR="00F34410">
        <w:t>2</w:t>
      </w:r>
      <w:r w:rsidRPr="003168A2">
        <w:t>.</w:t>
      </w:r>
      <w:r w:rsidR="00260D19">
        <w:t>4</w:t>
      </w:r>
      <w:r w:rsidRPr="003168A2">
        <w:t>.1</w:t>
      </w:r>
      <w:r w:rsidRPr="003168A2">
        <w:tab/>
        <w:t>Message definition</w:t>
      </w:r>
      <w:bookmarkEnd w:id="839"/>
      <w:bookmarkEnd w:id="840"/>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r w:rsidR="00C9327F">
              <w:t>10</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AC4843"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C4843" w:rsidRDefault="00347E2C" w:rsidP="00347E2C">
            <w:pPr>
              <w:pStyle w:val="TAL"/>
            </w:pPr>
            <w:r>
              <w:t>30</w:t>
            </w:r>
          </w:p>
        </w:tc>
        <w:tc>
          <w:tcPr>
            <w:tcW w:w="2837"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pPr>
            <w:r w:rsidRPr="00E64B62">
              <w:t>Authentication failure parameter</w:t>
            </w:r>
          </w:p>
        </w:tc>
        <w:tc>
          <w:tcPr>
            <w:tcW w:w="3120"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pPr>
            <w:r>
              <w:t>Authentication failure parameter</w:t>
            </w:r>
          </w:p>
          <w:p w:rsidR="00AC4843" w:rsidRDefault="00AC4843" w:rsidP="00C9327F">
            <w:pPr>
              <w:pStyle w:val="TAL"/>
            </w:pPr>
            <w:r>
              <w:t>9.</w:t>
            </w:r>
            <w:r w:rsidR="00C9327F">
              <w:t>10</w:t>
            </w:r>
            <w:r>
              <w:t>.3.</w:t>
            </w:r>
            <w:r w:rsidR="00B80EB1">
              <w:t>12</w:t>
            </w:r>
          </w:p>
        </w:tc>
        <w:tc>
          <w:tcPr>
            <w:tcW w:w="1134"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pPr>
            <w:r>
              <w:t>16</w:t>
            </w:r>
          </w:p>
        </w:tc>
      </w:tr>
    </w:tbl>
    <w:p w:rsidR="00AC4843" w:rsidRDefault="00AC4843" w:rsidP="00AC4843">
      <w:pPr>
        <w:pStyle w:val="Heading4"/>
      </w:pPr>
      <w:bookmarkStart w:id="841" w:name="_Toc516214689"/>
      <w:bookmarkStart w:id="842" w:name="_Toc508877187"/>
      <w:r w:rsidRPr="003168A2">
        <w:t>8.</w:t>
      </w:r>
      <w:r>
        <w:t>2</w:t>
      </w:r>
      <w:r w:rsidRPr="003168A2">
        <w:t>.</w:t>
      </w:r>
      <w:r>
        <w:t>4</w:t>
      </w:r>
      <w:r w:rsidRPr="003168A2">
        <w:t>.</w:t>
      </w:r>
      <w:r w:rsidR="00C073E6">
        <w:t>2</w:t>
      </w:r>
      <w:r w:rsidRPr="003168A2">
        <w:tab/>
      </w:r>
      <w:r w:rsidRPr="00E64B62">
        <w:t>Authentication failure parameter</w:t>
      </w:r>
      <w:bookmarkEnd w:id="841"/>
    </w:p>
    <w:p w:rsidR="00AC4843" w:rsidRPr="00E64B62" w:rsidRDefault="00AC4843" w:rsidP="001939B5">
      <w:r w:rsidRPr="00E64B62">
        <w:t xml:space="preserve">This IE shall be </w:t>
      </w:r>
      <w:r>
        <w:t>included</w:t>
      </w:r>
      <w:r w:rsidRPr="00E64B62">
        <w:t xml:space="preserve"> </w:t>
      </w:r>
      <w:r>
        <w:t xml:space="preserve">in a </w:t>
      </w:r>
      <w:r w:rsidRPr="00E64B62">
        <w:t xml:space="preserve">5G AKA based primary authentication and key agreement procedure if and only if the 5GMM cause was #21 </w:t>
      </w:r>
      <w:r w:rsidR="005A0408">
        <w:t>“</w:t>
      </w:r>
      <w:r w:rsidRPr="00E64B62">
        <w:t>synch failure</w:t>
      </w:r>
      <w:r w:rsidR="005A0408">
        <w:t>”</w:t>
      </w:r>
      <w:r w:rsidRPr="00E64B62">
        <w:t>. It shall include the response to the authentication challenge from the USIM, which is made up of the AUTS parameter (see 3GPP</w:t>
      </w:r>
      <w:r>
        <w:t> </w:t>
      </w:r>
      <w:r w:rsidRPr="00E64B62">
        <w:t>TS</w:t>
      </w:r>
      <w:r>
        <w:t> </w:t>
      </w:r>
      <w:r w:rsidRPr="00E64B62">
        <w:t>33.</w:t>
      </w:r>
      <w:r>
        <w:t>501 </w:t>
      </w:r>
      <w:r w:rsidRPr="00E64B62">
        <w:t>[</w:t>
      </w:r>
      <w:r>
        <w:t>2</w:t>
      </w:r>
      <w:r w:rsidR="00077083">
        <w:t>4</w:t>
      </w:r>
      <w:r w:rsidRPr="00E64B62">
        <w:t>]).</w:t>
      </w:r>
    </w:p>
    <w:p w:rsidR="002E27BF" w:rsidRPr="003168A2" w:rsidRDefault="002E27BF" w:rsidP="002E27BF">
      <w:pPr>
        <w:pStyle w:val="Heading3"/>
      </w:pPr>
      <w:bookmarkStart w:id="843" w:name="_Toc516214690"/>
      <w:r w:rsidRPr="003168A2">
        <w:t>8.</w:t>
      </w:r>
      <w:r w:rsidR="00F34410">
        <w:t>2</w:t>
      </w:r>
      <w:r w:rsidRPr="003168A2">
        <w:t>.</w:t>
      </w:r>
      <w:r w:rsidR="00260D19">
        <w:t>5</w:t>
      </w:r>
      <w:r w:rsidRPr="003168A2">
        <w:tab/>
        <w:t>Authentication reject</w:t>
      </w:r>
      <w:bookmarkEnd w:id="842"/>
      <w:bookmarkEnd w:id="843"/>
    </w:p>
    <w:p w:rsidR="002E27BF" w:rsidRPr="003168A2" w:rsidRDefault="002E27BF" w:rsidP="002E27BF">
      <w:pPr>
        <w:pStyle w:val="Heading4"/>
      </w:pPr>
      <w:bookmarkStart w:id="844" w:name="_Toc508877188"/>
      <w:bookmarkStart w:id="845" w:name="_Toc516214691"/>
      <w:r w:rsidRPr="003168A2">
        <w:t>8.</w:t>
      </w:r>
      <w:r w:rsidR="00F34410">
        <w:t>2</w:t>
      </w:r>
      <w:r w:rsidRPr="003168A2">
        <w:t>.</w:t>
      </w:r>
      <w:r w:rsidR="00260D19">
        <w:t>5</w:t>
      </w:r>
      <w:r w:rsidRPr="003168A2">
        <w:t>.1</w:t>
      </w:r>
      <w:r w:rsidRPr="003168A2">
        <w:tab/>
        <w:t>Message definition</w:t>
      </w:r>
      <w:bookmarkEnd w:id="844"/>
      <w:bookmarkEnd w:id="845"/>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lastRenderedPageBreak/>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Heading3"/>
      </w:pPr>
      <w:bookmarkStart w:id="846" w:name="_Toc508877189"/>
      <w:bookmarkStart w:id="847" w:name="_Toc516214692"/>
      <w:r>
        <w:t>8.</w:t>
      </w:r>
      <w:r w:rsidR="00F34410">
        <w:t>2</w:t>
      </w:r>
      <w:r w:rsidRPr="00440029">
        <w:t>.</w:t>
      </w:r>
      <w:r w:rsidR="00260D19">
        <w:t>6</w:t>
      </w:r>
      <w:r w:rsidRPr="00440029">
        <w:tab/>
      </w:r>
      <w:r>
        <w:t>Registration request</w:t>
      </w:r>
      <w:bookmarkEnd w:id="846"/>
      <w:bookmarkEnd w:id="847"/>
    </w:p>
    <w:p w:rsidR="002E27BF" w:rsidRPr="00440029" w:rsidRDefault="002E27BF" w:rsidP="002E27BF">
      <w:pPr>
        <w:pStyle w:val="Heading4"/>
        <w:rPr>
          <w:lang w:eastAsia="ko-KR"/>
        </w:rPr>
      </w:pPr>
      <w:bookmarkStart w:id="848" w:name="_Toc508877190"/>
      <w:bookmarkStart w:id="849" w:name="_Toc516214693"/>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48"/>
      <w:bookmarkEnd w:id="849"/>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lastRenderedPageBreak/>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6B4105"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042AD7">
            <w:pPr>
              <w:pStyle w:val="TAL"/>
            </w:pPr>
            <w:r>
              <w:t>9.</w:t>
            </w:r>
            <w:r w:rsidR="00C9327F">
              <w:t>10</w:t>
            </w:r>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6B6569">
            <w:pPr>
              <w:pStyle w:val="TAC"/>
            </w:pPr>
            <w:r>
              <w:t>L</w:t>
            </w:r>
            <w:r w:rsidR="002E27BF"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5525C3">
            <w:pPr>
              <w:pStyle w:val="TAC"/>
            </w:pPr>
            <w:r>
              <w:t>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042AD7">
            <w:pPr>
              <w:pStyle w:val="TAL"/>
            </w:pPr>
            <w:r>
              <w:t>9.</w:t>
            </w:r>
            <w:r w:rsidR="00C9327F">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r w:rsidR="00BB587E">
              <w:t>/2</w:t>
            </w:r>
          </w:p>
        </w:tc>
      </w:tr>
      <w:tr w:rsidR="00510C44" w:rsidRPr="00F204AD" w:rsidTr="00375EA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pPr>
          </w:p>
        </w:tc>
        <w:tc>
          <w:tcPr>
            <w:tcW w:w="2835"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pPr>
            <w:r w:rsidRPr="00F204AD">
              <w:t>Spare half octet</w:t>
            </w:r>
          </w:p>
          <w:p w:rsidR="00510C44" w:rsidRPr="00F204AD" w:rsidRDefault="00510C44" w:rsidP="00375EA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r w:rsidR="00C9327F">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C5EBD" w:rsidP="00292770">
            <w:pPr>
              <w:pStyle w:val="TAC"/>
            </w:pPr>
            <w:r>
              <w:t>5-</w:t>
            </w:r>
            <w:r w:rsidR="00992193">
              <w:t>TBD</w:t>
            </w:r>
          </w:p>
        </w:tc>
      </w:tr>
      <w:tr w:rsidR="00CE6451"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E6451" w:rsidRPr="005E7ABC" w:rsidRDefault="003E03AA" w:rsidP="00BE1CD6">
            <w:pPr>
              <w:pStyle w:val="TAL"/>
            </w:pPr>
            <w:r w:rsidRPr="00BE1CD6">
              <w:t>C-</w:t>
            </w:r>
          </w:p>
        </w:tc>
        <w:tc>
          <w:tcPr>
            <w:tcW w:w="2835"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pPr>
            <w:r>
              <w:t>Non-current native NAS key set identifier</w:t>
            </w:r>
          </w:p>
        </w:tc>
        <w:tc>
          <w:tcPr>
            <w:tcW w:w="3119"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pPr>
            <w:r>
              <w:t>NAS key set identifier</w:t>
            </w:r>
          </w:p>
          <w:p w:rsidR="00CE6451" w:rsidRDefault="00CE6451" w:rsidP="00042AD7">
            <w:pPr>
              <w:pStyle w:val="TAL"/>
            </w:pPr>
            <w:r>
              <w:t>9.</w:t>
            </w:r>
            <w:r w:rsidR="00042AD7">
              <w:t>10</w:t>
            </w:r>
            <w:r>
              <w:t>.3.29</w:t>
            </w:r>
          </w:p>
        </w:tc>
        <w:tc>
          <w:tcPr>
            <w:tcW w:w="1134"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pPr>
            <w:r>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042AD7">
            <w:pPr>
              <w:pStyle w:val="TAL"/>
            </w:pPr>
            <w:r>
              <w:t>9.</w:t>
            </w:r>
            <w:r w:rsidR="00C9327F">
              <w:t>10</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303F40" w:rsidP="00CA3FBE">
            <w:pPr>
              <w:pStyle w:val="TAC"/>
            </w:pPr>
            <w:r>
              <w:t>3</w:t>
            </w:r>
            <w:r w:rsidR="002E27BF">
              <w:t>-15</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410691" w:rsidP="00BE1CD6">
            <w:pPr>
              <w:pStyle w:val="TAL"/>
            </w:pPr>
            <w:r w:rsidRPr="00BE1CD6">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042AD7">
            <w:pPr>
              <w:pStyle w:val="TAL"/>
            </w:pPr>
            <w:r>
              <w:t>9.</w:t>
            </w:r>
            <w:r w:rsidR="00C9327F">
              <w:t>10</w:t>
            </w:r>
            <w:r>
              <w:t>.3</w:t>
            </w:r>
            <w:r w:rsidR="002E27BF">
              <w:t>.</w:t>
            </w:r>
            <w:r w:rsidR="0010679C">
              <w:t>49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410691" w:rsidP="00BE1CD6">
            <w:pPr>
              <w:pStyle w:val="TAL"/>
            </w:pPr>
            <w:r w:rsidRPr="00BE1CD6">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r w:rsidR="00C9327F">
              <w:t>10</w:t>
            </w:r>
            <w:r>
              <w:t>.3.</w:t>
            </w:r>
            <w:r w:rsidR="00BB1AFC">
              <w:t>3</w:t>
            </w:r>
            <w:r w:rsidR="00C9327F">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4-74</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B7730C" w:rsidP="006B6569">
            <w:pPr>
              <w:pStyle w:val="TAL"/>
            </w:pPr>
            <w:r>
              <w:t>5GS t</w:t>
            </w:r>
            <w:r w:rsidR="002E27BF" w:rsidRPr="00F204AD">
              <w:t>racking area identity</w:t>
            </w:r>
          </w:p>
          <w:p w:rsidR="002E27BF" w:rsidRPr="00F204AD" w:rsidRDefault="008A616A" w:rsidP="00042AD7">
            <w:pPr>
              <w:pStyle w:val="TAL"/>
            </w:pPr>
            <w:r>
              <w:t>9.</w:t>
            </w:r>
            <w:r w:rsidR="00C9327F">
              <w:t>10</w:t>
            </w:r>
            <w:r>
              <w:t>.3.</w:t>
            </w:r>
            <w:r w:rsidR="00B7730C">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0320B9" w:rsidP="000320B9">
            <w:pPr>
              <w:pStyle w:val="TAC"/>
            </w:pPr>
            <w:r>
              <w:t>7</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6660E4" w:rsidRDefault="00347E2C" w:rsidP="00BE1CD6">
            <w:pPr>
              <w:pStyle w:val="TAL"/>
            </w:pPr>
            <w:r w:rsidRPr="00BE1CD6">
              <w:t>65</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042AD7">
            <w:pPr>
              <w:pStyle w:val="TAL"/>
            </w:pPr>
            <w:r>
              <w:t>9.</w:t>
            </w:r>
            <w:r w:rsidR="00C9327F">
              <w:t>10</w:t>
            </w:r>
            <w:r>
              <w:t>.3.</w:t>
            </w:r>
            <w:r w:rsidR="0010679C">
              <w:t>44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w:t>
            </w:r>
            <w:r w:rsidR="00D26088">
              <w:t>L</w:t>
            </w:r>
            <w: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D26088" w:rsidP="00D26088">
            <w:pPr>
              <w:pStyle w:val="TAC"/>
            </w:pPr>
            <w:r>
              <w:t>4</w:t>
            </w:r>
            <w:r w:rsidR="002E27BF">
              <w:t>-1</w:t>
            </w:r>
            <w:r>
              <w:t>5</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1354BF">
            <w:pPr>
              <w:pStyle w:val="TAL"/>
            </w:pPr>
            <w:r>
              <w:rPr>
                <w:rFonts w:eastAsia="Malgun Gothic"/>
                <w:lang w:val="en-US" w:eastAsia="ko-KR"/>
              </w:rPr>
              <w:t>9.</w:t>
            </w:r>
            <w:r w:rsidR="00C9327F">
              <w:rPr>
                <w:rFonts w:eastAsia="Malgun Gothic"/>
                <w:lang w:val="en-US" w:eastAsia="ko-KR"/>
              </w:rPr>
              <w:t>10</w:t>
            </w:r>
            <w:r>
              <w:rPr>
                <w:rFonts w:eastAsia="Malgun Gothic"/>
                <w:lang w:val="en-US" w:eastAsia="ko-KR"/>
              </w:rPr>
              <w:t>.</w:t>
            </w:r>
            <w:r w:rsidR="001135DB">
              <w:rPr>
                <w:rFonts w:eastAsia="Malgun Gothic"/>
                <w:lang w:val="en-US" w:eastAsia="ko-KR"/>
              </w:rPr>
              <w:t>2.</w:t>
            </w:r>
            <w:r w:rsidR="00C9327F">
              <w:rPr>
                <w:rFonts w:eastAsia="Malgun Gothic"/>
                <w:lang w:val="en-US" w:eastAsia="ko-KR"/>
              </w:rPr>
              <w:t>5</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r w:rsidR="00D26088">
              <w:rPr>
                <w:rFonts w:eastAsia="Malgun Gothic"/>
                <w:lang w:val="en-US" w:eastAsia="ko-KR"/>
              </w:rPr>
              <w:t>-34</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FE05F9" w:rsidP="00BE1CD6">
            <w:pPr>
              <w:pStyle w:val="TAL"/>
            </w:pPr>
            <w:r w:rsidRPr="00BE1CD6">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C9327F">
            <w:pPr>
              <w:pStyle w:val="TAL"/>
            </w:pPr>
            <w:r>
              <w:t>9.</w:t>
            </w:r>
            <w:r w:rsidR="00C9327F">
              <w:t>10</w:t>
            </w:r>
            <w:r>
              <w:t>.</w:t>
            </w:r>
            <w:r w:rsidR="004C276E">
              <w:t>2</w:t>
            </w:r>
            <w:r>
              <w:t>.</w:t>
            </w:r>
            <w:r w:rsidR="00E93691">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D26088">
              <w:t>-34</w:t>
            </w:r>
          </w:p>
        </w:tc>
      </w:tr>
      <w:tr w:rsidR="00E92418"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5E7ABC" w:rsidRDefault="00A35A1E" w:rsidP="00BE1CD6">
            <w:pPr>
              <w:pStyle w:val="TAL"/>
            </w:pPr>
            <w:r w:rsidRPr="00BE1CD6">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042AD7">
            <w:pPr>
              <w:pStyle w:val="TAL"/>
            </w:pPr>
            <w:r>
              <w:t>9.</w:t>
            </w:r>
            <w:r w:rsidR="0010679C">
              <w:t>10</w:t>
            </w:r>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9002D9"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5E7ABC" w:rsidRDefault="00A35A1E" w:rsidP="00BE1CD6">
            <w:pPr>
              <w:pStyle w:val="TAL"/>
            </w:pPr>
            <w:r w:rsidRPr="00BE1CD6">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p w:rsidR="0097153B" w:rsidRDefault="009002D9" w:rsidP="00042AD7">
            <w:pPr>
              <w:pStyle w:val="TAL"/>
            </w:pPr>
            <w:r>
              <w:t>9.</w:t>
            </w:r>
            <w:r w:rsidR="0010679C">
              <w:t>10</w:t>
            </w:r>
            <w:r>
              <w:t>.3.</w:t>
            </w:r>
            <w:r w:rsidR="00BB1AFC">
              <w:t>5</w:t>
            </w:r>
            <w:r w:rsidR="001354BF">
              <w:t>2</w:t>
            </w:r>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3</w:t>
            </w:r>
          </w:p>
        </w:tc>
      </w:tr>
      <w:tr w:rsidR="001A139A"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5E7ABC" w:rsidRDefault="00A35A1E" w:rsidP="00BE1CD6">
            <w:pPr>
              <w:pStyle w:val="TAL"/>
            </w:pPr>
            <w:r w:rsidRPr="00BE1CD6">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pPr>
            <w:r w:rsidRPr="00F204AD">
              <w:t>5G</w:t>
            </w:r>
            <w:r>
              <w:t>S</w:t>
            </w:r>
            <w:r w:rsidRPr="00F204AD">
              <w:t xml:space="preserve"> mobile identity</w:t>
            </w:r>
          </w:p>
          <w:p w:rsidR="001A139A" w:rsidRDefault="001A139A" w:rsidP="00042AD7">
            <w:pPr>
              <w:pStyle w:val="TAL"/>
            </w:pPr>
            <w:r>
              <w:t>9.</w:t>
            </w:r>
            <w:r w:rsidR="0010679C">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TBD</w:t>
            </w:r>
          </w:p>
        </w:tc>
      </w:tr>
      <w:tr w:rsidR="00E973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73DE" w:rsidRPr="005E7ABC" w:rsidRDefault="003A1791" w:rsidP="00BE1CD6">
            <w:pPr>
              <w:pStyle w:val="TAL"/>
            </w:pPr>
            <w:r w:rsidRPr="00BE1CD6">
              <w:t>25</w:t>
            </w:r>
          </w:p>
        </w:tc>
        <w:tc>
          <w:tcPr>
            <w:tcW w:w="2835"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L"/>
            </w:pPr>
            <w:r>
              <w:t>Allowed PDU session status</w:t>
            </w:r>
          </w:p>
          <w:p w:rsidR="00E973DE" w:rsidRPr="001C2F8A" w:rsidRDefault="00E973DE" w:rsidP="00042AD7">
            <w:pPr>
              <w:pStyle w:val="TAL"/>
            </w:pPr>
            <w:r>
              <w:t>9.</w:t>
            </w:r>
            <w:r w:rsidR="0010679C">
              <w:t>10</w:t>
            </w:r>
            <w:r>
              <w:t>.3.</w:t>
            </w:r>
            <w:r w:rsidR="00B80EB1">
              <w:t>11</w:t>
            </w:r>
          </w:p>
        </w:tc>
        <w:tc>
          <w:tcPr>
            <w:tcW w:w="1134"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C"/>
            </w:pPr>
            <w:r>
              <w:t>4-34</w:t>
            </w:r>
          </w:p>
        </w:tc>
      </w:tr>
      <w:tr w:rsidR="00E24295" w:rsidRPr="00F22EB4" w:rsidTr="008A3E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24295" w:rsidRPr="005E7ABC" w:rsidRDefault="00E24295" w:rsidP="00BE1CD6">
            <w:pPr>
              <w:pStyle w:val="TAL"/>
            </w:pPr>
            <w:r w:rsidRPr="00BE1CD6">
              <w:t>60</w:t>
            </w:r>
          </w:p>
        </w:tc>
        <w:tc>
          <w:tcPr>
            <w:tcW w:w="2835"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pPr>
            <w:r>
              <w:t>UE</w:t>
            </w:r>
            <w:r w:rsidR="005A0408">
              <w:t>’</w:t>
            </w:r>
            <w:r>
              <w:t>s usage setting</w:t>
            </w:r>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t>UE</w:t>
            </w:r>
            <w:r w:rsidR="005A0408">
              <w:t>’</w:t>
            </w:r>
            <w:r>
              <w:t>s usage setting</w:t>
            </w:r>
          </w:p>
          <w:p w:rsidR="00E24295" w:rsidRPr="001C2F8A" w:rsidRDefault="00E24295" w:rsidP="00042AD7">
            <w:pPr>
              <w:pStyle w:val="TAL"/>
            </w:pPr>
            <w:r>
              <w:t>9.</w:t>
            </w:r>
            <w:r w:rsidR="0010679C">
              <w:t>10</w:t>
            </w:r>
            <w:r>
              <w:t>.3.5</w:t>
            </w:r>
            <w:r w:rsidR="001354BF">
              <w:t>1</w:t>
            </w:r>
          </w:p>
        </w:tc>
        <w:tc>
          <w:tcPr>
            <w:tcW w:w="1134"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t>3</w:t>
            </w:r>
          </w:p>
        </w:tc>
      </w:tr>
      <w:tr w:rsidR="00E24295" w:rsidRPr="00F22EB4" w:rsidTr="008A3E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24295" w:rsidRPr="005E7ABC" w:rsidRDefault="0010679C" w:rsidP="00BE1CD6">
            <w:pPr>
              <w:pStyle w:val="TAL"/>
            </w:pPr>
            <w:r w:rsidRPr="00BE1CD6">
              <w:t>TBD</w:t>
            </w:r>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rsidRPr="003000AF">
              <w:t>Requested DRX parameters</w:t>
            </w:r>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t xml:space="preserve">DRX parameters </w:t>
            </w:r>
          </w:p>
          <w:p w:rsidR="00E24295" w:rsidRDefault="00E24295" w:rsidP="0010679C">
            <w:pPr>
              <w:pStyle w:val="TAL"/>
            </w:pPr>
            <w:r>
              <w:t>9.</w:t>
            </w:r>
            <w:r w:rsidR="0010679C">
              <w:t>10</w:t>
            </w:r>
            <w:r>
              <w:t>.3.</w:t>
            </w:r>
            <w:r w:rsidR="00B80EB1">
              <w:t>20</w:t>
            </w:r>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TBD</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TBD</w:t>
            </w:r>
          </w:p>
        </w:tc>
      </w:tr>
      <w:tr w:rsidR="00E24295" w:rsidRPr="00F22EB4" w:rsidTr="008A3E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24295" w:rsidRPr="005E7ABC" w:rsidRDefault="00E24295" w:rsidP="00BE1CD6">
            <w:pPr>
              <w:pStyle w:val="TAL"/>
            </w:pPr>
            <w:r w:rsidRPr="00BE1CD6">
              <w:t>7C</w:t>
            </w:r>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pPr>
            <w:r w:rsidRPr="001C2F8A">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pPr>
            <w:r w:rsidRPr="001C2F8A">
              <w:rPr>
                <w:rFonts w:hint="eastAsia"/>
              </w:rPr>
              <w:t>EPS NAS message container</w:t>
            </w:r>
          </w:p>
          <w:p w:rsidR="00E24295" w:rsidRDefault="00E24295" w:rsidP="00042AD7">
            <w:pPr>
              <w:pStyle w:val="TAL"/>
            </w:pPr>
            <w:r w:rsidRPr="001C2F8A">
              <w:rPr>
                <w:rFonts w:hint="eastAsia"/>
              </w:rPr>
              <w:t>9.</w:t>
            </w:r>
            <w:r w:rsidR="00042AD7">
              <w:t>10</w:t>
            </w:r>
            <w:r w:rsidRPr="001C2F8A">
              <w:rPr>
                <w:rFonts w:hint="eastAsia"/>
              </w:rPr>
              <w:t>.3.</w:t>
            </w:r>
            <w:r>
              <w:t>2</w:t>
            </w:r>
            <w:r w:rsidR="004B0D2B">
              <w:t>2</w:t>
            </w:r>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sidRPr="001C2F8A">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sidRPr="001C2F8A">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pPr>
            <w:r>
              <w:rPr>
                <w:rFonts w:hint="eastAsia"/>
              </w:rPr>
              <w:t>TBD</w:t>
            </w:r>
          </w:p>
        </w:tc>
      </w:tr>
      <w:tr w:rsidR="002D6E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D6EDE" w:rsidRPr="006660E4" w:rsidRDefault="003E03AA" w:rsidP="00BE1CD6">
            <w:pPr>
              <w:pStyle w:val="TAL"/>
            </w:pPr>
            <w:r w:rsidRPr="00BE1CD6">
              <w:t>77</w:t>
            </w:r>
          </w:p>
        </w:tc>
        <w:tc>
          <w:tcPr>
            <w:tcW w:w="2835" w:type="dxa"/>
            <w:tcBorders>
              <w:top w:val="single" w:sz="6" w:space="0" w:color="000000"/>
              <w:left w:val="single" w:sz="6" w:space="0" w:color="000000"/>
              <w:bottom w:val="single" w:sz="6" w:space="0" w:color="000000"/>
              <w:right w:val="single" w:sz="6" w:space="0" w:color="000000"/>
            </w:tcBorders>
          </w:tcPr>
          <w:p w:rsidR="002D6EDE" w:rsidRPr="001C2F8A" w:rsidRDefault="00E24295" w:rsidP="00E24295">
            <w:pPr>
              <w:pStyle w:val="TAL"/>
            </w:pPr>
            <w:r>
              <w:t>Payload container</w:t>
            </w:r>
          </w:p>
        </w:tc>
        <w:tc>
          <w:tcPr>
            <w:tcW w:w="3119" w:type="dxa"/>
            <w:tcBorders>
              <w:top w:val="single" w:sz="6" w:space="0" w:color="000000"/>
              <w:left w:val="single" w:sz="6" w:space="0" w:color="000000"/>
              <w:bottom w:val="single" w:sz="6" w:space="0" w:color="000000"/>
              <w:right w:val="single" w:sz="6" w:space="0" w:color="000000"/>
            </w:tcBorders>
          </w:tcPr>
          <w:p w:rsidR="002D6EDE" w:rsidRDefault="00E24295" w:rsidP="006D6292">
            <w:pPr>
              <w:pStyle w:val="TAL"/>
            </w:pPr>
            <w:r w:rsidRPr="006923B8">
              <w:t xml:space="preserve"> Payload container</w:t>
            </w:r>
          </w:p>
          <w:p w:rsidR="002D6EDE" w:rsidRPr="001C2F8A" w:rsidRDefault="002D6EDE" w:rsidP="00042AD7">
            <w:pPr>
              <w:pStyle w:val="TAL"/>
            </w:pPr>
            <w:r>
              <w:t>9.</w:t>
            </w:r>
            <w:r w:rsidR="0010679C">
              <w:t>10</w:t>
            </w:r>
            <w:r>
              <w:t>.3.</w:t>
            </w:r>
            <w:r w:rsidR="00E24295">
              <w:t>3</w:t>
            </w:r>
            <w:r w:rsidR="0010679C">
              <w:t>5</w:t>
            </w:r>
          </w:p>
        </w:tc>
        <w:tc>
          <w:tcPr>
            <w:tcW w:w="1134"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D6EDE" w:rsidRPr="001C2F8A" w:rsidRDefault="00E24295" w:rsidP="00E2429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D6EDE" w:rsidRDefault="00E24295" w:rsidP="007C0C4B">
            <w:pPr>
              <w:pStyle w:val="TAC"/>
            </w:pPr>
            <w:r w:rsidRPr="006923B8">
              <w:t>4-65538</w:t>
            </w:r>
          </w:p>
        </w:tc>
      </w:tr>
    </w:tbl>
    <w:p w:rsidR="002E27BF" w:rsidRPr="00440029" w:rsidRDefault="002E27BF" w:rsidP="002E27BF">
      <w:pPr>
        <w:pStyle w:val="EditorsNote"/>
      </w:pPr>
      <w:r>
        <w:t>Editor</w:t>
      </w:r>
      <w:r w:rsidR="005A0408">
        <w:t>’</w:t>
      </w:r>
      <w:r>
        <w:t>s note:</w:t>
      </w:r>
      <w:r w:rsidRPr="00440029">
        <w:tab/>
      </w:r>
      <w:r>
        <w:t xml:space="preserve"> The content of the REGISTRATION </w:t>
      </w:r>
      <w:r w:rsidRPr="003168A2">
        <w:t>REQUEST</w:t>
      </w:r>
      <w:r>
        <w:t xml:space="preserve"> message when a</w:t>
      </w:r>
      <w:r w:rsidRPr="00F24D33">
        <w:t xml:space="preserve"> limited set of I</w:t>
      </w:r>
      <w:r w:rsidR="005A0408" w:rsidRPr="00F24D33">
        <w:t>e</w:t>
      </w:r>
      <w:r w:rsidRPr="00F24D33">
        <w:t>s including those needed to establish security in the initial message when it has no NAS security context</w:t>
      </w:r>
      <w:r>
        <w:t xml:space="preserve"> is FFS.</w:t>
      </w:r>
    </w:p>
    <w:p w:rsidR="00F9664C" w:rsidRPr="000253DE" w:rsidRDefault="00F9664C" w:rsidP="00F9664C">
      <w:pPr>
        <w:pStyle w:val="Heading4"/>
      </w:pPr>
      <w:bookmarkStart w:id="850" w:name="_Toc516214694"/>
      <w:bookmarkStart w:id="851" w:name="_Toc508877192"/>
      <w:r w:rsidRPr="000253DE">
        <w:t>8.2.6.</w:t>
      </w:r>
      <w:r>
        <w:t>2</w:t>
      </w:r>
      <w:r>
        <w:rPr>
          <w:lang w:val="en-US" w:eastAsia="ko-KR"/>
        </w:rPr>
        <w:tab/>
      </w:r>
      <w:r w:rsidRPr="000253DE">
        <w:t>Non-current native NAS key set identifier</w:t>
      </w:r>
      <w:bookmarkEnd w:id="850"/>
    </w:p>
    <w:p w:rsidR="00F9664C" w:rsidRPr="00CF7D4B" w:rsidRDefault="00F9664C" w:rsidP="00F9664C">
      <w:r>
        <w:rPr>
          <w:lang w:eastAsia="ko-KR"/>
        </w:rPr>
        <w:t xml:space="preserve">The UE shall include this IE if the UE has a valid non-current native 5G NAS security context when the UE performs a </w:t>
      </w:r>
      <w:r w:rsidRPr="00D718E1">
        <w:rPr>
          <w:lang w:eastAsia="ko-KR"/>
        </w:rPr>
        <w:t>inter-system change</w:t>
      </w:r>
      <w:r w:rsidRPr="00D718E1">
        <w:t xml:space="preserve"> </w:t>
      </w:r>
      <w:r>
        <w:t>from S1 mode to N1 mode</w:t>
      </w:r>
      <w:r w:rsidRPr="00D718E1">
        <w:rPr>
          <w:lang w:eastAsia="ko-KR"/>
        </w:rPr>
        <w:t xml:space="preserve"> in 5GMM-CONNECTED mode</w:t>
      </w:r>
      <w:r>
        <w:rPr>
          <w:lang w:eastAsia="ko-KR"/>
        </w:rPr>
        <w:t xml:space="preserve"> and the UE uses a mapped 5G NAS security context to protect the REGISTRATION REQUEST message.</w:t>
      </w:r>
    </w:p>
    <w:p w:rsidR="002E27BF" w:rsidRDefault="002E27BF" w:rsidP="002E27BF">
      <w:pPr>
        <w:pStyle w:val="Heading4"/>
        <w:rPr>
          <w:lang w:val="en-US" w:eastAsia="ko-KR"/>
        </w:rPr>
      </w:pPr>
      <w:bookmarkStart w:id="852" w:name="_Toc516214695"/>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851"/>
      <w:bookmarkEnd w:id="852"/>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853" w:name="_Toc508877193"/>
      <w:bookmarkStart w:id="854" w:name="_Toc516214696"/>
      <w:r>
        <w:lastRenderedPageBreak/>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853"/>
      <w:bookmarkEnd w:id="854"/>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855" w:name="_Toc508877194"/>
      <w:bookmarkStart w:id="856" w:name="_Toc516214697"/>
      <w:r>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855"/>
      <w:bookmarkEnd w:id="856"/>
    </w:p>
    <w:p w:rsidR="00D327CA" w:rsidRDefault="00D327CA" w:rsidP="00D327CA">
      <w:r>
        <w:t>T</w:t>
      </w:r>
      <w:r w:rsidR="00880FD5" w:rsidRPr="00D367ED">
        <w:t>his IE</w:t>
      </w:r>
      <w:r>
        <w:t xml:space="preserve"> shall be included by the UE when performing the registration procedure if:</w:t>
      </w:r>
    </w:p>
    <w:p w:rsidR="00D327CA" w:rsidRDefault="00D327CA" w:rsidP="00D327CA">
      <w:pPr>
        <w:pStyle w:val="B1"/>
      </w:pPr>
      <w:r>
        <w:t>a)</w:t>
      </w:r>
      <w:r>
        <w:tab/>
        <w:t>the UE has a configured NSSAI for the current PLMN;</w:t>
      </w:r>
    </w:p>
    <w:p w:rsidR="00D327CA" w:rsidRDefault="00D327CA" w:rsidP="00D327CA">
      <w:pPr>
        <w:pStyle w:val="B1"/>
      </w:pPr>
      <w:r>
        <w:t>b)</w:t>
      </w:r>
      <w:r>
        <w:tab/>
        <w:t>the UE has an allowed NSSAI for the current PLMN; or</w:t>
      </w:r>
    </w:p>
    <w:p w:rsidR="00D327CA" w:rsidRDefault="00D327CA" w:rsidP="00D327CA">
      <w:pPr>
        <w:pStyle w:val="B1"/>
      </w:pPr>
      <w:r>
        <w:t>c)</w:t>
      </w:r>
      <w:r>
        <w:tab/>
        <w:t>the UE has neither allowed NSSAI for the current PLMN nor configured NSSAI for the current PLMN and has a configured NSSAI not associated with a PLMN.</w:t>
      </w:r>
    </w:p>
    <w:p w:rsidR="002E27BF" w:rsidRDefault="002E27BF" w:rsidP="002E27BF">
      <w:pPr>
        <w:pStyle w:val="Heading4"/>
        <w:rPr>
          <w:lang w:val="en-US" w:eastAsia="ko-KR"/>
        </w:rPr>
      </w:pPr>
      <w:bookmarkStart w:id="857" w:name="_Toc508877195"/>
      <w:bookmarkStart w:id="858" w:name="_Toc516214698"/>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857"/>
      <w:bookmarkEnd w:id="858"/>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859" w:name="_Toc508877196"/>
      <w:bookmarkStart w:id="860" w:name="_Toc516214699"/>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859"/>
      <w:bookmarkEnd w:id="860"/>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861" w:name="_Toc508877197"/>
      <w:bookmarkStart w:id="862" w:name="_Toc516214700"/>
      <w:r>
        <w:t>8.</w:t>
      </w:r>
      <w:r w:rsidR="00F34410">
        <w:t>2</w:t>
      </w:r>
      <w:r w:rsidRPr="003168A2">
        <w:t>.</w:t>
      </w:r>
      <w:r w:rsidR="00260D19">
        <w:t>6</w:t>
      </w:r>
      <w:r>
        <w:t>.8</w:t>
      </w:r>
      <w:r w:rsidRPr="003168A2">
        <w:tab/>
      </w:r>
      <w:r>
        <w:t>Uplink data status</w:t>
      </w:r>
      <w:bookmarkEnd w:id="861"/>
      <w:bookmarkEnd w:id="862"/>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863" w:name="_Toc508877198"/>
      <w:bookmarkStart w:id="864" w:name="_Toc516214701"/>
      <w:r w:rsidRPr="003168A2">
        <w:t>8.</w:t>
      </w:r>
      <w:r w:rsidR="00F34410">
        <w:t>2</w:t>
      </w:r>
      <w:r w:rsidRPr="003168A2">
        <w:t>.</w:t>
      </w:r>
      <w:r w:rsidR="00260D19">
        <w:t>6</w:t>
      </w:r>
      <w:r>
        <w:t>.9</w:t>
      </w:r>
      <w:r w:rsidRPr="003168A2">
        <w:tab/>
      </w:r>
      <w:r>
        <w:t>PDU session status</w:t>
      </w:r>
      <w:bookmarkEnd w:id="863"/>
      <w:bookmarkEnd w:id="864"/>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865" w:name="_Toc508877199"/>
      <w:bookmarkStart w:id="866" w:name="_Toc516214702"/>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865"/>
      <w:bookmarkEnd w:id="866"/>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867" w:name="_Toc508877200"/>
      <w:bookmarkStart w:id="868" w:name="_Toc516214703"/>
      <w:r>
        <w:t>8.2</w:t>
      </w:r>
      <w:r w:rsidRPr="003168A2">
        <w:t>.</w:t>
      </w:r>
      <w:r w:rsidR="00260D19">
        <w:t>6</w:t>
      </w:r>
      <w:r>
        <w:t>.11</w:t>
      </w:r>
      <w:r w:rsidRPr="003168A2">
        <w:tab/>
      </w:r>
      <w:r>
        <w:t>UE status</w:t>
      </w:r>
      <w:bookmarkEnd w:id="867"/>
      <w:bookmarkEnd w:id="868"/>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869" w:name="_Toc508877201"/>
      <w:bookmarkStart w:id="870" w:name="_Toc516214704"/>
      <w:r w:rsidRPr="003168A2">
        <w:t>8.</w:t>
      </w:r>
      <w:r>
        <w:t>2</w:t>
      </w:r>
      <w:r w:rsidRPr="003168A2">
        <w:t>.</w:t>
      </w:r>
      <w:r w:rsidR="00260D19">
        <w:t>6</w:t>
      </w:r>
      <w:r>
        <w:t>.</w:t>
      </w:r>
      <w:r w:rsidR="00916234">
        <w:t>12</w:t>
      </w:r>
      <w:r w:rsidRPr="003168A2">
        <w:tab/>
      </w:r>
      <w:r>
        <w:t>Additional GUTI</w:t>
      </w:r>
      <w:bookmarkEnd w:id="869"/>
      <w:bookmarkEnd w:id="870"/>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1A03B2" w:rsidRDefault="001A03B2" w:rsidP="001A03B2">
      <w:pPr>
        <w:pStyle w:val="Heading4"/>
      </w:pPr>
      <w:bookmarkStart w:id="871" w:name="_Toc516214705"/>
      <w:bookmarkStart w:id="872" w:name="_Toc508877207"/>
      <w:bookmarkStart w:id="873" w:name="_Toc508877204"/>
      <w:r>
        <w:t>8.2.6.13</w:t>
      </w:r>
      <w:r>
        <w:tab/>
        <w:t>Allowed PDU session status</w:t>
      </w:r>
      <w:bookmarkEnd w:id="871"/>
    </w:p>
    <w:p w:rsidR="001A03B2" w:rsidRPr="00813B06" w:rsidRDefault="001A03B2" w:rsidP="001A03B2">
      <w:r>
        <w:t>T</w:t>
      </w:r>
      <w:r w:rsidRPr="00533FBC">
        <w:t xml:space="preserve">his IE shall be included </w:t>
      </w:r>
      <w:r w:rsidRPr="00E0400F">
        <w:t xml:space="preserve">if the </w:t>
      </w:r>
      <w:r>
        <w:t>REGISTRATION</w:t>
      </w:r>
      <w:r w:rsidRPr="00E0400F">
        <w:t xml:space="preserve"> REQUEST message is sent as a response to paging</w:t>
      </w:r>
      <w:r w:rsidRPr="000503E2">
        <w:t xml:space="preserve"> </w:t>
      </w:r>
      <w:r w:rsidRPr="0083035A">
        <w:t>with the access type indicating non-3GPP access</w:t>
      </w:r>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t>established</w:t>
      </w:r>
      <w:r w:rsidRPr="00533FBC">
        <w:t xml:space="preserve"> over 3GPP access.</w:t>
      </w:r>
    </w:p>
    <w:p w:rsidR="00E3349F" w:rsidRPr="00AE01ED" w:rsidRDefault="00E3349F" w:rsidP="00E3349F">
      <w:pPr>
        <w:pStyle w:val="Heading4"/>
        <w:rPr>
          <w:lang w:val="en-US"/>
        </w:rPr>
      </w:pPr>
      <w:bookmarkStart w:id="874" w:name="_Toc516214706"/>
      <w:r>
        <w:t>8</w:t>
      </w:r>
      <w:r w:rsidRPr="002E4167">
        <w:t>.</w:t>
      </w:r>
      <w:r>
        <w:t>2</w:t>
      </w:r>
      <w:r w:rsidRPr="002E4167">
        <w:t>.</w:t>
      </w:r>
      <w:r>
        <w:t>6</w:t>
      </w:r>
      <w:r w:rsidRPr="002E4167">
        <w:t>.</w:t>
      </w:r>
      <w:r>
        <w:t>1</w:t>
      </w:r>
      <w:r w:rsidR="001A03B2">
        <w:t>4</w:t>
      </w:r>
      <w:r w:rsidRPr="002E4167">
        <w:rPr>
          <w:lang w:val="en-US"/>
        </w:rPr>
        <w:tab/>
      </w:r>
      <w:r w:rsidRPr="00AE01ED">
        <w:rPr>
          <w:lang w:val="en-US"/>
        </w:rPr>
        <w:t>UE</w:t>
      </w:r>
      <w:r w:rsidR="005A0408">
        <w:rPr>
          <w:lang w:val="en-US"/>
        </w:rPr>
        <w:t>’</w:t>
      </w:r>
      <w:r w:rsidRPr="00AE01ED">
        <w:rPr>
          <w:lang w:val="en-US"/>
        </w:rPr>
        <w:t>s usage setting</w:t>
      </w:r>
      <w:bookmarkEnd w:id="872"/>
      <w:bookmarkEnd w:id="874"/>
    </w:p>
    <w:p w:rsidR="00E3349F" w:rsidRDefault="00E3349F" w:rsidP="00E3349F">
      <w:r w:rsidRPr="00E5483A">
        <w:t xml:space="preserve">This IE shall be included </w:t>
      </w:r>
      <w:r>
        <w:t>if the UE is configured to support IMS voice.</w:t>
      </w:r>
    </w:p>
    <w:p w:rsidR="00E3349F" w:rsidRDefault="00E3349F" w:rsidP="00E3349F">
      <w:pPr>
        <w:pStyle w:val="Heading4"/>
      </w:pPr>
      <w:bookmarkStart w:id="875" w:name="_Toc516214707"/>
      <w:r w:rsidRPr="006B44C1">
        <w:lastRenderedPageBreak/>
        <w:t>8.2</w:t>
      </w:r>
      <w:r>
        <w:t>.6</w:t>
      </w:r>
      <w:r>
        <w:rPr>
          <w:rFonts w:hint="eastAsia"/>
        </w:rPr>
        <w:t>.</w:t>
      </w:r>
      <w:r w:rsidR="001A03B2">
        <w:t>15</w:t>
      </w:r>
      <w:r w:rsidRPr="00237130">
        <w:tab/>
      </w:r>
      <w:r w:rsidRPr="006D0CDE">
        <w:t>Requested DRX parameters</w:t>
      </w:r>
      <w:bookmarkEnd w:id="875"/>
    </w:p>
    <w:p w:rsidR="00E3349F" w:rsidRPr="003000AF" w:rsidRDefault="00E3349F" w:rsidP="00E3349F">
      <w:pPr>
        <w:rPr>
          <w:noProof/>
        </w:rPr>
      </w:pPr>
      <w:r w:rsidRPr="00044C22">
        <w:t>If the UE wants to use</w:t>
      </w:r>
      <w:r>
        <w:rPr>
          <w:rFonts w:hint="eastAsia"/>
          <w:lang w:eastAsia="zh-CN"/>
        </w:rPr>
        <w:t xml:space="preserve"> or change the</w:t>
      </w:r>
      <w:r w:rsidRPr="00044C22">
        <w:t xml:space="preserve"> UE specific DRX parameter</w:t>
      </w:r>
      <w:r>
        <w:rPr>
          <w:rFonts w:hint="eastAsia"/>
          <w:lang w:eastAsia="zh-CN"/>
        </w:rPr>
        <w:t>s</w:t>
      </w:r>
      <w:r w:rsidRPr="00044C22">
        <w:t>, the UE shall include the Requested DRX parameter</w:t>
      </w:r>
      <w:r>
        <w:rPr>
          <w:rFonts w:hint="eastAsia"/>
          <w:lang w:eastAsia="zh-CN"/>
        </w:rPr>
        <w:t>s</w:t>
      </w:r>
      <w:r w:rsidRPr="00044C22">
        <w:t xml:space="preserve"> IE in the REGISTRATION REQUEST message.</w:t>
      </w:r>
    </w:p>
    <w:p w:rsidR="00411276" w:rsidRDefault="00411276" w:rsidP="00411276">
      <w:pPr>
        <w:pStyle w:val="Heading4"/>
        <w:rPr>
          <w:noProof/>
          <w:lang w:eastAsia="ko-KR"/>
        </w:rPr>
      </w:pPr>
      <w:bookmarkStart w:id="876" w:name="_Toc516214708"/>
      <w:r w:rsidRPr="00CC17D0">
        <w:rPr>
          <w:noProof/>
          <w:lang w:eastAsia="ko-KR"/>
        </w:rPr>
        <w:t>8.2.</w:t>
      </w:r>
      <w:r w:rsidR="00260D19">
        <w:rPr>
          <w:noProof/>
          <w:lang w:eastAsia="ko-KR"/>
        </w:rPr>
        <w:t>6</w:t>
      </w:r>
      <w:r w:rsidRPr="00CC17D0">
        <w:rPr>
          <w:noProof/>
          <w:lang w:eastAsia="ko-KR"/>
        </w:rPr>
        <w:t>.</w:t>
      </w:r>
      <w:r w:rsidR="00916234">
        <w:rPr>
          <w:noProof/>
          <w:lang w:eastAsia="ko-KR"/>
        </w:rPr>
        <w:t>1</w:t>
      </w:r>
      <w:r w:rsidR="001A03B2">
        <w:rPr>
          <w:noProof/>
          <w:lang w:eastAsia="ko-KR"/>
        </w:rPr>
        <w:t>6</w:t>
      </w:r>
      <w:r w:rsidRPr="00CC17D0">
        <w:rPr>
          <w:noProof/>
          <w:lang w:eastAsia="ko-KR"/>
        </w:rPr>
        <w:tab/>
        <w:t>EPS NAS message container</w:t>
      </w:r>
      <w:bookmarkEnd w:id="873"/>
      <w:bookmarkEnd w:id="876"/>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877" w:name="_Toc508877205"/>
      <w:bookmarkStart w:id="878" w:name="_Toc516214709"/>
      <w:r>
        <w:t>8.2.</w:t>
      </w:r>
      <w:r w:rsidR="00260D19">
        <w:t>6</w:t>
      </w:r>
      <w:r>
        <w:t>.</w:t>
      </w:r>
      <w:r w:rsidR="009C2D74">
        <w:t>1</w:t>
      </w:r>
      <w:r w:rsidR="001A03B2">
        <w:t>7</w:t>
      </w:r>
      <w:r>
        <w:tab/>
        <w:t>Allowed PDU session status</w:t>
      </w:r>
      <w:bookmarkEnd w:id="877"/>
      <w:bookmarkEnd w:id="878"/>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w:t>
      </w:r>
      <w:r w:rsidR="000503E2" w:rsidRPr="000503E2">
        <w:t xml:space="preserve"> </w:t>
      </w:r>
      <w:r w:rsidR="000503E2" w:rsidRPr="0083035A">
        <w:t>with the access type indicating non-3GPP access</w:t>
      </w:r>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rsidR="007C35B6">
        <w:t>established</w:t>
      </w:r>
      <w:r w:rsidRPr="00533FBC">
        <w:t xml:space="preserve"> over 3GPP access.</w:t>
      </w:r>
    </w:p>
    <w:p w:rsidR="002D6EDE" w:rsidRDefault="002D6EDE" w:rsidP="002D6EDE">
      <w:pPr>
        <w:pStyle w:val="Heading4"/>
      </w:pPr>
      <w:bookmarkStart w:id="879" w:name="_Toc508877206"/>
      <w:bookmarkStart w:id="880" w:name="_Toc516214710"/>
      <w:r>
        <w:t>8.2.</w:t>
      </w:r>
      <w:r w:rsidR="00260D19">
        <w:t>6</w:t>
      </w:r>
      <w:r>
        <w:t>.</w:t>
      </w:r>
      <w:r w:rsidR="009C2D74">
        <w:t>1</w:t>
      </w:r>
      <w:r w:rsidR="001A03B2">
        <w:t>8</w:t>
      </w:r>
      <w:r>
        <w:tab/>
      </w:r>
      <w:bookmarkEnd w:id="879"/>
      <w:r w:rsidR="0091179B">
        <w:t>Payload container</w:t>
      </w:r>
      <w:bookmarkEnd w:id="880"/>
    </w:p>
    <w:p w:rsidR="002D6EDE" w:rsidRDefault="002D6EDE" w:rsidP="002D6EDE">
      <w:r>
        <w:t xml:space="preserve">This IE shall be included if the UE has one or more </w:t>
      </w:r>
      <w:r w:rsidR="0091179B">
        <w:t>stored</w:t>
      </w:r>
      <w:r>
        <w:t xml:space="preserve"> </w:t>
      </w:r>
      <w:r w:rsidR="0091179B">
        <w:t xml:space="preserve">UE </w:t>
      </w:r>
      <w:r>
        <w:t xml:space="preserve">policy sections </w:t>
      </w:r>
      <w:r w:rsidR="001822E2">
        <w:t>for</w:t>
      </w:r>
      <w:r>
        <w:t xml:space="preserve"> </w:t>
      </w:r>
      <w:r w:rsidR="001822E2">
        <w:t xml:space="preserve">the </w:t>
      </w:r>
      <w:r w:rsidR="00E35386">
        <w:t xml:space="preserve">registration procedure for </w:t>
      </w:r>
      <w:r>
        <w:t xml:space="preserve">mobility </w:t>
      </w:r>
      <w:r w:rsidR="00E35386">
        <w:t xml:space="preserve">and periodic </w:t>
      </w:r>
      <w:r>
        <w:t>registration updat</w:t>
      </w:r>
      <w:r w:rsidR="00E35386">
        <w:t>e</w:t>
      </w:r>
      <w:r>
        <w:t xml:space="preserve"> due to </w:t>
      </w:r>
      <w:r w:rsidR="00E35386">
        <w:t>inter-system change</w:t>
      </w:r>
      <w:r>
        <w:t xml:space="preserve"> from S1 mode to N1 mode of a UE operating in the single-registration mode or </w:t>
      </w:r>
      <w:r w:rsidR="002E17AB">
        <w:t>for the</w:t>
      </w:r>
      <w:r>
        <w:t xml:space="preserve"> </w:t>
      </w:r>
      <w:r w:rsidR="002E17AB">
        <w:t xml:space="preserve">registration procedure for </w:t>
      </w:r>
      <w:r>
        <w:t>initial registration.</w:t>
      </w:r>
    </w:p>
    <w:p w:rsidR="002E27BF" w:rsidRPr="00440029" w:rsidRDefault="002E27BF" w:rsidP="002E27BF">
      <w:pPr>
        <w:pStyle w:val="Heading3"/>
      </w:pPr>
      <w:bookmarkStart w:id="881" w:name="_Toc508877208"/>
      <w:bookmarkStart w:id="882" w:name="_Toc516214711"/>
      <w:r>
        <w:t>8.</w:t>
      </w:r>
      <w:r w:rsidR="00F34410">
        <w:t>2</w:t>
      </w:r>
      <w:r w:rsidRPr="00440029">
        <w:t>.</w:t>
      </w:r>
      <w:r w:rsidR="00291F9D">
        <w:t>7</w:t>
      </w:r>
      <w:r w:rsidRPr="00440029">
        <w:tab/>
      </w:r>
      <w:r>
        <w:t>Registration accept</w:t>
      </w:r>
      <w:bookmarkEnd w:id="881"/>
      <w:bookmarkEnd w:id="882"/>
    </w:p>
    <w:p w:rsidR="002E27BF" w:rsidRPr="00440029" w:rsidRDefault="002E27BF" w:rsidP="002E27BF">
      <w:pPr>
        <w:pStyle w:val="Heading4"/>
        <w:rPr>
          <w:lang w:eastAsia="ko-KR"/>
        </w:rPr>
      </w:pPr>
      <w:bookmarkStart w:id="883" w:name="_Toc508877209"/>
      <w:bookmarkStart w:id="884" w:name="_Toc516214712"/>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83"/>
      <w:bookmarkEnd w:id="884"/>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lastRenderedPageBreak/>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042AD7">
            <w:pPr>
              <w:pStyle w:val="TAL"/>
              <w:rPr>
                <w:lang w:eastAsia="ja-JP"/>
              </w:rPr>
            </w:pPr>
            <w:r>
              <w:rPr>
                <w:lang w:eastAsia="ja-JP"/>
              </w:rPr>
              <w:t>9.</w:t>
            </w:r>
            <w:r w:rsidR="0010679C">
              <w:rPr>
                <w:lang w:eastAsia="ja-JP"/>
              </w:rPr>
              <w:t>10</w:t>
            </w:r>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05490A" w:rsidP="006B6569">
            <w:pPr>
              <w:pStyle w:val="TAC"/>
              <w:rPr>
                <w:lang w:eastAsia="ja-JP"/>
              </w:rPr>
            </w:pPr>
            <w:r>
              <w:rPr>
                <w:lang w:eastAsia="ja-JP"/>
              </w:rPr>
              <w:t>L</w:t>
            </w:r>
            <w:r w:rsidR="002E27BF"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05490A" w:rsidP="005525C3">
            <w:pPr>
              <w:pStyle w:val="TAC"/>
              <w:rPr>
                <w:lang w:eastAsia="ja-JP"/>
              </w:rPr>
            </w:pPr>
            <w:r>
              <w:rPr>
                <w:lang w:eastAsia="ja-JP"/>
              </w:rPr>
              <w:t>2</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C54264" w:rsidP="00BE1CD6">
            <w:pPr>
              <w:pStyle w:val="TAL"/>
            </w:pPr>
            <w:r w:rsidRPr="00BE1CD6">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r w:rsidR="0010679C">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042AD7">
            <w:pPr>
              <w:pStyle w:val="TAL"/>
            </w:pPr>
            <w:r>
              <w:t>9.</w:t>
            </w:r>
            <w:r w:rsidR="0010679C">
              <w:t>10</w:t>
            </w:r>
            <w:r>
              <w:t>.3.</w:t>
            </w:r>
            <w:r w:rsidR="00F42129">
              <w:t>41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F118CA"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5E7ABC" w:rsidRDefault="00F118CA" w:rsidP="00BE1CD6">
            <w:pPr>
              <w:pStyle w:val="TAL"/>
            </w:pPr>
            <w:r w:rsidRPr="00BE1CD6">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B7730C" w:rsidP="00566072">
            <w:pPr>
              <w:pStyle w:val="TAL"/>
            </w:pPr>
            <w:r>
              <w:t>5GS t</w:t>
            </w:r>
            <w:r w:rsidR="00F118CA" w:rsidRPr="00F204AD">
              <w:t>racking area identity list</w:t>
            </w:r>
          </w:p>
          <w:p w:rsidR="00F118CA" w:rsidRPr="00F204AD" w:rsidRDefault="00F118CA" w:rsidP="00042AD7">
            <w:pPr>
              <w:pStyle w:val="TAL"/>
            </w:pPr>
            <w:r>
              <w:t>9.</w:t>
            </w:r>
            <w:r w:rsidR="0010679C">
              <w:t>10</w:t>
            </w:r>
            <w:r>
              <w:t>.3.</w:t>
            </w:r>
            <w:r w:rsidR="00B7730C">
              <w:t>9</w:t>
            </w:r>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0320B9" w:rsidP="000320B9">
            <w:pPr>
              <w:pStyle w:val="TAC"/>
            </w:pPr>
            <w:r>
              <w:t>9</w:t>
            </w:r>
            <w:r w:rsidR="00F118CA">
              <w:t>-</w:t>
            </w:r>
            <w:r>
              <w:t>114</w:t>
            </w:r>
          </w:p>
        </w:tc>
      </w:tr>
      <w:tr w:rsidR="002E27BF" w:rsidRPr="00F204AD" w:rsidTr="000649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r w:rsidR="0010679C">
              <w:t>10</w:t>
            </w:r>
            <w:r>
              <w:t>.3.</w:t>
            </w:r>
            <w:r w:rsidR="00BB1AFC">
              <w:t>3</w:t>
            </w:r>
            <w:r w:rsidR="00064918">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pPr>
            <w:r>
              <w:t xml:space="preserve">Rejected </w:t>
            </w:r>
            <w:r w:rsidR="002E27BF" w:rsidRPr="00F204AD">
              <w:t>NSSAI</w:t>
            </w:r>
          </w:p>
          <w:p w:rsidR="002E27BF" w:rsidRPr="00F204AD" w:rsidRDefault="008A616A" w:rsidP="00042AD7">
            <w:pPr>
              <w:pStyle w:val="TAL"/>
            </w:pPr>
            <w:r>
              <w:t>9.</w:t>
            </w:r>
            <w:r w:rsidR="00064918">
              <w:t>10</w:t>
            </w:r>
            <w:r>
              <w:t>.3.</w:t>
            </w:r>
            <w:r w:rsidR="00BB1AFC">
              <w:t>4</w:t>
            </w:r>
            <w:r w:rsidR="00064918">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pPr>
            <w:r>
              <w:t>4-</w:t>
            </w:r>
            <w:r w:rsidR="00CC118E">
              <w:t>4</w:t>
            </w:r>
            <w:r>
              <w:t>2</w:t>
            </w:r>
          </w:p>
        </w:tc>
      </w:tr>
      <w:tr w:rsidR="00C64225" w:rsidRPr="00F204AD" w:rsidTr="00C6422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64225" w:rsidRPr="005E7ABC" w:rsidRDefault="003850C2" w:rsidP="00BE1CD6">
            <w:pPr>
              <w:pStyle w:val="TAL"/>
            </w:pPr>
            <w:r w:rsidRPr="00BE1CD6">
              <w:t>31</w:t>
            </w:r>
          </w:p>
        </w:tc>
        <w:tc>
          <w:tcPr>
            <w:tcW w:w="2835"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L"/>
            </w:pPr>
            <w:r>
              <w:t>Configured NSSAI</w:t>
            </w:r>
          </w:p>
        </w:tc>
        <w:tc>
          <w:tcPr>
            <w:tcW w:w="3119"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L"/>
            </w:pPr>
            <w:r>
              <w:t>NSSAI</w:t>
            </w:r>
          </w:p>
          <w:p w:rsidR="00C64225" w:rsidRDefault="00C64225" w:rsidP="00042AD7">
            <w:pPr>
              <w:pStyle w:val="TAL"/>
            </w:pPr>
            <w:r>
              <w:t>9.</w:t>
            </w:r>
            <w:r w:rsidR="00064918">
              <w:t>10</w:t>
            </w:r>
            <w:r>
              <w:t>.</w:t>
            </w:r>
            <w:r w:rsidR="00064918">
              <w:t>3</w:t>
            </w:r>
            <w:r>
              <w:t>.</w:t>
            </w:r>
            <w:r w:rsidR="00064918">
              <w:t>34</w:t>
            </w:r>
          </w:p>
        </w:tc>
        <w:tc>
          <w:tcPr>
            <w:tcW w:w="1134"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pPr>
            <w:r>
              <w:t>4-146</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EE029E" w:rsidP="00BE1CD6">
            <w:pPr>
              <w:pStyle w:val="TAL"/>
            </w:pPr>
            <w:r w:rsidRPr="00BE1CD6">
              <w:t>64</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042AD7">
            <w:pPr>
              <w:pStyle w:val="TAL"/>
            </w:pPr>
            <w:r>
              <w:t>9.</w:t>
            </w:r>
            <w:r w:rsidR="00064918">
              <w:t>10</w:t>
            </w:r>
            <w:r>
              <w:t>.3.</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3-5</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042AD7">
            <w:pPr>
              <w:pStyle w:val="TAL"/>
            </w:pPr>
            <w:r>
              <w:t>9.</w:t>
            </w:r>
            <w:r w:rsidR="00064918">
              <w:t>10</w:t>
            </w:r>
            <w:r>
              <w:t>.</w:t>
            </w:r>
            <w:r w:rsidR="00064918">
              <w:t>3</w:t>
            </w:r>
            <w:r>
              <w:t>.</w:t>
            </w:r>
            <w:r w:rsidR="00064918">
              <w:t>40</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614C62">
              <w:t>-34</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3E0941" w:rsidP="00BE1CD6">
            <w:pPr>
              <w:pStyle w:val="TAL"/>
            </w:pPr>
            <w:r w:rsidRPr="00BE1CD6">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042AD7">
            <w:pPr>
              <w:pStyle w:val="TAL"/>
            </w:pPr>
            <w:r>
              <w:t>9.</w:t>
            </w:r>
            <w:r w:rsidR="00064918">
              <w:t>10</w:t>
            </w:r>
            <w:r>
              <w:t>.3.</w:t>
            </w:r>
            <w:r w:rsidR="00BB4FAF">
              <w:t>3</w:t>
            </w:r>
            <w:r w:rsidR="00064918">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4-32</w:t>
            </w:r>
          </w:p>
        </w:tc>
      </w:tr>
      <w:tr w:rsidR="007007E3" w:rsidRPr="00992884"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5E7ABC" w:rsidRDefault="009B0D49" w:rsidP="00BE1CD6">
            <w:pPr>
              <w:pStyle w:val="TAL"/>
            </w:pPr>
            <w:r w:rsidRPr="00BE1CD6">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r w:rsidR="00064918">
              <w:t>10</w:t>
            </w:r>
            <w:r w:rsidRPr="00FD70FA">
              <w:t>.3.</w:t>
            </w:r>
            <w:r w:rsidR="00064918">
              <w:t>39</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2E27BF"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6F6725" w:rsidP="00BE1CD6">
            <w:pPr>
              <w:pStyle w:val="TAL"/>
            </w:pPr>
            <w:r w:rsidRPr="00BE1CD6">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042AD7">
            <w:pPr>
              <w:pStyle w:val="TAL"/>
            </w:pPr>
            <w:r>
              <w:t>9.</w:t>
            </w:r>
            <w:r w:rsidR="00064918">
              <w:t>10</w:t>
            </w:r>
            <w:r>
              <w:t>.3.</w:t>
            </w:r>
            <w:r w:rsidR="00F6561F">
              <w:t>2</w:t>
            </w:r>
            <w:r w:rsidR="00B80EB1">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0320B9">
            <w:pPr>
              <w:pStyle w:val="TAC"/>
            </w:pPr>
            <w:r>
              <w:t>1</w:t>
            </w:r>
            <w:r w:rsidR="000320B9">
              <w:t>2</w:t>
            </w:r>
            <w:r>
              <w:t>-</w:t>
            </w:r>
            <w:r w:rsidR="000320B9">
              <w:t>1707</w:t>
            </w:r>
          </w:p>
        </w:tc>
      </w:tr>
      <w:tr w:rsidR="00E92418"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5E7ABC" w:rsidRDefault="00410691" w:rsidP="00BE1CD6">
            <w:pPr>
              <w:pStyle w:val="TAL"/>
            </w:pPr>
            <w:r w:rsidRPr="00BE1CD6">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042AD7">
            <w:pPr>
              <w:pStyle w:val="TAL"/>
            </w:pPr>
            <w:r>
              <w:t>9.</w:t>
            </w:r>
            <w:r w:rsidR="00064918">
              <w:t>10</w:t>
            </w:r>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C21CAC"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21CAC" w:rsidRPr="005E7ABC" w:rsidRDefault="009B0D49" w:rsidP="00BE1CD6">
            <w:pPr>
              <w:pStyle w:val="TAL"/>
            </w:pPr>
            <w:r w:rsidRPr="00BE1CD6">
              <w:t>27</w:t>
            </w:r>
          </w:p>
        </w:tc>
        <w:tc>
          <w:tcPr>
            <w:tcW w:w="2835"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t>Service area list</w:t>
            </w:r>
          </w:p>
          <w:p w:rsidR="00C21CAC" w:rsidRDefault="00C21CAC" w:rsidP="00042AD7">
            <w:pPr>
              <w:pStyle w:val="TAL"/>
            </w:pPr>
            <w:r>
              <w:t>9.</w:t>
            </w:r>
            <w:r w:rsidR="00064918">
              <w:t>10</w:t>
            </w:r>
            <w:r>
              <w:t>.3.</w:t>
            </w:r>
            <w:r w:rsidR="00BB1AFC">
              <w:t>4</w:t>
            </w:r>
            <w:r w:rsidR="00064918">
              <w:t>5</w:t>
            </w:r>
          </w:p>
        </w:tc>
        <w:tc>
          <w:tcPr>
            <w:tcW w:w="1134"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0320B9">
            <w:pPr>
              <w:pStyle w:val="TAC"/>
            </w:pPr>
            <w:r w:rsidRPr="00773047">
              <w:t>6-</w:t>
            </w:r>
            <w:r w:rsidR="000320B9">
              <w:t>114</w:t>
            </w:r>
          </w:p>
        </w:tc>
      </w:tr>
      <w:tr w:rsidR="00F61C7D"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61C7D" w:rsidRPr="005E7ABC" w:rsidRDefault="00EE029E" w:rsidP="00BE1CD6">
            <w:pPr>
              <w:pStyle w:val="TAL"/>
            </w:pPr>
            <w:r w:rsidRPr="00BE1CD6">
              <w:t>5E</w:t>
            </w:r>
          </w:p>
        </w:tc>
        <w:tc>
          <w:tcPr>
            <w:tcW w:w="2835"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rsidR="00F61C7D" w:rsidRPr="003168A2" w:rsidRDefault="00F61C7D" w:rsidP="002F3300">
            <w:pPr>
              <w:pStyle w:val="TAL"/>
            </w:pPr>
            <w:r w:rsidRPr="003168A2">
              <w:t>GPRS timer</w:t>
            </w:r>
            <w:r>
              <w:t xml:space="preserve"> 3</w:t>
            </w:r>
          </w:p>
          <w:p w:rsidR="00F61C7D" w:rsidRDefault="00F61C7D" w:rsidP="00042AD7">
            <w:pPr>
              <w:pStyle w:val="TAL"/>
            </w:pPr>
            <w:r>
              <w:t>9.</w:t>
            </w:r>
            <w:r w:rsidR="00064918">
              <w:t>10</w:t>
            </w:r>
            <w:r>
              <w:t>.</w:t>
            </w:r>
            <w:r w:rsidR="002101CC">
              <w:t>2</w:t>
            </w:r>
            <w:r>
              <w:t>.</w:t>
            </w:r>
            <w:r w:rsidR="002101CC">
              <w:t>5</w:t>
            </w:r>
          </w:p>
        </w:tc>
        <w:tc>
          <w:tcPr>
            <w:tcW w:w="1134"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3</w:t>
            </w:r>
          </w:p>
        </w:tc>
      </w:tr>
      <w:tr w:rsidR="00BD0216" w:rsidRPr="004A523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0216" w:rsidRPr="005E7ABC" w:rsidRDefault="00EE029E" w:rsidP="00BE1CD6">
            <w:pPr>
              <w:pStyle w:val="TAL"/>
            </w:pPr>
            <w:r w:rsidRPr="00BE1CD6">
              <w:t>5D</w:t>
            </w:r>
          </w:p>
        </w:tc>
        <w:tc>
          <w:tcPr>
            <w:tcW w:w="2835" w:type="dxa"/>
            <w:tcBorders>
              <w:top w:val="single" w:sz="6" w:space="0" w:color="000000"/>
              <w:left w:val="single" w:sz="6" w:space="0" w:color="000000"/>
              <w:bottom w:val="single" w:sz="6" w:space="0" w:color="000000"/>
              <w:right w:val="single" w:sz="6" w:space="0" w:color="000000"/>
            </w:tcBorders>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L"/>
            </w:pPr>
            <w:r w:rsidRPr="004A5232">
              <w:t>GPRS timer 2</w:t>
            </w:r>
          </w:p>
          <w:p w:rsidR="00BD0216" w:rsidRPr="004A5232" w:rsidRDefault="00BD0216" w:rsidP="00042AD7">
            <w:pPr>
              <w:pStyle w:val="TAL"/>
            </w:pPr>
            <w:r w:rsidRPr="004A5232">
              <w:t>9.</w:t>
            </w:r>
            <w:r w:rsidR="00064918">
              <w:t>10</w:t>
            </w:r>
            <w:r w:rsidRPr="004A5232">
              <w:t>.</w:t>
            </w:r>
            <w:r w:rsidR="002101CC">
              <w:t>2</w:t>
            </w:r>
            <w:r w:rsidRPr="004A5232">
              <w:t>.</w:t>
            </w:r>
            <w:r w:rsidR="002101CC">
              <w:t>4</w:t>
            </w:r>
          </w:p>
        </w:tc>
        <w:tc>
          <w:tcPr>
            <w:tcW w:w="1134"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3</w:t>
            </w:r>
          </w:p>
        </w:tc>
      </w:tr>
      <w:tr w:rsidR="00411E48" w:rsidRPr="004A523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Pr="00F97B71" w:rsidRDefault="001A27EB" w:rsidP="00BE1CD6">
            <w:pPr>
              <w:pStyle w:val="TAL"/>
            </w:pPr>
            <w:r w:rsidRPr="001939B5">
              <w:t>16</w:t>
            </w:r>
          </w:p>
        </w:tc>
        <w:tc>
          <w:tcPr>
            <w:tcW w:w="2835" w:type="dxa"/>
            <w:tcBorders>
              <w:top w:val="single" w:sz="6" w:space="0" w:color="000000"/>
              <w:left w:val="single" w:sz="6" w:space="0" w:color="000000"/>
              <w:bottom w:val="single" w:sz="6" w:space="0" w:color="000000"/>
              <w:right w:val="single" w:sz="6" w:space="0" w:color="000000"/>
            </w:tcBorders>
          </w:tcPr>
          <w:p w:rsidR="00411E48" w:rsidRPr="00BB130A" w:rsidRDefault="00411E48" w:rsidP="00411E48">
            <w:pPr>
              <w:pStyle w:val="TAL"/>
              <w:rPr>
                <w:lang w:val="fr-FR"/>
              </w:rPr>
            </w:pPr>
            <w:r>
              <w:rPr>
                <w:rFonts w:hint="eastAsia"/>
              </w:rPr>
              <w:t>T35</w:t>
            </w:r>
            <w:r>
              <w:t>0</w:t>
            </w:r>
            <w:r>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
          <w:p w:rsidR="00411E48" w:rsidRPr="003168A2" w:rsidRDefault="00411E48" w:rsidP="00411E48">
            <w:pPr>
              <w:pStyle w:val="TAL"/>
            </w:pPr>
            <w:r w:rsidRPr="003168A2">
              <w:t>GPRS timer</w:t>
            </w:r>
            <w:r>
              <w:t xml:space="preserve"> 2</w:t>
            </w:r>
          </w:p>
          <w:p w:rsidR="00411E48" w:rsidRPr="004A5232" w:rsidRDefault="00411E48" w:rsidP="00042AD7">
            <w:pPr>
              <w:pStyle w:val="TAL"/>
            </w:pPr>
            <w:r>
              <w:t>9.</w:t>
            </w:r>
            <w:r w:rsidR="00064918">
              <w:t>10</w:t>
            </w:r>
            <w:r>
              <w:t>.</w:t>
            </w:r>
            <w:r w:rsidR="002101CC">
              <w:t>2</w:t>
            </w:r>
            <w:r>
              <w:t>.</w:t>
            </w:r>
            <w:r w:rsidR="002101CC">
              <w:t>4</w:t>
            </w:r>
          </w:p>
        </w:tc>
        <w:tc>
          <w:tcPr>
            <w:tcW w:w="1134"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3</w:t>
            </w:r>
          </w:p>
        </w:tc>
      </w:tr>
      <w:tr w:rsidR="00BA5F0A"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5E7ABC" w:rsidRDefault="00EE029E" w:rsidP="00BE1CD6">
            <w:pPr>
              <w:pStyle w:val="TAL"/>
            </w:pPr>
            <w:r w:rsidRPr="00BE1CD6">
              <w:t>34</w:t>
            </w:r>
          </w:p>
        </w:tc>
        <w:tc>
          <w:tcPr>
            <w:tcW w:w="2835"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L"/>
            </w:pPr>
            <w:r w:rsidRPr="00BA5F0A">
              <w:t>Emergency number list</w:t>
            </w:r>
          </w:p>
          <w:p w:rsidR="00BA5F0A" w:rsidRPr="00F204AD" w:rsidRDefault="00BA5F0A" w:rsidP="00042AD7">
            <w:pPr>
              <w:pStyle w:val="TAL"/>
            </w:pPr>
            <w:r>
              <w:t>9.</w:t>
            </w:r>
            <w:r w:rsidR="00064918">
              <w:t>10</w:t>
            </w:r>
            <w:r>
              <w:t>.3.</w:t>
            </w:r>
            <w:r w:rsidR="00064918">
              <w:t>2</w:t>
            </w:r>
            <w:r w:rsidR="004B0D2B">
              <w:t>1</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5-50</w:t>
            </w:r>
          </w:p>
        </w:tc>
      </w:tr>
      <w:tr w:rsidR="00BA5F0A"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6660E4" w:rsidRDefault="003850C2" w:rsidP="00BE1CD6">
            <w:pPr>
              <w:pStyle w:val="TAL"/>
            </w:pPr>
            <w:r w:rsidRPr="00BE1CD6">
              <w:t>35</w:t>
            </w:r>
          </w:p>
        </w:tc>
        <w:tc>
          <w:tcPr>
            <w:tcW w:w="2835"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p w:rsidR="00BA5F0A" w:rsidRPr="00BA5F0A" w:rsidRDefault="00BA5F0A" w:rsidP="00042AD7">
            <w:pPr>
              <w:pStyle w:val="TAL"/>
            </w:pPr>
            <w:r w:rsidRPr="00BA5F0A">
              <w:t>9.</w:t>
            </w:r>
            <w:r w:rsidR="00064918">
              <w:t>10</w:t>
            </w:r>
            <w:r w:rsidRPr="00BA5F0A">
              <w:t>.3.</w:t>
            </w:r>
            <w:r w:rsidR="000C6266">
              <w:t>2</w:t>
            </w:r>
            <w:r w:rsidR="00B80EB1">
              <w:t>4</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EE029E" w:rsidP="00EE029E">
            <w:pPr>
              <w:pStyle w:val="TAC"/>
            </w:pPr>
            <w:r>
              <w:t>TBD</w:t>
            </w:r>
          </w:p>
        </w:tc>
      </w:tr>
      <w:tr w:rsidR="00BD25F3"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25F3" w:rsidRPr="005E7ABC" w:rsidRDefault="00BD25F3" w:rsidP="00BE1CD6">
            <w:pPr>
              <w:pStyle w:val="TAL"/>
            </w:pPr>
            <w:r w:rsidRPr="00BE1CD6">
              <w:t>TBD</w:t>
            </w:r>
          </w:p>
        </w:tc>
        <w:tc>
          <w:tcPr>
            <w:tcW w:w="2835"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L"/>
            </w:pPr>
            <w:r w:rsidRPr="00F15D7E">
              <w:t>Transparent container</w:t>
            </w:r>
          </w:p>
        </w:tc>
        <w:tc>
          <w:tcPr>
            <w:tcW w:w="3119" w:type="dxa"/>
            <w:tcBorders>
              <w:top w:val="single" w:sz="6" w:space="0" w:color="000000"/>
              <w:left w:val="single" w:sz="6" w:space="0" w:color="000000"/>
              <w:bottom w:val="single" w:sz="6" w:space="0" w:color="000000"/>
              <w:right w:val="single" w:sz="6" w:space="0" w:color="000000"/>
            </w:tcBorders>
          </w:tcPr>
          <w:p w:rsidR="00BD25F3" w:rsidRDefault="00BD25F3" w:rsidP="00577AE0">
            <w:pPr>
              <w:pStyle w:val="TAL"/>
              <w:rPr>
                <w:rFonts w:eastAsia="Malgun Gothic"/>
                <w:lang w:val="en-US"/>
              </w:rPr>
            </w:pPr>
            <w:r w:rsidRPr="00A94F97">
              <w:rPr>
                <w:rFonts w:eastAsia="Malgun Gothic"/>
                <w:lang w:val="en-US"/>
              </w:rPr>
              <w:t>Transparent container</w:t>
            </w:r>
          </w:p>
          <w:p w:rsidR="00BD25F3" w:rsidRPr="00D56D09" w:rsidRDefault="00BD25F3" w:rsidP="001354BF">
            <w:pPr>
              <w:pStyle w:val="TAL"/>
            </w:pPr>
            <w:r>
              <w:rPr>
                <w:rFonts w:eastAsia="Malgun Gothic"/>
                <w:lang w:val="en-US"/>
              </w:rPr>
              <w:t>9.</w:t>
            </w:r>
            <w:r w:rsidR="00064918">
              <w:rPr>
                <w:rFonts w:eastAsia="Malgun Gothic"/>
                <w:lang w:val="en-US"/>
              </w:rPr>
              <w:t>10</w:t>
            </w:r>
            <w:r>
              <w:rPr>
                <w:rFonts w:eastAsia="Malgun Gothic"/>
                <w:lang w:val="en-US"/>
              </w:rPr>
              <w:t>.3.</w:t>
            </w:r>
            <w:r w:rsidR="001354BF">
              <w:rPr>
                <w:rFonts w:eastAsia="Malgun Gothic"/>
                <w:lang w:val="en-US"/>
              </w:rPr>
              <w:t>49</w:t>
            </w:r>
          </w:p>
        </w:tc>
        <w:tc>
          <w:tcPr>
            <w:tcW w:w="1134"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C"/>
            </w:pPr>
            <w:r w:rsidRPr="00F15D7E">
              <w:t>O</w:t>
            </w:r>
          </w:p>
        </w:tc>
        <w:tc>
          <w:tcPr>
            <w:tcW w:w="851"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C"/>
            </w:pPr>
            <w:r w:rsidRPr="00F15D7E">
              <w:t>TBD</w:t>
            </w:r>
          </w:p>
        </w:tc>
        <w:tc>
          <w:tcPr>
            <w:tcW w:w="851" w:type="dxa"/>
            <w:tcBorders>
              <w:top w:val="single" w:sz="6" w:space="0" w:color="000000"/>
              <w:left w:val="single" w:sz="6" w:space="0" w:color="000000"/>
              <w:bottom w:val="single" w:sz="6" w:space="0" w:color="000000"/>
              <w:right w:val="single" w:sz="6" w:space="0" w:color="000000"/>
            </w:tcBorders>
          </w:tcPr>
          <w:p w:rsidR="00BD25F3" w:rsidRPr="00D56D09" w:rsidRDefault="00BD25F3" w:rsidP="00577AE0">
            <w:pPr>
              <w:pStyle w:val="TAC"/>
            </w:pPr>
            <w:r w:rsidRPr="00F15D7E">
              <w:t>TBD</w:t>
            </w:r>
          </w:p>
        </w:tc>
      </w:tr>
      <w:tr w:rsidR="005F361E" w:rsidRPr="00F204AD"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Pr="005E7ABC" w:rsidRDefault="005F361E" w:rsidP="00BE1CD6">
            <w:pPr>
              <w:pStyle w:val="TAL"/>
            </w:pPr>
            <w:r w:rsidRPr="00BE1CD6">
              <w:t>78</w:t>
            </w:r>
          </w:p>
        </w:tc>
        <w:tc>
          <w:tcPr>
            <w:tcW w:w="2835" w:type="dxa"/>
            <w:tcBorders>
              <w:top w:val="single" w:sz="6" w:space="0" w:color="000000"/>
              <w:left w:val="single" w:sz="6" w:space="0" w:color="000000"/>
              <w:bottom w:val="single" w:sz="6" w:space="0" w:color="000000"/>
              <w:right w:val="single" w:sz="6" w:space="0" w:color="000000"/>
            </w:tcBorders>
          </w:tcPr>
          <w:p w:rsidR="005F361E" w:rsidRPr="00BA5F0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BA5F0A" w:rsidRDefault="005F361E" w:rsidP="00042AD7">
            <w:pPr>
              <w:pStyle w:val="TAL"/>
            </w:pPr>
            <w:r w:rsidRPr="00D56D09">
              <w:t>9.</w:t>
            </w:r>
            <w:r w:rsidR="00064918">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885" w:name="_Toc508877210"/>
      <w:bookmarkStart w:id="886" w:name="_Toc516214713"/>
      <w:r>
        <w:t>8.</w:t>
      </w:r>
      <w:r w:rsidR="00A0083B">
        <w:t>2</w:t>
      </w:r>
      <w:r>
        <w:t>.</w:t>
      </w:r>
      <w:r w:rsidR="00291F9D">
        <w:t>7</w:t>
      </w:r>
      <w:r>
        <w:rPr>
          <w:rFonts w:hint="eastAsia"/>
          <w:lang w:eastAsia="ko-KR"/>
        </w:rPr>
        <w:t>.2</w:t>
      </w:r>
      <w:r>
        <w:rPr>
          <w:lang w:val="en-US" w:eastAsia="ko-KR"/>
        </w:rPr>
        <w:tab/>
      </w:r>
      <w:r w:rsidRPr="00CA0AE5">
        <w:t>5G-GUTI</w:t>
      </w:r>
      <w:bookmarkEnd w:id="885"/>
      <w:bookmarkEnd w:id="886"/>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887" w:name="_Toc508877211"/>
      <w:bookmarkStart w:id="888" w:name="_Toc516214714"/>
      <w:r>
        <w:t>8.</w:t>
      </w:r>
      <w:r w:rsidR="00A0083B">
        <w:t>2</w:t>
      </w:r>
      <w:r>
        <w:t>.</w:t>
      </w:r>
      <w:r w:rsidR="00291F9D">
        <w:t>7</w:t>
      </w:r>
      <w:r>
        <w:rPr>
          <w:rFonts w:hint="eastAsia"/>
          <w:lang w:eastAsia="ko-KR"/>
        </w:rPr>
        <w:t>.3</w:t>
      </w:r>
      <w:r>
        <w:rPr>
          <w:lang w:val="en-US" w:eastAsia="ko-KR"/>
        </w:rPr>
        <w:tab/>
      </w:r>
      <w:r w:rsidRPr="00CA0AE5">
        <w:t>Equivalent PLMNs</w:t>
      </w:r>
      <w:bookmarkEnd w:id="887"/>
      <w:bookmarkEnd w:id="888"/>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889" w:name="_Toc508877212"/>
      <w:bookmarkStart w:id="890" w:name="_Toc516214715"/>
      <w:r>
        <w:lastRenderedPageBreak/>
        <w:t>8.</w:t>
      </w:r>
      <w:r w:rsidR="00A0083B">
        <w:t>2</w:t>
      </w:r>
      <w:r>
        <w:t>.</w:t>
      </w:r>
      <w:r w:rsidR="00291F9D">
        <w:t>7</w:t>
      </w:r>
      <w:r>
        <w:rPr>
          <w:rFonts w:hint="eastAsia"/>
          <w:lang w:eastAsia="ko-KR"/>
        </w:rPr>
        <w:t>.4</w:t>
      </w:r>
      <w:r>
        <w:rPr>
          <w:lang w:val="en-US" w:eastAsia="ko-KR"/>
        </w:rPr>
        <w:tab/>
      </w:r>
      <w:r>
        <w:t>TAI list</w:t>
      </w:r>
      <w:bookmarkEnd w:id="889"/>
      <w:bookmarkEnd w:id="890"/>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891" w:name="_Toc508877213"/>
      <w:bookmarkStart w:id="892" w:name="_Toc516214716"/>
      <w:r>
        <w:t>8.</w:t>
      </w:r>
      <w:r w:rsidR="00A0083B">
        <w:t>2</w:t>
      </w:r>
      <w:r>
        <w:t>.</w:t>
      </w:r>
      <w:r w:rsidR="00291F9D">
        <w:t>7</w:t>
      </w:r>
      <w:r>
        <w:rPr>
          <w:rFonts w:hint="eastAsia"/>
          <w:lang w:eastAsia="ko-KR"/>
        </w:rPr>
        <w:t>.5</w:t>
      </w:r>
      <w:r>
        <w:rPr>
          <w:lang w:val="en-US" w:eastAsia="ko-KR"/>
        </w:rPr>
        <w:tab/>
      </w:r>
      <w:r w:rsidRPr="00F204AD">
        <w:t>Allowed NSSAI</w:t>
      </w:r>
      <w:bookmarkEnd w:id="891"/>
      <w:bookmarkEnd w:id="892"/>
    </w:p>
    <w:p w:rsidR="002D4FDD" w:rsidRDefault="002D4FDD" w:rsidP="002D4FDD">
      <w:r>
        <w:t>This IE shall be included:</w:t>
      </w:r>
    </w:p>
    <w:p w:rsidR="002D4FDD" w:rsidRDefault="002D4FDD" w:rsidP="002D4FDD">
      <w:pPr>
        <w:pStyle w:val="B1"/>
      </w:pPr>
      <w:r>
        <w:t>a)</w:t>
      </w:r>
      <w:r>
        <w:tab/>
        <w:t xml:space="preserve">if the network allows </w:t>
      </w:r>
      <w:r w:rsidRPr="00AE5131">
        <w:t xml:space="preserve">one or more </w:t>
      </w:r>
      <w:r>
        <w:t>S-NSSAIs received in the requested NSSAI of the REGISTRATION REQUEST message; or</w:t>
      </w:r>
    </w:p>
    <w:p w:rsidR="002D4FDD" w:rsidRDefault="002D4FDD" w:rsidP="002D4FDD">
      <w:pPr>
        <w:pStyle w:val="B1"/>
      </w:pPr>
      <w:r>
        <w:t>b)</w:t>
      </w:r>
      <w:r>
        <w:tab/>
        <w:t xml:space="preserve">if </w:t>
      </w:r>
      <w:r w:rsidRPr="0070070F">
        <w:t>the</w:t>
      </w:r>
      <w:r>
        <w:t xml:space="preserve"> </w:t>
      </w:r>
      <w:r w:rsidRPr="00AE5131">
        <w:t>requested NSSAI</w:t>
      </w:r>
      <w:r>
        <w:t xml:space="preserve"> was not included in the </w:t>
      </w:r>
      <w:r w:rsidRPr="00AE5131">
        <w:t>REGISTRATION REQUEST message</w:t>
      </w:r>
      <w:r w:rsidR="00B22DA6" w:rsidRPr="00B7125B">
        <w:rPr>
          <w:rFonts w:hint="eastAsia"/>
          <w:lang w:eastAsia="zh-CN"/>
        </w:rPr>
        <w:t xml:space="preserve"> or none of the requested NSSAI are present in the subscribed S-NSSAIs</w:t>
      </w:r>
      <w:r>
        <w:t xml:space="preserve"> and the network has one or more </w:t>
      </w:r>
      <w:r w:rsidRPr="00AE5131">
        <w:t>subscribed S-NSSAIs</w:t>
      </w:r>
      <w:r>
        <w:t xml:space="preserve"> marked as default that are available.</w:t>
      </w:r>
    </w:p>
    <w:p w:rsidR="002E27BF" w:rsidRDefault="002E27BF" w:rsidP="002E27BF">
      <w:pPr>
        <w:pStyle w:val="Heading4"/>
        <w:rPr>
          <w:lang w:val="en-US" w:eastAsia="ko-KR"/>
        </w:rPr>
      </w:pPr>
      <w:bookmarkStart w:id="893" w:name="_Toc508877214"/>
      <w:bookmarkStart w:id="894" w:name="_Toc516214717"/>
      <w:r>
        <w:t>8.</w:t>
      </w:r>
      <w:r w:rsidR="00A0083B">
        <w:t>2</w:t>
      </w:r>
      <w:r>
        <w:t>.</w:t>
      </w:r>
      <w:r w:rsidR="00291F9D">
        <w:t>7</w:t>
      </w:r>
      <w:r>
        <w:rPr>
          <w:rFonts w:hint="eastAsia"/>
          <w:lang w:eastAsia="ko-KR"/>
        </w:rPr>
        <w:t>.6</w:t>
      </w:r>
      <w:r>
        <w:rPr>
          <w:lang w:val="en-US" w:eastAsia="ko-KR"/>
        </w:rPr>
        <w:tab/>
      </w:r>
      <w:r w:rsidRPr="00F204AD">
        <w:t>Rejected NSSAI</w:t>
      </w:r>
      <w:bookmarkEnd w:id="893"/>
      <w:bookmarkEnd w:id="894"/>
    </w:p>
    <w:p w:rsidR="002D4FDD" w:rsidRPr="00440029" w:rsidRDefault="002D4FDD" w:rsidP="002D4FDD">
      <w:r w:rsidRPr="00AE5131">
        <w:t xml:space="preserve">The network may include this IE to inform the UE of the S-NSSAIs that were included in the requested NSSAI </w:t>
      </w:r>
      <w:r>
        <w:t xml:space="preserve">in the REGISTRATION REQUEST message </w:t>
      </w:r>
      <w:r w:rsidRPr="00AE5131">
        <w:t>but were rejected by the network.</w:t>
      </w:r>
    </w:p>
    <w:p w:rsidR="00C64225" w:rsidRPr="00D443FC" w:rsidRDefault="00C64225" w:rsidP="00C64225">
      <w:pPr>
        <w:pStyle w:val="Heading4"/>
        <w:rPr>
          <w:lang w:eastAsia="ko-KR"/>
        </w:rPr>
      </w:pPr>
      <w:bookmarkStart w:id="895" w:name="_Toc516214718"/>
      <w:bookmarkStart w:id="896" w:name="_Toc508877215"/>
      <w:r w:rsidRPr="00D443FC">
        <w:rPr>
          <w:lang w:eastAsia="ko-KR"/>
        </w:rPr>
        <w:t>8.2.</w:t>
      </w:r>
      <w:r>
        <w:rPr>
          <w:lang w:eastAsia="ko-KR"/>
        </w:rPr>
        <w:t>7.</w:t>
      </w:r>
      <w:r w:rsidR="00C073E6">
        <w:rPr>
          <w:lang w:eastAsia="ko-KR"/>
        </w:rPr>
        <w:t>7</w:t>
      </w:r>
      <w:r w:rsidRPr="00D443FC">
        <w:rPr>
          <w:lang w:eastAsia="ko-KR"/>
        </w:rPr>
        <w:tab/>
        <w:t>Configured NSSAI</w:t>
      </w:r>
      <w:bookmarkEnd w:id="895"/>
    </w:p>
    <w:p w:rsidR="00C64225" w:rsidRDefault="00C64225" w:rsidP="00C64225">
      <w:r w:rsidRPr="00D738B9">
        <w:rPr>
          <w:lang w:eastAsia="ko-KR"/>
        </w:rPr>
        <w:t xml:space="preserve">The </w:t>
      </w:r>
      <w:r>
        <w:rPr>
          <w:lang w:eastAsia="ko-KR"/>
        </w:rPr>
        <w:t>network</w:t>
      </w:r>
      <w:r w:rsidRPr="00D738B9">
        <w:rPr>
          <w:lang w:eastAsia="ko-KR"/>
        </w:rPr>
        <w:t xml:space="preserve"> </w:t>
      </w:r>
      <w:r>
        <w:rPr>
          <w:lang w:eastAsia="ko-KR"/>
        </w:rPr>
        <w:t>may</w:t>
      </w:r>
      <w:r w:rsidRPr="00D738B9">
        <w:rPr>
          <w:lang w:eastAsia="ko-KR"/>
        </w:rPr>
        <w:t xml:space="preserve"> include this IE if the </w:t>
      </w:r>
      <w:r>
        <w:rPr>
          <w:lang w:eastAsia="ko-KR"/>
        </w:rPr>
        <w:t>network</w:t>
      </w:r>
      <w:r w:rsidRPr="00D738B9">
        <w:rPr>
          <w:lang w:eastAsia="ko-KR"/>
        </w:rPr>
        <w:t xml:space="preserve"> </w:t>
      </w:r>
      <w:r>
        <w:rPr>
          <w:lang w:eastAsia="ko-KR"/>
        </w:rPr>
        <w:t>needs</w:t>
      </w:r>
      <w:r w:rsidRPr="00D738B9">
        <w:rPr>
          <w:lang w:eastAsia="ko-KR"/>
        </w:rPr>
        <w:t xml:space="preserve"> to provide the UE with a new configured NSSAI for the current PLMN.</w:t>
      </w:r>
    </w:p>
    <w:p w:rsidR="002E27BF" w:rsidRDefault="002E27BF" w:rsidP="002E27BF">
      <w:pPr>
        <w:pStyle w:val="Heading4"/>
        <w:rPr>
          <w:lang w:val="en-US" w:eastAsia="ko-KR"/>
        </w:rPr>
      </w:pPr>
      <w:bookmarkStart w:id="897" w:name="_Toc516214719"/>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896"/>
      <w:bookmarkEnd w:id="897"/>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898" w:name="_Toc508877216"/>
      <w:bookmarkStart w:id="899" w:name="_Toc516214720"/>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898"/>
      <w:bookmarkEnd w:id="899"/>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900" w:name="_Toc508877217"/>
      <w:bookmarkStart w:id="901" w:name="_Toc516214721"/>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900"/>
      <w:bookmarkEnd w:id="901"/>
    </w:p>
    <w:p w:rsidR="004A1DCF" w:rsidRDefault="0062719C" w:rsidP="004A1DCF">
      <w:r w:rsidRPr="007F63D0">
        <w:t>This IE shall be included</w:t>
      </w:r>
      <w:r w:rsidR="004A1DCF">
        <w:t>:</w:t>
      </w:r>
    </w:p>
    <w:p w:rsidR="004A1DCF" w:rsidRDefault="004A1DCF" w:rsidP="001939B5">
      <w:pPr>
        <w:pStyle w:val="B1"/>
      </w:pPr>
      <w:r>
        <w:t>-</w:t>
      </w:r>
      <w:r>
        <w:tab/>
      </w:r>
      <w:r w:rsidR="0062719C" w:rsidRPr="007F63D0">
        <w:t xml:space="preserve">if </w:t>
      </w:r>
      <w:r w:rsidR="0062719C" w:rsidRPr="007F63D0">
        <w:rPr>
          <w:rFonts w:hint="eastAsia"/>
        </w:rPr>
        <w:t xml:space="preserve">the </w:t>
      </w:r>
      <w:r w:rsidR="0062719C" w:rsidRPr="007F63D0">
        <w:t>U</w:t>
      </w:r>
      <w:r w:rsidR="0062719C" w:rsidRPr="007F63D0">
        <w:rPr>
          <w:rFonts w:hint="eastAsia"/>
        </w:rPr>
        <w:t xml:space="preserve">plink data status IE </w:t>
      </w:r>
      <w:r w:rsidR="00376EC6" w:rsidRPr="007F63D0">
        <w:rPr>
          <w:rFonts w:hint="eastAsia"/>
        </w:rPr>
        <w:t>is included</w:t>
      </w:r>
      <w:r w:rsidR="00376EC6" w:rsidRPr="007F63D0">
        <w:t xml:space="preserve"> in the </w:t>
      </w:r>
      <w:r w:rsidR="00376EC6" w:rsidRPr="00A7034A">
        <w:t>REGISTRATION REQUEST</w:t>
      </w:r>
      <w:r w:rsidR="00376EC6" w:rsidRPr="007F63D0">
        <w:t xml:space="preserve"> message</w:t>
      </w:r>
      <w:r>
        <w:t>;</w:t>
      </w:r>
    </w:p>
    <w:p w:rsidR="0062719C" w:rsidRDefault="004A1DCF" w:rsidP="001939B5">
      <w:pPr>
        <w:pStyle w:val="B1"/>
        <w:rPr>
          <w:lang w:eastAsia="zh-CN"/>
        </w:rPr>
      </w:pPr>
      <w:r>
        <w:t>-</w:t>
      </w:r>
      <w:r>
        <w:tab/>
      </w:r>
      <w:r w:rsidR="00376EC6">
        <w:t xml:space="preserve">if </w:t>
      </w:r>
      <w:r w:rsidR="006108C1">
        <w:t xml:space="preserve">the Allowed PDU session status IE </w:t>
      </w:r>
      <w:r w:rsidR="0062719C" w:rsidRPr="007F63D0">
        <w:rPr>
          <w:rFonts w:hint="eastAsia"/>
        </w:rPr>
        <w:t>is included</w:t>
      </w:r>
      <w:r w:rsidR="0062719C" w:rsidRPr="007F63D0">
        <w:t xml:space="preserve"> in the </w:t>
      </w:r>
      <w:r w:rsidR="0062719C" w:rsidRPr="00A7034A">
        <w:t>REGISTRATION REQUEST</w:t>
      </w:r>
      <w:r w:rsidR="0062719C" w:rsidRPr="007F63D0">
        <w:t xml:space="preserve"> message</w:t>
      </w:r>
      <w:r w:rsidRPr="004A1DCF">
        <w:t xml:space="preserve"> </w:t>
      </w:r>
      <w:r>
        <w:t xml:space="preserve">and there is at least one PDU session </w:t>
      </w:r>
      <w:r w:rsidRPr="00C006CE">
        <w:t xml:space="preserve">indicated in the Allowed PDU session status IE </w:t>
      </w:r>
      <w:r>
        <w:t>that can be reactivated over 3GPP access</w:t>
      </w:r>
      <w:r w:rsidR="0062719C" w:rsidRPr="007F63D0">
        <w:t>.</w:t>
      </w:r>
    </w:p>
    <w:p w:rsidR="00BD25F3" w:rsidRPr="00992884" w:rsidRDefault="00BD25F3" w:rsidP="00BD25F3">
      <w:pPr>
        <w:pStyle w:val="Heading4"/>
        <w:rPr>
          <w:lang w:eastAsia="ko-KR"/>
        </w:rPr>
      </w:pPr>
      <w:bookmarkStart w:id="902" w:name="_Toc516214722"/>
      <w:bookmarkStart w:id="903" w:name="_Toc508877218"/>
      <w:r w:rsidRPr="00992884">
        <w:t>8.2.</w:t>
      </w:r>
      <w:r>
        <w:t>7</w:t>
      </w:r>
      <w:r w:rsidRPr="00992884">
        <w:rPr>
          <w:lang w:eastAsia="ko-KR"/>
        </w:rPr>
        <w:t>.</w:t>
      </w:r>
      <w:r>
        <w:rPr>
          <w:lang w:eastAsia="ko-KR"/>
        </w:rPr>
        <w:t>11</w:t>
      </w:r>
      <w:r w:rsidRPr="00992884">
        <w:rPr>
          <w:lang w:eastAsia="ko-KR"/>
        </w:rPr>
        <w:tab/>
      </w:r>
      <w:r w:rsidRPr="00FD70FA">
        <w:t>PDU session reactivation result error cause</w:t>
      </w:r>
      <w:bookmarkEnd w:id="902"/>
    </w:p>
    <w:p w:rsidR="00BD25F3" w:rsidRPr="00992884" w:rsidRDefault="00BD25F3" w:rsidP="00BD25F3">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re-established, to</w:t>
      </w:r>
      <w:r w:rsidRPr="00FD70FA">
        <w:t xml:space="preserve"> indicate the cause of failure to re-</w:t>
      </w:r>
      <w:r>
        <w:t>establish</w:t>
      </w:r>
      <w:r w:rsidRPr="00FD70FA">
        <w:t xml:space="preserve"> the user</w:t>
      </w:r>
      <w:r>
        <w:t>-</w:t>
      </w:r>
      <w:r w:rsidRPr="00FD70FA">
        <w:t>plane resources</w:t>
      </w:r>
    </w:p>
    <w:p w:rsidR="002E27BF" w:rsidRDefault="002E27BF" w:rsidP="002E27BF">
      <w:pPr>
        <w:pStyle w:val="Heading4"/>
        <w:rPr>
          <w:lang w:val="en-US" w:eastAsia="ko-KR"/>
        </w:rPr>
      </w:pPr>
      <w:bookmarkStart w:id="904" w:name="_Toc516214723"/>
      <w:r>
        <w:t>8.</w:t>
      </w:r>
      <w:r w:rsidR="00A0083B">
        <w:t>2</w:t>
      </w:r>
      <w:r>
        <w:t>.</w:t>
      </w:r>
      <w:r w:rsidR="00291F9D">
        <w:t>7</w:t>
      </w:r>
      <w:r>
        <w:rPr>
          <w:rFonts w:hint="eastAsia"/>
          <w:lang w:eastAsia="ko-KR"/>
        </w:rPr>
        <w:t>.</w:t>
      </w:r>
      <w:r w:rsidR="001A139A">
        <w:rPr>
          <w:lang w:eastAsia="ko-KR"/>
        </w:rPr>
        <w:t>1</w:t>
      </w:r>
      <w:r w:rsidR="00C073E6">
        <w:rPr>
          <w:lang w:eastAsia="ko-KR"/>
        </w:rPr>
        <w:t>2</w:t>
      </w:r>
      <w:r>
        <w:rPr>
          <w:lang w:val="en-US" w:eastAsia="ko-KR"/>
        </w:rPr>
        <w:tab/>
      </w:r>
      <w:r>
        <w:t>LADN information</w:t>
      </w:r>
      <w:bookmarkEnd w:id="903"/>
      <w:bookmarkEnd w:id="904"/>
    </w:p>
    <w:p w:rsidR="005E050A" w:rsidRDefault="005E050A" w:rsidP="005E050A">
      <w:pPr>
        <w:rPr>
          <w:noProof/>
        </w:rPr>
      </w:pPr>
      <w:bookmarkStart w:id="905" w:name="_Toc508877219"/>
      <w:r>
        <w:rPr>
          <w:noProof/>
        </w:rPr>
        <w:t xml:space="preserve">The network shall include this IE if there are </w:t>
      </w:r>
      <w:r w:rsidRPr="00936909">
        <w:rPr>
          <w:noProof/>
        </w:rPr>
        <w:t>valid LADN service area(s) for the subscribed DNN(s) of the UE in the current registration area.</w:t>
      </w:r>
    </w:p>
    <w:p w:rsidR="00E92418" w:rsidRPr="006B44C1" w:rsidRDefault="00E92418" w:rsidP="003970EE">
      <w:pPr>
        <w:pStyle w:val="Heading4"/>
        <w:rPr>
          <w:lang w:val="en-US" w:eastAsia="ko-KR"/>
        </w:rPr>
      </w:pPr>
      <w:bookmarkStart w:id="906" w:name="_Toc516214724"/>
      <w:r w:rsidRPr="006B44C1">
        <w:t>8.2.</w:t>
      </w:r>
      <w:r w:rsidR="00291F9D">
        <w:t>7</w:t>
      </w:r>
      <w:r>
        <w:rPr>
          <w:rFonts w:hint="eastAsia"/>
          <w:lang w:eastAsia="ko-KR"/>
        </w:rPr>
        <w:t>.</w:t>
      </w:r>
      <w:r w:rsidR="00916234">
        <w:rPr>
          <w:lang w:eastAsia="ko-KR"/>
        </w:rPr>
        <w:t>1</w:t>
      </w:r>
      <w:r w:rsidR="00C073E6">
        <w:rPr>
          <w:lang w:eastAsia="ko-KR"/>
        </w:rPr>
        <w:t>3</w:t>
      </w:r>
      <w:r w:rsidRPr="006B44C1">
        <w:rPr>
          <w:lang w:val="en-US" w:eastAsia="ko-KR"/>
        </w:rPr>
        <w:tab/>
      </w:r>
      <w:r w:rsidRPr="00AF719F">
        <w:t>MICO indication</w:t>
      </w:r>
      <w:bookmarkEnd w:id="905"/>
      <w:bookmarkEnd w:id="906"/>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lastRenderedPageBreak/>
        <w:t>b)</w:t>
      </w:r>
      <w:r w:rsidR="00E92418">
        <w:tab/>
        <w:t>the network supports and accepts the use of MICO mode.</w:t>
      </w:r>
    </w:p>
    <w:p w:rsidR="00C21CAC" w:rsidRDefault="00C21CAC" w:rsidP="00C21CAC">
      <w:pPr>
        <w:pStyle w:val="Heading4"/>
      </w:pPr>
      <w:bookmarkStart w:id="907" w:name="_Toc508877221"/>
      <w:bookmarkStart w:id="908" w:name="_Toc516214725"/>
      <w:r>
        <w:t>8.2.</w:t>
      </w:r>
      <w:r w:rsidR="00291F9D">
        <w:t>7</w:t>
      </w:r>
      <w:r>
        <w:t>.14</w:t>
      </w:r>
      <w:r w:rsidRPr="003168A2">
        <w:rPr>
          <w:rFonts w:hint="eastAsia"/>
        </w:rPr>
        <w:tab/>
      </w:r>
      <w:r w:rsidRPr="001D6208">
        <w:t>Service area list</w:t>
      </w:r>
      <w:bookmarkEnd w:id="907"/>
      <w:bookmarkEnd w:id="908"/>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909" w:name="_Toc508877222"/>
      <w:bookmarkStart w:id="910" w:name="_Toc516214726"/>
      <w:r w:rsidRPr="003168A2">
        <w:t>8.</w:t>
      </w:r>
      <w:r>
        <w:t>2</w:t>
      </w:r>
      <w:r w:rsidRPr="003168A2">
        <w:t>.</w:t>
      </w:r>
      <w:r w:rsidR="00291F9D">
        <w:t>7</w:t>
      </w:r>
      <w:r>
        <w:t>.15</w:t>
      </w:r>
      <w:r w:rsidRPr="003168A2">
        <w:tab/>
      </w:r>
      <w:r>
        <w:t>T3512 value</w:t>
      </w:r>
      <w:bookmarkEnd w:id="909"/>
      <w:bookmarkEnd w:id="910"/>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BD0216" w:rsidRPr="00BB130A" w:rsidRDefault="00BD0216" w:rsidP="00BD0216">
      <w:pPr>
        <w:pStyle w:val="Heading4"/>
        <w:rPr>
          <w:lang w:val="fr-FR"/>
        </w:rPr>
      </w:pPr>
      <w:bookmarkStart w:id="911" w:name="_Toc508877224"/>
      <w:bookmarkStart w:id="912" w:name="_Toc516214727"/>
      <w:r w:rsidRPr="00BB130A">
        <w:rPr>
          <w:lang w:val="fr-FR"/>
        </w:rPr>
        <w:t>8.2.</w:t>
      </w:r>
      <w:r w:rsidR="00291F9D" w:rsidRPr="00BB130A">
        <w:rPr>
          <w:lang w:val="fr-FR"/>
        </w:rPr>
        <w:t>7</w:t>
      </w:r>
      <w:r w:rsidRPr="00BB130A">
        <w:rPr>
          <w:lang w:val="fr-FR"/>
        </w:rPr>
        <w:t>.1</w:t>
      </w:r>
      <w:r w:rsidR="00C073E6">
        <w:rPr>
          <w:lang w:val="fr-FR"/>
        </w:rPr>
        <w:t>6</w:t>
      </w:r>
      <w:r w:rsidRPr="00BB130A">
        <w:rPr>
          <w:lang w:val="fr-FR"/>
        </w:rPr>
        <w:tab/>
        <w:t>Non-3GPP de-registration timer value</w:t>
      </w:r>
      <w:bookmarkEnd w:id="911"/>
      <w:bookmarkEnd w:id="912"/>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411E48" w:rsidRPr="003168A2" w:rsidRDefault="00411E48" w:rsidP="00411E48">
      <w:pPr>
        <w:pStyle w:val="Heading4"/>
      </w:pPr>
      <w:bookmarkStart w:id="913" w:name="_Toc509934142"/>
      <w:bookmarkStart w:id="914" w:name="_Toc516214728"/>
      <w:bookmarkStart w:id="915" w:name="_Toc508877225"/>
      <w:r>
        <w:t>8.2.</w:t>
      </w:r>
      <w:r>
        <w:rPr>
          <w:lang w:eastAsia="ja-JP"/>
        </w:rPr>
        <w:t>7</w:t>
      </w:r>
      <w:r w:rsidRPr="003168A2">
        <w:t>.</w:t>
      </w:r>
      <w:r w:rsidR="00AD4A76">
        <w:t>1</w:t>
      </w:r>
      <w:r w:rsidR="00C073E6">
        <w:t>7</w:t>
      </w:r>
      <w:r w:rsidRPr="003168A2">
        <w:tab/>
        <w:t>T3</w:t>
      </w:r>
      <w:r>
        <w:t>5</w:t>
      </w:r>
      <w:r w:rsidRPr="003168A2">
        <w:t>02 value</w:t>
      </w:r>
      <w:bookmarkEnd w:id="913"/>
      <w:bookmarkEnd w:id="914"/>
    </w:p>
    <w:p w:rsidR="00411E48" w:rsidRPr="00B66A90" w:rsidDel="007E3B21" w:rsidRDefault="00411E48" w:rsidP="00411E48">
      <w:pPr>
        <w:rPr>
          <w:lang w:eastAsia="ja-JP"/>
        </w:rPr>
      </w:pPr>
      <w:r w:rsidRPr="003168A2">
        <w:t>This IE may be included to indicate a value for timer T3</w:t>
      </w:r>
      <w:r>
        <w:t>5</w:t>
      </w:r>
      <w:r w:rsidRPr="003168A2">
        <w:t>02.</w:t>
      </w:r>
    </w:p>
    <w:p w:rsidR="00BA5F0A" w:rsidRPr="003168A2" w:rsidRDefault="00BA5F0A" w:rsidP="00BA5F0A">
      <w:pPr>
        <w:pStyle w:val="Heading4"/>
        <w:rPr>
          <w:noProof/>
          <w:lang w:val="en-US"/>
        </w:rPr>
      </w:pPr>
      <w:bookmarkStart w:id="916" w:name="_Toc516214729"/>
      <w:r>
        <w:t>8.2.</w:t>
      </w:r>
      <w:r w:rsidR="00291F9D">
        <w:t>7</w:t>
      </w:r>
      <w:r>
        <w:rPr>
          <w:rFonts w:hint="eastAsia"/>
          <w:lang w:eastAsia="ko-KR"/>
        </w:rPr>
        <w:t>.</w:t>
      </w:r>
      <w:r>
        <w:rPr>
          <w:lang w:eastAsia="ko-KR"/>
        </w:rPr>
        <w:t>1</w:t>
      </w:r>
      <w:r w:rsidR="00C073E6">
        <w:rPr>
          <w:lang w:eastAsia="ko-KR"/>
        </w:rPr>
        <w:t>8</w:t>
      </w:r>
      <w:r w:rsidRPr="003168A2">
        <w:rPr>
          <w:noProof/>
          <w:lang w:val="en-US"/>
        </w:rPr>
        <w:tab/>
      </w:r>
      <w:r>
        <w:rPr>
          <w:noProof/>
          <w:lang w:val="en-US"/>
        </w:rPr>
        <w:t>Emergency number list</w:t>
      </w:r>
      <w:bookmarkEnd w:id="915"/>
      <w:bookmarkEnd w:id="916"/>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917" w:name="_Toc508877226"/>
      <w:bookmarkStart w:id="918" w:name="_Toc516214730"/>
      <w:r>
        <w:t>8.2.7</w:t>
      </w:r>
      <w:r>
        <w:rPr>
          <w:rFonts w:hint="eastAsia"/>
          <w:lang w:eastAsia="ko-KR"/>
        </w:rPr>
        <w:t>.</w:t>
      </w:r>
      <w:r w:rsidR="00C073E6">
        <w:rPr>
          <w:lang w:eastAsia="ko-KR"/>
        </w:rPr>
        <w:t>19</w:t>
      </w:r>
      <w:r w:rsidRPr="003168A2">
        <w:rPr>
          <w:noProof/>
          <w:lang w:val="en-US"/>
        </w:rPr>
        <w:tab/>
      </w:r>
      <w:r>
        <w:rPr>
          <w:noProof/>
          <w:lang w:val="en-US"/>
        </w:rPr>
        <w:t>Extended emergency number list</w:t>
      </w:r>
      <w:bookmarkEnd w:id="917"/>
      <w:bookmarkEnd w:id="918"/>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BD25F3" w:rsidRPr="003168A2" w:rsidRDefault="00BD25F3" w:rsidP="00BD25F3">
      <w:pPr>
        <w:pStyle w:val="Heading4"/>
        <w:rPr>
          <w:noProof/>
          <w:lang w:val="en-US"/>
        </w:rPr>
      </w:pPr>
      <w:bookmarkStart w:id="919" w:name="_Toc516214731"/>
      <w:bookmarkStart w:id="920" w:name="_Toc508877227"/>
      <w:r>
        <w:t>8.2.7</w:t>
      </w:r>
      <w:r>
        <w:rPr>
          <w:rFonts w:hint="eastAsia"/>
          <w:lang w:eastAsia="ko-KR"/>
        </w:rPr>
        <w:t>.</w:t>
      </w:r>
      <w:r w:rsidR="00C073E6">
        <w:rPr>
          <w:lang w:eastAsia="ko-KR"/>
        </w:rPr>
        <w:t>20</w:t>
      </w:r>
      <w:r w:rsidRPr="003168A2">
        <w:rPr>
          <w:noProof/>
          <w:lang w:val="en-US"/>
        </w:rPr>
        <w:tab/>
      </w:r>
      <w:r w:rsidRPr="00172182">
        <w:rPr>
          <w:noProof/>
          <w:lang w:val="en-US"/>
        </w:rPr>
        <w:t xml:space="preserve">Transparent </w:t>
      </w:r>
      <w:r>
        <w:rPr>
          <w:noProof/>
          <w:lang w:val="en-US"/>
        </w:rPr>
        <w:t>c</w:t>
      </w:r>
      <w:r w:rsidRPr="00172182">
        <w:rPr>
          <w:noProof/>
          <w:lang w:val="en-US"/>
        </w:rPr>
        <w:t>ontainer</w:t>
      </w:r>
      <w:bookmarkEnd w:id="919"/>
    </w:p>
    <w:p w:rsidR="00BD25F3" w:rsidRDefault="00BD25F3" w:rsidP="00BD25F3">
      <w:r w:rsidRPr="00FE320E">
        <w:t xml:space="preserve">This IE may be sent by the network. If this IE is sent, the contents of this IE </w:t>
      </w:r>
      <w:r>
        <w:t>includes</w:t>
      </w:r>
      <w:r w:rsidRPr="00FE320E">
        <w:t xml:space="preserve"> </w:t>
      </w:r>
      <w:r>
        <w:t xml:space="preserve">the </w:t>
      </w:r>
      <w:r w:rsidRPr="00172182">
        <w:t>list of preferred PLMN/access technology combinations</w:t>
      </w:r>
      <w:r>
        <w:t xml:space="preserve"> (</w:t>
      </w:r>
      <w:r w:rsidRPr="00772EC1">
        <w:t xml:space="preserve">or HPLMN indication that </w:t>
      </w:r>
      <w:r w:rsidR="005A0408">
        <w:t>‘</w:t>
      </w:r>
      <w:r w:rsidRPr="00772EC1">
        <w:t xml:space="preserve">no change of the </w:t>
      </w:r>
      <w:r w:rsidR="005A0408">
        <w:t>“</w:t>
      </w:r>
      <w:r w:rsidRPr="00772EC1">
        <w:t>Operator Controlled PLMN Selector with Access Technology</w:t>
      </w:r>
      <w:r w:rsidR="005A0408">
        <w:t>”</w:t>
      </w:r>
      <w:r w:rsidRPr="00772EC1">
        <w:t xml:space="preserve"> list stored in the UE is needed and thus no list of preferred PLMN/access technology combinations is provided</w:t>
      </w:r>
      <w:r w:rsidR="005A0408">
        <w:t>’</w:t>
      </w:r>
      <w:r>
        <w:t xml:space="preserve">) (see </w:t>
      </w:r>
      <w:r w:rsidRPr="001F0595">
        <w:rPr>
          <w:noProof/>
          <w:lang w:eastAsia="ko-KR"/>
        </w:rPr>
        <w:t>3GPP</w:t>
      </w:r>
      <w:r w:rsidRPr="003B390F">
        <w:rPr>
          <w:noProof/>
          <w:lang w:eastAsia="ko-KR"/>
        </w:rPr>
        <w:t> TS 23.122 [4]</w:t>
      </w:r>
      <w:r>
        <w:rPr>
          <w:noProof/>
          <w:lang w:eastAsia="ko-KR"/>
        </w:rPr>
        <w:t xml:space="preserve"> a</w:t>
      </w:r>
      <w:r w:rsidRPr="003B390F">
        <w:rPr>
          <w:noProof/>
          <w:lang w:eastAsia="ko-KR"/>
        </w:rPr>
        <w:t>nnex C</w:t>
      </w:r>
      <w:r>
        <w:t xml:space="preserve">) and optional </w:t>
      </w:r>
      <w:r w:rsidR="00064918">
        <w:t>acknowledgement</w:t>
      </w:r>
      <w:r>
        <w:t xml:space="preserve"> request</w:t>
      </w:r>
      <w:r w:rsidRPr="00FE320E">
        <w:t>.</w:t>
      </w:r>
    </w:p>
    <w:p w:rsidR="005F361E" w:rsidRPr="00D56D09" w:rsidRDefault="005F361E" w:rsidP="005F361E">
      <w:pPr>
        <w:pStyle w:val="Heading4"/>
        <w:rPr>
          <w:lang w:eastAsia="ko-KR"/>
        </w:rPr>
      </w:pPr>
      <w:bookmarkStart w:id="921" w:name="_Toc516214732"/>
      <w:r w:rsidRPr="00D56D09">
        <w:t>8.2.7</w:t>
      </w:r>
      <w:r w:rsidRPr="00D56D09">
        <w:rPr>
          <w:rFonts w:hint="eastAsia"/>
          <w:lang w:eastAsia="ko-KR"/>
        </w:rPr>
        <w:t>.</w:t>
      </w:r>
      <w:r w:rsidR="000C6266">
        <w:rPr>
          <w:lang w:eastAsia="ko-KR"/>
        </w:rPr>
        <w:t>2</w:t>
      </w:r>
      <w:r w:rsidR="00AD4A76">
        <w:rPr>
          <w:lang w:eastAsia="ko-KR"/>
        </w:rPr>
        <w:t>1</w:t>
      </w:r>
      <w:r w:rsidRPr="00D56D09">
        <w:rPr>
          <w:rFonts w:hint="eastAsia"/>
        </w:rPr>
        <w:tab/>
      </w:r>
      <w:r w:rsidRPr="00D56D09">
        <w:t>EAP message</w:t>
      </w:r>
      <w:bookmarkEnd w:id="921"/>
    </w:p>
    <w:p w:rsidR="005F361E" w:rsidRPr="00D56D09" w:rsidRDefault="005F361E" w:rsidP="005F361E">
      <w:r w:rsidRPr="00D56D09">
        <w:t xml:space="preserve">EAP message IE is included if the REGISTRATION ACCEPT message </w:t>
      </w:r>
      <w:r>
        <w:t xml:space="preserve">is sent as part of registration for emergency services and </w:t>
      </w:r>
      <w:r w:rsidRPr="00D56D09">
        <w:t>is used to convey EAP-failure message.</w:t>
      </w:r>
    </w:p>
    <w:p w:rsidR="002E27BF" w:rsidRPr="00440029" w:rsidRDefault="002E27BF" w:rsidP="002E27BF">
      <w:pPr>
        <w:pStyle w:val="Heading3"/>
      </w:pPr>
      <w:bookmarkStart w:id="922" w:name="_Toc516214733"/>
      <w:r>
        <w:t>8.</w:t>
      </w:r>
      <w:r w:rsidR="00A0083B">
        <w:t>2</w:t>
      </w:r>
      <w:r w:rsidRPr="00440029">
        <w:t>.</w:t>
      </w:r>
      <w:r w:rsidR="00291F9D">
        <w:t>8</w:t>
      </w:r>
      <w:r w:rsidRPr="00440029">
        <w:tab/>
      </w:r>
      <w:r>
        <w:t>Registration complete</w:t>
      </w:r>
      <w:bookmarkEnd w:id="920"/>
      <w:bookmarkEnd w:id="922"/>
    </w:p>
    <w:p w:rsidR="002E27BF" w:rsidRPr="00440029" w:rsidRDefault="002E27BF" w:rsidP="002E27BF">
      <w:pPr>
        <w:pStyle w:val="Heading4"/>
        <w:rPr>
          <w:lang w:eastAsia="ko-KR"/>
        </w:rPr>
      </w:pPr>
      <w:bookmarkStart w:id="923" w:name="_Toc508877228"/>
      <w:bookmarkStart w:id="924" w:name="_Toc516214734"/>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23"/>
      <w:bookmarkEnd w:id="924"/>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lastRenderedPageBreak/>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F97940"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97940" w:rsidRPr="005E7ABC" w:rsidRDefault="00F97940" w:rsidP="00BE1CD6">
            <w:pPr>
              <w:pStyle w:val="TAL"/>
            </w:pPr>
            <w:r w:rsidRPr="00BE1CD6">
              <w:t>TBD</w:t>
            </w:r>
          </w:p>
        </w:tc>
        <w:tc>
          <w:tcPr>
            <w:tcW w:w="2835"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pPr>
            <w:r w:rsidRPr="00F15D7E">
              <w:t>Transparent container</w:t>
            </w:r>
          </w:p>
        </w:tc>
        <w:tc>
          <w:tcPr>
            <w:tcW w:w="3119"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rPr>
                <w:rFonts w:eastAsia="Malgun Gothic"/>
                <w:lang w:val="en-US"/>
              </w:rPr>
            </w:pPr>
            <w:r w:rsidRPr="00A94F97">
              <w:rPr>
                <w:rFonts w:eastAsia="Malgun Gothic"/>
                <w:lang w:val="en-US"/>
              </w:rPr>
              <w:t>Transparent container</w:t>
            </w:r>
          </w:p>
          <w:p w:rsidR="00F97940" w:rsidRDefault="00F97940" w:rsidP="001354BF">
            <w:pPr>
              <w:pStyle w:val="TAL"/>
            </w:pPr>
            <w:r>
              <w:rPr>
                <w:rFonts w:eastAsia="Malgun Gothic"/>
                <w:lang w:val="en-US"/>
              </w:rPr>
              <w:t>9.</w:t>
            </w:r>
            <w:r w:rsidR="001354BF">
              <w:rPr>
                <w:rFonts w:eastAsia="Malgun Gothic"/>
                <w:lang w:val="en-US"/>
              </w:rPr>
              <w:t>10</w:t>
            </w:r>
            <w:r>
              <w:rPr>
                <w:rFonts w:eastAsia="Malgun Gothic"/>
                <w:lang w:val="en-US"/>
              </w:rPr>
              <w:t>.3.</w:t>
            </w:r>
            <w:r w:rsidR="001354BF">
              <w:rPr>
                <w:rFonts w:eastAsia="Malgun Gothic"/>
                <w:lang w:val="en-US"/>
              </w:rPr>
              <w:t>49</w:t>
            </w:r>
          </w:p>
        </w:tc>
        <w:tc>
          <w:tcPr>
            <w:tcW w:w="1134"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pPr>
            <w:r w:rsidRPr="00F15D7E">
              <w:t>O</w:t>
            </w:r>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pPr>
            <w:r w:rsidRPr="00F15D7E">
              <w:t>TBD</w:t>
            </w:r>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pPr>
            <w:r w:rsidRPr="00F15D7E">
              <w:t>TBD</w:t>
            </w:r>
          </w:p>
        </w:tc>
      </w:tr>
    </w:tbl>
    <w:p w:rsidR="002E27BF" w:rsidRPr="00440029" w:rsidRDefault="002E27BF" w:rsidP="002E27BF">
      <w:pPr>
        <w:pStyle w:val="B1"/>
      </w:pPr>
    </w:p>
    <w:p w:rsidR="00126EC0" w:rsidRPr="003168A2" w:rsidRDefault="00126EC0" w:rsidP="00126EC0">
      <w:pPr>
        <w:pStyle w:val="Heading4"/>
        <w:rPr>
          <w:noProof/>
          <w:lang w:val="en-US"/>
        </w:rPr>
      </w:pPr>
      <w:bookmarkStart w:id="925" w:name="_Toc516214735"/>
      <w:bookmarkStart w:id="926" w:name="_Toc508877229"/>
      <w:r>
        <w:t>8.2.8</w:t>
      </w:r>
      <w:r>
        <w:rPr>
          <w:rFonts w:hint="eastAsia"/>
          <w:lang w:eastAsia="ko-KR"/>
        </w:rPr>
        <w:t>.</w:t>
      </w:r>
      <w:r w:rsidR="00C073E6">
        <w:rPr>
          <w:lang w:eastAsia="ko-KR"/>
        </w:rPr>
        <w:t>2</w:t>
      </w:r>
      <w:r w:rsidRPr="003168A2">
        <w:rPr>
          <w:noProof/>
          <w:lang w:val="en-US"/>
        </w:rPr>
        <w:tab/>
      </w:r>
      <w:r w:rsidRPr="00172182">
        <w:rPr>
          <w:noProof/>
          <w:lang w:val="en-US"/>
        </w:rPr>
        <w:t xml:space="preserve">Transparent </w:t>
      </w:r>
      <w:r>
        <w:rPr>
          <w:noProof/>
          <w:lang w:val="en-US"/>
        </w:rPr>
        <w:t>c</w:t>
      </w:r>
      <w:r w:rsidRPr="00172182">
        <w:rPr>
          <w:noProof/>
          <w:lang w:val="en-US"/>
        </w:rPr>
        <w:t>ontainer</w:t>
      </w:r>
      <w:bookmarkEnd w:id="925"/>
    </w:p>
    <w:p w:rsidR="00126EC0" w:rsidRDefault="00126EC0" w:rsidP="00126EC0">
      <w:r w:rsidRPr="00FE320E">
        <w:t xml:space="preserve">This IE may be sent by the </w:t>
      </w:r>
      <w:r>
        <w:t>UE</w:t>
      </w:r>
      <w:r w:rsidRPr="00FE320E">
        <w:t xml:space="preserve">. If this IE is sent, the contents of this IE indicates </w:t>
      </w:r>
      <w:r>
        <w:t>the UE acknowledgement</w:t>
      </w:r>
      <w:r w:rsidRPr="00172182">
        <w:t xml:space="preserve"> </w:t>
      </w:r>
      <w:r>
        <w:t>of successful reception of the transparent container IE in the REGISTRATION ACCEPT message</w:t>
      </w:r>
      <w:r w:rsidRPr="00FE320E">
        <w:t>.</w:t>
      </w:r>
    </w:p>
    <w:p w:rsidR="002E27BF" w:rsidRPr="00440029" w:rsidRDefault="002E27BF" w:rsidP="002E27BF">
      <w:pPr>
        <w:pStyle w:val="Heading3"/>
      </w:pPr>
      <w:bookmarkStart w:id="927" w:name="_Toc516214736"/>
      <w:r>
        <w:t>8.</w:t>
      </w:r>
      <w:r w:rsidR="00A0083B">
        <w:t>2</w:t>
      </w:r>
      <w:r w:rsidRPr="00440029">
        <w:t>.</w:t>
      </w:r>
      <w:r w:rsidR="00291F9D">
        <w:t>9</w:t>
      </w:r>
      <w:r w:rsidRPr="00440029">
        <w:tab/>
      </w:r>
      <w:r>
        <w:t>Registration reject</w:t>
      </w:r>
      <w:bookmarkEnd w:id="926"/>
      <w:bookmarkEnd w:id="927"/>
    </w:p>
    <w:p w:rsidR="002E27BF" w:rsidRPr="00440029" w:rsidRDefault="002E27BF" w:rsidP="002E27BF">
      <w:pPr>
        <w:pStyle w:val="Heading4"/>
        <w:rPr>
          <w:lang w:eastAsia="ko-KR"/>
        </w:rPr>
      </w:pPr>
      <w:bookmarkStart w:id="928" w:name="_Toc508877230"/>
      <w:bookmarkStart w:id="929" w:name="_Toc516214737"/>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28"/>
      <w:bookmarkEnd w:id="929"/>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042AD7">
            <w:pPr>
              <w:pStyle w:val="TAL"/>
            </w:pPr>
            <w:r>
              <w:t>9.</w:t>
            </w:r>
            <w:r w:rsidR="005C5A99">
              <w:t>10</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5E7ABC" w:rsidRDefault="004F207F" w:rsidP="00BE1CD6">
            <w:pPr>
              <w:pStyle w:val="TAL"/>
            </w:pPr>
            <w:r w:rsidRPr="00BE1CD6">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042AD7">
            <w:pPr>
              <w:pStyle w:val="TAL"/>
            </w:pPr>
            <w:r>
              <w:t>9.</w:t>
            </w:r>
            <w:r w:rsidR="005C5A99">
              <w:t>10</w:t>
            </w:r>
            <w:r>
              <w:t>.</w:t>
            </w:r>
            <w:r w:rsidR="002101CC">
              <w:t>2</w:t>
            </w:r>
            <w:r>
              <w:t>.</w:t>
            </w:r>
            <w:r w:rsidR="002101CC">
              <w:t>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r w:rsidR="00411E48"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Pr="005E7ABC" w:rsidRDefault="00611A70" w:rsidP="00BE1CD6">
            <w:pPr>
              <w:pStyle w:val="TAL"/>
            </w:pPr>
            <w:r w:rsidRPr="00BE1CD6">
              <w:t>16</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L"/>
            </w:pPr>
            <w:r>
              <w:rPr>
                <w:rFonts w:hint="eastAsia"/>
              </w:rPr>
              <w:t>T35</w:t>
            </w:r>
            <w:r>
              <w:t>0</w:t>
            </w:r>
            <w:r>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411E48" w:rsidRPr="003168A2" w:rsidRDefault="00411E48" w:rsidP="00411E48">
            <w:pPr>
              <w:pStyle w:val="TAL"/>
            </w:pPr>
            <w:r w:rsidRPr="003168A2">
              <w:t>GPRS timer</w:t>
            </w:r>
            <w:r>
              <w:t xml:space="preserve"> 2</w:t>
            </w:r>
          </w:p>
          <w:p w:rsidR="00411E48" w:rsidRPr="003168A2" w:rsidRDefault="00411E48" w:rsidP="00042AD7">
            <w:pPr>
              <w:pStyle w:val="TAL"/>
            </w:pPr>
            <w:r>
              <w:t>9.</w:t>
            </w:r>
            <w:r w:rsidR="005C5A99">
              <w:t>10</w:t>
            </w:r>
            <w:r>
              <w:t>.</w:t>
            </w:r>
            <w:r w:rsidR="002101CC">
              <w:t>2</w:t>
            </w:r>
            <w:r>
              <w:t>.</w:t>
            </w:r>
            <w:r w:rsidR="002101CC">
              <w:t>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T</w:t>
            </w:r>
            <w:r>
              <w:t>L</w:t>
            </w:r>
            <w:r>
              <w:rPr>
                <w:rFonts w:hint="eastAsia"/>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C"/>
            </w:pPr>
            <w:r>
              <w:rPr>
                <w:rFonts w:hint="eastAsia"/>
              </w:rPr>
              <w:t>3</w:t>
            </w:r>
          </w:p>
        </w:tc>
      </w:tr>
      <w:tr w:rsidR="005F361E"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Pr="001939B5" w:rsidRDefault="005F361E" w:rsidP="00BE1CD6">
            <w:pPr>
              <w:pStyle w:val="TAL"/>
            </w:pPr>
            <w:r w:rsidRPr="00BE1CD6">
              <w:t>78</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L"/>
            </w:pPr>
            <w:r w:rsidRPr="00D56D09">
              <w:t>EAP message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5F361E" w:rsidRPr="00D56D09" w:rsidRDefault="005F361E" w:rsidP="005F361E">
            <w:pPr>
              <w:pStyle w:val="TAL"/>
            </w:pPr>
            <w:r w:rsidRPr="00D56D09">
              <w:t>EAP message</w:t>
            </w:r>
          </w:p>
          <w:p w:rsidR="005F361E" w:rsidRPr="003168A2" w:rsidRDefault="005F361E" w:rsidP="00042AD7">
            <w:pPr>
              <w:pStyle w:val="TAL"/>
            </w:pPr>
            <w:r w:rsidRPr="00D56D09">
              <w:t>9.</w:t>
            </w:r>
            <w:r w:rsidR="005C5A99">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930" w:name="_Toc508877231"/>
      <w:bookmarkStart w:id="931" w:name="_Toc516214738"/>
      <w:r>
        <w:t>8.</w:t>
      </w:r>
      <w:r w:rsidR="0034300A">
        <w:t>2</w:t>
      </w:r>
      <w:r>
        <w:t>.</w:t>
      </w:r>
      <w:r w:rsidR="00291F9D">
        <w:t>9</w:t>
      </w:r>
      <w:r>
        <w:rPr>
          <w:rFonts w:hint="eastAsia"/>
          <w:lang w:eastAsia="ko-KR"/>
        </w:rPr>
        <w:t>.2</w:t>
      </w:r>
      <w:r>
        <w:rPr>
          <w:lang w:val="en-US" w:eastAsia="ko-KR"/>
        </w:rPr>
        <w:tab/>
      </w:r>
      <w:r w:rsidRPr="00142AEA">
        <w:t>T3346 value</w:t>
      </w:r>
      <w:bookmarkEnd w:id="930"/>
      <w:bookmarkEnd w:id="931"/>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411E48" w:rsidRPr="003168A2" w:rsidRDefault="00411E48" w:rsidP="00411E48">
      <w:pPr>
        <w:pStyle w:val="Heading4"/>
      </w:pPr>
      <w:bookmarkStart w:id="932" w:name="_Toc516214739"/>
      <w:bookmarkStart w:id="933" w:name="_Toc508877232"/>
      <w:r>
        <w:t>8.2.</w:t>
      </w:r>
      <w:r>
        <w:rPr>
          <w:lang w:eastAsia="ja-JP"/>
        </w:rPr>
        <w:t>9</w:t>
      </w:r>
      <w:r w:rsidRPr="003168A2">
        <w:t>.</w:t>
      </w:r>
      <w:r w:rsidR="000C6266">
        <w:t>3</w:t>
      </w:r>
      <w:r w:rsidRPr="003168A2">
        <w:tab/>
        <w:t>T3</w:t>
      </w:r>
      <w:r>
        <w:t>5</w:t>
      </w:r>
      <w:r w:rsidRPr="003168A2">
        <w:t>02 value</w:t>
      </w:r>
      <w:bookmarkEnd w:id="932"/>
    </w:p>
    <w:p w:rsidR="00411E48" w:rsidRPr="00B66A90" w:rsidDel="007E3B21" w:rsidRDefault="00411E48" w:rsidP="00411E48">
      <w:pPr>
        <w:rPr>
          <w:lang w:eastAsia="ja-JP"/>
        </w:rPr>
      </w:pPr>
      <w:r w:rsidRPr="003168A2">
        <w:t>This IE may be included to indicate a value for timer T3</w:t>
      </w:r>
      <w:r>
        <w:t>5</w:t>
      </w:r>
      <w:r w:rsidRPr="003168A2">
        <w:t>02</w:t>
      </w:r>
      <w:r>
        <w:t xml:space="preserve"> during the initial registration</w:t>
      </w:r>
      <w:r w:rsidRPr="003168A2">
        <w:t>.</w:t>
      </w:r>
    </w:p>
    <w:p w:rsidR="005F361E" w:rsidRPr="00D56D09" w:rsidRDefault="005F361E" w:rsidP="005F361E">
      <w:pPr>
        <w:pStyle w:val="Heading4"/>
        <w:rPr>
          <w:lang w:eastAsia="ko-KR"/>
        </w:rPr>
      </w:pPr>
      <w:bookmarkStart w:id="934" w:name="_Toc516214740"/>
      <w:r w:rsidRPr="00D56D09">
        <w:lastRenderedPageBreak/>
        <w:t>8.2.9</w:t>
      </w:r>
      <w:r w:rsidRPr="00D56D09">
        <w:rPr>
          <w:rFonts w:hint="eastAsia"/>
          <w:lang w:eastAsia="ko-KR"/>
        </w:rPr>
        <w:t>.</w:t>
      </w:r>
      <w:r w:rsidR="000C6266">
        <w:rPr>
          <w:lang w:eastAsia="ko-KR"/>
        </w:rPr>
        <w:t>4</w:t>
      </w:r>
      <w:r w:rsidRPr="00D56D09">
        <w:rPr>
          <w:rFonts w:hint="eastAsia"/>
        </w:rPr>
        <w:tab/>
      </w:r>
      <w:r w:rsidRPr="00D56D09">
        <w:t>EAP message</w:t>
      </w:r>
      <w:bookmarkEnd w:id="934"/>
    </w:p>
    <w:p w:rsidR="005F361E" w:rsidRPr="00D56D09" w:rsidRDefault="005F361E" w:rsidP="005F361E">
      <w:r w:rsidRPr="00D56D09">
        <w:t>EAP message IE is included if the REGISTRATION REJECT message is used to convey EAP-failure message.</w:t>
      </w:r>
    </w:p>
    <w:p w:rsidR="002E27BF" w:rsidRPr="00E725CE" w:rsidRDefault="002E27BF" w:rsidP="002E27BF">
      <w:pPr>
        <w:pStyle w:val="Heading3"/>
      </w:pPr>
      <w:bookmarkStart w:id="935" w:name="_Toc516214741"/>
      <w:r w:rsidRPr="00E725CE">
        <w:t>8.</w:t>
      </w:r>
      <w:r w:rsidR="0034300A">
        <w:t>2</w:t>
      </w:r>
      <w:r w:rsidRPr="00E725CE">
        <w:t>.</w:t>
      </w:r>
      <w:r w:rsidR="00291F9D">
        <w:t>10</w:t>
      </w:r>
      <w:r w:rsidRPr="00E725CE">
        <w:tab/>
        <w:t>UL NAS transport</w:t>
      </w:r>
      <w:bookmarkEnd w:id="933"/>
      <w:bookmarkEnd w:id="935"/>
    </w:p>
    <w:p w:rsidR="002E27BF" w:rsidRPr="003168A2" w:rsidRDefault="002E27BF" w:rsidP="002E27BF">
      <w:pPr>
        <w:pStyle w:val="Heading4"/>
        <w:rPr>
          <w:lang w:eastAsia="ko-KR"/>
        </w:rPr>
      </w:pPr>
      <w:bookmarkStart w:id="936" w:name="_Toc508877233"/>
      <w:bookmarkStart w:id="937" w:name="_Toc516214742"/>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36"/>
      <w:bookmarkEnd w:id="937"/>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.1.1</w:t>
      </w:r>
      <w:r w:rsidR="005A0408">
        <w:rPr>
          <w:rFonts w:eastAsia="Malgun Gothic"/>
          <w:lang w:val="fr-FR"/>
        </w:rPr>
        <w:t> </w:t>
      </w:r>
      <w:r w:rsidRPr="00BB130A">
        <w:rPr>
          <w:rFonts w:eastAsia="Malgun Gothic"/>
          <w:lang w:val="fr-FR"/>
        </w:rPr>
        <w:t xml:space="preserve">: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B23EA6" w:rsidP="00BE1CD6">
            <w:pPr>
              <w:pStyle w:val="TAL"/>
            </w:pPr>
            <w:r w:rsidRPr="001939B5">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F22054" w:rsidP="00042AD7">
            <w:pPr>
              <w:pStyle w:val="TAL"/>
              <w:rPr>
                <w:rFonts w:eastAsia="Malgun Gothic"/>
                <w:lang w:val="en-US"/>
              </w:rPr>
            </w:pPr>
            <w:r>
              <w:rPr>
                <w:rFonts w:eastAsia="Malgun Gothic"/>
                <w:lang w:val="en-US"/>
              </w:rPr>
              <w:t>9.</w:t>
            </w:r>
            <w:r w:rsidR="005C5A99">
              <w:rPr>
                <w:rFonts w:eastAsia="Malgun Gothic"/>
                <w:lang w:val="en-US"/>
              </w:rPr>
              <w:t>10</w:t>
            </w:r>
            <w:r w:rsidR="00B23EA6">
              <w:rPr>
                <w:rFonts w:eastAsia="Malgun Gothic"/>
                <w:lang w:val="en-US"/>
              </w:rPr>
              <w:t>.3.</w:t>
            </w:r>
            <w:r w:rsidR="007E0099">
              <w:rPr>
                <w:rFonts w:eastAsia="Malgun Gothic"/>
                <w:lang w:val="en-US"/>
              </w:rPr>
              <w:t>3</w:t>
            </w:r>
            <w:r w:rsidR="005C5A99">
              <w:rPr>
                <w:rFonts w:eastAsia="Malgun Gothic"/>
                <w:lang w:val="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C"/>
            </w:pPr>
            <w:r>
              <w:t>T</w:t>
            </w:r>
            <w:r w:rsidR="002E27BF">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3E03AA" w:rsidP="00BE1CD6">
            <w:pPr>
              <w:pStyle w:val="TAL"/>
            </w:pPr>
            <w:r w:rsidRPr="001939B5">
              <w:t>6</w:t>
            </w:r>
            <w:r w:rsidR="00B23EA6" w:rsidRPr="001939B5">
              <w:t>1</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661EA7" w:rsidP="00042AD7">
            <w:pPr>
              <w:pStyle w:val="TAL"/>
              <w:rPr>
                <w:rFonts w:eastAsia="Malgun Gothic"/>
                <w:lang w:val="en-US"/>
              </w:rPr>
            </w:pPr>
            <w:r>
              <w:rPr>
                <w:rFonts w:eastAsia="Malgun Gothic"/>
                <w:lang w:val="en-US"/>
              </w:rPr>
              <w:t>9.</w:t>
            </w:r>
            <w:r w:rsidR="005C5A99">
              <w:rPr>
                <w:rFonts w:eastAsia="Malgun Gothic"/>
                <w:lang w:val="en-US"/>
              </w:rPr>
              <w:t>10</w:t>
            </w:r>
            <w:r w:rsidR="00892833">
              <w:rPr>
                <w:rFonts w:eastAsia="Malgun Gothic"/>
                <w:lang w:val="en-US"/>
              </w:rPr>
              <w:t>.3.</w:t>
            </w:r>
            <w:r w:rsidR="007E0099">
              <w:rPr>
                <w:rFonts w:eastAsia="Malgun Gothic"/>
                <w:lang w:val="en-US"/>
              </w:rPr>
              <w:t>3</w:t>
            </w:r>
            <w:r w:rsidR="005C5A99">
              <w:rPr>
                <w:rFonts w:eastAsia="Malgun Gothic"/>
                <w:lang w:val="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BE1CD6">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042AD7">
            <w:pPr>
              <w:pStyle w:val="TAL"/>
              <w:rPr>
                <w:rFonts w:eastAsia="Malgun Gothic"/>
                <w:lang w:val="en-US"/>
              </w:rPr>
            </w:pPr>
            <w:r>
              <w:t>9.</w:t>
            </w:r>
            <w:r w:rsidR="005C5A99">
              <w:t>10</w:t>
            </w:r>
            <w:r>
              <w:t>.3.</w:t>
            </w:r>
            <w:r w:rsidR="0097153B">
              <w:t>4</w:t>
            </w:r>
            <w:r w:rsidR="005C5A99">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BE1CD6">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042AD7">
            <w:pPr>
              <w:pStyle w:val="TAL"/>
              <w:rPr>
                <w:rFonts w:eastAsia="Malgun Gothic"/>
                <w:lang w:val="en-US"/>
              </w:rPr>
            </w:pPr>
            <w:r>
              <w:t>9.</w:t>
            </w:r>
            <w:r w:rsidR="005C5A99">
              <w:t>10</w:t>
            </w:r>
            <w:r>
              <w:t>.</w:t>
            </w:r>
            <w:r w:rsidR="00E93691">
              <w:t>2</w:t>
            </w:r>
            <w:r>
              <w:t>.</w:t>
            </w:r>
            <w:r w:rsidR="00867C10">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BE1CD6">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042AD7">
            <w:pPr>
              <w:pStyle w:val="TAL"/>
              <w:rPr>
                <w:rFonts w:eastAsia="Malgun Gothic"/>
                <w:lang w:val="en-US"/>
              </w:rPr>
            </w:pPr>
            <w:r>
              <w:t>9.</w:t>
            </w:r>
            <w:r w:rsidR="005C5A99">
              <w:t>10</w:t>
            </w:r>
            <w:r>
              <w:t>.3.1</w:t>
            </w:r>
            <w:r w:rsidR="00B80EB1">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1939B5">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938" w:name="_Toc508877234"/>
      <w:bookmarkStart w:id="939" w:name="_Toc516214743"/>
      <w:r>
        <w:rPr>
          <w:lang w:val="en-US" w:eastAsia="ko-KR"/>
        </w:rPr>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938"/>
      <w:bookmarkEnd w:id="939"/>
    </w:p>
    <w:p w:rsidR="002E27BF" w:rsidRPr="004C362B" w:rsidRDefault="002E27BF" w:rsidP="002E27BF">
      <w:pPr>
        <w:rPr>
          <w:lang w:val="en-US" w:eastAsia="ko-KR"/>
        </w:rPr>
      </w:pPr>
      <w:r>
        <w:rPr>
          <w:lang w:val="en-US" w:eastAsia="ko-KR"/>
        </w:rPr>
        <w:t xml:space="preserve">The UE shall include this IE when the Payload container type IE is set to </w:t>
      </w:r>
      <w:r w:rsidR="005A0408">
        <w:rPr>
          <w:lang w:val="en-US" w:eastAsia="ko-KR"/>
        </w:rPr>
        <w:t>“</w:t>
      </w:r>
      <w:r w:rsidRPr="004C362B">
        <w:rPr>
          <w:lang w:val="en-US" w:eastAsia="ko-KR"/>
        </w:rPr>
        <w:t>N1 SM information</w:t>
      </w:r>
      <w:r w:rsidR="005A0408">
        <w:rPr>
          <w:lang w:val="en-US" w:eastAsia="ko-KR"/>
        </w:rPr>
        <w:t>”</w:t>
      </w:r>
      <w:r>
        <w:rPr>
          <w:lang w:val="en-US" w:eastAsia="ko-KR"/>
        </w:rPr>
        <w:t>.</w:t>
      </w:r>
    </w:p>
    <w:p w:rsidR="002E27BF" w:rsidRDefault="002E27BF" w:rsidP="002E27BF">
      <w:pPr>
        <w:pStyle w:val="Heading4"/>
        <w:rPr>
          <w:lang w:val="en-US" w:eastAsia="ko-KR"/>
        </w:rPr>
      </w:pPr>
      <w:bookmarkStart w:id="940" w:name="_Toc508877235"/>
      <w:bookmarkStart w:id="941" w:name="_Toc516214744"/>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940"/>
      <w:bookmarkEnd w:id="941"/>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 xml:space="preserve">SESSION ESTABLISHMENT REQUEST message upon receiving the PDU SESSION MODIFICATION COMMAND message with the 5GSM cause IE set to #39 </w:t>
      </w:r>
      <w:r w:rsidR="005A0408">
        <w:rPr>
          <w:lang w:val="en-US" w:eastAsia="ko-KR"/>
        </w:rPr>
        <w:t>“</w:t>
      </w:r>
      <w:r w:rsidRPr="00CF4108">
        <w:rPr>
          <w:lang w:val="en-US" w:eastAsia="ko-KR"/>
        </w:rPr>
        <w:t>reactivation requested</w:t>
      </w:r>
      <w:r w:rsidR="005A0408">
        <w:rPr>
          <w:lang w:val="en-US" w:eastAsia="ko-KR"/>
        </w:rPr>
        <w:t>”</w:t>
      </w:r>
      <w:r w:rsidRPr="00CF4108">
        <w:rPr>
          <w:lang w:val="en-US" w:eastAsia="ko-KR"/>
        </w:rPr>
        <w:t>.</w:t>
      </w:r>
    </w:p>
    <w:p w:rsidR="002E27BF" w:rsidRDefault="002E27BF" w:rsidP="002E27BF">
      <w:pPr>
        <w:pStyle w:val="Heading4"/>
        <w:rPr>
          <w:lang w:val="en-US" w:eastAsia="ko-KR"/>
        </w:rPr>
      </w:pPr>
      <w:bookmarkStart w:id="942" w:name="_Toc508877236"/>
      <w:bookmarkStart w:id="943" w:name="_Toc51621474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942"/>
      <w:bookmarkEnd w:id="943"/>
    </w:p>
    <w:p w:rsidR="002E27BF" w:rsidRPr="004C362B" w:rsidRDefault="002E27BF" w:rsidP="002E27BF">
      <w:pPr>
        <w:rPr>
          <w:lang w:val="en-US" w:eastAsia="ko-KR"/>
        </w:rPr>
      </w:pPr>
      <w:r>
        <w:rPr>
          <w:lang w:val="en-US" w:eastAsia="ko-KR"/>
        </w:rPr>
        <w:t xml:space="preserve">The UE </w:t>
      </w:r>
      <w:r w:rsidR="000D5920">
        <w:rPr>
          <w:lang w:val="en-US" w:eastAsia="ko-KR"/>
        </w:rPr>
        <w:t>shall</w:t>
      </w:r>
      <w:r>
        <w:rPr>
          <w:lang w:val="en-US" w:eastAsia="ko-KR"/>
        </w:rPr>
        <w:t xml:space="preserve">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944" w:name="_Toc508877237"/>
      <w:bookmarkStart w:id="945" w:name="_Toc516214746"/>
      <w:r>
        <w:rPr>
          <w:lang w:val="en-US" w:eastAsia="ko-KR"/>
        </w:rPr>
        <w:lastRenderedPageBreak/>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944"/>
      <w:bookmarkEnd w:id="945"/>
    </w:p>
    <w:p w:rsidR="002E27BF" w:rsidRPr="004C362B" w:rsidRDefault="002E27BF" w:rsidP="002E27BF">
      <w:pPr>
        <w:rPr>
          <w:lang w:val="en-US" w:eastAsia="ko-KR"/>
        </w:rPr>
      </w:pPr>
      <w:r>
        <w:rPr>
          <w:lang w:val="en-US" w:eastAsia="ko-KR"/>
        </w:rPr>
        <w:t xml:space="preserve">The UE may include this IE when the Request type IE is set to </w:t>
      </w:r>
      <w:r w:rsidR="005A0408">
        <w:rPr>
          <w:lang w:val="en-US" w:eastAsia="ko-KR"/>
        </w:rPr>
        <w:t>“</w:t>
      </w:r>
      <w:r w:rsidRPr="004C362B">
        <w:rPr>
          <w:lang w:val="en-US" w:eastAsia="ko-KR"/>
        </w:rPr>
        <w:t>initial request</w:t>
      </w:r>
      <w:r w:rsidR="005A0408">
        <w:rPr>
          <w:lang w:val="en-US" w:eastAsia="ko-KR"/>
        </w:rPr>
        <w:t>”</w:t>
      </w:r>
      <w:r>
        <w:rPr>
          <w:lang w:val="en-US" w:eastAsia="ko-KR"/>
        </w:rPr>
        <w:t>.</w:t>
      </w:r>
    </w:p>
    <w:p w:rsidR="002E27BF" w:rsidRDefault="002E27BF" w:rsidP="002E27BF">
      <w:pPr>
        <w:pStyle w:val="Heading4"/>
        <w:rPr>
          <w:lang w:val="en-US" w:eastAsia="ko-KR"/>
        </w:rPr>
      </w:pPr>
      <w:bookmarkStart w:id="946" w:name="_Toc508877238"/>
      <w:bookmarkStart w:id="947" w:name="_Toc51621474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946"/>
      <w:bookmarkEnd w:id="947"/>
    </w:p>
    <w:p w:rsidR="002E27BF" w:rsidRPr="004C362B" w:rsidRDefault="002E27BF" w:rsidP="002E27BF">
      <w:pPr>
        <w:rPr>
          <w:lang w:val="en-US" w:eastAsia="ko-KR"/>
        </w:rPr>
      </w:pPr>
      <w:r>
        <w:rPr>
          <w:lang w:val="en-US" w:eastAsia="ko-KR"/>
        </w:rPr>
        <w:t xml:space="preserve">The UE may include this IE when the Request type IE is set to </w:t>
      </w:r>
      <w:r w:rsidR="005A0408">
        <w:rPr>
          <w:lang w:val="en-US" w:eastAsia="ko-KR"/>
        </w:rPr>
        <w:t>“</w:t>
      </w:r>
      <w:r w:rsidRPr="004C362B">
        <w:rPr>
          <w:lang w:val="en-US" w:eastAsia="ko-KR"/>
        </w:rPr>
        <w:t>initial request</w:t>
      </w:r>
      <w:r w:rsidR="005A0408">
        <w:rPr>
          <w:lang w:val="en-US" w:eastAsia="ko-KR"/>
        </w:rPr>
        <w:t>”</w:t>
      </w:r>
      <w:r>
        <w:rPr>
          <w:lang w:val="en-US" w:eastAsia="ko-KR"/>
        </w:rPr>
        <w:t>.</w:t>
      </w:r>
    </w:p>
    <w:p w:rsidR="002E27BF" w:rsidRDefault="002E27BF" w:rsidP="002E27BF">
      <w:pPr>
        <w:pStyle w:val="Heading4"/>
        <w:rPr>
          <w:lang w:val="en-US" w:eastAsia="ko-KR"/>
        </w:rPr>
      </w:pPr>
      <w:bookmarkStart w:id="948" w:name="_Toc508877239"/>
      <w:bookmarkStart w:id="949" w:name="_Toc51621474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948"/>
      <w:bookmarkEnd w:id="949"/>
    </w:p>
    <w:p w:rsidR="002E27BF" w:rsidRPr="004C362B" w:rsidRDefault="002E27BF" w:rsidP="002E27BF">
      <w:pPr>
        <w:rPr>
          <w:lang w:val="en-US" w:eastAsia="ko-KR"/>
        </w:rPr>
      </w:pPr>
      <w:r>
        <w:rPr>
          <w:lang w:val="en-US" w:eastAsia="ko-KR"/>
        </w:rPr>
        <w:t xml:space="preserve">The UE may include this IE when the Payload container type IE is set to </w:t>
      </w:r>
      <w:r w:rsidR="005A0408">
        <w:rPr>
          <w:lang w:val="en-US" w:eastAsia="ko-KR"/>
        </w:rPr>
        <w:t>“</w:t>
      </w:r>
      <w:r w:rsidRPr="00574B4C">
        <w:t>LTE Positioning Protocol (LPP) message container</w:t>
      </w:r>
      <w:r w:rsidR="005A0408">
        <w:rPr>
          <w:lang w:val="en-US" w:eastAsia="ko-KR"/>
        </w:rPr>
        <w:t>”</w:t>
      </w:r>
      <w:r>
        <w:rPr>
          <w:lang w:val="en-US" w:eastAsia="ko-KR"/>
        </w:rPr>
        <w:t>.</w:t>
      </w:r>
    </w:p>
    <w:p w:rsidR="002E27BF" w:rsidRDefault="002E27BF" w:rsidP="002E27BF">
      <w:pPr>
        <w:pStyle w:val="Heading3"/>
      </w:pPr>
      <w:bookmarkStart w:id="950" w:name="_Toc508877240"/>
      <w:bookmarkStart w:id="951" w:name="_Toc516214749"/>
      <w:r>
        <w:t>8.</w:t>
      </w:r>
      <w:r w:rsidR="0034300A">
        <w:t>2</w:t>
      </w:r>
      <w:r>
        <w:t>.1</w:t>
      </w:r>
      <w:r w:rsidR="00291F9D">
        <w:t>1</w:t>
      </w:r>
      <w:r w:rsidRPr="003168A2">
        <w:tab/>
      </w:r>
      <w:r>
        <w:t>DL NAS transport</w:t>
      </w:r>
      <w:bookmarkEnd w:id="950"/>
      <w:bookmarkEnd w:id="951"/>
    </w:p>
    <w:p w:rsidR="002E27BF" w:rsidRPr="003168A2" w:rsidRDefault="002E27BF" w:rsidP="002E27BF">
      <w:pPr>
        <w:pStyle w:val="Heading4"/>
        <w:rPr>
          <w:lang w:eastAsia="ko-KR"/>
        </w:rPr>
      </w:pPr>
      <w:bookmarkStart w:id="952" w:name="_Toc508877241"/>
      <w:bookmarkStart w:id="953" w:name="_Toc516214750"/>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52"/>
      <w:bookmarkEnd w:id="953"/>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w:t>
      </w:r>
      <w:r w:rsidR="005A0408">
        <w:rPr>
          <w:rFonts w:eastAsia="Malgun Gothic"/>
          <w:lang w:val="fr-FR"/>
        </w:rPr>
        <w:t> </w:t>
      </w:r>
      <w:r w:rsidRPr="00BB130A">
        <w:rPr>
          <w:rFonts w:eastAsia="Malgun Gothic"/>
          <w:lang w:val="fr-FR"/>
        </w:rPr>
        <w:t>: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6</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.3.</w:t>
            </w:r>
            <w:r w:rsidR="00BB4FAF">
              <w:rPr>
                <w:rFonts w:eastAsia="Malgun Gothic"/>
                <w:lang w:val="en-US"/>
              </w:rPr>
              <w:t>3</w:t>
            </w:r>
            <w:r w:rsidR="005C5A99">
              <w:rPr>
                <w:rFonts w:eastAsia="Malgun Gothic"/>
                <w:lang w:val="en-US"/>
              </w:rPr>
              <w:t>5</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1939B5" w:rsidRDefault="00B23EA6" w:rsidP="00BE1CD6">
            <w:pPr>
              <w:pStyle w:val="TAL"/>
            </w:pPr>
            <w:r w:rsidRPr="001939B5">
              <w:t>70</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r w:rsidR="00B23EA6">
              <w:rPr>
                <w:rFonts w:eastAsia="Malgun Gothic"/>
                <w:lang w:val="en-US"/>
              </w:rPr>
              <w:t xml:space="preserve"> 2</w:t>
            </w:r>
          </w:p>
          <w:p w:rsidR="002E27BF" w:rsidRPr="00B220C0" w:rsidRDefault="00F22054" w:rsidP="00042AD7">
            <w:pPr>
              <w:pStyle w:val="TAL"/>
              <w:rPr>
                <w:rFonts w:eastAsia="Malgun Gothic"/>
                <w:lang w:val="en-US"/>
              </w:rPr>
            </w:pPr>
            <w:r>
              <w:rPr>
                <w:rFonts w:eastAsia="Malgun Gothic"/>
                <w:lang w:val="en-US"/>
              </w:rPr>
              <w:t>9.</w:t>
            </w:r>
            <w:r w:rsidR="005C5A99">
              <w:rPr>
                <w:rFonts w:eastAsia="Malgun Gothic"/>
                <w:lang w:val="en-US"/>
              </w:rPr>
              <w:t>10</w:t>
            </w:r>
            <w:r w:rsidR="00B23EA6">
              <w:rPr>
                <w:rFonts w:eastAsia="Malgun Gothic"/>
                <w:lang w:val="en-US"/>
              </w:rPr>
              <w:t>.3.</w:t>
            </w:r>
            <w:r w:rsidR="007E0099">
              <w:rPr>
                <w:rFonts w:eastAsia="Malgun Gothic"/>
                <w:lang w:val="en-US"/>
              </w:rPr>
              <w:t>3</w:t>
            </w:r>
            <w:r w:rsidR="005C5A99">
              <w:rPr>
                <w:rFonts w:eastAsia="Malgun Gothic"/>
                <w:lang w:val="en-US"/>
              </w:rPr>
              <w:t>7</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C"/>
              <w:rPr>
                <w:rFonts w:eastAsia="Malgun Gothic"/>
                <w:lang w:val="en-US"/>
              </w:rPr>
            </w:pPr>
            <w:r>
              <w:rPr>
                <w:rFonts w:eastAsia="Malgun Gothic"/>
                <w:lang w:val="en-US"/>
              </w:rPr>
              <w:t>T</w:t>
            </w:r>
            <w:r w:rsidR="002E27BF">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rPr>
                <w:rFonts w:eastAsia="Malgun Gothic"/>
                <w:lang w:val="en-US"/>
              </w:rPr>
            </w:pPr>
            <w:r>
              <w:rPr>
                <w:rFonts w:eastAsia="Malgun Gothic"/>
                <w:lang w:val="en-US"/>
              </w:rPr>
              <w:t>2</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1939B5" w:rsidRDefault="00F650C6" w:rsidP="00BE1CD6">
            <w:pPr>
              <w:pStyle w:val="TAL"/>
            </w:pPr>
            <w:r w:rsidRPr="001939B5">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042AD7">
            <w:pPr>
              <w:pStyle w:val="TAL"/>
              <w:rPr>
                <w:rFonts w:eastAsia="Malgun Gothic"/>
                <w:lang w:val="en-US"/>
              </w:rPr>
            </w:pPr>
            <w:r>
              <w:rPr>
                <w:rFonts w:eastAsia="Malgun Gothic"/>
                <w:lang w:val="en-US"/>
              </w:rPr>
              <w:t>9.</w:t>
            </w:r>
            <w:r w:rsidR="005C5A99">
              <w:rPr>
                <w:rFonts w:eastAsia="Malgun Gothic"/>
                <w:lang w:val="en-US"/>
              </w:rPr>
              <w:t>10</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1939B5" w:rsidRDefault="003E03AA" w:rsidP="00BE1CD6">
            <w:pPr>
              <w:pStyle w:val="TAL"/>
            </w:pPr>
            <w:r w:rsidRPr="001939B5">
              <w:t>58</w:t>
            </w:r>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042AD7">
            <w:pPr>
              <w:pStyle w:val="TAL"/>
              <w:rPr>
                <w:rFonts w:eastAsia="Malgun Gothic"/>
                <w:lang w:val="en-US"/>
              </w:rPr>
            </w:pPr>
            <w:r w:rsidRPr="003252F0">
              <w:rPr>
                <w:rFonts w:eastAsia="Malgun Gothic"/>
                <w:lang w:val="en-US"/>
              </w:rPr>
              <w:t>9.</w:t>
            </w:r>
            <w:r w:rsidR="005C5A99">
              <w:rPr>
                <w:rFonts w:eastAsia="Malgun Gothic"/>
                <w:lang w:val="en-US"/>
              </w:rPr>
              <w:t>10</w:t>
            </w:r>
            <w:r w:rsidRPr="003252F0">
              <w:rPr>
                <w:rFonts w:eastAsia="Malgun Gothic"/>
                <w:lang w:val="en-US"/>
              </w:rPr>
              <w:t>.</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r w:rsidR="00091BD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091BD8" w:rsidRPr="001939B5" w:rsidRDefault="00091BD8" w:rsidP="00BE1CD6">
            <w:pPr>
              <w:pStyle w:val="TAL"/>
            </w:pPr>
            <w:r w:rsidRPr="00BE1CD6">
              <w:t>37</w:t>
            </w:r>
          </w:p>
        </w:tc>
        <w:tc>
          <w:tcPr>
            <w:tcW w:w="2848" w:type="dxa"/>
            <w:tcBorders>
              <w:top w:val="single" w:sz="6" w:space="0" w:color="000000"/>
              <w:left w:val="single" w:sz="6" w:space="0" w:color="000000"/>
              <w:bottom w:val="single" w:sz="6" w:space="0" w:color="000000"/>
              <w:right w:val="single" w:sz="6" w:space="0" w:color="000000"/>
            </w:tcBorders>
          </w:tcPr>
          <w:p w:rsidR="00091BD8" w:rsidRPr="0035520A" w:rsidRDefault="00091BD8" w:rsidP="00091BD8">
            <w:pPr>
              <w:pStyle w:val="TAL"/>
              <w:rPr>
                <w:rFonts w:eastAsia="Malgun Gothic"/>
                <w:lang w:val="en-US"/>
              </w:rPr>
            </w:pPr>
            <w:r>
              <w:t>Back-off timer value</w:t>
            </w:r>
          </w:p>
        </w:tc>
        <w:tc>
          <w:tcPr>
            <w:tcW w:w="3132" w:type="dxa"/>
            <w:tcBorders>
              <w:top w:val="single" w:sz="6" w:space="0" w:color="000000"/>
              <w:left w:val="single" w:sz="6" w:space="0" w:color="000000"/>
              <w:bottom w:val="single" w:sz="6" w:space="0" w:color="000000"/>
              <w:right w:val="single" w:sz="6" w:space="0" w:color="000000"/>
            </w:tcBorders>
          </w:tcPr>
          <w:p w:rsidR="00091BD8" w:rsidRPr="00FA782A" w:rsidRDefault="00091BD8" w:rsidP="00091BD8">
            <w:pPr>
              <w:pStyle w:val="TAL"/>
            </w:pPr>
            <w:r>
              <w:t>GPRS timer 3</w:t>
            </w:r>
          </w:p>
          <w:p w:rsidR="00091BD8" w:rsidRPr="0035520A" w:rsidRDefault="00091BD8" w:rsidP="00042AD7">
            <w:pPr>
              <w:pStyle w:val="TAL"/>
              <w:rPr>
                <w:rFonts w:eastAsia="Malgun Gothic"/>
                <w:lang w:val="en-US"/>
              </w:rPr>
            </w:pPr>
            <w:r w:rsidRPr="003168A2">
              <w:t>9.</w:t>
            </w:r>
            <w:r w:rsidR="005C5A99">
              <w:t>10</w:t>
            </w:r>
            <w:r w:rsidRPr="003168A2">
              <w:t>.</w:t>
            </w:r>
            <w:r w:rsidR="002101CC">
              <w:t>2</w:t>
            </w:r>
            <w:r w:rsidRPr="003168A2">
              <w:t>.</w:t>
            </w:r>
            <w:r w:rsidR="002101CC">
              <w:t>5</w:t>
            </w:r>
          </w:p>
        </w:tc>
        <w:tc>
          <w:tcPr>
            <w:tcW w:w="1138" w:type="dxa"/>
            <w:tcBorders>
              <w:top w:val="single" w:sz="6" w:space="0" w:color="000000"/>
              <w:left w:val="single" w:sz="6" w:space="0" w:color="000000"/>
              <w:bottom w:val="single" w:sz="6" w:space="0" w:color="000000"/>
              <w:right w:val="single" w:sz="6" w:space="0" w:color="000000"/>
            </w:tcBorders>
          </w:tcPr>
          <w:p w:rsidR="00091BD8" w:rsidRPr="000F7463" w:rsidRDefault="00091BD8" w:rsidP="00091BD8">
            <w:pPr>
              <w:pStyle w:val="TAC"/>
              <w:rPr>
                <w:rFonts w:eastAsia="Malgun Gothic"/>
                <w:lang w:val="en-US"/>
              </w:rPr>
            </w:pPr>
            <w:r>
              <w:t>O</w:t>
            </w:r>
          </w:p>
        </w:tc>
        <w:tc>
          <w:tcPr>
            <w:tcW w:w="854" w:type="dxa"/>
            <w:tcBorders>
              <w:top w:val="single" w:sz="6" w:space="0" w:color="000000"/>
              <w:left w:val="single" w:sz="6" w:space="0" w:color="000000"/>
              <w:bottom w:val="single" w:sz="6" w:space="0" w:color="000000"/>
              <w:right w:val="single" w:sz="6" w:space="0" w:color="000000"/>
            </w:tcBorders>
          </w:tcPr>
          <w:p w:rsidR="00091BD8" w:rsidRPr="00BD3F10" w:rsidRDefault="00091BD8" w:rsidP="00091BD8">
            <w:pPr>
              <w:pStyle w:val="TAC"/>
              <w:rPr>
                <w:rFonts w:eastAsia="Malgun Gothic"/>
                <w:lang w:val="en-US"/>
              </w:rPr>
            </w:pPr>
            <w:r>
              <w:t>TLV</w:t>
            </w:r>
          </w:p>
        </w:tc>
        <w:tc>
          <w:tcPr>
            <w:tcW w:w="853" w:type="dxa"/>
            <w:tcBorders>
              <w:top w:val="single" w:sz="6" w:space="0" w:color="000000"/>
              <w:left w:val="single" w:sz="6" w:space="0" w:color="000000"/>
              <w:bottom w:val="single" w:sz="6" w:space="0" w:color="000000"/>
              <w:right w:val="single" w:sz="6" w:space="0" w:color="000000"/>
            </w:tcBorders>
          </w:tcPr>
          <w:p w:rsidR="00091BD8" w:rsidRPr="00641124" w:rsidRDefault="00091BD8" w:rsidP="00091BD8">
            <w:pPr>
              <w:pStyle w:val="TAC"/>
              <w:rPr>
                <w:rFonts w:eastAsia="Malgun Gothic"/>
                <w:lang w:val="en-US"/>
              </w:rPr>
            </w:pPr>
            <w:r>
              <w:t>3</w:t>
            </w:r>
          </w:p>
        </w:tc>
      </w:tr>
    </w:tbl>
    <w:p w:rsidR="00564140" w:rsidRPr="00440029" w:rsidRDefault="00564140" w:rsidP="00564140">
      <w:pPr>
        <w:pStyle w:val="B1"/>
      </w:pPr>
    </w:p>
    <w:p w:rsidR="002E27BF" w:rsidRDefault="002E27BF" w:rsidP="002E27BF">
      <w:pPr>
        <w:pStyle w:val="Heading4"/>
        <w:rPr>
          <w:lang w:val="en-US" w:eastAsia="ko-KR"/>
        </w:rPr>
      </w:pPr>
      <w:bookmarkStart w:id="954" w:name="_Toc508877242"/>
      <w:bookmarkStart w:id="955" w:name="_Toc516214751"/>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954"/>
      <w:bookmarkEnd w:id="955"/>
    </w:p>
    <w:p w:rsidR="002E27BF" w:rsidRPr="004C362B" w:rsidRDefault="002E27BF" w:rsidP="002E27BF">
      <w:pPr>
        <w:rPr>
          <w:lang w:val="en-US" w:eastAsia="ko-KR"/>
        </w:rPr>
      </w:pPr>
      <w:r>
        <w:rPr>
          <w:lang w:val="en-US" w:eastAsia="ko-KR"/>
        </w:rPr>
        <w:t xml:space="preserve">The AMF shall include this IE when the Payload container type IE is set to </w:t>
      </w:r>
      <w:r w:rsidR="005A0408">
        <w:rPr>
          <w:lang w:val="en-US" w:eastAsia="ko-KR"/>
        </w:rPr>
        <w:t>“</w:t>
      </w:r>
      <w:r w:rsidRPr="004C362B">
        <w:rPr>
          <w:lang w:val="en-US" w:eastAsia="ko-KR"/>
        </w:rPr>
        <w:t>N1 SM information</w:t>
      </w:r>
      <w:r w:rsidR="005A0408">
        <w:rPr>
          <w:lang w:val="en-US" w:eastAsia="ko-KR"/>
        </w:rPr>
        <w:t>”</w:t>
      </w:r>
      <w:r>
        <w:rPr>
          <w:lang w:val="en-US" w:eastAsia="ko-KR"/>
        </w:rPr>
        <w:t>.</w:t>
      </w:r>
    </w:p>
    <w:p w:rsidR="002E27BF" w:rsidRDefault="002E27BF" w:rsidP="002E27BF">
      <w:pPr>
        <w:pStyle w:val="Heading4"/>
        <w:rPr>
          <w:lang w:val="en-US" w:eastAsia="ko-KR"/>
        </w:rPr>
      </w:pPr>
      <w:bookmarkStart w:id="956" w:name="_Toc508877243"/>
      <w:bookmarkStart w:id="957" w:name="_Toc51621475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956"/>
      <w:bookmarkEnd w:id="957"/>
    </w:p>
    <w:p w:rsidR="002E27BF" w:rsidRPr="004C362B" w:rsidRDefault="002E27BF" w:rsidP="002E27BF">
      <w:pPr>
        <w:rPr>
          <w:lang w:val="en-US" w:eastAsia="ko-KR"/>
        </w:rPr>
      </w:pPr>
      <w:r>
        <w:rPr>
          <w:lang w:val="en-US" w:eastAsia="ko-KR"/>
        </w:rPr>
        <w:t xml:space="preserve">The AMF may include this IE when the Payload container type IE is set to </w:t>
      </w:r>
      <w:r w:rsidR="005A0408">
        <w:rPr>
          <w:lang w:val="en-US" w:eastAsia="ko-KR"/>
        </w:rPr>
        <w:t>“</w:t>
      </w:r>
      <w:r w:rsidRPr="00574B4C">
        <w:t>LTE Positioning Protocol (LPP) message container</w:t>
      </w:r>
      <w:r w:rsidR="005A0408">
        <w:rPr>
          <w:lang w:val="en-US" w:eastAsia="ko-KR"/>
        </w:rPr>
        <w:t>”</w:t>
      </w:r>
      <w:r>
        <w:rPr>
          <w:lang w:val="en-US" w:eastAsia="ko-KR"/>
        </w:rPr>
        <w:t>.</w:t>
      </w:r>
    </w:p>
    <w:p w:rsidR="00B72C18" w:rsidRPr="0035520A" w:rsidRDefault="00B72C18" w:rsidP="00B72C18">
      <w:pPr>
        <w:pStyle w:val="Heading4"/>
        <w:rPr>
          <w:lang w:val="en-US" w:eastAsia="ko-KR"/>
        </w:rPr>
      </w:pPr>
      <w:bookmarkStart w:id="958" w:name="_Toc508877244"/>
      <w:bookmarkStart w:id="959" w:name="_Toc516214753"/>
      <w:r w:rsidRPr="0035520A">
        <w:rPr>
          <w:lang w:val="en-US" w:eastAsia="ko-KR"/>
        </w:rPr>
        <w:lastRenderedPageBreak/>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958"/>
      <w:bookmarkEnd w:id="959"/>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091BD8" w:rsidRPr="0035520A" w:rsidRDefault="00091BD8" w:rsidP="00091BD8">
      <w:pPr>
        <w:pStyle w:val="Heading4"/>
        <w:rPr>
          <w:lang w:val="en-US" w:eastAsia="ko-KR"/>
        </w:rPr>
      </w:pPr>
      <w:bookmarkStart w:id="960" w:name="_Toc516214754"/>
      <w:bookmarkStart w:id="961" w:name="_Toc508712707"/>
      <w:bookmarkStart w:id="962" w:name="_Toc508802298"/>
      <w:bookmarkStart w:id="963" w:name="_Toc508871605"/>
      <w:bookmarkStart w:id="964" w:name="_Toc508877245"/>
      <w:r w:rsidRPr="0035520A">
        <w:rPr>
          <w:lang w:val="en-US" w:eastAsia="ko-KR"/>
        </w:rPr>
        <w:t>8.2.1</w:t>
      </w:r>
      <w:r>
        <w:rPr>
          <w:lang w:val="en-US" w:eastAsia="ko-KR"/>
        </w:rPr>
        <w:t>1</w:t>
      </w:r>
      <w:r w:rsidR="000C6266">
        <w:rPr>
          <w:lang w:val="en-US" w:eastAsia="ko-KR"/>
        </w:rPr>
        <w:t>.5</w:t>
      </w:r>
      <w:r w:rsidRPr="0035520A">
        <w:rPr>
          <w:lang w:val="en-US" w:eastAsia="ko-KR"/>
        </w:rPr>
        <w:tab/>
      </w:r>
      <w:r>
        <w:t>Back-off timer value</w:t>
      </w:r>
      <w:bookmarkEnd w:id="960"/>
    </w:p>
    <w:p w:rsidR="00091BD8" w:rsidRPr="0035520A" w:rsidRDefault="00091BD8" w:rsidP="00091BD8">
      <w:pPr>
        <w:rPr>
          <w:lang w:val="en-US" w:eastAsia="ko-KR"/>
        </w:rPr>
      </w:pPr>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35520A">
        <w:rPr>
          <w:lang w:val="en-US" w:eastAsia="ko-KR"/>
        </w:rPr>
        <w:t>.</w:t>
      </w:r>
    </w:p>
    <w:p w:rsidR="002E27BF" w:rsidRPr="00BB130A" w:rsidRDefault="002E27BF" w:rsidP="002E27BF">
      <w:pPr>
        <w:pStyle w:val="Heading3"/>
        <w:rPr>
          <w:lang w:val="fr-FR"/>
        </w:rPr>
      </w:pPr>
      <w:bookmarkStart w:id="965" w:name="_Toc516214755"/>
      <w:bookmarkEnd w:id="961"/>
      <w:bookmarkEnd w:id="962"/>
      <w:bookmarkEnd w:id="963"/>
      <w:r w:rsidRPr="00BB130A">
        <w:rPr>
          <w:lang w:val="fr-FR"/>
        </w:rPr>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964"/>
      <w:bookmarkEnd w:id="965"/>
    </w:p>
    <w:p w:rsidR="002E27BF" w:rsidRPr="00440029" w:rsidRDefault="002E27BF" w:rsidP="002E27BF">
      <w:pPr>
        <w:pStyle w:val="Heading4"/>
        <w:rPr>
          <w:lang w:eastAsia="ko-KR"/>
        </w:rPr>
      </w:pPr>
      <w:bookmarkStart w:id="966" w:name="_Toc508877246"/>
      <w:bookmarkStart w:id="967" w:name="_Toc51621475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66"/>
      <w:bookmarkEnd w:id="967"/>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042AD7">
            <w:pPr>
              <w:pStyle w:val="TAL"/>
            </w:pPr>
            <w:r>
              <w:t>9.</w:t>
            </w:r>
            <w:r w:rsidR="005C5A99">
              <w:t>10</w:t>
            </w:r>
            <w:r>
              <w:t>.3.1</w:t>
            </w:r>
            <w:r w:rsidR="00B80EB1">
              <w:t>8</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p w:rsidR="00BB587E" w:rsidRPr="00462A43"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042AD7">
            <w:pPr>
              <w:pStyle w:val="TAL"/>
              <w:rPr>
                <w:lang w:val="fr-FR"/>
              </w:rPr>
            </w:pPr>
            <w:r>
              <w:t>9.</w:t>
            </w:r>
            <w:r w:rsidR="005C5A99">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968" w:name="_Toc508877247"/>
      <w:bookmarkStart w:id="969" w:name="_Toc516214757"/>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968"/>
      <w:bookmarkEnd w:id="969"/>
    </w:p>
    <w:p w:rsidR="002E27BF" w:rsidRPr="00440029" w:rsidRDefault="002E27BF" w:rsidP="0034300A">
      <w:pPr>
        <w:pStyle w:val="Heading4"/>
      </w:pPr>
      <w:bookmarkStart w:id="970" w:name="_Toc508877248"/>
      <w:bookmarkStart w:id="971" w:name="_Toc51621475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70"/>
      <w:bookmarkEnd w:id="971"/>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lastRenderedPageBreak/>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972" w:name="_Toc508877249"/>
      <w:bookmarkStart w:id="973" w:name="_Toc516214759"/>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972"/>
      <w:bookmarkEnd w:id="973"/>
    </w:p>
    <w:p w:rsidR="002E27BF" w:rsidRPr="00440029" w:rsidRDefault="002E27BF" w:rsidP="002E27BF">
      <w:pPr>
        <w:pStyle w:val="Heading4"/>
        <w:rPr>
          <w:lang w:eastAsia="ko-KR"/>
        </w:rPr>
      </w:pPr>
      <w:bookmarkStart w:id="974" w:name="_Toc508877250"/>
      <w:bookmarkStart w:id="975" w:name="_Toc51621476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74"/>
      <w:bookmarkEnd w:id="975"/>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042AD7">
            <w:pPr>
              <w:pStyle w:val="TAL"/>
            </w:pPr>
            <w:r>
              <w:t>9.</w:t>
            </w:r>
            <w:r w:rsidR="005C5A99">
              <w:t>10</w:t>
            </w:r>
            <w:r>
              <w:t>.3.1</w:t>
            </w:r>
            <w:r w:rsidR="00B80EB1">
              <w:t>8</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p w:rsidR="00BB587E"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6660E4" w:rsidRDefault="003E03AA" w:rsidP="00BE1CD6">
            <w:pPr>
              <w:pStyle w:val="TAL"/>
            </w:pPr>
            <w:r w:rsidRPr="00BE1CD6">
              <w:t>58</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042AD7">
            <w:pPr>
              <w:pStyle w:val="TAL"/>
              <w:rPr>
                <w:lang w:val="fr-FR"/>
              </w:rPr>
            </w:pPr>
            <w:r>
              <w:t>9.</w:t>
            </w:r>
            <w:r w:rsidR="005C5A99">
              <w:t>10</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Pr="005E7ABC" w:rsidRDefault="004F207F" w:rsidP="00BE1CD6">
            <w:pPr>
              <w:pStyle w:val="TAL"/>
            </w:pPr>
            <w:r w:rsidRPr="00BE1CD6">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042AD7">
            <w:pPr>
              <w:pStyle w:val="TAL"/>
            </w:pPr>
            <w:r>
              <w:rPr>
                <w:rFonts w:hint="eastAsia"/>
              </w:rPr>
              <w:t>9.</w:t>
            </w:r>
            <w:r w:rsidR="005C5A99">
              <w:t>10</w:t>
            </w:r>
            <w:r>
              <w:rPr>
                <w:rFonts w:hint="eastAsia"/>
              </w:rPr>
              <w:t>.</w:t>
            </w:r>
            <w:r w:rsidR="002101CC">
              <w:t>2</w:t>
            </w:r>
            <w:r>
              <w:rPr>
                <w:rFonts w:hint="eastAsia"/>
              </w:rPr>
              <w:t>.</w:t>
            </w:r>
            <w:r w:rsidR="002101CC">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976" w:name="_Toc508877251"/>
      <w:bookmarkStart w:id="977" w:name="_Toc51621476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976"/>
      <w:bookmarkEnd w:id="977"/>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978" w:name="_Toc508877252"/>
      <w:bookmarkStart w:id="979" w:name="_Toc51621476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978"/>
      <w:bookmarkEnd w:id="979"/>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980" w:name="_Toc508877253"/>
      <w:bookmarkStart w:id="981" w:name="_Toc516214763"/>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980"/>
      <w:bookmarkEnd w:id="981"/>
    </w:p>
    <w:p w:rsidR="002E27BF" w:rsidRPr="00440029" w:rsidRDefault="002E27BF" w:rsidP="002E27BF">
      <w:pPr>
        <w:pStyle w:val="Heading4"/>
        <w:rPr>
          <w:lang w:eastAsia="ko-KR"/>
        </w:rPr>
      </w:pPr>
      <w:bookmarkStart w:id="982" w:name="_Toc508877254"/>
      <w:bookmarkStart w:id="983" w:name="_Toc51621476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82"/>
      <w:bookmarkEnd w:id="983"/>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lastRenderedPageBreak/>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984" w:name="_Toc508877255"/>
      <w:bookmarkStart w:id="985" w:name="_Toc516214765"/>
      <w:r>
        <w:t>8.</w:t>
      </w:r>
      <w:r w:rsidR="0034300A">
        <w:t>2</w:t>
      </w:r>
      <w:r w:rsidRPr="00440029">
        <w:t>.</w:t>
      </w:r>
      <w:r>
        <w:t>1</w:t>
      </w:r>
      <w:r w:rsidR="00291F9D">
        <w:t>6</w:t>
      </w:r>
      <w:r w:rsidRPr="00440029">
        <w:tab/>
      </w:r>
      <w:r>
        <w:t>Service request</w:t>
      </w:r>
      <w:bookmarkEnd w:id="984"/>
      <w:bookmarkEnd w:id="985"/>
    </w:p>
    <w:p w:rsidR="002E27BF" w:rsidRPr="00440029" w:rsidRDefault="002E27BF" w:rsidP="002E27BF">
      <w:pPr>
        <w:pStyle w:val="Heading4"/>
        <w:rPr>
          <w:lang w:eastAsia="ko-KR"/>
        </w:rPr>
      </w:pPr>
      <w:bookmarkStart w:id="986" w:name="_Toc508877256"/>
      <w:bookmarkStart w:id="987" w:name="_Toc51621476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86"/>
      <w:bookmarkEnd w:id="987"/>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 xml:space="preserve">and/or to request </w:t>
      </w:r>
      <w:r w:rsidR="004A659F">
        <w:t xml:space="preserve">the </w:t>
      </w:r>
      <w:r>
        <w:t xml:space="preserve">establishment of user-plane resources for PDU sessions which are activated without </w:t>
      </w:r>
      <w:r w:rsidR="004A659F">
        <w:t>user-plane</w:t>
      </w:r>
      <w:r>
        <w:t xml:space="preserve">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005A0408">
        <w:rPr>
          <w:lang w:val="fr-FR"/>
        </w:rPr>
        <w:t> </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BB587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BB587E" w:rsidP="00BB587E">
            <w:pPr>
              <w:pStyle w:val="TAL"/>
            </w:pPr>
            <w:r w:rsidRPr="00462A43">
              <w:t>Spare half octet</w:t>
            </w:r>
          </w:p>
        </w:tc>
        <w:tc>
          <w:tcPr>
            <w:tcW w:w="3119" w:type="dxa"/>
          </w:tcPr>
          <w:p w:rsidR="003A1791" w:rsidRDefault="00BB587E" w:rsidP="00717F0A">
            <w:pPr>
              <w:pStyle w:val="TAL"/>
            </w:pPr>
            <w:r w:rsidRPr="00462A43">
              <w:t>Spare half octet</w:t>
            </w:r>
          </w:p>
          <w:p w:rsidR="002E27BF" w:rsidRPr="003168A2" w:rsidRDefault="00BB587E" w:rsidP="00BB587E">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p>
        </w:tc>
        <w:tc>
          <w:tcPr>
            <w:tcW w:w="3119" w:type="dxa"/>
            <w:tcBorders>
              <w:top w:val="single" w:sz="6" w:space="0" w:color="000000"/>
              <w:left w:val="single" w:sz="6" w:space="0" w:color="000000"/>
              <w:bottom w:val="single" w:sz="6" w:space="0" w:color="000000"/>
              <w:right w:val="single" w:sz="6" w:space="0" w:color="000000"/>
            </w:tcBorders>
          </w:tcPr>
          <w:p w:rsidR="00717F0A" w:rsidRDefault="00717F0A" w:rsidP="00F37499">
            <w:pPr>
              <w:pStyle w:val="TAL"/>
            </w:pP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042AD7">
            <w:pPr>
              <w:pStyle w:val="TAL"/>
            </w:pPr>
            <w:r>
              <w:t>9.</w:t>
            </w:r>
            <w:r w:rsidR="005C5A99">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BB587E" w:rsidP="00BB587E">
            <w:pPr>
              <w:pStyle w:val="TAL"/>
            </w:pPr>
            <w:r>
              <w:t>Service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BB587E" w:rsidP="006B6569">
            <w:pPr>
              <w:pStyle w:val="TAL"/>
            </w:pPr>
            <w:r>
              <w:t>Service type</w:t>
            </w:r>
          </w:p>
          <w:p w:rsidR="002E27BF" w:rsidRPr="003168A2" w:rsidRDefault="00BB587E" w:rsidP="00042AD7">
            <w:pPr>
              <w:pStyle w:val="TAL"/>
            </w:pPr>
            <w:r>
              <w:t>9.</w:t>
            </w:r>
            <w:r w:rsidR="005C5A99">
              <w:t>10</w:t>
            </w:r>
            <w:r>
              <w:t>.3.</w:t>
            </w:r>
            <w:r w:rsidR="005C5A99">
              <w:t>46</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BB587E"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BB587E" w:rsidRPr="003168A2" w:rsidDel="00B3523B" w:rsidRDefault="00BB587E" w:rsidP="00B23EA6">
            <w:pPr>
              <w:pStyle w:val="TAL"/>
            </w:pPr>
            <w:r>
              <w:t>5G-S-TMSI</w:t>
            </w:r>
          </w:p>
        </w:tc>
        <w:tc>
          <w:tcPr>
            <w:tcW w:w="3119" w:type="dxa"/>
            <w:tcBorders>
              <w:top w:val="single" w:sz="6" w:space="0" w:color="000000"/>
              <w:left w:val="single" w:sz="6" w:space="0" w:color="000000"/>
              <w:bottom w:val="single" w:sz="6" w:space="0" w:color="000000"/>
              <w:right w:val="single" w:sz="6" w:space="0" w:color="000000"/>
            </w:tcBorders>
          </w:tcPr>
          <w:p w:rsidR="00BB587E" w:rsidRPr="00F204AD" w:rsidRDefault="00BB587E" w:rsidP="00B23EA6">
            <w:pPr>
              <w:pStyle w:val="TAL"/>
            </w:pPr>
            <w:r w:rsidRPr="00F204AD">
              <w:t>5G</w:t>
            </w:r>
            <w:r>
              <w:t>S</w:t>
            </w:r>
            <w:r w:rsidRPr="00F204AD">
              <w:t xml:space="preserve"> mobile identity</w:t>
            </w:r>
          </w:p>
          <w:p w:rsidR="00BB587E" w:rsidRDefault="00BB587E" w:rsidP="00042AD7">
            <w:pPr>
              <w:pStyle w:val="TAL"/>
            </w:pPr>
            <w:r>
              <w:t>9.</w:t>
            </w:r>
            <w:r w:rsidR="005C5A99">
              <w:t>10</w:t>
            </w:r>
            <w:r>
              <w:t>.3.4</w:t>
            </w:r>
          </w:p>
        </w:tc>
        <w:tc>
          <w:tcPr>
            <w:tcW w:w="1134"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t>6</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5C5A99">
            <w:pPr>
              <w:pStyle w:val="TAL"/>
            </w:pPr>
            <w:r>
              <w:rPr>
                <w:rFonts w:eastAsia="Malgun Gothic" w:hint="eastAsia"/>
                <w:lang w:val="en-US" w:eastAsia="ko-KR"/>
              </w:rPr>
              <w:t>9.</w:t>
            </w:r>
            <w:r w:rsidR="005C5A99">
              <w:rPr>
                <w:rFonts w:eastAsia="Malgun Gothic"/>
                <w:lang w:val="en-US" w:eastAsia="ko-KR"/>
              </w:rPr>
              <w:t>10</w:t>
            </w:r>
            <w:r>
              <w:rPr>
                <w:rFonts w:eastAsia="Malgun Gothic" w:hint="eastAsia"/>
                <w:lang w:val="en-US" w:eastAsia="ko-KR"/>
              </w:rPr>
              <w:t>.</w:t>
            </w:r>
            <w:r w:rsidR="005C5A99">
              <w:rPr>
                <w:rFonts w:eastAsia="Malgun Gothic"/>
                <w:lang w:val="en-US" w:eastAsia="ko-KR"/>
              </w:rPr>
              <w:t>3</w:t>
            </w:r>
            <w:r w:rsidR="001135DB">
              <w:rPr>
                <w:rFonts w:eastAsia="Malgun Gothic"/>
                <w:lang w:val="en-US" w:eastAsia="ko-KR"/>
              </w:rPr>
              <w:t>.</w:t>
            </w:r>
            <w:r w:rsidR="005C5A99">
              <w:rPr>
                <w:rFonts w:eastAsia="Malgun Gothic"/>
                <w:lang w:val="en-US" w:eastAsia="ko-KR"/>
              </w:rPr>
              <w:t>5</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r w:rsidR="00614C62">
              <w:rPr>
                <w:rFonts w:eastAsia="Malgun Gothic"/>
                <w:lang w:val="en-US" w:eastAsia="ko-KR"/>
              </w:rPr>
              <w:t>-34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r w:rsidR="005C5A99">
              <w:t>10</w:t>
            </w:r>
            <w:r>
              <w:t>.</w:t>
            </w:r>
            <w:r w:rsidR="005C5A99">
              <w:t>3</w:t>
            </w:r>
            <w:r>
              <w:t>.</w:t>
            </w:r>
            <w:r w:rsidR="005C5A99">
              <w:t>40</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r w:rsidR="00614C62">
              <w:t>-34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042AD7">
            <w:pPr>
              <w:pStyle w:val="TAL"/>
            </w:pPr>
            <w:r>
              <w:t>9.</w:t>
            </w:r>
            <w:r w:rsidR="005C5A99">
              <w:t>10</w:t>
            </w:r>
            <w:r>
              <w:t>.3.</w:t>
            </w:r>
            <w:r w:rsidR="00B80EB1">
              <w:t>11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988" w:name="_Toc508877257"/>
      <w:bookmarkStart w:id="989" w:name="_Toc516214767"/>
      <w:r>
        <w:t>8.</w:t>
      </w:r>
      <w:r w:rsidR="0034300A">
        <w:t>2</w:t>
      </w:r>
      <w:r w:rsidRPr="003168A2">
        <w:t>.</w:t>
      </w:r>
      <w:r>
        <w:t>1</w:t>
      </w:r>
      <w:r w:rsidR="00291F9D">
        <w:t>6</w:t>
      </w:r>
      <w:r w:rsidRPr="003168A2">
        <w:t>.</w:t>
      </w:r>
      <w:r>
        <w:t>2</w:t>
      </w:r>
      <w:r w:rsidRPr="003168A2">
        <w:tab/>
      </w:r>
      <w:r>
        <w:t>Uplink data status</w:t>
      </w:r>
      <w:bookmarkEnd w:id="988"/>
      <w:bookmarkEnd w:id="989"/>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990" w:name="_Toc508877258"/>
      <w:bookmarkStart w:id="991" w:name="_Toc516214768"/>
      <w:r w:rsidRPr="003168A2">
        <w:lastRenderedPageBreak/>
        <w:t>8.</w:t>
      </w:r>
      <w:r w:rsidR="0034300A">
        <w:t>2</w:t>
      </w:r>
      <w:r w:rsidRPr="003168A2">
        <w:t>.</w:t>
      </w:r>
      <w:r>
        <w:t>1</w:t>
      </w:r>
      <w:r w:rsidR="00291F9D">
        <w:t>6</w:t>
      </w:r>
      <w:r w:rsidRPr="003168A2">
        <w:t>.</w:t>
      </w:r>
      <w:r>
        <w:t>3</w:t>
      </w:r>
      <w:r w:rsidRPr="003168A2">
        <w:tab/>
      </w:r>
      <w:r>
        <w:t>PDU session status</w:t>
      </w:r>
      <w:bookmarkEnd w:id="990"/>
      <w:bookmarkEnd w:id="991"/>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992" w:name="_Toc508877259"/>
      <w:bookmarkStart w:id="993" w:name="_Toc516214769"/>
      <w:r>
        <w:t>8.</w:t>
      </w:r>
      <w:r w:rsidR="0034300A">
        <w:t>2</w:t>
      </w:r>
      <w:r>
        <w:t>.1</w:t>
      </w:r>
      <w:r w:rsidR="00291F9D">
        <w:t>6</w:t>
      </w:r>
      <w:r>
        <w:t>.4</w:t>
      </w:r>
      <w:r>
        <w:tab/>
        <w:t>Allowed PDU session status</w:t>
      </w:r>
      <w:bookmarkEnd w:id="992"/>
      <w:bookmarkEnd w:id="993"/>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w:t>
      </w:r>
      <w:r w:rsidR="007C35B6">
        <w:t>established</w:t>
      </w:r>
      <w:r w:rsidRPr="00533FBC">
        <w:t xml:space="preserve">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7C35B6">
        <w:t>established</w:t>
      </w:r>
      <w:r w:rsidR="00FB03C2">
        <w:t xml:space="preserve"> over 3GPP access</w:t>
      </w:r>
      <w:r w:rsidRPr="00533FBC">
        <w:t>.</w:t>
      </w:r>
    </w:p>
    <w:p w:rsidR="002E27BF" w:rsidRPr="00440029" w:rsidRDefault="002E27BF" w:rsidP="002E27BF">
      <w:pPr>
        <w:pStyle w:val="Heading3"/>
      </w:pPr>
      <w:bookmarkStart w:id="994" w:name="_Toc508877260"/>
      <w:bookmarkStart w:id="995" w:name="_Toc516214770"/>
      <w:r>
        <w:t>8.</w:t>
      </w:r>
      <w:r w:rsidR="0034300A">
        <w:t>2</w:t>
      </w:r>
      <w:r w:rsidRPr="00440029">
        <w:t>.</w:t>
      </w:r>
      <w:r w:rsidR="00564140">
        <w:t>1</w:t>
      </w:r>
      <w:r w:rsidR="00291F9D">
        <w:t>7</w:t>
      </w:r>
      <w:r w:rsidRPr="00440029">
        <w:tab/>
      </w:r>
      <w:r>
        <w:t>Service accept</w:t>
      </w:r>
      <w:bookmarkEnd w:id="994"/>
      <w:bookmarkEnd w:id="995"/>
    </w:p>
    <w:p w:rsidR="002E27BF" w:rsidRPr="00440029" w:rsidRDefault="002E27BF" w:rsidP="002E27BF">
      <w:pPr>
        <w:pStyle w:val="Heading4"/>
        <w:rPr>
          <w:lang w:eastAsia="ko-KR"/>
        </w:rPr>
      </w:pPr>
      <w:bookmarkStart w:id="996" w:name="_Toc508877261"/>
      <w:bookmarkStart w:id="997" w:name="_Toc51621477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96"/>
      <w:bookmarkEnd w:id="997"/>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005A0408">
        <w:rPr>
          <w:lang w:val="fr-FR"/>
        </w:rPr>
        <w:t> </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042AD7">
            <w:pPr>
              <w:pStyle w:val="TAL"/>
            </w:pPr>
            <w:r>
              <w:t>9.</w:t>
            </w:r>
            <w:r w:rsidR="005C5A99">
              <w:t>10</w:t>
            </w:r>
            <w:r>
              <w:t>.</w:t>
            </w:r>
            <w:r w:rsidR="005C5A99">
              <w:t>3</w:t>
            </w:r>
            <w:r>
              <w:t>.</w:t>
            </w:r>
            <w:r w:rsidR="005C5A99">
              <w:t>40</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r w:rsidR="00811FF9">
              <w:t>-34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042AD7">
            <w:pPr>
              <w:pStyle w:val="TAL"/>
            </w:pPr>
            <w:r>
              <w:t>9.</w:t>
            </w:r>
            <w:r w:rsidR="005C5A99">
              <w:t>10</w:t>
            </w:r>
            <w:r>
              <w:t>.3.</w:t>
            </w:r>
            <w:r w:rsidR="00BB4FAF">
              <w:t>3</w:t>
            </w:r>
            <w:r w:rsidR="005C5A99">
              <w:t>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r w:rsidR="005C5A99">
              <w:t>10</w:t>
            </w:r>
            <w:r w:rsidRPr="00FD70FA">
              <w:t>.3.</w:t>
            </w:r>
            <w:r w:rsidR="005C5A99">
              <w:t>39</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5F361E"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FD70F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FD70FA" w:rsidRDefault="005F361E" w:rsidP="00042AD7">
            <w:pPr>
              <w:pStyle w:val="TAL"/>
            </w:pPr>
            <w:r w:rsidRPr="00D56D09">
              <w:t>9.</w:t>
            </w:r>
            <w:r w:rsidR="005C5A99">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998" w:name="_Toc508877262"/>
      <w:bookmarkStart w:id="999" w:name="_Toc516214772"/>
      <w:r>
        <w:t>8.</w:t>
      </w:r>
      <w:r w:rsidR="0034300A">
        <w:t>2</w:t>
      </w:r>
      <w:r w:rsidRPr="003168A2">
        <w:t>.</w:t>
      </w:r>
      <w:r w:rsidR="00564140">
        <w:t>1</w:t>
      </w:r>
      <w:r w:rsidR="00291F9D">
        <w:t>7</w:t>
      </w:r>
      <w:r w:rsidRPr="003168A2">
        <w:t>.</w:t>
      </w:r>
      <w:r>
        <w:t>2</w:t>
      </w:r>
      <w:r w:rsidRPr="003168A2">
        <w:tab/>
      </w:r>
      <w:r>
        <w:t>PDU session status</w:t>
      </w:r>
      <w:bookmarkEnd w:id="998"/>
      <w:bookmarkEnd w:id="999"/>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1000" w:name="_Toc508877263"/>
      <w:bookmarkStart w:id="1001" w:name="_Toc516214773"/>
      <w:r>
        <w:t>8.</w:t>
      </w:r>
      <w:r w:rsidR="0034300A">
        <w:t>2</w:t>
      </w:r>
      <w:r w:rsidRPr="003168A2">
        <w:t>.</w:t>
      </w:r>
      <w:r w:rsidR="00564140">
        <w:t>1</w:t>
      </w:r>
      <w:r w:rsidR="00291F9D">
        <w:t>7</w:t>
      </w:r>
      <w:r w:rsidRPr="003168A2">
        <w:t>.</w:t>
      </w:r>
      <w:r>
        <w:t>3</w:t>
      </w:r>
      <w:r w:rsidRPr="003168A2">
        <w:tab/>
      </w:r>
      <w:r w:rsidRPr="00594C45">
        <w:t>PDU session reactivation result</w:t>
      </w:r>
      <w:bookmarkEnd w:id="1000"/>
      <w:bookmarkEnd w:id="1001"/>
    </w:p>
    <w:p w:rsidR="006B43C6" w:rsidRDefault="002E27BF" w:rsidP="006B43C6">
      <w:r w:rsidRPr="003168A2">
        <w:t>This IE shall be included</w:t>
      </w:r>
      <w:r w:rsidR="006B43C6">
        <w:t>:</w:t>
      </w:r>
    </w:p>
    <w:p w:rsidR="006B43C6" w:rsidRDefault="006B43C6" w:rsidP="001939B5">
      <w:pPr>
        <w:pStyle w:val="B1"/>
      </w:pPr>
      <w:r>
        <w:t>-</w:t>
      </w:r>
      <w:r>
        <w:tab/>
      </w:r>
      <w:r w:rsidR="002E27BF" w:rsidRPr="003168A2">
        <w:t xml:space="preserve">if </w:t>
      </w:r>
      <w:r w:rsidR="002E27BF" w:rsidRPr="00523F97">
        <w:rPr>
          <w:rFonts w:hint="eastAsia"/>
        </w:rPr>
        <w:t xml:space="preserve">the </w:t>
      </w:r>
      <w:r w:rsidR="002E27BF">
        <w:t>U</w:t>
      </w:r>
      <w:r w:rsidR="002E27BF" w:rsidRPr="00523F97">
        <w:rPr>
          <w:rFonts w:hint="eastAsia"/>
        </w:rPr>
        <w:t>plink data status IE</w:t>
      </w:r>
      <w:r w:rsidR="00376EC6" w:rsidRPr="00376EC6">
        <w:rPr>
          <w:rFonts w:hint="eastAsia"/>
        </w:rPr>
        <w:t xml:space="preserve"> </w:t>
      </w:r>
      <w:r w:rsidR="00376EC6" w:rsidRPr="00523F97">
        <w:rPr>
          <w:rFonts w:hint="eastAsia"/>
        </w:rPr>
        <w:t>is included</w:t>
      </w:r>
      <w:r w:rsidR="00376EC6">
        <w:t xml:space="preserve"> in the SERVICE REQUEST message</w:t>
      </w:r>
      <w:r>
        <w:t>;</w:t>
      </w:r>
    </w:p>
    <w:p w:rsidR="002E27BF" w:rsidRPr="003168A2" w:rsidRDefault="006B43C6" w:rsidP="001939B5">
      <w:pPr>
        <w:pStyle w:val="B1"/>
      </w:pPr>
      <w:r>
        <w:t>-</w:t>
      </w:r>
      <w:r>
        <w:tab/>
      </w:r>
      <w:r w:rsidR="00376EC6">
        <w:rPr>
          <w:lang w:eastAsia="zh-CN"/>
        </w:rPr>
        <w:t xml:space="preserve">if the </w:t>
      </w:r>
      <w:r w:rsidR="0062719C" w:rsidRPr="00122B7B">
        <w:rPr>
          <w:lang w:eastAsia="zh-CN"/>
        </w:rPr>
        <w:t>Allowed PDU session status IE</w:t>
      </w:r>
      <w:r w:rsidR="0062719C" w:rsidRPr="007F63D0">
        <w:rPr>
          <w:rFonts w:hint="eastAsia"/>
        </w:rPr>
        <w:t xml:space="preserve"> </w:t>
      </w:r>
      <w:r w:rsidR="002E27BF" w:rsidRPr="00523F97">
        <w:rPr>
          <w:rFonts w:hint="eastAsia"/>
        </w:rPr>
        <w:t>is included</w:t>
      </w:r>
      <w:r w:rsidR="002E27BF">
        <w:t xml:space="preserve"> in the SERVICE REQUEST message</w:t>
      </w:r>
      <w:r>
        <w:t xml:space="preserve"> and there is at least one PDU session </w:t>
      </w:r>
      <w:r w:rsidRPr="00C006CE">
        <w:t xml:space="preserve">indicated in the Allowed PDU session status IE </w:t>
      </w:r>
      <w:r>
        <w:t>that can be reactivated over 3GPP access</w:t>
      </w:r>
      <w:r w:rsidR="002E27BF">
        <w:t>.</w:t>
      </w:r>
    </w:p>
    <w:p w:rsidR="007007E3" w:rsidRPr="00992884" w:rsidRDefault="007007E3" w:rsidP="007007E3">
      <w:pPr>
        <w:pStyle w:val="Heading4"/>
        <w:rPr>
          <w:lang w:eastAsia="ko-KR"/>
        </w:rPr>
      </w:pPr>
      <w:bookmarkStart w:id="1002" w:name="_Toc508877264"/>
      <w:bookmarkStart w:id="1003" w:name="_Toc516214774"/>
      <w:r w:rsidRPr="00992884">
        <w:lastRenderedPageBreak/>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1002"/>
      <w:bookmarkEnd w:id="1003"/>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w:t>
      </w:r>
      <w:r w:rsidR="007C35B6">
        <w:t>established</w:t>
      </w:r>
      <w:r>
        <w:t>, to</w:t>
      </w:r>
      <w:r w:rsidRPr="00FD70FA">
        <w:t xml:space="preserve"> indicate the cause of failure to re-</w:t>
      </w:r>
      <w:r w:rsidR="007C35B6">
        <w:t>establish</w:t>
      </w:r>
      <w:r w:rsidRPr="00FD70FA">
        <w:t xml:space="preserve"> the user</w:t>
      </w:r>
      <w:r>
        <w:t>-</w:t>
      </w:r>
      <w:r w:rsidRPr="00FD70FA">
        <w:t>plane resources</w:t>
      </w:r>
      <w:r w:rsidRPr="00992884">
        <w:t>.</w:t>
      </w:r>
    </w:p>
    <w:p w:rsidR="005F361E" w:rsidRPr="00D56D09" w:rsidRDefault="005F361E" w:rsidP="005F361E">
      <w:pPr>
        <w:pStyle w:val="Heading4"/>
        <w:rPr>
          <w:lang w:eastAsia="ko-KR"/>
        </w:rPr>
      </w:pPr>
      <w:bookmarkStart w:id="1004" w:name="_Toc516214775"/>
      <w:bookmarkStart w:id="1005" w:name="_Toc508877265"/>
      <w:r w:rsidRPr="00D56D09">
        <w:t>8.2.17</w:t>
      </w:r>
      <w:r w:rsidRPr="00D56D09">
        <w:rPr>
          <w:rFonts w:hint="eastAsia"/>
          <w:lang w:eastAsia="ko-KR"/>
        </w:rPr>
        <w:t>.</w:t>
      </w:r>
      <w:r w:rsidR="000C6266">
        <w:rPr>
          <w:lang w:eastAsia="ko-KR"/>
        </w:rPr>
        <w:t>5</w:t>
      </w:r>
      <w:r w:rsidRPr="00D56D09">
        <w:rPr>
          <w:rFonts w:hint="eastAsia"/>
        </w:rPr>
        <w:tab/>
      </w:r>
      <w:r w:rsidRPr="00D56D09">
        <w:t>EAP message</w:t>
      </w:r>
      <w:bookmarkEnd w:id="1004"/>
    </w:p>
    <w:p w:rsidR="005F361E" w:rsidRPr="00D56D09" w:rsidRDefault="005F361E" w:rsidP="005F361E">
      <w:bookmarkStart w:id="1006" w:name="_Hlk511928646"/>
      <w:r w:rsidRPr="00D56D09">
        <w:t xml:space="preserve">EAP message IE is included if the SERVICE ACCEPT message </w:t>
      </w:r>
      <w:r>
        <w:t xml:space="preserve">is sent to a UE registered for emergency services and </w:t>
      </w:r>
      <w:r w:rsidRPr="00D56D09">
        <w:t>is used to convey EAP-failure message.</w:t>
      </w:r>
      <w:bookmarkEnd w:id="1006"/>
    </w:p>
    <w:p w:rsidR="002E27BF" w:rsidRPr="00440029" w:rsidRDefault="002E27BF" w:rsidP="002E27BF">
      <w:pPr>
        <w:pStyle w:val="Heading3"/>
      </w:pPr>
      <w:bookmarkStart w:id="1007" w:name="_Toc516214776"/>
      <w:r>
        <w:t>8.</w:t>
      </w:r>
      <w:r w:rsidR="0034300A">
        <w:t>2</w:t>
      </w:r>
      <w:r w:rsidRPr="00440029">
        <w:t>.</w:t>
      </w:r>
      <w:r w:rsidR="00564140">
        <w:t>1</w:t>
      </w:r>
      <w:r w:rsidR="00291F9D">
        <w:t>8</w:t>
      </w:r>
      <w:r w:rsidRPr="00440029">
        <w:tab/>
      </w:r>
      <w:r>
        <w:t>Service reject</w:t>
      </w:r>
      <w:bookmarkEnd w:id="1005"/>
      <w:bookmarkEnd w:id="1007"/>
    </w:p>
    <w:p w:rsidR="002E27BF" w:rsidRPr="00440029" w:rsidRDefault="002E27BF" w:rsidP="002E27BF">
      <w:pPr>
        <w:pStyle w:val="Heading4"/>
        <w:rPr>
          <w:lang w:eastAsia="ko-KR"/>
        </w:rPr>
      </w:pPr>
      <w:bookmarkStart w:id="1008" w:name="_Toc508877266"/>
      <w:bookmarkStart w:id="1009" w:name="_Toc516214777"/>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08"/>
      <w:bookmarkEnd w:id="1009"/>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5F361E">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r w:rsidR="005C5A99">
              <w:t>10</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r w:rsidR="005C5A99">
              <w:t>10</w:t>
            </w:r>
            <w:r>
              <w:t>.</w:t>
            </w:r>
            <w:r w:rsidR="005C5A99">
              <w:t>3</w:t>
            </w:r>
            <w:r>
              <w:t>.</w:t>
            </w:r>
            <w:r w:rsidR="005C5A99">
              <w:t>40</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r w:rsidR="00533085">
              <w:t>-34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042AD7">
            <w:pPr>
              <w:pStyle w:val="TAL"/>
            </w:pPr>
            <w:r>
              <w:rPr>
                <w:rFonts w:hint="eastAsia"/>
              </w:rPr>
              <w:t>9.</w:t>
            </w:r>
            <w:r w:rsidR="005C5A99">
              <w:t>10</w:t>
            </w:r>
            <w:r>
              <w:rPr>
                <w:rFonts w:hint="eastAsia"/>
              </w:rPr>
              <w:t>.</w:t>
            </w:r>
            <w:r w:rsidR="002101CC">
              <w:t>24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r w:rsidR="005F361E"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3168A2" w:rsidRDefault="005F361E" w:rsidP="00042AD7">
            <w:pPr>
              <w:pStyle w:val="TAL"/>
            </w:pPr>
            <w:r w:rsidRPr="00D56D09">
              <w:t>9.</w:t>
            </w:r>
            <w:r w:rsidR="005C5A99">
              <w:t>10</w:t>
            </w:r>
            <w:r w:rsidRPr="00D56D09">
              <w:t>.</w:t>
            </w:r>
            <w:r w:rsidR="00C90042">
              <w:t>2</w:t>
            </w:r>
            <w:r w:rsidRPr="00D56D09">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3168A2"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1010" w:name="_Toc508877267"/>
      <w:bookmarkStart w:id="1011" w:name="_Toc516214778"/>
      <w:r>
        <w:t>8.</w:t>
      </w:r>
      <w:r w:rsidR="0034300A">
        <w:t>2</w:t>
      </w:r>
      <w:r w:rsidRPr="003168A2">
        <w:t>.</w:t>
      </w:r>
      <w:r w:rsidR="00DF27D7">
        <w:t>1</w:t>
      </w:r>
      <w:r w:rsidR="00291F9D">
        <w:t>8</w:t>
      </w:r>
      <w:r w:rsidRPr="003168A2">
        <w:t>.</w:t>
      </w:r>
      <w:r>
        <w:t>2</w:t>
      </w:r>
      <w:r w:rsidRPr="003168A2">
        <w:tab/>
      </w:r>
      <w:r>
        <w:t>PDU session status</w:t>
      </w:r>
      <w:bookmarkEnd w:id="1010"/>
      <w:bookmarkEnd w:id="1011"/>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1012" w:name="_Toc508877268"/>
      <w:bookmarkStart w:id="1013" w:name="_Toc516214779"/>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1012"/>
      <w:bookmarkEnd w:id="1013"/>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5F361E" w:rsidRPr="00D56D09" w:rsidRDefault="005F361E" w:rsidP="005F361E">
      <w:pPr>
        <w:pStyle w:val="Heading4"/>
        <w:rPr>
          <w:lang w:eastAsia="ko-KR"/>
        </w:rPr>
      </w:pPr>
      <w:bookmarkStart w:id="1014" w:name="_Toc516214780"/>
      <w:bookmarkStart w:id="1015" w:name="_Toc508877269"/>
      <w:r w:rsidRPr="00D56D09">
        <w:t>8.2.18</w:t>
      </w:r>
      <w:r w:rsidRPr="00D56D09">
        <w:rPr>
          <w:rFonts w:hint="eastAsia"/>
          <w:lang w:eastAsia="ko-KR"/>
        </w:rPr>
        <w:t>.</w:t>
      </w:r>
      <w:r w:rsidR="000C6266">
        <w:rPr>
          <w:lang w:eastAsia="ko-KR"/>
        </w:rPr>
        <w:t>4</w:t>
      </w:r>
      <w:r w:rsidRPr="00D56D09">
        <w:rPr>
          <w:rFonts w:hint="eastAsia"/>
        </w:rPr>
        <w:tab/>
      </w:r>
      <w:r w:rsidRPr="00D56D09">
        <w:t>EAP message</w:t>
      </w:r>
      <w:bookmarkEnd w:id="1014"/>
    </w:p>
    <w:p w:rsidR="005F361E" w:rsidRPr="00D56D09" w:rsidRDefault="005F361E" w:rsidP="005F361E">
      <w:r w:rsidRPr="00D56D09">
        <w:t>EAP message IE is included if the SERVICE REJECT message is used to convey EAP-failure message.</w:t>
      </w:r>
    </w:p>
    <w:p w:rsidR="002E27BF" w:rsidRPr="00440029" w:rsidRDefault="002E27BF" w:rsidP="002E27BF">
      <w:pPr>
        <w:pStyle w:val="Heading3"/>
      </w:pPr>
      <w:bookmarkStart w:id="1016" w:name="_Toc516214781"/>
      <w:r>
        <w:lastRenderedPageBreak/>
        <w:t>8.</w:t>
      </w:r>
      <w:r w:rsidR="0034300A">
        <w:t>2</w:t>
      </w:r>
      <w:r w:rsidRPr="00440029">
        <w:t>.</w:t>
      </w:r>
      <w:r w:rsidR="00564140">
        <w:t>1</w:t>
      </w:r>
      <w:r w:rsidR="00291F9D">
        <w:t>9</w:t>
      </w:r>
      <w:r w:rsidRPr="00440029">
        <w:tab/>
      </w:r>
      <w:r>
        <w:t>C</w:t>
      </w:r>
      <w:r w:rsidRPr="006415A3">
        <w:t>onfiguration update command</w:t>
      </w:r>
      <w:bookmarkEnd w:id="1015"/>
      <w:bookmarkEnd w:id="1016"/>
    </w:p>
    <w:p w:rsidR="002E27BF" w:rsidRPr="00440029" w:rsidRDefault="002E27BF" w:rsidP="002E27BF">
      <w:pPr>
        <w:pStyle w:val="Heading4"/>
        <w:rPr>
          <w:lang w:eastAsia="ko-KR"/>
        </w:rPr>
      </w:pPr>
      <w:bookmarkStart w:id="1017" w:name="_Toc508877270"/>
      <w:bookmarkStart w:id="1018" w:name="_Toc516214782"/>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17"/>
      <w:bookmarkEnd w:id="1018"/>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0"/>
      </w:tblGrid>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C073E6" w:rsidRPr="00D443FC" w:rsidTr="00203507">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C073E6" w:rsidRPr="005E7ABC" w:rsidRDefault="003850C2" w:rsidP="00BE1CD6">
            <w:pPr>
              <w:pStyle w:val="TAL"/>
            </w:pPr>
            <w:r w:rsidRPr="00BE1CD6">
              <w:t>D-</w:t>
            </w:r>
          </w:p>
        </w:tc>
        <w:tc>
          <w:tcPr>
            <w:tcW w:w="2837"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L"/>
            </w:pPr>
            <w:r>
              <w:t>Configuration update indication</w:t>
            </w:r>
          </w:p>
        </w:tc>
        <w:tc>
          <w:tcPr>
            <w:tcW w:w="312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L"/>
            </w:pPr>
            <w:r>
              <w:t>Configuration update indication</w:t>
            </w:r>
          </w:p>
          <w:p w:rsidR="00C073E6" w:rsidRDefault="00C073E6" w:rsidP="005C5A99">
            <w:pPr>
              <w:pStyle w:val="TAL"/>
            </w:pPr>
            <w:r>
              <w:t>9.</w:t>
            </w:r>
            <w:r w:rsidR="005C5A99">
              <w:t>10</w:t>
            </w:r>
            <w:r>
              <w:t>.3.1</w:t>
            </w:r>
            <w:r w:rsidR="00B80EB1">
              <w:t>6</w:t>
            </w:r>
          </w:p>
        </w:tc>
        <w:tc>
          <w:tcPr>
            <w:tcW w:w="1134"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pPr>
            <w:r>
              <w:t>1</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C54264" w:rsidP="00BE1CD6">
            <w:pPr>
              <w:pStyle w:val="TAL"/>
            </w:pPr>
            <w:r w:rsidRPr="00BE1CD6">
              <w:t>2C</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042AD7">
            <w:pPr>
              <w:pStyle w:val="TAL"/>
              <w:rPr>
                <w:lang w:val="fr-FR"/>
              </w:rPr>
            </w:pPr>
            <w:r>
              <w:rPr>
                <w:lang w:val="fr-FR"/>
              </w:rPr>
              <w:t>9.</w:t>
            </w:r>
            <w:r w:rsidR="005C5A99">
              <w:rPr>
                <w:lang w:val="fr-FR"/>
              </w:rPr>
              <w:t>10</w:t>
            </w:r>
            <w:r>
              <w:rPr>
                <w:lang w:val="fr-FR"/>
              </w:rPr>
              <w:t>.3.</w:t>
            </w:r>
            <w:r w:rsidR="00F37499">
              <w:rPr>
                <w:lang w:val="fr-FR"/>
              </w:rPr>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54</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B7730C" w:rsidP="006B6569">
            <w:pPr>
              <w:pStyle w:val="TAL"/>
            </w:pPr>
            <w:r>
              <w:t>5GS t</w:t>
            </w:r>
            <w:r w:rsidR="002E27BF" w:rsidRPr="003168A2">
              <w:t>racking area identity list</w:t>
            </w:r>
          </w:p>
          <w:p w:rsidR="002E27BF" w:rsidRDefault="00FD60FC" w:rsidP="00042AD7">
            <w:pPr>
              <w:pStyle w:val="TAL"/>
            </w:pPr>
            <w:r>
              <w:t>9.</w:t>
            </w:r>
            <w:r w:rsidR="005C5A99">
              <w:t>10</w:t>
            </w:r>
            <w:r>
              <w:t>.3.</w:t>
            </w:r>
            <w:r w:rsidR="00B7730C">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0320B9" w:rsidP="00124A39">
            <w:pPr>
              <w:pStyle w:val="TAC"/>
            </w:pPr>
            <w:r>
              <w:t>9</w:t>
            </w:r>
            <w:r w:rsidR="002E27BF">
              <w:t>-</w:t>
            </w:r>
            <w:r>
              <w:t>114</w:t>
            </w:r>
          </w:p>
        </w:tc>
      </w:tr>
      <w:tr w:rsidR="00295610"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95610" w:rsidRPr="005E7ABC" w:rsidRDefault="00295610" w:rsidP="00BE1CD6">
            <w:pPr>
              <w:pStyle w:val="TAL"/>
            </w:pPr>
            <w:r w:rsidRPr="00BE1CD6">
              <w:t>70</w:t>
            </w:r>
          </w:p>
        </w:tc>
        <w:tc>
          <w:tcPr>
            <w:tcW w:w="2837"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L"/>
            </w:pPr>
            <w:r w:rsidRPr="00B65368">
              <w:t>Allowed NSSAI</w:t>
            </w:r>
          </w:p>
        </w:tc>
        <w:tc>
          <w:tcPr>
            <w:tcW w:w="3120" w:type="dxa"/>
            <w:tcBorders>
              <w:top w:val="single" w:sz="6" w:space="0" w:color="000000"/>
              <w:left w:val="single" w:sz="6" w:space="0" w:color="000000"/>
              <w:bottom w:val="single" w:sz="6" w:space="0" w:color="000000"/>
              <w:right w:val="single" w:sz="6" w:space="0" w:color="000000"/>
            </w:tcBorders>
          </w:tcPr>
          <w:p w:rsidR="00295610" w:rsidRPr="00107FD0" w:rsidRDefault="00295610" w:rsidP="00295610">
            <w:pPr>
              <w:pStyle w:val="TAL"/>
            </w:pPr>
            <w:r w:rsidRPr="00107FD0">
              <w:t>NSSAI</w:t>
            </w:r>
          </w:p>
          <w:p w:rsidR="00295610" w:rsidRPr="008E0562" w:rsidRDefault="00295610" w:rsidP="005C5A99">
            <w:pPr>
              <w:pStyle w:val="TAL"/>
            </w:pPr>
            <w:r>
              <w:t>9.</w:t>
            </w:r>
            <w:r w:rsidR="005C5A99">
              <w:t>10</w:t>
            </w:r>
            <w:r>
              <w:t>.3.3</w:t>
            </w:r>
            <w:r w:rsidR="005C5A99">
              <w:t>4</w:t>
            </w:r>
          </w:p>
        </w:tc>
        <w:tc>
          <w:tcPr>
            <w:tcW w:w="1134"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rsidRPr="008E0562">
              <w:t>O</w:t>
            </w:r>
          </w:p>
        </w:tc>
        <w:tc>
          <w:tcPr>
            <w:tcW w:w="851"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C"/>
            </w:pPr>
            <w:r>
              <w:t>4-74</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27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042AD7">
            <w:pPr>
              <w:pStyle w:val="TAL"/>
            </w:pPr>
            <w:r>
              <w:t>9.</w:t>
            </w:r>
            <w:r w:rsidR="005C5A99">
              <w:t>10</w:t>
            </w:r>
            <w:r>
              <w:t>.3.</w:t>
            </w:r>
            <w:r w:rsidR="00BB1AFC">
              <w:t>4</w:t>
            </w:r>
            <w:r w:rsidR="005C5A99">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124A39">
            <w:pPr>
              <w:pStyle w:val="TAC"/>
            </w:pPr>
            <w:r>
              <w:t>6-</w:t>
            </w:r>
            <w:r w:rsidR="000320B9">
              <w:t>114</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43</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042AD7">
            <w:pPr>
              <w:pStyle w:val="TAL"/>
            </w:pPr>
            <w:r>
              <w:t>9.</w:t>
            </w:r>
            <w:r w:rsidR="005C5A99">
              <w:t>10</w:t>
            </w:r>
            <w:r>
              <w:t>.3.</w:t>
            </w:r>
            <w:r w:rsidR="00BB1AFC">
              <w:t>3</w:t>
            </w:r>
            <w:r w:rsidR="005C5A99">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45</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042AD7">
            <w:pPr>
              <w:pStyle w:val="TAL"/>
            </w:pPr>
            <w:r>
              <w:t>9.</w:t>
            </w:r>
            <w:r w:rsidR="005C5A99">
              <w:t>10</w:t>
            </w:r>
            <w:r>
              <w:t>.3.</w:t>
            </w:r>
            <w:r w:rsidR="00BB1AFC">
              <w:t>3</w:t>
            </w:r>
            <w:r w:rsidR="005C5A99">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46</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042AD7">
            <w:pPr>
              <w:pStyle w:val="TAL"/>
            </w:pPr>
            <w:r>
              <w:t>9.</w:t>
            </w:r>
            <w:r w:rsidR="005C5A99">
              <w:t>10</w:t>
            </w:r>
            <w:r>
              <w:t>.3.</w:t>
            </w:r>
            <w:r w:rsidR="005C5A99">
              <w:t>47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042AD7">
            <w:pPr>
              <w:pStyle w:val="TAL"/>
            </w:pPr>
            <w:r>
              <w:t>9.</w:t>
            </w:r>
            <w:r w:rsidR="005C5A99">
              <w:t>10</w:t>
            </w:r>
            <w:r>
              <w:t>.3.</w:t>
            </w:r>
            <w:r w:rsidR="005C5A99">
              <w:t>48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49</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042AD7">
            <w:pPr>
              <w:pStyle w:val="TAL"/>
            </w:pPr>
            <w:r>
              <w:t>9.</w:t>
            </w:r>
            <w:r w:rsidR="005C5A99">
              <w:t>10</w:t>
            </w:r>
            <w:r>
              <w:t>.3.1</w:t>
            </w:r>
            <w:r w:rsidR="00B80EB1">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E7ABC" w:rsidRDefault="00A851BC" w:rsidP="00BE1CD6">
            <w:pPr>
              <w:pStyle w:val="TAL"/>
            </w:pPr>
            <w:r w:rsidRPr="00BE1CD6">
              <w:t>79</w:t>
            </w:r>
          </w:p>
        </w:tc>
        <w:tc>
          <w:tcPr>
            <w:tcW w:w="2837" w:type="dxa"/>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042AD7">
            <w:pPr>
              <w:pStyle w:val="TAL"/>
            </w:pPr>
            <w:r>
              <w:t>9.</w:t>
            </w:r>
            <w:r w:rsidR="005C5A99">
              <w:t>10</w:t>
            </w:r>
            <w:r>
              <w:t>.3.</w:t>
            </w:r>
            <w:r w:rsidR="00F6561F">
              <w:t>2</w:t>
            </w:r>
            <w:r w:rsidR="00B80EB1">
              <w:t>7</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tcBorders>
              <w:top w:val="single" w:sz="6" w:space="0" w:color="000000"/>
              <w:left w:val="single" w:sz="6" w:space="0" w:color="000000"/>
              <w:bottom w:val="single" w:sz="6" w:space="0" w:color="000000"/>
              <w:right w:val="single" w:sz="6" w:space="0" w:color="000000"/>
            </w:tcBorders>
          </w:tcPr>
          <w:p w:rsidR="002E27BF" w:rsidRPr="003168A2" w:rsidRDefault="00A700E6" w:rsidP="00124A39">
            <w:pPr>
              <w:pStyle w:val="TAC"/>
            </w:pPr>
            <w:r>
              <w:t>3</w:t>
            </w:r>
            <w:r w:rsidR="00CA4CAA">
              <w:t>-</w:t>
            </w:r>
            <w:r w:rsidR="00907933">
              <w:t>1707</w:t>
            </w:r>
          </w:p>
        </w:tc>
      </w:tr>
      <w:tr w:rsidR="00971F6D" w:rsidRPr="001D6208"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971F6D" w:rsidRPr="005E7ABC" w:rsidRDefault="00410691" w:rsidP="00BE1CD6">
            <w:pPr>
              <w:pStyle w:val="TAL"/>
            </w:pPr>
            <w:r w:rsidRPr="00BE1CD6">
              <w:t>B-</w:t>
            </w:r>
          </w:p>
        </w:tc>
        <w:tc>
          <w:tcPr>
            <w:tcW w:w="2837"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pPr>
            <w:r>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pPr>
            <w:r>
              <w:rPr>
                <w:rFonts w:hint="eastAsia"/>
              </w:rPr>
              <w:t>MICO indication</w:t>
            </w:r>
          </w:p>
          <w:p w:rsidR="00971F6D" w:rsidRPr="001D6208" w:rsidRDefault="00971F6D" w:rsidP="00042AD7">
            <w:pPr>
              <w:pStyle w:val="TAL"/>
            </w:pPr>
            <w:r>
              <w:t>9.</w:t>
            </w:r>
            <w:r w:rsidR="005C5A99">
              <w:t>10</w:t>
            </w:r>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T</w:t>
            </w:r>
            <w:r>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1</w:t>
            </w:r>
          </w:p>
        </w:tc>
      </w:tr>
      <w:tr w:rsidR="00196F59" w:rsidRPr="00D443FC" w:rsidTr="005C5A99">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196F59" w:rsidRPr="005E7ABC" w:rsidRDefault="00410691" w:rsidP="00BE1CD6">
            <w:pPr>
              <w:pStyle w:val="TAL"/>
            </w:pPr>
            <w:r w:rsidRPr="00BE1CD6">
              <w:t>31</w:t>
            </w:r>
          </w:p>
        </w:tc>
        <w:tc>
          <w:tcPr>
            <w:tcW w:w="2837"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042AD7">
            <w:pPr>
              <w:pStyle w:val="TAL"/>
            </w:pPr>
            <w:r w:rsidRPr="00D443FC">
              <w:t>9.</w:t>
            </w:r>
            <w:r w:rsidR="005C5A99">
              <w:t>10</w:t>
            </w:r>
            <w:r w:rsidRPr="00D443FC">
              <w:t>.3.</w:t>
            </w:r>
            <w:r w:rsidR="00BB1AFC">
              <w:t>3</w:t>
            </w:r>
            <w:r w:rsidR="005C5A99">
              <w:t>4</w:t>
            </w:r>
          </w:p>
        </w:tc>
        <w:tc>
          <w:tcPr>
            <w:tcW w:w="1134"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r w:rsidR="00A43AD6" w:rsidRPr="00D443FC" w:rsidTr="001939B5">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A43AD6" w:rsidRPr="005E7ABC" w:rsidRDefault="00A43AD6" w:rsidP="00BE1CD6">
            <w:pPr>
              <w:pStyle w:val="TAL"/>
            </w:pPr>
            <w:r w:rsidRPr="00BE1CD6">
              <w:t>11</w:t>
            </w:r>
          </w:p>
        </w:tc>
        <w:tc>
          <w:tcPr>
            <w:tcW w:w="2837"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L"/>
            </w:pPr>
            <w:r w:rsidRPr="00F204AD">
              <w:t>Rejected NSSAI</w:t>
            </w:r>
          </w:p>
        </w:tc>
        <w:tc>
          <w:tcPr>
            <w:tcW w:w="3120" w:type="dxa"/>
            <w:tcBorders>
              <w:top w:val="single" w:sz="6" w:space="0" w:color="000000"/>
              <w:left w:val="single" w:sz="6" w:space="0" w:color="000000"/>
              <w:bottom w:val="single" w:sz="6" w:space="0" w:color="000000"/>
              <w:right w:val="single" w:sz="6" w:space="0" w:color="000000"/>
            </w:tcBorders>
          </w:tcPr>
          <w:p w:rsidR="00A43AD6" w:rsidRPr="00F204AD" w:rsidRDefault="00A43AD6" w:rsidP="00A43AD6">
            <w:pPr>
              <w:pStyle w:val="TAL"/>
            </w:pPr>
            <w:r>
              <w:t xml:space="preserve">Rejected </w:t>
            </w:r>
            <w:r w:rsidRPr="00F204AD">
              <w:t>NSSAI</w:t>
            </w:r>
          </w:p>
          <w:p w:rsidR="00A43AD6" w:rsidRPr="00D443FC" w:rsidRDefault="00A43AD6" w:rsidP="00042AD7">
            <w:pPr>
              <w:pStyle w:val="TAL"/>
            </w:pPr>
            <w:r>
              <w:t>9.</w:t>
            </w:r>
            <w:r w:rsidR="005C5A99">
              <w:t>10</w:t>
            </w:r>
            <w:r>
              <w:t>.3.4</w:t>
            </w:r>
            <w:r w:rsidR="005C5A99">
              <w:t>2</w:t>
            </w:r>
          </w:p>
        </w:tc>
        <w:tc>
          <w:tcPr>
            <w:tcW w:w="1134"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4-42</w:t>
            </w:r>
          </w:p>
        </w:tc>
      </w:tr>
    </w:tbl>
    <w:p w:rsidR="00BB130A" w:rsidRDefault="00BB130A" w:rsidP="00BB130A"/>
    <w:p w:rsidR="00C073E6" w:rsidRDefault="00C073E6" w:rsidP="001939B5">
      <w:pPr>
        <w:pStyle w:val="Heading4"/>
        <w:rPr>
          <w:lang w:val="en-US" w:eastAsia="ko-KR"/>
        </w:rPr>
      </w:pPr>
      <w:bookmarkStart w:id="1019" w:name="_Toc516214783"/>
      <w:bookmarkStart w:id="1020" w:name="_Toc508877271"/>
      <w:r>
        <w:t>8.2.19</w:t>
      </w:r>
      <w:r>
        <w:rPr>
          <w:rFonts w:hint="eastAsia"/>
          <w:lang w:eastAsia="ko-KR"/>
        </w:rPr>
        <w:t>.</w:t>
      </w:r>
      <w:r>
        <w:rPr>
          <w:lang w:eastAsia="ko-KR"/>
        </w:rPr>
        <w:t>2</w:t>
      </w:r>
      <w:r>
        <w:rPr>
          <w:lang w:val="en-US" w:eastAsia="ko-KR"/>
        </w:rPr>
        <w:tab/>
        <w:t>Configuration update indication</w:t>
      </w:r>
      <w:bookmarkEnd w:id="1019"/>
    </w:p>
    <w:p w:rsidR="00C073E6" w:rsidRPr="001939B5" w:rsidRDefault="00C073E6">
      <w:pPr>
        <w:rPr>
          <w:lang w:val="en-US" w:eastAsia="ko-KR"/>
        </w:rPr>
      </w:pPr>
      <w:r>
        <w:rPr>
          <w:lang w:val="en-US" w:eastAsia="ko-KR"/>
        </w:rPr>
        <w:t>The AMF shall include this IE if the AMF wants to request an acknowledgement or a registration procedure from the UE.</w:t>
      </w:r>
    </w:p>
    <w:p w:rsidR="00971F6D" w:rsidRPr="003168A2" w:rsidRDefault="00971F6D" w:rsidP="00971F6D">
      <w:pPr>
        <w:pStyle w:val="Heading4"/>
        <w:rPr>
          <w:lang w:eastAsia="ko-KR"/>
        </w:rPr>
      </w:pPr>
      <w:bookmarkStart w:id="1021" w:name="_Toc516214784"/>
      <w:r>
        <w:t>8.2.1</w:t>
      </w:r>
      <w:r w:rsidR="00291F9D">
        <w:t>9</w:t>
      </w:r>
      <w:r>
        <w:t>.</w:t>
      </w:r>
      <w:r w:rsidR="00C073E6">
        <w:t>3</w:t>
      </w:r>
      <w:r w:rsidRPr="003168A2">
        <w:rPr>
          <w:rFonts w:hint="eastAsia"/>
        </w:rPr>
        <w:tab/>
      </w:r>
      <w:r w:rsidRPr="001D6208">
        <w:t>5G-GUTI</w:t>
      </w:r>
      <w:bookmarkEnd w:id="1020"/>
      <w:bookmarkEnd w:id="1021"/>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1022" w:name="_Toc508877272"/>
      <w:bookmarkStart w:id="1023" w:name="_Toc516214785"/>
      <w:r>
        <w:lastRenderedPageBreak/>
        <w:t>8.2.1</w:t>
      </w:r>
      <w:r w:rsidR="00291F9D">
        <w:t>9</w:t>
      </w:r>
      <w:r>
        <w:t>.</w:t>
      </w:r>
      <w:r w:rsidR="00C073E6">
        <w:t>4</w:t>
      </w:r>
      <w:r w:rsidRPr="003168A2">
        <w:rPr>
          <w:rFonts w:hint="eastAsia"/>
        </w:rPr>
        <w:tab/>
      </w:r>
      <w:r w:rsidRPr="001D6208">
        <w:t>TAI list</w:t>
      </w:r>
      <w:bookmarkEnd w:id="1022"/>
      <w:bookmarkEnd w:id="1023"/>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1024" w:name="_Toc508877273"/>
      <w:bookmarkStart w:id="1025" w:name="_Toc516214786"/>
      <w:r>
        <w:t>8.2.1</w:t>
      </w:r>
      <w:r w:rsidR="00291F9D">
        <w:t>9</w:t>
      </w:r>
      <w:r>
        <w:t>.</w:t>
      </w:r>
      <w:r w:rsidR="00C073E6">
        <w:t>5</w:t>
      </w:r>
      <w:r w:rsidRPr="003168A2">
        <w:rPr>
          <w:rFonts w:hint="eastAsia"/>
        </w:rPr>
        <w:tab/>
      </w:r>
      <w:r w:rsidRPr="001D6208">
        <w:t>Allowed NSSAI</w:t>
      </w:r>
      <w:bookmarkEnd w:id="1024"/>
      <w:bookmarkEnd w:id="1025"/>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1026" w:name="_Toc508877274"/>
      <w:bookmarkStart w:id="1027" w:name="_Toc516214787"/>
      <w:r>
        <w:t>8.2.1</w:t>
      </w:r>
      <w:r w:rsidR="00291F9D">
        <w:t>9</w:t>
      </w:r>
      <w:r>
        <w:t>.</w:t>
      </w:r>
      <w:r w:rsidR="00C073E6">
        <w:t>6</w:t>
      </w:r>
      <w:r w:rsidRPr="003168A2">
        <w:rPr>
          <w:rFonts w:hint="eastAsia"/>
        </w:rPr>
        <w:tab/>
      </w:r>
      <w:r w:rsidRPr="001D6208">
        <w:t>Service area list</w:t>
      </w:r>
      <w:bookmarkEnd w:id="1026"/>
      <w:bookmarkEnd w:id="1027"/>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1028" w:name="_Toc508877275"/>
      <w:bookmarkStart w:id="1029" w:name="_Toc516214788"/>
      <w:r>
        <w:t>8.2.1</w:t>
      </w:r>
      <w:r w:rsidR="00291F9D">
        <w:t>9</w:t>
      </w:r>
      <w:r>
        <w:t>.</w:t>
      </w:r>
      <w:r w:rsidR="00C073E6">
        <w:t>7</w:t>
      </w:r>
      <w:r w:rsidRPr="003168A2">
        <w:rPr>
          <w:rFonts w:hint="eastAsia"/>
        </w:rPr>
        <w:tab/>
      </w:r>
      <w:r w:rsidRPr="001D6208">
        <w:t>Full name for network</w:t>
      </w:r>
      <w:bookmarkEnd w:id="1028"/>
      <w:bookmarkEnd w:id="1029"/>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1030" w:name="_Toc508877276"/>
      <w:bookmarkStart w:id="1031" w:name="_Toc516214789"/>
      <w:r>
        <w:t>8.2.1</w:t>
      </w:r>
      <w:r w:rsidR="00291F9D">
        <w:t>9</w:t>
      </w:r>
      <w:r>
        <w:t>.</w:t>
      </w:r>
      <w:r w:rsidR="00C073E6">
        <w:t>8</w:t>
      </w:r>
      <w:r w:rsidRPr="003168A2">
        <w:rPr>
          <w:rFonts w:hint="eastAsia"/>
        </w:rPr>
        <w:tab/>
      </w:r>
      <w:r w:rsidRPr="001D6208">
        <w:t>Short name for network</w:t>
      </w:r>
      <w:bookmarkEnd w:id="1030"/>
      <w:bookmarkEnd w:id="1031"/>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1032" w:name="_Toc508877277"/>
      <w:bookmarkStart w:id="1033" w:name="_Toc516214790"/>
      <w:r>
        <w:t>8.2.1</w:t>
      </w:r>
      <w:r w:rsidR="00291F9D">
        <w:t>9</w:t>
      </w:r>
      <w:r>
        <w:t>.</w:t>
      </w:r>
      <w:r w:rsidR="00C073E6">
        <w:t>9</w:t>
      </w:r>
      <w:r w:rsidRPr="003168A2">
        <w:rPr>
          <w:rFonts w:hint="eastAsia"/>
        </w:rPr>
        <w:tab/>
      </w:r>
      <w:r w:rsidRPr="001D6208">
        <w:t>Local time zone</w:t>
      </w:r>
      <w:bookmarkEnd w:id="1032"/>
      <w:bookmarkEnd w:id="1033"/>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1034" w:name="_Toc508877278"/>
      <w:bookmarkStart w:id="1035" w:name="_Toc516214791"/>
      <w:r>
        <w:t>8.2.1</w:t>
      </w:r>
      <w:r w:rsidR="00291F9D">
        <w:t>9</w:t>
      </w:r>
      <w:r>
        <w:t>.</w:t>
      </w:r>
      <w:r w:rsidR="00C073E6">
        <w:t>10</w:t>
      </w:r>
      <w:r w:rsidRPr="003168A2">
        <w:rPr>
          <w:rFonts w:hint="eastAsia"/>
        </w:rPr>
        <w:tab/>
      </w:r>
      <w:r w:rsidRPr="001D6208">
        <w:t>Universal time and local time zone</w:t>
      </w:r>
      <w:bookmarkEnd w:id="1034"/>
      <w:bookmarkEnd w:id="1035"/>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1036" w:name="_Toc508877279"/>
      <w:bookmarkStart w:id="1037" w:name="_Toc516214792"/>
      <w:r>
        <w:t>8.2.1</w:t>
      </w:r>
      <w:r w:rsidR="00291F9D">
        <w:t>9</w:t>
      </w:r>
      <w:r>
        <w:t>.1</w:t>
      </w:r>
      <w:r w:rsidR="00C073E6">
        <w:t>1</w:t>
      </w:r>
      <w:r w:rsidRPr="003168A2">
        <w:rPr>
          <w:rFonts w:hint="eastAsia"/>
        </w:rPr>
        <w:tab/>
      </w:r>
      <w:r w:rsidRPr="001D6208">
        <w:t>Network daylight saving time</w:t>
      </w:r>
      <w:bookmarkEnd w:id="1036"/>
      <w:bookmarkEnd w:id="1037"/>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1038" w:name="_Toc508877280"/>
      <w:bookmarkStart w:id="1039" w:name="_Toc516214793"/>
      <w:r>
        <w:t>8.2.1</w:t>
      </w:r>
      <w:r w:rsidR="00291F9D">
        <w:t>9</w:t>
      </w:r>
      <w:r>
        <w:t>.1</w:t>
      </w:r>
      <w:r w:rsidR="00C073E6">
        <w:t>2</w:t>
      </w:r>
      <w:r w:rsidRPr="003168A2">
        <w:rPr>
          <w:rFonts w:hint="eastAsia"/>
        </w:rPr>
        <w:tab/>
      </w:r>
      <w:r w:rsidRPr="001D6208">
        <w:rPr>
          <w:rFonts w:hint="eastAsia"/>
        </w:rPr>
        <w:t xml:space="preserve">LADN </w:t>
      </w:r>
      <w:r w:rsidRPr="001D6208">
        <w:t>information</w:t>
      </w:r>
      <w:bookmarkEnd w:id="1038"/>
      <w:bookmarkEnd w:id="1039"/>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1040" w:name="_Toc508877281"/>
      <w:bookmarkStart w:id="1041" w:name="_Toc516214794"/>
      <w:r>
        <w:t>8.2.1</w:t>
      </w:r>
      <w:r w:rsidR="00291F9D">
        <w:t>9</w:t>
      </w:r>
      <w:r>
        <w:t>.1</w:t>
      </w:r>
      <w:r w:rsidR="00C073E6">
        <w:t>3</w:t>
      </w:r>
      <w:r w:rsidRPr="003168A2">
        <w:rPr>
          <w:rFonts w:hint="eastAsia"/>
        </w:rPr>
        <w:tab/>
      </w:r>
      <w:r>
        <w:rPr>
          <w:rFonts w:hint="eastAsia"/>
        </w:rPr>
        <w:t>MICO indication</w:t>
      </w:r>
      <w:bookmarkEnd w:id="1040"/>
      <w:bookmarkEnd w:id="1041"/>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1042" w:name="_Toc508877282"/>
      <w:bookmarkStart w:id="1043" w:name="_Toc516214795"/>
      <w:r w:rsidRPr="00D443FC">
        <w:rPr>
          <w:lang w:eastAsia="ko-KR"/>
        </w:rPr>
        <w:t>8.2.1</w:t>
      </w:r>
      <w:r w:rsidR="00291F9D">
        <w:rPr>
          <w:lang w:eastAsia="ko-KR"/>
        </w:rPr>
        <w:t>9</w:t>
      </w:r>
      <w:r w:rsidRPr="00D443FC">
        <w:rPr>
          <w:lang w:eastAsia="ko-KR"/>
        </w:rPr>
        <w:t>.</w:t>
      </w:r>
      <w:r w:rsidR="00916234">
        <w:rPr>
          <w:lang w:eastAsia="ko-KR"/>
        </w:rPr>
        <w:t>1</w:t>
      </w:r>
      <w:r w:rsidR="00C073E6">
        <w:rPr>
          <w:lang w:eastAsia="ko-KR"/>
        </w:rPr>
        <w:t>4</w:t>
      </w:r>
      <w:r w:rsidRPr="00D443FC">
        <w:rPr>
          <w:lang w:eastAsia="ko-KR"/>
        </w:rPr>
        <w:tab/>
        <w:t>Configured NSSAI</w:t>
      </w:r>
      <w:bookmarkEnd w:id="1042"/>
      <w:bookmarkEnd w:id="1043"/>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A43AD6" w:rsidRDefault="00A43AD6" w:rsidP="00A43AD6">
      <w:pPr>
        <w:pStyle w:val="Heading4"/>
        <w:rPr>
          <w:lang w:val="en-US" w:eastAsia="ko-KR"/>
        </w:rPr>
      </w:pPr>
      <w:bookmarkStart w:id="1044" w:name="_Toc516214796"/>
      <w:bookmarkStart w:id="1045" w:name="_Toc508877283"/>
      <w:r>
        <w:t>8.2.19</w:t>
      </w:r>
      <w:r>
        <w:rPr>
          <w:rFonts w:hint="eastAsia"/>
          <w:lang w:eastAsia="ko-KR"/>
        </w:rPr>
        <w:t>.</w:t>
      </w:r>
      <w:r w:rsidR="00295610">
        <w:rPr>
          <w:lang w:eastAsia="ko-KR"/>
        </w:rPr>
        <w:t>1</w:t>
      </w:r>
      <w:r w:rsidR="00C073E6">
        <w:rPr>
          <w:lang w:eastAsia="ko-KR"/>
        </w:rPr>
        <w:t>5</w:t>
      </w:r>
      <w:r>
        <w:rPr>
          <w:lang w:val="en-US" w:eastAsia="ko-KR"/>
        </w:rPr>
        <w:tab/>
      </w:r>
      <w:r w:rsidRPr="00F204AD">
        <w:t>Rejected NSSAI</w:t>
      </w:r>
      <w:bookmarkEnd w:id="1044"/>
    </w:p>
    <w:p w:rsidR="00927EA4" w:rsidRPr="00440029" w:rsidRDefault="00927EA4" w:rsidP="00927EA4">
      <w:r w:rsidRPr="00AE5131">
        <w:t xml:space="preserve">The network may include this IE to inform the UE of the S-NSSAIs that were </w:t>
      </w:r>
      <w:r>
        <w:t xml:space="preserve">previously sent to the UE </w:t>
      </w:r>
      <w:r w:rsidRPr="00AE5131">
        <w:t xml:space="preserve">in the </w:t>
      </w:r>
      <w:r>
        <w:t>allow</w:t>
      </w:r>
      <w:r w:rsidRPr="00AE5131">
        <w:t>ed NSSAI</w:t>
      </w:r>
      <w:r>
        <w:t xml:space="preserve">, but are now </w:t>
      </w:r>
      <w:r w:rsidRPr="00AE5131">
        <w:t>rejected by the network.</w:t>
      </w:r>
    </w:p>
    <w:p w:rsidR="002E27BF" w:rsidRPr="00440029" w:rsidRDefault="002E27BF" w:rsidP="002E27BF">
      <w:pPr>
        <w:pStyle w:val="Heading3"/>
      </w:pPr>
      <w:bookmarkStart w:id="1046" w:name="_Toc516214797"/>
      <w:r>
        <w:t>8.</w:t>
      </w:r>
      <w:r w:rsidR="006D60F1">
        <w:t>2</w:t>
      </w:r>
      <w:r w:rsidRPr="00440029">
        <w:t>.</w:t>
      </w:r>
      <w:r w:rsidR="00291F9D">
        <w:t>20</w:t>
      </w:r>
      <w:r w:rsidRPr="00440029">
        <w:tab/>
      </w:r>
      <w:r>
        <w:t>C</w:t>
      </w:r>
      <w:r w:rsidRPr="006415A3">
        <w:t xml:space="preserve">onfiguration update </w:t>
      </w:r>
      <w:r>
        <w:t>complete</w:t>
      </w:r>
      <w:bookmarkEnd w:id="1045"/>
      <w:bookmarkEnd w:id="1046"/>
    </w:p>
    <w:p w:rsidR="002E27BF" w:rsidRPr="00440029" w:rsidRDefault="002E27BF" w:rsidP="002E27BF">
      <w:pPr>
        <w:pStyle w:val="Heading4"/>
        <w:rPr>
          <w:lang w:eastAsia="ko-KR"/>
        </w:rPr>
      </w:pPr>
      <w:bookmarkStart w:id="1047" w:name="_Toc508877284"/>
      <w:bookmarkStart w:id="1048" w:name="_Toc516214798"/>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47"/>
      <w:bookmarkEnd w:id="1048"/>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lastRenderedPageBreak/>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1049" w:name="_Toc508877285"/>
      <w:bookmarkStart w:id="1050" w:name="_Toc516214799"/>
      <w:r>
        <w:t>8.</w:t>
      </w:r>
      <w:r w:rsidR="006D60F1">
        <w:t>2</w:t>
      </w:r>
      <w:r>
        <w:t>.2</w:t>
      </w:r>
      <w:r w:rsidR="00291F9D">
        <w:t>1</w:t>
      </w:r>
      <w:r w:rsidRPr="003168A2">
        <w:tab/>
      </w:r>
      <w:r>
        <w:t>Identity request</w:t>
      </w:r>
      <w:bookmarkEnd w:id="1049"/>
      <w:bookmarkEnd w:id="1050"/>
    </w:p>
    <w:p w:rsidR="002E27BF" w:rsidRPr="003168A2" w:rsidRDefault="002E27BF" w:rsidP="002E27BF">
      <w:pPr>
        <w:pStyle w:val="Heading4"/>
        <w:rPr>
          <w:lang w:eastAsia="ko-KR"/>
        </w:rPr>
      </w:pPr>
      <w:bookmarkStart w:id="1051" w:name="_Toc508877286"/>
      <w:bookmarkStart w:id="1052" w:name="_Toc516214800"/>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51"/>
      <w:bookmarkEnd w:id="1052"/>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005A0408">
        <w:rPr>
          <w:lang w:val="fr-FR"/>
        </w:rPr>
        <w:t> </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042AD7">
            <w:pPr>
              <w:pStyle w:val="TAL"/>
            </w:pPr>
            <w:r>
              <w:rPr>
                <w:noProof/>
                <w:lang w:val="en-US"/>
              </w:rPr>
              <w:t>9.</w:t>
            </w:r>
            <w:r w:rsidR="004B0D2B">
              <w:rPr>
                <w:noProof/>
                <w:lang w:val="en-US"/>
              </w:rPr>
              <w:t>10</w:t>
            </w:r>
            <w:r>
              <w:rPr>
                <w:noProof/>
                <w:lang w:val="en-US"/>
              </w:rPr>
              <w:t>.3.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1053" w:name="_Toc508877287"/>
      <w:bookmarkStart w:id="1054" w:name="_Toc516214801"/>
      <w:r>
        <w:t>8.</w:t>
      </w:r>
      <w:r w:rsidR="0091131A">
        <w:t>2</w:t>
      </w:r>
      <w:r>
        <w:t>.2</w:t>
      </w:r>
      <w:r w:rsidR="00291F9D">
        <w:t>2</w:t>
      </w:r>
      <w:r w:rsidRPr="003168A2">
        <w:tab/>
      </w:r>
      <w:r>
        <w:t>Identity response</w:t>
      </w:r>
      <w:bookmarkEnd w:id="1053"/>
      <w:bookmarkEnd w:id="1054"/>
    </w:p>
    <w:p w:rsidR="002E27BF" w:rsidRPr="003168A2" w:rsidRDefault="002E27BF" w:rsidP="002E27BF">
      <w:pPr>
        <w:pStyle w:val="Heading4"/>
        <w:rPr>
          <w:lang w:eastAsia="ko-KR"/>
        </w:rPr>
      </w:pPr>
      <w:bookmarkStart w:id="1055" w:name="_Toc508877288"/>
      <w:bookmarkStart w:id="1056" w:name="_Toc516214802"/>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55"/>
      <w:bookmarkEnd w:id="1056"/>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lastRenderedPageBreak/>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005A0408">
        <w:rPr>
          <w:lang w:val="fr-FR"/>
        </w:rPr>
        <w:t> </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042AD7">
            <w:pPr>
              <w:pStyle w:val="TAL"/>
            </w:pPr>
            <w:r>
              <w:t>9.</w:t>
            </w:r>
            <w:r w:rsidR="004B0D2B">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37307C" w:rsidP="00292770">
            <w:pPr>
              <w:pStyle w:val="TAC"/>
            </w:pPr>
            <w:r>
              <w:rPr>
                <w:noProof/>
                <w:lang w:val="en-US"/>
              </w:rPr>
              <w:t>2</w:t>
            </w:r>
            <w:r w:rsidR="005C5EBD">
              <w:rPr>
                <w:noProof/>
                <w:lang w:val="en-US"/>
              </w:rPr>
              <w:t>-</w:t>
            </w:r>
            <w:r w:rsidR="00B06EB8">
              <w:rPr>
                <w:noProof/>
                <w:lang w:val="en-US"/>
              </w:rPr>
              <w:t>TBD</w:t>
            </w:r>
          </w:p>
        </w:tc>
      </w:tr>
    </w:tbl>
    <w:p w:rsidR="003C0F9E" w:rsidRPr="00440029" w:rsidRDefault="003C0F9E" w:rsidP="00BB130A"/>
    <w:p w:rsidR="002E27BF" w:rsidRPr="003168A2" w:rsidRDefault="002E27BF" w:rsidP="002E27BF">
      <w:pPr>
        <w:pStyle w:val="Heading3"/>
      </w:pPr>
      <w:bookmarkStart w:id="1057" w:name="_Toc508877289"/>
      <w:bookmarkStart w:id="1058" w:name="_Toc516214803"/>
      <w:r w:rsidRPr="003168A2">
        <w:t>8.</w:t>
      </w:r>
      <w:r w:rsidR="0091131A">
        <w:t>2</w:t>
      </w:r>
      <w:r w:rsidRPr="003168A2">
        <w:t>.</w:t>
      </w:r>
      <w:r>
        <w:t>2</w:t>
      </w:r>
      <w:r w:rsidR="00291F9D">
        <w:t>3</w:t>
      </w:r>
      <w:r w:rsidRPr="003168A2">
        <w:tab/>
      </w:r>
      <w:r>
        <w:t>Notification</w:t>
      </w:r>
      <w:bookmarkEnd w:id="1057"/>
      <w:bookmarkEnd w:id="1058"/>
    </w:p>
    <w:p w:rsidR="002E27BF" w:rsidRPr="003168A2" w:rsidRDefault="002E27BF" w:rsidP="002E27BF">
      <w:pPr>
        <w:pStyle w:val="Heading4"/>
      </w:pPr>
      <w:bookmarkStart w:id="1059" w:name="_Toc508877290"/>
      <w:bookmarkStart w:id="1060" w:name="_Toc516214804"/>
      <w:r w:rsidRPr="003168A2">
        <w:t>8.</w:t>
      </w:r>
      <w:r w:rsidR="0091131A">
        <w:t>2</w:t>
      </w:r>
      <w:r w:rsidRPr="003168A2">
        <w:t>.</w:t>
      </w:r>
      <w:r>
        <w:t>2</w:t>
      </w:r>
      <w:r w:rsidR="00291F9D">
        <w:t>3</w:t>
      </w:r>
      <w:r w:rsidRPr="003168A2">
        <w:t>.1</w:t>
      </w:r>
      <w:r w:rsidRPr="003168A2">
        <w:tab/>
        <w:t>Message definition</w:t>
      </w:r>
      <w:bookmarkEnd w:id="1059"/>
      <w:bookmarkEnd w:id="1060"/>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6F2774" w:rsidP="00B64A8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042AD7">
            <w:pPr>
              <w:pStyle w:val="TAL"/>
            </w:pPr>
            <w:r w:rsidRPr="00282679">
              <w:t>9.</w:t>
            </w:r>
            <w:r w:rsidR="004B0D2B">
              <w:t>10</w:t>
            </w:r>
            <w:r w:rsidRPr="00282679">
              <w:t>.3.</w:t>
            </w:r>
            <w:r w:rsidR="00B80EB1">
              <w:t>10</w:t>
            </w:r>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r w:rsidR="00E31B81">
              <w:t>/2</w:t>
            </w:r>
          </w:p>
        </w:tc>
      </w:tr>
      <w:tr w:rsidR="00B64A8E"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p>
        </w:tc>
        <w:tc>
          <w:tcPr>
            <w:tcW w:w="2837"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r>
              <w:t>Spare half octet</w:t>
            </w:r>
          </w:p>
          <w:p w:rsidR="00B64A8E" w:rsidRPr="00282679" w:rsidRDefault="00B64A8E" w:rsidP="00B64A8E">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1/2</w:t>
            </w:r>
          </w:p>
        </w:tc>
      </w:tr>
    </w:tbl>
    <w:p w:rsidR="00291F9D" w:rsidRPr="00440029" w:rsidRDefault="00291F9D" w:rsidP="00BB130A"/>
    <w:p w:rsidR="005C5423" w:rsidRPr="00EE29A3" w:rsidRDefault="005C5423" w:rsidP="003970EE">
      <w:pPr>
        <w:pStyle w:val="Heading3"/>
      </w:pPr>
      <w:bookmarkStart w:id="1061" w:name="_Toc508877292"/>
      <w:bookmarkStart w:id="1062" w:name="_Toc516214805"/>
      <w:r w:rsidRPr="00EE29A3">
        <w:t>8.2.</w:t>
      </w:r>
      <w:r>
        <w:t>2</w:t>
      </w:r>
      <w:r w:rsidR="00291F9D">
        <w:t>4</w:t>
      </w:r>
      <w:r w:rsidRPr="00EE29A3">
        <w:tab/>
        <w:t>Notification</w:t>
      </w:r>
      <w:r>
        <w:t xml:space="preserve"> response</w:t>
      </w:r>
      <w:bookmarkEnd w:id="1061"/>
      <w:bookmarkEnd w:id="1062"/>
    </w:p>
    <w:p w:rsidR="005C5423" w:rsidRPr="00EE29A3" w:rsidRDefault="005C5423" w:rsidP="003970EE">
      <w:pPr>
        <w:pStyle w:val="Heading4"/>
      </w:pPr>
      <w:bookmarkStart w:id="1063" w:name="_Toc508877293"/>
      <w:bookmarkStart w:id="1064" w:name="_Toc516214806"/>
      <w:r w:rsidRPr="00EE29A3">
        <w:t>8.2.</w:t>
      </w:r>
      <w:r>
        <w:t>2</w:t>
      </w:r>
      <w:r w:rsidR="00291F9D">
        <w:t>4</w:t>
      </w:r>
      <w:r w:rsidRPr="00EE29A3">
        <w:t>.1</w:t>
      </w:r>
      <w:r w:rsidRPr="00EE29A3">
        <w:tab/>
        <w:t>Message definition</w:t>
      </w:r>
      <w:bookmarkEnd w:id="1063"/>
      <w:bookmarkEnd w:id="1064"/>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lastRenderedPageBreak/>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E7062C"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7062C" w:rsidRPr="00EE29A3" w:rsidRDefault="00824A6D" w:rsidP="001939B5">
            <w:pPr>
              <w:pStyle w:val="TAL"/>
            </w:pPr>
            <w:r>
              <w:t>50</w:t>
            </w:r>
          </w:p>
        </w:tc>
        <w:tc>
          <w:tcPr>
            <w:tcW w:w="2837"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L"/>
            </w:pPr>
            <w:r>
              <w:t>PDU session status</w:t>
            </w:r>
          </w:p>
        </w:tc>
        <w:tc>
          <w:tcPr>
            <w:tcW w:w="3120" w:type="dxa"/>
            <w:tcBorders>
              <w:top w:val="single" w:sz="6" w:space="0" w:color="000000"/>
              <w:left w:val="single" w:sz="6" w:space="0" w:color="000000"/>
              <w:bottom w:val="single" w:sz="6" w:space="0" w:color="000000"/>
              <w:right w:val="single" w:sz="6" w:space="0" w:color="000000"/>
            </w:tcBorders>
          </w:tcPr>
          <w:p w:rsidR="00E7062C" w:rsidRDefault="00E7062C" w:rsidP="00375EA9">
            <w:pPr>
              <w:pStyle w:val="TAL"/>
            </w:pPr>
            <w:r>
              <w:t>PDU session status</w:t>
            </w:r>
          </w:p>
          <w:p w:rsidR="00E7062C" w:rsidRPr="00EE29A3" w:rsidRDefault="00E7062C" w:rsidP="004B0D2B">
            <w:pPr>
              <w:pStyle w:val="TAL"/>
            </w:pPr>
            <w:r w:rsidRPr="000954AB">
              <w:t>9.</w:t>
            </w:r>
            <w:r w:rsidR="004B0D2B">
              <w:t>10</w:t>
            </w:r>
            <w:r w:rsidRPr="000954AB">
              <w:t>.</w:t>
            </w:r>
            <w:r w:rsidR="004B0D2B">
              <w:t>3</w:t>
            </w:r>
            <w:r w:rsidRPr="000954AB">
              <w:t>.</w:t>
            </w:r>
            <w:r w:rsidR="004B0D2B">
              <w:t>40</w:t>
            </w:r>
          </w:p>
        </w:tc>
        <w:tc>
          <w:tcPr>
            <w:tcW w:w="1134"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pPr>
            <w:r>
              <w:t>4-34</w:t>
            </w:r>
          </w:p>
        </w:tc>
      </w:tr>
    </w:tbl>
    <w:p w:rsidR="00E7062C" w:rsidRDefault="00E7062C" w:rsidP="00E7062C"/>
    <w:p w:rsidR="00E7062C" w:rsidRDefault="00E7062C" w:rsidP="00E7062C">
      <w:pPr>
        <w:pStyle w:val="Heading4"/>
      </w:pPr>
      <w:bookmarkStart w:id="1065" w:name="_Toc516214807"/>
      <w:r>
        <w:t>8.2.24.2</w:t>
      </w:r>
      <w:r>
        <w:tab/>
        <w:t>PDU session status</w:t>
      </w:r>
      <w:bookmarkEnd w:id="1065"/>
    </w:p>
    <w:p w:rsidR="005C5423" w:rsidRPr="00440029" w:rsidRDefault="00E7062C" w:rsidP="00E7062C">
      <w:r w:rsidRPr="000954AB">
        <w:t xml:space="preserve">This </w:t>
      </w:r>
      <w:r>
        <w:t>information element</w:t>
      </w:r>
      <w:r w:rsidRPr="000954AB">
        <w:t xml:space="preserve"> shall be included if the UE wants to indicate </w:t>
      </w:r>
      <w:r>
        <w:t xml:space="preserve">over non-3GPP access type </w:t>
      </w:r>
      <w:r w:rsidRPr="000954AB">
        <w:t xml:space="preserve">the PDU sessions associated with the </w:t>
      </w:r>
      <w:r>
        <w:t xml:space="preserve">3GPP </w:t>
      </w:r>
      <w:r w:rsidRPr="000954AB">
        <w:t>access type that are active within the U</w:t>
      </w:r>
      <w:r>
        <w:t>E.</w:t>
      </w:r>
    </w:p>
    <w:p w:rsidR="00B20E3B" w:rsidRPr="003168A2" w:rsidRDefault="00B20E3B" w:rsidP="00B20E3B">
      <w:pPr>
        <w:pStyle w:val="Heading3"/>
      </w:pPr>
      <w:bookmarkStart w:id="1066" w:name="_Toc508877294"/>
      <w:bookmarkStart w:id="1067" w:name="_Toc516214808"/>
      <w:r>
        <w:t>8.2</w:t>
      </w:r>
      <w:r w:rsidRPr="003168A2">
        <w:t>.</w:t>
      </w:r>
      <w:r w:rsidR="00C54264">
        <w:t>2</w:t>
      </w:r>
      <w:r w:rsidR="00291F9D">
        <w:t>5</w:t>
      </w:r>
      <w:r w:rsidRPr="003168A2">
        <w:tab/>
        <w:t>Security mode command</w:t>
      </w:r>
      <w:bookmarkEnd w:id="1066"/>
      <w:bookmarkEnd w:id="1067"/>
    </w:p>
    <w:p w:rsidR="00B20E3B" w:rsidRPr="003168A2" w:rsidRDefault="00B20E3B" w:rsidP="00B20E3B">
      <w:pPr>
        <w:pStyle w:val="Heading4"/>
      </w:pPr>
      <w:bookmarkStart w:id="1068" w:name="_Toc508877295"/>
      <w:bookmarkStart w:id="1069" w:name="_Toc516214809"/>
      <w:r>
        <w:t>8.2</w:t>
      </w:r>
      <w:r w:rsidRPr="003168A2">
        <w:t>.</w:t>
      </w:r>
      <w:r w:rsidR="00C54264">
        <w:t>2</w:t>
      </w:r>
      <w:r w:rsidR="00291F9D">
        <w:t>5</w:t>
      </w:r>
      <w:r w:rsidRPr="003168A2">
        <w:t>.1</w:t>
      </w:r>
      <w:r w:rsidRPr="003168A2">
        <w:tab/>
        <w:t>Message definition</w:t>
      </w:r>
      <w:bookmarkEnd w:id="1068"/>
      <w:bookmarkEnd w:id="1069"/>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BB587E" w:rsidRDefault="00B20E3B" w:rsidP="00621D46">
      <w:pPr>
        <w:pStyle w:val="TH"/>
      </w:pPr>
      <w:r w:rsidRPr="00456F26">
        <w:t>Table 8.</w:t>
      </w:r>
      <w:r w:rsidR="00276246" w:rsidRPr="00456F26">
        <w:t>2</w:t>
      </w:r>
      <w:r w:rsidRPr="00456F26">
        <w:t>.</w:t>
      </w:r>
      <w:r w:rsidR="00C54264" w:rsidRPr="00456F26">
        <w:t>2</w:t>
      </w:r>
      <w:r w:rsidR="00291F9D" w:rsidRPr="0082495A">
        <w:t>5</w:t>
      </w:r>
      <w:r w:rsidRPr="0082495A">
        <w:t>.1.1: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security algorithms</w:t>
            </w:r>
          </w:p>
          <w:p w:rsidR="00B20E3B" w:rsidRPr="003168A2" w:rsidRDefault="00B20E3B" w:rsidP="00042AD7">
            <w:pPr>
              <w:pStyle w:val="TAL"/>
            </w:pPr>
            <w:r>
              <w:t>9.</w:t>
            </w:r>
            <w:r w:rsidR="004B0D2B">
              <w:t>10</w:t>
            </w:r>
            <w:r>
              <w:t>.3.</w:t>
            </w:r>
            <w:r w:rsidR="008574B8">
              <w:t>3</w:t>
            </w:r>
            <w:r w:rsidR="00777836">
              <w:t>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9C4C04" w:rsidP="00B20E3B">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p w:rsidR="00B20E3B" w:rsidRPr="003168A2" w:rsidRDefault="00B20E3B" w:rsidP="00042AD7">
            <w:pPr>
              <w:pStyle w:val="TAL"/>
            </w:pPr>
            <w:r>
              <w:t>9.</w:t>
            </w:r>
            <w:r w:rsidR="004B0D2B">
              <w:t>10</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r w:rsidR="00E079C2">
              <w:t>/2</w:t>
            </w:r>
          </w:p>
        </w:tc>
      </w:tr>
      <w:tr w:rsidR="00E079C2"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E079C2" w:rsidRDefault="00E079C2" w:rsidP="00B23EA6">
            <w:pPr>
              <w:pStyle w:val="TAL"/>
            </w:pPr>
            <w:r>
              <w:t>Spare half octet</w:t>
            </w:r>
          </w:p>
          <w:p w:rsidR="00E079C2" w:rsidRPr="003168A2" w:rsidRDefault="00E079C2" w:rsidP="00B23EA6">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1/2</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UE security capability</w:t>
            </w:r>
          </w:p>
          <w:p w:rsidR="00B20E3B" w:rsidRPr="003168A2" w:rsidRDefault="00B20E3B" w:rsidP="00042AD7">
            <w:pPr>
              <w:pStyle w:val="TAL"/>
            </w:pPr>
            <w:r>
              <w:t>9.</w:t>
            </w:r>
            <w:r w:rsidR="004B0D2B">
              <w:t>10</w:t>
            </w:r>
            <w:r>
              <w:t>.3.</w:t>
            </w:r>
            <w:r w:rsidR="00BB1AFC">
              <w:t>5</w:t>
            </w:r>
            <w:r w:rsidR="004B0D2B">
              <w:t>0</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3-5</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p w:rsidR="00B20E3B" w:rsidRPr="003168A2" w:rsidRDefault="00B20E3B" w:rsidP="00042AD7">
            <w:pPr>
              <w:pStyle w:val="TAL"/>
            </w:pPr>
            <w:r>
              <w:t>9.</w:t>
            </w:r>
            <w:r w:rsidR="004B0D2B">
              <w:t>10</w:t>
            </w:r>
            <w:r w:rsidRPr="00331EC5">
              <w:t>.</w:t>
            </w:r>
            <w:r>
              <w:t>3</w:t>
            </w:r>
            <w:r w:rsidRPr="00331EC5">
              <w:t>.</w:t>
            </w:r>
            <w:r w:rsidR="00F6561F">
              <w:t>2</w:t>
            </w:r>
            <w:r w:rsidR="00B80EB1">
              <w:t>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C54264" w:rsidP="00BE1CD6">
            <w:pPr>
              <w:pStyle w:val="TAL"/>
            </w:pPr>
            <w:r w:rsidRPr="00BE1CD6">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p w:rsidR="00B20E3B" w:rsidRPr="003168A2" w:rsidRDefault="00B20E3B" w:rsidP="00042AD7">
            <w:pPr>
              <w:pStyle w:val="TAL"/>
            </w:pPr>
            <w:r>
              <w:t>9.</w:t>
            </w:r>
            <w:r w:rsidR="00355A8A">
              <w:t>10</w:t>
            </w:r>
            <w:r w:rsidRPr="00331EC5">
              <w:t>.</w:t>
            </w:r>
            <w:r>
              <w:t>3</w:t>
            </w:r>
            <w:r w:rsidRPr="00331EC5">
              <w:t>.</w:t>
            </w:r>
            <w:r w:rsidR="00F6561F">
              <w:t>2</w:t>
            </w:r>
            <w:r w:rsidR="00B80EB1">
              <w:t>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9</w:t>
            </w:r>
          </w:p>
        </w:tc>
      </w:tr>
      <w:tr w:rsidR="00F06788"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6788" w:rsidRPr="006660E4" w:rsidRDefault="003E03AA" w:rsidP="00BE1CD6">
            <w:pPr>
              <w:pStyle w:val="TAL"/>
            </w:pPr>
            <w:r w:rsidRPr="00BE1CD6">
              <w:t>5</w:t>
            </w:r>
            <w:r w:rsidR="009251BC" w:rsidRPr="005E7ABC">
              <w:t>7</w:t>
            </w:r>
          </w:p>
        </w:tc>
        <w:tc>
          <w:tcPr>
            <w:tcW w:w="2835"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EPS NAS security algorithms</w:t>
            </w:r>
          </w:p>
          <w:p w:rsidR="00F06788" w:rsidRDefault="00F06788" w:rsidP="00042AD7">
            <w:pPr>
              <w:pStyle w:val="TAL"/>
            </w:pPr>
            <w:r>
              <w:t>9.</w:t>
            </w:r>
            <w:r w:rsidR="00355A8A">
              <w:t>10</w:t>
            </w:r>
            <w:r>
              <w:t>.3.</w:t>
            </w:r>
            <w:r w:rsidR="004B0D2B">
              <w:t>23</w:t>
            </w:r>
          </w:p>
        </w:tc>
        <w:tc>
          <w:tcPr>
            <w:tcW w:w="1134"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F06788" w:rsidRDefault="009C4C04" w:rsidP="00A40CE6">
            <w:pPr>
              <w:pStyle w:val="TAC"/>
            </w:pPr>
            <w:r>
              <w:t>2</w:t>
            </w:r>
          </w:p>
        </w:tc>
      </w:tr>
      <w:tr w:rsidR="00B20E3B" w:rsidRPr="003168A2" w:rsidTr="001939B5">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C54264" w:rsidP="00BE1CD6">
            <w:pPr>
              <w:pStyle w:val="TAL"/>
            </w:pPr>
            <w:r w:rsidRPr="00BE1CD6">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pPr>
            <w:r>
              <w:t>EAP message</w:t>
            </w:r>
          </w:p>
          <w:p w:rsidR="00B20E3B" w:rsidRDefault="00B20E3B" w:rsidP="00042AD7">
            <w:pPr>
              <w:pStyle w:val="TAL"/>
            </w:pPr>
            <w:r>
              <w:t>9.</w:t>
            </w:r>
            <w:r w:rsidR="00355A8A">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1070" w:name="_Toc508877296"/>
      <w:bookmarkStart w:id="1071" w:name="_Toc516214810"/>
      <w:r w:rsidRPr="003168A2">
        <w:lastRenderedPageBreak/>
        <w:t>8.</w:t>
      </w:r>
      <w:r>
        <w:t>2.</w:t>
      </w:r>
      <w:r w:rsidR="00C54264">
        <w:t>2</w:t>
      </w:r>
      <w:r w:rsidR="00291F9D">
        <w:t>5</w:t>
      </w:r>
      <w:r w:rsidRPr="003168A2">
        <w:t>.</w:t>
      </w:r>
      <w:r w:rsidR="00FA2563">
        <w:t>2</w:t>
      </w:r>
      <w:r w:rsidRPr="003168A2">
        <w:tab/>
        <w:t>IMEISV request</w:t>
      </w:r>
      <w:bookmarkEnd w:id="1070"/>
      <w:bookmarkEnd w:id="1071"/>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1072" w:name="_Toc508877299"/>
      <w:bookmarkStart w:id="1073" w:name="_Toc516214811"/>
      <w:r w:rsidRPr="003168A2">
        <w:t>8.</w:t>
      </w:r>
      <w:r>
        <w:t>2.</w:t>
      </w:r>
      <w:r w:rsidR="00C54264">
        <w:t>2</w:t>
      </w:r>
      <w:r w:rsidR="00291F9D">
        <w:t>5</w:t>
      </w:r>
      <w:r w:rsidRPr="003168A2">
        <w:t>.</w:t>
      </w:r>
      <w:r w:rsidR="00C073E6">
        <w:t>3</w:t>
      </w:r>
      <w:r>
        <w:tab/>
        <w:t>Hash</w:t>
      </w:r>
      <w:r>
        <w:rPr>
          <w:vertAlign w:val="subscript"/>
        </w:rPr>
        <w:t>AMF</w:t>
      </w:r>
      <w:bookmarkEnd w:id="1072"/>
      <w:bookmarkEnd w:id="1073"/>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EF1263" w:rsidRPr="00E31094" w:rsidRDefault="00EF1263" w:rsidP="00EF1263">
      <w:pPr>
        <w:pStyle w:val="Heading4"/>
      </w:pPr>
      <w:bookmarkStart w:id="1074" w:name="_Toc508712762"/>
      <w:bookmarkStart w:id="1075" w:name="_Toc508802353"/>
      <w:bookmarkStart w:id="1076" w:name="_Toc508871660"/>
      <w:bookmarkStart w:id="1077" w:name="_Toc516214812"/>
      <w:bookmarkStart w:id="1078" w:name="_Toc508877300"/>
      <w:r>
        <w:t>8.2.25.</w:t>
      </w:r>
      <w:r w:rsidR="00C073E6">
        <w:t>4</w:t>
      </w:r>
      <w:r w:rsidRPr="00796E5B">
        <w:rPr>
          <w:rFonts w:hint="eastAsia"/>
        </w:rPr>
        <w:tab/>
      </w:r>
      <w:bookmarkEnd w:id="1074"/>
      <w:bookmarkEnd w:id="1075"/>
      <w:bookmarkEnd w:id="1076"/>
      <w:r w:rsidRPr="00E31094">
        <w:t>Selected EPS NAS security algorithms</w:t>
      </w:r>
      <w:bookmarkEnd w:id="1077"/>
    </w:p>
    <w:p w:rsidR="00EF1263" w:rsidRPr="00796E5B" w:rsidRDefault="00EF1263" w:rsidP="00EF1263">
      <w:r>
        <w:t>This IE shall be included i</w:t>
      </w:r>
      <w:r w:rsidRPr="00F43BBD">
        <w:t xml:space="preserve">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t xml:space="preserve"> </w:t>
      </w:r>
      <w:r w:rsidRPr="00F43BBD">
        <w:t xml:space="preserve">and the UE </w:t>
      </w:r>
      <w:r>
        <w:rPr>
          <w:rFonts w:eastAsia="Malgun Gothic"/>
        </w:rPr>
        <w:t xml:space="preserve">set the S1 mode bit to </w:t>
      </w:r>
      <w:r w:rsidR="005A0408">
        <w:t>“</w:t>
      </w:r>
      <w:r>
        <w:t>S1 mode</w:t>
      </w:r>
      <w:r w:rsidRPr="003168A2">
        <w:t xml:space="preserve"> supported</w:t>
      </w:r>
      <w:r w:rsidR="005A0408">
        <w:t>”</w:t>
      </w:r>
      <w:r>
        <w:t xml:space="preserve"> in the 5GMM</w:t>
      </w:r>
      <w:r w:rsidRPr="009B6D73">
        <w:t xml:space="preserve"> capability</w:t>
      </w:r>
      <w:r>
        <w:t xml:space="preserve"> IE of</w:t>
      </w:r>
      <w:r>
        <w:rPr>
          <w:rFonts w:eastAsia="Malgun Gothic"/>
        </w:rPr>
        <w:t xml:space="preserve"> </w:t>
      </w:r>
      <w:r w:rsidRPr="00F43BBD">
        <w:t>the REGISTRATION REQUEST message</w:t>
      </w:r>
      <w:r>
        <w:t>.</w:t>
      </w:r>
    </w:p>
    <w:p w:rsidR="00B20E3B" w:rsidRPr="00796E5B" w:rsidRDefault="00B20E3B" w:rsidP="003970EE">
      <w:pPr>
        <w:pStyle w:val="Heading4"/>
        <w:rPr>
          <w:lang w:eastAsia="ko-KR"/>
        </w:rPr>
      </w:pPr>
      <w:bookmarkStart w:id="1079" w:name="_Toc516214813"/>
      <w:r>
        <w:t>8.2.</w:t>
      </w:r>
      <w:r w:rsidR="00C54264">
        <w:t>2</w:t>
      </w:r>
      <w:r w:rsidR="00291F9D">
        <w:t>5</w:t>
      </w:r>
      <w:r>
        <w:t>.</w:t>
      </w:r>
      <w:r w:rsidR="00C073E6">
        <w:t>5</w:t>
      </w:r>
      <w:r w:rsidRPr="00796E5B">
        <w:rPr>
          <w:rFonts w:hint="eastAsia"/>
        </w:rPr>
        <w:tab/>
      </w:r>
      <w:r w:rsidRPr="00796E5B">
        <w:t>EAP message</w:t>
      </w:r>
      <w:bookmarkEnd w:id="1078"/>
      <w:bookmarkEnd w:id="1079"/>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1080" w:name="_Toc508877301"/>
      <w:bookmarkStart w:id="1081" w:name="_Toc516214814"/>
      <w:r w:rsidRPr="003168A2">
        <w:t>8.</w:t>
      </w:r>
      <w:r>
        <w:t>2.</w:t>
      </w:r>
      <w:r w:rsidR="00C54264">
        <w:t>2</w:t>
      </w:r>
      <w:r w:rsidR="00291F9D">
        <w:t>6</w:t>
      </w:r>
      <w:r w:rsidRPr="003168A2">
        <w:tab/>
        <w:t>Security mode complete</w:t>
      </w:r>
      <w:bookmarkEnd w:id="1080"/>
      <w:bookmarkEnd w:id="1081"/>
    </w:p>
    <w:p w:rsidR="00B20E3B" w:rsidRPr="003168A2" w:rsidRDefault="00B20E3B" w:rsidP="00B20E3B">
      <w:pPr>
        <w:pStyle w:val="Heading4"/>
      </w:pPr>
      <w:bookmarkStart w:id="1082" w:name="_Toc508877302"/>
      <w:bookmarkStart w:id="1083" w:name="_Toc516214815"/>
      <w:r w:rsidRPr="003168A2">
        <w:t>8.</w:t>
      </w:r>
      <w:r>
        <w:t>2.</w:t>
      </w:r>
      <w:r w:rsidR="00C54264">
        <w:t>2</w:t>
      </w:r>
      <w:r w:rsidR="00291F9D">
        <w:t>6</w:t>
      </w:r>
      <w:r w:rsidRPr="003168A2">
        <w:t>.1</w:t>
      </w:r>
      <w:r w:rsidRPr="003168A2">
        <w:tab/>
        <w:t>Message definition</w:t>
      </w:r>
      <w:bookmarkEnd w:id="1082"/>
      <w:bookmarkEnd w:id="1083"/>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82495A" w:rsidRDefault="00B20E3B" w:rsidP="00621D46">
      <w:pPr>
        <w:pStyle w:val="TH"/>
      </w:pPr>
      <w:r w:rsidRPr="00456F26">
        <w:t>Table 8.2.</w:t>
      </w:r>
      <w:r w:rsidR="00C54264" w:rsidRPr="00456F26">
        <w:t>2</w:t>
      </w:r>
      <w:r w:rsidR="00291F9D" w:rsidRPr="00456F26">
        <w:t>6</w:t>
      </w:r>
      <w:r w:rsidRPr="00456F26">
        <w:t>.1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C54264" w:rsidP="00B02E6D">
            <w:pPr>
              <w:pStyle w:val="TAL"/>
            </w:pPr>
            <w:r w:rsidRPr="00B02E6D">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042AD7">
            <w:pPr>
              <w:pStyle w:val="TAL"/>
            </w:pPr>
            <w:r>
              <w:t>9.</w:t>
            </w:r>
            <w:r w:rsidR="00355A8A">
              <w:t>10</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D11151" w:rsidP="00614C62">
            <w:pPr>
              <w:pStyle w:val="TAC"/>
            </w:pPr>
            <w:r>
              <w:t>11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5E7ABC" w:rsidRDefault="00825401" w:rsidP="00B02E6D">
            <w:pPr>
              <w:pStyle w:val="TAL"/>
            </w:pPr>
            <w:r w:rsidRPr="00B02E6D">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042AD7">
            <w:pPr>
              <w:pStyle w:val="TAL"/>
            </w:pPr>
            <w:r>
              <w:t>9.</w:t>
            </w:r>
            <w:r w:rsidR="00355A8A">
              <w:t>10</w:t>
            </w:r>
            <w:r>
              <w:t>.3</w:t>
            </w:r>
            <w:r w:rsidRPr="003168A2">
              <w:t>.</w:t>
            </w:r>
            <w:r w:rsidR="008574B8">
              <w:t>31</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1084" w:name="_Toc508877303"/>
      <w:bookmarkStart w:id="1085" w:name="_Toc516214816"/>
      <w:r w:rsidRPr="003168A2">
        <w:t>8.</w:t>
      </w:r>
      <w:r>
        <w:t>2.</w:t>
      </w:r>
      <w:r w:rsidR="00C54264">
        <w:t>2</w:t>
      </w:r>
      <w:r w:rsidR="00291F9D">
        <w:t>6</w:t>
      </w:r>
      <w:r w:rsidRPr="003168A2">
        <w:t>.2</w:t>
      </w:r>
      <w:r w:rsidRPr="003168A2">
        <w:tab/>
        <w:t>IMEISV</w:t>
      </w:r>
      <w:bookmarkEnd w:id="1084"/>
      <w:bookmarkEnd w:id="1085"/>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1086" w:name="_Toc508877304"/>
      <w:bookmarkStart w:id="1087" w:name="_Toc516214817"/>
      <w:r w:rsidRPr="003168A2">
        <w:t>8.</w:t>
      </w:r>
      <w:r>
        <w:t>2.</w:t>
      </w:r>
      <w:r w:rsidR="00C54264">
        <w:t>2</w:t>
      </w:r>
      <w:r w:rsidR="00291F9D">
        <w:t>6</w:t>
      </w:r>
      <w:r w:rsidRPr="003168A2">
        <w:t>.</w:t>
      </w:r>
      <w:r>
        <w:t>3</w:t>
      </w:r>
      <w:r w:rsidRPr="003168A2">
        <w:tab/>
      </w:r>
      <w:r>
        <w:t>NAS message container</w:t>
      </w:r>
      <w:bookmarkEnd w:id="1086"/>
      <w:bookmarkEnd w:id="1087"/>
    </w:p>
    <w:p w:rsidR="00B20E3B" w:rsidRDefault="00B20E3B" w:rsidP="00B20E3B">
      <w:r w:rsidRPr="003E6E69">
        <w:t>The UE shall inclu</w:t>
      </w:r>
      <w:r>
        <w:t>de this information element:</w:t>
      </w:r>
    </w:p>
    <w:p w:rsidR="00CD6F76" w:rsidRDefault="00B20E3B" w:rsidP="00CD6F76">
      <w:pPr>
        <w:pStyle w:val="B1"/>
      </w:pPr>
      <w:r>
        <w:lastRenderedPageBreak/>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w:t>
      </w:r>
      <w:r w:rsidR="00FF24A1">
        <w:t>2</w:t>
      </w:r>
      <w:r w:rsidR="00077083">
        <w:t>4</w:t>
      </w:r>
      <w:r w:rsidRPr="003168A2">
        <w:t>]</w:t>
      </w:r>
      <w:r>
        <w:t>; and</w:t>
      </w:r>
    </w:p>
    <w:p w:rsidR="00B20E3B" w:rsidRDefault="00B20E3B" w:rsidP="00B20E3B">
      <w:pPr>
        <w:pStyle w:val="B1"/>
      </w:pPr>
      <w:r>
        <w:t>b)</w:t>
      </w:r>
      <w:r>
        <w:tab/>
      </w:r>
      <w:r w:rsidRPr="004659DB">
        <w:t>when the UE has sent an initial NAS message with a limited set of I</w:t>
      </w:r>
      <w:r w:rsidR="005A0408" w:rsidRPr="004659DB">
        <w:t>e</w:t>
      </w:r>
      <w:r w:rsidRPr="004659DB">
        <w:t xml:space="preserv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w:t>
      </w:r>
      <w:r w:rsidR="00FF24A1">
        <w:t>2</w:t>
      </w:r>
      <w:r w:rsidR="00077083">
        <w:t>4</w:t>
      </w:r>
      <w:r w:rsidRPr="003168A2">
        <w:t>]</w:t>
      </w:r>
      <w:r w:rsidRPr="004659DB">
        <w:t>.</w:t>
      </w:r>
    </w:p>
    <w:p w:rsidR="00B20E3B" w:rsidRPr="003168A2" w:rsidRDefault="00B20E3B" w:rsidP="00B20E3B">
      <w:pPr>
        <w:pStyle w:val="Heading3"/>
      </w:pPr>
      <w:bookmarkStart w:id="1088" w:name="_Toc508877305"/>
      <w:bookmarkStart w:id="1089" w:name="_Toc516214818"/>
      <w:r w:rsidRPr="003168A2">
        <w:t>8.</w:t>
      </w:r>
      <w:r>
        <w:t>2.</w:t>
      </w:r>
      <w:r w:rsidR="00C54264">
        <w:t>2</w:t>
      </w:r>
      <w:r w:rsidR="00291F9D">
        <w:t>7</w:t>
      </w:r>
      <w:r w:rsidRPr="003168A2">
        <w:tab/>
        <w:t>Security mode reject</w:t>
      </w:r>
      <w:bookmarkEnd w:id="1088"/>
      <w:bookmarkEnd w:id="1089"/>
    </w:p>
    <w:p w:rsidR="00B20E3B" w:rsidRPr="003168A2" w:rsidRDefault="00B20E3B" w:rsidP="00B20E3B">
      <w:pPr>
        <w:pStyle w:val="Heading4"/>
      </w:pPr>
      <w:bookmarkStart w:id="1090" w:name="_Toc508877306"/>
      <w:bookmarkStart w:id="1091" w:name="_Toc516214819"/>
      <w:r w:rsidRPr="003168A2">
        <w:t>8.</w:t>
      </w:r>
      <w:r>
        <w:t>6.</w:t>
      </w:r>
      <w:r w:rsidR="00C54264">
        <w:t>2</w:t>
      </w:r>
      <w:r w:rsidR="00291F9D">
        <w:t>7</w:t>
      </w:r>
      <w:r w:rsidRPr="003168A2">
        <w:t>.1</w:t>
      </w:r>
      <w:r w:rsidRPr="003168A2">
        <w:tab/>
        <w:t>Message definition</w:t>
      </w:r>
      <w:bookmarkEnd w:id="1090"/>
      <w:bookmarkEnd w:id="1091"/>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BB587E" w:rsidRDefault="00B20E3B" w:rsidP="00621D46">
      <w:pPr>
        <w:pStyle w:val="TH"/>
      </w:pPr>
      <w:r w:rsidRPr="00456F26">
        <w:t>Table 8.2.</w:t>
      </w:r>
      <w:r w:rsidR="00C54264" w:rsidRPr="00456F26">
        <w:t>2</w:t>
      </w:r>
      <w:r w:rsidR="00291F9D" w:rsidRPr="00456F26">
        <w:t>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042AD7">
            <w:pPr>
              <w:pStyle w:val="TAL"/>
            </w:pPr>
            <w:r>
              <w:t>9.</w:t>
            </w:r>
            <w:r w:rsidR="00355A8A">
              <w:t>10</w:t>
            </w:r>
            <w:r>
              <w:t>.3.2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A94AD2" w:rsidRPr="00440029" w:rsidRDefault="00A94AD2" w:rsidP="00A94AD2">
      <w:pPr>
        <w:pStyle w:val="Heading3"/>
      </w:pPr>
      <w:bookmarkStart w:id="1092" w:name="_Toc516214820"/>
      <w:bookmarkStart w:id="1093" w:name="_Toc508877307"/>
      <w:r>
        <w:t>8.2</w:t>
      </w:r>
      <w:r w:rsidRPr="00440029">
        <w:t>.</w:t>
      </w:r>
      <w:r w:rsidR="008574B8">
        <w:t>28</w:t>
      </w:r>
      <w:r w:rsidRPr="00440029">
        <w:tab/>
      </w:r>
      <w:r w:rsidRPr="00706EA6">
        <w:t xml:space="preserve">Security protected </w:t>
      </w:r>
      <w:r>
        <w:t xml:space="preserve">5GS </w:t>
      </w:r>
      <w:r w:rsidRPr="00706EA6">
        <w:t>NAS message</w:t>
      </w:r>
      <w:bookmarkEnd w:id="1092"/>
    </w:p>
    <w:p w:rsidR="00A94AD2" w:rsidRDefault="00A94AD2" w:rsidP="00A94AD2">
      <w:pPr>
        <w:pStyle w:val="Heading4"/>
        <w:rPr>
          <w:lang w:eastAsia="ko-KR"/>
        </w:rPr>
      </w:pPr>
      <w:bookmarkStart w:id="1094" w:name="_Toc516214821"/>
      <w:r>
        <w:t>8.2.</w:t>
      </w:r>
      <w:r w:rsidR="008574B8">
        <w:t>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94"/>
    </w:p>
    <w:p w:rsidR="00A94AD2" w:rsidRDefault="00A94AD2" w:rsidP="00A94AD2">
      <w:pPr>
        <w:rPr>
          <w:lang w:eastAsia="ko-KR"/>
        </w:rPr>
      </w:pPr>
      <w:r w:rsidRPr="00706EA6">
        <w:rPr>
          <w:lang w:eastAsia="ko-KR"/>
        </w:rPr>
        <w:t>This message is sent by the UE or the network to transfer a NAS message together with the sequence number and the message authentication code protecting the message. See table</w:t>
      </w:r>
      <w:r>
        <w:rPr>
          <w:lang w:eastAsia="ko-KR"/>
        </w:rPr>
        <w:t> </w:t>
      </w:r>
      <w:r w:rsidRPr="00706EA6">
        <w:rPr>
          <w:lang w:eastAsia="ko-KR"/>
        </w:rPr>
        <w:t>8.2.</w:t>
      </w:r>
      <w:r w:rsidR="008574B8">
        <w:rPr>
          <w:lang w:eastAsia="ko-KR"/>
        </w:rPr>
        <w:t>28</w:t>
      </w:r>
      <w:r w:rsidRPr="00706EA6">
        <w:rPr>
          <w:lang w:eastAsia="ko-KR"/>
        </w:rPr>
        <w:t>.1</w:t>
      </w:r>
      <w:r>
        <w:rPr>
          <w:lang w:eastAsia="ko-KR"/>
        </w:rPr>
        <w:t>.1</w:t>
      </w:r>
      <w:r w:rsidRPr="00706EA6">
        <w:rPr>
          <w:lang w:eastAsia="ko-KR"/>
        </w:rPr>
        <w:t>.</w:t>
      </w:r>
    </w:p>
    <w:p w:rsidR="00A94AD2" w:rsidRPr="00440029" w:rsidRDefault="00A94AD2" w:rsidP="00A94AD2">
      <w:pPr>
        <w:pStyle w:val="B1"/>
      </w:pPr>
      <w:r w:rsidRPr="00440029">
        <w:t>Message type:</w:t>
      </w:r>
      <w:r w:rsidRPr="00440029">
        <w:tab/>
      </w:r>
      <w:r w:rsidRPr="00706EA6">
        <w:t xml:space="preserve">SECURITY PROTECTED </w:t>
      </w:r>
      <w:r>
        <w:t xml:space="preserve">5GS </w:t>
      </w:r>
      <w:r w:rsidRPr="00706EA6">
        <w:t>NAS MESSAGE</w:t>
      </w:r>
    </w:p>
    <w:p w:rsidR="00A94AD2" w:rsidRPr="00440029" w:rsidRDefault="00A94AD2" w:rsidP="00A94AD2">
      <w:pPr>
        <w:pStyle w:val="B1"/>
      </w:pPr>
      <w:r w:rsidRPr="00440029">
        <w:t>Significance:</w:t>
      </w:r>
      <w:r w:rsidRPr="00440029">
        <w:tab/>
      </w:r>
      <w:r w:rsidRPr="00440029">
        <w:tab/>
        <w:t>dual</w:t>
      </w:r>
    </w:p>
    <w:p w:rsidR="00A94AD2" w:rsidRPr="00440029" w:rsidRDefault="00A94AD2" w:rsidP="00A94AD2">
      <w:pPr>
        <w:pStyle w:val="B1"/>
      </w:pPr>
      <w:r w:rsidRPr="00440029">
        <w:t>Direction:</w:t>
      </w:r>
      <w:r w:rsidRPr="00440029">
        <w:tab/>
      </w:r>
      <w:r w:rsidRPr="00440029">
        <w:tab/>
      </w:r>
      <w:r w:rsidRPr="00440029">
        <w:tab/>
      </w:r>
      <w:r>
        <w:t>both</w:t>
      </w:r>
    </w:p>
    <w:p w:rsidR="00A94AD2" w:rsidRPr="003168A2" w:rsidRDefault="00A94AD2" w:rsidP="00A94AD2">
      <w:pPr>
        <w:pStyle w:val="TH"/>
        <w:rPr>
          <w:lang w:val="fr-FR"/>
        </w:rPr>
      </w:pPr>
      <w:r w:rsidRPr="003168A2">
        <w:rPr>
          <w:lang w:val="fr-FR"/>
        </w:rPr>
        <w:lastRenderedPageBreak/>
        <w:t>Table</w:t>
      </w:r>
      <w:r w:rsidRPr="003168A2">
        <w:t> </w:t>
      </w:r>
      <w:r w:rsidRPr="003168A2">
        <w:rPr>
          <w:lang w:val="fr-FR"/>
        </w:rPr>
        <w:t>8.</w:t>
      </w:r>
      <w:r>
        <w:rPr>
          <w:lang w:val="fr-FR"/>
        </w:rPr>
        <w:t>2</w:t>
      </w:r>
      <w:r w:rsidRPr="003168A2">
        <w:rPr>
          <w:lang w:val="fr-FR"/>
        </w:rPr>
        <w:t>.</w:t>
      </w:r>
      <w:r w:rsidR="008574B8">
        <w:rPr>
          <w:lang w:val="fr-FR"/>
        </w:rPr>
        <w:t>28</w:t>
      </w:r>
      <w:r w:rsidRPr="003168A2">
        <w:rPr>
          <w:lang w:val="fr-FR"/>
        </w:rPr>
        <w:t>.1</w:t>
      </w:r>
      <w:r>
        <w:rPr>
          <w:lang w:val="fr-FR"/>
        </w:rPr>
        <w:t>.1</w:t>
      </w:r>
      <w:r w:rsidR="005A0408">
        <w:rPr>
          <w:lang w:val="fr-FR"/>
        </w:rPr>
        <w:t> </w:t>
      </w:r>
      <w:r w:rsidRPr="003168A2">
        <w:rPr>
          <w:lang w:val="fr-FR"/>
        </w:rPr>
        <w:t xml:space="preserve">: </w:t>
      </w:r>
      <w:r w:rsidRPr="00706EA6">
        <w:rPr>
          <w:lang w:val="fr-FR"/>
        </w:rPr>
        <w:t xml:space="preserve">SECURITY PROTECTED </w:t>
      </w:r>
      <w:r>
        <w:rPr>
          <w:lang w:val="fr-FR"/>
        </w:rPr>
        <w:t xml:space="preserve">5GS </w:t>
      </w:r>
      <w:r w:rsidRPr="00706EA6">
        <w:rPr>
          <w:lang w:val="fr-FR"/>
        </w:rPr>
        <w:t>NAS MESSAGE</w:t>
      </w:r>
      <w:r w:rsidRPr="003168A2">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A94AD2" w:rsidRPr="003168A2" w:rsidTr="00D7683E">
        <w:trPr>
          <w:cantSplit/>
          <w:jc w:val="center"/>
        </w:trPr>
        <w:tc>
          <w:tcPr>
            <w:tcW w:w="567" w:type="dxa"/>
          </w:tcPr>
          <w:p w:rsidR="00A94AD2" w:rsidRPr="003168A2" w:rsidRDefault="00A94AD2" w:rsidP="00D7683E">
            <w:pPr>
              <w:pStyle w:val="TAH"/>
            </w:pPr>
            <w:r w:rsidRPr="003168A2">
              <w:t>IEI</w:t>
            </w:r>
          </w:p>
        </w:tc>
        <w:tc>
          <w:tcPr>
            <w:tcW w:w="2835" w:type="dxa"/>
          </w:tcPr>
          <w:p w:rsidR="00A94AD2" w:rsidRPr="003168A2" w:rsidRDefault="00A94AD2" w:rsidP="00D7683E">
            <w:pPr>
              <w:pStyle w:val="TAH"/>
            </w:pPr>
            <w:r w:rsidRPr="003168A2">
              <w:t>Information Element</w:t>
            </w:r>
          </w:p>
        </w:tc>
        <w:tc>
          <w:tcPr>
            <w:tcW w:w="3119" w:type="dxa"/>
          </w:tcPr>
          <w:p w:rsidR="00A94AD2" w:rsidRPr="003168A2" w:rsidRDefault="00A94AD2" w:rsidP="00D7683E">
            <w:pPr>
              <w:pStyle w:val="TAH"/>
            </w:pPr>
            <w:r w:rsidRPr="003168A2">
              <w:t>Type/Reference</w:t>
            </w:r>
          </w:p>
        </w:tc>
        <w:tc>
          <w:tcPr>
            <w:tcW w:w="1134" w:type="dxa"/>
          </w:tcPr>
          <w:p w:rsidR="00A94AD2" w:rsidRPr="003168A2" w:rsidRDefault="00A94AD2" w:rsidP="00D7683E">
            <w:pPr>
              <w:pStyle w:val="TAH"/>
            </w:pPr>
            <w:r w:rsidRPr="003168A2">
              <w:t>Presence</w:t>
            </w:r>
          </w:p>
        </w:tc>
        <w:tc>
          <w:tcPr>
            <w:tcW w:w="851" w:type="dxa"/>
          </w:tcPr>
          <w:p w:rsidR="00A94AD2" w:rsidRPr="003168A2" w:rsidRDefault="00A94AD2" w:rsidP="00D7683E">
            <w:pPr>
              <w:pStyle w:val="TAH"/>
            </w:pPr>
            <w:r w:rsidRPr="003168A2">
              <w:t>Format</w:t>
            </w:r>
          </w:p>
        </w:tc>
        <w:tc>
          <w:tcPr>
            <w:tcW w:w="851" w:type="dxa"/>
          </w:tcPr>
          <w:p w:rsidR="00A94AD2" w:rsidRPr="003168A2" w:rsidRDefault="00A94AD2" w:rsidP="00D7683E">
            <w:pPr>
              <w:pStyle w:val="TAH"/>
            </w:pPr>
            <w:r w:rsidRPr="003168A2">
              <w:t>Length</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Extended protocol discriminator</w:t>
            </w:r>
          </w:p>
        </w:tc>
        <w:tc>
          <w:tcPr>
            <w:tcW w:w="3119" w:type="dxa"/>
          </w:tcPr>
          <w:p w:rsidR="00A94AD2" w:rsidRDefault="00A94AD2" w:rsidP="00D7683E">
            <w:pPr>
              <w:pStyle w:val="TAL"/>
            </w:pPr>
            <w:r>
              <w:t>Extended protocol discriminator</w:t>
            </w:r>
          </w:p>
          <w:p w:rsidR="00A94AD2" w:rsidRPr="003168A2" w:rsidRDefault="00A94AD2" w:rsidP="00D7683E">
            <w:pPr>
              <w:pStyle w:val="TAL"/>
            </w:pPr>
            <w:r>
              <w:t>9.2</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Security header type</w:t>
            </w:r>
          </w:p>
        </w:tc>
        <w:tc>
          <w:tcPr>
            <w:tcW w:w="3119" w:type="dxa"/>
          </w:tcPr>
          <w:p w:rsidR="00A94AD2" w:rsidRDefault="00A94AD2" w:rsidP="00D7683E">
            <w:pPr>
              <w:pStyle w:val="TAL"/>
            </w:pPr>
            <w:r>
              <w:t>Security header type</w:t>
            </w:r>
          </w:p>
          <w:p w:rsidR="00A94AD2" w:rsidRPr="003168A2" w:rsidRDefault="00A94AD2" w:rsidP="00D7683E">
            <w:pPr>
              <w:pStyle w:val="TAL"/>
            </w:pPr>
            <w:r>
              <w:t>9.3</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1/2</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rsidRPr="003168A2">
              <w:t>Spare half octet</w:t>
            </w:r>
          </w:p>
        </w:tc>
        <w:tc>
          <w:tcPr>
            <w:tcW w:w="3119" w:type="dxa"/>
          </w:tcPr>
          <w:p w:rsidR="00A94AD2" w:rsidRPr="003168A2" w:rsidRDefault="00A94AD2" w:rsidP="00D7683E">
            <w:pPr>
              <w:pStyle w:val="TAL"/>
            </w:pPr>
            <w:r w:rsidRPr="003168A2">
              <w:t>Spare half octet</w:t>
            </w:r>
          </w:p>
          <w:p w:rsidR="00A94AD2" w:rsidRPr="003168A2" w:rsidRDefault="00A94AD2" w:rsidP="00D7683E">
            <w:pPr>
              <w:pStyle w:val="TAL"/>
            </w:pPr>
            <w:r>
              <w:t>9.4</w:t>
            </w:r>
          </w:p>
        </w:tc>
        <w:tc>
          <w:tcPr>
            <w:tcW w:w="1134" w:type="dxa"/>
          </w:tcPr>
          <w:p w:rsidR="00A94AD2" w:rsidRPr="003168A2" w:rsidRDefault="00A94AD2" w:rsidP="00D7683E">
            <w:pPr>
              <w:pStyle w:val="TAC"/>
            </w:pPr>
            <w:r w:rsidRPr="003168A2">
              <w:t>M</w:t>
            </w:r>
          </w:p>
        </w:tc>
        <w:tc>
          <w:tcPr>
            <w:tcW w:w="851" w:type="dxa"/>
          </w:tcPr>
          <w:p w:rsidR="00A94AD2" w:rsidRPr="003168A2" w:rsidRDefault="00A94AD2" w:rsidP="00D7683E">
            <w:pPr>
              <w:pStyle w:val="TAC"/>
            </w:pPr>
            <w:r w:rsidRPr="003168A2">
              <w:t>V</w:t>
            </w:r>
          </w:p>
        </w:tc>
        <w:tc>
          <w:tcPr>
            <w:tcW w:w="851" w:type="dxa"/>
          </w:tcPr>
          <w:p w:rsidR="00A94AD2" w:rsidRPr="003168A2" w:rsidRDefault="00A94AD2" w:rsidP="00D7683E">
            <w:pPr>
              <w:pStyle w:val="TAC"/>
            </w:pPr>
            <w:r w:rsidRPr="003168A2">
              <w:t>1/2</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Pr="003168A2" w:rsidDel="00B3523B" w:rsidRDefault="00A94AD2" w:rsidP="00D7683E">
            <w:pPr>
              <w:pStyle w:val="TAL"/>
            </w:pPr>
            <w:r>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A94AD2" w:rsidRPr="00F204AD" w:rsidRDefault="00A94AD2" w:rsidP="00D7683E">
            <w:pPr>
              <w:pStyle w:val="TAL"/>
            </w:pPr>
            <w:r w:rsidRPr="00706EA6">
              <w:t>Message authentication code</w:t>
            </w:r>
          </w:p>
          <w:p w:rsidR="00A94AD2" w:rsidRDefault="00A94AD2" w:rsidP="00042AD7">
            <w:pPr>
              <w:pStyle w:val="TAL"/>
            </w:pPr>
            <w:r>
              <w:t>9.8</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4</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t>Sequence number</w:t>
            </w:r>
          </w:p>
          <w:p w:rsidR="00A94AD2" w:rsidRDefault="00A94AD2" w:rsidP="00042AD7">
            <w:pPr>
              <w:pStyle w:val="TAL"/>
            </w:pPr>
            <w:r>
              <w:t>9.</w:t>
            </w:r>
            <w:r w:rsidR="00355A8A">
              <w:t>9</w:t>
            </w:r>
          </w:p>
        </w:tc>
        <w:tc>
          <w:tcPr>
            <w:tcW w:w="1134"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1</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NAS message</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rsidRPr="003168A2">
              <w:t xml:space="preserve">NAS </w:t>
            </w:r>
            <w:r>
              <w:t>message</w:t>
            </w:r>
          </w:p>
          <w:p w:rsidR="00A94AD2" w:rsidRPr="003168A2" w:rsidRDefault="00A94AD2" w:rsidP="00042AD7">
            <w:pPr>
              <w:pStyle w:val="TAL"/>
            </w:pPr>
            <w:r>
              <w:t>9.</w:t>
            </w:r>
            <w:r w:rsidR="00355A8A">
              <w:t>10</w:t>
            </w:r>
            <w:r>
              <w:t>.3.</w:t>
            </w:r>
            <w:r w:rsidR="008574B8">
              <w:t>30</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3-n</w:t>
            </w:r>
          </w:p>
        </w:tc>
      </w:tr>
    </w:tbl>
    <w:p w:rsidR="00A94AD2" w:rsidRPr="00440029" w:rsidRDefault="00A94AD2" w:rsidP="00A94AD2">
      <w:pPr>
        <w:pStyle w:val="B1"/>
      </w:pPr>
    </w:p>
    <w:p w:rsidR="002E27BF" w:rsidRPr="003168A2" w:rsidRDefault="002E27BF" w:rsidP="002E27BF">
      <w:pPr>
        <w:pStyle w:val="Heading3"/>
      </w:pPr>
      <w:bookmarkStart w:id="1095" w:name="_Toc516214822"/>
      <w:r>
        <w:t>8.</w:t>
      </w:r>
      <w:r w:rsidR="0091131A">
        <w:t>2</w:t>
      </w:r>
      <w:r w:rsidRPr="003168A2">
        <w:t>.</w:t>
      </w:r>
      <w:r>
        <w:t>2</w:t>
      </w:r>
      <w:r w:rsidR="008574B8">
        <w:t>9</w:t>
      </w:r>
      <w:r>
        <w:tab/>
        <w:t>5G</w:t>
      </w:r>
      <w:r w:rsidRPr="003168A2">
        <w:t>MM status</w:t>
      </w:r>
      <w:bookmarkEnd w:id="1093"/>
      <w:bookmarkEnd w:id="1095"/>
    </w:p>
    <w:p w:rsidR="002E27BF" w:rsidRDefault="002E27BF" w:rsidP="002E27BF">
      <w:pPr>
        <w:pStyle w:val="Heading4"/>
      </w:pPr>
      <w:bookmarkStart w:id="1096" w:name="_Toc508877308"/>
      <w:bookmarkStart w:id="1097" w:name="_Toc516214823"/>
      <w:r w:rsidRPr="003168A2">
        <w:t>8.</w:t>
      </w:r>
      <w:r w:rsidR="0091131A">
        <w:t>2</w:t>
      </w:r>
      <w:r w:rsidRPr="003168A2">
        <w:t>.</w:t>
      </w:r>
      <w:r>
        <w:t>2</w:t>
      </w:r>
      <w:r w:rsidR="008574B8">
        <w:t>9</w:t>
      </w:r>
      <w:r>
        <w:t>.1</w:t>
      </w:r>
      <w:r w:rsidRPr="003168A2">
        <w:tab/>
      </w:r>
      <w:r>
        <w:t>Message definition</w:t>
      </w:r>
      <w:bookmarkEnd w:id="1096"/>
      <w:bookmarkEnd w:id="1097"/>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t>Table 8.2</w:t>
      </w:r>
      <w:r w:rsidRPr="003168A2">
        <w:rPr>
          <w:lang w:val="en-US"/>
        </w:rPr>
        <w:t>.</w:t>
      </w:r>
      <w:r>
        <w:rPr>
          <w:lang w:val="en-US"/>
        </w:rPr>
        <w:t>2</w:t>
      </w:r>
      <w:r w:rsidR="008574B8">
        <w:rPr>
          <w:lang w:val="en-US"/>
        </w:rPr>
        <w:t>9</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042AD7">
            <w:pPr>
              <w:pStyle w:val="TAL"/>
            </w:pPr>
            <w:r>
              <w:t>9.</w:t>
            </w:r>
            <w:r w:rsidR="00446550">
              <w:t>10</w:t>
            </w:r>
            <w:r>
              <w:t>.3.2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1098" w:name="_Toc508877309"/>
      <w:bookmarkStart w:id="1099" w:name="_Toc516214824"/>
      <w:r>
        <w:t>8</w:t>
      </w:r>
      <w:r w:rsidR="004B5A6C">
        <w:t>.3</w:t>
      </w:r>
      <w:r w:rsidR="004B5A6C">
        <w:tab/>
        <w:t>5G</w:t>
      </w:r>
      <w:r w:rsidRPr="00C607F7">
        <w:t xml:space="preserve">S </w:t>
      </w:r>
      <w:r>
        <w:t>s</w:t>
      </w:r>
      <w:r w:rsidRPr="00C607F7">
        <w:t xml:space="preserve">ession </w:t>
      </w:r>
      <w:r>
        <w:t>m</w:t>
      </w:r>
      <w:r w:rsidRPr="00C607F7">
        <w:t>anagement messages</w:t>
      </w:r>
      <w:bookmarkEnd w:id="1098"/>
      <w:bookmarkEnd w:id="1099"/>
    </w:p>
    <w:p w:rsidR="00C135FE" w:rsidRPr="00440029" w:rsidRDefault="0091131A" w:rsidP="00C135FE">
      <w:pPr>
        <w:pStyle w:val="Heading3"/>
      </w:pPr>
      <w:bookmarkStart w:id="1100" w:name="_Toc508877310"/>
      <w:bookmarkStart w:id="1101" w:name="_Toc516214825"/>
      <w:r>
        <w:t>8</w:t>
      </w:r>
      <w:r w:rsidR="00C135FE">
        <w:t>.</w:t>
      </w:r>
      <w:r>
        <w:t>3</w:t>
      </w:r>
      <w:r w:rsidR="00C135FE">
        <w:t>.1</w:t>
      </w:r>
      <w:r w:rsidR="00C135FE" w:rsidRPr="00440029">
        <w:tab/>
        <w:t>PDU session establishment request</w:t>
      </w:r>
      <w:bookmarkEnd w:id="1100"/>
      <w:bookmarkEnd w:id="1101"/>
    </w:p>
    <w:p w:rsidR="00C135FE" w:rsidRPr="00440029" w:rsidRDefault="0091131A" w:rsidP="00C135FE">
      <w:pPr>
        <w:pStyle w:val="Heading4"/>
        <w:rPr>
          <w:lang w:eastAsia="ko-KR"/>
        </w:rPr>
      </w:pPr>
      <w:bookmarkStart w:id="1102" w:name="_Toc508877311"/>
      <w:bookmarkStart w:id="1103" w:name="_Toc516214826"/>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02"/>
      <w:bookmarkEnd w:id="1103"/>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lastRenderedPageBreak/>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9</w:t>
            </w:r>
            <w:r w:rsidR="00C135FE" w:rsidRPr="005E7ABC">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042AD7">
            <w:pPr>
              <w:pStyle w:val="TAL"/>
            </w:pPr>
            <w:r>
              <w:t>9.</w:t>
            </w:r>
            <w:r w:rsidR="00446550">
              <w:t>10</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A</w:t>
            </w:r>
            <w:r w:rsidR="00C135FE" w:rsidRPr="005E7ABC">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042AD7">
            <w:pPr>
              <w:pStyle w:val="TAL"/>
            </w:pPr>
            <w:r>
              <w:t>9.</w:t>
            </w:r>
            <w:r w:rsidR="00446550">
              <w:t>10</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042AD7">
            <w:pPr>
              <w:pStyle w:val="TAL"/>
            </w:pPr>
            <w:r>
              <w:t>9.</w:t>
            </w:r>
            <w:r w:rsidR="00446550">
              <w:t>10</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7C1329"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C1329" w:rsidRPr="005E7ABC" w:rsidRDefault="00620567" w:rsidP="00B02E6D">
            <w:pPr>
              <w:pStyle w:val="TAL"/>
            </w:pPr>
            <w:r w:rsidRPr="00B02E6D">
              <w:t>55</w:t>
            </w:r>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p w:rsidR="007C1329" w:rsidRDefault="007C1329" w:rsidP="00446550">
            <w:pPr>
              <w:pStyle w:val="TAL"/>
            </w:pPr>
            <w:r>
              <w:t>9.</w:t>
            </w:r>
            <w:r w:rsidR="00446550">
              <w:t>10</w:t>
            </w:r>
            <w:r>
              <w:t>.4.</w:t>
            </w:r>
            <w:r w:rsidR="00446550">
              <w:t>6</w:t>
            </w:r>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lang w:eastAsia="ja-JP"/>
              </w:rPr>
            </w:pPr>
            <w:r>
              <w:t>TV</w:t>
            </w:r>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3</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660E4" w:rsidRDefault="00446550" w:rsidP="00B02E6D">
            <w:pPr>
              <w:pStyle w:val="TAL"/>
            </w:pPr>
            <w:r w:rsidRPr="005E7ABC">
              <w:t>TBD</w:t>
            </w:r>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042AD7">
            <w:pPr>
              <w:pStyle w:val="TAL"/>
              <w:rPr>
                <w:lang w:val="fr-FR"/>
              </w:rPr>
            </w:pPr>
            <w:r w:rsidRPr="00BB130A">
              <w:rPr>
                <w:lang w:val="fr-FR"/>
              </w:rPr>
              <w:t>9.</w:t>
            </w:r>
            <w:r w:rsidR="00446550">
              <w:rPr>
                <w:lang w:val="fr-FR"/>
              </w:rPr>
              <w:t>10</w:t>
            </w:r>
            <w:r w:rsidRPr="00BB130A">
              <w:rPr>
                <w:lang w:val="fr-FR"/>
              </w:rPr>
              <w:t>.4.</w:t>
            </w:r>
            <w:r w:rsidR="00B76768">
              <w:rPr>
                <w:lang w:val="fr-FR"/>
              </w:rPr>
              <w:t>11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042AD7">
            <w:pPr>
              <w:pStyle w:val="TAL"/>
            </w:pPr>
            <w:r>
              <w:t>9.</w:t>
            </w:r>
            <w:r w:rsidR="00446550">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1104" w:name="_Toc508877312"/>
      <w:bookmarkStart w:id="1105" w:name="_Toc516214827"/>
      <w:r>
        <w:t>8</w:t>
      </w:r>
      <w:r w:rsidR="00C135FE">
        <w:t>.</w:t>
      </w:r>
      <w:r>
        <w:t>3</w:t>
      </w:r>
      <w:r w:rsidR="00C135FE">
        <w:t>.1.2</w:t>
      </w:r>
      <w:r w:rsidR="00C135FE" w:rsidRPr="003168A2">
        <w:rPr>
          <w:rFonts w:hint="eastAsia"/>
        </w:rPr>
        <w:tab/>
      </w:r>
      <w:r w:rsidR="00C135FE" w:rsidRPr="00EE0C95">
        <w:t>PDU session type</w:t>
      </w:r>
      <w:bookmarkEnd w:id="1104"/>
      <w:bookmarkEnd w:id="1105"/>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1106" w:name="_Toc508877313"/>
      <w:bookmarkStart w:id="1107" w:name="_Toc516214828"/>
      <w:r>
        <w:t>8</w:t>
      </w:r>
      <w:r w:rsidR="00C135FE">
        <w:t>.</w:t>
      </w:r>
      <w:r>
        <w:t>3</w:t>
      </w:r>
      <w:r w:rsidR="00C135FE">
        <w:t>.1.3</w:t>
      </w:r>
      <w:r w:rsidR="00C135FE" w:rsidRPr="003168A2">
        <w:rPr>
          <w:rFonts w:hint="eastAsia"/>
        </w:rPr>
        <w:tab/>
      </w:r>
      <w:r w:rsidR="00C135FE">
        <w:t>SSC mode</w:t>
      </w:r>
      <w:bookmarkEnd w:id="1106"/>
      <w:bookmarkEnd w:id="1107"/>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7C1329" w:rsidRPr="003168A2" w:rsidRDefault="007C1329" w:rsidP="007C1329">
      <w:pPr>
        <w:pStyle w:val="Heading4"/>
        <w:rPr>
          <w:lang w:eastAsia="ko-KR"/>
        </w:rPr>
      </w:pPr>
      <w:bookmarkStart w:id="1108" w:name="_Toc516214829"/>
      <w:bookmarkStart w:id="1109" w:name="_Toc508877314"/>
      <w:r>
        <w:t>8.3.1.</w:t>
      </w:r>
      <w:r w:rsidR="00C073E6">
        <w:t>4</w:t>
      </w:r>
      <w:r w:rsidRPr="003168A2">
        <w:rPr>
          <w:rFonts w:hint="eastAsia"/>
        </w:rPr>
        <w:tab/>
      </w:r>
      <w:r>
        <w:t>Maximum number of supported packet filters</w:t>
      </w:r>
      <w:bookmarkEnd w:id="1108"/>
    </w:p>
    <w:p w:rsidR="007C1329" w:rsidRDefault="007C1329" w:rsidP="007C1329">
      <w:r w:rsidRPr="003168A2">
        <w:t xml:space="preserve">This IE </w:t>
      </w:r>
      <w:r>
        <w:t>shall be</w:t>
      </w:r>
      <w:r w:rsidRPr="003168A2">
        <w:t xml:space="preserve"> included in the message when the</w:t>
      </w:r>
      <w:r>
        <w:t xml:space="preserve"> selected PDU session type is </w:t>
      </w:r>
      <w:r w:rsidR="005A0408">
        <w:t>“</w:t>
      </w:r>
      <w:r>
        <w:t>I</w:t>
      </w:r>
      <w:r w:rsidR="005A0408">
        <w:t>p</w:t>
      </w:r>
      <w:r>
        <w:t>v4</w:t>
      </w:r>
      <w:r w:rsidR="005A0408">
        <w:t>”</w:t>
      </w:r>
      <w:r>
        <w:t xml:space="preserve">, </w:t>
      </w:r>
      <w:r w:rsidR="005A0408">
        <w:t>“</w:t>
      </w:r>
      <w:r>
        <w:t>I</w:t>
      </w:r>
      <w:r w:rsidR="005A0408">
        <w:t>p</w:t>
      </w:r>
      <w:r>
        <w:t>v6</w:t>
      </w:r>
      <w:r w:rsidR="005A0408">
        <w:t>”</w:t>
      </w:r>
      <w:r>
        <w:t xml:space="preserve">, </w:t>
      </w:r>
      <w:r w:rsidR="005A0408">
        <w:t>“</w:t>
      </w:r>
      <w:r>
        <w:t>I</w:t>
      </w:r>
      <w:r w:rsidR="005A0408">
        <w:t>p</w:t>
      </w:r>
      <w:r>
        <w:t>v4v6</w:t>
      </w:r>
      <w:r w:rsidR="005A0408">
        <w:t>”</w:t>
      </w:r>
      <w:r>
        <w:t xml:space="preserve"> or </w:t>
      </w:r>
      <w:r w:rsidR="005A0408">
        <w:t>“</w:t>
      </w:r>
      <w:r>
        <w:t>Ethernet</w:t>
      </w:r>
      <w:r w:rsidR="005A0408">
        <w:t>”</w:t>
      </w:r>
      <w:r>
        <w:t xml:space="preserve"> and the UE can support more than 16 packet filters for this PDU session.</w:t>
      </w:r>
    </w:p>
    <w:p w:rsidR="00C135FE" w:rsidRDefault="00A945A6" w:rsidP="00C135FE">
      <w:pPr>
        <w:pStyle w:val="Heading4"/>
        <w:rPr>
          <w:lang w:eastAsia="ko-KR"/>
        </w:rPr>
      </w:pPr>
      <w:bookmarkStart w:id="1110" w:name="_Toc516214830"/>
      <w:r>
        <w:t>8</w:t>
      </w:r>
      <w:r w:rsidR="00C135FE">
        <w:t>.</w:t>
      </w:r>
      <w:r>
        <w:t>3</w:t>
      </w:r>
      <w:r w:rsidR="00C135FE">
        <w:t>.1.</w:t>
      </w:r>
      <w:r w:rsidR="00C073E6">
        <w:t>5</w:t>
      </w:r>
      <w:r w:rsidR="00C135FE">
        <w:tab/>
      </w:r>
      <w:r w:rsidR="00EB3325">
        <w:t>5G</w:t>
      </w:r>
      <w:r w:rsidR="00C135FE">
        <w:t>SM capability</w:t>
      </w:r>
      <w:bookmarkEnd w:id="1109"/>
      <w:bookmarkEnd w:id="1110"/>
    </w:p>
    <w:p w:rsidR="00C135FE" w:rsidRDefault="00C135FE" w:rsidP="00C135FE">
      <w:r>
        <w:t xml:space="preserve">This IE is included in the message when the </w:t>
      </w:r>
      <w:r>
        <w:rPr>
          <w:rFonts w:eastAsia="MS Mincho"/>
        </w:rPr>
        <w:t xml:space="preserve">UE requests </w:t>
      </w:r>
      <w:r>
        <w:t xml:space="preserve">to establish a new PDU session of </w:t>
      </w:r>
      <w:r w:rsidR="005A0408">
        <w:t>“</w:t>
      </w:r>
      <w:r>
        <w:t>I</w:t>
      </w:r>
      <w:r w:rsidR="005A0408">
        <w:t>p</w:t>
      </w:r>
      <w:r>
        <w:t>v4</w:t>
      </w:r>
      <w:r w:rsidR="005A0408">
        <w:t>”</w:t>
      </w:r>
      <w:r>
        <w:t xml:space="preserve">, </w:t>
      </w:r>
      <w:r w:rsidR="005A0408">
        <w:t>“</w:t>
      </w:r>
      <w:r>
        <w:t>I</w:t>
      </w:r>
      <w:r w:rsidR="005A0408">
        <w:t>p</w:t>
      </w:r>
      <w:r>
        <w:t>v6</w:t>
      </w:r>
      <w:r w:rsidR="005A0408">
        <w:t>”</w:t>
      </w:r>
      <w:r w:rsidR="004E4A5F">
        <w:t xml:space="preserve">, </w:t>
      </w:r>
      <w:r w:rsidR="005A0408">
        <w:t>“</w:t>
      </w:r>
      <w:r w:rsidR="004E4A5F">
        <w:t>I</w:t>
      </w:r>
      <w:r w:rsidR="005A0408">
        <w:t>p</w:t>
      </w:r>
      <w:r w:rsidR="004E4A5F">
        <w:t>v4v6</w:t>
      </w:r>
      <w:r w:rsidR="005A0408">
        <w:t>”</w:t>
      </w:r>
      <w:r>
        <w:t xml:space="preserve"> or </w:t>
      </w:r>
      <w:r w:rsidR="005A0408">
        <w:t>“</w:t>
      </w:r>
      <w:r>
        <w:t>Ethernet</w:t>
      </w:r>
      <w:r w:rsidR="005A0408">
        <w:t>”</w:t>
      </w:r>
      <w:r>
        <w:t xml:space="preserve"> </w:t>
      </w:r>
      <w:r w:rsidRPr="00A6152A">
        <w:t xml:space="preserve">PDU session </w:t>
      </w:r>
      <w:r>
        <w:t>type and the UE supports Reflective QoS</w:t>
      </w:r>
      <w:r w:rsidR="00613277">
        <w:t xml:space="preserve">, or establish a new PDU session of </w:t>
      </w:r>
      <w:r w:rsidR="005A0408">
        <w:t>“</w:t>
      </w:r>
      <w:r w:rsidR="00613277">
        <w:t>I</w:t>
      </w:r>
      <w:r w:rsidR="005A0408">
        <w:t>p</w:t>
      </w:r>
      <w:r w:rsidR="00613277">
        <w:t>v6</w:t>
      </w:r>
      <w:r w:rsidR="005A0408">
        <w:t>”</w:t>
      </w:r>
      <w:r w:rsidR="00613277">
        <w:t xml:space="preserve"> or </w:t>
      </w:r>
      <w:r w:rsidR="005A0408">
        <w:t>“</w:t>
      </w:r>
      <w:r w:rsidR="00613277">
        <w:t>I</w:t>
      </w:r>
      <w:r w:rsidR="005A0408">
        <w:t>p</w:t>
      </w:r>
      <w:r w:rsidR="00613277">
        <w:t>v4v6</w:t>
      </w:r>
      <w:r w:rsidR="005A0408">
        <w:t>”</w:t>
      </w:r>
      <w:r w:rsidR="00613277">
        <w:t xml:space="preserve"> PDU session type and the UE supports acting as a type C host as specified in IETF RFC 4191 [</w:t>
      </w:r>
      <w:r w:rsidR="007F4A11">
        <w:t>3</w:t>
      </w:r>
      <w:r w:rsidR="00552CBE">
        <w:t>6</w:t>
      </w:r>
      <w:r w:rsidR="00613277">
        <w:t>]</w:t>
      </w:r>
      <w:r>
        <w:rPr>
          <w:rFonts w:eastAsia="MS Mincho"/>
        </w:rPr>
        <w:t>.</w:t>
      </w:r>
    </w:p>
    <w:p w:rsidR="00C135FE" w:rsidRPr="003168A2" w:rsidRDefault="00A945A6" w:rsidP="00C135FE">
      <w:pPr>
        <w:pStyle w:val="Heading4"/>
        <w:rPr>
          <w:lang w:eastAsia="ko-KR"/>
        </w:rPr>
      </w:pPr>
      <w:bookmarkStart w:id="1111" w:name="_Toc508877315"/>
      <w:bookmarkStart w:id="1112" w:name="_Toc516214831"/>
      <w:r>
        <w:t>8</w:t>
      </w:r>
      <w:r w:rsidR="00C135FE">
        <w:t>.</w:t>
      </w:r>
      <w:r>
        <w:t>3</w:t>
      </w:r>
      <w:r w:rsidR="00C135FE">
        <w:t>.1.</w:t>
      </w:r>
      <w:r w:rsidR="00C073E6">
        <w:t>6</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1111"/>
      <w:bookmarkEnd w:id="1112"/>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1113" w:name="_Toc508877316"/>
      <w:bookmarkStart w:id="1114" w:name="_Toc516214832"/>
      <w:r>
        <w:t>8</w:t>
      </w:r>
      <w:r w:rsidR="00C135FE">
        <w:t>.</w:t>
      </w:r>
      <w:r>
        <w:t>3</w:t>
      </w:r>
      <w:r w:rsidR="00C135FE">
        <w:t>.1.</w:t>
      </w:r>
      <w:r w:rsidR="00C073E6">
        <w:t>7</w:t>
      </w:r>
      <w:r w:rsidR="00C135FE" w:rsidRPr="003168A2">
        <w:rPr>
          <w:rFonts w:hint="eastAsia"/>
        </w:rPr>
        <w:tab/>
      </w:r>
      <w:r w:rsidR="00C135FE">
        <w:t>Extended p</w:t>
      </w:r>
      <w:r w:rsidR="00C135FE" w:rsidRPr="003168A2">
        <w:t>rotocol configuration options</w:t>
      </w:r>
      <w:bookmarkEnd w:id="1113"/>
      <w:bookmarkEnd w:id="1114"/>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DA50F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1115" w:name="_Toc508877317"/>
      <w:bookmarkStart w:id="1116" w:name="_Toc516214833"/>
      <w:r w:rsidRPr="00BB130A">
        <w:rPr>
          <w:lang w:val="fr-FR"/>
        </w:rPr>
        <w:lastRenderedPageBreak/>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1115"/>
      <w:bookmarkEnd w:id="1116"/>
    </w:p>
    <w:p w:rsidR="00C135FE" w:rsidRPr="00BB130A" w:rsidRDefault="00120C7B" w:rsidP="00C135FE">
      <w:pPr>
        <w:pStyle w:val="Heading4"/>
        <w:rPr>
          <w:lang w:val="fr-FR" w:eastAsia="ko-KR"/>
        </w:rPr>
      </w:pPr>
      <w:bookmarkStart w:id="1117" w:name="_Toc508877318"/>
      <w:bookmarkStart w:id="1118" w:name="_Toc516214834"/>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1117"/>
      <w:bookmarkEnd w:id="1118"/>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042AD7">
            <w:pPr>
              <w:pStyle w:val="TAL"/>
            </w:pPr>
            <w:r>
              <w:t>9.</w:t>
            </w:r>
            <w:r w:rsidR="00446550">
              <w:t>10</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042AD7">
            <w:pPr>
              <w:pStyle w:val="TAL"/>
            </w:pPr>
            <w:r>
              <w:t>9.</w:t>
            </w:r>
            <w:r w:rsidR="00446550">
              <w:t>10</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042AD7">
            <w:pPr>
              <w:pStyle w:val="TAL"/>
            </w:pPr>
            <w:r>
              <w:t>9.</w:t>
            </w:r>
            <w:r w:rsidR="00446550">
              <w:t>10</w:t>
            </w:r>
            <w:r>
              <w:t>.3.1</w:t>
            </w:r>
            <w:r w:rsidR="00B80EB1">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042AD7">
            <w:pPr>
              <w:pStyle w:val="TAL"/>
            </w:pPr>
            <w:r>
              <w:t>9.</w:t>
            </w:r>
            <w:r w:rsidR="00446550">
              <w:t>10</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1A0B5D" w:rsidP="001A0B5D">
            <w:pPr>
              <w:pStyle w:val="TAC"/>
            </w:pPr>
            <w:r>
              <w:t>7</w:t>
            </w:r>
            <w:r w:rsidR="00C135FE"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042AD7">
            <w:pPr>
              <w:pStyle w:val="TAL"/>
            </w:pPr>
            <w:r>
              <w:t>9.</w:t>
            </w:r>
            <w:r w:rsidR="00446550">
              <w:t>10</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3E03AA" w:rsidP="00B02E6D">
            <w:pPr>
              <w:pStyle w:val="TAL"/>
            </w:pPr>
            <w:r w:rsidRPr="00B02E6D">
              <w:t>59</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042AD7">
            <w:pPr>
              <w:pStyle w:val="TAL"/>
            </w:pPr>
            <w:r>
              <w:t>9.</w:t>
            </w:r>
            <w:r w:rsidR="00446550">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B02E6D" w:rsidRDefault="00097A80" w:rsidP="00B02E6D">
            <w:pPr>
              <w:pStyle w:val="TAL"/>
            </w:pPr>
            <w:r w:rsidRPr="00B02E6D">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042AD7">
            <w:pPr>
              <w:pStyle w:val="TAL"/>
            </w:pPr>
            <w:r>
              <w:t>9.</w:t>
            </w:r>
            <w:r w:rsidR="00446550">
              <w:t>10</w:t>
            </w:r>
            <w:r>
              <w:t>.4.</w:t>
            </w:r>
            <w:r w:rsidR="00B76768">
              <w:t>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r w:rsidR="004E4A5F">
              <w:t>, 11 or 15</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3E03AA" w:rsidP="00B02E6D">
            <w:pPr>
              <w:pStyle w:val="TAL"/>
            </w:pPr>
            <w:r w:rsidRPr="00B02E6D">
              <w:t>56</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042AD7">
            <w:pPr>
              <w:pStyle w:val="TAL"/>
            </w:pPr>
            <w:r>
              <w:t>9.</w:t>
            </w:r>
            <w:r w:rsidR="00446550">
              <w:t>10</w:t>
            </w:r>
            <w:r>
              <w:t>.</w:t>
            </w:r>
            <w:r w:rsidR="002101CC">
              <w:t>2</w:t>
            </w:r>
            <w:r>
              <w:t>.</w:t>
            </w:r>
            <w:r w:rsidR="002101CC">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B02E6D" w:rsidRDefault="00773A24" w:rsidP="00B02E6D">
            <w:pPr>
              <w:pStyle w:val="TAL"/>
            </w:pPr>
            <w:r w:rsidRPr="00B02E6D">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042AD7">
            <w:pPr>
              <w:pStyle w:val="TAL"/>
            </w:pPr>
            <w:r>
              <w:t>9.</w:t>
            </w:r>
            <w:r w:rsidR="00446550">
              <w:t>10</w:t>
            </w:r>
            <w:r>
              <w:t>.</w:t>
            </w:r>
            <w:r w:rsidR="00E93691">
              <w:t>2</w:t>
            </w:r>
            <w:r>
              <w:t>.</w:t>
            </w:r>
            <w:r w:rsidR="00867C10">
              <w:t>6</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5F6069"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Pr="00B02E6D" w:rsidRDefault="009251BC" w:rsidP="00B02E6D">
            <w:pPr>
              <w:pStyle w:val="TAL"/>
            </w:pPr>
            <w:r w:rsidRPr="001939B5">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Default="005F6069" w:rsidP="00042AD7">
            <w:pPr>
              <w:pStyle w:val="TAL"/>
            </w:pPr>
            <w:r>
              <w:rPr>
                <w:rFonts w:hint="eastAsia"/>
                <w:lang w:eastAsia="zh-CN"/>
              </w:rPr>
              <w:t>9.</w:t>
            </w:r>
            <w:r w:rsidR="00446550">
              <w:rPr>
                <w:lang w:eastAsia="zh-CN"/>
              </w:rPr>
              <w:t>10</w:t>
            </w:r>
            <w:r>
              <w:rPr>
                <w:rFonts w:hint="eastAsia"/>
                <w:lang w:eastAsia="zh-CN"/>
              </w:rPr>
              <w:t>.4.</w:t>
            </w:r>
            <w:r w:rsidR="004C5799">
              <w:rPr>
                <w:lang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5E7ABC" w:rsidRDefault="00773A24"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042AD7">
            <w:pPr>
              <w:pStyle w:val="TAL"/>
            </w:pPr>
            <w:r>
              <w:t>9.</w:t>
            </w:r>
            <w:r w:rsidR="00446550">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r w:rsidR="00446550">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1119" w:name="_Toc508877319"/>
      <w:bookmarkStart w:id="1120" w:name="_Toc516214835"/>
      <w:r>
        <w:t>8</w:t>
      </w:r>
      <w:r w:rsidR="00C135FE">
        <w:t>.</w:t>
      </w:r>
      <w:r>
        <w:t>3</w:t>
      </w:r>
      <w:r w:rsidR="00C135FE">
        <w:t>.2.2</w:t>
      </w:r>
      <w:r w:rsidR="00C135FE" w:rsidRPr="003168A2">
        <w:rPr>
          <w:rFonts w:hint="eastAsia"/>
        </w:rPr>
        <w:tab/>
      </w:r>
      <w:r w:rsidR="00C135FE" w:rsidRPr="002B39AE">
        <w:t>5GSM cause</w:t>
      </w:r>
      <w:bookmarkEnd w:id="1119"/>
      <w:bookmarkEnd w:id="1120"/>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1121" w:name="_Toc508877320"/>
      <w:bookmarkStart w:id="1122" w:name="_Toc516214836"/>
      <w:r>
        <w:t>8</w:t>
      </w:r>
      <w:r w:rsidR="00C135FE">
        <w:t>.</w:t>
      </w:r>
      <w:r>
        <w:t>3</w:t>
      </w:r>
      <w:r w:rsidR="00C135FE">
        <w:t>.2.3</w:t>
      </w:r>
      <w:r w:rsidR="00C135FE" w:rsidRPr="003168A2">
        <w:rPr>
          <w:rFonts w:hint="eastAsia"/>
        </w:rPr>
        <w:tab/>
      </w:r>
      <w:r w:rsidR="00C135FE" w:rsidRPr="006A6470">
        <w:t>PDU address</w:t>
      </w:r>
      <w:bookmarkEnd w:id="1121"/>
      <w:bookmarkEnd w:id="1122"/>
    </w:p>
    <w:p w:rsidR="00C135FE" w:rsidRDefault="00C135FE" w:rsidP="00C135FE">
      <w:r>
        <w:t xml:space="preserve">This IE is included </w:t>
      </w:r>
      <w:r w:rsidRPr="003168A2">
        <w:t xml:space="preserve">when </w:t>
      </w:r>
      <w:r w:rsidRPr="00EE0C95">
        <w:t xml:space="preserve">the selected PDU session type is </w:t>
      </w:r>
      <w:r w:rsidR="005A0408">
        <w:t>“</w:t>
      </w:r>
      <w:r w:rsidR="004E4A5F">
        <w:t>I</w:t>
      </w:r>
      <w:r w:rsidR="005A0408">
        <w:t>p</w:t>
      </w:r>
      <w:r w:rsidR="004E4A5F">
        <w:t>v4</w:t>
      </w:r>
      <w:r w:rsidR="005A0408">
        <w:t>”</w:t>
      </w:r>
      <w:r w:rsidR="004E4A5F">
        <w:t xml:space="preserve">, </w:t>
      </w:r>
      <w:r w:rsidR="005A0408">
        <w:t>“</w:t>
      </w:r>
      <w:r w:rsidR="004E4A5F">
        <w:t>I</w:t>
      </w:r>
      <w:r w:rsidR="005A0408">
        <w:t>p</w:t>
      </w:r>
      <w:r w:rsidR="004E4A5F">
        <w:t>v6</w:t>
      </w:r>
      <w:r w:rsidR="005A0408">
        <w:t>”</w:t>
      </w:r>
      <w:r w:rsidR="004E4A5F">
        <w:t xml:space="preserve"> or </w:t>
      </w:r>
      <w:r w:rsidR="005A0408">
        <w:t>“</w:t>
      </w:r>
      <w:r w:rsidR="004E4A5F">
        <w:t>I</w:t>
      </w:r>
      <w:r w:rsidR="005A0408">
        <w:t>p</w:t>
      </w:r>
      <w:r w:rsidR="004E4A5F">
        <w:t>v4v6</w:t>
      </w:r>
      <w:r w:rsidR="005A0408">
        <w:t>”</w:t>
      </w:r>
      <w:r w:rsidRPr="003168A2">
        <w:t>.</w:t>
      </w:r>
    </w:p>
    <w:p w:rsidR="00C135FE" w:rsidRPr="003168A2" w:rsidRDefault="00EC0C0B" w:rsidP="00C135FE">
      <w:pPr>
        <w:pStyle w:val="Heading4"/>
        <w:rPr>
          <w:lang w:eastAsia="ko-KR"/>
        </w:rPr>
      </w:pPr>
      <w:bookmarkStart w:id="1123" w:name="_Toc508877321"/>
      <w:bookmarkStart w:id="1124" w:name="_Toc516214837"/>
      <w:r>
        <w:lastRenderedPageBreak/>
        <w:t>8</w:t>
      </w:r>
      <w:r w:rsidR="00C135FE">
        <w:t>.</w:t>
      </w:r>
      <w:r>
        <w:t>3</w:t>
      </w:r>
      <w:r w:rsidR="00C135FE">
        <w:t>.2.</w:t>
      </w:r>
      <w:r w:rsidR="00773A24">
        <w:t>4</w:t>
      </w:r>
      <w:r w:rsidR="00C135FE" w:rsidRPr="003168A2">
        <w:rPr>
          <w:rFonts w:hint="eastAsia"/>
        </w:rPr>
        <w:tab/>
      </w:r>
      <w:r w:rsidR="00C135FE">
        <w:t>RQ timer value</w:t>
      </w:r>
      <w:bookmarkEnd w:id="1123"/>
      <w:bookmarkEnd w:id="1124"/>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1125" w:name="_Toc508877322"/>
      <w:bookmarkStart w:id="1126" w:name="_Toc516214838"/>
      <w:r>
        <w:t>8.3.2.5</w:t>
      </w:r>
      <w:r w:rsidRPr="003168A2">
        <w:rPr>
          <w:rFonts w:hint="eastAsia"/>
        </w:rPr>
        <w:tab/>
      </w:r>
      <w:r>
        <w:t>S-NSSAI</w:t>
      </w:r>
      <w:bookmarkEnd w:id="1125"/>
      <w:bookmarkEnd w:id="1126"/>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w:t>
      </w:r>
      <w:r w:rsidR="00E4215E">
        <w:rPr>
          <w:lang w:eastAsia="ko-KR"/>
        </w:rPr>
        <w:t>,</w:t>
      </w:r>
      <w:r w:rsidR="00E4215E" w:rsidRPr="00AC3112">
        <w:rPr>
          <w:lang w:eastAsia="ko-KR"/>
        </w:rPr>
        <w:t xml:space="preserve"> </w:t>
      </w:r>
      <w:r w:rsidR="00E4215E">
        <w:rPr>
          <w:lang w:eastAsia="ko-KR"/>
        </w:rPr>
        <w:t>and the PDU session is a non-emergency PDU session</w:t>
      </w:r>
      <w:r w:rsidRPr="003168A2">
        <w:t>.</w:t>
      </w:r>
    </w:p>
    <w:p w:rsidR="005F6069" w:rsidRPr="0068553C" w:rsidRDefault="005F6069" w:rsidP="005F6069">
      <w:pPr>
        <w:pStyle w:val="Heading4"/>
        <w:rPr>
          <w:lang w:eastAsia="ko-KR"/>
        </w:rPr>
      </w:pPr>
      <w:bookmarkStart w:id="1127" w:name="_Toc516214839"/>
      <w:bookmarkStart w:id="1128" w:name="_Toc508877323"/>
      <w:r>
        <w:t>8.3.2.</w:t>
      </w:r>
      <w:r w:rsidR="000C6266">
        <w:t>6</w:t>
      </w:r>
      <w:r w:rsidRPr="003168A2">
        <w:rPr>
          <w:rFonts w:hint="eastAsia"/>
        </w:rPr>
        <w:tab/>
      </w:r>
      <w:r>
        <w:t>Mapped</w:t>
      </w:r>
      <w:r w:rsidRPr="0068553C">
        <w:t xml:space="preserve"> </w:t>
      </w:r>
      <w:r>
        <w:t>EPS bearer contexts</w:t>
      </w:r>
      <w:bookmarkEnd w:id="1127"/>
    </w:p>
    <w:p w:rsidR="005F6069" w:rsidRPr="00530DF9" w:rsidRDefault="005F6069" w:rsidP="005F6069">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w:t>
      </w:r>
      <w:r w:rsidRPr="003168A2">
        <w:t>.</w:t>
      </w:r>
    </w:p>
    <w:p w:rsidR="00773A24" w:rsidRPr="003168A2" w:rsidRDefault="00773A24" w:rsidP="00773A24">
      <w:pPr>
        <w:pStyle w:val="Heading4"/>
        <w:rPr>
          <w:lang w:eastAsia="ko-KR"/>
        </w:rPr>
      </w:pPr>
      <w:bookmarkStart w:id="1129" w:name="_Toc516214840"/>
      <w:r>
        <w:t>8.3.2.</w:t>
      </w:r>
      <w:r w:rsidR="000C6266">
        <w:t>7</w:t>
      </w:r>
      <w:r w:rsidRPr="003168A2">
        <w:rPr>
          <w:rFonts w:hint="eastAsia"/>
        </w:rPr>
        <w:tab/>
      </w:r>
      <w:r w:rsidRPr="006A6470">
        <w:t>EAP message</w:t>
      </w:r>
      <w:bookmarkEnd w:id="1128"/>
      <w:bookmarkEnd w:id="1129"/>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1130" w:name="_Toc508877324"/>
      <w:bookmarkStart w:id="1131" w:name="_Toc516214841"/>
      <w:r>
        <w:t>8</w:t>
      </w:r>
      <w:r w:rsidR="00C135FE">
        <w:t>.</w:t>
      </w:r>
      <w:r>
        <w:t>3</w:t>
      </w:r>
      <w:r w:rsidR="00C135FE">
        <w:t>.2.</w:t>
      </w:r>
      <w:r w:rsidR="000C6266">
        <w:t>8</w:t>
      </w:r>
      <w:r w:rsidR="00C135FE" w:rsidRPr="003168A2">
        <w:rPr>
          <w:rFonts w:hint="eastAsia"/>
        </w:rPr>
        <w:tab/>
      </w:r>
      <w:r w:rsidR="00C135FE">
        <w:t>Extended p</w:t>
      </w:r>
      <w:r w:rsidR="00C135FE" w:rsidRPr="003168A2">
        <w:t>rotocol configuration options</w:t>
      </w:r>
      <w:bookmarkEnd w:id="1130"/>
      <w:bookmarkEnd w:id="1131"/>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1132" w:name="_Toc508877325"/>
      <w:bookmarkStart w:id="1133" w:name="_Toc516214842"/>
      <w:r>
        <w:t>8</w:t>
      </w:r>
      <w:r w:rsidR="00C135FE">
        <w:t>.</w:t>
      </w:r>
      <w:r>
        <w:t>3</w:t>
      </w:r>
      <w:r w:rsidR="00C135FE" w:rsidRPr="00440029">
        <w:t>.</w:t>
      </w:r>
      <w:r w:rsidR="00C135FE">
        <w:t>3</w:t>
      </w:r>
      <w:r w:rsidR="00C135FE" w:rsidRPr="00440029">
        <w:tab/>
        <w:t>PDU session establishment reject</w:t>
      </w:r>
      <w:bookmarkEnd w:id="1132"/>
      <w:bookmarkEnd w:id="1133"/>
    </w:p>
    <w:p w:rsidR="00C135FE" w:rsidRPr="00440029" w:rsidRDefault="00D43416" w:rsidP="00C135FE">
      <w:pPr>
        <w:pStyle w:val="Heading4"/>
        <w:rPr>
          <w:lang w:eastAsia="ko-KR"/>
        </w:rPr>
      </w:pPr>
      <w:bookmarkStart w:id="1134" w:name="_Toc508877326"/>
      <w:bookmarkStart w:id="1135" w:name="_Toc516214843"/>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34"/>
      <w:bookmarkEnd w:id="1135"/>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005A0408">
        <w:rPr>
          <w:lang w:val="fr-FR" w:eastAsia="ko-KR"/>
        </w:rPr>
        <w:t> </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5E7ABC" w:rsidRDefault="00EE029E" w:rsidP="00B02E6D">
            <w:pPr>
              <w:pStyle w:val="TAL"/>
            </w:pPr>
            <w:r w:rsidRPr="00B02E6D">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r w:rsidR="00042AD7">
              <w:t>10</w:t>
            </w:r>
            <w:r w:rsidRPr="003168A2">
              <w:t>.</w:t>
            </w:r>
            <w:r w:rsidR="002101CC">
              <w:t>2</w:t>
            </w:r>
            <w:r w:rsidRPr="003168A2">
              <w:t>.</w:t>
            </w:r>
            <w:r w:rsidR="002101CC">
              <w:t>5</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9C2F20"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C2F20" w:rsidRPr="005E7ABC" w:rsidRDefault="00611A70" w:rsidP="00B02E6D">
            <w:pPr>
              <w:pStyle w:val="TAL"/>
            </w:pPr>
            <w:r w:rsidRPr="00B02E6D">
              <w:t>F-</w:t>
            </w:r>
          </w:p>
        </w:tc>
        <w:tc>
          <w:tcPr>
            <w:tcW w:w="2837"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tc>
        <w:tc>
          <w:tcPr>
            <w:tcW w:w="312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p w:rsidR="009C2F20" w:rsidRDefault="009C2F20" w:rsidP="00042AD7">
            <w:pPr>
              <w:pStyle w:val="TAL"/>
            </w:pPr>
            <w:r>
              <w:t>9.</w:t>
            </w:r>
            <w:r w:rsidR="00042AD7">
              <w:t>10</w:t>
            </w:r>
            <w:r>
              <w:t>.4.</w:t>
            </w:r>
            <w:r w:rsidR="004C5799">
              <w:t>3</w:t>
            </w:r>
          </w:p>
        </w:tc>
        <w:tc>
          <w:tcPr>
            <w:tcW w:w="1134"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1</w:t>
            </w:r>
          </w:p>
        </w:tc>
      </w:tr>
      <w:tr w:rsidR="00773A24"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5E7ABC" w:rsidRDefault="00773A24"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1136" w:name="_Toc508877327"/>
      <w:bookmarkStart w:id="1137" w:name="_Toc516214844"/>
      <w:r>
        <w:lastRenderedPageBreak/>
        <w:t>8.3.3.</w:t>
      </w:r>
      <w:r w:rsidR="00773A24">
        <w:t>2</w:t>
      </w:r>
      <w:r w:rsidRPr="003168A2">
        <w:rPr>
          <w:rFonts w:hint="eastAsia"/>
        </w:rPr>
        <w:tab/>
      </w:r>
      <w:r>
        <w:t>Back-off timer value</w:t>
      </w:r>
      <w:bookmarkEnd w:id="1136"/>
      <w:bookmarkEnd w:id="1137"/>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9C2F20" w:rsidRPr="003168A2" w:rsidRDefault="009C2F20" w:rsidP="009C2F20">
      <w:pPr>
        <w:pStyle w:val="Heading4"/>
        <w:rPr>
          <w:lang w:eastAsia="ko-KR"/>
        </w:rPr>
      </w:pPr>
      <w:bookmarkStart w:id="1138" w:name="_Toc516214845"/>
      <w:bookmarkStart w:id="1139" w:name="_Toc508877328"/>
      <w:r>
        <w:t>8.3.3.</w:t>
      </w:r>
      <w:r w:rsidR="000C6266">
        <w:t>3</w:t>
      </w:r>
      <w:r w:rsidRPr="003168A2">
        <w:rPr>
          <w:rFonts w:hint="eastAsia"/>
        </w:rPr>
        <w:tab/>
      </w:r>
      <w:r>
        <w:t>Allowed SSC mode</w:t>
      </w:r>
      <w:bookmarkEnd w:id="1138"/>
    </w:p>
    <w:p w:rsidR="009C2F20" w:rsidRPr="00A23127" w:rsidRDefault="009C2F20" w:rsidP="009C2F20">
      <w:r>
        <w:t xml:space="preserve">This IE is included when the network rejects the PDU SESSION ESTABLISHMENT REQUEST with cause #68 </w:t>
      </w:r>
      <w:r w:rsidR="005A0408">
        <w:t>“</w:t>
      </w:r>
      <w:r>
        <w:t>not supported SSC mode.</w:t>
      </w:r>
    </w:p>
    <w:p w:rsidR="00773A24" w:rsidRPr="003168A2" w:rsidRDefault="00773A24" w:rsidP="00773A24">
      <w:pPr>
        <w:pStyle w:val="Heading4"/>
        <w:rPr>
          <w:lang w:eastAsia="ko-KR"/>
        </w:rPr>
      </w:pPr>
      <w:bookmarkStart w:id="1140" w:name="_Toc516214846"/>
      <w:r>
        <w:t>8.3.3.</w:t>
      </w:r>
      <w:r w:rsidR="000C6266">
        <w:t>4</w:t>
      </w:r>
      <w:r w:rsidRPr="003168A2">
        <w:rPr>
          <w:rFonts w:hint="eastAsia"/>
        </w:rPr>
        <w:tab/>
      </w:r>
      <w:r w:rsidRPr="006A6470">
        <w:t>EAP message</w:t>
      </w:r>
      <w:bookmarkEnd w:id="1139"/>
      <w:bookmarkEnd w:id="1140"/>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1141" w:name="_Toc508877329"/>
      <w:bookmarkStart w:id="1142" w:name="_Toc516214847"/>
      <w:r>
        <w:t>8</w:t>
      </w:r>
      <w:r w:rsidR="00C135FE">
        <w:t>.</w:t>
      </w:r>
      <w:r>
        <w:t>3</w:t>
      </w:r>
      <w:r w:rsidR="00C135FE">
        <w:t>.3.</w:t>
      </w:r>
      <w:r w:rsidR="000C6266">
        <w:t>5</w:t>
      </w:r>
      <w:r w:rsidR="00C135FE" w:rsidRPr="003168A2">
        <w:rPr>
          <w:rFonts w:hint="eastAsia"/>
        </w:rPr>
        <w:tab/>
      </w:r>
      <w:r w:rsidR="00C135FE">
        <w:t>Extended p</w:t>
      </w:r>
      <w:r w:rsidR="00C135FE" w:rsidRPr="003168A2">
        <w:t>rotocol configuration options</w:t>
      </w:r>
      <w:bookmarkEnd w:id="1141"/>
      <w:bookmarkEnd w:id="1142"/>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143" w:name="_Toc508877330"/>
      <w:bookmarkStart w:id="1144" w:name="_Toc516214848"/>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1143"/>
      <w:bookmarkEnd w:id="1144"/>
    </w:p>
    <w:p w:rsidR="00C135FE" w:rsidRPr="00440029" w:rsidRDefault="00442E37" w:rsidP="00C135FE">
      <w:pPr>
        <w:pStyle w:val="Heading4"/>
        <w:rPr>
          <w:lang w:eastAsia="ko-KR"/>
        </w:rPr>
      </w:pPr>
      <w:bookmarkStart w:id="1145" w:name="_Toc508877331"/>
      <w:bookmarkStart w:id="1146" w:name="_Toc516214849"/>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45"/>
      <w:bookmarkEnd w:id="1146"/>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582B07">
        <w:t xml:space="preserve"> or of the UE participating in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097A80"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1147" w:name="_Toc508877332"/>
      <w:bookmarkStart w:id="1148" w:name="_Toc516214850"/>
      <w:r>
        <w:t>8</w:t>
      </w:r>
      <w:r w:rsidR="00C135FE">
        <w:t>.</w:t>
      </w:r>
      <w:r>
        <w:t>3</w:t>
      </w:r>
      <w:r w:rsidR="00C135FE">
        <w:t>.4.2</w:t>
      </w:r>
      <w:r w:rsidR="00C135FE" w:rsidRPr="003168A2">
        <w:rPr>
          <w:rFonts w:hint="eastAsia"/>
        </w:rPr>
        <w:tab/>
      </w:r>
      <w:r w:rsidR="00C135FE" w:rsidRPr="006A6470">
        <w:t>EAP message</w:t>
      </w:r>
      <w:bookmarkEnd w:id="1147"/>
      <w:bookmarkEnd w:id="1148"/>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1149" w:name="_Toc508877333"/>
      <w:bookmarkStart w:id="1150" w:name="_Toc516214851"/>
      <w:r>
        <w:t>8</w:t>
      </w:r>
      <w:r w:rsidR="00C135FE">
        <w:t>.</w:t>
      </w:r>
      <w:r>
        <w:t>3</w:t>
      </w:r>
      <w:r w:rsidR="00C135FE">
        <w:t>.4.3</w:t>
      </w:r>
      <w:r w:rsidR="00C135FE" w:rsidRPr="003168A2">
        <w:rPr>
          <w:rFonts w:hint="eastAsia"/>
        </w:rPr>
        <w:tab/>
      </w:r>
      <w:r w:rsidR="00C135FE">
        <w:t>Extended p</w:t>
      </w:r>
      <w:r w:rsidR="00C135FE" w:rsidRPr="003168A2">
        <w:t>rotocol configuration options</w:t>
      </w:r>
      <w:bookmarkEnd w:id="1149"/>
      <w:bookmarkEnd w:id="1150"/>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151" w:name="_Toc508877334"/>
      <w:bookmarkStart w:id="1152" w:name="_Toc516214852"/>
      <w:r>
        <w:lastRenderedPageBreak/>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1151"/>
      <w:bookmarkEnd w:id="1152"/>
    </w:p>
    <w:p w:rsidR="00C135FE" w:rsidRPr="00440029" w:rsidRDefault="00442E37" w:rsidP="00C135FE">
      <w:pPr>
        <w:pStyle w:val="Heading4"/>
        <w:rPr>
          <w:lang w:eastAsia="ko-KR"/>
        </w:rPr>
      </w:pPr>
      <w:bookmarkStart w:id="1153" w:name="_Toc508877335"/>
      <w:bookmarkStart w:id="1154" w:name="_Toc516214853"/>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53"/>
      <w:bookmarkEnd w:id="1154"/>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005A0408">
        <w:rPr>
          <w:lang w:val="fr-FR" w:eastAsia="ko-KR"/>
        </w:rPr>
        <w:t> </w:t>
      </w:r>
      <w:r w:rsidRPr="00BB130A">
        <w:rPr>
          <w:lang w:val="fr-FR"/>
        </w:rPr>
        <w:t xml:space="preserve">: PDU SESSION AUTHENTICATION </w:t>
      </w:r>
      <w:r w:rsidR="00F2424C">
        <w:rPr>
          <w:lang w:val="fr-FR"/>
        </w:rPr>
        <w:t>COMPLETE</w:t>
      </w:r>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8301F8" w:rsidP="00B02E6D">
            <w:pPr>
              <w:pStyle w:val="TAL"/>
            </w:pPr>
            <w:r w:rsidRPr="00B02E6D">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042AD7">
            <w:pPr>
              <w:pStyle w:val="TAL"/>
            </w:pPr>
            <w:r>
              <w:t>9.</w:t>
            </w:r>
            <w:r w:rsidR="00042AD7">
              <w:t>10</w:t>
            </w:r>
            <w:r w:rsidR="000F5712">
              <w:t>.</w:t>
            </w:r>
            <w:r w:rsidR="00C90042">
              <w:t>2</w:t>
            </w:r>
            <w:r w:rsidR="000F5712">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1155" w:name="_Toc508877336"/>
      <w:bookmarkStart w:id="1156" w:name="_Toc516214854"/>
      <w:r>
        <w:t>8</w:t>
      </w:r>
      <w:r w:rsidR="00C135FE">
        <w:t>.</w:t>
      </w:r>
      <w:r>
        <w:t>3</w:t>
      </w:r>
      <w:r w:rsidR="00C135FE">
        <w:t>.5.2</w:t>
      </w:r>
      <w:r w:rsidR="00C135FE" w:rsidRPr="003168A2">
        <w:rPr>
          <w:rFonts w:hint="eastAsia"/>
        </w:rPr>
        <w:tab/>
      </w:r>
      <w:r w:rsidR="00C135FE" w:rsidRPr="006A6470">
        <w:t>EAP message</w:t>
      </w:r>
      <w:bookmarkEnd w:id="1155"/>
      <w:bookmarkEnd w:id="115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1157" w:name="_Toc508877337"/>
      <w:bookmarkStart w:id="1158" w:name="_Toc516214855"/>
      <w:r>
        <w:t>8</w:t>
      </w:r>
      <w:r w:rsidR="00C135FE">
        <w:t>.</w:t>
      </w:r>
      <w:r>
        <w:t>3</w:t>
      </w:r>
      <w:r w:rsidR="00C135FE">
        <w:t>.5.3</w:t>
      </w:r>
      <w:r w:rsidR="00C135FE" w:rsidRPr="003168A2">
        <w:rPr>
          <w:rFonts w:hint="eastAsia"/>
        </w:rPr>
        <w:tab/>
      </w:r>
      <w:r w:rsidR="00C135FE">
        <w:t>Extended p</w:t>
      </w:r>
      <w:r w:rsidR="00C135FE" w:rsidRPr="003168A2">
        <w:t>rotocol configuration options</w:t>
      </w:r>
      <w:bookmarkEnd w:id="1157"/>
      <w:bookmarkEnd w:id="1158"/>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582B07" w:rsidRPr="00440029" w:rsidRDefault="00582B07" w:rsidP="00582B07">
      <w:pPr>
        <w:pStyle w:val="Heading3"/>
      </w:pPr>
      <w:bookmarkStart w:id="1159" w:name="_Toc516214856"/>
      <w:bookmarkStart w:id="1160" w:name="_Toc508877338"/>
      <w:r>
        <w:t>8.3.</w:t>
      </w:r>
      <w:r w:rsidR="00AD4A76">
        <w:t>6</w:t>
      </w:r>
      <w:r w:rsidRPr="00440029">
        <w:tab/>
      </w:r>
      <w:r>
        <w:t xml:space="preserve">PDU </w:t>
      </w:r>
      <w:r w:rsidRPr="00F00EE2">
        <w:t xml:space="preserve">session authentication </w:t>
      </w:r>
      <w:r>
        <w:t>result</w:t>
      </w:r>
      <w:bookmarkEnd w:id="1159"/>
    </w:p>
    <w:p w:rsidR="00582B07" w:rsidRPr="00440029" w:rsidRDefault="00582B07" w:rsidP="00582B07">
      <w:pPr>
        <w:pStyle w:val="Heading4"/>
        <w:rPr>
          <w:lang w:eastAsia="ko-KR"/>
        </w:rPr>
      </w:pPr>
      <w:bookmarkStart w:id="1161" w:name="_Toc516214857"/>
      <w:r>
        <w:t>8</w:t>
      </w:r>
      <w:r>
        <w:rPr>
          <w:rFonts w:hint="eastAsia"/>
        </w:rPr>
        <w:t>.</w:t>
      </w:r>
      <w:r>
        <w:t>3</w:t>
      </w:r>
      <w:r w:rsidRPr="00440029">
        <w:rPr>
          <w:rFonts w:hint="eastAsia"/>
        </w:rPr>
        <w:t>.</w:t>
      </w:r>
      <w:r w:rsidR="00AD4A76">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61"/>
    </w:p>
    <w:p w:rsidR="00582B07" w:rsidRPr="00440029" w:rsidRDefault="00582B07" w:rsidP="00582B07">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w:t>
      </w:r>
      <w:r w:rsidR="00AD4A76">
        <w:t>6</w:t>
      </w:r>
      <w:r>
        <w:t>.1</w:t>
      </w:r>
      <w:r w:rsidR="00AD4A76">
        <w:t>.1</w:t>
      </w:r>
      <w:r w:rsidRPr="00440029">
        <w:t>.</w:t>
      </w:r>
    </w:p>
    <w:p w:rsidR="00582B07" w:rsidRPr="00440029" w:rsidRDefault="00582B07" w:rsidP="00582B07">
      <w:pPr>
        <w:pStyle w:val="B1"/>
      </w:pPr>
      <w:r w:rsidRPr="00440029">
        <w:t>Message type:</w:t>
      </w:r>
      <w:r w:rsidRPr="00440029">
        <w:tab/>
      </w:r>
      <w:r>
        <w:t>PDU SESSION AUTHENTICATION RESULT</w:t>
      </w:r>
    </w:p>
    <w:p w:rsidR="00582B07" w:rsidRPr="00440029" w:rsidRDefault="00582B07" w:rsidP="00582B07">
      <w:pPr>
        <w:pStyle w:val="B1"/>
      </w:pPr>
      <w:r w:rsidRPr="00440029">
        <w:t>Significance:</w:t>
      </w:r>
      <w:r w:rsidRPr="00440029">
        <w:tab/>
      </w:r>
      <w:r w:rsidRPr="00440029">
        <w:tab/>
        <w:t>dual</w:t>
      </w:r>
    </w:p>
    <w:p w:rsidR="00582B07" w:rsidRDefault="00582B07" w:rsidP="00582B07">
      <w:pPr>
        <w:pStyle w:val="B1"/>
      </w:pPr>
      <w:r w:rsidRPr="00440029">
        <w:t>Direction:</w:t>
      </w:r>
      <w:r w:rsidRPr="00440029">
        <w:tab/>
      </w:r>
      <w:r w:rsidRPr="00440029">
        <w:tab/>
      </w:r>
      <w:r w:rsidRPr="00440029">
        <w:tab/>
        <w:t>network to UE</w:t>
      </w:r>
    </w:p>
    <w:p w:rsidR="00582B07" w:rsidRDefault="00582B07" w:rsidP="00582B07">
      <w:pPr>
        <w:pStyle w:val="TH"/>
      </w:pPr>
      <w:r>
        <w:lastRenderedPageBreak/>
        <w:t>Table</w:t>
      </w:r>
      <w:r w:rsidRPr="003168A2">
        <w:t> </w:t>
      </w:r>
      <w:r>
        <w:t>8</w:t>
      </w:r>
      <w:r>
        <w:rPr>
          <w:rFonts w:hint="eastAsia"/>
        </w:rPr>
        <w:t>.</w:t>
      </w:r>
      <w:r>
        <w:t>3</w:t>
      </w:r>
      <w:r w:rsidRPr="00440029">
        <w:rPr>
          <w:rFonts w:hint="eastAsia"/>
        </w:rPr>
        <w:t>.</w:t>
      </w:r>
      <w:r w:rsidR="00AD4A76">
        <w:rPr>
          <w:lang w:eastAsia="ko-KR"/>
        </w:rPr>
        <w:t>6</w:t>
      </w:r>
      <w:r>
        <w:t>.</w:t>
      </w:r>
      <w:r>
        <w:rPr>
          <w:lang w:eastAsia="ko-KR"/>
        </w:rPr>
        <w:t>1</w:t>
      </w:r>
      <w:r w:rsidR="00AD4A76">
        <w:rPr>
          <w:lang w:eastAsia="ko-KR"/>
        </w:rPr>
        <w:t>.1</w:t>
      </w:r>
      <w:r>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Length</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p w:rsidR="00582B07" w:rsidRDefault="00582B07" w:rsidP="00865794">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r>
              <w:t>PDU session identity</w:t>
            </w:r>
          </w:p>
          <w:p w:rsidR="00582B07" w:rsidRDefault="00582B07" w:rsidP="00865794">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Procedure transaction identity</w:t>
            </w:r>
          </w:p>
          <w:p w:rsidR="00582B07" w:rsidRDefault="00582B07"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Message type</w:t>
            </w:r>
          </w:p>
          <w:p w:rsidR="00582B07" w:rsidRDefault="00582B07" w:rsidP="00865794">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p w:rsidR="00582B07" w:rsidRPr="003E4758" w:rsidRDefault="00582B07"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t>7-1503</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p w:rsidR="00582B07" w:rsidRPr="006A6470" w:rsidRDefault="00582B07"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4-65538</w:t>
            </w:r>
          </w:p>
        </w:tc>
      </w:tr>
    </w:tbl>
    <w:p w:rsidR="00582B07" w:rsidRDefault="00582B07" w:rsidP="00582B07"/>
    <w:p w:rsidR="00582B07" w:rsidRPr="003168A2" w:rsidRDefault="00582B07" w:rsidP="00582B07">
      <w:pPr>
        <w:pStyle w:val="Heading4"/>
        <w:rPr>
          <w:lang w:eastAsia="ko-KR"/>
        </w:rPr>
      </w:pPr>
      <w:bookmarkStart w:id="1162" w:name="_Toc516214858"/>
      <w:r>
        <w:t>8.3.</w:t>
      </w:r>
      <w:r w:rsidR="00AD4A76">
        <w:t>6</w:t>
      </w:r>
      <w:r>
        <w:t>.2</w:t>
      </w:r>
      <w:r w:rsidRPr="003168A2">
        <w:rPr>
          <w:rFonts w:hint="eastAsia"/>
        </w:rPr>
        <w:tab/>
      </w:r>
      <w:r w:rsidRPr="006A6470">
        <w:t>EAP message</w:t>
      </w:r>
      <w:bookmarkEnd w:id="1162"/>
    </w:p>
    <w:p w:rsidR="00582B07" w:rsidRDefault="00582B07" w:rsidP="00582B07">
      <w:r>
        <w:t xml:space="preserve">This IE is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p>
    <w:p w:rsidR="00582B07" w:rsidRPr="003168A2" w:rsidRDefault="00582B07" w:rsidP="00582B07">
      <w:pPr>
        <w:pStyle w:val="Heading4"/>
        <w:rPr>
          <w:lang w:eastAsia="ko-KR"/>
        </w:rPr>
      </w:pPr>
      <w:bookmarkStart w:id="1163" w:name="_Toc516214859"/>
      <w:r>
        <w:t>8.3.</w:t>
      </w:r>
      <w:r w:rsidR="00AD4A76">
        <w:t>6</w:t>
      </w:r>
      <w:r>
        <w:t>.3</w:t>
      </w:r>
      <w:r w:rsidRPr="003168A2">
        <w:rPr>
          <w:rFonts w:hint="eastAsia"/>
        </w:rPr>
        <w:tab/>
      </w:r>
      <w:r>
        <w:t>Extended p</w:t>
      </w:r>
      <w:r w:rsidRPr="003168A2">
        <w:t>rotocol configuration options</w:t>
      </w:r>
      <w:bookmarkEnd w:id="1163"/>
    </w:p>
    <w:p w:rsidR="00582B07" w:rsidRDefault="00582B07" w:rsidP="00582B07">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1164" w:name="_Toc516214860"/>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7</w:t>
      </w:r>
      <w:r w:rsidR="00C135FE" w:rsidRPr="00BB130A">
        <w:rPr>
          <w:lang w:val="fr-FR"/>
        </w:rPr>
        <w:tab/>
        <w:t>PDU session modification request</w:t>
      </w:r>
      <w:bookmarkEnd w:id="1160"/>
      <w:bookmarkEnd w:id="1164"/>
    </w:p>
    <w:p w:rsidR="00C135FE" w:rsidRPr="00BB130A" w:rsidRDefault="00442E37" w:rsidP="00C135FE">
      <w:pPr>
        <w:pStyle w:val="Heading4"/>
        <w:rPr>
          <w:lang w:val="fr-FR" w:eastAsia="ko-KR"/>
        </w:rPr>
      </w:pPr>
      <w:bookmarkStart w:id="1165" w:name="_Toc508877339"/>
      <w:bookmarkStart w:id="1166" w:name="_Toc516214861"/>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7</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1165"/>
      <w:bookmarkEnd w:id="1166"/>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AD4A76">
        <w:t>7</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rsidR="00AD4A76">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BE1CD6" w:rsidRDefault="00600AAF" w:rsidP="00B02E6D">
            <w:pPr>
              <w:pStyle w:val="TAL"/>
            </w:pPr>
            <w:r w:rsidRPr="00B02E6D">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042AD7">
            <w:pPr>
              <w:pStyle w:val="TAL"/>
            </w:pPr>
            <w:r>
              <w:t>9.</w:t>
            </w:r>
            <w:r w:rsidR="00042AD7">
              <w:t>10</w:t>
            </w:r>
            <w:r>
              <w:t>.4.</w:t>
            </w:r>
            <w:r w:rsidR="00F10BA6">
              <w:t>1</w:t>
            </w:r>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7C1329"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C1329" w:rsidRPr="00BE1CD6" w:rsidRDefault="00B02E6D" w:rsidP="00BE1CD6">
            <w:pPr>
              <w:pStyle w:val="TAL"/>
            </w:pPr>
            <w:r>
              <w:t>55</w:t>
            </w:r>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pPr>
            <w:r>
              <w:t>Maximum number of supported packet filters</w:t>
            </w:r>
          </w:p>
          <w:p w:rsidR="007C1329" w:rsidRDefault="007C1329" w:rsidP="00042AD7">
            <w:pPr>
              <w:pStyle w:val="TAL"/>
            </w:pPr>
            <w:r>
              <w:t>9.</w:t>
            </w:r>
            <w:r w:rsidR="00042AD7">
              <w:t>10</w:t>
            </w:r>
            <w:r>
              <w:t>.4.</w:t>
            </w:r>
            <w:r w:rsidR="00042AD7">
              <w:t>6</w:t>
            </w:r>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pPr>
            <w:r>
              <w:t>3</w:t>
            </w:r>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BE1CD6" w:rsidRDefault="00E62CEF" w:rsidP="00B02E6D">
            <w:pPr>
              <w:pStyle w:val="TAL"/>
            </w:pPr>
            <w:r w:rsidRPr="00B02E6D">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042AD7">
            <w:pPr>
              <w:pStyle w:val="TAL"/>
            </w:pPr>
            <w:r>
              <w:t>9.</w:t>
            </w:r>
            <w:r w:rsidR="00042AD7">
              <w:t>10</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BE1CD6" w:rsidRDefault="00E62CEF" w:rsidP="00B02E6D">
            <w:pPr>
              <w:pStyle w:val="TAL"/>
            </w:pPr>
            <w:r w:rsidRPr="00B02E6D">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1167" w:name="_Toc508877340"/>
      <w:bookmarkStart w:id="1168" w:name="_Toc516214862"/>
      <w:r>
        <w:t>8.3.</w:t>
      </w:r>
      <w:r w:rsidR="00AD4A76">
        <w:t>7</w:t>
      </w:r>
      <w:r>
        <w:t>.2</w:t>
      </w:r>
      <w:r>
        <w:tab/>
        <w:t>5GSM capability</w:t>
      </w:r>
      <w:bookmarkEnd w:id="1167"/>
      <w:bookmarkEnd w:id="1168"/>
    </w:p>
    <w:p w:rsidR="00237C21" w:rsidRDefault="00E62CEF" w:rsidP="00237C21">
      <w:r>
        <w:t>This IE is included in the message after inter-system change from S1 mode to N1 mode</w:t>
      </w:r>
      <w:r w:rsidR="00237C21">
        <w:t>:</w:t>
      </w:r>
    </w:p>
    <w:p w:rsidR="00237C21" w:rsidRDefault="00237C21" w:rsidP="001939B5">
      <w:pPr>
        <w:pStyle w:val="B1"/>
      </w:pPr>
      <w:r>
        <w:t>a)</w:t>
      </w:r>
      <w:r>
        <w:tab/>
      </w:r>
      <w:r w:rsidR="00C07E7D">
        <w:t xml:space="preserve">if the </w:t>
      </w:r>
      <w:r w:rsidR="00E62CEF">
        <w:t xml:space="preserve">PDU session is of </w:t>
      </w:r>
      <w:r w:rsidR="005A0408">
        <w:t>“</w:t>
      </w:r>
      <w:r w:rsidR="00E62CEF">
        <w:t>I</w:t>
      </w:r>
      <w:r w:rsidR="005A0408">
        <w:t>p</w:t>
      </w:r>
      <w:r w:rsidR="00E62CEF">
        <w:t>v4</w:t>
      </w:r>
      <w:r w:rsidR="005A0408">
        <w:t>”</w:t>
      </w:r>
      <w:r w:rsidR="00E62CEF">
        <w:t xml:space="preserve">, </w:t>
      </w:r>
      <w:r w:rsidR="005A0408">
        <w:t>“</w:t>
      </w:r>
      <w:r w:rsidR="00E62CEF">
        <w:t>I</w:t>
      </w:r>
      <w:r w:rsidR="005A0408">
        <w:t>p</w:t>
      </w:r>
      <w:r w:rsidR="00E62CEF">
        <w:t>v6</w:t>
      </w:r>
      <w:r w:rsidR="005A0408">
        <w:t>”</w:t>
      </w:r>
      <w:r w:rsidR="004E4A5F">
        <w:t xml:space="preserve">, </w:t>
      </w:r>
      <w:r w:rsidR="005A0408">
        <w:t>“</w:t>
      </w:r>
      <w:r w:rsidR="004E4A5F">
        <w:t>I</w:t>
      </w:r>
      <w:r w:rsidR="005A0408">
        <w:t>p</w:t>
      </w:r>
      <w:r w:rsidR="004E4A5F">
        <w:t>v4v6</w:t>
      </w:r>
      <w:r w:rsidR="005A0408">
        <w:t>”</w:t>
      </w:r>
      <w:r w:rsidR="00E62CEF">
        <w:t xml:space="preserve"> or </w:t>
      </w:r>
      <w:r w:rsidR="005A0408">
        <w:t>“</w:t>
      </w:r>
      <w:r w:rsidR="00E62CEF">
        <w:t>Ethernet</w:t>
      </w:r>
      <w:r w:rsidR="005A0408">
        <w:t>”</w:t>
      </w:r>
      <w:r w:rsidR="00E62CEF">
        <w:t xml:space="preserve"> </w:t>
      </w:r>
      <w:r w:rsidR="00E62CEF" w:rsidRPr="00A6152A">
        <w:t xml:space="preserve">PDU session </w:t>
      </w:r>
      <w:r w:rsidR="00E62CEF">
        <w:t>type, and the UE supports reflective QoS</w:t>
      </w:r>
      <w:r w:rsidR="00A02D6B">
        <w:t xml:space="preserve"> or revokes the previously indicated support of reflective QoS</w:t>
      </w:r>
      <w:r>
        <w:t>; or</w:t>
      </w:r>
    </w:p>
    <w:p w:rsidR="00E62CEF" w:rsidRPr="00231F45" w:rsidRDefault="00237C21" w:rsidP="001939B5">
      <w:pPr>
        <w:pStyle w:val="B1"/>
        <w:rPr>
          <w:noProof/>
        </w:rPr>
      </w:pPr>
      <w:r>
        <w:t>b)</w:t>
      </w:r>
      <w:r>
        <w:tab/>
        <w:t xml:space="preserve">if the PDU session is of </w:t>
      </w:r>
      <w:r w:rsidR="005A0408">
        <w:t>“</w:t>
      </w:r>
      <w:r>
        <w:t>I</w:t>
      </w:r>
      <w:r w:rsidR="005A0408">
        <w:t>p</w:t>
      </w:r>
      <w:r>
        <w:t>v6</w:t>
      </w:r>
      <w:r w:rsidR="005A0408">
        <w:t>”</w:t>
      </w:r>
      <w:r>
        <w:t xml:space="preserve"> or </w:t>
      </w:r>
      <w:r w:rsidR="005A0408">
        <w:t>“</w:t>
      </w:r>
      <w:r>
        <w:t>I</w:t>
      </w:r>
      <w:r w:rsidR="005A0408">
        <w:t>p</w:t>
      </w:r>
      <w:r>
        <w:t>v4v6</w:t>
      </w:r>
      <w:r w:rsidR="005A0408">
        <w:t>”</w:t>
      </w:r>
      <w:r>
        <w:t xml:space="preserve"> PDU session type, and the UE supports acting as a type C host as specified in IETF RFC 4191 [3</w:t>
      </w:r>
      <w:r w:rsidR="00552CBE">
        <w:t>6</w:t>
      </w:r>
      <w:r>
        <w:t>]</w:t>
      </w:r>
      <w:r w:rsidR="00E62CEF">
        <w:t>.</w:t>
      </w:r>
    </w:p>
    <w:p w:rsidR="007C1329" w:rsidRPr="003168A2" w:rsidRDefault="007C1329" w:rsidP="007C1329">
      <w:pPr>
        <w:pStyle w:val="Heading4"/>
        <w:rPr>
          <w:lang w:eastAsia="ko-KR"/>
        </w:rPr>
      </w:pPr>
      <w:bookmarkStart w:id="1169" w:name="_Toc516214863"/>
      <w:bookmarkStart w:id="1170" w:name="_Toc508877341"/>
      <w:r>
        <w:t>8.3.7.</w:t>
      </w:r>
      <w:r w:rsidR="00C073E6">
        <w:t>3</w:t>
      </w:r>
      <w:r w:rsidRPr="003168A2">
        <w:rPr>
          <w:rFonts w:hint="eastAsia"/>
        </w:rPr>
        <w:tab/>
      </w:r>
      <w:r>
        <w:t>Maximum number of supported packet filters</w:t>
      </w:r>
      <w:bookmarkEnd w:id="1169"/>
    </w:p>
    <w:p w:rsidR="007C1329" w:rsidRDefault="007C1329" w:rsidP="007C1329">
      <w:r w:rsidRPr="003168A2">
        <w:t xml:space="preserve">This IE </w:t>
      </w:r>
      <w:r>
        <w:t>shall be</w:t>
      </w:r>
      <w:r w:rsidRPr="003168A2">
        <w:t xml:space="preserve"> included in the message when the</w:t>
      </w:r>
      <w:r>
        <w:t xml:space="preserve"> selected PDU session type is </w:t>
      </w:r>
      <w:r w:rsidR="005A0408">
        <w:t>“</w:t>
      </w:r>
      <w:r>
        <w:t>I</w:t>
      </w:r>
      <w:r w:rsidR="005A0408">
        <w:t>p</w:t>
      </w:r>
      <w:r>
        <w:t>v4</w:t>
      </w:r>
      <w:r w:rsidR="005A0408">
        <w:t>”</w:t>
      </w:r>
      <w:r>
        <w:t xml:space="preserve">, </w:t>
      </w:r>
      <w:r w:rsidR="005A0408">
        <w:t>“</w:t>
      </w:r>
      <w:r>
        <w:t>I</w:t>
      </w:r>
      <w:r w:rsidR="005A0408">
        <w:t>p</w:t>
      </w:r>
      <w:r>
        <w:t>v6</w:t>
      </w:r>
      <w:r w:rsidR="005A0408">
        <w:t>”</w:t>
      </w:r>
      <w:r>
        <w:t xml:space="preserve">, </w:t>
      </w:r>
      <w:r w:rsidR="005A0408">
        <w:t>“</w:t>
      </w:r>
      <w:r>
        <w:t>I</w:t>
      </w:r>
      <w:r w:rsidR="005A0408">
        <w:t>p</w:t>
      </w:r>
      <w:r>
        <w:t>v4v6</w:t>
      </w:r>
      <w:r w:rsidR="005A0408">
        <w:t>”</w:t>
      </w:r>
      <w:r>
        <w:t xml:space="preserve"> or </w:t>
      </w:r>
      <w:r w:rsidR="005A0408">
        <w:t>“</w:t>
      </w:r>
      <w:r>
        <w:t>Ethernet</w:t>
      </w:r>
      <w:r w:rsidR="005A0408">
        <w:t>”</w:t>
      </w:r>
      <w:r>
        <w:t>, the UE can support more than 16 packet filters for this PDU session, and the UE is sending the message after an inter-system change from S1 mode to N1 mode.</w:t>
      </w:r>
    </w:p>
    <w:p w:rsidR="00E62CEF" w:rsidRPr="003168A2" w:rsidRDefault="00E62CEF" w:rsidP="00E62CEF">
      <w:pPr>
        <w:pStyle w:val="Heading4"/>
        <w:rPr>
          <w:lang w:eastAsia="ko-KR"/>
        </w:rPr>
      </w:pPr>
      <w:bookmarkStart w:id="1171" w:name="_Toc516214864"/>
      <w:r>
        <w:t>8.3.</w:t>
      </w:r>
      <w:r w:rsidR="00AD4A76">
        <w:t>7</w:t>
      </w:r>
      <w:r>
        <w:t>.</w:t>
      </w:r>
      <w:r w:rsidR="00C073E6">
        <w:t>4</w:t>
      </w:r>
      <w:r w:rsidRPr="003168A2">
        <w:rPr>
          <w:rFonts w:hint="eastAsia"/>
        </w:rPr>
        <w:tab/>
      </w:r>
      <w:r w:rsidRPr="005568AA">
        <w:t>Requested QoS rules</w:t>
      </w:r>
      <w:bookmarkEnd w:id="1170"/>
      <w:bookmarkEnd w:id="1171"/>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1172" w:name="_Toc508877342"/>
      <w:bookmarkStart w:id="1173" w:name="_Toc516214865"/>
      <w:r>
        <w:t>8</w:t>
      </w:r>
      <w:r w:rsidR="00C135FE">
        <w:t>.</w:t>
      </w:r>
      <w:r>
        <w:t>3</w:t>
      </w:r>
      <w:r w:rsidR="00C135FE">
        <w:t>.</w:t>
      </w:r>
      <w:r w:rsidR="00AD4A76">
        <w:t>7</w:t>
      </w:r>
      <w:r w:rsidR="00C135FE">
        <w:t>.</w:t>
      </w:r>
      <w:r w:rsidR="00C073E6">
        <w:t>5</w:t>
      </w:r>
      <w:r w:rsidR="00C135FE" w:rsidRPr="003168A2">
        <w:rPr>
          <w:rFonts w:hint="eastAsia"/>
        </w:rPr>
        <w:tab/>
      </w:r>
      <w:r w:rsidR="00C135FE">
        <w:t>Extended p</w:t>
      </w:r>
      <w:r w:rsidR="00C135FE" w:rsidRPr="003168A2">
        <w:t>rotocol configuration options</w:t>
      </w:r>
      <w:bookmarkEnd w:id="1172"/>
      <w:bookmarkEnd w:id="1173"/>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174" w:name="_Toc508877343"/>
      <w:bookmarkStart w:id="1175" w:name="_Toc516214866"/>
      <w:r>
        <w:t>8</w:t>
      </w:r>
      <w:r w:rsidR="00C135FE">
        <w:t>.</w:t>
      </w:r>
      <w:r>
        <w:t>3</w:t>
      </w:r>
      <w:r w:rsidR="00C135FE">
        <w:t>.</w:t>
      </w:r>
      <w:r w:rsidR="00AD4A76">
        <w:t>8</w:t>
      </w:r>
      <w:r w:rsidR="00C135FE" w:rsidRPr="00440029">
        <w:tab/>
        <w:t xml:space="preserve">PDU session </w:t>
      </w:r>
      <w:r w:rsidR="00C135FE">
        <w:t>modification reject</w:t>
      </w:r>
      <w:bookmarkEnd w:id="1174"/>
      <w:bookmarkEnd w:id="1175"/>
    </w:p>
    <w:p w:rsidR="00C135FE" w:rsidRPr="00440029" w:rsidRDefault="00442E37" w:rsidP="00C135FE">
      <w:pPr>
        <w:pStyle w:val="Heading4"/>
        <w:rPr>
          <w:lang w:eastAsia="ko-KR"/>
        </w:rPr>
      </w:pPr>
      <w:bookmarkStart w:id="1176" w:name="_Toc508877344"/>
      <w:bookmarkStart w:id="1177" w:name="_Toc516214867"/>
      <w:r>
        <w:t>8</w:t>
      </w:r>
      <w:r w:rsidR="00C135FE">
        <w:rPr>
          <w:rFonts w:hint="eastAsia"/>
        </w:rPr>
        <w:t>.</w:t>
      </w:r>
      <w:r>
        <w:t>3</w:t>
      </w:r>
      <w:r w:rsidR="00C135FE" w:rsidRPr="00440029">
        <w:rPr>
          <w:rFonts w:hint="eastAsia"/>
        </w:rPr>
        <w:t>.</w:t>
      </w:r>
      <w:r w:rsidR="00AD4A76">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76"/>
      <w:bookmarkEnd w:id="1177"/>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AD4A76">
        <w:t>8</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lastRenderedPageBreak/>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00AD4A76">
        <w:rPr>
          <w:lang w:val="fr-FR"/>
        </w:rPr>
        <w:t>8</w:t>
      </w:r>
      <w:r w:rsidRPr="00BB130A">
        <w:rPr>
          <w:rFonts w:hint="eastAsia"/>
          <w:lang w:val="fr-FR" w:eastAsia="ko-KR"/>
        </w:rPr>
        <w:t>.1</w:t>
      </w:r>
      <w:r w:rsidRPr="00BB130A">
        <w:rPr>
          <w:lang w:val="fr-FR"/>
        </w:rPr>
        <w:t>.</w:t>
      </w:r>
      <w:r w:rsidRPr="00BB130A">
        <w:rPr>
          <w:lang w:val="fr-FR" w:eastAsia="ko-KR"/>
        </w:rPr>
        <w:t>1</w:t>
      </w:r>
      <w:r w:rsidR="005A0408">
        <w:rPr>
          <w:lang w:val="fr-FR" w:eastAsia="ko-KR"/>
        </w:rPr>
        <w:t> </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r w:rsidR="00042AD7">
              <w:t>10</w:t>
            </w:r>
            <w:r w:rsidRPr="003168A2">
              <w:t>.</w:t>
            </w:r>
            <w:r w:rsidR="00C90042">
              <w:t>2</w:t>
            </w:r>
            <w:r w:rsidRPr="003168A2">
              <w:t>.</w:t>
            </w:r>
            <w:r w:rsidR="00C90042">
              <w:t>5</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1178" w:name="_Toc508877345"/>
      <w:bookmarkStart w:id="1179" w:name="_Toc516214868"/>
      <w:r>
        <w:t>8.3.</w:t>
      </w:r>
      <w:r w:rsidR="00AD4A76">
        <w:t>8</w:t>
      </w:r>
      <w:r>
        <w:t>.2</w:t>
      </w:r>
      <w:r w:rsidRPr="003168A2">
        <w:rPr>
          <w:rFonts w:hint="eastAsia"/>
        </w:rPr>
        <w:tab/>
      </w:r>
      <w:r>
        <w:t>Back-off timer value</w:t>
      </w:r>
      <w:bookmarkEnd w:id="1178"/>
      <w:bookmarkEnd w:id="1179"/>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1180" w:name="_Toc508877346"/>
      <w:bookmarkStart w:id="1181" w:name="_Toc516214869"/>
      <w:r>
        <w:t>8</w:t>
      </w:r>
      <w:r w:rsidR="00C135FE">
        <w:t>.</w:t>
      </w:r>
      <w:r>
        <w:t>3</w:t>
      </w:r>
      <w:r w:rsidR="00C135FE">
        <w:t>.</w:t>
      </w:r>
      <w:r w:rsidR="00AD4A76">
        <w:t>8</w:t>
      </w:r>
      <w:r w:rsidR="00C135FE">
        <w:t>.</w:t>
      </w:r>
      <w:r w:rsidR="0086383A">
        <w:t>3</w:t>
      </w:r>
      <w:r w:rsidR="00C135FE" w:rsidRPr="003168A2">
        <w:rPr>
          <w:rFonts w:hint="eastAsia"/>
        </w:rPr>
        <w:tab/>
      </w:r>
      <w:r w:rsidR="00C135FE">
        <w:t>Extended p</w:t>
      </w:r>
      <w:r w:rsidR="00C135FE" w:rsidRPr="003168A2">
        <w:t>rotocol configuration options</w:t>
      </w:r>
      <w:bookmarkEnd w:id="1180"/>
      <w:bookmarkEnd w:id="1181"/>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1182" w:name="_Toc508877347"/>
      <w:bookmarkStart w:id="1183" w:name="_Toc516214870"/>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9</w:t>
      </w:r>
      <w:r w:rsidR="00C135FE" w:rsidRPr="00BB130A">
        <w:rPr>
          <w:lang w:val="fr-FR"/>
        </w:rPr>
        <w:tab/>
        <w:t>PDU session modification command</w:t>
      </w:r>
      <w:bookmarkEnd w:id="1182"/>
      <w:bookmarkEnd w:id="1183"/>
    </w:p>
    <w:p w:rsidR="00C135FE" w:rsidRPr="00BB130A" w:rsidRDefault="00442E37" w:rsidP="00C135FE">
      <w:pPr>
        <w:pStyle w:val="Heading4"/>
        <w:rPr>
          <w:lang w:val="fr-FR" w:eastAsia="ko-KR"/>
        </w:rPr>
      </w:pPr>
      <w:bookmarkStart w:id="1184" w:name="_Toc508877348"/>
      <w:bookmarkStart w:id="1185" w:name="_Toc516214871"/>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9</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1184"/>
      <w:bookmarkEnd w:id="1185"/>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AD4A76">
        <w:t>9</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rsidR="00AD4A76">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660E4" w:rsidRDefault="003E03AA" w:rsidP="00BE1CD6">
            <w:pPr>
              <w:pStyle w:val="TAL"/>
            </w:pPr>
            <w:r w:rsidRPr="00BE1CD6">
              <w:t>59</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AA0383" w:rsidP="00BE1CD6">
            <w:pPr>
              <w:pStyle w:val="TAL"/>
            </w:pPr>
            <w:r w:rsidRPr="00BE1CD6">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042AD7">
            <w:pPr>
              <w:pStyle w:val="TAL"/>
            </w:pPr>
            <w:r>
              <w:t>9.</w:t>
            </w:r>
            <w:r w:rsidR="00042AD7">
              <w:t>10</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660E4" w:rsidRDefault="003E03AA" w:rsidP="00BE1CD6">
            <w:pPr>
              <w:pStyle w:val="TAL"/>
            </w:pPr>
            <w:r w:rsidRPr="00BE1CD6">
              <w:t>56</w:t>
            </w:r>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042AD7">
            <w:pPr>
              <w:pStyle w:val="TAL"/>
            </w:pPr>
            <w:r>
              <w:t>9.</w:t>
            </w:r>
            <w:r w:rsidR="00042AD7">
              <w:t>10</w:t>
            </w:r>
            <w:r>
              <w:t>.</w:t>
            </w:r>
            <w:r w:rsidR="00C90042">
              <w:t>2</w:t>
            </w:r>
            <w:r>
              <w:t>.</w:t>
            </w:r>
            <w:r w:rsidR="00C90042">
              <w:t>3</w:t>
            </w:r>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660E4" w:rsidRDefault="00E62CEF" w:rsidP="00BE1CD6">
            <w:pPr>
              <w:pStyle w:val="TAL"/>
            </w:pPr>
            <w:r w:rsidRPr="00BE1CD6">
              <w:t>7</w:t>
            </w:r>
            <w:r w:rsidR="00F2424C" w:rsidRPr="005E7ABC">
              <w:t>A</w:t>
            </w:r>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042AD7">
            <w:pPr>
              <w:pStyle w:val="TAL"/>
            </w:pPr>
            <w:r>
              <w:t>9.</w:t>
            </w:r>
            <w:r w:rsidR="00042AD7">
              <w:t>10</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5F6069" w:rsidP="005F6069">
            <w:pPr>
              <w:pStyle w:val="TAC"/>
            </w:pPr>
            <w:r>
              <w:t>7</w:t>
            </w:r>
            <w:r w:rsidR="00E62CEF" w:rsidRPr="006156F0">
              <w:t>-65538</w:t>
            </w:r>
          </w:p>
        </w:tc>
      </w:tr>
      <w:tr w:rsidR="005F6069"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Pr="005E7ABC" w:rsidRDefault="009251BC" w:rsidP="00BE1CD6">
            <w:pPr>
              <w:pStyle w:val="TAL"/>
            </w:pPr>
            <w:r w:rsidRPr="00BE1CD6">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Pr="006156F0" w:rsidRDefault="005F6069" w:rsidP="00347E2C">
            <w:pPr>
              <w:pStyle w:val="TAL"/>
            </w:pPr>
            <w:r>
              <w:rPr>
                <w:rFonts w:hint="eastAsia"/>
                <w:lang w:eastAsia="zh-CN"/>
              </w:rPr>
              <w:t>9.</w:t>
            </w:r>
            <w:r w:rsidR="00042AD7">
              <w:rPr>
                <w:lang w:eastAsia="zh-CN"/>
              </w:rPr>
              <w:t>10</w:t>
            </w:r>
            <w:r>
              <w:rPr>
                <w:rFonts w:hint="eastAsia"/>
                <w:lang w:eastAsia="zh-CN"/>
              </w:rPr>
              <w:t>.4.</w:t>
            </w:r>
            <w:r w:rsidR="00347E2C">
              <w:rPr>
                <w:lang w:eastAsia="zh-CN"/>
              </w:rPr>
              <w:t>5</w:t>
            </w:r>
          </w:p>
        </w:tc>
        <w:tc>
          <w:tcPr>
            <w:tcW w:w="1134"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5E7ABC" w:rsidRDefault="00C135FE" w:rsidP="00BE1CD6">
            <w:pPr>
              <w:pStyle w:val="TAL"/>
            </w:pPr>
            <w:r w:rsidRPr="00BE1CD6">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1186" w:name="_Toc508877349"/>
      <w:bookmarkStart w:id="1187" w:name="_Toc516214872"/>
      <w:r>
        <w:t>8</w:t>
      </w:r>
      <w:r w:rsidR="00C135FE">
        <w:t>.</w:t>
      </w:r>
      <w:r>
        <w:t>3</w:t>
      </w:r>
      <w:r w:rsidR="00C135FE">
        <w:t>.</w:t>
      </w:r>
      <w:r w:rsidR="00AD4A76">
        <w:t>9</w:t>
      </w:r>
      <w:r w:rsidR="00C135FE">
        <w:t>.2</w:t>
      </w:r>
      <w:r w:rsidR="00C135FE" w:rsidRPr="003168A2">
        <w:rPr>
          <w:rFonts w:hint="eastAsia"/>
        </w:rPr>
        <w:tab/>
      </w:r>
      <w:r w:rsidR="00C135FE" w:rsidRPr="002B39AE">
        <w:t>5GSM cause</w:t>
      </w:r>
      <w:bookmarkEnd w:id="1186"/>
      <w:bookmarkEnd w:id="1187"/>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1188" w:name="_Toc508877350"/>
      <w:bookmarkStart w:id="1189" w:name="_Toc516214873"/>
      <w:r>
        <w:t>8</w:t>
      </w:r>
      <w:r w:rsidR="00C135FE">
        <w:t>.</w:t>
      </w:r>
      <w:r>
        <w:t>3</w:t>
      </w:r>
      <w:r w:rsidR="00C135FE">
        <w:t>.</w:t>
      </w:r>
      <w:r w:rsidR="00AD4A76">
        <w:t>9</w:t>
      </w:r>
      <w:r w:rsidR="00C135FE">
        <w:t>.</w:t>
      </w:r>
      <w:r w:rsidR="00773A24">
        <w:t>3</w:t>
      </w:r>
      <w:r w:rsidR="00C135FE" w:rsidRPr="003168A2">
        <w:rPr>
          <w:rFonts w:hint="eastAsia"/>
        </w:rPr>
        <w:tab/>
      </w:r>
      <w:r w:rsidR="00C135FE" w:rsidRPr="006156F0">
        <w:t>Session</w:t>
      </w:r>
      <w:r w:rsidR="00C135FE">
        <w:t>-</w:t>
      </w:r>
      <w:r w:rsidR="00C135FE" w:rsidRPr="006156F0">
        <w:t>AMBR</w:t>
      </w:r>
      <w:bookmarkEnd w:id="1188"/>
      <w:bookmarkEnd w:id="1189"/>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1190" w:name="_Toc508877351"/>
      <w:bookmarkStart w:id="1191" w:name="_Toc516214874"/>
      <w:r>
        <w:rPr>
          <w:noProof/>
        </w:rPr>
        <w:t>8.3.</w:t>
      </w:r>
      <w:r w:rsidR="00AD4A76">
        <w:rPr>
          <w:noProof/>
        </w:rPr>
        <w:t>9</w:t>
      </w:r>
      <w:r>
        <w:rPr>
          <w:noProof/>
        </w:rPr>
        <w:t>.</w:t>
      </w:r>
      <w:r w:rsidR="00773A24">
        <w:rPr>
          <w:noProof/>
        </w:rPr>
        <w:t>4</w:t>
      </w:r>
      <w:r>
        <w:rPr>
          <w:noProof/>
        </w:rPr>
        <w:tab/>
      </w:r>
      <w:r w:rsidRPr="00960ED1">
        <w:rPr>
          <w:noProof/>
        </w:rPr>
        <w:t>RQ timer value</w:t>
      </w:r>
      <w:bookmarkEnd w:id="1190"/>
      <w:bookmarkEnd w:id="1191"/>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1192" w:name="_Toc508877352"/>
      <w:bookmarkStart w:id="1193" w:name="_Toc516214875"/>
      <w:r>
        <w:t>8.3.</w:t>
      </w:r>
      <w:r w:rsidR="00AD4A76">
        <w:t>9</w:t>
      </w:r>
      <w:r>
        <w:t>.5</w:t>
      </w:r>
      <w:r w:rsidRPr="003168A2">
        <w:rPr>
          <w:rFonts w:hint="eastAsia"/>
        </w:rPr>
        <w:tab/>
      </w:r>
      <w:r>
        <w:t xml:space="preserve">Authorized </w:t>
      </w:r>
      <w:r w:rsidRPr="006156F0">
        <w:t>QoS rules</w:t>
      </w:r>
      <w:bookmarkEnd w:id="1192"/>
      <w:bookmarkEnd w:id="1193"/>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931584" w:rsidRPr="0068553C" w:rsidRDefault="00931584" w:rsidP="00931584">
      <w:pPr>
        <w:pStyle w:val="Heading4"/>
        <w:rPr>
          <w:lang w:eastAsia="ko-KR"/>
        </w:rPr>
      </w:pPr>
      <w:bookmarkStart w:id="1194" w:name="_Toc516214876"/>
      <w:bookmarkStart w:id="1195" w:name="_Toc508877353"/>
      <w:r>
        <w:t>8.3.</w:t>
      </w:r>
      <w:r w:rsidR="00AD4A76">
        <w:t>9</w:t>
      </w:r>
      <w:r>
        <w:t>.</w:t>
      </w:r>
      <w:r w:rsidR="004C5799">
        <w:t>6</w:t>
      </w:r>
      <w:r w:rsidRPr="003168A2">
        <w:rPr>
          <w:rFonts w:hint="eastAsia"/>
        </w:rPr>
        <w:tab/>
      </w:r>
      <w:r>
        <w:t>Mapped</w:t>
      </w:r>
      <w:r w:rsidRPr="0068553C">
        <w:t xml:space="preserve"> </w:t>
      </w:r>
      <w:r>
        <w:t>EPS bearer contexts</w:t>
      </w:r>
      <w:bookmarkEnd w:id="1194"/>
    </w:p>
    <w:p w:rsidR="00931584" w:rsidRDefault="00931584" w:rsidP="00931584">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 and the mapped EPS bearer contexts is modified</w:t>
      </w:r>
      <w:r w:rsidRPr="003168A2">
        <w:t>.</w:t>
      </w:r>
    </w:p>
    <w:p w:rsidR="00C135FE" w:rsidRPr="003168A2" w:rsidRDefault="00442E37" w:rsidP="00C135FE">
      <w:pPr>
        <w:pStyle w:val="Heading4"/>
        <w:rPr>
          <w:lang w:eastAsia="ko-KR"/>
        </w:rPr>
      </w:pPr>
      <w:bookmarkStart w:id="1196" w:name="_Toc516214877"/>
      <w:r>
        <w:t>8</w:t>
      </w:r>
      <w:r w:rsidR="00C135FE">
        <w:t>.</w:t>
      </w:r>
      <w:r>
        <w:t>3</w:t>
      </w:r>
      <w:r w:rsidR="00C135FE">
        <w:t>.</w:t>
      </w:r>
      <w:r w:rsidR="00AD4A76">
        <w:t>9</w:t>
      </w:r>
      <w:r w:rsidR="00C135FE">
        <w:t>.</w:t>
      </w:r>
      <w:r w:rsidR="004C5799">
        <w:t>7</w:t>
      </w:r>
      <w:r w:rsidR="00C135FE" w:rsidRPr="003168A2">
        <w:rPr>
          <w:rFonts w:hint="eastAsia"/>
        </w:rPr>
        <w:tab/>
      </w:r>
      <w:r w:rsidR="00C135FE">
        <w:t>Extended p</w:t>
      </w:r>
      <w:r w:rsidR="00C135FE" w:rsidRPr="003168A2">
        <w:t>rotocol configuration options</w:t>
      </w:r>
      <w:bookmarkEnd w:id="1195"/>
      <w:bookmarkEnd w:id="1196"/>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197" w:name="_Toc508877354"/>
      <w:bookmarkStart w:id="1198" w:name="_Toc516214878"/>
      <w:r>
        <w:t>8</w:t>
      </w:r>
      <w:r w:rsidR="00C135FE">
        <w:t>.</w:t>
      </w:r>
      <w:r>
        <w:t>3</w:t>
      </w:r>
      <w:r w:rsidR="00C135FE" w:rsidRPr="00440029">
        <w:t>.</w:t>
      </w:r>
      <w:r w:rsidR="00AD4A76">
        <w:t>10</w:t>
      </w:r>
      <w:r w:rsidR="00C135FE" w:rsidRPr="00440029">
        <w:tab/>
        <w:t xml:space="preserve">PDU session </w:t>
      </w:r>
      <w:r w:rsidR="00C135FE">
        <w:t xml:space="preserve">modification </w:t>
      </w:r>
      <w:r w:rsidR="007948AA">
        <w:t>complete</w:t>
      </w:r>
      <w:bookmarkEnd w:id="1197"/>
      <w:bookmarkEnd w:id="1198"/>
    </w:p>
    <w:p w:rsidR="00C135FE" w:rsidRPr="00440029" w:rsidRDefault="00442E37" w:rsidP="00C135FE">
      <w:pPr>
        <w:pStyle w:val="Heading4"/>
        <w:rPr>
          <w:lang w:eastAsia="ko-KR"/>
        </w:rPr>
      </w:pPr>
      <w:bookmarkStart w:id="1199" w:name="_Toc508877355"/>
      <w:bookmarkStart w:id="1200" w:name="_Toc516214879"/>
      <w:r>
        <w:t>8</w:t>
      </w:r>
      <w:r w:rsidR="00C135FE">
        <w:rPr>
          <w:rFonts w:hint="eastAsia"/>
        </w:rPr>
        <w:t>.</w:t>
      </w:r>
      <w:r>
        <w:t>3</w:t>
      </w:r>
      <w:r w:rsidR="00C135FE" w:rsidRPr="00440029">
        <w:rPr>
          <w:rFonts w:hint="eastAsia"/>
        </w:rPr>
        <w:t>.</w:t>
      </w:r>
      <w:r w:rsidR="00AD4A76">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199"/>
      <w:bookmarkEnd w:id="1200"/>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AD4A76">
        <w:t>10</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lastRenderedPageBreak/>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01" w:name="_Toc508877356"/>
      <w:bookmarkStart w:id="1202" w:name="_Toc516214880"/>
      <w:r>
        <w:t>8</w:t>
      </w:r>
      <w:r w:rsidR="00C135FE">
        <w:t>.</w:t>
      </w:r>
      <w:r>
        <w:t>3</w:t>
      </w:r>
      <w:r w:rsidR="00C135FE">
        <w:t>.</w:t>
      </w:r>
      <w:r w:rsidR="00AD4A76">
        <w:t>10</w:t>
      </w:r>
      <w:r w:rsidR="00C135FE">
        <w:t>.2</w:t>
      </w:r>
      <w:r w:rsidR="00C135FE" w:rsidRPr="003168A2">
        <w:rPr>
          <w:rFonts w:hint="eastAsia"/>
        </w:rPr>
        <w:tab/>
      </w:r>
      <w:r w:rsidR="00C135FE">
        <w:t>Extended p</w:t>
      </w:r>
      <w:r w:rsidR="00C135FE" w:rsidRPr="003168A2">
        <w:t>rotocol configuration options</w:t>
      </w:r>
      <w:bookmarkEnd w:id="1201"/>
      <w:bookmarkEnd w:id="1202"/>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203" w:name="_Toc508877357"/>
      <w:bookmarkStart w:id="1204" w:name="_Toc516214881"/>
      <w:r>
        <w:t>8</w:t>
      </w:r>
      <w:r w:rsidR="00C135FE">
        <w:t>.</w:t>
      </w:r>
      <w:r>
        <w:t>3</w:t>
      </w:r>
      <w:r w:rsidR="00C135FE">
        <w:t>.1</w:t>
      </w:r>
      <w:r w:rsidR="00AD4A76">
        <w:t>1</w:t>
      </w:r>
      <w:r w:rsidR="00C135FE" w:rsidRPr="00440029">
        <w:tab/>
        <w:t xml:space="preserve">PDU session </w:t>
      </w:r>
      <w:r w:rsidR="00C135FE">
        <w:t>modification command reject</w:t>
      </w:r>
      <w:bookmarkEnd w:id="1203"/>
      <w:bookmarkEnd w:id="1204"/>
    </w:p>
    <w:p w:rsidR="00C135FE" w:rsidRPr="00440029" w:rsidRDefault="00442E37" w:rsidP="00C135FE">
      <w:pPr>
        <w:pStyle w:val="Heading4"/>
        <w:rPr>
          <w:lang w:eastAsia="ko-KR"/>
        </w:rPr>
      </w:pPr>
      <w:bookmarkStart w:id="1205" w:name="_Toc508877358"/>
      <w:bookmarkStart w:id="1206" w:name="_Toc516214882"/>
      <w:r>
        <w:t>8</w:t>
      </w:r>
      <w:r w:rsidR="00C135FE">
        <w:rPr>
          <w:rFonts w:hint="eastAsia"/>
        </w:rPr>
        <w:t>.</w:t>
      </w:r>
      <w:r>
        <w:t>3</w:t>
      </w:r>
      <w:r w:rsidR="00C135FE" w:rsidRPr="00440029">
        <w:rPr>
          <w:rFonts w:hint="eastAsia"/>
        </w:rPr>
        <w:t>.</w:t>
      </w:r>
      <w:r w:rsidR="00C135FE">
        <w:t>1</w:t>
      </w:r>
      <w:r w:rsidR="00AD4A76">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05"/>
      <w:bookmarkEnd w:id="1206"/>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AD4A76">
        <w:t>1</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07" w:name="_Toc508877359"/>
      <w:bookmarkStart w:id="1208" w:name="_Toc516214883"/>
      <w:r>
        <w:t>8</w:t>
      </w:r>
      <w:r w:rsidR="00C135FE">
        <w:t>.</w:t>
      </w:r>
      <w:r>
        <w:t>3</w:t>
      </w:r>
      <w:r w:rsidR="00C135FE">
        <w:t>.1</w:t>
      </w:r>
      <w:r w:rsidR="00D77381">
        <w:t>1</w:t>
      </w:r>
      <w:r w:rsidR="00C135FE">
        <w:t>.2</w:t>
      </w:r>
      <w:r w:rsidR="00C135FE" w:rsidRPr="003168A2">
        <w:rPr>
          <w:rFonts w:hint="eastAsia"/>
        </w:rPr>
        <w:tab/>
      </w:r>
      <w:r w:rsidR="00C135FE">
        <w:t>Extended p</w:t>
      </w:r>
      <w:r w:rsidR="00C135FE" w:rsidRPr="003168A2">
        <w:t>rotocol configuration options</w:t>
      </w:r>
      <w:bookmarkEnd w:id="1207"/>
      <w:bookmarkEnd w:id="1208"/>
    </w:p>
    <w:p w:rsidR="00C135FE" w:rsidRDefault="00C135FE" w:rsidP="00C135FE">
      <w:r w:rsidRPr="003168A2">
        <w:t xml:space="preserve">This IE is included in the message when the </w:t>
      </w:r>
      <w:r>
        <w:rPr>
          <w:lang w:eastAsia="ko-KR"/>
        </w:rPr>
        <w:t xml:space="preserve">UE </w:t>
      </w:r>
      <w:r w:rsidR="008770BF">
        <w:rPr>
          <w:lang w:eastAsia="ko-KR"/>
        </w:rPr>
        <w:t>wants</w:t>
      </w:r>
      <w:r w:rsidRPr="003168A2">
        <w:t xml:space="preserve">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1209" w:name="_Toc508877360"/>
      <w:bookmarkStart w:id="1210" w:name="_Toc516214884"/>
      <w:r>
        <w:lastRenderedPageBreak/>
        <w:t>8</w:t>
      </w:r>
      <w:r w:rsidR="00C135FE">
        <w:t>.</w:t>
      </w:r>
      <w:r>
        <w:t>3</w:t>
      </w:r>
      <w:r w:rsidR="00C135FE">
        <w:t>.1</w:t>
      </w:r>
      <w:r w:rsidR="00D77381">
        <w:t>2</w:t>
      </w:r>
      <w:r w:rsidR="00C135FE" w:rsidRPr="00440029">
        <w:tab/>
        <w:t xml:space="preserve">PDU session </w:t>
      </w:r>
      <w:r w:rsidR="00C135FE">
        <w:t>release request</w:t>
      </w:r>
      <w:bookmarkEnd w:id="1209"/>
      <w:bookmarkEnd w:id="1210"/>
    </w:p>
    <w:p w:rsidR="00C135FE" w:rsidRPr="00440029" w:rsidRDefault="00442E37" w:rsidP="00C135FE">
      <w:pPr>
        <w:pStyle w:val="Heading4"/>
        <w:rPr>
          <w:lang w:eastAsia="ko-KR"/>
        </w:rPr>
      </w:pPr>
      <w:bookmarkStart w:id="1211" w:name="_Toc508877361"/>
      <w:bookmarkStart w:id="1212" w:name="_Toc516214885"/>
      <w:r>
        <w:t>8</w:t>
      </w:r>
      <w:r w:rsidR="00C135FE">
        <w:rPr>
          <w:rFonts w:hint="eastAsia"/>
        </w:rPr>
        <w:t>.</w:t>
      </w:r>
      <w:r>
        <w:t>3</w:t>
      </w:r>
      <w:r w:rsidR="00C135FE" w:rsidRPr="00440029">
        <w:rPr>
          <w:rFonts w:hint="eastAsia"/>
        </w:rPr>
        <w:t>.</w:t>
      </w:r>
      <w:r w:rsidR="00C135FE">
        <w:t>1</w:t>
      </w:r>
      <w:r w:rsidR="00D77381">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11"/>
      <w:bookmarkEnd w:id="1212"/>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D77381">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r w:rsidR="00D77381">
        <w:rPr>
          <w:lang w:val="fr-FR"/>
        </w:rPr>
        <w:t>2</w:t>
      </w:r>
      <w:r w:rsidRPr="00BB130A">
        <w:rPr>
          <w:rFonts w:hint="eastAsia"/>
          <w:lang w:val="fr-FR" w:eastAsia="ko-KR"/>
        </w:rPr>
        <w:t>.1</w:t>
      </w:r>
      <w:r w:rsidRPr="00BB130A">
        <w:rPr>
          <w:lang w:val="fr-FR"/>
        </w:rPr>
        <w:t>.</w:t>
      </w:r>
      <w:r w:rsidRPr="00BB130A">
        <w:rPr>
          <w:lang w:val="fr-FR" w:eastAsia="ko-KR"/>
        </w:rPr>
        <w:t>1</w:t>
      </w:r>
      <w:r w:rsidR="005A0408">
        <w:rPr>
          <w:lang w:val="fr-FR" w:eastAsia="ko-KR"/>
        </w:rPr>
        <w:t> </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13" w:name="_Toc508877362"/>
      <w:bookmarkStart w:id="1214" w:name="_Toc516214886"/>
      <w:r>
        <w:t>8</w:t>
      </w:r>
      <w:r w:rsidR="00C135FE">
        <w:t>.</w:t>
      </w:r>
      <w:r>
        <w:t>3</w:t>
      </w:r>
      <w:r w:rsidR="00C135FE">
        <w:t>.1</w:t>
      </w:r>
      <w:r w:rsidR="00D77381">
        <w:t>2</w:t>
      </w:r>
      <w:r w:rsidR="00C135FE">
        <w:t>.2</w:t>
      </w:r>
      <w:r w:rsidR="00C135FE" w:rsidRPr="003168A2">
        <w:rPr>
          <w:rFonts w:hint="eastAsia"/>
        </w:rPr>
        <w:tab/>
      </w:r>
      <w:r w:rsidR="00C135FE">
        <w:t>Extended p</w:t>
      </w:r>
      <w:r w:rsidR="00C135FE" w:rsidRPr="003168A2">
        <w:t>rotocol configuration options</w:t>
      </w:r>
      <w:bookmarkEnd w:id="1213"/>
      <w:bookmarkEnd w:id="1214"/>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215" w:name="_Toc508877363"/>
      <w:bookmarkStart w:id="1216" w:name="_Toc516214887"/>
      <w:r>
        <w:t>8</w:t>
      </w:r>
      <w:r w:rsidR="00C135FE">
        <w:t>.</w:t>
      </w:r>
      <w:r>
        <w:t>3</w:t>
      </w:r>
      <w:r w:rsidR="00C135FE">
        <w:t>.1</w:t>
      </w:r>
      <w:r w:rsidR="00D77381">
        <w:t>3</w:t>
      </w:r>
      <w:r w:rsidR="00C135FE" w:rsidRPr="00440029">
        <w:tab/>
        <w:t xml:space="preserve">PDU session </w:t>
      </w:r>
      <w:r w:rsidR="00C135FE">
        <w:t>release reject</w:t>
      </w:r>
      <w:bookmarkEnd w:id="1215"/>
      <w:bookmarkEnd w:id="1216"/>
    </w:p>
    <w:p w:rsidR="00C135FE" w:rsidRPr="00440029" w:rsidRDefault="00442E37" w:rsidP="00C135FE">
      <w:pPr>
        <w:pStyle w:val="Heading4"/>
        <w:rPr>
          <w:lang w:eastAsia="ko-KR"/>
        </w:rPr>
      </w:pPr>
      <w:bookmarkStart w:id="1217" w:name="_Toc508877364"/>
      <w:bookmarkStart w:id="1218" w:name="_Toc516214888"/>
      <w:r>
        <w:t>8</w:t>
      </w:r>
      <w:r w:rsidR="00C135FE">
        <w:rPr>
          <w:rFonts w:hint="eastAsia"/>
        </w:rPr>
        <w:t>.</w:t>
      </w:r>
      <w:r>
        <w:t>3</w:t>
      </w:r>
      <w:r w:rsidR="00C135FE" w:rsidRPr="00440029">
        <w:rPr>
          <w:rFonts w:hint="eastAsia"/>
        </w:rPr>
        <w:t>.</w:t>
      </w:r>
      <w:r w:rsidR="00C135FE">
        <w:t>1</w:t>
      </w:r>
      <w:r w:rsidR="00D77381">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17"/>
      <w:bookmarkEnd w:id="1218"/>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D77381">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t>1</w:t>
      </w:r>
      <w:r w:rsidR="00D77381">
        <w:t>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19" w:name="_Toc508877365"/>
      <w:bookmarkStart w:id="1220" w:name="_Toc516214889"/>
      <w:r>
        <w:t>8</w:t>
      </w:r>
      <w:r w:rsidR="00C135FE">
        <w:t>.</w:t>
      </w:r>
      <w:r>
        <w:t>3</w:t>
      </w:r>
      <w:r w:rsidR="00C135FE">
        <w:t>.1</w:t>
      </w:r>
      <w:r w:rsidR="00D77381">
        <w:t>3</w:t>
      </w:r>
      <w:r w:rsidR="00C135FE">
        <w:t>.2</w:t>
      </w:r>
      <w:r w:rsidR="00C135FE" w:rsidRPr="003168A2">
        <w:rPr>
          <w:rFonts w:hint="eastAsia"/>
        </w:rPr>
        <w:tab/>
      </w:r>
      <w:r w:rsidR="00C135FE">
        <w:t>Extended p</w:t>
      </w:r>
      <w:r w:rsidR="00C135FE" w:rsidRPr="003168A2">
        <w:t>rotocol configuration options</w:t>
      </w:r>
      <w:bookmarkEnd w:id="1219"/>
      <w:bookmarkEnd w:id="1220"/>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221" w:name="_Toc508877366"/>
      <w:bookmarkStart w:id="1222" w:name="_Toc516214890"/>
      <w:r>
        <w:t>8</w:t>
      </w:r>
      <w:r w:rsidR="00C135FE">
        <w:t>.</w:t>
      </w:r>
      <w:r>
        <w:t>3</w:t>
      </w:r>
      <w:r w:rsidR="00C135FE">
        <w:t>.1</w:t>
      </w:r>
      <w:r w:rsidR="00D77381">
        <w:t>4</w:t>
      </w:r>
      <w:r w:rsidR="00C135FE" w:rsidRPr="00440029">
        <w:tab/>
        <w:t xml:space="preserve">PDU session </w:t>
      </w:r>
      <w:r w:rsidR="00C135FE">
        <w:t>release command</w:t>
      </w:r>
      <w:bookmarkEnd w:id="1221"/>
      <w:bookmarkEnd w:id="1222"/>
    </w:p>
    <w:p w:rsidR="00C135FE" w:rsidRPr="00440029" w:rsidRDefault="00442E37" w:rsidP="00C135FE">
      <w:pPr>
        <w:pStyle w:val="Heading4"/>
        <w:rPr>
          <w:lang w:eastAsia="ko-KR"/>
        </w:rPr>
      </w:pPr>
      <w:bookmarkStart w:id="1223" w:name="_Toc508877367"/>
      <w:bookmarkStart w:id="1224" w:name="_Toc516214891"/>
      <w:r>
        <w:t>8</w:t>
      </w:r>
      <w:r w:rsidR="00C135FE">
        <w:rPr>
          <w:rFonts w:hint="eastAsia"/>
        </w:rPr>
        <w:t>.</w:t>
      </w:r>
      <w:r>
        <w:t>3</w:t>
      </w:r>
      <w:r w:rsidR="00C135FE" w:rsidRPr="00440029">
        <w:rPr>
          <w:rFonts w:hint="eastAsia"/>
        </w:rPr>
        <w:t>.</w:t>
      </w:r>
      <w:r w:rsidR="00C135FE">
        <w:t>1</w:t>
      </w:r>
      <w:r w:rsidR="00D77381">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23"/>
      <w:bookmarkEnd w:id="1224"/>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D77381">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r w:rsidR="00042AD7">
              <w:t>10</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042AD7">
            <w:pPr>
              <w:pStyle w:val="TAL"/>
            </w:pPr>
            <w:r w:rsidRPr="003168A2">
              <w:t>9.</w:t>
            </w:r>
            <w:r w:rsidR="00042AD7">
              <w:t>10</w:t>
            </w:r>
            <w:r w:rsidRPr="003168A2">
              <w:t>.</w:t>
            </w:r>
            <w:r w:rsidR="00C90042">
              <w:t>2</w:t>
            </w:r>
            <w:r w:rsidRPr="003168A2">
              <w:t>.</w:t>
            </w:r>
            <w:r w:rsidR="00C90042">
              <w:t>5</w:t>
            </w:r>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0C6266" w:rsidTr="000C626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0C6266" w:rsidRPr="003E4758" w:rsidRDefault="000C6266" w:rsidP="000C6266">
            <w:pPr>
              <w:pStyle w:val="TAL"/>
            </w:pPr>
            <w:r>
              <w:t>EAP message</w:t>
            </w:r>
          </w:p>
          <w:p w:rsidR="000C6266" w:rsidRPr="0036322C" w:rsidRDefault="000C6266" w:rsidP="00042AD7">
            <w:pPr>
              <w:pStyle w:val="TAL"/>
            </w:pPr>
            <w:r>
              <w:t>9.</w:t>
            </w:r>
            <w:r w:rsidR="00042AD7">
              <w:t>10</w:t>
            </w:r>
            <w:r>
              <w:t>.</w:t>
            </w:r>
            <w:r w:rsidR="00C90042">
              <w:t>2</w:t>
            </w:r>
            <w:r>
              <w:t>.</w:t>
            </w:r>
            <w:r w:rsidR="00C90042">
              <w:t>2</w:t>
            </w:r>
          </w:p>
        </w:tc>
        <w:tc>
          <w:tcPr>
            <w:tcW w:w="1134"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7-1503</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1225" w:name="_Toc508877368"/>
      <w:bookmarkStart w:id="1226" w:name="_Toc516214892"/>
      <w:r>
        <w:t>8.3.1</w:t>
      </w:r>
      <w:r w:rsidR="00D77381">
        <w:t>4</w:t>
      </w:r>
      <w:r>
        <w:t>.2</w:t>
      </w:r>
      <w:r w:rsidRPr="003168A2">
        <w:rPr>
          <w:rFonts w:hint="eastAsia"/>
        </w:rPr>
        <w:tab/>
      </w:r>
      <w:r>
        <w:t>Back-off timer value</w:t>
      </w:r>
      <w:bookmarkEnd w:id="1225"/>
      <w:bookmarkEnd w:id="1226"/>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0C6266" w:rsidRPr="003168A2" w:rsidRDefault="000C6266" w:rsidP="000C6266">
      <w:pPr>
        <w:pStyle w:val="Heading4"/>
        <w:rPr>
          <w:lang w:eastAsia="ko-KR"/>
        </w:rPr>
      </w:pPr>
      <w:bookmarkStart w:id="1227" w:name="_Toc516214893"/>
      <w:bookmarkStart w:id="1228" w:name="_Toc508877369"/>
      <w:r>
        <w:lastRenderedPageBreak/>
        <w:t>8.3.1</w:t>
      </w:r>
      <w:r w:rsidR="00D77381">
        <w:t>4</w:t>
      </w:r>
      <w:r>
        <w:t>.3</w:t>
      </w:r>
      <w:r w:rsidRPr="003168A2">
        <w:rPr>
          <w:rFonts w:hint="eastAsia"/>
        </w:rPr>
        <w:tab/>
      </w:r>
      <w:r w:rsidRPr="006A6470">
        <w:t>EAP message</w:t>
      </w:r>
      <w:bookmarkEnd w:id="1227"/>
    </w:p>
    <w:p w:rsidR="000C6266" w:rsidRDefault="000C6266" w:rsidP="000C6266">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p>
    <w:p w:rsidR="00C135FE" w:rsidRPr="003168A2" w:rsidRDefault="00442E37" w:rsidP="00C135FE">
      <w:pPr>
        <w:pStyle w:val="Heading4"/>
        <w:rPr>
          <w:lang w:eastAsia="ko-KR"/>
        </w:rPr>
      </w:pPr>
      <w:bookmarkStart w:id="1229" w:name="_Toc516214894"/>
      <w:r>
        <w:t>8</w:t>
      </w:r>
      <w:r w:rsidR="00C135FE">
        <w:t>.</w:t>
      </w:r>
      <w:r>
        <w:t>3</w:t>
      </w:r>
      <w:r w:rsidR="00C135FE">
        <w:t>.1</w:t>
      </w:r>
      <w:r w:rsidR="00D77381">
        <w:t>4</w:t>
      </w:r>
      <w:r w:rsidR="00C135FE">
        <w:t>.</w:t>
      </w:r>
      <w:r w:rsidR="000C6266">
        <w:t>4</w:t>
      </w:r>
      <w:r w:rsidR="00C135FE" w:rsidRPr="003168A2">
        <w:rPr>
          <w:rFonts w:hint="eastAsia"/>
        </w:rPr>
        <w:tab/>
      </w:r>
      <w:r w:rsidR="00C135FE">
        <w:t>Extended p</w:t>
      </w:r>
      <w:r w:rsidR="00C135FE" w:rsidRPr="003168A2">
        <w:t>rotocol configuration options</w:t>
      </w:r>
      <w:bookmarkEnd w:id="1228"/>
      <w:bookmarkEnd w:id="1229"/>
    </w:p>
    <w:p w:rsidR="00C135FE" w:rsidRDefault="00C135FE" w:rsidP="00C135FE">
      <w:r w:rsidRPr="003168A2">
        <w:t xml:space="preserve">This IE is included in the message when the </w:t>
      </w:r>
      <w:r>
        <w:rPr>
          <w:lang w:eastAsia="ko-KR"/>
        </w:rPr>
        <w:t>network</w:t>
      </w:r>
      <w:r w:rsidRPr="003168A2">
        <w:t xml:space="preserve"> </w:t>
      </w:r>
      <w:r w:rsidR="008770BF">
        <w:t>wants</w:t>
      </w:r>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230" w:name="_Toc508877370"/>
      <w:bookmarkStart w:id="1231" w:name="_Toc516214895"/>
      <w:r>
        <w:t>8</w:t>
      </w:r>
      <w:r w:rsidR="00C135FE">
        <w:t>.</w:t>
      </w:r>
      <w:r>
        <w:t>3</w:t>
      </w:r>
      <w:r w:rsidR="00C135FE" w:rsidRPr="00440029">
        <w:t>.</w:t>
      </w:r>
      <w:r w:rsidR="00C135FE">
        <w:t>1</w:t>
      </w:r>
      <w:r w:rsidR="00D77381">
        <w:t>5</w:t>
      </w:r>
      <w:r w:rsidR="00C135FE" w:rsidRPr="00440029">
        <w:tab/>
        <w:t xml:space="preserve">PDU session </w:t>
      </w:r>
      <w:r w:rsidR="00C135FE">
        <w:t xml:space="preserve">release </w:t>
      </w:r>
      <w:r w:rsidR="007948AA">
        <w:t>complete</w:t>
      </w:r>
      <w:bookmarkEnd w:id="1230"/>
      <w:bookmarkEnd w:id="1231"/>
    </w:p>
    <w:p w:rsidR="00C135FE" w:rsidRPr="00440029" w:rsidRDefault="00442E37" w:rsidP="00C135FE">
      <w:pPr>
        <w:pStyle w:val="Heading4"/>
        <w:rPr>
          <w:lang w:eastAsia="ko-KR"/>
        </w:rPr>
      </w:pPr>
      <w:bookmarkStart w:id="1232" w:name="_Toc508877371"/>
      <w:bookmarkStart w:id="1233" w:name="_Toc516214896"/>
      <w:r>
        <w:t>8</w:t>
      </w:r>
      <w:r w:rsidR="00C135FE">
        <w:rPr>
          <w:rFonts w:hint="eastAsia"/>
        </w:rPr>
        <w:t>.</w:t>
      </w:r>
      <w:r>
        <w:t>3</w:t>
      </w:r>
      <w:r w:rsidR="00C135FE" w:rsidRPr="00440029">
        <w:rPr>
          <w:rFonts w:hint="eastAsia"/>
        </w:rPr>
        <w:t>.</w:t>
      </w:r>
      <w:r w:rsidR="00C135FE">
        <w:t>1</w:t>
      </w:r>
      <w:r w:rsidR="00D77381">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232"/>
      <w:bookmarkEnd w:id="1233"/>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D77381">
        <w:t>5</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r w:rsidR="00042AD7">
              <w:t>10</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234" w:name="_Toc508877372"/>
      <w:bookmarkStart w:id="1235" w:name="_Toc516214897"/>
      <w:r>
        <w:t>8</w:t>
      </w:r>
      <w:r w:rsidR="00C135FE">
        <w:t>.</w:t>
      </w:r>
      <w:r>
        <w:t>3</w:t>
      </w:r>
      <w:r w:rsidR="00C135FE">
        <w:t>.1</w:t>
      </w:r>
      <w:r w:rsidR="00D77381">
        <w:t>5</w:t>
      </w:r>
      <w:r w:rsidR="00C135FE">
        <w:t>.2</w:t>
      </w:r>
      <w:r w:rsidR="00C135FE" w:rsidRPr="003168A2">
        <w:rPr>
          <w:rFonts w:hint="eastAsia"/>
        </w:rPr>
        <w:tab/>
      </w:r>
      <w:r w:rsidR="00C135FE">
        <w:t>Extended p</w:t>
      </w:r>
      <w:r w:rsidR="00C135FE" w:rsidRPr="003168A2">
        <w:t>rotocol configuration options</w:t>
      </w:r>
      <w:bookmarkEnd w:id="1234"/>
      <w:bookmarkEnd w:id="1235"/>
    </w:p>
    <w:p w:rsidR="00C135FE" w:rsidRDefault="00C135FE" w:rsidP="00C135FE">
      <w:r w:rsidRPr="003168A2">
        <w:t xml:space="preserve">This IE is included in the message when the </w:t>
      </w:r>
      <w:r w:rsidRPr="003168A2">
        <w:rPr>
          <w:rFonts w:hint="eastAsia"/>
          <w:lang w:eastAsia="ko-KR"/>
        </w:rPr>
        <w:t>UE</w:t>
      </w:r>
      <w:r w:rsidRPr="003168A2">
        <w:t xml:space="preserve"> </w:t>
      </w:r>
      <w:r w:rsidR="008770BF">
        <w:t>wants</w:t>
      </w:r>
      <w:r w:rsidRPr="003168A2">
        <w:t xml:space="preserve">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1236" w:name="_Toc508877373"/>
      <w:bookmarkStart w:id="1237" w:name="_Toc516214898"/>
      <w:r w:rsidRPr="00B30F13">
        <w:t>8.3.</w:t>
      </w:r>
      <w:r>
        <w:t>1</w:t>
      </w:r>
      <w:r w:rsidR="00D77381">
        <w:t>6</w:t>
      </w:r>
      <w:r w:rsidRPr="00B30F13">
        <w:tab/>
        <w:t>5GSM status</w:t>
      </w:r>
      <w:bookmarkEnd w:id="1236"/>
      <w:bookmarkEnd w:id="1237"/>
    </w:p>
    <w:p w:rsidR="00B20E3B" w:rsidRPr="00B30F13" w:rsidRDefault="00B20E3B" w:rsidP="00B20E3B">
      <w:pPr>
        <w:pStyle w:val="Heading4"/>
      </w:pPr>
      <w:bookmarkStart w:id="1238" w:name="_Toc508877374"/>
      <w:bookmarkStart w:id="1239" w:name="_Toc516214899"/>
      <w:r w:rsidRPr="00B30F13">
        <w:t>8.3.</w:t>
      </w:r>
      <w:r>
        <w:t>1</w:t>
      </w:r>
      <w:r w:rsidR="00D77381">
        <w:t>6</w:t>
      </w:r>
      <w:r w:rsidRPr="00B30F13">
        <w:rPr>
          <w:rFonts w:hint="eastAsia"/>
        </w:rPr>
        <w:t>.1</w:t>
      </w:r>
      <w:r w:rsidRPr="00B30F13">
        <w:rPr>
          <w:rFonts w:hint="eastAsia"/>
        </w:rPr>
        <w:tab/>
      </w:r>
      <w:bookmarkStart w:id="1240" w:name="_Hlk495673662"/>
      <w:r w:rsidRPr="00B30F13">
        <w:rPr>
          <w:rFonts w:hint="eastAsia"/>
        </w:rPr>
        <w:t xml:space="preserve">Message </w:t>
      </w:r>
      <w:r w:rsidRPr="00B30F13">
        <w:t>d</w:t>
      </w:r>
      <w:r w:rsidRPr="00B30F13">
        <w:rPr>
          <w:rFonts w:hint="eastAsia"/>
        </w:rPr>
        <w:t>efinition</w:t>
      </w:r>
      <w:bookmarkEnd w:id="1238"/>
      <w:bookmarkEnd w:id="1239"/>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D77381">
        <w:t>6</w:t>
      </w:r>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82495A" w:rsidRDefault="00B20E3B" w:rsidP="00621D46">
      <w:pPr>
        <w:pStyle w:val="TH"/>
      </w:pPr>
      <w:r w:rsidRPr="00456F26">
        <w:lastRenderedPageBreak/>
        <w:t>Table 8.3.1</w:t>
      </w:r>
      <w:r w:rsidR="00D77381">
        <w:t>6</w:t>
      </w:r>
      <w:r w:rsidRPr="00456F26">
        <w:rPr>
          <w:rFonts w:hint="eastAsia"/>
        </w:rPr>
        <w:t>.1</w:t>
      </w:r>
      <w:r w:rsidR="00276246"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042AD7">
            <w:pPr>
              <w:pStyle w:val="TAL"/>
            </w:pPr>
            <w:r w:rsidRPr="00B30F13">
              <w:t>9.</w:t>
            </w:r>
            <w:r w:rsidR="00042AD7">
              <w:t>10</w:t>
            </w:r>
            <w:r w:rsidRPr="00B30F13">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1240"/>
    </w:tbl>
    <w:p w:rsidR="00B20E3B" w:rsidRPr="00B30F13" w:rsidRDefault="00B20E3B" w:rsidP="00B20E3B"/>
    <w:p w:rsidR="00A41C5D" w:rsidRDefault="00A41C5D" w:rsidP="00A41C5D">
      <w:pPr>
        <w:pStyle w:val="Heading1"/>
      </w:pPr>
      <w:bookmarkStart w:id="1241" w:name="_Toc508877375"/>
      <w:bookmarkStart w:id="1242" w:name="_Toc516214900"/>
      <w:r>
        <w:t>9</w:t>
      </w:r>
      <w:r w:rsidRPr="00C607F7">
        <w:tab/>
        <w:t>General message format and information elements coding</w:t>
      </w:r>
      <w:bookmarkEnd w:id="1241"/>
      <w:bookmarkEnd w:id="1242"/>
    </w:p>
    <w:p w:rsidR="00A41C5D" w:rsidRPr="00C607F7" w:rsidRDefault="00A41C5D" w:rsidP="00A41C5D">
      <w:pPr>
        <w:pStyle w:val="Heading2"/>
      </w:pPr>
      <w:bookmarkStart w:id="1243" w:name="_Toc508877376"/>
      <w:bookmarkStart w:id="1244" w:name="_Toc516214901"/>
      <w:r>
        <w:t>9</w:t>
      </w:r>
      <w:r w:rsidRPr="00C607F7">
        <w:t>.1</w:t>
      </w:r>
      <w:r w:rsidRPr="00C607F7">
        <w:tab/>
        <w:t>Overview</w:t>
      </w:r>
      <w:bookmarkEnd w:id="1243"/>
      <w:bookmarkEnd w:id="1244"/>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r w:rsidR="00B5047D">
        <w:t>11</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A94AD2" w:rsidRPr="00E87A02" w:rsidRDefault="00A94AD2" w:rsidP="00A94AD2">
      <w:pPr>
        <w:pStyle w:val="B2"/>
      </w:pPr>
      <w:r w:rsidRPr="00E87A02">
        <w:t>a)</w:t>
      </w:r>
      <w:r w:rsidRPr="00E87A02">
        <w:tab/>
        <w:t>extended protocol discriminator;</w:t>
      </w:r>
    </w:p>
    <w:p w:rsidR="00A94AD2" w:rsidRPr="00E87A02" w:rsidRDefault="00A94AD2" w:rsidP="00A94AD2">
      <w:pPr>
        <w:pStyle w:val="B2"/>
      </w:pPr>
      <w:r w:rsidRPr="00E87A02">
        <w:t>b)</w:t>
      </w:r>
      <w:r w:rsidRPr="00E87A02">
        <w:tab/>
        <w:t>security header type;</w:t>
      </w:r>
    </w:p>
    <w:p w:rsidR="00A94AD2" w:rsidRPr="00E87A02" w:rsidRDefault="00A94AD2" w:rsidP="00A94AD2">
      <w:pPr>
        <w:pStyle w:val="B2"/>
      </w:pPr>
      <w:r w:rsidRPr="00E87A02">
        <w:t>c)</w:t>
      </w:r>
      <w:r w:rsidRPr="00E87A02">
        <w:tab/>
      </w:r>
      <w:r w:rsidRPr="005C50B4">
        <w:t>message authentication code</w:t>
      </w:r>
      <w:r w:rsidRPr="00E87A02">
        <w:t>;</w:t>
      </w:r>
    </w:p>
    <w:p w:rsidR="00A94AD2" w:rsidRPr="00E87A02" w:rsidRDefault="00A94AD2" w:rsidP="00A94AD2">
      <w:pPr>
        <w:pStyle w:val="B2"/>
      </w:pPr>
      <w:r w:rsidRPr="00E87A02">
        <w:t>d)</w:t>
      </w:r>
      <w:r w:rsidRPr="00E87A02">
        <w:tab/>
      </w:r>
      <w:r w:rsidRPr="005C50B4">
        <w:t>sequence number</w:t>
      </w:r>
      <w:r w:rsidRPr="00E87A02">
        <w:t>;</w:t>
      </w:r>
    </w:p>
    <w:p w:rsidR="00A94AD2" w:rsidRPr="00E87A02" w:rsidRDefault="00A94AD2" w:rsidP="00A94AD2">
      <w:pPr>
        <w:pStyle w:val="B2"/>
      </w:pPr>
      <w:r w:rsidRPr="00E87A02">
        <w:t>e)</w:t>
      </w:r>
      <w:r w:rsidRPr="00E87A02">
        <w:tab/>
      </w:r>
      <w:r w:rsidRPr="005C50B4">
        <w:t xml:space="preserve">plain </w:t>
      </w:r>
      <w:r>
        <w:t xml:space="preserve">5GS </w:t>
      </w:r>
      <w:r w:rsidRPr="005C50B4">
        <w:t>NAS message, as defined in item</w:t>
      </w:r>
      <w:r>
        <w:t> </w:t>
      </w:r>
      <w:r w:rsidRPr="005C50B4">
        <w:t>1</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w:t>
      </w:r>
      <w:r w:rsidR="00A94AD2">
        <w:t>9</w:t>
      </w:r>
      <w:r w:rsidRPr="00E87A02">
        <w:t>.1</w:t>
      </w:r>
      <w:r w:rsidR="00A94AD2">
        <w:t>.1</w:t>
      </w:r>
      <w:r w:rsidRPr="00E87A02">
        <w:t>.</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 xml:space="preserve">octet </w:t>
            </w:r>
            <w:r w:rsidR="003F6B5C">
              <w:t>2a*</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F6B5C">
            <w:pPr>
              <w:pStyle w:val="TAL"/>
            </w:pPr>
            <w:r w:rsidRPr="00767EFE">
              <w:t xml:space="preserve">octet </w:t>
            </w:r>
            <w:r w:rsidR="003F6B5C">
              <w:t>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F6B5C">
            <w:pPr>
              <w:pStyle w:val="TAL"/>
            </w:pPr>
            <w:r w:rsidRPr="00767EFE">
              <w:t xml:space="preserve">octet </w:t>
            </w:r>
            <w:r w:rsidR="003F6B5C">
              <w:t>4</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w:t>
      </w:r>
      <w:r w:rsidR="00EC2A4C">
        <w:t>9</w:t>
      </w:r>
      <w:r w:rsidRPr="00BD0557">
        <w:t>.1.1: General message organization example for a plain 5GS NAS message</w:t>
      </w:r>
    </w:p>
    <w:p w:rsidR="008824EC" w:rsidRDefault="008824EC" w:rsidP="008824EC">
      <w:r>
        <w:lastRenderedPageBreak/>
        <w:t>The PDU session</w:t>
      </w:r>
      <w:r w:rsidRPr="003168A2">
        <w:t xml:space="preserve"> identity and the procedure transaction identity are only used in messages with </w:t>
      </w:r>
      <w:r>
        <w:t xml:space="preserve">extended </w:t>
      </w:r>
      <w:r w:rsidRPr="003168A2">
        <w:t xml:space="preserve">protocol discriminator </w:t>
      </w:r>
      <w:r>
        <w:t>5GS session management. Octet 2a</w:t>
      </w:r>
      <w:r w:rsidRPr="003168A2">
        <w:t xml:space="preserve"> with the procedure transaction identity shall only be included in these messages.</w:t>
      </w:r>
    </w:p>
    <w:p w:rsidR="00EC2A4C" w:rsidRDefault="00EC2A4C" w:rsidP="00EC2A4C">
      <w:r w:rsidRPr="005C50B4">
        <w:t xml:space="preserve">The organization of a </w:t>
      </w:r>
      <w:r>
        <w:t>security protected</w:t>
      </w:r>
      <w:r w:rsidRPr="005C50B4">
        <w:t xml:space="preserve"> 5GS NAS message is illustrated in the example shown in figure</w:t>
      </w:r>
      <w:r>
        <w:t> 9.1</w:t>
      </w:r>
      <w:r w:rsidRPr="005C50B4">
        <w:t>.</w:t>
      </w:r>
      <w:r>
        <w:t>2</w:t>
      </w:r>
      <w:r w:rsidRPr="005C50B4">
        <w:t>.</w:t>
      </w:r>
    </w:p>
    <w:p w:rsidR="00EC2A4C" w:rsidRPr="00C55614" w:rsidRDefault="00EC2A4C" w:rsidP="00EC2A4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C2A4C" w:rsidRPr="00767EFE" w:rsidTr="00D7683E">
        <w:trPr>
          <w:cantSplit/>
          <w:jc w:val="center"/>
        </w:trPr>
        <w:tc>
          <w:tcPr>
            <w:tcW w:w="709" w:type="dxa"/>
            <w:tcBorders>
              <w:top w:val="nil"/>
              <w:left w:val="nil"/>
              <w:bottom w:val="nil"/>
              <w:right w:val="nil"/>
            </w:tcBorders>
          </w:tcPr>
          <w:p w:rsidR="00EC2A4C" w:rsidRPr="00767EFE" w:rsidRDefault="00EC2A4C" w:rsidP="00D7683E">
            <w:pPr>
              <w:pStyle w:val="TAC"/>
            </w:pPr>
            <w:r w:rsidRPr="00767EFE">
              <w:t>8</w:t>
            </w:r>
          </w:p>
        </w:tc>
        <w:tc>
          <w:tcPr>
            <w:tcW w:w="709" w:type="dxa"/>
            <w:tcBorders>
              <w:top w:val="nil"/>
              <w:left w:val="nil"/>
              <w:bottom w:val="nil"/>
              <w:right w:val="nil"/>
            </w:tcBorders>
          </w:tcPr>
          <w:p w:rsidR="00EC2A4C" w:rsidRPr="00767EFE" w:rsidRDefault="00EC2A4C" w:rsidP="00D7683E">
            <w:pPr>
              <w:pStyle w:val="TAC"/>
            </w:pPr>
            <w:r w:rsidRPr="00767EFE">
              <w:t>7</w:t>
            </w:r>
          </w:p>
        </w:tc>
        <w:tc>
          <w:tcPr>
            <w:tcW w:w="709" w:type="dxa"/>
            <w:tcBorders>
              <w:top w:val="nil"/>
              <w:left w:val="nil"/>
              <w:bottom w:val="nil"/>
              <w:right w:val="nil"/>
            </w:tcBorders>
          </w:tcPr>
          <w:p w:rsidR="00EC2A4C" w:rsidRPr="00767EFE" w:rsidRDefault="00EC2A4C" w:rsidP="00D7683E">
            <w:pPr>
              <w:pStyle w:val="TAC"/>
            </w:pPr>
            <w:r w:rsidRPr="00767EFE">
              <w:t>6</w:t>
            </w:r>
          </w:p>
        </w:tc>
        <w:tc>
          <w:tcPr>
            <w:tcW w:w="709" w:type="dxa"/>
            <w:tcBorders>
              <w:top w:val="nil"/>
              <w:left w:val="nil"/>
              <w:bottom w:val="nil"/>
              <w:right w:val="nil"/>
            </w:tcBorders>
          </w:tcPr>
          <w:p w:rsidR="00EC2A4C" w:rsidRPr="00767EFE" w:rsidRDefault="00EC2A4C" w:rsidP="00D7683E">
            <w:pPr>
              <w:pStyle w:val="TAC"/>
            </w:pPr>
            <w:r w:rsidRPr="00767EFE">
              <w:t>5</w:t>
            </w:r>
          </w:p>
        </w:tc>
        <w:tc>
          <w:tcPr>
            <w:tcW w:w="709" w:type="dxa"/>
            <w:tcBorders>
              <w:top w:val="nil"/>
              <w:left w:val="nil"/>
              <w:bottom w:val="nil"/>
              <w:right w:val="nil"/>
            </w:tcBorders>
          </w:tcPr>
          <w:p w:rsidR="00EC2A4C" w:rsidRPr="00767EFE" w:rsidRDefault="00EC2A4C" w:rsidP="00D7683E">
            <w:pPr>
              <w:pStyle w:val="TAC"/>
            </w:pPr>
            <w:r w:rsidRPr="00767EFE">
              <w:t>4</w:t>
            </w:r>
          </w:p>
        </w:tc>
        <w:tc>
          <w:tcPr>
            <w:tcW w:w="709" w:type="dxa"/>
            <w:tcBorders>
              <w:top w:val="nil"/>
              <w:left w:val="nil"/>
              <w:bottom w:val="nil"/>
              <w:right w:val="nil"/>
            </w:tcBorders>
          </w:tcPr>
          <w:p w:rsidR="00EC2A4C" w:rsidRPr="00767EFE" w:rsidRDefault="00EC2A4C" w:rsidP="00D7683E">
            <w:pPr>
              <w:pStyle w:val="TAC"/>
            </w:pPr>
            <w:r w:rsidRPr="00767EFE">
              <w:t>3</w:t>
            </w:r>
          </w:p>
        </w:tc>
        <w:tc>
          <w:tcPr>
            <w:tcW w:w="709" w:type="dxa"/>
            <w:tcBorders>
              <w:top w:val="nil"/>
              <w:left w:val="nil"/>
              <w:bottom w:val="nil"/>
              <w:right w:val="nil"/>
            </w:tcBorders>
          </w:tcPr>
          <w:p w:rsidR="00EC2A4C" w:rsidRPr="00767EFE" w:rsidRDefault="00EC2A4C" w:rsidP="00D7683E">
            <w:pPr>
              <w:pStyle w:val="TAC"/>
            </w:pPr>
            <w:r w:rsidRPr="00767EFE">
              <w:t>2</w:t>
            </w:r>
          </w:p>
        </w:tc>
        <w:tc>
          <w:tcPr>
            <w:tcW w:w="709" w:type="dxa"/>
            <w:tcBorders>
              <w:top w:val="nil"/>
              <w:left w:val="nil"/>
              <w:bottom w:val="nil"/>
              <w:right w:val="nil"/>
            </w:tcBorders>
          </w:tcPr>
          <w:p w:rsidR="00EC2A4C" w:rsidRPr="00767EFE" w:rsidRDefault="00EC2A4C" w:rsidP="00D7683E">
            <w:pPr>
              <w:pStyle w:val="TAC"/>
            </w:pPr>
            <w:r w:rsidRPr="00767EFE">
              <w:t>1</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rsidRPr="00767EFE">
              <w:t>Extended protocol discriminator</w:t>
            </w:r>
          </w:p>
        </w:tc>
        <w:tc>
          <w:tcPr>
            <w:tcW w:w="1134" w:type="dxa"/>
            <w:tcBorders>
              <w:top w:val="nil"/>
              <w:left w:val="nil"/>
              <w:bottom w:val="nil"/>
              <w:right w:val="nil"/>
            </w:tcBorders>
          </w:tcPr>
          <w:p w:rsidR="00EC2A4C" w:rsidRPr="00767EFE" w:rsidRDefault="00EC2A4C" w:rsidP="00D7683E">
            <w:pPr>
              <w:pStyle w:val="TAL"/>
            </w:pPr>
            <w:r w:rsidRPr="00767EFE">
              <w:t>octet 1</w:t>
            </w:r>
          </w:p>
        </w:tc>
      </w:tr>
      <w:tr w:rsidR="00EC2A4C" w:rsidRPr="00767EFE" w:rsidDel="008E4E44"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Del="008E4E44" w:rsidRDefault="00EC2A4C" w:rsidP="009D16FE">
            <w:pPr>
              <w:pStyle w:val="TAC"/>
            </w:pPr>
            <w:r w:rsidRPr="000B7B8B">
              <w:t>Security header type associated with a spare half octet</w:t>
            </w:r>
          </w:p>
        </w:tc>
        <w:tc>
          <w:tcPr>
            <w:tcW w:w="1134" w:type="dxa"/>
            <w:tcBorders>
              <w:top w:val="nil"/>
              <w:left w:val="nil"/>
              <w:bottom w:val="nil"/>
              <w:right w:val="nil"/>
            </w:tcBorders>
          </w:tcPr>
          <w:p w:rsidR="00EC2A4C" w:rsidRPr="00767EFE" w:rsidDel="008E4E44" w:rsidRDefault="00EC2A4C" w:rsidP="00D7683E">
            <w:pPr>
              <w:pStyle w:val="TAL"/>
            </w:pPr>
            <w:r>
              <w:t>octet 2</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3</w:t>
            </w: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Message authentication code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t>octet 6</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t>Sequence number</w:t>
            </w:r>
          </w:p>
        </w:tc>
        <w:tc>
          <w:tcPr>
            <w:tcW w:w="1134" w:type="dxa"/>
            <w:tcBorders>
              <w:top w:val="nil"/>
              <w:left w:val="nil"/>
              <w:bottom w:val="nil"/>
              <w:right w:val="nil"/>
            </w:tcBorders>
          </w:tcPr>
          <w:p w:rsidR="00EC2A4C" w:rsidRPr="00767EFE" w:rsidRDefault="00EC2A4C" w:rsidP="00D7683E">
            <w:pPr>
              <w:pStyle w:val="TAL"/>
            </w:pPr>
            <w:r>
              <w:t>octet 7</w:t>
            </w:r>
          </w:p>
        </w:tc>
      </w:tr>
      <w:tr w:rsidR="00EC2A4C" w:rsidRPr="00767EFE" w:rsidTr="00621D46">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8</w:t>
            </w:r>
          </w:p>
        </w:tc>
      </w:tr>
      <w:tr w:rsidR="00EC2A4C" w:rsidRPr="00767EFE" w:rsidTr="00D7683E">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Plain 5GS NAS message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octet n</w:t>
            </w:r>
          </w:p>
        </w:tc>
      </w:tr>
    </w:tbl>
    <w:p w:rsidR="00EC2A4C" w:rsidRPr="00BD0557" w:rsidRDefault="00EC2A4C" w:rsidP="00EC2A4C">
      <w:pPr>
        <w:pStyle w:val="TF"/>
      </w:pPr>
      <w:r w:rsidRPr="00BD0557">
        <w:t>Figure</w:t>
      </w:r>
      <w:r w:rsidRPr="00BD0557">
        <w:rPr>
          <w:rFonts w:eastAsia="Malgun Gothic"/>
        </w:rPr>
        <w:t> </w:t>
      </w:r>
      <w:r>
        <w:t>9</w:t>
      </w:r>
      <w:r w:rsidRPr="00BD0557">
        <w:t>.1.</w:t>
      </w:r>
      <w:r>
        <w:t>2</w:t>
      </w:r>
      <w:r w:rsidRPr="00BD0557">
        <w:t xml:space="preserve">: General message organization example for a </w:t>
      </w:r>
      <w:r>
        <w:t>security protected</w:t>
      </w:r>
      <w:r w:rsidRPr="00BD0557">
        <w:t xml:space="preserve"> 5GS NAS message</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 xml:space="preserve">When a field extends over more than one octet, the order of bit values progressively decreases as the octet number increases. </w:t>
      </w:r>
      <w:r w:rsidR="0089181C" w:rsidRPr="003168A2">
        <w:t xml:space="preserve">The </w:t>
      </w:r>
      <w:r w:rsidR="0089181C">
        <w:rPr>
          <w:rFonts w:hint="eastAsia"/>
          <w:lang w:eastAsia="zh-CN"/>
        </w:rPr>
        <w:t>mos</w:t>
      </w:r>
      <w:r w:rsidR="0089181C" w:rsidRPr="003168A2">
        <w:t xml:space="preserve">t significant bit of the field is represented by the </w:t>
      </w:r>
      <w:r w:rsidR="0089181C">
        <w:rPr>
          <w:rFonts w:hint="eastAsia"/>
          <w:lang w:eastAsia="zh-CN"/>
        </w:rPr>
        <w:t>highest</w:t>
      </w:r>
      <w:r w:rsidR="0089181C" w:rsidRPr="003168A2">
        <w:t xml:space="preserve"> numbered bit of the </w:t>
      </w:r>
      <w:r w:rsidR="0089181C">
        <w:rPr>
          <w:rFonts w:hint="eastAsia"/>
          <w:lang w:eastAsia="zh-CN"/>
        </w:rPr>
        <w:t>lowest</w:t>
      </w:r>
      <w:r w:rsidR="0089181C" w:rsidRPr="003168A2">
        <w:t xml:space="preserve"> numbered octet of the field.</w:t>
      </w:r>
      <w:r w:rsidR="0089181C">
        <w:rPr>
          <w:rFonts w:hint="eastAsia"/>
          <w:lang w:eastAsia="zh-CN"/>
        </w:rPr>
        <w:t xml:space="preserve"> </w:t>
      </w:r>
      <w:r w:rsidRPr="00E87A02">
        <w:t>The least significant bit of the field is represented by the lowest numbered bit of the highest numbered octet of the field.</w:t>
      </w:r>
    </w:p>
    <w:p w:rsidR="00A41C5D" w:rsidRPr="00C607F7" w:rsidRDefault="00A41C5D" w:rsidP="00A41C5D">
      <w:pPr>
        <w:pStyle w:val="Heading2"/>
      </w:pPr>
      <w:bookmarkStart w:id="1245" w:name="_Toc508877377"/>
      <w:bookmarkStart w:id="1246" w:name="_Toc516214902"/>
      <w:r>
        <w:t>9</w:t>
      </w:r>
      <w:r w:rsidRPr="00C607F7">
        <w:t>.2</w:t>
      </w:r>
      <w:r w:rsidRPr="00C607F7">
        <w:tab/>
      </w:r>
      <w:r w:rsidR="00E271BC">
        <w:t>Extended p</w:t>
      </w:r>
      <w:r w:rsidRPr="00C607F7">
        <w:t xml:space="preserve">rotocol </w:t>
      </w:r>
      <w:r>
        <w:t>d</w:t>
      </w:r>
      <w:r w:rsidRPr="00C607F7">
        <w:t>iscriminator</w:t>
      </w:r>
      <w:bookmarkEnd w:id="1245"/>
      <w:bookmarkEnd w:id="1246"/>
    </w:p>
    <w:p w:rsidR="004C63F2" w:rsidRPr="00E87A02" w:rsidRDefault="004C63F2" w:rsidP="004C63F2">
      <w:r w:rsidRPr="00E87A02">
        <w:t>Bits 1 to 8 of the first octet of every 5G</w:t>
      </w:r>
      <w:r>
        <w:t>S NAS</w:t>
      </w:r>
      <w:r w:rsidRPr="00E87A02">
        <w:t xml:space="preserve"> message contain the </w:t>
      </w:r>
      <w:bookmarkStart w:id="1247" w:name="OLE_LINK23"/>
      <w:r>
        <w:t>E</w:t>
      </w:r>
      <w:r w:rsidRPr="00E87A02">
        <w:t xml:space="preserve">xtended </w:t>
      </w:r>
      <w:r>
        <w:t>p</w:t>
      </w:r>
      <w:r w:rsidRPr="00E87A02">
        <w:t xml:space="preserve">rotocol </w:t>
      </w:r>
      <w:r>
        <w:t>d</w:t>
      </w:r>
      <w:r w:rsidRPr="00E87A02">
        <w:t>iscriminator (EPD)</w:t>
      </w:r>
      <w:bookmarkEnd w:id="1247"/>
      <w:r w:rsidRPr="00E87A02">
        <w:t xml:space="preserve"> IE. The EPD and its use are defined in 3GPP TS 24.007 [</w:t>
      </w:r>
      <w:r w:rsidR="00B5047D">
        <w:t>11</w:t>
      </w:r>
      <w:r w:rsidRPr="00E87A02">
        <w:t>].</w:t>
      </w:r>
      <w:r w:rsidR="00EC2A4C" w:rsidRPr="009A6560">
        <w:t xml:space="preserve"> The </w:t>
      </w:r>
      <w:r w:rsidR="00EC2A4C">
        <w:t xml:space="preserve">extended </w:t>
      </w:r>
      <w:r w:rsidR="00EC2A4C" w:rsidRPr="009A6560">
        <w:t>protocol discriminator in the header (see 3GPP</w:t>
      </w:r>
      <w:r w:rsidR="00EC2A4C">
        <w:t> </w:t>
      </w:r>
      <w:r w:rsidR="00EC2A4C" w:rsidRPr="009A6560">
        <w:t>TS</w:t>
      </w:r>
      <w:r w:rsidR="00EC2A4C">
        <w:t> </w:t>
      </w:r>
      <w:r w:rsidR="00EC2A4C" w:rsidRPr="009A6560">
        <w:t>24.007</w:t>
      </w:r>
      <w:r w:rsidR="00EC2A4C">
        <w:t> </w:t>
      </w:r>
      <w:r w:rsidR="00EC2A4C" w:rsidRPr="009A6560">
        <w:t>[</w:t>
      </w:r>
      <w:r w:rsidR="00B5047D">
        <w:t>11</w:t>
      </w:r>
      <w:r w:rsidR="00EC2A4C" w:rsidRPr="009A6560">
        <w:t xml:space="preserve">]) of a security protected </w:t>
      </w:r>
      <w:r w:rsidR="00EC2A4C">
        <w:t xml:space="preserve">5GS </w:t>
      </w:r>
      <w:r w:rsidR="00EC2A4C" w:rsidRPr="009A6560">
        <w:t xml:space="preserve">NAS message is encoded as </w:t>
      </w:r>
      <w:r w:rsidR="005A0408">
        <w:t>“</w:t>
      </w:r>
      <w:r w:rsidR="00EC2A4C" w:rsidRPr="00DD1250">
        <w:t>5GS mobility management messages</w:t>
      </w:r>
      <w:r w:rsidR="005A0408">
        <w:t>”</w:t>
      </w:r>
      <w:r w:rsidR="00EC2A4C" w:rsidRPr="009A6560">
        <w:t>.</w:t>
      </w:r>
    </w:p>
    <w:p w:rsidR="00E271BC" w:rsidRPr="00C607F7" w:rsidRDefault="00E271BC" w:rsidP="00E271BC">
      <w:pPr>
        <w:pStyle w:val="Heading2"/>
      </w:pPr>
      <w:bookmarkStart w:id="1248" w:name="_Toc508877378"/>
      <w:bookmarkStart w:id="1249" w:name="_Toc516214903"/>
      <w:r>
        <w:t>9.3</w:t>
      </w:r>
      <w:r w:rsidRPr="00C607F7">
        <w:tab/>
      </w:r>
      <w:r>
        <w:t>Security header type</w:t>
      </w:r>
      <w:bookmarkEnd w:id="1248"/>
      <w:bookmarkEnd w:id="1249"/>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lastRenderedPageBreak/>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 xml:space="preserve">Plain </w:t>
            </w:r>
            <w:r w:rsidR="00EC2A4C">
              <w:t xml:space="preserve">5GS </w:t>
            </w:r>
            <w:r w:rsidRPr="00F1184D">
              <w:t>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 xml:space="preserve">Security protected </w:t>
            </w:r>
            <w:r w:rsidR="00EC2A4C">
              <w:t xml:space="preserve">5GS </w:t>
            </w:r>
            <w:r w:rsidRPr="00F1184D">
              <w:t>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A6701B">
            <w:pPr>
              <w:pStyle w:val="TAL"/>
            </w:pPr>
            <w:r w:rsidRPr="00F1184D">
              <w:t>Integrity protec</w:t>
            </w:r>
            <w:r>
              <w:t>ted with new 5G</w:t>
            </w:r>
            <w:r w:rsidRPr="00F1184D">
              <w:t xml:space="preserve"> </w:t>
            </w:r>
            <w:r w:rsidR="00A6701B">
              <w:t xml:space="preserve">NAS </w:t>
            </w:r>
            <w:r w:rsidRPr="00F1184D">
              <w:t>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A6701B">
            <w:pPr>
              <w:pStyle w:val="TAL"/>
            </w:pPr>
            <w:r w:rsidRPr="00F1184D">
              <w:t>Integrity pr</w:t>
            </w:r>
            <w:r>
              <w:t>otected and ciphered with new 5G</w:t>
            </w:r>
            <w:r w:rsidRPr="00F1184D">
              <w:t xml:space="preserve"> </w:t>
            </w:r>
            <w:r w:rsidR="00A6701B">
              <w:t xml:space="preserve">NAS </w:t>
            </w:r>
            <w:r w:rsidRPr="00F1184D">
              <w:t>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 xml:space="preserve">M message received with the security header type encoded as 0000 shall be treated as not security protected, plain </w:t>
      </w:r>
      <w:r w:rsidR="00EC2A4C">
        <w:t xml:space="preserve">5GS </w:t>
      </w:r>
      <w:r w:rsidRPr="00F1184D">
        <w:t>NAS message. A protocol entity sending a not security protect</w:t>
      </w:r>
      <w:r>
        <w:t>ed 5G</w:t>
      </w:r>
      <w:r w:rsidRPr="00F1184D">
        <w:t xml:space="preserve">MM message shall send the message as plain </w:t>
      </w:r>
      <w:r w:rsidR="00EC2A4C">
        <w:t xml:space="preserve">5GS </w:t>
      </w:r>
      <w:r w:rsidRPr="00F1184D">
        <w:t>NAS message and encode the security header type as 0000.</w:t>
      </w:r>
    </w:p>
    <w:p w:rsidR="00E271BC" w:rsidRPr="00C607F7" w:rsidRDefault="00E271BC" w:rsidP="00E271BC">
      <w:pPr>
        <w:pStyle w:val="Heading2"/>
      </w:pPr>
      <w:bookmarkStart w:id="1250" w:name="_Toc508877379"/>
      <w:bookmarkStart w:id="1251" w:name="_Toc516214904"/>
      <w:r>
        <w:t>9.4</w:t>
      </w:r>
      <w:r w:rsidRPr="00C607F7">
        <w:tab/>
      </w:r>
      <w:r>
        <w:t>PDU session identity</w:t>
      </w:r>
      <w:bookmarkEnd w:id="1250"/>
      <w:bookmarkEnd w:id="1251"/>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B5047D">
        <w:t>11</w:t>
      </w:r>
      <w:r w:rsidRPr="003168A2">
        <w:t>]</w:t>
      </w:r>
      <w:r w:rsidRPr="008410DC">
        <w:t>.</w:t>
      </w:r>
    </w:p>
    <w:p w:rsidR="00051754" w:rsidRPr="00C607F7" w:rsidRDefault="00051754" w:rsidP="00051754">
      <w:pPr>
        <w:pStyle w:val="Heading2"/>
      </w:pPr>
      <w:bookmarkStart w:id="1252" w:name="_Toc508877380"/>
      <w:bookmarkStart w:id="1253" w:name="_Toc516214905"/>
      <w:r>
        <w:t>9.5</w:t>
      </w:r>
      <w:r w:rsidRPr="00C607F7">
        <w:tab/>
      </w:r>
      <w:r>
        <w:t>Spare half octet</w:t>
      </w:r>
      <w:bookmarkEnd w:id="1252"/>
      <w:bookmarkEnd w:id="1253"/>
    </w:p>
    <w:p w:rsidR="005D1BAA" w:rsidRPr="00E87A02" w:rsidRDefault="006A6865" w:rsidP="005D1BAA">
      <w:r w:rsidRPr="003168A2">
        <w:t>This element</w:t>
      </w:r>
      <w:r>
        <w:t xml:space="preserve"> is used in the description of 5GMM and 5G</w:t>
      </w:r>
      <w:r w:rsidRPr="003168A2">
        <w:t>SM messages when an odd number of half octet type 1 information elements are used. This element is filled with spare bits set to zero and is placed in bits 5 to 8 of the oc</w:t>
      </w:r>
      <w:r>
        <w:t>tet unless otherwise specified</w:t>
      </w:r>
      <w:r w:rsidR="005D1BAA" w:rsidRPr="00E87A02">
        <w:t>.</w:t>
      </w:r>
    </w:p>
    <w:p w:rsidR="00051754" w:rsidRPr="00C607F7" w:rsidRDefault="00051754" w:rsidP="00051754">
      <w:pPr>
        <w:pStyle w:val="Heading2"/>
      </w:pPr>
      <w:bookmarkStart w:id="1254" w:name="_Toc508877381"/>
      <w:bookmarkStart w:id="1255" w:name="_Toc516214906"/>
      <w:r>
        <w:t>9.6</w:t>
      </w:r>
      <w:r w:rsidRPr="00C607F7">
        <w:tab/>
      </w:r>
      <w:r>
        <w:t>Procedure transaction identity</w:t>
      </w:r>
      <w:bookmarkEnd w:id="1254"/>
      <w:bookmarkEnd w:id="1255"/>
    </w:p>
    <w:p w:rsidR="005D1BAA" w:rsidRPr="00E87A02" w:rsidRDefault="005D1BAA" w:rsidP="005D1BAA">
      <w:r w:rsidRPr="00E87A02">
        <w:t>Bits 1 to 8 of the third octet of every 5GSM message contain the procedure transaction identity. The procedure transaction identity and its use are defined in 3GPP TS 24.007 [</w:t>
      </w:r>
      <w:r w:rsidR="00B5047D">
        <w:t>11</w:t>
      </w:r>
      <w:r w:rsidRPr="00E87A02">
        <w:t>].</w:t>
      </w:r>
    </w:p>
    <w:p w:rsidR="00A41C5D" w:rsidRPr="00C607F7" w:rsidRDefault="00A41C5D" w:rsidP="00A41C5D">
      <w:pPr>
        <w:pStyle w:val="Heading2"/>
      </w:pPr>
      <w:bookmarkStart w:id="1256" w:name="_Toc508877382"/>
      <w:bookmarkStart w:id="1257" w:name="_Toc516214907"/>
      <w:r>
        <w:t>9</w:t>
      </w:r>
      <w:r w:rsidRPr="00C607F7">
        <w:t>.</w:t>
      </w:r>
      <w:r w:rsidR="00051754">
        <w:t>7</w:t>
      </w:r>
      <w:r w:rsidRPr="00C607F7">
        <w:tab/>
        <w:t xml:space="preserve">Message </w:t>
      </w:r>
      <w:r>
        <w:t>t</w:t>
      </w:r>
      <w:r w:rsidRPr="00C607F7">
        <w:t>ype</w:t>
      </w:r>
      <w:bookmarkEnd w:id="1256"/>
      <w:bookmarkEnd w:id="1257"/>
    </w:p>
    <w:p w:rsidR="00050426" w:rsidRPr="00156E61" w:rsidRDefault="005D1BAA" w:rsidP="00050426">
      <w:r>
        <w:t>The M</w:t>
      </w:r>
      <w:r w:rsidRPr="00E87A02">
        <w:t>essage type IE and its use are defined in 3GPP TS 24.007 [</w:t>
      </w:r>
      <w:r w:rsidR="00B5047D">
        <w:t>11</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lastRenderedPageBreak/>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F361E">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5F361E" w:rsidRPr="00156E61" w:rsidTr="005F361E">
        <w:trPr>
          <w:cantSplit/>
          <w:jc w:val="center"/>
        </w:trPr>
        <w:tc>
          <w:tcPr>
            <w:tcW w:w="284" w:type="dxa"/>
            <w:tcBorders>
              <w:top w:val="nil"/>
              <w:left w:val="single" w:sz="4" w:space="0" w:color="auto"/>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Default="005F361E" w:rsidP="005F361E">
            <w:pPr>
              <w:pStyle w:val="TAC"/>
            </w:pPr>
          </w:p>
        </w:tc>
        <w:tc>
          <w:tcPr>
            <w:tcW w:w="3969" w:type="dxa"/>
            <w:tcBorders>
              <w:top w:val="nil"/>
              <w:left w:val="nil"/>
              <w:bottom w:val="nil"/>
              <w:right w:val="single" w:sz="4" w:space="0" w:color="auto"/>
            </w:tcBorders>
          </w:tcPr>
          <w:p w:rsidR="005F361E" w:rsidRPr="00156E61" w:rsidRDefault="005F361E" w:rsidP="005F361E">
            <w:pPr>
              <w:pStyle w:val="TAL"/>
            </w:pPr>
            <w:r w:rsidRPr="00D56D09">
              <w:t>Authentication result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5F361E">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5F361E">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lastRenderedPageBreak/>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82B07">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582B07" w:rsidRPr="00156E61" w:rsidTr="00582B07">
        <w:trPr>
          <w:cantSplit/>
          <w:jc w:val="center"/>
        </w:trPr>
        <w:tc>
          <w:tcPr>
            <w:tcW w:w="284" w:type="dxa"/>
            <w:tcBorders>
              <w:top w:val="nil"/>
              <w:left w:val="single" w:sz="4" w:space="0" w:color="auto"/>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t>1</w:t>
            </w:r>
          </w:p>
        </w:tc>
        <w:tc>
          <w:tcPr>
            <w:tcW w:w="284" w:type="dxa"/>
            <w:tcBorders>
              <w:top w:val="nil"/>
              <w:left w:val="nil"/>
              <w:bottom w:val="nil"/>
              <w:right w:val="nil"/>
            </w:tcBorders>
          </w:tcPr>
          <w:p w:rsidR="00582B07" w:rsidRPr="00156E61" w:rsidRDefault="00582B07" w:rsidP="00582B07">
            <w:pPr>
              <w:pStyle w:val="TAC"/>
            </w:pPr>
          </w:p>
        </w:tc>
        <w:tc>
          <w:tcPr>
            <w:tcW w:w="3969" w:type="dxa"/>
            <w:tcBorders>
              <w:top w:val="nil"/>
              <w:left w:val="nil"/>
              <w:bottom w:val="nil"/>
              <w:right w:val="single" w:sz="4" w:space="0" w:color="auto"/>
            </w:tcBorders>
          </w:tcPr>
          <w:p w:rsidR="00582B07" w:rsidRPr="001C14EE" w:rsidRDefault="00582B07" w:rsidP="00582B07">
            <w:pPr>
              <w:pStyle w:val="TAL"/>
            </w:pPr>
            <w:r w:rsidRPr="001C14EE">
              <w:t>PDU sessi</w:t>
            </w:r>
            <w:r>
              <w:t>on authentication result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3D6008" w:rsidP="00A736AF">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3D6008" w:rsidP="00A736AF">
            <w:pPr>
              <w:pStyle w:val="TAC"/>
            </w:pPr>
            <w:r>
              <w:t>0</w:t>
            </w:r>
          </w:p>
        </w:tc>
        <w:tc>
          <w:tcPr>
            <w:tcW w:w="284" w:type="dxa"/>
            <w:tcBorders>
              <w:top w:val="nil"/>
              <w:left w:val="nil"/>
              <w:bottom w:val="nil"/>
              <w:right w:val="nil"/>
            </w:tcBorders>
            <w:hideMark/>
          </w:tcPr>
          <w:p w:rsidR="00050426" w:rsidRPr="00156E61" w:rsidRDefault="003D6008" w:rsidP="00481872">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hideMark/>
          </w:tcPr>
          <w:p w:rsidR="00050426" w:rsidRPr="00156E61" w:rsidRDefault="00F2424C" w:rsidP="00BD12D4">
            <w:pPr>
              <w:pStyle w:val="TAC"/>
            </w:pPr>
            <w:r>
              <w:t>0</w:t>
            </w:r>
          </w:p>
        </w:tc>
        <w:tc>
          <w:tcPr>
            <w:tcW w:w="284" w:type="dxa"/>
            <w:tcBorders>
              <w:top w:val="nil"/>
              <w:left w:val="nil"/>
              <w:bottom w:val="nil"/>
              <w:right w:val="nil"/>
            </w:tcBorders>
            <w:hideMark/>
          </w:tcPr>
          <w:p w:rsidR="00050426" w:rsidRPr="00156E61" w:rsidRDefault="00F2424C" w:rsidP="00C07E7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582B07">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82D6E" w:rsidRDefault="00A82D6E" w:rsidP="00A82D6E">
      <w:pPr>
        <w:pStyle w:val="Heading2"/>
      </w:pPr>
      <w:bookmarkStart w:id="1258" w:name="_Toc516214908"/>
      <w:bookmarkStart w:id="1259" w:name="_Toc508877383"/>
      <w:r>
        <w:t>9</w:t>
      </w:r>
      <w:r w:rsidRPr="00FB0AAC">
        <w:t>.</w:t>
      </w:r>
      <w:r>
        <w:t>8</w:t>
      </w:r>
      <w:r w:rsidRPr="00FB0AAC">
        <w:tab/>
        <w:t>Message authentication code</w:t>
      </w:r>
      <w:bookmarkEnd w:id="1258"/>
    </w:p>
    <w:p w:rsidR="00A82D6E" w:rsidRDefault="00A82D6E" w:rsidP="00A82D6E">
      <w:r>
        <w:t>The m</w:t>
      </w:r>
      <w:r w:rsidRPr="003168A2">
        <w:t xml:space="preserve">essage authentication code (MAC) information element contains the integrity protection information for the message. The MAC IE shall be included in the security protected </w:t>
      </w:r>
      <w:r>
        <w:t xml:space="preserve">5GS </w:t>
      </w:r>
      <w:r w:rsidRPr="003168A2">
        <w:t xml:space="preserve">NAS message if a valid </w:t>
      </w:r>
      <w:r>
        <w:t>5G</w:t>
      </w:r>
      <w:r w:rsidRPr="003168A2">
        <w:t xml:space="preserve"> </w:t>
      </w:r>
      <w:r>
        <w:t xml:space="preserve">NAS </w:t>
      </w:r>
      <w:r w:rsidRPr="003168A2">
        <w:t>security context exists and security functions are started.</w:t>
      </w:r>
    </w:p>
    <w:p w:rsidR="00A82D6E" w:rsidRDefault="00A82D6E" w:rsidP="00A82D6E">
      <w:pPr>
        <w:pStyle w:val="EditorsNote"/>
      </w:pPr>
      <w:r>
        <w:t>Editor</w:t>
      </w:r>
      <w:r w:rsidR="005A0408">
        <w:t>’</w:t>
      </w:r>
      <w:r>
        <w:t>s note:</w:t>
      </w:r>
      <w:r>
        <w:tab/>
      </w:r>
      <w:r w:rsidRPr="00EF0EB1">
        <w:t>The usage o</w:t>
      </w:r>
      <w:r>
        <w:t>f MAC is FFS</w:t>
      </w:r>
      <w:r w:rsidRPr="00EF0EB1">
        <w:t>.</w:t>
      </w:r>
    </w:p>
    <w:p w:rsidR="00A82D6E" w:rsidRDefault="00A82D6E" w:rsidP="001939B5">
      <w:pPr>
        <w:pStyle w:val="Heading2"/>
      </w:pPr>
      <w:bookmarkStart w:id="1260" w:name="_Toc516214909"/>
      <w:r>
        <w:t>9</w:t>
      </w:r>
      <w:r w:rsidRPr="003168A2">
        <w:t>.</w:t>
      </w:r>
      <w:r>
        <w:t>9</w:t>
      </w:r>
      <w:r w:rsidRPr="003168A2">
        <w:tab/>
        <w:t>Sequence number</w:t>
      </w:r>
      <w:bookmarkEnd w:id="1260"/>
    </w:p>
    <w:p w:rsidR="00A82D6E" w:rsidRPr="003168A2" w:rsidRDefault="00A82D6E" w:rsidP="00A82D6E">
      <w:r w:rsidRPr="003168A2">
        <w:t>This IE includes the NAS message sequence number (SN)</w:t>
      </w:r>
      <w:r w:rsidRPr="00EC2A4C">
        <w:t xml:space="preserve"> </w:t>
      </w:r>
      <w:r w:rsidRPr="00A50A66">
        <w:t xml:space="preserve">which consists of the eight least significant bits of the NAS COUNT for a security protected </w:t>
      </w:r>
      <w:r>
        <w:t xml:space="preserve">5GS </w:t>
      </w:r>
      <w:r w:rsidRPr="00A50A66">
        <w:t>NAS message</w:t>
      </w:r>
      <w:r>
        <w:t>.</w:t>
      </w:r>
      <w:r w:rsidRPr="00A50A66">
        <w:t xml:space="preserve"> The usage of SN is specified in subclause</w:t>
      </w:r>
      <w:r>
        <w:t> 4.4.3</w:t>
      </w:r>
      <w:r w:rsidRPr="003168A2">
        <w:t>.</w:t>
      </w:r>
    </w:p>
    <w:p w:rsidR="00A41C5D" w:rsidRPr="00C607F7" w:rsidRDefault="00A41C5D" w:rsidP="00A41C5D">
      <w:pPr>
        <w:pStyle w:val="Heading2"/>
      </w:pPr>
      <w:bookmarkStart w:id="1261" w:name="_Toc516214910"/>
      <w:r>
        <w:t>9</w:t>
      </w:r>
      <w:r w:rsidR="00051754">
        <w:t>.</w:t>
      </w:r>
      <w:r w:rsidR="00A82D6E">
        <w:t>10</w:t>
      </w:r>
      <w:r w:rsidRPr="00C607F7">
        <w:tab/>
        <w:t>Other information elements</w:t>
      </w:r>
      <w:bookmarkEnd w:id="1259"/>
      <w:bookmarkEnd w:id="1261"/>
    </w:p>
    <w:p w:rsidR="00142D85" w:rsidRPr="003168A2" w:rsidRDefault="00142D85" w:rsidP="00142D85">
      <w:pPr>
        <w:pStyle w:val="Heading3"/>
      </w:pPr>
      <w:bookmarkStart w:id="1262" w:name="_Toc508877384"/>
      <w:bookmarkStart w:id="1263" w:name="_Toc516214911"/>
      <w:r w:rsidRPr="003168A2">
        <w:t>9.</w:t>
      </w:r>
      <w:r w:rsidR="00A82D6E">
        <w:t>10</w:t>
      </w:r>
      <w:r w:rsidRPr="003168A2">
        <w:t>.1</w:t>
      </w:r>
      <w:r w:rsidRPr="003168A2">
        <w:tab/>
        <w:t>General</w:t>
      </w:r>
      <w:bookmarkEnd w:id="1262"/>
      <w:bookmarkEnd w:id="1263"/>
    </w:p>
    <w:p w:rsidR="00142D85" w:rsidRPr="003168A2" w:rsidRDefault="00142D85" w:rsidP="00142D85">
      <w:pPr>
        <w:pStyle w:val="Heading3"/>
      </w:pPr>
      <w:bookmarkStart w:id="1264" w:name="_Toc508877385"/>
      <w:bookmarkStart w:id="1265" w:name="_Toc516214912"/>
      <w:r w:rsidRPr="003168A2">
        <w:t>9.</w:t>
      </w:r>
      <w:r w:rsidR="00A82D6E">
        <w:t>10</w:t>
      </w:r>
      <w:r w:rsidRPr="003168A2">
        <w:t>.2</w:t>
      </w:r>
      <w:r w:rsidRPr="003168A2">
        <w:tab/>
        <w:t>Common information elements</w:t>
      </w:r>
      <w:bookmarkEnd w:id="1264"/>
      <w:bookmarkEnd w:id="1265"/>
    </w:p>
    <w:p w:rsidR="003E0676" w:rsidRDefault="00184FFE">
      <w:pPr>
        <w:pStyle w:val="Heading4"/>
        <w:rPr>
          <w:lang w:val="en-US"/>
        </w:rPr>
      </w:pPr>
      <w:bookmarkStart w:id="1266" w:name="_Toc508877386"/>
      <w:bookmarkStart w:id="1267" w:name="_Toc516214913"/>
      <w:r>
        <w:rPr>
          <w:lang w:val="en-US"/>
        </w:rPr>
        <w:t>9</w:t>
      </w:r>
      <w:r w:rsidR="00B5384A" w:rsidRPr="00B220C0">
        <w:rPr>
          <w:lang w:val="en-US"/>
        </w:rPr>
        <w:t>.</w:t>
      </w:r>
      <w:r w:rsidR="00A82D6E">
        <w:rPr>
          <w:lang w:val="en-US"/>
        </w:rPr>
        <w:t>10</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1266"/>
      <w:bookmarkEnd w:id="1267"/>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A82D6E">
        <w:rPr>
          <w:lang w:val="en-US"/>
        </w:rPr>
        <w:t>10</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A82D6E">
        <w:rPr>
          <w:lang w:val="en-US"/>
        </w:rPr>
        <w:t>10</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A82D6E">
        <w:t>10</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A82D6E">
        <w:rPr>
          <w:lang w:val="en-US" w:eastAsia="ko-KR"/>
        </w:rPr>
        <w:t>10</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5A0408">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203507" w:rsidRDefault="00203507" w:rsidP="00203507">
      <w:pPr>
        <w:pStyle w:val="Heading4"/>
      </w:pPr>
      <w:bookmarkStart w:id="1268" w:name="_Toc516214914"/>
      <w:bookmarkStart w:id="1269" w:name="_Toc508877387"/>
      <w:r>
        <w:t>9.</w:t>
      </w:r>
      <w:r w:rsidR="00A82D6E">
        <w:t>10</w:t>
      </w:r>
      <w:r>
        <w:t>.2.2</w:t>
      </w:r>
      <w:r>
        <w:tab/>
        <w:t>EAP message</w:t>
      </w:r>
      <w:bookmarkEnd w:id="1268"/>
    </w:p>
    <w:p w:rsidR="00203507" w:rsidRPr="003168A2" w:rsidRDefault="00203507" w:rsidP="00203507">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[34]</w:t>
      </w:r>
      <w:r w:rsidRPr="003168A2">
        <w:t>.</w:t>
      </w:r>
    </w:p>
    <w:p w:rsidR="00203507" w:rsidRPr="003168A2" w:rsidRDefault="00203507" w:rsidP="00203507">
      <w:r w:rsidRPr="003168A2">
        <w:t xml:space="preserve">The </w:t>
      </w:r>
      <w:r>
        <w:t>EAP message</w:t>
      </w:r>
      <w:r w:rsidRPr="003168A2">
        <w:t xml:space="preserve"> information element is coded as shown in figure </w:t>
      </w:r>
      <w:r>
        <w:t>9.</w:t>
      </w:r>
      <w:r w:rsidR="00A82D6E">
        <w:t>10</w:t>
      </w:r>
      <w:r>
        <w:t>.2.2</w:t>
      </w:r>
      <w:r w:rsidRPr="003168A2">
        <w:t>.1 and table </w:t>
      </w:r>
      <w:r>
        <w:t>9.</w:t>
      </w:r>
      <w:r w:rsidR="00A82D6E">
        <w:t>10</w:t>
      </w:r>
      <w:r>
        <w:t>.2.2</w:t>
      </w:r>
      <w:r w:rsidRPr="003168A2">
        <w:t>.1.</w:t>
      </w:r>
    </w:p>
    <w:p w:rsidR="00203507" w:rsidRPr="003168A2" w:rsidRDefault="00203507" w:rsidP="00203507">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203507" w:rsidRPr="003168A2" w:rsidTr="00203507">
        <w:trPr>
          <w:cantSplit/>
          <w:jc w:val="center"/>
        </w:trPr>
        <w:tc>
          <w:tcPr>
            <w:tcW w:w="708" w:type="dxa"/>
          </w:tcPr>
          <w:p w:rsidR="00203507" w:rsidRPr="003168A2" w:rsidRDefault="00203507" w:rsidP="00203507">
            <w:pPr>
              <w:pStyle w:val="TAC"/>
            </w:pPr>
            <w:r w:rsidRPr="003168A2">
              <w:t>8</w:t>
            </w:r>
          </w:p>
        </w:tc>
        <w:tc>
          <w:tcPr>
            <w:tcW w:w="709" w:type="dxa"/>
          </w:tcPr>
          <w:p w:rsidR="00203507" w:rsidRPr="003168A2" w:rsidRDefault="00203507" w:rsidP="00203507">
            <w:pPr>
              <w:pStyle w:val="TAC"/>
            </w:pPr>
            <w:r w:rsidRPr="003168A2">
              <w:t>7</w:t>
            </w:r>
          </w:p>
        </w:tc>
        <w:tc>
          <w:tcPr>
            <w:tcW w:w="709" w:type="dxa"/>
          </w:tcPr>
          <w:p w:rsidR="00203507" w:rsidRPr="003168A2" w:rsidRDefault="00203507" w:rsidP="00203507">
            <w:pPr>
              <w:pStyle w:val="TAC"/>
            </w:pPr>
            <w:r w:rsidRPr="003168A2">
              <w:t>6</w:t>
            </w:r>
          </w:p>
        </w:tc>
        <w:tc>
          <w:tcPr>
            <w:tcW w:w="709" w:type="dxa"/>
          </w:tcPr>
          <w:p w:rsidR="00203507" w:rsidRPr="003168A2" w:rsidRDefault="00203507" w:rsidP="00203507">
            <w:pPr>
              <w:pStyle w:val="TAC"/>
            </w:pPr>
            <w:r w:rsidRPr="003168A2">
              <w:t>5</w:t>
            </w:r>
          </w:p>
        </w:tc>
        <w:tc>
          <w:tcPr>
            <w:tcW w:w="709" w:type="dxa"/>
          </w:tcPr>
          <w:p w:rsidR="00203507" w:rsidRPr="003168A2" w:rsidRDefault="00203507" w:rsidP="00203507">
            <w:pPr>
              <w:pStyle w:val="TAC"/>
            </w:pPr>
            <w:r w:rsidRPr="003168A2">
              <w:t>4</w:t>
            </w:r>
          </w:p>
        </w:tc>
        <w:tc>
          <w:tcPr>
            <w:tcW w:w="709" w:type="dxa"/>
          </w:tcPr>
          <w:p w:rsidR="00203507" w:rsidRPr="003168A2" w:rsidRDefault="00203507" w:rsidP="00203507">
            <w:pPr>
              <w:pStyle w:val="TAC"/>
            </w:pPr>
            <w:r w:rsidRPr="003168A2">
              <w:t>3</w:t>
            </w:r>
          </w:p>
        </w:tc>
        <w:tc>
          <w:tcPr>
            <w:tcW w:w="709" w:type="dxa"/>
          </w:tcPr>
          <w:p w:rsidR="00203507" w:rsidRPr="003168A2" w:rsidRDefault="00203507" w:rsidP="00203507">
            <w:pPr>
              <w:pStyle w:val="TAC"/>
            </w:pPr>
            <w:r w:rsidRPr="003168A2">
              <w:t>2</w:t>
            </w:r>
          </w:p>
        </w:tc>
        <w:tc>
          <w:tcPr>
            <w:tcW w:w="709" w:type="dxa"/>
          </w:tcPr>
          <w:p w:rsidR="00203507" w:rsidRPr="003168A2" w:rsidRDefault="00203507" w:rsidP="00203507">
            <w:pPr>
              <w:pStyle w:val="TAC"/>
            </w:pPr>
            <w:r w:rsidRPr="003168A2">
              <w:t>1</w:t>
            </w:r>
          </w:p>
        </w:tc>
        <w:tc>
          <w:tcPr>
            <w:tcW w:w="1134" w:type="dxa"/>
          </w:tcPr>
          <w:p w:rsidR="00203507" w:rsidRPr="003168A2" w:rsidRDefault="00203507" w:rsidP="00203507">
            <w:pPr>
              <w:pStyle w:val="TAL"/>
            </w:pPr>
          </w:p>
        </w:tc>
      </w:tr>
      <w:tr w:rsidR="00203507" w:rsidRPr="003168A2" w:rsidTr="00203507">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r>
              <w:t xml:space="preserve">EAP message </w:t>
            </w:r>
            <w:r w:rsidRPr="003168A2">
              <w:t>IEI</w:t>
            </w:r>
          </w:p>
        </w:tc>
        <w:tc>
          <w:tcPr>
            <w:tcW w:w="1134" w:type="dxa"/>
          </w:tcPr>
          <w:p w:rsidR="00203507" w:rsidRPr="003168A2" w:rsidRDefault="00203507" w:rsidP="00203507">
            <w:pPr>
              <w:pStyle w:val="TAL"/>
            </w:pPr>
            <w:r w:rsidRPr="003168A2">
              <w:t>octet 1</w:t>
            </w:r>
          </w:p>
        </w:tc>
      </w:tr>
      <w:tr w:rsidR="00203507" w:rsidRPr="003168A2" w:rsidTr="00203507">
        <w:trPr>
          <w:jc w:val="center"/>
        </w:trPr>
        <w:tc>
          <w:tcPr>
            <w:tcW w:w="5671" w:type="dxa"/>
            <w:gridSpan w:val="8"/>
            <w:tcBorders>
              <w:left w:val="single" w:sz="6" w:space="0" w:color="auto"/>
              <w:bottom w:val="single" w:sz="6" w:space="0" w:color="auto"/>
              <w:right w:val="single" w:sz="6" w:space="0" w:color="auto"/>
            </w:tcBorders>
          </w:tcPr>
          <w:p w:rsidR="00203507" w:rsidRDefault="00203507" w:rsidP="00203507">
            <w:pPr>
              <w:pStyle w:val="TAC"/>
            </w:pPr>
          </w:p>
          <w:p w:rsidR="00203507" w:rsidRPr="003168A2" w:rsidRDefault="00203507" w:rsidP="00203507">
            <w:pPr>
              <w:pStyle w:val="TAC"/>
            </w:pPr>
            <w:r w:rsidRPr="003168A2">
              <w:t xml:space="preserve">Length of </w:t>
            </w:r>
            <w:r>
              <w:t xml:space="preserve">EAP message </w:t>
            </w:r>
            <w:r w:rsidRPr="003168A2">
              <w:t>contents</w:t>
            </w:r>
          </w:p>
        </w:tc>
        <w:tc>
          <w:tcPr>
            <w:tcW w:w="1134" w:type="dxa"/>
          </w:tcPr>
          <w:p w:rsidR="00203507" w:rsidRDefault="00203507" w:rsidP="00203507">
            <w:pPr>
              <w:pStyle w:val="TAL"/>
            </w:pPr>
            <w:r w:rsidRPr="003168A2">
              <w:t>octet 2</w:t>
            </w:r>
          </w:p>
          <w:p w:rsidR="00203507" w:rsidRDefault="00203507" w:rsidP="00203507">
            <w:pPr>
              <w:pStyle w:val="TAL"/>
            </w:pPr>
          </w:p>
          <w:p w:rsidR="00203507" w:rsidRPr="003168A2" w:rsidRDefault="00203507" w:rsidP="00203507">
            <w:pPr>
              <w:pStyle w:val="TAL"/>
            </w:pPr>
            <w:r>
              <w:t>octet 3</w:t>
            </w:r>
          </w:p>
        </w:tc>
      </w:tr>
      <w:tr w:rsidR="00203507" w:rsidRPr="003168A2" w:rsidTr="00203507">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p>
          <w:p w:rsidR="00203507" w:rsidRPr="003168A2" w:rsidRDefault="00203507" w:rsidP="00203507">
            <w:pPr>
              <w:pStyle w:val="TAC"/>
            </w:pPr>
            <w:r>
              <w:t>EAP message</w:t>
            </w:r>
          </w:p>
        </w:tc>
        <w:tc>
          <w:tcPr>
            <w:tcW w:w="1134" w:type="dxa"/>
            <w:tcBorders>
              <w:top w:val="nil"/>
              <w:left w:val="single" w:sz="6" w:space="0" w:color="auto"/>
              <w:bottom w:val="nil"/>
              <w:right w:val="nil"/>
            </w:tcBorders>
          </w:tcPr>
          <w:p w:rsidR="00203507" w:rsidRPr="003168A2" w:rsidRDefault="00203507" w:rsidP="00203507">
            <w:pPr>
              <w:pStyle w:val="TAL"/>
            </w:pPr>
            <w:r w:rsidRPr="003168A2">
              <w:t>octet 4</w:t>
            </w:r>
          </w:p>
          <w:p w:rsidR="00203507" w:rsidRPr="003168A2" w:rsidRDefault="00203507" w:rsidP="00203507">
            <w:pPr>
              <w:pStyle w:val="TAL"/>
            </w:pPr>
          </w:p>
          <w:p w:rsidR="00203507" w:rsidRPr="003168A2" w:rsidRDefault="00203507" w:rsidP="00B02E6D">
            <w:pPr>
              <w:pStyle w:val="TAL"/>
            </w:pPr>
            <w:r>
              <w:t xml:space="preserve">octet </w:t>
            </w:r>
            <w:r w:rsidR="00A116C1">
              <w:t>n</w:t>
            </w:r>
          </w:p>
        </w:tc>
      </w:tr>
    </w:tbl>
    <w:p w:rsidR="00203507" w:rsidRPr="00BD0557" w:rsidRDefault="00203507" w:rsidP="00203507">
      <w:pPr>
        <w:pStyle w:val="TF"/>
      </w:pPr>
      <w:r w:rsidRPr="00BD0557">
        <w:t>Figure </w:t>
      </w:r>
      <w:r>
        <w:t>9</w:t>
      </w:r>
      <w:r w:rsidRPr="00BD0557">
        <w:t>.</w:t>
      </w:r>
      <w:r w:rsidR="00A82D6E">
        <w:t>10</w:t>
      </w:r>
      <w:r w:rsidRPr="00BD0557">
        <w:t>.</w:t>
      </w:r>
      <w:r>
        <w:t>2.2</w:t>
      </w:r>
      <w:r w:rsidRPr="00BD0557">
        <w:t>.1: EAP message information element</w:t>
      </w:r>
    </w:p>
    <w:p w:rsidR="00203507" w:rsidRPr="003168A2" w:rsidRDefault="00203507" w:rsidP="00203507">
      <w:pPr>
        <w:pStyle w:val="TH"/>
      </w:pPr>
      <w:r w:rsidRPr="003168A2">
        <w:t>Table </w:t>
      </w:r>
      <w:r>
        <w:t>9.</w:t>
      </w:r>
      <w:r w:rsidR="00A82D6E">
        <w:t>10</w:t>
      </w:r>
      <w:r>
        <w:t>.2.2</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203507" w:rsidRPr="003168A2" w:rsidTr="00203507">
        <w:trPr>
          <w:cantSplit/>
          <w:jc w:val="center"/>
        </w:trPr>
        <w:tc>
          <w:tcPr>
            <w:tcW w:w="7087" w:type="dxa"/>
          </w:tcPr>
          <w:p w:rsidR="00203507" w:rsidRPr="003168A2" w:rsidRDefault="00203507" w:rsidP="00B02E6D">
            <w:pPr>
              <w:pStyle w:val="TAL"/>
            </w:pPr>
            <w:r>
              <w:t>EAP message</w:t>
            </w:r>
            <w:r w:rsidRPr="003168A2">
              <w:t xml:space="preserve"> (octet 4 to </w:t>
            </w:r>
            <w:r w:rsidR="00A116C1">
              <w:t>n</w:t>
            </w:r>
            <w:r w:rsidRPr="003168A2">
              <w:t>)</w:t>
            </w:r>
          </w:p>
        </w:tc>
      </w:tr>
      <w:tr w:rsidR="00203507" w:rsidRPr="003168A2" w:rsidTr="00203507">
        <w:trPr>
          <w:cantSplit/>
          <w:jc w:val="center"/>
        </w:trPr>
        <w:tc>
          <w:tcPr>
            <w:tcW w:w="7087" w:type="dxa"/>
          </w:tcPr>
          <w:p w:rsidR="00203507" w:rsidRPr="003168A2" w:rsidRDefault="00203507" w:rsidP="00203507">
            <w:pPr>
              <w:pStyle w:val="TAL"/>
            </w:pPr>
            <w:r>
              <w:t xml:space="preserve">An EAP message as </w:t>
            </w:r>
            <w:r>
              <w:rPr>
                <w:rFonts w:eastAsia="MS Mincho"/>
              </w:rPr>
              <w:t xml:space="preserve">specified in </w:t>
            </w:r>
            <w:r>
              <w:t>IETF RFC </w:t>
            </w:r>
            <w:r w:rsidRPr="00B75251">
              <w:t>3748</w:t>
            </w:r>
            <w:r>
              <w:t> [34].</w:t>
            </w:r>
          </w:p>
        </w:tc>
      </w:tr>
    </w:tbl>
    <w:p w:rsidR="00203507" w:rsidRPr="00FE320E" w:rsidRDefault="00203507" w:rsidP="00203507"/>
    <w:p w:rsidR="00203507" w:rsidRPr="003168A2" w:rsidRDefault="00203507" w:rsidP="00203507">
      <w:pPr>
        <w:pStyle w:val="Heading4"/>
      </w:pPr>
      <w:bookmarkStart w:id="1270" w:name="_Toc510026755"/>
      <w:bookmarkStart w:id="1271" w:name="_Toc516214915"/>
      <w:r w:rsidRPr="003168A2">
        <w:t>9.</w:t>
      </w:r>
      <w:r w:rsidR="00A82D6E">
        <w:t>10</w:t>
      </w:r>
      <w:r w:rsidRPr="003168A2">
        <w:t>.</w:t>
      </w:r>
      <w:r>
        <w:t>2</w:t>
      </w:r>
      <w:r w:rsidRPr="003168A2">
        <w:t>.</w:t>
      </w:r>
      <w:r>
        <w:t>3</w:t>
      </w:r>
      <w:r w:rsidRPr="003168A2">
        <w:tab/>
        <w:t>GPRS timer</w:t>
      </w:r>
      <w:bookmarkEnd w:id="1270"/>
      <w:bookmarkEnd w:id="1271"/>
    </w:p>
    <w:p w:rsidR="00203507" w:rsidRPr="003168A2" w:rsidRDefault="00203507" w:rsidP="00203507">
      <w:r w:rsidRPr="003168A2">
        <w:t>See subclause 10.5.7.3 in 3GPP TS 24.008 [13].</w:t>
      </w:r>
    </w:p>
    <w:p w:rsidR="00203507" w:rsidRDefault="00203507" w:rsidP="00203507">
      <w:pPr>
        <w:pStyle w:val="Heading4"/>
      </w:pPr>
      <w:bookmarkStart w:id="1272" w:name="_Toc516214916"/>
      <w:r>
        <w:t>9.</w:t>
      </w:r>
      <w:r w:rsidR="00A82D6E">
        <w:t>10</w:t>
      </w:r>
      <w:r>
        <w:t>.2.4</w:t>
      </w:r>
      <w:r w:rsidRPr="003168A2">
        <w:tab/>
        <w:t>GPRS timer</w:t>
      </w:r>
      <w:r>
        <w:t xml:space="preserve"> 2</w:t>
      </w:r>
      <w:bookmarkEnd w:id="1272"/>
    </w:p>
    <w:p w:rsidR="00203507" w:rsidRPr="003168A2" w:rsidRDefault="00203507" w:rsidP="00203507">
      <w:r w:rsidRPr="003168A2">
        <w:t>See s</w:t>
      </w:r>
      <w:r>
        <w:t>ubclause 10.5.7.4</w:t>
      </w:r>
      <w:r w:rsidRPr="003168A2">
        <w:t xml:space="preserve"> in 3GPP TS 24.008 [</w:t>
      </w:r>
      <w:r>
        <w:t>12</w:t>
      </w:r>
      <w:r w:rsidRPr="003168A2">
        <w:t>].</w:t>
      </w:r>
    </w:p>
    <w:p w:rsidR="00203507" w:rsidRDefault="00203507" w:rsidP="00203507">
      <w:pPr>
        <w:pStyle w:val="Heading4"/>
      </w:pPr>
      <w:bookmarkStart w:id="1273" w:name="_Toc516214917"/>
      <w:r>
        <w:t>9.</w:t>
      </w:r>
      <w:r w:rsidR="00A82D6E">
        <w:t>10</w:t>
      </w:r>
      <w:r>
        <w:t>.2.5</w:t>
      </w:r>
      <w:r w:rsidRPr="003168A2">
        <w:tab/>
        <w:t>GPRS timer</w:t>
      </w:r>
      <w:r>
        <w:t xml:space="preserve"> 3</w:t>
      </w:r>
      <w:bookmarkEnd w:id="1273"/>
    </w:p>
    <w:p w:rsidR="00203507" w:rsidRPr="003168A2" w:rsidRDefault="00203507" w:rsidP="00203507">
      <w:r w:rsidRPr="003168A2">
        <w:t>See s</w:t>
      </w:r>
      <w:r>
        <w:t>ubclause 10.5.7.4a</w:t>
      </w:r>
      <w:r w:rsidRPr="003168A2">
        <w:t xml:space="preserve"> in 3GPP TS 24.008 [</w:t>
      </w:r>
      <w:r>
        <w:t>12</w:t>
      </w:r>
      <w:r w:rsidRPr="003168A2">
        <w:t>].</w:t>
      </w:r>
    </w:p>
    <w:p w:rsidR="00203507" w:rsidRDefault="00203507" w:rsidP="00203507">
      <w:pPr>
        <w:pStyle w:val="Heading4"/>
      </w:pPr>
      <w:bookmarkStart w:id="1274" w:name="_Toc516214918"/>
      <w:bookmarkStart w:id="1275" w:name="_Toc508877388"/>
      <w:bookmarkEnd w:id="1269"/>
      <w:r>
        <w:t>9.</w:t>
      </w:r>
      <w:r w:rsidR="00A82D6E">
        <w:t>10</w:t>
      </w:r>
      <w:r>
        <w:t>.2.</w:t>
      </w:r>
      <w:r w:rsidR="00A86894">
        <w:t>6</w:t>
      </w:r>
      <w:r>
        <w:tab/>
      </w:r>
      <w:r w:rsidRPr="00205936">
        <w:t>S-NSSAI</w:t>
      </w:r>
      <w:bookmarkEnd w:id="1274"/>
    </w:p>
    <w:p w:rsidR="00203507" w:rsidRPr="00CE64BA" w:rsidRDefault="00203507" w:rsidP="00203507">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03507" w:rsidRDefault="00203507" w:rsidP="00203507">
      <w:r>
        <w:t xml:space="preserve">The </w:t>
      </w:r>
      <w:r w:rsidRPr="00205936">
        <w:t>S-NSSAI</w:t>
      </w:r>
      <w:r>
        <w:t xml:space="preserve"> information element is coded as shown in figure 9.8.2.</w:t>
      </w:r>
      <w:r w:rsidR="00A86894">
        <w:t>6</w:t>
      </w:r>
      <w:r>
        <w:t>.1 and table 9.8.2.</w:t>
      </w:r>
      <w:r w:rsidR="00A86894">
        <w:t>6</w:t>
      </w:r>
      <w:r>
        <w:t>.1.</w:t>
      </w:r>
    </w:p>
    <w:p w:rsidR="00203507" w:rsidRPr="00E34991" w:rsidRDefault="00203507" w:rsidP="00203507">
      <w:r>
        <w:t xml:space="preserve">The </w:t>
      </w:r>
      <w:r w:rsidRPr="00205936">
        <w:t>S-NSSAI</w:t>
      </w:r>
      <w:r>
        <w:t xml:space="preserve"> is a type 4 information element with a </w:t>
      </w:r>
      <w:r>
        <w:rPr>
          <w:lang w:val="en-US"/>
        </w:rPr>
        <w:t>minimum length of 3</w:t>
      </w:r>
      <w:r w:rsidRPr="00851077">
        <w:rPr>
          <w:lang w:val="en-US"/>
        </w:rPr>
        <w:t xml:space="preserve"> octets and a maximum length of </w:t>
      </w:r>
      <w:r>
        <w:rPr>
          <w:lang w:val="en-US"/>
        </w:rPr>
        <w:t>10</w:t>
      </w:r>
      <w:r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03507" w:rsidTr="00203507">
        <w:trPr>
          <w:cantSplit/>
          <w:jc w:val="center"/>
        </w:trPr>
        <w:tc>
          <w:tcPr>
            <w:tcW w:w="709" w:type="dxa"/>
            <w:tcBorders>
              <w:top w:val="nil"/>
              <w:left w:val="nil"/>
              <w:bottom w:val="nil"/>
              <w:right w:val="nil"/>
            </w:tcBorders>
            <w:hideMark/>
          </w:tcPr>
          <w:p w:rsidR="00203507" w:rsidRDefault="00203507" w:rsidP="00203507">
            <w:pPr>
              <w:pStyle w:val="TAC"/>
            </w:pPr>
            <w:r>
              <w:lastRenderedPageBreak/>
              <w:t>8</w:t>
            </w:r>
          </w:p>
        </w:tc>
        <w:tc>
          <w:tcPr>
            <w:tcW w:w="709" w:type="dxa"/>
            <w:tcBorders>
              <w:top w:val="nil"/>
              <w:left w:val="nil"/>
              <w:bottom w:val="nil"/>
              <w:right w:val="nil"/>
            </w:tcBorders>
            <w:hideMark/>
          </w:tcPr>
          <w:p w:rsidR="00203507" w:rsidRDefault="00203507" w:rsidP="00203507">
            <w:pPr>
              <w:pStyle w:val="TAC"/>
            </w:pPr>
            <w:r>
              <w:t>7</w:t>
            </w:r>
          </w:p>
        </w:tc>
        <w:tc>
          <w:tcPr>
            <w:tcW w:w="709" w:type="dxa"/>
            <w:tcBorders>
              <w:top w:val="nil"/>
              <w:left w:val="nil"/>
              <w:bottom w:val="nil"/>
              <w:right w:val="nil"/>
            </w:tcBorders>
            <w:hideMark/>
          </w:tcPr>
          <w:p w:rsidR="00203507" w:rsidRDefault="00203507" w:rsidP="00203507">
            <w:pPr>
              <w:pStyle w:val="TAC"/>
            </w:pPr>
            <w:r>
              <w:t>6</w:t>
            </w:r>
          </w:p>
        </w:tc>
        <w:tc>
          <w:tcPr>
            <w:tcW w:w="709" w:type="dxa"/>
            <w:tcBorders>
              <w:top w:val="nil"/>
              <w:left w:val="nil"/>
              <w:bottom w:val="nil"/>
              <w:right w:val="nil"/>
            </w:tcBorders>
            <w:hideMark/>
          </w:tcPr>
          <w:p w:rsidR="00203507" w:rsidRDefault="00203507" w:rsidP="00203507">
            <w:pPr>
              <w:pStyle w:val="TAC"/>
            </w:pPr>
            <w:r>
              <w:t>5</w:t>
            </w:r>
          </w:p>
        </w:tc>
        <w:tc>
          <w:tcPr>
            <w:tcW w:w="709" w:type="dxa"/>
            <w:tcBorders>
              <w:top w:val="nil"/>
              <w:left w:val="nil"/>
              <w:bottom w:val="nil"/>
              <w:right w:val="nil"/>
            </w:tcBorders>
            <w:hideMark/>
          </w:tcPr>
          <w:p w:rsidR="00203507" w:rsidRDefault="00203507" w:rsidP="00203507">
            <w:pPr>
              <w:pStyle w:val="TAC"/>
            </w:pPr>
            <w:r>
              <w:t>4</w:t>
            </w:r>
          </w:p>
        </w:tc>
        <w:tc>
          <w:tcPr>
            <w:tcW w:w="709" w:type="dxa"/>
            <w:tcBorders>
              <w:top w:val="nil"/>
              <w:left w:val="nil"/>
              <w:bottom w:val="nil"/>
              <w:right w:val="nil"/>
            </w:tcBorders>
            <w:hideMark/>
          </w:tcPr>
          <w:p w:rsidR="00203507" w:rsidRDefault="00203507" w:rsidP="00203507">
            <w:pPr>
              <w:pStyle w:val="TAC"/>
            </w:pPr>
            <w:r>
              <w:t>3</w:t>
            </w:r>
          </w:p>
        </w:tc>
        <w:tc>
          <w:tcPr>
            <w:tcW w:w="709" w:type="dxa"/>
            <w:tcBorders>
              <w:top w:val="nil"/>
              <w:left w:val="nil"/>
              <w:bottom w:val="nil"/>
              <w:right w:val="nil"/>
            </w:tcBorders>
            <w:hideMark/>
          </w:tcPr>
          <w:p w:rsidR="00203507" w:rsidRDefault="00203507" w:rsidP="00203507">
            <w:pPr>
              <w:pStyle w:val="TAC"/>
            </w:pPr>
            <w:r>
              <w:t>2</w:t>
            </w:r>
          </w:p>
        </w:tc>
        <w:tc>
          <w:tcPr>
            <w:tcW w:w="709" w:type="dxa"/>
            <w:tcBorders>
              <w:top w:val="nil"/>
              <w:left w:val="nil"/>
              <w:bottom w:val="nil"/>
              <w:right w:val="nil"/>
            </w:tcBorders>
            <w:hideMark/>
          </w:tcPr>
          <w:p w:rsidR="00203507" w:rsidRDefault="00203507" w:rsidP="00203507">
            <w:pPr>
              <w:pStyle w:val="TAC"/>
            </w:pPr>
            <w:r>
              <w:t>1</w:t>
            </w:r>
          </w:p>
        </w:tc>
        <w:tc>
          <w:tcPr>
            <w:tcW w:w="1560" w:type="dxa"/>
            <w:tcBorders>
              <w:top w:val="nil"/>
              <w:left w:val="nil"/>
              <w:bottom w:val="nil"/>
              <w:right w:val="nil"/>
            </w:tcBorders>
          </w:tcPr>
          <w:p w:rsidR="00203507" w:rsidRDefault="00203507" w:rsidP="00203507">
            <w:pPr>
              <w:pStyle w:val="TAL"/>
            </w:pPr>
          </w:p>
        </w:tc>
      </w:tr>
      <w:tr w:rsidR="00203507"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pPr>
            <w:r w:rsidRPr="00205936">
              <w:t>S-NSSAI</w:t>
            </w:r>
            <w:r>
              <w:t xml:space="preserve"> IEI</w:t>
            </w:r>
          </w:p>
        </w:tc>
        <w:tc>
          <w:tcPr>
            <w:tcW w:w="1560" w:type="dxa"/>
            <w:tcBorders>
              <w:top w:val="nil"/>
              <w:left w:val="nil"/>
              <w:bottom w:val="nil"/>
              <w:right w:val="nil"/>
            </w:tcBorders>
            <w:hideMark/>
          </w:tcPr>
          <w:p w:rsidR="00203507" w:rsidRDefault="00203507" w:rsidP="00203507">
            <w:pPr>
              <w:pStyle w:val="TAL"/>
            </w:pPr>
            <w:r>
              <w:t>octet 1</w:t>
            </w:r>
          </w:p>
        </w:tc>
      </w:tr>
      <w:tr w:rsidR="00203507" w:rsidTr="00203507">
        <w:trPr>
          <w:cantSplit/>
          <w:jc w:val="center"/>
        </w:trPr>
        <w:tc>
          <w:tcPr>
            <w:tcW w:w="5672" w:type="dxa"/>
            <w:gridSpan w:val="8"/>
            <w:tcBorders>
              <w:top w:val="single" w:sz="4" w:space="0" w:color="auto"/>
              <w:left w:val="single" w:sz="4" w:space="0" w:color="auto"/>
              <w:bottom w:val="nil"/>
              <w:right w:val="single" w:sz="4" w:space="0" w:color="auto"/>
            </w:tcBorders>
            <w:hideMark/>
          </w:tcPr>
          <w:p w:rsidR="00203507" w:rsidRDefault="00203507" w:rsidP="00203507">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03507" w:rsidRDefault="00203507" w:rsidP="00203507">
            <w:pPr>
              <w:pStyle w:val="TAL"/>
            </w:pPr>
            <w:r>
              <w:t>octet 2</w:t>
            </w:r>
          </w:p>
        </w:tc>
      </w:tr>
      <w:tr w:rsidR="00203507"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pPr>
            <w:r>
              <w:t>SST</w:t>
            </w:r>
          </w:p>
        </w:tc>
        <w:tc>
          <w:tcPr>
            <w:tcW w:w="1560" w:type="dxa"/>
            <w:tcBorders>
              <w:top w:val="nil"/>
              <w:left w:val="nil"/>
              <w:bottom w:val="nil"/>
              <w:right w:val="nil"/>
            </w:tcBorders>
            <w:hideMark/>
          </w:tcPr>
          <w:p w:rsidR="00203507" w:rsidRDefault="00203507" w:rsidP="00203507">
            <w:pPr>
              <w:pStyle w:val="TAL"/>
            </w:pPr>
            <w:r>
              <w:t>octet 3</w:t>
            </w:r>
          </w:p>
        </w:tc>
      </w:tr>
      <w:tr w:rsidR="00203507"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03507" w:rsidRDefault="00203507" w:rsidP="00203507">
            <w:pPr>
              <w:pStyle w:val="TAC"/>
            </w:pPr>
          </w:p>
          <w:p w:rsidR="00203507" w:rsidRDefault="00203507" w:rsidP="00203507">
            <w:pPr>
              <w:pStyle w:val="TAC"/>
            </w:pPr>
            <w:r>
              <w:t>SD</w:t>
            </w:r>
          </w:p>
          <w:p w:rsidR="00203507" w:rsidRDefault="00203507" w:rsidP="00203507">
            <w:pPr>
              <w:pStyle w:val="TAC"/>
            </w:pPr>
          </w:p>
        </w:tc>
        <w:tc>
          <w:tcPr>
            <w:tcW w:w="1560" w:type="dxa"/>
            <w:tcBorders>
              <w:top w:val="nil"/>
              <w:left w:val="nil"/>
              <w:bottom w:val="nil"/>
              <w:right w:val="nil"/>
            </w:tcBorders>
          </w:tcPr>
          <w:p w:rsidR="00203507" w:rsidRDefault="00203507" w:rsidP="00203507">
            <w:pPr>
              <w:pStyle w:val="TAL"/>
            </w:pPr>
            <w:r>
              <w:t>octet 4*</w:t>
            </w:r>
          </w:p>
          <w:p w:rsidR="00203507" w:rsidRDefault="00203507" w:rsidP="00203507">
            <w:pPr>
              <w:pStyle w:val="TAL"/>
            </w:pPr>
          </w:p>
          <w:p w:rsidR="00203507" w:rsidRDefault="00203507" w:rsidP="00203507">
            <w:pPr>
              <w:pStyle w:val="TAL"/>
            </w:pPr>
            <w:r>
              <w:t>octet 6*</w:t>
            </w:r>
          </w:p>
        </w:tc>
      </w:tr>
      <w:tr w:rsidR="00203507" w:rsidRPr="00887ACC"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pPr>
            <w:r w:rsidRPr="00C205CF">
              <w:t>Mapped configured SST</w:t>
            </w:r>
          </w:p>
        </w:tc>
        <w:tc>
          <w:tcPr>
            <w:tcW w:w="1560" w:type="dxa"/>
            <w:tcBorders>
              <w:top w:val="nil"/>
              <w:left w:val="nil"/>
              <w:bottom w:val="nil"/>
              <w:right w:val="nil"/>
            </w:tcBorders>
          </w:tcPr>
          <w:p w:rsidR="00203507" w:rsidRPr="00C205CF" w:rsidRDefault="00203507" w:rsidP="00203507">
            <w:pPr>
              <w:pStyle w:val="TAL"/>
            </w:pPr>
            <w:r w:rsidRPr="00C205CF">
              <w:t>octet</w:t>
            </w:r>
            <w:r>
              <w:t xml:space="preserve"> 7</w:t>
            </w:r>
            <w:r w:rsidRPr="00C205CF">
              <w:t>*</w:t>
            </w:r>
          </w:p>
        </w:tc>
      </w:tr>
      <w:tr w:rsidR="00203507" w:rsidRPr="00887ACC" w:rsidTr="0020350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pPr>
          </w:p>
          <w:p w:rsidR="00203507" w:rsidRPr="00C205CF" w:rsidRDefault="00203507" w:rsidP="00203507">
            <w:pPr>
              <w:pStyle w:val="TAC"/>
            </w:pPr>
            <w:r w:rsidRPr="00C205CF">
              <w:t>Mapped configured SD</w:t>
            </w:r>
          </w:p>
        </w:tc>
        <w:tc>
          <w:tcPr>
            <w:tcW w:w="1560" w:type="dxa"/>
            <w:tcBorders>
              <w:top w:val="nil"/>
              <w:left w:val="nil"/>
              <w:bottom w:val="nil"/>
              <w:right w:val="nil"/>
            </w:tcBorders>
          </w:tcPr>
          <w:p w:rsidR="00203507" w:rsidRPr="00C205CF" w:rsidRDefault="00203507" w:rsidP="00203507">
            <w:pPr>
              <w:pStyle w:val="TAL"/>
            </w:pPr>
            <w:r w:rsidRPr="00C205CF">
              <w:t>octet</w:t>
            </w:r>
            <w:r>
              <w:t xml:space="preserve"> 8*</w:t>
            </w:r>
          </w:p>
          <w:p w:rsidR="00203507" w:rsidRPr="00C205CF" w:rsidRDefault="00203507" w:rsidP="00203507">
            <w:pPr>
              <w:pStyle w:val="TAL"/>
            </w:pPr>
          </w:p>
          <w:p w:rsidR="00203507" w:rsidRPr="00C205CF" w:rsidRDefault="00203507" w:rsidP="00203507">
            <w:pPr>
              <w:pStyle w:val="TAL"/>
            </w:pPr>
            <w:r w:rsidRPr="00C205CF">
              <w:t xml:space="preserve">octet </w:t>
            </w:r>
            <w:r>
              <w:t>10</w:t>
            </w:r>
            <w:r w:rsidRPr="00C205CF">
              <w:t>*</w:t>
            </w:r>
          </w:p>
        </w:tc>
      </w:tr>
    </w:tbl>
    <w:p w:rsidR="00203507" w:rsidRPr="00440029" w:rsidRDefault="00203507" w:rsidP="00203507">
      <w:pPr>
        <w:pStyle w:val="TF"/>
      </w:pPr>
      <w:r>
        <w:t>Figure</w:t>
      </w:r>
      <w:r w:rsidRPr="003168A2">
        <w:t> </w:t>
      </w:r>
      <w:r>
        <w:t>9.</w:t>
      </w:r>
      <w:r w:rsidR="00A82D6E">
        <w:t>10</w:t>
      </w:r>
      <w:r>
        <w:t>.2.</w:t>
      </w:r>
      <w:r w:rsidR="00A86894">
        <w:t>6</w:t>
      </w:r>
      <w:r>
        <w:t xml:space="preserve">.1: </w:t>
      </w:r>
      <w:r w:rsidRPr="00205936">
        <w:t>S-NSSAI</w:t>
      </w:r>
      <w:r>
        <w:t xml:space="preserve"> information element</w:t>
      </w:r>
    </w:p>
    <w:p w:rsidR="00203507" w:rsidRDefault="00203507" w:rsidP="00203507">
      <w:pPr>
        <w:pStyle w:val="TH"/>
      </w:pPr>
      <w:r>
        <w:t>Table</w:t>
      </w:r>
      <w:r w:rsidRPr="003168A2">
        <w:t> </w:t>
      </w:r>
      <w:r>
        <w:t>9.</w:t>
      </w:r>
      <w:r w:rsidR="00A82D6E">
        <w:t>10</w:t>
      </w:r>
      <w:r>
        <w:t>.2.</w:t>
      </w:r>
      <w:r w:rsidR="00A86894">
        <w:t>6</w:t>
      </w:r>
      <w:r>
        <w:t xml:space="preserve">.1: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03507" w:rsidTr="00203507">
        <w:trPr>
          <w:cantSplit/>
          <w:jc w:val="center"/>
        </w:trPr>
        <w:tc>
          <w:tcPr>
            <w:tcW w:w="7087" w:type="dxa"/>
            <w:tcBorders>
              <w:top w:val="single" w:sz="4" w:space="0" w:color="auto"/>
              <w:left w:val="single" w:sz="4" w:space="0" w:color="auto"/>
              <w:bottom w:val="nil"/>
              <w:right w:val="single" w:sz="4" w:space="0" w:color="auto"/>
            </w:tcBorders>
            <w:hideMark/>
          </w:tcPr>
          <w:p w:rsidR="00203507" w:rsidRDefault="00203507" w:rsidP="00203507">
            <w:pPr>
              <w:pStyle w:val="TAL"/>
            </w:pPr>
            <w:r>
              <w:t>Slice/service type (SST) (octet 3)</w:t>
            </w:r>
          </w:p>
        </w:tc>
      </w:tr>
      <w:tr w:rsidR="00203507" w:rsidTr="00203507">
        <w:trPr>
          <w:cantSplit/>
          <w:jc w:val="center"/>
        </w:trPr>
        <w:tc>
          <w:tcPr>
            <w:tcW w:w="7087" w:type="dxa"/>
            <w:tcBorders>
              <w:top w:val="nil"/>
              <w:left w:val="single" w:sz="4" w:space="0" w:color="auto"/>
              <w:bottom w:val="nil"/>
              <w:right w:val="single" w:sz="4" w:space="0" w:color="auto"/>
            </w:tcBorders>
          </w:tcPr>
          <w:p w:rsidR="00203507" w:rsidRDefault="00203507" w:rsidP="00203507">
            <w:pPr>
              <w:pStyle w:val="TAL"/>
            </w:pPr>
          </w:p>
          <w:p w:rsidR="00203507" w:rsidRDefault="00203507" w:rsidP="00203507">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t>4</w:t>
            </w:r>
            <w:r w:rsidRPr="00641D0B">
              <w:t>].</w:t>
            </w:r>
          </w:p>
          <w:p w:rsidR="00203507" w:rsidRDefault="00203507" w:rsidP="00203507">
            <w:pPr>
              <w:pStyle w:val="TAL"/>
            </w:pPr>
          </w:p>
        </w:tc>
      </w:tr>
      <w:tr w:rsidR="00203507" w:rsidTr="00203507">
        <w:trPr>
          <w:cantSplit/>
          <w:jc w:val="center"/>
        </w:trPr>
        <w:tc>
          <w:tcPr>
            <w:tcW w:w="7087" w:type="dxa"/>
            <w:tcBorders>
              <w:top w:val="nil"/>
              <w:left w:val="single" w:sz="4" w:space="0" w:color="auto"/>
              <w:bottom w:val="nil"/>
              <w:right w:val="single" w:sz="4" w:space="0" w:color="auto"/>
            </w:tcBorders>
            <w:hideMark/>
          </w:tcPr>
          <w:p w:rsidR="00203507" w:rsidRDefault="00203507" w:rsidP="00203507">
            <w:pPr>
              <w:pStyle w:val="TAL"/>
            </w:pPr>
            <w:r>
              <w:t>S</w:t>
            </w:r>
            <w:r w:rsidRPr="0038141E">
              <w:t xml:space="preserve">lice </w:t>
            </w:r>
            <w:r>
              <w:t>d</w:t>
            </w:r>
            <w:r w:rsidRPr="0038141E">
              <w:t>ifferentiator</w:t>
            </w:r>
            <w:r>
              <w:t xml:space="preserve"> (SD) (octet 4 to octet 6)</w:t>
            </w:r>
          </w:p>
          <w:p w:rsidR="00203507" w:rsidRDefault="00203507" w:rsidP="00203507">
            <w:pPr>
              <w:pStyle w:val="TAL"/>
            </w:pPr>
          </w:p>
          <w:p w:rsidR="00203507" w:rsidRDefault="00203507" w:rsidP="00203507">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t>4</w:t>
            </w:r>
            <w:r w:rsidRPr="00641D0B">
              <w:t>].</w:t>
            </w:r>
          </w:p>
          <w:p w:rsidR="00203507" w:rsidRDefault="00203507" w:rsidP="00203507">
            <w:pPr>
              <w:pStyle w:val="TAL"/>
            </w:pPr>
          </w:p>
        </w:tc>
      </w:tr>
      <w:tr w:rsidR="00203507" w:rsidRPr="008A3EFF" w:rsidTr="00203507">
        <w:trPr>
          <w:cantSplit/>
          <w:jc w:val="center"/>
        </w:trPr>
        <w:tc>
          <w:tcPr>
            <w:tcW w:w="7087" w:type="dxa"/>
          </w:tcPr>
          <w:p w:rsidR="00203507" w:rsidRPr="008A3EFF" w:rsidRDefault="005A0408" w:rsidP="00203507">
            <w:pPr>
              <w:pStyle w:val="TAL"/>
            </w:pPr>
            <w:r w:rsidRPr="00887ACC">
              <w:t>M</w:t>
            </w:r>
            <w:r w:rsidR="00203507" w:rsidRPr="00887ACC">
              <w:t xml:space="preserve">apped </w:t>
            </w:r>
            <w:r w:rsidR="00203507">
              <w:t>configured</w:t>
            </w:r>
            <w:r w:rsidR="00203507" w:rsidRPr="00887ACC">
              <w:t xml:space="preserve"> Sl</w:t>
            </w:r>
            <w:r w:rsidR="00203507">
              <w:t>ice/service type (SST) (octet 7</w:t>
            </w:r>
            <w:r w:rsidR="00203507" w:rsidRPr="00887ACC">
              <w:t>)</w:t>
            </w:r>
          </w:p>
        </w:tc>
      </w:tr>
      <w:tr w:rsidR="00203507" w:rsidRPr="008A3EFF" w:rsidTr="00203507">
        <w:trPr>
          <w:cantSplit/>
          <w:jc w:val="center"/>
        </w:trPr>
        <w:tc>
          <w:tcPr>
            <w:tcW w:w="7087" w:type="dxa"/>
          </w:tcPr>
          <w:p w:rsidR="00203507" w:rsidRDefault="00203507" w:rsidP="00203507">
            <w:pPr>
              <w:pStyle w:val="TAL"/>
            </w:pPr>
          </w:p>
          <w:p w:rsidR="00203507" w:rsidRDefault="00203507" w:rsidP="00203507">
            <w:pPr>
              <w:pStyle w:val="TAL"/>
            </w:pPr>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r>
              <w:t>4</w:t>
            </w:r>
            <w:r w:rsidRPr="00641D0B">
              <w:t>].</w:t>
            </w:r>
          </w:p>
          <w:p w:rsidR="00203507" w:rsidRPr="008A3EFF" w:rsidRDefault="00203507" w:rsidP="00203507">
            <w:pPr>
              <w:keepNext/>
              <w:keepLines/>
              <w:spacing w:after="0"/>
              <w:rPr>
                <w:rFonts w:ascii="Arial" w:hAnsi="Arial"/>
                <w:sz w:val="18"/>
              </w:rPr>
            </w:pPr>
          </w:p>
        </w:tc>
      </w:tr>
      <w:tr w:rsidR="00203507" w:rsidRPr="008A3EFF" w:rsidTr="00203507">
        <w:trPr>
          <w:cantSplit/>
          <w:jc w:val="center"/>
        </w:trPr>
        <w:tc>
          <w:tcPr>
            <w:tcW w:w="7087" w:type="dxa"/>
          </w:tcPr>
          <w:p w:rsidR="00203507" w:rsidRDefault="005A0408" w:rsidP="00203507">
            <w:pPr>
              <w:pStyle w:val="TAL"/>
            </w:pPr>
            <w:r w:rsidRPr="00887ACC">
              <w:t>M</w:t>
            </w:r>
            <w:r w:rsidR="00203507" w:rsidRPr="00887ACC">
              <w:t xml:space="preserve">apped </w:t>
            </w:r>
            <w:r w:rsidR="00203507">
              <w:t>configured</w:t>
            </w:r>
            <w:r w:rsidR="00203507" w:rsidRPr="00887ACC">
              <w:rPr>
                <w:rFonts w:cs="Arial"/>
              </w:rPr>
              <w:t xml:space="preserve"> Slice differentiator (SD)</w:t>
            </w:r>
            <w:r w:rsidR="00203507">
              <w:t xml:space="preserve"> (octet 8 to octet 10</w:t>
            </w:r>
            <w:r w:rsidR="00203507" w:rsidRPr="00887ACC">
              <w:t>)</w:t>
            </w:r>
          </w:p>
          <w:p w:rsidR="00203507" w:rsidRDefault="00203507" w:rsidP="00203507">
            <w:pPr>
              <w:pStyle w:val="TAL"/>
            </w:pPr>
          </w:p>
          <w:p w:rsidR="00203507" w:rsidRDefault="00203507" w:rsidP="00203507">
            <w:pPr>
              <w:pStyle w:val="TAL"/>
            </w:pPr>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r>
              <w:t>4</w:t>
            </w:r>
            <w:r w:rsidRPr="00641D0B">
              <w:t>].</w:t>
            </w:r>
          </w:p>
          <w:p w:rsidR="00203507" w:rsidRDefault="00203507" w:rsidP="00203507">
            <w:pPr>
              <w:keepNext/>
              <w:keepLines/>
              <w:spacing w:after="0"/>
              <w:rPr>
                <w:rFonts w:ascii="Arial" w:hAnsi="Arial"/>
                <w:sz w:val="18"/>
              </w:rPr>
            </w:pPr>
          </w:p>
        </w:tc>
      </w:tr>
      <w:tr w:rsidR="00203507" w:rsidRPr="008A3EFF" w:rsidTr="00203507">
        <w:trPr>
          <w:cantSplit/>
          <w:jc w:val="center"/>
        </w:trPr>
        <w:tc>
          <w:tcPr>
            <w:tcW w:w="7087" w:type="dxa"/>
          </w:tcPr>
          <w:p w:rsidR="00203507" w:rsidRDefault="00203507" w:rsidP="00203507">
            <w:pPr>
              <w:pStyle w:val="TAN"/>
            </w:pPr>
            <w:r>
              <w:t>NOTE 1:</w:t>
            </w:r>
            <w:r>
              <w:tab/>
              <w:t>Octet 3 shall always be included.</w:t>
            </w:r>
          </w:p>
          <w:p w:rsidR="00203507" w:rsidRPr="008B442E" w:rsidRDefault="00203507" w:rsidP="00203507">
            <w:pPr>
              <w:pStyle w:val="TAN"/>
            </w:pPr>
            <w:r w:rsidRPr="008B442E">
              <w:rPr>
                <w:rFonts w:hint="eastAsia"/>
              </w:rPr>
              <w:t>NOTE</w:t>
            </w:r>
            <w:r w:rsidRPr="008B442E">
              <w:t> </w:t>
            </w:r>
            <w:r>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p>
          <w:p w:rsidR="00203507" w:rsidRPr="008B442E" w:rsidRDefault="00203507" w:rsidP="00203507">
            <w:pPr>
              <w:pStyle w:val="TAN"/>
            </w:pPr>
            <w:r>
              <w:t>NOTE 3:</w:t>
            </w:r>
            <w:r>
              <w:tab/>
              <w:t xml:space="preserve">If the octet 7 is </w:t>
            </w:r>
            <w:r w:rsidRPr="006C2CBA">
              <w:t xml:space="preserve">included, </w:t>
            </w:r>
            <w:r>
              <w:t xml:space="preserve">then </w:t>
            </w:r>
            <w:r w:rsidRPr="006C2CBA">
              <w:t>octets 8, 9, and 10 may be included</w:t>
            </w:r>
            <w:r>
              <w:t>.</w:t>
            </w:r>
          </w:p>
          <w:p w:rsidR="00203507" w:rsidRPr="00887ACC" w:rsidRDefault="00203507" w:rsidP="00203507">
            <w:pPr>
              <w:pStyle w:val="TAN"/>
            </w:pPr>
            <w:r w:rsidRPr="008B442E">
              <w:rPr>
                <w:rFonts w:hint="eastAsia"/>
              </w:rPr>
              <w:t>NOTE</w:t>
            </w:r>
            <w:r w:rsidRPr="008B442E">
              <w:t> </w:t>
            </w:r>
            <w:r>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p>
        </w:tc>
      </w:tr>
    </w:tbl>
    <w:p w:rsidR="00203507" w:rsidRDefault="00203507" w:rsidP="00203507"/>
    <w:p w:rsidR="00203507" w:rsidRDefault="00203507" w:rsidP="00203507">
      <w:pPr>
        <w:pStyle w:val="Heading4"/>
        <w:rPr>
          <w:noProof/>
          <w:lang w:val="en-US" w:eastAsia="ko-KR"/>
        </w:rPr>
      </w:pPr>
      <w:bookmarkStart w:id="1276" w:name="_Toc516214919"/>
      <w:r w:rsidRPr="00715DBC">
        <w:rPr>
          <w:noProof/>
          <w:lang w:val="en-US" w:eastAsia="ko-KR"/>
        </w:rPr>
        <w:t>9.</w:t>
      </w:r>
      <w:r w:rsidR="00A82D6E">
        <w:rPr>
          <w:noProof/>
          <w:lang w:val="en-US" w:eastAsia="ko-KR"/>
        </w:rPr>
        <w:t>10</w:t>
      </w:r>
      <w:r w:rsidRPr="00715DBC">
        <w:rPr>
          <w:noProof/>
          <w:lang w:val="en-US" w:eastAsia="ko-KR"/>
        </w:rPr>
        <w:t>.</w:t>
      </w:r>
      <w:r>
        <w:rPr>
          <w:noProof/>
          <w:lang w:val="en-US" w:eastAsia="ko-KR"/>
        </w:rPr>
        <w:t>2</w:t>
      </w:r>
      <w:r w:rsidRPr="00715DBC">
        <w:rPr>
          <w:noProof/>
          <w:lang w:val="en-US" w:eastAsia="ko-KR"/>
        </w:rPr>
        <w:t>.</w:t>
      </w:r>
      <w:r w:rsidR="00A86894">
        <w:rPr>
          <w:noProof/>
          <w:lang w:val="en-US" w:eastAsia="ko-KR"/>
        </w:rPr>
        <w:t>7</w:t>
      </w:r>
      <w:r>
        <w:rPr>
          <w:noProof/>
          <w:lang w:val="en-US" w:eastAsia="ko-KR"/>
        </w:rPr>
        <w:tab/>
        <w:t>S1 mode to N1 mode</w:t>
      </w:r>
      <w:r>
        <w:t xml:space="preserve"> NAS transparent container</w:t>
      </w:r>
      <w:bookmarkEnd w:id="1276"/>
    </w:p>
    <w:p w:rsidR="00203507" w:rsidRPr="00715DBC" w:rsidRDefault="00203507" w:rsidP="00203507">
      <w:pPr>
        <w:rPr>
          <w:lang w:val="en-US" w:eastAsia="ko-KR"/>
        </w:rPr>
      </w:pPr>
      <w:r w:rsidRPr="00715DBC">
        <w:rPr>
          <w:lang w:val="en-US" w:eastAsia="ko-KR"/>
        </w:rPr>
        <w:t>The purpose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information element is to provide the UE with parameters that enable the UE to create a mapped 5G </w:t>
      </w:r>
      <w:r>
        <w:rPr>
          <w:lang w:val="en-US" w:eastAsia="ko-KR"/>
        </w:rPr>
        <w:t xml:space="preserve">NAS </w:t>
      </w:r>
      <w:r w:rsidRPr="00715DBC">
        <w:rPr>
          <w:lang w:val="en-US" w:eastAsia="ko-KR"/>
        </w:rPr>
        <w:t xml:space="preserve">security context and take this context into use after inter-system </w:t>
      </w:r>
      <w:r>
        <w:rPr>
          <w:lang w:val="en-US" w:eastAsia="ko-KR"/>
        </w:rPr>
        <w:t>change</w:t>
      </w:r>
      <w:r w:rsidRPr="00715DBC">
        <w:rPr>
          <w:lang w:val="en-US" w:eastAsia="ko-KR"/>
        </w:rPr>
        <w:t xml:space="preserve"> to N1 mode</w:t>
      </w:r>
      <w:r>
        <w:rPr>
          <w:lang w:val="en-US" w:eastAsia="ko-KR"/>
        </w:rPr>
        <w:t xml:space="preserve"> </w:t>
      </w:r>
      <w:r>
        <w:t>in 5GMM-CONNECTED mode</w:t>
      </w:r>
      <w:r w:rsidRPr="00715DBC">
        <w:rPr>
          <w:lang w:val="en-US" w:eastAsia="ko-KR"/>
        </w:rPr>
        <w:t>.</w:t>
      </w:r>
    </w:p>
    <w:p w:rsidR="00203507" w:rsidRPr="00715DBC" w:rsidRDefault="00203507" w:rsidP="00203507">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coded as shown in figure</w:t>
      </w:r>
      <w:r w:rsidRPr="007A3FC3">
        <w:t> </w:t>
      </w:r>
      <w:r w:rsidRPr="00715DBC">
        <w:rPr>
          <w:lang w:val="en-US" w:eastAsia="ko-KR"/>
        </w:rPr>
        <w:t>9.</w:t>
      </w:r>
      <w:r w:rsidR="00A82D6E">
        <w:rPr>
          <w:lang w:val="en-US" w:eastAsia="ko-KR"/>
        </w:rPr>
        <w:t>10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.1 and table</w:t>
      </w:r>
      <w:r w:rsidRPr="007A3FC3">
        <w:t> </w:t>
      </w:r>
      <w:r w:rsidRPr="00715DBC">
        <w:rPr>
          <w:lang w:val="en-US" w:eastAsia="ko-KR"/>
        </w:rPr>
        <w:t>9.</w:t>
      </w:r>
      <w:r w:rsidR="00A82D6E">
        <w:rPr>
          <w:lang w:val="en-US" w:eastAsia="ko-KR"/>
        </w:rPr>
        <w:t>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.1.</w:t>
      </w:r>
    </w:p>
    <w:p w:rsidR="00203507" w:rsidRPr="00715DBC" w:rsidRDefault="00203507" w:rsidP="00203507">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is a type </w:t>
      </w:r>
      <w:r>
        <w:rPr>
          <w:lang w:val="en-US" w:eastAsia="ko-KR"/>
        </w:rPr>
        <w:t>4</w:t>
      </w:r>
      <w:r w:rsidRPr="00715DBC">
        <w:rPr>
          <w:lang w:val="en-US" w:eastAsia="ko-KR"/>
        </w:rPr>
        <w:t xml:space="preserve"> information element with a </w:t>
      </w:r>
      <w:r>
        <w:rPr>
          <w:lang w:val="en-US" w:eastAsia="ko-KR"/>
        </w:rPr>
        <w:t xml:space="preserve">minimum </w:t>
      </w:r>
      <w:r w:rsidRPr="00715DBC">
        <w:rPr>
          <w:lang w:val="en-US" w:eastAsia="ko-KR"/>
        </w:rPr>
        <w:t xml:space="preserve">length of </w:t>
      </w:r>
      <w:r>
        <w:rPr>
          <w:lang w:val="en-US" w:eastAsia="ko-KR"/>
        </w:rPr>
        <w:t>10</w:t>
      </w:r>
      <w:r w:rsidRPr="00715DBC">
        <w:rPr>
          <w:lang w:val="en-US" w:eastAsia="ko-KR"/>
        </w:rPr>
        <w:t xml:space="preserve"> octets</w:t>
      </w:r>
      <w:r>
        <w:rPr>
          <w:lang w:val="en-US" w:eastAsia="ko-KR"/>
        </w:rPr>
        <w:t xml:space="preserve"> and a maximum length of 12 octets</w:t>
      </w:r>
      <w:r w:rsidRPr="00715DBC">
        <w:rPr>
          <w:lang w:val="en-US" w:eastAsia="ko-KR"/>
        </w:rPr>
        <w:t>.</w:t>
      </w:r>
    </w:p>
    <w:p w:rsidR="00203507" w:rsidRDefault="00203507" w:rsidP="00203507">
      <w:pPr>
        <w:rPr>
          <w:lang w:val="en-US" w:eastAsia="ko-KR"/>
        </w:rPr>
      </w:pPr>
      <w:r w:rsidRPr="008A579B">
        <w:rPr>
          <w:lang w:val="en-US" w:eastAsia="ko-KR"/>
        </w:rPr>
        <w:t xml:space="preserve">Octets </w:t>
      </w:r>
      <w:r>
        <w:rPr>
          <w:lang w:val="en-US" w:eastAsia="ko-KR"/>
        </w:rPr>
        <w:t>11</w:t>
      </w:r>
      <w:r w:rsidRPr="008A579B">
        <w:rPr>
          <w:lang w:val="en-US" w:eastAsia="ko-KR"/>
        </w:rPr>
        <w:t xml:space="preserve"> and </w:t>
      </w:r>
      <w:r>
        <w:rPr>
          <w:lang w:val="en-US" w:eastAsia="ko-KR"/>
        </w:rPr>
        <w:t>12</w:t>
      </w:r>
      <w:r w:rsidRPr="008A579B">
        <w:rPr>
          <w:lang w:val="en-US" w:eastAsia="ko-KR"/>
        </w:rPr>
        <w:t xml:space="preserve"> are optional. If octet </w:t>
      </w:r>
      <w:r>
        <w:rPr>
          <w:lang w:val="en-US" w:eastAsia="ko-KR"/>
        </w:rPr>
        <w:t>11</w:t>
      </w:r>
      <w:r w:rsidRPr="008A579B">
        <w:rPr>
          <w:lang w:val="en-US" w:eastAsia="ko-KR"/>
        </w:rPr>
        <w:t xml:space="preserve"> is included, then also octet </w:t>
      </w:r>
      <w:r>
        <w:rPr>
          <w:lang w:val="en-US" w:eastAsia="ko-KR"/>
        </w:rPr>
        <w:t>12</w:t>
      </w:r>
      <w:r w:rsidRPr="008A579B">
        <w:rPr>
          <w:lang w:val="en-US" w:eastAsia="ko-KR"/>
        </w:rPr>
        <w:t xml:space="preserve"> shall be included.</w:t>
      </w:r>
    </w:p>
    <w:p w:rsidR="00203507" w:rsidRDefault="00203507" w:rsidP="00203507">
      <w:pPr>
        <w:rPr>
          <w:lang w:val="en-US" w:eastAsia="ko-KR"/>
        </w:rPr>
      </w:pPr>
      <w:r w:rsidRPr="00715DBC">
        <w:rPr>
          <w:lang w:val="en-US" w:eastAsia="ko-KR"/>
        </w:rPr>
        <w:t>The value part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included in specific information elements within some RRC messages sent to the UE.</w:t>
      </w:r>
    </w:p>
    <w:p w:rsidR="00203507" w:rsidRDefault="00203507" w:rsidP="00203507">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t>30</w:t>
      </w:r>
      <w:r w:rsidRPr="007A3FC3">
        <w:t>].</w:t>
      </w:r>
    </w:p>
    <w:p w:rsidR="00203507" w:rsidRPr="00715DBC" w:rsidRDefault="00203507" w:rsidP="00203507">
      <w:pPr>
        <w:pStyle w:val="TAC"/>
      </w:pPr>
      <w:r w:rsidRPr="00715DBC">
        <w:lastRenderedPageBreak/>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203507" w:rsidRPr="009F2D5C" w:rsidTr="00203507">
        <w:trPr>
          <w:cantSplit/>
          <w:jc w:val="center"/>
        </w:trPr>
        <w:tc>
          <w:tcPr>
            <w:tcW w:w="744" w:type="dxa"/>
            <w:tcBorders>
              <w:top w:val="nil"/>
              <w:left w:val="nil"/>
              <w:bottom w:val="nil"/>
              <w:right w:val="nil"/>
            </w:tcBorders>
          </w:tcPr>
          <w:p w:rsidR="00203507" w:rsidRPr="009F2D5C" w:rsidRDefault="00203507" w:rsidP="00203507">
            <w:pPr>
              <w:pStyle w:val="TAC"/>
            </w:pPr>
            <w:r w:rsidRPr="009F2D5C">
              <w:t>8</w:t>
            </w:r>
          </w:p>
        </w:tc>
        <w:tc>
          <w:tcPr>
            <w:tcW w:w="744" w:type="dxa"/>
            <w:tcBorders>
              <w:top w:val="nil"/>
              <w:left w:val="nil"/>
              <w:bottom w:val="nil"/>
              <w:right w:val="nil"/>
            </w:tcBorders>
          </w:tcPr>
          <w:p w:rsidR="00203507" w:rsidRPr="009F2D5C" w:rsidRDefault="00203507" w:rsidP="00203507">
            <w:pPr>
              <w:pStyle w:val="TAC"/>
            </w:pPr>
            <w:r w:rsidRPr="009F2D5C">
              <w:t>7</w:t>
            </w:r>
          </w:p>
        </w:tc>
        <w:tc>
          <w:tcPr>
            <w:tcW w:w="745" w:type="dxa"/>
            <w:tcBorders>
              <w:top w:val="nil"/>
              <w:left w:val="nil"/>
              <w:bottom w:val="nil"/>
              <w:right w:val="nil"/>
            </w:tcBorders>
          </w:tcPr>
          <w:p w:rsidR="00203507" w:rsidRPr="009F2D5C" w:rsidRDefault="00203507" w:rsidP="00203507">
            <w:pPr>
              <w:pStyle w:val="TAC"/>
            </w:pPr>
            <w:r w:rsidRPr="009F2D5C">
              <w:t>6</w:t>
            </w:r>
          </w:p>
        </w:tc>
        <w:tc>
          <w:tcPr>
            <w:tcW w:w="744" w:type="dxa"/>
            <w:tcBorders>
              <w:top w:val="nil"/>
              <w:left w:val="nil"/>
              <w:bottom w:val="nil"/>
              <w:right w:val="nil"/>
            </w:tcBorders>
          </w:tcPr>
          <w:p w:rsidR="00203507" w:rsidRPr="009F2D5C" w:rsidRDefault="00203507" w:rsidP="00203507">
            <w:pPr>
              <w:pStyle w:val="TAC"/>
            </w:pPr>
            <w:r w:rsidRPr="009F2D5C">
              <w:t>5</w:t>
            </w:r>
          </w:p>
        </w:tc>
        <w:tc>
          <w:tcPr>
            <w:tcW w:w="744" w:type="dxa"/>
            <w:tcBorders>
              <w:top w:val="nil"/>
              <w:left w:val="nil"/>
              <w:bottom w:val="nil"/>
              <w:right w:val="nil"/>
            </w:tcBorders>
          </w:tcPr>
          <w:p w:rsidR="00203507" w:rsidRPr="009F2D5C" w:rsidRDefault="00203507" w:rsidP="00203507">
            <w:pPr>
              <w:pStyle w:val="TAC"/>
            </w:pPr>
            <w:r w:rsidRPr="009F2D5C">
              <w:t>4</w:t>
            </w:r>
          </w:p>
        </w:tc>
        <w:tc>
          <w:tcPr>
            <w:tcW w:w="745" w:type="dxa"/>
            <w:tcBorders>
              <w:top w:val="nil"/>
              <w:left w:val="nil"/>
              <w:bottom w:val="nil"/>
              <w:right w:val="nil"/>
            </w:tcBorders>
          </w:tcPr>
          <w:p w:rsidR="00203507" w:rsidRPr="009F2D5C" w:rsidRDefault="00203507" w:rsidP="00203507">
            <w:pPr>
              <w:pStyle w:val="TAC"/>
            </w:pPr>
            <w:r w:rsidRPr="009F2D5C">
              <w:t>3</w:t>
            </w:r>
          </w:p>
        </w:tc>
        <w:tc>
          <w:tcPr>
            <w:tcW w:w="744" w:type="dxa"/>
            <w:tcBorders>
              <w:top w:val="nil"/>
              <w:left w:val="nil"/>
              <w:bottom w:val="nil"/>
              <w:right w:val="nil"/>
            </w:tcBorders>
          </w:tcPr>
          <w:p w:rsidR="00203507" w:rsidRPr="009F2D5C" w:rsidRDefault="00203507" w:rsidP="00203507">
            <w:pPr>
              <w:pStyle w:val="TAC"/>
            </w:pPr>
            <w:r w:rsidRPr="009F2D5C">
              <w:t>2</w:t>
            </w:r>
          </w:p>
        </w:tc>
        <w:tc>
          <w:tcPr>
            <w:tcW w:w="745" w:type="dxa"/>
            <w:tcBorders>
              <w:top w:val="nil"/>
              <w:left w:val="nil"/>
              <w:bottom w:val="nil"/>
              <w:right w:val="nil"/>
            </w:tcBorders>
          </w:tcPr>
          <w:p w:rsidR="00203507" w:rsidRPr="009F2D5C" w:rsidRDefault="00203507" w:rsidP="00203507">
            <w:pPr>
              <w:pStyle w:val="TAC"/>
            </w:pPr>
            <w:r w:rsidRPr="009F2D5C">
              <w:t>1</w:t>
            </w:r>
          </w:p>
        </w:tc>
        <w:tc>
          <w:tcPr>
            <w:tcW w:w="1560" w:type="dxa"/>
            <w:tcBorders>
              <w:top w:val="nil"/>
              <w:left w:val="nil"/>
              <w:bottom w:val="nil"/>
              <w:right w:val="nil"/>
            </w:tcBorders>
          </w:tcPr>
          <w:p w:rsidR="00203507" w:rsidRPr="009F2D5C" w:rsidRDefault="00203507" w:rsidP="00203507">
            <w:pPr>
              <w:pStyle w:val="TAC"/>
            </w:pPr>
          </w:p>
        </w:tc>
      </w:tr>
      <w:tr w:rsidR="00203507" w:rsidRPr="009F2D5C" w:rsidTr="00203507">
        <w:trPr>
          <w:cantSplit/>
          <w:jc w:val="center"/>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pPr>
            <w:r>
              <w:rPr>
                <w:noProof/>
                <w:lang w:val="en-US" w:eastAsia="ko-KR"/>
              </w:rPr>
              <w:t>S1 mode to N1 mode</w:t>
            </w:r>
            <w:r>
              <w:t xml:space="preserve"> NAS transparent container</w:t>
            </w:r>
            <w:r w:rsidRPr="009F2D5C">
              <w:t xml:space="preserve"> IEI</w:t>
            </w:r>
          </w:p>
        </w:tc>
        <w:tc>
          <w:tcPr>
            <w:tcW w:w="1560" w:type="dxa"/>
            <w:tcBorders>
              <w:top w:val="nil"/>
              <w:left w:val="nil"/>
              <w:bottom w:val="nil"/>
              <w:right w:val="nil"/>
            </w:tcBorders>
          </w:tcPr>
          <w:p w:rsidR="00203507" w:rsidRPr="009F2D5C" w:rsidRDefault="00203507" w:rsidP="00203507">
            <w:pPr>
              <w:pStyle w:val="TAC"/>
            </w:pPr>
            <w:r w:rsidRPr="009F2D5C">
              <w:t>octet 1</w:t>
            </w:r>
          </w:p>
        </w:tc>
      </w:tr>
      <w:tr w:rsidR="00203507" w:rsidRPr="009F2D5C" w:rsidTr="00203507">
        <w:trPr>
          <w:cantSplit/>
          <w:jc w:val="center"/>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pPr>
            <w:r>
              <w:t xml:space="preserve">Length of </w:t>
            </w:r>
            <w:r>
              <w:rPr>
                <w:noProof/>
                <w:lang w:val="en-US" w:eastAsia="ko-KR"/>
              </w:rPr>
              <w:t>S1 mode to N1 mode</w:t>
            </w:r>
            <w:r>
              <w:t xml:space="preserve"> </w:t>
            </w:r>
            <w:r w:rsidRPr="00C6281C">
              <w:t>NAS transparent container</w:t>
            </w:r>
            <w:r>
              <w:t xml:space="preserve"> contents</w:t>
            </w:r>
          </w:p>
        </w:tc>
        <w:tc>
          <w:tcPr>
            <w:tcW w:w="1560" w:type="dxa"/>
            <w:tcBorders>
              <w:top w:val="nil"/>
              <w:left w:val="nil"/>
              <w:bottom w:val="nil"/>
              <w:right w:val="nil"/>
            </w:tcBorders>
          </w:tcPr>
          <w:p w:rsidR="00203507" w:rsidRPr="009F2D5C" w:rsidRDefault="00203507" w:rsidP="00203507">
            <w:pPr>
              <w:pStyle w:val="TAC"/>
            </w:pPr>
            <w:r>
              <w:t>octet 2</w:t>
            </w:r>
          </w:p>
        </w:tc>
      </w:tr>
      <w:tr w:rsidR="00203507" w:rsidRPr="009F2D5C" w:rsidTr="00203507">
        <w:trPr>
          <w:cantSplit/>
          <w:trHeight w:val="695"/>
          <w:jc w:val="center"/>
        </w:trPr>
        <w:tc>
          <w:tcPr>
            <w:tcW w:w="5955" w:type="dxa"/>
            <w:gridSpan w:val="8"/>
            <w:tcBorders>
              <w:top w:val="single" w:sz="4" w:space="0" w:color="auto"/>
              <w:right w:val="single" w:sz="4" w:space="0" w:color="auto"/>
            </w:tcBorders>
          </w:tcPr>
          <w:p w:rsidR="00203507" w:rsidRPr="009F2D5C" w:rsidRDefault="00203507" w:rsidP="00203507">
            <w:pPr>
              <w:pStyle w:val="TAC"/>
            </w:pPr>
          </w:p>
          <w:p w:rsidR="00203507" w:rsidRPr="009F2D5C" w:rsidRDefault="00203507" w:rsidP="00203507">
            <w:pPr>
              <w:pStyle w:val="TAC"/>
            </w:pPr>
            <w:r w:rsidRPr="00851344">
              <w:t>Message authentication code</w:t>
            </w:r>
          </w:p>
        </w:tc>
        <w:tc>
          <w:tcPr>
            <w:tcW w:w="1560" w:type="dxa"/>
            <w:tcBorders>
              <w:top w:val="nil"/>
              <w:left w:val="nil"/>
              <w:bottom w:val="nil"/>
              <w:right w:val="nil"/>
            </w:tcBorders>
          </w:tcPr>
          <w:p w:rsidR="00203507" w:rsidRPr="009F2D5C" w:rsidRDefault="00203507" w:rsidP="00203507">
            <w:pPr>
              <w:pStyle w:val="TAC"/>
            </w:pPr>
            <w:r w:rsidRPr="009F2D5C">
              <w:t xml:space="preserve">octet </w:t>
            </w:r>
            <w:r>
              <w:t>3</w:t>
            </w:r>
          </w:p>
          <w:p w:rsidR="00203507" w:rsidRPr="009F2D5C" w:rsidRDefault="00203507" w:rsidP="00203507">
            <w:pPr>
              <w:pStyle w:val="TAC"/>
            </w:pPr>
          </w:p>
          <w:p w:rsidR="00203507" w:rsidRPr="009F2D5C" w:rsidRDefault="00203507" w:rsidP="00203507">
            <w:pPr>
              <w:pStyle w:val="TAC"/>
            </w:pPr>
            <w:r w:rsidRPr="009F2D5C">
              <w:t xml:space="preserve">octet </w:t>
            </w:r>
            <w:r>
              <w:t>6</w:t>
            </w:r>
          </w:p>
        </w:tc>
      </w:tr>
      <w:tr w:rsidR="00203507" w:rsidRPr="009F2D5C" w:rsidTr="00203507">
        <w:trPr>
          <w:cantSplit/>
          <w:trHeight w:val="460"/>
          <w:jc w:val="center"/>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integrity protection algorithm</w:t>
            </w:r>
          </w:p>
        </w:tc>
        <w:tc>
          <w:tcPr>
            <w:tcW w:w="1560" w:type="dxa"/>
            <w:tcBorders>
              <w:top w:val="nil"/>
              <w:left w:val="single" w:sz="4" w:space="0" w:color="auto"/>
              <w:bottom w:val="nil"/>
              <w:right w:val="nil"/>
            </w:tcBorders>
          </w:tcPr>
          <w:p w:rsidR="00203507" w:rsidRPr="009F2D5C" w:rsidRDefault="00203507" w:rsidP="00203507">
            <w:pPr>
              <w:pStyle w:val="TAC"/>
            </w:pPr>
          </w:p>
          <w:p w:rsidR="00203507" w:rsidRPr="009F2D5C" w:rsidRDefault="00203507" w:rsidP="00203507">
            <w:pPr>
              <w:pStyle w:val="TAC"/>
            </w:pPr>
            <w:r w:rsidRPr="009F2D5C">
              <w:t xml:space="preserve">octet </w:t>
            </w:r>
            <w:r>
              <w:t>7</w:t>
            </w:r>
          </w:p>
        </w:tc>
      </w:tr>
      <w:tr w:rsidR="00203507" w:rsidRPr="009F2D5C" w:rsidTr="00203507">
        <w:trPr>
          <w:cantSplit/>
          <w:trHeight w:val="460"/>
          <w:jc w:val="center"/>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pPr>
            <w:r>
              <w:t>NAS count</w:t>
            </w:r>
          </w:p>
        </w:tc>
        <w:tc>
          <w:tcPr>
            <w:tcW w:w="744" w:type="dxa"/>
            <w:tcBorders>
              <w:top w:val="single" w:sz="4" w:space="0" w:color="auto"/>
              <w:left w:val="single" w:sz="4" w:space="0" w:color="auto"/>
              <w:right w:val="single" w:sz="4" w:space="0" w:color="auto"/>
            </w:tcBorders>
          </w:tcPr>
          <w:p w:rsidR="00203507" w:rsidRPr="009F2D5C" w:rsidRDefault="00203507" w:rsidP="005E7ABC">
            <w:pPr>
              <w:pStyle w:val="TAC"/>
            </w:pPr>
            <w:r>
              <w:t>TS</w:t>
            </w:r>
            <w:r w:rsidR="005E7ABC">
              <w:t>C</w:t>
            </w:r>
          </w:p>
        </w:tc>
        <w:tc>
          <w:tcPr>
            <w:tcW w:w="2234" w:type="dxa"/>
            <w:gridSpan w:val="3"/>
            <w:tcBorders>
              <w:top w:val="single" w:sz="4" w:space="0" w:color="auto"/>
              <w:left w:val="single" w:sz="4" w:space="0" w:color="auto"/>
              <w:right w:val="single" w:sz="4" w:space="0" w:color="auto"/>
            </w:tcBorders>
          </w:tcPr>
          <w:p w:rsidR="00203507" w:rsidRPr="009F2D5C" w:rsidRDefault="00203507" w:rsidP="00203507">
            <w:pPr>
              <w:pStyle w:val="TAC"/>
            </w:pPr>
            <w:r>
              <w:t>K</w:t>
            </w:r>
            <w:r w:rsidRPr="009F2D5C">
              <w:t>ey set identifier</w:t>
            </w:r>
            <w:r>
              <w:t xml:space="preserve"> in 5G</w:t>
            </w:r>
          </w:p>
        </w:tc>
        <w:tc>
          <w:tcPr>
            <w:tcW w:w="1560" w:type="dxa"/>
            <w:tcBorders>
              <w:top w:val="nil"/>
              <w:left w:val="single" w:sz="4" w:space="0" w:color="auto"/>
              <w:bottom w:val="nil"/>
              <w:right w:val="nil"/>
            </w:tcBorders>
          </w:tcPr>
          <w:p w:rsidR="00203507" w:rsidRPr="009F2D5C" w:rsidRDefault="00203507" w:rsidP="00203507">
            <w:pPr>
              <w:pStyle w:val="TAC"/>
            </w:pPr>
          </w:p>
          <w:p w:rsidR="00203507" w:rsidRPr="009F2D5C" w:rsidRDefault="00203507" w:rsidP="00203507">
            <w:pPr>
              <w:pStyle w:val="TAC"/>
            </w:pPr>
            <w:r w:rsidRPr="009F2D5C">
              <w:t xml:space="preserve">octet </w:t>
            </w:r>
            <w:r>
              <w:t>8</w:t>
            </w:r>
          </w:p>
        </w:tc>
      </w:tr>
      <w:tr w:rsidR="00203507" w:rsidRPr="009F2D5C" w:rsidTr="00203507">
        <w:trPr>
          <w:cantSplit/>
          <w:trHeight w:val="233"/>
          <w:jc w:val="center"/>
        </w:trPr>
        <w:tc>
          <w:tcPr>
            <w:tcW w:w="744" w:type="dxa"/>
            <w:tcBorders>
              <w:top w:val="single" w:sz="4" w:space="0" w:color="auto"/>
              <w:left w:val="single" w:sz="4" w:space="0" w:color="auto"/>
              <w:bottom w:val="nil"/>
              <w:right w:val="nil"/>
            </w:tcBorders>
          </w:tcPr>
          <w:p w:rsidR="00203507" w:rsidRPr="009F2D5C" w:rsidRDefault="00203507" w:rsidP="00203507">
            <w:pPr>
              <w:pStyle w:val="TAC"/>
            </w:pPr>
          </w:p>
        </w:tc>
        <w:tc>
          <w:tcPr>
            <w:tcW w:w="744" w:type="dxa"/>
            <w:tcBorders>
              <w:top w:val="nil"/>
              <w:left w:val="nil"/>
              <w:bottom w:val="nil"/>
              <w:right w:val="nil"/>
            </w:tcBorders>
            <w:shd w:val="clear" w:color="auto" w:fill="auto"/>
          </w:tcPr>
          <w:p w:rsidR="00203507" w:rsidRPr="009F2D5C" w:rsidRDefault="00203507" w:rsidP="00203507">
            <w:pPr>
              <w:pStyle w:val="TAC"/>
            </w:pPr>
          </w:p>
        </w:tc>
        <w:tc>
          <w:tcPr>
            <w:tcW w:w="745" w:type="dxa"/>
            <w:tcBorders>
              <w:top w:val="nil"/>
              <w:left w:val="nil"/>
              <w:bottom w:val="nil"/>
              <w:right w:val="nil"/>
            </w:tcBorders>
            <w:shd w:val="clear" w:color="auto" w:fill="auto"/>
          </w:tcPr>
          <w:p w:rsidR="00203507" w:rsidRPr="009F2D5C" w:rsidRDefault="00203507" w:rsidP="00203507">
            <w:pPr>
              <w:pStyle w:val="TAC"/>
            </w:pPr>
          </w:p>
        </w:tc>
        <w:tc>
          <w:tcPr>
            <w:tcW w:w="744" w:type="dxa"/>
            <w:tcBorders>
              <w:top w:val="nil"/>
              <w:left w:val="nil"/>
              <w:bottom w:val="nil"/>
              <w:right w:val="single" w:sz="4" w:space="0" w:color="auto"/>
            </w:tcBorders>
            <w:shd w:val="clear" w:color="auto" w:fill="auto"/>
          </w:tcPr>
          <w:p w:rsidR="00203507" w:rsidRPr="009F2D5C" w:rsidRDefault="00203507" w:rsidP="00203507">
            <w:pPr>
              <w:pStyle w:val="TAC"/>
            </w:pPr>
          </w:p>
        </w:tc>
        <w:tc>
          <w:tcPr>
            <w:tcW w:w="744" w:type="dxa"/>
            <w:vMerge w:val="restart"/>
            <w:tcBorders>
              <w:top w:val="nil"/>
              <w:left w:val="single" w:sz="4" w:space="0" w:color="auto"/>
              <w:right w:val="single" w:sz="4" w:space="0" w:color="auto"/>
            </w:tcBorders>
          </w:tcPr>
          <w:p w:rsidR="00203507" w:rsidRPr="009F2D5C" w:rsidRDefault="00203507" w:rsidP="00203507">
            <w:pPr>
              <w:pStyle w:val="TAC"/>
            </w:pPr>
          </w:p>
        </w:tc>
        <w:tc>
          <w:tcPr>
            <w:tcW w:w="2234" w:type="dxa"/>
            <w:gridSpan w:val="3"/>
            <w:vMerge w:val="restart"/>
            <w:tcBorders>
              <w:top w:val="nil"/>
              <w:left w:val="single" w:sz="4" w:space="0" w:color="auto"/>
              <w:right w:val="single" w:sz="4" w:space="0" w:color="auto"/>
            </w:tcBorders>
          </w:tcPr>
          <w:p w:rsidR="00203507" w:rsidRPr="009F2D5C" w:rsidRDefault="00203507" w:rsidP="00203507">
            <w:pPr>
              <w:pStyle w:val="TAC"/>
            </w:pPr>
          </w:p>
        </w:tc>
        <w:tc>
          <w:tcPr>
            <w:tcW w:w="1560" w:type="dxa"/>
            <w:vMerge w:val="restart"/>
            <w:tcBorders>
              <w:top w:val="nil"/>
              <w:left w:val="single" w:sz="4" w:space="0" w:color="auto"/>
              <w:bottom w:val="nil"/>
              <w:right w:val="nil"/>
            </w:tcBorders>
          </w:tcPr>
          <w:p w:rsidR="00203507" w:rsidRPr="009F2D5C" w:rsidRDefault="00203507" w:rsidP="00203507">
            <w:pPr>
              <w:pStyle w:val="TAC"/>
            </w:pPr>
          </w:p>
        </w:tc>
      </w:tr>
      <w:tr w:rsidR="00203507" w:rsidRPr="009F2D5C" w:rsidTr="00203507">
        <w:trPr>
          <w:cantSplit/>
          <w:trHeight w:val="232"/>
          <w:jc w:val="center"/>
        </w:trPr>
        <w:tc>
          <w:tcPr>
            <w:tcW w:w="2977" w:type="dxa"/>
            <w:gridSpan w:val="4"/>
            <w:tcBorders>
              <w:top w:val="nil"/>
              <w:left w:val="single" w:sz="4" w:space="0" w:color="auto"/>
              <w:right w:val="single" w:sz="4" w:space="0" w:color="auto"/>
            </w:tcBorders>
          </w:tcPr>
          <w:p w:rsidR="00203507" w:rsidRPr="009F2D5C" w:rsidRDefault="00203507" w:rsidP="00203507">
            <w:pPr>
              <w:pStyle w:val="TAC"/>
            </w:pPr>
          </w:p>
        </w:tc>
        <w:tc>
          <w:tcPr>
            <w:tcW w:w="744" w:type="dxa"/>
            <w:vMerge/>
            <w:tcBorders>
              <w:left w:val="single" w:sz="4" w:space="0" w:color="auto"/>
              <w:right w:val="single" w:sz="4" w:space="0" w:color="auto"/>
            </w:tcBorders>
          </w:tcPr>
          <w:p w:rsidR="00203507" w:rsidRPr="009F2D5C" w:rsidRDefault="00203507" w:rsidP="00203507">
            <w:pPr>
              <w:pStyle w:val="TAC"/>
            </w:pPr>
          </w:p>
        </w:tc>
        <w:tc>
          <w:tcPr>
            <w:tcW w:w="2234" w:type="dxa"/>
            <w:gridSpan w:val="3"/>
            <w:vMerge/>
            <w:tcBorders>
              <w:left w:val="single" w:sz="4" w:space="0" w:color="auto"/>
              <w:right w:val="single" w:sz="4" w:space="0" w:color="auto"/>
            </w:tcBorders>
          </w:tcPr>
          <w:p w:rsidR="00203507" w:rsidRPr="009F2D5C" w:rsidRDefault="00203507" w:rsidP="00203507">
            <w:pPr>
              <w:pStyle w:val="TAC"/>
            </w:pPr>
          </w:p>
        </w:tc>
        <w:tc>
          <w:tcPr>
            <w:tcW w:w="1560" w:type="dxa"/>
            <w:vMerge/>
            <w:tcBorders>
              <w:left w:val="single" w:sz="4" w:space="0" w:color="auto"/>
              <w:bottom w:val="nil"/>
              <w:right w:val="nil"/>
            </w:tcBorders>
          </w:tcPr>
          <w:p w:rsidR="00203507" w:rsidRPr="009F2D5C" w:rsidRDefault="00203507" w:rsidP="00203507">
            <w:pPr>
              <w:pStyle w:val="TAC"/>
            </w:pPr>
          </w:p>
        </w:tc>
      </w:tr>
      <w:tr w:rsidR="00203507" w:rsidRPr="009F2D5C" w:rsidTr="001939B5">
        <w:trPr>
          <w:cantSplit/>
          <w:trHeight w:val="480"/>
          <w:jc w:val="center"/>
        </w:trPr>
        <w:tc>
          <w:tcPr>
            <w:tcW w:w="5955" w:type="dxa"/>
            <w:gridSpan w:val="8"/>
            <w:tcBorders>
              <w:top w:val="single" w:sz="4" w:space="0" w:color="auto"/>
              <w:left w:val="single" w:sz="4" w:space="0" w:color="auto"/>
              <w:bottom w:val="single" w:sz="4" w:space="0" w:color="auto"/>
              <w:right w:val="single" w:sz="4" w:space="0" w:color="auto"/>
            </w:tcBorders>
          </w:tcPr>
          <w:p w:rsidR="00203507" w:rsidRDefault="00203507" w:rsidP="00203507">
            <w:pPr>
              <w:pStyle w:val="TAC"/>
            </w:pPr>
          </w:p>
          <w:p w:rsidR="00203507" w:rsidRPr="009F2D5C" w:rsidDel="002B61F5" w:rsidRDefault="00203507" w:rsidP="00203507">
            <w:pPr>
              <w:pStyle w:val="TAC"/>
            </w:pPr>
            <w:r>
              <w:t xml:space="preserve">5G </w:t>
            </w:r>
            <w:r w:rsidRPr="00C6281C">
              <w:t>UE security capability</w:t>
            </w:r>
          </w:p>
        </w:tc>
        <w:tc>
          <w:tcPr>
            <w:tcW w:w="1560" w:type="dxa"/>
            <w:tcBorders>
              <w:top w:val="nil"/>
              <w:left w:val="single" w:sz="4" w:space="0" w:color="auto"/>
              <w:bottom w:val="nil"/>
              <w:right w:val="nil"/>
            </w:tcBorders>
          </w:tcPr>
          <w:p w:rsidR="00203507" w:rsidRDefault="00203507" w:rsidP="00203507">
            <w:pPr>
              <w:pStyle w:val="TAC"/>
            </w:pPr>
            <w:r>
              <w:t>octet 9</w:t>
            </w:r>
          </w:p>
          <w:p w:rsidR="00203507" w:rsidRDefault="00203507" w:rsidP="00203507">
            <w:pPr>
              <w:pStyle w:val="TAC"/>
            </w:pPr>
          </w:p>
          <w:p w:rsidR="00203507" w:rsidRPr="009F2D5C" w:rsidRDefault="00203507" w:rsidP="00203507">
            <w:pPr>
              <w:pStyle w:val="TAC"/>
            </w:pPr>
            <w:r>
              <w:t>octet 10</w:t>
            </w:r>
          </w:p>
        </w:tc>
      </w:tr>
      <w:tr w:rsidR="00203507" w:rsidRPr="009F2D5C" w:rsidTr="00203507">
        <w:trPr>
          <w:cantSplit/>
          <w:trHeight w:val="480"/>
          <w:jc w:val="center"/>
        </w:trPr>
        <w:tc>
          <w:tcPr>
            <w:tcW w:w="5955" w:type="dxa"/>
            <w:gridSpan w:val="8"/>
            <w:tcBorders>
              <w:top w:val="single" w:sz="4" w:space="0" w:color="auto"/>
              <w:left w:val="single" w:sz="4" w:space="0" w:color="auto"/>
              <w:right w:val="single" w:sz="4" w:space="0" w:color="auto"/>
            </w:tcBorders>
          </w:tcPr>
          <w:p w:rsidR="00203507" w:rsidRDefault="00203507" w:rsidP="00203507">
            <w:pPr>
              <w:pStyle w:val="TAC"/>
            </w:pPr>
          </w:p>
          <w:p w:rsidR="00203507" w:rsidRPr="009F2D5C" w:rsidDel="002B61F5" w:rsidRDefault="00203507" w:rsidP="00203507">
            <w:pPr>
              <w:pStyle w:val="TAC"/>
            </w:pPr>
            <w:r>
              <w:t xml:space="preserve">EPS </w:t>
            </w:r>
            <w:r w:rsidRPr="00C6281C">
              <w:t>UE security capability</w:t>
            </w:r>
          </w:p>
        </w:tc>
        <w:tc>
          <w:tcPr>
            <w:tcW w:w="1560" w:type="dxa"/>
            <w:tcBorders>
              <w:top w:val="nil"/>
              <w:left w:val="single" w:sz="4" w:space="0" w:color="auto"/>
              <w:bottom w:val="nil"/>
              <w:right w:val="nil"/>
            </w:tcBorders>
          </w:tcPr>
          <w:p w:rsidR="00203507" w:rsidRDefault="00203507" w:rsidP="00203507">
            <w:pPr>
              <w:pStyle w:val="TAC"/>
            </w:pPr>
            <w:r>
              <w:t>octet 11*</w:t>
            </w:r>
          </w:p>
          <w:p w:rsidR="00203507" w:rsidRDefault="00203507" w:rsidP="00203507">
            <w:pPr>
              <w:pStyle w:val="TAC"/>
            </w:pPr>
          </w:p>
          <w:p w:rsidR="00203507" w:rsidRDefault="00203507" w:rsidP="00203507">
            <w:pPr>
              <w:pStyle w:val="TAC"/>
            </w:pPr>
            <w:r>
              <w:t>octet 12*</w:t>
            </w:r>
          </w:p>
        </w:tc>
      </w:tr>
    </w:tbl>
    <w:p w:rsidR="00203507" w:rsidRPr="00715DBC" w:rsidRDefault="00203507" w:rsidP="00203507">
      <w:pPr>
        <w:pStyle w:val="TAC"/>
      </w:pPr>
    </w:p>
    <w:p w:rsidR="00203507" w:rsidRDefault="00203507" w:rsidP="00203507">
      <w:pPr>
        <w:pStyle w:val="TF"/>
        <w:rPr>
          <w:lang w:val="en-US" w:eastAsia="ko-KR"/>
        </w:rPr>
      </w:pPr>
      <w:r w:rsidRPr="00715DBC">
        <w:rPr>
          <w:lang w:val="en-US" w:eastAsia="ko-KR"/>
        </w:rPr>
        <w:t>Figure</w:t>
      </w:r>
      <w:r w:rsidRPr="007A3FC3">
        <w:t> </w:t>
      </w:r>
      <w:r w:rsidRPr="00715DBC">
        <w:rPr>
          <w:lang w:val="en-US" w:eastAsia="ko-KR"/>
        </w:rPr>
        <w:t>9.</w:t>
      </w:r>
      <w:r w:rsidR="00A82D6E">
        <w:rPr>
          <w:lang w:val="en-US" w:eastAsia="ko-KR"/>
        </w:rPr>
        <w:t>10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w:t>
      </w:r>
      <w:r>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p w:rsidR="00203507" w:rsidRDefault="00203507" w:rsidP="00203507">
      <w:pPr>
        <w:pStyle w:val="TH"/>
        <w:rPr>
          <w:lang w:val="en-US" w:eastAsia="ko-KR"/>
        </w:rPr>
      </w:pPr>
      <w:r w:rsidRPr="00715DBC">
        <w:rPr>
          <w:lang w:val="en-US" w:eastAsia="ko-KR"/>
        </w:rPr>
        <w:t>Table</w:t>
      </w:r>
      <w:r w:rsidRPr="007A3FC3">
        <w:t> </w:t>
      </w:r>
      <w:r w:rsidRPr="00715DBC">
        <w:rPr>
          <w:lang w:val="en-US" w:eastAsia="ko-KR"/>
        </w:rPr>
        <w:t>9.</w:t>
      </w:r>
      <w:r w:rsidR="00A82D6E">
        <w:rPr>
          <w:lang w:val="en-US" w:eastAsia="ko-KR"/>
        </w:rPr>
        <w:t>10</w:t>
      </w:r>
      <w:r w:rsidRPr="00715DBC">
        <w:rPr>
          <w:lang w:val="en-US" w:eastAsia="ko-KR"/>
        </w:rPr>
        <w:t>.</w:t>
      </w:r>
      <w:r>
        <w:rPr>
          <w:lang w:val="en-US" w:eastAsia="ko-KR"/>
        </w:rPr>
        <w:t>2</w:t>
      </w:r>
      <w:r w:rsidRPr="00715DBC">
        <w:rPr>
          <w:lang w:val="en-US" w:eastAsia="ko-KR"/>
        </w:rPr>
        <w:t>.</w:t>
      </w:r>
      <w:r w:rsidR="00A86894">
        <w:rPr>
          <w:lang w:val="en-US" w:eastAsia="ko-KR"/>
        </w:rPr>
        <w:t>7</w:t>
      </w:r>
      <w:r w:rsidRPr="00715DBC">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EC1CE0">
              <w:rPr>
                <w:lang w:eastAsia="ko-KR"/>
              </w:rPr>
              <w:t>Message authentication code</w:t>
            </w:r>
            <w:r w:rsidRPr="00EC1CE0" w:rsidDel="00EC1CE0">
              <w:rPr>
                <w:lang w:eastAsia="ko-KR"/>
              </w:rPr>
              <w:t xml:space="preserve"> </w:t>
            </w:r>
            <w:r w:rsidRPr="009F2D5C">
              <w:rPr>
                <w:lang w:eastAsia="ko-KR"/>
              </w:rPr>
              <w:t xml:space="preserve">(octet </w:t>
            </w:r>
            <w:r w:rsidRPr="009F2D5C">
              <w:rPr>
                <w:rFonts w:hint="eastAsia"/>
                <w:lang w:eastAsia="ko-KR"/>
              </w:rPr>
              <w:t>2</w:t>
            </w:r>
            <w:r w:rsidRPr="009F2D5C">
              <w:rPr>
                <w:lang w:eastAsia="ko-KR"/>
              </w:rPr>
              <w:t xml:space="preserve"> to 5)</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A82D6E">
            <w:pPr>
              <w:pStyle w:val="TAL"/>
              <w:rPr>
                <w:lang w:eastAsia="ko-KR"/>
              </w:rPr>
            </w:pPr>
            <w:r w:rsidRPr="009F2D5C">
              <w:rPr>
                <w:lang w:eastAsia="ko-KR"/>
              </w:rPr>
              <w:t xml:space="preserve">This field is coded as the </w:t>
            </w:r>
            <w:r w:rsidRPr="00EC1CE0">
              <w:rPr>
                <w:lang w:eastAsia="ko-KR"/>
              </w:rPr>
              <w:t>Message authentication code</w:t>
            </w:r>
            <w:r w:rsidRPr="009F2D5C">
              <w:rPr>
                <w:lang w:eastAsia="ko-KR"/>
              </w:rPr>
              <w:t xml:space="preserve">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2</w:t>
            </w:r>
            <w:r w:rsidR="00A82D6E">
              <w:rPr>
                <w:lang w:eastAsia="ko-KR"/>
              </w:rPr>
              <w:t>8</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tcPr>
          <w:p w:rsidR="00203507" w:rsidRPr="009F2D5C" w:rsidRDefault="00203507" w:rsidP="00203507">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32</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1939B5">
        <w:trPr>
          <w:cantSplit/>
          <w:jc w:val="center"/>
        </w:trPr>
        <w:tc>
          <w:tcPr>
            <w:tcW w:w="7087" w:type="dxa"/>
            <w:shd w:val="clear" w:color="auto" w:fill="FFFFFF"/>
          </w:tcPr>
          <w:p w:rsidR="00203507" w:rsidRPr="009F2D5C" w:rsidRDefault="00203507" w:rsidP="00203507">
            <w:pPr>
              <w:pStyle w:val="TAL"/>
              <w:rPr>
                <w:lang w:eastAsia="ko-KR"/>
              </w:rPr>
            </w:pPr>
            <w:r>
              <w:rPr>
                <w:lang w:eastAsia="ko-KR"/>
              </w:rPr>
              <w:t>NAS count (octet 7, bits 5 to 8)</w:t>
            </w:r>
          </w:p>
        </w:tc>
      </w:tr>
      <w:tr w:rsidR="00203507" w:rsidRPr="009F2D5C" w:rsidTr="001939B5">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1939B5">
        <w:trPr>
          <w:cantSplit/>
          <w:jc w:val="center"/>
        </w:trPr>
        <w:tc>
          <w:tcPr>
            <w:tcW w:w="7087" w:type="dxa"/>
            <w:shd w:val="clear" w:color="auto" w:fill="FFFFFF"/>
          </w:tcPr>
          <w:p w:rsidR="00203507" w:rsidRPr="009F2D5C" w:rsidDel="002B61F5" w:rsidRDefault="00203507" w:rsidP="00203507">
            <w:pPr>
              <w:pStyle w:val="TAL"/>
              <w:rPr>
                <w:lang w:eastAsia="ko-KR"/>
              </w:rPr>
            </w:pPr>
            <w:r>
              <w:rPr>
                <w:lang w:eastAsia="ko-KR"/>
              </w:rPr>
              <w:t>This field is coded as the 4 LSB of the Sequence number information element (see subclause 9.8.3.48)</w:t>
            </w:r>
          </w:p>
        </w:tc>
      </w:tr>
      <w:tr w:rsidR="00203507" w:rsidRPr="009F2D5C" w:rsidTr="001939B5">
        <w:trPr>
          <w:cantSplit/>
          <w:jc w:val="center"/>
        </w:trPr>
        <w:tc>
          <w:tcPr>
            <w:tcW w:w="7087" w:type="dxa"/>
            <w:shd w:val="clear" w:color="auto" w:fill="FFFFFF"/>
          </w:tcPr>
          <w:p w:rsidR="00203507" w:rsidRPr="009F2D5C" w:rsidDel="002B61F5"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Pr>
                <w:lang w:eastAsia="ko-KR"/>
              </w:rPr>
              <w:t>K</w:t>
            </w:r>
            <w:r w:rsidRPr="009F2D5C">
              <w:rPr>
                <w:lang w:eastAsia="ko-KR"/>
              </w:rPr>
              <w:t>ey set identifier</w:t>
            </w:r>
            <w:r>
              <w:rPr>
                <w:lang w:eastAsia="ko-KR"/>
              </w:rPr>
              <w:t xml:space="preserve"> in 5G</w:t>
            </w:r>
            <w:r w:rsidRPr="009F2D5C">
              <w:rPr>
                <w:lang w:eastAsia="ko-KR"/>
              </w:rPr>
              <w:t xml:space="preserve"> (octet 7, bit 1 to 3) and</w:t>
            </w:r>
            <w:r w:rsidRPr="009F2D5C">
              <w:rPr>
                <w:lang w:eastAsia="ko-KR"/>
              </w:rPr>
              <w:br/>
              <w:t>type of security context flag (TSC) (octet 7, bit 4)</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29</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1939B5">
        <w:trPr>
          <w:cantSplit/>
          <w:jc w:val="center"/>
        </w:trPr>
        <w:tc>
          <w:tcPr>
            <w:tcW w:w="7087" w:type="dxa"/>
            <w:tcBorders>
              <w:left w:val="single" w:sz="4" w:space="0" w:color="auto"/>
              <w:right w:val="single" w:sz="4" w:space="0" w:color="auto"/>
            </w:tcBorders>
          </w:tcPr>
          <w:p w:rsidR="00203507" w:rsidRPr="009F2D5C" w:rsidDel="008A579B" w:rsidRDefault="00203507" w:rsidP="00203507">
            <w:pPr>
              <w:pStyle w:val="TAL"/>
              <w:rPr>
                <w:lang w:eastAsia="ko-KR"/>
              </w:rPr>
            </w:pPr>
            <w:r w:rsidRPr="008A579B">
              <w:rPr>
                <w:lang w:eastAsia="ko-KR"/>
              </w:rPr>
              <w:t>5G UE security capability</w:t>
            </w:r>
            <w:r>
              <w:rPr>
                <w:lang w:eastAsia="ko-KR"/>
              </w:rPr>
              <w:t xml:space="preserve"> (octets 9 to 10)</w:t>
            </w: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r w:rsidRPr="008A579B">
              <w:rPr>
                <w:lang w:eastAsia="ko-KR"/>
              </w:rPr>
              <w:t>This field is coded as</w:t>
            </w:r>
            <w:r>
              <w:rPr>
                <w:lang w:eastAsia="ko-KR"/>
              </w:rPr>
              <w:t xml:space="preserve"> octets 3 and 4 of</w:t>
            </w:r>
            <w:r w:rsidRPr="008A579B">
              <w:rPr>
                <w:lang w:eastAsia="ko-KR"/>
              </w:rPr>
              <w:t xml:space="preserve"> the </w:t>
            </w:r>
            <w:r w:rsidRPr="003168A2">
              <w:rPr>
                <w:lang w:eastAsia="ko-KR"/>
              </w:rPr>
              <w:t>UE security capability</w:t>
            </w:r>
            <w:r w:rsidRPr="008A579B">
              <w:rPr>
                <w:lang w:eastAsia="ko-KR"/>
              </w:rPr>
              <w:t xml:space="preserve"> information element (see subclause</w:t>
            </w:r>
            <w:r>
              <w:rPr>
                <w:lang w:eastAsia="ko-KR"/>
              </w:rPr>
              <w:t> </w:t>
            </w:r>
            <w:r w:rsidRPr="008A579B">
              <w:rPr>
                <w:lang w:eastAsia="ko-KR"/>
              </w:rPr>
              <w:t>9.8.3.</w:t>
            </w:r>
            <w:r>
              <w:rPr>
                <w:lang w:eastAsia="ko-KR"/>
              </w:rPr>
              <w:t>57</w:t>
            </w:r>
            <w:r w:rsidRPr="008A579B">
              <w:rPr>
                <w:lang w:eastAsia="ko-KR"/>
              </w:rPr>
              <w:t>).</w:t>
            </w: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r>
              <w:rPr>
                <w:lang w:eastAsia="ko-KR"/>
              </w:rPr>
              <w:t>EPS</w:t>
            </w:r>
            <w:r w:rsidRPr="008A579B">
              <w:rPr>
                <w:lang w:eastAsia="ko-KR"/>
              </w:rPr>
              <w:t xml:space="preserve"> UE security capability (octets </w:t>
            </w:r>
            <w:r>
              <w:rPr>
                <w:lang w:eastAsia="ko-KR"/>
              </w:rPr>
              <w:t>11</w:t>
            </w:r>
            <w:r w:rsidRPr="008A579B">
              <w:rPr>
                <w:lang w:eastAsia="ko-KR"/>
              </w:rPr>
              <w:t xml:space="preserve"> to 1</w:t>
            </w:r>
            <w:r>
              <w:rPr>
                <w:lang w:eastAsia="ko-KR"/>
              </w:rPr>
              <w:t>2</w:t>
            </w:r>
            <w:r w:rsidRPr="008A579B">
              <w:rPr>
                <w:lang w:eastAsia="ko-KR"/>
              </w:rPr>
              <w:t>)</w:t>
            </w:r>
          </w:p>
        </w:tc>
      </w:tr>
      <w:tr w:rsidR="00203507" w:rsidRPr="009F2D5C" w:rsidTr="001939B5">
        <w:trPr>
          <w:cantSplit/>
          <w:jc w:val="center"/>
        </w:trPr>
        <w:tc>
          <w:tcPr>
            <w:tcW w:w="7087" w:type="dxa"/>
            <w:tcBorders>
              <w:left w:val="single" w:sz="4" w:space="0" w:color="auto"/>
              <w:right w:val="single" w:sz="4" w:space="0" w:color="auto"/>
            </w:tcBorders>
          </w:tcPr>
          <w:p w:rsidR="00203507" w:rsidRPr="008A579B" w:rsidRDefault="00203507" w:rsidP="00203507">
            <w:pPr>
              <w:pStyle w:val="TAL"/>
              <w:rPr>
                <w:lang w:eastAsia="ko-KR"/>
              </w:rPr>
            </w:pPr>
          </w:p>
        </w:tc>
      </w:tr>
      <w:tr w:rsidR="00203507" w:rsidRPr="009F2D5C" w:rsidTr="001939B5">
        <w:trPr>
          <w:cantSplit/>
          <w:jc w:val="center"/>
        </w:trPr>
        <w:tc>
          <w:tcPr>
            <w:tcW w:w="7087" w:type="dxa"/>
            <w:tcBorders>
              <w:left w:val="single" w:sz="4" w:space="0" w:color="auto"/>
              <w:bottom w:val="single" w:sz="4" w:space="0" w:color="auto"/>
              <w:right w:val="single" w:sz="4" w:space="0" w:color="auto"/>
            </w:tcBorders>
          </w:tcPr>
          <w:p w:rsidR="00203507" w:rsidRPr="008A579B" w:rsidRDefault="00203507" w:rsidP="00203507">
            <w:pPr>
              <w:pStyle w:val="TAL"/>
              <w:rPr>
                <w:lang w:eastAsia="ko-KR"/>
              </w:rPr>
            </w:pPr>
            <w:r w:rsidRPr="008A579B">
              <w:rPr>
                <w:lang w:eastAsia="ko-KR"/>
              </w:rPr>
              <w:t xml:space="preserve">This field is coded as octets </w:t>
            </w:r>
            <w:r>
              <w:rPr>
                <w:lang w:eastAsia="ko-KR"/>
              </w:rPr>
              <w:t>5</w:t>
            </w:r>
            <w:r w:rsidRPr="008A579B">
              <w:rPr>
                <w:lang w:eastAsia="ko-KR"/>
              </w:rPr>
              <w:t xml:space="preserve"> and </w:t>
            </w:r>
            <w:r>
              <w:rPr>
                <w:lang w:eastAsia="ko-KR"/>
              </w:rPr>
              <w:t>6</w:t>
            </w:r>
            <w:r w:rsidRPr="008A579B">
              <w:rPr>
                <w:lang w:eastAsia="ko-KR"/>
              </w:rPr>
              <w:t xml:space="preserve"> of the UE security capability information element (see subclause 9.8.3.57).</w:t>
            </w:r>
          </w:p>
        </w:tc>
      </w:tr>
    </w:tbl>
    <w:p w:rsidR="00203507" w:rsidRPr="003168A2" w:rsidRDefault="00203507" w:rsidP="00203507">
      <w:pPr>
        <w:rPr>
          <w:lang w:val="en-US"/>
        </w:rPr>
      </w:pPr>
    </w:p>
    <w:p w:rsidR="00142D85" w:rsidRPr="003168A2" w:rsidRDefault="00142D85" w:rsidP="00142D85">
      <w:pPr>
        <w:pStyle w:val="Heading3"/>
      </w:pPr>
      <w:bookmarkStart w:id="1277" w:name="_Toc508877389"/>
      <w:bookmarkStart w:id="1278" w:name="_Toc516214920"/>
      <w:bookmarkEnd w:id="1275"/>
      <w:r w:rsidRPr="003168A2">
        <w:lastRenderedPageBreak/>
        <w:t>9.</w:t>
      </w:r>
      <w:r w:rsidR="00A82D6E">
        <w:t>10</w:t>
      </w:r>
      <w:r w:rsidRPr="003168A2">
        <w:t>.3</w:t>
      </w:r>
      <w:r w:rsidRPr="003168A2">
        <w:tab/>
      </w:r>
      <w:r>
        <w:t>5GS</w:t>
      </w:r>
      <w:r w:rsidRPr="003168A2">
        <w:t xml:space="preserve"> </w:t>
      </w:r>
      <w:r>
        <w:t>mobility management (5G</w:t>
      </w:r>
      <w:r w:rsidRPr="003168A2">
        <w:t>MM) information elements</w:t>
      </w:r>
      <w:bookmarkEnd w:id="1277"/>
      <w:bookmarkEnd w:id="1278"/>
    </w:p>
    <w:p w:rsidR="003E0676" w:rsidRDefault="00000E30">
      <w:pPr>
        <w:pStyle w:val="Heading4"/>
      </w:pPr>
      <w:bookmarkStart w:id="1279" w:name="_Toc508877390"/>
      <w:bookmarkStart w:id="1280" w:name="_Toc516214921"/>
      <w:r>
        <w:t>9</w:t>
      </w:r>
      <w:r w:rsidRPr="00477BEE">
        <w:t>.</w:t>
      </w:r>
      <w:r w:rsidR="00A82D6E">
        <w:t>10</w:t>
      </w:r>
      <w:r>
        <w:t>.3.1</w:t>
      </w:r>
      <w:r w:rsidRPr="00477BEE">
        <w:tab/>
      </w:r>
      <w:r>
        <w:t>5GMM</w:t>
      </w:r>
      <w:r w:rsidRPr="00477BEE">
        <w:t xml:space="preserve"> </w:t>
      </w:r>
      <w:r>
        <w:t>c</w:t>
      </w:r>
      <w:r w:rsidRPr="00477BEE">
        <w:t>apability</w:t>
      </w:r>
      <w:bookmarkEnd w:id="1279"/>
      <w:bookmarkEnd w:id="1280"/>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A82D6E">
        <w:t>10</w:t>
      </w:r>
      <w:r>
        <w:t>.3.1.1</w:t>
      </w:r>
      <w:r w:rsidRPr="003168A2">
        <w:t xml:space="preserve"> and table </w:t>
      </w:r>
      <w:r>
        <w:t>9.</w:t>
      </w:r>
      <w:r w:rsidR="00A82D6E">
        <w:t>10</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7D565A" w:rsidP="007D565A">
            <w:pPr>
              <w:pStyle w:val="TAC"/>
            </w:pPr>
            <w:r>
              <w:rPr>
                <w:lang w:val="es-ES"/>
              </w:rPr>
              <w:t>HO attach</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A82D6E">
        <w:t>10</w:t>
      </w:r>
      <w:r w:rsidRPr="00BD0557">
        <w:t>.3</w:t>
      </w:r>
      <w:r>
        <w:t>.</w:t>
      </w:r>
      <w:r w:rsidRPr="00BD0557">
        <w:t>1.1: 5GMM capability information element</w:t>
      </w:r>
    </w:p>
    <w:p w:rsidR="00000E30" w:rsidRDefault="00000E30" w:rsidP="00000E30">
      <w:pPr>
        <w:pStyle w:val="TH"/>
      </w:pPr>
      <w:r w:rsidRPr="003168A2">
        <w:t>Table </w:t>
      </w:r>
      <w:r>
        <w:t>9.</w:t>
      </w:r>
      <w:r w:rsidR="00A82D6E">
        <w:t>10</w:t>
      </w:r>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45"/>
        <w:gridCol w:w="8"/>
        <w:gridCol w:w="223"/>
        <w:gridCol w:w="53"/>
        <w:gridCol w:w="231"/>
        <w:gridCol w:w="53"/>
        <w:gridCol w:w="230"/>
        <w:gridCol w:w="53"/>
        <w:gridCol w:w="183"/>
        <w:gridCol w:w="53"/>
        <w:gridCol w:w="5961"/>
        <w:gridCol w:w="8"/>
        <w:gridCol w:w="45"/>
        <w:gridCol w:w="8"/>
      </w:tblGrid>
      <w:tr w:rsidR="00000E30" w:rsidRPr="003168A2" w:rsidTr="00621D46">
        <w:trPr>
          <w:gridBefore w:val="3"/>
          <w:wBefore w:w="61" w:type="dxa"/>
          <w:cantSplit/>
          <w:jc w:val="center"/>
        </w:trPr>
        <w:tc>
          <w:tcPr>
            <w:tcW w:w="7101" w:type="dxa"/>
            <w:gridSpan w:val="12"/>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0</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not supported</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1</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supported</w:t>
            </w: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r>
              <w:t>Attach request message containing PDN connectivity request with request type handover to transfer PDU session from N1 mode to S1 mode supported (HO</w:t>
            </w:r>
            <w:r>
              <w:rPr>
                <w:lang w:val="es-ES"/>
              </w:rPr>
              <w:t xml:space="preserve"> attach</w:t>
            </w:r>
            <w:r>
              <w:t>)</w:t>
            </w:r>
            <w:r w:rsidRPr="003168A2">
              <w:t xml:space="preserve"> (octet 3, bit </w:t>
            </w:r>
            <w:r>
              <w:t>2</w:t>
            </w:r>
            <w:r w:rsidRPr="003168A2">
              <w:t>)</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0</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not supported</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1</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supported</w:t>
            </w:r>
          </w:p>
        </w:tc>
      </w:tr>
      <w:tr w:rsidR="00000E30" w:rsidRPr="003168A2" w:rsidTr="00621D46">
        <w:trPr>
          <w:gridBefore w:val="3"/>
          <w:wBefore w:w="61" w:type="dxa"/>
          <w:cantSplit/>
          <w:jc w:val="center"/>
        </w:trPr>
        <w:tc>
          <w:tcPr>
            <w:tcW w:w="7101" w:type="dxa"/>
            <w:gridSpan w:val="12"/>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1281" w:name="_Toc508877391"/>
      <w:bookmarkStart w:id="1282" w:name="_Toc516214922"/>
      <w:r>
        <w:t>9.</w:t>
      </w:r>
      <w:r w:rsidR="00A82D6E">
        <w:t>10</w:t>
      </w:r>
      <w:r>
        <w:t>.3.</w:t>
      </w:r>
      <w:r w:rsidR="00000E30">
        <w:t>2</w:t>
      </w:r>
      <w:r>
        <w:tab/>
        <w:t>5G</w:t>
      </w:r>
      <w:r w:rsidRPr="003168A2">
        <w:t>MM cause</w:t>
      </w:r>
      <w:bookmarkEnd w:id="1281"/>
      <w:bookmarkEnd w:id="1282"/>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A82D6E">
        <w:t>10</w:t>
      </w:r>
      <w:r w:rsidRPr="003168A2">
        <w:t>.3.</w:t>
      </w:r>
      <w:r>
        <w:t>1.</w:t>
      </w:r>
      <w:r w:rsidR="00000E30">
        <w:t>2</w:t>
      </w:r>
      <w:r w:rsidRPr="003168A2">
        <w:t xml:space="preserve"> and table </w:t>
      </w:r>
      <w:r>
        <w:t>9</w:t>
      </w:r>
      <w:r w:rsidRPr="003168A2">
        <w:t>.</w:t>
      </w:r>
      <w:r w:rsidR="00A82D6E">
        <w:t>10</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A82D6E">
        <w:t>10</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lastRenderedPageBreak/>
        <w:t>Table</w:t>
      </w:r>
      <w:r w:rsidRPr="003168A2">
        <w:t> </w:t>
      </w:r>
      <w:r>
        <w:t>9.</w:t>
      </w:r>
      <w:r w:rsidR="00A82D6E">
        <w:t>10</w:t>
      </w:r>
      <w:r>
        <w:t>.3</w:t>
      </w:r>
      <w:r>
        <w:rPr>
          <w:lang w:val="fr-FR"/>
        </w:rPr>
        <w:t>.1.</w:t>
      </w:r>
      <w:r w:rsidR="00000E30">
        <w:rPr>
          <w:lang w:val="fr-FR"/>
        </w:rPr>
        <w:t>2</w:t>
      </w:r>
      <w:r w:rsidR="005A0408">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091BD8">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091BD8">
        <w:trPr>
          <w:jc w:val="center"/>
        </w:trPr>
        <w:tc>
          <w:tcPr>
            <w:tcW w:w="7091" w:type="dxa"/>
            <w:gridSpan w:val="10"/>
          </w:tcPr>
          <w:p w:rsidR="00162F52" w:rsidRPr="003168A2" w:rsidRDefault="00162F52" w:rsidP="006B6569">
            <w:pPr>
              <w:pStyle w:val="TAL"/>
            </w:pPr>
          </w:p>
        </w:tc>
      </w:tr>
      <w:tr w:rsidR="00162F52" w:rsidRPr="003168A2" w:rsidTr="00091BD8">
        <w:trPr>
          <w:jc w:val="center"/>
        </w:trPr>
        <w:tc>
          <w:tcPr>
            <w:tcW w:w="7091" w:type="dxa"/>
            <w:gridSpan w:val="10"/>
          </w:tcPr>
          <w:p w:rsidR="00162F52" w:rsidRPr="003168A2" w:rsidRDefault="00162F52" w:rsidP="006B6569">
            <w:pPr>
              <w:pStyle w:val="TAL"/>
            </w:pPr>
            <w:r w:rsidRPr="003168A2">
              <w:t>Bits</w:t>
            </w:r>
          </w:p>
        </w:tc>
      </w:tr>
      <w:tr w:rsidR="00162F52" w:rsidRPr="003168A2" w:rsidTr="00091BD8">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091BD8">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r w:rsidR="00E728FC">
              <w:t>-</w:t>
            </w:r>
            <w:r>
              <w:t>registered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091BD8">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091BD8">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091BD8">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DF1639" w:rsidRPr="005E41CC" w:rsidTr="00B30773">
        <w:trPr>
          <w:jc w:val="center"/>
        </w:trPr>
        <w:tc>
          <w:tcPr>
            <w:tcW w:w="284" w:type="dxa"/>
          </w:tcPr>
          <w:p w:rsidR="00DF1639" w:rsidRPr="00533EB8" w:rsidRDefault="00DF1639" w:rsidP="00B30773">
            <w:pPr>
              <w:pStyle w:val="TAC"/>
            </w:pPr>
            <w:r>
              <w:t>0</w:t>
            </w:r>
          </w:p>
        </w:tc>
        <w:tc>
          <w:tcPr>
            <w:tcW w:w="285" w:type="dxa"/>
          </w:tcPr>
          <w:p w:rsidR="00DF1639" w:rsidRPr="00533EB8" w:rsidRDefault="00DF1639" w:rsidP="00B30773">
            <w:pPr>
              <w:pStyle w:val="TAC"/>
            </w:pPr>
            <w:r>
              <w:t>1</w:t>
            </w:r>
          </w:p>
        </w:tc>
        <w:tc>
          <w:tcPr>
            <w:tcW w:w="283" w:type="dxa"/>
          </w:tcPr>
          <w:p w:rsidR="00DF1639" w:rsidRPr="00533EB8" w:rsidRDefault="00DF1639" w:rsidP="00B30773">
            <w:pPr>
              <w:pStyle w:val="TAC"/>
            </w:pPr>
            <w:r>
              <w:t>0</w:t>
            </w:r>
          </w:p>
        </w:tc>
        <w:tc>
          <w:tcPr>
            <w:tcW w:w="283"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pPr>
              <w:pStyle w:val="TAC"/>
            </w:pPr>
            <w:r>
              <w:t>1</w:t>
            </w:r>
          </w:p>
        </w:tc>
        <w:tc>
          <w:tcPr>
            <w:tcW w:w="284" w:type="dxa"/>
          </w:tcPr>
          <w:p w:rsidR="00DF1639" w:rsidRDefault="00DF1639">
            <w:pPr>
              <w:pStyle w:val="TAC"/>
            </w:pPr>
            <w:r>
              <w:t>1</w:t>
            </w:r>
          </w:p>
        </w:tc>
        <w:tc>
          <w:tcPr>
            <w:tcW w:w="709" w:type="dxa"/>
          </w:tcPr>
          <w:p w:rsidR="00DF1639" w:rsidRPr="005E41CC" w:rsidRDefault="00DF1639" w:rsidP="00B30773">
            <w:pPr>
              <w:pStyle w:val="TAL"/>
            </w:pPr>
          </w:p>
        </w:tc>
        <w:tc>
          <w:tcPr>
            <w:tcW w:w="4111" w:type="dxa"/>
          </w:tcPr>
          <w:p w:rsidR="00DF1639" w:rsidRDefault="00DF1639" w:rsidP="00B30773">
            <w:pPr>
              <w:pStyle w:val="TAL"/>
            </w:pPr>
            <w:r>
              <w:t>I</w:t>
            </w:r>
            <w:r w:rsidRPr="006411D2">
              <w:t>nsufficient resources</w:t>
            </w:r>
            <w:r>
              <w:rPr>
                <w:rFonts w:hint="eastAsia"/>
              </w:rPr>
              <w:t xml:space="preserve"> for specific slice and DNN</w:t>
            </w:r>
          </w:p>
        </w:tc>
      </w:tr>
      <w:tr w:rsidR="008C5A16" w:rsidRPr="005E41CC" w:rsidTr="00B30773">
        <w:trPr>
          <w:jc w:val="center"/>
        </w:trPr>
        <w:tc>
          <w:tcPr>
            <w:tcW w:w="284" w:type="dxa"/>
          </w:tcPr>
          <w:p w:rsidR="008C5A16" w:rsidRDefault="008C5A16" w:rsidP="008C5A16">
            <w:pPr>
              <w:pStyle w:val="TAC"/>
            </w:pPr>
            <w:r w:rsidRPr="003168A2">
              <w:t>0</w:t>
            </w:r>
          </w:p>
        </w:tc>
        <w:tc>
          <w:tcPr>
            <w:tcW w:w="285" w:type="dxa"/>
          </w:tcPr>
          <w:p w:rsidR="008C5A16" w:rsidRPr="00533EB8" w:rsidRDefault="008C5A16" w:rsidP="008C5A16">
            <w:pPr>
              <w:pStyle w:val="TAC"/>
            </w:pPr>
            <w:r>
              <w:t>1</w:t>
            </w:r>
          </w:p>
        </w:tc>
        <w:tc>
          <w:tcPr>
            <w:tcW w:w="283" w:type="dxa"/>
          </w:tcPr>
          <w:p w:rsidR="008C5A16" w:rsidRPr="00533EB8" w:rsidRDefault="008C5A16" w:rsidP="008C5A16">
            <w:pPr>
              <w:pStyle w:val="TAC"/>
            </w:pPr>
            <w:r>
              <w:t>0</w:t>
            </w:r>
          </w:p>
        </w:tc>
        <w:tc>
          <w:tcPr>
            <w:tcW w:w="283" w:type="dxa"/>
          </w:tcPr>
          <w:p w:rsidR="008C5A16" w:rsidRPr="00533EB8" w:rsidRDefault="008C5A16" w:rsidP="008C5A16">
            <w:pPr>
              <w:pStyle w:val="TAC"/>
            </w:pPr>
            <w:r>
              <w:t>0</w:t>
            </w:r>
          </w:p>
        </w:tc>
        <w:tc>
          <w:tcPr>
            <w:tcW w:w="284" w:type="dxa"/>
          </w:tcPr>
          <w:p w:rsidR="008C5A16" w:rsidRPr="00533EB8" w:rsidRDefault="008C5A16" w:rsidP="008C5A16">
            <w:pPr>
              <w:pStyle w:val="TAC"/>
            </w:pPr>
            <w:r>
              <w:t>0</w:t>
            </w:r>
          </w:p>
        </w:tc>
        <w:tc>
          <w:tcPr>
            <w:tcW w:w="284" w:type="dxa"/>
          </w:tcPr>
          <w:p w:rsidR="008C5A16" w:rsidRPr="00533EB8" w:rsidRDefault="008C5A16" w:rsidP="008C5A16">
            <w:pPr>
              <w:pStyle w:val="TAC"/>
            </w:pPr>
            <w:r>
              <w:t>1</w:t>
            </w:r>
          </w:p>
        </w:tc>
        <w:tc>
          <w:tcPr>
            <w:tcW w:w="284" w:type="dxa"/>
          </w:tcPr>
          <w:p w:rsidR="008C5A16" w:rsidRPr="00533EB8" w:rsidRDefault="008C5A16">
            <w:pPr>
              <w:pStyle w:val="TAC"/>
            </w:pPr>
            <w:r>
              <w:t>0</w:t>
            </w:r>
          </w:p>
        </w:tc>
        <w:tc>
          <w:tcPr>
            <w:tcW w:w="284" w:type="dxa"/>
          </w:tcPr>
          <w:p w:rsidR="008C5A16" w:rsidRDefault="00577AE0" w:rsidP="0014085E">
            <w:pPr>
              <w:pStyle w:val="TAC"/>
            </w:pPr>
            <w:r>
              <w:t>1</w:t>
            </w:r>
          </w:p>
        </w:tc>
        <w:tc>
          <w:tcPr>
            <w:tcW w:w="709" w:type="dxa"/>
          </w:tcPr>
          <w:p w:rsidR="008C5A16" w:rsidRDefault="008C5A16" w:rsidP="008C5A16">
            <w:pPr>
              <w:pStyle w:val="TAL"/>
            </w:pPr>
          </w:p>
        </w:tc>
        <w:tc>
          <w:tcPr>
            <w:tcW w:w="4111" w:type="dxa"/>
          </w:tcPr>
          <w:p w:rsidR="008C5A16" w:rsidRDefault="008C5A16" w:rsidP="008C5A16">
            <w:pPr>
              <w:pStyle w:val="TAL"/>
            </w:pPr>
            <w:r>
              <w:t>I</w:t>
            </w:r>
            <w:r w:rsidRPr="006411D2">
              <w:t>nsufficient resources</w:t>
            </w:r>
            <w:r>
              <w:rPr>
                <w:rFonts w:hint="eastAsia"/>
              </w:rPr>
              <w:t xml:space="preserve"> for specific slice</w:t>
            </w:r>
          </w:p>
        </w:tc>
      </w:tr>
      <w:tr w:rsidR="00B72C18" w:rsidRPr="003168A2" w:rsidTr="00091BD8">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091BD8">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091BD8">
        <w:trPr>
          <w:jc w:val="center"/>
        </w:trPr>
        <w:tc>
          <w:tcPr>
            <w:tcW w:w="7091" w:type="dxa"/>
            <w:gridSpan w:val="10"/>
          </w:tcPr>
          <w:p w:rsidR="00162F52" w:rsidRPr="003168A2" w:rsidRDefault="00162F52" w:rsidP="003C0F9E">
            <w:pPr>
              <w:pStyle w:val="TAL"/>
            </w:pPr>
            <w:r w:rsidRPr="003168A2">
              <w:t xml:space="preserve">Any other value received by the mobile station shall be treated as 0110 1111, </w:t>
            </w:r>
            <w:r w:rsidR="005A0408">
              <w:t>“</w:t>
            </w:r>
            <w:r>
              <w:t>p</w:t>
            </w:r>
            <w:r w:rsidRPr="003168A2">
              <w:t>rotocol error, unspecified</w:t>
            </w:r>
            <w:r w:rsidR="005A0408">
              <w:t>”</w:t>
            </w:r>
            <w:r w:rsidRPr="003168A2">
              <w:t xml:space="preserve">. Any other value received by the network shall be treated as 0110 1111, </w:t>
            </w:r>
            <w:r w:rsidR="005A0408">
              <w:t>“</w:t>
            </w:r>
            <w:r>
              <w:t>p</w:t>
            </w:r>
            <w:r w:rsidRPr="003168A2">
              <w:t>rotocol error, unspecified</w:t>
            </w:r>
            <w:r w:rsidR="005A0408">
              <w:t>”</w:t>
            </w:r>
            <w:r w:rsidRPr="003168A2">
              <w:t>.</w:t>
            </w:r>
          </w:p>
        </w:tc>
      </w:tr>
    </w:tbl>
    <w:p w:rsidR="00CB7A1D" w:rsidRPr="003168A2" w:rsidRDefault="00CB7A1D" w:rsidP="00CB7A1D"/>
    <w:p w:rsidR="00083BD0" w:rsidRPr="00FE320E" w:rsidRDefault="00083BD0" w:rsidP="00083BD0">
      <w:pPr>
        <w:pStyle w:val="Heading4"/>
      </w:pPr>
      <w:bookmarkStart w:id="1283" w:name="_Toc508877392"/>
      <w:bookmarkStart w:id="1284" w:name="_Toc516214923"/>
      <w:r>
        <w:t>9.</w:t>
      </w:r>
      <w:r w:rsidR="00A82D6E">
        <w:t>10</w:t>
      </w:r>
      <w:r>
        <w:t>.3</w:t>
      </w:r>
      <w:r w:rsidRPr="00FE320E">
        <w:t>.</w:t>
      </w:r>
      <w:r w:rsidR="00E7231B">
        <w:t>3</w:t>
      </w:r>
      <w:r>
        <w:tab/>
        <w:t>5GS i</w:t>
      </w:r>
      <w:r w:rsidRPr="00FE320E">
        <w:t>dentity type</w:t>
      </w:r>
      <w:bookmarkEnd w:id="1283"/>
      <w:bookmarkEnd w:id="1284"/>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w:t>
      </w:r>
      <w:r w:rsidR="00A82D6E">
        <w:t>10</w:t>
      </w:r>
      <w:r w:rsidRPr="000E567C">
        <w:t>.3.</w:t>
      </w:r>
      <w:r w:rsidR="00E7231B">
        <w:t>3</w:t>
      </w:r>
      <w:r w:rsidRPr="000E567C">
        <w:t>.1 and table 9.</w:t>
      </w:r>
      <w:r w:rsidR="00A82D6E">
        <w:t>0</w:t>
      </w:r>
      <w:r w:rsidRPr="000E567C">
        <w:t>.3.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w:t>
      </w:r>
      <w:r w:rsidR="00A82D6E">
        <w:t>10</w:t>
      </w:r>
      <w:r w:rsidRPr="00CA42A1">
        <w:t>.3.</w:t>
      </w:r>
      <w:r w:rsidR="00E7231B">
        <w:t>3</w:t>
      </w:r>
      <w:r w:rsidRPr="00CA42A1">
        <w:t>.1: 5GS identity type information element</w:t>
      </w:r>
    </w:p>
    <w:p w:rsidR="00083BD0" w:rsidRPr="00CA42A1" w:rsidRDefault="00083BD0" w:rsidP="00083BD0">
      <w:pPr>
        <w:pStyle w:val="TH"/>
      </w:pPr>
      <w:r w:rsidRPr="00CA42A1">
        <w:t>Table</w:t>
      </w:r>
      <w:r w:rsidRPr="000E567C">
        <w:t> </w:t>
      </w:r>
      <w:r w:rsidRPr="00CA42A1">
        <w:t>9.</w:t>
      </w:r>
      <w:r w:rsidR="00A82D6E">
        <w:t>10</w:t>
      </w:r>
      <w:r w:rsidRPr="00CA42A1">
        <w:t>.3.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901BAC">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901BAC">
        <w:trPr>
          <w:cantSplit/>
          <w:jc w:val="center"/>
        </w:trPr>
        <w:tc>
          <w:tcPr>
            <w:tcW w:w="7087" w:type="dxa"/>
            <w:gridSpan w:val="5"/>
          </w:tcPr>
          <w:p w:rsidR="00083BD0" w:rsidRPr="006C6E41" w:rsidRDefault="00083BD0" w:rsidP="004B6449">
            <w:pPr>
              <w:pStyle w:val="TAL"/>
            </w:pPr>
            <w:r w:rsidRPr="006C6E41">
              <w:t>Bits</w:t>
            </w:r>
          </w:p>
        </w:tc>
      </w:tr>
      <w:tr w:rsidR="00083BD0" w:rsidRPr="00FE320E" w:rsidTr="00901BAC">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901BAC">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901BAC">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901BAC" w:rsidRPr="00FE320E" w:rsidTr="00901BAC">
        <w:trPr>
          <w:cantSplit/>
          <w:jc w:val="center"/>
        </w:trPr>
        <w:tc>
          <w:tcPr>
            <w:tcW w:w="284" w:type="dxa"/>
          </w:tcPr>
          <w:p w:rsidR="00901BAC" w:rsidRPr="006C6E41" w:rsidRDefault="00901BAC" w:rsidP="00124A39">
            <w:pPr>
              <w:pStyle w:val="TAC"/>
            </w:pPr>
            <w:r w:rsidRPr="006C6E41">
              <w:t>1</w:t>
            </w:r>
          </w:p>
        </w:tc>
        <w:tc>
          <w:tcPr>
            <w:tcW w:w="284" w:type="dxa"/>
          </w:tcPr>
          <w:p w:rsidR="00901BAC" w:rsidRPr="006C6E41" w:rsidRDefault="00901BAC" w:rsidP="00124A39">
            <w:pPr>
              <w:pStyle w:val="TAC"/>
            </w:pPr>
            <w:r>
              <w:t>0</w:t>
            </w:r>
          </w:p>
        </w:tc>
        <w:tc>
          <w:tcPr>
            <w:tcW w:w="283" w:type="dxa"/>
          </w:tcPr>
          <w:p w:rsidR="00901BAC" w:rsidRPr="006C6E41" w:rsidRDefault="00901BAC" w:rsidP="00614C62">
            <w:pPr>
              <w:pStyle w:val="TAC"/>
            </w:pPr>
            <w:r>
              <w:t>1</w:t>
            </w:r>
          </w:p>
        </w:tc>
        <w:tc>
          <w:tcPr>
            <w:tcW w:w="283" w:type="dxa"/>
          </w:tcPr>
          <w:p w:rsidR="00901BAC" w:rsidRPr="006C6E41" w:rsidRDefault="00901BAC" w:rsidP="00124A39">
            <w:pPr>
              <w:pStyle w:val="TAC"/>
            </w:pPr>
          </w:p>
        </w:tc>
        <w:tc>
          <w:tcPr>
            <w:tcW w:w="5953" w:type="dxa"/>
          </w:tcPr>
          <w:p w:rsidR="00901BAC" w:rsidRPr="006C6E41" w:rsidRDefault="00901BAC" w:rsidP="00614C62">
            <w:pPr>
              <w:pStyle w:val="TAL"/>
            </w:pPr>
            <w:r>
              <w:t>IMEISV</w:t>
            </w:r>
          </w:p>
        </w:tc>
      </w:tr>
      <w:tr w:rsidR="00083BD0" w:rsidRPr="00FE320E" w:rsidTr="00901BAC">
        <w:trPr>
          <w:cantSplit/>
          <w:jc w:val="center"/>
        </w:trPr>
        <w:tc>
          <w:tcPr>
            <w:tcW w:w="7087" w:type="dxa"/>
            <w:gridSpan w:val="5"/>
          </w:tcPr>
          <w:p w:rsidR="00083BD0" w:rsidRPr="006C6E41" w:rsidRDefault="00083BD0" w:rsidP="004B6449">
            <w:pPr>
              <w:pStyle w:val="TAL"/>
            </w:pPr>
          </w:p>
        </w:tc>
      </w:tr>
      <w:tr w:rsidR="00083BD0" w:rsidRPr="00FE320E" w:rsidTr="00901BAC">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1285" w:name="_Toc508877393"/>
      <w:bookmarkStart w:id="1286" w:name="_Toc516214924"/>
      <w:r>
        <w:lastRenderedPageBreak/>
        <w:t>9.</w:t>
      </w:r>
      <w:r w:rsidR="00A82D6E">
        <w:t>10</w:t>
      </w:r>
      <w:r>
        <w:t>.3.</w:t>
      </w:r>
      <w:r w:rsidR="00E7231B">
        <w:t>4</w:t>
      </w:r>
      <w:r>
        <w:tab/>
        <w:t>5G</w:t>
      </w:r>
      <w:r w:rsidRPr="003168A2">
        <w:t>S mobile identity</w:t>
      </w:r>
      <w:bookmarkEnd w:id="1285"/>
      <w:bookmarkEnd w:id="1286"/>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r w:rsidR="00901BAC">
        <w:t>, the IMEISV</w:t>
      </w:r>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r w:rsidR="00A82D6E">
        <w:t>10</w:t>
      </w:r>
      <w:r>
        <w:t>.3</w:t>
      </w:r>
      <w:r w:rsidRPr="003168A2">
        <w:t>.</w:t>
      </w:r>
      <w:r w:rsidR="00E7231B">
        <w:t>4</w:t>
      </w:r>
      <w:r>
        <w:t>.</w:t>
      </w:r>
      <w:r w:rsidRPr="003168A2">
        <w:t>1</w:t>
      </w:r>
      <w:r w:rsidR="004B6449">
        <w:t>,</w:t>
      </w:r>
      <w:r w:rsidRPr="003168A2">
        <w:t xml:space="preserve"> </w:t>
      </w:r>
      <w:r>
        <w:t>9.</w:t>
      </w:r>
      <w:r w:rsidR="00A82D6E">
        <w:t>10</w:t>
      </w:r>
      <w:r>
        <w:t>.3</w:t>
      </w:r>
      <w:r w:rsidRPr="003168A2">
        <w:t>.</w:t>
      </w:r>
      <w:r w:rsidR="00E7231B">
        <w:t>4</w:t>
      </w:r>
      <w:r>
        <w:t>.</w:t>
      </w:r>
      <w:r w:rsidRPr="003168A2">
        <w:t>2</w:t>
      </w:r>
      <w:r w:rsidR="0037307C">
        <w:t>,</w:t>
      </w:r>
      <w:r w:rsidR="004B6449">
        <w:t xml:space="preserve"> 9.</w:t>
      </w:r>
      <w:r w:rsidR="00A82D6E">
        <w:t>10</w:t>
      </w:r>
      <w:r w:rsidR="004B6449">
        <w:t>.3.</w:t>
      </w:r>
      <w:r w:rsidR="00E7231B">
        <w:t>4</w:t>
      </w:r>
      <w:r w:rsidR="004B6449">
        <w:t>.3</w:t>
      </w:r>
      <w:r w:rsidR="0037307C" w:rsidRPr="000D2511">
        <w:t xml:space="preserve"> </w:t>
      </w:r>
      <w:r w:rsidR="0037307C">
        <w:t>and 9.</w:t>
      </w:r>
      <w:r w:rsidR="00A82D6E">
        <w:t>10</w:t>
      </w:r>
      <w:r w:rsidR="0037307C">
        <w:t>.3.4.4</w:t>
      </w:r>
      <w:r w:rsidR="004B6449">
        <w:t>,</w:t>
      </w:r>
      <w:r w:rsidRPr="003168A2">
        <w:t xml:space="preserve"> and table </w:t>
      </w:r>
      <w:r>
        <w:t>9.</w:t>
      </w:r>
      <w:r w:rsidR="00A82D6E">
        <w:t>10</w:t>
      </w:r>
      <w:r>
        <w:t>.3</w:t>
      </w:r>
      <w:r w:rsidRPr="003168A2">
        <w:t>.</w:t>
      </w:r>
      <w:r w:rsidR="00E7231B">
        <w:t>4</w:t>
      </w:r>
      <w:r>
        <w:t>.</w:t>
      </w:r>
      <w:r w:rsidRPr="003168A2">
        <w:t>1.</w:t>
      </w:r>
    </w:p>
    <w:p w:rsidR="00326DD0" w:rsidRDefault="00326DD0" w:rsidP="00326DD0">
      <w:r>
        <w:t>The 5G</w:t>
      </w:r>
      <w:r w:rsidRPr="003168A2">
        <w:t xml:space="preserve">S mobile identity is a type 4 information element with a minimum length of </w:t>
      </w:r>
      <w:r>
        <w:t>3</w:t>
      </w:r>
      <w:r w:rsidRPr="003168A2">
        <w:t xml:space="preserve"> octets and a maximum length of </w:t>
      </w:r>
      <w:r w:rsidR="00B36E24">
        <w:t>TBD</w:t>
      </w:r>
      <w:r w:rsidRPr="003168A2">
        <w:t xml:space="preserve"> octets.</w:t>
      </w:r>
    </w:p>
    <w:p w:rsidR="00B36E24" w:rsidRPr="003168A2" w:rsidRDefault="00B36E24" w:rsidP="001939B5">
      <w:pPr>
        <w:pStyle w:val="EditorsNote"/>
      </w:pPr>
      <w:r>
        <w:t xml:space="preserve">Editor’s </w:t>
      </w:r>
      <w:r w:rsidR="008A1D55">
        <w:t>n</w:t>
      </w:r>
      <w:r>
        <w:t>ote:</w:t>
      </w:r>
      <w:r>
        <w:tab/>
        <w:t xml:space="preserve">The </w:t>
      </w:r>
      <w:r w:rsidRPr="003168A2">
        <w:t>maximum length of</w:t>
      </w:r>
      <w:r>
        <w:t xml:space="preserve"> 5G</w:t>
      </w:r>
      <w:r w:rsidRPr="003168A2">
        <w:t>S mobile identity</w:t>
      </w:r>
      <w:r>
        <w:t xml:space="preserve"> is TBD and will be updated based on CT4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B36E24">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B36E24">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B36E24">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r w:rsidR="00A82D6E">
        <w:t>10</w:t>
      </w:r>
      <w:r w:rsidRPr="00BD0557">
        <w:t>.</w:t>
      </w:r>
      <w:r>
        <w:t>3</w:t>
      </w:r>
      <w:r w:rsidRPr="00BD0557">
        <w:t>.</w:t>
      </w:r>
      <w:r w:rsidR="00E7231B">
        <w:t>4</w:t>
      </w:r>
      <w:r>
        <w:t>.</w:t>
      </w:r>
      <w:r w:rsidRPr="00BD0557">
        <w:t xml:space="preserve">1: 5GS mobile identity information element for type of identity </w:t>
      </w:r>
      <w:r w:rsidR="005A0408">
        <w:t>“</w:t>
      </w:r>
      <w:r w:rsidRPr="00BD0557">
        <w:t>5G-GUTI</w:t>
      </w:r>
      <w:r w:rsidR="005A040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A82D6E">
        <w:t>10</w:t>
      </w:r>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 xml:space="preserve">for type of identity </w:t>
      </w:r>
      <w:r w:rsidR="005A0408">
        <w:t>“</w:t>
      </w:r>
      <w:r w:rsidR="005C5EBD">
        <w:t>SUCI</w:t>
      </w:r>
      <w:r w:rsidR="005A0408">
        <w:t>”</w:t>
      </w:r>
      <w:r>
        <w:t xml:space="preserve"> or </w:t>
      </w:r>
      <w:r w:rsidR="005A0408">
        <w:t>“</w:t>
      </w:r>
      <w:r>
        <w:t>IMEI</w:t>
      </w:r>
      <w:r w:rsidR="005A0408">
        <w:t>”</w:t>
      </w:r>
      <w:r w:rsidR="00901BAC">
        <w:t xml:space="preserve"> or </w:t>
      </w:r>
      <w:r w:rsidR="005A0408">
        <w:t>“</w:t>
      </w:r>
      <w:r w:rsidR="00901BAC">
        <w:t>IMEISV</w:t>
      </w:r>
      <w:r w:rsidR="005A040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lastRenderedPageBreak/>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w:t>
      </w:r>
      <w:r w:rsidR="00A82D6E">
        <w:t>10</w:t>
      </w:r>
      <w:r>
        <w:t>.3.</w:t>
      </w:r>
      <w:r w:rsidR="00E7231B">
        <w:t>4</w:t>
      </w:r>
      <w:r>
        <w:t xml:space="preserve">.3: 5GS mobile identity information element for type of identity </w:t>
      </w:r>
      <w:r w:rsidR="005A0408">
        <w:t>“</w:t>
      </w:r>
      <w:r>
        <w:t>5G-S-TMSI</w:t>
      </w:r>
      <w:r w:rsidR="005A040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7307C" w:rsidRPr="003168A2" w:rsidTr="00865794">
        <w:trPr>
          <w:cantSplit/>
          <w:jc w:val="center"/>
        </w:trPr>
        <w:tc>
          <w:tcPr>
            <w:tcW w:w="709" w:type="dxa"/>
            <w:tcBorders>
              <w:top w:val="nil"/>
              <w:left w:val="nil"/>
              <w:bottom w:val="nil"/>
              <w:right w:val="nil"/>
            </w:tcBorders>
          </w:tcPr>
          <w:p w:rsidR="0037307C" w:rsidRPr="003168A2" w:rsidRDefault="0037307C" w:rsidP="00865794">
            <w:pPr>
              <w:pStyle w:val="TAC"/>
            </w:pPr>
            <w:r w:rsidRPr="003168A2">
              <w:t>8</w:t>
            </w:r>
          </w:p>
        </w:tc>
        <w:tc>
          <w:tcPr>
            <w:tcW w:w="709" w:type="dxa"/>
            <w:tcBorders>
              <w:top w:val="nil"/>
              <w:left w:val="nil"/>
              <w:bottom w:val="nil"/>
              <w:right w:val="nil"/>
            </w:tcBorders>
          </w:tcPr>
          <w:p w:rsidR="0037307C" w:rsidRPr="003168A2" w:rsidRDefault="0037307C" w:rsidP="00865794">
            <w:pPr>
              <w:pStyle w:val="TAC"/>
            </w:pPr>
            <w:r w:rsidRPr="003168A2">
              <w:t>7</w:t>
            </w:r>
          </w:p>
        </w:tc>
        <w:tc>
          <w:tcPr>
            <w:tcW w:w="709" w:type="dxa"/>
            <w:tcBorders>
              <w:top w:val="nil"/>
              <w:left w:val="nil"/>
              <w:bottom w:val="nil"/>
              <w:right w:val="nil"/>
            </w:tcBorders>
          </w:tcPr>
          <w:p w:rsidR="0037307C" w:rsidRPr="003168A2" w:rsidRDefault="0037307C" w:rsidP="00865794">
            <w:pPr>
              <w:pStyle w:val="TAC"/>
            </w:pPr>
            <w:r w:rsidRPr="003168A2">
              <w:t>6</w:t>
            </w:r>
          </w:p>
        </w:tc>
        <w:tc>
          <w:tcPr>
            <w:tcW w:w="709" w:type="dxa"/>
            <w:tcBorders>
              <w:top w:val="nil"/>
              <w:left w:val="nil"/>
              <w:bottom w:val="nil"/>
              <w:right w:val="nil"/>
            </w:tcBorders>
          </w:tcPr>
          <w:p w:rsidR="0037307C" w:rsidRPr="003168A2" w:rsidRDefault="0037307C" w:rsidP="00865794">
            <w:pPr>
              <w:pStyle w:val="TAC"/>
            </w:pPr>
            <w:r w:rsidRPr="003168A2">
              <w:t>5</w:t>
            </w:r>
          </w:p>
        </w:tc>
        <w:tc>
          <w:tcPr>
            <w:tcW w:w="709" w:type="dxa"/>
            <w:tcBorders>
              <w:top w:val="nil"/>
              <w:left w:val="nil"/>
              <w:bottom w:val="nil"/>
              <w:right w:val="nil"/>
            </w:tcBorders>
          </w:tcPr>
          <w:p w:rsidR="0037307C" w:rsidRPr="003168A2" w:rsidRDefault="0037307C" w:rsidP="00865794">
            <w:pPr>
              <w:pStyle w:val="TAC"/>
            </w:pPr>
            <w:r w:rsidRPr="003168A2">
              <w:t>4</w:t>
            </w:r>
          </w:p>
        </w:tc>
        <w:tc>
          <w:tcPr>
            <w:tcW w:w="709" w:type="dxa"/>
            <w:tcBorders>
              <w:top w:val="nil"/>
              <w:left w:val="nil"/>
              <w:bottom w:val="nil"/>
              <w:right w:val="nil"/>
            </w:tcBorders>
          </w:tcPr>
          <w:p w:rsidR="0037307C" w:rsidRPr="003168A2" w:rsidRDefault="0037307C" w:rsidP="00865794">
            <w:pPr>
              <w:pStyle w:val="TAC"/>
            </w:pPr>
            <w:r w:rsidRPr="003168A2">
              <w:t>3</w:t>
            </w:r>
          </w:p>
        </w:tc>
        <w:tc>
          <w:tcPr>
            <w:tcW w:w="709" w:type="dxa"/>
            <w:tcBorders>
              <w:top w:val="nil"/>
              <w:left w:val="nil"/>
              <w:bottom w:val="nil"/>
              <w:right w:val="nil"/>
            </w:tcBorders>
          </w:tcPr>
          <w:p w:rsidR="0037307C" w:rsidRPr="003168A2" w:rsidRDefault="0037307C" w:rsidP="00865794">
            <w:pPr>
              <w:pStyle w:val="TAC"/>
            </w:pPr>
            <w:r w:rsidRPr="003168A2">
              <w:t>2</w:t>
            </w:r>
          </w:p>
        </w:tc>
        <w:tc>
          <w:tcPr>
            <w:tcW w:w="709" w:type="dxa"/>
            <w:tcBorders>
              <w:top w:val="nil"/>
              <w:left w:val="nil"/>
              <w:bottom w:val="nil"/>
              <w:right w:val="nil"/>
            </w:tcBorders>
          </w:tcPr>
          <w:p w:rsidR="0037307C" w:rsidRPr="003168A2" w:rsidRDefault="0037307C" w:rsidP="00865794">
            <w:pPr>
              <w:pStyle w:val="TAC"/>
            </w:pPr>
            <w:r w:rsidRPr="003168A2">
              <w:t>1</w:t>
            </w:r>
          </w:p>
        </w:tc>
        <w:tc>
          <w:tcPr>
            <w:tcW w:w="1134" w:type="dxa"/>
            <w:tcBorders>
              <w:top w:val="nil"/>
              <w:left w:val="nil"/>
              <w:bottom w:val="nil"/>
              <w:right w:val="nil"/>
            </w:tcBorders>
          </w:tcPr>
          <w:p w:rsidR="0037307C" w:rsidRPr="003168A2" w:rsidRDefault="0037307C" w:rsidP="00865794">
            <w:pPr>
              <w:pStyle w:val="TAL"/>
            </w:pPr>
          </w:p>
        </w:tc>
      </w:tr>
      <w:tr w:rsidR="0037307C" w:rsidRPr="003168A2" w:rsidTr="00865794">
        <w:trPr>
          <w:cantSplit/>
          <w:jc w:val="center"/>
        </w:trPr>
        <w:tc>
          <w:tcPr>
            <w:tcW w:w="5672" w:type="dxa"/>
            <w:gridSpan w:val="8"/>
            <w:tcBorders>
              <w:top w:val="single" w:sz="4" w:space="0" w:color="auto"/>
              <w:right w:val="single" w:sz="4" w:space="0" w:color="auto"/>
            </w:tcBorders>
          </w:tcPr>
          <w:p w:rsidR="0037307C" w:rsidRPr="003168A2" w:rsidRDefault="0037307C" w:rsidP="00865794">
            <w:pPr>
              <w:pStyle w:val="TAC"/>
            </w:pPr>
            <w:r>
              <w:t>5G</w:t>
            </w:r>
            <w:r w:rsidRPr="003168A2">
              <w:t>S mobile identity IEI</w:t>
            </w:r>
          </w:p>
        </w:tc>
        <w:tc>
          <w:tcPr>
            <w:tcW w:w="1134" w:type="dxa"/>
            <w:tcBorders>
              <w:top w:val="nil"/>
              <w:left w:val="nil"/>
              <w:bottom w:val="nil"/>
              <w:right w:val="nil"/>
            </w:tcBorders>
          </w:tcPr>
          <w:p w:rsidR="0037307C" w:rsidRPr="003168A2" w:rsidRDefault="0037307C" w:rsidP="00865794">
            <w:pPr>
              <w:pStyle w:val="TAL"/>
            </w:pPr>
            <w:r w:rsidRPr="003168A2">
              <w:t>octet 1</w:t>
            </w:r>
          </w:p>
        </w:tc>
      </w:tr>
      <w:tr w:rsidR="0037307C" w:rsidRPr="003168A2" w:rsidTr="00865794">
        <w:trPr>
          <w:cantSplit/>
          <w:jc w:val="center"/>
        </w:trPr>
        <w:tc>
          <w:tcPr>
            <w:tcW w:w="5672" w:type="dxa"/>
            <w:gridSpan w:val="8"/>
            <w:tcBorders>
              <w:right w:val="single" w:sz="4" w:space="0" w:color="auto"/>
            </w:tcBorders>
          </w:tcPr>
          <w:p w:rsidR="0037307C" w:rsidRPr="003168A2" w:rsidRDefault="0037307C" w:rsidP="00865794">
            <w:pPr>
              <w:pStyle w:val="TAC"/>
            </w:pPr>
          </w:p>
          <w:p w:rsidR="0037307C" w:rsidRPr="003168A2" w:rsidRDefault="0037307C" w:rsidP="00865794">
            <w:pPr>
              <w:pStyle w:val="TAC"/>
            </w:pPr>
            <w:r>
              <w:t>Length of 5G</w:t>
            </w:r>
            <w:r w:rsidRPr="003168A2">
              <w:t>S mobile identity contents</w:t>
            </w: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2</w:t>
            </w:r>
          </w:p>
        </w:tc>
      </w:tr>
      <w:tr w:rsidR="0037307C" w:rsidRPr="003168A2" w:rsidTr="00865794">
        <w:trPr>
          <w:cantSplit/>
          <w:jc w:val="center"/>
        </w:trPr>
        <w:tc>
          <w:tcPr>
            <w:tcW w:w="2836" w:type="dxa"/>
            <w:gridSpan w:val="4"/>
          </w:tcPr>
          <w:p w:rsidR="0037307C" w:rsidRPr="003168A2" w:rsidRDefault="0037307C" w:rsidP="00865794">
            <w:pPr>
              <w:pStyle w:val="TAC"/>
            </w:pPr>
          </w:p>
          <w:p w:rsidR="0037307C" w:rsidRPr="003168A2" w:rsidRDefault="0037307C" w:rsidP="00865794">
            <w:pPr>
              <w:pStyle w:val="TAC"/>
            </w:pPr>
            <w:r w:rsidRPr="003168A2">
              <w:t>Identity digit 1</w:t>
            </w:r>
          </w:p>
          <w:p w:rsidR="0037307C" w:rsidRPr="003168A2" w:rsidRDefault="0037307C" w:rsidP="00865794">
            <w:pPr>
              <w:pStyle w:val="TAC"/>
            </w:pPr>
          </w:p>
        </w:tc>
        <w:tc>
          <w:tcPr>
            <w:tcW w:w="709" w:type="dxa"/>
          </w:tcPr>
          <w:p w:rsidR="0037307C" w:rsidRPr="003168A2" w:rsidRDefault="0037307C" w:rsidP="00865794">
            <w:pPr>
              <w:pStyle w:val="TAC"/>
            </w:pPr>
            <w:r w:rsidRPr="003168A2">
              <w:t>odd/</w:t>
            </w:r>
          </w:p>
          <w:p w:rsidR="0037307C" w:rsidRPr="003168A2" w:rsidRDefault="0037307C" w:rsidP="00865794">
            <w:pPr>
              <w:pStyle w:val="TAC"/>
            </w:pPr>
            <w:r w:rsidRPr="003168A2">
              <w:t>even</w:t>
            </w:r>
          </w:p>
          <w:p w:rsidR="0037307C" w:rsidRPr="003168A2" w:rsidRDefault="0037307C" w:rsidP="00865794">
            <w:pPr>
              <w:pStyle w:val="TAC"/>
            </w:pPr>
            <w:r w:rsidRPr="003168A2">
              <w:t>indic</w:t>
            </w:r>
          </w:p>
        </w:tc>
        <w:tc>
          <w:tcPr>
            <w:tcW w:w="2127" w:type="dxa"/>
            <w:gridSpan w:val="3"/>
            <w:tcBorders>
              <w:right w:val="single" w:sz="4" w:space="0" w:color="auto"/>
            </w:tcBorders>
          </w:tcPr>
          <w:p w:rsidR="0037307C" w:rsidRPr="003168A2" w:rsidRDefault="0037307C" w:rsidP="00865794">
            <w:pPr>
              <w:pStyle w:val="TAC"/>
            </w:pPr>
          </w:p>
          <w:p w:rsidR="0037307C" w:rsidRPr="003168A2" w:rsidRDefault="0037307C" w:rsidP="00865794">
            <w:pPr>
              <w:pStyle w:val="TAC"/>
            </w:pPr>
            <w:r w:rsidRPr="003168A2">
              <w:t>Type of identity</w:t>
            </w:r>
          </w:p>
          <w:p w:rsidR="0037307C" w:rsidRPr="003168A2" w:rsidRDefault="0037307C" w:rsidP="00865794">
            <w:pPr>
              <w:pStyle w:val="TAC"/>
            </w:pP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3</w:t>
            </w:r>
          </w:p>
        </w:tc>
      </w:tr>
    </w:tbl>
    <w:p w:rsidR="0037307C" w:rsidRPr="00621D46" w:rsidRDefault="0037307C" w:rsidP="0037307C">
      <w:pPr>
        <w:pStyle w:val="TF"/>
        <w:rPr>
          <w:lang w:val="en-US"/>
        </w:rPr>
      </w:pPr>
      <w:r w:rsidRPr="003168A2">
        <w:rPr>
          <w:lang w:val="en-US"/>
        </w:rPr>
        <w:t>Figure</w:t>
      </w:r>
      <w:r w:rsidRPr="003168A2">
        <w:t> </w:t>
      </w:r>
      <w:r>
        <w:t>9.</w:t>
      </w:r>
      <w:r w:rsidR="00A82D6E">
        <w:t>10</w:t>
      </w:r>
      <w:r>
        <w:t>.3</w:t>
      </w:r>
      <w:r>
        <w:rPr>
          <w:lang w:val="en-US"/>
        </w:rPr>
        <w:t>.4.4: 5G</w:t>
      </w:r>
      <w:r w:rsidRPr="003168A2">
        <w:rPr>
          <w:lang w:val="en-US"/>
        </w:rPr>
        <w:t>S m</w:t>
      </w:r>
      <w:r w:rsidRPr="003168A2">
        <w:t>obile identity</w:t>
      </w:r>
      <w:r w:rsidRPr="003168A2">
        <w:rPr>
          <w:lang w:val="en-US"/>
        </w:rPr>
        <w:t xml:space="preserve"> information element </w:t>
      </w:r>
      <w:r>
        <w:rPr>
          <w:lang w:val="en-US"/>
        </w:rPr>
        <w:t xml:space="preserve">for type of identity </w:t>
      </w:r>
      <w:r w:rsidR="005A0408">
        <w:rPr>
          <w:lang w:val="en-US"/>
        </w:rPr>
        <w:t>“</w:t>
      </w:r>
      <w:r>
        <w:rPr>
          <w:lang w:val="en-US"/>
        </w:rPr>
        <w:t>No identity</w:t>
      </w:r>
      <w:r w:rsidR="005A0408">
        <w:rPr>
          <w:lang w:val="en-US"/>
        </w:rPr>
        <w:t>”</w:t>
      </w:r>
    </w:p>
    <w:p w:rsidR="00326DD0" w:rsidRPr="003168A2" w:rsidRDefault="00326DD0" w:rsidP="00326DD0">
      <w:pPr>
        <w:pStyle w:val="TH"/>
        <w:rPr>
          <w:lang w:val="fr-FR"/>
        </w:rPr>
      </w:pPr>
      <w:r w:rsidRPr="003168A2">
        <w:rPr>
          <w:lang w:val="fr-FR"/>
        </w:rPr>
        <w:lastRenderedPageBreak/>
        <w:t>Table</w:t>
      </w:r>
      <w:r w:rsidRPr="003168A2">
        <w:t> </w:t>
      </w:r>
      <w:r>
        <w:t>9.</w:t>
      </w:r>
      <w:r w:rsidR="00A82D6E">
        <w:t>10</w:t>
      </w:r>
      <w:r>
        <w:t>.3</w:t>
      </w:r>
      <w:r>
        <w:rPr>
          <w:lang w:val="fr-FR"/>
        </w:rPr>
        <w:t>.</w:t>
      </w:r>
      <w:r w:rsidR="00E7231B">
        <w:rPr>
          <w:lang w:val="fr-FR"/>
        </w:rPr>
        <w:t>4</w:t>
      </w:r>
      <w:r>
        <w:rPr>
          <w:lang w:val="fr-FR"/>
        </w:rPr>
        <w:t>.1</w:t>
      </w:r>
      <w:r w:rsidR="005A0408">
        <w:rPr>
          <w:lang w:val="fr-FR"/>
        </w:rPr>
        <w:t> </w:t>
      </w:r>
      <w:r>
        <w:rPr>
          <w:lang w:val="fr-FR"/>
        </w:rPr>
        <w:t>: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326DD0" w:rsidRPr="003168A2" w:rsidTr="00901BAC">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901BAC">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490B25" w:rsidRPr="003168A2" w:rsidTr="00901BAC">
        <w:trPr>
          <w:cantSplit/>
          <w:jc w:val="center"/>
        </w:trPr>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5953" w:type="dxa"/>
          </w:tcPr>
          <w:p w:rsidR="00490B25" w:rsidRPr="003168A2" w:rsidRDefault="00490B25" w:rsidP="006B6569">
            <w:pPr>
              <w:pStyle w:val="TAL"/>
            </w:pPr>
            <w:r>
              <w:t>No identity (NOTE)</w:t>
            </w: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DF3443" w:rsidP="00DF3443">
            <w:pPr>
              <w:pStyle w:val="TAL"/>
            </w:pPr>
            <w:r>
              <w:t>SUCI</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901BAC">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766FFC" w:rsidRPr="003168A2" w:rsidTr="00901BAC">
        <w:trPr>
          <w:cantSplit/>
          <w:jc w:val="center"/>
        </w:trPr>
        <w:tc>
          <w:tcPr>
            <w:tcW w:w="284" w:type="dxa"/>
          </w:tcPr>
          <w:p w:rsidR="00766FFC" w:rsidRDefault="00766FFC" w:rsidP="00566072">
            <w:pPr>
              <w:pStyle w:val="TAC"/>
            </w:pPr>
            <w:r>
              <w:t>1</w:t>
            </w:r>
          </w:p>
        </w:tc>
        <w:tc>
          <w:tcPr>
            <w:tcW w:w="284" w:type="dxa"/>
          </w:tcPr>
          <w:p w:rsidR="00766FFC" w:rsidRDefault="00766FFC" w:rsidP="00566072">
            <w:pPr>
              <w:pStyle w:val="TAC"/>
            </w:pPr>
            <w:r>
              <w:t>0</w:t>
            </w:r>
          </w:p>
        </w:tc>
        <w:tc>
          <w:tcPr>
            <w:tcW w:w="284" w:type="dxa"/>
          </w:tcPr>
          <w:p w:rsidR="00766FFC" w:rsidRDefault="00766FFC" w:rsidP="00566072">
            <w:pPr>
              <w:pStyle w:val="TAC"/>
            </w:pPr>
            <w:r>
              <w:t>0</w:t>
            </w:r>
          </w:p>
        </w:tc>
        <w:tc>
          <w:tcPr>
            <w:tcW w:w="5953" w:type="dxa"/>
          </w:tcPr>
          <w:p w:rsidR="00766FFC" w:rsidRDefault="00766FFC" w:rsidP="00566072">
            <w:pPr>
              <w:pStyle w:val="TAL"/>
            </w:pPr>
            <w:r>
              <w:t>5G-</w:t>
            </w:r>
            <w:r w:rsidR="00120902">
              <w:t>S-</w:t>
            </w:r>
            <w:r>
              <w:t>TMSI</w:t>
            </w:r>
          </w:p>
        </w:tc>
      </w:tr>
      <w:tr w:rsidR="00901BAC" w:rsidRPr="003168A2" w:rsidTr="00901BAC">
        <w:trPr>
          <w:cantSplit/>
          <w:jc w:val="center"/>
        </w:trPr>
        <w:tc>
          <w:tcPr>
            <w:tcW w:w="284" w:type="dxa"/>
          </w:tcPr>
          <w:p w:rsidR="00901BAC" w:rsidRDefault="00901BAC" w:rsidP="00124A39">
            <w:pPr>
              <w:pStyle w:val="TAC"/>
            </w:pPr>
            <w:r>
              <w:t>1</w:t>
            </w:r>
          </w:p>
        </w:tc>
        <w:tc>
          <w:tcPr>
            <w:tcW w:w="284" w:type="dxa"/>
          </w:tcPr>
          <w:p w:rsidR="00901BAC" w:rsidRDefault="00901BAC" w:rsidP="00614C62">
            <w:pPr>
              <w:pStyle w:val="TAC"/>
            </w:pPr>
            <w:r>
              <w:t>0</w:t>
            </w:r>
          </w:p>
        </w:tc>
        <w:tc>
          <w:tcPr>
            <w:tcW w:w="284" w:type="dxa"/>
          </w:tcPr>
          <w:p w:rsidR="00901BAC" w:rsidRDefault="00901BAC" w:rsidP="009C5B31">
            <w:pPr>
              <w:pStyle w:val="TAC"/>
            </w:pPr>
            <w:r>
              <w:t>1</w:t>
            </w:r>
          </w:p>
        </w:tc>
        <w:tc>
          <w:tcPr>
            <w:tcW w:w="5953" w:type="dxa"/>
          </w:tcPr>
          <w:p w:rsidR="00901BAC" w:rsidRDefault="00901BAC" w:rsidP="00124A39">
            <w:pPr>
              <w:pStyle w:val="TAL"/>
            </w:pPr>
            <w:r>
              <w:t>IMEISVI</w:t>
            </w:r>
          </w:p>
        </w:tc>
      </w:tr>
      <w:tr w:rsidR="00326DD0" w:rsidRPr="003168A2" w:rsidTr="00901BAC">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901BAC">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xml:space="preserve">, this field is coded using BCD coding. If the number of identity digits is even then bits 5 to 8 of the last octet shall be filled with an end mark coded as </w:t>
            </w:r>
            <w:r w:rsidR="005A0408">
              <w:t>“</w:t>
            </w:r>
            <w:r w:rsidRPr="003168A2">
              <w:t>1111</w:t>
            </w:r>
            <w:r w:rsidR="005A0408">
              <w:t>”</w:t>
            </w:r>
            <w:r w:rsidRPr="003168A2">
              <w:t>.</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3168A2">
              <w:t xml:space="preserve">For the </w:t>
            </w:r>
            <w:r>
              <w:t>5G-</w:t>
            </w:r>
            <w:r w:rsidRPr="003168A2">
              <w:t xml:space="preserve">GUTI, then bits 5 to 8 of octet 3 are coded as </w:t>
            </w:r>
            <w:r w:rsidR="005A0408">
              <w:t>“</w:t>
            </w:r>
            <w:r w:rsidRPr="003168A2">
              <w:t>1111</w:t>
            </w:r>
            <w:r w:rsidR="005A0408">
              <w:t>”</w:t>
            </w:r>
            <w:r w:rsidRPr="003168A2">
              <w:t xml:space="preserve">,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r w:rsidR="00B5047D">
              <w:t>4</w:t>
            </w:r>
            <w:r w:rsidRPr="003168A2">
              <w:t>].</w:t>
            </w:r>
          </w:p>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552CBE">
            <w:pPr>
              <w:pStyle w:val="TAL"/>
            </w:pPr>
            <w:r w:rsidRPr="003168A2">
              <w:t>The MCC field is coded as in ITU-T Recommendation E.212</w:t>
            </w:r>
            <w:r>
              <w:t> [</w:t>
            </w:r>
            <w:r w:rsidR="00552CBE">
              <w:t>42</w:t>
            </w:r>
            <w:r w:rsidRPr="003168A2">
              <w:t xml:space="preserve">], </w:t>
            </w:r>
            <w:r>
              <w:t>a</w:t>
            </w:r>
            <w:r w:rsidRPr="003168A2">
              <w:t>nnex A.</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 xml:space="preserve">The coding of this field is the responsibility of each administration but BCD coding shall be used. The MNC shall consist of 2 or 3 digits. If a network operator decides to use only two digits in the MNC, bits 5 to 8 of octet 5 shall be coded as </w:t>
            </w:r>
            <w:r w:rsidR="005A0408">
              <w:t>“</w:t>
            </w:r>
            <w:r w:rsidRPr="008073ED">
              <w:t>1111</w:t>
            </w:r>
            <w:r w:rsidR="005A0408">
              <w:t>”</w:t>
            </w:r>
            <w:r w:rsidRPr="008073ED">
              <w:t>.</w:t>
            </w:r>
          </w:p>
          <w:p w:rsidR="005C5EBD" w:rsidRPr="008073ED" w:rsidRDefault="005C5EBD" w:rsidP="009567F7">
            <w:pPr>
              <w:pStyle w:val="TAL"/>
            </w:pPr>
          </w:p>
          <w:p w:rsidR="005C5EBD" w:rsidRDefault="005C5EBD" w:rsidP="00E04A35">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r w:rsidR="00E04A35">
              <w:t>12</w:t>
            </w:r>
            <w:r w:rsidRPr="003168A2">
              <w:t>].</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326DD0" w:rsidRPr="00B629E0" w:rsidTr="00901BAC">
        <w:trPr>
          <w:cantSplit/>
          <w:jc w:val="center"/>
        </w:trPr>
        <w:tc>
          <w:tcPr>
            <w:tcW w:w="6805" w:type="dxa"/>
            <w:gridSpan w:val="4"/>
          </w:tcPr>
          <w:p w:rsidR="004C142C" w:rsidRPr="00B629E0" w:rsidRDefault="00326DD0" w:rsidP="00B5047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B5047D">
              <w:t>4</w:t>
            </w:r>
            <w:r>
              <w:t>].</w:t>
            </w:r>
          </w:p>
        </w:tc>
      </w:tr>
      <w:tr w:rsidR="004C142C" w:rsidRPr="003168A2" w:rsidTr="00901BAC">
        <w:trPr>
          <w:cantSplit/>
          <w:jc w:val="center"/>
        </w:trPr>
        <w:tc>
          <w:tcPr>
            <w:tcW w:w="6805" w:type="dxa"/>
            <w:gridSpan w:val="4"/>
          </w:tcPr>
          <w:p w:rsidR="004C142C" w:rsidRPr="003168A2" w:rsidRDefault="004C142C" w:rsidP="00566072">
            <w:pPr>
              <w:pStyle w:val="TAL"/>
            </w:pPr>
          </w:p>
        </w:tc>
      </w:tr>
      <w:tr w:rsidR="007331DF" w:rsidRPr="00B629E0" w:rsidTr="00124A39">
        <w:trPr>
          <w:cantSplit/>
          <w:jc w:val="center"/>
        </w:trPr>
        <w:tc>
          <w:tcPr>
            <w:tcW w:w="6805" w:type="dxa"/>
            <w:gridSpan w:val="4"/>
          </w:tcPr>
          <w:p w:rsidR="007331DF" w:rsidRPr="00B629E0" w:rsidRDefault="007331DF" w:rsidP="00124A39">
            <w:pPr>
              <w:pStyle w:val="TAL"/>
            </w:pPr>
            <w:r w:rsidRPr="008073ED">
              <w:t>For the IMEI</w:t>
            </w:r>
            <w:r>
              <w:t>SV</w:t>
            </w:r>
            <w:r w:rsidRPr="008073ED">
              <w:t xml:space="preserve">, this field is coded using BCD coding. </w:t>
            </w:r>
            <w:r>
              <w:t>B</w:t>
            </w:r>
            <w:r w:rsidRPr="001D4FE1">
              <w:t xml:space="preserve">its 5 to 8 of the last octet shall be filled with an end mark coded as </w:t>
            </w:r>
            <w:r w:rsidR="005A0408">
              <w:t>“</w:t>
            </w:r>
            <w:r w:rsidRPr="001D4FE1">
              <w:t>1111</w:t>
            </w:r>
            <w:r w:rsidR="005A0408">
              <w:t>”</w:t>
            </w:r>
            <w:r w:rsidRPr="001D4FE1">
              <w:t>.</w:t>
            </w:r>
            <w:r>
              <w:t xml:space="preserve"> </w:t>
            </w:r>
            <w:r w:rsidRPr="008073ED">
              <w:t>The format of the IMEI</w:t>
            </w:r>
            <w:r>
              <w:t>SV</w:t>
            </w:r>
            <w:r w:rsidRPr="008073ED">
              <w:t xml:space="preserve"> is described in </w:t>
            </w:r>
            <w:r>
              <w:t>3GPP</w:t>
            </w:r>
            <w:r w:rsidRPr="003168A2">
              <w:t> </w:t>
            </w:r>
            <w:r>
              <w:t>TS</w:t>
            </w:r>
            <w:r w:rsidRPr="003168A2">
              <w:t> </w:t>
            </w:r>
            <w:r>
              <w:t>23.003</w:t>
            </w:r>
            <w:r w:rsidRPr="003168A2">
              <w:t> </w:t>
            </w:r>
            <w:r>
              <w:t>[4].</w:t>
            </w:r>
          </w:p>
        </w:tc>
      </w:tr>
      <w:tr w:rsidR="007331DF" w:rsidRPr="003168A2" w:rsidTr="00124A39">
        <w:trPr>
          <w:cantSplit/>
          <w:jc w:val="center"/>
        </w:trPr>
        <w:tc>
          <w:tcPr>
            <w:tcW w:w="6805" w:type="dxa"/>
            <w:gridSpan w:val="4"/>
          </w:tcPr>
          <w:p w:rsidR="007331DF" w:rsidRPr="003168A2" w:rsidRDefault="007331DF" w:rsidP="00124A39">
            <w:pPr>
              <w:pStyle w:val="TAL"/>
            </w:pPr>
          </w:p>
        </w:tc>
      </w:tr>
      <w:tr w:rsidR="004C142C" w:rsidRPr="00B629E0" w:rsidTr="00901BAC">
        <w:trPr>
          <w:cantSplit/>
          <w:jc w:val="center"/>
        </w:trPr>
        <w:tc>
          <w:tcPr>
            <w:tcW w:w="6805" w:type="dxa"/>
            <w:gridSpan w:val="4"/>
            <w:tcBorders>
              <w:left w:val="single" w:sz="4" w:space="0" w:color="auto"/>
              <w:right w:val="single" w:sz="4" w:space="0" w:color="auto"/>
            </w:tcBorders>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w:t>
            </w:r>
            <w:r w:rsidR="005A0408">
              <w:t>“</w:t>
            </w:r>
            <w:r w:rsidR="004C142C" w:rsidRPr="00FE320E">
              <w:t>1111</w:t>
            </w:r>
            <w:r w:rsidR="005A0408">
              <w:t>”</w:t>
            </w:r>
            <w:r w:rsidR="004C142C" w:rsidRPr="00FE320E">
              <w:t xml:space="preserve">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r w:rsidRPr="006C6E41">
              <w:t xml:space="preserve">For Type of identity </w:t>
            </w:r>
            <w:r w:rsidR="005A0408">
              <w:t>“</w:t>
            </w:r>
            <w:r w:rsidRPr="006C6E41">
              <w:t xml:space="preserve">No </w:t>
            </w:r>
            <w:r>
              <w:t>i</w:t>
            </w:r>
            <w:r w:rsidRPr="006C6E41">
              <w:t>dentity</w:t>
            </w:r>
            <w:r w:rsidR="005A0408">
              <w:t>”</w:t>
            </w:r>
            <w:r w:rsidRPr="006C6E41">
              <w:t xml:space="preserve">, the </w:t>
            </w:r>
            <w:r>
              <w:t>i</w:t>
            </w:r>
            <w:r w:rsidRPr="006C6E41">
              <w:t>dentity digit bits shall be encoded with all 0s</w:t>
            </w:r>
            <w:r>
              <w:t xml:space="preserve"> </w:t>
            </w:r>
            <w:r w:rsidRPr="006C6E41">
              <w:t xml:space="preserve">and the </w:t>
            </w:r>
            <w:r>
              <w:t>l</w:t>
            </w:r>
            <w:r w:rsidRPr="006C6E41">
              <w:t>ength of mobile identity contents parameter shall be set to</w:t>
            </w:r>
            <w:r>
              <w:t xml:space="preserve"> 1.</w:t>
            </w:r>
          </w:p>
        </w:tc>
      </w:tr>
      <w:tr w:rsidR="00D85F9E" w:rsidRPr="00B629E0"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Pr="006C6E41" w:rsidRDefault="00D85F9E" w:rsidP="00120902">
            <w:pPr>
              <w:pStyle w:val="TAL"/>
            </w:pPr>
          </w:p>
        </w:tc>
      </w:tr>
      <w:tr w:rsidR="00D85F9E"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Default="00D85F9E" w:rsidP="00621D46">
            <w:pPr>
              <w:pStyle w:val="TAN"/>
            </w:pPr>
            <w:r w:rsidRPr="006C6E41">
              <w:t>NOTE:</w:t>
            </w:r>
            <w:r w:rsidRPr="006C6E41">
              <w:tab/>
              <w:t xml:space="preserve">This can be used when the requested identity is not available at the </w:t>
            </w:r>
            <w:r>
              <w:t>UE</w:t>
            </w:r>
            <w:r w:rsidRPr="006C6E41">
              <w:t xml:space="preserve"> during the i</w:t>
            </w:r>
            <w:r>
              <w:t xml:space="preserve">dentification </w:t>
            </w:r>
            <w:r w:rsidRPr="006C6E41">
              <w:t>procedure.</w:t>
            </w:r>
          </w:p>
        </w:tc>
      </w:tr>
    </w:tbl>
    <w:p w:rsidR="00326DD0" w:rsidRPr="003168A2" w:rsidRDefault="00326DD0" w:rsidP="00326DD0"/>
    <w:p w:rsidR="00663265" w:rsidRDefault="00663265" w:rsidP="00663265">
      <w:pPr>
        <w:pStyle w:val="Heading4"/>
      </w:pPr>
      <w:bookmarkStart w:id="1287" w:name="_Toc508877394"/>
      <w:bookmarkStart w:id="1288" w:name="_Toc516214925"/>
      <w:r>
        <w:lastRenderedPageBreak/>
        <w:t>9.</w:t>
      </w:r>
      <w:r w:rsidR="00A82D6E">
        <w:t>10</w:t>
      </w:r>
      <w:r>
        <w:t>.3.</w:t>
      </w:r>
      <w:r w:rsidR="00492704">
        <w:t>5</w:t>
      </w:r>
      <w:r>
        <w:tab/>
      </w:r>
      <w:r w:rsidRPr="00660287">
        <w:t>5GS network feature support</w:t>
      </w:r>
      <w:bookmarkEnd w:id="1287"/>
      <w:bookmarkEnd w:id="1288"/>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r w:rsidR="00A82D6E">
        <w:t>10</w:t>
      </w:r>
      <w:r>
        <w:t>.3.</w:t>
      </w:r>
      <w:r w:rsidR="00492704">
        <w:t>5</w:t>
      </w:r>
      <w:r w:rsidRPr="003168A2">
        <w:t>.1 and table 9.</w:t>
      </w:r>
      <w:r w:rsidR="00A82D6E">
        <w:t>10</w:t>
      </w:r>
      <w:r w:rsidRPr="003168A2">
        <w:t>.</w:t>
      </w:r>
      <w:r>
        <w:t>3.</w:t>
      </w:r>
      <w:r w:rsidR="00492704">
        <w:t>5</w:t>
      </w:r>
      <w:r w:rsidRPr="003168A2">
        <w:t>.1.</w:t>
      </w:r>
    </w:p>
    <w:p w:rsidR="00BD5A59" w:rsidRPr="003168A2" w:rsidRDefault="00BD5A59" w:rsidP="00BD5A59">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150"/>
        <w:gridCol w:w="543"/>
        <w:gridCol w:w="28"/>
        <w:gridCol w:w="139"/>
        <w:gridCol w:w="554"/>
        <w:gridCol w:w="28"/>
        <w:gridCol w:w="138"/>
        <w:gridCol w:w="583"/>
        <w:gridCol w:w="137"/>
        <w:gridCol w:w="556"/>
        <w:gridCol w:w="28"/>
        <w:gridCol w:w="136"/>
        <w:gridCol w:w="585"/>
        <w:gridCol w:w="135"/>
        <w:gridCol w:w="558"/>
        <w:gridCol w:w="28"/>
        <w:gridCol w:w="134"/>
        <w:gridCol w:w="587"/>
        <w:gridCol w:w="133"/>
        <w:gridCol w:w="561"/>
        <w:gridCol w:w="28"/>
        <w:gridCol w:w="141"/>
        <w:gridCol w:w="1199"/>
        <w:gridCol w:w="28"/>
        <w:gridCol w:w="151"/>
      </w:tblGrid>
      <w:tr w:rsidR="00BD5A59" w:rsidRPr="003168A2" w:rsidTr="00260D19">
        <w:trPr>
          <w:gridBefore w:val="2"/>
          <w:wBefore w:w="178" w:type="dxa"/>
          <w:cantSplit/>
          <w:jc w:val="center"/>
        </w:trPr>
        <w:tc>
          <w:tcPr>
            <w:tcW w:w="710" w:type="dxa"/>
            <w:gridSpan w:val="3"/>
            <w:tcBorders>
              <w:top w:val="nil"/>
              <w:left w:val="nil"/>
              <w:bottom w:val="nil"/>
              <w:right w:val="nil"/>
            </w:tcBorders>
          </w:tcPr>
          <w:p w:rsidR="00BD5A59" w:rsidRPr="003168A2" w:rsidRDefault="00BD5A59" w:rsidP="00260D19">
            <w:pPr>
              <w:pStyle w:val="TAC"/>
            </w:pPr>
            <w:r w:rsidRPr="003168A2">
              <w:t>8</w:t>
            </w:r>
          </w:p>
        </w:tc>
        <w:tc>
          <w:tcPr>
            <w:tcW w:w="720" w:type="dxa"/>
            <w:gridSpan w:val="3"/>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3"/>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3"/>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3"/>
            <w:tcBorders>
              <w:top w:val="nil"/>
              <w:left w:val="nil"/>
              <w:bottom w:val="nil"/>
              <w:right w:val="nil"/>
            </w:tcBorders>
          </w:tcPr>
          <w:p w:rsidR="00BD5A59" w:rsidRPr="003168A2" w:rsidRDefault="00BD5A59" w:rsidP="00260D19">
            <w:pPr>
              <w:pStyle w:val="TAC"/>
            </w:pPr>
            <w:r w:rsidRPr="003168A2">
              <w:t>1</w:t>
            </w:r>
          </w:p>
        </w:tc>
        <w:tc>
          <w:tcPr>
            <w:tcW w:w="1378" w:type="dxa"/>
            <w:gridSpan w:val="3"/>
            <w:tcBorders>
              <w:top w:val="nil"/>
              <w:left w:val="nil"/>
              <w:bottom w:val="nil"/>
              <w:right w:val="nil"/>
            </w:tcBorders>
          </w:tcPr>
          <w:p w:rsidR="00BD5A59" w:rsidRPr="003168A2" w:rsidRDefault="00BD5A59" w:rsidP="00260D19">
            <w:pPr>
              <w:pStyle w:val="TAC"/>
            </w:pP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3"/>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3"/>
            <w:tcBorders>
              <w:top w:val="nil"/>
              <w:left w:val="nil"/>
              <w:bottom w:val="nil"/>
              <w:right w:val="nil"/>
            </w:tcBorders>
          </w:tcPr>
          <w:p w:rsidR="00BD5A59" w:rsidRPr="003168A2" w:rsidRDefault="00BD5A59" w:rsidP="00260D19">
            <w:pPr>
              <w:pStyle w:val="TAL"/>
            </w:pPr>
            <w:r w:rsidRPr="003168A2">
              <w:t>octet 2</w:t>
            </w:r>
          </w:p>
        </w:tc>
      </w:tr>
      <w:tr w:rsidR="00A90D34" w:rsidRPr="00F2286E" w:rsidTr="00375EA9">
        <w:trPr>
          <w:gridAfter w:val="2"/>
          <w:wAfter w:w="179" w:type="dxa"/>
          <w:cantSplit/>
          <w:trHeight w:val="104"/>
          <w:jc w:val="center"/>
        </w:trPr>
        <w:tc>
          <w:tcPr>
            <w:tcW w:w="721" w:type="dxa"/>
            <w:gridSpan w:val="3"/>
            <w:tcBorders>
              <w:top w:val="single" w:sz="4" w:space="0" w:color="auto"/>
              <w:bottom w:val="single" w:sz="4" w:space="0" w:color="auto"/>
              <w:right w:val="single" w:sz="4" w:space="0" w:color="auto"/>
            </w:tcBorders>
          </w:tcPr>
          <w:p w:rsidR="00A90D34" w:rsidRDefault="00A90D34" w:rsidP="00375EA9">
            <w:pPr>
              <w:pStyle w:val="TAC"/>
              <w:rPr>
                <w:lang w:val="es-ES"/>
              </w:rPr>
            </w:pPr>
            <w:r>
              <w:rPr>
                <w:lang w:val="es-ES"/>
              </w:rPr>
              <w:t>MPSI</w:t>
            </w:r>
          </w:p>
        </w:tc>
        <w:tc>
          <w:tcPr>
            <w:tcW w:w="721" w:type="dxa"/>
            <w:gridSpan w:val="3"/>
            <w:tcBorders>
              <w:top w:val="single" w:sz="4" w:space="0" w:color="auto"/>
              <w:left w:val="single" w:sz="4" w:space="0" w:color="auto"/>
              <w:bottom w:val="single" w:sz="4" w:space="0" w:color="auto"/>
              <w:right w:val="single" w:sz="4" w:space="0" w:color="auto"/>
            </w:tcBorders>
          </w:tcPr>
          <w:p w:rsidR="00A90D34" w:rsidRPr="00011F58" w:rsidRDefault="00A90D34" w:rsidP="00375EA9">
            <w:pPr>
              <w:pStyle w:val="TAC"/>
              <w:rPr>
                <w:lang w:val="es-ES"/>
              </w:rPr>
            </w:pPr>
            <w:r>
              <w:rPr>
                <w:lang w:val="es-ES"/>
              </w:rPr>
              <w:t>IWK N26</w:t>
            </w:r>
          </w:p>
        </w:tc>
        <w:tc>
          <w:tcPr>
            <w:tcW w:w="1442"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rPr>
                <w:lang w:val="es-ES"/>
              </w:rPr>
            </w:pPr>
            <w:r>
              <w:rPr>
                <w:lang w:val="es-ES"/>
              </w:rPr>
              <w:t>EMF</w:t>
            </w:r>
          </w:p>
        </w:tc>
        <w:tc>
          <w:tcPr>
            <w:tcW w:w="1442" w:type="dxa"/>
            <w:gridSpan w:val="5"/>
            <w:tcBorders>
              <w:top w:val="single" w:sz="4" w:space="0" w:color="auto"/>
              <w:left w:val="single" w:sz="4" w:space="0" w:color="auto"/>
              <w:bottom w:val="single" w:sz="4" w:space="0" w:color="auto"/>
              <w:right w:val="single" w:sz="4" w:space="0" w:color="auto"/>
            </w:tcBorders>
            <w:shd w:val="clear" w:color="auto" w:fill="auto"/>
          </w:tcPr>
          <w:p w:rsidR="00A90D34" w:rsidRDefault="00A90D34" w:rsidP="00375EA9">
            <w:pPr>
              <w:pStyle w:val="TAC"/>
              <w:rPr>
                <w:lang w:val="es-ES"/>
              </w:rPr>
            </w:pPr>
            <w:r>
              <w:rPr>
                <w:lang w:val="es-ES"/>
              </w:rPr>
              <w:t>EMC</w:t>
            </w:r>
          </w:p>
        </w:tc>
        <w:tc>
          <w:tcPr>
            <w:tcW w:w="1443"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pPr>
            <w:r>
              <w:t>IMS VoPS</w:t>
            </w:r>
          </w:p>
        </w:tc>
        <w:tc>
          <w:tcPr>
            <w:tcW w:w="1368" w:type="dxa"/>
            <w:gridSpan w:val="3"/>
            <w:tcBorders>
              <w:top w:val="nil"/>
              <w:left w:val="nil"/>
              <w:bottom w:val="nil"/>
              <w:right w:val="nil"/>
            </w:tcBorders>
          </w:tcPr>
          <w:p w:rsidR="00A90D34" w:rsidRDefault="00A90D34" w:rsidP="00375EA9">
            <w:pPr>
              <w:pStyle w:val="TAL"/>
              <w:rPr>
                <w:lang w:val="es-ES"/>
              </w:rPr>
            </w:pPr>
            <w:r>
              <w:rPr>
                <w:lang w:val="es-ES"/>
              </w:rPr>
              <w:t>octet 3</w:t>
            </w:r>
          </w:p>
        </w:tc>
      </w:tr>
      <w:tr w:rsidR="00BD5A59" w:rsidRPr="00F2286E" w:rsidTr="00260D19">
        <w:trPr>
          <w:gridBefore w:val="1"/>
          <w:gridAfter w:val="1"/>
          <w:wBefore w:w="28" w:type="dxa"/>
          <w:wAfter w:w="151" w:type="dxa"/>
          <w:cantSplit/>
          <w:trHeight w:val="104"/>
          <w:jc w:val="center"/>
        </w:trPr>
        <w:tc>
          <w:tcPr>
            <w:tcW w:w="721" w:type="dxa"/>
            <w:gridSpan w:val="3"/>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3"/>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3"/>
            <w:tcBorders>
              <w:top w:val="nil"/>
              <w:left w:val="nil"/>
              <w:bottom w:val="nil"/>
              <w:right w:val="nil"/>
            </w:tcBorders>
          </w:tcPr>
          <w:p w:rsidR="00BD5A59" w:rsidRDefault="00BD5A59" w:rsidP="00260D19">
            <w:pPr>
              <w:pStyle w:val="TAL"/>
              <w:rPr>
                <w:lang w:val="es-ES"/>
              </w:rPr>
            </w:pPr>
          </w:p>
        </w:tc>
      </w:tr>
      <w:tr w:rsidR="00BD5A59" w:rsidRPr="00F2286E" w:rsidTr="00260D19">
        <w:trPr>
          <w:gridBefore w:val="1"/>
          <w:gridAfter w:val="1"/>
          <w:wBefore w:w="28" w:type="dxa"/>
          <w:wAfter w:w="151" w:type="dxa"/>
          <w:cantSplit/>
          <w:trHeight w:val="104"/>
          <w:jc w:val="center"/>
        </w:trPr>
        <w:tc>
          <w:tcPr>
            <w:tcW w:w="5769" w:type="dxa"/>
            <w:gridSpan w:val="21"/>
            <w:tcBorders>
              <w:top w:val="nil"/>
              <w:bottom w:val="single" w:sz="4" w:space="0" w:color="auto"/>
              <w:right w:val="single" w:sz="4" w:space="0" w:color="auto"/>
            </w:tcBorders>
          </w:tcPr>
          <w:p w:rsidR="00BD5A59" w:rsidRDefault="00BD5A59" w:rsidP="00260D19">
            <w:pPr>
              <w:pStyle w:val="TAC"/>
            </w:pPr>
            <w:r>
              <w:t>Spare</w:t>
            </w:r>
          </w:p>
        </w:tc>
        <w:tc>
          <w:tcPr>
            <w:tcW w:w="1368" w:type="dxa"/>
            <w:gridSpan w:val="3"/>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82495A" w:rsidRDefault="00BD5A59" w:rsidP="00621D46">
      <w:pPr>
        <w:pStyle w:val="TF"/>
      </w:pPr>
      <w:r w:rsidRPr="00456F26">
        <w:t>Figure 9.</w:t>
      </w:r>
      <w:r w:rsidR="00A82D6E">
        <w:t>10</w:t>
      </w:r>
      <w:r w:rsidRPr="00456F26">
        <w:t>.3.</w:t>
      </w:r>
      <w:r w:rsidR="00492704" w:rsidRPr="00456F26">
        <w:t>5</w:t>
      </w:r>
      <w:r w:rsidRPr="0082495A">
        <w:t>.1: 5GS network feature support information element</w:t>
      </w:r>
    </w:p>
    <w:p w:rsidR="00BD5A59" w:rsidRPr="00E1307B" w:rsidRDefault="00BD5A59" w:rsidP="00621D46">
      <w:pPr>
        <w:pStyle w:val="TH"/>
      </w:pPr>
      <w:r w:rsidRPr="00BB587E">
        <w:lastRenderedPageBreak/>
        <w:t>Table 9.</w:t>
      </w:r>
      <w:r w:rsidR="00A82D6E">
        <w:t>10</w:t>
      </w:r>
      <w:r w:rsidRPr="001E222B">
        <w:t>.3.</w:t>
      </w:r>
      <w:r w:rsidR="00492704"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BD5A59" w:rsidRPr="003168A2" w:rsidTr="00F46F5C">
        <w:trPr>
          <w:cantSplit/>
          <w:jc w:val="center"/>
        </w:trPr>
        <w:tc>
          <w:tcPr>
            <w:tcW w:w="7087" w:type="dxa"/>
            <w:gridSpan w:val="5"/>
          </w:tcPr>
          <w:p w:rsidR="00BD5A59" w:rsidRPr="003168A2" w:rsidRDefault="00BD5A59" w:rsidP="00260D19">
            <w:pPr>
              <w:pStyle w:val="TAL"/>
            </w:pPr>
            <w:bookmarkStart w:id="1289"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IMS voice via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BD5A59" w:rsidP="00260D19">
            <w:pPr>
              <w:pStyle w:val="TAH"/>
            </w:pPr>
            <w:r>
              <w:t>2</w:t>
            </w:r>
          </w:p>
        </w:tc>
        <w:tc>
          <w:tcPr>
            <w:tcW w:w="284" w:type="dxa"/>
          </w:tcPr>
          <w:p w:rsidR="00BD5A59" w:rsidRPr="003168A2" w:rsidRDefault="00BD5A59" w:rsidP="00260D19">
            <w:pPr>
              <w:pStyle w:val="TAH"/>
            </w:pPr>
            <w:r>
              <w:t>1</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820EA7">
            <w:pPr>
              <w:pStyle w:val="TAL"/>
            </w:pPr>
            <w:r>
              <w:rPr>
                <w:lang w:eastAsia="ja-JP"/>
              </w:rPr>
              <w:t>IMS voice over PS session</w:t>
            </w:r>
            <w:r w:rsidRPr="00FE320E">
              <w:rPr>
                <w:lang w:eastAsia="ja-JP"/>
              </w:rPr>
              <w:t xml:space="preserve"> </w:t>
            </w:r>
            <w:r>
              <w:rPr>
                <w:lang w:eastAsia="ja-JP"/>
              </w:rPr>
              <w:t>supported over 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820EA7">
            <w:pPr>
              <w:pStyle w:val="TAL"/>
              <w:rPr>
                <w:lang w:eastAsia="ja-JP"/>
              </w:rPr>
            </w:pPr>
            <w:r>
              <w:rPr>
                <w:lang w:eastAsia="ja-JP"/>
              </w:rPr>
              <w:t>IMS voice over PS session supported over non-3GPP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D625F3" w:rsidP="00260D19">
            <w:pPr>
              <w:pStyle w:val="TAL"/>
              <w:rPr>
                <w:lang w:eastAsia="ja-JP"/>
              </w:rPr>
            </w:pPr>
            <w:r>
              <w:rPr>
                <w:lang w:eastAsia="ja-JP"/>
              </w:rPr>
              <w:t>reserved</w:t>
            </w:r>
          </w:p>
        </w:tc>
      </w:tr>
      <w:bookmarkEnd w:id="1289"/>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emergency services in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09038A" w:rsidRDefault="00BD5A59" w:rsidP="00260D19">
            <w:pPr>
              <w:pStyle w:val="TAH"/>
            </w:pPr>
            <w:r>
              <w:t>4</w:t>
            </w:r>
          </w:p>
        </w:tc>
        <w:tc>
          <w:tcPr>
            <w:tcW w:w="284" w:type="dxa"/>
          </w:tcPr>
          <w:p w:rsidR="00BD5A59" w:rsidRPr="003168A2" w:rsidRDefault="00BD5A59" w:rsidP="00260D19">
            <w:pPr>
              <w:pStyle w:val="TAH"/>
            </w:pPr>
            <w:r>
              <w:t>3</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supported in NR connected to 5GC</w:t>
            </w:r>
            <w:r w:rsidR="0072234D">
              <w:rPr>
                <w:lang w:eastAsia="ja-JP"/>
              </w:rPr>
              <w:t>N</w:t>
            </w:r>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r w:rsidR="0072234D">
              <w:rPr>
                <w:lang w:eastAsia="ja-JP"/>
              </w:rPr>
              <w:t>N</w:t>
            </w:r>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NR connected to 5GC</w:t>
            </w:r>
            <w:r w:rsidR="0072234D">
              <w:rPr>
                <w:lang w:eastAsia="ja-JP"/>
              </w:rPr>
              <w:t>N</w:t>
            </w:r>
            <w:r>
              <w:rPr>
                <w:lang w:eastAsia="ja-JP"/>
              </w:rPr>
              <w:t xml:space="preserve"> and E-UTRA connected</w:t>
            </w:r>
            <w:r w:rsidRPr="00486822">
              <w:rPr>
                <w:lang w:eastAsia="ja-JP"/>
              </w:rPr>
              <w:t xml:space="preserve"> to 5GC</w:t>
            </w:r>
            <w:r w:rsidR="0072234D">
              <w:rPr>
                <w:lang w:eastAsia="ja-JP"/>
              </w:rPr>
              <w:t>N</w:t>
            </w: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rPr>
                <w:lang w:eastAsia="ja-JP"/>
              </w:rPr>
            </w:pPr>
            <w:r>
              <w:rPr>
                <w:lang w:eastAsia="ja-JP"/>
              </w:rPr>
              <w:t>Emergency service fallback indicator (EMF) (octet 3, bit 5</w:t>
            </w:r>
            <w:r w:rsidR="00F46F5C">
              <w:rPr>
                <w:lang w:eastAsia="ja-JP"/>
              </w:rPr>
              <w:t xml:space="preserve"> and bit 6</w:t>
            </w:r>
            <w:r>
              <w:rPr>
                <w:lang w:eastAsia="ja-JP"/>
              </w:rPr>
              <w:t>)</w:t>
            </w: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r>
              <w:t>This bit indicates the support of emergency services fallback</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r>
              <w:t>6</w:t>
            </w:r>
          </w:p>
        </w:tc>
        <w:tc>
          <w:tcPr>
            <w:tcW w:w="284" w:type="dxa"/>
          </w:tcPr>
          <w:p w:rsidR="00BD5A59" w:rsidRPr="003168A2" w:rsidRDefault="00F46F5C" w:rsidP="00260D19">
            <w:pPr>
              <w:pStyle w:val="TAH"/>
            </w:pPr>
            <w:r>
              <w:t>5</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F46F5C"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r w:rsidR="00F46F5C">
              <w:rPr>
                <w:lang w:eastAsia="ja-JP"/>
              </w:rPr>
              <w:t>s</w:t>
            </w:r>
            <w:r>
              <w:rPr>
                <w:lang w:eastAsia="ja-JP"/>
              </w:rPr>
              <w:t xml:space="preserve"> fallback not supported</w:t>
            </w:r>
          </w:p>
        </w:tc>
      </w:tr>
      <w:tr w:rsidR="00F46F5C" w:rsidRPr="003168A2" w:rsidTr="00F46F5C">
        <w:trPr>
          <w:cantSplit/>
          <w:jc w:val="center"/>
        </w:trPr>
        <w:tc>
          <w:tcPr>
            <w:tcW w:w="284" w:type="dxa"/>
          </w:tcPr>
          <w:p w:rsidR="00F46F5C" w:rsidRPr="003168A2" w:rsidRDefault="00F46F5C" w:rsidP="00F46F5C">
            <w:pPr>
              <w:pStyle w:val="TAC"/>
            </w:pPr>
            <w:r>
              <w:t>0</w:t>
            </w:r>
          </w:p>
        </w:tc>
        <w:tc>
          <w:tcPr>
            <w:tcW w:w="284" w:type="dxa"/>
          </w:tcPr>
          <w:p w:rsidR="00F46F5C" w:rsidRDefault="00F46F5C" w:rsidP="00F46F5C">
            <w:pPr>
              <w:pStyle w:val="TAC"/>
            </w:pPr>
            <w:r>
              <w:t>1</w:t>
            </w:r>
          </w:p>
        </w:tc>
        <w:tc>
          <w:tcPr>
            <w:tcW w:w="283" w:type="dxa"/>
          </w:tcPr>
          <w:p w:rsidR="00F46F5C" w:rsidRPr="003168A2" w:rsidRDefault="00F46F5C" w:rsidP="00F46F5C">
            <w:pPr>
              <w:pStyle w:val="TAC"/>
            </w:pPr>
          </w:p>
        </w:tc>
        <w:tc>
          <w:tcPr>
            <w:tcW w:w="283" w:type="dxa"/>
          </w:tcPr>
          <w:p w:rsidR="00F46F5C" w:rsidRPr="003168A2" w:rsidRDefault="00F46F5C" w:rsidP="00F46F5C">
            <w:pPr>
              <w:pStyle w:val="TAC"/>
            </w:pPr>
          </w:p>
        </w:tc>
        <w:tc>
          <w:tcPr>
            <w:tcW w:w="5953" w:type="dxa"/>
          </w:tcPr>
          <w:p w:rsidR="00F46F5C" w:rsidRDefault="00F46F5C" w:rsidP="00F46F5C">
            <w:pPr>
              <w:pStyle w:val="TAL"/>
              <w:rPr>
                <w:lang w:eastAsia="ja-JP"/>
              </w:rPr>
            </w:pPr>
            <w:r>
              <w:rPr>
                <w:lang w:eastAsia="ja-JP"/>
              </w:rPr>
              <w:t>Emergency services fallback supported in NR connected to 5GCN only</w:t>
            </w:r>
          </w:p>
        </w:tc>
      </w:tr>
      <w:tr w:rsidR="00F46F5C" w:rsidRPr="003168A2" w:rsidTr="00F46F5C">
        <w:trPr>
          <w:cantSplit/>
          <w:jc w:val="center"/>
        </w:trPr>
        <w:tc>
          <w:tcPr>
            <w:tcW w:w="284" w:type="dxa"/>
          </w:tcPr>
          <w:p w:rsidR="00F46F5C" w:rsidRPr="003168A2" w:rsidRDefault="00F46F5C" w:rsidP="00F46F5C">
            <w:pPr>
              <w:pStyle w:val="TAC"/>
            </w:pPr>
            <w:r>
              <w:t>1</w:t>
            </w:r>
          </w:p>
        </w:tc>
        <w:tc>
          <w:tcPr>
            <w:tcW w:w="284" w:type="dxa"/>
          </w:tcPr>
          <w:p w:rsidR="00F46F5C" w:rsidRDefault="00F46F5C" w:rsidP="00F46F5C">
            <w:pPr>
              <w:pStyle w:val="TAC"/>
            </w:pPr>
            <w:r>
              <w:t>0</w:t>
            </w:r>
          </w:p>
        </w:tc>
        <w:tc>
          <w:tcPr>
            <w:tcW w:w="283" w:type="dxa"/>
          </w:tcPr>
          <w:p w:rsidR="00F46F5C" w:rsidRPr="003168A2" w:rsidRDefault="00F46F5C" w:rsidP="00F46F5C">
            <w:pPr>
              <w:pStyle w:val="TAC"/>
            </w:pPr>
          </w:p>
        </w:tc>
        <w:tc>
          <w:tcPr>
            <w:tcW w:w="283" w:type="dxa"/>
          </w:tcPr>
          <w:p w:rsidR="00F46F5C" w:rsidRPr="003168A2" w:rsidRDefault="00F46F5C" w:rsidP="00F46F5C">
            <w:pPr>
              <w:pStyle w:val="TAC"/>
            </w:pPr>
          </w:p>
        </w:tc>
        <w:tc>
          <w:tcPr>
            <w:tcW w:w="5953" w:type="dxa"/>
          </w:tcPr>
          <w:p w:rsidR="00F46F5C" w:rsidRDefault="00F46F5C" w:rsidP="00F46F5C">
            <w:pPr>
              <w:pStyle w:val="TAL"/>
              <w:rPr>
                <w:lang w:eastAsia="ja-JP"/>
              </w:rPr>
            </w:pPr>
            <w:r>
              <w:rPr>
                <w:lang w:eastAsia="ja-JP"/>
              </w:rPr>
              <w:t>Emergency services fallback supported in E-UTRA connected to 5GCN only</w:t>
            </w:r>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F46F5C"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r w:rsidR="00F46F5C">
              <w:rPr>
                <w:lang w:eastAsia="ja-JP"/>
              </w:rPr>
              <w:t>s</w:t>
            </w:r>
            <w:r>
              <w:rPr>
                <w:lang w:eastAsia="ja-JP"/>
              </w:rPr>
              <w:t xml:space="preserve"> fallback supported</w:t>
            </w:r>
            <w:r w:rsidR="00F46F5C">
              <w:rPr>
                <w:lang w:eastAsia="ja-JP"/>
              </w:rPr>
              <w:t xml:space="preserve"> in NR connected to 5GCN and E-UTRA connected to 5GCN</w:t>
            </w:r>
          </w:p>
        </w:tc>
      </w:tr>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t>Interworking without N26 interface indicator (IWK N26) (octet 3, bit 6)</w:t>
            </w:r>
          </w:p>
        </w:tc>
      </w:tr>
      <w:tr w:rsidR="00BD5A59" w:rsidRPr="003168A2" w:rsidTr="00F46F5C">
        <w:trPr>
          <w:cantSplit/>
          <w:jc w:val="center"/>
        </w:trPr>
        <w:tc>
          <w:tcPr>
            <w:tcW w:w="7087" w:type="dxa"/>
            <w:gridSpan w:val="5"/>
          </w:tcPr>
          <w:p w:rsidR="00BD5A59" w:rsidRPr="003168A2" w:rsidRDefault="00BD5A59" w:rsidP="00454509">
            <w:pPr>
              <w:pStyle w:val="TAL"/>
            </w:pPr>
            <w:r w:rsidRPr="00B91DB7">
              <w:t>This b</w:t>
            </w:r>
            <w:r>
              <w:t xml:space="preserve">it indicates </w:t>
            </w:r>
            <w:r w:rsidR="00454509" w:rsidRPr="00AD0C17">
              <w:t>whether the network supports interworking procedure without N26 interface</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r>
              <w:t>7</w:t>
            </w:r>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not supported</w:t>
            </w:r>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supported</w:t>
            </w:r>
          </w:p>
        </w:tc>
      </w:tr>
      <w:tr w:rsidR="00BD5A59" w:rsidRPr="003168A2" w:rsidTr="00F46F5C">
        <w:trPr>
          <w:cantSplit/>
          <w:jc w:val="center"/>
        </w:trPr>
        <w:tc>
          <w:tcPr>
            <w:tcW w:w="7087" w:type="dxa"/>
            <w:gridSpan w:val="5"/>
          </w:tcPr>
          <w:p w:rsidR="00BD5A59" w:rsidRPr="003168A2" w:rsidRDefault="00BD5A59" w:rsidP="00260D19">
            <w:pPr>
              <w:pStyle w:val="TAL"/>
            </w:pPr>
          </w:p>
        </w:tc>
      </w:tr>
      <w:tr w:rsidR="00181E31" w:rsidRPr="003168A2" w:rsidTr="00F46F5C">
        <w:trPr>
          <w:cantSplit/>
          <w:jc w:val="center"/>
        </w:trPr>
        <w:tc>
          <w:tcPr>
            <w:tcW w:w="7087" w:type="dxa"/>
            <w:gridSpan w:val="5"/>
          </w:tcPr>
          <w:p w:rsidR="00181E31" w:rsidRPr="003168A2" w:rsidRDefault="00181E31" w:rsidP="00181E31">
            <w:pPr>
              <w:pStyle w:val="TAL"/>
            </w:pPr>
            <w:r w:rsidRPr="00011F58">
              <w:rPr>
                <w:lang w:eastAsia="ja-JP"/>
              </w:rPr>
              <w:t>MPS indicator (MPSI) (octet 3, bit 7)</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 xml:space="preserve">This bit indicates the support of MPS in the </w:t>
            </w:r>
            <w:r w:rsidRPr="00011F58">
              <w:rPr>
                <w:snapToGrid w:val="0"/>
              </w:rPr>
              <w:t xml:space="preserve">RPLMN or equivalent </w:t>
            </w:r>
            <w:r w:rsidRPr="00011F58">
              <w:t>PLMN.</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Bit</w:t>
            </w:r>
          </w:p>
        </w:tc>
      </w:tr>
      <w:tr w:rsidR="00181E31" w:rsidRPr="003168A2" w:rsidTr="00F46F5C">
        <w:trPr>
          <w:cantSplit/>
          <w:jc w:val="center"/>
        </w:trPr>
        <w:tc>
          <w:tcPr>
            <w:tcW w:w="284" w:type="dxa"/>
          </w:tcPr>
          <w:p w:rsidR="00181E31" w:rsidRPr="003168A2" w:rsidRDefault="00181E31" w:rsidP="00B30773">
            <w:pPr>
              <w:pStyle w:val="TAC"/>
            </w:pPr>
            <w:r w:rsidRPr="003168A2">
              <w:t>0</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not valid in </w:t>
            </w:r>
            <w:r w:rsidRPr="00011F58">
              <w:rPr>
                <w:snapToGrid w:val="0"/>
              </w:rPr>
              <w:t>RPLMN or equivalent</w:t>
            </w:r>
            <w:r w:rsidRPr="00011F58">
              <w:t xml:space="preserve"> PLMN</w:t>
            </w:r>
          </w:p>
        </w:tc>
      </w:tr>
      <w:tr w:rsidR="00181E31" w:rsidRPr="003168A2" w:rsidTr="00F46F5C">
        <w:trPr>
          <w:cantSplit/>
          <w:jc w:val="center"/>
        </w:trPr>
        <w:tc>
          <w:tcPr>
            <w:tcW w:w="284" w:type="dxa"/>
          </w:tcPr>
          <w:p w:rsidR="00181E31" w:rsidRPr="003168A2" w:rsidRDefault="00181E31" w:rsidP="00B30773">
            <w:pPr>
              <w:pStyle w:val="TAC"/>
            </w:pPr>
            <w:r>
              <w:t>1</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valid in </w:t>
            </w:r>
            <w:r w:rsidRPr="00011F58">
              <w:rPr>
                <w:snapToGrid w:val="0"/>
              </w:rPr>
              <w:t>RPLMN or equivalent</w:t>
            </w:r>
            <w:r w:rsidRPr="00011F58">
              <w:t xml:space="preserve"> PLMN</w:t>
            </w:r>
          </w:p>
        </w:tc>
      </w:tr>
      <w:tr w:rsidR="00181E31" w:rsidRPr="003168A2" w:rsidTr="00F46F5C">
        <w:trPr>
          <w:cantSplit/>
          <w:jc w:val="center"/>
        </w:trPr>
        <w:tc>
          <w:tcPr>
            <w:tcW w:w="7087" w:type="dxa"/>
            <w:gridSpan w:val="5"/>
          </w:tcPr>
          <w:p w:rsidR="00181E31" w:rsidRPr="003168A2" w:rsidRDefault="00181E31" w:rsidP="00181E31">
            <w:pPr>
              <w:pStyle w:val="TAL"/>
            </w:pPr>
          </w:p>
        </w:tc>
      </w:tr>
      <w:tr w:rsidR="00181E31" w:rsidRPr="006707D7" w:rsidTr="00F46F5C">
        <w:trPr>
          <w:cantSplit/>
          <w:jc w:val="center"/>
        </w:trPr>
        <w:tc>
          <w:tcPr>
            <w:tcW w:w="7087" w:type="dxa"/>
            <w:gridSpan w:val="5"/>
          </w:tcPr>
          <w:p w:rsidR="00181E31" w:rsidRPr="006707D7" w:rsidRDefault="00181E31" w:rsidP="0072234D">
            <w:pPr>
              <w:pStyle w:val="TAL"/>
            </w:pPr>
            <w:r w:rsidRPr="00341563">
              <w:t>A</w:t>
            </w:r>
            <w:r>
              <w:t xml:space="preserve">ll bits in octets 4 </w:t>
            </w:r>
            <w:r w:rsidR="00E21B6D">
              <w:t xml:space="preserve">to </w:t>
            </w:r>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1290" w:name="_Toc508877395"/>
      <w:bookmarkStart w:id="1291" w:name="_Toc516214926"/>
      <w:r>
        <w:t>9.</w:t>
      </w:r>
      <w:r w:rsidR="00A82D6E">
        <w:t>10</w:t>
      </w:r>
      <w:r>
        <w:t>.3.</w:t>
      </w:r>
      <w:r w:rsidR="00492704">
        <w:t>6</w:t>
      </w:r>
      <w:r>
        <w:tab/>
        <w:t>5GS r</w:t>
      </w:r>
      <w:r w:rsidRPr="009979DE">
        <w:t>egistration result</w:t>
      </w:r>
      <w:bookmarkEnd w:id="1290"/>
      <w:bookmarkEnd w:id="1291"/>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w:t>
      </w:r>
      <w:r w:rsidR="00A82D6E">
        <w:rPr>
          <w:lang w:val="en-US"/>
        </w:rPr>
        <w:t>10</w:t>
      </w:r>
      <w:r w:rsidRPr="003168A2">
        <w:rPr>
          <w:lang w:val="en-US"/>
        </w:rPr>
        <w:t>.3.</w:t>
      </w:r>
      <w:r w:rsidR="00492704">
        <w:rPr>
          <w:lang w:val="en-US"/>
        </w:rPr>
        <w:t>6</w:t>
      </w:r>
      <w:r w:rsidRPr="003168A2">
        <w:rPr>
          <w:lang w:val="en-US"/>
        </w:rPr>
        <w:t>.1 and table </w:t>
      </w:r>
      <w:r>
        <w:rPr>
          <w:lang w:val="en-US"/>
        </w:rPr>
        <w:t>9.</w:t>
      </w:r>
      <w:r w:rsidR="00A82D6E">
        <w:rPr>
          <w:lang w:val="en-US"/>
        </w:rPr>
        <w:t>10</w:t>
      </w:r>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w:t>
      </w:r>
      <w:r w:rsidR="00B277B1">
        <w:rPr>
          <w:lang w:val="en-US"/>
        </w:rPr>
        <w:t>4</w:t>
      </w:r>
      <w:r w:rsidRPr="003168A2">
        <w:rPr>
          <w:lang w:val="en-US"/>
        </w:rPr>
        <w:t xml:space="preserve"> information element</w:t>
      </w:r>
      <w:r w:rsidR="00B277B1" w:rsidRPr="00935750">
        <w:t xml:space="preserve"> </w:t>
      </w:r>
      <w:r w:rsidR="00B277B1" w:rsidRPr="003168A2">
        <w:t xml:space="preserve">with a length of </w:t>
      </w:r>
      <w:r w:rsidR="00B277B1">
        <w:t>3</w:t>
      </w:r>
      <w:r w:rsidR="00B277B1" w:rsidRPr="003168A2">
        <w:t xml:space="preserve"> octets</w:t>
      </w:r>
      <w:r w:rsidRPr="003168A2">
        <w:rPr>
          <w:lang w:val="en-US"/>
        </w:rPr>
        <w:t>.</w:t>
      </w:r>
    </w:p>
    <w:p w:rsidR="00C324D9" w:rsidRPr="003168A2" w:rsidRDefault="00C324D9" w:rsidP="00C324D9">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165"/>
      </w:tblGrid>
      <w:tr w:rsidR="00C324D9" w:rsidRPr="003168A2" w:rsidTr="00375EA9">
        <w:trPr>
          <w:gridBefore w:val="1"/>
          <w:wBefore w:w="150" w:type="dxa"/>
          <w:cantSplit/>
          <w:jc w:val="center"/>
        </w:trPr>
        <w:tc>
          <w:tcPr>
            <w:tcW w:w="710" w:type="dxa"/>
            <w:gridSpan w:val="2"/>
            <w:tcBorders>
              <w:top w:val="nil"/>
              <w:left w:val="nil"/>
              <w:bottom w:val="nil"/>
              <w:right w:val="nil"/>
            </w:tcBorders>
          </w:tcPr>
          <w:p w:rsidR="00C324D9" w:rsidRPr="003168A2" w:rsidRDefault="00C324D9" w:rsidP="00375EA9">
            <w:pPr>
              <w:pStyle w:val="TAC"/>
            </w:pPr>
            <w:r w:rsidRPr="003168A2">
              <w:t>8</w:t>
            </w:r>
          </w:p>
        </w:tc>
        <w:tc>
          <w:tcPr>
            <w:tcW w:w="720" w:type="dxa"/>
            <w:gridSpan w:val="2"/>
            <w:tcBorders>
              <w:top w:val="nil"/>
              <w:left w:val="nil"/>
              <w:bottom w:val="nil"/>
              <w:right w:val="nil"/>
            </w:tcBorders>
          </w:tcPr>
          <w:p w:rsidR="00C324D9" w:rsidRPr="003168A2" w:rsidRDefault="00C324D9" w:rsidP="00375EA9">
            <w:pPr>
              <w:pStyle w:val="TAC"/>
            </w:pPr>
            <w:r w:rsidRPr="003168A2">
              <w:t>7</w:t>
            </w:r>
          </w:p>
        </w:tc>
        <w:tc>
          <w:tcPr>
            <w:tcW w:w="720" w:type="dxa"/>
            <w:gridSpan w:val="2"/>
            <w:tcBorders>
              <w:top w:val="nil"/>
              <w:left w:val="nil"/>
              <w:bottom w:val="nil"/>
              <w:right w:val="nil"/>
            </w:tcBorders>
          </w:tcPr>
          <w:p w:rsidR="00C324D9" w:rsidRPr="003168A2" w:rsidRDefault="00C324D9" w:rsidP="00375EA9">
            <w:pPr>
              <w:pStyle w:val="TAC"/>
            </w:pPr>
            <w:r w:rsidRPr="003168A2">
              <w:t>6</w:t>
            </w:r>
          </w:p>
        </w:tc>
        <w:tc>
          <w:tcPr>
            <w:tcW w:w="720" w:type="dxa"/>
            <w:gridSpan w:val="2"/>
            <w:tcBorders>
              <w:top w:val="nil"/>
              <w:left w:val="nil"/>
              <w:bottom w:val="nil"/>
              <w:right w:val="nil"/>
            </w:tcBorders>
          </w:tcPr>
          <w:p w:rsidR="00C324D9" w:rsidRPr="003168A2" w:rsidRDefault="00C324D9" w:rsidP="00375EA9">
            <w:pPr>
              <w:pStyle w:val="TAC"/>
            </w:pPr>
            <w:r w:rsidRPr="003168A2">
              <w:t>5</w:t>
            </w:r>
          </w:p>
        </w:tc>
        <w:tc>
          <w:tcPr>
            <w:tcW w:w="720" w:type="dxa"/>
            <w:gridSpan w:val="2"/>
            <w:tcBorders>
              <w:top w:val="nil"/>
              <w:left w:val="nil"/>
              <w:bottom w:val="nil"/>
              <w:right w:val="nil"/>
            </w:tcBorders>
          </w:tcPr>
          <w:p w:rsidR="00C324D9" w:rsidRPr="003168A2" w:rsidRDefault="00C324D9" w:rsidP="00375EA9">
            <w:pPr>
              <w:pStyle w:val="TAC"/>
            </w:pPr>
            <w:r w:rsidRPr="003168A2">
              <w:t>4</w:t>
            </w:r>
          </w:p>
        </w:tc>
        <w:tc>
          <w:tcPr>
            <w:tcW w:w="720" w:type="dxa"/>
            <w:tcBorders>
              <w:top w:val="nil"/>
              <w:left w:val="nil"/>
              <w:bottom w:val="nil"/>
              <w:right w:val="nil"/>
            </w:tcBorders>
          </w:tcPr>
          <w:p w:rsidR="00C324D9" w:rsidRPr="003168A2" w:rsidRDefault="00C324D9" w:rsidP="00375EA9">
            <w:pPr>
              <w:pStyle w:val="TAC"/>
            </w:pPr>
            <w:r w:rsidRPr="003168A2">
              <w:t>3</w:t>
            </w:r>
          </w:p>
        </w:tc>
        <w:tc>
          <w:tcPr>
            <w:tcW w:w="720" w:type="dxa"/>
            <w:tcBorders>
              <w:top w:val="nil"/>
              <w:left w:val="nil"/>
              <w:bottom w:val="nil"/>
              <w:right w:val="nil"/>
            </w:tcBorders>
          </w:tcPr>
          <w:p w:rsidR="00C324D9" w:rsidRPr="003168A2" w:rsidRDefault="00C324D9" w:rsidP="00375EA9">
            <w:pPr>
              <w:pStyle w:val="TAC"/>
            </w:pPr>
            <w:r w:rsidRPr="003168A2">
              <w:t>2</w:t>
            </w:r>
          </w:p>
        </w:tc>
        <w:tc>
          <w:tcPr>
            <w:tcW w:w="730" w:type="dxa"/>
            <w:gridSpan w:val="2"/>
            <w:tcBorders>
              <w:top w:val="nil"/>
              <w:left w:val="nil"/>
              <w:bottom w:val="nil"/>
              <w:right w:val="nil"/>
            </w:tcBorders>
          </w:tcPr>
          <w:p w:rsidR="00C324D9" w:rsidRPr="003168A2" w:rsidRDefault="00C324D9" w:rsidP="00375EA9">
            <w:pPr>
              <w:pStyle w:val="TAC"/>
            </w:pPr>
            <w:r w:rsidRPr="003168A2">
              <w:t>1</w:t>
            </w:r>
          </w:p>
        </w:tc>
        <w:tc>
          <w:tcPr>
            <w:tcW w:w="1161" w:type="dxa"/>
            <w:gridSpan w:val="2"/>
            <w:tcBorders>
              <w:top w:val="nil"/>
              <w:left w:val="nil"/>
              <w:bottom w:val="nil"/>
              <w:right w:val="nil"/>
            </w:tcBorders>
          </w:tcPr>
          <w:p w:rsidR="00C324D9" w:rsidRPr="003168A2" w:rsidRDefault="00C324D9" w:rsidP="00375EA9">
            <w:pPr>
              <w:pStyle w:val="TAL"/>
            </w:pPr>
          </w:p>
        </w:tc>
      </w:tr>
      <w:tr w:rsidR="00C324D9" w:rsidRPr="003168A2" w:rsidTr="00375EA9">
        <w:trPr>
          <w:gridAfter w:val="1"/>
          <w:wAfter w:w="165" w:type="dxa"/>
          <w:cantSplit/>
          <w:jc w:val="center"/>
        </w:trPr>
        <w:tc>
          <w:tcPr>
            <w:tcW w:w="5769" w:type="dxa"/>
            <w:gridSpan w:val="14"/>
            <w:tcBorders>
              <w:top w:val="single" w:sz="4" w:space="0" w:color="auto"/>
              <w:right w:val="single" w:sz="4" w:space="0" w:color="auto"/>
            </w:tcBorders>
          </w:tcPr>
          <w:p w:rsidR="00C324D9" w:rsidRPr="003168A2" w:rsidRDefault="00C324D9" w:rsidP="00375EA9">
            <w:pPr>
              <w:pStyle w:val="TAC"/>
            </w:pPr>
            <w:r>
              <w:t>5GS registration result</w:t>
            </w:r>
            <w:r w:rsidRPr="003168A2">
              <w:t xml:space="preserve"> IEI</w:t>
            </w:r>
          </w:p>
        </w:tc>
        <w:tc>
          <w:tcPr>
            <w:tcW w:w="1137" w:type="dxa"/>
            <w:gridSpan w:val="2"/>
            <w:tcBorders>
              <w:top w:val="nil"/>
              <w:left w:val="nil"/>
              <w:bottom w:val="nil"/>
              <w:right w:val="nil"/>
            </w:tcBorders>
          </w:tcPr>
          <w:p w:rsidR="00C324D9" w:rsidRPr="003168A2" w:rsidRDefault="00C324D9" w:rsidP="00375EA9">
            <w:pPr>
              <w:pStyle w:val="TAL"/>
            </w:pPr>
            <w:r w:rsidRPr="003168A2">
              <w:t>octet 1</w:t>
            </w:r>
          </w:p>
        </w:tc>
      </w:tr>
      <w:tr w:rsidR="00C324D9" w:rsidRPr="003168A2" w:rsidTr="00375EA9">
        <w:trPr>
          <w:gridAfter w:val="1"/>
          <w:wAfter w:w="165" w:type="dxa"/>
          <w:cantSplit/>
          <w:jc w:val="center"/>
        </w:trPr>
        <w:tc>
          <w:tcPr>
            <w:tcW w:w="5769" w:type="dxa"/>
            <w:gridSpan w:val="14"/>
            <w:tcBorders>
              <w:top w:val="single" w:sz="4" w:space="0" w:color="auto"/>
              <w:right w:val="single" w:sz="4" w:space="0" w:color="auto"/>
            </w:tcBorders>
          </w:tcPr>
          <w:p w:rsidR="00C324D9" w:rsidRPr="003168A2" w:rsidRDefault="00C324D9" w:rsidP="00375EA9">
            <w:pPr>
              <w:pStyle w:val="TAC"/>
            </w:pPr>
            <w:r w:rsidRPr="003168A2">
              <w:t xml:space="preserve">Length of </w:t>
            </w:r>
            <w:r>
              <w:t>5G</w:t>
            </w:r>
            <w:r w:rsidRPr="003168A2">
              <w:t xml:space="preserve">S </w:t>
            </w:r>
            <w:r>
              <w:t>registration</w:t>
            </w:r>
            <w:r w:rsidRPr="003168A2">
              <w:t xml:space="preserve"> result </w:t>
            </w:r>
            <w:r w:rsidRPr="003168A2">
              <w:rPr>
                <w:iCs/>
              </w:rPr>
              <w:t>contents</w:t>
            </w:r>
          </w:p>
        </w:tc>
        <w:tc>
          <w:tcPr>
            <w:tcW w:w="1137" w:type="dxa"/>
            <w:gridSpan w:val="2"/>
            <w:tcBorders>
              <w:top w:val="nil"/>
              <w:left w:val="nil"/>
              <w:bottom w:val="nil"/>
              <w:right w:val="nil"/>
            </w:tcBorders>
          </w:tcPr>
          <w:p w:rsidR="00C324D9" w:rsidRPr="003168A2" w:rsidRDefault="00C324D9" w:rsidP="00375EA9">
            <w:pPr>
              <w:pStyle w:val="TAL"/>
            </w:pPr>
            <w:r w:rsidRPr="003168A2">
              <w:t>octet 2</w:t>
            </w:r>
          </w:p>
        </w:tc>
      </w:tr>
      <w:tr w:rsidR="00C324D9" w:rsidRPr="003168A2" w:rsidTr="00375EA9">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rsidRPr="003168A2">
              <w:t>0</w:t>
            </w:r>
          </w:p>
          <w:p w:rsidR="00C324D9" w:rsidRPr="003168A2" w:rsidRDefault="00C324D9"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C324D9" w:rsidRPr="003168A2" w:rsidRDefault="00C324D9" w:rsidP="00375EA9">
            <w:pPr>
              <w:pStyle w:val="TAC"/>
            </w:pPr>
            <w:r>
              <w:t>SMS allowed</w:t>
            </w:r>
          </w:p>
        </w:tc>
        <w:tc>
          <w:tcPr>
            <w:tcW w:w="2164" w:type="dxa"/>
            <w:gridSpan w:val="4"/>
            <w:tcBorders>
              <w:top w:val="nil"/>
              <w:bottom w:val="single" w:sz="4" w:space="0" w:color="auto"/>
              <w:right w:val="single" w:sz="4" w:space="0" w:color="auto"/>
            </w:tcBorders>
          </w:tcPr>
          <w:p w:rsidR="00C324D9" w:rsidRPr="003168A2" w:rsidRDefault="00C324D9" w:rsidP="00375EA9">
            <w:pPr>
              <w:pStyle w:val="TAC"/>
            </w:pPr>
            <w:r>
              <w:t>5G</w:t>
            </w:r>
            <w:r w:rsidRPr="003168A2">
              <w:t xml:space="preserve">S </w:t>
            </w:r>
            <w:r>
              <w:t>registration</w:t>
            </w:r>
            <w:r w:rsidRPr="003168A2">
              <w:t xml:space="preserve"> result value</w:t>
            </w:r>
          </w:p>
        </w:tc>
        <w:tc>
          <w:tcPr>
            <w:tcW w:w="1137" w:type="dxa"/>
            <w:gridSpan w:val="2"/>
            <w:tcBorders>
              <w:top w:val="nil"/>
              <w:left w:val="nil"/>
              <w:bottom w:val="nil"/>
              <w:right w:val="nil"/>
            </w:tcBorders>
          </w:tcPr>
          <w:p w:rsidR="00C324D9" w:rsidRPr="003168A2" w:rsidRDefault="00C324D9" w:rsidP="00375EA9">
            <w:pPr>
              <w:pStyle w:val="TAL"/>
            </w:pPr>
          </w:p>
          <w:p w:rsidR="00C324D9" w:rsidRPr="003168A2" w:rsidRDefault="00C324D9" w:rsidP="00375EA9">
            <w:pPr>
              <w:pStyle w:val="TAL"/>
            </w:pPr>
            <w:r>
              <w:t>octet 3</w:t>
            </w:r>
          </w:p>
        </w:tc>
      </w:tr>
    </w:tbl>
    <w:p w:rsidR="00F57294" w:rsidRPr="00BB587E" w:rsidRDefault="00F57294" w:rsidP="00621D46">
      <w:pPr>
        <w:pStyle w:val="TF"/>
      </w:pPr>
      <w:r w:rsidRPr="00456F26">
        <w:t>Figure 9.</w:t>
      </w:r>
      <w:r w:rsidR="00A82D6E">
        <w:t>10</w:t>
      </w:r>
      <w:r w:rsidRPr="0082495A">
        <w:t>.3.</w:t>
      </w:r>
      <w:r w:rsidR="00492704" w:rsidRPr="0082495A">
        <w:t>6</w:t>
      </w:r>
      <w:r w:rsidRPr="0082495A">
        <w:t xml:space="preserve">.1: 5GS </w:t>
      </w:r>
      <w:r w:rsidRPr="00BB587E">
        <w:t>registration result information element</w:t>
      </w:r>
    </w:p>
    <w:p w:rsidR="00F57294" w:rsidRPr="00E1307B" w:rsidRDefault="00F57294" w:rsidP="00456F26">
      <w:pPr>
        <w:pStyle w:val="TH"/>
      </w:pPr>
      <w:r w:rsidRPr="00BB587E">
        <w:lastRenderedPageBreak/>
        <w:t>Table </w:t>
      </w:r>
      <w:r w:rsidRPr="001E222B">
        <w:t>9.</w:t>
      </w:r>
      <w:r w:rsidR="00A82D6E">
        <w:t>10</w:t>
      </w:r>
      <w:r w:rsidRPr="005126CB">
        <w:t>.3.</w:t>
      </w:r>
      <w:r w:rsidR="00492704"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B1574B">
        <w:trPr>
          <w:cantSplit/>
          <w:jc w:val="center"/>
        </w:trPr>
        <w:tc>
          <w:tcPr>
            <w:tcW w:w="7087" w:type="dxa"/>
            <w:gridSpan w:val="5"/>
          </w:tcPr>
          <w:p w:rsidR="00F57294" w:rsidRPr="003168A2" w:rsidRDefault="00F57294" w:rsidP="00691B57">
            <w:pPr>
              <w:pStyle w:val="TAL"/>
            </w:pPr>
            <w:r>
              <w:t>5GS registration</w:t>
            </w:r>
            <w:r w:rsidRPr="003168A2">
              <w:t xml:space="preserve"> result value (octet </w:t>
            </w:r>
            <w:r w:rsidR="00B1574B">
              <w:t>3, bits 1 to 3</w:t>
            </w:r>
            <w:r w:rsidRPr="003168A2">
              <w:t>)</w:t>
            </w:r>
          </w:p>
        </w:tc>
      </w:tr>
      <w:tr w:rsidR="00F57294" w:rsidRPr="003168A2" w:rsidTr="00B1574B">
        <w:trPr>
          <w:cantSplit/>
          <w:jc w:val="center"/>
        </w:trPr>
        <w:tc>
          <w:tcPr>
            <w:tcW w:w="7087" w:type="dxa"/>
            <w:gridSpan w:val="5"/>
          </w:tcPr>
          <w:p w:rsidR="00F57294" w:rsidRPr="003168A2" w:rsidRDefault="00F57294" w:rsidP="006D6292">
            <w:pPr>
              <w:pStyle w:val="TAL"/>
            </w:pPr>
            <w:r w:rsidRPr="003168A2">
              <w:t>Bits</w:t>
            </w:r>
          </w:p>
        </w:tc>
      </w:tr>
      <w:tr w:rsidR="00F57294" w:rsidRPr="003168A2" w:rsidTr="00B1574B">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B1574B">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 xml:space="preserve">3GPP access and </w:t>
            </w:r>
            <w:r w:rsidR="00B1574B">
              <w:t>n</w:t>
            </w:r>
            <w:r>
              <w:t>on-3GPP access</w:t>
            </w:r>
          </w:p>
        </w:tc>
      </w:tr>
      <w:tr w:rsidR="00F57294" w:rsidRPr="003168A2" w:rsidTr="00B1574B">
        <w:trPr>
          <w:cantSplit/>
          <w:jc w:val="center"/>
        </w:trPr>
        <w:tc>
          <w:tcPr>
            <w:tcW w:w="284" w:type="dxa"/>
          </w:tcPr>
          <w:p w:rsidR="00F57294" w:rsidRPr="003168A2" w:rsidRDefault="00B1574B" w:rsidP="006D6292">
            <w:pPr>
              <w:pStyle w:val="TAC"/>
            </w:pPr>
            <w:r>
              <w:t>1</w:t>
            </w:r>
          </w:p>
        </w:tc>
        <w:tc>
          <w:tcPr>
            <w:tcW w:w="284" w:type="dxa"/>
          </w:tcPr>
          <w:p w:rsidR="00F57294" w:rsidRPr="003168A2" w:rsidRDefault="00B1574B" w:rsidP="006D6292">
            <w:pPr>
              <w:pStyle w:val="TAC"/>
            </w:pPr>
            <w:r>
              <w:t>1</w:t>
            </w:r>
          </w:p>
        </w:tc>
        <w:tc>
          <w:tcPr>
            <w:tcW w:w="283" w:type="dxa"/>
          </w:tcPr>
          <w:p w:rsidR="00F57294" w:rsidRPr="003168A2" w:rsidRDefault="00B1574B"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B1574B" w:rsidP="006D6292">
            <w:pPr>
              <w:pStyle w:val="TAL"/>
            </w:pPr>
            <w:r>
              <w:t>reserved</w:t>
            </w:r>
          </w:p>
        </w:tc>
      </w:tr>
      <w:tr w:rsidR="00B1574B" w:rsidRPr="003168A2" w:rsidTr="00B1574B">
        <w:trPr>
          <w:cantSplit/>
          <w:jc w:val="center"/>
        </w:trPr>
        <w:tc>
          <w:tcPr>
            <w:tcW w:w="7087" w:type="dxa"/>
            <w:gridSpan w:val="5"/>
          </w:tcPr>
          <w:p w:rsidR="00B1574B" w:rsidRPr="003168A2" w:rsidRDefault="00B1574B" w:rsidP="00375EA9">
            <w:pPr>
              <w:pStyle w:val="TAL"/>
            </w:pPr>
          </w:p>
        </w:tc>
      </w:tr>
      <w:tr w:rsidR="00F57294" w:rsidRPr="003168A2" w:rsidTr="00B1574B">
        <w:trPr>
          <w:cantSplit/>
          <w:jc w:val="center"/>
        </w:trPr>
        <w:tc>
          <w:tcPr>
            <w:tcW w:w="7087" w:type="dxa"/>
            <w:gridSpan w:val="5"/>
          </w:tcPr>
          <w:p w:rsidR="00F57294" w:rsidRPr="003168A2" w:rsidRDefault="00F57294" w:rsidP="00691B57">
            <w:pPr>
              <w:pStyle w:val="TAL"/>
            </w:pPr>
            <w:r w:rsidRPr="003168A2">
              <w:t xml:space="preserve">All other values are </w:t>
            </w:r>
            <w:r w:rsidR="00B1574B">
              <w:t>unuse</w:t>
            </w:r>
            <w:r w:rsidR="00F01B7E">
              <w:t>d</w:t>
            </w:r>
            <w:r w:rsidR="00B1574B">
              <w:t xml:space="preserve"> </w:t>
            </w:r>
            <w:r w:rsidR="00B1574B" w:rsidRPr="003168A2">
              <w:t xml:space="preserve">and shall be </w:t>
            </w:r>
            <w:r w:rsidR="00B1574B">
              <w:t>treated</w:t>
            </w:r>
            <w:r w:rsidR="00B1574B" w:rsidRPr="003168A2">
              <w:t xml:space="preserve"> as </w:t>
            </w:r>
            <w:r w:rsidR="005A0408">
              <w:t>“</w:t>
            </w:r>
            <w:r w:rsidR="00B1574B">
              <w:t>3GPP access</w:t>
            </w:r>
            <w:r w:rsidR="005A0408">
              <w:t>”</w:t>
            </w:r>
            <w:r w:rsidR="00B1574B" w:rsidRPr="003168A2">
              <w:t xml:space="preserve">, if received by the </w:t>
            </w:r>
            <w:r w:rsidR="00B1574B">
              <w:t>UE</w:t>
            </w:r>
            <w:r>
              <w:t>.</w:t>
            </w:r>
          </w:p>
        </w:tc>
      </w:tr>
      <w:tr w:rsidR="00F57294" w:rsidRPr="003168A2" w:rsidTr="00B1574B">
        <w:trPr>
          <w:cantSplit/>
          <w:jc w:val="center"/>
        </w:trPr>
        <w:tc>
          <w:tcPr>
            <w:tcW w:w="7087" w:type="dxa"/>
            <w:gridSpan w:val="5"/>
          </w:tcPr>
          <w:p w:rsidR="00F57294" w:rsidRPr="003168A2" w:rsidRDefault="00F57294" w:rsidP="006D6292">
            <w:pPr>
              <w:pStyle w:val="TAL"/>
            </w:pPr>
          </w:p>
        </w:tc>
      </w:tr>
      <w:tr w:rsidR="002B0CA8" w:rsidRPr="003168A2" w:rsidTr="00B1574B">
        <w:trPr>
          <w:cantSplit/>
          <w:jc w:val="center"/>
        </w:trPr>
        <w:tc>
          <w:tcPr>
            <w:tcW w:w="7087" w:type="dxa"/>
            <w:gridSpan w:val="5"/>
          </w:tcPr>
          <w:p w:rsidR="002B0CA8" w:rsidRPr="003168A2" w:rsidRDefault="002B0CA8" w:rsidP="002B0CA8">
            <w:pPr>
              <w:pStyle w:val="TAL"/>
            </w:pPr>
            <w:r>
              <w:t xml:space="preserve">SMS over NAS transport allowed </w:t>
            </w:r>
            <w:r w:rsidRPr="00835B1B">
              <w:t>(</w:t>
            </w:r>
            <w:r>
              <w:t>SMS allowed) (octet 3, bit 4)</w:t>
            </w:r>
          </w:p>
        </w:tc>
      </w:tr>
      <w:tr w:rsidR="002B0CA8" w:rsidRPr="003168A2" w:rsidTr="00B1574B">
        <w:trPr>
          <w:cantSplit/>
          <w:jc w:val="center"/>
        </w:trPr>
        <w:tc>
          <w:tcPr>
            <w:tcW w:w="7087" w:type="dxa"/>
            <w:gridSpan w:val="5"/>
          </w:tcPr>
          <w:p w:rsidR="002B0CA8" w:rsidRDefault="002B0CA8" w:rsidP="002B0CA8">
            <w:pPr>
              <w:pStyle w:val="TAL"/>
            </w:pPr>
            <w:r>
              <w:t>Bit</w:t>
            </w:r>
          </w:p>
        </w:tc>
      </w:tr>
      <w:tr w:rsidR="00CD1CF9" w:rsidRPr="003168A2" w:rsidTr="00375EA9">
        <w:trPr>
          <w:cantSplit/>
          <w:jc w:val="center"/>
        </w:trPr>
        <w:tc>
          <w:tcPr>
            <w:tcW w:w="284" w:type="dxa"/>
          </w:tcPr>
          <w:p w:rsidR="00CD1CF9" w:rsidRPr="003168A2" w:rsidRDefault="00CD1CF9" w:rsidP="00375EA9">
            <w:pPr>
              <w:pStyle w:val="TAH"/>
            </w:pPr>
            <w:r>
              <w:t>4</w:t>
            </w:r>
          </w:p>
        </w:tc>
        <w:tc>
          <w:tcPr>
            <w:tcW w:w="284" w:type="dxa"/>
          </w:tcPr>
          <w:p w:rsidR="00CD1CF9" w:rsidRPr="003168A2" w:rsidRDefault="00CD1CF9" w:rsidP="00375EA9">
            <w:pPr>
              <w:pStyle w:val="TAH"/>
            </w:pPr>
          </w:p>
        </w:tc>
        <w:tc>
          <w:tcPr>
            <w:tcW w:w="283" w:type="dxa"/>
          </w:tcPr>
          <w:p w:rsidR="00CD1CF9" w:rsidRPr="003168A2" w:rsidRDefault="00CD1CF9" w:rsidP="00375EA9">
            <w:pPr>
              <w:pStyle w:val="TAH"/>
            </w:pPr>
          </w:p>
        </w:tc>
        <w:tc>
          <w:tcPr>
            <w:tcW w:w="283" w:type="dxa"/>
          </w:tcPr>
          <w:p w:rsidR="00CD1CF9" w:rsidRPr="003168A2" w:rsidRDefault="00CD1CF9" w:rsidP="00375EA9">
            <w:pPr>
              <w:pStyle w:val="TAH"/>
            </w:pPr>
          </w:p>
        </w:tc>
        <w:tc>
          <w:tcPr>
            <w:tcW w:w="5953" w:type="dxa"/>
          </w:tcPr>
          <w:p w:rsidR="00CD1CF9" w:rsidRPr="003168A2" w:rsidRDefault="00CD1CF9" w:rsidP="00375EA9">
            <w:pPr>
              <w:pStyle w:val="TAL"/>
            </w:pPr>
          </w:p>
        </w:tc>
      </w:tr>
      <w:tr w:rsidR="00CD1CF9" w:rsidRPr="003168A2" w:rsidTr="00375EA9">
        <w:trPr>
          <w:cantSplit/>
          <w:jc w:val="center"/>
        </w:trPr>
        <w:tc>
          <w:tcPr>
            <w:tcW w:w="284" w:type="dxa"/>
          </w:tcPr>
          <w:p w:rsidR="00CD1CF9" w:rsidRPr="003168A2" w:rsidRDefault="00CD1CF9" w:rsidP="00375EA9">
            <w:pPr>
              <w:pStyle w:val="TAC"/>
            </w:pPr>
            <w:r w:rsidRPr="003168A2">
              <w:t>0</w:t>
            </w:r>
          </w:p>
        </w:tc>
        <w:tc>
          <w:tcPr>
            <w:tcW w:w="284" w:type="dxa"/>
          </w:tcPr>
          <w:p w:rsidR="00CD1CF9" w:rsidRPr="003168A2" w:rsidRDefault="00CD1CF9" w:rsidP="00375EA9">
            <w:pPr>
              <w:pStyle w:val="TAC"/>
            </w:pPr>
          </w:p>
        </w:tc>
        <w:tc>
          <w:tcPr>
            <w:tcW w:w="283" w:type="dxa"/>
          </w:tcPr>
          <w:p w:rsidR="00CD1CF9" w:rsidRPr="003168A2" w:rsidRDefault="00CD1CF9" w:rsidP="00375EA9">
            <w:pPr>
              <w:pStyle w:val="TAC"/>
            </w:pPr>
          </w:p>
        </w:tc>
        <w:tc>
          <w:tcPr>
            <w:tcW w:w="283" w:type="dxa"/>
          </w:tcPr>
          <w:p w:rsidR="00CD1CF9" w:rsidRPr="003168A2" w:rsidRDefault="00CD1CF9" w:rsidP="00375EA9">
            <w:pPr>
              <w:pStyle w:val="TAC"/>
            </w:pPr>
          </w:p>
        </w:tc>
        <w:tc>
          <w:tcPr>
            <w:tcW w:w="5953" w:type="dxa"/>
          </w:tcPr>
          <w:p w:rsidR="00CD1CF9" w:rsidRPr="003168A2" w:rsidRDefault="00CD1CF9" w:rsidP="00375EA9">
            <w:pPr>
              <w:pStyle w:val="TAL"/>
            </w:pPr>
            <w:r>
              <w:t>SMS over NAS not allowed</w:t>
            </w:r>
          </w:p>
        </w:tc>
      </w:tr>
      <w:tr w:rsidR="00CD1CF9" w:rsidRPr="003168A2" w:rsidTr="00375EA9">
        <w:trPr>
          <w:cantSplit/>
          <w:jc w:val="center"/>
        </w:trPr>
        <w:tc>
          <w:tcPr>
            <w:tcW w:w="284" w:type="dxa"/>
          </w:tcPr>
          <w:p w:rsidR="00CD1CF9" w:rsidRPr="003168A2" w:rsidRDefault="00CD1CF9" w:rsidP="00375EA9">
            <w:pPr>
              <w:pStyle w:val="TAC"/>
            </w:pPr>
            <w:r>
              <w:t>1</w:t>
            </w:r>
          </w:p>
        </w:tc>
        <w:tc>
          <w:tcPr>
            <w:tcW w:w="284" w:type="dxa"/>
          </w:tcPr>
          <w:p w:rsidR="00CD1CF9" w:rsidRPr="003168A2" w:rsidRDefault="00CD1CF9" w:rsidP="00375EA9">
            <w:pPr>
              <w:pStyle w:val="TAC"/>
            </w:pPr>
          </w:p>
        </w:tc>
        <w:tc>
          <w:tcPr>
            <w:tcW w:w="283" w:type="dxa"/>
          </w:tcPr>
          <w:p w:rsidR="00CD1CF9" w:rsidRPr="003168A2" w:rsidRDefault="00CD1CF9" w:rsidP="00375EA9">
            <w:pPr>
              <w:pStyle w:val="TAC"/>
            </w:pPr>
          </w:p>
        </w:tc>
        <w:tc>
          <w:tcPr>
            <w:tcW w:w="283" w:type="dxa"/>
          </w:tcPr>
          <w:p w:rsidR="00CD1CF9" w:rsidRPr="003168A2" w:rsidRDefault="00CD1CF9" w:rsidP="00375EA9">
            <w:pPr>
              <w:pStyle w:val="TAC"/>
            </w:pPr>
          </w:p>
        </w:tc>
        <w:tc>
          <w:tcPr>
            <w:tcW w:w="5953" w:type="dxa"/>
          </w:tcPr>
          <w:p w:rsidR="00CD1CF9" w:rsidRPr="003168A2" w:rsidRDefault="00CD1CF9" w:rsidP="00375EA9">
            <w:pPr>
              <w:pStyle w:val="TAL"/>
            </w:pPr>
            <w:r>
              <w:t>SMS over NAS allowed</w:t>
            </w:r>
          </w:p>
        </w:tc>
      </w:tr>
      <w:tr w:rsidR="00CD1CF9" w:rsidRPr="003168A2" w:rsidTr="00375EA9">
        <w:trPr>
          <w:cantSplit/>
          <w:jc w:val="center"/>
        </w:trPr>
        <w:tc>
          <w:tcPr>
            <w:tcW w:w="7087" w:type="dxa"/>
            <w:gridSpan w:val="5"/>
          </w:tcPr>
          <w:p w:rsidR="00CD1CF9" w:rsidRPr="003168A2" w:rsidRDefault="00CD1CF9" w:rsidP="00375EA9">
            <w:pPr>
              <w:pStyle w:val="TAL"/>
            </w:pPr>
          </w:p>
        </w:tc>
      </w:tr>
      <w:tr w:rsidR="002B0CA8" w:rsidRPr="003168A2" w:rsidTr="00B1574B">
        <w:trPr>
          <w:cantSplit/>
          <w:jc w:val="center"/>
        </w:trPr>
        <w:tc>
          <w:tcPr>
            <w:tcW w:w="7087" w:type="dxa"/>
            <w:gridSpan w:val="5"/>
          </w:tcPr>
          <w:p w:rsidR="002B0CA8" w:rsidRPr="003168A2" w:rsidRDefault="002B0CA8" w:rsidP="00691B57">
            <w:pPr>
              <w:pStyle w:val="TAL"/>
            </w:pPr>
            <w:r w:rsidRPr="003168A2">
              <w:t>Bit</w:t>
            </w:r>
            <w:r w:rsidR="006F2677">
              <w:t>s</w:t>
            </w:r>
            <w:r w:rsidRPr="003168A2">
              <w:t xml:space="preserve"> </w:t>
            </w:r>
            <w:r w:rsidR="006F2677">
              <w:t>5 to 8</w:t>
            </w:r>
            <w:r w:rsidRPr="003168A2">
              <w:t xml:space="preserve"> of octet </w:t>
            </w:r>
            <w:r w:rsidR="006F2677">
              <w:t>3</w:t>
            </w:r>
            <w:r w:rsidRPr="003168A2">
              <w:t xml:space="preserve"> </w:t>
            </w:r>
            <w:r w:rsidR="006F2677">
              <w:t>are</w:t>
            </w:r>
            <w:r w:rsidRPr="003168A2">
              <w:t xml:space="preserve"> spare and shall be coded as zero.</w:t>
            </w:r>
          </w:p>
        </w:tc>
      </w:tr>
    </w:tbl>
    <w:p w:rsidR="00F57294" w:rsidRPr="00E571D1" w:rsidRDefault="00F57294" w:rsidP="00F57294">
      <w:pPr>
        <w:rPr>
          <w:noProof/>
        </w:rPr>
      </w:pPr>
    </w:p>
    <w:p w:rsidR="003E0676" w:rsidRDefault="000F7585">
      <w:pPr>
        <w:pStyle w:val="Heading4"/>
      </w:pPr>
      <w:bookmarkStart w:id="1292" w:name="_Toc508877396"/>
      <w:bookmarkStart w:id="1293" w:name="_Toc516214927"/>
      <w:r>
        <w:t>9</w:t>
      </w:r>
      <w:r w:rsidR="00D74250">
        <w:t>.</w:t>
      </w:r>
      <w:r w:rsidR="00A82D6E">
        <w:t>10</w:t>
      </w:r>
      <w:r w:rsidR="00D74250">
        <w:t>.3</w:t>
      </w:r>
      <w:r>
        <w:t>.</w:t>
      </w:r>
      <w:r w:rsidR="00492704">
        <w:t>7</w:t>
      </w:r>
      <w:r w:rsidR="00D74250">
        <w:tab/>
        <w:t>5GS registration type</w:t>
      </w:r>
      <w:bookmarkEnd w:id="1292"/>
      <w:bookmarkEnd w:id="1293"/>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w:t>
      </w:r>
      <w:r w:rsidR="006B33F5">
        <w:t>10</w:t>
      </w:r>
      <w:r>
        <w:t>.3.</w:t>
      </w:r>
      <w:r w:rsidR="00492704">
        <w:t>7</w:t>
      </w:r>
      <w:r w:rsidRPr="003168A2">
        <w:rPr>
          <w:lang w:val="en-US"/>
        </w:rPr>
        <w:t>.1 and table </w:t>
      </w:r>
      <w:r>
        <w:t>9.</w:t>
      </w:r>
      <w:r w:rsidR="006B33F5">
        <w:t>10</w:t>
      </w:r>
      <w:r>
        <w:t>.3.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 xml:space="preserve">is a type </w:t>
      </w:r>
      <w:r w:rsidR="008123FC">
        <w:rPr>
          <w:lang w:val="en-US"/>
        </w:rPr>
        <w:t>4</w:t>
      </w:r>
      <w:r w:rsidRPr="003168A2">
        <w:rPr>
          <w:lang w:val="en-US"/>
        </w:rPr>
        <w:t xml:space="preserve"> information element</w:t>
      </w:r>
      <w:r w:rsidR="008123FC" w:rsidRPr="00935750">
        <w:t xml:space="preserve"> </w:t>
      </w:r>
      <w:r w:rsidR="008123FC" w:rsidRPr="003168A2">
        <w:t xml:space="preserve">with a length of </w:t>
      </w:r>
      <w:r w:rsidR="008123FC">
        <w:t>3</w:t>
      </w:r>
      <w:r w:rsidR="008123FC" w:rsidRPr="003168A2">
        <w:t xml:space="preserve"> octets</w:t>
      </w:r>
      <w:r w:rsidRPr="003168A2">
        <w:rPr>
          <w:lang w:val="en-US"/>
        </w:rPr>
        <w: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436"/>
      </w:tblGrid>
      <w:tr w:rsidR="008123FC" w:rsidRPr="003168A2" w:rsidTr="008123FC">
        <w:trPr>
          <w:gridBefore w:val="1"/>
          <w:wBefore w:w="150" w:type="dxa"/>
          <w:cantSplit/>
          <w:jc w:val="center"/>
        </w:trPr>
        <w:tc>
          <w:tcPr>
            <w:tcW w:w="710" w:type="dxa"/>
            <w:gridSpan w:val="2"/>
            <w:tcBorders>
              <w:top w:val="nil"/>
              <w:left w:val="nil"/>
              <w:bottom w:val="nil"/>
              <w:right w:val="nil"/>
            </w:tcBorders>
          </w:tcPr>
          <w:p w:rsidR="008123FC" w:rsidRPr="003168A2" w:rsidRDefault="008123FC" w:rsidP="00375EA9">
            <w:pPr>
              <w:pStyle w:val="TAC"/>
            </w:pPr>
            <w:r w:rsidRPr="003168A2">
              <w:t>8</w:t>
            </w:r>
          </w:p>
        </w:tc>
        <w:tc>
          <w:tcPr>
            <w:tcW w:w="720" w:type="dxa"/>
            <w:gridSpan w:val="2"/>
            <w:tcBorders>
              <w:top w:val="nil"/>
              <w:left w:val="nil"/>
              <w:bottom w:val="nil"/>
              <w:right w:val="nil"/>
            </w:tcBorders>
          </w:tcPr>
          <w:p w:rsidR="008123FC" w:rsidRPr="003168A2" w:rsidRDefault="008123FC" w:rsidP="00375EA9">
            <w:pPr>
              <w:pStyle w:val="TAC"/>
            </w:pPr>
            <w:r w:rsidRPr="003168A2">
              <w:t>7</w:t>
            </w:r>
          </w:p>
        </w:tc>
        <w:tc>
          <w:tcPr>
            <w:tcW w:w="720" w:type="dxa"/>
            <w:gridSpan w:val="2"/>
            <w:tcBorders>
              <w:top w:val="nil"/>
              <w:left w:val="nil"/>
              <w:bottom w:val="nil"/>
              <w:right w:val="nil"/>
            </w:tcBorders>
          </w:tcPr>
          <w:p w:rsidR="008123FC" w:rsidRPr="003168A2" w:rsidRDefault="008123FC" w:rsidP="00375EA9">
            <w:pPr>
              <w:pStyle w:val="TAC"/>
            </w:pPr>
            <w:r w:rsidRPr="003168A2">
              <w:t>6</w:t>
            </w:r>
          </w:p>
        </w:tc>
        <w:tc>
          <w:tcPr>
            <w:tcW w:w="720" w:type="dxa"/>
            <w:gridSpan w:val="2"/>
            <w:tcBorders>
              <w:top w:val="nil"/>
              <w:left w:val="nil"/>
              <w:bottom w:val="nil"/>
              <w:right w:val="nil"/>
            </w:tcBorders>
          </w:tcPr>
          <w:p w:rsidR="008123FC" w:rsidRPr="003168A2" w:rsidRDefault="008123FC" w:rsidP="00375EA9">
            <w:pPr>
              <w:pStyle w:val="TAC"/>
            </w:pPr>
            <w:r w:rsidRPr="003168A2">
              <w:t>5</w:t>
            </w:r>
          </w:p>
        </w:tc>
        <w:tc>
          <w:tcPr>
            <w:tcW w:w="720" w:type="dxa"/>
            <w:gridSpan w:val="2"/>
            <w:tcBorders>
              <w:top w:val="nil"/>
              <w:left w:val="nil"/>
              <w:bottom w:val="nil"/>
              <w:right w:val="nil"/>
            </w:tcBorders>
          </w:tcPr>
          <w:p w:rsidR="008123FC" w:rsidRPr="003168A2" w:rsidRDefault="008123FC" w:rsidP="00375EA9">
            <w:pPr>
              <w:pStyle w:val="TAC"/>
            </w:pPr>
            <w:r w:rsidRPr="003168A2">
              <w:t>4</w:t>
            </w:r>
          </w:p>
        </w:tc>
        <w:tc>
          <w:tcPr>
            <w:tcW w:w="720" w:type="dxa"/>
            <w:tcBorders>
              <w:top w:val="nil"/>
              <w:left w:val="nil"/>
              <w:bottom w:val="nil"/>
              <w:right w:val="nil"/>
            </w:tcBorders>
          </w:tcPr>
          <w:p w:rsidR="008123FC" w:rsidRPr="003168A2" w:rsidRDefault="008123FC" w:rsidP="00375EA9">
            <w:pPr>
              <w:pStyle w:val="TAC"/>
            </w:pPr>
            <w:r w:rsidRPr="003168A2">
              <w:t>3</w:t>
            </w:r>
          </w:p>
        </w:tc>
        <w:tc>
          <w:tcPr>
            <w:tcW w:w="720" w:type="dxa"/>
            <w:tcBorders>
              <w:top w:val="nil"/>
              <w:left w:val="nil"/>
              <w:bottom w:val="nil"/>
              <w:right w:val="nil"/>
            </w:tcBorders>
          </w:tcPr>
          <w:p w:rsidR="008123FC" w:rsidRPr="003168A2" w:rsidRDefault="008123FC" w:rsidP="00375EA9">
            <w:pPr>
              <w:pStyle w:val="TAC"/>
            </w:pPr>
            <w:r w:rsidRPr="003168A2">
              <w:t>2</w:t>
            </w:r>
          </w:p>
        </w:tc>
        <w:tc>
          <w:tcPr>
            <w:tcW w:w="730" w:type="dxa"/>
            <w:gridSpan w:val="2"/>
            <w:tcBorders>
              <w:top w:val="nil"/>
              <w:left w:val="nil"/>
              <w:bottom w:val="nil"/>
              <w:right w:val="nil"/>
            </w:tcBorders>
          </w:tcPr>
          <w:p w:rsidR="008123FC" w:rsidRPr="003168A2" w:rsidRDefault="008123FC" w:rsidP="00375EA9">
            <w:pPr>
              <w:pStyle w:val="TAC"/>
            </w:pPr>
            <w:r w:rsidRPr="003168A2">
              <w:t>1</w:t>
            </w:r>
          </w:p>
        </w:tc>
        <w:tc>
          <w:tcPr>
            <w:tcW w:w="1161" w:type="dxa"/>
            <w:gridSpan w:val="2"/>
            <w:tcBorders>
              <w:top w:val="nil"/>
              <w:left w:val="nil"/>
              <w:bottom w:val="nil"/>
              <w:right w:val="nil"/>
            </w:tcBorders>
          </w:tcPr>
          <w:p w:rsidR="008123FC" w:rsidRPr="003168A2" w:rsidRDefault="008123FC" w:rsidP="00375EA9">
            <w:pPr>
              <w:pStyle w:val="TAL"/>
            </w:pPr>
          </w:p>
        </w:tc>
      </w:tr>
      <w:tr w:rsidR="008123FC" w:rsidRPr="003168A2" w:rsidTr="008123FC">
        <w:trPr>
          <w:gridAfter w:val="1"/>
          <w:wAfter w:w="436" w:type="dxa"/>
          <w:cantSplit/>
          <w:jc w:val="center"/>
        </w:trPr>
        <w:tc>
          <w:tcPr>
            <w:tcW w:w="5769" w:type="dxa"/>
            <w:gridSpan w:val="14"/>
            <w:tcBorders>
              <w:top w:val="single" w:sz="4" w:space="0" w:color="auto"/>
              <w:right w:val="single" w:sz="4" w:space="0" w:color="auto"/>
            </w:tcBorders>
          </w:tcPr>
          <w:p w:rsidR="008123FC" w:rsidRPr="003168A2" w:rsidRDefault="008123FC" w:rsidP="00375EA9">
            <w:pPr>
              <w:pStyle w:val="TAC"/>
            </w:pPr>
            <w:r w:rsidRPr="002031E4">
              <w:t xml:space="preserve">5GS registration type </w:t>
            </w:r>
            <w:r w:rsidRPr="003168A2">
              <w:t>IEI</w:t>
            </w:r>
          </w:p>
        </w:tc>
        <w:tc>
          <w:tcPr>
            <w:tcW w:w="1137" w:type="dxa"/>
            <w:gridSpan w:val="2"/>
            <w:tcBorders>
              <w:top w:val="nil"/>
              <w:left w:val="nil"/>
              <w:bottom w:val="nil"/>
              <w:right w:val="nil"/>
            </w:tcBorders>
          </w:tcPr>
          <w:p w:rsidR="008123FC" w:rsidRPr="003168A2" w:rsidRDefault="008123FC" w:rsidP="00375EA9">
            <w:pPr>
              <w:pStyle w:val="TAL"/>
            </w:pPr>
            <w:r w:rsidRPr="003168A2">
              <w:t>octet 1</w:t>
            </w:r>
          </w:p>
        </w:tc>
      </w:tr>
      <w:tr w:rsidR="008123FC" w:rsidRPr="003168A2" w:rsidTr="008123FC">
        <w:trPr>
          <w:gridAfter w:val="1"/>
          <w:wAfter w:w="436" w:type="dxa"/>
          <w:cantSplit/>
          <w:jc w:val="center"/>
        </w:trPr>
        <w:tc>
          <w:tcPr>
            <w:tcW w:w="5769" w:type="dxa"/>
            <w:gridSpan w:val="14"/>
            <w:tcBorders>
              <w:top w:val="single" w:sz="4" w:space="0" w:color="auto"/>
              <w:right w:val="single" w:sz="4" w:space="0" w:color="auto"/>
            </w:tcBorders>
          </w:tcPr>
          <w:p w:rsidR="008123FC" w:rsidRPr="003168A2" w:rsidRDefault="008123FC" w:rsidP="00375EA9">
            <w:pPr>
              <w:pStyle w:val="TAC"/>
            </w:pPr>
            <w:r w:rsidRPr="003168A2">
              <w:t xml:space="preserve">Length of </w:t>
            </w:r>
            <w:r>
              <w:t>5GS registration type</w:t>
            </w:r>
            <w:r w:rsidRPr="003168A2">
              <w:t xml:space="preserve"> </w:t>
            </w:r>
            <w:r w:rsidRPr="003168A2">
              <w:rPr>
                <w:iCs/>
              </w:rPr>
              <w:t>contents</w:t>
            </w:r>
          </w:p>
        </w:tc>
        <w:tc>
          <w:tcPr>
            <w:tcW w:w="1137" w:type="dxa"/>
            <w:gridSpan w:val="2"/>
            <w:tcBorders>
              <w:top w:val="nil"/>
              <w:left w:val="nil"/>
              <w:bottom w:val="nil"/>
              <w:right w:val="nil"/>
            </w:tcBorders>
          </w:tcPr>
          <w:p w:rsidR="008123FC" w:rsidRPr="003168A2" w:rsidRDefault="008123FC" w:rsidP="00375EA9">
            <w:pPr>
              <w:pStyle w:val="TAL"/>
            </w:pPr>
            <w:r w:rsidRPr="003168A2">
              <w:t>octet 2</w:t>
            </w:r>
          </w:p>
        </w:tc>
      </w:tr>
      <w:tr w:rsidR="008123FC" w:rsidRPr="003168A2" w:rsidTr="008123FC">
        <w:trPr>
          <w:gridAfter w:val="1"/>
          <w:wAfter w:w="436" w:type="dxa"/>
          <w:cantSplit/>
          <w:trHeight w:val="104"/>
          <w:jc w:val="center"/>
        </w:trPr>
        <w:tc>
          <w:tcPr>
            <w:tcW w:w="721" w:type="dxa"/>
            <w:gridSpan w:val="2"/>
            <w:tcBorders>
              <w:top w:val="nil"/>
              <w:bottom w:val="single" w:sz="4" w:space="0" w:color="auto"/>
              <w:right w:val="single" w:sz="4" w:space="0" w:color="auto"/>
            </w:tcBorders>
          </w:tcPr>
          <w:p w:rsidR="008123FC" w:rsidRPr="003168A2" w:rsidRDefault="008123FC" w:rsidP="00375EA9">
            <w:pPr>
              <w:pStyle w:val="TAC"/>
            </w:pPr>
            <w:r w:rsidRPr="003168A2">
              <w:t>0</w:t>
            </w:r>
          </w:p>
          <w:p w:rsidR="008123FC" w:rsidRPr="003168A2" w:rsidRDefault="008123FC"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8123FC" w:rsidRPr="003168A2" w:rsidRDefault="008123FC" w:rsidP="00375EA9">
            <w:pPr>
              <w:pStyle w:val="TAC"/>
            </w:pPr>
            <w:r w:rsidRPr="003168A2">
              <w:t>0</w:t>
            </w:r>
          </w:p>
          <w:p w:rsidR="008123FC" w:rsidRPr="003168A2" w:rsidRDefault="008123FC"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8123FC" w:rsidRPr="003168A2" w:rsidRDefault="008123FC" w:rsidP="00375EA9">
            <w:pPr>
              <w:pStyle w:val="TAC"/>
            </w:pPr>
            <w:r w:rsidRPr="003168A2">
              <w:t>0</w:t>
            </w:r>
          </w:p>
          <w:p w:rsidR="008123FC" w:rsidRPr="003168A2" w:rsidRDefault="008123FC" w:rsidP="00375EA9">
            <w:pPr>
              <w:pStyle w:val="TAC"/>
              <w:rPr>
                <w:lang w:val="es-ES"/>
              </w:rPr>
            </w:pPr>
            <w:r w:rsidRPr="003168A2">
              <w:t>Spare</w:t>
            </w:r>
          </w:p>
        </w:tc>
        <w:tc>
          <w:tcPr>
            <w:tcW w:w="721" w:type="dxa"/>
            <w:gridSpan w:val="2"/>
            <w:tcBorders>
              <w:top w:val="nil"/>
              <w:bottom w:val="single" w:sz="4" w:space="0" w:color="auto"/>
              <w:right w:val="single" w:sz="4" w:space="0" w:color="auto"/>
            </w:tcBorders>
          </w:tcPr>
          <w:p w:rsidR="008123FC" w:rsidRPr="003168A2" w:rsidRDefault="008123FC" w:rsidP="00375EA9">
            <w:pPr>
              <w:pStyle w:val="TAC"/>
              <w:rPr>
                <w:lang w:val="es-ES"/>
              </w:rPr>
            </w:pPr>
            <w:r>
              <w:t>FOR</w:t>
            </w:r>
          </w:p>
        </w:tc>
        <w:tc>
          <w:tcPr>
            <w:tcW w:w="721" w:type="dxa"/>
            <w:gridSpan w:val="2"/>
            <w:tcBorders>
              <w:top w:val="nil"/>
              <w:bottom w:val="single" w:sz="4" w:space="0" w:color="auto"/>
              <w:right w:val="single" w:sz="4" w:space="0" w:color="auto"/>
            </w:tcBorders>
          </w:tcPr>
          <w:p w:rsidR="008123FC" w:rsidRPr="003168A2" w:rsidRDefault="008123FC" w:rsidP="00375EA9">
            <w:pPr>
              <w:pStyle w:val="TAC"/>
            </w:pPr>
            <w:r>
              <w:t>SMS requested</w:t>
            </w:r>
          </w:p>
        </w:tc>
        <w:tc>
          <w:tcPr>
            <w:tcW w:w="2164" w:type="dxa"/>
            <w:gridSpan w:val="4"/>
            <w:tcBorders>
              <w:top w:val="nil"/>
              <w:bottom w:val="single" w:sz="4" w:space="0" w:color="auto"/>
              <w:right w:val="single" w:sz="4" w:space="0" w:color="auto"/>
            </w:tcBorders>
          </w:tcPr>
          <w:p w:rsidR="008123FC" w:rsidRPr="003168A2" w:rsidRDefault="008123FC" w:rsidP="00375EA9">
            <w:pPr>
              <w:pStyle w:val="TAC"/>
            </w:pPr>
            <w:r w:rsidRPr="002031E4">
              <w:t xml:space="preserve">5GS registration type </w:t>
            </w:r>
            <w:r w:rsidRPr="003168A2">
              <w:t>value</w:t>
            </w:r>
          </w:p>
        </w:tc>
        <w:tc>
          <w:tcPr>
            <w:tcW w:w="1137" w:type="dxa"/>
            <w:gridSpan w:val="2"/>
            <w:tcBorders>
              <w:top w:val="nil"/>
              <w:left w:val="nil"/>
              <w:bottom w:val="nil"/>
              <w:right w:val="nil"/>
            </w:tcBorders>
          </w:tcPr>
          <w:p w:rsidR="008123FC" w:rsidRPr="003168A2" w:rsidRDefault="008123FC" w:rsidP="00375EA9">
            <w:pPr>
              <w:pStyle w:val="TAL"/>
            </w:pPr>
          </w:p>
          <w:p w:rsidR="008123FC" w:rsidRPr="003168A2" w:rsidRDefault="008123FC" w:rsidP="00375EA9">
            <w:pPr>
              <w:pStyle w:val="TAL"/>
            </w:pPr>
            <w:r>
              <w:t>octet 3</w:t>
            </w:r>
          </w:p>
        </w:tc>
      </w:tr>
    </w:tbl>
    <w:p w:rsidR="00F118CA" w:rsidRPr="00BD0557" w:rsidRDefault="00F118CA" w:rsidP="00F118CA">
      <w:pPr>
        <w:pStyle w:val="TF"/>
      </w:pPr>
      <w:r>
        <w:t>Figure </w:t>
      </w:r>
      <w:r w:rsidRPr="00B3580D">
        <w:t>9.</w:t>
      </w:r>
      <w:r w:rsidR="006B33F5">
        <w:t>10</w:t>
      </w:r>
      <w:r w:rsidRPr="00B3580D">
        <w:t>.3.</w:t>
      </w:r>
      <w:r w:rsidR="00492704">
        <w:t>7</w:t>
      </w:r>
      <w:r w:rsidRPr="00B3580D">
        <w:t>.1: 5GS registration type information element</w:t>
      </w:r>
    </w:p>
    <w:p w:rsidR="00F118CA" w:rsidRPr="003168A2" w:rsidRDefault="00F118CA" w:rsidP="00F118CA">
      <w:pPr>
        <w:pStyle w:val="TH"/>
      </w:pPr>
      <w:r w:rsidRPr="003168A2">
        <w:lastRenderedPageBreak/>
        <w:t>Table</w:t>
      </w:r>
      <w:r>
        <w:t> 9.</w:t>
      </w:r>
      <w:r w:rsidR="006B33F5">
        <w:t>10</w:t>
      </w:r>
      <w:r>
        <w:t>.3.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1"/>
        <w:gridCol w:w="33"/>
        <w:gridCol w:w="283"/>
        <w:gridCol w:w="283"/>
        <w:gridCol w:w="5920"/>
        <w:gridCol w:w="7"/>
        <w:gridCol w:w="26"/>
      </w:tblGrid>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2031E4">
              <w:t xml:space="preserve">5GS registration type </w:t>
            </w:r>
            <w:r w:rsidRPr="003168A2">
              <w:t xml:space="preserve">value (octet </w:t>
            </w:r>
            <w:r w:rsidR="00690738">
              <w:t>3, bits 1 to 3</w:t>
            </w:r>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Bits</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H"/>
            </w:pPr>
            <w:r w:rsidRPr="003168A2">
              <w:t>3</w:t>
            </w:r>
          </w:p>
        </w:tc>
        <w:tc>
          <w:tcPr>
            <w:tcW w:w="284" w:type="dxa"/>
            <w:gridSpan w:val="2"/>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t>initial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452163">
              <w:t>mobility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0</w:t>
            </w:r>
          </w:p>
        </w:tc>
        <w:tc>
          <w:tcPr>
            <w:tcW w:w="284" w:type="dxa"/>
            <w:gridSpan w:val="2"/>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gridSpan w:val="3"/>
          </w:tcPr>
          <w:p w:rsidR="00F118CA" w:rsidRPr="00452163" w:rsidRDefault="00F118CA" w:rsidP="00566072">
            <w:pPr>
              <w:pStyle w:val="TAL"/>
            </w:pPr>
            <w:r w:rsidRPr="00452163">
              <w:t>periodic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690738" w:rsidP="00691B57">
            <w:pPr>
              <w:pStyle w:val="TAC"/>
            </w:pPr>
            <w:r>
              <w:t>0</w:t>
            </w:r>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gridSpan w:val="3"/>
          </w:tcPr>
          <w:p w:rsidR="00F118CA" w:rsidRPr="003168A2" w:rsidRDefault="00F118CA" w:rsidP="00B01F9A">
            <w:pPr>
              <w:pStyle w:val="TAL"/>
              <w:rPr>
                <w:lang w:eastAsia="ja-JP"/>
              </w:rPr>
            </w:pPr>
            <w:r>
              <w:t>emergency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rPr>
                <w:lang w:eastAsia="ja-JP"/>
              </w:rPr>
            </w:pPr>
            <w:r>
              <w:t>reserved</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 xml:space="preserve">All other values are unused and shall be interpreted as </w:t>
            </w:r>
            <w:r w:rsidR="005A0408">
              <w:t>“</w:t>
            </w:r>
            <w:r w:rsidRPr="00452163">
              <w:t>initial registration</w:t>
            </w:r>
            <w:r w:rsidR="005A0408">
              <w:t>”</w:t>
            </w:r>
            <w:r w:rsidRPr="003168A2">
              <w:t>, if received by the network.</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r>
              <w:t xml:space="preserve">SMS over NAS transport requested </w:t>
            </w:r>
            <w:r w:rsidRPr="00835B1B">
              <w:t>(</w:t>
            </w:r>
            <w:r>
              <w:t>SMS requested) (</w:t>
            </w:r>
            <w:r w:rsidRPr="00835B1B">
              <w:t xml:space="preserve">octet </w:t>
            </w:r>
            <w:r>
              <w:t>3, bit 4)</w:t>
            </w: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r w:rsidRPr="00835B1B">
              <w:t>Bit</w:t>
            </w:r>
          </w:p>
        </w:tc>
      </w:tr>
      <w:tr w:rsidR="00690738" w:rsidRPr="003168A2" w:rsidTr="00375EA9">
        <w:trPr>
          <w:gridAfter w:val="1"/>
          <w:wAfter w:w="26" w:type="dxa"/>
          <w:cantSplit/>
          <w:jc w:val="center"/>
        </w:trPr>
        <w:tc>
          <w:tcPr>
            <w:tcW w:w="284" w:type="dxa"/>
            <w:gridSpan w:val="2"/>
          </w:tcPr>
          <w:p w:rsidR="00690738" w:rsidRPr="003168A2" w:rsidRDefault="00690738" w:rsidP="00375EA9">
            <w:pPr>
              <w:pStyle w:val="TAH"/>
            </w:pPr>
            <w:r>
              <w:t>4</w:t>
            </w:r>
          </w:p>
        </w:tc>
        <w:tc>
          <w:tcPr>
            <w:tcW w:w="284" w:type="dxa"/>
            <w:gridSpan w:val="2"/>
          </w:tcPr>
          <w:p w:rsidR="00690738" w:rsidRPr="003168A2" w:rsidRDefault="00690738" w:rsidP="00375EA9">
            <w:pPr>
              <w:pStyle w:val="TAH"/>
            </w:pPr>
          </w:p>
        </w:tc>
        <w:tc>
          <w:tcPr>
            <w:tcW w:w="6526" w:type="dxa"/>
            <w:gridSpan w:val="5"/>
          </w:tcPr>
          <w:p w:rsidR="00690738" w:rsidRPr="003168A2" w:rsidRDefault="00690738" w:rsidP="00375EA9">
            <w:pPr>
              <w:pStyle w:val="TAL"/>
            </w:pPr>
          </w:p>
        </w:tc>
      </w:tr>
      <w:tr w:rsidR="00690738" w:rsidRPr="003168A2" w:rsidTr="00375EA9">
        <w:trPr>
          <w:gridAfter w:val="1"/>
          <w:wAfter w:w="26" w:type="dxa"/>
          <w:cantSplit/>
          <w:jc w:val="center"/>
        </w:trPr>
        <w:tc>
          <w:tcPr>
            <w:tcW w:w="284" w:type="dxa"/>
            <w:gridSpan w:val="2"/>
          </w:tcPr>
          <w:p w:rsidR="00690738" w:rsidRPr="003168A2" w:rsidRDefault="00690738" w:rsidP="00375EA9">
            <w:pPr>
              <w:pStyle w:val="TAC"/>
            </w:pPr>
            <w:r w:rsidRPr="003168A2">
              <w:t>0</w:t>
            </w:r>
          </w:p>
        </w:tc>
        <w:tc>
          <w:tcPr>
            <w:tcW w:w="284" w:type="dxa"/>
            <w:gridSpan w:val="2"/>
          </w:tcPr>
          <w:p w:rsidR="00690738" w:rsidRPr="003168A2" w:rsidRDefault="00690738" w:rsidP="00375EA9">
            <w:pPr>
              <w:pStyle w:val="TAC"/>
            </w:pPr>
          </w:p>
        </w:tc>
        <w:tc>
          <w:tcPr>
            <w:tcW w:w="6526" w:type="dxa"/>
            <w:gridSpan w:val="5"/>
          </w:tcPr>
          <w:p w:rsidR="00690738" w:rsidRPr="003168A2" w:rsidRDefault="00690738" w:rsidP="00375EA9">
            <w:pPr>
              <w:pStyle w:val="TAL"/>
            </w:pPr>
            <w:r w:rsidRPr="00F44C4C">
              <w:t xml:space="preserve">SMS over NAS not </w:t>
            </w:r>
            <w:r>
              <w:t>supported</w:t>
            </w:r>
          </w:p>
        </w:tc>
      </w:tr>
      <w:tr w:rsidR="00690738" w:rsidRPr="003168A2" w:rsidTr="00375EA9">
        <w:trPr>
          <w:gridAfter w:val="1"/>
          <w:wAfter w:w="26" w:type="dxa"/>
          <w:cantSplit/>
          <w:jc w:val="center"/>
        </w:trPr>
        <w:tc>
          <w:tcPr>
            <w:tcW w:w="284" w:type="dxa"/>
            <w:gridSpan w:val="2"/>
          </w:tcPr>
          <w:p w:rsidR="00690738" w:rsidRPr="003168A2" w:rsidRDefault="00690738" w:rsidP="00375EA9">
            <w:pPr>
              <w:pStyle w:val="TAC"/>
            </w:pPr>
            <w:r>
              <w:t>1</w:t>
            </w:r>
          </w:p>
        </w:tc>
        <w:tc>
          <w:tcPr>
            <w:tcW w:w="284" w:type="dxa"/>
            <w:gridSpan w:val="2"/>
          </w:tcPr>
          <w:p w:rsidR="00690738" w:rsidRPr="003168A2" w:rsidRDefault="00690738" w:rsidP="00375EA9">
            <w:pPr>
              <w:pStyle w:val="TAC"/>
            </w:pPr>
          </w:p>
        </w:tc>
        <w:tc>
          <w:tcPr>
            <w:tcW w:w="6526" w:type="dxa"/>
            <w:gridSpan w:val="5"/>
          </w:tcPr>
          <w:p w:rsidR="00690738" w:rsidRPr="003168A2" w:rsidRDefault="00690738" w:rsidP="00375EA9">
            <w:pPr>
              <w:pStyle w:val="TAL"/>
            </w:pPr>
            <w:r w:rsidRPr="00F44C4C">
              <w:t xml:space="preserve">SMS over NAS </w:t>
            </w:r>
            <w:r>
              <w:t>supported</w:t>
            </w:r>
          </w:p>
        </w:tc>
      </w:tr>
      <w:tr w:rsidR="00690738" w:rsidRPr="00835B1B" w:rsidTr="00375EA9">
        <w:trPr>
          <w:gridAfter w:val="2"/>
          <w:wAfter w:w="33" w:type="dxa"/>
          <w:cantSplit/>
          <w:jc w:val="center"/>
        </w:trPr>
        <w:tc>
          <w:tcPr>
            <w:tcW w:w="7087" w:type="dxa"/>
            <w:gridSpan w:val="8"/>
          </w:tcPr>
          <w:p w:rsidR="00690738" w:rsidRPr="00835B1B" w:rsidRDefault="00690738" w:rsidP="00375EA9">
            <w:pPr>
              <w:pStyle w:val="TAL"/>
            </w:pPr>
          </w:p>
        </w:tc>
      </w:tr>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6C6E41">
              <w:t>Follow-</w:t>
            </w:r>
            <w:r w:rsidR="00690738">
              <w:t>o</w:t>
            </w:r>
            <w:r w:rsidRPr="006C6E41">
              <w:t xml:space="preserve">n </w:t>
            </w:r>
            <w:r w:rsidR="00690738">
              <w:t>r</w:t>
            </w:r>
            <w:r w:rsidRPr="006C6E41">
              <w:t>equest bit (FOR)</w:t>
            </w:r>
            <w:r w:rsidRPr="003168A2">
              <w:t xml:space="preserve"> (octet </w:t>
            </w:r>
            <w:r w:rsidR="00690738">
              <w:t>3, bit 5</w:t>
            </w:r>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w:t>
            </w:r>
          </w:p>
        </w:tc>
      </w:tr>
      <w:tr w:rsidR="00F118CA" w:rsidRPr="003168A2" w:rsidTr="00566072">
        <w:trPr>
          <w:gridBefore w:val="1"/>
          <w:wBefore w:w="33" w:type="dxa"/>
          <w:cantSplit/>
          <w:jc w:val="center"/>
        </w:trPr>
        <w:tc>
          <w:tcPr>
            <w:tcW w:w="284" w:type="dxa"/>
            <w:gridSpan w:val="2"/>
          </w:tcPr>
          <w:p w:rsidR="00F118CA" w:rsidRPr="003168A2" w:rsidRDefault="00690738" w:rsidP="00691B57">
            <w:pPr>
              <w:pStyle w:val="TAH"/>
            </w:pPr>
            <w:r>
              <w:t>5</w:t>
            </w:r>
          </w:p>
        </w:tc>
        <w:tc>
          <w:tcPr>
            <w:tcW w:w="284" w:type="dxa"/>
            <w:gridSpan w:val="2"/>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No follow-on request pending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1</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Follow-on request pending</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3168A2" w:rsidTr="00690738">
        <w:trPr>
          <w:gridBefore w:val="1"/>
          <w:wBefore w:w="33" w:type="dxa"/>
          <w:cantSplit/>
          <w:jc w:val="center"/>
        </w:trPr>
        <w:tc>
          <w:tcPr>
            <w:tcW w:w="7087" w:type="dxa"/>
            <w:gridSpan w:val="9"/>
            <w:tcBorders>
              <w:left w:val="single" w:sz="4" w:space="0" w:color="auto"/>
              <w:bottom w:val="single" w:sz="4" w:space="0" w:color="auto"/>
              <w:right w:val="single" w:sz="4" w:space="0" w:color="auto"/>
            </w:tcBorders>
          </w:tcPr>
          <w:p w:rsidR="00690738" w:rsidRPr="003168A2" w:rsidRDefault="00690738" w:rsidP="00375EA9">
            <w:pPr>
              <w:pStyle w:val="TAL"/>
            </w:pPr>
            <w:r w:rsidRPr="003168A2">
              <w:t>Bit</w:t>
            </w:r>
            <w:r>
              <w:t>s 6</w:t>
            </w:r>
            <w:r w:rsidRPr="003168A2">
              <w:t xml:space="preserve"> </w:t>
            </w:r>
            <w:r>
              <w:t xml:space="preserve">to 8 </w:t>
            </w:r>
            <w:r w:rsidRPr="003168A2">
              <w:t xml:space="preserve">of octet </w:t>
            </w:r>
            <w:r>
              <w:t>3</w:t>
            </w:r>
            <w:r w:rsidRPr="003168A2">
              <w:t xml:space="preserve"> </w:t>
            </w:r>
            <w:r>
              <w:t>are</w:t>
            </w:r>
            <w:r w:rsidRPr="003168A2">
              <w:t xml:space="preserve"> spare and shall be coded as zero.</w:t>
            </w:r>
          </w:p>
        </w:tc>
      </w:tr>
    </w:tbl>
    <w:p w:rsidR="00F118CA" w:rsidRPr="003168A2" w:rsidRDefault="00F118CA" w:rsidP="00F118CA"/>
    <w:p w:rsidR="00241413" w:rsidRPr="00BC7052" w:rsidRDefault="00241413" w:rsidP="00241413">
      <w:pPr>
        <w:pStyle w:val="Heading4"/>
      </w:pPr>
      <w:bookmarkStart w:id="1294" w:name="_Toc516214928"/>
      <w:bookmarkStart w:id="1295" w:name="_Toc508877397"/>
      <w:r w:rsidRPr="00BC7052">
        <w:t>9.</w:t>
      </w:r>
      <w:r w:rsidR="006B33F5">
        <w:t>10</w:t>
      </w:r>
      <w:r w:rsidRPr="00BC7052">
        <w:t>.3.</w:t>
      </w:r>
      <w:r>
        <w:t>8</w:t>
      </w:r>
      <w:r w:rsidRPr="00BC7052">
        <w:tab/>
      </w:r>
      <w:r>
        <w:t>5GS t</w:t>
      </w:r>
      <w:r w:rsidRPr="00BC7052">
        <w:t>racking area identity</w:t>
      </w:r>
      <w:bookmarkEnd w:id="1294"/>
    </w:p>
    <w:p w:rsidR="00241413" w:rsidRPr="00BC7052" w:rsidRDefault="00241413" w:rsidP="00241413">
      <w:r w:rsidRPr="00BC7052">
        <w:t xml:space="preserve">The purpose of the </w:t>
      </w:r>
      <w:r>
        <w:t>5GS t</w:t>
      </w:r>
      <w:r w:rsidRPr="00BC7052">
        <w:t xml:space="preserve">racking area identity information element is to provide an unambiguous identification of tracking areas within the area covered by the </w:t>
      </w:r>
      <w:r>
        <w:t>5GS</w:t>
      </w:r>
      <w:r w:rsidRPr="00BC7052">
        <w:t>.</w:t>
      </w:r>
    </w:p>
    <w:p w:rsidR="00241413" w:rsidRPr="00BC7052" w:rsidRDefault="00241413" w:rsidP="00241413">
      <w:r w:rsidRPr="00BC7052">
        <w:t xml:space="preserve">The </w:t>
      </w:r>
      <w:r>
        <w:t>5GS t</w:t>
      </w:r>
      <w:r w:rsidRPr="00BC7052">
        <w:t>racking area identity information element is coded as shown in figure 9.</w:t>
      </w:r>
      <w:r w:rsidR="006B33F5">
        <w:t>10</w:t>
      </w:r>
      <w:r w:rsidRPr="00BC7052">
        <w:t>.3.</w:t>
      </w:r>
      <w:r>
        <w:t>8</w:t>
      </w:r>
      <w:r w:rsidRPr="00BC7052">
        <w:t>.1 and table 9.</w:t>
      </w:r>
      <w:r w:rsidR="006B33F5">
        <w:t>10</w:t>
      </w:r>
      <w:r w:rsidRPr="00BC7052">
        <w:t>.3.</w:t>
      </w:r>
      <w:r>
        <w:t>8</w:t>
      </w:r>
      <w:r w:rsidRPr="00BC7052">
        <w:t>.1.</w:t>
      </w:r>
    </w:p>
    <w:p w:rsidR="00241413" w:rsidRPr="00BC7052" w:rsidRDefault="00241413" w:rsidP="00241413">
      <w:r w:rsidRPr="00BC7052">
        <w:t xml:space="preserve">The </w:t>
      </w:r>
      <w:r>
        <w:t>5GS t</w:t>
      </w:r>
      <w:r w:rsidRPr="00BC7052">
        <w:t xml:space="preserve">racking area identity is a type 3 information element with a length of </w:t>
      </w:r>
      <w:r>
        <w:t>7</w:t>
      </w:r>
      <w:r w:rsidRPr="00BC7052">
        <w:t xml:space="preserve"> octets.</w:t>
      </w:r>
    </w:p>
    <w:p w:rsidR="00241413" w:rsidRPr="00BC7052" w:rsidRDefault="00241413" w:rsidP="0024141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241413" w:rsidRPr="00AA7D2C" w:rsidTr="00DC5EAD">
        <w:trPr>
          <w:cantSplit/>
          <w:jc w:val="center"/>
        </w:trPr>
        <w:tc>
          <w:tcPr>
            <w:tcW w:w="709" w:type="dxa"/>
            <w:tcBorders>
              <w:top w:val="nil"/>
              <w:left w:val="nil"/>
              <w:bottom w:val="nil"/>
              <w:right w:val="nil"/>
            </w:tcBorders>
          </w:tcPr>
          <w:p w:rsidR="00241413" w:rsidRPr="00AA7D2C" w:rsidRDefault="00241413" w:rsidP="00DC5EAD">
            <w:pPr>
              <w:pStyle w:val="TH"/>
            </w:pPr>
            <w:r w:rsidRPr="00AA7D2C">
              <w:t>8</w:t>
            </w:r>
          </w:p>
        </w:tc>
        <w:tc>
          <w:tcPr>
            <w:tcW w:w="709" w:type="dxa"/>
            <w:tcBorders>
              <w:top w:val="nil"/>
              <w:left w:val="nil"/>
              <w:bottom w:val="nil"/>
              <w:right w:val="nil"/>
            </w:tcBorders>
          </w:tcPr>
          <w:p w:rsidR="00241413" w:rsidRPr="00AA7D2C" w:rsidRDefault="00241413" w:rsidP="00DC5EAD">
            <w:pPr>
              <w:pStyle w:val="TH"/>
            </w:pPr>
            <w:r w:rsidRPr="00AA7D2C">
              <w:t>7</w:t>
            </w:r>
          </w:p>
        </w:tc>
        <w:tc>
          <w:tcPr>
            <w:tcW w:w="709" w:type="dxa"/>
            <w:tcBorders>
              <w:top w:val="nil"/>
              <w:left w:val="nil"/>
              <w:bottom w:val="nil"/>
              <w:right w:val="nil"/>
            </w:tcBorders>
          </w:tcPr>
          <w:p w:rsidR="00241413" w:rsidRPr="00AA7D2C" w:rsidRDefault="00241413" w:rsidP="00DC5EAD">
            <w:pPr>
              <w:pStyle w:val="TH"/>
            </w:pPr>
            <w:r w:rsidRPr="00AA7D2C">
              <w:t>6</w:t>
            </w:r>
          </w:p>
        </w:tc>
        <w:tc>
          <w:tcPr>
            <w:tcW w:w="709" w:type="dxa"/>
            <w:tcBorders>
              <w:top w:val="nil"/>
              <w:left w:val="nil"/>
              <w:bottom w:val="nil"/>
              <w:right w:val="nil"/>
            </w:tcBorders>
          </w:tcPr>
          <w:p w:rsidR="00241413" w:rsidRPr="00AA7D2C" w:rsidRDefault="00241413" w:rsidP="00DC5EAD">
            <w:pPr>
              <w:pStyle w:val="TH"/>
            </w:pPr>
            <w:r w:rsidRPr="00AA7D2C">
              <w:t>5</w:t>
            </w:r>
          </w:p>
        </w:tc>
        <w:tc>
          <w:tcPr>
            <w:tcW w:w="709" w:type="dxa"/>
            <w:tcBorders>
              <w:top w:val="nil"/>
              <w:left w:val="nil"/>
              <w:bottom w:val="nil"/>
              <w:right w:val="nil"/>
            </w:tcBorders>
          </w:tcPr>
          <w:p w:rsidR="00241413" w:rsidRPr="00AA7D2C" w:rsidRDefault="00241413" w:rsidP="00DC5EAD">
            <w:pPr>
              <w:pStyle w:val="TH"/>
            </w:pPr>
            <w:r w:rsidRPr="00AA7D2C">
              <w:t>4</w:t>
            </w:r>
          </w:p>
        </w:tc>
        <w:tc>
          <w:tcPr>
            <w:tcW w:w="709" w:type="dxa"/>
            <w:tcBorders>
              <w:top w:val="nil"/>
              <w:left w:val="nil"/>
              <w:bottom w:val="nil"/>
              <w:right w:val="nil"/>
            </w:tcBorders>
          </w:tcPr>
          <w:p w:rsidR="00241413" w:rsidRPr="00AA7D2C" w:rsidRDefault="00241413" w:rsidP="00DC5EAD">
            <w:pPr>
              <w:pStyle w:val="TH"/>
            </w:pPr>
            <w:r w:rsidRPr="00AA7D2C">
              <w:t>3</w:t>
            </w:r>
          </w:p>
        </w:tc>
        <w:tc>
          <w:tcPr>
            <w:tcW w:w="709" w:type="dxa"/>
            <w:tcBorders>
              <w:top w:val="nil"/>
              <w:left w:val="nil"/>
              <w:bottom w:val="nil"/>
              <w:right w:val="nil"/>
            </w:tcBorders>
          </w:tcPr>
          <w:p w:rsidR="00241413" w:rsidRPr="00AA7D2C" w:rsidRDefault="00241413" w:rsidP="00DC5EAD">
            <w:pPr>
              <w:pStyle w:val="TH"/>
            </w:pPr>
            <w:r w:rsidRPr="00AA7D2C">
              <w:t>2</w:t>
            </w:r>
          </w:p>
        </w:tc>
        <w:tc>
          <w:tcPr>
            <w:tcW w:w="709" w:type="dxa"/>
            <w:tcBorders>
              <w:top w:val="nil"/>
              <w:left w:val="nil"/>
              <w:bottom w:val="nil"/>
              <w:right w:val="nil"/>
            </w:tcBorders>
          </w:tcPr>
          <w:p w:rsidR="00241413" w:rsidRPr="00AA7D2C" w:rsidRDefault="00241413" w:rsidP="00DC5EAD">
            <w:pPr>
              <w:pStyle w:val="TH"/>
            </w:pPr>
            <w:r w:rsidRPr="00AA7D2C">
              <w:t>1</w:t>
            </w:r>
          </w:p>
        </w:tc>
        <w:tc>
          <w:tcPr>
            <w:tcW w:w="1134" w:type="dxa"/>
            <w:tcBorders>
              <w:top w:val="nil"/>
              <w:left w:val="nil"/>
              <w:bottom w:val="nil"/>
              <w:right w:val="nil"/>
            </w:tcBorders>
          </w:tcPr>
          <w:p w:rsidR="00241413" w:rsidRPr="00AA7D2C" w:rsidRDefault="00241413" w:rsidP="00DC5EAD">
            <w:pPr>
              <w:pStyle w:val="TH"/>
            </w:pPr>
          </w:p>
        </w:tc>
      </w:tr>
      <w:tr w:rsidR="00241413" w:rsidRPr="00AA7D2C" w:rsidTr="00DC5EAD">
        <w:trPr>
          <w:cantSplit/>
          <w:jc w:val="center"/>
        </w:trPr>
        <w:tc>
          <w:tcPr>
            <w:tcW w:w="5672" w:type="dxa"/>
            <w:gridSpan w:val="8"/>
            <w:tcBorders>
              <w:top w:val="single" w:sz="4" w:space="0" w:color="auto"/>
              <w:right w:val="single" w:sz="4" w:space="0" w:color="auto"/>
            </w:tcBorders>
          </w:tcPr>
          <w:p w:rsidR="00241413" w:rsidRPr="00AA7D2C" w:rsidRDefault="00241413" w:rsidP="00DC5EAD">
            <w:pPr>
              <w:pStyle w:val="TAC"/>
            </w:pPr>
            <w:r w:rsidRPr="00AA7D2C">
              <w:t>5GS tracking area identity IEI</w:t>
            </w:r>
          </w:p>
        </w:tc>
        <w:tc>
          <w:tcPr>
            <w:tcW w:w="1134" w:type="dxa"/>
            <w:tcBorders>
              <w:top w:val="nil"/>
              <w:left w:val="nil"/>
              <w:bottom w:val="nil"/>
              <w:right w:val="nil"/>
            </w:tcBorders>
          </w:tcPr>
          <w:p w:rsidR="00241413" w:rsidRPr="00AA7D2C" w:rsidRDefault="00241413" w:rsidP="00DC5EAD">
            <w:pPr>
              <w:pStyle w:val="TAL"/>
            </w:pPr>
            <w:r w:rsidRPr="00AA7D2C">
              <w:t>octet 1</w:t>
            </w:r>
          </w:p>
        </w:tc>
      </w:tr>
      <w:tr w:rsidR="00241413" w:rsidRPr="00AA7D2C" w:rsidTr="00DC5EAD">
        <w:trPr>
          <w:cantSplit/>
          <w:jc w:val="center"/>
        </w:trPr>
        <w:tc>
          <w:tcPr>
            <w:tcW w:w="2836" w:type="dxa"/>
            <w:gridSpan w:val="4"/>
          </w:tcPr>
          <w:p w:rsidR="00241413" w:rsidRPr="00AA7D2C" w:rsidRDefault="00241413" w:rsidP="00DC5EAD">
            <w:pPr>
              <w:pStyle w:val="TAC"/>
            </w:pPr>
          </w:p>
          <w:p w:rsidR="00241413" w:rsidRPr="00AA7D2C" w:rsidRDefault="00241413" w:rsidP="00DC5EAD">
            <w:pPr>
              <w:pStyle w:val="TAC"/>
            </w:pPr>
            <w:r w:rsidRPr="00AA7D2C">
              <w:t>MCC digit 2</w:t>
            </w:r>
          </w:p>
        </w:tc>
        <w:tc>
          <w:tcPr>
            <w:tcW w:w="2836" w:type="dxa"/>
            <w:gridSpan w:val="4"/>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MCC digit 1</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2</w:t>
            </w:r>
          </w:p>
        </w:tc>
      </w:tr>
      <w:tr w:rsidR="00241413" w:rsidRPr="00AA7D2C" w:rsidTr="00DC5EAD">
        <w:trPr>
          <w:cantSplit/>
          <w:jc w:val="center"/>
        </w:trPr>
        <w:tc>
          <w:tcPr>
            <w:tcW w:w="2836" w:type="dxa"/>
            <w:gridSpan w:val="4"/>
          </w:tcPr>
          <w:p w:rsidR="00241413" w:rsidRPr="00AA7D2C" w:rsidRDefault="00241413" w:rsidP="00DC5EAD">
            <w:pPr>
              <w:pStyle w:val="TAC"/>
            </w:pPr>
          </w:p>
          <w:p w:rsidR="00241413" w:rsidRPr="00AA7D2C" w:rsidRDefault="00241413" w:rsidP="00DC5EAD">
            <w:pPr>
              <w:pStyle w:val="TAC"/>
            </w:pPr>
            <w:r w:rsidRPr="00AA7D2C">
              <w:t>MNC digit 3</w:t>
            </w:r>
          </w:p>
        </w:tc>
        <w:tc>
          <w:tcPr>
            <w:tcW w:w="2836" w:type="dxa"/>
            <w:gridSpan w:val="4"/>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MCC digit 3</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3</w:t>
            </w:r>
          </w:p>
        </w:tc>
      </w:tr>
      <w:tr w:rsidR="00241413" w:rsidRPr="00AA7D2C" w:rsidTr="00DC5EAD">
        <w:trPr>
          <w:cantSplit/>
          <w:jc w:val="center"/>
        </w:trPr>
        <w:tc>
          <w:tcPr>
            <w:tcW w:w="2836" w:type="dxa"/>
            <w:gridSpan w:val="4"/>
          </w:tcPr>
          <w:p w:rsidR="00241413" w:rsidRPr="00AA7D2C" w:rsidRDefault="00241413" w:rsidP="00DC5EAD">
            <w:pPr>
              <w:pStyle w:val="TAC"/>
            </w:pPr>
          </w:p>
          <w:p w:rsidR="00241413" w:rsidRPr="00AA7D2C" w:rsidRDefault="00241413" w:rsidP="00DC5EAD">
            <w:pPr>
              <w:pStyle w:val="TAC"/>
            </w:pPr>
            <w:r w:rsidRPr="00AA7D2C">
              <w:t>MNC digit 2</w:t>
            </w:r>
          </w:p>
        </w:tc>
        <w:tc>
          <w:tcPr>
            <w:tcW w:w="2836" w:type="dxa"/>
            <w:gridSpan w:val="4"/>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MNC digit 1</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4</w:t>
            </w:r>
          </w:p>
        </w:tc>
      </w:tr>
      <w:tr w:rsidR="00241413" w:rsidRPr="00AA7D2C" w:rsidTr="00DC5EAD">
        <w:trPr>
          <w:cantSplit/>
          <w:jc w:val="center"/>
        </w:trPr>
        <w:tc>
          <w:tcPr>
            <w:tcW w:w="5672" w:type="dxa"/>
            <w:gridSpan w:val="8"/>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TAC</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5</w:t>
            </w:r>
          </w:p>
        </w:tc>
      </w:tr>
      <w:tr w:rsidR="00241413" w:rsidRPr="00AA7D2C" w:rsidTr="00DC5EAD">
        <w:trPr>
          <w:cantSplit/>
          <w:jc w:val="center"/>
        </w:trPr>
        <w:tc>
          <w:tcPr>
            <w:tcW w:w="5672" w:type="dxa"/>
            <w:gridSpan w:val="8"/>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TAC (continued)</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6</w:t>
            </w:r>
          </w:p>
        </w:tc>
      </w:tr>
      <w:tr w:rsidR="00241413" w:rsidRPr="00AA7D2C" w:rsidTr="00DC5EAD">
        <w:trPr>
          <w:cantSplit/>
          <w:jc w:val="center"/>
        </w:trPr>
        <w:tc>
          <w:tcPr>
            <w:tcW w:w="5672" w:type="dxa"/>
            <w:gridSpan w:val="8"/>
            <w:tcBorders>
              <w:right w:val="single" w:sz="4" w:space="0" w:color="auto"/>
            </w:tcBorders>
          </w:tcPr>
          <w:p w:rsidR="00241413" w:rsidRPr="00AA7D2C" w:rsidRDefault="00241413" w:rsidP="00DC5EAD">
            <w:pPr>
              <w:pStyle w:val="TAC"/>
            </w:pPr>
          </w:p>
          <w:p w:rsidR="00241413" w:rsidRPr="00AA7D2C" w:rsidRDefault="00241413" w:rsidP="00DC5EAD">
            <w:pPr>
              <w:pStyle w:val="TAC"/>
            </w:pPr>
            <w:r w:rsidRPr="00AA7D2C">
              <w:t>TAC (continued)</w:t>
            </w:r>
          </w:p>
        </w:tc>
        <w:tc>
          <w:tcPr>
            <w:tcW w:w="1134" w:type="dxa"/>
            <w:tcBorders>
              <w:top w:val="nil"/>
              <w:left w:val="nil"/>
              <w:bottom w:val="nil"/>
              <w:right w:val="nil"/>
            </w:tcBorders>
          </w:tcPr>
          <w:p w:rsidR="00241413" w:rsidRPr="00AA7D2C" w:rsidRDefault="00241413" w:rsidP="00DC5EAD">
            <w:pPr>
              <w:pStyle w:val="TAL"/>
            </w:pPr>
          </w:p>
          <w:p w:rsidR="00241413" w:rsidRPr="00AA7D2C" w:rsidRDefault="00241413" w:rsidP="00DC5EAD">
            <w:pPr>
              <w:pStyle w:val="TAL"/>
            </w:pPr>
            <w:r w:rsidRPr="00AA7D2C">
              <w:t>octet 7</w:t>
            </w:r>
          </w:p>
        </w:tc>
      </w:tr>
    </w:tbl>
    <w:p w:rsidR="00241413" w:rsidRPr="00BC7052" w:rsidRDefault="00241413" w:rsidP="00241413">
      <w:pPr>
        <w:pStyle w:val="TAN"/>
      </w:pPr>
    </w:p>
    <w:p w:rsidR="00241413" w:rsidRPr="00BC7052" w:rsidRDefault="00241413" w:rsidP="00241413">
      <w:pPr>
        <w:pStyle w:val="TF"/>
      </w:pPr>
      <w:r w:rsidRPr="00BC7052">
        <w:t>Figure</w:t>
      </w:r>
      <w:r w:rsidR="006B33F5" w:rsidRPr="00BC7052">
        <w:t> </w:t>
      </w:r>
      <w:r w:rsidRPr="00BC7052">
        <w:t>9.</w:t>
      </w:r>
      <w:r w:rsidR="006B33F5">
        <w:t>10</w:t>
      </w:r>
      <w:r w:rsidRPr="00BC7052">
        <w:t>.3.</w:t>
      </w:r>
      <w:r>
        <w:t>8</w:t>
      </w:r>
      <w:r w:rsidRPr="00BC7052">
        <w:t xml:space="preserve">.1: </w:t>
      </w:r>
      <w:r>
        <w:t>5GS t</w:t>
      </w:r>
      <w:r w:rsidRPr="00BC7052">
        <w:t>racking area identity information element</w:t>
      </w:r>
    </w:p>
    <w:p w:rsidR="00241413" w:rsidRPr="00BC7052" w:rsidRDefault="00241413" w:rsidP="00241413">
      <w:pPr>
        <w:pStyle w:val="TH"/>
      </w:pPr>
      <w:r>
        <w:lastRenderedPageBreak/>
        <w:t>Table</w:t>
      </w:r>
      <w:r w:rsidR="006B33F5" w:rsidRPr="00BC7052">
        <w:t> </w:t>
      </w:r>
      <w:r>
        <w:t>9.</w:t>
      </w:r>
      <w:r w:rsidR="006B33F5">
        <w:t>10</w:t>
      </w:r>
      <w:r>
        <w:t>.3.8</w:t>
      </w:r>
      <w:r w:rsidRPr="00BC7052">
        <w:t xml:space="preserve">.1: </w:t>
      </w:r>
      <w:r>
        <w:t>5GS t</w:t>
      </w:r>
      <w:r w:rsidRPr="00BC7052">
        <w:t>racking area identity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804"/>
      </w:tblGrid>
      <w:tr w:rsidR="00241413" w:rsidRPr="00AA7D2C" w:rsidTr="00DC5EAD">
        <w:trPr>
          <w:cantSplit/>
          <w:jc w:val="center"/>
        </w:trPr>
        <w:tc>
          <w:tcPr>
            <w:tcW w:w="6804" w:type="dxa"/>
          </w:tcPr>
          <w:p w:rsidR="00241413" w:rsidRPr="00AA7D2C" w:rsidRDefault="00241413" w:rsidP="00DC5EAD">
            <w:pPr>
              <w:pStyle w:val="TAL"/>
            </w:pPr>
          </w:p>
          <w:p w:rsidR="00241413" w:rsidRPr="00AA7D2C" w:rsidRDefault="00241413" w:rsidP="00DC5EAD">
            <w:pPr>
              <w:pStyle w:val="TAL"/>
            </w:pPr>
            <w:r w:rsidRPr="00AA7D2C">
              <w:t>MCC, Mobile country code (octets 2 and 3)</w:t>
            </w:r>
          </w:p>
          <w:p w:rsidR="00241413" w:rsidRPr="00AA7D2C" w:rsidRDefault="00241413" w:rsidP="00DC5EAD">
            <w:pPr>
              <w:pStyle w:val="TAL"/>
            </w:pPr>
            <w:r w:rsidRPr="00AA7D2C">
              <w:t>The MCC field is coded as in ITU-T Rec. E212 [39], annex A.</w:t>
            </w:r>
          </w:p>
          <w:p w:rsidR="00241413" w:rsidRPr="00AA7D2C" w:rsidRDefault="00241413" w:rsidP="00DC5EAD">
            <w:pPr>
              <w:pStyle w:val="TAL"/>
            </w:pPr>
          </w:p>
          <w:p w:rsidR="00241413" w:rsidRPr="00AA7D2C" w:rsidRDefault="00241413" w:rsidP="00DC5EAD">
            <w:pPr>
              <w:pStyle w:val="TAL"/>
            </w:pPr>
            <w:r w:rsidRPr="00AA7D2C">
              <w:t>If the TAI is deleted the MCC and MNC shall take the value from the deleted TAI.</w:t>
            </w:r>
          </w:p>
          <w:p w:rsidR="00241413" w:rsidRPr="00AA7D2C" w:rsidRDefault="00241413" w:rsidP="00DC5EAD">
            <w:pPr>
              <w:pStyle w:val="TAL"/>
            </w:pPr>
          </w:p>
          <w:p w:rsidR="00241413" w:rsidRPr="00AA7D2C" w:rsidRDefault="00241413" w:rsidP="00DC5EAD">
            <w:pPr>
              <w:pStyle w:val="TAL"/>
            </w:pPr>
            <w:r w:rsidRPr="00AA7D2C">
              <w:t>In abnormal cases, the MCC stored in the UE can contain elements not in the set {0, 1 ... 9}. In such cases the UE should transmit the stored values using full hexadecimal encoding. When receiving such an MCC, the network shall treat the TAI as deleted.</w:t>
            </w:r>
          </w:p>
          <w:p w:rsidR="00241413" w:rsidRPr="00AA7D2C" w:rsidRDefault="00241413" w:rsidP="00DC5EAD">
            <w:pPr>
              <w:pStyle w:val="TAL"/>
            </w:pPr>
          </w:p>
          <w:p w:rsidR="00241413" w:rsidRPr="00AA7D2C" w:rsidRDefault="00241413" w:rsidP="00DC5EAD">
            <w:pPr>
              <w:pStyle w:val="TAL"/>
            </w:pPr>
            <w:r w:rsidRPr="00AA7D2C">
              <w:t>MNC, Mobile network code (octet 3 bits 5 to 8, octet 4)</w:t>
            </w:r>
          </w:p>
          <w:p w:rsidR="00241413" w:rsidRPr="00AA7D2C" w:rsidRDefault="00241413" w:rsidP="00DC5EAD">
            <w:pPr>
              <w:pStyle w:val="TAL"/>
            </w:pPr>
            <w:r w:rsidRPr="00AA7D2C">
              <w:t xml:space="preserve">The coding of this field is the responsibility of each administration, but BCD coding shall be used. The MNC shall consist of 2 or 3 digits. For PCS 1900 for NA, Federal regulation mandates that a 3-digit MNC shall be used. However, a network operator may decide to use only two digits in the MNC in the TAI over the radio interface. In this case, bits 5 to 8 of octet 3 shall be coded as </w:t>
            </w:r>
            <w:r w:rsidR="005A0408">
              <w:t>“</w:t>
            </w:r>
            <w:r w:rsidRPr="00AA7D2C">
              <w:t>1111</w:t>
            </w:r>
            <w:r w:rsidR="005A0408">
              <w:t>”</w:t>
            </w:r>
            <w:r w:rsidRPr="00AA7D2C">
              <w:t>. Mobile equipment shall accept a TAI coded in such a way.</w:t>
            </w:r>
          </w:p>
          <w:p w:rsidR="00241413" w:rsidRPr="00AA7D2C" w:rsidRDefault="00241413" w:rsidP="00DC5EAD">
            <w:pPr>
              <w:pStyle w:val="TAL"/>
            </w:pPr>
          </w:p>
          <w:p w:rsidR="00241413" w:rsidRPr="00AA7D2C" w:rsidRDefault="00241413" w:rsidP="00DC5EAD">
            <w:pPr>
              <w:pStyle w:val="TAL"/>
            </w:pPr>
            <w:r w:rsidRPr="00AA7D2C">
              <w:t>In abnormal cases, the MNC stored in the UE can have:</w:t>
            </w:r>
          </w:p>
          <w:p w:rsidR="00241413" w:rsidRPr="00AA7D2C" w:rsidRDefault="00241413" w:rsidP="00DC5EAD">
            <w:pPr>
              <w:pStyle w:val="TAL"/>
            </w:pPr>
            <w:r w:rsidRPr="00AA7D2C">
              <w:t>-</w:t>
            </w:r>
            <w:r w:rsidRPr="00AA7D2C">
              <w:tab/>
              <w:t>digit 1 or 2 not in the set {0, 1 ... 9}, or</w:t>
            </w:r>
          </w:p>
          <w:p w:rsidR="00241413" w:rsidRPr="00AA7D2C" w:rsidRDefault="00241413" w:rsidP="00DC5EAD">
            <w:pPr>
              <w:pStyle w:val="TAL"/>
            </w:pPr>
            <w:r w:rsidRPr="00AA7D2C">
              <w:t>-</w:t>
            </w:r>
            <w:r w:rsidRPr="00AA7D2C">
              <w:tab/>
              <w:t>digit 3 not in the set {0, 1 ... 9, F} hex.</w:t>
            </w:r>
          </w:p>
          <w:p w:rsidR="00241413" w:rsidRPr="00AA7D2C" w:rsidRDefault="00241413" w:rsidP="00DC5EAD">
            <w:pPr>
              <w:pStyle w:val="TAL"/>
            </w:pPr>
            <w:r w:rsidRPr="00AA7D2C">
              <w:t>In such cases the UE shall transmit the stored values using full hexadecimal encoding. When receiving such an MNC, the network shall treat the TAI as deleted.</w:t>
            </w:r>
          </w:p>
          <w:p w:rsidR="00241413" w:rsidRPr="00AA7D2C" w:rsidRDefault="00241413" w:rsidP="00DC5EAD">
            <w:pPr>
              <w:pStyle w:val="TAL"/>
            </w:pPr>
          </w:p>
          <w:p w:rsidR="00241413" w:rsidRPr="00AA7D2C" w:rsidRDefault="00241413" w:rsidP="00DC5EAD">
            <w:pPr>
              <w:pStyle w:val="TAL"/>
            </w:pPr>
            <w:r w:rsidRPr="00AA7D2C">
              <w:t>The same handling shall apply for the network, if a 3-digit MNC is sent by the UE to a network using only a 2-digit MNC.</w:t>
            </w:r>
          </w:p>
          <w:p w:rsidR="00241413" w:rsidRPr="00AA7D2C" w:rsidRDefault="00241413" w:rsidP="00DC5EAD">
            <w:pPr>
              <w:pStyle w:val="TAL"/>
            </w:pPr>
          </w:p>
          <w:p w:rsidR="00241413" w:rsidRPr="00AA7D2C" w:rsidRDefault="00241413" w:rsidP="00DC5EAD">
            <w:pPr>
              <w:pStyle w:val="TAL"/>
            </w:pPr>
            <w:r w:rsidRPr="00AA7D2C">
              <w:t xml:space="preserve">TAC, Tracking area code (octets 5 to 7) </w:t>
            </w:r>
          </w:p>
          <w:p w:rsidR="00241413" w:rsidRPr="00AA7D2C" w:rsidRDefault="00241413" w:rsidP="00DC5EAD">
            <w:pPr>
              <w:pStyle w:val="TAL"/>
            </w:pPr>
            <w:r w:rsidRPr="00AA7D2C">
              <w:t>In the TAC field bit 8 of octet 5 is the most significant bit and bit 1 of octet 6 the least significant bit.</w:t>
            </w:r>
          </w:p>
          <w:p w:rsidR="00241413" w:rsidRPr="00AA7D2C" w:rsidRDefault="00241413" w:rsidP="00DC5EAD">
            <w:pPr>
              <w:pStyle w:val="TAL"/>
            </w:pPr>
            <w:r w:rsidRPr="00AA7D2C">
              <w:t>The coding of the tracking area code is the responsibility of each administration except that two values are used to mark the TAC, and hence the TAI, as deleted. Coding using full hexadecimal representation may be used. The tracking area code consists of 3 octets.</w:t>
            </w:r>
          </w:p>
          <w:p w:rsidR="00241413" w:rsidRPr="00AA7D2C" w:rsidRDefault="00241413" w:rsidP="00AA058B">
            <w:pPr>
              <w:pStyle w:val="TAL"/>
            </w:pPr>
            <w:r w:rsidRPr="00AA7D2C">
              <w:t>If a TAI has to be deleted, then all bits of the tracking area code shall be set to one with the exception of the least significant bit which shall be set to zero. If a USIM is inserted in a mobile equipment with the tracking area code containing all zeros, then the mobile equipment shall recognise this TAC as part of a deleted TAI.</w:t>
            </w:r>
          </w:p>
        </w:tc>
      </w:tr>
    </w:tbl>
    <w:p w:rsidR="00241413" w:rsidRPr="00BC7052" w:rsidRDefault="00241413" w:rsidP="00241413"/>
    <w:p w:rsidR="00241413" w:rsidRPr="00BC7052" w:rsidRDefault="006B33F5" w:rsidP="00241413">
      <w:pPr>
        <w:pStyle w:val="Heading4"/>
      </w:pPr>
      <w:bookmarkStart w:id="1296" w:name="_Toc516214929"/>
      <w:r>
        <w:t>9.10</w:t>
      </w:r>
      <w:r w:rsidR="00241413" w:rsidRPr="00BC7052">
        <w:t>.3.</w:t>
      </w:r>
      <w:r w:rsidR="00241413">
        <w:t>9</w:t>
      </w:r>
      <w:r w:rsidR="00241413" w:rsidRPr="00BC7052">
        <w:tab/>
      </w:r>
      <w:r w:rsidR="00241413">
        <w:t>5GS t</w:t>
      </w:r>
      <w:r w:rsidR="00241413" w:rsidRPr="00BC7052">
        <w:t>racking area identity list</w:t>
      </w:r>
      <w:bookmarkEnd w:id="1296"/>
    </w:p>
    <w:p w:rsidR="00754A7E" w:rsidRPr="00BC7052" w:rsidRDefault="00754A7E" w:rsidP="00754A7E">
      <w:r w:rsidRPr="00BC7052">
        <w:t xml:space="preserve">The purpose of the </w:t>
      </w:r>
      <w:r>
        <w:t xml:space="preserve">5GS </w:t>
      </w:r>
      <w:r>
        <w:rPr>
          <w:iCs/>
        </w:rPr>
        <w:t>t</w:t>
      </w:r>
      <w:r w:rsidRPr="00BC7052">
        <w:rPr>
          <w:iCs/>
        </w:rPr>
        <w:t>racking area identity list</w:t>
      </w:r>
      <w:r w:rsidRPr="00BC7052">
        <w:t xml:space="preserve"> information element is to transfer a list of tracking areas from the network to the UE.</w:t>
      </w:r>
    </w:p>
    <w:p w:rsidR="00754A7E" w:rsidRPr="00BC7052" w:rsidDel="002854C5" w:rsidRDefault="00754A7E" w:rsidP="00754A7E">
      <w:r w:rsidRPr="00BC7052">
        <w:t xml:space="preserve">The coding of the information element allows combining different types of lists. The lists of type </w:t>
      </w:r>
      <w:r w:rsidR="005A0408">
        <w:t>“</w:t>
      </w:r>
      <w:r w:rsidRPr="00BC7052">
        <w:t>00</w:t>
      </w:r>
      <w:r w:rsidR="005A0408">
        <w:t>”</w:t>
      </w:r>
      <w:r w:rsidRPr="00BC7052">
        <w:t xml:space="preserve"> and </w:t>
      </w:r>
      <w:r w:rsidR="005A0408">
        <w:t>“</w:t>
      </w:r>
      <w:r w:rsidRPr="00BC7052">
        <w:t>01</w:t>
      </w:r>
      <w:r w:rsidR="005A0408">
        <w:t>”</w:t>
      </w:r>
      <w:r w:rsidRPr="00BC7052">
        <w:t xml:space="preserve"> allow a more compact encoding, when the different TAIs are sharing the PLMN identity.</w:t>
      </w:r>
    </w:p>
    <w:p w:rsidR="00754A7E" w:rsidRPr="00BC7052" w:rsidRDefault="00754A7E" w:rsidP="00754A7E">
      <w:r w:rsidRPr="00BC7052">
        <w:t xml:space="preserve">The </w:t>
      </w:r>
      <w:r>
        <w:t xml:space="preserve">5GS </w:t>
      </w:r>
      <w:r>
        <w:rPr>
          <w:iCs/>
        </w:rPr>
        <w:t>t</w:t>
      </w:r>
      <w:r w:rsidRPr="00BC7052">
        <w:rPr>
          <w:iCs/>
        </w:rPr>
        <w:t>racking area identity list</w:t>
      </w:r>
      <w:r w:rsidRPr="00BC7052">
        <w:t xml:space="preserve"> information element is coded as shown in figure 9.</w:t>
      </w:r>
      <w:r w:rsidR="006B33F5">
        <w:t>10</w:t>
      </w:r>
      <w:r w:rsidRPr="00BC7052">
        <w:t>.3.</w:t>
      </w:r>
      <w:r>
        <w:t>8</w:t>
      </w:r>
      <w:r w:rsidRPr="00BC7052">
        <w:t>.1, figure 9.</w:t>
      </w:r>
      <w:r w:rsidR="006B33F5">
        <w:t>10</w:t>
      </w:r>
      <w:r w:rsidRPr="00BC7052">
        <w:t>.3.</w:t>
      </w:r>
      <w:r>
        <w:t>8</w:t>
      </w:r>
      <w:r w:rsidRPr="00BC7052">
        <w:t>.2, figure 9.</w:t>
      </w:r>
      <w:r w:rsidR="006B33F5">
        <w:t>10</w:t>
      </w:r>
      <w:r w:rsidRPr="00BC7052">
        <w:t>.3.</w:t>
      </w:r>
      <w:r w:rsidR="00241413">
        <w:t>9</w:t>
      </w:r>
      <w:r w:rsidRPr="00BC7052">
        <w:t>.3, figure 9.</w:t>
      </w:r>
      <w:r w:rsidR="006B33F5">
        <w:t>10</w:t>
      </w:r>
      <w:r w:rsidRPr="00BC7052">
        <w:t>.3.</w:t>
      </w:r>
      <w:r w:rsidR="00241413">
        <w:t>9</w:t>
      </w:r>
      <w:r w:rsidRPr="00BC7052">
        <w:t>.4 and table 9.</w:t>
      </w:r>
      <w:r w:rsidR="006B33F5">
        <w:t>10</w:t>
      </w:r>
      <w:r w:rsidRPr="00BC7052">
        <w:t>.3.</w:t>
      </w:r>
      <w:r w:rsidR="00241413">
        <w:t>9</w:t>
      </w:r>
      <w:r w:rsidRPr="00BC7052">
        <w:t>.1.</w:t>
      </w:r>
    </w:p>
    <w:p w:rsidR="00754A7E" w:rsidRPr="00BC7052" w:rsidRDefault="00754A7E" w:rsidP="00754A7E">
      <w:r w:rsidRPr="00BC7052">
        <w:t xml:space="preserve">The </w:t>
      </w:r>
      <w:r>
        <w:t xml:space="preserve">5GS </w:t>
      </w:r>
      <w:r>
        <w:rPr>
          <w:iCs/>
        </w:rPr>
        <w:t>t</w:t>
      </w:r>
      <w:r w:rsidRPr="00BC7052">
        <w:rPr>
          <w:iCs/>
        </w:rPr>
        <w:t>racking area identity list</w:t>
      </w:r>
      <w:r w:rsidRPr="00BC7052">
        <w:t xml:space="preserve"> is a type 4 information ele</w:t>
      </w:r>
      <w:r>
        <w:t>ment, with a minimum length of 9</w:t>
      </w:r>
      <w:r w:rsidRPr="00BC7052">
        <w:t xml:space="preserve"> o</w:t>
      </w:r>
      <w:r>
        <w:t>ctets and a maximum length of 114</w:t>
      </w:r>
      <w:r w:rsidRPr="00BC7052">
        <w:t xml:space="preserve"> octets. The list can contain a maximum of 16 different tracking area identities.</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8"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5GS tracking area identity list IEI</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Length of 5GS tracking area identity list contents</w:t>
            </w:r>
          </w:p>
        </w:tc>
        <w:tc>
          <w:tcPr>
            <w:tcW w:w="1346" w:type="dxa"/>
          </w:tcPr>
          <w:p w:rsidR="00754A7E" w:rsidRPr="00AA7D2C" w:rsidRDefault="00754A7E" w:rsidP="00DC5EAD">
            <w:pPr>
              <w:pStyle w:val="TAL"/>
            </w:pPr>
            <w:r w:rsidRPr="00AA7D2C">
              <w:t>octet 2</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Partial tracking area identity list 1</w:t>
            </w:r>
          </w:p>
        </w:tc>
        <w:tc>
          <w:tcPr>
            <w:tcW w:w="1346" w:type="dxa"/>
          </w:tcPr>
          <w:p w:rsidR="00754A7E" w:rsidRPr="00AA7D2C" w:rsidRDefault="00754A7E" w:rsidP="00DC5EAD">
            <w:pPr>
              <w:pStyle w:val="TAL"/>
            </w:pPr>
            <w:r w:rsidRPr="00AA7D2C">
              <w:t>octet 3</w:t>
            </w:r>
          </w:p>
          <w:p w:rsidR="00754A7E" w:rsidRPr="00AA7D2C" w:rsidRDefault="00754A7E" w:rsidP="00DC5EAD">
            <w:pPr>
              <w:pStyle w:val="TAL"/>
            </w:pPr>
          </w:p>
          <w:p w:rsidR="00754A7E" w:rsidRPr="00AA7D2C" w:rsidRDefault="00754A7E" w:rsidP="00DC5EAD">
            <w:pPr>
              <w:pStyle w:val="TAL"/>
            </w:pPr>
            <w:r w:rsidRPr="00AA7D2C">
              <w:t>octet i</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Partial tracking area identity list 2</w:t>
            </w:r>
          </w:p>
        </w:tc>
        <w:tc>
          <w:tcPr>
            <w:tcW w:w="1346" w:type="dxa"/>
          </w:tcPr>
          <w:p w:rsidR="00754A7E" w:rsidRPr="00AA7D2C" w:rsidRDefault="00754A7E" w:rsidP="00DC5EAD">
            <w:pPr>
              <w:pStyle w:val="TAL"/>
            </w:pPr>
            <w:r w:rsidRPr="00AA7D2C">
              <w:t>octet i+1*</w:t>
            </w:r>
          </w:p>
          <w:p w:rsidR="00754A7E" w:rsidRPr="00AA7D2C" w:rsidRDefault="00754A7E" w:rsidP="00DC5EAD">
            <w:pPr>
              <w:pStyle w:val="TAL"/>
            </w:pPr>
          </w:p>
          <w:p w:rsidR="00754A7E" w:rsidRPr="00AA7D2C" w:rsidRDefault="00754A7E" w:rsidP="00DC5EAD">
            <w:pPr>
              <w:pStyle w:val="TAL"/>
            </w:pPr>
            <w:r w:rsidRPr="00AA7D2C">
              <w:t>octet l*</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w:t>
            </w:r>
          </w:p>
        </w:tc>
        <w:tc>
          <w:tcPr>
            <w:tcW w:w="1346" w:type="dxa"/>
          </w:tcPr>
          <w:p w:rsidR="00754A7E" w:rsidRPr="00AA7D2C" w:rsidRDefault="00754A7E" w:rsidP="00DC5EAD">
            <w:pPr>
              <w:pStyle w:val="TAL"/>
            </w:pPr>
            <w:r w:rsidRPr="00AA7D2C">
              <w:t>octet l+1*</w:t>
            </w:r>
          </w:p>
          <w:p w:rsidR="00754A7E" w:rsidRPr="00AA7D2C" w:rsidRDefault="00754A7E" w:rsidP="00DC5EAD">
            <w:pPr>
              <w:pStyle w:val="TAL"/>
            </w:pPr>
          </w:p>
          <w:p w:rsidR="00754A7E" w:rsidRPr="00AA7D2C" w:rsidRDefault="00754A7E" w:rsidP="00DC5EAD">
            <w:pPr>
              <w:pStyle w:val="TAL"/>
            </w:pPr>
            <w:r w:rsidRPr="00AA7D2C">
              <w:t>octet m*</w:t>
            </w:r>
          </w:p>
        </w:tc>
      </w:tr>
      <w:tr w:rsidR="00754A7E" w:rsidRPr="00AA7D2C" w:rsidTr="00DC5EAD">
        <w:trPr>
          <w:cantSplit/>
          <w:jc w:val="center"/>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Partial tracking area identity list p</w:t>
            </w:r>
          </w:p>
        </w:tc>
        <w:tc>
          <w:tcPr>
            <w:tcW w:w="1346" w:type="dxa"/>
          </w:tcPr>
          <w:p w:rsidR="00754A7E" w:rsidRPr="00AA7D2C" w:rsidRDefault="00754A7E" w:rsidP="00DC5EAD">
            <w:pPr>
              <w:pStyle w:val="TAL"/>
            </w:pPr>
            <w:r w:rsidRPr="00AA7D2C">
              <w:t>octet m+1*</w:t>
            </w:r>
          </w:p>
          <w:p w:rsidR="00754A7E" w:rsidRPr="00AA7D2C" w:rsidRDefault="00754A7E" w:rsidP="00DC5EAD">
            <w:pPr>
              <w:pStyle w:val="TAL"/>
            </w:pPr>
          </w:p>
          <w:p w:rsidR="00754A7E" w:rsidRPr="00AA7D2C" w:rsidRDefault="00754A7E" w:rsidP="00DC5EAD">
            <w:pPr>
              <w:pStyle w:val="TAL"/>
            </w:pPr>
            <w:r w:rsidRPr="00AA7D2C">
              <w:t>octet n*</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 xml:space="preserve">.1: </w:t>
      </w:r>
      <w:r>
        <w:t>5GS t</w:t>
      </w:r>
      <w:r w:rsidRPr="00BC7052">
        <w:t>racking area identity list information element</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9"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pPr>
            <w:r w:rsidRPr="00AA7D2C">
              <w:t>0</w:t>
            </w:r>
          </w:p>
          <w:p w:rsidR="00754A7E" w:rsidRPr="00AA7D2C" w:rsidRDefault="00754A7E" w:rsidP="00DC5EAD">
            <w:pPr>
              <w:pStyle w:val="TAC"/>
            </w:pPr>
            <w:r w:rsidRPr="00AA7D2C">
              <w:t>Spare</w:t>
            </w:r>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pPr>
            <w:r w:rsidRPr="00AA7D2C">
              <w:t>Type of list</w:t>
            </w:r>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pPr>
            <w:r w:rsidRPr="00AA7D2C">
              <w:t>Number of elements</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2</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4</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w:t>
            </w:r>
          </w:p>
        </w:tc>
        <w:tc>
          <w:tcPr>
            <w:tcW w:w="1346" w:type="dxa"/>
          </w:tcPr>
          <w:p w:rsidR="00754A7E" w:rsidRPr="00AA7D2C" w:rsidRDefault="00754A7E" w:rsidP="00DC5EAD">
            <w:pPr>
              <w:pStyle w:val="TAL"/>
            </w:pPr>
          </w:p>
          <w:p w:rsidR="00754A7E" w:rsidRPr="00AA7D2C" w:rsidRDefault="00754A7E" w:rsidP="00DC5EAD">
            <w:pPr>
              <w:pStyle w:val="TAL"/>
            </w:pPr>
            <w:r w:rsidRPr="00AA7D2C">
              <w:t>octet 5</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7</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r w:rsidRPr="00AA7D2C">
              <w:t>…</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r w:rsidRPr="00AA7D2C">
              <w:t>…</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w:t>
            </w:r>
          </w:p>
        </w:tc>
        <w:tc>
          <w:tcPr>
            <w:tcW w:w="1346" w:type="dxa"/>
          </w:tcPr>
          <w:p w:rsidR="00754A7E" w:rsidRPr="00AA7D2C" w:rsidRDefault="00754A7E" w:rsidP="00DC5EAD">
            <w:pPr>
              <w:pStyle w:val="TAL"/>
            </w:pPr>
          </w:p>
          <w:p w:rsidR="00754A7E" w:rsidRPr="00AA7D2C" w:rsidRDefault="00754A7E" w:rsidP="00DC5EAD">
            <w:pPr>
              <w:pStyle w:val="TAL"/>
            </w:pPr>
            <w:r w:rsidRPr="00AA7D2C">
              <w:t>octet 3k+2*</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3k+3*</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3k+4*</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 xml:space="preserve">.2: Partial tracking area identity list – type of list = </w:t>
      </w:r>
      <w:r w:rsidR="005A0408">
        <w:t>“</w:t>
      </w:r>
      <w:r w:rsidRPr="00BC7052">
        <w:t>00</w:t>
      </w:r>
      <w:r w:rsidR="005A0408">
        <w:t>”</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9"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pPr>
            <w:r w:rsidRPr="00AA7D2C">
              <w:t>0</w:t>
            </w:r>
          </w:p>
          <w:p w:rsidR="00754A7E" w:rsidRPr="00AA7D2C" w:rsidRDefault="00754A7E" w:rsidP="00DC5EAD">
            <w:pPr>
              <w:pStyle w:val="TAC"/>
            </w:pPr>
            <w:r w:rsidRPr="00AA7D2C">
              <w:t>Spare</w:t>
            </w:r>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pPr>
            <w:r w:rsidRPr="00AA7D2C">
              <w:t>Type of list</w:t>
            </w:r>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pPr>
            <w:r w:rsidRPr="00AA7D2C">
              <w:t>Number of elements</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2</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4</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w:t>
            </w:r>
          </w:p>
        </w:tc>
        <w:tc>
          <w:tcPr>
            <w:tcW w:w="1346" w:type="dxa"/>
          </w:tcPr>
          <w:p w:rsidR="00754A7E" w:rsidRPr="00AA7D2C" w:rsidRDefault="00754A7E" w:rsidP="00DC5EAD">
            <w:pPr>
              <w:pStyle w:val="TAL"/>
            </w:pPr>
          </w:p>
          <w:p w:rsidR="00754A7E" w:rsidRPr="00AA7D2C" w:rsidRDefault="00754A7E" w:rsidP="00DC5EAD">
            <w:pPr>
              <w:pStyle w:val="TAL"/>
            </w:pPr>
            <w:r w:rsidRPr="00AA7D2C">
              <w:t>octet 5</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7</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 xml:space="preserve">.3: Partial tracking area identity list – type of list = </w:t>
      </w:r>
      <w:r w:rsidR="005A0408">
        <w:t>“</w:t>
      </w:r>
      <w:r w:rsidRPr="00BC7052">
        <w:t>01</w:t>
      </w:r>
      <w:r w:rsidR="005A0408">
        <w:t>”</w:t>
      </w:r>
    </w:p>
    <w:p w:rsidR="00754A7E" w:rsidRPr="00BC7052" w:rsidRDefault="00754A7E" w:rsidP="00754A7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trPr>
        <w:tc>
          <w:tcPr>
            <w:tcW w:w="709" w:type="dxa"/>
            <w:tcBorders>
              <w:bottom w:val="single" w:sz="6" w:space="0" w:color="auto"/>
            </w:tcBorders>
          </w:tcPr>
          <w:p w:rsidR="00754A7E" w:rsidRPr="00AA7D2C" w:rsidRDefault="00754A7E" w:rsidP="00DC5EAD">
            <w:pPr>
              <w:pStyle w:val="TAC"/>
            </w:pPr>
            <w:r w:rsidRPr="00AA7D2C">
              <w:t>8</w:t>
            </w:r>
          </w:p>
        </w:tc>
        <w:tc>
          <w:tcPr>
            <w:tcW w:w="709" w:type="dxa"/>
            <w:tcBorders>
              <w:bottom w:val="single" w:sz="6" w:space="0" w:color="auto"/>
            </w:tcBorders>
          </w:tcPr>
          <w:p w:rsidR="00754A7E" w:rsidRPr="00AA7D2C" w:rsidRDefault="00754A7E" w:rsidP="00DC5EAD">
            <w:pPr>
              <w:pStyle w:val="TAC"/>
            </w:pPr>
            <w:r w:rsidRPr="00AA7D2C">
              <w:t>7</w:t>
            </w:r>
          </w:p>
        </w:tc>
        <w:tc>
          <w:tcPr>
            <w:tcW w:w="709" w:type="dxa"/>
            <w:tcBorders>
              <w:bottom w:val="single" w:sz="6" w:space="0" w:color="auto"/>
            </w:tcBorders>
          </w:tcPr>
          <w:p w:rsidR="00754A7E" w:rsidRPr="00AA7D2C" w:rsidRDefault="00754A7E" w:rsidP="00DC5EAD">
            <w:pPr>
              <w:pStyle w:val="TAC"/>
            </w:pPr>
            <w:r w:rsidRPr="00AA7D2C">
              <w:t>6</w:t>
            </w:r>
          </w:p>
        </w:tc>
        <w:tc>
          <w:tcPr>
            <w:tcW w:w="709" w:type="dxa"/>
            <w:tcBorders>
              <w:bottom w:val="single" w:sz="6" w:space="0" w:color="auto"/>
            </w:tcBorders>
          </w:tcPr>
          <w:p w:rsidR="00754A7E" w:rsidRPr="00AA7D2C" w:rsidRDefault="00754A7E" w:rsidP="00DC5EAD">
            <w:pPr>
              <w:pStyle w:val="TAC"/>
            </w:pPr>
            <w:r w:rsidRPr="00AA7D2C">
              <w:t>5</w:t>
            </w:r>
          </w:p>
        </w:tc>
        <w:tc>
          <w:tcPr>
            <w:tcW w:w="709" w:type="dxa"/>
            <w:tcBorders>
              <w:bottom w:val="single" w:sz="6" w:space="0" w:color="auto"/>
            </w:tcBorders>
          </w:tcPr>
          <w:p w:rsidR="00754A7E" w:rsidRPr="00AA7D2C" w:rsidRDefault="00754A7E" w:rsidP="00DC5EAD">
            <w:pPr>
              <w:pStyle w:val="TAC"/>
            </w:pPr>
            <w:r w:rsidRPr="00AA7D2C">
              <w:t>4</w:t>
            </w:r>
          </w:p>
        </w:tc>
        <w:tc>
          <w:tcPr>
            <w:tcW w:w="709" w:type="dxa"/>
            <w:tcBorders>
              <w:bottom w:val="single" w:sz="6" w:space="0" w:color="auto"/>
            </w:tcBorders>
          </w:tcPr>
          <w:p w:rsidR="00754A7E" w:rsidRPr="00AA7D2C" w:rsidRDefault="00754A7E" w:rsidP="00DC5EAD">
            <w:pPr>
              <w:pStyle w:val="TAC"/>
            </w:pPr>
            <w:r w:rsidRPr="00AA7D2C">
              <w:t>3</w:t>
            </w:r>
          </w:p>
        </w:tc>
        <w:tc>
          <w:tcPr>
            <w:tcW w:w="709" w:type="dxa"/>
            <w:tcBorders>
              <w:bottom w:val="single" w:sz="6" w:space="0" w:color="auto"/>
            </w:tcBorders>
          </w:tcPr>
          <w:p w:rsidR="00754A7E" w:rsidRPr="00AA7D2C" w:rsidRDefault="00754A7E" w:rsidP="00DC5EAD">
            <w:pPr>
              <w:pStyle w:val="TAC"/>
            </w:pPr>
            <w:r w:rsidRPr="00AA7D2C">
              <w:t>2</w:t>
            </w:r>
          </w:p>
        </w:tc>
        <w:tc>
          <w:tcPr>
            <w:tcW w:w="709" w:type="dxa"/>
            <w:tcBorders>
              <w:bottom w:val="single" w:sz="6" w:space="0" w:color="auto"/>
            </w:tcBorders>
          </w:tcPr>
          <w:p w:rsidR="00754A7E" w:rsidRPr="00AA7D2C" w:rsidRDefault="00754A7E" w:rsidP="00DC5EAD">
            <w:pPr>
              <w:pStyle w:val="TAC"/>
            </w:pPr>
            <w:r w:rsidRPr="00AA7D2C">
              <w:t>1</w:t>
            </w:r>
          </w:p>
        </w:tc>
        <w:tc>
          <w:tcPr>
            <w:tcW w:w="1346" w:type="dxa"/>
          </w:tcPr>
          <w:p w:rsidR="00754A7E" w:rsidRPr="00AA7D2C" w:rsidRDefault="00754A7E" w:rsidP="00DC5EAD">
            <w:pPr>
              <w:pStyle w:val="TAC"/>
            </w:pPr>
          </w:p>
        </w:tc>
      </w:tr>
      <w:tr w:rsidR="00754A7E" w:rsidRPr="00AA7D2C" w:rsidTr="00DC5EAD">
        <w:trPr>
          <w:cantSplit/>
          <w:jc w:val="center"/>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pPr>
            <w:r w:rsidRPr="00AA7D2C">
              <w:t>0</w:t>
            </w:r>
          </w:p>
          <w:p w:rsidR="00754A7E" w:rsidRPr="00AA7D2C" w:rsidRDefault="00754A7E" w:rsidP="00DC5EAD">
            <w:pPr>
              <w:pStyle w:val="TAC"/>
            </w:pPr>
            <w:r w:rsidRPr="00AA7D2C">
              <w:t>Spare</w:t>
            </w:r>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pPr>
            <w:r w:rsidRPr="00AA7D2C">
              <w:t>Type of list</w:t>
            </w:r>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pPr>
            <w:r w:rsidRPr="00AA7D2C">
              <w:t>Number of elements</w:t>
            </w:r>
          </w:p>
        </w:tc>
        <w:tc>
          <w:tcPr>
            <w:tcW w:w="1346" w:type="dxa"/>
          </w:tcPr>
          <w:p w:rsidR="00754A7E" w:rsidRPr="00AA7D2C" w:rsidRDefault="00754A7E" w:rsidP="00DC5EAD">
            <w:pPr>
              <w:pStyle w:val="TAL"/>
            </w:pPr>
            <w:r w:rsidRPr="00AA7D2C">
              <w:t>octet 1</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2</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4</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w:t>
            </w:r>
          </w:p>
        </w:tc>
        <w:tc>
          <w:tcPr>
            <w:tcW w:w="1346" w:type="dxa"/>
          </w:tcPr>
          <w:p w:rsidR="00754A7E" w:rsidRPr="00AA7D2C" w:rsidRDefault="00754A7E" w:rsidP="00DC5EAD">
            <w:pPr>
              <w:pStyle w:val="TAL"/>
            </w:pPr>
          </w:p>
          <w:p w:rsidR="00754A7E" w:rsidRPr="00AA7D2C" w:rsidRDefault="00754A7E" w:rsidP="00DC5EAD">
            <w:pPr>
              <w:pStyle w:val="TAL"/>
            </w:pPr>
            <w:r w:rsidRPr="00AA7D2C">
              <w:t>octet 5</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1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7</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8*</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9*</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10*</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2</w:t>
            </w:r>
          </w:p>
        </w:tc>
        <w:tc>
          <w:tcPr>
            <w:tcW w:w="1346" w:type="dxa"/>
          </w:tcPr>
          <w:p w:rsidR="00754A7E" w:rsidRPr="00AA7D2C" w:rsidRDefault="00754A7E" w:rsidP="00DC5EAD">
            <w:pPr>
              <w:pStyle w:val="TAL"/>
            </w:pPr>
          </w:p>
          <w:p w:rsidR="00754A7E" w:rsidRPr="00AA7D2C" w:rsidRDefault="00754A7E" w:rsidP="00DC5EAD">
            <w:pPr>
              <w:pStyle w:val="TAL"/>
            </w:pPr>
            <w:r w:rsidRPr="00AA7D2C">
              <w:t>octet 11*</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2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12*</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2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13*</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r w:rsidRPr="00AA7D2C">
              <w:t>…</w:t>
            </w:r>
          </w:p>
        </w:tc>
        <w:tc>
          <w:tcPr>
            <w:tcW w:w="1346" w:type="dxa"/>
          </w:tcPr>
          <w:p w:rsidR="00754A7E" w:rsidRPr="00AA7D2C" w:rsidRDefault="00754A7E" w:rsidP="00DC5EAD">
            <w:pPr>
              <w:pStyle w:val="TAL"/>
            </w:pP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6k-4*</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3</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MCC digit 3</w:t>
            </w:r>
          </w:p>
        </w:tc>
        <w:tc>
          <w:tcPr>
            <w:tcW w:w="1346" w:type="dxa"/>
          </w:tcPr>
          <w:p w:rsidR="00754A7E" w:rsidRPr="00AA7D2C" w:rsidRDefault="00754A7E" w:rsidP="00DC5EAD">
            <w:pPr>
              <w:pStyle w:val="TAL"/>
            </w:pPr>
          </w:p>
          <w:p w:rsidR="00754A7E" w:rsidRPr="00AA7D2C" w:rsidRDefault="00754A7E" w:rsidP="00DC5EAD">
            <w:pPr>
              <w:pStyle w:val="TAL"/>
            </w:pPr>
            <w:r w:rsidRPr="00AA7D2C">
              <w:t>octet 6k-3*</w:t>
            </w:r>
          </w:p>
        </w:tc>
      </w:tr>
      <w:tr w:rsidR="00754A7E" w:rsidRPr="00AA7D2C" w:rsidTr="00DC5EAD">
        <w:trPr>
          <w:cantSplit/>
          <w:jc w:val="center"/>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2</w:t>
            </w:r>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MNC digit 1</w:t>
            </w:r>
          </w:p>
        </w:tc>
        <w:tc>
          <w:tcPr>
            <w:tcW w:w="1346" w:type="dxa"/>
          </w:tcPr>
          <w:p w:rsidR="00754A7E" w:rsidRPr="00AA7D2C" w:rsidRDefault="00754A7E" w:rsidP="00DC5EAD">
            <w:pPr>
              <w:pStyle w:val="TAL"/>
            </w:pPr>
          </w:p>
          <w:p w:rsidR="00754A7E" w:rsidRPr="00AA7D2C" w:rsidRDefault="00754A7E" w:rsidP="00DC5EAD">
            <w:pPr>
              <w:pStyle w:val="TAL"/>
            </w:pPr>
            <w:r w:rsidRPr="00AA7D2C">
              <w:t>octet 6k-2*</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w:t>
            </w:r>
          </w:p>
        </w:tc>
        <w:tc>
          <w:tcPr>
            <w:tcW w:w="1346" w:type="dxa"/>
          </w:tcPr>
          <w:p w:rsidR="00754A7E" w:rsidRPr="00AA7D2C" w:rsidRDefault="00754A7E" w:rsidP="00DC5EAD">
            <w:pPr>
              <w:pStyle w:val="TAL"/>
            </w:pPr>
          </w:p>
          <w:p w:rsidR="00754A7E" w:rsidRPr="00AA7D2C" w:rsidRDefault="00754A7E" w:rsidP="00DC5EAD">
            <w:pPr>
              <w:pStyle w:val="TAL"/>
            </w:pPr>
            <w:r w:rsidRPr="00AA7D2C">
              <w:t>octet 6k-1*</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6k*</w:t>
            </w:r>
          </w:p>
        </w:tc>
      </w:tr>
      <w:tr w:rsidR="00754A7E" w:rsidRPr="00AA7D2C" w:rsidTr="00DC5EAD">
        <w:trPr>
          <w:cantSplit/>
          <w:jc w:val="center"/>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pPr>
          </w:p>
          <w:p w:rsidR="00754A7E" w:rsidRPr="00AA7D2C" w:rsidRDefault="00754A7E" w:rsidP="00DC5EAD">
            <w:pPr>
              <w:pStyle w:val="TAC"/>
            </w:pPr>
            <w:r w:rsidRPr="00AA7D2C">
              <w:t>TAC k (continued)</w:t>
            </w:r>
          </w:p>
        </w:tc>
        <w:tc>
          <w:tcPr>
            <w:tcW w:w="1346" w:type="dxa"/>
          </w:tcPr>
          <w:p w:rsidR="00754A7E" w:rsidRPr="00AA7D2C" w:rsidRDefault="00754A7E" w:rsidP="00DC5EAD">
            <w:pPr>
              <w:pStyle w:val="TAL"/>
            </w:pPr>
          </w:p>
          <w:p w:rsidR="00754A7E" w:rsidRPr="00AA7D2C" w:rsidRDefault="00754A7E" w:rsidP="00DC5EAD">
            <w:pPr>
              <w:pStyle w:val="TAL"/>
            </w:pPr>
            <w:r w:rsidRPr="00AA7D2C">
              <w:t>octet 6k+1*</w:t>
            </w:r>
          </w:p>
        </w:tc>
      </w:tr>
    </w:tbl>
    <w:p w:rsidR="00754A7E" w:rsidRPr="00BC7052" w:rsidRDefault="00754A7E" w:rsidP="00754A7E">
      <w:pPr>
        <w:pStyle w:val="TAN"/>
      </w:pPr>
    </w:p>
    <w:p w:rsidR="00754A7E" w:rsidRPr="00BC7052" w:rsidRDefault="00754A7E" w:rsidP="00754A7E">
      <w:pPr>
        <w:pStyle w:val="TF"/>
      </w:pPr>
      <w:r w:rsidRPr="00BC7052">
        <w:t>Figure</w:t>
      </w:r>
      <w:r w:rsidR="006B33F5" w:rsidRPr="00BC7052">
        <w:t> </w:t>
      </w:r>
      <w:r w:rsidRPr="00BC7052">
        <w:t>9.</w:t>
      </w:r>
      <w:r w:rsidR="006B33F5">
        <w:t>10</w:t>
      </w:r>
      <w:r w:rsidRPr="00BC7052">
        <w:t>.3.</w:t>
      </w:r>
      <w:r w:rsidR="00241413">
        <w:t>9</w:t>
      </w:r>
      <w:r w:rsidRPr="00BC7052">
        <w:t xml:space="preserve">.4: Partial tracking area identity list – type of list = </w:t>
      </w:r>
      <w:r w:rsidR="005A0408">
        <w:t>“</w:t>
      </w:r>
      <w:r w:rsidRPr="00BC7052">
        <w:t>10</w:t>
      </w:r>
      <w:r w:rsidR="005A0408">
        <w:t>”</w:t>
      </w:r>
    </w:p>
    <w:p w:rsidR="00754A7E" w:rsidRPr="00BC7052" w:rsidRDefault="00754A7E" w:rsidP="00754A7E">
      <w:pPr>
        <w:pStyle w:val="TH"/>
      </w:pPr>
      <w:r w:rsidRPr="00BC7052">
        <w:lastRenderedPageBreak/>
        <w:t>Table</w:t>
      </w:r>
      <w:r w:rsidR="006B33F5" w:rsidRPr="00BC7052">
        <w:t> </w:t>
      </w:r>
      <w:r w:rsidRPr="00BC7052">
        <w:t>9.</w:t>
      </w:r>
      <w:r w:rsidR="006B33F5">
        <w:t>10</w:t>
      </w:r>
      <w:r w:rsidRPr="00BC7052">
        <w:t>.3.</w:t>
      </w:r>
      <w:r w:rsidR="00241413">
        <w:t>9</w:t>
      </w:r>
      <w:r w:rsidRPr="00BC7052">
        <w:t>.1: Tracking area identity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754A7E" w:rsidRPr="00AA7D2C" w:rsidTr="00DC5EAD">
        <w:trPr>
          <w:cantSplit/>
          <w:jc w:val="center"/>
        </w:trPr>
        <w:tc>
          <w:tcPr>
            <w:tcW w:w="7094" w:type="dxa"/>
            <w:gridSpan w:val="6"/>
          </w:tcPr>
          <w:p w:rsidR="00754A7E" w:rsidRPr="00AA7D2C" w:rsidRDefault="00754A7E" w:rsidP="00DC5EAD">
            <w:pPr>
              <w:pStyle w:val="TAL"/>
            </w:pPr>
            <w:r w:rsidRPr="00AA7D2C">
              <w:lastRenderedPageBreak/>
              <w:t>Value part of the Tracking area identity list information element (octets 3 to n)</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 xml:space="preserve">The value part of the Tracking area identity list information element consists of one or several partial tracking area identity lists. The length of each partial tracking area identity list can be determined from the </w:t>
            </w:r>
            <w:r w:rsidR="005A0408">
              <w:t>‘</w:t>
            </w:r>
            <w:r w:rsidRPr="00AA7D2C">
              <w:t>type of list</w:t>
            </w:r>
            <w:r w:rsidR="005A0408">
              <w:t>’</w:t>
            </w:r>
            <w:r w:rsidRPr="00AA7D2C">
              <w:t xml:space="preserve"> field and the </w:t>
            </w:r>
            <w:r w:rsidR="005A0408">
              <w:t>‘</w:t>
            </w:r>
            <w:r w:rsidRPr="00AA7D2C">
              <w:t>number of elements</w:t>
            </w:r>
            <w:r w:rsidR="005A0408">
              <w:t>’</w:t>
            </w:r>
            <w:r w:rsidRPr="00AA7D2C">
              <w:t xml:space="preserve"> field in the first octet of the partial tracking area identity list.</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UE shall store the complete list received. If more than 16 TAIs are included in this information element, the UE shall store the first 16 TAIs and ignore the remaining octets of the information element.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Partial tracking area identity list: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Type of list (octet 1)</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Bits</w:t>
            </w:r>
          </w:p>
        </w:tc>
      </w:tr>
      <w:tr w:rsidR="00754A7E" w:rsidRPr="00AA7D2C" w:rsidTr="00DC5EAD">
        <w:trPr>
          <w:cantSplit/>
          <w:jc w:val="center"/>
        </w:trPr>
        <w:tc>
          <w:tcPr>
            <w:tcW w:w="284" w:type="dxa"/>
          </w:tcPr>
          <w:p w:rsidR="00754A7E" w:rsidRPr="00AA7D2C" w:rsidRDefault="00754A7E" w:rsidP="00DC5EAD">
            <w:pPr>
              <w:pStyle w:val="TAH"/>
            </w:pPr>
            <w:r w:rsidRPr="00AA7D2C">
              <w:t>7</w:t>
            </w:r>
          </w:p>
        </w:tc>
        <w:tc>
          <w:tcPr>
            <w:tcW w:w="284" w:type="dxa"/>
          </w:tcPr>
          <w:p w:rsidR="00754A7E" w:rsidRPr="00AA7D2C" w:rsidRDefault="00754A7E" w:rsidP="00DC5EAD">
            <w:pPr>
              <w:pStyle w:val="TAH"/>
            </w:pPr>
            <w:r w:rsidRPr="00AA7D2C">
              <w:t>6</w:t>
            </w:r>
          </w:p>
        </w:tc>
        <w:tc>
          <w:tcPr>
            <w:tcW w:w="6526" w:type="dxa"/>
            <w:gridSpan w:val="4"/>
          </w:tcPr>
          <w:p w:rsidR="00754A7E" w:rsidRPr="00AA7D2C" w:rsidRDefault="00754A7E" w:rsidP="00DC5EAD">
            <w:pPr>
              <w:pStyle w:val="TAL"/>
            </w:pP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6526" w:type="dxa"/>
            <w:gridSpan w:val="4"/>
          </w:tcPr>
          <w:p w:rsidR="00754A7E" w:rsidRPr="00AA7D2C" w:rsidRDefault="00754A7E" w:rsidP="00DC5EAD">
            <w:pPr>
              <w:pStyle w:val="TAL"/>
            </w:pPr>
            <w:r w:rsidRPr="00AA7D2C">
              <w:t>list of TACs belonging to one PLMN, with non-consecutive TAC values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6526" w:type="dxa"/>
            <w:gridSpan w:val="4"/>
          </w:tcPr>
          <w:p w:rsidR="00754A7E" w:rsidRPr="00AA7D2C" w:rsidRDefault="00754A7E" w:rsidP="00DC5EAD">
            <w:pPr>
              <w:pStyle w:val="TAL"/>
            </w:pPr>
            <w:r w:rsidRPr="00AA7D2C">
              <w:t>list of TACs belonging to one PLMN, with consecutive TAC values</w:t>
            </w:r>
          </w:p>
        </w:tc>
      </w:tr>
      <w:tr w:rsidR="00754A7E" w:rsidRPr="00AA7D2C" w:rsidTr="00DC5EAD">
        <w:trPr>
          <w:cantSplit/>
          <w:jc w:val="center"/>
        </w:trPr>
        <w:tc>
          <w:tcPr>
            <w:tcW w:w="284"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0</w:t>
            </w:r>
          </w:p>
        </w:tc>
        <w:tc>
          <w:tcPr>
            <w:tcW w:w="6526" w:type="dxa"/>
            <w:gridSpan w:val="4"/>
          </w:tcPr>
          <w:p w:rsidR="00754A7E" w:rsidRPr="00AA7D2C" w:rsidRDefault="00754A7E" w:rsidP="00DC5EAD">
            <w:pPr>
              <w:pStyle w:val="TAL"/>
              <w:rPr>
                <w:lang w:eastAsia="ja-JP"/>
              </w:rPr>
            </w:pPr>
            <w:r w:rsidRPr="00AA7D2C">
              <w:rPr>
                <w:lang w:eastAsia="ja-JP"/>
              </w:rPr>
              <w:t>list of TAIs belonging to different PLMNs (see NOTE)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All other values are reserved.</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Number of elements (octet 1)</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Bits</w:t>
            </w:r>
          </w:p>
        </w:tc>
      </w:tr>
      <w:tr w:rsidR="00754A7E" w:rsidRPr="00AA7D2C" w:rsidTr="00DC5EAD">
        <w:trPr>
          <w:cantSplit/>
          <w:jc w:val="center"/>
        </w:trPr>
        <w:tc>
          <w:tcPr>
            <w:tcW w:w="284" w:type="dxa"/>
          </w:tcPr>
          <w:p w:rsidR="00754A7E" w:rsidRPr="00AA7D2C" w:rsidRDefault="00754A7E" w:rsidP="00DC5EAD">
            <w:pPr>
              <w:pStyle w:val="TAH"/>
            </w:pPr>
            <w:r w:rsidRPr="00AA7D2C">
              <w:t>5</w:t>
            </w:r>
          </w:p>
        </w:tc>
        <w:tc>
          <w:tcPr>
            <w:tcW w:w="284" w:type="dxa"/>
          </w:tcPr>
          <w:p w:rsidR="00754A7E" w:rsidRPr="00AA7D2C" w:rsidRDefault="00754A7E" w:rsidP="00DC5EAD">
            <w:pPr>
              <w:pStyle w:val="TAH"/>
            </w:pPr>
            <w:r w:rsidRPr="00AA7D2C">
              <w:t>4</w:t>
            </w:r>
          </w:p>
        </w:tc>
        <w:tc>
          <w:tcPr>
            <w:tcW w:w="283" w:type="dxa"/>
          </w:tcPr>
          <w:p w:rsidR="00754A7E" w:rsidRPr="00AA7D2C" w:rsidRDefault="00754A7E" w:rsidP="00DC5EAD">
            <w:pPr>
              <w:pStyle w:val="TAH"/>
            </w:pPr>
            <w:r w:rsidRPr="00AA7D2C">
              <w:t>3</w:t>
            </w:r>
          </w:p>
        </w:tc>
        <w:tc>
          <w:tcPr>
            <w:tcW w:w="284" w:type="dxa"/>
          </w:tcPr>
          <w:p w:rsidR="00754A7E" w:rsidRPr="00AA7D2C" w:rsidRDefault="00754A7E" w:rsidP="00DC5EAD">
            <w:pPr>
              <w:pStyle w:val="TAH"/>
            </w:pPr>
            <w:r w:rsidRPr="00AA7D2C">
              <w:t>2</w:t>
            </w:r>
          </w:p>
        </w:tc>
        <w:tc>
          <w:tcPr>
            <w:tcW w:w="283" w:type="dxa"/>
          </w:tcPr>
          <w:p w:rsidR="00754A7E" w:rsidRPr="00AA7D2C" w:rsidRDefault="00754A7E" w:rsidP="00DC5EAD">
            <w:pPr>
              <w:pStyle w:val="TAH"/>
            </w:pPr>
            <w:r w:rsidRPr="00AA7D2C">
              <w:t>1</w:t>
            </w:r>
          </w:p>
        </w:tc>
        <w:tc>
          <w:tcPr>
            <w:tcW w:w="5676" w:type="dxa"/>
          </w:tcPr>
          <w:p w:rsidR="00754A7E" w:rsidRPr="00AA7D2C" w:rsidRDefault="00754A7E" w:rsidP="00DC5EAD">
            <w:pPr>
              <w:pStyle w:val="TAL"/>
            </w:pP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5676" w:type="dxa"/>
          </w:tcPr>
          <w:p w:rsidR="00754A7E" w:rsidRPr="00AA7D2C" w:rsidRDefault="00754A7E" w:rsidP="00DC5EAD">
            <w:pPr>
              <w:pStyle w:val="TAL"/>
            </w:pPr>
            <w:r w:rsidRPr="00AA7D2C">
              <w:t>1 element</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1</w:t>
            </w:r>
          </w:p>
        </w:tc>
        <w:tc>
          <w:tcPr>
            <w:tcW w:w="5676" w:type="dxa"/>
          </w:tcPr>
          <w:p w:rsidR="00754A7E" w:rsidRPr="00AA7D2C" w:rsidRDefault="00754A7E" w:rsidP="00DC5EAD">
            <w:pPr>
              <w:pStyle w:val="TAL"/>
            </w:pPr>
            <w:r w:rsidRPr="00AA7D2C">
              <w:t>2 elements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0</w:t>
            </w:r>
          </w:p>
        </w:tc>
        <w:tc>
          <w:tcPr>
            <w:tcW w:w="5676" w:type="dxa"/>
          </w:tcPr>
          <w:p w:rsidR="00754A7E" w:rsidRPr="00AA7D2C" w:rsidRDefault="00754A7E" w:rsidP="00DC5EAD">
            <w:pPr>
              <w:pStyle w:val="TAL"/>
            </w:pPr>
            <w:r w:rsidRPr="00AA7D2C">
              <w:t>3 elements</w:t>
            </w:r>
          </w:p>
        </w:tc>
      </w:tr>
      <w:tr w:rsidR="00754A7E" w:rsidRPr="00AA7D2C" w:rsidTr="00DC5EAD">
        <w:trPr>
          <w:cantSplit/>
          <w:jc w:val="center"/>
        </w:trPr>
        <w:tc>
          <w:tcPr>
            <w:tcW w:w="1418" w:type="dxa"/>
            <w:gridSpan w:val="5"/>
          </w:tcPr>
          <w:p w:rsidR="00754A7E" w:rsidRPr="00AA7D2C" w:rsidRDefault="00754A7E" w:rsidP="00DC5EAD">
            <w:pPr>
              <w:pStyle w:val="TAC"/>
            </w:pPr>
            <w:r w:rsidRPr="00AA7D2C">
              <w:t>…</w:t>
            </w:r>
          </w:p>
        </w:tc>
        <w:tc>
          <w:tcPr>
            <w:tcW w:w="5676" w:type="dxa"/>
          </w:tcPr>
          <w:p w:rsidR="00754A7E" w:rsidRPr="00AA7D2C" w:rsidRDefault="00754A7E" w:rsidP="00DC5EAD">
            <w:pPr>
              <w:pStyle w:val="TAL"/>
              <w:rPr>
                <w:b/>
                <w:bCs/>
              </w:rPr>
            </w:pP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0</w:t>
            </w:r>
          </w:p>
        </w:tc>
        <w:tc>
          <w:tcPr>
            <w:tcW w:w="283" w:type="dxa"/>
          </w:tcPr>
          <w:p w:rsidR="00754A7E" w:rsidRPr="00AA7D2C" w:rsidRDefault="00754A7E" w:rsidP="00DC5EAD">
            <w:pPr>
              <w:pStyle w:val="TAC"/>
            </w:pPr>
            <w:r w:rsidRPr="00AA7D2C">
              <w:t>1</w:t>
            </w:r>
          </w:p>
        </w:tc>
        <w:tc>
          <w:tcPr>
            <w:tcW w:w="5676" w:type="dxa"/>
          </w:tcPr>
          <w:p w:rsidR="00754A7E" w:rsidRPr="00AA7D2C" w:rsidRDefault="00754A7E" w:rsidP="00DC5EAD">
            <w:pPr>
              <w:pStyle w:val="TAL"/>
            </w:pPr>
            <w:r w:rsidRPr="00AA7D2C">
              <w:t>14 elements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0</w:t>
            </w:r>
          </w:p>
        </w:tc>
        <w:tc>
          <w:tcPr>
            <w:tcW w:w="5676" w:type="dxa"/>
          </w:tcPr>
          <w:p w:rsidR="00754A7E" w:rsidRPr="00AA7D2C" w:rsidRDefault="00754A7E" w:rsidP="00DC5EAD">
            <w:pPr>
              <w:pStyle w:val="TAL"/>
            </w:pPr>
            <w:r w:rsidRPr="00AA7D2C">
              <w:t>15 elements</w:t>
            </w:r>
          </w:p>
        </w:tc>
      </w:tr>
      <w:tr w:rsidR="00754A7E" w:rsidRPr="00AA7D2C" w:rsidTr="00DC5EAD">
        <w:trPr>
          <w:cantSplit/>
          <w:jc w:val="center"/>
        </w:trPr>
        <w:tc>
          <w:tcPr>
            <w:tcW w:w="284" w:type="dxa"/>
          </w:tcPr>
          <w:p w:rsidR="00754A7E" w:rsidRPr="00AA7D2C" w:rsidRDefault="00754A7E" w:rsidP="00DC5EAD">
            <w:pPr>
              <w:pStyle w:val="TAC"/>
            </w:pPr>
            <w:r w:rsidRPr="00AA7D2C">
              <w:t>0</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284" w:type="dxa"/>
          </w:tcPr>
          <w:p w:rsidR="00754A7E" w:rsidRPr="00AA7D2C" w:rsidRDefault="00754A7E" w:rsidP="00DC5EAD">
            <w:pPr>
              <w:pStyle w:val="TAC"/>
            </w:pPr>
            <w:r w:rsidRPr="00AA7D2C">
              <w:t>1</w:t>
            </w:r>
          </w:p>
        </w:tc>
        <w:tc>
          <w:tcPr>
            <w:tcW w:w="283" w:type="dxa"/>
          </w:tcPr>
          <w:p w:rsidR="00754A7E" w:rsidRPr="00AA7D2C" w:rsidRDefault="00754A7E" w:rsidP="00DC5EAD">
            <w:pPr>
              <w:pStyle w:val="TAC"/>
            </w:pPr>
            <w:r w:rsidRPr="00AA7D2C">
              <w:t>1</w:t>
            </w:r>
          </w:p>
        </w:tc>
        <w:tc>
          <w:tcPr>
            <w:tcW w:w="5676" w:type="dxa"/>
          </w:tcPr>
          <w:p w:rsidR="00754A7E" w:rsidRPr="00AA7D2C" w:rsidRDefault="00754A7E" w:rsidP="00DC5EAD">
            <w:pPr>
              <w:pStyle w:val="TAL"/>
            </w:pPr>
            <w:r w:rsidRPr="00AA7D2C">
              <w:t>16 elements</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All other values are unused and shall be interpreted as 16, if received by the UE.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Bit 8 of octet 1 is spare and shall be coded as zero.</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 xml:space="preserve">For type of list = </w:t>
            </w:r>
            <w:r w:rsidR="005A0408">
              <w:t>“</w:t>
            </w:r>
            <w:r w:rsidRPr="00AA7D2C">
              <w:t>00</w:t>
            </w:r>
            <w:r w:rsidR="005A0408">
              <w:t>”</w:t>
            </w:r>
            <w:r w:rsidRPr="00AA7D2C">
              <w:t xml:space="preserve"> and number of elements = k:</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octet 2 to 4 contain the MCC+MNC, and</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for j = 1, …, k:</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 xml:space="preserve">octets 3j+2 to 3j+4 contain the TAC of the j-th TAI belonging to the partial list, </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 xml:space="preserve">For type of list = </w:t>
            </w:r>
            <w:r w:rsidR="005A0408">
              <w:t>“</w:t>
            </w:r>
            <w:r w:rsidRPr="00AA7D2C">
              <w:t>01</w:t>
            </w:r>
            <w:r w:rsidR="005A0408">
              <w:t>”</w:t>
            </w:r>
            <w:r w:rsidRPr="00AA7D2C">
              <w:t xml:space="preserve"> and number of elements = k:</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octet 2 to 4 contain the MCC+MNC, and</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octets 5 to 7 contain the TAC of the first TAI belonging to the partial list.</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TAC values of the other k-1 TAIs are TAC+1, TAC+2, …, TAC+k-1.</w:t>
            </w: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 xml:space="preserve">For type of list = </w:t>
            </w:r>
            <w:r w:rsidR="005A0408">
              <w:t>“</w:t>
            </w:r>
            <w:r w:rsidRPr="00AA7D2C">
              <w:t>10</w:t>
            </w:r>
            <w:r w:rsidR="005A0408">
              <w:t>”</w:t>
            </w:r>
            <w:r w:rsidRPr="00AA7D2C">
              <w:t xml:space="preserve"> and number of elements = k:</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for j = 1, …, k.</w:t>
            </w:r>
          </w:p>
        </w:tc>
      </w:tr>
      <w:tr w:rsidR="00754A7E" w:rsidRPr="00AA7D2C" w:rsidDel="00F33BAB" w:rsidTr="00DC5EAD">
        <w:trPr>
          <w:cantSplit/>
          <w:jc w:val="center"/>
        </w:trPr>
        <w:tc>
          <w:tcPr>
            <w:tcW w:w="7094" w:type="dxa"/>
            <w:gridSpan w:val="6"/>
          </w:tcPr>
          <w:p w:rsidR="00754A7E" w:rsidRPr="00AA7D2C" w:rsidDel="00F33BAB" w:rsidRDefault="00754A7E" w:rsidP="00DC5EAD">
            <w:pPr>
              <w:pStyle w:val="TAL"/>
            </w:pPr>
            <w:r w:rsidRPr="00AA7D2C">
              <w:t>octets 6j-4 to 6j-2 contain the MCC+MNC, and</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octets 6j-1 to 6j+1 contain the TAC of the j-th TAI belonging to the partial list.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MCC, Mobile country code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552CBE">
            <w:pPr>
              <w:pStyle w:val="TAL"/>
            </w:pPr>
            <w:r w:rsidRPr="00AA7D2C">
              <w:t>The MCC field is coded as in ITU-T Recommendation E.212 [</w:t>
            </w:r>
            <w:r w:rsidR="00552CBE">
              <w:t>42</w:t>
            </w:r>
            <w:r w:rsidRPr="00AA7D2C">
              <w:t>], annex A.</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MNC, Mobile network code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 xml:space="preserve">The coding of this field is the responsibility of each administration but BCD coding shall be used. The MNC shall consist of 2 or 3 digits. If a network operator decides to use only two digits in the MNC, MNC digit 3 shall be coded as </w:t>
            </w:r>
            <w:r w:rsidR="005A0408">
              <w:t>“</w:t>
            </w:r>
            <w:r w:rsidRPr="00AA7D2C">
              <w:t>1111</w:t>
            </w:r>
            <w:r w:rsidR="005A0408">
              <w:t>”</w:t>
            </w:r>
            <w:r w:rsidRPr="00AA7D2C">
              <w:t>.</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TAC, Tracking area code</w:t>
            </w:r>
          </w:p>
        </w:tc>
      </w:tr>
      <w:tr w:rsidR="00754A7E" w:rsidRPr="00AA7D2C" w:rsidTr="00DC5EAD">
        <w:trPr>
          <w:cantSplit/>
          <w:jc w:val="center"/>
        </w:trPr>
        <w:tc>
          <w:tcPr>
            <w:tcW w:w="7094" w:type="dxa"/>
            <w:gridSpan w:val="6"/>
          </w:tcPr>
          <w:p w:rsidR="00754A7E" w:rsidRPr="00AA7D2C" w:rsidRDefault="00754A7E" w:rsidP="00DC5EAD">
            <w:pPr>
              <w:pStyle w:val="TAL"/>
            </w:pPr>
          </w:p>
        </w:tc>
      </w:tr>
      <w:tr w:rsidR="00754A7E" w:rsidRPr="00AA7D2C" w:rsidTr="00DC5EAD">
        <w:trPr>
          <w:cantSplit/>
          <w:jc w:val="center"/>
        </w:trPr>
        <w:tc>
          <w:tcPr>
            <w:tcW w:w="7094" w:type="dxa"/>
            <w:gridSpan w:val="6"/>
          </w:tcPr>
          <w:p w:rsidR="00754A7E" w:rsidRPr="00AA7D2C" w:rsidRDefault="00754A7E" w:rsidP="00DC5EAD">
            <w:pPr>
              <w:pStyle w:val="TAL"/>
            </w:pPr>
            <w:r w:rsidRPr="00AA7D2C">
              <w:t>In the TAC field bit 8 of the first octet is the most significant bit and bit 1 of third octet the least significant bit.</w:t>
            </w:r>
          </w:p>
        </w:tc>
      </w:tr>
      <w:tr w:rsidR="00754A7E" w:rsidRPr="00AA7D2C" w:rsidTr="00DC5EAD">
        <w:trPr>
          <w:cantSplit/>
          <w:jc w:val="center"/>
        </w:trPr>
        <w:tc>
          <w:tcPr>
            <w:tcW w:w="7094" w:type="dxa"/>
            <w:gridSpan w:val="6"/>
          </w:tcPr>
          <w:p w:rsidR="00754A7E" w:rsidRPr="00AA7D2C" w:rsidRDefault="00754A7E" w:rsidP="00DC5EAD">
            <w:pPr>
              <w:pStyle w:val="TAL"/>
            </w:pPr>
            <w:r w:rsidRPr="00AA7D2C">
              <w:t>The coding of the tracking area code is the responsibility of each administration. Coding using full hexadecimal representation may be used. The tracking area code consists of 3 octets.</w:t>
            </w:r>
          </w:p>
        </w:tc>
      </w:tr>
      <w:tr w:rsidR="00754A7E" w:rsidRPr="00AA7D2C" w:rsidTr="00DC5EAD">
        <w:trPr>
          <w:cantSplit/>
          <w:jc w:val="center"/>
        </w:trPr>
        <w:tc>
          <w:tcPr>
            <w:tcW w:w="7094" w:type="dxa"/>
            <w:gridSpan w:val="6"/>
            <w:tcBorders>
              <w:bottom w:val="single" w:sz="4" w:space="0" w:color="auto"/>
            </w:tcBorders>
          </w:tcPr>
          <w:p w:rsidR="00754A7E" w:rsidRPr="00AA7D2C" w:rsidRDefault="00754A7E" w:rsidP="00DC5EAD">
            <w:pPr>
              <w:pStyle w:val="TAL"/>
            </w:pPr>
          </w:p>
        </w:tc>
      </w:tr>
      <w:tr w:rsidR="00754A7E" w:rsidRPr="00AA7D2C" w:rsidTr="00DC5EAD">
        <w:trPr>
          <w:cantSplit/>
          <w:jc w:val="center"/>
        </w:trPr>
        <w:tc>
          <w:tcPr>
            <w:tcW w:w="7094" w:type="dxa"/>
            <w:gridSpan w:val="6"/>
            <w:tcBorders>
              <w:top w:val="single" w:sz="4" w:space="0" w:color="auto"/>
              <w:bottom w:val="single" w:sz="4" w:space="0" w:color="auto"/>
            </w:tcBorders>
          </w:tcPr>
          <w:p w:rsidR="00754A7E" w:rsidRPr="00AA7D2C" w:rsidRDefault="00754A7E" w:rsidP="00DC5EAD">
            <w:pPr>
              <w:pStyle w:val="TAN"/>
            </w:pPr>
            <w:r w:rsidRPr="00AA7D2C">
              <w:t>NOTE:</w:t>
            </w:r>
            <w:r w:rsidRPr="00AA7D2C">
              <w:tab/>
              <w:t xml:space="preserve">If the </w:t>
            </w:r>
            <w:r w:rsidR="005A0408">
              <w:t>“</w:t>
            </w:r>
            <w:r w:rsidRPr="00AA7D2C">
              <w:rPr>
                <w:lang w:eastAsia="ja-JP"/>
              </w:rPr>
              <w:t>list of TAIs belonging to different PLMNs</w:t>
            </w:r>
            <w:r w:rsidR="005A0408">
              <w:t>”</w:t>
            </w:r>
            <w:r w:rsidRPr="00AA7D2C">
              <w:rPr>
                <w:lang w:eastAsia="ja-JP"/>
              </w:rPr>
              <w:t xml:space="preserve"> is</w:t>
            </w:r>
            <w:r w:rsidRPr="00AA7D2C">
              <w:t xml:space="preserve"> used, the PLMNs included in the list need to be present in the list of </w:t>
            </w:r>
            <w:r w:rsidR="005A0408">
              <w:t>“</w:t>
            </w:r>
            <w:r w:rsidRPr="00AA7D2C">
              <w:t>equivalent PLMNs</w:t>
            </w:r>
            <w:r w:rsidR="005A0408">
              <w:t>”</w:t>
            </w:r>
            <w:r w:rsidRPr="00AA7D2C">
              <w:t>.</w:t>
            </w:r>
          </w:p>
        </w:tc>
      </w:tr>
    </w:tbl>
    <w:p w:rsidR="00754A7E" w:rsidRPr="00BC7052" w:rsidRDefault="00754A7E" w:rsidP="00754A7E"/>
    <w:p w:rsidR="006F2774" w:rsidRPr="00FE320E" w:rsidRDefault="006F2774" w:rsidP="006F2774">
      <w:pPr>
        <w:pStyle w:val="Heading4"/>
      </w:pPr>
      <w:bookmarkStart w:id="1297" w:name="_Toc516214930"/>
      <w:r>
        <w:t>9.</w:t>
      </w:r>
      <w:r w:rsidR="006B33F5">
        <w:t>10</w:t>
      </w:r>
      <w:r>
        <w:t>.3.</w:t>
      </w:r>
      <w:r w:rsidR="00241413">
        <w:t>10</w:t>
      </w:r>
      <w:r w:rsidRPr="00FE320E">
        <w:tab/>
      </w:r>
      <w:r>
        <w:t>Access</w:t>
      </w:r>
      <w:r w:rsidRPr="00FE320E">
        <w:t xml:space="preserve"> type</w:t>
      </w:r>
      <w:bookmarkEnd w:id="1295"/>
      <w:bookmarkEnd w:id="1297"/>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t xml:space="preserve">The </w:t>
      </w:r>
      <w:r>
        <w:t xml:space="preserve">access </w:t>
      </w:r>
      <w:r w:rsidRPr="00684478">
        <w:t>type</w:t>
      </w:r>
      <w:r w:rsidRPr="00FE320E">
        <w:rPr>
          <w:i/>
        </w:rPr>
        <w:t xml:space="preserve"> </w:t>
      </w:r>
      <w:r w:rsidRPr="00FE320E">
        <w:t>information element is coded as shown i</w:t>
      </w:r>
      <w:r>
        <w:t>n figure 9.</w:t>
      </w:r>
      <w:r w:rsidR="006B33F5">
        <w:t>10</w:t>
      </w:r>
      <w:r>
        <w:t>.3.</w:t>
      </w:r>
      <w:r w:rsidR="00203507">
        <w:t>10</w:t>
      </w:r>
      <w:r>
        <w:t>.1</w:t>
      </w:r>
      <w:r w:rsidRPr="00FE320E">
        <w:t xml:space="preserve"> and table </w:t>
      </w:r>
      <w:r>
        <w:t>9.</w:t>
      </w:r>
      <w:r w:rsidR="006B33F5">
        <w:t>10</w:t>
      </w:r>
      <w:r>
        <w:t>.3.</w:t>
      </w:r>
      <w:r w:rsidR="00203507">
        <w:t>10</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w:t>
      </w:r>
      <w:r w:rsidR="006B33F5">
        <w:t>10</w:t>
      </w:r>
      <w:r w:rsidRPr="003970EE">
        <w:t>.3.</w:t>
      </w:r>
      <w:r w:rsidR="00203507">
        <w:t>10</w:t>
      </w:r>
      <w:r w:rsidRPr="003970EE">
        <w:t xml:space="preserve">.1: </w:t>
      </w:r>
      <w:r>
        <w:t>Access</w:t>
      </w:r>
      <w:r w:rsidRPr="003970EE">
        <w:t xml:space="preserve"> type information element</w:t>
      </w:r>
    </w:p>
    <w:p w:rsidR="006F2774" w:rsidRPr="00142FE5" w:rsidRDefault="006F2774" w:rsidP="006F2774">
      <w:pPr>
        <w:pStyle w:val="TH"/>
      </w:pPr>
      <w:r w:rsidRPr="00142FE5">
        <w:t>Table 9.</w:t>
      </w:r>
      <w:r w:rsidR="006B33F5">
        <w:t>10</w:t>
      </w:r>
      <w:r w:rsidRPr="00142FE5">
        <w:t>.3.</w:t>
      </w:r>
      <w:r w:rsidR="00203507">
        <w:t>10</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1298" w:name="_Toc508877398"/>
      <w:bookmarkStart w:id="1299" w:name="_Toc516214931"/>
      <w:r>
        <w:t>9</w:t>
      </w:r>
      <w:r w:rsidR="00D74250" w:rsidRPr="003168A2">
        <w:t>.</w:t>
      </w:r>
      <w:r w:rsidR="006B33F5">
        <w:t>10</w:t>
      </w:r>
      <w:r w:rsidR="00D74250">
        <w:t>.3</w:t>
      </w:r>
      <w:r>
        <w:t>.</w:t>
      </w:r>
      <w:r w:rsidR="00203507">
        <w:t>11</w:t>
      </w:r>
      <w:r w:rsidR="00D74250" w:rsidRPr="003168A2">
        <w:tab/>
      </w:r>
      <w:r w:rsidR="00D74250">
        <w:t>Allowed PDU session status</w:t>
      </w:r>
      <w:bookmarkEnd w:id="1298"/>
      <w:bookmarkEnd w:id="1299"/>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w:t>
      </w:r>
      <w:r w:rsidR="007C35B6">
        <w:t>established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r w:rsidR="007C35B6">
        <w:t>established</w:t>
      </w:r>
      <w:r w:rsidR="00FB03C2">
        <w:t xml:space="preserve">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6B33F5">
        <w:t>10</w:t>
      </w:r>
      <w:r w:rsidRPr="003168A2">
        <w:t>.</w:t>
      </w:r>
      <w:r>
        <w:t>3</w:t>
      </w:r>
      <w:r w:rsidR="000F7585">
        <w:t>.</w:t>
      </w:r>
      <w:r w:rsidR="00203507">
        <w:t>11</w:t>
      </w:r>
      <w:r w:rsidRPr="003168A2">
        <w:t>.1 and table </w:t>
      </w:r>
      <w:r w:rsidR="000F7585">
        <w:t>9</w:t>
      </w:r>
      <w:r w:rsidRPr="003168A2">
        <w:t>.</w:t>
      </w:r>
      <w:r w:rsidR="006B33F5">
        <w:t>10</w:t>
      </w:r>
      <w:r w:rsidRPr="003168A2">
        <w:t>.</w:t>
      </w:r>
      <w:r>
        <w:t>3</w:t>
      </w:r>
      <w:r w:rsidR="000F7585">
        <w:t>.</w:t>
      </w:r>
      <w:r w:rsidR="00203507">
        <w:t>11</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6B33F5">
        <w:t>10</w:t>
      </w:r>
      <w:r w:rsidRPr="003168A2">
        <w:t>.</w:t>
      </w:r>
      <w:r>
        <w:t>3</w:t>
      </w:r>
      <w:r w:rsidR="000F7585">
        <w:t>.</w:t>
      </w:r>
      <w:r w:rsidR="00203507">
        <w:t>11</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lastRenderedPageBreak/>
        <w:t>Table</w:t>
      </w:r>
      <w:r w:rsidRPr="003168A2">
        <w:t> </w:t>
      </w:r>
      <w:r w:rsidR="000F7585">
        <w:t>9</w:t>
      </w:r>
      <w:r w:rsidRPr="003168A2">
        <w:t>.</w:t>
      </w:r>
      <w:r w:rsidR="006B33F5">
        <w:t>10</w:t>
      </w:r>
      <w:r w:rsidRPr="003168A2">
        <w:t>.</w:t>
      </w:r>
      <w:r>
        <w:t>3</w:t>
      </w:r>
      <w:r w:rsidR="000F7585">
        <w:t>.</w:t>
      </w:r>
      <w:r w:rsidR="00203507">
        <w:t>11</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p>
          <w:p w:rsidR="00D74250" w:rsidRPr="003168A2" w:rsidRDefault="00D74250" w:rsidP="000F5712">
            <w:pPr>
              <w:pStyle w:val="TAL"/>
            </w:pPr>
            <w:r>
              <w:t>Bit 1</w:t>
            </w:r>
            <w:r w:rsidRPr="003168A2">
              <w:t xml:space="preserve">octet 3 </w:t>
            </w:r>
            <w:r w:rsidR="00CE3B29">
              <w:t>is</w:t>
            </w:r>
            <w:r w:rsidRPr="003168A2">
              <w:t xml:space="preserve"> spare and shall be coded as zero.</w:t>
            </w:r>
          </w:p>
          <w:p w:rsidR="00D74250" w:rsidRPr="003168A2" w:rsidRDefault="00D74250" w:rsidP="000F5712">
            <w:pPr>
              <w:pStyle w:val="TAL"/>
            </w:pPr>
          </w:p>
          <w:p w:rsidR="00D74250" w:rsidRPr="003168A2" w:rsidRDefault="00D74250" w:rsidP="000F5712">
            <w:pPr>
              <w:pStyle w:val="TAL"/>
            </w:pPr>
            <w:r>
              <w:t>PSI</w:t>
            </w:r>
            <w:r w:rsidRPr="003168A2">
              <w:t>(</w:t>
            </w:r>
            <w:r w:rsidR="00CE3B29">
              <w:t>1</w:t>
            </w:r>
            <w:r w:rsidRPr="003168A2">
              <w:t xml:space="preserve">)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w:t>
            </w:r>
            <w:r w:rsidR="007C35B6">
              <w:t>established</w:t>
            </w:r>
            <w:r>
              <w:t xml:space="preserve">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w:t>
            </w:r>
            <w:r w:rsidR="007C35B6">
              <w:t>established</w:t>
            </w:r>
            <w:r>
              <w:t xml:space="preserve">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there is no PDU session that can be re-</w:t>
            </w:r>
            <w:r w:rsidR="007C35B6">
              <w:t>established</w:t>
            </w:r>
            <w:r>
              <w:t xml:space="preserve">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AC4843" w:rsidRDefault="00AC4843" w:rsidP="00AC4843">
      <w:pPr>
        <w:pStyle w:val="Heading4"/>
      </w:pPr>
      <w:bookmarkStart w:id="1300" w:name="_Toc516214932"/>
      <w:bookmarkStart w:id="1301" w:name="_Toc508877399"/>
      <w:r>
        <w:t>9.</w:t>
      </w:r>
      <w:r w:rsidR="006B33F5">
        <w:t>10</w:t>
      </w:r>
      <w:r>
        <w:t>.3.</w:t>
      </w:r>
      <w:r w:rsidR="00203507">
        <w:t>12</w:t>
      </w:r>
      <w:r>
        <w:tab/>
        <w:t>Authentication failure parameter</w:t>
      </w:r>
      <w:bookmarkEnd w:id="1300"/>
    </w:p>
    <w:p w:rsidR="00AC4843" w:rsidRPr="006B1A51" w:rsidRDefault="00AC4843" w:rsidP="001939B5">
      <w:r w:rsidRPr="006B1A51">
        <w:t>See subclause 10.5.3.2.2 in 3GPP</w:t>
      </w:r>
      <w:r>
        <w:t> </w:t>
      </w:r>
      <w:r w:rsidRPr="006B1A51">
        <w:t>TS</w:t>
      </w:r>
      <w:r>
        <w:t> </w:t>
      </w:r>
      <w:r w:rsidRPr="006B1A51">
        <w:t>24.008</w:t>
      </w:r>
      <w:r>
        <w:t> </w:t>
      </w:r>
      <w:r w:rsidRPr="006B1A51">
        <w:t>[1</w:t>
      </w:r>
      <w:r>
        <w:t>2</w:t>
      </w:r>
      <w:r w:rsidRPr="006B1A51">
        <w:t>].</w:t>
      </w:r>
    </w:p>
    <w:p w:rsidR="003E0676" w:rsidRDefault="00CE476C">
      <w:pPr>
        <w:pStyle w:val="Heading4"/>
      </w:pPr>
      <w:bookmarkStart w:id="1302" w:name="_Toc516214933"/>
      <w:r>
        <w:t>9.</w:t>
      </w:r>
      <w:r w:rsidR="006B33F5">
        <w:t>10</w:t>
      </w:r>
      <w:r>
        <w:t>.3.</w:t>
      </w:r>
      <w:r w:rsidR="00492704">
        <w:t>1</w:t>
      </w:r>
      <w:r w:rsidR="00203507">
        <w:t>3</w:t>
      </w:r>
      <w:r w:rsidRPr="003168A2">
        <w:tab/>
        <w:t>Authentication parameter AUTN</w:t>
      </w:r>
      <w:bookmarkEnd w:id="1301"/>
      <w:bookmarkEnd w:id="1302"/>
    </w:p>
    <w:p w:rsidR="00CE476C" w:rsidRPr="003168A2" w:rsidRDefault="00CE476C" w:rsidP="00CE476C">
      <w:r w:rsidRPr="003168A2">
        <w:t>See subclause 10.5.3.1.1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w:t>
      </w:r>
      <w:r w:rsidR="005A0408">
        <w:rPr>
          <w:rFonts w:eastAsia="Malgun Gothic"/>
        </w:rPr>
        <w:t>’</w:t>
      </w:r>
      <w:r w:rsidRPr="000C2D58">
        <w:rPr>
          <w:rFonts w:eastAsia="Malgun Gothic"/>
        </w:rPr>
        <w:t>s note:</w:t>
      </w:r>
      <w:r w:rsidRPr="000C2D58">
        <w:rPr>
          <w:rFonts w:eastAsia="Malgun Gothic"/>
        </w:rPr>
        <w:tab/>
      </w:r>
      <w:r>
        <w:rPr>
          <w:rFonts w:eastAsia="Malgun Gothic"/>
        </w:rPr>
        <w:t>The format of the Authentication parameter AUTN IE in 3GPP TS 24.008</w:t>
      </w:r>
      <w:r w:rsidR="002A3F6A">
        <w:t> [12]</w:t>
      </w:r>
      <w:r>
        <w:rPr>
          <w:rFonts w:eastAsia="Malgun Gothic"/>
        </w:rPr>
        <w:t xml:space="preserve"> is TLV with a length of 18 octets</w:t>
      </w:r>
      <w:r w:rsidRPr="000C2D58">
        <w:rPr>
          <w:rFonts w:eastAsia="Malgun Gothic"/>
        </w:rPr>
        <w:t>.</w:t>
      </w:r>
    </w:p>
    <w:p w:rsidR="00CE476C" w:rsidRDefault="00CE476C" w:rsidP="00CE476C">
      <w:pPr>
        <w:pStyle w:val="Heading4"/>
      </w:pPr>
      <w:bookmarkStart w:id="1303" w:name="_Toc508877400"/>
      <w:bookmarkStart w:id="1304" w:name="_Toc516214934"/>
      <w:r>
        <w:t>9.</w:t>
      </w:r>
      <w:r w:rsidR="006B33F5">
        <w:t>10</w:t>
      </w:r>
      <w:r>
        <w:t>.3.</w:t>
      </w:r>
      <w:r w:rsidR="00492704">
        <w:t>1</w:t>
      </w:r>
      <w:r w:rsidR="00203507">
        <w:t>4</w:t>
      </w:r>
      <w:r w:rsidRPr="003168A2">
        <w:tab/>
        <w:t>Authentication parameter RAND</w:t>
      </w:r>
      <w:bookmarkEnd w:id="1303"/>
      <w:bookmarkEnd w:id="1304"/>
    </w:p>
    <w:p w:rsidR="00CE476C" w:rsidRPr="003168A2" w:rsidRDefault="00CE476C" w:rsidP="00CE476C">
      <w:r w:rsidRPr="003168A2">
        <w:t>See subclause 10.5.3.1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w:t>
      </w:r>
      <w:r w:rsidR="005A0408">
        <w:rPr>
          <w:rFonts w:eastAsia="Malgun Gothic"/>
        </w:rPr>
        <w:t>’</w:t>
      </w:r>
      <w:r w:rsidRPr="000C2D58">
        <w:rPr>
          <w:rFonts w:eastAsia="Malgun Gothic"/>
        </w:rPr>
        <w:t>s note:</w:t>
      </w:r>
      <w:r w:rsidRPr="000C2D58">
        <w:rPr>
          <w:rFonts w:eastAsia="Malgun Gothic"/>
        </w:rPr>
        <w:tab/>
      </w:r>
      <w:r>
        <w:rPr>
          <w:rFonts w:eastAsia="Malgun Gothic"/>
        </w:rPr>
        <w:t>The format of the Authentication parameter RAND IE in 3GPP TS 24.008</w:t>
      </w:r>
      <w:r w:rsidR="00C1793F">
        <w:t> [12]</w:t>
      </w:r>
      <w:r>
        <w:rPr>
          <w:rFonts w:eastAsia="Malgun Gothic"/>
        </w:rPr>
        <w:t xml:space="preserve"> is TV with a length of 17 octets</w:t>
      </w:r>
      <w:r w:rsidRPr="000C2D58">
        <w:rPr>
          <w:rFonts w:eastAsia="Malgun Gothic"/>
        </w:rPr>
        <w:t>.</w:t>
      </w:r>
    </w:p>
    <w:p w:rsidR="005F1E01" w:rsidRDefault="005F1E01" w:rsidP="005F1E01">
      <w:pPr>
        <w:pStyle w:val="Heading4"/>
      </w:pPr>
      <w:bookmarkStart w:id="1305" w:name="_Toc516214935"/>
      <w:bookmarkStart w:id="1306" w:name="_Toc508877401"/>
      <w:r>
        <w:t>9.</w:t>
      </w:r>
      <w:r w:rsidR="006B33F5">
        <w:t>10</w:t>
      </w:r>
      <w:r>
        <w:t>.3.</w:t>
      </w:r>
      <w:r w:rsidR="00D423FE">
        <w:t>1</w:t>
      </w:r>
      <w:r w:rsidR="00203507">
        <w:t>5</w:t>
      </w:r>
      <w:r>
        <w:tab/>
      </w:r>
      <w:r w:rsidRPr="003168A2">
        <w:t xml:space="preserve">Authentication </w:t>
      </w:r>
      <w:r>
        <w:t xml:space="preserve">response </w:t>
      </w:r>
      <w:r w:rsidRPr="003168A2">
        <w:t>parameter</w:t>
      </w:r>
      <w:bookmarkEnd w:id="1305"/>
    </w:p>
    <w:p w:rsidR="005F1E01" w:rsidRPr="003168A2" w:rsidRDefault="005F1E01" w:rsidP="005F1E01">
      <w:r w:rsidRPr="003168A2">
        <w:t>See subclause </w:t>
      </w:r>
      <w:r>
        <w:t>9</w:t>
      </w:r>
      <w:r w:rsidRPr="003168A2">
        <w:t>.</w:t>
      </w:r>
      <w:r>
        <w:t>9</w:t>
      </w:r>
      <w:r w:rsidRPr="003168A2">
        <w:t>.3.</w:t>
      </w:r>
      <w:r>
        <w:t>4</w:t>
      </w:r>
      <w:r w:rsidRPr="003168A2">
        <w:t xml:space="preserve"> in 3GPP TS 24.</w:t>
      </w:r>
      <w:r>
        <w:t>301</w:t>
      </w:r>
      <w:r w:rsidRPr="003168A2">
        <w:t> [</w:t>
      </w:r>
      <w:r>
        <w:t>1</w:t>
      </w:r>
      <w:r w:rsidR="00E04A35">
        <w:t>5</w:t>
      </w:r>
      <w:r w:rsidRPr="003168A2">
        <w:t>].</w:t>
      </w:r>
    </w:p>
    <w:p w:rsidR="003E0676" w:rsidRDefault="00B02EA8">
      <w:pPr>
        <w:pStyle w:val="Heading4"/>
      </w:pPr>
      <w:bookmarkStart w:id="1307" w:name="_Toc516214936"/>
      <w:r>
        <w:t>9.</w:t>
      </w:r>
      <w:r w:rsidR="006B33F5">
        <w:t>10</w:t>
      </w:r>
      <w:r>
        <w:t>.3.</w:t>
      </w:r>
      <w:r w:rsidR="00825401">
        <w:t>1</w:t>
      </w:r>
      <w:r w:rsidR="00203507">
        <w:t>6</w:t>
      </w:r>
      <w:r>
        <w:tab/>
      </w:r>
      <w:r w:rsidRPr="00182662">
        <w:t>Configuration update indication</w:t>
      </w:r>
      <w:bookmarkEnd w:id="1306"/>
      <w:bookmarkEnd w:id="1307"/>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6B33F5">
        <w:t>10</w:t>
      </w:r>
      <w:r>
        <w:t>.3.</w:t>
      </w:r>
      <w:r w:rsidR="00492704">
        <w:t>1</w:t>
      </w:r>
      <w:r w:rsidR="00203507">
        <w:t>6</w:t>
      </w:r>
      <w:r>
        <w:t>.1</w:t>
      </w:r>
      <w:r>
        <w:rPr>
          <w:lang w:val="en-US"/>
        </w:rPr>
        <w:t xml:space="preserve"> and table 9</w:t>
      </w:r>
      <w:r>
        <w:t>.</w:t>
      </w:r>
      <w:r w:rsidR="006B33F5">
        <w:t>10</w:t>
      </w:r>
      <w:r>
        <w:t>.3.</w:t>
      </w:r>
      <w:r w:rsidR="00492704">
        <w:t>1</w:t>
      </w:r>
      <w:r w:rsidR="00203507">
        <w:t>6</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6B33F5">
        <w:t>10</w:t>
      </w:r>
      <w:r w:rsidRPr="00BD0557">
        <w:t>.</w:t>
      </w:r>
      <w:r>
        <w:t>3.</w:t>
      </w:r>
      <w:r w:rsidR="00492704">
        <w:t>1</w:t>
      </w:r>
      <w:r w:rsidR="00203507">
        <w:t>6</w:t>
      </w:r>
      <w:r w:rsidRPr="00BD0557">
        <w:t>.1: Configuration update indication</w:t>
      </w:r>
    </w:p>
    <w:p w:rsidR="00B02EA8" w:rsidRDefault="00B02EA8" w:rsidP="00B02EA8">
      <w:pPr>
        <w:pStyle w:val="TH"/>
      </w:pPr>
      <w:r>
        <w:lastRenderedPageBreak/>
        <w:t>Table</w:t>
      </w:r>
      <w:r w:rsidRPr="003168A2">
        <w:t> </w:t>
      </w:r>
      <w:r>
        <w:t>9.</w:t>
      </w:r>
      <w:r w:rsidR="006B33F5">
        <w:t>10</w:t>
      </w:r>
      <w:r>
        <w:t>.3.</w:t>
      </w:r>
      <w:r w:rsidR="00492704">
        <w:t>1</w:t>
      </w:r>
      <w:r w:rsidR="00203507">
        <w:t>6</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4B46C9">
            <w:pPr>
              <w:pStyle w:val="TAL"/>
            </w:pPr>
            <w:r>
              <w:t>Bit</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4B46C9">
            <w:pPr>
              <w:pStyle w:val="TAL"/>
            </w:pPr>
            <w:r w:rsidRPr="00182662">
              <w:t>Bit</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4B46C9" w:rsidP="004B46C9">
            <w:pPr>
              <w:pStyle w:val="TAH"/>
            </w:pPr>
            <w:r>
              <w:t>2</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1308" w:name="_Toc508877402"/>
      <w:bookmarkStart w:id="1309" w:name="_Toc516214937"/>
      <w:r>
        <w:t>9.</w:t>
      </w:r>
      <w:r w:rsidR="006B33F5">
        <w:t>10</w:t>
      </w:r>
      <w:r>
        <w:t>.3.</w:t>
      </w:r>
      <w:r w:rsidR="000F7585">
        <w:t>1</w:t>
      </w:r>
      <w:r w:rsidR="00203507">
        <w:t>7</w:t>
      </w:r>
      <w:r w:rsidRPr="003168A2">
        <w:tab/>
        <w:t>Daylight saving time</w:t>
      </w:r>
      <w:bookmarkEnd w:id="1308"/>
      <w:bookmarkEnd w:id="1309"/>
    </w:p>
    <w:p w:rsidR="006A5234" w:rsidRPr="003168A2" w:rsidRDefault="006A5234" w:rsidP="006A5234">
      <w:r w:rsidRPr="003168A2">
        <w:t>See subclause 10.5.3.12 in 3GPP TS 24.008 [</w:t>
      </w:r>
      <w:r w:rsidR="00E04A35">
        <w:t>12</w:t>
      </w:r>
      <w:r w:rsidRPr="003168A2">
        <w:t>].</w:t>
      </w:r>
    </w:p>
    <w:p w:rsidR="003E0676" w:rsidRDefault="006A5234">
      <w:pPr>
        <w:pStyle w:val="Heading4"/>
      </w:pPr>
      <w:bookmarkStart w:id="1310" w:name="_Toc508877403"/>
      <w:bookmarkStart w:id="1311" w:name="_Toc516214938"/>
      <w:r>
        <w:t>9</w:t>
      </w:r>
      <w:r w:rsidRPr="00462A43">
        <w:t>.</w:t>
      </w:r>
      <w:r w:rsidR="006B33F5">
        <w:t>10</w:t>
      </w:r>
      <w:r w:rsidRPr="00462A43">
        <w:t>.</w:t>
      </w:r>
      <w:r>
        <w:t>3.</w:t>
      </w:r>
      <w:r w:rsidR="000F7585">
        <w:t>1</w:t>
      </w:r>
      <w:r w:rsidR="00203507">
        <w:t>8</w:t>
      </w:r>
      <w:r w:rsidRPr="00462A43">
        <w:tab/>
      </w:r>
      <w:r w:rsidRPr="00AA6078">
        <w:t>De</w:t>
      </w:r>
      <w:r w:rsidRPr="00AA6078">
        <w:rPr>
          <w:rFonts w:hint="eastAsia"/>
        </w:rPr>
        <w:t>-</w:t>
      </w:r>
      <w:r w:rsidRPr="00AA6078">
        <w:t>registration type</w:t>
      </w:r>
      <w:bookmarkEnd w:id="1310"/>
      <w:bookmarkEnd w:id="1311"/>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6B33F5">
        <w:t>10</w:t>
      </w:r>
      <w:r w:rsidRPr="003168A2">
        <w:t>.</w:t>
      </w:r>
      <w:r>
        <w:t>3.</w:t>
      </w:r>
      <w:r w:rsidR="000F7585">
        <w:t>1</w:t>
      </w:r>
      <w:r w:rsidR="00203507">
        <w:t>8</w:t>
      </w:r>
      <w:r>
        <w:rPr>
          <w:rFonts w:hint="eastAsia"/>
        </w:rPr>
        <w:t>.</w:t>
      </w:r>
      <w:r w:rsidRPr="003168A2">
        <w:t>1 and table </w:t>
      </w:r>
      <w:r>
        <w:t>9</w:t>
      </w:r>
      <w:r w:rsidRPr="003168A2">
        <w:t>.</w:t>
      </w:r>
      <w:r w:rsidR="006B33F5">
        <w:t>10</w:t>
      </w:r>
      <w:r w:rsidRPr="003168A2">
        <w:t>.</w:t>
      </w:r>
      <w:r>
        <w:t>3.</w:t>
      </w:r>
      <w:r w:rsidR="000F7585">
        <w:t>1</w:t>
      </w:r>
      <w:r w:rsidR="00203507">
        <w:t>8</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6B33F5">
        <w:t>10</w:t>
      </w:r>
      <w:r w:rsidRPr="00BD0557">
        <w:t>.</w:t>
      </w:r>
      <w:r>
        <w:t>3.</w:t>
      </w:r>
      <w:r w:rsidR="000F7585">
        <w:t>1</w:t>
      </w:r>
      <w:r w:rsidR="00203507">
        <w:t>8</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lastRenderedPageBreak/>
        <w:t>Table</w:t>
      </w:r>
      <w:r w:rsidRPr="003168A2">
        <w:t> </w:t>
      </w:r>
      <w:r>
        <w:t>9</w:t>
      </w:r>
      <w:r w:rsidRPr="00AA6078">
        <w:t>.</w:t>
      </w:r>
      <w:r w:rsidR="006B33F5">
        <w:t>10</w:t>
      </w:r>
      <w:r w:rsidRPr="00AA6078">
        <w:t>.</w:t>
      </w:r>
      <w:r>
        <w:t>3.</w:t>
      </w:r>
      <w:r w:rsidR="000F7585">
        <w:t>1</w:t>
      </w:r>
      <w:r w:rsidR="00203507">
        <w:t>8</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1312" w:name="_Toc508877404"/>
      <w:bookmarkStart w:id="1313" w:name="_Toc516214939"/>
      <w:r>
        <w:t>9.</w:t>
      </w:r>
      <w:r w:rsidR="006B33F5">
        <w:t>10</w:t>
      </w:r>
      <w:r>
        <w:t>.3.</w:t>
      </w:r>
      <w:r w:rsidR="006A5234">
        <w:t>1</w:t>
      </w:r>
      <w:r w:rsidR="00203507">
        <w:t>9</w:t>
      </w:r>
      <w:r>
        <w:tab/>
        <w:t>DNN</w:t>
      </w:r>
      <w:bookmarkEnd w:id="1312"/>
      <w:bookmarkEnd w:id="1313"/>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6B33F5">
        <w:t>10</w:t>
      </w:r>
      <w:r>
        <w:t>.3.</w:t>
      </w:r>
      <w:r w:rsidR="006A5234">
        <w:t>1</w:t>
      </w:r>
      <w:r w:rsidR="00203507">
        <w:t>9</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6B33F5">
        <w:t>10</w:t>
      </w:r>
      <w:r w:rsidRPr="00BD0557">
        <w:t>.</w:t>
      </w:r>
      <w:r>
        <w:t>3.</w:t>
      </w:r>
      <w:r w:rsidR="006A5234">
        <w:t>1</w:t>
      </w:r>
      <w:r w:rsidR="00203507">
        <w:t>9</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B5047D">
        <w:t>4</w:t>
      </w:r>
      <w:r w:rsidRPr="00B6630E">
        <w:t>]</w:t>
      </w:r>
      <w:r w:rsidRPr="00FE320E">
        <w:t>.</w:t>
      </w:r>
    </w:p>
    <w:p w:rsidR="00604C4F" w:rsidRPr="00237130" w:rsidRDefault="00604C4F" w:rsidP="00604C4F">
      <w:pPr>
        <w:pStyle w:val="Heading4"/>
      </w:pPr>
      <w:bookmarkStart w:id="1314" w:name="_Toc516214940"/>
      <w:bookmarkStart w:id="1315" w:name="_Toc510026800"/>
      <w:bookmarkStart w:id="1316" w:name="_Toc508877405"/>
      <w:r>
        <w:rPr>
          <w:rFonts w:hint="eastAsia"/>
        </w:rPr>
        <w:t>9.</w:t>
      </w:r>
      <w:r w:rsidR="006B33F5">
        <w:t>10</w:t>
      </w:r>
      <w:r>
        <w:rPr>
          <w:rFonts w:hint="eastAsia"/>
        </w:rPr>
        <w:t>.3.</w:t>
      </w:r>
      <w:r w:rsidR="00203507">
        <w:t>20</w:t>
      </w:r>
      <w:r>
        <w:rPr>
          <w:rFonts w:hint="eastAsia"/>
        </w:rPr>
        <w:tab/>
        <w:t>DRX parameters</w:t>
      </w:r>
      <w:bookmarkEnd w:id="1314"/>
    </w:p>
    <w:p w:rsidR="00604C4F" w:rsidRPr="00237130" w:rsidRDefault="00604C4F" w:rsidP="00604C4F">
      <w:pPr>
        <w:pStyle w:val="EditorsNote"/>
      </w:pPr>
      <w:r w:rsidRPr="00237130">
        <w:t>Editor</w:t>
      </w:r>
      <w:r w:rsidR="005A0408">
        <w:t>’</w:t>
      </w:r>
      <w:r w:rsidRPr="00237130">
        <w:t>s note:</w:t>
      </w:r>
      <w:r w:rsidRPr="00237130">
        <w:tab/>
      </w:r>
      <w:r>
        <w:t>T</w:t>
      </w:r>
      <w:r>
        <w:rPr>
          <w:rFonts w:hint="eastAsia"/>
          <w:lang w:eastAsia="zh-CN"/>
        </w:rPr>
        <w:t>he DRX parameters need to be defined by RAN WGs.</w:t>
      </w:r>
    </w:p>
    <w:p w:rsidR="00272300" w:rsidRPr="003168A2" w:rsidRDefault="00272300" w:rsidP="00272300">
      <w:pPr>
        <w:pStyle w:val="Heading4"/>
      </w:pPr>
      <w:bookmarkStart w:id="1317" w:name="_Toc508877406"/>
      <w:bookmarkStart w:id="1318" w:name="_Toc516214941"/>
      <w:bookmarkEnd w:id="1315"/>
      <w:bookmarkEnd w:id="1316"/>
      <w:r>
        <w:t>9.</w:t>
      </w:r>
      <w:r w:rsidR="006B33F5">
        <w:t>10</w:t>
      </w:r>
      <w:r w:rsidRPr="003168A2">
        <w:t>.3.</w:t>
      </w:r>
      <w:r w:rsidR="00DC2FDF">
        <w:t>2</w:t>
      </w:r>
      <w:r w:rsidR="004B0D2B">
        <w:t>1</w:t>
      </w:r>
      <w:r w:rsidRPr="003168A2">
        <w:tab/>
      </w:r>
      <w:r>
        <w:t xml:space="preserve">Emergency </w:t>
      </w:r>
      <w:r w:rsidR="00492704">
        <w:t>n</w:t>
      </w:r>
      <w:r>
        <w:t xml:space="preserve">umber </w:t>
      </w:r>
      <w:r w:rsidR="00492704">
        <w:t>l</w:t>
      </w:r>
      <w:r>
        <w:t>ist</w:t>
      </w:r>
      <w:bookmarkEnd w:id="1317"/>
      <w:bookmarkEnd w:id="1318"/>
    </w:p>
    <w:p w:rsidR="00272300" w:rsidRDefault="00272300" w:rsidP="00272300">
      <w:r w:rsidRPr="003168A2">
        <w:t>See subclause 10.5.3.</w:t>
      </w:r>
      <w:r>
        <w:t>13</w:t>
      </w:r>
      <w:r w:rsidRPr="003168A2">
        <w:t xml:space="preserve"> in 3GPP TS 24.008 [</w:t>
      </w:r>
      <w:r w:rsidR="00E04A35">
        <w:t>12</w:t>
      </w:r>
      <w:r w:rsidRPr="003168A2">
        <w:t>].</w:t>
      </w:r>
    </w:p>
    <w:p w:rsidR="00566072" w:rsidRDefault="00566072" w:rsidP="00566072">
      <w:pPr>
        <w:pStyle w:val="Heading4"/>
      </w:pPr>
      <w:bookmarkStart w:id="1319" w:name="_Toc508877407"/>
      <w:bookmarkStart w:id="1320" w:name="_Toc516214942"/>
      <w:r>
        <w:t>9.</w:t>
      </w:r>
      <w:r w:rsidR="006B33F5">
        <w:t>10</w:t>
      </w:r>
      <w:r>
        <w:t>.3</w:t>
      </w:r>
      <w:r w:rsidRPr="00440029">
        <w:rPr>
          <w:rFonts w:hint="eastAsia"/>
          <w:lang w:eastAsia="ko-KR"/>
        </w:rPr>
        <w:t>.</w:t>
      </w:r>
      <w:r w:rsidR="000C6266">
        <w:rPr>
          <w:lang w:eastAsia="ko-KR"/>
        </w:rPr>
        <w:t>2</w:t>
      </w:r>
      <w:r w:rsidR="004B0D2B">
        <w:rPr>
          <w:lang w:eastAsia="ko-KR"/>
        </w:rPr>
        <w:t>2</w:t>
      </w:r>
      <w:r>
        <w:rPr>
          <w:lang w:val="en-US" w:eastAsia="ko-KR"/>
        </w:rPr>
        <w:tab/>
      </w:r>
      <w:r w:rsidRPr="00C0462D">
        <w:t xml:space="preserve">EPS NAS </w:t>
      </w:r>
      <w:r>
        <w:t>message container</w:t>
      </w:r>
      <w:bookmarkEnd w:id="1319"/>
      <w:bookmarkEnd w:id="1320"/>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r w:rsidR="00E04A35">
        <w:rPr>
          <w:rFonts w:eastAsia="MS Mincho"/>
        </w:rPr>
        <w:t>5</w:t>
      </w:r>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w:t>
      </w:r>
      <w:r w:rsidR="006B33F5">
        <w:t>10</w:t>
      </w:r>
      <w:r>
        <w:t>.3.</w:t>
      </w:r>
      <w:r w:rsidR="000C6266">
        <w:t>2</w:t>
      </w:r>
      <w:r w:rsidR="004B0D2B">
        <w:t>2</w:t>
      </w:r>
      <w:r w:rsidRPr="003168A2">
        <w:t>.1 and table </w:t>
      </w:r>
      <w:r>
        <w:t>9.</w:t>
      </w:r>
      <w:r w:rsidR="006B33F5">
        <w:t>10</w:t>
      </w:r>
      <w:r>
        <w:t>.3.</w:t>
      </w:r>
      <w:r w:rsidR="000C6266">
        <w:t>2</w:t>
      </w:r>
      <w:r w:rsidR="004B0D2B">
        <w:t>2</w:t>
      </w:r>
      <w:r w:rsidRPr="003168A2">
        <w:t>.1.</w:t>
      </w:r>
    </w:p>
    <w:p w:rsidR="00566072" w:rsidRPr="003168A2" w:rsidRDefault="00566072" w:rsidP="00566072">
      <w:r w:rsidRPr="003168A2">
        <w:lastRenderedPageBreak/>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C071C1">
            <w:pPr>
              <w:pStyle w:val="TAL"/>
            </w:pPr>
            <w:r>
              <w:t>octet x</w:t>
            </w:r>
          </w:p>
        </w:tc>
      </w:tr>
    </w:tbl>
    <w:p w:rsidR="00566072" w:rsidRPr="00BB130A" w:rsidRDefault="00566072" w:rsidP="00566072">
      <w:pPr>
        <w:pStyle w:val="TF"/>
        <w:rPr>
          <w:lang w:val="fr-FR"/>
        </w:rPr>
      </w:pPr>
      <w:r w:rsidRPr="00BB130A">
        <w:rPr>
          <w:lang w:val="fr-FR"/>
        </w:rPr>
        <w:t>Figure 9.</w:t>
      </w:r>
      <w:r w:rsidR="006B33F5">
        <w:rPr>
          <w:lang w:val="fr-FR"/>
        </w:rPr>
        <w:t>10</w:t>
      </w:r>
      <w:r w:rsidRPr="00BB130A">
        <w:rPr>
          <w:lang w:val="fr-FR"/>
        </w:rPr>
        <w:t>.3.</w:t>
      </w:r>
      <w:r w:rsidR="000C6266">
        <w:rPr>
          <w:lang w:val="fr-FR"/>
        </w:rPr>
        <w:t>2</w:t>
      </w:r>
      <w:r w:rsidR="004B0D2B">
        <w:rPr>
          <w:lang w:val="fr-FR"/>
        </w:rPr>
        <w:t>2</w:t>
      </w:r>
      <w:r w:rsidRPr="00BB130A">
        <w:rPr>
          <w:lang w:val="fr-FR"/>
        </w:rPr>
        <w:t>.1</w:t>
      </w:r>
      <w:r w:rsidR="005A0408">
        <w:rPr>
          <w:lang w:val="fr-FR"/>
        </w:rPr>
        <w:t> </w:t>
      </w:r>
      <w:r w:rsidRPr="00BB130A">
        <w:rPr>
          <w:lang w:val="fr-FR"/>
        </w:rPr>
        <w:t>: EPS NAS message container information element</w:t>
      </w:r>
    </w:p>
    <w:p w:rsidR="00566072" w:rsidRPr="003168A2" w:rsidRDefault="00566072" w:rsidP="00566072">
      <w:pPr>
        <w:pStyle w:val="TH"/>
      </w:pPr>
      <w:r w:rsidRPr="003168A2">
        <w:t>Table </w:t>
      </w:r>
      <w:r>
        <w:t>9.</w:t>
      </w:r>
      <w:r w:rsidR="006B33F5">
        <w:t>10</w:t>
      </w:r>
      <w:r>
        <w:t>.3.</w:t>
      </w:r>
      <w:r w:rsidR="000C6266">
        <w:t>2</w:t>
      </w:r>
      <w:r w:rsidR="004B0D2B">
        <w:t>2</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E04A35">
            <w:pPr>
              <w:pStyle w:val="TAL"/>
            </w:pPr>
            <w:r>
              <w:t xml:space="preserve">An EPS NAS message as </w:t>
            </w:r>
            <w:r>
              <w:rPr>
                <w:rFonts w:eastAsia="MS Mincho"/>
              </w:rPr>
              <w:t xml:space="preserve">specified in </w:t>
            </w:r>
            <w:r>
              <w:t>3GPP TS 24.301 [</w:t>
            </w:r>
            <w:r w:rsidR="00570E57">
              <w:t>1</w:t>
            </w:r>
            <w:r w:rsidR="00E04A35">
              <w:t>5</w:t>
            </w:r>
            <w:r>
              <w:t>].</w:t>
            </w:r>
          </w:p>
        </w:tc>
      </w:tr>
    </w:tbl>
    <w:p w:rsidR="00566072" w:rsidRDefault="00566072" w:rsidP="00566072">
      <w:pPr>
        <w:rPr>
          <w:noProof/>
          <w:lang w:val="en-US"/>
        </w:rPr>
      </w:pPr>
    </w:p>
    <w:p w:rsidR="004B0D2B" w:rsidRPr="003168A2" w:rsidRDefault="004B0D2B" w:rsidP="004B0D2B">
      <w:pPr>
        <w:pStyle w:val="Heading4"/>
      </w:pPr>
      <w:bookmarkStart w:id="1321" w:name="_Toc516214943"/>
      <w:bookmarkStart w:id="1322" w:name="_Toc508877408"/>
      <w:r>
        <w:t>9.10.3.23</w:t>
      </w:r>
      <w:r w:rsidRPr="003168A2">
        <w:tab/>
      </w:r>
      <w:r w:rsidRPr="00F43BBD">
        <w:t>EPS NAS security algorithms</w:t>
      </w:r>
      <w:bookmarkEnd w:id="1321"/>
    </w:p>
    <w:p w:rsidR="004B0D2B" w:rsidRPr="003168A2" w:rsidRDefault="004B0D2B" w:rsidP="004B0D2B">
      <w:pPr>
        <w:rPr>
          <w:noProof/>
        </w:rPr>
      </w:pPr>
      <w:r w:rsidRPr="003168A2">
        <w:t>See subclause </w:t>
      </w:r>
      <w:r>
        <w:t>9</w:t>
      </w:r>
      <w:r w:rsidRPr="00477BEE">
        <w:t>.</w:t>
      </w:r>
      <w:r>
        <w:t>9.3.23</w:t>
      </w:r>
      <w:r w:rsidRPr="003168A2">
        <w:t xml:space="preserve"> in 3GPP TS 24.</w:t>
      </w:r>
      <w:r>
        <w:t>301</w:t>
      </w:r>
      <w:r w:rsidRPr="003168A2">
        <w:t> [</w:t>
      </w:r>
      <w:r>
        <w:t>15</w:t>
      </w:r>
      <w:r w:rsidRPr="003168A2">
        <w:t>].</w:t>
      </w:r>
    </w:p>
    <w:p w:rsidR="00272300" w:rsidRPr="00FE320E" w:rsidRDefault="00272300" w:rsidP="00272300">
      <w:pPr>
        <w:pStyle w:val="Heading4"/>
      </w:pPr>
      <w:bookmarkStart w:id="1323" w:name="_Toc516214944"/>
      <w:r>
        <w:t>9</w:t>
      </w:r>
      <w:r w:rsidRPr="00FE320E">
        <w:t>.</w:t>
      </w:r>
      <w:r w:rsidR="006B33F5">
        <w:t>10</w:t>
      </w:r>
      <w:r w:rsidRPr="00FE320E">
        <w:t>.3.</w:t>
      </w:r>
      <w:r w:rsidR="000C6266">
        <w:t>2</w:t>
      </w:r>
      <w:r w:rsidR="00DC2FDF">
        <w:t>4</w:t>
      </w:r>
      <w:r w:rsidRPr="00FE320E">
        <w:tab/>
      </w:r>
      <w:bookmarkStart w:id="1324"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1322"/>
      <w:bookmarkEnd w:id="1323"/>
      <w:bookmarkEnd w:id="1324"/>
    </w:p>
    <w:p w:rsidR="00272300" w:rsidRDefault="00272300" w:rsidP="00272300">
      <w:r w:rsidRPr="003168A2">
        <w:t>See subclause 9.9.3.3</w:t>
      </w:r>
      <w:r>
        <w:t>7A</w:t>
      </w:r>
      <w:r w:rsidRPr="003168A2">
        <w:t xml:space="preserve"> in 3GPP TS 24.</w:t>
      </w:r>
      <w:r>
        <w:t>3</w:t>
      </w:r>
      <w:r w:rsidRPr="003168A2">
        <w:t>0</w:t>
      </w:r>
      <w:r>
        <w:t>1</w:t>
      </w:r>
      <w:r w:rsidRPr="003168A2">
        <w:t> [</w:t>
      </w:r>
      <w:r>
        <w:t>1</w:t>
      </w:r>
      <w:r w:rsidR="00E04A35">
        <w:t>5</w:t>
      </w:r>
      <w:r w:rsidRPr="003168A2">
        <w:t>].</w:t>
      </w:r>
    </w:p>
    <w:p w:rsidR="003D18FE" w:rsidRDefault="003D18FE" w:rsidP="003D18FE">
      <w:pPr>
        <w:pStyle w:val="Heading4"/>
      </w:pPr>
      <w:bookmarkStart w:id="1325" w:name="_Toc508877411"/>
      <w:bookmarkStart w:id="1326" w:name="_Toc516214945"/>
      <w:r>
        <w:t>9.</w:t>
      </w:r>
      <w:r w:rsidR="006B33F5">
        <w:t>10</w:t>
      </w:r>
      <w:r>
        <w:t>.3</w:t>
      </w:r>
      <w:r w:rsidRPr="003168A2">
        <w:t>.</w:t>
      </w:r>
      <w:r w:rsidR="00492704">
        <w:t>2</w:t>
      </w:r>
      <w:r w:rsidR="00DC2FDF">
        <w:t>5</w:t>
      </w:r>
      <w:r w:rsidRPr="001A1EF5">
        <w:tab/>
      </w:r>
      <w:r>
        <w:t>Hash</w:t>
      </w:r>
      <w:r>
        <w:rPr>
          <w:vertAlign w:val="subscript"/>
        </w:rPr>
        <w:t>AMF</w:t>
      </w:r>
      <w:bookmarkEnd w:id="1325"/>
      <w:bookmarkEnd w:id="1326"/>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w:t>
      </w:r>
      <w:r w:rsidR="006B33F5">
        <w:t>10</w:t>
      </w:r>
      <w:r>
        <w:t>.3</w:t>
      </w:r>
      <w:r w:rsidRPr="003168A2">
        <w:t>.</w:t>
      </w:r>
      <w:r w:rsidR="00492704">
        <w:t>2</w:t>
      </w:r>
      <w:r w:rsidR="00DC2FDF">
        <w:t>5</w:t>
      </w:r>
      <w:r w:rsidRPr="001A1EF5">
        <w:t>.1</w:t>
      </w:r>
      <w:r>
        <w:t xml:space="preserve"> and table 9.</w:t>
      </w:r>
      <w:r w:rsidR="006B33F5">
        <w:t>10</w:t>
      </w:r>
      <w:r>
        <w:t>.3</w:t>
      </w:r>
      <w:r w:rsidRPr="003168A2">
        <w:t>.</w:t>
      </w:r>
      <w:r w:rsidR="00492704">
        <w:t>2</w:t>
      </w:r>
      <w:r w:rsidR="00DC2FDF">
        <w:t>5</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w:t>
      </w:r>
      <w:r w:rsidR="006B33F5">
        <w:t>10</w:t>
      </w:r>
      <w:r>
        <w:t>.3</w:t>
      </w:r>
      <w:r w:rsidRPr="003168A2">
        <w:t>.</w:t>
      </w:r>
      <w:r w:rsidR="00492704">
        <w:t>2</w:t>
      </w:r>
      <w:r w:rsidR="00DC2FDF">
        <w:t>5</w:t>
      </w:r>
      <w:r w:rsidRPr="001A1EF5">
        <w:t>.1</w:t>
      </w:r>
      <w:r w:rsidR="005A0408">
        <w:t> </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w:t>
      </w:r>
      <w:r w:rsidR="006B33F5">
        <w:t>10</w:t>
      </w:r>
      <w:r>
        <w:t>.3</w:t>
      </w:r>
      <w:r w:rsidRPr="003168A2">
        <w:t>.</w:t>
      </w:r>
      <w:r w:rsidR="00492704">
        <w:t>2</w:t>
      </w:r>
      <w:r w:rsidR="00DC2FDF">
        <w:t>5</w:t>
      </w:r>
      <w:r w:rsidRPr="001A1EF5">
        <w:t>.1</w:t>
      </w:r>
      <w:r w:rsidR="005A0408">
        <w:t> </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1327" w:name="_Toc508877412"/>
      <w:bookmarkStart w:id="1328" w:name="_Toc516214946"/>
      <w:bookmarkStart w:id="1329" w:name="_Hlk497901598"/>
      <w:r>
        <w:t>9.</w:t>
      </w:r>
      <w:r w:rsidR="006B33F5">
        <w:t>10</w:t>
      </w:r>
      <w:r w:rsidRPr="003168A2">
        <w:t>.</w:t>
      </w:r>
      <w:r>
        <w:t>3.</w:t>
      </w:r>
      <w:r w:rsidR="00492704">
        <w:t>2</w:t>
      </w:r>
      <w:r w:rsidR="00DC2FDF">
        <w:t>6</w:t>
      </w:r>
      <w:r w:rsidRPr="003168A2">
        <w:tab/>
        <w:t>IMEISV request</w:t>
      </w:r>
      <w:bookmarkEnd w:id="1327"/>
      <w:bookmarkEnd w:id="1328"/>
    </w:p>
    <w:p w:rsidR="003D18FE" w:rsidRPr="003168A2" w:rsidRDefault="003D18FE" w:rsidP="003D18FE">
      <w:r w:rsidRPr="003168A2">
        <w:t>See subclause 10.5.5.10 in 3GPP TS 24.008 [</w:t>
      </w:r>
      <w:r w:rsidR="00E04A35">
        <w:t>12</w:t>
      </w:r>
      <w:r w:rsidRPr="003168A2">
        <w:t>].</w:t>
      </w:r>
    </w:p>
    <w:p w:rsidR="003E0676" w:rsidRDefault="000F7585">
      <w:pPr>
        <w:pStyle w:val="Heading4"/>
      </w:pPr>
      <w:bookmarkStart w:id="1330" w:name="_Toc508877413"/>
      <w:bookmarkStart w:id="1331" w:name="_Toc516214947"/>
      <w:r>
        <w:rPr>
          <w:rFonts w:eastAsia="SimSun"/>
          <w:lang w:eastAsia="zh-CN"/>
        </w:rPr>
        <w:t>9</w:t>
      </w:r>
      <w:r w:rsidR="00D74250" w:rsidRPr="002432BF">
        <w:rPr>
          <w:rFonts w:eastAsia="SimSun" w:hint="eastAsia"/>
          <w:lang w:eastAsia="zh-CN"/>
        </w:rPr>
        <w:t>.</w:t>
      </w:r>
      <w:r w:rsidR="006B33F5">
        <w:rPr>
          <w:rFonts w:eastAsia="SimSun"/>
          <w:lang w:eastAsia="zh-CN"/>
        </w:rPr>
        <w:t>10</w:t>
      </w:r>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w:t>
      </w:r>
      <w:r w:rsidR="00DC2FDF">
        <w:rPr>
          <w:rFonts w:eastAsia="SimSun"/>
          <w:lang w:eastAsia="zh-CN"/>
        </w:rPr>
        <w:t>7</w:t>
      </w:r>
      <w:r w:rsidR="00D74250" w:rsidRPr="002432BF">
        <w:rPr>
          <w:rFonts w:eastAsia="SimSun" w:hint="eastAsia"/>
          <w:lang w:eastAsia="zh-CN"/>
        </w:rPr>
        <w:tab/>
      </w:r>
      <w:r w:rsidR="00D74250" w:rsidRPr="002432BF">
        <w:rPr>
          <w:rFonts w:eastAsia="SimSun"/>
          <w:lang w:eastAsia="zh-CN"/>
        </w:rPr>
        <w:t>LADN information</w:t>
      </w:r>
      <w:bookmarkEnd w:id="1330"/>
      <w:bookmarkEnd w:id="1331"/>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6B33F5">
        <w:t>10</w:t>
      </w:r>
      <w:r w:rsidRPr="002432BF">
        <w:t>.</w:t>
      </w:r>
      <w:r>
        <w:t>3</w:t>
      </w:r>
      <w:r w:rsidR="000F7585">
        <w:t>.</w:t>
      </w:r>
      <w:r w:rsidR="00492704">
        <w:t>2</w:t>
      </w:r>
      <w:r w:rsidR="00DC2FDF">
        <w:t>7</w:t>
      </w:r>
      <w:r w:rsidRPr="002432BF">
        <w:t>.1</w:t>
      </w:r>
      <w:r>
        <w:t>, figure </w:t>
      </w:r>
      <w:r w:rsidR="000F7585">
        <w:t>9</w:t>
      </w:r>
      <w:r>
        <w:t>.</w:t>
      </w:r>
      <w:r w:rsidR="006B33F5">
        <w:t>10</w:t>
      </w:r>
      <w:r>
        <w:t>.3</w:t>
      </w:r>
      <w:r w:rsidR="000F7585">
        <w:t>.</w:t>
      </w:r>
      <w:r w:rsidR="00492704">
        <w:t>2</w:t>
      </w:r>
      <w:r w:rsidR="00DC2FDF">
        <w:t>7</w:t>
      </w:r>
      <w:r>
        <w:t>.2</w:t>
      </w:r>
      <w:r w:rsidRPr="002432BF">
        <w:t xml:space="preserve"> and </w:t>
      </w:r>
      <w:r>
        <w:t>table </w:t>
      </w:r>
      <w:r w:rsidR="000F7585">
        <w:t>9</w:t>
      </w:r>
      <w:r w:rsidRPr="002432BF">
        <w:t>.</w:t>
      </w:r>
      <w:r w:rsidR="006B33F5">
        <w:t>10</w:t>
      </w:r>
      <w:r w:rsidRPr="002432BF">
        <w:t>.</w:t>
      </w:r>
      <w:r>
        <w:t>3</w:t>
      </w:r>
      <w:r w:rsidR="000F7585">
        <w:t>.</w:t>
      </w:r>
      <w:r w:rsidR="006267F0">
        <w:t>2</w:t>
      </w:r>
      <w:r w:rsidR="00DC2FDF">
        <w:t>7</w:t>
      </w:r>
      <w:r w:rsidRPr="002432BF">
        <w:rPr>
          <w:rFonts w:eastAsia="SimSun"/>
        </w:rPr>
        <w:t>.</w:t>
      </w:r>
      <w:r>
        <w:t>1</w:t>
      </w:r>
      <w:r w:rsidRPr="002432BF">
        <w:t>.</w:t>
      </w:r>
    </w:p>
    <w:p w:rsidR="00D74250" w:rsidRPr="002432BF" w:rsidRDefault="00D74250" w:rsidP="00D74250">
      <w:r w:rsidRPr="002432BF">
        <w:lastRenderedPageBreak/>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 xml:space="preserve">octets and a maximum length of </w:t>
      </w:r>
      <w:r w:rsidR="00EC4B75">
        <w:t>1707</w:t>
      </w:r>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1332" w:name="_Hlk497901449"/>
            <w:bookmarkEnd w:id="1329"/>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1332"/>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6B33F5">
        <w:t>10</w:t>
      </w:r>
      <w:r w:rsidRPr="00BD0557">
        <w:t>.3</w:t>
      </w:r>
      <w:r w:rsidR="000F7585">
        <w:t>.</w:t>
      </w:r>
      <w:r w:rsidR="00492704">
        <w:t>2</w:t>
      </w:r>
      <w:r w:rsidR="00DC2FDF">
        <w:t>7</w:t>
      </w:r>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6B33F5">
        <w:t>10</w:t>
      </w:r>
      <w:r w:rsidRPr="00BD0557">
        <w:t>.3</w:t>
      </w:r>
      <w:r w:rsidR="000F7585">
        <w:t>.</w:t>
      </w:r>
      <w:r w:rsidR="00492704">
        <w:t>2</w:t>
      </w:r>
      <w:r w:rsidR="00DC2FDF">
        <w:t>7</w:t>
      </w:r>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6B33F5">
        <w:t>10</w:t>
      </w:r>
      <w:r w:rsidRPr="002432BF">
        <w:t>.</w:t>
      </w:r>
      <w:r>
        <w:t>3</w:t>
      </w:r>
      <w:r w:rsidR="000F7585">
        <w:t>.</w:t>
      </w:r>
      <w:r w:rsidR="00492704">
        <w:t>2</w:t>
      </w:r>
      <w:r w:rsidR="00DC2FDF">
        <w:t>7</w:t>
      </w:r>
      <w:r w:rsidRPr="002432BF">
        <w:rPr>
          <w:lang w:val="fr-FR"/>
        </w:rPr>
        <w:t>.1</w:t>
      </w:r>
      <w:r w:rsidR="005A0408">
        <w:rPr>
          <w:lang w:val="fr-FR"/>
        </w:rPr>
        <w:t> </w:t>
      </w:r>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B80EB1">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r w:rsidR="00B7730C">
              <w:t>8</w:t>
            </w:r>
            <w:r w:rsidR="00D74250">
              <w:t xml:space="preserve"> starting with the third octet</w:t>
            </w:r>
            <w:r>
              <w:t>.</w:t>
            </w:r>
          </w:p>
        </w:tc>
      </w:tr>
    </w:tbl>
    <w:p w:rsidR="00D74250" w:rsidRDefault="00D74250" w:rsidP="00D74250"/>
    <w:p w:rsidR="00E92418" w:rsidRDefault="00E92418" w:rsidP="00E92418">
      <w:pPr>
        <w:pStyle w:val="Heading4"/>
      </w:pPr>
      <w:bookmarkStart w:id="1333" w:name="_Toc508877415"/>
      <w:bookmarkStart w:id="1334" w:name="_Toc516214948"/>
      <w:r>
        <w:t>9.</w:t>
      </w:r>
      <w:r w:rsidR="006B33F5">
        <w:t>10</w:t>
      </w:r>
      <w:r>
        <w:t>.3.</w:t>
      </w:r>
      <w:r w:rsidR="00777836">
        <w:t>2</w:t>
      </w:r>
      <w:r w:rsidR="008574B8">
        <w:t>8</w:t>
      </w:r>
      <w:r>
        <w:tab/>
        <w:t>MICO</w:t>
      </w:r>
      <w:r w:rsidRPr="00182662">
        <w:t xml:space="preserve"> indication</w:t>
      </w:r>
      <w:bookmarkEnd w:id="1333"/>
      <w:bookmarkEnd w:id="1334"/>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w:t>
      </w:r>
      <w:r w:rsidR="006B33F5">
        <w:rPr>
          <w:lang w:val="en-US"/>
        </w:rPr>
        <w:t>10</w:t>
      </w:r>
      <w:r>
        <w:rPr>
          <w:lang w:val="en-US"/>
        </w:rPr>
        <w:t>.3.</w:t>
      </w:r>
      <w:r w:rsidR="00777836">
        <w:rPr>
          <w:lang w:val="en-US"/>
        </w:rPr>
        <w:t>2</w:t>
      </w:r>
      <w:r w:rsidR="008574B8">
        <w:rPr>
          <w:lang w:val="en-US"/>
        </w:rPr>
        <w:t>8</w:t>
      </w:r>
      <w:r>
        <w:t>.1</w:t>
      </w:r>
      <w:r>
        <w:rPr>
          <w:lang w:val="en-US"/>
        </w:rPr>
        <w:t xml:space="preserve"> and table 9.</w:t>
      </w:r>
      <w:r w:rsidR="006B33F5">
        <w:rPr>
          <w:lang w:val="en-US"/>
        </w:rPr>
        <w:t>10</w:t>
      </w:r>
      <w:r>
        <w:rPr>
          <w:lang w:val="en-US"/>
        </w:rPr>
        <w:t>.3.</w:t>
      </w:r>
      <w:r w:rsidR="00777836">
        <w:rPr>
          <w:lang w:val="en-US"/>
        </w:rPr>
        <w:t>2</w:t>
      </w:r>
      <w:r w:rsidR="008574B8">
        <w:rPr>
          <w:lang w:val="en-US"/>
        </w:rPr>
        <w:t>8</w:t>
      </w:r>
      <w:r>
        <w:t>.1</w:t>
      </w:r>
      <w:r>
        <w:rPr>
          <w:lang w:val="en-US"/>
        </w:rPr>
        <w:t>.</w:t>
      </w:r>
    </w:p>
    <w:p w:rsidR="00E92418" w:rsidRDefault="00E92418" w:rsidP="00E92418">
      <w:pPr>
        <w:rPr>
          <w:lang w:val="en-US"/>
        </w:rPr>
      </w:pPr>
      <w:r>
        <w:rPr>
          <w:lang w:val="en-US"/>
        </w:rPr>
        <w:lastRenderedPageBreak/>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w:t>
      </w:r>
      <w:r w:rsidR="006B33F5">
        <w:t>10</w:t>
      </w:r>
      <w:r>
        <w:t>.3.</w:t>
      </w:r>
      <w:r w:rsidR="00777836">
        <w:t>2</w:t>
      </w:r>
      <w:r w:rsidR="008574B8">
        <w:t>8</w:t>
      </w:r>
      <w:r w:rsidRPr="00BD0557">
        <w:t xml:space="preserve">.1: </w:t>
      </w:r>
      <w:r>
        <w:t>MICO</w:t>
      </w:r>
      <w:r w:rsidRPr="00BD0557">
        <w:t xml:space="preserve"> indication</w:t>
      </w:r>
    </w:p>
    <w:p w:rsidR="00E92418" w:rsidRDefault="00E92418" w:rsidP="00E92418">
      <w:pPr>
        <w:pStyle w:val="TH"/>
      </w:pPr>
      <w:r>
        <w:t>Table</w:t>
      </w:r>
      <w:r w:rsidRPr="003168A2">
        <w:t> </w:t>
      </w:r>
      <w:r>
        <w:t>9.</w:t>
      </w:r>
      <w:r w:rsidR="006B33F5">
        <w:t>10</w:t>
      </w:r>
      <w:r>
        <w:t>.3.</w:t>
      </w:r>
      <w:r w:rsidR="00777836">
        <w:t>2</w:t>
      </w:r>
      <w:r w:rsidR="008574B8">
        <w:t>8</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803"/>
        <w:gridCol w:w="8"/>
      </w:tblGrid>
      <w:tr w:rsidR="00E92418" w:rsidRPr="00182662" w:rsidTr="00271539">
        <w:trPr>
          <w:gridAfter w:val="1"/>
          <w:wAfter w:w="8" w:type="dxa"/>
          <w:cantSplit/>
          <w:jc w:val="center"/>
        </w:trPr>
        <w:tc>
          <w:tcPr>
            <w:tcW w:w="7087" w:type="dxa"/>
            <w:gridSpan w:val="2"/>
          </w:tcPr>
          <w:p w:rsidR="00E92418" w:rsidRPr="00182662" w:rsidRDefault="00E92418" w:rsidP="00F033ED">
            <w:pPr>
              <w:pStyle w:val="TAL"/>
            </w:pPr>
            <w:r>
              <w:t>Registration Area Allocation Indication (RAAI) (octet 1</w:t>
            </w:r>
            <w:r w:rsidRPr="00182662">
              <w:t>)</w:t>
            </w:r>
          </w:p>
        </w:tc>
      </w:tr>
      <w:tr w:rsidR="00271539" w:rsidRPr="00182662" w:rsidTr="00271539">
        <w:trPr>
          <w:gridAfter w:val="1"/>
          <w:wAfter w:w="6" w:type="dxa"/>
          <w:cantSplit/>
          <w:jc w:val="center"/>
        </w:trPr>
        <w:tc>
          <w:tcPr>
            <w:tcW w:w="7089" w:type="dxa"/>
            <w:gridSpan w:val="2"/>
          </w:tcPr>
          <w:p w:rsidR="00271539" w:rsidRDefault="00271539" w:rsidP="00375EA9">
            <w:pPr>
              <w:pStyle w:val="TAL"/>
            </w:pPr>
          </w:p>
        </w:tc>
      </w:tr>
      <w:tr w:rsidR="00271539" w:rsidRPr="00182662" w:rsidTr="00271539">
        <w:trPr>
          <w:gridAfter w:val="1"/>
          <w:wAfter w:w="6" w:type="dxa"/>
          <w:cantSplit/>
          <w:jc w:val="center"/>
        </w:trPr>
        <w:tc>
          <w:tcPr>
            <w:tcW w:w="7089" w:type="dxa"/>
            <w:gridSpan w:val="2"/>
          </w:tcPr>
          <w:p w:rsidR="00271539" w:rsidRDefault="00271539" w:rsidP="00375EA9">
            <w:pPr>
              <w:pStyle w:val="TAL"/>
            </w:pPr>
            <w:r w:rsidRPr="00E112FD">
              <w:t>In the network to UE direction:</w:t>
            </w:r>
          </w:p>
        </w:tc>
      </w:tr>
      <w:tr w:rsidR="00271539" w:rsidRPr="00182662" w:rsidTr="00271539">
        <w:trPr>
          <w:gridAfter w:val="1"/>
          <w:wAfter w:w="6" w:type="dxa"/>
          <w:cantSplit/>
          <w:jc w:val="center"/>
        </w:trPr>
        <w:tc>
          <w:tcPr>
            <w:tcW w:w="7089" w:type="dxa"/>
            <w:gridSpan w:val="2"/>
          </w:tcPr>
          <w:p w:rsidR="00271539" w:rsidRPr="00E112FD" w:rsidRDefault="00271539" w:rsidP="00375EA9">
            <w:pPr>
              <w:pStyle w:val="TAL"/>
            </w:pPr>
            <w:r>
              <w:t>Bit</w:t>
            </w:r>
          </w:p>
        </w:tc>
      </w:tr>
      <w:tr w:rsidR="00271539" w:rsidRPr="00462A43" w:rsidTr="00271539">
        <w:tblPrEx>
          <w:tblLook w:val="0000" w:firstRow="0" w:lastRow="0" w:firstColumn="0" w:lastColumn="0" w:noHBand="0" w:noVBand="0"/>
        </w:tblPrEx>
        <w:trPr>
          <w:cantSplit/>
          <w:jc w:val="center"/>
        </w:trPr>
        <w:tc>
          <w:tcPr>
            <w:tcW w:w="286" w:type="dxa"/>
          </w:tcPr>
          <w:p w:rsidR="00271539" w:rsidRPr="00462A43" w:rsidRDefault="00271539" w:rsidP="00375EA9">
            <w:pPr>
              <w:pStyle w:val="TAH"/>
            </w:pPr>
            <w:r>
              <w:rPr>
                <w:rFonts w:hint="eastAsia"/>
              </w:rPr>
              <w:t>1</w:t>
            </w:r>
          </w:p>
        </w:tc>
        <w:tc>
          <w:tcPr>
            <w:tcW w:w="6809" w:type="dxa"/>
            <w:gridSpan w:val="2"/>
          </w:tcPr>
          <w:p w:rsidR="00271539" w:rsidRPr="00462A43" w:rsidRDefault="00271539" w:rsidP="00375EA9">
            <w:pPr>
              <w:pStyle w:val="TAL"/>
            </w:pPr>
          </w:p>
        </w:tc>
      </w:tr>
      <w:tr w:rsidR="00E92418" w:rsidRPr="00182662" w:rsidTr="00271539">
        <w:trPr>
          <w:gridAfter w:val="1"/>
          <w:wAfter w:w="8" w:type="dxa"/>
          <w:cantSplit/>
          <w:jc w:val="center"/>
        </w:trPr>
        <w:tc>
          <w:tcPr>
            <w:tcW w:w="284" w:type="dxa"/>
            <w:hideMark/>
          </w:tcPr>
          <w:p w:rsidR="00E92418" w:rsidRPr="00182662" w:rsidRDefault="00E92418" w:rsidP="00F033ED">
            <w:pPr>
              <w:pStyle w:val="TAL"/>
            </w:pPr>
            <w:r w:rsidRPr="00182662">
              <w:t>0</w:t>
            </w:r>
          </w:p>
        </w:tc>
        <w:tc>
          <w:tcPr>
            <w:tcW w:w="6803" w:type="dxa"/>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271539">
        <w:trPr>
          <w:gridAfter w:val="1"/>
          <w:wAfter w:w="8" w:type="dxa"/>
          <w:cantSplit/>
          <w:jc w:val="center"/>
        </w:trPr>
        <w:tc>
          <w:tcPr>
            <w:tcW w:w="284" w:type="dxa"/>
            <w:hideMark/>
          </w:tcPr>
          <w:p w:rsidR="00E92418" w:rsidRPr="00182662" w:rsidRDefault="00E92418" w:rsidP="00F033ED">
            <w:pPr>
              <w:pStyle w:val="TAL"/>
            </w:pPr>
            <w:r w:rsidRPr="00182662">
              <w:t>1</w:t>
            </w:r>
          </w:p>
        </w:tc>
        <w:tc>
          <w:tcPr>
            <w:tcW w:w="6803" w:type="dxa"/>
          </w:tcPr>
          <w:p w:rsidR="00E92418" w:rsidRPr="00182662" w:rsidRDefault="00E92418" w:rsidP="00F033ED">
            <w:pPr>
              <w:pStyle w:val="TAL"/>
            </w:pPr>
            <w:r>
              <w:t>all PLMN</w:t>
            </w:r>
            <w:r w:rsidRPr="00F84B5B">
              <w:t xml:space="preserve"> registration area</w:t>
            </w:r>
            <w:r>
              <w:t xml:space="preserve"> allocated</w:t>
            </w:r>
          </w:p>
        </w:tc>
      </w:tr>
      <w:tr w:rsidR="00E92418" w:rsidTr="00271539">
        <w:trPr>
          <w:gridAfter w:val="1"/>
          <w:wAfter w:w="8" w:type="dxa"/>
          <w:cantSplit/>
          <w:jc w:val="center"/>
        </w:trPr>
        <w:tc>
          <w:tcPr>
            <w:tcW w:w="7087" w:type="dxa"/>
            <w:gridSpan w:val="2"/>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271539">
        <w:trPr>
          <w:gridAfter w:val="1"/>
          <w:wAfter w:w="8" w:type="dxa"/>
          <w:cantSplit/>
          <w:jc w:val="center"/>
        </w:trPr>
        <w:tc>
          <w:tcPr>
            <w:tcW w:w="7087" w:type="dxa"/>
            <w:gridSpan w:val="2"/>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1335" w:name="_Toc508877416"/>
      <w:bookmarkStart w:id="1336" w:name="_Toc516214949"/>
      <w:r>
        <w:t>9</w:t>
      </w:r>
      <w:r w:rsidRPr="00000E30">
        <w:t>.</w:t>
      </w:r>
      <w:r w:rsidR="006B33F5">
        <w:t>10</w:t>
      </w:r>
      <w:r w:rsidRPr="00000E30">
        <w:t>.</w:t>
      </w:r>
      <w:r>
        <w:t>3.</w:t>
      </w:r>
      <w:r w:rsidR="00777836">
        <w:t>2</w:t>
      </w:r>
      <w:r w:rsidR="008574B8">
        <w:t>9</w:t>
      </w:r>
      <w:r w:rsidRPr="00000E30">
        <w:tab/>
        <w:t>NAS key set identifier</w:t>
      </w:r>
      <w:bookmarkEnd w:id="1335"/>
      <w:bookmarkEnd w:id="1336"/>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w:t>
      </w:r>
      <w:r w:rsidR="006B33F5">
        <w:t>10</w:t>
      </w:r>
      <w:r w:rsidRPr="003168A2">
        <w:t>.</w:t>
      </w:r>
      <w:r>
        <w:t>3</w:t>
      </w:r>
      <w:r w:rsidRPr="003168A2">
        <w:t>.</w:t>
      </w:r>
      <w:r w:rsidR="00777836">
        <w:t>2</w:t>
      </w:r>
      <w:r w:rsidR="008574B8">
        <w:t>9</w:t>
      </w:r>
      <w:r>
        <w:t>.1</w:t>
      </w:r>
      <w:r w:rsidRPr="003168A2">
        <w:t xml:space="preserve"> and table </w:t>
      </w:r>
      <w:r>
        <w:t>9.</w:t>
      </w:r>
      <w:r w:rsidR="006B33F5">
        <w:t>10</w:t>
      </w:r>
      <w:r w:rsidRPr="003168A2">
        <w:t>.</w:t>
      </w:r>
      <w:r>
        <w:t>3</w:t>
      </w:r>
      <w:r w:rsidRPr="003168A2">
        <w:t>.</w:t>
      </w:r>
      <w:r w:rsidR="00777836">
        <w:t>2</w:t>
      </w:r>
      <w:r w:rsidR="008574B8">
        <w:t>9</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BC03AD" w:rsidRDefault="003D18FE" w:rsidP="00621D46">
      <w:pPr>
        <w:pStyle w:val="TF"/>
      </w:pPr>
      <w:r w:rsidRPr="00BC03AD">
        <w:t>Figure 9.</w:t>
      </w:r>
      <w:r w:rsidR="006B33F5">
        <w:t>10</w:t>
      </w:r>
      <w:r w:rsidRPr="00BC03AD">
        <w:t>.3.</w:t>
      </w:r>
      <w:r w:rsidR="00777836" w:rsidRPr="00BC03AD">
        <w:t>2</w:t>
      </w:r>
      <w:r w:rsidR="008574B8" w:rsidRPr="00BC03AD">
        <w:t>9</w:t>
      </w:r>
      <w:r w:rsidRPr="00BC03AD">
        <w:t>.1: NAS key set identifier information element</w:t>
      </w:r>
    </w:p>
    <w:p w:rsidR="003D18FE" w:rsidRPr="00E1307B" w:rsidRDefault="003D18FE" w:rsidP="00456F26">
      <w:pPr>
        <w:pStyle w:val="TH"/>
      </w:pPr>
      <w:r w:rsidRPr="001E222B">
        <w:t>Table</w:t>
      </w:r>
      <w:r w:rsidRPr="005126CB">
        <w:t> </w:t>
      </w:r>
      <w:r w:rsidRPr="004B46C9">
        <w:t>9.</w:t>
      </w:r>
      <w:r w:rsidR="006B33F5">
        <w:t>10</w:t>
      </w:r>
      <w:r w:rsidRPr="002A61C9">
        <w:t>.3</w:t>
      </w:r>
      <w:r w:rsidRPr="002E088F">
        <w:t>.</w:t>
      </w:r>
      <w:r w:rsidR="00777836" w:rsidRPr="002E088F">
        <w:t>2</w:t>
      </w:r>
      <w:r w:rsidR="008574B8">
        <w:t>9</w:t>
      </w:r>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 xml:space="preserve">TSC does not apply for NAS key set identifier value </w:t>
            </w:r>
            <w:r w:rsidR="005A0408">
              <w:t>“</w:t>
            </w:r>
            <w:r w:rsidRPr="003168A2">
              <w:t>111</w:t>
            </w:r>
            <w:r w:rsidR="005A0408">
              <w:t>”</w:t>
            </w:r>
            <w:r w:rsidRPr="003168A2">
              <w:t>.</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EC2A4C" w:rsidRDefault="00EC2A4C" w:rsidP="00EC2A4C">
      <w:pPr>
        <w:pStyle w:val="Heading4"/>
      </w:pPr>
      <w:bookmarkStart w:id="1337" w:name="_Toc516214950"/>
      <w:bookmarkStart w:id="1338" w:name="_Toc508877417"/>
      <w:r>
        <w:t>9</w:t>
      </w:r>
      <w:r w:rsidRPr="00FB0AAC">
        <w:t>.</w:t>
      </w:r>
      <w:r w:rsidR="006B33F5">
        <w:t>10</w:t>
      </w:r>
      <w:r w:rsidRPr="00FB0AAC">
        <w:t>.</w:t>
      </w:r>
      <w:r>
        <w:t>3.</w:t>
      </w:r>
      <w:r w:rsidR="008574B8">
        <w:t>30</w:t>
      </w:r>
      <w:r w:rsidRPr="00FB0AAC">
        <w:tab/>
      </w:r>
      <w:r w:rsidRPr="00A50A66">
        <w:t>NAS message</w:t>
      </w:r>
      <w:bookmarkEnd w:id="1337"/>
    </w:p>
    <w:p w:rsidR="0026165C" w:rsidRDefault="00EC2A4C" w:rsidP="0026165C">
      <w:r w:rsidRPr="00706EA6">
        <w:t xml:space="preserve">This IE includes a complete plain </w:t>
      </w:r>
      <w:r>
        <w:t xml:space="preserve">5GS </w:t>
      </w:r>
      <w:r w:rsidRPr="00706EA6">
        <w:t>NAS message as specified in subclause</w:t>
      </w:r>
      <w:r>
        <w:t> </w:t>
      </w:r>
      <w:r w:rsidRPr="00706EA6">
        <w:t xml:space="preserve">8.2. The SECURITY PROTECTED </w:t>
      </w:r>
      <w:r>
        <w:t xml:space="preserve">5GS </w:t>
      </w:r>
      <w:r w:rsidRPr="00706EA6">
        <w:t xml:space="preserve">NAS MESSAGE message </w:t>
      </w:r>
      <w:r>
        <w:t>is</w:t>
      </w:r>
      <w:r w:rsidRPr="00706EA6">
        <w:t xml:space="preserve"> not </w:t>
      </w:r>
      <w:r>
        <w:t xml:space="preserve">a </w:t>
      </w:r>
      <w:r w:rsidRPr="00706EA6">
        <w:t xml:space="preserve">plain </w:t>
      </w:r>
      <w:r>
        <w:t xml:space="preserve">5GS </w:t>
      </w:r>
      <w:r w:rsidRPr="00706EA6">
        <w:t>NAS message and shall not be included in this IE.</w:t>
      </w:r>
    </w:p>
    <w:p w:rsidR="003D18FE" w:rsidRDefault="003D18FE" w:rsidP="003D18FE">
      <w:pPr>
        <w:pStyle w:val="Heading4"/>
      </w:pPr>
      <w:bookmarkStart w:id="1339" w:name="_Toc516214951"/>
      <w:r>
        <w:lastRenderedPageBreak/>
        <w:t>9.</w:t>
      </w:r>
      <w:r w:rsidR="006B33F5">
        <w:t>10</w:t>
      </w:r>
      <w:r>
        <w:t>.3</w:t>
      </w:r>
      <w:r w:rsidRPr="003168A2">
        <w:t>.</w:t>
      </w:r>
      <w:r w:rsidR="008574B8">
        <w:t>31</w:t>
      </w:r>
      <w:r w:rsidRPr="001A1EF5">
        <w:tab/>
      </w:r>
      <w:r>
        <w:t>NAS message container</w:t>
      </w:r>
      <w:bookmarkEnd w:id="1338"/>
      <w:bookmarkEnd w:id="1339"/>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w:t>
      </w:r>
      <w:r w:rsidR="006B33F5">
        <w:t>10</w:t>
      </w:r>
      <w:r>
        <w:t>.3</w:t>
      </w:r>
      <w:r w:rsidRPr="003168A2">
        <w:t>.</w:t>
      </w:r>
      <w:r w:rsidR="008574B8">
        <w:t>31</w:t>
      </w:r>
      <w:r w:rsidRPr="001A1EF5">
        <w:t>.1</w:t>
      </w:r>
      <w:r>
        <w:t xml:space="preserve"> and table 9.</w:t>
      </w:r>
      <w:r w:rsidR="006B33F5">
        <w:t>10</w:t>
      </w:r>
      <w:r>
        <w:t>.3</w:t>
      </w:r>
      <w:r w:rsidRPr="003168A2">
        <w:t>.</w:t>
      </w:r>
      <w:r w:rsidR="008574B8">
        <w:t>31</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621D46" w:rsidRDefault="003D18FE" w:rsidP="00621D46">
      <w:pPr>
        <w:pStyle w:val="TF"/>
      </w:pPr>
      <w:r w:rsidRPr="00621D46">
        <w:t>Figure 9.</w:t>
      </w:r>
      <w:r w:rsidR="006B33F5">
        <w:t>10</w:t>
      </w:r>
      <w:r w:rsidRPr="00621D46">
        <w:t>.3.</w:t>
      </w:r>
      <w:r w:rsidR="008574B8">
        <w:t>31</w:t>
      </w:r>
      <w:r w:rsidRPr="00621D46">
        <w:t>.1: NAS message container information element</w:t>
      </w:r>
    </w:p>
    <w:p w:rsidR="003D18FE" w:rsidRPr="00621D46" w:rsidRDefault="003D18FE" w:rsidP="00456F26">
      <w:pPr>
        <w:pStyle w:val="TH"/>
      </w:pPr>
      <w:r w:rsidRPr="00621D46">
        <w:t>Table 9.</w:t>
      </w:r>
      <w:r w:rsidR="006B33F5">
        <w:t>10</w:t>
      </w:r>
      <w:r w:rsidRPr="00621D46">
        <w:t>.3.</w:t>
      </w:r>
      <w:r w:rsidR="008574B8">
        <w:t>31</w:t>
      </w:r>
      <w:r w:rsidRPr="00621D46">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1340" w:name="_Toc508877418"/>
      <w:bookmarkStart w:id="1341" w:name="_Toc516214952"/>
      <w:r>
        <w:t>9.</w:t>
      </w:r>
      <w:r w:rsidR="006B33F5">
        <w:t>10</w:t>
      </w:r>
      <w:r>
        <w:t>.3</w:t>
      </w:r>
      <w:r w:rsidRPr="003168A2">
        <w:t>.</w:t>
      </w:r>
      <w:r w:rsidR="008574B8">
        <w:t>32</w:t>
      </w:r>
      <w:r w:rsidRPr="003168A2">
        <w:tab/>
        <w:t>NAS security algorithms</w:t>
      </w:r>
      <w:bookmarkEnd w:id="1340"/>
      <w:bookmarkEnd w:id="1341"/>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w:t>
      </w:r>
      <w:r w:rsidR="006B33F5">
        <w:t>10</w:t>
      </w:r>
      <w:r>
        <w:t>.3</w:t>
      </w:r>
      <w:r w:rsidRPr="003168A2">
        <w:t>.</w:t>
      </w:r>
      <w:r w:rsidR="008574B8">
        <w:t>3</w:t>
      </w:r>
      <w:r w:rsidR="00777836">
        <w:t>2</w:t>
      </w:r>
      <w:r w:rsidRPr="003168A2">
        <w:t>.1 and table </w:t>
      </w:r>
      <w:r>
        <w:t>9.</w:t>
      </w:r>
      <w:r w:rsidR="006B33F5">
        <w:t>10</w:t>
      </w:r>
      <w:r>
        <w:t>.3</w:t>
      </w:r>
      <w:r w:rsidRPr="003168A2">
        <w:t>.</w:t>
      </w:r>
      <w:r w:rsidR="008574B8">
        <w:t>3</w:t>
      </w:r>
      <w:r w:rsidR="00777836">
        <w:t>2</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BB587E" w:rsidRDefault="003D18FE" w:rsidP="00621D46">
      <w:pPr>
        <w:pStyle w:val="TF"/>
      </w:pPr>
      <w:r w:rsidRPr="00456F26">
        <w:t>Figure 9.</w:t>
      </w:r>
      <w:r w:rsidR="006B33F5">
        <w:t>10</w:t>
      </w:r>
      <w:r w:rsidRPr="00456F26">
        <w:t>.3</w:t>
      </w:r>
      <w:r w:rsidRPr="0082495A">
        <w:t>.</w:t>
      </w:r>
      <w:r w:rsidR="008574B8">
        <w:t>3</w:t>
      </w:r>
      <w:r w:rsidR="00777836" w:rsidRPr="0082495A">
        <w:t>2</w:t>
      </w:r>
      <w:r w:rsidRPr="00BB587E">
        <w:t>.1: NAS security algorithms information element</w:t>
      </w:r>
    </w:p>
    <w:p w:rsidR="003D18FE" w:rsidRPr="003168A2" w:rsidRDefault="003D18FE" w:rsidP="003D18FE">
      <w:pPr>
        <w:pStyle w:val="TH"/>
      </w:pPr>
      <w:r w:rsidRPr="003168A2">
        <w:lastRenderedPageBreak/>
        <w:t>Table </w:t>
      </w:r>
      <w:r>
        <w:t>9.</w:t>
      </w:r>
      <w:r w:rsidR="006B33F5">
        <w:t>10</w:t>
      </w:r>
      <w:r>
        <w:t>.3</w:t>
      </w:r>
      <w:r w:rsidRPr="003168A2">
        <w:t>.</w:t>
      </w:r>
      <w:r w:rsidR="008574B8">
        <w:t>3</w:t>
      </w:r>
      <w:r w:rsidR="00777836">
        <w:t>2</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3E0676" w:rsidRDefault="000F7585">
      <w:pPr>
        <w:pStyle w:val="Heading4"/>
      </w:pPr>
      <w:bookmarkStart w:id="1342" w:name="_Toc508877420"/>
      <w:bookmarkStart w:id="1343" w:name="_Toc516214953"/>
      <w:r>
        <w:t>9</w:t>
      </w:r>
      <w:r w:rsidR="00D74250">
        <w:t>.</w:t>
      </w:r>
      <w:r w:rsidR="006B33F5">
        <w:t>10</w:t>
      </w:r>
      <w:r w:rsidR="00D74250">
        <w:t>.</w:t>
      </w:r>
      <w:r>
        <w:t>3.</w:t>
      </w:r>
      <w:r w:rsidR="00492704">
        <w:t>3</w:t>
      </w:r>
      <w:r w:rsidR="00A82D6E">
        <w:t>3</w:t>
      </w:r>
      <w:r w:rsidR="00D74250" w:rsidRPr="003168A2">
        <w:tab/>
        <w:t>Network name</w:t>
      </w:r>
      <w:bookmarkEnd w:id="1342"/>
      <w:bookmarkEnd w:id="1343"/>
    </w:p>
    <w:p w:rsidR="00D74250" w:rsidRPr="003168A2" w:rsidRDefault="00D74250" w:rsidP="00D74250">
      <w:r w:rsidRPr="003168A2">
        <w:t>See subclause 10.5.3.5a in 3GPP TS 24.008 [</w:t>
      </w:r>
      <w:r w:rsidR="00E04A35">
        <w:t>12</w:t>
      </w:r>
      <w:r w:rsidRPr="003168A2">
        <w:t>].</w:t>
      </w:r>
    </w:p>
    <w:p w:rsidR="00F05392" w:rsidRDefault="00F05392" w:rsidP="00F05392">
      <w:pPr>
        <w:pStyle w:val="Heading4"/>
      </w:pPr>
      <w:bookmarkStart w:id="1344" w:name="_Toc516214954"/>
      <w:bookmarkStart w:id="1345" w:name="_Toc508877422"/>
      <w:r>
        <w:t>9.</w:t>
      </w:r>
      <w:r w:rsidR="006B33F5">
        <w:t>10</w:t>
      </w:r>
      <w:r>
        <w:t>.3.3</w:t>
      </w:r>
      <w:r w:rsidR="00A82D6E">
        <w:t>4</w:t>
      </w:r>
      <w:r w:rsidRPr="003168A2">
        <w:tab/>
      </w:r>
      <w:r>
        <w:t>NSSAI</w:t>
      </w:r>
      <w:bookmarkEnd w:id="1344"/>
    </w:p>
    <w:p w:rsidR="00F05392" w:rsidRPr="00CE64BA" w:rsidRDefault="00F05392" w:rsidP="00F05392">
      <w:r w:rsidRPr="00CE64BA">
        <w:t xml:space="preserve">The purpose of the </w:t>
      </w:r>
      <w:r w:rsidRPr="00205936">
        <w:t>NSSAI</w:t>
      </w:r>
      <w:r>
        <w:t xml:space="preserve"> </w:t>
      </w:r>
      <w:r w:rsidRPr="00CE64BA">
        <w:t xml:space="preserve">information element is to identify </w:t>
      </w:r>
      <w:r w:rsidRPr="00B6630E">
        <w:t>a collection of S-NSSAIs</w:t>
      </w:r>
    </w:p>
    <w:p w:rsidR="00F05392" w:rsidRDefault="00F05392" w:rsidP="00F05392">
      <w:r>
        <w:t xml:space="preserve">The </w:t>
      </w:r>
      <w:r w:rsidRPr="00205936">
        <w:t>NSSAI</w:t>
      </w:r>
      <w:r>
        <w:t xml:space="preserve"> information element is coded as shown in figure 9.</w:t>
      </w:r>
      <w:r w:rsidR="006B19A7">
        <w:t>10</w:t>
      </w:r>
      <w:r>
        <w:t>.3.3</w:t>
      </w:r>
      <w:r w:rsidR="00A82D6E">
        <w:t>4</w:t>
      </w:r>
      <w:r>
        <w:t>.1 and table 9.</w:t>
      </w:r>
      <w:r w:rsidR="006B19A7">
        <w:t>10</w:t>
      </w:r>
      <w:r>
        <w:t>.3.3</w:t>
      </w:r>
      <w:r w:rsidR="00A82D6E">
        <w:t>4</w:t>
      </w:r>
      <w:r>
        <w:t>.1.</w:t>
      </w:r>
    </w:p>
    <w:p w:rsidR="00F05392" w:rsidRDefault="00F05392" w:rsidP="00F05392">
      <w:r>
        <w:t xml:space="preserve">The </w:t>
      </w:r>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146</w:t>
      </w:r>
      <w:r w:rsidRPr="00FE320E">
        <w:t xml:space="preserve"> octets</w:t>
      </w:r>
      <w:r w:rsidRPr="00AB373F">
        <w:rPr>
          <w:rFonts w:eastAsia="SimSun"/>
        </w:rPr>
        <w:t>.</w:t>
      </w:r>
    </w:p>
    <w:p w:rsidR="00F05392" w:rsidRDefault="00F05392" w:rsidP="00F05392">
      <w:pPr>
        <w:pStyle w:val="NO"/>
      </w:pPr>
      <w:r>
        <w:t>NOTE 1:</w:t>
      </w:r>
      <w:r>
        <w:tab/>
        <w:t>The number of S-NSSAI</w:t>
      </w:r>
      <w:r w:rsidRPr="00815403">
        <w:t xml:space="preserve"> values in a requested NSSAI or allowed NSSAI</w:t>
      </w:r>
      <w:r>
        <w:t xml:space="preserve"> cannot exceed eight.</w:t>
      </w:r>
      <w:r w:rsidRPr="005A68AA">
        <w:t xml:space="preserve"> </w:t>
      </w:r>
    </w:p>
    <w:p w:rsidR="00F05392" w:rsidRDefault="00F05392" w:rsidP="00F05392">
      <w:pPr>
        <w:pStyle w:val="NO"/>
      </w:pPr>
      <w:r>
        <w:t>NOTE 2:</w:t>
      </w:r>
      <w:r>
        <w:tab/>
      </w:r>
      <w:r w:rsidRPr="00815403">
        <w:t>The number of S-NSSAI values in a configured NSSAI cannot exceed sixteen.</w:t>
      </w:r>
    </w:p>
    <w:p w:rsidR="00F05392" w:rsidRPr="00107600" w:rsidRDefault="00F05392" w:rsidP="00F05392">
      <w:pPr>
        <w:pStyle w:val="NO"/>
      </w:pPr>
      <w:r>
        <w:t>NOTE 3:</w:t>
      </w:r>
      <w:r>
        <w:tab/>
        <w:t>An NSSAI can include more than one S-NSSAIs with same SST values, and optionally same SD values, which are associated with different mapped SST values and optionally mapped 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05392" w:rsidTr="00F05392">
        <w:trPr>
          <w:cantSplit/>
          <w:jc w:val="center"/>
        </w:trPr>
        <w:tc>
          <w:tcPr>
            <w:tcW w:w="709" w:type="dxa"/>
            <w:tcBorders>
              <w:top w:val="nil"/>
              <w:left w:val="nil"/>
              <w:bottom w:val="nil"/>
              <w:right w:val="nil"/>
            </w:tcBorders>
            <w:hideMark/>
          </w:tcPr>
          <w:p w:rsidR="00F05392" w:rsidRDefault="00F05392" w:rsidP="00F05392">
            <w:pPr>
              <w:pStyle w:val="TAC"/>
            </w:pPr>
            <w:r>
              <w:lastRenderedPageBreak/>
              <w:t>8</w:t>
            </w:r>
          </w:p>
        </w:tc>
        <w:tc>
          <w:tcPr>
            <w:tcW w:w="709" w:type="dxa"/>
            <w:tcBorders>
              <w:top w:val="nil"/>
              <w:left w:val="nil"/>
              <w:bottom w:val="nil"/>
              <w:right w:val="nil"/>
            </w:tcBorders>
            <w:hideMark/>
          </w:tcPr>
          <w:p w:rsidR="00F05392" w:rsidRDefault="00F05392" w:rsidP="00F05392">
            <w:pPr>
              <w:pStyle w:val="TAC"/>
            </w:pPr>
            <w:r>
              <w:t>7</w:t>
            </w:r>
          </w:p>
        </w:tc>
        <w:tc>
          <w:tcPr>
            <w:tcW w:w="709" w:type="dxa"/>
            <w:tcBorders>
              <w:top w:val="nil"/>
              <w:left w:val="nil"/>
              <w:bottom w:val="nil"/>
              <w:right w:val="nil"/>
            </w:tcBorders>
            <w:hideMark/>
          </w:tcPr>
          <w:p w:rsidR="00F05392" w:rsidRDefault="00F05392" w:rsidP="00F05392">
            <w:pPr>
              <w:pStyle w:val="TAC"/>
            </w:pPr>
            <w:r>
              <w:t>6</w:t>
            </w:r>
          </w:p>
        </w:tc>
        <w:tc>
          <w:tcPr>
            <w:tcW w:w="709" w:type="dxa"/>
            <w:tcBorders>
              <w:top w:val="nil"/>
              <w:left w:val="nil"/>
              <w:bottom w:val="nil"/>
              <w:right w:val="nil"/>
            </w:tcBorders>
            <w:hideMark/>
          </w:tcPr>
          <w:p w:rsidR="00F05392" w:rsidRDefault="00F05392" w:rsidP="00F05392">
            <w:pPr>
              <w:pStyle w:val="TAC"/>
            </w:pPr>
            <w:r>
              <w:t>5</w:t>
            </w:r>
          </w:p>
        </w:tc>
        <w:tc>
          <w:tcPr>
            <w:tcW w:w="709" w:type="dxa"/>
            <w:tcBorders>
              <w:top w:val="nil"/>
              <w:left w:val="nil"/>
              <w:bottom w:val="nil"/>
              <w:right w:val="nil"/>
            </w:tcBorders>
            <w:hideMark/>
          </w:tcPr>
          <w:p w:rsidR="00F05392" w:rsidRDefault="00F05392" w:rsidP="00F05392">
            <w:pPr>
              <w:pStyle w:val="TAC"/>
            </w:pPr>
            <w:r>
              <w:t>4</w:t>
            </w:r>
          </w:p>
        </w:tc>
        <w:tc>
          <w:tcPr>
            <w:tcW w:w="709" w:type="dxa"/>
            <w:tcBorders>
              <w:top w:val="nil"/>
              <w:left w:val="nil"/>
              <w:bottom w:val="nil"/>
              <w:right w:val="nil"/>
            </w:tcBorders>
            <w:hideMark/>
          </w:tcPr>
          <w:p w:rsidR="00F05392" w:rsidRDefault="00F05392" w:rsidP="00F05392">
            <w:pPr>
              <w:pStyle w:val="TAC"/>
            </w:pPr>
            <w:r>
              <w:t>3</w:t>
            </w:r>
          </w:p>
        </w:tc>
        <w:tc>
          <w:tcPr>
            <w:tcW w:w="709" w:type="dxa"/>
            <w:tcBorders>
              <w:top w:val="nil"/>
              <w:left w:val="nil"/>
              <w:bottom w:val="nil"/>
              <w:right w:val="nil"/>
            </w:tcBorders>
            <w:hideMark/>
          </w:tcPr>
          <w:p w:rsidR="00F05392" w:rsidRDefault="00F05392" w:rsidP="00F05392">
            <w:pPr>
              <w:pStyle w:val="TAC"/>
            </w:pPr>
            <w:r>
              <w:t>2</w:t>
            </w:r>
          </w:p>
        </w:tc>
        <w:tc>
          <w:tcPr>
            <w:tcW w:w="709" w:type="dxa"/>
            <w:tcBorders>
              <w:top w:val="nil"/>
              <w:left w:val="nil"/>
              <w:bottom w:val="nil"/>
              <w:right w:val="nil"/>
            </w:tcBorders>
            <w:hideMark/>
          </w:tcPr>
          <w:p w:rsidR="00F05392" w:rsidRDefault="00F05392" w:rsidP="00F05392">
            <w:pPr>
              <w:pStyle w:val="TAC"/>
            </w:pPr>
            <w:r>
              <w:t>1</w:t>
            </w:r>
          </w:p>
        </w:tc>
        <w:tc>
          <w:tcPr>
            <w:tcW w:w="1560" w:type="dxa"/>
            <w:tcBorders>
              <w:top w:val="nil"/>
              <w:left w:val="nil"/>
              <w:bottom w:val="nil"/>
              <w:right w:val="nil"/>
            </w:tcBorders>
          </w:tcPr>
          <w:p w:rsidR="00F05392" w:rsidRDefault="00F05392" w:rsidP="00F05392">
            <w:pPr>
              <w:pStyle w:val="TAL"/>
            </w:pP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r w:rsidRPr="00205936">
              <w:t>NSSAI</w:t>
            </w:r>
            <w:r>
              <w:t xml:space="preserve"> IEI</w:t>
            </w:r>
          </w:p>
        </w:tc>
        <w:tc>
          <w:tcPr>
            <w:tcW w:w="1560" w:type="dxa"/>
            <w:tcBorders>
              <w:top w:val="nil"/>
              <w:left w:val="nil"/>
              <w:bottom w:val="nil"/>
              <w:right w:val="nil"/>
            </w:tcBorders>
            <w:hideMark/>
          </w:tcPr>
          <w:p w:rsidR="00F05392" w:rsidRDefault="00F05392" w:rsidP="00F05392">
            <w:pPr>
              <w:pStyle w:val="TAL"/>
            </w:pPr>
            <w:r>
              <w:t>octet 1</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hideMark/>
          </w:tcPr>
          <w:p w:rsidR="00F05392" w:rsidRDefault="00F05392" w:rsidP="00F0539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F05392" w:rsidRDefault="00F05392" w:rsidP="00F05392">
            <w:pPr>
              <w:pStyle w:val="TAL"/>
            </w:pPr>
            <w:r>
              <w:t>octet 2</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tcPr>
          <w:p w:rsidR="00F05392" w:rsidRDefault="00F05392" w:rsidP="00F05392">
            <w:pPr>
              <w:pStyle w:val="TAC"/>
            </w:pPr>
          </w:p>
          <w:p w:rsidR="00F05392" w:rsidRDefault="00F05392" w:rsidP="00F05392">
            <w:pPr>
              <w:pStyle w:val="TAC"/>
            </w:pPr>
            <w:r>
              <w:rPr>
                <w:rFonts w:hint="eastAsia"/>
              </w:rPr>
              <w:t xml:space="preserve">S-NSSAI </w:t>
            </w:r>
            <w:r>
              <w:t>value 1</w:t>
            </w:r>
          </w:p>
        </w:tc>
        <w:tc>
          <w:tcPr>
            <w:tcW w:w="1560" w:type="dxa"/>
            <w:tcBorders>
              <w:top w:val="nil"/>
              <w:left w:val="nil"/>
              <w:bottom w:val="nil"/>
              <w:right w:val="nil"/>
            </w:tcBorders>
          </w:tcPr>
          <w:p w:rsidR="00F05392" w:rsidRDefault="00F05392" w:rsidP="00F05392">
            <w:pPr>
              <w:pStyle w:val="TAL"/>
            </w:pPr>
            <w:r w:rsidRPr="006C6E41">
              <w:t xml:space="preserve">octet </w:t>
            </w:r>
            <w:r>
              <w:t>3</w:t>
            </w:r>
            <w:r w:rsidRPr="006C6E41">
              <w:br/>
            </w:r>
            <w:r w:rsidRPr="006C6E41">
              <w:br/>
              <w:t>octet m</w:t>
            </w:r>
            <w:r>
              <w:rPr>
                <w:rFonts w:hint="eastAsia"/>
              </w:rPr>
              <w:t xml:space="preserve"> </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p>
          <w:p w:rsidR="00F05392" w:rsidRDefault="00F05392" w:rsidP="00F05392">
            <w:pPr>
              <w:pStyle w:val="TAC"/>
            </w:pPr>
            <w:r>
              <w:t>S-NSSAI value 2</w:t>
            </w:r>
          </w:p>
        </w:tc>
        <w:tc>
          <w:tcPr>
            <w:tcW w:w="1560" w:type="dxa"/>
            <w:tcBorders>
              <w:top w:val="nil"/>
              <w:left w:val="nil"/>
              <w:bottom w:val="nil"/>
              <w:right w:val="nil"/>
            </w:tcBorders>
            <w:hideMark/>
          </w:tcPr>
          <w:p w:rsidR="00F05392" w:rsidRDefault="00F05392" w:rsidP="00F05392">
            <w:pPr>
              <w:pStyle w:val="TAL"/>
            </w:pPr>
            <w:r w:rsidRPr="006C6E41">
              <w:t xml:space="preserve">octet </w:t>
            </w:r>
            <w:r>
              <w:t>m+1*</w:t>
            </w:r>
            <w:r w:rsidRPr="006C6E41">
              <w:br/>
            </w:r>
            <w:r w:rsidRPr="006C6E41">
              <w:br/>
              <w:t xml:space="preserve">octet </w:t>
            </w:r>
            <w:r>
              <w:t>n*</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w:t>
            </w:r>
          </w:p>
          <w:p w:rsidR="00F05392" w:rsidRDefault="00F05392" w:rsidP="00F05392">
            <w:pPr>
              <w:pStyle w:val="TAC"/>
            </w:pPr>
          </w:p>
        </w:tc>
        <w:tc>
          <w:tcPr>
            <w:tcW w:w="1560" w:type="dxa"/>
            <w:tcBorders>
              <w:top w:val="nil"/>
              <w:left w:val="nil"/>
              <w:bottom w:val="nil"/>
              <w:right w:val="nil"/>
            </w:tcBorders>
          </w:tcPr>
          <w:p w:rsidR="00F05392" w:rsidRDefault="00F05392" w:rsidP="00F05392">
            <w:pPr>
              <w:pStyle w:val="TAL"/>
            </w:pPr>
            <w:r w:rsidRPr="006C6E41">
              <w:t xml:space="preserve">octet </w:t>
            </w:r>
            <w:r>
              <w:t>n+1*</w:t>
            </w:r>
            <w:r w:rsidRPr="006C6E41">
              <w:br/>
            </w:r>
            <w:r w:rsidRPr="006C6E41">
              <w:br/>
              <w:t xml:space="preserve">octet </w:t>
            </w:r>
            <w:r>
              <w:t>u*</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S-NSSAI value n</w:t>
            </w:r>
          </w:p>
        </w:tc>
        <w:tc>
          <w:tcPr>
            <w:tcW w:w="1560" w:type="dxa"/>
            <w:tcBorders>
              <w:top w:val="nil"/>
              <w:left w:val="nil"/>
              <w:bottom w:val="nil"/>
              <w:right w:val="nil"/>
            </w:tcBorders>
          </w:tcPr>
          <w:p w:rsidR="00F05392" w:rsidRDefault="00F05392" w:rsidP="00F05392">
            <w:pPr>
              <w:pStyle w:val="TAL"/>
            </w:pPr>
            <w:r w:rsidRPr="006C6E41">
              <w:t xml:space="preserve">octet </w:t>
            </w:r>
            <w:r>
              <w:t>u+1*</w:t>
            </w:r>
            <w:r w:rsidRPr="006C6E41">
              <w:br/>
            </w:r>
            <w:r w:rsidRPr="006C6E41">
              <w:br/>
              <w:t xml:space="preserve">octet </w:t>
            </w:r>
            <w:r>
              <w:t>v*</w:t>
            </w:r>
          </w:p>
        </w:tc>
      </w:tr>
    </w:tbl>
    <w:p w:rsidR="00F05392" w:rsidRPr="00440029" w:rsidRDefault="00F05392" w:rsidP="00F05392">
      <w:pPr>
        <w:pStyle w:val="TF"/>
      </w:pPr>
      <w:r>
        <w:t>Figure</w:t>
      </w:r>
      <w:r w:rsidRPr="003168A2">
        <w:t> </w:t>
      </w:r>
      <w:r>
        <w:t>9.</w:t>
      </w:r>
      <w:r w:rsidR="006B19A7">
        <w:t>10</w:t>
      </w:r>
      <w:r>
        <w:t>.3.3</w:t>
      </w:r>
      <w:r w:rsidR="00A82D6E">
        <w:t>4</w:t>
      </w:r>
      <w:r>
        <w:t xml:space="preserve">.1: </w:t>
      </w:r>
      <w:r w:rsidRPr="00205936">
        <w:t>NSSAI</w:t>
      </w:r>
      <w:r>
        <w:t xml:space="preserve"> information element</w:t>
      </w:r>
    </w:p>
    <w:p w:rsidR="00F05392" w:rsidRDefault="00F05392" w:rsidP="00F05392">
      <w:pPr>
        <w:pStyle w:val="TH"/>
      </w:pPr>
      <w:r>
        <w:t>Table</w:t>
      </w:r>
      <w:r w:rsidRPr="003168A2">
        <w:t> </w:t>
      </w:r>
      <w:r>
        <w:t>9.</w:t>
      </w:r>
      <w:r w:rsidR="006B19A7">
        <w:t>10</w:t>
      </w:r>
      <w:r>
        <w:t>.3.3</w:t>
      </w:r>
      <w:r w:rsidR="00A82D6E">
        <w:t>4</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05392" w:rsidTr="00F05392">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F05392" w:rsidRDefault="00F05392" w:rsidP="00F05392">
            <w:pPr>
              <w:pStyle w:val="TAL"/>
            </w:pPr>
            <w:r>
              <w:t>Value part of the NSSAI</w:t>
            </w:r>
            <w:r w:rsidRPr="001E6504">
              <w:t xml:space="preserve"> i</w:t>
            </w:r>
            <w:r>
              <w:t>nformation element (octet 3 to v</w:t>
            </w:r>
            <w:r w:rsidRPr="001E6504">
              <w:t>)</w:t>
            </w:r>
          </w:p>
          <w:p w:rsidR="00F05392" w:rsidRDefault="00F05392" w:rsidP="00F05392">
            <w:pPr>
              <w:pStyle w:val="TAL"/>
            </w:pPr>
            <w:r w:rsidRPr="001E6504">
              <w:t xml:space="preserve">The value part of the </w:t>
            </w:r>
            <w:r>
              <w:t>NSSAI</w:t>
            </w:r>
            <w:r w:rsidRPr="001E6504">
              <w:t xml:space="preserve"> information element consists of one or </w:t>
            </w:r>
            <w:r>
              <w:t>more</w:t>
            </w:r>
            <w:r w:rsidRPr="001E6504">
              <w:t xml:space="preserve"> </w:t>
            </w:r>
            <w:r>
              <w:t>S-NSSAI values</w:t>
            </w:r>
            <w:r w:rsidRPr="001E6504">
              <w:t>.</w:t>
            </w:r>
            <w:r>
              <w:t xml:space="preserve"> Each S-NSSAI value consists of one S-NSSAI and optionally one mapped configured S-NSSAI from the configured NSSAI for the HPLMN.</w:t>
            </w:r>
          </w:p>
          <w:p w:rsidR="00F05392" w:rsidRDefault="00F05392" w:rsidP="00F05392">
            <w:pPr>
              <w:pStyle w:val="TAL"/>
            </w:pPr>
            <w:r>
              <w:t>If the recipient of this information element is the UE, t</w:t>
            </w:r>
            <w:r w:rsidRPr="00AF3A8B">
              <w:t xml:space="preserve">he UE shall store the complete </w:t>
            </w:r>
            <w:r>
              <w:t xml:space="preserve">list received. If </w:t>
            </w:r>
            <w:r w:rsidRPr="00815403">
              <w:t>the NSSAI information element conveys an allowed NSSAI</w:t>
            </w:r>
            <w:r>
              <w:t xml:space="preserve"> and more than 8 S-NSSAI values</w:t>
            </w:r>
            <w:r w:rsidRPr="00AF3A8B">
              <w:t xml:space="preserve"> are included in this information element, the UE shall store the first </w:t>
            </w:r>
            <w:r>
              <w:t>8 S-NSSAI values</w:t>
            </w:r>
            <w:r w:rsidRPr="00AF3A8B">
              <w:t xml:space="preserve"> and ignore the remaining octets of the information element.</w:t>
            </w:r>
            <w:r>
              <w:t xml:space="preserve"> </w:t>
            </w:r>
          </w:p>
          <w:p w:rsidR="00F05392" w:rsidRDefault="00F05392" w:rsidP="00F05392">
            <w:pPr>
              <w:pStyle w:val="TAL"/>
            </w:pPr>
            <w:r>
              <w:t>If the NSSAI information element conveys a configured NSSAI and more than 16 S-NSSAI values</w:t>
            </w:r>
            <w:r w:rsidRPr="00AF3A8B">
              <w:t xml:space="preserve"> are included in this information element, the UE shall store the first </w:t>
            </w:r>
            <w:r>
              <w:t>16 S-NSSAI values</w:t>
            </w:r>
            <w:r w:rsidRPr="00AF3A8B">
              <w:t xml:space="preserve"> and ignore the remaining octets of the information element.</w:t>
            </w:r>
          </w:p>
          <w:p w:rsidR="00F05392" w:rsidRDefault="00F05392" w:rsidP="00F05392">
            <w:pPr>
              <w:pStyle w:val="TAL"/>
            </w:pPr>
          </w:p>
          <w:p w:rsidR="00F05392" w:rsidRDefault="00F05392" w:rsidP="00F05392">
            <w:pPr>
              <w:pStyle w:val="TAL"/>
            </w:pPr>
            <w:r>
              <w:t>S-NSSAI value:</w:t>
            </w:r>
          </w:p>
          <w:p w:rsidR="00F05392" w:rsidRDefault="00F05392" w:rsidP="00F05392">
            <w:pPr>
              <w:pStyle w:val="TAL"/>
            </w:pPr>
          </w:p>
          <w:p w:rsidR="00F05392" w:rsidRDefault="00F05392" w:rsidP="00B80EB1">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w:t>
            </w:r>
            <w:r>
              <w:t>2</w:t>
            </w:r>
            <w:r w:rsidRPr="007831EA">
              <w:t>.</w:t>
            </w:r>
            <w:r w:rsidR="00A86894">
              <w:t>6</w:t>
            </w:r>
            <w:r w:rsidRPr="00007B65">
              <w:t xml:space="preserve"> st</w:t>
            </w:r>
            <w:r>
              <w:t>arting with the second</w:t>
            </w:r>
            <w:r w:rsidRPr="00007B65">
              <w:t xml:space="preserve"> octet</w:t>
            </w:r>
            <w:r>
              <w:t>.</w:t>
            </w:r>
          </w:p>
        </w:tc>
      </w:tr>
    </w:tbl>
    <w:p w:rsidR="00F05392" w:rsidRPr="00567D29" w:rsidRDefault="00F05392" w:rsidP="00F05392">
      <w:pPr>
        <w:rPr>
          <w:noProof/>
        </w:rPr>
      </w:pPr>
    </w:p>
    <w:p w:rsidR="003E0676" w:rsidRDefault="003956EA">
      <w:pPr>
        <w:pStyle w:val="Heading4"/>
        <w:rPr>
          <w:rFonts w:eastAsia="Malgun Gothic"/>
          <w:lang w:val="en-US"/>
        </w:rPr>
      </w:pPr>
      <w:bookmarkStart w:id="1346" w:name="_Toc508877424"/>
      <w:bookmarkStart w:id="1347" w:name="_Toc516214955"/>
      <w:bookmarkEnd w:id="1345"/>
      <w:r>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ab/>
        <w:t>Payload container</w:t>
      </w:r>
      <w:bookmarkEnd w:id="1346"/>
      <w:bookmarkEnd w:id="1347"/>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.1 and table </w:t>
      </w:r>
      <w:r>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sidR="00FE62B4">
        <w:rPr>
          <w:rFonts w:eastAsia="Malgun Gothic"/>
          <w:lang w:val="en-US"/>
        </w:rPr>
        <w:t>4</w:t>
      </w:r>
      <w:r w:rsidRPr="00B220C0">
        <w:rPr>
          <w:rFonts w:eastAsia="Malgun Gothic"/>
          <w:lang w:val="en-US"/>
        </w:rPr>
        <w:t xml:space="preserve"> octets and a maximum length of 6553</w:t>
      </w:r>
      <w:r w:rsidR="00FE62B4">
        <w:rPr>
          <w:rFonts w:eastAsia="Malgun Gothic"/>
          <w:lang w:val="en-US"/>
        </w:rPr>
        <w:t>8</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779"/>
        <w:gridCol w:w="496"/>
        <w:gridCol w:w="709"/>
        <w:gridCol w:w="993"/>
        <w:gridCol w:w="680"/>
        <w:gridCol w:w="28"/>
        <w:gridCol w:w="1532"/>
        <w:gridCol w:w="28"/>
      </w:tblGrid>
      <w:tr w:rsidR="003956EA" w:rsidRPr="00B220C0" w:rsidTr="000F5712">
        <w:trPr>
          <w:gridBefore w:val="1"/>
          <w:wBefore w:w="28" w:type="dxa"/>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gridSpan w:val="2"/>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gridSpan w:val="2"/>
            <w:tcBorders>
              <w:top w:val="nil"/>
              <w:left w:val="nil"/>
              <w:bottom w:val="nil"/>
              <w:right w:val="nil"/>
            </w:tcBorders>
          </w:tcPr>
          <w:p w:rsidR="003956EA" w:rsidRPr="00B220C0" w:rsidRDefault="003956EA" w:rsidP="000F5712">
            <w:pPr>
              <w:rPr>
                <w:rFonts w:eastAsia="Malgun Gothic"/>
                <w:lang w:val="en-US"/>
              </w:rPr>
            </w:pPr>
          </w:p>
        </w:tc>
      </w:tr>
      <w:tr w:rsidR="00FE62B4" w:rsidRPr="006923B8" w:rsidTr="008A3E1E">
        <w:trPr>
          <w:gridAfter w:val="1"/>
          <w:wAfter w:w="28" w:type="dxa"/>
          <w:cantSplit/>
          <w:jc w:val="center"/>
        </w:trPr>
        <w:tc>
          <w:tcPr>
            <w:tcW w:w="5955" w:type="dxa"/>
            <w:gridSpan w:val="9"/>
            <w:tcBorders>
              <w:top w:val="single" w:sz="4" w:space="0" w:color="auto"/>
              <w:left w:val="single" w:sz="4" w:space="0" w:color="auto"/>
              <w:bottom w:val="nil"/>
              <w:right w:val="single" w:sz="4" w:space="0" w:color="auto"/>
            </w:tcBorders>
          </w:tcPr>
          <w:p w:rsidR="00FE62B4" w:rsidRPr="006923B8" w:rsidRDefault="00FE62B4" w:rsidP="008A3E1E">
            <w:pPr>
              <w:pStyle w:val="TAC"/>
              <w:rPr>
                <w:rFonts w:eastAsia="Malgun Gothic"/>
              </w:rPr>
            </w:pPr>
            <w:r w:rsidRPr="006923B8">
              <w:rPr>
                <w:rFonts w:eastAsia="Malgun Gothic"/>
              </w:rPr>
              <w:t>Payload container IEI</w:t>
            </w:r>
          </w:p>
        </w:tc>
        <w:tc>
          <w:tcPr>
            <w:tcW w:w="1560" w:type="dxa"/>
            <w:gridSpan w:val="2"/>
            <w:tcBorders>
              <w:top w:val="nil"/>
              <w:left w:val="nil"/>
              <w:bottom w:val="nil"/>
              <w:right w:val="nil"/>
            </w:tcBorders>
          </w:tcPr>
          <w:p w:rsidR="00FE62B4" w:rsidRPr="006923B8" w:rsidRDefault="00FE62B4" w:rsidP="008A3E1E">
            <w:pPr>
              <w:pStyle w:val="TAL"/>
              <w:rPr>
                <w:rFonts w:eastAsia="Malgun Gothic"/>
              </w:rPr>
            </w:pPr>
            <w:r w:rsidRPr="006923B8">
              <w:rPr>
                <w:rFonts w:eastAsia="Malgun Gothic"/>
              </w:rPr>
              <w:t>octet 1</w:t>
            </w:r>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r w:rsidR="00FE62B4">
              <w:rPr>
                <w:rFonts w:eastAsia="Malgun Gothic"/>
                <w:lang w:val="en-US"/>
              </w:rPr>
              <w:t>2</w:t>
            </w:r>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r w:rsidR="00FE62B4">
              <w:rPr>
                <w:rFonts w:eastAsia="Malgun Gothic"/>
                <w:lang w:val="en-US"/>
              </w:rPr>
              <w:t>3</w:t>
            </w:r>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r w:rsidR="00FE62B4">
              <w:rPr>
                <w:rFonts w:eastAsia="Malgun Gothic"/>
                <w:lang w:val="en-US"/>
              </w:rPr>
              <w:t>4</w:t>
            </w:r>
          </w:p>
        </w:tc>
      </w:tr>
      <w:tr w:rsidR="003956EA" w:rsidRPr="00B220C0" w:rsidTr="000F5712">
        <w:trPr>
          <w:gridBefore w:val="1"/>
          <w:wBefore w:w="28" w:type="dxa"/>
          <w:cantSplit/>
          <w:jc w:val="center"/>
        </w:trPr>
        <w:tc>
          <w:tcPr>
            <w:tcW w:w="5955" w:type="dxa"/>
            <w:gridSpan w:val="9"/>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gridSpan w:val="2"/>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6B19A7">
        <w:rPr>
          <w:rFonts w:eastAsia="Malgun Gothic"/>
        </w:rPr>
        <w:t>10</w:t>
      </w:r>
      <w:r w:rsidRPr="00BD0557">
        <w:rPr>
          <w:rFonts w:eastAsia="Malgun Gothic"/>
        </w:rPr>
        <w:t>.</w:t>
      </w:r>
      <w:r w:rsidR="00A1656E">
        <w:rPr>
          <w:rFonts w:eastAsia="Malgun Gothic"/>
        </w:rPr>
        <w:t>3.</w:t>
      </w:r>
      <w:r w:rsidR="00BB4FAF">
        <w:rPr>
          <w:rFonts w:eastAsia="Malgun Gothic"/>
        </w:rPr>
        <w:t>3</w:t>
      </w:r>
      <w:r w:rsidR="00A82D6E">
        <w:rPr>
          <w:rFonts w:eastAsia="Malgun Gothic"/>
        </w:rPr>
        <w:t>5</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5</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7C0C4B">
            <w:pPr>
              <w:pStyle w:val="TAL"/>
              <w:rPr>
                <w:rFonts w:eastAsia="Malgun Gothic"/>
                <w:lang w:val="en-US"/>
              </w:rPr>
            </w:pPr>
            <w:r w:rsidRPr="00B220C0">
              <w:rPr>
                <w:rFonts w:eastAsia="Malgun Gothic"/>
                <w:lang w:val="en-US"/>
              </w:rPr>
              <w:t xml:space="preserve">Payload container contents (octet </w:t>
            </w:r>
            <w:r w:rsidR="0091179B">
              <w:rPr>
                <w:rFonts w:eastAsia="Malgun Gothic"/>
                <w:lang w:val="en-US"/>
              </w:rPr>
              <w:t>4</w:t>
            </w:r>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1348" w:name="_Toc508877425"/>
      <w:bookmarkStart w:id="1349" w:name="_Toc516214956"/>
      <w:r>
        <w:rPr>
          <w:rFonts w:eastAsia="Malgun Gothic"/>
          <w:lang w:val="en-US"/>
        </w:rPr>
        <w:lastRenderedPageBreak/>
        <w:t>9</w:t>
      </w:r>
      <w:r w:rsidR="00C81E76" w:rsidRPr="00B220C0">
        <w:rPr>
          <w:rFonts w:eastAsia="Malgun Gothic"/>
          <w:lang w:val="en-US"/>
        </w:rPr>
        <w:t>.</w:t>
      </w:r>
      <w:r w:rsidR="006B19A7">
        <w:rPr>
          <w:rFonts w:eastAsia="Malgun Gothic"/>
          <w:lang w:val="en-US"/>
        </w:rPr>
        <w:t>10</w:t>
      </w:r>
      <w:r w:rsidR="00C81E76" w:rsidRPr="00B220C0">
        <w:rPr>
          <w:rFonts w:eastAsia="Malgun Gothic"/>
          <w:lang w:val="en-US"/>
        </w:rPr>
        <w:t>.</w:t>
      </w:r>
      <w:r>
        <w:rPr>
          <w:rFonts w:eastAsia="Malgun Gothic"/>
          <w:lang w:val="en-US"/>
        </w:rPr>
        <w:t>3.</w:t>
      </w:r>
      <w:r w:rsidR="00BB4FAF">
        <w:rPr>
          <w:rFonts w:eastAsia="Malgun Gothic"/>
          <w:lang w:val="en-US"/>
        </w:rPr>
        <w:t>3</w:t>
      </w:r>
      <w:r w:rsidR="00A82D6E">
        <w:rPr>
          <w:rFonts w:eastAsia="Malgun Gothic"/>
          <w:lang w:val="en-US"/>
        </w:rPr>
        <w:t>6</w:t>
      </w:r>
      <w:r w:rsidR="00C81E76" w:rsidRPr="00B220C0">
        <w:rPr>
          <w:rFonts w:eastAsia="Malgun Gothic"/>
          <w:lang w:val="en-US"/>
        </w:rPr>
        <w:tab/>
        <w:t xml:space="preserve">Payload </w:t>
      </w:r>
      <w:r w:rsidR="00C81E76">
        <w:rPr>
          <w:rFonts w:eastAsia="Malgun Gothic"/>
          <w:lang w:val="en-US"/>
        </w:rPr>
        <w:t>container type</w:t>
      </w:r>
      <w:bookmarkEnd w:id="1348"/>
      <w:bookmarkEnd w:id="1349"/>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6</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6</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6B19A7">
        <w:rPr>
          <w:rFonts w:eastAsia="Malgun Gothic"/>
        </w:rPr>
        <w:t>10</w:t>
      </w:r>
      <w:r w:rsidRPr="00BD0557">
        <w:rPr>
          <w:rFonts w:eastAsia="Malgun Gothic"/>
        </w:rPr>
        <w:t>.</w:t>
      </w:r>
      <w:r w:rsidR="00A1656E">
        <w:rPr>
          <w:rFonts w:eastAsia="Malgun Gothic"/>
        </w:rPr>
        <w:t>3.</w:t>
      </w:r>
      <w:r w:rsidR="00BB4FAF">
        <w:rPr>
          <w:rFonts w:eastAsia="Malgun Gothic"/>
        </w:rPr>
        <w:t>3</w:t>
      </w:r>
      <w:r w:rsidR="00A82D6E">
        <w:rPr>
          <w:rFonts w:eastAsia="Malgun Gothic"/>
        </w:rPr>
        <w:t>6</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6B19A7">
        <w:rPr>
          <w:rFonts w:eastAsia="Malgun Gothic"/>
          <w:lang w:val="en-US"/>
        </w:rPr>
        <w:t>10</w:t>
      </w:r>
      <w:r w:rsidRPr="00B220C0">
        <w:rPr>
          <w:rFonts w:eastAsia="Malgun Gothic"/>
          <w:lang w:val="en-US"/>
        </w:rPr>
        <w:t>.</w:t>
      </w:r>
      <w:r w:rsidR="00A1656E">
        <w:rPr>
          <w:rFonts w:eastAsia="Malgun Gothic"/>
          <w:lang w:val="en-US"/>
        </w:rPr>
        <w:t>3.</w:t>
      </w:r>
      <w:r w:rsidR="00BB4FAF">
        <w:rPr>
          <w:rFonts w:eastAsia="Malgun Gothic"/>
          <w:lang w:val="en-US"/>
        </w:rPr>
        <w:t>3</w:t>
      </w:r>
      <w:r w:rsidR="00A82D6E">
        <w:rPr>
          <w:rFonts w:eastAsia="Malgun Gothic"/>
          <w:lang w:val="en-US"/>
        </w:rPr>
        <w:t>6</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C81E76" w:rsidTr="006B6569">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H"/>
            </w:pPr>
            <w:r>
              <w:t>4</w:t>
            </w:r>
          </w:p>
        </w:tc>
        <w:tc>
          <w:tcPr>
            <w:tcW w:w="284" w:type="dxa"/>
            <w:gridSpan w:val="2"/>
            <w:tcBorders>
              <w:top w:val="nil"/>
              <w:left w:val="nil"/>
              <w:bottom w:val="nil"/>
              <w:right w:val="nil"/>
            </w:tcBorders>
            <w:hideMark/>
          </w:tcPr>
          <w:p w:rsidR="00C81E76" w:rsidRDefault="00C81E76" w:rsidP="006B6569">
            <w:pPr>
              <w:pStyle w:val="TAH"/>
            </w:pPr>
            <w:r>
              <w:t>3</w:t>
            </w:r>
          </w:p>
        </w:tc>
        <w:tc>
          <w:tcPr>
            <w:tcW w:w="283" w:type="dxa"/>
            <w:gridSpan w:val="2"/>
            <w:tcBorders>
              <w:top w:val="nil"/>
              <w:left w:val="nil"/>
              <w:bottom w:val="nil"/>
              <w:right w:val="nil"/>
            </w:tcBorders>
          </w:tcPr>
          <w:p w:rsidR="00C81E76" w:rsidRDefault="00C81E76" w:rsidP="006B6569">
            <w:pPr>
              <w:pStyle w:val="TAH"/>
            </w:pPr>
            <w:r>
              <w:t>2</w:t>
            </w:r>
          </w:p>
        </w:tc>
        <w:tc>
          <w:tcPr>
            <w:tcW w:w="283" w:type="dxa"/>
            <w:gridSpan w:val="2"/>
            <w:tcBorders>
              <w:top w:val="nil"/>
              <w:left w:val="nil"/>
              <w:bottom w:val="nil"/>
              <w:right w:val="nil"/>
            </w:tcBorders>
          </w:tcPr>
          <w:p w:rsidR="00C81E76" w:rsidRDefault="00C81E76" w:rsidP="006B6569">
            <w:pPr>
              <w:pStyle w:val="TAH"/>
            </w:pPr>
            <w:r>
              <w:t>1</w:t>
            </w:r>
          </w:p>
        </w:tc>
        <w:tc>
          <w:tcPr>
            <w:tcW w:w="5953" w:type="dxa"/>
            <w:gridSpan w:val="2"/>
            <w:tcBorders>
              <w:top w:val="nil"/>
              <w:left w:val="nil"/>
              <w:bottom w:val="nil"/>
              <w:right w:val="single" w:sz="4" w:space="0" w:color="auto"/>
            </w:tcBorders>
          </w:tcPr>
          <w:p w:rsidR="00C81E76" w:rsidRDefault="00C81E76" w:rsidP="006B6569">
            <w:pPr>
              <w:pStyle w:val="TAL"/>
            </w:pP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0</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t>N1 SM information</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0</w:t>
            </w:r>
          </w:p>
        </w:tc>
        <w:tc>
          <w:tcPr>
            <w:tcW w:w="5953" w:type="dxa"/>
            <w:gridSpan w:val="2"/>
            <w:tcBorders>
              <w:top w:val="nil"/>
              <w:left w:val="nil"/>
              <w:bottom w:val="nil"/>
              <w:right w:val="single" w:sz="4" w:space="0" w:color="auto"/>
            </w:tcBorders>
          </w:tcPr>
          <w:p w:rsidR="00C81E76" w:rsidRDefault="00C81E76" w:rsidP="006B6569">
            <w:pPr>
              <w:pStyle w:val="TAL"/>
            </w:pPr>
            <w:r>
              <w:t>SMS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tcPr>
          <w:p w:rsidR="00C81E76" w:rsidRDefault="00C81E76" w:rsidP="006B6569">
            <w:pPr>
              <w:pStyle w:val="TAC"/>
            </w:pPr>
            <w:r>
              <w:t>0</w:t>
            </w:r>
          </w:p>
        </w:tc>
        <w:tc>
          <w:tcPr>
            <w:tcW w:w="284" w:type="dxa"/>
            <w:gridSpan w:val="2"/>
            <w:tcBorders>
              <w:top w:val="nil"/>
              <w:left w:val="nil"/>
              <w:bottom w:val="nil"/>
              <w:right w:val="nil"/>
            </w:tcBorders>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gridBefore w:val="1"/>
          <w:wBefore w:w="33" w:type="dxa"/>
          <w:cantSplit/>
          <w:jc w:val="center"/>
        </w:trPr>
        <w:tc>
          <w:tcPr>
            <w:tcW w:w="284" w:type="dxa"/>
            <w:gridSpan w:val="2"/>
            <w:tcBorders>
              <w:top w:val="nil"/>
              <w:left w:val="single" w:sz="4" w:space="0" w:color="auto"/>
              <w:bottom w:val="nil"/>
              <w:right w:val="nil"/>
            </w:tcBorders>
          </w:tcPr>
          <w:p w:rsidR="00BE24BE" w:rsidRDefault="00BE24BE" w:rsidP="009567F7">
            <w:pPr>
              <w:pStyle w:val="TAC"/>
            </w:pPr>
            <w:r>
              <w:t>0</w:t>
            </w:r>
          </w:p>
        </w:tc>
        <w:tc>
          <w:tcPr>
            <w:tcW w:w="284" w:type="dxa"/>
            <w:gridSpan w:val="2"/>
            <w:tcBorders>
              <w:top w:val="nil"/>
              <w:left w:val="nil"/>
              <w:bottom w:val="nil"/>
              <w:right w:val="nil"/>
            </w:tcBorders>
          </w:tcPr>
          <w:p w:rsidR="00BE24BE" w:rsidRDefault="00BE24BE" w:rsidP="009567F7">
            <w:pPr>
              <w:pStyle w:val="TAC"/>
            </w:pPr>
            <w:r>
              <w:t>1</w:t>
            </w:r>
          </w:p>
        </w:tc>
        <w:tc>
          <w:tcPr>
            <w:tcW w:w="283" w:type="dxa"/>
            <w:gridSpan w:val="2"/>
            <w:tcBorders>
              <w:top w:val="nil"/>
              <w:left w:val="nil"/>
              <w:bottom w:val="nil"/>
              <w:right w:val="nil"/>
            </w:tcBorders>
          </w:tcPr>
          <w:p w:rsidR="00BE24BE" w:rsidRDefault="00BE24BE" w:rsidP="009567F7">
            <w:pPr>
              <w:pStyle w:val="TAL"/>
            </w:pPr>
            <w:r>
              <w:t>0</w:t>
            </w:r>
          </w:p>
        </w:tc>
        <w:tc>
          <w:tcPr>
            <w:tcW w:w="283" w:type="dxa"/>
            <w:gridSpan w:val="2"/>
            <w:tcBorders>
              <w:top w:val="nil"/>
              <w:left w:val="nil"/>
              <w:bottom w:val="nil"/>
              <w:right w:val="nil"/>
            </w:tcBorders>
          </w:tcPr>
          <w:p w:rsidR="00BE24BE" w:rsidRDefault="00BE24BE" w:rsidP="009567F7">
            <w:pPr>
              <w:pStyle w:val="TAL"/>
            </w:pPr>
            <w:r>
              <w:t>0</w:t>
            </w:r>
          </w:p>
        </w:tc>
        <w:tc>
          <w:tcPr>
            <w:tcW w:w="5953" w:type="dxa"/>
            <w:gridSpan w:val="2"/>
            <w:tcBorders>
              <w:top w:val="nil"/>
              <w:left w:val="nil"/>
              <w:bottom w:val="nil"/>
              <w:right w:val="single" w:sz="4" w:space="0" w:color="auto"/>
            </w:tcBorders>
          </w:tcPr>
          <w:p w:rsidR="00BE24BE" w:rsidRPr="00937726" w:rsidRDefault="00BE24BE" w:rsidP="009567F7">
            <w:pPr>
              <w:pStyle w:val="TAL"/>
            </w:pPr>
            <w:r>
              <w:t>Transparent container</w:t>
            </w:r>
          </w:p>
        </w:tc>
      </w:tr>
      <w:tr w:rsidR="00A320DE" w:rsidTr="008A3E1E">
        <w:trPr>
          <w:gridAfter w:val="1"/>
          <w:wAfter w:w="33" w:type="dxa"/>
          <w:cantSplit/>
          <w:jc w:val="center"/>
        </w:trPr>
        <w:tc>
          <w:tcPr>
            <w:tcW w:w="284" w:type="dxa"/>
            <w:gridSpan w:val="2"/>
            <w:tcBorders>
              <w:top w:val="nil"/>
              <w:left w:val="single" w:sz="4" w:space="0" w:color="auto"/>
              <w:bottom w:val="nil"/>
              <w:right w:val="nil"/>
            </w:tcBorders>
          </w:tcPr>
          <w:p w:rsidR="00A320DE" w:rsidRDefault="00A320DE" w:rsidP="008A3E1E">
            <w:pPr>
              <w:pStyle w:val="TAC"/>
            </w:pPr>
            <w:r>
              <w:t>0</w:t>
            </w:r>
          </w:p>
        </w:tc>
        <w:tc>
          <w:tcPr>
            <w:tcW w:w="284" w:type="dxa"/>
            <w:gridSpan w:val="2"/>
            <w:tcBorders>
              <w:top w:val="nil"/>
              <w:left w:val="nil"/>
              <w:bottom w:val="nil"/>
              <w:right w:val="nil"/>
            </w:tcBorders>
          </w:tcPr>
          <w:p w:rsidR="00A320DE" w:rsidRDefault="00A320DE" w:rsidP="008A3E1E">
            <w:pPr>
              <w:pStyle w:val="TAC"/>
            </w:pPr>
            <w:r>
              <w:t>1</w:t>
            </w:r>
          </w:p>
        </w:tc>
        <w:tc>
          <w:tcPr>
            <w:tcW w:w="283" w:type="dxa"/>
            <w:gridSpan w:val="2"/>
            <w:tcBorders>
              <w:top w:val="nil"/>
              <w:left w:val="nil"/>
              <w:bottom w:val="nil"/>
              <w:right w:val="nil"/>
            </w:tcBorders>
          </w:tcPr>
          <w:p w:rsidR="00A320DE" w:rsidRDefault="00A320DE" w:rsidP="008A3E1E">
            <w:pPr>
              <w:pStyle w:val="TAL"/>
            </w:pPr>
            <w:r>
              <w:t>0</w:t>
            </w:r>
          </w:p>
        </w:tc>
        <w:tc>
          <w:tcPr>
            <w:tcW w:w="283" w:type="dxa"/>
            <w:gridSpan w:val="2"/>
            <w:tcBorders>
              <w:top w:val="nil"/>
              <w:left w:val="nil"/>
              <w:bottom w:val="nil"/>
              <w:right w:val="nil"/>
            </w:tcBorders>
          </w:tcPr>
          <w:p w:rsidR="00A320DE" w:rsidRDefault="00A320DE" w:rsidP="008A3E1E">
            <w:pPr>
              <w:pStyle w:val="TAL"/>
            </w:pPr>
            <w:r>
              <w:t>1</w:t>
            </w:r>
          </w:p>
        </w:tc>
        <w:tc>
          <w:tcPr>
            <w:tcW w:w="5953" w:type="dxa"/>
            <w:gridSpan w:val="2"/>
            <w:tcBorders>
              <w:top w:val="nil"/>
              <w:left w:val="nil"/>
              <w:bottom w:val="nil"/>
              <w:right w:val="single" w:sz="4" w:space="0" w:color="auto"/>
            </w:tcBorders>
          </w:tcPr>
          <w:p w:rsidR="00A320DE" w:rsidRDefault="00A320DE" w:rsidP="008A3E1E">
            <w:pPr>
              <w:pStyle w:val="TAL"/>
            </w:pPr>
            <w:r>
              <w:t>UE policy container</w:t>
            </w:r>
          </w:p>
        </w:tc>
      </w:tr>
      <w:tr w:rsidR="00722AE2" w:rsidTr="008A3E1E">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722AE2" w:rsidRDefault="00722AE2" w:rsidP="008A3E1E">
            <w:pPr>
              <w:pStyle w:val="TAL"/>
            </w:pPr>
          </w:p>
        </w:tc>
      </w:tr>
      <w:tr w:rsidR="00C81E76" w:rsidTr="006B6569">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F249F8" w:rsidRDefault="00F249F8" w:rsidP="00F249F8">
      <w:pPr>
        <w:pStyle w:val="Heading4"/>
      </w:pPr>
      <w:bookmarkStart w:id="1350" w:name="_Toc508877430"/>
      <w:bookmarkStart w:id="1351" w:name="_Toc516214957"/>
      <w:bookmarkStart w:id="1352" w:name="_Toc508877426"/>
      <w:r>
        <w:t>9.10.3.37</w:t>
      </w:r>
      <w:r>
        <w:tab/>
        <w:t>PDU session identity</w:t>
      </w:r>
      <w:bookmarkEnd w:id="1350"/>
      <w:r>
        <w:t xml:space="preserve"> 2</w:t>
      </w:r>
      <w:bookmarkEnd w:id="1351"/>
    </w:p>
    <w:p w:rsidR="00F249F8" w:rsidRDefault="00F249F8" w:rsidP="00F249F8">
      <w:pPr>
        <w:rPr>
          <w:lang w:val="en-US"/>
        </w:rPr>
      </w:pPr>
      <w:r>
        <w:rPr>
          <w:lang w:val="en-US"/>
        </w:rPr>
        <w:t>The purpose of the PDU session identity</w:t>
      </w:r>
      <w:r>
        <w:t xml:space="preserve"> 2 </w:t>
      </w:r>
      <w:r>
        <w:rPr>
          <w:lang w:val="en-US"/>
        </w:rPr>
        <w:t>information element is to indicate the identity of a PDU session in a 5GMM message.</w:t>
      </w:r>
    </w:p>
    <w:p w:rsidR="00F249F8" w:rsidRDefault="00F249F8" w:rsidP="00F249F8">
      <w:pPr>
        <w:rPr>
          <w:lang w:val="en-US"/>
        </w:rPr>
      </w:pPr>
      <w:r>
        <w:rPr>
          <w:lang w:val="en-US"/>
        </w:rPr>
        <w:t>The PDU session identity 2 information element is coded as shown in figure 9</w:t>
      </w:r>
      <w:r>
        <w:t>.10.3.37.1</w:t>
      </w:r>
      <w:r>
        <w:rPr>
          <w:lang w:val="en-US"/>
        </w:rPr>
        <w:t xml:space="preserve"> and table 9</w:t>
      </w:r>
      <w:r>
        <w:t>.10.3.37.1</w:t>
      </w:r>
      <w:r>
        <w:rPr>
          <w:lang w:val="en-US"/>
        </w:rPr>
        <w:t>.</w:t>
      </w:r>
    </w:p>
    <w:p w:rsidR="00F249F8" w:rsidRDefault="00F249F8" w:rsidP="00F249F8">
      <w:pPr>
        <w:rPr>
          <w:lang w:val="en-US"/>
        </w:rPr>
      </w:pPr>
      <w:r>
        <w:rPr>
          <w:lang w:val="en-US"/>
        </w:rPr>
        <w:t>The PDU session identity 2</w:t>
      </w:r>
      <w:r>
        <w:t xml:space="preserve"> </w:t>
      </w:r>
      <w:r>
        <w:rPr>
          <w:lang w:val="en-US"/>
        </w:rPr>
        <w:t xml:space="preserve">is a type 3 information element with </w:t>
      </w:r>
      <w:r w:rsidRPr="008068FC">
        <w:rPr>
          <w:lang w:val="en-US"/>
        </w:rPr>
        <w:t>a length of 2 octets</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249F8" w:rsidTr="005C5A99">
        <w:trPr>
          <w:cantSplit/>
          <w:jc w:val="center"/>
        </w:trPr>
        <w:tc>
          <w:tcPr>
            <w:tcW w:w="709" w:type="dxa"/>
            <w:tcBorders>
              <w:top w:val="nil"/>
              <w:left w:val="nil"/>
              <w:bottom w:val="nil"/>
              <w:right w:val="nil"/>
            </w:tcBorders>
            <w:hideMark/>
          </w:tcPr>
          <w:p w:rsidR="00F249F8" w:rsidRDefault="00F249F8" w:rsidP="005C5A99">
            <w:pPr>
              <w:pStyle w:val="TAC"/>
            </w:pPr>
            <w:r>
              <w:t>8</w:t>
            </w:r>
          </w:p>
        </w:tc>
        <w:tc>
          <w:tcPr>
            <w:tcW w:w="709" w:type="dxa"/>
            <w:tcBorders>
              <w:top w:val="nil"/>
              <w:left w:val="nil"/>
              <w:bottom w:val="nil"/>
              <w:right w:val="nil"/>
            </w:tcBorders>
            <w:hideMark/>
          </w:tcPr>
          <w:p w:rsidR="00F249F8" w:rsidRDefault="00F249F8" w:rsidP="005C5A99">
            <w:pPr>
              <w:pStyle w:val="TAC"/>
            </w:pPr>
            <w:r>
              <w:t>7</w:t>
            </w:r>
          </w:p>
        </w:tc>
        <w:tc>
          <w:tcPr>
            <w:tcW w:w="709" w:type="dxa"/>
            <w:tcBorders>
              <w:top w:val="nil"/>
              <w:left w:val="nil"/>
              <w:bottom w:val="nil"/>
              <w:right w:val="nil"/>
            </w:tcBorders>
            <w:hideMark/>
          </w:tcPr>
          <w:p w:rsidR="00F249F8" w:rsidRDefault="00F249F8" w:rsidP="005C5A99">
            <w:pPr>
              <w:pStyle w:val="TAC"/>
            </w:pPr>
            <w:r>
              <w:t>6</w:t>
            </w:r>
          </w:p>
        </w:tc>
        <w:tc>
          <w:tcPr>
            <w:tcW w:w="709" w:type="dxa"/>
            <w:tcBorders>
              <w:top w:val="nil"/>
              <w:left w:val="nil"/>
              <w:bottom w:val="nil"/>
              <w:right w:val="nil"/>
            </w:tcBorders>
            <w:hideMark/>
          </w:tcPr>
          <w:p w:rsidR="00F249F8" w:rsidRDefault="00F249F8" w:rsidP="005C5A99">
            <w:pPr>
              <w:pStyle w:val="TAC"/>
            </w:pPr>
            <w:r>
              <w:t>5</w:t>
            </w:r>
          </w:p>
        </w:tc>
        <w:tc>
          <w:tcPr>
            <w:tcW w:w="709" w:type="dxa"/>
            <w:tcBorders>
              <w:top w:val="nil"/>
              <w:left w:val="nil"/>
              <w:bottom w:val="nil"/>
              <w:right w:val="nil"/>
            </w:tcBorders>
            <w:hideMark/>
          </w:tcPr>
          <w:p w:rsidR="00F249F8" w:rsidRDefault="00F249F8" w:rsidP="005C5A99">
            <w:pPr>
              <w:pStyle w:val="TAC"/>
            </w:pPr>
            <w:r>
              <w:t>4</w:t>
            </w:r>
          </w:p>
        </w:tc>
        <w:tc>
          <w:tcPr>
            <w:tcW w:w="709" w:type="dxa"/>
            <w:tcBorders>
              <w:top w:val="nil"/>
              <w:left w:val="nil"/>
              <w:bottom w:val="nil"/>
              <w:right w:val="nil"/>
            </w:tcBorders>
            <w:hideMark/>
          </w:tcPr>
          <w:p w:rsidR="00F249F8" w:rsidRDefault="00F249F8" w:rsidP="005C5A99">
            <w:pPr>
              <w:pStyle w:val="TAC"/>
            </w:pPr>
            <w:r>
              <w:t>3</w:t>
            </w:r>
          </w:p>
        </w:tc>
        <w:tc>
          <w:tcPr>
            <w:tcW w:w="709" w:type="dxa"/>
            <w:tcBorders>
              <w:top w:val="nil"/>
              <w:left w:val="nil"/>
              <w:bottom w:val="nil"/>
              <w:right w:val="nil"/>
            </w:tcBorders>
            <w:hideMark/>
          </w:tcPr>
          <w:p w:rsidR="00F249F8" w:rsidRDefault="00F249F8" w:rsidP="005C5A99">
            <w:pPr>
              <w:pStyle w:val="TAC"/>
            </w:pPr>
            <w:r>
              <w:t>2</w:t>
            </w:r>
          </w:p>
        </w:tc>
        <w:tc>
          <w:tcPr>
            <w:tcW w:w="709" w:type="dxa"/>
            <w:tcBorders>
              <w:top w:val="nil"/>
              <w:left w:val="nil"/>
              <w:bottom w:val="nil"/>
              <w:right w:val="nil"/>
            </w:tcBorders>
            <w:hideMark/>
          </w:tcPr>
          <w:p w:rsidR="00F249F8" w:rsidRDefault="00F249F8" w:rsidP="005C5A99">
            <w:pPr>
              <w:pStyle w:val="TAC"/>
            </w:pPr>
            <w:r>
              <w:t>1</w:t>
            </w:r>
          </w:p>
        </w:tc>
        <w:tc>
          <w:tcPr>
            <w:tcW w:w="1560" w:type="dxa"/>
            <w:tcBorders>
              <w:top w:val="nil"/>
              <w:left w:val="nil"/>
              <w:bottom w:val="nil"/>
              <w:right w:val="nil"/>
            </w:tcBorders>
          </w:tcPr>
          <w:p w:rsidR="00F249F8" w:rsidRDefault="00F249F8" w:rsidP="005C5A99">
            <w:pPr>
              <w:pStyle w:val="TAL"/>
            </w:pP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w:t>
            </w:r>
            <w:r>
              <w:t xml:space="preserve"> IEI</w:t>
            </w:r>
          </w:p>
        </w:tc>
        <w:tc>
          <w:tcPr>
            <w:tcW w:w="1560" w:type="dxa"/>
            <w:tcBorders>
              <w:top w:val="nil"/>
              <w:left w:val="nil"/>
              <w:bottom w:val="nil"/>
              <w:right w:val="nil"/>
            </w:tcBorders>
            <w:hideMark/>
          </w:tcPr>
          <w:p w:rsidR="00F249F8" w:rsidRDefault="00F249F8" w:rsidP="005C5A99">
            <w:pPr>
              <w:pStyle w:val="TAL"/>
            </w:pPr>
            <w:r>
              <w:t>octet 1</w:t>
            </w: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 value</w:t>
            </w:r>
          </w:p>
        </w:tc>
        <w:tc>
          <w:tcPr>
            <w:tcW w:w="1560" w:type="dxa"/>
            <w:tcBorders>
              <w:top w:val="nil"/>
              <w:left w:val="nil"/>
              <w:bottom w:val="nil"/>
              <w:right w:val="nil"/>
            </w:tcBorders>
            <w:hideMark/>
          </w:tcPr>
          <w:p w:rsidR="00F249F8" w:rsidRDefault="00F249F8" w:rsidP="005C5A99">
            <w:pPr>
              <w:pStyle w:val="TAL"/>
            </w:pPr>
            <w:r>
              <w:t>octet 2</w:t>
            </w:r>
          </w:p>
        </w:tc>
      </w:tr>
    </w:tbl>
    <w:p w:rsidR="00F249F8" w:rsidRPr="00BD0557" w:rsidRDefault="00F249F8" w:rsidP="00F249F8">
      <w:pPr>
        <w:pStyle w:val="TF"/>
      </w:pPr>
      <w:r w:rsidRPr="00BD0557">
        <w:t>Figure </w:t>
      </w:r>
      <w:r>
        <w:t>9</w:t>
      </w:r>
      <w:r w:rsidRPr="00BD0557">
        <w:t>.</w:t>
      </w:r>
      <w:r>
        <w:t>10</w:t>
      </w:r>
      <w:r w:rsidRPr="00BD0557">
        <w:t>.3</w:t>
      </w:r>
      <w:r>
        <w:t>.37</w:t>
      </w:r>
      <w:r w:rsidRPr="00BD0557">
        <w:t>.1: PDU session identity</w:t>
      </w:r>
      <w:r>
        <w:t xml:space="preserve"> 2</w:t>
      </w:r>
      <w:r w:rsidRPr="00BD0557">
        <w:t xml:space="preserve"> information element</w:t>
      </w:r>
    </w:p>
    <w:p w:rsidR="00F249F8" w:rsidRPr="00CF4108" w:rsidRDefault="00F249F8" w:rsidP="00F249F8">
      <w:pPr>
        <w:pStyle w:val="TH"/>
      </w:pPr>
      <w:r w:rsidRPr="00CA7C66">
        <w:t>Table </w:t>
      </w:r>
      <w:r>
        <w:t>9</w:t>
      </w:r>
      <w:r w:rsidRPr="00CA7C66">
        <w:t>.</w:t>
      </w:r>
      <w:r>
        <w:t>10.3.37</w:t>
      </w:r>
      <w:r w:rsidRPr="00CF4108">
        <w:t>.1: PDU session identity</w:t>
      </w:r>
      <w:r>
        <w:t xml:space="preserve"> 2</w:t>
      </w:r>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249F8" w:rsidRPr="00445FA8" w:rsidTr="005C5A99">
        <w:trPr>
          <w:cantSplit/>
          <w:jc w:val="center"/>
        </w:trPr>
        <w:tc>
          <w:tcPr>
            <w:tcW w:w="7087" w:type="dxa"/>
            <w:hideMark/>
          </w:tcPr>
          <w:p w:rsidR="00F249F8" w:rsidRPr="00445FA8" w:rsidRDefault="00F249F8" w:rsidP="005C5A99">
            <w:pPr>
              <w:pStyle w:val="TAL"/>
            </w:pPr>
            <w:r w:rsidRPr="00445FA8">
              <w:t>PDU session identity</w:t>
            </w:r>
            <w:r>
              <w:t xml:space="preserve"> 2</w:t>
            </w:r>
            <w:r w:rsidRPr="00445FA8">
              <w:t xml:space="preserve"> value (octet 2)</w:t>
            </w:r>
          </w:p>
          <w:p w:rsidR="00F249F8" w:rsidRPr="00445FA8" w:rsidRDefault="00F249F8" w:rsidP="005C5A99">
            <w:pPr>
              <w:pStyle w:val="TAL"/>
            </w:pPr>
            <w:r w:rsidRPr="00445FA8">
              <w:t>The coding of the DU session identity</w:t>
            </w:r>
            <w:r>
              <w:t xml:space="preserve"> 2</w:t>
            </w:r>
            <w:r w:rsidRPr="00445FA8">
              <w:t xml:space="preserve"> value is identical to the coding of the PDU session identity value </w:t>
            </w:r>
            <w:r>
              <w:t xml:space="preserve">as </w:t>
            </w:r>
            <w:r w:rsidRPr="00FB408A">
              <w:t>defined in 3GPP TS 24.007 [</w:t>
            </w:r>
            <w:r>
              <w:t>11</w:t>
            </w:r>
            <w:r w:rsidRPr="00FB408A">
              <w:t>]</w:t>
            </w:r>
            <w:r w:rsidRPr="00445FA8">
              <w:t xml:space="preserve"> .</w:t>
            </w:r>
          </w:p>
        </w:tc>
      </w:tr>
    </w:tbl>
    <w:p w:rsidR="00F249F8" w:rsidRDefault="00F249F8" w:rsidP="00F249F8"/>
    <w:p w:rsidR="003E0676" w:rsidRDefault="00A1656E">
      <w:pPr>
        <w:pStyle w:val="Heading4"/>
      </w:pPr>
      <w:bookmarkStart w:id="1353" w:name="_Toc516214958"/>
      <w:r>
        <w:t>9</w:t>
      </w:r>
      <w:r w:rsidR="00D74250">
        <w:t>.</w:t>
      </w:r>
      <w:r w:rsidR="006B19A7">
        <w:t>10</w:t>
      </w:r>
      <w:r w:rsidR="00D74250">
        <w:t>.3</w:t>
      </w:r>
      <w:r>
        <w:t>.</w:t>
      </w:r>
      <w:r w:rsidR="00BB4FAF">
        <w:t>3</w:t>
      </w:r>
      <w:r w:rsidR="00F249F8">
        <w:t>8</w:t>
      </w:r>
      <w:r w:rsidR="00D74250" w:rsidRPr="003168A2">
        <w:tab/>
      </w:r>
      <w:r w:rsidR="00D74250" w:rsidRPr="00ED1690">
        <w:t>PDU session reactivation result</w:t>
      </w:r>
      <w:bookmarkEnd w:id="1352"/>
      <w:bookmarkEnd w:id="1353"/>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6B19A7">
        <w:t>10</w:t>
      </w:r>
      <w:r>
        <w:t>.3</w:t>
      </w:r>
      <w:r w:rsidR="00A1656E">
        <w:t>.</w:t>
      </w:r>
      <w:r w:rsidR="00BB4FAF">
        <w:t>3</w:t>
      </w:r>
      <w:r w:rsidR="00F249F8">
        <w:t>8</w:t>
      </w:r>
      <w:r>
        <w:t xml:space="preserve">.1 </w:t>
      </w:r>
      <w:r w:rsidRPr="003168A2">
        <w:t>and table </w:t>
      </w:r>
      <w:r w:rsidR="00A1656E">
        <w:t>9</w:t>
      </w:r>
      <w:r>
        <w:t>.</w:t>
      </w:r>
      <w:r w:rsidR="006B19A7">
        <w:t>10</w:t>
      </w:r>
      <w:r>
        <w:t>.3</w:t>
      </w:r>
      <w:r w:rsidR="00A1656E">
        <w:t>.</w:t>
      </w:r>
      <w:r w:rsidR="00BB4FAF">
        <w:t>3</w:t>
      </w:r>
      <w:r w:rsidR="00F249F8">
        <w:t>8</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lastRenderedPageBreak/>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6B19A7">
        <w:t>10</w:t>
      </w:r>
      <w:r>
        <w:t>.3</w:t>
      </w:r>
      <w:r w:rsidR="00A1656E">
        <w:t>.</w:t>
      </w:r>
      <w:r w:rsidR="00BB4FAF">
        <w:t>3</w:t>
      </w:r>
      <w:r w:rsidR="00F249F8">
        <w:t>8</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6B19A7">
        <w:t>10</w:t>
      </w:r>
      <w:r>
        <w:t>.3</w:t>
      </w:r>
      <w:r w:rsidR="00A1656E">
        <w:t>.</w:t>
      </w:r>
      <w:r w:rsidR="00BB4FAF">
        <w:t>3</w:t>
      </w:r>
      <w:r w:rsidR="00F249F8">
        <w:t>8</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p>
          <w:p w:rsidR="00D74250" w:rsidRPr="003168A2" w:rsidRDefault="00D74250" w:rsidP="000F5712">
            <w:pPr>
              <w:pStyle w:val="TAL"/>
            </w:pPr>
            <w:r w:rsidRPr="003168A2">
              <w:t xml:space="preserve">Bit 0 of octet 3 </w:t>
            </w:r>
            <w:r w:rsidR="00CE3B29">
              <w:t>is</w:t>
            </w:r>
            <w:r w:rsidRPr="003168A2">
              <w:t xml:space="preserve"> spare and shall be coded as zero.</w:t>
            </w:r>
          </w:p>
          <w:p w:rsidR="00D74250" w:rsidRDefault="00D74250" w:rsidP="000F5712">
            <w:pPr>
              <w:pStyle w:val="TAL"/>
            </w:pPr>
          </w:p>
          <w:p w:rsidR="00D74250" w:rsidRPr="003168A2" w:rsidRDefault="00D74250" w:rsidP="000F5712">
            <w:pPr>
              <w:pStyle w:val="TAL"/>
            </w:pPr>
            <w:r>
              <w:t>PSI</w:t>
            </w:r>
            <w:r w:rsidRPr="003168A2">
              <w:t>(</w:t>
            </w:r>
            <w:r w:rsidR="00CE3B29">
              <w:t>1</w:t>
            </w:r>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1354" w:name="_Toc508877427"/>
      <w:bookmarkStart w:id="1355" w:name="_Toc516214959"/>
      <w:r w:rsidRPr="00992884">
        <w:t>9.</w:t>
      </w:r>
      <w:r w:rsidR="006B19A7">
        <w:t>10</w:t>
      </w:r>
      <w:r w:rsidRPr="00992884">
        <w:t>.3.</w:t>
      </w:r>
      <w:r w:rsidR="00A86894">
        <w:t>3</w:t>
      </w:r>
      <w:r w:rsidR="00F249F8">
        <w:t>9</w:t>
      </w:r>
      <w:r w:rsidRPr="00992884">
        <w:tab/>
        <w:t>PDU session reactivation result error cause</w:t>
      </w:r>
      <w:bookmarkEnd w:id="1354"/>
      <w:bookmarkEnd w:id="1355"/>
    </w:p>
    <w:p w:rsidR="007007E3" w:rsidRPr="00992884" w:rsidRDefault="007007E3" w:rsidP="007007E3">
      <w:r w:rsidRPr="00992884">
        <w:t>The purpose of the PDU session reactivation result error cause information element is to indicate error causes for PDU session ID(s) where there was a failure to activate the user</w:t>
      </w:r>
      <w:r w:rsidR="004A659F">
        <w:t>-</w:t>
      </w:r>
      <w:r w:rsidRPr="00992884">
        <w:t>plane resources.</w:t>
      </w:r>
    </w:p>
    <w:p w:rsidR="007007E3" w:rsidRPr="00992884" w:rsidRDefault="007007E3" w:rsidP="007007E3">
      <w:r w:rsidRPr="00992884">
        <w:t>The PDU session reactivation result error cause information element is coded as shown in figure 9.</w:t>
      </w:r>
      <w:r w:rsidR="006B19A7">
        <w:t>10</w:t>
      </w:r>
      <w:r w:rsidRPr="00992884">
        <w:t>.3.</w:t>
      </w:r>
      <w:r w:rsidR="000C7FE9">
        <w:t>3</w:t>
      </w:r>
      <w:r w:rsidR="00F249F8">
        <w:t>9</w:t>
      </w:r>
      <w:r w:rsidRPr="00992884">
        <w:t>.1 and table 9.</w:t>
      </w:r>
      <w:r w:rsidR="006B19A7">
        <w:t>10</w:t>
      </w:r>
      <w:r w:rsidRPr="00992884">
        <w:t>.3.</w:t>
      </w:r>
      <w:r w:rsidR="00A86894">
        <w:t>3</w:t>
      </w:r>
      <w:r w:rsidR="00F249F8">
        <w:t>9</w:t>
      </w:r>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82495A" w:rsidRDefault="007007E3" w:rsidP="00621D46">
      <w:pPr>
        <w:pStyle w:val="TF"/>
      </w:pPr>
      <w:r w:rsidRPr="00456F26">
        <w:t>Figure 9.</w:t>
      </w:r>
      <w:r w:rsidR="006B19A7">
        <w:t>10</w:t>
      </w:r>
      <w:r w:rsidRPr="00456F26">
        <w:t>.3.</w:t>
      </w:r>
      <w:r w:rsidR="000C7FE9">
        <w:t>3</w:t>
      </w:r>
      <w:r w:rsidR="00F249F8">
        <w:t>9</w:t>
      </w:r>
      <w:r w:rsidRPr="00456F26">
        <w:t xml:space="preserve">.1: </w:t>
      </w:r>
      <w:r w:rsidRPr="0082495A">
        <w:t>PDU session reactivation result error cause information element</w:t>
      </w:r>
    </w:p>
    <w:p w:rsidR="007007E3" w:rsidRPr="00992884" w:rsidRDefault="007007E3" w:rsidP="007007E3">
      <w:pPr>
        <w:pStyle w:val="TH"/>
      </w:pPr>
      <w:r w:rsidRPr="00992884">
        <w:t>Table 9.</w:t>
      </w:r>
      <w:r w:rsidR="006B19A7">
        <w:t>10</w:t>
      </w:r>
      <w:r w:rsidRPr="00992884">
        <w:t>.3.</w:t>
      </w:r>
      <w:r w:rsidR="00A86894">
        <w:t>3</w:t>
      </w:r>
      <w:r w:rsidR="00F249F8">
        <w:t>9</w:t>
      </w:r>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042AD7">
            <w:pPr>
              <w:pStyle w:val="TAL"/>
            </w:pPr>
            <w:r w:rsidRPr="00992884">
              <w:t>The cause value is coded same as second octet of 5GMM cause information element (see subclause 9.</w:t>
            </w:r>
            <w:r w:rsidR="006B19A7">
              <w:t>10</w:t>
            </w:r>
            <w:r w:rsidRPr="00992884">
              <w:t>.3.2).</w:t>
            </w:r>
          </w:p>
        </w:tc>
      </w:tr>
    </w:tbl>
    <w:p w:rsidR="007007E3" w:rsidRPr="00992884" w:rsidRDefault="007007E3" w:rsidP="007007E3"/>
    <w:p w:rsidR="00F249F8" w:rsidRDefault="00F249F8" w:rsidP="00F249F8">
      <w:pPr>
        <w:pStyle w:val="Heading4"/>
      </w:pPr>
      <w:bookmarkStart w:id="1356" w:name="_Toc516214960"/>
      <w:bookmarkStart w:id="1357" w:name="_Toc508877428"/>
      <w:r>
        <w:lastRenderedPageBreak/>
        <w:t>9</w:t>
      </w:r>
      <w:r w:rsidRPr="003168A2">
        <w:t>.</w:t>
      </w:r>
      <w:r>
        <w:t>10</w:t>
      </w:r>
      <w:r w:rsidRPr="003168A2">
        <w:t>.</w:t>
      </w:r>
      <w:r>
        <w:t>3.40</w:t>
      </w:r>
      <w:r w:rsidRPr="003168A2">
        <w:tab/>
      </w:r>
      <w:r>
        <w:t>PDU session</w:t>
      </w:r>
      <w:r w:rsidRPr="003168A2">
        <w:t xml:space="preserve"> status</w:t>
      </w:r>
      <w:bookmarkEnd w:id="1356"/>
    </w:p>
    <w:p w:rsidR="00F249F8" w:rsidRPr="003168A2" w:rsidRDefault="00F249F8" w:rsidP="00F249F8">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F249F8" w:rsidRPr="003168A2" w:rsidRDefault="00F249F8" w:rsidP="00F249F8">
      <w:r w:rsidRPr="003168A2">
        <w:t xml:space="preserve">The </w:t>
      </w:r>
      <w:r>
        <w:t>PDU session</w:t>
      </w:r>
      <w:r w:rsidRPr="003168A2">
        <w:t xml:space="preserve"> status information element is coded as shown in figure </w:t>
      </w:r>
      <w:r>
        <w:t>9</w:t>
      </w:r>
      <w:r w:rsidRPr="003168A2">
        <w:t>.</w:t>
      </w:r>
      <w:r>
        <w:t>10</w:t>
      </w:r>
      <w:r w:rsidRPr="003168A2">
        <w:t>.</w:t>
      </w:r>
      <w:r>
        <w:t>3.40</w:t>
      </w:r>
      <w:r w:rsidRPr="003168A2">
        <w:t>.1 and table </w:t>
      </w:r>
      <w:r>
        <w:t>9</w:t>
      </w:r>
      <w:r w:rsidRPr="003168A2">
        <w:t>.</w:t>
      </w:r>
      <w:r>
        <w:t>10</w:t>
      </w:r>
      <w:r w:rsidRPr="003168A2">
        <w:t>.</w:t>
      </w:r>
      <w:r>
        <w:t>3.40</w:t>
      </w:r>
      <w:r w:rsidRPr="003168A2">
        <w:t>.</w:t>
      </w:r>
      <w:r>
        <w:t>1</w:t>
      </w:r>
      <w:r w:rsidRPr="003168A2">
        <w:t>.</w:t>
      </w:r>
    </w:p>
    <w:p w:rsidR="00F249F8" w:rsidRPr="003168A2" w:rsidRDefault="00F249F8" w:rsidP="00F249F8">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F249F8" w:rsidRPr="003168A2" w:rsidTr="005C5A99">
        <w:trPr>
          <w:cantSplit/>
          <w:jc w:val="center"/>
        </w:trPr>
        <w:tc>
          <w:tcPr>
            <w:tcW w:w="708" w:type="dxa"/>
            <w:tcBorders>
              <w:bottom w:val="single" w:sz="4" w:space="0" w:color="auto"/>
              <w:right w:val="nil"/>
            </w:tcBorders>
            <w:shd w:val="clear" w:color="auto" w:fill="auto"/>
          </w:tcPr>
          <w:p w:rsidR="00F249F8" w:rsidRPr="003168A2" w:rsidRDefault="00F249F8" w:rsidP="005C5A99">
            <w:pPr>
              <w:pStyle w:val="TAC"/>
            </w:pPr>
            <w:r w:rsidRPr="003168A2">
              <w:t>8</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7</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6</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5</w:t>
            </w:r>
          </w:p>
        </w:tc>
        <w:tc>
          <w:tcPr>
            <w:tcW w:w="708" w:type="dxa"/>
            <w:tcBorders>
              <w:left w:val="nil"/>
              <w:bottom w:val="single" w:sz="4" w:space="0" w:color="auto"/>
              <w:right w:val="nil"/>
            </w:tcBorders>
            <w:shd w:val="clear" w:color="auto" w:fill="auto"/>
          </w:tcPr>
          <w:p w:rsidR="00F249F8" w:rsidRPr="003168A2" w:rsidRDefault="00F249F8" w:rsidP="005C5A99">
            <w:pPr>
              <w:pStyle w:val="TAC"/>
            </w:pPr>
            <w:r w:rsidRPr="003168A2">
              <w:t>4</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3</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2</w:t>
            </w:r>
          </w:p>
        </w:tc>
        <w:tc>
          <w:tcPr>
            <w:tcW w:w="709" w:type="dxa"/>
            <w:tcBorders>
              <w:left w:val="nil"/>
              <w:bottom w:val="single" w:sz="4" w:space="0" w:color="auto"/>
            </w:tcBorders>
            <w:shd w:val="clear" w:color="auto" w:fill="auto"/>
          </w:tcPr>
          <w:p w:rsidR="00F249F8" w:rsidRPr="003168A2" w:rsidRDefault="00F249F8" w:rsidP="005C5A99">
            <w:pPr>
              <w:pStyle w:val="TAC"/>
            </w:pPr>
            <w:r w:rsidRPr="003168A2">
              <w:t>1</w:t>
            </w:r>
          </w:p>
        </w:tc>
        <w:tc>
          <w:tcPr>
            <w:tcW w:w="1134" w:type="dxa"/>
            <w:tcBorders>
              <w:left w:val="nil"/>
            </w:tcBorders>
            <w:shd w:val="clear" w:color="auto" w:fill="auto"/>
          </w:tcPr>
          <w:p w:rsidR="00F249F8" w:rsidRPr="003168A2" w:rsidRDefault="00F249F8" w:rsidP="005C5A99">
            <w:pPr>
              <w:pStyle w:val="TAC"/>
            </w:pPr>
          </w:p>
        </w:tc>
      </w:tr>
      <w:tr w:rsidR="00F249F8" w:rsidRPr="003168A2" w:rsidTr="005C5A99">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PDU session</w:t>
            </w:r>
            <w:r w:rsidRPr="003168A2">
              <w:t xml:space="preserve"> status IEI</w:t>
            </w:r>
          </w:p>
        </w:tc>
        <w:tc>
          <w:tcPr>
            <w:tcW w:w="1134" w:type="dxa"/>
            <w:shd w:val="clear" w:color="auto" w:fill="auto"/>
          </w:tcPr>
          <w:p w:rsidR="00F249F8" w:rsidRPr="003168A2" w:rsidRDefault="00F249F8" w:rsidP="005C5A99">
            <w:pPr>
              <w:pStyle w:val="TAL"/>
            </w:pPr>
            <w:r w:rsidRPr="003168A2">
              <w:t>octet 1</w:t>
            </w:r>
          </w:p>
        </w:tc>
      </w:tr>
      <w:tr w:rsidR="00F249F8" w:rsidRPr="003168A2" w:rsidTr="005C5A99">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Length of PDU session</w:t>
            </w:r>
            <w:r w:rsidRPr="003168A2">
              <w:t xml:space="preserve"> status contents</w:t>
            </w:r>
          </w:p>
        </w:tc>
        <w:tc>
          <w:tcPr>
            <w:tcW w:w="1134" w:type="dxa"/>
            <w:shd w:val="clear" w:color="auto" w:fill="auto"/>
          </w:tcPr>
          <w:p w:rsidR="00F249F8" w:rsidRPr="003168A2" w:rsidRDefault="00F249F8" w:rsidP="005C5A99">
            <w:pPr>
              <w:pStyle w:val="TAL"/>
            </w:pPr>
            <w:r w:rsidRPr="003168A2">
              <w:t>octet 2</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(0)</w:t>
            </w:r>
          </w:p>
        </w:tc>
        <w:tc>
          <w:tcPr>
            <w:tcW w:w="1134" w:type="dxa"/>
            <w:shd w:val="clear" w:color="auto" w:fill="auto"/>
          </w:tcPr>
          <w:p w:rsidR="00F249F8" w:rsidRPr="003168A2" w:rsidRDefault="00F249F8" w:rsidP="005C5A99">
            <w:pPr>
              <w:pStyle w:val="TAL"/>
            </w:pPr>
            <w:r w:rsidRPr="003168A2">
              <w:t>octet 3</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(8)</w:t>
            </w:r>
          </w:p>
        </w:tc>
        <w:tc>
          <w:tcPr>
            <w:tcW w:w="1134" w:type="dxa"/>
            <w:shd w:val="clear" w:color="auto" w:fill="auto"/>
          </w:tcPr>
          <w:p w:rsidR="00F249F8" w:rsidRPr="003168A2" w:rsidRDefault="00F249F8" w:rsidP="005C5A99">
            <w:pPr>
              <w:pStyle w:val="TAL"/>
            </w:pPr>
            <w:r w:rsidRPr="003168A2">
              <w:t>octet 4</w:t>
            </w:r>
          </w:p>
        </w:tc>
      </w:tr>
      <w:tr w:rsidR="00F249F8" w:rsidRPr="00A078BF" w:rsidTr="005C5A99">
        <w:trPr>
          <w:cantSplit/>
          <w:jc w:val="center"/>
        </w:trPr>
        <w:tc>
          <w:tcPr>
            <w:tcW w:w="708" w:type="dxa"/>
            <w:tcBorders>
              <w:top w:val="single" w:sz="6" w:space="0" w:color="auto"/>
              <w:left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8"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right w:val="single" w:sz="6" w:space="0" w:color="auto"/>
            </w:tcBorders>
            <w:shd w:val="clear" w:color="auto" w:fill="auto"/>
          </w:tcPr>
          <w:p w:rsidR="00F249F8" w:rsidRPr="00A078BF" w:rsidRDefault="00F249F8" w:rsidP="005C5A99">
            <w:pPr>
              <w:pStyle w:val="TAC"/>
            </w:pPr>
            <w:r>
              <w:rPr>
                <w:rFonts w:hint="eastAsia"/>
              </w:rPr>
              <w:t>0</w:t>
            </w:r>
          </w:p>
        </w:tc>
        <w:tc>
          <w:tcPr>
            <w:tcW w:w="1134" w:type="dxa"/>
            <w:shd w:val="clear" w:color="auto" w:fill="auto"/>
          </w:tcPr>
          <w:p w:rsidR="00F249F8" w:rsidRPr="00A078BF" w:rsidRDefault="00F249F8" w:rsidP="005C5A99">
            <w:pPr>
              <w:pStyle w:val="TAL"/>
            </w:pPr>
            <w:r>
              <w:rPr>
                <w:rFonts w:hint="eastAsia"/>
              </w:rPr>
              <w:t>octet 5*</w:t>
            </w:r>
            <w:r>
              <w:t>-</w:t>
            </w:r>
          </w:p>
        </w:tc>
      </w:tr>
      <w:tr w:rsidR="00F249F8" w:rsidRPr="00A078BF" w:rsidTr="005C5A99">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F249F8" w:rsidRPr="00A078BF" w:rsidRDefault="00F249F8" w:rsidP="005C5A99">
            <w:pPr>
              <w:pStyle w:val="TAC"/>
              <w:rPr>
                <w:lang w:eastAsia="ko-KR"/>
              </w:rPr>
            </w:pPr>
            <w:r>
              <w:rPr>
                <w:rFonts w:hint="eastAsia"/>
                <w:lang w:eastAsia="ko-KR"/>
              </w:rPr>
              <w:t>spare</w:t>
            </w:r>
          </w:p>
        </w:tc>
        <w:tc>
          <w:tcPr>
            <w:tcW w:w="1134" w:type="dxa"/>
            <w:shd w:val="clear" w:color="auto" w:fill="auto"/>
          </w:tcPr>
          <w:p w:rsidR="00F249F8" w:rsidRPr="00A078BF" w:rsidRDefault="00F249F8" w:rsidP="005C5A99">
            <w:pPr>
              <w:pStyle w:val="TAL"/>
              <w:rPr>
                <w:lang w:eastAsia="ko-KR"/>
              </w:rPr>
            </w:pPr>
            <w:r>
              <w:rPr>
                <w:rFonts w:hint="eastAsia"/>
                <w:lang w:eastAsia="ko-KR"/>
              </w:rPr>
              <w:t>34*</w:t>
            </w:r>
          </w:p>
        </w:tc>
      </w:tr>
    </w:tbl>
    <w:p w:rsidR="00F249F8" w:rsidRPr="00BB130A" w:rsidRDefault="00F249F8" w:rsidP="00F249F8">
      <w:pPr>
        <w:pStyle w:val="TF"/>
        <w:rPr>
          <w:lang w:val="fr-FR"/>
        </w:rPr>
      </w:pPr>
      <w:r w:rsidRPr="00BB130A">
        <w:rPr>
          <w:lang w:val="fr-FR"/>
        </w:rPr>
        <w:t>Figure 9.</w:t>
      </w:r>
      <w:r>
        <w:rPr>
          <w:lang w:val="fr-FR"/>
        </w:rPr>
        <w:t>10</w:t>
      </w:r>
      <w:r w:rsidRPr="00BB130A">
        <w:rPr>
          <w:lang w:val="fr-FR"/>
        </w:rPr>
        <w:t>.</w:t>
      </w:r>
      <w:r>
        <w:rPr>
          <w:lang w:val="fr-FR"/>
        </w:rPr>
        <w:t>3</w:t>
      </w:r>
      <w:r w:rsidRPr="00BB130A">
        <w:rPr>
          <w:lang w:val="fr-FR"/>
        </w:rPr>
        <w:t>.</w:t>
      </w:r>
      <w:r>
        <w:rPr>
          <w:lang w:val="fr-FR"/>
        </w:rPr>
        <w:t>40</w:t>
      </w:r>
      <w:r w:rsidRPr="00BB130A">
        <w:rPr>
          <w:lang w:val="fr-FR"/>
        </w:rPr>
        <w:t>.1</w:t>
      </w:r>
      <w:r w:rsidR="005A0408">
        <w:rPr>
          <w:lang w:val="fr-FR"/>
        </w:rPr>
        <w:t> </w:t>
      </w:r>
      <w:r w:rsidRPr="00BB130A">
        <w:rPr>
          <w:lang w:val="fr-FR"/>
        </w:rPr>
        <w:t>: PDU session status information element</w:t>
      </w:r>
    </w:p>
    <w:p w:rsidR="00F249F8" w:rsidRPr="003168A2" w:rsidRDefault="00F249F8" w:rsidP="00F249F8">
      <w:pPr>
        <w:pStyle w:val="TH"/>
      </w:pPr>
      <w:r>
        <w:t>Table</w:t>
      </w:r>
      <w:r w:rsidRPr="003168A2">
        <w:t> </w:t>
      </w:r>
      <w:r>
        <w:t>9</w:t>
      </w:r>
      <w:r w:rsidRPr="003168A2">
        <w:t>.</w:t>
      </w:r>
      <w:r>
        <w:t>10</w:t>
      </w:r>
      <w:r w:rsidRPr="003168A2">
        <w:t>.</w:t>
      </w:r>
      <w:r>
        <w:t>3.40</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F249F8" w:rsidRPr="003168A2" w:rsidTr="005C5A99">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L"/>
            </w:pPr>
            <w:r>
              <w:t>PSI</w:t>
            </w:r>
            <w:r w:rsidRPr="003168A2">
              <w:t>(x) shall be coded as follows:</w:t>
            </w:r>
          </w:p>
          <w:p w:rsidR="00F249F8" w:rsidRPr="003168A2" w:rsidRDefault="00F249F8" w:rsidP="005C5A99">
            <w:pPr>
              <w:pStyle w:val="TAL"/>
            </w:pPr>
          </w:p>
          <w:p w:rsidR="00F249F8" w:rsidRPr="003168A2" w:rsidRDefault="00F249F8" w:rsidP="005C5A99">
            <w:pPr>
              <w:pStyle w:val="TAL"/>
            </w:pPr>
            <w:r>
              <w:t>PSI</w:t>
            </w:r>
            <w:r w:rsidRPr="003168A2">
              <w:t>(0):</w:t>
            </w:r>
          </w:p>
          <w:p w:rsidR="00F249F8" w:rsidRPr="003168A2" w:rsidRDefault="00F249F8" w:rsidP="005C5A99">
            <w:pPr>
              <w:pStyle w:val="TAL"/>
            </w:pPr>
            <w:r w:rsidRPr="003168A2">
              <w:t xml:space="preserve">Bit </w:t>
            </w:r>
            <w:r>
              <w:t>1</w:t>
            </w:r>
            <w:r w:rsidRPr="003168A2">
              <w:t xml:space="preserve"> of octet 3 </w:t>
            </w:r>
            <w:r>
              <w:t>is</w:t>
            </w:r>
            <w:r w:rsidRPr="003168A2">
              <w:t xml:space="preserve"> spare and shall be coded as zero.</w:t>
            </w:r>
          </w:p>
          <w:p w:rsidR="00F249F8" w:rsidRPr="003168A2" w:rsidRDefault="00F249F8" w:rsidP="005C5A99">
            <w:pPr>
              <w:pStyle w:val="TAL"/>
            </w:pPr>
          </w:p>
          <w:p w:rsidR="00F249F8" w:rsidRPr="003168A2" w:rsidRDefault="00F249F8" w:rsidP="005C5A99">
            <w:pPr>
              <w:pStyle w:val="TAL"/>
            </w:pPr>
            <w:r>
              <w:t>PSI</w:t>
            </w:r>
            <w:r w:rsidRPr="003168A2">
              <w:t>(</w:t>
            </w:r>
            <w:r>
              <w:t>1</w:t>
            </w:r>
            <w:r w:rsidRPr="003168A2">
              <w:t xml:space="preserve">) – </w:t>
            </w:r>
            <w:r>
              <w:t>PSI</w:t>
            </w:r>
            <w:r w:rsidRPr="003168A2">
              <w:t>(15):</w:t>
            </w:r>
          </w:p>
          <w:p w:rsidR="00F249F8" w:rsidRPr="003168A2" w:rsidRDefault="00F249F8" w:rsidP="005C5A99">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F249F8" w:rsidRPr="003168A2" w:rsidRDefault="00F249F8" w:rsidP="005C5A99">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F249F8" w:rsidRDefault="00F249F8" w:rsidP="005C5A99">
            <w:pPr>
              <w:pStyle w:val="TAL"/>
              <w:rPr>
                <w:lang w:eastAsia="ko-KR"/>
              </w:rPr>
            </w:pPr>
          </w:p>
          <w:p w:rsidR="00F249F8" w:rsidRPr="003168A2" w:rsidRDefault="00F249F8" w:rsidP="005C5A99">
            <w:pPr>
              <w:pStyle w:val="TAL"/>
            </w:pPr>
            <w:r w:rsidRPr="008D171D">
              <w:rPr>
                <w:lang w:eastAsia="ko-KR"/>
              </w:rPr>
              <w:t>All bits in octet 5 to 34 are spare and shall be coded as zero, if the respective octet is included in the information element.</w:t>
            </w:r>
          </w:p>
        </w:tc>
      </w:tr>
    </w:tbl>
    <w:p w:rsidR="00F249F8" w:rsidRPr="00AC759B" w:rsidRDefault="00F249F8" w:rsidP="00F249F8"/>
    <w:p w:rsidR="003E0676" w:rsidRDefault="00C14872">
      <w:pPr>
        <w:pStyle w:val="Heading4"/>
      </w:pPr>
      <w:bookmarkStart w:id="1358" w:name="_Toc516214961"/>
      <w:r>
        <w:t>9</w:t>
      </w:r>
      <w:r w:rsidR="000F7585">
        <w:t>.</w:t>
      </w:r>
      <w:r w:rsidR="006B19A7">
        <w:t>10</w:t>
      </w:r>
      <w:r w:rsidR="000F7585">
        <w:t>.</w:t>
      </w:r>
      <w:r>
        <w:t>3.</w:t>
      </w:r>
      <w:r w:rsidR="00F42129">
        <w:t>41</w:t>
      </w:r>
      <w:r w:rsidR="000F7585">
        <w:tab/>
        <w:t>PLMN list</w:t>
      </w:r>
      <w:bookmarkEnd w:id="1357"/>
      <w:bookmarkEnd w:id="1358"/>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E04A35">
        <w:t>12</w:t>
      </w:r>
      <w:r w:rsidRPr="00660287">
        <w:t>].</w:t>
      </w:r>
    </w:p>
    <w:p w:rsidR="00CC118E" w:rsidRPr="00887ACC" w:rsidRDefault="00CC118E" w:rsidP="003970EE">
      <w:pPr>
        <w:pStyle w:val="Heading4"/>
      </w:pPr>
      <w:bookmarkStart w:id="1359" w:name="_Toc508877431"/>
      <w:bookmarkStart w:id="1360" w:name="_Toc516214962"/>
      <w:r>
        <w:t>9.</w:t>
      </w:r>
      <w:r w:rsidR="006B19A7">
        <w:t>10</w:t>
      </w:r>
      <w:r>
        <w:t>.3.</w:t>
      </w:r>
      <w:r w:rsidR="00714943">
        <w:t>4</w:t>
      </w:r>
      <w:r w:rsidR="00F249F8">
        <w:t>2</w:t>
      </w:r>
      <w:r w:rsidRPr="00887ACC">
        <w:tab/>
      </w:r>
      <w:r>
        <w:t xml:space="preserve">Rejected </w:t>
      </w:r>
      <w:r w:rsidRPr="00887ACC">
        <w:t>NSSAI</w:t>
      </w:r>
      <w:bookmarkEnd w:id="1359"/>
      <w:bookmarkEnd w:id="1360"/>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w:t>
      </w:r>
      <w:r w:rsidR="006B19A7">
        <w:t>10</w:t>
      </w:r>
      <w:r>
        <w:t>.3.</w:t>
      </w:r>
      <w:r w:rsidR="00714943">
        <w:t>4</w:t>
      </w:r>
      <w:r w:rsidR="00F249F8">
        <w:t>2</w:t>
      </w:r>
      <w:r w:rsidRPr="00887ACC">
        <w:t>.1, figure </w:t>
      </w:r>
      <w:r>
        <w:t>9.</w:t>
      </w:r>
      <w:r w:rsidR="006B19A7">
        <w:t>10</w:t>
      </w:r>
      <w:r>
        <w:t>.3.</w:t>
      </w:r>
      <w:r w:rsidR="00714943">
        <w:t>4</w:t>
      </w:r>
      <w:r w:rsidR="00F249F8">
        <w:t>2</w:t>
      </w:r>
      <w:r w:rsidRPr="00887ACC">
        <w:t>.2 and table </w:t>
      </w:r>
      <w:r>
        <w:t>9.</w:t>
      </w:r>
      <w:r w:rsidR="006B19A7">
        <w:t>10</w:t>
      </w:r>
      <w:r>
        <w:t>.3.</w:t>
      </w:r>
      <w:r w:rsidR="00714943">
        <w:t>4</w:t>
      </w:r>
      <w:r w:rsidR="00F249F8">
        <w:t>2</w:t>
      </w:r>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lastRenderedPageBreak/>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w:t>
      </w:r>
      <w:r w:rsidR="006B19A7">
        <w:t>10</w:t>
      </w:r>
      <w:r>
        <w:t>.3.</w:t>
      </w:r>
      <w:r w:rsidR="00714943">
        <w:t>4</w:t>
      </w:r>
      <w:r w:rsidR="00F249F8">
        <w:t>2</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1361" w:name="OLE_LINK11"/>
            <w:r>
              <w:t>Length of rejected S-</w:t>
            </w:r>
            <w:r w:rsidRPr="00303940">
              <w:t>NSSAI</w:t>
            </w:r>
            <w:bookmarkEnd w:id="1361"/>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w:t>
      </w:r>
      <w:r w:rsidR="006B19A7">
        <w:t>10</w:t>
      </w:r>
      <w:r>
        <w:t>.3.</w:t>
      </w:r>
      <w:r w:rsidR="00714943">
        <w:t>4</w:t>
      </w:r>
      <w:r w:rsidR="00F249F8">
        <w:t>2</w:t>
      </w:r>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w:t>
      </w:r>
      <w:r w:rsidR="006B19A7">
        <w:t>10</w:t>
      </w:r>
      <w:r>
        <w:t>.3.</w:t>
      </w:r>
      <w:r w:rsidR="00714943">
        <w:t>4</w:t>
      </w:r>
      <w:r w:rsidR="00F249F8">
        <w:t>2</w:t>
      </w:r>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 xml:space="preserve">the </w:t>
            </w:r>
            <w:r w:rsidR="005A0408">
              <w:t>‘</w:t>
            </w:r>
            <w:r>
              <w:t>length of rejected S-NSSAI</w:t>
            </w:r>
            <w:r w:rsidR="005A0408">
              <w:t>’</w:t>
            </w:r>
            <w:r w:rsidRPr="00C01EB3">
              <w:t xml:space="preserve">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B5047D">
              <w:t>4</w:t>
            </w:r>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B5047D">
              <w:t>4</w:t>
            </w:r>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1362" w:name="_Toc508877432"/>
      <w:bookmarkStart w:id="1363" w:name="_Toc516214963"/>
      <w:r>
        <w:t>9.</w:t>
      </w:r>
      <w:r w:rsidR="006B19A7">
        <w:t>10</w:t>
      </w:r>
      <w:r>
        <w:t>.3.4</w:t>
      </w:r>
      <w:r w:rsidR="00F249F8">
        <w:t>3</w:t>
      </w:r>
      <w:r>
        <w:tab/>
        <w:t>Request type</w:t>
      </w:r>
      <w:bookmarkEnd w:id="1362"/>
      <w:bookmarkEnd w:id="1363"/>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w:t>
      </w:r>
      <w:r w:rsidR="006B19A7">
        <w:t>10</w:t>
      </w:r>
      <w:r>
        <w:t>.3.4</w:t>
      </w:r>
      <w:r w:rsidR="00F249F8">
        <w:t>3</w:t>
      </w:r>
      <w:r>
        <w:t>.1</w:t>
      </w:r>
      <w:r>
        <w:rPr>
          <w:lang w:val="en-US"/>
        </w:rPr>
        <w:t xml:space="preserve"> and table 9</w:t>
      </w:r>
      <w:r>
        <w:t>.</w:t>
      </w:r>
      <w:r w:rsidR="006B19A7">
        <w:t>10</w:t>
      </w:r>
      <w:r>
        <w:t>.3.4</w:t>
      </w:r>
      <w:r w:rsidR="00F249F8">
        <w:t>3</w:t>
      </w:r>
      <w:r>
        <w:t>.1</w:t>
      </w:r>
      <w:r>
        <w:rPr>
          <w:lang w:val="en-US"/>
        </w:rPr>
        <w:t>.</w:t>
      </w:r>
    </w:p>
    <w:p w:rsidR="00714943" w:rsidRDefault="00714943" w:rsidP="00714943">
      <w:pPr>
        <w:rPr>
          <w:lang w:val="en-US"/>
        </w:rPr>
      </w:pPr>
      <w:r>
        <w:rPr>
          <w:lang w:val="en-US"/>
        </w:rPr>
        <w:lastRenderedPageBreak/>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271539" w:rsidRPr="003168A2" w:rsidTr="00375EA9">
        <w:trPr>
          <w:cantSplit/>
          <w:jc w:val="center"/>
        </w:trPr>
        <w:tc>
          <w:tcPr>
            <w:tcW w:w="709" w:type="dxa"/>
            <w:tcBorders>
              <w:top w:val="nil"/>
              <w:left w:val="nil"/>
              <w:bottom w:val="nil"/>
              <w:right w:val="nil"/>
            </w:tcBorders>
          </w:tcPr>
          <w:p w:rsidR="00271539" w:rsidRPr="003168A2" w:rsidRDefault="00271539" w:rsidP="00375EA9">
            <w:pPr>
              <w:pStyle w:val="TAC"/>
            </w:pPr>
            <w:r w:rsidRPr="003168A2">
              <w:t>8</w:t>
            </w:r>
          </w:p>
        </w:tc>
        <w:tc>
          <w:tcPr>
            <w:tcW w:w="709" w:type="dxa"/>
            <w:tcBorders>
              <w:top w:val="nil"/>
              <w:left w:val="nil"/>
              <w:bottom w:val="nil"/>
              <w:right w:val="nil"/>
            </w:tcBorders>
          </w:tcPr>
          <w:p w:rsidR="00271539" w:rsidRPr="003168A2" w:rsidRDefault="00271539" w:rsidP="00375EA9">
            <w:pPr>
              <w:pStyle w:val="TAC"/>
            </w:pPr>
            <w:r w:rsidRPr="003168A2">
              <w:t>7</w:t>
            </w:r>
          </w:p>
        </w:tc>
        <w:tc>
          <w:tcPr>
            <w:tcW w:w="709" w:type="dxa"/>
            <w:tcBorders>
              <w:top w:val="nil"/>
              <w:left w:val="nil"/>
              <w:bottom w:val="nil"/>
              <w:right w:val="nil"/>
            </w:tcBorders>
          </w:tcPr>
          <w:p w:rsidR="00271539" w:rsidRPr="003168A2" w:rsidRDefault="00271539" w:rsidP="00375EA9">
            <w:pPr>
              <w:pStyle w:val="TAC"/>
            </w:pPr>
            <w:r w:rsidRPr="003168A2">
              <w:t>6</w:t>
            </w:r>
          </w:p>
        </w:tc>
        <w:tc>
          <w:tcPr>
            <w:tcW w:w="709" w:type="dxa"/>
            <w:tcBorders>
              <w:top w:val="nil"/>
              <w:left w:val="nil"/>
              <w:bottom w:val="nil"/>
              <w:right w:val="nil"/>
            </w:tcBorders>
          </w:tcPr>
          <w:p w:rsidR="00271539" w:rsidRPr="003168A2" w:rsidRDefault="00271539" w:rsidP="00375EA9">
            <w:pPr>
              <w:pStyle w:val="TAC"/>
            </w:pPr>
            <w:r w:rsidRPr="003168A2">
              <w:t>5</w:t>
            </w:r>
          </w:p>
        </w:tc>
        <w:tc>
          <w:tcPr>
            <w:tcW w:w="709" w:type="dxa"/>
            <w:tcBorders>
              <w:top w:val="nil"/>
              <w:left w:val="nil"/>
              <w:bottom w:val="nil"/>
              <w:right w:val="nil"/>
            </w:tcBorders>
          </w:tcPr>
          <w:p w:rsidR="00271539" w:rsidRPr="003168A2" w:rsidRDefault="00271539" w:rsidP="00375EA9">
            <w:pPr>
              <w:pStyle w:val="TAC"/>
            </w:pPr>
            <w:r w:rsidRPr="003168A2">
              <w:t>4</w:t>
            </w:r>
          </w:p>
        </w:tc>
        <w:tc>
          <w:tcPr>
            <w:tcW w:w="709" w:type="dxa"/>
            <w:tcBorders>
              <w:top w:val="nil"/>
              <w:left w:val="nil"/>
              <w:bottom w:val="nil"/>
              <w:right w:val="nil"/>
            </w:tcBorders>
          </w:tcPr>
          <w:p w:rsidR="00271539" w:rsidRPr="003168A2" w:rsidRDefault="00271539" w:rsidP="00375EA9">
            <w:pPr>
              <w:pStyle w:val="TAC"/>
            </w:pPr>
            <w:r w:rsidRPr="003168A2">
              <w:t>3</w:t>
            </w:r>
          </w:p>
        </w:tc>
        <w:tc>
          <w:tcPr>
            <w:tcW w:w="709" w:type="dxa"/>
            <w:tcBorders>
              <w:top w:val="nil"/>
              <w:left w:val="nil"/>
              <w:bottom w:val="nil"/>
              <w:right w:val="nil"/>
            </w:tcBorders>
          </w:tcPr>
          <w:p w:rsidR="00271539" w:rsidRPr="003168A2" w:rsidRDefault="00271539" w:rsidP="00375EA9">
            <w:pPr>
              <w:pStyle w:val="TAC"/>
            </w:pPr>
            <w:r w:rsidRPr="003168A2">
              <w:t>2</w:t>
            </w:r>
          </w:p>
        </w:tc>
        <w:tc>
          <w:tcPr>
            <w:tcW w:w="709" w:type="dxa"/>
            <w:tcBorders>
              <w:top w:val="nil"/>
              <w:left w:val="nil"/>
              <w:bottom w:val="nil"/>
              <w:right w:val="nil"/>
            </w:tcBorders>
          </w:tcPr>
          <w:p w:rsidR="00271539" w:rsidRPr="003168A2" w:rsidRDefault="00271539" w:rsidP="00375EA9">
            <w:pPr>
              <w:pStyle w:val="TAC"/>
            </w:pPr>
            <w:r w:rsidRPr="003168A2">
              <w:t>1</w:t>
            </w:r>
          </w:p>
        </w:tc>
        <w:tc>
          <w:tcPr>
            <w:tcW w:w="1560" w:type="dxa"/>
            <w:tcBorders>
              <w:top w:val="nil"/>
              <w:left w:val="nil"/>
              <w:bottom w:val="nil"/>
              <w:right w:val="nil"/>
            </w:tcBorders>
          </w:tcPr>
          <w:p w:rsidR="00271539" w:rsidRPr="003168A2" w:rsidRDefault="00271539" w:rsidP="00375EA9">
            <w:pPr>
              <w:pStyle w:val="TAL"/>
            </w:pPr>
          </w:p>
        </w:tc>
      </w:tr>
      <w:tr w:rsidR="00271539"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pPr>
            <w:r>
              <w:t xml:space="preserve">Request </w:t>
            </w:r>
            <w:r w:rsidRPr="002031E4">
              <w:t xml:space="preserve">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271539" w:rsidRDefault="00271539" w:rsidP="00375EA9">
            <w:pPr>
              <w:pStyle w:val="TAC"/>
            </w:pPr>
            <w:r>
              <w:t>0</w:t>
            </w:r>
          </w:p>
          <w:p w:rsidR="00271539" w:rsidRPr="003168A2" w:rsidRDefault="00271539" w:rsidP="00375EA9">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pPr>
            <w:r>
              <w:t>Request type value</w:t>
            </w:r>
          </w:p>
        </w:tc>
        <w:tc>
          <w:tcPr>
            <w:tcW w:w="1560" w:type="dxa"/>
            <w:tcBorders>
              <w:top w:val="nil"/>
              <w:left w:val="nil"/>
              <w:bottom w:val="nil"/>
              <w:right w:val="nil"/>
            </w:tcBorders>
          </w:tcPr>
          <w:p w:rsidR="00271539" w:rsidRPr="003168A2" w:rsidRDefault="00271539" w:rsidP="00375EA9">
            <w:pPr>
              <w:pStyle w:val="TAL"/>
            </w:pPr>
            <w:r w:rsidRPr="003168A2">
              <w:t>octet 1</w:t>
            </w:r>
          </w:p>
        </w:tc>
      </w:tr>
    </w:tbl>
    <w:p w:rsidR="00714943" w:rsidRPr="00BD0557" w:rsidRDefault="00714943" w:rsidP="00714943">
      <w:pPr>
        <w:pStyle w:val="TF"/>
      </w:pPr>
      <w:r w:rsidRPr="00BD0557">
        <w:t>Figure </w:t>
      </w:r>
      <w:r>
        <w:t>9</w:t>
      </w:r>
      <w:r w:rsidRPr="00BD0557">
        <w:t>.</w:t>
      </w:r>
      <w:r w:rsidR="006B19A7">
        <w:t>10</w:t>
      </w:r>
      <w:r w:rsidRPr="00BD0557">
        <w:t>.</w:t>
      </w:r>
      <w:r>
        <w:t>3</w:t>
      </w:r>
      <w:r w:rsidRPr="00BD0557">
        <w:t>.</w:t>
      </w:r>
      <w:r>
        <w:t>4</w:t>
      </w:r>
      <w:r w:rsidR="00F249F8">
        <w:t>3</w:t>
      </w:r>
      <w:r>
        <w:t>.</w:t>
      </w:r>
      <w:r w:rsidRPr="00BD0557">
        <w:t>1: Request type information element</w:t>
      </w:r>
    </w:p>
    <w:p w:rsidR="00714943" w:rsidRDefault="00714943" w:rsidP="00714943">
      <w:pPr>
        <w:pStyle w:val="TH"/>
      </w:pPr>
      <w:r>
        <w:t>Table</w:t>
      </w:r>
      <w:r w:rsidRPr="003168A2">
        <w:t> </w:t>
      </w:r>
      <w:r>
        <w:t>9.</w:t>
      </w:r>
      <w:r w:rsidR="006B19A7">
        <w:t>10</w:t>
      </w:r>
      <w:r>
        <w:t>.3.4</w:t>
      </w:r>
      <w:r w:rsidR="00F249F8">
        <w:t>3</w:t>
      </w:r>
      <w:r>
        <w:t>.1: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953"/>
        <w:gridCol w:w="33"/>
      </w:tblGrid>
      <w:tr w:rsidR="00714943" w:rsidTr="003A1791">
        <w:trPr>
          <w:gridBefore w:val="1"/>
          <w:wBefore w:w="33" w:type="dxa"/>
          <w:cantSplit/>
          <w:jc w:val="center"/>
        </w:trPr>
        <w:tc>
          <w:tcPr>
            <w:tcW w:w="7087" w:type="dxa"/>
            <w:gridSpan w:val="6"/>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gridBefore w:val="1"/>
          <w:wBefore w:w="33" w:type="dxa"/>
          <w:cantSplit/>
          <w:jc w:val="center"/>
        </w:trPr>
        <w:tc>
          <w:tcPr>
            <w:tcW w:w="7087" w:type="dxa"/>
            <w:gridSpan w:val="6"/>
            <w:tcBorders>
              <w:top w:val="nil"/>
              <w:left w:val="single" w:sz="4" w:space="0" w:color="auto"/>
              <w:bottom w:val="nil"/>
              <w:right w:val="single" w:sz="4" w:space="0" w:color="auto"/>
            </w:tcBorders>
          </w:tcPr>
          <w:p w:rsidR="00714943" w:rsidRDefault="00714943" w:rsidP="003A1791">
            <w:pPr>
              <w:pStyle w:val="TAL"/>
            </w:pPr>
          </w:p>
        </w:tc>
      </w:tr>
      <w:tr w:rsidR="00714943" w:rsidTr="003A1791">
        <w:trPr>
          <w:gridBefore w:val="1"/>
          <w:wBefore w:w="33" w:type="dxa"/>
          <w:cantSplit/>
          <w:jc w:val="center"/>
        </w:trPr>
        <w:tc>
          <w:tcPr>
            <w:tcW w:w="7087" w:type="dxa"/>
            <w:gridSpan w:val="6"/>
            <w:tcBorders>
              <w:top w:val="nil"/>
              <w:left w:val="single" w:sz="4" w:space="0" w:color="auto"/>
              <w:bottom w:val="nil"/>
              <w:right w:val="single" w:sz="4" w:space="0" w:color="auto"/>
            </w:tcBorders>
            <w:hideMark/>
          </w:tcPr>
          <w:p w:rsidR="00714943" w:rsidRDefault="00714943" w:rsidP="003A1791">
            <w:pPr>
              <w:pStyle w:val="TAL"/>
            </w:pPr>
            <w:r>
              <w:t>Bits</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H"/>
            </w:pPr>
            <w:r w:rsidRPr="003168A2">
              <w:t>3</w:t>
            </w:r>
          </w:p>
        </w:tc>
        <w:tc>
          <w:tcPr>
            <w:tcW w:w="284" w:type="dxa"/>
          </w:tcPr>
          <w:p w:rsidR="006546FA" w:rsidRPr="003168A2" w:rsidRDefault="006546FA" w:rsidP="00375EA9">
            <w:pPr>
              <w:pStyle w:val="TAH"/>
            </w:pPr>
            <w:r w:rsidRPr="003168A2">
              <w:t>2</w:t>
            </w:r>
          </w:p>
        </w:tc>
        <w:tc>
          <w:tcPr>
            <w:tcW w:w="283" w:type="dxa"/>
          </w:tcPr>
          <w:p w:rsidR="006546FA" w:rsidRPr="003168A2" w:rsidRDefault="006546FA" w:rsidP="00375EA9">
            <w:pPr>
              <w:pStyle w:val="TAH"/>
            </w:pPr>
            <w:r w:rsidRPr="003168A2">
              <w:t>1</w:t>
            </w:r>
          </w:p>
        </w:tc>
        <w:tc>
          <w:tcPr>
            <w:tcW w:w="283" w:type="dxa"/>
          </w:tcPr>
          <w:p w:rsidR="006546FA" w:rsidRPr="003168A2" w:rsidRDefault="006546FA" w:rsidP="00375EA9">
            <w:pPr>
              <w:pStyle w:val="TAH"/>
            </w:pPr>
          </w:p>
        </w:tc>
        <w:tc>
          <w:tcPr>
            <w:tcW w:w="5953" w:type="dxa"/>
          </w:tcPr>
          <w:p w:rsidR="006546FA" w:rsidRPr="003168A2" w:rsidRDefault="006546FA" w:rsidP="00375EA9">
            <w:pPr>
              <w:pStyle w:val="TAL"/>
            </w:pP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rsidRPr="003168A2">
              <w:t>0</w:t>
            </w:r>
          </w:p>
        </w:tc>
        <w:tc>
          <w:tcPr>
            <w:tcW w:w="284" w:type="dxa"/>
          </w:tcPr>
          <w:p w:rsidR="006546FA" w:rsidRPr="003168A2" w:rsidRDefault="006546FA" w:rsidP="00375EA9">
            <w:pPr>
              <w:pStyle w:val="TAC"/>
            </w:pPr>
            <w:r w:rsidRPr="003168A2">
              <w:t>0</w:t>
            </w:r>
          </w:p>
        </w:tc>
        <w:tc>
          <w:tcPr>
            <w:tcW w:w="283"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t>initial request</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rsidRPr="003168A2">
              <w:t>0</w:t>
            </w:r>
          </w:p>
        </w:tc>
        <w:tc>
          <w:tcPr>
            <w:tcW w:w="284"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r w:rsidRPr="003168A2">
              <w:t>0</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t>existing PDU session</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rsidRPr="003168A2">
              <w:t>0</w:t>
            </w:r>
          </w:p>
        </w:tc>
        <w:tc>
          <w:tcPr>
            <w:tcW w:w="284"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r w:rsidRPr="003168A2">
              <w:t>1</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rsidRPr="000C02E1">
              <w:rPr>
                <w:lang w:eastAsia="ko-KR"/>
              </w:rPr>
              <w:t>i</w:t>
            </w:r>
            <w:r w:rsidRPr="000C02E1">
              <w:rPr>
                <w:rFonts w:hint="eastAsia"/>
                <w:lang w:eastAsia="ko-KR"/>
              </w:rPr>
              <w:t>nitial</w:t>
            </w:r>
            <w:r w:rsidRPr="000C02E1">
              <w:rPr>
                <w:lang w:eastAsia="ko-KR"/>
              </w:rPr>
              <w:t xml:space="preserve"> emergency request</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Pr="003168A2" w:rsidRDefault="006546FA" w:rsidP="00375EA9">
            <w:pPr>
              <w:pStyle w:val="TAC"/>
            </w:pPr>
            <w:r>
              <w:t>1</w:t>
            </w:r>
          </w:p>
        </w:tc>
        <w:tc>
          <w:tcPr>
            <w:tcW w:w="284" w:type="dxa"/>
          </w:tcPr>
          <w:p w:rsidR="006546FA" w:rsidRPr="003168A2" w:rsidRDefault="006546FA" w:rsidP="00375EA9">
            <w:pPr>
              <w:pStyle w:val="TAC"/>
            </w:pPr>
            <w:r>
              <w:t>0</w:t>
            </w:r>
          </w:p>
        </w:tc>
        <w:tc>
          <w:tcPr>
            <w:tcW w:w="283" w:type="dxa"/>
          </w:tcPr>
          <w:p w:rsidR="006546FA" w:rsidRPr="003168A2" w:rsidRDefault="006546FA" w:rsidP="00375EA9">
            <w:pPr>
              <w:pStyle w:val="TAC"/>
            </w:pPr>
            <w:r w:rsidRPr="003168A2">
              <w:t>0</w:t>
            </w:r>
          </w:p>
        </w:tc>
        <w:tc>
          <w:tcPr>
            <w:tcW w:w="283" w:type="dxa"/>
          </w:tcPr>
          <w:p w:rsidR="006546FA" w:rsidRPr="003168A2" w:rsidRDefault="006546FA" w:rsidP="00375EA9">
            <w:pPr>
              <w:pStyle w:val="TAC"/>
            </w:pPr>
          </w:p>
        </w:tc>
        <w:tc>
          <w:tcPr>
            <w:tcW w:w="5953" w:type="dxa"/>
          </w:tcPr>
          <w:p w:rsidR="006546FA" w:rsidRPr="003168A2" w:rsidRDefault="006546FA" w:rsidP="00375EA9">
            <w:pPr>
              <w:pStyle w:val="TAL"/>
            </w:pPr>
            <w:r w:rsidRPr="000C02E1">
              <w:rPr>
                <w:lang w:eastAsia="ko-KR"/>
              </w:rPr>
              <w:t>e</w:t>
            </w:r>
            <w:r w:rsidRPr="000C02E1">
              <w:rPr>
                <w:rFonts w:hint="eastAsia"/>
                <w:lang w:eastAsia="ko-KR"/>
              </w:rPr>
              <w:t xml:space="preserve">xisting </w:t>
            </w:r>
            <w:r w:rsidRPr="000C02E1">
              <w:rPr>
                <w:lang w:eastAsia="ko-KR"/>
              </w:rPr>
              <w:t>emergency PDU session</w:t>
            </w:r>
          </w:p>
        </w:tc>
      </w:tr>
      <w:tr w:rsidR="006546FA" w:rsidRPr="003168A2" w:rsidTr="00375EA9">
        <w:tblPrEx>
          <w:tblLook w:val="0000" w:firstRow="0" w:lastRow="0" w:firstColumn="0" w:lastColumn="0" w:noHBand="0" w:noVBand="0"/>
        </w:tblPrEx>
        <w:trPr>
          <w:gridAfter w:val="1"/>
          <w:wAfter w:w="33" w:type="dxa"/>
          <w:cantSplit/>
          <w:jc w:val="center"/>
        </w:trPr>
        <w:tc>
          <w:tcPr>
            <w:tcW w:w="284" w:type="dxa"/>
            <w:gridSpan w:val="2"/>
          </w:tcPr>
          <w:p w:rsidR="006546FA" w:rsidRDefault="006546FA" w:rsidP="00375EA9">
            <w:pPr>
              <w:pStyle w:val="TAC"/>
            </w:pPr>
            <w:r>
              <w:t>1</w:t>
            </w:r>
          </w:p>
        </w:tc>
        <w:tc>
          <w:tcPr>
            <w:tcW w:w="284" w:type="dxa"/>
          </w:tcPr>
          <w:p w:rsidR="006546FA" w:rsidRDefault="006546FA" w:rsidP="00375EA9">
            <w:pPr>
              <w:pStyle w:val="TAC"/>
            </w:pPr>
            <w:r>
              <w:t>1</w:t>
            </w:r>
          </w:p>
        </w:tc>
        <w:tc>
          <w:tcPr>
            <w:tcW w:w="283" w:type="dxa"/>
          </w:tcPr>
          <w:p w:rsidR="006546FA" w:rsidRPr="003168A2" w:rsidRDefault="006546FA" w:rsidP="00375EA9">
            <w:pPr>
              <w:pStyle w:val="TAC"/>
            </w:pPr>
            <w:r>
              <w:t>1</w:t>
            </w:r>
          </w:p>
        </w:tc>
        <w:tc>
          <w:tcPr>
            <w:tcW w:w="283" w:type="dxa"/>
          </w:tcPr>
          <w:p w:rsidR="006546FA" w:rsidRPr="003168A2" w:rsidRDefault="006546FA" w:rsidP="00375EA9">
            <w:pPr>
              <w:pStyle w:val="TAC"/>
            </w:pPr>
          </w:p>
        </w:tc>
        <w:tc>
          <w:tcPr>
            <w:tcW w:w="5953" w:type="dxa"/>
          </w:tcPr>
          <w:p w:rsidR="006546FA" w:rsidRPr="000C02E1" w:rsidRDefault="006546FA" w:rsidP="00375EA9">
            <w:pPr>
              <w:pStyle w:val="TAL"/>
              <w:rPr>
                <w:lang w:eastAsia="ko-KR"/>
              </w:rPr>
            </w:pPr>
            <w:r>
              <w:rPr>
                <w:lang w:eastAsia="ko-KR"/>
              </w:rPr>
              <w:t>reserved</w:t>
            </w:r>
          </w:p>
        </w:tc>
      </w:tr>
      <w:tr w:rsidR="00714943" w:rsidTr="003A1791">
        <w:trPr>
          <w:gridBefore w:val="1"/>
          <w:wBefore w:w="33" w:type="dxa"/>
          <w:cantSplit/>
          <w:jc w:val="center"/>
        </w:trPr>
        <w:tc>
          <w:tcPr>
            <w:tcW w:w="7087" w:type="dxa"/>
            <w:gridSpan w:val="6"/>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691B57">
            <w:pPr>
              <w:pStyle w:val="TAL"/>
            </w:pPr>
            <w:r w:rsidRPr="003168A2">
              <w:t xml:space="preserve">All other values are </w:t>
            </w:r>
            <w:r w:rsidR="006546FA" w:rsidRPr="003168A2">
              <w:t xml:space="preserve">unused and shall be interpreted as </w:t>
            </w:r>
            <w:r w:rsidR="005A0408">
              <w:t>“</w:t>
            </w:r>
            <w:r w:rsidR="006546FA">
              <w:t>initial request</w:t>
            </w:r>
            <w:r w:rsidR="005A0408">
              <w:t>”</w:t>
            </w:r>
            <w:r w:rsidR="006546FA">
              <w:t>, if received by the network</w:t>
            </w:r>
            <w:r w:rsidRPr="003168A2">
              <w:t>.</w:t>
            </w:r>
          </w:p>
        </w:tc>
      </w:tr>
    </w:tbl>
    <w:p w:rsidR="00714943" w:rsidRDefault="00714943" w:rsidP="00714943"/>
    <w:p w:rsidR="003E0676" w:rsidRDefault="00C14872">
      <w:pPr>
        <w:pStyle w:val="Heading4"/>
      </w:pPr>
      <w:bookmarkStart w:id="1364" w:name="_Toc508877433"/>
      <w:bookmarkStart w:id="1365" w:name="_Toc516214964"/>
      <w:r>
        <w:t>9</w:t>
      </w:r>
      <w:r w:rsidR="000F7585">
        <w:t>.</w:t>
      </w:r>
      <w:r w:rsidR="006B19A7">
        <w:t>10</w:t>
      </w:r>
      <w:r w:rsidR="000F7585">
        <w:t>.3</w:t>
      </w:r>
      <w:r>
        <w:t>.</w:t>
      </w:r>
      <w:r w:rsidR="00714943">
        <w:t>4</w:t>
      </w:r>
      <w:r w:rsidR="00F249F8">
        <w:t>4</w:t>
      </w:r>
      <w:r w:rsidR="000F7585">
        <w:tab/>
        <w:t>S1 UE network capability</w:t>
      </w:r>
      <w:bookmarkEnd w:id="1364"/>
      <w:bookmarkEnd w:id="1365"/>
    </w:p>
    <w:p w:rsidR="000F7585" w:rsidRPr="003168A2" w:rsidRDefault="000F7585" w:rsidP="000F7585">
      <w:r w:rsidRPr="003168A2">
        <w:t>See subclause </w:t>
      </w:r>
      <w:r>
        <w:t>9.9.3.34 in 3GPP TS 24.301</w:t>
      </w:r>
      <w:r w:rsidRPr="003168A2">
        <w:t> [</w:t>
      </w:r>
      <w:r w:rsidR="00570E57">
        <w:t>1</w:t>
      </w:r>
      <w:r w:rsidR="00E04A35">
        <w:t>5</w:t>
      </w:r>
      <w:r w:rsidRPr="003168A2">
        <w:t>].</w:t>
      </w:r>
    </w:p>
    <w:p w:rsidR="003E0676" w:rsidRDefault="00D84E90">
      <w:pPr>
        <w:pStyle w:val="Heading4"/>
      </w:pPr>
      <w:bookmarkStart w:id="1366" w:name="_Toc508877436"/>
      <w:bookmarkStart w:id="1367" w:name="_Toc516214965"/>
      <w:r>
        <w:t>9</w:t>
      </w:r>
      <w:r w:rsidR="0060661A">
        <w:t>.</w:t>
      </w:r>
      <w:r w:rsidR="006B19A7">
        <w:t>10</w:t>
      </w:r>
      <w:r w:rsidR="0060661A">
        <w:t>.</w:t>
      </w:r>
      <w:r>
        <w:t>3.</w:t>
      </w:r>
      <w:r w:rsidR="00714943">
        <w:t>4</w:t>
      </w:r>
      <w:r w:rsidR="00F249F8">
        <w:t>5</w:t>
      </w:r>
      <w:r w:rsidR="0060661A" w:rsidRPr="003168A2">
        <w:tab/>
      </w:r>
      <w:r w:rsidR="0060661A">
        <w:t>Service area list</w:t>
      </w:r>
      <w:bookmarkEnd w:id="1366"/>
      <w:bookmarkEnd w:id="1367"/>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5A0408">
        <w:t>“</w:t>
      </w:r>
      <w:r>
        <w:t>00</w:t>
      </w:r>
      <w:r w:rsidR="005A0408">
        <w:t>”</w:t>
      </w:r>
      <w:r>
        <w:t xml:space="preserve"> and </w:t>
      </w:r>
      <w:r w:rsidR="005A0408">
        <w:t>“</w:t>
      </w:r>
      <w:r w:rsidRPr="003168A2">
        <w:t>01</w:t>
      </w:r>
      <w:r w:rsidR="005A0408">
        <w:t>”</w:t>
      </w:r>
      <w:r w:rsidRPr="003168A2">
        <w:t xml:space="preserve"> allow a more compact encoding, when the different TAIs are sharing the PLMN identity.</w:t>
      </w:r>
      <w:r>
        <w:t xml:space="preserve"> The lists of type </w:t>
      </w:r>
      <w:r w:rsidR="005A0408">
        <w:t>“</w:t>
      </w:r>
      <w:r>
        <w:t>11</w:t>
      </w:r>
      <w:r w:rsidR="005A0408">
        <w:t>”</w:t>
      </w:r>
      <w:r>
        <w:t xml:space="preserve">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6B19A7">
        <w:t>10</w:t>
      </w:r>
      <w:r>
        <w:t>.</w:t>
      </w:r>
      <w:r w:rsidR="00D84E90">
        <w:t>3</w:t>
      </w:r>
      <w:r w:rsidRPr="003168A2">
        <w:t>.</w:t>
      </w:r>
      <w:r w:rsidR="00714943">
        <w:t>4</w:t>
      </w:r>
      <w:r w:rsidR="00F249F8">
        <w:t>5</w:t>
      </w:r>
      <w:r w:rsidR="00D84E90">
        <w:t>.</w:t>
      </w:r>
      <w:r w:rsidRPr="003168A2">
        <w:t>1, figure </w:t>
      </w:r>
      <w:r w:rsidR="00D84E90">
        <w:t>9</w:t>
      </w:r>
      <w:r>
        <w:t>.</w:t>
      </w:r>
      <w:r w:rsidR="006B19A7">
        <w:t>10</w:t>
      </w:r>
      <w:r>
        <w:t>.</w:t>
      </w:r>
      <w:r w:rsidR="00D84E90">
        <w:t>3</w:t>
      </w:r>
      <w:r w:rsidRPr="003168A2">
        <w:t>.</w:t>
      </w:r>
      <w:r w:rsidR="00714943">
        <w:t>4</w:t>
      </w:r>
      <w:r w:rsidR="00F249F8">
        <w:t>5</w:t>
      </w:r>
      <w:r w:rsidR="00D84E90">
        <w:t>.</w:t>
      </w:r>
      <w:r w:rsidRPr="003168A2">
        <w:t>2, figure </w:t>
      </w:r>
      <w:r w:rsidR="00D84E90">
        <w:t>9</w:t>
      </w:r>
      <w:r>
        <w:t>.</w:t>
      </w:r>
      <w:r w:rsidR="006B19A7">
        <w:t>10</w:t>
      </w:r>
      <w:r>
        <w:t>.</w:t>
      </w:r>
      <w:r w:rsidR="00D84E90">
        <w:t>3</w:t>
      </w:r>
      <w:r w:rsidRPr="003168A2">
        <w:t>.</w:t>
      </w:r>
      <w:r w:rsidR="00714943">
        <w:t>4</w:t>
      </w:r>
      <w:r w:rsidR="00F249F8">
        <w:t>5</w:t>
      </w:r>
      <w:r w:rsidR="00D84E90">
        <w:t>.</w:t>
      </w:r>
      <w:r w:rsidRPr="003168A2">
        <w:t>3, figure </w:t>
      </w:r>
      <w:r w:rsidR="00D84E90">
        <w:t>9</w:t>
      </w:r>
      <w:r>
        <w:t>.</w:t>
      </w:r>
      <w:r w:rsidR="006B19A7">
        <w:t>10</w:t>
      </w:r>
      <w:r>
        <w:t>.</w:t>
      </w:r>
      <w:r w:rsidR="00D84E90">
        <w:t>3</w:t>
      </w:r>
      <w:r w:rsidRPr="003168A2">
        <w:t>.</w:t>
      </w:r>
      <w:r w:rsidR="00714943">
        <w:t>4</w:t>
      </w:r>
      <w:r w:rsidR="00F249F8">
        <w:t>5</w:t>
      </w:r>
      <w:r w:rsidR="00D84E90">
        <w:t>.</w:t>
      </w:r>
      <w:r w:rsidRPr="003168A2">
        <w:t>4</w:t>
      </w:r>
      <w:r>
        <w:t xml:space="preserve">, </w:t>
      </w:r>
      <w:r w:rsidRPr="003168A2">
        <w:t>figure </w:t>
      </w:r>
      <w:r w:rsidR="00D84E90">
        <w:t>9</w:t>
      </w:r>
      <w:r>
        <w:t>.</w:t>
      </w:r>
      <w:r w:rsidR="006B19A7">
        <w:t>10</w:t>
      </w:r>
      <w:r>
        <w:t>.</w:t>
      </w:r>
      <w:r w:rsidR="00D84E90">
        <w:t>3</w:t>
      </w:r>
      <w:r>
        <w:t>.</w:t>
      </w:r>
      <w:r w:rsidR="00714943">
        <w:t>4</w:t>
      </w:r>
      <w:r w:rsidR="00F249F8">
        <w:t>5</w:t>
      </w:r>
      <w:r w:rsidR="00D84E90">
        <w:t>.</w:t>
      </w:r>
      <w:r>
        <w:t>5</w:t>
      </w:r>
      <w:r w:rsidRPr="003168A2">
        <w:t xml:space="preserve"> and table </w:t>
      </w:r>
      <w:r w:rsidR="00D84E90">
        <w:t>9</w:t>
      </w:r>
      <w:r>
        <w:t>.</w:t>
      </w:r>
      <w:r w:rsidR="006B19A7">
        <w:t>10</w:t>
      </w:r>
      <w:r>
        <w:t>.</w:t>
      </w:r>
      <w:r w:rsidR="00D84E90">
        <w:t>3</w:t>
      </w:r>
      <w:r w:rsidRPr="003168A2">
        <w:t>.</w:t>
      </w:r>
      <w:r w:rsidR="00714943">
        <w:t>4</w:t>
      </w:r>
      <w:r w:rsidR="00F249F8">
        <w:t>5</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 xml:space="preserve">ctets and a maximum length of </w:t>
      </w:r>
      <w:r w:rsidR="00124A39">
        <w:t>114</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6"/>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1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7</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3</w:t>
            </w:r>
            <w:r w:rsidRPr="003168A2">
              <w:t>k+</w:t>
            </w:r>
            <w:r w:rsidR="00124A39">
              <w:t>2</w:t>
            </w:r>
            <w:r w:rsidRPr="003168A2">
              <w:t>*</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k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3k+3*</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3</w:t>
            </w:r>
            <w:r w:rsidRPr="003168A2">
              <w:t>k+4*</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 xml:space="preserve">2: Partial service area list – type of list = </w:t>
      </w:r>
      <w:r w:rsidR="005A0408">
        <w:t>“</w:t>
      </w:r>
      <w:r w:rsidRPr="00BD0557">
        <w:t>00</w:t>
      </w:r>
      <w:r w:rsidR="005A0408">
        <w: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124A39">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124A39">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cantSplit/>
          <w:jc w:val="center"/>
        </w:trPr>
        <w:tc>
          <w:tcPr>
            <w:tcW w:w="5672" w:type="dxa"/>
            <w:gridSpan w:val="8"/>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1 (continued)</w:t>
            </w:r>
          </w:p>
        </w:tc>
        <w:tc>
          <w:tcPr>
            <w:tcW w:w="1346" w:type="dxa"/>
          </w:tcPr>
          <w:p w:rsidR="00124A39" w:rsidRPr="00AA7D2C" w:rsidRDefault="00124A39" w:rsidP="00124A39">
            <w:pPr>
              <w:pStyle w:val="TAL"/>
            </w:pPr>
          </w:p>
          <w:p w:rsidR="00124A39" w:rsidRPr="00AA7D2C" w:rsidRDefault="00124A39" w:rsidP="00124A39">
            <w:pPr>
              <w:pStyle w:val="TAL"/>
            </w:pPr>
            <w:r w:rsidRPr="00AA7D2C">
              <w:t>octet 7</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 xml:space="preserve">3: Partial service area list – type of list = </w:t>
      </w:r>
      <w:r w:rsidR="005A0408">
        <w:t>“</w:t>
      </w:r>
      <w:r w:rsidRPr="00BD0557">
        <w:t>01</w:t>
      </w:r>
      <w:r w:rsidR="005A0408">
        <w: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6"/>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1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7</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8</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9</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10</w:t>
            </w: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r w:rsidR="00124A39">
              <w:t>1</w:t>
            </w: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r w:rsidR="00124A39">
              <w:t>2</w:t>
            </w:r>
            <w:r w:rsidRPr="003168A2">
              <w:t>*</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2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13*</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4</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3</w:t>
            </w:r>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2</w:t>
            </w: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w:t>
            </w:r>
            <w:r w:rsidR="00124A39">
              <w:t>-1</w:t>
            </w:r>
          </w:p>
        </w:tc>
      </w:tr>
      <w:tr w:rsidR="00124A39" w:rsidRPr="00AA7D2C" w:rsidTr="00124A39">
        <w:trPr>
          <w:gridAfter w:val="1"/>
          <w:wAfter w:w="28" w:type="dxa"/>
          <w:cantSplit/>
          <w:jc w:val="center"/>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pPr>
          </w:p>
          <w:p w:rsidR="00124A39" w:rsidRPr="00AA7D2C" w:rsidRDefault="00124A39" w:rsidP="00124A39">
            <w:pPr>
              <w:pStyle w:val="TAC"/>
            </w:pPr>
            <w:r w:rsidRPr="00AA7D2C">
              <w:t>TAC k (continued)</w:t>
            </w:r>
          </w:p>
        </w:tc>
        <w:tc>
          <w:tcPr>
            <w:tcW w:w="1346" w:type="dxa"/>
            <w:gridSpan w:val="2"/>
          </w:tcPr>
          <w:p w:rsidR="00124A39" w:rsidRPr="00AA7D2C" w:rsidRDefault="00124A39" w:rsidP="00124A39">
            <w:pPr>
              <w:pStyle w:val="TAL"/>
            </w:pPr>
          </w:p>
          <w:p w:rsidR="00124A39" w:rsidRPr="00AA7D2C" w:rsidRDefault="00124A39" w:rsidP="00124A39">
            <w:pPr>
              <w:pStyle w:val="TAL"/>
            </w:pPr>
            <w:r w:rsidRPr="00AA7D2C">
              <w:t>octet 6k*</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r w:rsidR="00124A39">
              <w:t>6</w:t>
            </w:r>
            <w:r w:rsidRPr="003168A2">
              <w:t>k+1*</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 xml:space="preserve">4: Partial service area list – type of list = </w:t>
      </w:r>
      <w:r w:rsidR="005A0408">
        <w:t>“</w:t>
      </w:r>
      <w:r w:rsidRPr="00BD0557">
        <w:t>10</w:t>
      </w:r>
      <w:r w:rsidR="005A0408">
        <w: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6B19A7">
        <w:t>10</w:t>
      </w:r>
      <w:r w:rsidRPr="00BD0557">
        <w:t>.</w:t>
      </w:r>
      <w:r w:rsidR="00D84E90">
        <w:t>3</w:t>
      </w:r>
      <w:r w:rsidRPr="00BD0557">
        <w:t>.</w:t>
      </w:r>
      <w:r w:rsidR="00714943">
        <w:t>4</w:t>
      </w:r>
      <w:r w:rsidR="00F249F8">
        <w:t>5</w:t>
      </w:r>
      <w:r w:rsidR="00D84E90">
        <w:t>.</w:t>
      </w:r>
      <w:r w:rsidRPr="00BD0557">
        <w:t xml:space="preserve">5: Partial service area list – type of list = </w:t>
      </w:r>
      <w:r w:rsidR="005A0408">
        <w:t>“</w:t>
      </w:r>
      <w:r w:rsidRPr="00BD0557">
        <w:t>11</w:t>
      </w:r>
      <w:r w:rsidR="005A0408">
        <w:t>”</w:t>
      </w:r>
    </w:p>
    <w:p w:rsidR="003F7897" w:rsidRPr="003168A2" w:rsidRDefault="003F7897" w:rsidP="003F7897">
      <w:pPr>
        <w:pStyle w:val="TH"/>
      </w:pPr>
      <w:r>
        <w:lastRenderedPageBreak/>
        <w:t>Table </w:t>
      </w:r>
      <w:r w:rsidRPr="00701185">
        <w:t>9.</w:t>
      </w:r>
      <w:r w:rsidR="006B19A7">
        <w:t>10</w:t>
      </w:r>
      <w:r w:rsidRPr="00701185">
        <w:t>.3.</w:t>
      </w:r>
      <w:r w:rsidR="00714943">
        <w:t>4</w:t>
      </w:r>
      <w:r w:rsidR="00F249F8">
        <w:t>5</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Value part of the </w:t>
            </w:r>
            <w:r>
              <w:t>Service area</w:t>
            </w:r>
            <w:r w:rsidRPr="003168A2">
              <w:t xml:space="preserve"> list information element (octet</w:t>
            </w:r>
            <w:r w:rsidR="00124A39">
              <w:t>s</w:t>
            </w:r>
            <w:r w:rsidRPr="003168A2">
              <w:t xml:space="preserve">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w:t>
            </w:r>
            <w:r w:rsidR="005A0408">
              <w:t>‘</w:t>
            </w:r>
            <w:r w:rsidRPr="003168A2">
              <w:t>type of list</w:t>
            </w:r>
            <w:r w:rsidR="005A0408">
              <w:t>’</w:t>
            </w:r>
            <w:r w:rsidRPr="003168A2">
              <w:t xml:space="preserve"> field and the </w:t>
            </w:r>
            <w:r w:rsidR="005A0408">
              <w:t>‘</w:t>
            </w:r>
            <w:r w:rsidRPr="003168A2">
              <w:t>number of elements</w:t>
            </w:r>
            <w:r w:rsidR="005A0408">
              <w:t>’</w:t>
            </w:r>
            <w:r w:rsidRPr="003168A2">
              <w:t xml:space="preserve">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w:t>
            </w:r>
            <w:r w:rsidR="005A0408">
              <w:t>“</w:t>
            </w:r>
            <w:r>
              <w:t>0</w:t>
            </w:r>
            <w:r w:rsidR="005A0408">
              <w:t>”</w:t>
            </w:r>
            <w:r>
              <w:t xml:space="preserve">, TAIs contained in all </w:t>
            </w:r>
            <w:r w:rsidRPr="003168A2">
              <w:t xml:space="preserve">partial </w:t>
            </w:r>
            <w:r>
              <w:t>service area</w:t>
            </w:r>
            <w:r w:rsidRPr="003168A2">
              <w:t xml:space="preserve"> list</w:t>
            </w:r>
            <w:r>
              <w:t xml:space="preserve">s are in the allowed area. For allowed type </w:t>
            </w:r>
            <w:r w:rsidR="005A0408">
              <w:t>“</w:t>
            </w:r>
            <w:r>
              <w:t>1</w:t>
            </w:r>
            <w:r w:rsidR="005A0408">
              <w:t>”</w:t>
            </w:r>
            <w:r>
              <w:t xml:space="preserve">,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 xml:space="preserve">For type of list = </w:t>
            </w:r>
            <w:r w:rsidR="005A0408">
              <w:t>“</w:t>
            </w:r>
            <w:r w:rsidRPr="003168A2">
              <w:t>00</w:t>
            </w:r>
            <w:r w:rsidR="005A0408">
              <w:t>”</w:t>
            </w:r>
            <w:r w:rsidRPr="003168A2">
              <w:t xml:space="preserve">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r w:rsidR="00754A7E">
              <w:t>s</w:t>
            </w:r>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r w:rsidR="00754A7E">
              <w:t xml:space="preserve">…, </w:t>
            </w:r>
            <w:r w:rsidRPr="003168A2">
              <w:t>k:</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r w:rsidR="00754A7E">
              <w:t>s</w:t>
            </w:r>
            <w:r w:rsidRPr="003168A2">
              <w:t xml:space="preserve"> </w:t>
            </w:r>
            <w:r w:rsidR="00754A7E">
              <w:t>3</w:t>
            </w:r>
            <w:r w:rsidRPr="003168A2">
              <w:t>j+</w:t>
            </w:r>
            <w:r w:rsidR="00754A7E">
              <w:t>2</w:t>
            </w:r>
            <w:r w:rsidRPr="003168A2">
              <w:t xml:space="preserve"> </w:t>
            </w:r>
            <w:r w:rsidR="00754A7E">
              <w:t>to</w:t>
            </w:r>
            <w:r w:rsidRPr="003168A2">
              <w:t xml:space="preserve"> </w:t>
            </w:r>
            <w:r w:rsidR="00754A7E">
              <w:t>3</w:t>
            </w:r>
            <w:r w:rsidRPr="003168A2">
              <w:t xml:space="preserve">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 xml:space="preserve">For type of list = </w:t>
            </w:r>
            <w:r w:rsidR="005A0408">
              <w:t>“</w:t>
            </w:r>
            <w:r w:rsidRPr="003168A2">
              <w:t>01</w:t>
            </w:r>
            <w:r w:rsidR="005A0408">
              <w:t>”</w:t>
            </w:r>
            <w:r w:rsidRPr="003168A2">
              <w:t xml:space="preserve">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r w:rsidR="00754A7E">
              <w:t>s</w:t>
            </w:r>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r w:rsidR="00754A7E">
              <w:t>s</w:t>
            </w:r>
            <w:r w:rsidRPr="003168A2">
              <w:t xml:space="preserve"> 5 </w:t>
            </w:r>
            <w:r w:rsidR="00754A7E">
              <w:t>to 7</w:t>
            </w:r>
            <w:r w:rsidRPr="003168A2">
              <w:t xml:space="preserve">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 xml:space="preserve">For type of list = </w:t>
            </w:r>
            <w:r w:rsidR="005A0408">
              <w:t>“</w:t>
            </w:r>
            <w:r w:rsidRPr="003168A2">
              <w:t>10</w:t>
            </w:r>
            <w:r w:rsidR="005A0408">
              <w:t>”</w:t>
            </w:r>
            <w:r w:rsidRPr="003168A2">
              <w:t xml:space="preserve">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r w:rsidR="00754A7E">
              <w:t xml:space="preserve">…, </w:t>
            </w:r>
            <w:r w:rsidRPr="003168A2">
              <w:t>k.</w:t>
            </w:r>
          </w:p>
        </w:tc>
      </w:tr>
      <w:tr w:rsidR="003F7897" w:rsidRPr="003168A2" w:rsidDel="00F33BAB" w:rsidTr="00F033ED">
        <w:trPr>
          <w:cantSplit/>
          <w:jc w:val="center"/>
        </w:trPr>
        <w:tc>
          <w:tcPr>
            <w:tcW w:w="7094" w:type="dxa"/>
            <w:gridSpan w:val="6"/>
          </w:tcPr>
          <w:p w:rsidR="003F7897" w:rsidRPr="003168A2" w:rsidDel="00F33BAB" w:rsidRDefault="003F7897" w:rsidP="00754A7E">
            <w:pPr>
              <w:pStyle w:val="TAL"/>
            </w:pPr>
            <w:r w:rsidRPr="003168A2">
              <w:t>octet</w:t>
            </w:r>
            <w:r w:rsidR="00754A7E">
              <w:t>s</w:t>
            </w:r>
            <w:r w:rsidRPr="003168A2">
              <w:t xml:space="preserve"> </w:t>
            </w:r>
            <w:r w:rsidR="00754A7E">
              <w:t>6</w:t>
            </w:r>
            <w:r w:rsidRPr="003168A2">
              <w:t>j-</w:t>
            </w:r>
            <w:r w:rsidR="00754A7E">
              <w:t>4</w:t>
            </w:r>
            <w:r w:rsidRPr="003168A2">
              <w:t xml:space="preserve"> to </w:t>
            </w:r>
            <w:r w:rsidR="00754A7E">
              <w:t>6</w:t>
            </w:r>
            <w:r w:rsidRPr="003168A2">
              <w:t>j-1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r w:rsidR="00754A7E">
              <w:t>s</w:t>
            </w:r>
            <w:r w:rsidRPr="003168A2">
              <w:t xml:space="preserve"> </w:t>
            </w:r>
            <w:r w:rsidR="00754A7E">
              <w:t>6</w:t>
            </w:r>
            <w:r w:rsidRPr="003168A2">
              <w:t>j</w:t>
            </w:r>
            <w:r w:rsidR="00754A7E">
              <w:t>-1</w:t>
            </w:r>
            <w:r w:rsidRPr="003168A2">
              <w:t xml:space="preserve"> </w:t>
            </w:r>
            <w:r w:rsidR="00754A7E">
              <w:t>to</w:t>
            </w:r>
            <w:r w:rsidRPr="003168A2">
              <w:t xml:space="preserve"> </w:t>
            </w:r>
            <w:r w:rsidR="00754A7E">
              <w:t>6</w:t>
            </w:r>
            <w:r w:rsidRPr="003168A2">
              <w:t>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For type of list = </w:t>
            </w:r>
            <w:r w:rsidR="005A0408">
              <w:t>“</w:t>
            </w:r>
            <w:r>
              <w:t>11</w:t>
            </w:r>
            <w:r w:rsidR="005A0408">
              <w:t>”</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w:t>
            </w:r>
            <w:r w:rsidR="005A0408">
              <w:t>“</w:t>
            </w:r>
            <w:r>
              <w:t>0</w:t>
            </w:r>
            <w:r w:rsidR="005A0408">
              <w:t>”</w:t>
            </w:r>
            <w:r>
              <w:t xml:space="preserve">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w:t>
            </w:r>
            <w:r w:rsidR="00754A7E">
              <w:t>s</w:t>
            </w:r>
            <w:r w:rsidRPr="003168A2">
              <w:t xml:space="preserve"> 2 to 4 contain the MCC+MNC</w:t>
            </w:r>
            <w:r>
              <w:t>.</w:t>
            </w:r>
          </w:p>
          <w:p w:rsidR="003F7897" w:rsidRPr="003168A2" w:rsidRDefault="003F7897" w:rsidP="00F033ED">
            <w:pPr>
              <w:pStyle w:val="TAL"/>
            </w:pPr>
            <w:r>
              <w:t xml:space="preserve">If allowed type is coded as </w:t>
            </w:r>
            <w:r w:rsidR="005A0408">
              <w:t>“</w:t>
            </w:r>
            <w:r>
              <w:t>1</w:t>
            </w:r>
            <w:r w:rsidR="005A0408">
              <w:t>”</w:t>
            </w:r>
            <w:r>
              <w:t xml:space="preserve">, it shall </w:t>
            </w:r>
            <w:r w:rsidRPr="00ED2EF4">
              <w:t>be interpreted as</w:t>
            </w:r>
            <w:r>
              <w:t xml:space="preserve"> </w:t>
            </w:r>
            <w:r w:rsidR="005A0408">
              <w:t>“</w:t>
            </w:r>
            <w:r>
              <w:t>0</w:t>
            </w:r>
            <w:r w:rsidR="005A0408">
              <w:t>”</w:t>
            </w:r>
            <w:r>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coding of this field is the responsibility of each administration but BCD coding shall be used. The MNC shall consist of 2 or 3 digits. If a network operator decides to use only two digits in the MNC, MNC digit 3 shall be coded as </w:t>
            </w:r>
            <w:r w:rsidR="005A0408">
              <w:t>“</w:t>
            </w:r>
            <w:r w:rsidRPr="003168A2">
              <w:t>1111</w:t>
            </w:r>
            <w:r w:rsidR="005A0408">
              <w:t>”</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In the TAC field bit 8 of the first octet is the most significant bit and bit 1 of </w:t>
            </w:r>
            <w:r w:rsidR="00754A7E">
              <w:t>the third</w:t>
            </w:r>
            <w:r w:rsidRPr="003168A2">
              <w:t xml:space="preserve"> octet the least significant bit.</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The coding of the tracking area code is the responsibility of each administration. Coding using full hexadecimal representation may be used. The tracking area code consists of </w:t>
            </w:r>
            <w:r w:rsidR="00754A7E">
              <w:t>3</w:t>
            </w:r>
            <w:r w:rsidRPr="003168A2">
              <w:t xml:space="preserve">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754A7E">
            <w:pPr>
              <w:pStyle w:val="TAN"/>
            </w:pPr>
            <w:r>
              <w:t>NOTE:</w:t>
            </w:r>
            <w:r w:rsidRPr="003168A2">
              <w:tab/>
            </w:r>
            <w:r>
              <w:t xml:space="preserve">If the </w:t>
            </w:r>
            <w:r w:rsidR="005A0408">
              <w:t>“</w:t>
            </w:r>
            <w:r w:rsidRPr="003168A2">
              <w:rPr>
                <w:lang w:eastAsia="ja-JP"/>
              </w:rPr>
              <w:t>list of TAIs belonging to different PLMNs</w:t>
            </w:r>
            <w:r w:rsidR="005A0408">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3F7897" w:rsidRPr="002F3BD1" w:rsidRDefault="003F7897" w:rsidP="003F7897">
      <w:pPr>
        <w:rPr>
          <w:noProof/>
        </w:rPr>
      </w:pPr>
    </w:p>
    <w:p w:rsidR="00714943" w:rsidRPr="00FE320E" w:rsidRDefault="00714943" w:rsidP="00714943">
      <w:pPr>
        <w:pStyle w:val="Heading4"/>
      </w:pPr>
      <w:bookmarkStart w:id="1368" w:name="_Toc508877437"/>
      <w:bookmarkStart w:id="1369" w:name="_Toc516214966"/>
      <w:r>
        <w:t>9.</w:t>
      </w:r>
      <w:r w:rsidR="006B19A7">
        <w:t>10</w:t>
      </w:r>
      <w:r>
        <w:t>.3.</w:t>
      </w:r>
      <w:r w:rsidR="000C7FE9">
        <w:t>4</w:t>
      </w:r>
      <w:r w:rsidR="00F249F8">
        <w:t>6</w:t>
      </w:r>
      <w:r w:rsidRPr="00FE320E">
        <w:tab/>
        <w:t>Service type</w:t>
      </w:r>
      <w:bookmarkEnd w:id="1368"/>
      <w:bookmarkEnd w:id="1369"/>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w:t>
      </w:r>
      <w:r w:rsidR="006B19A7">
        <w:t>10</w:t>
      </w:r>
      <w:r>
        <w:t>.3.</w:t>
      </w:r>
      <w:r w:rsidR="000C7FE9">
        <w:t>4</w:t>
      </w:r>
      <w:r w:rsidR="00F249F8">
        <w:t>6</w:t>
      </w:r>
      <w:r>
        <w:t>.1</w:t>
      </w:r>
      <w:r w:rsidRPr="00FE320E">
        <w:t xml:space="preserve"> and table </w:t>
      </w:r>
      <w:r>
        <w:t>9.</w:t>
      </w:r>
      <w:r w:rsidR="006B19A7">
        <w:t>10</w:t>
      </w:r>
      <w:r>
        <w:t>.3.</w:t>
      </w:r>
      <w:r w:rsidR="000C7FE9">
        <w:t>4</w:t>
      </w:r>
      <w:r w:rsidR="00F249F8">
        <w:t>6</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714943" w:rsidRPr="00FE320E" w:rsidTr="003A1791">
        <w:trPr>
          <w:gridBefore w:val="1"/>
          <w:wBefore w:w="28" w:type="dxa"/>
          <w:cantSplit/>
          <w:jc w:val="center"/>
        </w:trPr>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709" w:type="dxa"/>
            <w:gridSpan w:val="2"/>
            <w:tcBorders>
              <w:top w:val="nil"/>
              <w:left w:val="nil"/>
              <w:bottom w:val="nil"/>
              <w:right w:val="nil"/>
            </w:tcBorders>
          </w:tcPr>
          <w:p w:rsidR="00714943" w:rsidRPr="00FE320E" w:rsidRDefault="00714943" w:rsidP="003A1791">
            <w:pPr>
              <w:pStyle w:val="TAC"/>
            </w:pPr>
          </w:p>
        </w:tc>
        <w:tc>
          <w:tcPr>
            <w:tcW w:w="1560" w:type="dxa"/>
            <w:gridSpan w:val="2"/>
            <w:tcBorders>
              <w:top w:val="nil"/>
              <w:left w:val="nil"/>
              <w:bottom w:val="nil"/>
              <w:right w:val="nil"/>
            </w:tcBorders>
          </w:tcPr>
          <w:p w:rsidR="00714943" w:rsidRPr="00FE320E" w:rsidRDefault="00714943" w:rsidP="003A1791">
            <w:pPr>
              <w:pStyle w:val="TAL"/>
            </w:pPr>
          </w:p>
        </w:tc>
      </w:tr>
      <w:tr w:rsidR="00714943" w:rsidRPr="00FE320E" w:rsidTr="003A1791">
        <w:trPr>
          <w:gridBefore w:val="1"/>
          <w:wBefore w:w="28" w:type="dxa"/>
          <w:cantSplit/>
          <w:jc w:val="center"/>
        </w:trPr>
        <w:tc>
          <w:tcPr>
            <w:tcW w:w="2836" w:type="dxa"/>
            <w:gridSpan w:val="8"/>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p>
        </w:tc>
        <w:tc>
          <w:tcPr>
            <w:tcW w:w="709" w:type="dxa"/>
            <w:gridSpan w:val="2"/>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p>
        </w:tc>
        <w:tc>
          <w:tcPr>
            <w:tcW w:w="2127" w:type="dxa"/>
            <w:gridSpan w:val="6"/>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p>
        </w:tc>
        <w:tc>
          <w:tcPr>
            <w:tcW w:w="1560" w:type="dxa"/>
            <w:gridSpan w:val="2"/>
            <w:tcBorders>
              <w:top w:val="nil"/>
              <w:left w:val="nil"/>
              <w:bottom w:val="nil"/>
              <w:right w:val="nil"/>
            </w:tcBorders>
          </w:tcPr>
          <w:p w:rsidR="00714943" w:rsidRPr="00FE320E" w:rsidRDefault="00714943" w:rsidP="003A1791">
            <w:pPr>
              <w:pStyle w:val="TAL"/>
            </w:pPr>
          </w:p>
        </w:tc>
      </w:tr>
      <w:tr w:rsidR="00AA058B" w:rsidRPr="003168A2" w:rsidTr="00DC5EAD">
        <w:trPr>
          <w:gridAfter w:val="1"/>
          <w:wAfter w:w="28" w:type="dxa"/>
          <w:cantSplit/>
          <w:jc w:val="center"/>
        </w:trPr>
        <w:tc>
          <w:tcPr>
            <w:tcW w:w="709" w:type="dxa"/>
            <w:gridSpan w:val="2"/>
            <w:tcBorders>
              <w:top w:val="nil"/>
              <w:left w:val="nil"/>
              <w:bottom w:val="nil"/>
              <w:right w:val="nil"/>
            </w:tcBorders>
          </w:tcPr>
          <w:p w:rsidR="00AA058B" w:rsidRPr="003168A2" w:rsidRDefault="00AA058B" w:rsidP="00DC5EAD">
            <w:pPr>
              <w:pStyle w:val="TAC"/>
            </w:pPr>
            <w:r w:rsidRPr="003168A2">
              <w:t>8</w:t>
            </w:r>
          </w:p>
        </w:tc>
        <w:tc>
          <w:tcPr>
            <w:tcW w:w="709" w:type="dxa"/>
            <w:gridSpan w:val="2"/>
            <w:tcBorders>
              <w:top w:val="nil"/>
              <w:left w:val="nil"/>
              <w:bottom w:val="nil"/>
              <w:right w:val="nil"/>
            </w:tcBorders>
          </w:tcPr>
          <w:p w:rsidR="00AA058B" w:rsidRPr="003168A2" w:rsidRDefault="00AA058B" w:rsidP="00DC5EAD">
            <w:pPr>
              <w:pStyle w:val="TAC"/>
            </w:pPr>
            <w:r w:rsidRPr="003168A2">
              <w:t>7</w:t>
            </w:r>
          </w:p>
        </w:tc>
        <w:tc>
          <w:tcPr>
            <w:tcW w:w="709" w:type="dxa"/>
            <w:gridSpan w:val="2"/>
            <w:tcBorders>
              <w:top w:val="nil"/>
              <w:left w:val="nil"/>
              <w:bottom w:val="nil"/>
              <w:right w:val="nil"/>
            </w:tcBorders>
          </w:tcPr>
          <w:p w:rsidR="00AA058B" w:rsidRPr="003168A2" w:rsidRDefault="00AA058B" w:rsidP="00DC5EAD">
            <w:pPr>
              <w:pStyle w:val="TAC"/>
            </w:pPr>
            <w:r w:rsidRPr="003168A2">
              <w:t>6</w:t>
            </w:r>
          </w:p>
        </w:tc>
        <w:tc>
          <w:tcPr>
            <w:tcW w:w="709" w:type="dxa"/>
            <w:gridSpan w:val="2"/>
            <w:tcBorders>
              <w:top w:val="nil"/>
              <w:left w:val="nil"/>
              <w:bottom w:val="nil"/>
              <w:right w:val="nil"/>
            </w:tcBorders>
          </w:tcPr>
          <w:p w:rsidR="00AA058B" w:rsidRPr="003168A2" w:rsidRDefault="00AA058B" w:rsidP="00DC5EAD">
            <w:pPr>
              <w:pStyle w:val="TAC"/>
            </w:pPr>
            <w:r w:rsidRPr="003168A2">
              <w:t>5</w:t>
            </w:r>
          </w:p>
        </w:tc>
        <w:tc>
          <w:tcPr>
            <w:tcW w:w="709" w:type="dxa"/>
            <w:gridSpan w:val="2"/>
            <w:tcBorders>
              <w:top w:val="nil"/>
              <w:left w:val="nil"/>
              <w:bottom w:val="nil"/>
              <w:right w:val="nil"/>
            </w:tcBorders>
          </w:tcPr>
          <w:p w:rsidR="00AA058B" w:rsidRPr="003168A2" w:rsidRDefault="00AA058B" w:rsidP="00DC5EAD">
            <w:pPr>
              <w:pStyle w:val="TAC"/>
            </w:pPr>
            <w:r w:rsidRPr="003168A2">
              <w:t>4</w:t>
            </w:r>
          </w:p>
        </w:tc>
        <w:tc>
          <w:tcPr>
            <w:tcW w:w="709" w:type="dxa"/>
            <w:gridSpan w:val="2"/>
            <w:tcBorders>
              <w:top w:val="nil"/>
              <w:left w:val="nil"/>
              <w:bottom w:val="nil"/>
              <w:right w:val="nil"/>
            </w:tcBorders>
          </w:tcPr>
          <w:p w:rsidR="00AA058B" w:rsidRPr="003168A2" w:rsidRDefault="00AA058B" w:rsidP="00DC5EAD">
            <w:pPr>
              <w:pStyle w:val="TAC"/>
            </w:pPr>
            <w:r w:rsidRPr="003168A2">
              <w:t>3</w:t>
            </w:r>
          </w:p>
        </w:tc>
        <w:tc>
          <w:tcPr>
            <w:tcW w:w="709" w:type="dxa"/>
            <w:gridSpan w:val="2"/>
            <w:tcBorders>
              <w:top w:val="nil"/>
              <w:left w:val="nil"/>
              <w:bottom w:val="nil"/>
              <w:right w:val="nil"/>
            </w:tcBorders>
          </w:tcPr>
          <w:p w:rsidR="00AA058B" w:rsidRPr="003168A2" w:rsidRDefault="00AA058B" w:rsidP="00DC5EAD">
            <w:pPr>
              <w:pStyle w:val="TAC"/>
            </w:pPr>
            <w:r w:rsidRPr="003168A2">
              <w:t>2</w:t>
            </w:r>
          </w:p>
        </w:tc>
        <w:tc>
          <w:tcPr>
            <w:tcW w:w="709" w:type="dxa"/>
            <w:gridSpan w:val="2"/>
            <w:tcBorders>
              <w:top w:val="nil"/>
              <w:left w:val="nil"/>
              <w:bottom w:val="nil"/>
              <w:right w:val="nil"/>
            </w:tcBorders>
          </w:tcPr>
          <w:p w:rsidR="00AA058B" w:rsidRPr="003168A2" w:rsidRDefault="00AA058B" w:rsidP="00DC5EAD">
            <w:pPr>
              <w:pStyle w:val="TAC"/>
            </w:pPr>
            <w:r w:rsidRPr="003168A2">
              <w:t>1</w:t>
            </w:r>
          </w:p>
        </w:tc>
        <w:tc>
          <w:tcPr>
            <w:tcW w:w="1560" w:type="dxa"/>
            <w:gridSpan w:val="2"/>
            <w:tcBorders>
              <w:top w:val="nil"/>
              <w:left w:val="nil"/>
              <w:bottom w:val="nil"/>
              <w:right w:val="nil"/>
            </w:tcBorders>
          </w:tcPr>
          <w:p w:rsidR="00AA058B" w:rsidRPr="003168A2" w:rsidRDefault="00AA058B" w:rsidP="00DC5EAD">
            <w:pPr>
              <w:pStyle w:val="TAL"/>
            </w:pPr>
          </w:p>
        </w:tc>
      </w:tr>
      <w:tr w:rsidR="00AA058B" w:rsidRPr="003168A2" w:rsidTr="00DC5EAD">
        <w:trPr>
          <w:gridAfter w:val="1"/>
          <w:wAfter w:w="28" w:type="dxa"/>
          <w:cantSplit/>
          <w:jc w:val="center"/>
        </w:trPr>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pPr>
            <w:r w:rsidRPr="003168A2">
              <w:t>Service type</w:t>
            </w:r>
          </w:p>
          <w:p w:rsidR="00AA058B" w:rsidRPr="003168A2" w:rsidRDefault="00AA058B" w:rsidP="00DC5EAD">
            <w:pPr>
              <w:pStyle w:val="TAC"/>
            </w:pPr>
            <w:r w:rsidRPr="003168A2">
              <w:t>IEI</w:t>
            </w:r>
          </w:p>
        </w:tc>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pPr>
            <w:r w:rsidRPr="003168A2">
              <w:t>Service type value</w:t>
            </w:r>
          </w:p>
        </w:tc>
        <w:tc>
          <w:tcPr>
            <w:tcW w:w="1560" w:type="dxa"/>
            <w:gridSpan w:val="2"/>
            <w:tcBorders>
              <w:top w:val="nil"/>
              <w:left w:val="nil"/>
              <w:bottom w:val="nil"/>
              <w:right w:val="nil"/>
            </w:tcBorders>
          </w:tcPr>
          <w:p w:rsidR="00AA058B" w:rsidRPr="003168A2" w:rsidRDefault="00AA058B" w:rsidP="00DC5EAD">
            <w:pPr>
              <w:pStyle w:val="TAL"/>
            </w:pPr>
            <w:r w:rsidRPr="003168A2">
              <w:t>octet 1</w:t>
            </w:r>
          </w:p>
        </w:tc>
      </w:tr>
    </w:tbl>
    <w:p w:rsidR="00714943" w:rsidRPr="00FE320E" w:rsidRDefault="00714943" w:rsidP="00714943">
      <w:pPr>
        <w:pStyle w:val="TAN"/>
      </w:pPr>
    </w:p>
    <w:p w:rsidR="00714943" w:rsidRPr="003970EE" w:rsidRDefault="00714943" w:rsidP="00714943">
      <w:pPr>
        <w:pStyle w:val="TF"/>
      </w:pPr>
      <w:r w:rsidRPr="003970EE">
        <w:t>Figure 9.</w:t>
      </w:r>
      <w:r w:rsidR="006B19A7">
        <w:t>10</w:t>
      </w:r>
      <w:r w:rsidRPr="003970EE">
        <w:t>.3.</w:t>
      </w:r>
      <w:r w:rsidR="000C7FE9">
        <w:t>4</w:t>
      </w:r>
      <w:r w:rsidR="00F249F8">
        <w:t>6</w:t>
      </w:r>
      <w:r w:rsidRPr="003970EE">
        <w:t>.1: Service type information element</w:t>
      </w:r>
    </w:p>
    <w:p w:rsidR="00714943" w:rsidRPr="00FE320E" w:rsidRDefault="00714943" w:rsidP="00714943">
      <w:pPr>
        <w:pStyle w:val="TH"/>
      </w:pPr>
      <w:r>
        <w:t>Table 9.</w:t>
      </w:r>
      <w:r w:rsidR="006B19A7">
        <w:t>10</w:t>
      </w:r>
      <w:r>
        <w:t>.3.</w:t>
      </w:r>
      <w:r w:rsidR="000C7FE9">
        <w:t>4</w:t>
      </w:r>
      <w:r w:rsidR="00F249F8">
        <w:t>6</w:t>
      </w:r>
      <w:r>
        <w:t>.1</w:t>
      </w:r>
      <w:r w:rsidRPr="00FE320E">
        <w:t xml:space="preserve">: </w:t>
      </w:r>
      <w:r w:rsidRPr="00717F0A">
        <w:t>Service type</w:t>
      </w:r>
      <w:r w:rsidRPr="00FE320E">
        <w:rPr>
          <w:i/>
        </w:rPr>
        <w:t xml:space="preserve"> </w:t>
      </w:r>
      <w:r w:rsidRPr="00FE320E">
        <w:t>information element</w:t>
      </w:r>
    </w:p>
    <w:p w:rsidR="00AA058B" w:rsidRPr="00FE320E" w:rsidRDefault="00AA058B" w:rsidP="00AA058B"/>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bookmarkStart w:id="1370" w:name="_Toc508877438"/>
            <w:r w:rsidRPr="003168A2">
              <w:t>Service type value (octet 1)</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rPr>
                <w:lang w:eastAsia="ko-KR"/>
              </w:rPr>
            </w:pP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r w:rsidRPr="003168A2">
              <w:t>Service type value</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r w:rsidRPr="003168A2">
              <w:t>Bits</w:t>
            </w:r>
          </w:p>
        </w:tc>
      </w:tr>
      <w:tr w:rsidR="00AA058B" w:rsidRPr="003168A2" w:rsidTr="00DC5EAD">
        <w:trPr>
          <w:cantSplit/>
          <w:jc w:val="center"/>
        </w:trPr>
        <w:tc>
          <w:tcPr>
            <w:tcW w:w="284" w:type="dxa"/>
            <w:shd w:val="clear" w:color="auto" w:fill="FFFFFF"/>
          </w:tcPr>
          <w:p w:rsidR="00AA058B" w:rsidRPr="003168A2" w:rsidRDefault="00AA058B" w:rsidP="00DC5EAD">
            <w:pPr>
              <w:pStyle w:val="TAH"/>
            </w:pPr>
            <w:r w:rsidRPr="003168A2">
              <w:t>4</w:t>
            </w:r>
          </w:p>
        </w:tc>
        <w:tc>
          <w:tcPr>
            <w:tcW w:w="284" w:type="dxa"/>
            <w:shd w:val="clear" w:color="auto" w:fill="FFFFFF"/>
          </w:tcPr>
          <w:p w:rsidR="00AA058B" w:rsidRPr="003168A2" w:rsidRDefault="00AA058B" w:rsidP="00DC5EAD">
            <w:pPr>
              <w:pStyle w:val="TAH"/>
            </w:pPr>
            <w:r w:rsidRPr="003168A2">
              <w:t>3</w:t>
            </w:r>
          </w:p>
        </w:tc>
        <w:tc>
          <w:tcPr>
            <w:tcW w:w="283" w:type="dxa"/>
            <w:shd w:val="clear" w:color="auto" w:fill="FFFFFF"/>
          </w:tcPr>
          <w:p w:rsidR="00AA058B" w:rsidRPr="003168A2" w:rsidRDefault="00AA058B" w:rsidP="00DC5EAD">
            <w:pPr>
              <w:pStyle w:val="TAH"/>
            </w:pPr>
            <w:r w:rsidRPr="003168A2">
              <w:t>2</w:t>
            </w:r>
          </w:p>
        </w:tc>
        <w:tc>
          <w:tcPr>
            <w:tcW w:w="283" w:type="dxa"/>
            <w:shd w:val="clear" w:color="auto" w:fill="FFFFFF"/>
          </w:tcPr>
          <w:p w:rsidR="00AA058B" w:rsidRPr="003168A2" w:rsidRDefault="00AA058B" w:rsidP="00DC5EAD">
            <w:pPr>
              <w:pStyle w:val="TAH"/>
            </w:pPr>
            <w:r w:rsidRPr="003168A2">
              <w:t>1</w:t>
            </w:r>
          </w:p>
        </w:tc>
        <w:tc>
          <w:tcPr>
            <w:tcW w:w="5953" w:type="dxa"/>
            <w:shd w:val="clear" w:color="auto" w:fill="FFFFFF"/>
          </w:tcPr>
          <w:p w:rsidR="00AA058B" w:rsidRPr="003168A2" w:rsidRDefault="00AA058B" w:rsidP="00DC5EAD">
            <w:pPr>
              <w:pStyle w:val="TAL"/>
            </w:pPr>
          </w:p>
        </w:tc>
      </w:tr>
      <w:tr w:rsidR="00AA058B" w:rsidRPr="003168A2" w:rsidTr="00DC5EAD">
        <w:trPr>
          <w:cantSplit/>
          <w:jc w:val="center"/>
        </w:trPr>
        <w:tc>
          <w:tcPr>
            <w:tcW w:w="284" w:type="dxa"/>
            <w:shd w:val="clear" w:color="auto" w:fill="FFFFFF"/>
          </w:tcPr>
          <w:p w:rsidR="00AA058B" w:rsidRPr="003168A2" w:rsidRDefault="00AA058B" w:rsidP="00DC5EAD">
            <w:pPr>
              <w:pStyle w:val="TAC"/>
            </w:pPr>
            <w:r w:rsidRPr="003168A2">
              <w:t>0</w:t>
            </w:r>
          </w:p>
        </w:tc>
        <w:tc>
          <w:tcPr>
            <w:tcW w:w="284" w:type="dxa"/>
            <w:shd w:val="clear" w:color="auto" w:fill="FFFFFF"/>
          </w:tcPr>
          <w:p w:rsidR="00AA058B" w:rsidRPr="003168A2" w:rsidRDefault="00AA058B" w:rsidP="00DC5EAD">
            <w:pPr>
              <w:pStyle w:val="TAC"/>
            </w:pPr>
            <w:r w:rsidRPr="003168A2">
              <w:t>0</w:t>
            </w:r>
          </w:p>
        </w:tc>
        <w:tc>
          <w:tcPr>
            <w:tcW w:w="283" w:type="dxa"/>
            <w:shd w:val="clear" w:color="auto" w:fill="FFFFFF"/>
          </w:tcPr>
          <w:p w:rsidR="00AA058B" w:rsidRPr="003168A2" w:rsidRDefault="00AA058B" w:rsidP="00DC5EAD">
            <w:pPr>
              <w:pStyle w:val="TAC"/>
            </w:pPr>
            <w:r w:rsidRPr="003168A2">
              <w:t>0</w:t>
            </w:r>
          </w:p>
        </w:tc>
        <w:tc>
          <w:tcPr>
            <w:tcW w:w="283" w:type="dxa"/>
            <w:shd w:val="clear" w:color="auto" w:fill="FFFFFF"/>
          </w:tcPr>
          <w:p w:rsidR="00AA058B" w:rsidRPr="003168A2" w:rsidRDefault="00AA058B" w:rsidP="00DC5EAD">
            <w:pPr>
              <w:pStyle w:val="TAC"/>
            </w:pPr>
            <w:r w:rsidRPr="003168A2">
              <w:t>0</w:t>
            </w:r>
          </w:p>
        </w:tc>
        <w:tc>
          <w:tcPr>
            <w:tcW w:w="5953" w:type="dxa"/>
            <w:shd w:val="clear" w:color="auto" w:fill="FFFFFF"/>
          </w:tcPr>
          <w:p w:rsidR="00AA058B" w:rsidRPr="003168A2" w:rsidRDefault="00AA058B" w:rsidP="00DC5EAD">
            <w:pPr>
              <w:pStyle w:val="TAL"/>
            </w:pPr>
            <w:r>
              <w:t>s</w:t>
            </w:r>
            <w:r w:rsidRPr="00FE320E">
              <w:t>ignalling</w:t>
            </w:r>
          </w:p>
        </w:tc>
      </w:tr>
      <w:tr w:rsidR="00AA058B" w:rsidRPr="003168A2" w:rsidTr="00DC5EAD">
        <w:trPr>
          <w:cantSplit/>
          <w:jc w:val="center"/>
        </w:trPr>
        <w:tc>
          <w:tcPr>
            <w:tcW w:w="284" w:type="dxa"/>
            <w:shd w:val="clear" w:color="auto" w:fill="FFFFFF"/>
          </w:tcPr>
          <w:p w:rsidR="00AA058B" w:rsidRPr="003168A2" w:rsidRDefault="00AA058B" w:rsidP="00DC5EAD">
            <w:pPr>
              <w:pStyle w:val="TAC"/>
            </w:pPr>
            <w:r w:rsidRPr="003168A2">
              <w:rPr>
                <w:lang w:eastAsia="ko-KR"/>
              </w:rPr>
              <w:t>0</w:t>
            </w:r>
          </w:p>
        </w:tc>
        <w:tc>
          <w:tcPr>
            <w:tcW w:w="284" w:type="dxa"/>
            <w:shd w:val="clear" w:color="auto" w:fill="FFFFFF"/>
          </w:tcPr>
          <w:p w:rsidR="00AA058B" w:rsidRPr="003168A2" w:rsidRDefault="00AA058B" w:rsidP="00DC5EAD">
            <w:pPr>
              <w:pStyle w:val="TAC"/>
            </w:pPr>
            <w:r w:rsidRPr="003168A2">
              <w:rPr>
                <w:rFonts w:hint="eastAsia"/>
                <w:lang w:eastAsia="ko-KR"/>
              </w:rPr>
              <w:t>0</w:t>
            </w:r>
          </w:p>
        </w:tc>
        <w:tc>
          <w:tcPr>
            <w:tcW w:w="283" w:type="dxa"/>
            <w:shd w:val="clear" w:color="auto" w:fill="FFFFFF"/>
          </w:tcPr>
          <w:p w:rsidR="00AA058B" w:rsidRPr="003168A2" w:rsidRDefault="00AA058B" w:rsidP="00DC5EAD">
            <w:pPr>
              <w:pStyle w:val="TAC"/>
            </w:pPr>
            <w:r w:rsidRPr="003168A2">
              <w:t>0</w:t>
            </w:r>
          </w:p>
        </w:tc>
        <w:tc>
          <w:tcPr>
            <w:tcW w:w="283" w:type="dxa"/>
            <w:shd w:val="clear" w:color="auto" w:fill="FFFFFF"/>
          </w:tcPr>
          <w:p w:rsidR="00AA058B" w:rsidRPr="003168A2" w:rsidRDefault="00AA058B" w:rsidP="00DC5EAD">
            <w:pPr>
              <w:pStyle w:val="TAC"/>
            </w:pPr>
            <w:r w:rsidRPr="003168A2">
              <w:t>1</w:t>
            </w:r>
          </w:p>
        </w:tc>
        <w:tc>
          <w:tcPr>
            <w:tcW w:w="5953" w:type="dxa"/>
            <w:shd w:val="clear" w:color="auto" w:fill="FFFFFF"/>
          </w:tcPr>
          <w:p w:rsidR="00AA058B" w:rsidRPr="003168A2" w:rsidRDefault="00AA058B" w:rsidP="00DC5EAD">
            <w:pPr>
              <w:pStyle w:val="TAL"/>
            </w:pPr>
            <w:r>
              <w:t>d</w:t>
            </w:r>
            <w:r w:rsidRPr="00FE320E">
              <w:t>ata</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sidRPr="003168A2">
              <w:rPr>
                <w:lang w:eastAsia="ko-KR"/>
              </w:rPr>
              <w:t>0</w:t>
            </w:r>
          </w:p>
        </w:tc>
        <w:tc>
          <w:tcPr>
            <w:tcW w:w="284" w:type="dxa"/>
            <w:shd w:val="clear" w:color="auto" w:fill="FFFFFF"/>
          </w:tcPr>
          <w:p w:rsidR="00AA058B" w:rsidRPr="003168A2" w:rsidRDefault="00AA058B" w:rsidP="00DC5EAD">
            <w:pPr>
              <w:pStyle w:val="TAC"/>
              <w:rPr>
                <w:lang w:eastAsia="ko-KR"/>
              </w:rPr>
            </w:pPr>
            <w:r w:rsidRPr="003168A2">
              <w:rPr>
                <w:lang w:eastAsia="ko-KR"/>
              </w:rPr>
              <w:t>0</w:t>
            </w:r>
          </w:p>
        </w:tc>
        <w:tc>
          <w:tcPr>
            <w:tcW w:w="283" w:type="dxa"/>
            <w:shd w:val="clear" w:color="auto" w:fill="FFFFFF"/>
          </w:tcPr>
          <w:p w:rsidR="00AA058B" w:rsidRPr="003168A2" w:rsidRDefault="00AA058B" w:rsidP="00DC5EAD">
            <w:pPr>
              <w:pStyle w:val="TAC"/>
              <w:rPr>
                <w:lang w:eastAsia="ko-KR"/>
              </w:rPr>
            </w:pPr>
            <w:r w:rsidRPr="003168A2">
              <w:rPr>
                <w:lang w:eastAsia="ko-KR"/>
              </w:rPr>
              <w:t>1</w:t>
            </w:r>
          </w:p>
        </w:tc>
        <w:tc>
          <w:tcPr>
            <w:tcW w:w="283" w:type="dxa"/>
            <w:shd w:val="clear" w:color="auto" w:fill="FFFFFF"/>
          </w:tcPr>
          <w:p w:rsidR="00AA058B" w:rsidRPr="003168A2" w:rsidRDefault="00AA058B" w:rsidP="00DC5EAD">
            <w:pPr>
              <w:pStyle w:val="TAC"/>
            </w:pPr>
            <w:r w:rsidRPr="003168A2">
              <w:t>0</w:t>
            </w:r>
          </w:p>
        </w:tc>
        <w:tc>
          <w:tcPr>
            <w:tcW w:w="5953" w:type="dxa"/>
            <w:shd w:val="clear" w:color="auto" w:fill="FFFFFF"/>
          </w:tcPr>
          <w:p w:rsidR="00AA058B" w:rsidRPr="003168A2" w:rsidRDefault="00AA058B" w:rsidP="00DC5EAD">
            <w:pPr>
              <w:pStyle w:val="TAL"/>
              <w:rPr>
                <w:lang w:eastAsia="ko-KR"/>
              </w:rPr>
            </w:pPr>
            <w:r>
              <w:t>mobile terminated services</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zh-CN"/>
              </w:rPr>
              <w:t>e</w:t>
            </w:r>
            <w:r>
              <w:rPr>
                <w:rFonts w:hint="eastAsia"/>
                <w:lang w:eastAsia="zh-CN"/>
              </w:rPr>
              <w:t xml:space="preserve">mergency </w:t>
            </w:r>
            <w:r>
              <w:rPr>
                <w:lang w:eastAsia="zh-CN"/>
              </w:rPr>
              <w:t>services</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t>emergency services fallback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t>high priority access</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rPr>
                <w:lang w:eastAsia="ko-KR"/>
              </w:rPr>
              <w:t xml:space="preserve">unused; shall be interpreted as </w:t>
            </w:r>
            <w:r w:rsidR="005A0408">
              <w:rPr>
                <w:lang w:eastAsia="ko-KR"/>
              </w:rPr>
              <w:t>“</w:t>
            </w:r>
            <w:r>
              <w:t>s</w:t>
            </w:r>
            <w:r w:rsidRPr="00FE320E">
              <w:t>ignalling</w:t>
            </w:r>
            <w:r w:rsidR="005A0408">
              <w:rPr>
                <w:lang w:eastAsia="ko-KR"/>
              </w:rPr>
              <w:t>”</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0</w:t>
            </w:r>
          </w:p>
        </w:tc>
        <w:tc>
          <w:tcPr>
            <w:tcW w:w="284"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ko-KR"/>
              </w:rPr>
              <w:t xml:space="preserve">unused; shall be interpreted as </w:t>
            </w:r>
            <w:r w:rsidR="005A0408">
              <w:rPr>
                <w:lang w:eastAsia="ko-KR"/>
              </w:rPr>
              <w:t>“</w:t>
            </w:r>
            <w:r>
              <w:t>s</w:t>
            </w:r>
            <w:r w:rsidRPr="00FE320E">
              <w:t>ignalling</w:t>
            </w:r>
            <w:r w:rsidR="005A0408">
              <w:rPr>
                <w:lang w:eastAsia="ko-KR"/>
              </w:rPr>
              <w:t>”</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rPr>
                <w:lang w:eastAsia="ko-KR"/>
              </w:rPr>
              <w:t xml:space="preserve">unused; shall be interpreted as </w:t>
            </w:r>
            <w:r w:rsidR="005A0408">
              <w:rPr>
                <w:lang w:eastAsia="ko-KR"/>
              </w:rPr>
              <w:t>“</w:t>
            </w:r>
            <w:r>
              <w:t>s</w:t>
            </w:r>
            <w:r w:rsidRPr="00FE320E">
              <w:t>ignalling</w:t>
            </w:r>
            <w:r w:rsidR="005A0408">
              <w:rPr>
                <w:lang w:eastAsia="ko-KR"/>
              </w:rPr>
              <w:t>”</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ko-KR"/>
              </w:rPr>
              <w:t xml:space="preserve">unused; shall be interpreted as </w:t>
            </w:r>
            <w:r w:rsidR="005A0408">
              <w:rPr>
                <w:lang w:eastAsia="ko-KR"/>
              </w:rPr>
              <w:t>“</w:t>
            </w:r>
            <w:r>
              <w:t>d</w:t>
            </w:r>
            <w:r w:rsidRPr="00FE320E">
              <w:t>ata</w:t>
            </w:r>
            <w:r w:rsidR="005A0408">
              <w:rPr>
                <w:lang w:eastAsia="ko-KR"/>
              </w:rPr>
              <w:t>”</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0</w:t>
            </w:r>
          </w:p>
        </w:tc>
        <w:tc>
          <w:tcPr>
            <w:tcW w:w="5953" w:type="dxa"/>
            <w:shd w:val="clear" w:color="auto" w:fill="FFFFFF"/>
          </w:tcPr>
          <w:p w:rsidR="00AA058B" w:rsidRPr="003168A2" w:rsidRDefault="00AA058B" w:rsidP="00DC5EAD">
            <w:pPr>
              <w:pStyle w:val="TAL"/>
              <w:rPr>
                <w:lang w:eastAsia="ko-KR"/>
              </w:rPr>
            </w:pPr>
            <w:r>
              <w:rPr>
                <w:lang w:eastAsia="ko-KR"/>
              </w:rPr>
              <w:t xml:space="preserve">unused; shall be interpreted as </w:t>
            </w:r>
            <w:r w:rsidR="005A0408">
              <w:rPr>
                <w:lang w:eastAsia="ko-KR"/>
              </w:rPr>
              <w:t>“</w:t>
            </w:r>
            <w:r>
              <w:t>d</w:t>
            </w:r>
            <w:r w:rsidRPr="00FE320E">
              <w:t>ata</w:t>
            </w:r>
            <w:r w:rsidR="005A0408">
              <w:rPr>
                <w:lang w:eastAsia="ko-KR"/>
              </w:rPr>
              <w:t>”</w:t>
            </w:r>
            <w:r>
              <w:rPr>
                <w:lang w:eastAsia="ko-KR"/>
              </w:rPr>
              <w:t>, if received by the network</w:t>
            </w:r>
          </w:p>
        </w:tc>
      </w:tr>
      <w:tr w:rsidR="00AA058B" w:rsidRPr="003168A2" w:rsidTr="00DC5EAD">
        <w:trPr>
          <w:cantSplit/>
          <w:jc w:val="center"/>
        </w:trPr>
        <w:tc>
          <w:tcPr>
            <w:tcW w:w="284" w:type="dxa"/>
            <w:shd w:val="clear" w:color="auto" w:fill="FFFFFF"/>
          </w:tcPr>
          <w:p w:rsidR="00AA058B" w:rsidRPr="003168A2" w:rsidRDefault="00AA058B" w:rsidP="00DC5EAD">
            <w:pPr>
              <w:pStyle w:val="TAC"/>
              <w:rPr>
                <w:lang w:eastAsia="ko-KR"/>
              </w:rPr>
            </w:pPr>
            <w:r>
              <w:rPr>
                <w:lang w:eastAsia="ko-KR"/>
              </w:rPr>
              <w:t>1</w:t>
            </w:r>
          </w:p>
        </w:tc>
        <w:tc>
          <w:tcPr>
            <w:tcW w:w="284" w:type="dxa"/>
            <w:shd w:val="clear" w:color="auto" w:fill="FFFFFF"/>
          </w:tcPr>
          <w:p w:rsidR="00AA058B" w:rsidRPr="003168A2" w:rsidRDefault="00AA058B" w:rsidP="00DC5EAD">
            <w:pPr>
              <w:pStyle w:val="TAC"/>
              <w:rPr>
                <w:lang w:eastAsia="ko-KR"/>
              </w:rPr>
            </w:pPr>
            <w:r>
              <w:rPr>
                <w:lang w:eastAsia="ko-KR"/>
              </w:rPr>
              <w:t>0</w:t>
            </w:r>
          </w:p>
        </w:tc>
        <w:tc>
          <w:tcPr>
            <w:tcW w:w="283" w:type="dxa"/>
            <w:shd w:val="clear" w:color="auto" w:fill="FFFFFF"/>
          </w:tcPr>
          <w:p w:rsidR="00AA058B" w:rsidRPr="003168A2" w:rsidRDefault="00AA058B" w:rsidP="00DC5EAD">
            <w:pPr>
              <w:pStyle w:val="TAC"/>
              <w:rPr>
                <w:lang w:eastAsia="ko-KR"/>
              </w:rPr>
            </w:pPr>
            <w:r>
              <w:rPr>
                <w:lang w:eastAsia="ko-KR"/>
              </w:rPr>
              <w:t>1</w:t>
            </w:r>
          </w:p>
        </w:tc>
        <w:tc>
          <w:tcPr>
            <w:tcW w:w="283" w:type="dxa"/>
            <w:shd w:val="clear" w:color="auto" w:fill="FFFFFF"/>
          </w:tcPr>
          <w:p w:rsidR="00AA058B" w:rsidRPr="003168A2" w:rsidRDefault="00AA058B" w:rsidP="00DC5EAD">
            <w:pPr>
              <w:pStyle w:val="TAC"/>
            </w:pPr>
            <w:r>
              <w:t>1</w:t>
            </w:r>
          </w:p>
        </w:tc>
        <w:tc>
          <w:tcPr>
            <w:tcW w:w="5953" w:type="dxa"/>
            <w:shd w:val="clear" w:color="auto" w:fill="FFFFFF"/>
          </w:tcPr>
          <w:p w:rsidR="00AA058B" w:rsidRPr="003168A2" w:rsidRDefault="00AA058B" w:rsidP="00DC5EAD">
            <w:pPr>
              <w:pStyle w:val="TAL"/>
              <w:rPr>
                <w:lang w:eastAsia="ko-KR"/>
              </w:rPr>
            </w:pPr>
            <w:r>
              <w:rPr>
                <w:lang w:eastAsia="ko-KR"/>
              </w:rPr>
              <w:t xml:space="preserve">unused; shall be interpreted as </w:t>
            </w:r>
            <w:r w:rsidR="005A0408">
              <w:rPr>
                <w:lang w:eastAsia="ko-KR"/>
              </w:rPr>
              <w:t>“</w:t>
            </w:r>
            <w:r>
              <w:t>d</w:t>
            </w:r>
            <w:r w:rsidRPr="00FE320E">
              <w:t>ata</w:t>
            </w:r>
            <w:r w:rsidR="005A0408">
              <w:rPr>
                <w:lang w:eastAsia="ko-KR"/>
              </w:rPr>
              <w:t>”</w:t>
            </w:r>
            <w:r>
              <w:rPr>
                <w:lang w:eastAsia="ko-KR"/>
              </w:rPr>
              <w:t>, if received by the network</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r w:rsidRPr="003168A2">
              <w:t>All other values are reserved.</w:t>
            </w:r>
          </w:p>
        </w:tc>
      </w:tr>
      <w:tr w:rsidR="00AA058B" w:rsidRPr="003168A2" w:rsidTr="00DC5EAD">
        <w:trPr>
          <w:cantSplit/>
          <w:jc w:val="center"/>
        </w:trPr>
        <w:tc>
          <w:tcPr>
            <w:tcW w:w="7087" w:type="dxa"/>
            <w:gridSpan w:val="5"/>
            <w:shd w:val="clear" w:color="auto" w:fill="FFFFFF"/>
          </w:tcPr>
          <w:p w:rsidR="00AA058B" w:rsidRPr="003168A2" w:rsidRDefault="00AA058B" w:rsidP="00DC5EAD">
            <w:pPr>
              <w:pStyle w:val="TAL"/>
            </w:pPr>
          </w:p>
        </w:tc>
      </w:tr>
    </w:tbl>
    <w:p w:rsidR="003E0676" w:rsidRDefault="00AD3951">
      <w:pPr>
        <w:pStyle w:val="Heading4"/>
      </w:pPr>
      <w:bookmarkStart w:id="1371" w:name="_Toc508877442"/>
      <w:bookmarkStart w:id="1372" w:name="_Toc516214967"/>
      <w:bookmarkEnd w:id="1370"/>
      <w:r>
        <w:t>9</w:t>
      </w:r>
      <w:r w:rsidR="00C81E76">
        <w:t>.</w:t>
      </w:r>
      <w:r w:rsidR="006B19A7">
        <w:t>10</w:t>
      </w:r>
      <w:r w:rsidR="00C81E76">
        <w:t>.</w:t>
      </w:r>
      <w:r>
        <w:t>3.</w:t>
      </w:r>
      <w:r w:rsidR="006B19A7">
        <w:t>4</w:t>
      </w:r>
      <w:r w:rsidR="00F249F8">
        <w:t>7</w:t>
      </w:r>
      <w:r w:rsidR="00C81E76" w:rsidRPr="003168A2">
        <w:tab/>
        <w:t>Time zone</w:t>
      </w:r>
      <w:bookmarkEnd w:id="1371"/>
      <w:bookmarkEnd w:id="1372"/>
    </w:p>
    <w:p w:rsidR="00C81E76" w:rsidRPr="003168A2" w:rsidRDefault="00C81E76" w:rsidP="00C81E76">
      <w:r w:rsidRPr="003168A2">
        <w:t>See subclause 10.5.3.8 in 3GPP TS 24.008 [</w:t>
      </w:r>
      <w:r w:rsidR="00E04A35">
        <w:t>12</w:t>
      </w:r>
      <w:r w:rsidRPr="003168A2">
        <w:t>].</w:t>
      </w:r>
    </w:p>
    <w:p w:rsidR="003E0676" w:rsidRDefault="00AD3951">
      <w:pPr>
        <w:pStyle w:val="Heading4"/>
      </w:pPr>
      <w:bookmarkStart w:id="1373" w:name="_Toc508877443"/>
      <w:bookmarkStart w:id="1374" w:name="_Toc516214968"/>
      <w:r>
        <w:t>9</w:t>
      </w:r>
      <w:r w:rsidR="00C81E76">
        <w:t>.</w:t>
      </w:r>
      <w:r w:rsidR="006B19A7">
        <w:t>10</w:t>
      </w:r>
      <w:r w:rsidR="00C81E76">
        <w:t>.</w:t>
      </w:r>
      <w:r>
        <w:t>3.</w:t>
      </w:r>
      <w:r w:rsidR="006B19A7">
        <w:t>4</w:t>
      </w:r>
      <w:r w:rsidR="00F249F8">
        <w:t>8</w:t>
      </w:r>
      <w:r w:rsidR="00C81E76" w:rsidRPr="003168A2">
        <w:tab/>
        <w:t>Time zone and time</w:t>
      </w:r>
      <w:bookmarkEnd w:id="1373"/>
      <w:bookmarkEnd w:id="1374"/>
    </w:p>
    <w:p w:rsidR="00C81E76" w:rsidRPr="003168A2" w:rsidRDefault="00C81E76" w:rsidP="00C81E76">
      <w:r w:rsidRPr="003168A2">
        <w:t>See subclause 10.5.3.9 in 3GPP TS 24.008 [</w:t>
      </w:r>
      <w:r w:rsidR="00E04A35">
        <w:t>12</w:t>
      </w:r>
      <w:r w:rsidRPr="003168A2">
        <w:t>].</w:t>
      </w:r>
    </w:p>
    <w:p w:rsidR="00064918" w:rsidRDefault="00064918" w:rsidP="00064918">
      <w:pPr>
        <w:pStyle w:val="Heading4"/>
      </w:pPr>
      <w:bookmarkStart w:id="1375" w:name="_Toc516214969"/>
      <w:bookmarkStart w:id="1376" w:name="_Toc508877444"/>
      <w:r>
        <w:lastRenderedPageBreak/>
        <w:t>9.10.3</w:t>
      </w:r>
      <w:r w:rsidRPr="003168A2">
        <w:t>.</w:t>
      </w:r>
      <w:r>
        <w:t>49</w:t>
      </w:r>
      <w:r w:rsidRPr="003168A2">
        <w:tab/>
      </w:r>
      <w:r>
        <w:t>Transparent container</w:t>
      </w:r>
      <w:bookmarkEnd w:id="1375"/>
    </w:p>
    <w:p w:rsidR="00064918" w:rsidRPr="007C77AB" w:rsidRDefault="00064918" w:rsidP="00064918">
      <w:pPr>
        <w:pStyle w:val="EditorsNote"/>
      </w:pPr>
      <w:r>
        <w:t>Editor</w:t>
      </w:r>
      <w:r w:rsidR="005A0408">
        <w:t>’</w:t>
      </w:r>
      <w:r>
        <w:t>s note:</w:t>
      </w:r>
      <w:r w:rsidRPr="00440029">
        <w:tab/>
      </w:r>
      <w:r>
        <w:t xml:space="preserve">The IE coding </w:t>
      </w:r>
      <w:r>
        <w:rPr>
          <w:noProof/>
        </w:rPr>
        <w:t>is FFS.</w:t>
      </w:r>
    </w:p>
    <w:p w:rsidR="003D18FE" w:rsidRDefault="003D18FE" w:rsidP="003D18FE">
      <w:pPr>
        <w:pStyle w:val="Heading4"/>
      </w:pPr>
      <w:bookmarkStart w:id="1377" w:name="_Toc516214970"/>
      <w:r>
        <w:t>9.</w:t>
      </w:r>
      <w:r w:rsidR="006B19A7">
        <w:t>10</w:t>
      </w:r>
      <w:r>
        <w:t>.3</w:t>
      </w:r>
      <w:r w:rsidRPr="003168A2">
        <w:t>.</w:t>
      </w:r>
      <w:r w:rsidR="00064918">
        <w:t>50</w:t>
      </w:r>
      <w:r w:rsidRPr="003168A2">
        <w:tab/>
        <w:t>UE security capability</w:t>
      </w:r>
      <w:bookmarkEnd w:id="1376"/>
      <w:bookmarkEnd w:id="1377"/>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w:t>
      </w:r>
      <w:r w:rsidR="002A61C9">
        <w:t xml:space="preserve"> for NAS security as well as which security algorithms are supported over NR and E-UTRA for AS security</w:t>
      </w:r>
      <w:r w:rsidRPr="003168A2">
        <w:t>.</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w:t>
      </w:r>
      <w:r w:rsidR="006B19A7">
        <w:t>10</w:t>
      </w:r>
      <w:r>
        <w:t>.3</w:t>
      </w:r>
      <w:r w:rsidRPr="003168A2">
        <w:t>.</w:t>
      </w:r>
      <w:r w:rsidR="00064918">
        <w:t>50</w:t>
      </w:r>
      <w:r w:rsidRPr="003168A2">
        <w:t>.1 and table </w:t>
      </w:r>
      <w:r>
        <w:t>9.</w:t>
      </w:r>
      <w:r w:rsidR="006B19A7">
        <w:t>10</w:t>
      </w:r>
      <w:r>
        <w:t>.3</w:t>
      </w:r>
      <w:r w:rsidRPr="003168A2">
        <w:t>.</w:t>
      </w:r>
      <w:r w:rsidR="00064918">
        <w:t>50</w:t>
      </w:r>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rsidR="002A61C9">
        <w:t xml:space="preserve">NAS security in </w:t>
      </w:r>
      <w:r>
        <w:t>S1</w:t>
      </w:r>
      <w:r w:rsidRPr="003168A2">
        <w:t xml:space="preserve"> mode </w:t>
      </w:r>
      <w:r w:rsidR="002A61C9">
        <w:t xml:space="preserve">and did not indicate support of any security algorithm for AS security over E-UTRA, </w:t>
      </w:r>
      <w:r w:rsidRPr="003168A2">
        <w:t>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BB587E" w:rsidRDefault="003D18FE" w:rsidP="00621D46">
      <w:pPr>
        <w:pStyle w:val="TF"/>
      </w:pPr>
      <w:r w:rsidRPr="00456F26">
        <w:t>Figure 9.</w:t>
      </w:r>
      <w:r w:rsidR="00556D6E">
        <w:t>10</w:t>
      </w:r>
      <w:r w:rsidRPr="00456F26">
        <w:t>.3</w:t>
      </w:r>
      <w:r w:rsidRPr="0082495A">
        <w:t>.</w:t>
      </w:r>
      <w:r w:rsidR="00064918">
        <w:t>50</w:t>
      </w:r>
      <w:r w:rsidRPr="0082495A">
        <w:t>.1: UE security capability</w:t>
      </w:r>
      <w:r w:rsidRPr="00BB587E">
        <w:t xml:space="preserve"> information element</w:t>
      </w:r>
    </w:p>
    <w:p w:rsidR="003D18FE" w:rsidRPr="003168A2" w:rsidRDefault="003D18FE" w:rsidP="003D18FE">
      <w:pPr>
        <w:pStyle w:val="TH"/>
      </w:pPr>
      <w:r w:rsidRPr="003168A2">
        <w:lastRenderedPageBreak/>
        <w:t>Table </w:t>
      </w:r>
      <w:r>
        <w:t>9.</w:t>
      </w:r>
      <w:r w:rsidR="00556D6E">
        <w:t>10</w:t>
      </w:r>
      <w:r>
        <w:t>.3</w:t>
      </w:r>
      <w:r w:rsidRPr="003168A2">
        <w:t>.</w:t>
      </w:r>
      <w:r w:rsidR="00064918">
        <w:t>50</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lastRenderedPageBreak/>
              <w:t>5G</w:t>
            </w:r>
            <w:r w:rsidRPr="003168A2">
              <w:t xml:space="preserve">S encryption algorithms supported </w:t>
            </w:r>
            <w:r w:rsidR="002A61C9">
              <w:t>(see NOTE</w:t>
            </w:r>
            <w:r w:rsidR="002A61C9">
              <w:rPr>
                <w:lang w:val="en-US"/>
              </w:rPr>
              <w:t> </w:t>
            </w:r>
            <w:r w:rsidR="002A61C9">
              <w:t xml:space="preserve">1) </w:t>
            </w:r>
            <w:r w:rsidRPr="003168A2">
              <w:t xml:space="preserve">(octet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2A61C9" w:rsidP="002A61C9">
            <w:pPr>
              <w:pStyle w:val="TAL"/>
            </w:pPr>
            <w:r>
              <w:t>5G</w:t>
            </w:r>
            <w:r w:rsidR="003D18FE" w:rsidRPr="003168A2">
              <w:t xml:space="preserve">S integrity algorithms supported </w:t>
            </w:r>
            <w:r>
              <w:t>(see NOTE</w:t>
            </w:r>
            <w:r>
              <w:rPr>
                <w:lang w:val="en-US"/>
              </w:rPr>
              <w:t> 2</w:t>
            </w:r>
            <w:r>
              <w:t>)</w:t>
            </w:r>
            <w:r w:rsidRPr="003168A2">
              <w:t xml:space="preserve"> </w:t>
            </w:r>
            <w:r w:rsidR="003D18FE" w:rsidRPr="003168A2">
              <w:t xml:space="preserve">(octet </w:t>
            </w:r>
            <w:r w:rsidR="003D18FE">
              <w:t>4</w:t>
            </w:r>
            <w:r w:rsidR="003D18FE"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2A61C9">
            <w:pPr>
              <w:pStyle w:val="TAL"/>
            </w:pPr>
            <w:r w:rsidRPr="003168A2">
              <w:lastRenderedPageBreak/>
              <w:t xml:space="preserve">EPS encryption algorithms supported </w:t>
            </w:r>
            <w:r w:rsidR="002A61C9">
              <w:t>(see NOTE</w:t>
            </w:r>
            <w:r w:rsidR="002A61C9">
              <w:rPr>
                <w:lang w:val="en-US"/>
              </w:rPr>
              <w:t> 3</w:t>
            </w:r>
            <w:r w:rsidR="002A61C9">
              <w:t>)</w:t>
            </w:r>
            <w:r w:rsidR="002A61C9" w:rsidRPr="003168A2">
              <w:t xml:space="preserve"> </w:t>
            </w:r>
            <w:r w:rsidRPr="003168A2">
              <w:t xml:space="preserve">(octet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w:t>
            </w:r>
            <w:r w:rsidR="002A61C9">
              <w:t>(see NOTE</w:t>
            </w:r>
            <w:r w:rsidR="002A61C9">
              <w:rPr>
                <w:lang w:val="en-US"/>
              </w:rPr>
              <w:t> 4</w:t>
            </w:r>
            <w:r w:rsidR="002A61C9">
              <w:t>)</w:t>
            </w:r>
            <w:r w:rsidR="002A61C9" w:rsidRPr="003168A2">
              <w:t xml:space="preserve"> </w:t>
            </w:r>
            <w:r w:rsidRPr="003168A2">
              <w:t xml:space="preserve">(octet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2A61C9" w:rsidRPr="003168A2" w:rsidTr="00F033ED">
        <w:trPr>
          <w:gridBefore w:val="1"/>
          <w:wBefore w:w="8" w:type="dxa"/>
          <w:cantSplit/>
          <w:jc w:val="center"/>
        </w:trPr>
        <w:tc>
          <w:tcPr>
            <w:tcW w:w="7113" w:type="dxa"/>
            <w:gridSpan w:val="6"/>
          </w:tcPr>
          <w:p w:rsidR="002A61C9" w:rsidRDefault="002A61C9" w:rsidP="00621D46">
            <w:pPr>
              <w:pStyle w:val="TAN"/>
            </w:pPr>
            <w:r>
              <w:rPr>
                <w:rFonts w:hint="eastAsia"/>
              </w:rPr>
              <w:lastRenderedPageBreak/>
              <w:t>NOTE</w:t>
            </w:r>
            <w:r>
              <w:rPr>
                <w:lang w:val="en-US"/>
              </w:rPr>
              <w:t> 1</w:t>
            </w:r>
            <w:r>
              <w:rPr>
                <w:rFonts w:hint="eastAsia"/>
              </w:rPr>
              <w:t>:</w:t>
            </w:r>
            <w:r w:rsidRPr="00A00DC7">
              <w:tab/>
            </w:r>
            <w:r>
              <w:t>The code points in octet 3 are used to indicate support for 5GS encryption algorithms for NAS security in N1 mode and support for 5GS encryption algorithms for AS security over NR.</w:t>
            </w:r>
          </w:p>
          <w:p w:rsidR="002A61C9" w:rsidRDefault="002A61C9" w:rsidP="00621D46">
            <w:pPr>
              <w:pStyle w:val="TAN"/>
            </w:pPr>
            <w:r>
              <w:rPr>
                <w:rFonts w:hint="eastAsia"/>
              </w:rPr>
              <w:t>NOTE</w:t>
            </w:r>
            <w:r>
              <w:rPr>
                <w:lang w:val="en-US"/>
              </w:rPr>
              <w:t> 2</w:t>
            </w:r>
            <w:r>
              <w:rPr>
                <w:rFonts w:hint="eastAsia"/>
              </w:rPr>
              <w:t>:</w:t>
            </w:r>
            <w:r w:rsidRPr="00A00DC7">
              <w:tab/>
            </w:r>
            <w:r>
              <w:t>The code points in octet 4 are used to indicate support for 5GS integrity algorithms for NAS security in N1 mode and support for 5GS integrity algorithms for AS security over NR.</w:t>
            </w:r>
          </w:p>
          <w:p w:rsidR="002A61C9" w:rsidRDefault="002A61C9" w:rsidP="00621D46">
            <w:pPr>
              <w:pStyle w:val="TAN"/>
            </w:pPr>
            <w:r>
              <w:rPr>
                <w:rFonts w:hint="eastAsia"/>
              </w:rPr>
              <w:t>NOTE</w:t>
            </w:r>
            <w:r>
              <w:rPr>
                <w:lang w:val="en-US"/>
              </w:rPr>
              <w:t> 3</w:t>
            </w:r>
            <w:r>
              <w:rPr>
                <w:rFonts w:hint="eastAsia"/>
              </w:rPr>
              <w:t>:</w:t>
            </w:r>
            <w:r w:rsidRPr="00A00DC7">
              <w:tab/>
            </w:r>
            <w:r>
              <w:t>The code points in octet 5 are used to indicate support for EPS encryption algorithms for NAS security in S1 mode and support for EPS encryption algorithms for AS security over E-UTRA.</w:t>
            </w:r>
          </w:p>
          <w:p w:rsidR="002A61C9" w:rsidRPr="003168A2" w:rsidRDefault="002A61C9" w:rsidP="00621D46">
            <w:pPr>
              <w:pStyle w:val="TAN"/>
            </w:pPr>
            <w:r>
              <w:rPr>
                <w:rFonts w:hint="eastAsia"/>
              </w:rPr>
              <w:t>NOTE</w:t>
            </w:r>
            <w:r>
              <w:rPr>
                <w:lang w:val="en-US"/>
              </w:rPr>
              <w:t> 4</w:t>
            </w:r>
            <w:r>
              <w:rPr>
                <w:rFonts w:hint="eastAsia"/>
              </w:rPr>
              <w:t>:</w:t>
            </w:r>
            <w:r w:rsidRPr="00A00DC7">
              <w:tab/>
            </w:r>
            <w:r>
              <w:t>The code points in octet 6 are used to indicate support for EPS integrity algorithms for NAS security in S1 mode and support for EPS integrity algorithms for AS security over E-UTRA.</w:t>
            </w:r>
          </w:p>
        </w:tc>
      </w:tr>
    </w:tbl>
    <w:p w:rsidR="003D18FE" w:rsidRDefault="003D18FE" w:rsidP="00621D46">
      <w:pPr>
        <w:pStyle w:val="TAN"/>
      </w:pPr>
    </w:p>
    <w:p w:rsidR="00714943" w:rsidRPr="00AE01ED" w:rsidRDefault="00714943" w:rsidP="00714943">
      <w:pPr>
        <w:pStyle w:val="Heading4"/>
      </w:pPr>
      <w:bookmarkStart w:id="1378" w:name="_Toc508877445"/>
      <w:bookmarkStart w:id="1379" w:name="_Toc516214971"/>
      <w:r>
        <w:t>9.</w:t>
      </w:r>
      <w:r w:rsidR="00556D6E">
        <w:t>10</w:t>
      </w:r>
      <w:r>
        <w:t>.3.5</w:t>
      </w:r>
      <w:r w:rsidR="001354BF">
        <w:t>1</w:t>
      </w:r>
      <w:r w:rsidRPr="002E4167">
        <w:tab/>
      </w:r>
      <w:r w:rsidRPr="00AE01ED">
        <w:t>UE</w:t>
      </w:r>
      <w:r w:rsidR="005A0408">
        <w:t>’</w:t>
      </w:r>
      <w:r w:rsidRPr="00AE01ED">
        <w:t>s usage setting</w:t>
      </w:r>
      <w:bookmarkEnd w:id="1378"/>
      <w:bookmarkEnd w:id="1379"/>
    </w:p>
    <w:p w:rsidR="00714943" w:rsidRPr="00882ADD" w:rsidRDefault="00714943" w:rsidP="00714943">
      <w:r w:rsidRPr="00882ADD">
        <w:t>The purpose of the UE</w:t>
      </w:r>
      <w:r w:rsidR="005A0408">
        <w:t>’</w:t>
      </w:r>
      <w:r w:rsidRPr="00882ADD">
        <w:t>s usage setting information element is to provide the network with the UE</w:t>
      </w:r>
      <w:r w:rsidR="005A0408">
        <w:t>’</w:t>
      </w:r>
      <w:r w:rsidRPr="00882ADD">
        <w:t xml:space="preserve">s usage setting </w:t>
      </w:r>
      <w:r>
        <w:t>as defined in 3GPP T</w:t>
      </w:r>
      <w:r w:rsidRPr="00B6630E">
        <w:t>S</w:t>
      </w:r>
      <w:r>
        <w:t> </w:t>
      </w:r>
      <w:r w:rsidRPr="00B6630E">
        <w:t>2</w:t>
      </w:r>
      <w:r>
        <w:t>4</w:t>
      </w:r>
      <w:r w:rsidRPr="00B6630E">
        <w:t>.</w:t>
      </w:r>
      <w:r>
        <w:t>301 </w:t>
      </w:r>
      <w:r w:rsidRPr="00B6630E">
        <w:t>[</w:t>
      </w:r>
      <w:r>
        <w:t>1</w:t>
      </w:r>
      <w:r w:rsidR="00E04A35">
        <w:t>5</w:t>
      </w:r>
      <w:r w:rsidRPr="00B6630E">
        <w:t>]</w:t>
      </w:r>
      <w:r w:rsidRPr="00882ADD">
        <w:t xml:space="preserve">. The network uses </w:t>
      </w:r>
      <w:r w:rsidRPr="00882ADD">
        <w:rPr>
          <w:bCs/>
        </w:rPr>
        <w:t>the UE</w:t>
      </w:r>
      <w:r w:rsidR="005A0408">
        <w:rPr>
          <w:bCs/>
        </w:rPr>
        <w:t>’</w:t>
      </w:r>
      <w:r w:rsidRPr="00882ADD">
        <w:rPr>
          <w:bCs/>
        </w:rPr>
        <w:t xml:space="preserve">s usage setting </w:t>
      </w:r>
      <w:r w:rsidRPr="00882ADD">
        <w:t>to select the RFSP index.</w:t>
      </w:r>
    </w:p>
    <w:p w:rsidR="00714943" w:rsidRDefault="00714943" w:rsidP="00714943">
      <w:pPr>
        <w:rPr>
          <w:lang w:val="en-US"/>
        </w:rPr>
      </w:pPr>
      <w:r>
        <w:rPr>
          <w:lang w:val="en-US"/>
        </w:rPr>
        <w:t>The UE</w:t>
      </w:r>
      <w:r w:rsidR="005A0408">
        <w:rPr>
          <w:lang w:val="en-US"/>
        </w:rPr>
        <w:t>’</w:t>
      </w:r>
      <w:r>
        <w:rPr>
          <w:lang w:val="en-US"/>
        </w:rPr>
        <w:t>s usage setting information element is coded as shown in figure 9</w:t>
      </w:r>
      <w:r>
        <w:t>.</w:t>
      </w:r>
      <w:r w:rsidR="00556D6E">
        <w:t>10</w:t>
      </w:r>
      <w:r>
        <w:t>.3.5</w:t>
      </w:r>
      <w:r w:rsidR="001354BF">
        <w:t>1</w:t>
      </w:r>
      <w:r>
        <w:t>.1</w:t>
      </w:r>
      <w:r>
        <w:rPr>
          <w:lang w:val="en-US"/>
        </w:rPr>
        <w:t xml:space="preserve"> and table 9</w:t>
      </w:r>
      <w:r>
        <w:t>.</w:t>
      </w:r>
      <w:r w:rsidR="00556D6E">
        <w:t>10</w:t>
      </w:r>
      <w:r>
        <w:t>.3.5</w:t>
      </w:r>
      <w:r w:rsidR="001354BF">
        <w:t>1</w:t>
      </w:r>
      <w:r>
        <w:t>.1</w:t>
      </w:r>
      <w:r>
        <w:rPr>
          <w:lang w:val="en-US"/>
        </w:rPr>
        <w:t>.</w:t>
      </w:r>
    </w:p>
    <w:p w:rsidR="00714943" w:rsidRDefault="00714943" w:rsidP="00714943">
      <w:r w:rsidRPr="003168A2">
        <w:t xml:space="preserve">The </w:t>
      </w:r>
      <w:r>
        <w:t>UE</w:t>
      </w:r>
      <w:r w:rsidR="005A0408">
        <w:t>’</w:t>
      </w:r>
      <w:r>
        <w:t xml:space="preserv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w:t>
            </w:r>
            <w:r w:rsidR="005A0408">
              <w:t>’</w:t>
            </w:r>
            <w:r>
              <w:t>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Length of UE</w:t>
            </w:r>
            <w:r w:rsidR="005A0408">
              <w:t>’</w:t>
            </w:r>
            <w:r>
              <w:t xml:space="preserv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w:t>
            </w:r>
            <w:r w:rsidR="005A0408">
              <w:rPr>
                <w:lang w:val="es-ES"/>
              </w:rPr>
              <w:t>’</w:t>
            </w:r>
            <w:r>
              <w:rPr>
                <w:lang w:val="es-ES"/>
              </w:rPr>
              <w:t>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r w:rsidR="00556D6E">
        <w:t>10</w:t>
      </w:r>
      <w:r w:rsidRPr="00BD0557">
        <w:t>.</w:t>
      </w:r>
      <w:r>
        <w:t>3.5</w:t>
      </w:r>
      <w:r w:rsidR="001354BF">
        <w:t>1</w:t>
      </w:r>
      <w:r>
        <w:t>.1: UE</w:t>
      </w:r>
      <w:r w:rsidR="005A0408">
        <w:t>’</w:t>
      </w:r>
      <w:r>
        <w:t xml:space="preserve">s usage setting </w:t>
      </w:r>
      <w:r w:rsidRPr="00BD0557">
        <w:t>information element</w:t>
      </w:r>
    </w:p>
    <w:p w:rsidR="00714943" w:rsidRDefault="00714943" w:rsidP="00714943">
      <w:pPr>
        <w:pStyle w:val="TH"/>
      </w:pPr>
      <w:r>
        <w:t>Table</w:t>
      </w:r>
      <w:r w:rsidRPr="003168A2">
        <w:t> </w:t>
      </w:r>
      <w:r>
        <w:t>9.</w:t>
      </w:r>
      <w:r w:rsidR="00556D6E">
        <w:t>10</w:t>
      </w:r>
      <w:r>
        <w:t>.3.5</w:t>
      </w:r>
      <w:r w:rsidR="001354BF">
        <w:t>1</w:t>
      </w:r>
      <w:r>
        <w:t>.1: UE</w:t>
      </w:r>
      <w:r w:rsidR="005A0408">
        <w:t>’</w:t>
      </w:r>
      <w:r>
        <w:t>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UE</w:t>
            </w:r>
            <w:r w:rsidR="005A0408">
              <w:t>’</w:t>
            </w:r>
            <w:r>
              <w:t xml:space="preserv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1380" w:name="_Toc508877446"/>
      <w:bookmarkStart w:id="1381" w:name="_Toc516214972"/>
      <w:r>
        <w:t>9</w:t>
      </w:r>
      <w:r w:rsidR="000F7585" w:rsidRPr="00477BEE">
        <w:t>.</w:t>
      </w:r>
      <w:r w:rsidR="00556D6E">
        <w:t>10</w:t>
      </w:r>
      <w:r w:rsidR="000F7585">
        <w:t>.</w:t>
      </w:r>
      <w:r>
        <w:t>3.</w:t>
      </w:r>
      <w:r w:rsidR="00714943">
        <w:t>5</w:t>
      </w:r>
      <w:r w:rsidR="001354BF">
        <w:t>2</w:t>
      </w:r>
      <w:r w:rsidR="000F7585" w:rsidRPr="00477BEE">
        <w:tab/>
      </w:r>
      <w:r w:rsidR="000F7585">
        <w:t>UE status</w:t>
      </w:r>
      <w:bookmarkEnd w:id="1380"/>
      <w:bookmarkEnd w:id="1381"/>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556D6E">
        <w:t>10</w:t>
      </w:r>
      <w:r>
        <w:t>.</w:t>
      </w:r>
      <w:r w:rsidR="00AD3951">
        <w:t>3.</w:t>
      </w:r>
      <w:r w:rsidR="00714943">
        <w:t>5</w:t>
      </w:r>
      <w:r w:rsidR="001354BF">
        <w:t>2</w:t>
      </w:r>
      <w:r>
        <w:t>.1</w:t>
      </w:r>
      <w:r w:rsidRPr="003168A2">
        <w:t xml:space="preserve"> and table </w:t>
      </w:r>
      <w:r w:rsidR="00AD3951">
        <w:t>9</w:t>
      </w:r>
      <w:r>
        <w:t>.</w:t>
      </w:r>
      <w:r w:rsidR="00556D6E">
        <w:t>10</w:t>
      </w:r>
      <w:r>
        <w:t>.</w:t>
      </w:r>
      <w:r w:rsidR="00AD3951">
        <w:t>3.</w:t>
      </w:r>
      <w:r w:rsidR="00714943">
        <w:t>5</w:t>
      </w:r>
      <w:r w:rsidR="001354BF">
        <w:t>2</w:t>
      </w:r>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556D6E">
        <w:t>10</w:t>
      </w:r>
      <w:r w:rsidRPr="00BD0557">
        <w:t>.</w:t>
      </w:r>
      <w:r w:rsidR="00AD3951">
        <w:t>3.</w:t>
      </w:r>
      <w:r w:rsidR="00714943">
        <w:t>5</w:t>
      </w:r>
      <w:r w:rsidR="001354BF">
        <w:t>2</w:t>
      </w:r>
      <w:r w:rsidRPr="00BD0557">
        <w:t>.1: UE status information element</w:t>
      </w:r>
    </w:p>
    <w:p w:rsidR="000F7585" w:rsidRDefault="000F7585" w:rsidP="000F7585">
      <w:pPr>
        <w:pStyle w:val="TH"/>
      </w:pPr>
      <w:r w:rsidRPr="003168A2">
        <w:lastRenderedPageBreak/>
        <w:t>Table </w:t>
      </w:r>
      <w:r w:rsidR="00AD3951">
        <w:t>9</w:t>
      </w:r>
      <w:r>
        <w:t>.</w:t>
      </w:r>
      <w:r w:rsidR="00556D6E">
        <w:t>10</w:t>
      </w:r>
      <w:r>
        <w:t>.</w:t>
      </w:r>
      <w:r w:rsidR="00AD3951">
        <w:t>3.</w:t>
      </w:r>
      <w:r w:rsidR="00714943">
        <w:t>5</w:t>
      </w:r>
      <w:r w:rsidR="001354BF">
        <w:t>2</w:t>
      </w:r>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777E60"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EC7164" w:rsidRDefault="00EC7164" w:rsidP="00EC7164">
      <w:pPr>
        <w:pStyle w:val="Heading4"/>
      </w:pPr>
      <w:bookmarkStart w:id="1382" w:name="_Toc516214973"/>
      <w:bookmarkStart w:id="1383" w:name="_Toc508877447"/>
      <w:r>
        <w:t>9</w:t>
      </w:r>
      <w:r w:rsidRPr="003168A2">
        <w:t>.</w:t>
      </w:r>
      <w:r w:rsidR="00556D6E">
        <w:t>10</w:t>
      </w:r>
      <w:r>
        <w:t>.3.53</w:t>
      </w:r>
      <w:r w:rsidRPr="003168A2">
        <w:tab/>
      </w:r>
      <w:r>
        <w:t>Uplink data status</w:t>
      </w:r>
      <w:bookmarkEnd w:id="1382"/>
    </w:p>
    <w:p w:rsidR="00EC7164" w:rsidRPr="004553B6" w:rsidRDefault="00EC7164" w:rsidP="00EC7164">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C7164" w:rsidRPr="003168A2" w:rsidRDefault="00EC7164" w:rsidP="00EC7164">
      <w:r w:rsidRPr="003168A2">
        <w:t xml:space="preserve">The </w:t>
      </w:r>
      <w:r>
        <w:t>Uplink data</w:t>
      </w:r>
      <w:r w:rsidRPr="003168A2">
        <w:t xml:space="preserve"> status information element is coded as shown in figure </w:t>
      </w:r>
      <w:r>
        <w:t>9</w:t>
      </w:r>
      <w:r w:rsidRPr="003168A2">
        <w:t>.</w:t>
      </w:r>
      <w:r w:rsidR="00556D6E">
        <w:t>10</w:t>
      </w:r>
      <w:r w:rsidRPr="003168A2">
        <w:t>.</w:t>
      </w:r>
      <w:r>
        <w:t>3.53</w:t>
      </w:r>
      <w:r w:rsidRPr="003168A2">
        <w:t>.1 and table </w:t>
      </w:r>
      <w:r>
        <w:t>9</w:t>
      </w:r>
      <w:r w:rsidRPr="003168A2">
        <w:t>.</w:t>
      </w:r>
      <w:r w:rsidR="00556D6E">
        <w:t>10</w:t>
      </w:r>
      <w:r w:rsidRPr="003168A2">
        <w:t>.</w:t>
      </w:r>
      <w:r>
        <w:t>3</w:t>
      </w:r>
      <w:r w:rsidRPr="003168A2">
        <w:t>.</w:t>
      </w:r>
      <w:r>
        <w:t>53.1</w:t>
      </w:r>
      <w:r w:rsidRPr="003168A2">
        <w:t>.</w:t>
      </w:r>
    </w:p>
    <w:p w:rsidR="00EC7164" w:rsidRPr="004553B6" w:rsidRDefault="00EC7164" w:rsidP="00EC7164">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C7164" w:rsidRPr="00FE320E" w:rsidTr="00F05392">
        <w:trPr>
          <w:cantSplit/>
          <w:jc w:val="center"/>
        </w:trPr>
        <w:tc>
          <w:tcPr>
            <w:tcW w:w="708" w:type="dxa"/>
            <w:tcBorders>
              <w:bottom w:val="single" w:sz="4" w:space="0" w:color="auto"/>
            </w:tcBorders>
          </w:tcPr>
          <w:p w:rsidR="00EC7164" w:rsidRPr="006C6E41" w:rsidRDefault="00EC7164" w:rsidP="00F05392">
            <w:pPr>
              <w:pStyle w:val="TAC"/>
            </w:pPr>
            <w:r w:rsidRPr="006C6E41">
              <w:t>8</w:t>
            </w:r>
          </w:p>
        </w:tc>
        <w:tc>
          <w:tcPr>
            <w:tcW w:w="709" w:type="dxa"/>
            <w:tcBorders>
              <w:bottom w:val="single" w:sz="4" w:space="0" w:color="auto"/>
            </w:tcBorders>
          </w:tcPr>
          <w:p w:rsidR="00EC7164" w:rsidRPr="006C6E41" w:rsidRDefault="00EC7164" w:rsidP="00F05392">
            <w:pPr>
              <w:pStyle w:val="TAC"/>
            </w:pPr>
            <w:r w:rsidRPr="006C6E41">
              <w:t>7</w:t>
            </w:r>
          </w:p>
        </w:tc>
        <w:tc>
          <w:tcPr>
            <w:tcW w:w="709" w:type="dxa"/>
            <w:tcBorders>
              <w:bottom w:val="single" w:sz="4" w:space="0" w:color="auto"/>
            </w:tcBorders>
          </w:tcPr>
          <w:p w:rsidR="00EC7164" w:rsidRPr="006C6E41" w:rsidRDefault="00EC7164" w:rsidP="00F05392">
            <w:pPr>
              <w:pStyle w:val="TAC"/>
            </w:pPr>
            <w:r w:rsidRPr="006C6E41">
              <w:t>6</w:t>
            </w:r>
          </w:p>
        </w:tc>
        <w:tc>
          <w:tcPr>
            <w:tcW w:w="709" w:type="dxa"/>
            <w:tcBorders>
              <w:bottom w:val="single" w:sz="4" w:space="0" w:color="auto"/>
            </w:tcBorders>
          </w:tcPr>
          <w:p w:rsidR="00EC7164" w:rsidRPr="006C6E41" w:rsidRDefault="00EC7164" w:rsidP="00F05392">
            <w:pPr>
              <w:pStyle w:val="TAC"/>
            </w:pPr>
            <w:r w:rsidRPr="006C6E41">
              <w:t>5</w:t>
            </w:r>
          </w:p>
        </w:tc>
        <w:tc>
          <w:tcPr>
            <w:tcW w:w="708" w:type="dxa"/>
            <w:tcBorders>
              <w:bottom w:val="single" w:sz="4" w:space="0" w:color="auto"/>
            </w:tcBorders>
          </w:tcPr>
          <w:p w:rsidR="00EC7164" w:rsidRPr="006C6E41" w:rsidRDefault="00EC7164" w:rsidP="00F05392">
            <w:pPr>
              <w:pStyle w:val="TAC"/>
            </w:pPr>
            <w:r w:rsidRPr="006C6E41">
              <w:t>4</w:t>
            </w:r>
          </w:p>
        </w:tc>
        <w:tc>
          <w:tcPr>
            <w:tcW w:w="709" w:type="dxa"/>
            <w:tcBorders>
              <w:bottom w:val="single" w:sz="4" w:space="0" w:color="auto"/>
            </w:tcBorders>
          </w:tcPr>
          <w:p w:rsidR="00EC7164" w:rsidRPr="006C6E41" w:rsidRDefault="00EC7164" w:rsidP="00F05392">
            <w:pPr>
              <w:pStyle w:val="TAC"/>
            </w:pPr>
            <w:r w:rsidRPr="006C6E41">
              <w:t>3</w:t>
            </w:r>
          </w:p>
        </w:tc>
        <w:tc>
          <w:tcPr>
            <w:tcW w:w="709" w:type="dxa"/>
            <w:tcBorders>
              <w:bottom w:val="single" w:sz="4" w:space="0" w:color="auto"/>
            </w:tcBorders>
          </w:tcPr>
          <w:p w:rsidR="00EC7164" w:rsidRPr="006C6E41" w:rsidRDefault="00EC7164" w:rsidP="00F05392">
            <w:pPr>
              <w:pStyle w:val="TAC"/>
            </w:pPr>
            <w:r w:rsidRPr="006C6E41">
              <w:t>2</w:t>
            </w:r>
          </w:p>
        </w:tc>
        <w:tc>
          <w:tcPr>
            <w:tcW w:w="709" w:type="dxa"/>
            <w:tcBorders>
              <w:bottom w:val="single" w:sz="4" w:space="0" w:color="auto"/>
            </w:tcBorders>
          </w:tcPr>
          <w:p w:rsidR="00EC7164" w:rsidRPr="006C6E41" w:rsidRDefault="00EC7164" w:rsidP="00F05392">
            <w:pPr>
              <w:pStyle w:val="TAC"/>
            </w:pPr>
            <w:r w:rsidRPr="006C6E41">
              <w:t>1</w:t>
            </w:r>
          </w:p>
        </w:tc>
        <w:tc>
          <w:tcPr>
            <w:tcW w:w="1134" w:type="dxa"/>
          </w:tcPr>
          <w:p w:rsidR="00EC7164" w:rsidRPr="006C6E41" w:rsidRDefault="00EC7164" w:rsidP="00F05392">
            <w:pPr>
              <w:pStyle w:val="TAC"/>
            </w:pPr>
          </w:p>
        </w:tc>
      </w:tr>
      <w:tr w:rsidR="00EC7164" w:rsidRPr="00FE320E" w:rsidTr="00F05392">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C7164" w:rsidRPr="006C6E41" w:rsidRDefault="00EC7164" w:rsidP="00F05392">
            <w:pPr>
              <w:pStyle w:val="TAC"/>
            </w:pPr>
            <w:r w:rsidRPr="006C6E41">
              <w:t>Uplink data status IEI</w:t>
            </w:r>
          </w:p>
        </w:tc>
        <w:tc>
          <w:tcPr>
            <w:tcW w:w="1134" w:type="dxa"/>
          </w:tcPr>
          <w:p w:rsidR="00EC7164" w:rsidRPr="006C6E41" w:rsidRDefault="00EC7164" w:rsidP="00F05392">
            <w:pPr>
              <w:pStyle w:val="TAL"/>
            </w:pPr>
            <w:r w:rsidRPr="006C6E41">
              <w:t>octet 1</w:t>
            </w:r>
          </w:p>
        </w:tc>
      </w:tr>
      <w:tr w:rsidR="00EC7164" w:rsidRPr="00FE320E" w:rsidTr="00F0539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C7164" w:rsidRPr="006C6E41" w:rsidRDefault="00EC7164" w:rsidP="00F05392">
            <w:pPr>
              <w:pStyle w:val="TAC"/>
            </w:pPr>
            <w:r>
              <w:t>Length of u</w:t>
            </w:r>
            <w:r w:rsidRPr="006C6E41">
              <w:t>plink data status contents</w:t>
            </w:r>
          </w:p>
        </w:tc>
        <w:tc>
          <w:tcPr>
            <w:tcW w:w="1134" w:type="dxa"/>
          </w:tcPr>
          <w:p w:rsidR="00EC7164" w:rsidRPr="006C6E41" w:rsidRDefault="00EC7164" w:rsidP="00F05392">
            <w:pPr>
              <w:pStyle w:val="TAL"/>
            </w:pPr>
            <w:r w:rsidRPr="006C6E41">
              <w:t>octet 2</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(7)</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(6)</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(0)</w:t>
            </w:r>
          </w:p>
        </w:tc>
        <w:tc>
          <w:tcPr>
            <w:tcW w:w="1134" w:type="dxa"/>
          </w:tcPr>
          <w:p w:rsidR="00EC7164" w:rsidRPr="006C6E41" w:rsidRDefault="00EC7164" w:rsidP="00F05392">
            <w:pPr>
              <w:pStyle w:val="TAL"/>
            </w:pPr>
            <w:r w:rsidRPr="006C6E41">
              <w:t>octet 3</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(15)</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(14)</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(13)</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(12)</w:t>
            </w:r>
          </w:p>
        </w:tc>
        <w:tc>
          <w:tcPr>
            <w:tcW w:w="708"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(11)</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(10)</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(9)</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(8)</w:t>
            </w:r>
          </w:p>
        </w:tc>
        <w:tc>
          <w:tcPr>
            <w:tcW w:w="1134" w:type="dxa"/>
          </w:tcPr>
          <w:p w:rsidR="00EC7164" w:rsidRPr="006C6E41" w:rsidRDefault="00EC7164" w:rsidP="00F05392">
            <w:pPr>
              <w:pStyle w:val="TAL"/>
            </w:pPr>
            <w:r w:rsidRPr="006C6E41">
              <w:t>octet 4</w:t>
            </w:r>
          </w:p>
        </w:tc>
      </w:tr>
      <w:tr w:rsidR="00EC7164" w:rsidRPr="00FE320E" w:rsidTr="00F05392">
        <w:trPr>
          <w:cantSplit/>
          <w:jc w:val="center"/>
        </w:trPr>
        <w:tc>
          <w:tcPr>
            <w:tcW w:w="708" w:type="dxa"/>
            <w:tcBorders>
              <w:top w:val="single" w:sz="6" w:space="0" w:color="auto"/>
              <w:left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8"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right w:val="single" w:sz="6" w:space="0" w:color="auto"/>
            </w:tcBorders>
          </w:tcPr>
          <w:p w:rsidR="00EC7164" w:rsidRDefault="00EC7164" w:rsidP="00F05392">
            <w:pPr>
              <w:pStyle w:val="TAC"/>
            </w:pPr>
            <w:r>
              <w:t>0</w:t>
            </w:r>
          </w:p>
        </w:tc>
        <w:tc>
          <w:tcPr>
            <w:tcW w:w="1134" w:type="dxa"/>
          </w:tcPr>
          <w:p w:rsidR="00EC7164" w:rsidRPr="006C6E41" w:rsidRDefault="00EC7164" w:rsidP="00F05392">
            <w:pPr>
              <w:pStyle w:val="TAL"/>
            </w:pPr>
          </w:p>
        </w:tc>
      </w:tr>
      <w:tr w:rsidR="00EC7164" w:rsidRPr="00FE320E" w:rsidTr="00F05392">
        <w:trPr>
          <w:cantSplit/>
          <w:jc w:val="center"/>
        </w:trPr>
        <w:tc>
          <w:tcPr>
            <w:tcW w:w="5670" w:type="dxa"/>
            <w:gridSpan w:val="8"/>
            <w:tcBorders>
              <w:left w:val="single" w:sz="6" w:space="0" w:color="auto"/>
              <w:bottom w:val="single" w:sz="6" w:space="0" w:color="auto"/>
              <w:right w:val="single" w:sz="6" w:space="0" w:color="auto"/>
            </w:tcBorders>
          </w:tcPr>
          <w:p w:rsidR="00EC7164" w:rsidRDefault="00EC7164" w:rsidP="00F05392">
            <w:pPr>
              <w:pStyle w:val="TAC"/>
            </w:pPr>
            <w:r>
              <w:t>spare</w:t>
            </w:r>
          </w:p>
        </w:tc>
        <w:tc>
          <w:tcPr>
            <w:tcW w:w="1134" w:type="dxa"/>
          </w:tcPr>
          <w:p w:rsidR="00EC7164" w:rsidRPr="006C6E41" w:rsidRDefault="00EC7164" w:rsidP="00F05392">
            <w:pPr>
              <w:pStyle w:val="TAL"/>
            </w:pPr>
            <w:r>
              <w:t>octet 5* -34*</w:t>
            </w:r>
          </w:p>
        </w:tc>
      </w:tr>
    </w:tbl>
    <w:p w:rsidR="00EC7164" w:rsidRPr="00BD0557" w:rsidRDefault="00EC7164" w:rsidP="00EC7164">
      <w:pPr>
        <w:pStyle w:val="TF"/>
      </w:pPr>
      <w:r w:rsidRPr="00BD0557">
        <w:t>Figure </w:t>
      </w:r>
      <w:r>
        <w:t>9</w:t>
      </w:r>
      <w:r w:rsidRPr="00BD0557">
        <w:t>.</w:t>
      </w:r>
      <w:r w:rsidR="00556D6E">
        <w:t>10</w:t>
      </w:r>
      <w:r w:rsidRPr="00BD0557">
        <w:t>.</w:t>
      </w:r>
      <w:r>
        <w:t>3</w:t>
      </w:r>
      <w:r w:rsidRPr="00BD0557">
        <w:t>.</w:t>
      </w:r>
      <w:r>
        <w:t>53.</w:t>
      </w:r>
      <w:r w:rsidRPr="00BD0557">
        <w:t>1: Uplink data status information element</w:t>
      </w:r>
    </w:p>
    <w:p w:rsidR="00EC7164" w:rsidRPr="003168A2" w:rsidRDefault="00EC7164" w:rsidP="00EC7164">
      <w:pPr>
        <w:pStyle w:val="TH"/>
      </w:pPr>
      <w:r>
        <w:t>Table</w:t>
      </w:r>
      <w:r w:rsidRPr="003168A2">
        <w:t> </w:t>
      </w:r>
      <w:r>
        <w:t>9</w:t>
      </w:r>
      <w:r w:rsidRPr="003168A2">
        <w:t>.</w:t>
      </w:r>
      <w:r w:rsidR="00556D6E">
        <w:t>10</w:t>
      </w:r>
      <w:r w:rsidRPr="003168A2">
        <w:t>.</w:t>
      </w:r>
      <w:r>
        <w:t>3</w:t>
      </w:r>
      <w:r w:rsidRPr="003168A2">
        <w:t>.</w:t>
      </w:r>
      <w:r w:rsidR="00556D6E">
        <w:t>5</w:t>
      </w:r>
      <w:r>
        <w:t>3.</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C7164" w:rsidRPr="003168A2" w:rsidTr="00F0539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C7164" w:rsidRPr="003168A2" w:rsidRDefault="00EC7164" w:rsidP="00F05392">
            <w:pPr>
              <w:pStyle w:val="TAL"/>
            </w:pPr>
            <w:r>
              <w:t>PSI</w:t>
            </w:r>
            <w:r w:rsidRPr="003168A2">
              <w:t>(x) shall be coded as follows:</w:t>
            </w:r>
          </w:p>
          <w:p w:rsidR="00EC7164" w:rsidRPr="003168A2" w:rsidRDefault="00EC7164" w:rsidP="00F05392">
            <w:pPr>
              <w:pStyle w:val="TAL"/>
            </w:pPr>
          </w:p>
          <w:p w:rsidR="00EC7164" w:rsidRPr="003168A2" w:rsidRDefault="00EC7164" w:rsidP="00F05392">
            <w:pPr>
              <w:pStyle w:val="TAL"/>
            </w:pPr>
            <w:r>
              <w:t>PSI</w:t>
            </w:r>
            <w:r w:rsidRPr="003168A2">
              <w:t>(0):</w:t>
            </w:r>
          </w:p>
          <w:p w:rsidR="00EC7164" w:rsidRPr="003168A2" w:rsidRDefault="00EC7164" w:rsidP="00F05392">
            <w:pPr>
              <w:pStyle w:val="TAL"/>
            </w:pPr>
            <w:r w:rsidRPr="003168A2">
              <w:t xml:space="preserve">Bit </w:t>
            </w:r>
            <w:r>
              <w:t>1</w:t>
            </w:r>
            <w:r w:rsidRPr="003168A2">
              <w:t xml:space="preserve"> of octet 3 </w:t>
            </w:r>
            <w:r>
              <w:t>is</w:t>
            </w:r>
            <w:r w:rsidRPr="003168A2">
              <w:t xml:space="preserve"> spare and shall be coded as zero.</w:t>
            </w:r>
          </w:p>
          <w:p w:rsidR="00EC7164" w:rsidRPr="003168A2" w:rsidRDefault="00EC7164" w:rsidP="00F05392">
            <w:pPr>
              <w:pStyle w:val="TAL"/>
            </w:pPr>
          </w:p>
          <w:p w:rsidR="00EC7164" w:rsidRPr="003168A2" w:rsidRDefault="00EC7164" w:rsidP="00F05392">
            <w:pPr>
              <w:pStyle w:val="TAL"/>
            </w:pPr>
            <w:r>
              <w:t>PSI</w:t>
            </w:r>
            <w:r w:rsidRPr="003168A2">
              <w:t>(</w:t>
            </w:r>
            <w:r>
              <w:t>1</w:t>
            </w:r>
            <w:r w:rsidRPr="003168A2">
              <w:t xml:space="preserve">) – </w:t>
            </w:r>
            <w:r>
              <w:t>PSI</w:t>
            </w:r>
            <w:r w:rsidRPr="003168A2">
              <w:t>(15):</w:t>
            </w:r>
          </w:p>
          <w:p w:rsidR="00EC7164" w:rsidRPr="003168A2" w:rsidRDefault="00EC7164" w:rsidP="00F05392">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C7164" w:rsidRPr="003168A2" w:rsidRDefault="00EC7164" w:rsidP="00F05392">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C7164" w:rsidRDefault="00EC7164" w:rsidP="00F05392">
            <w:pPr>
              <w:pStyle w:val="TAL"/>
            </w:pPr>
          </w:p>
          <w:p w:rsidR="00EC7164" w:rsidRPr="003168A2" w:rsidRDefault="00EC7164" w:rsidP="00F05392">
            <w:pPr>
              <w:pStyle w:val="TAL"/>
            </w:pPr>
            <w:r>
              <w:t>All bits in octet 5 to 34</w:t>
            </w:r>
            <w:r w:rsidRPr="00DC0A79">
              <w:t xml:space="preserve"> are spare and shall be coded as zero, if the respective octet is included in the information element.</w:t>
            </w:r>
          </w:p>
        </w:tc>
      </w:tr>
    </w:tbl>
    <w:p w:rsidR="00EC7164" w:rsidRPr="00FE320E" w:rsidRDefault="00EC7164" w:rsidP="00EC7164"/>
    <w:p w:rsidR="00142D85" w:rsidRPr="003168A2" w:rsidRDefault="00142D85" w:rsidP="00142D85">
      <w:pPr>
        <w:pStyle w:val="Heading3"/>
      </w:pPr>
      <w:bookmarkStart w:id="1384" w:name="_Toc516214974"/>
      <w:r w:rsidRPr="003168A2">
        <w:t>9.</w:t>
      </w:r>
      <w:r w:rsidR="00556D6E">
        <w:t>10</w:t>
      </w:r>
      <w:r w:rsidRPr="003168A2">
        <w:t>.</w:t>
      </w:r>
      <w:r>
        <w:t>4</w:t>
      </w:r>
      <w:r w:rsidRPr="003168A2">
        <w:tab/>
      </w:r>
      <w:r>
        <w:t>5GS</w:t>
      </w:r>
      <w:r w:rsidRPr="003168A2">
        <w:t xml:space="preserve"> </w:t>
      </w:r>
      <w:r>
        <w:t>session management (5GS</w:t>
      </w:r>
      <w:r w:rsidRPr="003168A2">
        <w:t>M) information elements</w:t>
      </w:r>
      <w:bookmarkEnd w:id="1383"/>
      <w:bookmarkEnd w:id="1384"/>
    </w:p>
    <w:p w:rsidR="00B864F4" w:rsidRDefault="00B864F4" w:rsidP="00B864F4">
      <w:pPr>
        <w:pStyle w:val="Heading4"/>
      </w:pPr>
      <w:bookmarkStart w:id="1385" w:name="_Toc508877448"/>
      <w:bookmarkStart w:id="1386" w:name="_Toc516214975"/>
      <w:r>
        <w:t>9.</w:t>
      </w:r>
      <w:r w:rsidR="00556D6E">
        <w:t>10</w:t>
      </w:r>
      <w:r>
        <w:t>.4.1</w:t>
      </w:r>
      <w:r>
        <w:tab/>
        <w:t>5GSM capability</w:t>
      </w:r>
      <w:bookmarkEnd w:id="1385"/>
      <w:bookmarkEnd w:id="1386"/>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w:t>
      </w:r>
      <w:r w:rsidR="00556D6E">
        <w:t>10</w:t>
      </w:r>
      <w:r>
        <w:t>.4.1.1</w:t>
      </w:r>
      <w:r>
        <w:rPr>
          <w:lang w:val="en-US"/>
        </w:rPr>
        <w:t xml:space="preserve"> and table </w:t>
      </w:r>
      <w:r>
        <w:t>9.</w:t>
      </w:r>
      <w:r w:rsidR="00556D6E">
        <w:t>10</w:t>
      </w:r>
      <w:r>
        <w:t>.4.1.1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613277">
            <w:pPr>
              <w:pStyle w:val="TAC"/>
            </w:pPr>
            <w:r>
              <w:lastRenderedPageBreak/>
              <w:t>8</w:t>
            </w:r>
          </w:p>
        </w:tc>
        <w:tc>
          <w:tcPr>
            <w:tcW w:w="720" w:type="dxa"/>
            <w:gridSpan w:val="2"/>
            <w:tcBorders>
              <w:top w:val="nil"/>
              <w:left w:val="nil"/>
              <w:bottom w:val="nil"/>
              <w:right w:val="nil"/>
            </w:tcBorders>
          </w:tcPr>
          <w:p w:rsidR="00B864F4" w:rsidRDefault="00B864F4" w:rsidP="00613277">
            <w:pPr>
              <w:pStyle w:val="TAC"/>
            </w:pPr>
            <w:r>
              <w:t>7</w:t>
            </w:r>
          </w:p>
        </w:tc>
        <w:tc>
          <w:tcPr>
            <w:tcW w:w="720" w:type="dxa"/>
            <w:gridSpan w:val="2"/>
            <w:tcBorders>
              <w:top w:val="nil"/>
              <w:left w:val="nil"/>
              <w:bottom w:val="nil"/>
              <w:right w:val="nil"/>
            </w:tcBorders>
          </w:tcPr>
          <w:p w:rsidR="00B864F4" w:rsidRDefault="00B864F4" w:rsidP="009C2F20">
            <w:pPr>
              <w:pStyle w:val="TAC"/>
            </w:pPr>
            <w:r>
              <w:t>6</w:t>
            </w:r>
          </w:p>
        </w:tc>
        <w:tc>
          <w:tcPr>
            <w:tcW w:w="720" w:type="dxa"/>
            <w:gridSpan w:val="2"/>
            <w:tcBorders>
              <w:top w:val="nil"/>
              <w:left w:val="nil"/>
              <w:bottom w:val="nil"/>
              <w:right w:val="nil"/>
            </w:tcBorders>
          </w:tcPr>
          <w:p w:rsidR="00B864F4" w:rsidRDefault="00B864F4" w:rsidP="009C2F20">
            <w:pPr>
              <w:pStyle w:val="TAC"/>
            </w:pPr>
            <w:r>
              <w:t>5</w:t>
            </w:r>
          </w:p>
        </w:tc>
        <w:tc>
          <w:tcPr>
            <w:tcW w:w="720" w:type="dxa"/>
            <w:gridSpan w:val="2"/>
            <w:tcBorders>
              <w:top w:val="nil"/>
              <w:left w:val="nil"/>
              <w:bottom w:val="nil"/>
              <w:right w:val="nil"/>
            </w:tcBorders>
          </w:tcPr>
          <w:p w:rsidR="00B864F4" w:rsidRDefault="00B864F4" w:rsidP="009C2F20">
            <w:pPr>
              <w:pStyle w:val="TAC"/>
            </w:pPr>
            <w:r>
              <w:t>4</w:t>
            </w:r>
          </w:p>
        </w:tc>
        <w:tc>
          <w:tcPr>
            <w:tcW w:w="720" w:type="dxa"/>
            <w:gridSpan w:val="2"/>
            <w:tcBorders>
              <w:top w:val="nil"/>
              <w:left w:val="nil"/>
              <w:bottom w:val="nil"/>
              <w:right w:val="nil"/>
            </w:tcBorders>
          </w:tcPr>
          <w:p w:rsidR="00B864F4" w:rsidRDefault="00B864F4" w:rsidP="009C2F20">
            <w:pPr>
              <w:pStyle w:val="TAC"/>
            </w:pPr>
            <w:r>
              <w:t>3</w:t>
            </w:r>
          </w:p>
        </w:tc>
        <w:tc>
          <w:tcPr>
            <w:tcW w:w="720" w:type="dxa"/>
            <w:gridSpan w:val="2"/>
            <w:tcBorders>
              <w:top w:val="nil"/>
              <w:left w:val="nil"/>
              <w:bottom w:val="nil"/>
              <w:right w:val="nil"/>
            </w:tcBorders>
          </w:tcPr>
          <w:p w:rsidR="00B864F4" w:rsidRDefault="00B864F4" w:rsidP="007A176E">
            <w:pPr>
              <w:pStyle w:val="TAC"/>
            </w:pPr>
            <w:r>
              <w:t>2</w:t>
            </w:r>
          </w:p>
        </w:tc>
        <w:tc>
          <w:tcPr>
            <w:tcW w:w="730" w:type="dxa"/>
            <w:gridSpan w:val="2"/>
            <w:tcBorders>
              <w:top w:val="nil"/>
              <w:left w:val="nil"/>
              <w:bottom w:val="nil"/>
              <w:right w:val="nil"/>
            </w:tcBorders>
          </w:tcPr>
          <w:p w:rsidR="00B864F4" w:rsidRDefault="00B864F4" w:rsidP="007A176E">
            <w:pPr>
              <w:pStyle w:val="TAC"/>
            </w:pPr>
            <w:r>
              <w:t>1</w:t>
            </w:r>
          </w:p>
        </w:tc>
        <w:tc>
          <w:tcPr>
            <w:tcW w:w="1161" w:type="dxa"/>
            <w:gridSpan w:val="2"/>
            <w:tcBorders>
              <w:top w:val="nil"/>
              <w:left w:val="nil"/>
              <w:bottom w:val="nil"/>
              <w:right w:val="nil"/>
            </w:tcBorders>
          </w:tcPr>
          <w:p w:rsidR="00B864F4" w:rsidRDefault="00B864F4" w:rsidP="006B5D89">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5GSM capability IEI</w:t>
            </w:r>
          </w:p>
        </w:tc>
        <w:tc>
          <w:tcPr>
            <w:tcW w:w="1137" w:type="dxa"/>
            <w:gridSpan w:val="2"/>
            <w:tcBorders>
              <w:top w:val="nil"/>
              <w:left w:val="nil"/>
              <w:bottom w:val="nil"/>
              <w:right w:val="nil"/>
            </w:tcBorders>
          </w:tcPr>
          <w:p w:rsidR="00B864F4" w:rsidRDefault="00B864F4" w:rsidP="00613277">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Length of 5GSM capability contents</w:t>
            </w:r>
          </w:p>
        </w:tc>
        <w:tc>
          <w:tcPr>
            <w:tcW w:w="1137" w:type="dxa"/>
            <w:gridSpan w:val="2"/>
            <w:tcBorders>
              <w:top w:val="nil"/>
              <w:left w:val="nil"/>
              <w:bottom w:val="nil"/>
              <w:right w:val="nil"/>
            </w:tcBorders>
          </w:tcPr>
          <w:p w:rsidR="00B864F4" w:rsidRDefault="00B864F4" w:rsidP="00613277">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9C2F20">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rPr>
                <w:lang w:val="es-ES" w:eastAsia="ja-JP"/>
              </w:rPr>
            </w:pPr>
            <w:r>
              <w:rPr>
                <w:lang w:val="es-ES" w:eastAsia="ja-JP"/>
              </w:rPr>
              <w:t>0</w:t>
            </w:r>
          </w:p>
          <w:p w:rsidR="00B864F4" w:rsidRDefault="00B864F4" w:rsidP="009C2F20">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pPr>
            <w:r>
              <w:t>0</w:t>
            </w:r>
          </w:p>
          <w:p w:rsidR="00B864F4" w:rsidRDefault="00B864F4" w:rsidP="007A176E">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Pr="00613277" w:rsidRDefault="00B864F4" w:rsidP="007A176E">
            <w:pPr>
              <w:pStyle w:val="TAC"/>
            </w:pPr>
            <w:r w:rsidRPr="00613277">
              <w:t>0</w:t>
            </w:r>
          </w:p>
          <w:p w:rsidR="00B864F4" w:rsidRPr="00621D46" w:rsidRDefault="00B864F4" w:rsidP="006B5D89">
            <w:pPr>
              <w:pStyle w:val="TAC"/>
            </w:pPr>
            <w:r w:rsidRPr="00613277">
              <w:t>Spare</w:t>
            </w:r>
          </w:p>
        </w:tc>
        <w:tc>
          <w:tcPr>
            <w:tcW w:w="721" w:type="dxa"/>
            <w:gridSpan w:val="2"/>
            <w:tcBorders>
              <w:top w:val="nil"/>
              <w:left w:val="single" w:sz="4" w:space="0" w:color="auto"/>
              <w:bottom w:val="single" w:sz="4" w:space="0" w:color="auto"/>
              <w:right w:val="single" w:sz="4" w:space="0" w:color="auto"/>
            </w:tcBorders>
          </w:tcPr>
          <w:p w:rsidR="00B864F4" w:rsidRPr="00621D46" w:rsidRDefault="00613277" w:rsidP="005A066F">
            <w:pPr>
              <w:pStyle w:val="TAC"/>
            </w:pPr>
            <w:r w:rsidRPr="00613277">
              <w:t>MH</w:t>
            </w:r>
            <w:r w:rsidRPr="009C2F20">
              <w:t xml:space="preserve">6-PDU </w:t>
            </w:r>
          </w:p>
        </w:tc>
        <w:tc>
          <w:tcPr>
            <w:tcW w:w="722" w:type="dxa"/>
            <w:gridSpan w:val="2"/>
            <w:tcBorders>
              <w:top w:val="nil"/>
              <w:left w:val="single" w:sz="4" w:space="0" w:color="auto"/>
              <w:bottom w:val="single" w:sz="4" w:space="0" w:color="auto"/>
              <w:right w:val="single" w:sz="4" w:space="0" w:color="auto"/>
            </w:tcBorders>
          </w:tcPr>
          <w:p w:rsidR="00B864F4" w:rsidRPr="00621D46" w:rsidRDefault="00B864F4" w:rsidP="007D565A">
            <w:pPr>
              <w:pStyle w:val="TAC"/>
            </w:pPr>
            <w:r w:rsidRPr="00613277">
              <w:t>RqoS</w:t>
            </w:r>
          </w:p>
        </w:tc>
        <w:tc>
          <w:tcPr>
            <w:tcW w:w="1137" w:type="dxa"/>
            <w:gridSpan w:val="2"/>
            <w:tcBorders>
              <w:top w:val="nil"/>
              <w:left w:val="nil"/>
              <w:bottom w:val="nil"/>
              <w:right w:val="nil"/>
            </w:tcBorders>
          </w:tcPr>
          <w:p w:rsidR="00B864F4" w:rsidRDefault="00B864F4" w:rsidP="007D565A">
            <w:pPr>
              <w:pStyle w:val="TAL"/>
            </w:pPr>
          </w:p>
          <w:p w:rsidR="00B864F4" w:rsidRDefault="00B864F4" w:rsidP="002E49C6">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A176E">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A176E">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6B5D89">
            <w:pPr>
              <w:pStyle w:val="TAL"/>
            </w:pPr>
          </w:p>
          <w:p w:rsidR="00B864F4" w:rsidRDefault="00B864F4" w:rsidP="00B87A98">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613277">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rsidP="00621D46">
            <w:pPr>
              <w:pStyle w:val="TAL"/>
            </w:pPr>
          </w:p>
        </w:tc>
      </w:tr>
    </w:tbl>
    <w:p w:rsidR="00B864F4" w:rsidRPr="00BD0557" w:rsidRDefault="00B864F4" w:rsidP="00B864F4">
      <w:pPr>
        <w:pStyle w:val="TF"/>
      </w:pPr>
      <w:r w:rsidRPr="00BD0557">
        <w:t>Figure 9.</w:t>
      </w:r>
      <w:r w:rsidR="00556D6E">
        <w:t>10</w:t>
      </w:r>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w:t>
      </w:r>
      <w:r w:rsidR="00556D6E">
        <w:t>10</w:t>
      </w:r>
      <w:r>
        <w:t>.4.1.1: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B864F4" w:rsidTr="00621D46">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B864F4" w:rsidRDefault="00B864F4" w:rsidP="00715A82">
            <w:pPr>
              <w:pStyle w:val="TAL"/>
            </w:pPr>
            <w:r>
              <w:t>5GSM capability value</w:t>
            </w: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0</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not supported</w:t>
            </w: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1</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supported</w:t>
            </w:r>
          </w:p>
        </w:tc>
      </w:tr>
      <w:tr w:rsidR="00B864F4"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Default="00481DF8" w:rsidP="00481DF8">
            <w:pPr>
              <w:pStyle w:val="TAL"/>
            </w:pPr>
            <w:r>
              <w:t>Multi-homed I</w:t>
            </w:r>
            <w:r w:rsidR="005A0408">
              <w:t>p</w:t>
            </w:r>
            <w:r>
              <w:t>v6 PDU session (MH6-PDU) (octet 3, bit 2)</w:t>
            </w:r>
          </w:p>
          <w:p w:rsidR="00481DF8" w:rsidRPr="00341563" w:rsidRDefault="00481DF8" w:rsidP="00481DF8">
            <w:pPr>
              <w:pStyle w:val="TAL"/>
            </w:pPr>
            <w:r>
              <w:t>This bit indicates the 5GSM capability for Multi-homed I</w:t>
            </w:r>
            <w:r w:rsidR="005A0408">
              <w:t>p</w:t>
            </w:r>
            <w:r>
              <w:t>v6 PDU session.</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0</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w:t>
            </w:r>
            <w:r w:rsidR="005A0408">
              <w:t>p</w:t>
            </w:r>
            <w:r>
              <w:t>v6 PDU session not supported</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1</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w:t>
            </w:r>
            <w:r w:rsidR="005A0408">
              <w:t>p</w:t>
            </w:r>
            <w:r>
              <w:t>v6 PDU session supported</w:t>
            </w: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Pr="00341563" w:rsidRDefault="00481DF8" w:rsidP="00B30773">
            <w:pPr>
              <w:pStyle w:val="TAL"/>
            </w:pP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621D46">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B864F4" w:rsidRDefault="00B864F4" w:rsidP="00715A82">
            <w:pPr>
              <w:pStyle w:val="TAL"/>
            </w:pPr>
          </w:p>
        </w:tc>
      </w:tr>
    </w:tbl>
    <w:p w:rsidR="00B864F4" w:rsidRDefault="00B864F4" w:rsidP="00B864F4"/>
    <w:p w:rsidR="00966E4A" w:rsidRDefault="00966E4A" w:rsidP="00966E4A">
      <w:pPr>
        <w:pStyle w:val="Heading4"/>
      </w:pPr>
      <w:bookmarkStart w:id="1387" w:name="_Toc508877449"/>
      <w:bookmarkStart w:id="1388" w:name="_Toc516214976"/>
      <w:r>
        <w:t>9.</w:t>
      </w:r>
      <w:r w:rsidR="00556D6E">
        <w:t>10</w:t>
      </w:r>
      <w:r>
        <w:t>.4.</w:t>
      </w:r>
      <w:r w:rsidR="00B864F4">
        <w:t>2</w:t>
      </w:r>
      <w:r>
        <w:tab/>
        <w:t>5G</w:t>
      </w:r>
      <w:r w:rsidRPr="003168A2">
        <w:t>SM cause</w:t>
      </w:r>
      <w:bookmarkEnd w:id="1387"/>
      <w:bookmarkEnd w:id="1388"/>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D95550">
        <w:t>10</w:t>
      </w:r>
      <w:r>
        <w:t>.4.</w:t>
      </w:r>
      <w:r w:rsidR="00B864F4">
        <w:t>2</w:t>
      </w:r>
      <w:r w:rsidRPr="003168A2">
        <w:t>.1 and table </w:t>
      </w:r>
      <w:r>
        <w:t>9.</w:t>
      </w:r>
      <w:r w:rsidR="00D95550">
        <w:t>10</w:t>
      </w:r>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D95550">
        <w:t>10</w:t>
      </w:r>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lastRenderedPageBreak/>
        <w:t>Table</w:t>
      </w:r>
      <w:r w:rsidRPr="003168A2">
        <w:t> </w:t>
      </w:r>
      <w:r>
        <w:t>9.</w:t>
      </w:r>
      <w:r w:rsidR="00D95550">
        <w:t>10</w:t>
      </w:r>
      <w:r>
        <w:t>.4.</w:t>
      </w:r>
      <w:r w:rsidR="00B864F4">
        <w:t>2</w:t>
      </w:r>
      <w:r w:rsidRPr="003168A2">
        <w:rPr>
          <w:lang w:val="fr-FR"/>
        </w:rPr>
        <w:t>.1</w:t>
      </w:r>
      <w:r w:rsidR="005A0408">
        <w:rPr>
          <w:lang w:val="fr-FR"/>
        </w:rPr>
        <w:t> </w:t>
      </w:r>
      <w:r w:rsidRPr="003168A2">
        <w:rPr>
          <w:lang w:val="fr-FR"/>
        </w:rPr>
        <w:t xml:space="preserve">: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2"/>
        <w:gridCol w:w="33"/>
        <w:gridCol w:w="250"/>
        <w:gridCol w:w="33"/>
        <w:gridCol w:w="250"/>
        <w:gridCol w:w="33"/>
        <w:gridCol w:w="327"/>
        <w:gridCol w:w="33"/>
        <w:gridCol w:w="251"/>
        <w:gridCol w:w="33"/>
        <w:gridCol w:w="251"/>
        <w:gridCol w:w="33"/>
        <w:gridCol w:w="215"/>
        <w:gridCol w:w="33"/>
        <w:gridCol w:w="712"/>
        <w:gridCol w:w="33"/>
        <w:gridCol w:w="4078"/>
        <w:gridCol w:w="33"/>
      </w:tblGrid>
      <w:tr w:rsidR="00966E4A" w:rsidRPr="003168A2" w:rsidTr="00CD23D6">
        <w:trPr>
          <w:gridBefore w:val="1"/>
          <w:wBefore w:w="33" w:type="dxa"/>
          <w:jc w:val="center"/>
        </w:trPr>
        <w:tc>
          <w:tcPr>
            <w:tcW w:w="7167" w:type="dxa"/>
            <w:gridSpan w:val="20"/>
          </w:tcPr>
          <w:p w:rsidR="00966E4A" w:rsidRPr="003168A2" w:rsidRDefault="00966E4A" w:rsidP="00000E30">
            <w:pPr>
              <w:pStyle w:val="TAL"/>
              <w:rPr>
                <w:lang w:val="fr-FR"/>
              </w:rPr>
            </w:pPr>
            <w:r w:rsidRPr="003168A2">
              <w:t>Cause value (octet 2)</w:t>
            </w:r>
          </w:p>
        </w:tc>
      </w:tr>
      <w:tr w:rsidR="00966E4A" w:rsidRPr="003168A2" w:rsidTr="00CD23D6">
        <w:trPr>
          <w:gridBefore w:val="1"/>
          <w:wBefore w:w="33" w:type="dxa"/>
          <w:jc w:val="center"/>
        </w:trPr>
        <w:tc>
          <w:tcPr>
            <w:tcW w:w="7167" w:type="dxa"/>
            <w:gridSpan w:val="20"/>
          </w:tcPr>
          <w:p w:rsidR="00966E4A" w:rsidRPr="003168A2" w:rsidRDefault="00966E4A" w:rsidP="00000E30">
            <w:pPr>
              <w:pStyle w:val="TAL"/>
            </w:pPr>
            <w:r w:rsidRPr="003168A2">
              <w:t>Bits</w:t>
            </w:r>
          </w:p>
        </w:tc>
      </w:tr>
      <w:tr w:rsidR="00966E4A" w:rsidRPr="003168A2" w:rsidTr="00CD23D6">
        <w:trPr>
          <w:gridBefore w:val="1"/>
          <w:wBefore w:w="33" w:type="dxa"/>
          <w:jc w:val="center"/>
        </w:trPr>
        <w:tc>
          <w:tcPr>
            <w:tcW w:w="284" w:type="dxa"/>
            <w:gridSpan w:val="2"/>
          </w:tcPr>
          <w:p w:rsidR="00966E4A" w:rsidRPr="00B864F4" w:rsidRDefault="00966E4A" w:rsidP="00B864F4">
            <w:pPr>
              <w:pStyle w:val="TAH"/>
            </w:pPr>
            <w:r w:rsidRPr="00B864F4">
              <w:t>8</w:t>
            </w:r>
          </w:p>
        </w:tc>
        <w:tc>
          <w:tcPr>
            <w:tcW w:w="285" w:type="dxa"/>
            <w:gridSpan w:val="2"/>
          </w:tcPr>
          <w:p w:rsidR="00966E4A" w:rsidRPr="00B864F4" w:rsidRDefault="00966E4A" w:rsidP="00B864F4">
            <w:pPr>
              <w:pStyle w:val="TAH"/>
            </w:pPr>
            <w:r w:rsidRPr="00B864F4">
              <w:t>7</w:t>
            </w:r>
          </w:p>
        </w:tc>
        <w:tc>
          <w:tcPr>
            <w:tcW w:w="283" w:type="dxa"/>
            <w:gridSpan w:val="2"/>
          </w:tcPr>
          <w:p w:rsidR="00966E4A" w:rsidRPr="00B864F4" w:rsidRDefault="00966E4A" w:rsidP="00B864F4">
            <w:pPr>
              <w:pStyle w:val="TAH"/>
            </w:pPr>
            <w:r w:rsidRPr="00B864F4">
              <w:t>6</w:t>
            </w:r>
          </w:p>
        </w:tc>
        <w:tc>
          <w:tcPr>
            <w:tcW w:w="283" w:type="dxa"/>
            <w:gridSpan w:val="2"/>
          </w:tcPr>
          <w:p w:rsidR="00966E4A" w:rsidRPr="00B864F4" w:rsidRDefault="00966E4A" w:rsidP="00B864F4">
            <w:pPr>
              <w:pStyle w:val="TAH"/>
            </w:pPr>
            <w:r w:rsidRPr="00B864F4">
              <w:t>5</w:t>
            </w:r>
          </w:p>
        </w:tc>
        <w:tc>
          <w:tcPr>
            <w:tcW w:w="360" w:type="dxa"/>
            <w:gridSpan w:val="2"/>
          </w:tcPr>
          <w:p w:rsidR="00966E4A" w:rsidRPr="00B864F4" w:rsidRDefault="00966E4A" w:rsidP="00B864F4">
            <w:pPr>
              <w:pStyle w:val="TAH"/>
            </w:pPr>
            <w:r w:rsidRPr="00B864F4">
              <w:t>4</w:t>
            </w:r>
          </w:p>
        </w:tc>
        <w:tc>
          <w:tcPr>
            <w:tcW w:w="284" w:type="dxa"/>
            <w:gridSpan w:val="2"/>
          </w:tcPr>
          <w:p w:rsidR="00966E4A" w:rsidRPr="00B864F4" w:rsidRDefault="00966E4A" w:rsidP="00B864F4">
            <w:pPr>
              <w:pStyle w:val="TAH"/>
            </w:pPr>
            <w:r w:rsidRPr="00B864F4">
              <w:t>3</w:t>
            </w:r>
          </w:p>
        </w:tc>
        <w:tc>
          <w:tcPr>
            <w:tcW w:w="284" w:type="dxa"/>
            <w:gridSpan w:val="2"/>
          </w:tcPr>
          <w:p w:rsidR="00966E4A" w:rsidRPr="00B864F4" w:rsidRDefault="00966E4A" w:rsidP="00B864F4">
            <w:pPr>
              <w:pStyle w:val="TAH"/>
            </w:pPr>
            <w:r w:rsidRPr="00B864F4">
              <w:t>2</w:t>
            </w:r>
          </w:p>
        </w:tc>
        <w:tc>
          <w:tcPr>
            <w:tcW w:w="248" w:type="dxa"/>
            <w:gridSpan w:val="2"/>
          </w:tcPr>
          <w:p w:rsidR="00966E4A" w:rsidRPr="00B864F4" w:rsidRDefault="00966E4A" w:rsidP="00B864F4">
            <w:pPr>
              <w:pStyle w:val="TAH"/>
            </w:pPr>
            <w:r w:rsidRPr="00B864F4">
              <w:t>1</w:t>
            </w: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0</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t>Missing or unknown DNN</w:t>
            </w:r>
          </w:p>
        </w:tc>
      </w:tr>
      <w:tr w:rsidR="00B87A98" w:rsidRPr="003168A2" w:rsidTr="00CD23D6">
        <w:trPr>
          <w:gridBefore w:val="1"/>
          <w:wBefore w:w="33" w:type="dxa"/>
          <w:jc w:val="center"/>
        </w:trPr>
        <w:tc>
          <w:tcPr>
            <w:tcW w:w="284" w:type="dxa"/>
            <w:gridSpan w:val="2"/>
            <w:tcBorders>
              <w:top w:val="nil"/>
              <w:left w:val="single" w:sz="4" w:space="0" w:color="auto"/>
              <w:bottom w:val="nil"/>
              <w:right w:val="nil"/>
            </w:tcBorders>
          </w:tcPr>
          <w:p w:rsidR="00B87A98" w:rsidRPr="003168A2" w:rsidRDefault="00B87A98" w:rsidP="00B87A98">
            <w:pPr>
              <w:pStyle w:val="TAC"/>
            </w:pPr>
            <w:r>
              <w:t>0</w:t>
            </w:r>
          </w:p>
        </w:tc>
        <w:tc>
          <w:tcPr>
            <w:tcW w:w="285"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1</w:t>
            </w:r>
          </w:p>
        </w:tc>
        <w:tc>
          <w:tcPr>
            <w:tcW w:w="360"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0</w:t>
            </w:r>
          </w:p>
        </w:tc>
        <w:tc>
          <w:tcPr>
            <w:tcW w:w="248" w:type="dxa"/>
            <w:gridSpan w:val="2"/>
            <w:tcBorders>
              <w:top w:val="nil"/>
              <w:left w:val="nil"/>
              <w:bottom w:val="nil"/>
              <w:right w:val="nil"/>
            </w:tcBorders>
          </w:tcPr>
          <w:p w:rsidR="00B87A98" w:rsidRPr="003168A2" w:rsidRDefault="00B87A98" w:rsidP="00B87A98">
            <w:pPr>
              <w:pStyle w:val="TAC"/>
            </w:pPr>
            <w:r>
              <w:t>0</w:t>
            </w:r>
          </w:p>
        </w:tc>
        <w:tc>
          <w:tcPr>
            <w:tcW w:w="745" w:type="dxa"/>
            <w:gridSpan w:val="2"/>
            <w:tcBorders>
              <w:top w:val="nil"/>
              <w:left w:val="nil"/>
              <w:bottom w:val="nil"/>
              <w:right w:val="nil"/>
            </w:tcBorders>
          </w:tcPr>
          <w:p w:rsidR="00B87A98" w:rsidRPr="003168A2" w:rsidRDefault="00B87A98" w:rsidP="00B87A98">
            <w:pPr>
              <w:pStyle w:val="TAL"/>
              <w:rPr>
                <w:color w:val="000000"/>
                <w:lang w:val="en-US"/>
              </w:rPr>
            </w:pPr>
          </w:p>
        </w:tc>
        <w:tc>
          <w:tcPr>
            <w:tcW w:w="4111" w:type="dxa"/>
            <w:gridSpan w:val="2"/>
            <w:tcBorders>
              <w:top w:val="nil"/>
              <w:left w:val="nil"/>
              <w:bottom w:val="nil"/>
              <w:right w:val="single" w:sz="4" w:space="0" w:color="auto"/>
            </w:tcBorders>
          </w:tcPr>
          <w:p w:rsidR="00B87A98" w:rsidRDefault="00B87A98" w:rsidP="00B87A98">
            <w:pPr>
              <w:pStyle w:val="TAL"/>
            </w:pPr>
            <w:r>
              <w:t xml:space="preserve">Unknown </w:t>
            </w:r>
            <w:r w:rsidRPr="00325539">
              <w:t>PDU session type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360"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DF21C8" w:rsidRPr="003168A2" w:rsidTr="000E44B8">
        <w:trPr>
          <w:gridAfter w:val="1"/>
          <w:wAfter w:w="33" w:type="dxa"/>
          <w:jc w:val="center"/>
        </w:trPr>
        <w:tc>
          <w:tcPr>
            <w:tcW w:w="284" w:type="dxa"/>
            <w:gridSpan w:val="2"/>
            <w:tcBorders>
              <w:top w:val="nil"/>
              <w:left w:val="single" w:sz="4" w:space="0" w:color="auto"/>
              <w:bottom w:val="nil"/>
              <w:right w:val="nil"/>
            </w:tcBorders>
          </w:tcPr>
          <w:p w:rsidR="00DF21C8" w:rsidRPr="003168A2" w:rsidRDefault="00DF21C8" w:rsidP="000E44B8">
            <w:pPr>
              <w:pStyle w:val="TAC"/>
            </w:pPr>
            <w:r w:rsidRPr="003168A2">
              <w:t>0</w:t>
            </w:r>
          </w:p>
        </w:tc>
        <w:tc>
          <w:tcPr>
            <w:tcW w:w="285" w:type="dxa"/>
            <w:gridSpan w:val="2"/>
            <w:tcBorders>
              <w:top w:val="nil"/>
              <w:left w:val="nil"/>
              <w:bottom w:val="nil"/>
              <w:right w:val="nil"/>
            </w:tcBorders>
          </w:tcPr>
          <w:p w:rsidR="00DF21C8" w:rsidRPr="003168A2" w:rsidRDefault="00DF21C8" w:rsidP="000E44B8">
            <w:pPr>
              <w:pStyle w:val="TAC"/>
            </w:pPr>
            <w:r w:rsidRPr="003168A2">
              <w:t>0</w:t>
            </w:r>
          </w:p>
        </w:tc>
        <w:tc>
          <w:tcPr>
            <w:tcW w:w="283" w:type="dxa"/>
            <w:gridSpan w:val="2"/>
            <w:tcBorders>
              <w:top w:val="nil"/>
              <w:left w:val="nil"/>
              <w:bottom w:val="nil"/>
              <w:right w:val="nil"/>
            </w:tcBorders>
          </w:tcPr>
          <w:p w:rsidR="00DF21C8" w:rsidRPr="003168A2" w:rsidRDefault="00DF21C8" w:rsidP="000E44B8">
            <w:pPr>
              <w:pStyle w:val="TAC"/>
            </w:pPr>
            <w:r w:rsidRPr="003168A2">
              <w:t>1</w:t>
            </w:r>
          </w:p>
        </w:tc>
        <w:tc>
          <w:tcPr>
            <w:tcW w:w="283" w:type="dxa"/>
            <w:gridSpan w:val="2"/>
            <w:tcBorders>
              <w:top w:val="nil"/>
              <w:left w:val="nil"/>
              <w:bottom w:val="nil"/>
              <w:right w:val="nil"/>
            </w:tcBorders>
          </w:tcPr>
          <w:p w:rsidR="00DF21C8" w:rsidRPr="003168A2" w:rsidRDefault="00DF21C8" w:rsidP="000E44B8">
            <w:pPr>
              <w:pStyle w:val="TAC"/>
            </w:pPr>
            <w:r w:rsidRPr="003168A2">
              <w:t>0</w:t>
            </w:r>
          </w:p>
        </w:tc>
        <w:tc>
          <w:tcPr>
            <w:tcW w:w="360"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1</w:t>
            </w:r>
          </w:p>
        </w:tc>
        <w:tc>
          <w:tcPr>
            <w:tcW w:w="248" w:type="dxa"/>
            <w:gridSpan w:val="2"/>
            <w:tcBorders>
              <w:top w:val="nil"/>
              <w:left w:val="nil"/>
              <w:bottom w:val="nil"/>
              <w:right w:val="nil"/>
            </w:tcBorders>
          </w:tcPr>
          <w:p w:rsidR="00DF21C8" w:rsidRPr="003168A2" w:rsidRDefault="00DF21C8" w:rsidP="000E44B8">
            <w:pPr>
              <w:pStyle w:val="TAC"/>
            </w:pPr>
            <w:r w:rsidRPr="003168A2">
              <w:t>0</w:t>
            </w:r>
          </w:p>
        </w:tc>
        <w:tc>
          <w:tcPr>
            <w:tcW w:w="745" w:type="dxa"/>
            <w:gridSpan w:val="2"/>
            <w:tcBorders>
              <w:top w:val="nil"/>
              <w:left w:val="nil"/>
              <w:bottom w:val="nil"/>
              <w:right w:val="nil"/>
            </w:tcBorders>
          </w:tcPr>
          <w:p w:rsidR="00DF21C8" w:rsidRPr="003168A2" w:rsidRDefault="00DF21C8" w:rsidP="000E44B8">
            <w:pPr>
              <w:pStyle w:val="TAL"/>
              <w:rPr>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pPr>
            <w:r w:rsidRPr="003168A2">
              <w:t>Service option temporarily out of order</w:t>
            </w:r>
          </w:p>
        </w:tc>
      </w:tr>
      <w:tr w:rsidR="00DF21C8" w:rsidRPr="003168A2" w:rsidTr="000E44B8">
        <w:trPr>
          <w:gridAfter w:val="1"/>
          <w:wAfter w:w="33" w:type="dxa"/>
          <w:jc w:val="center"/>
        </w:trPr>
        <w:tc>
          <w:tcPr>
            <w:tcW w:w="284" w:type="dxa"/>
            <w:gridSpan w:val="2"/>
            <w:tcBorders>
              <w:top w:val="nil"/>
              <w:left w:val="single" w:sz="4" w:space="0" w:color="auto"/>
              <w:bottom w:val="nil"/>
              <w:right w:val="nil"/>
            </w:tcBorders>
          </w:tcPr>
          <w:p w:rsidR="00DF21C8" w:rsidRPr="003168A2" w:rsidRDefault="00DF21C8" w:rsidP="000E44B8">
            <w:pPr>
              <w:pStyle w:val="TAC"/>
            </w:pPr>
            <w:r w:rsidRPr="003168A2">
              <w:t>0</w:t>
            </w:r>
          </w:p>
        </w:tc>
        <w:tc>
          <w:tcPr>
            <w:tcW w:w="285" w:type="dxa"/>
            <w:gridSpan w:val="2"/>
            <w:tcBorders>
              <w:top w:val="nil"/>
              <w:left w:val="nil"/>
              <w:bottom w:val="nil"/>
              <w:right w:val="nil"/>
            </w:tcBorders>
          </w:tcPr>
          <w:p w:rsidR="00DF21C8" w:rsidRPr="003168A2" w:rsidRDefault="00DF21C8" w:rsidP="000E44B8">
            <w:pPr>
              <w:pStyle w:val="TAC"/>
            </w:pPr>
            <w:r w:rsidRPr="003168A2">
              <w:t>0</w:t>
            </w:r>
          </w:p>
        </w:tc>
        <w:tc>
          <w:tcPr>
            <w:tcW w:w="283" w:type="dxa"/>
            <w:gridSpan w:val="2"/>
            <w:tcBorders>
              <w:top w:val="nil"/>
              <w:left w:val="nil"/>
              <w:bottom w:val="nil"/>
              <w:right w:val="nil"/>
            </w:tcBorders>
          </w:tcPr>
          <w:p w:rsidR="00DF21C8" w:rsidRPr="003168A2" w:rsidRDefault="00DF21C8" w:rsidP="000E44B8">
            <w:pPr>
              <w:pStyle w:val="TAC"/>
            </w:pPr>
            <w:r w:rsidRPr="003168A2">
              <w:t>1</w:t>
            </w:r>
          </w:p>
        </w:tc>
        <w:tc>
          <w:tcPr>
            <w:tcW w:w="283" w:type="dxa"/>
            <w:gridSpan w:val="2"/>
            <w:tcBorders>
              <w:top w:val="nil"/>
              <w:left w:val="nil"/>
              <w:bottom w:val="nil"/>
              <w:right w:val="nil"/>
            </w:tcBorders>
          </w:tcPr>
          <w:p w:rsidR="00DF21C8" w:rsidRPr="003168A2" w:rsidRDefault="00DF21C8" w:rsidP="000E44B8">
            <w:pPr>
              <w:pStyle w:val="TAC"/>
            </w:pPr>
            <w:r w:rsidRPr="003168A2">
              <w:t>0</w:t>
            </w:r>
          </w:p>
        </w:tc>
        <w:tc>
          <w:tcPr>
            <w:tcW w:w="360"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0</w:t>
            </w:r>
          </w:p>
        </w:tc>
        <w:tc>
          <w:tcPr>
            <w:tcW w:w="284" w:type="dxa"/>
            <w:gridSpan w:val="2"/>
            <w:tcBorders>
              <w:top w:val="nil"/>
              <w:left w:val="nil"/>
              <w:bottom w:val="nil"/>
              <w:right w:val="nil"/>
            </w:tcBorders>
          </w:tcPr>
          <w:p w:rsidR="00DF21C8" w:rsidRPr="003168A2" w:rsidRDefault="00DF21C8" w:rsidP="000E44B8">
            <w:pPr>
              <w:pStyle w:val="TAC"/>
            </w:pPr>
            <w:r w:rsidRPr="003168A2">
              <w:t>1</w:t>
            </w:r>
          </w:p>
        </w:tc>
        <w:tc>
          <w:tcPr>
            <w:tcW w:w="248" w:type="dxa"/>
            <w:gridSpan w:val="2"/>
            <w:tcBorders>
              <w:top w:val="nil"/>
              <w:left w:val="nil"/>
              <w:bottom w:val="nil"/>
              <w:right w:val="nil"/>
            </w:tcBorders>
          </w:tcPr>
          <w:p w:rsidR="00DF21C8" w:rsidRPr="003168A2" w:rsidRDefault="00DF21C8" w:rsidP="000E44B8">
            <w:pPr>
              <w:pStyle w:val="TAC"/>
            </w:pPr>
            <w:r w:rsidRPr="003168A2">
              <w:t>1</w:t>
            </w:r>
          </w:p>
        </w:tc>
        <w:tc>
          <w:tcPr>
            <w:tcW w:w="745" w:type="dxa"/>
            <w:gridSpan w:val="2"/>
            <w:tcBorders>
              <w:top w:val="nil"/>
              <w:left w:val="nil"/>
              <w:bottom w:val="nil"/>
              <w:right w:val="nil"/>
            </w:tcBorders>
          </w:tcPr>
          <w:p w:rsidR="00DF21C8" w:rsidRPr="003168A2" w:rsidRDefault="00DF21C8" w:rsidP="000E44B8">
            <w:pPr>
              <w:pStyle w:val="TAL"/>
              <w:rPr>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pPr>
            <w:r w:rsidRPr="003168A2">
              <w:t>PTI already in use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5A0408">
              <w:t>p</w:t>
            </w:r>
            <w:r w:rsidRPr="00EC1E59">
              <w:t>v4 only allowed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5A0408">
              <w:t>p</w:t>
            </w:r>
            <w:r w:rsidRPr="00EC1E59">
              <w:t>v6 only allowed</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t>0</w:t>
            </w:r>
          </w:p>
        </w:tc>
        <w:tc>
          <w:tcPr>
            <w:tcW w:w="285" w:type="dxa"/>
            <w:gridSpan w:val="2"/>
            <w:tcBorders>
              <w:top w:val="nil"/>
              <w:left w:val="nil"/>
              <w:bottom w:val="nil"/>
              <w:right w:val="nil"/>
            </w:tcBorders>
          </w:tcPr>
          <w:p w:rsidR="002F3300" w:rsidRPr="003168A2" w:rsidRDefault="002F3300" w:rsidP="00B864F4">
            <w:pPr>
              <w:pStyle w:val="TAC"/>
            </w:pPr>
            <w:r>
              <w:t>1</w:t>
            </w:r>
          </w:p>
        </w:tc>
        <w:tc>
          <w:tcPr>
            <w:tcW w:w="283" w:type="dxa"/>
            <w:gridSpan w:val="2"/>
            <w:tcBorders>
              <w:top w:val="nil"/>
              <w:left w:val="nil"/>
              <w:bottom w:val="nil"/>
              <w:right w:val="nil"/>
            </w:tcBorders>
          </w:tcPr>
          <w:p w:rsidR="002F3300" w:rsidRPr="003168A2" w:rsidRDefault="002F3300" w:rsidP="00B864F4">
            <w:pPr>
              <w:pStyle w:val="TAC"/>
            </w:pPr>
            <w:r>
              <w:t>0</w:t>
            </w:r>
          </w:p>
        </w:tc>
        <w:tc>
          <w:tcPr>
            <w:tcW w:w="283" w:type="dxa"/>
            <w:gridSpan w:val="2"/>
            <w:tcBorders>
              <w:top w:val="nil"/>
              <w:left w:val="nil"/>
              <w:bottom w:val="nil"/>
              <w:right w:val="nil"/>
            </w:tcBorders>
          </w:tcPr>
          <w:p w:rsidR="002F3300" w:rsidRPr="003168A2" w:rsidRDefault="002F3300" w:rsidP="00B864F4">
            <w:pPr>
              <w:pStyle w:val="TAC"/>
            </w:pPr>
            <w:r>
              <w:t>0</w:t>
            </w:r>
          </w:p>
        </w:tc>
        <w:tc>
          <w:tcPr>
            <w:tcW w:w="360"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1</w:t>
            </w:r>
          </w:p>
        </w:tc>
        <w:tc>
          <w:tcPr>
            <w:tcW w:w="248" w:type="dxa"/>
            <w:gridSpan w:val="2"/>
            <w:tcBorders>
              <w:top w:val="nil"/>
              <w:left w:val="nil"/>
              <w:bottom w:val="nil"/>
              <w:right w:val="nil"/>
            </w:tcBorders>
          </w:tcPr>
          <w:p w:rsidR="002F3300" w:rsidRPr="003168A2" w:rsidRDefault="002F3300" w:rsidP="00B864F4">
            <w:pPr>
              <w:pStyle w:val="TAC"/>
            </w:pPr>
            <w:r>
              <w:t>1</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Default="002F3300" w:rsidP="00B864F4">
            <w:pPr>
              <w:pStyle w:val="TAC"/>
            </w:pPr>
            <w:r>
              <w:t>0</w:t>
            </w:r>
          </w:p>
        </w:tc>
        <w:tc>
          <w:tcPr>
            <w:tcW w:w="285" w:type="dxa"/>
            <w:gridSpan w:val="2"/>
            <w:tcBorders>
              <w:top w:val="nil"/>
              <w:left w:val="nil"/>
              <w:bottom w:val="nil"/>
              <w:right w:val="nil"/>
            </w:tcBorders>
          </w:tcPr>
          <w:p w:rsidR="002F3300" w:rsidRDefault="002F3300" w:rsidP="00B864F4">
            <w:pPr>
              <w:pStyle w:val="TAC"/>
            </w:pPr>
            <w:r>
              <w:t>1</w:t>
            </w:r>
          </w:p>
        </w:tc>
        <w:tc>
          <w:tcPr>
            <w:tcW w:w="283" w:type="dxa"/>
            <w:gridSpan w:val="2"/>
            <w:tcBorders>
              <w:top w:val="nil"/>
              <w:left w:val="nil"/>
              <w:bottom w:val="nil"/>
              <w:right w:val="nil"/>
            </w:tcBorders>
          </w:tcPr>
          <w:p w:rsidR="002F3300" w:rsidRDefault="002F3300" w:rsidP="00B864F4">
            <w:pPr>
              <w:pStyle w:val="TAC"/>
            </w:pPr>
            <w:r>
              <w:t>0</w:t>
            </w:r>
          </w:p>
        </w:tc>
        <w:tc>
          <w:tcPr>
            <w:tcW w:w="283" w:type="dxa"/>
            <w:gridSpan w:val="2"/>
            <w:tcBorders>
              <w:top w:val="nil"/>
              <w:left w:val="nil"/>
              <w:bottom w:val="nil"/>
              <w:right w:val="nil"/>
            </w:tcBorders>
          </w:tcPr>
          <w:p w:rsidR="002F3300" w:rsidRDefault="002F3300" w:rsidP="00B864F4">
            <w:pPr>
              <w:pStyle w:val="TAC"/>
            </w:pPr>
            <w:r>
              <w:t>0</w:t>
            </w:r>
          </w:p>
        </w:tc>
        <w:tc>
          <w:tcPr>
            <w:tcW w:w="360" w:type="dxa"/>
            <w:gridSpan w:val="2"/>
            <w:tcBorders>
              <w:top w:val="nil"/>
              <w:left w:val="nil"/>
              <w:bottom w:val="nil"/>
              <w:right w:val="nil"/>
            </w:tcBorders>
          </w:tcPr>
          <w:p w:rsidR="002F3300" w:rsidRDefault="002F3300" w:rsidP="00B864F4">
            <w:pPr>
              <w:pStyle w:val="TAC"/>
            </w:pPr>
            <w:r>
              <w:t>0</w:t>
            </w:r>
          </w:p>
        </w:tc>
        <w:tc>
          <w:tcPr>
            <w:tcW w:w="284" w:type="dxa"/>
            <w:gridSpan w:val="2"/>
            <w:tcBorders>
              <w:top w:val="nil"/>
              <w:left w:val="nil"/>
              <w:bottom w:val="nil"/>
              <w:right w:val="nil"/>
            </w:tcBorders>
          </w:tcPr>
          <w:p w:rsidR="002F3300" w:rsidRDefault="002F3300" w:rsidP="00B864F4">
            <w:pPr>
              <w:pStyle w:val="TAC"/>
            </w:pPr>
            <w:r>
              <w:t>1</w:t>
            </w:r>
          </w:p>
        </w:tc>
        <w:tc>
          <w:tcPr>
            <w:tcW w:w="284" w:type="dxa"/>
            <w:gridSpan w:val="2"/>
            <w:tcBorders>
              <w:top w:val="nil"/>
              <w:left w:val="nil"/>
              <w:bottom w:val="nil"/>
              <w:right w:val="nil"/>
            </w:tcBorders>
          </w:tcPr>
          <w:p w:rsidR="002F3300" w:rsidRDefault="002F3300" w:rsidP="00B864F4">
            <w:pPr>
              <w:pStyle w:val="TAC"/>
            </w:pPr>
            <w:r>
              <w:t>0</w:t>
            </w:r>
          </w:p>
        </w:tc>
        <w:tc>
          <w:tcPr>
            <w:tcW w:w="248" w:type="dxa"/>
            <w:gridSpan w:val="2"/>
            <w:tcBorders>
              <w:top w:val="nil"/>
              <w:left w:val="nil"/>
              <w:bottom w:val="nil"/>
              <w:right w:val="nil"/>
            </w:tcBorders>
          </w:tcPr>
          <w:p w:rsidR="002F3300" w:rsidRDefault="002F3300" w:rsidP="00B864F4">
            <w:pPr>
              <w:pStyle w:val="TAC"/>
            </w:pPr>
            <w:r>
              <w:t>0</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CD23D6">
        <w:trPr>
          <w:gridBefore w:val="1"/>
          <w:wBefore w:w="33" w:type="dxa"/>
          <w:jc w:val="center"/>
        </w:trPr>
        <w:tc>
          <w:tcPr>
            <w:tcW w:w="284" w:type="dxa"/>
            <w:gridSpan w:val="2"/>
            <w:tcBorders>
              <w:top w:val="nil"/>
              <w:left w:val="single" w:sz="4" w:space="0" w:color="auto"/>
              <w:bottom w:val="nil"/>
              <w:right w:val="nil"/>
            </w:tcBorders>
          </w:tcPr>
          <w:p w:rsidR="00651E5F" w:rsidRDefault="00651E5F" w:rsidP="00715A82">
            <w:pPr>
              <w:pStyle w:val="TAC"/>
            </w:pPr>
            <w:r>
              <w:t>0</w:t>
            </w:r>
          </w:p>
        </w:tc>
        <w:tc>
          <w:tcPr>
            <w:tcW w:w="285" w:type="dxa"/>
            <w:gridSpan w:val="2"/>
            <w:tcBorders>
              <w:top w:val="nil"/>
              <w:left w:val="nil"/>
              <w:bottom w:val="nil"/>
              <w:right w:val="nil"/>
            </w:tcBorders>
          </w:tcPr>
          <w:p w:rsidR="00651E5F" w:rsidRDefault="00651E5F" w:rsidP="00715A82">
            <w:pPr>
              <w:pStyle w:val="TAC"/>
            </w:pPr>
            <w:r>
              <w:t>1</w:t>
            </w:r>
          </w:p>
        </w:tc>
        <w:tc>
          <w:tcPr>
            <w:tcW w:w="283" w:type="dxa"/>
            <w:gridSpan w:val="2"/>
            <w:tcBorders>
              <w:top w:val="nil"/>
              <w:left w:val="nil"/>
              <w:bottom w:val="nil"/>
              <w:right w:val="nil"/>
            </w:tcBorders>
          </w:tcPr>
          <w:p w:rsidR="00651E5F" w:rsidRDefault="00651E5F" w:rsidP="00715A82">
            <w:pPr>
              <w:pStyle w:val="TAC"/>
            </w:pPr>
            <w:r>
              <w:t>0</w:t>
            </w:r>
          </w:p>
        </w:tc>
        <w:tc>
          <w:tcPr>
            <w:tcW w:w="283" w:type="dxa"/>
            <w:gridSpan w:val="2"/>
            <w:tcBorders>
              <w:top w:val="nil"/>
              <w:left w:val="nil"/>
              <w:bottom w:val="nil"/>
              <w:right w:val="nil"/>
            </w:tcBorders>
          </w:tcPr>
          <w:p w:rsidR="00651E5F" w:rsidRDefault="00651E5F" w:rsidP="00715A82">
            <w:pPr>
              <w:pStyle w:val="TAC"/>
            </w:pPr>
            <w:r>
              <w:t>0</w:t>
            </w:r>
          </w:p>
        </w:tc>
        <w:tc>
          <w:tcPr>
            <w:tcW w:w="360" w:type="dxa"/>
            <w:gridSpan w:val="2"/>
            <w:tcBorders>
              <w:top w:val="nil"/>
              <w:left w:val="nil"/>
              <w:bottom w:val="nil"/>
              <w:right w:val="nil"/>
            </w:tcBorders>
          </w:tcPr>
          <w:p w:rsidR="00651E5F" w:rsidRDefault="00651E5F" w:rsidP="00715A82">
            <w:pPr>
              <w:pStyle w:val="TAC"/>
            </w:pPr>
            <w:r>
              <w:t>0</w:t>
            </w:r>
          </w:p>
        </w:tc>
        <w:tc>
          <w:tcPr>
            <w:tcW w:w="284" w:type="dxa"/>
            <w:gridSpan w:val="2"/>
            <w:tcBorders>
              <w:top w:val="nil"/>
              <w:left w:val="nil"/>
              <w:bottom w:val="nil"/>
              <w:right w:val="nil"/>
            </w:tcBorders>
          </w:tcPr>
          <w:p w:rsidR="00651E5F" w:rsidRDefault="00651E5F" w:rsidP="00715A82">
            <w:pPr>
              <w:pStyle w:val="TAC"/>
            </w:pPr>
            <w:r>
              <w:t>1</w:t>
            </w:r>
          </w:p>
        </w:tc>
        <w:tc>
          <w:tcPr>
            <w:tcW w:w="284" w:type="dxa"/>
            <w:gridSpan w:val="2"/>
            <w:tcBorders>
              <w:top w:val="nil"/>
              <w:left w:val="nil"/>
              <w:bottom w:val="nil"/>
              <w:right w:val="nil"/>
            </w:tcBorders>
          </w:tcPr>
          <w:p w:rsidR="00651E5F" w:rsidRDefault="00651E5F" w:rsidP="00715A82">
            <w:pPr>
              <w:pStyle w:val="TAC"/>
            </w:pPr>
            <w:r>
              <w:t>0</w:t>
            </w:r>
          </w:p>
        </w:tc>
        <w:tc>
          <w:tcPr>
            <w:tcW w:w="248" w:type="dxa"/>
            <w:gridSpan w:val="2"/>
            <w:tcBorders>
              <w:top w:val="nil"/>
              <w:left w:val="nil"/>
              <w:bottom w:val="nil"/>
              <w:right w:val="nil"/>
            </w:tcBorders>
          </w:tcPr>
          <w:p w:rsidR="00651E5F" w:rsidRDefault="00651E5F" w:rsidP="00651E5F">
            <w:pPr>
              <w:pStyle w:val="TAC"/>
            </w:pPr>
            <w:r>
              <w:t>1</w:t>
            </w:r>
          </w:p>
        </w:tc>
        <w:tc>
          <w:tcPr>
            <w:tcW w:w="745" w:type="dxa"/>
            <w:gridSpan w:val="2"/>
            <w:tcBorders>
              <w:top w:val="nil"/>
              <w:left w:val="nil"/>
              <w:bottom w:val="nil"/>
              <w:right w:val="nil"/>
            </w:tcBorders>
          </w:tcPr>
          <w:p w:rsidR="00651E5F" w:rsidRPr="003168A2" w:rsidRDefault="00651E5F" w:rsidP="00715A82">
            <w:pPr>
              <w:pStyle w:val="TAL"/>
            </w:pPr>
          </w:p>
        </w:tc>
        <w:tc>
          <w:tcPr>
            <w:tcW w:w="4111" w:type="dxa"/>
            <w:gridSpan w:val="2"/>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577AE0" w:rsidRPr="003168A2" w:rsidTr="00577AE0">
        <w:trPr>
          <w:gridBefore w:val="1"/>
          <w:wBefore w:w="33" w:type="dxa"/>
          <w:jc w:val="center"/>
        </w:trPr>
        <w:tc>
          <w:tcPr>
            <w:tcW w:w="284" w:type="dxa"/>
            <w:gridSpan w:val="2"/>
            <w:tcBorders>
              <w:top w:val="nil"/>
              <w:left w:val="single" w:sz="4" w:space="0" w:color="auto"/>
              <w:bottom w:val="nil"/>
              <w:right w:val="nil"/>
            </w:tcBorders>
          </w:tcPr>
          <w:p w:rsidR="00577AE0" w:rsidRDefault="00577AE0" w:rsidP="00577AE0">
            <w:pPr>
              <w:pStyle w:val="TAC"/>
            </w:pPr>
            <w:r w:rsidRPr="003168A2">
              <w:t>0</w:t>
            </w:r>
          </w:p>
        </w:tc>
        <w:tc>
          <w:tcPr>
            <w:tcW w:w="285" w:type="dxa"/>
            <w:gridSpan w:val="2"/>
            <w:tcBorders>
              <w:top w:val="nil"/>
              <w:left w:val="nil"/>
              <w:bottom w:val="nil"/>
              <w:right w:val="nil"/>
            </w:tcBorders>
          </w:tcPr>
          <w:p w:rsidR="00577AE0" w:rsidRDefault="00577AE0" w:rsidP="00577AE0">
            <w:pPr>
              <w:pStyle w:val="TAC"/>
            </w:pPr>
            <w:r>
              <w:t>1</w:t>
            </w:r>
          </w:p>
        </w:tc>
        <w:tc>
          <w:tcPr>
            <w:tcW w:w="283" w:type="dxa"/>
            <w:gridSpan w:val="2"/>
            <w:tcBorders>
              <w:top w:val="nil"/>
              <w:left w:val="nil"/>
              <w:bottom w:val="nil"/>
              <w:right w:val="nil"/>
            </w:tcBorders>
          </w:tcPr>
          <w:p w:rsidR="00577AE0" w:rsidRDefault="00577AE0" w:rsidP="00577AE0">
            <w:pPr>
              <w:pStyle w:val="TAC"/>
            </w:pPr>
            <w:r>
              <w:t>0</w:t>
            </w:r>
          </w:p>
        </w:tc>
        <w:tc>
          <w:tcPr>
            <w:tcW w:w="283" w:type="dxa"/>
            <w:gridSpan w:val="2"/>
            <w:tcBorders>
              <w:top w:val="nil"/>
              <w:left w:val="nil"/>
              <w:bottom w:val="nil"/>
              <w:right w:val="nil"/>
            </w:tcBorders>
          </w:tcPr>
          <w:p w:rsidR="00577AE0" w:rsidRDefault="00577AE0" w:rsidP="00577AE0">
            <w:pPr>
              <w:pStyle w:val="TAC"/>
            </w:pPr>
            <w:r w:rsidRPr="003168A2">
              <w:t>0</w:t>
            </w:r>
          </w:p>
        </w:tc>
        <w:tc>
          <w:tcPr>
            <w:tcW w:w="360" w:type="dxa"/>
            <w:gridSpan w:val="2"/>
            <w:tcBorders>
              <w:top w:val="nil"/>
              <w:left w:val="nil"/>
              <w:bottom w:val="nil"/>
              <w:right w:val="nil"/>
            </w:tcBorders>
          </w:tcPr>
          <w:p w:rsidR="00577AE0" w:rsidRDefault="00577AE0" w:rsidP="00577AE0">
            <w:pPr>
              <w:pStyle w:val="TAC"/>
            </w:pPr>
            <w:r>
              <w:t>0</w:t>
            </w:r>
          </w:p>
        </w:tc>
        <w:tc>
          <w:tcPr>
            <w:tcW w:w="284" w:type="dxa"/>
            <w:gridSpan w:val="2"/>
            <w:tcBorders>
              <w:top w:val="nil"/>
              <w:left w:val="nil"/>
              <w:bottom w:val="nil"/>
              <w:right w:val="nil"/>
            </w:tcBorders>
          </w:tcPr>
          <w:p w:rsidR="00577AE0" w:rsidRDefault="00577AE0" w:rsidP="00577AE0">
            <w:pPr>
              <w:pStyle w:val="TAC"/>
            </w:pPr>
            <w:r>
              <w:t>1</w:t>
            </w:r>
          </w:p>
        </w:tc>
        <w:tc>
          <w:tcPr>
            <w:tcW w:w="284" w:type="dxa"/>
            <w:gridSpan w:val="2"/>
            <w:tcBorders>
              <w:top w:val="nil"/>
              <w:left w:val="nil"/>
              <w:bottom w:val="nil"/>
              <w:right w:val="nil"/>
            </w:tcBorders>
          </w:tcPr>
          <w:p w:rsidR="00577AE0" w:rsidRDefault="00577AE0" w:rsidP="00577AE0">
            <w:pPr>
              <w:pStyle w:val="TAC"/>
            </w:pPr>
            <w:r>
              <w:t>1</w:t>
            </w:r>
          </w:p>
        </w:tc>
        <w:tc>
          <w:tcPr>
            <w:tcW w:w="248" w:type="dxa"/>
            <w:gridSpan w:val="2"/>
            <w:tcBorders>
              <w:top w:val="nil"/>
              <w:left w:val="nil"/>
              <w:bottom w:val="nil"/>
              <w:right w:val="nil"/>
            </w:tcBorders>
          </w:tcPr>
          <w:p w:rsidR="00577AE0" w:rsidRDefault="00577AE0" w:rsidP="00577AE0">
            <w:pPr>
              <w:pStyle w:val="TAC"/>
            </w:pPr>
            <w:r>
              <w:t>0</w:t>
            </w:r>
          </w:p>
        </w:tc>
        <w:tc>
          <w:tcPr>
            <w:tcW w:w="745" w:type="dxa"/>
            <w:gridSpan w:val="2"/>
            <w:tcBorders>
              <w:top w:val="nil"/>
              <w:left w:val="nil"/>
              <w:bottom w:val="nil"/>
              <w:right w:val="nil"/>
            </w:tcBorders>
          </w:tcPr>
          <w:p w:rsidR="00577AE0" w:rsidRPr="003168A2" w:rsidRDefault="00577AE0" w:rsidP="00577AE0">
            <w:pPr>
              <w:pStyle w:val="TAL"/>
            </w:pPr>
          </w:p>
        </w:tc>
        <w:tc>
          <w:tcPr>
            <w:tcW w:w="4111" w:type="dxa"/>
            <w:gridSpan w:val="2"/>
            <w:tcBorders>
              <w:top w:val="nil"/>
              <w:left w:val="nil"/>
              <w:bottom w:val="nil"/>
              <w:right w:val="single" w:sz="4" w:space="0" w:color="auto"/>
            </w:tcBorders>
          </w:tcPr>
          <w:p w:rsidR="00577AE0" w:rsidRDefault="00577AE0" w:rsidP="00577AE0">
            <w:pPr>
              <w:pStyle w:val="TAL"/>
            </w:pPr>
            <w:r>
              <w:t xml:space="preserve">Missing or unknown DNN in a </w:t>
            </w:r>
            <w:r>
              <w:rPr>
                <w:rFonts w:hint="eastAsia"/>
              </w:rPr>
              <w:t>slice</w:t>
            </w:r>
          </w:p>
        </w:tc>
      </w:tr>
      <w:tr w:rsidR="00CC6115" w:rsidRPr="003168A2" w:rsidTr="00CD23D6">
        <w:trPr>
          <w:gridBefore w:val="1"/>
          <w:wBefore w:w="33" w:type="dxa"/>
          <w:jc w:val="center"/>
        </w:trPr>
        <w:tc>
          <w:tcPr>
            <w:tcW w:w="284" w:type="dxa"/>
            <w:gridSpan w:val="2"/>
            <w:tcBorders>
              <w:top w:val="nil"/>
              <w:left w:val="single" w:sz="4" w:space="0" w:color="auto"/>
              <w:bottom w:val="nil"/>
              <w:right w:val="nil"/>
            </w:tcBorders>
          </w:tcPr>
          <w:p w:rsidR="00CC6115" w:rsidRDefault="00CC6115" w:rsidP="00865794">
            <w:pPr>
              <w:pStyle w:val="TAC"/>
            </w:pPr>
            <w:r w:rsidRPr="003168A2">
              <w:t>0</w:t>
            </w:r>
          </w:p>
        </w:tc>
        <w:tc>
          <w:tcPr>
            <w:tcW w:w="285" w:type="dxa"/>
            <w:gridSpan w:val="2"/>
            <w:tcBorders>
              <w:top w:val="nil"/>
              <w:left w:val="nil"/>
              <w:bottom w:val="nil"/>
              <w:right w:val="nil"/>
            </w:tcBorders>
          </w:tcPr>
          <w:p w:rsidR="00CC6115" w:rsidRDefault="00CC6115" w:rsidP="00865794">
            <w:pPr>
              <w:pStyle w:val="TAC"/>
            </w:pPr>
            <w:r w:rsidRPr="003168A2">
              <w:t>1</w:t>
            </w:r>
          </w:p>
        </w:tc>
        <w:tc>
          <w:tcPr>
            <w:tcW w:w="283" w:type="dxa"/>
            <w:gridSpan w:val="2"/>
            <w:tcBorders>
              <w:top w:val="nil"/>
              <w:left w:val="nil"/>
              <w:bottom w:val="nil"/>
              <w:right w:val="nil"/>
            </w:tcBorders>
          </w:tcPr>
          <w:p w:rsidR="00CC6115" w:rsidRDefault="00CC6115" w:rsidP="00865794">
            <w:pPr>
              <w:pStyle w:val="TAC"/>
            </w:pPr>
            <w:r w:rsidRPr="003168A2">
              <w:t>0</w:t>
            </w:r>
          </w:p>
        </w:tc>
        <w:tc>
          <w:tcPr>
            <w:tcW w:w="283" w:type="dxa"/>
            <w:gridSpan w:val="2"/>
            <w:tcBorders>
              <w:top w:val="nil"/>
              <w:left w:val="nil"/>
              <w:bottom w:val="nil"/>
              <w:right w:val="nil"/>
            </w:tcBorders>
          </w:tcPr>
          <w:p w:rsidR="00CC6115" w:rsidRDefault="00CC6115" w:rsidP="00865794">
            <w:pPr>
              <w:pStyle w:val="TAC"/>
            </w:pPr>
            <w:r w:rsidRPr="003168A2">
              <w:t>1</w:t>
            </w:r>
          </w:p>
        </w:tc>
        <w:tc>
          <w:tcPr>
            <w:tcW w:w="360"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48" w:type="dxa"/>
            <w:gridSpan w:val="2"/>
            <w:tcBorders>
              <w:top w:val="nil"/>
              <w:left w:val="nil"/>
              <w:bottom w:val="nil"/>
              <w:right w:val="nil"/>
            </w:tcBorders>
          </w:tcPr>
          <w:p w:rsidR="00CC6115" w:rsidRDefault="00CC6115" w:rsidP="00865794">
            <w:pPr>
              <w:pStyle w:val="TAC"/>
            </w:pPr>
            <w:r w:rsidRPr="003168A2">
              <w:t>1</w:t>
            </w:r>
          </w:p>
        </w:tc>
        <w:tc>
          <w:tcPr>
            <w:tcW w:w="745" w:type="dxa"/>
            <w:gridSpan w:val="2"/>
            <w:tcBorders>
              <w:top w:val="nil"/>
              <w:left w:val="nil"/>
              <w:bottom w:val="nil"/>
              <w:right w:val="nil"/>
            </w:tcBorders>
          </w:tcPr>
          <w:p w:rsidR="00CC6115" w:rsidRPr="003168A2" w:rsidRDefault="00CC6115" w:rsidP="00865794">
            <w:pPr>
              <w:pStyle w:val="TAL"/>
            </w:pPr>
          </w:p>
        </w:tc>
        <w:tc>
          <w:tcPr>
            <w:tcW w:w="4111" w:type="dxa"/>
            <w:gridSpan w:val="2"/>
            <w:tcBorders>
              <w:top w:val="nil"/>
              <w:left w:val="nil"/>
              <w:bottom w:val="nil"/>
              <w:right w:val="single" w:sz="4" w:space="0" w:color="auto"/>
            </w:tcBorders>
          </w:tcPr>
          <w:p w:rsidR="00CC6115" w:rsidRPr="00651E5F" w:rsidRDefault="00CC6115" w:rsidP="00865794">
            <w:pPr>
              <w:pStyle w:val="TAL"/>
            </w:pPr>
            <w:r w:rsidRPr="003168A2">
              <w:t>Invalid PTI value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CD23D6">
        <w:trPr>
          <w:gridBefore w:val="1"/>
          <w:wBefore w:w="33" w:type="dxa"/>
          <w:jc w:val="center"/>
        </w:trPr>
        <w:tc>
          <w:tcPr>
            <w:tcW w:w="284" w:type="dxa"/>
            <w:gridSpan w:val="2"/>
          </w:tcPr>
          <w:p w:rsidR="00966E4A" w:rsidRPr="00EC1E59" w:rsidRDefault="00966E4A" w:rsidP="00B864F4">
            <w:pPr>
              <w:pStyle w:val="TAC"/>
            </w:pPr>
            <w:r w:rsidRPr="00EC1E59">
              <w:t>0</w:t>
            </w:r>
          </w:p>
        </w:tc>
        <w:tc>
          <w:tcPr>
            <w:tcW w:w="285"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0</w:t>
            </w:r>
          </w:p>
        </w:tc>
        <w:tc>
          <w:tcPr>
            <w:tcW w:w="360"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48" w:type="dxa"/>
            <w:gridSpan w:val="2"/>
          </w:tcPr>
          <w:p w:rsidR="00966E4A" w:rsidRPr="00EC1E59" w:rsidRDefault="00966E4A" w:rsidP="00B864F4">
            <w:pPr>
              <w:pStyle w:val="TAC"/>
            </w:pPr>
            <w:r w:rsidRPr="00EC1E59">
              <w:t>1</w:t>
            </w:r>
          </w:p>
        </w:tc>
        <w:tc>
          <w:tcPr>
            <w:tcW w:w="745" w:type="dxa"/>
            <w:gridSpan w:val="2"/>
          </w:tcPr>
          <w:p w:rsidR="00966E4A" w:rsidRPr="00EC1E59" w:rsidRDefault="00966E4A" w:rsidP="00B864F4">
            <w:pPr>
              <w:pStyle w:val="TAL"/>
            </w:pPr>
          </w:p>
        </w:tc>
        <w:tc>
          <w:tcPr>
            <w:tcW w:w="4111" w:type="dxa"/>
            <w:gridSpan w:val="2"/>
          </w:tcPr>
          <w:p w:rsidR="00966E4A" w:rsidRPr="009B55F8" w:rsidRDefault="00966E4A" w:rsidP="00B864F4">
            <w:pPr>
              <w:pStyle w:val="TAL"/>
            </w:pPr>
            <w:r w:rsidRPr="00EC1E59">
              <w:t>Protocol error, unspecified</w:t>
            </w:r>
          </w:p>
        </w:tc>
      </w:tr>
      <w:tr w:rsidR="00966E4A" w:rsidRPr="003168A2" w:rsidTr="00CD23D6">
        <w:trPr>
          <w:gridBefore w:val="1"/>
          <w:wBefore w:w="33" w:type="dxa"/>
          <w:jc w:val="center"/>
        </w:trPr>
        <w:tc>
          <w:tcPr>
            <w:tcW w:w="284" w:type="dxa"/>
            <w:gridSpan w:val="2"/>
          </w:tcPr>
          <w:p w:rsidR="00966E4A" w:rsidRPr="00A51FB9" w:rsidRDefault="00966E4A" w:rsidP="00B864F4">
            <w:pPr>
              <w:pStyle w:val="TAC"/>
            </w:pPr>
          </w:p>
        </w:tc>
        <w:tc>
          <w:tcPr>
            <w:tcW w:w="285"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360"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48" w:type="dxa"/>
            <w:gridSpan w:val="2"/>
          </w:tcPr>
          <w:p w:rsidR="00966E4A" w:rsidRPr="003168A2" w:rsidRDefault="00966E4A" w:rsidP="00B864F4">
            <w:pPr>
              <w:pStyle w:val="TAC"/>
            </w:pP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966E4A" w:rsidRPr="003168A2" w:rsidTr="00CD23D6">
        <w:trPr>
          <w:gridBefore w:val="1"/>
          <w:wBefore w:w="33" w:type="dxa"/>
          <w:jc w:val="center"/>
        </w:trPr>
        <w:tc>
          <w:tcPr>
            <w:tcW w:w="7167" w:type="dxa"/>
            <w:gridSpan w:val="20"/>
          </w:tcPr>
          <w:p w:rsidR="00966E4A" w:rsidRPr="003168A2" w:rsidRDefault="00966E4A" w:rsidP="003C0F9E">
            <w:pPr>
              <w:pStyle w:val="TAL"/>
            </w:pPr>
            <w:r w:rsidRPr="003168A2">
              <w:t xml:space="preserve">Any other value received by the UE shall be treated as 0010 0010, </w:t>
            </w:r>
            <w:r w:rsidR="005A0408">
              <w:t>“</w:t>
            </w:r>
            <w:r>
              <w:t>s</w:t>
            </w:r>
            <w:r w:rsidRPr="003168A2">
              <w:t>ervice option temporarily out of order</w:t>
            </w:r>
            <w:r w:rsidR="005A0408">
              <w:t>”</w:t>
            </w:r>
            <w:r w:rsidRPr="003168A2">
              <w:t xml:space="preserve">. Any other value received by the network shall be treated as 0110 1111, </w:t>
            </w:r>
            <w:r w:rsidR="005A0408">
              <w:t>“</w:t>
            </w:r>
            <w:r>
              <w:t>p</w:t>
            </w:r>
            <w:r w:rsidRPr="003168A2">
              <w:t>rotocol error, unspecified</w:t>
            </w:r>
            <w:r w:rsidR="005A0408">
              <w:t>”</w:t>
            </w:r>
            <w:r w:rsidRPr="003168A2">
              <w:t>.</w:t>
            </w:r>
          </w:p>
        </w:tc>
      </w:tr>
    </w:tbl>
    <w:p w:rsidR="00966E4A" w:rsidRPr="003168A2" w:rsidRDefault="00966E4A" w:rsidP="00966E4A"/>
    <w:p w:rsidR="009C2F20" w:rsidRDefault="009C2F20" w:rsidP="009C2F20">
      <w:pPr>
        <w:pStyle w:val="Heading4"/>
      </w:pPr>
      <w:bookmarkStart w:id="1389" w:name="_Toc501356264"/>
      <w:bookmarkStart w:id="1390" w:name="_Toc501367354"/>
      <w:bookmarkStart w:id="1391" w:name="_Toc501369367"/>
      <w:bookmarkStart w:id="1392" w:name="_Toc501373813"/>
      <w:bookmarkStart w:id="1393" w:name="_Toc501376614"/>
      <w:bookmarkStart w:id="1394" w:name="_Toc501377741"/>
      <w:bookmarkStart w:id="1395" w:name="_Toc501378298"/>
      <w:bookmarkStart w:id="1396" w:name="_Toc501395467"/>
      <w:bookmarkStart w:id="1397" w:name="_Toc501396024"/>
      <w:bookmarkStart w:id="1398" w:name="_Toc501442934"/>
      <w:bookmarkStart w:id="1399" w:name="_Toc501575287"/>
      <w:bookmarkStart w:id="1400" w:name="_Toc501576595"/>
      <w:bookmarkStart w:id="1401" w:name="_Toc501620220"/>
      <w:bookmarkStart w:id="1402" w:name="_Toc516214977"/>
      <w:bookmarkStart w:id="1403" w:name="_Toc508877450"/>
      <w:r>
        <w:t>9.</w:t>
      </w:r>
      <w:r w:rsidR="00D95550">
        <w:t>10</w:t>
      </w:r>
      <w:r>
        <w:t>.4.</w:t>
      </w:r>
      <w:r w:rsidR="004C5799">
        <w:t>3</w:t>
      </w:r>
      <w:r>
        <w:tab/>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t>Allowed SSC mode</w:t>
      </w:r>
      <w:bookmarkEnd w:id="1402"/>
    </w:p>
    <w:p w:rsidR="009C2F20" w:rsidRDefault="009C2F20" w:rsidP="009C2F20">
      <w:pPr>
        <w:rPr>
          <w:lang w:val="en-US"/>
        </w:rPr>
      </w:pPr>
      <w:r>
        <w:rPr>
          <w:lang w:val="en-US"/>
        </w:rPr>
        <w:t>The purpose of the Allowed SSC mode</w:t>
      </w:r>
      <w:r>
        <w:t xml:space="preserve"> </w:t>
      </w:r>
      <w:r>
        <w:rPr>
          <w:lang w:val="en-US"/>
        </w:rPr>
        <w:t>information element is to indicate the SSC modes allowed to be used by the UE for the PDU session.</w:t>
      </w:r>
    </w:p>
    <w:p w:rsidR="009C2F20" w:rsidRDefault="009C2F20" w:rsidP="009C2F20">
      <w:pPr>
        <w:rPr>
          <w:lang w:val="en-US"/>
        </w:rPr>
      </w:pPr>
      <w:r>
        <w:rPr>
          <w:lang w:val="en-US"/>
        </w:rPr>
        <w:t>The Allowed SSC mode information element is coded as shown in figure 9</w:t>
      </w:r>
      <w:r>
        <w:t>.</w:t>
      </w:r>
      <w:r w:rsidR="00D95550">
        <w:t>10</w:t>
      </w:r>
      <w:r>
        <w:t>.4.</w:t>
      </w:r>
      <w:r w:rsidR="004C5799">
        <w:t>3</w:t>
      </w:r>
      <w:r>
        <w:t>.1</w:t>
      </w:r>
      <w:r>
        <w:rPr>
          <w:lang w:val="en-US"/>
        </w:rPr>
        <w:t xml:space="preserve"> and table 9</w:t>
      </w:r>
      <w:r>
        <w:t>.</w:t>
      </w:r>
      <w:r w:rsidR="00D95550">
        <w:t>10</w:t>
      </w:r>
      <w:r>
        <w:t>.4.</w:t>
      </w:r>
      <w:r w:rsidR="004C5799">
        <w:t>3</w:t>
      </w:r>
      <w:r>
        <w:t>.1</w:t>
      </w:r>
      <w:r>
        <w:rPr>
          <w:lang w:val="en-US"/>
        </w:rPr>
        <w:t>.</w:t>
      </w:r>
    </w:p>
    <w:p w:rsidR="009C2F20" w:rsidRDefault="009C2F20" w:rsidP="009C2F20">
      <w:pPr>
        <w:rPr>
          <w:lang w:val="en-US"/>
        </w:rPr>
      </w:pPr>
      <w:r>
        <w:rPr>
          <w:lang w:val="en-US"/>
        </w:rPr>
        <w:t>The Allowed SSC mode</w:t>
      </w:r>
      <w:r>
        <w:t xml:space="preserv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34693B" w:rsidRPr="003168A2" w:rsidTr="00375EA9">
        <w:trPr>
          <w:cantSplit/>
          <w:jc w:val="center"/>
        </w:trPr>
        <w:tc>
          <w:tcPr>
            <w:tcW w:w="709" w:type="dxa"/>
            <w:tcBorders>
              <w:top w:val="nil"/>
              <w:left w:val="nil"/>
              <w:bottom w:val="nil"/>
              <w:right w:val="nil"/>
            </w:tcBorders>
          </w:tcPr>
          <w:p w:rsidR="0034693B" w:rsidRPr="003168A2" w:rsidRDefault="0034693B" w:rsidP="00375EA9">
            <w:pPr>
              <w:pStyle w:val="TAC"/>
            </w:pPr>
            <w:r w:rsidRPr="003168A2">
              <w:t>8</w:t>
            </w:r>
          </w:p>
        </w:tc>
        <w:tc>
          <w:tcPr>
            <w:tcW w:w="709" w:type="dxa"/>
            <w:tcBorders>
              <w:top w:val="nil"/>
              <w:left w:val="nil"/>
              <w:bottom w:val="nil"/>
              <w:right w:val="nil"/>
            </w:tcBorders>
          </w:tcPr>
          <w:p w:rsidR="0034693B" w:rsidRPr="003168A2" w:rsidRDefault="0034693B" w:rsidP="00375EA9">
            <w:pPr>
              <w:pStyle w:val="TAC"/>
            </w:pPr>
            <w:r w:rsidRPr="003168A2">
              <w:t>7</w:t>
            </w:r>
          </w:p>
        </w:tc>
        <w:tc>
          <w:tcPr>
            <w:tcW w:w="709" w:type="dxa"/>
            <w:tcBorders>
              <w:top w:val="nil"/>
              <w:left w:val="nil"/>
              <w:bottom w:val="nil"/>
              <w:right w:val="nil"/>
            </w:tcBorders>
          </w:tcPr>
          <w:p w:rsidR="0034693B" w:rsidRPr="003168A2" w:rsidRDefault="0034693B" w:rsidP="00375EA9">
            <w:pPr>
              <w:pStyle w:val="TAC"/>
            </w:pPr>
            <w:r w:rsidRPr="003168A2">
              <w:t>6</w:t>
            </w:r>
          </w:p>
        </w:tc>
        <w:tc>
          <w:tcPr>
            <w:tcW w:w="709" w:type="dxa"/>
            <w:tcBorders>
              <w:top w:val="nil"/>
              <w:left w:val="nil"/>
              <w:bottom w:val="nil"/>
              <w:right w:val="nil"/>
            </w:tcBorders>
          </w:tcPr>
          <w:p w:rsidR="0034693B" w:rsidRPr="003168A2" w:rsidRDefault="0034693B" w:rsidP="00375EA9">
            <w:pPr>
              <w:pStyle w:val="TAC"/>
            </w:pPr>
            <w:r w:rsidRPr="003168A2">
              <w:t>5</w:t>
            </w:r>
          </w:p>
        </w:tc>
        <w:tc>
          <w:tcPr>
            <w:tcW w:w="709" w:type="dxa"/>
            <w:tcBorders>
              <w:top w:val="nil"/>
              <w:left w:val="nil"/>
              <w:bottom w:val="nil"/>
              <w:right w:val="nil"/>
            </w:tcBorders>
          </w:tcPr>
          <w:p w:rsidR="0034693B" w:rsidRPr="003168A2" w:rsidRDefault="0034693B" w:rsidP="00375EA9">
            <w:pPr>
              <w:pStyle w:val="TAC"/>
            </w:pPr>
            <w:r w:rsidRPr="003168A2">
              <w:t>4</w:t>
            </w:r>
          </w:p>
        </w:tc>
        <w:tc>
          <w:tcPr>
            <w:tcW w:w="709" w:type="dxa"/>
            <w:tcBorders>
              <w:top w:val="nil"/>
              <w:left w:val="nil"/>
              <w:bottom w:val="nil"/>
              <w:right w:val="nil"/>
            </w:tcBorders>
          </w:tcPr>
          <w:p w:rsidR="0034693B" w:rsidRPr="003168A2" w:rsidRDefault="0034693B" w:rsidP="00375EA9">
            <w:pPr>
              <w:pStyle w:val="TAC"/>
            </w:pPr>
            <w:r w:rsidRPr="003168A2">
              <w:t>3</w:t>
            </w:r>
          </w:p>
        </w:tc>
        <w:tc>
          <w:tcPr>
            <w:tcW w:w="709" w:type="dxa"/>
            <w:tcBorders>
              <w:top w:val="nil"/>
              <w:left w:val="nil"/>
              <w:bottom w:val="nil"/>
              <w:right w:val="nil"/>
            </w:tcBorders>
          </w:tcPr>
          <w:p w:rsidR="0034693B" w:rsidRPr="003168A2" w:rsidRDefault="0034693B" w:rsidP="00375EA9">
            <w:pPr>
              <w:pStyle w:val="TAC"/>
            </w:pPr>
            <w:r w:rsidRPr="003168A2">
              <w:t>2</w:t>
            </w:r>
          </w:p>
        </w:tc>
        <w:tc>
          <w:tcPr>
            <w:tcW w:w="709" w:type="dxa"/>
            <w:tcBorders>
              <w:top w:val="nil"/>
              <w:left w:val="nil"/>
              <w:bottom w:val="nil"/>
              <w:right w:val="nil"/>
            </w:tcBorders>
          </w:tcPr>
          <w:p w:rsidR="0034693B" w:rsidRPr="003168A2" w:rsidRDefault="0034693B" w:rsidP="00375EA9">
            <w:pPr>
              <w:pStyle w:val="TAC"/>
            </w:pPr>
            <w:r w:rsidRPr="003168A2">
              <w:t>1</w:t>
            </w:r>
          </w:p>
        </w:tc>
        <w:tc>
          <w:tcPr>
            <w:tcW w:w="1560" w:type="dxa"/>
            <w:tcBorders>
              <w:top w:val="nil"/>
              <w:left w:val="nil"/>
              <w:bottom w:val="nil"/>
              <w:right w:val="nil"/>
            </w:tcBorders>
          </w:tcPr>
          <w:p w:rsidR="0034693B" w:rsidRPr="003168A2" w:rsidRDefault="0034693B" w:rsidP="00375EA9">
            <w:pPr>
              <w:pStyle w:val="TAL"/>
            </w:pPr>
          </w:p>
        </w:tc>
      </w:tr>
      <w:tr w:rsidR="0034693B"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pPr>
            <w:r w:rsidRPr="007A45A8">
              <w:t>Allowed SSC m</w:t>
            </w:r>
            <w:r w:rsidRPr="00E62D1D">
              <w:t>ode IEI</w:t>
            </w:r>
          </w:p>
        </w:tc>
        <w:tc>
          <w:tcPr>
            <w:tcW w:w="709" w:type="dxa"/>
            <w:tcBorders>
              <w:top w:val="single" w:sz="4" w:space="0" w:color="auto"/>
              <w:left w:val="single" w:sz="4" w:space="0" w:color="auto"/>
              <w:bottom w:val="single" w:sz="4" w:space="0" w:color="auto"/>
              <w:right w:val="single" w:sz="4" w:space="0" w:color="auto"/>
            </w:tcBorders>
          </w:tcPr>
          <w:p w:rsidR="0034693B" w:rsidRDefault="0034693B" w:rsidP="00375EA9">
            <w:pPr>
              <w:pStyle w:val="TAC"/>
            </w:pPr>
            <w:r>
              <w:t>0</w:t>
            </w:r>
          </w:p>
          <w:p w:rsidR="0034693B" w:rsidRPr="003168A2" w:rsidRDefault="0034693B" w:rsidP="00375EA9">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pPr>
            <w:r>
              <w:t>SSC3</w:t>
            </w:r>
            <w:r w:rsidRPr="00E62D1D">
              <w:t xml:space="preserve"> </w:t>
            </w:r>
          </w:p>
        </w:tc>
        <w:tc>
          <w:tcPr>
            <w:tcW w:w="709" w:type="dxa"/>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pPr>
            <w:r w:rsidRPr="00E62D1D">
              <w:t>SSC</w:t>
            </w:r>
            <w:r>
              <w:t>2</w:t>
            </w:r>
          </w:p>
        </w:tc>
        <w:tc>
          <w:tcPr>
            <w:tcW w:w="709" w:type="dxa"/>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pPr>
            <w:r w:rsidRPr="00E62D1D">
              <w:t>SSC</w:t>
            </w:r>
            <w:r>
              <w:t>1</w:t>
            </w:r>
          </w:p>
        </w:tc>
        <w:tc>
          <w:tcPr>
            <w:tcW w:w="1560" w:type="dxa"/>
            <w:tcBorders>
              <w:top w:val="nil"/>
              <w:left w:val="nil"/>
              <w:bottom w:val="nil"/>
              <w:right w:val="nil"/>
            </w:tcBorders>
          </w:tcPr>
          <w:p w:rsidR="0034693B" w:rsidRPr="003168A2" w:rsidRDefault="0034693B" w:rsidP="00375EA9">
            <w:pPr>
              <w:pStyle w:val="TAL"/>
            </w:pPr>
            <w:r w:rsidRPr="003168A2">
              <w:t>octet 1</w:t>
            </w:r>
          </w:p>
        </w:tc>
      </w:tr>
    </w:tbl>
    <w:p w:rsidR="009C2F20" w:rsidRPr="00BD0557" w:rsidRDefault="009C2F20" w:rsidP="009C2F20">
      <w:pPr>
        <w:pStyle w:val="TF"/>
      </w:pPr>
      <w:r w:rsidRPr="00BD0557">
        <w:t>Figure </w:t>
      </w:r>
      <w:r>
        <w:t>9</w:t>
      </w:r>
      <w:r w:rsidRPr="00BD0557">
        <w:t>.</w:t>
      </w:r>
      <w:r w:rsidR="00D95550">
        <w:t>10</w:t>
      </w:r>
      <w:r w:rsidRPr="00BD0557">
        <w:t>.</w:t>
      </w:r>
      <w:r>
        <w:t>4</w:t>
      </w:r>
      <w:r w:rsidRPr="00BD0557">
        <w:t>.</w:t>
      </w:r>
      <w:r w:rsidR="004C5799">
        <w:t>3</w:t>
      </w:r>
      <w:r>
        <w:t>.</w:t>
      </w:r>
      <w:r w:rsidRPr="00BD0557">
        <w:t xml:space="preserve">1: </w:t>
      </w:r>
      <w:r>
        <w:t xml:space="preserve">Allowed SSC mode </w:t>
      </w:r>
      <w:r w:rsidRPr="00BD0557">
        <w:t>information element</w:t>
      </w:r>
    </w:p>
    <w:p w:rsidR="009C2F20" w:rsidRDefault="009C2F20" w:rsidP="009C2F20">
      <w:pPr>
        <w:pStyle w:val="TH"/>
      </w:pPr>
      <w:r>
        <w:lastRenderedPageBreak/>
        <w:t>Table</w:t>
      </w:r>
      <w:r w:rsidRPr="003168A2">
        <w:t> </w:t>
      </w:r>
      <w:r>
        <w:t>9.</w:t>
      </w:r>
      <w:r w:rsidR="00D95550">
        <w:t>10</w:t>
      </w:r>
      <w:r>
        <w:t>.4.</w:t>
      </w:r>
      <w:r w:rsidR="004C5799">
        <w:t>3</w:t>
      </w:r>
      <w:r>
        <w:t>.1: Allowed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0"/>
        <w:gridCol w:w="4872"/>
      </w:tblGrid>
      <w:tr w:rsidR="009C2F20" w:rsidTr="001939B5">
        <w:trPr>
          <w:cantSplit/>
          <w:trHeight w:val="233"/>
          <w:jc w:val="center"/>
        </w:trPr>
        <w:tc>
          <w:tcPr>
            <w:tcW w:w="6562" w:type="dxa"/>
            <w:gridSpan w:val="2"/>
            <w:tcBorders>
              <w:top w:val="single" w:sz="4" w:space="0" w:color="auto"/>
              <w:left w:val="single" w:sz="4" w:space="0" w:color="auto"/>
              <w:right w:val="single" w:sz="4" w:space="0" w:color="auto"/>
            </w:tcBorders>
          </w:tcPr>
          <w:p w:rsidR="009C2F20" w:rsidRDefault="009C2F20" w:rsidP="00691B57">
            <w:pPr>
              <w:pStyle w:val="TAL"/>
            </w:pPr>
            <w:r>
              <w:t>SSC</w:t>
            </w:r>
            <w:r w:rsidR="00984253">
              <w:t>1</w:t>
            </w:r>
            <w:r>
              <w:t xml:space="preserve"> (octet</w:t>
            </w:r>
            <w:r w:rsidR="00DB778F">
              <w:t xml:space="preserve"> </w:t>
            </w:r>
            <w:r>
              <w:t>1, bit 1)</w:t>
            </w:r>
          </w:p>
        </w:tc>
      </w:tr>
      <w:tr w:rsidR="009C2F20" w:rsidTr="001939B5">
        <w:trPr>
          <w:cantSplit/>
          <w:jc w:val="center"/>
        </w:trPr>
        <w:tc>
          <w:tcPr>
            <w:tcW w:w="1690" w:type="dxa"/>
            <w:tcBorders>
              <w:top w:val="nil"/>
              <w:left w:val="single" w:sz="4" w:space="0" w:color="auto"/>
              <w:bottom w:val="nil"/>
              <w:right w:val="nil"/>
            </w:tcBorders>
            <w:hideMark/>
          </w:tcPr>
          <w:p w:rsidR="009C2F20" w:rsidRPr="00E62D1D" w:rsidRDefault="009C2F20" w:rsidP="007461A8">
            <w:pPr>
              <w:pStyle w:val="TAL"/>
              <w:rPr>
                <w:b/>
                <w:bCs/>
              </w:rPr>
            </w:pPr>
            <w:r w:rsidRPr="00E62D1D">
              <w:rPr>
                <w:b/>
                <w:bCs/>
              </w:rPr>
              <w:t>1</w:t>
            </w: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1690" w:type="dxa"/>
            <w:tcBorders>
              <w:top w:val="nil"/>
              <w:left w:val="single" w:sz="4" w:space="0" w:color="auto"/>
              <w:bottom w:val="nil"/>
              <w:right w:val="nil"/>
            </w:tcBorders>
            <w:hideMark/>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1 not allowed</w:t>
            </w:r>
          </w:p>
        </w:tc>
      </w:tr>
      <w:tr w:rsidR="009C2F20" w:rsidTr="001939B5">
        <w:trPr>
          <w:cantSplit/>
          <w:jc w:val="center"/>
        </w:trPr>
        <w:tc>
          <w:tcPr>
            <w:tcW w:w="1690" w:type="dxa"/>
            <w:tcBorders>
              <w:top w:val="nil"/>
              <w:left w:val="single" w:sz="4" w:space="0" w:color="auto"/>
              <w:bottom w:val="nil"/>
              <w:right w:val="nil"/>
            </w:tcBorders>
            <w:hideMark/>
          </w:tcPr>
          <w:p w:rsidR="009C2F20" w:rsidRDefault="009C2F20" w:rsidP="007461A8">
            <w:pPr>
              <w:pStyle w:val="TAL"/>
            </w:pPr>
            <w:r>
              <w:t>1</w:t>
            </w:r>
          </w:p>
        </w:tc>
        <w:tc>
          <w:tcPr>
            <w:tcW w:w="4872" w:type="dxa"/>
            <w:tcBorders>
              <w:top w:val="nil"/>
              <w:left w:val="nil"/>
              <w:bottom w:val="nil"/>
              <w:right w:val="single" w:sz="4" w:space="0" w:color="auto"/>
            </w:tcBorders>
          </w:tcPr>
          <w:p w:rsidR="009C2F20" w:rsidRDefault="009C2F20" w:rsidP="007461A8">
            <w:pPr>
              <w:pStyle w:val="TAL"/>
            </w:pPr>
            <w:r>
              <w:t>SSC mode 1 allowed</w:t>
            </w:r>
          </w:p>
        </w:tc>
      </w:tr>
      <w:tr w:rsidR="009C2F20" w:rsidTr="001939B5">
        <w:trPr>
          <w:cantSplit/>
          <w:jc w:val="center"/>
        </w:trPr>
        <w:tc>
          <w:tcPr>
            <w:tcW w:w="1690" w:type="dxa"/>
            <w:tcBorders>
              <w:top w:val="nil"/>
              <w:left w:val="single" w:sz="4" w:space="0" w:color="auto"/>
              <w:bottom w:val="nil"/>
              <w:right w:val="nil"/>
            </w:tcBorders>
          </w:tcPr>
          <w:p w:rsidR="009C2F20"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6562" w:type="dxa"/>
            <w:gridSpan w:val="2"/>
            <w:tcBorders>
              <w:top w:val="nil"/>
              <w:left w:val="single" w:sz="4" w:space="0" w:color="auto"/>
              <w:bottom w:val="nil"/>
              <w:right w:val="single" w:sz="4" w:space="0" w:color="auto"/>
            </w:tcBorders>
          </w:tcPr>
          <w:p w:rsidR="009C2F20" w:rsidRDefault="009C2F20" w:rsidP="00691B57">
            <w:pPr>
              <w:pStyle w:val="TAL"/>
            </w:pPr>
            <w:r>
              <w:t>SSC</w:t>
            </w:r>
            <w:r w:rsidR="00984253">
              <w:t>1</w:t>
            </w:r>
            <w:r>
              <w:t xml:space="preserve"> (octet</w:t>
            </w:r>
            <w:r w:rsidR="00DB778F">
              <w:t xml:space="preserve"> </w:t>
            </w:r>
            <w:r>
              <w:t>1, bit 2)</w:t>
            </w:r>
          </w:p>
        </w:tc>
      </w:tr>
      <w:tr w:rsidR="009C2F20" w:rsidTr="001939B5">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2</w:t>
            </w: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1690" w:type="dxa"/>
            <w:tcBorders>
              <w:top w:val="nil"/>
              <w:left w:val="single" w:sz="4" w:space="0" w:color="auto"/>
              <w:bottom w:val="nil"/>
              <w:right w:val="nil"/>
            </w:tcBorders>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2 not allowed</w:t>
            </w:r>
          </w:p>
        </w:tc>
      </w:tr>
      <w:tr w:rsidR="009C2F20" w:rsidTr="001939B5">
        <w:trPr>
          <w:cantSplit/>
          <w:jc w:val="center"/>
        </w:trPr>
        <w:tc>
          <w:tcPr>
            <w:tcW w:w="1690" w:type="dxa"/>
            <w:tcBorders>
              <w:top w:val="nil"/>
              <w:left w:val="single" w:sz="4" w:space="0" w:color="auto"/>
              <w:bottom w:val="nil"/>
              <w:right w:val="nil"/>
            </w:tcBorders>
          </w:tcPr>
          <w:p w:rsidR="009C2F20" w:rsidRDefault="009C2F20" w:rsidP="007461A8">
            <w:pPr>
              <w:pStyle w:val="TAL"/>
            </w:pPr>
            <w:r w:rsidRPr="00E93602">
              <w:t>1</w:t>
            </w:r>
          </w:p>
        </w:tc>
        <w:tc>
          <w:tcPr>
            <w:tcW w:w="4872" w:type="dxa"/>
            <w:tcBorders>
              <w:top w:val="nil"/>
              <w:left w:val="nil"/>
              <w:bottom w:val="nil"/>
              <w:right w:val="single" w:sz="4" w:space="0" w:color="auto"/>
            </w:tcBorders>
          </w:tcPr>
          <w:p w:rsidR="009C2F20" w:rsidRDefault="009C2F20" w:rsidP="007461A8">
            <w:pPr>
              <w:pStyle w:val="TAL"/>
            </w:pPr>
            <w:r>
              <w:t>SSC mode 2 allowed</w:t>
            </w:r>
          </w:p>
        </w:tc>
      </w:tr>
      <w:tr w:rsidR="009C2F20" w:rsidTr="001939B5">
        <w:trPr>
          <w:cantSplit/>
          <w:jc w:val="center"/>
        </w:trPr>
        <w:tc>
          <w:tcPr>
            <w:tcW w:w="1690" w:type="dxa"/>
            <w:tcBorders>
              <w:top w:val="nil"/>
              <w:left w:val="single" w:sz="4" w:space="0" w:color="auto"/>
              <w:bottom w:val="nil"/>
              <w:right w:val="nil"/>
            </w:tcBorders>
          </w:tcPr>
          <w:p w:rsidR="009C2F20" w:rsidRPr="00E93602"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6562" w:type="dxa"/>
            <w:gridSpan w:val="2"/>
            <w:tcBorders>
              <w:top w:val="nil"/>
              <w:left w:val="single" w:sz="4" w:space="0" w:color="auto"/>
              <w:bottom w:val="nil"/>
              <w:right w:val="single" w:sz="4" w:space="0" w:color="auto"/>
            </w:tcBorders>
          </w:tcPr>
          <w:p w:rsidR="009C2F20" w:rsidRDefault="009C2F20" w:rsidP="00691B57">
            <w:pPr>
              <w:pStyle w:val="TAL"/>
            </w:pPr>
            <w:r>
              <w:t>SSC</w:t>
            </w:r>
            <w:r w:rsidR="00984253">
              <w:t>3</w:t>
            </w:r>
            <w:r>
              <w:t xml:space="preserve"> (octet</w:t>
            </w:r>
            <w:r w:rsidR="00DB778F">
              <w:t xml:space="preserve"> </w:t>
            </w:r>
            <w:r>
              <w:t>1, bit 3)</w:t>
            </w:r>
          </w:p>
        </w:tc>
      </w:tr>
      <w:tr w:rsidR="009C2F20" w:rsidTr="001939B5">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3</w:t>
            </w:r>
          </w:p>
        </w:tc>
        <w:tc>
          <w:tcPr>
            <w:tcW w:w="4872" w:type="dxa"/>
            <w:tcBorders>
              <w:top w:val="nil"/>
              <w:left w:val="nil"/>
              <w:bottom w:val="nil"/>
              <w:right w:val="single" w:sz="4" w:space="0" w:color="auto"/>
            </w:tcBorders>
          </w:tcPr>
          <w:p w:rsidR="009C2F20" w:rsidRDefault="009C2F20" w:rsidP="007461A8">
            <w:pPr>
              <w:pStyle w:val="TAL"/>
            </w:pPr>
          </w:p>
        </w:tc>
      </w:tr>
      <w:tr w:rsidR="009C2F20" w:rsidTr="001939B5">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Pr>
                <w:b/>
              </w:rPr>
              <w:t>0</w:t>
            </w:r>
          </w:p>
        </w:tc>
        <w:tc>
          <w:tcPr>
            <w:tcW w:w="4872" w:type="dxa"/>
            <w:tcBorders>
              <w:top w:val="nil"/>
              <w:left w:val="nil"/>
              <w:bottom w:val="nil"/>
              <w:right w:val="single" w:sz="4" w:space="0" w:color="auto"/>
            </w:tcBorders>
          </w:tcPr>
          <w:p w:rsidR="009C2F20" w:rsidRDefault="009C2F20" w:rsidP="007461A8">
            <w:pPr>
              <w:pStyle w:val="TAL"/>
            </w:pPr>
            <w:r>
              <w:t>SSC mode 3 not allowed</w:t>
            </w:r>
          </w:p>
        </w:tc>
      </w:tr>
      <w:tr w:rsidR="009C2F20" w:rsidTr="001939B5">
        <w:trPr>
          <w:cantSplit/>
          <w:jc w:val="center"/>
        </w:trPr>
        <w:tc>
          <w:tcPr>
            <w:tcW w:w="1690" w:type="dxa"/>
            <w:tcBorders>
              <w:top w:val="nil"/>
              <w:left w:val="single" w:sz="4" w:space="0" w:color="auto"/>
              <w:bottom w:val="nil"/>
              <w:right w:val="nil"/>
            </w:tcBorders>
          </w:tcPr>
          <w:p w:rsidR="009C2F20" w:rsidRDefault="009C2F20" w:rsidP="007461A8">
            <w:pPr>
              <w:pStyle w:val="TAL"/>
              <w:rPr>
                <w:b/>
              </w:rPr>
            </w:pPr>
            <w:r>
              <w:rPr>
                <w:b/>
              </w:rPr>
              <w:t>1</w:t>
            </w:r>
          </w:p>
        </w:tc>
        <w:tc>
          <w:tcPr>
            <w:tcW w:w="4872" w:type="dxa"/>
            <w:tcBorders>
              <w:top w:val="nil"/>
              <w:left w:val="nil"/>
              <w:bottom w:val="nil"/>
              <w:right w:val="single" w:sz="4" w:space="0" w:color="auto"/>
            </w:tcBorders>
          </w:tcPr>
          <w:p w:rsidR="009C2F20" w:rsidRDefault="009C2F20" w:rsidP="007461A8">
            <w:pPr>
              <w:pStyle w:val="TAL"/>
            </w:pPr>
            <w:r>
              <w:t>SSC mode 3 allowed</w:t>
            </w:r>
          </w:p>
        </w:tc>
      </w:tr>
      <w:tr w:rsidR="009C2F20" w:rsidTr="001939B5">
        <w:trPr>
          <w:cantSplit/>
          <w:jc w:val="center"/>
        </w:trPr>
        <w:tc>
          <w:tcPr>
            <w:tcW w:w="6562" w:type="dxa"/>
            <w:gridSpan w:val="2"/>
            <w:tcBorders>
              <w:top w:val="nil"/>
              <w:left w:val="single" w:sz="4" w:space="0" w:color="auto"/>
              <w:bottom w:val="single" w:sz="4" w:space="0" w:color="auto"/>
              <w:right w:val="single" w:sz="4" w:space="0" w:color="auto"/>
            </w:tcBorders>
          </w:tcPr>
          <w:p w:rsidR="009C2F20" w:rsidRDefault="009C2F20" w:rsidP="007461A8">
            <w:pPr>
              <w:pStyle w:val="TAL"/>
            </w:pPr>
          </w:p>
          <w:p w:rsidR="009C2F20" w:rsidRDefault="009C2F20" w:rsidP="007461A8">
            <w:pPr>
              <w:pStyle w:val="TAL"/>
            </w:pPr>
            <w:r>
              <w:t>Bit 4 is spare and shall be encoded as zero.</w:t>
            </w:r>
          </w:p>
        </w:tc>
      </w:tr>
    </w:tbl>
    <w:p w:rsidR="009C2F20" w:rsidRPr="00DB5903" w:rsidRDefault="009C2F20" w:rsidP="009C2F20">
      <w:pPr>
        <w:rPr>
          <w:noProof/>
        </w:rPr>
      </w:pPr>
    </w:p>
    <w:p w:rsidR="003E0676" w:rsidRDefault="00966E4A">
      <w:pPr>
        <w:pStyle w:val="Heading4"/>
      </w:pPr>
      <w:bookmarkStart w:id="1404" w:name="_Toc516214978"/>
      <w:r>
        <w:t>9.</w:t>
      </w:r>
      <w:r w:rsidR="00D95550">
        <w:t>10</w:t>
      </w:r>
      <w:r>
        <w:t>.4.</w:t>
      </w:r>
      <w:r w:rsidR="004C5799">
        <w:t>4</w:t>
      </w:r>
      <w:r>
        <w:tab/>
        <w:t>E</w:t>
      </w:r>
      <w:r w:rsidRPr="00EE0C95">
        <w:t>xtended protocol configuration options</w:t>
      </w:r>
      <w:bookmarkEnd w:id="1403"/>
      <w:bookmarkEnd w:id="1404"/>
    </w:p>
    <w:p w:rsidR="00966E4A" w:rsidRDefault="00966E4A" w:rsidP="00966E4A">
      <w:r w:rsidRPr="003168A2">
        <w:t>See subclause </w:t>
      </w:r>
      <w:r>
        <w:t>10.5.6.3A</w:t>
      </w:r>
      <w:r w:rsidRPr="003168A2">
        <w:t xml:space="preserve"> in 3GPP TS 24.008 [</w:t>
      </w:r>
      <w:r w:rsidR="00E04A35">
        <w:t>12</w:t>
      </w:r>
      <w:r w:rsidRPr="003168A2">
        <w:t>].</w:t>
      </w:r>
    </w:p>
    <w:p w:rsidR="00931584" w:rsidRDefault="00931584" w:rsidP="00931584">
      <w:pPr>
        <w:pStyle w:val="Heading4"/>
      </w:pPr>
      <w:bookmarkStart w:id="1405" w:name="_Toc516214979"/>
      <w:bookmarkStart w:id="1406" w:name="_Toc508877452"/>
      <w:r w:rsidRPr="00DC2A16">
        <w:t>9.</w:t>
      </w:r>
      <w:r w:rsidR="00D95550">
        <w:t>10</w:t>
      </w:r>
      <w:r w:rsidRPr="00DC2A16">
        <w:t>.4.</w:t>
      </w:r>
      <w:r w:rsidR="00C90042">
        <w:t>5</w:t>
      </w:r>
      <w:r w:rsidRPr="00DC2A16">
        <w:tab/>
      </w:r>
      <w:r>
        <w:t>Mapped EPS bearer contexts</w:t>
      </w:r>
      <w:bookmarkEnd w:id="1405"/>
    </w:p>
    <w:p w:rsidR="00931584" w:rsidRDefault="00931584" w:rsidP="00931584">
      <w:r w:rsidRPr="00DC2A16">
        <w:t xml:space="preserve">The purpose of the </w:t>
      </w:r>
      <w:r>
        <w:t>mapped EPS bearer contexts</w:t>
      </w:r>
      <w:r w:rsidRPr="00D14F20">
        <w:t xml:space="preserve"> </w:t>
      </w:r>
      <w:r w:rsidRPr="00DC2A16">
        <w:t xml:space="preserve">information element is to indicate </w:t>
      </w:r>
      <w:r>
        <w:t>a set of EPS contexts for a PDU session context,</w:t>
      </w:r>
      <w:r w:rsidRPr="00DC2A16">
        <w:t xml:space="preserve"> as described in subclause 6.</w:t>
      </w:r>
      <w:r>
        <w:t>1</w:t>
      </w:r>
      <w:r w:rsidRPr="00DC2A16">
        <w:t>.</w:t>
      </w:r>
      <w:r>
        <w:t>4</w:t>
      </w:r>
      <w:r w:rsidR="00450F3B">
        <w:t>.1</w:t>
      </w:r>
      <w:r>
        <w:t>.</w:t>
      </w:r>
    </w:p>
    <w:p w:rsidR="00931584" w:rsidRPr="00DC2A16" w:rsidRDefault="00931584" w:rsidP="00931584">
      <w:r w:rsidRPr="00DC2A16">
        <w:t xml:space="preserve">The </w:t>
      </w:r>
      <w:r>
        <w:t>mapped EPS bearer contexts</w:t>
      </w:r>
      <w:r w:rsidRPr="00DC2A16">
        <w:t xml:space="preserve"> information element is a type 6 information element with a minimum length of </w:t>
      </w:r>
      <w:r>
        <w:t>7</w:t>
      </w:r>
      <w:r w:rsidRPr="00DC2A16">
        <w:t xml:space="preserve"> octet</w:t>
      </w:r>
      <w:r>
        <w:t xml:space="preserve"> and a maximum length of</w:t>
      </w:r>
      <w:r w:rsidRPr="00DC2A16">
        <w:t xml:space="preserve"> 65538 octets.</w:t>
      </w:r>
    </w:p>
    <w:p w:rsidR="00931584" w:rsidRPr="00D14F20" w:rsidRDefault="00931584" w:rsidP="00931584">
      <w:r w:rsidRPr="00DC2A16">
        <w:t xml:space="preserve">The </w:t>
      </w:r>
      <w:r>
        <w:t>mapped EPS bearer contexts</w:t>
      </w:r>
      <w:r w:rsidRPr="00DC2A16">
        <w:rPr>
          <w:i/>
        </w:rPr>
        <w:t xml:space="preserve"> </w:t>
      </w:r>
      <w:r w:rsidRPr="00DC2A16">
        <w:t>information element is coded as shown in figure 9.</w:t>
      </w:r>
      <w:r w:rsidR="00D95550">
        <w:t>10</w:t>
      </w:r>
      <w:r w:rsidRPr="00DC2A16">
        <w:t>.4.</w:t>
      </w:r>
      <w:r w:rsidR="00C90042">
        <w:t>5</w:t>
      </w:r>
      <w:r w:rsidRPr="00DC2A16">
        <w:t>.1, figure 9.</w:t>
      </w:r>
      <w:r w:rsidR="00D95550">
        <w:t>10</w:t>
      </w:r>
      <w:r w:rsidRPr="00DC2A16">
        <w:t>.4.</w:t>
      </w:r>
      <w:r w:rsidR="00C90042">
        <w:t>5</w:t>
      </w:r>
      <w:r w:rsidRPr="00DC2A16">
        <w:t>.2, figure 9.</w:t>
      </w:r>
      <w:r w:rsidR="00D95550">
        <w:t>10</w:t>
      </w:r>
      <w:r w:rsidRPr="00DC2A16">
        <w:t>.4.</w:t>
      </w:r>
      <w:r w:rsidR="00D95550">
        <w:t>5</w:t>
      </w:r>
      <w:r w:rsidRPr="00DC2A16">
        <w:t>.3 and table 9.</w:t>
      </w:r>
      <w:r w:rsidR="00D95550">
        <w:t>10</w:t>
      </w:r>
      <w:r w:rsidRPr="00DC2A16">
        <w:t>.4.</w:t>
      </w:r>
      <w:r w:rsidR="00D95550">
        <w:t>5</w:t>
      </w:r>
      <w:r w:rsidRPr="00DC2A16">
        <w:t>.1.</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94"/>
        <w:gridCol w:w="594"/>
        <w:gridCol w:w="594"/>
        <w:gridCol w:w="593"/>
        <w:gridCol w:w="594"/>
        <w:gridCol w:w="594"/>
        <w:gridCol w:w="523"/>
        <w:gridCol w:w="993"/>
        <w:gridCol w:w="28"/>
      </w:tblGrid>
      <w:tr w:rsidR="00931584" w:rsidRPr="00DC2A16" w:rsidTr="007461A8">
        <w:trPr>
          <w:gridBefore w:val="1"/>
          <w:wBefore w:w="28" w:type="dxa"/>
          <w:cantSplit/>
          <w:trHeight w:val="284"/>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Pr>
                <w:rFonts w:hint="eastAsia"/>
                <w:lang w:eastAsia="zh-CN"/>
              </w:rPr>
              <w:t>Mapped EPS</w:t>
            </w:r>
            <w:r>
              <w:t xml:space="preserve"> bearer contexts IEI</w:t>
            </w:r>
          </w:p>
        </w:tc>
        <w:tc>
          <w:tcPr>
            <w:tcW w:w="1021" w:type="dxa"/>
            <w:gridSpan w:val="2"/>
          </w:tcPr>
          <w:p w:rsidR="00931584" w:rsidRPr="00DC2A16" w:rsidRDefault="00931584" w:rsidP="007461A8">
            <w:pPr>
              <w:pStyle w:val="TAL"/>
            </w:pPr>
            <w:r w:rsidRPr="00DC2A16">
              <w:t>octet 1</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val="restart"/>
            <w:tcBorders>
              <w:top w:val="single" w:sz="6" w:space="0" w:color="auto"/>
              <w:left w:val="single" w:sz="6" w:space="0" w:color="auto"/>
              <w:right w:val="single" w:sz="6" w:space="0" w:color="auto"/>
            </w:tcBorders>
          </w:tcPr>
          <w:p w:rsidR="00931584" w:rsidRPr="00DC2A16" w:rsidRDefault="00931584" w:rsidP="007461A8">
            <w:pPr>
              <w:pStyle w:val="TAC"/>
            </w:pPr>
            <w:r w:rsidRPr="00DC2A16">
              <w:t xml:space="preserve">Length of </w:t>
            </w:r>
            <w:r>
              <w:rPr>
                <w:rFonts w:hint="eastAsia"/>
                <w:lang w:eastAsia="zh-CN"/>
              </w:rPr>
              <w:t>Mapped EPS</w:t>
            </w:r>
            <w:r>
              <w:t xml:space="preserve"> bearer</w:t>
            </w:r>
            <w:r w:rsidRPr="00DC2A16">
              <w:t xml:space="preserve"> </w:t>
            </w:r>
            <w:r>
              <w:t>contexts contents</w:t>
            </w:r>
          </w:p>
        </w:tc>
        <w:tc>
          <w:tcPr>
            <w:tcW w:w="1021" w:type="dxa"/>
            <w:gridSpan w:val="2"/>
          </w:tcPr>
          <w:p w:rsidR="00931584" w:rsidRPr="00DC2A16" w:rsidRDefault="00931584" w:rsidP="007461A8">
            <w:pPr>
              <w:pStyle w:val="TAL"/>
            </w:pPr>
            <w:r w:rsidRPr="00DC2A16">
              <w:t>octet 2</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tcBorders>
              <w:left w:val="single" w:sz="6" w:space="0" w:color="auto"/>
              <w:bottom w:val="single" w:sz="6" w:space="0" w:color="auto"/>
              <w:right w:val="single" w:sz="6" w:space="0" w:color="auto"/>
            </w:tcBorders>
          </w:tcPr>
          <w:p w:rsidR="00931584" w:rsidRPr="00DC2A16" w:rsidRDefault="00931584" w:rsidP="007461A8">
            <w:pPr>
              <w:pStyle w:val="TAC"/>
            </w:pPr>
          </w:p>
        </w:tc>
        <w:tc>
          <w:tcPr>
            <w:tcW w:w="1021" w:type="dxa"/>
            <w:gridSpan w:val="2"/>
          </w:tcPr>
          <w:p w:rsidR="00931584" w:rsidRPr="00DC2A16" w:rsidRDefault="00931584" w:rsidP="007461A8">
            <w:pPr>
              <w:pStyle w:val="TAL"/>
            </w:pPr>
            <w:r w:rsidRPr="00DC2A16">
              <w:t>octet 3</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1</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4</w:t>
            </w:r>
          </w:p>
          <w:p w:rsidR="00931584" w:rsidRPr="00DC2A16" w:rsidRDefault="00931584" w:rsidP="007461A8">
            <w:pPr>
              <w:pStyle w:val="TAL"/>
            </w:pPr>
          </w:p>
          <w:p w:rsidR="00931584" w:rsidRPr="00DC2A16" w:rsidRDefault="00931584" w:rsidP="007461A8">
            <w:pPr>
              <w:pStyle w:val="TAL"/>
            </w:pPr>
            <w:r w:rsidRPr="00DC2A16">
              <w:t>octet u</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2</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u+1</w:t>
            </w:r>
          </w:p>
          <w:p w:rsidR="00931584" w:rsidRPr="00DC2A16" w:rsidRDefault="00931584" w:rsidP="007461A8">
            <w:pPr>
              <w:pStyle w:val="TAL"/>
            </w:pPr>
          </w:p>
          <w:p w:rsidR="00931584" w:rsidRPr="00DC2A16" w:rsidRDefault="00931584" w:rsidP="007461A8">
            <w:pPr>
              <w:pStyle w:val="TAL"/>
            </w:pPr>
            <w:r w:rsidRPr="00DC2A16">
              <w:t>octet v</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sidRPr="00DC2A16">
              <w:t>…</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v+1</w:t>
            </w:r>
          </w:p>
          <w:p w:rsidR="00931584" w:rsidRPr="00DC2A16" w:rsidRDefault="00931584" w:rsidP="007461A8">
            <w:pPr>
              <w:pStyle w:val="TAL"/>
            </w:pPr>
          </w:p>
          <w:p w:rsidR="00931584" w:rsidRPr="00DC2A16" w:rsidRDefault="00931584" w:rsidP="007461A8">
            <w:pPr>
              <w:pStyle w:val="TAL"/>
            </w:pPr>
            <w:r w:rsidRPr="00DC2A16">
              <w:t>octet w</w:t>
            </w:r>
          </w:p>
        </w:tc>
      </w:tr>
      <w:tr w:rsidR="00931584" w:rsidRPr="00DC2A16" w:rsidTr="007461A8">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n</w:t>
            </w:r>
          </w:p>
          <w:p w:rsidR="00931584" w:rsidRPr="00DC2A16" w:rsidRDefault="00931584" w:rsidP="007461A8">
            <w:pPr>
              <w:pStyle w:val="TAC"/>
            </w:pPr>
          </w:p>
        </w:tc>
        <w:tc>
          <w:tcPr>
            <w:tcW w:w="993" w:type="dxa"/>
            <w:tcBorders>
              <w:left w:val="single" w:sz="6" w:space="0" w:color="auto"/>
            </w:tcBorders>
          </w:tcPr>
          <w:p w:rsidR="00931584" w:rsidRPr="00DC2A16" w:rsidRDefault="00931584" w:rsidP="007461A8">
            <w:pPr>
              <w:pStyle w:val="TAL"/>
            </w:pPr>
            <w:r w:rsidRPr="00DC2A16">
              <w:t>octet w+1</w:t>
            </w:r>
          </w:p>
          <w:p w:rsidR="00931584" w:rsidRPr="00DC2A16" w:rsidRDefault="00931584" w:rsidP="007461A8">
            <w:pPr>
              <w:pStyle w:val="TAL"/>
            </w:pPr>
          </w:p>
          <w:p w:rsidR="00931584" w:rsidRPr="00DC2A16" w:rsidRDefault="00931584" w:rsidP="007461A8">
            <w:pPr>
              <w:pStyle w:val="TAL"/>
            </w:pPr>
            <w:r w:rsidRPr="00DC2A16">
              <w:t>octet x</w:t>
            </w:r>
          </w:p>
        </w:tc>
      </w:tr>
    </w:tbl>
    <w:p w:rsidR="00931584" w:rsidRPr="00DC2A16" w:rsidRDefault="00931584" w:rsidP="00931584">
      <w:pPr>
        <w:pStyle w:val="TF"/>
      </w:pPr>
      <w:r w:rsidRPr="00DC2A16">
        <w:t>Figure 9.</w:t>
      </w:r>
      <w:r w:rsidR="00D95550">
        <w:t>10</w:t>
      </w:r>
      <w:r w:rsidRPr="00DC2A16">
        <w:t>.4.</w:t>
      </w:r>
      <w:r w:rsidR="00C90042">
        <w:t>5</w:t>
      </w:r>
      <w:r w:rsidRPr="00DC2A16">
        <w:t xml:space="preserve">.1: </w:t>
      </w:r>
      <w:r>
        <w:rPr>
          <w:rFonts w:hint="eastAsia"/>
          <w:lang w:eastAsia="zh-CN"/>
        </w:rPr>
        <w:t>Mapped EPS</w:t>
      </w:r>
      <w:r>
        <w:t xml:space="preserve"> bearer contexts</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42"/>
        <w:gridCol w:w="52"/>
        <w:gridCol w:w="594"/>
        <w:gridCol w:w="63"/>
        <w:gridCol w:w="531"/>
        <w:gridCol w:w="36"/>
        <w:gridCol w:w="557"/>
        <w:gridCol w:w="594"/>
        <w:gridCol w:w="594"/>
        <w:gridCol w:w="523"/>
        <w:gridCol w:w="993"/>
        <w:gridCol w:w="28"/>
      </w:tblGrid>
      <w:tr w:rsidR="00931584" w:rsidRPr="00DC2A16" w:rsidTr="00295FF4">
        <w:trPr>
          <w:gridBefore w:val="1"/>
          <w:wBefore w:w="28" w:type="dxa"/>
          <w:cantSplit/>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gridSpan w:val="2"/>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gridSpan w:val="2"/>
            <w:tcBorders>
              <w:bottom w:val="single" w:sz="6" w:space="0" w:color="auto"/>
            </w:tcBorders>
          </w:tcPr>
          <w:p w:rsidR="00931584" w:rsidRPr="00DC2A16" w:rsidRDefault="00931584" w:rsidP="007461A8">
            <w:pPr>
              <w:pStyle w:val="TAC"/>
            </w:pPr>
            <w:r w:rsidRPr="00DC2A16">
              <w:t>5</w:t>
            </w:r>
          </w:p>
        </w:tc>
        <w:tc>
          <w:tcPr>
            <w:tcW w:w="593" w:type="dxa"/>
            <w:gridSpan w:val="2"/>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bearer identity</w:t>
            </w:r>
          </w:p>
        </w:tc>
        <w:tc>
          <w:tcPr>
            <w:tcW w:w="1021" w:type="dxa"/>
            <w:gridSpan w:val="2"/>
          </w:tcPr>
          <w:p w:rsidR="00931584" w:rsidRPr="00DC2A16" w:rsidRDefault="00931584" w:rsidP="007461A8">
            <w:pPr>
              <w:pStyle w:val="TAL"/>
            </w:pPr>
            <w:r w:rsidRPr="00DC2A16">
              <w:t>octet 4</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Default="00931584" w:rsidP="007461A8">
            <w:pPr>
              <w:pStyle w:val="TAC"/>
              <w:rPr>
                <w:lang w:eastAsia="zh-CN"/>
              </w:rPr>
            </w:pPr>
            <w:r>
              <w:rPr>
                <w:rFonts w:hint="eastAsia"/>
                <w:lang w:eastAsia="zh-CN"/>
              </w:rPr>
              <w:t xml:space="preserve">Length of </w:t>
            </w:r>
            <w:r>
              <w:rPr>
                <w:lang w:eastAsia="zh-CN"/>
              </w:rPr>
              <w:t xml:space="preserve">Mapped </w:t>
            </w:r>
            <w:r>
              <w:rPr>
                <w:rFonts w:hint="eastAsia"/>
                <w:lang w:eastAsia="zh-CN"/>
              </w:rPr>
              <w:t>EPS bearer context</w:t>
            </w:r>
          </w:p>
        </w:tc>
        <w:tc>
          <w:tcPr>
            <w:tcW w:w="1021" w:type="dxa"/>
            <w:gridSpan w:val="2"/>
          </w:tcPr>
          <w:p w:rsidR="00931584" w:rsidRDefault="00931584" w:rsidP="007461A8">
            <w:pPr>
              <w:pStyle w:val="TAL"/>
            </w:pPr>
            <w:r w:rsidRPr="00DC2A16">
              <w:t xml:space="preserve">octet </w:t>
            </w:r>
            <w:r>
              <w:t>5</w:t>
            </w:r>
          </w:p>
          <w:p w:rsidR="00931584" w:rsidRPr="00DF247E" w:rsidRDefault="00931584" w:rsidP="007461A8">
            <w:pPr>
              <w:pStyle w:val="TAL"/>
            </w:pPr>
            <w:r w:rsidRPr="00DC2A16">
              <w:t xml:space="preserve">octet </w:t>
            </w:r>
            <w:r>
              <w:t>6</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1134"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operation code</w:t>
            </w:r>
          </w:p>
        </w:tc>
        <w:tc>
          <w:tcPr>
            <w:tcW w:w="709" w:type="dxa"/>
            <w:gridSpan w:val="3"/>
            <w:tcBorders>
              <w:top w:val="single" w:sz="6" w:space="0" w:color="auto"/>
              <w:left w:val="single" w:sz="6" w:space="0" w:color="auto"/>
              <w:bottom w:val="single" w:sz="6" w:space="0" w:color="auto"/>
              <w:right w:val="single" w:sz="6" w:space="0" w:color="auto"/>
            </w:tcBorders>
          </w:tcPr>
          <w:p w:rsidR="00931584" w:rsidRDefault="00931584" w:rsidP="007461A8">
            <w:pPr>
              <w:pStyle w:val="TAC"/>
            </w:pPr>
            <w:r>
              <w:t>DEB</w:t>
            </w:r>
          </w:p>
          <w:p w:rsidR="00931584" w:rsidRPr="00DC2A16" w:rsidRDefault="00931584" w:rsidP="007461A8">
            <w:pPr>
              <w:pStyle w:val="TAC"/>
            </w:pPr>
            <w:r w:rsidRPr="00DC2A16">
              <w:t>bit</w:t>
            </w:r>
          </w:p>
        </w:tc>
        <w:tc>
          <w:tcPr>
            <w:tcW w:w="567"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 xml:space="preserve">E bit </w:t>
            </w:r>
          </w:p>
        </w:tc>
        <w:tc>
          <w:tcPr>
            <w:tcW w:w="2268" w:type="dxa"/>
            <w:gridSpan w:val="4"/>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Number of </w:t>
            </w:r>
            <w:r>
              <w:t>EPS p</w:t>
            </w:r>
            <w:r w:rsidRPr="00DC2A16">
              <w:t>arameters</w:t>
            </w:r>
          </w:p>
        </w:tc>
        <w:tc>
          <w:tcPr>
            <w:tcW w:w="1021"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val="restart"/>
            <w:tcBorders>
              <w:left w:val="single" w:sz="6" w:space="0" w:color="auto"/>
              <w:right w:val="single" w:sz="6" w:space="0" w:color="auto"/>
            </w:tcBorders>
          </w:tcPr>
          <w:p w:rsidR="00931584" w:rsidRDefault="00931584" w:rsidP="007461A8">
            <w:pPr>
              <w:pStyle w:val="TAC"/>
            </w:pPr>
          </w:p>
          <w:p w:rsidR="00931584" w:rsidRDefault="00931584" w:rsidP="007461A8">
            <w:pPr>
              <w:pStyle w:val="TAC"/>
            </w:pPr>
            <w:r>
              <w:t xml:space="preserve">EPS </w:t>
            </w:r>
            <w:r w:rsidRPr="00DC2A16">
              <w:t>parameters</w:t>
            </w:r>
            <w:r>
              <w:t xml:space="preserve"> list</w:t>
            </w:r>
          </w:p>
          <w:p w:rsidR="00931584" w:rsidRPr="00DC2A16" w:rsidRDefault="00931584" w:rsidP="007461A8">
            <w:pPr>
              <w:pStyle w:val="TAC"/>
              <w:rPr>
                <w:lang w:eastAsia="zh-CN"/>
              </w:rPr>
            </w:pPr>
          </w:p>
        </w:tc>
        <w:tc>
          <w:tcPr>
            <w:tcW w:w="993" w:type="dxa"/>
            <w:tcBorders>
              <w:left w:val="single" w:sz="6" w:space="0" w:color="auto"/>
            </w:tcBorders>
          </w:tcPr>
          <w:p w:rsidR="00931584" w:rsidRPr="00DC2A16" w:rsidRDefault="00931584" w:rsidP="007461A8">
            <w:pPr>
              <w:pStyle w:val="TAL"/>
            </w:pPr>
            <w:r w:rsidRPr="00DC2A16">
              <w:t xml:space="preserve">octet </w:t>
            </w:r>
            <w:r>
              <w:t>8</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tcBorders>
              <w:left w:val="single" w:sz="6" w:space="0" w:color="auto"/>
              <w:bottom w:val="single" w:sz="6" w:space="0" w:color="auto"/>
              <w:right w:val="single" w:sz="6" w:space="0" w:color="auto"/>
            </w:tcBorders>
          </w:tcPr>
          <w:p w:rsidR="00931584" w:rsidRPr="00DC2A16" w:rsidRDefault="00931584" w:rsidP="007461A8">
            <w:pPr>
              <w:pStyle w:val="TAC"/>
              <w:rPr>
                <w:lang w:eastAsia="zh-CN"/>
              </w:rPr>
            </w:pPr>
          </w:p>
        </w:tc>
        <w:tc>
          <w:tcPr>
            <w:tcW w:w="993" w:type="dxa"/>
            <w:tcBorders>
              <w:left w:val="single" w:sz="6" w:space="0" w:color="auto"/>
            </w:tcBorders>
          </w:tcPr>
          <w:p w:rsidR="00931584" w:rsidRDefault="00931584" w:rsidP="007461A8">
            <w:pPr>
              <w:pStyle w:val="TAL"/>
            </w:pPr>
          </w:p>
          <w:p w:rsidR="00931584" w:rsidRPr="00DC2A16" w:rsidRDefault="00931584" w:rsidP="007461A8">
            <w:pPr>
              <w:pStyle w:val="TAL"/>
            </w:pPr>
            <w:r w:rsidRPr="00DC2A16">
              <w:t xml:space="preserve">octet </w:t>
            </w:r>
            <w:r>
              <w:t>u</w:t>
            </w:r>
          </w:p>
        </w:tc>
      </w:tr>
    </w:tbl>
    <w:p w:rsidR="00931584" w:rsidRPr="00DC2A16" w:rsidRDefault="00931584" w:rsidP="00931584">
      <w:pPr>
        <w:pStyle w:val="TF"/>
      </w:pPr>
      <w:r>
        <w:t>Figure 9.</w:t>
      </w:r>
      <w:r w:rsidR="00D95550">
        <w:t>10</w:t>
      </w:r>
      <w:r>
        <w:t>.4.</w:t>
      </w:r>
      <w:r w:rsidR="00C90042">
        <w:t>5</w:t>
      </w:r>
      <w:r>
        <w:t>.2</w:t>
      </w:r>
      <w:r w:rsidRPr="00DC2A16">
        <w:t xml:space="preserve">: </w:t>
      </w:r>
      <w:r>
        <w:t xml:space="preserve">Mapped </w:t>
      </w:r>
      <w:r>
        <w:rPr>
          <w:rFonts w:hint="eastAsia"/>
          <w:lang w:eastAsia="zh-CN"/>
        </w:rPr>
        <w:t>EPS</w:t>
      </w:r>
      <w:r>
        <w:t xml:space="preserve"> bearer context</w:t>
      </w:r>
    </w:p>
    <w:p w:rsidR="00931584" w:rsidRPr="00886EE4" w:rsidRDefault="00931584" w:rsidP="00931584">
      <w:pPr>
        <w:pStyle w:val="TF"/>
      </w:pPr>
    </w:p>
    <w:tbl>
      <w:tblPr>
        <w:tblW w:w="0" w:type="auto"/>
        <w:jc w:val="center"/>
        <w:tblLayout w:type="fixed"/>
        <w:tblCellMar>
          <w:left w:w="28" w:type="dxa"/>
          <w:right w:w="56" w:type="dxa"/>
        </w:tblCellMar>
        <w:tblLook w:val="0000" w:firstRow="0" w:lastRow="0" w:firstColumn="0" w:lastColumn="0" w:noHBand="0" w:noVBand="0"/>
      </w:tblPr>
      <w:tblGrid>
        <w:gridCol w:w="28"/>
        <w:gridCol w:w="2098"/>
        <w:gridCol w:w="142"/>
        <w:gridCol w:w="592"/>
        <w:gridCol w:w="594"/>
        <w:gridCol w:w="594"/>
        <w:gridCol w:w="594"/>
        <w:gridCol w:w="593"/>
        <w:gridCol w:w="594"/>
        <w:gridCol w:w="594"/>
        <w:gridCol w:w="523"/>
        <w:gridCol w:w="43"/>
        <w:gridCol w:w="978"/>
        <w:gridCol w:w="287"/>
      </w:tblGrid>
      <w:tr w:rsidR="00931584" w:rsidRPr="00DC2A16" w:rsidTr="007461A8">
        <w:trPr>
          <w:gridBefore w:val="1"/>
          <w:gridAfter w:val="1"/>
          <w:wBefore w:w="28" w:type="dxa"/>
          <w:wAfter w:w="287" w:type="dxa"/>
          <w:cantSplit/>
          <w:jc w:val="center"/>
        </w:trPr>
        <w:tc>
          <w:tcPr>
            <w:tcW w:w="2240" w:type="dxa"/>
            <w:gridSpan w:val="2"/>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identifier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6</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8</w:t>
            </w:r>
          </w:p>
          <w:p w:rsidR="00931584" w:rsidRPr="00DC2A16" w:rsidRDefault="00931584" w:rsidP="007461A8">
            <w:pPr>
              <w:pStyle w:val="TAL"/>
            </w:pPr>
            <w:r>
              <w:t>octet h</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2</w:t>
            </w:r>
          </w:p>
        </w:tc>
        <w:tc>
          <w:tcPr>
            <w:tcW w:w="1265" w:type="dxa"/>
            <w:gridSpan w:val="2"/>
            <w:tcBorders>
              <w:left w:val="single" w:sz="6" w:space="0" w:color="auto"/>
            </w:tcBorders>
          </w:tcPr>
          <w:p w:rsidR="00931584" w:rsidRPr="00DC2A16" w:rsidRDefault="00931584" w:rsidP="007461A8">
            <w:pPr>
              <w:pStyle w:val="TAL"/>
            </w:pPr>
            <w:r>
              <w:t>octet h</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+3</w:t>
            </w:r>
          </w:p>
          <w:p w:rsidR="00931584" w:rsidRPr="00DC2A16" w:rsidRDefault="00931584" w:rsidP="007461A8">
            <w:pPr>
              <w:pStyle w:val="TAL"/>
            </w:pPr>
            <w:r w:rsidRPr="00DC2A16">
              <w:t xml:space="preserve">octet </w:t>
            </w:r>
            <w:r>
              <w:t>i</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i</w:t>
            </w:r>
            <w:r w:rsidRPr="00DC2A16">
              <w:t>+1</w:t>
            </w:r>
          </w:p>
          <w:p w:rsidR="00931584" w:rsidRPr="00DC2A16" w:rsidRDefault="00931584" w:rsidP="007461A8">
            <w:pPr>
              <w:pStyle w:val="TAL"/>
            </w:pPr>
            <w:r w:rsidRPr="00DC2A16">
              <w:t xml:space="preserve">octet </w:t>
            </w:r>
            <w:r>
              <w:t>j</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+3</w:t>
            </w:r>
          </w:p>
          <w:p w:rsidR="00931584" w:rsidRPr="00DC2A16" w:rsidRDefault="00931584" w:rsidP="007461A8">
            <w:pPr>
              <w:pStyle w:val="TAL"/>
            </w:pPr>
            <w:r w:rsidRPr="00DC2A16">
              <w:t xml:space="preserve">octet </w:t>
            </w:r>
            <w:r>
              <w:t>x</w:t>
            </w:r>
          </w:p>
        </w:tc>
      </w:tr>
    </w:tbl>
    <w:p w:rsidR="00931584" w:rsidRDefault="00931584" w:rsidP="00931584">
      <w:pPr>
        <w:pStyle w:val="TF"/>
      </w:pPr>
      <w:r w:rsidRPr="00DC2A16">
        <w:t>Figure 9.</w:t>
      </w:r>
      <w:r w:rsidR="00D95550">
        <w:t>10</w:t>
      </w:r>
      <w:r w:rsidRPr="00DC2A16">
        <w:t>.4.</w:t>
      </w:r>
      <w:r w:rsidR="00C90042">
        <w:t>5</w:t>
      </w:r>
      <w:r w:rsidRPr="00DC2A16">
        <w:t>.</w:t>
      </w:r>
      <w:r>
        <w:t>3</w:t>
      </w:r>
      <w:r w:rsidRPr="00DC2A16">
        <w:t xml:space="preserve">: EPS </w:t>
      </w:r>
      <w:r>
        <w:t>parameters list</w:t>
      </w:r>
    </w:p>
    <w:p w:rsidR="00931584" w:rsidRPr="00BE73D6" w:rsidRDefault="00931584" w:rsidP="00931584">
      <w:pPr>
        <w:pStyle w:val="TH"/>
      </w:pPr>
      <w:r w:rsidRPr="00BE73D6">
        <w:lastRenderedPageBreak/>
        <w:t>Table 9.</w:t>
      </w:r>
      <w:r w:rsidR="00D95550">
        <w:t>10</w:t>
      </w:r>
      <w:r w:rsidRPr="00BE73D6">
        <w:t>.</w:t>
      </w:r>
      <w:r w:rsidRPr="00BE73D6">
        <w:rPr>
          <w:rFonts w:hint="eastAsia"/>
        </w:rPr>
        <w:t>4</w:t>
      </w:r>
      <w:r w:rsidRPr="00BE73D6">
        <w:t>.</w:t>
      </w:r>
      <w:r w:rsidR="00C90042">
        <w:t>5</w:t>
      </w:r>
      <w:r w:rsidRPr="00BE73D6">
        <w:t>.</w:t>
      </w:r>
      <w:r w:rsidRPr="00F844A9">
        <w:rPr>
          <w:rFonts w:hint="eastAsia"/>
        </w:rPr>
        <w:t>1</w:t>
      </w:r>
      <w:r w:rsidRPr="00841D4F">
        <w:t xml:space="preserve">: </w:t>
      </w:r>
      <w:r w:rsidRPr="00841D4F">
        <w:rPr>
          <w:rFonts w:hint="eastAsia"/>
        </w:rPr>
        <w:t>Mapped EPS</w:t>
      </w:r>
      <w:r w:rsidRPr="00841D4F">
        <w:t xml:space="preserve"> bearer contexts</w:t>
      </w:r>
      <w:r w:rsidRPr="00B11BDC">
        <w:t xml:space="preserve"> </w:t>
      </w:r>
      <w:r w:rsidRPr="00BE73D6">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931584" w:rsidRPr="00DC2A16" w:rsidTr="007461A8">
        <w:trPr>
          <w:jc w:val="center"/>
        </w:trPr>
        <w:tc>
          <w:tcPr>
            <w:tcW w:w="6805" w:type="dxa"/>
            <w:tcBorders>
              <w:top w:val="single" w:sz="6" w:space="0" w:color="auto"/>
              <w:left w:val="single" w:sz="6" w:space="0" w:color="auto"/>
              <w:bottom w:val="single" w:sz="6" w:space="0" w:color="auto"/>
              <w:right w:val="single" w:sz="6" w:space="0" w:color="auto"/>
            </w:tcBorders>
          </w:tcPr>
          <w:p w:rsidR="00931584" w:rsidRPr="0045698E" w:rsidRDefault="00931584" w:rsidP="007461A8">
            <w:pPr>
              <w:pStyle w:val="TAL"/>
              <w:rPr>
                <w:lang w:eastAsia="zh-CN"/>
              </w:rPr>
            </w:pPr>
            <w:r w:rsidRPr="0045698E">
              <w:rPr>
                <w:rFonts w:hint="eastAsia"/>
                <w:lang w:eastAsia="zh-CN"/>
              </w:rPr>
              <w:lastRenderedPageBreak/>
              <w:t xml:space="preserve">EPS bearer identity </w:t>
            </w:r>
            <w:r>
              <w:rPr>
                <w:rFonts w:hint="eastAsia"/>
                <w:lang w:eastAsia="zh-CN"/>
              </w:rPr>
              <w:t>(</w:t>
            </w:r>
            <w:r>
              <w:rPr>
                <w:lang w:eastAsia="zh-CN"/>
              </w:rPr>
              <w:t>octet 4</w:t>
            </w:r>
            <w:r>
              <w:rPr>
                <w:rFonts w:hint="eastAsia"/>
                <w:lang w:eastAsia="zh-CN"/>
              </w:rPr>
              <w:t>)</w:t>
            </w:r>
          </w:p>
          <w:p w:rsidR="00931584" w:rsidRPr="009B41E2" w:rsidRDefault="00931584" w:rsidP="007461A8">
            <w:pPr>
              <w:pStyle w:val="TAL"/>
            </w:pPr>
          </w:p>
          <w:p w:rsidR="00931584" w:rsidRPr="009B41E2" w:rsidRDefault="00931584" w:rsidP="007461A8">
            <w:pPr>
              <w:pStyle w:val="TAL"/>
            </w:pPr>
            <w:r w:rsidRPr="009B41E2">
              <w:t>T</w:t>
            </w:r>
            <w:r w:rsidRPr="009B41E2">
              <w:rPr>
                <w:rFonts w:hint="eastAsia"/>
              </w:rPr>
              <w:t xml:space="preserve">he EPS bearer identity is </w:t>
            </w:r>
            <w:r w:rsidRPr="009B41E2">
              <w:t>used to identity the EPS bearer,</w:t>
            </w:r>
            <w:r w:rsidRPr="009B41E2">
              <w:rPr>
                <w:rFonts w:hint="eastAsia"/>
              </w:rPr>
              <w:t xml:space="preserve"> and is coded as specified in subclause 9.3.2</w:t>
            </w:r>
            <w:r w:rsidRPr="009B41E2">
              <w:t xml:space="preserve"> </w:t>
            </w:r>
            <w:r w:rsidRPr="009B41E2">
              <w:rPr>
                <w:rFonts w:hint="eastAsia"/>
              </w:rPr>
              <w:t>of 3GPP TS 24.301 [</w:t>
            </w:r>
            <w:r w:rsidRPr="009B41E2">
              <w:t>1</w:t>
            </w:r>
            <w:r w:rsidR="00E04A35">
              <w:t>5</w:t>
            </w:r>
            <w:r w:rsidRPr="009B41E2">
              <w:rPr>
                <w:rFonts w:hint="eastAsia"/>
              </w:rPr>
              <w:t>].</w:t>
            </w:r>
          </w:p>
          <w:p w:rsidR="00931584" w:rsidRPr="009B41E2" w:rsidRDefault="00931584" w:rsidP="007461A8">
            <w:pPr>
              <w:pStyle w:val="TAL"/>
            </w:pPr>
          </w:p>
          <w:p w:rsidR="00931584" w:rsidRPr="00DC2A16" w:rsidRDefault="00931584" w:rsidP="007461A8">
            <w:pPr>
              <w:pStyle w:val="TAL"/>
            </w:pPr>
            <w:r>
              <w:t>O</w:t>
            </w:r>
            <w:r w:rsidRPr="00DC2A16">
              <w:t xml:space="preserve">peration code (bits 8 to </w:t>
            </w:r>
            <w:r>
              <w:t>7</w:t>
            </w:r>
            <w:r w:rsidRPr="00DC2A16">
              <w:t xml:space="preserve"> of octet </w:t>
            </w:r>
            <w:r>
              <w:t>7)</w:t>
            </w:r>
            <w:r>
              <w:br/>
              <w:t>Bits</w:t>
            </w:r>
            <w:r>
              <w:br/>
              <w:t>8 7</w:t>
            </w:r>
          </w:p>
          <w:p w:rsidR="00931584" w:rsidRPr="00DC2A16" w:rsidRDefault="00931584" w:rsidP="007461A8">
            <w:pPr>
              <w:pStyle w:val="TAL"/>
            </w:pPr>
            <w:r w:rsidRPr="00DC2A16">
              <w:t>0 0 Reserved</w:t>
            </w:r>
            <w:r w:rsidRPr="00DC2A16">
              <w:br/>
              <w:t xml:space="preserve">0 </w:t>
            </w:r>
            <w:r>
              <w:t>1</w:t>
            </w:r>
            <w:r w:rsidRPr="00DC2A16">
              <w:t xml:space="preserve"> Create new </w:t>
            </w:r>
            <w:r>
              <w:rPr>
                <w:rFonts w:hint="eastAsia"/>
                <w:lang w:eastAsia="zh-CN"/>
              </w:rPr>
              <w:t>EPS bearer</w:t>
            </w:r>
          </w:p>
          <w:p w:rsidR="00931584" w:rsidRPr="00DC2A16" w:rsidRDefault="00931584" w:rsidP="007461A8">
            <w:pPr>
              <w:pStyle w:val="TAL"/>
            </w:pPr>
            <w:r>
              <w:t>1</w:t>
            </w:r>
            <w:r w:rsidRPr="00DC2A16">
              <w:t xml:space="preserve"> </w:t>
            </w:r>
            <w:r>
              <w:t>0</w:t>
            </w:r>
            <w:r w:rsidRPr="00DC2A16">
              <w:t xml:space="preserve"> Delete existing </w:t>
            </w:r>
            <w:r>
              <w:rPr>
                <w:rFonts w:hint="eastAsia"/>
                <w:lang w:eastAsia="zh-CN"/>
              </w:rPr>
              <w:t>EPS bearer</w:t>
            </w:r>
          </w:p>
          <w:p w:rsidR="00931584" w:rsidRPr="00DC2A16" w:rsidRDefault="00931584" w:rsidP="007461A8">
            <w:pPr>
              <w:pStyle w:val="TAL"/>
            </w:pPr>
            <w:r>
              <w:t>1</w:t>
            </w:r>
            <w:r w:rsidRPr="00DC2A16">
              <w:t xml:space="preserve"> 1 Modify existing </w:t>
            </w:r>
            <w:r>
              <w:rPr>
                <w:rFonts w:hint="eastAsia"/>
                <w:lang w:eastAsia="zh-CN"/>
              </w:rPr>
              <w:t>EPS bearer</w:t>
            </w:r>
          </w:p>
          <w:p w:rsidR="00931584" w:rsidRDefault="00931584" w:rsidP="007461A8">
            <w:pPr>
              <w:pStyle w:val="TAL"/>
            </w:pPr>
          </w:p>
          <w:p w:rsidR="00931584" w:rsidRDefault="00931584" w:rsidP="007461A8">
            <w:pPr>
              <w:pStyle w:val="TAL"/>
            </w:pPr>
            <w:r>
              <w:t>DEB bit (bit 6 of octet 7)</w:t>
            </w:r>
          </w:p>
          <w:p w:rsidR="00931584" w:rsidRDefault="00931584" w:rsidP="007461A8">
            <w:pPr>
              <w:pStyle w:val="TAL"/>
            </w:pPr>
            <w:r>
              <w:t>The DEB bit indicates whether the EPS bearer is the default EPS bearer and it is encoded as follows:</w:t>
            </w:r>
          </w:p>
          <w:p w:rsidR="00931584" w:rsidRDefault="00931584" w:rsidP="007461A8">
            <w:pPr>
              <w:pStyle w:val="TAL"/>
            </w:pPr>
            <w:r>
              <w:t>Bit</w:t>
            </w:r>
          </w:p>
          <w:p w:rsidR="00931584" w:rsidRDefault="00931584" w:rsidP="007461A8">
            <w:pPr>
              <w:pStyle w:val="TAL"/>
              <w:rPr>
                <w:lang w:eastAsia="zh-CN"/>
              </w:rPr>
            </w:pPr>
            <w:r>
              <w:rPr>
                <w:rFonts w:hint="eastAsia"/>
                <w:lang w:eastAsia="zh-CN"/>
              </w:rPr>
              <w:t>6</w:t>
            </w:r>
          </w:p>
          <w:p w:rsidR="00931584" w:rsidRDefault="00931584" w:rsidP="007461A8">
            <w:pPr>
              <w:pStyle w:val="TAL"/>
            </w:pPr>
            <w:r>
              <w:t>0</w:t>
            </w:r>
            <w:r>
              <w:tab/>
              <w:t>the EPS bearer is not the default EPS bearer.</w:t>
            </w:r>
          </w:p>
          <w:p w:rsidR="00931584" w:rsidRDefault="00931584" w:rsidP="007461A8">
            <w:pPr>
              <w:pStyle w:val="TAL"/>
            </w:pPr>
            <w:r>
              <w:t>1</w:t>
            </w:r>
            <w:r>
              <w:tab/>
              <w:t>the EPS bearer is the default EPS bearer.</w:t>
            </w:r>
          </w:p>
          <w:p w:rsidR="00931584" w:rsidRPr="009B41E2" w:rsidRDefault="00931584" w:rsidP="007461A8">
            <w:pPr>
              <w:pStyle w:val="TAL"/>
            </w:pPr>
          </w:p>
          <w:p w:rsidR="00931584" w:rsidRPr="00DC2A16" w:rsidRDefault="00931584" w:rsidP="007461A8">
            <w:pPr>
              <w:pStyle w:val="TAL"/>
            </w:pPr>
            <w:r w:rsidRPr="00DC2A16">
              <w:t xml:space="preserve">E bit (bit </w:t>
            </w:r>
            <w:r>
              <w:t>5</w:t>
            </w:r>
            <w:r w:rsidRPr="00DC2A16">
              <w:t xml:space="preserve"> of octet </w:t>
            </w:r>
            <w:r>
              <w:t>7)</w:t>
            </w:r>
          </w:p>
          <w:p w:rsidR="00931584" w:rsidRPr="00DC2A16" w:rsidRDefault="00931584" w:rsidP="007461A8">
            <w:pPr>
              <w:pStyle w:val="TAL"/>
            </w:pPr>
            <w:r w:rsidRPr="00DC2A16">
              <w:t xml:space="preserve">For the </w:t>
            </w:r>
            <w:r w:rsidR="005A0408">
              <w:t>“</w:t>
            </w:r>
            <w:r w:rsidRPr="00DC2A16">
              <w:t xml:space="preserve">create new </w:t>
            </w:r>
            <w:r>
              <w:rPr>
                <w:rFonts w:hint="eastAsia"/>
                <w:lang w:eastAsia="zh-CN"/>
              </w:rPr>
              <w:t>EPS bearer</w:t>
            </w:r>
            <w:r w:rsidR="005A0408">
              <w:t>”</w:t>
            </w:r>
            <w:r w:rsidRPr="00DC2A16">
              <w:t xml:space="preserve">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parameters list is not included</w:t>
            </w:r>
          </w:p>
          <w:p w:rsidR="00931584" w:rsidRPr="00DC2A16" w:rsidRDefault="00931584" w:rsidP="007461A8">
            <w:pPr>
              <w:pStyle w:val="TAL"/>
            </w:pPr>
            <w:r w:rsidRPr="00DC2A16">
              <w:t>1</w:t>
            </w:r>
            <w:r w:rsidRPr="00DC2A16">
              <w:tab/>
              <w:t>parameters list is included</w:t>
            </w:r>
          </w:p>
          <w:p w:rsidR="00931584" w:rsidRPr="00DC2A16" w:rsidRDefault="00931584" w:rsidP="007461A8">
            <w:pPr>
              <w:pStyle w:val="TAL"/>
            </w:pPr>
            <w:r w:rsidRPr="00DC2A16">
              <w:t xml:space="preserve">For the </w:t>
            </w:r>
            <w:r w:rsidR="005A0408">
              <w:t>“</w:t>
            </w:r>
            <w:r w:rsidRPr="00DC2A16">
              <w:t xml:space="preserve">modify </w:t>
            </w:r>
            <w:r>
              <w:t xml:space="preserve">existing </w:t>
            </w:r>
            <w:r>
              <w:rPr>
                <w:rFonts w:hint="eastAsia"/>
                <w:lang w:eastAsia="zh-CN"/>
              </w:rPr>
              <w:t>EPS bearer</w:t>
            </w:r>
            <w:r w:rsidR="005A0408">
              <w:t>”</w:t>
            </w:r>
            <w:r w:rsidRPr="00DC2A16">
              <w:t xml:space="preserve">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previously provided parameters list extension</w:t>
            </w:r>
          </w:p>
          <w:p w:rsidR="00931584" w:rsidRPr="00DC2A16" w:rsidRDefault="00931584" w:rsidP="007461A8">
            <w:pPr>
              <w:pStyle w:val="TAL"/>
            </w:pPr>
            <w:r w:rsidRPr="00DC2A16">
              <w:t>1</w:t>
            </w:r>
            <w:r w:rsidRPr="00DC2A16">
              <w:tab/>
              <w:t>previously provided parameters list replacement</w:t>
            </w:r>
          </w:p>
          <w:p w:rsidR="00931584" w:rsidRPr="00DC2A16" w:rsidRDefault="00931584" w:rsidP="007461A8">
            <w:pPr>
              <w:pStyle w:val="TAL"/>
            </w:pPr>
          </w:p>
          <w:p w:rsidR="00931584" w:rsidRPr="00DC2A16" w:rsidRDefault="00931584" w:rsidP="007461A8">
            <w:pPr>
              <w:pStyle w:val="TAL"/>
            </w:pPr>
            <w:r w:rsidRPr="00DC2A16">
              <w:t xml:space="preserve">If the E bit is set to </w:t>
            </w:r>
            <w:r w:rsidR="005A0408">
              <w:t>“</w:t>
            </w:r>
            <w:r w:rsidRPr="00DC2A16">
              <w:t>parameters list is not included</w:t>
            </w:r>
            <w:r w:rsidR="005A0408">
              <w:t>”</w:t>
            </w:r>
            <w:r w:rsidRPr="00DC2A16">
              <w:t xml:space="preserve">, the number of </w:t>
            </w:r>
            <w:r>
              <w:rPr>
                <w:rFonts w:hint="eastAsia"/>
                <w:lang w:eastAsia="zh-CN"/>
              </w:rPr>
              <w:t xml:space="preserve">EPS </w:t>
            </w:r>
            <w:r w:rsidRPr="00DC2A16">
              <w:t xml:space="preserve">parameters field has zero value. If the E bit is set to </w:t>
            </w:r>
            <w:r w:rsidR="005A0408">
              <w:t>“</w:t>
            </w:r>
            <w:r w:rsidRPr="00DC2A16">
              <w:t>parameters list is included</w:t>
            </w:r>
            <w:r w:rsidR="005A0408">
              <w:t>”</w:t>
            </w:r>
            <w:r w:rsidRPr="00DC2A16">
              <w:t xml:space="preserve">, the number of </w:t>
            </w:r>
            <w:r>
              <w:rPr>
                <w:rFonts w:hint="eastAsia"/>
                <w:lang w:eastAsia="zh-CN"/>
              </w:rPr>
              <w:t xml:space="preserve">EPS </w:t>
            </w:r>
            <w:r w:rsidRPr="00DC2A16">
              <w:t xml:space="preserve">parameters field has non-zero value. If the E bit is set to </w:t>
            </w:r>
            <w:r w:rsidR="005A0408">
              <w:t>“</w:t>
            </w:r>
            <w:r w:rsidRPr="00DC2A16">
              <w:t>previously provided parameters list extension</w:t>
            </w:r>
            <w:r w:rsidR="005A0408">
              <w:t>”</w:t>
            </w:r>
            <w:r w:rsidRPr="00DC2A16">
              <w:t xml:space="preserve"> or </w:t>
            </w:r>
            <w:r w:rsidR="005A0408">
              <w:t>“</w:t>
            </w:r>
            <w:r w:rsidRPr="00DC2A16">
              <w:t>previously provided parameters list replacement</w:t>
            </w:r>
            <w:r w:rsidR="005A0408">
              <w:t>”</w:t>
            </w:r>
            <w:r w:rsidRPr="00DC2A16">
              <w:t>, the number of parameters field can have zero or non-zero value.</w:t>
            </w:r>
          </w:p>
          <w:p w:rsidR="00931584" w:rsidRPr="00DC2A16" w:rsidRDefault="00931584" w:rsidP="007461A8">
            <w:pPr>
              <w:pStyle w:val="TAL"/>
            </w:pPr>
          </w:p>
          <w:p w:rsidR="00931584" w:rsidRPr="00DC2A16" w:rsidRDefault="00931584" w:rsidP="007461A8">
            <w:pPr>
              <w:pStyle w:val="TAL"/>
            </w:pPr>
            <w:r w:rsidRPr="00DC2A16">
              <w:t xml:space="preserve">Number of </w:t>
            </w:r>
            <w:r>
              <w:rPr>
                <w:rFonts w:hint="eastAsia"/>
                <w:lang w:eastAsia="zh-CN"/>
              </w:rPr>
              <w:t xml:space="preserve">EPS </w:t>
            </w:r>
            <w:r w:rsidRPr="00DC2A16">
              <w:t xml:space="preserve">parameters (bits </w:t>
            </w:r>
            <w:r>
              <w:t>4</w:t>
            </w:r>
            <w:r w:rsidRPr="00DC2A16">
              <w:t xml:space="preserve"> to 1 of octet </w:t>
            </w:r>
            <w:r>
              <w:t>7)</w:t>
            </w:r>
          </w:p>
          <w:p w:rsidR="00931584" w:rsidRPr="00DC2A16" w:rsidRDefault="00931584" w:rsidP="007461A8">
            <w:pPr>
              <w:pStyle w:val="TAL"/>
            </w:pPr>
            <w:r w:rsidRPr="00DC2A16">
              <w:t xml:space="preserve">The number of </w:t>
            </w:r>
            <w:r>
              <w:rPr>
                <w:rFonts w:hint="eastAsia"/>
                <w:lang w:eastAsia="zh-CN"/>
              </w:rPr>
              <w:t xml:space="preserve">EPS </w:t>
            </w:r>
            <w:r w:rsidRPr="00DC2A16">
              <w:t xml:space="preserve">parameters contains the binary coding for the number of </w:t>
            </w:r>
            <w:r>
              <w:rPr>
                <w:rFonts w:hint="eastAsia"/>
                <w:lang w:eastAsia="zh-CN"/>
              </w:rPr>
              <w:t xml:space="preserve">EPS </w:t>
            </w:r>
            <w:r w:rsidRPr="00DC2A16">
              <w:t xml:space="preserve">parameters in the </w:t>
            </w:r>
            <w:r>
              <w:rPr>
                <w:rFonts w:hint="eastAsia"/>
                <w:lang w:eastAsia="zh-CN"/>
              </w:rPr>
              <w:t xml:space="preserve">EPS </w:t>
            </w:r>
            <w:r w:rsidRPr="00DC2A16">
              <w:t>parameters list</w:t>
            </w:r>
            <w:r>
              <w:t xml:space="preserve"> field</w:t>
            </w:r>
            <w:r w:rsidRPr="00DC2A16">
              <w:t xml:space="preserve">. The number of </w:t>
            </w:r>
            <w:r>
              <w:rPr>
                <w:rFonts w:hint="eastAsia"/>
                <w:lang w:eastAsia="zh-CN"/>
              </w:rPr>
              <w:t xml:space="preserve">EPS </w:t>
            </w:r>
            <w:r w:rsidRPr="00DC2A16">
              <w:t xml:space="preserve">parameters field is encoded in bits </w:t>
            </w:r>
            <w:r>
              <w:t>5</w:t>
            </w:r>
            <w:r w:rsidRPr="00DC2A16">
              <w:t xml:space="preserve"> through 1 of octet </w:t>
            </w:r>
            <w:r>
              <w:t>x+1</w:t>
            </w:r>
            <w:r w:rsidRPr="00DC2A16">
              <w:t xml:space="preserve"> where bit </w:t>
            </w:r>
            <w:r>
              <w:t>5</w:t>
            </w:r>
            <w:r w:rsidRPr="00DC2A16">
              <w:t xml:space="preserve"> is the most significant and bit 1 is the least significant bit. </w:t>
            </w:r>
          </w:p>
          <w:p w:rsidR="00931584" w:rsidRPr="00DC2A16" w:rsidRDefault="00931584" w:rsidP="007461A8">
            <w:pPr>
              <w:pStyle w:val="TAL"/>
            </w:pPr>
          </w:p>
          <w:p w:rsidR="00931584" w:rsidRPr="00DC2A16" w:rsidRDefault="00931584" w:rsidP="007461A8">
            <w:pPr>
              <w:pStyle w:val="TAL"/>
            </w:pPr>
            <w:r>
              <w:rPr>
                <w:rFonts w:hint="eastAsia"/>
                <w:lang w:eastAsia="zh-CN"/>
              </w:rPr>
              <w:t xml:space="preserve">EPS </w:t>
            </w:r>
            <w:r>
              <w:t>parameters list (octets 8</w:t>
            </w:r>
            <w:r w:rsidRPr="00DC2A16">
              <w:t xml:space="preserve"> to </w:t>
            </w:r>
            <w:r>
              <w:t>u</w:t>
            </w:r>
            <w:r w:rsidRPr="00DC2A16">
              <w:t>)</w:t>
            </w:r>
          </w:p>
          <w:p w:rsidR="00931584" w:rsidRPr="00DC2A16" w:rsidRDefault="00931584" w:rsidP="007461A8">
            <w:pPr>
              <w:pStyle w:val="TAL"/>
            </w:pPr>
            <w:r w:rsidRPr="00DC2A16">
              <w:t xml:space="preserve">The </w:t>
            </w:r>
            <w:r>
              <w:rPr>
                <w:rFonts w:hint="eastAsia"/>
                <w:lang w:eastAsia="zh-CN"/>
              </w:rPr>
              <w:t xml:space="preserve">EPS </w:t>
            </w:r>
            <w:r w:rsidRPr="00DC2A16">
              <w:t xml:space="preserve">parameters list contains a variable number of </w:t>
            </w:r>
            <w:r>
              <w:rPr>
                <w:rFonts w:hint="eastAsia"/>
                <w:lang w:eastAsia="zh-CN"/>
              </w:rPr>
              <w:t xml:space="preserve">EPS </w:t>
            </w:r>
            <w:r w:rsidRPr="00DC2A16">
              <w:t>parameters.</w:t>
            </w:r>
          </w:p>
          <w:p w:rsidR="00931584" w:rsidRPr="00DC2A16" w:rsidRDefault="00931584" w:rsidP="007461A8">
            <w:pPr>
              <w:pStyle w:val="TAL"/>
            </w:pPr>
          </w:p>
          <w:p w:rsidR="00931584" w:rsidRPr="00DC2A16" w:rsidRDefault="00931584" w:rsidP="007461A8">
            <w:pPr>
              <w:pStyle w:val="TAL"/>
            </w:pPr>
            <w:r w:rsidRPr="00DC2A16">
              <w:t xml:space="preserve">Each </w:t>
            </w:r>
            <w:r>
              <w:t xml:space="preserve">EPS </w:t>
            </w:r>
            <w:r w:rsidRPr="00DC2A16">
              <w:t xml:space="preserve">parameter included in the </w:t>
            </w:r>
            <w:r>
              <w:t xml:space="preserve">EPS </w:t>
            </w:r>
            <w:r w:rsidRPr="00DC2A16">
              <w:t>parameters list is of variable length and consists of:</w:t>
            </w:r>
          </w:p>
          <w:p w:rsidR="00931584" w:rsidRPr="00DC2A16" w:rsidRDefault="00931584" w:rsidP="007461A8">
            <w:pPr>
              <w:pStyle w:val="TAL"/>
            </w:pPr>
            <w:r w:rsidRPr="00DC2A16">
              <w:t>-</w:t>
            </w:r>
            <w:r w:rsidRPr="00DC2A16">
              <w:tab/>
              <w:t>a</w:t>
            </w:r>
            <w:r>
              <w:t>n EPS</w:t>
            </w:r>
            <w:r w:rsidRPr="00DC2A16">
              <w:t xml:space="preserve"> parameter identifier (1 octet); </w:t>
            </w:r>
            <w:r w:rsidRPr="00DC2A16">
              <w:br/>
              <w:t>-</w:t>
            </w:r>
            <w:r w:rsidRPr="00DC2A16">
              <w:tab/>
              <w:t xml:space="preserve">the length of the </w:t>
            </w:r>
            <w:r>
              <w:t xml:space="preserve">EPS </w:t>
            </w:r>
            <w:r w:rsidRPr="00DC2A16">
              <w:t>parameter contents (1 octet); and</w:t>
            </w:r>
            <w:r w:rsidRPr="00DC2A16">
              <w:br/>
              <w:t>-</w:t>
            </w:r>
            <w:r w:rsidRPr="00DC2A16">
              <w:tab/>
              <w:t xml:space="preserve">the </w:t>
            </w:r>
            <w:r>
              <w:t xml:space="preserve">EPS </w:t>
            </w:r>
            <w:r w:rsidRPr="00DC2A16">
              <w:t>parameter contents itself (variable amount of octets).</w:t>
            </w:r>
          </w:p>
          <w:p w:rsidR="00931584" w:rsidRPr="004F5B05" w:rsidRDefault="00931584" w:rsidP="007461A8">
            <w:pPr>
              <w:pStyle w:val="TAL"/>
            </w:pPr>
          </w:p>
          <w:p w:rsidR="00931584" w:rsidRPr="00DC2A16" w:rsidRDefault="00931584" w:rsidP="007461A8">
            <w:pPr>
              <w:pStyle w:val="TAL"/>
            </w:pPr>
            <w:r>
              <w:t xml:space="preserve">The EPS </w:t>
            </w:r>
            <w:r w:rsidRPr="00DC2A16">
              <w:t xml:space="preserve">parameter identifier field is used to identify each </w:t>
            </w:r>
            <w:r>
              <w:t xml:space="preserve">EPS </w:t>
            </w:r>
            <w:r w:rsidRPr="00DC2A16">
              <w:t xml:space="preserve">parameter included in the </w:t>
            </w:r>
            <w:r>
              <w:t xml:space="preserve">EPS </w:t>
            </w:r>
            <w:r w:rsidRPr="00DC2A16">
              <w:t xml:space="preserve">parameters list and it contains the hexadecimal coding of the </w:t>
            </w:r>
            <w:r>
              <w:t xml:space="preserve">EPS </w:t>
            </w:r>
            <w:r w:rsidRPr="00DC2A16">
              <w:t>parameter identifier. Bit 8 of the</w:t>
            </w:r>
            <w:r>
              <w:t xml:space="preserve"> EPS</w:t>
            </w:r>
            <w:r w:rsidRPr="00DC2A16">
              <w:t xml:space="preserve"> parameter identifier field contains the most significant bit and bit 1 contains the least significant bit. In this version of the protocol, the following </w:t>
            </w:r>
            <w:r>
              <w:t xml:space="preserve">EPS </w:t>
            </w:r>
            <w:r w:rsidRPr="00DC2A16">
              <w:t>parameter identifiers are specified:</w:t>
            </w:r>
          </w:p>
          <w:p w:rsidR="00931584" w:rsidRPr="00DC2A16" w:rsidRDefault="00931584" w:rsidP="007461A8">
            <w:pPr>
              <w:pStyle w:val="TAL"/>
              <w:rPr>
                <w:lang w:val="en-US"/>
              </w:rPr>
            </w:pPr>
            <w:r w:rsidRPr="00DC2A16">
              <w:rPr>
                <w:lang w:val="en-US"/>
              </w:rPr>
              <w:t>-</w:t>
            </w:r>
            <w:r w:rsidRPr="00DC2A16">
              <w:rPr>
                <w:lang w:val="en-US"/>
              </w:rPr>
              <w:tab/>
              <w:t>01H (</w:t>
            </w:r>
            <w:r>
              <w:t>M</w:t>
            </w:r>
            <w:r w:rsidRPr="00DC2A16">
              <w:rPr>
                <w:rFonts w:hint="eastAsia"/>
              </w:rPr>
              <w:t xml:space="preserve">apped EPS QoS </w:t>
            </w:r>
            <w:r w:rsidRPr="00DC2A16">
              <w:t>parameters</w:t>
            </w:r>
            <w:r w:rsidRPr="00DC2A16">
              <w:rPr>
                <w:lang w:val="en-US"/>
              </w:rPr>
              <w:t>);</w:t>
            </w:r>
            <w:r w:rsidRPr="00DC2A16">
              <w:rPr>
                <w:lang w:val="en-US"/>
              </w:rPr>
              <w:br/>
              <w:t>-</w:t>
            </w:r>
            <w:r w:rsidRPr="00DC2A16">
              <w:rPr>
                <w:lang w:val="en-US"/>
              </w:rPr>
              <w:tab/>
              <w:t>02H (</w:t>
            </w:r>
            <w:r>
              <w:t>M</w:t>
            </w:r>
            <w:r w:rsidRPr="00DC2A16">
              <w:rPr>
                <w:rFonts w:hint="eastAsia"/>
              </w:rPr>
              <w:t xml:space="preserve">apped extended EPS QoS </w:t>
            </w:r>
            <w:r w:rsidRPr="00DC2A16">
              <w:t>parameters</w:t>
            </w:r>
            <w:r w:rsidRPr="00DC2A16">
              <w:rPr>
                <w:lang w:val="en-US"/>
              </w:rPr>
              <w:t>);</w:t>
            </w:r>
            <w:r>
              <w:rPr>
                <w:lang w:val="en-US"/>
              </w:rPr>
              <w:t xml:space="preserve"> and</w:t>
            </w:r>
          </w:p>
          <w:p w:rsidR="00931584" w:rsidRDefault="00931584" w:rsidP="007461A8">
            <w:pPr>
              <w:pStyle w:val="TAL"/>
            </w:pPr>
            <w:r w:rsidRPr="00DC2A16">
              <w:t>-</w:t>
            </w:r>
            <w:r w:rsidRPr="00DC2A16">
              <w:tab/>
              <w:t>03H (</w:t>
            </w:r>
            <w:r>
              <w:t>T</w:t>
            </w:r>
            <w:r w:rsidRPr="00DC2A16">
              <w:t>raffic flow template)</w:t>
            </w:r>
            <w:r>
              <w:t>.</w:t>
            </w:r>
          </w:p>
          <w:p w:rsidR="00931584" w:rsidRDefault="00931584" w:rsidP="007461A8">
            <w:pPr>
              <w:pStyle w:val="TAL"/>
            </w:pPr>
            <w:r>
              <w:t>-</w:t>
            </w:r>
            <w:r>
              <w:tab/>
              <w:t>04H (APN-AMBR).</w:t>
            </w:r>
          </w:p>
          <w:p w:rsidR="00931584" w:rsidRPr="00D00765" w:rsidRDefault="00931584" w:rsidP="007461A8">
            <w:pPr>
              <w:pStyle w:val="TAL"/>
            </w:pPr>
            <w:r>
              <w:t>-</w:t>
            </w:r>
            <w:r>
              <w:tab/>
              <w:t>05H (extended APN-AMBR).</w:t>
            </w:r>
          </w:p>
          <w:p w:rsidR="00931584" w:rsidRDefault="00931584" w:rsidP="007461A8">
            <w:pPr>
              <w:pStyle w:val="TAL"/>
            </w:pPr>
          </w:p>
          <w:p w:rsidR="00931584" w:rsidRDefault="00931584" w:rsidP="007461A8">
            <w:pPr>
              <w:pStyle w:val="TAL"/>
            </w:pPr>
            <w:r w:rsidRPr="00DC2A16">
              <w:t xml:space="preserve">If the </w:t>
            </w:r>
            <w:r>
              <w:t xml:space="preserve">EPS </w:t>
            </w:r>
            <w:r w:rsidRPr="00DC2A16">
              <w:t>parameters list contains a</w:t>
            </w:r>
            <w:r>
              <w:t>n</w:t>
            </w:r>
            <w:r w:rsidRPr="00DC2A16">
              <w:t xml:space="preserve"> </w:t>
            </w:r>
            <w:r>
              <w:t xml:space="preserve">EPS </w:t>
            </w:r>
            <w:r w:rsidRPr="00DC2A16">
              <w:t xml:space="preserve">parameter identifier that is not supported by the receiving entity the corresponding </w:t>
            </w:r>
            <w:r>
              <w:t xml:space="preserve">EPS </w:t>
            </w:r>
            <w:r w:rsidRPr="00DC2A16">
              <w:t>parameter shall be discarded.</w:t>
            </w:r>
          </w:p>
          <w:p w:rsidR="00931584" w:rsidRPr="00DC2A16" w:rsidRDefault="00931584" w:rsidP="007461A8">
            <w:pPr>
              <w:pStyle w:val="TAL"/>
            </w:pPr>
          </w:p>
          <w:p w:rsidR="00931584" w:rsidRPr="00DC2A16" w:rsidRDefault="00931584" w:rsidP="007461A8">
            <w:pPr>
              <w:pStyle w:val="TAL"/>
            </w:pPr>
            <w:r w:rsidRPr="00DC2A16">
              <w:lastRenderedPageBreak/>
              <w:t xml:space="preserve">The length of </w:t>
            </w:r>
            <w:r>
              <w:t xml:space="preserve">EPS </w:t>
            </w:r>
            <w:r w:rsidRPr="00DC2A16">
              <w:t xml:space="preserve">parameter contents field contains the binary coded representation of the length of the </w:t>
            </w:r>
            <w:r>
              <w:t xml:space="preserve">EPS </w:t>
            </w:r>
            <w:r w:rsidRPr="00DC2A16">
              <w:t>parameter contents field. The first bit in transmission order is the most significant bit.</w:t>
            </w:r>
          </w:p>
          <w:p w:rsidR="00931584" w:rsidRPr="000963B1"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w:t>
            </w:r>
            <w:r w:rsidRPr="00DC2A16">
              <w:t xml:space="preserve"> of 3GPP TS 24.301 [1</w:t>
            </w:r>
            <w:r w:rsidR="00E04A35">
              <w:t>5</w:t>
            </w:r>
            <w:r w:rsidRPr="00DC2A16">
              <w:t>].</w:t>
            </w:r>
          </w:p>
          <w:p w:rsidR="00931584" w:rsidRPr="00DC2A16"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extended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9.9.4.30</w:t>
            </w:r>
            <w:r w:rsidRPr="00DC2A16">
              <w:t xml:space="preserve"> </w:t>
            </w:r>
            <w:r w:rsidRPr="00DC2A16">
              <w:rPr>
                <w:rFonts w:hint="eastAsia"/>
              </w:rPr>
              <w:t>of 3GPP TS 24.301 [</w:t>
            </w:r>
            <w:r w:rsidRPr="00DC2A16">
              <w:t>1</w:t>
            </w:r>
            <w:r w:rsidR="00E04A35">
              <w:t>5</w:t>
            </w:r>
            <w:r w:rsidRPr="00DC2A16">
              <w:rPr>
                <w:rFonts w:hint="eastAsia"/>
              </w:rPr>
              <w:t>].</w:t>
            </w:r>
          </w:p>
          <w:p w:rsidR="00931584" w:rsidRPr="00DC2A16" w:rsidRDefault="00931584" w:rsidP="007461A8">
            <w:pPr>
              <w:pStyle w:val="TAL"/>
            </w:pPr>
          </w:p>
          <w:p w:rsidR="00931584" w:rsidRDefault="00931584" w:rsidP="007461A8">
            <w:pPr>
              <w:pStyle w:val="TAL"/>
            </w:pPr>
            <w:r w:rsidRPr="00DC2A16">
              <w:t>When the parameter identifier indicates</w:t>
            </w:r>
            <w:r w:rsidRPr="00DC2A16">
              <w:rPr>
                <w:rFonts w:hint="eastAsia"/>
              </w:rPr>
              <w:t xml:space="preserve"> </w:t>
            </w:r>
            <w:r w:rsidRPr="00DC2A16">
              <w:t>traffic flow template</w:t>
            </w:r>
            <w:r w:rsidRPr="00DC2A16">
              <w:rPr>
                <w:rFonts w:hint="eastAsia"/>
              </w:rPr>
              <w:t>,</w:t>
            </w:r>
            <w:r w:rsidRPr="00DC2A16">
              <w:t xml:space="preserve"> the </w:t>
            </w:r>
            <w:r w:rsidRPr="00DC2A16">
              <w:rPr>
                <w:rFonts w:hint="eastAsia"/>
              </w:rPr>
              <w:t>length and parameter contents field</w:t>
            </w:r>
            <w:r w:rsidRPr="00DC2A16">
              <w:t xml:space="preserve"> </w:t>
            </w:r>
            <w:r w:rsidRPr="00DC2A16">
              <w:rPr>
                <w:rFonts w:hint="eastAsia"/>
              </w:rPr>
              <w:t xml:space="preserve">are </w:t>
            </w:r>
            <w:r w:rsidRPr="00DC2A16">
              <w:t>coded from octet 2 as shown figure 1</w:t>
            </w:r>
            <w:r w:rsidRPr="00DC2A16">
              <w:rPr>
                <w:rFonts w:hint="eastAsia"/>
              </w:rPr>
              <w:t>0</w:t>
            </w:r>
            <w:r w:rsidRPr="00DC2A16">
              <w:t>.</w:t>
            </w:r>
            <w:r w:rsidRPr="00DC2A16">
              <w:rPr>
                <w:rFonts w:hint="eastAsia"/>
              </w:rPr>
              <w:t>5</w:t>
            </w:r>
            <w:r w:rsidRPr="00DC2A16">
              <w:t>.1</w:t>
            </w:r>
            <w:r w:rsidRPr="00DC2A16">
              <w:rPr>
                <w:rFonts w:hint="eastAsia"/>
              </w:rPr>
              <w:t>44 and table</w:t>
            </w:r>
            <w:r w:rsidRPr="00DC2A16">
              <w:t> 10.5.</w:t>
            </w:r>
            <w:r>
              <w:t>16</w:t>
            </w:r>
            <w:r w:rsidRPr="00DC2A16">
              <w:t>2</w:t>
            </w:r>
            <w:r w:rsidRPr="00DC2A16">
              <w:rPr>
                <w:rFonts w:hint="eastAsia"/>
              </w:rPr>
              <w:t xml:space="preserve"> of</w:t>
            </w:r>
            <w:r w:rsidRPr="00DC2A16">
              <w:t xml:space="preserve"> 3GPP TS 24.008 [</w:t>
            </w:r>
            <w:r w:rsidR="00E04A35">
              <w:t>12</w:t>
            </w:r>
            <w:r w:rsidRPr="00DC2A16">
              <w:t>].</w:t>
            </w:r>
          </w:p>
          <w:p w:rsidR="00931584" w:rsidRDefault="00931584" w:rsidP="007461A8">
            <w:pPr>
              <w:pStyle w:val="TAN"/>
            </w:pPr>
          </w:p>
          <w:p w:rsidR="00931584" w:rsidRDefault="00931584" w:rsidP="007461A8">
            <w:pPr>
              <w:pStyle w:val="TAL"/>
            </w:pPr>
            <w:r>
              <w:t>When the parameter identifier indicates APN-AMBR, the length and parameter contents field are coded as specified in subclause 9.9.4.2 of 3GPP TS 24.301 [1</w:t>
            </w:r>
            <w:r w:rsidR="00E04A35">
              <w:t>5</w:t>
            </w:r>
            <w:r>
              <w:t>].</w:t>
            </w:r>
          </w:p>
          <w:p w:rsidR="00931584" w:rsidRDefault="00931584" w:rsidP="007461A8">
            <w:pPr>
              <w:pStyle w:val="TAL"/>
            </w:pPr>
          </w:p>
          <w:p w:rsidR="00931584" w:rsidRPr="00D44A8E" w:rsidRDefault="00931584" w:rsidP="00E04A35">
            <w:pPr>
              <w:pStyle w:val="TAL"/>
            </w:pPr>
            <w:r>
              <w:t xml:space="preserve">When the parameter identifier indicates </w:t>
            </w:r>
            <w:r w:rsidRPr="005A708B">
              <w:t>Extended</w:t>
            </w:r>
            <w:r>
              <w:t>APN-AMBR, the length and parameter contents field are coded as specified in subclause 9.9.4.29 of 3GPP TS 24.301 [1</w:t>
            </w:r>
            <w:r w:rsidR="00E04A35">
              <w:t>5</w:t>
            </w:r>
            <w:r>
              <w:t>].</w:t>
            </w:r>
          </w:p>
        </w:tc>
      </w:tr>
    </w:tbl>
    <w:p w:rsidR="00931584" w:rsidRPr="00D44A8E" w:rsidRDefault="00931584" w:rsidP="00931584"/>
    <w:p w:rsidR="007C1329" w:rsidRDefault="007C1329" w:rsidP="007C1329">
      <w:pPr>
        <w:pStyle w:val="Heading4"/>
      </w:pPr>
      <w:bookmarkStart w:id="1407" w:name="_Toc516214980"/>
      <w:r>
        <w:t>9.</w:t>
      </w:r>
      <w:r w:rsidR="00D95550">
        <w:t>10</w:t>
      </w:r>
      <w:r>
        <w:t>.4.</w:t>
      </w:r>
      <w:r w:rsidR="00C90042">
        <w:t>6</w:t>
      </w:r>
      <w:r>
        <w:tab/>
        <w:t>Maximum number of supported packet filters</w:t>
      </w:r>
      <w:bookmarkEnd w:id="1407"/>
    </w:p>
    <w:p w:rsidR="007C1329" w:rsidRDefault="007C1329" w:rsidP="007C1329">
      <w:pPr>
        <w:rPr>
          <w:lang w:val="en-US"/>
        </w:rPr>
      </w:pPr>
      <w:r>
        <w:rPr>
          <w:lang w:val="en-US"/>
        </w:rPr>
        <w:t xml:space="preserve">The purpose of the Maximum number of supported packet filters information element is for the UE to indicate to the network the maximum number of packet filters, associated with signaled QoS rules, that can be supported by the UE for the PDU session that is being established, when the </w:t>
      </w:r>
      <w:r>
        <w:t xml:space="preserve">PDU session type </w:t>
      </w:r>
      <w:r w:rsidR="005A0408">
        <w:t>“</w:t>
      </w:r>
      <w:r>
        <w:t>I</w:t>
      </w:r>
      <w:r w:rsidR="005A0408">
        <w:t>p</w:t>
      </w:r>
      <w:r>
        <w:t>v4</w:t>
      </w:r>
      <w:r w:rsidR="005A0408">
        <w:t>”</w:t>
      </w:r>
      <w:r>
        <w:t xml:space="preserve">, </w:t>
      </w:r>
      <w:r w:rsidR="005A0408">
        <w:t>“</w:t>
      </w:r>
      <w:r>
        <w:t>I</w:t>
      </w:r>
      <w:r w:rsidR="005A0408">
        <w:t>p</w:t>
      </w:r>
      <w:r>
        <w:t>v6</w:t>
      </w:r>
      <w:r w:rsidR="005A0408">
        <w:t>”</w:t>
      </w:r>
      <w:r>
        <w:t xml:space="preserve">, </w:t>
      </w:r>
      <w:r w:rsidR="005A0408">
        <w:t>“</w:t>
      </w:r>
      <w:r>
        <w:t>I</w:t>
      </w:r>
      <w:r w:rsidR="005A0408">
        <w:t>p</w:t>
      </w:r>
      <w:r>
        <w:t>v4v6</w:t>
      </w:r>
      <w:r w:rsidR="005A0408">
        <w:t>”</w:t>
      </w:r>
      <w:r>
        <w:t xml:space="preserve"> or </w:t>
      </w:r>
      <w:r w:rsidR="005A0408">
        <w:t>“</w:t>
      </w:r>
      <w:r>
        <w:t>Ethernet</w:t>
      </w:r>
      <w:r w:rsidR="005A0408">
        <w:t>”</w:t>
      </w:r>
      <w:r>
        <w:rPr>
          <w:lang w:val="en-US"/>
        </w:rPr>
        <w:t>.</w:t>
      </w:r>
    </w:p>
    <w:p w:rsidR="007C1329" w:rsidRDefault="007C1329" w:rsidP="007C1329">
      <w:pPr>
        <w:rPr>
          <w:lang w:val="en-US"/>
        </w:rPr>
      </w:pPr>
      <w:r>
        <w:rPr>
          <w:lang w:val="en-US"/>
        </w:rPr>
        <w:t>The Maximum number of supported packet filters is coded as shown in figure </w:t>
      </w:r>
      <w:r>
        <w:t>9.</w:t>
      </w:r>
      <w:r w:rsidR="00D95550">
        <w:t>10</w:t>
      </w:r>
      <w:r>
        <w:t>.4.</w:t>
      </w:r>
      <w:r w:rsidR="00C90042">
        <w:t>6</w:t>
      </w:r>
      <w:r>
        <w:t>.1</w:t>
      </w:r>
      <w:r>
        <w:rPr>
          <w:lang w:val="en-US"/>
        </w:rPr>
        <w:t xml:space="preserve"> and table </w:t>
      </w:r>
      <w:r>
        <w:t>9.</w:t>
      </w:r>
      <w:r w:rsidR="00D95550">
        <w:t>10</w:t>
      </w:r>
      <w:r>
        <w:t>.4.</w:t>
      </w:r>
      <w:r w:rsidR="00C90042">
        <w:t>6</w:t>
      </w:r>
      <w:r>
        <w:t>.2</w:t>
      </w:r>
      <w:r>
        <w:rPr>
          <w:lang w:val="en-US"/>
        </w:rPr>
        <w:t>.</w:t>
      </w:r>
    </w:p>
    <w:p w:rsidR="007C1329" w:rsidRDefault="007C1329" w:rsidP="007C1329">
      <w:pPr>
        <w:rPr>
          <w:lang w:val="en-US"/>
        </w:rPr>
      </w:pPr>
      <w:r>
        <w:rPr>
          <w:lang w:val="en-US"/>
        </w:rPr>
        <w:t xml:space="preserve">The Maximum number of supported packet filters is a type 3 information element </w:t>
      </w:r>
      <w:r>
        <w:t>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710"/>
        <w:gridCol w:w="720"/>
        <w:gridCol w:w="720"/>
        <w:gridCol w:w="720"/>
        <w:gridCol w:w="720"/>
        <w:gridCol w:w="720"/>
        <w:gridCol w:w="720"/>
        <w:gridCol w:w="589"/>
        <w:gridCol w:w="141"/>
        <w:gridCol w:w="996"/>
        <w:gridCol w:w="165"/>
      </w:tblGrid>
      <w:tr w:rsidR="007C1329" w:rsidTr="000E44B8">
        <w:trPr>
          <w:gridBefore w:val="1"/>
          <w:wBefore w:w="150" w:type="dxa"/>
          <w:cantSplit/>
          <w:jc w:val="center"/>
        </w:trPr>
        <w:tc>
          <w:tcPr>
            <w:tcW w:w="710" w:type="dxa"/>
            <w:tcBorders>
              <w:top w:val="nil"/>
              <w:left w:val="nil"/>
              <w:bottom w:val="nil"/>
              <w:right w:val="nil"/>
            </w:tcBorders>
          </w:tcPr>
          <w:p w:rsidR="007C1329" w:rsidRDefault="007C1329" w:rsidP="000E44B8">
            <w:pPr>
              <w:pStyle w:val="TAC"/>
            </w:pPr>
            <w:r>
              <w:t>8</w:t>
            </w:r>
          </w:p>
        </w:tc>
        <w:tc>
          <w:tcPr>
            <w:tcW w:w="720" w:type="dxa"/>
            <w:tcBorders>
              <w:top w:val="nil"/>
              <w:left w:val="nil"/>
              <w:bottom w:val="nil"/>
              <w:right w:val="nil"/>
            </w:tcBorders>
          </w:tcPr>
          <w:p w:rsidR="007C1329" w:rsidRDefault="007C1329" w:rsidP="000E44B8">
            <w:pPr>
              <w:pStyle w:val="TAC"/>
            </w:pPr>
            <w:r>
              <w:t>7</w:t>
            </w:r>
          </w:p>
        </w:tc>
        <w:tc>
          <w:tcPr>
            <w:tcW w:w="720" w:type="dxa"/>
            <w:tcBorders>
              <w:top w:val="nil"/>
              <w:left w:val="nil"/>
              <w:bottom w:val="nil"/>
              <w:right w:val="nil"/>
            </w:tcBorders>
          </w:tcPr>
          <w:p w:rsidR="007C1329" w:rsidRDefault="007C1329" w:rsidP="000E44B8">
            <w:pPr>
              <w:pStyle w:val="TAC"/>
            </w:pPr>
            <w:r>
              <w:t>6</w:t>
            </w:r>
          </w:p>
        </w:tc>
        <w:tc>
          <w:tcPr>
            <w:tcW w:w="720" w:type="dxa"/>
            <w:tcBorders>
              <w:top w:val="nil"/>
              <w:left w:val="nil"/>
              <w:bottom w:val="nil"/>
              <w:right w:val="nil"/>
            </w:tcBorders>
          </w:tcPr>
          <w:p w:rsidR="007C1329" w:rsidRDefault="007C1329" w:rsidP="000E44B8">
            <w:pPr>
              <w:pStyle w:val="TAC"/>
            </w:pPr>
            <w:r>
              <w:t>5</w:t>
            </w:r>
          </w:p>
        </w:tc>
        <w:tc>
          <w:tcPr>
            <w:tcW w:w="720" w:type="dxa"/>
            <w:tcBorders>
              <w:top w:val="nil"/>
              <w:left w:val="nil"/>
              <w:bottom w:val="nil"/>
              <w:right w:val="nil"/>
            </w:tcBorders>
          </w:tcPr>
          <w:p w:rsidR="007C1329" w:rsidRDefault="007C1329" w:rsidP="000E44B8">
            <w:pPr>
              <w:pStyle w:val="TAC"/>
            </w:pPr>
            <w:r>
              <w:t>4</w:t>
            </w:r>
          </w:p>
        </w:tc>
        <w:tc>
          <w:tcPr>
            <w:tcW w:w="720" w:type="dxa"/>
            <w:tcBorders>
              <w:top w:val="nil"/>
              <w:left w:val="nil"/>
              <w:bottom w:val="nil"/>
              <w:right w:val="nil"/>
            </w:tcBorders>
          </w:tcPr>
          <w:p w:rsidR="007C1329" w:rsidRDefault="007C1329" w:rsidP="000E44B8">
            <w:pPr>
              <w:pStyle w:val="TAC"/>
            </w:pPr>
            <w:r>
              <w:t>3</w:t>
            </w:r>
          </w:p>
        </w:tc>
        <w:tc>
          <w:tcPr>
            <w:tcW w:w="720" w:type="dxa"/>
            <w:tcBorders>
              <w:top w:val="nil"/>
              <w:left w:val="nil"/>
              <w:bottom w:val="nil"/>
              <w:right w:val="nil"/>
            </w:tcBorders>
          </w:tcPr>
          <w:p w:rsidR="007C1329" w:rsidRDefault="007C1329" w:rsidP="000E44B8">
            <w:pPr>
              <w:pStyle w:val="TAC"/>
            </w:pPr>
            <w:r>
              <w:t>2</w:t>
            </w:r>
          </w:p>
        </w:tc>
        <w:tc>
          <w:tcPr>
            <w:tcW w:w="730" w:type="dxa"/>
            <w:gridSpan w:val="2"/>
            <w:tcBorders>
              <w:top w:val="nil"/>
              <w:left w:val="nil"/>
              <w:bottom w:val="nil"/>
              <w:right w:val="nil"/>
            </w:tcBorders>
          </w:tcPr>
          <w:p w:rsidR="007C1329" w:rsidRDefault="007C1329" w:rsidP="000E44B8">
            <w:pPr>
              <w:pStyle w:val="TAC"/>
            </w:pPr>
            <w:r>
              <w:t>1</w:t>
            </w:r>
          </w:p>
        </w:tc>
        <w:tc>
          <w:tcPr>
            <w:tcW w:w="1161" w:type="dxa"/>
            <w:gridSpan w:val="2"/>
            <w:tcBorders>
              <w:top w:val="nil"/>
              <w:left w:val="nil"/>
              <w:bottom w:val="nil"/>
              <w:right w:val="nil"/>
            </w:tcBorders>
          </w:tcPr>
          <w:p w:rsidR="007C1329" w:rsidRDefault="007C1329" w:rsidP="000E44B8">
            <w:pPr>
              <w:pStyle w:val="TAL"/>
            </w:pPr>
          </w:p>
        </w:tc>
      </w:tr>
      <w:tr w:rsidR="007C1329" w:rsidTr="000E44B8">
        <w:trPr>
          <w:gridAfter w:val="1"/>
          <w:wAfter w:w="165"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rsidR="007C1329" w:rsidRDefault="007C1329" w:rsidP="000E44B8">
            <w:pPr>
              <w:pStyle w:val="TAC"/>
            </w:pPr>
            <w:r>
              <w:rPr>
                <w:lang w:val="en-US"/>
              </w:rPr>
              <w:t>Maximum number of supported packet filters</w:t>
            </w:r>
            <w:r>
              <w:t xml:space="preserve"> IEI</w:t>
            </w:r>
          </w:p>
        </w:tc>
        <w:tc>
          <w:tcPr>
            <w:tcW w:w="1137" w:type="dxa"/>
            <w:gridSpan w:val="2"/>
            <w:tcBorders>
              <w:top w:val="nil"/>
              <w:left w:val="nil"/>
              <w:bottom w:val="nil"/>
              <w:right w:val="nil"/>
            </w:tcBorders>
          </w:tcPr>
          <w:p w:rsidR="007C1329" w:rsidRDefault="007C1329" w:rsidP="000E44B8">
            <w:pPr>
              <w:pStyle w:val="TAL"/>
            </w:pPr>
            <w:r>
              <w:t>octet 1</w:t>
            </w:r>
          </w:p>
        </w:tc>
      </w:tr>
      <w:tr w:rsidR="007C1329" w:rsidTr="000E44B8">
        <w:trPr>
          <w:gridAfter w:val="1"/>
          <w:wAfter w:w="165" w:type="dxa"/>
          <w:cantSplit/>
          <w:jc w:val="center"/>
        </w:trPr>
        <w:tc>
          <w:tcPr>
            <w:tcW w:w="5769" w:type="dxa"/>
            <w:gridSpan w:val="9"/>
            <w:vMerge w:val="restart"/>
            <w:tcBorders>
              <w:top w:val="single" w:sz="4" w:space="0" w:color="auto"/>
              <w:left w:val="single" w:sz="4" w:space="0" w:color="auto"/>
              <w:right w:val="single" w:sz="4" w:space="0" w:color="auto"/>
            </w:tcBorders>
          </w:tcPr>
          <w:p w:rsidR="007C1329" w:rsidRDefault="007C1329" w:rsidP="000E44B8">
            <w:pPr>
              <w:pStyle w:val="TAC"/>
            </w:pPr>
            <w:r>
              <w:t>Maximum number of supported packet filters</w:t>
            </w:r>
          </w:p>
        </w:tc>
        <w:tc>
          <w:tcPr>
            <w:tcW w:w="1137" w:type="dxa"/>
            <w:gridSpan w:val="2"/>
            <w:tcBorders>
              <w:top w:val="nil"/>
              <w:left w:val="nil"/>
              <w:bottom w:val="nil"/>
              <w:right w:val="nil"/>
            </w:tcBorders>
          </w:tcPr>
          <w:p w:rsidR="007C1329" w:rsidRDefault="007C1329" w:rsidP="000E44B8">
            <w:pPr>
              <w:pStyle w:val="TAL"/>
            </w:pPr>
            <w:r>
              <w:t>octet 2</w:t>
            </w:r>
          </w:p>
        </w:tc>
      </w:tr>
      <w:tr w:rsidR="007C1329" w:rsidTr="000E44B8">
        <w:trPr>
          <w:gridAfter w:val="1"/>
          <w:wAfter w:w="165" w:type="dxa"/>
          <w:cantSplit/>
          <w:jc w:val="center"/>
        </w:trPr>
        <w:tc>
          <w:tcPr>
            <w:tcW w:w="5769" w:type="dxa"/>
            <w:gridSpan w:val="9"/>
            <w:vMerge/>
            <w:tcBorders>
              <w:left w:val="single" w:sz="4" w:space="0" w:color="auto"/>
              <w:bottom w:val="single" w:sz="4" w:space="0" w:color="auto"/>
              <w:right w:val="single" w:sz="4" w:space="0" w:color="auto"/>
            </w:tcBorders>
          </w:tcPr>
          <w:p w:rsidR="007C1329" w:rsidRDefault="007C1329" w:rsidP="000E44B8">
            <w:pPr>
              <w:pStyle w:val="TAC"/>
            </w:pPr>
          </w:p>
        </w:tc>
        <w:tc>
          <w:tcPr>
            <w:tcW w:w="1137" w:type="dxa"/>
            <w:gridSpan w:val="2"/>
            <w:tcBorders>
              <w:top w:val="nil"/>
              <w:left w:val="nil"/>
              <w:bottom w:val="nil"/>
              <w:right w:val="nil"/>
            </w:tcBorders>
          </w:tcPr>
          <w:p w:rsidR="007C1329" w:rsidRDefault="007C1329" w:rsidP="000E44B8">
            <w:pPr>
              <w:pStyle w:val="TAL"/>
            </w:pPr>
            <w:r>
              <w:t>octet 3</w:t>
            </w:r>
          </w:p>
        </w:tc>
      </w:tr>
    </w:tbl>
    <w:p w:rsidR="007C1329" w:rsidRPr="00BD0557" w:rsidRDefault="007C1329" w:rsidP="007C1329">
      <w:pPr>
        <w:pStyle w:val="TF"/>
      </w:pPr>
      <w:r w:rsidRPr="00BD0557">
        <w:t>Figure 9.</w:t>
      </w:r>
      <w:r w:rsidR="00D95550">
        <w:t>10</w:t>
      </w:r>
      <w:r w:rsidRPr="00BD0557">
        <w:t>.</w:t>
      </w:r>
      <w:r>
        <w:t>4.</w:t>
      </w:r>
      <w:r w:rsidR="00C90042">
        <w:t>6</w:t>
      </w:r>
      <w:r w:rsidRPr="00BD0557">
        <w:t xml:space="preserve">.1: </w:t>
      </w:r>
      <w:r>
        <w:t>Maximum number of supported packet filters information element</w:t>
      </w:r>
    </w:p>
    <w:p w:rsidR="007C1329" w:rsidRDefault="007C1329" w:rsidP="007C1329">
      <w:pPr>
        <w:pStyle w:val="TH"/>
      </w:pPr>
      <w:r>
        <w:t>Table</w:t>
      </w:r>
      <w:r>
        <w:rPr>
          <w:lang w:val="en-US"/>
        </w:rPr>
        <w:t> </w:t>
      </w:r>
      <w:r>
        <w:t>9.</w:t>
      </w:r>
      <w:r w:rsidR="00D95550">
        <w:t>10</w:t>
      </w:r>
      <w:r>
        <w:t>.4.</w:t>
      </w:r>
      <w:r w:rsidR="00C90042">
        <w:t>6</w:t>
      </w:r>
      <w:r>
        <w:t>.2: Maximum number of supported packet filters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13"/>
      </w:tblGrid>
      <w:tr w:rsidR="007C1329" w:rsidTr="000E44B8">
        <w:trPr>
          <w:cantSplit/>
          <w:jc w:val="center"/>
        </w:trPr>
        <w:tc>
          <w:tcPr>
            <w:tcW w:w="7113" w:type="dxa"/>
            <w:tcBorders>
              <w:top w:val="single" w:sz="4" w:space="0" w:color="auto"/>
              <w:left w:val="single" w:sz="4" w:space="0" w:color="auto"/>
              <w:bottom w:val="nil"/>
              <w:right w:val="single" w:sz="4" w:space="0" w:color="auto"/>
            </w:tcBorders>
          </w:tcPr>
          <w:p w:rsidR="007C1329" w:rsidRDefault="007C1329" w:rsidP="000E44B8">
            <w:pPr>
              <w:pStyle w:val="TAL"/>
            </w:pPr>
            <w:r>
              <w:t>Maximum number of supported packet filters (octet 2 to 3)</w:t>
            </w:r>
          </w:p>
        </w:tc>
      </w:tr>
      <w:tr w:rsidR="007C1329" w:rsidTr="000E44B8">
        <w:trPr>
          <w:cantSplit/>
          <w:jc w:val="center"/>
        </w:trPr>
        <w:tc>
          <w:tcPr>
            <w:tcW w:w="7113" w:type="dxa"/>
            <w:tcBorders>
              <w:top w:val="nil"/>
              <w:left w:val="single" w:sz="4" w:space="0" w:color="auto"/>
              <w:bottom w:val="nil"/>
              <w:right w:val="single" w:sz="4" w:space="0" w:color="auto"/>
            </w:tcBorders>
          </w:tcPr>
          <w:p w:rsidR="007C1329" w:rsidRDefault="007C1329" w:rsidP="000E44B8">
            <w:pPr>
              <w:pStyle w:val="TAL"/>
            </w:pPr>
          </w:p>
          <w:p w:rsidR="007C1329" w:rsidRDefault="007C1329" w:rsidP="000E44B8">
            <w:pPr>
              <w:pStyle w:val="TAL"/>
            </w:pPr>
            <w:r w:rsidRPr="003168A2">
              <w:t xml:space="preserve">In the </w:t>
            </w:r>
            <w:r>
              <w:t>Maximum number of supported packet filters</w:t>
            </w:r>
            <w:r w:rsidRPr="003168A2">
              <w:t xml:space="preserve"> field bit 8 of the first octet is the most significant bit and bit </w:t>
            </w:r>
            <w:r>
              <w:t>7</w:t>
            </w:r>
            <w:r w:rsidRPr="003168A2">
              <w:t xml:space="preserve"> of second octet </w:t>
            </w:r>
            <w:r>
              <w:t xml:space="preserve">is </w:t>
            </w:r>
            <w:r w:rsidRPr="003168A2">
              <w:t>the least significant bit.</w:t>
            </w:r>
            <w:r>
              <w:t xml:space="preserve"> Bit 6 to bit 1 of the second octet are spare bits and shall be coded as zero.</w:t>
            </w:r>
          </w:p>
          <w:p w:rsidR="007C1329" w:rsidRPr="00341563" w:rsidRDefault="007C1329" w:rsidP="000E44B8">
            <w:pPr>
              <w:pStyle w:val="TAL"/>
            </w:pPr>
            <w:r>
              <w:t xml:space="preserve">The number of supported packet filters shall be in the range of 17 to 1024. </w:t>
            </w:r>
          </w:p>
        </w:tc>
      </w:tr>
      <w:tr w:rsidR="007C1329" w:rsidTr="000E44B8">
        <w:trPr>
          <w:cantSplit/>
          <w:jc w:val="center"/>
        </w:trPr>
        <w:tc>
          <w:tcPr>
            <w:tcW w:w="7113" w:type="dxa"/>
            <w:tcBorders>
              <w:top w:val="nil"/>
              <w:left w:val="single" w:sz="4" w:space="0" w:color="auto"/>
              <w:bottom w:val="single" w:sz="4" w:space="0" w:color="auto"/>
              <w:right w:val="single" w:sz="4" w:space="0" w:color="auto"/>
            </w:tcBorders>
          </w:tcPr>
          <w:p w:rsidR="007C1329" w:rsidRDefault="007C1329" w:rsidP="000E44B8">
            <w:pPr>
              <w:pStyle w:val="TAL"/>
            </w:pPr>
          </w:p>
        </w:tc>
      </w:tr>
    </w:tbl>
    <w:p w:rsidR="007C1329" w:rsidRDefault="007C1329" w:rsidP="007C1329"/>
    <w:p w:rsidR="00663265" w:rsidRDefault="00663265" w:rsidP="00663265">
      <w:pPr>
        <w:pStyle w:val="Heading4"/>
      </w:pPr>
      <w:bookmarkStart w:id="1408" w:name="_Toc516214981"/>
      <w:r>
        <w:t>9.</w:t>
      </w:r>
      <w:r w:rsidR="00D95550">
        <w:t>10</w:t>
      </w:r>
      <w:r>
        <w:t>.4.</w:t>
      </w:r>
      <w:r w:rsidR="004C5799">
        <w:t>7</w:t>
      </w:r>
      <w:r>
        <w:tab/>
      </w:r>
      <w:r w:rsidRPr="003168A2">
        <w:t>PD</w:t>
      </w:r>
      <w:r>
        <w:t>U</w:t>
      </w:r>
      <w:r w:rsidRPr="003168A2">
        <w:t xml:space="preserve"> address</w:t>
      </w:r>
      <w:bookmarkEnd w:id="1406"/>
      <w:bookmarkEnd w:id="1408"/>
    </w:p>
    <w:p w:rsidR="004E4A5F" w:rsidRDefault="00663265" w:rsidP="004E4A5F">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to the UE</w:t>
      </w:r>
      <w:r w:rsidR="004E4A5F">
        <w:t>:</w:t>
      </w:r>
    </w:p>
    <w:p w:rsidR="004E4A5F" w:rsidRDefault="004E4A5F" w:rsidP="00621D46">
      <w:pPr>
        <w:pStyle w:val="B1"/>
      </w:pPr>
      <w:r>
        <w:t>-</w:t>
      </w:r>
      <w:r>
        <w:tab/>
      </w:r>
      <w:r w:rsidR="00663265" w:rsidRPr="003168A2">
        <w:t>an I</w:t>
      </w:r>
      <w:r w:rsidR="005A0408">
        <w:t>p</w:t>
      </w:r>
      <w:r w:rsidR="00663265" w:rsidRPr="003168A2">
        <w:t>v4 address associ</w:t>
      </w:r>
      <w:r w:rsidR="00663265">
        <w:t>ated with a PDU session</w:t>
      </w:r>
      <w:r>
        <w:t>;</w:t>
      </w:r>
    </w:p>
    <w:p w:rsidR="004E4A5F" w:rsidRDefault="004E4A5F" w:rsidP="00621D46">
      <w:pPr>
        <w:pStyle w:val="B1"/>
      </w:pPr>
      <w:r>
        <w:t>-</w:t>
      </w:r>
      <w:r>
        <w:tab/>
      </w:r>
      <w:r w:rsidR="00663265" w:rsidRPr="003168A2">
        <w:t xml:space="preserve">an </w:t>
      </w:r>
      <w:r w:rsidR="00663265" w:rsidRPr="009E0047">
        <w:rPr>
          <w:rFonts w:eastAsia="MS Mincho"/>
        </w:rPr>
        <w:t xml:space="preserve">interface identifier </w:t>
      </w:r>
      <w:r w:rsidR="00663265">
        <w:rPr>
          <w:rFonts w:eastAsia="MS Mincho"/>
        </w:rPr>
        <w:t>for the I</w:t>
      </w:r>
      <w:r w:rsidR="005A0408">
        <w:rPr>
          <w:rFonts w:eastAsia="MS Mincho"/>
        </w:rPr>
        <w:t>p</w:t>
      </w:r>
      <w:r w:rsidR="00663265">
        <w:rPr>
          <w:rFonts w:eastAsia="MS Mincho"/>
        </w:rPr>
        <w:t>v6 link local address</w:t>
      </w:r>
      <w:r w:rsidR="00663265">
        <w:t xml:space="preserve"> </w:t>
      </w:r>
      <w:r w:rsidR="00663265" w:rsidRPr="003168A2">
        <w:t>associ</w:t>
      </w:r>
      <w:r w:rsidR="00663265">
        <w:t xml:space="preserve">ated with </w:t>
      </w:r>
      <w:r>
        <w:t>the</w:t>
      </w:r>
      <w:r w:rsidR="00663265">
        <w:t xml:space="preserve"> PDU session</w:t>
      </w:r>
      <w:r>
        <w:t>; or</w:t>
      </w:r>
    </w:p>
    <w:p w:rsidR="00663265" w:rsidRPr="003168A2" w:rsidRDefault="004E4A5F" w:rsidP="00621D46">
      <w:pPr>
        <w:pStyle w:val="B1"/>
      </w:pPr>
      <w:r>
        <w:t>-</w:t>
      </w:r>
      <w:r>
        <w:tab/>
      </w:r>
      <w:r w:rsidRPr="003168A2">
        <w:t>an I</w:t>
      </w:r>
      <w:r w:rsidR="005A0408">
        <w:t>p</w:t>
      </w:r>
      <w:r w:rsidRPr="003168A2">
        <w:t xml:space="preserve">v4 address </w:t>
      </w:r>
      <w:r>
        <w:t xml:space="preserve">and </w:t>
      </w:r>
      <w:r w:rsidRPr="003168A2">
        <w:t xml:space="preserve">an </w:t>
      </w:r>
      <w:r w:rsidRPr="009E0047">
        <w:rPr>
          <w:rFonts w:eastAsia="MS Mincho"/>
        </w:rPr>
        <w:t xml:space="preserve">interface identifier </w:t>
      </w:r>
      <w:r>
        <w:rPr>
          <w:rFonts w:eastAsia="MS Mincho"/>
        </w:rPr>
        <w:t>for the I</w:t>
      </w:r>
      <w:r w:rsidR="005A0408">
        <w:rPr>
          <w:rFonts w:eastAsia="MS Mincho"/>
        </w:rPr>
        <w:t>p</w:t>
      </w:r>
      <w:r>
        <w:rPr>
          <w:rFonts w:eastAsia="MS Mincho"/>
        </w:rPr>
        <w:t>v6 link local address,</w:t>
      </w:r>
      <w:r>
        <w:t xml:space="preserve"> </w:t>
      </w:r>
      <w:r w:rsidRPr="003168A2">
        <w:t>associ</w:t>
      </w:r>
      <w:r>
        <w:t>ated with the PDU session</w:t>
      </w:r>
      <w:r w:rsidR="00663265" w:rsidRPr="003168A2">
        <w:t>.</w:t>
      </w:r>
    </w:p>
    <w:p w:rsidR="00663265" w:rsidRPr="003168A2" w:rsidRDefault="00663265" w:rsidP="00663265">
      <w:r w:rsidRPr="003168A2">
        <w:t>The PD</w:t>
      </w:r>
      <w:r>
        <w:t>U</w:t>
      </w:r>
      <w:r w:rsidRPr="003168A2">
        <w:t xml:space="preserve"> address information element is coded as shown in figure </w:t>
      </w:r>
      <w:r>
        <w:t>9.</w:t>
      </w:r>
      <w:r w:rsidR="00D95550">
        <w:t>10</w:t>
      </w:r>
      <w:r>
        <w:t>.4</w:t>
      </w:r>
      <w:r w:rsidR="00D95550">
        <w:t>.</w:t>
      </w:r>
      <w:r w:rsidR="004C5799">
        <w:t>7</w:t>
      </w:r>
      <w:r w:rsidRPr="003168A2">
        <w:t>.1 and table </w:t>
      </w:r>
      <w:r>
        <w:t>9.</w:t>
      </w:r>
      <w:r w:rsidR="00D95550">
        <w:t>10</w:t>
      </w:r>
      <w:r>
        <w:t>.4.</w:t>
      </w:r>
      <w:r w:rsidR="004C5799">
        <w:t>7</w:t>
      </w:r>
      <w:r w:rsidRPr="003168A2">
        <w:t>.1.</w:t>
      </w:r>
    </w:p>
    <w:p w:rsidR="00663265" w:rsidRPr="003168A2" w:rsidRDefault="00663265" w:rsidP="00663265">
      <w:r w:rsidRPr="003168A2">
        <w:t>The PD</w:t>
      </w:r>
      <w:r w:rsidR="00655B9A">
        <w:t>U</w:t>
      </w:r>
      <w:r w:rsidRPr="003168A2">
        <w:t xml:space="preserve"> address is a type 4 information element with </w:t>
      </w:r>
      <w:r w:rsidR="00132264">
        <w:t xml:space="preserve">minimum </w:t>
      </w:r>
      <w:r>
        <w:t xml:space="preserve">length of </w:t>
      </w:r>
      <w:r w:rsidRPr="003168A2">
        <w:t>7</w:t>
      </w:r>
      <w:r w:rsidR="00132264">
        <w:t xml:space="preserve"> octets and a </w:t>
      </w:r>
      <w:r w:rsidR="00132264" w:rsidRPr="003168A2">
        <w:t>maximum length of</w:t>
      </w:r>
      <w:r>
        <w:t xml:space="preserve"> 1</w:t>
      </w:r>
      <w:r w:rsidR="004E4A5F">
        <w:t>5</w:t>
      </w:r>
      <w:r>
        <w:t xml:space="preserve"> </w:t>
      </w:r>
      <w:r w:rsidRPr="003168A2">
        <w:t>octets.</w:t>
      </w:r>
    </w:p>
    <w:tbl>
      <w:tblPr>
        <w:tblW w:w="0" w:type="auto"/>
        <w:jc w:val="center"/>
        <w:tblLayout w:type="fixed"/>
        <w:tblCellMar>
          <w:left w:w="28" w:type="dxa"/>
          <w:right w:w="56" w:type="dxa"/>
        </w:tblCellMar>
        <w:tblLook w:val="0000" w:firstRow="0" w:lastRow="0" w:firstColumn="0" w:lastColumn="0" w:noHBand="0" w:noVBand="0"/>
      </w:tblPr>
      <w:tblGrid>
        <w:gridCol w:w="28"/>
        <w:gridCol w:w="680"/>
        <w:gridCol w:w="28"/>
        <w:gridCol w:w="681"/>
        <w:gridCol w:w="28"/>
        <w:gridCol w:w="681"/>
        <w:gridCol w:w="28"/>
        <w:gridCol w:w="681"/>
        <w:gridCol w:w="28"/>
        <w:gridCol w:w="681"/>
        <w:gridCol w:w="28"/>
        <w:gridCol w:w="709"/>
        <w:gridCol w:w="709"/>
        <w:gridCol w:w="681"/>
        <w:gridCol w:w="28"/>
        <w:gridCol w:w="1106"/>
        <w:gridCol w:w="28"/>
      </w:tblGrid>
      <w:tr w:rsidR="00663265" w:rsidRPr="003168A2" w:rsidTr="001939B5">
        <w:trPr>
          <w:gridBefore w:val="1"/>
          <w:wBefore w:w="28" w:type="dxa"/>
          <w:cantSplit/>
          <w:jc w:val="center"/>
        </w:trPr>
        <w:tc>
          <w:tcPr>
            <w:tcW w:w="708" w:type="dxa"/>
            <w:gridSpan w:val="2"/>
          </w:tcPr>
          <w:p w:rsidR="00663265" w:rsidRPr="003168A2" w:rsidRDefault="00663265" w:rsidP="00000E30">
            <w:pPr>
              <w:pStyle w:val="TAC"/>
            </w:pPr>
            <w:r w:rsidRPr="003168A2">
              <w:lastRenderedPageBreak/>
              <w:t>8</w:t>
            </w:r>
          </w:p>
        </w:tc>
        <w:tc>
          <w:tcPr>
            <w:tcW w:w="709" w:type="dxa"/>
            <w:gridSpan w:val="2"/>
          </w:tcPr>
          <w:p w:rsidR="00663265" w:rsidRPr="003168A2" w:rsidRDefault="00663265" w:rsidP="00000E30">
            <w:pPr>
              <w:pStyle w:val="TAC"/>
            </w:pPr>
            <w:r w:rsidRPr="003168A2">
              <w:t>7</w:t>
            </w:r>
          </w:p>
        </w:tc>
        <w:tc>
          <w:tcPr>
            <w:tcW w:w="709" w:type="dxa"/>
            <w:gridSpan w:val="2"/>
          </w:tcPr>
          <w:p w:rsidR="00663265" w:rsidRPr="003168A2" w:rsidRDefault="00663265" w:rsidP="00000E30">
            <w:pPr>
              <w:pStyle w:val="TAC"/>
            </w:pPr>
            <w:r w:rsidRPr="003168A2">
              <w:t>6</w:t>
            </w:r>
          </w:p>
        </w:tc>
        <w:tc>
          <w:tcPr>
            <w:tcW w:w="709" w:type="dxa"/>
            <w:gridSpan w:val="2"/>
          </w:tcPr>
          <w:p w:rsidR="00663265" w:rsidRPr="003168A2" w:rsidRDefault="00663265" w:rsidP="00000E30">
            <w:pPr>
              <w:pStyle w:val="TAC"/>
            </w:pPr>
            <w:r w:rsidRPr="003168A2">
              <w:t>5</w:t>
            </w:r>
          </w:p>
        </w:tc>
        <w:tc>
          <w:tcPr>
            <w:tcW w:w="709" w:type="dxa"/>
            <w:gridSpan w:val="2"/>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gridSpan w:val="2"/>
          </w:tcPr>
          <w:p w:rsidR="00663265" w:rsidRPr="003168A2" w:rsidRDefault="00663265" w:rsidP="00000E30">
            <w:pPr>
              <w:pStyle w:val="TAC"/>
            </w:pPr>
            <w:r w:rsidRPr="003168A2">
              <w:t>1</w:t>
            </w:r>
          </w:p>
        </w:tc>
        <w:tc>
          <w:tcPr>
            <w:tcW w:w="1134" w:type="dxa"/>
            <w:gridSpan w:val="2"/>
          </w:tcPr>
          <w:p w:rsidR="00663265" w:rsidRPr="003168A2" w:rsidRDefault="00663265" w:rsidP="00000E30">
            <w:pPr>
              <w:pStyle w:val="TAL"/>
            </w:pPr>
          </w:p>
        </w:tc>
      </w:tr>
      <w:tr w:rsidR="00663265" w:rsidRPr="003168A2" w:rsidTr="001939B5">
        <w:trPr>
          <w:gridBefore w:val="1"/>
          <w:wBefore w:w="28" w:type="dxa"/>
          <w:jc w:val="center"/>
        </w:trPr>
        <w:tc>
          <w:tcPr>
            <w:tcW w:w="5671" w:type="dxa"/>
            <w:gridSpan w:val="14"/>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gridSpan w:val="2"/>
          </w:tcPr>
          <w:p w:rsidR="00663265" w:rsidRPr="003168A2" w:rsidRDefault="00663265" w:rsidP="00000E30">
            <w:pPr>
              <w:pStyle w:val="TAL"/>
            </w:pPr>
            <w:r w:rsidRPr="003168A2">
              <w:t>octet 1</w:t>
            </w:r>
          </w:p>
        </w:tc>
      </w:tr>
      <w:tr w:rsidR="00663265" w:rsidRPr="003168A2" w:rsidTr="001939B5">
        <w:trPr>
          <w:gridBefore w:val="1"/>
          <w:wBefore w:w="28" w:type="dxa"/>
          <w:jc w:val="center"/>
        </w:trPr>
        <w:tc>
          <w:tcPr>
            <w:tcW w:w="5671" w:type="dxa"/>
            <w:gridSpan w:val="14"/>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gridSpan w:val="2"/>
          </w:tcPr>
          <w:p w:rsidR="00663265" w:rsidRPr="003168A2" w:rsidRDefault="00663265" w:rsidP="00000E30">
            <w:pPr>
              <w:pStyle w:val="TAL"/>
            </w:pPr>
            <w:r w:rsidRPr="003168A2">
              <w:t>octet 2</w:t>
            </w:r>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trPr>
        <w:tc>
          <w:tcPr>
            <w:tcW w:w="708" w:type="dxa"/>
            <w:gridSpan w:val="2"/>
            <w:tcBorders>
              <w:top w:val="single" w:sz="6" w:space="0" w:color="auto"/>
              <w:left w:val="single" w:sz="6" w:space="0" w:color="auto"/>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nil"/>
            </w:tcBorders>
          </w:tcPr>
          <w:p w:rsidR="000A6FA0" w:rsidRPr="003168A2" w:rsidRDefault="000A6FA0" w:rsidP="000E44B8">
            <w:pPr>
              <w:pStyle w:val="TAC"/>
            </w:pPr>
            <w:r w:rsidRPr="003168A2">
              <w:t>0</w:t>
            </w:r>
          </w:p>
        </w:tc>
        <w:tc>
          <w:tcPr>
            <w:tcW w:w="709" w:type="dxa"/>
            <w:gridSpan w:val="2"/>
            <w:tcBorders>
              <w:top w:val="single" w:sz="6" w:space="0" w:color="auto"/>
              <w:left w:val="nil"/>
              <w:bottom w:val="nil"/>
              <w:right w:val="single" w:sz="6" w:space="0" w:color="auto"/>
            </w:tcBorders>
          </w:tcPr>
          <w:p w:rsidR="000A6FA0" w:rsidRPr="003168A2" w:rsidRDefault="000A6FA0" w:rsidP="000E44B8">
            <w:pPr>
              <w:pStyle w:val="TAC"/>
            </w:pPr>
            <w:r w:rsidRPr="003168A2">
              <w:t>0</w:t>
            </w:r>
          </w:p>
        </w:tc>
        <w:tc>
          <w:tcPr>
            <w:tcW w:w="2127" w:type="dxa"/>
            <w:gridSpan w:val="4"/>
            <w:vMerge w:val="restart"/>
            <w:tcBorders>
              <w:top w:val="single" w:sz="6" w:space="0" w:color="auto"/>
              <w:left w:val="single" w:sz="6" w:space="0" w:color="auto"/>
              <w:right w:val="single" w:sz="6" w:space="0" w:color="auto"/>
            </w:tcBorders>
          </w:tcPr>
          <w:p w:rsidR="000A6FA0" w:rsidRPr="003168A2" w:rsidRDefault="000A6FA0" w:rsidP="000E44B8">
            <w:pPr>
              <w:pStyle w:val="TAC"/>
            </w:pPr>
            <w:r w:rsidRPr="003168A2">
              <w:t>PD</w:t>
            </w:r>
            <w:r>
              <w:t>U session</w:t>
            </w:r>
            <w:r w:rsidRPr="003168A2">
              <w:t xml:space="preserve"> type value</w:t>
            </w:r>
          </w:p>
        </w:tc>
        <w:tc>
          <w:tcPr>
            <w:tcW w:w="1134" w:type="dxa"/>
            <w:gridSpan w:val="2"/>
            <w:vMerge w:val="restart"/>
            <w:tcBorders>
              <w:top w:val="nil"/>
              <w:left w:val="single" w:sz="6" w:space="0" w:color="auto"/>
              <w:right w:val="nil"/>
            </w:tcBorders>
          </w:tcPr>
          <w:p w:rsidR="000A6FA0" w:rsidRPr="003168A2" w:rsidRDefault="000A6FA0" w:rsidP="000E44B8">
            <w:pPr>
              <w:pStyle w:val="TAL"/>
            </w:pPr>
            <w:r w:rsidRPr="003168A2">
              <w:t>octet 3</w:t>
            </w:r>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trPr>
        <w:tc>
          <w:tcPr>
            <w:tcW w:w="3544" w:type="dxa"/>
            <w:gridSpan w:val="10"/>
            <w:tcBorders>
              <w:top w:val="nil"/>
              <w:left w:val="single" w:sz="6" w:space="0" w:color="auto"/>
              <w:bottom w:val="single" w:sz="6" w:space="0" w:color="auto"/>
              <w:right w:val="single" w:sz="6" w:space="0" w:color="auto"/>
            </w:tcBorders>
          </w:tcPr>
          <w:p w:rsidR="000A6FA0" w:rsidRPr="003168A2" w:rsidRDefault="000A6FA0" w:rsidP="000E44B8">
            <w:pPr>
              <w:pStyle w:val="TAC"/>
            </w:pPr>
            <w:r w:rsidRPr="003168A2">
              <w:t>spare</w:t>
            </w:r>
          </w:p>
        </w:tc>
        <w:tc>
          <w:tcPr>
            <w:tcW w:w="2127" w:type="dxa"/>
            <w:gridSpan w:val="4"/>
            <w:vMerge/>
            <w:tcBorders>
              <w:left w:val="single" w:sz="6" w:space="0" w:color="auto"/>
              <w:bottom w:val="single" w:sz="6" w:space="0" w:color="auto"/>
              <w:right w:val="single" w:sz="6" w:space="0" w:color="auto"/>
            </w:tcBorders>
          </w:tcPr>
          <w:p w:rsidR="000A6FA0" w:rsidRPr="003168A2" w:rsidRDefault="000A6FA0" w:rsidP="000E44B8">
            <w:pPr>
              <w:pStyle w:val="TAC"/>
            </w:pPr>
          </w:p>
        </w:tc>
        <w:tc>
          <w:tcPr>
            <w:tcW w:w="1134" w:type="dxa"/>
            <w:gridSpan w:val="2"/>
            <w:vMerge/>
            <w:tcBorders>
              <w:left w:val="single" w:sz="6" w:space="0" w:color="auto"/>
              <w:bottom w:val="nil"/>
              <w:right w:val="nil"/>
            </w:tcBorders>
          </w:tcPr>
          <w:p w:rsidR="000A6FA0" w:rsidRPr="003168A2" w:rsidRDefault="000A6FA0" w:rsidP="000E44B8">
            <w:pPr>
              <w:pStyle w:val="TAL"/>
            </w:pPr>
          </w:p>
        </w:tc>
      </w:tr>
      <w:tr w:rsidR="00663265" w:rsidRPr="003168A2" w:rsidTr="001939B5">
        <w:tblPrEx>
          <w:tblBorders>
            <w:top w:val="single" w:sz="6" w:space="0" w:color="auto"/>
            <w:left w:val="single" w:sz="6" w:space="0" w:color="auto"/>
            <w:bottom w:val="single" w:sz="6" w:space="0" w:color="auto"/>
            <w:right w:val="single" w:sz="6" w:space="0" w:color="auto"/>
          </w:tblBorders>
        </w:tblPrEx>
        <w:trPr>
          <w:gridBefore w:val="1"/>
          <w:wBefore w:w="28" w:type="dxa"/>
          <w:trHeight w:val="641"/>
          <w:jc w:val="center"/>
        </w:trPr>
        <w:tc>
          <w:tcPr>
            <w:tcW w:w="5671" w:type="dxa"/>
            <w:gridSpan w:val="14"/>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gridSpan w:val="2"/>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7D565A">
            <w:pPr>
              <w:pStyle w:val="TAL"/>
            </w:pPr>
            <w:r>
              <w:t xml:space="preserve">octet </w:t>
            </w:r>
            <w:r w:rsidR="00655B9A">
              <w:t>11</w:t>
            </w:r>
          </w:p>
        </w:tc>
      </w:tr>
    </w:tbl>
    <w:p w:rsidR="00663265" w:rsidRPr="00BD0557" w:rsidRDefault="00663265" w:rsidP="00663265">
      <w:pPr>
        <w:pStyle w:val="TF"/>
      </w:pPr>
      <w:r w:rsidRPr="00BD0557">
        <w:t>Figure 9.</w:t>
      </w:r>
      <w:r w:rsidR="00D95550">
        <w:t>10</w:t>
      </w:r>
      <w:r w:rsidRPr="00BD0557">
        <w:t>.</w:t>
      </w:r>
      <w:r>
        <w:t>4.</w:t>
      </w:r>
      <w:r w:rsidR="004C5799">
        <w:t>7</w:t>
      </w:r>
      <w:r w:rsidRPr="00BD0557">
        <w:t>.1: PDU address information element</w:t>
      </w:r>
    </w:p>
    <w:p w:rsidR="00663265" w:rsidRPr="003168A2" w:rsidRDefault="00663265" w:rsidP="00663265">
      <w:pPr>
        <w:pStyle w:val="TH"/>
      </w:pPr>
      <w:r w:rsidRPr="003168A2">
        <w:t>Table </w:t>
      </w:r>
      <w:r>
        <w:t>9.</w:t>
      </w:r>
      <w:r w:rsidR="00D95550">
        <w:t>10</w:t>
      </w:r>
      <w:r>
        <w:t>.4.</w:t>
      </w:r>
      <w:r w:rsidR="004C5799">
        <w:t>7</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284"/>
        <w:gridCol w:w="283"/>
        <w:gridCol w:w="283"/>
        <w:gridCol w:w="5953"/>
        <w:gridCol w:w="33"/>
      </w:tblGrid>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r w:rsidRPr="003168A2">
              <w:t>Bits</w:t>
            </w: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H"/>
            </w:pPr>
            <w:r w:rsidRPr="003168A2">
              <w:t>3</w:t>
            </w:r>
          </w:p>
        </w:tc>
        <w:tc>
          <w:tcPr>
            <w:tcW w:w="284" w:type="dxa"/>
          </w:tcPr>
          <w:p w:rsidR="00455385" w:rsidRPr="003168A2" w:rsidRDefault="00455385" w:rsidP="000E44B8">
            <w:pPr>
              <w:pStyle w:val="TAH"/>
            </w:pPr>
            <w:r w:rsidRPr="003168A2">
              <w:t>2</w:t>
            </w:r>
          </w:p>
        </w:tc>
        <w:tc>
          <w:tcPr>
            <w:tcW w:w="283" w:type="dxa"/>
          </w:tcPr>
          <w:p w:rsidR="00455385" w:rsidRPr="003168A2" w:rsidRDefault="00455385" w:rsidP="000E44B8">
            <w:pPr>
              <w:pStyle w:val="TAH"/>
            </w:pPr>
            <w:r w:rsidRPr="003168A2">
              <w:t>1</w:t>
            </w:r>
          </w:p>
        </w:tc>
        <w:tc>
          <w:tcPr>
            <w:tcW w:w="283" w:type="dxa"/>
          </w:tcPr>
          <w:p w:rsidR="00455385" w:rsidRPr="003168A2" w:rsidRDefault="00455385" w:rsidP="000E44B8">
            <w:pPr>
              <w:pStyle w:val="TAH"/>
            </w:pPr>
          </w:p>
        </w:tc>
        <w:tc>
          <w:tcPr>
            <w:tcW w:w="5953" w:type="dxa"/>
          </w:tcPr>
          <w:p w:rsidR="00455385" w:rsidRPr="003168A2" w:rsidRDefault="00455385" w:rsidP="000E44B8">
            <w:pPr>
              <w:pStyle w:val="TAL"/>
            </w:pP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C"/>
            </w:pPr>
            <w:r w:rsidRPr="003168A2">
              <w:t>0</w:t>
            </w:r>
          </w:p>
        </w:tc>
        <w:tc>
          <w:tcPr>
            <w:tcW w:w="284" w:type="dxa"/>
          </w:tcPr>
          <w:p w:rsidR="00455385" w:rsidRPr="003168A2" w:rsidRDefault="00455385" w:rsidP="000E44B8">
            <w:pPr>
              <w:pStyle w:val="TAC"/>
            </w:pPr>
            <w:r w:rsidRPr="003168A2">
              <w:t>0</w:t>
            </w:r>
          </w:p>
        </w:tc>
        <w:tc>
          <w:tcPr>
            <w:tcW w:w="283"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p>
        </w:tc>
        <w:tc>
          <w:tcPr>
            <w:tcW w:w="5953" w:type="dxa"/>
          </w:tcPr>
          <w:p w:rsidR="00455385" w:rsidRPr="003168A2" w:rsidRDefault="00455385" w:rsidP="000E44B8">
            <w:pPr>
              <w:pStyle w:val="TAL"/>
            </w:pPr>
            <w:r w:rsidRPr="003168A2">
              <w:t>I</w:t>
            </w:r>
            <w:r w:rsidR="005A0408" w:rsidRPr="003168A2">
              <w:t>p</w:t>
            </w:r>
            <w:r w:rsidRPr="003168A2">
              <w:t>v4</w:t>
            </w: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C"/>
            </w:pPr>
            <w:r w:rsidRPr="003168A2">
              <w:t>0</w:t>
            </w:r>
          </w:p>
        </w:tc>
        <w:tc>
          <w:tcPr>
            <w:tcW w:w="284"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r w:rsidRPr="003168A2">
              <w:t>0</w:t>
            </w:r>
          </w:p>
        </w:tc>
        <w:tc>
          <w:tcPr>
            <w:tcW w:w="283" w:type="dxa"/>
          </w:tcPr>
          <w:p w:rsidR="00455385" w:rsidRPr="003168A2" w:rsidRDefault="00455385" w:rsidP="000E44B8">
            <w:pPr>
              <w:pStyle w:val="TAC"/>
            </w:pPr>
          </w:p>
        </w:tc>
        <w:tc>
          <w:tcPr>
            <w:tcW w:w="5953" w:type="dxa"/>
          </w:tcPr>
          <w:p w:rsidR="00455385" w:rsidRPr="003168A2" w:rsidRDefault="00455385" w:rsidP="000E44B8">
            <w:pPr>
              <w:pStyle w:val="TAL"/>
            </w:pPr>
            <w:r w:rsidRPr="003168A2">
              <w:t>I</w:t>
            </w:r>
            <w:r w:rsidR="005A0408" w:rsidRPr="003168A2">
              <w:t>p</w:t>
            </w:r>
            <w:r w:rsidRPr="003168A2">
              <w:t>v6</w:t>
            </w:r>
          </w:p>
        </w:tc>
      </w:tr>
      <w:tr w:rsidR="00455385" w:rsidRPr="003168A2" w:rsidTr="000E44B8">
        <w:trPr>
          <w:gridAfter w:val="1"/>
          <w:wAfter w:w="33" w:type="dxa"/>
          <w:cantSplit/>
          <w:jc w:val="center"/>
        </w:trPr>
        <w:tc>
          <w:tcPr>
            <w:tcW w:w="284" w:type="dxa"/>
            <w:gridSpan w:val="2"/>
          </w:tcPr>
          <w:p w:rsidR="00455385" w:rsidRPr="003168A2" w:rsidRDefault="00455385" w:rsidP="000E44B8">
            <w:pPr>
              <w:pStyle w:val="TAC"/>
            </w:pPr>
            <w:r w:rsidRPr="003168A2">
              <w:t>0</w:t>
            </w:r>
          </w:p>
        </w:tc>
        <w:tc>
          <w:tcPr>
            <w:tcW w:w="284"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r w:rsidRPr="003168A2">
              <w:t>1</w:t>
            </w:r>
          </w:p>
        </w:tc>
        <w:tc>
          <w:tcPr>
            <w:tcW w:w="283" w:type="dxa"/>
          </w:tcPr>
          <w:p w:rsidR="00455385" w:rsidRPr="003168A2" w:rsidRDefault="00455385" w:rsidP="000E44B8">
            <w:pPr>
              <w:pStyle w:val="TAC"/>
            </w:pPr>
          </w:p>
        </w:tc>
        <w:tc>
          <w:tcPr>
            <w:tcW w:w="5953" w:type="dxa"/>
          </w:tcPr>
          <w:p w:rsidR="00455385" w:rsidRPr="003168A2" w:rsidRDefault="00455385" w:rsidP="000E44B8">
            <w:pPr>
              <w:pStyle w:val="TAL"/>
            </w:pPr>
            <w:r w:rsidRPr="003168A2">
              <w:t>I</w:t>
            </w:r>
            <w:r w:rsidR="005A0408" w:rsidRPr="003168A2">
              <w:t>p</w:t>
            </w:r>
            <w:r w:rsidRPr="003168A2">
              <w:t>v4v6</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r w:rsidRPr="003168A2">
              <w:t>All other values are reserved.</w:t>
            </w:r>
          </w:p>
        </w:tc>
      </w:tr>
      <w:tr w:rsidR="00455385" w:rsidRPr="003168A2" w:rsidTr="000E44B8">
        <w:trPr>
          <w:gridAfter w:val="1"/>
          <w:wAfter w:w="33" w:type="dxa"/>
          <w:cantSplit/>
          <w:jc w:val="center"/>
        </w:trPr>
        <w:tc>
          <w:tcPr>
            <w:tcW w:w="7087" w:type="dxa"/>
            <w:gridSpan w:val="6"/>
          </w:tcPr>
          <w:p w:rsidR="00455385" w:rsidRPr="003168A2" w:rsidRDefault="00455385" w:rsidP="000E44B8">
            <w:pPr>
              <w:pStyle w:val="TAL"/>
            </w:pPr>
          </w:p>
        </w:tc>
      </w:tr>
      <w:tr w:rsidR="00455385" w:rsidRPr="003168A2" w:rsidTr="000E44B8">
        <w:trPr>
          <w:gridAfter w:val="1"/>
          <w:wAfter w:w="33" w:type="dxa"/>
          <w:cantSplit/>
          <w:jc w:val="center"/>
        </w:trPr>
        <w:tc>
          <w:tcPr>
            <w:tcW w:w="7087" w:type="dxa"/>
            <w:gridSpan w:val="6"/>
          </w:tcPr>
          <w:p w:rsidR="00455385" w:rsidRPr="003168A2" w:rsidRDefault="00455385" w:rsidP="000E44B8">
            <w:pPr>
              <w:pStyle w:val="TAL"/>
            </w:pPr>
            <w:r w:rsidRPr="003168A2">
              <w:t xml:space="preserve">Bit </w:t>
            </w:r>
            <w:smartTag w:uri="urn:schemas-microsoft-com:office:smarttags" w:element="time">
              <w:smartTagPr>
                <w:attr w:name="Minute" w:val="56"/>
                <w:attr w:name="Hour" w:val="7"/>
              </w:smartTagPr>
              <w:r w:rsidRPr="003168A2">
                <w:t>4 to 8</w:t>
              </w:r>
            </w:smartTag>
            <w:r w:rsidRPr="003168A2">
              <w:t xml:space="preserve"> of octet 3 are spare and shall be coded as zero.</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6"/>
          </w:tcPr>
          <w:p w:rsidR="00663265" w:rsidRPr="003168A2" w:rsidRDefault="00663265" w:rsidP="00481872">
            <w:pPr>
              <w:pStyle w:val="TAL"/>
            </w:pPr>
            <w:r w:rsidRPr="003168A2">
              <w:t>PD</w:t>
            </w:r>
            <w:r>
              <w:t>U</w:t>
            </w:r>
            <w:r w:rsidRPr="003168A2">
              <w:t xml:space="preserve"> address information (octet 4 to </w:t>
            </w:r>
            <w:r w:rsidR="00455385">
              <w:t>15</w:t>
            </w:r>
            <w:r w:rsidRPr="003168A2">
              <w:t>)</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6"/>
          </w:tcPr>
          <w:p w:rsidR="00663265" w:rsidRPr="003168A2" w:rsidRDefault="00663265" w:rsidP="004E4A5F">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5A0408">
              <w:t>p</w:t>
            </w:r>
            <w:r w:rsidRPr="003168A2">
              <w:t>v4, the PD</w:t>
            </w:r>
            <w:r>
              <w:t>U</w:t>
            </w:r>
            <w:r w:rsidRPr="003168A2">
              <w:t xml:space="preserve"> address information in octet 4 to octet 7 contains an I</w:t>
            </w:r>
            <w:r w:rsidR="005A0408">
              <w:t>p</w:t>
            </w:r>
            <w:r w:rsidRPr="003168A2">
              <w:t>v4 address.</w:t>
            </w:r>
          </w:p>
        </w:tc>
      </w:tr>
      <w:tr w:rsidR="00663265" w:rsidRPr="003168A2" w:rsidTr="004E4A5F">
        <w:trPr>
          <w:gridBefore w:val="1"/>
          <w:wBefore w:w="33" w:type="dxa"/>
          <w:cantSplit/>
          <w:jc w:val="center"/>
        </w:trPr>
        <w:tc>
          <w:tcPr>
            <w:tcW w:w="7087" w:type="dxa"/>
            <w:gridSpan w:val="6"/>
          </w:tcPr>
          <w:p w:rsidR="00663265" w:rsidRPr="003168A2" w:rsidRDefault="00663265" w:rsidP="00000E30">
            <w:pPr>
              <w:pStyle w:val="TAL"/>
            </w:pPr>
          </w:p>
        </w:tc>
      </w:tr>
      <w:tr w:rsidR="00663265" w:rsidRPr="003168A2" w:rsidTr="00621D46">
        <w:trPr>
          <w:gridBefore w:val="1"/>
          <w:wBefore w:w="33" w:type="dxa"/>
          <w:cantSplit/>
          <w:jc w:val="center"/>
        </w:trPr>
        <w:tc>
          <w:tcPr>
            <w:tcW w:w="7087" w:type="dxa"/>
            <w:gridSpan w:val="6"/>
            <w:tcBorders>
              <w:left w:val="single" w:sz="4" w:space="0" w:color="auto"/>
              <w:right w:val="single" w:sz="4" w:space="0" w:color="auto"/>
            </w:tcBorders>
          </w:tcPr>
          <w:p w:rsidR="00663265" w:rsidRPr="003168A2" w:rsidRDefault="00663265" w:rsidP="004E4A5F">
            <w:pPr>
              <w:pStyle w:val="TAL"/>
            </w:pPr>
            <w:r w:rsidRPr="009E0047">
              <w:t>If the PDU session type value indicates I</w:t>
            </w:r>
            <w:r w:rsidR="005A0408">
              <w:t>p</w:t>
            </w:r>
            <w:r w:rsidRPr="009E0047">
              <w:t xml:space="preserve">v6, the PDU address information in octet 4 to octet 11 contains an </w:t>
            </w:r>
            <w:r w:rsidRPr="00664D2F">
              <w:t>interface identifier for the I</w:t>
            </w:r>
            <w:r w:rsidR="005A0408">
              <w:t>p</w:t>
            </w:r>
            <w:r w:rsidRPr="00664D2F">
              <w:t>v6 link local address</w:t>
            </w:r>
            <w:r w:rsidRPr="009E0047">
              <w:t>.</w:t>
            </w:r>
          </w:p>
        </w:tc>
      </w:tr>
      <w:tr w:rsidR="004E4A5F" w:rsidRPr="003168A2" w:rsidTr="00621D46">
        <w:trPr>
          <w:gridBefore w:val="1"/>
          <w:wBefore w:w="33" w:type="dxa"/>
          <w:cantSplit/>
          <w:jc w:val="center"/>
        </w:trPr>
        <w:tc>
          <w:tcPr>
            <w:tcW w:w="7087" w:type="dxa"/>
            <w:gridSpan w:val="6"/>
            <w:tcBorders>
              <w:left w:val="single" w:sz="4" w:space="0" w:color="auto"/>
              <w:right w:val="single" w:sz="4" w:space="0" w:color="auto"/>
            </w:tcBorders>
          </w:tcPr>
          <w:p w:rsidR="004E4A5F" w:rsidRPr="009E0047" w:rsidRDefault="004E4A5F" w:rsidP="004E4A5F">
            <w:pPr>
              <w:pStyle w:val="TAL"/>
            </w:pPr>
          </w:p>
        </w:tc>
      </w:tr>
      <w:tr w:rsidR="004E4A5F" w:rsidRPr="003168A2" w:rsidTr="004E4A5F">
        <w:trPr>
          <w:gridBefore w:val="1"/>
          <w:wBefore w:w="33" w:type="dxa"/>
          <w:cantSplit/>
          <w:jc w:val="center"/>
        </w:trPr>
        <w:tc>
          <w:tcPr>
            <w:tcW w:w="7087" w:type="dxa"/>
            <w:gridSpan w:val="6"/>
            <w:tcBorders>
              <w:left w:val="single" w:sz="4" w:space="0" w:color="auto"/>
              <w:bottom w:val="single" w:sz="4" w:space="0" w:color="auto"/>
              <w:right w:val="single" w:sz="4" w:space="0" w:color="auto"/>
            </w:tcBorders>
          </w:tcPr>
          <w:p w:rsidR="004E4A5F" w:rsidRPr="009E0047" w:rsidRDefault="004E4A5F" w:rsidP="004E4A5F">
            <w:pPr>
              <w:pStyle w:val="TAL"/>
            </w:pPr>
            <w:r w:rsidRPr="009E0047">
              <w:t>If the PDU session type value indicates I</w:t>
            </w:r>
            <w:r w:rsidR="005A0408">
              <w:t>p</w:t>
            </w:r>
            <w:r w:rsidRPr="009E0047">
              <w:t>v</w:t>
            </w:r>
            <w:r>
              <w:t>4v</w:t>
            </w:r>
            <w:r w:rsidRPr="009E0047">
              <w:t xml:space="preserve">6, the PDU address information in octet 4 to octet 11 contains an </w:t>
            </w:r>
            <w:r w:rsidRPr="00664D2F">
              <w:t>interface identifier for the I</w:t>
            </w:r>
            <w:r w:rsidR="005A0408">
              <w:t>p</w:t>
            </w:r>
            <w:r w:rsidRPr="00664D2F">
              <w:t>v6 link local address</w:t>
            </w:r>
            <w:r>
              <w:t xml:space="preserve"> </w:t>
            </w:r>
            <w:r w:rsidRPr="003168A2">
              <w:t xml:space="preserve">and </w:t>
            </w:r>
            <w:r w:rsidRPr="009E0047">
              <w:t xml:space="preserve">in octet </w:t>
            </w:r>
            <w:r>
              <w:t>12</w:t>
            </w:r>
            <w:r w:rsidRPr="009E0047">
              <w:t xml:space="preserve"> to octet 1</w:t>
            </w:r>
            <w:r>
              <w:t>5</w:t>
            </w:r>
            <w:r w:rsidRPr="009E0047">
              <w:t xml:space="preserve"> </w:t>
            </w:r>
            <w:r>
              <w:t xml:space="preserve">contains </w:t>
            </w:r>
            <w:r w:rsidRPr="003168A2">
              <w:t>an I</w:t>
            </w:r>
            <w:r w:rsidR="005A0408" w:rsidRPr="003168A2">
              <w:t>p</w:t>
            </w:r>
            <w:r w:rsidRPr="003168A2">
              <w:t>v4 address</w:t>
            </w:r>
            <w:r w:rsidRPr="009E0047">
              <w:t>.</w:t>
            </w:r>
          </w:p>
        </w:tc>
      </w:tr>
    </w:tbl>
    <w:p w:rsidR="00663265" w:rsidRPr="003168A2" w:rsidRDefault="00663265" w:rsidP="00663265"/>
    <w:p w:rsidR="00C81E76" w:rsidRDefault="00C81E76" w:rsidP="00564F7B">
      <w:pPr>
        <w:pStyle w:val="Heading4"/>
      </w:pPr>
      <w:bookmarkStart w:id="1409" w:name="_Toc508877453"/>
      <w:bookmarkStart w:id="1410" w:name="_Toc516214982"/>
      <w:r>
        <w:t>9.</w:t>
      </w:r>
      <w:r w:rsidR="00D95550">
        <w:t>10</w:t>
      </w:r>
      <w:r>
        <w:t>.</w:t>
      </w:r>
      <w:r w:rsidR="00564F7B">
        <w:t>4.</w:t>
      </w:r>
      <w:r w:rsidR="00B76768">
        <w:t>8</w:t>
      </w:r>
      <w:r>
        <w:tab/>
        <w:t>PDU session type</w:t>
      </w:r>
      <w:bookmarkEnd w:id="1409"/>
      <w:bookmarkEnd w:id="1410"/>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D95550">
        <w:t>10</w:t>
      </w:r>
      <w:r>
        <w:t>.</w:t>
      </w:r>
      <w:r w:rsidR="00564F7B">
        <w:t>4</w:t>
      </w:r>
      <w:r>
        <w:t>.</w:t>
      </w:r>
      <w:r w:rsidR="00B76768">
        <w:t>8</w:t>
      </w:r>
      <w:r w:rsidR="00564F7B">
        <w:t>.</w:t>
      </w:r>
      <w:r w:rsidR="00C91182">
        <w:t>1</w:t>
      </w:r>
      <w:r>
        <w:rPr>
          <w:lang w:val="en-US"/>
        </w:rPr>
        <w:t xml:space="preserve"> and table </w:t>
      </w:r>
      <w:r>
        <w:t>9.</w:t>
      </w:r>
      <w:r w:rsidR="00D95550">
        <w:t>10</w:t>
      </w:r>
      <w:r>
        <w:t>.</w:t>
      </w:r>
      <w:r w:rsidR="00564F7B">
        <w:t>4</w:t>
      </w:r>
      <w:r>
        <w:t>.</w:t>
      </w:r>
      <w:r w:rsidR="00B76768">
        <w:t>8</w:t>
      </w:r>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E57247" w:rsidRPr="003168A2" w:rsidTr="00375EA9">
        <w:trPr>
          <w:cantSplit/>
          <w:jc w:val="center"/>
        </w:trPr>
        <w:tc>
          <w:tcPr>
            <w:tcW w:w="709" w:type="dxa"/>
            <w:tcBorders>
              <w:top w:val="nil"/>
              <w:left w:val="nil"/>
              <w:bottom w:val="nil"/>
              <w:right w:val="nil"/>
            </w:tcBorders>
          </w:tcPr>
          <w:p w:rsidR="00E57247" w:rsidRPr="003168A2" w:rsidRDefault="00E57247" w:rsidP="00375EA9">
            <w:pPr>
              <w:pStyle w:val="TAC"/>
            </w:pPr>
            <w:r w:rsidRPr="003168A2">
              <w:t>8</w:t>
            </w:r>
          </w:p>
        </w:tc>
        <w:tc>
          <w:tcPr>
            <w:tcW w:w="709" w:type="dxa"/>
            <w:tcBorders>
              <w:top w:val="nil"/>
              <w:left w:val="nil"/>
              <w:bottom w:val="nil"/>
              <w:right w:val="nil"/>
            </w:tcBorders>
          </w:tcPr>
          <w:p w:rsidR="00E57247" w:rsidRPr="003168A2" w:rsidRDefault="00E57247" w:rsidP="00375EA9">
            <w:pPr>
              <w:pStyle w:val="TAC"/>
            </w:pPr>
            <w:r w:rsidRPr="003168A2">
              <w:t>7</w:t>
            </w:r>
          </w:p>
        </w:tc>
        <w:tc>
          <w:tcPr>
            <w:tcW w:w="709" w:type="dxa"/>
            <w:tcBorders>
              <w:top w:val="nil"/>
              <w:left w:val="nil"/>
              <w:bottom w:val="nil"/>
              <w:right w:val="nil"/>
            </w:tcBorders>
          </w:tcPr>
          <w:p w:rsidR="00E57247" w:rsidRPr="003168A2" w:rsidRDefault="00E57247" w:rsidP="00375EA9">
            <w:pPr>
              <w:pStyle w:val="TAC"/>
            </w:pPr>
            <w:r w:rsidRPr="003168A2">
              <w:t>6</w:t>
            </w:r>
          </w:p>
        </w:tc>
        <w:tc>
          <w:tcPr>
            <w:tcW w:w="709" w:type="dxa"/>
            <w:tcBorders>
              <w:top w:val="nil"/>
              <w:left w:val="nil"/>
              <w:bottom w:val="nil"/>
              <w:right w:val="nil"/>
            </w:tcBorders>
          </w:tcPr>
          <w:p w:rsidR="00E57247" w:rsidRPr="003168A2" w:rsidRDefault="00E57247" w:rsidP="00375EA9">
            <w:pPr>
              <w:pStyle w:val="TAC"/>
            </w:pPr>
            <w:r w:rsidRPr="003168A2">
              <w:t>5</w:t>
            </w:r>
          </w:p>
        </w:tc>
        <w:tc>
          <w:tcPr>
            <w:tcW w:w="709" w:type="dxa"/>
            <w:tcBorders>
              <w:top w:val="nil"/>
              <w:left w:val="nil"/>
              <w:bottom w:val="nil"/>
              <w:right w:val="nil"/>
            </w:tcBorders>
          </w:tcPr>
          <w:p w:rsidR="00E57247" w:rsidRPr="003168A2" w:rsidRDefault="00E57247" w:rsidP="00375EA9">
            <w:pPr>
              <w:pStyle w:val="TAC"/>
            </w:pPr>
            <w:r w:rsidRPr="003168A2">
              <w:t>4</w:t>
            </w:r>
          </w:p>
        </w:tc>
        <w:tc>
          <w:tcPr>
            <w:tcW w:w="709" w:type="dxa"/>
            <w:tcBorders>
              <w:top w:val="nil"/>
              <w:left w:val="nil"/>
              <w:bottom w:val="nil"/>
              <w:right w:val="nil"/>
            </w:tcBorders>
          </w:tcPr>
          <w:p w:rsidR="00E57247" w:rsidRPr="003168A2" w:rsidRDefault="00E57247" w:rsidP="00375EA9">
            <w:pPr>
              <w:pStyle w:val="TAC"/>
            </w:pPr>
            <w:r w:rsidRPr="003168A2">
              <w:t>3</w:t>
            </w:r>
          </w:p>
        </w:tc>
        <w:tc>
          <w:tcPr>
            <w:tcW w:w="709" w:type="dxa"/>
            <w:tcBorders>
              <w:top w:val="nil"/>
              <w:left w:val="nil"/>
              <w:bottom w:val="nil"/>
              <w:right w:val="nil"/>
            </w:tcBorders>
          </w:tcPr>
          <w:p w:rsidR="00E57247" w:rsidRPr="003168A2" w:rsidRDefault="00E57247" w:rsidP="00375EA9">
            <w:pPr>
              <w:pStyle w:val="TAC"/>
            </w:pPr>
            <w:r w:rsidRPr="003168A2">
              <w:t>2</w:t>
            </w:r>
          </w:p>
        </w:tc>
        <w:tc>
          <w:tcPr>
            <w:tcW w:w="709" w:type="dxa"/>
            <w:tcBorders>
              <w:top w:val="nil"/>
              <w:left w:val="nil"/>
              <w:bottom w:val="nil"/>
              <w:right w:val="nil"/>
            </w:tcBorders>
          </w:tcPr>
          <w:p w:rsidR="00E57247" w:rsidRPr="003168A2" w:rsidRDefault="00E57247" w:rsidP="00375EA9">
            <w:pPr>
              <w:pStyle w:val="TAC"/>
            </w:pPr>
            <w:r w:rsidRPr="003168A2">
              <w:t>1</w:t>
            </w:r>
          </w:p>
        </w:tc>
        <w:tc>
          <w:tcPr>
            <w:tcW w:w="1560" w:type="dxa"/>
            <w:tcBorders>
              <w:top w:val="nil"/>
              <w:left w:val="nil"/>
              <w:bottom w:val="nil"/>
              <w:right w:val="nil"/>
            </w:tcBorders>
          </w:tcPr>
          <w:p w:rsidR="00E57247" w:rsidRPr="003168A2" w:rsidRDefault="00E57247" w:rsidP="00375EA9">
            <w:pPr>
              <w:pStyle w:val="TAL"/>
            </w:pPr>
          </w:p>
        </w:tc>
      </w:tr>
      <w:tr w:rsidR="00E57247"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pPr>
            <w:r>
              <w:t xml:space="preserve">PDU session </w:t>
            </w:r>
            <w:r w:rsidRPr="002031E4">
              <w:t xml:space="preserve">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E57247" w:rsidRDefault="00E57247" w:rsidP="00375EA9">
            <w:pPr>
              <w:pStyle w:val="TAC"/>
            </w:pPr>
            <w:r>
              <w:t>0</w:t>
            </w:r>
          </w:p>
          <w:p w:rsidR="00E57247" w:rsidRPr="003168A2" w:rsidRDefault="00E57247" w:rsidP="00375EA9">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pPr>
            <w:r>
              <w:t>PDU session type value</w:t>
            </w:r>
          </w:p>
        </w:tc>
        <w:tc>
          <w:tcPr>
            <w:tcW w:w="1560" w:type="dxa"/>
            <w:tcBorders>
              <w:top w:val="nil"/>
              <w:left w:val="nil"/>
              <w:bottom w:val="nil"/>
              <w:right w:val="nil"/>
            </w:tcBorders>
          </w:tcPr>
          <w:p w:rsidR="00E57247" w:rsidRPr="003168A2" w:rsidRDefault="00E57247" w:rsidP="00375EA9">
            <w:pPr>
              <w:pStyle w:val="TAL"/>
            </w:pPr>
            <w:r w:rsidRPr="003168A2">
              <w:t>octet 1</w:t>
            </w:r>
          </w:p>
        </w:tc>
      </w:tr>
    </w:tbl>
    <w:p w:rsidR="00C81E76" w:rsidRPr="00BB130A" w:rsidRDefault="00C81E76" w:rsidP="00C81E76">
      <w:pPr>
        <w:pStyle w:val="TF"/>
        <w:rPr>
          <w:lang w:val="fr-FR"/>
        </w:rPr>
      </w:pPr>
      <w:r w:rsidRPr="00BB130A">
        <w:rPr>
          <w:lang w:val="fr-FR"/>
        </w:rPr>
        <w:t>Figure 9.</w:t>
      </w:r>
      <w:r w:rsidR="00D95550">
        <w:rPr>
          <w:lang w:val="fr-FR"/>
        </w:rPr>
        <w:t>10</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005A0408">
        <w:rPr>
          <w:lang w:val="fr-FR"/>
        </w:rPr>
        <w:t> </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r w:rsidR="00D95550">
        <w:rPr>
          <w:lang w:val="fr-FR"/>
        </w:rPr>
        <w:t>10</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005A0408">
        <w:rPr>
          <w:lang w:val="fr-FR"/>
        </w:rPr>
        <w:t> </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953"/>
        <w:gridCol w:w="33"/>
      </w:tblGrid>
      <w:tr w:rsidR="00C81E76" w:rsidTr="00621D46">
        <w:trPr>
          <w:gridBefore w:val="1"/>
          <w:wBefore w:w="33" w:type="dxa"/>
          <w:cantSplit/>
          <w:jc w:val="center"/>
        </w:trPr>
        <w:tc>
          <w:tcPr>
            <w:tcW w:w="7087" w:type="dxa"/>
            <w:gridSpan w:val="6"/>
            <w:tcBorders>
              <w:top w:val="single" w:sz="4" w:space="0" w:color="auto"/>
              <w:left w:val="single" w:sz="4" w:space="0" w:color="auto"/>
              <w:bottom w:val="nil"/>
              <w:right w:val="single" w:sz="4" w:space="0" w:color="auto"/>
            </w:tcBorders>
            <w:hideMark/>
          </w:tcPr>
          <w:p w:rsidR="00C81E76" w:rsidRDefault="00C81E76" w:rsidP="00691B57">
            <w:pPr>
              <w:pStyle w:val="TAL"/>
            </w:pPr>
            <w:r>
              <w:t xml:space="preserve">PDU session type value (octet 1, bit 1 to bit </w:t>
            </w:r>
            <w:r w:rsidR="00E57247">
              <w:t>3</w:t>
            </w:r>
            <w:r>
              <w:t>)</w:t>
            </w:r>
          </w:p>
        </w:tc>
      </w:tr>
      <w:tr w:rsidR="00C81E76" w:rsidTr="00621D46">
        <w:trPr>
          <w:gridBefore w:val="1"/>
          <w:wBefore w:w="33" w:type="dxa"/>
          <w:cantSplit/>
          <w:jc w:val="center"/>
        </w:trPr>
        <w:tc>
          <w:tcPr>
            <w:tcW w:w="7087" w:type="dxa"/>
            <w:gridSpan w:val="6"/>
            <w:tcBorders>
              <w:top w:val="nil"/>
              <w:left w:val="single" w:sz="4" w:space="0" w:color="auto"/>
              <w:bottom w:val="nil"/>
              <w:right w:val="single" w:sz="4" w:space="0" w:color="auto"/>
            </w:tcBorders>
            <w:hideMark/>
          </w:tcPr>
          <w:p w:rsidR="00C81E76" w:rsidRDefault="00C81E76" w:rsidP="006B6569">
            <w:pPr>
              <w:pStyle w:val="TAL"/>
            </w:pPr>
            <w:r>
              <w:t>Bits</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H"/>
            </w:pPr>
            <w:r w:rsidRPr="003168A2">
              <w:t>3</w:t>
            </w:r>
          </w:p>
        </w:tc>
        <w:tc>
          <w:tcPr>
            <w:tcW w:w="284" w:type="dxa"/>
          </w:tcPr>
          <w:p w:rsidR="00E57247" w:rsidRPr="003168A2" w:rsidRDefault="00E57247" w:rsidP="00375EA9">
            <w:pPr>
              <w:pStyle w:val="TAH"/>
            </w:pPr>
            <w:r w:rsidRPr="003168A2">
              <w:t>2</w:t>
            </w:r>
          </w:p>
        </w:tc>
        <w:tc>
          <w:tcPr>
            <w:tcW w:w="283" w:type="dxa"/>
          </w:tcPr>
          <w:p w:rsidR="00E57247" w:rsidRPr="003168A2" w:rsidRDefault="00E57247" w:rsidP="00375EA9">
            <w:pPr>
              <w:pStyle w:val="TAH"/>
            </w:pPr>
            <w:r w:rsidRPr="003168A2">
              <w:t>1</w:t>
            </w:r>
          </w:p>
        </w:tc>
        <w:tc>
          <w:tcPr>
            <w:tcW w:w="283" w:type="dxa"/>
          </w:tcPr>
          <w:p w:rsidR="00E57247" w:rsidRPr="003168A2" w:rsidRDefault="00E57247" w:rsidP="00375EA9">
            <w:pPr>
              <w:pStyle w:val="TAH"/>
            </w:pPr>
          </w:p>
        </w:tc>
        <w:tc>
          <w:tcPr>
            <w:tcW w:w="5953" w:type="dxa"/>
          </w:tcPr>
          <w:p w:rsidR="00E57247" w:rsidRPr="003168A2" w:rsidRDefault="00E57247" w:rsidP="00375EA9">
            <w:pPr>
              <w:pStyle w:val="TAL"/>
            </w:pP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rsidRPr="003168A2">
              <w:t>0</w:t>
            </w:r>
          </w:p>
        </w:tc>
        <w:tc>
          <w:tcPr>
            <w:tcW w:w="284" w:type="dxa"/>
          </w:tcPr>
          <w:p w:rsidR="00E57247" w:rsidRPr="003168A2" w:rsidRDefault="00E57247" w:rsidP="00375EA9">
            <w:pPr>
              <w:pStyle w:val="TAC"/>
            </w:pPr>
            <w:r w:rsidRPr="003168A2">
              <w:t>0</w:t>
            </w:r>
          </w:p>
        </w:tc>
        <w:tc>
          <w:tcPr>
            <w:tcW w:w="283"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rsidRPr="003168A2">
              <w:t>I</w:t>
            </w:r>
            <w:r w:rsidR="005A0408" w:rsidRPr="003168A2">
              <w:t>p</w:t>
            </w:r>
            <w:r w:rsidRPr="003168A2">
              <w:t>v4</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rsidRPr="003168A2">
              <w:t>0</w:t>
            </w:r>
          </w:p>
        </w:tc>
        <w:tc>
          <w:tcPr>
            <w:tcW w:w="284"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r w:rsidRPr="003168A2">
              <w:t>0</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rsidRPr="003168A2">
              <w:t>I</w:t>
            </w:r>
            <w:r w:rsidR="005A0408" w:rsidRPr="003168A2">
              <w:t>p</w:t>
            </w:r>
            <w:r w:rsidRPr="003168A2">
              <w:t>v6</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rsidRPr="003168A2">
              <w:t>0</w:t>
            </w:r>
          </w:p>
        </w:tc>
        <w:tc>
          <w:tcPr>
            <w:tcW w:w="284"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rsidRPr="003168A2">
              <w:t>I</w:t>
            </w:r>
            <w:r w:rsidR="005A0408" w:rsidRPr="003168A2">
              <w:t>p</w:t>
            </w:r>
            <w:r w:rsidRPr="003168A2">
              <w:t>v4v6</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t>1</w:t>
            </w:r>
          </w:p>
        </w:tc>
        <w:tc>
          <w:tcPr>
            <w:tcW w:w="284" w:type="dxa"/>
          </w:tcPr>
          <w:p w:rsidR="00E57247" w:rsidRPr="003168A2" w:rsidRDefault="00E57247" w:rsidP="00375EA9">
            <w:pPr>
              <w:pStyle w:val="TAC"/>
            </w:pPr>
            <w:r>
              <w:t>0</w:t>
            </w:r>
          </w:p>
        </w:tc>
        <w:tc>
          <w:tcPr>
            <w:tcW w:w="283" w:type="dxa"/>
          </w:tcPr>
          <w:p w:rsidR="00E57247" w:rsidRPr="003168A2" w:rsidRDefault="00E57247" w:rsidP="00375EA9">
            <w:pPr>
              <w:pStyle w:val="TAC"/>
            </w:pPr>
            <w:r w:rsidRPr="003168A2">
              <w:t>0</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t>Unstructured</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Pr="003168A2" w:rsidRDefault="00E57247" w:rsidP="00375EA9">
            <w:pPr>
              <w:pStyle w:val="TAC"/>
            </w:pPr>
            <w:r>
              <w:t>1</w:t>
            </w:r>
          </w:p>
        </w:tc>
        <w:tc>
          <w:tcPr>
            <w:tcW w:w="284" w:type="dxa"/>
          </w:tcPr>
          <w:p w:rsidR="00E57247" w:rsidRPr="003168A2" w:rsidRDefault="00E57247" w:rsidP="00375EA9">
            <w:pPr>
              <w:pStyle w:val="TAC"/>
            </w:pPr>
            <w:r>
              <w:t>0</w:t>
            </w:r>
          </w:p>
        </w:tc>
        <w:tc>
          <w:tcPr>
            <w:tcW w:w="283" w:type="dxa"/>
          </w:tcPr>
          <w:p w:rsidR="00E57247" w:rsidRPr="003168A2" w:rsidRDefault="00E57247" w:rsidP="00375EA9">
            <w:pPr>
              <w:pStyle w:val="TAC"/>
            </w:pPr>
            <w:r w:rsidRPr="003168A2">
              <w:t>1</w:t>
            </w:r>
          </w:p>
        </w:tc>
        <w:tc>
          <w:tcPr>
            <w:tcW w:w="283" w:type="dxa"/>
          </w:tcPr>
          <w:p w:rsidR="00E57247" w:rsidRPr="003168A2" w:rsidRDefault="00E57247" w:rsidP="00375EA9">
            <w:pPr>
              <w:pStyle w:val="TAC"/>
            </w:pPr>
          </w:p>
        </w:tc>
        <w:tc>
          <w:tcPr>
            <w:tcW w:w="5953" w:type="dxa"/>
          </w:tcPr>
          <w:p w:rsidR="00E57247" w:rsidRPr="003168A2" w:rsidRDefault="00E57247" w:rsidP="00375EA9">
            <w:pPr>
              <w:pStyle w:val="TAL"/>
            </w:pPr>
            <w:r>
              <w:t>Ethernet</w:t>
            </w:r>
          </w:p>
        </w:tc>
      </w:tr>
      <w:tr w:rsidR="00E57247" w:rsidRPr="003168A2" w:rsidTr="00375EA9">
        <w:tblPrEx>
          <w:tblLook w:val="0000" w:firstRow="0" w:lastRow="0" w:firstColumn="0" w:lastColumn="0" w:noHBand="0" w:noVBand="0"/>
        </w:tblPrEx>
        <w:trPr>
          <w:gridAfter w:val="1"/>
          <w:wAfter w:w="33" w:type="dxa"/>
          <w:cantSplit/>
          <w:jc w:val="center"/>
        </w:trPr>
        <w:tc>
          <w:tcPr>
            <w:tcW w:w="284" w:type="dxa"/>
            <w:gridSpan w:val="2"/>
          </w:tcPr>
          <w:p w:rsidR="00E57247" w:rsidRDefault="00E57247" w:rsidP="00375EA9">
            <w:pPr>
              <w:pStyle w:val="TAC"/>
            </w:pPr>
            <w:r>
              <w:t>1</w:t>
            </w:r>
          </w:p>
        </w:tc>
        <w:tc>
          <w:tcPr>
            <w:tcW w:w="284" w:type="dxa"/>
          </w:tcPr>
          <w:p w:rsidR="00E57247" w:rsidRDefault="00E57247" w:rsidP="00375EA9">
            <w:pPr>
              <w:pStyle w:val="TAC"/>
            </w:pPr>
            <w:r>
              <w:t>1</w:t>
            </w:r>
          </w:p>
        </w:tc>
        <w:tc>
          <w:tcPr>
            <w:tcW w:w="283" w:type="dxa"/>
          </w:tcPr>
          <w:p w:rsidR="00E57247" w:rsidRPr="003168A2" w:rsidRDefault="00E57247" w:rsidP="00375EA9">
            <w:pPr>
              <w:pStyle w:val="TAC"/>
            </w:pPr>
            <w:r>
              <w:t>1</w:t>
            </w:r>
          </w:p>
        </w:tc>
        <w:tc>
          <w:tcPr>
            <w:tcW w:w="283" w:type="dxa"/>
          </w:tcPr>
          <w:p w:rsidR="00E57247" w:rsidRPr="003168A2" w:rsidRDefault="00E57247" w:rsidP="00375EA9">
            <w:pPr>
              <w:pStyle w:val="TAC"/>
            </w:pPr>
          </w:p>
        </w:tc>
        <w:tc>
          <w:tcPr>
            <w:tcW w:w="5953" w:type="dxa"/>
          </w:tcPr>
          <w:p w:rsidR="00E57247" w:rsidRDefault="00E57247" w:rsidP="00375EA9">
            <w:pPr>
              <w:pStyle w:val="TAL"/>
            </w:pPr>
            <w:r>
              <w:t>reserved</w:t>
            </w:r>
          </w:p>
        </w:tc>
      </w:tr>
      <w:tr w:rsidR="00C81E76" w:rsidTr="00621D46">
        <w:trPr>
          <w:gridBefore w:val="1"/>
          <w:wBefore w:w="33" w:type="dxa"/>
          <w:cantSplit/>
          <w:jc w:val="center"/>
        </w:trPr>
        <w:tc>
          <w:tcPr>
            <w:tcW w:w="7087" w:type="dxa"/>
            <w:gridSpan w:val="6"/>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91B57">
            <w:pPr>
              <w:pStyle w:val="TAL"/>
            </w:pPr>
            <w:r w:rsidRPr="003168A2">
              <w:t xml:space="preserve">All other values are </w:t>
            </w:r>
            <w:r w:rsidR="00E57247" w:rsidRPr="003168A2">
              <w:t xml:space="preserve">unused and shall be interpreted as </w:t>
            </w:r>
            <w:r w:rsidR="005A0408">
              <w:t>“</w:t>
            </w:r>
            <w:r w:rsidR="00E57247">
              <w:t>I</w:t>
            </w:r>
            <w:r w:rsidR="005A0408">
              <w:t>p</w:t>
            </w:r>
            <w:r w:rsidR="00E57247">
              <w:t>v4v6</w:t>
            </w:r>
            <w:r w:rsidR="005A0408">
              <w:t>”</w:t>
            </w:r>
            <w:r w:rsidR="00E57247">
              <w:t>, if received by the UE or the network</w:t>
            </w:r>
            <w:r w:rsidRPr="003168A2">
              <w:t>.</w:t>
            </w:r>
          </w:p>
        </w:tc>
      </w:tr>
    </w:tbl>
    <w:p w:rsidR="00C81E76" w:rsidRDefault="00C81E76" w:rsidP="00C81E76"/>
    <w:p w:rsidR="000F5712" w:rsidRDefault="000F5712" w:rsidP="000F5712">
      <w:pPr>
        <w:pStyle w:val="Heading4"/>
      </w:pPr>
      <w:bookmarkStart w:id="1411" w:name="_Toc508877454"/>
      <w:bookmarkStart w:id="1412" w:name="_Toc516214983"/>
      <w:r>
        <w:lastRenderedPageBreak/>
        <w:t>9.</w:t>
      </w:r>
      <w:r w:rsidR="00D95550">
        <w:t>10</w:t>
      </w:r>
      <w:r>
        <w:t>.4.</w:t>
      </w:r>
      <w:r w:rsidR="00B76768">
        <w:t>9</w:t>
      </w:r>
      <w:r w:rsidRPr="007E6407">
        <w:tab/>
      </w:r>
      <w:r>
        <w:t>QoS rules</w:t>
      </w:r>
      <w:bookmarkEnd w:id="1411"/>
      <w:bookmarkEnd w:id="1412"/>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r w:rsidR="00931584">
        <w:t xml:space="preserve"> to be used by the UE</w:t>
      </w:r>
      <w:r w:rsidR="005D45F1">
        <w:t>,</w:t>
      </w:r>
      <w:r w:rsidR="00810656" w:rsidRPr="00904723">
        <w:t xml:space="preserve"> where each QoS rule is a </w:t>
      </w:r>
      <w:r>
        <w:t xml:space="preserve">set of parameters </w:t>
      </w:r>
      <w:r w:rsidR="00810656" w:rsidRPr="00DF531F">
        <w:t>as described in subclause 6.2.5.1.1.2</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1413"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1413"/>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1414" w:name="_Hlk483983523"/>
      <w:r w:rsidRPr="00FE320E">
        <w:t> </w:t>
      </w:r>
      <w:r>
        <w:t>9.</w:t>
      </w:r>
      <w:r w:rsidR="00D95550">
        <w:t>10</w:t>
      </w:r>
      <w:r>
        <w:t>.4.</w:t>
      </w:r>
      <w:r w:rsidR="00B76768">
        <w:t>9</w:t>
      </w:r>
      <w:r>
        <w:t>.1</w:t>
      </w:r>
      <w:bookmarkEnd w:id="1414"/>
      <w:r>
        <w:t>,</w:t>
      </w:r>
      <w:r w:rsidRPr="000F5712">
        <w:t xml:space="preserve"> </w:t>
      </w:r>
      <w:r w:rsidRPr="00FE320E">
        <w:t>figure </w:t>
      </w:r>
      <w:r>
        <w:t>9.</w:t>
      </w:r>
      <w:r w:rsidR="00D95550">
        <w:t>10</w:t>
      </w:r>
      <w:r>
        <w:t>.4.</w:t>
      </w:r>
      <w:r w:rsidR="00B76768">
        <w:t>9</w:t>
      </w:r>
      <w:r>
        <w:t>.2,</w:t>
      </w:r>
      <w:r w:rsidRPr="000F5712">
        <w:t xml:space="preserve"> </w:t>
      </w:r>
      <w:r w:rsidRPr="00FE320E">
        <w:t>figure </w:t>
      </w:r>
      <w:r w:rsidR="00650712">
        <w:t>9.</w:t>
      </w:r>
      <w:r w:rsidR="00D95550">
        <w:t>10</w:t>
      </w:r>
      <w:r>
        <w:t>.4.</w:t>
      </w:r>
      <w:r w:rsidR="00B76768">
        <w:t>9</w:t>
      </w:r>
      <w:r>
        <w:t>.3</w:t>
      </w:r>
      <w:r w:rsidR="00C756D6">
        <w:t>,</w:t>
      </w:r>
      <w:r w:rsidR="00C756D6" w:rsidRPr="00C756D6">
        <w:t xml:space="preserve"> </w:t>
      </w:r>
      <w:r w:rsidR="00C756D6" w:rsidRPr="00FE320E">
        <w:t>figure </w:t>
      </w:r>
      <w:r w:rsidR="00C756D6">
        <w:t>9.</w:t>
      </w:r>
      <w:r w:rsidR="00D95550">
        <w:t>10</w:t>
      </w:r>
      <w:r w:rsidR="00C756D6">
        <w:t>.4.</w:t>
      </w:r>
      <w:r w:rsidR="00B76768">
        <w:t>9</w:t>
      </w:r>
      <w:r w:rsidR="00C756D6">
        <w:t>.4,</w:t>
      </w:r>
      <w:r w:rsidR="00C756D6" w:rsidRPr="00C756D6">
        <w:t xml:space="preserve"> </w:t>
      </w:r>
      <w:r w:rsidR="00C756D6" w:rsidRPr="00FE320E">
        <w:t>figure </w:t>
      </w:r>
      <w:r w:rsidR="00C756D6">
        <w:t>9.</w:t>
      </w:r>
      <w:r w:rsidR="00D95550">
        <w:t>10</w:t>
      </w:r>
      <w:r w:rsidR="00C756D6">
        <w:t>.4.</w:t>
      </w:r>
      <w:r w:rsidR="00B76768">
        <w:t>9</w:t>
      </w:r>
      <w:r w:rsidR="00C756D6">
        <w:t>.5</w:t>
      </w:r>
      <w:r>
        <w:t xml:space="preserve"> </w:t>
      </w:r>
      <w:r w:rsidRPr="00FE320E">
        <w:t>and table </w:t>
      </w:r>
      <w:r>
        <w:t>9.</w:t>
      </w:r>
      <w:r w:rsidR="00D95550">
        <w:t>10</w:t>
      </w:r>
      <w:r>
        <w:t>.4.</w:t>
      </w:r>
      <w:r w:rsidR="00B76768">
        <w:t>9</w:t>
      </w:r>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0F5712" w:rsidRPr="00FE320E" w:rsidTr="008D77C5">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tcPr>
          <w:p w:rsidR="000F5712" w:rsidRPr="006C6E41" w:rsidRDefault="000F5712" w:rsidP="000F5712">
            <w:pPr>
              <w:pStyle w:val="TAL"/>
            </w:pPr>
            <w:r>
              <w:t>o</w:t>
            </w:r>
            <w:r w:rsidRPr="006C6E41">
              <w:t>ctet 1</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tcPr>
          <w:p w:rsidR="000F5712" w:rsidRPr="006C6E41" w:rsidRDefault="000F5712" w:rsidP="000F5712">
            <w:pPr>
              <w:pStyle w:val="TAL"/>
            </w:pPr>
            <w:r>
              <w:t>o</w:t>
            </w:r>
            <w:r w:rsidRPr="006C6E41">
              <w:t>ctet 2</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3</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8D77C5" w:rsidRPr="006C6E41" w:rsidTr="008D77C5">
        <w:trPr>
          <w:cantSplit/>
          <w:jc w:val="center"/>
        </w:trPr>
        <w:tc>
          <w:tcPr>
            <w:tcW w:w="2268" w:type="dxa"/>
            <w:tcBorders>
              <w:right w:val="single" w:sz="6" w:space="0" w:color="auto"/>
            </w:tcBorders>
          </w:tcPr>
          <w:p w:rsidR="008D77C5" w:rsidRPr="006C6E41" w:rsidRDefault="008D77C5" w:rsidP="008D77C5">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8D77C5" w:rsidRPr="006C6E41" w:rsidRDefault="008D77C5" w:rsidP="008D77C5">
            <w:pPr>
              <w:pStyle w:val="TAC"/>
            </w:pPr>
          </w:p>
          <w:p w:rsidR="008D77C5" w:rsidRPr="006C6E41" w:rsidRDefault="008D77C5" w:rsidP="008D77C5">
            <w:pPr>
              <w:pStyle w:val="TAC"/>
            </w:pPr>
            <w:r>
              <w:t>QoS rule n</w:t>
            </w:r>
          </w:p>
          <w:p w:rsidR="008D77C5" w:rsidRPr="006C6E41" w:rsidRDefault="008D77C5" w:rsidP="008D77C5">
            <w:pPr>
              <w:pStyle w:val="TAC"/>
            </w:pPr>
          </w:p>
        </w:tc>
        <w:tc>
          <w:tcPr>
            <w:tcW w:w="950" w:type="dxa"/>
            <w:tcBorders>
              <w:left w:val="single" w:sz="6" w:space="0" w:color="auto"/>
            </w:tcBorders>
          </w:tcPr>
          <w:p w:rsidR="008D77C5" w:rsidRPr="006C6E41" w:rsidRDefault="008D77C5" w:rsidP="008D77C5">
            <w:pPr>
              <w:pStyle w:val="TAL"/>
            </w:pPr>
            <w:r>
              <w:t>o</w:t>
            </w:r>
            <w:r w:rsidRPr="006C6E41">
              <w:t xml:space="preserve">ctet </w:t>
            </w:r>
            <w:r>
              <w:t>w</w:t>
            </w:r>
            <w:r w:rsidRPr="006C6E41">
              <w:t>+1</w:t>
            </w:r>
          </w:p>
          <w:p w:rsidR="008D77C5" w:rsidRPr="006C6E41" w:rsidRDefault="008D77C5" w:rsidP="008D77C5">
            <w:pPr>
              <w:pStyle w:val="TAL"/>
            </w:pPr>
          </w:p>
          <w:p w:rsidR="008D77C5" w:rsidRDefault="008D77C5" w:rsidP="008D77C5">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D95550">
        <w:t>10</w:t>
      </w:r>
      <w:r>
        <w:t>.</w:t>
      </w:r>
      <w:r w:rsidRPr="00BD0557">
        <w:t>4.</w:t>
      </w:r>
      <w:r w:rsidR="00B76768">
        <w:t>9</w:t>
      </w:r>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19"/>
        <w:gridCol w:w="575"/>
        <w:gridCol w:w="145"/>
        <w:gridCol w:w="448"/>
        <w:gridCol w:w="594"/>
        <w:gridCol w:w="594"/>
        <w:gridCol w:w="594"/>
        <w:gridCol w:w="950"/>
      </w:tblGrid>
      <w:tr w:rsidR="000F5712" w:rsidRPr="00FE320E" w:rsidTr="00621D46">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tcPr>
          <w:p w:rsidR="000F5712" w:rsidRPr="006C6E41" w:rsidRDefault="000F5712" w:rsidP="000F5712">
            <w:pPr>
              <w:pStyle w:val="TAL"/>
            </w:pPr>
            <w:r>
              <w:t>o</w:t>
            </w:r>
            <w:r w:rsidRPr="006C6E41">
              <w:t xml:space="preserve">ctet </w:t>
            </w:r>
            <w:r>
              <w:t>4</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tcPr>
          <w:p w:rsidR="000F5712" w:rsidRPr="006C6E41" w:rsidRDefault="000F5712" w:rsidP="000F5712">
            <w:pPr>
              <w:pStyle w:val="TAL"/>
            </w:pPr>
            <w:r>
              <w:t>o</w:t>
            </w:r>
            <w:r w:rsidRPr="006C6E41">
              <w:t xml:space="preserve">ctet </w:t>
            </w:r>
            <w:r>
              <w:t>5</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6</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tcBorders>
              <w:left w:val="single" w:sz="6" w:space="0" w:color="auto"/>
            </w:tcBorders>
          </w:tcPr>
          <w:p w:rsidR="000F5712" w:rsidRPr="006C6E41" w:rsidRDefault="000F5712" w:rsidP="000F5712">
            <w:pPr>
              <w:pStyle w:val="TAL"/>
            </w:pPr>
            <w:r>
              <w:t>o</w:t>
            </w:r>
            <w:r w:rsidRPr="006C6E41">
              <w:t>ctet z+1</w:t>
            </w:r>
          </w:p>
        </w:tc>
      </w:tr>
      <w:tr w:rsidR="00D15E5E" w:rsidRPr="006C6E41" w:rsidTr="00D15E5E">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p>
          <w:p w:rsidR="00D15E5E" w:rsidRPr="006C15A6" w:rsidRDefault="00D15E5E" w:rsidP="00D15E5E">
            <w:pPr>
              <w:pStyle w:val="TAC"/>
            </w:pPr>
            <w:r w:rsidRPr="006C15A6">
              <w:t>Parameters list</w:t>
            </w:r>
          </w:p>
        </w:tc>
        <w:tc>
          <w:tcPr>
            <w:tcW w:w="950" w:type="dxa"/>
            <w:tcBorders>
              <w:left w:val="single" w:sz="6" w:space="0" w:color="auto"/>
            </w:tcBorders>
          </w:tcPr>
          <w:p w:rsidR="00D15E5E" w:rsidRPr="006C6E41" w:rsidRDefault="00D15E5E" w:rsidP="00D15E5E">
            <w:pPr>
              <w:pStyle w:val="TAL"/>
            </w:pPr>
            <w:r>
              <w:t>o</w:t>
            </w:r>
            <w:r w:rsidRPr="006C6E41">
              <w:t>ctet z+</w:t>
            </w:r>
            <w:r>
              <w:t>2*</w:t>
            </w:r>
          </w:p>
          <w:p w:rsidR="00D15E5E" w:rsidRPr="006C6E41" w:rsidRDefault="00D15E5E" w:rsidP="00D15E5E">
            <w:pPr>
              <w:pStyle w:val="TAL"/>
            </w:pPr>
          </w:p>
          <w:p w:rsidR="00D15E5E" w:rsidRPr="006C6E41" w:rsidRDefault="00D15E5E" w:rsidP="00D15E5E">
            <w:pPr>
              <w:pStyle w:val="TAL"/>
            </w:pPr>
            <w:r>
              <w:t>o</w:t>
            </w:r>
            <w:r w:rsidRPr="006C6E41">
              <w:t xml:space="preserve">ctet </w:t>
            </w:r>
            <w:r>
              <w:t>m</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rsidRPr="007668E3">
              <w:t>QoS rule precedence</w:t>
            </w:r>
          </w:p>
        </w:tc>
        <w:tc>
          <w:tcPr>
            <w:tcW w:w="950" w:type="dxa"/>
            <w:tcBorders>
              <w:left w:val="single" w:sz="6" w:space="0" w:color="auto"/>
            </w:tcBorders>
          </w:tcPr>
          <w:p w:rsidR="00D15E5E" w:rsidRPr="006C6E41" w:rsidRDefault="00D15E5E" w:rsidP="00D15E5E">
            <w:pPr>
              <w:pStyle w:val="TAL"/>
            </w:pPr>
            <w:r>
              <w:t>o</w:t>
            </w:r>
            <w:r w:rsidRPr="007668E3">
              <w:t xml:space="preserve">ctet </w:t>
            </w:r>
            <w:r>
              <w:t>m</w:t>
            </w:r>
            <w:r w:rsidRPr="007668E3">
              <w:t>+1*</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56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t>QoS flow identifier (QFI)</w:t>
            </w:r>
          </w:p>
        </w:tc>
        <w:tc>
          <w:tcPr>
            <w:tcW w:w="950" w:type="dxa"/>
            <w:tcBorders>
              <w:left w:val="single" w:sz="6" w:space="0" w:color="auto"/>
            </w:tcBorders>
          </w:tcPr>
          <w:p w:rsidR="00D15E5E" w:rsidRPr="006C6E41" w:rsidRDefault="00D15E5E" w:rsidP="00D15E5E">
            <w:pPr>
              <w:pStyle w:val="TAL"/>
            </w:pPr>
            <w:r>
              <w:t>o</w:t>
            </w:r>
            <w:r w:rsidRPr="006C6E41">
              <w:t xml:space="preserve">ctet </w:t>
            </w:r>
            <w:r>
              <w:t>m</w:t>
            </w:r>
            <w:r w:rsidRPr="006C6E41">
              <w:t>+</w:t>
            </w:r>
            <w:r>
              <w:t>2*</w:t>
            </w:r>
          </w:p>
        </w:tc>
      </w:tr>
    </w:tbl>
    <w:p w:rsidR="000F5712" w:rsidRPr="00BD0557" w:rsidRDefault="000F5712" w:rsidP="000F5712">
      <w:pPr>
        <w:pStyle w:val="TF"/>
      </w:pPr>
      <w:r w:rsidRPr="00BD0557">
        <w:t>Figure </w:t>
      </w:r>
      <w:r>
        <w:t>9</w:t>
      </w:r>
      <w:r w:rsidRPr="00BD0557">
        <w:t>.</w:t>
      </w:r>
      <w:r w:rsidR="00D95550">
        <w:t>10</w:t>
      </w:r>
      <w:r>
        <w:t>.</w:t>
      </w:r>
      <w:r w:rsidRPr="00BD0557">
        <w:t>4.</w:t>
      </w:r>
      <w:r w:rsidR="00B76768">
        <w:t>9</w:t>
      </w:r>
      <w:r w:rsidRPr="00BD0557">
        <w:t xml:space="preserve">.2: QoS rule </w:t>
      </w:r>
      <w:r w:rsidR="00D3679C">
        <w:t>(u=m+2)</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D3679C">
            <w:pPr>
              <w:pStyle w:val="TAL"/>
            </w:pPr>
            <w:r>
              <w:t>o</w:t>
            </w:r>
            <w:r w:rsidRPr="006C6E41">
              <w:t xml:space="preserve">ctet </w:t>
            </w:r>
            <w:r w:rsidR="00D3679C">
              <w:t>N</w:t>
            </w:r>
            <w:r w:rsidRPr="006C6E41">
              <w:t>+</w:t>
            </w:r>
            <w:r w:rsidR="00D3679C">
              <w:t>7</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9</w:t>
      </w:r>
      <w:r w:rsidRPr="00BD0557">
        <w:t xml:space="preserve">.3: Packet filter list when the rule operation is </w:t>
      </w:r>
      <w:r w:rsidR="005A0408">
        <w:t>“</w:t>
      </w:r>
      <w:r w:rsidRPr="00BD0557">
        <w:t>modify existing QoS rule and delete packet filters</w:t>
      </w:r>
      <w:r w:rsidR="005A0408">
        <w:t>”</w:t>
      </w:r>
      <w:r w:rsidRPr="00BD0557">
        <w:t xml:space="preserve"> (z=N+</w:t>
      </w:r>
      <w:r w:rsidR="00D3679C">
        <w:t>7</w:t>
      </w:r>
      <w:r w:rsidRPr="00BD0557">
        <w: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9</w:t>
      </w:r>
      <w:r w:rsidRPr="00BD0557">
        <w:t xml:space="preserve">.4: Packet filter list when the rule operation is </w:t>
      </w:r>
      <w:r w:rsidR="005A0408">
        <w:t>“</w:t>
      </w:r>
      <w:r w:rsidRPr="00BD0557">
        <w:t>create new QoS rule</w:t>
      </w:r>
      <w:r w:rsidR="005A0408">
        <w:t>”</w:t>
      </w:r>
      <w:r w:rsidRPr="00BD0557">
        <w:t xml:space="preserve">, or </w:t>
      </w:r>
      <w:r w:rsidR="005A0408">
        <w:t>“</w:t>
      </w:r>
      <w:r w:rsidRPr="00BD0557">
        <w:t>modify existing QoS rule and add packet filters</w:t>
      </w:r>
      <w:r w:rsidR="005A0408">
        <w:t>”</w:t>
      </w:r>
      <w:r w:rsidRPr="00BD0557">
        <w:t xml:space="preserve"> or </w:t>
      </w:r>
      <w:r w:rsidR="005A0408">
        <w:t>“</w:t>
      </w:r>
      <w:r w:rsidRPr="00BD0557">
        <w:t>modify existing QoS rule and replace packet filters</w:t>
      </w:r>
      <w:r w:rsidR="005A0408">
        <w:t>”</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B91745">
            <w:pPr>
              <w:pStyle w:val="TAL"/>
            </w:pPr>
            <w:r>
              <w:t>o</w:t>
            </w:r>
            <w:r w:rsidRPr="006C6E41">
              <w:t xml:space="preserve">ctet </w:t>
            </w:r>
            <w:r w:rsidR="00B91745">
              <w:t>m</w:t>
            </w: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9</w:t>
      </w:r>
      <w:r w:rsidRPr="00BD0557">
        <w:t>.5: Parameters list</w:t>
      </w:r>
    </w:p>
    <w:p w:rsidR="000F5712" w:rsidRPr="00FE320E" w:rsidRDefault="000F5712" w:rsidP="000F5712">
      <w:pPr>
        <w:pStyle w:val="TH"/>
      </w:pPr>
      <w:r w:rsidRPr="00FE320E">
        <w:lastRenderedPageBreak/>
        <w:t>Table </w:t>
      </w:r>
      <w:r w:rsidR="00C756D6">
        <w:t>9</w:t>
      </w:r>
      <w:r>
        <w:t>.</w:t>
      </w:r>
      <w:r w:rsidR="00D95550">
        <w:t>10</w:t>
      </w:r>
      <w:r w:rsidR="00C756D6">
        <w:t>.</w:t>
      </w:r>
      <w:r>
        <w:t>4.</w:t>
      </w:r>
      <w:r w:rsidR="00B76768">
        <w:t>9</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lastRenderedPageBreak/>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rsidR="007461A8">
              <w:t>m</w:t>
            </w:r>
            <w:r>
              <w:t>+1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w:t>
            </w:r>
            <w:r w:rsidR="007461A8">
              <w:t xml:space="preserve">(QFI) </w:t>
            </w:r>
            <w:r w:rsidRPr="006C6E41">
              <w:t>(</w:t>
            </w:r>
            <w:r w:rsidR="007461A8">
              <w:t xml:space="preserve">bits 6 to 1 of </w:t>
            </w:r>
            <w:r w:rsidRPr="006C6E41">
              <w:t xml:space="preserve">octet </w:t>
            </w:r>
            <w:r w:rsidR="007461A8">
              <w:t>m</w:t>
            </w:r>
            <w:r>
              <w:t>+2</w:t>
            </w:r>
            <w:r w:rsidRPr="006C6E41">
              <w:t>)</w:t>
            </w:r>
          </w:p>
          <w:p w:rsidR="000F5712" w:rsidRPr="006C6E41" w:rsidRDefault="000F5712" w:rsidP="000F5712">
            <w:pPr>
              <w:pStyle w:val="TAL"/>
            </w:pPr>
            <w:r w:rsidRPr="006C6E41">
              <w:t xml:space="preserve">The </w:t>
            </w:r>
            <w:r w:rsidRPr="00C55614">
              <w:t xml:space="preserve">QoS flow identifier </w:t>
            </w:r>
            <w:r w:rsidR="007461A8">
              <w:t xml:space="preserve">(QFI) </w:t>
            </w:r>
            <w:r w:rsidRPr="006C6E41">
              <w:t xml:space="preserve">field </w:t>
            </w:r>
            <w:r w:rsidR="007461A8">
              <w:t xml:space="preserve">contains </w:t>
            </w:r>
            <w:r>
              <w:t>the QoS flow</w:t>
            </w:r>
            <w:r w:rsidR="007461A8">
              <w:t xml:space="preserve"> identifier</w:t>
            </w:r>
            <w:r w:rsidRPr="006C6E41">
              <w:t>.</w:t>
            </w:r>
          </w:p>
          <w:p w:rsidR="007461A8" w:rsidRDefault="007461A8" w:rsidP="007461A8">
            <w:pPr>
              <w:pStyle w:val="TAL"/>
            </w:pPr>
            <w:r>
              <w:t>Bits</w:t>
            </w:r>
          </w:p>
          <w:p w:rsidR="007461A8" w:rsidRPr="006C6E41" w:rsidRDefault="007461A8" w:rsidP="007461A8">
            <w:pPr>
              <w:pStyle w:val="TAL"/>
            </w:pPr>
            <w:r>
              <w:t>6 5 4</w:t>
            </w:r>
            <w:r w:rsidRPr="006C6E41">
              <w:t xml:space="preserve"> </w:t>
            </w:r>
            <w:r>
              <w:t>3 2 1</w:t>
            </w:r>
          </w:p>
          <w:p w:rsidR="007461A8" w:rsidRDefault="007461A8" w:rsidP="007461A8">
            <w:pPr>
              <w:pStyle w:val="TAL"/>
            </w:pPr>
            <w:r>
              <w:t>0 0 0 0 0 0</w:t>
            </w:r>
            <w:r>
              <w:tab/>
              <w:t xml:space="preserve">QFI 0 </w:t>
            </w:r>
          </w:p>
          <w:p w:rsidR="007461A8" w:rsidRDefault="007461A8" w:rsidP="007461A8">
            <w:pPr>
              <w:pStyle w:val="TAL"/>
            </w:pPr>
            <w:r w:rsidRPr="006F5489">
              <w:tab/>
            </w:r>
            <w:r>
              <w:t>to</w:t>
            </w:r>
          </w:p>
          <w:p w:rsidR="007461A8" w:rsidRDefault="007461A8" w:rsidP="007461A8">
            <w:pPr>
              <w:pStyle w:val="TAL"/>
            </w:pPr>
            <w:r>
              <w:t>1 1 1 1 1 1</w:t>
            </w:r>
            <w:r>
              <w:tab/>
              <w:t>QFI 63</w:t>
            </w:r>
          </w:p>
          <w:p w:rsidR="007461A8" w:rsidRDefault="007461A8" w:rsidP="007461A8">
            <w:pPr>
              <w:pStyle w:val="TAL"/>
            </w:pP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0 0 0</w:t>
            </w:r>
            <w:r w:rsidR="007461A8">
              <w:tab/>
            </w:r>
            <w:r>
              <w:t>Reserved</w:t>
            </w:r>
            <w:r>
              <w:br/>
              <w:t>0 0 1</w:t>
            </w:r>
            <w:r w:rsidR="007461A8">
              <w:tab/>
            </w:r>
            <w:r>
              <w:t>Create new QoS rule</w:t>
            </w:r>
          </w:p>
          <w:p w:rsidR="000F5712" w:rsidRPr="006C6E41" w:rsidRDefault="000F5712" w:rsidP="000F5712">
            <w:pPr>
              <w:pStyle w:val="TAL"/>
            </w:pPr>
            <w:r>
              <w:t>0 1 0</w:t>
            </w:r>
            <w:r w:rsidR="007461A8">
              <w:tab/>
            </w:r>
            <w:r>
              <w:t>Delete existing QoS rule</w:t>
            </w:r>
          </w:p>
          <w:p w:rsidR="000F5712" w:rsidRPr="006C6E41" w:rsidRDefault="000F5712" w:rsidP="000F5712">
            <w:pPr>
              <w:pStyle w:val="TAL"/>
            </w:pPr>
            <w:r w:rsidRPr="006C6E41">
              <w:t>0 1 1</w:t>
            </w:r>
            <w:r w:rsidR="007461A8">
              <w:tab/>
            </w:r>
            <w:r w:rsidRPr="00E2316B">
              <w:t>Modify existing QoS rule and add packet filters</w:t>
            </w:r>
          </w:p>
          <w:p w:rsidR="000F5712" w:rsidRPr="006C6E41" w:rsidRDefault="000F5712" w:rsidP="000F5712">
            <w:pPr>
              <w:pStyle w:val="TAL"/>
            </w:pPr>
            <w:r w:rsidRPr="006C6E41">
              <w:t>1 0 0</w:t>
            </w:r>
            <w:r w:rsidR="007461A8">
              <w:tab/>
            </w:r>
            <w:r>
              <w:t>Modify existing QoS rule and replace packet filters</w:t>
            </w:r>
          </w:p>
          <w:p w:rsidR="000F5712" w:rsidRPr="006C6E41" w:rsidRDefault="000F5712" w:rsidP="000F5712">
            <w:pPr>
              <w:pStyle w:val="TAL"/>
            </w:pPr>
            <w:r w:rsidRPr="006C6E41">
              <w:t>1 0 1</w:t>
            </w:r>
            <w:r w:rsidR="007461A8">
              <w:tab/>
            </w:r>
            <w:r>
              <w:t>Modify existing QoS rule and delete packet filters</w:t>
            </w:r>
          </w:p>
          <w:p w:rsidR="000F5712" w:rsidRPr="006C6E41" w:rsidRDefault="000F5712" w:rsidP="000F5712">
            <w:pPr>
              <w:pStyle w:val="TAL"/>
            </w:pPr>
            <w:r>
              <w:t>1 1 0</w:t>
            </w:r>
            <w:r w:rsidR="007461A8">
              <w:tab/>
            </w:r>
            <w:r>
              <w:t>Modify existing QoS rule without modifying packet filters</w:t>
            </w:r>
          </w:p>
          <w:p w:rsidR="000F5712" w:rsidRPr="006C6E41" w:rsidRDefault="000F5712" w:rsidP="000F5712">
            <w:pPr>
              <w:pStyle w:val="TAL"/>
            </w:pPr>
            <w:r>
              <w:t>1 1 1</w:t>
            </w:r>
            <w:r w:rsidR="007461A8">
              <w:tab/>
            </w:r>
            <w:r>
              <w:t>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5A0408">
              <w:t>“</w:t>
            </w:r>
            <w:r>
              <w:t>create new QoS rule</w:t>
            </w:r>
            <w:r w:rsidR="005A0408">
              <w:t>”</w:t>
            </w:r>
            <w:r>
              <w:t xml:space="preserv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w:t>
            </w:r>
            <w:r w:rsidR="005A0408">
              <w:t>“</w:t>
            </w:r>
            <w:r>
              <w:t>modify existing QoS rule and add packet filters</w:t>
            </w:r>
            <w:r w:rsidR="005A0408">
              <w:t>”</w:t>
            </w:r>
            <w:r>
              <w:t xml:space="preserve"> operation, the </w:t>
            </w:r>
            <w:r w:rsidR="005A0408">
              <w:t>“</w:t>
            </w:r>
            <w:r>
              <w:t>modify existing QoS rule and replace packet filters</w:t>
            </w:r>
            <w:r w:rsidR="005A0408">
              <w:t>”</w:t>
            </w:r>
            <w:r>
              <w:t xml:space="preserve">, the </w:t>
            </w:r>
            <w:r w:rsidR="005A0408">
              <w:t>“</w:t>
            </w:r>
            <w:r>
              <w:t>modify existing QoS rule and delete packet filters</w:t>
            </w:r>
            <w:r w:rsidR="005A0408">
              <w:t>”</w:t>
            </w:r>
            <w:r>
              <w:t xml:space="preserve"> operation and the </w:t>
            </w:r>
            <w:r w:rsidR="005A0408">
              <w:t>“</w:t>
            </w:r>
            <w:r>
              <w:t>modify existing QoS rule without modifying packet filters</w:t>
            </w:r>
            <w:r w:rsidR="005A0408">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5A0408">
              <w:t>“</w:t>
            </w:r>
            <w:r w:rsidRPr="00DE0B48">
              <w:t>parameters list is not included</w:t>
            </w:r>
            <w:r w:rsidR="005A0408">
              <w:t>”</w:t>
            </w:r>
            <w:r>
              <w:t xml:space="preserve">, the number of parameters field has zero value. If the E bit is set to </w:t>
            </w:r>
            <w:r w:rsidR="005A0408">
              <w:t>“</w:t>
            </w:r>
            <w:r w:rsidRPr="00DE0B48">
              <w:t>parameters list is included</w:t>
            </w:r>
            <w:r w:rsidR="005A0408">
              <w:t>”</w:t>
            </w:r>
            <w:r>
              <w:t xml:space="preserve">, the number of parameters field has non-zero value. If the E bit is set to </w:t>
            </w:r>
            <w:r w:rsidR="005A0408">
              <w:t>“</w:t>
            </w:r>
            <w:r>
              <w:t>previously provided parameters list extension</w:t>
            </w:r>
            <w:r w:rsidR="005A0408">
              <w:t>”</w:t>
            </w:r>
            <w:r>
              <w:t xml:space="preserve"> or </w:t>
            </w:r>
            <w:r w:rsidR="005A0408">
              <w:t>“</w:t>
            </w:r>
            <w:r>
              <w:t>previously provided parameters list replacement</w:t>
            </w:r>
            <w:r w:rsidR="005A0408">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w:t>
            </w:r>
            <w:r w:rsidRPr="006C6E41">
              <w:lastRenderedPageBreak/>
              <w:t>significant</w:t>
            </w:r>
            <w:r>
              <w:t xml:space="preserve"> bit. For the </w:t>
            </w:r>
            <w:r w:rsidR="005A0408">
              <w:t>“</w:t>
            </w:r>
            <w:r>
              <w:t>delete existing QoS rule</w:t>
            </w:r>
            <w:r w:rsidR="005A0408">
              <w:t>”</w:t>
            </w:r>
            <w:r>
              <w:t xml:space="preserve"> operation and for the </w:t>
            </w:r>
            <w:r w:rsidR="005A0408">
              <w:t>“</w:t>
            </w:r>
            <w:r>
              <w:t>modify existing QoS rule without modifying packet filters</w:t>
            </w:r>
            <w:r w:rsidR="005A0408">
              <w:t>”</w:t>
            </w:r>
            <w:r>
              <w:t xml:space="preserve"> operation</w:t>
            </w:r>
            <w:r w:rsidRPr="006C6E41">
              <w:t xml:space="preserve">, the </w:t>
            </w:r>
            <w:r w:rsidRPr="00C55614">
              <w:t>number of packet filters</w:t>
            </w:r>
            <w:r w:rsidRPr="006C6E41">
              <w:t xml:space="preserve"> shall be coded as 0. For </w:t>
            </w:r>
            <w:r>
              <w:t xml:space="preserve">the </w:t>
            </w:r>
            <w:r w:rsidR="005A0408">
              <w:t>“</w:t>
            </w:r>
            <w:r>
              <w:t>create new QoS rule</w:t>
            </w:r>
            <w:r w:rsidR="005A0408">
              <w:t>”</w:t>
            </w:r>
            <w:r>
              <w:t xml:space="preserve"> operation and the </w:t>
            </w:r>
            <w:r w:rsidR="005A0408">
              <w:t>“</w:t>
            </w:r>
            <w:r>
              <w:t>modify existing QoS rule and replace packet filters</w:t>
            </w:r>
            <w:r w:rsidR="005A0408">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5A0408">
              <w:t>“</w:t>
            </w:r>
            <w:r w:rsidRPr="003F11B1">
              <w:t>delete existing QoS rule</w:t>
            </w:r>
            <w:r w:rsidR="005A0408">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5A0408">
              <w:t>“</w:t>
            </w:r>
            <w:r>
              <w:t>delete existing QoS rule</w:t>
            </w:r>
            <w:r w:rsidR="005A0408">
              <w:t>”</w:t>
            </w:r>
            <w:r w:rsidRPr="006C6E41">
              <w:t xml:space="preserve"> operation and the</w:t>
            </w:r>
            <w:r>
              <w:t xml:space="preserve"> </w:t>
            </w:r>
            <w:r w:rsidR="005A0408">
              <w:t>“</w:t>
            </w:r>
            <w:r>
              <w:t>modify existing QoS rule without modifying packet filters</w:t>
            </w:r>
            <w:r w:rsidR="005A0408">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5A0408">
              <w:t>“</w:t>
            </w:r>
            <w:r>
              <w:t>modify existing QoS rule and delete packet filters</w:t>
            </w:r>
            <w:r w:rsidR="005A0408">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5A0408">
              <w:t>“</w:t>
            </w:r>
            <w:r>
              <w:t>create new QoS rule</w:t>
            </w:r>
            <w:r w:rsidR="005A0408">
              <w:t>”</w:t>
            </w:r>
            <w:r>
              <w:t xml:space="preserve"> operation and for the </w:t>
            </w:r>
            <w:r w:rsidR="005A0408">
              <w:t>“</w:t>
            </w:r>
            <w:r>
              <w:t>modify existing QoS rule and replace packet filters</w:t>
            </w:r>
            <w:r w:rsidR="005A0408">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5A0408">
              <w:t>“</w:t>
            </w:r>
            <w:r>
              <w:t>modify existing QoS rule and add packet filters</w:t>
            </w:r>
            <w:r w:rsidR="005A0408">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00893508">
              <w:tab/>
            </w:r>
            <w:r>
              <w:t>reserved</w:t>
            </w:r>
          </w:p>
          <w:p w:rsidR="000F5712" w:rsidRDefault="000F5712" w:rsidP="000F5712">
            <w:pPr>
              <w:pStyle w:val="TAL"/>
            </w:pPr>
            <w:r w:rsidRPr="006C6E41">
              <w:t>0</w:t>
            </w:r>
            <w:r>
              <w:t xml:space="preserve"> </w:t>
            </w:r>
            <w:r w:rsidRPr="006C6E41">
              <w:t>1</w:t>
            </w:r>
            <w:r w:rsidR="00893508">
              <w:tab/>
            </w:r>
            <w:r w:rsidRPr="006C6E41">
              <w:t>downlink only</w:t>
            </w:r>
          </w:p>
          <w:p w:rsidR="000F5712" w:rsidRDefault="000F5712" w:rsidP="000F5712">
            <w:pPr>
              <w:pStyle w:val="TAL"/>
            </w:pPr>
            <w:r w:rsidRPr="006C6E41">
              <w:t>1</w:t>
            </w:r>
            <w:r>
              <w:t xml:space="preserve"> </w:t>
            </w:r>
            <w:r w:rsidRPr="006C6E41">
              <w:t>0</w:t>
            </w:r>
            <w:r w:rsidR="00893508">
              <w:tab/>
            </w:r>
            <w:r w:rsidRPr="006C6E41">
              <w:t>uplink only</w:t>
            </w:r>
          </w:p>
          <w:p w:rsidR="000F5712" w:rsidRPr="006C6E41" w:rsidRDefault="000F5712" w:rsidP="000F5712">
            <w:pPr>
              <w:pStyle w:val="TAL"/>
            </w:pPr>
            <w:r w:rsidRPr="006C6E41">
              <w:t>1</w:t>
            </w:r>
            <w:r>
              <w:t xml:space="preserve"> </w:t>
            </w:r>
            <w:r w:rsidRPr="006C6E41">
              <w:t>1</w:t>
            </w:r>
            <w:r w:rsidR="00893508">
              <w:tab/>
            </w:r>
            <w:r w:rsidRPr="006C6E41">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5A0408">
              <w:t>“</w:t>
            </w:r>
            <w:r w:rsidRPr="006C6E41">
              <w:t>I</w:t>
            </w:r>
            <w:r w:rsidR="005A0408">
              <w:t>p</w:t>
            </w:r>
            <w:r w:rsidRPr="006C6E41">
              <w:t>v4 remote address type</w:t>
            </w:r>
            <w:r w:rsidR="005A0408">
              <w:t>”</w:t>
            </w:r>
            <w:r w:rsidRPr="006C6E41">
              <w:t xml:space="preserve"> and </w:t>
            </w:r>
            <w:r w:rsidR="005A0408">
              <w:t>“</w:t>
            </w:r>
            <w:r w:rsidRPr="006C6E41">
              <w:t>I</w:t>
            </w:r>
            <w:r w:rsidR="005A0408">
              <w:t>p</w:t>
            </w:r>
            <w:r w:rsidRPr="006C6E41">
              <w:t>v6 remote address/prefix length type</w:t>
            </w:r>
            <w:r w:rsidR="005A0408">
              <w:t>”</w:t>
            </w:r>
            <w:r w:rsidRPr="006C6E41">
              <w:t xml:space="preserve"> packet filter components, only one shall be present in one packet filter. Among the </w:t>
            </w:r>
            <w:r w:rsidR="005A0408">
              <w:t>“</w:t>
            </w:r>
            <w:r w:rsidRPr="006C6E41">
              <w:t>I</w:t>
            </w:r>
            <w:r w:rsidR="005A0408">
              <w:t>p</w:t>
            </w:r>
            <w:r w:rsidRPr="006C6E41">
              <w:t xml:space="preserve">v4 </w:t>
            </w:r>
            <w:r>
              <w:t>local</w:t>
            </w:r>
            <w:r w:rsidRPr="006C6E41">
              <w:t xml:space="preserve"> address type</w:t>
            </w:r>
            <w:r w:rsidR="005A0408">
              <w:t>”</w:t>
            </w:r>
            <w:r w:rsidRPr="006C6E41">
              <w:t xml:space="preserve"> and </w:t>
            </w:r>
            <w:r w:rsidR="005A0408">
              <w:t>“</w:t>
            </w:r>
            <w:r w:rsidRPr="006C6E41">
              <w:t>I</w:t>
            </w:r>
            <w:r w:rsidR="005A0408">
              <w:t>p</w:t>
            </w:r>
            <w:r w:rsidRPr="006C6E41">
              <w:t xml:space="preserve">v6 </w:t>
            </w:r>
            <w:r>
              <w:t>local</w:t>
            </w:r>
            <w:r w:rsidRPr="006C6E41">
              <w:t xml:space="preserve"> address/prefix length type</w:t>
            </w:r>
            <w:r w:rsidR="005A0408">
              <w:t>”</w:t>
            </w:r>
            <w:r w:rsidRPr="006C6E41">
              <w:t xml:space="preserve"> packet filter components, only one shall be present in one packet filter. Among the </w:t>
            </w:r>
            <w:r w:rsidR="005A0408">
              <w:t>“</w:t>
            </w:r>
            <w:r w:rsidRPr="006C6E41">
              <w:t>single local port type</w:t>
            </w:r>
            <w:r w:rsidR="005A0408">
              <w:t>”</w:t>
            </w:r>
            <w:r w:rsidRPr="006C6E41">
              <w:t xml:space="preserve"> and </w:t>
            </w:r>
            <w:r w:rsidR="005A0408">
              <w:t>“</w:t>
            </w:r>
            <w:r w:rsidRPr="006C6E41">
              <w:t>local port range type</w:t>
            </w:r>
            <w:r w:rsidR="005A0408">
              <w:t>”</w:t>
            </w:r>
            <w:r w:rsidRPr="006C6E41">
              <w:t xml:space="preserve"> packet filter components, only one shall be present in one packet filter. Among the </w:t>
            </w:r>
            <w:r w:rsidR="005A0408">
              <w:t>“</w:t>
            </w:r>
            <w:r w:rsidRPr="006C6E41">
              <w:t>single remote port type</w:t>
            </w:r>
            <w:r w:rsidR="005A0408">
              <w:t>”</w:t>
            </w:r>
            <w:r w:rsidRPr="006C6E41">
              <w:t xml:space="preserve"> and </w:t>
            </w:r>
            <w:r w:rsidR="005A0408">
              <w:t>“</w:t>
            </w:r>
            <w:r w:rsidRPr="006C6E41">
              <w:t>remote port range type</w:t>
            </w:r>
            <w:r w:rsidR="005A0408">
              <w:t>”</w:t>
            </w:r>
            <w:r w:rsidRPr="006C6E41">
              <w:t xml:space="preserve"> packet filter components, only one shall be present in one packet filter.</w:t>
            </w:r>
            <w:r w:rsidR="00CA3988">
              <w:t xml:space="preserve"> If the </w:t>
            </w:r>
            <w:r w:rsidR="005A0408">
              <w:t>“</w:t>
            </w:r>
            <w:r w:rsidR="00CA3988">
              <w:t>match-all type</w:t>
            </w:r>
            <w:r w:rsidR="005A0408">
              <w:t>”</w:t>
            </w:r>
            <w:r w:rsidR="00CA3988">
              <w:t xml:space="preserve"> </w:t>
            </w:r>
            <w:r w:rsidR="00CA3988" w:rsidRPr="006C6E41">
              <w:t>packet filter component</w:t>
            </w:r>
            <w:r w:rsidR="00CA3988">
              <w:t xml:space="preserve"> is </w:t>
            </w:r>
            <w:r w:rsidR="00CA3988">
              <w:lastRenderedPageBreak/>
              <w:t xml:space="preserve">present in the packet filter, no other packet filter component shall be present in the packet filter and </w:t>
            </w:r>
            <w:r w:rsidR="00CA3988" w:rsidRPr="006C6E41">
              <w:t>the length of the packet filter contents</w:t>
            </w:r>
            <w:r w:rsidR="00CA3988">
              <w:t xml:space="preserve"> field </w:t>
            </w:r>
            <w:r w:rsidR="00CA3988" w:rsidRPr="006C6E41">
              <w:t xml:space="preserve">shall be </w:t>
            </w:r>
            <w:r w:rsidR="00CA3988">
              <w:t>set to one.</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CA3988" w:rsidP="000F5712">
            <w:pPr>
              <w:pStyle w:val="TAL"/>
            </w:pPr>
            <w:r w:rsidRPr="006C6E41">
              <w:t xml:space="preserve">0 0 0 </w:t>
            </w:r>
            <w:r>
              <w:t>0</w:t>
            </w:r>
            <w:r w:rsidRPr="006C6E41">
              <w:t xml:space="preserve"> 0 0 0 </w:t>
            </w:r>
            <w:r>
              <w:t>1</w:t>
            </w:r>
            <w:r w:rsidRPr="006C6E41">
              <w:tab/>
            </w:r>
            <w:r>
              <w:t>Match-all type</w:t>
            </w:r>
            <w:r w:rsidRPr="006C6E41">
              <w:br/>
            </w:r>
            <w:r w:rsidR="000F5712" w:rsidRPr="006C6E41">
              <w:t>0 0 0 1 0 0 0 0</w:t>
            </w:r>
            <w:r w:rsidR="000F5712" w:rsidRPr="006C6E41">
              <w:tab/>
              <w:t>I</w:t>
            </w:r>
            <w:r w:rsidR="005A0408">
              <w:t>p</w:t>
            </w:r>
            <w:r w:rsidR="000F5712" w:rsidRPr="006C6E41">
              <w:t>v4 remote address type</w:t>
            </w:r>
            <w:r w:rsidR="000F5712" w:rsidRPr="006C6E41">
              <w:br/>
              <w:t>0 0 0 1 0 0 0 1</w:t>
            </w:r>
            <w:r w:rsidR="000F5712" w:rsidRPr="006C6E41">
              <w:tab/>
              <w:t>I</w:t>
            </w:r>
            <w:r w:rsidR="005A0408">
              <w:t>p</w:t>
            </w:r>
            <w:r w:rsidR="000F5712" w:rsidRPr="006C6E41">
              <w:t xml:space="preserve">v4 local address type </w:t>
            </w:r>
            <w:r w:rsidR="000F5712" w:rsidRPr="006C6E41">
              <w:br/>
              <w:t>0 0 1 0 0 0 0 1</w:t>
            </w:r>
            <w:r w:rsidR="000F5712" w:rsidRPr="006C6E41">
              <w:tab/>
              <w:t>I</w:t>
            </w:r>
            <w:r w:rsidR="005A0408">
              <w:t>p</w:t>
            </w:r>
            <w:r w:rsidR="000F5712" w:rsidRPr="006C6E41">
              <w:t>v6 remote address/prefix length type</w:t>
            </w:r>
            <w:r w:rsidR="000F5712" w:rsidRPr="006C6E41">
              <w:br/>
              <w:t>0 0 1 0 0 0 1 1</w:t>
            </w:r>
            <w:r w:rsidR="000F5712" w:rsidRPr="006C6E41">
              <w:tab/>
              <w:t>I</w:t>
            </w:r>
            <w:r w:rsidR="005A0408">
              <w:t>p</w:t>
            </w:r>
            <w:r w:rsidR="000F5712" w:rsidRPr="006C6E41">
              <w:t>v6 local address/prefix length type</w:t>
            </w:r>
            <w:r w:rsidR="000F5712" w:rsidRPr="006C6E41">
              <w:br/>
              <w:t>0 0 1 1 0 0 0 0</w:t>
            </w:r>
            <w:r w:rsidR="000F5712" w:rsidRPr="006C6E41">
              <w:tab/>
              <w:t>Protocol identifier/Next header type</w:t>
            </w:r>
            <w:r w:rsidR="000F5712" w:rsidRPr="006C6E41">
              <w:br/>
              <w:t>0 1 0 0 0 0 0 0</w:t>
            </w:r>
            <w:r w:rsidR="000F5712" w:rsidRPr="006C6E41">
              <w:tab/>
              <w:t>Single local port type</w:t>
            </w:r>
            <w:r w:rsidR="000F5712" w:rsidRPr="006C6E41">
              <w:br/>
              <w:t>0 1 0 0 0 0 0 1</w:t>
            </w:r>
            <w:r w:rsidR="000F5712" w:rsidRPr="006C6E41">
              <w:tab/>
              <w:t>Local port range type</w:t>
            </w:r>
            <w:r w:rsidR="000F5712" w:rsidRPr="006C6E41">
              <w:br/>
              <w:t>0 1 0 1 0 0 0 0</w:t>
            </w:r>
            <w:r w:rsidR="000F5712" w:rsidRPr="006C6E41">
              <w:tab/>
              <w:t xml:space="preserve">Single remote port type </w:t>
            </w:r>
            <w:r w:rsidR="000F5712" w:rsidRPr="006C6E41">
              <w:br/>
              <w:t>0 1 0 1 0 0 0 1</w:t>
            </w:r>
            <w:r w:rsidR="000F5712" w:rsidRPr="006C6E41">
              <w:tab/>
              <w:t>Remote port range type</w:t>
            </w:r>
            <w:r w:rsidR="000F5712" w:rsidRPr="006C6E41">
              <w:br/>
              <w:t>0 1 1 0 0 0 0 0</w:t>
            </w:r>
            <w:r w:rsidR="000F5712" w:rsidRPr="006C6E41">
              <w:tab/>
              <w:t>Security parameter index type</w:t>
            </w:r>
            <w:r w:rsidR="000F5712" w:rsidRPr="006C6E41">
              <w:br/>
              <w:t>0 1 1 1 0 0 0 0</w:t>
            </w:r>
            <w:r w:rsidR="000F5712" w:rsidRPr="006C6E41">
              <w:tab/>
              <w:t>Type of service/Traffic class type</w:t>
            </w:r>
            <w:r w:rsidR="000F5712" w:rsidRPr="006C6E41">
              <w:br/>
              <w:t>1 0 0 0 0 0 0 0</w:t>
            </w:r>
            <w:r w:rsidR="000F5712"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B5047D">
              <w:rPr>
                <w:bCs/>
              </w:rPr>
              <w:t>8</w:t>
            </w:r>
            <w:r>
              <w:rPr>
                <w:bCs/>
              </w:rPr>
              <w:t>]</w:t>
            </w:r>
            <w:r w:rsidRPr="006C6E41">
              <w:t>.</w:t>
            </w:r>
          </w:p>
          <w:p w:rsidR="000F5712" w:rsidRPr="006C6E41" w:rsidRDefault="000F5712" w:rsidP="000F5712">
            <w:pPr>
              <w:pStyle w:val="TAL"/>
            </w:pPr>
          </w:p>
          <w:p w:rsidR="00CA3988" w:rsidRPr="006C6E41" w:rsidRDefault="00CA3988" w:rsidP="00CA3988">
            <w:pPr>
              <w:pStyle w:val="TAL"/>
            </w:pPr>
            <w:r w:rsidRPr="006C6E41">
              <w:t xml:space="preserve">For </w:t>
            </w:r>
            <w:r w:rsidR="005A0408">
              <w:t>“</w:t>
            </w:r>
            <w:r>
              <w:t>match-all type</w:t>
            </w:r>
            <w:r w:rsidR="005A0408">
              <w:t>”</w:t>
            </w:r>
            <w:r w:rsidRPr="006C6E41">
              <w:t xml:space="preserve">, the </w:t>
            </w:r>
            <w:r w:rsidRPr="00C55614">
              <w:t xml:space="preserve">packet filter component </w:t>
            </w:r>
            <w:r>
              <w:t xml:space="preserve">shall not include the </w:t>
            </w:r>
            <w:r w:rsidRPr="00C55614">
              <w:t>packet filter component value</w:t>
            </w:r>
            <w:r w:rsidRPr="006C6E41">
              <w:t xml:space="preserve"> field</w:t>
            </w:r>
            <w:r>
              <w:t>.</w:t>
            </w:r>
          </w:p>
          <w:p w:rsidR="00CA3988" w:rsidRPr="006C6E41" w:rsidRDefault="00CA3988" w:rsidP="00CA3988">
            <w:pPr>
              <w:pStyle w:val="TAL"/>
            </w:pPr>
          </w:p>
          <w:p w:rsidR="000F5712" w:rsidRPr="006C6E41" w:rsidRDefault="000F5712" w:rsidP="000F5712">
            <w:pPr>
              <w:pStyle w:val="TAL"/>
            </w:pPr>
            <w:r w:rsidRPr="006C6E41">
              <w:t xml:space="preserve">For </w:t>
            </w:r>
            <w:r w:rsidR="005A0408">
              <w:t>“</w:t>
            </w:r>
            <w:r w:rsidRPr="006C6E41">
              <w:t>I</w:t>
            </w:r>
            <w:r w:rsidR="005A0408">
              <w:t>p</w:t>
            </w:r>
            <w:r w:rsidRPr="006C6E41">
              <w:t>v4 remote address type</w:t>
            </w:r>
            <w:r w:rsidR="005A0408">
              <w:t>”</w:t>
            </w:r>
            <w:r w:rsidRPr="006C6E41">
              <w:t xml:space="preserve">, the </w:t>
            </w:r>
            <w:r w:rsidRPr="00C55614">
              <w:t>packet filter component value</w:t>
            </w:r>
            <w:r w:rsidRPr="006C6E41">
              <w:t xml:space="preserve"> field shall be encoded as a sequence of a four octet </w:t>
            </w:r>
            <w:r w:rsidRPr="00C55614">
              <w:t>I</w:t>
            </w:r>
            <w:r w:rsidR="005A0408">
              <w:t>p</w:t>
            </w:r>
            <w:r w:rsidRPr="00C55614">
              <w:t>v4 address</w:t>
            </w:r>
            <w:r w:rsidRPr="006C6E41">
              <w:t xml:space="preserve"> field and a four octet </w:t>
            </w:r>
            <w:r w:rsidRPr="00C55614">
              <w:t>I</w:t>
            </w:r>
            <w:r w:rsidR="005A0408">
              <w:t>p</w:t>
            </w:r>
            <w:r w:rsidRPr="00C55614">
              <w:t>v4 address mask</w:t>
            </w:r>
            <w:r w:rsidRPr="006C6E41">
              <w:t xml:space="preserve"> field. The </w:t>
            </w:r>
            <w:r w:rsidRPr="00C55614">
              <w:t>I</w:t>
            </w:r>
            <w:r w:rsidR="005A0408">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5A0408">
              <w:t>“</w:t>
            </w:r>
            <w:r w:rsidRPr="006C6E41">
              <w:t>I</w:t>
            </w:r>
            <w:r w:rsidR="005A0408">
              <w:t>p</w:t>
            </w:r>
            <w:r w:rsidRPr="006C6E41">
              <w:t>v4 local address type</w:t>
            </w:r>
            <w:r w:rsidR="005A0408">
              <w:t>”</w:t>
            </w:r>
            <w:r w:rsidRPr="006C6E41">
              <w:t xml:space="preserve">, the </w:t>
            </w:r>
            <w:r w:rsidRPr="00C55614">
              <w:t>packet filter component value</w:t>
            </w:r>
            <w:r w:rsidRPr="006C6E41">
              <w:t xml:space="preserve"> field shall be encoded as defined for </w:t>
            </w:r>
            <w:r w:rsidR="005A0408">
              <w:t>“</w:t>
            </w:r>
            <w:r w:rsidRPr="006C6E41">
              <w:t>I</w:t>
            </w:r>
            <w:r w:rsidR="005A0408">
              <w:t>p</w:t>
            </w:r>
            <w:r w:rsidRPr="006C6E41">
              <w:t xml:space="preserve">v4 </w:t>
            </w:r>
            <w:r>
              <w:t>remote address type</w:t>
            </w:r>
            <w:r w:rsidR="005A0408">
              <w:t>”</w:t>
            </w:r>
            <w:r>
              <w:t>.</w:t>
            </w:r>
            <w:r>
              <w:br/>
            </w:r>
          </w:p>
          <w:p w:rsidR="000F5712" w:rsidRPr="006C6E41" w:rsidRDefault="000F5712" w:rsidP="000F5712">
            <w:pPr>
              <w:pStyle w:val="TAL"/>
            </w:pPr>
            <w:r w:rsidRPr="006C6E41">
              <w:t xml:space="preserve">For </w:t>
            </w:r>
            <w:r w:rsidR="005A0408">
              <w:t>“</w:t>
            </w:r>
            <w:r w:rsidRPr="006C6E41">
              <w:t>I</w:t>
            </w:r>
            <w:r w:rsidR="005A0408">
              <w:t>p</w:t>
            </w:r>
            <w:r w:rsidRPr="006C6E41">
              <w:t>v6 remote address/prefix length type</w:t>
            </w:r>
            <w:r w:rsidR="005A0408">
              <w:t>”</w:t>
            </w:r>
            <w:r w:rsidRPr="006C6E41">
              <w:t>, the packet filter component value field shall be encoded as a sequence of a sixteen octet I</w:t>
            </w:r>
            <w:r w:rsidR="005A0408">
              <w:t>p</w:t>
            </w:r>
            <w:r w:rsidRPr="006C6E41">
              <w:t>v6 address field and one octet prefix length field. The I</w:t>
            </w:r>
            <w:r w:rsidR="005A0408">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5A0408">
              <w:t>“</w:t>
            </w:r>
            <w:r w:rsidRPr="006C6E41">
              <w:t>I</w:t>
            </w:r>
            <w:r w:rsidR="005A0408">
              <w:t>p</w:t>
            </w:r>
            <w:r w:rsidRPr="006C6E41">
              <w:t>v6 local address/prefix length type</w:t>
            </w:r>
            <w:r w:rsidR="005A0408">
              <w:t>”</w:t>
            </w:r>
            <w:r w:rsidRPr="006C6E41">
              <w:t xml:space="preserve">, the packet filter component value field shall be encoded as defined for </w:t>
            </w:r>
            <w:r w:rsidR="005A0408">
              <w:t>“</w:t>
            </w:r>
            <w:r w:rsidRPr="006C6E41">
              <w:t>I</w:t>
            </w:r>
            <w:r w:rsidR="005A0408">
              <w:t>p</w:t>
            </w:r>
            <w:r w:rsidRPr="006C6E41">
              <w:t>v6 remote address /prefix length</w:t>
            </w:r>
            <w:r w:rsidR="005A0408">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5A0408">
              <w:t>“</w:t>
            </w:r>
            <w:r>
              <w:t>p</w:t>
            </w:r>
            <w:r w:rsidRPr="006C6E41">
              <w:t>rotocol identifier/Next header type</w:t>
            </w:r>
            <w:r w:rsidR="005A0408">
              <w:t>”</w:t>
            </w:r>
            <w:r w:rsidRPr="006C6E41">
              <w:t xml:space="preserve">, the </w:t>
            </w:r>
            <w:r w:rsidRPr="00C55614">
              <w:t>packet filter component value</w:t>
            </w:r>
            <w:r w:rsidRPr="006C6E41">
              <w:t xml:space="preserve"> field shall be encoded as one octet which specifies the I</w:t>
            </w:r>
            <w:r w:rsidR="005A0408">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5A0408">
              <w:t>“</w:t>
            </w:r>
            <w:r>
              <w:t>s</w:t>
            </w:r>
            <w:r w:rsidRPr="006C6E41">
              <w:t>ingle local port type</w:t>
            </w:r>
            <w:r w:rsidR="005A0408">
              <w:t>”</w:t>
            </w:r>
            <w:r w:rsidRPr="006C6E41">
              <w:t xml:space="preserve"> and </w:t>
            </w:r>
            <w:r w:rsidR="005A0408">
              <w:t>“</w:t>
            </w:r>
            <w:r>
              <w:t>s</w:t>
            </w:r>
            <w:r w:rsidRPr="006C6E41">
              <w:t>ingle remote port type</w:t>
            </w:r>
            <w:r w:rsidR="005A0408">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5A0408">
              <w:t>“</w:t>
            </w:r>
            <w:r>
              <w:t>l</w:t>
            </w:r>
            <w:r w:rsidRPr="006C6E41">
              <w:t>ocal port range type</w:t>
            </w:r>
            <w:r w:rsidR="005A0408">
              <w:t>”</w:t>
            </w:r>
            <w:r w:rsidRPr="006C6E41">
              <w:t xml:space="preserve"> and </w:t>
            </w:r>
            <w:r w:rsidR="005A0408">
              <w:t>“</w:t>
            </w:r>
            <w:r>
              <w:t>r</w:t>
            </w:r>
            <w:r w:rsidRPr="006C6E41">
              <w:t>emote port range type</w:t>
            </w:r>
            <w:r w:rsidR="005A0408">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5A0408">
              <w:t>“</w:t>
            </w:r>
            <w:r>
              <w:t>s</w:t>
            </w:r>
            <w:r w:rsidRPr="006C6E41">
              <w:t>ecurity parameter index</w:t>
            </w:r>
            <w:r w:rsidR="005A0408">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lastRenderedPageBreak/>
              <w:t xml:space="preserve">For </w:t>
            </w:r>
            <w:r w:rsidR="005A0408">
              <w:t>“</w:t>
            </w:r>
            <w:r>
              <w:t>t</w:t>
            </w:r>
            <w:r w:rsidRPr="006C6E41">
              <w:t>ype of service/</w:t>
            </w:r>
            <w:r>
              <w:t>t</w:t>
            </w:r>
            <w:r w:rsidRPr="006C6E41">
              <w:t>raffic class type</w:t>
            </w:r>
            <w:r w:rsidR="005A0408">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5A0408">
              <w:t>“</w:t>
            </w:r>
            <w:r>
              <w:t>f</w:t>
            </w:r>
            <w:r w:rsidRPr="006C6E41">
              <w:t>low label type</w:t>
            </w:r>
            <w:r w:rsidR="005A0408">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5A0408">
              <w:t>p</w:t>
            </w:r>
            <w:r w:rsidRPr="006C6E41">
              <w:t>v6 flow label. The bits 8 through 5 of the first octet shall be spare whereas the remaining 20 bits shall contain the I</w:t>
            </w:r>
            <w:r w:rsidR="005A0408">
              <w:t>p</w:t>
            </w:r>
            <w:r w:rsidRPr="006C6E41">
              <w:t>v6 flow label.</w:t>
            </w:r>
          </w:p>
          <w:p w:rsidR="000F5712" w:rsidRDefault="000F5712" w:rsidP="000F5712">
            <w:pPr>
              <w:pStyle w:val="TAL"/>
            </w:pPr>
          </w:p>
          <w:p w:rsidR="000F5712" w:rsidRDefault="000F5712" w:rsidP="000F5712">
            <w:pPr>
              <w:pStyle w:val="TAL"/>
            </w:pPr>
            <w:r>
              <w:t xml:space="preserve">For </w:t>
            </w:r>
            <w:r w:rsidR="005A0408">
              <w:t>“</w:t>
            </w:r>
            <w:r>
              <w:t>destination MAC address type</w:t>
            </w:r>
            <w:r w:rsidR="005A0408">
              <w:t>”</w:t>
            </w:r>
            <w:r>
              <w:t xml:space="preserve"> and </w:t>
            </w:r>
            <w:r w:rsidR="005A0408">
              <w:t>“</w:t>
            </w:r>
            <w:r>
              <w:t>source MAC address type</w:t>
            </w:r>
            <w:r w:rsidR="005A0408">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5A0408">
              <w:t>“</w:t>
            </w:r>
            <w:r>
              <w:t>802.1Q C-TAG VID type</w:t>
            </w:r>
            <w:r w:rsidR="005A0408">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5A0408">
              <w:t>“</w:t>
            </w:r>
            <w:r>
              <w:t>802.1Q S-TAG VID type</w:t>
            </w:r>
            <w:r w:rsidR="005A0408">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5A0408">
              <w:t>“</w:t>
            </w:r>
            <w:r>
              <w:t>802.1Q C-TAG PCP/DEI type</w:t>
            </w:r>
            <w:r w:rsidR="005A0408">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5A0408">
              <w:t>“</w:t>
            </w:r>
            <w:r>
              <w:t>802.1Q S-TAG PCP/DEI type</w:t>
            </w:r>
            <w:r w:rsidR="005A0408">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5A0408">
              <w:t>“</w:t>
            </w:r>
            <w:r>
              <w:t>ethertype type</w:t>
            </w:r>
            <w:r w:rsidR="005A0408">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r w:rsidR="00931584">
              <w:t xml:space="preserve"> and</w:t>
            </w:r>
          </w:p>
          <w:p w:rsidR="000F5712" w:rsidRDefault="000F5712" w:rsidP="00931584">
            <w:pPr>
              <w:pStyle w:val="TAL"/>
            </w:pPr>
            <w:r>
              <w:t>-</w:t>
            </w:r>
            <w:r>
              <w:tab/>
            </w:r>
            <w:r w:rsidR="005D45F1">
              <w:t>07H</w:t>
            </w:r>
            <w:r>
              <w:t xml:space="preserve"> (</w:t>
            </w:r>
            <w:r>
              <w:rPr>
                <w:rFonts w:hint="eastAsia"/>
              </w:rPr>
              <w:t>EPS bearer identity</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lastRenderedPageBreak/>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B5047D">
              <w:t>8</w:t>
            </w:r>
            <w:r>
              <w:t>]) and associated with</w:t>
            </w:r>
            <w:r w:rsidRPr="008645E4">
              <w:t>:</w:t>
            </w:r>
          </w:p>
          <w:p w:rsidR="000F5712" w:rsidRDefault="000F5712" w:rsidP="000F5712">
            <w:pPr>
              <w:pStyle w:val="TAL"/>
            </w:pPr>
            <w:r>
              <w:tab/>
              <w:t>-</w:t>
            </w:r>
            <w:r w:rsidRPr="008645E4">
              <w:tab/>
            </w:r>
            <w:r>
              <w:t>GBR QoS flows, if the QoS flow includes a GFBR uplink parameter and a GFBR dow</w:t>
            </w:r>
            <w:r w:rsidR="00B91745">
              <w:t>n</w:t>
            </w:r>
            <w:r>
              <w:t>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5A0408">
              <w:t>“</w:t>
            </w:r>
            <w:r>
              <w:t>GFBR uplink</w:t>
            </w:r>
            <w:r w:rsidR="005A0408">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lastRenderedPageBreak/>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5A0408">
              <w:t>“</w:t>
            </w:r>
            <w:r>
              <w:t>GFBR downlink</w:t>
            </w:r>
            <w:r w:rsidR="005A0408">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5A0408">
              <w:t>“</w:t>
            </w:r>
            <w:r>
              <w:t>MFBR uplink</w:t>
            </w:r>
            <w:r w:rsidR="005A0408">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5A0408">
              <w:t>“</w:t>
            </w:r>
            <w:r>
              <w:t>MFBR downlink</w:t>
            </w:r>
            <w:r w:rsidR="005A0408">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lastRenderedPageBreak/>
              <w:t xml:space="preserve">When the </w:t>
            </w:r>
            <w:r w:rsidRPr="00AA2F34">
              <w:t>parameter identifier</w:t>
            </w:r>
            <w:r>
              <w:t xml:space="preserve"> indicates </w:t>
            </w:r>
            <w:r w:rsidR="005A0408">
              <w:t>“</w:t>
            </w:r>
            <w:r>
              <w:rPr>
                <w:noProof/>
                <w:lang w:val="en-US"/>
              </w:rPr>
              <w:t>averaging window</w:t>
            </w:r>
            <w:r w:rsidR="005A0408">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r w:rsidR="00E04A35">
              <w:t>5</w:t>
            </w:r>
            <w:r w:rsidRPr="008608A4">
              <w:rPr>
                <w:rFonts w:hint="eastAsia"/>
              </w:rPr>
              <w:t>]</w:t>
            </w:r>
            <w:r>
              <w:t xml:space="preserve"> (see NOTE 2)</w:t>
            </w:r>
            <w:r w:rsidRPr="008608A4">
              <w:rPr>
                <w:rFonts w:hint="eastAsia"/>
              </w:rPr>
              <w:t>.</w:t>
            </w:r>
            <w:r w:rsidR="00931584">
              <w:t xml:space="preserve"> The UE shall not include the </w:t>
            </w:r>
            <w:r w:rsidR="00931584" w:rsidRPr="00DC2A16">
              <w:rPr>
                <w:rFonts w:hint="eastAsia"/>
              </w:rPr>
              <w:t>EPS bearer identity</w:t>
            </w:r>
            <w:r w:rsidR="00931584">
              <w:t xml:space="preserve"> parameter in any UE initiated 5GSM messages.</w:t>
            </w:r>
          </w:p>
          <w:p w:rsidR="000F5712" w:rsidRDefault="000F5712" w:rsidP="000F5712">
            <w:pPr>
              <w:pStyle w:val="TAL"/>
            </w:pPr>
          </w:p>
          <w:p w:rsidR="000F5712" w:rsidRPr="006C6E41" w:rsidRDefault="000F5712" w:rsidP="008B762D">
            <w:pPr>
              <w:pStyle w:val="TAL"/>
            </w:pP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lastRenderedPageBreak/>
              <w:t>NOTE</w:t>
            </w:r>
            <w:r>
              <w:t> 1</w:t>
            </w:r>
            <w:r w:rsidRPr="00461BE9">
              <w:t>:</w:t>
            </w:r>
            <w:r w:rsidRPr="00461BE9">
              <w:tab/>
              <w:t xml:space="preserve">A packet filter with the </w:t>
            </w:r>
            <w:r w:rsidR="005A0408">
              <w:t>“</w:t>
            </w:r>
            <w:r w:rsidRPr="00461BE9">
              <w:t>bidirectional</w:t>
            </w:r>
            <w:r w:rsidR="005A0408">
              <w:t>”</w:t>
            </w:r>
            <w:r w:rsidRPr="00461BE9">
              <w:t xml:space="preserve"> packet filter direction is used both as a packet filter with the </w:t>
            </w:r>
            <w:r w:rsidR="005A0408">
              <w:t>“</w:t>
            </w:r>
            <w:r w:rsidRPr="00461BE9">
              <w:t>downlink only</w:t>
            </w:r>
            <w:r w:rsidR="005A0408">
              <w:t>”</w:t>
            </w:r>
            <w:r w:rsidRPr="00461BE9">
              <w:t xml:space="preserve"> packet filter direction and a packet filter with the </w:t>
            </w:r>
            <w:r w:rsidR="005A0408">
              <w:t>“</w:t>
            </w:r>
            <w:r w:rsidRPr="00461BE9">
              <w:t>uplink only</w:t>
            </w:r>
            <w:r w:rsidR="005A0408">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1415" w:name="_Toc508877455"/>
      <w:bookmarkStart w:id="1416" w:name="_Toc516214984"/>
      <w:r>
        <w:t>9</w:t>
      </w:r>
      <w:r w:rsidR="000F5712">
        <w:t>.</w:t>
      </w:r>
      <w:r w:rsidR="00D95550">
        <w:t>10</w:t>
      </w:r>
      <w:r>
        <w:t>.</w:t>
      </w:r>
      <w:r w:rsidR="000F5712">
        <w:t>4.</w:t>
      </w:r>
      <w:r w:rsidR="00B76768">
        <w:t>10</w:t>
      </w:r>
      <w:r w:rsidR="000F5712" w:rsidRPr="007E6407">
        <w:tab/>
      </w:r>
      <w:r w:rsidR="000F5712">
        <w:t>Session-AMBR</w:t>
      </w:r>
      <w:bookmarkEnd w:id="1415"/>
      <w:bookmarkEnd w:id="1416"/>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D95550">
        <w:t>10</w:t>
      </w:r>
      <w:r w:rsidR="00C756D6">
        <w:t>.</w:t>
      </w:r>
      <w:r>
        <w:t>4.</w:t>
      </w:r>
      <w:r w:rsidR="00B76768">
        <w:t>10</w:t>
      </w:r>
      <w:r>
        <w:t>.1 and table </w:t>
      </w:r>
      <w:r w:rsidR="00C756D6">
        <w:t>9</w:t>
      </w:r>
      <w:r>
        <w:t>.</w:t>
      </w:r>
      <w:r w:rsidR="00D95550">
        <w:t>10</w:t>
      </w:r>
      <w:r w:rsidR="00C756D6">
        <w:t>.</w:t>
      </w:r>
      <w:r>
        <w:t>4.</w:t>
      </w:r>
      <w:r w:rsidR="00B76768">
        <w:t>10</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D95550">
        <w:t>10</w:t>
      </w:r>
      <w:r w:rsidR="00C756D6">
        <w:t>.</w:t>
      </w:r>
      <w:r w:rsidRPr="00BD0557">
        <w:t>4.</w:t>
      </w:r>
      <w:r w:rsidR="00B76768">
        <w:t>10</w:t>
      </w:r>
      <w:r w:rsidRPr="00BD0557">
        <w:t xml:space="preserve">.1: Session-AMBR information element </w:t>
      </w:r>
    </w:p>
    <w:p w:rsidR="000F5712" w:rsidRPr="00FE320E" w:rsidRDefault="000F5712" w:rsidP="000F5712">
      <w:pPr>
        <w:pStyle w:val="TH"/>
      </w:pPr>
      <w:r>
        <w:lastRenderedPageBreak/>
        <w:t>Table </w:t>
      </w:r>
      <w:r w:rsidR="00C756D6">
        <w:t>9</w:t>
      </w:r>
      <w:r>
        <w:t>.</w:t>
      </w:r>
      <w:r w:rsidR="00D95550">
        <w:t>10</w:t>
      </w:r>
      <w:r w:rsidR="00C756D6">
        <w:t>.</w:t>
      </w:r>
      <w:r>
        <w:t>4.</w:t>
      </w:r>
      <w:r w:rsidR="00B76768">
        <w:t>10</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1417" w:name="_Toc508877456"/>
      <w:bookmarkStart w:id="1418" w:name="_Toc516214985"/>
      <w:r w:rsidRPr="00BB130A">
        <w:rPr>
          <w:lang w:val="fr-FR"/>
        </w:rPr>
        <w:t>9.</w:t>
      </w:r>
      <w:r w:rsidR="00D95550">
        <w:rPr>
          <w:lang w:val="fr-FR"/>
        </w:rPr>
        <w:t>10</w:t>
      </w:r>
      <w:r w:rsidRPr="00BB130A">
        <w:rPr>
          <w:lang w:val="fr-FR"/>
        </w:rPr>
        <w:t>.4.</w:t>
      </w:r>
      <w:r w:rsidR="00B76768">
        <w:rPr>
          <w:lang w:val="fr-FR"/>
        </w:rPr>
        <w:t>11</w:t>
      </w:r>
      <w:r w:rsidRPr="00BB130A">
        <w:rPr>
          <w:lang w:val="fr-FR"/>
        </w:rPr>
        <w:tab/>
        <w:t>SM PDU DN request container</w:t>
      </w:r>
      <w:bookmarkEnd w:id="1417"/>
      <w:bookmarkEnd w:id="1418"/>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1419" w:name="_Toc508877457"/>
      <w:bookmarkStart w:id="1420" w:name="_Toc516214986"/>
      <w:r>
        <w:t>9.</w:t>
      </w:r>
      <w:r w:rsidR="00D95550">
        <w:t>10</w:t>
      </w:r>
      <w:r>
        <w:t>.</w:t>
      </w:r>
      <w:r w:rsidR="00866A3D">
        <w:t>4.</w:t>
      </w:r>
      <w:r w:rsidR="00C91182">
        <w:t>1</w:t>
      </w:r>
      <w:r w:rsidR="00B76768">
        <w:t>2</w:t>
      </w:r>
      <w:r>
        <w:tab/>
        <w:t>SSC mode</w:t>
      </w:r>
      <w:bookmarkEnd w:id="1419"/>
      <w:bookmarkEnd w:id="1420"/>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D95550">
        <w:t>10</w:t>
      </w:r>
      <w:r>
        <w:t>.</w:t>
      </w:r>
      <w:r w:rsidR="00866A3D">
        <w:t>4.</w:t>
      </w:r>
      <w:r w:rsidR="00C91182">
        <w:t>1</w:t>
      </w:r>
      <w:r w:rsidR="00B76768">
        <w:t>2</w:t>
      </w:r>
      <w:r>
        <w:t>.1</w:t>
      </w:r>
      <w:r>
        <w:rPr>
          <w:lang w:val="en-US"/>
        </w:rPr>
        <w:t xml:space="preserve"> and table </w:t>
      </w:r>
      <w:r>
        <w:t>9.</w:t>
      </w:r>
      <w:r w:rsidR="00D95550">
        <w:t>10</w:t>
      </w:r>
      <w:r>
        <w:t>.</w:t>
      </w:r>
      <w:r w:rsidR="00866A3D">
        <w:t>4.</w:t>
      </w:r>
      <w:r w:rsidR="00C91182">
        <w:t>1</w:t>
      </w:r>
      <w:r w:rsidR="00B76768">
        <w:t>2</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4267A1" w:rsidRPr="003168A2" w:rsidTr="00375EA9">
        <w:trPr>
          <w:cantSplit/>
          <w:jc w:val="center"/>
        </w:trPr>
        <w:tc>
          <w:tcPr>
            <w:tcW w:w="709" w:type="dxa"/>
            <w:tcBorders>
              <w:top w:val="nil"/>
              <w:left w:val="nil"/>
              <w:bottom w:val="nil"/>
              <w:right w:val="nil"/>
            </w:tcBorders>
          </w:tcPr>
          <w:p w:rsidR="004267A1" w:rsidRPr="003168A2" w:rsidRDefault="004267A1" w:rsidP="00375EA9">
            <w:pPr>
              <w:pStyle w:val="TAC"/>
            </w:pPr>
            <w:r w:rsidRPr="003168A2">
              <w:lastRenderedPageBreak/>
              <w:t>8</w:t>
            </w:r>
          </w:p>
        </w:tc>
        <w:tc>
          <w:tcPr>
            <w:tcW w:w="709" w:type="dxa"/>
            <w:tcBorders>
              <w:top w:val="nil"/>
              <w:left w:val="nil"/>
              <w:bottom w:val="nil"/>
              <w:right w:val="nil"/>
            </w:tcBorders>
          </w:tcPr>
          <w:p w:rsidR="004267A1" w:rsidRPr="003168A2" w:rsidRDefault="004267A1" w:rsidP="00375EA9">
            <w:pPr>
              <w:pStyle w:val="TAC"/>
            </w:pPr>
            <w:r w:rsidRPr="003168A2">
              <w:t>7</w:t>
            </w:r>
          </w:p>
        </w:tc>
        <w:tc>
          <w:tcPr>
            <w:tcW w:w="709" w:type="dxa"/>
            <w:tcBorders>
              <w:top w:val="nil"/>
              <w:left w:val="nil"/>
              <w:bottom w:val="nil"/>
              <w:right w:val="nil"/>
            </w:tcBorders>
          </w:tcPr>
          <w:p w:rsidR="004267A1" w:rsidRPr="003168A2" w:rsidRDefault="004267A1" w:rsidP="00375EA9">
            <w:pPr>
              <w:pStyle w:val="TAC"/>
            </w:pPr>
            <w:r w:rsidRPr="003168A2">
              <w:t>6</w:t>
            </w:r>
          </w:p>
        </w:tc>
        <w:tc>
          <w:tcPr>
            <w:tcW w:w="709" w:type="dxa"/>
            <w:tcBorders>
              <w:top w:val="nil"/>
              <w:left w:val="nil"/>
              <w:bottom w:val="nil"/>
              <w:right w:val="nil"/>
            </w:tcBorders>
          </w:tcPr>
          <w:p w:rsidR="004267A1" w:rsidRPr="003168A2" w:rsidRDefault="004267A1" w:rsidP="00375EA9">
            <w:pPr>
              <w:pStyle w:val="TAC"/>
            </w:pPr>
            <w:r w:rsidRPr="003168A2">
              <w:t>5</w:t>
            </w:r>
          </w:p>
        </w:tc>
        <w:tc>
          <w:tcPr>
            <w:tcW w:w="709" w:type="dxa"/>
            <w:tcBorders>
              <w:top w:val="nil"/>
              <w:left w:val="nil"/>
              <w:bottom w:val="nil"/>
              <w:right w:val="nil"/>
            </w:tcBorders>
          </w:tcPr>
          <w:p w:rsidR="004267A1" w:rsidRPr="003168A2" w:rsidRDefault="004267A1" w:rsidP="00375EA9">
            <w:pPr>
              <w:pStyle w:val="TAC"/>
            </w:pPr>
            <w:r w:rsidRPr="003168A2">
              <w:t>4</w:t>
            </w:r>
          </w:p>
        </w:tc>
        <w:tc>
          <w:tcPr>
            <w:tcW w:w="709" w:type="dxa"/>
            <w:tcBorders>
              <w:top w:val="nil"/>
              <w:left w:val="nil"/>
              <w:bottom w:val="nil"/>
              <w:right w:val="nil"/>
            </w:tcBorders>
          </w:tcPr>
          <w:p w:rsidR="004267A1" w:rsidRPr="003168A2" w:rsidRDefault="004267A1" w:rsidP="00375EA9">
            <w:pPr>
              <w:pStyle w:val="TAC"/>
            </w:pPr>
            <w:r w:rsidRPr="003168A2">
              <w:t>3</w:t>
            </w:r>
          </w:p>
        </w:tc>
        <w:tc>
          <w:tcPr>
            <w:tcW w:w="709" w:type="dxa"/>
            <w:tcBorders>
              <w:top w:val="nil"/>
              <w:left w:val="nil"/>
              <w:bottom w:val="nil"/>
              <w:right w:val="nil"/>
            </w:tcBorders>
          </w:tcPr>
          <w:p w:rsidR="004267A1" w:rsidRPr="003168A2" w:rsidRDefault="004267A1" w:rsidP="00375EA9">
            <w:pPr>
              <w:pStyle w:val="TAC"/>
            </w:pPr>
            <w:r w:rsidRPr="003168A2">
              <w:t>2</w:t>
            </w:r>
          </w:p>
        </w:tc>
        <w:tc>
          <w:tcPr>
            <w:tcW w:w="709" w:type="dxa"/>
            <w:tcBorders>
              <w:top w:val="nil"/>
              <w:left w:val="nil"/>
              <w:bottom w:val="nil"/>
              <w:right w:val="nil"/>
            </w:tcBorders>
          </w:tcPr>
          <w:p w:rsidR="004267A1" w:rsidRPr="003168A2" w:rsidRDefault="004267A1" w:rsidP="00375EA9">
            <w:pPr>
              <w:pStyle w:val="TAC"/>
            </w:pPr>
            <w:r w:rsidRPr="003168A2">
              <w:t>1</w:t>
            </w:r>
          </w:p>
        </w:tc>
        <w:tc>
          <w:tcPr>
            <w:tcW w:w="1560" w:type="dxa"/>
            <w:tcBorders>
              <w:top w:val="nil"/>
              <w:left w:val="nil"/>
              <w:bottom w:val="nil"/>
              <w:right w:val="nil"/>
            </w:tcBorders>
          </w:tcPr>
          <w:p w:rsidR="004267A1" w:rsidRPr="003168A2" w:rsidRDefault="004267A1" w:rsidP="00375EA9">
            <w:pPr>
              <w:pStyle w:val="TAL"/>
            </w:pPr>
          </w:p>
        </w:tc>
      </w:tr>
      <w:tr w:rsidR="004267A1" w:rsidRPr="003168A2" w:rsidTr="00375EA9">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pPr>
            <w:r>
              <w:t>SSC mode</w:t>
            </w:r>
            <w:r w:rsidRPr="002031E4">
              <w:t xml:space="preserv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4267A1" w:rsidRDefault="004267A1" w:rsidP="00375EA9">
            <w:pPr>
              <w:pStyle w:val="TAC"/>
            </w:pPr>
            <w:r>
              <w:t>0</w:t>
            </w:r>
          </w:p>
          <w:p w:rsidR="004267A1" w:rsidRPr="003168A2" w:rsidRDefault="004267A1" w:rsidP="00375EA9">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pPr>
            <w:r>
              <w:t>SSC mode value</w:t>
            </w:r>
          </w:p>
        </w:tc>
        <w:tc>
          <w:tcPr>
            <w:tcW w:w="1560" w:type="dxa"/>
            <w:tcBorders>
              <w:top w:val="nil"/>
              <w:left w:val="nil"/>
              <w:bottom w:val="nil"/>
              <w:right w:val="nil"/>
            </w:tcBorders>
          </w:tcPr>
          <w:p w:rsidR="004267A1" w:rsidRPr="003168A2" w:rsidRDefault="004267A1" w:rsidP="00375EA9">
            <w:pPr>
              <w:pStyle w:val="TAL"/>
            </w:pPr>
            <w:r w:rsidRPr="003168A2">
              <w:t>octet 1</w:t>
            </w:r>
          </w:p>
        </w:tc>
      </w:tr>
    </w:tbl>
    <w:p w:rsidR="00C81E76" w:rsidRPr="00BD0557" w:rsidRDefault="00C81E76" w:rsidP="00C81E76">
      <w:pPr>
        <w:pStyle w:val="TF"/>
      </w:pPr>
      <w:r w:rsidRPr="00BD0557">
        <w:t>Figure 9.</w:t>
      </w:r>
      <w:r w:rsidR="00D95550">
        <w:t>10</w:t>
      </w:r>
      <w:r w:rsidRPr="00BD0557">
        <w:t>.</w:t>
      </w:r>
      <w:r w:rsidR="00866A3D">
        <w:t>4.</w:t>
      </w:r>
      <w:r w:rsidR="00C91182">
        <w:t>1</w:t>
      </w:r>
      <w:r w:rsidR="00B76768">
        <w:t>2</w:t>
      </w:r>
      <w:r w:rsidRPr="00BD0557">
        <w:t>.1: SSC mode information element</w:t>
      </w:r>
    </w:p>
    <w:p w:rsidR="00C81E76" w:rsidRDefault="00C81E76" w:rsidP="00C81E76">
      <w:pPr>
        <w:pStyle w:val="TH"/>
      </w:pPr>
      <w:r>
        <w:t>Table</w:t>
      </w:r>
      <w:r w:rsidRPr="003168A2">
        <w:t> </w:t>
      </w:r>
      <w:r>
        <w:t>9.</w:t>
      </w:r>
      <w:r w:rsidR="00D95550">
        <w:t>10</w:t>
      </w:r>
      <w:r>
        <w:t>.</w:t>
      </w:r>
      <w:r w:rsidR="00866A3D">
        <w:t>4.</w:t>
      </w:r>
      <w:r w:rsidR="00C91182">
        <w:t>1</w:t>
      </w:r>
      <w:r w:rsidR="00B76768">
        <w:t>2</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953"/>
        <w:gridCol w:w="33"/>
      </w:tblGrid>
      <w:tr w:rsidR="00C81E76" w:rsidTr="006B6569">
        <w:trPr>
          <w:gridBefore w:val="1"/>
          <w:wBefore w:w="33" w:type="dxa"/>
          <w:cantSplit/>
          <w:jc w:val="center"/>
        </w:trPr>
        <w:tc>
          <w:tcPr>
            <w:tcW w:w="7087" w:type="dxa"/>
            <w:gridSpan w:val="6"/>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gridBefore w:val="1"/>
          <w:wBefore w:w="33" w:type="dxa"/>
          <w:cantSplit/>
          <w:jc w:val="center"/>
        </w:trPr>
        <w:tc>
          <w:tcPr>
            <w:tcW w:w="7087" w:type="dxa"/>
            <w:gridSpan w:val="6"/>
            <w:tcBorders>
              <w:top w:val="nil"/>
              <w:left w:val="single" w:sz="4" w:space="0" w:color="auto"/>
              <w:bottom w:val="nil"/>
              <w:right w:val="single" w:sz="4" w:space="0" w:color="auto"/>
            </w:tcBorders>
            <w:hideMark/>
          </w:tcPr>
          <w:p w:rsidR="00C81E76" w:rsidRDefault="00C81E76" w:rsidP="006B6569">
            <w:pPr>
              <w:pStyle w:val="TAL"/>
            </w:pPr>
            <w:r>
              <w:t>Bits</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H"/>
            </w:pPr>
            <w:r w:rsidRPr="003168A2">
              <w:t>3</w:t>
            </w:r>
          </w:p>
        </w:tc>
        <w:tc>
          <w:tcPr>
            <w:tcW w:w="284" w:type="dxa"/>
          </w:tcPr>
          <w:p w:rsidR="004267A1" w:rsidRPr="003168A2" w:rsidRDefault="004267A1" w:rsidP="00375EA9">
            <w:pPr>
              <w:pStyle w:val="TAH"/>
            </w:pPr>
            <w:r w:rsidRPr="003168A2">
              <w:t>2</w:t>
            </w:r>
          </w:p>
        </w:tc>
        <w:tc>
          <w:tcPr>
            <w:tcW w:w="283" w:type="dxa"/>
          </w:tcPr>
          <w:p w:rsidR="004267A1" w:rsidRPr="003168A2" w:rsidRDefault="004267A1" w:rsidP="00375EA9">
            <w:pPr>
              <w:pStyle w:val="TAH"/>
            </w:pPr>
            <w:r w:rsidRPr="003168A2">
              <w:t>1</w:t>
            </w:r>
          </w:p>
        </w:tc>
        <w:tc>
          <w:tcPr>
            <w:tcW w:w="283" w:type="dxa"/>
          </w:tcPr>
          <w:p w:rsidR="004267A1" w:rsidRPr="003168A2" w:rsidRDefault="004267A1" w:rsidP="00375EA9">
            <w:pPr>
              <w:pStyle w:val="TAH"/>
            </w:pPr>
          </w:p>
        </w:tc>
        <w:tc>
          <w:tcPr>
            <w:tcW w:w="5953" w:type="dxa"/>
          </w:tcPr>
          <w:p w:rsidR="004267A1" w:rsidRPr="003168A2" w:rsidRDefault="004267A1" w:rsidP="00375EA9">
            <w:pPr>
              <w:pStyle w:val="TAL"/>
            </w:pP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rsidRPr="003168A2">
              <w:t>0</w:t>
            </w:r>
          </w:p>
        </w:tc>
        <w:tc>
          <w:tcPr>
            <w:tcW w:w="284" w:type="dxa"/>
          </w:tcPr>
          <w:p w:rsidR="004267A1" w:rsidRPr="003168A2" w:rsidRDefault="004267A1" w:rsidP="00375EA9">
            <w:pPr>
              <w:pStyle w:val="TAC"/>
            </w:pPr>
            <w:r w:rsidRPr="003168A2">
              <w:t>0</w:t>
            </w:r>
          </w:p>
        </w:tc>
        <w:tc>
          <w:tcPr>
            <w:tcW w:w="283"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p>
        </w:tc>
        <w:tc>
          <w:tcPr>
            <w:tcW w:w="5953" w:type="dxa"/>
          </w:tcPr>
          <w:p w:rsidR="004267A1" w:rsidRPr="003168A2" w:rsidRDefault="004267A1" w:rsidP="00375EA9">
            <w:pPr>
              <w:pStyle w:val="TAL"/>
            </w:pPr>
            <w:r>
              <w:t>SSC mode 1</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rsidRPr="003168A2">
              <w:t>0</w:t>
            </w:r>
          </w:p>
        </w:tc>
        <w:tc>
          <w:tcPr>
            <w:tcW w:w="284"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r w:rsidRPr="003168A2">
              <w:t>0</w:t>
            </w:r>
          </w:p>
        </w:tc>
        <w:tc>
          <w:tcPr>
            <w:tcW w:w="283" w:type="dxa"/>
          </w:tcPr>
          <w:p w:rsidR="004267A1" w:rsidRPr="003168A2" w:rsidRDefault="004267A1" w:rsidP="00375EA9">
            <w:pPr>
              <w:pStyle w:val="TAC"/>
            </w:pPr>
          </w:p>
        </w:tc>
        <w:tc>
          <w:tcPr>
            <w:tcW w:w="5953" w:type="dxa"/>
          </w:tcPr>
          <w:p w:rsidR="004267A1" w:rsidRPr="003168A2" w:rsidRDefault="004267A1" w:rsidP="00375EA9">
            <w:pPr>
              <w:pStyle w:val="TAL"/>
            </w:pPr>
            <w:r>
              <w:t>SSC mode 2</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rsidRPr="003168A2">
              <w:t>0</w:t>
            </w:r>
          </w:p>
        </w:tc>
        <w:tc>
          <w:tcPr>
            <w:tcW w:w="284"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r w:rsidRPr="003168A2">
              <w:t>1</w:t>
            </w:r>
          </w:p>
        </w:tc>
        <w:tc>
          <w:tcPr>
            <w:tcW w:w="283" w:type="dxa"/>
          </w:tcPr>
          <w:p w:rsidR="004267A1" w:rsidRPr="003168A2" w:rsidRDefault="004267A1" w:rsidP="00375EA9">
            <w:pPr>
              <w:pStyle w:val="TAC"/>
            </w:pPr>
          </w:p>
        </w:tc>
        <w:tc>
          <w:tcPr>
            <w:tcW w:w="5953" w:type="dxa"/>
          </w:tcPr>
          <w:p w:rsidR="004267A1" w:rsidRPr="003168A2" w:rsidRDefault="004267A1" w:rsidP="00375EA9">
            <w:pPr>
              <w:pStyle w:val="TAL"/>
            </w:pPr>
            <w:r>
              <w:t>SSC mode 3</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t>1</w:t>
            </w:r>
          </w:p>
        </w:tc>
        <w:tc>
          <w:tcPr>
            <w:tcW w:w="284" w:type="dxa"/>
          </w:tcPr>
          <w:p w:rsidR="004267A1" w:rsidRPr="003168A2" w:rsidRDefault="004267A1" w:rsidP="00375EA9">
            <w:pPr>
              <w:pStyle w:val="TAC"/>
            </w:pPr>
            <w:r>
              <w:t>0</w:t>
            </w:r>
          </w:p>
        </w:tc>
        <w:tc>
          <w:tcPr>
            <w:tcW w:w="283" w:type="dxa"/>
          </w:tcPr>
          <w:p w:rsidR="004267A1" w:rsidRPr="003168A2" w:rsidRDefault="004267A1" w:rsidP="00375EA9">
            <w:pPr>
              <w:pStyle w:val="TAC"/>
            </w:pPr>
            <w:r>
              <w:t>0</w:t>
            </w:r>
          </w:p>
        </w:tc>
        <w:tc>
          <w:tcPr>
            <w:tcW w:w="283" w:type="dxa"/>
          </w:tcPr>
          <w:p w:rsidR="004267A1" w:rsidRPr="003168A2" w:rsidRDefault="004267A1" w:rsidP="00375EA9">
            <w:pPr>
              <w:pStyle w:val="TAC"/>
            </w:pPr>
          </w:p>
        </w:tc>
        <w:tc>
          <w:tcPr>
            <w:tcW w:w="5953" w:type="dxa"/>
          </w:tcPr>
          <w:p w:rsidR="004267A1" w:rsidRDefault="004267A1" w:rsidP="00375EA9">
            <w:pPr>
              <w:pStyle w:val="TAL"/>
            </w:pPr>
            <w:r>
              <w:t>u</w:t>
            </w:r>
            <w:r w:rsidRPr="003168A2">
              <w:t>nused</w:t>
            </w:r>
            <w:r>
              <w:t xml:space="preserve">; </w:t>
            </w:r>
            <w:r w:rsidRPr="003168A2">
              <w:t xml:space="preserve">shall be interpreted as </w:t>
            </w:r>
            <w:r w:rsidR="005A0408">
              <w:t>“</w:t>
            </w:r>
            <w:r>
              <w:t>SSC mode 1</w:t>
            </w:r>
            <w:r w:rsidR="005A0408">
              <w:t>”</w:t>
            </w:r>
            <w:r w:rsidRPr="003168A2">
              <w:t>, if received by the networ</w:t>
            </w:r>
            <w:r>
              <w:t>k</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t>1</w:t>
            </w:r>
          </w:p>
        </w:tc>
        <w:tc>
          <w:tcPr>
            <w:tcW w:w="284" w:type="dxa"/>
          </w:tcPr>
          <w:p w:rsidR="004267A1" w:rsidRPr="003168A2" w:rsidRDefault="004267A1" w:rsidP="00375EA9">
            <w:pPr>
              <w:pStyle w:val="TAC"/>
            </w:pPr>
            <w:r>
              <w:t>0</w:t>
            </w:r>
          </w:p>
        </w:tc>
        <w:tc>
          <w:tcPr>
            <w:tcW w:w="283" w:type="dxa"/>
          </w:tcPr>
          <w:p w:rsidR="004267A1" w:rsidRPr="003168A2" w:rsidRDefault="004267A1" w:rsidP="00375EA9">
            <w:pPr>
              <w:pStyle w:val="TAC"/>
            </w:pPr>
            <w:r>
              <w:t>1</w:t>
            </w:r>
          </w:p>
        </w:tc>
        <w:tc>
          <w:tcPr>
            <w:tcW w:w="283" w:type="dxa"/>
          </w:tcPr>
          <w:p w:rsidR="004267A1" w:rsidRPr="003168A2" w:rsidRDefault="004267A1" w:rsidP="00375EA9">
            <w:pPr>
              <w:pStyle w:val="TAC"/>
            </w:pPr>
          </w:p>
        </w:tc>
        <w:tc>
          <w:tcPr>
            <w:tcW w:w="5953" w:type="dxa"/>
          </w:tcPr>
          <w:p w:rsidR="004267A1" w:rsidRDefault="004267A1" w:rsidP="00375EA9">
            <w:pPr>
              <w:pStyle w:val="TAL"/>
            </w:pPr>
            <w:r>
              <w:t>u</w:t>
            </w:r>
            <w:r w:rsidRPr="003168A2">
              <w:t>nused</w:t>
            </w:r>
            <w:r>
              <w:t xml:space="preserve">; </w:t>
            </w:r>
            <w:r w:rsidRPr="003168A2">
              <w:t xml:space="preserve">shall be interpreted as </w:t>
            </w:r>
            <w:r w:rsidR="005A0408">
              <w:t>“</w:t>
            </w:r>
            <w:r>
              <w:t>SSC mode 2</w:t>
            </w:r>
            <w:r w:rsidR="005A0408">
              <w:t>”</w:t>
            </w:r>
            <w:r w:rsidRPr="003168A2">
              <w:t>, if received by the networ</w:t>
            </w:r>
            <w:r>
              <w:t>k</w:t>
            </w:r>
          </w:p>
        </w:tc>
      </w:tr>
      <w:tr w:rsidR="004267A1" w:rsidRPr="003168A2" w:rsidTr="00375EA9">
        <w:tblPrEx>
          <w:tblLook w:val="0000" w:firstRow="0" w:lastRow="0" w:firstColumn="0" w:lastColumn="0" w:noHBand="0" w:noVBand="0"/>
        </w:tblPrEx>
        <w:trPr>
          <w:gridAfter w:val="1"/>
          <w:wAfter w:w="33" w:type="dxa"/>
          <w:cantSplit/>
          <w:jc w:val="center"/>
        </w:trPr>
        <w:tc>
          <w:tcPr>
            <w:tcW w:w="284" w:type="dxa"/>
            <w:gridSpan w:val="2"/>
          </w:tcPr>
          <w:p w:rsidR="004267A1" w:rsidRPr="003168A2" w:rsidRDefault="004267A1" w:rsidP="00375EA9">
            <w:pPr>
              <w:pStyle w:val="TAC"/>
            </w:pPr>
            <w:r>
              <w:t>1</w:t>
            </w:r>
          </w:p>
        </w:tc>
        <w:tc>
          <w:tcPr>
            <w:tcW w:w="284" w:type="dxa"/>
          </w:tcPr>
          <w:p w:rsidR="004267A1" w:rsidRPr="003168A2" w:rsidRDefault="004267A1" w:rsidP="00375EA9">
            <w:pPr>
              <w:pStyle w:val="TAC"/>
            </w:pPr>
            <w:r>
              <w:t>1</w:t>
            </w:r>
          </w:p>
        </w:tc>
        <w:tc>
          <w:tcPr>
            <w:tcW w:w="283" w:type="dxa"/>
          </w:tcPr>
          <w:p w:rsidR="004267A1" w:rsidRPr="003168A2" w:rsidRDefault="004267A1" w:rsidP="00375EA9">
            <w:pPr>
              <w:pStyle w:val="TAC"/>
            </w:pPr>
            <w:r>
              <w:t>0</w:t>
            </w:r>
          </w:p>
        </w:tc>
        <w:tc>
          <w:tcPr>
            <w:tcW w:w="283" w:type="dxa"/>
          </w:tcPr>
          <w:p w:rsidR="004267A1" w:rsidRPr="003168A2" w:rsidRDefault="004267A1" w:rsidP="00375EA9">
            <w:pPr>
              <w:pStyle w:val="TAC"/>
            </w:pPr>
          </w:p>
        </w:tc>
        <w:tc>
          <w:tcPr>
            <w:tcW w:w="5953" w:type="dxa"/>
          </w:tcPr>
          <w:p w:rsidR="004267A1" w:rsidRDefault="004267A1" w:rsidP="00375EA9">
            <w:pPr>
              <w:pStyle w:val="TAL"/>
            </w:pPr>
            <w:r>
              <w:t>u</w:t>
            </w:r>
            <w:r w:rsidRPr="003168A2">
              <w:t>nused</w:t>
            </w:r>
            <w:r>
              <w:t xml:space="preserve">; </w:t>
            </w:r>
            <w:r w:rsidRPr="003168A2">
              <w:t xml:space="preserve">shall be interpreted as </w:t>
            </w:r>
            <w:r w:rsidR="005A0408">
              <w:t>“</w:t>
            </w:r>
            <w:r>
              <w:t>SSC mode 3</w:t>
            </w:r>
            <w:r w:rsidR="005A0408">
              <w:t>”</w:t>
            </w:r>
            <w:r w:rsidRPr="003168A2">
              <w:t>, if received by the networ</w:t>
            </w:r>
            <w:r>
              <w:t>k</w:t>
            </w:r>
          </w:p>
        </w:tc>
      </w:tr>
      <w:tr w:rsidR="00C81E76" w:rsidTr="006B6569">
        <w:trPr>
          <w:gridBefore w:val="1"/>
          <w:wBefore w:w="33" w:type="dxa"/>
          <w:cantSplit/>
          <w:jc w:val="center"/>
        </w:trPr>
        <w:tc>
          <w:tcPr>
            <w:tcW w:w="7087" w:type="dxa"/>
            <w:gridSpan w:val="6"/>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1421" w:name="_Toc508877458"/>
      <w:bookmarkStart w:id="1422" w:name="_Toc516214987"/>
      <w:r>
        <w:t>9.</w:t>
      </w:r>
      <w:r w:rsidR="00D95550">
        <w:t>11</w:t>
      </w:r>
      <w:r w:rsidRPr="007E6407">
        <w:tab/>
      </w:r>
      <w:r w:rsidRPr="009E2DB1">
        <w:t>3GPP specific coding information defined within present document</w:t>
      </w:r>
      <w:bookmarkEnd w:id="1421"/>
      <w:bookmarkEnd w:id="1422"/>
    </w:p>
    <w:p w:rsidR="00FC5005" w:rsidRDefault="00FC5005" w:rsidP="00FC5005">
      <w:pPr>
        <w:pStyle w:val="Heading3"/>
      </w:pPr>
      <w:bookmarkStart w:id="1423" w:name="_Toc508877459"/>
      <w:bookmarkStart w:id="1424" w:name="_Toc516214988"/>
      <w:r>
        <w:t>9.</w:t>
      </w:r>
      <w:r w:rsidR="00D95550">
        <w:t>11</w:t>
      </w:r>
      <w:r>
        <w:t>.1</w:t>
      </w:r>
      <w:r w:rsidRPr="009E2DB1">
        <w:tab/>
      </w:r>
      <w:r>
        <w:t>Serving network name (SNN)</w:t>
      </w:r>
      <w:bookmarkEnd w:id="1423"/>
      <w:bookmarkEnd w:id="1424"/>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552CBE">
        <w:t>40</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w:t>
      </w:r>
      <w:r w:rsidR="00D95550">
        <w:t>11</w:t>
      </w:r>
      <w:r>
        <w:t>.1.1</w:t>
      </w:r>
    </w:p>
    <w:p w:rsidR="00FC5005" w:rsidRDefault="00FC5005" w:rsidP="00FC5005">
      <w:pPr>
        <w:pStyle w:val="TH"/>
      </w:pPr>
      <w:r>
        <w:t>Table 9.</w:t>
      </w:r>
      <w:r w:rsidR="00D95550">
        <w:t>11</w:t>
      </w:r>
      <w:r>
        <w:t>.1.1: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 xml:space="preserve">SNN = SNN-prefix </w:t>
      </w:r>
      <w:r w:rsidR="005A0408">
        <w:t>“</w:t>
      </w:r>
      <w:r w:rsidRPr="003B1358">
        <w:t>:</w:t>
      </w:r>
      <w:r w:rsidR="005A0408">
        <w:t>”</w:t>
      </w:r>
      <w:r w:rsidRPr="003B1358">
        <w:t xml:space="preserve">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 xml:space="preserve">SNN-prefix = %x35.47 ; </w:t>
      </w:r>
      <w:r w:rsidR="005A0408">
        <w:t>“</w:t>
      </w:r>
      <w:r w:rsidRPr="003B1358">
        <w:t>5G</w:t>
      </w:r>
      <w:r w:rsidR="005A0408">
        <w:t>”</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w:t>
      </w:r>
      <w:r w:rsidR="005A0408">
        <w:t>“</w:t>
      </w:r>
      <w:r w:rsidRPr="00E51A15">
        <w:t>.</w:t>
      </w:r>
      <w:r w:rsidR="005A0408">
        <w:t>”</w:t>
      </w:r>
      <w:r w:rsidRPr="00E51A15">
        <w:t xml:space="preserve"> </w:t>
      </w:r>
      <w:r w:rsidR="00FC5005" w:rsidRPr="00017D44">
        <w:rPr>
          <w:lang w:val="sv-SE"/>
        </w:rPr>
        <w:t xml:space="preserve">SNN-mcc-string SNN-mcc-digits </w:t>
      </w:r>
      <w:r w:rsidR="005A0408">
        <w:rPr>
          <w:lang w:val="sv-SE"/>
        </w:rPr>
        <w:t>”</w:t>
      </w:r>
      <w:r w:rsidR="00FC5005" w:rsidRPr="00017D44">
        <w:rPr>
          <w:lang w:val="sv-SE"/>
        </w:rPr>
        <w:t>.</w:t>
      </w:r>
      <w:r w:rsidR="005A0408">
        <w:rPr>
          <w:lang w:val="sv-SE"/>
        </w:rPr>
        <w:t>”</w:t>
      </w:r>
      <w:r w:rsidR="00FC5005" w:rsidRPr="00017D44">
        <w:rPr>
          <w:lang w:val="sv-SE"/>
        </w:rPr>
        <w:t xml:space="preserve"> SNN-3gppnetwork-string </w:t>
      </w:r>
      <w:r w:rsidR="005A0408">
        <w:rPr>
          <w:lang w:val="sv-SE"/>
        </w:rPr>
        <w:t>”</w:t>
      </w:r>
      <w:r w:rsidR="00FC5005" w:rsidRPr="00017D44">
        <w:rPr>
          <w:lang w:val="sv-SE"/>
        </w:rPr>
        <w:t>.</w:t>
      </w:r>
      <w:r w:rsidR="005A0408">
        <w:rPr>
          <w:lang w:val="sv-SE"/>
        </w:rPr>
        <w:t>”</w:t>
      </w:r>
      <w:r w:rsidR="00FC5005" w:rsidRPr="00017D44">
        <w:rPr>
          <w:lang w:val="sv-SE"/>
        </w:rPr>
        <w:t xml:space="preserve">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 xml:space="preserve">SNN-mnc-string = %x6d.6e.63 ; </w:t>
      </w:r>
      <w:r w:rsidR="005A0408">
        <w:t>“</w:t>
      </w:r>
      <w:r w:rsidRPr="003B1358">
        <w:t>mnc</w:t>
      </w:r>
      <w:r w:rsidR="005A0408">
        <w:t>”</w:t>
      </w:r>
      <w:r w:rsidRPr="003B1358">
        <w:t xml:space="preserve">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 xml:space="preserve">SNN-mcc-string = %x6d.63.63 ; </w:t>
      </w:r>
      <w:r w:rsidR="005A0408">
        <w:t>“</w:t>
      </w:r>
      <w:r w:rsidRPr="003B1358">
        <w:t>mcc</w:t>
      </w:r>
      <w:r w:rsidR="005A0408">
        <w:t>”</w:t>
      </w:r>
      <w:r w:rsidRPr="003B1358">
        <w:t xml:space="preserve">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 xml:space="preserve">SNN-3gppnetwork-string = %x33.67.70.70.6e.65.74.77.6f.72.6b ; </w:t>
      </w:r>
      <w:r w:rsidR="005A0408">
        <w:t>“</w:t>
      </w:r>
      <w:r w:rsidRPr="003B1358">
        <w:t>3gppnetwork</w:t>
      </w:r>
      <w:r w:rsidR="005A0408">
        <w:t>”</w:t>
      </w:r>
      <w:r w:rsidRPr="003B1358">
        <w:t xml:space="preserve">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 xml:space="preserve">SNN-org-string = %x6f.72.67 ; </w:t>
      </w:r>
      <w:r w:rsidR="005A0408">
        <w:t>“</w:t>
      </w:r>
      <w:r w:rsidRPr="003B1358">
        <w:t>org</w:t>
      </w:r>
      <w:r w:rsidR="005A0408">
        <w:t>”</w:t>
      </w:r>
      <w:r w:rsidRPr="003B1358">
        <w:t xml:space="preserve">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E04A35">
        <w:t>6</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1425" w:name="_Toc508877460"/>
      <w:bookmarkStart w:id="1426" w:name="_Toc516214989"/>
      <w:r>
        <w:lastRenderedPageBreak/>
        <w:t>10</w:t>
      </w:r>
      <w:r w:rsidRPr="00C607F7">
        <w:tab/>
        <w:t>List of system parameters</w:t>
      </w:r>
      <w:bookmarkEnd w:id="1425"/>
      <w:bookmarkEnd w:id="1426"/>
    </w:p>
    <w:p w:rsidR="00A41C5D" w:rsidRPr="00C607F7" w:rsidRDefault="00A41C5D" w:rsidP="00A41C5D">
      <w:pPr>
        <w:pStyle w:val="Heading2"/>
      </w:pPr>
      <w:bookmarkStart w:id="1427" w:name="_Toc508877461"/>
      <w:bookmarkStart w:id="1428" w:name="_Toc516214990"/>
      <w:r>
        <w:t>10</w:t>
      </w:r>
      <w:r w:rsidRPr="00C607F7">
        <w:t>.1</w:t>
      </w:r>
      <w:r w:rsidRPr="00C607F7">
        <w:tab/>
        <w:t>General</w:t>
      </w:r>
      <w:bookmarkEnd w:id="1427"/>
      <w:bookmarkEnd w:id="1428"/>
    </w:p>
    <w:p w:rsidR="00A41C5D" w:rsidRPr="00C607F7" w:rsidRDefault="00A41C5D" w:rsidP="00A41C5D">
      <w:pPr>
        <w:pStyle w:val="Heading2"/>
      </w:pPr>
      <w:bookmarkStart w:id="1429" w:name="_Toc508877462"/>
      <w:bookmarkStart w:id="1430" w:name="_Toc516214991"/>
      <w:r>
        <w:t>10</w:t>
      </w:r>
      <w:r w:rsidR="004B5A6C">
        <w:t>.2</w:t>
      </w:r>
      <w:r w:rsidR="004B5A6C">
        <w:tab/>
        <w:t>Timers of 5G</w:t>
      </w:r>
      <w:r w:rsidRPr="00C607F7">
        <w:t>S mobility management</w:t>
      </w:r>
      <w:bookmarkEnd w:id="1429"/>
      <w:bookmarkEnd w:id="1430"/>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lastRenderedPageBreak/>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CA4FD7">
        <w:trPr>
          <w:cantSplit/>
          <w:tblHeader/>
          <w:jc w:val="center"/>
        </w:trPr>
        <w:tc>
          <w:tcPr>
            <w:tcW w:w="992" w:type="dxa"/>
          </w:tcPr>
          <w:p w:rsidR="00020F44" w:rsidRPr="003168A2" w:rsidRDefault="00020F44" w:rsidP="006B6569">
            <w:pPr>
              <w:pStyle w:val="TAH"/>
            </w:pPr>
            <w:r w:rsidRPr="003168A2">
              <w:lastRenderedPageBreak/>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CA4FD7">
        <w:trPr>
          <w:cantSplit/>
          <w:jc w:val="center"/>
        </w:trPr>
        <w:tc>
          <w:tcPr>
            <w:tcW w:w="992" w:type="dxa"/>
          </w:tcPr>
          <w:p w:rsidR="00020F44" w:rsidRPr="003168A2" w:rsidRDefault="00020F44" w:rsidP="006B6569">
            <w:pPr>
              <w:pStyle w:val="TAC"/>
            </w:pPr>
            <w:r>
              <w:t>T3510</w:t>
            </w:r>
          </w:p>
        </w:tc>
        <w:tc>
          <w:tcPr>
            <w:tcW w:w="992" w:type="dxa"/>
          </w:tcPr>
          <w:p w:rsidR="00020F44" w:rsidRPr="003168A2" w:rsidRDefault="005525C3" w:rsidP="00691B57">
            <w:pPr>
              <w:pStyle w:val="TAL"/>
            </w:pPr>
            <w:r>
              <w:t>15s</w:t>
            </w:r>
          </w:p>
        </w:tc>
        <w:tc>
          <w:tcPr>
            <w:tcW w:w="1560" w:type="dxa"/>
          </w:tcPr>
          <w:p w:rsidR="00020F44" w:rsidRPr="003168A2" w:rsidRDefault="003A4F12" w:rsidP="003A4F12">
            <w:pPr>
              <w:pStyle w:val="TAC"/>
            </w:pPr>
            <w:r w:rsidRPr="00FA6BCD">
              <w:rPr>
                <w:lang w:val="en-US"/>
              </w:rPr>
              <w:t>5GMM-REGISTERED-INITIATED</w:t>
            </w:r>
          </w:p>
        </w:tc>
        <w:tc>
          <w:tcPr>
            <w:tcW w:w="2693" w:type="dxa"/>
          </w:tcPr>
          <w:p w:rsidR="00020F44" w:rsidRPr="003168A2" w:rsidRDefault="00020F44" w:rsidP="006B6569">
            <w:pPr>
              <w:pStyle w:val="TAL"/>
            </w:pPr>
            <w:r>
              <w:t>Transmission of REGISTRATION REQUEST message</w:t>
            </w:r>
          </w:p>
        </w:tc>
        <w:tc>
          <w:tcPr>
            <w:tcW w:w="1701" w:type="dxa"/>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1" w:type="dxa"/>
          </w:tcPr>
          <w:p w:rsidR="001C4563" w:rsidRPr="000253DE" w:rsidRDefault="001C4563" w:rsidP="001C4563">
            <w:pPr>
              <w:pStyle w:val="TAL"/>
            </w:pPr>
            <w:r w:rsidRPr="007D1F92">
              <w:t xml:space="preserve">Start T3511 or T3502 as </w:t>
            </w:r>
            <w:r w:rsidRPr="000253DE">
              <w:t xml:space="preserve">specified in subclause 5.5.1.2.7 if T3510 expired during </w:t>
            </w:r>
            <w:r>
              <w:t xml:space="preserve">registration procedure for </w:t>
            </w:r>
            <w:r w:rsidRPr="000253DE">
              <w:t>initial registration</w:t>
            </w:r>
            <w:r>
              <w:t>.</w:t>
            </w:r>
          </w:p>
          <w:p w:rsidR="001C4563" w:rsidRPr="000253DE" w:rsidRDefault="001C4563" w:rsidP="001C4563">
            <w:pPr>
              <w:pStyle w:val="TAL"/>
            </w:pPr>
          </w:p>
          <w:p w:rsidR="00020F44" w:rsidRPr="003168A2" w:rsidRDefault="001C4563" w:rsidP="001C4563">
            <w:pPr>
              <w:pStyle w:val="TAL"/>
            </w:pPr>
            <w:r w:rsidRPr="000253DE">
              <w:t xml:space="preserve">Start T3511 or T3502 as specified in subclause 5.5.1.3.6 if T3510 expired during </w:t>
            </w:r>
            <w:r>
              <w:t xml:space="preserve">the registration procedure for </w:t>
            </w:r>
            <w:r w:rsidRPr="000253DE">
              <w:t xml:space="preserve">mobility </w:t>
            </w:r>
            <w:r>
              <w:t>and</w:t>
            </w:r>
            <w:r w:rsidRPr="000253DE">
              <w:t xml:space="preserve"> periodic registration update</w:t>
            </w:r>
          </w:p>
        </w:tc>
      </w:tr>
      <w:tr w:rsidR="00020F44" w:rsidRPr="003168A2" w:rsidTr="00CA4FD7">
        <w:trPr>
          <w:cantSplit/>
          <w:jc w:val="center"/>
        </w:trPr>
        <w:tc>
          <w:tcPr>
            <w:tcW w:w="992" w:type="dxa"/>
          </w:tcPr>
          <w:p w:rsidR="00020F44" w:rsidRDefault="00020F44" w:rsidP="006B6569">
            <w:pPr>
              <w:pStyle w:val="TAC"/>
            </w:pPr>
            <w:r>
              <w:t>T3502</w:t>
            </w:r>
          </w:p>
        </w:tc>
        <w:tc>
          <w:tcPr>
            <w:tcW w:w="992" w:type="dxa"/>
          </w:tcPr>
          <w:p w:rsidR="005525C3" w:rsidRDefault="005525C3" w:rsidP="005525C3">
            <w:pPr>
              <w:pStyle w:val="TAL"/>
            </w:pPr>
            <w:r w:rsidRPr="003168A2">
              <w:t>Default 12 min.</w:t>
            </w:r>
          </w:p>
          <w:p w:rsidR="00020F44" w:rsidRDefault="005525C3" w:rsidP="00691B57">
            <w:pPr>
              <w:pStyle w:val="TAL"/>
            </w:pPr>
            <w:r w:rsidRPr="003168A2">
              <w:t>NOTE 1</w:t>
            </w:r>
          </w:p>
        </w:tc>
        <w:tc>
          <w:tcPr>
            <w:tcW w:w="1560" w:type="dxa"/>
          </w:tcPr>
          <w:p w:rsidR="00020F44" w:rsidRDefault="003A4F12" w:rsidP="003A4F12">
            <w:pPr>
              <w:pStyle w:val="TAC"/>
              <w:rPr>
                <w:lang w:val="en-US"/>
              </w:rPr>
            </w:pPr>
            <w:r w:rsidRPr="00FA6BCD">
              <w:rPr>
                <w:lang w:val="en-US"/>
              </w:rPr>
              <w:t>5GMM-REGISTERED</w:t>
            </w:r>
          </w:p>
        </w:tc>
        <w:tc>
          <w:tcPr>
            <w:tcW w:w="2693" w:type="dxa"/>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1" w:type="dxa"/>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CA4FD7">
        <w:trPr>
          <w:cantSplit/>
          <w:jc w:val="center"/>
        </w:trPr>
        <w:tc>
          <w:tcPr>
            <w:tcW w:w="992" w:type="dxa"/>
          </w:tcPr>
          <w:p w:rsidR="00020F44" w:rsidRDefault="00020F44" w:rsidP="006B6569">
            <w:pPr>
              <w:pStyle w:val="TAC"/>
            </w:pPr>
            <w:r>
              <w:t>T3511</w:t>
            </w:r>
          </w:p>
        </w:tc>
        <w:tc>
          <w:tcPr>
            <w:tcW w:w="992" w:type="dxa"/>
          </w:tcPr>
          <w:p w:rsidR="00020F44" w:rsidRDefault="00DF133C" w:rsidP="00691B57">
            <w:pPr>
              <w:pStyle w:val="TAL"/>
            </w:pPr>
            <w:r>
              <w:t>10s</w:t>
            </w:r>
          </w:p>
        </w:tc>
        <w:tc>
          <w:tcPr>
            <w:tcW w:w="1560" w:type="dxa"/>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1" w:type="dxa"/>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CA4FD7">
        <w:trPr>
          <w:cantSplit/>
          <w:jc w:val="center"/>
        </w:trPr>
        <w:tc>
          <w:tcPr>
            <w:tcW w:w="992" w:type="dxa"/>
          </w:tcPr>
          <w:p w:rsidR="00020F44" w:rsidRDefault="00020F44" w:rsidP="006B6569">
            <w:pPr>
              <w:pStyle w:val="TAC"/>
            </w:pPr>
            <w:r>
              <w:t>T3512</w:t>
            </w:r>
          </w:p>
        </w:tc>
        <w:tc>
          <w:tcPr>
            <w:tcW w:w="992" w:type="dxa"/>
          </w:tcPr>
          <w:p w:rsidR="00DF133C" w:rsidRDefault="00DF133C" w:rsidP="00DF133C">
            <w:pPr>
              <w:pStyle w:val="TAL"/>
            </w:pPr>
            <w:r w:rsidRPr="003168A2">
              <w:t xml:space="preserve">Default </w:t>
            </w:r>
            <w:r>
              <w:t>54</w:t>
            </w:r>
            <w:r w:rsidRPr="003168A2">
              <w:t xml:space="preserve"> min</w:t>
            </w:r>
          </w:p>
          <w:p w:rsidR="00020F44" w:rsidRDefault="00DF133C" w:rsidP="00691B57">
            <w:pPr>
              <w:pStyle w:val="TAL"/>
            </w:pPr>
            <w:r w:rsidRPr="003168A2">
              <w:t>NOTE 1</w:t>
            </w:r>
          </w:p>
        </w:tc>
        <w:tc>
          <w:tcPr>
            <w:tcW w:w="1560" w:type="dxa"/>
          </w:tcPr>
          <w:p w:rsidR="00020F44" w:rsidRDefault="003A4F12" w:rsidP="003A4F12">
            <w:pPr>
              <w:pStyle w:val="TAC"/>
              <w:rPr>
                <w:lang w:val="en-US"/>
              </w:rPr>
            </w:pPr>
            <w:r>
              <w:t>5G</w:t>
            </w:r>
            <w:r w:rsidRPr="003168A2">
              <w:t>MM-REGISTERED</w:t>
            </w:r>
          </w:p>
        </w:tc>
        <w:tc>
          <w:tcPr>
            <w:tcW w:w="2693" w:type="dxa"/>
          </w:tcPr>
          <w:p w:rsidR="00020F44" w:rsidRDefault="00020F44" w:rsidP="006B6569">
            <w:pPr>
              <w:pStyle w:val="TAL"/>
            </w:pPr>
            <w:r>
              <w:t>In 5</w:t>
            </w:r>
            <w:r w:rsidR="00717A56">
              <w:t>G</w:t>
            </w:r>
            <w:r>
              <w:t>MM-REGISTERED, when 5</w:t>
            </w:r>
            <w:r w:rsidR="00717A56">
              <w:t>G</w:t>
            </w:r>
            <w:r w:rsidRPr="00A61243">
              <w:t>MM-CONNECTED mode is left</w:t>
            </w:r>
          </w:p>
        </w:tc>
        <w:tc>
          <w:tcPr>
            <w:tcW w:w="1701" w:type="dxa"/>
          </w:tcPr>
          <w:p w:rsidR="00020F44" w:rsidRDefault="00020F44" w:rsidP="006B6569">
            <w:pPr>
              <w:pStyle w:val="TAL"/>
            </w:pPr>
            <w:r>
              <w:t>When entering state 5</w:t>
            </w:r>
            <w:r w:rsidR="00D172C8">
              <w:t>G</w:t>
            </w:r>
            <w:r w:rsidRPr="003168A2">
              <w:t>MM</w:t>
            </w:r>
            <w:r>
              <w:t>-DEREGISTERED or when entering 5</w:t>
            </w:r>
            <w:r w:rsidR="00D172C8">
              <w:t>G</w:t>
            </w:r>
            <w:r w:rsidRPr="003168A2">
              <w:t>MM-CONNECTED mode</w:t>
            </w:r>
          </w:p>
        </w:tc>
        <w:tc>
          <w:tcPr>
            <w:tcW w:w="1701" w:type="dxa"/>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CA4FD7" w:rsidRPr="003168A2" w:rsidTr="00CA4FD7">
        <w:trPr>
          <w:cantSplit/>
          <w:jc w:val="center"/>
        </w:trPr>
        <w:tc>
          <w:tcPr>
            <w:tcW w:w="992" w:type="dxa"/>
          </w:tcPr>
          <w:p w:rsidR="00CA4FD7" w:rsidRDefault="00CA4FD7" w:rsidP="00CA4FD7">
            <w:pPr>
              <w:pStyle w:val="TAC"/>
            </w:pPr>
            <w:r>
              <w:t>T3516</w:t>
            </w:r>
          </w:p>
        </w:tc>
        <w:tc>
          <w:tcPr>
            <w:tcW w:w="992" w:type="dxa"/>
          </w:tcPr>
          <w:p w:rsidR="00CA4FD7" w:rsidRDefault="00CA4FD7" w:rsidP="00CA4FD7">
            <w:pPr>
              <w:pStyle w:val="TAL"/>
            </w:pPr>
            <w:r>
              <w:t>30s</w:t>
            </w:r>
          </w:p>
        </w:tc>
        <w:tc>
          <w:tcPr>
            <w:tcW w:w="1560" w:type="dxa"/>
          </w:tcPr>
          <w:p w:rsidR="00CA4FD7" w:rsidRPr="003168A2" w:rsidRDefault="00CA4FD7" w:rsidP="00CA4FD7">
            <w:pPr>
              <w:pStyle w:val="TAC"/>
            </w:pPr>
            <w:r>
              <w:t>5G</w:t>
            </w:r>
            <w:r w:rsidRPr="003168A2">
              <w:t>MM-REGISTERED-INITIATED</w:t>
            </w:r>
          </w:p>
          <w:p w:rsidR="00CA4FD7" w:rsidRPr="003168A2" w:rsidRDefault="00CA4FD7" w:rsidP="00CA4FD7">
            <w:pPr>
              <w:pStyle w:val="TAC"/>
            </w:pPr>
            <w:r>
              <w:t>5G</w:t>
            </w:r>
            <w:r w:rsidRPr="003168A2">
              <w:t>MM-REGISTERED</w:t>
            </w:r>
          </w:p>
          <w:p w:rsidR="00CA4FD7" w:rsidRPr="003168A2" w:rsidRDefault="00CA4FD7" w:rsidP="00CA4FD7">
            <w:pPr>
              <w:pStyle w:val="TAC"/>
            </w:pPr>
            <w:r>
              <w:t>5G</w:t>
            </w:r>
            <w:r w:rsidRPr="003168A2">
              <w:t>MM-DEREGISTERED-INITIATED</w:t>
            </w:r>
          </w:p>
          <w:p w:rsidR="00CA4FD7" w:rsidRDefault="00CA4FD7" w:rsidP="00CA4FD7">
            <w:pPr>
              <w:pStyle w:val="TAC"/>
            </w:pPr>
            <w:r>
              <w:t>5G</w:t>
            </w:r>
            <w:r w:rsidRPr="003168A2">
              <w:t>MM-SERVICE-REQUEST-INITIATED</w:t>
            </w:r>
          </w:p>
        </w:tc>
        <w:tc>
          <w:tcPr>
            <w:tcW w:w="2693" w:type="dxa"/>
          </w:tcPr>
          <w:p w:rsidR="00CA4FD7" w:rsidRDefault="00CA4FD7" w:rsidP="00CA4FD7">
            <w:pPr>
              <w:pStyle w:val="TAL"/>
            </w:pPr>
            <w:r w:rsidRPr="003168A2">
              <w:t>RAND and RES stored as a result of a</w:t>
            </w:r>
            <w:r>
              <w:t>n</w:t>
            </w:r>
            <w:r w:rsidRPr="003168A2">
              <w:t xml:space="preserve"> </w:t>
            </w:r>
            <w:r>
              <w:t>5G</w:t>
            </w:r>
            <w:r w:rsidRPr="003168A2">
              <w:t xml:space="preserve"> authentication challenge</w:t>
            </w:r>
          </w:p>
        </w:tc>
        <w:tc>
          <w:tcPr>
            <w:tcW w:w="1701" w:type="dxa"/>
          </w:tcPr>
          <w:p w:rsidR="00CA4FD7" w:rsidRPr="003168A2" w:rsidRDefault="00CA4FD7" w:rsidP="00CA4FD7">
            <w:pPr>
              <w:pStyle w:val="TAL"/>
            </w:pPr>
            <w:r w:rsidRPr="003168A2">
              <w:t>SECURITY MODE COMMAND received</w:t>
            </w:r>
          </w:p>
          <w:p w:rsidR="00CA4FD7" w:rsidRPr="003168A2" w:rsidRDefault="00CA4FD7" w:rsidP="00CA4FD7">
            <w:pPr>
              <w:pStyle w:val="TAL"/>
            </w:pPr>
            <w:r w:rsidRPr="003168A2">
              <w:t>SERVICE REJECT received</w:t>
            </w:r>
          </w:p>
          <w:p w:rsidR="00CA4FD7" w:rsidRPr="003168A2" w:rsidRDefault="00CA4FD7" w:rsidP="00CA4FD7">
            <w:pPr>
              <w:pStyle w:val="TAL"/>
            </w:pPr>
            <w:r>
              <w:t>REGISTRATION</w:t>
            </w:r>
            <w:r w:rsidRPr="003168A2">
              <w:t xml:space="preserve"> ACCEPT received</w:t>
            </w:r>
          </w:p>
          <w:p w:rsidR="00CA4FD7" w:rsidRPr="003168A2" w:rsidRDefault="00CA4FD7" w:rsidP="00CA4FD7">
            <w:pPr>
              <w:pStyle w:val="TAL"/>
            </w:pPr>
            <w:r w:rsidRPr="003168A2">
              <w:t>AUTHENTICATION REJECT received</w:t>
            </w:r>
          </w:p>
          <w:p w:rsidR="00CA4FD7" w:rsidRPr="003168A2" w:rsidRDefault="00CA4FD7" w:rsidP="00CA4FD7">
            <w:pPr>
              <w:pStyle w:val="TAL"/>
            </w:pPr>
            <w:r w:rsidRPr="003168A2">
              <w:t>AUTHENTICATION FAILURE sent</w:t>
            </w:r>
          </w:p>
          <w:p w:rsidR="00CA4FD7" w:rsidRPr="003A3262" w:rsidRDefault="00CA4FD7" w:rsidP="00CA4FD7">
            <w:pPr>
              <w:pStyle w:val="TAL"/>
              <w:rPr>
                <w:lang w:val="nb-NO"/>
              </w:rPr>
            </w:pPr>
            <w:r>
              <w:rPr>
                <w:lang w:val="nb-NO"/>
              </w:rPr>
              <w:t>5GM</w:t>
            </w:r>
            <w:r w:rsidRPr="003A3262">
              <w:rPr>
                <w:lang w:val="nb-NO"/>
              </w:rPr>
              <w:t xml:space="preserve">M-DEREGISTERED, </w:t>
            </w:r>
            <w:r>
              <w:rPr>
                <w:lang w:val="nb-NO"/>
              </w:rPr>
              <w:t>5G</w:t>
            </w:r>
            <w:r w:rsidRPr="003A3262">
              <w:rPr>
                <w:lang w:val="nb-NO"/>
              </w:rPr>
              <w:t>MM-NULL or</w:t>
            </w:r>
          </w:p>
          <w:p w:rsidR="00CA4FD7" w:rsidRDefault="00CA4FD7" w:rsidP="00CA4FD7">
            <w:pPr>
              <w:pStyle w:val="TAL"/>
            </w:pPr>
            <w:r>
              <w:rPr>
                <w:lang w:val="nb-NO"/>
              </w:rPr>
              <w:t>5G</w:t>
            </w:r>
            <w:r w:rsidRPr="003A3262">
              <w:rPr>
                <w:lang w:val="nb-NO"/>
              </w:rPr>
              <w:t>MM-IDLE mode entered</w:t>
            </w:r>
          </w:p>
        </w:tc>
        <w:tc>
          <w:tcPr>
            <w:tcW w:w="1701" w:type="dxa"/>
          </w:tcPr>
          <w:p w:rsidR="00CA4FD7" w:rsidRPr="00A61243" w:rsidRDefault="00CA4FD7" w:rsidP="00CA4FD7">
            <w:pPr>
              <w:pStyle w:val="TAL"/>
            </w:pPr>
            <w:r w:rsidRPr="003168A2">
              <w:t>Delete the stored RAND and RES</w:t>
            </w:r>
          </w:p>
        </w:tc>
      </w:tr>
      <w:tr w:rsidR="00020F44" w:rsidTr="00CA4FD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5B58CD" w:rsidP="005B58CD">
            <w:pPr>
              <w:pStyle w:val="TAL"/>
            </w:pPr>
            <w:r>
              <w:t>15s</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CA4FD7" w:rsidTr="00CA4FD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CA4FD7" w:rsidRPr="00AE11B0" w:rsidRDefault="00CA4FD7" w:rsidP="00CA4FD7">
            <w:pPr>
              <w:pStyle w:val="TAC"/>
              <w:rPr>
                <w:lang w:val="sv-SE"/>
              </w:rPr>
            </w:pPr>
            <w:r>
              <w:rPr>
                <w:lang w:val="sv-SE"/>
              </w:rPr>
              <w:lastRenderedPageBreak/>
              <w:t>T3519</w:t>
            </w:r>
          </w:p>
        </w:tc>
        <w:tc>
          <w:tcPr>
            <w:tcW w:w="992" w:type="dxa"/>
            <w:tcBorders>
              <w:top w:val="single" w:sz="6" w:space="0" w:color="auto"/>
              <w:left w:val="single" w:sz="6" w:space="0" w:color="auto"/>
              <w:bottom w:val="single" w:sz="6" w:space="0" w:color="auto"/>
              <w:right w:val="single" w:sz="6" w:space="0" w:color="auto"/>
            </w:tcBorders>
          </w:tcPr>
          <w:p w:rsidR="00CA4FD7" w:rsidRDefault="00CA4FD7" w:rsidP="00CA4FD7">
            <w:pPr>
              <w:pStyle w:val="TAL"/>
              <w:rPr>
                <w:lang w:eastAsia="ko-KR"/>
              </w:rPr>
            </w:pPr>
            <w:r>
              <w:rPr>
                <w:lang w:eastAsia="ko-KR"/>
              </w:rPr>
              <w:t>60s</w:t>
            </w:r>
          </w:p>
          <w:p w:rsidR="00CA4FD7" w:rsidRDefault="00CA4FD7" w:rsidP="00CA4FD7">
            <w:pPr>
              <w:pStyle w:val="TAL"/>
              <w:rPr>
                <w:lang w:eastAsia="ko-KR"/>
              </w:rPr>
            </w:pPr>
          </w:p>
        </w:tc>
        <w:tc>
          <w:tcPr>
            <w:tcW w:w="1560" w:type="dxa"/>
            <w:tcBorders>
              <w:top w:val="single" w:sz="6" w:space="0" w:color="auto"/>
              <w:left w:val="single" w:sz="6" w:space="0" w:color="auto"/>
              <w:bottom w:val="single" w:sz="6" w:space="0" w:color="auto"/>
              <w:right w:val="single" w:sz="6" w:space="0" w:color="auto"/>
            </w:tcBorders>
          </w:tcPr>
          <w:p w:rsidR="00CA4FD7" w:rsidRPr="003168A2" w:rsidRDefault="00CA4FD7" w:rsidP="00CA4FD7">
            <w:pPr>
              <w:pStyle w:val="TAC"/>
            </w:pPr>
            <w:r>
              <w:t>5G</w:t>
            </w:r>
            <w:r w:rsidRPr="003168A2">
              <w:t>MM-REGISTERED-INITIATED</w:t>
            </w:r>
          </w:p>
          <w:p w:rsidR="00CA4FD7" w:rsidRPr="004A5232" w:rsidRDefault="00CA4FD7" w:rsidP="00CA4FD7">
            <w:pPr>
              <w:pStyle w:val="TAC"/>
            </w:pPr>
          </w:p>
        </w:tc>
        <w:tc>
          <w:tcPr>
            <w:tcW w:w="2693" w:type="dxa"/>
            <w:tcBorders>
              <w:top w:val="single" w:sz="6" w:space="0" w:color="auto"/>
              <w:left w:val="single" w:sz="6" w:space="0" w:color="auto"/>
              <w:bottom w:val="single" w:sz="6" w:space="0" w:color="auto"/>
              <w:right w:val="single" w:sz="6" w:space="0" w:color="auto"/>
            </w:tcBorders>
          </w:tcPr>
          <w:p w:rsidR="00CA4FD7" w:rsidRPr="004A5232" w:rsidRDefault="00CA4FD7" w:rsidP="00CA4FD7">
            <w:pPr>
              <w:pStyle w:val="TAL"/>
            </w:pPr>
            <w:r>
              <w:t>Transmission of IDENTITY RESPONSE message with freshly generated SUCI</w:t>
            </w:r>
          </w:p>
        </w:tc>
        <w:tc>
          <w:tcPr>
            <w:tcW w:w="1701" w:type="dxa"/>
            <w:tcBorders>
              <w:top w:val="single" w:sz="6" w:space="0" w:color="auto"/>
              <w:left w:val="single" w:sz="6" w:space="0" w:color="auto"/>
              <w:bottom w:val="single" w:sz="6" w:space="0" w:color="auto"/>
              <w:right w:val="single" w:sz="6" w:space="0" w:color="auto"/>
            </w:tcBorders>
          </w:tcPr>
          <w:p w:rsidR="00CA4FD7" w:rsidRDefault="00CA4FD7" w:rsidP="00CA4FD7">
            <w:pPr>
              <w:pStyle w:val="TAL"/>
            </w:pPr>
            <w:r>
              <w:t>REGISTRATION ACCEPT message with new 5G-GUTI received</w:t>
            </w:r>
          </w:p>
          <w:p w:rsidR="00CA4FD7" w:rsidRPr="004A5232" w:rsidRDefault="00CA4FD7" w:rsidP="00CA4FD7">
            <w:pPr>
              <w:pStyle w:val="TAL"/>
            </w:pPr>
            <w:r>
              <w:t>CONFIGURATION UPDATE COMMAND message with new 5G-GUTI received</w:t>
            </w:r>
          </w:p>
        </w:tc>
        <w:tc>
          <w:tcPr>
            <w:tcW w:w="1701" w:type="dxa"/>
            <w:tcBorders>
              <w:top w:val="single" w:sz="6" w:space="0" w:color="auto"/>
              <w:left w:val="single" w:sz="6" w:space="0" w:color="auto"/>
              <w:bottom w:val="single" w:sz="6" w:space="0" w:color="auto"/>
              <w:right w:val="single" w:sz="6" w:space="0" w:color="auto"/>
            </w:tcBorders>
          </w:tcPr>
          <w:p w:rsidR="00CA4FD7" w:rsidRDefault="00CA4FD7" w:rsidP="00CA4FD7">
            <w:pPr>
              <w:pStyle w:val="TAL"/>
            </w:pPr>
            <w:r>
              <w:t>Delete stored SUCI</w:t>
            </w:r>
          </w:p>
          <w:p w:rsidR="00CA4FD7" w:rsidRPr="004A5232" w:rsidRDefault="00CA4FD7" w:rsidP="00CA4FD7">
            <w:pPr>
              <w:pStyle w:val="TAL"/>
            </w:pPr>
          </w:p>
        </w:tc>
      </w:tr>
      <w:tr w:rsidR="00C07F8E" w:rsidTr="00CA4FD7">
        <w:tblPrEx>
          <w:tblLook w:val="04A0" w:firstRow="1" w:lastRow="0" w:firstColumn="1" w:lastColumn="0" w:noHBand="0" w:noVBand="1"/>
        </w:tblPrEx>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T3520</w:t>
            </w:r>
          </w:p>
        </w:tc>
        <w:tc>
          <w:tcPr>
            <w:tcW w:w="992" w:type="dxa"/>
            <w:tcBorders>
              <w:top w:val="single" w:sz="6" w:space="0" w:color="auto"/>
              <w:left w:val="single" w:sz="6" w:space="0" w:color="auto"/>
              <w:bottom w:val="single" w:sz="6" w:space="0" w:color="auto"/>
              <w:right w:val="single" w:sz="6" w:space="0" w:color="auto"/>
            </w:tcBorders>
            <w:hideMark/>
          </w:tcPr>
          <w:p w:rsidR="00C07F8E" w:rsidRDefault="0005107E" w:rsidP="00691B57">
            <w:pPr>
              <w:pStyle w:val="TAL"/>
            </w:pPr>
            <w:r>
              <w:t>15s</w:t>
            </w:r>
          </w:p>
        </w:tc>
        <w:tc>
          <w:tcPr>
            <w:tcW w:w="1560" w:type="dxa"/>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5GMM-REGISTERED-INITIATED</w:t>
            </w:r>
          </w:p>
          <w:p w:rsidR="00C07F8E" w:rsidRDefault="00C07F8E" w:rsidP="00B5047D">
            <w:pPr>
              <w:pStyle w:val="TAC"/>
            </w:pPr>
            <w:r>
              <w:t>5GMM-DEREGISTERED-INITIATED</w:t>
            </w:r>
          </w:p>
          <w:p w:rsidR="00C07F8E" w:rsidRDefault="00C07F8E" w:rsidP="00B5047D">
            <w:pPr>
              <w:pStyle w:val="TAC"/>
            </w:pPr>
            <w:r>
              <w:t>5GMM-SERVICE-REQUEST-INITIATED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C07F8E" w:rsidRDefault="008C5829" w:rsidP="00614C62">
            <w:pPr>
              <w:pStyle w:val="TAL"/>
              <w:rPr>
                <w:lang w:val="fr-FR"/>
              </w:rPr>
            </w:pPr>
            <w:r>
              <w:t xml:space="preserve">Transmission of </w:t>
            </w:r>
            <w:r w:rsidR="00C07F8E">
              <w:rPr>
                <w:lang w:val="fr-FR"/>
              </w:rPr>
              <w:t xml:space="preserve">AUTHENTICATION FAILURE </w:t>
            </w:r>
            <w:r>
              <w:rPr>
                <w:lang w:val="fr-FR"/>
              </w:rPr>
              <w:t xml:space="preserve">message with any of the </w:t>
            </w:r>
            <w:r w:rsidR="00C07F8E">
              <w:rPr>
                <w:lang w:val="fr-FR"/>
              </w:rPr>
              <w:t xml:space="preserve">5GMM cause #20, #21 </w:t>
            </w:r>
            <w:r w:rsidR="00C07F8E">
              <w:t>,</w:t>
            </w:r>
            <w:r w:rsidR="00C07F8E">
              <w:rPr>
                <w:lang w:val="fr-FR"/>
              </w:rPr>
              <w:t xml:space="preserve"> #26</w:t>
            </w:r>
            <w:r w:rsidR="00C07F8E">
              <w:t xml:space="preserve"> or #29</w:t>
            </w:r>
          </w:p>
        </w:tc>
        <w:tc>
          <w:tcPr>
            <w:tcW w:w="1701" w:type="dxa"/>
            <w:tcBorders>
              <w:top w:val="single" w:sz="6" w:space="0" w:color="auto"/>
              <w:left w:val="single" w:sz="6" w:space="0" w:color="auto"/>
              <w:bottom w:val="single" w:sz="6" w:space="0" w:color="auto"/>
              <w:right w:val="single" w:sz="6" w:space="0" w:color="auto"/>
            </w:tcBorders>
          </w:tcPr>
          <w:p w:rsidR="00C07F8E" w:rsidRDefault="00C07F8E" w:rsidP="00B5047D">
            <w:pPr>
              <w:pStyle w:val="TAL"/>
            </w:pPr>
            <w:r>
              <w:t xml:space="preserve">AUTHENTICATION REQUEST </w:t>
            </w:r>
            <w:r w:rsidR="00F52C5A">
              <w:t xml:space="preserve">message </w:t>
            </w:r>
            <w:r>
              <w:t xml:space="preserve">received or AUTHENTICATION REJECT </w:t>
            </w:r>
            <w:r w:rsidR="00F52C5A">
              <w:t xml:space="preserve">message </w:t>
            </w:r>
            <w:r>
              <w:t>received</w:t>
            </w:r>
          </w:p>
          <w:p w:rsidR="00C07F8E" w:rsidRDefault="00C07F8E" w:rsidP="00B5047D">
            <w:pPr>
              <w:pStyle w:val="TAL"/>
            </w:pPr>
            <w:r>
              <w:t>or</w:t>
            </w:r>
          </w:p>
          <w:p w:rsidR="00C07F8E" w:rsidRDefault="00C07F8E" w:rsidP="00B5047D">
            <w:pPr>
              <w:pStyle w:val="TAL"/>
            </w:pPr>
            <w:r>
              <w:t xml:space="preserve">SECURITY MODE COMMAND </w:t>
            </w:r>
            <w:r w:rsidR="00F52C5A">
              <w:t xml:space="preserve">message </w:t>
            </w:r>
            <w:r>
              <w:t>received</w:t>
            </w:r>
          </w:p>
          <w:p w:rsidR="00C07F8E" w:rsidRDefault="00C07F8E" w:rsidP="00B5047D">
            <w:pPr>
              <w:pStyle w:val="TAL"/>
            </w:pPr>
          </w:p>
          <w:p w:rsidR="00C07F8E" w:rsidRDefault="00C07F8E" w:rsidP="00B5047D">
            <w:pPr>
              <w:pStyle w:val="TAL"/>
            </w:pPr>
            <w:r>
              <w:t>when entering 5GMM-IDLE mode</w:t>
            </w:r>
          </w:p>
          <w:p w:rsidR="00C07F8E" w:rsidRDefault="00C07F8E" w:rsidP="00B5047D">
            <w:pPr>
              <w:pStyle w:val="TAL"/>
            </w:pPr>
          </w:p>
          <w:p w:rsidR="00C07F8E" w:rsidRDefault="00C07F8E" w:rsidP="00B5047D">
            <w:pPr>
              <w:pStyle w:val="TAL"/>
            </w:pPr>
            <w:r>
              <w:t>indication of transmission failure of AUTHENTICATION FAILURE message from lower layers</w:t>
            </w:r>
          </w:p>
        </w:tc>
        <w:tc>
          <w:tcPr>
            <w:tcW w:w="1701" w:type="dxa"/>
            <w:tcBorders>
              <w:top w:val="single" w:sz="6" w:space="0" w:color="auto"/>
              <w:left w:val="single" w:sz="6" w:space="0" w:color="auto"/>
              <w:bottom w:val="single" w:sz="6" w:space="0" w:color="auto"/>
              <w:right w:val="single" w:sz="6" w:space="0" w:color="auto"/>
            </w:tcBorders>
          </w:tcPr>
          <w:p w:rsidR="00C07F8E" w:rsidRDefault="00C07F8E" w:rsidP="00B5047D">
            <w:pPr>
              <w:pStyle w:val="TAL"/>
              <w:rPr>
                <w:lang w:eastAsia="zh-TW"/>
              </w:rPr>
            </w:pPr>
            <w:r>
              <w:t>On first expiry, the UE should consider the network as false</w:t>
            </w:r>
            <w:r>
              <w:rPr>
                <w:lang w:eastAsia="zh-TW"/>
              </w:rPr>
              <w:t xml:space="preserve"> and follow item g of subclause 5.4.1.3.7, if the UE is not registered for emergency services.</w:t>
            </w:r>
          </w:p>
          <w:p w:rsidR="00C07F8E" w:rsidRDefault="00C07F8E" w:rsidP="00B5047D">
            <w:pPr>
              <w:pStyle w:val="TAL"/>
              <w:rPr>
                <w:lang w:eastAsia="zh-TW"/>
              </w:rPr>
            </w:pPr>
          </w:p>
          <w:p w:rsidR="00C07F8E" w:rsidRDefault="00C07F8E" w:rsidP="00B5047D">
            <w:pPr>
              <w:pStyle w:val="TAL"/>
            </w:pPr>
            <w:r>
              <w:rPr>
                <w:lang w:eastAsia="zh-TW"/>
              </w:rPr>
              <w:t xml:space="preserve">On first expiry, the UE will follow subclause 5.4.1.3.7 under </w:t>
            </w:r>
            <w:r w:rsidR="005A0408">
              <w:rPr>
                <w:lang w:eastAsia="zh-TW"/>
              </w:rPr>
              <w:t>“</w:t>
            </w:r>
            <w:r>
              <w:t>For items c, d, e and f:</w:t>
            </w:r>
            <w:r w:rsidR="005A0408">
              <w:t>”</w:t>
            </w:r>
            <w:r>
              <w:rPr>
                <w:lang w:eastAsia="zh-TW"/>
              </w:rPr>
              <w:t>, if the UE is registered for emergency services.</w:t>
            </w:r>
          </w:p>
        </w:tc>
      </w:tr>
      <w:tr w:rsidR="00020F44" w:rsidRPr="003168A2" w:rsidTr="00CA4FD7">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tcBorders>
              <w:top w:val="single" w:sz="6" w:space="0" w:color="auto"/>
              <w:left w:val="single" w:sz="6" w:space="0" w:color="auto"/>
              <w:bottom w:val="single" w:sz="6" w:space="0" w:color="auto"/>
              <w:right w:val="single" w:sz="6" w:space="0" w:color="auto"/>
            </w:tcBorders>
          </w:tcPr>
          <w:p w:rsidR="00020F44" w:rsidRDefault="0005107E" w:rsidP="00691B57">
            <w:pPr>
              <w:pStyle w:val="TAL"/>
            </w:pPr>
            <w:r>
              <w:t>15s</w:t>
            </w:r>
          </w:p>
        </w:tc>
        <w:tc>
          <w:tcPr>
            <w:tcW w:w="1560" w:type="dxa"/>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 xml:space="preserve">due to a </w:t>
            </w:r>
            <w:r w:rsidR="005A0408">
              <w:t>“</w:t>
            </w:r>
            <w:r w:rsidRPr="003168A2">
              <w:t>switch off</w:t>
            </w:r>
            <w:r w:rsidR="005A0408">
              <w:t>”</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1"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CA4FD7">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vMerge w:val="restart"/>
            <w:tcBorders>
              <w:top w:val="single" w:sz="6" w:space="0" w:color="auto"/>
              <w:left w:val="single" w:sz="6" w:space="0" w:color="auto"/>
              <w:right w:val="single" w:sz="6" w:space="0" w:color="auto"/>
            </w:tcBorders>
          </w:tcPr>
          <w:p w:rsidR="00020F44" w:rsidRPr="003168A2" w:rsidRDefault="0005107E" w:rsidP="00691B57">
            <w:pPr>
              <w:pStyle w:val="TAL"/>
            </w:pPr>
            <w:r>
              <w:t>10s</w:t>
            </w: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w:t>
            </w:r>
            <w:r w:rsidR="00F52C5A">
              <w:t xml:space="preserve"> message</w:t>
            </w:r>
            <w:r w:rsidRPr="003168A2">
              <w:t xml:space="preserve"> </w:t>
            </w:r>
            <w:r w:rsidR="00F52C5A">
              <w:t xml:space="preserve">or </w:t>
            </w:r>
            <w:r w:rsidRPr="003168A2">
              <w:t>DE</w:t>
            </w:r>
            <w:r>
              <w:t>REGISTRATION</w:t>
            </w:r>
            <w:r w:rsidRPr="003168A2">
              <w:t xml:space="preserve"> REQUEST</w:t>
            </w:r>
            <w:r w:rsidR="00F52C5A">
              <w:t xml:space="preserve"> message</w:t>
            </w:r>
            <w:r w:rsidRPr="003168A2">
              <w:t xml:space="preserve"> </w:t>
            </w:r>
            <w:r w:rsidR="00F52C5A">
              <w:t xml:space="preserve">received </w:t>
            </w:r>
            <w:r w:rsidRPr="003168A2">
              <w:t xml:space="preserve">with any of the </w:t>
            </w:r>
            <w:r>
              <w:t xml:space="preserve">5GMM </w:t>
            </w:r>
            <w:r w:rsidRPr="003168A2">
              <w:t>cause</w:t>
            </w:r>
            <w:r>
              <w:t xml:space="preserve"> #</w:t>
            </w:r>
            <w:r w:rsidR="00F52C5A">
              <w:t>7</w:t>
            </w:r>
            <w:r>
              <w:t>, #11, #12 or</w:t>
            </w:r>
            <w:r w:rsidRPr="003168A2">
              <w:t xml:space="preserve"> #13</w:t>
            </w:r>
          </w:p>
          <w:p w:rsidR="00020F44" w:rsidRPr="003168A2" w:rsidRDefault="00020F44" w:rsidP="00614C62">
            <w:pPr>
              <w:pStyle w:val="TAL"/>
            </w:pPr>
            <w:r w:rsidRPr="003168A2">
              <w:t xml:space="preserve">SERVICE REJECT </w:t>
            </w:r>
            <w:r w:rsidR="00F52C5A">
              <w:t xml:space="preserve">message </w:t>
            </w:r>
            <w:r w:rsidRPr="003168A2">
              <w:t xml:space="preserve">received with any of the </w:t>
            </w:r>
            <w:r>
              <w:t xml:space="preserve">5GMM </w:t>
            </w:r>
            <w:r w:rsidRPr="003168A2">
              <w:t xml:space="preserve">cause </w:t>
            </w:r>
            <w:r>
              <w:t>#</w:t>
            </w:r>
            <w:r w:rsidR="00F52C5A">
              <w:t>7</w:t>
            </w:r>
            <w:r>
              <w:t xml:space="preserve">,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792B86" w:rsidP="00541F15">
            <w:pPr>
              <w:pStyle w:val="TAL"/>
            </w:pPr>
            <w:r>
              <w:t xml:space="preserve"> PDU session</w:t>
            </w:r>
            <w:r w:rsidRPr="003168A2">
              <w:t>s</w:t>
            </w:r>
            <w:r w:rsidR="00020F44" w:rsidRPr="003168A2">
              <w:t xml:space="preserve"> have been set up</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CA4FD7">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14C62">
            <w:pPr>
              <w:pStyle w:val="TAL"/>
            </w:pPr>
            <w:r w:rsidRPr="00AC7612">
              <w:t>REGISTRATION</w:t>
            </w:r>
            <w:r w:rsidRPr="003168A2">
              <w:t xml:space="preserve"> REJECT</w:t>
            </w:r>
            <w:r w:rsidR="000731B7">
              <w:t xml:space="preserve"> message</w:t>
            </w:r>
            <w:r>
              <w:t xml:space="preserve"> </w:t>
            </w:r>
            <w:r w:rsidR="000731B7">
              <w:t xml:space="preserve">or </w:t>
            </w:r>
            <w:r>
              <w:t>SERVICE REJECT</w:t>
            </w:r>
            <w:r w:rsidRPr="003168A2">
              <w:t xml:space="preserve"> </w:t>
            </w:r>
            <w:r w:rsidR="000731B7">
              <w:t xml:space="preserve">message received </w:t>
            </w:r>
            <w:r w:rsidRPr="003168A2">
              <w:t xml:space="preserve">with the </w:t>
            </w:r>
            <w:r>
              <w:t xml:space="preserve">5GMM </w:t>
            </w:r>
            <w:r w:rsidRPr="003168A2">
              <w:t xml:space="preserve">cause </w:t>
            </w:r>
            <w:r w:rsidR="00FE272A">
              <w:t xml:space="preserve">#9 or </w:t>
            </w:r>
            <w:r>
              <w:t>#10</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CA4FD7">
        <w:trPr>
          <w:cantSplit/>
          <w:jc w:val="center"/>
        </w:trPr>
        <w:tc>
          <w:tcPr>
            <w:tcW w:w="992" w:type="dxa"/>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lastRenderedPageBreak/>
              <w:t>Non-3GPP de-registration timer</w:t>
            </w:r>
          </w:p>
        </w:tc>
        <w:tc>
          <w:tcPr>
            <w:tcW w:w="992" w:type="dxa"/>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w:t>
            </w:r>
            <w:r w:rsidRPr="005A0408">
              <w:rPr>
                <w:vertAlign w:val="superscript"/>
              </w:rPr>
              <w:t>st</w:t>
            </w:r>
            <w:r w:rsidRPr="004A5232">
              <w:t xml:space="preserve"> expiry</w:t>
            </w:r>
          </w:p>
        </w:tc>
      </w:tr>
      <w:tr w:rsidR="00BD0216" w:rsidRPr="004A5232" w:rsidTr="00CA4FD7">
        <w:trPr>
          <w:cantSplit/>
          <w:jc w:val="center"/>
        </w:trPr>
        <w:tc>
          <w:tcPr>
            <w:tcW w:w="9639" w:type="dxa"/>
            <w:gridSpan w:val="6"/>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005A0408">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lastRenderedPageBreak/>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lastRenderedPageBreak/>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5107E" w:rsidP="00691B57">
            <w:pPr>
              <w:pStyle w:val="TAL"/>
            </w:pPr>
            <w:r>
              <w:t>6s</w:t>
            </w:r>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5107E" w:rsidP="00691B57">
            <w:pPr>
              <w:pStyle w:val="TAL"/>
            </w:pPr>
            <w:r>
              <w:t>6s</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731B7" w:rsidP="003D18FE">
            <w:pPr>
              <w:pStyle w:val="TAL"/>
            </w:pPr>
            <w:r>
              <w:t xml:space="preserve">Transmission of </w:t>
            </w:r>
            <w:r w:rsidR="00020F44" w:rsidRPr="003168A2">
              <w:t xml:space="preserve">AUTHENTICATION REQUEST </w:t>
            </w:r>
            <w:r w:rsidR="00020F44">
              <w:t>message</w:t>
            </w:r>
          </w:p>
          <w:p w:rsidR="00020F44" w:rsidRPr="003168A2" w:rsidRDefault="000731B7" w:rsidP="003D18FE">
            <w:pPr>
              <w:pStyle w:val="TAL"/>
            </w:pPr>
            <w:r>
              <w:t xml:space="preserve">Transmission of </w:t>
            </w:r>
            <w:r w:rsidR="003D18FE" w:rsidRPr="003168A2">
              <w:t xml:space="preserve">SECURITY MODE COMMAND </w:t>
            </w:r>
            <w:r w:rsidR="003D18FE">
              <w:t>message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5107E" w:rsidP="00691B57">
            <w:pPr>
              <w:pStyle w:val="TAL"/>
            </w:pPr>
            <w:r>
              <w:t>6s</w:t>
            </w:r>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r w:rsidRPr="004A5232">
              <w:t>NOTE </w:t>
            </w:r>
            <w:r>
              <w:t>4</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5107E" w:rsidP="00691B57">
            <w:pPr>
              <w:pStyle w:val="TAL"/>
            </w:pPr>
            <w:r>
              <w:t>6s</w:t>
            </w:r>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r>
              <w:t>6s</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r>
              <w:t>6s</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lastRenderedPageBreak/>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05107E" w:rsidRDefault="008A0AB5" w:rsidP="0005107E">
            <w:pPr>
              <w:pStyle w:val="TAN"/>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r w:rsidR="0005107E">
              <w:t xml:space="preserve"> </w:t>
            </w:r>
          </w:p>
          <w:p w:rsidR="00110A2A" w:rsidRDefault="0005107E" w:rsidP="0005107E">
            <w:pPr>
              <w:pStyle w:val="TAN"/>
            </w:pPr>
            <w:r w:rsidRPr="004A5232">
              <w:t>NOTE </w:t>
            </w:r>
            <w:r>
              <w:t>4</w:t>
            </w:r>
            <w:r w:rsidRPr="004A5232">
              <w:t>:</w:t>
            </w:r>
            <w:r w:rsidRPr="004A5232">
              <w:tab/>
            </w:r>
            <w:r w:rsidRPr="003168A2">
              <w:t>The value of this timer is network dependent</w:t>
            </w:r>
            <w:r>
              <w:t>.</w:t>
            </w:r>
          </w:p>
        </w:tc>
      </w:tr>
    </w:tbl>
    <w:p w:rsidR="00BB130A" w:rsidRDefault="00BB130A" w:rsidP="00BB130A"/>
    <w:p w:rsidR="00A41C5D" w:rsidRPr="00C607F7" w:rsidRDefault="00A41C5D" w:rsidP="00A41C5D">
      <w:pPr>
        <w:pStyle w:val="Heading2"/>
      </w:pPr>
      <w:bookmarkStart w:id="1431" w:name="_Toc508877463"/>
      <w:bookmarkStart w:id="1432" w:name="_Toc516214992"/>
      <w:r>
        <w:t>10</w:t>
      </w:r>
      <w:r w:rsidRPr="00C607F7">
        <w:t>.</w:t>
      </w:r>
      <w:r>
        <w:t>3</w:t>
      </w:r>
      <w:r w:rsidR="004B5A6C">
        <w:tab/>
        <w:t>Timers of 5G</w:t>
      </w:r>
      <w:r w:rsidRPr="00C607F7">
        <w:t xml:space="preserve">S </w:t>
      </w:r>
      <w:r>
        <w:t>session</w:t>
      </w:r>
      <w:r w:rsidRPr="00C607F7">
        <w:t xml:space="preserve"> management</w:t>
      </w:r>
      <w:bookmarkEnd w:id="1431"/>
      <w:bookmarkEnd w:id="1432"/>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123098">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123098">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123098" w:rsidRPr="00D410B9"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pPr>
            <w:r>
              <w:t>T3583</w:t>
            </w:r>
          </w:p>
        </w:tc>
        <w:tc>
          <w:tcPr>
            <w:tcW w:w="992"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pPr>
            <w:r>
              <w:t>Default 1 min.</w:t>
            </w:r>
          </w:p>
          <w:p w:rsidR="00123098" w:rsidRPr="00D410B9" w:rsidRDefault="00123098" w:rsidP="00123098">
            <w:pPr>
              <w:pStyle w:val="TAL"/>
            </w:pPr>
            <w:r>
              <w:t>NOTE 2</w:t>
            </w:r>
          </w:p>
        </w:tc>
        <w:tc>
          <w:tcPr>
            <w:tcW w:w="1560"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rPr>
                <w:lang w:val="en-US"/>
              </w:rPr>
            </w:pPr>
            <w:r>
              <w:rPr>
                <w:lang w:val="en-US"/>
              </w:rPr>
              <w:t>PDU SESSION ACTIVE</w:t>
            </w:r>
          </w:p>
        </w:tc>
        <w:tc>
          <w:tcPr>
            <w:tcW w:w="2693"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pPr>
            <w:r>
              <w:t>UE creates or updates a derived QoS rule</w:t>
            </w:r>
          </w:p>
        </w:tc>
        <w:tc>
          <w:tcPr>
            <w:tcW w:w="1701"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pPr>
            <w:r>
              <w:t xml:space="preserve">UE deletes the derived QoS rule (see subclause </w:t>
            </w:r>
            <w:r w:rsidRPr="00771792">
              <w:t>6.2.5.1.4.5</w:t>
            </w:r>
            <w:r>
              <w:t>)</w:t>
            </w:r>
          </w:p>
        </w:tc>
        <w:tc>
          <w:tcPr>
            <w:tcW w:w="1700"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pPr>
            <w:r>
              <w:t>On 1</w:t>
            </w:r>
            <w:r w:rsidRPr="001939B5">
              <w:rPr>
                <w:vertAlign w:val="superscript"/>
              </w:rPr>
              <w:t>st</w:t>
            </w:r>
            <w:r>
              <w:t xml:space="preserve"> expiry: Deletion of the derived QoS rule</w:t>
            </w:r>
          </w:p>
        </w:tc>
      </w:tr>
      <w:tr w:rsidR="00020F44" w:rsidRPr="00D410B9" w:rsidTr="00123098">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123098" w:rsidRDefault="00020F44" w:rsidP="0012309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r w:rsidR="00123098">
              <w:t xml:space="preserve"> </w:t>
            </w:r>
          </w:p>
          <w:p w:rsidR="00020F44" w:rsidRDefault="00123098" w:rsidP="00123098">
            <w:pPr>
              <w:pStyle w:val="TAN"/>
            </w:pPr>
            <w:r w:rsidRPr="003168A2">
              <w:t>NOTE </w:t>
            </w:r>
            <w:r>
              <w:t>2</w:t>
            </w:r>
            <w:r w:rsidRPr="003168A2">
              <w:t>:</w:t>
            </w:r>
            <w:r w:rsidRPr="003168A2">
              <w:tab/>
            </w:r>
            <w:r w:rsidRPr="00890BA0">
              <w:t xml:space="preserve">The </w:t>
            </w:r>
            <w:r>
              <w:t xml:space="preserve">network may provide the </w:t>
            </w:r>
            <w:r w:rsidRPr="00890BA0">
              <w:t xml:space="preserve">value of this timer </w:t>
            </w:r>
            <w:r>
              <w:t>applicable to the derived QoS rules of a specific PDU session</w:t>
            </w:r>
            <w:r w:rsidRPr="00890BA0">
              <w:t xml:space="preserve"> </w:t>
            </w:r>
            <w:r>
              <w:t>as RQ timer value i</w:t>
            </w:r>
            <w:r w:rsidRPr="00890BA0">
              <w:t xml:space="preserve">n the PDU SESSION ESTABLISHMENT ACCEPT </w:t>
            </w:r>
            <w:r>
              <w:t xml:space="preserve">message and </w:t>
            </w:r>
            <w:r w:rsidRPr="00890BA0">
              <w:t>PDU SESSION MODIFICATION COMMAND message. The</w:t>
            </w:r>
            <w:r>
              <w:t xml:space="preserve"> maximum value of the timer is 30 min. If the network indicates a value greater than the maximum value, then the UE shall use the maximum value.</w:t>
            </w:r>
          </w:p>
        </w:tc>
      </w:tr>
    </w:tbl>
    <w:p w:rsidR="00020F44" w:rsidRDefault="00020F44" w:rsidP="00020F44"/>
    <w:p w:rsidR="00020F44" w:rsidRPr="003168A2" w:rsidRDefault="00020F44" w:rsidP="00020F44">
      <w:pPr>
        <w:pStyle w:val="TH"/>
      </w:pPr>
      <w:r w:rsidRPr="003168A2">
        <w:lastRenderedPageBreak/>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Pr="008D77C5" w:rsidRDefault="00A41C5D" w:rsidP="008D77C5">
      <w:pPr>
        <w:pStyle w:val="Heading8"/>
      </w:pPr>
      <w:r>
        <w:br w:type="page"/>
      </w:r>
      <w:bookmarkStart w:id="1433" w:name="_Toc516214993"/>
      <w:bookmarkStart w:id="1434" w:name="_Toc508877464"/>
      <w:r w:rsidRPr="008D77C5">
        <w:rPr>
          <w:rStyle w:val="Heading1Char"/>
        </w:rPr>
        <w:lastRenderedPageBreak/>
        <w:t>Annex A (informative):</w:t>
      </w:r>
      <w:bookmarkEnd w:id="1433"/>
      <w:r w:rsidRPr="008D77C5">
        <w:rPr>
          <w:rStyle w:val="Heading1Char"/>
        </w:rPr>
        <w:br/>
      </w:r>
      <w:r w:rsidRPr="008D77C5">
        <w:t>Cause values for 5GS mobility management</w:t>
      </w:r>
      <w:bookmarkEnd w:id="1434"/>
    </w:p>
    <w:p w:rsidR="003E0676" w:rsidRDefault="00564F7B">
      <w:pPr>
        <w:pStyle w:val="Heading2"/>
      </w:pPr>
      <w:bookmarkStart w:id="1435" w:name="_Toc508877465"/>
      <w:bookmarkStart w:id="1436" w:name="_Toc516214994"/>
      <w:r>
        <w:t>A</w:t>
      </w:r>
      <w:r w:rsidR="00020F44" w:rsidRPr="003168A2">
        <w:t>.1</w:t>
      </w:r>
      <w:r w:rsidR="00020F44" w:rsidRPr="003168A2">
        <w:tab/>
        <w:t>Causes related to UE identification</w:t>
      </w:r>
      <w:bookmarkEnd w:id="1435"/>
      <w:bookmarkEnd w:id="1436"/>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6E3B7E" w:rsidRPr="003168A2" w:rsidRDefault="006E3B7E" w:rsidP="006E3B7E">
      <w:r w:rsidRPr="003168A2">
        <w:t>Cause #9 – UE identity cannot be derived by the network.</w:t>
      </w:r>
    </w:p>
    <w:p w:rsidR="006E3B7E" w:rsidRPr="003168A2" w:rsidRDefault="006E3B7E" w:rsidP="006E3B7E">
      <w:pPr>
        <w:pStyle w:val="B1"/>
      </w:pPr>
      <w:r w:rsidRPr="003168A2">
        <w:tab/>
        <w:t xml:space="preserve">This </w:t>
      </w:r>
      <w:r>
        <w:t xml:space="preserve">5GMM </w:t>
      </w:r>
      <w:r w:rsidRPr="003168A2">
        <w:t>cause is sent to the UE when the network cannot derive the UE</w:t>
      </w:r>
      <w:r w:rsidR="005A0408">
        <w:t>’</w:t>
      </w:r>
      <w:r w:rsidRPr="003168A2">
        <w:t xml:space="preserve">s identity from the </w:t>
      </w:r>
      <w:r>
        <w:t>5G-</w:t>
      </w:r>
      <w:r w:rsidRPr="003168A2">
        <w:t>GUTI</w:t>
      </w:r>
      <w:r>
        <w:t xml:space="preserve"> or 5G-S-TMSI because of</w:t>
      </w:r>
      <w:r w:rsidRPr="003168A2">
        <w:t xml:space="preserve"> </w:t>
      </w:r>
      <w:r>
        <w:t>e.g. no matching identity/</w:t>
      </w:r>
      <w:r w:rsidRPr="004916D4">
        <w:t>context in the network</w:t>
      </w:r>
      <w:r>
        <w:t>,</w:t>
      </w:r>
      <w:r w:rsidRPr="004916D4">
        <w:t xml:space="preserve"> failure to validate the UE</w:t>
      </w:r>
      <w:r w:rsidR="005A0408">
        <w:t>’</w:t>
      </w:r>
      <w:r w:rsidRPr="004916D4">
        <w:t>s identity due to integrity check failure</w:t>
      </w:r>
      <w:r>
        <w:t xml:space="preserve"> of the </w:t>
      </w:r>
      <w:r w:rsidRPr="00045014">
        <w:t>received</w:t>
      </w:r>
      <w:r>
        <w:t xml:space="preserve"> message</w:t>
      </w:r>
      <w:r w:rsidRPr="004916D4">
        <w:t>.</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1437" w:name="_Toc508877466"/>
      <w:bookmarkStart w:id="1438" w:name="_Toc516214995"/>
      <w:r>
        <w:t>A</w:t>
      </w:r>
      <w:r w:rsidR="00020F44" w:rsidRPr="003168A2">
        <w:t>.2</w:t>
      </w:r>
      <w:r w:rsidR="00020F44" w:rsidRPr="003168A2">
        <w:tab/>
        <w:t>Cause related to subscription options</w:t>
      </w:r>
      <w:bookmarkEnd w:id="1437"/>
      <w:bookmarkEnd w:id="1438"/>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Cause #</w:t>
      </w:r>
      <w:r w:rsidR="0026165C">
        <w:t>7</w:t>
      </w:r>
      <w:r w:rsidRPr="003168A2">
        <w:t xml:space="preserve">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1439" w:name="_Toc508877467"/>
      <w:bookmarkStart w:id="1440" w:name="_Toc516214996"/>
      <w:r>
        <w:lastRenderedPageBreak/>
        <w:t>A</w:t>
      </w:r>
      <w:r w:rsidR="00020F44" w:rsidRPr="003168A2">
        <w:t>.3</w:t>
      </w:r>
      <w:r w:rsidR="00020F44" w:rsidRPr="003168A2">
        <w:tab/>
        <w:t>Causes related to PLMN specific network failures and congestion/authentication failures</w:t>
      </w:r>
      <w:bookmarkEnd w:id="1439"/>
      <w:bookmarkEnd w:id="1440"/>
    </w:p>
    <w:p w:rsidR="00ED3480" w:rsidRPr="003168A2" w:rsidRDefault="00ED3480" w:rsidP="00C475C9">
      <w:r w:rsidRPr="003168A2">
        <w:t>Cause #20 – MAC failure</w:t>
      </w:r>
    </w:p>
    <w:p w:rsidR="00ED3480" w:rsidRPr="003168A2" w:rsidRDefault="00ED3480" w:rsidP="00ED3480">
      <w:pPr>
        <w:pStyle w:val="B1"/>
      </w:pPr>
      <w:r w:rsidRPr="003168A2">
        <w:tab/>
        <w:t xml:space="preserve">This </w:t>
      </w:r>
      <w:r>
        <w:t xml:space="preserve">5GMM </w:t>
      </w:r>
      <w:r w:rsidRPr="003168A2">
        <w:t>cause is sent to the network if the USIM detects that the MAC in the AUTHENTICATION REQUEST message is</w:t>
      </w:r>
      <w:r>
        <w:t xml:space="preserve"> not fresh</w:t>
      </w:r>
      <w:r w:rsidRPr="003168A2">
        <w:t>.</w:t>
      </w:r>
    </w:p>
    <w:p w:rsidR="00020F44" w:rsidRPr="003168A2" w:rsidRDefault="00020F44" w:rsidP="00020F44">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cause is sent to the network if the security mode command is rejected by the UE</w:t>
      </w:r>
      <w:r>
        <w:rPr>
          <w:rFonts w:hint="eastAsia"/>
        </w:rPr>
        <w:t xml:space="preserve"> </w:t>
      </w:r>
      <w:r w:rsidRPr="003168A2">
        <w:t>for unspecified reasons.</w:t>
      </w:r>
    </w:p>
    <w:p w:rsidR="00ED3480" w:rsidRPr="003168A2" w:rsidRDefault="00ED3480" w:rsidP="00ED3480">
      <w:r w:rsidRPr="003168A2">
        <w:t>Cause #2</w:t>
      </w:r>
      <w:r>
        <w:t>6</w:t>
      </w:r>
      <w:r w:rsidRPr="003168A2">
        <w:t xml:space="preserve"> – </w:t>
      </w:r>
      <w:r>
        <w:t>Non-5G authentication unacceptable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rsidR="005A0408">
        <w:t>“</w:t>
      </w:r>
      <w:r>
        <w:t>separation bit</w:t>
      </w:r>
      <w:r w:rsidR="005A0408">
        <w:t>”</w:t>
      </w:r>
      <w:r>
        <w:t xml:space="preserve"> in the AMF field of AUTN is set to 0 </w:t>
      </w:r>
      <w:r w:rsidRPr="00FE320E">
        <w:t>in the AUTHENT</w:t>
      </w:r>
      <w:r>
        <w:t>ICATION REQUEST message (see 3GPP TS 33.501 [</w:t>
      </w:r>
      <w:r w:rsidR="00FF24A1">
        <w:t>2</w:t>
      </w:r>
      <w:r w:rsidR="00077083">
        <w:t>4</w:t>
      </w:r>
      <w:r>
        <w:t>]).</w:t>
      </w:r>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ED3480" w:rsidRPr="003168A2" w:rsidRDefault="00ED3480" w:rsidP="00ED3480">
      <w:bookmarkStart w:id="1441" w:name="_Toc508877468"/>
      <w:r w:rsidRPr="003168A2">
        <w:t>Cause #2</w:t>
      </w:r>
      <w:r>
        <w:t>9</w:t>
      </w:r>
      <w:r w:rsidRPr="003168A2">
        <w:t xml:space="preserve"> – </w:t>
      </w:r>
      <w:r>
        <w:t>ngKSI already in use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ngKSI value received </w:t>
      </w:r>
      <w:r w:rsidRPr="00FE320E">
        <w:t>in the AUTHENT</w:t>
      </w:r>
      <w:r>
        <w:t xml:space="preserve">ICATION REQUEST message is already associated with one of </w:t>
      </w:r>
      <w:r w:rsidRPr="003168A2">
        <w:t xml:space="preserve">the </w:t>
      </w:r>
      <w:r>
        <w:t>5G</w:t>
      </w:r>
      <w:r w:rsidRPr="003168A2">
        <w:t xml:space="preserve"> security context</w:t>
      </w:r>
      <w:r>
        <w:t>s</w:t>
      </w:r>
      <w:r w:rsidRPr="003168A2">
        <w:t xml:space="preserve"> </w:t>
      </w:r>
      <w:r>
        <w:t>stored in the UE.</w:t>
      </w:r>
    </w:p>
    <w:p w:rsidR="007B28A1" w:rsidRDefault="007B28A1" w:rsidP="007B28A1">
      <w:r>
        <w:t>Cause #43 – LADN not available</w:t>
      </w:r>
    </w:p>
    <w:p w:rsidR="007B28A1" w:rsidRDefault="007B28A1" w:rsidP="007B28A1">
      <w:pPr>
        <w:pStyle w:val="B1"/>
      </w:pPr>
      <w:r>
        <w:tab/>
        <w:t xml:space="preserve">This 5GMM cause is sent to the UE if </w:t>
      </w:r>
      <w:r>
        <w:rPr>
          <w:noProof/>
        </w:rPr>
        <w:t>the user-plane resources of the PDU session are not activated</w:t>
      </w:r>
      <w:r>
        <w:t xml:space="preserve"> when the UE is located outside the LADN service area.</w:t>
      </w:r>
    </w:p>
    <w:p w:rsidR="00091BD8" w:rsidRPr="003168A2" w:rsidRDefault="00091BD8" w:rsidP="00091BD8">
      <w:r w:rsidRPr="003168A2">
        <w:t>Cause #</w:t>
      </w:r>
      <w:r w:rsidR="008C5A16">
        <w:t>67</w:t>
      </w:r>
      <w:r w:rsidRPr="003168A2">
        <w:t xml:space="preserve"> –</w:t>
      </w:r>
      <w:r>
        <w:t xml:space="preserve"> I</w:t>
      </w:r>
      <w:r w:rsidRPr="006411D2">
        <w:t>nsufficient resources</w:t>
      </w:r>
      <w:r>
        <w:rPr>
          <w:rFonts w:hint="eastAsia"/>
        </w:rPr>
        <w:t xml:space="preserve"> for specific slice and DNN</w:t>
      </w:r>
    </w:p>
    <w:p w:rsidR="00091BD8" w:rsidRDefault="00091BD8" w:rsidP="00091BD8">
      <w:pPr>
        <w:pStyle w:val="B1"/>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091BD8" w:rsidRPr="003168A2" w:rsidRDefault="00091BD8" w:rsidP="00091BD8">
      <w:r w:rsidRPr="003168A2">
        <w:t>Cause #</w:t>
      </w:r>
      <w:r w:rsidR="008C5A16">
        <w:t>6</w:t>
      </w:r>
      <w:r w:rsidR="00486616">
        <w:t>9</w:t>
      </w:r>
      <w:r w:rsidRPr="003168A2">
        <w:t xml:space="preserve"> –</w:t>
      </w:r>
      <w:r>
        <w:t xml:space="preserve"> I</w:t>
      </w:r>
      <w:r w:rsidRPr="006411D2">
        <w:t>nsufficient resources</w:t>
      </w:r>
      <w:r>
        <w:rPr>
          <w:rFonts w:hint="eastAsia"/>
        </w:rPr>
        <w:t xml:space="preserve"> for specific slice</w:t>
      </w:r>
    </w:p>
    <w:p w:rsidR="00091BD8" w:rsidRDefault="00091BD8" w:rsidP="00091BD8">
      <w:pPr>
        <w:pStyle w:val="B1"/>
        <w:rPr>
          <w:lang w:eastAsia="zh-CN"/>
        </w:rPr>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3E0676" w:rsidRDefault="00564F7B">
      <w:pPr>
        <w:pStyle w:val="Heading2"/>
      </w:pPr>
      <w:bookmarkStart w:id="1442" w:name="_Toc516214997"/>
      <w:r>
        <w:t>A</w:t>
      </w:r>
      <w:r w:rsidR="00020F44">
        <w:t>.4</w:t>
      </w:r>
      <w:r w:rsidR="00020F44" w:rsidRPr="003168A2">
        <w:tab/>
        <w:t>Causes related to invalid messages</w:t>
      </w:r>
      <w:bookmarkEnd w:id="1441"/>
      <w:bookmarkEnd w:id="1442"/>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lastRenderedPageBreak/>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B30773">
      <w:pPr>
        <w:pStyle w:val="Heading8"/>
      </w:pPr>
      <w:r>
        <w:br w:type="page"/>
      </w:r>
      <w:bookmarkStart w:id="1443" w:name="_Toc516214998"/>
      <w:bookmarkStart w:id="1444" w:name="_Toc508877469"/>
      <w:r w:rsidR="00A41C5D" w:rsidRPr="00D95201">
        <w:rPr>
          <w:rStyle w:val="Heading1Char"/>
        </w:rPr>
        <w:lastRenderedPageBreak/>
        <w:t>Annex B (informative):</w:t>
      </w:r>
      <w:bookmarkEnd w:id="1443"/>
      <w:r w:rsidR="00A41C5D" w:rsidRPr="00D95201">
        <w:rPr>
          <w:rStyle w:val="Heading1Char"/>
        </w:rPr>
        <w:br/>
      </w:r>
      <w:r w:rsidR="00A41C5D">
        <w:t>Cause values for 5GS session management</w:t>
      </w:r>
      <w:bookmarkEnd w:id="1444"/>
    </w:p>
    <w:p w:rsidR="00020F44" w:rsidRPr="003168A2" w:rsidRDefault="00564F7B" w:rsidP="00564F7B">
      <w:pPr>
        <w:pStyle w:val="Heading2"/>
      </w:pPr>
      <w:bookmarkStart w:id="1445" w:name="_Toc508877470"/>
      <w:bookmarkStart w:id="1446" w:name="_Toc516214999"/>
      <w:bookmarkStart w:id="1447" w:name="historyclause"/>
      <w:r>
        <w:t>B</w:t>
      </w:r>
      <w:r w:rsidR="00020F44" w:rsidRPr="003168A2">
        <w:t>.1</w:t>
      </w:r>
      <w:r w:rsidR="00020F44" w:rsidRPr="003168A2">
        <w:tab/>
        <w:t>Causes related to nature of request</w:t>
      </w:r>
      <w:bookmarkEnd w:id="1445"/>
      <w:bookmarkEnd w:id="1446"/>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B72AD5" w:rsidRPr="003168A2" w:rsidRDefault="00B72AD5" w:rsidP="00B72AD5">
      <w:r w:rsidRPr="003168A2">
        <w:t>Cause #</w:t>
      </w:r>
      <w:r>
        <w:t>28</w:t>
      </w:r>
      <w:r w:rsidRPr="003168A2">
        <w:t xml:space="preserve"> – </w:t>
      </w:r>
      <w:r>
        <w:t xml:space="preserve">Unknown </w:t>
      </w:r>
      <w:r w:rsidRPr="003168A2">
        <w:t>PD</w:t>
      </w:r>
      <w:r>
        <w:t>U session</w:t>
      </w:r>
      <w:r w:rsidRPr="003168A2">
        <w:t xml:space="preserve"> type</w:t>
      </w:r>
    </w:p>
    <w:p w:rsidR="00B72AD5" w:rsidRPr="003168A2" w:rsidRDefault="00B72AD5" w:rsidP="00B72AD5">
      <w:pPr>
        <w:pStyle w:val="B1"/>
      </w:pPr>
      <w:r w:rsidRPr="003168A2">
        <w:tab/>
        <w:t xml:space="preserve">This </w:t>
      </w:r>
      <w:r>
        <w:t xml:space="preserve">5GSM </w:t>
      </w:r>
      <w:r w:rsidRPr="003168A2">
        <w:t xml:space="preserve">cause is used by the network to indicate </w:t>
      </w:r>
      <w:r w:rsidRPr="0010050B">
        <w:t xml:space="preserve">that the requested service was rejected by the external </w:t>
      </w:r>
      <w:r>
        <w:t>DN</w:t>
      </w:r>
      <w:r w:rsidRPr="0010050B">
        <w:t xml:space="preserve"> </w:t>
      </w:r>
      <w:r>
        <w:t xml:space="preserve">because the requested </w:t>
      </w:r>
      <w:r w:rsidRPr="003168A2">
        <w:t>PD</w:t>
      </w:r>
      <w:r>
        <w:t>U</w:t>
      </w:r>
      <w:r w:rsidRPr="003168A2">
        <w:t xml:space="preserve"> </w:t>
      </w:r>
      <w:r>
        <w:t xml:space="preserve">session </w:t>
      </w:r>
      <w:r w:rsidRPr="003168A2">
        <w:t>type could not be recognised</w:t>
      </w:r>
      <w:r>
        <w:t xml:space="preserve"> or is not </w:t>
      </w:r>
      <w:r w:rsidRPr="003168A2">
        <w:t>allowed.</w:t>
      </w:r>
    </w:p>
    <w:p w:rsidR="00E21B6D" w:rsidRPr="00C51BFD" w:rsidRDefault="00E21B6D" w:rsidP="00E21B6D">
      <w:r w:rsidRPr="00C51BFD">
        <w:t>Cause #</w:t>
      </w:r>
      <w:r>
        <w:rPr>
          <w:rFonts w:hint="eastAsia"/>
          <w:lang w:eastAsia="ja-JP"/>
        </w:rPr>
        <w:t>29</w:t>
      </w:r>
      <w:r w:rsidRPr="00C51BFD">
        <w:t xml:space="preserve"> – </w:t>
      </w:r>
      <w:r>
        <w:t>User</w:t>
      </w:r>
      <w:r w:rsidRPr="00C51BFD">
        <w:t xml:space="preserve"> authentication</w:t>
      </w:r>
      <w:r w:rsidR="00292770" w:rsidRPr="00292770">
        <w:t xml:space="preserve"> </w:t>
      </w:r>
      <w:r w:rsidR="00292770">
        <w:t>or authorization</w:t>
      </w:r>
      <w:r w:rsidRPr="00C51BFD">
        <w:t xml:space="preserve"> failed</w:t>
      </w:r>
    </w:p>
    <w:p w:rsidR="00E21B6D" w:rsidRDefault="00E21B6D" w:rsidP="00E21B6D">
      <w:pPr>
        <w:pStyle w:val="B1"/>
      </w:pPr>
      <w:r w:rsidRPr="004118F2">
        <w:tab/>
        <w:t>This 5GSM cause is used by the network to indicate that the requested service was rejected by the external DN due to a failed user authentication</w:t>
      </w:r>
      <w:r w:rsidRPr="00356149">
        <w:t xml:space="preserve"> </w:t>
      </w:r>
      <w:r>
        <w:t>or revoked by the external DN</w:t>
      </w:r>
      <w:r w:rsidR="00292770">
        <w:t xml:space="preserve"> or revoked by the external packet data network</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7A43FF" w:rsidRPr="003168A2" w:rsidRDefault="007A43FF" w:rsidP="005B5D5A">
      <w:r w:rsidRPr="003168A2">
        <w:t>Cause #34 – Service option temporarily out of order</w:t>
      </w:r>
    </w:p>
    <w:p w:rsidR="007A43FF" w:rsidRPr="003168A2" w:rsidRDefault="007A43FF" w:rsidP="007A43FF">
      <w:pPr>
        <w:pStyle w:val="B1"/>
      </w:pPr>
      <w:r w:rsidRPr="003168A2">
        <w:tab/>
        <w:t xml:space="preserve">This </w:t>
      </w:r>
      <w:r>
        <w:t xml:space="preserve">5GSM </w:t>
      </w:r>
      <w:r w:rsidRPr="003168A2">
        <w:t>cause is sent when the network cannot serv</w:t>
      </w:r>
      <w:r>
        <w:t>e</w:t>
      </w:r>
      <w:r w:rsidRPr="003168A2">
        <w:t xml:space="preserve"> the request because of temporary outage of one or more functions required for supporting the service.</w:t>
      </w:r>
    </w:p>
    <w:p w:rsidR="007A43FF" w:rsidRPr="003168A2" w:rsidRDefault="007A43FF" w:rsidP="005B5D5A">
      <w:r w:rsidRPr="003168A2">
        <w:t>Cause #35 – PTI already in use</w:t>
      </w:r>
    </w:p>
    <w:p w:rsidR="007A43FF" w:rsidRPr="003168A2" w:rsidRDefault="007A43FF" w:rsidP="007A43FF">
      <w:pPr>
        <w:pStyle w:val="B1"/>
      </w:pPr>
      <w:r w:rsidRPr="003168A2">
        <w:tab/>
        <w:t xml:space="preserve">This </w:t>
      </w:r>
      <w:r>
        <w:t xml:space="preserve">5GSM </w:t>
      </w:r>
      <w:r w:rsidRPr="003168A2">
        <w:t>cause is used by the network to indicate that the PTI included by the UE is already in use by another active UE requested procedure for this UE.</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AD52C8" w:rsidRPr="003168A2" w:rsidRDefault="00AD52C8" w:rsidP="00AD52C8">
      <w:r w:rsidRPr="003168A2">
        <w:t>Cause #</w:t>
      </w:r>
      <w:r>
        <w:t>43</w:t>
      </w:r>
      <w:r w:rsidRPr="003168A2">
        <w:t xml:space="preserve"> –</w:t>
      </w:r>
      <w:r>
        <w:t>Invalid PDU session identity</w:t>
      </w:r>
    </w:p>
    <w:p w:rsidR="00AD52C8" w:rsidRPr="00931F3E" w:rsidRDefault="00AD52C8" w:rsidP="00AD52C8">
      <w:pPr>
        <w:pStyle w:val="B1"/>
      </w:pPr>
      <w:r w:rsidRPr="003168A2">
        <w:tab/>
        <w:t xml:space="preserve">This </w:t>
      </w:r>
      <w:r>
        <w:t xml:space="preserve">5GSM </w:t>
      </w:r>
      <w:r w:rsidRPr="003168A2">
        <w:t xml:space="preserve">cause is </w:t>
      </w:r>
      <w:r>
        <w:t xml:space="preserve">used </w:t>
      </w:r>
      <w:r w:rsidRPr="003168A2">
        <w:t xml:space="preserve">by the network </w:t>
      </w:r>
      <w:r>
        <w:t xml:space="preserve">or the UE </w:t>
      </w:r>
      <w:r w:rsidRPr="003168A2">
        <w:t xml:space="preserve">to indicate that the </w:t>
      </w:r>
      <w:r>
        <w:t>PDU session identity value provided to it is not a valid value or the PDU session context identified by the PDU session identity IE in the request or the command is not active.</w:t>
      </w:r>
    </w:p>
    <w:p w:rsidR="00020F44" w:rsidRPr="003168A2" w:rsidRDefault="00020F44" w:rsidP="00020F44">
      <w:r w:rsidRPr="003168A2">
        <w:t>Cause #50 – PD</w:t>
      </w:r>
      <w:r>
        <w:t>U</w:t>
      </w:r>
      <w:r w:rsidRPr="003168A2">
        <w:t xml:space="preserve"> </w:t>
      </w:r>
      <w:r>
        <w:t xml:space="preserve">session </w:t>
      </w:r>
      <w:r w:rsidRPr="003168A2">
        <w:t>type I</w:t>
      </w:r>
      <w:r w:rsidR="005A0408">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5A0408">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5A0408">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5A0408">
        <w:t>p</w:t>
      </w:r>
      <w:r w:rsidRPr="003168A2">
        <w:t>v6 is allowed</w:t>
      </w:r>
      <w:r>
        <w:t xml:space="preserve"> for the </w:t>
      </w:r>
      <w:r w:rsidRPr="003168A2">
        <w:t xml:space="preserve">requested </w:t>
      </w:r>
      <w:r>
        <w:t>IP</w:t>
      </w:r>
      <w:r w:rsidRPr="003168A2">
        <w:t xml:space="preserve"> connectivity.</w:t>
      </w:r>
    </w:p>
    <w:p w:rsidR="00AE1AFE" w:rsidRPr="003168A2" w:rsidRDefault="00AE1AFE" w:rsidP="00AE1AFE">
      <w:r w:rsidRPr="003168A2">
        <w:lastRenderedPageBreak/>
        <w:t>Cause #</w:t>
      </w:r>
      <w:r>
        <w:t>54</w:t>
      </w:r>
      <w:r w:rsidRPr="003168A2">
        <w:t xml:space="preserve"> –</w:t>
      </w:r>
      <w:r w:rsidRPr="003168A2">
        <w:rPr>
          <w:lang w:eastAsia="zh-CN"/>
        </w:rPr>
        <w:t>PD</w:t>
      </w:r>
      <w:r>
        <w:rPr>
          <w:lang w:eastAsia="zh-CN"/>
        </w:rPr>
        <w:t>U session</w:t>
      </w:r>
      <w:r w:rsidRPr="003168A2">
        <w:rPr>
          <w:lang w:eastAsia="zh-CN"/>
        </w:rPr>
        <w:t xml:space="preserve"> does not exist</w:t>
      </w:r>
    </w:p>
    <w:p w:rsidR="00AE1AFE" w:rsidRDefault="00AE1AFE" w:rsidP="00AE1AFE">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 xml:space="preserve">network </w:t>
      </w:r>
      <w:r>
        <w:rPr>
          <w:lang w:eastAsia="zh-CN"/>
        </w:rPr>
        <w:t xml:space="preserve">does not have any information about the PDU session which is requested by the UE to transfer between 3GPP access and non-3GPP access or from the EPS to the </w:t>
      </w:r>
      <w:r>
        <w:rPr>
          <w:rFonts w:hint="eastAsia"/>
          <w:lang w:eastAsia="zh-CN"/>
        </w:rPr>
        <w:t>5GS</w:t>
      </w:r>
      <w:r>
        <w:t>.</w:t>
      </w:r>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w:t>
      </w:r>
      <w:r w:rsidR="00364CE7">
        <w:t xml:space="preserve">used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486616" w:rsidRPr="00EE21F8" w:rsidRDefault="00486616" w:rsidP="00486616">
      <w:bookmarkStart w:id="1448" w:name="_Toc508877471"/>
      <w:r w:rsidRPr="00EE21F8">
        <w:t>Cause #</w:t>
      </w:r>
      <w:r>
        <w:t>7</w:t>
      </w:r>
      <w:r w:rsidRPr="00EE21F8">
        <w:t xml:space="preserve">0 – Missing or unknown DNN in a </w:t>
      </w:r>
      <w:r w:rsidRPr="00EE21F8">
        <w:rPr>
          <w:rFonts w:hint="eastAsia"/>
        </w:rPr>
        <w:t>slice</w:t>
      </w:r>
    </w:p>
    <w:p w:rsidR="00486616" w:rsidRPr="00EE21F8" w:rsidRDefault="00486616" w:rsidP="00486616">
      <w:pPr>
        <w:pStyle w:val="B1"/>
      </w:pPr>
      <w:r w:rsidRPr="00EE21F8">
        <w:tab/>
        <w:t>This 5GSM cause is used by the network to indicate that the requested service was rejected by the external DN because the DNN was not included although required or if the DNN could not be resolved, in the slice.</w:t>
      </w:r>
    </w:p>
    <w:p w:rsidR="00F72A61" w:rsidRPr="003168A2" w:rsidRDefault="00F72A61" w:rsidP="0060465E">
      <w:r w:rsidRPr="003168A2">
        <w:t>Cause #81 – Invalid PTI value</w:t>
      </w:r>
    </w:p>
    <w:p w:rsidR="00F72A61" w:rsidRPr="003168A2" w:rsidRDefault="00F72A61" w:rsidP="00F72A61">
      <w:pPr>
        <w:pStyle w:val="B1"/>
      </w:pPr>
      <w:r w:rsidRPr="003168A2">
        <w:tab/>
        <w:t xml:space="preserve">This </w:t>
      </w:r>
      <w:r>
        <w:t xml:space="preserve">5GSM </w:t>
      </w:r>
      <w:r w:rsidRPr="003168A2">
        <w:t>cause is used by the network or UE to indicate that the PTI provided to it is unassigned or reserved.</w:t>
      </w:r>
    </w:p>
    <w:p w:rsidR="003E0676" w:rsidRDefault="00564F7B">
      <w:pPr>
        <w:pStyle w:val="Heading2"/>
      </w:pPr>
      <w:bookmarkStart w:id="1449" w:name="_Toc516215000"/>
      <w:r>
        <w:t>B</w:t>
      </w:r>
      <w:r w:rsidR="00020F44" w:rsidRPr="003168A2">
        <w:t>.2</w:t>
      </w:r>
      <w:r w:rsidR="00020F44" w:rsidRPr="003168A2">
        <w:tab/>
        <w:t>Protocol errors (e.g., unknown message)</w:t>
      </w:r>
      <w:bookmarkEnd w:id="1448"/>
      <w:bookmarkEnd w:id="1449"/>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lastRenderedPageBreak/>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1450" w:name="_Toc516215001"/>
      <w:bookmarkStart w:id="1451" w:name="_Toc508877472"/>
      <w:r w:rsidR="00911439" w:rsidRPr="00D95201">
        <w:rPr>
          <w:rStyle w:val="Heading1Char"/>
        </w:rPr>
        <w:lastRenderedPageBreak/>
        <w:t>Annex C (normative):</w:t>
      </w:r>
      <w:bookmarkEnd w:id="1450"/>
      <w:r w:rsidR="00911439" w:rsidRPr="00D95201">
        <w:rPr>
          <w:rStyle w:val="Heading1Char"/>
        </w:rPr>
        <w:br/>
      </w:r>
      <w:r w:rsidR="00911439" w:rsidRPr="003168A2">
        <w:t xml:space="preserve">Storage of </w:t>
      </w:r>
      <w:r w:rsidR="00911439">
        <w:t>5G</w:t>
      </w:r>
      <w:r w:rsidR="00911439" w:rsidRPr="003168A2">
        <w:t>MM information</w:t>
      </w:r>
      <w:bookmarkEnd w:id="1451"/>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r w:rsidR="0082495A">
        <w:t xml:space="preserve"> and</w:t>
      </w:r>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w:t>
      </w:r>
      <w:r w:rsidR="00B9060E">
        <w:rPr>
          <w:lang w:eastAsia="ja-JP"/>
        </w:rPr>
        <w:t xml:space="preserve">NAS </w:t>
      </w:r>
      <w:r w:rsidR="00911439" w:rsidRPr="003168A2">
        <w:rPr>
          <w:rFonts w:hint="eastAsia"/>
          <w:lang w:eastAsia="ja-JP"/>
        </w:rPr>
        <w:t>security context parameters</w:t>
      </w:r>
      <w:r w:rsidR="00911439">
        <w:rPr>
          <w:lang w:eastAsia="ja-JP"/>
        </w:rPr>
        <w:t xml:space="preserve"> from a full native 5G </w:t>
      </w:r>
      <w:r w:rsidR="00B9060E">
        <w:rPr>
          <w:lang w:eastAsia="ja-JP"/>
        </w:rPr>
        <w:t xml:space="preserve">NAS </w:t>
      </w:r>
      <w:r w:rsidR="00911439">
        <w:rPr>
          <w:lang w:eastAsia="ja-JP"/>
        </w:rPr>
        <w:t>security context (see 3GPP TS 33.501 [</w:t>
      </w:r>
      <w:r w:rsidR="00FF24A1">
        <w:rPr>
          <w:lang w:eastAsia="ja-JP"/>
        </w:rPr>
        <w:t>2</w:t>
      </w:r>
      <w:r w:rsidR="00077083">
        <w:rPr>
          <w:lang w:eastAsia="ja-JP"/>
        </w:rPr>
        <w:t>4</w:t>
      </w:r>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r w:rsidR="00E04A35">
        <w:rPr>
          <w:lang w:eastAsia="ja-JP"/>
        </w:rPr>
        <w:t>2</w:t>
      </w:r>
      <w:r w:rsidR="00044A0A">
        <w:rPr>
          <w:lang w:eastAsia="ja-JP"/>
        </w:rPr>
        <w:t>2</w:t>
      </w:r>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061D56" w:rsidRPr="003168A2" w:rsidRDefault="00061D56" w:rsidP="00061D56">
      <w:r>
        <w:t>The following 5G</w:t>
      </w:r>
      <w:r w:rsidRPr="003168A2">
        <w:t>MM parameter</w:t>
      </w:r>
      <w:r>
        <w:t>s</w:t>
      </w:r>
      <w:r w:rsidRPr="003168A2">
        <w:t xml:space="preserve"> shall be stored </w:t>
      </w:r>
      <w:r>
        <w:t xml:space="preserve">in a non-volatile memory in the ME together with the </w:t>
      </w:r>
      <w:r w:rsidRPr="00076699">
        <w:t xml:space="preserve">SUPI </w:t>
      </w:r>
      <w:r>
        <w:t>from the USIM:</w:t>
      </w:r>
    </w:p>
    <w:p w:rsidR="00061D56" w:rsidRDefault="00061D56" w:rsidP="00061D56">
      <w:pPr>
        <w:pStyle w:val="B1"/>
      </w:pPr>
      <w:r w:rsidRPr="003168A2">
        <w:t>-</w:t>
      </w:r>
      <w:r w:rsidRPr="003168A2">
        <w:tab/>
      </w:r>
      <w:r w:rsidRPr="006B3AA7">
        <w:t>configured NSSAI(s).</w:t>
      </w:r>
    </w:p>
    <w:p w:rsidR="00061D56" w:rsidRDefault="00061D56" w:rsidP="00061D56">
      <w:r>
        <w:t xml:space="preserve">Each </w:t>
      </w:r>
      <w:r w:rsidRPr="00076699">
        <w:t>configured NSSAI</w:t>
      </w:r>
      <w:r>
        <w:t xml:space="preserve"> consists of S-</w:t>
      </w:r>
      <w:r w:rsidRPr="00076699">
        <w:t>NSSAI</w:t>
      </w:r>
      <w:r>
        <w:t xml:space="preserve">s stored together with a PLMN identity, if it is associated with a PLMN. </w:t>
      </w:r>
      <w:r w:rsidRPr="003168A2">
        <w:t>Th</w:t>
      </w:r>
      <w:r>
        <w:t xml:space="preserve">e </w:t>
      </w:r>
      <w:r w:rsidRPr="00076699">
        <w:t>configured NSSAI(s)</w:t>
      </w:r>
      <w:r>
        <w:t xml:space="preserve"> </w:t>
      </w:r>
      <w:r w:rsidRPr="003168A2">
        <w:t xml:space="preserve">can only be used if the </w:t>
      </w:r>
      <w:r w:rsidRPr="00076699">
        <w:t xml:space="preserve">SUPI </w:t>
      </w:r>
      <w:r w:rsidRPr="003168A2">
        <w:t xml:space="preserve">from the USIM matches the </w:t>
      </w:r>
      <w:r w:rsidRPr="00076699">
        <w:t xml:space="preserve">SUPI </w:t>
      </w:r>
      <w:r w:rsidRPr="003168A2">
        <w:t>stored in the non-volatile memory</w:t>
      </w:r>
      <w:r>
        <w:t xml:space="preserve"> of the ME</w:t>
      </w:r>
      <w:r w:rsidRPr="003168A2">
        <w:t xml:space="preserve">; else </w:t>
      </w:r>
      <w:r w:rsidRPr="003168A2">
        <w:rPr>
          <w:rFonts w:hint="eastAsia"/>
          <w:lang w:eastAsia="ja-JP"/>
        </w:rPr>
        <w:t>the UE shall delete the</w:t>
      </w:r>
      <w:r w:rsidRPr="003168A2">
        <w:t xml:space="preserve"> </w:t>
      </w:r>
      <w:r w:rsidRPr="00076699">
        <w:t>configured NSSAI(s)</w:t>
      </w:r>
      <w:r>
        <w:rPr>
          <w:lang w:eastAsia="zh-CN"/>
        </w:rPr>
        <w:t>.</w:t>
      </w:r>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r w:rsidR="00044A0A">
        <w:t>2</w:t>
      </w:r>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7003D0" w:rsidRPr="003168A2" w:rsidRDefault="00080512" w:rsidP="007003D0">
      <w:pPr>
        <w:pStyle w:val="Heading8"/>
      </w:pPr>
      <w:r w:rsidRPr="004D3578">
        <w:br w:type="page"/>
      </w:r>
      <w:bookmarkStart w:id="1452" w:name="_Toc516215002"/>
      <w:bookmarkStart w:id="1453" w:name="_Toc508877473"/>
      <w:r w:rsidR="007003D0" w:rsidRPr="00D95201">
        <w:rPr>
          <w:rStyle w:val="Heading1Char"/>
        </w:rPr>
        <w:lastRenderedPageBreak/>
        <w:t xml:space="preserve">Annex </w:t>
      </w:r>
      <w:r w:rsidR="00B804CE" w:rsidRPr="00D95201">
        <w:rPr>
          <w:rStyle w:val="Heading1Char"/>
        </w:rPr>
        <w:t>D</w:t>
      </w:r>
      <w:r w:rsidR="007003D0" w:rsidRPr="00D95201">
        <w:rPr>
          <w:rStyle w:val="Heading1Char"/>
        </w:rPr>
        <w:t xml:space="preserve"> (normative):</w:t>
      </w:r>
      <w:bookmarkEnd w:id="1452"/>
      <w:r w:rsidR="007003D0" w:rsidRPr="00D95201">
        <w:rPr>
          <w:rStyle w:val="Heading1Char"/>
        </w:rPr>
        <w:br/>
      </w:r>
      <w:r w:rsidR="007003D0">
        <w:t>UE policy delivery</w:t>
      </w:r>
      <w:r w:rsidR="004213A3">
        <w:t xml:space="preserve"> protocol</w:t>
      </w:r>
    </w:p>
    <w:p w:rsidR="007003D0" w:rsidRPr="00FE320E" w:rsidRDefault="00B804CE" w:rsidP="007003D0">
      <w:pPr>
        <w:pStyle w:val="Heading2"/>
      </w:pPr>
      <w:bookmarkStart w:id="1454" w:name="_Toc510026850"/>
      <w:bookmarkStart w:id="1455" w:name="_Toc516215003"/>
      <w:r>
        <w:t>D</w:t>
      </w:r>
      <w:r w:rsidR="007003D0" w:rsidRPr="00FE320E">
        <w:t>.1</w:t>
      </w:r>
      <w:r w:rsidR="007003D0" w:rsidRPr="00FE320E">
        <w:tab/>
      </w:r>
      <w:r w:rsidR="007003D0">
        <w:t>General</w:t>
      </w:r>
      <w:bookmarkEnd w:id="1454"/>
      <w:bookmarkEnd w:id="1455"/>
    </w:p>
    <w:p w:rsidR="004213A3" w:rsidRDefault="007003D0" w:rsidP="004213A3">
      <w:pPr>
        <w:rPr>
          <w:lang w:eastAsia="zh-CN"/>
        </w:rPr>
      </w:pPr>
      <w:r>
        <w:rPr>
          <w:lang w:eastAsia="zh-CN"/>
        </w:rPr>
        <w:t>The PCF can provide the UE with one or more UE policies</w:t>
      </w:r>
      <w:r w:rsidR="004213A3">
        <w:rPr>
          <w:lang w:eastAsia="zh-CN"/>
        </w:rPr>
        <w:t xml:space="preserve"> using the network-requested UE policy management procedure</w:t>
      </w:r>
      <w:r>
        <w:rPr>
          <w:lang w:eastAsia="zh-CN"/>
        </w:rPr>
        <w:t>. The PCF provides each UE policy using one or more UE policy sections, each identified by a UE policy section identifier</w:t>
      </w:r>
      <w:r w:rsidR="004213A3">
        <w:rPr>
          <w:lang w:eastAsia="zh-CN"/>
        </w:rPr>
        <w:t xml:space="preserve"> (UPSI)</w:t>
      </w:r>
      <w:r>
        <w:rPr>
          <w:lang w:eastAsia="zh-CN"/>
        </w:rPr>
        <w:t xml:space="preserve">. </w:t>
      </w:r>
      <w:r w:rsidR="004213A3">
        <w:rPr>
          <w:lang w:eastAsia="zh-CN"/>
        </w:rPr>
        <w:t>The UPSI is composed of two parts:</w:t>
      </w:r>
    </w:p>
    <w:p w:rsidR="004213A3" w:rsidRDefault="004213A3" w:rsidP="004213A3">
      <w:pPr>
        <w:pStyle w:val="B1"/>
        <w:rPr>
          <w:lang w:eastAsia="zh-CN"/>
        </w:rPr>
      </w:pPr>
      <w:r>
        <w:rPr>
          <w:lang w:eastAsia="zh-CN"/>
        </w:rPr>
        <w:t>a)</w:t>
      </w:r>
      <w:r>
        <w:rPr>
          <w:lang w:eastAsia="zh-CN"/>
        </w:rPr>
        <w:tab/>
        <w:t>a PLMN ID part containing the PLMN ID for the PLMN of the PCF which provides the UE policies; and</w:t>
      </w:r>
    </w:p>
    <w:p w:rsidR="004213A3" w:rsidRDefault="004213A3" w:rsidP="004213A3">
      <w:pPr>
        <w:pStyle w:val="B1"/>
        <w:rPr>
          <w:lang w:eastAsia="zh-CN"/>
        </w:rPr>
      </w:pPr>
      <w:r>
        <w:rPr>
          <w:lang w:eastAsia="zh-CN"/>
        </w:rPr>
        <w:t>b)</w:t>
      </w:r>
      <w:r>
        <w:rPr>
          <w:lang w:eastAsia="zh-CN"/>
        </w:rPr>
        <w:tab/>
        <w:t xml:space="preserve">a UE policy section code (UPSC) containing a value assigned by the PCF. </w:t>
      </w:r>
    </w:p>
    <w:p w:rsidR="007003D0" w:rsidRDefault="007003D0" w:rsidP="007003D0">
      <w:pPr>
        <w:rPr>
          <w:lang w:eastAsia="ko-KR"/>
        </w:rPr>
      </w:pPr>
      <w:r>
        <w:rPr>
          <w:lang w:eastAsia="zh-CN"/>
        </w:rPr>
        <w:t xml:space="preserve">The UE processes the UE policy sections, each identified by the </w:t>
      </w:r>
      <w:r w:rsidR="00F8095A">
        <w:rPr>
          <w:lang w:eastAsia="zh-CN"/>
        </w:rPr>
        <w:t>UPSI</w:t>
      </w:r>
      <w:r>
        <w:rPr>
          <w:lang w:eastAsia="zh-CN"/>
        </w:rPr>
        <w:t>, received from the PCF</w:t>
      </w:r>
      <w:r>
        <w:rPr>
          <w:lang w:eastAsia="ko-KR"/>
        </w:rPr>
        <w:t xml:space="preserve"> </w:t>
      </w:r>
      <w:r>
        <w:rPr>
          <w:lang w:eastAsia="zh-CN"/>
        </w:rPr>
        <w:t>and informs the PCF of the result.</w:t>
      </w:r>
    </w:p>
    <w:p w:rsidR="007003D0" w:rsidRDefault="007003D0" w:rsidP="007003D0">
      <w:pPr>
        <w:pStyle w:val="EditorsNote"/>
      </w:pPr>
      <w:r>
        <w:t>Editor</w:t>
      </w:r>
      <w:r w:rsidR="005A0408">
        <w:t>’</w:t>
      </w:r>
      <w:r>
        <w:t>s note:</w:t>
      </w:r>
      <w:r>
        <w:tab/>
        <w:t>How the PCF decides whether to divide a UE policy into UE policy sections needs to be specified by CT3.</w:t>
      </w:r>
    </w:p>
    <w:p w:rsidR="007003D0" w:rsidRPr="00621D46" w:rsidRDefault="007003D0" w:rsidP="007003D0">
      <w:pPr>
        <w:rPr>
          <w:rStyle w:val="NOZchn"/>
        </w:rPr>
      </w:pPr>
      <w:r>
        <w:rPr>
          <w:lang w:eastAsia="zh-CN"/>
        </w:rPr>
        <w:t>The message coding rules for the messages exchanged between the UE and the PCF for UE policy delivery are specified in subclause</w:t>
      </w:r>
      <w:r w:rsidRPr="00440029">
        <w:t> </w:t>
      </w:r>
      <w:r w:rsidR="00B804CE">
        <w:t>D</w:t>
      </w:r>
      <w:r>
        <w:rPr>
          <w:lang w:eastAsia="zh-CN"/>
        </w:rPr>
        <w:t>.4.</w:t>
      </w:r>
    </w:p>
    <w:p w:rsidR="007003D0" w:rsidRDefault="00B804CE" w:rsidP="007003D0">
      <w:pPr>
        <w:pStyle w:val="Heading2"/>
      </w:pPr>
      <w:bookmarkStart w:id="1456" w:name="_Toc516215004"/>
      <w:r>
        <w:t>D</w:t>
      </w:r>
      <w:r w:rsidR="007003D0">
        <w:t>.2</w:t>
      </w:r>
      <w:r w:rsidR="007003D0">
        <w:tab/>
        <w:t>Procedures</w:t>
      </w:r>
      <w:bookmarkEnd w:id="1456"/>
    </w:p>
    <w:p w:rsidR="007003D0" w:rsidRDefault="00B804CE" w:rsidP="007003D0">
      <w:pPr>
        <w:pStyle w:val="Heading3"/>
      </w:pPr>
      <w:bookmarkStart w:id="1457" w:name="_Toc516215005"/>
      <w:r>
        <w:t>D</w:t>
      </w:r>
      <w:r w:rsidR="007003D0">
        <w:t>.2.1</w:t>
      </w:r>
      <w:r w:rsidR="007003D0">
        <w:tab/>
        <w:t xml:space="preserve">Network-requested UE policy </w:t>
      </w:r>
      <w:r w:rsidR="00A41314">
        <w:t>management</w:t>
      </w:r>
      <w:r w:rsidR="007003D0">
        <w:t xml:space="preserve"> procedure</w:t>
      </w:r>
      <w:bookmarkEnd w:id="1457"/>
    </w:p>
    <w:p w:rsidR="007003D0" w:rsidRDefault="00B804CE" w:rsidP="007003D0">
      <w:pPr>
        <w:pStyle w:val="Heading4"/>
      </w:pPr>
      <w:bookmarkStart w:id="1458" w:name="_Toc516215006"/>
      <w:r>
        <w:t>D</w:t>
      </w:r>
      <w:r w:rsidR="007003D0">
        <w:t>.2.1.1</w:t>
      </w:r>
      <w:r w:rsidR="007003D0">
        <w:tab/>
        <w:t>General</w:t>
      </w:r>
      <w:bookmarkEnd w:id="1458"/>
    </w:p>
    <w:p w:rsidR="007003D0" w:rsidRDefault="007003D0" w:rsidP="007003D0">
      <w:pPr>
        <w:rPr>
          <w:lang w:val="en-US"/>
        </w:rPr>
      </w:pPr>
      <w:r>
        <w:rPr>
          <w:lang w:val="en-US"/>
        </w:rPr>
        <w:t xml:space="preserve">The purpose of the network-requested UE policy </w:t>
      </w:r>
      <w:r w:rsidR="00EF1BBF">
        <w:rPr>
          <w:lang w:val="en-US"/>
        </w:rPr>
        <w:t>management</w:t>
      </w:r>
      <w:r>
        <w:rPr>
          <w:lang w:val="en-US"/>
        </w:rPr>
        <w:t xml:space="preserve"> procedure is to enable the network to:</w:t>
      </w:r>
    </w:p>
    <w:p w:rsidR="007003D0" w:rsidRDefault="00FB55B8" w:rsidP="007003D0">
      <w:pPr>
        <w:pStyle w:val="B1"/>
        <w:rPr>
          <w:lang w:val="en-US"/>
        </w:rPr>
      </w:pPr>
      <w:r>
        <w:rPr>
          <w:lang w:val="en-US"/>
        </w:rPr>
        <w:t>a)</w:t>
      </w:r>
      <w:r w:rsidR="007003D0">
        <w:rPr>
          <w:lang w:val="en-US"/>
        </w:rPr>
        <w:tab/>
        <w:t>send one or more new UE polic</w:t>
      </w:r>
      <w:r w:rsidR="00EF1BBF">
        <w:rPr>
          <w:lang w:val="en-US"/>
        </w:rPr>
        <w:t>y section</w:t>
      </w:r>
      <w:r w:rsidR="007003D0">
        <w:rPr>
          <w:lang w:val="en-US"/>
        </w:rPr>
        <w:t>s to the UE;</w:t>
      </w:r>
    </w:p>
    <w:p w:rsidR="007003D0" w:rsidRDefault="00FB55B8" w:rsidP="007003D0">
      <w:pPr>
        <w:pStyle w:val="B1"/>
      </w:pPr>
      <w:r>
        <w:t>b)</w:t>
      </w:r>
      <w:r w:rsidR="007003D0">
        <w:tab/>
        <w:t>modify one or more UE polic</w:t>
      </w:r>
      <w:r w:rsidR="00EF1BBF">
        <w:t>y section</w:t>
      </w:r>
      <w:r w:rsidR="007003D0">
        <w:t>s stored at the UE; or</w:t>
      </w:r>
    </w:p>
    <w:p w:rsidR="007003D0" w:rsidRPr="00440029" w:rsidRDefault="00FB55B8" w:rsidP="00621D46">
      <w:pPr>
        <w:pStyle w:val="B1"/>
      </w:pPr>
      <w:r>
        <w:t>c)</w:t>
      </w:r>
      <w:r w:rsidR="007003D0">
        <w:tab/>
        <w:t>delete one or more UE polic</w:t>
      </w:r>
      <w:r w:rsidR="00EF1BBF">
        <w:t>y section</w:t>
      </w:r>
      <w:r w:rsidR="007003D0">
        <w:t>s stored at the UE</w:t>
      </w:r>
      <w:r w:rsidR="007003D0" w:rsidRPr="00440029">
        <w:t>.</w:t>
      </w:r>
    </w:p>
    <w:p w:rsidR="007003D0" w:rsidRDefault="00B804CE" w:rsidP="007003D0">
      <w:pPr>
        <w:pStyle w:val="Heading4"/>
      </w:pPr>
      <w:bookmarkStart w:id="1459" w:name="_Toc516215007"/>
      <w:r>
        <w:t>D</w:t>
      </w:r>
      <w:r w:rsidR="007003D0">
        <w:t>.2.1.2</w:t>
      </w:r>
      <w:r w:rsidR="007003D0">
        <w:tab/>
        <w:t xml:space="preserve">Network-requested UE policy </w:t>
      </w:r>
      <w:r w:rsidR="00046F6D">
        <w:t>management</w:t>
      </w:r>
      <w:r w:rsidR="007003D0">
        <w:t xml:space="preserve"> procedure initiation</w:t>
      </w:r>
      <w:bookmarkEnd w:id="1459"/>
    </w:p>
    <w:p w:rsidR="00EA512A" w:rsidRDefault="007003D0" w:rsidP="00EA512A">
      <w:r w:rsidRPr="00440029">
        <w:t xml:space="preserve">In order to initiate the </w:t>
      </w:r>
      <w:r>
        <w:t xml:space="preserve">network-requested UE policy </w:t>
      </w:r>
      <w:r w:rsidR="00046F6D">
        <w:t>management</w:t>
      </w:r>
      <w:r>
        <w:t xml:space="preserve"> procedure</w:t>
      </w:r>
      <w:r w:rsidRPr="00440029">
        <w:t xml:space="preserve">, the </w:t>
      </w:r>
      <w:r>
        <w:t>PCF</w:t>
      </w:r>
      <w:r w:rsidRPr="00440029">
        <w:t xml:space="preserve"> shall</w:t>
      </w:r>
      <w:r w:rsidR="00EA512A">
        <w:t>:</w:t>
      </w:r>
    </w:p>
    <w:p w:rsidR="007003D0" w:rsidRDefault="00EA512A" w:rsidP="001939B5">
      <w:pPr>
        <w:pStyle w:val="B1"/>
      </w:pPr>
      <w:r>
        <w:t>a)</w:t>
      </w:r>
      <w:r>
        <w:tab/>
      </w:r>
      <w:r w:rsidR="00046F6D">
        <w:t>encode the information about the UE policy sections to be stored, modified or deleted in a UE policy section modification list IE as specified in subclause</w:t>
      </w:r>
      <w:r w:rsidR="00046F6D" w:rsidRPr="00440029">
        <w:t> </w:t>
      </w:r>
      <w:r w:rsidR="00046F6D">
        <w:t xml:space="preserve">D.5.2 and include it in </w:t>
      </w:r>
      <w:r w:rsidR="007003D0" w:rsidRPr="00440029">
        <w:t xml:space="preserve"> a </w:t>
      </w:r>
      <w:r w:rsidR="00046F6D">
        <w:t>MANAGE</w:t>
      </w:r>
      <w:r w:rsidR="007003D0">
        <w:t xml:space="preserve"> UE POLICY COMMAND</w:t>
      </w:r>
      <w:r w:rsidR="007003D0" w:rsidRPr="00440029">
        <w:t xml:space="preserve"> message</w:t>
      </w:r>
      <w:r w:rsidR="007003D0">
        <w:t>.</w:t>
      </w:r>
    </w:p>
    <w:p w:rsidR="00EA512A" w:rsidRPr="001939B5" w:rsidRDefault="00EA512A" w:rsidP="00481872">
      <w:pPr>
        <w:pStyle w:val="B1"/>
      </w:pPr>
      <w:r w:rsidRPr="007A12EE">
        <w:t>b)</w:t>
      </w:r>
      <w:r w:rsidRPr="007A12EE">
        <w:tab/>
      </w:r>
      <w:r w:rsidR="007003D0" w:rsidRPr="008B3B58">
        <w:t xml:space="preserve">send the </w:t>
      </w:r>
      <w:r w:rsidR="008848A5">
        <w:t>MANAGE</w:t>
      </w:r>
      <w:r w:rsidR="007003D0" w:rsidRPr="00E9623D">
        <w:t xml:space="preserve"> UE POLICY COMMAND</w:t>
      </w:r>
      <w:r w:rsidR="007003D0" w:rsidRPr="008A3E1E">
        <w:t xml:space="preserve"> message </w:t>
      </w:r>
      <w:r w:rsidRPr="007A12EE">
        <w:t xml:space="preserve">to the UE via the AMF as specified in 3GPP TS 23.502 [9]; </w:t>
      </w:r>
      <w:r w:rsidR="007003D0" w:rsidRPr="001939B5">
        <w:t>and</w:t>
      </w:r>
    </w:p>
    <w:p w:rsidR="007003D0" w:rsidRDefault="00EA512A" w:rsidP="001939B5">
      <w:pPr>
        <w:pStyle w:val="B1"/>
      </w:pPr>
      <w:r>
        <w:t>c)</w:t>
      </w:r>
      <w:r>
        <w:tab/>
      </w:r>
      <w:r w:rsidR="007003D0" w:rsidRPr="00440029">
        <w:rPr>
          <w:rFonts w:hint="eastAsia"/>
          <w:lang w:val="en-US"/>
        </w:rPr>
        <w:t xml:space="preserve">start timer </w:t>
      </w:r>
      <w:r w:rsidR="007003D0">
        <w:rPr>
          <w:rFonts w:hint="eastAsia"/>
          <w:lang w:val="en-US"/>
        </w:rPr>
        <w:t>T</w:t>
      </w:r>
      <w:r w:rsidR="007003D0">
        <w:rPr>
          <w:lang w:val="en-US"/>
        </w:rPr>
        <w:t>35xx</w:t>
      </w:r>
      <w:r w:rsidR="007003D0" w:rsidRPr="00440029">
        <w:rPr>
          <w:rFonts w:hint="eastAsia"/>
          <w:lang w:val="en-US"/>
        </w:rPr>
        <w:t xml:space="preserve"> </w:t>
      </w:r>
      <w:r w:rsidR="007003D0" w:rsidRPr="00440029">
        <w:t>(see example in figure </w:t>
      </w:r>
      <w:r w:rsidR="00B804CE">
        <w:t>D</w:t>
      </w:r>
      <w:r w:rsidR="007003D0">
        <w:t>.2.2.1</w:t>
      </w:r>
      <w:r w:rsidR="007003D0" w:rsidRPr="00440029">
        <w:t>).</w:t>
      </w:r>
    </w:p>
    <w:p w:rsidR="007003D0" w:rsidRDefault="00666844" w:rsidP="007003D0">
      <w:pPr>
        <w:pStyle w:val="TH"/>
      </w:pPr>
      <w:r w:rsidRPr="00440029">
        <w:object w:dxaOrig="10616" w:dyaOrig="4850">
          <v:shape id="_x0000_i1060" type="#_x0000_t75" style="width:454.5pt;height:207.75pt" o:ole="">
            <v:imagedata r:id="rId82" o:title=""/>
          </v:shape>
          <o:OLEObject Type="Embed" ProgID="Visio.Drawing.11" ShapeID="_x0000_i1060" DrawAspect="Content" ObjectID="_1589959286" r:id="rId83"/>
        </w:object>
      </w:r>
    </w:p>
    <w:p w:rsidR="007003D0" w:rsidRPr="00BD0557" w:rsidRDefault="007003D0" w:rsidP="007003D0">
      <w:pPr>
        <w:pStyle w:val="TF"/>
      </w:pPr>
      <w:r w:rsidRPr="00BD0557">
        <w:rPr>
          <w:rFonts w:hint="eastAsia"/>
        </w:rPr>
        <w:t>Figure</w:t>
      </w:r>
      <w:r w:rsidRPr="00BD0557">
        <w:t> </w:t>
      </w:r>
      <w:r w:rsidR="00FB55B8">
        <w:t>D</w:t>
      </w:r>
      <w:r>
        <w:t>.2.2.1</w:t>
      </w:r>
      <w:r w:rsidRPr="00BD0557">
        <w:t>:</w:t>
      </w:r>
      <w:r w:rsidRPr="00BD0557">
        <w:rPr>
          <w:rFonts w:hint="eastAsia"/>
        </w:rPr>
        <w:t xml:space="preserve"> </w:t>
      </w:r>
      <w:r w:rsidRPr="00BD0557">
        <w:t xml:space="preserve">Network-requested </w:t>
      </w:r>
      <w:r>
        <w:t xml:space="preserve">UE policy </w:t>
      </w:r>
      <w:r w:rsidR="00C40810">
        <w:t>management</w:t>
      </w:r>
      <w:r w:rsidRPr="00BD0557">
        <w:t xml:space="preserve"> </w:t>
      </w:r>
      <w:r w:rsidRPr="00BD0557">
        <w:rPr>
          <w:rFonts w:hint="eastAsia"/>
        </w:rPr>
        <w:t>procedure</w:t>
      </w:r>
    </w:p>
    <w:p w:rsidR="00481872" w:rsidRDefault="007003D0" w:rsidP="007003D0">
      <w:r w:rsidRPr="003168A2">
        <w:t xml:space="preserve">Upon receipt of the </w:t>
      </w:r>
      <w:r w:rsidR="00C40810">
        <w:t>MANAGE</w:t>
      </w:r>
      <w:r>
        <w:t xml:space="preserve"> UE POLICY COMMAND</w:t>
      </w:r>
      <w:r w:rsidRPr="003168A2">
        <w:t xml:space="preserve"> message</w:t>
      </w:r>
      <w:r>
        <w:t xml:space="preserve">, </w:t>
      </w:r>
      <w:r w:rsidR="00C40810">
        <w:t xml:space="preserve">for each instruction included in the UE policy section management list IE, </w:t>
      </w:r>
      <w:r>
        <w:t>the UE shall</w:t>
      </w:r>
      <w:r w:rsidR="00481872">
        <w:t>:</w:t>
      </w:r>
    </w:p>
    <w:p w:rsidR="00481872" w:rsidRDefault="00481872" w:rsidP="00481872">
      <w:pPr>
        <w:pStyle w:val="B1"/>
      </w:pPr>
      <w:r>
        <w:t>a)</w:t>
      </w:r>
      <w:r>
        <w:tab/>
        <w:t xml:space="preserve">if the instruction indicates to </w:t>
      </w:r>
      <w:r>
        <w:rPr>
          <w:noProof/>
          <w:lang w:val="en-US"/>
        </w:rPr>
        <w:t>store the UE policy section</w:t>
      </w:r>
      <w:r>
        <w:t>:</w:t>
      </w:r>
    </w:p>
    <w:p w:rsidR="00481872" w:rsidRDefault="00481872" w:rsidP="00481872">
      <w:pPr>
        <w:pStyle w:val="B2"/>
      </w:pPr>
      <w:r>
        <w:t>1)</w:t>
      </w:r>
      <w:r>
        <w:tab/>
        <w:t xml:space="preserve">attempt to delete UE policy rules and UE policy parameters stored at the UE associated with the same UPSI as the UPSI associated with the instruction, if any; and </w:t>
      </w:r>
    </w:p>
    <w:p w:rsidR="00481872" w:rsidRDefault="00481872" w:rsidP="00481872">
      <w:pPr>
        <w:pStyle w:val="B2"/>
      </w:pPr>
      <w:r>
        <w:t>2)</w:t>
      </w:r>
      <w:r>
        <w:tab/>
        <w:t>attempt to store the UE policy rules and UE policy parameters included in the UE policy section of the instruction and associate these UE policy rules and UE policy parameters with the UPSI of the instruction; and</w:t>
      </w:r>
    </w:p>
    <w:p w:rsidR="00481872" w:rsidRPr="007A12EE" w:rsidRDefault="00481872" w:rsidP="00481872">
      <w:pPr>
        <w:pStyle w:val="B1"/>
      </w:pPr>
      <w:r w:rsidRPr="00481872">
        <w:t>b)</w:t>
      </w:r>
      <w:r w:rsidRPr="00481872">
        <w:tab/>
        <w:t>if</w:t>
      </w:r>
      <w:r w:rsidRPr="00E9623D">
        <w:t xml:space="preserve"> the </w:t>
      </w:r>
      <w:r w:rsidRPr="008A3E1E">
        <w:t>instruction indicates</w:t>
      </w:r>
      <w:r w:rsidRPr="007A12EE">
        <w:t xml:space="preserve"> to </w:t>
      </w:r>
      <w:r w:rsidRPr="001939B5">
        <w:t xml:space="preserve">delete the UE policy section, attempt to </w:t>
      </w:r>
      <w:r w:rsidRPr="00481872">
        <w:t xml:space="preserve">delete UE policy rules </w:t>
      </w:r>
      <w:r w:rsidRPr="00E9623D">
        <w:t>and UE policy parameters</w:t>
      </w:r>
      <w:r w:rsidRPr="008A3E1E">
        <w:t xml:space="preserve"> </w:t>
      </w:r>
      <w:r w:rsidRPr="007A12EE">
        <w:t>stored at the UE associated with the same UPSI as the UPSI of the instruction, if any.</w:t>
      </w:r>
    </w:p>
    <w:p w:rsidR="00481872" w:rsidRDefault="00481872" w:rsidP="00481872">
      <w:pPr>
        <w:pStyle w:val="EditorsNote"/>
      </w:pPr>
      <w:r>
        <w:t>Editor</w:t>
      </w:r>
      <w:r w:rsidR="005A0408">
        <w:t>’</w:t>
      </w:r>
      <w:r>
        <w:t>s note:</w:t>
      </w:r>
      <w:r>
        <w:tab/>
        <w:t>How the PCF indicates to the UE the operation to perform on a UE policy section is FFS, e.g. by providing an operation code, or using the UPSI.</w:t>
      </w:r>
    </w:p>
    <w:p w:rsidR="007003D0" w:rsidRDefault="00FB55B8" w:rsidP="007003D0">
      <w:pPr>
        <w:pStyle w:val="Heading4"/>
      </w:pPr>
      <w:bookmarkStart w:id="1460" w:name="_Toc516215008"/>
      <w:r>
        <w:t>D</w:t>
      </w:r>
      <w:r w:rsidR="007003D0">
        <w:t>.2.1.3</w:t>
      </w:r>
      <w:r w:rsidR="007003D0">
        <w:tab/>
        <w:t xml:space="preserve">Network-requested UE policy </w:t>
      </w:r>
      <w:r w:rsidR="00912409">
        <w:t>management</w:t>
      </w:r>
      <w:r w:rsidR="007003D0">
        <w:t xml:space="preserve"> procedure accepted by the UE</w:t>
      </w:r>
      <w:bookmarkEnd w:id="1460"/>
    </w:p>
    <w:p w:rsidR="002813C9" w:rsidRDefault="007003D0" w:rsidP="007003D0">
      <w:pPr>
        <w:rPr>
          <w:rFonts w:eastAsia="Malgun Gothic"/>
          <w:lang w:eastAsia="ko-KR"/>
        </w:rPr>
      </w:pPr>
      <w:r>
        <w:rPr>
          <w:rFonts w:eastAsia="Malgun Gothic"/>
          <w:lang w:eastAsia="ko-KR"/>
        </w:rPr>
        <w:t xml:space="preserve">If </w:t>
      </w:r>
      <w:r w:rsidR="00481872">
        <w:rPr>
          <w:rFonts w:eastAsia="Malgun Gothic"/>
          <w:lang w:eastAsia="ko-KR"/>
        </w:rPr>
        <w:t>all instructions</w:t>
      </w:r>
      <w:r w:rsidR="00481872">
        <w:t xml:space="preserve"> included in the UE policy section management list IE were executed successfully by the UE</w:t>
      </w:r>
      <w:r>
        <w:rPr>
          <w:rFonts w:eastAsia="Malgun Gothic"/>
          <w:lang w:eastAsia="ko-KR"/>
        </w:rPr>
        <w:t>, the UE shall</w:t>
      </w:r>
      <w:r w:rsidR="002813C9">
        <w:rPr>
          <w:rFonts w:eastAsia="Malgun Gothic"/>
          <w:lang w:eastAsia="ko-KR"/>
        </w:rPr>
        <w:t>:</w:t>
      </w:r>
    </w:p>
    <w:p w:rsidR="002813C9" w:rsidRDefault="002813C9" w:rsidP="001939B5">
      <w:pPr>
        <w:pStyle w:val="B1"/>
        <w:rPr>
          <w:lang w:eastAsia="ko-KR"/>
        </w:rPr>
      </w:pPr>
      <w:r w:rsidRPr="001939B5">
        <w:rPr>
          <w:lang w:eastAsia="ko-KR"/>
        </w:rPr>
        <w:t>a)</w:t>
      </w:r>
      <w:r>
        <w:rPr>
          <w:lang w:eastAsia="ko-KR"/>
        </w:rPr>
        <w:tab/>
      </w:r>
      <w:r w:rsidR="007003D0" w:rsidRPr="001939B5">
        <w:rPr>
          <w:lang w:eastAsia="ko-KR"/>
        </w:rPr>
        <w:t xml:space="preserve">create a </w:t>
      </w:r>
      <w:r w:rsidR="00481872">
        <w:rPr>
          <w:lang w:eastAsia="ko-KR"/>
        </w:rPr>
        <w:t>MANAGE</w:t>
      </w:r>
      <w:r w:rsidR="007003D0" w:rsidRPr="001939B5">
        <w:rPr>
          <w:lang w:eastAsia="ko-KR"/>
        </w:rPr>
        <w:t xml:space="preserve"> UE POLICY COMPLETE message</w:t>
      </w:r>
      <w:r>
        <w:rPr>
          <w:lang w:eastAsia="ko-KR"/>
        </w:rPr>
        <w:t>; and</w:t>
      </w:r>
    </w:p>
    <w:p w:rsidR="007003D0" w:rsidRPr="001939B5" w:rsidRDefault="002813C9" w:rsidP="001939B5">
      <w:pPr>
        <w:pStyle w:val="B1"/>
        <w:rPr>
          <w:lang w:eastAsia="ko-KR"/>
        </w:rPr>
      </w:pPr>
      <w:r>
        <w:rPr>
          <w:lang w:eastAsia="ko-KR"/>
        </w:rPr>
        <w:t>b)</w:t>
      </w:r>
      <w:r>
        <w:rPr>
          <w:lang w:eastAsia="ko-KR"/>
        </w:rPr>
        <w:tab/>
        <w:t>transport</w:t>
      </w:r>
      <w:r w:rsidR="007003D0" w:rsidRPr="002813C9">
        <w:rPr>
          <w:lang w:val="en-US"/>
        </w:rPr>
        <w:t xml:space="preserve"> the </w:t>
      </w:r>
      <w:r w:rsidR="00481872">
        <w:rPr>
          <w:lang w:val="en-US"/>
        </w:rPr>
        <w:t>MANAGE</w:t>
      </w:r>
      <w:r w:rsidR="007003D0" w:rsidRPr="001939B5">
        <w:rPr>
          <w:lang w:eastAsia="ko-KR"/>
        </w:rPr>
        <w:t xml:space="preserve"> UE POLICY COMPLETE message</w:t>
      </w:r>
      <w:r>
        <w:rPr>
          <w:lang w:eastAsia="ko-KR"/>
        </w:rPr>
        <w:t xml:space="preserve"> using </w:t>
      </w:r>
      <w:r>
        <w:t>the NAS transport procedure as specified in subclause</w:t>
      </w:r>
      <w:r w:rsidRPr="00440029">
        <w:t> </w:t>
      </w:r>
      <w:r>
        <w:t>5.4.5</w:t>
      </w:r>
      <w:r w:rsidR="007003D0" w:rsidRPr="001939B5">
        <w:rPr>
          <w:lang w:eastAsia="ko-KR"/>
        </w:rPr>
        <w:t>.</w:t>
      </w:r>
    </w:p>
    <w:p w:rsidR="007003D0" w:rsidRDefault="007003D0" w:rsidP="007003D0">
      <w:pPr>
        <w:rPr>
          <w:lang w:val="en-US"/>
        </w:rPr>
      </w:pPr>
      <w:r w:rsidRPr="003168A2">
        <w:t xml:space="preserve">Upon receipt of the </w:t>
      </w:r>
      <w:r w:rsidR="00481872">
        <w:t>MANAGE</w:t>
      </w:r>
      <w:r>
        <w:rPr>
          <w:rFonts w:eastAsia="Malgun Gothic"/>
          <w:lang w:eastAsia="ko-KR"/>
        </w:rPr>
        <w:t xml:space="preserve"> UE POLICY COMPLETE</w:t>
      </w:r>
      <w:r w:rsidRPr="003168A2">
        <w:t xml:space="preserve"> message</w:t>
      </w:r>
      <w:r>
        <w:t xml:space="preserve">, the PCF shall stop timer </w:t>
      </w:r>
      <w:r>
        <w:rPr>
          <w:rFonts w:hint="eastAsia"/>
          <w:lang w:val="en-US"/>
        </w:rPr>
        <w:t>T</w:t>
      </w:r>
      <w:r>
        <w:rPr>
          <w:lang w:val="en-US"/>
        </w:rPr>
        <w:t>35xx.</w:t>
      </w:r>
    </w:p>
    <w:p w:rsidR="007003D0" w:rsidRDefault="00E4330C" w:rsidP="007003D0">
      <w:pPr>
        <w:pStyle w:val="Heading4"/>
      </w:pPr>
      <w:bookmarkStart w:id="1461" w:name="_Toc516215009"/>
      <w:r>
        <w:t>D</w:t>
      </w:r>
      <w:r w:rsidR="007003D0">
        <w:t>.2.1.4</w:t>
      </w:r>
      <w:r w:rsidR="007003D0">
        <w:tab/>
        <w:t xml:space="preserve">Network-requested UE policy </w:t>
      </w:r>
      <w:r w:rsidR="00481872">
        <w:t>management</w:t>
      </w:r>
      <w:r w:rsidR="007003D0">
        <w:t xml:space="preserve"> procedure not accepted by the UE</w:t>
      </w:r>
      <w:bookmarkEnd w:id="1461"/>
    </w:p>
    <w:p w:rsidR="00D91A45" w:rsidRDefault="007003D0" w:rsidP="00481872">
      <w:pPr>
        <w:rPr>
          <w:lang w:eastAsia="ko-KR"/>
        </w:rPr>
      </w:pPr>
      <w:r>
        <w:rPr>
          <w:lang w:eastAsia="ko-KR"/>
        </w:rPr>
        <w:t xml:space="preserve">If </w:t>
      </w:r>
      <w:r w:rsidR="00481872">
        <w:rPr>
          <w:rFonts w:eastAsia="Malgun Gothic"/>
          <w:lang w:eastAsia="ko-KR"/>
        </w:rPr>
        <w:t>the UE could not execute all instructions included in the UE policy section management list IE successfully,</w:t>
      </w:r>
      <w:r>
        <w:rPr>
          <w:lang w:eastAsia="ko-KR"/>
        </w:rPr>
        <w:t xml:space="preserve"> the UE shall</w:t>
      </w:r>
      <w:r w:rsidR="00D91A45">
        <w:rPr>
          <w:lang w:eastAsia="ko-KR"/>
        </w:rPr>
        <w:t>:</w:t>
      </w:r>
    </w:p>
    <w:p w:rsidR="00D91A45" w:rsidRDefault="00D91A45" w:rsidP="001939B5">
      <w:pPr>
        <w:pStyle w:val="B1"/>
        <w:rPr>
          <w:lang w:eastAsia="ko-KR"/>
        </w:rPr>
      </w:pPr>
      <w:r w:rsidRPr="001939B5">
        <w:rPr>
          <w:lang w:eastAsia="ko-KR"/>
        </w:rPr>
        <w:t>a)</w:t>
      </w:r>
      <w:r>
        <w:rPr>
          <w:lang w:eastAsia="ko-KR"/>
        </w:rPr>
        <w:tab/>
      </w:r>
      <w:r w:rsidR="0075195C">
        <w:rPr>
          <w:rFonts w:eastAsia="Malgun Gothic"/>
          <w:lang w:eastAsia="ko-KR"/>
        </w:rPr>
        <w:t>encode the UPSI associated with the instructions which could not be executed successfully and the associated UE Policy Delivery Protocol (UPDP) cause indicating the cause of the failure in a UE policy section management result IE as specified in subclause</w:t>
      </w:r>
      <w:r w:rsidR="0075195C" w:rsidRPr="00440029">
        <w:t> </w:t>
      </w:r>
      <w:r w:rsidR="0075195C">
        <w:rPr>
          <w:rFonts w:eastAsia="Malgun Gothic"/>
          <w:lang w:eastAsia="ko-KR"/>
        </w:rPr>
        <w:t>D.5.3 and include it in</w:t>
      </w:r>
      <w:r w:rsidR="007003D0" w:rsidRPr="001939B5">
        <w:rPr>
          <w:lang w:eastAsia="ko-KR"/>
        </w:rPr>
        <w:t xml:space="preserve"> a </w:t>
      </w:r>
      <w:r w:rsidR="0075195C">
        <w:rPr>
          <w:lang w:eastAsia="ko-KR"/>
        </w:rPr>
        <w:t>MANAGE</w:t>
      </w:r>
      <w:r w:rsidR="007003D0" w:rsidRPr="001939B5">
        <w:rPr>
          <w:lang w:eastAsia="ko-KR"/>
        </w:rPr>
        <w:t xml:space="preserve"> UE POLICY COMMAND REJECT message, and</w:t>
      </w:r>
    </w:p>
    <w:p w:rsidR="007003D0" w:rsidRPr="00D91A45" w:rsidRDefault="00D91A45" w:rsidP="001939B5">
      <w:pPr>
        <w:pStyle w:val="B1"/>
        <w:rPr>
          <w:lang w:val="en-US"/>
        </w:rPr>
      </w:pPr>
      <w:r>
        <w:rPr>
          <w:lang w:eastAsia="ko-KR"/>
        </w:rPr>
        <w:lastRenderedPageBreak/>
        <w:t>b)</w:t>
      </w:r>
      <w:r>
        <w:rPr>
          <w:lang w:eastAsia="ko-KR"/>
        </w:rPr>
        <w:tab/>
        <w:t>transport</w:t>
      </w:r>
      <w:r w:rsidR="007003D0" w:rsidRPr="00481872">
        <w:rPr>
          <w:lang w:val="en-US"/>
        </w:rPr>
        <w:t xml:space="preserve"> the </w:t>
      </w:r>
      <w:r w:rsidR="00BF0BFD">
        <w:rPr>
          <w:lang w:val="en-US"/>
        </w:rPr>
        <w:t>MANAGE</w:t>
      </w:r>
      <w:r w:rsidR="007003D0" w:rsidRPr="001939B5">
        <w:rPr>
          <w:lang w:eastAsia="ko-KR"/>
        </w:rPr>
        <w:t xml:space="preserve"> UE POLICY COMMAND REJECT message</w:t>
      </w:r>
      <w:r>
        <w:rPr>
          <w:lang w:eastAsia="ko-KR"/>
        </w:rPr>
        <w:t xml:space="preserve"> using </w:t>
      </w:r>
      <w:r>
        <w:t>the NAS transport procedure as specified in subclause</w:t>
      </w:r>
      <w:r w:rsidRPr="00440029">
        <w:t> </w:t>
      </w:r>
      <w:r>
        <w:t>5.4.5</w:t>
      </w:r>
      <w:r w:rsidR="007003D0" w:rsidRPr="001939B5">
        <w:rPr>
          <w:lang w:eastAsia="ko-KR"/>
        </w:rPr>
        <w:t>.</w:t>
      </w:r>
    </w:p>
    <w:p w:rsidR="007003D0" w:rsidRDefault="007003D0" w:rsidP="007003D0">
      <w:pPr>
        <w:rPr>
          <w:lang w:val="en-US"/>
        </w:rPr>
      </w:pPr>
      <w:r w:rsidRPr="003168A2">
        <w:t xml:space="preserve">Upon receipt of the </w:t>
      </w:r>
      <w:r w:rsidR="00BF0BFD">
        <w:t>MANAGE</w:t>
      </w:r>
      <w:r>
        <w:rPr>
          <w:rFonts w:eastAsia="Malgun Gothic"/>
          <w:lang w:eastAsia="ko-KR"/>
        </w:rPr>
        <w:t xml:space="preserve"> UE POLICY COMMAND REJECT</w:t>
      </w:r>
      <w:r w:rsidRPr="003168A2">
        <w:t xml:space="preserve"> message</w:t>
      </w:r>
      <w:r>
        <w:t xml:space="preserve">, the PCF shall stop timer </w:t>
      </w:r>
      <w:r>
        <w:rPr>
          <w:rFonts w:hint="eastAsia"/>
          <w:lang w:val="en-US"/>
        </w:rPr>
        <w:t>T</w:t>
      </w:r>
      <w:r>
        <w:rPr>
          <w:lang w:val="en-US"/>
        </w:rPr>
        <w:t>35xx.</w:t>
      </w:r>
    </w:p>
    <w:p w:rsidR="007003D0" w:rsidRDefault="007003D0" w:rsidP="007003D0">
      <w:pPr>
        <w:pStyle w:val="EditorsNote"/>
      </w:pPr>
      <w:r>
        <w:t>Editor</w:t>
      </w:r>
      <w:r w:rsidR="005A0408">
        <w:t>’</w:t>
      </w:r>
      <w:r>
        <w:t>s note:</w:t>
      </w:r>
      <w:r>
        <w:tab/>
        <w:t>Further actions at the PCF upon rece</w:t>
      </w:r>
      <w:r w:rsidR="00854A4A">
        <w:t>i</w:t>
      </w:r>
      <w:r>
        <w:t>ving a MODIFY UE POLICY COMMAND REJECT message from the UE need to be specified by CT3.</w:t>
      </w:r>
    </w:p>
    <w:p w:rsidR="007003D0" w:rsidRDefault="007003D0" w:rsidP="007003D0">
      <w:pPr>
        <w:rPr>
          <w:lang w:val="en-US"/>
        </w:rPr>
      </w:pPr>
      <w:r w:rsidRPr="003168A2">
        <w:t xml:space="preserve">Upon receipt of the </w:t>
      </w:r>
      <w:r>
        <w:t xml:space="preserve">N15 indication that the UE is not reachable, the PCF shall stop the </w:t>
      </w:r>
      <w:r>
        <w:rPr>
          <w:rFonts w:hint="eastAsia"/>
          <w:lang w:val="en-US"/>
        </w:rPr>
        <w:t>T</w:t>
      </w:r>
      <w:r>
        <w:rPr>
          <w:lang w:val="en-US"/>
        </w:rPr>
        <w:t>35xx.</w:t>
      </w:r>
    </w:p>
    <w:p w:rsidR="007003D0" w:rsidRDefault="007003D0" w:rsidP="007003D0">
      <w:pPr>
        <w:pStyle w:val="EditorsNote"/>
      </w:pPr>
      <w:r>
        <w:t>Editor</w:t>
      </w:r>
      <w:r w:rsidR="005A0408">
        <w:t>’</w:t>
      </w:r>
      <w:r>
        <w:t>s note:</w:t>
      </w:r>
      <w:r>
        <w:tab/>
        <w:t>Further actions at the PCF upon rece</w:t>
      </w:r>
      <w:r w:rsidR="00854A4A">
        <w:t>i</w:t>
      </w:r>
      <w:r>
        <w:t>ving the N15 indication that the UE is not reac</w:t>
      </w:r>
      <w:r w:rsidR="00854A4A">
        <w:t>ha</w:t>
      </w:r>
      <w:r>
        <w:t>ble need to be specified by CT3.</w:t>
      </w:r>
    </w:p>
    <w:p w:rsidR="007003D0" w:rsidRPr="00440029" w:rsidRDefault="00E4330C" w:rsidP="007003D0">
      <w:pPr>
        <w:pStyle w:val="Heading4"/>
      </w:pPr>
      <w:bookmarkStart w:id="1462" w:name="_Toc516215010"/>
      <w:r>
        <w:t>D</w:t>
      </w:r>
      <w:r w:rsidR="007003D0">
        <w:t>.2.1.5</w:t>
      </w:r>
      <w:r w:rsidR="007003D0" w:rsidRPr="00440029">
        <w:tab/>
        <w:t>Abnormal cases on the network side</w:t>
      </w:r>
      <w:bookmarkEnd w:id="1462"/>
    </w:p>
    <w:p w:rsidR="007003D0" w:rsidRDefault="007003D0" w:rsidP="007003D0">
      <w:pPr>
        <w:pStyle w:val="EditorsNote"/>
      </w:pPr>
      <w:r>
        <w:t>Editor</w:t>
      </w:r>
      <w:r w:rsidR="005A0408">
        <w:t>’</w:t>
      </w:r>
      <w:r>
        <w:t>s note:</w:t>
      </w:r>
      <w:r>
        <w:tab/>
        <w:t>Abnormal cases are FFS.</w:t>
      </w:r>
    </w:p>
    <w:p w:rsidR="007003D0" w:rsidRPr="00AB01E8" w:rsidRDefault="00E4330C" w:rsidP="007003D0">
      <w:pPr>
        <w:pStyle w:val="Heading4"/>
      </w:pPr>
      <w:bookmarkStart w:id="1463" w:name="_Toc516215011"/>
      <w:r>
        <w:t>D</w:t>
      </w:r>
      <w:r w:rsidR="007003D0">
        <w:t>.2.1.6</w:t>
      </w:r>
      <w:r w:rsidR="007003D0" w:rsidRPr="00440029">
        <w:tab/>
        <w:t>Abnormal cases in the UE</w:t>
      </w:r>
      <w:bookmarkEnd w:id="1463"/>
    </w:p>
    <w:p w:rsidR="007003D0" w:rsidRDefault="007003D0" w:rsidP="007003D0">
      <w:pPr>
        <w:pStyle w:val="EditorsNote"/>
      </w:pPr>
      <w:r>
        <w:t>Editor</w:t>
      </w:r>
      <w:r w:rsidR="005A0408">
        <w:t>’</w:t>
      </w:r>
      <w:r>
        <w:t>s note:</w:t>
      </w:r>
      <w:r>
        <w:tab/>
        <w:t>Abnormal cases are FFS.</w:t>
      </w:r>
    </w:p>
    <w:p w:rsidR="00090A6E" w:rsidRPr="006923B8" w:rsidRDefault="00090A6E" w:rsidP="00090A6E">
      <w:pPr>
        <w:pStyle w:val="Heading3"/>
      </w:pPr>
      <w:bookmarkStart w:id="1464" w:name="_Toc516215012"/>
      <w:r w:rsidRPr="006923B8">
        <w:t>D.2.</w:t>
      </w:r>
      <w:r>
        <w:t>2</w:t>
      </w:r>
      <w:r w:rsidRPr="006923B8">
        <w:tab/>
        <w:t>UE-initiated UPSI list transport procedure</w:t>
      </w:r>
      <w:bookmarkEnd w:id="1464"/>
    </w:p>
    <w:p w:rsidR="00090A6E" w:rsidRPr="006923B8" w:rsidRDefault="00090A6E" w:rsidP="00090A6E">
      <w:pPr>
        <w:pStyle w:val="Heading4"/>
      </w:pPr>
      <w:bookmarkStart w:id="1465" w:name="_Toc516215013"/>
      <w:r w:rsidRPr="006923B8">
        <w:t>D.2.</w:t>
      </w:r>
      <w:r>
        <w:t>2</w:t>
      </w:r>
      <w:r w:rsidRPr="006923B8">
        <w:t>.1</w:t>
      </w:r>
      <w:r w:rsidRPr="006923B8">
        <w:tab/>
        <w:t>General</w:t>
      </w:r>
      <w:bookmarkEnd w:id="1465"/>
    </w:p>
    <w:p w:rsidR="00090A6E" w:rsidRPr="006923B8" w:rsidRDefault="00090A6E" w:rsidP="00090A6E">
      <w:r w:rsidRPr="006923B8">
        <w:t xml:space="preserve">The purpose of the </w:t>
      </w:r>
      <w:r>
        <w:t xml:space="preserve">UE-initiated UPSI list transport procedure is to 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 to the PCF if the UE has one or more stored UE policy sections.</w:t>
      </w:r>
    </w:p>
    <w:p w:rsidR="00090A6E" w:rsidRPr="006923B8" w:rsidRDefault="00090A6E" w:rsidP="00090A6E">
      <w:pPr>
        <w:pStyle w:val="Heading4"/>
      </w:pPr>
      <w:bookmarkStart w:id="1466" w:name="_Toc516215014"/>
      <w:r w:rsidRPr="006923B8">
        <w:t>D.2.</w:t>
      </w:r>
      <w:r>
        <w:t>2</w:t>
      </w:r>
      <w:r w:rsidRPr="006923B8">
        <w:t>.2</w:t>
      </w:r>
      <w:r w:rsidRPr="006923B8">
        <w:tab/>
        <w:t>UE-initiated UPSI list transport procedure initiation</w:t>
      </w:r>
      <w:bookmarkEnd w:id="1466"/>
    </w:p>
    <w:p w:rsidR="00090A6E" w:rsidRDefault="00090A6E" w:rsidP="00090A6E">
      <w:r w:rsidRPr="006923B8">
        <w:t xml:space="preserve">In order to initiate the </w:t>
      </w:r>
      <w:r>
        <w:t>UE-initiated UPSI list transport procedure, the UE shall create a UPSI LIST TRANSPORT message. The UE shall:</w:t>
      </w:r>
    </w:p>
    <w:p w:rsidR="00090A6E" w:rsidRDefault="00090A6E" w:rsidP="00090A6E">
      <w:pPr>
        <w:pStyle w:val="B1"/>
      </w:pPr>
      <w:r>
        <w:t>a)</w:t>
      </w:r>
      <w:r>
        <w:tab/>
        <w:t xml:space="preserve">allocate a PTI value </w:t>
      </w:r>
      <w:r w:rsidRPr="00D34536">
        <w:t xml:space="preserve">currently not used and set the PTI IE </w:t>
      </w:r>
      <w:r>
        <w:t>to the allocated PTI value; and</w:t>
      </w:r>
    </w:p>
    <w:p w:rsidR="00090A6E" w:rsidRDefault="00090A6E" w:rsidP="00090A6E">
      <w:pPr>
        <w:pStyle w:val="B1"/>
      </w:pPr>
      <w:r>
        <w:t>b)</w:t>
      </w:r>
      <w:r>
        <w:tab/>
        <w:t>include the UPSI(s) of the UE policy section(s) available in the UE in the UPSI list IE.</w:t>
      </w:r>
    </w:p>
    <w:p w:rsidR="00090A6E" w:rsidRDefault="00090A6E" w:rsidP="00090A6E">
      <w:r>
        <w:t>The UE shall send the UPSI LIST TRANSPORT message (see example in figure D.2.2.2.1). The UE shall transport the created UPSI LIST TRANSPORT message using the registration procedure (see subclause 5.5.1).</w:t>
      </w:r>
    </w:p>
    <w:p w:rsidR="00090A6E" w:rsidRPr="006923B8" w:rsidRDefault="00090A6E" w:rsidP="00090A6E">
      <w:pPr>
        <w:pStyle w:val="TH"/>
      </w:pPr>
      <w:r w:rsidRPr="006923B8">
        <w:object w:dxaOrig="8350" w:dyaOrig="1831">
          <v:shape id="_x0000_i1061" type="#_x0000_t75" style="width:355.5pt;height:78pt" o:ole="">
            <v:imagedata r:id="rId84" o:title=""/>
          </v:shape>
          <o:OLEObject Type="Embed" ProgID="Visio.Drawing.11" ShapeID="_x0000_i1061" DrawAspect="Content" ObjectID="_1589959287" r:id="rId85"/>
        </w:object>
      </w:r>
    </w:p>
    <w:p w:rsidR="00090A6E" w:rsidRPr="006923B8" w:rsidRDefault="00090A6E" w:rsidP="00090A6E">
      <w:pPr>
        <w:pStyle w:val="TF"/>
      </w:pPr>
      <w:r w:rsidRPr="006923B8">
        <w:t>Figure D.2.</w:t>
      </w:r>
      <w:r>
        <w:t>2</w:t>
      </w:r>
      <w:r w:rsidRPr="006923B8">
        <w:t>.</w:t>
      </w:r>
      <w:r>
        <w:t>2.</w:t>
      </w:r>
      <w:r w:rsidRPr="006923B8">
        <w:t>1: UE-initiated UPSI list transport procedure</w:t>
      </w:r>
    </w:p>
    <w:p w:rsidR="00090A6E" w:rsidRPr="006923B8" w:rsidRDefault="00090A6E" w:rsidP="00090A6E">
      <w:pPr>
        <w:pStyle w:val="Heading4"/>
      </w:pPr>
      <w:bookmarkStart w:id="1467" w:name="_Toc516215015"/>
      <w:r w:rsidRPr="006923B8">
        <w:t>D.2.</w:t>
      </w:r>
      <w:r>
        <w:t>2</w:t>
      </w:r>
      <w:r w:rsidRPr="006923B8">
        <w:t>.3</w:t>
      </w:r>
      <w:r w:rsidRPr="006923B8">
        <w:tab/>
        <w:t>UE-initiated UPSI list transport procedure accepted by the network</w:t>
      </w:r>
      <w:bookmarkEnd w:id="1467"/>
    </w:p>
    <w:p w:rsidR="00090A6E" w:rsidRPr="00413A2B" w:rsidRDefault="00090A6E" w:rsidP="00090A6E">
      <w:pPr>
        <w:rPr>
          <w:rFonts w:eastAsia="Malgun Gothic"/>
          <w:lang w:eastAsia="ko-KR"/>
        </w:rPr>
      </w:pPr>
      <w:r>
        <w:rPr>
          <w:rFonts w:eastAsia="Malgun Gothic"/>
          <w:lang w:eastAsia="ko-KR"/>
        </w:rPr>
        <w:t xml:space="preserve">Upon receipt of the UPSI LIST TRANSPORT message, the PCF shall operate as described in </w:t>
      </w:r>
      <w:r>
        <w:rPr>
          <w:rFonts w:eastAsia="Malgun Gothic"/>
          <w:lang w:val="en-US" w:eastAsia="ko-KR"/>
        </w:rPr>
        <w:t xml:space="preserve">3GPP TS 23.502 [8] and </w:t>
      </w:r>
      <w:r>
        <w:rPr>
          <w:rFonts w:eastAsia="Malgun Gothic"/>
          <w:lang w:eastAsia="ko-KR"/>
        </w:rPr>
        <w:t>3GPP TS</w:t>
      </w:r>
      <w:r>
        <w:rPr>
          <w:rFonts w:eastAsia="Malgun Gothic"/>
          <w:lang w:val="en-US" w:eastAsia="ko-KR"/>
        </w:rPr>
        <w:t> 29.507 [</w:t>
      </w:r>
      <w:r w:rsidR="00044A0A">
        <w:rPr>
          <w:rFonts w:eastAsia="Malgun Gothic"/>
          <w:lang w:val="en-US" w:eastAsia="ko-KR"/>
        </w:rPr>
        <w:t>21</w:t>
      </w:r>
      <w:r>
        <w:rPr>
          <w:rFonts w:eastAsia="Malgun Gothic"/>
          <w:lang w:val="en-US" w:eastAsia="ko-KR"/>
        </w:rPr>
        <w:t>].</w:t>
      </w:r>
    </w:p>
    <w:p w:rsidR="00090A6E" w:rsidRPr="006923B8" w:rsidRDefault="00090A6E" w:rsidP="00090A6E">
      <w:pPr>
        <w:pStyle w:val="Heading4"/>
      </w:pPr>
      <w:bookmarkStart w:id="1468" w:name="_Toc516215016"/>
      <w:r w:rsidRPr="006923B8">
        <w:t>D</w:t>
      </w:r>
      <w:r>
        <w:t>.2.2</w:t>
      </w:r>
      <w:r w:rsidRPr="006923B8">
        <w:t>.4</w:t>
      </w:r>
      <w:r w:rsidRPr="006923B8">
        <w:tab/>
        <w:t>Abnormal cases on the network side</w:t>
      </w:r>
      <w:bookmarkEnd w:id="1468"/>
    </w:p>
    <w:p w:rsidR="00090A6E" w:rsidRPr="006923B8" w:rsidRDefault="00090A6E" w:rsidP="00090A6E">
      <w:pPr>
        <w:pStyle w:val="EditorsNote"/>
      </w:pPr>
      <w:r w:rsidRPr="006923B8">
        <w:t>Editor</w:t>
      </w:r>
      <w:r w:rsidR="005A0408">
        <w:t>’</w:t>
      </w:r>
      <w:r w:rsidRPr="006923B8">
        <w:t>s note:</w:t>
      </w:r>
      <w:r w:rsidRPr="006923B8">
        <w:tab/>
        <w:t>Abnormal cases are FFS.</w:t>
      </w:r>
    </w:p>
    <w:p w:rsidR="007003D0" w:rsidRDefault="00E4330C" w:rsidP="007003D0">
      <w:pPr>
        <w:pStyle w:val="Heading2"/>
        <w:rPr>
          <w:lang w:eastAsia="zh-CN"/>
        </w:rPr>
      </w:pPr>
      <w:bookmarkStart w:id="1469" w:name="_Toc516215017"/>
      <w:r>
        <w:rPr>
          <w:lang w:eastAsia="zh-CN"/>
        </w:rPr>
        <w:lastRenderedPageBreak/>
        <w:t>D</w:t>
      </w:r>
      <w:r w:rsidR="007003D0">
        <w:rPr>
          <w:lang w:eastAsia="zh-CN"/>
        </w:rPr>
        <w:t>.3</w:t>
      </w:r>
      <w:r w:rsidR="007003D0">
        <w:rPr>
          <w:lang w:eastAsia="zh-CN"/>
        </w:rPr>
        <w:tab/>
        <w:t>UE policy re-assembly at the UE</w:t>
      </w:r>
      <w:bookmarkEnd w:id="1469"/>
    </w:p>
    <w:p w:rsidR="008337A5" w:rsidRDefault="008337A5" w:rsidP="008337A5">
      <w:r>
        <w:t>When the UE needs to apply ANSDP as specified in 3GPP TS 24.502 [18], the UE shall consider all UE policy parts with ANSDP contents currently stored at the UE.</w:t>
      </w:r>
    </w:p>
    <w:p w:rsidR="008337A5" w:rsidRDefault="008337A5" w:rsidP="008337A5">
      <w:r>
        <w:t>When the UE needs to apply URSP as specified in 3GPP TS 24.5xx [</w:t>
      </w:r>
      <w:r w:rsidR="00A60215">
        <w:t>19</w:t>
      </w:r>
      <w:r>
        <w:t>], the UE shall consider all UE policy parts with URSP contents currently stored at the UE.</w:t>
      </w:r>
    </w:p>
    <w:p w:rsidR="008337A5" w:rsidRDefault="008337A5" w:rsidP="008337A5">
      <w:pPr>
        <w:pStyle w:val="EditorsNote"/>
        <w:rPr>
          <w:rFonts w:eastAsia="Malgun Gothic"/>
        </w:rPr>
      </w:pPr>
      <w:r>
        <w:rPr>
          <w:rFonts w:eastAsia="Malgun Gothic"/>
        </w:rPr>
        <w:t>Editor</w:t>
      </w:r>
      <w:r w:rsidR="005A0408">
        <w:rPr>
          <w:rFonts w:eastAsia="Malgun Gothic"/>
        </w:rPr>
        <w:t>’</w:t>
      </w:r>
      <w:r>
        <w:rPr>
          <w:rFonts w:eastAsia="Malgun Gothic"/>
        </w:rPr>
        <w:t>s note:</w:t>
      </w:r>
      <w:r>
        <w:rPr>
          <w:rFonts w:eastAsia="Malgun Gothic"/>
        </w:rPr>
        <w:tab/>
        <w:t>The reference to 3GPP</w:t>
      </w:r>
      <w:r w:rsidR="00275989">
        <w:t> </w:t>
      </w:r>
      <w:r>
        <w:rPr>
          <w:rFonts w:eastAsia="Malgun Gothic"/>
        </w:rPr>
        <w:t>TS</w:t>
      </w:r>
      <w:r w:rsidR="00275989">
        <w:t> </w:t>
      </w:r>
      <w:r>
        <w:rPr>
          <w:rFonts w:eastAsia="Malgun Gothic"/>
        </w:rPr>
        <w:t xml:space="preserve">24.5xx needs to be replaced with a reference to the correct </w:t>
      </w:r>
      <w:r w:rsidR="00275989">
        <w:rPr>
          <w:rFonts w:eastAsia="Malgun Gothic"/>
        </w:rPr>
        <w:t>TS number for UE policies in 5G</w:t>
      </w:r>
      <w:r>
        <w:rPr>
          <w:rFonts w:eastAsia="Malgun Gothic"/>
        </w:rPr>
        <w:t>S once the TS number is allocated.</w:t>
      </w:r>
    </w:p>
    <w:p w:rsidR="007003D0" w:rsidRDefault="00E4330C" w:rsidP="007003D0">
      <w:pPr>
        <w:pStyle w:val="Heading2"/>
      </w:pPr>
      <w:bookmarkStart w:id="1470" w:name="_Toc516215018"/>
      <w:r>
        <w:t>D</w:t>
      </w:r>
      <w:r w:rsidR="007003D0">
        <w:t>.4</w:t>
      </w:r>
      <w:r w:rsidR="007003D0">
        <w:tab/>
        <w:t>Message coding rules</w:t>
      </w:r>
      <w:bookmarkEnd w:id="1470"/>
    </w:p>
    <w:p w:rsidR="007003D0" w:rsidRDefault="007003D0" w:rsidP="007003D0">
      <w:pPr>
        <w:pStyle w:val="EditorsNote"/>
      </w:pPr>
      <w:r>
        <w:t>Editor</w:t>
      </w:r>
      <w:r w:rsidR="005A0408">
        <w:t>’</w:t>
      </w:r>
      <w:r>
        <w:t>s note:</w:t>
      </w:r>
      <w:r>
        <w:tab/>
        <w:t xml:space="preserve">The message coding rules for the messages exchanged between the UE and the PCF for UE policy delivery </w:t>
      </w:r>
      <w:r w:rsidR="00E253F0">
        <w:t xml:space="preserve">protocol </w:t>
      </w:r>
      <w:r>
        <w:t>are FFS.</w:t>
      </w:r>
    </w:p>
    <w:p w:rsidR="007003D0" w:rsidRDefault="00E4330C" w:rsidP="007003D0">
      <w:pPr>
        <w:pStyle w:val="Heading2"/>
      </w:pPr>
      <w:bookmarkStart w:id="1471" w:name="_Toc516215019"/>
      <w:r>
        <w:t>D</w:t>
      </w:r>
      <w:r w:rsidR="007003D0">
        <w:t>.5</w:t>
      </w:r>
      <w:r w:rsidR="007003D0">
        <w:tab/>
        <w:t>Message functional definition and contents</w:t>
      </w:r>
      <w:bookmarkEnd w:id="1471"/>
    </w:p>
    <w:p w:rsidR="007003D0" w:rsidRDefault="00E4330C" w:rsidP="007003D0">
      <w:pPr>
        <w:pStyle w:val="Heading3"/>
      </w:pPr>
      <w:bookmarkStart w:id="1472" w:name="_Toc516215020"/>
      <w:r>
        <w:t>D</w:t>
      </w:r>
      <w:r w:rsidR="007003D0">
        <w:t>.5.</w:t>
      </w:r>
      <w:r w:rsidR="008D1867">
        <w:t>1</w:t>
      </w:r>
      <w:r w:rsidR="007003D0">
        <w:tab/>
        <w:t>M</w:t>
      </w:r>
      <w:r w:rsidR="004F1203">
        <w:t>anage</w:t>
      </w:r>
      <w:r w:rsidR="007003D0">
        <w:t xml:space="preserve"> UE policy command</w:t>
      </w:r>
      <w:bookmarkEnd w:id="1472"/>
    </w:p>
    <w:p w:rsidR="007003D0" w:rsidRPr="00BB130A" w:rsidRDefault="00E4330C" w:rsidP="007003D0">
      <w:pPr>
        <w:pStyle w:val="Heading4"/>
        <w:rPr>
          <w:lang w:val="fr-FR" w:eastAsia="ko-KR"/>
        </w:rPr>
      </w:pPr>
      <w:bookmarkStart w:id="1473" w:name="_Toc516215021"/>
      <w:r>
        <w:rPr>
          <w:lang w:val="fr-FR"/>
        </w:rPr>
        <w:t>D</w:t>
      </w:r>
      <w:r w:rsidR="007003D0">
        <w:rPr>
          <w:lang w:val="fr-FR"/>
        </w:rPr>
        <w:t>.5.</w:t>
      </w:r>
      <w:r w:rsidR="008D1867">
        <w:rPr>
          <w:lang w:val="fr-FR"/>
        </w:rPr>
        <w:t>1</w:t>
      </w:r>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bookmarkEnd w:id="1473"/>
    </w:p>
    <w:p w:rsidR="007003D0" w:rsidRPr="00440029" w:rsidRDefault="007003D0" w:rsidP="007003D0">
      <w:r w:rsidRPr="00440029">
        <w:t xml:space="preserve">The </w:t>
      </w:r>
      <w:r w:rsidR="004F1203">
        <w:t>MANAGE</w:t>
      </w:r>
      <w:r>
        <w:t xml:space="preserve"> UE POLICY</w:t>
      </w:r>
      <w:r w:rsidRPr="00440029">
        <w:t xml:space="preserve"> </w:t>
      </w:r>
      <w:r>
        <w:t>COMMAND</w:t>
      </w:r>
      <w:r w:rsidRPr="00440029">
        <w:t xml:space="preserve"> message is sent by the </w:t>
      </w:r>
      <w:r>
        <w:t xml:space="preserve">PCF </w:t>
      </w:r>
      <w:r w:rsidRPr="00440029">
        <w:t xml:space="preserve">to the </w:t>
      </w:r>
      <w:r>
        <w:t xml:space="preserve">UE </w:t>
      </w:r>
      <w:r w:rsidRPr="00440029">
        <w:t xml:space="preserve">to </w:t>
      </w:r>
      <w:r>
        <w:t xml:space="preserve">request the UE to </w:t>
      </w:r>
      <w:r w:rsidR="00E9623D">
        <w:t>manage</w:t>
      </w:r>
      <w:r>
        <w:t xml:space="preserve"> UE polic</w:t>
      </w:r>
      <w:r w:rsidR="00E9623D">
        <w:t>y section</w:t>
      </w:r>
      <w:r>
        <w:t>s</w:t>
      </w:r>
      <w:r w:rsidRPr="00440029">
        <w:t>.</w:t>
      </w:r>
      <w:r w:rsidRPr="00442E37">
        <w:t xml:space="preserve"> </w:t>
      </w:r>
      <w:r>
        <w:t>See table </w:t>
      </w:r>
      <w:r w:rsidR="00E4330C">
        <w:t>D</w:t>
      </w:r>
      <w:r>
        <w:t>.5.</w:t>
      </w:r>
      <w:r w:rsidR="008D1867">
        <w:t>1</w:t>
      </w:r>
      <w:r>
        <w:t>.1.1</w:t>
      </w:r>
    </w:p>
    <w:p w:rsidR="007003D0" w:rsidRPr="00440029" w:rsidRDefault="007003D0" w:rsidP="007003D0">
      <w:pPr>
        <w:pStyle w:val="B1"/>
      </w:pPr>
      <w:r w:rsidRPr="00440029">
        <w:t>Message type:</w:t>
      </w:r>
      <w:r w:rsidRPr="00440029">
        <w:tab/>
      </w:r>
      <w:r w:rsidR="00E9623D">
        <w:t>MANAGE</w:t>
      </w:r>
      <w:r>
        <w:t xml:space="preserve"> UE POLICY</w:t>
      </w:r>
      <w:r w:rsidRPr="00440029">
        <w:t xml:space="preserve"> </w:t>
      </w:r>
      <w:r>
        <w:t>COMMAND</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t>network to UE</w:t>
      </w:r>
    </w:p>
    <w:p w:rsidR="007003D0" w:rsidRDefault="007003D0" w:rsidP="007003D0">
      <w:pPr>
        <w:pStyle w:val="TH"/>
      </w:pPr>
      <w:r>
        <w:t>Table</w:t>
      </w:r>
      <w:r w:rsidRPr="003168A2">
        <w:t> </w:t>
      </w:r>
      <w:r w:rsidR="00E4330C">
        <w:t>D</w:t>
      </w:r>
      <w:r>
        <w:t>.5.</w:t>
      </w:r>
      <w:r w:rsidR="008D1867">
        <w:t>1</w:t>
      </w:r>
      <w:r>
        <w:t xml:space="preserve">.1.1: </w:t>
      </w:r>
      <w:r w:rsidR="00E9623D">
        <w:t>MANAGE</w:t>
      </w:r>
      <w:r>
        <w:t xml:space="preserve"> UE POLICY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r>
              <w:t>MANAGE</w:t>
            </w:r>
            <w:r w:rsidR="007003D0">
              <w:rPr>
                <w:lang w:val="fr-FR"/>
              </w:rPr>
              <w:t xml:space="preserve"> UE POLICY COMMAND</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r w:rsidR="00E9623D">
              <w:t xml:space="preserve">protocol </w:t>
            </w:r>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E9623D">
            <w:pPr>
              <w:pStyle w:val="TAL"/>
            </w:pPr>
            <w:r>
              <w:t xml:space="preserve">UE policy section </w:t>
            </w:r>
            <w:r w:rsidR="00E9623D">
              <w:t>management</w:t>
            </w:r>
            <w:r>
              <w:t xml:space="preserve"> list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r w:rsidR="00E9623D">
              <w:t>management</w:t>
            </w:r>
            <w:r>
              <w:t xml:space="preserve"> list</w:t>
            </w:r>
          </w:p>
          <w:p w:rsidR="007003D0" w:rsidRPr="0036322C" w:rsidRDefault="000A7E72" w:rsidP="000A7E72">
            <w:pPr>
              <w:pStyle w:val="TAL"/>
            </w:pPr>
            <w:r>
              <w:t>D</w:t>
            </w:r>
            <w:r w:rsidR="007003D0">
              <w:t>.6.2</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L</w:t>
            </w:r>
            <w:r w:rsidRPr="0036322C">
              <w:t>V</w:t>
            </w:r>
            <w:r w:rsidR="00E9623D">
              <w:t>-E</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Default="007003D0" w:rsidP="007003D0"/>
    <w:p w:rsidR="007003D0" w:rsidRDefault="00E4330C" w:rsidP="007003D0">
      <w:pPr>
        <w:pStyle w:val="Heading3"/>
      </w:pPr>
      <w:bookmarkStart w:id="1474" w:name="_Toc516215022"/>
      <w:r>
        <w:t>D</w:t>
      </w:r>
      <w:r w:rsidR="007003D0">
        <w:t>.5.</w:t>
      </w:r>
      <w:r w:rsidR="008D1867">
        <w:t>2</w:t>
      </w:r>
      <w:r w:rsidR="007003D0">
        <w:tab/>
        <w:t>M</w:t>
      </w:r>
      <w:r w:rsidR="00E9623D">
        <w:t>anage</w:t>
      </w:r>
      <w:r w:rsidR="007003D0">
        <w:t xml:space="preserve"> UE policy complete</w:t>
      </w:r>
      <w:bookmarkEnd w:id="1474"/>
    </w:p>
    <w:p w:rsidR="007003D0" w:rsidRPr="00BB130A" w:rsidRDefault="00E4330C" w:rsidP="007003D0">
      <w:pPr>
        <w:pStyle w:val="Heading4"/>
        <w:rPr>
          <w:lang w:val="fr-FR" w:eastAsia="ko-KR"/>
        </w:rPr>
      </w:pPr>
      <w:bookmarkStart w:id="1475" w:name="_Toc516215023"/>
      <w:r>
        <w:rPr>
          <w:lang w:val="fr-FR"/>
        </w:rPr>
        <w:t>D</w:t>
      </w:r>
      <w:r w:rsidR="007003D0">
        <w:rPr>
          <w:lang w:val="fr-FR"/>
        </w:rPr>
        <w:t>.5.</w:t>
      </w:r>
      <w:r w:rsidR="008D1867">
        <w:rPr>
          <w:lang w:val="fr-FR"/>
        </w:rPr>
        <w:t>2</w:t>
      </w:r>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bookmarkEnd w:id="1475"/>
    </w:p>
    <w:p w:rsidR="007003D0" w:rsidRPr="00440029" w:rsidRDefault="007003D0" w:rsidP="007003D0">
      <w:r w:rsidRPr="00440029">
        <w:t xml:space="preserve">The </w:t>
      </w:r>
      <w:r w:rsidR="00E9623D">
        <w:t>MANAGE</w:t>
      </w:r>
      <w:r>
        <w:t xml:space="preserve"> UE POLICY</w:t>
      </w:r>
      <w:r w:rsidRPr="00440029">
        <w:t xml:space="preserve"> </w:t>
      </w:r>
      <w:r>
        <w:t>COMPLETE</w:t>
      </w:r>
      <w:r w:rsidRPr="00440029">
        <w:t xml:space="preserve"> message is sent by the </w:t>
      </w:r>
      <w:r>
        <w:t xml:space="preserve">UE </w:t>
      </w:r>
      <w:r w:rsidRPr="00440029">
        <w:t xml:space="preserve">to the </w:t>
      </w:r>
      <w:r>
        <w:t xml:space="preserve">PCF </w:t>
      </w:r>
      <w:r w:rsidRPr="00440029">
        <w:t>to</w:t>
      </w:r>
      <w:r>
        <w:t xml:space="preserve"> report that all received </w:t>
      </w:r>
      <w:r w:rsidR="00E9623D">
        <w:t>instructions</w:t>
      </w:r>
      <w:r>
        <w:t xml:space="preserve"> have been successfully </w:t>
      </w:r>
      <w:r w:rsidR="00E9623D">
        <w:t>executed</w:t>
      </w:r>
      <w:r>
        <w:t xml:space="preserve"> at the UE. See table </w:t>
      </w:r>
      <w:r w:rsidR="00E4330C">
        <w:t>D</w:t>
      </w:r>
      <w:r>
        <w:t>.5.</w:t>
      </w:r>
      <w:r w:rsidR="008D1867">
        <w:t>2</w:t>
      </w:r>
      <w:r>
        <w:t>.1.1</w:t>
      </w:r>
    </w:p>
    <w:p w:rsidR="007003D0" w:rsidRPr="00440029" w:rsidRDefault="007003D0" w:rsidP="007003D0">
      <w:pPr>
        <w:pStyle w:val="B1"/>
      </w:pPr>
      <w:r w:rsidRPr="00440029">
        <w:t>Message type:</w:t>
      </w:r>
      <w:r w:rsidRPr="00440029">
        <w:tab/>
      </w:r>
      <w:r w:rsidR="00E9623D">
        <w:t>MANAGE</w:t>
      </w:r>
      <w:r>
        <w:t xml:space="preserve"> UE POLICY</w:t>
      </w:r>
      <w:r w:rsidRPr="00440029">
        <w:t xml:space="preserve"> </w:t>
      </w:r>
      <w:r>
        <w:t>COMPLETE</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lastRenderedPageBreak/>
        <w:t>Table</w:t>
      </w:r>
      <w:r w:rsidRPr="003168A2">
        <w:t> </w:t>
      </w:r>
      <w:r w:rsidR="00E4330C">
        <w:t>D</w:t>
      </w:r>
      <w:r>
        <w:t>.5.</w:t>
      </w:r>
      <w:r w:rsidR="008D1867">
        <w:t>2</w:t>
      </w:r>
      <w:r>
        <w:t xml:space="preserve">.1.1: </w:t>
      </w:r>
      <w:r w:rsidR="00E9623D">
        <w:t>MANAGE</w:t>
      </w:r>
      <w:r>
        <w:t xml:space="preserve"> UE POLICY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r>
              <w:t>MANAGE</w:t>
            </w:r>
            <w:r w:rsidR="007003D0">
              <w:rPr>
                <w:lang w:val="fr-FR"/>
              </w:rPr>
              <w:t xml:space="preserve"> UE POLICY COMPLETE</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r w:rsidR="00E9623D">
              <w:t xml:space="preserve">protocol </w:t>
            </w:r>
            <w:r>
              <w:t>message type</w:t>
            </w:r>
          </w:p>
          <w:p w:rsidR="007003D0" w:rsidRDefault="000A7E72" w:rsidP="00865794">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bl>
    <w:p w:rsidR="007003D0" w:rsidRPr="00987EA8" w:rsidRDefault="007003D0" w:rsidP="007003D0"/>
    <w:p w:rsidR="007003D0" w:rsidRDefault="00E4330C" w:rsidP="007003D0">
      <w:pPr>
        <w:pStyle w:val="Heading3"/>
      </w:pPr>
      <w:bookmarkStart w:id="1476" w:name="_Toc516215024"/>
      <w:r>
        <w:t>D</w:t>
      </w:r>
      <w:r w:rsidR="007003D0">
        <w:t>.5.</w:t>
      </w:r>
      <w:r w:rsidR="008D1867">
        <w:t>3</w:t>
      </w:r>
      <w:r w:rsidR="007003D0">
        <w:tab/>
        <w:t>M</w:t>
      </w:r>
      <w:r w:rsidR="00E9623D">
        <w:t>anage</w:t>
      </w:r>
      <w:r w:rsidR="007003D0">
        <w:t xml:space="preserve"> UE policy command reject</w:t>
      </w:r>
      <w:bookmarkEnd w:id="1476"/>
    </w:p>
    <w:p w:rsidR="007003D0" w:rsidRPr="00BB130A" w:rsidRDefault="00E4330C" w:rsidP="007003D0">
      <w:pPr>
        <w:pStyle w:val="Heading4"/>
        <w:rPr>
          <w:lang w:val="fr-FR" w:eastAsia="ko-KR"/>
        </w:rPr>
      </w:pPr>
      <w:bookmarkStart w:id="1477" w:name="_Toc516215025"/>
      <w:r>
        <w:rPr>
          <w:lang w:val="fr-FR"/>
        </w:rPr>
        <w:t>D</w:t>
      </w:r>
      <w:r w:rsidR="007003D0">
        <w:rPr>
          <w:lang w:val="fr-FR"/>
        </w:rPr>
        <w:t>.5.</w:t>
      </w:r>
      <w:r w:rsidR="008D1867">
        <w:rPr>
          <w:lang w:val="fr-FR"/>
        </w:rPr>
        <w:t>3</w:t>
      </w:r>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bookmarkEnd w:id="1477"/>
    </w:p>
    <w:p w:rsidR="007003D0" w:rsidRPr="00440029" w:rsidRDefault="007003D0" w:rsidP="007003D0">
      <w:r w:rsidRPr="00440029">
        <w:t xml:space="preserve">The </w:t>
      </w:r>
      <w:r w:rsidR="00E9623D">
        <w:t>MANAGE</w:t>
      </w:r>
      <w:r>
        <w:t xml:space="preserve"> UE POLICY</w:t>
      </w:r>
      <w:r w:rsidRPr="00440029">
        <w:t xml:space="preserve"> </w:t>
      </w:r>
      <w:r>
        <w:t>COMMAND REJECT</w:t>
      </w:r>
      <w:r w:rsidRPr="00440029">
        <w:t xml:space="preserve"> message is sent by the </w:t>
      </w:r>
      <w:r>
        <w:t xml:space="preserve">UE </w:t>
      </w:r>
      <w:r w:rsidRPr="00440029">
        <w:t xml:space="preserve">to the </w:t>
      </w:r>
      <w:r>
        <w:t xml:space="preserve">PCF </w:t>
      </w:r>
      <w:r w:rsidRPr="00440029">
        <w:t xml:space="preserve">to </w:t>
      </w:r>
      <w:r>
        <w:t xml:space="preserve">report that one or more </w:t>
      </w:r>
      <w:r w:rsidR="00E9623D">
        <w:t>instructions</w:t>
      </w:r>
      <w:r>
        <w:t xml:space="preserve"> could not be successfully </w:t>
      </w:r>
      <w:r w:rsidR="00E9623D">
        <w:t>executed</w:t>
      </w:r>
      <w:r>
        <w:t xml:space="preserve"> at the UE</w:t>
      </w:r>
      <w:r w:rsidR="00E9623D">
        <w:t>.</w:t>
      </w:r>
      <w:r w:rsidRPr="00442E37">
        <w:t xml:space="preserve"> </w:t>
      </w:r>
      <w:r>
        <w:t>See table </w:t>
      </w:r>
      <w:r w:rsidR="000A7E72">
        <w:t>D</w:t>
      </w:r>
      <w:r>
        <w:t>.5.</w:t>
      </w:r>
      <w:r w:rsidR="008D1867">
        <w:t>3</w:t>
      </w:r>
      <w:r>
        <w:t>.1.1</w:t>
      </w:r>
    </w:p>
    <w:p w:rsidR="007003D0" w:rsidRPr="00440029" w:rsidRDefault="007003D0" w:rsidP="007003D0">
      <w:pPr>
        <w:pStyle w:val="B1"/>
      </w:pPr>
      <w:r w:rsidRPr="00440029">
        <w:t>Message type:</w:t>
      </w:r>
      <w:r w:rsidRPr="00440029">
        <w:tab/>
      </w:r>
      <w:r w:rsidR="00E9623D">
        <w:t>MANAGE</w:t>
      </w:r>
      <w:r>
        <w:t xml:space="preserve"> UE POLICY</w:t>
      </w:r>
      <w:r w:rsidRPr="00440029">
        <w:t xml:space="preserve"> </w:t>
      </w:r>
      <w:r>
        <w:t>COMMAND REJECT</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0A7E72">
        <w:t>D</w:t>
      </w:r>
      <w:r>
        <w:t>.5.</w:t>
      </w:r>
      <w:r w:rsidR="008D1867">
        <w:t>3</w:t>
      </w:r>
      <w:r>
        <w:t xml:space="preserve">.1.1: </w:t>
      </w:r>
      <w:r w:rsidR="00E9623D">
        <w:t>MANAGE</w:t>
      </w:r>
      <w:r>
        <w:t xml:space="preserve"> UE POLICY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A5794" w:rsidP="007A5794">
            <w:pPr>
              <w:pStyle w:val="TAL"/>
              <w:rPr>
                <w:lang w:val="fr-FR"/>
              </w:rPr>
            </w:pPr>
            <w:r>
              <w:t>MANAGE</w:t>
            </w:r>
            <w:r w:rsidR="007003D0">
              <w:rPr>
                <w:lang w:val="fr-FR"/>
              </w:rPr>
              <w:t xml:space="preserve"> UE POLICY COMMAND REJECT</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r w:rsidR="007A5794">
              <w:t xml:space="preserve">protocol </w:t>
            </w:r>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7A5794">
            <w:pPr>
              <w:pStyle w:val="TAL"/>
            </w:pPr>
            <w:r>
              <w:t xml:space="preserve">UE policy section </w:t>
            </w:r>
            <w:r w:rsidR="007A5794">
              <w:t>management</w:t>
            </w:r>
            <w:r>
              <w:t xml:space="preserve"> result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r w:rsidR="007A5794">
              <w:t>management result</w:t>
            </w:r>
          </w:p>
          <w:p w:rsidR="007003D0" w:rsidRPr="0036322C" w:rsidRDefault="000A7E72" w:rsidP="000A7E72">
            <w:pPr>
              <w:pStyle w:val="TAL"/>
            </w:pPr>
            <w:r>
              <w:t>D</w:t>
            </w:r>
            <w:r w:rsidR="007003D0">
              <w:t>.6.3</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L</w:t>
            </w:r>
            <w:r w:rsidRPr="0036322C">
              <w:t>V</w:t>
            </w:r>
            <w:r w:rsidR="007A5794">
              <w:t>-E</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Pr="00987EA8" w:rsidRDefault="007003D0" w:rsidP="007003D0"/>
    <w:p w:rsidR="008D1867" w:rsidRPr="006923B8" w:rsidRDefault="008D1867" w:rsidP="008D1867">
      <w:pPr>
        <w:pStyle w:val="Heading3"/>
      </w:pPr>
      <w:bookmarkStart w:id="1478" w:name="_Toc516215026"/>
      <w:r w:rsidRPr="006923B8">
        <w:t>D.5.</w:t>
      </w:r>
      <w:r>
        <w:t>4</w:t>
      </w:r>
      <w:r w:rsidRPr="006923B8">
        <w:tab/>
      </w:r>
      <w:r>
        <w:t>UPSI list transport</w:t>
      </w:r>
      <w:bookmarkEnd w:id="1478"/>
    </w:p>
    <w:p w:rsidR="008D1867" w:rsidRPr="006923B8" w:rsidRDefault="008D1867" w:rsidP="008D1867">
      <w:pPr>
        <w:pStyle w:val="Heading4"/>
        <w:rPr>
          <w:lang w:eastAsia="ko-KR"/>
        </w:rPr>
      </w:pPr>
      <w:bookmarkStart w:id="1479" w:name="_Toc516215027"/>
      <w:r w:rsidRPr="006923B8">
        <w:t>D.5.</w:t>
      </w:r>
      <w:r>
        <w:t>4</w:t>
      </w:r>
      <w:r w:rsidRPr="006923B8">
        <w:t>.1</w:t>
      </w:r>
      <w:r w:rsidRPr="006923B8">
        <w:tab/>
      </w:r>
      <w:r w:rsidRPr="006923B8">
        <w:rPr>
          <w:lang w:eastAsia="ko-KR"/>
        </w:rPr>
        <w:t>Message definition</w:t>
      </w:r>
      <w:bookmarkEnd w:id="1479"/>
    </w:p>
    <w:p w:rsidR="008D1867" w:rsidRPr="006923B8" w:rsidRDefault="008D1867" w:rsidP="008D1867">
      <w:r w:rsidRPr="006923B8">
        <w:t xml:space="preserve">The </w:t>
      </w:r>
      <w:r>
        <w:t>UPSI LIST TRANSPORT</w:t>
      </w:r>
      <w:r w:rsidRPr="006923B8">
        <w:t xml:space="preserve"> message is sent by the UE to the PCF to </w:t>
      </w:r>
      <w:r>
        <w:t xml:space="preserve">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w:t>
      </w:r>
      <w:r w:rsidRPr="006923B8">
        <w:t>. See table D.5.</w:t>
      </w:r>
      <w:r>
        <w:t>4</w:t>
      </w:r>
      <w:r w:rsidRPr="006923B8">
        <w:t>.1.1</w:t>
      </w:r>
    </w:p>
    <w:p w:rsidR="008D1867" w:rsidRPr="006923B8" w:rsidRDefault="008D1867" w:rsidP="008D1867">
      <w:pPr>
        <w:pStyle w:val="B1"/>
      </w:pPr>
      <w:r w:rsidRPr="006923B8">
        <w:t>Message type:</w:t>
      </w:r>
      <w:r w:rsidRPr="006923B8">
        <w:tab/>
      </w:r>
      <w:r>
        <w:t>UPSI LIST TRANSPORT</w:t>
      </w:r>
    </w:p>
    <w:p w:rsidR="008D1867" w:rsidRPr="006923B8" w:rsidRDefault="008D1867" w:rsidP="008D1867">
      <w:pPr>
        <w:pStyle w:val="B1"/>
      </w:pPr>
      <w:r w:rsidRPr="006923B8">
        <w:t>Significance:</w:t>
      </w:r>
      <w:r w:rsidRPr="006923B8">
        <w:tab/>
      </w:r>
      <w:r w:rsidRPr="006923B8">
        <w:tab/>
        <w:t>dual</w:t>
      </w:r>
    </w:p>
    <w:p w:rsidR="008D1867" w:rsidRPr="006923B8" w:rsidRDefault="008D1867" w:rsidP="008D1867">
      <w:pPr>
        <w:pStyle w:val="B1"/>
      </w:pPr>
      <w:r w:rsidRPr="006923B8">
        <w:t>Direction:</w:t>
      </w:r>
      <w:r w:rsidRPr="006923B8">
        <w:tab/>
      </w:r>
      <w:r w:rsidRPr="006923B8">
        <w:tab/>
      </w:r>
      <w:r w:rsidRPr="006923B8">
        <w:tab/>
        <w:t>UE to network</w:t>
      </w:r>
    </w:p>
    <w:p w:rsidR="008D1867" w:rsidRPr="006923B8" w:rsidRDefault="008D1867" w:rsidP="008D1867">
      <w:pPr>
        <w:pStyle w:val="TH"/>
      </w:pPr>
      <w:r w:rsidRPr="006923B8">
        <w:t>Table D.5.</w:t>
      </w:r>
      <w:r>
        <w:t>4</w:t>
      </w:r>
      <w:r w:rsidRPr="006923B8">
        <w:t xml:space="preserve">.1.1: </w:t>
      </w:r>
      <w:r>
        <w:t>UPSI LIST TRANSPORT</w:t>
      </w:r>
      <w:r w:rsidRPr="006923B8">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IEI</w:t>
            </w: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Presence</w:t>
            </w:r>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Format</w:t>
            </w:r>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pPr>
            <w:r w:rsidRPr="006923B8">
              <w:t>Length</w:t>
            </w:r>
          </w:p>
        </w:tc>
      </w:tr>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rsidRPr="006923B8">
              <w:t>PTI</w:t>
            </w:r>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rsidRPr="006923B8">
              <w:t>Procedure transaction identity</w:t>
            </w:r>
          </w:p>
          <w:p w:rsidR="008D1867" w:rsidRPr="006923B8" w:rsidRDefault="008D1867" w:rsidP="008A3E1E">
            <w:pPr>
              <w:pStyle w:val="TAL"/>
            </w:pPr>
            <w:r w:rsidRPr="006923B8">
              <w:t>9.6</w:t>
            </w:r>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M</w:t>
            </w:r>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V</w:t>
            </w:r>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1</w:t>
            </w:r>
          </w:p>
        </w:tc>
      </w:tr>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t>UPSI LIST TRANSPORT</w:t>
            </w:r>
            <w:r w:rsidRPr="006923B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pPr>
            <w:r w:rsidRPr="006923B8">
              <w:t>UE policy delivery message type</w:t>
            </w:r>
          </w:p>
          <w:p w:rsidR="008D1867" w:rsidRPr="006923B8" w:rsidRDefault="008D1867" w:rsidP="008A3E1E">
            <w:pPr>
              <w:pStyle w:val="TAL"/>
            </w:pPr>
            <w:r w:rsidRPr="006923B8">
              <w:t>D.6.1</w:t>
            </w:r>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M</w:t>
            </w:r>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V</w:t>
            </w:r>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pPr>
            <w:r w:rsidRPr="006923B8">
              <w:t>1</w:t>
            </w:r>
          </w:p>
        </w:tc>
      </w:tr>
      <w:tr w:rsidR="008D1867" w:rsidRPr="006923B8" w:rsidTr="008A3E1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pPr>
          </w:p>
        </w:tc>
        <w:tc>
          <w:tcPr>
            <w:tcW w:w="2837"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pPr>
            <w:r>
              <w:t>UPSI list</w:t>
            </w:r>
          </w:p>
        </w:tc>
        <w:tc>
          <w:tcPr>
            <w:tcW w:w="3120"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pPr>
            <w:r>
              <w:t>UPSI list</w:t>
            </w:r>
          </w:p>
          <w:p w:rsidR="008D1867" w:rsidRPr="006923B8" w:rsidRDefault="008D1867" w:rsidP="00E466A0">
            <w:pPr>
              <w:pStyle w:val="TAL"/>
            </w:pPr>
            <w:r>
              <w:t>D.6.</w:t>
            </w:r>
            <w:r w:rsidR="00E466A0">
              <w:t>4</w:t>
            </w:r>
          </w:p>
        </w:tc>
        <w:tc>
          <w:tcPr>
            <w:tcW w:w="1134"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pPr>
            <w:r>
              <w:t>9-65538</w:t>
            </w:r>
          </w:p>
        </w:tc>
      </w:tr>
    </w:tbl>
    <w:p w:rsidR="008D1867" w:rsidRPr="006923B8" w:rsidRDefault="008D1867" w:rsidP="008D1867"/>
    <w:p w:rsidR="007003D0" w:rsidRDefault="000A7E72" w:rsidP="007003D0">
      <w:pPr>
        <w:pStyle w:val="Heading2"/>
      </w:pPr>
      <w:bookmarkStart w:id="1480" w:name="_Toc516215028"/>
      <w:r>
        <w:lastRenderedPageBreak/>
        <w:t>D</w:t>
      </w:r>
      <w:r w:rsidR="007003D0">
        <w:t>.6</w:t>
      </w:r>
      <w:r w:rsidR="007003D0">
        <w:tab/>
        <w:t>Information elements coding</w:t>
      </w:r>
      <w:bookmarkEnd w:id="1480"/>
    </w:p>
    <w:p w:rsidR="007003D0" w:rsidRDefault="000A7E72" w:rsidP="007003D0">
      <w:pPr>
        <w:pStyle w:val="Heading3"/>
      </w:pPr>
      <w:bookmarkStart w:id="1481" w:name="_Toc516215029"/>
      <w:r>
        <w:t>D</w:t>
      </w:r>
      <w:r w:rsidR="007003D0">
        <w:t>.6.1</w:t>
      </w:r>
      <w:r w:rsidR="007003D0">
        <w:tab/>
        <w:t xml:space="preserve">UE policy delivery </w:t>
      </w:r>
      <w:r w:rsidR="00E32835">
        <w:t xml:space="preserve">protocol </w:t>
      </w:r>
      <w:r w:rsidR="007003D0">
        <w:t>message type</w:t>
      </w:r>
      <w:bookmarkEnd w:id="1481"/>
    </w:p>
    <w:p w:rsidR="007003D0" w:rsidRPr="00B220C0" w:rsidRDefault="007003D0" w:rsidP="007003D0">
      <w:pPr>
        <w:pStyle w:val="TH"/>
        <w:rPr>
          <w:rFonts w:eastAsia="Malgun Gothic"/>
          <w:lang w:val="en-US"/>
        </w:rPr>
      </w:pPr>
      <w:r w:rsidRPr="00B220C0">
        <w:rPr>
          <w:rFonts w:eastAsia="Malgun Gothic"/>
          <w:lang w:val="en-US"/>
        </w:rPr>
        <w:t>Table </w:t>
      </w:r>
      <w:r w:rsidR="000A7E72">
        <w:rPr>
          <w:rFonts w:eastAsia="Malgun Gothic"/>
          <w:lang w:val="en-US"/>
        </w:rPr>
        <w:t>D</w:t>
      </w:r>
      <w:r>
        <w:rPr>
          <w:rFonts w:eastAsia="Malgun Gothic"/>
          <w:lang w:val="en-US"/>
        </w:rPr>
        <w:t>.6.1.1</w:t>
      </w:r>
      <w:r w:rsidRPr="00B220C0">
        <w:rPr>
          <w:rFonts w:eastAsia="Malgun Gothic"/>
          <w:lang w:val="en-US"/>
        </w:rPr>
        <w:t xml:space="preserve">: </w:t>
      </w:r>
      <w:r>
        <w:rPr>
          <w:lang w:val="en-US"/>
        </w:rPr>
        <w:t xml:space="preserve">UE policy delivery </w:t>
      </w:r>
      <w:r w:rsidR="00E32835">
        <w:rPr>
          <w:lang w:val="en-US"/>
        </w:rPr>
        <w:t xml:space="preserve">protocol </w:t>
      </w:r>
      <w:r>
        <w:rPr>
          <w:lang w:val="en-US"/>
        </w:rPr>
        <w:t>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7003D0" w:rsidRPr="00B220C0" w:rsidTr="00865794">
        <w:trPr>
          <w:cantSplit/>
          <w:trHeight w:val="27"/>
          <w:jc w:val="center"/>
        </w:trPr>
        <w:tc>
          <w:tcPr>
            <w:tcW w:w="7087" w:type="dxa"/>
            <w:tcBorders>
              <w:top w:val="single" w:sz="4" w:space="0" w:color="auto"/>
              <w:left w:val="single" w:sz="4" w:space="0" w:color="auto"/>
              <w:right w:val="single" w:sz="4" w:space="0" w:color="auto"/>
            </w:tcBorders>
            <w:hideMark/>
          </w:tcPr>
          <w:p w:rsidR="007003D0" w:rsidRDefault="007003D0" w:rsidP="00865794">
            <w:pPr>
              <w:pStyle w:val="TAL"/>
              <w:rPr>
                <w:lang w:val="en-US"/>
              </w:rPr>
            </w:pPr>
            <w:r>
              <w:rPr>
                <w:lang w:val="en-US"/>
              </w:rPr>
              <w:t>Bits</w:t>
            </w:r>
          </w:p>
          <w:p w:rsidR="007003D0" w:rsidRPr="001939B5" w:rsidRDefault="007A5794" w:rsidP="00865794">
            <w:pPr>
              <w:pStyle w:val="TAL"/>
              <w:rPr>
                <w:b/>
                <w:lang w:val="en-US"/>
              </w:rPr>
            </w:pPr>
            <w:r w:rsidRPr="001939B5">
              <w:rPr>
                <w:b/>
                <w:lang w:val="en-US"/>
              </w:rPr>
              <w:t xml:space="preserve">8 7 6 5 </w:t>
            </w:r>
            <w:r w:rsidR="007003D0" w:rsidRPr="001939B5">
              <w:rPr>
                <w:b/>
                <w:lang w:val="en-US"/>
              </w:rPr>
              <w:t>4 3 2 1</w:t>
            </w:r>
          </w:p>
          <w:p w:rsidR="007003D0" w:rsidRDefault="007A5794" w:rsidP="00865794">
            <w:pPr>
              <w:pStyle w:val="TAL"/>
              <w:rPr>
                <w:lang w:val="en-US"/>
              </w:rPr>
            </w:pPr>
            <w:r>
              <w:rPr>
                <w:lang w:val="en-US"/>
              </w:rPr>
              <w:t xml:space="preserve">0 0 0 0 </w:t>
            </w:r>
            <w:r w:rsidR="007003D0">
              <w:rPr>
                <w:lang w:val="en-US"/>
              </w:rPr>
              <w:t>0 0 0 0</w:t>
            </w:r>
            <w:r w:rsidR="00854A4A">
              <w:tab/>
            </w:r>
            <w:r w:rsidR="007003D0">
              <w:rPr>
                <w:lang w:val="en-US"/>
              </w:rPr>
              <w:t>Reserved</w:t>
            </w:r>
          </w:p>
          <w:p w:rsidR="007003D0" w:rsidRDefault="007A5794" w:rsidP="00865794">
            <w:pPr>
              <w:pStyle w:val="TAL"/>
              <w:rPr>
                <w:lang w:val="en-US"/>
              </w:rPr>
            </w:pPr>
            <w:r>
              <w:rPr>
                <w:lang w:val="en-US"/>
              </w:rPr>
              <w:t xml:space="preserve">0 0 0 0 </w:t>
            </w:r>
            <w:r w:rsidR="007003D0">
              <w:rPr>
                <w:lang w:val="en-US"/>
              </w:rPr>
              <w:t>0 0 0 1</w:t>
            </w:r>
            <w:r w:rsidR="00854A4A">
              <w:tab/>
            </w:r>
            <w:r>
              <w:t>MANAGE</w:t>
            </w:r>
            <w:r w:rsidR="007003D0">
              <w:rPr>
                <w:lang w:val="en-US"/>
              </w:rPr>
              <w:t xml:space="preserve"> UE POLICY COMMAND message</w:t>
            </w:r>
          </w:p>
          <w:p w:rsidR="007003D0" w:rsidRDefault="007A5794" w:rsidP="00865794">
            <w:pPr>
              <w:pStyle w:val="TAL"/>
              <w:rPr>
                <w:lang w:val="en-US"/>
              </w:rPr>
            </w:pPr>
            <w:r>
              <w:rPr>
                <w:lang w:val="en-US"/>
              </w:rPr>
              <w:t xml:space="preserve">0 0 0 0 </w:t>
            </w:r>
            <w:r w:rsidR="007003D0">
              <w:rPr>
                <w:lang w:val="en-US"/>
              </w:rPr>
              <w:t>0 0 1 0</w:t>
            </w:r>
            <w:r w:rsidR="00854A4A">
              <w:tab/>
            </w:r>
            <w:r>
              <w:t>MANAGE</w:t>
            </w:r>
            <w:r w:rsidR="007003D0">
              <w:rPr>
                <w:lang w:val="en-US"/>
              </w:rPr>
              <w:t xml:space="preserve"> UE POLICY COMPLETE message</w:t>
            </w:r>
          </w:p>
          <w:p w:rsidR="007003D0" w:rsidRDefault="007A5794" w:rsidP="00865794">
            <w:pPr>
              <w:pStyle w:val="TAL"/>
              <w:rPr>
                <w:lang w:val="en-US"/>
              </w:rPr>
            </w:pPr>
            <w:r>
              <w:rPr>
                <w:lang w:val="en-US"/>
              </w:rPr>
              <w:t xml:space="preserve">0 0 0 0 </w:t>
            </w:r>
            <w:r w:rsidR="007003D0">
              <w:rPr>
                <w:lang w:val="en-US"/>
              </w:rPr>
              <w:t>0 0 1 1</w:t>
            </w:r>
            <w:r w:rsidR="00854A4A">
              <w:tab/>
            </w:r>
            <w:r>
              <w:t>MANAGE</w:t>
            </w:r>
            <w:r w:rsidR="007003D0">
              <w:rPr>
                <w:lang w:val="en-US"/>
              </w:rPr>
              <w:t xml:space="preserve"> UE POLICY COMMAND REJECT message</w:t>
            </w:r>
          </w:p>
          <w:p w:rsidR="00FF43C1" w:rsidRDefault="00FF43C1" w:rsidP="00FF43C1">
            <w:pPr>
              <w:pStyle w:val="TAL"/>
              <w:rPr>
                <w:lang w:val="en-US"/>
              </w:rPr>
            </w:pPr>
            <w:r>
              <w:rPr>
                <w:lang w:val="en-US"/>
              </w:rPr>
              <w:t>0 0 0 0 0 1 0 0</w:t>
            </w:r>
            <w:r>
              <w:tab/>
              <w:t>UPSI LIST TRANSPORT message</w:t>
            </w:r>
          </w:p>
          <w:p w:rsidR="007A5794" w:rsidRDefault="007A5794" w:rsidP="00865794">
            <w:pPr>
              <w:pStyle w:val="TAL"/>
              <w:rPr>
                <w:lang w:val="en-US"/>
              </w:rPr>
            </w:pPr>
          </w:p>
          <w:p w:rsidR="007003D0" w:rsidRPr="00B220C0" w:rsidRDefault="007003D0" w:rsidP="00680A5E">
            <w:pPr>
              <w:pStyle w:val="TAL"/>
              <w:rPr>
                <w:rFonts w:eastAsia="Malgun Gothic"/>
                <w:lang w:val="en-US"/>
              </w:rPr>
            </w:pPr>
            <w:r>
              <w:rPr>
                <w:lang w:val="en-US"/>
              </w:rPr>
              <w:t>All other values are reserved</w:t>
            </w:r>
          </w:p>
        </w:tc>
      </w:tr>
    </w:tbl>
    <w:p w:rsidR="007003D0" w:rsidRDefault="007003D0" w:rsidP="007003D0"/>
    <w:p w:rsidR="007003D0" w:rsidRDefault="000A7E72" w:rsidP="007003D0">
      <w:pPr>
        <w:pStyle w:val="Heading3"/>
      </w:pPr>
      <w:bookmarkStart w:id="1482" w:name="_Toc516215030"/>
      <w:r>
        <w:t>D</w:t>
      </w:r>
      <w:r w:rsidR="007003D0">
        <w:t>.6.2</w:t>
      </w:r>
      <w:r w:rsidR="007003D0">
        <w:tab/>
        <w:t xml:space="preserve">UE policy </w:t>
      </w:r>
      <w:r w:rsidR="00E32835">
        <w:t>section management</w:t>
      </w:r>
      <w:r w:rsidR="007003D0">
        <w:t xml:space="preserve"> list</w:t>
      </w:r>
      <w:bookmarkEnd w:id="1482"/>
    </w:p>
    <w:p w:rsidR="00E32835" w:rsidRPr="003168A2" w:rsidRDefault="00E32835" w:rsidP="00E32835">
      <w:r w:rsidRPr="003168A2">
        <w:t xml:space="preserve">The purpose of the </w:t>
      </w:r>
      <w:r>
        <w:t>UE policy section management list</w:t>
      </w:r>
      <w:r w:rsidRPr="003168A2">
        <w:t xml:space="preserve"> information element is to transfer </w:t>
      </w:r>
      <w:r>
        <w:t xml:space="preserve">from the PCF to the UE </w:t>
      </w:r>
      <w:r w:rsidRPr="003168A2">
        <w:t xml:space="preserve">a list </w:t>
      </w:r>
      <w:r>
        <w:t>of instructions to be performed at the UE for management of UE policy section stored at the UE</w:t>
      </w:r>
      <w:r w:rsidRPr="003168A2">
        <w:t>.</w:t>
      </w:r>
    </w:p>
    <w:p w:rsidR="00E32835" w:rsidRPr="003168A2" w:rsidRDefault="00E32835" w:rsidP="00E32835">
      <w:r w:rsidRPr="003168A2">
        <w:t xml:space="preserve">The </w:t>
      </w:r>
      <w:r>
        <w:t>UE policy section management list informa</w:t>
      </w:r>
      <w:r w:rsidRPr="003168A2">
        <w:t>tion element is coded as shown in figure </w:t>
      </w:r>
      <w:r>
        <w:t>D.6.2.1</w:t>
      </w:r>
      <w:r w:rsidRPr="003168A2">
        <w:t>, figure </w:t>
      </w:r>
      <w:r>
        <w:t xml:space="preserve">D.6.2.2, </w:t>
      </w:r>
      <w:r w:rsidRPr="003168A2">
        <w:t>figure </w:t>
      </w:r>
      <w:r>
        <w:t xml:space="preserve">D.6.2.3, </w:t>
      </w:r>
      <w:r w:rsidRPr="003168A2">
        <w:t>figure </w:t>
      </w:r>
      <w:r>
        <w:t xml:space="preserve">D.6.2.4, </w:t>
      </w:r>
      <w:r w:rsidRPr="003168A2">
        <w:t>figure </w:t>
      </w:r>
      <w:r>
        <w:t xml:space="preserve">D.6.2.5, </w:t>
      </w:r>
      <w:r w:rsidRPr="003168A2">
        <w:t>figure </w:t>
      </w:r>
      <w:r>
        <w:t xml:space="preserve">D.6.2.6, </w:t>
      </w:r>
      <w:r w:rsidRPr="003168A2">
        <w:t>figure </w:t>
      </w:r>
      <w:r>
        <w:t xml:space="preserve">D.6.2.7 </w:t>
      </w:r>
      <w:r w:rsidRPr="003168A2">
        <w:t>and table </w:t>
      </w:r>
      <w:r>
        <w:t>D.6.2.1</w:t>
      </w:r>
      <w:r w:rsidRPr="003168A2">
        <w:t>.</w:t>
      </w:r>
    </w:p>
    <w:p w:rsidR="00E32835" w:rsidRDefault="00E32835" w:rsidP="00E32835">
      <w:r w:rsidRPr="003168A2">
        <w:t xml:space="preserve">The </w:t>
      </w:r>
      <w:r>
        <w:rPr>
          <w:iCs/>
        </w:rPr>
        <w:t>UE policy section management list information element has</w:t>
      </w:r>
      <w:r w:rsidRPr="003168A2">
        <w:t xml:space="preserve"> a minimum length of</w:t>
      </w:r>
      <w:r>
        <w:t xml:space="preserve"> 15</w:t>
      </w:r>
      <w:r w:rsidRPr="003168A2">
        <w:t xml:space="preserve"> octets and a maximum length of </w:t>
      </w:r>
      <w:r>
        <w:t>65538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r>
              <w:t>UE policy section management list IEI</w:t>
            </w:r>
          </w:p>
        </w:tc>
        <w:tc>
          <w:tcPr>
            <w:tcW w:w="950" w:type="dxa"/>
            <w:tcBorders>
              <w:left w:val="single" w:sz="6" w:space="0" w:color="auto"/>
            </w:tcBorders>
          </w:tcPr>
          <w:p w:rsidR="00E32835" w:rsidRDefault="00E32835" w:rsidP="008A3E1E">
            <w:pPr>
              <w:pStyle w:val="TAL"/>
            </w:pPr>
            <w:r>
              <w:t>octet 1</w:t>
            </w: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Length of UE policy section management list contents</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2</w:t>
            </w:r>
          </w:p>
          <w:p w:rsidR="00E32835" w:rsidRDefault="00E32835" w:rsidP="008A3E1E">
            <w:pPr>
              <w:pStyle w:val="TAL"/>
            </w:pPr>
          </w:p>
          <w:p w:rsidR="00E32835" w:rsidRDefault="00E32835" w:rsidP="008A3E1E">
            <w:pPr>
              <w:pStyle w:val="TAL"/>
            </w:pPr>
            <w:r>
              <w:t>octet 3</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list contents</w:t>
            </w:r>
          </w:p>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rPr>
          <w:lang w:val="en-US"/>
        </w:rPr>
      </w:pPr>
      <w:r w:rsidRPr="00BD0557">
        <w:rPr>
          <w:rFonts w:eastAsia="Malgun Gothic"/>
        </w:rPr>
        <w:t>Figure </w:t>
      </w:r>
      <w:r>
        <w:rPr>
          <w:rFonts w:eastAsia="Malgun Gothic"/>
        </w:rPr>
        <w:t>D.6.2.1</w:t>
      </w:r>
      <w:r w:rsidRPr="00BD0557">
        <w:rPr>
          <w:rFonts w:eastAsia="Malgun Gothic"/>
        </w:rPr>
        <w:t xml:space="preserve">: </w:t>
      </w:r>
      <w:r>
        <w:rPr>
          <w:lang w:val="en-US"/>
        </w:rPr>
        <w:t>UE policy section management list information element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sublist (PLMN 1)</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r>
              <w:t>octet a</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sublist (PLMN 2)</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a+1</w:t>
            </w:r>
          </w:p>
          <w:p w:rsidR="00E32835" w:rsidRDefault="00E32835" w:rsidP="008A3E1E">
            <w:pPr>
              <w:pStyle w:val="TAL"/>
            </w:pPr>
          </w:p>
          <w:p w:rsidR="00E32835" w:rsidRDefault="00E32835" w:rsidP="008A3E1E">
            <w:pPr>
              <w:pStyle w:val="TAL"/>
            </w:pPr>
            <w:r>
              <w:t>octet b</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b+1</w:t>
            </w:r>
          </w:p>
          <w:p w:rsidR="00E32835" w:rsidRDefault="00E32835" w:rsidP="008A3E1E">
            <w:pPr>
              <w:pStyle w:val="TAL"/>
            </w:pPr>
            <w:r>
              <w:t>…</w:t>
            </w:r>
          </w:p>
          <w:p w:rsidR="00E32835" w:rsidRDefault="00E32835" w:rsidP="008A3E1E">
            <w:pPr>
              <w:pStyle w:val="TAL"/>
            </w:pPr>
            <w:r>
              <w:t>octet c</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sublist (PLMN N)</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c+1</w:t>
            </w: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pPr>
      <w:r w:rsidRPr="00BD0557">
        <w:rPr>
          <w:rFonts w:eastAsia="Malgun Gothic"/>
        </w:rPr>
        <w:t>Figure </w:t>
      </w:r>
      <w:r>
        <w:rPr>
          <w:rFonts w:eastAsia="Malgun Gothic"/>
        </w:rPr>
        <w:t>D.6.2.2</w:t>
      </w:r>
      <w:r w:rsidRPr="00BD0557">
        <w:rPr>
          <w:rFonts w:eastAsia="Malgun Gothic"/>
        </w:rPr>
        <w:t xml:space="preserve">: </w:t>
      </w:r>
      <w:r>
        <w:rPr>
          <w:lang w:val="en-US"/>
        </w:rPr>
        <w:t>UE policy section management list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lastRenderedPageBreak/>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Length of UE policy section management sublist</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d</w:t>
            </w:r>
          </w:p>
          <w:p w:rsidR="00E32835" w:rsidRDefault="00E32835" w:rsidP="008A3E1E">
            <w:pPr>
              <w:pStyle w:val="TAL"/>
            </w:pPr>
          </w:p>
          <w:p w:rsidR="00E32835" w:rsidRDefault="00E32835" w:rsidP="008A3E1E">
            <w:pPr>
              <w:pStyle w:val="TAL"/>
            </w:pPr>
            <w:r>
              <w:t>octet d+1</w:t>
            </w: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d+2</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MCC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3</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d+3</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3</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MNC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d+4</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sublist contents</w:t>
            </w:r>
          </w:p>
          <w:p w:rsidR="00E32835" w:rsidRDefault="00E32835" w:rsidP="008A3E1E">
            <w:pPr>
              <w:pStyle w:val="TAC"/>
            </w:pPr>
          </w:p>
          <w:p w:rsidR="00E32835" w:rsidRDefault="00E32835" w:rsidP="008A3E1E">
            <w:pPr>
              <w:pStyle w:val="TAC"/>
            </w:pP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d+5</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Pr="006C6E41" w:rsidRDefault="00E32835" w:rsidP="008A3E1E">
            <w:pPr>
              <w:pStyle w:val="TAL"/>
            </w:pPr>
            <w:r>
              <w:t>octet y</w:t>
            </w:r>
          </w:p>
        </w:tc>
      </w:tr>
    </w:tbl>
    <w:p w:rsidR="00E32835" w:rsidRDefault="00E32835" w:rsidP="00E32835">
      <w:pPr>
        <w:pStyle w:val="TF"/>
      </w:pPr>
      <w:r w:rsidRPr="00BD0557">
        <w:rPr>
          <w:rFonts w:eastAsia="Malgun Gothic"/>
        </w:rPr>
        <w:t>Figure </w:t>
      </w:r>
      <w:r>
        <w:rPr>
          <w:rFonts w:eastAsia="Malgun Gothic"/>
        </w:rPr>
        <w:t>D.6.2.3</w:t>
      </w:r>
      <w:r w:rsidRPr="00BD0557">
        <w:rPr>
          <w:rFonts w:eastAsia="Malgun Gothic"/>
        </w:rPr>
        <w:t xml:space="preserve">: </w:t>
      </w:r>
      <w:r>
        <w:rPr>
          <w:rFonts w:eastAsia="Malgun Gothic"/>
        </w:rPr>
        <w:t>UE policy section management sublist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Instruction 1</w:t>
            </w:r>
          </w:p>
        </w:tc>
        <w:tc>
          <w:tcPr>
            <w:tcW w:w="950" w:type="dxa"/>
            <w:tcBorders>
              <w:left w:val="single" w:sz="6" w:space="0" w:color="auto"/>
            </w:tcBorders>
          </w:tcPr>
          <w:p w:rsidR="00E32835" w:rsidRDefault="00E32835" w:rsidP="008A3E1E">
            <w:pPr>
              <w:pStyle w:val="TAL"/>
            </w:pPr>
            <w:r>
              <w:t>o</w:t>
            </w:r>
            <w:r w:rsidRPr="006C6E41">
              <w:t xml:space="preserve">ctet </w:t>
            </w:r>
            <w:r>
              <w:t>d+5</w:t>
            </w:r>
          </w:p>
          <w:p w:rsidR="00E32835" w:rsidRDefault="00E32835" w:rsidP="008A3E1E">
            <w:pPr>
              <w:pStyle w:val="TAL"/>
            </w:pPr>
          </w:p>
          <w:p w:rsidR="00E32835" w:rsidRPr="006C6E41" w:rsidRDefault="00E32835" w:rsidP="008A3E1E">
            <w:pPr>
              <w:pStyle w:val="TAL"/>
            </w:pPr>
            <w:r>
              <w:t>octet e</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Instruction 2</w:t>
            </w:r>
          </w:p>
        </w:tc>
        <w:tc>
          <w:tcPr>
            <w:tcW w:w="950" w:type="dxa"/>
            <w:tcBorders>
              <w:left w:val="single" w:sz="6" w:space="0" w:color="auto"/>
            </w:tcBorders>
          </w:tcPr>
          <w:p w:rsidR="00E32835" w:rsidRDefault="00E32835" w:rsidP="008A3E1E">
            <w:pPr>
              <w:pStyle w:val="TAL"/>
            </w:pPr>
            <w:r>
              <w:t>octet e+1</w:t>
            </w:r>
          </w:p>
          <w:p w:rsidR="00E32835" w:rsidRDefault="00E32835" w:rsidP="008A3E1E">
            <w:pPr>
              <w:pStyle w:val="TAL"/>
            </w:pPr>
          </w:p>
          <w:p w:rsidR="00E32835" w:rsidRPr="006C6E41" w:rsidRDefault="00E32835" w:rsidP="008A3E1E">
            <w:pPr>
              <w:pStyle w:val="TAL"/>
            </w:pPr>
            <w:r>
              <w:t>octet f</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r>
              <w:t>…</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f+1</w:t>
            </w:r>
          </w:p>
          <w:p w:rsidR="00E32835" w:rsidRDefault="00E32835" w:rsidP="008A3E1E">
            <w:pPr>
              <w:pStyle w:val="TAL"/>
            </w:pPr>
          </w:p>
          <w:p w:rsidR="00E32835" w:rsidRDefault="00E32835" w:rsidP="008A3E1E">
            <w:pPr>
              <w:pStyle w:val="TAL"/>
            </w:pPr>
            <w:r>
              <w:t xml:space="preserve"> …</w:t>
            </w:r>
          </w:p>
          <w:p w:rsidR="00E32835" w:rsidRDefault="00E32835" w:rsidP="008A3E1E">
            <w:pPr>
              <w:pStyle w:val="TAL"/>
            </w:pPr>
          </w:p>
          <w:p w:rsidR="00E32835" w:rsidRDefault="00E32835" w:rsidP="008A3E1E">
            <w:pPr>
              <w:pStyle w:val="TAL"/>
            </w:pPr>
          </w:p>
          <w:p w:rsidR="00E32835" w:rsidRDefault="00E32835" w:rsidP="008A3E1E">
            <w:pPr>
              <w:pStyle w:val="TAL"/>
            </w:pPr>
            <w:r>
              <w:t>octet g</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Instruction N</w:t>
            </w:r>
          </w:p>
        </w:tc>
        <w:tc>
          <w:tcPr>
            <w:tcW w:w="950" w:type="dxa"/>
            <w:tcBorders>
              <w:left w:val="single" w:sz="6" w:space="0" w:color="auto"/>
            </w:tcBorders>
          </w:tcPr>
          <w:p w:rsidR="00E32835" w:rsidRDefault="00E32835" w:rsidP="008A3E1E">
            <w:pPr>
              <w:pStyle w:val="TAL"/>
            </w:pPr>
            <w:r>
              <w:t>octet g+1</w:t>
            </w:r>
          </w:p>
          <w:p w:rsidR="00E32835" w:rsidRDefault="00E32835" w:rsidP="008A3E1E">
            <w:pPr>
              <w:pStyle w:val="TAL"/>
            </w:pPr>
          </w:p>
          <w:p w:rsidR="00E32835" w:rsidRDefault="00E32835" w:rsidP="008A3E1E">
            <w:pPr>
              <w:pStyle w:val="TAL"/>
            </w:pPr>
            <w:r>
              <w:t>octet e</w:t>
            </w:r>
          </w:p>
        </w:tc>
      </w:tr>
    </w:tbl>
    <w:p w:rsidR="00E32835" w:rsidRDefault="00E32835" w:rsidP="00E32835">
      <w:pPr>
        <w:pStyle w:val="TF"/>
        <w:rPr>
          <w:rFonts w:eastAsia="Malgun Gothic"/>
        </w:rPr>
      </w:pPr>
      <w:r w:rsidRPr="00BD0557">
        <w:rPr>
          <w:rFonts w:eastAsia="Malgun Gothic"/>
        </w:rPr>
        <w:t>Figure </w:t>
      </w:r>
      <w:r>
        <w:rPr>
          <w:rFonts w:eastAsia="Malgun Gothic"/>
        </w:rPr>
        <w:t>D.6.2.4</w:t>
      </w:r>
      <w:r w:rsidRPr="00BD0557">
        <w:rPr>
          <w:rFonts w:eastAsia="Malgun Gothic"/>
        </w:rPr>
        <w:t xml:space="preserve">: </w:t>
      </w:r>
      <w:r>
        <w:rPr>
          <w:lang w:val="en-US"/>
        </w:rPr>
        <w:t>UE policy section management sublist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Instruction contents length</w:t>
            </w:r>
          </w:p>
        </w:tc>
        <w:tc>
          <w:tcPr>
            <w:tcW w:w="950" w:type="dxa"/>
            <w:tcBorders>
              <w:left w:val="single" w:sz="6" w:space="0" w:color="auto"/>
            </w:tcBorders>
          </w:tcPr>
          <w:p w:rsidR="00E32835" w:rsidRDefault="00E32835" w:rsidP="008A3E1E">
            <w:pPr>
              <w:pStyle w:val="TAL"/>
            </w:pPr>
            <w:r>
              <w:t>octet d+5</w:t>
            </w:r>
          </w:p>
          <w:p w:rsidR="00E32835" w:rsidRDefault="00E32835" w:rsidP="008A3E1E">
            <w:pPr>
              <w:pStyle w:val="TAL"/>
            </w:pPr>
          </w:p>
          <w:p w:rsidR="00E32835" w:rsidRPr="006C6E41" w:rsidRDefault="00E32835" w:rsidP="008A3E1E">
            <w:pPr>
              <w:pStyle w:val="TAL"/>
            </w:pPr>
            <w:r>
              <w:t>octet d+6</w:t>
            </w: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UPSC</w:t>
            </w:r>
          </w:p>
        </w:tc>
        <w:tc>
          <w:tcPr>
            <w:tcW w:w="950" w:type="dxa"/>
            <w:tcBorders>
              <w:left w:val="single" w:sz="6" w:space="0" w:color="auto"/>
            </w:tcBorders>
          </w:tcPr>
          <w:p w:rsidR="00E32835" w:rsidRDefault="00E32835" w:rsidP="008A3E1E">
            <w:pPr>
              <w:pStyle w:val="TAL"/>
            </w:pPr>
            <w:r>
              <w:t>o</w:t>
            </w:r>
            <w:r w:rsidRPr="006C6E41">
              <w:t xml:space="preserve">ctet </w:t>
            </w:r>
            <w:r>
              <w:t>d+7</w:t>
            </w:r>
          </w:p>
          <w:p w:rsidR="00E32835" w:rsidRDefault="00E32835" w:rsidP="008A3E1E">
            <w:pPr>
              <w:pStyle w:val="TAL"/>
            </w:pPr>
          </w:p>
          <w:p w:rsidR="00E32835" w:rsidRPr="006C6E41" w:rsidRDefault="00E32835" w:rsidP="008A3E1E">
            <w:pPr>
              <w:pStyle w:val="TAL"/>
            </w:pPr>
            <w:r>
              <w:t>octet d+8</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contents</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d+9</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r>
              <w:t>octet k</w:t>
            </w:r>
          </w:p>
        </w:tc>
      </w:tr>
    </w:tbl>
    <w:p w:rsidR="00E32835" w:rsidRDefault="00E32835" w:rsidP="00E32835">
      <w:pPr>
        <w:pStyle w:val="TF"/>
        <w:rPr>
          <w:rFonts w:eastAsia="Malgun Gothic"/>
        </w:rPr>
      </w:pPr>
      <w:r w:rsidRPr="00BD0557">
        <w:rPr>
          <w:rFonts w:eastAsia="Malgun Gothic"/>
        </w:rPr>
        <w:t>Figure </w:t>
      </w:r>
      <w:r>
        <w:rPr>
          <w:rFonts w:eastAsia="Malgun Gothic"/>
        </w:rPr>
        <w:t>D.6.2.5</w:t>
      </w:r>
      <w:r w:rsidRPr="00BD0557">
        <w:rPr>
          <w:rFonts w:eastAsia="Malgun Gothic"/>
        </w:rPr>
        <w:t xml:space="preserve">: </w:t>
      </w:r>
      <w:r>
        <w:rPr>
          <w:lang w:val="en-US"/>
        </w:rPr>
        <w:t>Instruction</w:t>
      </w:r>
    </w:p>
    <w:p w:rsidR="00E32835" w:rsidRDefault="00E32835" w:rsidP="00E32835">
      <w:pPr>
        <w:pStyle w:val="EditorsNote"/>
      </w:pPr>
      <w:r>
        <w:t>Editor</w:t>
      </w:r>
      <w:r w:rsidR="005A0408">
        <w:t>’</w:t>
      </w:r>
      <w:r>
        <w:t>s note:</w:t>
      </w:r>
      <w:r>
        <w:tab/>
        <w:t>How the PCF indicates to the UE the operation to perform on a UE policy section is FFS, e.g. by providing an operation code, or using the UPSI.</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lastRenderedPageBreak/>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UE policy part 1</w:t>
            </w:r>
          </w:p>
        </w:tc>
        <w:tc>
          <w:tcPr>
            <w:tcW w:w="950" w:type="dxa"/>
            <w:tcBorders>
              <w:left w:val="single" w:sz="6" w:space="0" w:color="auto"/>
            </w:tcBorders>
          </w:tcPr>
          <w:p w:rsidR="00E32835" w:rsidRDefault="00E32835" w:rsidP="008A3E1E">
            <w:pPr>
              <w:pStyle w:val="TAL"/>
            </w:pPr>
            <w:r>
              <w:t>o</w:t>
            </w:r>
            <w:r w:rsidRPr="006C6E41">
              <w:t xml:space="preserve">ctet </w:t>
            </w:r>
            <w:r>
              <w:t>l</w:t>
            </w:r>
          </w:p>
          <w:p w:rsidR="00E32835" w:rsidRDefault="00E32835" w:rsidP="008A3E1E">
            <w:pPr>
              <w:pStyle w:val="TAL"/>
            </w:pPr>
          </w:p>
          <w:p w:rsidR="00E32835" w:rsidRPr="006C6E41" w:rsidRDefault="00E32835" w:rsidP="008A3E1E">
            <w:pPr>
              <w:pStyle w:val="TAL"/>
            </w:pPr>
            <w:r>
              <w:t>octet m</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UE policy part 2</w:t>
            </w:r>
          </w:p>
        </w:tc>
        <w:tc>
          <w:tcPr>
            <w:tcW w:w="950" w:type="dxa"/>
            <w:tcBorders>
              <w:left w:val="single" w:sz="6" w:space="0" w:color="auto"/>
            </w:tcBorders>
          </w:tcPr>
          <w:p w:rsidR="00E32835" w:rsidRDefault="00E32835" w:rsidP="008A3E1E">
            <w:pPr>
              <w:pStyle w:val="TAL"/>
            </w:pPr>
            <w:r>
              <w:t>octet m+1</w:t>
            </w:r>
          </w:p>
          <w:p w:rsidR="00E32835" w:rsidRDefault="00E32835" w:rsidP="008A3E1E">
            <w:pPr>
              <w:pStyle w:val="TAL"/>
            </w:pPr>
          </w:p>
          <w:p w:rsidR="00E32835" w:rsidRPr="006C6E41" w:rsidRDefault="00E32835" w:rsidP="008A3E1E">
            <w:pPr>
              <w:pStyle w:val="TAL"/>
            </w:pPr>
            <w:r>
              <w:t>octet n</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r>
              <w:t>…</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n+1</w:t>
            </w:r>
          </w:p>
          <w:p w:rsidR="00E32835" w:rsidRDefault="00E32835" w:rsidP="008A3E1E">
            <w:pPr>
              <w:pStyle w:val="TAL"/>
            </w:pPr>
          </w:p>
          <w:p w:rsidR="00E32835" w:rsidRDefault="00E32835" w:rsidP="008A3E1E">
            <w:pPr>
              <w:pStyle w:val="TAL"/>
            </w:pPr>
            <w:r>
              <w:t xml:space="preserve"> …</w:t>
            </w:r>
          </w:p>
          <w:p w:rsidR="00E32835" w:rsidRDefault="00E32835" w:rsidP="008A3E1E">
            <w:pPr>
              <w:pStyle w:val="TAL"/>
            </w:pPr>
          </w:p>
          <w:p w:rsidR="00E32835" w:rsidRDefault="00E32835" w:rsidP="008A3E1E">
            <w:pPr>
              <w:pStyle w:val="TAL"/>
            </w:pPr>
          </w:p>
          <w:p w:rsidR="00E32835" w:rsidRDefault="00E32835" w:rsidP="008A3E1E">
            <w:pPr>
              <w:pStyle w:val="TAL"/>
            </w:pPr>
            <w:r>
              <w:t>octet o</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part N</w:t>
            </w:r>
          </w:p>
        </w:tc>
        <w:tc>
          <w:tcPr>
            <w:tcW w:w="950" w:type="dxa"/>
            <w:tcBorders>
              <w:left w:val="single" w:sz="6" w:space="0" w:color="auto"/>
            </w:tcBorders>
          </w:tcPr>
          <w:p w:rsidR="00E32835" w:rsidRDefault="00E32835" w:rsidP="008A3E1E">
            <w:pPr>
              <w:pStyle w:val="TAL"/>
            </w:pPr>
            <w:r>
              <w:t>octet o+1</w:t>
            </w:r>
          </w:p>
          <w:p w:rsidR="00E32835" w:rsidRDefault="00E32835" w:rsidP="008A3E1E">
            <w:pPr>
              <w:pStyle w:val="TAL"/>
            </w:pPr>
          </w:p>
          <w:p w:rsidR="00E32835" w:rsidRDefault="00E32835" w:rsidP="008A3E1E">
            <w:pPr>
              <w:pStyle w:val="TAL"/>
            </w:pPr>
            <w:r>
              <w:t>octet p</w:t>
            </w:r>
          </w:p>
        </w:tc>
      </w:tr>
    </w:tbl>
    <w:p w:rsidR="00E32835" w:rsidRDefault="00E32835" w:rsidP="00E32835">
      <w:pPr>
        <w:pStyle w:val="TF"/>
        <w:rPr>
          <w:rFonts w:eastAsia="Malgun Gothic"/>
        </w:rPr>
      </w:pPr>
      <w:r w:rsidRPr="00BD0557">
        <w:rPr>
          <w:rFonts w:eastAsia="Malgun Gothic"/>
        </w:rPr>
        <w:t>Figure </w:t>
      </w:r>
      <w:r>
        <w:rPr>
          <w:rFonts w:eastAsia="Malgun Gothic"/>
        </w:rPr>
        <w:t>D.6.2.6</w:t>
      </w:r>
      <w:r w:rsidRPr="00BD0557">
        <w:rPr>
          <w:rFonts w:eastAsia="Malgun Gothic"/>
        </w:rPr>
        <w:t xml:space="preserve">: </w:t>
      </w:r>
      <w:r>
        <w:rPr>
          <w:lang w:val="en-US"/>
        </w:rPr>
        <w:t>UE policy section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UE policy part contents length</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q</w:t>
            </w:r>
          </w:p>
          <w:p w:rsidR="00E32835" w:rsidRDefault="00E32835" w:rsidP="008A3E1E">
            <w:pPr>
              <w:pStyle w:val="TAL"/>
            </w:pPr>
          </w:p>
          <w:p w:rsidR="00E32835" w:rsidRDefault="00E32835" w:rsidP="008A3E1E">
            <w:pPr>
              <w:pStyle w:val="TAL"/>
            </w:pPr>
            <w:r>
              <w:t>octet q+1</w:t>
            </w:r>
          </w:p>
        </w:tc>
      </w:tr>
      <w:tr w:rsidR="00E32835" w:rsidRPr="00FE320E" w:rsidTr="008A3E1E">
        <w:trPr>
          <w:cantSplit/>
          <w:trHeight w:val="83"/>
          <w:jc w:val="center"/>
        </w:trPr>
        <w:tc>
          <w:tcPr>
            <w:tcW w:w="593" w:type="dxa"/>
            <w:tcBorders>
              <w:top w:val="single" w:sz="6" w:space="0" w:color="auto"/>
              <w:left w:val="single" w:sz="6" w:space="0" w:color="auto"/>
            </w:tcBorders>
          </w:tcPr>
          <w:p w:rsidR="00E32835" w:rsidRPr="006C6E41" w:rsidRDefault="00E32835" w:rsidP="008A3E1E">
            <w:pPr>
              <w:pStyle w:val="TAC"/>
            </w:pPr>
            <w:r w:rsidRPr="006C6E41">
              <w:t>0</w:t>
            </w:r>
          </w:p>
        </w:tc>
        <w:tc>
          <w:tcPr>
            <w:tcW w:w="594" w:type="dxa"/>
            <w:tcBorders>
              <w:top w:val="single" w:sz="6" w:space="0" w:color="auto"/>
            </w:tcBorders>
          </w:tcPr>
          <w:p w:rsidR="00E32835" w:rsidRPr="006C6E41" w:rsidRDefault="00E32835" w:rsidP="008A3E1E">
            <w:pPr>
              <w:pStyle w:val="TAC"/>
            </w:pPr>
            <w:r w:rsidRPr="006C6E41">
              <w:t>0</w:t>
            </w:r>
          </w:p>
        </w:tc>
        <w:tc>
          <w:tcPr>
            <w:tcW w:w="594" w:type="dxa"/>
            <w:tcBorders>
              <w:top w:val="single" w:sz="6" w:space="0" w:color="auto"/>
            </w:tcBorders>
          </w:tcPr>
          <w:p w:rsidR="00E32835" w:rsidRPr="006C6E41" w:rsidRDefault="00E32835" w:rsidP="008A3E1E">
            <w:pPr>
              <w:pStyle w:val="TAC"/>
            </w:pPr>
            <w:r w:rsidRPr="006C6E41">
              <w:t>0</w:t>
            </w:r>
          </w:p>
        </w:tc>
        <w:tc>
          <w:tcPr>
            <w:tcW w:w="594" w:type="dxa"/>
            <w:tcBorders>
              <w:top w:val="single" w:sz="6" w:space="0" w:color="auto"/>
              <w:right w:val="single" w:sz="6" w:space="0" w:color="auto"/>
            </w:tcBorders>
          </w:tcPr>
          <w:p w:rsidR="00E32835" w:rsidRPr="006C6E41" w:rsidRDefault="00E32835" w:rsidP="008A3E1E">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UE policy part type</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q+2</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part contents</w:t>
            </w: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q+3</w:t>
            </w:r>
          </w:p>
          <w:p w:rsidR="00E32835" w:rsidRDefault="00E32835" w:rsidP="008A3E1E">
            <w:pPr>
              <w:pStyle w:val="TAL"/>
            </w:pPr>
          </w:p>
          <w:p w:rsidR="00E32835" w:rsidRDefault="00E32835" w:rsidP="008A3E1E">
            <w:pPr>
              <w:pStyle w:val="TAL"/>
            </w:pPr>
          </w:p>
          <w:p w:rsidR="00E32835" w:rsidRDefault="00E32835" w:rsidP="008A3E1E">
            <w:pPr>
              <w:pStyle w:val="TAL"/>
            </w:pPr>
            <w:r>
              <w:t>octet r</w:t>
            </w:r>
          </w:p>
        </w:tc>
      </w:tr>
    </w:tbl>
    <w:p w:rsidR="00E32835" w:rsidRDefault="00E32835" w:rsidP="00E32835">
      <w:pPr>
        <w:pStyle w:val="TF"/>
      </w:pPr>
      <w:r w:rsidRPr="00BD0557">
        <w:rPr>
          <w:rFonts w:eastAsia="Malgun Gothic"/>
        </w:rPr>
        <w:t>Figure </w:t>
      </w:r>
      <w:r>
        <w:rPr>
          <w:rFonts w:eastAsia="Malgun Gothic"/>
        </w:rPr>
        <w:t>D.6.2.7</w:t>
      </w:r>
      <w:r w:rsidRPr="00BD0557">
        <w:rPr>
          <w:rFonts w:eastAsia="Malgun Gothic"/>
        </w:rPr>
        <w:t xml:space="preserve">: </w:t>
      </w:r>
      <w:r>
        <w:rPr>
          <w:rFonts w:eastAsia="Malgun Gothic"/>
        </w:rPr>
        <w:t>UE policy part</w:t>
      </w:r>
    </w:p>
    <w:p w:rsidR="00E32835" w:rsidRDefault="00E32835" w:rsidP="00E32835"/>
    <w:p w:rsidR="00E32835" w:rsidRPr="003168A2" w:rsidRDefault="00E32835" w:rsidP="00E32835">
      <w:pPr>
        <w:pStyle w:val="TH"/>
      </w:pPr>
      <w:r w:rsidRPr="003168A2">
        <w:lastRenderedPageBreak/>
        <w:t xml:space="preserve">Table </w:t>
      </w:r>
      <w:r>
        <w:rPr>
          <w:rFonts w:eastAsia="Malgun Gothic"/>
        </w:rPr>
        <w:t>D.6.2</w:t>
      </w:r>
      <w:r w:rsidRPr="003168A2">
        <w:t xml:space="preserve">.1: </w:t>
      </w:r>
      <w:r>
        <w:t>UE policy section management list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284"/>
        <w:gridCol w:w="284"/>
        <w:gridCol w:w="283"/>
        <w:gridCol w:w="283"/>
        <w:gridCol w:w="5953"/>
        <w:gridCol w:w="7"/>
        <w:gridCol w:w="8"/>
      </w:tblGrid>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lastRenderedPageBreak/>
              <w:t xml:space="preserve">Value part of the </w:t>
            </w:r>
            <w:r>
              <w:t>UE policy section management list informatio</w:t>
            </w:r>
            <w:r w:rsidRPr="003168A2">
              <w:t>n element (octet</w:t>
            </w:r>
            <w:r>
              <w:t>s</w:t>
            </w:r>
            <w:r w:rsidRPr="003168A2">
              <w:t xml:space="preserve"> </w:t>
            </w:r>
            <w:r>
              <w:t>4</w:t>
            </w:r>
            <w:r w:rsidRPr="003168A2">
              <w:t xml:space="preserve"> to </w:t>
            </w:r>
            <w:r>
              <w:t>z</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 xml:space="preserve">The value part of the </w:t>
            </w:r>
            <w:r>
              <w:t>UE policy section management list</w:t>
            </w:r>
            <w:r w:rsidRPr="003168A2">
              <w:t xml:space="preserve"> information element consists of one or several </w:t>
            </w:r>
            <w:r>
              <w:t>UE policy section management sublists</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UE policy section management sublist</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Length of UE policy section management sublist</w:t>
            </w:r>
            <w:r w:rsidRPr="003168A2">
              <w:t xml:space="preserve"> (octet</w:t>
            </w:r>
            <w:r>
              <w:t>s</w:t>
            </w:r>
            <w:r w:rsidRPr="003168A2">
              <w:t xml:space="preserve"> </w:t>
            </w:r>
            <w:r>
              <w:t>d to d+1</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This field contains the binary encoding of the length of the UE policy section management sublist</w:t>
            </w:r>
            <w:r w:rsidRPr="003168A2">
              <w:t xml:space="preserve"> </w:t>
            </w:r>
            <w:r>
              <w:t>in units of octets</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MCC, Mobile country code</w:t>
            </w:r>
            <w:r>
              <w:t xml:space="preserve"> (octet d+2, and bits 4 to 1 of octet d+3)</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552CBE">
            <w:pPr>
              <w:pStyle w:val="TAL"/>
            </w:pPr>
            <w:r w:rsidRPr="003168A2">
              <w:t>The MCC field is coded as in ITU-T Recommendation E.212 [</w:t>
            </w:r>
            <w:r w:rsidR="00552CBE">
              <w:t>42</w:t>
            </w:r>
            <w:r w:rsidRPr="003168A2">
              <w:t xml:space="preserve">], </w:t>
            </w:r>
            <w:r>
              <w:t>a</w:t>
            </w:r>
            <w:r w:rsidRPr="003168A2">
              <w:t>nnex A.</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MNC, Mobile network code</w:t>
            </w:r>
            <w:r>
              <w:t xml:space="preserve"> (bits 8 to 5 of octet d+3, and octet d+4)</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rsidRPr="003168A2">
              <w:t xml:space="preserve">The coding of this field is the responsibility of each administration but BCD coding shall be used. The MNC shall consist of 2 or 3 digits. If a network operator decides to use only two digits in the MNC, MNC digit 3 shall be coded as </w:t>
            </w:r>
            <w:r w:rsidR="005A0408">
              <w:t>“</w:t>
            </w:r>
            <w:r w:rsidRPr="003168A2">
              <w:t>1111</w:t>
            </w:r>
            <w:r w:rsidR="005A0408">
              <w:t>”</w:t>
            </w:r>
            <w:r w:rsidRPr="003168A2">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Default="00E32835" w:rsidP="008A3E1E">
            <w:pPr>
              <w:pStyle w:val="TAL"/>
            </w:pPr>
            <w:r>
              <w:t>UE policy section management sublist contents (octets d+5 to y)</w:t>
            </w:r>
          </w:p>
          <w:p w:rsidR="00E32835" w:rsidRDefault="00E32835" w:rsidP="008A3E1E">
            <w:pPr>
              <w:pStyle w:val="TAL"/>
            </w:pPr>
          </w:p>
          <w:p w:rsidR="00E32835" w:rsidRPr="003168A2" w:rsidRDefault="00E32835" w:rsidP="008A3E1E">
            <w:pPr>
              <w:pStyle w:val="TAL"/>
            </w:pPr>
            <w:r w:rsidRPr="003168A2">
              <w:t xml:space="preserve">The </w:t>
            </w:r>
            <w:r>
              <w:t>UE policy section management sublist</w:t>
            </w:r>
            <w:r w:rsidRPr="003168A2">
              <w:t xml:space="preserve"> </w:t>
            </w:r>
            <w:r>
              <w:t>contents c</w:t>
            </w:r>
            <w:r w:rsidRPr="003168A2">
              <w:t xml:space="preserve">onsist of one or several </w:t>
            </w:r>
            <w:r>
              <w:t>instructions.</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shd w:val="clear" w:color="auto" w:fill="auto"/>
          </w:tcPr>
          <w:p w:rsidR="00E32835" w:rsidRPr="003168A2" w:rsidRDefault="00E32835" w:rsidP="008A3E1E">
            <w:pPr>
              <w:pStyle w:val="TAL"/>
            </w:pPr>
            <w:r>
              <w:t>Instruction</w:t>
            </w:r>
            <w:r w:rsidRPr="001A5FFC">
              <w:t>:</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r>
              <w:t xml:space="preserve">Instruction contents length (octets d+5 to d+6) </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r w:rsidRPr="00E26CE4">
              <w:t xml:space="preserve">This field contains the binary encoding of the </w:t>
            </w:r>
            <w:r>
              <w:t>instruction</w:t>
            </w:r>
            <w:r w:rsidRPr="00E26CE4">
              <w:t xml:space="preserve"> </w:t>
            </w:r>
            <w:r>
              <w:t>contents length i</w:t>
            </w:r>
            <w:r w:rsidRPr="00E26CE4">
              <w:t>n units of octets.</w:t>
            </w:r>
          </w:p>
        </w:tc>
      </w:tr>
      <w:tr w:rsidR="00E32835" w:rsidRPr="003168A2" w:rsidTr="008A3E1E">
        <w:trPr>
          <w:gridBefore w:val="1"/>
          <w:gridAfter w:val="1"/>
          <w:wBefore w:w="12" w:type="dxa"/>
          <w:wAfter w:w="8" w:type="dxa"/>
          <w:cantSplit/>
          <w:jc w:val="center"/>
        </w:trPr>
        <w:tc>
          <w:tcPr>
            <w:tcW w:w="7094" w:type="dxa"/>
            <w:gridSpan w:val="6"/>
          </w:tcPr>
          <w:p w:rsidR="00E32835" w:rsidRPr="003168A2" w:rsidRDefault="00E32835" w:rsidP="008A3E1E">
            <w:pPr>
              <w:pStyle w:val="TAL"/>
            </w:pP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r>
              <w:t>UPSC (octets d+7 to d+8)</w:t>
            </w: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p>
        </w:tc>
      </w:tr>
      <w:tr w:rsidR="00E32835" w:rsidRPr="003168A2" w:rsidTr="008A3E1E">
        <w:trPr>
          <w:cantSplit/>
          <w:jc w:val="center"/>
        </w:trPr>
        <w:tc>
          <w:tcPr>
            <w:tcW w:w="7114" w:type="dxa"/>
            <w:gridSpan w:val="8"/>
          </w:tcPr>
          <w:p w:rsidR="00E32835" w:rsidRDefault="00E32835" w:rsidP="008A3E1E">
            <w:pPr>
              <w:pStyle w:val="TAL"/>
            </w:pPr>
            <w:r w:rsidRPr="00E26CE4">
              <w:t xml:space="preserve">This field contains the binary encoding of the </w:t>
            </w:r>
            <w:r>
              <w:t>UPSC. The value of the UPSC is set by the PCF.</w:t>
            </w:r>
          </w:p>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section contents (octets d+9 to k)</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The</w:t>
            </w:r>
            <w:r w:rsidRPr="003168A2">
              <w:t xml:space="preserve"> </w:t>
            </w:r>
            <w:r>
              <w:t xml:space="preserve">UE policy section contents </w:t>
            </w:r>
            <w:r w:rsidRPr="003168A2">
              <w:t xml:space="preserve">consist of one or several </w:t>
            </w:r>
            <w:r>
              <w:t>UE policy parts</w:t>
            </w:r>
            <w:r w:rsidRPr="003168A2">
              <w:t>.</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part:</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Default="00E32835" w:rsidP="008A3E1E">
            <w:pPr>
              <w:pStyle w:val="TAL"/>
            </w:pPr>
            <w:r>
              <w:t>UE policy part contents length (octets q to q+1)</w:t>
            </w:r>
          </w:p>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rsidRPr="00E26CE4">
              <w:t xml:space="preserve">This field contains the binary encoding of the UE policy </w:t>
            </w:r>
            <w:r>
              <w:t>part</w:t>
            </w:r>
            <w:r w:rsidRPr="00E26CE4">
              <w:t xml:space="preserve"> </w:t>
            </w:r>
            <w:r>
              <w:t>contents length i</w:t>
            </w:r>
            <w:r w:rsidRPr="00E26CE4">
              <w:t>n units of octets</w:t>
            </w:r>
            <w:r>
              <w:t>.</w:t>
            </w:r>
          </w:p>
        </w:tc>
      </w:tr>
      <w:tr w:rsidR="00E32835" w:rsidRPr="003168A2" w:rsidDel="00F33BAB" w:rsidTr="008A3E1E">
        <w:trPr>
          <w:gridBefore w:val="1"/>
          <w:gridAfter w:val="1"/>
          <w:wBefore w:w="12" w:type="dxa"/>
          <w:wAfter w:w="8" w:type="dxa"/>
          <w:cantSplit/>
          <w:jc w:val="center"/>
        </w:trPr>
        <w:tc>
          <w:tcPr>
            <w:tcW w:w="7094" w:type="dxa"/>
            <w:gridSpan w:val="6"/>
          </w:tcPr>
          <w:p w:rsidR="00E32835" w:rsidRPr="003168A2" w:rsidDel="00F33BAB"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part type (bits 4 to 1 of octet q+2)</w:t>
            </w:r>
          </w:p>
        </w:tc>
      </w:tr>
      <w:tr w:rsidR="00E32835" w:rsidRPr="003168A2" w:rsidTr="008A3E1E">
        <w:trPr>
          <w:gridBefore w:val="1"/>
          <w:gridAfter w:val="2"/>
          <w:wBefore w:w="12" w:type="dxa"/>
          <w:wAfter w:w="15" w:type="dxa"/>
          <w:cantSplit/>
          <w:jc w:val="center"/>
        </w:trPr>
        <w:tc>
          <w:tcPr>
            <w:tcW w:w="7087" w:type="dxa"/>
            <w:gridSpan w:val="5"/>
            <w:shd w:val="clear" w:color="auto" w:fill="FFFFFF"/>
          </w:tcPr>
          <w:p w:rsidR="00E32835" w:rsidRPr="003168A2" w:rsidRDefault="00E32835" w:rsidP="008A3E1E">
            <w:pPr>
              <w:pStyle w:val="TAL"/>
            </w:pPr>
            <w:r w:rsidRPr="003168A2">
              <w:t>Bits</w:t>
            </w: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H"/>
            </w:pPr>
            <w:r w:rsidRPr="003168A2">
              <w:t>4</w:t>
            </w:r>
          </w:p>
        </w:tc>
        <w:tc>
          <w:tcPr>
            <w:tcW w:w="284" w:type="dxa"/>
            <w:shd w:val="clear" w:color="auto" w:fill="FFFFFF"/>
          </w:tcPr>
          <w:p w:rsidR="00E32835" w:rsidRPr="003168A2" w:rsidRDefault="00E32835" w:rsidP="008A3E1E">
            <w:pPr>
              <w:pStyle w:val="TAH"/>
            </w:pPr>
            <w:r w:rsidRPr="003168A2">
              <w:t>3</w:t>
            </w:r>
          </w:p>
        </w:tc>
        <w:tc>
          <w:tcPr>
            <w:tcW w:w="283" w:type="dxa"/>
            <w:shd w:val="clear" w:color="auto" w:fill="FFFFFF"/>
          </w:tcPr>
          <w:p w:rsidR="00E32835" w:rsidRPr="003168A2" w:rsidRDefault="00E32835" w:rsidP="008A3E1E">
            <w:pPr>
              <w:pStyle w:val="TAH"/>
            </w:pPr>
            <w:r w:rsidRPr="003168A2">
              <w:t>2</w:t>
            </w:r>
          </w:p>
        </w:tc>
        <w:tc>
          <w:tcPr>
            <w:tcW w:w="283" w:type="dxa"/>
            <w:shd w:val="clear" w:color="auto" w:fill="FFFFFF"/>
          </w:tcPr>
          <w:p w:rsidR="00E32835" w:rsidRPr="003168A2" w:rsidRDefault="00E32835" w:rsidP="008A3E1E">
            <w:pPr>
              <w:pStyle w:val="TAH"/>
            </w:pPr>
            <w:r w:rsidRPr="003168A2">
              <w:t>1</w:t>
            </w:r>
          </w:p>
        </w:tc>
        <w:tc>
          <w:tcPr>
            <w:tcW w:w="5953" w:type="dxa"/>
            <w:shd w:val="clear" w:color="auto" w:fill="FFFFFF"/>
          </w:tcPr>
          <w:p w:rsidR="00E32835" w:rsidRPr="003168A2" w:rsidRDefault="00E32835" w:rsidP="008A3E1E">
            <w:pPr>
              <w:pStyle w:val="TAL"/>
            </w:pP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C"/>
            </w:pPr>
            <w:r w:rsidRPr="003168A2">
              <w:t>0</w:t>
            </w:r>
          </w:p>
        </w:tc>
        <w:tc>
          <w:tcPr>
            <w:tcW w:w="284" w:type="dxa"/>
            <w:shd w:val="clear" w:color="auto" w:fill="FFFFFF"/>
          </w:tcPr>
          <w:p w:rsidR="00E32835" w:rsidRPr="003168A2" w:rsidRDefault="00E32835" w:rsidP="008A3E1E">
            <w:pPr>
              <w:pStyle w:val="TAC"/>
            </w:pPr>
            <w:r w:rsidRPr="003168A2">
              <w:t>0</w:t>
            </w:r>
          </w:p>
        </w:tc>
        <w:tc>
          <w:tcPr>
            <w:tcW w:w="283" w:type="dxa"/>
            <w:shd w:val="clear" w:color="auto" w:fill="FFFFFF"/>
          </w:tcPr>
          <w:p w:rsidR="00E32835" w:rsidRPr="003168A2" w:rsidRDefault="00E32835" w:rsidP="008A3E1E">
            <w:pPr>
              <w:pStyle w:val="TAC"/>
            </w:pPr>
            <w:r w:rsidRPr="003168A2">
              <w:t>0</w:t>
            </w:r>
          </w:p>
        </w:tc>
        <w:tc>
          <w:tcPr>
            <w:tcW w:w="283" w:type="dxa"/>
            <w:shd w:val="clear" w:color="auto" w:fill="FFFFFF"/>
          </w:tcPr>
          <w:p w:rsidR="00E32835" w:rsidRPr="003168A2" w:rsidRDefault="00E32835" w:rsidP="008A3E1E">
            <w:pPr>
              <w:pStyle w:val="TAC"/>
            </w:pPr>
            <w:r w:rsidRPr="003168A2">
              <w:t>0</w:t>
            </w:r>
          </w:p>
        </w:tc>
        <w:tc>
          <w:tcPr>
            <w:tcW w:w="5953" w:type="dxa"/>
            <w:shd w:val="clear" w:color="auto" w:fill="FFFFFF"/>
          </w:tcPr>
          <w:p w:rsidR="00E32835" w:rsidRPr="003168A2" w:rsidRDefault="00E32835" w:rsidP="008A3E1E">
            <w:pPr>
              <w:pStyle w:val="TAL"/>
            </w:pPr>
            <w:r>
              <w:rPr>
                <w:lang w:eastAsia="ko-KR"/>
              </w:rPr>
              <w:t>Reserved</w:t>
            </w: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C"/>
            </w:pPr>
            <w:r w:rsidRPr="003168A2">
              <w:rPr>
                <w:lang w:eastAsia="ko-KR"/>
              </w:rPr>
              <w:t>0</w:t>
            </w:r>
          </w:p>
        </w:tc>
        <w:tc>
          <w:tcPr>
            <w:tcW w:w="284" w:type="dxa"/>
            <w:shd w:val="clear" w:color="auto" w:fill="FFFFFF"/>
          </w:tcPr>
          <w:p w:rsidR="00E32835" w:rsidRPr="003168A2" w:rsidRDefault="00E32835" w:rsidP="008A3E1E">
            <w:pPr>
              <w:pStyle w:val="TAC"/>
            </w:pPr>
            <w:r w:rsidRPr="003168A2">
              <w:rPr>
                <w:rFonts w:hint="eastAsia"/>
                <w:lang w:eastAsia="ko-KR"/>
              </w:rPr>
              <w:t>0</w:t>
            </w:r>
          </w:p>
        </w:tc>
        <w:tc>
          <w:tcPr>
            <w:tcW w:w="283" w:type="dxa"/>
            <w:shd w:val="clear" w:color="auto" w:fill="FFFFFF"/>
          </w:tcPr>
          <w:p w:rsidR="00E32835" w:rsidRPr="003168A2" w:rsidRDefault="00E32835" w:rsidP="008A3E1E">
            <w:pPr>
              <w:pStyle w:val="TAC"/>
            </w:pPr>
            <w:r w:rsidRPr="003168A2">
              <w:t>0</w:t>
            </w:r>
          </w:p>
        </w:tc>
        <w:tc>
          <w:tcPr>
            <w:tcW w:w="283" w:type="dxa"/>
            <w:shd w:val="clear" w:color="auto" w:fill="FFFFFF"/>
          </w:tcPr>
          <w:p w:rsidR="00E32835" w:rsidRPr="003168A2" w:rsidRDefault="00E32835" w:rsidP="008A3E1E">
            <w:pPr>
              <w:pStyle w:val="TAC"/>
            </w:pPr>
            <w:r w:rsidRPr="003168A2">
              <w:t>1</w:t>
            </w:r>
          </w:p>
        </w:tc>
        <w:tc>
          <w:tcPr>
            <w:tcW w:w="5953" w:type="dxa"/>
            <w:shd w:val="clear" w:color="auto" w:fill="FFFFFF"/>
          </w:tcPr>
          <w:p w:rsidR="00E32835" w:rsidRPr="003168A2" w:rsidRDefault="00E32835" w:rsidP="008A3E1E">
            <w:pPr>
              <w:pStyle w:val="TAL"/>
            </w:pPr>
            <w:r>
              <w:rPr>
                <w:lang w:eastAsia="ko-KR"/>
              </w:rPr>
              <w:t>URSP</w:t>
            </w:r>
          </w:p>
        </w:tc>
      </w:tr>
      <w:tr w:rsidR="00E32835" w:rsidRPr="003168A2" w:rsidTr="008A3E1E">
        <w:trPr>
          <w:gridBefore w:val="1"/>
          <w:gridAfter w:val="2"/>
          <w:wBefore w:w="12" w:type="dxa"/>
          <w:wAfter w:w="15" w:type="dxa"/>
          <w:cantSplit/>
          <w:jc w:val="center"/>
        </w:trPr>
        <w:tc>
          <w:tcPr>
            <w:tcW w:w="284" w:type="dxa"/>
            <w:shd w:val="clear" w:color="auto" w:fill="FFFFFF"/>
          </w:tcPr>
          <w:p w:rsidR="00E32835" w:rsidRPr="003168A2" w:rsidRDefault="00E32835" w:rsidP="008A3E1E">
            <w:pPr>
              <w:pStyle w:val="TAC"/>
            </w:pPr>
            <w:r w:rsidRPr="003168A2">
              <w:rPr>
                <w:lang w:eastAsia="ko-KR"/>
              </w:rPr>
              <w:t>0</w:t>
            </w:r>
          </w:p>
        </w:tc>
        <w:tc>
          <w:tcPr>
            <w:tcW w:w="284" w:type="dxa"/>
            <w:shd w:val="clear" w:color="auto" w:fill="FFFFFF"/>
          </w:tcPr>
          <w:p w:rsidR="00E32835" w:rsidRPr="003168A2" w:rsidRDefault="00E32835" w:rsidP="008A3E1E">
            <w:pPr>
              <w:pStyle w:val="TAC"/>
            </w:pPr>
            <w:r w:rsidRPr="003168A2">
              <w:rPr>
                <w:rFonts w:hint="eastAsia"/>
                <w:lang w:eastAsia="ko-KR"/>
              </w:rPr>
              <w:t>0</w:t>
            </w:r>
          </w:p>
        </w:tc>
        <w:tc>
          <w:tcPr>
            <w:tcW w:w="283" w:type="dxa"/>
            <w:shd w:val="clear" w:color="auto" w:fill="FFFFFF"/>
          </w:tcPr>
          <w:p w:rsidR="00E32835" w:rsidRPr="003168A2" w:rsidRDefault="00E32835" w:rsidP="008A3E1E">
            <w:pPr>
              <w:pStyle w:val="TAC"/>
            </w:pPr>
            <w:r>
              <w:t>1</w:t>
            </w:r>
          </w:p>
        </w:tc>
        <w:tc>
          <w:tcPr>
            <w:tcW w:w="283" w:type="dxa"/>
            <w:shd w:val="clear" w:color="auto" w:fill="FFFFFF"/>
          </w:tcPr>
          <w:p w:rsidR="00E32835" w:rsidRPr="003168A2" w:rsidRDefault="00E32835" w:rsidP="008A3E1E">
            <w:pPr>
              <w:pStyle w:val="TAC"/>
            </w:pPr>
            <w:r>
              <w:t>0</w:t>
            </w:r>
          </w:p>
        </w:tc>
        <w:tc>
          <w:tcPr>
            <w:tcW w:w="5953" w:type="dxa"/>
            <w:shd w:val="clear" w:color="auto" w:fill="FFFFFF"/>
          </w:tcPr>
          <w:p w:rsidR="00E32835" w:rsidRPr="003168A2" w:rsidRDefault="00E32835" w:rsidP="008A3E1E">
            <w:pPr>
              <w:pStyle w:val="TAL"/>
            </w:pPr>
            <w:r>
              <w:rPr>
                <w:lang w:eastAsia="ko-KR"/>
              </w:rPr>
              <w:t>ANDSP</w:t>
            </w:r>
          </w:p>
        </w:tc>
      </w:tr>
      <w:tr w:rsidR="00E32835" w:rsidRPr="003168A2" w:rsidTr="008A3E1E">
        <w:trPr>
          <w:cantSplit/>
          <w:jc w:val="center"/>
        </w:trPr>
        <w:tc>
          <w:tcPr>
            <w:tcW w:w="7114" w:type="dxa"/>
            <w:gridSpan w:val="8"/>
          </w:tcPr>
          <w:p w:rsidR="00E32835" w:rsidRPr="003168A2" w:rsidRDefault="00E32835" w:rsidP="008A3E1E">
            <w:pPr>
              <w:pStyle w:val="TAL"/>
            </w:pPr>
            <w:r>
              <w:t xml:space="preserve"> All other values are reserved.</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Bits 8 to 5 of octet q+2 are spare and shall be coded as zero.</w:t>
            </w:r>
          </w:p>
        </w:tc>
      </w:tr>
      <w:tr w:rsidR="00E32835" w:rsidRPr="003168A2" w:rsidTr="008A3E1E">
        <w:trPr>
          <w:cantSplit/>
          <w:jc w:val="center"/>
        </w:trPr>
        <w:tc>
          <w:tcPr>
            <w:tcW w:w="7114" w:type="dxa"/>
            <w:gridSpan w:val="8"/>
          </w:tcPr>
          <w:p w:rsidR="00E32835"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UE policy part contents</w:t>
            </w:r>
          </w:p>
        </w:tc>
      </w:tr>
      <w:tr w:rsidR="00E32835" w:rsidRPr="003168A2" w:rsidTr="008A3E1E">
        <w:trPr>
          <w:cantSplit/>
          <w:jc w:val="center"/>
        </w:trPr>
        <w:tc>
          <w:tcPr>
            <w:tcW w:w="7114" w:type="dxa"/>
            <w:gridSpan w:val="8"/>
          </w:tcPr>
          <w:p w:rsidR="00E32835" w:rsidRPr="003168A2" w:rsidRDefault="00E32835" w:rsidP="008A3E1E">
            <w:pPr>
              <w:pStyle w:val="TAL"/>
            </w:pPr>
          </w:p>
        </w:tc>
      </w:tr>
      <w:tr w:rsidR="00E32835" w:rsidRPr="003168A2" w:rsidTr="008A3E1E">
        <w:trPr>
          <w:cantSplit/>
          <w:jc w:val="center"/>
        </w:trPr>
        <w:tc>
          <w:tcPr>
            <w:tcW w:w="7114" w:type="dxa"/>
            <w:gridSpan w:val="8"/>
          </w:tcPr>
          <w:p w:rsidR="00E32835" w:rsidRPr="003168A2" w:rsidRDefault="00E32835" w:rsidP="008A3E1E">
            <w:pPr>
              <w:pStyle w:val="TAL"/>
            </w:pPr>
            <w:r>
              <w:t>This field contains a UE policy part encoded as specified in 3GPP</w:t>
            </w:r>
            <w:r w:rsidRPr="00BD0557">
              <w:rPr>
                <w:rFonts w:eastAsia="Malgun Gothic"/>
              </w:rPr>
              <w:t> </w:t>
            </w:r>
            <w:r>
              <w:t>TS</w:t>
            </w:r>
            <w:r w:rsidRPr="00BD0557">
              <w:rPr>
                <w:rFonts w:eastAsia="Malgun Gothic"/>
              </w:rPr>
              <w:t> </w:t>
            </w:r>
            <w:r>
              <w:t>24.5xx</w:t>
            </w:r>
            <w:r w:rsidR="00A60215" w:rsidRPr="00BD0557">
              <w:rPr>
                <w:rFonts w:eastAsia="Malgun Gothic"/>
              </w:rPr>
              <w:t> </w:t>
            </w:r>
            <w:r w:rsidR="00A60215">
              <w:t>[19]</w:t>
            </w:r>
            <w:r>
              <w:t>.</w:t>
            </w:r>
          </w:p>
        </w:tc>
      </w:tr>
      <w:tr w:rsidR="00E32835" w:rsidRPr="003168A2" w:rsidTr="008A3E1E">
        <w:trPr>
          <w:gridBefore w:val="1"/>
          <w:gridAfter w:val="1"/>
          <w:wBefore w:w="12" w:type="dxa"/>
          <w:wAfter w:w="8" w:type="dxa"/>
          <w:cantSplit/>
          <w:jc w:val="center"/>
        </w:trPr>
        <w:tc>
          <w:tcPr>
            <w:tcW w:w="7094" w:type="dxa"/>
            <w:gridSpan w:val="6"/>
            <w:tcBorders>
              <w:bottom w:val="single" w:sz="4" w:space="0" w:color="auto"/>
            </w:tcBorders>
          </w:tcPr>
          <w:p w:rsidR="00E32835" w:rsidRPr="003168A2" w:rsidRDefault="00E32835" w:rsidP="008A3E1E">
            <w:pPr>
              <w:pStyle w:val="TAL"/>
            </w:pPr>
          </w:p>
        </w:tc>
      </w:tr>
    </w:tbl>
    <w:p w:rsidR="00E32835" w:rsidRPr="003168A2" w:rsidRDefault="00E32835" w:rsidP="00E32835"/>
    <w:p w:rsidR="00E32835" w:rsidRDefault="00E32835" w:rsidP="00E32835">
      <w:pPr>
        <w:pStyle w:val="EditorsNote"/>
        <w:rPr>
          <w:rFonts w:eastAsia="Malgun Gothic"/>
        </w:rPr>
      </w:pPr>
      <w:r>
        <w:rPr>
          <w:rFonts w:eastAsia="Malgun Gothic"/>
        </w:rPr>
        <w:lastRenderedPageBreak/>
        <w:t>Editor</w:t>
      </w:r>
      <w:r w:rsidR="005A0408">
        <w:rPr>
          <w:rFonts w:eastAsia="Malgun Gothic"/>
        </w:rPr>
        <w:t>’</w:t>
      </w:r>
      <w:r>
        <w:rPr>
          <w:rFonts w:eastAsia="Malgun Gothic"/>
        </w:rPr>
        <w:t>s note:</w:t>
      </w:r>
      <w:r>
        <w:rPr>
          <w:rFonts w:eastAsia="Malgun Gothic"/>
        </w:rPr>
        <w:tab/>
        <w:t>The reference to 3GPP TS 24.5xx needs to be replaced with a reference to the correct TS number for UE policies in 5GGS once the TS number is allocated.</w:t>
      </w:r>
    </w:p>
    <w:p w:rsidR="00E32835" w:rsidRDefault="00E32835" w:rsidP="00E32835">
      <w:pPr>
        <w:pStyle w:val="EditorsNote"/>
      </w:pPr>
      <w:r>
        <w:t>Editor</w:t>
      </w:r>
      <w:r w:rsidR="005A0408">
        <w:t>’</w:t>
      </w:r>
      <w:r>
        <w:t>s note:</w:t>
      </w:r>
      <w:r>
        <w:tab/>
        <w:t>How the PCF indicates to the UE the operation to perform on a UE policy section is FFS, e.g. by providing an operation code, or using the UPSI.</w:t>
      </w:r>
    </w:p>
    <w:p w:rsidR="007003D0" w:rsidRDefault="000A7E72" w:rsidP="007003D0">
      <w:pPr>
        <w:pStyle w:val="Heading3"/>
      </w:pPr>
      <w:bookmarkStart w:id="1483" w:name="_Toc516215031"/>
      <w:r>
        <w:t>D</w:t>
      </w:r>
      <w:r w:rsidR="007003D0">
        <w:t>.6.3</w:t>
      </w:r>
      <w:r w:rsidR="007003D0">
        <w:tab/>
        <w:t xml:space="preserve">UE policy </w:t>
      </w:r>
      <w:r w:rsidR="00E32835">
        <w:t>section management</w:t>
      </w:r>
      <w:r w:rsidR="007003D0">
        <w:t xml:space="preserve"> result</w:t>
      </w:r>
      <w:bookmarkEnd w:id="1483"/>
    </w:p>
    <w:p w:rsidR="00E32835" w:rsidRPr="003168A2" w:rsidRDefault="00E32835" w:rsidP="00E32835">
      <w:r w:rsidRPr="003168A2">
        <w:t xml:space="preserve">The purpose of the </w:t>
      </w:r>
      <w:r>
        <w:t>UE policy section management</w:t>
      </w:r>
      <w:r w:rsidRPr="003168A2">
        <w:t xml:space="preserve"> </w:t>
      </w:r>
      <w:r>
        <w:t xml:space="preserve">result </w:t>
      </w:r>
      <w:r w:rsidRPr="003168A2">
        <w:t>information element is to</w:t>
      </w:r>
      <w:r>
        <w:t xml:space="preserve"> transfer from the UE to the PCF information about instructions for UE policy section management which the UE could not execute successfully.</w:t>
      </w:r>
    </w:p>
    <w:p w:rsidR="00E32835" w:rsidRPr="003168A2" w:rsidRDefault="00E32835" w:rsidP="00E32835">
      <w:r w:rsidRPr="003168A2">
        <w:t xml:space="preserve">The </w:t>
      </w:r>
      <w:r>
        <w:t>UE policy section management result informa</w:t>
      </w:r>
      <w:r w:rsidRPr="003168A2">
        <w:t>tion element is coded as shown in figure </w:t>
      </w:r>
      <w:r>
        <w:t>D.6.3.1</w:t>
      </w:r>
      <w:r w:rsidRPr="003168A2">
        <w:t>, figure </w:t>
      </w:r>
      <w:r>
        <w:t xml:space="preserve">D.6.3.2, </w:t>
      </w:r>
      <w:r w:rsidRPr="003168A2">
        <w:t>figure </w:t>
      </w:r>
      <w:r>
        <w:t xml:space="preserve">D.6.3.3, </w:t>
      </w:r>
      <w:r w:rsidRPr="003168A2">
        <w:t>figure </w:t>
      </w:r>
      <w:r>
        <w:t xml:space="preserve">D.6.3.4, </w:t>
      </w:r>
      <w:r w:rsidRPr="003168A2">
        <w:t>figure </w:t>
      </w:r>
      <w:r>
        <w:t xml:space="preserve">D.6.3.5 </w:t>
      </w:r>
      <w:r w:rsidRPr="003168A2">
        <w:t>and table </w:t>
      </w:r>
      <w:r>
        <w:t>D.6.3.1</w:t>
      </w:r>
      <w:r w:rsidRPr="003168A2">
        <w:t>.</w:t>
      </w:r>
    </w:p>
    <w:p w:rsidR="00E32835" w:rsidRDefault="00E32835" w:rsidP="00E32835">
      <w:r w:rsidRPr="003168A2">
        <w:t xml:space="preserve">The </w:t>
      </w:r>
      <w:r>
        <w:rPr>
          <w:iCs/>
        </w:rPr>
        <w:t>UE policy section management result information element has</w:t>
      </w:r>
      <w:r w:rsidRPr="003168A2">
        <w:t xml:space="preserve"> a minimum length of</w:t>
      </w:r>
      <w:r>
        <w:t xml:space="preserve"> 10</w:t>
      </w:r>
      <w:r w:rsidRPr="003168A2">
        <w:t xml:space="preserve"> octets and a maximum length of </w:t>
      </w:r>
      <w:r>
        <w:t>65538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r>
              <w:t>UE policy section management result IEI</w:t>
            </w:r>
          </w:p>
        </w:tc>
        <w:tc>
          <w:tcPr>
            <w:tcW w:w="950" w:type="dxa"/>
            <w:tcBorders>
              <w:left w:val="single" w:sz="6" w:space="0" w:color="auto"/>
            </w:tcBorders>
          </w:tcPr>
          <w:p w:rsidR="00E32835" w:rsidRDefault="00E32835" w:rsidP="008A3E1E">
            <w:pPr>
              <w:pStyle w:val="TAL"/>
            </w:pPr>
            <w:r>
              <w:t>octet 1</w:t>
            </w: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Length of UE policy section management result contents</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2</w:t>
            </w:r>
          </w:p>
          <w:p w:rsidR="00E32835" w:rsidRDefault="00E32835" w:rsidP="008A3E1E">
            <w:pPr>
              <w:pStyle w:val="TAL"/>
            </w:pPr>
          </w:p>
          <w:p w:rsidR="00E32835" w:rsidRDefault="00E32835" w:rsidP="008A3E1E">
            <w:pPr>
              <w:pStyle w:val="TAL"/>
            </w:pPr>
            <w:r>
              <w:t>octet 3</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result contents</w:t>
            </w:r>
          </w:p>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rPr>
          <w:lang w:val="en-US"/>
        </w:rPr>
      </w:pPr>
      <w:r w:rsidRPr="00BD0557">
        <w:rPr>
          <w:rFonts w:eastAsia="Malgun Gothic"/>
        </w:rPr>
        <w:t>Figure </w:t>
      </w:r>
      <w:r>
        <w:rPr>
          <w:rFonts w:eastAsia="Malgun Gothic"/>
        </w:rPr>
        <w:t>D.6.3.1</w:t>
      </w:r>
      <w:r w:rsidRPr="00BD0557">
        <w:rPr>
          <w:rFonts w:eastAsia="Malgun Gothic"/>
        </w:rPr>
        <w:t xml:space="preserve">: </w:t>
      </w:r>
      <w:r>
        <w:rPr>
          <w:lang w:val="en-US"/>
        </w:rPr>
        <w:t>UE policy section management result information element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subresult (PLMN 1)</w:t>
            </w: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4</w:t>
            </w:r>
          </w:p>
          <w:p w:rsidR="00E32835" w:rsidRDefault="00E32835" w:rsidP="008A3E1E">
            <w:pPr>
              <w:pStyle w:val="TAL"/>
            </w:pPr>
          </w:p>
          <w:p w:rsidR="00E32835" w:rsidRDefault="00E32835" w:rsidP="008A3E1E">
            <w:pPr>
              <w:pStyle w:val="TAL"/>
            </w:pPr>
            <w:r>
              <w:t>octet a</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subresult (PLMN 2)</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a+1</w:t>
            </w:r>
          </w:p>
          <w:p w:rsidR="00E32835" w:rsidRDefault="00E32835" w:rsidP="008A3E1E">
            <w:pPr>
              <w:pStyle w:val="TAL"/>
            </w:pPr>
          </w:p>
          <w:p w:rsidR="00E32835" w:rsidRDefault="00E32835" w:rsidP="008A3E1E">
            <w:pPr>
              <w:pStyle w:val="TAL"/>
            </w:pPr>
            <w:r>
              <w:t>octet b</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b+1</w:t>
            </w:r>
          </w:p>
          <w:p w:rsidR="00E32835" w:rsidRDefault="00E32835" w:rsidP="008A3E1E">
            <w:pPr>
              <w:pStyle w:val="TAL"/>
            </w:pPr>
            <w:r>
              <w:t>…</w:t>
            </w:r>
          </w:p>
          <w:p w:rsidR="00E32835" w:rsidRDefault="00E32835" w:rsidP="008A3E1E">
            <w:pPr>
              <w:pStyle w:val="TAL"/>
            </w:pPr>
            <w:r>
              <w:t>octet c</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UE policy section management subresult (PLMN N)</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c+1</w:t>
            </w:r>
          </w:p>
          <w:p w:rsidR="00E32835" w:rsidRDefault="00E32835" w:rsidP="008A3E1E">
            <w:pPr>
              <w:pStyle w:val="TAL"/>
            </w:pPr>
          </w:p>
          <w:p w:rsidR="00E32835" w:rsidRDefault="00E32835" w:rsidP="008A3E1E">
            <w:pPr>
              <w:pStyle w:val="TAL"/>
            </w:pPr>
            <w:r>
              <w:t>octet z</w:t>
            </w:r>
          </w:p>
        </w:tc>
      </w:tr>
    </w:tbl>
    <w:p w:rsidR="00E32835" w:rsidRDefault="00E32835" w:rsidP="00E32835">
      <w:pPr>
        <w:pStyle w:val="TF"/>
      </w:pPr>
      <w:r w:rsidRPr="00BD0557">
        <w:rPr>
          <w:rFonts w:eastAsia="Malgun Gothic"/>
        </w:rPr>
        <w:t>Figure </w:t>
      </w:r>
      <w:r>
        <w:rPr>
          <w:rFonts w:eastAsia="Malgun Gothic"/>
        </w:rPr>
        <w:t>D.6.3.2</w:t>
      </w:r>
      <w:r w:rsidRPr="00BD0557">
        <w:rPr>
          <w:rFonts w:eastAsia="Malgun Gothic"/>
        </w:rPr>
        <w:t xml:space="preserve">: </w:t>
      </w:r>
      <w:r>
        <w:rPr>
          <w:lang w:val="en-US"/>
        </w:rPr>
        <w:t>UE policy section management result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lastRenderedPageBreak/>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r>
              <w:t>Number of results</w:t>
            </w:r>
          </w:p>
        </w:tc>
        <w:tc>
          <w:tcPr>
            <w:tcW w:w="950" w:type="dxa"/>
            <w:tcBorders>
              <w:left w:val="single" w:sz="6" w:space="0" w:color="auto"/>
            </w:tcBorders>
          </w:tcPr>
          <w:p w:rsidR="00E32835" w:rsidRDefault="00E32835" w:rsidP="008A3E1E">
            <w:pPr>
              <w:pStyle w:val="TAL"/>
            </w:pPr>
            <w:r>
              <w:t>octet d</w:t>
            </w:r>
          </w:p>
          <w:p w:rsidR="00E32835"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d+1</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MCC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MCC digit 3</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d+2</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3</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trHeight w:val="83"/>
          <w:jc w:val="center"/>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MNC digit 1</w:t>
            </w:r>
          </w:p>
        </w:tc>
        <w:tc>
          <w:tcPr>
            <w:tcW w:w="950" w:type="dxa"/>
            <w:vMerge w:val="restart"/>
            <w:tcBorders>
              <w:left w:val="single" w:sz="6" w:space="0" w:color="auto"/>
            </w:tcBorders>
          </w:tcPr>
          <w:p w:rsidR="00E32835" w:rsidRPr="006C6E41" w:rsidRDefault="00E32835" w:rsidP="008A3E1E">
            <w:pPr>
              <w:pStyle w:val="TAL"/>
            </w:pPr>
            <w:r>
              <w:t>o</w:t>
            </w:r>
            <w:r w:rsidRPr="006C6E41">
              <w:t xml:space="preserve">ctet </w:t>
            </w:r>
            <w:r>
              <w:t>d+3</w:t>
            </w:r>
          </w:p>
        </w:tc>
      </w:tr>
      <w:tr w:rsidR="00E32835"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pPr>
            <w:r>
              <w:t>MNC digit 2</w:t>
            </w:r>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pPr>
          </w:p>
        </w:tc>
        <w:tc>
          <w:tcPr>
            <w:tcW w:w="950" w:type="dxa"/>
            <w:vMerge/>
            <w:tcBorders>
              <w:left w:val="single" w:sz="6" w:space="0" w:color="auto"/>
            </w:tcBorders>
          </w:tcPr>
          <w:p w:rsidR="00E32835" w:rsidRPr="006C6E41" w:rsidRDefault="00E32835" w:rsidP="008A3E1E">
            <w:pPr>
              <w:pStyle w:val="TAL"/>
            </w:pP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p>
          <w:p w:rsidR="00E32835" w:rsidRDefault="00E32835" w:rsidP="008A3E1E">
            <w:pPr>
              <w:pStyle w:val="TAC"/>
            </w:pPr>
            <w:r>
              <w:t>UE policy section management subresult contents</w:t>
            </w:r>
          </w:p>
          <w:p w:rsidR="00E32835" w:rsidRDefault="00E32835" w:rsidP="008A3E1E">
            <w:pPr>
              <w:pStyle w:val="TAC"/>
            </w:pPr>
          </w:p>
          <w:p w:rsidR="00E32835" w:rsidRDefault="00E32835" w:rsidP="008A3E1E">
            <w:pPr>
              <w:pStyle w:val="TAC"/>
            </w:pPr>
          </w:p>
          <w:p w:rsidR="00E32835" w:rsidRPr="006C6E41" w:rsidRDefault="00E32835" w:rsidP="008A3E1E">
            <w:pPr>
              <w:pStyle w:val="TAC"/>
            </w:pPr>
          </w:p>
        </w:tc>
        <w:tc>
          <w:tcPr>
            <w:tcW w:w="950" w:type="dxa"/>
            <w:tcBorders>
              <w:left w:val="single" w:sz="6" w:space="0" w:color="auto"/>
            </w:tcBorders>
          </w:tcPr>
          <w:p w:rsidR="00E32835" w:rsidRDefault="00E32835" w:rsidP="008A3E1E">
            <w:pPr>
              <w:pStyle w:val="TAL"/>
            </w:pPr>
            <w:r>
              <w:t>octet d+4</w:t>
            </w: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Default="00E32835" w:rsidP="008A3E1E">
            <w:pPr>
              <w:pStyle w:val="TAL"/>
            </w:pPr>
          </w:p>
          <w:p w:rsidR="00E32835" w:rsidRPr="006C6E41" w:rsidRDefault="00E32835" w:rsidP="008A3E1E">
            <w:pPr>
              <w:pStyle w:val="TAL"/>
            </w:pPr>
            <w:r>
              <w:t>octet y</w:t>
            </w:r>
          </w:p>
        </w:tc>
      </w:tr>
    </w:tbl>
    <w:p w:rsidR="00E32835" w:rsidRDefault="00E32835" w:rsidP="00E32835">
      <w:pPr>
        <w:pStyle w:val="TF"/>
      </w:pPr>
      <w:r w:rsidRPr="00BD0557">
        <w:rPr>
          <w:rFonts w:eastAsia="Malgun Gothic"/>
        </w:rPr>
        <w:t>Figure </w:t>
      </w:r>
      <w:r>
        <w:rPr>
          <w:rFonts w:eastAsia="Malgun Gothic"/>
        </w:rPr>
        <w:t>D.6.3.3</w:t>
      </w:r>
      <w:r w:rsidRPr="00BD0557">
        <w:rPr>
          <w:rFonts w:eastAsia="Malgun Gothic"/>
        </w:rPr>
        <w:t xml:space="preserve">: </w:t>
      </w:r>
      <w:r>
        <w:rPr>
          <w:rFonts w:eastAsia="Malgun Gothic"/>
        </w:rPr>
        <w:t>UE policy section management result</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Result 1</w:t>
            </w:r>
          </w:p>
        </w:tc>
        <w:tc>
          <w:tcPr>
            <w:tcW w:w="950" w:type="dxa"/>
            <w:tcBorders>
              <w:left w:val="single" w:sz="6" w:space="0" w:color="auto"/>
            </w:tcBorders>
          </w:tcPr>
          <w:p w:rsidR="00E32835" w:rsidRDefault="00E32835" w:rsidP="008A3E1E">
            <w:pPr>
              <w:pStyle w:val="TAL"/>
            </w:pPr>
            <w:r>
              <w:t>o</w:t>
            </w:r>
            <w:r w:rsidRPr="006C6E41">
              <w:t xml:space="preserve">ctet </w:t>
            </w:r>
            <w:r>
              <w:t>d+4</w:t>
            </w:r>
          </w:p>
          <w:p w:rsidR="00E32835" w:rsidRDefault="00E32835" w:rsidP="008A3E1E">
            <w:pPr>
              <w:pStyle w:val="TAL"/>
            </w:pPr>
          </w:p>
          <w:p w:rsidR="00E32835" w:rsidRPr="006C6E41" w:rsidRDefault="00E32835" w:rsidP="008A3E1E">
            <w:pPr>
              <w:pStyle w:val="TAL"/>
            </w:pPr>
            <w:r>
              <w:t>octet d+6</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Pr="006C6E41" w:rsidRDefault="00E32835" w:rsidP="008A3E1E">
            <w:pPr>
              <w:pStyle w:val="TAC"/>
            </w:pPr>
            <w:r>
              <w:t>Result 2</w:t>
            </w:r>
          </w:p>
        </w:tc>
        <w:tc>
          <w:tcPr>
            <w:tcW w:w="950" w:type="dxa"/>
            <w:tcBorders>
              <w:left w:val="single" w:sz="6" w:space="0" w:color="auto"/>
            </w:tcBorders>
          </w:tcPr>
          <w:p w:rsidR="00E32835" w:rsidRDefault="00E32835" w:rsidP="008A3E1E">
            <w:pPr>
              <w:pStyle w:val="TAL"/>
            </w:pPr>
            <w:r>
              <w:t>octet d+7</w:t>
            </w:r>
          </w:p>
          <w:p w:rsidR="00E32835" w:rsidRDefault="00E32835" w:rsidP="008A3E1E">
            <w:pPr>
              <w:pStyle w:val="TAL"/>
            </w:pPr>
          </w:p>
          <w:p w:rsidR="00E32835" w:rsidRPr="006C6E41" w:rsidRDefault="00E32835" w:rsidP="008A3E1E">
            <w:pPr>
              <w:pStyle w:val="TAL"/>
            </w:pPr>
            <w:r>
              <w:t>octet d+9</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p>
          <w:p w:rsidR="00E32835" w:rsidRDefault="00E32835" w:rsidP="008A3E1E">
            <w:pPr>
              <w:pStyle w:val="TAC"/>
            </w:pPr>
            <w:r>
              <w:t>…</w:t>
            </w:r>
          </w:p>
          <w:p w:rsidR="00E32835" w:rsidRDefault="00E32835" w:rsidP="008A3E1E">
            <w:pPr>
              <w:pStyle w:val="TAC"/>
            </w:pPr>
          </w:p>
          <w:p w:rsidR="00E32835" w:rsidRDefault="00E32835" w:rsidP="008A3E1E">
            <w:pPr>
              <w:pStyle w:val="TAC"/>
            </w:pP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d+10</w:t>
            </w:r>
          </w:p>
          <w:p w:rsidR="00E32835" w:rsidRDefault="00E32835" w:rsidP="008A3E1E">
            <w:pPr>
              <w:pStyle w:val="TAL"/>
            </w:pPr>
          </w:p>
          <w:p w:rsidR="00E32835" w:rsidRDefault="00E32835" w:rsidP="008A3E1E">
            <w:pPr>
              <w:pStyle w:val="TAL"/>
            </w:pPr>
            <w:r>
              <w:t xml:space="preserve"> …</w:t>
            </w:r>
          </w:p>
          <w:p w:rsidR="00E32835" w:rsidRDefault="00E32835" w:rsidP="008A3E1E">
            <w:pPr>
              <w:pStyle w:val="TAL"/>
            </w:pPr>
          </w:p>
          <w:p w:rsidR="00E32835" w:rsidRDefault="00E32835" w:rsidP="008A3E1E">
            <w:pPr>
              <w:pStyle w:val="TAL"/>
            </w:pPr>
          </w:p>
          <w:p w:rsidR="00E32835" w:rsidRDefault="00E32835" w:rsidP="008A3E1E">
            <w:pPr>
              <w:pStyle w:val="TAL"/>
            </w:pPr>
            <w:r>
              <w:t>octet e</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Result N</w:t>
            </w:r>
          </w:p>
        </w:tc>
        <w:tc>
          <w:tcPr>
            <w:tcW w:w="950" w:type="dxa"/>
            <w:tcBorders>
              <w:left w:val="single" w:sz="6" w:space="0" w:color="auto"/>
            </w:tcBorders>
          </w:tcPr>
          <w:p w:rsidR="00E32835" w:rsidRDefault="00E32835" w:rsidP="008A3E1E">
            <w:pPr>
              <w:pStyle w:val="TAL"/>
            </w:pPr>
            <w:r>
              <w:t>octet e+1</w:t>
            </w:r>
          </w:p>
          <w:p w:rsidR="00E32835" w:rsidRDefault="00E32835" w:rsidP="008A3E1E">
            <w:pPr>
              <w:pStyle w:val="TAL"/>
            </w:pPr>
          </w:p>
          <w:p w:rsidR="00E32835" w:rsidRDefault="00E32835" w:rsidP="008A3E1E">
            <w:pPr>
              <w:pStyle w:val="TAL"/>
            </w:pPr>
            <w:r>
              <w:t>octet e+3</w:t>
            </w:r>
          </w:p>
        </w:tc>
      </w:tr>
    </w:tbl>
    <w:p w:rsidR="00E32835" w:rsidRDefault="00E32835" w:rsidP="00E32835">
      <w:pPr>
        <w:pStyle w:val="TF"/>
        <w:rPr>
          <w:rFonts w:eastAsia="Malgun Gothic"/>
        </w:rPr>
      </w:pPr>
      <w:r w:rsidRPr="00BD0557">
        <w:rPr>
          <w:rFonts w:eastAsia="Malgun Gothic"/>
        </w:rPr>
        <w:t>Figure </w:t>
      </w:r>
      <w:r>
        <w:rPr>
          <w:rFonts w:eastAsia="Malgun Gothic"/>
        </w:rPr>
        <w:t>D.6.3.4</w:t>
      </w:r>
      <w:r w:rsidRPr="00BD0557">
        <w:rPr>
          <w:rFonts w:eastAsia="Malgun Gothic"/>
        </w:rPr>
        <w:t xml:space="preserve">: </w:t>
      </w:r>
      <w:r>
        <w:rPr>
          <w:lang w:val="en-US"/>
        </w:rPr>
        <w:t>UE policy section management result contents</w:t>
      </w:r>
    </w:p>
    <w:p w:rsidR="00E32835" w:rsidRDefault="00E32835" w:rsidP="00E32835"/>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trPr>
        <w:tc>
          <w:tcPr>
            <w:tcW w:w="593" w:type="dxa"/>
            <w:tcBorders>
              <w:bottom w:val="single" w:sz="6" w:space="0" w:color="auto"/>
            </w:tcBorders>
          </w:tcPr>
          <w:p w:rsidR="00E32835" w:rsidRPr="006C6E41" w:rsidRDefault="00E32835" w:rsidP="008A3E1E">
            <w:pPr>
              <w:pStyle w:val="TAC"/>
            </w:pPr>
            <w:r w:rsidRPr="006C6E41">
              <w:t>8</w:t>
            </w:r>
          </w:p>
        </w:tc>
        <w:tc>
          <w:tcPr>
            <w:tcW w:w="594" w:type="dxa"/>
            <w:tcBorders>
              <w:bottom w:val="single" w:sz="6" w:space="0" w:color="auto"/>
            </w:tcBorders>
          </w:tcPr>
          <w:p w:rsidR="00E32835" w:rsidRPr="006C6E41" w:rsidRDefault="00E32835" w:rsidP="008A3E1E">
            <w:pPr>
              <w:pStyle w:val="TAC"/>
            </w:pPr>
            <w:r w:rsidRPr="006C6E41">
              <w:t>7</w:t>
            </w:r>
          </w:p>
        </w:tc>
        <w:tc>
          <w:tcPr>
            <w:tcW w:w="594" w:type="dxa"/>
            <w:tcBorders>
              <w:bottom w:val="single" w:sz="6" w:space="0" w:color="auto"/>
            </w:tcBorders>
          </w:tcPr>
          <w:p w:rsidR="00E32835" w:rsidRPr="006C6E41" w:rsidRDefault="00E32835" w:rsidP="008A3E1E">
            <w:pPr>
              <w:pStyle w:val="TAC"/>
            </w:pPr>
            <w:r w:rsidRPr="006C6E41">
              <w:t>6</w:t>
            </w:r>
          </w:p>
        </w:tc>
        <w:tc>
          <w:tcPr>
            <w:tcW w:w="594" w:type="dxa"/>
            <w:tcBorders>
              <w:bottom w:val="single" w:sz="6" w:space="0" w:color="auto"/>
            </w:tcBorders>
          </w:tcPr>
          <w:p w:rsidR="00E32835" w:rsidRPr="006C6E41" w:rsidRDefault="00E32835" w:rsidP="008A3E1E">
            <w:pPr>
              <w:pStyle w:val="TAC"/>
            </w:pPr>
            <w:r w:rsidRPr="006C6E41">
              <w:t>5</w:t>
            </w:r>
          </w:p>
        </w:tc>
        <w:tc>
          <w:tcPr>
            <w:tcW w:w="593" w:type="dxa"/>
            <w:tcBorders>
              <w:bottom w:val="single" w:sz="6" w:space="0" w:color="auto"/>
            </w:tcBorders>
          </w:tcPr>
          <w:p w:rsidR="00E32835" w:rsidRPr="006C6E41" w:rsidRDefault="00E32835" w:rsidP="008A3E1E">
            <w:pPr>
              <w:pStyle w:val="TAC"/>
            </w:pPr>
            <w:r w:rsidRPr="006C6E41">
              <w:t>4</w:t>
            </w:r>
          </w:p>
        </w:tc>
        <w:tc>
          <w:tcPr>
            <w:tcW w:w="594" w:type="dxa"/>
            <w:tcBorders>
              <w:bottom w:val="single" w:sz="6" w:space="0" w:color="auto"/>
            </w:tcBorders>
          </w:tcPr>
          <w:p w:rsidR="00E32835" w:rsidRPr="006C6E41" w:rsidRDefault="00E32835" w:rsidP="008A3E1E">
            <w:pPr>
              <w:pStyle w:val="TAC"/>
            </w:pPr>
            <w:r w:rsidRPr="006C6E41">
              <w:t>3</w:t>
            </w:r>
          </w:p>
        </w:tc>
        <w:tc>
          <w:tcPr>
            <w:tcW w:w="594" w:type="dxa"/>
            <w:tcBorders>
              <w:bottom w:val="single" w:sz="6" w:space="0" w:color="auto"/>
            </w:tcBorders>
          </w:tcPr>
          <w:p w:rsidR="00E32835" w:rsidRPr="006C6E41" w:rsidRDefault="00E32835" w:rsidP="008A3E1E">
            <w:pPr>
              <w:pStyle w:val="TAC"/>
            </w:pPr>
            <w:r w:rsidRPr="006C6E41">
              <w:t>2</w:t>
            </w:r>
          </w:p>
        </w:tc>
        <w:tc>
          <w:tcPr>
            <w:tcW w:w="594" w:type="dxa"/>
            <w:tcBorders>
              <w:bottom w:val="single" w:sz="6" w:space="0" w:color="auto"/>
            </w:tcBorders>
          </w:tcPr>
          <w:p w:rsidR="00E32835" w:rsidRPr="006C6E41" w:rsidRDefault="00E32835" w:rsidP="008A3E1E">
            <w:pPr>
              <w:pStyle w:val="TAC"/>
            </w:pPr>
            <w:r w:rsidRPr="006C6E41">
              <w:t>1</w:t>
            </w:r>
          </w:p>
        </w:tc>
        <w:tc>
          <w:tcPr>
            <w:tcW w:w="950" w:type="dxa"/>
            <w:tcBorders>
              <w:left w:val="nil"/>
            </w:tcBorders>
          </w:tcPr>
          <w:p w:rsidR="00E32835" w:rsidRPr="006C6E41" w:rsidRDefault="00E32835" w:rsidP="008A3E1E">
            <w:pPr>
              <w:pStyle w:val="TAC"/>
            </w:pPr>
          </w:p>
        </w:tc>
      </w:tr>
      <w:tr w:rsidR="00E32835" w:rsidRPr="00FE320E" w:rsidTr="008A3E1E">
        <w:trPr>
          <w:cantSplit/>
          <w:trHeight w:val="420"/>
          <w:jc w:val="center"/>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pPr>
          </w:p>
          <w:p w:rsidR="00E32835" w:rsidRPr="006C6E41" w:rsidRDefault="00E32835" w:rsidP="008A3E1E">
            <w:pPr>
              <w:pStyle w:val="TAC"/>
            </w:pPr>
            <w:r>
              <w:t>UPSC</w:t>
            </w:r>
          </w:p>
        </w:tc>
        <w:tc>
          <w:tcPr>
            <w:tcW w:w="950" w:type="dxa"/>
            <w:tcBorders>
              <w:left w:val="single" w:sz="6" w:space="0" w:color="auto"/>
            </w:tcBorders>
          </w:tcPr>
          <w:p w:rsidR="00E32835" w:rsidRDefault="00E32835" w:rsidP="008A3E1E">
            <w:pPr>
              <w:pStyle w:val="TAL"/>
            </w:pPr>
            <w:r>
              <w:t>o</w:t>
            </w:r>
            <w:r w:rsidRPr="006C6E41">
              <w:t xml:space="preserve">ctet </w:t>
            </w:r>
            <w:r>
              <w:t>f</w:t>
            </w:r>
          </w:p>
          <w:p w:rsidR="00E32835" w:rsidRDefault="00E32835" w:rsidP="008A3E1E">
            <w:pPr>
              <w:pStyle w:val="TAL"/>
            </w:pPr>
          </w:p>
          <w:p w:rsidR="00E32835" w:rsidRPr="006C6E41" w:rsidRDefault="00E32835" w:rsidP="008A3E1E">
            <w:pPr>
              <w:pStyle w:val="TAL"/>
            </w:pPr>
            <w:r>
              <w:t>octet f+1</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pPr>
          </w:p>
          <w:p w:rsidR="00E32835" w:rsidRDefault="00E32835" w:rsidP="008A3E1E">
            <w:pPr>
              <w:pStyle w:val="TAC"/>
            </w:pPr>
            <w:r>
              <w:t>Failed instruction order</w:t>
            </w:r>
          </w:p>
          <w:p w:rsidR="00E32835" w:rsidRDefault="00E32835" w:rsidP="008A3E1E">
            <w:pPr>
              <w:pStyle w:val="TAC"/>
            </w:pPr>
          </w:p>
        </w:tc>
        <w:tc>
          <w:tcPr>
            <w:tcW w:w="950" w:type="dxa"/>
            <w:tcBorders>
              <w:left w:val="single" w:sz="6" w:space="0" w:color="auto"/>
            </w:tcBorders>
          </w:tcPr>
          <w:p w:rsidR="00E32835" w:rsidRDefault="00E32835" w:rsidP="008A3E1E">
            <w:pPr>
              <w:pStyle w:val="TAL"/>
            </w:pPr>
            <w:r>
              <w:t>octet f+2</w:t>
            </w:r>
          </w:p>
          <w:p w:rsidR="00E32835" w:rsidRDefault="00E32835" w:rsidP="008A3E1E">
            <w:pPr>
              <w:pStyle w:val="TAL"/>
            </w:pPr>
          </w:p>
          <w:p w:rsidR="00E32835" w:rsidRDefault="00E32835" w:rsidP="008A3E1E">
            <w:pPr>
              <w:pStyle w:val="TAL"/>
            </w:pPr>
            <w:r>
              <w:t>octet f+3</w:t>
            </w:r>
          </w:p>
        </w:tc>
      </w:tr>
      <w:tr w:rsidR="00E32835"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E32835" w:rsidRPr="006C6E41" w:rsidRDefault="00E32835" w:rsidP="008A3E1E">
            <w:pPr>
              <w:pStyle w:val="TAC"/>
            </w:pPr>
            <w:r>
              <w:t>Cause</w:t>
            </w:r>
          </w:p>
        </w:tc>
        <w:tc>
          <w:tcPr>
            <w:tcW w:w="950" w:type="dxa"/>
            <w:tcBorders>
              <w:left w:val="single" w:sz="6" w:space="0" w:color="auto"/>
            </w:tcBorders>
          </w:tcPr>
          <w:p w:rsidR="00E32835" w:rsidRDefault="00E32835" w:rsidP="008A3E1E">
            <w:pPr>
              <w:pStyle w:val="TAL"/>
            </w:pPr>
            <w:r>
              <w:t>octet f+4</w:t>
            </w:r>
          </w:p>
          <w:p w:rsidR="00E32835" w:rsidRPr="006C6E41" w:rsidRDefault="00E32835" w:rsidP="008A3E1E">
            <w:pPr>
              <w:pStyle w:val="TAL"/>
            </w:pPr>
          </w:p>
        </w:tc>
      </w:tr>
    </w:tbl>
    <w:p w:rsidR="00E32835" w:rsidRDefault="00E32835" w:rsidP="00E32835">
      <w:pPr>
        <w:pStyle w:val="TF"/>
        <w:rPr>
          <w:rFonts w:eastAsia="Malgun Gothic"/>
        </w:rPr>
      </w:pPr>
      <w:r w:rsidRPr="00BD0557">
        <w:rPr>
          <w:rFonts w:eastAsia="Malgun Gothic"/>
        </w:rPr>
        <w:t>Figure </w:t>
      </w:r>
      <w:r>
        <w:rPr>
          <w:rFonts w:eastAsia="Malgun Gothic"/>
        </w:rPr>
        <w:t>D.6.3.5</w:t>
      </w:r>
      <w:r w:rsidRPr="00BD0557">
        <w:rPr>
          <w:rFonts w:eastAsia="Malgun Gothic"/>
        </w:rPr>
        <w:t xml:space="preserve">: </w:t>
      </w:r>
      <w:r>
        <w:rPr>
          <w:lang w:val="en-US"/>
        </w:rPr>
        <w:t>Result</w:t>
      </w:r>
    </w:p>
    <w:p w:rsidR="00E32835" w:rsidRDefault="00E32835" w:rsidP="00E32835"/>
    <w:p w:rsidR="00E32835" w:rsidRPr="003168A2" w:rsidRDefault="00E32835" w:rsidP="00E32835">
      <w:pPr>
        <w:pStyle w:val="TH"/>
      </w:pPr>
      <w:r w:rsidRPr="003168A2">
        <w:lastRenderedPageBreak/>
        <w:t xml:space="preserve">Table </w:t>
      </w:r>
      <w:r>
        <w:rPr>
          <w:rFonts w:eastAsia="Malgun Gothic"/>
        </w:rPr>
        <w:t>D.6.3</w:t>
      </w:r>
      <w:r w:rsidRPr="003168A2">
        <w:t xml:space="preserve">.1: </w:t>
      </w:r>
      <w:r>
        <w:t>UE policy section management result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94"/>
      </w:tblGrid>
      <w:tr w:rsidR="00E32835" w:rsidRPr="003168A2" w:rsidTr="008A3E1E">
        <w:trPr>
          <w:cantSplit/>
          <w:jc w:val="center"/>
        </w:trPr>
        <w:tc>
          <w:tcPr>
            <w:tcW w:w="7094" w:type="dxa"/>
          </w:tcPr>
          <w:p w:rsidR="00E32835" w:rsidRPr="003168A2" w:rsidRDefault="00E32835" w:rsidP="008A3E1E">
            <w:pPr>
              <w:pStyle w:val="TAL"/>
            </w:pPr>
            <w:r w:rsidRPr="003168A2">
              <w:t xml:space="preserve">Value part of the </w:t>
            </w:r>
            <w:r>
              <w:t>UE policy section management result informatio</w:t>
            </w:r>
            <w:r w:rsidRPr="003168A2">
              <w:t>n element (octet</w:t>
            </w:r>
            <w:r>
              <w:t>s</w:t>
            </w:r>
            <w:r w:rsidRPr="003168A2">
              <w:t xml:space="preserve"> </w:t>
            </w:r>
            <w:r>
              <w:t>4</w:t>
            </w:r>
            <w:r w:rsidRPr="003168A2">
              <w:t xml:space="preserve"> to </w:t>
            </w:r>
            <w:r>
              <w:t>z</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rsidRPr="003168A2">
              <w:t xml:space="preserve">The value part of the </w:t>
            </w:r>
            <w:r>
              <w:t>UE policy section management result</w:t>
            </w:r>
            <w:r w:rsidRPr="003168A2">
              <w:t xml:space="preserve"> information element consists of one or several </w:t>
            </w:r>
            <w:r>
              <w:t>UE policy section management subresults.</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t>UE policy section management subresult</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t>Number of results</w:t>
            </w:r>
            <w:r w:rsidRPr="003168A2">
              <w:t xml:space="preserve"> (octet </w:t>
            </w:r>
            <w:r>
              <w:t>d)</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t>This field contains the binary encoding of number of results included in the UE policy section management subresult</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rsidRPr="003168A2">
              <w:t>MCC, Mobile country code</w:t>
            </w:r>
            <w:r>
              <w:t xml:space="preserve"> (octet d+2, and bits 4 to 1 of octet d+3)</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552CBE">
            <w:pPr>
              <w:pStyle w:val="TAL"/>
            </w:pPr>
            <w:r w:rsidRPr="003168A2">
              <w:t>The MCC field is coded as in ITU-T Recommendation E.212 [</w:t>
            </w:r>
            <w:r w:rsidR="00552CBE">
              <w:t>42</w:t>
            </w:r>
            <w:r w:rsidRPr="003168A2">
              <w:t xml:space="preserve">], </w:t>
            </w:r>
            <w:r>
              <w:t>a</w:t>
            </w:r>
            <w:r w:rsidRPr="003168A2">
              <w:t>nnex A.</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Pr="003168A2" w:rsidRDefault="00E32835" w:rsidP="008A3E1E">
            <w:pPr>
              <w:pStyle w:val="TAL"/>
            </w:pPr>
            <w:r w:rsidRPr="003168A2">
              <w:t>MNC, Mobile network code</w:t>
            </w:r>
            <w:r>
              <w:t xml:space="preserve"> (bits 8 to 5 of octet d+3, and octet d+4)</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433299" w:rsidTr="008A3E1E">
        <w:trPr>
          <w:cantSplit/>
          <w:jc w:val="center"/>
        </w:trPr>
        <w:tc>
          <w:tcPr>
            <w:tcW w:w="7094" w:type="dxa"/>
          </w:tcPr>
          <w:p w:rsidR="00E32835" w:rsidRPr="003168A2" w:rsidRDefault="00E32835" w:rsidP="008A3E1E">
            <w:pPr>
              <w:pStyle w:val="TAL"/>
            </w:pPr>
            <w:r w:rsidRPr="003168A2">
              <w:t xml:space="preserve">The coding of this field is the responsibility of each administration but BCD coding shall be used. The MNC shall consist of 2 or 3 digits. If a network operator decides to use only two digits in the MNC, MNC digit 3 shall be coded as </w:t>
            </w:r>
            <w:r w:rsidR="005A0408">
              <w:t>“</w:t>
            </w:r>
            <w:r w:rsidRPr="003168A2">
              <w:t>1111</w:t>
            </w:r>
            <w:r w:rsidR="005A0408">
              <w:t>”</w:t>
            </w:r>
            <w:r w:rsidRPr="003168A2">
              <w:t>.</w:t>
            </w:r>
          </w:p>
        </w:tc>
      </w:tr>
      <w:tr w:rsidR="00E32835" w:rsidRPr="003168A2" w:rsidTr="008A3E1E">
        <w:trPr>
          <w:cantSplit/>
          <w:jc w:val="center"/>
        </w:trPr>
        <w:tc>
          <w:tcPr>
            <w:tcW w:w="7094" w:type="dxa"/>
          </w:tcPr>
          <w:p w:rsidR="00E32835" w:rsidRPr="003168A2"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t>UE policy section management subresult contents (octets d+4 to y)</w:t>
            </w:r>
          </w:p>
          <w:p w:rsidR="00E32835" w:rsidRDefault="00E32835" w:rsidP="008A3E1E">
            <w:pPr>
              <w:pStyle w:val="TAL"/>
            </w:pPr>
          </w:p>
          <w:p w:rsidR="00E32835" w:rsidRPr="003168A2" w:rsidRDefault="00E32835" w:rsidP="008A3E1E">
            <w:pPr>
              <w:pStyle w:val="TAL"/>
            </w:pPr>
            <w:r w:rsidRPr="003168A2">
              <w:t xml:space="preserve">The </w:t>
            </w:r>
            <w:r>
              <w:t>UE policy section management subresult</w:t>
            </w:r>
            <w:r w:rsidRPr="003168A2">
              <w:t xml:space="preserve"> </w:t>
            </w:r>
            <w:r>
              <w:t>contents c</w:t>
            </w:r>
            <w:r w:rsidRPr="003168A2">
              <w:t>onsist of one or several</w:t>
            </w:r>
            <w:r>
              <w:t xml:space="preserve"> results. Each PSI field is 2 octet long and contains the binary encoding of a PSI.</w:t>
            </w: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t>Result (octet f to f+3)</w:t>
            </w: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t>UPSC (octet f to f+1)</w:t>
            </w:r>
          </w:p>
        </w:tc>
      </w:tr>
      <w:tr w:rsidR="00E32835" w:rsidRPr="003168A2" w:rsidTr="008A3E1E">
        <w:trPr>
          <w:cantSplit/>
          <w:jc w:val="center"/>
        </w:trPr>
        <w:tc>
          <w:tcPr>
            <w:tcW w:w="7094" w:type="dxa"/>
          </w:tcPr>
          <w:p w:rsidR="00E32835" w:rsidRDefault="00E32835" w:rsidP="008A3E1E">
            <w:pPr>
              <w:pStyle w:val="TAL"/>
            </w:pPr>
          </w:p>
        </w:tc>
      </w:tr>
      <w:tr w:rsidR="00E32835" w:rsidRPr="003168A2" w:rsidTr="008A3E1E">
        <w:trPr>
          <w:cantSplit/>
          <w:jc w:val="center"/>
        </w:trPr>
        <w:tc>
          <w:tcPr>
            <w:tcW w:w="7094" w:type="dxa"/>
          </w:tcPr>
          <w:p w:rsidR="00E32835" w:rsidRDefault="00E32835" w:rsidP="008A3E1E">
            <w:pPr>
              <w:pStyle w:val="TAL"/>
            </w:pPr>
            <w:r w:rsidRPr="00E26CE4">
              <w:t xml:space="preserve">This field contains the binary encoding of the </w:t>
            </w:r>
            <w:r>
              <w:t>UPSC. The value of the UPSC is set by the PCF</w:t>
            </w:r>
          </w:p>
        </w:tc>
      </w:tr>
      <w:tr w:rsidR="00E32835" w:rsidRPr="003168A2" w:rsidTr="008A3E1E">
        <w:trPr>
          <w:cantSplit/>
          <w:jc w:val="center"/>
        </w:trPr>
        <w:tc>
          <w:tcPr>
            <w:tcW w:w="7094" w:type="dxa"/>
          </w:tcPr>
          <w:p w:rsidR="00E32835" w:rsidRDefault="00E32835" w:rsidP="008A3E1E">
            <w:pPr>
              <w:pStyle w:val="TAL"/>
            </w:pPr>
          </w:p>
        </w:tc>
      </w:tr>
      <w:tr w:rsidR="00E32835" w:rsidRPr="00462A43" w:rsidTr="008A3E1E">
        <w:trPr>
          <w:cantSplit/>
          <w:jc w:val="center"/>
        </w:trPr>
        <w:tc>
          <w:tcPr>
            <w:tcW w:w="7094" w:type="dxa"/>
          </w:tcPr>
          <w:p w:rsidR="00E32835" w:rsidRDefault="00E32835" w:rsidP="008A3E1E">
            <w:pPr>
              <w:pStyle w:val="TAL"/>
            </w:pPr>
            <w:r>
              <w:t>Failed instruction order (octets f+2 to f+3)</w:t>
            </w:r>
          </w:p>
        </w:tc>
      </w:tr>
      <w:tr w:rsidR="00E32835" w:rsidRPr="00462A43" w:rsidTr="008A3E1E">
        <w:trPr>
          <w:cantSplit/>
          <w:jc w:val="center"/>
        </w:trPr>
        <w:tc>
          <w:tcPr>
            <w:tcW w:w="7094" w:type="dxa"/>
          </w:tcPr>
          <w:p w:rsidR="00E32835" w:rsidRDefault="00E32835" w:rsidP="008A3E1E">
            <w:pPr>
              <w:pStyle w:val="TAL"/>
            </w:pPr>
          </w:p>
        </w:tc>
      </w:tr>
      <w:tr w:rsidR="00E32835" w:rsidRPr="00462A43" w:rsidTr="008A3E1E">
        <w:trPr>
          <w:cantSplit/>
          <w:jc w:val="center"/>
        </w:trPr>
        <w:tc>
          <w:tcPr>
            <w:tcW w:w="7094" w:type="dxa"/>
          </w:tcPr>
          <w:p w:rsidR="00E32835" w:rsidRDefault="00E32835" w:rsidP="008A3E1E">
            <w:pPr>
              <w:pStyle w:val="TAL"/>
            </w:pPr>
            <w:r>
              <w:t xml:space="preserve">This field contains the binary encoding of the order of the failed instruction in </w:t>
            </w:r>
            <w:r>
              <w:rPr>
                <w:rFonts w:eastAsia="Malgun Gothic"/>
                <w:lang w:val="en-US"/>
              </w:rPr>
              <w:t xml:space="preserve">the </w:t>
            </w:r>
            <w:r>
              <w:t>UE policy section management sublist.</w:t>
            </w:r>
          </w:p>
        </w:tc>
      </w:tr>
      <w:tr w:rsidR="00E32835" w:rsidRPr="00462A43" w:rsidTr="008A3E1E">
        <w:trPr>
          <w:cantSplit/>
          <w:jc w:val="center"/>
        </w:trPr>
        <w:tc>
          <w:tcPr>
            <w:tcW w:w="7094" w:type="dxa"/>
          </w:tcPr>
          <w:p w:rsidR="00E32835" w:rsidRDefault="00E32835" w:rsidP="008A3E1E">
            <w:pPr>
              <w:pStyle w:val="TAL"/>
            </w:pPr>
          </w:p>
        </w:tc>
      </w:tr>
      <w:tr w:rsidR="00E32835" w:rsidRPr="00462A43" w:rsidTr="008A3E1E">
        <w:trPr>
          <w:cantSplit/>
          <w:jc w:val="center"/>
        </w:trPr>
        <w:tc>
          <w:tcPr>
            <w:tcW w:w="7094" w:type="dxa"/>
          </w:tcPr>
          <w:p w:rsidR="00E32835" w:rsidRDefault="00E32835" w:rsidP="008A3E1E">
            <w:pPr>
              <w:pStyle w:val="TAL"/>
            </w:pPr>
            <w:r>
              <w:t xml:space="preserve">Cause </w:t>
            </w:r>
            <w:r w:rsidRPr="00462A43">
              <w:t xml:space="preserve">(octet </w:t>
            </w:r>
            <w:r>
              <w:t>f+4</w:t>
            </w:r>
            <w:r w:rsidRPr="00462A43">
              <w:t>)</w:t>
            </w:r>
          </w:p>
          <w:p w:rsidR="00E32835" w:rsidRDefault="00E32835" w:rsidP="008A3E1E">
            <w:pPr>
              <w:pStyle w:val="TAL"/>
            </w:pPr>
            <w:r>
              <w:t>Bits</w:t>
            </w:r>
          </w:p>
          <w:p w:rsidR="00E32835" w:rsidRDefault="00E32835" w:rsidP="008A3E1E">
            <w:pPr>
              <w:pStyle w:val="TAL"/>
              <w:rPr>
                <w:b/>
              </w:rPr>
            </w:pPr>
            <w:r w:rsidRPr="00F760F6">
              <w:rPr>
                <w:b/>
              </w:rPr>
              <w:t>8 7 6 5 4 3 2 1</w:t>
            </w:r>
          </w:p>
          <w:p w:rsidR="00E32835" w:rsidRDefault="00E32835" w:rsidP="008A3E1E">
            <w:pPr>
              <w:pStyle w:val="TAL"/>
            </w:pPr>
            <w:r>
              <w:t>0 1 1 0 1 1 1 1</w:t>
            </w:r>
            <w:r>
              <w:tab/>
              <w:t>Protocol error, unspecified</w:t>
            </w:r>
          </w:p>
          <w:p w:rsidR="00E32835" w:rsidRDefault="00E32835" w:rsidP="008A3E1E">
            <w:pPr>
              <w:pStyle w:val="TAL"/>
            </w:pPr>
          </w:p>
          <w:p w:rsidR="00E32835" w:rsidRPr="00462A43" w:rsidRDefault="00E32835" w:rsidP="008A3E1E">
            <w:pPr>
              <w:pStyle w:val="TAL"/>
            </w:pPr>
            <w:r>
              <w:t xml:space="preserve">The receiving entity shall treat any other value as 0110 1111, </w:t>
            </w:r>
            <w:r w:rsidR="005A0408">
              <w:t>“</w:t>
            </w:r>
            <w:r>
              <w:t>protocol error, unspecified</w:t>
            </w:r>
            <w:r w:rsidR="005A0408">
              <w:t>”</w:t>
            </w:r>
            <w:r>
              <w:t>.</w:t>
            </w:r>
          </w:p>
        </w:tc>
      </w:tr>
      <w:tr w:rsidR="00E32835" w:rsidRPr="003168A2" w:rsidTr="008A3E1E">
        <w:trPr>
          <w:cantSplit/>
          <w:jc w:val="center"/>
        </w:trPr>
        <w:tc>
          <w:tcPr>
            <w:tcW w:w="7094" w:type="dxa"/>
            <w:tcBorders>
              <w:bottom w:val="single" w:sz="4" w:space="0" w:color="auto"/>
            </w:tcBorders>
          </w:tcPr>
          <w:p w:rsidR="00E32835" w:rsidRPr="003168A2" w:rsidRDefault="00E32835" w:rsidP="008A3E1E">
            <w:pPr>
              <w:pStyle w:val="TAL"/>
            </w:pPr>
          </w:p>
        </w:tc>
      </w:tr>
    </w:tbl>
    <w:p w:rsidR="00E32835" w:rsidRPr="003168A2" w:rsidRDefault="00E32835" w:rsidP="00E32835"/>
    <w:p w:rsidR="00FF43C1" w:rsidRDefault="00FF43C1" w:rsidP="00FF43C1">
      <w:pPr>
        <w:pStyle w:val="Heading3"/>
      </w:pPr>
      <w:bookmarkStart w:id="1484" w:name="_Toc516215032"/>
      <w:r>
        <w:t>D.6.4</w:t>
      </w:r>
      <w:r>
        <w:tab/>
        <w:t>UPSI list</w:t>
      </w:r>
      <w:bookmarkEnd w:id="1484"/>
    </w:p>
    <w:p w:rsidR="00FF43C1" w:rsidRPr="003168A2" w:rsidRDefault="00FF43C1" w:rsidP="00FF43C1">
      <w:r w:rsidRPr="003168A2">
        <w:t xml:space="preserve">The purpose of the </w:t>
      </w:r>
      <w:r>
        <w:t>UPSI list</w:t>
      </w:r>
      <w:r w:rsidRPr="003168A2">
        <w:t xml:space="preserve"> information element is to transfer </w:t>
      </w:r>
      <w:r>
        <w:t xml:space="preserve">from the UE to the PCF </w:t>
      </w:r>
      <w:r w:rsidRPr="003168A2">
        <w:t xml:space="preserve">a list </w:t>
      </w:r>
      <w:r>
        <w:t>of UPSIs</w:t>
      </w:r>
      <w:r w:rsidRPr="003168A2">
        <w:t>.</w:t>
      </w:r>
    </w:p>
    <w:p w:rsidR="00FF43C1" w:rsidRPr="003168A2" w:rsidRDefault="00FF43C1" w:rsidP="00FF43C1">
      <w:r w:rsidRPr="003168A2">
        <w:t xml:space="preserve">The </w:t>
      </w:r>
      <w:r>
        <w:t>UPSI list informa</w:t>
      </w:r>
      <w:r w:rsidRPr="003168A2">
        <w:t>tion element is coded as shown in figure </w:t>
      </w:r>
      <w:r>
        <w:t>D.6.4.1</w:t>
      </w:r>
      <w:r w:rsidRPr="003168A2">
        <w:t>, figure </w:t>
      </w:r>
      <w:r>
        <w:t xml:space="preserve">D.6.4.2, </w:t>
      </w:r>
      <w:r w:rsidRPr="003168A2">
        <w:t>and table </w:t>
      </w:r>
      <w:r>
        <w:t>D.6.4.1</w:t>
      </w:r>
      <w:r w:rsidRPr="003168A2">
        <w:t>.</w:t>
      </w:r>
    </w:p>
    <w:p w:rsidR="00FF43C1" w:rsidRDefault="00FF43C1" w:rsidP="00FF43C1">
      <w:r w:rsidRPr="003168A2">
        <w:t xml:space="preserve">The </w:t>
      </w:r>
      <w:r>
        <w:rPr>
          <w:iCs/>
        </w:rPr>
        <w:t>UPSI list information element has</w:t>
      </w:r>
      <w:r w:rsidRPr="003168A2">
        <w:t xml:space="preserve"> a minimum length of</w:t>
      </w:r>
      <w:r>
        <w:t xml:space="preserve"> 9</w:t>
      </w:r>
      <w:r w:rsidRPr="003168A2">
        <w:t xml:space="preserve"> octets and a maximum length of </w:t>
      </w:r>
      <w:r>
        <w:t>65538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trPr>
        <w:tc>
          <w:tcPr>
            <w:tcW w:w="593" w:type="dxa"/>
            <w:tcBorders>
              <w:bottom w:val="single" w:sz="6" w:space="0" w:color="auto"/>
            </w:tcBorders>
          </w:tcPr>
          <w:p w:rsidR="00FF43C1" w:rsidRPr="006C6E41" w:rsidRDefault="00FF43C1" w:rsidP="008A3E1E">
            <w:pPr>
              <w:pStyle w:val="TAC"/>
            </w:pPr>
            <w:r w:rsidRPr="006C6E41">
              <w:lastRenderedPageBreak/>
              <w:t>8</w:t>
            </w:r>
          </w:p>
        </w:tc>
        <w:tc>
          <w:tcPr>
            <w:tcW w:w="594" w:type="dxa"/>
            <w:tcBorders>
              <w:bottom w:val="single" w:sz="6" w:space="0" w:color="auto"/>
            </w:tcBorders>
          </w:tcPr>
          <w:p w:rsidR="00FF43C1" w:rsidRPr="006C6E41" w:rsidRDefault="00FF43C1" w:rsidP="008A3E1E">
            <w:pPr>
              <w:pStyle w:val="TAC"/>
            </w:pPr>
            <w:r w:rsidRPr="006C6E41">
              <w:t>7</w:t>
            </w:r>
          </w:p>
        </w:tc>
        <w:tc>
          <w:tcPr>
            <w:tcW w:w="594" w:type="dxa"/>
            <w:tcBorders>
              <w:bottom w:val="single" w:sz="6" w:space="0" w:color="auto"/>
            </w:tcBorders>
          </w:tcPr>
          <w:p w:rsidR="00FF43C1" w:rsidRPr="006C6E41" w:rsidRDefault="00FF43C1" w:rsidP="008A3E1E">
            <w:pPr>
              <w:pStyle w:val="TAC"/>
            </w:pPr>
            <w:r w:rsidRPr="006C6E41">
              <w:t>6</w:t>
            </w:r>
          </w:p>
        </w:tc>
        <w:tc>
          <w:tcPr>
            <w:tcW w:w="594" w:type="dxa"/>
            <w:tcBorders>
              <w:bottom w:val="single" w:sz="6" w:space="0" w:color="auto"/>
            </w:tcBorders>
          </w:tcPr>
          <w:p w:rsidR="00FF43C1" w:rsidRPr="006C6E41" w:rsidRDefault="00FF43C1" w:rsidP="008A3E1E">
            <w:pPr>
              <w:pStyle w:val="TAC"/>
            </w:pPr>
            <w:r w:rsidRPr="006C6E41">
              <w:t>5</w:t>
            </w:r>
          </w:p>
        </w:tc>
        <w:tc>
          <w:tcPr>
            <w:tcW w:w="593" w:type="dxa"/>
            <w:tcBorders>
              <w:bottom w:val="single" w:sz="6" w:space="0" w:color="auto"/>
            </w:tcBorders>
          </w:tcPr>
          <w:p w:rsidR="00FF43C1" w:rsidRPr="006C6E41" w:rsidRDefault="00FF43C1" w:rsidP="008A3E1E">
            <w:pPr>
              <w:pStyle w:val="TAC"/>
            </w:pPr>
            <w:r w:rsidRPr="006C6E41">
              <w:t>4</w:t>
            </w:r>
          </w:p>
        </w:tc>
        <w:tc>
          <w:tcPr>
            <w:tcW w:w="594" w:type="dxa"/>
            <w:tcBorders>
              <w:bottom w:val="single" w:sz="6" w:space="0" w:color="auto"/>
            </w:tcBorders>
          </w:tcPr>
          <w:p w:rsidR="00FF43C1" w:rsidRPr="006C6E41" w:rsidRDefault="00FF43C1" w:rsidP="008A3E1E">
            <w:pPr>
              <w:pStyle w:val="TAC"/>
            </w:pPr>
            <w:r w:rsidRPr="006C6E41">
              <w:t>3</w:t>
            </w:r>
          </w:p>
        </w:tc>
        <w:tc>
          <w:tcPr>
            <w:tcW w:w="594" w:type="dxa"/>
            <w:tcBorders>
              <w:bottom w:val="single" w:sz="6" w:space="0" w:color="auto"/>
            </w:tcBorders>
          </w:tcPr>
          <w:p w:rsidR="00FF43C1" w:rsidRPr="006C6E41" w:rsidRDefault="00FF43C1" w:rsidP="008A3E1E">
            <w:pPr>
              <w:pStyle w:val="TAC"/>
            </w:pPr>
            <w:r w:rsidRPr="006C6E41">
              <w:t>2</w:t>
            </w:r>
          </w:p>
        </w:tc>
        <w:tc>
          <w:tcPr>
            <w:tcW w:w="594" w:type="dxa"/>
            <w:tcBorders>
              <w:bottom w:val="single" w:sz="6" w:space="0" w:color="auto"/>
            </w:tcBorders>
          </w:tcPr>
          <w:p w:rsidR="00FF43C1" w:rsidRPr="006C6E41" w:rsidRDefault="00FF43C1" w:rsidP="008A3E1E">
            <w:pPr>
              <w:pStyle w:val="TAC"/>
            </w:pPr>
            <w:r w:rsidRPr="006C6E41">
              <w:t>1</w:t>
            </w:r>
          </w:p>
        </w:tc>
        <w:tc>
          <w:tcPr>
            <w:tcW w:w="950" w:type="dxa"/>
            <w:tcBorders>
              <w:left w:val="nil"/>
            </w:tcBorders>
          </w:tcPr>
          <w:p w:rsidR="00FF43C1" w:rsidRPr="006C6E41" w:rsidRDefault="00FF43C1" w:rsidP="008A3E1E">
            <w:pPr>
              <w:pStyle w:val="TAC"/>
            </w:pPr>
          </w:p>
        </w:tc>
      </w:tr>
      <w:tr w:rsidR="00FF43C1"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pPr>
            <w:r>
              <w:t>UPSI list IEI</w:t>
            </w:r>
          </w:p>
        </w:tc>
        <w:tc>
          <w:tcPr>
            <w:tcW w:w="950" w:type="dxa"/>
            <w:tcBorders>
              <w:left w:val="single" w:sz="6" w:space="0" w:color="auto"/>
            </w:tcBorders>
          </w:tcPr>
          <w:p w:rsidR="00FF43C1" w:rsidRDefault="00FF43C1" w:rsidP="008A3E1E">
            <w:pPr>
              <w:pStyle w:val="TAL"/>
            </w:pPr>
            <w:r>
              <w:t>octet 1</w:t>
            </w:r>
          </w:p>
        </w:tc>
      </w:tr>
      <w:tr w:rsidR="00FF43C1"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pPr>
          </w:p>
          <w:p w:rsidR="00FF43C1" w:rsidRDefault="00FF43C1" w:rsidP="008A3E1E">
            <w:pPr>
              <w:pStyle w:val="TAC"/>
            </w:pPr>
            <w:r>
              <w:t>Length of UPSI list contents</w:t>
            </w:r>
          </w:p>
          <w:p w:rsidR="00FF43C1" w:rsidRPr="006C6E41" w:rsidRDefault="00FF43C1" w:rsidP="008A3E1E">
            <w:pPr>
              <w:pStyle w:val="TAC"/>
            </w:pPr>
          </w:p>
        </w:tc>
        <w:tc>
          <w:tcPr>
            <w:tcW w:w="950" w:type="dxa"/>
            <w:tcBorders>
              <w:left w:val="single" w:sz="6" w:space="0" w:color="auto"/>
            </w:tcBorders>
          </w:tcPr>
          <w:p w:rsidR="00FF43C1" w:rsidRDefault="00FF43C1" w:rsidP="008A3E1E">
            <w:pPr>
              <w:pStyle w:val="TAL"/>
            </w:pPr>
            <w:r>
              <w:t>octet 2</w:t>
            </w:r>
          </w:p>
          <w:p w:rsidR="00FF43C1" w:rsidRDefault="00FF43C1" w:rsidP="008A3E1E">
            <w:pPr>
              <w:pStyle w:val="TAL"/>
            </w:pPr>
          </w:p>
          <w:p w:rsidR="00FF43C1" w:rsidRDefault="00FF43C1" w:rsidP="008A3E1E">
            <w:pPr>
              <w:pStyle w:val="TAL"/>
            </w:pPr>
            <w:r>
              <w:t>octet 3</w:t>
            </w:r>
          </w:p>
        </w:tc>
      </w:tr>
      <w:tr w:rsidR="00FF43C1" w:rsidTr="008A3E1E">
        <w:trPr>
          <w:cantSplit/>
          <w:trHeight w:val="83"/>
          <w:jc w:val="center"/>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pPr>
          </w:p>
          <w:p w:rsidR="00FF43C1" w:rsidRDefault="00FF43C1" w:rsidP="008A3E1E">
            <w:pPr>
              <w:pStyle w:val="TAC"/>
            </w:pPr>
            <w:r>
              <w:t>UPSI sublist (PLMN 1)</w:t>
            </w:r>
          </w:p>
          <w:p w:rsidR="00FF43C1" w:rsidRPr="006C6E41" w:rsidRDefault="00FF43C1" w:rsidP="008A3E1E">
            <w:pPr>
              <w:pStyle w:val="TAC"/>
            </w:pPr>
          </w:p>
        </w:tc>
        <w:tc>
          <w:tcPr>
            <w:tcW w:w="950" w:type="dxa"/>
            <w:tcBorders>
              <w:left w:val="single" w:sz="6" w:space="0" w:color="auto"/>
            </w:tcBorders>
          </w:tcPr>
          <w:p w:rsidR="00FF43C1" w:rsidRDefault="00FF43C1" w:rsidP="008A3E1E">
            <w:pPr>
              <w:pStyle w:val="TAL"/>
            </w:pPr>
            <w:r>
              <w:t>octet 4</w:t>
            </w:r>
          </w:p>
          <w:p w:rsidR="00FF43C1" w:rsidRDefault="00FF43C1" w:rsidP="008A3E1E">
            <w:pPr>
              <w:pStyle w:val="TAL"/>
            </w:pPr>
          </w:p>
          <w:p w:rsidR="00FF43C1" w:rsidRDefault="00FF43C1" w:rsidP="008A3E1E">
            <w:pPr>
              <w:pStyle w:val="TAL"/>
            </w:pPr>
            <w:r>
              <w:t>octet a</w:t>
            </w: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UPSI sublist (PLMN 2)</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a+1*</w:t>
            </w:r>
          </w:p>
          <w:p w:rsidR="00FF43C1" w:rsidRDefault="00FF43C1" w:rsidP="008A3E1E">
            <w:pPr>
              <w:pStyle w:val="TAL"/>
            </w:pPr>
          </w:p>
          <w:p w:rsidR="00FF43C1" w:rsidRDefault="00FF43C1" w:rsidP="008A3E1E">
            <w:pPr>
              <w:pStyle w:val="TAL"/>
            </w:pPr>
            <w:r>
              <w:t>octet b*</w:t>
            </w: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b+1*</w:t>
            </w:r>
          </w:p>
          <w:p w:rsidR="00FF43C1" w:rsidRDefault="00FF43C1" w:rsidP="008A3E1E">
            <w:pPr>
              <w:pStyle w:val="TAL"/>
            </w:pPr>
          </w:p>
          <w:p w:rsidR="00FF43C1" w:rsidRDefault="00FF43C1" w:rsidP="008A3E1E">
            <w:pPr>
              <w:pStyle w:val="TAL"/>
            </w:pPr>
            <w:r>
              <w:t>octet c*</w:t>
            </w: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UPSI sublist (PLMN N)</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c+1*</w:t>
            </w:r>
          </w:p>
          <w:p w:rsidR="00FF43C1" w:rsidRDefault="00FF43C1" w:rsidP="008A3E1E">
            <w:pPr>
              <w:pStyle w:val="TAL"/>
            </w:pPr>
          </w:p>
          <w:p w:rsidR="00FF43C1" w:rsidRDefault="00FF43C1" w:rsidP="008A3E1E">
            <w:pPr>
              <w:pStyle w:val="TAL"/>
            </w:pPr>
            <w:r>
              <w:t>octet z*</w:t>
            </w:r>
          </w:p>
        </w:tc>
      </w:tr>
    </w:tbl>
    <w:p w:rsidR="00FF43C1" w:rsidRDefault="00FF43C1" w:rsidP="00FF43C1">
      <w:pPr>
        <w:pStyle w:val="TF"/>
      </w:pPr>
      <w:r w:rsidRPr="00BD0557">
        <w:rPr>
          <w:rFonts w:eastAsia="Malgun Gothic"/>
        </w:rPr>
        <w:t>Figure </w:t>
      </w:r>
      <w:r>
        <w:rPr>
          <w:rFonts w:eastAsia="Malgun Gothic"/>
        </w:rPr>
        <w:t>D.6.4.1</w:t>
      </w:r>
      <w:r w:rsidRPr="00BD0557">
        <w:rPr>
          <w:rFonts w:eastAsia="Malgun Gothic"/>
        </w:rPr>
        <w:t xml:space="preserve">: </w:t>
      </w:r>
      <w:r>
        <w:rPr>
          <w:lang w:val="en-US"/>
        </w:rPr>
        <w:t>UPSI list information element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trPr>
        <w:tc>
          <w:tcPr>
            <w:tcW w:w="593" w:type="dxa"/>
            <w:tcBorders>
              <w:bottom w:val="single" w:sz="6" w:space="0" w:color="auto"/>
            </w:tcBorders>
          </w:tcPr>
          <w:p w:rsidR="00FF43C1" w:rsidRPr="006C6E41" w:rsidRDefault="00FF43C1" w:rsidP="008A3E1E">
            <w:pPr>
              <w:pStyle w:val="TAC"/>
            </w:pPr>
            <w:r w:rsidRPr="006C6E41">
              <w:t>8</w:t>
            </w:r>
          </w:p>
        </w:tc>
        <w:tc>
          <w:tcPr>
            <w:tcW w:w="594" w:type="dxa"/>
            <w:tcBorders>
              <w:bottom w:val="single" w:sz="6" w:space="0" w:color="auto"/>
            </w:tcBorders>
          </w:tcPr>
          <w:p w:rsidR="00FF43C1" w:rsidRPr="006C6E41" w:rsidRDefault="00FF43C1" w:rsidP="008A3E1E">
            <w:pPr>
              <w:pStyle w:val="TAC"/>
            </w:pPr>
            <w:r w:rsidRPr="006C6E41">
              <w:t>7</w:t>
            </w:r>
          </w:p>
        </w:tc>
        <w:tc>
          <w:tcPr>
            <w:tcW w:w="594" w:type="dxa"/>
            <w:tcBorders>
              <w:bottom w:val="single" w:sz="6" w:space="0" w:color="auto"/>
            </w:tcBorders>
          </w:tcPr>
          <w:p w:rsidR="00FF43C1" w:rsidRPr="006C6E41" w:rsidRDefault="00FF43C1" w:rsidP="008A3E1E">
            <w:pPr>
              <w:pStyle w:val="TAC"/>
            </w:pPr>
            <w:r w:rsidRPr="006C6E41">
              <w:t>6</w:t>
            </w:r>
          </w:p>
        </w:tc>
        <w:tc>
          <w:tcPr>
            <w:tcW w:w="594" w:type="dxa"/>
            <w:tcBorders>
              <w:bottom w:val="single" w:sz="6" w:space="0" w:color="auto"/>
            </w:tcBorders>
          </w:tcPr>
          <w:p w:rsidR="00FF43C1" w:rsidRPr="006C6E41" w:rsidRDefault="00FF43C1" w:rsidP="008A3E1E">
            <w:pPr>
              <w:pStyle w:val="TAC"/>
            </w:pPr>
            <w:r w:rsidRPr="006C6E41">
              <w:t>5</w:t>
            </w:r>
          </w:p>
        </w:tc>
        <w:tc>
          <w:tcPr>
            <w:tcW w:w="593" w:type="dxa"/>
            <w:tcBorders>
              <w:bottom w:val="single" w:sz="6" w:space="0" w:color="auto"/>
            </w:tcBorders>
          </w:tcPr>
          <w:p w:rsidR="00FF43C1" w:rsidRPr="006C6E41" w:rsidRDefault="00FF43C1" w:rsidP="008A3E1E">
            <w:pPr>
              <w:pStyle w:val="TAC"/>
            </w:pPr>
            <w:r w:rsidRPr="006C6E41">
              <w:t>4</w:t>
            </w:r>
          </w:p>
        </w:tc>
        <w:tc>
          <w:tcPr>
            <w:tcW w:w="594" w:type="dxa"/>
            <w:tcBorders>
              <w:bottom w:val="single" w:sz="6" w:space="0" w:color="auto"/>
            </w:tcBorders>
          </w:tcPr>
          <w:p w:rsidR="00FF43C1" w:rsidRPr="006C6E41" w:rsidRDefault="00FF43C1" w:rsidP="008A3E1E">
            <w:pPr>
              <w:pStyle w:val="TAC"/>
            </w:pPr>
            <w:r w:rsidRPr="006C6E41">
              <w:t>3</w:t>
            </w:r>
          </w:p>
        </w:tc>
        <w:tc>
          <w:tcPr>
            <w:tcW w:w="594" w:type="dxa"/>
            <w:tcBorders>
              <w:bottom w:val="single" w:sz="6" w:space="0" w:color="auto"/>
            </w:tcBorders>
          </w:tcPr>
          <w:p w:rsidR="00FF43C1" w:rsidRPr="006C6E41" w:rsidRDefault="00FF43C1" w:rsidP="008A3E1E">
            <w:pPr>
              <w:pStyle w:val="TAC"/>
            </w:pPr>
            <w:r w:rsidRPr="006C6E41">
              <w:t>2</w:t>
            </w:r>
          </w:p>
        </w:tc>
        <w:tc>
          <w:tcPr>
            <w:tcW w:w="594" w:type="dxa"/>
            <w:tcBorders>
              <w:bottom w:val="single" w:sz="6" w:space="0" w:color="auto"/>
            </w:tcBorders>
          </w:tcPr>
          <w:p w:rsidR="00FF43C1" w:rsidRPr="006C6E41" w:rsidRDefault="00FF43C1" w:rsidP="008A3E1E">
            <w:pPr>
              <w:pStyle w:val="TAC"/>
            </w:pPr>
            <w:r w:rsidRPr="006C6E41">
              <w:t>1</w:t>
            </w:r>
          </w:p>
        </w:tc>
        <w:tc>
          <w:tcPr>
            <w:tcW w:w="950" w:type="dxa"/>
            <w:tcBorders>
              <w:left w:val="nil"/>
            </w:tcBorders>
          </w:tcPr>
          <w:p w:rsidR="00FF43C1" w:rsidRPr="006C6E41" w:rsidRDefault="00FF43C1" w:rsidP="008A3E1E">
            <w:pPr>
              <w:pStyle w:val="TAC"/>
            </w:pPr>
          </w:p>
        </w:tc>
      </w:tr>
      <w:tr w:rsidR="00FF43C1" w:rsidRPr="00FE320E"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Length of UPSI sublist</w:t>
            </w:r>
          </w:p>
          <w:p w:rsidR="00FF43C1" w:rsidRDefault="00FF43C1" w:rsidP="008A3E1E">
            <w:pPr>
              <w:pStyle w:val="TAC"/>
            </w:pPr>
          </w:p>
        </w:tc>
        <w:tc>
          <w:tcPr>
            <w:tcW w:w="950" w:type="dxa"/>
            <w:tcBorders>
              <w:left w:val="single" w:sz="6" w:space="0" w:color="auto"/>
            </w:tcBorders>
          </w:tcPr>
          <w:p w:rsidR="00FF43C1" w:rsidRDefault="00FF43C1" w:rsidP="008A3E1E">
            <w:pPr>
              <w:pStyle w:val="TAL"/>
            </w:pPr>
            <w:r>
              <w:t>octet d</w:t>
            </w:r>
          </w:p>
          <w:p w:rsidR="00FF43C1" w:rsidRDefault="00FF43C1" w:rsidP="008A3E1E">
            <w:pPr>
              <w:pStyle w:val="TAL"/>
            </w:pPr>
          </w:p>
          <w:p w:rsidR="00FF43C1" w:rsidRDefault="00FF43C1" w:rsidP="008A3E1E">
            <w:pPr>
              <w:pStyle w:val="TAL"/>
            </w:pPr>
            <w:r>
              <w:t>octet d+1</w:t>
            </w:r>
          </w:p>
        </w:tc>
      </w:tr>
      <w:tr w:rsidR="00FF43C1"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pPr>
            <w:r>
              <w:t>MCC digit 2</w:t>
            </w:r>
          </w:p>
        </w:tc>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pPr>
            <w:r>
              <w:t>MCC digit 1</w:t>
            </w:r>
          </w:p>
        </w:tc>
        <w:tc>
          <w:tcPr>
            <w:tcW w:w="950" w:type="dxa"/>
            <w:tcBorders>
              <w:left w:val="single" w:sz="6" w:space="0" w:color="auto"/>
            </w:tcBorders>
          </w:tcPr>
          <w:p w:rsidR="00FF43C1" w:rsidRPr="006C6E41" w:rsidRDefault="00FF43C1" w:rsidP="008A3E1E">
            <w:pPr>
              <w:pStyle w:val="TAL"/>
            </w:pPr>
            <w:r>
              <w:t>octet d+2</w:t>
            </w:r>
          </w:p>
        </w:tc>
      </w:tr>
      <w:tr w:rsidR="00FF43C1"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MNC digit 3</w:t>
            </w:r>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MCC digit 3</w:t>
            </w:r>
          </w:p>
        </w:tc>
        <w:tc>
          <w:tcPr>
            <w:tcW w:w="950" w:type="dxa"/>
            <w:tcBorders>
              <w:left w:val="single" w:sz="6" w:space="0" w:color="auto"/>
            </w:tcBorders>
          </w:tcPr>
          <w:p w:rsidR="00FF43C1" w:rsidRDefault="00FF43C1" w:rsidP="008A3E1E">
            <w:pPr>
              <w:pStyle w:val="TAL"/>
            </w:pPr>
            <w:r>
              <w:t>octet d+3</w:t>
            </w:r>
          </w:p>
        </w:tc>
      </w:tr>
      <w:tr w:rsidR="00FF43C1" w:rsidTr="008A3E1E">
        <w:trPr>
          <w:cantSplit/>
          <w:trHeight w:val="82"/>
          <w:jc w:val="center"/>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MNC digit 2</w:t>
            </w:r>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pPr>
            <w:r>
              <w:t>MNC digit 1</w:t>
            </w:r>
          </w:p>
        </w:tc>
        <w:tc>
          <w:tcPr>
            <w:tcW w:w="950" w:type="dxa"/>
            <w:tcBorders>
              <w:left w:val="single" w:sz="6" w:space="0" w:color="auto"/>
            </w:tcBorders>
          </w:tcPr>
          <w:p w:rsidR="00FF43C1" w:rsidRDefault="00FF43C1" w:rsidP="008A3E1E">
            <w:pPr>
              <w:pStyle w:val="TAL"/>
            </w:pPr>
            <w:r>
              <w:t>octet d+4</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pPr>
          </w:p>
          <w:p w:rsidR="00FF43C1" w:rsidRPr="006C6E41" w:rsidRDefault="00FF43C1" w:rsidP="008A3E1E">
            <w:pPr>
              <w:pStyle w:val="TAC"/>
            </w:pPr>
            <w:r>
              <w:t>UPSC</w:t>
            </w:r>
          </w:p>
        </w:tc>
        <w:tc>
          <w:tcPr>
            <w:tcW w:w="950" w:type="dxa"/>
            <w:tcBorders>
              <w:left w:val="single" w:sz="6" w:space="0" w:color="auto"/>
            </w:tcBorders>
          </w:tcPr>
          <w:p w:rsidR="00FF43C1" w:rsidRDefault="00FF43C1" w:rsidP="008A3E1E">
            <w:pPr>
              <w:pStyle w:val="TAL"/>
            </w:pPr>
            <w:r>
              <w:t>o</w:t>
            </w:r>
            <w:r w:rsidRPr="006C6E41">
              <w:t xml:space="preserve">ctet </w:t>
            </w:r>
            <w:r>
              <w:t>d+5</w:t>
            </w:r>
          </w:p>
          <w:p w:rsidR="00FF43C1" w:rsidRDefault="00FF43C1" w:rsidP="008A3E1E">
            <w:pPr>
              <w:pStyle w:val="TAL"/>
            </w:pPr>
          </w:p>
          <w:p w:rsidR="00FF43C1" w:rsidRPr="006C6E41" w:rsidRDefault="00FF43C1" w:rsidP="008A3E1E">
            <w:pPr>
              <w:pStyle w:val="TAL"/>
            </w:pPr>
            <w:r>
              <w:t>octet d+6</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pPr>
          </w:p>
          <w:p w:rsidR="00FF43C1" w:rsidRPr="006C6E41" w:rsidRDefault="00FF43C1" w:rsidP="008A3E1E">
            <w:pPr>
              <w:pStyle w:val="TAC"/>
            </w:pPr>
            <w:r>
              <w:t>UPSC</w:t>
            </w:r>
          </w:p>
        </w:tc>
        <w:tc>
          <w:tcPr>
            <w:tcW w:w="950" w:type="dxa"/>
            <w:tcBorders>
              <w:left w:val="single" w:sz="6" w:space="0" w:color="auto"/>
            </w:tcBorders>
          </w:tcPr>
          <w:p w:rsidR="00FF43C1" w:rsidRDefault="00FF43C1" w:rsidP="008A3E1E">
            <w:pPr>
              <w:pStyle w:val="TAL"/>
            </w:pPr>
            <w:r>
              <w:t>o</w:t>
            </w:r>
            <w:r w:rsidRPr="006C6E41">
              <w:t xml:space="preserve">ctet </w:t>
            </w:r>
            <w:r>
              <w:t>d+7*</w:t>
            </w:r>
          </w:p>
          <w:p w:rsidR="00FF43C1" w:rsidRDefault="00FF43C1" w:rsidP="008A3E1E">
            <w:pPr>
              <w:pStyle w:val="TAL"/>
            </w:pPr>
          </w:p>
          <w:p w:rsidR="00FF43C1" w:rsidRPr="006C6E41" w:rsidRDefault="00FF43C1" w:rsidP="008A3E1E">
            <w:pPr>
              <w:pStyle w:val="TAL"/>
            </w:pPr>
            <w:r>
              <w:t>octet d+8*</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pPr>
          </w:p>
          <w:p w:rsidR="00FF43C1" w:rsidRDefault="00FF43C1" w:rsidP="008A3E1E">
            <w:pPr>
              <w:pStyle w:val="TAC"/>
            </w:pPr>
            <w:r>
              <w:t>…</w:t>
            </w:r>
          </w:p>
          <w:p w:rsidR="00FF43C1" w:rsidRPr="006C6E41" w:rsidRDefault="00FF43C1" w:rsidP="008A3E1E">
            <w:pPr>
              <w:pStyle w:val="TAC"/>
            </w:pPr>
          </w:p>
        </w:tc>
        <w:tc>
          <w:tcPr>
            <w:tcW w:w="950" w:type="dxa"/>
            <w:tcBorders>
              <w:left w:val="single" w:sz="6" w:space="0" w:color="auto"/>
            </w:tcBorders>
          </w:tcPr>
          <w:p w:rsidR="00FF43C1" w:rsidRDefault="00FF43C1" w:rsidP="008A3E1E">
            <w:pPr>
              <w:pStyle w:val="TAL"/>
            </w:pPr>
            <w:r>
              <w:t>octet d+9*</w:t>
            </w:r>
          </w:p>
          <w:p w:rsidR="00FF43C1" w:rsidRDefault="00FF43C1" w:rsidP="008A3E1E">
            <w:pPr>
              <w:pStyle w:val="TAL"/>
            </w:pPr>
          </w:p>
          <w:p w:rsidR="00FF43C1" w:rsidRDefault="00FF43C1" w:rsidP="008A3E1E">
            <w:pPr>
              <w:pStyle w:val="TAL"/>
            </w:pPr>
            <w:r>
              <w:t>octet e*</w:t>
            </w:r>
          </w:p>
        </w:tc>
      </w:tr>
      <w:tr w:rsidR="00FF43C1" w:rsidRPr="006C6E41" w:rsidTr="008A3E1E">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pPr>
          </w:p>
          <w:p w:rsidR="00FF43C1" w:rsidRPr="006C6E41" w:rsidRDefault="00FF43C1" w:rsidP="008A3E1E">
            <w:pPr>
              <w:pStyle w:val="TAC"/>
            </w:pPr>
            <w:r>
              <w:t>UPSC</w:t>
            </w:r>
          </w:p>
        </w:tc>
        <w:tc>
          <w:tcPr>
            <w:tcW w:w="950" w:type="dxa"/>
            <w:tcBorders>
              <w:left w:val="single" w:sz="6" w:space="0" w:color="auto"/>
            </w:tcBorders>
          </w:tcPr>
          <w:p w:rsidR="00FF43C1" w:rsidRDefault="00FF43C1" w:rsidP="008A3E1E">
            <w:pPr>
              <w:pStyle w:val="TAL"/>
            </w:pPr>
            <w:r>
              <w:t>o</w:t>
            </w:r>
            <w:r w:rsidRPr="006C6E41">
              <w:t xml:space="preserve">ctet </w:t>
            </w:r>
            <w:r>
              <w:t>e+1*</w:t>
            </w:r>
          </w:p>
          <w:p w:rsidR="00FF43C1" w:rsidRDefault="00FF43C1" w:rsidP="008A3E1E">
            <w:pPr>
              <w:pStyle w:val="TAL"/>
            </w:pPr>
          </w:p>
          <w:p w:rsidR="00FF43C1" w:rsidRPr="006C6E41" w:rsidRDefault="00FF43C1" w:rsidP="008A3E1E">
            <w:pPr>
              <w:pStyle w:val="TAL"/>
            </w:pPr>
            <w:r>
              <w:t>octet f*</w:t>
            </w:r>
          </w:p>
        </w:tc>
      </w:tr>
    </w:tbl>
    <w:p w:rsidR="00FF43C1" w:rsidRDefault="00FF43C1" w:rsidP="00FF43C1">
      <w:pPr>
        <w:pStyle w:val="TF"/>
      </w:pPr>
      <w:r w:rsidRPr="00BD0557">
        <w:rPr>
          <w:rFonts w:eastAsia="Malgun Gothic"/>
        </w:rPr>
        <w:t>Figure </w:t>
      </w:r>
      <w:r>
        <w:rPr>
          <w:rFonts w:eastAsia="Malgun Gothic"/>
        </w:rPr>
        <w:t>D.6.4.2</w:t>
      </w:r>
      <w:r w:rsidRPr="00BD0557">
        <w:rPr>
          <w:rFonts w:eastAsia="Malgun Gothic"/>
        </w:rPr>
        <w:t xml:space="preserve">: </w:t>
      </w:r>
      <w:r>
        <w:rPr>
          <w:rFonts w:eastAsia="Malgun Gothic"/>
        </w:rPr>
        <w:t>UPSI sublist</w:t>
      </w:r>
    </w:p>
    <w:p w:rsidR="00FF43C1" w:rsidRPr="003168A2" w:rsidRDefault="00FF43C1" w:rsidP="00FF43C1">
      <w:pPr>
        <w:pStyle w:val="TH"/>
      </w:pPr>
      <w:r w:rsidRPr="003168A2">
        <w:t xml:space="preserve">Table </w:t>
      </w:r>
      <w:r>
        <w:rPr>
          <w:rFonts w:eastAsia="Malgun Gothic"/>
        </w:rPr>
        <w:t>D.6.4</w:t>
      </w:r>
      <w:r w:rsidRPr="003168A2">
        <w:t xml:space="preserve">.1: </w:t>
      </w:r>
      <w:r>
        <w:t>UPSI list</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7094"/>
        <w:gridCol w:w="8"/>
      </w:tblGrid>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r w:rsidRPr="003168A2">
              <w:t>MCC, Mobile country code</w:t>
            </w:r>
            <w:r>
              <w:t xml:space="preserve"> (octet d+2, and bits 4 to 1 of octet d+3)</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552CBE">
            <w:pPr>
              <w:pStyle w:val="TAL"/>
            </w:pPr>
            <w:r w:rsidRPr="003168A2">
              <w:t>The MCC field is coded as in ITU-T Recommendation E.212 [</w:t>
            </w:r>
            <w:r w:rsidR="00552CBE">
              <w:t>42</w:t>
            </w:r>
            <w:r w:rsidRPr="003168A2">
              <w:t xml:space="preserve">], </w:t>
            </w:r>
            <w:r>
              <w:t>a</w:t>
            </w:r>
            <w:r w:rsidRPr="003168A2">
              <w:t>nnex A.</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r w:rsidRPr="003168A2">
              <w:t>MNC, Mobile network code</w:t>
            </w:r>
            <w:r>
              <w:t xml:space="preserve"> (bits 8 to 5 of octet d+3, and octet d+4)</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r w:rsidRPr="003168A2">
              <w:t xml:space="preserve">The coding of this field is the responsibility of each administration but BCD coding shall be used. The MNC shall consist of 2 or 3 digits. If a network operator decides to use only two digits in the MNC, MNC digit 3 shall be coded as </w:t>
            </w:r>
            <w:r w:rsidR="005A0408">
              <w:t>“</w:t>
            </w:r>
            <w:r w:rsidRPr="003168A2">
              <w:t>1111</w:t>
            </w:r>
            <w:r w:rsidR="005A0408">
              <w:t>”</w:t>
            </w:r>
            <w:r w:rsidRPr="003168A2">
              <w:t>.</w:t>
            </w:r>
          </w:p>
        </w:tc>
      </w:tr>
      <w:tr w:rsidR="00FF43C1" w:rsidRPr="003168A2" w:rsidTr="008A3E1E">
        <w:trPr>
          <w:gridBefore w:val="1"/>
          <w:gridAfter w:val="1"/>
          <w:wBefore w:w="12" w:type="dxa"/>
          <w:wAfter w:w="8" w:type="dxa"/>
          <w:cantSplit/>
          <w:jc w:val="center"/>
        </w:trPr>
        <w:tc>
          <w:tcPr>
            <w:tcW w:w="7094" w:type="dxa"/>
          </w:tcPr>
          <w:p w:rsidR="00FF43C1" w:rsidRPr="003168A2" w:rsidRDefault="00FF43C1" w:rsidP="008A3E1E">
            <w:pPr>
              <w:pStyle w:val="TAL"/>
            </w:pPr>
          </w:p>
        </w:tc>
      </w:tr>
      <w:tr w:rsidR="00FF43C1" w:rsidRPr="003168A2" w:rsidDel="00F33BAB" w:rsidTr="008A3E1E">
        <w:trPr>
          <w:gridBefore w:val="1"/>
          <w:gridAfter w:val="1"/>
          <w:wBefore w:w="12" w:type="dxa"/>
          <w:wAfter w:w="8" w:type="dxa"/>
          <w:cantSplit/>
          <w:jc w:val="center"/>
        </w:trPr>
        <w:tc>
          <w:tcPr>
            <w:tcW w:w="7094" w:type="dxa"/>
          </w:tcPr>
          <w:p w:rsidR="00FF43C1" w:rsidRPr="003168A2" w:rsidDel="00F33BAB" w:rsidRDefault="00FF43C1" w:rsidP="008A3E1E">
            <w:pPr>
              <w:pStyle w:val="TAL"/>
            </w:pPr>
            <w:r>
              <w:t>UPSC (octets d+5 to d+6)</w:t>
            </w:r>
          </w:p>
        </w:tc>
      </w:tr>
      <w:tr w:rsidR="00FF43C1" w:rsidRPr="003168A2" w:rsidDel="00F33BAB" w:rsidTr="008A3E1E">
        <w:trPr>
          <w:gridBefore w:val="1"/>
          <w:gridAfter w:val="1"/>
          <w:wBefore w:w="12" w:type="dxa"/>
          <w:wAfter w:w="8" w:type="dxa"/>
          <w:cantSplit/>
          <w:jc w:val="center"/>
        </w:trPr>
        <w:tc>
          <w:tcPr>
            <w:tcW w:w="7094" w:type="dxa"/>
          </w:tcPr>
          <w:p w:rsidR="00FF43C1" w:rsidRPr="003168A2" w:rsidDel="00F33BAB" w:rsidRDefault="00FF43C1" w:rsidP="008A3E1E">
            <w:pPr>
              <w:pStyle w:val="TAL"/>
            </w:pPr>
          </w:p>
        </w:tc>
      </w:tr>
      <w:tr w:rsidR="00FF43C1" w:rsidRPr="003168A2" w:rsidTr="008A3E1E">
        <w:trPr>
          <w:cantSplit/>
          <w:jc w:val="center"/>
        </w:trPr>
        <w:tc>
          <w:tcPr>
            <w:tcW w:w="7114" w:type="dxa"/>
            <w:gridSpan w:val="3"/>
          </w:tcPr>
          <w:p w:rsidR="00FF43C1" w:rsidRPr="003168A2" w:rsidRDefault="00FF43C1" w:rsidP="008A3E1E">
            <w:pPr>
              <w:pStyle w:val="TAL"/>
            </w:pPr>
            <w:r w:rsidRPr="00E26CE4">
              <w:t xml:space="preserve">This field contains the binary encoding of the </w:t>
            </w:r>
            <w:r>
              <w:t>UPSC. The value of the UPSC is set by the PCF.</w:t>
            </w:r>
          </w:p>
        </w:tc>
      </w:tr>
      <w:tr w:rsidR="00FF43C1" w:rsidRPr="003168A2" w:rsidTr="008A3E1E">
        <w:trPr>
          <w:gridBefore w:val="1"/>
          <w:gridAfter w:val="1"/>
          <w:wBefore w:w="12" w:type="dxa"/>
          <w:wAfter w:w="8" w:type="dxa"/>
          <w:cantSplit/>
          <w:jc w:val="center"/>
        </w:trPr>
        <w:tc>
          <w:tcPr>
            <w:tcW w:w="7094" w:type="dxa"/>
            <w:tcBorders>
              <w:bottom w:val="single" w:sz="4" w:space="0" w:color="auto"/>
            </w:tcBorders>
          </w:tcPr>
          <w:p w:rsidR="00FF43C1" w:rsidRPr="003168A2" w:rsidRDefault="00FF43C1" w:rsidP="008A3E1E">
            <w:pPr>
              <w:pStyle w:val="TAL"/>
            </w:pPr>
          </w:p>
        </w:tc>
      </w:tr>
    </w:tbl>
    <w:p w:rsidR="00FF43C1" w:rsidRPr="003168A2" w:rsidRDefault="00FF43C1" w:rsidP="00FF43C1"/>
    <w:p w:rsidR="00080512" w:rsidRPr="004D3578" w:rsidRDefault="00080512">
      <w:pPr>
        <w:pStyle w:val="Heading8"/>
      </w:pPr>
      <w:bookmarkStart w:id="1485" w:name="_Toc516215033"/>
      <w:r w:rsidRPr="00D95201">
        <w:rPr>
          <w:rStyle w:val="Heading1Char"/>
        </w:rPr>
        <w:lastRenderedPageBreak/>
        <w:t xml:space="preserve">Annex </w:t>
      </w:r>
      <w:r w:rsidR="00B804CE" w:rsidRPr="00D95201">
        <w:rPr>
          <w:rStyle w:val="Heading1Char"/>
        </w:rPr>
        <w:t>E</w:t>
      </w:r>
      <w:r w:rsidRPr="00D95201">
        <w:rPr>
          <w:rStyle w:val="Heading1Char"/>
        </w:rPr>
        <w:t xml:space="preserve"> (informative):</w:t>
      </w:r>
      <w:bookmarkEnd w:id="1485"/>
      <w:r w:rsidRPr="00D95201">
        <w:rPr>
          <w:rStyle w:val="Heading1Char"/>
        </w:rPr>
        <w:br/>
      </w:r>
      <w:r w:rsidRPr="004D3578">
        <w:t>Change history</w:t>
      </w:r>
      <w:bookmarkEnd w:id="1453"/>
    </w:p>
    <w:tbl>
      <w:tblPr>
        <w:tblW w:w="9639" w:type="dxa"/>
        <w:tblInd w:w="3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5A0408">
        <w:trPr>
          <w:cantSplit/>
        </w:trPr>
        <w:tc>
          <w:tcPr>
            <w:tcW w:w="9639" w:type="dxa"/>
            <w:gridSpan w:val="8"/>
            <w:tcBorders>
              <w:bottom w:val="nil"/>
            </w:tcBorders>
            <w:shd w:val="solid" w:color="FFFFFF" w:fill="auto"/>
          </w:tcPr>
          <w:bookmarkEnd w:id="1447"/>
          <w:p w:rsidR="003E0676" w:rsidRDefault="003C3971">
            <w:pPr>
              <w:pStyle w:val="TAH"/>
              <w:rPr>
                <w:sz w:val="16"/>
              </w:rPr>
            </w:pPr>
            <w:r w:rsidRPr="00235394">
              <w:lastRenderedPageBreak/>
              <w:t>Change history</w:t>
            </w:r>
          </w:p>
        </w:tc>
      </w:tr>
      <w:tr w:rsidR="003C3971" w:rsidRPr="00235394" w:rsidTr="005A040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5A0408">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5A0408">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5A0408">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5A0408">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5A0408">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5A0408">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5A0408">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5A0408">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t>0.4</w:t>
            </w:r>
            <w:r w:rsidRPr="007C46DC">
              <w:rPr>
                <w:bCs/>
                <w:snapToGrid w:val="0"/>
                <w:sz w:val="16"/>
                <w:lang w:val="en-AU"/>
              </w:rPr>
              <w:t>.0</w:t>
            </w:r>
          </w:p>
        </w:tc>
      </w:tr>
      <w:tr w:rsidR="00B30E12" w:rsidRPr="006B0D02" w:rsidTr="005A0408">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5A0408">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73D8F">
            <w:pPr>
              <w:pStyle w:val="TAC"/>
              <w:rPr>
                <w:sz w:val="16"/>
              </w:rPr>
            </w:pPr>
            <w:r>
              <w:rPr>
                <w:sz w:val="16"/>
              </w:rPr>
              <w:t>CT</w:t>
            </w:r>
            <w:r w:rsidR="00873D8F">
              <w:rPr>
                <w:sz w:val="16"/>
              </w:rPr>
              <w:t>#</w:t>
            </w:r>
            <w:r>
              <w:rPr>
                <w:sz w:val="16"/>
              </w:rPr>
              <w: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Pr="00621D46" w:rsidRDefault="00FE557D" w:rsidP="007A176E">
            <w:pPr>
              <w:pStyle w:val="TAL"/>
              <w:rPr>
                <w:snapToGrid w:val="0"/>
                <w:sz w:val="16"/>
                <w:lang w:val="en-AU"/>
              </w:rPr>
            </w:pPr>
            <w:r w:rsidRPr="00621D46">
              <w:rPr>
                <w:snapToGrid w:val="0"/>
                <w:sz w:val="16"/>
                <w:lang w:val="en-AU"/>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r w:rsidR="00256398" w:rsidRPr="006B0D02" w:rsidTr="005A0408">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CT1#110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Pr="00CB6016" w:rsidRDefault="00256398" w:rsidP="002563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56398" w:rsidRPr="002047C3" w:rsidRDefault="00256398" w:rsidP="0025639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sidR="00725DEE">
              <w:rPr>
                <w:bCs/>
                <w:snapToGrid w:val="0"/>
                <w:sz w:val="16"/>
                <w:lang w:val="en-AU"/>
              </w:rPr>
              <w:t>2219</w:t>
            </w:r>
            <w:r w:rsidRPr="002047C3">
              <w:rPr>
                <w:bCs/>
                <w:snapToGrid w:val="0"/>
                <w:sz w:val="16"/>
                <w:lang w:val="en-AU"/>
              </w:rPr>
              <w:t>, C1-18</w:t>
            </w:r>
            <w:r w:rsidR="00725DEE">
              <w:rPr>
                <w:bCs/>
                <w:snapToGrid w:val="0"/>
                <w:sz w:val="16"/>
                <w:lang w:val="en-AU"/>
              </w:rPr>
              <w:t>2493</w:t>
            </w:r>
            <w:r w:rsidRPr="002047C3">
              <w:rPr>
                <w:bCs/>
                <w:snapToGrid w:val="0"/>
                <w:sz w:val="16"/>
                <w:lang w:val="en-AU"/>
              </w:rPr>
              <w:t>, C1-18</w:t>
            </w:r>
            <w:r w:rsidR="00725DEE">
              <w:rPr>
                <w:bCs/>
                <w:snapToGrid w:val="0"/>
                <w:sz w:val="16"/>
                <w:lang w:val="en-AU"/>
              </w:rPr>
              <w:t>2496</w:t>
            </w:r>
            <w:r w:rsidRPr="002047C3">
              <w:rPr>
                <w:bCs/>
                <w:snapToGrid w:val="0"/>
                <w:sz w:val="16"/>
                <w:lang w:val="en-AU"/>
              </w:rPr>
              <w:t>, C1-18</w:t>
            </w:r>
            <w:r w:rsidR="00725DEE">
              <w:rPr>
                <w:bCs/>
                <w:snapToGrid w:val="0"/>
                <w:sz w:val="16"/>
                <w:lang w:val="en-AU"/>
              </w:rPr>
              <w:t>2202</w:t>
            </w:r>
            <w:r w:rsidRPr="002047C3">
              <w:rPr>
                <w:bCs/>
                <w:snapToGrid w:val="0"/>
                <w:sz w:val="16"/>
                <w:lang w:val="en-AU"/>
              </w:rPr>
              <w:t>, C1-18</w:t>
            </w:r>
            <w:r w:rsidR="00725DEE">
              <w:rPr>
                <w:bCs/>
                <w:snapToGrid w:val="0"/>
                <w:sz w:val="16"/>
                <w:lang w:val="en-AU"/>
              </w:rPr>
              <w:t>2497</w:t>
            </w:r>
            <w:r w:rsidRPr="002047C3">
              <w:rPr>
                <w:bCs/>
                <w:snapToGrid w:val="0"/>
                <w:sz w:val="16"/>
                <w:lang w:val="en-AU"/>
              </w:rPr>
              <w:t>, C1-18</w:t>
            </w:r>
            <w:r w:rsidR="00725DEE">
              <w:rPr>
                <w:bCs/>
                <w:snapToGrid w:val="0"/>
                <w:sz w:val="16"/>
                <w:lang w:val="en-AU"/>
              </w:rPr>
              <w:t>2053</w:t>
            </w:r>
            <w:r>
              <w:rPr>
                <w:bCs/>
                <w:snapToGrid w:val="0"/>
                <w:sz w:val="16"/>
                <w:lang w:val="en-AU"/>
              </w:rPr>
              <w:t>, C1-18</w:t>
            </w:r>
            <w:r w:rsidR="00725DEE">
              <w:rPr>
                <w:bCs/>
                <w:snapToGrid w:val="0"/>
                <w:sz w:val="16"/>
                <w:lang w:val="en-AU"/>
              </w:rPr>
              <w:t>2311</w:t>
            </w:r>
            <w:r w:rsidRPr="002047C3">
              <w:rPr>
                <w:bCs/>
                <w:snapToGrid w:val="0"/>
                <w:sz w:val="16"/>
                <w:lang w:val="en-AU"/>
              </w:rPr>
              <w:t>, C1-18</w:t>
            </w:r>
            <w:r w:rsidR="00725DEE">
              <w:rPr>
                <w:bCs/>
                <w:snapToGrid w:val="0"/>
                <w:sz w:val="16"/>
                <w:lang w:val="en-AU"/>
              </w:rPr>
              <w:t>2019</w:t>
            </w:r>
            <w:r w:rsidRPr="002047C3">
              <w:rPr>
                <w:bCs/>
                <w:snapToGrid w:val="0"/>
                <w:sz w:val="16"/>
                <w:lang w:val="en-AU"/>
              </w:rPr>
              <w:t>, C1-18</w:t>
            </w:r>
            <w:r w:rsidR="00725DEE">
              <w:rPr>
                <w:bCs/>
                <w:snapToGrid w:val="0"/>
                <w:sz w:val="16"/>
                <w:lang w:val="en-AU"/>
              </w:rPr>
              <w:t>2359</w:t>
            </w:r>
            <w:r w:rsidRPr="002047C3">
              <w:rPr>
                <w:bCs/>
                <w:snapToGrid w:val="0"/>
                <w:sz w:val="16"/>
                <w:lang w:val="en-AU"/>
              </w:rPr>
              <w:t>, C1-18</w:t>
            </w:r>
            <w:r w:rsidR="00725DEE">
              <w:rPr>
                <w:bCs/>
                <w:snapToGrid w:val="0"/>
                <w:sz w:val="16"/>
                <w:lang w:val="en-AU"/>
              </w:rPr>
              <w:t>2360</w:t>
            </w:r>
            <w:r w:rsidRPr="002047C3">
              <w:rPr>
                <w:bCs/>
                <w:snapToGrid w:val="0"/>
                <w:sz w:val="16"/>
                <w:lang w:val="en-AU"/>
              </w:rPr>
              <w:t>, C1-18</w:t>
            </w:r>
            <w:r w:rsidR="00725DEE">
              <w:rPr>
                <w:bCs/>
                <w:snapToGrid w:val="0"/>
                <w:sz w:val="16"/>
                <w:lang w:val="en-AU"/>
              </w:rPr>
              <w:t>2361</w:t>
            </w:r>
            <w:r w:rsidRPr="002047C3">
              <w:rPr>
                <w:bCs/>
                <w:snapToGrid w:val="0"/>
                <w:sz w:val="16"/>
                <w:lang w:val="en-AU"/>
              </w:rPr>
              <w:t>, C1-18</w:t>
            </w:r>
            <w:r w:rsidR="00725DEE">
              <w:rPr>
                <w:bCs/>
                <w:snapToGrid w:val="0"/>
                <w:sz w:val="16"/>
                <w:lang w:val="en-AU"/>
              </w:rPr>
              <w:t>2358</w:t>
            </w:r>
            <w:r w:rsidRPr="002047C3">
              <w:rPr>
                <w:bCs/>
                <w:snapToGrid w:val="0"/>
                <w:sz w:val="16"/>
                <w:lang w:val="en-AU"/>
              </w:rPr>
              <w:t>, C1-18</w:t>
            </w:r>
            <w:r w:rsidR="00725DEE">
              <w:rPr>
                <w:bCs/>
                <w:snapToGrid w:val="0"/>
                <w:sz w:val="16"/>
                <w:lang w:val="en-AU"/>
              </w:rPr>
              <w:t>2305</w:t>
            </w:r>
            <w:r w:rsidRPr="002047C3">
              <w:rPr>
                <w:bCs/>
                <w:snapToGrid w:val="0"/>
                <w:sz w:val="16"/>
                <w:lang w:val="en-AU"/>
              </w:rPr>
              <w:t>, C1-18</w:t>
            </w:r>
            <w:r w:rsidR="00725DEE">
              <w:rPr>
                <w:bCs/>
                <w:snapToGrid w:val="0"/>
                <w:sz w:val="16"/>
                <w:lang w:val="en-AU"/>
              </w:rPr>
              <w:t>2306</w:t>
            </w:r>
            <w:r w:rsidRPr="002047C3">
              <w:rPr>
                <w:bCs/>
                <w:snapToGrid w:val="0"/>
                <w:sz w:val="16"/>
                <w:lang w:val="en-AU"/>
              </w:rPr>
              <w:t>, C1-18</w:t>
            </w:r>
            <w:r w:rsidR="00725DEE">
              <w:rPr>
                <w:bCs/>
                <w:snapToGrid w:val="0"/>
                <w:sz w:val="16"/>
                <w:lang w:val="en-AU"/>
              </w:rPr>
              <w:t>2354</w:t>
            </w:r>
            <w:r w:rsidRPr="002047C3">
              <w:rPr>
                <w:bCs/>
                <w:snapToGrid w:val="0"/>
                <w:sz w:val="16"/>
                <w:lang w:val="en-AU"/>
              </w:rPr>
              <w:t>, C1-18</w:t>
            </w:r>
            <w:r w:rsidR="00725DEE">
              <w:rPr>
                <w:bCs/>
                <w:snapToGrid w:val="0"/>
                <w:sz w:val="16"/>
                <w:lang w:val="en-AU"/>
              </w:rPr>
              <w:t>2117</w:t>
            </w:r>
            <w:r w:rsidRPr="002047C3">
              <w:rPr>
                <w:bCs/>
                <w:snapToGrid w:val="0"/>
                <w:sz w:val="16"/>
                <w:lang w:val="en-AU"/>
              </w:rPr>
              <w:t>, C1-18</w:t>
            </w:r>
            <w:r w:rsidR="00725DEE">
              <w:rPr>
                <w:bCs/>
                <w:snapToGrid w:val="0"/>
                <w:sz w:val="16"/>
                <w:lang w:val="en-AU"/>
              </w:rPr>
              <w:t>2182</w:t>
            </w:r>
            <w:r>
              <w:rPr>
                <w:bCs/>
                <w:snapToGrid w:val="0"/>
                <w:sz w:val="16"/>
                <w:lang w:val="en-AU"/>
              </w:rPr>
              <w:t>, C1-18</w:t>
            </w:r>
            <w:r w:rsidR="00A14724">
              <w:rPr>
                <w:bCs/>
                <w:snapToGrid w:val="0"/>
                <w:sz w:val="16"/>
                <w:lang w:val="en-AU"/>
              </w:rPr>
              <w:t>2455</w:t>
            </w:r>
            <w:r w:rsidRPr="002047C3">
              <w:rPr>
                <w:bCs/>
                <w:snapToGrid w:val="0"/>
                <w:sz w:val="16"/>
                <w:lang w:val="en-AU"/>
              </w:rPr>
              <w:t>, C1-18</w:t>
            </w:r>
            <w:r w:rsidR="00A14724">
              <w:rPr>
                <w:bCs/>
                <w:snapToGrid w:val="0"/>
                <w:sz w:val="16"/>
                <w:lang w:val="en-AU"/>
              </w:rPr>
              <w:t>2459</w:t>
            </w:r>
            <w:r w:rsidRPr="002047C3">
              <w:rPr>
                <w:bCs/>
                <w:snapToGrid w:val="0"/>
                <w:sz w:val="16"/>
                <w:lang w:val="en-AU"/>
              </w:rPr>
              <w:t>, C1-18</w:t>
            </w:r>
            <w:r w:rsidR="00A14724">
              <w:rPr>
                <w:bCs/>
                <w:snapToGrid w:val="0"/>
                <w:sz w:val="16"/>
                <w:lang w:val="en-AU"/>
              </w:rPr>
              <w:t>2491</w:t>
            </w:r>
            <w:r w:rsidRPr="002047C3">
              <w:rPr>
                <w:bCs/>
                <w:snapToGrid w:val="0"/>
                <w:sz w:val="16"/>
                <w:lang w:val="en-AU"/>
              </w:rPr>
              <w:t>, C1-18</w:t>
            </w:r>
            <w:r w:rsidR="00A14724">
              <w:rPr>
                <w:bCs/>
                <w:snapToGrid w:val="0"/>
                <w:sz w:val="16"/>
                <w:lang w:val="en-AU"/>
              </w:rPr>
              <w:t>2600</w:t>
            </w:r>
            <w:r w:rsidRPr="002047C3">
              <w:rPr>
                <w:bCs/>
                <w:snapToGrid w:val="0"/>
                <w:sz w:val="16"/>
                <w:lang w:val="en-AU"/>
              </w:rPr>
              <w:t>, C1-18</w:t>
            </w:r>
            <w:r w:rsidR="00A14724">
              <w:rPr>
                <w:bCs/>
                <w:snapToGrid w:val="0"/>
                <w:sz w:val="16"/>
                <w:lang w:val="en-AU"/>
              </w:rPr>
              <w:t>2601</w:t>
            </w:r>
            <w:r w:rsidRPr="002047C3">
              <w:rPr>
                <w:bCs/>
                <w:snapToGrid w:val="0"/>
                <w:sz w:val="16"/>
                <w:lang w:val="en-AU"/>
              </w:rPr>
              <w:t>, C1-18</w:t>
            </w:r>
            <w:r w:rsidR="00A14724">
              <w:rPr>
                <w:bCs/>
                <w:snapToGrid w:val="0"/>
                <w:sz w:val="16"/>
                <w:lang w:val="en-AU"/>
              </w:rPr>
              <w:t>2605</w:t>
            </w:r>
            <w:r w:rsidRPr="002047C3">
              <w:rPr>
                <w:bCs/>
                <w:snapToGrid w:val="0"/>
                <w:sz w:val="16"/>
                <w:lang w:val="en-AU"/>
              </w:rPr>
              <w:t>, C1-18</w:t>
            </w:r>
            <w:r w:rsidR="00A14724">
              <w:rPr>
                <w:bCs/>
                <w:snapToGrid w:val="0"/>
                <w:sz w:val="16"/>
                <w:lang w:val="en-AU"/>
              </w:rPr>
              <w:t>2606</w:t>
            </w:r>
            <w:r w:rsidRPr="002047C3">
              <w:rPr>
                <w:bCs/>
                <w:snapToGrid w:val="0"/>
                <w:sz w:val="16"/>
                <w:lang w:val="en-AU"/>
              </w:rPr>
              <w:t>, C1-18</w:t>
            </w:r>
            <w:r w:rsidR="00A14724">
              <w:rPr>
                <w:bCs/>
                <w:snapToGrid w:val="0"/>
                <w:sz w:val="16"/>
                <w:lang w:val="en-AU"/>
              </w:rPr>
              <w:t>2607</w:t>
            </w:r>
            <w:r w:rsidRPr="002047C3">
              <w:rPr>
                <w:bCs/>
                <w:snapToGrid w:val="0"/>
                <w:sz w:val="16"/>
                <w:lang w:val="en-AU"/>
              </w:rPr>
              <w:t>, C1-18</w:t>
            </w:r>
            <w:r w:rsidR="00A14724">
              <w:rPr>
                <w:bCs/>
                <w:snapToGrid w:val="0"/>
                <w:sz w:val="16"/>
                <w:lang w:val="en-AU"/>
              </w:rPr>
              <w:t>2608</w:t>
            </w:r>
            <w:r w:rsidRPr="002047C3">
              <w:rPr>
                <w:bCs/>
                <w:snapToGrid w:val="0"/>
                <w:sz w:val="16"/>
                <w:lang w:val="en-AU"/>
              </w:rPr>
              <w:t>, C1-18</w:t>
            </w:r>
            <w:r w:rsidR="00A14724">
              <w:rPr>
                <w:bCs/>
                <w:snapToGrid w:val="0"/>
                <w:sz w:val="16"/>
                <w:lang w:val="en-AU"/>
              </w:rPr>
              <w:t>2609</w:t>
            </w:r>
            <w:r w:rsidRPr="002047C3">
              <w:rPr>
                <w:bCs/>
                <w:snapToGrid w:val="0"/>
                <w:sz w:val="16"/>
                <w:lang w:val="en-AU"/>
              </w:rPr>
              <w:t>, C1-18</w:t>
            </w:r>
            <w:r w:rsidR="00A14724">
              <w:rPr>
                <w:bCs/>
                <w:snapToGrid w:val="0"/>
                <w:sz w:val="16"/>
                <w:lang w:val="en-AU"/>
              </w:rPr>
              <w:t>2610</w:t>
            </w:r>
            <w:r>
              <w:rPr>
                <w:bCs/>
                <w:snapToGrid w:val="0"/>
                <w:sz w:val="16"/>
                <w:lang w:val="en-AU"/>
              </w:rPr>
              <w:t>, C1-18</w:t>
            </w:r>
            <w:r w:rsidR="00A14724">
              <w:rPr>
                <w:bCs/>
                <w:snapToGrid w:val="0"/>
                <w:sz w:val="16"/>
                <w:lang w:val="en-AU"/>
              </w:rPr>
              <w:t>2614</w:t>
            </w:r>
            <w:r w:rsidRPr="002047C3">
              <w:rPr>
                <w:bCs/>
                <w:snapToGrid w:val="0"/>
                <w:sz w:val="16"/>
                <w:lang w:val="en-AU"/>
              </w:rPr>
              <w:t>, C1-18</w:t>
            </w:r>
            <w:r w:rsidR="00A14724">
              <w:rPr>
                <w:bCs/>
                <w:snapToGrid w:val="0"/>
                <w:sz w:val="16"/>
                <w:lang w:val="en-AU"/>
              </w:rPr>
              <w:t>2615</w:t>
            </w:r>
            <w:r w:rsidRPr="002047C3">
              <w:rPr>
                <w:bCs/>
                <w:snapToGrid w:val="0"/>
                <w:sz w:val="16"/>
                <w:lang w:val="en-AU"/>
              </w:rPr>
              <w:t>, C1-18</w:t>
            </w:r>
            <w:r w:rsidR="00A14724">
              <w:rPr>
                <w:bCs/>
                <w:snapToGrid w:val="0"/>
                <w:sz w:val="16"/>
                <w:lang w:val="en-AU"/>
              </w:rPr>
              <w:t>2621</w:t>
            </w:r>
            <w:r w:rsidRPr="002047C3">
              <w:rPr>
                <w:bCs/>
                <w:snapToGrid w:val="0"/>
                <w:sz w:val="16"/>
                <w:lang w:val="en-AU"/>
              </w:rPr>
              <w:t>, C1-18</w:t>
            </w:r>
            <w:r w:rsidR="00A14724">
              <w:rPr>
                <w:bCs/>
                <w:snapToGrid w:val="0"/>
                <w:sz w:val="16"/>
                <w:lang w:val="en-AU"/>
              </w:rPr>
              <w:t>2662</w:t>
            </w:r>
            <w:r w:rsidRPr="002047C3">
              <w:rPr>
                <w:bCs/>
                <w:snapToGrid w:val="0"/>
                <w:sz w:val="16"/>
                <w:lang w:val="en-AU"/>
              </w:rPr>
              <w:t>, C1-18</w:t>
            </w:r>
            <w:r w:rsidR="00A14724">
              <w:rPr>
                <w:bCs/>
                <w:snapToGrid w:val="0"/>
                <w:sz w:val="16"/>
                <w:lang w:val="en-AU"/>
              </w:rPr>
              <w:t>2664</w:t>
            </w:r>
            <w:r w:rsidRPr="002047C3">
              <w:rPr>
                <w:bCs/>
                <w:snapToGrid w:val="0"/>
                <w:sz w:val="16"/>
                <w:lang w:val="en-AU"/>
              </w:rPr>
              <w:t>, C1-18</w:t>
            </w:r>
            <w:r w:rsidR="00DC12B3">
              <w:rPr>
                <w:bCs/>
                <w:snapToGrid w:val="0"/>
                <w:sz w:val="16"/>
                <w:lang w:val="en-AU"/>
              </w:rPr>
              <w:t>2665</w:t>
            </w:r>
            <w:r w:rsidRPr="002047C3">
              <w:rPr>
                <w:bCs/>
                <w:snapToGrid w:val="0"/>
                <w:sz w:val="16"/>
                <w:lang w:val="en-AU"/>
              </w:rPr>
              <w:t>, C1-18</w:t>
            </w:r>
            <w:r w:rsidR="00DC12B3">
              <w:rPr>
                <w:bCs/>
                <w:snapToGrid w:val="0"/>
                <w:sz w:val="16"/>
                <w:lang w:val="en-AU"/>
              </w:rPr>
              <w:t>2708</w:t>
            </w:r>
            <w:r w:rsidRPr="002047C3">
              <w:rPr>
                <w:bCs/>
                <w:snapToGrid w:val="0"/>
                <w:sz w:val="16"/>
                <w:lang w:val="en-AU"/>
              </w:rPr>
              <w:t>, C1-18</w:t>
            </w:r>
            <w:r w:rsidR="00DC12B3">
              <w:rPr>
                <w:bCs/>
                <w:snapToGrid w:val="0"/>
                <w:sz w:val="16"/>
                <w:lang w:val="en-AU"/>
              </w:rPr>
              <w:t>2728</w:t>
            </w:r>
            <w:r w:rsidRPr="002047C3">
              <w:rPr>
                <w:bCs/>
                <w:snapToGrid w:val="0"/>
                <w:sz w:val="16"/>
                <w:lang w:val="en-AU"/>
              </w:rPr>
              <w:t>, C1-18</w:t>
            </w:r>
            <w:r w:rsidR="00DC12B3">
              <w:rPr>
                <w:bCs/>
                <w:snapToGrid w:val="0"/>
                <w:sz w:val="16"/>
                <w:lang w:val="en-AU"/>
              </w:rPr>
              <w:t>2730</w:t>
            </w:r>
            <w:r w:rsidRPr="002047C3">
              <w:rPr>
                <w:bCs/>
                <w:snapToGrid w:val="0"/>
                <w:sz w:val="16"/>
                <w:lang w:val="en-AU"/>
              </w:rPr>
              <w:t>, C1-18</w:t>
            </w:r>
            <w:r w:rsidR="00DC12B3">
              <w:rPr>
                <w:bCs/>
                <w:snapToGrid w:val="0"/>
                <w:sz w:val="16"/>
                <w:lang w:val="en-AU"/>
              </w:rPr>
              <w:t>2733</w:t>
            </w:r>
            <w:r w:rsidRPr="002047C3">
              <w:rPr>
                <w:bCs/>
                <w:snapToGrid w:val="0"/>
                <w:sz w:val="16"/>
                <w:lang w:val="en-AU"/>
              </w:rPr>
              <w:t>, C1-18</w:t>
            </w:r>
            <w:r w:rsidR="00DC12B3">
              <w:rPr>
                <w:bCs/>
                <w:snapToGrid w:val="0"/>
                <w:sz w:val="16"/>
                <w:lang w:val="en-AU"/>
              </w:rPr>
              <w:t>2724</w:t>
            </w:r>
            <w:r>
              <w:rPr>
                <w:bCs/>
                <w:snapToGrid w:val="0"/>
                <w:sz w:val="16"/>
                <w:lang w:val="en-AU"/>
              </w:rPr>
              <w:t>, C1-18</w:t>
            </w:r>
            <w:r w:rsidR="00DC12B3">
              <w:rPr>
                <w:bCs/>
                <w:snapToGrid w:val="0"/>
                <w:sz w:val="16"/>
                <w:lang w:val="en-AU"/>
              </w:rPr>
              <w:t>2757</w:t>
            </w:r>
            <w:r w:rsidRPr="002047C3">
              <w:rPr>
                <w:bCs/>
                <w:snapToGrid w:val="0"/>
                <w:sz w:val="16"/>
                <w:lang w:val="en-AU"/>
              </w:rPr>
              <w:t>, C1-18</w:t>
            </w:r>
            <w:r w:rsidR="00DC12B3">
              <w:rPr>
                <w:bCs/>
                <w:snapToGrid w:val="0"/>
                <w:sz w:val="16"/>
                <w:lang w:val="en-AU"/>
              </w:rPr>
              <w:t>2759</w:t>
            </w:r>
            <w:r w:rsidRPr="002047C3">
              <w:rPr>
                <w:bCs/>
                <w:snapToGrid w:val="0"/>
                <w:sz w:val="16"/>
                <w:lang w:val="en-AU"/>
              </w:rPr>
              <w:t>, C1-18</w:t>
            </w:r>
            <w:r w:rsidR="00DC12B3">
              <w:rPr>
                <w:bCs/>
                <w:snapToGrid w:val="0"/>
                <w:sz w:val="16"/>
                <w:lang w:val="en-AU"/>
              </w:rPr>
              <w:t>2760</w:t>
            </w:r>
            <w:r w:rsidRPr="002047C3">
              <w:rPr>
                <w:bCs/>
                <w:snapToGrid w:val="0"/>
                <w:sz w:val="16"/>
                <w:lang w:val="en-AU"/>
              </w:rPr>
              <w:t>, C1-18</w:t>
            </w:r>
            <w:r w:rsidR="00DC12B3">
              <w:rPr>
                <w:bCs/>
                <w:snapToGrid w:val="0"/>
                <w:sz w:val="16"/>
                <w:lang w:val="en-AU"/>
              </w:rPr>
              <w:t>2768</w:t>
            </w:r>
            <w:r w:rsidRPr="002047C3">
              <w:rPr>
                <w:bCs/>
                <w:snapToGrid w:val="0"/>
                <w:sz w:val="16"/>
                <w:lang w:val="en-AU"/>
              </w:rPr>
              <w:t>, C1-18</w:t>
            </w:r>
            <w:r w:rsidR="00DC12B3">
              <w:rPr>
                <w:bCs/>
                <w:snapToGrid w:val="0"/>
                <w:sz w:val="16"/>
                <w:lang w:val="en-AU"/>
              </w:rPr>
              <w:t>2772</w:t>
            </w:r>
            <w:r w:rsidRPr="002047C3">
              <w:rPr>
                <w:bCs/>
                <w:snapToGrid w:val="0"/>
                <w:sz w:val="16"/>
                <w:lang w:val="en-AU"/>
              </w:rPr>
              <w:t>, C1-18</w:t>
            </w:r>
            <w:r w:rsidR="00DC12B3">
              <w:rPr>
                <w:bCs/>
                <w:snapToGrid w:val="0"/>
                <w:sz w:val="16"/>
                <w:lang w:val="en-AU"/>
              </w:rPr>
              <w:t>2775</w:t>
            </w:r>
            <w:r w:rsidRPr="002047C3">
              <w:rPr>
                <w:bCs/>
                <w:snapToGrid w:val="0"/>
                <w:sz w:val="16"/>
                <w:lang w:val="en-AU"/>
              </w:rPr>
              <w:t>, C1-18</w:t>
            </w:r>
            <w:r w:rsidR="00DC12B3">
              <w:rPr>
                <w:bCs/>
                <w:snapToGrid w:val="0"/>
                <w:sz w:val="16"/>
                <w:lang w:val="en-AU"/>
              </w:rPr>
              <w:t>2786</w:t>
            </w:r>
            <w:r w:rsidRPr="002047C3">
              <w:rPr>
                <w:bCs/>
                <w:snapToGrid w:val="0"/>
                <w:sz w:val="16"/>
                <w:lang w:val="en-AU"/>
              </w:rPr>
              <w:t>, C1-18</w:t>
            </w:r>
            <w:r w:rsidR="00F73B4A">
              <w:rPr>
                <w:bCs/>
                <w:snapToGrid w:val="0"/>
                <w:sz w:val="16"/>
                <w:lang w:val="en-AU"/>
              </w:rPr>
              <w:t>2787</w:t>
            </w:r>
            <w:r w:rsidRPr="002047C3">
              <w:rPr>
                <w:bCs/>
                <w:snapToGrid w:val="0"/>
                <w:sz w:val="16"/>
                <w:lang w:val="en-AU"/>
              </w:rPr>
              <w:t>, C1-18</w:t>
            </w:r>
            <w:r w:rsidR="00F73B4A">
              <w:rPr>
                <w:bCs/>
                <w:snapToGrid w:val="0"/>
                <w:sz w:val="16"/>
                <w:lang w:val="en-AU"/>
              </w:rPr>
              <w:t>2791</w:t>
            </w:r>
            <w:r w:rsidRPr="002047C3">
              <w:rPr>
                <w:bCs/>
                <w:snapToGrid w:val="0"/>
                <w:sz w:val="16"/>
                <w:lang w:val="en-AU"/>
              </w:rPr>
              <w:t>, C1-18</w:t>
            </w:r>
            <w:r w:rsidR="00F73B4A">
              <w:rPr>
                <w:bCs/>
                <w:snapToGrid w:val="0"/>
                <w:sz w:val="16"/>
                <w:lang w:val="en-AU"/>
              </w:rPr>
              <w:t>2831</w:t>
            </w:r>
            <w:r w:rsidRPr="002047C3">
              <w:rPr>
                <w:bCs/>
                <w:snapToGrid w:val="0"/>
                <w:sz w:val="16"/>
                <w:lang w:val="en-AU"/>
              </w:rPr>
              <w:t>, C1-18</w:t>
            </w:r>
            <w:r w:rsidR="00F73B4A">
              <w:rPr>
                <w:bCs/>
                <w:snapToGrid w:val="0"/>
                <w:sz w:val="16"/>
                <w:lang w:val="en-AU"/>
              </w:rPr>
              <w:t>2832</w:t>
            </w:r>
            <w:r>
              <w:rPr>
                <w:bCs/>
                <w:snapToGrid w:val="0"/>
                <w:sz w:val="16"/>
                <w:lang w:val="en-AU"/>
              </w:rPr>
              <w:t>, C1-18</w:t>
            </w:r>
            <w:r w:rsidR="00F73B4A">
              <w:rPr>
                <w:bCs/>
                <w:snapToGrid w:val="0"/>
                <w:sz w:val="16"/>
                <w:lang w:val="en-AU"/>
              </w:rPr>
              <w:t>2833</w:t>
            </w:r>
            <w:r w:rsidRPr="002047C3">
              <w:rPr>
                <w:bCs/>
                <w:snapToGrid w:val="0"/>
                <w:sz w:val="16"/>
                <w:lang w:val="en-AU"/>
              </w:rPr>
              <w:t>, C1-18</w:t>
            </w:r>
            <w:r w:rsidR="00F95821">
              <w:rPr>
                <w:bCs/>
                <w:snapToGrid w:val="0"/>
                <w:sz w:val="16"/>
                <w:lang w:val="en-AU"/>
              </w:rPr>
              <w:t>2834</w:t>
            </w:r>
            <w:r w:rsidRPr="002047C3">
              <w:rPr>
                <w:bCs/>
                <w:snapToGrid w:val="0"/>
                <w:sz w:val="16"/>
                <w:lang w:val="en-AU"/>
              </w:rPr>
              <w:t>, C1-18</w:t>
            </w:r>
            <w:r w:rsidR="00F95821">
              <w:rPr>
                <w:bCs/>
                <w:snapToGrid w:val="0"/>
                <w:sz w:val="16"/>
                <w:lang w:val="en-AU"/>
              </w:rPr>
              <w:t>2835</w:t>
            </w:r>
            <w:r w:rsidRPr="002047C3">
              <w:rPr>
                <w:bCs/>
                <w:snapToGrid w:val="0"/>
                <w:sz w:val="16"/>
                <w:lang w:val="en-AU"/>
              </w:rPr>
              <w:t>, C1-18</w:t>
            </w:r>
            <w:r w:rsidR="00F95821">
              <w:rPr>
                <w:bCs/>
                <w:snapToGrid w:val="0"/>
                <w:sz w:val="16"/>
                <w:lang w:val="en-AU"/>
              </w:rPr>
              <w:t>3836</w:t>
            </w:r>
            <w:r w:rsidRPr="002047C3">
              <w:rPr>
                <w:bCs/>
                <w:snapToGrid w:val="0"/>
                <w:sz w:val="16"/>
                <w:lang w:val="en-AU"/>
              </w:rPr>
              <w:t>, C1-18</w:t>
            </w:r>
            <w:r w:rsidR="00F95821">
              <w:rPr>
                <w:bCs/>
                <w:snapToGrid w:val="0"/>
                <w:sz w:val="16"/>
                <w:lang w:val="en-AU"/>
              </w:rPr>
              <w:t>2838</w:t>
            </w:r>
            <w:r w:rsidRPr="002047C3">
              <w:rPr>
                <w:bCs/>
                <w:snapToGrid w:val="0"/>
                <w:sz w:val="16"/>
                <w:lang w:val="en-AU"/>
              </w:rPr>
              <w:t>, C1-18</w:t>
            </w:r>
            <w:r w:rsidR="00F95821">
              <w:rPr>
                <w:bCs/>
                <w:snapToGrid w:val="0"/>
                <w:sz w:val="16"/>
                <w:lang w:val="en-AU"/>
              </w:rPr>
              <w:t>2840</w:t>
            </w:r>
            <w:r w:rsidRPr="002047C3">
              <w:rPr>
                <w:bCs/>
                <w:snapToGrid w:val="0"/>
                <w:sz w:val="16"/>
                <w:lang w:val="en-AU"/>
              </w:rPr>
              <w:t>, C1-18</w:t>
            </w:r>
            <w:r w:rsidR="00F95821">
              <w:rPr>
                <w:bCs/>
                <w:snapToGrid w:val="0"/>
                <w:sz w:val="16"/>
                <w:lang w:val="en-AU"/>
              </w:rPr>
              <w:t>2844</w:t>
            </w:r>
            <w:r w:rsidRPr="002047C3">
              <w:rPr>
                <w:bCs/>
                <w:snapToGrid w:val="0"/>
                <w:sz w:val="16"/>
                <w:lang w:val="en-AU"/>
              </w:rPr>
              <w:t>, C1-18</w:t>
            </w:r>
            <w:r w:rsidR="00FE5DB6">
              <w:rPr>
                <w:bCs/>
                <w:snapToGrid w:val="0"/>
                <w:sz w:val="16"/>
                <w:lang w:val="en-AU"/>
              </w:rPr>
              <w:t>2067</w:t>
            </w:r>
            <w:r w:rsidRPr="002047C3">
              <w:rPr>
                <w:bCs/>
                <w:snapToGrid w:val="0"/>
                <w:sz w:val="16"/>
                <w:lang w:val="en-AU"/>
              </w:rPr>
              <w:t>, C1-18</w:t>
            </w:r>
            <w:r w:rsidR="00FE5DB6">
              <w:rPr>
                <w:bCs/>
                <w:snapToGrid w:val="0"/>
                <w:sz w:val="16"/>
                <w:lang w:val="en-AU"/>
              </w:rPr>
              <w:t>2073</w:t>
            </w:r>
            <w:r w:rsidRPr="002047C3">
              <w:rPr>
                <w:bCs/>
                <w:snapToGrid w:val="0"/>
                <w:sz w:val="16"/>
                <w:lang w:val="en-AU"/>
              </w:rPr>
              <w:t>, C1-18</w:t>
            </w:r>
            <w:r w:rsidR="00FE5DB6">
              <w:rPr>
                <w:bCs/>
                <w:snapToGrid w:val="0"/>
                <w:sz w:val="16"/>
                <w:lang w:val="en-AU"/>
              </w:rPr>
              <w:t>2303</w:t>
            </w:r>
            <w:r w:rsidRPr="002047C3">
              <w:rPr>
                <w:bCs/>
                <w:snapToGrid w:val="0"/>
                <w:sz w:val="16"/>
                <w:lang w:val="en-AU"/>
              </w:rPr>
              <w:t>, C1-18</w:t>
            </w:r>
            <w:r w:rsidR="00FE5DB6">
              <w:rPr>
                <w:bCs/>
                <w:snapToGrid w:val="0"/>
                <w:sz w:val="16"/>
                <w:lang w:val="en-AU"/>
              </w:rPr>
              <w:t>2321</w:t>
            </w:r>
            <w:r>
              <w:rPr>
                <w:bCs/>
                <w:snapToGrid w:val="0"/>
                <w:sz w:val="16"/>
                <w:lang w:val="en-AU"/>
              </w:rPr>
              <w:t>, C1-18</w:t>
            </w:r>
            <w:r w:rsidR="00FE5DB6">
              <w:rPr>
                <w:bCs/>
                <w:snapToGrid w:val="0"/>
                <w:sz w:val="16"/>
                <w:lang w:val="en-AU"/>
              </w:rPr>
              <w:t>2352</w:t>
            </w:r>
            <w:r w:rsidRPr="002047C3">
              <w:rPr>
                <w:bCs/>
                <w:snapToGrid w:val="0"/>
                <w:sz w:val="16"/>
                <w:lang w:val="en-AU"/>
              </w:rPr>
              <w:t>, C1-18</w:t>
            </w:r>
            <w:r w:rsidR="00FE5DB6">
              <w:rPr>
                <w:bCs/>
                <w:snapToGrid w:val="0"/>
                <w:sz w:val="16"/>
                <w:lang w:val="en-AU"/>
              </w:rPr>
              <w:t>2385</w:t>
            </w:r>
            <w:r w:rsidRPr="002047C3">
              <w:rPr>
                <w:bCs/>
                <w:snapToGrid w:val="0"/>
                <w:sz w:val="16"/>
                <w:lang w:val="en-AU"/>
              </w:rPr>
              <w:t>, C1-18</w:t>
            </w:r>
            <w:r w:rsidR="00FE5DB6">
              <w:rPr>
                <w:bCs/>
                <w:snapToGrid w:val="0"/>
                <w:sz w:val="16"/>
                <w:lang w:val="en-AU"/>
              </w:rPr>
              <w:t>2645</w:t>
            </w:r>
            <w:r w:rsidRPr="002047C3">
              <w:rPr>
                <w:bCs/>
                <w:snapToGrid w:val="0"/>
                <w:sz w:val="16"/>
                <w:lang w:val="en-AU"/>
              </w:rPr>
              <w:t>, C1-18</w:t>
            </w:r>
            <w:r w:rsidR="008F01DB">
              <w:rPr>
                <w:bCs/>
                <w:snapToGrid w:val="0"/>
                <w:sz w:val="16"/>
                <w:lang w:val="en-AU"/>
              </w:rPr>
              <w:t>2646</w:t>
            </w:r>
            <w:r w:rsidRPr="002047C3">
              <w:rPr>
                <w:bCs/>
                <w:snapToGrid w:val="0"/>
                <w:sz w:val="16"/>
                <w:lang w:val="en-AU"/>
              </w:rPr>
              <w:t>, C1-18</w:t>
            </w:r>
            <w:r w:rsidR="008F01DB">
              <w:rPr>
                <w:bCs/>
                <w:snapToGrid w:val="0"/>
                <w:sz w:val="16"/>
                <w:lang w:val="en-AU"/>
              </w:rPr>
              <w:t>2647</w:t>
            </w:r>
            <w:r w:rsidRPr="002047C3">
              <w:rPr>
                <w:bCs/>
                <w:snapToGrid w:val="0"/>
                <w:sz w:val="16"/>
                <w:lang w:val="en-AU"/>
              </w:rPr>
              <w:t>, C1-18</w:t>
            </w:r>
            <w:r w:rsidR="008F01DB">
              <w:rPr>
                <w:bCs/>
                <w:snapToGrid w:val="0"/>
                <w:sz w:val="16"/>
                <w:lang w:val="en-AU"/>
              </w:rPr>
              <w:t>2648</w:t>
            </w:r>
            <w:r w:rsidRPr="002047C3">
              <w:rPr>
                <w:bCs/>
                <w:snapToGrid w:val="0"/>
                <w:sz w:val="16"/>
                <w:lang w:val="en-AU"/>
              </w:rPr>
              <w:t>, C1-18</w:t>
            </w:r>
            <w:r w:rsidR="008F01DB">
              <w:rPr>
                <w:bCs/>
                <w:snapToGrid w:val="0"/>
                <w:sz w:val="16"/>
                <w:lang w:val="en-AU"/>
              </w:rPr>
              <w:t>2650</w:t>
            </w:r>
            <w:r w:rsidRPr="002047C3">
              <w:rPr>
                <w:bCs/>
                <w:snapToGrid w:val="0"/>
                <w:sz w:val="16"/>
                <w:lang w:val="en-AU"/>
              </w:rPr>
              <w:t>, C1-18</w:t>
            </w:r>
            <w:r w:rsidR="008F01DB">
              <w:rPr>
                <w:bCs/>
                <w:snapToGrid w:val="0"/>
                <w:sz w:val="16"/>
                <w:lang w:val="en-AU"/>
              </w:rPr>
              <w:t>2651</w:t>
            </w:r>
            <w:r w:rsidRPr="002047C3">
              <w:rPr>
                <w:bCs/>
                <w:snapToGrid w:val="0"/>
                <w:sz w:val="16"/>
                <w:lang w:val="en-AU"/>
              </w:rPr>
              <w:t>, C1-18</w:t>
            </w:r>
            <w:r w:rsidR="008F01DB">
              <w:rPr>
                <w:bCs/>
                <w:snapToGrid w:val="0"/>
                <w:sz w:val="16"/>
                <w:lang w:val="en-AU"/>
              </w:rPr>
              <w:t>2657</w:t>
            </w:r>
            <w:r w:rsidRPr="002047C3">
              <w:rPr>
                <w:bCs/>
                <w:snapToGrid w:val="0"/>
                <w:sz w:val="16"/>
                <w:lang w:val="en-AU"/>
              </w:rPr>
              <w:t>, C1-18</w:t>
            </w:r>
            <w:r w:rsidR="008F01DB">
              <w:rPr>
                <w:bCs/>
                <w:snapToGrid w:val="0"/>
                <w:sz w:val="16"/>
                <w:lang w:val="en-AU"/>
              </w:rPr>
              <w:t>2659</w:t>
            </w:r>
            <w:r w:rsidRPr="002047C3">
              <w:rPr>
                <w:bCs/>
                <w:snapToGrid w:val="0"/>
                <w:sz w:val="16"/>
                <w:lang w:val="en-AU"/>
              </w:rPr>
              <w:t>, C1-18</w:t>
            </w:r>
            <w:r w:rsidR="008F01DB">
              <w:rPr>
                <w:bCs/>
                <w:snapToGrid w:val="0"/>
                <w:sz w:val="16"/>
                <w:lang w:val="en-AU"/>
              </w:rPr>
              <w:t>2660</w:t>
            </w:r>
            <w:r>
              <w:rPr>
                <w:bCs/>
                <w:snapToGrid w:val="0"/>
                <w:sz w:val="16"/>
                <w:lang w:val="en-AU"/>
              </w:rPr>
              <w:t>, C1-18</w:t>
            </w:r>
            <w:r w:rsidR="008F01DB">
              <w:rPr>
                <w:bCs/>
                <w:snapToGrid w:val="0"/>
                <w:sz w:val="16"/>
                <w:lang w:val="en-AU"/>
              </w:rPr>
              <w:t>2741</w:t>
            </w:r>
            <w:r w:rsidRPr="002047C3">
              <w:rPr>
                <w:bCs/>
                <w:snapToGrid w:val="0"/>
                <w:sz w:val="16"/>
                <w:lang w:val="en-AU"/>
              </w:rPr>
              <w:t>, C1-18</w:t>
            </w:r>
            <w:r w:rsidR="008F01DB">
              <w:rPr>
                <w:bCs/>
                <w:snapToGrid w:val="0"/>
                <w:sz w:val="16"/>
                <w:lang w:val="en-AU"/>
              </w:rPr>
              <w:t>2742</w:t>
            </w:r>
            <w:r w:rsidRPr="002047C3">
              <w:rPr>
                <w:bCs/>
                <w:snapToGrid w:val="0"/>
                <w:sz w:val="16"/>
                <w:lang w:val="en-AU"/>
              </w:rPr>
              <w:t>, C1-18</w:t>
            </w:r>
            <w:r w:rsidR="008F01DB">
              <w:rPr>
                <w:bCs/>
                <w:snapToGrid w:val="0"/>
                <w:sz w:val="16"/>
                <w:lang w:val="en-AU"/>
              </w:rPr>
              <w:t>2761</w:t>
            </w:r>
            <w:r w:rsidRPr="002047C3">
              <w:rPr>
                <w:bCs/>
                <w:snapToGrid w:val="0"/>
                <w:sz w:val="16"/>
                <w:lang w:val="en-AU"/>
              </w:rPr>
              <w:t>, C1-18</w:t>
            </w:r>
            <w:r w:rsidR="008F01DB">
              <w:rPr>
                <w:bCs/>
                <w:snapToGrid w:val="0"/>
                <w:sz w:val="16"/>
                <w:lang w:val="en-AU"/>
              </w:rPr>
              <w:t>2762</w:t>
            </w:r>
            <w:r w:rsidRPr="002047C3">
              <w:rPr>
                <w:bCs/>
                <w:snapToGrid w:val="0"/>
                <w:sz w:val="16"/>
                <w:lang w:val="en-AU"/>
              </w:rPr>
              <w:t>, C1-18</w:t>
            </w:r>
            <w:r w:rsidR="008F01DB">
              <w:rPr>
                <w:bCs/>
                <w:snapToGrid w:val="0"/>
                <w:sz w:val="16"/>
                <w:lang w:val="en-AU"/>
              </w:rPr>
              <w:t>2763</w:t>
            </w:r>
            <w:r w:rsidRPr="002047C3">
              <w:rPr>
                <w:bCs/>
                <w:snapToGrid w:val="0"/>
                <w:sz w:val="16"/>
                <w:lang w:val="en-AU"/>
              </w:rPr>
              <w:t>, C1-18</w:t>
            </w:r>
            <w:r w:rsidR="00A50A66">
              <w:rPr>
                <w:bCs/>
                <w:snapToGrid w:val="0"/>
                <w:sz w:val="16"/>
                <w:lang w:val="en-AU"/>
              </w:rPr>
              <w:t>2764</w:t>
            </w:r>
            <w:r w:rsidRPr="002047C3">
              <w:rPr>
                <w:bCs/>
                <w:snapToGrid w:val="0"/>
                <w:sz w:val="16"/>
                <w:lang w:val="en-AU"/>
              </w:rPr>
              <w:t>, C1-18</w:t>
            </w:r>
            <w:r w:rsidR="00A50A66">
              <w:rPr>
                <w:bCs/>
                <w:snapToGrid w:val="0"/>
                <w:sz w:val="16"/>
                <w:lang w:val="en-AU"/>
              </w:rPr>
              <w:t>2765</w:t>
            </w:r>
            <w:r w:rsidRPr="002047C3">
              <w:rPr>
                <w:bCs/>
                <w:snapToGrid w:val="0"/>
                <w:sz w:val="16"/>
                <w:lang w:val="en-AU"/>
              </w:rPr>
              <w:t>, C1-18</w:t>
            </w:r>
            <w:r w:rsidR="00A50A66">
              <w:rPr>
                <w:bCs/>
                <w:snapToGrid w:val="0"/>
                <w:sz w:val="16"/>
                <w:lang w:val="en-AU"/>
              </w:rPr>
              <w:t>2774</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2815</w:t>
            </w:r>
            <w:r>
              <w:rPr>
                <w:bCs/>
                <w:snapToGrid w:val="0"/>
                <w:sz w:val="16"/>
                <w:lang w:val="en-AU"/>
              </w:rPr>
              <w:t>, C1-18</w:t>
            </w:r>
            <w:r w:rsidR="00A50A66">
              <w:rPr>
                <w:bCs/>
                <w:snapToGrid w:val="0"/>
                <w:sz w:val="16"/>
                <w:lang w:val="en-AU"/>
              </w:rPr>
              <w:t>2845</w:t>
            </w:r>
            <w:r w:rsidRPr="002047C3">
              <w:rPr>
                <w:bCs/>
                <w:snapToGrid w:val="0"/>
                <w:sz w:val="16"/>
                <w:lang w:val="en-AU"/>
              </w:rPr>
              <w:t>, C1-18</w:t>
            </w:r>
            <w:r w:rsidR="0043348F">
              <w:rPr>
                <w:bCs/>
                <w:snapToGrid w:val="0"/>
                <w:sz w:val="16"/>
                <w:lang w:val="en-AU"/>
              </w:rPr>
              <w:t>2797</w:t>
            </w:r>
            <w:r w:rsidRPr="002047C3">
              <w:rPr>
                <w:bCs/>
                <w:snapToGrid w:val="0"/>
                <w:sz w:val="16"/>
                <w:lang w:val="en-AU"/>
              </w:rPr>
              <w:t>, C1-18</w:t>
            </w:r>
            <w:r w:rsidR="0043348F">
              <w:rPr>
                <w:bCs/>
                <w:snapToGrid w:val="0"/>
                <w:sz w:val="16"/>
                <w:lang w:val="en-AU"/>
              </w:rPr>
              <w:t>2232</w:t>
            </w:r>
            <w:r w:rsidRPr="002047C3">
              <w:rPr>
                <w:bCs/>
                <w:snapToGrid w:val="0"/>
                <w:sz w:val="16"/>
                <w:lang w:val="en-AU"/>
              </w:rPr>
              <w:t>, C1-18</w:t>
            </w:r>
            <w:r w:rsidR="0043348F">
              <w:rPr>
                <w:bCs/>
                <w:snapToGrid w:val="0"/>
                <w:sz w:val="16"/>
                <w:lang w:val="en-AU"/>
              </w:rPr>
              <w:t>2230</w:t>
            </w:r>
            <w:r w:rsidRPr="002047C3">
              <w:rPr>
                <w:bCs/>
                <w:snapToGrid w:val="0"/>
                <w:sz w:val="16"/>
                <w:lang w:val="en-AU"/>
              </w:rPr>
              <w:t>, C1-18</w:t>
            </w:r>
            <w:r w:rsidR="0043348F">
              <w:rPr>
                <w:bCs/>
                <w:snapToGrid w:val="0"/>
                <w:sz w:val="16"/>
                <w:lang w:val="en-AU"/>
              </w:rPr>
              <w:t>2666</w:t>
            </w:r>
            <w:r w:rsidRPr="002047C3">
              <w:rPr>
                <w:bCs/>
                <w:snapToGrid w:val="0"/>
                <w:sz w:val="16"/>
                <w:lang w:val="en-AU"/>
              </w:rPr>
              <w:t>, C1-18</w:t>
            </w:r>
            <w:r w:rsidR="0043348F">
              <w:rPr>
                <w:bCs/>
                <w:snapToGrid w:val="0"/>
                <w:sz w:val="16"/>
                <w:lang w:val="en-AU"/>
              </w:rPr>
              <w:t>2667</w:t>
            </w:r>
            <w:r w:rsidRPr="002047C3">
              <w:rPr>
                <w:bCs/>
                <w:snapToGrid w:val="0"/>
                <w:sz w:val="16"/>
                <w:lang w:val="en-AU"/>
              </w:rPr>
              <w:t>, C1-18</w:t>
            </w:r>
            <w:r w:rsidR="0043348F">
              <w:rPr>
                <w:bCs/>
                <w:snapToGrid w:val="0"/>
                <w:sz w:val="16"/>
                <w:lang w:val="en-AU"/>
              </w:rPr>
              <w:t>2671</w:t>
            </w:r>
            <w:r w:rsidRPr="002047C3">
              <w:rPr>
                <w:bCs/>
                <w:snapToGrid w:val="0"/>
                <w:sz w:val="16"/>
                <w:lang w:val="en-AU"/>
              </w:rPr>
              <w:t>, C1-18</w:t>
            </w:r>
            <w:r w:rsidR="0043348F">
              <w:rPr>
                <w:bCs/>
                <w:snapToGrid w:val="0"/>
                <w:sz w:val="16"/>
                <w:lang w:val="en-AU"/>
              </w:rPr>
              <w:t>2</w:t>
            </w:r>
            <w:r w:rsidR="00BC2975">
              <w:rPr>
                <w:bCs/>
                <w:snapToGrid w:val="0"/>
                <w:sz w:val="16"/>
                <w:lang w:val="en-AU"/>
              </w:rPr>
              <w:t>673</w:t>
            </w:r>
            <w:r w:rsidRPr="002047C3">
              <w:rPr>
                <w:bCs/>
                <w:snapToGrid w:val="0"/>
                <w:sz w:val="16"/>
                <w:lang w:val="en-AU"/>
              </w:rPr>
              <w:t>, C1-18</w:t>
            </w:r>
            <w:r w:rsidR="00BC2975">
              <w:rPr>
                <w:bCs/>
                <w:snapToGrid w:val="0"/>
                <w:sz w:val="16"/>
                <w:lang w:val="en-AU"/>
              </w:rPr>
              <w:t>2677</w:t>
            </w:r>
            <w:r w:rsidRPr="002047C3">
              <w:rPr>
                <w:bCs/>
                <w:snapToGrid w:val="0"/>
                <w:sz w:val="16"/>
                <w:lang w:val="en-AU"/>
              </w:rPr>
              <w:t>, C1-18</w:t>
            </w:r>
            <w:r w:rsidR="00BC2975">
              <w:rPr>
                <w:bCs/>
                <w:snapToGrid w:val="0"/>
                <w:sz w:val="16"/>
                <w:lang w:val="en-AU"/>
              </w:rPr>
              <w:t>2800</w:t>
            </w:r>
            <w:r w:rsidRPr="002047C3">
              <w:rPr>
                <w:bCs/>
                <w:snapToGrid w:val="0"/>
                <w:sz w:val="16"/>
                <w:lang w:val="en-AU"/>
              </w:rPr>
              <w:t>, C1-18</w:t>
            </w:r>
            <w:r w:rsidR="00F1723B">
              <w:rPr>
                <w:bCs/>
                <w:snapToGrid w:val="0"/>
                <w:sz w:val="16"/>
                <w:lang w:val="en-AU"/>
              </w:rPr>
              <w:t>2824</w:t>
            </w:r>
            <w:r>
              <w:rPr>
                <w:bCs/>
                <w:snapToGrid w:val="0"/>
                <w:sz w:val="16"/>
                <w:lang w:val="en-AU"/>
              </w:rPr>
              <w:t>, C1-18</w:t>
            </w:r>
            <w:r w:rsidR="00F1723B">
              <w:rPr>
                <w:bCs/>
                <w:snapToGrid w:val="0"/>
                <w:sz w:val="16"/>
                <w:lang w:val="en-AU"/>
              </w:rPr>
              <w:t>2710</w:t>
            </w:r>
            <w:r w:rsidRPr="002047C3">
              <w:rPr>
                <w:bCs/>
                <w:snapToGrid w:val="0"/>
                <w:sz w:val="16"/>
                <w:lang w:val="en-AU"/>
              </w:rPr>
              <w:t>, C1-18</w:t>
            </w:r>
            <w:r w:rsidR="00F1723B">
              <w:rPr>
                <w:bCs/>
                <w:snapToGrid w:val="0"/>
                <w:sz w:val="16"/>
                <w:lang w:val="en-AU"/>
              </w:rPr>
              <w:t>2072</w:t>
            </w:r>
            <w:r w:rsidRPr="002047C3">
              <w:rPr>
                <w:bCs/>
                <w:snapToGrid w:val="0"/>
                <w:sz w:val="16"/>
                <w:lang w:val="en-AU"/>
              </w:rPr>
              <w:t>, C1-18</w:t>
            </w:r>
            <w:r w:rsidR="00F1723B">
              <w:rPr>
                <w:bCs/>
                <w:snapToGrid w:val="0"/>
                <w:sz w:val="16"/>
                <w:lang w:val="en-AU"/>
              </w:rPr>
              <w:t>2078</w:t>
            </w:r>
            <w:r w:rsidRPr="002047C3">
              <w:rPr>
                <w:bCs/>
                <w:snapToGrid w:val="0"/>
                <w:sz w:val="16"/>
                <w:lang w:val="en-AU"/>
              </w:rPr>
              <w:t>, C1-18</w:t>
            </w:r>
            <w:r w:rsidR="00F1723B">
              <w:rPr>
                <w:bCs/>
                <w:snapToGrid w:val="0"/>
                <w:sz w:val="16"/>
                <w:lang w:val="en-AU"/>
              </w:rPr>
              <w:t>2174</w:t>
            </w:r>
            <w:r w:rsidRPr="002047C3">
              <w:rPr>
                <w:bCs/>
                <w:snapToGrid w:val="0"/>
                <w:sz w:val="16"/>
                <w:lang w:val="en-AU"/>
              </w:rPr>
              <w:t>, C1-18</w:t>
            </w:r>
            <w:r w:rsidR="00F1723B">
              <w:rPr>
                <w:bCs/>
                <w:snapToGrid w:val="0"/>
                <w:sz w:val="16"/>
                <w:lang w:val="en-AU"/>
              </w:rPr>
              <w:t>2190</w:t>
            </w:r>
            <w:r w:rsidRPr="002047C3">
              <w:rPr>
                <w:bCs/>
                <w:snapToGrid w:val="0"/>
                <w:sz w:val="16"/>
                <w:lang w:val="en-AU"/>
              </w:rPr>
              <w:t>, C1-18</w:t>
            </w:r>
            <w:r w:rsidR="00F1723B">
              <w:rPr>
                <w:bCs/>
                <w:snapToGrid w:val="0"/>
                <w:sz w:val="16"/>
                <w:lang w:val="en-AU"/>
              </w:rPr>
              <w:t>2456</w:t>
            </w:r>
            <w:r w:rsidRPr="002047C3">
              <w:rPr>
                <w:bCs/>
                <w:snapToGrid w:val="0"/>
                <w:sz w:val="16"/>
                <w:lang w:val="en-AU"/>
              </w:rPr>
              <w:t>, C1-18</w:t>
            </w:r>
            <w:r w:rsidR="00F1723B">
              <w:rPr>
                <w:bCs/>
                <w:snapToGrid w:val="0"/>
                <w:sz w:val="16"/>
                <w:lang w:val="en-AU"/>
              </w:rPr>
              <w:t>2636</w:t>
            </w:r>
            <w:r w:rsidRPr="002047C3">
              <w:rPr>
                <w:bCs/>
                <w:snapToGrid w:val="0"/>
                <w:sz w:val="16"/>
                <w:lang w:val="en-AU"/>
              </w:rPr>
              <w:t>, C1-18</w:t>
            </w:r>
            <w:r w:rsidR="00F1723B">
              <w:rPr>
                <w:bCs/>
                <w:snapToGrid w:val="0"/>
                <w:sz w:val="16"/>
                <w:lang w:val="en-AU"/>
              </w:rPr>
              <w:t>2637</w:t>
            </w:r>
            <w:r w:rsidRPr="002047C3">
              <w:rPr>
                <w:bCs/>
                <w:snapToGrid w:val="0"/>
                <w:sz w:val="16"/>
                <w:lang w:val="en-AU"/>
              </w:rPr>
              <w:t>, C1-18</w:t>
            </w:r>
            <w:r w:rsidR="00F1723B">
              <w:rPr>
                <w:bCs/>
                <w:snapToGrid w:val="0"/>
                <w:sz w:val="16"/>
                <w:lang w:val="en-AU"/>
              </w:rPr>
              <w:t>2638</w:t>
            </w:r>
            <w:r w:rsidRPr="002047C3">
              <w:rPr>
                <w:bCs/>
                <w:snapToGrid w:val="0"/>
                <w:sz w:val="16"/>
                <w:lang w:val="en-AU"/>
              </w:rPr>
              <w:t>, C1-18</w:t>
            </w:r>
            <w:r w:rsidR="00F1723B">
              <w:rPr>
                <w:bCs/>
                <w:snapToGrid w:val="0"/>
                <w:sz w:val="16"/>
                <w:lang w:val="en-AU"/>
              </w:rPr>
              <w:t>2639</w:t>
            </w:r>
            <w:r w:rsidRPr="002047C3">
              <w:rPr>
                <w:bCs/>
                <w:snapToGrid w:val="0"/>
                <w:sz w:val="16"/>
                <w:lang w:val="en-AU"/>
              </w:rPr>
              <w:t>, C1-18</w:t>
            </w:r>
            <w:r w:rsidR="00F1723B">
              <w:rPr>
                <w:bCs/>
                <w:snapToGrid w:val="0"/>
                <w:sz w:val="16"/>
                <w:lang w:val="en-AU"/>
              </w:rPr>
              <w:t>2726</w:t>
            </w:r>
            <w:r>
              <w:rPr>
                <w:bCs/>
                <w:snapToGrid w:val="0"/>
                <w:sz w:val="16"/>
                <w:lang w:val="en-AU"/>
              </w:rPr>
              <w:t>, C1-18</w:t>
            </w:r>
            <w:r w:rsidR="00F1723B">
              <w:rPr>
                <w:bCs/>
                <w:snapToGrid w:val="0"/>
                <w:sz w:val="16"/>
                <w:lang w:val="en-AU"/>
              </w:rPr>
              <w:t>2729</w:t>
            </w:r>
            <w:r w:rsidRPr="002047C3">
              <w:rPr>
                <w:bCs/>
                <w:snapToGrid w:val="0"/>
                <w:sz w:val="16"/>
                <w:lang w:val="en-AU"/>
              </w:rPr>
              <w:t>, C1-18</w:t>
            </w:r>
            <w:r w:rsidR="00F1723B">
              <w:rPr>
                <w:bCs/>
                <w:snapToGrid w:val="0"/>
                <w:sz w:val="16"/>
                <w:lang w:val="en-AU"/>
              </w:rPr>
              <w:t>2747</w:t>
            </w:r>
            <w:r w:rsidRPr="002047C3">
              <w:rPr>
                <w:bCs/>
                <w:snapToGrid w:val="0"/>
                <w:sz w:val="16"/>
                <w:lang w:val="en-AU"/>
              </w:rPr>
              <w:t>, C1-18</w:t>
            </w:r>
            <w:r w:rsidR="00F1723B">
              <w:rPr>
                <w:bCs/>
                <w:snapToGrid w:val="0"/>
                <w:sz w:val="16"/>
                <w:lang w:val="en-AU"/>
              </w:rPr>
              <w:t>2749</w:t>
            </w:r>
            <w:r w:rsidRPr="002047C3">
              <w:rPr>
                <w:bCs/>
                <w:snapToGrid w:val="0"/>
                <w:sz w:val="16"/>
                <w:lang w:val="en-AU"/>
              </w:rPr>
              <w:t>, C1-18</w:t>
            </w:r>
            <w:r w:rsidR="00F1723B">
              <w:rPr>
                <w:bCs/>
                <w:snapToGrid w:val="0"/>
                <w:sz w:val="16"/>
                <w:lang w:val="en-AU"/>
              </w:rPr>
              <w:t>2766</w:t>
            </w:r>
            <w:r w:rsidRPr="002047C3">
              <w:rPr>
                <w:bCs/>
                <w:snapToGrid w:val="0"/>
                <w:sz w:val="16"/>
                <w:lang w:val="en-AU"/>
              </w:rPr>
              <w:t>, C1-18</w:t>
            </w:r>
            <w:r w:rsidR="00F1723B">
              <w:rPr>
                <w:bCs/>
                <w:snapToGrid w:val="0"/>
                <w:sz w:val="16"/>
                <w:lang w:val="en-AU"/>
              </w:rPr>
              <w:t>2767</w:t>
            </w:r>
            <w:r w:rsidRPr="002047C3">
              <w:rPr>
                <w:bCs/>
                <w:snapToGrid w:val="0"/>
                <w:sz w:val="16"/>
                <w:lang w:val="en-AU"/>
              </w:rPr>
              <w:t>, C1-18</w:t>
            </w:r>
            <w:r w:rsidR="00F1723B">
              <w:rPr>
                <w:bCs/>
                <w:snapToGrid w:val="0"/>
                <w:sz w:val="16"/>
                <w:lang w:val="en-AU"/>
              </w:rPr>
              <w:t>2841</w:t>
            </w:r>
            <w:r w:rsidRPr="002047C3">
              <w:rPr>
                <w:bCs/>
                <w:snapToGrid w:val="0"/>
                <w:sz w:val="16"/>
                <w:lang w:val="en-AU"/>
              </w:rPr>
              <w:t>, C1-18</w:t>
            </w:r>
            <w:r w:rsidR="00F1723B">
              <w:rPr>
                <w:bCs/>
                <w:snapToGrid w:val="0"/>
                <w:sz w:val="16"/>
                <w:lang w:val="en-AU"/>
              </w:rPr>
              <w:t>2847</w:t>
            </w:r>
            <w:r w:rsidRPr="002047C3">
              <w:rPr>
                <w:bCs/>
                <w:snapToGrid w:val="0"/>
                <w:sz w:val="16"/>
                <w:lang w:val="en-AU"/>
              </w:rPr>
              <w:t>, C1-18</w:t>
            </w:r>
            <w:r w:rsidR="00F1723B">
              <w:rPr>
                <w:bCs/>
                <w:snapToGrid w:val="0"/>
                <w:sz w:val="16"/>
                <w:lang w:val="en-AU"/>
              </w:rPr>
              <w:t>2043</w:t>
            </w:r>
            <w:r w:rsidRPr="002047C3">
              <w:rPr>
                <w:bCs/>
                <w:snapToGrid w:val="0"/>
                <w:sz w:val="16"/>
                <w:lang w:val="en-AU"/>
              </w:rPr>
              <w:t>, C1-18</w:t>
            </w:r>
            <w:r w:rsidR="00F1723B">
              <w:rPr>
                <w:bCs/>
                <w:snapToGrid w:val="0"/>
                <w:sz w:val="16"/>
                <w:lang w:val="en-AU"/>
              </w:rPr>
              <w:t>2057</w:t>
            </w:r>
            <w:r w:rsidRPr="002047C3">
              <w:rPr>
                <w:bCs/>
                <w:snapToGrid w:val="0"/>
                <w:sz w:val="16"/>
                <w:lang w:val="en-AU"/>
              </w:rPr>
              <w:t>, C1-18</w:t>
            </w:r>
            <w:r w:rsidR="00F1723B">
              <w:rPr>
                <w:bCs/>
                <w:snapToGrid w:val="0"/>
                <w:sz w:val="16"/>
                <w:lang w:val="en-AU"/>
              </w:rPr>
              <w:t>2260</w:t>
            </w:r>
            <w:r w:rsidRPr="002047C3">
              <w:rPr>
                <w:bCs/>
                <w:snapToGrid w:val="0"/>
                <w:sz w:val="16"/>
                <w:lang w:val="en-AU"/>
              </w:rPr>
              <w:t>, C1-18</w:t>
            </w:r>
            <w:r w:rsidR="00F1723B">
              <w:rPr>
                <w:bCs/>
                <w:snapToGrid w:val="0"/>
                <w:sz w:val="16"/>
                <w:lang w:val="en-AU"/>
              </w:rPr>
              <w:t>2044</w:t>
            </w:r>
            <w:r>
              <w:rPr>
                <w:bCs/>
                <w:snapToGrid w:val="0"/>
                <w:sz w:val="16"/>
                <w:lang w:val="en-AU"/>
              </w:rPr>
              <w:t>, C1-18</w:t>
            </w:r>
            <w:r w:rsidR="00F1723B">
              <w:rPr>
                <w:bCs/>
                <w:snapToGrid w:val="0"/>
                <w:sz w:val="16"/>
                <w:lang w:val="en-AU"/>
              </w:rPr>
              <w:t>2617</w:t>
            </w:r>
            <w:r w:rsidRPr="002047C3">
              <w:rPr>
                <w:bCs/>
                <w:snapToGrid w:val="0"/>
                <w:sz w:val="16"/>
                <w:lang w:val="en-AU"/>
              </w:rPr>
              <w:t>, C1-18</w:t>
            </w:r>
            <w:r w:rsidR="00F1723B">
              <w:rPr>
                <w:bCs/>
                <w:snapToGrid w:val="0"/>
                <w:sz w:val="16"/>
                <w:lang w:val="en-AU"/>
              </w:rPr>
              <w:t>2618</w:t>
            </w:r>
            <w:r w:rsidRPr="002047C3">
              <w:rPr>
                <w:bCs/>
                <w:snapToGrid w:val="0"/>
                <w:sz w:val="16"/>
                <w:lang w:val="en-AU"/>
              </w:rPr>
              <w:t>, C1-18</w:t>
            </w:r>
            <w:r w:rsidR="00F1723B">
              <w:rPr>
                <w:bCs/>
                <w:snapToGrid w:val="0"/>
                <w:sz w:val="16"/>
                <w:lang w:val="en-AU"/>
              </w:rPr>
              <w:t>2619</w:t>
            </w:r>
            <w:r w:rsidRPr="002047C3">
              <w:rPr>
                <w:bCs/>
                <w:snapToGrid w:val="0"/>
                <w:sz w:val="16"/>
                <w:lang w:val="en-AU"/>
              </w:rPr>
              <w:t>, C1-18</w:t>
            </w:r>
            <w:r w:rsidR="00F31B63">
              <w:rPr>
                <w:bCs/>
                <w:snapToGrid w:val="0"/>
                <w:sz w:val="16"/>
                <w:lang w:val="en-AU"/>
              </w:rPr>
              <w:t>262</w:t>
            </w:r>
            <w:r w:rsidR="00F1723B">
              <w:rPr>
                <w:bCs/>
                <w:snapToGrid w:val="0"/>
                <w:sz w:val="16"/>
                <w:lang w:val="en-AU"/>
              </w:rPr>
              <w:t>0</w:t>
            </w:r>
            <w:r w:rsidRPr="002047C3">
              <w:rPr>
                <w:bCs/>
                <w:snapToGrid w:val="0"/>
                <w:sz w:val="16"/>
                <w:lang w:val="en-AU"/>
              </w:rPr>
              <w:t>, C1-18</w:t>
            </w:r>
            <w:r w:rsidR="00F31B63">
              <w:rPr>
                <w:bCs/>
                <w:snapToGrid w:val="0"/>
                <w:sz w:val="16"/>
                <w:lang w:val="en-AU"/>
              </w:rPr>
              <w:t>2622</w:t>
            </w:r>
            <w:r w:rsidRPr="002047C3">
              <w:rPr>
                <w:bCs/>
                <w:snapToGrid w:val="0"/>
                <w:sz w:val="16"/>
                <w:lang w:val="en-AU"/>
              </w:rPr>
              <w:t>, C1-18</w:t>
            </w:r>
            <w:r w:rsidR="00F31B63">
              <w:rPr>
                <w:bCs/>
                <w:snapToGrid w:val="0"/>
                <w:sz w:val="16"/>
                <w:lang w:val="en-AU"/>
              </w:rPr>
              <w:t>2623</w:t>
            </w:r>
            <w:r w:rsidRPr="002047C3">
              <w:rPr>
                <w:bCs/>
                <w:snapToGrid w:val="0"/>
                <w:sz w:val="16"/>
                <w:lang w:val="en-AU"/>
              </w:rPr>
              <w:t>, C1-18</w:t>
            </w:r>
            <w:r w:rsidR="00F31B63">
              <w:rPr>
                <w:bCs/>
                <w:snapToGrid w:val="0"/>
                <w:sz w:val="16"/>
                <w:lang w:val="en-AU"/>
              </w:rPr>
              <w:t>2624</w:t>
            </w:r>
            <w:r w:rsidRPr="002047C3">
              <w:rPr>
                <w:bCs/>
                <w:snapToGrid w:val="0"/>
                <w:sz w:val="16"/>
                <w:lang w:val="en-AU"/>
              </w:rPr>
              <w:t>, C1-18</w:t>
            </w:r>
            <w:r w:rsidR="00F31B63">
              <w:rPr>
                <w:bCs/>
                <w:snapToGrid w:val="0"/>
                <w:sz w:val="16"/>
                <w:lang w:val="en-AU"/>
              </w:rPr>
              <w:t>2627</w:t>
            </w:r>
            <w:r w:rsidRPr="002047C3">
              <w:rPr>
                <w:bCs/>
                <w:snapToGrid w:val="0"/>
                <w:sz w:val="16"/>
                <w:lang w:val="en-AU"/>
              </w:rPr>
              <w:t>, C1-18</w:t>
            </w:r>
            <w:r w:rsidR="00F31B63">
              <w:rPr>
                <w:bCs/>
                <w:snapToGrid w:val="0"/>
                <w:sz w:val="16"/>
                <w:lang w:val="en-AU"/>
              </w:rPr>
              <w:t>2628</w:t>
            </w:r>
            <w:r w:rsidRPr="002047C3">
              <w:rPr>
                <w:bCs/>
                <w:snapToGrid w:val="0"/>
                <w:sz w:val="16"/>
                <w:lang w:val="en-AU"/>
              </w:rPr>
              <w:t>, C1-18</w:t>
            </w:r>
            <w:r w:rsidR="00F31B63">
              <w:rPr>
                <w:bCs/>
                <w:snapToGrid w:val="0"/>
                <w:sz w:val="16"/>
                <w:lang w:val="en-AU"/>
              </w:rPr>
              <w:t>2629</w:t>
            </w:r>
            <w:r w:rsidRPr="002047C3">
              <w:rPr>
                <w:bCs/>
                <w:snapToGrid w:val="0"/>
                <w:sz w:val="16"/>
                <w:lang w:val="en-AU"/>
              </w:rPr>
              <w:t>, C1-18</w:t>
            </w:r>
            <w:r w:rsidR="00F31B63">
              <w:rPr>
                <w:bCs/>
                <w:snapToGrid w:val="0"/>
                <w:sz w:val="16"/>
                <w:lang w:val="en-AU"/>
              </w:rPr>
              <w:t>2802</w:t>
            </w:r>
            <w:r>
              <w:rPr>
                <w:bCs/>
                <w:snapToGrid w:val="0"/>
                <w:sz w:val="16"/>
                <w:lang w:val="en-AU"/>
              </w:rPr>
              <w:t>, C1-18</w:t>
            </w:r>
            <w:r w:rsidR="00F31B63">
              <w:rPr>
                <w:bCs/>
                <w:snapToGrid w:val="0"/>
                <w:sz w:val="16"/>
                <w:lang w:val="en-AU"/>
              </w:rPr>
              <w:t>2808</w:t>
            </w:r>
            <w:r w:rsidRPr="002047C3">
              <w:rPr>
                <w:bCs/>
                <w:snapToGrid w:val="0"/>
                <w:sz w:val="16"/>
                <w:lang w:val="en-AU"/>
              </w:rPr>
              <w:t>, C1-18</w:t>
            </w:r>
            <w:r w:rsidR="007B5661">
              <w:rPr>
                <w:bCs/>
                <w:snapToGrid w:val="0"/>
                <w:sz w:val="16"/>
                <w:lang w:val="en-AU"/>
              </w:rPr>
              <w:t>2345</w:t>
            </w:r>
            <w:r w:rsidRPr="002047C3">
              <w:rPr>
                <w:bCs/>
                <w:snapToGrid w:val="0"/>
                <w:sz w:val="16"/>
                <w:lang w:val="en-AU"/>
              </w:rPr>
              <w:t>, C1-18</w:t>
            </w:r>
            <w:r w:rsidR="007B5661">
              <w:rPr>
                <w:bCs/>
                <w:snapToGrid w:val="0"/>
                <w:sz w:val="16"/>
                <w:lang w:val="en-AU"/>
              </w:rPr>
              <w:t>2461</w:t>
            </w:r>
            <w:r w:rsidRPr="002047C3">
              <w:rPr>
                <w:bCs/>
                <w:snapToGrid w:val="0"/>
                <w:sz w:val="16"/>
                <w:lang w:val="en-AU"/>
              </w:rPr>
              <w:t>, C1-18</w:t>
            </w:r>
            <w:r w:rsidR="007B5661">
              <w:rPr>
                <w:bCs/>
                <w:snapToGrid w:val="0"/>
                <w:sz w:val="16"/>
                <w:lang w:val="en-AU"/>
              </w:rPr>
              <w:t>2630</w:t>
            </w:r>
          </w:p>
          <w:p w:rsidR="00256398" w:rsidRPr="000B00BB" w:rsidRDefault="00256398" w:rsidP="00256398">
            <w:pPr>
              <w:pStyle w:val="TAL"/>
              <w:rPr>
                <w:snapToGrid w:val="0"/>
                <w:color w:val="00000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6398" w:rsidRDefault="0026165C">
            <w:pPr>
              <w:pStyle w:val="TAL"/>
              <w:rPr>
                <w:bCs/>
                <w:snapToGrid w:val="0"/>
                <w:sz w:val="16"/>
                <w:lang w:val="en-AU"/>
              </w:rPr>
            </w:pPr>
            <w:r>
              <w:rPr>
                <w:bCs/>
                <w:snapToGrid w:val="0"/>
                <w:sz w:val="16"/>
                <w:lang w:val="en-AU"/>
              </w:rPr>
              <w:t>1</w:t>
            </w:r>
            <w:r w:rsidR="00256398">
              <w:rPr>
                <w:bCs/>
                <w:snapToGrid w:val="0"/>
                <w:sz w:val="16"/>
                <w:lang w:val="en-AU"/>
              </w:rPr>
              <w:t>.</w:t>
            </w:r>
            <w:r>
              <w:rPr>
                <w:bCs/>
                <w:snapToGrid w:val="0"/>
                <w:sz w:val="16"/>
                <w:lang w:val="en-AU"/>
              </w:rPr>
              <w:t>1</w:t>
            </w:r>
            <w:r w:rsidR="00256398" w:rsidRPr="007C46DC">
              <w:rPr>
                <w:bCs/>
                <w:snapToGrid w:val="0"/>
                <w:sz w:val="16"/>
                <w:lang w:val="en-AU"/>
              </w:rPr>
              <w:t>.0</w:t>
            </w:r>
          </w:p>
        </w:tc>
      </w:tr>
      <w:tr w:rsidR="0026165C" w:rsidRPr="006B0D02" w:rsidTr="005A0408">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Pr="00CB6016" w:rsidRDefault="0026165C" w:rsidP="0026165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 xml:space="preserve">Re-implementation of </w:t>
            </w:r>
            <w:r w:rsidR="007F61CC" w:rsidRPr="007F61CC">
              <w:rPr>
                <w:bCs/>
                <w:snapToGrid w:val="0"/>
                <w:sz w:val="16"/>
                <w:lang w:val="en-AU"/>
              </w:rPr>
              <w:t>C1-182768</w:t>
            </w:r>
            <w:r w:rsidR="007F61CC">
              <w:rPr>
                <w:bCs/>
                <w:snapToGrid w:val="0"/>
                <w:sz w:val="16"/>
                <w:lang w:val="en-AU"/>
              </w:rPr>
              <w:t xml:space="preserve">, </w:t>
            </w:r>
            <w:r w:rsidR="007F61CC" w:rsidRPr="007F61CC">
              <w:rPr>
                <w:bCs/>
                <w:snapToGrid w:val="0"/>
                <w:sz w:val="16"/>
                <w:lang w:val="en-AU"/>
              </w:rPr>
              <w:t>C1-182841</w:t>
            </w:r>
            <w:r w:rsidR="007F61CC">
              <w:rPr>
                <w:bCs/>
                <w:snapToGrid w:val="0"/>
                <w:sz w:val="16"/>
                <w:lang w:val="en-AU"/>
              </w:rPr>
              <w:t>,</w:t>
            </w:r>
            <w:r w:rsidR="007F61CC">
              <w:t xml:space="preserve"> </w:t>
            </w:r>
            <w:r w:rsidR="007F61CC" w:rsidRPr="007F61CC">
              <w:rPr>
                <w:bCs/>
                <w:snapToGrid w:val="0"/>
                <w:sz w:val="16"/>
                <w:lang w:val="en-AU"/>
              </w:rPr>
              <w:t>C1-182841</w:t>
            </w:r>
            <w:r w:rsidR="007F61CC">
              <w:rPr>
                <w:bCs/>
                <w:snapToGrid w:val="0"/>
                <w:sz w:val="16"/>
                <w:lang w:val="en-AU"/>
              </w:rPr>
              <w:t xml:space="preserve">, </w:t>
            </w:r>
            <w:r w:rsidR="007F61CC" w:rsidRPr="007F61CC">
              <w:rPr>
                <w:bCs/>
                <w:snapToGrid w:val="0"/>
                <w:sz w:val="16"/>
                <w:lang w:val="en-AU"/>
              </w:rPr>
              <w:t>C1-182619</w:t>
            </w:r>
            <w:r w:rsidR="007F61CC">
              <w:rPr>
                <w:bCs/>
                <w:snapToGrid w:val="0"/>
                <w:sz w:val="16"/>
                <w:lang w:val="en-AU"/>
              </w:rPr>
              <w:t xml:space="preserve">, </w:t>
            </w:r>
            <w:r w:rsidR="007F61CC" w:rsidRPr="007F61CC">
              <w:rPr>
                <w:bCs/>
                <w:snapToGrid w:val="0"/>
                <w:sz w:val="16"/>
                <w:lang w:val="en-AU"/>
              </w:rPr>
              <w:t>C1-182665</w:t>
            </w:r>
            <w:r w:rsidR="007F61CC">
              <w:rPr>
                <w:bCs/>
                <w:snapToGrid w:val="0"/>
                <w:sz w:val="16"/>
                <w:lang w:val="en-AU"/>
              </w:rPr>
              <w:t xml:space="preserve">, </w:t>
            </w:r>
            <w:r w:rsidR="007F61CC" w:rsidRPr="007F61CC">
              <w:rPr>
                <w:bCs/>
                <w:snapToGrid w:val="0"/>
                <w:sz w:val="16"/>
                <w:lang w:val="en-AU"/>
              </w:rPr>
              <w:t>C1-182497</w:t>
            </w:r>
            <w:r w:rsidR="007F61CC">
              <w:rPr>
                <w:bCs/>
                <w:snapToGrid w:val="0"/>
                <w:sz w:val="16"/>
                <w:lang w:val="en-AU"/>
              </w:rPr>
              <w:t>, C1-182067 and C1-182078 to correct some e</w:t>
            </w:r>
            <w:r>
              <w:rPr>
                <w:bCs/>
                <w:snapToGrid w:val="0"/>
                <w:sz w:val="16"/>
                <w:lang w:val="en-AU"/>
              </w:rPr>
              <w:t>ditorial</w:t>
            </w:r>
            <w:r w:rsidR="007F61CC">
              <w:rPr>
                <w:bCs/>
                <w:snapToGrid w:val="0"/>
                <w:sz w:val="16"/>
                <w:lang w:val="en-AU"/>
              </w:rPr>
              <w:t>s a</w:t>
            </w:r>
            <w:r>
              <w:rPr>
                <w:bCs/>
                <w:snapToGrid w:val="0"/>
                <w:sz w:val="16"/>
                <w:lang w:val="en-AU"/>
              </w:rPr>
              <w:t>s well as adding some missing parts.</w:t>
            </w:r>
          </w:p>
          <w:p w:rsidR="0026165C" w:rsidRPr="007C46DC" w:rsidRDefault="0026165C" w:rsidP="0026165C">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1.1.1</w:t>
            </w:r>
          </w:p>
        </w:tc>
      </w:tr>
      <w:tr w:rsidR="00901C66" w:rsidRPr="006B0D02" w:rsidTr="005A0408">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C"/>
              <w:rPr>
                <w:sz w:val="16"/>
              </w:rPr>
            </w:pPr>
            <w:r>
              <w:rPr>
                <w:sz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8C5A17">
            <w:pPr>
              <w:pStyle w:val="TAC"/>
              <w:rPr>
                <w:sz w:val="16"/>
              </w:rPr>
            </w:pPr>
            <w:r>
              <w:rPr>
                <w:sz w:val="16"/>
              </w:rPr>
              <w:t>CT1#111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Pr="00CB6016" w:rsidRDefault="00901C66" w:rsidP="00A93AB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01C66" w:rsidRPr="002047C3" w:rsidRDefault="00901C66" w:rsidP="00A93AB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Pr>
                <w:bCs/>
                <w:snapToGrid w:val="0"/>
                <w:sz w:val="16"/>
                <w:lang w:val="en-AU"/>
              </w:rPr>
              <w:t>3</w:t>
            </w:r>
            <w:r w:rsidR="0014085E">
              <w:rPr>
                <w:bCs/>
                <w:snapToGrid w:val="0"/>
                <w:sz w:val="16"/>
                <w:lang w:val="en-AU"/>
              </w:rPr>
              <w:t>268</w:t>
            </w:r>
            <w:r w:rsidRPr="002047C3">
              <w:rPr>
                <w:bCs/>
                <w:snapToGrid w:val="0"/>
                <w:sz w:val="16"/>
                <w:lang w:val="en-AU"/>
              </w:rPr>
              <w:t>, C1-18</w:t>
            </w:r>
            <w:r>
              <w:rPr>
                <w:bCs/>
                <w:snapToGrid w:val="0"/>
                <w:sz w:val="16"/>
                <w:lang w:val="en-AU"/>
              </w:rPr>
              <w:t>3</w:t>
            </w:r>
            <w:r w:rsidR="0014085E">
              <w:rPr>
                <w:bCs/>
                <w:snapToGrid w:val="0"/>
                <w:sz w:val="16"/>
                <w:lang w:val="en-AU"/>
              </w:rPr>
              <w:t>109</w:t>
            </w:r>
            <w:r w:rsidRPr="002047C3">
              <w:rPr>
                <w:bCs/>
                <w:snapToGrid w:val="0"/>
                <w:sz w:val="16"/>
                <w:lang w:val="en-AU"/>
              </w:rPr>
              <w:t>, C1-18</w:t>
            </w:r>
            <w:r>
              <w:rPr>
                <w:bCs/>
                <w:snapToGrid w:val="0"/>
                <w:sz w:val="16"/>
                <w:lang w:val="en-AU"/>
              </w:rPr>
              <w:t>3</w:t>
            </w:r>
            <w:r w:rsidR="0014085E">
              <w:rPr>
                <w:bCs/>
                <w:snapToGrid w:val="0"/>
                <w:sz w:val="16"/>
                <w:lang w:val="en-AU"/>
              </w:rPr>
              <w:t>281</w:t>
            </w:r>
            <w:r w:rsidRPr="002047C3">
              <w:rPr>
                <w:bCs/>
                <w:snapToGrid w:val="0"/>
                <w:sz w:val="16"/>
                <w:lang w:val="en-AU"/>
              </w:rPr>
              <w:t>, C1-18</w:t>
            </w:r>
            <w:r>
              <w:rPr>
                <w:bCs/>
                <w:snapToGrid w:val="0"/>
                <w:sz w:val="16"/>
                <w:lang w:val="en-AU"/>
              </w:rPr>
              <w:t>3</w:t>
            </w:r>
            <w:r w:rsidR="0014085E">
              <w:rPr>
                <w:bCs/>
                <w:snapToGrid w:val="0"/>
                <w:sz w:val="16"/>
                <w:lang w:val="en-AU"/>
              </w:rPr>
              <w:t>517</w:t>
            </w:r>
            <w:r w:rsidRPr="002047C3">
              <w:rPr>
                <w:bCs/>
                <w:snapToGrid w:val="0"/>
                <w:sz w:val="16"/>
                <w:lang w:val="en-AU"/>
              </w:rPr>
              <w:t>, C1-18</w:t>
            </w:r>
            <w:r>
              <w:rPr>
                <w:bCs/>
                <w:snapToGrid w:val="0"/>
                <w:sz w:val="16"/>
                <w:lang w:val="en-AU"/>
              </w:rPr>
              <w:t>3</w:t>
            </w:r>
            <w:r w:rsidR="0014085E">
              <w:rPr>
                <w:bCs/>
                <w:snapToGrid w:val="0"/>
                <w:sz w:val="16"/>
                <w:lang w:val="en-AU"/>
              </w:rPr>
              <w:t>518</w:t>
            </w:r>
            <w:r w:rsidRPr="002047C3">
              <w:rPr>
                <w:bCs/>
                <w:snapToGrid w:val="0"/>
                <w:sz w:val="16"/>
                <w:lang w:val="en-AU"/>
              </w:rPr>
              <w:t>, C1-18</w:t>
            </w:r>
            <w:r>
              <w:rPr>
                <w:bCs/>
                <w:snapToGrid w:val="0"/>
                <w:sz w:val="16"/>
                <w:lang w:val="en-AU"/>
              </w:rPr>
              <w:t>3</w:t>
            </w:r>
            <w:r w:rsidR="0014085E">
              <w:rPr>
                <w:bCs/>
                <w:snapToGrid w:val="0"/>
                <w:sz w:val="16"/>
                <w:lang w:val="en-AU"/>
              </w:rPr>
              <w:t>519</w:t>
            </w:r>
            <w:r>
              <w:rPr>
                <w:bCs/>
                <w:snapToGrid w:val="0"/>
                <w:sz w:val="16"/>
                <w:lang w:val="en-AU"/>
              </w:rPr>
              <w:t>, C1-183</w:t>
            </w:r>
            <w:r w:rsidR="0014085E">
              <w:rPr>
                <w:bCs/>
                <w:snapToGrid w:val="0"/>
                <w:sz w:val="16"/>
                <w:lang w:val="en-AU"/>
              </w:rPr>
              <w:t>791</w:t>
            </w:r>
            <w:r w:rsidRPr="002047C3">
              <w:rPr>
                <w:bCs/>
                <w:snapToGrid w:val="0"/>
                <w:sz w:val="16"/>
                <w:lang w:val="en-AU"/>
              </w:rPr>
              <w:t>, C1-18</w:t>
            </w:r>
            <w:r>
              <w:rPr>
                <w:bCs/>
                <w:snapToGrid w:val="0"/>
                <w:sz w:val="16"/>
                <w:lang w:val="en-AU"/>
              </w:rPr>
              <w:t>3</w:t>
            </w:r>
            <w:r w:rsidR="0014085E">
              <w:rPr>
                <w:bCs/>
                <w:snapToGrid w:val="0"/>
                <w:sz w:val="16"/>
                <w:lang w:val="en-AU"/>
              </w:rPr>
              <w:t>115</w:t>
            </w:r>
            <w:r w:rsidRPr="002047C3">
              <w:rPr>
                <w:bCs/>
                <w:snapToGrid w:val="0"/>
                <w:sz w:val="16"/>
                <w:lang w:val="en-AU"/>
              </w:rPr>
              <w:t>, C1-18</w:t>
            </w:r>
            <w:r>
              <w:rPr>
                <w:bCs/>
                <w:snapToGrid w:val="0"/>
                <w:sz w:val="16"/>
                <w:lang w:val="en-AU"/>
              </w:rPr>
              <w:t>3</w:t>
            </w:r>
            <w:r w:rsidR="0014085E">
              <w:rPr>
                <w:bCs/>
                <w:snapToGrid w:val="0"/>
                <w:sz w:val="16"/>
                <w:lang w:val="en-AU"/>
              </w:rPr>
              <w:t>527</w:t>
            </w:r>
            <w:r w:rsidRPr="002047C3">
              <w:rPr>
                <w:bCs/>
                <w:snapToGrid w:val="0"/>
                <w:sz w:val="16"/>
                <w:lang w:val="en-AU"/>
              </w:rPr>
              <w:t>, C1-18</w:t>
            </w:r>
            <w:r>
              <w:rPr>
                <w:bCs/>
                <w:snapToGrid w:val="0"/>
                <w:sz w:val="16"/>
                <w:lang w:val="en-AU"/>
              </w:rPr>
              <w:t>3</w:t>
            </w:r>
            <w:r w:rsidR="0014085E">
              <w:rPr>
                <w:bCs/>
                <w:snapToGrid w:val="0"/>
                <w:sz w:val="16"/>
                <w:lang w:val="en-AU"/>
              </w:rPr>
              <w:t>812</w:t>
            </w:r>
            <w:r w:rsidRPr="002047C3">
              <w:rPr>
                <w:bCs/>
                <w:snapToGrid w:val="0"/>
                <w:sz w:val="16"/>
                <w:lang w:val="en-AU"/>
              </w:rPr>
              <w:t>, C1-18</w:t>
            </w:r>
            <w:r>
              <w:rPr>
                <w:bCs/>
                <w:snapToGrid w:val="0"/>
                <w:sz w:val="16"/>
                <w:lang w:val="en-AU"/>
              </w:rPr>
              <w:t>3</w:t>
            </w:r>
            <w:r w:rsidR="0014085E">
              <w:rPr>
                <w:bCs/>
                <w:snapToGrid w:val="0"/>
                <w:sz w:val="16"/>
                <w:lang w:val="en-AU"/>
              </w:rPr>
              <w:t>813</w:t>
            </w:r>
            <w:r w:rsidRPr="002047C3">
              <w:rPr>
                <w:bCs/>
                <w:snapToGrid w:val="0"/>
                <w:sz w:val="16"/>
                <w:lang w:val="en-AU"/>
              </w:rPr>
              <w:t>, C1-18</w:t>
            </w:r>
            <w:r>
              <w:rPr>
                <w:bCs/>
                <w:snapToGrid w:val="0"/>
                <w:sz w:val="16"/>
                <w:lang w:val="en-AU"/>
              </w:rPr>
              <w:t>3</w:t>
            </w:r>
            <w:r w:rsidR="0014085E">
              <w:rPr>
                <w:bCs/>
                <w:snapToGrid w:val="0"/>
                <w:sz w:val="16"/>
                <w:lang w:val="en-AU"/>
              </w:rPr>
              <w:t>141</w:t>
            </w:r>
            <w:r w:rsidRPr="002047C3">
              <w:rPr>
                <w:bCs/>
                <w:snapToGrid w:val="0"/>
                <w:sz w:val="16"/>
                <w:lang w:val="en-AU"/>
              </w:rPr>
              <w:t>, C1-18</w:t>
            </w:r>
            <w:r>
              <w:rPr>
                <w:bCs/>
                <w:snapToGrid w:val="0"/>
                <w:sz w:val="16"/>
                <w:lang w:val="en-AU"/>
              </w:rPr>
              <w:t>3</w:t>
            </w:r>
            <w:r w:rsidR="0014085E">
              <w:rPr>
                <w:bCs/>
                <w:snapToGrid w:val="0"/>
                <w:sz w:val="16"/>
                <w:lang w:val="en-AU"/>
              </w:rPr>
              <w:t>148</w:t>
            </w:r>
            <w:r>
              <w:rPr>
                <w:bCs/>
                <w:snapToGrid w:val="0"/>
                <w:sz w:val="16"/>
                <w:lang w:val="en-AU"/>
              </w:rPr>
              <w:t>, C1-183</w:t>
            </w:r>
            <w:r w:rsidR="0014085E">
              <w:rPr>
                <w:bCs/>
                <w:snapToGrid w:val="0"/>
                <w:sz w:val="16"/>
                <w:lang w:val="en-AU"/>
              </w:rPr>
              <w:t>406</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070</w:t>
            </w:r>
            <w:r w:rsidRPr="002047C3">
              <w:rPr>
                <w:bCs/>
                <w:snapToGrid w:val="0"/>
                <w:sz w:val="16"/>
                <w:lang w:val="en-AU"/>
              </w:rPr>
              <w:t>, C1-18</w:t>
            </w:r>
            <w:r>
              <w:rPr>
                <w:bCs/>
                <w:snapToGrid w:val="0"/>
                <w:sz w:val="16"/>
                <w:lang w:val="en-AU"/>
              </w:rPr>
              <w:t>3</w:t>
            </w:r>
            <w:r w:rsidR="0014085E">
              <w:rPr>
                <w:bCs/>
                <w:snapToGrid w:val="0"/>
                <w:sz w:val="16"/>
                <w:lang w:val="en-AU"/>
              </w:rPr>
              <w:t>207</w:t>
            </w:r>
            <w:r w:rsidRPr="002047C3">
              <w:rPr>
                <w:bCs/>
                <w:snapToGrid w:val="0"/>
                <w:sz w:val="16"/>
                <w:lang w:val="en-AU"/>
              </w:rPr>
              <w:t>, C1-18</w:t>
            </w:r>
            <w:r>
              <w:rPr>
                <w:bCs/>
                <w:snapToGrid w:val="0"/>
                <w:sz w:val="16"/>
                <w:lang w:val="en-AU"/>
              </w:rPr>
              <w:t>3</w:t>
            </w:r>
            <w:r w:rsidR="0014085E">
              <w:rPr>
                <w:bCs/>
                <w:snapToGrid w:val="0"/>
                <w:sz w:val="16"/>
                <w:lang w:val="en-AU"/>
              </w:rPr>
              <w:t>273</w:t>
            </w:r>
            <w:r w:rsidRPr="002047C3">
              <w:rPr>
                <w:bCs/>
                <w:snapToGrid w:val="0"/>
                <w:sz w:val="16"/>
                <w:lang w:val="en-AU"/>
              </w:rPr>
              <w:t>, C1-18</w:t>
            </w:r>
            <w:r>
              <w:rPr>
                <w:bCs/>
                <w:snapToGrid w:val="0"/>
                <w:sz w:val="16"/>
                <w:lang w:val="en-AU"/>
              </w:rPr>
              <w:t>3</w:t>
            </w:r>
            <w:r w:rsidR="0014085E">
              <w:rPr>
                <w:bCs/>
                <w:snapToGrid w:val="0"/>
                <w:sz w:val="16"/>
                <w:lang w:val="en-AU"/>
              </w:rPr>
              <w:t>276</w:t>
            </w:r>
            <w:r w:rsidRPr="002047C3">
              <w:rPr>
                <w:bCs/>
                <w:snapToGrid w:val="0"/>
                <w:sz w:val="16"/>
                <w:lang w:val="en-AU"/>
              </w:rPr>
              <w:t>, C1-18</w:t>
            </w:r>
            <w:r>
              <w:rPr>
                <w:bCs/>
                <w:snapToGrid w:val="0"/>
                <w:sz w:val="16"/>
                <w:lang w:val="en-AU"/>
              </w:rPr>
              <w:t>3</w:t>
            </w:r>
            <w:r w:rsidR="0014085E">
              <w:rPr>
                <w:bCs/>
                <w:snapToGrid w:val="0"/>
                <w:sz w:val="16"/>
                <w:lang w:val="en-AU"/>
              </w:rPr>
              <w:t>277</w:t>
            </w:r>
            <w:r w:rsidRPr="002047C3">
              <w:rPr>
                <w:bCs/>
                <w:snapToGrid w:val="0"/>
                <w:sz w:val="16"/>
                <w:lang w:val="en-AU"/>
              </w:rPr>
              <w:t>, C1-18</w:t>
            </w:r>
            <w:r>
              <w:rPr>
                <w:bCs/>
                <w:snapToGrid w:val="0"/>
                <w:sz w:val="16"/>
                <w:lang w:val="en-AU"/>
              </w:rPr>
              <w:t>3</w:t>
            </w:r>
            <w:r w:rsidR="0014085E">
              <w:rPr>
                <w:bCs/>
                <w:snapToGrid w:val="0"/>
                <w:sz w:val="16"/>
                <w:lang w:val="en-AU"/>
              </w:rPr>
              <w:t>415</w:t>
            </w:r>
            <w:r>
              <w:rPr>
                <w:bCs/>
                <w:snapToGrid w:val="0"/>
                <w:sz w:val="16"/>
                <w:lang w:val="en-AU"/>
              </w:rPr>
              <w:t>, C1-183</w:t>
            </w:r>
            <w:r w:rsidR="0014085E">
              <w:rPr>
                <w:bCs/>
                <w:snapToGrid w:val="0"/>
                <w:sz w:val="16"/>
                <w:lang w:val="en-AU"/>
              </w:rPr>
              <w:t>143</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146</w:t>
            </w:r>
            <w:r w:rsidRPr="002047C3">
              <w:rPr>
                <w:bCs/>
                <w:snapToGrid w:val="0"/>
                <w:sz w:val="16"/>
                <w:lang w:val="en-AU"/>
              </w:rPr>
              <w:t>, C1-18</w:t>
            </w:r>
            <w:r>
              <w:rPr>
                <w:bCs/>
                <w:snapToGrid w:val="0"/>
                <w:sz w:val="16"/>
                <w:lang w:val="en-AU"/>
              </w:rPr>
              <w:t>3</w:t>
            </w:r>
            <w:r w:rsidR="0014085E">
              <w:rPr>
                <w:bCs/>
                <w:snapToGrid w:val="0"/>
                <w:sz w:val="16"/>
                <w:lang w:val="en-AU"/>
              </w:rPr>
              <w:t>197</w:t>
            </w:r>
            <w:r w:rsidRPr="002047C3">
              <w:rPr>
                <w:bCs/>
                <w:snapToGrid w:val="0"/>
                <w:sz w:val="16"/>
                <w:lang w:val="en-AU"/>
              </w:rPr>
              <w:t>, C1-18</w:t>
            </w:r>
            <w:r>
              <w:rPr>
                <w:bCs/>
                <w:snapToGrid w:val="0"/>
                <w:sz w:val="16"/>
                <w:lang w:val="en-AU"/>
              </w:rPr>
              <w:t>3</w:t>
            </w:r>
            <w:r w:rsidR="0014085E">
              <w:rPr>
                <w:bCs/>
                <w:snapToGrid w:val="0"/>
                <w:sz w:val="16"/>
                <w:lang w:val="en-AU"/>
              </w:rPr>
              <w:t>260</w:t>
            </w:r>
            <w:r w:rsidRPr="002047C3">
              <w:rPr>
                <w:bCs/>
                <w:snapToGrid w:val="0"/>
                <w:sz w:val="16"/>
                <w:lang w:val="en-AU"/>
              </w:rPr>
              <w:t>, C1-18</w:t>
            </w:r>
            <w:r>
              <w:rPr>
                <w:bCs/>
                <w:snapToGrid w:val="0"/>
                <w:sz w:val="16"/>
                <w:lang w:val="en-AU"/>
              </w:rPr>
              <w:t>3</w:t>
            </w:r>
            <w:r w:rsidR="0014085E">
              <w:rPr>
                <w:bCs/>
                <w:snapToGrid w:val="0"/>
                <w:sz w:val="16"/>
                <w:lang w:val="en-AU"/>
              </w:rPr>
              <w:t>142</w:t>
            </w:r>
            <w:r w:rsidRPr="002047C3">
              <w:rPr>
                <w:bCs/>
                <w:snapToGrid w:val="0"/>
                <w:sz w:val="16"/>
                <w:lang w:val="en-AU"/>
              </w:rPr>
              <w:t>, C1-18</w:t>
            </w:r>
            <w:r>
              <w:rPr>
                <w:bCs/>
                <w:snapToGrid w:val="0"/>
                <w:sz w:val="16"/>
                <w:lang w:val="en-AU"/>
              </w:rPr>
              <w:t>3</w:t>
            </w:r>
            <w:r w:rsidR="0014085E">
              <w:rPr>
                <w:bCs/>
                <w:snapToGrid w:val="0"/>
                <w:sz w:val="16"/>
                <w:lang w:val="en-AU"/>
              </w:rPr>
              <w:t>151</w:t>
            </w:r>
            <w:r w:rsidRPr="002047C3">
              <w:rPr>
                <w:bCs/>
                <w:snapToGrid w:val="0"/>
                <w:sz w:val="16"/>
                <w:lang w:val="en-AU"/>
              </w:rPr>
              <w:t>, C1-18</w:t>
            </w:r>
            <w:r>
              <w:rPr>
                <w:bCs/>
                <w:snapToGrid w:val="0"/>
                <w:sz w:val="16"/>
                <w:lang w:val="en-AU"/>
              </w:rPr>
              <w:t>3</w:t>
            </w:r>
            <w:r w:rsidR="0014085E">
              <w:rPr>
                <w:bCs/>
                <w:snapToGrid w:val="0"/>
                <w:sz w:val="16"/>
                <w:lang w:val="en-AU"/>
              </w:rPr>
              <w:t>154</w:t>
            </w:r>
            <w:r>
              <w:rPr>
                <w:bCs/>
                <w:snapToGrid w:val="0"/>
                <w:sz w:val="16"/>
                <w:lang w:val="en-AU"/>
              </w:rPr>
              <w:t>, C1-183</w:t>
            </w:r>
            <w:r w:rsidR="0014085E">
              <w:rPr>
                <w:bCs/>
                <w:snapToGrid w:val="0"/>
                <w:sz w:val="16"/>
                <w:lang w:val="en-AU"/>
              </w:rPr>
              <w:t>225</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205</w:t>
            </w:r>
            <w:r w:rsidRPr="002047C3">
              <w:rPr>
                <w:bCs/>
                <w:snapToGrid w:val="0"/>
                <w:sz w:val="16"/>
                <w:lang w:val="en-AU"/>
              </w:rPr>
              <w:t>, C1-18</w:t>
            </w:r>
            <w:r>
              <w:rPr>
                <w:bCs/>
                <w:snapToGrid w:val="0"/>
                <w:sz w:val="16"/>
                <w:lang w:val="en-AU"/>
              </w:rPr>
              <w:t>3</w:t>
            </w:r>
            <w:r w:rsidR="0014085E">
              <w:rPr>
                <w:bCs/>
                <w:snapToGrid w:val="0"/>
                <w:sz w:val="16"/>
                <w:lang w:val="en-AU"/>
              </w:rPr>
              <w:t>223</w:t>
            </w:r>
            <w:r w:rsidRPr="002047C3">
              <w:rPr>
                <w:bCs/>
                <w:snapToGrid w:val="0"/>
                <w:sz w:val="16"/>
                <w:lang w:val="en-AU"/>
              </w:rPr>
              <w:t>, C1-18</w:t>
            </w:r>
            <w:r>
              <w:rPr>
                <w:bCs/>
                <w:snapToGrid w:val="0"/>
                <w:sz w:val="16"/>
                <w:lang w:val="en-AU"/>
              </w:rPr>
              <w:t>3</w:t>
            </w:r>
            <w:r w:rsidR="0014085E">
              <w:rPr>
                <w:bCs/>
                <w:snapToGrid w:val="0"/>
                <w:sz w:val="16"/>
                <w:lang w:val="en-AU"/>
              </w:rPr>
              <w:t>314</w:t>
            </w:r>
            <w:r w:rsidRPr="002047C3">
              <w:rPr>
                <w:bCs/>
                <w:snapToGrid w:val="0"/>
                <w:sz w:val="16"/>
                <w:lang w:val="en-AU"/>
              </w:rPr>
              <w:t>, C1-18</w:t>
            </w:r>
            <w:r>
              <w:rPr>
                <w:bCs/>
                <w:snapToGrid w:val="0"/>
                <w:sz w:val="16"/>
                <w:lang w:val="en-AU"/>
              </w:rPr>
              <w:t>3</w:t>
            </w:r>
            <w:r w:rsidR="0014085E">
              <w:rPr>
                <w:bCs/>
                <w:snapToGrid w:val="0"/>
                <w:sz w:val="16"/>
                <w:lang w:val="en-AU"/>
              </w:rPr>
              <w:t>278</w:t>
            </w:r>
            <w:r w:rsidRPr="002047C3">
              <w:rPr>
                <w:bCs/>
                <w:snapToGrid w:val="0"/>
                <w:sz w:val="16"/>
                <w:lang w:val="en-AU"/>
              </w:rPr>
              <w:t>, C1-18</w:t>
            </w:r>
            <w:r>
              <w:rPr>
                <w:bCs/>
                <w:snapToGrid w:val="0"/>
                <w:sz w:val="16"/>
                <w:lang w:val="en-AU"/>
              </w:rPr>
              <w:t>3</w:t>
            </w:r>
            <w:r w:rsidR="0014085E">
              <w:rPr>
                <w:bCs/>
                <w:snapToGrid w:val="0"/>
                <w:sz w:val="16"/>
                <w:lang w:val="en-AU"/>
              </w:rPr>
              <w:t>367</w:t>
            </w:r>
            <w:r w:rsidRPr="002047C3">
              <w:rPr>
                <w:bCs/>
                <w:snapToGrid w:val="0"/>
                <w:sz w:val="16"/>
                <w:lang w:val="en-AU"/>
              </w:rPr>
              <w:t>, C1-18</w:t>
            </w:r>
            <w:r>
              <w:rPr>
                <w:bCs/>
                <w:snapToGrid w:val="0"/>
                <w:sz w:val="16"/>
                <w:lang w:val="en-AU"/>
              </w:rPr>
              <w:t>3</w:t>
            </w:r>
            <w:r w:rsidR="0014085E">
              <w:rPr>
                <w:bCs/>
                <w:snapToGrid w:val="0"/>
                <w:sz w:val="16"/>
                <w:lang w:val="en-AU"/>
              </w:rPr>
              <w:t>279</w:t>
            </w:r>
            <w:r>
              <w:rPr>
                <w:bCs/>
                <w:snapToGrid w:val="0"/>
                <w:sz w:val="16"/>
                <w:lang w:val="en-AU"/>
              </w:rPr>
              <w:t>, C1-183</w:t>
            </w:r>
            <w:r w:rsidR="0014085E">
              <w:rPr>
                <w:bCs/>
                <w:snapToGrid w:val="0"/>
                <w:sz w:val="16"/>
                <w:lang w:val="en-AU"/>
              </w:rPr>
              <w:t>381</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399</w:t>
            </w:r>
            <w:r w:rsidRPr="002047C3">
              <w:rPr>
                <w:bCs/>
                <w:snapToGrid w:val="0"/>
                <w:sz w:val="16"/>
                <w:lang w:val="en-AU"/>
              </w:rPr>
              <w:t>, C1-18</w:t>
            </w:r>
            <w:r>
              <w:rPr>
                <w:bCs/>
                <w:snapToGrid w:val="0"/>
                <w:sz w:val="16"/>
                <w:lang w:val="en-AU"/>
              </w:rPr>
              <w:t>3</w:t>
            </w:r>
            <w:r w:rsidR="0014085E">
              <w:rPr>
                <w:bCs/>
                <w:snapToGrid w:val="0"/>
                <w:sz w:val="16"/>
                <w:lang w:val="en-AU"/>
              </w:rPr>
              <w:t>413</w:t>
            </w:r>
            <w:r w:rsidRPr="002047C3">
              <w:rPr>
                <w:bCs/>
                <w:snapToGrid w:val="0"/>
                <w:sz w:val="16"/>
                <w:lang w:val="en-AU"/>
              </w:rPr>
              <w:t>, C1-18</w:t>
            </w:r>
            <w:r>
              <w:rPr>
                <w:bCs/>
                <w:snapToGrid w:val="0"/>
                <w:sz w:val="16"/>
                <w:lang w:val="en-AU"/>
              </w:rPr>
              <w:t>3</w:t>
            </w:r>
            <w:r w:rsidR="0014085E">
              <w:rPr>
                <w:bCs/>
                <w:snapToGrid w:val="0"/>
                <w:sz w:val="16"/>
                <w:lang w:val="en-AU"/>
              </w:rPr>
              <w:t>467</w:t>
            </w:r>
            <w:r w:rsidRPr="002047C3">
              <w:rPr>
                <w:bCs/>
                <w:snapToGrid w:val="0"/>
                <w:sz w:val="16"/>
                <w:lang w:val="en-AU"/>
              </w:rPr>
              <w:t>, C1-18</w:t>
            </w:r>
            <w:r>
              <w:rPr>
                <w:bCs/>
                <w:snapToGrid w:val="0"/>
                <w:sz w:val="16"/>
                <w:lang w:val="en-AU"/>
              </w:rPr>
              <w:t>3</w:t>
            </w:r>
            <w:r w:rsidR="0014085E">
              <w:rPr>
                <w:bCs/>
                <w:snapToGrid w:val="0"/>
                <w:sz w:val="16"/>
                <w:lang w:val="en-AU"/>
              </w:rPr>
              <w:t>530</w:t>
            </w:r>
            <w:r w:rsidRPr="002047C3">
              <w:rPr>
                <w:bCs/>
                <w:snapToGrid w:val="0"/>
                <w:sz w:val="16"/>
                <w:lang w:val="en-AU"/>
              </w:rPr>
              <w:t>, C1-18</w:t>
            </w:r>
            <w:r>
              <w:rPr>
                <w:bCs/>
                <w:snapToGrid w:val="0"/>
                <w:sz w:val="16"/>
                <w:lang w:val="en-AU"/>
              </w:rPr>
              <w:t>3</w:t>
            </w:r>
            <w:r w:rsidR="0014085E">
              <w:rPr>
                <w:bCs/>
                <w:snapToGrid w:val="0"/>
                <w:sz w:val="16"/>
                <w:lang w:val="en-AU"/>
              </w:rPr>
              <w:t>532</w:t>
            </w:r>
            <w:r w:rsidRPr="002047C3">
              <w:rPr>
                <w:bCs/>
                <w:snapToGrid w:val="0"/>
                <w:sz w:val="16"/>
                <w:lang w:val="en-AU"/>
              </w:rPr>
              <w:t>, C1-18</w:t>
            </w:r>
            <w:r>
              <w:rPr>
                <w:bCs/>
                <w:snapToGrid w:val="0"/>
                <w:sz w:val="16"/>
                <w:lang w:val="en-AU"/>
              </w:rPr>
              <w:t>3</w:t>
            </w:r>
            <w:r w:rsidR="0014085E">
              <w:rPr>
                <w:bCs/>
                <w:snapToGrid w:val="0"/>
                <w:sz w:val="16"/>
                <w:lang w:val="en-AU"/>
              </w:rPr>
              <w:t>533</w:t>
            </w:r>
            <w:r>
              <w:rPr>
                <w:bCs/>
                <w:snapToGrid w:val="0"/>
                <w:sz w:val="16"/>
                <w:lang w:val="en-AU"/>
              </w:rPr>
              <w:t>, C1-183</w:t>
            </w:r>
            <w:r w:rsidR="0014085E">
              <w:rPr>
                <w:bCs/>
                <w:snapToGrid w:val="0"/>
                <w:sz w:val="16"/>
                <w:lang w:val="en-AU"/>
              </w:rPr>
              <w:t>534</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535</w:t>
            </w:r>
            <w:r w:rsidRPr="002047C3">
              <w:rPr>
                <w:bCs/>
                <w:snapToGrid w:val="0"/>
                <w:sz w:val="16"/>
                <w:lang w:val="en-AU"/>
              </w:rPr>
              <w:t>, C1-18</w:t>
            </w:r>
            <w:r>
              <w:rPr>
                <w:bCs/>
                <w:snapToGrid w:val="0"/>
                <w:sz w:val="16"/>
                <w:lang w:val="en-AU"/>
              </w:rPr>
              <w:t>3</w:t>
            </w:r>
            <w:r w:rsidR="0014085E">
              <w:rPr>
                <w:bCs/>
                <w:snapToGrid w:val="0"/>
                <w:sz w:val="16"/>
                <w:lang w:val="en-AU"/>
              </w:rPr>
              <w:t>538</w:t>
            </w:r>
            <w:r w:rsidRPr="002047C3">
              <w:rPr>
                <w:bCs/>
                <w:snapToGrid w:val="0"/>
                <w:sz w:val="16"/>
                <w:lang w:val="en-AU"/>
              </w:rPr>
              <w:t>, C1-18</w:t>
            </w:r>
            <w:r>
              <w:rPr>
                <w:bCs/>
                <w:snapToGrid w:val="0"/>
                <w:sz w:val="16"/>
                <w:lang w:val="en-AU"/>
              </w:rPr>
              <w:t>3</w:t>
            </w:r>
            <w:r w:rsidR="0014085E">
              <w:rPr>
                <w:bCs/>
                <w:snapToGrid w:val="0"/>
                <w:sz w:val="16"/>
                <w:lang w:val="en-AU"/>
              </w:rPr>
              <w:t>539</w:t>
            </w:r>
            <w:r w:rsidRPr="002047C3">
              <w:rPr>
                <w:bCs/>
                <w:snapToGrid w:val="0"/>
                <w:sz w:val="16"/>
                <w:lang w:val="en-AU"/>
              </w:rPr>
              <w:t>, C1-18</w:t>
            </w:r>
            <w:r>
              <w:rPr>
                <w:bCs/>
                <w:snapToGrid w:val="0"/>
                <w:sz w:val="16"/>
                <w:lang w:val="en-AU"/>
              </w:rPr>
              <w:t>3</w:t>
            </w:r>
            <w:r w:rsidR="0014085E">
              <w:rPr>
                <w:bCs/>
                <w:snapToGrid w:val="0"/>
                <w:sz w:val="16"/>
                <w:lang w:val="en-AU"/>
              </w:rPr>
              <w:t>715</w:t>
            </w:r>
            <w:r w:rsidRPr="002047C3">
              <w:rPr>
                <w:bCs/>
                <w:snapToGrid w:val="0"/>
                <w:sz w:val="16"/>
                <w:lang w:val="en-AU"/>
              </w:rPr>
              <w:t>, C1-18</w:t>
            </w:r>
            <w:r>
              <w:rPr>
                <w:bCs/>
                <w:snapToGrid w:val="0"/>
                <w:sz w:val="16"/>
                <w:lang w:val="en-AU"/>
              </w:rPr>
              <w:t>3</w:t>
            </w:r>
            <w:r w:rsidR="0014085E">
              <w:rPr>
                <w:bCs/>
                <w:snapToGrid w:val="0"/>
                <w:sz w:val="16"/>
                <w:lang w:val="en-AU"/>
              </w:rPr>
              <w:t>716</w:t>
            </w:r>
            <w:r w:rsidRPr="002047C3">
              <w:rPr>
                <w:bCs/>
                <w:snapToGrid w:val="0"/>
                <w:sz w:val="16"/>
                <w:lang w:val="en-AU"/>
              </w:rPr>
              <w:t>, C1-18</w:t>
            </w:r>
            <w:r>
              <w:rPr>
                <w:bCs/>
                <w:snapToGrid w:val="0"/>
                <w:sz w:val="16"/>
                <w:lang w:val="en-AU"/>
              </w:rPr>
              <w:t>3</w:t>
            </w:r>
            <w:r w:rsidR="0014085E">
              <w:rPr>
                <w:bCs/>
                <w:snapToGrid w:val="0"/>
                <w:sz w:val="16"/>
                <w:lang w:val="en-AU"/>
              </w:rPr>
              <w:t>717</w:t>
            </w:r>
            <w:r>
              <w:rPr>
                <w:bCs/>
                <w:snapToGrid w:val="0"/>
                <w:sz w:val="16"/>
                <w:lang w:val="en-AU"/>
              </w:rPr>
              <w:t>, C1-183</w:t>
            </w:r>
            <w:r w:rsidR="0014085E">
              <w:rPr>
                <w:bCs/>
                <w:snapToGrid w:val="0"/>
                <w:sz w:val="16"/>
                <w:lang w:val="en-AU"/>
              </w:rPr>
              <w:t>718</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720</w:t>
            </w:r>
            <w:r w:rsidRPr="002047C3">
              <w:rPr>
                <w:bCs/>
                <w:snapToGrid w:val="0"/>
                <w:sz w:val="16"/>
                <w:lang w:val="en-AU"/>
              </w:rPr>
              <w:t>, C1-18</w:t>
            </w:r>
            <w:r>
              <w:rPr>
                <w:bCs/>
                <w:snapToGrid w:val="0"/>
                <w:sz w:val="16"/>
                <w:lang w:val="en-AU"/>
              </w:rPr>
              <w:t>3</w:t>
            </w:r>
            <w:r w:rsidR="0014085E">
              <w:rPr>
                <w:bCs/>
                <w:snapToGrid w:val="0"/>
                <w:sz w:val="16"/>
                <w:lang w:val="en-AU"/>
              </w:rPr>
              <w:t>721</w:t>
            </w:r>
            <w:r w:rsidRPr="002047C3">
              <w:rPr>
                <w:bCs/>
                <w:snapToGrid w:val="0"/>
                <w:sz w:val="16"/>
                <w:lang w:val="en-AU"/>
              </w:rPr>
              <w:t>, C1-18</w:t>
            </w:r>
            <w:r>
              <w:rPr>
                <w:bCs/>
                <w:snapToGrid w:val="0"/>
                <w:sz w:val="16"/>
                <w:lang w:val="en-AU"/>
              </w:rPr>
              <w:t>3</w:t>
            </w:r>
            <w:r w:rsidR="0014085E">
              <w:rPr>
                <w:bCs/>
                <w:snapToGrid w:val="0"/>
                <w:sz w:val="16"/>
                <w:lang w:val="en-AU"/>
              </w:rPr>
              <w:t>737</w:t>
            </w:r>
            <w:r w:rsidRPr="002047C3">
              <w:rPr>
                <w:bCs/>
                <w:snapToGrid w:val="0"/>
                <w:sz w:val="16"/>
                <w:lang w:val="en-AU"/>
              </w:rPr>
              <w:t>, C1-18</w:t>
            </w:r>
            <w:r>
              <w:rPr>
                <w:bCs/>
                <w:snapToGrid w:val="0"/>
                <w:sz w:val="16"/>
                <w:lang w:val="en-AU"/>
              </w:rPr>
              <w:t>3</w:t>
            </w:r>
            <w:r w:rsidR="0014085E">
              <w:rPr>
                <w:bCs/>
                <w:snapToGrid w:val="0"/>
                <w:sz w:val="16"/>
                <w:lang w:val="en-AU"/>
              </w:rPr>
              <w:t>739</w:t>
            </w:r>
            <w:r w:rsidRPr="002047C3">
              <w:rPr>
                <w:bCs/>
                <w:snapToGrid w:val="0"/>
                <w:sz w:val="16"/>
                <w:lang w:val="en-AU"/>
              </w:rPr>
              <w:t>, C1-18</w:t>
            </w:r>
            <w:r>
              <w:rPr>
                <w:bCs/>
                <w:snapToGrid w:val="0"/>
                <w:sz w:val="16"/>
                <w:lang w:val="en-AU"/>
              </w:rPr>
              <w:t>3</w:t>
            </w:r>
            <w:r w:rsidR="0014085E">
              <w:rPr>
                <w:bCs/>
                <w:snapToGrid w:val="0"/>
                <w:sz w:val="16"/>
                <w:lang w:val="en-AU"/>
              </w:rPr>
              <w:t>741</w:t>
            </w:r>
            <w:r w:rsidRPr="002047C3">
              <w:rPr>
                <w:bCs/>
                <w:snapToGrid w:val="0"/>
                <w:sz w:val="16"/>
                <w:lang w:val="en-AU"/>
              </w:rPr>
              <w:t>, C1-18</w:t>
            </w:r>
            <w:r>
              <w:rPr>
                <w:bCs/>
                <w:snapToGrid w:val="0"/>
                <w:sz w:val="16"/>
                <w:lang w:val="en-AU"/>
              </w:rPr>
              <w:t>3</w:t>
            </w:r>
            <w:r w:rsidR="0014085E">
              <w:rPr>
                <w:bCs/>
                <w:snapToGrid w:val="0"/>
                <w:sz w:val="16"/>
                <w:lang w:val="en-AU"/>
              </w:rPr>
              <w:t>744</w:t>
            </w:r>
            <w:r>
              <w:rPr>
                <w:bCs/>
                <w:snapToGrid w:val="0"/>
                <w:sz w:val="16"/>
                <w:lang w:val="en-AU"/>
              </w:rPr>
              <w:t>, C1-183</w:t>
            </w:r>
            <w:r w:rsidR="0014085E">
              <w:rPr>
                <w:bCs/>
                <w:snapToGrid w:val="0"/>
                <w:sz w:val="16"/>
                <w:lang w:val="en-AU"/>
              </w:rPr>
              <w:t>745</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748</w:t>
            </w:r>
            <w:r w:rsidRPr="002047C3">
              <w:rPr>
                <w:bCs/>
                <w:snapToGrid w:val="0"/>
                <w:sz w:val="16"/>
                <w:lang w:val="en-AU"/>
              </w:rPr>
              <w:t>, C1-18</w:t>
            </w:r>
            <w:r>
              <w:rPr>
                <w:bCs/>
                <w:snapToGrid w:val="0"/>
                <w:sz w:val="16"/>
                <w:lang w:val="en-AU"/>
              </w:rPr>
              <w:t>3</w:t>
            </w:r>
            <w:r w:rsidR="0014085E">
              <w:rPr>
                <w:bCs/>
                <w:snapToGrid w:val="0"/>
                <w:sz w:val="16"/>
                <w:lang w:val="en-AU"/>
              </w:rPr>
              <w:t>749</w:t>
            </w:r>
            <w:r w:rsidRPr="002047C3">
              <w:rPr>
                <w:bCs/>
                <w:snapToGrid w:val="0"/>
                <w:sz w:val="16"/>
                <w:lang w:val="en-AU"/>
              </w:rPr>
              <w:t>, C1-18</w:t>
            </w:r>
            <w:r>
              <w:rPr>
                <w:bCs/>
                <w:snapToGrid w:val="0"/>
                <w:sz w:val="16"/>
                <w:lang w:val="en-AU"/>
              </w:rPr>
              <w:t>3</w:t>
            </w:r>
            <w:r w:rsidR="0014085E">
              <w:rPr>
                <w:bCs/>
                <w:snapToGrid w:val="0"/>
                <w:sz w:val="16"/>
                <w:lang w:val="en-AU"/>
              </w:rPr>
              <w:t>750</w:t>
            </w:r>
            <w:r w:rsidRPr="002047C3">
              <w:rPr>
                <w:bCs/>
                <w:snapToGrid w:val="0"/>
                <w:sz w:val="16"/>
                <w:lang w:val="en-AU"/>
              </w:rPr>
              <w:t>, C1-18</w:t>
            </w:r>
            <w:r>
              <w:rPr>
                <w:bCs/>
                <w:snapToGrid w:val="0"/>
                <w:sz w:val="16"/>
                <w:lang w:val="en-AU"/>
              </w:rPr>
              <w:t>3</w:t>
            </w:r>
            <w:r w:rsidR="0014085E">
              <w:rPr>
                <w:bCs/>
                <w:snapToGrid w:val="0"/>
                <w:sz w:val="16"/>
                <w:lang w:val="en-AU"/>
              </w:rPr>
              <w:t>751</w:t>
            </w:r>
            <w:r w:rsidRPr="002047C3">
              <w:rPr>
                <w:bCs/>
                <w:snapToGrid w:val="0"/>
                <w:sz w:val="16"/>
                <w:lang w:val="en-AU"/>
              </w:rPr>
              <w:t>, C1-18</w:t>
            </w:r>
            <w:r>
              <w:rPr>
                <w:bCs/>
                <w:snapToGrid w:val="0"/>
                <w:sz w:val="16"/>
                <w:lang w:val="en-AU"/>
              </w:rPr>
              <w:t>3</w:t>
            </w:r>
            <w:r w:rsidR="0014085E">
              <w:rPr>
                <w:bCs/>
                <w:snapToGrid w:val="0"/>
                <w:sz w:val="16"/>
                <w:lang w:val="en-AU"/>
              </w:rPr>
              <w:t>774</w:t>
            </w:r>
            <w:r w:rsidRPr="002047C3">
              <w:rPr>
                <w:bCs/>
                <w:snapToGrid w:val="0"/>
                <w:sz w:val="16"/>
                <w:lang w:val="en-AU"/>
              </w:rPr>
              <w:t>, C1-18</w:t>
            </w:r>
            <w:r>
              <w:rPr>
                <w:bCs/>
                <w:snapToGrid w:val="0"/>
                <w:sz w:val="16"/>
                <w:lang w:val="en-AU"/>
              </w:rPr>
              <w:t>3</w:t>
            </w:r>
            <w:r w:rsidR="0014085E">
              <w:rPr>
                <w:bCs/>
                <w:snapToGrid w:val="0"/>
                <w:sz w:val="16"/>
                <w:lang w:val="en-AU"/>
              </w:rPr>
              <w:t>775</w:t>
            </w:r>
            <w:r>
              <w:rPr>
                <w:bCs/>
                <w:snapToGrid w:val="0"/>
                <w:sz w:val="16"/>
                <w:lang w:val="en-AU"/>
              </w:rPr>
              <w:t>, C1-183</w:t>
            </w:r>
            <w:r w:rsidR="0014085E">
              <w:rPr>
                <w:bCs/>
                <w:snapToGrid w:val="0"/>
                <w:sz w:val="16"/>
                <w:lang w:val="en-AU"/>
              </w:rPr>
              <w:t>779</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780</w:t>
            </w:r>
            <w:r w:rsidRPr="002047C3">
              <w:rPr>
                <w:bCs/>
                <w:snapToGrid w:val="0"/>
                <w:sz w:val="16"/>
                <w:lang w:val="en-AU"/>
              </w:rPr>
              <w:t>, C1-18</w:t>
            </w:r>
            <w:r>
              <w:rPr>
                <w:bCs/>
                <w:snapToGrid w:val="0"/>
                <w:sz w:val="16"/>
                <w:lang w:val="en-AU"/>
              </w:rPr>
              <w:t>3</w:t>
            </w:r>
            <w:r w:rsidR="0014085E">
              <w:rPr>
                <w:bCs/>
                <w:snapToGrid w:val="0"/>
                <w:sz w:val="16"/>
                <w:lang w:val="en-AU"/>
              </w:rPr>
              <w:t>781</w:t>
            </w:r>
            <w:r w:rsidRPr="002047C3">
              <w:rPr>
                <w:bCs/>
                <w:snapToGrid w:val="0"/>
                <w:sz w:val="16"/>
                <w:lang w:val="en-AU"/>
              </w:rPr>
              <w:t>, C1-18</w:t>
            </w:r>
            <w:r>
              <w:rPr>
                <w:bCs/>
                <w:snapToGrid w:val="0"/>
                <w:sz w:val="16"/>
                <w:lang w:val="en-AU"/>
              </w:rPr>
              <w:t>3</w:t>
            </w:r>
            <w:r w:rsidR="0014085E">
              <w:rPr>
                <w:bCs/>
                <w:snapToGrid w:val="0"/>
                <w:sz w:val="16"/>
                <w:lang w:val="en-AU"/>
              </w:rPr>
              <w:t>809</w:t>
            </w:r>
            <w:r w:rsidRPr="002047C3">
              <w:rPr>
                <w:bCs/>
                <w:snapToGrid w:val="0"/>
                <w:sz w:val="16"/>
                <w:lang w:val="en-AU"/>
              </w:rPr>
              <w:t>, C1-18</w:t>
            </w:r>
            <w:r>
              <w:rPr>
                <w:bCs/>
                <w:snapToGrid w:val="0"/>
                <w:sz w:val="16"/>
                <w:lang w:val="en-AU"/>
              </w:rPr>
              <w:t>3</w:t>
            </w:r>
            <w:r w:rsidR="0014085E">
              <w:rPr>
                <w:bCs/>
                <w:snapToGrid w:val="0"/>
                <w:sz w:val="16"/>
                <w:lang w:val="en-AU"/>
              </w:rPr>
              <w:t>822</w:t>
            </w:r>
            <w:r w:rsidRPr="002047C3">
              <w:rPr>
                <w:bCs/>
                <w:snapToGrid w:val="0"/>
                <w:sz w:val="16"/>
                <w:lang w:val="en-AU"/>
              </w:rPr>
              <w:t>, C1-18</w:t>
            </w:r>
            <w:r>
              <w:rPr>
                <w:bCs/>
                <w:snapToGrid w:val="0"/>
                <w:sz w:val="16"/>
                <w:lang w:val="en-AU"/>
              </w:rPr>
              <w:t>3</w:t>
            </w:r>
            <w:r w:rsidR="0014085E">
              <w:rPr>
                <w:bCs/>
                <w:snapToGrid w:val="0"/>
                <w:sz w:val="16"/>
                <w:lang w:val="en-AU"/>
              </w:rPr>
              <w:t>824</w:t>
            </w:r>
            <w:r w:rsidRPr="002047C3">
              <w:rPr>
                <w:bCs/>
                <w:snapToGrid w:val="0"/>
                <w:sz w:val="16"/>
                <w:lang w:val="en-AU"/>
              </w:rPr>
              <w:t>, C1-18</w:t>
            </w:r>
            <w:r>
              <w:rPr>
                <w:bCs/>
                <w:snapToGrid w:val="0"/>
                <w:sz w:val="16"/>
                <w:lang w:val="en-AU"/>
              </w:rPr>
              <w:t>3</w:t>
            </w:r>
            <w:r w:rsidR="0014085E">
              <w:rPr>
                <w:bCs/>
                <w:snapToGrid w:val="0"/>
                <w:sz w:val="16"/>
                <w:lang w:val="en-AU"/>
              </w:rPr>
              <w:t>825</w:t>
            </w:r>
            <w:r>
              <w:rPr>
                <w:bCs/>
                <w:snapToGrid w:val="0"/>
                <w:sz w:val="16"/>
                <w:lang w:val="en-AU"/>
              </w:rPr>
              <w:t>, C1-183</w:t>
            </w:r>
            <w:r w:rsidR="0014085E">
              <w:rPr>
                <w:bCs/>
                <w:snapToGrid w:val="0"/>
                <w:sz w:val="16"/>
                <w:lang w:val="en-AU"/>
              </w:rPr>
              <w:t>826</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845</w:t>
            </w:r>
            <w:r w:rsidRPr="002047C3">
              <w:rPr>
                <w:bCs/>
                <w:snapToGrid w:val="0"/>
                <w:sz w:val="16"/>
                <w:lang w:val="en-AU"/>
              </w:rPr>
              <w:t>, C1-18</w:t>
            </w:r>
            <w:r>
              <w:rPr>
                <w:bCs/>
                <w:snapToGrid w:val="0"/>
                <w:sz w:val="16"/>
                <w:lang w:val="en-AU"/>
              </w:rPr>
              <w:t>3</w:t>
            </w:r>
            <w:r w:rsidR="0014085E">
              <w:rPr>
                <w:bCs/>
                <w:snapToGrid w:val="0"/>
                <w:sz w:val="16"/>
                <w:lang w:val="en-AU"/>
              </w:rPr>
              <w:t>858</w:t>
            </w:r>
            <w:r w:rsidRPr="002047C3">
              <w:rPr>
                <w:bCs/>
                <w:snapToGrid w:val="0"/>
                <w:sz w:val="16"/>
                <w:lang w:val="en-AU"/>
              </w:rPr>
              <w:t>, C1-18</w:t>
            </w:r>
            <w:r>
              <w:rPr>
                <w:bCs/>
                <w:snapToGrid w:val="0"/>
                <w:sz w:val="16"/>
                <w:lang w:val="en-AU"/>
              </w:rPr>
              <w:t>3</w:t>
            </w:r>
            <w:r w:rsidR="0014085E">
              <w:rPr>
                <w:bCs/>
                <w:snapToGrid w:val="0"/>
                <w:sz w:val="16"/>
                <w:lang w:val="en-AU"/>
              </w:rPr>
              <w:t>761</w:t>
            </w:r>
            <w:r w:rsidRPr="002047C3">
              <w:rPr>
                <w:bCs/>
                <w:snapToGrid w:val="0"/>
                <w:sz w:val="16"/>
                <w:lang w:val="en-AU"/>
              </w:rPr>
              <w:t>, C1-18</w:t>
            </w:r>
            <w:r>
              <w:rPr>
                <w:bCs/>
                <w:snapToGrid w:val="0"/>
                <w:sz w:val="16"/>
                <w:lang w:val="en-AU"/>
              </w:rPr>
              <w:t>3</w:t>
            </w:r>
            <w:r w:rsidR="0014085E">
              <w:rPr>
                <w:bCs/>
                <w:snapToGrid w:val="0"/>
                <w:sz w:val="16"/>
                <w:lang w:val="en-AU"/>
              </w:rPr>
              <w:t>147</w:t>
            </w:r>
            <w:r w:rsidRPr="002047C3">
              <w:rPr>
                <w:bCs/>
                <w:snapToGrid w:val="0"/>
                <w:sz w:val="16"/>
                <w:lang w:val="en-AU"/>
              </w:rPr>
              <w:t>, C1-18</w:t>
            </w:r>
            <w:r>
              <w:rPr>
                <w:bCs/>
                <w:snapToGrid w:val="0"/>
                <w:sz w:val="16"/>
                <w:lang w:val="en-AU"/>
              </w:rPr>
              <w:t>3</w:t>
            </w:r>
            <w:r w:rsidR="0014085E">
              <w:rPr>
                <w:bCs/>
                <w:snapToGrid w:val="0"/>
                <w:sz w:val="16"/>
                <w:lang w:val="en-AU"/>
              </w:rPr>
              <w:t>237</w:t>
            </w:r>
            <w:r w:rsidRPr="002047C3">
              <w:rPr>
                <w:bCs/>
                <w:snapToGrid w:val="0"/>
                <w:sz w:val="16"/>
                <w:lang w:val="en-AU"/>
              </w:rPr>
              <w:t>, C1-18</w:t>
            </w:r>
            <w:r>
              <w:rPr>
                <w:bCs/>
                <w:snapToGrid w:val="0"/>
                <w:sz w:val="16"/>
                <w:lang w:val="en-AU"/>
              </w:rPr>
              <w:t>3</w:t>
            </w:r>
            <w:r w:rsidR="0014085E">
              <w:rPr>
                <w:bCs/>
                <w:snapToGrid w:val="0"/>
                <w:sz w:val="16"/>
                <w:lang w:val="en-AU"/>
              </w:rPr>
              <w:t>329</w:t>
            </w:r>
            <w:r>
              <w:rPr>
                <w:bCs/>
                <w:snapToGrid w:val="0"/>
                <w:sz w:val="16"/>
                <w:lang w:val="en-AU"/>
              </w:rPr>
              <w:t>, C1-183</w:t>
            </w:r>
            <w:r w:rsidR="0014085E">
              <w:rPr>
                <w:bCs/>
                <w:snapToGrid w:val="0"/>
                <w:sz w:val="16"/>
                <w:lang w:val="en-AU"/>
              </w:rPr>
              <w:t>353</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378</w:t>
            </w:r>
            <w:r w:rsidRPr="002047C3">
              <w:rPr>
                <w:bCs/>
                <w:snapToGrid w:val="0"/>
                <w:sz w:val="16"/>
                <w:lang w:val="en-AU"/>
              </w:rPr>
              <w:t>, C1-18</w:t>
            </w:r>
            <w:r>
              <w:rPr>
                <w:bCs/>
                <w:snapToGrid w:val="0"/>
                <w:sz w:val="16"/>
                <w:lang w:val="en-AU"/>
              </w:rPr>
              <w:t>3</w:t>
            </w:r>
            <w:r w:rsidR="0014085E">
              <w:rPr>
                <w:bCs/>
                <w:snapToGrid w:val="0"/>
                <w:sz w:val="16"/>
                <w:lang w:val="en-AU"/>
              </w:rPr>
              <w:t>387</w:t>
            </w:r>
            <w:r w:rsidRPr="002047C3">
              <w:rPr>
                <w:bCs/>
                <w:snapToGrid w:val="0"/>
                <w:sz w:val="16"/>
                <w:lang w:val="en-AU"/>
              </w:rPr>
              <w:t>, C1-18</w:t>
            </w:r>
            <w:r>
              <w:rPr>
                <w:bCs/>
                <w:snapToGrid w:val="0"/>
                <w:sz w:val="16"/>
                <w:lang w:val="en-AU"/>
              </w:rPr>
              <w:t>3</w:t>
            </w:r>
            <w:r w:rsidR="0014085E">
              <w:rPr>
                <w:bCs/>
                <w:snapToGrid w:val="0"/>
                <w:sz w:val="16"/>
                <w:lang w:val="en-AU"/>
              </w:rPr>
              <w:t>401</w:t>
            </w:r>
            <w:r w:rsidRPr="002047C3">
              <w:rPr>
                <w:bCs/>
                <w:snapToGrid w:val="0"/>
                <w:sz w:val="16"/>
                <w:lang w:val="en-AU"/>
              </w:rPr>
              <w:t>, C1-18</w:t>
            </w:r>
            <w:r>
              <w:rPr>
                <w:bCs/>
                <w:snapToGrid w:val="0"/>
                <w:sz w:val="16"/>
                <w:lang w:val="en-AU"/>
              </w:rPr>
              <w:t>3</w:t>
            </w:r>
            <w:r w:rsidR="0014085E">
              <w:rPr>
                <w:bCs/>
                <w:snapToGrid w:val="0"/>
                <w:sz w:val="16"/>
                <w:lang w:val="en-AU"/>
              </w:rPr>
              <w:t>408</w:t>
            </w:r>
            <w:r w:rsidRPr="002047C3">
              <w:rPr>
                <w:bCs/>
                <w:snapToGrid w:val="0"/>
                <w:sz w:val="16"/>
                <w:lang w:val="en-AU"/>
              </w:rPr>
              <w:t>, C1-18</w:t>
            </w:r>
            <w:r>
              <w:rPr>
                <w:bCs/>
                <w:snapToGrid w:val="0"/>
                <w:sz w:val="16"/>
                <w:lang w:val="en-AU"/>
              </w:rPr>
              <w:t>3</w:t>
            </w:r>
            <w:r w:rsidR="0014085E">
              <w:rPr>
                <w:bCs/>
                <w:snapToGrid w:val="0"/>
                <w:sz w:val="16"/>
                <w:lang w:val="en-AU"/>
              </w:rPr>
              <w:t>499</w:t>
            </w:r>
            <w:r w:rsidRPr="002047C3">
              <w:rPr>
                <w:bCs/>
                <w:snapToGrid w:val="0"/>
                <w:sz w:val="16"/>
                <w:lang w:val="en-AU"/>
              </w:rPr>
              <w:t>, C1-18</w:t>
            </w:r>
            <w:r>
              <w:rPr>
                <w:bCs/>
                <w:snapToGrid w:val="0"/>
                <w:sz w:val="16"/>
                <w:lang w:val="en-AU"/>
              </w:rPr>
              <w:t>3</w:t>
            </w:r>
            <w:r w:rsidR="0014085E">
              <w:rPr>
                <w:bCs/>
                <w:snapToGrid w:val="0"/>
                <w:sz w:val="16"/>
                <w:lang w:val="en-AU"/>
              </w:rPr>
              <w:t>541</w:t>
            </w:r>
            <w:r>
              <w:rPr>
                <w:bCs/>
                <w:snapToGrid w:val="0"/>
                <w:sz w:val="16"/>
                <w:lang w:val="en-AU"/>
              </w:rPr>
              <w:t>, C1-183</w:t>
            </w:r>
            <w:r w:rsidR="0014085E">
              <w:rPr>
                <w:bCs/>
                <w:snapToGrid w:val="0"/>
                <w:sz w:val="16"/>
                <w:lang w:val="en-AU"/>
              </w:rPr>
              <w:t>542</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543</w:t>
            </w:r>
            <w:r w:rsidRPr="002047C3">
              <w:rPr>
                <w:bCs/>
                <w:snapToGrid w:val="0"/>
                <w:sz w:val="16"/>
                <w:lang w:val="en-AU"/>
              </w:rPr>
              <w:t>, C1-18</w:t>
            </w:r>
            <w:r>
              <w:rPr>
                <w:bCs/>
                <w:snapToGrid w:val="0"/>
                <w:sz w:val="16"/>
                <w:lang w:val="en-AU"/>
              </w:rPr>
              <w:t>3</w:t>
            </w:r>
            <w:r w:rsidR="0014085E">
              <w:rPr>
                <w:bCs/>
                <w:snapToGrid w:val="0"/>
                <w:sz w:val="16"/>
                <w:lang w:val="en-AU"/>
              </w:rPr>
              <w:t>545</w:t>
            </w:r>
            <w:r w:rsidRPr="002047C3">
              <w:rPr>
                <w:bCs/>
                <w:snapToGrid w:val="0"/>
                <w:sz w:val="16"/>
                <w:lang w:val="en-AU"/>
              </w:rPr>
              <w:t>, C1-18</w:t>
            </w:r>
            <w:r>
              <w:rPr>
                <w:bCs/>
                <w:snapToGrid w:val="0"/>
                <w:sz w:val="16"/>
                <w:lang w:val="en-AU"/>
              </w:rPr>
              <w:t>3</w:t>
            </w:r>
            <w:r w:rsidR="0014085E">
              <w:rPr>
                <w:bCs/>
                <w:snapToGrid w:val="0"/>
                <w:sz w:val="16"/>
                <w:lang w:val="en-AU"/>
              </w:rPr>
              <w:t>726</w:t>
            </w:r>
            <w:r w:rsidRPr="002047C3">
              <w:rPr>
                <w:bCs/>
                <w:snapToGrid w:val="0"/>
                <w:sz w:val="16"/>
                <w:lang w:val="en-AU"/>
              </w:rPr>
              <w:t>, C1-18</w:t>
            </w:r>
            <w:r>
              <w:rPr>
                <w:bCs/>
                <w:snapToGrid w:val="0"/>
                <w:sz w:val="16"/>
                <w:lang w:val="en-AU"/>
              </w:rPr>
              <w:t>3</w:t>
            </w:r>
            <w:r w:rsidR="0014085E">
              <w:rPr>
                <w:bCs/>
                <w:snapToGrid w:val="0"/>
                <w:sz w:val="16"/>
                <w:lang w:val="en-AU"/>
              </w:rPr>
              <w:t>756</w:t>
            </w:r>
            <w:r w:rsidRPr="002047C3">
              <w:rPr>
                <w:bCs/>
                <w:snapToGrid w:val="0"/>
                <w:sz w:val="16"/>
                <w:lang w:val="en-AU"/>
              </w:rPr>
              <w:t>, C1-18</w:t>
            </w:r>
            <w:r>
              <w:rPr>
                <w:bCs/>
                <w:snapToGrid w:val="0"/>
                <w:sz w:val="16"/>
                <w:lang w:val="en-AU"/>
              </w:rPr>
              <w:t>3</w:t>
            </w:r>
            <w:r w:rsidR="0014085E">
              <w:rPr>
                <w:bCs/>
                <w:snapToGrid w:val="0"/>
                <w:sz w:val="16"/>
                <w:lang w:val="en-AU"/>
              </w:rPr>
              <w:t>757</w:t>
            </w:r>
            <w:r w:rsidRPr="002047C3">
              <w:rPr>
                <w:bCs/>
                <w:snapToGrid w:val="0"/>
                <w:sz w:val="16"/>
                <w:lang w:val="en-AU"/>
              </w:rPr>
              <w:t>, C1-18</w:t>
            </w:r>
            <w:r>
              <w:rPr>
                <w:bCs/>
                <w:snapToGrid w:val="0"/>
                <w:sz w:val="16"/>
                <w:lang w:val="en-AU"/>
              </w:rPr>
              <w:t>3</w:t>
            </w:r>
            <w:r w:rsidR="0014085E">
              <w:rPr>
                <w:bCs/>
                <w:snapToGrid w:val="0"/>
                <w:sz w:val="16"/>
                <w:lang w:val="en-AU"/>
              </w:rPr>
              <w:t>758</w:t>
            </w:r>
            <w:r>
              <w:rPr>
                <w:bCs/>
                <w:snapToGrid w:val="0"/>
                <w:sz w:val="16"/>
                <w:lang w:val="en-AU"/>
              </w:rPr>
              <w:t>, C1-183</w:t>
            </w:r>
            <w:r w:rsidR="0014085E">
              <w:rPr>
                <w:bCs/>
                <w:snapToGrid w:val="0"/>
                <w:sz w:val="16"/>
                <w:lang w:val="en-AU"/>
              </w:rPr>
              <w:t>759</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762</w:t>
            </w:r>
            <w:r w:rsidRPr="002047C3">
              <w:rPr>
                <w:bCs/>
                <w:snapToGrid w:val="0"/>
                <w:sz w:val="16"/>
                <w:lang w:val="en-AU"/>
              </w:rPr>
              <w:t>, C1-18</w:t>
            </w:r>
            <w:r>
              <w:rPr>
                <w:bCs/>
                <w:snapToGrid w:val="0"/>
                <w:sz w:val="16"/>
                <w:lang w:val="en-AU"/>
              </w:rPr>
              <w:t>3</w:t>
            </w:r>
            <w:r w:rsidR="0014085E">
              <w:rPr>
                <w:bCs/>
                <w:snapToGrid w:val="0"/>
                <w:sz w:val="16"/>
                <w:lang w:val="en-AU"/>
              </w:rPr>
              <w:t>795</w:t>
            </w:r>
            <w:r w:rsidRPr="002047C3">
              <w:rPr>
                <w:bCs/>
                <w:snapToGrid w:val="0"/>
                <w:sz w:val="16"/>
                <w:lang w:val="en-AU"/>
              </w:rPr>
              <w:t>, C1-18</w:t>
            </w:r>
            <w:r>
              <w:rPr>
                <w:bCs/>
                <w:snapToGrid w:val="0"/>
                <w:sz w:val="16"/>
                <w:lang w:val="en-AU"/>
              </w:rPr>
              <w:t>3</w:t>
            </w:r>
            <w:r w:rsidR="0014085E">
              <w:rPr>
                <w:bCs/>
                <w:snapToGrid w:val="0"/>
                <w:sz w:val="16"/>
                <w:lang w:val="en-AU"/>
              </w:rPr>
              <w:t>796</w:t>
            </w:r>
            <w:r w:rsidRPr="002047C3">
              <w:rPr>
                <w:bCs/>
                <w:snapToGrid w:val="0"/>
                <w:sz w:val="16"/>
                <w:lang w:val="en-AU"/>
              </w:rPr>
              <w:t>, C1-18</w:t>
            </w:r>
            <w:r>
              <w:rPr>
                <w:bCs/>
                <w:snapToGrid w:val="0"/>
                <w:sz w:val="16"/>
                <w:lang w:val="en-AU"/>
              </w:rPr>
              <w:t>3</w:t>
            </w:r>
            <w:r w:rsidR="0014085E">
              <w:rPr>
                <w:bCs/>
                <w:snapToGrid w:val="0"/>
                <w:sz w:val="16"/>
                <w:lang w:val="en-AU"/>
              </w:rPr>
              <w:t>802</w:t>
            </w:r>
            <w:r w:rsidRPr="002047C3">
              <w:rPr>
                <w:bCs/>
                <w:snapToGrid w:val="0"/>
                <w:sz w:val="16"/>
                <w:lang w:val="en-AU"/>
              </w:rPr>
              <w:t>, C1-18</w:t>
            </w:r>
            <w:r>
              <w:rPr>
                <w:bCs/>
                <w:snapToGrid w:val="0"/>
                <w:sz w:val="16"/>
                <w:lang w:val="en-AU"/>
              </w:rPr>
              <w:t>3</w:t>
            </w:r>
            <w:r w:rsidR="0014085E">
              <w:rPr>
                <w:bCs/>
                <w:snapToGrid w:val="0"/>
                <w:sz w:val="16"/>
                <w:lang w:val="en-AU"/>
              </w:rPr>
              <w:t>827</w:t>
            </w:r>
            <w:r w:rsidRPr="002047C3">
              <w:rPr>
                <w:bCs/>
                <w:snapToGrid w:val="0"/>
                <w:sz w:val="16"/>
                <w:lang w:val="en-AU"/>
              </w:rPr>
              <w:t>, C1-18</w:t>
            </w:r>
            <w:r>
              <w:rPr>
                <w:bCs/>
                <w:snapToGrid w:val="0"/>
                <w:sz w:val="16"/>
                <w:lang w:val="en-AU"/>
              </w:rPr>
              <w:t>3</w:t>
            </w:r>
            <w:r w:rsidR="0014085E">
              <w:rPr>
                <w:bCs/>
                <w:snapToGrid w:val="0"/>
                <w:sz w:val="16"/>
                <w:lang w:val="en-AU"/>
              </w:rPr>
              <w:t>846</w:t>
            </w:r>
            <w:r>
              <w:rPr>
                <w:bCs/>
                <w:snapToGrid w:val="0"/>
                <w:sz w:val="16"/>
                <w:lang w:val="en-AU"/>
              </w:rPr>
              <w:t>, C1-183</w:t>
            </w:r>
            <w:r w:rsidR="0014085E">
              <w:rPr>
                <w:bCs/>
                <w:snapToGrid w:val="0"/>
                <w:sz w:val="16"/>
                <w:lang w:val="en-AU"/>
              </w:rPr>
              <w:t>847</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848</w:t>
            </w:r>
            <w:r w:rsidRPr="002047C3">
              <w:rPr>
                <w:bCs/>
                <w:snapToGrid w:val="0"/>
                <w:sz w:val="16"/>
                <w:lang w:val="en-AU"/>
              </w:rPr>
              <w:t>, C1-18</w:t>
            </w:r>
            <w:r>
              <w:rPr>
                <w:bCs/>
                <w:snapToGrid w:val="0"/>
                <w:sz w:val="16"/>
                <w:lang w:val="en-AU"/>
              </w:rPr>
              <w:t>3</w:t>
            </w:r>
            <w:r w:rsidR="0014085E">
              <w:rPr>
                <w:bCs/>
                <w:snapToGrid w:val="0"/>
                <w:sz w:val="16"/>
                <w:lang w:val="en-AU"/>
              </w:rPr>
              <w:t>211</w:t>
            </w:r>
            <w:r w:rsidRPr="002047C3">
              <w:rPr>
                <w:bCs/>
                <w:snapToGrid w:val="0"/>
                <w:sz w:val="16"/>
                <w:lang w:val="en-AU"/>
              </w:rPr>
              <w:t>, C1-18</w:t>
            </w:r>
            <w:r>
              <w:rPr>
                <w:bCs/>
                <w:snapToGrid w:val="0"/>
                <w:sz w:val="16"/>
                <w:lang w:val="en-AU"/>
              </w:rPr>
              <w:t>3</w:t>
            </w:r>
            <w:r w:rsidR="0014085E">
              <w:rPr>
                <w:bCs/>
                <w:snapToGrid w:val="0"/>
                <w:sz w:val="16"/>
                <w:lang w:val="en-AU"/>
              </w:rPr>
              <w:t>731</w:t>
            </w:r>
            <w:r w:rsidRPr="002047C3">
              <w:rPr>
                <w:bCs/>
                <w:snapToGrid w:val="0"/>
                <w:sz w:val="16"/>
                <w:lang w:val="en-AU"/>
              </w:rPr>
              <w:t>, C1-18</w:t>
            </w:r>
            <w:r>
              <w:rPr>
                <w:bCs/>
                <w:snapToGrid w:val="0"/>
                <w:sz w:val="16"/>
                <w:lang w:val="en-AU"/>
              </w:rPr>
              <w:t>3</w:t>
            </w:r>
            <w:r w:rsidR="0014085E">
              <w:rPr>
                <w:bCs/>
                <w:snapToGrid w:val="0"/>
                <w:sz w:val="16"/>
                <w:lang w:val="en-AU"/>
              </w:rPr>
              <w:t>784</w:t>
            </w:r>
            <w:r w:rsidRPr="002047C3">
              <w:rPr>
                <w:bCs/>
                <w:snapToGrid w:val="0"/>
                <w:sz w:val="16"/>
                <w:lang w:val="en-AU"/>
              </w:rPr>
              <w:t>, C1-18</w:t>
            </w:r>
            <w:r>
              <w:rPr>
                <w:bCs/>
                <w:snapToGrid w:val="0"/>
                <w:sz w:val="16"/>
                <w:lang w:val="en-AU"/>
              </w:rPr>
              <w:t>3</w:t>
            </w:r>
            <w:r w:rsidR="0014085E">
              <w:rPr>
                <w:bCs/>
                <w:snapToGrid w:val="0"/>
                <w:sz w:val="16"/>
                <w:lang w:val="en-AU"/>
              </w:rPr>
              <w:t>578</w:t>
            </w:r>
            <w:r w:rsidRPr="002047C3">
              <w:rPr>
                <w:bCs/>
                <w:snapToGrid w:val="0"/>
                <w:sz w:val="16"/>
                <w:lang w:val="en-AU"/>
              </w:rPr>
              <w:t>, C1-18</w:t>
            </w:r>
            <w:r>
              <w:rPr>
                <w:bCs/>
                <w:snapToGrid w:val="0"/>
                <w:sz w:val="16"/>
                <w:lang w:val="en-AU"/>
              </w:rPr>
              <w:t>3</w:t>
            </w:r>
            <w:r w:rsidR="0014085E">
              <w:rPr>
                <w:bCs/>
                <w:snapToGrid w:val="0"/>
                <w:sz w:val="16"/>
                <w:lang w:val="en-AU"/>
              </w:rPr>
              <w:t>585</w:t>
            </w:r>
            <w:r>
              <w:rPr>
                <w:bCs/>
                <w:snapToGrid w:val="0"/>
                <w:sz w:val="16"/>
                <w:lang w:val="en-AU"/>
              </w:rPr>
              <w:t>, C1-183</w:t>
            </w:r>
            <w:r w:rsidR="0014085E">
              <w:rPr>
                <w:bCs/>
                <w:snapToGrid w:val="0"/>
                <w:sz w:val="16"/>
                <w:lang w:val="en-AU"/>
              </w:rPr>
              <w:t>831</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861</w:t>
            </w:r>
            <w:r w:rsidRPr="002047C3">
              <w:rPr>
                <w:bCs/>
                <w:snapToGrid w:val="0"/>
                <w:sz w:val="16"/>
                <w:lang w:val="en-AU"/>
              </w:rPr>
              <w:t>, C1-18</w:t>
            </w:r>
            <w:r>
              <w:rPr>
                <w:bCs/>
                <w:snapToGrid w:val="0"/>
                <w:sz w:val="16"/>
                <w:lang w:val="en-AU"/>
              </w:rPr>
              <w:t>3</w:t>
            </w:r>
            <w:r w:rsidR="0014085E">
              <w:rPr>
                <w:bCs/>
                <w:snapToGrid w:val="0"/>
                <w:sz w:val="16"/>
                <w:lang w:val="en-AU"/>
              </w:rPr>
              <w:t>247</w:t>
            </w:r>
            <w:r w:rsidRPr="002047C3">
              <w:rPr>
                <w:bCs/>
                <w:snapToGrid w:val="0"/>
                <w:sz w:val="16"/>
                <w:lang w:val="en-AU"/>
              </w:rPr>
              <w:t>, C1-18</w:t>
            </w:r>
            <w:r>
              <w:rPr>
                <w:bCs/>
                <w:snapToGrid w:val="0"/>
                <w:sz w:val="16"/>
                <w:lang w:val="en-AU"/>
              </w:rPr>
              <w:t>3</w:t>
            </w:r>
            <w:r w:rsidR="0014085E">
              <w:rPr>
                <w:bCs/>
                <w:snapToGrid w:val="0"/>
                <w:sz w:val="16"/>
                <w:lang w:val="en-AU"/>
              </w:rPr>
              <w:t>562</w:t>
            </w:r>
            <w:r w:rsidRPr="002047C3">
              <w:rPr>
                <w:bCs/>
                <w:snapToGrid w:val="0"/>
                <w:sz w:val="16"/>
                <w:lang w:val="en-AU"/>
              </w:rPr>
              <w:t>, C1-18</w:t>
            </w:r>
            <w:r>
              <w:rPr>
                <w:bCs/>
                <w:snapToGrid w:val="0"/>
                <w:sz w:val="16"/>
                <w:lang w:val="en-AU"/>
              </w:rPr>
              <w:t>3</w:t>
            </w:r>
            <w:r w:rsidR="0014085E">
              <w:rPr>
                <w:bCs/>
                <w:snapToGrid w:val="0"/>
                <w:sz w:val="16"/>
                <w:lang w:val="en-AU"/>
              </w:rPr>
              <w:t>563</w:t>
            </w:r>
            <w:r w:rsidRPr="002047C3">
              <w:rPr>
                <w:bCs/>
                <w:snapToGrid w:val="0"/>
                <w:sz w:val="16"/>
                <w:lang w:val="en-AU"/>
              </w:rPr>
              <w:t>, C1-18</w:t>
            </w:r>
            <w:r>
              <w:rPr>
                <w:bCs/>
                <w:snapToGrid w:val="0"/>
                <w:sz w:val="16"/>
                <w:lang w:val="en-AU"/>
              </w:rPr>
              <w:t>3</w:t>
            </w:r>
            <w:r w:rsidR="0014085E">
              <w:rPr>
                <w:bCs/>
                <w:snapToGrid w:val="0"/>
                <w:sz w:val="16"/>
                <w:lang w:val="en-AU"/>
              </w:rPr>
              <w:t>798</w:t>
            </w:r>
            <w:r w:rsidRPr="002047C3">
              <w:rPr>
                <w:bCs/>
                <w:snapToGrid w:val="0"/>
                <w:sz w:val="16"/>
                <w:lang w:val="en-AU"/>
              </w:rPr>
              <w:t>, C1-18</w:t>
            </w:r>
            <w:r>
              <w:rPr>
                <w:bCs/>
                <w:snapToGrid w:val="0"/>
                <w:sz w:val="16"/>
                <w:lang w:val="en-AU"/>
              </w:rPr>
              <w:t>3</w:t>
            </w:r>
            <w:r w:rsidR="0014085E">
              <w:rPr>
                <w:bCs/>
                <w:snapToGrid w:val="0"/>
                <w:sz w:val="16"/>
                <w:lang w:val="en-AU"/>
              </w:rPr>
              <w:t>194</w:t>
            </w:r>
            <w:r>
              <w:rPr>
                <w:bCs/>
                <w:snapToGrid w:val="0"/>
                <w:sz w:val="16"/>
                <w:lang w:val="en-AU"/>
              </w:rPr>
              <w:t>, C1-183</w:t>
            </w:r>
            <w:r w:rsidR="0014085E">
              <w:rPr>
                <w:bCs/>
                <w:snapToGrid w:val="0"/>
                <w:sz w:val="16"/>
                <w:lang w:val="en-AU"/>
              </w:rPr>
              <w:t>238</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256</w:t>
            </w:r>
            <w:r w:rsidRPr="002047C3">
              <w:rPr>
                <w:bCs/>
                <w:snapToGrid w:val="0"/>
                <w:sz w:val="16"/>
                <w:lang w:val="en-AU"/>
              </w:rPr>
              <w:t>, C1-18</w:t>
            </w:r>
            <w:r>
              <w:rPr>
                <w:bCs/>
                <w:snapToGrid w:val="0"/>
                <w:sz w:val="16"/>
                <w:lang w:val="en-AU"/>
              </w:rPr>
              <w:t>3</w:t>
            </w:r>
            <w:r w:rsidR="0014085E">
              <w:rPr>
                <w:bCs/>
                <w:snapToGrid w:val="0"/>
                <w:sz w:val="16"/>
                <w:lang w:val="en-AU"/>
              </w:rPr>
              <w:t>528</w:t>
            </w:r>
            <w:r w:rsidRPr="002047C3">
              <w:rPr>
                <w:bCs/>
                <w:snapToGrid w:val="0"/>
                <w:sz w:val="16"/>
                <w:lang w:val="en-AU"/>
              </w:rPr>
              <w:t>, C1-18</w:t>
            </w:r>
            <w:r>
              <w:rPr>
                <w:bCs/>
                <w:snapToGrid w:val="0"/>
                <w:sz w:val="16"/>
                <w:lang w:val="en-AU"/>
              </w:rPr>
              <w:t>3</w:t>
            </w:r>
            <w:r w:rsidR="0014085E">
              <w:rPr>
                <w:bCs/>
                <w:snapToGrid w:val="0"/>
                <w:sz w:val="16"/>
                <w:lang w:val="en-AU"/>
              </w:rPr>
              <w:t>427</w:t>
            </w:r>
            <w:r w:rsidRPr="002047C3">
              <w:rPr>
                <w:bCs/>
                <w:snapToGrid w:val="0"/>
                <w:sz w:val="16"/>
                <w:lang w:val="en-AU"/>
              </w:rPr>
              <w:t>, C1-18</w:t>
            </w:r>
            <w:r>
              <w:rPr>
                <w:bCs/>
                <w:snapToGrid w:val="0"/>
                <w:sz w:val="16"/>
                <w:lang w:val="en-AU"/>
              </w:rPr>
              <w:t>3</w:t>
            </w:r>
            <w:r w:rsidR="0014085E">
              <w:rPr>
                <w:bCs/>
                <w:snapToGrid w:val="0"/>
                <w:sz w:val="16"/>
                <w:lang w:val="en-AU"/>
              </w:rPr>
              <w:t>706</w:t>
            </w:r>
            <w:r w:rsidRPr="002047C3">
              <w:rPr>
                <w:bCs/>
                <w:snapToGrid w:val="0"/>
                <w:sz w:val="16"/>
                <w:lang w:val="en-AU"/>
              </w:rPr>
              <w:t>, C1-18</w:t>
            </w:r>
            <w:r>
              <w:rPr>
                <w:bCs/>
                <w:snapToGrid w:val="0"/>
                <w:sz w:val="16"/>
                <w:lang w:val="en-AU"/>
              </w:rPr>
              <w:t>3</w:t>
            </w:r>
            <w:r w:rsidR="0014085E">
              <w:rPr>
                <w:bCs/>
                <w:snapToGrid w:val="0"/>
                <w:sz w:val="16"/>
                <w:lang w:val="en-AU"/>
              </w:rPr>
              <w:t>707</w:t>
            </w:r>
            <w:r w:rsidRPr="002047C3">
              <w:rPr>
                <w:bCs/>
                <w:snapToGrid w:val="0"/>
                <w:sz w:val="16"/>
                <w:lang w:val="en-AU"/>
              </w:rPr>
              <w:t>, C1-18</w:t>
            </w:r>
            <w:r>
              <w:rPr>
                <w:bCs/>
                <w:snapToGrid w:val="0"/>
                <w:sz w:val="16"/>
                <w:lang w:val="en-AU"/>
              </w:rPr>
              <w:t>3</w:t>
            </w:r>
            <w:r w:rsidR="0014085E">
              <w:rPr>
                <w:bCs/>
                <w:snapToGrid w:val="0"/>
                <w:sz w:val="16"/>
                <w:lang w:val="en-AU"/>
              </w:rPr>
              <w:t>709</w:t>
            </w:r>
            <w:r>
              <w:rPr>
                <w:bCs/>
                <w:snapToGrid w:val="0"/>
                <w:sz w:val="16"/>
                <w:lang w:val="en-AU"/>
              </w:rPr>
              <w:t>, C1-183</w:t>
            </w:r>
            <w:r w:rsidR="0014085E">
              <w:rPr>
                <w:bCs/>
                <w:snapToGrid w:val="0"/>
                <w:sz w:val="16"/>
                <w:lang w:val="en-AU"/>
              </w:rPr>
              <w:t>763</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766</w:t>
            </w:r>
            <w:r w:rsidRPr="002047C3">
              <w:rPr>
                <w:bCs/>
                <w:snapToGrid w:val="0"/>
                <w:sz w:val="16"/>
                <w:lang w:val="en-AU"/>
              </w:rPr>
              <w:t>, C1-18</w:t>
            </w:r>
            <w:r>
              <w:rPr>
                <w:bCs/>
                <w:snapToGrid w:val="0"/>
                <w:sz w:val="16"/>
                <w:lang w:val="en-AU"/>
              </w:rPr>
              <w:t>3</w:t>
            </w:r>
            <w:r w:rsidR="0014085E">
              <w:rPr>
                <w:bCs/>
                <w:snapToGrid w:val="0"/>
                <w:sz w:val="16"/>
                <w:lang w:val="en-AU"/>
              </w:rPr>
              <w:t>767</w:t>
            </w:r>
            <w:r w:rsidRPr="002047C3">
              <w:rPr>
                <w:bCs/>
                <w:snapToGrid w:val="0"/>
                <w:sz w:val="16"/>
                <w:lang w:val="en-AU"/>
              </w:rPr>
              <w:t>, C1-18</w:t>
            </w:r>
            <w:r>
              <w:rPr>
                <w:bCs/>
                <w:snapToGrid w:val="0"/>
                <w:sz w:val="16"/>
                <w:lang w:val="en-AU"/>
              </w:rPr>
              <w:t>3</w:t>
            </w:r>
            <w:r w:rsidR="0014085E">
              <w:rPr>
                <w:bCs/>
                <w:snapToGrid w:val="0"/>
                <w:sz w:val="16"/>
                <w:lang w:val="en-AU"/>
              </w:rPr>
              <w:t>768</w:t>
            </w:r>
            <w:r w:rsidRPr="002047C3">
              <w:rPr>
                <w:bCs/>
                <w:snapToGrid w:val="0"/>
                <w:sz w:val="16"/>
                <w:lang w:val="en-AU"/>
              </w:rPr>
              <w:t>, C1-18</w:t>
            </w:r>
            <w:r>
              <w:rPr>
                <w:bCs/>
                <w:snapToGrid w:val="0"/>
                <w:sz w:val="16"/>
                <w:lang w:val="en-AU"/>
              </w:rPr>
              <w:t>3</w:t>
            </w:r>
            <w:r w:rsidR="0014085E">
              <w:rPr>
                <w:bCs/>
                <w:snapToGrid w:val="0"/>
                <w:sz w:val="16"/>
                <w:lang w:val="en-AU"/>
              </w:rPr>
              <w:t>769</w:t>
            </w:r>
            <w:r w:rsidRPr="002047C3">
              <w:rPr>
                <w:bCs/>
                <w:snapToGrid w:val="0"/>
                <w:sz w:val="16"/>
                <w:lang w:val="en-AU"/>
              </w:rPr>
              <w:t>, C1-18</w:t>
            </w:r>
            <w:r>
              <w:rPr>
                <w:bCs/>
                <w:snapToGrid w:val="0"/>
                <w:sz w:val="16"/>
                <w:lang w:val="en-AU"/>
              </w:rPr>
              <w:t>3</w:t>
            </w:r>
            <w:r w:rsidR="0014085E">
              <w:rPr>
                <w:bCs/>
                <w:snapToGrid w:val="0"/>
                <w:sz w:val="16"/>
                <w:lang w:val="en-AU"/>
              </w:rPr>
              <w:t>770</w:t>
            </w:r>
            <w:r w:rsidRPr="002047C3">
              <w:rPr>
                <w:bCs/>
                <w:snapToGrid w:val="0"/>
                <w:sz w:val="16"/>
                <w:lang w:val="en-AU"/>
              </w:rPr>
              <w:t>, C1-18</w:t>
            </w:r>
            <w:r>
              <w:rPr>
                <w:bCs/>
                <w:snapToGrid w:val="0"/>
                <w:sz w:val="16"/>
                <w:lang w:val="en-AU"/>
              </w:rPr>
              <w:t>3</w:t>
            </w:r>
            <w:r w:rsidR="0014085E">
              <w:rPr>
                <w:bCs/>
                <w:snapToGrid w:val="0"/>
                <w:sz w:val="16"/>
                <w:lang w:val="en-AU"/>
              </w:rPr>
              <w:t>771</w:t>
            </w:r>
            <w:r>
              <w:rPr>
                <w:bCs/>
                <w:snapToGrid w:val="0"/>
                <w:sz w:val="16"/>
                <w:lang w:val="en-AU"/>
              </w:rPr>
              <w:t>, C1-183</w:t>
            </w:r>
            <w:r w:rsidR="0014085E">
              <w:rPr>
                <w:bCs/>
                <w:snapToGrid w:val="0"/>
                <w:sz w:val="16"/>
                <w:lang w:val="en-AU"/>
              </w:rPr>
              <w:t>772</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773</w:t>
            </w:r>
            <w:r w:rsidRPr="002047C3">
              <w:rPr>
                <w:bCs/>
                <w:snapToGrid w:val="0"/>
                <w:sz w:val="16"/>
                <w:lang w:val="en-AU"/>
              </w:rPr>
              <w:t>, C1-18</w:t>
            </w:r>
            <w:r>
              <w:rPr>
                <w:bCs/>
                <w:snapToGrid w:val="0"/>
                <w:sz w:val="16"/>
                <w:lang w:val="en-AU"/>
              </w:rPr>
              <w:t>3</w:t>
            </w:r>
            <w:r w:rsidR="0014085E">
              <w:rPr>
                <w:bCs/>
                <w:snapToGrid w:val="0"/>
                <w:sz w:val="16"/>
                <w:lang w:val="en-AU"/>
              </w:rPr>
              <w:t>785</w:t>
            </w:r>
            <w:r w:rsidRPr="002047C3">
              <w:rPr>
                <w:bCs/>
                <w:snapToGrid w:val="0"/>
                <w:sz w:val="16"/>
                <w:lang w:val="en-AU"/>
              </w:rPr>
              <w:t>, C1-18</w:t>
            </w:r>
            <w:r>
              <w:rPr>
                <w:bCs/>
                <w:snapToGrid w:val="0"/>
                <w:sz w:val="16"/>
                <w:lang w:val="en-AU"/>
              </w:rPr>
              <w:t>3</w:t>
            </w:r>
            <w:r w:rsidR="0014085E">
              <w:rPr>
                <w:bCs/>
                <w:snapToGrid w:val="0"/>
                <w:sz w:val="16"/>
                <w:lang w:val="en-AU"/>
              </w:rPr>
              <w:t>787</w:t>
            </w:r>
            <w:r w:rsidRPr="002047C3">
              <w:rPr>
                <w:bCs/>
                <w:snapToGrid w:val="0"/>
                <w:sz w:val="16"/>
                <w:lang w:val="en-AU"/>
              </w:rPr>
              <w:t>, C1-18</w:t>
            </w:r>
            <w:r>
              <w:rPr>
                <w:bCs/>
                <w:snapToGrid w:val="0"/>
                <w:sz w:val="16"/>
                <w:lang w:val="en-AU"/>
              </w:rPr>
              <w:t>3</w:t>
            </w:r>
            <w:r w:rsidR="0014085E">
              <w:rPr>
                <w:bCs/>
                <w:snapToGrid w:val="0"/>
                <w:sz w:val="16"/>
                <w:lang w:val="en-AU"/>
              </w:rPr>
              <w:t>788</w:t>
            </w:r>
            <w:r w:rsidRPr="002047C3">
              <w:rPr>
                <w:bCs/>
                <w:snapToGrid w:val="0"/>
                <w:sz w:val="16"/>
                <w:lang w:val="en-AU"/>
              </w:rPr>
              <w:t>, C1-18</w:t>
            </w:r>
            <w:r>
              <w:rPr>
                <w:bCs/>
                <w:snapToGrid w:val="0"/>
                <w:sz w:val="16"/>
                <w:lang w:val="en-AU"/>
              </w:rPr>
              <w:t>3</w:t>
            </w:r>
            <w:r w:rsidR="0014085E">
              <w:rPr>
                <w:bCs/>
                <w:snapToGrid w:val="0"/>
                <w:sz w:val="16"/>
                <w:lang w:val="en-AU"/>
              </w:rPr>
              <w:t>789</w:t>
            </w:r>
            <w:r w:rsidRPr="002047C3">
              <w:rPr>
                <w:bCs/>
                <w:snapToGrid w:val="0"/>
                <w:sz w:val="16"/>
                <w:lang w:val="en-AU"/>
              </w:rPr>
              <w:t>, C1-18</w:t>
            </w:r>
            <w:r>
              <w:rPr>
                <w:bCs/>
                <w:snapToGrid w:val="0"/>
                <w:sz w:val="16"/>
                <w:lang w:val="en-AU"/>
              </w:rPr>
              <w:t>3</w:t>
            </w:r>
            <w:r w:rsidR="0014085E">
              <w:rPr>
                <w:bCs/>
                <w:snapToGrid w:val="0"/>
                <w:sz w:val="16"/>
                <w:lang w:val="en-AU"/>
              </w:rPr>
              <w:t>799</w:t>
            </w:r>
            <w:r>
              <w:rPr>
                <w:bCs/>
                <w:snapToGrid w:val="0"/>
                <w:sz w:val="16"/>
                <w:lang w:val="en-AU"/>
              </w:rPr>
              <w:t>, C1-183</w:t>
            </w:r>
            <w:r w:rsidR="0014085E">
              <w:rPr>
                <w:bCs/>
                <w:snapToGrid w:val="0"/>
                <w:sz w:val="16"/>
                <w:lang w:val="en-AU"/>
              </w:rPr>
              <w:t>805</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816</w:t>
            </w:r>
            <w:r w:rsidRPr="002047C3">
              <w:rPr>
                <w:bCs/>
                <w:snapToGrid w:val="0"/>
                <w:sz w:val="16"/>
                <w:lang w:val="en-AU"/>
              </w:rPr>
              <w:t>, C1-18</w:t>
            </w:r>
            <w:r>
              <w:rPr>
                <w:bCs/>
                <w:snapToGrid w:val="0"/>
                <w:sz w:val="16"/>
                <w:lang w:val="en-AU"/>
              </w:rPr>
              <w:t>3</w:t>
            </w:r>
            <w:r w:rsidR="0014085E">
              <w:rPr>
                <w:bCs/>
                <w:snapToGrid w:val="0"/>
                <w:sz w:val="16"/>
                <w:lang w:val="en-AU"/>
              </w:rPr>
              <w:t>832</w:t>
            </w:r>
            <w:r w:rsidRPr="002047C3">
              <w:rPr>
                <w:bCs/>
                <w:snapToGrid w:val="0"/>
                <w:sz w:val="16"/>
                <w:lang w:val="en-AU"/>
              </w:rPr>
              <w:t>, C1-18</w:t>
            </w:r>
            <w:r>
              <w:rPr>
                <w:bCs/>
                <w:snapToGrid w:val="0"/>
                <w:sz w:val="16"/>
                <w:lang w:val="en-AU"/>
              </w:rPr>
              <w:t>3</w:t>
            </w:r>
            <w:r w:rsidR="0014085E">
              <w:rPr>
                <w:bCs/>
                <w:snapToGrid w:val="0"/>
                <w:sz w:val="16"/>
                <w:lang w:val="en-AU"/>
              </w:rPr>
              <w:t>834</w:t>
            </w:r>
            <w:r w:rsidRPr="002047C3">
              <w:rPr>
                <w:bCs/>
                <w:snapToGrid w:val="0"/>
                <w:sz w:val="16"/>
                <w:lang w:val="en-AU"/>
              </w:rPr>
              <w:t>, C1-18</w:t>
            </w:r>
            <w:r>
              <w:rPr>
                <w:bCs/>
                <w:snapToGrid w:val="0"/>
                <w:sz w:val="16"/>
                <w:lang w:val="en-AU"/>
              </w:rPr>
              <w:t>3</w:t>
            </w:r>
            <w:r w:rsidR="0014085E">
              <w:rPr>
                <w:bCs/>
                <w:snapToGrid w:val="0"/>
                <w:sz w:val="16"/>
                <w:lang w:val="en-AU"/>
              </w:rPr>
              <w:t>849</w:t>
            </w:r>
            <w:r w:rsidRPr="002047C3">
              <w:rPr>
                <w:bCs/>
                <w:snapToGrid w:val="0"/>
                <w:sz w:val="16"/>
                <w:lang w:val="en-AU"/>
              </w:rPr>
              <w:t>, C1-18</w:t>
            </w:r>
            <w:r>
              <w:rPr>
                <w:bCs/>
                <w:snapToGrid w:val="0"/>
                <w:sz w:val="16"/>
                <w:lang w:val="en-AU"/>
              </w:rPr>
              <w:t>3</w:t>
            </w:r>
            <w:r w:rsidR="0014085E">
              <w:rPr>
                <w:bCs/>
                <w:snapToGrid w:val="0"/>
                <w:sz w:val="16"/>
                <w:lang w:val="en-AU"/>
              </w:rPr>
              <w:t>850</w:t>
            </w:r>
            <w:r w:rsidRPr="002047C3">
              <w:rPr>
                <w:bCs/>
                <w:snapToGrid w:val="0"/>
                <w:sz w:val="16"/>
                <w:lang w:val="en-AU"/>
              </w:rPr>
              <w:t>, C1-18</w:t>
            </w:r>
            <w:r>
              <w:rPr>
                <w:bCs/>
                <w:snapToGrid w:val="0"/>
                <w:sz w:val="16"/>
                <w:lang w:val="en-AU"/>
              </w:rPr>
              <w:t>3</w:t>
            </w:r>
            <w:r w:rsidR="0014085E">
              <w:rPr>
                <w:bCs/>
                <w:snapToGrid w:val="0"/>
                <w:sz w:val="16"/>
                <w:lang w:val="en-AU"/>
              </w:rPr>
              <w:t>114</w:t>
            </w:r>
            <w:r>
              <w:rPr>
                <w:bCs/>
                <w:snapToGrid w:val="0"/>
                <w:sz w:val="16"/>
                <w:lang w:val="en-AU"/>
              </w:rPr>
              <w:t>, C1-183</w:t>
            </w:r>
            <w:r w:rsidR="0014085E">
              <w:rPr>
                <w:bCs/>
                <w:snapToGrid w:val="0"/>
                <w:sz w:val="16"/>
                <w:lang w:val="en-AU"/>
              </w:rPr>
              <w:t>457</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458</w:t>
            </w:r>
            <w:r w:rsidRPr="002047C3">
              <w:rPr>
                <w:bCs/>
                <w:snapToGrid w:val="0"/>
                <w:sz w:val="16"/>
                <w:lang w:val="en-AU"/>
              </w:rPr>
              <w:t>, C1-18</w:t>
            </w:r>
            <w:r>
              <w:rPr>
                <w:bCs/>
                <w:snapToGrid w:val="0"/>
                <w:sz w:val="16"/>
                <w:lang w:val="en-AU"/>
              </w:rPr>
              <w:t>3</w:t>
            </w:r>
            <w:r w:rsidR="0014085E">
              <w:rPr>
                <w:bCs/>
                <w:snapToGrid w:val="0"/>
                <w:sz w:val="16"/>
                <w:lang w:val="en-AU"/>
              </w:rPr>
              <w:t>510</w:t>
            </w:r>
            <w:r w:rsidRPr="002047C3">
              <w:rPr>
                <w:bCs/>
                <w:snapToGrid w:val="0"/>
                <w:sz w:val="16"/>
                <w:lang w:val="en-AU"/>
              </w:rPr>
              <w:t>, C1-18</w:t>
            </w:r>
            <w:r>
              <w:rPr>
                <w:bCs/>
                <w:snapToGrid w:val="0"/>
                <w:sz w:val="16"/>
                <w:lang w:val="en-AU"/>
              </w:rPr>
              <w:t>3</w:t>
            </w:r>
            <w:r w:rsidR="0014085E">
              <w:rPr>
                <w:bCs/>
                <w:snapToGrid w:val="0"/>
                <w:sz w:val="16"/>
                <w:lang w:val="en-AU"/>
              </w:rPr>
              <w:t>511</w:t>
            </w:r>
            <w:r w:rsidRPr="002047C3">
              <w:rPr>
                <w:bCs/>
                <w:snapToGrid w:val="0"/>
                <w:sz w:val="16"/>
                <w:lang w:val="en-AU"/>
              </w:rPr>
              <w:t>, C1-18</w:t>
            </w:r>
            <w:r>
              <w:rPr>
                <w:bCs/>
                <w:snapToGrid w:val="0"/>
                <w:sz w:val="16"/>
                <w:lang w:val="en-AU"/>
              </w:rPr>
              <w:t>3</w:t>
            </w:r>
            <w:r w:rsidR="0014085E">
              <w:rPr>
                <w:bCs/>
                <w:snapToGrid w:val="0"/>
                <w:sz w:val="16"/>
                <w:lang w:val="en-AU"/>
              </w:rPr>
              <w:t>512</w:t>
            </w:r>
            <w:r w:rsidRPr="002047C3">
              <w:rPr>
                <w:bCs/>
                <w:snapToGrid w:val="0"/>
                <w:sz w:val="16"/>
                <w:lang w:val="en-AU"/>
              </w:rPr>
              <w:t>, C1-18</w:t>
            </w:r>
            <w:r>
              <w:rPr>
                <w:bCs/>
                <w:snapToGrid w:val="0"/>
                <w:sz w:val="16"/>
                <w:lang w:val="en-AU"/>
              </w:rPr>
              <w:t>3</w:t>
            </w:r>
            <w:r w:rsidR="0014085E">
              <w:rPr>
                <w:bCs/>
                <w:snapToGrid w:val="0"/>
                <w:sz w:val="16"/>
                <w:lang w:val="en-AU"/>
              </w:rPr>
              <w:t>513</w:t>
            </w:r>
            <w:r w:rsidRPr="002047C3">
              <w:rPr>
                <w:bCs/>
                <w:snapToGrid w:val="0"/>
                <w:sz w:val="16"/>
                <w:lang w:val="en-AU"/>
              </w:rPr>
              <w:t>, C1-18</w:t>
            </w:r>
            <w:r>
              <w:rPr>
                <w:bCs/>
                <w:snapToGrid w:val="0"/>
                <w:sz w:val="16"/>
                <w:lang w:val="en-AU"/>
              </w:rPr>
              <w:t>3</w:t>
            </w:r>
            <w:r w:rsidR="0014085E">
              <w:rPr>
                <w:bCs/>
                <w:snapToGrid w:val="0"/>
                <w:sz w:val="16"/>
                <w:lang w:val="en-AU"/>
              </w:rPr>
              <w:t>515</w:t>
            </w:r>
            <w:r>
              <w:rPr>
                <w:bCs/>
                <w:snapToGrid w:val="0"/>
                <w:sz w:val="16"/>
                <w:lang w:val="en-AU"/>
              </w:rPr>
              <w:t>, C1-183</w:t>
            </w:r>
            <w:r w:rsidR="0014085E">
              <w:rPr>
                <w:bCs/>
                <w:snapToGrid w:val="0"/>
                <w:sz w:val="16"/>
                <w:lang w:val="en-AU"/>
              </w:rPr>
              <w:t>800</w:t>
            </w:r>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r w:rsidR="0014085E">
              <w:rPr>
                <w:bCs/>
                <w:snapToGrid w:val="0"/>
                <w:sz w:val="16"/>
                <w:lang w:val="en-AU"/>
              </w:rPr>
              <w:t>806</w:t>
            </w:r>
            <w:r w:rsidRPr="002047C3">
              <w:rPr>
                <w:bCs/>
                <w:snapToGrid w:val="0"/>
                <w:sz w:val="16"/>
                <w:lang w:val="en-AU"/>
              </w:rPr>
              <w:t>, C1-18</w:t>
            </w:r>
            <w:r>
              <w:rPr>
                <w:bCs/>
                <w:snapToGrid w:val="0"/>
                <w:sz w:val="16"/>
                <w:lang w:val="en-AU"/>
              </w:rPr>
              <w:t>3</w:t>
            </w:r>
            <w:r w:rsidR="0014085E">
              <w:rPr>
                <w:bCs/>
                <w:snapToGrid w:val="0"/>
                <w:sz w:val="16"/>
                <w:lang w:val="en-AU"/>
              </w:rPr>
              <w:t>470</w:t>
            </w:r>
          </w:p>
          <w:p w:rsidR="00901C66" w:rsidRPr="00901C66" w:rsidRDefault="00901C66" w:rsidP="00A93AB8">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L"/>
              <w:rPr>
                <w:bCs/>
                <w:snapToGrid w:val="0"/>
                <w:sz w:val="16"/>
                <w:lang w:val="en-AU"/>
              </w:rPr>
            </w:pPr>
            <w:r>
              <w:rPr>
                <w:bCs/>
                <w:snapToGrid w:val="0"/>
                <w:sz w:val="16"/>
                <w:lang w:val="en-AU"/>
              </w:rPr>
              <w:t>1.2</w:t>
            </w:r>
            <w:r w:rsidRPr="007C46DC">
              <w:rPr>
                <w:bCs/>
                <w:snapToGrid w:val="0"/>
                <w:sz w:val="16"/>
                <w:lang w:val="en-AU"/>
              </w:rPr>
              <w:t>.0</w:t>
            </w:r>
          </w:p>
        </w:tc>
      </w:tr>
      <w:tr w:rsidR="00DF5DD5" w:rsidRPr="006B0D02" w:rsidTr="005A0408">
        <w:tc>
          <w:tcPr>
            <w:tcW w:w="800"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777E60">
            <w:pPr>
              <w:pStyle w:val="TAC"/>
              <w:rPr>
                <w:sz w:val="16"/>
              </w:rPr>
            </w:pPr>
            <w:r>
              <w:rPr>
                <w:sz w:val="16"/>
              </w:rPr>
              <w:lastRenderedPageBreak/>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5DD5" w:rsidRPr="00CB6016" w:rsidRDefault="00DF5DD5" w:rsidP="00DF5D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DF5DD5">
            <w:pPr>
              <w:pStyle w:val="TAL"/>
              <w:rPr>
                <w:bCs/>
                <w:snapToGrid w:val="0"/>
                <w:sz w:val="16"/>
                <w:lang w:val="en-AU"/>
              </w:rPr>
            </w:pPr>
            <w:r>
              <w:rPr>
                <w:bCs/>
                <w:snapToGrid w:val="0"/>
                <w:sz w:val="16"/>
                <w:lang w:val="en-AU"/>
              </w:rPr>
              <w:t xml:space="preserve">Re-implementation of </w:t>
            </w:r>
            <w:r w:rsidR="00DA7DB7" w:rsidRPr="00DA7DB7">
              <w:rPr>
                <w:bCs/>
                <w:snapToGrid w:val="0"/>
                <w:sz w:val="16"/>
                <w:lang w:val="en-AU"/>
              </w:rPr>
              <w:t>C1-183535</w:t>
            </w:r>
            <w:r w:rsidR="00E84ACC">
              <w:rPr>
                <w:bCs/>
                <w:snapToGrid w:val="0"/>
                <w:sz w:val="16"/>
                <w:lang w:val="en-AU"/>
              </w:rPr>
              <w:t>,</w:t>
            </w:r>
            <w:r>
              <w:rPr>
                <w:bCs/>
                <w:snapToGrid w:val="0"/>
                <w:sz w:val="16"/>
                <w:lang w:val="en-AU"/>
              </w:rPr>
              <w:t xml:space="preserve"> </w:t>
            </w:r>
            <w:r w:rsidR="00E84ACC" w:rsidRPr="00E84ACC">
              <w:rPr>
                <w:bCs/>
                <w:snapToGrid w:val="0"/>
                <w:sz w:val="16"/>
                <w:lang w:val="en-AU"/>
              </w:rPr>
              <w:t>C1-183813</w:t>
            </w:r>
            <w:r w:rsidR="00F431AC">
              <w:rPr>
                <w:bCs/>
                <w:snapToGrid w:val="0"/>
                <w:sz w:val="16"/>
                <w:lang w:val="en-AU"/>
              </w:rPr>
              <w:t xml:space="preserve">, </w:t>
            </w:r>
            <w:r w:rsidR="00F431AC" w:rsidRPr="00F431AC">
              <w:rPr>
                <w:bCs/>
                <w:snapToGrid w:val="0"/>
                <w:sz w:val="16"/>
                <w:lang w:val="en-AU"/>
              </w:rPr>
              <w:t>C1-183408</w:t>
            </w:r>
            <w:r w:rsidR="00F431AC">
              <w:rPr>
                <w:bCs/>
                <w:snapToGrid w:val="0"/>
                <w:sz w:val="16"/>
                <w:lang w:val="en-AU"/>
              </w:rPr>
              <w:t xml:space="preserve">, </w:t>
            </w:r>
            <w:r w:rsidR="00F431AC" w:rsidRPr="00F431AC">
              <w:rPr>
                <w:bCs/>
                <w:snapToGrid w:val="0"/>
                <w:sz w:val="16"/>
                <w:lang w:val="en-AU"/>
              </w:rPr>
              <w:t>C1-183766</w:t>
            </w:r>
            <w:r w:rsidR="00E84ACC">
              <w:rPr>
                <w:bCs/>
                <w:snapToGrid w:val="0"/>
                <w:sz w:val="16"/>
                <w:lang w:val="en-AU"/>
              </w:rPr>
              <w:t xml:space="preserve"> and </w:t>
            </w:r>
            <w:r w:rsidR="00E84ACC" w:rsidRPr="00E84ACC">
              <w:rPr>
                <w:bCs/>
                <w:snapToGrid w:val="0"/>
                <w:sz w:val="16"/>
                <w:lang w:val="en-AU"/>
              </w:rPr>
              <w:t>C1-183831</w:t>
            </w:r>
            <w:r>
              <w:rPr>
                <w:bCs/>
                <w:snapToGrid w:val="0"/>
                <w:sz w:val="16"/>
                <w:lang w:val="en-AU"/>
              </w:rPr>
              <w:t>.</w:t>
            </w:r>
          </w:p>
          <w:p w:rsidR="00DA7DB7" w:rsidRDefault="00DA7DB7" w:rsidP="00DA7DB7">
            <w:pPr>
              <w:pStyle w:val="TAL"/>
              <w:rPr>
                <w:bCs/>
                <w:snapToGrid w:val="0"/>
                <w:sz w:val="16"/>
                <w:lang w:val="en-AU"/>
              </w:rPr>
            </w:pPr>
            <w:r>
              <w:rPr>
                <w:bCs/>
                <w:snapToGrid w:val="0"/>
                <w:sz w:val="16"/>
                <w:lang w:val="en-AU"/>
              </w:rPr>
              <w:t xml:space="preserve">Implementation of </w:t>
            </w:r>
            <w:r w:rsidR="00E84ACC">
              <w:rPr>
                <w:bCs/>
                <w:snapToGrid w:val="0"/>
                <w:sz w:val="16"/>
                <w:lang w:val="en-AU"/>
              </w:rPr>
              <w:t>C1-183816</w:t>
            </w:r>
            <w:r>
              <w:rPr>
                <w:bCs/>
                <w:snapToGrid w:val="0"/>
                <w:sz w:val="16"/>
                <w:lang w:val="en-AU"/>
              </w:rPr>
              <w:t xml:space="preserve"> which was missed.</w:t>
            </w:r>
          </w:p>
          <w:p w:rsidR="00DF5DD5" w:rsidRDefault="00DF5DD5" w:rsidP="00DF5DD5">
            <w:pPr>
              <w:pStyle w:val="TAL"/>
              <w:rPr>
                <w:bCs/>
                <w:snapToGrid w:val="0"/>
                <w:sz w:val="16"/>
                <w:lang w:val="en-AU"/>
              </w:rPr>
            </w:pPr>
            <w:r>
              <w:rPr>
                <w:bCs/>
                <w:snapToGrid w:val="0"/>
                <w:sz w:val="16"/>
                <w:lang w:val="en-AU"/>
              </w:rPr>
              <w:t>Editorial corrections of some of the implemented p-</w:t>
            </w:r>
            <w:r w:rsidR="008922A5">
              <w:rPr>
                <w:bCs/>
                <w:snapToGrid w:val="0"/>
                <w:sz w:val="16"/>
                <w:lang w:val="en-AU"/>
              </w:rPr>
              <w:t>CRs</w:t>
            </w:r>
            <w:r>
              <w:rPr>
                <w:bCs/>
                <w:snapToGrid w:val="0"/>
                <w:sz w:val="16"/>
                <w:lang w:val="en-AU"/>
              </w:rPr>
              <w:t>.</w:t>
            </w:r>
          </w:p>
          <w:p w:rsidR="00DF5DD5" w:rsidRPr="007C46DC" w:rsidRDefault="00DF5DD5" w:rsidP="00DF5DD5">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DD5" w:rsidRDefault="00DF5DD5" w:rsidP="00777E60">
            <w:pPr>
              <w:pStyle w:val="TAL"/>
              <w:rPr>
                <w:bCs/>
                <w:snapToGrid w:val="0"/>
                <w:sz w:val="16"/>
                <w:lang w:val="en-AU"/>
              </w:rPr>
            </w:pPr>
            <w:r>
              <w:rPr>
                <w:bCs/>
                <w:snapToGrid w:val="0"/>
                <w:sz w:val="16"/>
                <w:lang w:val="en-AU"/>
              </w:rPr>
              <w:t>1.2.1</w:t>
            </w:r>
          </w:p>
        </w:tc>
      </w:tr>
      <w:tr w:rsidR="005A0408" w:rsidRPr="006B0D02" w:rsidTr="005A0408">
        <w:tc>
          <w:tcPr>
            <w:tcW w:w="800" w:type="dxa"/>
            <w:tcBorders>
              <w:top w:val="single" w:sz="6" w:space="0" w:color="auto"/>
              <w:left w:val="single" w:sz="6" w:space="0" w:color="auto"/>
              <w:bottom w:val="single" w:sz="6" w:space="0" w:color="auto"/>
              <w:right w:val="single" w:sz="6" w:space="0" w:color="auto"/>
            </w:tcBorders>
            <w:shd w:val="solid" w:color="FFFFFF" w:fill="auto"/>
          </w:tcPr>
          <w:p w:rsidR="005A0408" w:rsidRDefault="005A0408" w:rsidP="00A038A1">
            <w:pPr>
              <w:pStyle w:val="TAC"/>
              <w:rPr>
                <w:sz w:val="16"/>
              </w:rPr>
            </w:pPr>
            <w:r>
              <w:rPr>
                <w:sz w:val="16"/>
              </w:rPr>
              <w:t>2018-</w:t>
            </w:r>
            <w:r w:rsidR="00A038A1">
              <w:rPr>
                <w:sz w:val="16"/>
              </w:rPr>
              <w:t>06</w:t>
            </w:r>
            <w:bookmarkStart w:id="1486" w:name="_GoBack"/>
            <w:bookmarkEnd w:id="1486"/>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A0408" w:rsidRDefault="005A0408" w:rsidP="005A0408">
            <w:pPr>
              <w:pStyle w:val="TAC"/>
              <w:rPr>
                <w:sz w:val="16"/>
              </w:rPr>
            </w:pPr>
            <w:r>
              <w:rPr>
                <w:sz w:val="16"/>
              </w:rPr>
              <w:t>CT#</w:t>
            </w:r>
            <w:r w:rsidR="00C63B1E">
              <w:rPr>
                <w:sz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A0408" w:rsidRPr="00CB6016" w:rsidRDefault="005A0408" w:rsidP="005A0408">
            <w:pPr>
              <w:pStyle w:val="TAC"/>
              <w:rPr>
                <w:sz w:val="16"/>
              </w:rPr>
            </w:pPr>
            <w:r>
              <w:rPr>
                <w:sz w:val="16"/>
              </w:rPr>
              <w:t>CP-181094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0408" w:rsidRPr="00CB6016" w:rsidRDefault="005A0408" w:rsidP="005A040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0408" w:rsidRDefault="005A0408" w:rsidP="005A040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0408" w:rsidRDefault="005A0408" w:rsidP="005A040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0408" w:rsidRPr="00621D46" w:rsidRDefault="005A0408" w:rsidP="005A0408">
            <w:pPr>
              <w:pStyle w:val="TAL"/>
              <w:rPr>
                <w:snapToGrid w:val="0"/>
                <w:sz w:val="16"/>
                <w:lang w:val="en-AU"/>
              </w:rPr>
            </w:pPr>
            <w:r>
              <w:rPr>
                <w:snapToGrid w:val="0"/>
                <w:sz w:val="16"/>
                <w:lang w:val="en-AU"/>
              </w:rPr>
              <w:t>Version 2</w:t>
            </w:r>
            <w:r w:rsidRPr="00621D46">
              <w:rPr>
                <w:snapToGrid w:val="0"/>
                <w:sz w:val="16"/>
                <w:lang w:val="en-AU"/>
              </w:rPr>
              <w:t>.0.0 created for presentat</w:t>
            </w:r>
            <w:r>
              <w:rPr>
                <w:snapToGrid w:val="0"/>
                <w:sz w:val="16"/>
                <w:lang w:val="en-AU"/>
              </w:rPr>
              <w:t>ion to TSG CT#80 for approval</w:t>
            </w:r>
            <w:r w:rsidRPr="00621D46">
              <w:rPr>
                <w:snapToGrid w:val="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0408" w:rsidRDefault="005A0408" w:rsidP="005A0408">
            <w:pPr>
              <w:pStyle w:val="TAL"/>
              <w:rPr>
                <w:bCs/>
                <w:snapToGrid w:val="0"/>
                <w:sz w:val="16"/>
                <w:lang w:val="en-AU"/>
              </w:rPr>
            </w:pPr>
            <w:r>
              <w:rPr>
                <w:bCs/>
                <w:snapToGrid w:val="0"/>
                <w:sz w:val="16"/>
                <w:lang w:val="en-AU"/>
              </w:rPr>
              <w:t>2.0.0</w:t>
            </w:r>
          </w:p>
        </w:tc>
      </w:tr>
    </w:tbl>
    <w:p w:rsidR="003C3971" w:rsidRPr="004D3578" w:rsidRDefault="003C3971" w:rsidP="00901C66"/>
    <w:sectPr w:rsidR="003C3971" w:rsidRPr="004D3578" w:rsidSect="00B96E31">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D7306" w:rsidRDefault="00FD7306">
      <w:r>
        <w:separator/>
      </w:r>
    </w:p>
    <w:p w:rsidR="00FD7306" w:rsidRDefault="00FD7306"/>
  </w:endnote>
  <w:endnote w:type="continuationSeparator" w:id="0">
    <w:p w:rsidR="00FD7306" w:rsidRDefault="00FD7306">
      <w:r>
        <w:continuationSeparator/>
      </w:r>
    </w:p>
    <w:p w:rsidR="00FD7306" w:rsidRDefault="00FD73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5D5A" w:rsidRDefault="005B5D5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D7306" w:rsidRDefault="00FD7306">
      <w:r>
        <w:separator/>
      </w:r>
    </w:p>
    <w:p w:rsidR="00FD7306" w:rsidRDefault="00FD7306"/>
  </w:footnote>
  <w:footnote w:type="continuationSeparator" w:id="0">
    <w:p w:rsidR="00FD7306" w:rsidRDefault="00FD7306">
      <w:r>
        <w:continuationSeparator/>
      </w:r>
    </w:p>
    <w:p w:rsidR="00FD7306" w:rsidRDefault="00FD730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5D5A" w:rsidRDefault="005B5D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3B1E">
      <w:rPr>
        <w:rFonts w:ascii="Arial" w:hAnsi="Arial" w:cs="Arial"/>
        <w:b/>
        <w:noProof/>
        <w:sz w:val="18"/>
        <w:szCs w:val="18"/>
      </w:rPr>
      <w:t>3GPP TS 24.501 V2.0.0 (2018-06)</w:t>
    </w:r>
    <w:r>
      <w:rPr>
        <w:rFonts w:ascii="Arial" w:hAnsi="Arial" w:cs="Arial"/>
        <w:b/>
        <w:sz w:val="18"/>
        <w:szCs w:val="18"/>
      </w:rPr>
      <w:fldChar w:fldCharType="end"/>
    </w:r>
  </w:p>
  <w:p w:rsidR="005B5D5A" w:rsidRDefault="005B5D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63B1E">
      <w:rPr>
        <w:rFonts w:ascii="Arial" w:hAnsi="Arial" w:cs="Arial"/>
        <w:b/>
        <w:noProof/>
        <w:sz w:val="18"/>
        <w:szCs w:val="18"/>
      </w:rPr>
      <w:t>218</w:t>
    </w:r>
    <w:r>
      <w:rPr>
        <w:rFonts w:ascii="Arial" w:hAnsi="Arial" w:cs="Arial"/>
        <w:b/>
        <w:sz w:val="18"/>
        <w:szCs w:val="18"/>
      </w:rPr>
      <w:fldChar w:fldCharType="end"/>
    </w:r>
  </w:p>
  <w:p w:rsidR="005B5D5A" w:rsidRDefault="005B5D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3B1E">
      <w:rPr>
        <w:rFonts w:ascii="Arial" w:hAnsi="Arial" w:cs="Arial"/>
        <w:b/>
        <w:noProof/>
        <w:sz w:val="18"/>
        <w:szCs w:val="18"/>
      </w:rPr>
      <w:t>Release 15</w:t>
    </w:r>
    <w:r>
      <w:rPr>
        <w:rFonts w:ascii="Arial" w:hAnsi="Arial" w:cs="Arial"/>
        <w:b/>
        <w:sz w:val="18"/>
        <w:szCs w:val="18"/>
      </w:rPr>
      <w:fldChar w:fldCharType="end"/>
    </w:r>
  </w:p>
  <w:p w:rsidR="005B5D5A" w:rsidRDefault="005B5D5A">
    <w:pPr>
      <w:pStyle w:val="Header"/>
    </w:pPr>
  </w:p>
  <w:p w:rsidR="005B5D5A" w:rsidRDefault="005B5D5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A07424"/>
    <w:multiLevelType w:val="hybridMultilevel"/>
    <w:tmpl w:val="D3DAF3EC"/>
    <w:lvl w:ilvl="0" w:tplc="6D363C1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D4B311F"/>
    <w:multiLevelType w:val="hybridMultilevel"/>
    <w:tmpl w:val="2CA29984"/>
    <w:lvl w:ilvl="0" w:tplc="AEF8CB2E">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3B00C1E"/>
    <w:multiLevelType w:val="hybridMultilevel"/>
    <w:tmpl w:val="AC2EF4A4"/>
    <w:lvl w:ilvl="0" w:tplc="6EF8849A">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4BF0530"/>
    <w:multiLevelType w:val="hybridMultilevel"/>
    <w:tmpl w:val="C7DE1554"/>
    <w:lvl w:ilvl="0" w:tplc="39B066F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5896BBB"/>
    <w:multiLevelType w:val="hybridMultilevel"/>
    <w:tmpl w:val="9BAA2EA4"/>
    <w:lvl w:ilvl="0" w:tplc="E4509444">
      <w:start w:val="2018"/>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15:restartNumberingAfterBreak="0">
    <w:nsid w:val="17206552"/>
    <w:multiLevelType w:val="hybridMultilevel"/>
    <w:tmpl w:val="B0DEC5B0"/>
    <w:lvl w:ilvl="0" w:tplc="EB0830A0">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B473ADF"/>
    <w:multiLevelType w:val="hybridMultilevel"/>
    <w:tmpl w:val="AB22EA70"/>
    <w:lvl w:ilvl="0" w:tplc="DD6C2BA4">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C9E05CB"/>
    <w:multiLevelType w:val="hybridMultilevel"/>
    <w:tmpl w:val="8B5475DA"/>
    <w:lvl w:ilvl="0" w:tplc="14A4201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66C3D67"/>
    <w:multiLevelType w:val="hybridMultilevel"/>
    <w:tmpl w:val="A88A2A58"/>
    <w:lvl w:ilvl="0" w:tplc="91B66D8A">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89F0B89"/>
    <w:multiLevelType w:val="hybridMultilevel"/>
    <w:tmpl w:val="6458FE66"/>
    <w:lvl w:ilvl="0" w:tplc="84B23DAC">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B620BB7"/>
    <w:multiLevelType w:val="hybridMultilevel"/>
    <w:tmpl w:val="C05E5BE8"/>
    <w:lvl w:ilvl="0" w:tplc="6860A91A">
      <w:start w:val="2018"/>
      <w:numFmt w:val="decimal"/>
      <w:lvlText w:val="%1)"/>
      <w:lvlJc w:val="left"/>
      <w:pPr>
        <w:ind w:left="1494" w:hanging="360"/>
      </w:pPr>
      <w:rPr>
        <w:rFonts w:ascii="Arial" w:eastAsiaTheme="minorEastAsia" w:hAnsi="Arial" w:hint="default"/>
        <w:sz w:val="16"/>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2B982259"/>
    <w:multiLevelType w:val="hybridMultilevel"/>
    <w:tmpl w:val="E1D895DE"/>
    <w:lvl w:ilvl="0" w:tplc="621EB54E">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C974DC0"/>
    <w:multiLevelType w:val="hybridMultilevel"/>
    <w:tmpl w:val="EAC05F20"/>
    <w:lvl w:ilvl="0" w:tplc="5E4E46BC">
      <w:start w:val="2018"/>
      <w:numFmt w:val="decimal"/>
      <w:lvlText w:val="%1)"/>
      <w:lvlJc w:val="left"/>
      <w:pPr>
        <w:ind w:left="1494" w:hanging="360"/>
      </w:pPr>
      <w:rPr>
        <w:rFonts w:ascii="Arial" w:hAnsi="Arial" w:hint="default"/>
        <w:sz w:val="16"/>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2D1714AB"/>
    <w:multiLevelType w:val="hybridMultilevel"/>
    <w:tmpl w:val="B1E65648"/>
    <w:lvl w:ilvl="0" w:tplc="49BE6D3A">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27F67C9"/>
    <w:multiLevelType w:val="hybridMultilevel"/>
    <w:tmpl w:val="554843B6"/>
    <w:lvl w:ilvl="0" w:tplc="6562D2B0">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5DA2E29"/>
    <w:multiLevelType w:val="hybridMultilevel"/>
    <w:tmpl w:val="65341522"/>
    <w:lvl w:ilvl="0" w:tplc="05DAF8A4">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68C5BD6"/>
    <w:multiLevelType w:val="hybridMultilevel"/>
    <w:tmpl w:val="9C087BF8"/>
    <w:lvl w:ilvl="0" w:tplc="9C001BFA">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C830BC"/>
    <w:multiLevelType w:val="hybridMultilevel"/>
    <w:tmpl w:val="98C0A0DC"/>
    <w:lvl w:ilvl="0" w:tplc="A13E46F6">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D337BBD"/>
    <w:multiLevelType w:val="hybridMultilevel"/>
    <w:tmpl w:val="2AB0F608"/>
    <w:lvl w:ilvl="0" w:tplc="4BB61E7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DE424DE"/>
    <w:multiLevelType w:val="hybridMultilevel"/>
    <w:tmpl w:val="E91ED932"/>
    <w:lvl w:ilvl="0" w:tplc="BD5616CC">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F81088E"/>
    <w:multiLevelType w:val="hybridMultilevel"/>
    <w:tmpl w:val="03622FBC"/>
    <w:lvl w:ilvl="0" w:tplc="531E3F5C">
      <w:start w:val="2018"/>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42F2001D"/>
    <w:multiLevelType w:val="hybridMultilevel"/>
    <w:tmpl w:val="72E4F550"/>
    <w:lvl w:ilvl="0" w:tplc="E6B69374">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A0E3E99"/>
    <w:multiLevelType w:val="hybridMultilevel"/>
    <w:tmpl w:val="EF5401A8"/>
    <w:lvl w:ilvl="0" w:tplc="7ADA649A">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067620"/>
    <w:multiLevelType w:val="hybridMultilevel"/>
    <w:tmpl w:val="AE56B65A"/>
    <w:lvl w:ilvl="0" w:tplc="4A308E7C">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B5379C9"/>
    <w:multiLevelType w:val="hybridMultilevel"/>
    <w:tmpl w:val="331E5E70"/>
    <w:lvl w:ilvl="0" w:tplc="11C63784">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DCA77C0"/>
    <w:multiLevelType w:val="hybridMultilevel"/>
    <w:tmpl w:val="8846529C"/>
    <w:lvl w:ilvl="0" w:tplc="49941450">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FCD3D78"/>
    <w:multiLevelType w:val="hybridMultilevel"/>
    <w:tmpl w:val="6B9257E4"/>
    <w:lvl w:ilvl="0" w:tplc="CF72CACC">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FEE26C7"/>
    <w:multiLevelType w:val="hybridMultilevel"/>
    <w:tmpl w:val="007CEFA8"/>
    <w:lvl w:ilvl="0" w:tplc="6766517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16A0EBB"/>
    <w:multiLevelType w:val="hybridMultilevel"/>
    <w:tmpl w:val="15FA8C6C"/>
    <w:lvl w:ilvl="0" w:tplc="4BCE7B4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2624244"/>
    <w:multiLevelType w:val="hybridMultilevel"/>
    <w:tmpl w:val="D120342C"/>
    <w:lvl w:ilvl="0" w:tplc="19D458D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2EF56F1"/>
    <w:multiLevelType w:val="hybridMultilevel"/>
    <w:tmpl w:val="D2604BEA"/>
    <w:lvl w:ilvl="0" w:tplc="9FAC1DFC">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E1748A"/>
    <w:multiLevelType w:val="hybridMultilevel"/>
    <w:tmpl w:val="0A384B06"/>
    <w:lvl w:ilvl="0" w:tplc="E3B648E6">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55781D91"/>
    <w:multiLevelType w:val="hybridMultilevel"/>
    <w:tmpl w:val="41F6CC4E"/>
    <w:lvl w:ilvl="0" w:tplc="4A88DC1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75A50DF"/>
    <w:multiLevelType w:val="hybridMultilevel"/>
    <w:tmpl w:val="2F5C5A3C"/>
    <w:lvl w:ilvl="0" w:tplc="9EB8893C">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11B0C2E"/>
    <w:multiLevelType w:val="hybridMultilevel"/>
    <w:tmpl w:val="BF1E8C4C"/>
    <w:lvl w:ilvl="0" w:tplc="118ED94C">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33779E6"/>
    <w:multiLevelType w:val="hybridMultilevel"/>
    <w:tmpl w:val="CAA47EBE"/>
    <w:lvl w:ilvl="0" w:tplc="FADC9586">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37710EC"/>
    <w:multiLevelType w:val="hybridMultilevel"/>
    <w:tmpl w:val="A802E81C"/>
    <w:lvl w:ilvl="0" w:tplc="0316BB66">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6133D2D"/>
    <w:multiLevelType w:val="hybridMultilevel"/>
    <w:tmpl w:val="B462AA48"/>
    <w:lvl w:ilvl="0" w:tplc="8BDA8FA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7352070"/>
    <w:multiLevelType w:val="hybridMultilevel"/>
    <w:tmpl w:val="92DC92D2"/>
    <w:lvl w:ilvl="0" w:tplc="FB9E7218">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798057C"/>
    <w:multiLevelType w:val="hybridMultilevel"/>
    <w:tmpl w:val="D9AAEFBA"/>
    <w:lvl w:ilvl="0" w:tplc="DD221346">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87B0A32"/>
    <w:multiLevelType w:val="hybridMultilevel"/>
    <w:tmpl w:val="626EA2C4"/>
    <w:lvl w:ilvl="0" w:tplc="A174662E">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B283503"/>
    <w:multiLevelType w:val="hybridMultilevel"/>
    <w:tmpl w:val="66FA1482"/>
    <w:lvl w:ilvl="0" w:tplc="785E5424">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6CE97E55"/>
    <w:multiLevelType w:val="hybridMultilevel"/>
    <w:tmpl w:val="82800E0C"/>
    <w:lvl w:ilvl="0" w:tplc="CEFC1044">
      <w:start w:val="2018"/>
      <w:numFmt w:val="decimal"/>
      <w:lvlText w:val="%1)"/>
      <w:lvlJc w:val="left"/>
      <w:pPr>
        <w:ind w:left="1211" w:hanging="360"/>
      </w:pPr>
      <w:rPr>
        <w:rFonts w:ascii="Arial" w:eastAsiaTheme="minorEastAsia" w:hAnsi="Arial" w:hint="default"/>
        <w:sz w:val="16"/>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43" w15:restartNumberingAfterBreak="0">
    <w:nsid w:val="728700D4"/>
    <w:multiLevelType w:val="hybridMultilevel"/>
    <w:tmpl w:val="6F98A878"/>
    <w:lvl w:ilvl="0" w:tplc="90582262">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3930CCF"/>
    <w:multiLevelType w:val="hybridMultilevel"/>
    <w:tmpl w:val="3544F426"/>
    <w:lvl w:ilvl="0" w:tplc="6AF6F6EA">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3DE6EFA"/>
    <w:multiLevelType w:val="hybridMultilevel"/>
    <w:tmpl w:val="CF2EC10C"/>
    <w:lvl w:ilvl="0" w:tplc="BDDC1F3E">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C267E94"/>
    <w:multiLevelType w:val="hybridMultilevel"/>
    <w:tmpl w:val="C4C06BCC"/>
    <w:lvl w:ilvl="0" w:tplc="9EB2868A">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D3934A2"/>
    <w:multiLevelType w:val="hybridMultilevel"/>
    <w:tmpl w:val="06E2526E"/>
    <w:lvl w:ilvl="0" w:tplc="6AC6B2A6">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7DC7036A"/>
    <w:multiLevelType w:val="hybridMultilevel"/>
    <w:tmpl w:val="085AD768"/>
    <w:lvl w:ilvl="0" w:tplc="E21A89EE">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9"/>
  </w:num>
  <w:num w:numId="2">
    <w:abstractNumId w:val="41"/>
  </w:num>
  <w:num w:numId="3">
    <w:abstractNumId w:val="4"/>
  </w:num>
  <w:num w:numId="4">
    <w:abstractNumId w:val="40"/>
  </w:num>
  <w:num w:numId="5">
    <w:abstractNumId w:val="29"/>
  </w:num>
  <w:num w:numId="6">
    <w:abstractNumId w:val="44"/>
  </w:num>
  <w:num w:numId="7">
    <w:abstractNumId w:val="48"/>
  </w:num>
  <w:num w:numId="8">
    <w:abstractNumId w:val="6"/>
  </w:num>
  <w:num w:numId="9">
    <w:abstractNumId w:val="21"/>
  </w:num>
  <w:num w:numId="10">
    <w:abstractNumId w:val="22"/>
  </w:num>
  <w:num w:numId="11">
    <w:abstractNumId w:val="34"/>
  </w:num>
  <w:num w:numId="12">
    <w:abstractNumId w:val="31"/>
  </w:num>
  <w:num w:numId="13">
    <w:abstractNumId w:val="32"/>
  </w:num>
  <w:num w:numId="14">
    <w:abstractNumId w:val="8"/>
  </w:num>
  <w:num w:numId="15">
    <w:abstractNumId w:val="42"/>
  </w:num>
  <w:num w:numId="16">
    <w:abstractNumId w:val="10"/>
  </w:num>
  <w:num w:numId="17">
    <w:abstractNumId w:val="12"/>
  </w:num>
  <w:num w:numId="18">
    <w:abstractNumId w:val="28"/>
  </w:num>
  <w:num w:numId="19">
    <w:abstractNumId w:val="16"/>
  </w:num>
  <w:num w:numId="20">
    <w:abstractNumId w:val="15"/>
  </w:num>
  <w:num w:numId="21">
    <w:abstractNumId w:val="0"/>
  </w:num>
  <w:num w:numId="22">
    <w:abstractNumId w:val="14"/>
  </w:num>
  <w:num w:numId="23">
    <w:abstractNumId w:val="47"/>
  </w:num>
  <w:num w:numId="24">
    <w:abstractNumId w:val="37"/>
  </w:num>
  <w:num w:numId="25">
    <w:abstractNumId w:val="5"/>
  </w:num>
  <w:num w:numId="26">
    <w:abstractNumId w:val="23"/>
  </w:num>
  <w:num w:numId="27">
    <w:abstractNumId w:val="1"/>
  </w:num>
  <w:num w:numId="28">
    <w:abstractNumId w:val="45"/>
  </w:num>
  <w:num w:numId="29">
    <w:abstractNumId w:val="17"/>
  </w:num>
  <w:num w:numId="30">
    <w:abstractNumId w:val="35"/>
  </w:num>
  <w:num w:numId="31">
    <w:abstractNumId w:val="43"/>
  </w:num>
  <w:num w:numId="32">
    <w:abstractNumId w:val="20"/>
  </w:num>
  <w:num w:numId="33">
    <w:abstractNumId w:val="27"/>
  </w:num>
  <w:num w:numId="34">
    <w:abstractNumId w:val="24"/>
  </w:num>
  <w:num w:numId="35">
    <w:abstractNumId w:val="18"/>
  </w:num>
  <w:num w:numId="36">
    <w:abstractNumId w:val="13"/>
  </w:num>
  <w:num w:numId="37">
    <w:abstractNumId w:val="25"/>
  </w:num>
  <w:num w:numId="38">
    <w:abstractNumId w:val="26"/>
  </w:num>
  <w:num w:numId="39">
    <w:abstractNumId w:val="9"/>
  </w:num>
  <w:num w:numId="40">
    <w:abstractNumId w:val="2"/>
  </w:num>
  <w:num w:numId="41">
    <w:abstractNumId w:val="39"/>
  </w:num>
  <w:num w:numId="42">
    <w:abstractNumId w:val="11"/>
  </w:num>
  <w:num w:numId="43">
    <w:abstractNumId w:val="38"/>
  </w:num>
  <w:num w:numId="44">
    <w:abstractNumId w:val="3"/>
  </w:num>
  <w:num w:numId="45">
    <w:abstractNumId w:val="33"/>
  </w:num>
  <w:num w:numId="46">
    <w:abstractNumId w:val="7"/>
  </w:num>
  <w:num w:numId="47">
    <w:abstractNumId w:val="30"/>
  </w:num>
  <w:num w:numId="48">
    <w:abstractNumId w:val="36"/>
  </w:num>
  <w:num w:numId="49">
    <w:abstractNumId w:val="4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2A73"/>
    <w:rsid w:val="00004099"/>
    <w:rsid w:val="000057C7"/>
    <w:rsid w:val="000101B6"/>
    <w:rsid w:val="000107F9"/>
    <w:rsid w:val="00011B75"/>
    <w:rsid w:val="00013805"/>
    <w:rsid w:val="000142E6"/>
    <w:rsid w:val="0001495B"/>
    <w:rsid w:val="00015B3D"/>
    <w:rsid w:val="00015CFA"/>
    <w:rsid w:val="0001636B"/>
    <w:rsid w:val="00020F44"/>
    <w:rsid w:val="00024986"/>
    <w:rsid w:val="00024991"/>
    <w:rsid w:val="00024BDA"/>
    <w:rsid w:val="00025025"/>
    <w:rsid w:val="00030F4A"/>
    <w:rsid w:val="00031EA3"/>
    <w:rsid w:val="000320B9"/>
    <w:rsid w:val="00032886"/>
    <w:rsid w:val="00033397"/>
    <w:rsid w:val="00035C71"/>
    <w:rsid w:val="00036492"/>
    <w:rsid w:val="000368A4"/>
    <w:rsid w:val="00040095"/>
    <w:rsid w:val="00041D5E"/>
    <w:rsid w:val="00042AD7"/>
    <w:rsid w:val="00043143"/>
    <w:rsid w:val="000443F7"/>
    <w:rsid w:val="00044A0A"/>
    <w:rsid w:val="00045271"/>
    <w:rsid w:val="000457E3"/>
    <w:rsid w:val="00046F6D"/>
    <w:rsid w:val="000471B1"/>
    <w:rsid w:val="00047AB0"/>
    <w:rsid w:val="000503E2"/>
    <w:rsid w:val="00050426"/>
    <w:rsid w:val="0005107E"/>
    <w:rsid w:val="00051754"/>
    <w:rsid w:val="00051834"/>
    <w:rsid w:val="0005323D"/>
    <w:rsid w:val="0005490A"/>
    <w:rsid w:val="00054A22"/>
    <w:rsid w:val="00054AA6"/>
    <w:rsid w:val="00054F12"/>
    <w:rsid w:val="00055DFE"/>
    <w:rsid w:val="00055EEB"/>
    <w:rsid w:val="00056692"/>
    <w:rsid w:val="00057BEB"/>
    <w:rsid w:val="00057D2E"/>
    <w:rsid w:val="00060F9A"/>
    <w:rsid w:val="00061D56"/>
    <w:rsid w:val="000624F3"/>
    <w:rsid w:val="00062C0C"/>
    <w:rsid w:val="00062C56"/>
    <w:rsid w:val="00064918"/>
    <w:rsid w:val="000655A6"/>
    <w:rsid w:val="00067695"/>
    <w:rsid w:val="000706E3"/>
    <w:rsid w:val="000718E3"/>
    <w:rsid w:val="000731B7"/>
    <w:rsid w:val="00077083"/>
    <w:rsid w:val="00080512"/>
    <w:rsid w:val="00080EC0"/>
    <w:rsid w:val="000811FB"/>
    <w:rsid w:val="00083886"/>
    <w:rsid w:val="00083BD0"/>
    <w:rsid w:val="00084832"/>
    <w:rsid w:val="000854AF"/>
    <w:rsid w:val="000861EA"/>
    <w:rsid w:val="0009011B"/>
    <w:rsid w:val="00090A6E"/>
    <w:rsid w:val="00090C7C"/>
    <w:rsid w:val="00091BD8"/>
    <w:rsid w:val="000949A3"/>
    <w:rsid w:val="00097441"/>
    <w:rsid w:val="00097A80"/>
    <w:rsid w:val="000A10C1"/>
    <w:rsid w:val="000A27F8"/>
    <w:rsid w:val="000A6FA0"/>
    <w:rsid w:val="000A77A3"/>
    <w:rsid w:val="000A7E72"/>
    <w:rsid w:val="000B0265"/>
    <w:rsid w:val="000B16A7"/>
    <w:rsid w:val="000B1A29"/>
    <w:rsid w:val="000B297B"/>
    <w:rsid w:val="000B32DA"/>
    <w:rsid w:val="000B55AE"/>
    <w:rsid w:val="000C289F"/>
    <w:rsid w:val="000C30A9"/>
    <w:rsid w:val="000C377B"/>
    <w:rsid w:val="000C500E"/>
    <w:rsid w:val="000C543B"/>
    <w:rsid w:val="000C5A91"/>
    <w:rsid w:val="000C6266"/>
    <w:rsid w:val="000C62D4"/>
    <w:rsid w:val="000C722B"/>
    <w:rsid w:val="000C7FE9"/>
    <w:rsid w:val="000D0626"/>
    <w:rsid w:val="000D15AC"/>
    <w:rsid w:val="000D1A56"/>
    <w:rsid w:val="000D3495"/>
    <w:rsid w:val="000D58AB"/>
    <w:rsid w:val="000D5920"/>
    <w:rsid w:val="000E0F61"/>
    <w:rsid w:val="000E12B7"/>
    <w:rsid w:val="000E44B8"/>
    <w:rsid w:val="000E4ED2"/>
    <w:rsid w:val="000E7115"/>
    <w:rsid w:val="000E76BC"/>
    <w:rsid w:val="000F04DA"/>
    <w:rsid w:val="000F0A31"/>
    <w:rsid w:val="000F5712"/>
    <w:rsid w:val="000F7585"/>
    <w:rsid w:val="001000BD"/>
    <w:rsid w:val="00100F34"/>
    <w:rsid w:val="00101294"/>
    <w:rsid w:val="0010274E"/>
    <w:rsid w:val="0010679C"/>
    <w:rsid w:val="00110A2A"/>
    <w:rsid w:val="0011153C"/>
    <w:rsid w:val="00111E92"/>
    <w:rsid w:val="00111EDD"/>
    <w:rsid w:val="001135DB"/>
    <w:rsid w:val="001159CC"/>
    <w:rsid w:val="00115D03"/>
    <w:rsid w:val="001172EF"/>
    <w:rsid w:val="00117C03"/>
    <w:rsid w:val="00120902"/>
    <w:rsid w:val="00120C7B"/>
    <w:rsid w:val="00121BDA"/>
    <w:rsid w:val="00123098"/>
    <w:rsid w:val="00124A39"/>
    <w:rsid w:val="0012663D"/>
    <w:rsid w:val="00126EC0"/>
    <w:rsid w:val="00126FDD"/>
    <w:rsid w:val="001317ED"/>
    <w:rsid w:val="00132264"/>
    <w:rsid w:val="001354BF"/>
    <w:rsid w:val="001359F0"/>
    <w:rsid w:val="0013795B"/>
    <w:rsid w:val="0014085E"/>
    <w:rsid w:val="0014288C"/>
    <w:rsid w:val="00142D85"/>
    <w:rsid w:val="00147C3D"/>
    <w:rsid w:val="001511BE"/>
    <w:rsid w:val="00152294"/>
    <w:rsid w:val="00153CF0"/>
    <w:rsid w:val="0016258D"/>
    <w:rsid w:val="00162F52"/>
    <w:rsid w:val="00163AEA"/>
    <w:rsid w:val="00166F9B"/>
    <w:rsid w:val="001671B0"/>
    <w:rsid w:val="00167F0B"/>
    <w:rsid w:val="00170B12"/>
    <w:rsid w:val="00170F4D"/>
    <w:rsid w:val="00171D64"/>
    <w:rsid w:val="00173561"/>
    <w:rsid w:val="001745DA"/>
    <w:rsid w:val="00174F32"/>
    <w:rsid w:val="001753D0"/>
    <w:rsid w:val="00181E31"/>
    <w:rsid w:val="001822E2"/>
    <w:rsid w:val="00183879"/>
    <w:rsid w:val="00184FFE"/>
    <w:rsid w:val="00185CE7"/>
    <w:rsid w:val="00186FE4"/>
    <w:rsid w:val="00187088"/>
    <w:rsid w:val="00187DED"/>
    <w:rsid w:val="001904EC"/>
    <w:rsid w:val="00191804"/>
    <w:rsid w:val="00192078"/>
    <w:rsid w:val="001925B9"/>
    <w:rsid w:val="00192D69"/>
    <w:rsid w:val="001939B5"/>
    <w:rsid w:val="00195216"/>
    <w:rsid w:val="001964BF"/>
    <w:rsid w:val="00196BE3"/>
    <w:rsid w:val="00196F59"/>
    <w:rsid w:val="001973A1"/>
    <w:rsid w:val="00197A5E"/>
    <w:rsid w:val="001A03B2"/>
    <w:rsid w:val="001A0B5D"/>
    <w:rsid w:val="001A139A"/>
    <w:rsid w:val="001A1973"/>
    <w:rsid w:val="001A27EB"/>
    <w:rsid w:val="001A7CA9"/>
    <w:rsid w:val="001B1E47"/>
    <w:rsid w:val="001B3100"/>
    <w:rsid w:val="001B45A9"/>
    <w:rsid w:val="001B490F"/>
    <w:rsid w:val="001C023B"/>
    <w:rsid w:val="001C34D7"/>
    <w:rsid w:val="001C4563"/>
    <w:rsid w:val="001C616B"/>
    <w:rsid w:val="001D02C2"/>
    <w:rsid w:val="001D18B5"/>
    <w:rsid w:val="001D2BFF"/>
    <w:rsid w:val="001D52A3"/>
    <w:rsid w:val="001E222B"/>
    <w:rsid w:val="001E2A97"/>
    <w:rsid w:val="001E2C9A"/>
    <w:rsid w:val="001E5CAD"/>
    <w:rsid w:val="001E712F"/>
    <w:rsid w:val="001E717D"/>
    <w:rsid w:val="001F0420"/>
    <w:rsid w:val="001F168B"/>
    <w:rsid w:val="001F38DE"/>
    <w:rsid w:val="001F502D"/>
    <w:rsid w:val="001F5FFC"/>
    <w:rsid w:val="001F628B"/>
    <w:rsid w:val="001F7C72"/>
    <w:rsid w:val="00200909"/>
    <w:rsid w:val="00203507"/>
    <w:rsid w:val="00203B67"/>
    <w:rsid w:val="002047C3"/>
    <w:rsid w:val="002101CC"/>
    <w:rsid w:val="00210380"/>
    <w:rsid w:val="002149C1"/>
    <w:rsid w:val="00214D23"/>
    <w:rsid w:val="002206FE"/>
    <w:rsid w:val="00221013"/>
    <w:rsid w:val="00221C53"/>
    <w:rsid w:val="00222ECC"/>
    <w:rsid w:val="00224E5B"/>
    <w:rsid w:val="00225BC7"/>
    <w:rsid w:val="00227F32"/>
    <w:rsid w:val="002346DF"/>
    <w:rsid w:val="002347A2"/>
    <w:rsid w:val="00235070"/>
    <w:rsid w:val="00235958"/>
    <w:rsid w:val="0023631D"/>
    <w:rsid w:val="00237C21"/>
    <w:rsid w:val="00241413"/>
    <w:rsid w:val="0024449B"/>
    <w:rsid w:val="0024533B"/>
    <w:rsid w:val="002456A4"/>
    <w:rsid w:val="0025035F"/>
    <w:rsid w:val="00250C7F"/>
    <w:rsid w:val="002515A3"/>
    <w:rsid w:val="00251EAC"/>
    <w:rsid w:val="00254B12"/>
    <w:rsid w:val="002559C7"/>
    <w:rsid w:val="00256398"/>
    <w:rsid w:val="002574C8"/>
    <w:rsid w:val="00257C28"/>
    <w:rsid w:val="00260D19"/>
    <w:rsid w:val="00261084"/>
    <w:rsid w:val="0026165C"/>
    <w:rsid w:val="00262551"/>
    <w:rsid w:val="00262C7D"/>
    <w:rsid w:val="002665C4"/>
    <w:rsid w:val="00271539"/>
    <w:rsid w:val="00272300"/>
    <w:rsid w:val="00272720"/>
    <w:rsid w:val="00273A3F"/>
    <w:rsid w:val="00274B99"/>
    <w:rsid w:val="00275989"/>
    <w:rsid w:val="00276246"/>
    <w:rsid w:val="002802F2"/>
    <w:rsid w:val="0028080B"/>
    <w:rsid w:val="002813C9"/>
    <w:rsid w:val="00283115"/>
    <w:rsid w:val="00285072"/>
    <w:rsid w:val="00287E87"/>
    <w:rsid w:val="0029072D"/>
    <w:rsid w:val="00291F9D"/>
    <w:rsid w:val="00292770"/>
    <w:rsid w:val="002947E4"/>
    <w:rsid w:val="00295610"/>
    <w:rsid w:val="00295FF4"/>
    <w:rsid w:val="00296AA3"/>
    <w:rsid w:val="002A3360"/>
    <w:rsid w:val="002A3F6A"/>
    <w:rsid w:val="002A61C9"/>
    <w:rsid w:val="002A6A29"/>
    <w:rsid w:val="002A7A21"/>
    <w:rsid w:val="002B0CA8"/>
    <w:rsid w:val="002B0CBB"/>
    <w:rsid w:val="002B77AD"/>
    <w:rsid w:val="002B79F8"/>
    <w:rsid w:val="002B7F0D"/>
    <w:rsid w:val="002C0B4A"/>
    <w:rsid w:val="002C1C55"/>
    <w:rsid w:val="002C7C6C"/>
    <w:rsid w:val="002D4FDD"/>
    <w:rsid w:val="002D6EDE"/>
    <w:rsid w:val="002D7BEF"/>
    <w:rsid w:val="002D7F9E"/>
    <w:rsid w:val="002E07D1"/>
    <w:rsid w:val="002E088F"/>
    <w:rsid w:val="002E17AB"/>
    <w:rsid w:val="002E1B05"/>
    <w:rsid w:val="002E1EE3"/>
    <w:rsid w:val="002E27BF"/>
    <w:rsid w:val="002E328C"/>
    <w:rsid w:val="002E3736"/>
    <w:rsid w:val="002E3C7B"/>
    <w:rsid w:val="002E4180"/>
    <w:rsid w:val="002E427D"/>
    <w:rsid w:val="002E44F1"/>
    <w:rsid w:val="002E49C6"/>
    <w:rsid w:val="002E55E7"/>
    <w:rsid w:val="002E5CA6"/>
    <w:rsid w:val="002F1E03"/>
    <w:rsid w:val="002F2882"/>
    <w:rsid w:val="002F31A4"/>
    <w:rsid w:val="002F3300"/>
    <w:rsid w:val="002F781C"/>
    <w:rsid w:val="00303F40"/>
    <w:rsid w:val="00303F66"/>
    <w:rsid w:val="003068B6"/>
    <w:rsid w:val="00313425"/>
    <w:rsid w:val="00313A58"/>
    <w:rsid w:val="00313EBC"/>
    <w:rsid w:val="00315892"/>
    <w:rsid w:val="003172DC"/>
    <w:rsid w:val="00317BC9"/>
    <w:rsid w:val="00317FA0"/>
    <w:rsid w:val="00320555"/>
    <w:rsid w:val="0032166C"/>
    <w:rsid w:val="0032341C"/>
    <w:rsid w:val="00325819"/>
    <w:rsid w:val="00326C71"/>
    <w:rsid w:val="00326DD0"/>
    <w:rsid w:val="0032723F"/>
    <w:rsid w:val="003312CA"/>
    <w:rsid w:val="00331D6D"/>
    <w:rsid w:val="0033228E"/>
    <w:rsid w:val="003339E2"/>
    <w:rsid w:val="00335D4C"/>
    <w:rsid w:val="00337009"/>
    <w:rsid w:val="00341703"/>
    <w:rsid w:val="00341951"/>
    <w:rsid w:val="0034300A"/>
    <w:rsid w:val="00344EA6"/>
    <w:rsid w:val="00346761"/>
    <w:rsid w:val="0034693B"/>
    <w:rsid w:val="00347084"/>
    <w:rsid w:val="00347E2C"/>
    <w:rsid w:val="00352F39"/>
    <w:rsid w:val="003534EC"/>
    <w:rsid w:val="0035462D"/>
    <w:rsid w:val="00355A8A"/>
    <w:rsid w:val="00355FB8"/>
    <w:rsid w:val="00360DF9"/>
    <w:rsid w:val="00361385"/>
    <w:rsid w:val="00362D2E"/>
    <w:rsid w:val="00363234"/>
    <w:rsid w:val="00364566"/>
    <w:rsid w:val="00364C93"/>
    <w:rsid w:val="00364CE7"/>
    <w:rsid w:val="0036585C"/>
    <w:rsid w:val="003672F1"/>
    <w:rsid w:val="0036796A"/>
    <w:rsid w:val="00372BCF"/>
    <w:rsid w:val="0037307C"/>
    <w:rsid w:val="0037338E"/>
    <w:rsid w:val="00375EA9"/>
    <w:rsid w:val="00376EC6"/>
    <w:rsid w:val="0037786B"/>
    <w:rsid w:val="00377E59"/>
    <w:rsid w:val="00383C6F"/>
    <w:rsid w:val="003850C2"/>
    <w:rsid w:val="00385F97"/>
    <w:rsid w:val="00386CD8"/>
    <w:rsid w:val="00387872"/>
    <w:rsid w:val="003902F3"/>
    <w:rsid w:val="0039034D"/>
    <w:rsid w:val="003904FE"/>
    <w:rsid w:val="0039059E"/>
    <w:rsid w:val="003905AD"/>
    <w:rsid w:val="00391C7B"/>
    <w:rsid w:val="00394824"/>
    <w:rsid w:val="003956EA"/>
    <w:rsid w:val="00395800"/>
    <w:rsid w:val="00396725"/>
    <w:rsid w:val="003970EE"/>
    <w:rsid w:val="003A1791"/>
    <w:rsid w:val="003A23F3"/>
    <w:rsid w:val="003A38E0"/>
    <w:rsid w:val="003A40CB"/>
    <w:rsid w:val="003A4F12"/>
    <w:rsid w:val="003A5DD2"/>
    <w:rsid w:val="003A5FC4"/>
    <w:rsid w:val="003A60DB"/>
    <w:rsid w:val="003A61E9"/>
    <w:rsid w:val="003A6BE1"/>
    <w:rsid w:val="003A75D3"/>
    <w:rsid w:val="003B0E29"/>
    <w:rsid w:val="003B52A0"/>
    <w:rsid w:val="003B6A72"/>
    <w:rsid w:val="003C0F36"/>
    <w:rsid w:val="003C0F9E"/>
    <w:rsid w:val="003C2C36"/>
    <w:rsid w:val="003C3971"/>
    <w:rsid w:val="003C56F1"/>
    <w:rsid w:val="003C6654"/>
    <w:rsid w:val="003C7832"/>
    <w:rsid w:val="003D0691"/>
    <w:rsid w:val="003D16E6"/>
    <w:rsid w:val="003D18FE"/>
    <w:rsid w:val="003D210B"/>
    <w:rsid w:val="003D2426"/>
    <w:rsid w:val="003D30B1"/>
    <w:rsid w:val="003D36BA"/>
    <w:rsid w:val="003D5574"/>
    <w:rsid w:val="003D6008"/>
    <w:rsid w:val="003D66EE"/>
    <w:rsid w:val="003E03AA"/>
    <w:rsid w:val="003E0676"/>
    <w:rsid w:val="003E0941"/>
    <w:rsid w:val="003E0995"/>
    <w:rsid w:val="003E0E09"/>
    <w:rsid w:val="003E1730"/>
    <w:rsid w:val="003E186E"/>
    <w:rsid w:val="003E1A91"/>
    <w:rsid w:val="003E2BD5"/>
    <w:rsid w:val="003E5466"/>
    <w:rsid w:val="003E5E6B"/>
    <w:rsid w:val="003F1F35"/>
    <w:rsid w:val="003F52B8"/>
    <w:rsid w:val="003F68C8"/>
    <w:rsid w:val="003F6B5C"/>
    <w:rsid w:val="003F7897"/>
    <w:rsid w:val="003F79FA"/>
    <w:rsid w:val="00406DD2"/>
    <w:rsid w:val="00410378"/>
    <w:rsid w:val="004105DA"/>
    <w:rsid w:val="00410691"/>
    <w:rsid w:val="00411276"/>
    <w:rsid w:val="00411E48"/>
    <w:rsid w:val="00412097"/>
    <w:rsid w:val="004140D4"/>
    <w:rsid w:val="00416317"/>
    <w:rsid w:val="00417BF5"/>
    <w:rsid w:val="00420673"/>
    <w:rsid w:val="004213A3"/>
    <w:rsid w:val="00423103"/>
    <w:rsid w:val="00426065"/>
    <w:rsid w:val="004267A1"/>
    <w:rsid w:val="0043104D"/>
    <w:rsid w:val="004323FA"/>
    <w:rsid w:val="004324A5"/>
    <w:rsid w:val="00433165"/>
    <w:rsid w:val="0043348F"/>
    <w:rsid w:val="004359A5"/>
    <w:rsid w:val="00435AEE"/>
    <w:rsid w:val="00442E37"/>
    <w:rsid w:val="00443AAD"/>
    <w:rsid w:val="00445A64"/>
    <w:rsid w:val="00445FBB"/>
    <w:rsid w:val="00446550"/>
    <w:rsid w:val="0044733E"/>
    <w:rsid w:val="00447DDB"/>
    <w:rsid w:val="0045036A"/>
    <w:rsid w:val="00450F3B"/>
    <w:rsid w:val="00451C9C"/>
    <w:rsid w:val="00454509"/>
    <w:rsid w:val="00455385"/>
    <w:rsid w:val="00456161"/>
    <w:rsid w:val="00456363"/>
    <w:rsid w:val="00456F26"/>
    <w:rsid w:val="0045778A"/>
    <w:rsid w:val="00463FF3"/>
    <w:rsid w:val="004658A1"/>
    <w:rsid w:val="00467F6D"/>
    <w:rsid w:val="00467FB0"/>
    <w:rsid w:val="004712EC"/>
    <w:rsid w:val="004720E6"/>
    <w:rsid w:val="00473392"/>
    <w:rsid w:val="0047339A"/>
    <w:rsid w:val="0047360E"/>
    <w:rsid w:val="00476CF6"/>
    <w:rsid w:val="00481872"/>
    <w:rsid w:val="00481DF8"/>
    <w:rsid w:val="004849A9"/>
    <w:rsid w:val="0048604F"/>
    <w:rsid w:val="00486616"/>
    <w:rsid w:val="0048747B"/>
    <w:rsid w:val="00487C3C"/>
    <w:rsid w:val="00490B25"/>
    <w:rsid w:val="0049188C"/>
    <w:rsid w:val="004918BB"/>
    <w:rsid w:val="00491EFB"/>
    <w:rsid w:val="004926BF"/>
    <w:rsid w:val="00492704"/>
    <w:rsid w:val="00493458"/>
    <w:rsid w:val="004A1DCF"/>
    <w:rsid w:val="004A3758"/>
    <w:rsid w:val="004A383F"/>
    <w:rsid w:val="004A659F"/>
    <w:rsid w:val="004B0D2B"/>
    <w:rsid w:val="004B35BA"/>
    <w:rsid w:val="004B3A9F"/>
    <w:rsid w:val="004B46C9"/>
    <w:rsid w:val="004B5A6C"/>
    <w:rsid w:val="004B6449"/>
    <w:rsid w:val="004B6E2F"/>
    <w:rsid w:val="004B7C36"/>
    <w:rsid w:val="004B7DDB"/>
    <w:rsid w:val="004C142C"/>
    <w:rsid w:val="004C2616"/>
    <w:rsid w:val="004C276E"/>
    <w:rsid w:val="004C309F"/>
    <w:rsid w:val="004C3E4F"/>
    <w:rsid w:val="004C462E"/>
    <w:rsid w:val="004C578D"/>
    <w:rsid w:val="004C5799"/>
    <w:rsid w:val="004C63F2"/>
    <w:rsid w:val="004C6FA0"/>
    <w:rsid w:val="004D15A5"/>
    <w:rsid w:val="004D3578"/>
    <w:rsid w:val="004E12BC"/>
    <w:rsid w:val="004E213A"/>
    <w:rsid w:val="004E4A5F"/>
    <w:rsid w:val="004E4E1F"/>
    <w:rsid w:val="004E71FD"/>
    <w:rsid w:val="004F0E88"/>
    <w:rsid w:val="004F1203"/>
    <w:rsid w:val="004F17FF"/>
    <w:rsid w:val="004F207F"/>
    <w:rsid w:val="004F2FAD"/>
    <w:rsid w:val="004F6433"/>
    <w:rsid w:val="004F7A32"/>
    <w:rsid w:val="005001DD"/>
    <w:rsid w:val="00500947"/>
    <w:rsid w:val="00503D02"/>
    <w:rsid w:val="00505D50"/>
    <w:rsid w:val="0050684C"/>
    <w:rsid w:val="00506F8B"/>
    <w:rsid w:val="005070F4"/>
    <w:rsid w:val="00510C44"/>
    <w:rsid w:val="005126CB"/>
    <w:rsid w:val="005135DC"/>
    <w:rsid w:val="00520EA4"/>
    <w:rsid w:val="00523448"/>
    <w:rsid w:val="00523E72"/>
    <w:rsid w:val="00524DC0"/>
    <w:rsid w:val="0053021D"/>
    <w:rsid w:val="00532163"/>
    <w:rsid w:val="005323A9"/>
    <w:rsid w:val="005329EA"/>
    <w:rsid w:val="00533085"/>
    <w:rsid w:val="00536240"/>
    <w:rsid w:val="005416BD"/>
    <w:rsid w:val="00541F15"/>
    <w:rsid w:val="0054302D"/>
    <w:rsid w:val="00543087"/>
    <w:rsid w:val="00543E6C"/>
    <w:rsid w:val="00544C5B"/>
    <w:rsid w:val="005451DC"/>
    <w:rsid w:val="0054568E"/>
    <w:rsid w:val="005501BF"/>
    <w:rsid w:val="0055229C"/>
    <w:rsid w:val="005525C3"/>
    <w:rsid w:val="00552CBE"/>
    <w:rsid w:val="005561D1"/>
    <w:rsid w:val="00556C20"/>
    <w:rsid w:val="00556CD5"/>
    <w:rsid w:val="00556D6E"/>
    <w:rsid w:val="005602F0"/>
    <w:rsid w:val="00560B93"/>
    <w:rsid w:val="005610E8"/>
    <w:rsid w:val="00561C63"/>
    <w:rsid w:val="00562F34"/>
    <w:rsid w:val="00564140"/>
    <w:rsid w:val="00564F7B"/>
    <w:rsid w:val="00565087"/>
    <w:rsid w:val="00565DF0"/>
    <w:rsid w:val="00566072"/>
    <w:rsid w:val="0056768F"/>
    <w:rsid w:val="00567B5A"/>
    <w:rsid w:val="00570E57"/>
    <w:rsid w:val="00571FCE"/>
    <w:rsid w:val="00572CEC"/>
    <w:rsid w:val="00572E09"/>
    <w:rsid w:val="0057342E"/>
    <w:rsid w:val="00573E7A"/>
    <w:rsid w:val="00577355"/>
    <w:rsid w:val="00577AE0"/>
    <w:rsid w:val="005819A3"/>
    <w:rsid w:val="00582B07"/>
    <w:rsid w:val="00583CAC"/>
    <w:rsid w:val="005862BC"/>
    <w:rsid w:val="00586589"/>
    <w:rsid w:val="00587014"/>
    <w:rsid w:val="00587564"/>
    <w:rsid w:val="00590A7F"/>
    <w:rsid w:val="00591392"/>
    <w:rsid w:val="00592296"/>
    <w:rsid w:val="00592808"/>
    <w:rsid w:val="00595A15"/>
    <w:rsid w:val="005969AB"/>
    <w:rsid w:val="00596A60"/>
    <w:rsid w:val="00597BD0"/>
    <w:rsid w:val="00597C58"/>
    <w:rsid w:val="005A0408"/>
    <w:rsid w:val="005A066F"/>
    <w:rsid w:val="005A2948"/>
    <w:rsid w:val="005A5D8F"/>
    <w:rsid w:val="005A624C"/>
    <w:rsid w:val="005A68AA"/>
    <w:rsid w:val="005B0457"/>
    <w:rsid w:val="005B17EC"/>
    <w:rsid w:val="005B31BA"/>
    <w:rsid w:val="005B3EAA"/>
    <w:rsid w:val="005B41EF"/>
    <w:rsid w:val="005B58CD"/>
    <w:rsid w:val="005B5D5A"/>
    <w:rsid w:val="005B6E12"/>
    <w:rsid w:val="005C065F"/>
    <w:rsid w:val="005C15FC"/>
    <w:rsid w:val="005C5423"/>
    <w:rsid w:val="005C5A99"/>
    <w:rsid w:val="005C5EBD"/>
    <w:rsid w:val="005C6C0C"/>
    <w:rsid w:val="005C78FA"/>
    <w:rsid w:val="005C7906"/>
    <w:rsid w:val="005D107E"/>
    <w:rsid w:val="005D149F"/>
    <w:rsid w:val="005D14E4"/>
    <w:rsid w:val="005D1BAA"/>
    <w:rsid w:val="005D2815"/>
    <w:rsid w:val="005D2E01"/>
    <w:rsid w:val="005D3570"/>
    <w:rsid w:val="005D4514"/>
    <w:rsid w:val="005D45F1"/>
    <w:rsid w:val="005D62DF"/>
    <w:rsid w:val="005D6ED2"/>
    <w:rsid w:val="005D7C7A"/>
    <w:rsid w:val="005E050A"/>
    <w:rsid w:val="005E0DA0"/>
    <w:rsid w:val="005E1E4B"/>
    <w:rsid w:val="005E55D8"/>
    <w:rsid w:val="005E6A3D"/>
    <w:rsid w:val="005E7ABC"/>
    <w:rsid w:val="005F1E01"/>
    <w:rsid w:val="005F361E"/>
    <w:rsid w:val="005F5F6E"/>
    <w:rsid w:val="005F6069"/>
    <w:rsid w:val="005F633A"/>
    <w:rsid w:val="00600AAF"/>
    <w:rsid w:val="00603FC5"/>
    <w:rsid w:val="0060465E"/>
    <w:rsid w:val="00604C4F"/>
    <w:rsid w:val="00606210"/>
    <w:rsid w:val="0060661A"/>
    <w:rsid w:val="00607E09"/>
    <w:rsid w:val="006108C1"/>
    <w:rsid w:val="00610AC4"/>
    <w:rsid w:val="00611587"/>
    <w:rsid w:val="00611A70"/>
    <w:rsid w:val="00611B06"/>
    <w:rsid w:val="00613277"/>
    <w:rsid w:val="00614C62"/>
    <w:rsid w:val="00614FDF"/>
    <w:rsid w:val="00616DB5"/>
    <w:rsid w:val="006175AF"/>
    <w:rsid w:val="00620567"/>
    <w:rsid w:val="006206EA"/>
    <w:rsid w:val="00621B50"/>
    <w:rsid w:val="00621BFD"/>
    <w:rsid w:val="00621D46"/>
    <w:rsid w:val="0062252E"/>
    <w:rsid w:val="0062378A"/>
    <w:rsid w:val="006267F0"/>
    <w:rsid w:val="00626F00"/>
    <w:rsid w:val="0062719C"/>
    <w:rsid w:val="0063324D"/>
    <w:rsid w:val="00635449"/>
    <w:rsid w:val="00637CF5"/>
    <w:rsid w:val="00640E36"/>
    <w:rsid w:val="00641957"/>
    <w:rsid w:val="0064422D"/>
    <w:rsid w:val="00644F63"/>
    <w:rsid w:val="00646873"/>
    <w:rsid w:val="00646FAD"/>
    <w:rsid w:val="006503D7"/>
    <w:rsid w:val="00650712"/>
    <w:rsid w:val="00650A55"/>
    <w:rsid w:val="006510FF"/>
    <w:rsid w:val="00651E5F"/>
    <w:rsid w:val="006546FA"/>
    <w:rsid w:val="00655B9A"/>
    <w:rsid w:val="00656DB9"/>
    <w:rsid w:val="00660E24"/>
    <w:rsid w:val="006611C0"/>
    <w:rsid w:val="0066167C"/>
    <w:rsid w:val="00661EA7"/>
    <w:rsid w:val="006620A6"/>
    <w:rsid w:val="00662C64"/>
    <w:rsid w:val="00663265"/>
    <w:rsid w:val="006660E4"/>
    <w:rsid w:val="006664D5"/>
    <w:rsid w:val="00666844"/>
    <w:rsid w:val="006672DA"/>
    <w:rsid w:val="00667D3F"/>
    <w:rsid w:val="00667E30"/>
    <w:rsid w:val="006704F9"/>
    <w:rsid w:val="00672373"/>
    <w:rsid w:val="00672CE4"/>
    <w:rsid w:val="00672D36"/>
    <w:rsid w:val="00673AAE"/>
    <w:rsid w:val="00675F98"/>
    <w:rsid w:val="00676425"/>
    <w:rsid w:val="006772F5"/>
    <w:rsid w:val="00680A5E"/>
    <w:rsid w:val="006824C2"/>
    <w:rsid w:val="00684478"/>
    <w:rsid w:val="006862D5"/>
    <w:rsid w:val="00690738"/>
    <w:rsid w:val="00690B6E"/>
    <w:rsid w:val="0069124D"/>
    <w:rsid w:val="00691272"/>
    <w:rsid w:val="00691B57"/>
    <w:rsid w:val="00694E2C"/>
    <w:rsid w:val="006964C4"/>
    <w:rsid w:val="00697B31"/>
    <w:rsid w:val="006A17FA"/>
    <w:rsid w:val="006A4962"/>
    <w:rsid w:val="006A5234"/>
    <w:rsid w:val="006A6218"/>
    <w:rsid w:val="006A6865"/>
    <w:rsid w:val="006A735D"/>
    <w:rsid w:val="006B19A7"/>
    <w:rsid w:val="006B2668"/>
    <w:rsid w:val="006B33F5"/>
    <w:rsid w:val="006B3978"/>
    <w:rsid w:val="006B4276"/>
    <w:rsid w:val="006B43C6"/>
    <w:rsid w:val="006B5D89"/>
    <w:rsid w:val="006B6569"/>
    <w:rsid w:val="006B7201"/>
    <w:rsid w:val="006C2202"/>
    <w:rsid w:val="006C2884"/>
    <w:rsid w:val="006C303F"/>
    <w:rsid w:val="006C68E0"/>
    <w:rsid w:val="006D1909"/>
    <w:rsid w:val="006D2ADC"/>
    <w:rsid w:val="006D37C4"/>
    <w:rsid w:val="006D470A"/>
    <w:rsid w:val="006D58CD"/>
    <w:rsid w:val="006D5D54"/>
    <w:rsid w:val="006D60F1"/>
    <w:rsid w:val="006D6292"/>
    <w:rsid w:val="006E04C1"/>
    <w:rsid w:val="006E1CA1"/>
    <w:rsid w:val="006E3B7E"/>
    <w:rsid w:val="006E4BBE"/>
    <w:rsid w:val="006E558F"/>
    <w:rsid w:val="006E5BBF"/>
    <w:rsid w:val="006E5C86"/>
    <w:rsid w:val="006F1574"/>
    <w:rsid w:val="006F21D3"/>
    <w:rsid w:val="006F2677"/>
    <w:rsid w:val="006F2774"/>
    <w:rsid w:val="006F2C2A"/>
    <w:rsid w:val="006F598C"/>
    <w:rsid w:val="006F6725"/>
    <w:rsid w:val="006F7757"/>
    <w:rsid w:val="006F77C9"/>
    <w:rsid w:val="007003D0"/>
    <w:rsid w:val="00700613"/>
    <w:rsid w:val="007007E3"/>
    <w:rsid w:val="007020AA"/>
    <w:rsid w:val="00703D7C"/>
    <w:rsid w:val="0070605C"/>
    <w:rsid w:val="00707F94"/>
    <w:rsid w:val="00712071"/>
    <w:rsid w:val="007133E0"/>
    <w:rsid w:val="007136B3"/>
    <w:rsid w:val="007137C5"/>
    <w:rsid w:val="00714943"/>
    <w:rsid w:val="00715A82"/>
    <w:rsid w:val="0071776C"/>
    <w:rsid w:val="00717A56"/>
    <w:rsid w:val="00717F0A"/>
    <w:rsid w:val="0072234D"/>
    <w:rsid w:val="007223ED"/>
    <w:rsid w:val="007227AE"/>
    <w:rsid w:val="00722AE2"/>
    <w:rsid w:val="0072396C"/>
    <w:rsid w:val="007240F4"/>
    <w:rsid w:val="00725DEE"/>
    <w:rsid w:val="00726BF9"/>
    <w:rsid w:val="00732FF2"/>
    <w:rsid w:val="007331DF"/>
    <w:rsid w:val="00734A5B"/>
    <w:rsid w:val="00736075"/>
    <w:rsid w:val="00736257"/>
    <w:rsid w:val="00737805"/>
    <w:rsid w:val="00737F7D"/>
    <w:rsid w:val="0074032B"/>
    <w:rsid w:val="00740EF8"/>
    <w:rsid w:val="007424A4"/>
    <w:rsid w:val="007431EB"/>
    <w:rsid w:val="00744E76"/>
    <w:rsid w:val="00745DD3"/>
    <w:rsid w:val="007461A8"/>
    <w:rsid w:val="00746795"/>
    <w:rsid w:val="00747354"/>
    <w:rsid w:val="0074735F"/>
    <w:rsid w:val="0075195C"/>
    <w:rsid w:val="00752434"/>
    <w:rsid w:val="00752746"/>
    <w:rsid w:val="0075307B"/>
    <w:rsid w:val="00754A7E"/>
    <w:rsid w:val="00755361"/>
    <w:rsid w:val="00765CAB"/>
    <w:rsid w:val="00766FFC"/>
    <w:rsid w:val="0076723D"/>
    <w:rsid w:val="0077192B"/>
    <w:rsid w:val="00773A24"/>
    <w:rsid w:val="00774845"/>
    <w:rsid w:val="00777836"/>
    <w:rsid w:val="00777E60"/>
    <w:rsid w:val="00781948"/>
    <w:rsid w:val="00781F0F"/>
    <w:rsid w:val="00785DDE"/>
    <w:rsid w:val="00790E02"/>
    <w:rsid w:val="007912B2"/>
    <w:rsid w:val="00792A8A"/>
    <w:rsid w:val="00792B86"/>
    <w:rsid w:val="00792D05"/>
    <w:rsid w:val="007948AA"/>
    <w:rsid w:val="00795E19"/>
    <w:rsid w:val="00796340"/>
    <w:rsid w:val="0079691F"/>
    <w:rsid w:val="007A12EE"/>
    <w:rsid w:val="007A176E"/>
    <w:rsid w:val="007A2593"/>
    <w:rsid w:val="007A3AD8"/>
    <w:rsid w:val="007A43FF"/>
    <w:rsid w:val="007A5794"/>
    <w:rsid w:val="007A59B9"/>
    <w:rsid w:val="007A791E"/>
    <w:rsid w:val="007B28A1"/>
    <w:rsid w:val="007B4314"/>
    <w:rsid w:val="007B4318"/>
    <w:rsid w:val="007B4AFD"/>
    <w:rsid w:val="007B5066"/>
    <w:rsid w:val="007B5661"/>
    <w:rsid w:val="007B64AD"/>
    <w:rsid w:val="007C0C4B"/>
    <w:rsid w:val="007C1329"/>
    <w:rsid w:val="007C1B3F"/>
    <w:rsid w:val="007C300F"/>
    <w:rsid w:val="007C35B6"/>
    <w:rsid w:val="007C46DC"/>
    <w:rsid w:val="007C471D"/>
    <w:rsid w:val="007C5B00"/>
    <w:rsid w:val="007C6F78"/>
    <w:rsid w:val="007D3D6C"/>
    <w:rsid w:val="007D565A"/>
    <w:rsid w:val="007E0099"/>
    <w:rsid w:val="007E0D27"/>
    <w:rsid w:val="007E2F49"/>
    <w:rsid w:val="007E337E"/>
    <w:rsid w:val="007E4908"/>
    <w:rsid w:val="007E58CD"/>
    <w:rsid w:val="007E7CED"/>
    <w:rsid w:val="007F03BF"/>
    <w:rsid w:val="007F0501"/>
    <w:rsid w:val="007F1332"/>
    <w:rsid w:val="007F2C46"/>
    <w:rsid w:val="007F4A11"/>
    <w:rsid w:val="007F61CC"/>
    <w:rsid w:val="007F7AD3"/>
    <w:rsid w:val="00800128"/>
    <w:rsid w:val="008028A4"/>
    <w:rsid w:val="0080371F"/>
    <w:rsid w:val="00804C7E"/>
    <w:rsid w:val="0080686A"/>
    <w:rsid w:val="00807831"/>
    <w:rsid w:val="00810656"/>
    <w:rsid w:val="00810C4A"/>
    <w:rsid w:val="00811FF9"/>
    <w:rsid w:val="008123FC"/>
    <w:rsid w:val="00813C26"/>
    <w:rsid w:val="0081540D"/>
    <w:rsid w:val="00815D1B"/>
    <w:rsid w:val="00817B83"/>
    <w:rsid w:val="00820EA7"/>
    <w:rsid w:val="00821227"/>
    <w:rsid w:val="00821860"/>
    <w:rsid w:val="00822680"/>
    <w:rsid w:val="008230F2"/>
    <w:rsid w:val="008237ED"/>
    <w:rsid w:val="00824580"/>
    <w:rsid w:val="0082495A"/>
    <w:rsid w:val="00824A6D"/>
    <w:rsid w:val="00825401"/>
    <w:rsid w:val="008301F8"/>
    <w:rsid w:val="008313FC"/>
    <w:rsid w:val="008337A5"/>
    <w:rsid w:val="00833F6A"/>
    <w:rsid w:val="00835DBF"/>
    <w:rsid w:val="0084008F"/>
    <w:rsid w:val="008419D3"/>
    <w:rsid w:val="00844103"/>
    <w:rsid w:val="0084546E"/>
    <w:rsid w:val="00845CE0"/>
    <w:rsid w:val="00846DEC"/>
    <w:rsid w:val="00847F8D"/>
    <w:rsid w:val="00851126"/>
    <w:rsid w:val="00854A4A"/>
    <w:rsid w:val="00855109"/>
    <w:rsid w:val="0085595F"/>
    <w:rsid w:val="00855BFC"/>
    <w:rsid w:val="008574B8"/>
    <w:rsid w:val="00857ADA"/>
    <w:rsid w:val="00857C81"/>
    <w:rsid w:val="008611F1"/>
    <w:rsid w:val="00861EB1"/>
    <w:rsid w:val="00862BEF"/>
    <w:rsid w:val="0086383A"/>
    <w:rsid w:val="00864064"/>
    <w:rsid w:val="00865794"/>
    <w:rsid w:val="00865AD5"/>
    <w:rsid w:val="00866A3D"/>
    <w:rsid w:val="00867C10"/>
    <w:rsid w:val="00870926"/>
    <w:rsid w:val="00871D27"/>
    <w:rsid w:val="00872B27"/>
    <w:rsid w:val="008734B4"/>
    <w:rsid w:val="00873D8F"/>
    <w:rsid w:val="00874A5D"/>
    <w:rsid w:val="00874AEC"/>
    <w:rsid w:val="008763DE"/>
    <w:rsid w:val="008768CA"/>
    <w:rsid w:val="008770BF"/>
    <w:rsid w:val="008774D2"/>
    <w:rsid w:val="0087779D"/>
    <w:rsid w:val="008779C5"/>
    <w:rsid w:val="00880FD5"/>
    <w:rsid w:val="008824EC"/>
    <w:rsid w:val="00883624"/>
    <w:rsid w:val="0088378B"/>
    <w:rsid w:val="008842BB"/>
    <w:rsid w:val="0088446C"/>
    <w:rsid w:val="008848A5"/>
    <w:rsid w:val="00885190"/>
    <w:rsid w:val="0088527E"/>
    <w:rsid w:val="00886F74"/>
    <w:rsid w:val="0088741C"/>
    <w:rsid w:val="0089181C"/>
    <w:rsid w:val="008922A5"/>
    <w:rsid w:val="00892833"/>
    <w:rsid w:val="00893508"/>
    <w:rsid w:val="00893BCB"/>
    <w:rsid w:val="008A0AB5"/>
    <w:rsid w:val="008A1D55"/>
    <w:rsid w:val="008A3E1E"/>
    <w:rsid w:val="008A5EB6"/>
    <w:rsid w:val="008A616A"/>
    <w:rsid w:val="008A636B"/>
    <w:rsid w:val="008B2F0B"/>
    <w:rsid w:val="008B3B58"/>
    <w:rsid w:val="008B762D"/>
    <w:rsid w:val="008C3BDE"/>
    <w:rsid w:val="008C5318"/>
    <w:rsid w:val="008C55DE"/>
    <w:rsid w:val="008C5779"/>
    <w:rsid w:val="008C5829"/>
    <w:rsid w:val="008C5A16"/>
    <w:rsid w:val="008C5A17"/>
    <w:rsid w:val="008C69A9"/>
    <w:rsid w:val="008C7197"/>
    <w:rsid w:val="008D1867"/>
    <w:rsid w:val="008D2B1A"/>
    <w:rsid w:val="008D3BCB"/>
    <w:rsid w:val="008D5C74"/>
    <w:rsid w:val="008D6551"/>
    <w:rsid w:val="008D66C5"/>
    <w:rsid w:val="008D749B"/>
    <w:rsid w:val="008D77C5"/>
    <w:rsid w:val="008E0AE6"/>
    <w:rsid w:val="008E2CF1"/>
    <w:rsid w:val="008E2EB2"/>
    <w:rsid w:val="008E2EC2"/>
    <w:rsid w:val="008E3775"/>
    <w:rsid w:val="008E385D"/>
    <w:rsid w:val="008E3B5B"/>
    <w:rsid w:val="008E510B"/>
    <w:rsid w:val="008E5A5E"/>
    <w:rsid w:val="008E5A62"/>
    <w:rsid w:val="008E667D"/>
    <w:rsid w:val="008F01DB"/>
    <w:rsid w:val="008F1702"/>
    <w:rsid w:val="008F3C1C"/>
    <w:rsid w:val="008F51DF"/>
    <w:rsid w:val="008F5805"/>
    <w:rsid w:val="008F7131"/>
    <w:rsid w:val="008F7692"/>
    <w:rsid w:val="008F7A9A"/>
    <w:rsid w:val="009002D9"/>
    <w:rsid w:val="00901BAC"/>
    <w:rsid w:val="00901C66"/>
    <w:rsid w:val="0090271F"/>
    <w:rsid w:val="00902E23"/>
    <w:rsid w:val="00905E30"/>
    <w:rsid w:val="00907933"/>
    <w:rsid w:val="0091131A"/>
    <w:rsid w:val="00911439"/>
    <w:rsid w:val="0091179B"/>
    <w:rsid w:val="00911D09"/>
    <w:rsid w:val="00912225"/>
    <w:rsid w:val="00912409"/>
    <w:rsid w:val="0091348E"/>
    <w:rsid w:val="00914028"/>
    <w:rsid w:val="00914B15"/>
    <w:rsid w:val="00915EDA"/>
    <w:rsid w:val="00916234"/>
    <w:rsid w:val="00917892"/>
    <w:rsid w:val="00917CCB"/>
    <w:rsid w:val="00920CDC"/>
    <w:rsid w:val="00920EE0"/>
    <w:rsid w:val="009251BC"/>
    <w:rsid w:val="009271BC"/>
    <w:rsid w:val="00927EA4"/>
    <w:rsid w:val="00931584"/>
    <w:rsid w:val="009317F1"/>
    <w:rsid w:val="00932346"/>
    <w:rsid w:val="00932C02"/>
    <w:rsid w:val="009359E0"/>
    <w:rsid w:val="00935F45"/>
    <w:rsid w:val="00937CF6"/>
    <w:rsid w:val="00941D8F"/>
    <w:rsid w:val="00942EC2"/>
    <w:rsid w:val="009432E4"/>
    <w:rsid w:val="00944A9C"/>
    <w:rsid w:val="00947F33"/>
    <w:rsid w:val="00953E3D"/>
    <w:rsid w:val="00956435"/>
    <w:rsid w:val="009567F7"/>
    <w:rsid w:val="00957ECC"/>
    <w:rsid w:val="009614B3"/>
    <w:rsid w:val="0096162B"/>
    <w:rsid w:val="00966E4A"/>
    <w:rsid w:val="00971350"/>
    <w:rsid w:val="0097153B"/>
    <w:rsid w:val="00971F6D"/>
    <w:rsid w:val="00972A85"/>
    <w:rsid w:val="00973062"/>
    <w:rsid w:val="00980127"/>
    <w:rsid w:val="00981840"/>
    <w:rsid w:val="00981BAF"/>
    <w:rsid w:val="00982313"/>
    <w:rsid w:val="0098369C"/>
    <w:rsid w:val="00983CEE"/>
    <w:rsid w:val="00984253"/>
    <w:rsid w:val="00984385"/>
    <w:rsid w:val="00985449"/>
    <w:rsid w:val="00986547"/>
    <w:rsid w:val="00990C7C"/>
    <w:rsid w:val="00990E70"/>
    <w:rsid w:val="00992193"/>
    <w:rsid w:val="00993DD8"/>
    <w:rsid w:val="009958B8"/>
    <w:rsid w:val="0099661C"/>
    <w:rsid w:val="009A4512"/>
    <w:rsid w:val="009A514F"/>
    <w:rsid w:val="009A52B2"/>
    <w:rsid w:val="009A5E63"/>
    <w:rsid w:val="009A7C5E"/>
    <w:rsid w:val="009B0777"/>
    <w:rsid w:val="009B0D49"/>
    <w:rsid w:val="009B0DDA"/>
    <w:rsid w:val="009B318F"/>
    <w:rsid w:val="009B5453"/>
    <w:rsid w:val="009C2D74"/>
    <w:rsid w:val="009C2F20"/>
    <w:rsid w:val="009C3F60"/>
    <w:rsid w:val="009C4C04"/>
    <w:rsid w:val="009C554B"/>
    <w:rsid w:val="009C5B31"/>
    <w:rsid w:val="009C7C9A"/>
    <w:rsid w:val="009C7E7D"/>
    <w:rsid w:val="009D1434"/>
    <w:rsid w:val="009D16FE"/>
    <w:rsid w:val="009D6B38"/>
    <w:rsid w:val="009E07D6"/>
    <w:rsid w:val="009E216D"/>
    <w:rsid w:val="009E3101"/>
    <w:rsid w:val="009E3C76"/>
    <w:rsid w:val="009E4116"/>
    <w:rsid w:val="009F0FB4"/>
    <w:rsid w:val="009F2CEA"/>
    <w:rsid w:val="009F37B7"/>
    <w:rsid w:val="009F42BC"/>
    <w:rsid w:val="009F63BD"/>
    <w:rsid w:val="00A0083B"/>
    <w:rsid w:val="00A01CC8"/>
    <w:rsid w:val="00A02D6B"/>
    <w:rsid w:val="00A03504"/>
    <w:rsid w:val="00A038A1"/>
    <w:rsid w:val="00A04866"/>
    <w:rsid w:val="00A10F02"/>
    <w:rsid w:val="00A116C1"/>
    <w:rsid w:val="00A11B51"/>
    <w:rsid w:val="00A12828"/>
    <w:rsid w:val="00A13A0A"/>
    <w:rsid w:val="00A14724"/>
    <w:rsid w:val="00A1539E"/>
    <w:rsid w:val="00A15D87"/>
    <w:rsid w:val="00A162F0"/>
    <w:rsid w:val="00A164B4"/>
    <w:rsid w:val="00A1656E"/>
    <w:rsid w:val="00A21BBA"/>
    <w:rsid w:val="00A23876"/>
    <w:rsid w:val="00A26358"/>
    <w:rsid w:val="00A313E2"/>
    <w:rsid w:val="00A320DE"/>
    <w:rsid w:val="00A35A1E"/>
    <w:rsid w:val="00A365A1"/>
    <w:rsid w:val="00A3710A"/>
    <w:rsid w:val="00A37DE3"/>
    <w:rsid w:val="00A403C9"/>
    <w:rsid w:val="00A40678"/>
    <w:rsid w:val="00A40CE6"/>
    <w:rsid w:val="00A41314"/>
    <w:rsid w:val="00A41529"/>
    <w:rsid w:val="00A41C1F"/>
    <w:rsid w:val="00A41C5D"/>
    <w:rsid w:val="00A437F7"/>
    <w:rsid w:val="00A43AD6"/>
    <w:rsid w:val="00A460B9"/>
    <w:rsid w:val="00A479B6"/>
    <w:rsid w:val="00A50A66"/>
    <w:rsid w:val="00A51CE4"/>
    <w:rsid w:val="00A5333A"/>
    <w:rsid w:val="00A53724"/>
    <w:rsid w:val="00A55067"/>
    <w:rsid w:val="00A5535A"/>
    <w:rsid w:val="00A55600"/>
    <w:rsid w:val="00A575DD"/>
    <w:rsid w:val="00A60215"/>
    <w:rsid w:val="00A60DCA"/>
    <w:rsid w:val="00A6701B"/>
    <w:rsid w:val="00A67F71"/>
    <w:rsid w:val="00A700E6"/>
    <w:rsid w:val="00A718D4"/>
    <w:rsid w:val="00A736AF"/>
    <w:rsid w:val="00A80309"/>
    <w:rsid w:val="00A81435"/>
    <w:rsid w:val="00A82346"/>
    <w:rsid w:val="00A82D6E"/>
    <w:rsid w:val="00A83F04"/>
    <w:rsid w:val="00A83F3E"/>
    <w:rsid w:val="00A845DA"/>
    <w:rsid w:val="00A851BC"/>
    <w:rsid w:val="00A85E67"/>
    <w:rsid w:val="00A86894"/>
    <w:rsid w:val="00A90D34"/>
    <w:rsid w:val="00A9331A"/>
    <w:rsid w:val="00A93AB8"/>
    <w:rsid w:val="00A945A6"/>
    <w:rsid w:val="00A94AD2"/>
    <w:rsid w:val="00A96786"/>
    <w:rsid w:val="00A976CF"/>
    <w:rsid w:val="00AA0383"/>
    <w:rsid w:val="00AA058B"/>
    <w:rsid w:val="00AA2BC1"/>
    <w:rsid w:val="00AA3A8C"/>
    <w:rsid w:val="00AA4C8C"/>
    <w:rsid w:val="00AA5288"/>
    <w:rsid w:val="00AA710C"/>
    <w:rsid w:val="00AB21AC"/>
    <w:rsid w:val="00AB2801"/>
    <w:rsid w:val="00AB2BBA"/>
    <w:rsid w:val="00AB33CE"/>
    <w:rsid w:val="00AB444C"/>
    <w:rsid w:val="00AB451F"/>
    <w:rsid w:val="00AB4ADB"/>
    <w:rsid w:val="00AB5148"/>
    <w:rsid w:val="00AB59E5"/>
    <w:rsid w:val="00AB7805"/>
    <w:rsid w:val="00AB796E"/>
    <w:rsid w:val="00AC0C70"/>
    <w:rsid w:val="00AC4843"/>
    <w:rsid w:val="00AD229D"/>
    <w:rsid w:val="00AD3951"/>
    <w:rsid w:val="00AD4A76"/>
    <w:rsid w:val="00AD4B53"/>
    <w:rsid w:val="00AD4C95"/>
    <w:rsid w:val="00AD52C8"/>
    <w:rsid w:val="00AD55CF"/>
    <w:rsid w:val="00AE11B0"/>
    <w:rsid w:val="00AE1AFE"/>
    <w:rsid w:val="00AE2F27"/>
    <w:rsid w:val="00AF04E8"/>
    <w:rsid w:val="00AF09A0"/>
    <w:rsid w:val="00AF113A"/>
    <w:rsid w:val="00AF1CA0"/>
    <w:rsid w:val="00AF1D18"/>
    <w:rsid w:val="00AF3135"/>
    <w:rsid w:val="00AF33DC"/>
    <w:rsid w:val="00AF4F9A"/>
    <w:rsid w:val="00AF5CF1"/>
    <w:rsid w:val="00AF7D31"/>
    <w:rsid w:val="00B00908"/>
    <w:rsid w:val="00B01F9A"/>
    <w:rsid w:val="00B02E6D"/>
    <w:rsid w:val="00B02EA8"/>
    <w:rsid w:val="00B030F3"/>
    <w:rsid w:val="00B039D9"/>
    <w:rsid w:val="00B0580B"/>
    <w:rsid w:val="00B05A79"/>
    <w:rsid w:val="00B06135"/>
    <w:rsid w:val="00B06EB8"/>
    <w:rsid w:val="00B06EC3"/>
    <w:rsid w:val="00B109DA"/>
    <w:rsid w:val="00B12622"/>
    <w:rsid w:val="00B1491A"/>
    <w:rsid w:val="00B14A1D"/>
    <w:rsid w:val="00B15449"/>
    <w:rsid w:val="00B1574B"/>
    <w:rsid w:val="00B161D9"/>
    <w:rsid w:val="00B20E3B"/>
    <w:rsid w:val="00B21F38"/>
    <w:rsid w:val="00B22DA6"/>
    <w:rsid w:val="00B23D47"/>
    <w:rsid w:val="00B23EA6"/>
    <w:rsid w:val="00B23F03"/>
    <w:rsid w:val="00B2512F"/>
    <w:rsid w:val="00B277B1"/>
    <w:rsid w:val="00B30773"/>
    <w:rsid w:val="00B307DC"/>
    <w:rsid w:val="00B30E12"/>
    <w:rsid w:val="00B3175E"/>
    <w:rsid w:val="00B31AF1"/>
    <w:rsid w:val="00B337EC"/>
    <w:rsid w:val="00B3404C"/>
    <w:rsid w:val="00B36E24"/>
    <w:rsid w:val="00B4564A"/>
    <w:rsid w:val="00B46B79"/>
    <w:rsid w:val="00B5047D"/>
    <w:rsid w:val="00B51454"/>
    <w:rsid w:val="00B5384A"/>
    <w:rsid w:val="00B538C1"/>
    <w:rsid w:val="00B5485E"/>
    <w:rsid w:val="00B56B96"/>
    <w:rsid w:val="00B62795"/>
    <w:rsid w:val="00B63163"/>
    <w:rsid w:val="00B63E2A"/>
    <w:rsid w:val="00B644B6"/>
    <w:rsid w:val="00B64863"/>
    <w:rsid w:val="00B64A8E"/>
    <w:rsid w:val="00B659FD"/>
    <w:rsid w:val="00B66CF1"/>
    <w:rsid w:val="00B70A19"/>
    <w:rsid w:val="00B72AD5"/>
    <w:rsid w:val="00B72C18"/>
    <w:rsid w:val="00B73236"/>
    <w:rsid w:val="00B73285"/>
    <w:rsid w:val="00B76768"/>
    <w:rsid w:val="00B7730C"/>
    <w:rsid w:val="00B77676"/>
    <w:rsid w:val="00B804CE"/>
    <w:rsid w:val="00B80EB1"/>
    <w:rsid w:val="00B81A54"/>
    <w:rsid w:val="00B82021"/>
    <w:rsid w:val="00B83F96"/>
    <w:rsid w:val="00B853E0"/>
    <w:rsid w:val="00B864F4"/>
    <w:rsid w:val="00B87A98"/>
    <w:rsid w:val="00B9030F"/>
    <w:rsid w:val="00B9060E"/>
    <w:rsid w:val="00B90A39"/>
    <w:rsid w:val="00B91745"/>
    <w:rsid w:val="00B9260C"/>
    <w:rsid w:val="00B938E7"/>
    <w:rsid w:val="00B93FD3"/>
    <w:rsid w:val="00B96E31"/>
    <w:rsid w:val="00B97922"/>
    <w:rsid w:val="00BA4838"/>
    <w:rsid w:val="00BA4BFD"/>
    <w:rsid w:val="00BA5F0A"/>
    <w:rsid w:val="00BA60DC"/>
    <w:rsid w:val="00BA77CC"/>
    <w:rsid w:val="00BA7B7D"/>
    <w:rsid w:val="00BB130A"/>
    <w:rsid w:val="00BB1AFC"/>
    <w:rsid w:val="00BB348A"/>
    <w:rsid w:val="00BB4FAF"/>
    <w:rsid w:val="00BB587E"/>
    <w:rsid w:val="00BB5BF0"/>
    <w:rsid w:val="00BB64B2"/>
    <w:rsid w:val="00BC03AD"/>
    <w:rsid w:val="00BC0F7D"/>
    <w:rsid w:val="00BC22CB"/>
    <w:rsid w:val="00BC2975"/>
    <w:rsid w:val="00BC2A7C"/>
    <w:rsid w:val="00BC353B"/>
    <w:rsid w:val="00BC3BAA"/>
    <w:rsid w:val="00BC476C"/>
    <w:rsid w:val="00BC4A20"/>
    <w:rsid w:val="00BD0216"/>
    <w:rsid w:val="00BD12D4"/>
    <w:rsid w:val="00BD1910"/>
    <w:rsid w:val="00BD25F3"/>
    <w:rsid w:val="00BD30D6"/>
    <w:rsid w:val="00BD3700"/>
    <w:rsid w:val="00BD4ACA"/>
    <w:rsid w:val="00BD59C3"/>
    <w:rsid w:val="00BD5A59"/>
    <w:rsid w:val="00BD6155"/>
    <w:rsid w:val="00BD6DDA"/>
    <w:rsid w:val="00BD7924"/>
    <w:rsid w:val="00BE00CB"/>
    <w:rsid w:val="00BE022B"/>
    <w:rsid w:val="00BE1CD6"/>
    <w:rsid w:val="00BE1E20"/>
    <w:rsid w:val="00BE24BE"/>
    <w:rsid w:val="00BE305C"/>
    <w:rsid w:val="00BE33F7"/>
    <w:rsid w:val="00BE42AD"/>
    <w:rsid w:val="00BE47CA"/>
    <w:rsid w:val="00BE60BA"/>
    <w:rsid w:val="00BF028D"/>
    <w:rsid w:val="00BF0BFD"/>
    <w:rsid w:val="00BF666A"/>
    <w:rsid w:val="00C02F0F"/>
    <w:rsid w:val="00C04ACF"/>
    <w:rsid w:val="00C06907"/>
    <w:rsid w:val="00C071C1"/>
    <w:rsid w:val="00C073E6"/>
    <w:rsid w:val="00C07E7D"/>
    <w:rsid w:val="00C07F8E"/>
    <w:rsid w:val="00C10CFA"/>
    <w:rsid w:val="00C12C91"/>
    <w:rsid w:val="00C135FE"/>
    <w:rsid w:val="00C13A5B"/>
    <w:rsid w:val="00C14872"/>
    <w:rsid w:val="00C15B23"/>
    <w:rsid w:val="00C15F75"/>
    <w:rsid w:val="00C161DF"/>
    <w:rsid w:val="00C1793F"/>
    <w:rsid w:val="00C21CAC"/>
    <w:rsid w:val="00C21D99"/>
    <w:rsid w:val="00C21EAC"/>
    <w:rsid w:val="00C26448"/>
    <w:rsid w:val="00C26479"/>
    <w:rsid w:val="00C302B0"/>
    <w:rsid w:val="00C30F87"/>
    <w:rsid w:val="00C324D9"/>
    <w:rsid w:val="00C32A19"/>
    <w:rsid w:val="00C33079"/>
    <w:rsid w:val="00C36530"/>
    <w:rsid w:val="00C37A0E"/>
    <w:rsid w:val="00C40810"/>
    <w:rsid w:val="00C42301"/>
    <w:rsid w:val="00C4380D"/>
    <w:rsid w:val="00C44B83"/>
    <w:rsid w:val="00C45231"/>
    <w:rsid w:val="00C475C9"/>
    <w:rsid w:val="00C515B9"/>
    <w:rsid w:val="00C52132"/>
    <w:rsid w:val="00C5260E"/>
    <w:rsid w:val="00C54264"/>
    <w:rsid w:val="00C568D3"/>
    <w:rsid w:val="00C62E8B"/>
    <w:rsid w:val="00C63B1E"/>
    <w:rsid w:val="00C63CBE"/>
    <w:rsid w:val="00C64225"/>
    <w:rsid w:val="00C64707"/>
    <w:rsid w:val="00C679E5"/>
    <w:rsid w:val="00C708E3"/>
    <w:rsid w:val="00C72273"/>
    <w:rsid w:val="00C72641"/>
    <w:rsid w:val="00C72833"/>
    <w:rsid w:val="00C756D6"/>
    <w:rsid w:val="00C76D80"/>
    <w:rsid w:val="00C81E76"/>
    <w:rsid w:val="00C83E64"/>
    <w:rsid w:val="00C8413C"/>
    <w:rsid w:val="00C853FC"/>
    <w:rsid w:val="00C90042"/>
    <w:rsid w:val="00C91182"/>
    <w:rsid w:val="00C9148D"/>
    <w:rsid w:val="00C92215"/>
    <w:rsid w:val="00C9327F"/>
    <w:rsid w:val="00C93CE5"/>
    <w:rsid w:val="00C93F40"/>
    <w:rsid w:val="00C971EA"/>
    <w:rsid w:val="00C97AB3"/>
    <w:rsid w:val="00C97ECD"/>
    <w:rsid w:val="00CA0444"/>
    <w:rsid w:val="00CA22DD"/>
    <w:rsid w:val="00CA3988"/>
    <w:rsid w:val="00CA3A50"/>
    <w:rsid w:val="00CA3D0C"/>
    <w:rsid w:val="00CA3FBE"/>
    <w:rsid w:val="00CA4375"/>
    <w:rsid w:val="00CA4CAA"/>
    <w:rsid w:val="00CA4FD7"/>
    <w:rsid w:val="00CA6C1B"/>
    <w:rsid w:val="00CB2972"/>
    <w:rsid w:val="00CB50DA"/>
    <w:rsid w:val="00CB5B4F"/>
    <w:rsid w:val="00CB6016"/>
    <w:rsid w:val="00CB639F"/>
    <w:rsid w:val="00CB7A1D"/>
    <w:rsid w:val="00CC044A"/>
    <w:rsid w:val="00CC118E"/>
    <w:rsid w:val="00CC4614"/>
    <w:rsid w:val="00CC4EEE"/>
    <w:rsid w:val="00CC6115"/>
    <w:rsid w:val="00CD00F3"/>
    <w:rsid w:val="00CD1957"/>
    <w:rsid w:val="00CD1CF9"/>
    <w:rsid w:val="00CD2045"/>
    <w:rsid w:val="00CD23D6"/>
    <w:rsid w:val="00CD6CB1"/>
    <w:rsid w:val="00CD6E27"/>
    <w:rsid w:val="00CD6F76"/>
    <w:rsid w:val="00CE28B6"/>
    <w:rsid w:val="00CE3B29"/>
    <w:rsid w:val="00CE476C"/>
    <w:rsid w:val="00CE6451"/>
    <w:rsid w:val="00CE7005"/>
    <w:rsid w:val="00CE7136"/>
    <w:rsid w:val="00CF287E"/>
    <w:rsid w:val="00CF5C74"/>
    <w:rsid w:val="00D019C5"/>
    <w:rsid w:val="00D03364"/>
    <w:rsid w:val="00D05F09"/>
    <w:rsid w:val="00D06090"/>
    <w:rsid w:val="00D06BCB"/>
    <w:rsid w:val="00D074BC"/>
    <w:rsid w:val="00D07AEB"/>
    <w:rsid w:val="00D100D1"/>
    <w:rsid w:val="00D11151"/>
    <w:rsid w:val="00D118BD"/>
    <w:rsid w:val="00D14AC6"/>
    <w:rsid w:val="00D15E5E"/>
    <w:rsid w:val="00D16381"/>
    <w:rsid w:val="00D172C8"/>
    <w:rsid w:val="00D20048"/>
    <w:rsid w:val="00D21623"/>
    <w:rsid w:val="00D229F0"/>
    <w:rsid w:val="00D23534"/>
    <w:rsid w:val="00D2571B"/>
    <w:rsid w:val="00D26088"/>
    <w:rsid w:val="00D264A5"/>
    <w:rsid w:val="00D27D7A"/>
    <w:rsid w:val="00D302FC"/>
    <w:rsid w:val="00D327CA"/>
    <w:rsid w:val="00D32C69"/>
    <w:rsid w:val="00D33031"/>
    <w:rsid w:val="00D3679C"/>
    <w:rsid w:val="00D377A8"/>
    <w:rsid w:val="00D37863"/>
    <w:rsid w:val="00D40438"/>
    <w:rsid w:val="00D41F07"/>
    <w:rsid w:val="00D423FE"/>
    <w:rsid w:val="00D43416"/>
    <w:rsid w:val="00D450A0"/>
    <w:rsid w:val="00D473BD"/>
    <w:rsid w:val="00D50E6A"/>
    <w:rsid w:val="00D5140F"/>
    <w:rsid w:val="00D5229D"/>
    <w:rsid w:val="00D56023"/>
    <w:rsid w:val="00D56156"/>
    <w:rsid w:val="00D602F1"/>
    <w:rsid w:val="00D625F3"/>
    <w:rsid w:val="00D63460"/>
    <w:rsid w:val="00D653B2"/>
    <w:rsid w:val="00D6564F"/>
    <w:rsid w:val="00D66D3E"/>
    <w:rsid w:val="00D67CB3"/>
    <w:rsid w:val="00D70ACE"/>
    <w:rsid w:val="00D71856"/>
    <w:rsid w:val="00D73865"/>
    <w:rsid w:val="00D738D6"/>
    <w:rsid w:val="00D74250"/>
    <w:rsid w:val="00D755EB"/>
    <w:rsid w:val="00D759F1"/>
    <w:rsid w:val="00D7683E"/>
    <w:rsid w:val="00D77381"/>
    <w:rsid w:val="00D77814"/>
    <w:rsid w:val="00D81078"/>
    <w:rsid w:val="00D8183B"/>
    <w:rsid w:val="00D8183E"/>
    <w:rsid w:val="00D82AAB"/>
    <w:rsid w:val="00D84E90"/>
    <w:rsid w:val="00D85F9E"/>
    <w:rsid w:val="00D86A49"/>
    <w:rsid w:val="00D86A87"/>
    <w:rsid w:val="00D87E00"/>
    <w:rsid w:val="00D9134D"/>
    <w:rsid w:val="00D91A45"/>
    <w:rsid w:val="00D95201"/>
    <w:rsid w:val="00D95550"/>
    <w:rsid w:val="00D95D61"/>
    <w:rsid w:val="00D95F13"/>
    <w:rsid w:val="00D9697B"/>
    <w:rsid w:val="00D97D48"/>
    <w:rsid w:val="00DA026B"/>
    <w:rsid w:val="00DA21F2"/>
    <w:rsid w:val="00DA3253"/>
    <w:rsid w:val="00DA365C"/>
    <w:rsid w:val="00DA3DFB"/>
    <w:rsid w:val="00DA416E"/>
    <w:rsid w:val="00DA4C9C"/>
    <w:rsid w:val="00DA50FF"/>
    <w:rsid w:val="00DA584D"/>
    <w:rsid w:val="00DA5D0F"/>
    <w:rsid w:val="00DA7A03"/>
    <w:rsid w:val="00DA7DB7"/>
    <w:rsid w:val="00DB1818"/>
    <w:rsid w:val="00DB1F56"/>
    <w:rsid w:val="00DB2E6E"/>
    <w:rsid w:val="00DB46C0"/>
    <w:rsid w:val="00DB53E7"/>
    <w:rsid w:val="00DB54B5"/>
    <w:rsid w:val="00DB54EF"/>
    <w:rsid w:val="00DB6BEF"/>
    <w:rsid w:val="00DB7245"/>
    <w:rsid w:val="00DB778F"/>
    <w:rsid w:val="00DC03FA"/>
    <w:rsid w:val="00DC12B3"/>
    <w:rsid w:val="00DC22D6"/>
    <w:rsid w:val="00DC2FDF"/>
    <w:rsid w:val="00DC309B"/>
    <w:rsid w:val="00DC3C2D"/>
    <w:rsid w:val="00DC4127"/>
    <w:rsid w:val="00DC4DA2"/>
    <w:rsid w:val="00DC4E82"/>
    <w:rsid w:val="00DC51D0"/>
    <w:rsid w:val="00DC5EAD"/>
    <w:rsid w:val="00DC78B7"/>
    <w:rsid w:val="00DD0DA5"/>
    <w:rsid w:val="00DD1207"/>
    <w:rsid w:val="00DD1A45"/>
    <w:rsid w:val="00DD3031"/>
    <w:rsid w:val="00DD3177"/>
    <w:rsid w:val="00DD5017"/>
    <w:rsid w:val="00DD7CCF"/>
    <w:rsid w:val="00DD7E38"/>
    <w:rsid w:val="00DE097D"/>
    <w:rsid w:val="00DE0C79"/>
    <w:rsid w:val="00DE55FD"/>
    <w:rsid w:val="00DE62A1"/>
    <w:rsid w:val="00DE6E94"/>
    <w:rsid w:val="00DE6F4E"/>
    <w:rsid w:val="00DF133C"/>
    <w:rsid w:val="00DF1357"/>
    <w:rsid w:val="00DF1639"/>
    <w:rsid w:val="00DF21C8"/>
    <w:rsid w:val="00DF25F3"/>
    <w:rsid w:val="00DF27D7"/>
    <w:rsid w:val="00DF2B1F"/>
    <w:rsid w:val="00DF2DBE"/>
    <w:rsid w:val="00DF3443"/>
    <w:rsid w:val="00DF535F"/>
    <w:rsid w:val="00DF5DD5"/>
    <w:rsid w:val="00DF61E2"/>
    <w:rsid w:val="00DF62CD"/>
    <w:rsid w:val="00E01020"/>
    <w:rsid w:val="00E035FE"/>
    <w:rsid w:val="00E0397F"/>
    <w:rsid w:val="00E04A35"/>
    <w:rsid w:val="00E05535"/>
    <w:rsid w:val="00E05A44"/>
    <w:rsid w:val="00E071AB"/>
    <w:rsid w:val="00E079C2"/>
    <w:rsid w:val="00E10AFC"/>
    <w:rsid w:val="00E124FE"/>
    <w:rsid w:val="00E1307B"/>
    <w:rsid w:val="00E1327C"/>
    <w:rsid w:val="00E14FE4"/>
    <w:rsid w:val="00E15017"/>
    <w:rsid w:val="00E16232"/>
    <w:rsid w:val="00E21B6D"/>
    <w:rsid w:val="00E21D48"/>
    <w:rsid w:val="00E24295"/>
    <w:rsid w:val="00E24723"/>
    <w:rsid w:val="00E252C5"/>
    <w:rsid w:val="00E253F0"/>
    <w:rsid w:val="00E26E52"/>
    <w:rsid w:val="00E271BC"/>
    <w:rsid w:val="00E30204"/>
    <w:rsid w:val="00E307F7"/>
    <w:rsid w:val="00E31B81"/>
    <w:rsid w:val="00E32835"/>
    <w:rsid w:val="00E3349F"/>
    <w:rsid w:val="00E3360C"/>
    <w:rsid w:val="00E33B03"/>
    <w:rsid w:val="00E35051"/>
    <w:rsid w:val="00E35386"/>
    <w:rsid w:val="00E369BA"/>
    <w:rsid w:val="00E4215E"/>
    <w:rsid w:val="00E4330C"/>
    <w:rsid w:val="00E43B82"/>
    <w:rsid w:val="00E466A0"/>
    <w:rsid w:val="00E51A15"/>
    <w:rsid w:val="00E51A86"/>
    <w:rsid w:val="00E52650"/>
    <w:rsid w:val="00E542A3"/>
    <w:rsid w:val="00E54F0C"/>
    <w:rsid w:val="00E550CA"/>
    <w:rsid w:val="00E5618B"/>
    <w:rsid w:val="00E57247"/>
    <w:rsid w:val="00E61366"/>
    <w:rsid w:val="00E62115"/>
    <w:rsid w:val="00E62466"/>
    <w:rsid w:val="00E624BA"/>
    <w:rsid w:val="00E62CEF"/>
    <w:rsid w:val="00E7062C"/>
    <w:rsid w:val="00E70AE7"/>
    <w:rsid w:val="00E7231B"/>
    <w:rsid w:val="00E728FC"/>
    <w:rsid w:val="00E735FB"/>
    <w:rsid w:val="00E73962"/>
    <w:rsid w:val="00E73D88"/>
    <w:rsid w:val="00E77645"/>
    <w:rsid w:val="00E81C16"/>
    <w:rsid w:val="00E82E1E"/>
    <w:rsid w:val="00E84ACC"/>
    <w:rsid w:val="00E86747"/>
    <w:rsid w:val="00E86C77"/>
    <w:rsid w:val="00E87522"/>
    <w:rsid w:val="00E90E6F"/>
    <w:rsid w:val="00E912EE"/>
    <w:rsid w:val="00E922EF"/>
    <w:rsid w:val="00E92418"/>
    <w:rsid w:val="00E93691"/>
    <w:rsid w:val="00E9551C"/>
    <w:rsid w:val="00E95F8A"/>
    <w:rsid w:val="00E9623D"/>
    <w:rsid w:val="00E96D6D"/>
    <w:rsid w:val="00E973DE"/>
    <w:rsid w:val="00EA0343"/>
    <w:rsid w:val="00EA18FA"/>
    <w:rsid w:val="00EA512A"/>
    <w:rsid w:val="00EA642C"/>
    <w:rsid w:val="00EB080C"/>
    <w:rsid w:val="00EB1BE9"/>
    <w:rsid w:val="00EB3325"/>
    <w:rsid w:val="00EB3DEE"/>
    <w:rsid w:val="00EB44AA"/>
    <w:rsid w:val="00EB5188"/>
    <w:rsid w:val="00EB610B"/>
    <w:rsid w:val="00EB6EC5"/>
    <w:rsid w:val="00EB7303"/>
    <w:rsid w:val="00EC0273"/>
    <w:rsid w:val="00EC0C0B"/>
    <w:rsid w:val="00EC2A4C"/>
    <w:rsid w:val="00EC4A25"/>
    <w:rsid w:val="00EC4A75"/>
    <w:rsid w:val="00EC4B75"/>
    <w:rsid w:val="00EC6138"/>
    <w:rsid w:val="00EC6940"/>
    <w:rsid w:val="00EC69CC"/>
    <w:rsid w:val="00EC7164"/>
    <w:rsid w:val="00EC7DE7"/>
    <w:rsid w:val="00ED0036"/>
    <w:rsid w:val="00ED2B90"/>
    <w:rsid w:val="00ED337E"/>
    <w:rsid w:val="00ED3480"/>
    <w:rsid w:val="00ED38CB"/>
    <w:rsid w:val="00ED3D62"/>
    <w:rsid w:val="00ED3DB1"/>
    <w:rsid w:val="00ED5016"/>
    <w:rsid w:val="00ED5BC5"/>
    <w:rsid w:val="00ED7839"/>
    <w:rsid w:val="00EE029E"/>
    <w:rsid w:val="00EE03BD"/>
    <w:rsid w:val="00EE1D9E"/>
    <w:rsid w:val="00EE4495"/>
    <w:rsid w:val="00EE4F1C"/>
    <w:rsid w:val="00EE529D"/>
    <w:rsid w:val="00EE609E"/>
    <w:rsid w:val="00EE7CB2"/>
    <w:rsid w:val="00EF005B"/>
    <w:rsid w:val="00EF1263"/>
    <w:rsid w:val="00EF1BBF"/>
    <w:rsid w:val="00EF5599"/>
    <w:rsid w:val="00EF5E22"/>
    <w:rsid w:val="00EF7C71"/>
    <w:rsid w:val="00F01189"/>
    <w:rsid w:val="00F01250"/>
    <w:rsid w:val="00F01B7E"/>
    <w:rsid w:val="00F025A2"/>
    <w:rsid w:val="00F033ED"/>
    <w:rsid w:val="00F036BC"/>
    <w:rsid w:val="00F04712"/>
    <w:rsid w:val="00F05392"/>
    <w:rsid w:val="00F06788"/>
    <w:rsid w:val="00F07F8F"/>
    <w:rsid w:val="00F10BA6"/>
    <w:rsid w:val="00F118CA"/>
    <w:rsid w:val="00F11E48"/>
    <w:rsid w:val="00F1238C"/>
    <w:rsid w:val="00F12B11"/>
    <w:rsid w:val="00F13C3B"/>
    <w:rsid w:val="00F14D02"/>
    <w:rsid w:val="00F14D03"/>
    <w:rsid w:val="00F1723B"/>
    <w:rsid w:val="00F20833"/>
    <w:rsid w:val="00F20D8E"/>
    <w:rsid w:val="00F21782"/>
    <w:rsid w:val="00F21DDE"/>
    <w:rsid w:val="00F22054"/>
    <w:rsid w:val="00F22EC7"/>
    <w:rsid w:val="00F23654"/>
    <w:rsid w:val="00F2424C"/>
    <w:rsid w:val="00F249F8"/>
    <w:rsid w:val="00F250EB"/>
    <w:rsid w:val="00F31B63"/>
    <w:rsid w:val="00F31C37"/>
    <w:rsid w:val="00F32819"/>
    <w:rsid w:val="00F34410"/>
    <w:rsid w:val="00F35955"/>
    <w:rsid w:val="00F35B23"/>
    <w:rsid w:val="00F37499"/>
    <w:rsid w:val="00F37795"/>
    <w:rsid w:val="00F40375"/>
    <w:rsid w:val="00F41CFD"/>
    <w:rsid w:val="00F42129"/>
    <w:rsid w:val="00F42156"/>
    <w:rsid w:val="00F431AC"/>
    <w:rsid w:val="00F43D52"/>
    <w:rsid w:val="00F46F5C"/>
    <w:rsid w:val="00F46FB9"/>
    <w:rsid w:val="00F51E56"/>
    <w:rsid w:val="00F52C5A"/>
    <w:rsid w:val="00F53F28"/>
    <w:rsid w:val="00F57294"/>
    <w:rsid w:val="00F57E61"/>
    <w:rsid w:val="00F600D5"/>
    <w:rsid w:val="00F607C9"/>
    <w:rsid w:val="00F61C7D"/>
    <w:rsid w:val="00F62FF4"/>
    <w:rsid w:val="00F6482B"/>
    <w:rsid w:val="00F650C6"/>
    <w:rsid w:val="00F653B8"/>
    <w:rsid w:val="00F6561F"/>
    <w:rsid w:val="00F656D6"/>
    <w:rsid w:val="00F66719"/>
    <w:rsid w:val="00F67553"/>
    <w:rsid w:val="00F71137"/>
    <w:rsid w:val="00F717FE"/>
    <w:rsid w:val="00F72A61"/>
    <w:rsid w:val="00F73B4A"/>
    <w:rsid w:val="00F73E8F"/>
    <w:rsid w:val="00F74FBB"/>
    <w:rsid w:val="00F75166"/>
    <w:rsid w:val="00F75592"/>
    <w:rsid w:val="00F7602B"/>
    <w:rsid w:val="00F77CA0"/>
    <w:rsid w:val="00F8079F"/>
    <w:rsid w:val="00F8095A"/>
    <w:rsid w:val="00F80D25"/>
    <w:rsid w:val="00F81AA9"/>
    <w:rsid w:val="00F82783"/>
    <w:rsid w:val="00F83197"/>
    <w:rsid w:val="00F95821"/>
    <w:rsid w:val="00F9664C"/>
    <w:rsid w:val="00F96B43"/>
    <w:rsid w:val="00F97940"/>
    <w:rsid w:val="00F97B71"/>
    <w:rsid w:val="00FA1266"/>
    <w:rsid w:val="00FA1847"/>
    <w:rsid w:val="00FA2563"/>
    <w:rsid w:val="00FA7175"/>
    <w:rsid w:val="00FA7285"/>
    <w:rsid w:val="00FB03C2"/>
    <w:rsid w:val="00FB0C15"/>
    <w:rsid w:val="00FB1EAB"/>
    <w:rsid w:val="00FB216E"/>
    <w:rsid w:val="00FB27FF"/>
    <w:rsid w:val="00FB4315"/>
    <w:rsid w:val="00FB551C"/>
    <w:rsid w:val="00FB558E"/>
    <w:rsid w:val="00FB55B8"/>
    <w:rsid w:val="00FB5749"/>
    <w:rsid w:val="00FC1192"/>
    <w:rsid w:val="00FC18D1"/>
    <w:rsid w:val="00FC2BA2"/>
    <w:rsid w:val="00FC3DDD"/>
    <w:rsid w:val="00FC41C7"/>
    <w:rsid w:val="00FC5005"/>
    <w:rsid w:val="00FC6075"/>
    <w:rsid w:val="00FD0C23"/>
    <w:rsid w:val="00FD1A3D"/>
    <w:rsid w:val="00FD2315"/>
    <w:rsid w:val="00FD4484"/>
    <w:rsid w:val="00FD60FC"/>
    <w:rsid w:val="00FD675B"/>
    <w:rsid w:val="00FD7306"/>
    <w:rsid w:val="00FE05F9"/>
    <w:rsid w:val="00FE272A"/>
    <w:rsid w:val="00FE4B7C"/>
    <w:rsid w:val="00FE557D"/>
    <w:rsid w:val="00FE5878"/>
    <w:rsid w:val="00FE5DB6"/>
    <w:rsid w:val="00FE62B4"/>
    <w:rsid w:val="00FE67A6"/>
    <w:rsid w:val="00FF24A1"/>
    <w:rsid w:val="00FF346D"/>
    <w:rsid w:val="00FF43C1"/>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martTagType w:namespaceuri="urn:schemas-microsoft-com:office:smarttags" w:name="chsdate"/>
  <w:shapeDefaults>
    <o:shapedefaults v:ext="edit" spidmax="1026"/>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uiPriority w:val="99"/>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 w:type="paragraph" w:styleId="TOCHeading">
    <w:name w:val="TOC Heading"/>
    <w:basedOn w:val="Heading1"/>
    <w:next w:val="Normal"/>
    <w:uiPriority w:val="39"/>
    <w:unhideWhenUsed/>
    <w:qFormat/>
    <w:rsid w:val="00B30773"/>
    <w:pPr>
      <w:pBdr>
        <w:top w:val="none" w:sz="0" w:space="0" w:color="auto"/>
      </w:pBdr>
      <w:spacing w:after="0" w:line="259" w:lineRule="auto"/>
      <w:ind w:left="0" w:firstLine="0"/>
      <w:outlineLvl w:val="9"/>
    </w:pPr>
    <w:rPr>
      <w:rFonts w:asciiTheme="majorHAnsi" w:eastAsiaTheme="majorEastAsia" w:hAnsiTheme="majorHAnsi" w:cstheme="majorBidi"/>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1111111111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1111111119999988.vsd"/><Relationship Id="rId21" Type="http://schemas.openxmlformats.org/officeDocument/2006/relationships/oleObject" Target="embeddings/Microsoft_Visio_2003-2010_Drawing333333333333.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5.bin"/><Relationship Id="rId50" Type="http://schemas.openxmlformats.org/officeDocument/2006/relationships/image" Target="media/image22.emf"/><Relationship Id="rId55" Type="http://schemas.openxmlformats.org/officeDocument/2006/relationships/oleObject" Target="embeddings/Microsoft_Visio_2003-2010_Drawing181819191916161616161313.vsd"/><Relationship Id="rId63" Type="http://schemas.openxmlformats.org/officeDocument/2006/relationships/package" Target="embeddings/Microsoft_Visio_Drawing667776666666.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22224252420202020201616.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2.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0101010108888877.vsd"/><Relationship Id="rId40" Type="http://schemas.openxmlformats.org/officeDocument/2006/relationships/image" Target="media/image17.emf"/><Relationship Id="rId45" Type="http://schemas.openxmlformats.org/officeDocument/2006/relationships/oleObject" Target="embeddings/Microsoft_Visio_2003-2010_Drawing141414141412121212121010.vsd"/><Relationship Id="rId53" Type="http://schemas.openxmlformats.org/officeDocument/2006/relationships/oleObject" Target="embeddings/Microsoft_Visio_2003-2010_Drawing171718181815151515151212.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62628292824242424242020.vsd"/><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556665555555.vsdx"/><Relationship Id="rId82" Type="http://schemas.openxmlformats.org/officeDocument/2006/relationships/image" Target="media/image38.emf"/><Relationship Id="rId19" Type="http://schemas.openxmlformats.org/officeDocument/2006/relationships/oleObject" Target="embeddings/Microsoft_Visio_2003-2010_Drawing222222222222.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666665555555.vsd"/><Relationship Id="rId30" Type="http://schemas.openxmlformats.org/officeDocument/2006/relationships/image" Target="media/image12.emf"/><Relationship Id="rId35" Type="http://schemas.openxmlformats.org/officeDocument/2006/relationships/oleObject" Target="embeddings/oleObject3.bin"/><Relationship Id="rId43" Type="http://schemas.openxmlformats.org/officeDocument/2006/relationships/oleObject" Target="embeddings/Microsoft_Visio_2003-2010_Drawing131313131311111111119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232219191919191515.vsd"/><Relationship Id="rId77" Type="http://schemas.openxmlformats.org/officeDocument/2006/relationships/oleObject" Target="embeddings/Microsoft_Visio_2003-2010_Drawing252527282723232323231919.vsd"/><Relationship Id="rId8" Type="http://schemas.openxmlformats.org/officeDocument/2006/relationships/endnotes" Target="endnotes.xml"/><Relationship Id="rId51" Type="http://schemas.openxmlformats.org/officeDocument/2006/relationships/package" Target="embeddings/Microsoft_Visio___25554444444.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11111111111.vsd"/><Relationship Id="rId25" Type="http://schemas.openxmlformats.org/officeDocument/2006/relationships/oleObject" Target="embeddings/oleObject1.bin"/><Relationship Id="rId33" Type="http://schemas.openxmlformats.org/officeDocument/2006/relationships/oleObject" Target="embeddings/Microsoft_Visio_2003-2010_Drawing888887777766.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02021212118181818181414.vsd"/><Relationship Id="rId67" Type="http://schemas.openxmlformats.org/officeDocument/2006/relationships/package" Target="embeddings/Microsoft_Visio_Drawing889998888888.vsdx"/><Relationship Id="rId20" Type="http://schemas.openxmlformats.org/officeDocument/2006/relationships/image" Target="media/image7.emf"/><Relationship Id="rId41" Type="http://schemas.openxmlformats.org/officeDocument/2006/relationships/oleObject" Target="embeddings/oleObject4.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42426272622222222221818.vsd"/><Relationship Id="rId83" Type="http://schemas.openxmlformats.org/officeDocument/2006/relationships/oleObject" Target="embeddings/oleObject7.bin"/><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22222222222.vsdx"/><Relationship Id="rId23" Type="http://schemas.openxmlformats.org/officeDocument/2006/relationships/oleObject" Target="embeddings/Microsoft_Visio_2003-2010_Drawing444444444444.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__117171714141414141111.vsd"/><Relationship Id="rId57" Type="http://schemas.openxmlformats.org/officeDocument/2006/relationships/oleObject" Target="embeddings/oleObject6.bin"/><Relationship Id="rId10" Type="http://schemas.openxmlformats.org/officeDocument/2006/relationships/image" Target="media/image2.png"/><Relationship Id="rId31" Type="http://schemas.openxmlformats.org/officeDocument/2006/relationships/package" Target="embeddings/Microsoft_Visio_Drawing333333333333.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778887777777.vsdx"/><Relationship Id="rId73" Type="http://schemas.openxmlformats.org/officeDocument/2006/relationships/oleObject" Target="embeddings/Microsoft_Visio_2003-2010_Drawing232325262521212121211717.vsd"/><Relationship Id="rId78" Type="http://schemas.openxmlformats.org/officeDocument/2006/relationships/image" Target="media/image36.emf"/><Relationship Id="rId81" Type="http://schemas.openxmlformats.org/officeDocument/2006/relationships/oleObject" Target="embeddings/Microsoft_Visio_2003-2010_Drawing272729302925252525252121.vsd"/><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B3F22E-D6A6-46E5-8794-ACF0FDC935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347</Pages>
  <Words>139095</Words>
  <Characters>792842</Characters>
  <Application>Microsoft Office Word</Application>
  <DocSecurity>0</DocSecurity>
  <Lines>6607</Lines>
  <Paragraphs>1860</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930077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rapporteur_Christian_Herrero-Veron</cp:lastModifiedBy>
  <cp:revision>4</cp:revision>
  <dcterms:created xsi:type="dcterms:W3CDTF">2018-06-08T08:32:00Z</dcterms:created>
  <dcterms:modified xsi:type="dcterms:W3CDTF">2018-06-08T08:33:00Z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1528445293</vt:lpwstr>
  </property>
</Properties>
</file>