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5B3347" w:rsidR="004F0988" w:rsidRDefault="00E306AA" w:rsidP="00133525">
            <w:pPr>
              <w:pStyle w:val="ZA"/>
              <w:framePr w:w="0" w:hRule="auto" w:wrap="auto" w:vAnchor="margin" w:hAnchor="text" w:yAlign="inline"/>
            </w:pPr>
            <w:bookmarkStart w:id="0" w:name="page1"/>
            <w:r w:rsidRPr="00800D64">
              <w:rPr>
                <w:sz w:val="64"/>
              </w:rPr>
              <w:t>3GPP TS 24.</w:t>
            </w:r>
            <w:r w:rsidRPr="00800D64">
              <w:rPr>
                <w:rFonts w:hint="eastAsia"/>
                <w:sz w:val="64"/>
              </w:rPr>
              <w:t>294</w:t>
            </w:r>
            <w:r w:rsidRPr="00800D64">
              <w:rPr>
                <w:sz w:val="64"/>
              </w:rPr>
              <w:t xml:space="preserve"> </w:t>
            </w:r>
            <w:r w:rsidRPr="00800D64">
              <w:t>V</w:t>
            </w:r>
            <w:r w:rsidR="00EE664E">
              <w:t>17.0.0</w:t>
            </w:r>
            <w:r>
              <w:t xml:space="preserve"> </w:t>
            </w:r>
            <w:r w:rsidRPr="00800D64">
              <w:rPr>
                <w:sz w:val="32"/>
              </w:rPr>
              <w:t>(</w:t>
            </w:r>
            <w:r w:rsidR="00EE664E">
              <w:rPr>
                <w:sz w:val="32"/>
              </w:rPr>
              <w:t>2022-04</w:t>
            </w:r>
            <w:r>
              <w:rPr>
                <w:sz w:val="32"/>
              </w:rPr>
              <w:t>)</w:t>
            </w:r>
          </w:p>
        </w:tc>
      </w:tr>
      <w:tr w:rsidR="004F0988" w14:paraId="0FFD4F19" w14:textId="77777777" w:rsidTr="005E4BB2">
        <w:trPr>
          <w:trHeight w:hRule="exact" w:val="1134"/>
        </w:trPr>
        <w:tc>
          <w:tcPr>
            <w:tcW w:w="10423" w:type="dxa"/>
            <w:gridSpan w:val="2"/>
            <w:shd w:val="clear" w:color="auto" w:fill="auto"/>
          </w:tcPr>
          <w:p w14:paraId="462B8E42" w14:textId="301C156B" w:rsidR="00BA4B8D" w:rsidRDefault="004F0988" w:rsidP="00E306AA">
            <w:pPr>
              <w:pStyle w:val="ZB"/>
              <w:framePr w:w="0" w:hRule="auto" w:wrap="auto" w:vAnchor="margin" w:hAnchor="text" w:yAlign="inline"/>
            </w:pPr>
            <w:r w:rsidRPr="00E306AA">
              <w:t xml:space="preserve">Technical </w:t>
            </w:r>
            <w:bookmarkStart w:id="1" w:name="spectype2"/>
            <w:r w:rsidRPr="00E306AA">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5752ADDD" w14:textId="77777777" w:rsidR="00E306AA" w:rsidRPr="00800D64" w:rsidRDefault="00E306AA" w:rsidP="00E306AA">
            <w:pPr>
              <w:pStyle w:val="ZT"/>
              <w:framePr w:wrap="auto" w:hAnchor="text" w:yAlign="inline"/>
              <w:rPr>
                <w:b w:val="0"/>
              </w:rPr>
            </w:pPr>
            <w:r w:rsidRPr="00800D64">
              <w:t>Technical Specification Group Core Network and Terminals;</w:t>
            </w:r>
          </w:p>
          <w:p w14:paraId="19E4D639" w14:textId="77777777" w:rsidR="00E306AA" w:rsidRPr="00800D64" w:rsidRDefault="00E306AA" w:rsidP="00E306AA">
            <w:pPr>
              <w:pStyle w:val="ZT"/>
              <w:framePr w:wrap="auto" w:hAnchor="text" w:yAlign="inline"/>
              <w:wordWrap w:val="0"/>
            </w:pPr>
            <w:r w:rsidRPr="00800D64">
              <w:t>IP Multimedia Subsystem (IMS) Centralized Services (ICS)</w:t>
            </w:r>
            <w:r w:rsidRPr="00800D64">
              <w:br/>
              <w:t xml:space="preserve"> protocol </w:t>
            </w:r>
            <w:r w:rsidRPr="00800D64">
              <w:rPr>
                <w:rFonts w:hint="eastAsia"/>
              </w:rPr>
              <w:t xml:space="preserve">via I1 </w:t>
            </w:r>
            <w:r w:rsidRPr="00800D64">
              <w:t>i</w:t>
            </w:r>
            <w:r w:rsidRPr="00800D64">
              <w:rPr>
                <w:rFonts w:hint="eastAsia"/>
              </w:rPr>
              <w:t>nterface</w:t>
            </w:r>
          </w:p>
          <w:p w14:paraId="04CAC1E0" w14:textId="339E3029" w:rsidR="004F0988" w:rsidRPr="00133525" w:rsidRDefault="00E306AA" w:rsidP="00E306AA">
            <w:pPr>
              <w:pStyle w:val="ZT"/>
              <w:framePr w:wrap="auto" w:hAnchor="text" w:yAlign="inline"/>
              <w:rPr>
                <w:i/>
                <w:sz w:val="28"/>
              </w:rPr>
            </w:pPr>
            <w:r w:rsidRPr="00800D64">
              <w:t>(</w:t>
            </w:r>
            <w:r>
              <w:rPr>
                <w:rStyle w:val="ZGSM"/>
              </w:rPr>
              <w:t>Release</w:t>
            </w:r>
            <w:r w:rsidR="00EE664E">
              <w:rPr>
                <w:rStyle w:val="ZGSM"/>
              </w:rPr>
              <w:t xml:space="preserve"> 17</w:t>
            </w:r>
            <w:r w:rsidRPr="00800D6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93634DA" w:rsidR="00D82E6F" w:rsidRDefault="00E306AA" w:rsidP="00D82E6F">
            <w:r>
              <w:rPr>
                <w:i/>
                <w:noProof/>
              </w:rPr>
              <w:drawing>
                <wp:inline distT="0" distB="0" distL="0" distR="0" wp14:anchorId="661F7DCD" wp14:editId="35117159">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26F08BD1" w14:textId="3D5381A0" w:rsidR="00D82E6F" w:rsidRDefault="00E306AA" w:rsidP="00D82E6F">
            <w:pPr>
              <w:jc w:val="right"/>
            </w:pPr>
            <w:bookmarkStart w:id="2" w:name="logos"/>
            <w:r>
              <w:rPr>
                <w:noProof/>
              </w:rPr>
              <w:drawing>
                <wp:inline distT="0" distB="0" distL="0" distR="0" wp14:anchorId="07842277" wp14:editId="0B6BB034">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4200B497" w:rsidR="00D82E6F" w:rsidRPr="00C074DD" w:rsidRDefault="00D82E6F" w:rsidP="00E306AA"/>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4F2453" w:rsidR="00E16509" w:rsidRPr="00E306AA" w:rsidRDefault="00E16509" w:rsidP="00133525">
            <w:pPr>
              <w:pStyle w:val="FP"/>
              <w:jc w:val="center"/>
              <w:rPr>
                <w:noProof/>
                <w:sz w:val="18"/>
              </w:rPr>
            </w:pPr>
            <w:r w:rsidRPr="00133525">
              <w:rPr>
                <w:noProof/>
                <w:sz w:val="18"/>
              </w:rPr>
              <w:t>©</w:t>
            </w:r>
            <w:r w:rsidR="00EE664E">
              <w:rPr>
                <w:noProof/>
                <w:sz w:val="18"/>
              </w:rPr>
              <w:t xml:space="preserve"> 2022</w:t>
            </w:r>
            <w:r w:rsidRPr="00E306AA">
              <w:rPr>
                <w:noProof/>
                <w:sz w:val="18"/>
              </w:rPr>
              <w:t>, 3GPP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E306AA">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8" w:name="tableOfContents"/>
      <w:bookmarkEnd w:id="8"/>
      <w:r w:rsidRPr="004D3578">
        <w:lastRenderedPageBreak/>
        <w:t>Contents</w:t>
      </w:r>
    </w:p>
    <w:p w14:paraId="64DE8938" w14:textId="221E57AF" w:rsidR="00C7055E"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C7055E">
        <w:t>Foreword</w:t>
      </w:r>
      <w:r w:rsidR="00C7055E">
        <w:tab/>
      </w:r>
      <w:r w:rsidR="00C7055E">
        <w:fldChar w:fldCharType="begin" w:fldLock="1"/>
      </w:r>
      <w:r w:rsidR="00C7055E">
        <w:instrText xml:space="preserve"> PAGEREF _Toc100073848 \h </w:instrText>
      </w:r>
      <w:r w:rsidR="00C7055E">
        <w:fldChar w:fldCharType="separate"/>
      </w:r>
      <w:r w:rsidR="00C7055E">
        <w:t>8</w:t>
      </w:r>
      <w:r w:rsidR="00C7055E">
        <w:fldChar w:fldCharType="end"/>
      </w:r>
    </w:p>
    <w:p w14:paraId="484312FE" w14:textId="2D53421E" w:rsidR="00C7055E" w:rsidRDefault="00C7055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_Toc100073849 \h </w:instrText>
      </w:r>
      <w:r>
        <w:fldChar w:fldCharType="separate"/>
      </w:r>
      <w:r>
        <w:t>9</w:t>
      </w:r>
      <w:r>
        <w:fldChar w:fldCharType="end"/>
      </w:r>
    </w:p>
    <w:p w14:paraId="503C7875" w14:textId="4E73FBC8" w:rsidR="00C7055E" w:rsidRDefault="00C7055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_Toc100073850 \h </w:instrText>
      </w:r>
      <w:r>
        <w:fldChar w:fldCharType="separate"/>
      </w:r>
      <w:r>
        <w:t>9</w:t>
      </w:r>
      <w:r>
        <w:fldChar w:fldCharType="end"/>
      </w:r>
    </w:p>
    <w:p w14:paraId="3AE606B5" w14:textId="542AABF2" w:rsidR="00C7055E" w:rsidRDefault="00C7055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_Toc100073851 \h </w:instrText>
      </w:r>
      <w:r>
        <w:fldChar w:fldCharType="separate"/>
      </w:r>
      <w:r>
        <w:t>10</w:t>
      </w:r>
      <w:r>
        <w:fldChar w:fldCharType="end"/>
      </w:r>
    </w:p>
    <w:p w14:paraId="259C1E4E" w14:textId="3888C1FB" w:rsidR="00C7055E" w:rsidRDefault="00C7055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_Toc100073852 \h </w:instrText>
      </w:r>
      <w:r>
        <w:fldChar w:fldCharType="separate"/>
      </w:r>
      <w:r>
        <w:t>10</w:t>
      </w:r>
      <w:r>
        <w:fldChar w:fldCharType="end"/>
      </w:r>
    </w:p>
    <w:p w14:paraId="714353ED" w14:textId="4CB9D56C" w:rsidR="00C7055E" w:rsidRDefault="00C7055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_Toc100073853 \h </w:instrText>
      </w:r>
      <w:r>
        <w:fldChar w:fldCharType="separate"/>
      </w:r>
      <w:r>
        <w:t>11</w:t>
      </w:r>
      <w:r>
        <w:fldChar w:fldCharType="end"/>
      </w:r>
    </w:p>
    <w:p w14:paraId="3EF790C7" w14:textId="70DACC1C" w:rsidR="00C7055E" w:rsidRDefault="00C7055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_Toc100073854 \h </w:instrText>
      </w:r>
      <w:r>
        <w:fldChar w:fldCharType="separate"/>
      </w:r>
      <w:r>
        <w:t>11</w:t>
      </w:r>
      <w:r>
        <w:fldChar w:fldCharType="end"/>
      </w:r>
    </w:p>
    <w:p w14:paraId="3A79E880" w14:textId="49F9F0B5" w:rsidR="00C7055E" w:rsidRDefault="00C7055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_Toc100073855 \h </w:instrText>
      </w:r>
      <w:r>
        <w:fldChar w:fldCharType="separate"/>
      </w:r>
      <w:r>
        <w:t>11</w:t>
      </w:r>
      <w:r>
        <w:fldChar w:fldCharType="end"/>
      </w:r>
    </w:p>
    <w:p w14:paraId="71D957E7" w14:textId="2E3EC92B" w:rsidR="00C7055E" w:rsidRDefault="00C7055E">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Structure of the protocol</w:t>
      </w:r>
      <w:r>
        <w:tab/>
      </w:r>
      <w:r>
        <w:fldChar w:fldCharType="begin" w:fldLock="1"/>
      </w:r>
      <w:r>
        <w:instrText xml:space="preserve"> PAGEREF _Toc100073856 \h </w:instrText>
      </w:r>
      <w:r>
        <w:fldChar w:fldCharType="separate"/>
      </w:r>
      <w:r>
        <w:t>11</w:t>
      </w:r>
      <w:r>
        <w:fldChar w:fldCharType="end"/>
      </w:r>
    </w:p>
    <w:p w14:paraId="3A0E3E37" w14:textId="5A084E3C" w:rsidR="00C7055E" w:rsidRDefault="00C7055E">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_Toc100073857 \h </w:instrText>
      </w:r>
      <w:r>
        <w:fldChar w:fldCharType="separate"/>
      </w:r>
      <w:r>
        <w:t>11</w:t>
      </w:r>
      <w:r>
        <w:fldChar w:fldCharType="end"/>
      </w:r>
    </w:p>
    <w:p w14:paraId="4F75A337" w14:textId="0569E74F" w:rsidR="00C7055E" w:rsidRDefault="00C7055E">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Application level protocol</w:t>
      </w:r>
      <w:r>
        <w:tab/>
      </w:r>
      <w:r>
        <w:fldChar w:fldCharType="begin" w:fldLock="1"/>
      </w:r>
      <w:r>
        <w:instrText xml:space="preserve"> PAGEREF _Toc100073858 \h </w:instrText>
      </w:r>
      <w:r>
        <w:fldChar w:fldCharType="separate"/>
      </w:r>
      <w:r>
        <w:t>11</w:t>
      </w:r>
      <w:r>
        <w:fldChar w:fldCharType="end"/>
      </w:r>
    </w:p>
    <w:p w14:paraId="6F0349A6" w14:textId="76B5395A" w:rsidR="00C7055E" w:rsidRDefault="00C7055E">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Transport-layer protocols</w:t>
      </w:r>
      <w:r>
        <w:tab/>
      </w:r>
      <w:r>
        <w:fldChar w:fldCharType="begin" w:fldLock="1"/>
      </w:r>
      <w:r>
        <w:instrText xml:space="preserve"> PAGEREF _Toc100073859 \h </w:instrText>
      </w:r>
      <w:r>
        <w:fldChar w:fldCharType="separate"/>
      </w:r>
      <w:r>
        <w:t>12</w:t>
      </w:r>
      <w:r>
        <w:fldChar w:fldCharType="end"/>
      </w:r>
    </w:p>
    <w:p w14:paraId="6C2D48E2" w14:textId="01A9FAFC" w:rsidR="00C7055E" w:rsidRDefault="00C7055E">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_Toc100073860 \h </w:instrText>
      </w:r>
      <w:r>
        <w:fldChar w:fldCharType="separate"/>
      </w:r>
      <w:r>
        <w:t>12</w:t>
      </w:r>
      <w:r>
        <w:fldChar w:fldCharType="end"/>
      </w:r>
    </w:p>
    <w:p w14:paraId="2051EF61" w14:textId="470AEC61" w:rsidR="00C7055E" w:rsidRDefault="00C7055E">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USSD as transport-layer protocol</w:t>
      </w:r>
      <w:r>
        <w:tab/>
      </w:r>
      <w:r>
        <w:fldChar w:fldCharType="begin" w:fldLock="1"/>
      </w:r>
      <w:r>
        <w:instrText xml:space="preserve"> PAGEREF _Toc100073861 \h </w:instrText>
      </w:r>
      <w:r>
        <w:fldChar w:fldCharType="separate"/>
      </w:r>
      <w:r>
        <w:t>12</w:t>
      </w:r>
      <w:r>
        <w:fldChar w:fldCharType="end"/>
      </w:r>
    </w:p>
    <w:p w14:paraId="025917A9" w14:textId="55B98FCB" w:rsidR="00C7055E" w:rsidRDefault="00C7055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_Toc100073862 \h </w:instrText>
      </w:r>
      <w:r>
        <w:fldChar w:fldCharType="separate"/>
      </w:r>
      <w:r>
        <w:t>13</w:t>
      </w:r>
      <w:r>
        <w:fldChar w:fldCharType="end"/>
      </w:r>
    </w:p>
    <w:p w14:paraId="2EED6372" w14:textId="71769BDE" w:rsidR="00C7055E" w:rsidRDefault="00C7055E">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 xml:space="preserve">User Equipment </w:t>
      </w:r>
      <w:r w:rsidRPr="004E2490">
        <w:rPr>
          <w:lang w:val="en-US"/>
        </w:rPr>
        <w:t>(UE)</w:t>
      </w:r>
      <w:r>
        <w:tab/>
      </w:r>
      <w:r>
        <w:fldChar w:fldCharType="begin" w:fldLock="1"/>
      </w:r>
      <w:r>
        <w:instrText xml:space="preserve"> PAGEREF _Toc100073863 \h </w:instrText>
      </w:r>
      <w:r>
        <w:fldChar w:fldCharType="separate"/>
      </w:r>
      <w:r>
        <w:t>13</w:t>
      </w:r>
      <w:r>
        <w:fldChar w:fldCharType="end"/>
      </w:r>
    </w:p>
    <w:p w14:paraId="640CD6F8" w14:textId="7A6D3230" w:rsidR="00C7055E" w:rsidRDefault="00C7055E">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Application Server (AS)</w:t>
      </w:r>
      <w:r>
        <w:tab/>
      </w:r>
      <w:r>
        <w:fldChar w:fldCharType="begin" w:fldLock="1"/>
      </w:r>
      <w:r>
        <w:instrText xml:space="preserve"> PAGEREF _Toc100073864 \h </w:instrText>
      </w:r>
      <w:r>
        <w:fldChar w:fldCharType="separate"/>
      </w:r>
      <w:r>
        <w:t>13</w:t>
      </w:r>
      <w:r>
        <w:fldChar w:fldCharType="end"/>
      </w:r>
    </w:p>
    <w:p w14:paraId="5B9FCEAB" w14:textId="670CA541" w:rsidR="00C7055E" w:rsidRDefault="00C7055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Communication between ICS UE and SCC AS via I1 interface</w:t>
      </w:r>
      <w:r>
        <w:tab/>
      </w:r>
      <w:r>
        <w:fldChar w:fldCharType="begin" w:fldLock="1"/>
      </w:r>
      <w:r>
        <w:instrText xml:space="preserve"> PAGEREF _Toc100073865 \h </w:instrText>
      </w:r>
      <w:r>
        <w:fldChar w:fldCharType="separate"/>
      </w:r>
      <w:r>
        <w:t>13</w:t>
      </w:r>
      <w:r>
        <w:fldChar w:fldCharType="end"/>
      </w:r>
    </w:p>
    <w:p w14:paraId="1CC86983" w14:textId="4F2F581A" w:rsidR="00C7055E" w:rsidRDefault="00C7055E">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_Toc100073866 \h </w:instrText>
      </w:r>
      <w:r>
        <w:fldChar w:fldCharType="separate"/>
      </w:r>
      <w:r>
        <w:t>13</w:t>
      </w:r>
      <w:r>
        <w:fldChar w:fldCharType="end"/>
      </w:r>
    </w:p>
    <w:p w14:paraId="4F8495F0" w14:textId="0AB7F746" w:rsidR="00C7055E" w:rsidRDefault="00C7055E">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Session control procedures</w:t>
      </w:r>
      <w:r>
        <w:tab/>
      </w:r>
      <w:r>
        <w:fldChar w:fldCharType="begin" w:fldLock="1"/>
      </w:r>
      <w:r>
        <w:instrText xml:space="preserve"> PAGEREF _Toc100073867 \h </w:instrText>
      </w:r>
      <w:r>
        <w:fldChar w:fldCharType="separate"/>
      </w:r>
      <w:r>
        <w:t>13</w:t>
      </w:r>
      <w:r>
        <w:fldChar w:fldCharType="end"/>
      </w:r>
    </w:p>
    <w:p w14:paraId="2C78FFBD" w14:textId="6A0E0260" w:rsidR="00C7055E" w:rsidRDefault="00C7055E">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Session setup</w:t>
      </w:r>
      <w:r>
        <w:tab/>
      </w:r>
      <w:r>
        <w:fldChar w:fldCharType="begin" w:fldLock="1"/>
      </w:r>
      <w:r>
        <w:instrText xml:space="preserve"> PAGEREF _Toc100073868 \h </w:instrText>
      </w:r>
      <w:r>
        <w:fldChar w:fldCharType="separate"/>
      </w:r>
      <w:r>
        <w:t>13</w:t>
      </w:r>
      <w:r>
        <w:fldChar w:fldCharType="end"/>
      </w:r>
    </w:p>
    <w:p w14:paraId="38F7D08D" w14:textId="430C063D" w:rsidR="00C7055E" w:rsidRDefault="00C7055E">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_Toc100073869 \h </w:instrText>
      </w:r>
      <w:r>
        <w:fldChar w:fldCharType="separate"/>
      </w:r>
      <w:r>
        <w:t>13</w:t>
      </w:r>
      <w:r>
        <w:fldChar w:fldCharType="end"/>
      </w:r>
    </w:p>
    <w:p w14:paraId="1608715D" w14:textId="1E6EB72E" w:rsidR="00C7055E" w:rsidRDefault="00C7055E">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Detailed behaviour of ICS UE</w:t>
      </w:r>
      <w:r>
        <w:tab/>
      </w:r>
      <w:r>
        <w:fldChar w:fldCharType="begin" w:fldLock="1"/>
      </w:r>
      <w:r>
        <w:instrText xml:space="preserve"> PAGEREF _Toc100073870 \h </w:instrText>
      </w:r>
      <w:r>
        <w:fldChar w:fldCharType="separate"/>
      </w:r>
      <w:r>
        <w:t>14</w:t>
      </w:r>
      <w:r>
        <w:fldChar w:fldCharType="end"/>
      </w:r>
    </w:p>
    <w:p w14:paraId="5CF1C2D7" w14:textId="78CF6016" w:rsidR="00C7055E" w:rsidRDefault="00C7055E">
      <w:pPr>
        <w:pStyle w:val="TOC5"/>
        <w:rPr>
          <w:rFonts w:asciiTheme="minorHAnsi" w:eastAsiaTheme="minorEastAsia" w:hAnsiTheme="minorHAnsi" w:cstheme="minorBidi"/>
          <w:sz w:val="22"/>
          <w:szCs w:val="22"/>
          <w:lang w:eastAsia="en-GB"/>
        </w:rPr>
      </w:pPr>
      <w:r w:rsidRPr="00C7055E">
        <w:t>6.2.1.2.1</w:t>
      </w:r>
      <w:r w:rsidRPr="00C7055E">
        <w:rPr>
          <w:rFonts w:asciiTheme="minorHAnsi" w:eastAsiaTheme="minorEastAsia" w:hAnsiTheme="minorHAnsi" w:cstheme="minorBidi"/>
          <w:sz w:val="22"/>
          <w:szCs w:val="22"/>
          <w:lang w:eastAsia="en-GB"/>
        </w:rPr>
        <w:tab/>
      </w:r>
      <w:r w:rsidRPr="004E2490">
        <w:rPr>
          <w:lang w:val="en-US"/>
        </w:rPr>
        <w:t>ICS UE CS Session Origination</w:t>
      </w:r>
      <w:r>
        <w:tab/>
      </w:r>
      <w:r>
        <w:fldChar w:fldCharType="begin" w:fldLock="1"/>
      </w:r>
      <w:r>
        <w:instrText xml:space="preserve"> PAGEREF _Toc100073871 \h </w:instrText>
      </w:r>
      <w:r>
        <w:fldChar w:fldCharType="separate"/>
      </w:r>
      <w:r>
        <w:t>14</w:t>
      </w:r>
      <w:r>
        <w:fldChar w:fldCharType="end"/>
      </w:r>
    </w:p>
    <w:p w14:paraId="41CCABF0" w14:textId="0B9A318B" w:rsidR="00C7055E" w:rsidRDefault="00C7055E">
      <w:pPr>
        <w:pStyle w:val="TOC5"/>
        <w:rPr>
          <w:rFonts w:asciiTheme="minorHAnsi" w:eastAsiaTheme="minorEastAsia" w:hAnsiTheme="minorHAnsi" w:cstheme="minorBidi"/>
          <w:sz w:val="22"/>
          <w:szCs w:val="22"/>
          <w:lang w:eastAsia="en-GB"/>
        </w:rPr>
      </w:pPr>
      <w:r w:rsidRPr="00C7055E">
        <w:t>6.2.1.2.2</w:t>
      </w:r>
      <w:r w:rsidRPr="00C7055E">
        <w:rPr>
          <w:rFonts w:asciiTheme="minorHAnsi" w:eastAsiaTheme="minorEastAsia" w:hAnsiTheme="minorHAnsi" w:cstheme="minorBidi"/>
          <w:sz w:val="22"/>
          <w:szCs w:val="22"/>
          <w:lang w:eastAsia="en-GB"/>
        </w:rPr>
        <w:tab/>
      </w:r>
      <w:r w:rsidRPr="004E2490">
        <w:rPr>
          <w:lang w:val="en-US"/>
        </w:rPr>
        <w:t xml:space="preserve">ICS UE CS Session Termination </w:t>
      </w:r>
      <w:r>
        <w:t>without UE assisted T-ADS</w:t>
      </w:r>
      <w:r>
        <w:tab/>
      </w:r>
      <w:r>
        <w:fldChar w:fldCharType="begin" w:fldLock="1"/>
      </w:r>
      <w:r>
        <w:instrText xml:space="preserve"> PAGEREF _Toc100073872 \h </w:instrText>
      </w:r>
      <w:r>
        <w:fldChar w:fldCharType="separate"/>
      </w:r>
      <w:r>
        <w:t>15</w:t>
      </w:r>
      <w:r>
        <w:fldChar w:fldCharType="end"/>
      </w:r>
    </w:p>
    <w:p w14:paraId="63ECFD5D" w14:textId="4DCE39FF" w:rsidR="00C7055E" w:rsidRDefault="00C7055E">
      <w:pPr>
        <w:pStyle w:val="TOC5"/>
        <w:rPr>
          <w:rFonts w:asciiTheme="minorHAnsi" w:eastAsiaTheme="minorEastAsia" w:hAnsiTheme="minorHAnsi" w:cstheme="minorBidi"/>
          <w:sz w:val="22"/>
          <w:szCs w:val="22"/>
          <w:lang w:eastAsia="en-GB"/>
        </w:rPr>
      </w:pPr>
      <w:r w:rsidRPr="00C7055E">
        <w:t>6.2.1.2.3</w:t>
      </w:r>
      <w:r w:rsidRPr="00C7055E">
        <w:rPr>
          <w:rFonts w:asciiTheme="minorHAnsi" w:eastAsiaTheme="minorEastAsia" w:hAnsiTheme="minorHAnsi" w:cstheme="minorBidi"/>
          <w:sz w:val="22"/>
          <w:szCs w:val="22"/>
          <w:lang w:eastAsia="en-GB"/>
        </w:rPr>
        <w:tab/>
      </w:r>
      <w:r w:rsidRPr="004E2490">
        <w:rPr>
          <w:lang w:val="en-US"/>
        </w:rPr>
        <w:t>ICS UE CS Session Termination</w:t>
      </w:r>
      <w:r>
        <w:t xml:space="preserve"> with UE assisted T-ADS</w:t>
      </w:r>
      <w:r>
        <w:tab/>
      </w:r>
      <w:r>
        <w:fldChar w:fldCharType="begin" w:fldLock="1"/>
      </w:r>
      <w:r>
        <w:instrText xml:space="preserve"> PAGEREF _Toc100073873 \h </w:instrText>
      </w:r>
      <w:r>
        <w:fldChar w:fldCharType="separate"/>
      </w:r>
      <w:r>
        <w:t>17</w:t>
      </w:r>
      <w:r>
        <w:fldChar w:fldCharType="end"/>
      </w:r>
    </w:p>
    <w:p w14:paraId="15C0B733" w14:textId="0FED2BA4" w:rsidR="00C7055E" w:rsidRDefault="00C7055E">
      <w:pPr>
        <w:pStyle w:val="TOC5"/>
        <w:rPr>
          <w:rFonts w:asciiTheme="minorHAnsi" w:eastAsiaTheme="minorEastAsia" w:hAnsiTheme="minorHAnsi" w:cstheme="minorBidi"/>
          <w:sz w:val="22"/>
          <w:szCs w:val="22"/>
          <w:lang w:eastAsia="en-GB"/>
        </w:rPr>
      </w:pPr>
      <w:r w:rsidRPr="00C7055E">
        <w:t>6.2.1.2.4</w:t>
      </w:r>
      <w:r w:rsidRPr="00C7055E">
        <w:rPr>
          <w:rFonts w:asciiTheme="minorHAnsi" w:eastAsiaTheme="minorEastAsia" w:hAnsiTheme="minorHAnsi" w:cstheme="minorBidi"/>
          <w:sz w:val="22"/>
          <w:szCs w:val="22"/>
          <w:lang w:eastAsia="en-GB"/>
        </w:rPr>
        <w:tab/>
      </w:r>
      <w:r w:rsidRPr="004E2490">
        <w:rPr>
          <w:lang w:val="en-US"/>
        </w:rPr>
        <w:t>Failure</w:t>
      </w:r>
      <w:r>
        <w:tab/>
      </w:r>
      <w:r>
        <w:fldChar w:fldCharType="begin" w:fldLock="1"/>
      </w:r>
      <w:r>
        <w:instrText xml:space="preserve"> PAGEREF _Toc100073874 \h </w:instrText>
      </w:r>
      <w:r>
        <w:fldChar w:fldCharType="separate"/>
      </w:r>
      <w:r>
        <w:t>17</w:t>
      </w:r>
      <w:r>
        <w:fldChar w:fldCharType="end"/>
      </w:r>
    </w:p>
    <w:p w14:paraId="1D40CDE9" w14:textId="0752888E" w:rsidR="00C7055E" w:rsidRDefault="00C7055E">
      <w:pPr>
        <w:pStyle w:val="TOC6"/>
        <w:rPr>
          <w:rFonts w:asciiTheme="minorHAnsi" w:eastAsiaTheme="minorEastAsia" w:hAnsiTheme="minorHAnsi" w:cstheme="minorBidi"/>
          <w:sz w:val="22"/>
          <w:szCs w:val="22"/>
          <w:lang w:eastAsia="en-GB"/>
        </w:rPr>
      </w:pPr>
      <w:r>
        <w:t>6.2.1.2.4.2</w:t>
      </w:r>
      <w:r>
        <w:rPr>
          <w:rFonts w:asciiTheme="minorHAnsi" w:eastAsiaTheme="minorEastAsia" w:hAnsiTheme="minorHAnsi" w:cstheme="minorBidi"/>
          <w:sz w:val="22"/>
          <w:szCs w:val="22"/>
          <w:lang w:eastAsia="en-GB"/>
        </w:rPr>
        <w:tab/>
      </w:r>
      <w:r>
        <w:t>Sending I1 failure to SCC AS</w:t>
      </w:r>
      <w:r>
        <w:tab/>
      </w:r>
      <w:r>
        <w:fldChar w:fldCharType="begin" w:fldLock="1"/>
      </w:r>
      <w:r>
        <w:instrText xml:space="preserve"> PAGEREF _Toc100073875 \h </w:instrText>
      </w:r>
      <w:r>
        <w:fldChar w:fldCharType="separate"/>
      </w:r>
      <w:r>
        <w:t>18</w:t>
      </w:r>
      <w:r>
        <w:fldChar w:fldCharType="end"/>
      </w:r>
    </w:p>
    <w:p w14:paraId="5A2827D4" w14:textId="0253E6D3" w:rsidR="00C7055E" w:rsidRDefault="00C7055E">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Detailed behaviour of SCC AS</w:t>
      </w:r>
      <w:r>
        <w:tab/>
      </w:r>
      <w:r>
        <w:fldChar w:fldCharType="begin" w:fldLock="1"/>
      </w:r>
      <w:r>
        <w:instrText xml:space="preserve"> PAGEREF _Toc100073876 \h </w:instrText>
      </w:r>
      <w:r>
        <w:fldChar w:fldCharType="separate"/>
      </w:r>
      <w:r>
        <w:t>18</w:t>
      </w:r>
      <w:r>
        <w:fldChar w:fldCharType="end"/>
      </w:r>
    </w:p>
    <w:p w14:paraId="518CD518" w14:textId="018C39B0" w:rsidR="00C7055E" w:rsidRDefault="00C7055E">
      <w:pPr>
        <w:pStyle w:val="TOC5"/>
        <w:rPr>
          <w:rFonts w:asciiTheme="minorHAnsi" w:eastAsiaTheme="minorEastAsia" w:hAnsiTheme="minorHAnsi" w:cstheme="minorBidi"/>
          <w:sz w:val="22"/>
          <w:szCs w:val="22"/>
          <w:lang w:eastAsia="en-GB"/>
        </w:rPr>
      </w:pPr>
      <w:r>
        <w:t>6.2.1.3.1</w:t>
      </w:r>
      <w:r>
        <w:rPr>
          <w:rFonts w:asciiTheme="minorHAnsi" w:eastAsiaTheme="minorEastAsia" w:hAnsiTheme="minorHAnsi" w:cstheme="minorBidi"/>
          <w:sz w:val="22"/>
          <w:szCs w:val="22"/>
          <w:lang w:eastAsia="en-GB"/>
        </w:rPr>
        <w:tab/>
      </w:r>
      <w:r>
        <w:t>SCC AS CS Session Origination</w:t>
      </w:r>
      <w:r>
        <w:tab/>
      </w:r>
      <w:r>
        <w:fldChar w:fldCharType="begin" w:fldLock="1"/>
      </w:r>
      <w:r>
        <w:instrText xml:space="preserve"> PAGEREF _Toc100073877 \h </w:instrText>
      </w:r>
      <w:r>
        <w:fldChar w:fldCharType="separate"/>
      </w:r>
      <w:r>
        <w:t>18</w:t>
      </w:r>
      <w:r>
        <w:fldChar w:fldCharType="end"/>
      </w:r>
    </w:p>
    <w:p w14:paraId="22D7D4D5" w14:textId="0A739E5D" w:rsidR="00C7055E" w:rsidRDefault="00C7055E">
      <w:pPr>
        <w:pStyle w:val="TOC5"/>
        <w:rPr>
          <w:rFonts w:asciiTheme="minorHAnsi" w:eastAsiaTheme="minorEastAsia" w:hAnsiTheme="minorHAnsi" w:cstheme="minorBidi"/>
          <w:sz w:val="22"/>
          <w:szCs w:val="22"/>
          <w:lang w:eastAsia="en-GB"/>
        </w:rPr>
      </w:pPr>
      <w:r>
        <w:t>6.2.1.3.2</w:t>
      </w:r>
      <w:r>
        <w:rPr>
          <w:rFonts w:asciiTheme="minorHAnsi" w:eastAsiaTheme="minorEastAsia" w:hAnsiTheme="minorHAnsi" w:cstheme="minorBidi"/>
          <w:sz w:val="22"/>
          <w:szCs w:val="22"/>
          <w:lang w:eastAsia="en-GB"/>
        </w:rPr>
        <w:tab/>
      </w:r>
      <w:r>
        <w:t>SCC AS CS Session Termination without ICS UE assisted T-ADS</w:t>
      </w:r>
      <w:r>
        <w:tab/>
      </w:r>
      <w:r>
        <w:fldChar w:fldCharType="begin" w:fldLock="1"/>
      </w:r>
      <w:r>
        <w:instrText xml:space="preserve"> PAGEREF _Toc100073878 \h </w:instrText>
      </w:r>
      <w:r>
        <w:fldChar w:fldCharType="separate"/>
      </w:r>
      <w:r>
        <w:t>20</w:t>
      </w:r>
      <w:r>
        <w:fldChar w:fldCharType="end"/>
      </w:r>
    </w:p>
    <w:p w14:paraId="4D0CC46C" w14:textId="78BC6D8E" w:rsidR="00C7055E" w:rsidRDefault="00C7055E">
      <w:pPr>
        <w:pStyle w:val="TOC5"/>
        <w:rPr>
          <w:rFonts w:asciiTheme="minorHAnsi" w:eastAsiaTheme="minorEastAsia" w:hAnsiTheme="minorHAnsi" w:cstheme="minorBidi"/>
          <w:sz w:val="22"/>
          <w:szCs w:val="22"/>
          <w:lang w:eastAsia="en-GB"/>
        </w:rPr>
      </w:pPr>
      <w:r>
        <w:t>6.2.1.3.3</w:t>
      </w:r>
      <w:r>
        <w:rPr>
          <w:rFonts w:asciiTheme="minorHAnsi" w:eastAsiaTheme="minorEastAsia" w:hAnsiTheme="minorHAnsi" w:cstheme="minorBidi"/>
          <w:sz w:val="22"/>
          <w:szCs w:val="22"/>
          <w:lang w:eastAsia="en-GB"/>
        </w:rPr>
        <w:tab/>
      </w:r>
      <w:r>
        <w:t>SCC AS CS Session Termination with ICS UE assisted T-ADS</w:t>
      </w:r>
      <w:r>
        <w:tab/>
      </w:r>
      <w:r>
        <w:fldChar w:fldCharType="begin" w:fldLock="1"/>
      </w:r>
      <w:r>
        <w:instrText xml:space="preserve"> PAGEREF _Toc100073879 \h </w:instrText>
      </w:r>
      <w:r>
        <w:fldChar w:fldCharType="separate"/>
      </w:r>
      <w:r>
        <w:t>21</w:t>
      </w:r>
      <w:r>
        <w:fldChar w:fldCharType="end"/>
      </w:r>
    </w:p>
    <w:p w14:paraId="7DD8434A" w14:textId="2B8AA4C2" w:rsidR="00C7055E" w:rsidRDefault="00C7055E">
      <w:pPr>
        <w:pStyle w:val="TOC5"/>
        <w:rPr>
          <w:rFonts w:asciiTheme="minorHAnsi" w:eastAsiaTheme="minorEastAsia" w:hAnsiTheme="minorHAnsi" w:cstheme="minorBidi"/>
          <w:sz w:val="22"/>
          <w:szCs w:val="22"/>
          <w:lang w:eastAsia="en-GB"/>
        </w:rPr>
      </w:pPr>
      <w:r>
        <w:t>6.2.1.3.4</w:t>
      </w:r>
      <w:r>
        <w:rPr>
          <w:rFonts w:asciiTheme="minorHAnsi" w:eastAsiaTheme="minorEastAsia" w:hAnsiTheme="minorHAnsi" w:cstheme="minorBidi"/>
          <w:sz w:val="22"/>
          <w:szCs w:val="22"/>
          <w:lang w:eastAsia="en-GB"/>
        </w:rPr>
        <w:tab/>
      </w:r>
      <w:r>
        <w:t>Failure</w:t>
      </w:r>
      <w:r>
        <w:tab/>
      </w:r>
      <w:r>
        <w:fldChar w:fldCharType="begin" w:fldLock="1"/>
      </w:r>
      <w:r>
        <w:instrText xml:space="preserve"> PAGEREF _Toc100073880 \h </w:instrText>
      </w:r>
      <w:r>
        <w:fldChar w:fldCharType="separate"/>
      </w:r>
      <w:r>
        <w:t>22</w:t>
      </w:r>
      <w:r>
        <w:fldChar w:fldCharType="end"/>
      </w:r>
    </w:p>
    <w:p w14:paraId="6C9A68D6" w14:textId="182338FA" w:rsidR="00C7055E" w:rsidRDefault="00C7055E">
      <w:pPr>
        <w:pStyle w:val="TOC6"/>
        <w:rPr>
          <w:rFonts w:asciiTheme="minorHAnsi" w:eastAsiaTheme="minorEastAsia" w:hAnsiTheme="minorHAnsi" w:cstheme="minorBidi"/>
          <w:sz w:val="22"/>
          <w:szCs w:val="22"/>
          <w:lang w:eastAsia="en-GB"/>
        </w:rPr>
      </w:pPr>
      <w:r>
        <w:t>6.2.1.3.4.1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_Toc100073881 \h </w:instrText>
      </w:r>
      <w:r>
        <w:fldChar w:fldCharType="separate"/>
      </w:r>
      <w:r>
        <w:t>22</w:t>
      </w:r>
      <w:r>
        <w:fldChar w:fldCharType="end"/>
      </w:r>
    </w:p>
    <w:p w14:paraId="7AB4DCCA" w14:textId="34C4154D" w:rsidR="00C7055E" w:rsidRDefault="00C7055E">
      <w:pPr>
        <w:pStyle w:val="TOC6"/>
        <w:rPr>
          <w:rFonts w:asciiTheme="minorHAnsi" w:eastAsiaTheme="minorEastAsia" w:hAnsiTheme="minorHAnsi" w:cstheme="minorBidi"/>
          <w:sz w:val="22"/>
          <w:szCs w:val="22"/>
          <w:lang w:eastAsia="en-GB"/>
        </w:rPr>
      </w:pPr>
      <w:r>
        <w:t>6.2.1.3.4.2</w:t>
      </w:r>
      <w:r>
        <w:rPr>
          <w:rFonts w:asciiTheme="minorHAnsi" w:eastAsiaTheme="minorEastAsia" w:hAnsiTheme="minorHAnsi" w:cstheme="minorBidi"/>
          <w:sz w:val="22"/>
          <w:szCs w:val="22"/>
          <w:lang w:eastAsia="en-GB"/>
        </w:rPr>
        <w:tab/>
      </w:r>
      <w:r>
        <w:t>Sending Failure message to ICS UE</w:t>
      </w:r>
      <w:r>
        <w:tab/>
      </w:r>
      <w:r>
        <w:fldChar w:fldCharType="begin" w:fldLock="1"/>
      </w:r>
      <w:r>
        <w:instrText xml:space="preserve"> PAGEREF _Toc100073882 \h </w:instrText>
      </w:r>
      <w:r>
        <w:fldChar w:fldCharType="separate"/>
      </w:r>
      <w:r>
        <w:t>22</w:t>
      </w:r>
      <w:r>
        <w:fldChar w:fldCharType="end"/>
      </w:r>
    </w:p>
    <w:p w14:paraId="078725C0" w14:textId="3EE108E3" w:rsidR="00C7055E" w:rsidRDefault="00C7055E">
      <w:pPr>
        <w:pStyle w:val="TOC6"/>
        <w:rPr>
          <w:rFonts w:asciiTheme="minorHAnsi" w:eastAsiaTheme="minorEastAsia" w:hAnsiTheme="minorHAnsi" w:cstheme="minorBidi"/>
          <w:sz w:val="22"/>
          <w:szCs w:val="22"/>
          <w:lang w:eastAsia="en-GB"/>
        </w:rPr>
      </w:pPr>
      <w:r>
        <w:t>6.2.1.3.4.3</w:t>
      </w:r>
      <w:r>
        <w:rPr>
          <w:rFonts w:asciiTheme="minorHAnsi" w:eastAsiaTheme="minorEastAsia" w:hAnsiTheme="minorHAnsi" w:cstheme="minorBidi"/>
          <w:sz w:val="22"/>
          <w:szCs w:val="22"/>
          <w:lang w:eastAsia="en-GB"/>
        </w:rPr>
        <w:tab/>
      </w:r>
      <w:r>
        <w:t>Receipt of failure message from ICS UE</w:t>
      </w:r>
      <w:r>
        <w:tab/>
      </w:r>
      <w:r>
        <w:fldChar w:fldCharType="begin" w:fldLock="1"/>
      </w:r>
      <w:r>
        <w:instrText xml:space="preserve"> PAGEREF _Toc100073883 \h </w:instrText>
      </w:r>
      <w:r>
        <w:fldChar w:fldCharType="separate"/>
      </w:r>
      <w:r>
        <w:t>22</w:t>
      </w:r>
      <w:r>
        <w:fldChar w:fldCharType="end"/>
      </w:r>
    </w:p>
    <w:p w14:paraId="66BFEDAC" w14:textId="2D17904E" w:rsidR="00C7055E" w:rsidRDefault="00C7055E">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_Toc100073884 \h </w:instrText>
      </w:r>
      <w:r>
        <w:fldChar w:fldCharType="separate"/>
      </w:r>
      <w:r>
        <w:t>23</w:t>
      </w:r>
      <w:r>
        <w:fldChar w:fldCharType="end"/>
      </w:r>
    </w:p>
    <w:p w14:paraId="6C0DBECA" w14:textId="54819929" w:rsidR="00C7055E" w:rsidRDefault="00C7055E">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Session release</w:t>
      </w:r>
      <w:r>
        <w:tab/>
      </w:r>
      <w:r>
        <w:fldChar w:fldCharType="begin" w:fldLock="1"/>
      </w:r>
      <w:r>
        <w:instrText xml:space="preserve"> PAGEREF _Toc100073885 \h </w:instrText>
      </w:r>
      <w:r>
        <w:fldChar w:fldCharType="separate"/>
      </w:r>
      <w:r>
        <w:t>23</w:t>
      </w:r>
      <w:r>
        <w:fldChar w:fldCharType="end"/>
      </w:r>
    </w:p>
    <w:p w14:paraId="665D4D62" w14:textId="11DFA7BA" w:rsidR="00C7055E" w:rsidRDefault="00C7055E">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_Toc100073886 \h </w:instrText>
      </w:r>
      <w:r>
        <w:fldChar w:fldCharType="separate"/>
      </w:r>
      <w:r>
        <w:t>23</w:t>
      </w:r>
      <w:r>
        <w:fldChar w:fldCharType="end"/>
      </w:r>
    </w:p>
    <w:p w14:paraId="246E8823" w14:textId="1241CC70" w:rsidR="00C7055E" w:rsidRDefault="00C7055E">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Detailed behaviour of ICS UE</w:t>
      </w:r>
      <w:r>
        <w:tab/>
      </w:r>
      <w:r>
        <w:fldChar w:fldCharType="begin" w:fldLock="1"/>
      </w:r>
      <w:r>
        <w:instrText xml:space="preserve"> PAGEREF _Toc100073887 \h </w:instrText>
      </w:r>
      <w:r>
        <w:fldChar w:fldCharType="separate"/>
      </w:r>
      <w:r>
        <w:t>23</w:t>
      </w:r>
      <w:r>
        <w:fldChar w:fldCharType="end"/>
      </w:r>
    </w:p>
    <w:p w14:paraId="3F6970E5" w14:textId="489DEF6D" w:rsidR="00C7055E" w:rsidRDefault="00C7055E">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Sending an I1 BYE</w:t>
      </w:r>
      <w:r>
        <w:tab/>
      </w:r>
      <w:r>
        <w:fldChar w:fldCharType="begin" w:fldLock="1"/>
      </w:r>
      <w:r>
        <w:instrText xml:space="preserve"> PAGEREF _Toc100073888 \h </w:instrText>
      </w:r>
      <w:r>
        <w:fldChar w:fldCharType="separate"/>
      </w:r>
      <w:r>
        <w:t>23</w:t>
      </w:r>
      <w:r>
        <w:fldChar w:fldCharType="end"/>
      </w:r>
    </w:p>
    <w:p w14:paraId="4B1CD449" w14:textId="518C0AF8" w:rsidR="00C7055E" w:rsidRDefault="00C7055E">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Receiving an I1 BYE</w:t>
      </w:r>
      <w:r>
        <w:tab/>
      </w:r>
      <w:r>
        <w:fldChar w:fldCharType="begin" w:fldLock="1"/>
      </w:r>
      <w:r>
        <w:instrText xml:space="preserve"> PAGEREF _Toc100073889 \h </w:instrText>
      </w:r>
      <w:r>
        <w:fldChar w:fldCharType="separate"/>
      </w:r>
      <w:r>
        <w:t>23</w:t>
      </w:r>
      <w:r>
        <w:fldChar w:fldCharType="end"/>
      </w:r>
    </w:p>
    <w:p w14:paraId="2C08DF38" w14:textId="15CEFF26" w:rsidR="00C7055E" w:rsidRDefault="00C7055E">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Detailed behaviour of SCC AS</w:t>
      </w:r>
      <w:r>
        <w:tab/>
      </w:r>
      <w:r>
        <w:fldChar w:fldCharType="begin" w:fldLock="1"/>
      </w:r>
      <w:r>
        <w:instrText xml:space="preserve"> PAGEREF _Toc100073890 \h </w:instrText>
      </w:r>
      <w:r>
        <w:fldChar w:fldCharType="separate"/>
      </w:r>
      <w:r>
        <w:t>24</w:t>
      </w:r>
      <w:r>
        <w:fldChar w:fldCharType="end"/>
      </w:r>
    </w:p>
    <w:p w14:paraId="6B6833FE" w14:textId="3C71196A" w:rsidR="00C7055E" w:rsidRDefault="00C7055E">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Sending an I1 Bye message to the UE</w:t>
      </w:r>
      <w:r>
        <w:tab/>
      </w:r>
      <w:r>
        <w:fldChar w:fldCharType="begin" w:fldLock="1"/>
      </w:r>
      <w:r>
        <w:instrText xml:space="preserve"> PAGEREF _Toc100073891 \h </w:instrText>
      </w:r>
      <w:r>
        <w:fldChar w:fldCharType="separate"/>
      </w:r>
      <w:r>
        <w:t>24</w:t>
      </w:r>
      <w:r>
        <w:fldChar w:fldCharType="end"/>
      </w:r>
    </w:p>
    <w:p w14:paraId="179F9083" w14:textId="405E67B6" w:rsidR="00C7055E" w:rsidRDefault="00C7055E">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Receipt of I1 Success message from the UE</w:t>
      </w:r>
      <w:r>
        <w:tab/>
      </w:r>
      <w:r>
        <w:fldChar w:fldCharType="begin" w:fldLock="1"/>
      </w:r>
      <w:r>
        <w:instrText xml:space="preserve"> PAGEREF _Toc100073892 \h </w:instrText>
      </w:r>
      <w:r>
        <w:fldChar w:fldCharType="separate"/>
      </w:r>
      <w:r>
        <w:t>24</w:t>
      </w:r>
      <w:r>
        <w:fldChar w:fldCharType="end"/>
      </w:r>
    </w:p>
    <w:p w14:paraId="5F77A12B" w14:textId="077985F4" w:rsidR="00C7055E" w:rsidRDefault="00C7055E">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Receipt of I1 Bye message from the UE</w:t>
      </w:r>
      <w:r>
        <w:tab/>
      </w:r>
      <w:r>
        <w:fldChar w:fldCharType="begin" w:fldLock="1"/>
      </w:r>
      <w:r>
        <w:instrText xml:space="preserve"> PAGEREF _Toc100073893 \h </w:instrText>
      </w:r>
      <w:r>
        <w:fldChar w:fldCharType="separate"/>
      </w:r>
      <w:r>
        <w:t>24</w:t>
      </w:r>
      <w:r>
        <w:fldChar w:fldCharType="end"/>
      </w:r>
    </w:p>
    <w:p w14:paraId="0B6ED593" w14:textId="317790E0" w:rsidR="00C7055E" w:rsidRDefault="00C7055E">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rPr>
          <w:lang w:eastAsia="ko-KR"/>
        </w:rPr>
        <w:t xml:space="preserve">I1 session setup when invoking </w:t>
      </w:r>
      <w:r>
        <w:t>mid-call supplementary service</w:t>
      </w:r>
      <w:r>
        <w:tab/>
      </w:r>
      <w:r>
        <w:fldChar w:fldCharType="begin" w:fldLock="1"/>
      </w:r>
      <w:r>
        <w:instrText xml:space="preserve"> PAGEREF _Toc100073894 \h </w:instrText>
      </w:r>
      <w:r>
        <w:fldChar w:fldCharType="separate"/>
      </w:r>
      <w:r>
        <w:t>24</w:t>
      </w:r>
      <w:r>
        <w:fldChar w:fldCharType="end"/>
      </w:r>
    </w:p>
    <w:p w14:paraId="360431E8" w14:textId="68BADE02" w:rsidR="00C7055E" w:rsidRDefault="00C7055E">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_Toc100073895 \h </w:instrText>
      </w:r>
      <w:r>
        <w:fldChar w:fldCharType="separate"/>
      </w:r>
      <w:r>
        <w:t>24</w:t>
      </w:r>
      <w:r>
        <w:fldChar w:fldCharType="end"/>
      </w:r>
    </w:p>
    <w:p w14:paraId="59FB7263" w14:textId="0D8B9A89" w:rsidR="00C7055E" w:rsidRDefault="00C7055E">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Detailed behaviour of ICS UE</w:t>
      </w:r>
      <w:r>
        <w:tab/>
      </w:r>
      <w:r>
        <w:fldChar w:fldCharType="begin" w:fldLock="1"/>
      </w:r>
      <w:r>
        <w:instrText xml:space="preserve"> PAGEREF _Toc100073896 \h </w:instrText>
      </w:r>
      <w:r>
        <w:fldChar w:fldCharType="separate"/>
      </w:r>
      <w:r>
        <w:t>25</w:t>
      </w:r>
      <w:r>
        <w:fldChar w:fldCharType="end"/>
      </w:r>
    </w:p>
    <w:p w14:paraId="1E602964" w14:textId="32D20F4A" w:rsidR="00C7055E" w:rsidRDefault="00C7055E">
      <w:pPr>
        <w:pStyle w:val="TOC5"/>
        <w:rPr>
          <w:rFonts w:asciiTheme="minorHAnsi" w:eastAsiaTheme="minorEastAsia" w:hAnsiTheme="minorHAnsi" w:cstheme="minorBidi"/>
          <w:sz w:val="22"/>
          <w:szCs w:val="22"/>
          <w:lang w:eastAsia="en-GB"/>
        </w:rPr>
      </w:pPr>
      <w:r>
        <w:t>6.2.3A.2.1</w:t>
      </w:r>
      <w:r>
        <w:rPr>
          <w:rFonts w:asciiTheme="minorHAnsi" w:eastAsiaTheme="minorEastAsia" w:hAnsiTheme="minorHAnsi" w:cstheme="minorBidi"/>
          <w:sz w:val="22"/>
          <w:szCs w:val="22"/>
          <w:lang w:eastAsia="en-GB"/>
        </w:rPr>
        <w:tab/>
      </w:r>
      <w:r w:rsidRPr="004E2490">
        <w:rPr>
          <w:lang w:val="en-US"/>
        </w:rPr>
        <w:t>Mid-call service initiated by ICS UE</w:t>
      </w:r>
      <w:r>
        <w:tab/>
      </w:r>
      <w:r>
        <w:fldChar w:fldCharType="begin" w:fldLock="1"/>
      </w:r>
      <w:r>
        <w:instrText xml:space="preserve"> PAGEREF _Toc100073897 \h </w:instrText>
      </w:r>
      <w:r>
        <w:fldChar w:fldCharType="separate"/>
      </w:r>
      <w:r>
        <w:t>25</w:t>
      </w:r>
      <w:r>
        <w:fldChar w:fldCharType="end"/>
      </w:r>
    </w:p>
    <w:p w14:paraId="6A20AA9B" w14:textId="3B6191F2" w:rsidR="00C7055E" w:rsidRDefault="00C7055E">
      <w:pPr>
        <w:pStyle w:val="TOC5"/>
        <w:rPr>
          <w:rFonts w:asciiTheme="minorHAnsi" w:eastAsiaTheme="minorEastAsia" w:hAnsiTheme="minorHAnsi" w:cstheme="minorBidi"/>
          <w:sz w:val="22"/>
          <w:szCs w:val="22"/>
          <w:lang w:eastAsia="en-GB"/>
        </w:rPr>
      </w:pPr>
      <w:r>
        <w:t>6.2.3A.2.2</w:t>
      </w:r>
      <w:r>
        <w:rPr>
          <w:rFonts w:asciiTheme="minorHAnsi" w:eastAsiaTheme="minorEastAsia" w:hAnsiTheme="minorHAnsi" w:cstheme="minorBidi"/>
          <w:sz w:val="22"/>
          <w:szCs w:val="22"/>
          <w:lang w:eastAsia="en-GB"/>
        </w:rPr>
        <w:tab/>
      </w:r>
      <w:r w:rsidRPr="004E2490">
        <w:rPr>
          <w:lang w:val="en-US"/>
        </w:rPr>
        <w:t>Mid-call service initiated by SCC AS</w:t>
      </w:r>
      <w:r>
        <w:tab/>
      </w:r>
      <w:r>
        <w:fldChar w:fldCharType="begin" w:fldLock="1"/>
      </w:r>
      <w:r>
        <w:instrText xml:space="preserve"> PAGEREF _Toc100073898 \h </w:instrText>
      </w:r>
      <w:r>
        <w:fldChar w:fldCharType="separate"/>
      </w:r>
      <w:r>
        <w:t>25</w:t>
      </w:r>
      <w:r>
        <w:fldChar w:fldCharType="end"/>
      </w:r>
    </w:p>
    <w:p w14:paraId="023DEEE1" w14:textId="22959AE0" w:rsidR="00C7055E" w:rsidRDefault="00C7055E">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Detailed behaviour of SCC AS</w:t>
      </w:r>
      <w:r>
        <w:tab/>
      </w:r>
      <w:r>
        <w:fldChar w:fldCharType="begin" w:fldLock="1"/>
      </w:r>
      <w:r>
        <w:instrText xml:space="preserve"> PAGEREF _Toc100073899 \h </w:instrText>
      </w:r>
      <w:r>
        <w:fldChar w:fldCharType="separate"/>
      </w:r>
      <w:r>
        <w:t>26</w:t>
      </w:r>
      <w:r>
        <w:fldChar w:fldCharType="end"/>
      </w:r>
    </w:p>
    <w:p w14:paraId="1D01D6CD" w14:textId="6618E055" w:rsidR="00C7055E" w:rsidRDefault="00C7055E">
      <w:pPr>
        <w:pStyle w:val="TOC5"/>
        <w:rPr>
          <w:rFonts w:asciiTheme="minorHAnsi" w:eastAsiaTheme="minorEastAsia" w:hAnsiTheme="minorHAnsi" w:cstheme="minorBidi"/>
          <w:sz w:val="22"/>
          <w:szCs w:val="22"/>
          <w:lang w:eastAsia="en-GB"/>
        </w:rPr>
      </w:pPr>
      <w:r>
        <w:t>6.2.3A.3.1</w:t>
      </w:r>
      <w:r>
        <w:rPr>
          <w:rFonts w:asciiTheme="minorHAnsi" w:eastAsiaTheme="minorEastAsia" w:hAnsiTheme="minorHAnsi" w:cstheme="minorBidi"/>
          <w:sz w:val="22"/>
          <w:szCs w:val="22"/>
          <w:lang w:eastAsia="en-GB"/>
        </w:rPr>
        <w:tab/>
      </w:r>
      <w:r w:rsidRPr="004E2490">
        <w:rPr>
          <w:lang w:val="en-US"/>
        </w:rPr>
        <w:t>Mid-call service initiated by ICS UE</w:t>
      </w:r>
      <w:r>
        <w:tab/>
      </w:r>
      <w:r>
        <w:fldChar w:fldCharType="begin" w:fldLock="1"/>
      </w:r>
      <w:r>
        <w:instrText xml:space="preserve"> PAGEREF _Toc100073900 \h </w:instrText>
      </w:r>
      <w:r>
        <w:fldChar w:fldCharType="separate"/>
      </w:r>
      <w:r>
        <w:t>26</w:t>
      </w:r>
      <w:r>
        <w:fldChar w:fldCharType="end"/>
      </w:r>
    </w:p>
    <w:p w14:paraId="6A9A3EA1" w14:textId="274657CB" w:rsidR="00C7055E" w:rsidRDefault="00C7055E">
      <w:pPr>
        <w:pStyle w:val="TOC5"/>
        <w:rPr>
          <w:rFonts w:asciiTheme="minorHAnsi" w:eastAsiaTheme="minorEastAsia" w:hAnsiTheme="minorHAnsi" w:cstheme="minorBidi"/>
          <w:sz w:val="22"/>
          <w:szCs w:val="22"/>
          <w:lang w:eastAsia="en-GB"/>
        </w:rPr>
      </w:pPr>
      <w:r>
        <w:t>6.2.3A.3.2</w:t>
      </w:r>
      <w:r>
        <w:rPr>
          <w:rFonts w:asciiTheme="minorHAnsi" w:eastAsiaTheme="minorEastAsia" w:hAnsiTheme="minorHAnsi" w:cstheme="minorBidi"/>
          <w:sz w:val="22"/>
          <w:szCs w:val="22"/>
          <w:lang w:eastAsia="en-GB"/>
        </w:rPr>
        <w:tab/>
      </w:r>
      <w:r w:rsidRPr="004E2490">
        <w:rPr>
          <w:lang w:val="en-US"/>
        </w:rPr>
        <w:t>Mid-call service initiated by SCC AS</w:t>
      </w:r>
      <w:r>
        <w:tab/>
      </w:r>
      <w:r>
        <w:fldChar w:fldCharType="begin" w:fldLock="1"/>
      </w:r>
      <w:r>
        <w:instrText xml:space="preserve"> PAGEREF _Toc100073901 \h </w:instrText>
      </w:r>
      <w:r>
        <w:fldChar w:fldCharType="separate"/>
      </w:r>
      <w:r>
        <w:t>26</w:t>
      </w:r>
      <w:r>
        <w:fldChar w:fldCharType="end"/>
      </w:r>
    </w:p>
    <w:p w14:paraId="3A619442" w14:textId="3AE359C6" w:rsidR="00C7055E" w:rsidRDefault="00C7055E">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Adding I1 control to existing CS session (I1 Augmentation)</w:t>
      </w:r>
      <w:r>
        <w:tab/>
      </w:r>
      <w:r>
        <w:fldChar w:fldCharType="begin" w:fldLock="1"/>
      </w:r>
      <w:r>
        <w:instrText xml:space="preserve"> PAGEREF _Toc100073902 \h </w:instrText>
      </w:r>
      <w:r>
        <w:fldChar w:fldCharType="separate"/>
      </w:r>
      <w:r>
        <w:t>27</w:t>
      </w:r>
      <w:r>
        <w:fldChar w:fldCharType="end"/>
      </w:r>
    </w:p>
    <w:p w14:paraId="4C8185C9" w14:textId="78DD6331" w:rsidR="00C7055E" w:rsidRDefault="00C7055E">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_Toc100073903 \h </w:instrText>
      </w:r>
      <w:r>
        <w:fldChar w:fldCharType="separate"/>
      </w:r>
      <w:r>
        <w:t>27</w:t>
      </w:r>
      <w:r>
        <w:fldChar w:fldCharType="end"/>
      </w:r>
    </w:p>
    <w:p w14:paraId="1FF659BF" w14:textId="4BBD6FA3" w:rsidR="00C7055E" w:rsidRDefault="00C7055E">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Detailed behaviour of ICS UE</w:t>
      </w:r>
      <w:r>
        <w:tab/>
      </w:r>
      <w:r>
        <w:fldChar w:fldCharType="begin" w:fldLock="1"/>
      </w:r>
      <w:r>
        <w:instrText xml:space="preserve"> PAGEREF _Toc100073904 \h </w:instrText>
      </w:r>
      <w:r>
        <w:fldChar w:fldCharType="separate"/>
      </w:r>
      <w:r>
        <w:t>27</w:t>
      </w:r>
      <w:r>
        <w:fldChar w:fldCharType="end"/>
      </w:r>
    </w:p>
    <w:p w14:paraId="48DDB32D" w14:textId="302D1207" w:rsidR="00C7055E" w:rsidRDefault="00C7055E">
      <w:pPr>
        <w:pStyle w:val="TOC5"/>
        <w:rPr>
          <w:rFonts w:asciiTheme="minorHAnsi" w:eastAsiaTheme="minorEastAsia" w:hAnsiTheme="minorHAnsi" w:cstheme="minorBidi"/>
          <w:sz w:val="22"/>
          <w:szCs w:val="22"/>
          <w:lang w:eastAsia="en-GB"/>
        </w:rPr>
      </w:pPr>
      <w:r w:rsidRPr="00C7055E">
        <w:t>6.2.4.2.1</w:t>
      </w:r>
      <w:r w:rsidRPr="00C7055E">
        <w:rPr>
          <w:rFonts w:asciiTheme="minorHAnsi" w:eastAsiaTheme="minorEastAsia" w:hAnsiTheme="minorHAnsi" w:cstheme="minorBidi"/>
          <w:sz w:val="22"/>
          <w:szCs w:val="22"/>
          <w:lang w:eastAsia="en-GB"/>
        </w:rPr>
        <w:tab/>
      </w:r>
      <w:r w:rsidRPr="004E2490">
        <w:rPr>
          <w:lang w:val="en-US"/>
        </w:rPr>
        <w:t>Augmentation initiated by ICS UE</w:t>
      </w:r>
      <w:r>
        <w:tab/>
      </w:r>
      <w:r>
        <w:fldChar w:fldCharType="begin" w:fldLock="1"/>
      </w:r>
      <w:r>
        <w:instrText xml:space="preserve"> PAGEREF _Toc100073905 \h </w:instrText>
      </w:r>
      <w:r>
        <w:fldChar w:fldCharType="separate"/>
      </w:r>
      <w:r>
        <w:t>27</w:t>
      </w:r>
      <w:r>
        <w:fldChar w:fldCharType="end"/>
      </w:r>
    </w:p>
    <w:p w14:paraId="7C2FA76D" w14:textId="2734618C" w:rsidR="00C7055E" w:rsidRDefault="00C7055E">
      <w:pPr>
        <w:pStyle w:val="TOC5"/>
        <w:rPr>
          <w:rFonts w:asciiTheme="minorHAnsi" w:eastAsiaTheme="minorEastAsia" w:hAnsiTheme="minorHAnsi" w:cstheme="minorBidi"/>
          <w:sz w:val="22"/>
          <w:szCs w:val="22"/>
          <w:lang w:eastAsia="en-GB"/>
        </w:rPr>
      </w:pPr>
      <w:r w:rsidRPr="00C7055E">
        <w:t>6.2.4.2.2</w:t>
      </w:r>
      <w:r w:rsidRPr="00C7055E">
        <w:rPr>
          <w:rFonts w:asciiTheme="minorHAnsi" w:eastAsiaTheme="minorEastAsia" w:hAnsiTheme="minorHAnsi" w:cstheme="minorBidi"/>
          <w:sz w:val="22"/>
          <w:szCs w:val="22"/>
          <w:lang w:eastAsia="en-GB"/>
        </w:rPr>
        <w:tab/>
      </w:r>
      <w:r w:rsidRPr="004E2490">
        <w:rPr>
          <w:lang w:val="en-US"/>
        </w:rPr>
        <w:t>Augmentation initiated by SCC AS</w:t>
      </w:r>
      <w:r>
        <w:tab/>
      </w:r>
      <w:r>
        <w:fldChar w:fldCharType="begin" w:fldLock="1"/>
      </w:r>
      <w:r>
        <w:instrText xml:space="preserve"> PAGEREF _Toc100073906 \h </w:instrText>
      </w:r>
      <w:r>
        <w:fldChar w:fldCharType="separate"/>
      </w:r>
      <w:r>
        <w:t>27</w:t>
      </w:r>
      <w:r>
        <w:fldChar w:fldCharType="end"/>
      </w:r>
    </w:p>
    <w:p w14:paraId="4B36F7E2" w14:textId="655E4108" w:rsidR="00C7055E" w:rsidRDefault="00C7055E">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Detailed behaviour of SCC AS</w:t>
      </w:r>
      <w:r>
        <w:tab/>
      </w:r>
      <w:r>
        <w:fldChar w:fldCharType="begin" w:fldLock="1"/>
      </w:r>
      <w:r>
        <w:instrText xml:space="preserve"> PAGEREF _Toc100073907 \h </w:instrText>
      </w:r>
      <w:r>
        <w:fldChar w:fldCharType="separate"/>
      </w:r>
      <w:r>
        <w:t>27</w:t>
      </w:r>
      <w:r>
        <w:fldChar w:fldCharType="end"/>
      </w:r>
    </w:p>
    <w:p w14:paraId="16D0798A" w14:textId="0A305802" w:rsidR="00C7055E" w:rsidRDefault="00C7055E">
      <w:pPr>
        <w:pStyle w:val="TOC5"/>
        <w:rPr>
          <w:rFonts w:asciiTheme="minorHAnsi" w:eastAsiaTheme="minorEastAsia" w:hAnsiTheme="minorHAnsi" w:cstheme="minorBidi"/>
          <w:sz w:val="22"/>
          <w:szCs w:val="22"/>
          <w:lang w:eastAsia="en-GB"/>
        </w:rPr>
      </w:pPr>
      <w:r w:rsidRPr="00C7055E">
        <w:t>6.2.4.3.1</w:t>
      </w:r>
      <w:r w:rsidRPr="00C7055E">
        <w:rPr>
          <w:rFonts w:asciiTheme="minorHAnsi" w:eastAsiaTheme="minorEastAsia" w:hAnsiTheme="minorHAnsi" w:cstheme="minorBidi"/>
          <w:sz w:val="22"/>
          <w:szCs w:val="22"/>
          <w:lang w:eastAsia="en-GB"/>
        </w:rPr>
        <w:tab/>
      </w:r>
      <w:r w:rsidRPr="004E2490">
        <w:rPr>
          <w:lang w:val="en-US"/>
        </w:rPr>
        <w:t>Augmentation initiated by ICS UE</w:t>
      </w:r>
      <w:r>
        <w:tab/>
      </w:r>
      <w:r>
        <w:fldChar w:fldCharType="begin" w:fldLock="1"/>
      </w:r>
      <w:r>
        <w:instrText xml:space="preserve"> PAGEREF _Toc100073908 \h </w:instrText>
      </w:r>
      <w:r>
        <w:fldChar w:fldCharType="separate"/>
      </w:r>
      <w:r>
        <w:t>27</w:t>
      </w:r>
      <w:r>
        <w:fldChar w:fldCharType="end"/>
      </w:r>
    </w:p>
    <w:p w14:paraId="56D34DD7" w14:textId="471959F2" w:rsidR="00C7055E" w:rsidRDefault="00C7055E">
      <w:pPr>
        <w:pStyle w:val="TOC5"/>
        <w:rPr>
          <w:rFonts w:asciiTheme="minorHAnsi" w:eastAsiaTheme="minorEastAsia" w:hAnsiTheme="minorHAnsi" w:cstheme="minorBidi"/>
          <w:sz w:val="22"/>
          <w:szCs w:val="22"/>
          <w:lang w:eastAsia="en-GB"/>
        </w:rPr>
      </w:pPr>
      <w:r w:rsidRPr="00C7055E">
        <w:t>6.2.4.3.2</w:t>
      </w:r>
      <w:r w:rsidRPr="00C7055E">
        <w:rPr>
          <w:rFonts w:asciiTheme="minorHAnsi" w:eastAsiaTheme="minorEastAsia" w:hAnsiTheme="minorHAnsi" w:cstheme="minorBidi"/>
          <w:sz w:val="22"/>
          <w:szCs w:val="22"/>
          <w:lang w:eastAsia="en-GB"/>
        </w:rPr>
        <w:tab/>
      </w:r>
      <w:r w:rsidRPr="004E2490">
        <w:rPr>
          <w:lang w:val="en-US"/>
        </w:rPr>
        <w:t>Augmentation initiated by SCC AS</w:t>
      </w:r>
      <w:r>
        <w:tab/>
      </w:r>
      <w:r>
        <w:fldChar w:fldCharType="begin" w:fldLock="1"/>
      </w:r>
      <w:r>
        <w:instrText xml:space="preserve"> PAGEREF _Toc100073909 \h </w:instrText>
      </w:r>
      <w:r>
        <w:fldChar w:fldCharType="separate"/>
      </w:r>
      <w:r>
        <w:t>27</w:t>
      </w:r>
      <w:r>
        <w:fldChar w:fldCharType="end"/>
      </w:r>
    </w:p>
    <w:p w14:paraId="035E1F7B" w14:textId="0041EF0E" w:rsidR="00C7055E" w:rsidRDefault="00C7055E">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Service control transfer (Gm fallback to I1)</w:t>
      </w:r>
      <w:r>
        <w:tab/>
      </w:r>
      <w:r>
        <w:fldChar w:fldCharType="begin" w:fldLock="1"/>
      </w:r>
      <w:r>
        <w:instrText xml:space="preserve"> PAGEREF _Toc100073910 \h </w:instrText>
      </w:r>
      <w:r>
        <w:fldChar w:fldCharType="separate"/>
      </w:r>
      <w:r>
        <w:t>28</w:t>
      </w:r>
      <w:r>
        <w:fldChar w:fldCharType="end"/>
      </w:r>
    </w:p>
    <w:p w14:paraId="4CEA5426" w14:textId="5EA81078" w:rsidR="00C7055E" w:rsidRDefault="00C7055E">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_Toc100073911 \h </w:instrText>
      </w:r>
      <w:r>
        <w:fldChar w:fldCharType="separate"/>
      </w:r>
      <w:r>
        <w:t>28</w:t>
      </w:r>
      <w:r>
        <w:fldChar w:fldCharType="end"/>
      </w:r>
    </w:p>
    <w:p w14:paraId="54AB24EC" w14:textId="132577D8" w:rsidR="00C7055E" w:rsidRDefault="00C7055E">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ko-KR"/>
        </w:rPr>
        <w:t xml:space="preserve">Service continuity while </w:t>
      </w:r>
      <w:r>
        <w:t>retaining</w:t>
      </w:r>
      <w:r>
        <w:rPr>
          <w:lang w:eastAsia="ko-KR"/>
        </w:rPr>
        <w:t xml:space="preserve"> the use of CS access for media</w:t>
      </w:r>
      <w:r>
        <w:tab/>
      </w:r>
      <w:r>
        <w:fldChar w:fldCharType="begin" w:fldLock="1"/>
      </w:r>
      <w:r>
        <w:instrText xml:space="preserve"> PAGEREF _Toc100073912 \h </w:instrText>
      </w:r>
      <w:r>
        <w:fldChar w:fldCharType="separate"/>
      </w:r>
      <w:r>
        <w:t>28</w:t>
      </w:r>
      <w:r>
        <w:fldChar w:fldCharType="end"/>
      </w:r>
    </w:p>
    <w:p w14:paraId="44B459E2" w14:textId="37829658" w:rsidR="00C7055E" w:rsidRDefault="00C7055E">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Detailed behaviour of ICS UE</w:t>
      </w:r>
      <w:r>
        <w:tab/>
      </w:r>
      <w:r>
        <w:fldChar w:fldCharType="begin" w:fldLock="1"/>
      </w:r>
      <w:r>
        <w:instrText xml:space="preserve"> PAGEREF _Toc100073913 \h </w:instrText>
      </w:r>
      <w:r>
        <w:fldChar w:fldCharType="separate"/>
      </w:r>
      <w:r>
        <w:t>28</w:t>
      </w:r>
      <w:r>
        <w:fldChar w:fldCharType="end"/>
      </w:r>
    </w:p>
    <w:p w14:paraId="55E91F5F" w14:textId="365A1FA0" w:rsidR="00C7055E" w:rsidRDefault="00C7055E">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Detailed behaviour of SCC AS</w:t>
      </w:r>
      <w:r>
        <w:tab/>
      </w:r>
      <w:r>
        <w:fldChar w:fldCharType="begin" w:fldLock="1"/>
      </w:r>
      <w:r>
        <w:instrText xml:space="preserve"> PAGEREF _Toc100073914 \h </w:instrText>
      </w:r>
      <w:r>
        <w:fldChar w:fldCharType="separate"/>
      </w:r>
      <w:r>
        <w:t>29</w:t>
      </w:r>
      <w:r>
        <w:fldChar w:fldCharType="end"/>
      </w:r>
    </w:p>
    <w:p w14:paraId="6B656B68" w14:textId="6352A1DA" w:rsidR="00C7055E" w:rsidRDefault="00C7055E">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rPr>
          <w:lang w:eastAsia="ko-KR"/>
        </w:rPr>
        <w:t>Service continuity when transferring from PS access to CS access</w:t>
      </w:r>
      <w:r>
        <w:tab/>
      </w:r>
      <w:r>
        <w:fldChar w:fldCharType="begin" w:fldLock="1"/>
      </w:r>
      <w:r>
        <w:instrText xml:space="preserve"> PAGEREF _Toc100073915 \h </w:instrText>
      </w:r>
      <w:r>
        <w:fldChar w:fldCharType="separate"/>
      </w:r>
      <w:r>
        <w:t>30</w:t>
      </w:r>
      <w:r>
        <w:fldChar w:fldCharType="end"/>
      </w:r>
    </w:p>
    <w:p w14:paraId="2CD66433" w14:textId="7F34F048" w:rsidR="00C7055E" w:rsidRDefault="00C7055E">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Detailed behaviour of UE</w:t>
      </w:r>
      <w:r>
        <w:tab/>
      </w:r>
      <w:r>
        <w:fldChar w:fldCharType="begin" w:fldLock="1"/>
      </w:r>
      <w:r>
        <w:instrText xml:space="preserve"> PAGEREF _Toc100073916 \h </w:instrText>
      </w:r>
      <w:r>
        <w:fldChar w:fldCharType="separate"/>
      </w:r>
      <w:r>
        <w:t>30</w:t>
      </w:r>
      <w:r>
        <w:fldChar w:fldCharType="end"/>
      </w:r>
    </w:p>
    <w:p w14:paraId="37CED643" w14:textId="4F85C764" w:rsidR="00C7055E" w:rsidRDefault="00C7055E">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Detailed behaviour of SCC AS</w:t>
      </w:r>
      <w:r>
        <w:tab/>
      </w:r>
      <w:r>
        <w:fldChar w:fldCharType="begin" w:fldLock="1"/>
      </w:r>
      <w:r>
        <w:instrText xml:space="preserve"> PAGEREF _Toc100073917 \h </w:instrText>
      </w:r>
      <w:r>
        <w:fldChar w:fldCharType="separate"/>
      </w:r>
      <w:r>
        <w:t>31</w:t>
      </w:r>
      <w:r>
        <w:fldChar w:fldCharType="end"/>
      </w:r>
    </w:p>
    <w:p w14:paraId="14FEAB19" w14:textId="3D5F0C24" w:rsidR="00C7055E" w:rsidRDefault="00C7055E">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 xml:space="preserve">P-CSCF releasing the source access leg during </w:t>
      </w:r>
      <w:r>
        <w:rPr>
          <w:lang w:eastAsia="ko-KR"/>
        </w:rPr>
        <w:t>transferring from PS access to CS access</w:t>
      </w:r>
      <w:r>
        <w:tab/>
      </w:r>
      <w:r>
        <w:fldChar w:fldCharType="begin" w:fldLock="1"/>
      </w:r>
      <w:r>
        <w:instrText xml:space="preserve"> PAGEREF _Toc100073918 \h </w:instrText>
      </w:r>
      <w:r>
        <w:fldChar w:fldCharType="separate"/>
      </w:r>
      <w:r>
        <w:t>32</w:t>
      </w:r>
      <w:r>
        <w:fldChar w:fldCharType="end"/>
      </w:r>
    </w:p>
    <w:p w14:paraId="08F6A0FF" w14:textId="62BC54D5" w:rsidR="00C7055E" w:rsidRDefault="00C7055E">
      <w:pPr>
        <w:pStyle w:val="TOC4"/>
        <w:rPr>
          <w:rFonts w:asciiTheme="minorHAnsi" w:eastAsiaTheme="minorEastAsia" w:hAnsiTheme="minorHAnsi" w:cstheme="minorBidi"/>
          <w:sz w:val="22"/>
          <w:szCs w:val="22"/>
          <w:lang w:eastAsia="en-GB"/>
        </w:rPr>
      </w:pPr>
      <w:r>
        <w:t>6.2.5.5</w:t>
      </w:r>
      <w:r>
        <w:rPr>
          <w:rFonts w:asciiTheme="minorHAnsi" w:eastAsiaTheme="minorEastAsia" w:hAnsiTheme="minorHAnsi" w:cstheme="minorBidi"/>
          <w:sz w:val="22"/>
          <w:szCs w:val="22"/>
        </w:rPr>
        <w:tab/>
      </w:r>
      <w:r>
        <w:rPr>
          <w:lang w:eastAsia="ko-KR"/>
        </w:rPr>
        <w:t xml:space="preserve">Service continuity after </w:t>
      </w:r>
      <w:r>
        <w:t>transferring multiple calls from PS access to CS access using SRVCC</w:t>
      </w:r>
      <w:r>
        <w:tab/>
      </w:r>
      <w:r>
        <w:fldChar w:fldCharType="begin" w:fldLock="1"/>
      </w:r>
      <w:r>
        <w:instrText xml:space="preserve"> PAGEREF _Toc100073919 \h </w:instrText>
      </w:r>
      <w:r>
        <w:fldChar w:fldCharType="separate"/>
      </w:r>
      <w:r>
        <w:t>32</w:t>
      </w:r>
      <w:r>
        <w:fldChar w:fldCharType="end"/>
      </w:r>
    </w:p>
    <w:p w14:paraId="788B11FA" w14:textId="003B7B63" w:rsidR="00C7055E" w:rsidRDefault="00C7055E">
      <w:pPr>
        <w:pStyle w:val="TOC5"/>
        <w:rPr>
          <w:rFonts w:asciiTheme="minorHAnsi" w:eastAsiaTheme="minorEastAsia" w:hAnsiTheme="minorHAnsi" w:cstheme="minorBidi"/>
          <w:sz w:val="22"/>
          <w:szCs w:val="22"/>
          <w:lang w:eastAsia="en-GB"/>
        </w:rPr>
      </w:pPr>
      <w:r>
        <w:t>6.2.5.5.1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_Toc100073920 \h </w:instrText>
      </w:r>
      <w:r>
        <w:fldChar w:fldCharType="separate"/>
      </w:r>
      <w:r>
        <w:t>32</w:t>
      </w:r>
      <w:r>
        <w:fldChar w:fldCharType="end"/>
      </w:r>
    </w:p>
    <w:p w14:paraId="0A3D9EA2" w14:textId="68032B94" w:rsidR="00C7055E" w:rsidRDefault="00C7055E">
      <w:pPr>
        <w:pStyle w:val="TOC5"/>
        <w:rPr>
          <w:rFonts w:asciiTheme="minorHAnsi" w:eastAsiaTheme="minorEastAsia" w:hAnsiTheme="minorHAnsi" w:cstheme="minorBidi"/>
          <w:sz w:val="22"/>
          <w:szCs w:val="22"/>
          <w:lang w:eastAsia="en-GB"/>
        </w:rPr>
      </w:pPr>
      <w:r>
        <w:t>6.2.5.5.2</w:t>
      </w:r>
      <w:r>
        <w:rPr>
          <w:rFonts w:asciiTheme="minorHAnsi" w:eastAsiaTheme="minorEastAsia" w:hAnsiTheme="minorHAnsi" w:cstheme="minorBidi"/>
          <w:sz w:val="22"/>
          <w:szCs w:val="22"/>
          <w:lang w:eastAsia="en-GB"/>
        </w:rPr>
        <w:tab/>
      </w:r>
      <w:r>
        <w:t>Detailed behaviour of ICS UE</w:t>
      </w:r>
      <w:r>
        <w:tab/>
      </w:r>
      <w:r>
        <w:fldChar w:fldCharType="begin" w:fldLock="1"/>
      </w:r>
      <w:r>
        <w:instrText xml:space="preserve"> PAGEREF _Toc100073921 \h </w:instrText>
      </w:r>
      <w:r>
        <w:fldChar w:fldCharType="separate"/>
      </w:r>
      <w:r>
        <w:t>32</w:t>
      </w:r>
      <w:r>
        <w:fldChar w:fldCharType="end"/>
      </w:r>
    </w:p>
    <w:p w14:paraId="78FB553C" w14:textId="4094F1F0" w:rsidR="00C7055E" w:rsidRDefault="00C7055E">
      <w:pPr>
        <w:pStyle w:val="TOC5"/>
        <w:rPr>
          <w:rFonts w:asciiTheme="minorHAnsi" w:eastAsiaTheme="minorEastAsia" w:hAnsiTheme="minorHAnsi" w:cstheme="minorBidi"/>
          <w:sz w:val="22"/>
          <w:szCs w:val="22"/>
          <w:lang w:eastAsia="en-GB"/>
        </w:rPr>
      </w:pPr>
      <w:r>
        <w:t>6.2.5.5.3</w:t>
      </w:r>
      <w:r>
        <w:rPr>
          <w:rFonts w:asciiTheme="minorHAnsi" w:eastAsiaTheme="minorEastAsia" w:hAnsiTheme="minorHAnsi" w:cstheme="minorBidi"/>
          <w:sz w:val="22"/>
          <w:szCs w:val="22"/>
          <w:lang w:eastAsia="en-GB"/>
        </w:rPr>
        <w:tab/>
      </w:r>
      <w:r>
        <w:t>Detailed behaviour of SCC AS</w:t>
      </w:r>
      <w:r>
        <w:tab/>
      </w:r>
      <w:r>
        <w:fldChar w:fldCharType="begin" w:fldLock="1"/>
      </w:r>
      <w:r>
        <w:instrText xml:space="preserve"> PAGEREF _Toc100073922 \h </w:instrText>
      </w:r>
      <w:r>
        <w:fldChar w:fldCharType="separate"/>
      </w:r>
      <w:r>
        <w:t>32</w:t>
      </w:r>
      <w:r>
        <w:fldChar w:fldCharType="end"/>
      </w:r>
    </w:p>
    <w:p w14:paraId="5D01DB54" w14:textId="4018661F" w:rsidR="00C7055E" w:rsidRDefault="00C7055E">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Assignment of single CS bearer to I1 sessions</w:t>
      </w:r>
      <w:r>
        <w:tab/>
      </w:r>
      <w:r>
        <w:fldChar w:fldCharType="begin" w:fldLock="1"/>
      </w:r>
      <w:r>
        <w:instrText xml:space="preserve"> PAGEREF _Toc100073923 \h </w:instrText>
      </w:r>
      <w:r>
        <w:fldChar w:fldCharType="separate"/>
      </w:r>
      <w:r>
        <w:t>32</w:t>
      </w:r>
      <w:r>
        <w:fldChar w:fldCharType="end"/>
      </w:r>
    </w:p>
    <w:p w14:paraId="2B47FB29" w14:textId="5758B0FF" w:rsidR="00C7055E" w:rsidRDefault="00C7055E">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_Toc100073924 \h </w:instrText>
      </w:r>
      <w:r>
        <w:fldChar w:fldCharType="separate"/>
      </w:r>
      <w:r>
        <w:t>32</w:t>
      </w:r>
      <w:r>
        <w:fldChar w:fldCharType="end"/>
      </w:r>
    </w:p>
    <w:p w14:paraId="037B1EFA" w14:textId="0D7F4B74" w:rsidR="00C7055E" w:rsidRDefault="00C7055E">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Originating call behaviour</w:t>
      </w:r>
      <w:r>
        <w:tab/>
      </w:r>
      <w:r>
        <w:fldChar w:fldCharType="begin" w:fldLock="1"/>
      </w:r>
      <w:r>
        <w:instrText xml:space="preserve"> PAGEREF _Toc100073925 \h </w:instrText>
      </w:r>
      <w:r>
        <w:fldChar w:fldCharType="separate"/>
      </w:r>
      <w:r>
        <w:t>33</w:t>
      </w:r>
      <w:r>
        <w:fldChar w:fldCharType="end"/>
      </w:r>
    </w:p>
    <w:p w14:paraId="25601073" w14:textId="2E505AD4" w:rsidR="00C7055E" w:rsidRDefault="00C7055E">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Detailed behaviour of ICS UE</w:t>
      </w:r>
      <w:r>
        <w:tab/>
      </w:r>
      <w:r>
        <w:fldChar w:fldCharType="begin" w:fldLock="1"/>
      </w:r>
      <w:r>
        <w:instrText xml:space="preserve"> PAGEREF _Toc100073926 \h </w:instrText>
      </w:r>
      <w:r>
        <w:fldChar w:fldCharType="separate"/>
      </w:r>
      <w:r>
        <w:t>33</w:t>
      </w:r>
      <w:r>
        <w:fldChar w:fldCharType="end"/>
      </w:r>
    </w:p>
    <w:p w14:paraId="7163C505" w14:textId="0A6B2C33" w:rsidR="00C7055E" w:rsidRDefault="00C7055E">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Detailed behaviour of SCC AS</w:t>
      </w:r>
      <w:r>
        <w:tab/>
      </w:r>
      <w:r>
        <w:fldChar w:fldCharType="begin" w:fldLock="1"/>
      </w:r>
      <w:r>
        <w:instrText xml:space="preserve"> PAGEREF _Toc100073927 \h </w:instrText>
      </w:r>
      <w:r>
        <w:fldChar w:fldCharType="separate"/>
      </w:r>
      <w:r>
        <w:t>33</w:t>
      </w:r>
      <w:r>
        <w:fldChar w:fldCharType="end"/>
      </w:r>
    </w:p>
    <w:p w14:paraId="1B8A4854" w14:textId="0D729963" w:rsidR="00C7055E" w:rsidRDefault="00C7055E">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Terminating call behaviour</w:t>
      </w:r>
      <w:r>
        <w:tab/>
      </w:r>
      <w:r>
        <w:fldChar w:fldCharType="begin" w:fldLock="1"/>
      </w:r>
      <w:r>
        <w:instrText xml:space="preserve"> PAGEREF _Toc100073928 \h </w:instrText>
      </w:r>
      <w:r>
        <w:fldChar w:fldCharType="separate"/>
      </w:r>
      <w:r>
        <w:t>34</w:t>
      </w:r>
      <w:r>
        <w:fldChar w:fldCharType="end"/>
      </w:r>
    </w:p>
    <w:p w14:paraId="23058D91" w14:textId="14D4C127" w:rsidR="00C7055E" w:rsidRDefault="00C7055E">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Detailed behaviour of ICS UE</w:t>
      </w:r>
      <w:r>
        <w:tab/>
      </w:r>
      <w:r>
        <w:fldChar w:fldCharType="begin" w:fldLock="1"/>
      </w:r>
      <w:r>
        <w:instrText xml:space="preserve"> PAGEREF _Toc100073929 \h </w:instrText>
      </w:r>
      <w:r>
        <w:fldChar w:fldCharType="separate"/>
      </w:r>
      <w:r>
        <w:t>34</w:t>
      </w:r>
      <w:r>
        <w:fldChar w:fldCharType="end"/>
      </w:r>
    </w:p>
    <w:p w14:paraId="2714BF5B" w14:textId="654F8E61" w:rsidR="00C7055E" w:rsidRDefault="00C7055E">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Detailed behaviour of SCC AS</w:t>
      </w:r>
      <w:r>
        <w:tab/>
      </w:r>
      <w:r>
        <w:fldChar w:fldCharType="begin" w:fldLock="1"/>
      </w:r>
      <w:r>
        <w:instrText xml:space="preserve"> PAGEREF _Toc100073930 \h </w:instrText>
      </w:r>
      <w:r>
        <w:fldChar w:fldCharType="separate"/>
      </w:r>
      <w:r>
        <w:t>35</w:t>
      </w:r>
      <w:r>
        <w:fldChar w:fldCharType="end"/>
      </w:r>
    </w:p>
    <w:p w14:paraId="61FDCB11" w14:textId="1629A750" w:rsidR="00C7055E" w:rsidRDefault="00C7055E">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Supplementary services control procedures</w:t>
      </w:r>
      <w:r>
        <w:tab/>
      </w:r>
      <w:r>
        <w:fldChar w:fldCharType="begin" w:fldLock="1"/>
      </w:r>
      <w:r>
        <w:instrText xml:space="preserve"> PAGEREF _Toc100073931 \h </w:instrText>
      </w:r>
      <w:r>
        <w:fldChar w:fldCharType="separate"/>
      </w:r>
      <w:r>
        <w:t>35</w:t>
      </w:r>
      <w:r>
        <w:fldChar w:fldCharType="end"/>
      </w:r>
    </w:p>
    <w:p w14:paraId="6064302D" w14:textId="4805B5C6" w:rsidR="00C7055E" w:rsidRDefault="00C7055E">
      <w:pPr>
        <w:pStyle w:val="TOC3"/>
        <w:rPr>
          <w:rFonts w:asciiTheme="minorHAnsi" w:eastAsiaTheme="minorEastAsia" w:hAnsiTheme="minorHAnsi" w:cstheme="minorBidi"/>
          <w:sz w:val="22"/>
          <w:szCs w:val="22"/>
          <w:lang w:eastAsia="en-GB"/>
        </w:rPr>
      </w:pPr>
      <w:r>
        <w:t>6.3.0</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_Toc100073932 \h </w:instrText>
      </w:r>
      <w:r>
        <w:fldChar w:fldCharType="separate"/>
      </w:r>
      <w:r>
        <w:t>35</w:t>
      </w:r>
      <w:r>
        <w:fldChar w:fldCharType="end"/>
      </w:r>
    </w:p>
    <w:p w14:paraId="7E9928DA" w14:textId="10FB773F" w:rsidR="00C7055E" w:rsidRDefault="00C7055E">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t>Line ID Services (OIP, OIR, TIP, TIR)</w:t>
      </w:r>
      <w:r>
        <w:tab/>
      </w:r>
      <w:r>
        <w:fldChar w:fldCharType="begin" w:fldLock="1"/>
      </w:r>
      <w:r>
        <w:instrText xml:space="preserve"> PAGEREF _Toc100073933 \h </w:instrText>
      </w:r>
      <w:r>
        <w:fldChar w:fldCharType="separate"/>
      </w:r>
      <w:r>
        <w:t>36</w:t>
      </w:r>
      <w:r>
        <w:fldChar w:fldCharType="end"/>
      </w:r>
    </w:p>
    <w:p w14:paraId="54C132B9" w14:textId="7B67BC48" w:rsidR="00C7055E" w:rsidRDefault="00C7055E">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rPr>
        <w:tab/>
      </w:r>
      <w:r>
        <w:t>Originating Identity Presentation (OIP)</w:t>
      </w:r>
      <w:r>
        <w:tab/>
      </w:r>
      <w:r>
        <w:fldChar w:fldCharType="begin" w:fldLock="1"/>
      </w:r>
      <w:r>
        <w:instrText xml:space="preserve"> PAGEREF _Toc100073934 \h </w:instrText>
      </w:r>
      <w:r>
        <w:fldChar w:fldCharType="separate"/>
      </w:r>
      <w:r>
        <w:t>36</w:t>
      </w:r>
      <w:r>
        <w:fldChar w:fldCharType="end"/>
      </w:r>
    </w:p>
    <w:p w14:paraId="12C3C30B" w14:textId="2AF0B5F9" w:rsidR="00C7055E" w:rsidRDefault="00C7055E">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rPr>
        <w:tab/>
      </w:r>
      <w:r>
        <w:rPr>
          <w:lang w:eastAsia="zh-CN"/>
        </w:rPr>
        <w:t>Originating Identity Restriction (OIR)</w:t>
      </w:r>
      <w:r>
        <w:tab/>
      </w:r>
      <w:r>
        <w:fldChar w:fldCharType="begin" w:fldLock="1"/>
      </w:r>
      <w:r>
        <w:instrText xml:space="preserve"> PAGEREF _Toc100073935 \h </w:instrText>
      </w:r>
      <w:r>
        <w:fldChar w:fldCharType="separate"/>
      </w:r>
      <w:r>
        <w:t>36</w:t>
      </w:r>
      <w:r>
        <w:fldChar w:fldCharType="end"/>
      </w:r>
    </w:p>
    <w:p w14:paraId="7B1E3CAF" w14:textId="2AC83B70" w:rsidR="00C7055E" w:rsidRDefault="00C7055E">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rPr>
        <w:tab/>
      </w:r>
      <w:r>
        <w:t>Terminating Identity Presentation (TIP)</w:t>
      </w:r>
      <w:r>
        <w:tab/>
      </w:r>
      <w:r>
        <w:fldChar w:fldCharType="begin" w:fldLock="1"/>
      </w:r>
      <w:r>
        <w:instrText xml:space="preserve"> PAGEREF _Toc100073936 \h </w:instrText>
      </w:r>
      <w:r>
        <w:fldChar w:fldCharType="separate"/>
      </w:r>
      <w:r>
        <w:t>36</w:t>
      </w:r>
      <w:r>
        <w:fldChar w:fldCharType="end"/>
      </w:r>
    </w:p>
    <w:p w14:paraId="520AEE8C" w14:textId="5C202157" w:rsidR="00C7055E" w:rsidRDefault="00C7055E">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rPr>
        <w:tab/>
      </w:r>
      <w:r>
        <w:t>Terminating Identity Restriction (</w:t>
      </w:r>
      <w:r>
        <w:rPr>
          <w:lang w:eastAsia="zh-CN"/>
        </w:rPr>
        <w:t>TIP</w:t>
      </w:r>
      <w:r>
        <w:t>)</w:t>
      </w:r>
      <w:r>
        <w:tab/>
      </w:r>
      <w:r>
        <w:fldChar w:fldCharType="begin" w:fldLock="1"/>
      </w:r>
      <w:r>
        <w:instrText xml:space="preserve"> PAGEREF _Toc100073937 \h </w:instrText>
      </w:r>
      <w:r>
        <w:fldChar w:fldCharType="separate"/>
      </w:r>
      <w:r>
        <w:t>36</w:t>
      </w:r>
      <w:r>
        <w:fldChar w:fldCharType="end"/>
      </w:r>
    </w:p>
    <w:p w14:paraId="086E5D22" w14:textId="7FC2B3C5" w:rsidR="00C7055E" w:rsidRDefault="00C7055E">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t>Communication diversion services (CDIV)</w:t>
      </w:r>
      <w:r>
        <w:tab/>
      </w:r>
      <w:r>
        <w:fldChar w:fldCharType="begin" w:fldLock="1"/>
      </w:r>
      <w:r>
        <w:instrText xml:space="preserve"> PAGEREF _Toc100073938 \h </w:instrText>
      </w:r>
      <w:r>
        <w:fldChar w:fldCharType="separate"/>
      </w:r>
      <w:r>
        <w:t>36</w:t>
      </w:r>
      <w:r>
        <w:fldChar w:fldCharType="end"/>
      </w:r>
    </w:p>
    <w:p w14:paraId="0CF7A6E3" w14:textId="110E6236" w:rsidR="00C7055E" w:rsidRDefault="00C7055E">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rPr>
        <w:tab/>
      </w:r>
      <w:r>
        <w:rPr>
          <w:lang w:eastAsia="zh-CN"/>
        </w:rPr>
        <w:t>Communication Forwarding Unconditional (CFU)</w:t>
      </w:r>
      <w:r>
        <w:tab/>
      </w:r>
      <w:r>
        <w:fldChar w:fldCharType="begin" w:fldLock="1"/>
      </w:r>
      <w:r>
        <w:instrText xml:space="preserve"> PAGEREF _Toc100073939 \h </w:instrText>
      </w:r>
      <w:r>
        <w:fldChar w:fldCharType="separate"/>
      </w:r>
      <w:r>
        <w:t>36</w:t>
      </w:r>
      <w:r>
        <w:fldChar w:fldCharType="end"/>
      </w:r>
    </w:p>
    <w:p w14:paraId="13CA1B86" w14:textId="1286C431" w:rsidR="00C7055E" w:rsidRDefault="00C7055E">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rPr>
        <w:tab/>
      </w:r>
      <w:r>
        <w:rPr>
          <w:lang w:eastAsia="zh-CN"/>
        </w:rPr>
        <w:t>Communication Forwarding on Not Logged-in (CFNL)</w:t>
      </w:r>
      <w:r>
        <w:tab/>
      </w:r>
      <w:r>
        <w:fldChar w:fldCharType="begin" w:fldLock="1"/>
      </w:r>
      <w:r>
        <w:instrText xml:space="preserve"> PAGEREF _Toc100073940 \h </w:instrText>
      </w:r>
      <w:r>
        <w:fldChar w:fldCharType="separate"/>
      </w:r>
      <w:r>
        <w:t>36</w:t>
      </w:r>
      <w:r>
        <w:fldChar w:fldCharType="end"/>
      </w:r>
    </w:p>
    <w:p w14:paraId="4B8E9AFA" w14:textId="0D24D65B" w:rsidR="00C7055E" w:rsidRDefault="00C7055E">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Communication Forwarding Busy (CFB)</w:t>
      </w:r>
      <w:r>
        <w:tab/>
      </w:r>
      <w:r>
        <w:fldChar w:fldCharType="begin" w:fldLock="1"/>
      </w:r>
      <w:r>
        <w:instrText xml:space="preserve"> PAGEREF _Toc100073941 \h </w:instrText>
      </w:r>
      <w:r>
        <w:fldChar w:fldCharType="separate"/>
      </w:r>
      <w:r>
        <w:t>36</w:t>
      </w:r>
      <w:r>
        <w:fldChar w:fldCharType="end"/>
      </w:r>
    </w:p>
    <w:p w14:paraId="38DC449C" w14:textId="4F506B10" w:rsidR="00C7055E" w:rsidRDefault="00C7055E">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Communication Forwarding No Reply (CFNR)</w:t>
      </w:r>
      <w:r>
        <w:tab/>
      </w:r>
      <w:r>
        <w:fldChar w:fldCharType="begin" w:fldLock="1"/>
      </w:r>
      <w:r>
        <w:instrText xml:space="preserve"> PAGEREF _Toc100073942 \h </w:instrText>
      </w:r>
      <w:r>
        <w:fldChar w:fldCharType="separate"/>
      </w:r>
      <w:r>
        <w:t>37</w:t>
      </w:r>
      <w:r>
        <w:fldChar w:fldCharType="end"/>
      </w:r>
    </w:p>
    <w:p w14:paraId="7540DBB3" w14:textId="67BA9411" w:rsidR="00C7055E" w:rsidRDefault="00C7055E">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rPr>
        <w:tab/>
      </w:r>
      <w:r>
        <w:rPr>
          <w:lang w:eastAsia="zh-CN"/>
        </w:rPr>
        <w:t>Communication Forwarding on Subscriber Not Reachable (CFNRc)</w:t>
      </w:r>
      <w:r>
        <w:tab/>
      </w:r>
      <w:r>
        <w:fldChar w:fldCharType="begin" w:fldLock="1"/>
      </w:r>
      <w:r>
        <w:instrText xml:space="preserve"> PAGEREF _Toc100073943 \h </w:instrText>
      </w:r>
      <w:r>
        <w:fldChar w:fldCharType="separate"/>
      </w:r>
      <w:r>
        <w:t>37</w:t>
      </w:r>
      <w:r>
        <w:fldChar w:fldCharType="end"/>
      </w:r>
    </w:p>
    <w:p w14:paraId="543969B9" w14:textId="7B5D485F" w:rsidR="00C7055E" w:rsidRDefault="00C7055E">
      <w:pPr>
        <w:pStyle w:val="TOC4"/>
        <w:rPr>
          <w:rFonts w:asciiTheme="minorHAnsi" w:eastAsiaTheme="minorEastAsia" w:hAnsiTheme="minorHAnsi" w:cstheme="minorBidi"/>
          <w:sz w:val="22"/>
          <w:szCs w:val="22"/>
          <w:lang w:eastAsia="en-GB"/>
        </w:rPr>
      </w:pPr>
      <w:r>
        <w:t>6.3.2.6</w:t>
      </w:r>
      <w:r>
        <w:rPr>
          <w:rFonts w:asciiTheme="minorHAnsi" w:eastAsiaTheme="minorEastAsia" w:hAnsiTheme="minorHAnsi" w:cstheme="minorBidi"/>
          <w:sz w:val="22"/>
          <w:szCs w:val="22"/>
        </w:rPr>
        <w:tab/>
      </w:r>
      <w:r>
        <w:rPr>
          <w:lang w:eastAsia="zh-CN"/>
        </w:rPr>
        <w:t>Communication Deflection (CD)</w:t>
      </w:r>
      <w:r>
        <w:tab/>
      </w:r>
      <w:r>
        <w:fldChar w:fldCharType="begin" w:fldLock="1"/>
      </w:r>
      <w:r>
        <w:instrText xml:space="preserve"> PAGEREF _Toc100073944 \h </w:instrText>
      </w:r>
      <w:r>
        <w:fldChar w:fldCharType="separate"/>
      </w:r>
      <w:r>
        <w:t>37</w:t>
      </w:r>
      <w:r>
        <w:fldChar w:fldCharType="end"/>
      </w:r>
    </w:p>
    <w:p w14:paraId="3999B640" w14:textId="171931FA" w:rsidR="00C7055E" w:rsidRDefault="00C7055E">
      <w:pPr>
        <w:pStyle w:val="TOC4"/>
        <w:rPr>
          <w:rFonts w:asciiTheme="minorHAnsi" w:eastAsiaTheme="minorEastAsia" w:hAnsiTheme="minorHAnsi" w:cstheme="minorBidi"/>
          <w:sz w:val="22"/>
          <w:szCs w:val="22"/>
          <w:lang w:eastAsia="en-GB"/>
        </w:rPr>
      </w:pPr>
      <w:r>
        <w:t>6.3.2.7</w:t>
      </w:r>
      <w:r>
        <w:rPr>
          <w:rFonts w:asciiTheme="minorHAnsi" w:eastAsiaTheme="minorEastAsia" w:hAnsiTheme="minorHAnsi" w:cstheme="minorBidi"/>
          <w:sz w:val="22"/>
          <w:szCs w:val="22"/>
        </w:rPr>
        <w:tab/>
      </w:r>
      <w:r>
        <w:rPr>
          <w:lang w:eastAsia="zh-CN"/>
        </w:rPr>
        <w:t>Communication Diversion Notification (CDIVN)</w:t>
      </w:r>
      <w:r>
        <w:tab/>
      </w:r>
      <w:r>
        <w:fldChar w:fldCharType="begin" w:fldLock="1"/>
      </w:r>
      <w:r>
        <w:instrText xml:space="preserve"> PAGEREF _Toc100073945 \h </w:instrText>
      </w:r>
      <w:r>
        <w:fldChar w:fldCharType="separate"/>
      </w:r>
      <w:r>
        <w:t>37</w:t>
      </w:r>
      <w:r>
        <w:fldChar w:fldCharType="end"/>
      </w:r>
    </w:p>
    <w:p w14:paraId="58F17922" w14:textId="4CB99BAC" w:rsidR="00C7055E" w:rsidRDefault="00C7055E">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t>Communication Hold (HOLD)</w:t>
      </w:r>
      <w:r>
        <w:rPr>
          <w:lang w:eastAsia="zh-CN"/>
        </w:rPr>
        <w:t>/Resume</w:t>
      </w:r>
      <w:r>
        <w:tab/>
      </w:r>
      <w:r>
        <w:fldChar w:fldCharType="begin" w:fldLock="1"/>
      </w:r>
      <w:r>
        <w:instrText xml:space="preserve"> PAGEREF _Toc100073946 \h </w:instrText>
      </w:r>
      <w:r>
        <w:fldChar w:fldCharType="separate"/>
      </w:r>
      <w:r>
        <w:t>38</w:t>
      </w:r>
      <w:r>
        <w:fldChar w:fldCharType="end"/>
      </w:r>
    </w:p>
    <w:p w14:paraId="42C0FCEC" w14:textId="788D87A0" w:rsidR="00C7055E" w:rsidRDefault="00C7055E">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rPr>
        <w:tab/>
      </w:r>
      <w:r>
        <w:t xml:space="preserve">Actions at the </w:t>
      </w:r>
      <w:r>
        <w:rPr>
          <w:lang w:eastAsia="zh-CN"/>
        </w:rPr>
        <w:t>ICS</w:t>
      </w:r>
      <w:r>
        <w:t xml:space="preserve"> UE</w:t>
      </w:r>
      <w:r>
        <w:tab/>
      </w:r>
      <w:r>
        <w:fldChar w:fldCharType="begin" w:fldLock="1"/>
      </w:r>
      <w:r>
        <w:instrText xml:space="preserve"> PAGEREF _Toc100073947 \h </w:instrText>
      </w:r>
      <w:r>
        <w:fldChar w:fldCharType="separate"/>
      </w:r>
      <w:r>
        <w:t>38</w:t>
      </w:r>
      <w:r>
        <w:fldChar w:fldCharType="end"/>
      </w:r>
    </w:p>
    <w:p w14:paraId="00B3AEF9" w14:textId="363BEC89" w:rsidR="00C7055E" w:rsidRDefault="00C7055E">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rPr>
        <w:tab/>
      </w:r>
      <w:r>
        <w:t xml:space="preserve">Actions at the </w:t>
      </w:r>
      <w:r>
        <w:rPr>
          <w:lang w:eastAsia="zh-CN"/>
        </w:rPr>
        <w:t>SCC AS</w:t>
      </w:r>
      <w:r>
        <w:tab/>
      </w:r>
      <w:r>
        <w:fldChar w:fldCharType="begin" w:fldLock="1"/>
      </w:r>
      <w:r>
        <w:instrText xml:space="preserve"> PAGEREF _Toc100073948 \h </w:instrText>
      </w:r>
      <w:r>
        <w:fldChar w:fldCharType="separate"/>
      </w:r>
      <w:r>
        <w:t>38</w:t>
      </w:r>
      <w:r>
        <w:fldChar w:fldCharType="end"/>
      </w:r>
    </w:p>
    <w:p w14:paraId="084C33A4" w14:textId="7F242B8B" w:rsidR="00C7055E" w:rsidRDefault="00C7055E">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t>Consultative Explicit Communication Transfer</w:t>
      </w:r>
      <w:r>
        <w:tab/>
      </w:r>
      <w:r>
        <w:fldChar w:fldCharType="begin" w:fldLock="1"/>
      </w:r>
      <w:r>
        <w:instrText xml:space="preserve"> PAGEREF _Toc100073949 \h </w:instrText>
      </w:r>
      <w:r>
        <w:fldChar w:fldCharType="separate"/>
      </w:r>
      <w:r>
        <w:t>39</w:t>
      </w:r>
      <w:r>
        <w:fldChar w:fldCharType="end"/>
      </w:r>
    </w:p>
    <w:p w14:paraId="6E65E25C" w14:textId="7C276E4E" w:rsidR="00C7055E" w:rsidRDefault="00C7055E">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rPr>
        <w:tab/>
      </w:r>
      <w:r>
        <w:rPr>
          <w:lang w:eastAsia="zh-CN"/>
        </w:rPr>
        <w:t>Actions at the ICS UE</w:t>
      </w:r>
      <w:r>
        <w:tab/>
      </w:r>
      <w:r>
        <w:fldChar w:fldCharType="begin" w:fldLock="1"/>
      </w:r>
      <w:r>
        <w:instrText xml:space="preserve"> PAGEREF _Toc100073950 \h </w:instrText>
      </w:r>
      <w:r>
        <w:fldChar w:fldCharType="separate"/>
      </w:r>
      <w:r>
        <w:t>39</w:t>
      </w:r>
      <w:r>
        <w:fldChar w:fldCharType="end"/>
      </w:r>
    </w:p>
    <w:p w14:paraId="55A9C936" w14:textId="5EFD6282" w:rsidR="00C7055E" w:rsidRDefault="00C7055E">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rPr>
        <w:tab/>
      </w:r>
      <w:r>
        <w:t xml:space="preserve">Actions at the </w:t>
      </w:r>
      <w:r>
        <w:rPr>
          <w:lang w:eastAsia="zh-CN"/>
        </w:rPr>
        <w:t>SCC AS</w:t>
      </w:r>
      <w:r>
        <w:tab/>
      </w:r>
      <w:r>
        <w:fldChar w:fldCharType="begin" w:fldLock="1"/>
      </w:r>
      <w:r>
        <w:instrText xml:space="preserve"> PAGEREF _Toc100073951 \h </w:instrText>
      </w:r>
      <w:r>
        <w:fldChar w:fldCharType="separate"/>
      </w:r>
      <w:r>
        <w:t>39</w:t>
      </w:r>
      <w:r>
        <w:fldChar w:fldCharType="end"/>
      </w:r>
    </w:p>
    <w:p w14:paraId="6D99007F" w14:textId="066BC03B" w:rsidR="00C7055E" w:rsidRDefault="00C7055E">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t>Conference calling (CONF)</w:t>
      </w:r>
      <w:r>
        <w:tab/>
      </w:r>
      <w:r>
        <w:fldChar w:fldCharType="begin" w:fldLock="1"/>
      </w:r>
      <w:r>
        <w:instrText xml:space="preserve"> PAGEREF _Toc100073952 \h </w:instrText>
      </w:r>
      <w:r>
        <w:fldChar w:fldCharType="separate"/>
      </w:r>
      <w:r>
        <w:t>40</w:t>
      </w:r>
      <w:r>
        <w:fldChar w:fldCharType="end"/>
      </w:r>
    </w:p>
    <w:p w14:paraId="21B4E6D9" w14:textId="1ED137D8" w:rsidR="00C7055E" w:rsidRDefault="00C7055E">
      <w:pPr>
        <w:pStyle w:val="TOC4"/>
        <w:rPr>
          <w:rFonts w:asciiTheme="minorHAnsi" w:eastAsiaTheme="minorEastAsia" w:hAnsiTheme="minorHAnsi" w:cstheme="minorBidi"/>
          <w:sz w:val="22"/>
          <w:szCs w:val="22"/>
          <w:lang w:eastAsia="en-GB"/>
        </w:rPr>
      </w:pPr>
      <w:r>
        <w:t>6.3.6.0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_Toc100073953 \h </w:instrText>
      </w:r>
      <w:r>
        <w:fldChar w:fldCharType="separate"/>
      </w:r>
      <w:r>
        <w:t>40</w:t>
      </w:r>
      <w:r>
        <w:fldChar w:fldCharType="end"/>
      </w:r>
    </w:p>
    <w:p w14:paraId="3408DD16" w14:textId="10FE1656" w:rsidR="00C7055E" w:rsidRDefault="00C7055E">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rPr>
        <w:tab/>
      </w:r>
      <w:r>
        <w:rPr>
          <w:lang w:eastAsia="zh-CN"/>
        </w:rPr>
        <w:t>Actions at the ICS UE</w:t>
      </w:r>
      <w:r>
        <w:tab/>
      </w:r>
      <w:r>
        <w:fldChar w:fldCharType="begin" w:fldLock="1"/>
      </w:r>
      <w:r>
        <w:instrText xml:space="preserve"> PAGEREF _Toc100073954 \h </w:instrText>
      </w:r>
      <w:r>
        <w:fldChar w:fldCharType="separate"/>
      </w:r>
      <w:r>
        <w:t>40</w:t>
      </w:r>
      <w:r>
        <w:fldChar w:fldCharType="end"/>
      </w:r>
    </w:p>
    <w:p w14:paraId="53166F0E" w14:textId="34183F8E" w:rsidR="00C7055E" w:rsidRDefault="00C7055E">
      <w:pPr>
        <w:pStyle w:val="TOC5"/>
        <w:rPr>
          <w:rFonts w:asciiTheme="minorHAnsi" w:eastAsiaTheme="minorEastAsia" w:hAnsiTheme="minorHAnsi" w:cstheme="minorBidi"/>
          <w:sz w:val="22"/>
          <w:szCs w:val="22"/>
          <w:lang w:eastAsia="en-GB"/>
        </w:rPr>
      </w:pPr>
      <w:r>
        <w:t>6.3.6.1.1</w:t>
      </w:r>
      <w:r>
        <w:rPr>
          <w:rFonts w:asciiTheme="minorHAnsi" w:eastAsiaTheme="minorEastAsia" w:hAnsiTheme="minorHAnsi" w:cstheme="minorBidi"/>
          <w:sz w:val="22"/>
          <w:szCs w:val="22"/>
        </w:rPr>
        <w:tab/>
      </w:r>
      <w:r>
        <w:rPr>
          <w:lang w:eastAsia="zh-CN"/>
        </w:rPr>
        <w:t>Conference creation with a conference factory URI</w:t>
      </w:r>
      <w:r>
        <w:tab/>
      </w:r>
      <w:r>
        <w:fldChar w:fldCharType="begin" w:fldLock="1"/>
      </w:r>
      <w:r>
        <w:instrText xml:space="preserve"> PAGEREF _Toc100073955 \h </w:instrText>
      </w:r>
      <w:r>
        <w:fldChar w:fldCharType="separate"/>
      </w:r>
      <w:r>
        <w:t>40</w:t>
      </w:r>
      <w:r>
        <w:fldChar w:fldCharType="end"/>
      </w:r>
    </w:p>
    <w:p w14:paraId="1EAF52AA" w14:textId="0F7110F1" w:rsidR="00C7055E" w:rsidRDefault="00C7055E">
      <w:pPr>
        <w:pStyle w:val="TOC5"/>
        <w:rPr>
          <w:rFonts w:asciiTheme="minorHAnsi" w:eastAsiaTheme="minorEastAsia" w:hAnsiTheme="minorHAnsi" w:cstheme="minorBidi"/>
          <w:sz w:val="22"/>
          <w:szCs w:val="22"/>
          <w:lang w:eastAsia="en-GB"/>
        </w:rPr>
      </w:pPr>
      <w:r>
        <w:t>6.3.6.1.2</w:t>
      </w:r>
      <w:r>
        <w:rPr>
          <w:rFonts w:asciiTheme="minorHAnsi" w:eastAsiaTheme="minorEastAsia" w:hAnsiTheme="minorHAnsi" w:cstheme="minorBidi"/>
          <w:sz w:val="22"/>
          <w:szCs w:val="22"/>
          <w:lang w:eastAsia="en-GB"/>
        </w:rPr>
        <w:tab/>
      </w:r>
      <w:r>
        <w:t>Inviting other users to a conference</w:t>
      </w:r>
      <w:r>
        <w:tab/>
      </w:r>
      <w:r>
        <w:fldChar w:fldCharType="begin" w:fldLock="1"/>
      </w:r>
      <w:r>
        <w:instrText xml:space="preserve"> PAGEREF _Toc100073956 \h </w:instrText>
      </w:r>
      <w:r>
        <w:fldChar w:fldCharType="separate"/>
      </w:r>
      <w:r>
        <w:t>40</w:t>
      </w:r>
      <w:r>
        <w:fldChar w:fldCharType="end"/>
      </w:r>
    </w:p>
    <w:p w14:paraId="470310C9" w14:textId="4433A8E3" w:rsidR="00C7055E" w:rsidRDefault="00C7055E">
      <w:pPr>
        <w:pStyle w:val="TOC5"/>
        <w:rPr>
          <w:rFonts w:asciiTheme="minorHAnsi" w:eastAsiaTheme="minorEastAsia" w:hAnsiTheme="minorHAnsi" w:cstheme="minorBidi"/>
          <w:sz w:val="22"/>
          <w:szCs w:val="22"/>
          <w:lang w:eastAsia="en-GB"/>
        </w:rPr>
      </w:pPr>
      <w:r>
        <w:t>6.3.6.1.3</w:t>
      </w:r>
      <w:r>
        <w:rPr>
          <w:rFonts w:asciiTheme="minorHAnsi" w:eastAsiaTheme="minorEastAsia" w:hAnsiTheme="minorHAnsi" w:cstheme="minorBidi"/>
          <w:sz w:val="22"/>
          <w:szCs w:val="22"/>
          <w:lang w:eastAsia="en-GB"/>
        </w:rPr>
        <w:tab/>
      </w:r>
      <w:r>
        <w:t>User joining a conference by using a conference URI</w:t>
      </w:r>
      <w:r>
        <w:tab/>
      </w:r>
      <w:r>
        <w:fldChar w:fldCharType="begin" w:fldLock="1"/>
      </w:r>
      <w:r>
        <w:instrText xml:space="preserve"> PAGEREF _Toc100073957 \h </w:instrText>
      </w:r>
      <w:r>
        <w:fldChar w:fldCharType="separate"/>
      </w:r>
      <w:r>
        <w:t>41</w:t>
      </w:r>
      <w:r>
        <w:fldChar w:fldCharType="end"/>
      </w:r>
    </w:p>
    <w:p w14:paraId="5BA7BE5E" w14:textId="6F57E49B" w:rsidR="00C7055E" w:rsidRDefault="00C7055E">
      <w:pPr>
        <w:pStyle w:val="TOC5"/>
        <w:rPr>
          <w:rFonts w:asciiTheme="minorHAnsi" w:eastAsiaTheme="minorEastAsia" w:hAnsiTheme="minorHAnsi" w:cstheme="minorBidi"/>
          <w:sz w:val="22"/>
          <w:szCs w:val="22"/>
          <w:lang w:eastAsia="en-GB"/>
        </w:rPr>
      </w:pPr>
      <w:r>
        <w:t>6.3.6.1.4</w:t>
      </w:r>
      <w:r>
        <w:rPr>
          <w:rFonts w:asciiTheme="minorHAnsi" w:eastAsiaTheme="minorEastAsia" w:hAnsiTheme="minorHAnsi" w:cstheme="minorBidi"/>
          <w:sz w:val="22"/>
          <w:szCs w:val="22"/>
          <w:lang w:eastAsia="en-GB"/>
        </w:rPr>
        <w:tab/>
      </w:r>
      <w:r>
        <w:t>Conference participant leaving a conference</w:t>
      </w:r>
      <w:r>
        <w:tab/>
      </w:r>
      <w:r>
        <w:fldChar w:fldCharType="begin" w:fldLock="1"/>
      </w:r>
      <w:r>
        <w:instrText xml:space="preserve"> PAGEREF _Toc100073958 \h </w:instrText>
      </w:r>
      <w:r>
        <w:fldChar w:fldCharType="separate"/>
      </w:r>
      <w:r>
        <w:t>41</w:t>
      </w:r>
      <w:r>
        <w:fldChar w:fldCharType="end"/>
      </w:r>
    </w:p>
    <w:p w14:paraId="4D3F03B3" w14:textId="117583F9" w:rsidR="00C7055E" w:rsidRDefault="00C7055E">
      <w:pPr>
        <w:pStyle w:val="TOC5"/>
        <w:rPr>
          <w:rFonts w:asciiTheme="minorHAnsi" w:eastAsiaTheme="minorEastAsia" w:hAnsiTheme="minorHAnsi" w:cstheme="minorBidi"/>
          <w:sz w:val="22"/>
          <w:szCs w:val="22"/>
          <w:lang w:eastAsia="en-GB"/>
        </w:rPr>
      </w:pPr>
      <w:r>
        <w:t>6.3.6.1.5</w:t>
      </w:r>
      <w:r>
        <w:rPr>
          <w:rFonts w:asciiTheme="minorHAnsi" w:eastAsiaTheme="minorEastAsia" w:hAnsiTheme="minorHAnsi" w:cstheme="minorBidi"/>
          <w:sz w:val="22"/>
          <w:szCs w:val="22"/>
          <w:lang w:eastAsia="en-GB"/>
        </w:rPr>
        <w:tab/>
      </w:r>
      <w:r>
        <w:t>Conference focus removes conference participant from a conference</w:t>
      </w:r>
      <w:r>
        <w:tab/>
      </w:r>
      <w:r>
        <w:fldChar w:fldCharType="begin" w:fldLock="1"/>
      </w:r>
      <w:r>
        <w:instrText xml:space="preserve"> PAGEREF _Toc100073959 \h </w:instrText>
      </w:r>
      <w:r>
        <w:fldChar w:fldCharType="separate"/>
      </w:r>
      <w:r>
        <w:t>41</w:t>
      </w:r>
      <w:r>
        <w:fldChar w:fldCharType="end"/>
      </w:r>
    </w:p>
    <w:p w14:paraId="057DC4EB" w14:textId="7AD34161" w:rsidR="00C7055E" w:rsidRDefault="00C7055E">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rPr>
        <w:tab/>
      </w:r>
      <w:r>
        <w:t xml:space="preserve">Actions at the </w:t>
      </w:r>
      <w:r>
        <w:rPr>
          <w:lang w:eastAsia="zh-CN"/>
        </w:rPr>
        <w:t>SCC AS</w:t>
      </w:r>
      <w:r>
        <w:tab/>
      </w:r>
      <w:r>
        <w:fldChar w:fldCharType="begin" w:fldLock="1"/>
      </w:r>
      <w:r>
        <w:instrText xml:space="preserve"> PAGEREF _Toc100073960 \h </w:instrText>
      </w:r>
      <w:r>
        <w:fldChar w:fldCharType="separate"/>
      </w:r>
      <w:r>
        <w:t>42</w:t>
      </w:r>
      <w:r>
        <w:fldChar w:fldCharType="end"/>
      </w:r>
    </w:p>
    <w:p w14:paraId="44F82B82" w14:textId="045F7E81" w:rsidR="00C7055E" w:rsidRDefault="00C7055E">
      <w:pPr>
        <w:pStyle w:val="TOC5"/>
        <w:rPr>
          <w:rFonts w:asciiTheme="minorHAnsi" w:eastAsiaTheme="minorEastAsia" w:hAnsiTheme="minorHAnsi" w:cstheme="minorBidi"/>
          <w:sz w:val="22"/>
          <w:szCs w:val="22"/>
          <w:lang w:eastAsia="en-GB"/>
        </w:rPr>
      </w:pPr>
      <w:r>
        <w:t>6.3.6.2.1</w:t>
      </w:r>
      <w:r>
        <w:rPr>
          <w:rFonts w:asciiTheme="minorHAnsi" w:eastAsiaTheme="minorEastAsia" w:hAnsiTheme="minorHAnsi" w:cstheme="minorBidi"/>
          <w:sz w:val="22"/>
          <w:szCs w:val="22"/>
        </w:rPr>
        <w:tab/>
      </w:r>
      <w:r>
        <w:rPr>
          <w:lang w:eastAsia="zh-CN"/>
        </w:rPr>
        <w:t>Conference creation with a conference factory URI</w:t>
      </w:r>
      <w:r>
        <w:tab/>
      </w:r>
      <w:r>
        <w:fldChar w:fldCharType="begin" w:fldLock="1"/>
      </w:r>
      <w:r>
        <w:instrText xml:space="preserve"> PAGEREF _Toc100073961 \h </w:instrText>
      </w:r>
      <w:r>
        <w:fldChar w:fldCharType="separate"/>
      </w:r>
      <w:r>
        <w:t>42</w:t>
      </w:r>
      <w:r>
        <w:fldChar w:fldCharType="end"/>
      </w:r>
    </w:p>
    <w:p w14:paraId="7FAA06A5" w14:textId="1C8F47D1" w:rsidR="00C7055E" w:rsidRDefault="00C7055E">
      <w:pPr>
        <w:pStyle w:val="TOC5"/>
        <w:rPr>
          <w:rFonts w:asciiTheme="minorHAnsi" w:eastAsiaTheme="minorEastAsia" w:hAnsiTheme="minorHAnsi" w:cstheme="minorBidi"/>
          <w:sz w:val="22"/>
          <w:szCs w:val="22"/>
          <w:lang w:eastAsia="en-GB"/>
        </w:rPr>
      </w:pPr>
      <w:r>
        <w:t>6.3.6.2.2</w:t>
      </w:r>
      <w:r>
        <w:rPr>
          <w:rFonts w:asciiTheme="minorHAnsi" w:eastAsiaTheme="minorEastAsia" w:hAnsiTheme="minorHAnsi" w:cstheme="minorBidi"/>
          <w:sz w:val="22"/>
          <w:szCs w:val="22"/>
          <w:lang w:eastAsia="en-GB"/>
        </w:rPr>
        <w:tab/>
      </w:r>
      <w:r>
        <w:t>Inviting other users to a conference</w:t>
      </w:r>
      <w:r>
        <w:tab/>
      </w:r>
      <w:r>
        <w:fldChar w:fldCharType="begin" w:fldLock="1"/>
      </w:r>
      <w:r>
        <w:instrText xml:space="preserve"> PAGEREF _Toc100073962 \h </w:instrText>
      </w:r>
      <w:r>
        <w:fldChar w:fldCharType="separate"/>
      </w:r>
      <w:r>
        <w:t>42</w:t>
      </w:r>
      <w:r>
        <w:fldChar w:fldCharType="end"/>
      </w:r>
    </w:p>
    <w:p w14:paraId="38CDE1C7" w14:textId="3F14C7D4" w:rsidR="00C7055E" w:rsidRDefault="00C7055E">
      <w:pPr>
        <w:pStyle w:val="TOC5"/>
        <w:rPr>
          <w:rFonts w:asciiTheme="minorHAnsi" w:eastAsiaTheme="minorEastAsia" w:hAnsiTheme="minorHAnsi" w:cstheme="minorBidi"/>
          <w:sz w:val="22"/>
          <w:szCs w:val="22"/>
          <w:lang w:eastAsia="en-GB"/>
        </w:rPr>
      </w:pPr>
      <w:r>
        <w:t>6.3.6.2.3</w:t>
      </w:r>
      <w:r>
        <w:rPr>
          <w:rFonts w:asciiTheme="minorHAnsi" w:eastAsiaTheme="minorEastAsia" w:hAnsiTheme="minorHAnsi" w:cstheme="minorBidi"/>
          <w:sz w:val="22"/>
          <w:szCs w:val="22"/>
          <w:lang w:eastAsia="en-GB"/>
        </w:rPr>
        <w:tab/>
      </w:r>
      <w:r>
        <w:t>Conference participant leaving a conference</w:t>
      </w:r>
      <w:r>
        <w:tab/>
      </w:r>
      <w:r>
        <w:fldChar w:fldCharType="begin" w:fldLock="1"/>
      </w:r>
      <w:r>
        <w:instrText xml:space="preserve"> PAGEREF _Toc100073963 \h </w:instrText>
      </w:r>
      <w:r>
        <w:fldChar w:fldCharType="separate"/>
      </w:r>
      <w:r>
        <w:t>42</w:t>
      </w:r>
      <w:r>
        <w:fldChar w:fldCharType="end"/>
      </w:r>
    </w:p>
    <w:p w14:paraId="4D5B5041" w14:textId="2FDFBF2D" w:rsidR="00C7055E" w:rsidRDefault="00C7055E">
      <w:pPr>
        <w:pStyle w:val="TOC3"/>
        <w:rPr>
          <w:rFonts w:asciiTheme="minorHAnsi" w:eastAsiaTheme="minorEastAsia" w:hAnsiTheme="minorHAnsi" w:cstheme="minorBidi"/>
          <w:sz w:val="22"/>
          <w:szCs w:val="22"/>
          <w:lang w:eastAsia="en-GB"/>
        </w:rPr>
      </w:pPr>
      <w:r>
        <w:lastRenderedPageBreak/>
        <w:t>6.3.7</w:t>
      </w:r>
      <w:r>
        <w:rPr>
          <w:rFonts w:asciiTheme="minorHAnsi" w:eastAsiaTheme="minorEastAsia" w:hAnsiTheme="minorHAnsi" w:cstheme="minorBidi"/>
          <w:sz w:val="22"/>
          <w:szCs w:val="22"/>
        </w:rPr>
        <w:tab/>
      </w:r>
      <w:r>
        <w:t xml:space="preserve">Communication </w:t>
      </w:r>
      <w:r>
        <w:rPr>
          <w:lang w:eastAsia="zh-CN"/>
        </w:rPr>
        <w:t>Waiting</w:t>
      </w:r>
      <w:r>
        <w:tab/>
      </w:r>
      <w:r>
        <w:fldChar w:fldCharType="begin" w:fldLock="1"/>
      </w:r>
      <w:r>
        <w:instrText xml:space="preserve"> PAGEREF _Toc100073964 \h </w:instrText>
      </w:r>
      <w:r>
        <w:fldChar w:fldCharType="separate"/>
      </w:r>
      <w:r>
        <w:t>42</w:t>
      </w:r>
      <w:r>
        <w:fldChar w:fldCharType="end"/>
      </w:r>
    </w:p>
    <w:p w14:paraId="4322B9F6" w14:textId="3943721E" w:rsidR="00C7055E" w:rsidRDefault="00C7055E">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Actions at the ICS UE</w:t>
      </w:r>
      <w:r>
        <w:tab/>
      </w:r>
      <w:r>
        <w:fldChar w:fldCharType="begin" w:fldLock="1"/>
      </w:r>
      <w:r>
        <w:instrText xml:space="preserve"> PAGEREF _Toc100073965 \h </w:instrText>
      </w:r>
      <w:r>
        <w:fldChar w:fldCharType="separate"/>
      </w:r>
      <w:r>
        <w:t>42</w:t>
      </w:r>
      <w:r>
        <w:fldChar w:fldCharType="end"/>
      </w:r>
    </w:p>
    <w:p w14:paraId="2644DEDF" w14:textId="7AD39E1A" w:rsidR="00C7055E" w:rsidRDefault="00C7055E">
      <w:pPr>
        <w:pStyle w:val="TOC4"/>
        <w:rPr>
          <w:rFonts w:asciiTheme="minorHAnsi" w:eastAsiaTheme="minorEastAsia" w:hAnsiTheme="minorHAnsi" w:cstheme="minorBidi"/>
          <w:sz w:val="22"/>
          <w:szCs w:val="22"/>
          <w:lang w:eastAsia="en-GB"/>
        </w:rPr>
      </w:pPr>
      <w:r>
        <w:t>6.3.7.2</w:t>
      </w:r>
      <w:r>
        <w:rPr>
          <w:rFonts w:asciiTheme="minorHAnsi" w:eastAsiaTheme="minorEastAsia" w:hAnsiTheme="minorHAnsi" w:cstheme="minorBidi"/>
          <w:sz w:val="22"/>
          <w:szCs w:val="22"/>
        </w:rPr>
        <w:tab/>
      </w:r>
      <w:r>
        <w:rPr>
          <w:lang w:eastAsia="zh-CN"/>
        </w:rPr>
        <w:t>Actions at the SCC AS</w:t>
      </w:r>
      <w:r>
        <w:tab/>
      </w:r>
      <w:r>
        <w:fldChar w:fldCharType="begin" w:fldLock="1"/>
      </w:r>
      <w:r>
        <w:instrText xml:space="preserve"> PAGEREF _Toc100073966 \h </w:instrText>
      </w:r>
      <w:r>
        <w:fldChar w:fldCharType="separate"/>
      </w:r>
      <w:r>
        <w:t>42</w:t>
      </w:r>
      <w:r>
        <w:fldChar w:fldCharType="end"/>
      </w:r>
    </w:p>
    <w:p w14:paraId="3B26D5F2" w14:textId="04378B91" w:rsidR="00C7055E" w:rsidRDefault="00C7055E">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SCC AS and ICS UE Time Synchronization</w:t>
      </w:r>
      <w:r>
        <w:tab/>
      </w:r>
      <w:r>
        <w:fldChar w:fldCharType="begin" w:fldLock="1"/>
      </w:r>
      <w:r>
        <w:instrText xml:space="preserve"> PAGEREF _Toc100073967 \h </w:instrText>
      </w:r>
      <w:r>
        <w:fldChar w:fldCharType="separate"/>
      </w:r>
      <w:r>
        <w:t>42</w:t>
      </w:r>
      <w:r>
        <w:fldChar w:fldCharType="end"/>
      </w:r>
    </w:p>
    <w:p w14:paraId="5BEA82F3" w14:textId="037276B8" w:rsidR="00C7055E" w:rsidRDefault="00C7055E">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_Toc100073968 \h </w:instrText>
      </w:r>
      <w:r>
        <w:fldChar w:fldCharType="separate"/>
      </w:r>
      <w:r>
        <w:t>42</w:t>
      </w:r>
      <w:r>
        <w:fldChar w:fldCharType="end"/>
      </w:r>
    </w:p>
    <w:p w14:paraId="4EAE7C8B" w14:textId="01F0F736" w:rsidR="00C7055E" w:rsidRDefault="00C7055E">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Generating Time</w:t>
      </w:r>
      <w:r>
        <w:tab/>
      </w:r>
      <w:r>
        <w:fldChar w:fldCharType="begin" w:fldLock="1"/>
      </w:r>
      <w:r>
        <w:instrText xml:space="preserve"> PAGEREF _Toc100073969 \h </w:instrText>
      </w:r>
      <w:r>
        <w:fldChar w:fldCharType="separate"/>
      </w:r>
      <w:r>
        <w:t>43</w:t>
      </w:r>
      <w:r>
        <w:fldChar w:fldCharType="end"/>
      </w:r>
    </w:p>
    <w:p w14:paraId="16ECB94A" w14:textId="1AB91B70" w:rsidR="00C7055E" w:rsidRDefault="00C7055E">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Detailed behaviour of ICS UE</w:t>
      </w:r>
      <w:r>
        <w:tab/>
      </w:r>
      <w:r>
        <w:fldChar w:fldCharType="begin" w:fldLock="1"/>
      </w:r>
      <w:r>
        <w:instrText xml:space="preserve"> PAGEREF _Toc100073970 \h </w:instrText>
      </w:r>
      <w:r>
        <w:fldChar w:fldCharType="separate"/>
      </w:r>
      <w:r>
        <w:t>43</w:t>
      </w:r>
      <w:r>
        <w:fldChar w:fldCharType="end"/>
      </w:r>
    </w:p>
    <w:p w14:paraId="128D08BA" w14:textId="60A84AA4" w:rsidR="00C7055E" w:rsidRDefault="00C7055E">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ICS UE Synchronization Origination</w:t>
      </w:r>
      <w:r>
        <w:tab/>
      </w:r>
      <w:r>
        <w:fldChar w:fldCharType="begin" w:fldLock="1"/>
      </w:r>
      <w:r>
        <w:instrText xml:space="preserve"> PAGEREF _Toc100073971 \h </w:instrText>
      </w:r>
      <w:r>
        <w:fldChar w:fldCharType="separate"/>
      </w:r>
      <w:r>
        <w:t>43</w:t>
      </w:r>
      <w:r>
        <w:fldChar w:fldCharType="end"/>
      </w:r>
    </w:p>
    <w:p w14:paraId="47948DEE" w14:textId="2D75D0C0" w:rsidR="00C7055E" w:rsidRDefault="00C7055E">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Detailed behaviour of SCC AS</w:t>
      </w:r>
      <w:r>
        <w:tab/>
      </w:r>
      <w:r>
        <w:fldChar w:fldCharType="begin" w:fldLock="1"/>
      </w:r>
      <w:r>
        <w:instrText xml:space="preserve"> PAGEREF _Toc100073972 \h </w:instrText>
      </w:r>
      <w:r>
        <w:fldChar w:fldCharType="separate"/>
      </w:r>
      <w:r>
        <w:t>44</w:t>
      </w:r>
      <w:r>
        <w:fldChar w:fldCharType="end"/>
      </w:r>
    </w:p>
    <w:p w14:paraId="2915AC71" w14:textId="07FD11AF" w:rsidR="00C7055E" w:rsidRDefault="00C7055E">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SCC AS Synchronization Termination</w:t>
      </w:r>
      <w:r>
        <w:tab/>
      </w:r>
      <w:r>
        <w:fldChar w:fldCharType="begin" w:fldLock="1"/>
      </w:r>
      <w:r>
        <w:instrText xml:space="preserve"> PAGEREF _Toc100073973 \h </w:instrText>
      </w:r>
      <w:r>
        <w:fldChar w:fldCharType="separate"/>
      </w:r>
      <w:r>
        <w:t>44</w:t>
      </w:r>
      <w:r>
        <w:fldChar w:fldCharType="end"/>
      </w:r>
    </w:p>
    <w:p w14:paraId="3F8541BE" w14:textId="668D3F48" w:rsidR="00C7055E" w:rsidRDefault="00C7055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Protocol specification and implementation</w:t>
      </w:r>
      <w:r>
        <w:tab/>
      </w:r>
      <w:r>
        <w:fldChar w:fldCharType="begin" w:fldLock="1"/>
      </w:r>
      <w:r>
        <w:instrText xml:space="preserve"> PAGEREF _Toc100073974 \h </w:instrText>
      </w:r>
      <w:r>
        <w:fldChar w:fldCharType="separate"/>
      </w:r>
      <w:r>
        <w:t>44</w:t>
      </w:r>
      <w:r>
        <w:fldChar w:fldCharType="end"/>
      </w:r>
    </w:p>
    <w:p w14:paraId="7637F5EE" w14:textId="363C963A" w:rsidR="00C7055E" w:rsidRDefault="00C7055E">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 of I1 protocol functionality</w:t>
      </w:r>
      <w:r>
        <w:tab/>
      </w:r>
      <w:r>
        <w:fldChar w:fldCharType="begin" w:fldLock="1"/>
      </w:r>
      <w:r>
        <w:instrText xml:space="preserve"> PAGEREF _Toc100073975 \h </w:instrText>
      </w:r>
      <w:r>
        <w:fldChar w:fldCharType="separate"/>
      </w:r>
      <w:r>
        <w:t>44</w:t>
      </w:r>
      <w:r>
        <w:fldChar w:fldCharType="end"/>
      </w:r>
    </w:p>
    <w:p w14:paraId="5BE2987B" w14:textId="0BCB2A7F" w:rsidR="00C7055E" w:rsidRDefault="00C7055E">
      <w:pPr>
        <w:pStyle w:val="TOC2"/>
        <w:rPr>
          <w:rFonts w:asciiTheme="minorHAnsi" w:eastAsiaTheme="minorEastAsia" w:hAnsiTheme="minorHAnsi" w:cstheme="minorBidi"/>
          <w:sz w:val="22"/>
          <w:szCs w:val="22"/>
          <w:lang w:eastAsia="en-GB"/>
        </w:rPr>
      </w:pPr>
      <w:r w:rsidRPr="00C7055E">
        <w:t>7.2</w:t>
      </w:r>
      <w:r w:rsidRPr="00C7055E">
        <w:rPr>
          <w:rFonts w:asciiTheme="minorHAnsi" w:eastAsiaTheme="minorEastAsia" w:hAnsiTheme="minorHAnsi" w:cstheme="minorBidi"/>
          <w:sz w:val="22"/>
          <w:szCs w:val="22"/>
          <w:lang w:eastAsia="en-GB"/>
        </w:rPr>
        <w:tab/>
      </w:r>
      <w:r w:rsidRPr="004E2490">
        <w:rPr>
          <w:lang w:val="en-US"/>
        </w:rPr>
        <w:t>I1-protocol messages and functional definition</w:t>
      </w:r>
      <w:r>
        <w:tab/>
      </w:r>
      <w:r>
        <w:fldChar w:fldCharType="begin" w:fldLock="1"/>
      </w:r>
      <w:r>
        <w:instrText xml:space="preserve"> PAGEREF _Toc100073976 \h </w:instrText>
      </w:r>
      <w:r>
        <w:fldChar w:fldCharType="separate"/>
      </w:r>
      <w:r>
        <w:t>45</w:t>
      </w:r>
      <w:r>
        <w:fldChar w:fldCharType="end"/>
      </w:r>
    </w:p>
    <w:p w14:paraId="1F008B9D" w14:textId="2E70D188" w:rsidR="00C7055E" w:rsidRDefault="00C7055E">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I1-protocol messages</w:t>
      </w:r>
      <w:r>
        <w:tab/>
      </w:r>
      <w:r>
        <w:fldChar w:fldCharType="begin" w:fldLock="1"/>
      </w:r>
      <w:r>
        <w:instrText xml:space="preserve"> PAGEREF _Toc100073977 \h </w:instrText>
      </w:r>
      <w:r>
        <w:fldChar w:fldCharType="separate"/>
      </w:r>
      <w:r>
        <w:t>45</w:t>
      </w:r>
      <w:r>
        <w:fldChar w:fldCharType="end"/>
      </w:r>
    </w:p>
    <w:p w14:paraId="72F8D335" w14:textId="3CAD7D3B" w:rsidR="00C7055E" w:rsidRDefault="00C7055E">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_Toc100073978 \h </w:instrText>
      </w:r>
      <w:r>
        <w:fldChar w:fldCharType="separate"/>
      </w:r>
      <w:r>
        <w:t>45</w:t>
      </w:r>
      <w:r>
        <w:fldChar w:fldCharType="end"/>
      </w:r>
    </w:p>
    <w:p w14:paraId="4ECB9BE7" w14:textId="0F520250" w:rsidR="00C7055E" w:rsidRDefault="00C7055E">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Session establishment messages</w:t>
      </w:r>
      <w:r>
        <w:tab/>
      </w:r>
      <w:r>
        <w:fldChar w:fldCharType="begin" w:fldLock="1"/>
      </w:r>
      <w:r>
        <w:instrText xml:space="preserve"> PAGEREF _Toc100073979 \h </w:instrText>
      </w:r>
      <w:r>
        <w:fldChar w:fldCharType="separate"/>
      </w:r>
      <w:r>
        <w:t>46</w:t>
      </w:r>
      <w:r>
        <w:fldChar w:fldCharType="end"/>
      </w:r>
    </w:p>
    <w:p w14:paraId="7428CC4C" w14:textId="77121098" w:rsidR="00C7055E" w:rsidRDefault="00C7055E">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Stable session messages</w:t>
      </w:r>
      <w:r>
        <w:tab/>
      </w:r>
      <w:r>
        <w:fldChar w:fldCharType="begin" w:fldLock="1"/>
      </w:r>
      <w:r>
        <w:instrText xml:space="preserve"> PAGEREF _Toc100073980 \h </w:instrText>
      </w:r>
      <w:r>
        <w:fldChar w:fldCharType="separate"/>
      </w:r>
      <w:r>
        <w:t>47</w:t>
      </w:r>
      <w:r>
        <w:fldChar w:fldCharType="end"/>
      </w:r>
    </w:p>
    <w:p w14:paraId="5C328894" w14:textId="5DBFC07E" w:rsidR="00C7055E" w:rsidRDefault="00C7055E">
      <w:pPr>
        <w:pStyle w:val="TOC4"/>
        <w:rPr>
          <w:rFonts w:asciiTheme="minorHAnsi" w:eastAsiaTheme="minorEastAsia" w:hAnsiTheme="minorHAnsi" w:cstheme="minorBidi"/>
          <w:sz w:val="22"/>
          <w:szCs w:val="22"/>
          <w:lang w:eastAsia="en-GB"/>
        </w:rPr>
      </w:pPr>
      <w:r>
        <w:t>7.2.1.4</w:t>
      </w:r>
      <w:r>
        <w:rPr>
          <w:rFonts w:asciiTheme="minorHAnsi" w:eastAsiaTheme="minorEastAsia" w:hAnsiTheme="minorHAnsi" w:cstheme="minorBidi"/>
          <w:sz w:val="22"/>
          <w:szCs w:val="22"/>
          <w:lang w:eastAsia="en-GB"/>
        </w:rPr>
        <w:tab/>
      </w:r>
      <w:r>
        <w:t>Session clearing messages</w:t>
      </w:r>
      <w:r>
        <w:tab/>
      </w:r>
      <w:r>
        <w:fldChar w:fldCharType="begin" w:fldLock="1"/>
      </w:r>
      <w:r>
        <w:instrText xml:space="preserve"> PAGEREF _Toc100073981 \h </w:instrText>
      </w:r>
      <w:r>
        <w:fldChar w:fldCharType="separate"/>
      </w:r>
      <w:r>
        <w:t>47</w:t>
      </w:r>
      <w:r>
        <w:fldChar w:fldCharType="end"/>
      </w:r>
    </w:p>
    <w:p w14:paraId="19AE711B" w14:textId="3FFDDA3D" w:rsidR="00C7055E" w:rsidRDefault="00C7055E">
      <w:pPr>
        <w:pStyle w:val="TOC4"/>
        <w:rPr>
          <w:rFonts w:asciiTheme="minorHAnsi" w:eastAsiaTheme="minorEastAsia" w:hAnsiTheme="minorHAnsi" w:cstheme="minorBidi"/>
          <w:sz w:val="22"/>
          <w:szCs w:val="22"/>
          <w:lang w:eastAsia="en-GB"/>
        </w:rPr>
      </w:pPr>
      <w:r>
        <w:t>7.2.1.5</w:t>
      </w:r>
      <w:r>
        <w:rPr>
          <w:rFonts w:asciiTheme="minorHAnsi" w:eastAsiaTheme="minorEastAsia" w:hAnsiTheme="minorHAnsi" w:cstheme="minorBidi"/>
          <w:sz w:val="22"/>
          <w:szCs w:val="22"/>
          <w:lang w:eastAsia="en-GB"/>
        </w:rPr>
        <w:tab/>
      </w:r>
      <w:r>
        <w:t>Error messages</w:t>
      </w:r>
      <w:r>
        <w:tab/>
      </w:r>
      <w:r>
        <w:fldChar w:fldCharType="begin" w:fldLock="1"/>
      </w:r>
      <w:r>
        <w:instrText xml:space="preserve"> PAGEREF _Toc100073982 \h </w:instrText>
      </w:r>
      <w:r>
        <w:fldChar w:fldCharType="separate"/>
      </w:r>
      <w:r>
        <w:t>47</w:t>
      </w:r>
      <w:r>
        <w:fldChar w:fldCharType="end"/>
      </w:r>
    </w:p>
    <w:p w14:paraId="5435DC65" w14:textId="2285CE4D" w:rsidR="00C7055E" w:rsidRDefault="00C7055E">
      <w:pPr>
        <w:pStyle w:val="TOC4"/>
        <w:rPr>
          <w:rFonts w:asciiTheme="minorHAnsi" w:eastAsiaTheme="minorEastAsia" w:hAnsiTheme="minorHAnsi" w:cstheme="minorBidi"/>
          <w:sz w:val="22"/>
          <w:szCs w:val="22"/>
          <w:lang w:eastAsia="en-GB"/>
        </w:rPr>
      </w:pPr>
      <w:r>
        <w:t>7.2.1.6</w:t>
      </w:r>
      <w:r>
        <w:rPr>
          <w:rFonts w:asciiTheme="minorHAnsi" w:eastAsiaTheme="minorEastAsia" w:hAnsiTheme="minorHAnsi" w:cstheme="minorBidi"/>
          <w:sz w:val="22"/>
          <w:szCs w:val="22"/>
          <w:lang w:eastAsia="en-GB"/>
        </w:rPr>
        <w:tab/>
      </w:r>
      <w:r>
        <w:t>Supplementary Services Invocation related messages</w:t>
      </w:r>
      <w:r>
        <w:tab/>
      </w:r>
      <w:r>
        <w:fldChar w:fldCharType="begin" w:fldLock="1"/>
      </w:r>
      <w:r>
        <w:instrText xml:space="preserve"> PAGEREF _Toc100073983 \h </w:instrText>
      </w:r>
      <w:r>
        <w:fldChar w:fldCharType="separate"/>
      </w:r>
      <w:r>
        <w:t>47</w:t>
      </w:r>
      <w:r>
        <w:fldChar w:fldCharType="end"/>
      </w:r>
    </w:p>
    <w:p w14:paraId="3154E263" w14:textId="041A7340" w:rsidR="00C7055E" w:rsidRDefault="00C7055E">
      <w:pPr>
        <w:pStyle w:val="TOC4"/>
        <w:rPr>
          <w:rFonts w:asciiTheme="minorHAnsi" w:eastAsiaTheme="minorEastAsia" w:hAnsiTheme="minorHAnsi" w:cstheme="minorBidi"/>
          <w:sz w:val="22"/>
          <w:szCs w:val="22"/>
          <w:lang w:eastAsia="en-GB"/>
        </w:rPr>
      </w:pPr>
      <w:r>
        <w:t>7.2.1.7</w:t>
      </w:r>
      <w:r>
        <w:rPr>
          <w:rFonts w:asciiTheme="minorHAnsi" w:eastAsiaTheme="minorEastAsia" w:hAnsiTheme="minorHAnsi" w:cstheme="minorBidi"/>
          <w:sz w:val="22"/>
          <w:szCs w:val="22"/>
          <w:lang w:eastAsia="en-GB"/>
        </w:rPr>
        <w:tab/>
      </w:r>
      <w:r>
        <w:t>Other messages</w:t>
      </w:r>
      <w:r>
        <w:tab/>
      </w:r>
      <w:r>
        <w:fldChar w:fldCharType="begin" w:fldLock="1"/>
      </w:r>
      <w:r>
        <w:instrText xml:space="preserve"> PAGEREF _Toc100073984 \h </w:instrText>
      </w:r>
      <w:r>
        <w:fldChar w:fldCharType="separate"/>
      </w:r>
      <w:r>
        <w:t>47</w:t>
      </w:r>
      <w:r>
        <w:fldChar w:fldCharType="end"/>
      </w:r>
    </w:p>
    <w:p w14:paraId="207DC5AF" w14:textId="59BF2B9B" w:rsidR="00C7055E" w:rsidRDefault="00C7055E">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 xml:space="preserve">I1 </w:t>
      </w:r>
      <w:r w:rsidRPr="004E2490">
        <w:rPr>
          <w:lang w:val="en-US"/>
        </w:rPr>
        <w:t xml:space="preserve">message structure and </w:t>
      </w:r>
      <w:r>
        <w:t>common field</w:t>
      </w:r>
      <w:r w:rsidRPr="004E2490">
        <w:rPr>
          <w:lang w:val="en-US"/>
        </w:rPr>
        <w:t xml:space="preserve"> encoding</w:t>
      </w:r>
      <w:r>
        <w:tab/>
      </w:r>
      <w:r>
        <w:fldChar w:fldCharType="begin" w:fldLock="1"/>
      </w:r>
      <w:r>
        <w:instrText xml:space="preserve"> PAGEREF _Toc100073985 \h </w:instrText>
      </w:r>
      <w:r>
        <w:fldChar w:fldCharType="separate"/>
      </w:r>
      <w:r>
        <w:t>48</w:t>
      </w:r>
      <w:r>
        <w:fldChar w:fldCharType="end"/>
      </w:r>
    </w:p>
    <w:p w14:paraId="14159CA0" w14:textId="28CE471E" w:rsidR="00C7055E" w:rsidRDefault="00C7055E">
      <w:pPr>
        <w:pStyle w:val="TOC4"/>
        <w:rPr>
          <w:rFonts w:asciiTheme="minorHAnsi" w:eastAsiaTheme="minorEastAsia" w:hAnsiTheme="minorHAnsi" w:cstheme="minorBidi"/>
          <w:sz w:val="22"/>
          <w:szCs w:val="22"/>
          <w:lang w:eastAsia="en-GB"/>
        </w:rPr>
      </w:pPr>
      <w:r w:rsidRPr="00C7055E">
        <w:t>7.2.2.1</w:t>
      </w:r>
      <w:r w:rsidRPr="00C7055E">
        <w:rPr>
          <w:rFonts w:asciiTheme="minorHAnsi" w:eastAsiaTheme="minorEastAsia" w:hAnsiTheme="minorHAnsi" w:cstheme="minorBidi"/>
          <w:sz w:val="22"/>
          <w:szCs w:val="22"/>
          <w:lang w:eastAsia="en-GB"/>
        </w:rPr>
        <w:tab/>
      </w:r>
      <w:r w:rsidRPr="004E2490">
        <w:rPr>
          <w:lang w:val="en-US"/>
        </w:rPr>
        <w:t>General</w:t>
      </w:r>
      <w:r>
        <w:tab/>
      </w:r>
      <w:r>
        <w:fldChar w:fldCharType="begin" w:fldLock="1"/>
      </w:r>
      <w:r>
        <w:instrText xml:space="preserve"> PAGEREF _Toc100073986 \h </w:instrText>
      </w:r>
      <w:r>
        <w:fldChar w:fldCharType="separate"/>
      </w:r>
      <w:r>
        <w:t>48</w:t>
      </w:r>
      <w:r>
        <w:fldChar w:fldCharType="end"/>
      </w:r>
    </w:p>
    <w:p w14:paraId="1C2655A2" w14:textId="16FFF929" w:rsidR="00C7055E" w:rsidRDefault="00C7055E">
      <w:pPr>
        <w:pStyle w:val="TOC5"/>
        <w:rPr>
          <w:rFonts w:asciiTheme="minorHAnsi" w:eastAsiaTheme="minorEastAsia" w:hAnsiTheme="minorHAnsi" w:cstheme="minorBidi"/>
          <w:sz w:val="22"/>
          <w:szCs w:val="22"/>
          <w:lang w:eastAsia="en-GB"/>
        </w:rPr>
      </w:pPr>
      <w:r w:rsidRPr="00C7055E">
        <w:t>7.2.2.1.1</w:t>
      </w:r>
      <w:r w:rsidRPr="00C7055E">
        <w:rPr>
          <w:rFonts w:asciiTheme="minorHAnsi" w:eastAsiaTheme="minorEastAsia" w:hAnsiTheme="minorHAnsi" w:cstheme="minorBidi"/>
          <w:sz w:val="22"/>
          <w:szCs w:val="22"/>
          <w:lang w:eastAsia="en-GB"/>
        </w:rPr>
        <w:tab/>
      </w:r>
      <w:r w:rsidRPr="004E2490">
        <w:rPr>
          <w:lang w:val="en-US"/>
        </w:rPr>
        <w:t>Message Header structure</w:t>
      </w:r>
      <w:r>
        <w:tab/>
      </w:r>
      <w:r>
        <w:fldChar w:fldCharType="begin" w:fldLock="1"/>
      </w:r>
      <w:r>
        <w:instrText xml:space="preserve"> PAGEREF _Toc100073987 \h </w:instrText>
      </w:r>
      <w:r>
        <w:fldChar w:fldCharType="separate"/>
      </w:r>
      <w:r>
        <w:t>48</w:t>
      </w:r>
      <w:r>
        <w:fldChar w:fldCharType="end"/>
      </w:r>
    </w:p>
    <w:p w14:paraId="05AFE17A" w14:textId="10EA5E09" w:rsidR="00C7055E" w:rsidRDefault="00C7055E">
      <w:pPr>
        <w:pStyle w:val="TOC5"/>
        <w:rPr>
          <w:rFonts w:asciiTheme="minorHAnsi" w:eastAsiaTheme="minorEastAsia" w:hAnsiTheme="minorHAnsi" w:cstheme="minorBidi"/>
          <w:sz w:val="22"/>
          <w:szCs w:val="22"/>
          <w:lang w:eastAsia="en-GB"/>
        </w:rPr>
      </w:pPr>
      <w:r w:rsidRPr="00C7055E">
        <w:t>7.2.2.1.2</w:t>
      </w:r>
      <w:r w:rsidRPr="00C7055E">
        <w:rPr>
          <w:rFonts w:asciiTheme="minorHAnsi" w:eastAsiaTheme="minorEastAsia" w:hAnsiTheme="minorHAnsi" w:cstheme="minorBidi"/>
          <w:sz w:val="22"/>
          <w:szCs w:val="22"/>
          <w:lang w:eastAsia="en-GB"/>
        </w:rPr>
        <w:tab/>
      </w:r>
      <w:r>
        <w:t>Protocol Version information</w:t>
      </w:r>
      <w:r>
        <w:tab/>
      </w:r>
      <w:r>
        <w:fldChar w:fldCharType="begin" w:fldLock="1"/>
      </w:r>
      <w:r>
        <w:instrText xml:space="preserve"> PAGEREF _Toc100073988 \h </w:instrText>
      </w:r>
      <w:r>
        <w:fldChar w:fldCharType="separate"/>
      </w:r>
      <w:r>
        <w:t>48</w:t>
      </w:r>
      <w:r>
        <w:fldChar w:fldCharType="end"/>
      </w:r>
    </w:p>
    <w:p w14:paraId="4769AC95" w14:textId="5BC3DB0A" w:rsidR="00C7055E" w:rsidRDefault="00C7055E">
      <w:pPr>
        <w:pStyle w:val="TOC5"/>
        <w:rPr>
          <w:rFonts w:asciiTheme="minorHAnsi" w:eastAsiaTheme="minorEastAsia" w:hAnsiTheme="minorHAnsi" w:cstheme="minorBidi"/>
          <w:sz w:val="22"/>
          <w:szCs w:val="22"/>
          <w:lang w:eastAsia="en-GB"/>
        </w:rPr>
      </w:pPr>
      <w:r w:rsidRPr="00C7055E">
        <w:t>7.2.2.1.3</w:t>
      </w:r>
      <w:r w:rsidRPr="00C7055E">
        <w:rPr>
          <w:rFonts w:asciiTheme="minorHAnsi" w:eastAsiaTheme="minorEastAsia" w:hAnsiTheme="minorHAnsi" w:cstheme="minorBidi"/>
          <w:sz w:val="22"/>
          <w:szCs w:val="22"/>
          <w:lang w:eastAsia="en-GB"/>
        </w:rPr>
        <w:tab/>
      </w:r>
      <w:r>
        <w:t>Message Type and Reason</w:t>
      </w:r>
      <w:r>
        <w:tab/>
      </w:r>
      <w:r>
        <w:fldChar w:fldCharType="begin" w:fldLock="1"/>
      </w:r>
      <w:r>
        <w:instrText xml:space="preserve"> PAGEREF _Toc100073989 \h </w:instrText>
      </w:r>
      <w:r>
        <w:fldChar w:fldCharType="separate"/>
      </w:r>
      <w:r>
        <w:t>48</w:t>
      </w:r>
      <w:r>
        <w:fldChar w:fldCharType="end"/>
      </w:r>
    </w:p>
    <w:p w14:paraId="3C0EB0DD" w14:textId="0CF727A5" w:rsidR="00C7055E" w:rsidRDefault="00C7055E">
      <w:pPr>
        <w:pStyle w:val="TOC5"/>
        <w:rPr>
          <w:rFonts w:asciiTheme="minorHAnsi" w:eastAsiaTheme="minorEastAsia" w:hAnsiTheme="minorHAnsi" w:cstheme="minorBidi"/>
          <w:sz w:val="22"/>
          <w:szCs w:val="22"/>
          <w:lang w:eastAsia="en-GB"/>
        </w:rPr>
      </w:pPr>
      <w:r w:rsidRPr="00C7055E">
        <w:t>7.2.2.1.4</w:t>
      </w:r>
      <w:r w:rsidRPr="00C7055E">
        <w:rPr>
          <w:rFonts w:asciiTheme="minorHAnsi" w:eastAsiaTheme="minorEastAsia" w:hAnsiTheme="minorHAnsi" w:cstheme="minorBidi"/>
          <w:sz w:val="22"/>
          <w:szCs w:val="22"/>
          <w:lang w:eastAsia="en-GB"/>
        </w:rPr>
        <w:tab/>
      </w:r>
      <w:r>
        <w:t>Call Identifier</w:t>
      </w:r>
      <w:r>
        <w:tab/>
      </w:r>
      <w:r>
        <w:fldChar w:fldCharType="begin" w:fldLock="1"/>
      </w:r>
      <w:r>
        <w:instrText xml:space="preserve"> PAGEREF _Toc100073990 \h </w:instrText>
      </w:r>
      <w:r>
        <w:fldChar w:fldCharType="separate"/>
      </w:r>
      <w:r>
        <w:t>48</w:t>
      </w:r>
      <w:r>
        <w:fldChar w:fldCharType="end"/>
      </w:r>
    </w:p>
    <w:p w14:paraId="1AA3D4DF" w14:textId="55177C95" w:rsidR="00C7055E" w:rsidRDefault="00C7055E">
      <w:pPr>
        <w:pStyle w:val="TOC5"/>
        <w:rPr>
          <w:rFonts w:asciiTheme="minorHAnsi" w:eastAsiaTheme="minorEastAsia" w:hAnsiTheme="minorHAnsi" w:cstheme="minorBidi"/>
          <w:sz w:val="22"/>
          <w:szCs w:val="22"/>
          <w:lang w:eastAsia="en-GB"/>
        </w:rPr>
      </w:pPr>
      <w:r w:rsidRPr="00C7055E">
        <w:t>7.2.2.1.5</w:t>
      </w:r>
      <w:r w:rsidRPr="00C7055E">
        <w:rPr>
          <w:rFonts w:asciiTheme="minorHAnsi" w:eastAsiaTheme="minorEastAsia" w:hAnsiTheme="minorHAnsi" w:cstheme="minorBidi"/>
          <w:sz w:val="22"/>
          <w:szCs w:val="22"/>
          <w:lang w:eastAsia="en-GB"/>
        </w:rPr>
        <w:tab/>
      </w:r>
      <w:r w:rsidRPr="004E2490">
        <w:rPr>
          <w:lang w:val="en-US"/>
        </w:rPr>
        <w:t>Sequence-ID</w:t>
      </w:r>
      <w:r>
        <w:tab/>
      </w:r>
      <w:r>
        <w:fldChar w:fldCharType="begin" w:fldLock="1"/>
      </w:r>
      <w:r>
        <w:instrText xml:space="preserve"> PAGEREF _Toc100073991 \h </w:instrText>
      </w:r>
      <w:r>
        <w:fldChar w:fldCharType="separate"/>
      </w:r>
      <w:r>
        <w:t>49</w:t>
      </w:r>
      <w:r>
        <w:fldChar w:fldCharType="end"/>
      </w:r>
    </w:p>
    <w:p w14:paraId="1A2A2689" w14:textId="67B03C55" w:rsidR="00C7055E" w:rsidRDefault="00C7055E">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Messages</w:t>
      </w:r>
      <w:r>
        <w:tab/>
      </w:r>
      <w:r>
        <w:fldChar w:fldCharType="begin" w:fldLock="1"/>
      </w:r>
      <w:r>
        <w:instrText xml:space="preserve"> PAGEREF _Toc100073992 \h </w:instrText>
      </w:r>
      <w:r>
        <w:fldChar w:fldCharType="separate"/>
      </w:r>
      <w:r>
        <w:t>49</w:t>
      </w:r>
      <w:r>
        <w:fldChar w:fldCharType="end"/>
      </w:r>
    </w:p>
    <w:p w14:paraId="5E152019" w14:textId="7C15AE51" w:rsidR="00C7055E" w:rsidRDefault="00C7055E">
      <w:pPr>
        <w:pStyle w:val="TOC3"/>
        <w:rPr>
          <w:rFonts w:asciiTheme="minorHAnsi" w:eastAsiaTheme="minorEastAsia" w:hAnsiTheme="minorHAnsi" w:cstheme="minorBidi"/>
          <w:sz w:val="22"/>
          <w:szCs w:val="22"/>
          <w:lang w:eastAsia="en-GB"/>
        </w:rPr>
      </w:pPr>
      <w:r w:rsidRPr="00C7055E">
        <w:t>7.3.1</w:t>
      </w:r>
      <w:r w:rsidRPr="00C7055E">
        <w:rPr>
          <w:rFonts w:asciiTheme="minorHAnsi" w:eastAsiaTheme="minorEastAsia" w:hAnsiTheme="minorHAnsi" w:cstheme="minorBidi"/>
          <w:sz w:val="22"/>
          <w:szCs w:val="22"/>
          <w:lang w:eastAsia="en-GB"/>
        </w:rPr>
        <w:tab/>
      </w:r>
      <w:r w:rsidRPr="004E2490">
        <w:rPr>
          <w:lang w:val="en-US"/>
        </w:rPr>
        <w:t>General Messages</w:t>
      </w:r>
      <w:r>
        <w:tab/>
      </w:r>
      <w:r>
        <w:fldChar w:fldCharType="begin" w:fldLock="1"/>
      </w:r>
      <w:r>
        <w:instrText xml:space="preserve"> PAGEREF _Toc100073993 \h </w:instrText>
      </w:r>
      <w:r>
        <w:fldChar w:fldCharType="separate"/>
      </w:r>
      <w:r>
        <w:t>49</w:t>
      </w:r>
      <w:r>
        <w:fldChar w:fldCharType="end"/>
      </w:r>
    </w:p>
    <w:p w14:paraId="6B7D401D" w14:textId="304D6E43" w:rsidR="00C7055E" w:rsidRDefault="00C7055E">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I1 INVITE – ICS UE initiated</w:t>
      </w:r>
      <w:r>
        <w:tab/>
      </w:r>
      <w:r>
        <w:fldChar w:fldCharType="begin" w:fldLock="1"/>
      </w:r>
      <w:r>
        <w:instrText xml:space="preserve"> PAGEREF _Toc100073994 \h </w:instrText>
      </w:r>
      <w:r>
        <w:fldChar w:fldCharType="separate"/>
      </w:r>
      <w:r>
        <w:t>50</w:t>
      </w:r>
      <w:r>
        <w:fldChar w:fldCharType="end"/>
      </w:r>
    </w:p>
    <w:p w14:paraId="3F117AFE" w14:textId="085281EC" w:rsidR="00C7055E" w:rsidRDefault="00C7055E">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_Toc100073995 \h </w:instrText>
      </w:r>
      <w:r>
        <w:fldChar w:fldCharType="separate"/>
      </w:r>
      <w:r>
        <w:t>50</w:t>
      </w:r>
      <w:r>
        <w:fldChar w:fldCharType="end"/>
      </w:r>
    </w:p>
    <w:p w14:paraId="1CA82FD4" w14:textId="40858CD0" w:rsidR="00C7055E" w:rsidRDefault="00C7055E">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Message Type</w:t>
      </w:r>
      <w:r>
        <w:tab/>
      </w:r>
      <w:r>
        <w:fldChar w:fldCharType="begin" w:fldLock="1"/>
      </w:r>
      <w:r>
        <w:instrText xml:space="preserve"> PAGEREF _Toc100073996 \h </w:instrText>
      </w:r>
      <w:r>
        <w:fldChar w:fldCharType="separate"/>
      </w:r>
      <w:r>
        <w:t>50</w:t>
      </w:r>
      <w:r>
        <w:fldChar w:fldCharType="end"/>
      </w:r>
    </w:p>
    <w:p w14:paraId="7B3F8B6A" w14:textId="0CBD645C" w:rsidR="00C7055E" w:rsidRDefault="00C7055E">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To-id</w:t>
      </w:r>
      <w:r>
        <w:tab/>
      </w:r>
      <w:r>
        <w:fldChar w:fldCharType="begin" w:fldLock="1"/>
      </w:r>
      <w:r>
        <w:instrText xml:space="preserve"> PAGEREF _Toc100073997 \h </w:instrText>
      </w:r>
      <w:r>
        <w:fldChar w:fldCharType="separate"/>
      </w:r>
      <w:r>
        <w:t>50</w:t>
      </w:r>
      <w:r>
        <w:fldChar w:fldCharType="end"/>
      </w:r>
    </w:p>
    <w:p w14:paraId="4FD45293" w14:textId="7B435F75" w:rsidR="00C7055E" w:rsidRDefault="00C7055E">
      <w:pPr>
        <w:pStyle w:val="TOC4"/>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From-id</w:t>
      </w:r>
      <w:r>
        <w:tab/>
      </w:r>
      <w:r>
        <w:fldChar w:fldCharType="begin" w:fldLock="1"/>
      </w:r>
      <w:r>
        <w:instrText xml:space="preserve"> PAGEREF _Toc100073998 \h </w:instrText>
      </w:r>
      <w:r>
        <w:fldChar w:fldCharType="separate"/>
      </w:r>
      <w:r>
        <w:t>50</w:t>
      </w:r>
      <w:r>
        <w:fldChar w:fldCharType="end"/>
      </w:r>
    </w:p>
    <w:p w14:paraId="1F70AEFD" w14:textId="46AD41EF" w:rsidR="00C7055E" w:rsidRDefault="00C7055E">
      <w:pPr>
        <w:pStyle w:val="TOC4"/>
        <w:rPr>
          <w:rFonts w:asciiTheme="minorHAnsi" w:eastAsiaTheme="minorEastAsia" w:hAnsiTheme="minorHAnsi" w:cstheme="minorBidi"/>
          <w:sz w:val="22"/>
          <w:szCs w:val="22"/>
          <w:lang w:eastAsia="en-GB"/>
        </w:rPr>
      </w:pPr>
      <w:r>
        <w:t>7.3.2.5</w:t>
      </w:r>
      <w:r>
        <w:rPr>
          <w:rFonts w:asciiTheme="minorHAnsi" w:eastAsiaTheme="minorEastAsia" w:hAnsiTheme="minorHAnsi" w:cstheme="minorBidi"/>
          <w:sz w:val="22"/>
          <w:szCs w:val="22"/>
          <w:lang w:eastAsia="en-GB"/>
        </w:rPr>
        <w:tab/>
      </w:r>
      <w:r>
        <w:t>Accept Contact</w:t>
      </w:r>
      <w:r>
        <w:tab/>
      </w:r>
      <w:r>
        <w:fldChar w:fldCharType="begin" w:fldLock="1"/>
      </w:r>
      <w:r>
        <w:instrText xml:space="preserve"> PAGEREF _Toc100073999 \h </w:instrText>
      </w:r>
      <w:r>
        <w:fldChar w:fldCharType="separate"/>
      </w:r>
      <w:r>
        <w:t>50</w:t>
      </w:r>
      <w:r>
        <w:fldChar w:fldCharType="end"/>
      </w:r>
    </w:p>
    <w:p w14:paraId="40F5F4BB" w14:textId="10E53513" w:rsidR="00C7055E" w:rsidRDefault="00C7055E">
      <w:pPr>
        <w:pStyle w:val="TOC4"/>
        <w:rPr>
          <w:rFonts w:asciiTheme="minorHAnsi" w:eastAsiaTheme="minorEastAsia" w:hAnsiTheme="minorHAnsi" w:cstheme="minorBidi"/>
          <w:sz w:val="22"/>
          <w:szCs w:val="22"/>
          <w:lang w:eastAsia="en-GB"/>
        </w:rPr>
      </w:pPr>
      <w:r>
        <w:t>7.3.2.6</w:t>
      </w:r>
      <w:r>
        <w:rPr>
          <w:rFonts w:asciiTheme="minorHAnsi" w:eastAsiaTheme="minorEastAsia" w:hAnsiTheme="minorHAnsi" w:cstheme="minorBidi"/>
          <w:sz w:val="22"/>
          <w:szCs w:val="22"/>
          <w:lang w:eastAsia="en-GB"/>
        </w:rPr>
        <w:tab/>
      </w:r>
      <w:r>
        <w:t>ERAccept Contact</w:t>
      </w:r>
      <w:r>
        <w:tab/>
      </w:r>
      <w:r>
        <w:fldChar w:fldCharType="begin" w:fldLock="1"/>
      </w:r>
      <w:r>
        <w:instrText xml:space="preserve"> PAGEREF _Toc100074000 \h </w:instrText>
      </w:r>
      <w:r>
        <w:fldChar w:fldCharType="separate"/>
      </w:r>
      <w:r>
        <w:t>50</w:t>
      </w:r>
      <w:r>
        <w:fldChar w:fldCharType="end"/>
      </w:r>
    </w:p>
    <w:p w14:paraId="36BA7516" w14:textId="7692B697" w:rsidR="00C7055E" w:rsidRDefault="00C7055E">
      <w:pPr>
        <w:pStyle w:val="TOC4"/>
        <w:rPr>
          <w:rFonts w:asciiTheme="minorHAnsi" w:eastAsiaTheme="minorEastAsia" w:hAnsiTheme="minorHAnsi" w:cstheme="minorBidi"/>
          <w:sz w:val="22"/>
          <w:szCs w:val="22"/>
          <w:lang w:eastAsia="en-GB"/>
        </w:rPr>
      </w:pPr>
      <w:r>
        <w:t>7.3.2.7</w:t>
      </w:r>
      <w:r>
        <w:rPr>
          <w:rFonts w:asciiTheme="minorHAnsi" w:eastAsiaTheme="minorEastAsia" w:hAnsiTheme="minorHAnsi" w:cstheme="minorBidi"/>
          <w:sz w:val="22"/>
          <w:szCs w:val="22"/>
          <w:lang w:eastAsia="en-GB"/>
        </w:rPr>
        <w:tab/>
      </w:r>
      <w:r>
        <w:t>Reject Contact</w:t>
      </w:r>
      <w:r>
        <w:tab/>
      </w:r>
      <w:r>
        <w:fldChar w:fldCharType="begin" w:fldLock="1"/>
      </w:r>
      <w:r>
        <w:instrText xml:space="preserve"> PAGEREF _Toc100074001 \h </w:instrText>
      </w:r>
      <w:r>
        <w:fldChar w:fldCharType="separate"/>
      </w:r>
      <w:r>
        <w:t>51</w:t>
      </w:r>
      <w:r>
        <w:fldChar w:fldCharType="end"/>
      </w:r>
    </w:p>
    <w:p w14:paraId="2A2AADF3" w14:textId="610F8747" w:rsidR="00C7055E" w:rsidRDefault="00C7055E">
      <w:pPr>
        <w:pStyle w:val="TOC4"/>
        <w:rPr>
          <w:rFonts w:asciiTheme="minorHAnsi" w:eastAsiaTheme="minorEastAsia" w:hAnsiTheme="minorHAnsi" w:cstheme="minorBidi"/>
          <w:sz w:val="22"/>
          <w:szCs w:val="22"/>
          <w:lang w:eastAsia="en-GB"/>
        </w:rPr>
      </w:pPr>
      <w:r>
        <w:t>7.3.2.8</w:t>
      </w:r>
      <w:r>
        <w:rPr>
          <w:rFonts w:asciiTheme="minorHAnsi" w:eastAsiaTheme="minorEastAsia" w:hAnsiTheme="minorHAnsi" w:cstheme="minorBidi"/>
          <w:sz w:val="22"/>
          <w:szCs w:val="22"/>
          <w:lang w:eastAsia="en-GB"/>
        </w:rPr>
        <w:tab/>
      </w:r>
      <w:r>
        <w:t>Timestamp</w:t>
      </w:r>
      <w:r>
        <w:tab/>
      </w:r>
      <w:r>
        <w:fldChar w:fldCharType="begin" w:fldLock="1"/>
      </w:r>
      <w:r>
        <w:instrText xml:space="preserve"> PAGEREF _Toc100074002 \h </w:instrText>
      </w:r>
      <w:r>
        <w:fldChar w:fldCharType="separate"/>
      </w:r>
      <w:r>
        <w:t>51</w:t>
      </w:r>
      <w:r>
        <w:fldChar w:fldCharType="end"/>
      </w:r>
    </w:p>
    <w:p w14:paraId="42601EC4" w14:textId="6EE21A34" w:rsidR="00C7055E" w:rsidRDefault="00C7055E">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INVITE – SCC AS initiated</w:t>
      </w:r>
      <w:r>
        <w:tab/>
      </w:r>
      <w:r>
        <w:fldChar w:fldCharType="begin" w:fldLock="1"/>
      </w:r>
      <w:r>
        <w:instrText xml:space="preserve"> PAGEREF _Toc100074003 \h </w:instrText>
      </w:r>
      <w:r>
        <w:fldChar w:fldCharType="separate"/>
      </w:r>
      <w:r>
        <w:t>51</w:t>
      </w:r>
      <w:r>
        <w:fldChar w:fldCharType="end"/>
      </w:r>
    </w:p>
    <w:p w14:paraId="7C8916B9" w14:textId="36B4245F" w:rsidR="00C7055E" w:rsidRDefault="00C7055E">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_Toc100074004 \h </w:instrText>
      </w:r>
      <w:r>
        <w:fldChar w:fldCharType="separate"/>
      </w:r>
      <w:r>
        <w:t>51</w:t>
      </w:r>
      <w:r>
        <w:fldChar w:fldCharType="end"/>
      </w:r>
    </w:p>
    <w:p w14:paraId="3239A906" w14:textId="79332032" w:rsidR="00C7055E" w:rsidRDefault="00C7055E">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Message Type</w:t>
      </w:r>
      <w:r>
        <w:tab/>
      </w:r>
      <w:r>
        <w:fldChar w:fldCharType="begin" w:fldLock="1"/>
      </w:r>
      <w:r>
        <w:instrText xml:space="preserve"> PAGEREF _Toc100074005 \h </w:instrText>
      </w:r>
      <w:r>
        <w:fldChar w:fldCharType="separate"/>
      </w:r>
      <w:r>
        <w:t>51</w:t>
      </w:r>
      <w:r>
        <w:fldChar w:fldCharType="end"/>
      </w:r>
    </w:p>
    <w:p w14:paraId="691621B8" w14:textId="273F48DB" w:rsidR="00C7055E" w:rsidRDefault="00C7055E">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From-id</w:t>
      </w:r>
      <w:r>
        <w:tab/>
      </w:r>
      <w:r>
        <w:fldChar w:fldCharType="begin" w:fldLock="1"/>
      </w:r>
      <w:r>
        <w:instrText xml:space="preserve"> PAGEREF _Toc100074006 \h </w:instrText>
      </w:r>
      <w:r>
        <w:fldChar w:fldCharType="separate"/>
      </w:r>
      <w:r>
        <w:t>51</w:t>
      </w:r>
      <w:r>
        <w:fldChar w:fldCharType="end"/>
      </w:r>
    </w:p>
    <w:p w14:paraId="1118882F" w14:textId="1327A07C" w:rsidR="00C7055E" w:rsidRDefault="00C7055E">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To-id</w:t>
      </w:r>
      <w:r>
        <w:tab/>
      </w:r>
      <w:r>
        <w:fldChar w:fldCharType="begin" w:fldLock="1"/>
      </w:r>
      <w:r>
        <w:instrText xml:space="preserve"> PAGEREF _Toc100074007 \h </w:instrText>
      </w:r>
      <w:r>
        <w:fldChar w:fldCharType="separate"/>
      </w:r>
      <w:r>
        <w:t>51</w:t>
      </w:r>
      <w:r>
        <w:fldChar w:fldCharType="end"/>
      </w:r>
    </w:p>
    <w:p w14:paraId="752D1B9C" w14:textId="5CF3F7F8" w:rsidR="00C7055E" w:rsidRDefault="00C7055E">
      <w:pPr>
        <w:pStyle w:val="TOC4"/>
        <w:rPr>
          <w:rFonts w:asciiTheme="minorHAnsi" w:eastAsiaTheme="minorEastAsia" w:hAnsiTheme="minorHAnsi" w:cstheme="minorBidi"/>
          <w:sz w:val="22"/>
          <w:szCs w:val="22"/>
          <w:lang w:eastAsia="en-GB"/>
        </w:rPr>
      </w:pPr>
      <w:r>
        <w:t>7.3.3.5</w:t>
      </w:r>
      <w:r>
        <w:rPr>
          <w:rFonts w:asciiTheme="minorHAnsi" w:eastAsiaTheme="minorEastAsia" w:hAnsiTheme="minorHAnsi" w:cstheme="minorBidi"/>
          <w:sz w:val="22"/>
          <w:szCs w:val="22"/>
          <w:lang w:eastAsia="en-GB"/>
        </w:rPr>
        <w:tab/>
      </w:r>
      <w:r>
        <w:t>SCC AS PSI DN</w:t>
      </w:r>
      <w:r>
        <w:tab/>
      </w:r>
      <w:r>
        <w:fldChar w:fldCharType="begin" w:fldLock="1"/>
      </w:r>
      <w:r>
        <w:instrText xml:space="preserve"> PAGEREF _Toc100074008 \h </w:instrText>
      </w:r>
      <w:r>
        <w:fldChar w:fldCharType="separate"/>
      </w:r>
      <w:r>
        <w:t>52</w:t>
      </w:r>
      <w:r>
        <w:fldChar w:fldCharType="end"/>
      </w:r>
    </w:p>
    <w:p w14:paraId="5E8913C6" w14:textId="772078A9" w:rsidR="00C7055E" w:rsidRDefault="00C7055E">
      <w:pPr>
        <w:pStyle w:val="TOC4"/>
        <w:rPr>
          <w:rFonts w:asciiTheme="minorHAnsi" w:eastAsiaTheme="minorEastAsia" w:hAnsiTheme="minorHAnsi" w:cstheme="minorBidi"/>
          <w:sz w:val="22"/>
          <w:szCs w:val="22"/>
          <w:lang w:eastAsia="en-GB"/>
        </w:rPr>
      </w:pPr>
      <w:r>
        <w:t>7.3.3.6</w:t>
      </w:r>
      <w:r>
        <w:rPr>
          <w:rFonts w:asciiTheme="minorHAnsi" w:eastAsiaTheme="minorEastAsia" w:hAnsiTheme="minorHAnsi" w:cstheme="minorBidi"/>
          <w:sz w:val="22"/>
          <w:szCs w:val="22"/>
          <w:lang w:eastAsia="en-GB"/>
        </w:rPr>
        <w:tab/>
      </w:r>
      <w:r>
        <w:t>Timestamp</w:t>
      </w:r>
      <w:r>
        <w:tab/>
      </w:r>
      <w:r>
        <w:fldChar w:fldCharType="begin" w:fldLock="1"/>
      </w:r>
      <w:r>
        <w:instrText xml:space="preserve"> PAGEREF _Toc100074009 \h </w:instrText>
      </w:r>
      <w:r>
        <w:fldChar w:fldCharType="separate"/>
      </w:r>
      <w:r>
        <w:t>52</w:t>
      </w:r>
      <w:r>
        <w:fldChar w:fldCharType="end"/>
      </w:r>
    </w:p>
    <w:p w14:paraId="4BC8868B" w14:textId="75BED388" w:rsidR="00C7055E" w:rsidRDefault="00C7055E">
      <w:pPr>
        <w:pStyle w:val="TOC4"/>
        <w:rPr>
          <w:rFonts w:asciiTheme="minorHAnsi" w:eastAsiaTheme="minorEastAsia" w:hAnsiTheme="minorHAnsi" w:cstheme="minorBidi"/>
          <w:sz w:val="22"/>
          <w:szCs w:val="22"/>
          <w:lang w:eastAsia="en-GB"/>
        </w:rPr>
      </w:pPr>
      <w:r>
        <w:t>7.3.3.7</w:t>
      </w:r>
      <w:r>
        <w:rPr>
          <w:rFonts w:asciiTheme="minorHAnsi" w:eastAsiaTheme="minorEastAsia" w:hAnsiTheme="minorHAnsi" w:cstheme="minorBidi"/>
          <w:sz w:val="22"/>
          <w:szCs w:val="22"/>
          <w:lang w:eastAsia="en-GB"/>
        </w:rPr>
        <w:tab/>
      </w:r>
      <w:r>
        <w:t>Conference-id</w:t>
      </w:r>
      <w:r>
        <w:tab/>
      </w:r>
      <w:r>
        <w:fldChar w:fldCharType="begin" w:fldLock="1"/>
      </w:r>
      <w:r>
        <w:instrText xml:space="preserve"> PAGEREF _Toc100074010 \h </w:instrText>
      </w:r>
      <w:r>
        <w:fldChar w:fldCharType="separate"/>
      </w:r>
      <w:r>
        <w:t>52</w:t>
      </w:r>
      <w:r>
        <w:fldChar w:fldCharType="end"/>
      </w:r>
    </w:p>
    <w:p w14:paraId="66DE66C0" w14:textId="3345077A" w:rsidR="00C7055E" w:rsidRDefault="00C7055E">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BYE – ICS UE initiated</w:t>
      </w:r>
      <w:r>
        <w:tab/>
      </w:r>
      <w:r>
        <w:fldChar w:fldCharType="begin" w:fldLock="1"/>
      </w:r>
      <w:r>
        <w:instrText xml:space="preserve"> PAGEREF _Toc100074011 \h </w:instrText>
      </w:r>
      <w:r>
        <w:fldChar w:fldCharType="separate"/>
      </w:r>
      <w:r>
        <w:t>52</w:t>
      </w:r>
      <w:r>
        <w:fldChar w:fldCharType="end"/>
      </w:r>
    </w:p>
    <w:p w14:paraId="7D18AEEF" w14:textId="76F00F45" w:rsidR="00C7055E" w:rsidRDefault="00C7055E">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_Toc100074012 \h </w:instrText>
      </w:r>
      <w:r>
        <w:fldChar w:fldCharType="separate"/>
      </w:r>
      <w:r>
        <w:t>52</w:t>
      </w:r>
      <w:r>
        <w:fldChar w:fldCharType="end"/>
      </w:r>
    </w:p>
    <w:p w14:paraId="36FC0933" w14:textId="3DF64A58" w:rsidR="00C7055E" w:rsidRDefault="00C7055E">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Message Type</w:t>
      </w:r>
      <w:r>
        <w:tab/>
      </w:r>
      <w:r>
        <w:fldChar w:fldCharType="begin" w:fldLock="1"/>
      </w:r>
      <w:r>
        <w:instrText xml:space="preserve"> PAGEREF _Toc100074013 \h </w:instrText>
      </w:r>
      <w:r>
        <w:fldChar w:fldCharType="separate"/>
      </w:r>
      <w:r>
        <w:t>52</w:t>
      </w:r>
      <w:r>
        <w:fldChar w:fldCharType="end"/>
      </w:r>
    </w:p>
    <w:p w14:paraId="7DF9C576" w14:textId="19BF193A" w:rsidR="00C7055E" w:rsidRDefault="00C7055E">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BYE – SCC AS initiated</w:t>
      </w:r>
      <w:r>
        <w:tab/>
      </w:r>
      <w:r>
        <w:fldChar w:fldCharType="begin" w:fldLock="1"/>
      </w:r>
      <w:r>
        <w:instrText xml:space="preserve"> PAGEREF _Toc100074014 \h </w:instrText>
      </w:r>
      <w:r>
        <w:fldChar w:fldCharType="separate"/>
      </w:r>
      <w:r>
        <w:t>52</w:t>
      </w:r>
      <w:r>
        <w:fldChar w:fldCharType="end"/>
      </w:r>
    </w:p>
    <w:p w14:paraId="72193B32" w14:textId="5194DD1C" w:rsidR="00C7055E" w:rsidRDefault="00C7055E">
      <w:pPr>
        <w:pStyle w:val="TOC4"/>
        <w:rPr>
          <w:rFonts w:asciiTheme="minorHAnsi" w:eastAsiaTheme="minorEastAsia" w:hAnsiTheme="minorHAnsi" w:cstheme="minorBidi"/>
          <w:sz w:val="22"/>
          <w:szCs w:val="22"/>
          <w:lang w:eastAsia="en-GB"/>
        </w:rPr>
      </w:pPr>
      <w:r>
        <w:t>7.3.5.1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_Toc100074015 \h </w:instrText>
      </w:r>
      <w:r>
        <w:fldChar w:fldCharType="separate"/>
      </w:r>
      <w:r>
        <w:t>52</w:t>
      </w:r>
      <w:r>
        <w:fldChar w:fldCharType="end"/>
      </w:r>
    </w:p>
    <w:p w14:paraId="4D00ECC4" w14:textId="6B80CD9D" w:rsidR="00C7055E" w:rsidRDefault="00C7055E">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Message Type</w:t>
      </w:r>
      <w:r>
        <w:tab/>
      </w:r>
      <w:r>
        <w:fldChar w:fldCharType="begin" w:fldLock="1"/>
      </w:r>
      <w:r>
        <w:instrText xml:space="preserve"> PAGEREF _Toc100074016 \h </w:instrText>
      </w:r>
      <w:r>
        <w:fldChar w:fldCharType="separate"/>
      </w:r>
      <w:r>
        <w:t>53</w:t>
      </w:r>
      <w:r>
        <w:fldChar w:fldCharType="end"/>
      </w:r>
    </w:p>
    <w:p w14:paraId="378801EE" w14:textId="6383C499" w:rsidR="00C7055E" w:rsidRDefault="00C7055E">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I1 PROGRESS – ICS UE initiated</w:t>
      </w:r>
      <w:r>
        <w:tab/>
      </w:r>
      <w:r>
        <w:fldChar w:fldCharType="begin" w:fldLock="1"/>
      </w:r>
      <w:r>
        <w:instrText xml:space="preserve"> PAGEREF _Toc100074017 \h </w:instrText>
      </w:r>
      <w:r>
        <w:fldChar w:fldCharType="separate"/>
      </w:r>
      <w:r>
        <w:t>53</w:t>
      </w:r>
      <w:r>
        <w:fldChar w:fldCharType="end"/>
      </w:r>
    </w:p>
    <w:p w14:paraId="77BEE26C" w14:textId="14AD8DC4" w:rsidR="00C7055E" w:rsidRDefault="00C7055E">
      <w:pPr>
        <w:pStyle w:val="TOC4"/>
        <w:rPr>
          <w:rFonts w:asciiTheme="minorHAnsi" w:eastAsiaTheme="minorEastAsia" w:hAnsiTheme="minorHAnsi" w:cstheme="minorBidi"/>
          <w:sz w:val="22"/>
          <w:szCs w:val="22"/>
          <w:lang w:eastAsia="en-GB"/>
        </w:rPr>
      </w:pPr>
      <w:r>
        <w:t>7.3.6.1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_Toc100074018 \h </w:instrText>
      </w:r>
      <w:r>
        <w:fldChar w:fldCharType="separate"/>
      </w:r>
      <w:r>
        <w:t>53</w:t>
      </w:r>
      <w:r>
        <w:fldChar w:fldCharType="end"/>
      </w:r>
    </w:p>
    <w:p w14:paraId="710136B4" w14:textId="70BCD4D0" w:rsidR="00C7055E" w:rsidRDefault="00C7055E">
      <w:pPr>
        <w:pStyle w:val="TOC4"/>
        <w:rPr>
          <w:rFonts w:asciiTheme="minorHAnsi" w:eastAsiaTheme="minorEastAsia" w:hAnsiTheme="minorHAnsi" w:cstheme="minorBidi"/>
          <w:sz w:val="22"/>
          <w:szCs w:val="22"/>
          <w:lang w:eastAsia="en-GB"/>
        </w:rPr>
      </w:pPr>
      <w:r>
        <w:t>7.3.6.2</w:t>
      </w:r>
      <w:r>
        <w:rPr>
          <w:rFonts w:asciiTheme="minorHAnsi" w:eastAsiaTheme="minorEastAsia" w:hAnsiTheme="minorHAnsi" w:cstheme="minorBidi"/>
          <w:sz w:val="22"/>
          <w:szCs w:val="22"/>
          <w:lang w:eastAsia="en-GB"/>
        </w:rPr>
        <w:tab/>
      </w:r>
      <w:r>
        <w:t>Message Type</w:t>
      </w:r>
      <w:r>
        <w:tab/>
      </w:r>
      <w:r>
        <w:fldChar w:fldCharType="begin" w:fldLock="1"/>
      </w:r>
      <w:r>
        <w:instrText xml:space="preserve"> PAGEREF _Toc100074019 \h </w:instrText>
      </w:r>
      <w:r>
        <w:fldChar w:fldCharType="separate"/>
      </w:r>
      <w:r>
        <w:t>53</w:t>
      </w:r>
      <w:r>
        <w:fldChar w:fldCharType="end"/>
      </w:r>
    </w:p>
    <w:p w14:paraId="569C7FC4" w14:textId="2CD64C47" w:rsidR="00C7055E" w:rsidRDefault="00C7055E">
      <w:pPr>
        <w:pStyle w:val="TOC3"/>
        <w:rPr>
          <w:rFonts w:asciiTheme="minorHAnsi" w:eastAsiaTheme="minorEastAsia" w:hAnsiTheme="minorHAnsi" w:cstheme="minorBidi"/>
          <w:sz w:val="22"/>
          <w:szCs w:val="22"/>
          <w:lang w:eastAsia="en-GB"/>
        </w:rPr>
      </w:pPr>
      <w:r>
        <w:t>7.3.7</w:t>
      </w:r>
      <w:r>
        <w:rPr>
          <w:rFonts w:asciiTheme="minorHAnsi" w:eastAsiaTheme="minorEastAsia" w:hAnsiTheme="minorHAnsi" w:cstheme="minorBidi"/>
          <w:sz w:val="22"/>
          <w:szCs w:val="22"/>
          <w:lang w:eastAsia="en-GB"/>
        </w:rPr>
        <w:tab/>
      </w:r>
      <w:r>
        <w:t>I1 PROGRESS – SCC AS initiated</w:t>
      </w:r>
      <w:r>
        <w:tab/>
      </w:r>
      <w:r>
        <w:fldChar w:fldCharType="begin" w:fldLock="1"/>
      </w:r>
      <w:r>
        <w:instrText xml:space="preserve"> PAGEREF _Toc100074020 \h </w:instrText>
      </w:r>
      <w:r>
        <w:fldChar w:fldCharType="separate"/>
      </w:r>
      <w:r>
        <w:t>53</w:t>
      </w:r>
      <w:r>
        <w:fldChar w:fldCharType="end"/>
      </w:r>
    </w:p>
    <w:p w14:paraId="4CDE5D17" w14:textId="56FBA696" w:rsidR="00C7055E" w:rsidRDefault="00C7055E">
      <w:pPr>
        <w:pStyle w:val="TOC4"/>
        <w:rPr>
          <w:rFonts w:asciiTheme="minorHAnsi" w:eastAsiaTheme="minorEastAsia" w:hAnsiTheme="minorHAnsi" w:cstheme="minorBidi"/>
          <w:sz w:val="22"/>
          <w:szCs w:val="22"/>
          <w:lang w:eastAsia="en-GB"/>
        </w:rPr>
      </w:pPr>
      <w:r>
        <w:t>7.3.7.1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_Toc100074021 \h </w:instrText>
      </w:r>
      <w:r>
        <w:fldChar w:fldCharType="separate"/>
      </w:r>
      <w:r>
        <w:t>53</w:t>
      </w:r>
      <w:r>
        <w:fldChar w:fldCharType="end"/>
      </w:r>
    </w:p>
    <w:p w14:paraId="09A621DC" w14:textId="242BA338" w:rsidR="00C7055E" w:rsidRDefault="00C7055E">
      <w:pPr>
        <w:pStyle w:val="TOC4"/>
        <w:rPr>
          <w:rFonts w:asciiTheme="minorHAnsi" w:eastAsiaTheme="minorEastAsia" w:hAnsiTheme="minorHAnsi" w:cstheme="minorBidi"/>
          <w:sz w:val="22"/>
          <w:szCs w:val="22"/>
          <w:lang w:eastAsia="en-GB"/>
        </w:rPr>
      </w:pPr>
      <w:r>
        <w:t>7.3.7.2</w:t>
      </w:r>
      <w:r>
        <w:rPr>
          <w:rFonts w:asciiTheme="minorHAnsi" w:eastAsiaTheme="minorEastAsia" w:hAnsiTheme="minorHAnsi" w:cstheme="minorBidi"/>
          <w:sz w:val="22"/>
          <w:szCs w:val="22"/>
          <w:lang w:eastAsia="en-GB"/>
        </w:rPr>
        <w:tab/>
      </w:r>
      <w:r>
        <w:t>Message Type</w:t>
      </w:r>
      <w:r>
        <w:tab/>
      </w:r>
      <w:r>
        <w:fldChar w:fldCharType="begin" w:fldLock="1"/>
      </w:r>
      <w:r>
        <w:instrText xml:space="preserve"> PAGEREF _Toc100074022 \h </w:instrText>
      </w:r>
      <w:r>
        <w:fldChar w:fldCharType="separate"/>
      </w:r>
      <w:r>
        <w:t>54</w:t>
      </w:r>
      <w:r>
        <w:fldChar w:fldCharType="end"/>
      </w:r>
    </w:p>
    <w:p w14:paraId="456DBAFB" w14:textId="1A794FC6" w:rsidR="00C7055E" w:rsidRDefault="00C7055E">
      <w:pPr>
        <w:pStyle w:val="TOC4"/>
        <w:rPr>
          <w:rFonts w:asciiTheme="minorHAnsi" w:eastAsiaTheme="minorEastAsia" w:hAnsiTheme="minorHAnsi" w:cstheme="minorBidi"/>
          <w:sz w:val="22"/>
          <w:szCs w:val="22"/>
          <w:lang w:eastAsia="en-GB"/>
        </w:rPr>
      </w:pPr>
      <w:r>
        <w:t>7.3.7.3</w:t>
      </w:r>
      <w:r>
        <w:rPr>
          <w:rFonts w:asciiTheme="minorHAnsi" w:eastAsiaTheme="minorEastAsia" w:hAnsiTheme="minorHAnsi" w:cstheme="minorBidi"/>
          <w:sz w:val="22"/>
          <w:szCs w:val="22"/>
          <w:lang w:eastAsia="en-GB"/>
        </w:rPr>
        <w:tab/>
      </w:r>
      <w:r>
        <w:t>SCC AS PSI DN</w:t>
      </w:r>
      <w:r>
        <w:tab/>
      </w:r>
      <w:r>
        <w:fldChar w:fldCharType="begin" w:fldLock="1"/>
      </w:r>
      <w:r>
        <w:instrText xml:space="preserve"> PAGEREF _Toc100074023 \h </w:instrText>
      </w:r>
      <w:r>
        <w:fldChar w:fldCharType="separate"/>
      </w:r>
      <w:r>
        <w:t>54</w:t>
      </w:r>
      <w:r>
        <w:fldChar w:fldCharType="end"/>
      </w:r>
    </w:p>
    <w:p w14:paraId="1DAB02A8" w14:textId="3534817E" w:rsidR="00C7055E" w:rsidRDefault="00C7055E">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I1 FAILURE</w:t>
      </w:r>
      <w:r>
        <w:tab/>
      </w:r>
      <w:r>
        <w:fldChar w:fldCharType="begin" w:fldLock="1"/>
      </w:r>
      <w:r>
        <w:instrText xml:space="preserve"> PAGEREF _Toc100074024 \h </w:instrText>
      </w:r>
      <w:r>
        <w:fldChar w:fldCharType="separate"/>
      </w:r>
      <w:r>
        <w:t>54</w:t>
      </w:r>
      <w:r>
        <w:fldChar w:fldCharType="end"/>
      </w:r>
    </w:p>
    <w:p w14:paraId="4491A7D8" w14:textId="56D938DC" w:rsidR="00C7055E" w:rsidRDefault="00C7055E">
      <w:pPr>
        <w:pStyle w:val="TOC4"/>
        <w:rPr>
          <w:rFonts w:asciiTheme="minorHAnsi" w:eastAsiaTheme="minorEastAsia" w:hAnsiTheme="minorHAnsi" w:cstheme="minorBidi"/>
          <w:sz w:val="22"/>
          <w:szCs w:val="22"/>
          <w:lang w:eastAsia="en-GB"/>
        </w:rPr>
      </w:pPr>
      <w:r>
        <w:lastRenderedPageBreak/>
        <w:t>7.3.8.1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_Toc100074025 \h </w:instrText>
      </w:r>
      <w:r>
        <w:fldChar w:fldCharType="separate"/>
      </w:r>
      <w:r>
        <w:t>54</w:t>
      </w:r>
      <w:r>
        <w:fldChar w:fldCharType="end"/>
      </w:r>
    </w:p>
    <w:p w14:paraId="22E0E7E1" w14:textId="59DC116C" w:rsidR="00C7055E" w:rsidRDefault="00C7055E">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Message Type</w:t>
      </w:r>
      <w:r>
        <w:tab/>
      </w:r>
      <w:r>
        <w:fldChar w:fldCharType="begin" w:fldLock="1"/>
      </w:r>
      <w:r>
        <w:instrText xml:space="preserve"> PAGEREF _Toc100074026 \h </w:instrText>
      </w:r>
      <w:r>
        <w:fldChar w:fldCharType="separate"/>
      </w:r>
      <w:r>
        <w:t>54</w:t>
      </w:r>
      <w:r>
        <w:fldChar w:fldCharType="end"/>
      </w:r>
    </w:p>
    <w:p w14:paraId="292C777C" w14:textId="7E2BF4F0" w:rsidR="00C7055E" w:rsidRDefault="00C7055E">
      <w:pPr>
        <w:pStyle w:val="TOC4"/>
        <w:rPr>
          <w:rFonts w:asciiTheme="minorHAnsi" w:eastAsiaTheme="minorEastAsia" w:hAnsiTheme="minorHAnsi" w:cstheme="minorBidi"/>
          <w:sz w:val="22"/>
          <w:szCs w:val="22"/>
          <w:lang w:eastAsia="en-GB"/>
        </w:rPr>
      </w:pPr>
      <w:r>
        <w:t>7.3.8.3</w:t>
      </w:r>
      <w:r>
        <w:rPr>
          <w:rFonts w:asciiTheme="minorHAnsi" w:eastAsiaTheme="minorEastAsia" w:hAnsiTheme="minorHAnsi" w:cstheme="minorBidi"/>
          <w:sz w:val="22"/>
          <w:szCs w:val="22"/>
          <w:lang w:eastAsia="en-GB"/>
        </w:rPr>
        <w:tab/>
      </w:r>
      <w:r>
        <w:t>To-id</w:t>
      </w:r>
      <w:r>
        <w:tab/>
      </w:r>
      <w:r>
        <w:fldChar w:fldCharType="begin" w:fldLock="1"/>
      </w:r>
      <w:r>
        <w:instrText xml:space="preserve"> PAGEREF _Toc100074027 \h </w:instrText>
      </w:r>
      <w:r>
        <w:fldChar w:fldCharType="separate"/>
      </w:r>
      <w:r>
        <w:t>55</w:t>
      </w:r>
      <w:r>
        <w:fldChar w:fldCharType="end"/>
      </w:r>
    </w:p>
    <w:p w14:paraId="29F0943C" w14:textId="42BC05C8" w:rsidR="00C7055E" w:rsidRDefault="00C7055E">
      <w:pPr>
        <w:pStyle w:val="TOC4"/>
        <w:rPr>
          <w:rFonts w:asciiTheme="minorHAnsi" w:eastAsiaTheme="minorEastAsia" w:hAnsiTheme="minorHAnsi" w:cstheme="minorBidi"/>
          <w:sz w:val="22"/>
          <w:szCs w:val="22"/>
          <w:lang w:eastAsia="en-GB"/>
        </w:rPr>
      </w:pPr>
      <w:r>
        <w:t>7.3.8.4</w:t>
      </w:r>
      <w:r>
        <w:rPr>
          <w:rFonts w:asciiTheme="minorHAnsi" w:eastAsiaTheme="minorEastAsia" w:hAnsiTheme="minorHAnsi" w:cstheme="minorBidi"/>
          <w:sz w:val="22"/>
          <w:szCs w:val="22"/>
          <w:lang w:eastAsia="en-GB"/>
        </w:rPr>
        <w:tab/>
      </w:r>
      <w:r>
        <w:t>Reason Phrase</w:t>
      </w:r>
      <w:r>
        <w:tab/>
      </w:r>
      <w:r>
        <w:fldChar w:fldCharType="begin" w:fldLock="1"/>
      </w:r>
      <w:r>
        <w:instrText xml:space="preserve"> PAGEREF _Toc100074028 \h </w:instrText>
      </w:r>
      <w:r>
        <w:fldChar w:fldCharType="separate"/>
      </w:r>
      <w:r>
        <w:t>55</w:t>
      </w:r>
      <w:r>
        <w:fldChar w:fldCharType="end"/>
      </w:r>
    </w:p>
    <w:p w14:paraId="0D738084" w14:textId="0AE78A92" w:rsidR="00C7055E" w:rsidRDefault="00C7055E">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REFER – UE initiated</w:t>
      </w:r>
      <w:r>
        <w:tab/>
      </w:r>
      <w:r>
        <w:fldChar w:fldCharType="begin" w:fldLock="1"/>
      </w:r>
      <w:r>
        <w:instrText xml:space="preserve"> PAGEREF _Toc100074029 \h </w:instrText>
      </w:r>
      <w:r>
        <w:fldChar w:fldCharType="separate"/>
      </w:r>
      <w:r>
        <w:t>55</w:t>
      </w:r>
      <w:r>
        <w:fldChar w:fldCharType="end"/>
      </w:r>
    </w:p>
    <w:p w14:paraId="2315FCB4" w14:textId="510A0D89" w:rsidR="00C7055E" w:rsidRDefault="00C7055E">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_Toc100074030 \h </w:instrText>
      </w:r>
      <w:r>
        <w:fldChar w:fldCharType="separate"/>
      </w:r>
      <w:r>
        <w:t>55</w:t>
      </w:r>
      <w:r>
        <w:fldChar w:fldCharType="end"/>
      </w:r>
    </w:p>
    <w:p w14:paraId="1D8C5A70" w14:textId="4A29F256" w:rsidR="00C7055E" w:rsidRDefault="00C7055E">
      <w:pPr>
        <w:pStyle w:val="TOC4"/>
        <w:rPr>
          <w:rFonts w:asciiTheme="minorHAnsi" w:eastAsiaTheme="minorEastAsia" w:hAnsiTheme="minorHAnsi" w:cstheme="minorBidi"/>
          <w:sz w:val="22"/>
          <w:szCs w:val="22"/>
          <w:lang w:eastAsia="en-GB"/>
        </w:rPr>
      </w:pPr>
      <w:r>
        <w:t>7.3.9.2</w:t>
      </w:r>
      <w:r>
        <w:rPr>
          <w:rFonts w:asciiTheme="minorHAnsi" w:eastAsiaTheme="minorEastAsia" w:hAnsiTheme="minorHAnsi" w:cstheme="minorBidi"/>
          <w:sz w:val="22"/>
          <w:szCs w:val="22"/>
          <w:lang w:eastAsia="en-GB"/>
        </w:rPr>
        <w:tab/>
      </w:r>
      <w:r>
        <w:t>Message Type</w:t>
      </w:r>
      <w:r>
        <w:tab/>
      </w:r>
      <w:r>
        <w:fldChar w:fldCharType="begin" w:fldLock="1"/>
      </w:r>
      <w:r>
        <w:instrText xml:space="preserve"> PAGEREF _Toc100074031 \h </w:instrText>
      </w:r>
      <w:r>
        <w:fldChar w:fldCharType="separate"/>
      </w:r>
      <w:r>
        <w:t>55</w:t>
      </w:r>
      <w:r>
        <w:fldChar w:fldCharType="end"/>
      </w:r>
    </w:p>
    <w:p w14:paraId="2C763462" w14:textId="09CB593F" w:rsidR="00C7055E" w:rsidRDefault="00C7055E">
      <w:pPr>
        <w:pStyle w:val="TOC4"/>
        <w:rPr>
          <w:rFonts w:asciiTheme="minorHAnsi" w:eastAsiaTheme="minorEastAsia" w:hAnsiTheme="minorHAnsi" w:cstheme="minorBidi"/>
          <w:sz w:val="22"/>
          <w:szCs w:val="22"/>
          <w:lang w:eastAsia="en-GB"/>
        </w:rPr>
      </w:pPr>
      <w:r>
        <w:t>7.3.9.3</w:t>
      </w:r>
      <w:r>
        <w:rPr>
          <w:rFonts w:asciiTheme="minorHAnsi" w:eastAsiaTheme="minorEastAsia" w:hAnsiTheme="minorHAnsi" w:cstheme="minorBidi"/>
          <w:sz w:val="22"/>
          <w:szCs w:val="22"/>
          <w:lang w:eastAsia="en-GB"/>
        </w:rPr>
        <w:tab/>
      </w:r>
      <w:r>
        <w:t>Refer-to-id</w:t>
      </w:r>
      <w:r>
        <w:tab/>
      </w:r>
      <w:r>
        <w:fldChar w:fldCharType="begin" w:fldLock="1"/>
      </w:r>
      <w:r>
        <w:instrText xml:space="preserve"> PAGEREF _Toc100074032 \h </w:instrText>
      </w:r>
      <w:r>
        <w:fldChar w:fldCharType="separate"/>
      </w:r>
      <w:r>
        <w:t>55</w:t>
      </w:r>
      <w:r>
        <w:fldChar w:fldCharType="end"/>
      </w:r>
    </w:p>
    <w:p w14:paraId="4DC46832" w14:textId="4A8A263B" w:rsidR="00C7055E" w:rsidRDefault="00C7055E">
      <w:pPr>
        <w:pStyle w:val="TOC4"/>
        <w:rPr>
          <w:rFonts w:asciiTheme="minorHAnsi" w:eastAsiaTheme="minorEastAsia" w:hAnsiTheme="minorHAnsi" w:cstheme="minorBidi"/>
          <w:sz w:val="22"/>
          <w:szCs w:val="22"/>
          <w:lang w:eastAsia="en-GB"/>
        </w:rPr>
      </w:pPr>
      <w:r>
        <w:t>7.3.9.4</w:t>
      </w:r>
      <w:r>
        <w:rPr>
          <w:rFonts w:asciiTheme="minorHAnsi" w:eastAsiaTheme="minorEastAsia" w:hAnsiTheme="minorHAnsi" w:cstheme="minorBidi"/>
          <w:sz w:val="22"/>
          <w:szCs w:val="22"/>
          <w:lang w:eastAsia="en-GB"/>
        </w:rPr>
        <w:tab/>
      </w:r>
      <w:r>
        <w:t>Replaces</w:t>
      </w:r>
      <w:r>
        <w:tab/>
      </w:r>
      <w:r>
        <w:fldChar w:fldCharType="begin" w:fldLock="1"/>
      </w:r>
      <w:r>
        <w:instrText xml:space="preserve"> PAGEREF _Toc100074033 \h </w:instrText>
      </w:r>
      <w:r>
        <w:fldChar w:fldCharType="separate"/>
      </w:r>
      <w:r>
        <w:t>55</w:t>
      </w:r>
      <w:r>
        <w:fldChar w:fldCharType="end"/>
      </w:r>
    </w:p>
    <w:p w14:paraId="02DE22C8" w14:textId="5B8E8F36" w:rsidR="00C7055E" w:rsidRDefault="00C7055E">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 xml:space="preserve">I1 information elements </w:t>
      </w:r>
      <w:r w:rsidRPr="004E2490">
        <w:rPr>
          <w:lang w:val="en-US"/>
        </w:rPr>
        <w:t>and functional definition</w:t>
      </w:r>
      <w:r>
        <w:tab/>
      </w:r>
      <w:r>
        <w:fldChar w:fldCharType="begin" w:fldLock="1"/>
      </w:r>
      <w:r>
        <w:instrText xml:space="preserve"> PAGEREF _Toc100074034 \h </w:instrText>
      </w:r>
      <w:r>
        <w:fldChar w:fldCharType="separate"/>
      </w:r>
      <w:r>
        <w:t>56</w:t>
      </w:r>
      <w:r>
        <w:fldChar w:fldCharType="end"/>
      </w:r>
    </w:p>
    <w:p w14:paraId="1EE8F341" w14:textId="49B93093" w:rsidR="00C7055E" w:rsidRDefault="00C7055E">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rsidRPr="004E2490">
        <w:rPr>
          <w:lang w:val="en-US"/>
        </w:rPr>
        <w:t>I1 information elements</w:t>
      </w:r>
      <w:r>
        <w:tab/>
      </w:r>
      <w:r>
        <w:fldChar w:fldCharType="begin" w:fldLock="1"/>
      </w:r>
      <w:r>
        <w:instrText xml:space="preserve"> PAGEREF _Toc100074035 \h </w:instrText>
      </w:r>
      <w:r>
        <w:fldChar w:fldCharType="separate"/>
      </w:r>
      <w:r>
        <w:t>56</w:t>
      </w:r>
      <w:r>
        <w:fldChar w:fldCharType="end"/>
      </w:r>
    </w:p>
    <w:p w14:paraId="69C8B89D" w14:textId="4D8BDDA8" w:rsidR="00C7055E" w:rsidRDefault="00C7055E">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I1 Information elements encoding</w:t>
      </w:r>
      <w:r>
        <w:tab/>
      </w:r>
      <w:r>
        <w:fldChar w:fldCharType="begin" w:fldLock="1"/>
      </w:r>
      <w:r>
        <w:instrText xml:space="preserve"> PAGEREF _Toc100074036 \h </w:instrText>
      </w:r>
      <w:r>
        <w:fldChar w:fldCharType="separate"/>
      </w:r>
      <w:r>
        <w:t>58</w:t>
      </w:r>
      <w:r>
        <w:fldChar w:fldCharType="end"/>
      </w:r>
    </w:p>
    <w:p w14:paraId="545F5220" w14:textId="1C8DFE64" w:rsidR="00C7055E" w:rsidRDefault="00C7055E">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_Toc100074037 \h </w:instrText>
      </w:r>
      <w:r>
        <w:fldChar w:fldCharType="separate"/>
      </w:r>
      <w:r>
        <w:t>58</w:t>
      </w:r>
      <w:r>
        <w:fldChar w:fldCharType="end"/>
      </w:r>
    </w:p>
    <w:p w14:paraId="67DE6F76" w14:textId="2AC5FEAF" w:rsidR="00C7055E" w:rsidRDefault="00C7055E">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_Toc100074038 \h </w:instrText>
      </w:r>
      <w:r>
        <w:fldChar w:fldCharType="separate"/>
      </w:r>
      <w:r>
        <w:t>59</w:t>
      </w:r>
      <w:r>
        <w:fldChar w:fldCharType="end"/>
      </w:r>
    </w:p>
    <w:p w14:paraId="5B66F9E7" w14:textId="7D4CEF5B" w:rsidR="00C7055E" w:rsidRDefault="00C7055E">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From-id Information</w:t>
      </w:r>
      <w:r>
        <w:tab/>
      </w:r>
      <w:r>
        <w:fldChar w:fldCharType="begin" w:fldLock="1"/>
      </w:r>
      <w:r>
        <w:instrText xml:space="preserve"> PAGEREF _Toc100074039 \h </w:instrText>
      </w:r>
      <w:r>
        <w:fldChar w:fldCharType="separate"/>
      </w:r>
      <w:r>
        <w:t>59</w:t>
      </w:r>
      <w:r>
        <w:fldChar w:fldCharType="end"/>
      </w:r>
    </w:p>
    <w:p w14:paraId="188DEC4F" w14:textId="15D9CEA3" w:rsidR="00C7055E" w:rsidRDefault="00C7055E">
      <w:pPr>
        <w:pStyle w:val="TOC4"/>
        <w:rPr>
          <w:rFonts w:asciiTheme="minorHAnsi" w:eastAsiaTheme="minorEastAsia" w:hAnsiTheme="minorHAnsi" w:cstheme="minorBidi"/>
          <w:sz w:val="22"/>
          <w:szCs w:val="22"/>
          <w:lang w:eastAsia="en-GB"/>
        </w:rPr>
      </w:pPr>
      <w:r>
        <w:t>7.4.2.3A</w:t>
      </w:r>
      <w:r>
        <w:rPr>
          <w:rFonts w:asciiTheme="minorHAnsi" w:eastAsiaTheme="minorEastAsia" w:hAnsiTheme="minorHAnsi" w:cstheme="minorBidi"/>
          <w:sz w:val="22"/>
          <w:szCs w:val="22"/>
          <w:lang w:eastAsia="en-GB"/>
        </w:rPr>
        <w:tab/>
      </w:r>
      <w:r>
        <w:t>To-id Information</w:t>
      </w:r>
      <w:r>
        <w:tab/>
      </w:r>
      <w:r>
        <w:fldChar w:fldCharType="begin" w:fldLock="1"/>
      </w:r>
      <w:r>
        <w:instrText xml:space="preserve"> PAGEREF _Toc100074040 \h </w:instrText>
      </w:r>
      <w:r>
        <w:fldChar w:fldCharType="separate"/>
      </w:r>
      <w:r>
        <w:t>60</w:t>
      </w:r>
      <w:r>
        <w:fldChar w:fldCharType="end"/>
      </w:r>
    </w:p>
    <w:p w14:paraId="17AF60ED" w14:textId="0D5D5F39" w:rsidR="00C7055E" w:rsidRDefault="00C7055E">
      <w:pPr>
        <w:pStyle w:val="TOC4"/>
        <w:rPr>
          <w:rFonts w:asciiTheme="minorHAnsi" w:eastAsiaTheme="minorEastAsia" w:hAnsiTheme="minorHAnsi" w:cstheme="minorBidi"/>
          <w:sz w:val="22"/>
          <w:szCs w:val="22"/>
          <w:lang w:eastAsia="en-GB"/>
        </w:rPr>
      </w:pPr>
      <w:r>
        <w:t>7.4.2.4</w:t>
      </w:r>
      <w:r>
        <w:rPr>
          <w:rFonts w:asciiTheme="minorHAnsi" w:eastAsiaTheme="minorEastAsia" w:hAnsiTheme="minorHAnsi" w:cstheme="minorBidi"/>
          <w:sz w:val="22"/>
          <w:szCs w:val="22"/>
          <w:lang w:eastAsia="en-GB"/>
        </w:rPr>
        <w:tab/>
      </w:r>
      <w:r>
        <w:t>Privacy</w:t>
      </w:r>
      <w:r>
        <w:tab/>
      </w:r>
      <w:r>
        <w:fldChar w:fldCharType="begin" w:fldLock="1"/>
      </w:r>
      <w:r>
        <w:instrText xml:space="preserve"> PAGEREF _Toc100074041 \h </w:instrText>
      </w:r>
      <w:r>
        <w:fldChar w:fldCharType="separate"/>
      </w:r>
      <w:r>
        <w:t>62</w:t>
      </w:r>
      <w:r>
        <w:fldChar w:fldCharType="end"/>
      </w:r>
    </w:p>
    <w:p w14:paraId="3E262FDA" w14:textId="3BB5DE9C" w:rsidR="00C7055E" w:rsidRDefault="00C7055E">
      <w:pPr>
        <w:pStyle w:val="TOC4"/>
        <w:rPr>
          <w:rFonts w:asciiTheme="minorHAnsi" w:eastAsiaTheme="minorEastAsia" w:hAnsiTheme="minorHAnsi" w:cstheme="minorBidi"/>
          <w:sz w:val="22"/>
          <w:szCs w:val="22"/>
          <w:lang w:eastAsia="en-GB"/>
        </w:rPr>
      </w:pPr>
      <w:r>
        <w:t>7.4.2.5</w:t>
      </w:r>
      <w:r>
        <w:rPr>
          <w:rFonts w:asciiTheme="minorHAnsi" w:eastAsiaTheme="minorEastAsia" w:hAnsiTheme="minorHAnsi" w:cstheme="minorBidi"/>
          <w:sz w:val="22"/>
          <w:szCs w:val="22"/>
          <w:lang w:eastAsia="en-GB"/>
        </w:rPr>
        <w:tab/>
      </w:r>
      <w:r>
        <w:t>SCC-AS-id</w:t>
      </w:r>
      <w:r>
        <w:tab/>
      </w:r>
      <w:r>
        <w:fldChar w:fldCharType="begin" w:fldLock="1"/>
      </w:r>
      <w:r>
        <w:instrText xml:space="preserve"> PAGEREF _Toc100074042 \h </w:instrText>
      </w:r>
      <w:r>
        <w:fldChar w:fldCharType="separate"/>
      </w:r>
      <w:r>
        <w:t>63</w:t>
      </w:r>
      <w:r>
        <w:fldChar w:fldCharType="end"/>
      </w:r>
    </w:p>
    <w:p w14:paraId="5A068A2C" w14:textId="29A859D4" w:rsidR="00C7055E" w:rsidRDefault="00C7055E">
      <w:pPr>
        <w:pStyle w:val="TOC4"/>
        <w:rPr>
          <w:rFonts w:asciiTheme="minorHAnsi" w:eastAsiaTheme="minorEastAsia" w:hAnsiTheme="minorHAnsi" w:cstheme="minorBidi"/>
          <w:sz w:val="22"/>
          <w:szCs w:val="22"/>
          <w:lang w:eastAsia="en-GB"/>
        </w:rPr>
      </w:pPr>
      <w:r>
        <w:t>7.4.2.6</w:t>
      </w:r>
      <w:r>
        <w:rPr>
          <w:rFonts w:asciiTheme="minorHAnsi" w:eastAsiaTheme="minorEastAsia" w:hAnsiTheme="minorHAnsi" w:cstheme="minorBidi"/>
          <w:sz w:val="22"/>
          <w:szCs w:val="22"/>
          <w:lang w:eastAsia="en-GB"/>
        </w:rPr>
        <w:tab/>
      </w:r>
      <w:r>
        <w:t>Session-identifier</w:t>
      </w:r>
      <w:r>
        <w:tab/>
      </w:r>
      <w:r>
        <w:fldChar w:fldCharType="begin" w:fldLock="1"/>
      </w:r>
      <w:r>
        <w:instrText xml:space="preserve"> PAGEREF _Toc100074043 \h </w:instrText>
      </w:r>
      <w:r>
        <w:fldChar w:fldCharType="separate"/>
      </w:r>
      <w:r>
        <w:t>64</w:t>
      </w:r>
      <w:r>
        <w:fldChar w:fldCharType="end"/>
      </w:r>
    </w:p>
    <w:p w14:paraId="47EF9ADE" w14:textId="6F2DD93D" w:rsidR="00C7055E" w:rsidRDefault="00C7055E">
      <w:pPr>
        <w:pStyle w:val="TOC4"/>
        <w:rPr>
          <w:rFonts w:asciiTheme="minorHAnsi" w:eastAsiaTheme="minorEastAsia" w:hAnsiTheme="minorHAnsi" w:cstheme="minorBidi"/>
          <w:sz w:val="22"/>
          <w:szCs w:val="22"/>
          <w:lang w:eastAsia="en-GB"/>
        </w:rPr>
      </w:pPr>
      <w:r>
        <w:t>7.4.2.7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_Toc100074044 \h </w:instrText>
      </w:r>
      <w:r>
        <w:fldChar w:fldCharType="separate"/>
      </w:r>
      <w:r>
        <w:t>65</w:t>
      </w:r>
      <w:r>
        <w:fldChar w:fldCharType="end"/>
      </w:r>
    </w:p>
    <w:p w14:paraId="4E150B2B" w14:textId="2E2F4AD4" w:rsidR="00C7055E" w:rsidRDefault="00C7055E">
      <w:pPr>
        <w:pStyle w:val="TOC4"/>
        <w:rPr>
          <w:rFonts w:asciiTheme="minorHAnsi" w:eastAsiaTheme="minorEastAsia" w:hAnsiTheme="minorHAnsi" w:cstheme="minorBidi"/>
          <w:sz w:val="22"/>
          <w:szCs w:val="22"/>
          <w:lang w:eastAsia="en-GB"/>
        </w:rPr>
      </w:pPr>
      <w:r>
        <w:t>7.4.2.8</w:t>
      </w:r>
      <w:r>
        <w:rPr>
          <w:rFonts w:asciiTheme="minorHAnsi" w:eastAsiaTheme="minorEastAsia" w:hAnsiTheme="minorHAnsi" w:cstheme="minorBidi"/>
          <w:sz w:val="22"/>
          <w:szCs w:val="22"/>
          <w:lang w:eastAsia="en-GB"/>
        </w:rPr>
        <w:tab/>
      </w:r>
      <w:r>
        <w:t>Replaces</w:t>
      </w:r>
      <w:r>
        <w:tab/>
      </w:r>
      <w:r>
        <w:fldChar w:fldCharType="begin" w:fldLock="1"/>
      </w:r>
      <w:r>
        <w:instrText xml:space="preserve"> PAGEREF _Toc100074045 \h </w:instrText>
      </w:r>
      <w:r>
        <w:fldChar w:fldCharType="separate"/>
      </w:r>
      <w:r>
        <w:t>65</w:t>
      </w:r>
      <w:r>
        <w:fldChar w:fldCharType="end"/>
      </w:r>
    </w:p>
    <w:p w14:paraId="185A4644" w14:textId="7C01A216" w:rsidR="00C7055E" w:rsidRDefault="00C7055E">
      <w:pPr>
        <w:pStyle w:val="TOC4"/>
        <w:rPr>
          <w:rFonts w:asciiTheme="minorHAnsi" w:eastAsiaTheme="minorEastAsia" w:hAnsiTheme="minorHAnsi" w:cstheme="minorBidi"/>
          <w:sz w:val="22"/>
          <w:szCs w:val="22"/>
          <w:lang w:eastAsia="en-GB"/>
        </w:rPr>
      </w:pPr>
      <w:r>
        <w:t>7.4.2.9</w:t>
      </w:r>
      <w:r>
        <w:rPr>
          <w:rFonts w:asciiTheme="minorHAnsi" w:eastAsiaTheme="minorEastAsia" w:hAnsiTheme="minorHAnsi" w:cstheme="minorBidi"/>
          <w:sz w:val="22"/>
          <w:szCs w:val="22"/>
          <w:lang w:eastAsia="en-GB"/>
        </w:rPr>
        <w:tab/>
      </w:r>
      <w:r>
        <w:t>Accept Contact</w:t>
      </w:r>
      <w:r>
        <w:tab/>
      </w:r>
      <w:r>
        <w:fldChar w:fldCharType="begin" w:fldLock="1"/>
      </w:r>
      <w:r>
        <w:instrText xml:space="preserve"> PAGEREF _Toc100074046 \h </w:instrText>
      </w:r>
      <w:r>
        <w:fldChar w:fldCharType="separate"/>
      </w:r>
      <w:r>
        <w:t>66</w:t>
      </w:r>
      <w:r>
        <w:fldChar w:fldCharType="end"/>
      </w:r>
    </w:p>
    <w:p w14:paraId="5A4669C8" w14:textId="3165E442" w:rsidR="00C7055E" w:rsidRDefault="00C7055E">
      <w:pPr>
        <w:pStyle w:val="TOC4"/>
        <w:rPr>
          <w:rFonts w:asciiTheme="minorHAnsi" w:eastAsiaTheme="minorEastAsia" w:hAnsiTheme="minorHAnsi" w:cstheme="minorBidi"/>
          <w:sz w:val="22"/>
          <w:szCs w:val="22"/>
          <w:lang w:eastAsia="en-GB"/>
        </w:rPr>
      </w:pPr>
      <w:r>
        <w:t>7.4.2.10</w:t>
      </w:r>
      <w:r>
        <w:rPr>
          <w:rFonts w:asciiTheme="minorHAnsi" w:eastAsiaTheme="minorEastAsia" w:hAnsiTheme="minorHAnsi" w:cstheme="minorBidi"/>
          <w:sz w:val="22"/>
          <w:szCs w:val="22"/>
          <w:lang w:eastAsia="en-GB"/>
        </w:rPr>
        <w:tab/>
      </w:r>
      <w:r>
        <w:t>ERAccept Contact</w:t>
      </w:r>
      <w:r>
        <w:tab/>
      </w:r>
      <w:r>
        <w:fldChar w:fldCharType="begin" w:fldLock="1"/>
      </w:r>
      <w:r>
        <w:instrText xml:space="preserve"> PAGEREF _Toc100074047 \h </w:instrText>
      </w:r>
      <w:r>
        <w:fldChar w:fldCharType="separate"/>
      </w:r>
      <w:r>
        <w:t>68</w:t>
      </w:r>
      <w:r>
        <w:fldChar w:fldCharType="end"/>
      </w:r>
    </w:p>
    <w:p w14:paraId="5A54F7A5" w14:textId="39528331" w:rsidR="00C7055E" w:rsidRDefault="00C7055E">
      <w:pPr>
        <w:pStyle w:val="TOC4"/>
        <w:rPr>
          <w:rFonts w:asciiTheme="minorHAnsi" w:eastAsiaTheme="minorEastAsia" w:hAnsiTheme="minorHAnsi" w:cstheme="minorBidi"/>
          <w:sz w:val="22"/>
          <w:szCs w:val="22"/>
          <w:lang w:eastAsia="en-GB"/>
        </w:rPr>
      </w:pPr>
      <w:r>
        <w:t>7.4.2.11</w:t>
      </w:r>
      <w:r>
        <w:rPr>
          <w:rFonts w:asciiTheme="minorHAnsi" w:eastAsiaTheme="minorEastAsia" w:hAnsiTheme="minorHAnsi" w:cstheme="minorBidi"/>
          <w:sz w:val="22"/>
          <w:szCs w:val="22"/>
          <w:lang w:eastAsia="en-GB"/>
        </w:rPr>
        <w:tab/>
      </w:r>
      <w:r>
        <w:t>Reject Contact</w:t>
      </w:r>
      <w:r>
        <w:tab/>
      </w:r>
      <w:r>
        <w:fldChar w:fldCharType="begin" w:fldLock="1"/>
      </w:r>
      <w:r>
        <w:instrText xml:space="preserve"> PAGEREF _Toc100074048 \h </w:instrText>
      </w:r>
      <w:r>
        <w:fldChar w:fldCharType="separate"/>
      </w:r>
      <w:r>
        <w:t>69</w:t>
      </w:r>
      <w:r>
        <w:fldChar w:fldCharType="end"/>
      </w:r>
    </w:p>
    <w:p w14:paraId="08AD548E" w14:textId="278A5393" w:rsidR="00C7055E" w:rsidRDefault="00C7055E">
      <w:pPr>
        <w:pStyle w:val="TOC4"/>
        <w:rPr>
          <w:rFonts w:asciiTheme="minorHAnsi" w:eastAsiaTheme="minorEastAsia" w:hAnsiTheme="minorHAnsi" w:cstheme="minorBidi"/>
          <w:sz w:val="22"/>
          <w:szCs w:val="22"/>
          <w:lang w:eastAsia="en-GB"/>
        </w:rPr>
      </w:pPr>
      <w:r>
        <w:t>7.4.2.</w:t>
      </w:r>
      <w:r>
        <w:rPr>
          <w:lang w:eastAsia="zh-CN"/>
        </w:rPr>
        <w:t>12</w:t>
      </w:r>
      <w:r>
        <w:rPr>
          <w:rFonts w:asciiTheme="minorHAnsi" w:eastAsiaTheme="minorEastAsia" w:hAnsiTheme="minorHAnsi" w:cstheme="minorBidi"/>
          <w:sz w:val="22"/>
          <w:szCs w:val="22"/>
          <w:lang w:eastAsia="en-GB"/>
        </w:rPr>
        <w:tab/>
      </w:r>
      <w:r>
        <w:rPr>
          <w:lang w:eastAsia="zh-CN"/>
        </w:rPr>
        <w:t>Mid-Call</w:t>
      </w:r>
      <w:r>
        <w:tab/>
      </w:r>
      <w:r>
        <w:fldChar w:fldCharType="begin" w:fldLock="1"/>
      </w:r>
      <w:r>
        <w:instrText xml:space="preserve"> PAGEREF _Toc100074049 \h </w:instrText>
      </w:r>
      <w:r>
        <w:fldChar w:fldCharType="separate"/>
      </w:r>
      <w:r>
        <w:t>70</w:t>
      </w:r>
      <w:r>
        <w:fldChar w:fldCharType="end"/>
      </w:r>
    </w:p>
    <w:p w14:paraId="7C91765E" w14:textId="75F6482D" w:rsidR="00C7055E" w:rsidRDefault="00C7055E">
      <w:pPr>
        <w:pStyle w:val="TOC4"/>
        <w:rPr>
          <w:rFonts w:asciiTheme="minorHAnsi" w:eastAsiaTheme="minorEastAsia" w:hAnsiTheme="minorHAnsi" w:cstheme="minorBidi"/>
          <w:sz w:val="22"/>
          <w:szCs w:val="22"/>
          <w:lang w:eastAsia="en-GB"/>
        </w:rPr>
      </w:pPr>
      <w:r>
        <w:t>7.4.2.13</w:t>
      </w:r>
      <w:r>
        <w:rPr>
          <w:rFonts w:asciiTheme="minorHAnsi" w:eastAsiaTheme="minorEastAsia" w:hAnsiTheme="minorHAnsi" w:cstheme="minorBidi"/>
          <w:sz w:val="22"/>
          <w:szCs w:val="22"/>
          <w:lang w:eastAsia="en-GB"/>
        </w:rPr>
        <w:tab/>
      </w:r>
      <w:r>
        <w:t>Reason-Phrase</w:t>
      </w:r>
      <w:r>
        <w:tab/>
      </w:r>
      <w:r>
        <w:fldChar w:fldCharType="begin" w:fldLock="1"/>
      </w:r>
      <w:r>
        <w:instrText xml:space="preserve"> PAGEREF _Toc100074050 \h </w:instrText>
      </w:r>
      <w:r>
        <w:fldChar w:fldCharType="separate"/>
      </w:r>
      <w:r>
        <w:t>72</w:t>
      </w:r>
      <w:r>
        <w:fldChar w:fldCharType="end"/>
      </w:r>
    </w:p>
    <w:p w14:paraId="7376E97C" w14:textId="464E25BC" w:rsidR="00C7055E" w:rsidRDefault="00C7055E">
      <w:pPr>
        <w:pStyle w:val="TOC4"/>
        <w:rPr>
          <w:rFonts w:asciiTheme="minorHAnsi" w:eastAsiaTheme="minorEastAsia" w:hAnsiTheme="minorHAnsi" w:cstheme="minorBidi"/>
          <w:sz w:val="22"/>
          <w:szCs w:val="22"/>
          <w:lang w:eastAsia="en-GB"/>
        </w:rPr>
      </w:pPr>
      <w:r>
        <w:t>7.4.2.14</w:t>
      </w:r>
      <w:r>
        <w:rPr>
          <w:rFonts w:asciiTheme="minorHAnsi" w:eastAsiaTheme="minorEastAsia" w:hAnsiTheme="minorHAnsi" w:cstheme="minorBidi"/>
          <w:sz w:val="22"/>
          <w:szCs w:val="22"/>
          <w:lang w:eastAsia="en-GB"/>
        </w:rPr>
        <w:tab/>
      </w:r>
      <w:r>
        <w:t>Time Stamp</w:t>
      </w:r>
      <w:r>
        <w:tab/>
      </w:r>
      <w:r>
        <w:fldChar w:fldCharType="begin" w:fldLock="1"/>
      </w:r>
      <w:r>
        <w:instrText xml:space="preserve"> PAGEREF _Toc100074051 \h </w:instrText>
      </w:r>
      <w:r>
        <w:fldChar w:fldCharType="separate"/>
      </w:r>
      <w:r>
        <w:t>72</w:t>
      </w:r>
      <w:r>
        <w:fldChar w:fldCharType="end"/>
      </w:r>
    </w:p>
    <w:p w14:paraId="33E82545" w14:textId="40C35272" w:rsidR="00C7055E" w:rsidRDefault="00C7055E">
      <w:pPr>
        <w:pStyle w:val="TOC4"/>
        <w:rPr>
          <w:rFonts w:asciiTheme="minorHAnsi" w:eastAsiaTheme="minorEastAsia" w:hAnsiTheme="minorHAnsi" w:cstheme="minorBidi"/>
          <w:sz w:val="22"/>
          <w:szCs w:val="22"/>
          <w:lang w:eastAsia="en-GB"/>
        </w:rPr>
      </w:pPr>
      <w:r>
        <w:t>7.4.2.15</w:t>
      </w:r>
      <w:r>
        <w:rPr>
          <w:rFonts w:asciiTheme="minorHAnsi" w:eastAsiaTheme="minorEastAsia" w:hAnsiTheme="minorHAnsi" w:cstheme="minorBidi"/>
          <w:sz w:val="22"/>
          <w:szCs w:val="22"/>
          <w:lang w:eastAsia="en-GB"/>
        </w:rPr>
        <w:tab/>
      </w:r>
      <w:r>
        <w:t>Refer-to</w:t>
      </w:r>
      <w:r>
        <w:tab/>
      </w:r>
      <w:r>
        <w:fldChar w:fldCharType="begin" w:fldLock="1"/>
      </w:r>
      <w:r>
        <w:instrText xml:space="preserve"> PAGEREF _Toc100074052 \h </w:instrText>
      </w:r>
      <w:r>
        <w:fldChar w:fldCharType="separate"/>
      </w:r>
      <w:r>
        <w:t>73</w:t>
      </w:r>
      <w:r>
        <w:fldChar w:fldCharType="end"/>
      </w:r>
    </w:p>
    <w:p w14:paraId="6BEA9F35" w14:textId="58C49D54" w:rsidR="00C7055E" w:rsidRDefault="00C7055E">
      <w:pPr>
        <w:pStyle w:val="TOC4"/>
        <w:rPr>
          <w:rFonts w:asciiTheme="minorHAnsi" w:eastAsiaTheme="minorEastAsia" w:hAnsiTheme="minorHAnsi" w:cstheme="minorBidi"/>
          <w:sz w:val="22"/>
          <w:szCs w:val="22"/>
          <w:lang w:eastAsia="en-GB"/>
        </w:rPr>
      </w:pPr>
      <w:r>
        <w:t>7.4.2.16</w:t>
      </w:r>
      <w:r>
        <w:rPr>
          <w:rFonts w:asciiTheme="minorHAnsi" w:eastAsiaTheme="minorEastAsia" w:hAnsiTheme="minorHAnsi" w:cstheme="minorBidi"/>
          <w:sz w:val="22"/>
          <w:szCs w:val="22"/>
          <w:lang w:eastAsia="en-GB"/>
        </w:rPr>
        <w:tab/>
      </w:r>
      <w:r>
        <w:t>Conference-id</w:t>
      </w:r>
      <w:r>
        <w:tab/>
      </w:r>
      <w:r>
        <w:fldChar w:fldCharType="begin" w:fldLock="1"/>
      </w:r>
      <w:r>
        <w:instrText xml:space="preserve"> PAGEREF _Toc100074053 \h </w:instrText>
      </w:r>
      <w:r>
        <w:fldChar w:fldCharType="separate"/>
      </w:r>
      <w:r>
        <w:t>74</w:t>
      </w:r>
      <w:r>
        <w:fldChar w:fldCharType="end"/>
      </w:r>
    </w:p>
    <w:p w14:paraId="22EA979C" w14:textId="0575CC67" w:rsidR="00C7055E" w:rsidRDefault="00C7055E">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Session states and Session control procedures</w:t>
      </w:r>
      <w:r>
        <w:tab/>
      </w:r>
      <w:r>
        <w:fldChar w:fldCharType="begin" w:fldLock="1"/>
      </w:r>
      <w:r>
        <w:instrText xml:space="preserve"> PAGEREF _Toc100074054 \h </w:instrText>
      </w:r>
      <w:r>
        <w:fldChar w:fldCharType="separate"/>
      </w:r>
      <w:r>
        <w:t>75</w:t>
      </w:r>
      <w:r>
        <w:fldChar w:fldCharType="end"/>
      </w:r>
    </w:p>
    <w:p w14:paraId="1CC7101E" w14:textId="2BAD72EF" w:rsidR="00C7055E" w:rsidRDefault="00C7055E">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_Toc100074055 \h </w:instrText>
      </w:r>
      <w:r>
        <w:fldChar w:fldCharType="separate"/>
      </w:r>
      <w:r>
        <w:t>75</w:t>
      </w:r>
      <w:r>
        <w:fldChar w:fldCharType="end"/>
      </w:r>
    </w:p>
    <w:p w14:paraId="1BC21D93" w14:textId="62A8FB9E" w:rsidR="00C7055E" w:rsidRDefault="00C7055E">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Session states</w:t>
      </w:r>
      <w:r>
        <w:tab/>
      </w:r>
      <w:r>
        <w:fldChar w:fldCharType="begin" w:fldLock="1"/>
      </w:r>
      <w:r>
        <w:instrText xml:space="preserve"> PAGEREF _Toc100074056 \h </w:instrText>
      </w:r>
      <w:r>
        <w:fldChar w:fldCharType="separate"/>
      </w:r>
      <w:r>
        <w:t>75</w:t>
      </w:r>
      <w:r>
        <w:fldChar w:fldCharType="end"/>
      </w:r>
    </w:p>
    <w:p w14:paraId="00F55F9B" w14:textId="789C2F24" w:rsidR="00C7055E" w:rsidRDefault="00C7055E">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Session originated by the ICS UE</w:t>
      </w:r>
      <w:r>
        <w:tab/>
      </w:r>
      <w:r>
        <w:fldChar w:fldCharType="begin" w:fldLock="1"/>
      </w:r>
      <w:r>
        <w:instrText xml:space="preserve"> PAGEREF _Toc100074057 \h </w:instrText>
      </w:r>
      <w:r>
        <w:fldChar w:fldCharType="separate"/>
      </w:r>
      <w:r>
        <w:t>75</w:t>
      </w:r>
      <w:r>
        <w:fldChar w:fldCharType="end"/>
      </w:r>
    </w:p>
    <w:p w14:paraId="6061708F" w14:textId="005A5909" w:rsidR="00C7055E" w:rsidRDefault="00C7055E">
      <w:pPr>
        <w:pStyle w:val="TOC5"/>
        <w:rPr>
          <w:rFonts w:asciiTheme="minorHAnsi" w:eastAsiaTheme="minorEastAsia" w:hAnsiTheme="minorHAnsi" w:cstheme="minorBidi"/>
          <w:sz w:val="22"/>
          <w:szCs w:val="22"/>
          <w:lang w:eastAsia="en-GB"/>
        </w:rPr>
      </w:pPr>
      <w:r>
        <w:t>7.5.2.1.1</w:t>
      </w:r>
      <w:r>
        <w:rPr>
          <w:rFonts w:asciiTheme="minorHAnsi" w:eastAsiaTheme="minorEastAsia" w:hAnsiTheme="minorHAnsi" w:cstheme="minorBidi"/>
          <w:sz w:val="22"/>
          <w:szCs w:val="22"/>
          <w:lang w:eastAsia="en-GB"/>
        </w:rPr>
        <w:tab/>
      </w:r>
      <w:r>
        <w:t>Session states at ICS UE – ICS UE originated call</w:t>
      </w:r>
      <w:r>
        <w:tab/>
      </w:r>
      <w:r>
        <w:fldChar w:fldCharType="begin" w:fldLock="1"/>
      </w:r>
      <w:r>
        <w:instrText xml:space="preserve"> PAGEREF _Toc100074058 \h </w:instrText>
      </w:r>
      <w:r>
        <w:fldChar w:fldCharType="separate"/>
      </w:r>
      <w:r>
        <w:t>75</w:t>
      </w:r>
      <w:r>
        <w:fldChar w:fldCharType="end"/>
      </w:r>
    </w:p>
    <w:p w14:paraId="15280115" w14:textId="5A835AF0" w:rsidR="00C7055E" w:rsidRDefault="00C7055E">
      <w:pPr>
        <w:pStyle w:val="TOC5"/>
        <w:rPr>
          <w:rFonts w:asciiTheme="minorHAnsi" w:eastAsiaTheme="minorEastAsia" w:hAnsiTheme="minorHAnsi" w:cstheme="minorBidi"/>
          <w:sz w:val="22"/>
          <w:szCs w:val="22"/>
          <w:lang w:eastAsia="en-GB"/>
        </w:rPr>
      </w:pPr>
      <w:r>
        <w:t>7.5.2.1.2</w:t>
      </w:r>
      <w:r>
        <w:rPr>
          <w:rFonts w:asciiTheme="minorHAnsi" w:eastAsiaTheme="minorEastAsia" w:hAnsiTheme="minorHAnsi" w:cstheme="minorBidi"/>
          <w:sz w:val="22"/>
          <w:szCs w:val="22"/>
          <w:lang w:eastAsia="en-GB"/>
        </w:rPr>
        <w:tab/>
      </w:r>
      <w:r>
        <w:t>Session states at SCC AS – ICS UE originated call</w:t>
      </w:r>
      <w:r>
        <w:tab/>
      </w:r>
      <w:r>
        <w:fldChar w:fldCharType="begin" w:fldLock="1"/>
      </w:r>
      <w:r>
        <w:instrText xml:space="preserve"> PAGEREF _Toc100074059 \h </w:instrText>
      </w:r>
      <w:r>
        <w:fldChar w:fldCharType="separate"/>
      </w:r>
      <w:r>
        <w:t>76</w:t>
      </w:r>
      <w:r>
        <w:fldChar w:fldCharType="end"/>
      </w:r>
    </w:p>
    <w:p w14:paraId="3ABE4D7C" w14:textId="3A3486FE" w:rsidR="00C7055E" w:rsidRDefault="00C7055E">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Session terminated at the ICS UE</w:t>
      </w:r>
      <w:r>
        <w:tab/>
      </w:r>
      <w:r>
        <w:fldChar w:fldCharType="begin" w:fldLock="1"/>
      </w:r>
      <w:r>
        <w:instrText xml:space="preserve"> PAGEREF _Toc100074060 \h </w:instrText>
      </w:r>
      <w:r>
        <w:fldChar w:fldCharType="separate"/>
      </w:r>
      <w:r>
        <w:t>76</w:t>
      </w:r>
      <w:r>
        <w:fldChar w:fldCharType="end"/>
      </w:r>
    </w:p>
    <w:p w14:paraId="31AF5322" w14:textId="1657D20D" w:rsidR="00C7055E" w:rsidRDefault="00C7055E">
      <w:pPr>
        <w:pStyle w:val="TOC5"/>
        <w:rPr>
          <w:rFonts w:asciiTheme="minorHAnsi" w:eastAsiaTheme="minorEastAsia" w:hAnsiTheme="minorHAnsi" w:cstheme="minorBidi"/>
          <w:sz w:val="22"/>
          <w:szCs w:val="22"/>
          <w:lang w:eastAsia="en-GB"/>
        </w:rPr>
      </w:pPr>
      <w:r>
        <w:t>7.5.2.2.1</w:t>
      </w:r>
      <w:r>
        <w:rPr>
          <w:rFonts w:asciiTheme="minorHAnsi" w:eastAsiaTheme="minorEastAsia" w:hAnsiTheme="minorHAnsi" w:cstheme="minorBidi"/>
          <w:sz w:val="22"/>
          <w:szCs w:val="22"/>
          <w:lang w:eastAsia="en-GB"/>
        </w:rPr>
        <w:tab/>
      </w:r>
      <w:r>
        <w:t>Session states at UE – ICS UE terminated call</w:t>
      </w:r>
      <w:r>
        <w:tab/>
      </w:r>
      <w:r>
        <w:fldChar w:fldCharType="begin" w:fldLock="1"/>
      </w:r>
      <w:r>
        <w:instrText xml:space="preserve"> PAGEREF _Toc100074061 \h </w:instrText>
      </w:r>
      <w:r>
        <w:fldChar w:fldCharType="separate"/>
      </w:r>
      <w:r>
        <w:t>76</w:t>
      </w:r>
      <w:r>
        <w:fldChar w:fldCharType="end"/>
      </w:r>
    </w:p>
    <w:p w14:paraId="2E1504F6" w14:textId="020F03CB" w:rsidR="00C7055E" w:rsidRDefault="00C7055E">
      <w:pPr>
        <w:pStyle w:val="TOC5"/>
        <w:rPr>
          <w:rFonts w:asciiTheme="minorHAnsi" w:eastAsiaTheme="minorEastAsia" w:hAnsiTheme="minorHAnsi" w:cstheme="minorBidi"/>
          <w:sz w:val="22"/>
          <w:szCs w:val="22"/>
          <w:lang w:eastAsia="en-GB"/>
        </w:rPr>
      </w:pPr>
      <w:r>
        <w:t>7.5.2.2.2</w:t>
      </w:r>
      <w:r>
        <w:rPr>
          <w:rFonts w:asciiTheme="minorHAnsi" w:eastAsiaTheme="minorEastAsia" w:hAnsiTheme="minorHAnsi" w:cstheme="minorBidi"/>
          <w:sz w:val="22"/>
          <w:szCs w:val="22"/>
          <w:lang w:eastAsia="en-GB"/>
        </w:rPr>
        <w:tab/>
      </w:r>
      <w:r>
        <w:t>Session states at SCC AS – ICS UE terminated session</w:t>
      </w:r>
      <w:r>
        <w:tab/>
      </w:r>
      <w:r>
        <w:fldChar w:fldCharType="begin" w:fldLock="1"/>
      </w:r>
      <w:r>
        <w:instrText xml:space="preserve"> PAGEREF _Toc100074062 \h </w:instrText>
      </w:r>
      <w:r>
        <w:fldChar w:fldCharType="separate"/>
      </w:r>
      <w:r>
        <w:t>76</w:t>
      </w:r>
      <w:r>
        <w:fldChar w:fldCharType="end"/>
      </w:r>
    </w:p>
    <w:p w14:paraId="776C2163" w14:textId="5C140DF5" w:rsidR="00C7055E" w:rsidRDefault="00C7055E">
      <w:pPr>
        <w:pStyle w:val="TOC4"/>
        <w:rPr>
          <w:rFonts w:asciiTheme="minorHAnsi" w:eastAsiaTheme="minorEastAsia" w:hAnsiTheme="minorHAnsi" w:cstheme="minorBidi"/>
          <w:sz w:val="22"/>
          <w:szCs w:val="22"/>
          <w:lang w:eastAsia="en-GB"/>
        </w:rPr>
      </w:pPr>
      <w:r>
        <w:t>7.5.2.3</w:t>
      </w:r>
      <w:r>
        <w:rPr>
          <w:rFonts w:asciiTheme="minorHAnsi" w:eastAsiaTheme="minorEastAsia" w:hAnsiTheme="minorHAnsi" w:cstheme="minorBidi"/>
          <w:sz w:val="22"/>
          <w:szCs w:val="22"/>
          <w:lang w:eastAsia="en-GB"/>
        </w:rPr>
        <w:tab/>
      </w:r>
      <w:r>
        <w:t>Session release</w:t>
      </w:r>
      <w:r>
        <w:tab/>
      </w:r>
      <w:r>
        <w:fldChar w:fldCharType="begin" w:fldLock="1"/>
      </w:r>
      <w:r>
        <w:instrText xml:space="preserve"> PAGEREF _Toc100074063 \h </w:instrText>
      </w:r>
      <w:r>
        <w:fldChar w:fldCharType="separate"/>
      </w:r>
      <w:r>
        <w:t>77</w:t>
      </w:r>
      <w:r>
        <w:fldChar w:fldCharType="end"/>
      </w:r>
    </w:p>
    <w:p w14:paraId="0A49D2DF" w14:textId="712C694D" w:rsidR="00C7055E" w:rsidRDefault="00C7055E">
      <w:pPr>
        <w:pStyle w:val="TOC5"/>
        <w:rPr>
          <w:rFonts w:asciiTheme="minorHAnsi" w:eastAsiaTheme="minorEastAsia" w:hAnsiTheme="minorHAnsi" w:cstheme="minorBidi"/>
          <w:sz w:val="22"/>
          <w:szCs w:val="22"/>
          <w:lang w:eastAsia="en-GB"/>
        </w:rPr>
      </w:pPr>
      <w:r>
        <w:t>7.5.2.3.1</w:t>
      </w:r>
      <w:r>
        <w:rPr>
          <w:rFonts w:asciiTheme="minorHAnsi" w:eastAsiaTheme="minorEastAsia" w:hAnsiTheme="minorHAnsi" w:cstheme="minorBidi"/>
          <w:sz w:val="22"/>
          <w:szCs w:val="22"/>
          <w:lang w:eastAsia="en-GB"/>
        </w:rPr>
        <w:tab/>
      </w:r>
      <w:r>
        <w:t>Session states at ICS UE</w:t>
      </w:r>
      <w:r>
        <w:tab/>
      </w:r>
      <w:r>
        <w:fldChar w:fldCharType="begin" w:fldLock="1"/>
      </w:r>
      <w:r>
        <w:instrText xml:space="preserve"> PAGEREF _Toc100074064 \h </w:instrText>
      </w:r>
      <w:r>
        <w:fldChar w:fldCharType="separate"/>
      </w:r>
      <w:r>
        <w:t>77</w:t>
      </w:r>
      <w:r>
        <w:fldChar w:fldCharType="end"/>
      </w:r>
    </w:p>
    <w:p w14:paraId="4D2B6AE2" w14:textId="453D942B" w:rsidR="00C7055E" w:rsidRDefault="00C7055E">
      <w:pPr>
        <w:pStyle w:val="TOC5"/>
        <w:rPr>
          <w:rFonts w:asciiTheme="minorHAnsi" w:eastAsiaTheme="minorEastAsia" w:hAnsiTheme="minorHAnsi" w:cstheme="minorBidi"/>
          <w:sz w:val="22"/>
          <w:szCs w:val="22"/>
          <w:lang w:eastAsia="en-GB"/>
        </w:rPr>
      </w:pPr>
      <w:r>
        <w:t>7.5.2.3.2</w:t>
      </w:r>
      <w:r>
        <w:rPr>
          <w:rFonts w:asciiTheme="minorHAnsi" w:eastAsiaTheme="minorEastAsia" w:hAnsiTheme="minorHAnsi" w:cstheme="minorBidi"/>
          <w:sz w:val="22"/>
          <w:szCs w:val="22"/>
          <w:lang w:eastAsia="en-GB"/>
        </w:rPr>
        <w:tab/>
      </w:r>
      <w:r>
        <w:t>Session states at SCC AS</w:t>
      </w:r>
      <w:r>
        <w:tab/>
      </w:r>
      <w:r>
        <w:fldChar w:fldCharType="begin" w:fldLock="1"/>
      </w:r>
      <w:r>
        <w:instrText xml:space="preserve"> PAGEREF _Toc100074065 \h </w:instrText>
      </w:r>
      <w:r>
        <w:fldChar w:fldCharType="separate"/>
      </w:r>
      <w:r>
        <w:t>77</w:t>
      </w:r>
      <w:r>
        <w:fldChar w:fldCharType="end"/>
      </w:r>
    </w:p>
    <w:p w14:paraId="15B050F2" w14:textId="18DAADF6" w:rsidR="00C7055E" w:rsidRDefault="00C7055E">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Session control procedures</w:t>
      </w:r>
      <w:r>
        <w:tab/>
      </w:r>
      <w:r>
        <w:fldChar w:fldCharType="begin" w:fldLock="1"/>
      </w:r>
      <w:r>
        <w:instrText xml:space="preserve"> PAGEREF _Toc100074066 \h </w:instrText>
      </w:r>
      <w:r>
        <w:fldChar w:fldCharType="separate"/>
      </w:r>
      <w:r>
        <w:t>77</w:t>
      </w:r>
      <w:r>
        <w:fldChar w:fldCharType="end"/>
      </w:r>
    </w:p>
    <w:p w14:paraId="281E1C85" w14:textId="4DF1279C" w:rsidR="00C7055E" w:rsidRDefault="00C7055E">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_Toc100074067 \h </w:instrText>
      </w:r>
      <w:r>
        <w:fldChar w:fldCharType="separate"/>
      </w:r>
      <w:r>
        <w:t>77</w:t>
      </w:r>
      <w:r>
        <w:fldChar w:fldCharType="end"/>
      </w:r>
    </w:p>
    <w:p w14:paraId="2638F488" w14:textId="05230363" w:rsidR="00C7055E" w:rsidRDefault="00C7055E">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Session establishment</w:t>
      </w:r>
      <w:r>
        <w:tab/>
      </w:r>
      <w:r>
        <w:fldChar w:fldCharType="begin" w:fldLock="1"/>
      </w:r>
      <w:r>
        <w:instrText xml:space="preserve"> PAGEREF _Toc100074068 \h </w:instrText>
      </w:r>
      <w:r>
        <w:fldChar w:fldCharType="separate"/>
      </w:r>
      <w:r>
        <w:t>77</w:t>
      </w:r>
      <w:r>
        <w:fldChar w:fldCharType="end"/>
      </w:r>
    </w:p>
    <w:p w14:paraId="7209D38E" w14:textId="242ED7D5" w:rsidR="00C7055E" w:rsidRDefault="00C7055E">
      <w:pPr>
        <w:pStyle w:val="TOC5"/>
        <w:rPr>
          <w:rFonts w:asciiTheme="minorHAnsi" w:eastAsiaTheme="minorEastAsia" w:hAnsiTheme="minorHAnsi" w:cstheme="minorBidi"/>
          <w:sz w:val="22"/>
          <w:szCs w:val="22"/>
          <w:lang w:eastAsia="en-GB"/>
        </w:rPr>
      </w:pPr>
      <w:r>
        <w:t>7.5.3.2.1</w:t>
      </w:r>
      <w:r>
        <w:rPr>
          <w:rFonts w:asciiTheme="minorHAnsi" w:eastAsiaTheme="minorEastAsia" w:hAnsiTheme="minorHAnsi" w:cstheme="minorBidi"/>
          <w:sz w:val="22"/>
          <w:szCs w:val="22"/>
          <w:lang w:eastAsia="en-GB"/>
        </w:rPr>
        <w:tab/>
      </w:r>
      <w:r>
        <w:t>UE-originating case</w:t>
      </w:r>
      <w:r>
        <w:tab/>
      </w:r>
      <w:r>
        <w:fldChar w:fldCharType="begin" w:fldLock="1"/>
      </w:r>
      <w:r>
        <w:instrText xml:space="preserve"> PAGEREF _Toc100074069 \h </w:instrText>
      </w:r>
      <w:r>
        <w:fldChar w:fldCharType="separate"/>
      </w:r>
      <w:r>
        <w:t>77</w:t>
      </w:r>
      <w:r>
        <w:fldChar w:fldCharType="end"/>
      </w:r>
    </w:p>
    <w:p w14:paraId="7E05D9BB" w14:textId="473E4DF6" w:rsidR="00C7055E" w:rsidRDefault="00C7055E">
      <w:pPr>
        <w:pStyle w:val="TOC6"/>
        <w:rPr>
          <w:rFonts w:asciiTheme="minorHAnsi" w:eastAsiaTheme="minorEastAsia" w:hAnsiTheme="minorHAnsi" w:cstheme="minorBidi"/>
          <w:sz w:val="22"/>
          <w:szCs w:val="22"/>
          <w:lang w:eastAsia="en-GB"/>
        </w:rPr>
      </w:pPr>
      <w:r>
        <w:t>7.5.3.2.1.1</w:t>
      </w:r>
      <w:r>
        <w:rPr>
          <w:rFonts w:asciiTheme="minorHAnsi" w:eastAsiaTheme="minorEastAsia" w:hAnsiTheme="minorHAnsi" w:cstheme="minorBidi"/>
          <w:sz w:val="22"/>
          <w:szCs w:val="22"/>
          <w:lang w:eastAsia="en-GB"/>
        </w:rPr>
        <w:tab/>
      </w:r>
      <w:r>
        <w:t>Procedure at ICS UE</w:t>
      </w:r>
      <w:r>
        <w:tab/>
      </w:r>
      <w:r>
        <w:fldChar w:fldCharType="begin" w:fldLock="1"/>
      </w:r>
      <w:r>
        <w:instrText xml:space="preserve"> PAGEREF _Toc100074070 \h </w:instrText>
      </w:r>
      <w:r>
        <w:fldChar w:fldCharType="separate"/>
      </w:r>
      <w:r>
        <w:t>77</w:t>
      </w:r>
      <w:r>
        <w:fldChar w:fldCharType="end"/>
      </w:r>
    </w:p>
    <w:p w14:paraId="417ED18C" w14:textId="05074C14" w:rsidR="00C7055E" w:rsidRDefault="00C7055E">
      <w:pPr>
        <w:pStyle w:val="TOC7"/>
        <w:rPr>
          <w:rFonts w:asciiTheme="minorHAnsi" w:eastAsiaTheme="minorEastAsia" w:hAnsiTheme="minorHAnsi" w:cstheme="minorBidi"/>
          <w:sz w:val="22"/>
          <w:szCs w:val="22"/>
          <w:lang w:eastAsia="en-GB"/>
        </w:rPr>
      </w:pPr>
      <w:r>
        <w:t>7.5.3.2.1.1.1</w:t>
      </w:r>
      <w:r>
        <w:rPr>
          <w:rFonts w:asciiTheme="minorHAnsi" w:eastAsiaTheme="minorEastAsia" w:hAnsiTheme="minorHAnsi" w:cstheme="minorBidi"/>
          <w:sz w:val="22"/>
          <w:szCs w:val="22"/>
          <w:lang w:eastAsia="en-GB"/>
        </w:rPr>
        <w:tab/>
      </w:r>
      <w:r>
        <w:t>Session request</w:t>
      </w:r>
      <w:r>
        <w:tab/>
      </w:r>
      <w:r>
        <w:fldChar w:fldCharType="begin" w:fldLock="1"/>
      </w:r>
      <w:r>
        <w:instrText xml:space="preserve"> PAGEREF _Toc100074071 \h </w:instrText>
      </w:r>
      <w:r>
        <w:fldChar w:fldCharType="separate"/>
      </w:r>
      <w:r>
        <w:t>77</w:t>
      </w:r>
      <w:r>
        <w:fldChar w:fldCharType="end"/>
      </w:r>
    </w:p>
    <w:p w14:paraId="3939B004" w14:textId="300D4FE8" w:rsidR="00C7055E" w:rsidRDefault="00C7055E">
      <w:pPr>
        <w:pStyle w:val="TOC7"/>
        <w:rPr>
          <w:rFonts w:asciiTheme="minorHAnsi" w:eastAsiaTheme="minorEastAsia" w:hAnsiTheme="minorHAnsi" w:cstheme="minorBidi"/>
          <w:sz w:val="22"/>
          <w:szCs w:val="22"/>
          <w:lang w:eastAsia="en-GB"/>
        </w:rPr>
      </w:pPr>
      <w:r>
        <w:t>7.5.3.2.1.1.2</w:t>
      </w:r>
      <w:r>
        <w:rPr>
          <w:rFonts w:asciiTheme="minorHAnsi" w:eastAsiaTheme="minorEastAsia" w:hAnsiTheme="minorHAnsi" w:cstheme="minorBidi"/>
          <w:sz w:val="22"/>
          <w:szCs w:val="22"/>
          <w:lang w:eastAsia="en-GB"/>
        </w:rPr>
        <w:tab/>
      </w:r>
      <w:r>
        <w:t>Session proceeding</w:t>
      </w:r>
      <w:r>
        <w:tab/>
      </w:r>
      <w:r>
        <w:fldChar w:fldCharType="begin" w:fldLock="1"/>
      </w:r>
      <w:r>
        <w:instrText xml:space="preserve"> PAGEREF _Toc100074072 \h </w:instrText>
      </w:r>
      <w:r>
        <w:fldChar w:fldCharType="separate"/>
      </w:r>
      <w:r>
        <w:t>78</w:t>
      </w:r>
      <w:r>
        <w:fldChar w:fldCharType="end"/>
      </w:r>
    </w:p>
    <w:p w14:paraId="75226038" w14:textId="0711C560" w:rsidR="00C7055E" w:rsidRDefault="00C7055E">
      <w:pPr>
        <w:pStyle w:val="TOC7"/>
        <w:rPr>
          <w:rFonts w:asciiTheme="minorHAnsi" w:eastAsiaTheme="minorEastAsia" w:hAnsiTheme="minorHAnsi" w:cstheme="minorBidi"/>
          <w:sz w:val="22"/>
          <w:szCs w:val="22"/>
          <w:lang w:eastAsia="en-GB"/>
        </w:rPr>
      </w:pPr>
      <w:r>
        <w:t>7.5.3.2.1.1.3</w:t>
      </w:r>
      <w:r>
        <w:rPr>
          <w:rFonts w:asciiTheme="minorHAnsi" w:eastAsiaTheme="minorEastAsia" w:hAnsiTheme="minorHAnsi" w:cstheme="minorBidi"/>
          <w:sz w:val="22"/>
          <w:szCs w:val="22"/>
          <w:lang w:eastAsia="en-GB"/>
        </w:rPr>
        <w:tab/>
      </w:r>
      <w:r>
        <w:t>Alerting indication</w:t>
      </w:r>
      <w:r>
        <w:tab/>
      </w:r>
      <w:r>
        <w:fldChar w:fldCharType="begin" w:fldLock="1"/>
      </w:r>
      <w:r>
        <w:instrText xml:space="preserve"> PAGEREF _Toc100074073 \h </w:instrText>
      </w:r>
      <w:r>
        <w:fldChar w:fldCharType="separate"/>
      </w:r>
      <w:r>
        <w:t>78</w:t>
      </w:r>
      <w:r>
        <w:fldChar w:fldCharType="end"/>
      </w:r>
    </w:p>
    <w:p w14:paraId="42D22B38" w14:textId="31B59C5B" w:rsidR="00C7055E" w:rsidRDefault="00C7055E">
      <w:pPr>
        <w:pStyle w:val="TOC7"/>
        <w:rPr>
          <w:rFonts w:asciiTheme="minorHAnsi" w:eastAsiaTheme="minorEastAsia" w:hAnsiTheme="minorHAnsi" w:cstheme="minorBidi"/>
          <w:sz w:val="22"/>
          <w:szCs w:val="22"/>
          <w:lang w:eastAsia="en-GB"/>
        </w:rPr>
      </w:pPr>
      <w:r>
        <w:t>7.5.3.2.1.1.4</w:t>
      </w:r>
      <w:r>
        <w:rPr>
          <w:rFonts w:asciiTheme="minorHAnsi" w:eastAsiaTheme="minorEastAsia" w:hAnsiTheme="minorHAnsi" w:cstheme="minorBidi"/>
          <w:sz w:val="22"/>
          <w:szCs w:val="22"/>
          <w:lang w:eastAsia="en-GB"/>
        </w:rPr>
        <w:tab/>
      </w:r>
      <w:r>
        <w:t>Session connected</w:t>
      </w:r>
      <w:r>
        <w:tab/>
      </w:r>
      <w:r>
        <w:fldChar w:fldCharType="begin" w:fldLock="1"/>
      </w:r>
      <w:r>
        <w:instrText xml:space="preserve"> PAGEREF _Toc100074074 \h </w:instrText>
      </w:r>
      <w:r>
        <w:fldChar w:fldCharType="separate"/>
      </w:r>
      <w:r>
        <w:t>78</w:t>
      </w:r>
      <w:r>
        <w:fldChar w:fldCharType="end"/>
      </w:r>
    </w:p>
    <w:p w14:paraId="13D0EC52" w14:textId="39F0A97B" w:rsidR="00C7055E" w:rsidRDefault="00C7055E">
      <w:pPr>
        <w:pStyle w:val="TOC6"/>
        <w:rPr>
          <w:rFonts w:asciiTheme="minorHAnsi" w:eastAsiaTheme="minorEastAsia" w:hAnsiTheme="minorHAnsi" w:cstheme="minorBidi"/>
          <w:sz w:val="22"/>
          <w:szCs w:val="22"/>
          <w:lang w:eastAsia="en-GB"/>
        </w:rPr>
      </w:pPr>
      <w:r>
        <w:t>7.5.3.2.1.2</w:t>
      </w:r>
      <w:r>
        <w:rPr>
          <w:rFonts w:asciiTheme="minorHAnsi" w:eastAsiaTheme="minorEastAsia" w:hAnsiTheme="minorHAnsi" w:cstheme="minorBidi"/>
          <w:sz w:val="22"/>
          <w:szCs w:val="22"/>
          <w:lang w:eastAsia="en-GB"/>
        </w:rPr>
        <w:tab/>
      </w:r>
      <w:r>
        <w:t>Procedure at SCC AS</w:t>
      </w:r>
      <w:r>
        <w:tab/>
      </w:r>
      <w:r>
        <w:fldChar w:fldCharType="begin" w:fldLock="1"/>
      </w:r>
      <w:r>
        <w:instrText xml:space="preserve"> PAGEREF _Toc100074075 \h </w:instrText>
      </w:r>
      <w:r>
        <w:fldChar w:fldCharType="separate"/>
      </w:r>
      <w:r>
        <w:t>79</w:t>
      </w:r>
      <w:r>
        <w:fldChar w:fldCharType="end"/>
      </w:r>
    </w:p>
    <w:p w14:paraId="5106CB9F" w14:textId="4D93CE1B" w:rsidR="00C7055E" w:rsidRDefault="00C7055E">
      <w:pPr>
        <w:pStyle w:val="TOC7"/>
        <w:rPr>
          <w:rFonts w:asciiTheme="minorHAnsi" w:eastAsiaTheme="minorEastAsia" w:hAnsiTheme="minorHAnsi" w:cstheme="minorBidi"/>
          <w:sz w:val="22"/>
          <w:szCs w:val="22"/>
          <w:lang w:eastAsia="en-GB"/>
        </w:rPr>
      </w:pPr>
      <w:r>
        <w:t>7.5.3.2.1.2.1</w:t>
      </w:r>
      <w:r>
        <w:rPr>
          <w:rFonts w:asciiTheme="minorHAnsi" w:eastAsiaTheme="minorEastAsia" w:hAnsiTheme="minorHAnsi" w:cstheme="minorBidi"/>
          <w:sz w:val="22"/>
          <w:szCs w:val="22"/>
          <w:lang w:eastAsia="en-GB"/>
        </w:rPr>
        <w:tab/>
      </w:r>
      <w:r>
        <w:t>Session request</w:t>
      </w:r>
      <w:r>
        <w:tab/>
      </w:r>
      <w:r>
        <w:fldChar w:fldCharType="begin" w:fldLock="1"/>
      </w:r>
      <w:r>
        <w:instrText xml:space="preserve"> PAGEREF _Toc100074076 \h </w:instrText>
      </w:r>
      <w:r>
        <w:fldChar w:fldCharType="separate"/>
      </w:r>
      <w:r>
        <w:t>79</w:t>
      </w:r>
      <w:r>
        <w:fldChar w:fldCharType="end"/>
      </w:r>
    </w:p>
    <w:p w14:paraId="0CBE77B2" w14:textId="59D61450" w:rsidR="00C7055E" w:rsidRDefault="00C7055E">
      <w:pPr>
        <w:pStyle w:val="TOC7"/>
        <w:rPr>
          <w:rFonts w:asciiTheme="minorHAnsi" w:eastAsiaTheme="minorEastAsia" w:hAnsiTheme="minorHAnsi" w:cstheme="minorBidi"/>
          <w:sz w:val="22"/>
          <w:szCs w:val="22"/>
          <w:lang w:eastAsia="en-GB"/>
        </w:rPr>
      </w:pPr>
      <w:r>
        <w:t>7.5.3.2.1.2.2</w:t>
      </w:r>
      <w:r>
        <w:rPr>
          <w:rFonts w:asciiTheme="minorHAnsi" w:eastAsiaTheme="minorEastAsia" w:hAnsiTheme="minorHAnsi" w:cstheme="minorBidi"/>
          <w:sz w:val="22"/>
          <w:szCs w:val="22"/>
          <w:lang w:eastAsia="en-GB"/>
        </w:rPr>
        <w:tab/>
      </w:r>
      <w:r>
        <w:t>Session progressing</w:t>
      </w:r>
      <w:r>
        <w:tab/>
      </w:r>
      <w:r>
        <w:fldChar w:fldCharType="begin" w:fldLock="1"/>
      </w:r>
      <w:r>
        <w:instrText xml:space="preserve"> PAGEREF _Toc100074077 \h </w:instrText>
      </w:r>
      <w:r>
        <w:fldChar w:fldCharType="separate"/>
      </w:r>
      <w:r>
        <w:t>79</w:t>
      </w:r>
      <w:r>
        <w:fldChar w:fldCharType="end"/>
      </w:r>
    </w:p>
    <w:p w14:paraId="02028E7B" w14:textId="46C1DEC1" w:rsidR="00C7055E" w:rsidRDefault="00C7055E">
      <w:pPr>
        <w:pStyle w:val="TOC7"/>
        <w:rPr>
          <w:rFonts w:asciiTheme="minorHAnsi" w:eastAsiaTheme="minorEastAsia" w:hAnsiTheme="minorHAnsi" w:cstheme="minorBidi"/>
          <w:sz w:val="22"/>
          <w:szCs w:val="22"/>
          <w:lang w:eastAsia="en-GB"/>
        </w:rPr>
      </w:pPr>
      <w:r>
        <w:t>7.5.3.2.1.2.3</w:t>
      </w:r>
      <w:r>
        <w:rPr>
          <w:rFonts w:asciiTheme="minorHAnsi" w:eastAsiaTheme="minorEastAsia" w:hAnsiTheme="minorHAnsi" w:cstheme="minorBidi"/>
          <w:sz w:val="22"/>
          <w:szCs w:val="22"/>
          <w:lang w:eastAsia="en-GB"/>
        </w:rPr>
        <w:tab/>
      </w:r>
      <w:r>
        <w:t>Alerting indication</w:t>
      </w:r>
      <w:r>
        <w:tab/>
      </w:r>
      <w:r>
        <w:fldChar w:fldCharType="begin" w:fldLock="1"/>
      </w:r>
      <w:r>
        <w:instrText xml:space="preserve"> PAGEREF _Toc100074078 \h </w:instrText>
      </w:r>
      <w:r>
        <w:fldChar w:fldCharType="separate"/>
      </w:r>
      <w:r>
        <w:t>79</w:t>
      </w:r>
      <w:r>
        <w:fldChar w:fldCharType="end"/>
      </w:r>
    </w:p>
    <w:p w14:paraId="3720BB9B" w14:textId="5CD10BE7" w:rsidR="00C7055E" w:rsidRDefault="00C7055E">
      <w:pPr>
        <w:pStyle w:val="TOC7"/>
        <w:rPr>
          <w:rFonts w:asciiTheme="minorHAnsi" w:eastAsiaTheme="minorEastAsia" w:hAnsiTheme="minorHAnsi" w:cstheme="minorBidi"/>
          <w:sz w:val="22"/>
          <w:szCs w:val="22"/>
          <w:lang w:eastAsia="en-GB"/>
        </w:rPr>
      </w:pPr>
      <w:r>
        <w:t>7.5.3.2.1.2.4</w:t>
      </w:r>
      <w:r>
        <w:rPr>
          <w:rFonts w:asciiTheme="minorHAnsi" w:eastAsiaTheme="minorEastAsia" w:hAnsiTheme="minorHAnsi" w:cstheme="minorBidi"/>
          <w:sz w:val="22"/>
          <w:szCs w:val="22"/>
          <w:lang w:eastAsia="en-GB"/>
        </w:rPr>
        <w:tab/>
      </w:r>
      <w:r>
        <w:t>Session connected</w:t>
      </w:r>
      <w:r>
        <w:tab/>
      </w:r>
      <w:r>
        <w:fldChar w:fldCharType="begin" w:fldLock="1"/>
      </w:r>
      <w:r>
        <w:instrText xml:space="preserve"> PAGEREF _Toc100074079 \h </w:instrText>
      </w:r>
      <w:r>
        <w:fldChar w:fldCharType="separate"/>
      </w:r>
      <w:r>
        <w:t>79</w:t>
      </w:r>
      <w:r>
        <w:fldChar w:fldCharType="end"/>
      </w:r>
    </w:p>
    <w:p w14:paraId="7DCA089E" w14:textId="20897E33" w:rsidR="00C7055E" w:rsidRDefault="00C7055E">
      <w:pPr>
        <w:pStyle w:val="TOC5"/>
        <w:rPr>
          <w:rFonts w:asciiTheme="minorHAnsi" w:eastAsiaTheme="minorEastAsia" w:hAnsiTheme="minorHAnsi" w:cstheme="minorBidi"/>
          <w:sz w:val="22"/>
          <w:szCs w:val="22"/>
          <w:lang w:eastAsia="en-GB"/>
        </w:rPr>
      </w:pPr>
      <w:r>
        <w:t>7.5.3.2.2</w:t>
      </w:r>
      <w:r>
        <w:rPr>
          <w:rFonts w:asciiTheme="minorHAnsi" w:eastAsiaTheme="minorEastAsia" w:hAnsiTheme="minorHAnsi" w:cstheme="minorBidi"/>
          <w:sz w:val="22"/>
          <w:szCs w:val="22"/>
          <w:lang w:eastAsia="en-GB"/>
        </w:rPr>
        <w:tab/>
      </w:r>
      <w:r>
        <w:t>UE-terminating case</w:t>
      </w:r>
      <w:r>
        <w:tab/>
      </w:r>
      <w:r>
        <w:fldChar w:fldCharType="begin" w:fldLock="1"/>
      </w:r>
      <w:r>
        <w:instrText xml:space="preserve"> PAGEREF _Toc100074080 \h </w:instrText>
      </w:r>
      <w:r>
        <w:fldChar w:fldCharType="separate"/>
      </w:r>
      <w:r>
        <w:t>80</w:t>
      </w:r>
      <w:r>
        <w:fldChar w:fldCharType="end"/>
      </w:r>
    </w:p>
    <w:p w14:paraId="4AB9880A" w14:textId="344D8283" w:rsidR="00C7055E" w:rsidRDefault="00C7055E">
      <w:pPr>
        <w:pStyle w:val="TOC6"/>
        <w:rPr>
          <w:rFonts w:asciiTheme="minorHAnsi" w:eastAsiaTheme="minorEastAsia" w:hAnsiTheme="minorHAnsi" w:cstheme="minorBidi"/>
          <w:sz w:val="22"/>
          <w:szCs w:val="22"/>
          <w:lang w:eastAsia="en-GB"/>
        </w:rPr>
      </w:pPr>
      <w:r>
        <w:t>7.5.3.2.2.1</w:t>
      </w:r>
      <w:r>
        <w:rPr>
          <w:rFonts w:asciiTheme="minorHAnsi" w:eastAsiaTheme="minorEastAsia" w:hAnsiTheme="minorHAnsi" w:cstheme="minorBidi"/>
          <w:sz w:val="22"/>
          <w:szCs w:val="22"/>
          <w:lang w:eastAsia="en-GB"/>
        </w:rPr>
        <w:tab/>
      </w:r>
      <w:r>
        <w:t>Procedure at ICS UE</w:t>
      </w:r>
      <w:r>
        <w:tab/>
      </w:r>
      <w:r>
        <w:fldChar w:fldCharType="begin" w:fldLock="1"/>
      </w:r>
      <w:r>
        <w:instrText xml:space="preserve"> PAGEREF _Toc100074081 \h </w:instrText>
      </w:r>
      <w:r>
        <w:fldChar w:fldCharType="separate"/>
      </w:r>
      <w:r>
        <w:t>80</w:t>
      </w:r>
      <w:r>
        <w:fldChar w:fldCharType="end"/>
      </w:r>
    </w:p>
    <w:p w14:paraId="4AA4BE2D" w14:textId="3D9CDA66" w:rsidR="00C7055E" w:rsidRDefault="00C7055E">
      <w:pPr>
        <w:pStyle w:val="TOC7"/>
        <w:rPr>
          <w:rFonts w:asciiTheme="minorHAnsi" w:eastAsiaTheme="minorEastAsia" w:hAnsiTheme="minorHAnsi" w:cstheme="minorBidi"/>
          <w:sz w:val="22"/>
          <w:szCs w:val="22"/>
          <w:lang w:eastAsia="en-GB"/>
        </w:rPr>
      </w:pPr>
      <w:r>
        <w:t>7.5.3.2.2.</w:t>
      </w:r>
      <w:r w:rsidRPr="004E2490">
        <w:rPr>
          <w:rFonts w:cs="Arial"/>
        </w:rPr>
        <w:t>1</w:t>
      </w:r>
      <w:r>
        <w:t>.1</w:t>
      </w:r>
      <w:r>
        <w:rPr>
          <w:rFonts w:asciiTheme="minorHAnsi" w:eastAsiaTheme="minorEastAsia" w:hAnsiTheme="minorHAnsi" w:cstheme="minorBidi"/>
          <w:sz w:val="22"/>
          <w:szCs w:val="22"/>
          <w:lang w:eastAsia="en-GB"/>
        </w:rPr>
        <w:tab/>
      </w:r>
      <w:r>
        <w:t>Session request</w:t>
      </w:r>
      <w:r>
        <w:tab/>
      </w:r>
      <w:r>
        <w:fldChar w:fldCharType="begin" w:fldLock="1"/>
      </w:r>
      <w:r>
        <w:instrText xml:space="preserve"> PAGEREF _Toc100074082 \h </w:instrText>
      </w:r>
      <w:r>
        <w:fldChar w:fldCharType="separate"/>
      </w:r>
      <w:r>
        <w:t>80</w:t>
      </w:r>
      <w:r>
        <w:fldChar w:fldCharType="end"/>
      </w:r>
    </w:p>
    <w:p w14:paraId="2D209652" w14:textId="139F7D7F" w:rsidR="00C7055E" w:rsidRDefault="00C7055E">
      <w:pPr>
        <w:pStyle w:val="TOC7"/>
        <w:rPr>
          <w:rFonts w:asciiTheme="minorHAnsi" w:eastAsiaTheme="minorEastAsia" w:hAnsiTheme="minorHAnsi" w:cstheme="minorBidi"/>
          <w:sz w:val="22"/>
          <w:szCs w:val="22"/>
          <w:lang w:eastAsia="en-GB"/>
        </w:rPr>
      </w:pPr>
      <w:r>
        <w:t>7.5.3.2.2.</w:t>
      </w:r>
      <w:r w:rsidRPr="004E2490">
        <w:rPr>
          <w:rFonts w:cs="Arial"/>
        </w:rPr>
        <w:t>1</w:t>
      </w:r>
      <w:r>
        <w:t>.2</w:t>
      </w:r>
      <w:r>
        <w:rPr>
          <w:rFonts w:asciiTheme="minorHAnsi" w:eastAsiaTheme="minorEastAsia" w:hAnsiTheme="minorHAnsi" w:cstheme="minorBidi"/>
          <w:sz w:val="22"/>
          <w:szCs w:val="22"/>
          <w:lang w:eastAsia="en-GB"/>
        </w:rPr>
        <w:tab/>
      </w:r>
      <w:r>
        <w:t>Session progressing</w:t>
      </w:r>
      <w:r>
        <w:tab/>
      </w:r>
      <w:r>
        <w:fldChar w:fldCharType="begin" w:fldLock="1"/>
      </w:r>
      <w:r>
        <w:instrText xml:space="preserve"> PAGEREF _Toc100074083 \h </w:instrText>
      </w:r>
      <w:r>
        <w:fldChar w:fldCharType="separate"/>
      </w:r>
      <w:r>
        <w:t>80</w:t>
      </w:r>
      <w:r>
        <w:fldChar w:fldCharType="end"/>
      </w:r>
    </w:p>
    <w:p w14:paraId="563396B0" w14:textId="7D84D10D" w:rsidR="00C7055E" w:rsidRDefault="00C7055E">
      <w:pPr>
        <w:pStyle w:val="TOC7"/>
        <w:rPr>
          <w:rFonts w:asciiTheme="minorHAnsi" w:eastAsiaTheme="minorEastAsia" w:hAnsiTheme="minorHAnsi" w:cstheme="minorBidi"/>
          <w:sz w:val="22"/>
          <w:szCs w:val="22"/>
          <w:lang w:eastAsia="en-GB"/>
        </w:rPr>
      </w:pPr>
      <w:r>
        <w:t>7.5.3.2.2.</w:t>
      </w:r>
      <w:r w:rsidRPr="004E2490">
        <w:rPr>
          <w:rFonts w:cs="Arial"/>
        </w:rPr>
        <w:t>1</w:t>
      </w:r>
      <w:r>
        <w:t>.3</w:t>
      </w:r>
      <w:r>
        <w:rPr>
          <w:rFonts w:asciiTheme="minorHAnsi" w:eastAsiaTheme="minorEastAsia" w:hAnsiTheme="minorHAnsi" w:cstheme="minorBidi"/>
          <w:sz w:val="22"/>
          <w:szCs w:val="22"/>
          <w:lang w:eastAsia="en-GB"/>
        </w:rPr>
        <w:tab/>
      </w:r>
      <w:r>
        <w:t>Alerting indication</w:t>
      </w:r>
      <w:r>
        <w:tab/>
      </w:r>
      <w:r>
        <w:fldChar w:fldCharType="begin" w:fldLock="1"/>
      </w:r>
      <w:r>
        <w:instrText xml:space="preserve"> PAGEREF _Toc100074084 \h </w:instrText>
      </w:r>
      <w:r>
        <w:fldChar w:fldCharType="separate"/>
      </w:r>
      <w:r>
        <w:t>80</w:t>
      </w:r>
      <w:r>
        <w:fldChar w:fldCharType="end"/>
      </w:r>
    </w:p>
    <w:p w14:paraId="1428C20B" w14:textId="07F23D40" w:rsidR="00C7055E" w:rsidRDefault="00C7055E">
      <w:pPr>
        <w:pStyle w:val="TOC7"/>
        <w:rPr>
          <w:rFonts w:asciiTheme="minorHAnsi" w:eastAsiaTheme="minorEastAsia" w:hAnsiTheme="minorHAnsi" w:cstheme="minorBidi"/>
          <w:sz w:val="22"/>
          <w:szCs w:val="22"/>
          <w:lang w:eastAsia="en-GB"/>
        </w:rPr>
      </w:pPr>
      <w:r>
        <w:t>7.5.3.2.2.</w:t>
      </w:r>
      <w:r w:rsidRPr="004E2490">
        <w:rPr>
          <w:rFonts w:cs="Arial"/>
        </w:rPr>
        <w:t>1</w:t>
      </w:r>
      <w:r>
        <w:t>.4</w:t>
      </w:r>
      <w:r>
        <w:rPr>
          <w:rFonts w:asciiTheme="minorHAnsi" w:eastAsiaTheme="minorEastAsia" w:hAnsiTheme="minorHAnsi" w:cstheme="minorBidi"/>
          <w:sz w:val="22"/>
          <w:szCs w:val="22"/>
          <w:lang w:eastAsia="en-GB"/>
        </w:rPr>
        <w:tab/>
      </w:r>
      <w:r>
        <w:t>Session connected</w:t>
      </w:r>
      <w:r>
        <w:tab/>
      </w:r>
      <w:r>
        <w:fldChar w:fldCharType="begin" w:fldLock="1"/>
      </w:r>
      <w:r>
        <w:instrText xml:space="preserve"> PAGEREF _Toc100074085 \h </w:instrText>
      </w:r>
      <w:r>
        <w:fldChar w:fldCharType="separate"/>
      </w:r>
      <w:r>
        <w:t>80</w:t>
      </w:r>
      <w:r>
        <w:fldChar w:fldCharType="end"/>
      </w:r>
    </w:p>
    <w:p w14:paraId="7AA8ED3E" w14:textId="0161AF39" w:rsidR="00C7055E" w:rsidRDefault="00C7055E">
      <w:pPr>
        <w:pStyle w:val="TOC6"/>
        <w:rPr>
          <w:rFonts w:asciiTheme="minorHAnsi" w:eastAsiaTheme="minorEastAsia" w:hAnsiTheme="minorHAnsi" w:cstheme="minorBidi"/>
          <w:sz w:val="22"/>
          <w:szCs w:val="22"/>
          <w:lang w:eastAsia="en-GB"/>
        </w:rPr>
      </w:pPr>
      <w:r>
        <w:t>7.5.3.2.2.2</w:t>
      </w:r>
      <w:r>
        <w:rPr>
          <w:rFonts w:asciiTheme="minorHAnsi" w:eastAsiaTheme="minorEastAsia" w:hAnsiTheme="minorHAnsi" w:cstheme="minorBidi"/>
          <w:sz w:val="22"/>
          <w:szCs w:val="22"/>
          <w:lang w:eastAsia="en-GB"/>
        </w:rPr>
        <w:tab/>
      </w:r>
      <w:r>
        <w:t>Procedure at SCC AS</w:t>
      </w:r>
      <w:r>
        <w:tab/>
      </w:r>
      <w:r>
        <w:fldChar w:fldCharType="begin" w:fldLock="1"/>
      </w:r>
      <w:r>
        <w:instrText xml:space="preserve"> PAGEREF _Toc100074086 \h </w:instrText>
      </w:r>
      <w:r>
        <w:fldChar w:fldCharType="separate"/>
      </w:r>
      <w:r>
        <w:t>81</w:t>
      </w:r>
      <w:r>
        <w:fldChar w:fldCharType="end"/>
      </w:r>
    </w:p>
    <w:p w14:paraId="3DA26E24" w14:textId="687A6C39" w:rsidR="00C7055E" w:rsidRDefault="00C7055E">
      <w:pPr>
        <w:pStyle w:val="TOC7"/>
        <w:rPr>
          <w:rFonts w:asciiTheme="minorHAnsi" w:eastAsiaTheme="minorEastAsia" w:hAnsiTheme="minorHAnsi" w:cstheme="minorBidi"/>
          <w:sz w:val="22"/>
          <w:szCs w:val="22"/>
          <w:lang w:eastAsia="en-GB"/>
        </w:rPr>
      </w:pPr>
      <w:r>
        <w:lastRenderedPageBreak/>
        <w:t>7.5.3.2.2.</w:t>
      </w:r>
      <w:r w:rsidRPr="004E2490">
        <w:rPr>
          <w:bCs/>
        </w:rPr>
        <w:t>2</w:t>
      </w:r>
      <w:r>
        <w:t>.1</w:t>
      </w:r>
      <w:r>
        <w:rPr>
          <w:rFonts w:asciiTheme="minorHAnsi" w:eastAsiaTheme="minorEastAsia" w:hAnsiTheme="minorHAnsi" w:cstheme="minorBidi"/>
          <w:sz w:val="22"/>
          <w:szCs w:val="22"/>
          <w:lang w:eastAsia="en-GB"/>
        </w:rPr>
        <w:tab/>
      </w:r>
      <w:r>
        <w:t>Session request</w:t>
      </w:r>
      <w:r>
        <w:tab/>
      </w:r>
      <w:r>
        <w:fldChar w:fldCharType="begin" w:fldLock="1"/>
      </w:r>
      <w:r>
        <w:instrText xml:space="preserve"> PAGEREF _Toc100074087 \h </w:instrText>
      </w:r>
      <w:r>
        <w:fldChar w:fldCharType="separate"/>
      </w:r>
      <w:r>
        <w:t>81</w:t>
      </w:r>
      <w:r>
        <w:fldChar w:fldCharType="end"/>
      </w:r>
    </w:p>
    <w:p w14:paraId="1B68366B" w14:textId="55918132" w:rsidR="00C7055E" w:rsidRDefault="00C7055E">
      <w:pPr>
        <w:pStyle w:val="TOC7"/>
        <w:rPr>
          <w:rFonts w:asciiTheme="minorHAnsi" w:eastAsiaTheme="minorEastAsia" w:hAnsiTheme="minorHAnsi" w:cstheme="minorBidi"/>
          <w:sz w:val="22"/>
          <w:szCs w:val="22"/>
          <w:lang w:eastAsia="en-GB"/>
        </w:rPr>
      </w:pPr>
      <w:r>
        <w:t>7.5.3.2.2.</w:t>
      </w:r>
      <w:r w:rsidRPr="004E2490">
        <w:rPr>
          <w:bCs/>
        </w:rPr>
        <w:t>2</w:t>
      </w:r>
      <w:r>
        <w:t>.2</w:t>
      </w:r>
      <w:r>
        <w:rPr>
          <w:rFonts w:asciiTheme="minorHAnsi" w:eastAsiaTheme="minorEastAsia" w:hAnsiTheme="minorHAnsi" w:cstheme="minorBidi"/>
          <w:sz w:val="22"/>
          <w:szCs w:val="22"/>
          <w:lang w:eastAsia="en-GB"/>
        </w:rPr>
        <w:tab/>
      </w:r>
      <w:r>
        <w:t>Call proceeding</w:t>
      </w:r>
      <w:r>
        <w:tab/>
      </w:r>
      <w:r>
        <w:fldChar w:fldCharType="begin" w:fldLock="1"/>
      </w:r>
      <w:r>
        <w:instrText xml:space="preserve"> PAGEREF _Toc100074088 \h </w:instrText>
      </w:r>
      <w:r>
        <w:fldChar w:fldCharType="separate"/>
      </w:r>
      <w:r>
        <w:t>81</w:t>
      </w:r>
      <w:r>
        <w:fldChar w:fldCharType="end"/>
      </w:r>
    </w:p>
    <w:p w14:paraId="07FC6A76" w14:textId="0C4EEE94" w:rsidR="00C7055E" w:rsidRDefault="00C7055E">
      <w:pPr>
        <w:pStyle w:val="TOC7"/>
        <w:rPr>
          <w:rFonts w:asciiTheme="minorHAnsi" w:eastAsiaTheme="minorEastAsia" w:hAnsiTheme="minorHAnsi" w:cstheme="minorBidi"/>
          <w:sz w:val="22"/>
          <w:szCs w:val="22"/>
          <w:lang w:eastAsia="en-GB"/>
        </w:rPr>
      </w:pPr>
      <w:r>
        <w:t>7.5.3.2.2.</w:t>
      </w:r>
      <w:r w:rsidRPr="004E2490">
        <w:rPr>
          <w:bCs/>
        </w:rPr>
        <w:t>2</w:t>
      </w:r>
      <w:r>
        <w:t>.3</w:t>
      </w:r>
      <w:r>
        <w:rPr>
          <w:rFonts w:asciiTheme="minorHAnsi" w:eastAsiaTheme="minorEastAsia" w:hAnsiTheme="minorHAnsi" w:cstheme="minorBidi"/>
          <w:sz w:val="22"/>
          <w:szCs w:val="22"/>
          <w:lang w:eastAsia="en-GB"/>
        </w:rPr>
        <w:tab/>
      </w:r>
      <w:r>
        <w:t>Alerting indication</w:t>
      </w:r>
      <w:r>
        <w:tab/>
      </w:r>
      <w:r>
        <w:fldChar w:fldCharType="begin" w:fldLock="1"/>
      </w:r>
      <w:r>
        <w:instrText xml:space="preserve"> PAGEREF _Toc100074089 \h </w:instrText>
      </w:r>
      <w:r>
        <w:fldChar w:fldCharType="separate"/>
      </w:r>
      <w:r>
        <w:t>81</w:t>
      </w:r>
      <w:r>
        <w:fldChar w:fldCharType="end"/>
      </w:r>
    </w:p>
    <w:p w14:paraId="798CDE32" w14:textId="44C7480B" w:rsidR="00C7055E" w:rsidRDefault="00C7055E">
      <w:pPr>
        <w:pStyle w:val="TOC7"/>
        <w:rPr>
          <w:rFonts w:asciiTheme="minorHAnsi" w:eastAsiaTheme="minorEastAsia" w:hAnsiTheme="minorHAnsi" w:cstheme="minorBidi"/>
          <w:sz w:val="22"/>
          <w:szCs w:val="22"/>
          <w:lang w:eastAsia="en-GB"/>
        </w:rPr>
      </w:pPr>
      <w:r>
        <w:t>7.5.3.2.2.</w:t>
      </w:r>
      <w:r w:rsidRPr="004E2490">
        <w:rPr>
          <w:bCs/>
        </w:rPr>
        <w:t>2</w:t>
      </w:r>
      <w:r>
        <w:t>.4</w:t>
      </w:r>
      <w:r>
        <w:rPr>
          <w:rFonts w:asciiTheme="minorHAnsi" w:eastAsiaTheme="minorEastAsia" w:hAnsiTheme="minorHAnsi" w:cstheme="minorBidi"/>
          <w:sz w:val="22"/>
          <w:szCs w:val="22"/>
          <w:lang w:eastAsia="en-GB"/>
        </w:rPr>
        <w:tab/>
      </w:r>
      <w:r>
        <w:t>Session connected</w:t>
      </w:r>
      <w:r>
        <w:tab/>
      </w:r>
      <w:r>
        <w:fldChar w:fldCharType="begin" w:fldLock="1"/>
      </w:r>
      <w:r>
        <w:instrText xml:space="preserve"> PAGEREF _Toc100074090 \h </w:instrText>
      </w:r>
      <w:r>
        <w:fldChar w:fldCharType="separate"/>
      </w:r>
      <w:r>
        <w:t>81</w:t>
      </w:r>
      <w:r>
        <w:fldChar w:fldCharType="end"/>
      </w:r>
    </w:p>
    <w:p w14:paraId="2C35203F" w14:textId="1F9AB847" w:rsidR="00C7055E" w:rsidRDefault="00C7055E">
      <w:pPr>
        <w:pStyle w:val="TOC4"/>
        <w:rPr>
          <w:rFonts w:asciiTheme="minorHAnsi" w:eastAsiaTheme="minorEastAsia" w:hAnsiTheme="minorHAnsi" w:cstheme="minorBidi"/>
          <w:sz w:val="22"/>
          <w:szCs w:val="22"/>
          <w:lang w:eastAsia="en-GB"/>
        </w:rPr>
      </w:pPr>
      <w:r>
        <w:t>7.5.3.3</w:t>
      </w:r>
      <w:r>
        <w:rPr>
          <w:rFonts w:asciiTheme="minorHAnsi" w:eastAsiaTheme="minorEastAsia" w:hAnsiTheme="minorHAnsi" w:cstheme="minorBidi"/>
          <w:sz w:val="22"/>
          <w:szCs w:val="22"/>
          <w:lang w:eastAsia="en-GB"/>
        </w:rPr>
        <w:tab/>
      </w:r>
      <w:r>
        <w:t>I1 service control signalling release</w:t>
      </w:r>
      <w:r>
        <w:tab/>
      </w:r>
      <w:r>
        <w:fldChar w:fldCharType="begin" w:fldLock="1"/>
      </w:r>
      <w:r>
        <w:instrText xml:space="preserve"> PAGEREF _Toc100074091 \h </w:instrText>
      </w:r>
      <w:r>
        <w:fldChar w:fldCharType="separate"/>
      </w:r>
      <w:r>
        <w:t>82</w:t>
      </w:r>
      <w:r>
        <w:fldChar w:fldCharType="end"/>
      </w:r>
    </w:p>
    <w:p w14:paraId="0D22E2F0" w14:textId="2480E7C8" w:rsidR="00C7055E" w:rsidRDefault="00C7055E">
      <w:pPr>
        <w:pStyle w:val="TOC5"/>
        <w:rPr>
          <w:rFonts w:asciiTheme="minorHAnsi" w:eastAsiaTheme="minorEastAsia" w:hAnsiTheme="minorHAnsi" w:cstheme="minorBidi"/>
          <w:sz w:val="22"/>
          <w:szCs w:val="22"/>
          <w:lang w:eastAsia="en-GB"/>
        </w:rPr>
      </w:pPr>
      <w:r>
        <w:t>7.5.3.3.1</w:t>
      </w:r>
      <w:r>
        <w:rPr>
          <w:rFonts w:asciiTheme="minorHAnsi" w:eastAsiaTheme="minorEastAsia" w:hAnsiTheme="minorHAnsi" w:cstheme="minorBidi"/>
          <w:sz w:val="22"/>
          <w:szCs w:val="22"/>
          <w:lang w:eastAsia="en-GB"/>
        </w:rPr>
        <w:tab/>
      </w:r>
      <w:r>
        <w:t>Initiating release of I1 service control signalling</w:t>
      </w:r>
      <w:r>
        <w:tab/>
      </w:r>
      <w:r>
        <w:fldChar w:fldCharType="begin" w:fldLock="1"/>
      </w:r>
      <w:r>
        <w:instrText xml:space="preserve"> PAGEREF _Toc100074092 \h </w:instrText>
      </w:r>
      <w:r>
        <w:fldChar w:fldCharType="separate"/>
      </w:r>
      <w:r>
        <w:t>82</w:t>
      </w:r>
      <w:r>
        <w:fldChar w:fldCharType="end"/>
      </w:r>
    </w:p>
    <w:p w14:paraId="0E68C0B2" w14:textId="31CF2321" w:rsidR="00C7055E" w:rsidRDefault="00C7055E">
      <w:pPr>
        <w:pStyle w:val="TOC5"/>
        <w:rPr>
          <w:rFonts w:asciiTheme="minorHAnsi" w:eastAsiaTheme="minorEastAsia" w:hAnsiTheme="minorHAnsi" w:cstheme="minorBidi"/>
          <w:sz w:val="22"/>
          <w:szCs w:val="22"/>
          <w:lang w:eastAsia="en-GB"/>
        </w:rPr>
      </w:pPr>
      <w:r>
        <w:t>7.5.3.3.2</w:t>
      </w:r>
      <w:r>
        <w:rPr>
          <w:rFonts w:asciiTheme="minorHAnsi" w:eastAsiaTheme="minorEastAsia" w:hAnsiTheme="minorHAnsi" w:cstheme="minorBidi"/>
          <w:sz w:val="22"/>
          <w:szCs w:val="22"/>
          <w:lang w:eastAsia="en-GB"/>
        </w:rPr>
        <w:tab/>
      </w:r>
      <w:r>
        <w:t>Responding to release of I1 service control signalling</w:t>
      </w:r>
      <w:r>
        <w:tab/>
      </w:r>
      <w:r>
        <w:fldChar w:fldCharType="begin" w:fldLock="1"/>
      </w:r>
      <w:r>
        <w:instrText xml:space="preserve"> PAGEREF _Toc100074093 \h </w:instrText>
      </w:r>
      <w:r>
        <w:fldChar w:fldCharType="separate"/>
      </w:r>
      <w:r>
        <w:t>82</w:t>
      </w:r>
      <w:r>
        <w:fldChar w:fldCharType="end"/>
      </w:r>
    </w:p>
    <w:p w14:paraId="63B52648" w14:textId="7BBBDC27" w:rsidR="00C7055E" w:rsidRDefault="00C7055E">
      <w:pPr>
        <w:pStyle w:val="TOC4"/>
        <w:rPr>
          <w:rFonts w:asciiTheme="minorHAnsi" w:eastAsiaTheme="minorEastAsia" w:hAnsiTheme="minorHAnsi" w:cstheme="minorBidi"/>
          <w:sz w:val="22"/>
          <w:szCs w:val="22"/>
          <w:lang w:eastAsia="en-GB"/>
        </w:rPr>
      </w:pPr>
      <w:r>
        <w:t>7.5.3.4</w:t>
      </w:r>
      <w:r>
        <w:rPr>
          <w:rFonts w:asciiTheme="minorHAnsi" w:eastAsiaTheme="minorEastAsia" w:hAnsiTheme="minorHAnsi" w:cstheme="minorBidi"/>
          <w:sz w:val="22"/>
          <w:szCs w:val="22"/>
          <w:lang w:eastAsia="en-GB"/>
        </w:rPr>
        <w:tab/>
      </w:r>
      <w:r>
        <w:t>Receipt of a transport protocol error</w:t>
      </w:r>
      <w:r>
        <w:tab/>
      </w:r>
      <w:r>
        <w:fldChar w:fldCharType="begin" w:fldLock="1"/>
      </w:r>
      <w:r>
        <w:instrText xml:space="preserve"> PAGEREF _Toc100074094 \h </w:instrText>
      </w:r>
      <w:r>
        <w:fldChar w:fldCharType="separate"/>
      </w:r>
      <w:r>
        <w:t>82</w:t>
      </w:r>
      <w:r>
        <w:fldChar w:fldCharType="end"/>
      </w:r>
    </w:p>
    <w:p w14:paraId="378A8C25" w14:textId="3A6E5E52" w:rsidR="00C7055E" w:rsidRDefault="00C7055E">
      <w:pPr>
        <w:pStyle w:val="TOC5"/>
        <w:rPr>
          <w:rFonts w:asciiTheme="minorHAnsi" w:eastAsiaTheme="minorEastAsia" w:hAnsiTheme="minorHAnsi" w:cstheme="minorBidi"/>
          <w:sz w:val="22"/>
          <w:szCs w:val="22"/>
          <w:lang w:eastAsia="en-GB"/>
        </w:rPr>
      </w:pPr>
      <w:r>
        <w:t>7.5.3.4.1</w:t>
      </w:r>
      <w:r>
        <w:rPr>
          <w:rFonts w:asciiTheme="minorHAnsi" w:eastAsiaTheme="minorEastAsia" w:hAnsiTheme="minorHAnsi" w:cstheme="minorBidi"/>
          <w:sz w:val="22"/>
          <w:szCs w:val="22"/>
          <w:lang w:eastAsia="en-GB"/>
        </w:rPr>
        <w:tab/>
      </w:r>
      <w:r>
        <w:t>USSD Transport</w:t>
      </w:r>
      <w:r>
        <w:tab/>
      </w:r>
      <w:r>
        <w:fldChar w:fldCharType="begin" w:fldLock="1"/>
      </w:r>
      <w:r>
        <w:instrText xml:space="preserve"> PAGEREF _Toc100074095 \h </w:instrText>
      </w:r>
      <w:r>
        <w:fldChar w:fldCharType="separate"/>
      </w:r>
      <w:r>
        <w:t>82</w:t>
      </w:r>
      <w:r>
        <w:fldChar w:fldCharType="end"/>
      </w:r>
    </w:p>
    <w:p w14:paraId="592F482C" w14:textId="3A842291" w:rsidR="00C7055E" w:rsidRDefault="00C7055E" w:rsidP="00C7055E">
      <w:pPr>
        <w:pStyle w:val="TOC8"/>
        <w:rPr>
          <w:rFonts w:asciiTheme="minorHAnsi" w:eastAsiaTheme="minorEastAsia" w:hAnsiTheme="minorHAnsi" w:cstheme="minorBidi"/>
          <w:b w:val="0"/>
          <w:szCs w:val="22"/>
          <w:lang w:eastAsia="en-GB"/>
        </w:rPr>
      </w:pPr>
      <w:r>
        <w:t xml:space="preserve">Annex A </w:t>
      </w:r>
      <w:r w:rsidRPr="004E2490">
        <w:rPr>
          <w:lang w:val="en"/>
        </w:rPr>
        <w:t>(normative):</w:t>
      </w:r>
      <w:r>
        <w:rPr>
          <w:lang w:val="en"/>
        </w:rPr>
        <w:tab/>
      </w:r>
      <w:r w:rsidRPr="004E2490">
        <w:rPr>
          <w:lang w:val="en"/>
        </w:rPr>
        <w:t>Data structure associating keys with values</w:t>
      </w:r>
      <w:r>
        <w:tab/>
      </w:r>
      <w:r>
        <w:fldChar w:fldCharType="begin" w:fldLock="1"/>
      </w:r>
      <w:r>
        <w:instrText xml:space="preserve"> PAGEREF _Toc100074096 \h </w:instrText>
      </w:r>
      <w:r>
        <w:fldChar w:fldCharType="separate"/>
      </w:r>
      <w:r>
        <w:t>83</w:t>
      </w:r>
      <w:r>
        <w:fldChar w:fldCharType="end"/>
      </w:r>
    </w:p>
    <w:p w14:paraId="05F0ACEF" w14:textId="5C2A6987" w:rsidR="00C7055E" w:rsidRDefault="00C7055E">
      <w:pPr>
        <w:pStyle w:val="TOC2"/>
        <w:rPr>
          <w:rFonts w:asciiTheme="minorHAnsi" w:eastAsiaTheme="minorEastAsia" w:hAnsiTheme="minorHAnsi" w:cstheme="minorBidi"/>
          <w:sz w:val="22"/>
          <w:szCs w:val="22"/>
          <w:lang w:eastAsia="en-GB"/>
        </w:rPr>
      </w:pPr>
      <w:r w:rsidRPr="00C7055E">
        <w:t>A.1</w:t>
      </w:r>
      <w:r w:rsidRPr="00C7055E">
        <w:rPr>
          <w:rFonts w:asciiTheme="minorHAnsi" w:eastAsiaTheme="minorEastAsia" w:hAnsiTheme="minorHAnsi" w:cstheme="minorBidi"/>
          <w:sz w:val="22"/>
          <w:szCs w:val="22"/>
          <w:lang w:eastAsia="en-GB"/>
        </w:rPr>
        <w:tab/>
      </w:r>
      <w:r w:rsidRPr="004E2490">
        <w:rPr>
          <w:lang w:val="en"/>
        </w:rPr>
        <w:t>General</w:t>
      </w:r>
      <w:r>
        <w:tab/>
      </w:r>
      <w:r>
        <w:fldChar w:fldCharType="begin" w:fldLock="1"/>
      </w:r>
      <w:r>
        <w:instrText xml:space="preserve"> PAGEREF _Toc100074097 \h </w:instrText>
      </w:r>
      <w:r>
        <w:fldChar w:fldCharType="separate"/>
      </w:r>
      <w:r>
        <w:t>83</w:t>
      </w:r>
      <w:r>
        <w:fldChar w:fldCharType="end"/>
      </w:r>
    </w:p>
    <w:p w14:paraId="7D270458" w14:textId="2AA9911D" w:rsidR="00C7055E" w:rsidRDefault="00C7055E">
      <w:pPr>
        <w:pStyle w:val="TOC2"/>
        <w:rPr>
          <w:rFonts w:asciiTheme="minorHAnsi" w:eastAsiaTheme="minorEastAsia" w:hAnsiTheme="minorHAnsi" w:cstheme="minorBidi"/>
          <w:sz w:val="22"/>
          <w:szCs w:val="22"/>
          <w:lang w:eastAsia="en-GB"/>
        </w:rPr>
      </w:pPr>
      <w:r w:rsidRPr="00C7055E">
        <w:t>A.2</w:t>
      </w:r>
      <w:r w:rsidRPr="00C7055E">
        <w:rPr>
          <w:rFonts w:asciiTheme="minorHAnsi" w:eastAsiaTheme="minorEastAsia" w:hAnsiTheme="minorHAnsi" w:cstheme="minorBidi"/>
          <w:sz w:val="22"/>
          <w:szCs w:val="22"/>
          <w:lang w:eastAsia="en-GB"/>
        </w:rPr>
        <w:tab/>
      </w:r>
      <w:r w:rsidRPr="004E2490">
        <w:rPr>
          <w:lang w:val="en"/>
        </w:rPr>
        <w:t>Associating keys with values</w:t>
      </w:r>
      <w:r>
        <w:tab/>
      </w:r>
      <w:r>
        <w:fldChar w:fldCharType="begin" w:fldLock="1"/>
      </w:r>
      <w:r>
        <w:instrText xml:space="preserve"> PAGEREF _Toc100074098 \h </w:instrText>
      </w:r>
      <w:r>
        <w:fldChar w:fldCharType="separate"/>
      </w:r>
      <w:r>
        <w:t>83</w:t>
      </w:r>
      <w:r>
        <w:fldChar w:fldCharType="end"/>
      </w:r>
    </w:p>
    <w:p w14:paraId="5CDE94A9" w14:textId="5371F118" w:rsidR="00C7055E" w:rsidRDefault="00C7055E">
      <w:pPr>
        <w:pStyle w:val="TOC2"/>
        <w:rPr>
          <w:rFonts w:asciiTheme="minorHAnsi" w:eastAsiaTheme="minorEastAsia" w:hAnsiTheme="minorHAnsi" w:cstheme="minorBidi"/>
          <w:sz w:val="22"/>
          <w:szCs w:val="22"/>
          <w:lang w:eastAsia="en-GB"/>
        </w:rPr>
      </w:pPr>
      <w:r w:rsidRPr="00C7055E">
        <w:t>A.2.1</w:t>
      </w:r>
      <w:r w:rsidRPr="00C7055E">
        <w:rPr>
          <w:rFonts w:asciiTheme="minorHAnsi" w:eastAsiaTheme="minorEastAsia" w:hAnsiTheme="minorHAnsi" w:cstheme="minorBidi"/>
          <w:sz w:val="22"/>
          <w:szCs w:val="22"/>
          <w:lang w:eastAsia="en-GB"/>
        </w:rPr>
        <w:tab/>
      </w:r>
      <w:r w:rsidRPr="004E2490">
        <w:rPr>
          <w:lang w:val="en"/>
        </w:rPr>
        <w:t>Associating keys with public user identities</w:t>
      </w:r>
      <w:r>
        <w:tab/>
      </w:r>
      <w:r>
        <w:fldChar w:fldCharType="begin" w:fldLock="1"/>
      </w:r>
      <w:r>
        <w:instrText xml:space="preserve"> PAGEREF _Toc100074099 \h </w:instrText>
      </w:r>
      <w:r>
        <w:fldChar w:fldCharType="separate"/>
      </w:r>
      <w:r>
        <w:t>83</w:t>
      </w:r>
      <w:r>
        <w:fldChar w:fldCharType="end"/>
      </w:r>
    </w:p>
    <w:p w14:paraId="61F9F86D" w14:textId="7080CCEA" w:rsidR="00C7055E" w:rsidRDefault="00C7055E" w:rsidP="00C7055E">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_Toc100074100 \h </w:instrText>
      </w:r>
      <w:r>
        <w:fldChar w:fldCharType="separate"/>
      </w:r>
      <w:r>
        <w:t>84</w:t>
      </w:r>
      <w:r>
        <w:fldChar w:fldCharType="end"/>
      </w:r>
    </w:p>
    <w:p w14:paraId="0B9E3498" w14:textId="4DBC500E" w:rsidR="00080512" w:rsidRPr="004D3578" w:rsidRDefault="004D3578">
      <w:r w:rsidRPr="004D3578">
        <w:rPr>
          <w:noProof/>
          <w:sz w:val="22"/>
        </w:rPr>
        <w:fldChar w:fldCharType="end"/>
      </w:r>
    </w:p>
    <w:p w14:paraId="03993004" w14:textId="62233D17" w:rsidR="00080512" w:rsidRDefault="00080512" w:rsidP="00E306AA">
      <w:pPr>
        <w:pStyle w:val="Heading1"/>
      </w:pPr>
      <w:r w:rsidRPr="004D3578">
        <w:br w:type="page"/>
      </w:r>
      <w:bookmarkStart w:id="9" w:name="foreword"/>
      <w:bookmarkStart w:id="10" w:name="_Toc100073848"/>
      <w:bookmarkEnd w:id="9"/>
      <w:r w:rsidRPr="004D3578">
        <w:lastRenderedPageBreak/>
        <w:t>Foreword</w:t>
      </w:r>
      <w:bookmarkEnd w:id="10"/>
    </w:p>
    <w:p w14:paraId="2511FBFA" w14:textId="54DF8194" w:rsidR="00080512" w:rsidRPr="004D3578" w:rsidRDefault="00080512">
      <w:r w:rsidRPr="004D3578">
        <w:t>This Techn</w:t>
      </w:r>
      <w:r w:rsidRPr="00E306AA">
        <w:t xml:space="preserve">ical </w:t>
      </w:r>
      <w:bookmarkStart w:id="11" w:name="spectype3"/>
      <w:r w:rsidRPr="00E306AA">
        <w:t>Specification</w:t>
      </w:r>
      <w:r w:rsidR="00602AEA" w:rsidRPr="00E306AA">
        <w:t>|</w:t>
      </w:r>
      <w:bookmarkEnd w:id="11"/>
      <w:r w:rsidRPr="00E306AA">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3B49A72" w14:textId="77777777" w:rsidR="00E306AA" w:rsidRPr="00800D64" w:rsidRDefault="00E306AA" w:rsidP="00E306AA">
      <w:pPr>
        <w:pStyle w:val="Heading1"/>
      </w:pPr>
      <w:bookmarkStart w:id="12" w:name="introduction"/>
      <w:bookmarkStart w:id="13" w:name="_Toc517340085"/>
      <w:bookmarkStart w:id="14" w:name="_Toc100073849"/>
      <w:bookmarkEnd w:id="12"/>
      <w:r w:rsidRPr="00800D64">
        <w:t>1</w:t>
      </w:r>
      <w:r w:rsidRPr="00800D64">
        <w:tab/>
        <w:t>Scope</w:t>
      </w:r>
      <w:bookmarkEnd w:id="13"/>
      <w:bookmarkEnd w:id="14"/>
    </w:p>
    <w:p w14:paraId="2295E3BA" w14:textId="77777777" w:rsidR="00E306AA" w:rsidRPr="00800D64" w:rsidRDefault="00E306AA" w:rsidP="00E306AA">
      <w:r w:rsidRPr="00800D64">
        <w:t xml:space="preserve">The present document describes the </w:t>
      </w:r>
      <w:r w:rsidRPr="00800D64">
        <w:rPr>
          <w:rFonts w:hint="eastAsia"/>
        </w:rPr>
        <w:t xml:space="preserve">I1 interface between </w:t>
      </w:r>
      <w:r w:rsidRPr="00800D64">
        <w:t>IMS Centralized Services (</w:t>
      </w:r>
      <w:r w:rsidRPr="00800D64">
        <w:rPr>
          <w:rFonts w:hint="eastAsia"/>
        </w:rPr>
        <w:t>ICS</w:t>
      </w:r>
      <w:r w:rsidRPr="00800D64">
        <w:t>)</w:t>
      </w:r>
      <w:r w:rsidRPr="00800D64">
        <w:rPr>
          <w:rFonts w:hint="eastAsia"/>
        </w:rPr>
        <w:t xml:space="preserve"> UE and </w:t>
      </w:r>
      <w:r w:rsidRPr="00800D64">
        <w:t>Service Centralization and Continuity (</w:t>
      </w:r>
      <w:r w:rsidRPr="00800D64">
        <w:rPr>
          <w:rFonts w:hint="eastAsia"/>
        </w:rPr>
        <w:t>SCC</w:t>
      </w:r>
      <w:r w:rsidRPr="00800D64">
        <w:t>)</w:t>
      </w:r>
      <w:r w:rsidRPr="00800D64">
        <w:rPr>
          <w:rFonts w:hint="eastAsia"/>
        </w:rPr>
        <w:t xml:space="preserve"> </w:t>
      </w:r>
      <w:r w:rsidRPr="00800D64">
        <w:t>Application Server (</w:t>
      </w:r>
      <w:r w:rsidRPr="00800D64">
        <w:rPr>
          <w:rFonts w:hint="eastAsia"/>
        </w:rPr>
        <w:t>AS</w:t>
      </w:r>
      <w:r w:rsidRPr="00800D64">
        <w:t>).</w:t>
      </w:r>
    </w:p>
    <w:p w14:paraId="6B4E2804" w14:textId="77777777" w:rsidR="00E306AA" w:rsidRPr="00800D64" w:rsidRDefault="00E306AA" w:rsidP="00E306AA">
      <w:r w:rsidRPr="00800D64">
        <w:t xml:space="preserve">This specification defines a new </w:t>
      </w:r>
      <w:r w:rsidRPr="00800D64">
        <w:rPr>
          <w:rFonts w:hint="eastAsia"/>
        </w:rPr>
        <w:t>application layer protocol over I1 interface, specifies the interaction between the ICS UE and the SCC AS</w:t>
      </w:r>
      <w:r w:rsidRPr="00800D64">
        <w:t xml:space="preserve"> including session control procedures and supplementary services control procedures.</w:t>
      </w:r>
    </w:p>
    <w:p w14:paraId="30620C4D" w14:textId="77777777" w:rsidR="00E306AA" w:rsidRPr="00800D64" w:rsidRDefault="00E306AA" w:rsidP="00E306AA">
      <w:r w:rsidRPr="00800D64">
        <w:rPr>
          <w:rFonts w:hint="eastAsia"/>
        </w:rPr>
        <w:t>The protocol is intended to be independent of the transport</w:t>
      </w:r>
      <w:r w:rsidRPr="00800D64">
        <w:t xml:space="preserve">-layer </w:t>
      </w:r>
      <w:r w:rsidRPr="00800D64">
        <w:rPr>
          <w:rFonts w:hint="eastAsia"/>
        </w:rPr>
        <w:t>protocol used so it can be applied to a number of technologies that need different transport</w:t>
      </w:r>
      <w:r w:rsidRPr="00800D64">
        <w:t xml:space="preserve">-layer </w:t>
      </w:r>
      <w:r w:rsidRPr="00800D64">
        <w:rPr>
          <w:rFonts w:hint="eastAsia"/>
        </w:rPr>
        <w:t>protocols.</w:t>
      </w:r>
    </w:p>
    <w:p w14:paraId="3C7EC0B6" w14:textId="77777777" w:rsidR="00E306AA" w:rsidRPr="00800D64" w:rsidRDefault="00E306AA" w:rsidP="00E306AA">
      <w:r w:rsidRPr="00800D64">
        <w:t xml:space="preserve">The </w:t>
      </w:r>
      <w:r w:rsidRPr="00800D64">
        <w:rPr>
          <w:rFonts w:hint="eastAsia"/>
        </w:rPr>
        <w:t xml:space="preserve">overall ICS architecture </w:t>
      </w:r>
      <w:r w:rsidRPr="00800D64">
        <w:t>is specified in 3GPP TS 23.</w:t>
      </w:r>
      <w:r w:rsidRPr="00800D64">
        <w:rPr>
          <w:rFonts w:hint="eastAsia"/>
        </w:rPr>
        <w:t>292</w:t>
      </w:r>
      <w:r w:rsidRPr="00800D64">
        <w:t> [</w:t>
      </w:r>
      <w:r w:rsidRPr="00800D64">
        <w:rPr>
          <w:rFonts w:hint="eastAsia"/>
        </w:rPr>
        <w:t>2</w:t>
      </w:r>
      <w:r w:rsidRPr="00800D64">
        <w:t>].</w:t>
      </w:r>
    </w:p>
    <w:p w14:paraId="65B3DEAE" w14:textId="77777777" w:rsidR="00E306AA" w:rsidRPr="00800D64" w:rsidRDefault="00E306AA" w:rsidP="00E306AA">
      <w:r w:rsidRPr="00800D64">
        <w:rPr>
          <w:lang w:eastAsia="ko-KR"/>
        </w:rPr>
        <w:t xml:space="preserve">The procedures for delivery of IMS Service Continuity that do not use the I1 protocol are specified in the document </w:t>
      </w:r>
      <w:r w:rsidRPr="00800D64">
        <w:t>3GPP TS </w:t>
      </w:r>
      <w:r w:rsidRPr="00800D64">
        <w:rPr>
          <w:lang w:eastAsia="ko-KR"/>
        </w:rPr>
        <w:t>24.237 [13].</w:t>
      </w:r>
    </w:p>
    <w:p w14:paraId="4072ADE0" w14:textId="77777777" w:rsidR="00E306AA" w:rsidRPr="00800D64" w:rsidRDefault="00E306AA" w:rsidP="00E306AA">
      <w:r w:rsidRPr="00800D64">
        <w:t>The present document is applicable to User Equipment (UE) and Application Servers (AS) which are intended to support the IMS centralized services.</w:t>
      </w:r>
    </w:p>
    <w:p w14:paraId="0A853D19" w14:textId="77777777" w:rsidR="00E306AA" w:rsidRPr="00800D64" w:rsidRDefault="00E306AA" w:rsidP="00E306AA">
      <w:pPr>
        <w:pStyle w:val="Heading1"/>
      </w:pPr>
      <w:bookmarkStart w:id="15" w:name="_Toc517340086"/>
      <w:bookmarkStart w:id="16" w:name="_Toc100073850"/>
      <w:r w:rsidRPr="00800D64">
        <w:t>2</w:t>
      </w:r>
      <w:r w:rsidRPr="00800D64">
        <w:tab/>
        <w:t>References</w:t>
      </w:r>
      <w:bookmarkEnd w:id="15"/>
      <w:bookmarkEnd w:id="16"/>
    </w:p>
    <w:p w14:paraId="3485AFF0" w14:textId="77777777" w:rsidR="00E306AA" w:rsidRPr="00800D64" w:rsidRDefault="00E306AA" w:rsidP="00E306AA">
      <w:r w:rsidRPr="00800D64">
        <w:t>The following documents contain provisions which, through reference in this text, constitute provisions of the present document.</w:t>
      </w:r>
    </w:p>
    <w:p w14:paraId="07BB6B73" w14:textId="77777777" w:rsidR="00E306AA" w:rsidRPr="00800D64" w:rsidRDefault="00E306AA" w:rsidP="00E306AA">
      <w:pPr>
        <w:pStyle w:val="B1"/>
      </w:pPr>
      <w:r w:rsidRPr="00800D64">
        <w:t>-</w:t>
      </w:r>
      <w:r w:rsidRPr="00800D64">
        <w:tab/>
        <w:t>References are either specific (identified by date of publication, edition number, version number, etc.) or non</w:t>
      </w:r>
      <w:r w:rsidRPr="00800D64">
        <w:noBreakHyphen/>
        <w:t>specific.</w:t>
      </w:r>
    </w:p>
    <w:p w14:paraId="3C15C56A" w14:textId="77777777" w:rsidR="00E306AA" w:rsidRPr="00800D64" w:rsidRDefault="00E306AA" w:rsidP="00E306AA">
      <w:pPr>
        <w:pStyle w:val="B1"/>
      </w:pPr>
      <w:r w:rsidRPr="00800D64">
        <w:t>-</w:t>
      </w:r>
      <w:r w:rsidRPr="00800D64">
        <w:tab/>
        <w:t>For a specific reference, subsequent revisions do not apply.</w:t>
      </w:r>
    </w:p>
    <w:p w14:paraId="2A43348C" w14:textId="77777777" w:rsidR="00E306AA" w:rsidRPr="00800D64" w:rsidRDefault="00E306AA" w:rsidP="00E306AA">
      <w:pPr>
        <w:pStyle w:val="B1"/>
      </w:pPr>
      <w:r w:rsidRPr="00800D64">
        <w:t>-</w:t>
      </w:r>
      <w:r w:rsidRPr="00800D64">
        <w:tab/>
        <w:t xml:space="preserve">For a non-specific reference, the latest version applies. In the case of a reference to a 3GPP document (including a GSM document), a non-specific reference implicitly refers to the latest version of that document </w:t>
      </w:r>
      <w:r w:rsidRPr="00800D64">
        <w:rPr>
          <w:i/>
          <w:iCs/>
        </w:rPr>
        <w:t>in the same Release as the present document</w:t>
      </w:r>
      <w:r w:rsidRPr="00800D64">
        <w:t>.</w:t>
      </w:r>
    </w:p>
    <w:p w14:paraId="6F43ABCF" w14:textId="77777777" w:rsidR="00E306AA" w:rsidRPr="00800D64" w:rsidRDefault="00E306AA" w:rsidP="00E306AA">
      <w:pPr>
        <w:pStyle w:val="EX"/>
      </w:pPr>
      <w:r w:rsidRPr="00800D64">
        <w:t>[1]</w:t>
      </w:r>
      <w:r w:rsidRPr="00800D64">
        <w:tab/>
        <w:t>3GPP TR 21.905: "Vocabulary for 3GPP Specifications".</w:t>
      </w:r>
    </w:p>
    <w:p w14:paraId="122312F2" w14:textId="77777777" w:rsidR="00E306AA" w:rsidRPr="00800D64" w:rsidRDefault="00E306AA" w:rsidP="00E306AA">
      <w:pPr>
        <w:pStyle w:val="EX"/>
      </w:pPr>
      <w:r w:rsidRPr="00800D64">
        <w:t>[</w:t>
      </w:r>
      <w:r w:rsidRPr="00800D64">
        <w:rPr>
          <w:rFonts w:hint="eastAsia"/>
        </w:rPr>
        <w:t>2</w:t>
      </w:r>
      <w:r w:rsidRPr="00800D64">
        <w:t>]</w:t>
      </w:r>
      <w:r w:rsidRPr="00800D64">
        <w:tab/>
        <w:t>3GPP TS 23.292: "IP Multimedia Subsystem (IMS) Centralized Services; Stage 2".</w:t>
      </w:r>
    </w:p>
    <w:p w14:paraId="669A935F" w14:textId="77777777" w:rsidR="00E306AA" w:rsidRPr="00800D64" w:rsidRDefault="00E306AA" w:rsidP="00E306AA">
      <w:pPr>
        <w:pStyle w:val="EX"/>
      </w:pPr>
      <w:r w:rsidRPr="00800D64">
        <w:t>[3]</w:t>
      </w:r>
      <w:r w:rsidRPr="00800D64">
        <w:tab/>
        <w:t>3GPP TS 24.008: "</w:t>
      </w:r>
      <w:smartTag w:uri="urn:schemas-microsoft-com:office:smarttags" w:element="place">
        <w:r w:rsidRPr="00800D64">
          <w:t>Mobile</w:t>
        </w:r>
      </w:smartTag>
      <w:r w:rsidRPr="00800D64">
        <w:t xml:space="preserve"> radio interface layer 3 specification; Core Network protocols; Stage 3".</w:t>
      </w:r>
    </w:p>
    <w:p w14:paraId="53148BF6" w14:textId="77777777" w:rsidR="00E306AA" w:rsidRPr="00800D64" w:rsidRDefault="00E306AA" w:rsidP="00E306AA">
      <w:pPr>
        <w:pStyle w:val="EX"/>
      </w:pPr>
      <w:r w:rsidRPr="00800D64">
        <w:rPr>
          <w:rFonts w:hint="eastAsia"/>
        </w:rPr>
        <w:t>[</w:t>
      </w:r>
      <w:r w:rsidRPr="00800D64">
        <w:t>4</w:t>
      </w:r>
      <w:r w:rsidRPr="00800D64">
        <w:rPr>
          <w:rFonts w:hint="eastAsia"/>
        </w:rPr>
        <w:t>]</w:t>
      </w:r>
      <w:r w:rsidRPr="00800D64">
        <w:rPr>
          <w:rFonts w:hint="eastAsia"/>
        </w:rPr>
        <w:tab/>
        <w:t>3GPP</w:t>
      </w:r>
      <w:r w:rsidRPr="00800D64">
        <w:t> </w:t>
      </w:r>
      <w:r w:rsidRPr="00800D64">
        <w:rPr>
          <w:rFonts w:hint="eastAsia"/>
        </w:rPr>
        <w:t>TS</w:t>
      </w:r>
      <w:r w:rsidRPr="00800D64">
        <w:t> </w:t>
      </w:r>
      <w:r w:rsidRPr="00800D64">
        <w:rPr>
          <w:rFonts w:hint="eastAsia"/>
        </w:rPr>
        <w:t>24.090:</w:t>
      </w:r>
      <w:r w:rsidRPr="00800D64">
        <w:t xml:space="preserve"> "Unstructured Supplementary Service Data; Stage </w:t>
      </w:r>
      <w:r w:rsidRPr="00800D64">
        <w:rPr>
          <w:rFonts w:hint="eastAsia"/>
        </w:rPr>
        <w:t>3</w:t>
      </w:r>
      <w:r w:rsidRPr="00800D64">
        <w:t>".</w:t>
      </w:r>
    </w:p>
    <w:p w14:paraId="564A3E26" w14:textId="77777777" w:rsidR="00E306AA" w:rsidRPr="00800D64" w:rsidRDefault="00E306AA" w:rsidP="00E306AA">
      <w:pPr>
        <w:pStyle w:val="EX"/>
      </w:pPr>
      <w:r w:rsidRPr="00800D64">
        <w:t>[5]</w:t>
      </w:r>
      <w:r w:rsidRPr="00800D64">
        <w:tab/>
        <w:t>3GPP TS 24.29</w:t>
      </w:r>
      <w:r w:rsidRPr="00800D64">
        <w:rPr>
          <w:rFonts w:hint="eastAsia"/>
        </w:rPr>
        <w:t>2</w:t>
      </w:r>
      <w:r w:rsidRPr="00800D64">
        <w:t>: "IP Multimedia (IM) Core Network (CN) subsystem</w:t>
      </w:r>
      <w:r w:rsidRPr="00800D64">
        <w:rPr>
          <w:rFonts w:hint="eastAsia"/>
        </w:rPr>
        <w:t xml:space="preserve"> </w:t>
      </w:r>
      <w:r w:rsidRPr="00800D64">
        <w:t>Centralized Services (ICS); Stage 3".</w:t>
      </w:r>
    </w:p>
    <w:p w14:paraId="793F1337" w14:textId="77777777" w:rsidR="00E306AA" w:rsidRPr="00800D64" w:rsidRDefault="00E306AA" w:rsidP="00E306AA">
      <w:pPr>
        <w:pStyle w:val="EX"/>
      </w:pPr>
      <w:r w:rsidRPr="00800D64">
        <w:t>[</w:t>
      </w:r>
      <w:r w:rsidRPr="00800D64">
        <w:rPr>
          <w:rFonts w:hint="eastAsia"/>
        </w:rPr>
        <w:t>6</w:t>
      </w:r>
      <w:r w:rsidRPr="00800D64">
        <w:t>]</w:t>
      </w:r>
      <w:r w:rsidRPr="00800D64">
        <w:tab/>
        <w:t>RFC 3261 (June 2002): "SIP: Session Initiation Protocol".</w:t>
      </w:r>
    </w:p>
    <w:p w14:paraId="03D115E7" w14:textId="77777777" w:rsidR="00E306AA" w:rsidRPr="00800D64" w:rsidRDefault="00E306AA" w:rsidP="00E306AA">
      <w:pPr>
        <w:pStyle w:val="EX"/>
      </w:pPr>
      <w:r w:rsidRPr="00800D64">
        <w:t>[7]</w:t>
      </w:r>
      <w:r w:rsidRPr="00800D64">
        <w:tab/>
        <w:t>3GPP TS 23.237: "</w:t>
      </w:r>
      <w:r w:rsidRPr="00800D64">
        <w:rPr>
          <w:lang w:eastAsia="ko-KR"/>
        </w:rPr>
        <w:t>IP Multimedia Subsystem (IMS) Service Continuity; Stage 2</w:t>
      </w:r>
      <w:r w:rsidRPr="00800D64">
        <w:t>".</w:t>
      </w:r>
    </w:p>
    <w:p w14:paraId="0741E835" w14:textId="77777777" w:rsidR="00E306AA" w:rsidRPr="00800D64" w:rsidRDefault="00E306AA" w:rsidP="00E306AA">
      <w:pPr>
        <w:pStyle w:val="EX"/>
        <w:rPr>
          <w:lang w:eastAsia="zh-CN"/>
        </w:rPr>
      </w:pPr>
      <w:r w:rsidRPr="00800D64">
        <w:rPr>
          <w:rFonts w:hint="eastAsia"/>
          <w:lang w:eastAsia="zh-CN"/>
        </w:rPr>
        <w:t>[</w:t>
      </w:r>
      <w:r w:rsidRPr="00800D64">
        <w:rPr>
          <w:lang w:eastAsia="zh-CN"/>
        </w:rPr>
        <w:t>8</w:t>
      </w:r>
      <w:r w:rsidRPr="00800D64">
        <w:rPr>
          <w:rFonts w:hint="eastAsia"/>
          <w:lang w:eastAsia="zh-CN"/>
        </w:rPr>
        <w:t>]</w:t>
      </w:r>
      <w:r w:rsidRPr="00800D64">
        <w:rPr>
          <w:rFonts w:hint="eastAsia"/>
          <w:lang w:eastAsia="zh-CN"/>
        </w:rPr>
        <w:tab/>
      </w:r>
      <w:r w:rsidRPr="00800D64">
        <w:t>RFC </w:t>
      </w:r>
      <w:r w:rsidRPr="00800D64">
        <w:rPr>
          <w:rFonts w:hint="eastAsia"/>
          <w:lang w:eastAsia="zh-CN"/>
        </w:rPr>
        <w:t>3323</w:t>
      </w:r>
      <w:r w:rsidRPr="00800D64">
        <w:t xml:space="preserve"> (</w:t>
      </w:r>
      <w:r w:rsidRPr="00800D64">
        <w:rPr>
          <w:rFonts w:hint="eastAsia"/>
          <w:lang w:eastAsia="zh-CN"/>
        </w:rPr>
        <w:t>November</w:t>
      </w:r>
      <w:r w:rsidRPr="00800D64">
        <w:t> 2002): "A Privacy Mechanism for the Session Initiation Protocol</w:t>
      </w:r>
      <w:r w:rsidRPr="00800D64">
        <w:rPr>
          <w:rFonts w:hint="eastAsia"/>
          <w:lang w:eastAsia="zh-CN"/>
        </w:rPr>
        <w:t xml:space="preserve"> (SIP)</w:t>
      </w:r>
      <w:r w:rsidRPr="00800D64">
        <w:t>".</w:t>
      </w:r>
    </w:p>
    <w:p w14:paraId="0675EFF5" w14:textId="77777777" w:rsidR="00E306AA" w:rsidRPr="00800D64" w:rsidRDefault="00E306AA" w:rsidP="00E306AA">
      <w:pPr>
        <w:pStyle w:val="EX"/>
        <w:rPr>
          <w:lang w:eastAsia="zh-CN"/>
        </w:rPr>
      </w:pPr>
      <w:r w:rsidRPr="00800D64">
        <w:rPr>
          <w:rFonts w:hint="eastAsia"/>
          <w:lang w:eastAsia="zh-CN"/>
        </w:rPr>
        <w:t>[</w:t>
      </w:r>
      <w:r w:rsidRPr="00800D64">
        <w:rPr>
          <w:lang w:eastAsia="zh-CN"/>
        </w:rPr>
        <w:t>9</w:t>
      </w:r>
      <w:r w:rsidRPr="00800D64">
        <w:rPr>
          <w:rFonts w:hint="eastAsia"/>
          <w:lang w:eastAsia="zh-CN"/>
        </w:rPr>
        <w:t>]</w:t>
      </w:r>
      <w:r w:rsidRPr="00800D64">
        <w:rPr>
          <w:rFonts w:hint="eastAsia"/>
          <w:lang w:eastAsia="zh-CN"/>
        </w:rPr>
        <w:tab/>
      </w:r>
      <w:r w:rsidRPr="00800D64">
        <w:t>RFC </w:t>
      </w:r>
      <w:r w:rsidRPr="00800D64">
        <w:rPr>
          <w:rFonts w:hint="eastAsia"/>
          <w:lang w:eastAsia="zh-CN"/>
        </w:rPr>
        <w:t>3325</w:t>
      </w:r>
      <w:r w:rsidRPr="00800D64">
        <w:t xml:space="preserve"> (</w:t>
      </w:r>
      <w:r w:rsidRPr="00800D64">
        <w:rPr>
          <w:rFonts w:hint="eastAsia"/>
          <w:lang w:eastAsia="zh-CN"/>
        </w:rPr>
        <w:t>November</w:t>
      </w:r>
      <w:r w:rsidRPr="00800D64">
        <w:t> 2002): "Private Extensions to the Session Initiation Protocol (SIP) for</w:t>
      </w:r>
      <w:r w:rsidRPr="00800D64">
        <w:rPr>
          <w:rFonts w:hint="eastAsia"/>
          <w:lang w:eastAsia="zh-CN"/>
        </w:rPr>
        <w:t xml:space="preserve"> </w:t>
      </w:r>
      <w:r w:rsidRPr="00800D64">
        <w:t>Asserted Identity within Trusted Networks"</w:t>
      </w:r>
      <w:r w:rsidRPr="00800D64">
        <w:rPr>
          <w:rFonts w:hint="eastAsia"/>
          <w:lang w:eastAsia="zh-CN"/>
        </w:rPr>
        <w:t>.</w:t>
      </w:r>
    </w:p>
    <w:p w14:paraId="75832E0B" w14:textId="77777777" w:rsidR="00E306AA" w:rsidRPr="00800D64" w:rsidRDefault="00E306AA" w:rsidP="00E306AA">
      <w:pPr>
        <w:pStyle w:val="EX"/>
      </w:pPr>
      <w:r w:rsidRPr="00800D64">
        <w:lastRenderedPageBreak/>
        <w:t>[10]</w:t>
      </w:r>
      <w:r w:rsidRPr="00800D64">
        <w:tab/>
        <w:t>3GPP TS 23.009: "Handover Procedures".</w:t>
      </w:r>
    </w:p>
    <w:p w14:paraId="448A43FF" w14:textId="77777777" w:rsidR="00E306AA" w:rsidRPr="00800D64" w:rsidRDefault="00E306AA" w:rsidP="00E306AA">
      <w:pPr>
        <w:pStyle w:val="EX"/>
      </w:pPr>
      <w:r w:rsidRPr="00800D64">
        <w:t>[11]</w:t>
      </w:r>
      <w:r w:rsidRPr="00800D64">
        <w:tab/>
        <w:t>3GPP TS 25.413: "UTRAN Iu interface Radio Access Network Application Part (RANAP) signalling".</w:t>
      </w:r>
    </w:p>
    <w:p w14:paraId="075F6BFA" w14:textId="77777777" w:rsidR="00E306AA" w:rsidRPr="00800D64" w:rsidRDefault="00E306AA" w:rsidP="00E306AA">
      <w:pPr>
        <w:pStyle w:val="EX"/>
      </w:pPr>
      <w:r w:rsidRPr="00800D64">
        <w:t>[12]</w:t>
      </w:r>
      <w:r w:rsidRPr="00800D64">
        <w:tab/>
        <w:t>3GPP TS 24.229: "IP multimedia call control protocol based on Session Initiation Protocol (SIP) and Session Description Protocol (SDP); Stage 3".</w:t>
      </w:r>
    </w:p>
    <w:p w14:paraId="72BDFD3B" w14:textId="77777777" w:rsidR="00E306AA" w:rsidRPr="00800D64" w:rsidRDefault="00E306AA" w:rsidP="00E306AA">
      <w:pPr>
        <w:pStyle w:val="EX"/>
      </w:pPr>
      <w:r w:rsidRPr="00800D64">
        <w:t>[13]</w:t>
      </w:r>
      <w:r w:rsidRPr="00800D64">
        <w:tab/>
        <w:t>3GPP TS 24.237: "</w:t>
      </w:r>
      <w:r w:rsidRPr="00800D64">
        <w:rPr>
          <w:lang w:eastAsia="ko-KR"/>
        </w:rPr>
        <w:t>IP Multimedia Subsystem (IMS) Service Continuity; Stage 3</w:t>
      </w:r>
      <w:r w:rsidRPr="00800D64">
        <w:t>".</w:t>
      </w:r>
    </w:p>
    <w:p w14:paraId="7DA8AF19" w14:textId="77777777" w:rsidR="00E306AA" w:rsidRPr="00800D64" w:rsidRDefault="00E306AA" w:rsidP="00E306AA">
      <w:pPr>
        <w:pStyle w:val="EX"/>
      </w:pPr>
      <w:r w:rsidRPr="00800D64">
        <w:t>[14]</w:t>
      </w:r>
      <w:r w:rsidRPr="00800D64">
        <w:tab/>
        <w:t>3GPP TS 29.002: "Mobile Application Part specification; Stage 3".</w:t>
      </w:r>
    </w:p>
    <w:p w14:paraId="4B525D39" w14:textId="77777777" w:rsidR="00E306AA" w:rsidRPr="00800D64" w:rsidRDefault="00E306AA" w:rsidP="00E306AA">
      <w:pPr>
        <w:pStyle w:val="EX"/>
      </w:pPr>
      <w:r w:rsidRPr="00800D64">
        <w:t>[15]</w:t>
      </w:r>
      <w:r w:rsidRPr="00800D64">
        <w:tab/>
        <w:t>3GPP TS 23.003: "Numbering, addressing and identification".</w:t>
      </w:r>
    </w:p>
    <w:p w14:paraId="31CF3963" w14:textId="77777777" w:rsidR="00E306AA" w:rsidRPr="00800D64" w:rsidRDefault="00E306AA" w:rsidP="00E306AA">
      <w:pPr>
        <w:pStyle w:val="EX"/>
      </w:pPr>
      <w:r w:rsidRPr="00800D64">
        <w:t>[16]</w:t>
      </w:r>
      <w:r w:rsidRPr="00800D64">
        <w:tab/>
        <w:t>RFC 3629 (2003): "UTF-8, a transformation format of ISO 10646".</w:t>
      </w:r>
    </w:p>
    <w:p w14:paraId="75D95118" w14:textId="77777777" w:rsidR="00E306AA" w:rsidRPr="00800D64" w:rsidRDefault="00E306AA" w:rsidP="00E306AA">
      <w:pPr>
        <w:pStyle w:val="EX"/>
      </w:pPr>
      <w:r w:rsidRPr="00800D64">
        <w:t>[17]</w:t>
      </w:r>
      <w:r w:rsidRPr="00800D64">
        <w:tab/>
        <w:t>3GPP TS 23.218: "IP Multimedia (IM) session handling IM Call model, Stage 2".</w:t>
      </w:r>
    </w:p>
    <w:p w14:paraId="2D090686" w14:textId="77777777" w:rsidR="00E306AA" w:rsidRPr="00800D64" w:rsidRDefault="00E306AA" w:rsidP="00E306AA">
      <w:pPr>
        <w:pStyle w:val="EX"/>
      </w:pPr>
      <w:r w:rsidRPr="00800D64">
        <w:t>[18]</w:t>
      </w:r>
      <w:r w:rsidRPr="00800D64">
        <w:tab/>
        <w:t>3GPP TS 24.173: "IMS Multimedia Telephony Communication Service and Supplementary Services; Stage 3".</w:t>
      </w:r>
    </w:p>
    <w:p w14:paraId="4E4BFF72" w14:textId="77777777" w:rsidR="00E306AA" w:rsidRPr="00800D64" w:rsidRDefault="00E306AA" w:rsidP="00E306AA">
      <w:pPr>
        <w:pStyle w:val="EX"/>
      </w:pPr>
      <w:r w:rsidRPr="00800D64">
        <w:t>[19]</w:t>
      </w:r>
      <w:r w:rsidRPr="00800D64">
        <w:tab/>
        <w:t>3GPP TS 23.038: "Alphabets and language-specific information".</w:t>
      </w:r>
    </w:p>
    <w:p w14:paraId="54939E2A" w14:textId="77777777" w:rsidR="00E306AA" w:rsidRPr="00800D64" w:rsidRDefault="00E306AA" w:rsidP="00E306AA">
      <w:pPr>
        <w:pStyle w:val="EX"/>
      </w:pPr>
      <w:r w:rsidRPr="00800D64">
        <w:t>[20]</w:t>
      </w:r>
      <w:r w:rsidRPr="00800D64">
        <w:tab/>
        <w:t xml:space="preserve">3GPP TS 23.078: "Customised Applications for </w:t>
      </w:r>
      <w:smartTag w:uri="urn:schemas-microsoft-com:office:smarttags" w:element="City">
        <w:smartTag w:uri="urn:schemas-microsoft-com:office:smarttags" w:element="place">
          <w:r w:rsidRPr="00800D64">
            <w:t>Mobile</w:t>
          </w:r>
        </w:smartTag>
      </w:smartTag>
      <w:r w:rsidRPr="00800D64">
        <w:t xml:space="preserve"> network Enhanced Logic (CAMEL); Stage 2".</w:t>
      </w:r>
    </w:p>
    <w:p w14:paraId="3E27A4B9" w14:textId="77777777" w:rsidR="00E306AA" w:rsidRPr="00800D64" w:rsidRDefault="00E306AA" w:rsidP="00E306AA">
      <w:pPr>
        <w:pStyle w:val="EX"/>
      </w:pPr>
      <w:r w:rsidRPr="00800D64">
        <w:t>[21]</w:t>
      </w:r>
      <w:r w:rsidRPr="00800D64">
        <w:tab/>
        <w:t>3GPP TS 24.147: "Conferencing using the IP Multimedia (IM) Core Network (CN) subsystem; Stage 3".</w:t>
      </w:r>
    </w:p>
    <w:p w14:paraId="11E72387" w14:textId="77777777" w:rsidR="00E306AA" w:rsidRPr="00800D64" w:rsidRDefault="00E306AA" w:rsidP="00E306AA">
      <w:pPr>
        <w:pStyle w:val="EX"/>
      </w:pPr>
      <w:r w:rsidRPr="00800D64">
        <w:t>[22]</w:t>
      </w:r>
      <w:r w:rsidRPr="00800D64">
        <w:tab/>
        <w:t>3GPP TS 24.605: "Conference (CONF)</w:t>
      </w:r>
      <w:r w:rsidRPr="00800D64">
        <w:rPr>
          <w:rFonts w:hint="eastAsia"/>
        </w:rPr>
        <w:t xml:space="preserve"> using IP Multimedia (IM) Core Network (CN) subsystem</w:t>
      </w:r>
      <w:r w:rsidRPr="00800D64">
        <w:t>; Protocol specification".</w:t>
      </w:r>
    </w:p>
    <w:p w14:paraId="6B4AAF1B" w14:textId="77777777" w:rsidR="00E306AA" w:rsidRPr="00800D64" w:rsidRDefault="00E306AA" w:rsidP="00E306AA">
      <w:pPr>
        <w:pStyle w:val="EX"/>
      </w:pPr>
      <w:r w:rsidRPr="00800D64">
        <w:t>[23]</w:t>
      </w:r>
      <w:r w:rsidRPr="00800D64">
        <w:tab/>
        <w:t>3GPP TS 24.615: "Communication Waiting (CW) using IP Multimedia (IM) Core Network (CN) subsystem; Protocol specification".</w:t>
      </w:r>
    </w:p>
    <w:p w14:paraId="2B2CA070" w14:textId="77777777" w:rsidR="00E306AA" w:rsidRPr="00800D64" w:rsidRDefault="00E306AA" w:rsidP="00E306AA">
      <w:pPr>
        <w:pStyle w:val="EX"/>
      </w:pPr>
      <w:r w:rsidRPr="00800D64">
        <w:t>[24]</w:t>
      </w:r>
      <w:r w:rsidRPr="00800D64">
        <w:tab/>
        <w:t>3GPP TS 24.080 "</w:t>
      </w:r>
      <w:smartTag w:uri="urn:schemas-microsoft-com:office:smarttags" w:element="place">
        <w:r w:rsidRPr="00800D64">
          <w:t>Mobile</w:t>
        </w:r>
      </w:smartTag>
      <w:r w:rsidRPr="00800D64">
        <w:t xml:space="preserve"> radio interface layer 3 supplementary services specification Formats and coding".</w:t>
      </w:r>
    </w:p>
    <w:p w14:paraId="6A13A574" w14:textId="77777777" w:rsidR="00E306AA" w:rsidRPr="00800D64" w:rsidRDefault="00E306AA" w:rsidP="00E306AA">
      <w:pPr>
        <w:pStyle w:val="Heading1"/>
      </w:pPr>
      <w:bookmarkStart w:id="17" w:name="_Toc517340087"/>
      <w:bookmarkStart w:id="18" w:name="_Toc100073851"/>
      <w:r w:rsidRPr="00800D64">
        <w:t>3</w:t>
      </w:r>
      <w:r w:rsidRPr="00800D64">
        <w:tab/>
        <w:t>Definitions and abbreviations</w:t>
      </w:r>
      <w:bookmarkEnd w:id="17"/>
      <w:bookmarkEnd w:id="18"/>
    </w:p>
    <w:p w14:paraId="0EBF38E6" w14:textId="77777777" w:rsidR="00E306AA" w:rsidRPr="00800D64" w:rsidRDefault="00E306AA" w:rsidP="00E306AA">
      <w:pPr>
        <w:pStyle w:val="Heading2"/>
      </w:pPr>
      <w:bookmarkStart w:id="19" w:name="_Toc517340088"/>
      <w:bookmarkStart w:id="20" w:name="_Toc100073852"/>
      <w:r w:rsidRPr="00800D64">
        <w:t>3.1</w:t>
      </w:r>
      <w:r w:rsidRPr="00800D64">
        <w:tab/>
        <w:t>Definitions</w:t>
      </w:r>
      <w:bookmarkEnd w:id="19"/>
      <w:bookmarkEnd w:id="20"/>
    </w:p>
    <w:p w14:paraId="58F6764B" w14:textId="77777777" w:rsidR="00E306AA" w:rsidRPr="00800D64" w:rsidRDefault="00E306AA" w:rsidP="00E306AA">
      <w:r w:rsidRPr="00800D64">
        <w:t>For the purposes of the present document, the terms and definitions given in 3GPP TR 21.905 [1] and the following apply. A term defined in the present document takes precedence over the definition of the same term, if any, in 3GPP TR 21.905 [1].</w:t>
      </w:r>
    </w:p>
    <w:p w14:paraId="0224F191" w14:textId="77777777" w:rsidR="00E306AA" w:rsidRPr="00800D64" w:rsidRDefault="00E306AA" w:rsidP="00E306AA">
      <w:r w:rsidRPr="00800D64">
        <w:t>For the purposes of the present document, the following terms and definitions given in 3GPP TS 23.292 [</w:t>
      </w:r>
      <w:r w:rsidRPr="00800D64">
        <w:rPr>
          <w:rFonts w:hint="eastAsia"/>
        </w:rPr>
        <w:t>2</w:t>
      </w:r>
      <w:r w:rsidRPr="00800D64">
        <w:t>] apply:</w:t>
      </w:r>
    </w:p>
    <w:p w14:paraId="5E5404BE" w14:textId="77777777" w:rsidR="00E306AA" w:rsidRPr="00800D64" w:rsidRDefault="00E306AA" w:rsidP="00E306AA">
      <w:pPr>
        <w:rPr>
          <w:b/>
        </w:rPr>
      </w:pPr>
      <w:r w:rsidRPr="00800D64">
        <w:rPr>
          <w:b/>
        </w:rPr>
        <w:t>ICS UE</w:t>
      </w:r>
    </w:p>
    <w:p w14:paraId="5846C84A" w14:textId="77777777" w:rsidR="00E306AA" w:rsidRPr="00800D64" w:rsidRDefault="00E306AA" w:rsidP="00E306AA">
      <w:pPr>
        <w:rPr>
          <w:b/>
        </w:rPr>
      </w:pPr>
      <w:r w:rsidRPr="00800D64">
        <w:rPr>
          <w:rFonts w:hint="eastAsia"/>
          <w:b/>
        </w:rPr>
        <w:t>SCC AS</w:t>
      </w:r>
    </w:p>
    <w:p w14:paraId="2E7E9281" w14:textId="77777777" w:rsidR="00E306AA" w:rsidRPr="00800D64" w:rsidRDefault="00E306AA" w:rsidP="00E306AA">
      <w:pPr>
        <w:rPr>
          <w:b/>
        </w:rPr>
      </w:pPr>
      <w:r w:rsidRPr="00800D64">
        <w:t>For the purposes of the present document, the following terms and definitions given in 3GPP TS 23.237 [7] apply</w:t>
      </w:r>
      <w:r w:rsidRPr="00800D64">
        <w:rPr>
          <w:b/>
        </w:rPr>
        <w:tab/>
      </w:r>
    </w:p>
    <w:p w14:paraId="48C72D9D" w14:textId="77777777" w:rsidR="00E306AA" w:rsidRPr="00800D64" w:rsidRDefault="00E306AA" w:rsidP="00E306AA">
      <w:pPr>
        <w:rPr>
          <w:b/>
        </w:rPr>
      </w:pPr>
      <w:r w:rsidRPr="00800D64">
        <w:rPr>
          <w:b/>
        </w:rPr>
        <w:t>Access Transfer</w:t>
      </w:r>
    </w:p>
    <w:p w14:paraId="1C2DB635" w14:textId="77777777" w:rsidR="00E306AA" w:rsidRPr="00800D64" w:rsidRDefault="00E306AA" w:rsidP="00E306AA">
      <w:pPr>
        <w:rPr>
          <w:b/>
        </w:rPr>
      </w:pPr>
      <w:r w:rsidRPr="00800D64">
        <w:rPr>
          <w:b/>
        </w:rPr>
        <w:t>Service Control Signalling Path</w:t>
      </w:r>
    </w:p>
    <w:p w14:paraId="20B3BE63" w14:textId="77777777" w:rsidR="00E306AA" w:rsidRPr="00800D64" w:rsidRDefault="00E306AA" w:rsidP="00E306AA">
      <w:pPr>
        <w:rPr>
          <w:b/>
        </w:rPr>
      </w:pPr>
      <w:r w:rsidRPr="00800D64">
        <w:rPr>
          <w:b/>
        </w:rPr>
        <w:t>Session Transfer Identifier (STI)</w:t>
      </w:r>
    </w:p>
    <w:p w14:paraId="2A9B991C" w14:textId="77777777" w:rsidR="00E306AA" w:rsidRPr="00800D64" w:rsidRDefault="00E306AA" w:rsidP="00E306AA">
      <w:r w:rsidRPr="00800D64">
        <w:t>For the purposes of the present document, the following terms and definitions given in 3GPP TS 24.292 [5] apply:</w:t>
      </w:r>
    </w:p>
    <w:p w14:paraId="2E4D830A" w14:textId="77777777" w:rsidR="00E306AA" w:rsidRPr="00800D64" w:rsidRDefault="00E306AA" w:rsidP="00E306AA">
      <w:pPr>
        <w:rPr>
          <w:b/>
        </w:rPr>
      </w:pPr>
      <w:r w:rsidRPr="00800D64">
        <w:rPr>
          <w:b/>
        </w:rPr>
        <w:t>PSI DN</w:t>
      </w:r>
    </w:p>
    <w:p w14:paraId="6EA8F57D" w14:textId="77777777" w:rsidR="00E306AA" w:rsidRPr="00800D64" w:rsidRDefault="00E306AA" w:rsidP="00E306AA">
      <w:r w:rsidRPr="00800D64">
        <w:lastRenderedPageBreak/>
        <w:t>For the purposes of the present document, the following terms and definitions given in 3GPP TS 24.229 [12] apply:</w:t>
      </w:r>
    </w:p>
    <w:p w14:paraId="62DEBAF6" w14:textId="77777777" w:rsidR="00E306AA" w:rsidRPr="00800D64" w:rsidRDefault="00E306AA" w:rsidP="00E306AA">
      <w:pPr>
        <w:rPr>
          <w:b/>
        </w:rPr>
      </w:pPr>
      <w:r w:rsidRPr="00800D64">
        <w:rPr>
          <w:b/>
        </w:rPr>
        <w:t>default public user identity</w:t>
      </w:r>
    </w:p>
    <w:p w14:paraId="15B767A1" w14:textId="77777777" w:rsidR="00E306AA" w:rsidRPr="00800D64" w:rsidRDefault="00E306AA" w:rsidP="00E306AA">
      <w:pPr>
        <w:rPr>
          <w:b/>
        </w:rPr>
      </w:pPr>
      <w:r w:rsidRPr="00800D64">
        <w:rPr>
          <w:rFonts w:hint="eastAsia"/>
          <w:b/>
          <w:lang w:eastAsia="zh-CN"/>
        </w:rPr>
        <w:t xml:space="preserve">Stable I1 Session: </w:t>
      </w:r>
      <w:r w:rsidRPr="00800D64">
        <w:rPr>
          <w:rFonts w:hint="eastAsia"/>
          <w:lang w:eastAsia="zh-CN"/>
        </w:rPr>
        <w:t>An session which is setup by the ICS UE using the CS bearer, and for which service control via the I1 interface is applicable.</w:t>
      </w:r>
    </w:p>
    <w:p w14:paraId="380F536C" w14:textId="77777777" w:rsidR="00E306AA" w:rsidRPr="00800D64" w:rsidRDefault="00E306AA" w:rsidP="00E306AA">
      <w:pPr>
        <w:pStyle w:val="Heading2"/>
      </w:pPr>
      <w:bookmarkStart w:id="21" w:name="_Toc517340089"/>
      <w:bookmarkStart w:id="22" w:name="_Toc100073853"/>
      <w:r w:rsidRPr="00800D64">
        <w:t>3.2</w:t>
      </w:r>
      <w:r w:rsidRPr="00800D64">
        <w:tab/>
        <w:t>Abbreviations</w:t>
      </w:r>
      <w:bookmarkEnd w:id="21"/>
      <w:bookmarkEnd w:id="22"/>
    </w:p>
    <w:p w14:paraId="3F001819" w14:textId="77777777" w:rsidR="00E306AA" w:rsidRPr="00800D64" w:rsidRDefault="00E306AA" w:rsidP="00E306AA">
      <w:pPr>
        <w:keepNext/>
      </w:pPr>
      <w:r w:rsidRPr="00800D64">
        <w:t>For the purposes of the present document, the abbreviations given in 3GPP TR 21.905 [1] and the following apply. An abbreviation defined in the present document takes precedence over the definition of the same abbreviation, if any, in 3GPP TR 21.905 [1].</w:t>
      </w:r>
    </w:p>
    <w:p w14:paraId="01A943F6" w14:textId="77777777" w:rsidR="00E306AA" w:rsidRPr="00800D64" w:rsidRDefault="00E306AA" w:rsidP="00E306AA">
      <w:pPr>
        <w:pStyle w:val="EW"/>
      </w:pPr>
      <w:r w:rsidRPr="00800D64">
        <w:t>ICS</w:t>
      </w:r>
      <w:r w:rsidRPr="00800D64">
        <w:tab/>
        <w:t>IMS Centralized Services</w:t>
      </w:r>
    </w:p>
    <w:p w14:paraId="55A0F5C7" w14:textId="77777777" w:rsidR="00E306AA" w:rsidRPr="00800D64" w:rsidRDefault="00E306AA" w:rsidP="00E306AA">
      <w:pPr>
        <w:pStyle w:val="EW"/>
      </w:pPr>
      <w:r w:rsidRPr="00800D64">
        <w:t>SCC AS</w:t>
      </w:r>
      <w:r w:rsidRPr="00800D64">
        <w:tab/>
        <w:t>Service Centralization and Continuity Application Server</w:t>
      </w:r>
    </w:p>
    <w:p w14:paraId="1B01C317" w14:textId="77777777" w:rsidR="00E306AA" w:rsidRPr="00800D64" w:rsidRDefault="00E306AA" w:rsidP="00E306AA">
      <w:pPr>
        <w:pStyle w:val="EW"/>
      </w:pPr>
      <w:r w:rsidRPr="00800D64">
        <w:rPr>
          <w:lang w:eastAsia="ko-KR"/>
        </w:rPr>
        <w:t>S</w:t>
      </w:r>
      <w:r w:rsidRPr="00800D64">
        <w:t>TI</w:t>
      </w:r>
      <w:r w:rsidRPr="00800D64">
        <w:tab/>
      </w:r>
      <w:r w:rsidRPr="00800D64">
        <w:rPr>
          <w:lang w:eastAsia="ko-KR"/>
        </w:rPr>
        <w:t>Session</w:t>
      </w:r>
      <w:r w:rsidRPr="00800D64">
        <w:t xml:space="preserve"> Transfer </w:t>
      </w:r>
      <w:r w:rsidRPr="00800D64">
        <w:rPr>
          <w:lang w:eastAsia="ko-KR"/>
        </w:rPr>
        <w:t>Identifier</w:t>
      </w:r>
    </w:p>
    <w:p w14:paraId="2DA60899" w14:textId="77777777" w:rsidR="00E306AA" w:rsidRPr="00800D64" w:rsidRDefault="00E306AA" w:rsidP="00E306AA">
      <w:pPr>
        <w:pStyle w:val="EW"/>
      </w:pPr>
      <w:r w:rsidRPr="00800D64">
        <w:t>USSD</w:t>
      </w:r>
      <w:r w:rsidRPr="00800D64">
        <w:tab/>
        <w:t>Unstructured Supplementary Service Data</w:t>
      </w:r>
    </w:p>
    <w:p w14:paraId="55A494BF" w14:textId="77777777" w:rsidR="00E306AA" w:rsidRPr="00800D64" w:rsidRDefault="00E306AA" w:rsidP="00E306AA">
      <w:pPr>
        <w:pStyle w:val="Heading1"/>
      </w:pPr>
      <w:bookmarkStart w:id="23" w:name="_Toc517340090"/>
      <w:bookmarkStart w:id="24" w:name="_Toc100073854"/>
      <w:r w:rsidRPr="00800D64">
        <w:t>4</w:t>
      </w:r>
      <w:r w:rsidRPr="00800D64">
        <w:tab/>
      </w:r>
      <w:r w:rsidRPr="00800D64">
        <w:rPr>
          <w:rFonts w:hint="eastAsia"/>
        </w:rPr>
        <w:t>General description</w:t>
      </w:r>
      <w:bookmarkEnd w:id="23"/>
      <w:bookmarkEnd w:id="24"/>
    </w:p>
    <w:p w14:paraId="25EB41F3" w14:textId="77777777" w:rsidR="00E306AA" w:rsidRPr="00800D64" w:rsidRDefault="00E306AA" w:rsidP="00E306AA">
      <w:pPr>
        <w:pStyle w:val="Heading2"/>
      </w:pPr>
      <w:bookmarkStart w:id="25" w:name="_Toc517340091"/>
      <w:bookmarkStart w:id="26" w:name="_Toc100073855"/>
      <w:r w:rsidRPr="00800D64">
        <w:t>4.1</w:t>
      </w:r>
      <w:r w:rsidRPr="00800D64">
        <w:tab/>
        <w:t>General</w:t>
      </w:r>
      <w:bookmarkEnd w:id="25"/>
      <w:bookmarkEnd w:id="26"/>
    </w:p>
    <w:p w14:paraId="4D4DC398" w14:textId="77777777" w:rsidR="00E306AA" w:rsidRPr="00800D64" w:rsidRDefault="00E306AA" w:rsidP="00E306AA">
      <w:r w:rsidRPr="00800D64">
        <w:rPr>
          <w:rFonts w:hint="eastAsia"/>
        </w:rPr>
        <w:t xml:space="preserve">For the current version of the specification the application layer protocol is run over </w:t>
      </w:r>
      <w:r w:rsidRPr="00800D64">
        <w:t>Unstructured Supplementary Service Data (</w:t>
      </w:r>
      <w:r w:rsidRPr="00800D64">
        <w:rPr>
          <w:rFonts w:hint="eastAsia"/>
        </w:rPr>
        <w:t>USSD</w:t>
      </w:r>
      <w:r w:rsidRPr="00800D64">
        <w:t>)</w:t>
      </w:r>
      <w:r w:rsidRPr="00800D64">
        <w:rPr>
          <w:rFonts w:hint="eastAsia"/>
        </w:rPr>
        <w:t xml:space="preserve"> transport as defined in </w:t>
      </w:r>
      <w:r w:rsidRPr="00800D64">
        <w:t>3GPP TS 2</w:t>
      </w:r>
      <w:r w:rsidRPr="00800D64">
        <w:rPr>
          <w:rFonts w:hint="eastAsia"/>
        </w:rPr>
        <w:t>4</w:t>
      </w:r>
      <w:r w:rsidRPr="00800D64">
        <w:t>.</w:t>
      </w:r>
      <w:r w:rsidRPr="00800D64">
        <w:rPr>
          <w:rFonts w:hint="eastAsia"/>
        </w:rPr>
        <w:t>090</w:t>
      </w:r>
      <w:r w:rsidRPr="00800D64">
        <w:t> [4]</w:t>
      </w:r>
      <w:r w:rsidRPr="00800D64">
        <w:rPr>
          <w:rFonts w:hint="eastAsia"/>
        </w:rPr>
        <w:t xml:space="preserve">, however the application layer protocol is not restricted to USSD </w:t>
      </w:r>
      <w:r w:rsidRPr="00800D64">
        <w:t>transport</w:t>
      </w:r>
      <w:r w:rsidRPr="00800D64">
        <w:rPr>
          <w:rFonts w:hint="eastAsia"/>
        </w:rPr>
        <w:t>.</w:t>
      </w:r>
    </w:p>
    <w:p w14:paraId="3B558086" w14:textId="77777777" w:rsidR="00E306AA" w:rsidRPr="00800D64" w:rsidRDefault="00E306AA" w:rsidP="00E306AA">
      <w:pPr>
        <w:pStyle w:val="Heading2"/>
      </w:pPr>
      <w:bookmarkStart w:id="27" w:name="_Toc517340092"/>
      <w:bookmarkStart w:id="28" w:name="_Toc100073856"/>
      <w:r w:rsidRPr="00800D64">
        <w:t>4.2</w:t>
      </w:r>
      <w:r w:rsidRPr="00800D64">
        <w:tab/>
        <w:t xml:space="preserve">Structure of the </w:t>
      </w:r>
      <w:r w:rsidRPr="00800D64">
        <w:rPr>
          <w:rFonts w:hint="eastAsia"/>
        </w:rPr>
        <w:t>p</w:t>
      </w:r>
      <w:r w:rsidRPr="00800D64">
        <w:t>rotocol</w:t>
      </w:r>
      <w:bookmarkEnd w:id="27"/>
      <w:bookmarkEnd w:id="28"/>
    </w:p>
    <w:p w14:paraId="5A307A82" w14:textId="77777777" w:rsidR="00E306AA" w:rsidRPr="00800D64" w:rsidRDefault="00E306AA" w:rsidP="00E306AA">
      <w:pPr>
        <w:pStyle w:val="Heading3"/>
      </w:pPr>
      <w:bookmarkStart w:id="29" w:name="_Toc517340093"/>
      <w:bookmarkStart w:id="30" w:name="_Toc100073857"/>
      <w:smartTag w:uri="urn:schemas-microsoft-com:office:smarttags" w:element="chsdate">
        <w:smartTagPr>
          <w:attr w:name="IsROCDate" w:val="False"/>
          <w:attr w:name="IsLunarDate" w:val="False"/>
          <w:attr w:name="Day" w:val="30"/>
          <w:attr w:name="Month" w:val="12"/>
          <w:attr w:name="Year" w:val="1899"/>
        </w:smartTagPr>
        <w:r w:rsidRPr="00800D64">
          <w:t>4.2</w:t>
        </w:r>
        <w:r w:rsidRPr="00800D64">
          <w:rPr>
            <w:rFonts w:hint="eastAsia"/>
          </w:rPr>
          <w:t>.1</w:t>
        </w:r>
        <w:r w:rsidRPr="00800D64">
          <w:tab/>
        </w:r>
      </w:smartTag>
      <w:r w:rsidRPr="00800D64">
        <w:t>Introduction</w:t>
      </w:r>
      <w:bookmarkEnd w:id="29"/>
      <w:bookmarkEnd w:id="30"/>
    </w:p>
    <w:p w14:paraId="10D8A14D" w14:textId="77777777" w:rsidR="00E306AA" w:rsidRPr="00800D64" w:rsidRDefault="00E306AA" w:rsidP="00E306AA">
      <w:r w:rsidRPr="00800D64">
        <w:t xml:space="preserve">The I1 protocol is a </w:t>
      </w:r>
      <w:r w:rsidRPr="00800D64">
        <w:rPr>
          <w:rFonts w:hint="eastAsia"/>
        </w:rPr>
        <w:t xml:space="preserve">message based </w:t>
      </w:r>
      <w:r w:rsidRPr="00800D64">
        <w:t xml:space="preserve">point to point protocol. </w:t>
      </w:r>
      <w:r w:rsidRPr="00800D64">
        <w:rPr>
          <w:rFonts w:hint="eastAsia"/>
        </w:rPr>
        <w:t>The I1 protocol messages are transported within a point-to-point transport</w:t>
      </w:r>
      <w:r w:rsidRPr="00800D64">
        <w:t>-</w:t>
      </w:r>
      <w:r w:rsidRPr="00800D64">
        <w:rPr>
          <w:rFonts w:hint="eastAsia"/>
        </w:rPr>
        <w:t xml:space="preserve">layer protocol and are exchanged between 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p>
    <w:p w14:paraId="61B0B2CE" w14:textId="77777777" w:rsidR="00E306AA" w:rsidRPr="00800D64" w:rsidRDefault="00E306AA" w:rsidP="00E306AA">
      <w:r w:rsidRPr="00800D64">
        <w:rPr>
          <w:rFonts w:hint="eastAsia"/>
        </w:rPr>
        <w:t xml:space="preserve">The I1 protocol is a </w:t>
      </w:r>
      <w:r w:rsidRPr="00800D64">
        <w:t>transport</w:t>
      </w:r>
      <w:r w:rsidRPr="00800D64">
        <w:rPr>
          <w:rFonts w:hint="eastAsia"/>
        </w:rPr>
        <w:t>-</w:t>
      </w:r>
      <w:r w:rsidRPr="00800D64">
        <w:t>independent</w:t>
      </w:r>
      <w:r w:rsidRPr="00800D64">
        <w:rPr>
          <w:rFonts w:hint="eastAsia"/>
        </w:rPr>
        <w:t xml:space="preserve"> protocol, i.e. the I1 </w:t>
      </w:r>
      <w:r w:rsidRPr="00800D64">
        <w:rPr>
          <w:noProof/>
        </w:rPr>
        <w:t>session</w:t>
      </w:r>
      <w:r w:rsidRPr="00800D64" w:rsidDel="0077283F">
        <w:rPr>
          <w:rFonts w:hint="eastAsia"/>
        </w:rPr>
        <w:t xml:space="preserve"> </w:t>
      </w:r>
      <w:r w:rsidRPr="00800D64">
        <w:rPr>
          <w:rFonts w:hint="eastAsia"/>
        </w:rPr>
        <w:t xml:space="preserve">control entities can exchange the I1 protocol messages over any transport-layer </w:t>
      </w:r>
      <w:r w:rsidRPr="00800D64">
        <w:t xml:space="preserve">protocol </w:t>
      </w:r>
      <w:r w:rsidRPr="00800D64">
        <w:rPr>
          <w:rFonts w:hint="eastAsia"/>
        </w:rPr>
        <w:t>that connects the ICS UE and the SCC AS.</w:t>
      </w:r>
    </w:p>
    <w:p w14:paraId="52C86CA4" w14:textId="77777777" w:rsidR="00E306AA" w:rsidRPr="00800D64" w:rsidRDefault="00E306AA" w:rsidP="00E306AA">
      <w:r w:rsidRPr="00800D64">
        <w:t xml:space="preserve">The I1protocol's notation maintains a format of </w:t>
      </w:r>
      <w:r w:rsidRPr="00800D64">
        <w:rPr>
          <w:rFonts w:hint="eastAsia"/>
        </w:rPr>
        <w:t>two parts, i.e. I1 message common part and I1 information elements</w:t>
      </w:r>
      <w:r w:rsidRPr="00800D64">
        <w:t xml:space="preserve">. </w:t>
      </w:r>
      <w:r w:rsidRPr="00800D64">
        <w:rPr>
          <w:rFonts w:hint="eastAsia"/>
        </w:rPr>
        <w:t>T</w:t>
      </w:r>
      <w:r w:rsidRPr="00800D64">
        <w:t>h</w:t>
      </w:r>
      <w:r w:rsidRPr="00800D64">
        <w:rPr>
          <w:rFonts w:hint="eastAsia"/>
        </w:rPr>
        <w:t xml:space="preserve">e I1 message common part is included in every I1 message. The I1 information elements </w:t>
      </w:r>
      <w:r w:rsidRPr="00800D64">
        <w:t>those</w:t>
      </w:r>
      <w:r w:rsidRPr="00800D64">
        <w:rPr>
          <w:rFonts w:hint="eastAsia"/>
        </w:rPr>
        <w:t xml:space="preserve"> are included in an I1 message depend on a type of I1 message being sent. </w:t>
      </w:r>
    </w:p>
    <w:p w14:paraId="6DFCA751" w14:textId="77777777" w:rsidR="00E306AA" w:rsidRPr="00800D64" w:rsidRDefault="00E306AA" w:rsidP="00E306AA">
      <w:pPr>
        <w:pStyle w:val="Heading3"/>
      </w:pPr>
      <w:bookmarkStart w:id="31" w:name="_Toc517340094"/>
      <w:bookmarkStart w:id="32" w:name="_Toc100073858"/>
      <w:smartTag w:uri="urn:schemas-microsoft-com:office:smarttags" w:element="chsdate">
        <w:smartTagPr>
          <w:attr w:name="Year" w:val="1899"/>
          <w:attr w:name="Month" w:val="12"/>
          <w:attr w:name="Day" w:val="30"/>
          <w:attr w:name="IsLunarDate" w:val="False"/>
          <w:attr w:name="IsROCDate" w:val="False"/>
        </w:smartTagPr>
        <w:r w:rsidRPr="00800D64">
          <w:t>4.2.2</w:t>
        </w:r>
        <w:r w:rsidRPr="00800D64">
          <w:tab/>
          <w:t>A</w:t>
        </w:r>
      </w:smartTag>
      <w:r w:rsidRPr="00800D64">
        <w:t>pplication level protocol</w:t>
      </w:r>
      <w:bookmarkEnd w:id="31"/>
      <w:bookmarkEnd w:id="32"/>
    </w:p>
    <w:p w14:paraId="10ABC32B" w14:textId="77777777" w:rsidR="00E306AA" w:rsidRPr="00800D64" w:rsidRDefault="00E306AA" w:rsidP="00E306AA">
      <w:r w:rsidRPr="00800D64">
        <w:t>Overall</w:t>
      </w:r>
      <w:r w:rsidRPr="00800D64">
        <w:rPr>
          <w:rFonts w:hint="eastAsia"/>
        </w:rPr>
        <w:t xml:space="preserve"> descriptions with a</w:t>
      </w:r>
      <w:r w:rsidRPr="00800D64">
        <w:t>pplication level</w:t>
      </w:r>
      <w:r w:rsidRPr="00800D64">
        <w:rPr>
          <w:rFonts w:hint="eastAsia"/>
        </w:rPr>
        <w:t xml:space="preserve"> p</w:t>
      </w:r>
      <w:r w:rsidRPr="00800D64">
        <w:t>rotocol</w:t>
      </w:r>
      <w:r w:rsidRPr="00800D64">
        <w:rPr>
          <w:rFonts w:hint="eastAsia"/>
        </w:rPr>
        <w:t xml:space="preserve"> are specified as following:</w:t>
      </w:r>
    </w:p>
    <w:p w14:paraId="286AFC19" w14:textId="77777777" w:rsidR="00E306AA" w:rsidRPr="00800D64" w:rsidRDefault="00E306AA" w:rsidP="00E306AA">
      <w:pPr>
        <w:pStyle w:val="B1"/>
      </w:pPr>
      <w:r w:rsidRPr="00800D64">
        <w:rPr>
          <w:rFonts w:hint="eastAsia"/>
        </w:rPr>
        <w:t>1)</w:t>
      </w:r>
      <w:r w:rsidRPr="00800D64">
        <w:rPr>
          <w:rFonts w:hint="eastAsia"/>
        </w:rPr>
        <w:tab/>
        <w:t>it is used to access IMS services (e.g., IMS session</w:t>
      </w:r>
      <w:r w:rsidRPr="00800D64">
        <w:t xml:space="preserve"> origination</w:t>
      </w:r>
      <w:r w:rsidRPr="00800D64">
        <w:rPr>
          <w:rFonts w:hint="eastAsia"/>
        </w:rPr>
        <w:t>);</w:t>
      </w:r>
    </w:p>
    <w:p w14:paraId="2B561CC1" w14:textId="77777777" w:rsidR="00E306AA" w:rsidRPr="00800D64" w:rsidRDefault="00E306AA" w:rsidP="00E306AA">
      <w:pPr>
        <w:pStyle w:val="B1"/>
      </w:pPr>
      <w:r w:rsidRPr="00800D64">
        <w:rPr>
          <w:rFonts w:hint="eastAsia"/>
        </w:rPr>
        <w:t>2)</w:t>
      </w:r>
      <w:r w:rsidRPr="00800D64">
        <w:rPr>
          <w:rFonts w:hint="eastAsia"/>
        </w:rPr>
        <w:tab/>
        <w:t xml:space="preserve">it is </w:t>
      </w:r>
      <w:r w:rsidRPr="00800D64">
        <w:t>a point to point protocol</w:t>
      </w:r>
      <w:r w:rsidRPr="00800D64">
        <w:rPr>
          <w:rFonts w:hint="eastAsia"/>
        </w:rPr>
        <w:t xml:space="preserve"> between the ICS UE and the SCC AS;</w:t>
      </w:r>
    </w:p>
    <w:p w14:paraId="2199F181" w14:textId="77777777" w:rsidR="00E306AA" w:rsidRPr="00800D64" w:rsidRDefault="00E306AA" w:rsidP="00E306AA">
      <w:pPr>
        <w:pStyle w:val="B1"/>
      </w:pPr>
      <w:r w:rsidRPr="00800D64">
        <w:rPr>
          <w:rFonts w:hint="eastAsia"/>
        </w:rPr>
        <w:t>3)</w:t>
      </w:r>
      <w:r w:rsidRPr="00800D64">
        <w:rPr>
          <w:rFonts w:hint="eastAsia"/>
        </w:rPr>
        <w:tab/>
        <w:t xml:space="preserve">its </w:t>
      </w:r>
      <w:r w:rsidRPr="00800D64">
        <w:t>protocol</w:t>
      </w:r>
      <w:r w:rsidRPr="00800D64">
        <w:rPr>
          <w:rFonts w:hint="eastAsia"/>
        </w:rPr>
        <w:t xml:space="preserve"> does not support </w:t>
      </w:r>
      <w:r w:rsidRPr="00800D64">
        <w:t>authenticat</w:t>
      </w:r>
      <w:r w:rsidRPr="00800D64">
        <w:rPr>
          <w:rFonts w:hint="eastAsia"/>
        </w:rPr>
        <w:t>ion;</w:t>
      </w:r>
    </w:p>
    <w:p w14:paraId="29D2B017" w14:textId="77777777" w:rsidR="00E306AA" w:rsidRPr="00800D64" w:rsidRDefault="00E306AA" w:rsidP="00E306AA">
      <w:pPr>
        <w:pStyle w:val="B1"/>
      </w:pPr>
      <w:r w:rsidRPr="00800D64">
        <w:rPr>
          <w:rFonts w:hint="eastAsia"/>
        </w:rPr>
        <w:t>4)</w:t>
      </w:r>
      <w:r w:rsidRPr="00800D64">
        <w:rPr>
          <w:rFonts w:hint="eastAsia"/>
        </w:rPr>
        <w:tab/>
        <w:t>it does not support</w:t>
      </w:r>
      <w:r w:rsidRPr="00800D64">
        <w:t xml:space="preserve"> segmentation of messages</w:t>
      </w:r>
      <w:r w:rsidRPr="00800D64">
        <w:rPr>
          <w:rFonts w:hint="eastAsia"/>
        </w:rPr>
        <w:t>;</w:t>
      </w:r>
    </w:p>
    <w:p w14:paraId="12BA2E1C" w14:textId="77777777" w:rsidR="00E306AA" w:rsidRPr="00800D64" w:rsidRDefault="00E306AA" w:rsidP="00E306AA">
      <w:pPr>
        <w:pStyle w:val="B1"/>
      </w:pPr>
      <w:r w:rsidRPr="00800D64">
        <w:rPr>
          <w:rFonts w:hint="eastAsia"/>
        </w:rPr>
        <w:t>5)</w:t>
      </w:r>
      <w:r w:rsidRPr="00800D64">
        <w:rPr>
          <w:rFonts w:hint="eastAsia"/>
        </w:rPr>
        <w:tab/>
        <w:t xml:space="preserve">its </w:t>
      </w:r>
      <w:r w:rsidRPr="00800D64">
        <w:t>message</w:t>
      </w:r>
      <w:r w:rsidRPr="00800D64">
        <w:rPr>
          <w:rFonts w:hint="eastAsia"/>
        </w:rPr>
        <w:t>s</w:t>
      </w:r>
      <w:r w:rsidRPr="00800D64">
        <w:t xml:space="preserve"> are self-identifying</w:t>
      </w:r>
      <w:r w:rsidRPr="00800D64">
        <w:rPr>
          <w:rFonts w:hint="eastAsia"/>
        </w:rPr>
        <w:t>; and</w:t>
      </w:r>
    </w:p>
    <w:p w14:paraId="0B87B427" w14:textId="77777777" w:rsidR="00E306AA" w:rsidRPr="00800D64" w:rsidRDefault="00E306AA" w:rsidP="00E306AA">
      <w:pPr>
        <w:pStyle w:val="B1"/>
      </w:pPr>
      <w:r w:rsidRPr="00800D64">
        <w:rPr>
          <w:rFonts w:hint="eastAsia"/>
        </w:rPr>
        <w:t>6)</w:t>
      </w:r>
      <w:r w:rsidRPr="00800D64">
        <w:rPr>
          <w:rFonts w:hint="eastAsia"/>
        </w:rPr>
        <w:tab/>
        <w:t xml:space="preserve">it runs over any </w:t>
      </w:r>
      <w:r w:rsidRPr="00800D64">
        <w:t>point-to-point transport-layer protocol (e.g.</w:t>
      </w:r>
      <w:r w:rsidRPr="00800D64">
        <w:rPr>
          <w:rFonts w:hint="eastAsia"/>
        </w:rPr>
        <w:t xml:space="preserve"> </w:t>
      </w:r>
      <w:r w:rsidRPr="00800D64">
        <w:t>USSD)</w:t>
      </w:r>
      <w:r w:rsidRPr="00800D64">
        <w:rPr>
          <w:rFonts w:hint="eastAsia"/>
          <w:color w:val="0000FF"/>
        </w:rPr>
        <w:t>.</w:t>
      </w:r>
    </w:p>
    <w:p w14:paraId="7016F6AF" w14:textId="77777777" w:rsidR="00E306AA" w:rsidRPr="00800D64" w:rsidRDefault="00E306AA" w:rsidP="00E306AA">
      <w:pPr>
        <w:pStyle w:val="Heading3"/>
      </w:pPr>
      <w:bookmarkStart w:id="33" w:name="_Toc517340095"/>
      <w:bookmarkStart w:id="34" w:name="_Toc100073859"/>
      <w:smartTag w:uri="urn:schemas-microsoft-com:office:smarttags" w:element="chsdate">
        <w:smartTagPr>
          <w:attr w:name="Year" w:val="1899"/>
          <w:attr w:name="Month" w:val="12"/>
          <w:attr w:name="Day" w:val="30"/>
          <w:attr w:name="IsLunarDate" w:val="False"/>
          <w:attr w:name="IsROCDate" w:val="False"/>
        </w:smartTagPr>
        <w:r w:rsidRPr="00800D64">
          <w:lastRenderedPageBreak/>
          <w:t>4.2.3</w:t>
        </w:r>
        <w:r w:rsidRPr="00800D64">
          <w:tab/>
        </w:r>
      </w:smartTag>
      <w:r w:rsidRPr="00800D64">
        <w:t>Transport-layer protocol</w:t>
      </w:r>
      <w:r w:rsidRPr="00800D64">
        <w:rPr>
          <w:rFonts w:hint="eastAsia"/>
        </w:rPr>
        <w:t>s</w:t>
      </w:r>
      <w:bookmarkEnd w:id="33"/>
      <w:bookmarkEnd w:id="34"/>
    </w:p>
    <w:p w14:paraId="3C029275" w14:textId="77777777" w:rsidR="00E306AA" w:rsidRPr="00800D64" w:rsidRDefault="00E306AA" w:rsidP="00E306AA">
      <w:pPr>
        <w:pStyle w:val="Heading4"/>
      </w:pPr>
      <w:bookmarkStart w:id="35" w:name="_Toc517340096"/>
      <w:bookmarkStart w:id="36" w:name="_Toc100073860"/>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4.2.3</w:t>
        </w:r>
      </w:smartTag>
      <w:r w:rsidRPr="00800D64">
        <w:rPr>
          <w:rFonts w:hint="eastAsia"/>
        </w:rPr>
        <w:t>.1</w:t>
      </w:r>
      <w:r w:rsidRPr="00800D64">
        <w:rPr>
          <w:rFonts w:hint="eastAsia"/>
        </w:rPr>
        <w:tab/>
        <w:t>General</w:t>
      </w:r>
      <w:bookmarkEnd w:id="35"/>
      <w:bookmarkEnd w:id="36"/>
    </w:p>
    <w:p w14:paraId="49B96826" w14:textId="77777777" w:rsidR="00E306AA" w:rsidRPr="00800D64" w:rsidRDefault="00E306AA" w:rsidP="00E306AA">
      <w:r w:rsidRPr="00800D64">
        <w:t xml:space="preserve">The transport-layer protocol that is used to transfer the I1 protocol messages is a bi-directional point-to-point connection between the </w:t>
      </w:r>
      <w:r w:rsidRPr="00800D64">
        <w:rPr>
          <w:rFonts w:hint="eastAsia"/>
        </w:rPr>
        <w:t xml:space="preserve">ICS </w:t>
      </w:r>
      <w:r w:rsidRPr="00800D64">
        <w:t>UE and the SCC AS. This transport-layer protocol is a symmetric connection, i.e. the source-point on the transport-layer protocol that is used to send the I1 protocol messages is also a destination-point for the incoming I1 protocol messages.</w:t>
      </w:r>
    </w:p>
    <w:p w14:paraId="68DD44E1" w14:textId="77777777" w:rsidR="00E306AA" w:rsidRPr="00800D64" w:rsidRDefault="00E306AA" w:rsidP="00E306AA">
      <w:r w:rsidRPr="00800D64">
        <w:t>An I1 message shall be contained in one transport protocol message and shall not be segmented across transport message protocol data units. The combination of the length of the information elements in an I1 message shall not exceed the length of the transport protocol message payload.</w:t>
      </w:r>
    </w:p>
    <w:p w14:paraId="0BA86C18" w14:textId="77777777" w:rsidR="00E306AA" w:rsidRPr="00800D64" w:rsidRDefault="00E306AA" w:rsidP="00E306AA">
      <w:pPr>
        <w:pStyle w:val="Heading4"/>
      </w:pPr>
      <w:bookmarkStart w:id="37" w:name="_Toc517340097"/>
      <w:bookmarkStart w:id="38" w:name="_Toc100073861"/>
      <w:smartTag w:uri="urn:schemas-microsoft-com:office:smarttags" w:element="chsdate">
        <w:smartTagPr>
          <w:attr w:name="Year" w:val="1899"/>
          <w:attr w:name="Month" w:val="12"/>
          <w:attr w:name="Day" w:val="30"/>
          <w:attr w:name="IsLunarDate" w:val="False"/>
          <w:attr w:name="IsROCDate" w:val="False"/>
        </w:smartTagPr>
        <w:r w:rsidRPr="00800D64">
          <w:t>4.2</w:t>
        </w:r>
        <w:r w:rsidRPr="00800D64">
          <w:rPr>
            <w:rFonts w:hint="eastAsia"/>
          </w:rPr>
          <w:t>.</w:t>
        </w:r>
        <w:r w:rsidRPr="00800D64">
          <w:t>3</w:t>
        </w:r>
      </w:smartTag>
      <w:r w:rsidRPr="00800D64">
        <w:t>.</w:t>
      </w:r>
      <w:r w:rsidRPr="00800D64">
        <w:rPr>
          <w:rFonts w:hint="eastAsia"/>
        </w:rPr>
        <w:t>2</w:t>
      </w:r>
      <w:r w:rsidRPr="00800D64">
        <w:tab/>
        <w:t>USSD as transport-layer protocol</w:t>
      </w:r>
      <w:bookmarkEnd w:id="37"/>
      <w:bookmarkEnd w:id="38"/>
    </w:p>
    <w:p w14:paraId="57478DF6" w14:textId="77777777" w:rsidR="00E306AA" w:rsidRPr="00800D64" w:rsidRDefault="00E306AA" w:rsidP="00E306AA">
      <w:r w:rsidRPr="00800D64">
        <w:rPr>
          <w:rFonts w:hint="eastAsia"/>
        </w:rPr>
        <w:t>The USSD provides</w:t>
      </w:r>
      <w:r w:rsidRPr="00800D64">
        <w:t xml:space="preserve"> a point-to-point transport layer connection between the I1 protocol entities. USSD is specified in 3GPP TS 24.090 [4]. When USSD is used for transporting the I1 protocol, the ICS UE and the SCC AS shall set the ussd-DataCodingScheme to "1101", as defined in 3GPP TS 23.038 [19]. For the purposes of this document, USSD is regarded as a real-time reliable transport protocol.</w:t>
      </w:r>
    </w:p>
    <w:p w14:paraId="6F1E0DE0" w14:textId="77777777" w:rsidR="00E306AA" w:rsidRPr="00800D64" w:rsidRDefault="00E306AA" w:rsidP="00E306AA">
      <w:r w:rsidRPr="00800D64">
        <w:rPr>
          <w:rFonts w:hint="eastAsia"/>
        </w:rPr>
        <w:t xml:space="preserve">The USSD </w:t>
      </w:r>
      <w:r w:rsidRPr="00800D64">
        <w:t>supports</w:t>
      </w:r>
      <w:r w:rsidRPr="00800D64">
        <w:rPr>
          <w:rFonts w:hint="eastAsia"/>
        </w:rPr>
        <w:t xml:space="preserve"> a two-way</w:t>
      </w:r>
      <w:r w:rsidRPr="00800D64">
        <w:t xml:space="preserve"> </w:t>
      </w:r>
      <w:r w:rsidRPr="00800D64">
        <w:rPr>
          <w:rFonts w:hint="eastAsia"/>
        </w:rPr>
        <w:t xml:space="preserve">alternative interactive </w:t>
      </w:r>
      <w:r w:rsidRPr="00800D64">
        <w:t>communication</w:t>
      </w:r>
      <w:r w:rsidRPr="00800D64">
        <w:rPr>
          <w:rFonts w:hint="eastAsia"/>
        </w:rPr>
        <w:t xml:space="preserve"> (i.e.semi</w:t>
      </w:r>
      <w:r w:rsidRPr="00800D64">
        <w:t>-</w:t>
      </w:r>
      <w:r w:rsidRPr="00800D64">
        <w:rPr>
          <w:rFonts w:hint="eastAsia"/>
        </w:rPr>
        <w:t>duplex</w:t>
      </w:r>
      <w:r w:rsidRPr="00800D64">
        <w:t xml:space="preserve"> communication</w:t>
      </w:r>
      <w:r w:rsidRPr="00800D64">
        <w:rPr>
          <w:rFonts w:hint="eastAsia"/>
        </w:rPr>
        <w:t xml:space="preserve">). </w:t>
      </w:r>
      <w:r w:rsidRPr="00800D64">
        <w:t>At any given time, o</w:t>
      </w:r>
      <w:r w:rsidRPr="00800D64">
        <w:rPr>
          <w:rFonts w:hint="eastAsia"/>
        </w:rPr>
        <w:t xml:space="preserve">nly </w:t>
      </w:r>
      <w:r w:rsidRPr="00800D64">
        <w:t>one</w:t>
      </w:r>
      <w:r w:rsidRPr="00800D64">
        <w:rPr>
          <w:rFonts w:hint="eastAsia"/>
        </w:rPr>
        <w:t xml:space="preserve"> </w:t>
      </w:r>
      <w:r w:rsidRPr="00800D64">
        <w:t>I1 protocol</w:t>
      </w:r>
      <w:r w:rsidRPr="00800D64">
        <w:rPr>
          <w:rFonts w:hint="eastAsia"/>
        </w:rPr>
        <w:t xml:space="preserve"> entity (</w:t>
      </w:r>
      <w:r w:rsidRPr="00800D64">
        <w:t>either the</w:t>
      </w:r>
      <w:r w:rsidRPr="00800D64">
        <w:rPr>
          <w:rFonts w:hint="eastAsia"/>
        </w:rPr>
        <w:t xml:space="preserve"> ICS UE or</w:t>
      </w:r>
      <w:r w:rsidRPr="00800D64">
        <w:t xml:space="preserve"> the</w:t>
      </w:r>
      <w:r w:rsidRPr="00800D64">
        <w:rPr>
          <w:rFonts w:hint="eastAsia"/>
        </w:rPr>
        <w:t xml:space="preserve">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w:t>
      </w:r>
      <w:r w:rsidRPr="00800D64">
        <w:t>with</w:t>
      </w:r>
      <w:r w:rsidRPr="00800D64">
        <w:rPr>
          <w:rFonts w:hint="eastAsia"/>
        </w:rPr>
        <w:t xml:space="preserve"> </w:t>
      </w:r>
      <w:r w:rsidRPr="00800D64">
        <w:t>its</w:t>
      </w:r>
      <w:r w:rsidRPr="00800D64">
        <w:rPr>
          <w:rFonts w:hint="eastAsia"/>
        </w:rPr>
        <w:t xml:space="preserve"> turn may send</w:t>
      </w:r>
      <w:r w:rsidRPr="00800D64">
        <w:t xml:space="preserve"> the</w:t>
      </w:r>
      <w:r w:rsidRPr="00800D64">
        <w:rPr>
          <w:rFonts w:hint="eastAsia"/>
        </w:rPr>
        <w:t xml:space="preserve"> </w:t>
      </w:r>
      <w:r w:rsidRPr="00800D64">
        <w:t>I1 messages,</w:t>
      </w:r>
      <w:r w:rsidRPr="00800D64">
        <w:rPr>
          <w:rFonts w:hint="eastAsia"/>
        </w:rPr>
        <w:t xml:space="preserve"> </w:t>
      </w:r>
      <w:r w:rsidRPr="00800D64">
        <w:t>while at the same time</w:t>
      </w:r>
      <w:r w:rsidRPr="00800D64">
        <w:rPr>
          <w:rFonts w:hint="eastAsia"/>
        </w:rPr>
        <w:t xml:space="preserve"> its </w:t>
      </w:r>
      <w:r w:rsidRPr="00800D64">
        <w:t>peer</w:t>
      </w:r>
      <w:r w:rsidRPr="00800D64">
        <w:rPr>
          <w:rFonts w:hint="eastAsia"/>
        </w:rPr>
        <w:t xml:space="preserve"> is </w:t>
      </w:r>
      <w:r w:rsidRPr="00800D64">
        <w:t>permitted</w:t>
      </w:r>
      <w:r w:rsidRPr="00800D64">
        <w:rPr>
          <w:rFonts w:hint="eastAsia"/>
        </w:rPr>
        <w:t xml:space="preserve"> only to receive</w:t>
      </w:r>
      <w:r w:rsidRPr="00800D64">
        <w:t xml:space="preserve"> the</w:t>
      </w:r>
      <w:r w:rsidRPr="00800D64">
        <w:rPr>
          <w:rFonts w:hint="eastAsia"/>
        </w:rPr>
        <w:t xml:space="preserve"> </w:t>
      </w:r>
      <w:r w:rsidRPr="00800D64">
        <w:t>I1 messages</w:t>
      </w:r>
      <w:r w:rsidRPr="00800D64">
        <w:rPr>
          <w:rFonts w:hint="eastAsia"/>
        </w:rPr>
        <w:t xml:space="preserve">. </w:t>
      </w:r>
      <w:r w:rsidRPr="00800D64">
        <w:t xml:space="preserve">To allow the </w:t>
      </w:r>
      <w:r w:rsidRPr="00800D64">
        <w:rPr>
          <w:rFonts w:hint="eastAsia"/>
        </w:rPr>
        <w:t xml:space="preserve">I1 protocol </w:t>
      </w:r>
      <w:r w:rsidRPr="00800D64">
        <w:t>entity</w:t>
      </w:r>
      <w:r w:rsidRPr="00800D64">
        <w:rPr>
          <w:rFonts w:hint="eastAsia"/>
        </w:rPr>
        <w:t xml:space="preserve"> (</w:t>
      </w:r>
      <w:r w:rsidRPr="00800D64">
        <w:t>either the</w:t>
      </w:r>
      <w:r w:rsidRPr="00800D64">
        <w:rPr>
          <w:rFonts w:hint="eastAsia"/>
        </w:rPr>
        <w:t xml:space="preserve"> ICS UE or </w:t>
      </w:r>
      <w:r w:rsidRPr="00800D64">
        <w:t xml:space="preserve">the </w:t>
      </w:r>
      <w:r w:rsidRPr="00800D64">
        <w:rPr>
          <w:rFonts w:hint="eastAsia"/>
        </w:rPr>
        <w:t xml:space="preserve">SCC AS) </w:t>
      </w:r>
      <w:r w:rsidRPr="00800D64">
        <w:t>to send an I1 message to its peer when needed, the initiating entity shall send an I1 message exchange in a single invoke and return result transaction. That is, after the I1 protocol entities have exchanged I1 message(s) in a USSD invoke component and a USSD return result component, the USSD connection are released</w:t>
      </w:r>
      <w:r w:rsidRPr="00800D64">
        <w:rPr>
          <w:rFonts w:hint="eastAsia"/>
        </w:rPr>
        <w:t>.</w:t>
      </w:r>
    </w:p>
    <w:p w14:paraId="6F073FB6" w14:textId="77777777" w:rsidR="00E306AA" w:rsidRPr="00800D64" w:rsidRDefault="00E306AA" w:rsidP="00E306AA">
      <w:r w:rsidRPr="00800D64">
        <w:t>W</w:t>
      </w:r>
      <w:r w:rsidRPr="00800D64">
        <w:rPr>
          <w:rFonts w:hint="eastAsia"/>
        </w:rPr>
        <w:t xml:space="preserve">hen </w:t>
      </w:r>
      <w:r w:rsidRPr="00800D64">
        <w:t xml:space="preserve">the USSD is </w:t>
      </w:r>
      <w:r w:rsidRPr="00800D64">
        <w:rPr>
          <w:rFonts w:hint="eastAsia"/>
        </w:rPr>
        <w:t xml:space="preserve">used </w:t>
      </w:r>
      <w:r w:rsidRPr="00800D64">
        <w:t>as the transport layer connection</w:t>
      </w:r>
      <w:r w:rsidRPr="00800D64">
        <w:rPr>
          <w:rFonts w:hint="eastAsia"/>
        </w:rPr>
        <w:t>,</w:t>
      </w:r>
      <w:r w:rsidRPr="00800D64">
        <w:t xml:space="preserve"> </w:t>
      </w:r>
      <w:r w:rsidRPr="00800D64">
        <w:rPr>
          <w:rFonts w:hint="eastAsia"/>
        </w:rPr>
        <w:t>o</w:t>
      </w:r>
      <w:r w:rsidRPr="00800D64">
        <w:t>verall</w:t>
      </w:r>
      <w:r w:rsidRPr="00800D64">
        <w:rPr>
          <w:rFonts w:hint="eastAsia"/>
        </w:rPr>
        <w:t xml:space="preserve"> descriptions are specified as following:</w:t>
      </w:r>
    </w:p>
    <w:p w14:paraId="04241458" w14:textId="77777777" w:rsidR="00E306AA" w:rsidRPr="00800D64" w:rsidRDefault="00E306AA" w:rsidP="00E306AA">
      <w:pPr>
        <w:pStyle w:val="B1"/>
      </w:pPr>
      <w:r w:rsidRPr="00800D64">
        <w:rPr>
          <w:rFonts w:hint="eastAsia"/>
        </w:rPr>
        <w:t>1)</w:t>
      </w:r>
      <w:r w:rsidRPr="00800D64">
        <w:rPr>
          <w:rFonts w:hint="eastAsia"/>
        </w:rPr>
        <w:tab/>
      </w:r>
      <w:r w:rsidRPr="00800D64">
        <w:t>the initiating entity (either the ICS UE or the SCC AS) shall send a single USSD invoke and the responding entity (either the SCC AS or the ICS UE) shall send a return result</w:t>
      </w:r>
      <w:r w:rsidRPr="00800D64">
        <w:rPr>
          <w:rFonts w:hint="eastAsia"/>
        </w:rPr>
        <w:t>;</w:t>
      </w:r>
    </w:p>
    <w:p w14:paraId="772D24BE" w14:textId="77777777" w:rsidR="00E306AA" w:rsidRPr="00800D64" w:rsidRDefault="00E306AA" w:rsidP="00E306AA">
      <w:pPr>
        <w:pStyle w:val="B1"/>
      </w:pPr>
      <w:r w:rsidRPr="00800D64">
        <w:rPr>
          <w:rFonts w:hint="eastAsia"/>
        </w:rPr>
        <w:t>2)</w:t>
      </w:r>
      <w:r w:rsidRPr="00800D64">
        <w:rPr>
          <w:rFonts w:hint="eastAsia"/>
        </w:rPr>
        <w:tab/>
        <w:t xml:space="preserve">if </w:t>
      </w:r>
      <w:r w:rsidRPr="00800D64">
        <w:t xml:space="preserve">the responding entity (either the SCC AS or the ICS UE) does not need to send an I1 response in the return result, the responding entity shall send </w:t>
      </w:r>
      <w:r w:rsidRPr="00800D64">
        <w:rPr>
          <w:rFonts w:hint="eastAsia"/>
        </w:rPr>
        <w:t xml:space="preserve">an I1-Dummy message to </w:t>
      </w:r>
      <w:r w:rsidRPr="00800D64">
        <w:t>the</w:t>
      </w:r>
      <w:r w:rsidRPr="00800D64">
        <w:rPr>
          <w:rFonts w:hint="eastAsia"/>
        </w:rPr>
        <w:t xml:space="preserve"> </w:t>
      </w:r>
      <w:r w:rsidRPr="00800D64">
        <w:t>peer</w:t>
      </w:r>
      <w:r w:rsidRPr="00800D64">
        <w:rPr>
          <w:rFonts w:hint="eastAsia"/>
        </w:rPr>
        <w:t>; and</w:t>
      </w:r>
    </w:p>
    <w:p w14:paraId="19E796BF" w14:textId="77777777" w:rsidR="00E306AA" w:rsidRPr="00800D64" w:rsidRDefault="00E306AA" w:rsidP="00E306AA">
      <w:pPr>
        <w:pStyle w:val="B1"/>
      </w:pPr>
      <w:r w:rsidRPr="00800D64">
        <w:rPr>
          <w:rFonts w:hint="eastAsia"/>
        </w:rPr>
        <w:t>3)</w:t>
      </w:r>
      <w:r w:rsidRPr="00800D64">
        <w:rPr>
          <w:rFonts w:hint="eastAsia"/>
        </w:rPr>
        <w:tab/>
        <w:t xml:space="preserve">if </w:t>
      </w:r>
      <w:r w:rsidRPr="00800D64">
        <w:t>the</w:t>
      </w:r>
      <w:r w:rsidRPr="00800D64">
        <w:rPr>
          <w:rFonts w:hint="eastAsia"/>
        </w:rPr>
        <w:t xml:space="preserve"> I1 session is established, </w:t>
      </w:r>
      <w:r w:rsidRPr="00800D64">
        <w:t xml:space="preserve">the </w:t>
      </w:r>
      <w:r w:rsidRPr="00800D64">
        <w:rPr>
          <w:rFonts w:hint="eastAsia"/>
        </w:rPr>
        <w:t>USSD</w:t>
      </w:r>
      <w:r w:rsidRPr="00800D64">
        <w:t xml:space="preserve"> connection</w:t>
      </w:r>
      <w:r w:rsidRPr="00800D64">
        <w:rPr>
          <w:rFonts w:hint="eastAsia"/>
        </w:rPr>
        <w:t xml:space="preserve"> will be released.</w:t>
      </w:r>
    </w:p>
    <w:p w14:paraId="648ECB77" w14:textId="77777777" w:rsidR="00E306AA" w:rsidRPr="00800D64" w:rsidRDefault="00E306AA" w:rsidP="00E306AA">
      <w:r w:rsidRPr="00800D64">
        <w:t>For mobile initiated requests, the ICS UE shall use the Process Unstructured SS Request invoke component defined in 3GPP TS 24.090 [4]. The SCC AS shall identify the UE by matching the MSISDN received with the I1 message with the C-MSISDN of the UE. The SCC AS shall send either an I1 response to the I1 message or an I1 Dummy message (if no I1 response is required) in the Process Unstructured SS Request return result.</w:t>
      </w:r>
    </w:p>
    <w:p w14:paraId="55208944" w14:textId="77777777" w:rsidR="00E306AA" w:rsidRPr="00800D64" w:rsidRDefault="00E306AA" w:rsidP="00E306AA">
      <w:pPr>
        <w:pStyle w:val="NO"/>
      </w:pPr>
      <w:r w:rsidRPr="00800D64">
        <w:t>NOTE:</w:t>
      </w:r>
      <w:r w:rsidRPr="00800D64">
        <w:tab/>
        <w:t>When forwarding the I1 message from the UE to the SCC AS, the HSS includes the optional MSISDN information element along with the mandatory IMSI information element in the Process Unstructured SS Request, as defined in 3GPP TS 23.078 [20].</w:t>
      </w:r>
    </w:p>
    <w:p w14:paraId="5C3EEB44" w14:textId="77777777" w:rsidR="00E306AA" w:rsidRPr="00800D64" w:rsidRDefault="00E306AA" w:rsidP="00E306AA">
      <w:r w:rsidRPr="00800D64">
        <w:t>For network initated requests, the SCC AS shall use either the Unstructured SS Request or the Unstructured SS Notify, as defined in 3GPP TS 23.078 [20] to send an I1 message to the HSS for delivery to the UE. When sending the I1 message to the HSS, the SCC AS shall include within the selected invoke component the MSISDN information element populated with the C-MSISDN for the UE. When the Unstructured SS Notify invoke component is used, no I1 message is included in the return reply because the Unstructured SS Notify return result does not include any information elements. The ICS UE shall include either an I1 response to the I1 message or an I1 Dummy (if no I1 response is required) in the Unstructured SS Request return result.</w:t>
      </w:r>
    </w:p>
    <w:p w14:paraId="74D46951" w14:textId="77777777" w:rsidR="00E306AA" w:rsidRPr="00800D64" w:rsidRDefault="00E306AA" w:rsidP="00E306AA">
      <w:r w:rsidRPr="00800D64">
        <w:t>The I1 Dummy in sent in the USSD return result in response to the following I1 messages in the USSD invoke: I1 Progress, I1 Success, and I1 Failure.</w:t>
      </w:r>
    </w:p>
    <w:p w14:paraId="13D92B8F" w14:textId="77777777" w:rsidR="00E306AA" w:rsidRPr="00800D64" w:rsidRDefault="00E306AA" w:rsidP="00E306AA">
      <w:pPr>
        <w:pStyle w:val="Heading1"/>
      </w:pPr>
      <w:bookmarkStart w:id="39" w:name="_Toc517340098"/>
      <w:bookmarkStart w:id="40" w:name="_Toc100073862"/>
      <w:r w:rsidRPr="00800D64">
        <w:rPr>
          <w:rFonts w:hint="eastAsia"/>
        </w:rPr>
        <w:lastRenderedPageBreak/>
        <w:t>5</w:t>
      </w:r>
      <w:r w:rsidRPr="00800D64">
        <w:rPr>
          <w:rFonts w:hint="eastAsia"/>
        </w:rPr>
        <w:tab/>
        <w:t>Functional entities</w:t>
      </w:r>
      <w:bookmarkEnd w:id="39"/>
      <w:bookmarkEnd w:id="40"/>
    </w:p>
    <w:p w14:paraId="0D68CC6B" w14:textId="77777777" w:rsidR="00E306AA" w:rsidRPr="00800D64" w:rsidRDefault="00E306AA" w:rsidP="00E306AA">
      <w:pPr>
        <w:pStyle w:val="Heading2"/>
        <w:rPr>
          <w:lang w:val="en-US"/>
        </w:rPr>
      </w:pPr>
      <w:bookmarkStart w:id="41" w:name="_Toc517340099"/>
      <w:bookmarkStart w:id="42" w:name="_Toc100073863"/>
      <w:r w:rsidRPr="00800D64">
        <w:rPr>
          <w:rFonts w:hint="eastAsia"/>
        </w:rPr>
        <w:t>5.1</w:t>
      </w:r>
      <w:r w:rsidRPr="00800D64">
        <w:tab/>
      </w:r>
      <w:r w:rsidRPr="00800D64">
        <w:rPr>
          <w:rFonts w:hint="eastAsia"/>
        </w:rPr>
        <w:t xml:space="preserve">User Equipment </w:t>
      </w:r>
      <w:r w:rsidRPr="00800D64">
        <w:rPr>
          <w:lang w:val="en-US"/>
        </w:rPr>
        <w:t>(UE)</w:t>
      </w:r>
      <w:bookmarkEnd w:id="41"/>
      <w:bookmarkEnd w:id="42"/>
    </w:p>
    <w:p w14:paraId="0876D295" w14:textId="77777777" w:rsidR="00E306AA" w:rsidRPr="00800D64" w:rsidRDefault="00E306AA" w:rsidP="00E306AA">
      <w:pPr>
        <w:rPr>
          <w:lang w:val="en-US"/>
        </w:rPr>
      </w:pPr>
      <w:r w:rsidRPr="00800D64">
        <w:rPr>
          <w:rFonts w:hint="eastAsia"/>
        </w:rPr>
        <w:t>To be</w:t>
      </w:r>
      <w:r w:rsidRPr="00800D64">
        <w:t xml:space="preserve"> compliant with this specification</w:t>
      </w:r>
      <w:r w:rsidRPr="00800D64">
        <w:rPr>
          <w:rFonts w:hint="eastAsia"/>
        </w:rPr>
        <w:t>, a UE</w:t>
      </w:r>
      <w:r w:rsidRPr="00800D64">
        <w:t xml:space="preserve"> shall implement the role of ICS UE capabilities defined in subclauses  </w:t>
      </w:r>
      <w:r w:rsidRPr="00800D64">
        <w:rPr>
          <w:rFonts w:hint="eastAsia"/>
        </w:rPr>
        <w:t>6.2.1.2</w:t>
      </w:r>
      <w:r w:rsidRPr="00800D64">
        <w:t>,  </w:t>
      </w:r>
      <w:r w:rsidRPr="00800D64">
        <w:rPr>
          <w:rFonts w:hint="eastAsia"/>
        </w:rPr>
        <w:t>6.2.3.2,</w:t>
      </w:r>
      <w:r w:rsidRPr="00800D64">
        <w:t> </w:t>
      </w:r>
      <w:r w:rsidRPr="00800D64">
        <w:rPr>
          <w:rFonts w:hint="eastAsia"/>
        </w:rPr>
        <w:t>6.2.4.2</w:t>
      </w:r>
      <w:r w:rsidRPr="00800D64">
        <w:t>, </w:t>
      </w:r>
      <w:r w:rsidRPr="00800D64">
        <w:rPr>
          <w:rFonts w:hint="eastAsia"/>
        </w:rPr>
        <w:t>6.2.5.2</w:t>
      </w:r>
      <w:r w:rsidRPr="00800D64">
        <w:t>.1</w:t>
      </w:r>
      <w:r w:rsidRPr="00800D64">
        <w:rPr>
          <w:rFonts w:hint="eastAsia"/>
        </w:rPr>
        <w:t>,</w:t>
      </w:r>
      <w:r w:rsidRPr="00800D64">
        <w:t> </w:t>
      </w:r>
      <w:r w:rsidRPr="00800D64">
        <w:rPr>
          <w:rFonts w:hint="eastAsia"/>
        </w:rPr>
        <w:t>6.2.5.</w:t>
      </w:r>
      <w:r w:rsidRPr="00800D64">
        <w:rPr>
          <w:rFonts w:hint="eastAsia"/>
          <w:lang w:eastAsia="zh-CN"/>
        </w:rPr>
        <w:t>3</w:t>
      </w:r>
      <w:r w:rsidRPr="00800D64">
        <w:t>.1</w:t>
      </w:r>
      <w:r w:rsidRPr="00800D64">
        <w:rPr>
          <w:rFonts w:hint="eastAsia"/>
          <w:lang w:eastAsia="zh-CN"/>
        </w:rPr>
        <w:t xml:space="preserve">, </w:t>
      </w:r>
      <w:r w:rsidRPr="00800D64">
        <w:rPr>
          <w:lang w:val="en-US" w:eastAsia="zh-CN"/>
        </w:rPr>
        <w:t> </w:t>
      </w:r>
      <w:r w:rsidRPr="00800D64">
        <w:rPr>
          <w:rFonts w:hint="eastAsia"/>
          <w:lang w:val="en-US" w:eastAsia="zh-CN"/>
        </w:rPr>
        <w:t xml:space="preserve">6.4.3, </w:t>
      </w:r>
      <w:r w:rsidRPr="00800D64">
        <w:rPr>
          <w:lang w:val="en-US" w:eastAsia="zh-CN"/>
        </w:rPr>
        <w:t> </w:t>
      </w:r>
      <w:r w:rsidRPr="00800D64">
        <w:rPr>
          <w:rFonts w:hint="eastAsia"/>
          <w:lang w:val="en-US" w:eastAsia="zh-CN"/>
        </w:rPr>
        <w:t xml:space="preserve">7.5.2.1.1, </w:t>
      </w:r>
      <w:r w:rsidRPr="00800D64">
        <w:rPr>
          <w:lang w:val="en-US" w:eastAsia="zh-CN"/>
        </w:rPr>
        <w:t> </w:t>
      </w:r>
      <w:r w:rsidRPr="00800D64">
        <w:rPr>
          <w:rFonts w:hint="eastAsia"/>
          <w:lang w:val="en-US" w:eastAsia="zh-CN"/>
        </w:rPr>
        <w:t>7.5.2.2.1,</w:t>
      </w:r>
      <w:r w:rsidRPr="00800D64">
        <w:rPr>
          <w:lang w:val="en-US" w:eastAsia="zh-CN"/>
        </w:rPr>
        <w:t> </w:t>
      </w:r>
      <w:r w:rsidRPr="00800D64">
        <w:rPr>
          <w:rFonts w:hint="eastAsia"/>
          <w:lang w:val="en-US" w:eastAsia="zh-CN"/>
        </w:rPr>
        <w:t>7.5.2.3.1,</w:t>
      </w:r>
      <w:r w:rsidRPr="00800D64">
        <w:t> </w:t>
      </w:r>
      <w:r w:rsidRPr="00800D64">
        <w:rPr>
          <w:rFonts w:hint="eastAsia"/>
        </w:rPr>
        <w:t>7</w:t>
      </w:r>
      <w:r w:rsidRPr="00800D64">
        <w:t>.5</w:t>
      </w:r>
      <w:r w:rsidRPr="00800D64">
        <w:rPr>
          <w:rFonts w:hint="eastAsia"/>
        </w:rPr>
        <w:t>.3.2.1.1</w:t>
      </w:r>
      <w:r w:rsidRPr="00800D64">
        <w:t>, and </w:t>
      </w:r>
      <w:r w:rsidRPr="00800D64">
        <w:rPr>
          <w:rFonts w:hint="eastAsia"/>
        </w:rPr>
        <w:t>7.</w:t>
      </w:r>
      <w:r w:rsidRPr="00800D64">
        <w:t>5</w:t>
      </w:r>
      <w:r w:rsidRPr="00800D64">
        <w:rPr>
          <w:rFonts w:hint="eastAsia"/>
        </w:rPr>
        <w:t>.3.2.2.1</w:t>
      </w:r>
      <w:r w:rsidRPr="00800D64">
        <w:t>.</w:t>
      </w:r>
    </w:p>
    <w:p w14:paraId="517949F6" w14:textId="77777777" w:rsidR="00E306AA" w:rsidRPr="00800D64" w:rsidRDefault="00E306AA" w:rsidP="00E306AA">
      <w:pPr>
        <w:pStyle w:val="Heading2"/>
      </w:pPr>
      <w:bookmarkStart w:id="43" w:name="_Toc517340100"/>
      <w:bookmarkStart w:id="44" w:name="_Toc100073864"/>
      <w:r w:rsidRPr="00800D64">
        <w:rPr>
          <w:rFonts w:hint="eastAsia"/>
        </w:rPr>
        <w:t>5.2</w:t>
      </w:r>
      <w:r w:rsidRPr="00800D64">
        <w:tab/>
        <w:t>Application Server (AS)</w:t>
      </w:r>
      <w:bookmarkEnd w:id="43"/>
      <w:bookmarkEnd w:id="44"/>
    </w:p>
    <w:p w14:paraId="3517462C" w14:textId="77777777" w:rsidR="00E306AA" w:rsidRPr="00800D64" w:rsidRDefault="00E306AA" w:rsidP="00E306AA">
      <w:r w:rsidRPr="00800D64">
        <w:rPr>
          <w:rFonts w:hint="eastAsia"/>
        </w:rPr>
        <w:t>To be</w:t>
      </w:r>
      <w:r w:rsidRPr="00800D64">
        <w:t xml:space="preserve"> compliant with this specification</w:t>
      </w:r>
      <w:r w:rsidRPr="00800D64">
        <w:rPr>
          <w:rFonts w:hint="eastAsia"/>
        </w:rPr>
        <w:t>, a AS</w:t>
      </w:r>
      <w:r w:rsidRPr="00800D64">
        <w:t xml:space="preserve"> shall implement the role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t xml:space="preserve"> capabilities defined in subclauses  </w:t>
      </w:r>
      <w:r w:rsidRPr="00800D64">
        <w:rPr>
          <w:rFonts w:hint="eastAsia"/>
        </w:rPr>
        <w:t>6.2.1.3</w:t>
      </w:r>
      <w:r w:rsidRPr="00800D64">
        <w:t>,  </w:t>
      </w:r>
      <w:r w:rsidRPr="00800D64">
        <w:rPr>
          <w:rFonts w:hint="eastAsia"/>
        </w:rPr>
        <w:t>6.2.3.3,</w:t>
      </w:r>
      <w:r w:rsidRPr="00800D64">
        <w:t> </w:t>
      </w:r>
      <w:r w:rsidRPr="00800D64">
        <w:rPr>
          <w:rFonts w:hint="eastAsia"/>
        </w:rPr>
        <w:t>6.2.4.3</w:t>
      </w:r>
      <w:r w:rsidRPr="00800D64">
        <w:t>, </w:t>
      </w:r>
      <w:r w:rsidRPr="00800D64">
        <w:rPr>
          <w:rFonts w:hint="eastAsia"/>
        </w:rPr>
        <w:t>6.2.5.</w:t>
      </w:r>
      <w:r w:rsidRPr="00800D64">
        <w:t>2.2</w:t>
      </w:r>
      <w:r w:rsidRPr="00800D64">
        <w:rPr>
          <w:rFonts w:hint="eastAsia"/>
        </w:rPr>
        <w:t>,</w:t>
      </w:r>
      <w:r w:rsidRPr="00800D64" w:rsidDel="00474349">
        <w:rPr>
          <w:rFonts w:hint="eastAsia"/>
          <w:lang w:eastAsia="zh-CN"/>
        </w:rPr>
        <w:t xml:space="preserve"> </w:t>
      </w:r>
      <w:r w:rsidRPr="00800D64">
        <w:rPr>
          <w:lang w:eastAsia="zh-CN"/>
        </w:rPr>
        <w:t>6</w:t>
      </w:r>
      <w:r w:rsidRPr="00800D64">
        <w:rPr>
          <w:rFonts w:hint="eastAsia"/>
        </w:rPr>
        <w:t>.2.5.</w:t>
      </w:r>
      <w:r w:rsidRPr="00800D64">
        <w:rPr>
          <w:rFonts w:hint="eastAsia"/>
          <w:lang w:eastAsia="zh-CN"/>
        </w:rPr>
        <w:t>3</w:t>
      </w:r>
      <w:r w:rsidRPr="00800D64">
        <w:t>.2</w:t>
      </w:r>
      <w:r w:rsidRPr="00800D64">
        <w:rPr>
          <w:rFonts w:hint="eastAsia"/>
          <w:lang w:eastAsia="zh-CN"/>
        </w:rPr>
        <w:t xml:space="preserve">, </w:t>
      </w:r>
      <w:r w:rsidRPr="00800D64">
        <w:rPr>
          <w:lang w:val="en-US" w:eastAsia="zh-CN"/>
        </w:rPr>
        <w:t> </w:t>
      </w:r>
      <w:r w:rsidRPr="00800D64">
        <w:rPr>
          <w:rFonts w:hint="eastAsia"/>
          <w:lang w:val="en-US" w:eastAsia="zh-CN"/>
        </w:rPr>
        <w:t xml:space="preserve">6.4.4, </w:t>
      </w:r>
      <w:r w:rsidRPr="00800D64">
        <w:rPr>
          <w:lang w:val="en-US" w:eastAsia="zh-CN"/>
        </w:rPr>
        <w:t> </w:t>
      </w:r>
      <w:r w:rsidRPr="00800D64">
        <w:rPr>
          <w:rFonts w:hint="eastAsia"/>
          <w:lang w:val="en-US" w:eastAsia="zh-CN"/>
        </w:rPr>
        <w:t xml:space="preserve">7.5.2.1.2, </w:t>
      </w:r>
      <w:r w:rsidRPr="00800D64">
        <w:rPr>
          <w:lang w:val="en-US" w:eastAsia="zh-CN"/>
        </w:rPr>
        <w:t> </w:t>
      </w:r>
      <w:r w:rsidRPr="00800D64">
        <w:rPr>
          <w:rFonts w:hint="eastAsia"/>
          <w:lang w:val="en-US" w:eastAsia="zh-CN"/>
        </w:rPr>
        <w:t>7.5.2.2.2,</w:t>
      </w:r>
      <w:r w:rsidRPr="00800D64">
        <w:rPr>
          <w:lang w:val="en-US" w:eastAsia="zh-CN"/>
        </w:rPr>
        <w:t> </w:t>
      </w:r>
      <w:r w:rsidRPr="00800D64">
        <w:rPr>
          <w:rFonts w:hint="eastAsia"/>
          <w:lang w:val="en-US" w:eastAsia="zh-CN"/>
        </w:rPr>
        <w:t>7.5.2.3.2,</w:t>
      </w:r>
      <w:r w:rsidRPr="00800D64">
        <w:t> </w:t>
      </w:r>
      <w:r w:rsidRPr="00800D64">
        <w:rPr>
          <w:rFonts w:hint="eastAsia"/>
        </w:rPr>
        <w:t>7</w:t>
      </w:r>
      <w:r w:rsidRPr="00800D64">
        <w:t>.5</w:t>
      </w:r>
      <w:r w:rsidRPr="00800D64">
        <w:rPr>
          <w:rFonts w:hint="eastAsia"/>
        </w:rPr>
        <w:t>.3.2.1.2</w:t>
      </w:r>
      <w:r w:rsidRPr="00800D64">
        <w:t>, and </w:t>
      </w:r>
      <w:r w:rsidRPr="00800D64">
        <w:rPr>
          <w:rFonts w:hint="eastAsia"/>
        </w:rPr>
        <w:t>7.</w:t>
      </w:r>
      <w:r w:rsidRPr="00800D64">
        <w:t>5</w:t>
      </w:r>
      <w:r w:rsidRPr="00800D64">
        <w:rPr>
          <w:rFonts w:hint="eastAsia"/>
        </w:rPr>
        <w:t>.3.2.2.2.</w:t>
      </w:r>
    </w:p>
    <w:p w14:paraId="58EBDDB9" w14:textId="77777777" w:rsidR="00E306AA" w:rsidRPr="00800D64" w:rsidRDefault="00E306AA" w:rsidP="00E306AA">
      <w:pPr>
        <w:pStyle w:val="Heading1"/>
      </w:pPr>
      <w:bookmarkStart w:id="45" w:name="_Toc517340101"/>
      <w:bookmarkStart w:id="46" w:name="_Toc100073865"/>
      <w:r w:rsidRPr="00800D64">
        <w:rPr>
          <w:rFonts w:hint="eastAsia"/>
        </w:rPr>
        <w:t>6</w:t>
      </w:r>
      <w:r w:rsidRPr="00800D64">
        <w:tab/>
      </w:r>
      <w:r w:rsidRPr="00800D64">
        <w:rPr>
          <w:rFonts w:hint="eastAsia"/>
        </w:rPr>
        <w:t>Communication between ICS UE</w:t>
      </w:r>
      <w:r w:rsidRPr="00800D64">
        <w:t xml:space="preserve"> </w:t>
      </w:r>
      <w:r w:rsidRPr="00800D64">
        <w:rPr>
          <w:rFonts w:hint="eastAsia"/>
        </w:rPr>
        <w:t>and</w:t>
      </w:r>
      <w:r w:rsidRPr="00800D64">
        <w:t xml:space="preserve">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t xml:space="preserve"> </w:t>
      </w:r>
      <w:r w:rsidRPr="00800D64">
        <w:rPr>
          <w:rFonts w:hint="eastAsia"/>
        </w:rPr>
        <w:t>via I1 interface</w:t>
      </w:r>
      <w:bookmarkEnd w:id="45"/>
      <w:bookmarkEnd w:id="46"/>
    </w:p>
    <w:p w14:paraId="6BA5F6F1" w14:textId="77777777" w:rsidR="00E306AA" w:rsidRPr="00800D64" w:rsidRDefault="00E306AA" w:rsidP="00E306AA">
      <w:pPr>
        <w:pStyle w:val="Heading2"/>
      </w:pPr>
      <w:bookmarkStart w:id="47" w:name="_Toc517340102"/>
      <w:bookmarkStart w:id="48" w:name="_Toc100073866"/>
      <w:r w:rsidRPr="00800D64">
        <w:rPr>
          <w:rFonts w:hint="eastAsia"/>
        </w:rPr>
        <w:t>6</w:t>
      </w:r>
      <w:r w:rsidRPr="00800D64">
        <w:t>.1</w:t>
      </w:r>
      <w:r w:rsidRPr="00800D64">
        <w:tab/>
        <w:t>Introduction</w:t>
      </w:r>
      <w:bookmarkEnd w:id="47"/>
      <w:bookmarkEnd w:id="48"/>
    </w:p>
    <w:p w14:paraId="58FF7B9A" w14:textId="77777777" w:rsidR="00E306AA" w:rsidRPr="00800D64" w:rsidRDefault="00E306AA" w:rsidP="00E306AA">
      <w:r w:rsidRPr="00800D64">
        <w:rPr>
          <w:rFonts w:hint="eastAsia"/>
        </w:rPr>
        <w:t xml:space="preserve">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use the I1 interface to setup, control, maintain and release </w:t>
      </w:r>
      <w:r w:rsidRPr="00800D64">
        <w:t xml:space="preserve">an I1 </w:t>
      </w:r>
      <w:r w:rsidRPr="00800D64">
        <w:rPr>
          <w:rFonts w:hint="eastAsia"/>
        </w:rPr>
        <w:t>session</w:t>
      </w:r>
      <w:r w:rsidRPr="00800D64">
        <w:t xml:space="preserve"> control channel and associated media over the CS bearer</w:t>
      </w:r>
      <w:r w:rsidRPr="00800D64">
        <w:rPr>
          <w:rFonts w:hint="eastAsia"/>
        </w:rPr>
        <w:t>.</w:t>
      </w:r>
    </w:p>
    <w:p w14:paraId="5C35AD1E" w14:textId="77777777" w:rsidR="00E306AA" w:rsidRPr="00800D64" w:rsidRDefault="00E306AA" w:rsidP="00E306AA">
      <w:r w:rsidRPr="00800D64">
        <w:t xml:space="preserve">If an ICS US capable of using the </w:t>
      </w:r>
      <w:r w:rsidRPr="00800D64">
        <w:rPr>
          <w:rFonts w:hint="eastAsia"/>
        </w:rPr>
        <w:t>I1 interface</w:t>
      </w:r>
      <w:r w:rsidRPr="00800D64">
        <w:t xml:space="preserve"> registers with the IM CN Subsystem (IMS), it shall associated keys with public user identities in the format of a SIP URI in accordance with annex A. A public user identity can be derived if a key is associated with the public user identity.</w:t>
      </w:r>
    </w:p>
    <w:p w14:paraId="123F4080" w14:textId="77777777" w:rsidR="00E306AA" w:rsidRPr="00800D64" w:rsidRDefault="00E306AA" w:rsidP="00E306AA">
      <w:pPr>
        <w:pStyle w:val="Heading2"/>
      </w:pPr>
      <w:bookmarkStart w:id="49" w:name="_Toc517340103"/>
      <w:bookmarkStart w:id="50" w:name="_Toc100073867"/>
      <w:r w:rsidRPr="00800D64">
        <w:rPr>
          <w:rFonts w:hint="eastAsia"/>
        </w:rPr>
        <w:t>6</w:t>
      </w:r>
      <w:r w:rsidRPr="00800D64">
        <w:t>.2</w:t>
      </w:r>
      <w:r w:rsidRPr="00800D64">
        <w:tab/>
      </w:r>
      <w:r w:rsidRPr="00800D64">
        <w:rPr>
          <w:rFonts w:hint="eastAsia"/>
        </w:rPr>
        <w:t xml:space="preserve">Session </w:t>
      </w:r>
      <w:r w:rsidRPr="00800D64">
        <w:t>control</w:t>
      </w:r>
      <w:r w:rsidRPr="00800D64">
        <w:rPr>
          <w:rFonts w:hint="eastAsia"/>
        </w:rPr>
        <w:t xml:space="preserve"> </w:t>
      </w:r>
      <w:r w:rsidRPr="00800D64">
        <w:t>p</w:t>
      </w:r>
      <w:r w:rsidRPr="00800D64">
        <w:rPr>
          <w:rFonts w:hint="eastAsia"/>
        </w:rPr>
        <w:t>rocedures</w:t>
      </w:r>
      <w:bookmarkEnd w:id="49"/>
      <w:bookmarkEnd w:id="50"/>
    </w:p>
    <w:p w14:paraId="1F9A37DB" w14:textId="77777777" w:rsidR="00E306AA" w:rsidRPr="00800D64" w:rsidRDefault="00E306AA" w:rsidP="00E306AA">
      <w:pPr>
        <w:pStyle w:val="Heading3"/>
      </w:pPr>
      <w:bookmarkStart w:id="51" w:name="_Toc517340104"/>
      <w:bookmarkStart w:id="52" w:name="_Toc100073868"/>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w:t>
        </w:r>
        <w:r w:rsidRPr="00800D64">
          <w:t>.2</w:t>
        </w:r>
        <w:r w:rsidRPr="00800D64">
          <w:rPr>
            <w:rFonts w:hint="eastAsia"/>
          </w:rPr>
          <w:t>.1</w:t>
        </w:r>
        <w:r w:rsidRPr="00800D64">
          <w:tab/>
        </w:r>
      </w:smartTag>
      <w:r w:rsidRPr="00800D64">
        <w:rPr>
          <w:rFonts w:hint="eastAsia"/>
        </w:rPr>
        <w:t xml:space="preserve">Session </w:t>
      </w:r>
      <w:r w:rsidRPr="00800D64">
        <w:t>s</w:t>
      </w:r>
      <w:r w:rsidRPr="00800D64">
        <w:rPr>
          <w:rFonts w:hint="eastAsia"/>
        </w:rPr>
        <w:t>etup</w:t>
      </w:r>
      <w:bookmarkEnd w:id="51"/>
      <w:bookmarkEnd w:id="52"/>
    </w:p>
    <w:p w14:paraId="7A5D9FBA" w14:textId="77777777" w:rsidR="00E306AA" w:rsidRPr="00800D64" w:rsidRDefault="00E306AA" w:rsidP="00E306AA">
      <w:pPr>
        <w:pStyle w:val="Heading4"/>
      </w:pPr>
      <w:bookmarkStart w:id="53" w:name="_Toc517340105"/>
      <w:bookmarkStart w:id="54" w:name="_Toc100073869"/>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w:t>
        </w:r>
        <w:r w:rsidRPr="00800D64">
          <w:t>2</w:t>
        </w:r>
        <w:r w:rsidRPr="00800D64">
          <w:rPr>
            <w:rFonts w:hint="eastAsia"/>
          </w:rPr>
          <w:t>.1</w:t>
        </w:r>
      </w:smartTag>
      <w:r w:rsidRPr="00800D64">
        <w:t>.1</w:t>
      </w:r>
      <w:r w:rsidRPr="00800D64">
        <w:rPr>
          <w:rFonts w:hint="eastAsia"/>
        </w:rPr>
        <w:tab/>
      </w:r>
      <w:r w:rsidRPr="00800D64">
        <w:t>General</w:t>
      </w:r>
      <w:bookmarkEnd w:id="53"/>
      <w:bookmarkEnd w:id="54"/>
    </w:p>
    <w:p w14:paraId="74C5943C" w14:textId="77777777" w:rsidR="00E306AA" w:rsidRPr="00800D64" w:rsidRDefault="00E306AA" w:rsidP="00E306AA">
      <w:r w:rsidRPr="00800D64">
        <w:rPr>
          <w:rFonts w:hint="eastAsia"/>
        </w:rPr>
        <w:t>T</w:t>
      </w:r>
      <w:r w:rsidRPr="00800D64">
        <w:t>h</w:t>
      </w:r>
      <w:r w:rsidRPr="00800D64">
        <w:rPr>
          <w:rFonts w:hint="eastAsia"/>
        </w:rPr>
        <w:t xml:space="preserve">e ICS UE setups the </w:t>
      </w:r>
      <w:r w:rsidRPr="00800D64">
        <w:t xml:space="preserve">I1 </w:t>
      </w:r>
      <w:r w:rsidRPr="00800D64">
        <w:rPr>
          <w:rFonts w:hint="eastAsia"/>
        </w:rPr>
        <w:t xml:space="preserve">session with CS media and the service control signalling via the I1 reference point. </w:t>
      </w:r>
      <w:r w:rsidRPr="00800D64">
        <w:t>I1 is used to control services in the</w:t>
      </w:r>
      <w:r w:rsidRPr="00800D64">
        <w:rPr>
          <w:rFonts w:hint="eastAsia"/>
        </w:rPr>
        <w:t xml:space="preserve"> IM CN subsystem</w:t>
      </w:r>
      <w:r w:rsidRPr="00800D64">
        <w:t>.</w:t>
      </w:r>
    </w:p>
    <w:p w14:paraId="5AD4B0C4" w14:textId="77777777" w:rsidR="00E306AA" w:rsidRPr="00800D64" w:rsidRDefault="00E306AA" w:rsidP="00E306AA">
      <w:r w:rsidRPr="00800D64">
        <w:t xml:space="preserve">The I1 sessions can be created by I1 session setup </w:t>
      </w:r>
      <w:r w:rsidRPr="00800D64">
        <w:rPr>
          <w:rFonts w:hint="eastAsia"/>
        </w:rPr>
        <w:t>messages</w:t>
      </w:r>
      <w:r w:rsidRPr="00800D64">
        <w:t xml:space="preserve">. The I1 </w:t>
      </w:r>
      <w:r w:rsidRPr="00800D64">
        <w:rPr>
          <w:rFonts w:hint="eastAsia"/>
        </w:rPr>
        <w:t>Invite</w:t>
      </w:r>
      <w:r w:rsidRPr="00800D64">
        <w:t xml:space="preserve"> message is a</w:t>
      </w:r>
      <w:r w:rsidRPr="00800D64">
        <w:rPr>
          <w:rFonts w:hint="eastAsia"/>
        </w:rPr>
        <w:t>n</w:t>
      </w:r>
      <w:r w:rsidRPr="00800D64">
        <w:t xml:space="preserve"> I1 session setup </w:t>
      </w:r>
      <w:r w:rsidRPr="00800D64">
        <w:rPr>
          <w:rFonts w:hint="eastAsia"/>
        </w:rPr>
        <w:t>message.</w:t>
      </w:r>
      <w:r w:rsidRPr="00800D64">
        <w:t xml:space="preserve"> The I1 sessions can be torn down by I1 session release </w:t>
      </w:r>
      <w:r w:rsidRPr="00800D64">
        <w:rPr>
          <w:rFonts w:hint="eastAsia"/>
        </w:rPr>
        <w:t>messages</w:t>
      </w:r>
      <w:r w:rsidRPr="00800D64">
        <w:t xml:space="preserve">. The I1 Bye message is an I1 session release </w:t>
      </w:r>
      <w:r w:rsidRPr="00800D64">
        <w:rPr>
          <w:rFonts w:hint="eastAsia"/>
        </w:rPr>
        <w:t>message</w:t>
      </w:r>
      <w:r w:rsidRPr="00800D64">
        <w:t>.</w:t>
      </w:r>
    </w:p>
    <w:p w14:paraId="2C8E297E" w14:textId="77777777" w:rsidR="00E306AA" w:rsidRPr="00800D64" w:rsidRDefault="00E306AA" w:rsidP="00E306AA">
      <w:r w:rsidRPr="00800D64">
        <w:rPr>
          <w:rFonts w:hint="eastAsia"/>
        </w:rPr>
        <w:t xml:space="preserve">The </w:t>
      </w:r>
      <w:r w:rsidRPr="00800D64">
        <w:t xml:space="preserve">following </w:t>
      </w:r>
      <w:r w:rsidRPr="00800D64">
        <w:rPr>
          <w:rFonts w:hint="eastAsia"/>
        </w:rPr>
        <w:t>sub</w:t>
      </w:r>
      <w:r w:rsidRPr="00800D64">
        <w:t xml:space="preserve">clauses describe the </w:t>
      </w:r>
      <w:r w:rsidRPr="00800D64">
        <w:rPr>
          <w:rFonts w:hint="eastAsia"/>
        </w:rPr>
        <w:t xml:space="preserve">procedures of the ICS UE and </w:t>
      </w:r>
      <w:r w:rsidRPr="00800D64">
        <w:t xml:space="preserve">the SCC AS for I1 </w:t>
      </w:r>
      <w:r w:rsidRPr="00800D64">
        <w:rPr>
          <w:rFonts w:hint="eastAsia"/>
        </w:rPr>
        <w:t xml:space="preserve">session </w:t>
      </w:r>
      <w:r w:rsidRPr="00800D64">
        <w:t>s</w:t>
      </w:r>
      <w:r w:rsidRPr="00800D64">
        <w:rPr>
          <w:rFonts w:hint="eastAsia"/>
        </w:rPr>
        <w:t>etup:</w:t>
      </w:r>
    </w:p>
    <w:p w14:paraId="64DA9BE4" w14:textId="77777777" w:rsidR="00E306AA" w:rsidRPr="00800D64" w:rsidRDefault="00E306AA" w:rsidP="00E306AA">
      <w:pPr>
        <w:pStyle w:val="B1"/>
      </w:pPr>
      <w:r w:rsidRPr="00800D64">
        <w:t>-</w:t>
      </w:r>
      <w:r w:rsidRPr="00800D64">
        <w:tab/>
        <w:t>s</w:t>
      </w:r>
      <w:r w:rsidRPr="00800D64">
        <w:rPr>
          <w:rFonts w:hint="eastAsia"/>
        </w:rPr>
        <w:t>ubc</w:t>
      </w:r>
      <w:r w:rsidRPr="00800D64">
        <w:rPr>
          <w:rFonts w:hint="eastAsia"/>
          <w:lang w:val="en-US"/>
        </w:rPr>
        <w:t>lause</w:t>
      </w:r>
      <w:r w:rsidRPr="00800D64">
        <w:rPr>
          <w:rFonts w:hint="cs"/>
          <w:lang w:val="en-US"/>
        </w:rPr>
        <w:t> </w:t>
      </w:r>
      <w:r w:rsidRPr="00800D64">
        <w:rPr>
          <w:lang w:val="en-US"/>
        </w:rPr>
        <w:t>6.2.1.2.</w:t>
      </w:r>
      <w:r w:rsidRPr="00800D64">
        <w:rPr>
          <w:rFonts w:hint="eastAsia"/>
          <w:lang w:val="en-US"/>
        </w:rPr>
        <w:t xml:space="preserve">1 describes the procedures of </w:t>
      </w:r>
      <w:r w:rsidRPr="00800D64">
        <w:t xml:space="preserve">ICS UE I1 </w:t>
      </w:r>
      <w:r w:rsidRPr="00800D64">
        <w:rPr>
          <w:rFonts w:hint="eastAsia"/>
        </w:rPr>
        <w:t>s</w:t>
      </w:r>
      <w:r w:rsidRPr="00800D64">
        <w:t xml:space="preserve">ession </w:t>
      </w:r>
      <w:r w:rsidRPr="00800D64">
        <w:rPr>
          <w:rFonts w:hint="eastAsia"/>
        </w:rPr>
        <w:t>o</w:t>
      </w:r>
      <w:r w:rsidRPr="00800D64">
        <w:t>rigination</w:t>
      </w:r>
      <w:r w:rsidRPr="00800D64">
        <w:rPr>
          <w:rFonts w:hint="eastAsia"/>
        </w:rPr>
        <w:t>;</w:t>
      </w:r>
    </w:p>
    <w:p w14:paraId="319B60DB" w14:textId="77777777" w:rsidR="00E306AA" w:rsidRPr="00800D64" w:rsidRDefault="00E306AA" w:rsidP="00E306AA">
      <w:pPr>
        <w:pStyle w:val="B1"/>
      </w:pPr>
      <w:r w:rsidRPr="00800D64">
        <w:t>-</w:t>
      </w:r>
      <w:r w:rsidRPr="00800D64">
        <w:tab/>
        <w:t>s</w:t>
      </w:r>
      <w:r w:rsidRPr="00800D64">
        <w:rPr>
          <w:rFonts w:hint="eastAsia"/>
        </w:rPr>
        <w:t>ubclause</w:t>
      </w:r>
      <w:r w:rsidRPr="00800D64">
        <w:t> </w:t>
      </w:r>
      <w:r w:rsidRPr="00800D64">
        <w:rPr>
          <w:rFonts w:hint="eastAsia"/>
        </w:rPr>
        <w:t xml:space="preserve">6.2.1.2.2 describes the procedures of ICS UE </w:t>
      </w:r>
      <w:r w:rsidRPr="00800D64">
        <w:t xml:space="preserve">I1 </w:t>
      </w:r>
      <w:r w:rsidRPr="00800D64">
        <w:rPr>
          <w:rFonts w:hint="eastAsia"/>
        </w:rPr>
        <w:t>session termination without UE assisted T-ADS function;</w:t>
      </w:r>
    </w:p>
    <w:p w14:paraId="30DF8208" w14:textId="77777777" w:rsidR="00E306AA" w:rsidRPr="00800D64" w:rsidRDefault="00E306AA" w:rsidP="00E306AA">
      <w:pPr>
        <w:pStyle w:val="B1"/>
      </w:pPr>
      <w:r w:rsidRPr="00800D64">
        <w:t>-</w:t>
      </w:r>
      <w:r w:rsidRPr="00800D64">
        <w:tab/>
      </w:r>
      <w:r w:rsidRPr="00800D64">
        <w:rPr>
          <w:rFonts w:hint="eastAsia"/>
        </w:rPr>
        <w:t>subclause</w:t>
      </w:r>
      <w:r w:rsidRPr="00800D64">
        <w:t> </w:t>
      </w:r>
      <w:r w:rsidRPr="00800D64">
        <w:rPr>
          <w:rFonts w:hint="eastAsia"/>
        </w:rPr>
        <w:t xml:space="preserve">6.2.1.2.3 describes the procedures of ICS UE </w:t>
      </w:r>
      <w:r w:rsidRPr="00800D64">
        <w:t xml:space="preserve">I1 </w:t>
      </w:r>
      <w:r w:rsidRPr="00800D64">
        <w:rPr>
          <w:rFonts w:hint="eastAsia"/>
        </w:rPr>
        <w:t xml:space="preserve">session termination with UE </w:t>
      </w:r>
      <w:r w:rsidRPr="00800D64">
        <w:t>assisted</w:t>
      </w:r>
      <w:r w:rsidRPr="00800D64">
        <w:rPr>
          <w:rFonts w:hint="eastAsia"/>
        </w:rPr>
        <w:t xml:space="preserve"> T-ADS function;</w:t>
      </w:r>
    </w:p>
    <w:p w14:paraId="098C49E5" w14:textId="77777777" w:rsidR="00E306AA" w:rsidRPr="00800D64" w:rsidRDefault="00E306AA" w:rsidP="00E306AA">
      <w:pPr>
        <w:pStyle w:val="B1"/>
      </w:pPr>
      <w:r w:rsidRPr="00800D64">
        <w:rPr>
          <w:lang w:eastAsia="zh-CN"/>
        </w:rPr>
        <w:t>-</w:t>
      </w:r>
      <w:r w:rsidRPr="00800D64">
        <w:rPr>
          <w:lang w:eastAsia="zh-CN"/>
        </w:rPr>
        <w:tab/>
      </w:r>
      <w:r w:rsidRPr="00800D64">
        <w:rPr>
          <w:rFonts w:hint="eastAsia"/>
          <w:lang w:eastAsia="zh-CN"/>
        </w:rPr>
        <w:t>subclause</w:t>
      </w:r>
      <w:r w:rsidRPr="00800D64">
        <w:t> </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6.2.1</w:t>
        </w:r>
      </w:smartTag>
      <w:r w:rsidRPr="00800D64">
        <w:rPr>
          <w:rFonts w:hint="eastAsia"/>
        </w:rPr>
        <w:t>.2.</w:t>
      </w:r>
      <w:r w:rsidRPr="00800D64">
        <w:rPr>
          <w:rFonts w:hint="eastAsia"/>
          <w:lang w:eastAsia="zh-CN"/>
        </w:rPr>
        <w:t>4</w:t>
      </w:r>
      <w:r w:rsidRPr="00800D64">
        <w:rPr>
          <w:rFonts w:hint="eastAsia"/>
        </w:rPr>
        <w:t xml:space="preserve"> describes the procedures of ICS UE </w:t>
      </w:r>
      <w:r w:rsidRPr="00800D64">
        <w:rPr>
          <w:rFonts w:hint="eastAsia"/>
          <w:lang w:eastAsia="zh-CN"/>
        </w:rPr>
        <w:t>when the I1 session fails</w:t>
      </w:r>
      <w:r w:rsidRPr="00800D64">
        <w:rPr>
          <w:lang w:eastAsia="zh-CN"/>
        </w:rPr>
        <w:t>;</w:t>
      </w:r>
    </w:p>
    <w:p w14:paraId="65FB99A0" w14:textId="77777777" w:rsidR="00E306AA" w:rsidRPr="00800D64" w:rsidRDefault="00E306AA" w:rsidP="00E306AA">
      <w:pPr>
        <w:pStyle w:val="B1"/>
      </w:pPr>
      <w:r w:rsidRPr="00800D64">
        <w:t>-</w:t>
      </w:r>
      <w:r w:rsidRPr="00800D64">
        <w:tab/>
      </w:r>
      <w:r w:rsidRPr="00800D64">
        <w:rPr>
          <w:rFonts w:hint="eastAsia"/>
        </w:rPr>
        <w:t>subclause</w:t>
      </w:r>
      <w:r w:rsidRPr="00800D64">
        <w:t> </w:t>
      </w:r>
      <w:r w:rsidRPr="00800D64">
        <w:rPr>
          <w:rFonts w:hint="eastAsia"/>
        </w:rPr>
        <w:t xml:space="preserve">6.2.1.3.1 </w:t>
      </w:r>
      <w:r w:rsidRPr="00800D64">
        <w:rPr>
          <w:rFonts w:hint="eastAsia"/>
          <w:lang w:val="en-US"/>
        </w:rPr>
        <w:t xml:space="preserve">describes the procedures of </w:t>
      </w:r>
      <w:r w:rsidRPr="00800D64">
        <w:rPr>
          <w:rFonts w:hint="eastAsia"/>
        </w:rPr>
        <w:t>SCC AS</w:t>
      </w:r>
      <w:r w:rsidRPr="00800D64">
        <w:t xml:space="preserve"> I1 </w:t>
      </w:r>
      <w:r w:rsidRPr="00800D64">
        <w:rPr>
          <w:rFonts w:hint="eastAsia"/>
        </w:rPr>
        <w:t>s</w:t>
      </w:r>
      <w:r w:rsidRPr="00800D64">
        <w:t xml:space="preserve">ession </w:t>
      </w:r>
      <w:r w:rsidRPr="00800D64">
        <w:rPr>
          <w:rFonts w:hint="eastAsia"/>
        </w:rPr>
        <w:t>o</w:t>
      </w:r>
      <w:r w:rsidRPr="00800D64">
        <w:t>rigination</w:t>
      </w:r>
      <w:r w:rsidRPr="00800D64">
        <w:rPr>
          <w:rFonts w:hint="eastAsia"/>
        </w:rPr>
        <w:t>;</w:t>
      </w:r>
    </w:p>
    <w:p w14:paraId="00417B40" w14:textId="77777777" w:rsidR="00E306AA" w:rsidRPr="00800D64" w:rsidRDefault="00E306AA" w:rsidP="00E306AA">
      <w:pPr>
        <w:pStyle w:val="B1"/>
      </w:pPr>
      <w:r w:rsidRPr="00800D64">
        <w:t>-</w:t>
      </w:r>
      <w:r w:rsidRPr="00800D64">
        <w:tab/>
      </w:r>
      <w:r w:rsidRPr="00800D64">
        <w:rPr>
          <w:rFonts w:hint="eastAsia"/>
        </w:rPr>
        <w:t>subclause</w:t>
      </w:r>
      <w:r w:rsidRPr="00800D64">
        <w:t> </w:t>
      </w:r>
      <w:r w:rsidRPr="00800D64">
        <w:rPr>
          <w:rFonts w:hint="eastAsia"/>
        </w:rPr>
        <w:t xml:space="preserve">6.2.1.3.2 describes the procedures of SCC AS </w:t>
      </w:r>
      <w:r w:rsidRPr="00800D64">
        <w:t xml:space="preserve">I1 </w:t>
      </w:r>
      <w:r w:rsidRPr="00800D64">
        <w:rPr>
          <w:rFonts w:hint="eastAsia"/>
        </w:rPr>
        <w:t xml:space="preserve">session termination without UE </w:t>
      </w:r>
      <w:r w:rsidRPr="00800D64">
        <w:t>assisted</w:t>
      </w:r>
      <w:r w:rsidRPr="00800D64">
        <w:rPr>
          <w:rFonts w:hint="eastAsia"/>
        </w:rPr>
        <w:t xml:space="preserve"> T-ADS function;</w:t>
      </w:r>
    </w:p>
    <w:p w14:paraId="6B21FDD8" w14:textId="77777777" w:rsidR="00E306AA" w:rsidRPr="00800D64" w:rsidRDefault="00E306AA" w:rsidP="00E306AA">
      <w:pPr>
        <w:pStyle w:val="B1"/>
      </w:pPr>
      <w:r w:rsidRPr="00800D64">
        <w:lastRenderedPageBreak/>
        <w:t>-</w:t>
      </w:r>
      <w:r w:rsidRPr="00800D64">
        <w:tab/>
      </w:r>
      <w:r w:rsidRPr="00800D64">
        <w:rPr>
          <w:rFonts w:hint="eastAsia"/>
        </w:rPr>
        <w:t>subclause</w:t>
      </w:r>
      <w:r w:rsidRPr="00800D64">
        <w:t> </w:t>
      </w:r>
      <w:r w:rsidRPr="00800D64">
        <w:rPr>
          <w:rFonts w:hint="eastAsia"/>
        </w:rPr>
        <w:t xml:space="preserve">6.2.1.3.3 describes the procedures of SCC AS </w:t>
      </w:r>
      <w:r w:rsidRPr="00800D64">
        <w:t>I1</w:t>
      </w:r>
      <w:r w:rsidRPr="00800D64">
        <w:rPr>
          <w:rFonts w:hint="eastAsia"/>
        </w:rPr>
        <w:t xml:space="preserve">session termination with UE </w:t>
      </w:r>
      <w:r w:rsidRPr="00800D64">
        <w:t>assisted</w:t>
      </w:r>
      <w:r w:rsidRPr="00800D64">
        <w:rPr>
          <w:rFonts w:hint="eastAsia"/>
        </w:rPr>
        <w:t xml:space="preserve"> T-ADS function</w:t>
      </w:r>
      <w:r w:rsidRPr="00800D64">
        <w:rPr>
          <w:rFonts w:hint="eastAsia"/>
          <w:lang w:eastAsia="zh-CN"/>
        </w:rPr>
        <w:t>; and</w:t>
      </w:r>
    </w:p>
    <w:p w14:paraId="12143F22" w14:textId="77777777" w:rsidR="00E306AA" w:rsidRPr="00800D64" w:rsidRDefault="00E306AA" w:rsidP="00E306AA">
      <w:pPr>
        <w:pStyle w:val="B1"/>
        <w:rPr>
          <w:noProof/>
          <w:lang w:eastAsia="zh-CN"/>
        </w:rPr>
      </w:pPr>
      <w:r w:rsidRPr="00800D64">
        <w:rPr>
          <w:lang w:eastAsia="zh-CN"/>
        </w:rPr>
        <w:t>-</w:t>
      </w:r>
      <w:r w:rsidRPr="00800D64">
        <w:rPr>
          <w:lang w:eastAsia="zh-CN"/>
        </w:rPr>
        <w:tab/>
      </w:r>
      <w:r w:rsidRPr="00800D64">
        <w:rPr>
          <w:rFonts w:hint="eastAsia"/>
          <w:lang w:eastAsia="zh-CN"/>
        </w:rPr>
        <w:t>subclause</w:t>
      </w:r>
      <w:r w:rsidRPr="00800D64">
        <w:t> </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6.2.1</w:t>
        </w:r>
      </w:smartTag>
      <w:r w:rsidRPr="00800D64">
        <w:rPr>
          <w:rFonts w:hint="eastAsia"/>
        </w:rPr>
        <w:t>.</w:t>
      </w:r>
      <w:r w:rsidRPr="00800D64">
        <w:rPr>
          <w:rFonts w:hint="eastAsia"/>
          <w:lang w:eastAsia="zh-CN"/>
        </w:rPr>
        <w:t>3</w:t>
      </w:r>
      <w:r w:rsidRPr="00800D64">
        <w:rPr>
          <w:rFonts w:hint="eastAsia"/>
        </w:rPr>
        <w:t>.</w:t>
      </w:r>
      <w:r w:rsidRPr="00800D64">
        <w:rPr>
          <w:rFonts w:hint="eastAsia"/>
          <w:lang w:eastAsia="zh-CN"/>
        </w:rPr>
        <w:t>4</w:t>
      </w:r>
      <w:r w:rsidRPr="00800D64">
        <w:rPr>
          <w:rFonts w:hint="eastAsia"/>
        </w:rPr>
        <w:t xml:space="preserve"> describes the procedures of </w:t>
      </w:r>
      <w:r w:rsidRPr="00800D64">
        <w:rPr>
          <w:rFonts w:hint="eastAsia"/>
          <w:lang w:eastAsia="zh-CN"/>
        </w:rPr>
        <w:t>SCC AS</w:t>
      </w:r>
      <w:r w:rsidRPr="00800D64">
        <w:rPr>
          <w:rFonts w:hint="eastAsia"/>
        </w:rPr>
        <w:t xml:space="preserve"> </w:t>
      </w:r>
      <w:r w:rsidRPr="00800D64">
        <w:rPr>
          <w:rFonts w:hint="eastAsia"/>
          <w:lang w:eastAsia="zh-CN"/>
        </w:rPr>
        <w:t>when the I1 session fails.</w:t>
      </w:r>
    </w:p>
    <w:p w14:paraId="2DC6C05D" w14:textId="77777777" w:rsidR="00E306AA" w:rsidRPr="00800D64" w:rsidRDefault="00E306AA" w:rsidP="00E306AA">
      <w:pPr>
        <w:pStyle w:val="Heading4"/>
      </w:pPr>
      <w:bookmarkStart w:id="55" w:name="_Toc517340106"/>
      <w:bookmarkStart w:id="56" w:name="_Toc100073870"/>
      <w:r w:rsidRPr="00800D64">
        <w:rPr>
          <w:rFonts w:hint="eastAsia"/>
        </w:rPr>
        <w:t>6.</w:t>
      </w:r>
      <w:r w:rsidRPr="00800D64">
        <w:t>2</w:t>
      </w:r>
      <w:r w:rsidRPr="00800D64">
        <w:rPr>
          <w:rFonts w:hint="eastAsia"/>
        </w:rPr>
        <w:t>.1</w:t>
      </w:r>
      <w:r w:rsidRPr="00800D64">
        <w:t>.2</w:t>
      </w:r>
      <w:r w:rsidRPr="00800D64">
        <w:rPr>
          <w:rFonts w:hint="eastAsia"/>
        </w:rPr>
        <w:tab/>
      </w:r>
      <w:r w:rsidRPr="00800D64">
        <w:t xml:space="preserve">Detailed behaviour of </w:t>
      </w:r>
      <w:r w:rsidRPr="00800D64">
        <w:rPr>
          <w:rFonts w:hint="eastAsia"/>
        </w:rPr>
        <w:t>ICS UE</w:t>
      </w:r>
      <w:bookmarkEnd w:id="55"/>
      <w:bookmarkEnd w:id="56"/>
    </w:p>
    <w:p w14:paraId="3CCE6E6D" w14:textId="77777777" w:rsidR="00E306AA" w:rsidRPr="00800D64" w:rsidRDefault="00E306AA" w:rsidP="00E306AA">
      <w:pPr>
        <w:pStyle w:val="Heading5"/>
        <w:rPr>
          <w:lang w:val="en-US"/>
        </w:rPr>
      </w:pPr>
      <w:bookmarkStart w:id="57" w:name="_Toc517340107"/>
      <w:bookmarkStart w:id="58" w:name="_Toc100073871"/>
      <w:smartTag w:uri="urn:schemas-microsoft-com:office:smarttags" w:element="chsdate">
        <w:smartTagPr>
          <w:attr w:name="Year" w:val="1899"/>
          <w:attr w:name="Month" w:val="12"/>
          <w:attr w:name="Day" w:val="30"/>
          <w:attr w:name="IsLunarDate" w:val="False"/>
          <w:attr w:name="IsROCDate" w:val="False"/>
        </w:smartTagPr>
        <w:r w:rsidRPr="00800D64">
          <w:rPr>
            <w:lang w:val="en-US"/>
          </w:rPr>
          <w:t>6.2.1</w:t>
        </w:r>
      </w:smartTag>
      <w:r w:rsidRPr="00800D64">
        <w:rPr>
          <w:lang w:val="en-US"/>
        </w:rPr>
        <w:t>.2.1</w:t>
      </w:r>
      <w:r w:rsidRPr="00800D64">
        <w:rPr>
          <w:lang w:val="en-US"/>
        </w:rPr>
        <w:tab/>
        <w:t>ICS UE CS Session Origination</w:t>
      </w:r>
      <w:bookmarkEnd w:id="57"/>
      <w:bookmarkEnd w:id="58"/>
    </w:p>
    <w:p w14:paraId="566F1FBE" w14:textId="77777777" w:rsidR="00E306AA" w:rsidRPr="00800D64" w:rsidRDefault="00E306AA" w:rsidP="00E306AA">
      <w:pPr>
        <w:pStyle w:val="H6"/>
        <w:rPr>
          <w:lang w:val="en-US"/>
        </w:rPr>
      </w:pPr>
      <w:r w:rsidRPr="00800D64">
        <w:rPr>
          <w:lang w:val="en-US"/>
        </w:rPr>
        <w:t>6.2.1.2.1.1</w:t>
      </w:r>
      <w:r w:rsidRPr="00800D64">
        <w:rPr>
          <w:lang w:val="en-US"/>
        </w:rPr>
        <w:tab/>
        <w:t>General</w:t>
      </w:r>
    </w:p>
    <w:p w14:paraId="00219531" w14:textId="77777777" w:rsidR="00E306AA" w:rsidRPr="00800D64" w:rsidRDefault="00E306AA" w:rsidP="00E306AA">
      <w:pPr>
        <w:rPr>
          <w:lang w:val="en-US"/>
        </w:rPr>
      </w:pPr>
      <w:r w:rsidRPr="00800D64">
        <w:t>The following subclauses describe the procedures at the ICS UE for session origination.</w:t>
      </w:r>
    </w:p>
    <w:p w14:paraId="2365321F" w14:textId="77777777" w:rsidR="00E306AA" w:rsidRPr="00800D64" w:rsidRDefault="00E306AA" w:rsidP="00E306AA">
      <w:pPr>
        <w:pStyle w:val="H6"/>
        <w:rPr>
          <w:lang w:val="en-US"/>
        </w:rPr>
      </w:pPr>
      <w:r w:rsidRPr="00800D64">
        <w:rPr>
          <w:lang w:val="en-US"/>
        </w:rPr>
        <w:t>6.2.1.2.1.2</w:t>
      </w:r>
      <w:r w:rsidRPr="00800D64">
        <w:rPr>
          <w:lang w:val="en-US"/>
        </w:rPr>
        <w:tab/>
        <w:t>Sending an I1 Invite message</w:t>
      </w:r>
    </w:p>
    <w:p w14:paraId="7C40A760" w14:textId="77777777" w:rsidR="00E306AA" w:rsidRPr="00800D64" w:rsidRDefault="00E306AA" w:rsidP="00E306AA">
      <w:r w:rsidRPr="00800D64">
        <w:t>When the ICS UE originates an I1 session using the protocol at the I1</w:t>
      </w:r>
      <w:r w:rsidRPr="00800D64">
        <w:rPr>
          <w:rFonts w:hint="eastAsia"/>
        </w:rPr>
        <w:t>reference point</w:t>
      </w:r>
      <w:r w:rsidRPr="00800D64">
        <w:t xml:space="preserve">, </w:t>
      </w:r>
      <w:r w:rsidRPr="00800D64">
        <w:rPr>
          <w:rFonts w:hint="eastAsia"/>
        </w:rPr>
        <w:t>the UE</w:t>
      </w:r>
      <w:r w:rsidRPr="00800D64">
        <w:t xml:space="preserve"> shall:</w:t>
      </w:r>
    </w:p>
    <w:p w14:paraId="57620D7A" w14:textId="77777777" w:rsidR="00E306AA" w:rsidRPr="00800D64" w:rsidRDefault="00E306AA" w:rsidP="00E306AA">
      <w:pPr>
        <w:pStyle w:val="B1"/>
      </w:pPr>
      <w:r w:rsidRPr="00800D64">
        <w:t>1)</w:t>
      </w:r>
      <w:r w:rsidRPr="00800D64">
        <w:tab/>
        <w:t>generate an I1 Invite message that includes:</w:t>
      </w:r>
    </w:p>
    <w:p w14:paraId="67ABE80B"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w:t>
      </w:r>
      <w:r w:rsidRPr="00800D64">
        <w:t xml:space="preserve">and a Reason </w:t>
      </w:r>
      <w:r w:rsidRPr="00800D64">
        <w:rPr>
          <w:rFonts w:hint="eastAsia"/>
        </w:rPr>
        <w:t xml:space="preserve">set to </w:t>
      </w:r>
      <w:r w:rsidRPr="00800D64">
        <w:t xml:space="preserve">indicate </w:t>
      </w:r>
      <w:r w:rsidRPr="00800D64">
        <w:rPr>
          <w:rFonts w:hint="eastAsia"/>
        </w:rPr>
        <w:t xml:space="preserve">the </w:t>
      </w:r>
      <w:r w:rsidRPr="00800D64">
        <w:t xml:space="preserve">message </w:t>
      </w:r>
      <w:r w:rsidRPr="00800D64">
        <w:rPr>
          <w:rFonts w:hint="eastAsia"/>
        </w:rPr>
        <w:t>is a</w:t>
      </w:r>
      <w:r w:rsidRPr="00800D64">
        <w:t xml:space="preserve"> Mobile Originated</w:t>
      </w:r>
      <w:r w:rsidRPr="00800D64">
        <w:rPr>
          <w:rFonts w:hint="eastAsia"/>
        </w:rPr>
        <w:t xml:space="preserve"> I1 Invite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48F1EF52" w14:textId="77777777" w:rsidR="00E306AA" w:rsidRPr="00800D64" w:rsidRDefault="00E306AA" w:rsidP="00E306AA">
      <w:pPr>
        <w:pStyle w:val="B2"/>
      </w:pPr>
      <w:r w:rsidRPr="00800D64">
        <w:rPr>
          <w:rFonts w:hint="eastAsia"/>
        </w:rPr>
        <w:t>b)</w:t>
      </w:r>
      <w:r w:rsidRPr="00800D64">
        <w:rPr>
          <w:rFonts w:hint="eastAsia"/>
        </w:rPr>
        <w:tab/>
      </w:r>
      <w:r w:rsidRPr="00800D64">
        <w:t xml:space="preserve">a </w:t>
      </w:r>
      <w:r w:rsidRPr="00800D64">
        <w:rPr>
          <w:rFonts w:hint="eastAsia"/>
        </w:rPr>
        <w:t xml:space="preserve">new value in the Call-Identifier </w:t>
      </w:r>
      <w:r w:rsidRPr="00800D64">
        <w:t xml:space="preserve">field </w:t>
      </w:r>
      <w:r w:rsidRPr="00800D64">
        <w:rPr>
          <w:rFonts w:hint="eastAsia"/>
        </w:rPr>
        <w:t>(Part-1), as specified in subclause</w:t>
      </w:r>
      <w:r w:rsidRPr="00800D64">
        <w:t> </w:t>
      </w:r>
      <w:r w:rsidRPr="00800D64">
        <w:rPr>
          <w:rFonts w:hint="eastAsia"/>
        </w:rPr>
        <w:t>7.2.2</w:t>
      </w:r>
      <w:r w:rsidRPr="00800D64">
        <w:rPr>
          <w:lang w:val="en-US"/>
        </w:rPr>
        <w:t>.1.4</w:t>
      </w:r>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04770A43" w14:textId="77777777" w:rsidR="00E306AA" w:rsidRPr="00800D64" w:rsidRDefault="00E306AA" w:rsidP="00E306AA">
      <w:pPr>
        <w:pStyle w:val="B2"/>
      </w:pPr>
      <w:r w:rsidRPr="00800D64">
        <w:rPr>
          <w:rFonts w:hint="eastAsia"/>
          <w:lang w:val="en-US"/>
        </w:rPr>
        <w:t>c)</w:t>
      </w:r>
      <w:r w:rsidRPr="00800D64">
        <w:rPr>
          <w:lang w:val="en-US"/>
        </w:rPr>
        <w:tab/>
      </w:r>
      <w:bookmarkStart w:id="59" w:name="OLE_LINK1"/>
      <w:r w:rsidRPr="00800D64">
        <w:rPr>
          <w:lang w:val="en-US"/>
        </w:rPr>
        <w:t>a</w:t>
      </w:r>
      <w:r w:rsidRPr="00800D64">
        <w:rPr>
          <w:rFonts w:hint="eastAsia"/>
          <w:lang w:val="en-US"/>
        </w:rPr>
        <w:t xml:space="preserve">n allocated </w:t>
      </w:r>
      <w:r w:rsidRPr="00800D64">
        <w:rPr>
          <w:lang w:val="en-US"/>
        </w:rPr>
        <w:t>Sequence-ID</w:t>
      </w:r>
      <w:r w:rsidRPr="00800D64">
        <w:rPr>
          <w:rFonts w:hint="eastAsia"/>
          <w:lang w:val="en-US"/>
        </w:rPr>
        <w:t>;</w:t>
      </w:r>
      <w:bookmarkEnd w:id="59"/>
    </w:p>
    <w:p w14:paraId="65D16E46" w14:textId="77777777" w:rsidR="00E306AA" w:rsidRPr="00800D64" w:rsidRDefault="00E306AA" w:rsidP="00E306AA">
      <w:pPr>
        <w:pStyle w:val="B2"/>
      </w:pPr>
      <w:r w:rsidRPr="00800D64">
        <w:rPr>
          <w:rFonts w:hint="eastAsia"/>
        </w:rPr>
        <w:t>d)</w:t>
      </w:r>
      <w:r w:rsidRPr="00800D64">
        <w:tab/>
        <w:t>a From-id</w:t>
      </w:r>
      <w:r w:rsidRPr="00800D64">
        <w:rPr>
          <w:rFonts w:hint="eastAsia"/>
        </w:rPr>
        <w:t xml:space="preserve"> information element that </w:t>
      </w:r>
    </w:p>
    <w:p w14:paraId="2E806DA4" w14:textId="77777777" w:rsidR="00E306AA" w:rsidRPr="00800D64" w:rsidRDefault="00E306AA" w:rsidP="00E306AA">
      <w:pPr>
        <w:pStyle w:val="B3"/>
      </w:pPr>
      <w:r w:rsidRPr="00800D64">
        <w:t>-</w:t>
      </w:r>
      <w:r w:rsidRPr="00800D64">
        <w:tab/>
        <w:t>if the UE has previously SIP registered and the public user identity is to be a SIP URI and the public user identity can be derived (see annex A) then:</w:t>
      </w:r>
    </w:p>
    <w:p w14:paraId="0FFAE9DF" w14:textId="77777777" w:rsidR="00E306AA" w:rsidRPr="00800D64" w:rsidRDefault="00E306AA" w:rsidP="00E306AA">
      <w:pPr>
        <w:pStyle w:val="B4"/>
      </w:pPr>
      <w:r w:rsidRPr="00800D64">
        <w:t>i)</w:t>
      </w:r>
      <w:r w:rsidRPr="00800D64">
        <w:tab/>
        <w:t>if the public identity indicates the default public user identity, the Code specific field of the From-id information element is set to "Unspecified" (see table 7.4.2.3.1-2) and the length field is set to 0;</w:t>
      </w:r>
    </w:p>
    <w:p w14:paraId="27EAD9D1" w14:textId="77777777" w:rsidR="00E306AA" w:rsidRPr="00800D64" w:rsidRDefault="00E306AA" w:rsidP="00E306AA">
      <w:pPr>
        <w:pStyle w:val="B4"/>
      </w:pPr>
      <w:r w:rsidRPr="00800D64">
        <w:t>ii)</w:t>
      </w:r>
      <w:r w:rsidRPr="00800D64">
        <w:tab/>
        <w:t>if the public identity is not the default public user identity and the public user identity indicated can be derived (see annex A), the Code specific field of the From-id information element is set to "Identifier" (see table 7.4.2.3.1-2) and the length field is set to 4.</w:t>
      </w:r>
    </w:p>
    <w:p w14:paraId="77B2FD8A" w14:textId="77777777" w:rsidR="00E306AA" w:rsidRPr="00800D64" w:rsidRDefault="00E306AA" w:rsidP="00E306AA">
      <w:pPr>
        <w:pStyle w:val="B3"/>
      </w:pPr>
      <w:r w:rsidRPr="00800D64">
        <w:t>-</w:t>
      </w:r>
      <w:r w:rsidRPr="00800D64">
        <w:tab/>
        <w:t>otherwise the Code specific field of the From-id Information information element  is set to:</w:t>
      </w:r>
    </w:p>
    <w:p w14:paraId="28B59670" w14:textId="77777777" w:rsidR="00E306AA" w:rsidRPr="00800D64" w:rsidRDefault="00E306AA" w:rsidP="00E306AA">
      <w:pPr>
        <w:pStyle w:val="B4"/>
      </w:pPr>
      <w:r w:rsidRPr="00800D64">
        <w:t>i)</w:t>
      </w:r>
      <w:r w:rsidRPr="00800D64">
        <w:tab/>
      </w:r>
      <w:r w:rsidRPr="00800D64">
        <w:rPr>
          <w:rFonts w:hint="eastAsia"/>
        </w:rPr>
        <w:t>a</w:t>
      </w:r>
      <w:r w:rsidRPr="00800D64">
        <w:t xml:space="preserve"> "SIP URI" (see table 7.4.2.3.1-2) if the public user identity is a SIP URI and the Information body (see table 7.3.2.2) containing the SIP URI;</w:t>
      </w:r>
    </w:p>
    <w:p w14:paraId="5959118A" w14:textId="77777777" w:rsidR="00E306AA" w:rsidRPr="00800D64" w:rsidRDefault="00E306AA" w:rsidP="00E306AA">
      <w:pPr>
        <w:pStyle w:val="B4"/>
      </w:pPr>
      <w:r w:rsidRPr="00800D64">
        <w:t>ii)</w:t>
      </w:r>
      <w:r w:rsidRPr="00800D64">
        <w:tab/>
      </w:r>
      <w:r w:rsidRPr="00800D64">
        <w:rPr>
          <w:rFonts w:hint="eastAsia"/>
        </w:rPr>
        <w:t xml:space="preserve">an </w:t>
      </w:r>
      <w:r w:rsidRPr="00800D64">
        <w:t xml:space="preserve">"International </w:t>
      </w:r>
      <w:r w:rsidRPr="00800D64">
        <w:rPr>
          <w:rFonts w:hint="eastAsia"/>
        </w:rPr>
        <w:t>number</w:t>
      </w:r>
      <w:r w:rsidRPr="00800D64">
        <w:t>" (see table 7.4.2.3.1-2)</w:t>
      </w:r>
      <w:r w:rsidRPr="00800D64">
        <w:rPr>
          <w:rFonts w:hint="eastAsia"/>
        </w:rPr>
        <w:t xml:space="preserve">, </w:t>
      </w:r>
      <w:r w:rsidRPr="00800D64">
        <w:t>if the public user identity is a Tel URI or SIP URI with URI parameter user=phone and the Information body (see table 7.3.2.2) containing the digit string contained in the URI.</w:t>
      </w:r>
    </w:p>
    <w:p w14:paraId="4902C694" w14:textId="77777777" w:rsidR="00E306AA" w:rsidRPr="00800D64" w:rsidRDefault="00E306AA" w:rsidP="00E306AA">
      <w:pPr>
        <w:pStyle w:val="B2"/>
      </w:pPr>
      <w:r w:rsidRPr="00800D64">
        <w:rPr>
          <w:rFonts w:hint="eastAsia"/>
        </w:rPr>
        <w:t>e)</w:t>
      </w:r>
      <w:r w:rsidRPr="00800D64">
        <w:tab/>
        <w:t>a To-id</w:t>
      </w:r>
      <w:r w:rsidRPr="00800D64">
        <w:rPr>
          <w:rFonts w:hint="eastAsia"/>
        </w:rPr>
        <w:t xml:space="preserve"> information element that includes either a SIP URI or an E.164 number, and will be used by the SCC AS to determine the identity of the called user</w:t>
      </w:r>
      <w:r w:rsidRPr="00800D64">
        <w:t>;</w:t>
      </w:r>
    </w:p>
    <w:p w14:paraId="0A8907BE" w14:textId="77777777" w:rsidR="00E306AA" w:rsidRPr="00800D64" w:rsidRDefault="00E306AA" w:rsidP="00E306AA">
      <w:pPr>
        <w:pStyle w:val="B2"/>
      </w:pPr>
      <w:r w:rsidRPr="00800D64">
        <w:rPr>
          <w:rFonts w:hint="eastAsia"/>
        </w:rPr>
        <w:t>f)</w:t>
      </w:r>
      <w:r w:rsidRPr="00800D64">
        <w:tab/>
        <w:t xml:space="preserve">a Privacy </w:t>
      </w:r>
      <w:r w:rsidRPr="00800D64">
        <w:rPr>
          <w:rFonts w:hint="eastAsia"/>
        </w:rPr>
        <w:t>information element that indicates the ICS UE's privacy preferences. T</w:t>
      </w:r>
      <w:r w:rsidRPr="00800D64">
        <w:t>h</w:t>
      </w:r>
      <w:r w:rsidRPr="00800D64">
        <w:rPr>
          <w:rFonts w:hint="eastAsia"/>
        </w:rPr>
        <w:t>e SCC AS will apply these preferences to the SIP session that the SCC AS will establish on behalf of the UE</w:t>
      </w:r>
      <w:r w:rsidRPr="00800D64">
        <w:t>;</w:t>
      </w:r>
    </w:p>
    <w:p w14:paraId="45FAADAF" w14:textId="77777777" w:rsidR="00E306AA" w:rsidRPr="00800D64" w:rsidRDefault="00E306AA" w:rsidP="00E306AA">
      <w:pPr>
        <w:pStyle w:val="B2"/>
      </w:pPr>
      <w:r w:rsidRPr="00800D64">
        <w:t>g)</w:t>
      </w:r>
      <w:r w:rsidRPr="00800D64">
        <w:tab/>
        <w:t>optionally include any feature tags in the:</w:t>
      </w:r>
    </w:p>
    <w:p w14:paraId="3CE5EC1D" w14:textId="77777777" w:rsidR="00E306AA" w:rsidRPr="00800D64" w:rsidRDefault="00E306AA" w:rsidP="00E306AA">
      <w:pPr>
        <w:pStyle w:val="B3"/>
      </w:pPr>
      <w:r w:rsidRPr="00800D64">
        <w:t>i)</w:t>
      </w:r>
      <w:r w:rsidRPr="00800D64">
        <w:tab/>
        <w:t>Accept-Contact information element</w:t>
      </w:r>
      <w:r w:rsidRPr="00800D64">
        <w:rPr>
          <w:rFonts w:hint="eastAsia"/>
        </w:rPr>
        <w:t>, as specified in subclause</w:t>
      </w:r>
      <w:r w:rsidRPr="00800D64">
        <w:t> </w:t>
      </w:r>
      <w:r w:rsidRPr="00800D64">
        <w:rPr>
          <w:rFonts w:hint="eastAsia"/>
        </w:rPr>
        <w:t>7.3.2.5</w:t>
      </w:r>
      <w:r w:rsidRPr="00800D64">
        <w:t xml:space="preserve"> if the parameter tag "explicit" or "require" as specified in RFC 3841 [14] are not required;</w:t>
      </w:r>
    </w:p>
    <w:p w14:paraId="5B9FF0B2" w14:textId="77777777" w:rsidR="00E306AA" w:rsidRPr="00800D64" w:rsidRDefault="00E306AA" w:rsidP="00E306AA">
      <w:pPr>
        <w:pStyle w:val="B3"/>
      </w:pPr>
      <w:r w:rsidRPr="00800D64">
        <w:t>ii)</w:t>
      </w:r>
      <w:r w:rsidRPr="00800D64">
        <w:tab/>
        <w:t xml:space="preserve">ERAccept Contact information element, </w:t>
      </w:r>
      <w:r w:rsidRPr="00800D64">
        <w:rPr>
          <w:rFonts w:hint="eastAsia"/>
        </w:rPr>
        <w:t>as specified in subclause</w:t>
      </w:r>
      <w:r w:rsidRPr="00800D64">
        <w:t> </w:t>
      </w:r>
      <w:r w:rsidRPr="00800D64">
        <w:rPr>
          <w:rFonts w:hint="eastAsia"/>
        </w:rPr>
        <w:t>7.3.2.6</w:t>
      </w:r>
      <w:r w:rsidRPr="00800D64">
        <w:t xml:space="preserve"> if the parameter tag "explicit" or "require" as specified in RFC 3841 [14] are required; </w:t>
      </w:r>
      <w:r w:rsidRPr="00800D64">
        <w:rPr>
          <w:rFonts w:hint="eastAsia"/>
        </w:rPr>
        <w:t>and</w:t>
      </w:r>
    </w:p>
    <w:p w14:paraId="21E1C68A" w14:textId="77777777" w:rsidR="00E306AA" w:rsidRPr="00800D64" w:rsidRDefault="00E306AA" w:rsidP="00E306AA">
      <w:pPr>
        <w:pStyle w:val="B3"/>
      </w:pPr>
      <w:r w:rsidRPr="00800D64">
        <w:t>iii)</w:t>
      </w:r>
      <w:r w:rsidRPr="00800D64">
        <w:tab/>
        <w:t xml:space="preserve">Reject Contact information element </w:t>
      </w:r>
      <w:r w:rsidRPr="00800D64">
        <w:rPr>
          <w:rFonts w:hint="eastAsia"/>
        </w:rPr>
        <w:t>as specified in subclause</w:t>
      </w:r>
      <w:r w:rsidRPr="00800D64">
        <w:t> </w:t>
      </w:r>
      <w:r w:rsidRPr="00800D64">
        <w:rPr>
          <w:rFonts w:hint="eastAsia"/>
        </w:rPr>
        <w:t>7.3.2.7</w:t>
      </w:r>
      <w:r w:rsidRPr="00800D64">
        <w:t>; and</w:t>
      </w:r>
    </w:p>
    <w:p w14:paraId="6D8A68DB" w14:textId="77777777" w:rsidR="00E306AA" w:rsidRPr="00800D64" w:rsidRDefault="00E306AA" w:rsidP="00E306AA">
      <w:pPr>
        <w:pStyle w:val="B2"/>
      </w:pPr>
      <w:r w:rsidRPr="00800D64">
        <w:lastRenderedPageBreak/>
        <w:t>h)</w:t>
      </w:r>
      <w:r w:rsidRPr="00800D64">
        <w:tab/>
        <w:t>if using a transport layer protocol that is not a real-time transport layer protocol, a Timestamp information element that includes current local time measured in seconds. The element will be used by the SCC AS to determine the staleness of the message.</w:t>
      </w:r>
    </w:p>
    <w:p w14:paraId="71E599C2" w14:textId="77777777" w:rsidR="00E306AA" w:rsidRPr="00800D64" w:rsidRDefault="00E306AA" w:rsidP="00E306AA">
      <w:pPr>
        <w:pStyle w:val="B1"/>
      </w:pPr>
      <w:r w:rsidRPr="00800D64">
        <w:rPr>
          <w:rFonts w:hint="eastAsia"/>
        </w:rPr>
        <w:t>2)</w:t>
      </w:r>
      <w:r w:rsidRPr="00800D64">
        <w:rPr>
          <w:rFonts w:hint="eastAsia"/>
        </w:rPr>
        <w:tab/>
      </w:r>
      <w:r w:rsidRPr="00800D64">
        <w:t>select the transport-layer protocol (see subclause 4.2.3) depending on the access network type</w:t>
      </w:r>
      <w:r w:rsidRPr="00800D64">
        <w:rPr>
          <w:rFonts w:hint="eastAsia"/>
        </w:rPr>
        <w:t>, and forward the I1 Invite message toward the SCC AS</w:t>
      </w:r>
      <w:r w:rsidRPr="00800D64">
        <w:t>.</w:t>
      </w:r>
    </w:p>
    <w:p w14:paraId="10489F97" w14:textId="77777777" w:rsidR="00E306AA" w:rsidRPr="00800D64" w:rsidRDefault="00E306AA" w:rsidP="00E306AA">
      <w:pPr>
        <w:pStyle w:val="H6"/>
      </w:pPr>
      <w:r w:rsidRPr="00800D64">
        <w:rPr>
          <w:lang w:val="en-US"/>
        </w:rPr>
        <w:t>6.2.1.2.1.3</w:t>
      </w:r>
      <w:r w:rsidRPr="00800D64">
        <w:rPr>
          <w:lang w:val="en-US"/>
        </w:rPr>
        <w:tab/>
      </w:r>
      <w:r w:rsidRPr="00800D64">
        <w:t>Receipt of I1 Progress message with Reason Call Progress</w:t>
      </w:r>
    </w:p>
    <w:p w14:paraId="4D1F1DED" w14:textId="77777777" w:rsidR="00E306AA" w:rsidRPr="00800D64" w:rsidRDefault="00E306AA" w:rsidP="00E306AA">
      <w:r w:rsidRPr="00800D64">
        <w:rPr>
          <w:rFonts w:hint="eastAsia"/>
        </w:rPr>
        <w:t xml:space="preserve">When </w:t>
      </w:r>
      <w:r w:rsidRPr="00800D64">
        <w:t xml:space="preserve">the UE receives an I1 </w:t>
      </w:r>
      <w:r w:rsidRPr="00800D64">
        <w:rPr>
          <w:rFonts w:hint="eastAsia"/>
        </w:rPr>
        <w:t xml:space="preserve">Progress </w:t>
      </w:r>
      <w:r w:rsidRPr="00800D64">
        <w:t>message</w:t>
      </w:r>
      <w:r w:rsidRPr="00800D64">
        <w:rPr>
          <w:rFonts w:hint="eastAsia"/>
        </w:rPr>
        <w:t xml:space="preserve"> with </w:t>
      </w:r>
      <w:r w:rsidRPr="00800D64">
        <w:t xml:space="preserve">Reason </w:t>
      </w:r>
      <w:r w:rsidRPr="00800D64">
        <w:rPr>
          <w:rFonts w:hint="eastAsia"/>
        </w:rPr>
        <w:t xml:space="preserve">set to </w:t>
      </w:r>
      <w:r w:rsidRPr="00800D64">
        <w:t>183 (Call Progress),</w:t>
      </w:r>
      <w:r w:rsidRPr="00800D64">
        <w:rPr>
          <w:rFonts w:hint="eastAsia"/>
        </w:rPr>
        <w:t xml:space="preserve"> the UE shall</w:t>
      </w:r>
      <w:r w:rsidRPr="00800D64">
        <w:t>:</w:t>
      </w:r>
    </w:p>
    <w:p w14:paraId="3DCBDE2C" w14:textId="77777777" w:rsidR="00E306AA" w:rsidRPr="00800D64" w:rsidRDefault="00E306AA" w:rsidP="00E306AA">
      <w:pPr>
        <w:pStyle w:val="B1"/>
      </w:pPr>
      <w:r w:rsidRPr="00800D64">
        <w:t>1)</w:t>
      </w:r>
      <w:r w:rsidRPr="00800D64">
        <w:tab/>
      </w:r>
      <w:r w:rsidRPr="00800D64">
        <w:rPr>
          <w:rFonts w:hint="eastAsia"/>
        </w:rPr>
        <w:t xml:space="preserve">save </w:t>
      </w:r>
      <w:r w:rsidRPr="00800D64">
        <w:t xml:space="preserve">the </w:t>
      </w:r>
      <w:r w:rsidRPr="00800D64">
        <w:rPr>
          <w:rFonts w:hint="eastAsia"/>
        </w:rPr>
        <w:t xml:space="preserve">received </w:t>
      </w:r>
      <w:r w:rsidRPr="00800D64">
        <w:t>Call-I</w:t>
      </w:r>
      <w:r w:rsidRPr="00800D64">
        <w:rPr>
          <w:rFonts w:hint="eastAsia"/>
        </w:rPr>
        <w:t>dentifier</w:t>
      </w:r>
      <w:r w:rsidRPr="00800D64">
        <w:t xml:space="preserve"> field value</w:t>
      </w:r>
      <w:r w:rsidRPr="00800D64">
        <w:rPr>
          <w:rFonts w:hint="eastAsia"/>
        </w:rPr>
        <w:t xml:space="preserve"> and use it for further reference to this session</w:t>
      </w:r>
      <w:r w:rsidRPr="00800D64">
        <w:t>;</w:t>
      </w:r>
    </w:p>
    <w:p w14:paraId="511705FD" w14:textId="77777777" w:rsidR="00E306AA" w:rsidRPr="00800D64" w:rsidRDefault="00E306AA" w:rsidP="00E306AA">
      <w:pPr>
        <w:pStyle w:val="B1"/>
      </w:pPr>
      <w:r w:rsidRPr="00800D64">
        <w:t>2)</w:t>
      </w:r>
      <w:r w:rsidRPr="00800D64">
        <w:tab/>
        <w:t xml:space="preserve">verify if the message is in sequence according to the value of the Sequence-ID, Timer(s) as specified in </w:t>
      </w:r>
      <w:r w:rsidRPr="00800D64">
        <w:rPr>
          <w:rFonts w:hint="eastAsia"/>
        </w:rPr>
        <w:t>subclause</w:t>
      </w:r>
      <w:r w:rsidRPr="00800D64">
        <w:t> </w:t>
      </w:r>
      <w:r w:rsidRPr="00800D64">
        <w:rPr>
          <w:rFonts w:hint="eastAsia"/>
        </w:rPr>
        <w:t>7.</w:t>
      </w:r>
      <w:r w:rsidRPr="00800D64">
        <w:t>5.3.2.1</w:t>
      </w:r>
      <w:r w:rsidRPr="00800D64">
        <w:rPr>
          <w:lang w:val="en-US"/>
        </w:rPr>
        <w:t xml:space="preserve"> have not expired</w:t>
      </w:r>
      <w:r w:rsidRPr="00800D64">
        <w:rPr>
          <w:rFonts w:hint="eastAsia"/>
        </w:rPr>
        <w:t xml:space="preserve">, and save the received </w:t>
      </w:r>
      <w:r w:rsidRPr="00800D64">
        <w:t>Sequence-ID;</w:t>
      </w:r>
    </w:p>
    <w:p w14:paraId="7B4DAA1A" w14:textId="77777777" w:rsidR="00E306AA" w:rsidRPr="00800D64" w:rsidRDefault="00E306AA" w:rsidP="00E306AA">
      <w:pPr>
        <w:pStyle w:val="B1"/>
      </w:pPr>
      <w:r w:rsidRPr="00800D64">
        <w:t>3)</w:t>
      </w:r>
      <w:r w:rsidRPr="00800D64">
        <w:tab/>
        <w:t xml:space="preserve">store the </w:t>
      </w:r>
      <w:r w:rsidRPr="00800D64">
        <w:rPr>
          <w:rFonts w:hint="eastAsia"/>
        </w:rPr>
        <w:t>SCC AS</w:t>
      </w:r>
      <w:r w:rsidRPr="00800D64">
        <w:t xml:space="preserve"> PSI DN value</w:t>
      </w:r>
      <w:r w:rsidRPr="00800D64">
        <w:rPr>
          <w:rFonts w:hint="eastAsia"/>
        </w:rPr>
        <w:t xml:space="preserve"> (i.e. the E.164 number) received in the SCC-AS-id information element; and</w:t>
      </w:r>
    </w:p>
    <w:p w14:paraId="6D839690" w14:textId="77777777" w:rsidR="00E306AA" w:rsidRPr="00800D64" w:rsidRDefault="00E306AA" w:rsidP="00E306AA">
      <w:pPr>
        <w:pStyle w:val="B1"/>
      </w:pPr>
      <w:r w:rsidRPr="00800D64">
        <w:rPr>
          <w:rFonts w:hint="eastAsia"/>
        </w:rPr>
        <w:t>4)</w:t>
      </w:r>
      <w:r w:rsidRPr="00800D64">
        <w:rPr>
          <w:rFonts w:hint="eastAsia"/>
        </w:rPr>
        <w:tab/>
      </w:r>
      <w:r w:rsidRPr="00800D64">
        <w:t>store the STI value (i.e. the E.164 number) if received in the Session-identifier information element.</w:t>
      </w:r>
    </w:p>
    <w:p w14:paraId="6C33FA89" w14:textId="77777777" w:rsidR="00E306AA" w:rsidRPr="00800D64" w:rsidRDefault="00E306AA" w:rsidP="00E306AA">
      <w:pPr>
        <w:pStyle w:val="NO"/>
      </w:pPr>
      <w:r w:rsidRPr="00800D64">
        <w:t>NOTE </w:t>
      </w:r>
      <w:r w:rsidRPr="00800D64">
        <w:rPr>
          <w:rFonts w:hint="eastAsia"/>
        </w:rPr>
        <w:t>1:</w:t>
      </w:r>
      <w:r w:rsidRPr="00800D64">
        <w:tab/>
        <w:t>The STI value uniquely identifies the I1 session being established, and it may be subsequently used to refer to this I1 session, e.g. the SCC AS uses the STI to correlate the access transfer request received via the PS access with the active session established via the I1 interface.</w:t>
      </w:r>
    </w:p>
    <w:p w14:paraId="211F4D16" w14:textId="77777777" w:rsidR="00E306AA" w:rsidRPr="00800D64" w:rsidRDefault="00E306AA" w:rsidP="00E306AA">
      <w:pPr>
        <w:pStyle w:val="NO"/>
      </w:pPr>
      <w:r w:rsidRPr="00800D64">
        <w:rPr>
          <w:rFonts w:hint="eastAsia"/>
        </w:rPr>
        <w:t>NOTE</w:t>
      </w:r>
      <w:r w:rsidRPr="00800D64">
        <w:t> 2</w:t>
      </w:r>
      <w:r w:rsidRPr="00800D64">
        <w:rPr>
          <w:rFonts w:hint="eastAsia"/>
        </w:rPr>
        <w:t>:</w:t>
      </w:r>
      <w:r w:rsidRPr="00800D64">
        <w:rPr>
          <w:rFonts w:hint="eastAsia"/>
        </w:rPr>
        <w:tab/>
        <w:t xml:space="preserve">The UE </w:t>
      </w:r>
      <w:r w:rsidRPr="00800D64">
        <w:t>may indicate the Reason value to the user.</w:t>
      </w:r>
    </w:p>
    <w:p w14:paraId="48DD0D73" w14:textId="77777777" w:rsidR="00E306AA" w:rsidRPr="00800D64" w:rsidRDefault="00E306AA" w:rsidP="00E306AA">
      <w:r w:rsidRPr="00800D64">
        <w:rPr>
          <w:rFonts w:hint="eastAsia"/>
        </w:rPr>
        <w:t xml:space="preserve">Upon receiving the SCC AS PSI DN (i.e. the E.164 number) conveyed in the I1 Progress </w:t>
      </w:r>
      <w:r w:rsidRPr="00800D64">
        <w:t>message</w:t>
      </w:r>
      <w:r w:rsidRPr="00800D64">
        <w:rPr>
          <w:rFonts w:hint="eastAsia"/>
        </w:rPr>
        <w:t xml:space="preserve"> with </w:t>
      </w:r>
      <w:r w:rsidRPr="00800D64">
        <w:t xml:space="preserve">Reason </w:t>
      </w:r>
      <w:r w:rsidRPr="00800D64">
        <w:rPr>
          <w:rFonts w:hint="eastAsia"/>
        </w:rPr>
        <w:t xml:space="preserve">set to </w:t>
      </w:r>
      <w:r w:rsidRPr="00800D64">
        <w:t xml:space="preserve">183 (Call Progress) </w:t>
      </w:r>
      <w:r w:rsidRPr="00800D64">
        <w:rPr>
          <w:rFonts w:hint="eastAsia"/>
        </w:rPr>
        <w:t xml:space="preserve">from the SCC AS, the ICS UE shall initiates the call over the CS domain by sending a </w:t>
      </w:r>
      <w:r w:rsidRPr="00800D64">
        <w:t xml:space="preserve">CC </w:t>
      </w:r>
      <w:r w:rsidRPr="00800D64">
        <w:rPr>
          <w:rFonts w:hint="eastAsia"/>
        </w:rPr>
        <w:t xml:space="preserve">SETUP message to the MSC Server as 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 as follows:</w:t>
      </w:r>
    </w:p>
    <w:p w14:paraId="6359C10D" w14:textId="77777777" w:rsidR="00E306AA" w:rsidRPr="00800D64" w:rsidRDefault="00E306AA" w:rsidP="00E306AA">
      <w:pPr>
        <w:pStyle w:val="B1"/>
      </w:pPr>
      <w:r w:rsidRPr="00800D64">
        <w:t>1</w:t>
      </w:r>
      <w:r w:rsidRPr="00800D64">
        <w:rPr>
          <w:rFonts w:hint="eastAsia"/>
        </w:rPr>
        <w:t>)</w:t>
      </w:r>
      <w:r w:rsidRPr="00800D64">
        <w:rPr>
          <w:rFonts w:hint="eastAsia"/>
        </w:rPr>
        <w:tab/>
        <w:t xml:space="preserve">the Called Party BCD Number information element is set to the SCC AS PSI DN (i.e. the E.164 number) received in the I1 Progress message with </w:t>
      </w:r>
      <w:r w:rsidRPr="00800D64">
        <w:t xml:space="preserve">Reason </w:t>
      </w:r>
      <w:r w:rsidRPr="00800D64">
        <w:rPr>
          <w:rFonts w:hint="eastAsia"/>
        </w:rPr>
        <w:t xml:space="preserve">set to </w:t>
      </w:r>
      <w:r w:rsidRPr="00800D64">
        <w:t>183 (Call Progress); and</w:t>
      </w:r>
    </w:p>
    <w:p w14:paraId="05500C7B" w14:textId="77777777" w:rsidR="00E306AA" w:rsidRPr="00800D64" w:rsidRDefault="00E306AA" w:rsidP="00E306AA">
      <w:pPr>
        <w:pStyle w:val="B1"/>
      </w:pPr>
      <w:r w:rsidRPr="00800D64">
        <w:t>2)</w:t>
      </w:r>
      <w:r w:rsidRPr="00800D64">
        <w:tab/>
        <w:t>Type Of Number is set to "International" and Numbering Plan Indicator set to "E.164"</w:t>
      </w:r>
      <w:r w:rsidRPr="00800D64">
        <w:rPr>
          <w:rFonts w:hint="eastAsia"/>
        </w:rPr>
        <w:t>.</w:t>
      </w:r>
      <w:r w:rsidRPr="00800D64">
        <w:t>in the Called Party BCD Number information element.</w:t>
      </w:r>
    </w:p>
    <w:p w14:paraId="6AFB8EB7" w14:textId="77777777" w:rsidR="00E306AA" w:rsidRPr="00800D64" w:rsidRDefault="00E306AA" w:rsidP="00E306AA">
      <w:pPr>
        <w:pStyle w:val="H6"/>
      </w:pPr>
      <w:r w:rsidRPr="00800D64">
        <w:rPr>
          <w:lang w:val="en-US"/>
        </w:rPr>
        <w:t>6.2.1.2.1.4</w:t>
      </w:r>
      <w:r w:rsidRPr="00800D64">
        <w:rPr>
          <w:lang w:val="en-US"/>
        </w:rPr>
        <w:tab/>
      </w:r>
      <w:r w:rsidRPr="00800D64">
        <w:t>Receipt of I1 Progress message with Reason set to 180</w:t>
      </w:r>
    </w:p>
    <w:p w14:paraId="4F9EFFFC" w14:textId="77777777" w:rsidR="00E306AA" w:rsidRPr="00800D64" w:rsidRDefault="00E306AA" w:rsidP="00E306AA">
      <w:r w:rsidRPr="00800D64">
        <w:t>When the ICE UE received an I1 Progress message with Reason set to 180 the UE shall:</w:t>
      </w:r>
    </w:p>
    <w:p w14:paraId="21CF49FB" w14:textId="77777777" w:rsidR="00E306AA" w:rsidRPr="00800D64" w:rsidRDefault="00E306AA" w:rsidP="00E306AA">
      <w:pPr>
        <w:pStyle w:val="B1"/>
      </w:pPr>
      <w:r w:rsidRPr="00800D64">
        <w:t>1)</w:t>
      </w:r>
      <w:r w:rsidRPr="00800D64">
        <w:tab/>
        <w:t>provide an alerting indication to the user; and</w:t>
      </w:r>
    </w:p>
    <w:p w14:paraId="2855D716" w14:textId="77777777" w:rsidR="00E306AA" w:rsidRPr="00800D64" w:rsidRDefault="00E306AA" w:rsidP="00E306AA">
      <w:pPr>
        <w:pStyle w:val="B1"/>
      </w:pPr>
      <w:r w:rsidRPr="00800D64">
        <w:t>2)</w:t>
      </w:r>
      <w:r w:rsidRPr="00800D64">
        <w:tab/>
        <w:t xml:space="preserve">verify Timer(s) as specified in </w:t>
      </w:r>
      <w:r w:rsidRPr="00800D64">
        <w:rPr>
          <w:rFonts w:hint="eastAsia"/>
        </w:rPr>
        <w:t>subclause</w:t>
      </w:r>
      <w:r w:rsidRPr="00800D64">
        <w:t> </w:t>
      </w:r>
      <w:r w:rsidRPr="00800D64">
        <w:rPr>
          <w:rFonts w:hint="eastAsia"/>
        </w:rPr>
        <w:t>7.</w:t>
      </w:r>
      <w:r w:rsidRPr="00800D64">
        <w:t>5.3.2.1</w:t>
      </w:r>
      <w:r w:rsidRPr="00800D64">
        <w:rPr>
          <w:lang w:val="en-US"/>
        </w:rPr>
        <w:t xml:space="preserve"> have not expired</w:t>
      </w:r>
      <w:r w:rsidRPr="00800D64">
        <w:t>.</w:t>
      </w:r>
    </w:p>
    <w:p w14:paraId="0029239D" w14:textId="77777777" w:rsidR="00E306AA" w:rsidRPr="00800D64" w:rsidRDefault="00E306AA" w:rsidP="00E306AA">
      <w:pPr>
        <w:pStyle w:val="H6"/>
      </w:pPr>
      <w:r w:rsidRPr="00800D64">
        <w:rPr>
          <w:lang w:val="en-US"/>
        </w:rPr>
        <w:t>6.2.1.2.1.5</w:t>
      </w:r>
      <w:r w:rsidRPr="00800D64">
        <w:rPr>
          <w:lang w:val="en-US"/>
        </w:rPr>
        <w:tab/>
      </w:r>
      <w:r w:rsidRPr="00800D64">
        <w:t>Receipt of I1 Success message</w:t>
      </w:r>
    </w:p>
    <w:p w14:paraId="4547EF7D" w14:textId="77777777" w:rsidR="00E306AA" w:rsidRPr="00800D64" w:rsidRDefault="00E306AA" w:rsidP="00E306AA">
      <w:r w:rsidRPr="00800D64">
        <w:rPr>
          <w:rFonts w:hint="eastAsia"/>
        </w:rPr>
        <w:t xml:space="preserve">When </w:t>
      </w:r>
      <w:r w:rsidRPr="00800D64">
        <w:t xml:space="preserve">the </w:t>
      </w:r>
      <w:r w:rsidRPr="00800D64">
        <w:rPr>
          <w:rFonts w:hint="eastAsia"/>
        </w:rPr>
        <w:t xml:space="preserve">ICS </w:t>
      </w:r>
      <w:r w:rsidRPr="00800D64">
        <w:t>UE receives an I1 Success</w:t>
      </w:r>
      <w:r w:rsidRPr="00800D64">
        <w:rPr>
          <w:rFonts w:hint="eastAsia"/>
        </w:rPr>
        <w:t xml:space="preserve"> </w:t>
      </w:r>
      <w:r w:rsidRPr="00800D64">
        <w:t xml:space="preserve">message, </w:t>
      </w:r>
      <w:r w:rsidRPr="00800D64">
        <w:rPr>
          <w:rFonts w:hint="eastAsia"/>
        </w:rPr>
        <w:t>the UE shall:</w:t>
      </w:r>
    </w:p>
    <w:p w14:paraId="73BB63C1"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 and Timer(s) as specified in </w:t>
      </w:r>
      <w:r w:rsidRPr="00800D64">
        <w:rPr>
          <w:rFonts w:hint="eastAsia"/>
        </w:rPr>
        <w:t>subclause</w:t>
      </w:r>
      <w:r w:rsidRPr="00800D64">
        <w:t> </w:t>
      </w:r>
      <w:r w:rsidRPr="00800D64">
        <w:rPr>
          <w:rFonts w:hint="eastAsia"/>
        </w:rPr>
        <w:t>7.</w:t>
      </w:r>
      <w:r w:rsidRPr="00800D64">
        <w:t>5.3.2.1</w:t>
      </w:r>
      <w:r w:rsidRPr="00800D64">
        <w:rPr>
          <w:lang w:val="en-US"/>
        </w:rPr>
        <w:t xml:space="preserve"> have not expired</w:t>
      </w:r>
      <w:r w:rsidRPr="00800D64">
        <w:t>;</w:t>
      </w:r>
    </w:p>
    <w:p w14:paraId="76EEC711" w14:textId="77777777" w:rsidR="00E306AA" w:rsidRPr="00800D64" w:rsidRDefault="00E306AA" w:rsidP="00E306AA">
      <w:pPr>
        <w:pStyle w:val="B1"/>
      </w:pPr>
      <w:r w:rsidRPr="00800D64">
        <w:rPr>
          <w:rFonts w:hint="eastAsia"/>
        </w:rPr>
        <w:t>2</w:t>
      </w:r>
      <w:r w:rsidRPr="00800D64">
        <w:t>)</w:t>
      </w:r>
      <w:r w:rsidRPr="00800D64">
        <w:tab/>
        <w:t>verify if the message is in sequence according to the value of the Sequence-ID</w:t>
      </w:r>
      <w:r w:rsidRPr="00800D64">
        <w:rPr>
          <w:rFonts w:hint="eastAsia"/>
        </w:rPr>
        <w:t>;</w:t>
      </w:r>
    </w:p>
    <w:p w14:paraId="4157BD01" w14:textId="77777777" w:rsidR="00E306AA" w:rsidRPr="00800D64" w:rsidRDefault="00E306AA" w:rsidP="00E306AA">
      <w:pPr>
        <w:pStyle w:val="B1"/>
      </w:pPr>
      <w:r w:rsidRPr="00800D64">
        <w:t>2A)</w:t>
      </w:r>
      <w:r w:rsidRPr="00800D64">
        <w:tab/>
        <w:t xml:space="preserve">verify that a CC CONNECT message as </w:t>
      </w:r>
      <w:r w:rsidRPr="00800D64">
        <w:rPr>
          <w:rFonts w:hint="eastAsia"/>
        </w:rPr>
        <w:t xml:space="preserve">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w:t>
      </w:r>
      <w:r w:rsidRPr="00800D64">
        <w:t xml:space="preserve"> has been received in response to the SETUP message that was sent containing the SCC AS PSI DN; </w:t>
      </w:r>
      <w:r w:rsidRPr="00800D64">
        <w:rPr>
          <w:rFonts w:hint="eastAsia"/>
        </w:rPr>
        <w:t>and</w:t>
      </w:r>
    </w:p>
    <w:p w14:paraId="5DFAA382"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I1 session</w:t>
      </w:r>
      <w:r w:rsidRPr="00800D64">
        <w:rPr>
          <w:rFonts w:hint="eastAsia"/>
        </w:rPr>
        <w:t xml:space="preserve"> to be established, if </w:t>
      </w:r>
      <w:r w:rsidRPr="00800D64">
        <w:t>the above verification</w:t>
      </w:r>
      <w:r w:rsidRPr="00800D64">
        <w:rPr>
          <w:rFonts w:hint="eastAsia"/>
        </w:rPr>
        <w:t xml:space="preserve"> was </w:t>
      </w:r>
      <w:r w:rsidRPr="00800D64">
        <w:t>successful</w:t>
      </w:r>
      <w:r w:rsidRPr="00800D64">
        <w:rPr>
          <w:rFonts w:hint="eastAsia"/>
        </w:rPr>
        <w:t>.</w:t>
      </w:r>
    </w:p>
    <w:p w14:paraId="735F8B63" w14:textId="77777777" w:rsidR="00E306AA" w:rsidRPr="00800D64" w:rsidRDefault="00E306AA" w:rsidP="00E306AA">
      <w:pPr>
        <w:pStyle w:val="Heading5"/>
        <w:rPr>
          <w:lang w:val="en-US"/>
        </w:rPr>
      </w:pPr>
      <w:bookmarkStart w:id="60" w:name="_Toc517340108"/>
      <w:bookmarkStart w:id="61" w:name="_Toc100073872"/>
      <w:r w:rsidRPr="00800D64">
        <w:rPr>
          <w:lang w:val="en-US"/>
        </w:rPr>
        <w:t>6.2.1.2.2</w:t>
      </w:r>
      <w:r w:rsidRPr="00800D64">
        <w:rPr>
          <w:lang w:val="en-US"/>
        </w:rPr>
        <w:tab/>
        <w:t>ICS UE CS Session Termination</w:t>
      </w:r>
      <w:r w:rsidRPr="00800D64">
        <w:rPr>
          <w:rFonts w:hint="eastAsia"/>
          <w:lang w:val="en-US"/>
        </w:rPr>
        <w:t xml:space="preserve"> </w:t>
      </w:r>
      <w:r w:rsidRPr="00800D64">
        <w:rPr>
          <w:rFonts w:hint="eastAsia"/>
        </w:rPr>
        <w:t>without UE assisted T-ADS</w:t>
      </w:r>
      <w:bookmarkEnd w:id="60"/>
      <w:bookmarkEnd w:id="61"/>
    </w:p>
    <w:p w14:paraId="33735B03" w14:textId="77777777" w:rsidR="00E306AA" w:rsidRPr="00800D64" w:rsidRDefault="00E306AA" w:rsidP="00E306AA">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 no I1 session exists for the </w:t>
      </w:r>
      <w:r w:rsidRPr="00800D64">
        <w:rPr>
          <w:rFonts w:hint="eastAsia"/>
        </w:rPr>
        <w:t xml:space="preserve">received </w:t>
      </w:r>
      <w:r w:rsidRPr="00800D64">
        <w:t>Call-I</w:t>
      </w:r>
      <w:r w:rsidRPr="00800D64">
        <w:rPr>
          <w:rFonts w:hint="eastAsia"/>
        </w:rPr>
        <w:t>dentifier</w:t>
      </w:r>
      <w:r w:rsidRPr="00800D64">
        <w:t xml:space="preserve"> field value, the ICS UE</w:t>
      </w:r>
      <w:r w:rsidRPr="00800D64">
        <w:rPr>
          <w:rFonts w:hint="eastAsia"/>
        </w:rPr>
        <w:t xml:space="preserve"> shall</w:t>
      </w:r>
      <w:r w:rsidRPr="00800D64">
        <w:t>:</w:t>
      </w:r>
    </w:p>
    <w:p w14:paraId="6B775A47" w14:textId="77777777" w:rsidR="00E306AA" w:rsidRPr="00800D64" w:rsidRDefault="00E306AA" w:rsidP="00E306AA">
      <w:pPr>
        <w:pStyle w:val="B1"/>
      </w:pPr>
      <w:r w:rsidRPr="00800D64">
        <w:lastRenderedPageBreak/>
        <w:t>0)</w:t>
      </w:r>
      <w:r w:rsidRPr="00800D64">
        <w:tab/>
        <w:t>if using a transport layer protocol that is not a real-time transport layer protocol, retrieve the SCC AS local time value from the Timestamp information element of the I1 Invite message, and validate the staleness of the message by applying the following equation:</w:t>
      </w:r>
    </w:p>
    <w:p w14:paraId="5CCF4DFA" w14:textId="77777777" w:rsidR="00E306AA" w:rsidRPr="00800D64" w:rsidRDefault="00E306AA" w:rsidP="00E306AA">
      <w:pPr>
        <w:pStyle w:val="B2"/>
      </w:pPr>
      <w:r w:rsidRPr="00800D64">
        <w:t>SCC_AS_time_in_the_I1_Invite_message – SCC_AS_time as specified in subclause 6.4.1 item 5)</w:t>
      </w:r>
    </w:p>
    <w:p w14:paraId="17EF5726" w14:textId="77777777" w:rsidR="00E306AA" w:rsidRPr="00800D64" w:rsidRDefault="00E306AA" w:rsidP="00E306AA">
      <w:pPr>
        <w:pStyle w:val="B2"/>
      </w:pPr>
      <w:r w:rsidRPr="00800D64">
        <w:t>&gt;=</w:t>
      </w:r>
    </w:p>
    <w:p w14:paraId="53EF12C9" w14:textId="77777777" w:rsidR="00E306AA" w:rsidRPr="00800D64" w:rsidRDefault="00E306AA" w:rsidP="00E306AA">
      <w:pPr>
        <w:pStyle w:val="B2"/>
      </w:pPr>
      <w:r w:rsidRPr="00800D64">
        <w:t>(ICS_UE_local_time - ICS_UE_time as specified in subclause 6.4.3.1 item 1)e) – Deviation</w:t>
      </w:r>
    </w:p>
    <w:p w14:paraId="15B09BE3" w14:textId="77777777" w:rsidR="00E306AA" w:rsidRPr="00800D64" w:rsidRDefault="00E306AA" w:rsidP="00E306AA">
      <w:pPr>
        <w:pStyle w:val="NO"/>
      </w:pPr>
      <w:r w:rsidRPr="00800D64">
        <w:t>NOTE:</w:t>
      </w:r>
      <w:r w:rsidRPr="00800D64">
        <w:tab/>
        <w:t>Deviation parameter is 64*T1 seconds.</w:t>
      </w:r>
    </w:p>
    <w:p w14:paraId="33591866" w14:textId="77777777" w:rsidR="00E306AA" w:rsidRPr="00800D64" w:rsidRDefault="00E306AA" w:rsidP="00E306AA">
      <w:pPr>
        <w:pStyle w:val="B1"/>
      </w:pPr>
      <w:r w:rsidRPr="00800D64">
        <w:tab/>
        <w:t>If the equation is true the message is not stale and it shall processed by the following sections. Otherwise, the messages is discarded and no response is generated to the I1 Invite message; and</w:t>
      </w:r>
    </w:p>
    <w:p w14:paraId="7C09DF16" w14:textId="77777777" w:rsidR="00E306AA" w:rsidRPr="00800D64" w:rsidRDefault="00E306AA" w:rsidP="00E306AA">
      <w:pPr>
        <w:pStyle w:val="B1"/>
      </w:pPr>
      <w:r w:rsidRPr="00800D64">
        <w:t>1)</w:t>
      </w:r>
      <w:r w:rsidRPr="00800D64">
        <w:tab/>
        <w:t xml:space="preserve">store the information contained in the </w:t>
      </w:r>
      <w:r w:rsidRPr="00800D64">
        <w:rPr>
          <w:rFonts w:hint="eastAsia"/>
        </w:rPr>
        <w:t>I1 Invite</w:t>
      </w:r>
      <w:r w:rsidRPr="00800D64">
        <w:t xml:space="preserve"> message</w:t>
      </w:r>
      <w:r w:rsidRPr="00800D64">
        <w:rPr>
          <w:rFonts w:hint="eastAsia"/>
        </w:rPr>
        <w:t>, including the called party identity included in the To-</w:t>
      </w:r>
      <w:r w:rsidRPr="00800D64">
        <w:t>id information element</w:t>
      </w:r>
      <w:r w:rsidRPr="00800D64">
        <w:rPr>
          <w:rFonts w:hint="eastAsia"/>
        </w:rPr>
        <w:t>, the calling user's public user identity included in the From</w:t>
      </w:r>
      <w:r w:rsidRPr="00800D64">
        <w:t>-id information element</w:t>
      </w:r>
      <w:r w:rsidRPr="00800D64">
        <w:rPr>
          <w:rFonts w:hint="eastAsia"/>
        </w:rPr>
        <w:t xml:space="preserve">, the </w:t>
      </w:r>
      <w:r w:rsidRPr="00800D64">
        <w:t>SCC AS</w:t>
      </w:r>
      <w:r w:rsidRPr="00800D64">
        <w:rPr>
          <w:rFonts w:hint="eastAsia"/>
        </w:rPr>
        <w:t xml:space="preserve"> PSI DN (i.e., the E.164 number) included in the SCC-AS-id information element, the </w:t>
      </w:r>
      <w:r w:rsidRPr="00800D64">
        <w:t>Sequence-ID</w:t>
      </w:r>
      <w:r w:rsidRPr="00800D64">
        <w:rPr>
          <w:rFonts w:hint="eastAsia"/>
        </w:rPr>
        <w:t xml:space="preserve">, the Call-Identifier </w:t>
      </w:r>
      <w:r w:rsidRPr="00800D64">
        <w:t xml:space="preserve">field </w:t>
      </w:r>
      <w:r w:rsidRPr="00800D64">
        <w:rPr>
          <w:rFonts w:hint="eastAsia"/>
        </w:rPr>
        <w:t xml:space="preserve">(Part-2), </w:t>
      </w:r>
      <w:r w:rsidRPr="00800D64">
        <w:t>the STI value (i.e. the E.164 number) if received in the Session-identifier information element,</w:t>
      </w:r>
      <w:r w:rsidRPr="00800D64">
        <w:rPr>
          <w:rFonts w:hint="eastAsia"/>
        </w:rPr>
        <w:t xml:space="preserve"> </w:t>
      </w:r>
      <w:r w:rsidRPr="00800D64">
        <w:t xml:space="preserve">Accept-Contact information element, ERAccept-Contact information element and Reject-Contact information element </w:t>
      </w:r>
      <w:r w:rsidRPr="00800D64">
        <w:rPr>
          <w:rFonts w:hint="eastAsia"/>
        </w:rPr>
        <w:t>and transport layer information identifying the transport connection over which the I1 Invite message was received</w:t>
      </w:r>
      <w:r w:rsidRPr="00800D64">
        <w:t>;</w:t>
      </w:r>
      <w:r w:rsidRPr="00800D64">
        <w:rPr>
          <w:rFonts w:hint="eastAsia"/>
        </w:rPr>
        <w:t xml:space="preserve"> and</w:t>
      </w:r>
    </w:p>
    <w:p w14:paraId="21C04DA0" w14:textId="77777777" w:rsidR="00E306AA" w:rsidRPr="00800D64" w:rsidRDefault="00E306AA" w:rsidP="00E306AA">
      <w:pPr>
        <w:pStyle w:val="B1"/>
      </w:pPr>
      <w:r w:rsidRPr="00800D64">
        <w:t>1A)</w:t>
      </w:r>
      <w:r w:rsidRPr="00800D64">
        <w:tab/>
        <w:t>if the To-id information element in the I1 I</w:t>
      </w:r>
      <w:r w:rsidRPr="00800D64">
        <w:rPr>
          <w:rFonts w:hint="eastAsia"/>
        </w:rPr>
        <w:t>nvite message</w:t>
      </w:r>
      <w:r w:rsidRPr="00800D64">
        <w:t xml:space="preserve"> contains a:</w:t>
      </w:r>
    </w:p>
    <w:p w14:paraId="696EA5B3" w14:textId="77777777" w:rsidR="00E306AA" w:rsidRPr="00800D64" w:rsidRDefault="00E306AA" w:rsidP="00E306AA">
      <w:pPr>
        <w:pStyle w:val="B2"/>
      </w:pPr>
      <w:r w:rsidRPr="00800D64">
        <w:t>i)</w:t>
      </w:r>
      <w:r w:rsidRPr="00800D64">
        <w:tab/>
        <w:t>Code Specific Information element set to "Unspecified" (see table 7.4.2.3A.1) and a length field set to 0 then the Public user identity shall be set to the default public user identity.</w:t>
      </w:r>
    </w:p>
    <w:p w14:paraId="54D7B52B" w14:textId="77777777" w:rsidR="00E306AA" w:rsidRPr="00800D64" w:rsidRDefault="00E306AA" w:rsidP="00E306AA">
      <w:pPr>
        <w:pStyle w:val="B2"/>
      </w:pPr>
      <w:r w:rsidRPr="00800D64">
        <w:t>ii)</w:t>
      </w:r>
      <w:r w:rsidRPr="00800D64">
        <w:tab/>
        <w:t>Code Specific Information element set to "Identifier" (see table 7.4.2.3A.1-2) and a length field set to 4, then the public user identity can be derived (see Annex A) and shall be set to the identifier value received in the information element body of the To-id information element.</w:t>
      </w:r>
    </w:p>
    <w:p w14:paraId="724E1719" w14:textId="77777777" w:rsidR="00E306AA" w:rsidRPr="00800D64" w:rsidRDefault="00E306AA" w:rsidP="00E306AA">
      <w:pPr>
        <w:pStyle w:val="B2"/>
      </w:pPr>
      <w:r w:rsidRPr="00800D64">
        <w:t>iii)</w:t>
      </w:r>
      <w:r w:rsidRPr="00800D64">
        <w:tab/>
        <w:t>Code Specific Information element set to "International number" (see table 7.4.2.3A.1-2) or "SIP URI" (see table 7.4.2.3.1-2), then the public user identity of the UE shall be set to the Identity in the Information element body of the To-id information element.</w:t>
      </w:r>
    </w:p>
    <w:p w14:paraId="38D90A2D" w14:textId="77777777" w:rsidR="00E306AA" w:rsidRPr="00800D64" w:rsidRDefault="00E306AA" w:rsidP="00E306AA">
      <w:pPr>
        <w:pStyle w:val="NO"/>
      </w:pPr>
      <w:r w:rsidRPr="00800D64">
        <w:rPr>
          <w:rFonts w:hint="eastAsia"/>
        </w:rPr>
        <w:t>NOTE</w:t>
      </w:r>
      <w:r w:rsidRPr="00800D64">
        <w:t> 1:</w:t>
      </w:r>
      <w:r w:rsidRPr="00800D64">
        <w:tab/>
        <w:t>The UE may indicate the public user identity used to address the UE in the incoming session to the user.</w:t>
      </w:r>
    </w:p>
    <w:p w14:paraId="79682FFE" w14:textId="77777777" w:rsidR="00E306AA" w:rsidRPr="00800D64" w:rsidRDefault="00E306AA" w:rsidP="00E306AA">
      <w:pPr>
        <w:pStyle w:val="B1"/>
      </w:pPr>
      <w:r w:rsidRPr="00800D64">
        <w:t>2)</w:t>
      </w:r>
      <w:r w:rsidRPr="00800D64">
        <w:tab/>
      </w:r>
      <w:r w:rsidRPr="00800D64">
        <w:rPr>
          <w:rFonts w:hint="eastAsia"/>
        </w:rPr>
        <w:t xml:space="preserve">initiate </w:t>
      </w:r>
      <w:r w:rsidRPr="00800D64">
        <w:t>a</w:t>
      </w:r>
      <w:r w:rsidRPr="00800D64">
        <w:rPr>
          <w:rFonts w:hint="eastAsia"/>
        </w:rPr>
        <w:t xml:space="preserve"> call over CS bearer by sending a </w:t>
      </w:r>
      <w:r w:rsidRPr="00800D64">
        <w:t xml:space="preserve">CC </w:t>
      </w:r>
      <w:r w:rsidRPr="00800D64">
        <w:rPr>
          <w:rFonts w:hint="eastAsia"/>
        </w:rPr>
        <w:t>SETUP message to the MSC Server</w:t>
      </w:r>
      <w:r w:rsidRPr="00800D64">
        <w:t xml:space="preserve"> </w:t>
      </w:r>
      <w:r w:rsidRPr="00800D64">
        <w:rPr>
          <w:rFonts w:hint="eastAsia"/>
        </w:rPr>
        <w:t xml:space="preserve">as specified in </w:t>
      </w:r>
      <w:r w:rsidRPr="00800D64">
        <w:t>3GPP </w:t>
      </w:r>
      <w:r w:rsidRPr="00800D64">
        <w:rPr>
          <w:rFonts w:hint="eastAsia"/>
        </w:rPr>
        <w:t>TS</w:t>
      </w:r>
      <w:r w:rsidRPr="00800D64">
        <w:rPr>
          <w:rFonts w:hint="cs"/>
        </w:rPr>
        <w:t> </w:t>
      </w:r>
      <w:r w:rsidRPr="00800D64">
        <w:rPr>
          <w:rFonts w:hint="eastAsia"/>
        </w:rPr>
        <w:t>24.008</w:t>
      </w:r>
      <w:r w:rsidRPr="00800D64">
        <w:rPr>
          <w:rFonts w:hint="cs"/>
        </w:rPr>
        <w:t> </w:t>
      </w:r>
      <w:r w:rsidRPr="00800D64">
        <w:rPr>
          <w:rFonts w:hint="eastAsia"/>
        </w:rPr>
        <w:t>[</w:t>
      </w:r>
      <w:r w:rsidRPr="00800D64">
        <w:t>3</w:t>
      </w:r>
      <w:r w:rsidRPr="00800D64">
        <w:rPr>
          <w:rFonts w:hint="eastAsia"/>
        </w:rPr>
        <w:t xml:space="preserve">] </w:t>
      </w:r>
      <w:r w:rsidRPr="00800D64">
        <w:t>as follows:</w:t>
      </w:r>
    </w:p>
    <w:p w14:paraId="2D0626B3" w14:textId="77777777" w:rsidR="00E306AA" w:rsidRPr="00800D64" w:rsidRDefault="00E306AA" w:rsidP="00E306AA">
      <w:pPr>
        <w:pStyle w:val="B2"/>
      </w:pPr>
      <w:r w:rsidRPr="00800D64">
        <w:t>i)</w:t>
      </w:r>
      <w:r w:rsidRPr="00800D64">
        <w:tab/>
        <w:t>the</w:t>
      </w:r>
      <w:r w:rsidRPr="00800D64">
        <w:rPr>
          <w:rFonts w:hint="eastAsia"/>
        </w:rPr>
        <w:t xml:space="preserve"> Called Party BCD Number information element is set to the received SCC AS PSI DN (i.e., the E.164 number)</w:t>
      </w:r>
      <w:r w:rsidRPr="00800D64">
        <w:t xml:space="preserve"> received in the I1 Invite message</w:t>
      </w:r>
    </w:p>
    <w:p w14:paraId="60076B94" w14:textId="77777777" w:rsidR="00E306AA" w:rsidRPr="00800D64" w:rsidRDefault="00E306AA" w:rsidP="00E306AA">
      <w:pPr>
        <w:pStyle w:val="B2"/>
      </w:pPr>
      <w:r w:rsidRPr="00800D64">
        <w:t>ii)</w:t>
      </w:r>
      <w:r w:rsidRPr="00800D64">
        <w:tab/>
        <w:t>Type Of Number set to "International" and Numbering Plan Indicator set to "E.164"</w:t>
      </w:r>
      <w:r w:rsidRPr="00800D64">
        <w:rPr>
          <w:rFonts w:hint="eastAsia"/>
        </w:rPr>
        <w:t>.</w:t>
      </w:r>
      <w:r w:rsidRPr="00800D64">
        <w:t>in the Called Party BCD Number information element</w:t>
      </w:r>
      <w:r w:rsidRPr="00800D64">
        <w:rPr>
          <w:rFonts w:hint="eastAsia"/>
        </w:rPr>
        <w:t>.</w:t>
      </w:r>
    </w:p>
    <w:p w14:paraId="17B702B5" w14:textId="77777777" w:rsidR="00E306AA" w:rsidRPr="00800D64" w:rsidRDefault="00E306AA" w:rsidP="00E306AA">
      <w:pPr>
        <w:pStyle w:val="NO"/>
      </w:pPr>
      <w:r w:rsidRPr="00800D64">
        <w:rPr>
          <w:rFonts w:hint="eastAsia"/>
        </w:rPr>
        <w:t>NOTE</w:t>
      </w:r>
      <w:r w:rsidRPr="00800D64">
        <w:t> 2:</w:t>
      </w:r>
      <w:r w:rsidRPr="00800D64">
        <w:tab/>
        <w:t xml:space="preserve">When the </w:t>
      </w:r>
      <w:r w:rsidRPr="00800D64">
        <w:rPr>
          <w:rFonts w:hint="eastAsia"/>
        </w:rPr>
        <w:t xml:space="preserve">ICS </w:t>
      </w:r>
      <w:r w:rsidRPr="00800D64">
        <w:t>UE receives an I1 Invite message, the UE may send a</w:t>
      </w:r>
      <w:r w:rsidRPr="00800D64">
        <w:rPr>
          <w:rFonts w:hint="eastAsia"/>
        </w:rPr>
        <w:t>n</w:t>
      </w:r>
      <w:r w:rsidRPr="00800D64">
        <w:t xml:space="preserve"> I1 Progress message with Reason set to 180 (Call Progress). The I1 Progress message with Reason set to 180 (Call Progress) is identical to the I1 Progress message with Reason set to 180 (Ringing) described below, except the R</w:t>
      </w:r>
      <w:r w:rsidRPr="00800D64">
        <w:rPr>
          <w:rFonts w:hint="eastAsia"/>
        </w:rPr>
        <w:t xml:space="preserve">eason </w:t>
      </w:r>
      <w:r w:rsidRPr="00800D64">
        <w:t>field</w:t>
      </w:r>
      <w:r w:rsidRPr="00800D64">
        <w:rPr>
          <w:rFonts w:hint="eastAsia"/>
        </w:rPr>
        <w:t xml:space="preserve"> </w:t>
      </w:r>
      <w:r w:rsidRPr="00800D64">
        <w:t>will be set to Call Progress.</w:t>
      </w:r>
    </w:p>
    <w:p w14:paraId="62EF897B" w14:textId="77777777" w:rsidR="00E306AA" w:rsidRPr="00800D64" w:rsidRDefault="00E306AA" w:rsidP="00E306AA">
      <w:r w:rsidRPr="00800D64">
        <w:t xml:space="preserve">When the </w:t>
      </w:r>
      <w:r w:rsidRPr="00800D64">
        <w:rPr>
          <w:rFonts w:hint="eastAsia"/>
        </w:rPr>
        <w:t xml:space="preserve">ICS </w:t>
      </w:r>
      <w:r w:rsidRPr="00800D64">
        <w:t>UE receives an indication from the CS domain that the media resources are available (i.e. the UE receives a CC ALERTING message as specified in 3GPP </w:t>
      </w:r>
      <w:r w:rsidRPr="00800D64">
        <w:rPr>
          <w:rFonts w:hint="eastAsia"/>
        </w:rPr>
        <w:t>TS</w:t>
      </w:r>
      <w:r w:rsidRPr="00800D64">
        <w:rPr>
          <w:rFonts w:hint="cs"/>
        </w:rPr>
        <w:t> </w:t>
      </w:r>
      <w:r w:rsidRPr="00800D64">
        <w:rPr>
          <w:rFonts w:hint="eastAsia"/>
        </w:rPr>
        <w:t>24.008</w:t>
      </w:r>
      <w:r w:rsidRPr="00800D64">
        <w:rPr>
          <w:rFonts w:hint="cs"/>
        </w:rPr>
        <w:t> </w:t>
      </w:r>
      <w:r w:rsidRPr="00800D64">
        <w:rPr>
          <w:rFonts w:hint="eastAsia"/>
        </w:rPr>
        <w:t>[</w:t>
      </w:r>
      <w:r w:rsidRPr="00800D64">
        <w:t>3</w:t>
      </w:r>
      <w:r w:rsidRPr="00800D64">
        <w:rPr>
          <w:rFonts w:hint="eastAsia"/>
        </w:rPr>
        <w:t>]</w:t>
      </w:r>
      <w:r w:rsidRPr="00800D64">
        <w:t xml:space="preserve">) and Timer(s) as specified in </w:t>
      </w:r>
      <w:r w:rsidRPr="00800D64">
        <w:rPr>
          <w:rFonts w:hint="eastAsia"/>
        </w:rPr>
        <w:t>subclause</w:t>
      </w:r>
      <w:r w:rsidRPr="00800D64">
        <w:t> </w:t>
      </w:r>
      <w:r w:rsidRPr="00800D64">
        <w:rPr>
          <w:rFonts w:hint="eastAsia"/>
        </w:rPr>
        <w:t>7.</w:t>
      </w:r>
      <w:r w:rsidRPr="00800D64">
        <w:t>5.3.2.2.1</w:t>
      </w:r>
      <w:r w:rsidRPr="00800D64">
        <w:rPr>
          <w:lang w:val="en-US"/>
        </w:rPr>
        <w:t xml:space="preserve"> have not expired,</w:t>
      </w:r>
      <w:r w:rsidRPr="00800D64">
        <w:t xml:space="preserve"> the UE shall:</w:t>
      </w:r>
    </w:p>
    <w:p w14:paraId="1A7A2893" w14:textId="77777777" w:rsidR="00E306AA" w:rsidRPr="00800D64" w:rsidRDefault="00E306AA" w:rsidP="00E306AA">
      <w:pPr>
        <w:pStyle w:val="B1"/>
        <w:rPr>
          <w:noProof/>
        </w:rPr>
      </w:pPr>
      <w:r w:rsidRPr="00800D64">
        <w:rPr>
          <w:noProof/>
        </w:rPr>
        <w:t>1)</w:t>
      </w:r>
      <w:r w:rsidRPr="00800D64">
        <w:rPr>
          <w:noProof/>
        </w:rPr>
        <w:tab/>
      </w:r>
      <w:r w:rsidRPr="00800D64">
        <w:rPr>
          <w:rFonts w:hint="eastAsia"/>
          <w:noProof/>
        </w:rPr>
        <w:t>generate an I1 P</w:t>
      </w:r>
      <w:r w:rsidRPr="00800D64">
        <w:rPr>
          <w:noProof/>
        </w:rPr>
        <w:t>rogres</w:t>
      </w:r>
      <w:r w:rsidRPr="00800D64">
        <w:rPr>
          <w:rFonts w:hint="eastAsia"/>
          <w:noProof/>
        </w:rPr>
        <w:t>s</w:t>
      </w:r>
      <w:r w:rsidRPr="00800D64">
        <w:rPr>
          <w:noProof/>
        </w:rPr>
        <w:t xml:space="preserve"> message</w:t>
      </w:r>
      <w:r w:rsidRPr="00800D64">
        <w:rPr>
          <w:rFonts w:hint="eastAsia"/>
          <w:noProof/>
        </w:rPr>
        <w:t xml:space="preserve"> </w:t>
      </w:r>
      <w:r w:rsidRPr="00800D64">
        <w:t xml:space="preserve">with Reason </w:t>
      </w:r>
      <w:r w:rsidRPr="00800D64">
        <w:rPr>
          <w:rFonts w:hint="eastAsia"/>
        </w:rPr>
        <w:t xml:space="preserve">set to </w:t>
      </w:r>
      <w:r w:rsidRPr="00800D64">
        <w:t>180 (</w:t>
      </w:r>
      <w:r w:rsidRPr="00800D64">
        <w:rPr>
          <w:rFonts w:hint="eastAsia"/>
        </w:rPr>
        <w:t>Ringing</w:t>
      </w:r>
      <w:r w:rsidRPr="00800D64">
        <w:t>)</w:t>
      </w:r>
      <w:r w:rsidRPr="00800D64" w:rsidDel="009C38ED">
        <w:rPr>
          <w:rFonts w:hint="eastAsia"/>
          <w:noProof/>
        </w:rPr>
        <w:t xml:space="preserve"> </w:t>
      </w:r>
      <w:r w:rsidRPr="00800D64">
        <w:rPr>
          <w:noProof/>
        </w:rPr>
        <w:t>containing</w:t>
      </w:r>
      <w:r w:rsidRPr="00800D64">
        <w:t xml:space="preserve"> the</w:t>
      </w:r>
      <w:r w:rsidRPr="00800D64">
        <w:rPr>
          <w:rFonts w:hint="eastAsia"/>
          <w:noProof/>
        </w:rPr>
        <w:t xml:space="preserve"> follow</w:t>
      </w:r>
      <w:r w:rsidRPr="00800D64">
        <w:rPr>
          <w:noProof/>
        </w:rPr>
        <w:t xml:space="preserve">ing </w:t>
      </w:r>
      <w:r w:rsidRPr="00800D64">
        <w:t>information</w:t>
      </w:r>
      <w:r w:rsidRPr="00800D64">
        <w:rPr>
          <w:rFonts w:hint="eastAsia"/>
          <w:noProof/>
        </w:rPr>
        <w:t>:</w:t>
      </w:r>
    </w:p>
    <w:p w14:paraId="5B7350AA" w14:textId="77777777" w:rsidR="00E306AA" w:rsidRPr="00800D64" w:rsidRDefault="00E306AA" w:rsidP="00E306AA">
      <w:pPr>
        <w:pStyle w:val="B2"/>
      </w:pPr>
      <w:r w:rsidRPr="00800D64">
        <w:t>a)</w:t>
      </w:r>
      <w:r w:rsidRPr="00800D64">
        <w:tab/>
        <w:t xml:space="preserve">a Message Type and a Reason set to that indicate the message is an I1 </w:t>
      </w:r>
      <w:r w:rsidRPr="00800D64">
        <w:rPr>
          <w:rFonts w:hint="eastAsia"/>
          <w:noProof/>
        </w:rPr>
        <w:t>P</w:t>
      </w:r>
      <w:r w:rsidRPr="00800D64">
        <w:rPr>
          <w:noProof/>
        </w:rPr>
        <w:t>rogress</w:t>
      </w:r>
      <w:r w:rsidRPr="00800D64">
        <w:t xml:space="preserve"> message, accordance with t</w:t>
      </w:r>
      <w:r w:rsidRPr="00800D64">
        <w:rPr>
          <w:lang w:val="en-US"/>
        </w:rPr>
        <w:t>able 7.</w:t>
      </w:r>
      <w:r w:rsidRPr="00800D64">
        <w:rPr>
          <w:rFonts w:hint="eastAsia"/>
          <w:lang w:val="en-US"/>
        </w:rPr>
        <w:t>3</w:t>
      </w:r>
      <w:r w:rsidRPr="00800D64">
        <w:rPr>
          <w:lang w:val="en-US"/>
        </w:rPr>
        <w:t>.1</w:t>
      </w:r>
      <w:r w:rsidRPr="00800D64">
        <w:t>;</w:t>
      </w:r>
    </w:p>
    <w:p w14:paraId="71EA6B9D" w14:textId="77777777" w:rsidR="00E306AA" w:rsidRPr="00800D64" w:rsidRDefault="00E306AA" w:rsidP="00E306AA">
      <w:pPr>
        <w:pStyle w:val="B2"/>
      </w:pPr>
      <w:r w:rsidRPr="00800D64">
        <w:t>b</w:t>
      </w:r>
      <w:r w:rsidRPr="00800D64">
        <w:rPr>
          <w:rFonts w:hint="eastAsia"/>
        </w:rPr>
        <w:t>)</w:t>
      </w:r>
      <w:r w:rsidRPr="00800D64">
        <w:rPr>
          <w:rFonts w:hint="eastAsia"/>
        </w:rPr>
        <w:tab/>
      </w:r>
      <w:r w:rsidRPr="00800D64">
        <w:t xml:space="preserve">a new value in the Call-Identifier field (Part-1), as specified in subclause 7.2.2. The resulting Call-Identifier value uniquely identifies this I1 session between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Pr>
          <w:rFonts w:hint="eastAsia"/>
        </w:rPr>
        <w:t>;</w:t>
      </w:r>
    </w:p>
    <w:p w14:paraId="492F486A" w14:textId="77777777" w:rsidR="00E306AA" w:rsidRPr="00800D64" w:rsidRDefault="00E306AA" w:rsidP="00E306AA">
      <w:pPr>
        <w:pStyle w:val="NO"/>
      </w:pPr>
      <w:r w:rsidRPr="00800D64">
        <w:t>NOTE 3:</w:t>
      </w:r>
      <w:r w:rsidRPr="00800D64">
        <w:tab/>
        <w:t>A new value in the Call-Identifier field (Part-1) is inserted only if this is the first I1 message sent to the SCC AS. Otherwise the previously set Call-Identifier value is used.</w:t>
      </w:r>
    </w:p>
    <w:p w14:paraId="35F9F761" w14:textId="77777777" w:rsidR="00E306AA" w:rsidRPr="00800D64" w:rsidRDefault="00E306AA" w:rsidP="00E306AA">
      <w:pPr>
        <w:pStyle w:val="B2"/>
      </w:pPr>
      <w:r w:rsidRPr="00800D64">
        <w:lastRenderedPageBreak/>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w:t>
      </w:r>
    </w:p>
    <w:p w14:paraId="51941B28" w14:textId="77777777" w:rsidR="00E306AA" w:rsidRPr="00800D64" w:rsidRDefault="00E306AA" w:rsidP="00E306AA">
      <w:pPr>
        <w:pStyle w:val="B2"/>
      </w:pPr>
      <w:r w:rsidRPr="00800D64">
        <w:t>d</w:t>
      </w:r>
      <w:r w:rsidRPr="00800D64">
        <w:rPr>
          <w:rFonts w:hint="eastAsia"/>
        </w:rPr>
        <w:t>)</w:t>
      </w:r>
      <w:r w:rsidRPr="00800D64">
        <w:rPr>
          <w:rFonts w:hint="eastAsia"/>
        </w:rPr>
        <w:tab/>
      </w:r>
      <w:r w:rsidRPr="00800D64">
        <w:t xml:space="preserve">set </w:t>
      </w:r>
      <w:r w:rsidRPr="00800D64">
        <w:rPr>
          <w:rFonts w:hint="eastAsia"/>
        </w:rPr>
        <w:t xml:space="preserve">the </w:t>
      </w:r>
      <w:r w:rsidRPr="00800D64">
        <w:t>R</w:t>
      </w:r>
      <w:r w:rsidRPr="00800D64">
        <w:rPr>
          <w:rFonts w:hint="eastAsia"/>
        </w:rPr>
        <w:t xml:space="preserve">eason </w:t>
      </w:r>
      <w:r w:rsidRPr="00800D64">
        <w:t>field</w:t>
      </w:r>
      <w:r w:rsidRPr="00800D64">
        <w:rPr>
          <w:rFonts w:hint="eastAsia"/>
        </w:rPr>
        <w:t xml:space="preserve"> (per </w:t>
      </w:r>
      <w:r w:rsidRPr="00800D64">
        <w:t>f</w:t>
      </w:r>
      <w:r w:rsidRPr="00800D64">
        <w:rPr>
          <w:rFonts w:hint="eastAsia"/>
        </w:rPr>
        <w:t>igure</w:t>
      </w:r>
      <w:r w:rsidRPr="00800D64">
        <w:rPr>
          <w:rFonts w:hint="cs"/>
        </w:rPr>
        <w:t> </w:t>
      </w:r>
      <w:r w:rsidRPr="00800D64">
        <w:rPr>
          <w:rFonts w:hint="eastAsia"/>
        </w:rPr>
        <w:t>7.</w:t>
      </w:r>
      <w:r w:rsidRPr="00800D64">
        <w:t>3</w:t>
      </w:r>
      <w:r w:rsidRPr="00800D64">
        <w:rPr>
          <w:rFonts w:hint="eastAsia"/>
        </w:rPr>
        <w:t>.1) to 18</w:t>
      </w:r>
      <w:r w:rsidRPr="00800D64">
        <w:t>0;</w:t>
      </w:r>
      <w:r w:rsidRPr="00800D64">
        <w:rPr>
          <w:rFonts w:hint="eastAsia"/>
        </w:rPr>
        <w:t xml:space="preserve"> </w:t>
      </w:r>
      <w:r w:rsidRPr="00800D64">
        <w:t>and</w:t>
      </w:r>
    </w:p>
    <w:p w14:paraId="39E29BFB" w14:textId="77777777" w:rsidR="00E306AA" w:rsidRPr="00800D64" w:rsidRDefault="00E306AA" w:rsidP="00E306AA">
      <w:pPr>
        <w:pStyle w:val="B1"/>
      </w:pPr>
      <w:r w:rsidRPr="00800D64">
        <w:t>2)</w:t>
      </w:r>
      <w:r w:rsidRPr="00800D64">
        <w:tab/>
        <w:t xml:space="preserve">send the I1 Progress message with Reason </w:t>
      </w:r>
      <w:r w:rsidRPr="00800D64">
        <w:rPr>
          <w:rFonts w:hint="eastAsia"/>
        </w:rPr>
        <w:t xml:space="preserve">set to </w:t>
      </w:r>
      <w:r w:rsidRPr="00800D64">
        <w:t>180 (</w:t>
      </w:r>
      <w:r w:rsidRPr="00800D64">
        <w:rPr>
          <w:rFonts w:hint="eastAsia"/>
        </w:rPr>
        <w:t>Ringing</w:t>
      </w:r>
      <w:r w:rsidRPr="00800D64">
        <w:t>) towards the</w:t>
      </w:r>
      <w:r w:rsidRPr="00800D64">
        <w:rPr>
          <w:noProof/>
        </w:rPr>
        <w:t xml:space="preserve"> </w:t>
      </w:r>
      <w:r w:rsidRPr="00800D64">
        <w:t>SCC AS over the transport layer connection over which the I1 Invite message was received.</w:t>
      </w:r>
    </w:p>
    <w:p w14:paraId="4586CCD7" w14:textId="77777777" w:rsidR="00E306AA" w:rsidRPr="00800D64" w:rsidRDefault="00E306AA" w:rsidP="00E306AA">
      <w:r w:rsidRPr="00800D64">
        <w:t xml:space="preserve">If the user accepts the request and Timer(s) as specified in </w:t>
      </w:r>
      <w:r w:rsidRPr="00800D64">
        <w:rPr>
          <w:rFonts w:hint="eastAsia"/>
        </w:rPr>
        <w:t>subclause</w:t>
      </w:r>
      <w:r w:rsidRPr="00800D64">
        <w:t> </w:t>
      </w:r>
      <w:r w:rsidRPr="00800D64">
        <w:rPr>
          <w:rFonts w:hint="eastAsia"/>
        </w:rPr>
        <w:t>7.</w:t>
      </w:r>
      <w:r w:rsidRPr="00800D64">
        <w:t>5.3.2.2.1</w:t>
      </w:r>
      <w:r w:rsidRPr="00800D64">
        <w:rPr>
          <w:lang w:val="en-US"/>
        </w:rPr>
        <w:t xml:space="preserve"> have not expired</w:t>
      </w:r>
      <w:r w:rsidRPr="00800D64">
        <w:t xml:space="preserve">, the </w:t>
      </w:r>
      <w:r w:rsidRPr="00800D64">
        <w:rPr>
          <w:rFonts w:hint="eastAsia"/>
        </w:rPr>
        <w:t xml:space="preserve">ICS </w:t>
      </w:r>
      <w:r w:rsidRPr="00800D64">
        <w:t>UE</w:t>
      </w:r>
      <w:r w:rsidRPr="00800D64">
        <w:rPr>
          <w:rFonts w:hint="eastAsia"/>
        </w:rPr>
        <w:t xml:space="preserve"> shall:</w:t>
      </w:r>
    </w:p>
    <w:p w14:paraId="5F6D3A15" w14:textId="77777777" w:rsidR="00E306AA" w:rsidRPr="00800D64" w:rsidRDefault="00E306AA" w:rsidP="00E306AA">
      <w:pPr>
        <w:pStyle w:val="B1"/>
      </w:pPr>
      <w:r w:rsidRPr="00800D64">
        <w:rPr>
          <w:rFonts w:hint="eastAsia"/>
        </w:rPr>
        <w:t>1)</w:t>
      </w:r>
      <w:r w:rsidRPr="00800D64">
        <w:rPr>
          <w:rFonts w:hint="eastAsia"/>
        </w:rPr>
        <w:tab/>
        <w:t xml:space="preserve">generate </w:t>
      </w:r>
      <w:r w:rsidRPr="00800D64">
        <w:t>an I1 S</w:t>
      </w:r>
      <w:r w:rsidRPr="00800D64">
        <w:rPr>
          <w:rFonts w:hint="eastAsia"/>
        </w:rPr>
        <w:t>uccess</w:t>
      </w:r>
      <w:r w:rsidRPr="00800D64">
        <w:t xml:space="preserve"> message </w:t>
      </w:r>
      <w:r w:rsidRPr="00800D64">
        <w:rPr>
          <w:rFonts w:hint="eastAsia"/>
        </w:rPr>
        <w:t>containing the following information</w:t>
      </w:r>
      <w:r w:rsidRPr="00800D64">
        <w:t>:</w:t>
      </w:r>
    </w:p>
    <w:p w14:paraId="7C5A19A2"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w:t>
      </w:r>
      <w:r w:rsidRPr="00800D64">
        <w:t xml:space="preserve">and a Reason </w:t>
      </w:r>
      <w:r w:rsidRPr="00800D64">
        <w:rPr>
          <w:rFonts w:hint="eastAsia"/>
        </w:rPr>
        <w:t xml:space="preserve">set to </w:t>
      </w:r>
      <w:r w:rsidRPr="00800D64">
        <w:t xml:space="preserve">indicate </w:t>
      </w:r>
      <w:r w:rsidRPr="00800D64">
        <w:rPr>
          <w:rFonts w:hint="eastAsia"/>
        </w:rPr>
        <w:t xml:space="preserve">the </w:t>
      </w:r>
      <w:r w:rsidRPr="00800D64">
        <w:t xml:space="preserve">message </w:t>
      </w:r>
      <w:r w:rsidRPr="00800D64">
        <w:rPr>
          <w:rFonts w:hint="eastAsia"/>
        </w:rPr>
        <w:t>is an I1 Success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27964C2C" w14:textId="77777777" w:rsidR="00E306AA" w:rsidRPr="00800D64" w:rsidRDefault="00E306AA" w:rsidP="00E306AA">
      <w:pPr>
        <w:pStyle w:val="B2"/>
      </w:pPr>
      <w:r w:rsidRPr="00800D64">
        <w:rPr>
          <w:rFonts w:hint="eastAsia"/>
        </w:rPr>
        <w:t>b)</w:t>
      </w:r>
      <w:r w:rsidRPr="00800D64">
        <w:rPr>
          <w:rFonts w:hint="eastAsia"/>
        </w:rPr>
        <w:tab/>
        <w:t xml:space="preserve">the stored Call-Identifier value that uniquely identifies this I1 session between the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w:t>
      </w:r>
    </w:p>
    <w:p w14:paraId="4BF4F240" w14:textId="77777777" w:rsidR="00E306AA" w:rsidRPr="00800D64" w:rsidRDefault="00E306AA" w:rsidP="00E306AA">
      <w:pPr>
        <w:pStyle w:val="B2"/>
      </w:pPr>
      <w:r w:rsidRPr="00800D64">
        <w:rPr>
          <w:rFonts w:hint="eastAsia"/>
        </w:rPr>
        <w:t>c</w:t>
      </w:r>
      <w:r w:rsidRPr="00800D64">
        <w:t>)</w:t>
      </w:r>
      <w:r w:rsidRPr="00800D64">
        <w:tab/>
      </w:r>
      <w:r w:rsidRPr="00800D64">
        <w:rPr>
          <w:rFonts w:hint="eastAsia"/>
        </w:rPr>
        <w:t xml:space="preserve">increment </w:t>
      </w:r>
      <w:r w:rsidRPr="00800D64">
        <w:t xml:space="preserve">the </w:t>
      </w:r>
      <w:r w:rsidRPr="00800D64">
        <w:rPr>
          <w:rFonts w:hint="eastAsia"/>
        </w:rPr>
        <w:t xml:space="preserve">stored </w:t>
      </w:r>
      <w:r w:rsidRPr="00800D64">
        <w:t>m</w:t>
      </w:r>
      <w:r w:rsidRPr="00800D64">
        <w:rPr>
          <w:rFonts w:hint="eastAsia"/>
        </w:rPr>
        <w:t>essage s</w:t>
      </w:r>
      <w:r w:rsidRPr="00800D64">
        <w:t>equence value</w:t>
      </w:r>
      <w:r w:rsidRPr="00800D64">
        <w:rPr>
          <w:rFonts w:hint="eastAsia"/>
        </w:rPr>
        <w:t>, store it, and</w:t>
      </w:r>
      <w:r w:rsidRPr="00800D64">
        <w:t xml:space="preserve"> include it</w:t>
      </w:r>
      <w:r w:rsidRPr="00800D64">
        <w:rPr>
          <w:rFonts w:hint="eastAsia"/>
        </w:rPr>
        <w:t xml:space="preserve"> in the </w:t>
      </w:r>
      <w:r w:rsidRPr="00800D64">
        <w:t>Sequence-ID</w:t>
      </w:r>
      <w:r w:rsidRPr="00800D64">
        <w:rPr>
          <w:rFonts w:hint="eastAsia"/>
        </w:rPr>
        <w:t>; and</w:t>
      </w:r>
    </w:p>
    <w:p w14:paraId="0EFE58EB" w14:textId="77777777" w:rsidR="00E306AA" w:rsidRPr="00800D64" w:rsidRDefault="00E306AA" w:rsidP="00E306AA">
      <w:pPr>
        <w:pStyle w:val="B1"/>
      </w:pPr>
      <w:r w:rsidRPr="00800D64">
        <w:t>2)</w:t>
      </w:r>
      <w:r w:rsidRPr="00800D64">
        <w:tab/>
        <w:t xml:space="preserve">send the I1 </w:t>
      </w:r>
      <w:r w:rsidRPr="00800D64">
        <w:rPr>
          <w:rFonts w:hint="eastAsia"/>
          <w:noProof/>
        </w:rPr>
        <w:t>S</w:t>
      </w:r>
      <w:r w:rsidRPr="00800D64">
        <w:rPr>
          <w:noProof/>
        </w:rPr>
        <w:t>uccess message</w:t>
      </w:r>
      <w:r w:rsidRPr="00800D64">
        <w:t xml:space="preserve"> towards the SCC AS over the transport layer connection over which the I1 Invite message was received.</w:t>
      </w:r>
    </w:p>
    <w:p w14:paraId="4EA5F6C7" w14:textId="77777777" w:rsidR="00E306AA" w:rsidRPr="00800D64" w:rsidRDefault="00E306AA" w:rsidP="00E306AA">
      <w:pPr>
        <w:pStyle w:val="Heading5"/>
        <w:rPr>
          <w:lang w:val="en-US"/>
        </w:rPr>
      </w:pPr>
      <w:bookmarkStart w:id="62" w:name="_Toc517340109"/>
      <w:bookmarkStart w:id="63" w:name="_Toc100073873"/>
      <w:smartTag w:uri="urn:schemas-microsoft-com:office:smarttags" w:element="chsdate">
        <w:smartTagPr>
          <w:attr w:name="Year" w:val="1899"/>
          <w:attr w:name="Month" w:val="12"/>
          <w:attr w:name="Day" w:val="30"/>
          <w:attr w:name="IsLunarDate" w:val="False"/>
          <w:attr w:name="IsROCDate" w:val="False"/>
        </w:smartTagPr>
        <w:r w:rsidRPr="00800D64">
          <w:rPr>
            <w:lang w:val="en-US"/>
          </w:rPr>
          <w:t>6.2.1</w:t>
        </w:r>
      </w:smartTag>
      <w:r w:rsidRPr="00800D64">
        <w:rPr>
          <w:lang w:val="en-US"/>
        </w:rPr>
        <w:t>.2.</w:t>
      </w:r>
      <w:r w:rsidRPr="00800D64">
        <w:rPr>
          <w:rFonts w:hint="eastAsia"/>
          <w:lang w:val="en-US"/>
        </w:rPr>
        <w:t>3</w:t>
      </w:r>
      <w:r w:rsidRPr="00800D64">
        <w:rPr>
          <w:lang w:val="en-US"/>
        </w:rPr>
        <w:tab/>
        <w:t>ICS UE CS Session Termination</w:t>
      </w:r>
      <w:r w:rsidRPr="00800D64">
        <w:rPr>
          <w:rFonts w:hint="eastAsia"/>
        </w:rPr>
        <w:t xml:space="preserve"> with UE assisted T-ADS</w:t>
      </w:r>
      <w:bookmarkEnd w:id="62"/>
      <w:bookmarkEnd w:id="63"/>
    </w:p>
    <w:p w14:paraId="4FF90E1A" w14:textId="77777777" w:rsidR="00E306AA" w:rsidRPr="00800D64" w:rsidRDefault="00E306AA" w:rsidP="00E306AA">
      <w:r w:rsidRPr="00800D64">
        <w:rPr>
          <w:rFonts w:hint="eastAsia"/>
        </w:rPr>
        <w:t>I</w:t>
      </w:r>
      <w:r w:rsidRPr="00800D64">
        <w:t xml:space="preserve">f the ICS UE receives an I1 </w:t>
      </w:r>
      <w:r w:rsidRPr="00800D64">
        <w:rPr>
          <w:rFonts w:hint="eastAsia"/>
        </w:rPr>
        <w:t xml:space="preserve">Invite </w:t>
      </w:r>
      <w:r w:rsidRPr="00800D64">
        <w:t xml:space="preserve">(Augmentation) </w:t>
      </w:r>
      <w:r w:rsidRPr="00800D64">
        <w:rPr>
          <w:rFonts w:hint="eastAsia"/>
        </w:rPr>
        <w:t>message</w:t>
      </w:r>
      <w:r w:rsidRPr="00800D64">
        <w:t xml:space="preserve"> </w:t>
      </w:r>
      <w:r w:rsidRPr="00800D64">
        <w:rPr>
          <w:rFonts w:hint="eastAsia"/>
        </w:rPr>
        <w:t xml:space="preserve">with a Replaces </w:t>
      </w:r>
      <w:r w:rsidRPr="00800D64">
        <w:t xml:space="preserve">information element </w:t>
      </w:r>
      <w:r w:rsidRPr="00800D64">
        <w:rPr>
          <w:rFonts w:hint="eastAsia"/>
        </w:rPr>
        <w:t xml:space="preserve">and </w:t>
      </w:r>
      <w:r w:rsidRPr="00800D64">
        <w:t xml:space="preserve">it is determined that </w:t>
      </w:r>
      <w:r w:rsidRPr="00800D64">
        <w:rPr>
          <w:rFonts w:hint="eastAsia"/>
        </w:rPr>
        <w:t>there is a SIP</w:t>
      </w:r>
      <w:r w:rsidRPr="00800D64">
        <w:t xml:space="preserve"> session</w:t>
      </w:r>
      <w:r w:rsidRPr="00800D64">
        <w:rPr>
          <w:rFonts w:hint="eastAsia"/>
        </w:rPr>
        <w:t xml:space="preserve"> being established</w:t>
      </w:r>
      <w:r w:rsidRPr="00800D64">
        <w:t xml:space="preserve"> for the </w:t>
      </w:r>
      <w:r w:rsidRPr="00800D64">
        <w:rPr>
          <w:rFonts w:hint="eastAsia"/>
        </w:rPr>
        <w:t xml:space="preserve">Replaces </w:t>
      </w:r>
      <w:r w:rsidRPr="00800D64">
        <w:t>information element value</w:t>
      </w:r>
      <w:r w:rsidRPr="00800D64">
        <w:rPr>
          <w:rFonts w:hint="eastAsia"/>
        </w:rPr>
        <w:t xml:space="preserve"> (e.g., the Replaces </w:t>
      </w:r>
      <w:r w:rsidRPr="00800D64">
        <w:t>information element</w:t>
      </w:r>
      <w:r w:rsidRPr="00800D64">
        <w:rPr>
          <w:rFonts w:hint="eastAsia"/>
        </w:rPr>
        <w:t xml:space="preserve"> is set to a value identical to (or deduced from) the SIP session identifier in a previously received SIP INVITE), the ICS UE:</w:t>
      </w:r>
    </w:p>
    <w:p w14:paraId="209EE52C" w14:textId="77777777" w:rsidR="00E306AA" w:rsidRPr="00800D64" w:rsidRDefault="00E306AA" w:rsidP="00E306AA">
      <w:pPr>
        <w:pStyle w:val="B1"/>
        <w:rPr>
          <w:noProof/>
          <w:lang w:val="en-US"/>
        </w:rPr>
      </w:pPr>
      <w:r w:rsidRPr="00800D64">
        <w:rPr>
          <w:rFonts w:hint="eastAsia"/>
        </w:rPr>
        <w:t>1)</w:t>
      </w:r>
      <w:r w:rsidRPr="00800D64">
        <w:rPr>
          <w:rFonts w:hint="eastAsia"/>
        </w:rPr>
        <w:tab/>
        <w:t>shall</w:t>
      </w:r>
      <w:r w:rsidRPr="00800D64">
        <w:t xml:space="preserve"> </w:t>
      </w:r>
      <w:r w:rsidRPr="00800D64">
        <w:rPr>
          <w:rFonts w:hint="eastAsia"/>
        </w:rPr>
        <w:t xml:space="preserve">interpret it as </w:t>
      </w:r>
      <w:r w:rsidRPr="00800D64">
        <w:rPr>
          <w:rFonts w:hint="eastAsia"/>
          <w:noProof/>
          <w:lang w:val="en-US"/>
        </w:rPr>
        <w:t>session control fallback from Gm to I1; and</w:t>
      </w:r>
    </w:p>
    <w:p w14:paraId="0ACA87C7" w14:textId="77777777" w:rsidR="00E306AA" w:rsidRPr="00800D64" w:rsidRDefault="00E306AA" w:rsidP="00E306AA">
      <w:pPr>
        <w:pStyle w:val="B1"/>
      </w:pPr>
      <w:r w:rsidRPr="00800D64">
        <w:rPr>
          <w:rFonts w:hint="eastAsia"/>
          <w:noProof/>
          <w:lang w:val="en-US"/>
        </w:rPr>
        <w:t>2)</w:t>
      </w:r>
      <w:r w:rsidRPr="00800D64">
        <w:rPr>
          <w:rFonts w:hint="eastAsia"/>
          <w:noProof/>
          <w:lang w:val="en-US"/>
        </w:rPr>
        <w:tab/>
        <w:t xml:space="preserve">shall use the </w:t>
      </w:r>
      <w:r w:rsidRPr="00800D64">
        <w:rPr>
          <w:rFonts w:hint="eastAsia"/>
        </w:rPr>
        <w:t xml:space="preserve">Replaces </w:t>
      </w:r>
      <w:r w:rsidRPr="00800D64">
        <w:t>information element value</w:t>
      </w:r>
      <w:r w:rsidRPr="00800D64">
        <w:rPr>
          <w:rFonts w:hint="eastAsia"/>
          <w:noProof/>
          <w:lang w:val="en-US"/>
        </w:rPr>
        <w:t xml:space="preserve"> to correlate the I1 Invite message with the SIP INVITE request prevously received, to get </w:t>
      </w:r>
      <w:r w:rsidRPr="00800D64">
        <w:t>SCC AS</w:t>
      </w:r>
      <w:r w:rsidRPr="00800D64">
        <w:rPr>
          <w:rFonts w:hint="eastAsia"/>
        </w:rPr>
        <w:t xml:space="preserve"> PSI DN, </w:t>
      </w:r>
      <w:r w:rsidRPr="00800D64">
        <w:rPr>
          <w:lang w:val="en-US"/>
        </w:rPr>
        <w:t>the called party</w:t>
      </w:r>
      <w:r w:rsidRPr="00800D64">
        <w:rPr>
          <w:rFonts w:hint="eastAsia"/>
          <w:lang w:val="en-US"/>
        </w:rPr>
        <w:t xml:space="preserve"> identity and </w:t>
      </w:r>
      <w:r w:rsidRPr="00800D64">
        <w:rPr>
          <w:lang w:val="en-US"/>
        </w:rPr>
        <w:t>the</w:t>
      </w:r>
      <w:r w:rsidRPr="00800D64">
        <w:rPr>
          <w:rFonts w:hint="eastAsia"/>
          <w:lang w:val="en-US"/>
        </w:rPr>
        <w:t xml:space="preserve"> calling party identity</w:t>
      </w:r>
      <w:r w:rsidRPr="00800D64">
        <w:rPr>
          <w:rFonts w:hint="eastAsia"/>
          <w:noProof/>
          <w:lang w:val="en-US"/>
        </w:rPr>
        <w:t>.</w:t>
      </w:r>
      <w:r w:rsidRPr="00800D64">
        <w:rPr>
          <w:lang w:val="en-US"/>
        </w:rPr>
        <w:t xml:space="preserve"> </w:t>
      </w:r>
    </w:p>
    <w:p w14:paraId="16C79903" w14:textId="77777777" w:rsidR="00E306AA" w:rsidRPr="00800D64" w:rsidRDefault="00E306AA" w:rsidP="00E306AA">
      <w:pPr>
        <w:pStyle w:val="B1"/>
      </w:pPr>
      <w:r w:rsidRPr="00800D64">
        <w:t>3)</w:t>
      </w:r>
      <w:r w:rsidRPr="00800D64">
        <w:tab/>
        <w:t xml:space="preserve">shall indicate that the public user identity, the To-id information element, </w:t>
      </w:r>
      <w:r w:rsidRPr="00800D64">
        <w:rPr>
          <w:rFonts w:hint="eastAsia"/>
        </w:rPr>
        <w:t xml:space="preserve">and </w:t>
      </w:r>
      <w:r w:rsidRPr="00800D64">
        <w:t>the SCC AS PSI DN are in the correlated SIP INVITE request, by setting the Code specific field of the To-id information element to "Unspecified" (see table 7.4.2.3A.1) and the length field is set to 1 and octet 3 is set to all "0"s, respectively.</w:t>
      </w:r>
    </w:p>
    <w:p w14:paraId="0245D904" w14:textId="77777777" w:rsidR="00E306AA" w:rsidRPr="00800D64" w:rsidRDefault="00E306AA" w:rsidP="00E306AA">
      <w:pPr>
        <w:pStyle w:val="NO"/>
      </w:pPr>
      <w:r w:rsidRPr="00800D64">
        <w:t>NOTE</w:t>
      </w:r>
      <w:r w:rsidRPr="00800D64">
        <w:rPr>
          <w:rFonts w:hint="eastAsia"/>
        </w:rPr>
        <w:t>:</w:t>
      </w:r>
      <w:r w:rsidRPr="00800D64">
        <w:rPr>
          <w:rFonts w:hint="eastAsia"/>
        </w:rPr>
        <w:tab/>
        <w:t xml:space="preserve">In this case, some </w:t>
      </w:r>
      <w:r w:rsidRPr="00800D64">
        <w:t xml:space="preserve">information element </w:t>
      </w:r>
      <w:r w:rsidRPr="00800D64">
        <w:rPr>
          <w:rFonts w:hint="eastAsia"/>
        </w:rPr>
        <w:t xml:space="preserve">(e.g. </w:t>
      </w:r>
      <w:r w:rsidRPr="00800D64">
        <w:t>Privacy</w:t>
      </w:r>
      <w:r w:rsidRPr="00800D64">
        <w:rPr>
          <w:rFonts w:hint="eastAsia"/>
        </w:rPr>
        <w:t xml:space="preserve"> </w:t>
      </w:r>
      <w:r w:rsidRPr="00800D64">
        <w:t>information element</w:t>
      </w:r>
      <w:r w:rsidRPr="00800D64">
        <w:rPr>
          <w:rFonts w:hint="eastAsia"/>
        </w:rPr>
        <w:t xml:space="preserve">) can be omitted from the I1 Invite message, for the information can be </w:t>
      </w:r>
      <w:r w:rsidRPr="00800D64">
        <w:t xml:space="preserve">obtained </w:t>
      </w:r>
      <w:r w:rsidRPr="00800D64">
        <w:rPr>
          <w:rFonts w:hint="eastAsia"/>
        </w:rPr>
        <w:t>by the ICS UE from the correlated SIP INVITE request.</w:t>
      </w:r>
    </w:p>
    <w:p w14:paraId="4CA32886" w14:textId="77777777" w:rsidR="00E306AA" w:rsidRPr="00800D64" w:rsidRDefault="00E306AA" w:rsidP="00E306AA">
      <w:r w:rsidRPr="00800D64">
        <w:rPr>
          <w:rFonts w:hint="eastAsia"/>
          <w:lang w:val="en-US"/>
        </w:rPr>
        <w:t xml:space="preserve">Afterwards, </w:t>
      </w:r>
      <w:r w:rsidRPr="00800D64">
        <w:t>the ICS UE</w:t>
      </w:r>
      <w:r w:rsidRPr="00800D64">
        <w:rPr>
          <w:rFonts w:hint="eastAsia"/>
        </w:rPr>
        <w:t xml:space="preserve"> shall behave as specified in </w:t>
      </w:r>
      <w:r w:rsidRPr="00800D64">
        <w:t>subclause </w:t>
      </w:r>
      <w:r w:rsidRPr="00800D64">
        <w:rPr>
          <w:lang w:val="en-US"/>
        </w:rPr>
        <w:t>6.2.1.2.2</w:t>
      </w:r>
      <w:r w:rsidRPr="00800D64">
        <w:rPr>
          <w:rFonts w:hint="eastAsia"/>
          <w:lang w:val="en-US"/>
        </w:rPr>
        <w:t>.</w:t>
      </w:r>
    </w:p>
    <w:p w14:paraId="2A566DC2" w14:textId="77777777" w:rsidR="00E306AA" w:rsidRPr="00800D64" w:rsidRDefault="00E306AA" w:rsidP="00E306AA">
      <w:pPr>
        <w:pStyle w:val="Heading5"/>
        <w:rPr>
          <w:lang w:val="en-US"/>
        </w:rPr>
      </w:pPr>
      <w:bookmarkStart w:id="64" w:name="_Toc517340110"/>
      <w:bookmarkStart w:id="65" w:name="_Toc100073874"/>
      <w:r w:rsidRPr="00800D64">
        <w:rPr>
          <w:lang w:val="en-US"/>
        </w:rPr>
        <w:t>6.2.1.2.4</w:t>
      </w:r>
      <w:r w:rsidRPr="00800D64">
        <w:rPr>
          <w:lang w:val="en-US"/>
        </w:rPr>
        <w:tab/>
        <w:t>Failure</w:t>
      </w:r>
      <w:bookmarkEnd w:id="64"/>
      <w:bookmarkEnd w:id="65"/>
    </w:p>
    <w:p w14:paraId="50BD641F" w14:textId="77777777" w:rsidR="00E306AA" w:rsidRPr="00800D64" w:rsidRDefault="00E306AA" w:rsidP="00E306AA">
      <w:pPr>
        <w:pStyle w:val="H6"/>
        <w:rPr>
          <w:lang w:val="en-US"/>
        </w:rPr>
      </w:pPr>
      <w:r w:rsidRPr="00800D64">
        <w:rPr>
          <w:lang w:val="en-US"/>
        </w:rPr>
        <w:t>6.2.1.2.4.1</w:t>
      </w:r>
      <w:r w:rsidRPr="00800D64">
        <w:rPr>
          <w:lang w:val="en-US"/>
        </w:rPr>
        <w:tab/>
        <w:t xml:space="preserve">Receipt of I1 failure from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p>
    <w:p w14:paraId="0CB6DF64" w14:textId="77777777" w:rsidR="00E306AA" w:rsidRPr="00800D64" w:rsidRDefault="00E306AA" w:rsidP="00E306AA">
      <w:pPr>
        <w:rPr>
          <w:lang w:val="en-US"/>
        </w:rPr>
      </w:pPr>
      <w:r w:rsidRPr="00800D64">
        <w:rPr>
          <w:lang w:val="en-US"/>
        </w:rPr>
        <w:t>The ICS UE may receive an I1 Failure message at any time. If the ICS UE receives an I1 Failure message, the ICS UE shall:</w:t>
      </w:r>
    </w:p>
    <w:p w14:paraId="5EA4C8E8" w14:textId="77777777" w:rsidR="00E306AA" w:rsidRPr="00800D64" w:rsidRDefault="00E306AA" w:rsidP="00E306AA">
      <w:pPr>
        <w:pStyle w:val="B1"/>
      </w:pPr>
      <w:r w:rsidRPr="00800D64">
        <w:t>1)</w:t>
      </w:r>
      <w:r w:rsidRPr="00800D64">
        <w:tab/>
      </w:r>
      <w:r w:rsidRPr="00800D64">
        <w:rPr>
          <w:rFonts w:hint="eastAsia"/>
        </w:rPr>
        <w:t xml:space="preserve">save </w:t>
      </w:r>
      <w:r w:rsidRPr="00800D64">
        <w:t xml:space="preserve">the </w:t>
      </w:r>
      <w:r w:rsidRPr="00800D64">
        <w:rPr>
          <w:rFonts w:hint="eastAsia"/>
        </w:rPr>
        <w:t xml:space="preserve">received </w:t>
      </w:r>
      <w:r w:rsidRPr="00800D64">
        <w:t>Call-I</w:t>
      </w:r>
      <w:r w:rsidRPr="00800D64">
        <w:rPr>
          <w:rFonts w:hint="eastAsia"/>
        </w:rPr>
        <w:t>dentifier</w:t>
      </w:r>
      <w:r w:rsidRPr="00800D64">
        <w:t xml:space="preserve"> field value</w:t>
      </w:r>
      <w:r w:rsidRPr="00800D64">
        <w:rPr>
          <w:rFonts w:hint="eastAsia"/>
        </w:rPr>
        <w:t xml:space="preserve"> and use it for further reference to this session</w:t>
      </w:r>
      <w:r w:rsidRPr="00800D64">
        <w:t>;</w:t>
      </w:r>
    </w:p>
    <w:p w14:paraId="72BC545B" w14:textId="77777777" w:rsidR="00E306AA" w:rsidRPr="00800D64" w:rsidRDefault="00E306AA" w:rsidP="00E306AA">
      <w:pPr>
        <w:pStyle w:val="B1"/>
      </w:pPr>
      <w:r w:rsidRPr="00800D64">
        <w:t>2)</w:t>
      </w:r>
      <w:r w:rsidRPr="00800D64">
        <w:tab/>
        <w:t>verify if the message is in sequence according to the value of the Sequence-ID</w:t>
      </w:r>
      <w:r w:rsidRPr="00800D64">
        <w:rPr>
          <w:rFonts w:hint="eastAsia"/>
        </w:rPr>
        <w:t xml:space="preserve">, and save the received </w:t>
      </w:r>
      <w:r w:rsidRPr="00800D64">
        <w:t>Sequence-ID;</w:t>
      </w:r>
    </w:p>
    <w:p w14:paraId="3DFD0C5D" w14:textId="77777777" w:rsidR="00E306AA" w:rsidRPr="00800D64" w:rsidRDefault="00E306AA" w:rsidP="00E306AA">
      <w:pPr>
        <w:pStyle w:val="B1"/>
      </w:pPr>
      <w:r w:rsidRPr="00800D64">
        <w:t>3)</w:t>
      </w:r>
      <w:r w:rsidRPr="00800D64">
        <w:tab/>
        <w:t>extract the Reason Value as defined in subclause 7.2.2.1.3 from the message;</w:t>
      </w:r>
    </w:p>
    <w:p w14:paraId="2FD01571" w14:textId="77777777" w:rsidR="00E306AA" w:rsidRPr="00800D64" w:rsidRDefault="00E306AA" w:rsidP="00E306AA">
      <w:pPr>
        <w:pStyle w:val="B1"/>
      </w:pPr>
      <w:r w:rsidRPr="00800D64">
        <w:t>4)</w:t>
      </w:r>
      <w:r w:rsidRPr="00800D64">
        <w:tab/>
        <w:t>act in accordance with corresponding equivalent response code value as defined in subclauses 21.3 to 21.6 of RFC 3261[6];</w:t>
      </w:r>
    </w:p>
    <w:p w14:paraId="5CD358BB" w14:textId="77777777" w:rsidR="00E306AA" w:rsidRPr="00800D64" w:rsidRDefault="00E306AA" w:rsidP="00E306AA">
      <w:pPr>
        <w:pStyle w:val="B1"/>
      </w:pPr>
      <w:r w:rsidRPr="00800D64">
        <w:t>4a)</w:t>
      </w:r>
      <w:r w:rsidRPr="00800D64">
        <w:tab/>
        <w:t>optionally display the Reason Phrase if received; and</w:t>
      </w:r>
    </w:p>
    <w:p w14:paraId="32FFDF1E" w14:textId="77777777" w:rsidR="00E306AA" w:rsidRPr="00800D64" w:rsidRDefault="00E306AA" w:rsidP="00E306AA">
      <w:pPr>
        <w:pStyle w:val="B1"/>
      </w:pPr>
      <w:r w:rsidRPr="00800D64">
        <w:t>5)</w:t>
      </w:r>
      <w:r w:rsidRPr="00800D64">
        <w:tab/>
        <w:t>release the session as defined in subclause 6.2.3</w:t>
      </w:r>
    </w:p>
    <w:p w14:paraId="1D1F4BEE" w14:textId="77777777" w:rsidR="00E306AA" w:rsidRPr="00800D64" w:rsidRDefault="00E306AA" w:rsidP="00E306AA">
      <w:pPr>
        <w:pStyle w:val="Heading6"/>
      </w:pPr>
      <w:bookmarkStart w:id="66" w:name="_Toc517340111"/>
      <w:bookmarkStart w:id="67" w:name="_Toc100073875"/>
      <w:r w:rsidRPr="00800D64">
        <w:lastRenderedPageBreak/>
        <w:t>6.2.1.2.4.2</w:t>
      </w:r>
      <w:r w:rsidRPr="00800D64">
        <w:tab/>
        <w:t xml:space="preserve">Sending I1 failure to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66"/>
      <w:bookmarkEnd w:id="67"/>
    </w:p>
    <w:p w14:paraId="54B0AE9E" w14:textId="77777777" w:rsidR="00E306AA" w:rsidRPr="00800D64" w:rsidRDefault="00E306AA" w:rsidP="00E306AA">
      <w:r w:rsidRPr="00800D64">
        <w:t>The ICS UE may generate an I1 failure message at any time. If an I1 failure message is generated, the ICS UE shall create</w:t>
      </w:r>
      <w:r w:rsidRPr="00800D64">
        <w:rPr>
          <w:rFonts w:hint="eastAsia"/>
        </w:rPr>
        <w:t xml:space="preserve"> an I1 </w:t>
      </w:r>
      <w:r w:rsidRPr="00800D64">
        <w:t>Failure</w:t>
      </w:r>
      <w:r w:rsidRPr="00800D64">
        <w:rPr>
          <w:rFonts w:hint="eastAsia"/>
        </w:rPr>
        <w:t xml:space="preserve"> message</w:t>
      </w:r>
      <w:r w:rsidRPr="00800D64">
        <w:t xml:space="preserve"> that includes</w:t>
      </w:r>
      <w:r w:rsidRPr="00800D64">
        <w:rPr>
          <w:rFonts w:hint="eastAsia"/>
        </w:rPr>
        <w:t>:</w:t>
      </w:r>
    </w:p>
    <w:p w14:paraId="1927D657" w14:textId="77777777" w:rsidR="00E306AA" w:rsidRPr="00800D64" w:rsidRDefault="00E306AA" w:rsidP="00E306AA">
      <w:pPr>
        <w:pStyle w:val="B1"/>
      </w:pPr>
      <w:r w:rsidRPr="00800D64">
        <w:t>a)</w:t>
      </w:r>
      <w:r w:rsidRPr="00800D64">
        <w:tab/>
        <w:t>a Message Type set to the value that indicates that this is an I1 Failure message;</w:t>
      </w:r>
    </w:p>
    <w:p w14:paraId="28569382" w14:textId="77777777" w:rsidR="00E306AA" w:rsidRPr="00800D64" w:rsidRDefault="00E306AA" w:rsidP="00E306AA">
      <w:pPr>
        <w:pStyle w:val="B1"/>
      </w:pPr>
      <w:r w:rsidRPr="00800D64">
        <w:rPr>
          <w:rFonts w:hint="eastAsia"/>
        </w:rPr>
        <w:t>b)</w:t>
      </w:r>
      <w:r w:rsidRPr="00800D64">
        <w:rPr>
          <w:rFonts w:hint="eastAsia"/>
        </w:rPr>
        <w:tab/>
      </w:r>
      <w:r w:rsidRPr="00800D64">
        <w:t xml:space="preserve">generate a Call-Identifier value that identifies the transaction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Call-Identifier value in the Call-Identifier field in the I1 Failure message</w:t>
      </w:r>
      <w:r w:rsidRPr="00800D64">
        <w:rPr>
          <w:rFonts w:hint="eastAsia"/>
        </w:rPr>
        <w:t>;</w:t>
      </w:r>
    </w:p>
    <w:p w14:paraId="1C65BC25" w14:textId="77777777" w:rsidR="00E306AA" w:rsidRPr="00800D64" w:rsidRDefault="00E306AA" w:rsidP="00E306AA">
      <w:pPr>
        <w:pStyle w:val="B1"/>
      </w:pPr>
      <w:r w:rsidRPr="00800D64">
        <w:rPr>
          <w:rFonts w:hint="eastAsia"/>
        </w:rPr>
        <w:t>c)</w:t>
      </w:r>
      <w:r w:rsidRPr="00800D64">
        <w:rPr>
          <w:rFonts w:hint="eastAsia"/>
        </w:rPr>
        <w:tab/>
      </w:r>
      <w:r w:rsidRPr="00800D64">
        <w:rPr>
          <w:lang w:val="en-US"/>
        </w:rPr>
        <w:t xml:space="preserve">add one to the stored message sequence value. </w:t>
      </w:r>
      <w:r w:rsidRPr="00800D64">
        <w:t xml:space="preserve">Include the </w:t>
      </w:r>
      <w:r w:rsidRPr="00800D64">
        <w:rPr>
          <w:lang w:val="en-US"/>
        </w:rPr>
        <w:t>Sequence-ID</w:t>
      </w:r>
      <w:r w:rsidRPr="00800D64">
        <w:t xml:space="preserve"> in the I1 Failure</w:t>
      </w:r>
      <w:r w:rsidRPr="00800D64">
        <w:rPr>
          <w:rFonts w:hint="eastAsia"/>
        </w:rPr>
        <w:t xml:space="preserve"> Message;</w:t>
      </w:r>
    </w:p>
    <w:p w14:paraId="05EF89B9" w14:textId="77777777" w:rsidR="00E306AA" w:rsidRPr="00800D64" w:rsidRDefault="00E306AA" w:rsidP="00E306AA">
      <w:pPr>
        <w:pStyle w:val="B1"/>
      </w:pPr>
      <w:r w:rsidRPr="00800D64">
        <w:t>d)</w:t>
      </w:r>
      <w:r w:rsidRPr="00800D64">
        <w:tab/>
        <w:t>optionally include To-id including alternative address that the UE may be contacted at. It is the same as the contact header field that is defined in sections 21.3 of RFC 3261 [</w:t>
      </w:r>
      <w:r w:rsidRPr="00800D64">
        <w:rPr>
          <w:rFonts w:hint="eastAsia"/>
        </w:rPr>
        <w:t>6</w:t>
      </w:r>
      <w:r w:rsidRPr="00800D64">
        <w:t>];</w:t>
      </w:r>
    </w:p>
    <w:p w14:paraId="51832D1D" w14:textId="77777777" w:rsidR="00E306AA" w:rsidRPr="00800D64" w:rsidRDefault="00E306AA" w:rsidP="00E306AA">
      <w:pPr>
        <w:pStyle w:val="B1"/>
      </w:pPr>
      <w:r w:rsidRPr="00800D64">
        <w:t>e)</w:t>
      </w:r>
      <w:r w:rsidRPr="00800D64">
        <w:tab/>
        <w:t>a reason value as defined in subclause 7.2.2.1.3 set to:</w:t>
      </w:r>
    </w:p>
    <w:p w14:paraId="30668023" w14:textId="77777777" w:rsidR="00E306AA" w:rsidRPr="00800D64" w:rsidRDefault="00E306AA" w:rsidP="00E306AA">
      <w:pPr>
        <w:pStyle w:val="B2"/>
      </w:pPr>
      <w:r w:rsidRPr="00800D64">
        <w:t>1)</w:t>
      </w:r>
      <w:r w:rsidRPr="00800D64">
        <w:tab/>
        <w:t>timed out set the reason value to 800;</w:t>
      </w:r>
    </w:p>
    <w:p w14:paraId="674E86F2" w14:textId="77777777" w:rsidR="00E306AA" w:rsidRPr="00800D64" w:rsidRDefault="00E306AA" w:rsidP="00E306AA">
      <w:pPr>
        <w:pStyle w:val="B2"/>
      </w:pPr>
      <w:r w:rsidRPr="00800D64">
        <w:t>2)</w:t>
      </w:r>
      <w:r w:rsidRPr="00800D64">
        <w:tab/>
        <w:t>was out of sequence set the reason value to 801;</w:t>
      </w:r>
    </w:p>
    <w:p w14:paraId="4A9BCFA6" w14:textId="77777777" w:rsidR="00E306AA" w:rsidRPr="00800D64" w:rsidRDefault="00E306AA" w:rsidP="00E306AA">
      <w:pPr>
        <w:pStyle w:val="B2"/>
      </w:pPr>
      <w:r w:rsidRPr="00800D64">
        <w:t>3)</w:t>
      </w:r>
      <w:r w:rsidRPr="00800D64">
        <w:tab/>
        <w:t>badly formatted set the reason value to 400; or</w:t>
      </w:r>
    </w:p>
    <w:p w14:paraId="5679F60F" w14:textId="77777777" w:rsidR="00E306AA" w:rsidRPr="00800D64" w:rsidRDefault="00E306AA" w:rsidP="00E306AA">
      <w:pPr>
        <w:pStyle w:val="B2"/>
      </w:pPr>
      <w:r w:rsidRPr="00800D64">
        <w:t>4)</w:t>
      </w:r>
      <w:r w:rsidRPr="00800D64">
        <w:tab/>
        <w:t>no session exists set the reason value to 481; and</w:t>
      </w:r>
    </w:p>
    <w:p w14:paraId="1FE186BA" w14:textId="77777777" w:rsidR="00E306AA" w:rsidRPr="00800D64" w:rsidRDefault="00E306AA" w:rsidP="00E306AA">
      <w:r w:rsidRPr="00800D64">
        <w:t>The UE shall then release the session as defined in subclause 6.2.3.</w:t>
      </w:r>
    </w:p>
    <w:p w14:paraId="29FA48EA" w14:textId="77777777" w:rsidR="00E306AA" w:rsidRPr="00800D64" w:rsidRDefault="00E306AA" w:rsidP="00E306AA">
      <w:pPr>
        <w:pStyle w:val="Heading4"/>
      </w:pPr>
      <w:bookmarkStart w:id="68" w:name="_Toc517340112"/>
      <w:bookmarkStart w:id="69" w:name="_Toc100073876"/>
      <w:r w:rsidRPr="00800D64">
        <w:rPr>
          <w:rFonts w:hint="eastAsia"/>
        </w:rPr>
        <w:t>6.</w:t>
      </w:r>
      <w:r w:rsidRPr="00800D64">
        <w:t>2</w:t>
      </w:r>
      <w:r w:rsidRPr="00800D64">
        <w:rPr>
          <w:rFonts w:hint="eastAsia"/>
        </w:rPr>
        <w:t>.1</w:t>
      </w:r>
      <w:r w:rsidRPr="00800D64">
        <w:t>.</w:t>
      </w:r>
      <w:r w:rsidRPr="00800D64">
        <w:rPr>
          <w:rFonts w:hint="eastAsia"/>
        </w:rPr>
        <w:t>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68"/>
      <w:bookmarkEnd w:id="69"/>
    </w:p>
    <w:p w14:paraId="01CC0D75" w14:textId="77777777" w:rsidR="00E306AA" w:rsidRPr="00800D64" w:rsidRDefault="00E306AA" w:rsidP="00E306AA">
      <w:pPr>
        <w:pStyle w:val="Heading5"/>
      </w:pPr>
      <w:bookmarkStart w:id="70" w:name="_Toc517340113"/>
      <w:bookmarkStart w:id="71" w:name="_Toc100073877"/>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6.2.1</w:t>
        </w:r>
      </w:smartTag>
      <w:r w:rsidRPr="00800D64">
        <w:rPr>
          <w:rFonts w:hint="eastAsia"/>
        </w:rPr>
        <w:t>.3.1</w:t>
      </w:r>
      <w:r w:rsidRPr="00800D64">
        <w:rPr>
          <w:rFonts w:hint="eastAsia"/>
        </w:rPr>
        <w:tab/>
      </w:r>
      <w:r w:rsidRPr="00800D64">
        <w:t>SCC AS CS Session Origination</w:t>
      </w:r>
      <w:bookmarkEnd w:id="70"/>
      <w:bookmarkEnd w:id="71"/>
    </w:p>
    <w:p w14:paraId="0C2CE9D2" w14:textId="77777777" w:rsidR="00E306AA" w:rsidRPr="00800D64" w:rsidRDefault="00E306AA" w:rsidP="00E306AA">
      <w:pPr>
        <w:pStyle w:val="H6"/>
      </w:pPr>
      <w:r w:rsidRPr="00800D64">
        <w:rPr>
          <w:rFonts w:hint="eastAsia"/>
        </w:rPr>
        <w:t>6.2.1.3.1</w:t>
      </w:r>
      <w:r w:rsidRPr="00800D64">
        <w:t>.1</w:t>
      </w:r>
      <w:r w:rsidRPr="00800D64">
        <w:tab/>
        <w:t>General</w:t>
      </w:r>
    </w:p>
    <w:p w14:paraId="3212C621" w14:textId="77777777" w:rsidR="00E306AA" w:rsidRPr="00800D64" w:rsidRDefault="00E306AA" w:rsidP="00E306AA">
      <w:r w:rsidRPr="00800D64">
        <w:t>The following subclauses describe the procedures at the SCC AS for I1 session origination. In this scenario, the SCC AS serves the originating user.</w:t>
      </w:r>
    </w:p>
    <w:p w14:paraId="1547AA3C" w14:textId="77777777" w:rsidR="00E306AA" w:rsidRPr="00800D64" w:rsidRDefault="00E306AA" w:rsidP="00E306AA">
      <w:pPr>
        <w:pStyle w:val="H6"/>
      </w:pPr>
      <w:r w:rsidRPr="00800D64">
        <w:rPr>
          <w:rFonts w:hint="eastAsia"/>
        </w:rPr>
        <w:t>6.2.1.3.1</w:t>
      </w:r>
      <w:r w:rsidRPr="00800D64">
        <w:t>.2</w:t>
      </w:r>
      <w:r w:rsidRPr="00800D64">
        <w:tab/>
        <w:t>Receipt of I1 Invite message</w:t>
      </w:r>
    </w:p>
    <w:p w14:paraId="795A8A9C" w14:textId="77777777" w:rsidR="00E306AA" w:rsidRPr="00800D64" w:rsidRDefault="00E306AA" w:rsidP="00E306AA">
      <w:pPr>
        <w:rPr>
          <w:noProof/>
        </w:rPr>
      </w:pPr>
      <w:r w:rsidRPr="00800D64">
        <w:rPr>
          <w:rFonts w:hint="eastAsia"/>
          <w:noProof/>
        </w:rPr>
        <w:t>Upon receiving an initial I1 Invite message from the ICS UE via the I1 reference point, the SCC AS shall:</w:t>
      </w:r>
    </w:p>
    <w:p w14:paraId="21847DD2" w14:textId="77777777" w:rsidR="00E306AA" w:rsidRPr="00800D64" w:rsidRDefault="00E306AA" w:rsidP="00E306AA">
      <w:pPr>
        <w:pStyle w:val="B1"/>
      </w:pPr>
      <w:r w:rsidRPr="00800D64">
        <w:t>0)</w:t>
      </w:r>
      <w:r w:rsidRPr="00800D64">
        <w:tab/>
        <w:t>if using a transport layer protocol that is not a real-time transport layer protocol, retrieve the ICS UE local time value from the Timestamp information element of the I1 Invite message, and validate the staleness of the message by applying the following equation:</w:t>
      </w:r>
    </w:p>
    <w:p w14:paraId="72DB95D0" w14:textId="77777777" w:rsidR="00E306AA" w:rsidRPr="00800D64" w:rsidRDefault="00E306AA" w:rsidP="00E306AA">
      <w:pPr>
        <w:pStyle w:val="B2"/>
      </w:pPr>
      <w:r w:rsidRPr="00800D64">
        <w:t>ICS_UE_time_in_the_I1_Invite_message – ICS_UE_time_ as specified in subclause 6.4.4.1 item 1)</w:t>
      </w:r>
    </w:p>
    <w:p w14:paraId="6D0F3310" w14:textId="77777777" w:rsidR="00E306AA" w:rsidRPr="00800D64" w:rsidRDefault="00E306AA" w:rsidP="00E306AA">
      <w:pPr>
        <w:pStyle w:val="B2"/>
      </w:pPr>
      <w:r w:rsidRPr="00800D64">
        <w:t>&gt;=</w:t>
      </w:r>
    </w:p>
    <w:p w14:paraId="7B26D93B" w14:textId="77777777" w:rsidR="00E306AA" w:rsidRPr="00800D64" w:rsidRDefault="00E306AA" w:rsidP="00E306AA">
      <w:pPr>
        <w:pStyle w:val="B2"/>
      </w:pPr>
      <w:r w:rsidRPr="00800D64">
        <w:t>(SCC_AS_local_time - SCC_AS_time_ as specified in subclause 6.4.4.1 item 3)d) – Deviation</w:t>
      </w:r>
    </w:p>
    <w:p w14:paraId="1C68A658" w14:textId="77777777" w:rsidR="00E306AA" w:rsidRPr="00800D64" w:rsidRDefault="00E306AA" w:rsidP="00E306AA">
      <w:pPr>
        <w:pStyle w:val="NO"/>
      </w:pPr>
      <w:r w:rsidRPr="00800D64">
        <w:t>NOTE:</w:t>
      </w:r>
      <w:r w:rsidRPr="00800D64">
        <w:tab/>
        <w:t xml:space="preserve">Deviation parameter is 64*T1 seconds. </w:t>
      </w:r>
    </w:p>
    <w:p w14:paraId="75C245D2" w14:textId="77777777" w:rsidR="00E306AA" w:rsidRPr="00800D64" w:rsidRDefault="00E306AA" w:rsidP="00E306AA">
      <w:pPr>
        <w:pStyle w:val="B1"/>
        <w:rPr>
          <w:noProof/>
        </w:rPr>
      </w:pPr>
      <w:r w:rsidRPr="00800D64">
        <w:tab/>
        <w:t>If the equation is true the message is not stale and it shall processed by the following sections. Otherwise, the messages is discarded and no response is generated to the I1 Invite message; and</w:t>
      </w:r>
    </w:p>
    <w:p w14:paraId="38FD90E9" w14:textId="77777777" w:rsidR="00E306AA" w:rsidRPr="00800D64" w:rsidRDefault="00E306AA" w:rsidP="00E306AA">
      <w:pPr>
        <w:pStyle w:val="B1"/>
      </w:pPr>
      <w:r w:rsidRPr="00800D64">
        <w:rPr>
          <w:rFonts w:hint="eastAsia"/>
        </w:rPr>
        <w:t>1)</w:t>
      </w:r>
      <w:r w:rsidRPr="00800D64">
        <w:rPr>
          <w:rFonts w:hint="eastAsia"/>
        </w:rPr>
        <w:tab/>
        <w:t xml:space="preserve">store the </w:t>
      </w:r>
      <w:r w:rsidRPr="00800D64">
        <w:t>information</w:t>
      </w:r>
      <w:r w:rsidRPr="00800D64">
        <w:rPr>
          <w:rFonts w:hint="eastAsia"/>
        </w:rPr>
        <w:t xml:space="preserve"> received in the I1 Invite message, including the called party identity included in the To</w:t>
      </w:r>
      <w:r w:rsidRPr="00800D64">
        <w:t>-id information element</w:t>
      </w:r>
      <w:r w:rsidRPr="00800D64">
        <w:rPr>
          <w:rFonts w:hint="eastAsia"/>
        </w:rPr>
        <w:t xml:space="preserve">, </w:t>
      </w:r>
      <w:r w:rsidRPr="00800D64">
        <w:t xml:space="preserve">From-id information element, </w:t>
      </w:r>
      <w:r w:rsidRPr="00800D64">
        <w:rPr>
          <w:rFonts w:hint="eastAsia"/>
        </w:rPr>
        <w:t xml:space="preserve">the requested privacy type included in the Privacy </w:t>
      </w:r>
      <w:r w:rsidRPr="00800D64">
        <w:t>information</w:t>
      </w:r>
      <w:r w:rsidRPr="00800D64">
        <w:rPr>
          <w:rFonts w:hint="eastAsia"/>
        </w:rPr>
        <w:t xml:space="preserve"> element, the Sequence-ID, </w:t>
      </w:r>
      <w:r w:rsidRPr="00800D64">
        <w:t>Accept-Contact information element, ERAccept-Contact information element and Reject-Contact information element, Call-Identifier field (Part-1) (</w:t>
      </w:r>
      <w:r w:rsidRPr="00800D64">
        <w:rPr>
          <w:rFonts w:hint="eastAsia"/>
        </w:rPr>
        <w:t>as specified in subclause</w:t>
      </w:r>
      <w:r w:rsidRPr="00800D64">
        <w:t> </w:t>
      </w:r>
      <w:r w:rsidRPr="00800D64">
        <w:rPr>
          <w:rFonts w:hint="eastAsia"/>
        </w:rPr>
        <w:t>7.2.2</w:t>
      </w:r>
      <w:r w:rsidRPr="00800D64">
        <w:rPr>
          <w:lang w:val="en-US"/>
        </w:rPr>
        <w:t>.1.4</w:t>
      </w:r>
      <w:r w:rsidRPr="00800D64">
        <w:t>),</w:t>
      </w:r>
      <w:r w:rsidRPr="00800D64">
        <w:rPr>
          <w:rFonts w:hint="eastAsia"/>
        </w:rPr>
        <w:t xml:space="preserve"> and transport layer information identifying the transport connection over which the I1 Invite message was received;</w:t>
      </w:r>
      <w:r w:rsidRPr="00800D64">
        <w:t xml:space="preserve"> against the </w:t>
      </w:r>
      <w:r w:rsidRPr="00800D64">
        <w:rPr>
          <w:noProof/>
        </w:rPr>
        <w:t xml:space="preserve">IMS private identity </w:t>
      </w:r>
      <w:r w:rsidRPr="00800D64">
        <w:t xml:space="preserve">of the originating user's UE. The </w:t>
      </w:r>
      <w:r w:rsidRPr="00800D64">
        <w:rPr>
          <w:noProof/>
        </w:rPr>
        <w:t xml:space="preserve">IMS private identity </w:t>
      </w:r>
      <w:r w:rsidRPr="00800D64">
        <w:t xml:space="preserve">to store the information against is determined by comparing the C-MSISDN associated with the </w:t>
      </w:r>
      <w:r w:rsidRPr="00800D64">
        <w:rPr>
          <w:noProof/>
        </w:rPr>
        <w:t>IMS private identity against the</w:t>
      </w:r>
      <w:r w:rsidRPr="00800D64">
        <w:t>:</w:t>
      </w:r>
    </w:p>
    <w:p w14:paraId="72AD0BCA" w14:textId="77777777" w:rsidR="00E306AA" w:rsidRPr="00800D64" w:rsidRDefault="00E306AA" w:rsidP="00E306AA">
      <w:pPr>
        <w:pStyle w:val="B2"/>
      </w:pPr>
      <w:r w:rsidRPr="00800D64">
        <w:rPr>
          <w:noProof/>
        </w:rPr>
        <w:lastRenderedPageBreak/>
        <w:t>i)</w:t>
      </w:r>
      <w:r w:rsidRPr="00800D64">
        <w:rPr>
          <w:noProof/>
        </w:rPr>
        <w:tab/>
        <w:t>MAP service ISDN-Address-String as specificed in 3GPP TS 29.002 [14] if USSD is used as the transport layer protocol for the message</w:t>
      </w:r>
      <w:r w:rsidRPr="00800D64">
        <w:rPr>
          <w:rFonts w:hint="eastAsia"/>
        </w:rPr>
        <w:t>,</w:t>
      </w:r>
    </w:p>
    <w:p w14:paraId="73AA39B8" w14:textId="77777777" w:rsidR="00E306AA" w:rsidRPr="00800D64" w:rsidRDefault="00E306AA" w:rsidP="00E306AA">
      <w:pPr>
        <w:pStyle w:val="B1"/>
      </w:pPr>
      <w:smartTag w:uri="urn:schemas-microsoft-com:office:smarttags" w:element="chmetcnv">
        <w:smartTagPr>
          <w:attr w:name="UnitName" w:val="a"/>
          <w:attr w:name="SourceValue" w:val="1"/>
          <w:attr w:name="HasSpace" w:val="False"/>
          <w:attr w:name="Negative" w:val="False"/>
          <w:attr w:name="NumberType" w:val="1"/>
          <w:attr w:name="TCSC" w:val="0"/>
        </w:smartTagPr>
        <w:r w:rsidRPr="00800D64">
          <w:t>1A</w:t>
        </w:r>
      </w:smartTag>
      <w:r w:rsidRPr="00800D64">
        <w:t>)</w:t>
      </w:r>
      <w:r w:rsidRPr="00800D64">
        <w:tab/>
      </w:r>
      <w:r w:rsidRPr="00800D64">
        <w:rPr>
          <w:noProof/>
        </w:rPr>
        <w:t xml:space="preserve">dynamically </w:t>
      </w:r>
      <w:r w:rsidRPr="00800D64">
        <w:rPr>
          <w:rFonts w:hint="eastAsia"/>
          <w:noProof/>
        </w:rPr>
        <w:t xml:space="preserve">allocate </w:t>
      </w:r>
      <w:r w:rsidRPr="00800D64">
        <w:t xml:space="preserve">a STI and bind it to the information stored in step 1. The STI is specified as an </w:t>
      </w:r>
      <w:r w:rsidRPr="00800D64">
        <w:rPr>
          <w:rFonts w:hint="eastAsia"/>
        </w:rPr>
        <w:t>E.164 number</w:t>
      </w:r>
      <w:r w:rsidRPr="00800D64">
        <w:t>;</w:t>
      </w:r>
    </w:p>
    <w:p w14:paraId="64753310" w14:textId="77777777" w:rsidR="00E306AA" w:rsidRPr="00800D64" w:rsidRDefault="00E306AA" w:rsidP="00E306AA">
      <w:pPr>
        <w:pStyle w:val="NO"/>
      </w:pPr>
      <w:r w:rsidRPr="00800D64">
        <w:t>NOTE </w:t>
      </w:r>
      <w:r w:rsidRPr="00800D64">
        <w:rPr>
          <w:rFonts w:hint="eastAsia"/>
        </w:rPr>
        <w:t>1:</w:t>
      </w:r>
      <w:r w:rsidRPr="00800D64">
        <w:tab/>
        <w:t>The STI value uniquely identifies the I1 session being established, and it may be subsequently used to refer to this I1 session, e.g. the SCC AS uses the STI to correlate the access transfer request received via the PS access with the active session established via the I1 interface.</w:t>
      </w:r>
    </w:p>
    <w:p w14:paraId="7F34EA50" w14:textId="77777777" w:rsidR="00E306AA" w:rsidRPr="00800D64" w:rsidRDefault="00E306AA" w:rsidP="00E306AA">
      <w:pPr>
        <w:pStyle w:val="B1"/>
        <w:rPr>
          <w:noProof/>
        </w:rPr>
      </w:pPr>
      <w:r w:rsidRPr="00800D64">
        <w:t>1B)</w:t>
      </w:r>
      <w:r w:rsidRPr="00800D64">
        <w:tab/>
      </w:r>
      <w:r w:rsidRPr="00800D64">
        <w:rPr>
          <w:noProof/>
        </w:rPr>
        <w:t>If the From-id information element</w:t>
      </w:r>
      <w:r w:rsidRPr="00800D64">
        <w:rPr>
          <w:rFonts w:hint="eastAsia"/>
        </w:rPr>
        <w:t xml:space="preserve"> in the I1 Invite message</w:t>
      </w:r>
      <w:r w:rsidRPr="00800D64">
        <w:rPr>
          <w:noProof/>
        </w:rPr>
        <w:t xml:space="preserve"> is </w:t>
      </w:r>
    </w:p>
    <w:p w14:paraId="2C0E08C8" w14:textId="77777777" w:rsidR="00E306AA" w:rsidRPr="00800D64" w:rsidRDefault="00E306AA" w:rsidP="00E306AA">
      <w:pPr>
        <w:pStyle w:val="B2"/>
        <w:rPr>
          <w:noProof/>
        </w:rPr>
      </w:pPr>
      <w:r w:rsidRPr="00800D64">
        <w:rPr>
          <w:noProof/>
        </w:rPr>
        <w:t>i)</w:t>
      </w:r>
      <w:r w:rsidRPr="00800D64">
        <w:rPr>
          <w:noProof/>
        </w:rPr>
        <w:tab/>
        <w:t xml:space="preserve">included and the </w:t>
      </w:r>
      <w:r w:rsidRPr="00800D64">
        <w:t xml:space="preserve">Code Specific information element is set to "Unspecified" (see table 7.4.2.3.1-2) and the length field is set to 0 the </w:t>
      </w:r>
      <w:r w:rsidRPr="00800D64">
        <w:rPr>
          <w:noProof/>
        </w:rPr>
        <w:t>default public user identity shall be stored against the I1 Invite message.</w:t>
      </w:r>
    </w:p>
    <w:p w14:paraId="3173B51A" w14:textId="77777777" w:rsidR="00E306AA" w:rsidRPr="00800D64" w:rsidRDefault="00E306AA" w:rsidP="00E306AA">
      <w:pPr>
        <w:pStyle w:val="B2"/>
        <w:rPr>
          <w:noProof/>
        </w:rPr>
      </w:pPr>
      <w:r w:rsidRPr="00800D64">
        <w:rPr>
          <w:noProof/>
        </w:rPr>
        <w:t>ii)</w:t>
      </w:r>
      <w:r w:rsidRPr="00800D64">
        <w:rPr>
          <w:noProof/>
        </w:rPr>
        <w:tab/>
        <w:t xml:space="preserve">included and the </w:t>
      </w:r>
      <w:r w:rsidRPr="00800D64">
        <w:t>Code Specific information element is set to "Identifier" (see table 7.4.2.3.1-2) and the length field is set to 1</w:t>
      </w:r>
      <w:r w:rsidRPr="00800D64">
        <w:rPr>
          <w:noProof/>
        </w:rPr>
        <w:t>, the received identifier as derived in Annex A shall be stored against the I1 Invite message.</w:t>
      </w:r>
    </w:p>
    <w:p w14:paraId="3EF7751F" w14:textId="77777777" w:rsidR="00E306AA" w:rsidRPr="00800D64" w:rsidRDefault="00E306AA" w:rsidP="00E306AA">
      <w:pPr>
        <w:pStyle w:val="B2"/>
      </w:pPr>
      <w:r w:rsidRPr="00800D64">
        <w:rPr>
          <w:noProof/>
        </w:rPr>
        <w:t>iii)</w:t>
      </w:r>
      <w:r w:rsidRPr="00800D64">
        <w:rPr>
          <w:noProof/>
        </w:rPr>
        <w:tab/>
        <w:t xml:space="preserve">included and the Code Specific information element is set to </w:t>
      </w:r>
      <w:r w:rsidRPr="00800D64">
        <w:t xml:space="preserve">set to "International number" or "SIP URI" the Identity contained in the information element body of the To information element value shall be stored </w:t>
      </w:r>
      <w:r w:rsidRPr="00800D64">
        <w:rPr>
          <w:noProof/>
        </w:rPr>
        <w:t>against the I1 Invite message.</w:t>
      </w:r>
    </w:p>
    <w:p w14:paraId="3654F576" w14:textId="77777777" w:rsidR="00E306AA" w:rsidRPr="00800D64" w:rsidRDefault="00E306AA" w:rsidP="00E306AA">
      <w:pPr>
        <w:pStyle w:val="B1"/>
        <w:rPr>
          <w:lang w:val="en-US"/>
        </w:rPr>
      </w:pPr>
      <w:r w:rsidRPr="00800D64">
        <w:rPr>
          <w:rFonts w:hint="eastAsia"/>
          <w:lang w:val="en-US"/>
        </w:rPr>
        <w:t>2)</w:t>
      </w:r>
      <w:r w:rsidRPr="00800D64">
        <w:rPr>
          <w:rFonts w:hint="eastAsia"/>
          <w:lang w:val="en-US"/>
        </w:rPr>
        <w:tab/>
      </w:r>
      <w:r w:rsidRPr="00800D64">
        <w:rPr>
          <w:lang w:val="en-US"/>
        </w:rPr>
        <w:t>Void</w:t>
      </w:r>
    </w:p>
    <w:p w14:paraId="7459897B" w14:textId="77777777" w:rsidR="00E306AA" w:rsidRPr="00800D64" w:rsidRDefault="00E306AA" w:rsidP="00E306AA">
      <w:pPr>
        <w:pStyle w:val="H6"/>
        <w:rPr>
          <w:lang w:val="en-US"/>
        </w:rPr>
      </w:pPr>
      <w:r w:rsidRPr="00800D64">
        <w:rPr>
          <w:rFonts w:hint="eastAsia"/>
        </w:rPr>
        <w:t>6.2.1.3.1</w:t>
      </w:r>
      <w:r w:rsidRPr="00800D64">
        <w:t>.3</w:t>
      </w:r>
      <w:r w:rsidRPr="00800D64">
        <w:tab/>
      </w:r>
      <w:r w:rsidRPr="00800D64">
        <w:rPr>
          <w:lang w:val="en-US"/>
        </w:rPr>
        <w:t>Sending an I1 Progress message in response to I1 Invite message</w:t>
      </w:r>
    </w:p>
    <w:p w14:paraId="29FC16D1" w14:textId="77777777" w:rsidR="00E306AA" w:rsidRPr="00800D64" w:rsidRDefault="00E306AA" w:rsidP="00E306AA">
      <w:pPr>
        <w:rPr>
          <w:lang w:val="en-US"/>
        </w:rPr>
      </w:pPr>
      <w:r w:rsidRPr="00800D64">
        <w:t xml:space="preserve">If Timer(s) as specified in </w:t>
      </w:r>
      <w:r w:rsidRPr="00800D64">
        <w:rPr>
          <w:rFonts w:hint="eastAsia"/>
        </w:rPr>
        <w:t>subclause</w:t>
      </w:r>
      <w:r w:rsidRPr="00800D64">
        <w:t> </w:t>
      </w:r>
      <w:r w:rsidRPr="00800D64">
        <w:rPr>
          <w:rFonts w:hint="eastAsia"/>
        </w:rPr>
        <w:t>7.</w:t>
      </w:r>
      <w:r w:rsidRPr="00800D64">
        <w:t>5.3.2.1.2</w:t>
      </w:r>
      <w:r w:rsidRPr="00800D64">
        <w:rPr>
          <w:lang w:val="en-US"/>
        </w:rPr>
        <w:t xml:space="preserve"> have not expired, the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r w:rsidRPr="00800D64">
        <w:rPr>
          <w:lang w:val="en-US"/>
        </w:rPr>
        <w:t xml:space="preserve"> shall:</w:t>
      </w:r>
    </w:p>
    <w:p w14:paraId="47040F64" w14:textId="77777777" w:rsidR="00E306AA" w:rsidRPr="00800D64" w:rsidRDefault="00E306AA" w:rsidP="00E306AA">
      <w:pPr>
        <w:pStyle w:val="B1"/>
      </w:pPr>
      <w:r w:rsidRPr="00800D64">
        <w:rPr>
          <w:lang w:val="en-US"/>
        </w:rPr>
        <w:t>1</w:t>
      </w:r>
      <w:r w:rsidRPr="00800D64">
        <w:rPr>
          <w:rFonts w:hint="eastAsia"/>
          <w:lang w:val="en-US"/>
        </w:rPr>
        <w:t>)</w:t>
      </w:r>
      <w:r w:rsidRPr="00800D64">
        <w:rPr>
          <w:rFonts w:hint="eastAsia"/>
          <w:lang w:val="en-US"/>
        </w:rPr>
        <w:tab/>
      </w:r>
      <w:r w:rsidRPr="00800D64">
        <w:rPr>
          <w:rFonts w:hint="eastAsia"/>
        </w:rPr>
        <w:t>generate an I1 Progress message containing the following information:</w:t>
      </w:r>
    </w:p>
    <w:p w14:paraId="01CF4367"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the </w:t>
      </w:r>
      <w:r w:rsidRPr="00800D64">
        <w:t xml:space="preserve">message </w:t>
      </w:r>
      <w:r w:rsidRPr="00800D64">
        <w:rPr>
          <w:rFonts w:hint="eastAsia"/>
        </w:rPr>
        <w:t>is an I1 Progress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07597241" w14:textId="77777777" w:rsidR="00E306AA" w:rsidRPr="00800D64" w:rsidRDefault="00E306AA" w:rsidP="00E306AA">
      <w:pPr>
        <w:pStyle w:val="B2"/>
      </w:pPr>
      <w:r w:rsidRPr="00800D64">
        <w:rPr>
          <w:rFonts w:hint="eastAsia"/>
        </w:rPr>
        <w:t>b)</w:t>
      </w:r>
      <w:r w:rsidRPr="00800D64">
        <w:rPr>
          <w:rFonts w:hint="eastAsia"/>
        </w:rPr>
        <w:tab/>
      </w:r>
      <w:r w:rsidRPr="00800D64">
        <w:t>a Call-Identifier field, that was constructed by appending the allocated Call-Identifier (Part-2) subfield</w:t>
      </w:r>
      <w:r w:rsidRPr="00800D64" w:rsidDel="00B24016">
        <w:t xml:space="preserve"> </w:t>
      </w:r>
      <w:r w:rsidRPr="00800D64">
        <w:t xml:space="preserve">to the stored Call-Identifier (Part-1) subfield, </w:t>
      </w:r>
      <w:r w:rsidRPr="00800D64">
        <w:rPr>
          <w:rFonts w:hint="eastAsia"/>
        </w:rPr>
        <w:t>as specified in subclause</w:t>
      </w:r>
      <w:r w:rsidRPr="00800D64">
        <w:t> </w:t>
      </w:r>
      <w:r w:rsidRPr="00800D64">
        <w:rPr>
          <w:rFonts w:hint="eastAsia"/>
        </w:rPr>
        <w:t>7.2.2</w:t>
      </w:r>
      <w:r w:rsidRPr="00800D64">
        <w:rPr>
          <w:lang w:val="en-US"/>
        </w:rPr>
        <w:t>.1.4</w:t>
      </w:r>
      <w:r w:rsidRPr="00800D64">
        <w:t>. The</w:t>
      </w:r>
      <w:r w:rsidRPr="00800D64">
        <w:rPr>
          <w:rFonts w:hint="eastAsia"/>
        </w:rPr>
        <w:t xml:space="preserve"> Call-Identifier </w:t>
      </w:r>
      <w:r w:rsidRPr="00800D64">
        <w:t xml:space="preserve">value uniquely identifies this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Pr>
          <w:rFonts w:hint="eastAsia"/>
        </w:rPr>
        <w:t>;</w:t>
      </w:r>
    </w:p>
    <w:p w14:paraId="0D80E50F" w14:textId="77777777" w:rsidR="00E306AA" w:rsidRPr="00800D64" w:rsidRDefault="00E306AA" w:rsidP="00E306AA">
      <w:pPr>
        <w:pStyle w:val="B2"/>
      </w:pPr>
      <w:r w:rsidRPr="00800D64">
        <w:rPr>
          <w:rFonts w:hint="eastAsia"/>
        </w:rPr>
        <w:t>c)</w:t>
      </w:r>
      <w:r w:rsidRPr="00800D64">
        <w:rPr>
          <w:rFonts w:hint="eastAsia"/>
        </w:rPr>
        <w:tab/>
      </w:r>
      <w:r w:rsidRPr="00800D64">
        <w:t>add one to the stored message sequence value. Store and include in the Sequence-ID</w:t>
      </w:r>
      <w:r w:rsidRPr="00800D64">
        <w:rPr>
          <w:rFonts w:hint="eastAsia"/>
        </w:rPr>
        <w:t>;</w:t>
      </w:r>
    </w:p>
    <w:p w14:paraId="24E038D3" w14:textId="77777777" w:rsidR="00E306AA" w:rsidRPr="00800D64" w:rsidRDefault="00E306AA" w:rsidP="00E306AA">
      <w:pPr>
        <w:pStyle w:val="B2"/>
      </w:pPr>
      <w:r w:rsidRPr="00800D64">
        <w:rPr>
          <w:rFonts w:hint="eastAsia"/>
        </w:rPr>
        <w:t>d)</w:t>
      </w:r>
      <w:r w:rsidRPr="00800D64">
        <w:rPr>
          <w:rFonts w:hint="eastAsia"/>
        </w:rPr>
        <w:tab/>
        <w:t>include the allocated SCC AS PSI DN (i.e., the E.164 number) in the SCC-AS-id information element;</w:t>
      </w:r>
    </w:p>
    <w:p w14:paraId="48F0ACB6" w14:textId="77777777" w:rsidR="00E306AA" w:rsidRPr="00800D64" w:rsidRDefault="00E306AA" w:rsidP="00E306AA">
      <w:pPr>
        <w:pStyle w:val="B2"/>
      </w:pPr>
      <w:r w:rsidRPr="00800D64">
        <w:rPr>
          <w:rFonts w:hint="eastAsia"/>
        </w:rPr>
        <w:t>e)</w:t>
      </w:r>
      <w:r w:rsidRPr="00800D64">
        <w:rPr>
          <w:rFonts w:hint="eastAsia"/>
        </w:rPr>
        <w:tab/>
        <w:t>set the Reason field to 183 (</w:t>
      </w:r>
      <w:r w:rsidRPr="00800D64">
        <w:t>as defined in</w:t>
      </w:r>
      <w:r w:rsidRPr="00800D64">
        <w:rPr>
          <w:rFonts w:hint="eastAsia"/>
        </w:rPr>
        <w:t xml:space="preserve"> per </w:t>
      </w:r>
      <w:r w:rsidRPr="00800D64">
        <w:t>table </w:t>
      </w:r>
      <w:r w:rsidRPr="00800D64">
        <w:rPr>
          <w:rFonts w:hint="eastAsia"/>
        </w:rPr>
        <w:t>7.3.1);</w:t>
      </w:r>
      <w:r w:rsidRPr="00800D64">
        <w:t xml:space="preserve"> and</w:t>
      </w:r>
    </w:p>
    <w:p w14:paraId="541EB133" w14:textId="77777777" w:rsidR="00E306AA" w:rsidRPr="00800D64" w:rsidRDefault="00E306AA" w:rsidP="00E306AA">
      <w:pPr>
        <w:pStyle w:val="B2"/>
      </w:pPr>
      <w:r w:rsidRPr="00800D64">
        <w:t>f)</w:t>
      </w:r>
      <w:r w:rsidRPr="00800D64">
        <w:tab/>
        <w:t xml:space="preserve">include the allocated </w:t>
      </w:r>
      <w:r w:rsidRPr="00800D64">
        <w:rPr>
          <w:noProof/>
        </w:rPr>
        <w:t>STI</w:t>
      </w:r>
      <w:r w:rsidRPr="00800D64">
        <w:rPr>
          <w:rFonts w:hint="eastAsia"/>
        </w:rPr>
        <w:t xml:space="preserve"> </w:t>
      </w:r>
      <w:r w:rsidRPr="00800D64">
        <w:t xml:space="preserve">(i.e., </w:t>
      </w:r>
      <w:r w:rsidRPr="00800D64">
        <w:rPr>
          <w:rFonts w:hint="eastAsia"/>
        </w:rPr>
        <w:t>the E.164 number</w:t>
      </w:r>
      <w:r w:rsidRPr="00800D64">
        <w:t>)</w:t>
      </w:r>
      <w:r w:rsidRPr="00800D64">
        <w:rPr>
          <w:rFonts w:hint="eastAsia"/>
        </w:rPr>
        <w:t xml:space="preserve"> </w:t>
      </w:r>
      <w:r w:rsidRPr="00800D64">
        <w:t>in the Session-identifier information element</w:t>
      </w:r>
      <w:r w:rsidRPr="00800D64">
        <w:rPr>
          <w:rFonts w:hint="eastAsia"/>
        </w:rPr>
        <w:t>;</w:t>
      </w:r>
      <w:r w:rsidRPr="00800D64">
        <w:t xml:space="preserve"> and</w:t>
      </w:r>
    </w:p>
    <w:p w14:paraId="3880C30D" w14:textId="77777777" w:rsidR="00E306AA" w:rsidRPr="00800D64" w:rsidRDefault="00E306AA" w:rsidP="00E306AA">
      <w:pPr>
        <w:pStyle w:val="B1"/>
      </w:pPr>
      <w:r w:rsidRPr="00800D64">
        <w:t>2)</w:t>
      </w:r>
      <w:r w:rsidRPr="00800D64">
        <w:tab/>
        <w:t>send the I1 Progress message towards the originating ICS UE over the transport layer connection over which the I1 Invite message was received.</w:t>
      </w:r>
    </w:p>
    <w:p w14:paraId="3EC7952D" w14:textId="77777777" w:rsidR="00E306AA" w:rsidRPr="00800D64" w:rsidRDefault="00E306AA" w:rsidP="00E306AA">
      <w:pPr>
        <w:pStyle w:val="H6"/>
      </w:pPr>
      <w:r w:rsidRPr="00800D64">
        <w:rPr>
          <w:rFonts w:hint="eastAsia"/>
        </w:rPr>
        <w:t>6.2.1.3.1</w:t>
      </w:r>
      <w:r w:rsidRPr="00800D64">
        <w:t>.4</w:t>
      </w:r>
      <w:r w:rsidRPr="00800D64">
        <w:tab/>
        <w:t>Sending an I1 Progress message with reason set to 180</w:t>
      </w:r>
    </w:p>
    <w:p w14:paraId="09B2B5D2" w14:textId="77777777" w:rsidR="00E306AA" w:rsidRPr="00800D64" w:rsidRDefault="00E306AA" w:rsidP="00E306AA">
      <w:r w:rsidRPr="00800D64">
        <w:t xml:space="preserve">If Timer(s) as specified in </w:t>
      </w:r>
      <w:r w:rsidRPr="00800D64">
        <w:rPr>
          <w:rFonts w:hint="eastAsia"/>
        </w:rPr>
        <w:t>subclause</w:t>
      </w:r>
      <w:r w:rsidRPr="00800D64">
        <w:t> </w:t>
      </w:r>
      <w:r w:rsidRPr="00800D64">
        <w:rPr>
          <w:rFonts w:hint="eastAsia"/>
        </w:rPr>
        <w:t>7.</w:t>
      </w:r>
      <w:r w:rsidRPr="00800D64">
        <w:t>5.3.2.1.2</w:t>
      </w:r>
      <w:r w:rsidRPr="00800D64">
        <w:rPr>
          <w:lang w:val="en-US"/>
        </w:rPr>
        <w:t xml:space="preserve"> have not expired</w:t>
      </w:r>
      <w:r w:rsidRPr="00800D64">
        <w:t xml:space="preserve">, when sending an I1 Progress message with </w:t>
      </w:r>
      <w:r w:rsidRPr="00800D64">
        <w:rPr>
          <w:rFonts w:hint="eastAsia"/>
        </w:rPr>
        <w:t xml:space="preserve">Progress reason set to </w:t>
      </w:r>
      <w:r w:rsidRPr="00800D64">
        <w:t>180 towards the originating UE, the SCC AS shall:</w:t>
      </w:r>
    </w:p>
    <w:p w14:paraId="27F5DDEE" w14:textId="77777777" w:rsidR="00E306AA" w:rsidRPr="00800D64" w:rsidRDefault="00E306AA" w:rsidP="00E306AA">
      <w:pPr>
        <w:pStyle w:val="B1"/>
        <w:rPr>
          <w:noProof/>
        </w:rPr>
      </w:pPr>
      <w:r w:rsidRPr="00800D64">
        <w:rPr>
          <w:noProof/>
        </w:rPr>
        <w:t>1)</w:t>
      </w:r>
      <w:r w:rsidRPr="00800D64">
        <w:rPr>
          <w:noProof/>
        </w:rPr>
        <w:tab/>
      </w:r>
      <w:r w:rsidRPr="00800D64">
        <w:rPr>
          <w:rFonts w:hint="eastAsia"/>
          <w:noProof/>
        </w:rPr>
        <w:t>generate an I1 P</w:t>
      </w:r>
      <w:r w:rsidRPr="00800D64">
        <w:rPr>
          <w:noProof/>
        </w:rPr>
        <w:t>rogress message</w:t>
      </w:r>
      <w:r w:rsidRPr="00800D64">
        <w:rPr>
          <w:rFonts w:hint="eastAsia"/>
          <w:noProof/>
        </w:rPr>
        <w:t xml:space="preserve"> </w:t>
      </w:r>
      <w:r w:rsidRPr="00800D64">
        <w:rPr>
          <w:noProof/>
        </w:rPr>
        <w:t>containing</w:t>
      </w:r>
      <w:r w:rsidRPr="00800D64">
        <w:t xml:space="preserve"> the</w:t>
      </w:r>
      <w:r w:rsidRPr="00800D64">
        <w:rPr>
          <w:rFonts w:hint="eastAsia"/>
          <w:noProof/>
        </w:rPr>
        <w:t xml:space="preserve"> follow</w:t>
      </w:r>
      <w:r w:rsidRPr="00800D64">
        <w:rPr>
          <w:noProof/>
        </w:rPr>
        <w:t xml:space="preserve">ing </w:t>
      </w:r>
      <w:r w:rsidRPr="00800D64">
        <w:t>information</w:t>
      </w:r>
      <w:r w:rsidRPr="00800D64">
        <w:rPr>
          <w:rFonts w:hint="eastAsia"/>
          <w:noProof/>
        </w:rPr>
        <w:t>:</w:t>
      </w:r>
    </w:p>
    <w:p w14:paraId="1E4FC67C" w14:textId="77777777" w:rsidR="00E306AA" w:rsidRPr="00800D64" w:rsidRDefault="00E306AA" w:rsidP="00E306AA">
      <w:pPr>
        <w:pStyle w:val="B2"/>
      </w:pPr>
      <w:r w:rsidRPr="00800D64">
        <w:t>a)</w:t>
      </w:r>
      <w:r w:rsidRPr="00800D64">
        <w:tab/>
        <w:t xml:space="preserve">the Message Type set to indicate the message is an I1 </w:t>
      </w:r>
      <w:r w:rsidRPr="00800D64">
        <w:rPr>
          <w:rFonts w:hint="eastAsia"/>
          <w:noProof/>
        </w:rPr>
        <w:t>P</w:t>
      </w:r>
      <w:r w:rsidRPr="00800D64">
        <w:rPr>
          <w:noProof/>
        </w:rPr>
        <w:t>rogress</w:t>
      </w:r>
      <w:r w:rsidRPr="00800D64">
        <w:t xml:space="preserve"> message, accordance with </w:t>
      </w:r>
      <w:r w:rsidRPr="00800D64">
        <w:rPr>
          <w:lang w:val="en-US"/>
        </w:rPr>
        <w:t>table 7.</w:t>
      </w:r>
      <w:r w:rsidRPr="00800D64">
        <w:rPr>
          <w:rFonts w:hint="eastAsia"/>
          <w:lang w:val="en-US"/>
        </w:rPr>
        <w:t>3</w:t>
      </w:r>
      <w:r w:rsidRPr="00800D64">
        <w:rPr>
          <w:lang w:val="en-US"/>
        </w:rPr>
        <w:t>.1</w:t>
      </w:r>
      <w:r w:rsidRPr="00800D64">
        <w:t>;</w:t>
      </w:r>
    </w:p>
    <w:p w14:paraId="757E4069" w14:textId="77777777" w:rsidR="00E306AA" w:rsidRPr="00800D64" w:rsidRDefault="00E306AA" w:rsidP="00E306AA">
      <w:pPr>
        <w:pStyle w:val="B2"/>
      </w:pPr>
      <w:r w:rsidRPr="00800D64">
        <w:t>a1)</w:t>
      </w:r>
      <w:r w:rsidRPr="00800D64">
        <w:tab/>
      </w:r>
      <w:r w:rsidRPr="00800D64">
        <w:rPr>
          <w:rFonts w:hint="eastAsia"/>
        </w:rPr>
        <w:t>set the Reason field to 18</w:t>
      </w:r>
      <w:r w:rsidRPr="00800D64">
        <w:t>0</w:t>
      </w:r>
      <w:r w:rsidRPr="00800D64">
        <w:rPr>
          <w:rFonts w:hint="eastAsia"/>
        </w:rPr>
        <w:t xml:space="preserve"> (</w:t>
      </w:r>
      <w:r w:rsidRPr="00800D64">
        <w:t>as defined in</w:t>
      </w:r>
      <w:r w:rsidRPr="00800D64">
        <w:rPr>
          <w:rFonts w:hint="eastAsia"/>
        </w:rPr>
        <w:t xml:space="preserve"> </w:t>
      </w:r>
      <w:r w:rsidRPr="00800D64">
        <w:t>table </w:t>
      </w:r>
      <w:r w:rsidRPr="00800D64">
        <w:rPr>
          <w:rFonts w:hint="eastAsia"/>
        </w:rPr>
        <w:t>7.3.1);</w:t>
      </w:r>
    </w:p>
    <w:p w14:paraId="0779F349" w14:textId="77777777" w:rsidR="00E306AA" w:rsidRPr="00800D64" w:rsidRDefault="00E306AA" w:rsidP="00E306AA">
      <w:pPr>
        <w:pStyle w:val="B2"/>
      </w:pPr>
      <w:r w:rsidRPr="00800D64">
        <w:t>b</w:t>
      </w:r>
      <w:r w:rsidRPr="00800D64">
        <w:rPr>
          <w:rFonts w:hint="eastAsia"/>
        </w:rPr>
        <w:t>)</w:t>
      </w:r>
      <w:r w:rsidRPr="00800D64">
        <w:rPr>
          <w:rFonts w:hint="eastAsia"/>
        </w:rPr>
        <w:tab/>
      </w:r>
      <w:r w:rsidRPr="00800D64">
        <w:t>the stored Call-Identifier field (</w:t>
      </w:r>
      <w:r w:rsidRPr="00800D64">
        <w:rPr>
          <w:rFonts w:hint="eastAsia"/>
        </w:rPr>
        <w:t>as specified in subclause</w:t>
      </w:r>
      <w:r w:rsidRPr="00800D64">
        <w:t> </w:t>
      </w:r>
      <w:r w:rsidRPr="00800D64">
        <w:rPr>
          <w:rFonts w:hint="eastAsia"/>
        </w:rPr>
        <w:t>7.2.2</w:t>
      </w:r>
      <w:r w:rsidRPr="00800D64">
        <w:rPr>
          <w:lang w:val="en-US"/>
        </w:rPr>
        <w:t>.1.4</w:t>
      </w:r>
      <w:r w:rsidRPr="00800D64">
        <w:t xml:space="preserve">) that uniquely identifies this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sidDel="00F00D00">
        <w:t xml:space="preserve"> </w:t>
      </w:r>
      <w:r w:rsidRPr="00800D64">
        <w:rPr>
          <w:rFonts w:hint="eastAsia"/>
        </w:rPr>
        <w:t>; and</w:t>
      </w:r>
    </w:p>
    <w:p w14:paraId="6C76E3CD" w14:textId="77777777" w:rsidR="00E306AA" w:rsidRPr="00800D64" w:rsidRDefault="00E306AA" w:rsidP="00E306AA">
      <w:pPr>
        <w:pStyle w:val="B2"/>
        <w:tabs>
          <w:tab w:val="left" w:pos="7560"/>
        </w:tabs>
      </w:pPr>
      <w:r w:rsidRPr="00800D64">
        <w:t>c</w:t>
      </w:r>
      <w:r w:rsidRPr="00800D64">
        <w:rPr>
          <w:rFonts w:hint="eastAsia"/>
        </w:rPr>
        <w:t>)</w:t>
      </w:r>
      <w:r w:rsidRPr="00800D64">
        <w:rPr>
          <w:rFonts w:hint="eastAsia"/>
        </w:rPr>
        <w:tab/>
      </w:r>
      <w:r w:rsidRPr="00800D64">
        <w:t>add one to the stored message sequence value. Store and include in the Sequence-ID</w:t>
      </w:r>
      <w:r w:rsidRPr="00800D64">
        <w:rPr>
          <w:rFonts w:hint="eastAsia"/>
        </w:rPr>
        <w:t>; and</w:t>
      </w:r>
    </w:p>
    <w:p w14:paraId="280E16BA" w14:textId="77777777" w:rsidR="00E306AA" w:rsidRPr="00800D64" w:rsidRDefault="00E306AA" w:rsidP="00E306AA">
      <w:pPr>
        <w:pStyle w:val="B1"/>
      </w:pPr>
      <w:r w:rsidRPr="00800D64">
        <w:rPr>
          <w:noProof/>
        </w:rPr>
        <w:t>2)</w:t>
      </w:r>
      <w:r w:rsidRPr="00800D64">
        <w:rPr>
          <w:noProof/>
        </w:rPr>
        <w:tab/>
        <w:t>send the I1 Progress message towards the originating ICS UE over the transport layer connection over which the I1 Invite message was received.</w:t>
      </w:r>
    </w:p>
    <w:p w14:paraId="3F8A9CBC" w14:textId="77777777" w:rsidR="00E306AA" w:rsidRPr="00800D64" w:rsidRDefault="00E306AA" w:rsidP="00E306AA">
      <w:pPr>
        <w:pStyle w:val="H6"/>
        <w:rPr>
          <w:noProof/>
        </w:rPr>
      </w:pPr>
      <w:r w:rsidRPr="00800D64">
        <w:rPr>
          <w:rFonts w:hint="eastAsia"/>
        </w:rPr>
        <w:lastRenderedPageBreak/>
        <w:t>6.2.1.3.1</w:t>
      </w:r>
      <w:r w:rsidRPr="00800D64">
        <w:t>.5</w:t>
      </w:r>
      <w:r w:rsidRPr="00800D64">
        <w:tab/>
      </w:r>
      <w:r w:rsidRPr="00800D64">
        <w:rPr>
          <w:noProof/>
        </w:rPr>
        <w:t>Sending an I1 Success message</w:t>
      </w:r>
    </w:p>
    <w:p w14:paraId="43ABB6DB" w14:textId="77777777" w:rsidR="00E306AA" w:rsidRPr="00800D64" w:rsidRDefault="00E306AA" w:rsidP="00E306AA">
      <w:pPr>
        <w:rPr>
          <w:noProof/>
        </w:rPr>
      </w:pPr>
      <w:r w:rsidRPr="00800D64">
        <w:t xml:space="preserve">If Timer(s) as specified in </w:t>
      </w:r>
      <w:r w:rsidRPr="00800D64">
        <w:rPr>
          <w:rFonts w:hint="eastAsia"/>
        </w:rPr>
        <w:t>subclause</w:t>
      </w:r>
      <w:r w:rsidRPr="00800D64">
        <w:t> </w:t>
      </w:r>
      <w:r w:rsidRPr="00800D64">
        <w:rPr>
          <w:rFonts w:hint="eastAsia"/>
        </w:rPr>
        <w:t>7.</w:t>
      </w:r>
      <w:r w:rsidRPr="00800D64">
        <w:t>5.3.2.1.2</w:t>
      </w:r>
      <w:r w:rsidRPr="00800D64">
        <w:rPr>
          <w:lang w:val="en-US"/>
        </w:rPr>
        <w:t xml:space="preserve"> have not expired,</w:t>
      </w:r>
      <w:r w:rsidRPr="00800D64">
        <w:rPr>
          <w:rFonts w:hint="eastAsia"/>
          <w:noProof/>
        </w:rPr>
        <w:t xml:space="preserve"> </w:t>
      </w:r>
      <w:r w:rsidRPr="00800D64">
        <w:rPr>
          <w:noProof/>
        </w:rPr>
        <w:t>w</w:t>
      </w:r>
      <w:r w:rsidRPr="00800D64">
        <w:rPr>
          <w:rFonts w:hint="eastAsia"/>
          <w:noProof/>
        </w:rPr>
        <w:t xml:space="preserve">hen sending an I1 Success message towards the orginating </w:t>
      </w:r>
      <w:r w:rsidRPr="00800D64">
        <w:rPr>
          <w:noProof/>
        </w:rPr>
        <w:t xml:space="preserve">ICS </w:t>
      </w:r>
      <w:r w:rsidRPr="00800D64">
        <w:rPr>
          <w:rFonts w:hint="eastAsia"/>
          <w:noProof/>
        </w:rPr>
        <w:t>UE, the SCC AS shall:</w:t>
      </w:r>
    </w:p>
    <w:p w14:paraId="2D92D23E" w14:textId="77777777" w:rsidR="00E306AA" w:rsidRPr="00800D64" w:rsidRDefault="00E306AA" w:rsidP="00E306AA">
      <w:pPr>
        <w:pStyle w:val="B1"/>
      </w:pPr>
      <w:r w:rsidRPr="00800D64">
        <w:rPr>
          <w:rFonts w:hint="eastAsia"/>
        </w:rPr>
        <w:t>1)</w:t>
      </w:r>
      <w:r w:rsidRPr="00800D64">
        <w:rPr>
          <w:rFonts w:hint="eastAsia"/>
        </w:rPr>
        <w:tab/>
        <w:t>generate an I1 Success message containing the following information:</w:t>
      </w:r>
    </w:p>
    <w:p w14:paraId="74985077" w14:textId="77777777" w:rsidR="00E306AA" w:rsidRPr="00800D64" w:rsidRDefault="00E306AA" w:rsidP="00E306AA">
      <w:pPr>
        <w:pStyle w:val="B2"/>
      </w:pPr>
      <w:r w:rsidRPr="00800D64">
        <w:rPr>
          <w:rFonts w:hint="eastAsia"/>
        </w:rPr>
        <w:t>a)</w:t>
      </w:r>
      <w:r w:rsidRPr="00800D64">
        <w:rPr>
          <w:rFonts w:hint="eastAsia"/>
        </w:rPr>
        <w:tab/>
      </w:r>
      <w:r w:rsidRPr="00800D64">
        <w:t xml:space="preserve">a Message Type set to indicate the message is an I1 </w:t>
      </w:r>
      <w:r w:rsidRPr="00800D64">
        <w:rPr>
          <w:noProof/>
        </w:rPr>
        <w:t>Success</w:t>
      </w:r>
      <w:r w:rsidRPr="00800D64">
        <w:t xml:space="preserve"> message, accordance with t</w:t>
      </w:r>
      <w:r w:rsidRPr="00800D64">
        <w:rPr>
          <w:lang w:val="en-US"/>
        </w:rPr>
        <w:t>able 7.</w:t>
      </w:r>
      <w:r w:rsidRPr="00800D64">
        <w:rPr>
          <w:rFonts w:hint="eastAsia"/>
          <w:lang w:val="en-US"/>
        </w:rPr>
        <w:t>3</w:t>
      </w:r>
      <w:r w:rsidRPr="00800D64">
        <w:rPr>
          <w:lang w:val="en-US"/>
        </w:rPr>
        <w:t>.1</w:t>
      </w:r>
      <w:r w:rsidRPr="00800D64">
        <w:t>;</w:t>
      </w:r>
    </w:p>
    <w:p w14:paraId="1253CB10" w14:textId="77777777" w:rsidR="00E306AA" w:rsidRPr="00800D64" w:rsidRDefault="00E306AA" w:rsidP="00E306AA">
      <w:pPr>
        <w:pStyle w:val="B2"/>
      </w:pPr>
      <w:r w:rsidRPr="00800D64">
        <w:t>a1)</w:t>
      </w:r>
      <w:r w:rsidRPr="00800D64">
        <w:tab/>
      </w:r>
      <w:r w:rsidRPr="00800D64">
        <w:rPr>
          <w:rFonts w:hint="eastAsia"/>
        </w:rPr>
        <w:t xml:space="preserve">set the Reason field to </w:t>
      </w:r>
      <w:r w:rsidRPr="00800D64">
        <w:t>200</w:t>
      </w:r>
      <w:r w:rsidRPr="00800D64">
        <w:rPr>
          <w:rFonts w:hint="eastAsia"/>
        </w:rPr>
        <w:t xml:space="preserve"> (</w:t>
      </w:r>
      <w:r w:rsidRPr="00800D64">
        <w:t>as defined in</w:t>
      </w:r>
      <w:r w:rsidRPr="00800D64">
        <w:rPr>
          <w:rFonts w:hint="eastAsia"/>
        </w:rPr>
        <w:t xml:space="preserve"> </w:t>
      </w:r>
      <w:r w:rsidRPr="00800D64">
        <w:t>table </w:t>
      </w:r>
      <w:r w:rsidRPr="00800D64">
        <w:rPr>
          <w:rFonts w:hint="eastAsia"/>
        </w:rPr>
        <w:t>7.3.1);</w:t>
      </w:r>
      <w:r w:rsidRPr="00800D64">
        <w:t xml:space="preserve"> and</w:t>
      </w:r>
    </w:p>
    <w:p w14:paraId="33A1D298" w14:textId="77777777" w:rsidR="00E306AA" w:rsidRPr="00800D64" w:rsidRDefault="00E306AA" w:rsidP="00E306AA">
      <w:pPr>
        <w:pStyle w:val="B2"/>
      </w:pPr>
      <w:r w:rsidRPr="00800D64">
        <w:rPr>
          <w:rFonts w:hint="eastAsia"/>
        </w:rPr>
        <w:t>b)</w:t>
      </w:r>
      <w:r w:rsidRPr="00800D64">
        <w:rPr>
          <w:rFonts w:hint="eastAsia"/>
        </w:rPr>
        <w:tab/>
        <w:t xml:space="preserve">a Call-Identifier field </w:t>
      </w:r>
      <w:r w:rsidRPr="00800D64">
        <w:t>containing</w:t>
      </w:r>
      <w:r w:rsidRPr="00800D64">
        <w:rPr>
          <w:rFonts w:hint="eastAsia"/>
        </w:rPr>
        <w:t xml:space="preserve"> the Call-Identifier </w:t>
      </w:r>
      <w:r w:rsidRPr="00800D64">
        <w:t xml:space="preserve">value that uniquely identifies this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w:t>
      </w:r>
    </w:p>
    <w:p w14:paraId="6218EA62" w14:textId="77777777" w:rsidR="00E306AA" w:rsidRPr="00800D64" w:rsidRDefault="00E306AA" w:rsidP="00E306AA">
      <w:pPr>
        <w:pStyle w:val="B1"/>
      </w:pPr>
      <w:r w:rsidRPr="00800D64">
        <w:rPr>
          <w:rFonts w:hint="eastAsia"/>
        </w:rPr>
        <w:t>2)</w:t>
      </w:r>
      <w:r w:rsidRPr="00800D64">
        <w:rPr>
          <w:rFonts w:hint="eastAsia"/>
        </w:rPr>
        <w:tab/>
      </w:r>
      <w:r w:rsidRPr="00800D64">
        <w:t>add one to the stored message sequence value. Store and include in the Sequence-ID</w:t>
      </w:r>
      <w:r w:rsidRPr="00800D64">
        <w:rPr>
          <w:rFonts w:hint="eastAsia"/>
        </w:rPr>
        <w:t>; and</w:t>
      </w:r>
    </w:p>
    <w:p w14:paraId="70E49148" w14:textId="77777777" w:rsidR="00E306AA" w:rsidRPr="00800D64" w:rsidRDefault="00E306AA" w:rsidP="00E306AA">
      <w:pPr>
        <w:pStyle w:val="B1"/>
      </w:pPr>
      <w:r w:rsidRPr="00800D64">
        <w:t>3)</w:t>
      </w:r>
      <w:r w:rsidRPr="00800D64">
        <w:tab/>
        <w:t xml:space="preserve">send the I1 </w:t>
      </w:r>
      <w:r w:rsidRPr="00800D64">
        <w:rPr>
          <w:rFonts w:hint="eastAsia"/>
          <w:noProof/>
        </w:rPr>
        <w:t>S</w:t>
      </w:r>
      <w:r w:rsidRPr="00800D64">
        <w:rPr>
          <w:noProof/>
        </w:rPr>
        <w:t>uccess message</w:t>
      </w:r>
      <w:r w:rsidRPr="00800D64">
        <w:t xml:space="preserve"> towards the originating ICS UE over the transport layer connection over which the I1 Invite message was received.</w:t>
      </w:r>
    </w:p>
    <w:p w14:paraId="0BA675A4" w14:textId="77777777" w:rsidR="00E306AA" w:rsidRPr="00800D64" w:rsidRDefault="00E306AA" w:rsidP="00E306AA">
      <w:pPr>
        <w:pStyle w:val="Heading5"/>
      </w:pPr>
      <w:bookmarkStart w:id="72" w:name="_Toc517340114"/>
      <w:bookmarkStart w:id="73" w:name="_Toc100073878"/>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6.2.1</w:t>
        </w:r>
      </w:smartTag>
      <w:r w:rsidRPr="00800D64">
        <w:rPr>
          <w:rFonts w:hint="eastAsia"/>
        </w:rPr>
        <w:t>.3.2</w:t>
      </w:r>
      <w:r w:rsidRPr="00800D64">
        <w:rPr>
          <w:rFonts w:hint="eastAsia"/>
        </w:rPr>
        <w:tab/>
      </w:r>
      <w:r w:rsidRPr="00800D64">
        <w:t xml:space="preserve">SCC AS CS Session </w:t>
      </w:r>
      <w:r w:rsidRPr="00800D64">
        <w:rPr>
          <w:rFonts w:hint="eastAsia"/>
        </w:rPr>
        <w:t xml:space="preserve">Termination without </w:t>
      </w:r>
      <w:r w:rsidRPr="00800D64">
        <w:t xml:space="preserve">ICS </w:t>
      </w:r>
      <w:r w:rsidRPr="00800D64">
        <w:rPr>
          <w:rFonts w:hint="eastAsia"/>
        </w:rPr>
        <w:t>UE assisted T-ADS</w:t>
      </w:r>
      <w:bookmarkEnd w:id="72"/>
      <w:bookmarkEnd w:id="73"/>
    </w:p>
    <w:p w14:paraId="0BFBB912" w14:textId="77777777" w:rsidR="00E306AA" w:rsidRPr="00800D64" w:rsidRDefault="00E306AA" w:rsidP="00E306AA">
      <w:pPr>
        <w:pStyle w:val="H6"/>
        <w:rPr>
          <w:noProof/>
        </w:rPr>
      </w:pPr>
      <w:r w:rsidRPr="00800D64">
        <w:rPr>
          <w:noProof/>
        </w:rPr>
        <w:t>6.2.1.3.2.1</w:t>
      </w:r>
      <w:r w:rsidRPr="00800D64">
        <w:rPr>
          <w:noProof/>
        </w:rPr>
        <w:tab/>
        <w:t>Sending an Initial I1 Invite message</w:t>
      </w:r>
    </w:p>
    <w:p w14:paraId="52F7AC9F" w14:textId="77777777" w:rsidR="00E306AA" w:rsidRPr="00800D64" w:rsidRDefault="00E306AA" w:rsidP="00E306AA">
      <w:pPr>
        <w:rPr>
          <w:noProof/>
        </w:rPr>
      </w:pPr>
      <w:r w:rsidRPr="00800D64">
        <w:rPr>
          <w:rFonts w:hint="eastAsia"/>
          <w:noProof/>
        </w:rPr>
        <w:t>When sending an I1 Invite message towards the ICS UE, the SCC AS shall:</w:t>
      </w:r>
    </w:p>
    <w:p w14:paraId="02A63BBD" w14:textId="77777777" w:rsidR="00E306AA" w:rsidRPr="00800D64" w:rsidRDefault="00E306AA" w:rsidP="00E306AA">
      <w:pPr>
        <w:pStyle w:val="B1"/>
      </w:pPr>
      <w:r w:rsidRPr="00800D64">
        <w:t>1)</w:t>
      </w:r>
      <w:r w:rsidRPr="00800D64">
        <w:tab/>
        <w:t>perform the procedures per 3GPP TS 24.292 subclause </w:t>
      </w:r>
      <w:smartTag w:uri="urn:schemas-microsoft-com:office:smarttags" w:element="chsdate">
        <w:smartTagPr>
          <w:attr w:name="Year" w:val="1899"/>
          <w:attr w:name="Month" w:val="12"/>
          <w:attr w:name="Day" w:val="30"/>
          <w:attr w:name="IsLunarDate" w:val="False"/>
          <w:attr w:name="IsROCDate" w:val="False"/>
        </w:smartTagPr>
        <w:r w:rsidRPr="00800D64">
          <w:t>10.4.4</w:t>
        </w:r>
      </w:smartTag>
      <w:r w:rsidRPr="00800D64">
        <w:t xml:space="preserve"> item 1</w:t>
      </w:r>
      <w:r w:rsidRPr="00800D64">
        <w:rPr>
          <w:rFonts w:hint="eastAsia"/>
        </w:rPr>
        <w:t>;</w:t>
      </w:r>
    </w:p>
    <w:p w14:paraId="3E4E6B52" w14:textId="77777777" w:rsidR="00E306AA" w:rsidRPr="00800D64" w:rsidRDefault="00E306AA" w:rsidP="00E306AA">
      <w:pPr>
        <w:pStyle w:val="B1"/>
        <w:rPr>
          <w:noProof/>
        </w:rPr>
      </w:pPr>
      <w:smartTag w:uri="urn:schemas-microsoft-com:office:smarttags" w:element="chmetcnv">
        <w:smartTagPr>
          <w:attr w:name="UnitName" w:val="a"/>
          <w:attr w:name="SourceValue" w:val="1"/>
          <w:attr w:name="HasSpace" w:val="False"/>
          <w:attr w:name="Negative" w:val="False"/>
          <w:attr w:name="NumberType" w:val="1"/>
          <w:attr w:name="TCSC" w:val="0"/>
        </w:smartTagPr>
        <w:r w:rsidRPr="00800D64">
          <w:rPr>
            <w:noProof/>
          </w:rPr>
          <w:t>1A</w:t>
        </w:r>
      </w:smartTag>
      <w:r w:rsidRPr="00800D64">
        <w:rPr>
          <w:noProof/>
        </w:rPr>
        <w:t>)</w:t>
      </w:r>
      <w:r w:rsidRPr="00800D64">
        <w:rPr>
          <w:noProof/>
        </w:rPr>
        <w:tab/>
        <w:t xml:space="preserve">dynamically </w:t>
      </w:r>
      <w:r w:rsidRPr="00800D64">
        <w:rPr>
          <w:rFonts w:hint="eastAsia"/>
          <w:noProof/>
        </w:rPr>
        <w:t xml:space="preserve">allocate </w:t>
      </w:r>
      <w:r w:rsidRPr="00800D64">
        <w:t>a STI.</w:t>
      </w:r>
      <w:r w:rsidRPr="00800D64">
        <w:rPr>
          <w:noProof/>
        </w:rPr>
        <w:t xml:space="preserve"> </w:t>
      </w:r>
      <w:r w:rsidRPr="00800D64">
        <w:t xml:space="preserve">The STI is specified as an </w:t>
      </w:r>
      <w:r w:rsidRPr="00800D64">
        <w:rPr>
          <w:rFonts w:hint="eastAsia"/>
        </w:rPr>
        <w:t>E.164 number</w:t>
      </w:r>
      <w:r w:rsidRPr="00800D64">
        <w:t>;</w:t>
      </w:r>
    </w:p>
    <w:p w14:paraId="61780254" w14:textId="77777777" w:rsidR="00E306AA" w:rsidRPr="00800D64" w:rsidRDefault="00E306AA" w:rsidP="00E306AA">
      <w:pPr>
        <w:pStyle w:val="NO"/>
      </w:pPr>
      <w:r w:rsidRPr="00800D64">
        <w:t>NOTE 1:</w:t>
      </w:r>
      <w:r w:rsidRPr="00800D64">
        <w:tab/>
        <w:t>The STI value uniquely identifies the I1 session being established, and it may be subsequently used to refer to this I1 session, e.g. the SCC AS uses the STI to correlate the access transfer request received via the PS access with the active session established via the I1 interface.</w:t>
      </w:r>
    </w:p>
    <w:p w14:paraId="53FE43AE" w14:textId="77777777" w:rsidR="00E306AA" w:rsidRPr="00800D64" w:rsidRDefault="00E306AA" w:rsidP="00E306AA">
      <w:pPr>
        <w:pStyle w:val="B1"/>
      </w:pPr>
      <w:r w:rsidRPr="00800D64">
        <w:rPr>
          <w:rFonts w:hint="eastAsia"/>
        </w:rPr>
        <w:t>2)</w:t>
      </w:r>
      <w:r w:rsidRPr="00800D64">
        <w:rPr>
          <w:rFonts w:hint="eastAsia"/>
        </w:rPr>
        <w:tab/>
      </w:r>
      <w:r w:rsidRPr="00800D64">
        <w:t>create</w:t>
      </w:r>
      <w:r w:rsidRPr="00800D64">
        <w:rPr>
          <w:rFonts w:hint="eastAsia"/>
        </w:rPr>
        <w:t xml:space="preserve"> an I1 Invite message that includes:</w:t>
      </w:r>
    </w:p>
    <w:p w14:paraId="5C774B04" w14:textId="77777777" w:rsidR="00E306AA" w:rsidRPr="00800D64" w:rsidRDefault="00E306AA" w:rsidP="00E306AA">
      <w:pPr>
        <w:pStyle w:val="B2"/>
      </w:pPr>
      <w:r w:rsidRPr="00800D64">
        <w:t>a)</w:t>
      </w:r>
      <w:r w:rsidRPr="00800D64">
        <w:tab/>
        <w:t>a Message Type and a Reason set to indicate the message is a Mobile Terminated I1 Invite message, accordance with t</w:t>
      </w:r>
      <w:r w:rsidRPr="00800D64">
        <w:rPr>
          <w:lang w:val="en-US"/>
        </w:rPr>
        <w:t>able 7.</w:t>
      </w:r>
      <w:r w:rsidRPr="00800D64">
        <w:rPr>
          <w:rFonts w:hint="eastAsia"/>
          <w:lang w:val="en-US"/>
        </w:rPr>
        <w:t>3</w:t>
      </w:r>
      <w:r w:rsidRPr="00800D64">
        <w:rPr>
          <w:lang w:val="en-US"/>
        </w:rPr>
        <w:t>.1</w:t>
      </w:r>
      <w:r w:rsidRPr="00800D64">
        <w:t>;</w:t>
      </w:r>
    </w:p>
    <w:p w14:paraId="6785CC5D" w14:textId="77777777" w:rsidR="00E306AA" w:rsidRPr="00800D64" w:rsidRDefault="00E306AA" w:rsidP="00E306AA">
      <w:pPr>
        <w:pStyle w:val="B2"/>
      </w:pPr>
      <w:r w:rsidRPr="00800D64">
        <w:rPr>
          <w:rFonts w:hint="eastAsia"/>
        </w:rPr>
        <w:t>b)</w:t>
      </w:r>
      <w:r w:rsidRPr="00800D64">
        <w:rPr>
          <w:rFonts w:hint="eastAsia"/>
        </w:rPr>
        <w:tab/>
      </w:r>
      <w:r w:rsidRPr="00800D64">
        <w:t>a Call-Identifier field, that includes an allocated Call-Identifier (Part-2) subfield, (see</w:t>
      </w:r>
      <w:r w:rsidRPr="00800D64">
        <w:rPr>
          <w:rFonts w:hint="eastAsia"/>
        </w:rPr>
        <w:t xml:space="preserve"> subclause</w:t>
      </w:r>
      <w:r w:rsidRPr="00800D64">
        <w:t> </w:t>
      </w:r>
      <w:r w:rsidRPr="00800D64">
        <w:rPr>
          <w:rFonts w:hint="eastAsia"/>
        </w:rPr>
        <w:t>7.2.2</w:t>
      </w:r>
      <w:r w:rsidRPr="00800D64">
        <w:rPr>
          <w:lang w:val="en-US"/>
        </w:rPr>
        <w:t>.1.4</w:t>
      </w:r>
      <w:r w:rsidRPr="00800D64">
        <w:t>). The</w:t>
      </w:r>
      <w:r w:rsidRPr="00800D64">
        <w:rPr>
          <w:rFonts w:hint="eastAsia"/>
        </w:rPr>
        <w:t xml:space="preserve"> Call-Identifier </w:t>
      </w:r>
      <w:r w:rsidRPr="00800D64">
        <w:t xml:space="preserve">field in spite of containing only the Part-2 value uniquely identifies this I1session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Pr>
          <w:rFonts w:hint="eastAsia"/>
        </w:rPr>
        <w:t>;</w:t>
      </w:r>
    </w:p>
    <w:p w14:paraId="12FE0BEA" w14:textId="77777777" w:rsidR="00E306AA" w:rsidRPr="00800D64" w:rsidRDefault="00E306AA" w:rsidP="00E306AA">
      <w:pPr>
        <w:pStyle w:val="B2"/>
      </w:pPr>
      <w:r w:rsidRPr="00800D64">
        <w:rPr>
          <w:rFonts w:hint="eastAsia"/>
        </w:rPr>
        <w:t>c)</w:t>
      </w:r>
      <w:r w:rsidRPr="00800D64">
        <w:rPr>
          <w:rFonts w:hint="eastAsia"/>
        </w:rPr>
        <w:tab/>
      </w:r>
      <w:r w:rsidRPr="00800D64">
        <w:rPr>
          <w:lang w:val="en-US"/>
        </w:rPr>
        <w:t>a Sequence-ID</w:t>
      </w:r>
      <w:r w:rsidRPr="00800D64">
        <w:rPr>
          <w:rFonts w:hint="eastAsia"/>
        </w:rPr>
        <w:t>;</w:t>
      </w:r>
    </w:p>
    <w:p w14:paraId="371BDAB6" w14:textId="77777777" w:rsidR="00E306AA" w:rsidRPr="00800D64" w:rsidRDefault="00E306AA" w:rsidP="00E306AA">
      <w:pPr>
        <w:pStyle w:val="B2"/>
      </w:pPr>
      <w:r w:rsidRPr="00800D64">
        <w:t>d</w:t>
      </w:r>
      <w:r w:rsidRPr="00800D64">
        <w:rPr>
          <w:rFonts w:hint="eastAsia"/>
        </w:rPr>
        <w:t>)</w:t>
      </w:r>
      <w:r w:rsidRPr="00800D64">
        <w:rPr>
          <w:rFonts w:hint="eastAsia"/>
        </w:rPr>
        <w:tab/>
        <w:t>a From</w:t>
      </w:r>
      <w:r w:rsidRPr="00800D64">
        <w:t>-id</w:t>
      </w:r>
      <w:r w:rsidRPr="00800D64">
        <w:rPr>
          <w:rFonts w:hint="eastAsia"/>
        </w:rPr>
        <w:t xml:space="preserve"> information element that identifies the remote calling party</w:t>
      </w:r>
      <w:r w:rsidRPr="00800D64">
        <w:t xml:space="preserve"> (i.e. obtained from the P-Asserted-Identity header field in the SIP INVITE request received from the calling party)</w:t>
      </w:r>
      <w:r w:rsidRPr="00800D64">
        <w:rPr>
          <w:rFonts w:hint="eastAsia"/>
        </w:rPr>
        <w:t>, if available</w:t>
      </w:r>
      <w:r w:rsidRPr="00800D64">
        <w:t xml:space="preserve"> and if privacy was not requested by the calling party as specified in RFC </w:t>
      </w:r>
      <w:r w:rsidRPr="00800D64">
        <w:rPr>
          <w:rFonts w:hint="eastAsia"/>
          <w:lang w:eastAsia="zh-CN"/>
        </w:rPr>
        <w:t>3323</w:t>
      </w:r>
      <w:r w:rsidRPr="00800D64">
        <w:rPr>
          <w:lang w:eastAsia="zh-CN"/>
        </w:rPr>
        <w:t> </w:t>
      </w:r>
      <w:r w:rsidRPr="00800D64">
        <w:rPr>
          <w:rFonts w:hint="eastAsia"/>
          <w:lang w:eastAsia="zh-CN"/>
        </w:rPr>
        <w:t>[</w:t>
      </w:r>
      <w:r w:rsidRPr="00800D64">
        <w:rPr>
          <w:lang w:eastAsia="zh-CN"/>
        </w:rPr>
        <w:t>8</w:t>
      </w:r>
      <w:r w:rsidRPr="00800D64">
        <w:rPr>
          <w:rFonts w:hint="eastAsia"/>
          <w:lang w:eastAsia="zh-CN"/>
        </w:rPr>
        <w:t>]</w:t>
      </w:r>
      <w:r w:rsidRPr="00800D64">
        <w:rPr>
          <w:lang w:eastAsia="zh-CN"/>
        </w:rPr>
        <w:t xml:space="preserve"> and </w:t>
      </w:r>
      <w:r w:rsidRPr="00800D64">
        <w:t>RFC </w:t>
      </w:r>
      <w:r w:rsidRPr="00800D64">
        <w:rPr>
          <w:rFonts w:hint="eastAsia"/>
          <w:lang w:eastAsia="zh-CN"/>
        </w:rPr>
        <w:t>3325</w:t>
      </w:r>
      <w:r w:rsidRPr="00800D64">
        <w:rPr>
          <w:lang w:eastAsia="zh-CN"/>
        </w:rPr>
        <w:t> </w:t>
      </w:r>
      <w:r w:rsidRPr="00800D64">
        <w:rPr>
          <w:rFonts w:hint="eastAsia"/>
          <w:lang w:eastAsia="zh-CN"/>
        </w:rPr>
        <w:t>[</w:t>
      </w:r>
      <w:r w:rsidRPr="00800D64">
        <w:rPr>
          <w:lang w:eastAsia="zh-CN"/>
        </w:rPr>
        <w:t>9</w:t>
      </w:r>
      <w:r w:rsidRPr="00800D64">
        <w:rPr>
          <w:rFonts w:hint="eastAsia"/>
          <w:lang w:eastAsia="zh-CN"/>
        </w:rPr>
        <w:t>]</w:t>
      </w:r>
      <w:r w:rsidRPr="00800D64">
        <w:t xml:space="preserve">. If either the E.164 number </w:t>
      </w:r>
      <w:r w:rsidRPr="00800D64">
        <w:rPr>
          <w:rFonts w:hint="eastAsia"/>
        </w:rPr>
        <w:t>that identifies the remote calling party</w:t>
      </w:r>
      <w:r w:rsidRPr="00800D64">
        <w:t xml:space="preserve"> is not available or privacy was requested, then the </w:t>
      </w:r>
      <w:r w:rsidRPr="00800D64">
        <w:rPr>
          <w:rFonts w:hint="eastAsia"/>
        </w:rPr>
        <w:t>From-id information element</w:t>
      </w:r>
      <w:r w:rsidRPr="00800D64">
        <w:t xml:space="preserve"> shall not be included in the </w:t>
      </w:r>
      <w:r w:rsidRPr="00800D64">
        <w:rPr>
          <w:rFonts w:hint="eastAsia"/>
          <w:noProof/>
        </w:rPr>
        <w:t>I1 Invite</w:t>
      </w:r>
      <w:r w:rsidRPr="00800D64">
        <w:rPr>
          <w:noProof/>
        </w:rPr>
        <w:t xml:space="preserve"> message</w:t>
      </w:r>
      <w:r w:rsidRPr="00800D64">
        <w:rPr>
          <w:rFonts w:hint="eastAsia"/>
        </w:rPr>
        <w:t>;</w:t>
      </w:r>
    </w:p>
    <w:p w14:paraId="42A255A1" w14:textId="77777777" w:rsidR="00E306AA" w:rsidRPr="00800D64" w:rsidRDefault="00E306AA" w:rsidP="00E306AA">
      <w:pPr>
        <w:pStyle w:val="NO"/>
      </w:pPr>
      <w:r w:rsidRPr="00800D64">
        <w:t>NOTE </w:t>
      </w:r>
      <w:r w:rsidRPr="00800D64">
        <w:rPr>
          <w:rFonts w:hint="eastAsia"/>
        </w:rPr>
        <w:t>2:</w:t>
      </w:r>
      <w:r w:rsidRPr="00800D64">
        <w:rPr>
          <w:rFonts w:hint="eastAsia"/>
        </w:rPr>
        <w:tab/>
      </w:r>
      <w:r w:rsidRPr="00800D64">
        <w:rPr>
          <w:noProof/>
        </w:rPr>
        <w:t>T</w:t>
      </w:r>
      <w:r w:rsidRPr="00800D64">
        <w:t>he SCC AS will include in the From-id information element the remote calling party only if it is an E.164 number and if privacy was not requested</w:t>
      </w:r>
      <w:r w:rsidRPr="00800D64">
        <w:rPr>
          <w:rFonts w:hint="eastAsia"/>
        </w:rPr>
        <w:t>.</w:t>
      </w:r>
    </w:p>
    <w:p w14:paraId="68BBCF56" w14:textId="77777777" w:rsidR="00E306AA" w:rsidRPr="00800D64" w:rsidRDefault="00E306AA" w:rsidP="00E306AA">
      <w:pPr>
        <w:pStyle w:val="B2"/>
      </w:pPr>
      <w:r w:rsidRPr="00800D64">
        <w:rPr>
          <w:rFonts w:hint="eastAsia"/>
        </w:rPr>
        <w:t>e)</w:t>
      </w:r>
      <w:r w:rsidRPr="00800D64">
        <w:rPr>
          <w:rFonts w:hint="eastAsia"/>
        </w:rPr>
        <w:tab/>
        <w:t>a To</w:t>
      </w:r>
      <w:r w:rsidRPr="00800D64">
        <w:t>-id</w:t>
      </w:r>
      <w:r w:rsidRPr="00800D64">
        <w:rPr>
          <w:rFonts w:hint="eastAsia"/>
        </w:rPr>
        <w:t xml:space="preserve"> information element that;</w:t>
      </w:r>
    </w:p>
    <w:p w14:paraId="080E0BE2" w14:textId="77777777" w:rsidR="00E306AA" w:rsidRPr="00800D64" w:rsidRDefault="00E306AA" w:rsidP="00E306AA">
      <w:pPr>
        <w:pStyle w:val="B3"/>
      </w:pPr>
      <w:r w:rsidRPr="00800D64">
        <w:t>-</w:t>
      </w:r>
      <w:r w:rsidRPr="00800D64">
        <w:tab/>
        <w:t xml:space="preserve">if the UE has previously SIP registered as specified in 3GPP TS 23.218 [17] and the R-URI is a SIP URI and the R-URI can be derived (see annex A) then if the R-URI in the </w:t>
      </w:r>
      <w:r w:rsidRPr="00800D64">
        <w:rPr>
          <w:rFonts w:hint="eastAsia"/>
          <w:noProof/>
        </w:rPr>
        <w:t>receiv</w:t>
      </w:r>
      <w:r w:rsidRPr="00800D64">
        <w:rPr>
          <w:noProof/>
        </w:rPr>
        <w:t>ed</w:t>
      </w:r>
      <w:r w:rsidRPr="00800D64">
        <w:rPr>
          <w:rFonts w:hint="eastAsia"/>
          <w:noProof/>
        </w:rPr>
        <w:t xml:space="preserve"> SIP INVITE request</w:t>
      </w:r>
      <w:r w:rsidRPr="00800D64">
        <w:t xml:space="preserve"> is</w:t>
      </w:r>
      <w:r w:rsidRPr="00800D64">
        <w:rPr>
          <w:rFonts w:hint="eastAsia"/>
        </w:rPr>
        <w:t>;</w:t>
      </w:r>
    </w:p>
    <w:p w14:paraId="1DEA9753" w14:textId="77777777" w:rsidR="00E306AA" w:rsidRPr="00800D64" w:rsidRDefault="00E306AA" w:rsidP="00E306AA">
      <w:pPr>
        <w:pStyle w:val="B4"/>
      </w:pPr>
      <w:r w:rsidRPr="00800D64">
        <w:t>i)</w:t>
      </w:r>
      <w:r w:rsidRPr="00800D64">
        <w:tab/>
        <w:t xml:space="preserve">the default public user identity as derived in Annex A for the terminating UE then </w:t>
      </w:r>
      <w:r w:rsidRPr="00800D64">
        <w:rPr>
          <w:rFonts w:hint="eastAsia"/>
        </w:rPr>
        <w:t xml:space="preserve">the </w:t>
      </w:r>
      <w:r w:rsidRPr="00800D64">
        <w:t>Code specific field of the To-id information element is set to "Unspecified" (see table 7.4.2.3A.1-2) and the length field is set to 0.</w:t>
      </w:r>
    </w:p>
    <w:p w14:paraId="4BBC03CC" w14:textId="77777777" w:rsidR="00E306AA" w:rsidRPr="00800D64" w:rsidRDefault="00E306AA" w:rsidP="00E306AA">
      <w:pPr>
        <w:pStyle w:val="B4"/>
      </w:pPr>
      <w:r w:rsidRPr="00800D64">
        <w:t>ii)</w:t>
      </w:r>
      <w:r w:rsidRPr="00800D64">
        <w:tab/>
        <w:t xml:space="preserve">is not the default public user identity for terminating UE but matches one of the public user identities then the Code specific field of the Identity Information information element is set to "Identifier" (see table 7.4.2.3A.1-2) and the length field is set to 1 and the Information Element body of the To-id </w:t>
      </w:r>
      <w:r w:rsidRPr="00800D64">
        <w:lastRenderedPageBreak/>
        <w:t>information element information element shall be the identifier value that was derived (see annex A) and maps to the Public User Identity that was received in the R-URI in the SIP INVITE request.</w:t>
      </w:r>
    </w:p>
    <w:p w14:paraId="06EA8F3E" w14:textId="77777777" w:rsidR="00E306AA" w:rsidRPr="00800D64" w:rsidRDefault="00E306AA" w:rsidP="00E306AA">
      <w:pPr>
        <w:pStyle w:val="B3"/>
      </w:pPr>
      <w:r w:rsidRPr="00800D64">
        <w:t>-</w:t>
      </w:r>
      <w:r w:rsidRPr="00800D64">
        <w:tab/>
        <w:t xml:space="preserve">otherwise Code specific field of the To-id information element is set to </w:t>
      </w:r>
    </w:p>
    <w:p w14:paraId="6F85E0BD" w14:textId="77777777" w:rsidR="00E306AA" w:rsidRPr="00800D64" w:rsidRDefault="00E306AA" w:rsidP="00E306AA">
      <w:pPr>
        <w:pStyle w:val="B4"/>
      </w:pPr>
      <w:r w:rsidRPr="00800D64">
        <w:t>i)</w:t>
      </w:r>
      <w:r w:rsidRPr="00800D64">
        <w:tab/>
      </w:r>
      <w:r w:rsidRPr="00800D64">
        <w:rPr>
          <w:rFonts w:hint="eastAsia"/>
        </w:rPr>
        <w:t>a</w:t>
      </w:r>
      <w:r w:rsidRPr="00800D64">
        <w:t xml:space="preserve"> "SIP URI" (see table 7.4.2.3A.1-2) if the public user identity is a SIP URI and the Information body (see table 7.3.2.2) containing the SIP URI.</w:t>
      </w:r>
    </w:p>
    <w:p w14:paraId="7E0B9ABB" w14:textId="77777777" w:rsidR="00E306AA" w:rsidRPr="00800D64" w:rsidRDefault="00E306AA" w:rsidP="00E306AA">
      <w:pPr>
        <w:pStyle w:val="B4"/>
      </w:pPr>
      <w:r w:rsidRPr="00800D64">
        <w:t>ii)</w:t>
      </w:r>
      <w:r w:rsidRPr="00800D64">
        <w:tab/>
      </w:r>
      <w:r w:rsidRPr="00800D64">
        <w:rPr>
          <w:rFonts w:hint="eastAsia"/>
        </w:rPr>
        <w:t xml:space="preserve">an </w:t>
      </w:r>
      <w:r w:rsidRPr="00800D64">
        <w:t xml:space="preserve">"International </w:t>
      </w:r>
      <w:r w:rsidRPr="00800D64">
        <w:rPr>
          <w:rFonts w:hint="eastAsia"/>
        </w:rPr>
        <w:t>number</w:t>
      </w:r>
      <w:r w:rsidRPr="00800D64">
        <w:t>" (see table 7.4.2.3A.1-2)</w:t>
      </w:r>
      <w:r w:rsidRPr="00800D64">
        <w:rPr>
          <w:rFonts w:hint="eastAsia"/>
        </w:rPr>
        <w:t xml:space="preserve">, </w:t>
      </w:r>
      <w:r w:rsidRPr="00800D64">
        <w:t>if the public user identity is a Tel URI or SIP URI with URI parameter user=phone and the Information body (see table 7.3.2.2) containing the digit string contained in the URI.</w:t>
      </w:r>
    </w:p>
    <w:p w14:paraId="1E3C03AD" w14:textId="77777777" w:rsidR="00E306AA" w:rsidRPr="00800D64" w:rsidRDefault="00E306AA" w:rsidP="00E306AA">
      <w:pPr>
        <w:pStyle w:val="B2"/>
      </w:pPr>
      <w:r w:rsidRPr="00800D64">
        <w:t>f)</w:t>
      </w:r>
      <w:r w:rsidRPr="00800D64">
        <w:tab/>
        <w:t xml:space="preserve">a Privacy </w:t>
      </w:r>
      <w:r w:rsidRPr="00800D64">
        <w:rPr>
          <w:lang w:val="en-US"/>
        </w:rPr>
        <w:t>information element</w:t>
      </w:r>
      <w:r w:rsidRPr="00800D64">
        <w:t xml:space="preserve"> set to the value requested by the remote calling party, if available;</w:t>
      </w:r>
    </w:p>
    <w:p w14:paraId="7F65D48B" w14:textId="77777777" w:rsidR="00E306AA" w:rsidRPr="00800D64" w:rsidRDefault="00E306AA" w:rsidP="00E306AA">
      <w:pPr>
        <w:pStyle w:val="B2"/>
      </w:pPr>
      <w:r w:rsidRPr="00800D64">
        <w:rPr>
          <w:rFonts w:hint="eastAsia"/>
        </w:rPr>
        <w:t>g)</w:t>
      </w:r>
      <w:r w:rsidRPr="00800D64">
        <w:rPr>
          <w:rFonts w:hint="eastAsia"/>
        </w:rPr>
        <w:tab/>
        <w:t xml:space="preserve">a SCC-AS-id information element that contains an SCC AS </w:t>
      </w:r>
      <w:r w:rsidRPr="00800D64">
        <w:t xml:space="preserve">PSI </w:t>
      </w:r>
      <w:r w:rsidRPr="00800D64">
        <w:rPr>
          <w:rFonts w:hint="eastAsia"/>
        </w:rPr>
        <w:t xml:space="preserve">DN set to the E.164 number allocated by the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itself</w:t>
      </w:r>
      <w:r w:rsidRPr="00800D64">
        <w:t xml:space="preserve"> as per procedures per 3GPP TS 24.292 subclause 10.4.8 item 2</w:t>
      </w:r>
      <w:r w:rsidRPr="00800D64">
        <w:rPr>
          <w:rFonts w:hint="eastAsia"/>
        </w:rPr>
        <w:t>;</w:t>
      </w:r>
    </w:p>
    <w:p w14:paraId="0097CA64" w14:textId="77777777" w:rsidR="00E306AA" w:rsidRPr="00800D64" w:rsidRDefault="00E306AA" w:rsidP="00E306AA">
      <w:pPr>
        <w:pStyle w:val="B2"/>
        <w:rPr>
          <w:lang w:val="en-US"/>
        </w:rPr>
      </w:pPr>
      <w:r w:rsidRPr="00800D64">
        <w:rPr>
          <w:lang w:val="en-US"/>
        </w:rPr>
        <w:t>h)</w:t>
      </w:r>
      <w:r w:rsidRPr="00800D64">
        <w:rPr>
          <w:lang w:val="en-US"/>
        </w:rPr>
        <w:tab/>
        <w:t>a Session-identifier information element that contains the allocated STI; and</w:t>
      </w:r>
    </w:p>
    <w:p w14:paraId="5A3C1566" w14:textId="77777777" w:rsidR="00E306AA" w:rsidRPr="00800D64" w:rsidRDefault="00E306AA" w:rsidP="00E306AA">
      <w:pPr>
        <w:pStyle w:val="B2"/>
        <w:rPr>
          <w:lang w:val="en-US"/>
        </w:rPr>
      </w:pPr>
      <w:r w:rsidRPr="00800D64">
        <w:rPr>
          <w:lang w:val="en-US"/>
        </w:rPr>
        <w:t>i</w:t>
      </w:r>
      <w:r w:rsidRPr="00800D64">
        <w:t>)</w:t>
      </w:r>
      <w:r w:rsidRPr="00800D64">
        <w:tab/>
        <w:t>if using a transport layer protocol that is not a real-time transport layer protocol, a Timestamp information element that includes current local time measured in seconds. The element will be used by the ICS UE to determine the staleness of the message.</w:t>
      </w:r>
    </w:p>
    <w:p w14:paraId="4E0DD74D" w14:textId="77777777" w:rsidR="00E306AA" w:rsidRPr="00800D64" w:rsidRDefault="00E306AA" w:rsidP="00E306AA">
      <w:pPr>
        <w:pStyle w:val="B1"/>
      </w:pPr>
      <w:r w:rsidRPr="00800D64">
        <w:t>3)</w:t>
      </w:r>
      <w:r w:rsidRPr="00800D64">
        <w:tab/>
      </w:r>
      <w:r w:rsidRPr="00800D64">
        <w:rPr>
          <w:rFonts w:hint="eastAsia"/>
          <w:noProof/>
        </w:rPr>
        <w:t xml:space="preserve">store the </w:t>
      </w:r>
      <w:r w:rsidRPr="00800D64">
        <w:rPr>
          <w:noProof/>
        </w:rPr>
        <w:t xml:space="preserve">information </w:t>
      </w:r>
      <w:r w:rsidRPr="00800D64">
        <w:t>sent</w:t>
      </w:r>
      <w:r w:rsidRPr="00800D64">
        <w:rPr>
          <w:rFonts w:hint="eastAsia"/>
          <w:noProof/>
        </w:rPr>
        <w:t xml:space="preserve"> in the I1 </w:t>
      </w:r>
      <w:r w:rsidRPr="00800D64">
        <w:rPr>
          <w:noProof/>
        </w:rPr>
        <w:t>Invite</w:t>
      </w:r>
      <w:r w:rsidRPr="00800D64">
        <w:t xml:space="preserve"> message</w:t>
      </w:r>
      <w:r w:rsidRPr="00800D64">
        <w:rPr>
          <w:noProof/>
        </w:rPr>
        <w:t xml:space="preserve"> against the allocated SCC AS PSI DN</w:t>
      </w:r>
      <w:r w:rsidRPr="00800D64">
        <w:t>; and</w:t>
      </w:r>
    </w:p>
    <w:p w14:paraId="040983D6" w14:textId="77777777" w:rsidR="00E306AA" w:rsidRPr="00800D64" w:rsidRDefault="00E306AA" w:rsidP="00E306AA">
      <w:pPr>
        <w:pStyle w:val="B1"/>
      </w:pPr>
      <w:r w:rsidRPr="00800D64">
        <w:t>4)</w:t>
      </w:r>
      <w:r w:rsidRPr="00800D64">
        <w:tab/>
        <w:t xml:space="preserve">select the transport layer protocol (see subclause 4.2.3) depending on the access network type, and forward the I1 Invite message toward the ICS </w:t>
      </w:r>
      <w:r w:rsidRPr="00800D64">
        <w:rPr>
          <w:noProof/>
        </w:rPr>
        <w:t>UE</w:t>
      </w:r>
      <w:r w:rsidRPr="00800D64">
        <w:t>.</w:t>
      </w:r>
    </w:p>
    <w:p w14:paraId="7C135A91" w14:textId="77777777" w:rsidR="00E306AA" w:rsidRPr="00800D64" w:rsidRDefault="00E306AA" w:rsidP="00E306AA">
      <w:r w:rsidRPr="00800D64">
        <w:t xml:space="preserve">Subsequently the SCC AS may receive either an I1 Success message or an I1 Progress message (with Reason field set either to Ringing or Call Progress) from the </w:t>
      </w:r>
      <w:r w:rsidRPr="00800D64">
        <w:rPr>
          <w:rFonts w:hint="eastAsia"/>
        </w:rPr>
        <w:t xml:space="preserve">ICS </w:t>
      </w:r>
      <w:r w:rsidRPr="00800D64">
        <w:t>UE.</w:t>
      </w:r>
    </w:p>
    <w:p w14:paraId="0D8664DD" w14:textId="77777777" w:rsidR="00E306AA" w:rsidRPr="00800D64" w:rsidRDefault="00E306AA" w:rsidP="00E306AA">
      <w:pPr>
        <w:pStyle w:val="H6"/>
      </w:pPr>
      <w:r w:rsidRPr="00800D64">
        <w:rPr>
          <w:noProof/>
        </w:rPr>
        <w:t>6.2.1.3.2.2</w:t>
      </w:r>
      <w:r w:rsidRPr="00800D64">
        <w:rPr>
          <w:noProof/>
        </w:rPr>
        <w:tab/>
      </w:r>
      <w:r w:rsidRPr="00800D64">
        <w:t>Receipt of an I1 Progress message</w:t>
      </w:r>
    </w:p>
    <w:p w14:paraId="77D8333F" w14:textId="77777777" w:rsidR="00E306AA" w:rsidRPr="00800D64" w:rsidRDefault="00E306AA" w:rsidP="00E306AA">
      <w:r w:rsidRPr="00800D64">
        <w:t xml:space="preserve">If Timer(s) as specified in </w:t>
      </w:r>
      <w:r w:rsidRPr="00800D64">
        <w:rPr>
          <w:rFonts w:hint="eastAsia"/>
        </w:rPr>
        <w:t>subclause</w:t>
      </w:r>
      <w:r w:rsidRPr="00800D64">
        <w:t> </w:t>
      </w:r>
      <w:r w:rsidRPr="00800D64">
        <w:rPr>
          <w:rFonts w:hint="eastAsia"/>
        </w:rPr>
        <w:t>7.</w:t>
      </w:r>
      <w:r w:rsidRPr="00800D64">
        <w:t>5.3.2.2.2</w:t>
      </w:r>
      <w:r w:rsidRPr="00800D64">
        <w:rPr>
          <w:lang w:val="en-US"/>
        </w:rPr>
        <w:t xml:space="preserve"> have not expired,</w:t>
      </w:r>
      <w:r w:rsidRPr="00800D64">
        <w:t xml:space="preserve"> when the </w:t>
      </w:r>
      <w:r w:rsidRPr="00800D64">
        <w:rPr>
          <w:lang w:val="en-US"/>
        </w:rPr>
        <w:t>SCC AS</w:t>
      </w:r>
      <w:r w:rsidRPr="00800D64">
        <w:t xml:space="preserve"> receives </w:t>
      </w:r>
      <w:r w:rsidRPr="00800D64">
        <w:rPr>
          <w:lang w:val="en-US"/>
        </w:rPr>
        <w:t>either an I1 Progress message (with Reason field set either to Ringing or Call progressing)</w:t>
      </w:r>
      <w:r w:rsidRPr="00800D64">
        <w:t>,</w:t>
      </w:r>
      <w:r w:rsidRPr="00800D64">
        <w:rPr>
          <w:rFonts w:hint="eastAsia"/>
        </w:rPr>
        <w:t xml:space="preserve"> </w:t>
      </w:r>
      <w:r w:rsidRPr="00800D64">
        <w:t>the SCC AS shall</w:t>
      </w:r>
      <w:r w:rsidRPr="00800D64">
        <w:rPr>
          <w:rFonts w:hint="eastAsia"/>
        </w:rPr>
        <w:t>:</w:t>
      </w:r>
    </w:p>
    <w:p w14:paraId="3C32E43C" w14:textId="77777777" w:rsidR="00E306AA" w:rsidRPr="00800D64" w:rsidRDefault="00E306AA" w:rsidP="00E306AA">
      <w:pPr>
        <w:pStyle w:val="B1"/>
      </w:pPr>
      <w:r w:rsidRPr="00800D64">
        <w:rPr>
          <w:rFonts w:hint="eastAsia"/>
        </w:rPr>
        <w:t>1)</w:t>
      </w:r>
      <w:r w:rsidRPr="00800D64">
        <w:rPr>
          <w:rFonts w:hint="eastAsia"/>
        </w:rPr>
        <w:tab/>
      </w:r>
      <w:r w:rsidRPr="00800D64">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r w:rsidRPr="00800D64">
        <w:rPr>
          <w:rFonts w:hint="eastAsia"/>
        </w:rPr>
        <w:t>;</w:t>
      </w:r>
    </w:p>
    <w:p w14:paraId="076A9E74" w14:textId="77777777" w:rsidR="00E306AA" w:rsidRPr="00800D64" w:rsidRDefault="00E306AA" w:rsidP="00E306AA">
      <w:pPr>
        <w:pStyle w:val="B1"/>
      </w:pPr>
      <w:r w:rsidRPr="00800D64">
        <w:rPr>
          <w:rFonts w:hint="eastAsia"/>
        </w:rPr>
        <w:t>2)</w:t>
      </w:r>
      <w:r w:rsidRPr="00800D64">
        <w:rPr>
          <w:rFonts w:hint="eastAsia"/>
        </w:rPr>
        <w:tab/>
      </w:r>
      <w:r w:rsidRPr="00800D64">
        <w:t>verify if the message is in sequence according to the Sequence-ID; and</w:t>
      </w:r>
    </w:p>
    <w:p w14:paraId="204D74A6" w14:textId="77777777" w:rsidR="00E306AA" w:rsidRPr="00800D64" w:rsidRDefault="00E306AA" w:rsidP="00E306AA">
      <w:pPr>
        <w:pStyle w:val="B1"/>
      </w:pPr>
      <w:r w:rsidRPr="00800D64">
        <w:t>3)</w:t>
      </w:r>
      <w:r w:rsidRPr="00800D64">
        <w:tab/>
        <w:t>store the I1 Progress with reason.</w:t>
      </w:r>
    </w:p>
    <w:p w14:paraId="5680DA19" w14:textId="77777777" w:rsidR="00E306AA" w:rsidRPr="00800D64" w:rsidRDefault="00E306AA" w:rsidP="00E306AA">
      <w:pPr>
        <w:pStyle w:val="NO"/>
      </w:pPr>
      <w:r w:rsidRPr="00800D64">
        <w:t>NOTE </w:t>
      </w:r>
      <w:r w:rsidRPr="00800D64">
        <w:rPr>
          <w:rFonts w:hint="eastAsia"/>
        </w:rPr>
        <w:t>5</w:t>
      </w:r>
      <w:r w:rsidRPr="00800D64">
        <w:t>:</w:t>
      </w:r>
      <w:r w:rsidRPr="00800D64">
        <w:tab/>
        <w:t xml:space="preserve">The </w:t>
      </w:r>
      <w:r w:rsidRPr="00800D64">
        <w:rPr>
          <w:lang w:val="en-US"/>
        </w:rPr>
        <w:t xml:space="preserve">SCC AS will use the information received in the I1 Progress message (with Reason field set either to Ringing or Call Progress) and the information </w:t>
      </w:r>
      <w:r w:rsidRPr="00800D64">
        <w:t>saved in step 2 when handling a SIP session with the remote party</w:t>
      </w:r>
      <w:r w:rsidRPr="00800D64">
        <w:rPr>
          <w:rFonts w:hint="eastAsia"/>
        </w:rPr>
        <w:t>.</w:t>
      </w:r>
    </w:p>
    <w:p w14:paraId="283BCA19" w14:textId="77777777" w:rsidR="00E306AA" w:rsidRPr="00800D64" w:rsidRDefault="00E306AA" w:rsidP="00E306AA">
      <w:pPr>
        <w:pStyle w:val="Heading5"/>
      </w:pPr>
      <w:bookmarkStart w:id="74" w:name="_Toc517340115"/>
      <w:bookmarkStart w:id="75" w:name="_Toc100073879"/>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6.2.1</w:t>
        </w:r>
      </w:smartTag>
      <w:r w:rsidRPr="00800D64">
        <w:rPr>
          <w:rFonts w:hint="eastAsia"/>
        </w:rPr>
        <w:t>.3.3</w:t>
      </w:r>
      <w:r w:rsidRPr="00800D64">
        <w:rPr>
          <w:rFonts w:hint="eastAsia"/>
        </w:rPr>
        <w:tab/>
      </w:r>
      <w:r w:rsidRPr="00800D64">
        <w:t xml:space="preserve">SCC AS CS Session </w:t>
      </w:r>
      <w:r w:rsidRPr="00800D64">
        <w:rPr>
          <w:rFonts w:hint="eastAsia"/>
        </w:rPr>
        <w:t xml:space="preserve">Termination with </w:t>
      </w:r>
      <w:r w:rsidRPr="00800D64">
        <w:t xml:space="preserve">ICS </w:t>
      </w:r>
      <w:r w:rsidRPr="00800D64">
        <w:rPr>
          <w:rFonts w:hint="eastAsia"/>
        </w:rPr>
        <w:t>UE assisted T-ADS</w:t>
      </w:r>
      <w:bookmarkEnd w:id="74"/>
      <w:bookmarkEnd w:id="75"/>
    </w:p>
    <w:p w14:paraId="18C4F2D5" w14:textId="77777777" w:rsidR="00E306AA" w:rsidRPr="00800D64" w:rsidRDefault="00E306AA" w:rsidP="00E306AA">
      <w:r w:rsidRPr="00800D64">
        <w:rPr>
          <w:noProof/>
        </w:rPr>
        <w:t>T</w:t>
      </w:r>
      <w:r w:rsidRPr="00800D64">
        <w:rPr>
          <w:rFonts w:hint="eastAsia"/>
          <w:noProof/>
        </w:rPr>
        <w:t xml:space="preserve">he SCC AS shall generate an I1 Invite message to the terminating ICS UE as specified in </w:t>
      </w:r>
      <w:r w:rsidRPr="00800D64">
        <w:rPr>
          <w:noProof/>
        </w:rPr>
        <w:t>subclause </w:t>
      </w:r>
      <w:r w:rsidRPr="00800D64">
        <w:rPr>
          <w:rFonts w:hint="eastAsia"/>
          <w:noProof/>
        </w:rPr>
        <w:t>6.2.1.3.2</w:t>
      </w:r>
      <w:r w:rsidRPr="00800D64">
        <w:rPr>
          <w:noProof/>
        </w:rPr>
        <w:t>.1</w:t>
      </w:r>
      <w:r w:rsidRPr="00800D64">
        <w:rPr>
          <w:rFonts w:hint="eastAsia"/>
          <w:noProof/>
        </w:rPr>
        <w:t xml:space="preserve"> with the following addition:</w:t>
      </w:r>
    </w:p>
    <w:p w14:paraId="56A48F5F" w14:textId="77777777" w:rsidR="00E306AA" w:rsidRPr="00800D64" w:rsidRDefault="00E306AA" w:rsidP="00E306AA">
      <w:pPr>
        <w:pStyle w:val="B1"/>
      </w:pPr>
      <w:r w:rsidRPr="00800D64">
        <w:rPr>
          <w:rFonts w:hint="eastAsia"/>
        </w:rPr>
        <w:t>1)</w:t>
      </w:r>
      <w:r w:rsidRPr="00800D64">
        <w:rPr>
          <w:rFonts w:hint="eastAsia"/>
        </w:rPr>
        <w:tab/>
        <w:t xml:space="preserve">Include a Replaces </w:t>
      </w:r>
      <w:r w:rsidRPr="00800D64">
        <w:t>information element</w:t>
      </w:r>
      <w:r w:rsidRPr="00800D64">
        <w:rPr>
          <w:rFonts w:hint="eastAsia"/>
        </w:rPr>
        <w:t xml:space="preserve"> in the I1</w:t>
      </w:r>
      <w:r w:rsidRPr="00800D64">
        <w:t xml:space="preserve"> (Augmentation)</w:t>
      </w:r>
      <w:r w:rsidRPr="00800D64">
        <w:rPr>
          <w:rFonts w:hint="eastAsia"/>
        </w:rPr>
        <w:t xml:space="preserve"> Invite message, which is set to a value identical to (or deduced from) the SIP session identifier in the previous SIP INVITE request, to indicate that it is session </w:t>
      </w:r>
      <w:r w:rsidRPr="00800D64">
        <w:rPr>
          <w:rFonts w:hint="eastAsia"/>
          <w:noProof/>
          <w:lang w:val="en-US"/>
        </w:rPr>
        <w:t>control fallback from Gm to I1</w:t>
      </w:r>
      <w:r w:rsidRPr="00800D64">
        <w:t>;</w:t>
      </w:r>
    </w:p>
    <w:p w14:paraId="021D1FFC" w14:textId="77777777" w:rsidR="00E306AA" w:rsidRPr="00800D64" w:rsidRDefault="00E306AA" w:rsidP="00E306AA">
      <w:pPr>
        <w:pStyle w:val="B1"/>
        <w:rPr>
          <w:noProof/>
          <w:lang w:val="en-US"/>
        </w:rPr>
      </w:pPr>
      <w:r w:rsidRPr="00800D64">
        <w:rPr>
          <w:noProof/>
          <w:lang w:val="en-US"/>
        </w:rPr>
        <w:t>2)</w:t>
      </w:r>
      <w:r w:rsidRPr="00800D64">
        <w:rPr>
          <w:noProof/>
          <w:lang w:val="en-US"/>
        </w:rPr>
        <w:tab/>
        <w:t>Indicate that the public user identity, the To-id information element value and the SCC AS</w:t>
      </w:r>
      <w:r w:rsidRPr="00800D64">
        <w:t xml:space="preserve"> PSI DN</w:t>
      </w:r>
      <w:r w:rsidRPr="00800D64">
        <w:rPr>
          <w:noProof/>
          <w:lang w:val="en-US"/>
        </w:rPr>
        <w:t xml:space="preserve"> are in the correlated SIP INVITE request, by setting the Code specific field of the To-id information element to "Unspecified" (see table 7.4.2.3A.1) and the length field is set to 1 and octet 3 is set to all "0"s.</w:t>
      </w:r>
    </w:p>
    <w:p w14:paraId="3260AC50" w14:textId="77777777" w:rsidR="00E306AA" w:rsidRPr="00800D64" w:rsidRDefault="00E306AA" w:rsidP="00E306AA">
      <w:pPr>
        <w:pStyle w:val="NO"/>
        <w:rPr>
          <w:noProof/>
        </w:rPr>
      </w:pPr>
      <w:r w:rsidRPr="00800D64">
        <w:rPr>
          <w:rFonts w:hint="eastAsia"/>
          <w:noProof/>
          <w:lang w:val="en-US"/>
        </w:rPr>
        <w:t>NOTE:</w:t>
      </w:r>
      <w:r w:rsidRPr="00800D64">
        <w:rPr>
          <w:rFonts w:hint="eastAsia"/>
          <w:noProof/>
          <w:lang w:val="en-US"/>
        </w:rPr>
        <w:tab/>
        <w:t xml:space="preserve">In this case, </w:t>
      </w:r>
      <w:r w:rsidRPr="00800D64">
        <w:rPr>
          <w:rFonts w:hint="eastAsia"/>
        </w:rPr>
        <w:t xml:space="preserve">some </w:t>
      </w:r>
      <w:r w:rsidRPr="00800D64">
        <w:t xml:space="preserve">information elements </w:t>
      </w:r>
      <w:r w:rsidRPr="00800D64">
        <w:rPr>
          <w:rFonts w:hint="eastAsia"/>
        </w:rPr>
        <w:t xml:space="preserve">(e.g., </w:t>
      </w:r>
      <w:r w:rsidRPr="00800D64">
        <w:t>Privacy</w:t>
      </w:r>
      <w:r w:rsidRPr="00800D64">
        <w:rPr>
          <w:rFonts w:hint="eastAsia"/>
        </w:rPr>
        <w:t xml:space="preserve"> </w:t>
      </w:r>
      <w:r w:rsidRPr="00800D64">
        <w:t>information element</w:t>
      </w:r>
      <w:r w:rsidRPr="00800D64">
        <w:rPr>
          <w:rFonts w:hint="eastAsia"/>
        </w:rPr>
        <w:t xml:space="preserve">) can be omitted from the I1 Invite message, for the information can be get by the ICS UE from the correlated SIP INVITE </w:t>
      </w:r>
      <w:r w:rsidRPr="00800D64">
        <w:t>request</w:t>
      </w:r>
      <w:r w:rsidRPr="00800D64">
        <w:rPr>
          <w:rFonts w:hint="eastAsia"/>
        </w:rPr>
        <w:t>.</w:t>
      </w:r>
    </w:p>
    <w:p w14:paraId="41BF4185" w14:textId="77777777" w:rsidR="00E306AA" w:rsidRPr="00800D64" w:rsidRDefault="00E306AA" w:rsidP="00E306AA">
      <w:pPr>
        <w:pStyle w:val="Heading5"/>
        <w:rPr>
          <w:noProof/>
        </w:rPr>
      </w:pPr>
      <w:bookmarkStart w:id="76" w:name="_Toc517340116"/>
      <w:bookmarkStart w:id="77" w:name="_Toc100073880"/>
      <w:r w:rsidRPr="00800D64">
        <w:rPr>
          <w:noProof/>
        </w:rPr>
        <w:lastRenderedPageBreak/>
        <w:t>6.2.1.3.4</w:t>
      </w:r>
      <w:r w:rsidRPr="00800D64">
        <w:rPr>
          <w:noProof/>
        </w:rPr>
        <w:tab/>
        <w:t>Failure</w:t>
      </w:r>
      <w:bookmarkEnd w:id="76"/>
      <w:bookmarkEnd w:id="77"/>
    </w:p>
    <w:p w14:paraId="61416E98" w14:textId="77777777" w:rsidR="00E306AA" w:rsidRPr="00800D64" w:rsidRDefault="00E306AA" w:rsidP="00E306AA">
      <w:pPr>
        <w:pStyle w:val="Heading6"/>
      </w:pPr>
      <w:bookmarkStart w:id="78" w:name="_Toc517340117"/>
      <w:bookmarkStart w:id="79" w:name="_Toc100073881"/>
      <w:r w:rsidRPr="00800D64">
        <w:t>6.2.1.3.4.1</w:t>
      </w:r>
      <w:r w:rsidRPr="00800D64">
        <w:tab/>
        <w:t>General</w:t>
      </w:r>
      <w:bookmarkEnd w:id="78"/>
      <w:bookmarkEnd w:id="79"/>
    </w:p>
    <w:p w14:paraId="263CB0E9" w14:textId="77777777" w:rsidR="00E306AA" w:rsidRPr="00800D64" w:rsidRDefault="00E306AA" w:rsidP="00E306AA">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shall generate an I1 Failure message if the SCC AS receives:</w:t>
      </w:r>
    </w:p>
    <w:p w14:paraId="015B9F82" w14:textId="77777777" w:rsidR="00E306AA" w:rsidRPr="00800D64" w:rsidRDefault="00E306AA" w:rsidP="00E306AA">
      <w:pPr>
        <w:pStyle w:val="B1"/>
      </w:pPr>
      <w:r w:rsidRPr="00800D64">
        <w:t>1)</w:t>
      </w:r>
      <w:r w:rsidRPr="00800D64">
        <w:tab/>
        <w:t>an I1 message that is in error, in such circumstances and I1 Failure message shall be returned with an indication describing the error. Error types supported by this specification include:</w:t>
      </w:r>
    </w:p>
    <w:p w14:paraId="3302EEEE" w14:textId="77777777" w:rsidR="00E306AA" w:rsidRPr="00800D64" w:rsidRDefault="00E306AA" w:rsidP="00E306AA">
      <w:pPr>
        <w:pStyle w:val="B2"/>
      </w:pPr>
      <w:r w:rsidRPr="00800D64">
        <w:t>-</w:t>
      </w:r>
      <w:r w:rsidRPr="00800D64">
        <w:tab/>
        <w:t>No session exists for the incoming message;</w:t>
      </w:r>
    </w:p>
    <w:p w14:paraId="1294FCDA" w14:textId="77777777" w:rsidR="00E306AA" w:rsidRPr="00800D64" w:rsidRDefault="00E306AA" w:rsidP="00E306AA">
      <w:pPr>
        <w:pStyle w:val="B2"/>
      </w:pPr>
      <w:r w:rsidRPr="00800D64">
        <w:t>-</w:t>
      </w:r>
      <w:r w:rsidRPr="00800D64">
        <w:tab/>
        <w:t>Message is badly formatted; or</w:t>
      </w:r>
    </w:p>
    <w:p w14:paraId="78B4F4BF" w14:textId="77777777" w:rsidR="00E306AA" w:rsidRPr="00800D64" w:rsidRDefault="00E306AA" w:rsidP="00E306AA">
      <w:pPr>
        <w:pStyle w:val="B2"/>
      </w:pPr>
      <w:r w:rsidRPr="00800D64">
        <w:t>-</w:t>
      </w:r>
      <w:r w:rsidRPr="00800D64">
        <w:tab/>
        <w:t>Message is out of sequence; and</w:t>
      </w:r>
    </w:p>
    <w:p w14:paraId="511E38C3" w14:textId="77777777" w:rsidR="00E306AA" w:rsidRPr="00800D64" w:rsidRDefault="00E306AA" w:rsidP="00E306AA">
      <w:pPr>
        <w:pStyle w:val="B1"/>
      </w:pPr>
      <w:r w:rsidRPr="00800D64">
        <w:t>2)</w:t>
      </w:r>
      <w:r w:rsidRPr="00800D64">
        <w:tab/>
        <w:t>a SIP error response that needs to sent as an I1 Failure.</w:t>
      </w:r>
    </w:p>
    <w:p w14:paraId="0F746C55" w14:textId="77777777" w:rsidR="00E306AA" w:rsidRPr="00800D64" w:rsidRDefault="00E306AA" w:rsidP="00E306AA">
      <w:r w:rsidRPr="00800D64">
        <w:t>If the SCC AS receives an I1 Failure message, it shall send an appropriate SIP error message to the remote UE.</w:t>
      </w:r>
    </w:p>
    <w:p w14:paraId="006CA40B" w14:textId="77777777" w:rsidR="00E306AA" w:rsidRPr="00800D64" w:rsidRDefault="00E306AA" w:rsidP="00E306AA">
      <w:pPr>
        <w:pStyle w:val="Heading6"/>
      </w:pPr>
      <w:bookmarkStart w:id="80" w:name="_Toc517340118"/>
      <w:bookmarkStart w:id="81" w:name="_Toc100073882"/>
      <w:r w:rsidRPr="00800D64">
        <w:t>6.2.1.3.4.2</w:t>
      </w:r>
      <w:r w:rsidRPr="00800D64">
        <w:tab/>
        <w:t>Sending Failure message to ICS UE</w:t>
      </w:r>
      <w:bookmarkEnd w:id="80"/>
      <w:bookmarkEnd w:id="81"/>
    </w:p>
    <w:p w14:paraId="62DDDF15" w14:textId="77777777" w:rsidR="00E306AA" w:rsidRPr="00800D64" w:rsidRDefault="00E306AA" w:rsidP="00E306AA">
      <w:pPr>
        <w:rPr>
          <w:noProof/>
        </w:rPr>
      </w:pPr>
      <w:r w:rsidRPr="00800D64">
        <w:rPr>
          <w:noProof/>
        </w:rPr>
        <w:t>The SCC AS may generate an I1 Failure at any time. The SCC AS shall:</w:t>
      </w:r>
    </w:p>
    <w:p w14:paraId="74C42575" w14:textId="77777777" w:rsidR="00E306AA" w:rsidRPr="00800D64" w:rsidRDefault="00E306AA" w:rsidP="00E306AA">
      <w:pPr>
        <w:pStyle w:val="B1"/>
      </w:pPr>
      <w:r w:rsidRPr="00800D64">
        <w:t>1</w:t>
      </w:r>
      <w:r w:rsidRPr="00800D64">
        <w:rPr>
          <w:rFonts w:hint="eastAsia"/>
        </w:rPr>
        <w:t>)</w:t>
      </w:r>
      <w:r w:rsidRPr="00800D64">
        <w:rPr>
          <w:rFonts w:hint="eastAsia"/>
        </w:rPr>
        <w:tab/>
      </w:r>
      <w:r w:rsidRPr="00800D64">
        <w:t>create</w:t>
      </w:r>
      <w:r w:rsidRPr="00800D64">
        <w:rPr>
          <w:rFonts w:hint="eastAsia"/>
        </w:rPr>
        <w:t xml:space="preserve"> an I1 </w:t>
      </w:r>
      <w:r w:rsidRPr="00800D64">
        <w:t>Failure</w:t>
      </w:r>
      <w:r w:rsidRPr="00800D64">
        <w:rPr>
          <w:rFonts w:hint="eastAsia"/>
        </w:rPr>
        <w:t xml:space="preserve"> message</w:t>
      </w:r>
      <w:r w:rsidRPr="00800D64">
        <w:t xml:space="preserve"> that includes</w:t>
      </w:r>
      <w:r w:rsidRPr="00800D64">
        <w:rPr>
          <w:rFonts w:hint="eastAsia"/>
        </w:rPr>
        <w:t>:</w:t>
      </w:r>
    </w:p>
    <w:p w14:paraId="23DDF656" w14:textId="77777777" w:rsidR="00E306AA" w:rsidRPr="00800D64" w:rsidRDefault="00E306AA" w:rsidP="00E306AA">
      <w:pPr>
        <w:pStyle w:val="B2"/>
      </w:pPr>
      <w:r w:rsidRPr="00800D64">
        <w:t>a)</w:t>
      </w:r>
      <w:r w:rsidRPr="00800D64">
        <w:tab/>
        <w:t>a Message Type set to the value that indicates that this is an I1 Failure message;</w:t>
      </w:r>
    </w:p>
    <w:p w14:paraId="15400C66" w14:textId="77777777" w:rsidR="00E306AA" w:rsidRPr="00800D64" w:rsidRDefault="00E306AA" w:rsidP="00E306AA">
      <w:pPr>
        <w:pStyle w:val="B2"/>
      </w:pPr>
      <w:r w:rsidRPr="00800D64">
        <w:rPr>
          <w:rFonts w:hint="eastAsia"/>
        </w:rPr>
        <w:t>b)</w:t>
      </w:r>
      <w:r w:rsidRPr="00800D64">
        <w:rPr>
          <w:rFonts w:hint="eastAsia"/>
        </w:rPr>
        <w:tab/>
      </w:r>
      <w:r w:rsidRPr="00800D64">
        <w:t xml:space="preserve">generate a Call-Identifier value that identifies the transaction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Call-Identifier value in the Call-Identifier field in the I1 Failure message</w:t>
      </w:r>
      <w:r w:rsidRPr="00800D64">
        <w:rPr>
          <w:rFonts w:hint="eastAsia"/>
        </w:rPr>
        <w:t>;</w:t>
      </w:r>
    </w:p>
    <w:p w14:paraId="55285FA6" w14:textId="77777777" w:rsidR="00E306AA" w:rsidRPr="00800D64" w:rsidRDefault="00E306AA" w:rsidP="00E306AA">
      <w:pPr>
        <w:pStyle w:val="B2"/>
      </w:pPr>
      <w:r w:rsidRPr="00800D64">
        <w:rPr>
          <w:rFonts w:hint="eastAsia"/>
        </w:rPr>
        <w:t>c)</w:t>
      </w:r>
      <w:r w:rsidRPr="00800D64">
        <w:rPr>
          <w:rFonts w:hint="eastAsia"/>
        </w:rPr>
        <w:tab/>
      </w:r>
      <w:r w:rsidRPr="00800D64">
        <w:rPr>
          <w:lang w:val="en-US"/>
        </w:rPr>
        <w:t xml:space="preserve">add one to the stored message sequence value. </w:t>
      </w:r>
      <w:r w:rsidRPr="00800D64">
        <w:t xml:space="preserve">Include the </w:t>
      </w:r>
      <w:r w:rsidRPr="00800D64">
        <w:rPr>
          <w:lang w:val="en-US"/>
        </w:rPr>
        <w:t>Sequence-ID</w:t>
      </w:r>
      <w:r w:rsidRPr="00800D64">
        <w:t xml:space="preserve"> in the I1 Failure</w:t>
      </w:r>
      <w:r w:rsidRPr="00800D64">
        <w:rPr>
          <w:rFonts w:hint="eastAsia"/>
        </w:rPr>
        <w:t xml:space="preserve"> Message;</w:t>
      </w:r>
    </w:p>
    <w:p w14:paraId="08EA3ECC" w14:textId="77777777" w:rsidR="00E306AA" w:rsidRPr="00800D64" w:rsidRDefault="00E306AA" w:rsidP="00E306AA">
      <w:pPr>
        <w:pStyle w:val="B2"/>
      </w:pPr>
      <w:r w:rsidRPr="00800D64">
        <w:t>d)</w:t>
      </w:r>
      <w:r w:rsidRPr="00800D64">
        <w:tab/>
        <w:t>a reason value set to:</w:t>
      </w:r>
    </w:p>
    <w:p w14:paraId="1D77C345" w14:textId="77777777" w:rsidR="00E306AA" w:rsidRPr="00800D64" w:rsidRDefault="00E306AA" w:rsidP="00E306AA">
      <w:pPr>
        <w:pStyle w:val="B3"/>
      </w:pPr>
      <w:r w:rsidRPr="00800D64">
        <w:t>I)</w:t>
      </w:r>
      <w:r w:rsidRPr="00800D64">
        <w:tab/>
        <w:t>If a SIP error was received from the remote UE, set the reason value (see table 7.3.1) to the same value as received in the status code as specified in subclauses 21.3 to 21.6 of RFC 3261 [6]; or</w:t>
      </w:r>
    </w:p>
    <w:p w14:paraId="168AF986" w14:textId="77777777" w:rsidR="00E306AA" w:rsidRPr="00800D64" w:rsidRDefault="00E306AA" w:rsidP="00E306AA">
      <w:pPr>
        <w:pStyle w:val="B3"/>
      </w:pPr>
      <w:r w:rsidRPr="00800D64">
        <w:t>II)</w:t>
      </w:r>
      <w:r w:rsidRPr="00800D64">
        <w:tab/>
        <w:t>If the received I1 message from the UE message:</w:t>
      </w:r>
    </w:p>
    <w:p w14:paraId="6C9339C8" w14:textId="77777777" w:rsidR="00E306AA" w:rsidRPr="00800D64" w:rsidRDefault="00E306AA" w:rsidP="00E306AA">
      <w:pPr>
        <w:pStyle w:val="B4"/>
      </w:pPr>
      <w:r w:rsidRPr="00800D64">
        <w:t>1)</w:t>
      </w:r>
      <w:r w:rsidRPr="00800D64">
        <w:tab/>
        <w:t>timed out set the reason value to 800;</w:t>
      </w:r>
    </w:p>
    <w:p w14:paraId="671C9F05" w14:textId="77777777" w:rsidR="00E306AA" w:rsidRPr="00800D64" w:rsidRDefault="00E306AA" w:rsidP="00E306AA">
      <w:pPr>
        <w:pStyle w:val="B4"/>
      </w:pPr>
      <w:r w:rsidRPr="00800D64">
        <w:t>2)</w:t>
      </w:r>
      <w:r w:rsidRPr="00800D64">
        <w:tab/>
        <w:t>was out of sequence set the reason value to 801;</w:t>
      </w:r>
    </w:p>
    <w:p w14:paraId="500D7C46" w14:textId="77777777" w:rsidR="00E306AA" w:rsidRPr="00800D64" w:rsidRDefault="00E306AA" w:rsidP="00E306AA">
      <w:pPr>
        <w:pStyle w:val="B4"/>
      </w:pPr>
      <w:r w:rsidRPr="00800D64">
        <w:t>3)</w:t>
      </w:r>
      <w:r w:rsidRPr="00800D64">
        <w:tab/>
        <w:t>badly formatted set the reason value to 400; or</w:t>
      </w:r>
    </w:p>
    <w:p w14:paraId="30657421" w14:textId="77777777" w:rsidR="00E306AA" w:rsidRPr="00800D64" w:rsidRDefault="00E306AA" w:rsidP="00E306AA">
      <w:pPr>
        <w:pStyle w:val="B4"/>
      </w:pPr>
      <w:r w:rsidRPr="00800D64">
        <w:t>4)</w:t>
      </w:r>
      <w:r w:rsidRPr="00800D64">
        <w:tab/>
        <w:t>no session exists set the reason value to 481; and</w:t>
      </w:r>
    </w:p>
    <w:p w14:paraId="3F24E2A4" w14:textId="77777777" w:rsidR="00E306AA" w:rsidRPr="00800D64" w:rsidRDefault="00E306AA" w:rsidP="00E306AA">
      <w:pPr>
        <w:pStyle w:val="B2"/>
      </w:pPr>
      <w:r w:rsidRPr="00800D64">
        <w:rPr>
          <w:rFonts w:hint="eastAsia"/>
        </w:rPr>
        <w:t>e)</w:t>
      </w:r>
      <w:r w:rsidRPr="00800D64">
        <w:rPr>
          <w:rFonts w:hint="eastAsia"/>
        </w:rPr>
        <w:tab/>
      </w:r>
      <w:r w:rsidRPr="00800D64">
        <w:t>if a contact header value as specified in subclause 21.3 of RFC 3261 [6] was received in the SIP error response include individual To-id information elements containing the URI contents of each contact header field; and</w:t>
      </w:r>
    </w:p>
    <w:p w14:paraId="05178074" w14:textId="77777777" w:rsidR="00E306AA" w:rsidRPr="00800D64" w:rsidRDefault="00E306AA" w:rsidP="00E306AA">
      <w:pPr>
        <w:pStyle w:val="B2"/>
      </w:pPr>
      <w:r w:rsidRPr="00800D64">
        <w:t>f)</w:t>
      </w:r>
      <w:r w:rsidRPr="00800D64">
        <w:tab/>
        <w:t>if reason-phrase header as specified in subclauses 21.3 to 21.6 of RFC 3261[6] was received, insert the contents of the reason-phrase header into the Reason field (see table 7.3.8.1).</w:t>
      </w:r>
    </w:p>
    <w:p w14:paraId="71A79191" w14:textId="77777777" w:rsidR="00E306AA" w:rsidRPr="00800D64" w:rsidRDefault="00E306AA" w:rsidP="00E306AA">
      <w:r w:rsidRPr="00800D64">
        <w:t>The SCC AS shall then release the session as defined in subclause 6.2.3.</w:t>
      </w:r>
    </w:p>
    <w:p w14:paraId="4488670E" w14:textId="77777777" w:rsidR="00E306AA" w:rsidRPr="00800D64" w:rsidRDefault="00E306AA" w:rsidP="00E306AA">
      <w:pPr>
        <w:pStyle w:val="Heading6"/>
      </w:pPr>
      <w:bookmarkStart w:id="82" w:name="_Toc517340119"/>
      <w:bookmarkStart w:id="83" w:name="_Toc100073883"/>
      <w:r w:rsidRPr="00800D64">
        <w:t>6.2.1.3.4.3</w:t>
      </w:r>
      <w:r w:rsidRPr="00800D64">
        <w:tab/>
        <w:t>Receipt of failure message from ICS UE</w:t>
      </w:r>
      <w:bookmarkEnd w:id="82"/>
      <w:bookmarkEnd w:id="83"/>
    </w:p>
    <w:p w14:paraId="3FE655D5" w14:textId="77777777" w:rsidR="00E306AA" w:rsidRPr="00800D64" w:rsidRDefault="00E306AA" w:rsidP="00E306AA">
      <w:r w:rsidRPr="00800D64">
        <w:t>The SCC AS may receive an I1 failure message at any time.  If the SCC AS receives an I1 Failure message, the SCC AS shall:</w:t>
      </w:r>
    </w:p>
    <w:p w14:paraId="0277ACBE" w14:textId="77777777" w:rsidR="00E306AA" w:rsidRPr="00800D64" w:rsidRDefault="00E306AA" w:rsidP="00E306AA">
      <w:pPr>
        <w:pStyle w:val="B1"/>
      </w:pPr>
      <w:r w:rsidRPr="00800D64">
        <w:t>1)</w:t>
      </w:r>
      <w:r w:rsidRPr="00800D64">
        <w:tab/>
        <w:t>send a SIP response to the remote end UE with a status code as specified in subclauses 21.3 to 21.6 of RFC 3261 [6] with the same value as received in the I1 Failure reason value (see table 7.3.1); and</w:t>
      </w:r>
    </w:p>
    <w:p w14:paraId="442A98C4" w14:textId="77777777" w:rsidR="00E306AA" w:rsidRPr="00800D64" w:rsidRDefault="00E306AA" w:rsidP="00E306AA">
      <w:pPr>
        <w:pStyle w:val="B1"/>
      </w:pPr>
      <w:r w:rsidRPr="00800D64">
        <w:t>2)</w:t>
      </w:r>
      <w:r w:rsidRPr="00800D64">
        <w:tab/>
        <w:t>release the session as defined in subclause 6.2.3.</w:t>
      </w:r>
    </w:p>
    <w:p w14:paraId="31336355" w14:textId="77777777" w:rsidR="00E306AA" w:rsidRPr="00800D64" w:rsidRDefault="00E306AA" w:rsidP="00E306AA">
      <w:pPr>
        <w:pStyle w:val="Heading3"/>
      </w:pPr>
      <w:bookmarkStart w:id="84" w:name="_Toc517340120"/>
      <w:bookmarkStart w:id="85" w:name="_Toc100073884"/>
      <w:r w:rsidRPr="00800D64">
        <w:rPr>
          <w:rFonts w:hint="eastAsia"/>
        </w:rPr>
        <w:lastRenderedPageBreak/>
        <w:t>6</w:t>
      </w:r>
      <w:r w:rsidRPr="00800D64">
        <w:t>.2</w:t>
      </w:r>
      <w:r w:rsidRPr="00800D64">
        <w:rPr>
          <w:rFonts w:hint="eastAsia"/>
        </w:rPr>
        <w:t>.2</w:t>
      </w:r>
      <w:r w:rsidRPr="00800D64">
        <w:tab/>
        <w:t>Void</w:t>
      </w:r>
      <w:bookmarkEnd w:id="84"/>
      <w:bookmarkEnd w:id="85"/>
    </w:p>
    <w:p w14:paraId="1B769357" w14:textId="77777777" w:rsidR="00E306AA" w:rsidRPr="00800D64" w:rsidRDefault="00E306AA" w:rsidP="00E306AA">
      <w:pPr>
        <w:pStyle w:val="Heading3"/>
      </w:pPr>
      <w:bookmarkStart w:id="86" w:name="_Toc517340121"/>
      <w:bookmarkStart w:id="87" w:name="_Toc100073885"/>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w:t>
        </w:r>
        <w:r w:rsidRPr="00800D64">
          <w:t>.2</w:t>
        </w:r>
        <w:r w:rsidRPr="00800D64">
          <w:rPr>
            <w:rFonts w:hint="eastAsia"/>
          </w:rPr>
          <w:t>.3</w:t>
        </w:r>
        <w:r w:rsidRPr="00800D64">
          <w:tab/>
        </w:r>
      </w:smartTag>
      <w:r w:rsidRPr="00800D64">
        <w:rPr>
          <w:rFonts w:hint="eastAsia"/>
        </w:rPr>
        <w:t xml:space="preserve">Session </w:t>
      </w:r>
      <w:r w:rsidRPr="00800D64">
        <w:t>r</w:t>
      </w:r>
      <w:r w:rsidRPr="00800D64">
        <w:rPr>
          <w:rFonts w:hint="eastAsia"/>
        </w:rPr>
        <w:t>elease</w:t>
      </w:r>
      <w:bookmarkEnd w:id="86"/>
      <w:bookmarkEnd w:id="87"/>
    </w:p>
    <w:p w14:paraId="2EFF33D1" w14:textId="77777777" w:rsidR="00E306AA" w:rsidRPr="00800D64" w:rsidRDefault="00E306AA" w:rsidP="00E306AA">
      <w:pPr>
        <w:pStyle w:val="Heading4"/>
        <w:rPr>
          <w:noProof/>
        </w:rPr>
      </w:pPr>
      <w:bookmarkStart w:id="88" w:name="_Toc517340122"/>
      <w:bookmarkStart w:id="89" w:name="_Toc100073886"/>
      <w:smartTag w:uri="urn:schemas-microsoft-com:office:smarttags" w:element="chsdate">
        <w:smartTagPr>
          <w:attr w:name="Year" w:val="1899"/>
          <w:attr w:name="Month" w:val="12"/>
          <w:attr w:name="Day" w:val="30"/>
          <w:attr w:name="IsLunarDate" w:val="False"/>
          <w:attr w:name="IsROCDate" w:val="False"/>
        </w:smartTagPr>
        <w:r w:rsidRPr="00800D64">
          <w:rPr>
            <w:rFonts w:hint="eastAsia"/>
            <w:noProof/>
          </w:rPr>
          <w:t>6.2.3</w:t>
        </w:r>
      </w:smartTag>
      <w:r w:rsidRPr="00800D64">
        <w:rPr>
          <w:rFonts w:hint="eastAsia"/>
          <w:noProof/>
        </w:rPr>
        <w:t>.1</w:t>
      </w:r>
      <w:r w:rsidRPr="00800D64">
        <w:rPr>
          <w:rFonts w:hint="eastAsia"/>
          <w:noProof/>
        </w:rPr>
        <w:tab/>
        <w:t>General</w:t>
      </w:r>
      <w:bookmarkEnd w:id="88"/>
      <w:bookmarkEnd w:id="89"/>
    </w:p>
    <w:p w14:paraId="0F73B025" w14:textId="77777777" w:rsidR="00E306AA" w:rsidRPr="00800D64" w:rsidDel="00B17DE4" w:rsidRDefault="00E306AA" w:rsidP="00E306AA">
      <w:r w:rsidRPr="00800D64">
        <w:rPr>
          <w:rFonts w:hint="eastAsia"/>
        </w:rPr>
        <w:t>I1 session</w:t>
      </w:r>
      <w:r w:rsidRPr="00800D64">
        <w:t>s</w:t>
      </w:r>
      <w:r w:rsidRPr="00800D64">
        <w:rPr>
          <w:rFonts w:hint="eastAsia"/>
        </w:rPr>
        <w:t xml:space="preserve"> can be torn down by the I1 session release requests</w:t>
      </w:r>
      <w:r w:rsidRPr="00800D64">
        <w:t xml:space="preserve"> and by receipt of a CC DISCONNECT message as specified in 3GPP TS 24.008 [3]</w:t>
      </w:r>
      <w:r w:rsidRPr="00800D64">
        <w:rPr>
          <w:rFonts w:hint="eastAsia"/>
        </w:rPr>
        <w:t>. An I1 Bye message is an I1 session release request.</w:t>
      </w:r>
    </w:p>
    <w:p w14:paraId="64393F66" w14:textId="77777777" w:rsidR="00E306AA" w:rsidRPr="00800D64" w:rsidRDefault="00E306AA" w:rsidP="00E306AA">
      <w:pPr>
        <w:pStyle w:val="Heading4"/>
      </w:pPr>
      <w:bookmarkStart w:id="90" w:name="_Toc517340123"/>
      <w:bookmarkStart w:id="91" w:name="_Toc100073887"/>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6.2.3</w:t>
        </w:r>
      </w:smartTag>
      <w:r w:rsidRPr="00800D64">
        <w:rPr>
          <w:rFonts w:hint="eastAsia"/>
        </w:rPr>
        <w:t>.2</w:t>
      </w:r>
      <w:r w:rsidRPr="00800D64">
        <w:rPr>
          <w:rFonts w:hint="eastAsia"/>
        </w:rPr>
        <w:tab/>
        <w:t>Detailed behaviour of ICS UE</w:t>
      </w:r>
      <w:bookmarkEnd w:id="90"/>
      <w:bookmarkEnd w:id="91"/>
    </w:p>
    <w:p w14:paraId="03422298" w14:textId="77777777" w:rsidR="00E306AA" w:rsidRPr="00800D64" w:rsidRDefault="00E306AA" w:rsidP="00E306AA">
      <w:pPr>
        <w:pStyle w:val="Heading5"/>
      </w:pPr>
      <w:bookmarkStart w:id="92" w:name="_Toc517340124"/>
      <w:bookmarkStart w:id="93" w:name="_Toc100073888"/>
      <w:r w:rsidRPr="00800D64">
        <w:t>6.2.3.2.1</w:t>
      </w:r>
      <w:r w:rsidRPr="00800D64">
        <w:tab/>
        <w:t>Sending an I1 BYE</w:t>
      </w:r>
      <w:bookmarkEnd w:id="92"/>
      <w:bookmarkEnd w:id="93"/>
    </w:p>
    <w:p w14:paraId="1B35E256" w14:textId="77777777" w:rsidR="00E306AA" w:rsidRPr="00800D64" w:rsidRDefault="00E306AA" w:rsidP="00E306AA">
      <w:r w:rsidRPr="00800D64">
        <w:t>When the ICS UE releases an I1 session using the I1 session control channel by sending an I1 Bye message, it shall:</w:t>
      </w:r>
    </w:p>
    <w:p w14:paraId="7D38AACC" w14:textId="77777777" w:rsidR="00E306AA" w:rsidRPr="00800D64" w:rsidRDefault="00E306AA" w:rsidP="00E306AA">
      <w:pPr>
        <w:pStyle w:val="B1"/>
      </w:pPr>
      <w:r w:rsidRPr="00800D64">
        <w:t>1)</w:t>
      </w:r>
      <w:r w:rsidRPr="00800D64">
        <w:tab/>
        <w:t xml:space="preserve">set the Call-Identifier field to a value that identifies the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 field in the I1 Bye message;</w:t>
      </w:r>
    </w:p>
    <w:p w14:paraId="01FD55BD" w14:textId="77777777" w:rsidR="00E306AA" w:rsidRPr="00800D64" w:rsidRDefault="00E306AA" w:rsidP="00E306AA">
      <w:pPr>
        <w:pStyle w:val="B1"/>
      </w:pPr>
      <w:r w:rsidRPr="00800D64">
        <w:rPr>
          <w:lang w:val="en-US"/>
        </w:rPr>
        <w:t>2)</w:t>
      </w:r>
      <w:r w:rsidRPr="00800D64">
        <w:rPr>
          <w:lang w:val="en-US"/>
        </w:rPr>
        <w:tab/>
        <w:t xml:space="preserve">set the Sequence-ID. </w:t>
      </w:r>
      <w:r w:rsidRPr="00800D64">
        <w:t xml:space="preserve">Include the </w:t>
      </w:r>
      <w:r w:rsidRPr="00800D64">
        <w:rPr>
          <w:lang w:val="en-US"/>
        </w:rPr>
        <w:t>Sequence-ID</w:t>
      </w:r>
      <w:r w:rsidRPr="00800D64">
        <w:t xml:space="preserve"> in the I1 Bye message; </w:t>
      </w:r>
    </w:p>
    <w:p w14:paraId="6ECEF06D" w14:textId="77777777" w:rsidR="00E306AA" w:rsidRPr="00800D64" w:rsidRDefault="00E306AA" w:rsidP="00E306AA">
      <w:pPr>
        <w:pStyle w:val="B1"/>
      </w:pPr>
      <w:r w:rsidRPr="00800D64">
        <w:t>3</w:t>
      </w:r>
      <w:r w:rsidRPr="00800D64">
        <w:rPr>
          <w:rFonts w:hint="eastAsia"/>
        </w:rPr>
        <w:t>)</w:t>
      </w:r>
      <w:r w:rsidRPr="00800D64">
        <w:tab/>
        <w:t>a From</w:t>
      </w:r>
      <w:r w:rsidRPr="00800D64">
        <w:rPr>
          <w:rFonts w:hint="eastAsia"/>
        </w:rPr>
        <w:t xml:space="preserve">-id information element that includes </w:t>
      </w:r>
      <w:r w:rsidRPr="00800D64">
        <w:t>either</w:t>
      </w:r>
      <w:r w:rsidRPr="00800D64">
        <w:rPr>
          <w:rFonts w:hint="eastAsia"/>
        </w:rPr>
        <w:t xml:space="preserve"> a</w:t>
      </w:r>
      <w:r w:rsidRPr="00800D64">
        <w:t xml:space="preserve"> SIP URI </w:t>
      </w:r>
      <w:r w:rsidRPr="00800D64">
        <w:rPr>
          <w:rFonts w:hint="eastAsia"/>
        </w:rPr>
        <w:t xml:space="preserve">or an E.164 number, and it will be </w:t>
      </w:r>
      <w:r w:rsidRPr="00800D64">
        <w:t xml:space="preserve">used by the SCC AS to </w:t>
      </w:r>
      <w:r w:rsidRPr="00800D64">
        <w:rPr>
          <w:rFonts w:hint="eastAsia"/>
        </w:rPr>
        <w:t xml:space="preserve">identify </w:t>
      </w:r>
      <w:r w:rsidRPr="00800D64">
        <w:t xml:space="preserve">the </w:t>
      </w:r>
      <w:r w:rsidRPr="00800D64">
        <w:rPr>
          <w:rFonts w:hint="eastAsia"/>
        </w:rPr>
        <w:t>I</w:t>
      </w:r>
      <w:r w:rsidRPr="00800D64">
        <w:t>CS UE;</w:t>
      </w:r>
    </w:p>
    <w:p w14:paraId="13EA6B5B" w14:textId="77777777" w:rsidR="00E306AA" w:rsidRPr="00800D64" w:rsidRDefault="00E306AA" w:rsidP="00E306AA">
      <w:pPr>
        <w:pStyle w:val="B1"/>
      </w:pPr>
      <w:r w:rsidRPr="00800D64">
        <w:t>4</w:t>
      </w:r>
      <w:r w:rsidRPr="00800D64">
        <w:rPr>
          <w:rFonts w:hint="eastAsia"/>
        </w:rPr>
        <w:t>)</w:t>
      </w:r>
      <w:r w:rsidRPr="00800D64">
        <w:tab/>
        <w:t>a To</w:t>
      </w:r>
      <w:r w:rsidRPr="00800D64">
        <w:rPr>
          <w:rFonts w:hint="eastAsia"/>
        </w:rPr>
        <w:t>-id information element that includes either a SIP URI or an E.164 number, and will be used by the SCC AS to determine the identity of the called user</w:t>
      </w:r>
      <w:r w:rsidRPr="00800D64">
        <w:t>;</w:t>
      </w:r>
    </w:p>
    <w:p w14:paraId="23253FE0" w14:textId="77777777" w:rsidR="00E306AA" w:rsidRPr="00800D64" w:rsidRDefault="00E306AA" w:rsidP="00E306AA">
      <w:pPr>
        <w:pStyle w:val="B1"/>
      </w:pPr>
      <w:r w:rsidRPr="00800D64">
        <w:t>5</w:t>
      </w:r>
      <w:r w:rsidRPr="00800D64">
        <w:rPr>
          <w:rFonts w:hint="eastAsia"/>
        </w:rPr>
        <w:t>)</w:t>
      </w:r>
      <w:r w:rsidRPr="00800D64">
        <w:tab/>
        <w:t xml:space="preserve">a Privacy </w:t>
      </w:r>
      <w:r w:rsidRPr="00800D64">
        <w:rPr>
          <w:rFonts w:hint="eastAsia"/>
        </w:rPr>
        <w:t>information element that indicates the ICS UE's privacy preferences. T</w:t>
      </w:r>
      <w:r w:rsidRPr="00800D64">
        <w:t>h</w:t>
      </w:r>
      <w:r w:rsidRPr="00800D64">
        <w:rPr>
          <w:rFonts w:hint="eastAsia"/>
        </w:rPr>
        <w:t>e SCC AS will apply these preferences to the SIP session that the SCC AS will establish on behalf of the UE</w:t>
      </w:r>
      <w:r w:rsidRPr="00800D64">
        <w:t>;</w:t>
      </w:r>
      <w:r w:rsidRPr="00800D64">
        <w:rPr>
          <w:rFonts w:hint="eastAsia"/>
        </w:rPr>
        <w:t xml:space="preserve"> </w:t>
      </w:r>
      <w:r w:rsidRPr="00800D64">
        <w:t>and</w:t>
      </w:r>
    </w:p>
    <w:p w14:paraId="67104898" w14:textId="77777777" w:rsidR="00E306AA" w:rsidRPr="00800D64" w:rsidRDefault="00E306AA" w:rsidP="00E306AA">
      <w:pPr>
        <w:pStyle w:val="B1"/>
      </w:pPr>
      <w:r w:rsidRPr="00800D64">
        <w:t>6)</w:t>
      </w:r>
      <w:r w:rsidRPr="00800D64">
        <w:tab/>
        <w:t>if there are no more I1 service control sessions using the CS bearer, set the CS bearer release timer value.</w:t>
      </w:r>
    </w:p>
    <w:p w14:paraId="76BDCF59" w14:textId="77777777" w:rsidR="00E306AA" w:rsidRPr="00800D64" w:rsidRDefault="00E306AA" w:rsidP="00E306AA">
      <w:r w:rsidRPr="00800D64">
        <w:t>If the CS bearer release timer expires,</w:t>
      </w:r>
      <w:r w:rsidRPr="00800D64">
        <w:rPr>
          <w:rFonts w:hint="eastAsia"/>
        </w:rPr>
        <w:t xml:space="preserve"> the ICS UE shall send a </w:t>
      </w:r>
      <w:r w:rsidRPr="00800D64">
        <w:t xml:space="preserve">CC DISCONNECT </w:t>
      </w:r>
      <w:r w:rsidRPr="00800D64">
        <w:rPr>
          <w:rFonts w:hint="eastAsia"/>
        </w:rPr>
        <w:t xml:space="preserve">message to the MSC Server as 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w:t>
      </w:r>
      <w:r w:rsidRPr="00800D64">
        <w:t>, if needed.</w:t>
      </w:r>
    </w:p>
    <w:p w14:paraId="6AC88B41" w14:textId="77777777" w:rsidR="00E306AA" w:rsidRPr="00800D64" w:rsidRDefault="00E306AA" w:rsidP="00E306AA">
      <w:r w:rsidRPr="00800D64">
        <w:t>Subsequently,</w:t>
      </w:r>
      <w:r w:rsidRPr="00800D64">
        <w:rPr>
          <w:rFonts w:hint="eastAsia"/>
        </w:rPr>
        <w:t xml:space="preserve"> </w:t>
      </w:r>
      <w:r w:rsidRPr="00800D64">
        <w:t xml:space="preserve">if the </w:t>
      </w:r>
      <w:r w:rsidRPr="00800D64">
        <w:rPr>
          <w:rFonts w:hint="eastAsia"/>
        </w:rPr>
        <w:t xml:space="preserve">ICS </w:t>
      </w:r>
      <w:r w:rsidRPr="00800D64">
        <w:t>UE receives an I1 Success</w:t>
      </w:r>
      <w:r w:rsidRPr="00800D64">
        <w:rPr>
          <w:rFonts w:hint="eastAsia"/>
        </w:rPr>
        <w:t xml:space="preserve"> </w:t>
      </w:r>
      <w:r w:rsidRPr="00800D64">
        <w:t>message</w:t>
      </w:r>
      <w:r w:rsidRPr="00800D64">
        <w:rPr>
          <w:rFonts w:hint="eastAsia"/>
        </w:rPr>
        <w:t xml:space="preserve"> from the SCC AS</w:t>
      </w:r>
      <w:r w:rsidRPr="00800D64">
        <w:t xml:space="preserve">, </w:t>
      </w:r>
      <w:r w:rsidRPr="00800D64">
        <w:rPr>
          <w:rFonts w:hint="eastAsia"/>
        </w:rPr>
        <w:t>it shall:</w:t>
      </w:r>
    </w:p>
    <w:p w14:paraId="2A933B9E"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p>
    <w:p w14:paraId="6D62F1BD" w14:textId="77777777" w:rsidR="00E306AA" w:rsidRPr="00800D64" w:rsidRDefault="00E306AA" w:rsidP="00E306AA">
      <w:pPr>
        <w:pStyle w:val="B1"/>
      </w:pPr>
      <w:r w:rsidRPr="00800D64">
        <w:rPr>
          <w:rFonts w:hint="eastAsia"/>
        </w:rPr>
        <w:t>2</w:t>
      </w:r>
      <w:r w:rsidRPr="00800D64">
        <w:t>)</w:t>
      </w:r>
      <w:r w:rsidRPr="00800D64">
        <w:tab/>
        <w:t>verify if a the message is in sequence according to the value of the Sequence-ID</w:t>
      </w:r>
      <w:r w:rsidRPr="00800D64">
        <w:rPr>
          <w:rFonts w:hint="eastAsia"/>
        </w:rPr>
        <w:t>; and</w:t>
      </w:r>
    </w:p>
    <w:p w14:paraId="07E0DB98"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 xml:space="preserve">I1 session </w:t>
      </w:r>
      <w:r w:rsidRPr="00800D64">
        <w:rPr>
          <w:rFonts w:hint="eastAsia"/>
        </w:rPr>
        <w:t xml:space="preserve">to be released, if </w:t>
      </w:r>
      <w:r w:rsidRPr="00800D64">
        <w:t>verification</w:t>
      </w:r>
      <w:r w:rsidRPr="00800D64">
        <w:rPr>
          <w:rFonts w:hint="eastAsia"/>
        </w:rPr>
        <w:t xml:space="preserve"> was </w:t>
      </w:r>
      <w:r w:rsidRPr="00800D64">
        <w:t>successful and clear the CS bearer release timer value.</w:t>
      </w:r>
    </w:p>
    <w:p w14:paraId="58551A7A" w14:textId="77777777" w:rsidR="00E306AA" w:rsidRPr="00800D64" w:rsidRDefault="00E306AA" w:rsidP="00E306AA">
      <w:pPr>
        <w:pStyle w:val="Heading5"/>
      </w:pPr>
      <w:bookmarkStart w:id="94" w:name="_Toc517340125"/>
      <w:bookmarkStart w:id="95" w:name="_Toc100073889"/>
      <w:r w:rsidRPr="00800D64">
        <w:t>6.2.3.2.2</w:t>
      </w:r>
      <w:r w:rsidRPr="00800D64">
        <w:tab/>
        <w:t>Receiving an I1 BYE</w:t>
      </w:r>
      <w:bookmarkEnd w:id="94"/>
      <w:bookmarkEnd w:id="95"/>
    </w:p>
    <w:p w14:paraId="53E5A65E" w14:textId="77777777" w:rsidR="00E306AA" w:rsidRPr="00800D64" w:rsidRDefault="00E306AA" w:rsidP="00E306AA">
      <w:r w:rsidRPr="00800D64">
        <w:t>When the ICS UE releases a I1 session using the I1 session control channel by receiving an I1 Bye message, it shall:</w:t>
      </w:r>
    </w:p>
    <w:p w14:paraId="2C2C3B24" w14:textId="77777777" w:rsidR="00E306AA" w:rsidRPr="00800D64" w:rsidRDefault="00E306AA" w:rsidP="00E306AA">
      <w:pPr>
        <w:pStyle w:val="B1"/>
      </w:pPr>
      <w:r w:rsidRPr="00800D64">
        <w:t>1)</w:t>
      </w:r>
      <w:r w:rsidRPr="00800D64">
        <w:tab/>
        <w:t xml:space="preserve">if there are no more I1 service control sessions using the CS bearer, the ICS UE shall </w:t>
      </w:r>
      <w:r w:rsidRPr="00800D64">
        <w:rPr>
          <w:rFonts w:hint="eastAsia"/>
        </w:rPr>
        <w:t>send</w:t>
      </w:r>
      <w:r w:rsidRPr="00800D64">
        <w:t xml:space="preserve"> </w:t>
      </w:r>
      <w:r w:rsidRPr="00800D64">
        <w:rPr>
          <w:rFonts w:hint="eastAsia"/>
        </w:rPr>
        <w:t xml:space="preserve">a </w:t>
      </w:r>
      <w:r w:rsidRPr="00800D64">
        <w:t xml:space="preserve">CC DISCONNECT </w:t>
      </w:r>
      <w:r w:rsidRPr="00800D64">
        <w:rPr>
          <w:rFonts w:hint="eastAsia"/>
        </w:rPr>
        <w:t xml:space="preserve">message to the MSC Server as 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w:t>
      </w:r>
      <w:r w:rsidRPr="00800D64">
        <w:t>, if there are no more I1 service control sessions using the CS bearer;</w:t>
      </w:r>
    </w:p>
    <w:p w14:paraId="37E5A97F" w14:textId="77777777" w:rsidR="00E306AA" w:rsidRPr="00800D64" w:rsidRDefault="00E306AA" w:rsidP="00E306AA">
      <w:pPr>
        <w:pStyle w:val="B1"/>
      </w:pPr>
      <w:r w:rsidRPr="00800D64">
        <w:t>2)</w:t>
      </w:r>
      <w:r w:rsidRPr="00800D64">
        <w:tab/>
        <w:t xml:space="preserve">if there are more I1 service control sessions using the CS bearer, the ICS UE shall transmit a I1 Success message, </w:t>
      </w:r>
      <w:r w:rsidRPr="00800D64">
        <w:rPr>
          <w:rFonts w:hint="eastAsia"/>
        </w:rPr>
        <w:t>containing the following information</w:t>
      </w:r>
      <w:r w:rsidRPr="00800D64">
        <w:t>:</w:t>
      </w:r>
    </w:p>
    <w:p w14:paraId="00A449AD"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ype set to the value that indicates that is an I1 Success message;</w:t>
      </w:r>
    </w:p>
    <w:p w14:paraId="39AB31D6" w14:textId="77777777" w:rsidR="00E306AA" w:rsidRPr="00800D64" w:rsidRDefault="00E306AA" w:rsidP="00E306AA">
      <w:pPr>
        <w:pStyle w:val="B2"/>
      </w:pPr>
      <w:r w:rsidRPr="00800D64">
        <w:rPr>
          <w:rFonts w:hint="eastAsia"/>
        </w:rPr>
        <w:t>b)</w:t>
      </w:r>
      <w:r w:rsidRPr="00800D64">
        <w:rPr>
          <w:rFonts w:hint="eastAsia"/>
        </w:rPr>
        <w:tab/>
      </w:r>
      <w:r w:rsidRPr="00800D64">
        <w:t xml:space="preserve">a Call-Identifier field with </w:t>
      </w:r>
      <w:r w:rsidRPr="00800D64">
        <w:rPr>
          <w:rFonts w:hint="eastAsia"/>
        </w:rPr>
        <w:t xml:space="preserve">the stored Call-Identifier value that uniquely identifies this I1 session between 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and</w:t>
      </w:r>
    </w:p>
    <w:p w14:paraId="77A3BD3A" w14:textId="77777777" w:rsidR="00E306AA" w:rsidRPr="00800D64" w:rsidRDefault="00E306AA" w:rsidP="00E306AA">
      <w:pPr>
        <w:pStyle w:val="B2"/>
      </w:pPr>
      <w:r w:rsidRPr="00800D64">
        <w:rPr>
          <w:rFonts w:hint="eastAsia"/>
        </w:rPr>
        <w:t>c</w:t>
      </w:r>
      <w:r w:rsidRPr="00800D64">
        <w:t>)</w:t>
      </w:r>
      <w:r w:rsidRPr="00800D64">
        <w:tab/>
      </w:r>
      <w:r w:rsidRPr="00800D64">
        <w:rPr>
          <w:rFonts w:hint="eastAsia"/>
        </w:rPr>
        <w:t xml:space="preserve">increment </w:t>
      </w:r>
      <w:r w:rsidRPr="00800D64">
        <w:t xml:space="preserve">the </w:t>
      </w:r>
      <w:r w:rsidRPr="00800D64">
        <w:rPr>
          <w:rFonts w:hint="eastAsia"/>
        </w:rPr>
        <w:t xml:space="preserve">stored </w:t>
      </w:r>
      <w:r w:rsidRPr="00800D64">
        <w:t>m</w:t>
      </w:r>
      <w:r w:rsidRPr="00800D64">
        <w:rPr>
          <w:rFonts w:hint="eastAsia"/>
        </w:rPr>
        <w:t>essage s</w:t>
      </w:r>
      <w:r w:rsidRPr="00800D64">
        <w:t>equence value</w:t>
      </w:r>
      <w:r w:rsidRPr="00800D64">
        <w:rPr>
          <w:rFonts w:hint="eastAsia"/>
        </w:rPr>
        <w:t>, store it, and</w:t>
      </w:r>
      <w:r w:rsidRPr="00800D64">
        <w:t xml:space="preserve"> include it</w:t>
      </w:r>
      <w:r w:rsidRPr="00800D64">
        <w:rPr>
          <w:rFonts w:hint="eastAsia"/>
        </w:rPr>
        <w:t xml:space="preserve"> in the </w:t>
      </w:r>
      <w:r w:rsidRPr="00800D64">
        <w:t>Sequence-ID.</w:t>
      </w:r>
    </w:p>
    <w:p w14:paraId="5F9F413F" w14:textId="77777777" w:rsidR="00E306AA" w:rsidRPr="00800D64" w:rsidRDefault="00E306AA" w:rsidP="00E306AA">
      <w:r w:rsidRPr="00800D64">
        <w:t>When the ICS UE receives a CC DISCONNECT message to release the CS bearer as specified in 3GPP TS 24.008 [3]:</w:t>
      </w:r>
    </w:p>
    <w:p w14:paraId="7B96EC5E" w14:textId="77777777" w:rsidR="00E306AA" w:rsidRPr="00800D64" w:rsidRDefault="00E306AA" w:rsidP="00E306AA">
      <w:pPr>
        <w:pStyle w:val="B1"/>
      </w:pPr>
      <w:r w:rsidRPr="00800D64">
        <w:t>-</w:t>
      </w:r>
      <w:r w:rsidRPr="00800D64">
        <w:tab/>
        <w:t>the CS bearer release timer expires shall be cleared, if needed;</w:t>
      </w:r>
    </w:p>
    <w:p w14:paraId="67F6D439" w14:textId="77777777" w:rsidR="00E306AA" w:rsidRPr="00800D64" w:rsidRDefault="00E306AA" w:rsidP="00E306AA">
      <w:pPr>
        <w:pStyle w:val="B1"/>
      </w:pPr>
      <w:r w:rsidRPr="00800D64">
        <w:lastRenderedPageBreak/>
        <w:t>-</w:t>
      </w:r>
      <w:r w:rsidRPr="00800D64">
        <w:tab/>
        <w:t>if the ICS UE has a SIP REGISTER request associated with the ongoing CS call, the UE shall send a SIP reINVITE request requesting the media over the CS bearer to be deleted.</w:t>
      </w:r>
    </w:p>
    <w:p w14:paraId="03387523" w14:textId="77777777" w:rsidR="00E306AA" w:rsidRPr="00800D64" w:rsidRDefault="00E306AA" w:rsidP="00E306AA">
      <w:r w:rsidRPr="00800D64">
        <w:t xml:space="preserve">If the ICS UE receives a SIP reINVITE request requesting the media over the CS bearer to be deleted and a DISCONNECT </w:t>
      </w:r>
      <w:r w:rsidRPr="00800D64">
        <w:rPr>
          <w:rFonts w:hint="eastAsia"/>
        </w:rPr>
        <w:t>message</w:t>
      </w:r>
      <w:r w:rsidRPr="00800D64">
        <w:t xml:space="preserve"> for the CS bearer was already received, the ICS UE shall accept the request to delete the media over the CS bearer.</w:t>
      </w:r>
    </w:p>
    <w:p w14:paraId="27F27ECE" w14:textId="77777777" w:rsidR="00E306AA" w:rsidRPr="00800D64" w:rsidRDefault="00E306AA" w:rsidP="00E306AA">
      <w:pPr>
        <w:pStyle w:val="Heading4"/>
      </w:pPr>
      <w:bookmarkStart w:id="96" w:name="_Toc517340126"/>
      <w:bookmarkStart w:id="97" w:name="_Toc100073890"/>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6.2.3</w:t>
        </w:r>
      </w:smartTag>
      <w:r w:rsidRPr="00800D64">
        <w:rPr>
          <w:rFonts w:hint="eastAsia"/>
        </w:rPr>
        <w:t>.3</w:t>
      </w:r>
      <w:r w:rsidRPr="00800D64">
        <w:rPr>
          <w:rFonts w:hint="eastAsia"/>
        </w:rPr>
        <w:tab/>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96"/>
      <w:bookmarkEnd w:id="97"/>
    </w:p>
    <w:p w14:paraId="1CF77C6F" w14:textId="77777777" w:rsidR="00E306AA" w:rsidRPr="00800D64" w:rsidRDefault="00E306AA" w:rsidP="00E306AA">
      <w:pPr>
        <w:pStyle w:val="Heading5"/>
      </w:pPr>
      <w:bookmarkStart w:id="98" w:name="_Toc517340127"/>
      <w:bookmarkStart w:id="99" w:name="_Toc100073891"/>
      <w:r w:rsidRPr="00800D64">
        <w:t>6.2.3.3.1</w:t>
      </w:r>
      <w:r w:rsidRPr="00800D64">
        <w:tab/>
        <w:t>Sending an I1 Bye message to the UE</w:t>
      </w:r>
      <w:bookmarkEnd w:id="98"/>
      <w:bookmarkEnd w:id="99"/>
    </w:p>
    <w:p w14:paraId="5D6D5F67" w14:textId="77777777" w:rsidR="00E306AA" w:rsidRPr="00800D64" w:rsidRDefault="00E306AA" w:rsidP="00E306AA">
      <w:r w:rsidRPr="00800D64">
        <w:t xml:space="preserve">The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enhanced for I1 releases a session by generating and sending an I1 Bye message, containing the information:</w:t>
      </w:r>
    </w:p>
    <w:p w14:paraId="47F1CB48" w14:textId="77777777" w:rsidR="00E306AA" w:rsidRPr="00800D64" w:rsidRDefault="00E306AA" w:rsidP="00E306AA">
      <w:pPr>
        <w:pStyle w:val="B1"/>
      </w:pPr>
      <w:r w:rsidRPr="00800D64">
        <w:t>0)</w:t>
      </w:r>
      <w:r w:rsidRPr="00800D64">
        <w:tab/>
      </w:r>
      <w:r w:rsidRPr="00800D64">
        <w:rPr>
          <w:rFonts w:hint="eastAsia"/>
        </w:rPr>
        <w:t xml:space="preserve">a Message </w:t>
      </w:r>
      <w:r w:rsidRPr="00800D64">
        <w:t>T</w:t>
      </w:r>
      <w:r w:rsidRPr="00800D64">
        <w:rPr>
          <w:rFonts w:hint="eastAsia"/>
        </w:rPr>
        <w:t xml:space="preserve">ype </w:t>
      </w:r>
      <w:r w:rsidRPr="00800D64">
        <w:t xml:space="preserve">and a Reason </w:t>
      </w:r>
      <w:r w:rsidRPr="00800D64">
        <w:rPr>
          <w:rFonts w:hint="eastAsia"/>
        </w:rPr>
        <w:t xml:space="preserve">set to </w:t>
      </w:r>
      <w:r w:rsidRPr="00800D64">
        <w:t xml:space="preserve">indicate </w:t>
      </w:r>
      <w:r w:rsidRPr="00800D64">
        <w:rPr>
          <w:rFonts w:hint="eastAsia"/>
        </w:rPr>
        <w:t xml:space="preserve">the </w:t>
      </w:r>
      <w:r w:rsidRPr="00800D64">
        <w:t xml:space="preserve">message </w:t>
      </w:r>
      <w:r w:rsidRPr="00800D64">
        <w:rPr>
          <w:rFonts w:hint="eastAsia"/>
        </w:rPr>
        <w:t xml:space="preserve">is an I1 </w:t>
      </w:r>
      <w:r w:rsidRPr="00800D64">
        <w:t xml:space="preserve">Bye </w:t>
      </w:r>
      <w:r w:rsidRPr="00800D64">
        <w:rPr>
          <w:rFonts w:hint="eastAsia"/>
        </w:rPr>
        <w:t>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22107355" w14:textId="77777777" w:rsidR="00E306AA" w:rsidRPr="00800D64" w:rsidRDefault="00E306AA" w:rsidP="00E306AA">
      <w:pPr>
        <w:pStyle w:val="B1"/>
      </w:pPr>
      <w:r w:rsidRPr="00800D64">
        <w:t>1)</w:t>
      </w:r>
      <w:r w:rsidRPr="00800D64">
        <w:tab/>
        <w:t xml:space="preserve">set the Call-Identifier to a value that identifies the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Call-Identifier value in the Call-Identifier field in the I1 Bye message;</w:t>
      </w:r>
    </w:p>
    <w:p w14:paraId="6C25461D" w14:textId="77777777" w:rsidR="00E306AA" w:rsidRPr="00800D64" w:rsidRDefault="00E306AA" w:rsidP="00E306AA">
      <w:pPr>
        <w:pStyle w:val="B1"/>
      </w:pPr>
      <w:r w:rsidRPr="00800D64">
        <w:rPr>
          <w:lang w:val="en-US"/>
        </w:rPr>
        <w:t>2)</w:t>
      </w:r>
      <w:r w:rsidRPr="00800D64">
        <w:rPr>
          <w:lang w:val="en-US"/>
        </w:rPr>
        <w:tab/>
        <w:t xml:space="preserve">set the Sequence-ID. </w:t>
      </w:r>
      <w:r w:rsidRPr="00800D64">
        <w:t xml:space="preserve">Include the </w:t>
      </w:r>
      <w:r w:rsidRPr="00800D64">
        <w:rPr>
          <w:lang w:val="en-US"/>
        </w:rPr>
        <w:t>Sequence-ID</w:t>
      </w:r>
      <w:r w:rsidRPr="00800D64">
        <w:t xml:space="preserve"> in the I1 Invite message.</w:t>
      </w:r>
    </w:p>
    <w:p w14:paraId="6CFFB640" w14:textId="77777777" w:rsidR="00E306AA" w:rsidRPr="00800D64" w:rsidRDefault="00E306AA" w:rsidP="00E306AA">
      <w:pPr>
        <w:pStyle w:val="B1"/>
      </w:pPr>
      <w:r w:rsidRPr="00800D64">
        <w:t>3</w:t>
      </w:r>
      <w:r w:rsidRPr="00800D64">
        <w:rPr>
          <w:rFonts w:hint="eastAsia"/>
        </w:rPr>
        <w:t>)</w:t>
      </w:r>
      <w:r w:rsidRPr="00800D64">
        <w:tab/>
        <w:t>include a From</w:t>
      </w:r>
      <w:r w:rsidRPr="00800D64">
        <w:rPr>
          <w:rFonts w:hint="eastAsia"/>
        </w:rPr>
        <w:t>-id information element that identifies the remote calling party, if available;</w:t>
      </w:r>
    </w:p>
    <w:p w14:paraId="28FFAEDC" w14:textId="77777777" w:rsidR="00E306AA" w:rsidRPr="00800D64" w:rsidRDefault="00E306AA" w:rsidP="00E306AA">
      <w:pPr>
        <w:pStyle w:val="B1"/>
      </w:pPr>
      <w:r w:rsidRPr="00800D64">
        <w:t>4</w:t>
      </w:r>
      <w:r w:rsidRPr="00800D64">
        <w:rPr>
          <w:rFonts w:hint="eastAsia"/>
        </w:rPr>
        <w:t>)</w:t>
      </w:r>
      <w:r w:rsidRPr="00800D64">
        <w:tab/>
        <w:t>include a To</w:t>
      </w:r>
      <w:r w:rsidRPr="00800D64">
        <w:rPr>
          <w:rFonts w:hint="eastAsia"/>
        </w:rPr>
        <w:t xml:space="preserve">-id information element that includes </w:t>
      </w:r>
      <w:r w:rsidRPr="00800D64">
        <w:t>the</w:t>
      </w:r>
      <w:r w:rsidRPr="00800D64">
        <w:rPr>
          <w:rFonts w:hint="eastAsia"/>
        </w:rPr>
        <w:t xml:space="preserve"> E.164 number of the ICS UE;</w:t>
      </w:r>
    </w:p>
    <w:p w14:paraId="73E40044" w14:textId="77777777" w:rsidR="00E306AA" w:rsidRPr="00800D64" w:rsidRDefault="00E306AA" w:rsidP="00E306AA">
      <w:pPr>
        <w:pStyle w:val="B1"/>
      </w:pPr>
      <w:r w:rsidRPr="00800D64">
        <w:t>5)</w:t>
      </w:r>
      <w:r w:rsidRPr="00800D64">
        <w:tab/>
        <w:t xml:space="preserve">include a Privacy </w:t>
      </w:r>
      <w:r w:rsidRPr="00800D64">
        <w:rPr>
          <w:lang w:val="en-US"/>
        </w:rPr>
        <w:t>information element</w:t>
      </w:r>
      <w:r w:rsidRPr="00800D64">
        <w:t xml:space="preserve"> set to the value requested by the remote calling party, if available;</w:t>
      </w:r>
    </w:p>
    <w:p w14:paraId="0CEB2273" w14:textId="77777777" w:rsidR="00E306AA" w:rsidRPr="00800D64" w:rsidRDefault="00E306AA" w:rsidP="00E306AA">
      <w:pPr>
        <w:pStyle w:val="B1"/>
      </w:pPr>
      <w:r w:rsidRPr="00800D64">
        <w:t>6</w:t>
      </w:r>
      <w:r w:rsidRPr="00800D64">
        <w:rPr>
          <w:rFonts w:hint="eastAsia"/>
        </w:rPr>
        <w:t>)</w:t>
      </w:r>
      <w:r w:rsidRPr="00800D64">
        <w:rPr>
          <w:rFonts w:hint="eastAsia"/>
        </w:rPr>
        <w:tab/>
      </w:r>
      <w:r w:rsidRPr="00800D64">
        <w:t xml:space="preserve">include </w:t>
      </w:r>
      <w:r w:rsidRPr="00800D64">
        <w:rPr>
          <w:rFonts w:hint="eastAsia"/>
        </w:rPr>
        <w:t>a SCC-AS-id information element that contains an SCC AS DN set to the E.164 number allocated by the SCC AS itself;</w:t>
      </w:r>
      <w:r w:rsidRPr="00800D64">
        <w:t xml:space="preserve"> and</w:t>
      </w:r>
    </w:p>
    <w:p w14:paraId="33953F10" w14:textId="77777777" w:rsidR="00E306AA" w:rsidRPr="00800D64" w:rsidRDefault="00E306AA" w:rsidP="00E306AA">
      <w:pPr>
        <w:pStyle w:val="B1"/>
      </w:pPr>
      <w:r w:rsidRPr="00800D64">
        <w:t>7)</w:t>
      </w:r>
      <w:r w:rsidRPr="00800D64">
        <w:tab/>
      </w:r>
      <w:r w:rsidRPr="00800D64">
        <w:rPr>
          <w:rFonts w:hint="eastAsia"/>
          <w:noProof/>
        </w:rPr>
        <w:t xml:space="preserve">store the </w:t>
      </w:r>
      <w:r w:rsidRPr="00800D64">
        <w:rPr>
          <w:noProof/>
        </w:rPr>
        <w:t xml:space="preserve">information </w:t>
      </w:r>
      <w:r w:rsidRPr="00800D64">
        <w:t>sent</w:t>
      </w:r>
      <w:r w:rsidRPr="00800D64">
        <w:rPr>
          <w:rFonts w:hint="eastAsia"/>
          <w:noProof/>
        </w:rPr>
        <w:t xml:space="preserve"> in the I1 Bye</w:t>
      </w:r>
      <w:r w:rsidRPr="00800D64">
        <w:t xml:space="preserve"> message</w:t>
      </w:r>
      <w:r w:rsidRPr="00800D64">
        <w:rPr>
          <w:noProof/>
        </w:rPr>
        <w:t xml:space="preserve"> against the allocated SCC AS PSI DN</w:t>
      </w:r>
      <w:r w:rsidRPr="00800D64">
        <w:t>.</w:t>
      </w:r>
    </w:p>
    <w:p w14:paraId="7FA125DF" w14:textId="77777777" w:rsidR="00E306AA" w:rsidRPr="00800D64" w:rsidRDefault="00E306AA" w:rsidP="00E306AA">
      <w:pPr>
        <w:pStyle w:val="Heading5"/>
      </w:pPr>
      <w:bookmarkStart w:id="100" w:name="_Toc517340128"/>
      <w:bookmarkStart w:id="101" w:name="_Toc100073892"/>
      <w:r w:rsidRPr="00800D64">
        <w:t>6.2.3.3.2</w:t>
      </w:r>
      <w:r w:rsidRPr="00800D64">
        <w:tab/>
        <w:t>Receipt of I1 Success message from the UE</w:t>
      </w:r>
      <w:bookmarkEnd w:id="100"/>
      <w:bookmarkEnd w:id="101"/>
    </w:p>
    <w:p w14:paraId="6436CCC7" w14:textId="77777777" w:rsidR="00E306AA" w:rsidRPr="00800D64" w:rsidRDefault="00E306AA" w:rsidP="00E306AA">
      <w:r w:rsidRPr="00800D64">
        <w:t xml:space="preserve">If the </w:t>
      </w:r>
      <w:r w:rsidRPr="00800D64">
        <w:rPr>
          <w:rFonts w:hint="eastAsia"/>
        </w:rPr>
        <w:t>SCC AS</w:t>
      </w:r>
      <w:r w:rsidRPr="00800D64">
        <w:t xml:space="preserve"> receives an I1 Success</w:t>
      </w:r>
      <w:r w:rsidRPr="00800D64">
        <w:rPr>
          <w:rFonts w:hint="eastAsia"/>
        </w:rPr>
        <w:t xml:space="preserve"> </w:t>
      </w:r>
      <w:r w:rsidRPr="00800D64">
        <w:t>message</w:t>
      </w:r>
      <w:r w:rsidRPr="00800D64">
        <w:rPr>
          <w:rFonts w:hint="eastAsia"/>
        </w:rPr>
        <w:t xml:space="preserve"> from the ICS UE</w:t>
      </w:r>
      <w:r w:rsidRPr="00800D64">
        <w:t xml:space="preserve">, </w:t>
      </w:r>
      <w:r w:rsidRPr="00800D64">
        <w:rPr>
          <w:rFonts w:hint="eastAsia"/>
        </w:rPr>
        <w:t>it shall:</w:t>
      </w:r>
    </w:p>
    <w:p w14:paraId="255AD65F"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p>
    <w:p w14:paraId="28DEB974" w14:textId="77777777" w:rsidR="00E306AA" w:rsidRPr="00800D64" w:rsidRDefault="00E306AA" w:rsidP="00E306AA">
      <w:pPr>
        <w:pStyle w:val="B1"/>
      </w:pPr>
      <w:r w:rsidRPr="00800D64">
        <w:rPr>
          <w:rFonts w:hint="eastAsia"/>
        </w:rPr>
        <w:t>2</w:t>
      </w:r>
      <w:r w:rsidRPr="00800D64">
        <w:t>)</w:t>
      </w:r>
      <w:r w:rsidRPr="00800D64">
        <w:tab/>
        <w:t>verify if a the message is in sequence according to the value of the Sequence-ID</w:t>
      </w:r>
      <w:r w:rsidRPr="00800D64">
        <w:rPr>
          <w:rFonts w:hint="eastAsia"/>
        </w:rPr>
        <w:t>; and</w:t>
      </w:r>
    </w:p>
    <w:p w14:paraId="037D60CD"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I1 session</w:t>
      </w:r>
      <w:r w:rsidRPr="00800D64">
        <w:rPr>
          <w:rFonts w:hint="eastAsia"/>
        </w:rPr>
        <w:t xml:space="preserve"> to be released, if </w:t>
      </w:r>
      <w:r w:rsidRPr="00800D64">
        <w:t>verification</w:t>
      </w:r>
      <w:r w:rsidRPr="00800D64">
        <w:rPr>
          <w:rFonts w:hint="eastAsia"/>
        </w:rPr>
        <w:t xml:space="preserve"> was </w:t>
      </w:r>
      <w:r w:rsidRPr="00800D64">
        <w:t>successful</w:t>
      </w:r>
      <w:r w:rsidRPr="00800D64">
        <w:rPr>
          <w:rFonts w:hint="eastAsia"/>
        </w:rPr>
        <w:t>.</w:t>
      </w:r>
    </w:p>
    <w:p w14:paraId="7BF73AC9" w14:textId="77777777" w:rsidR="00E306AA" w:rsidRPr="00800D64" w:rsidRDefault="00E306AA" w:rsidP="00E306AA">
      <w:r w:rsidRPr="00800D64">
        <w:t>If any of the operations in 1) or 2) fail the I1 Success message shall be discarded.</w:t>
      </w:r>
    </w:p>
    <w:p w14:paraId="56973890" w14:textId="77777777" w:rsidR="00E306AA" w:rsidRPr="00800D64" w:rsidRDefault="00E306AA" w:rsidP="00E306AA">
      <w:pPr>
        <w:pStyle w:val="Heading5"/>
      </w:pPr>
      <w:bookmarkStart w:id="102" w:name="_Toc517340129"/>
      <w:bookmarkStart w:id="103" w:name="_Toc100073893"/>
      <w:r w:rsidRPr="00800D64">
        <w:t>6.2.3.3.3</w:t>
      </w:r>
      <w:r w:rsidRPr="00800D64">
        <w:tab/>
        <w:t>Receipt of I1 Bye message from the UE</w:t>
      </w:r>
      <w:bookmarkEnd w:id="102"/>
      <w:bookmarkEnd w:id="103"/>
    </w:p>
    <w:p w14:paraId="0261DCC9" w14:textId="77777777" w:rsidR="00E306AA" w:rsidRPr="00800D64" w:rsidRDefault="00E306AA" w:rsidP="00E306AA">
      <w:r w:rsidRPr="00800D64">
        <w:t xml:space="preserve">The SCC AS shall transmit an I1 Success message using the I1 session control channel, it shall </w:t>
      </w:r>
      <w:r w:rsidRPr="00800D64">
        <w:rPr>
          <w:rFonts w:hint="eastAsia"/>
        </w:rPr>
        <w:t>containing the following information</w:t>
      </w:r>
      <w:r w:rsidRPr="00800D64">
        <w:t>:</w:t>
      </w:r>
    </w:p>
    <w:p w14:paraId="7F5FB0C8"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w:t>
      </w:r>
      <w:r w:rsidRPr="00800D64">
        <w:t xml:space="preserve">and a Reason </w:t>
      </w:r>
      <w:r w:rsidRPr="00800D64">
        <w:rPr>
          <w:rFonts w:hint="eastAsia"/>
        </w:rPr>
        <w:t>set to</w:t>
      </w:r>
      <w:r w:rsidRPr="00800D64">
        <w:t xml:space="preserve"> indicate</w:t>
      </w:r>
      <w:r w:rsidRPr="00800D64">
        <w:rPr>
          <w:rFonts w:hint="eastAsia"/>
        </w:rPr>
        <w:t xml:space="preserve"> the </w:t>
      </w:r>
      <w:r w:rsidRPr="00800D64">
        <w:t xml:space="preserve">message </w:t>
      </w:r>
      <w:r w:rsidRPr="00800D64">
        <w:rPr>
          <w:rFonts w:hint="eastAsia"/>
        </w:rPr>
        <w:t>is an I1 Success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150DD77B" w14:textId="77777777" w:rsidR="00E306AA" w:rsidRPr="00800D64" w:rsidRDefault="00E306AA" w:rsidP="00E306AA">
      <w:pPr>
        <w:pStyle w:val="B2"/>
      </w:pPr>
      <w:r w:rsidRPr="00800D64">
        <w:rPr>
          <w:rFonts w:hint="eastAsia"/>
        </w:rPr>
        <w:t>b)</w:t>
      </w:r>
      <w:r w:rsidRPr="00800D64">
        <w:rPr>
          <w:rFonts w:hint="eastAsia"/>
        </w:rPr>
        <w:tab/>
      </w:r>
      <w:r w:rsidRPr="00800D64">
        <w:t xml:space="preserve">a Call-Identifier field set to </w:t>
      </w:r>
      <w:r w:rsidRPr="00800D64">
        <w:rPr>
          <w:rFonts w:hint="eastAsia"/>
        </w:rPr>
        <w:t xml:space="preserve">the stored Call-Identifier value that uniquely identifies this I1 session between 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and</w:t>
      </w:r>
    </w:p>
    <w:p w14:paraId="4F10469A" w14:textId="77777777" w:rsidR="00E306AA" w:rsidRPr="00800D64" w:rsidRDefault="00E306AA" w:rsidP="00E306AA">
      <w:pPr>
        <w:pStyle w:val="B2"/>
      </w:pPr>
      <w:r w:rsidRPr="00800D64">
        <w:rPr>
          <w:rFonts w:hint="eastAsia"/>
        </w:rPr>
        <w:t>c</w:t>
      </w:r>
      <w:r w:rsidRPr="00800D64">
        <w:t>)</w:t>
      </w:r>
      <w:r w:rsidRPr="00800D64">
        <w:tab/>
      </w:r>
      <w:r w:rsidRPr="00800D64">
        <w:rPr>
          <w:rFonts w:hint="eastAsia"/>
        </w:rPr>
        <w:t xml:space="preserve">increment </w:t>
      </w:r>
      <w:r w:rsidRPr="00800D64">
        <w:t xml:space="preserve">the </w:t>
      </w:r>
      <w:r w:rsidRPr="00800D64">
        <w:rPr>
          <w:rFonts w:hint="eastAsia"/>
        </w:rPr>
        <w:t xml:space="preserve">stored </w:t>
      </w:r>
      <w:r w:rsidRPr="00800D64">
        <w:t>m</w:t>
      </w:r>
      <w:r w:rsidRPr="00800D64">
        <w:rPr>
          <w:rFonts w:hint="eastAsia"/>
        </w:rPr>
        <w:t>essage s</w:t>
      </w:r>
      <w:r w:rsidRPr="00800D64">
        <w:t>equence value</w:t>
      </w:r>
      <w:r w:rsidRPr="00800D64">
        <w:rPr>
          <w:rFonts w:hint="eastAsia"/>
        </w:rPr>
        <w:t>, store it, and</w:t>
      </w:r>
      <w:r w:rsidRPr="00800D64">
        <w:t xml:space="preserve"> include it</w:t>
      </w:r>
      <w:r w:rsidRPr="00800D64">
        <w:rPr>
          <w:rFonts w:hint="eastAsia"/>
        </w:rPr>
        <w:t xml:space="preserve"> in the </w:t>
      </w:r>
      <w:r w:rsidRPr="00800D64">
        <w:t>Sequence-ID.</w:t>
      </w:r>
    </w:p>
    <w:p w14:paraId="3E714F46" w14:textId="77777777" w:rsidR="00E306AA" w:rsidRPr="00800D64" w:rsidRDefault="00E306AA" w:rsidP="00E306AA">
      <w:pPr>
        <w:pStyle w:val="Heading3"/>
      </w:pPr>
      <w:bookmarkStart w:id="104" w:name="_Toc517340130"/>
      <w:bookmarkStart w:id="105" w:name="_Toc100073894"/>
      <w:r w:rsidRPr="00800D64">
        <w:rPr>
          <w:rFonts w:hint="eastAsia"/>
        </w:rPr>
        <w:t>6.</w:t>
      </w:r>
      <w:r w:rsidRPr="00800D64">
        <w:t>2</w:t>
      </w:r>
      <w:r w:rsidRPr="00800D64">
        <w:rPr>
          <w:rFonts w:hint="eastAsia"/>
        </w:rPr>
        <w:t>.3</w:t>
      </w:r>
      <w:r w:rsidRPr="00800D64">
        <w:t>A</w:t>
      </w:r>
      <w:r w:rsidRPr="00800D64">
        <w:tab/>
      </w:r>
      <w:r w:rsidRPr="00800D64">
        <w:rPr>
          <w:lang w:eastAsia="ko-KR"/>
        </w:rPr>
        <w:t xml:space="preserve">I1 session setup when invoking </w:t>
      </w:r>
      <w:r w:rsidRPr="00800D64">
        <w:t>mid-call supplementary service</w:t>
      </w:r>
      <w:bookmarkEnd w:id="104"/>
      <w:bookmarkEnd w:id="105"/>
    </w:p>
    <w:p w14:paraId="1BFAF54B" w14:textId="77777777" w:rsidR="00E306AA" w:rsidRPr="00800D64" w:rsidRDefault="00E306AA" w:rsidP="00E306AA">
      <w:pPr>
        <w:pStyle w:val="Heading4"/>
      </w:pPr>
      <w:bookmarkStart w:id="106" w:name="_Toc517340131"/>
      <w:bookmarkStart w:id="107" w:name="_Toc100073895"/>
      <w:r w:rsidRPr="00800D64">
        <w:rPr>
          <w:rFonts w:hint="eastAsia"/>
        </w:rPr>
        <w:t>6.</w:t>
      </w:r>
      <w:r w:rsidRPr="00800D64">
        <w:t>2</w:t>
      </w:r>
      <w:r w:rsidRPr="00800D64">
        <w:rPr>
          <w:rFonts w:hint="eastAsia"/>
        </w:rPr>
        <w:t>.3A</w:t>
      </w:r>
      <w:r w:rsidRPr="00800D64">
        <w:t>.1</w:t>
      </w:r>
      <w:r w:rsidRPr="00800D64">
        <w:rPr>
          <w:rFonts w:hint="eastAsia"/>
        </w:rPr>
        <w:tab/>
      </w:r>
      <w:r w:rsidRPr="00800D64">
        <w:t>General</w:t>
      </w:r>
      <w:bookmarkEnd w:id="106"/>
      <w:bookmarkEnd w:id="107"/>
    </w:p>
    <w:p w14:paraId="05A0EEF4" w14:textId="77777777" w:rsidR="00E306AA" w:rsidRPr="00800D64" w:rsidRDefault="00E306AA" w:rsidP="00E306AA">
      <w:r w:rsidRPr="00800D64">
        <w:t xml:space="preserve">If the ICS UE and SCC AS want to use the I1 protocol that apply to a CS call that was previously established without using the I1 interfaces (e.g. the call was set as </w:t>
      </w:r>
      <w:r w:rsidRPr="00800D64">
        <w:rPr>
          <w:rFonts w:hint="eastAsia"/>
        </w:rPr>
        <w:t>specified</w:t>
      </w:r>
      <w:r w:rsidRPr="00800D64">
        <w:t xml:space="preserve"> in </w:t>
      </w:r>
      <w:r w:rsidRPr="00800D64">
        <w:rPr>
          <w:rFonts w:hint="eastAsia"/>
        </w:rPr>
        <w:t>3GPP</w:t>
      </w:r>
      <w:r w:rsidRPr="00800D64">
        <w:t> </w:t>
      </w:r>
      <w:r w:rsidRPr="00800D64">
        <w:rPr>
          <w:rFonts w:hint="eastAsia"/>
        </w:rPr>
        <w:t>TS</w:t>
      </w:r>
      <w:r w:rsidRPr="00800D64">
        <w:t> </w:t>
      </w:r>
      <w:r w:rsidRPr="00800D64">
        <w:rPr>
          <w:rFonts w:hint="eastAsia"/>
        </w:rPr>
        <w:t>24.292</w:t>
      </w:r>
      <w:r w:rsidRPr="00800D64">
        <w:t> </w:t>
      </w:r>
      <w:r w:rsidRPr="00800D64">
        <w:rPr>
          <w:rFonts w:hint="eastAsia"/>
        </w:rPr>
        <w:t>[</w:t>
      </w:r>
      <w:r w:rsidRPr="00800D64">
        <w:t>5</w:t>
      </w:r>
      <w:r w:rsidRPr="00800D64">
        <w:rPr>
          <w:rFonts w:hint="eastAsia"/>
        </w:rPr>
        <w:t>]</w:t>
      </w:r>
      <w:r w:rsidRPr="00800D64">
        <w:t xml:space="preserve"> subclause</w:t>
      </w:r>
      <w:r w:rsidRPr="00800D64">
        <w:rPr>
          <w:rFonts w:hint="cs"/>
        </w:rPr>
        <w:t> </w:t>
      </w:r>
      <w:r w:rsidRPr="00800D64">
        <w:t>10.4.7</w:t>
      </w:r>
      <w:r w:rsidRPr="00800D64">
        <w:rPr>
          <w:rFonts w:hint="eastAsia"/>
        </w:rPr>
        <w:t xml:space="preserve"> or </w:t>
      </w:r>
      <w:r w:rsidRPr="00800D64">
        <w:t xml:space="preserve">subclause 7.4.3), the </w:t>
      </w:r>
      <w:r w:rsidRPr="00800D64">
        <w:lastRenderedPageBreak/>
        <w:t xml:space="preserve">ICS UE and SCC AS may avoid the explicit exchange of the I1 messages to create an I1 session to bind it to the respective CS call (as </w:t>
      </w:r>
      <w:r w:rsidRPr="00800D64">
        <w:rPr>
          <w:rFonts w:hint="eastAsia"/>
        </w:rPr>
        <w:t xml:space="preserve">specified in </w:t>
      </w:r>
      <w:r w:rsidRPr="00800D64">
        <w:t>subclause </w:t>
      </w:r>
      <w:r w:rsidRPr="00800D64">
        <w:rPr>
          <w:rFonts w:hint="eastAsia"/>
        </w:rPr>
        <w:t>6</w:t>
      </w:r>
      <w:r w:rsidRPr="00800D64">
        <w:t>.2</w:t>
      </w:r>
      <w:r w:rsidRPr="00800D64">
        <w:rPr>
          <w:rFonts w:hint="eastAsia"/>
        </w:rPr>
        <w:t>.4</w:t>
      </w:r>
      <w:r w:rsidRPr="00800D64">
        <w:t xml:space="preserve">). In this case, it is assumed that a reserved </w:t>
      </w:r>
      <w:r w:rsidRPr="00800D64">
        <w:rPr>
          <w:rFonts w:hint="eastAsia"/>
        </w:rPr>
        <w:t>Call-Identifier</w:t>
      </w:r>
      <w:r w:rsidRPr="00800D64">
        <w:t xml:space="preserve"> value (i.e. all bits set to values </w:t>
      </w:r>
      <w:r w:rsidRPr="00800D64">
        <w:rPr>
          <w:lang w:val="en-US"/>
        </w:rPr>
        <w:t>"</w:t>
      </w:r>
      <w:r w:rsidRPr="00800D64">
        <w:t>1</w:t>
      </w:r>
      <w:r w:rsidRPr="00800D64">
        <w:rPr>
          <w:lang w:val="en-US"/>
        </w:rPr>
        <w:t xml:space="preserve">") </w:t>
      </w:r>
      <w:r w:rsidRPr="00800D64">
        <w:t xml:space="preserve">will be used to exchange the initial I1 messages (e.g. mid-call I1 messages). Hence, the I1 control of an established CS call is acquired (i.e. an I1 session is automatically created and bound to the respective CS call), upon setting up a transport-layer connection between the ICS UE and the SCC AS, and subsequently the ICS UE and the SCC AS successfully exchanging the I1 messages (e.g. the I1 </w:t>
      </w:r>
      <w:r w:rsidRPr="00800D64">
        <w:rPr>
          <w:rFonts w:hint="eastAsia"/>
          <w:lang w:eastAsia="zh-CN"/>
        </w:rPr>
        <w:t xml:space="preserve">Mid </w:t>
      </w:r>
      <w:r w:rsidRPr="00800D64">
        <w:rPr>
          <w:lang w:eastAsia="zh-CN"/>
        </w:rPr>
        <w:t>C</w:t>
      </w:r>
      <w:r w:rsidRPr="00800D64">
        <w:rPr>
          <w:rFonts w:hint="eastAsia"/>
          <w:lang w:eastAsia="zh-CN"/>
        </w:rPr>
        <w:t>all Request</w:t>
      </w:r>
      <w:r w:rsidRPr="00800D64">
        <w:rPr>
          <w:rFonts w:hint="eastAsia"/>
        </w:rPr>
        <w:t xml:space="preserve"> message</w:t>
      </w:r>
      <w:r w:rsidRPr="00800D64">
        <w:t xml:space="preserve"> and the I1 Success messages) that use the reserved </w:t>
      </w:r>
      <w:r w:rsidRPr="00800D64">
        <w:rPr>
          <w:rFonts w:hint="eastAsia"/>
        </w:rPr>
        <w:t>Call-Identifier</w:t>
      </w:r>
      <w:r w:rsidRPr="00800D64">
        <w:t xml:space="preserve"> value. The ICS UE </w:t>
      </w:r>
      <w:r w:rsidRPr="00800D64">
        <w:rPr>
          <w:rFonts w:hint="eastAsia"/>
        </w:rPr>
        <w:t xml:space="preserve">or SCC AS </w:t>
      </w:r>
      <w:r w:rsidRPr="00800D64">
        <w:t xml:space="preserve">shall add the </w:t>
      </w:r>
      <w:r w:rsidRPr="00800D64">
        <w:rPr>
          <w:rFonts w:hint="eastAsia"/>
        </w:rPr>
        <w:t>I1</w:t>
      </w:r>
      <w:r w:rsidRPr="00800D64">
        <w:t xml:space="preserve"> control that uses the that a reserved </w:t>
      </w:r>
      <w:r w:rsidRPr="00800D64">
        <w:rPr>
          <w:rFonts w:hint="eastAsia"/>
        </w:rPr>
        <w:t>Call-Identifier</w:t>
      </w:r>
      <w:r w:rsidRPr="00800D64">
        <w:t xml:space="preserve"> value to an existing CS call as specified in this subclause only when there is a single CS call (i.e. a CS call that was set up without using the I1) between the ICS UE and the SCC AS over the CS domain. </w:t>
      </w:r>
      <w:r w:rsidRPr="00800D64">
        <w:rPr>
          <w:rFonts w:hint="eastAsia"/>
        </w:rPr>
        <w:t xml:space="preserve">In </w:t>
      </w:r>
      <w:r w:rsidRPr="00800D64">
        <w:t xml:space="preserve">this </w:t>
      </w:r>
      <w:r w:rsidRPr="00800D64">
        <w:rPr>
          <w:rFonts w:hint="eastAsia"/>
        </w:rPr>
        <w:t xml:space="preserve">case, </w:t>
      </w:r>
      <w:r w:rsidRPr="00800D64">
        <w:t>the</w:t>
      </w:r>
      <w:r w:rsidRPr="00800D64">
        <w:rPr>
          <w:rFonts w:hint="eastAsia"/>
        </w:rPr>
        <w:t xml:space="preserve"> information </w:t>
      </w:r>
      <w:r w:rsidRPr="00800D64">
        <w:t xml:space="preserve">that is already </w:t>
      </w:r>
      <w:r w:rsidRPr="00800D64">
        <w:rPr>
          <w:rFonts w:hint="eastAsia"/>
        </w:rPr>
        <w:t xml:space="preserve">known </w:t>
      </w:r>
      <w:r w:rsidRPr="00800D64">
        <w:t>to the ICS UE and the SCC AS</w:t>
      </w:r>
      <w:r w:rsidRPr="00800D64">
        <w:rPr>
          <w:rFonts w:hint="eastAsia"/>
        </w:rPr>
        <w:t xml:space="preserve"> f</w:t>
      </w:r>
      <w:r w:rsidRPr="00800D64">
        <w:t>rom</w:t>
      </w:r>
      <w:r w:rsidRPr="00800D64">
        <w:rPr>
          <w:rFonts w:hint="eastAsia"/>
        </w:rPr>
        <w:t xml:space="preserve"> the </w:t>
      </w:r>
      <w:r w:rsidRPr="00800D64">
        <w:t>existing</w:t>
      </w:r>
      <w:r w:rsidRPr="00800D64">
        <w:rPr>
          <w:rFonts w:hint="eastAsia"/>
        </w:rPr>
        <w:t xml:space="preserve"> </w:t>
      </w:r>
      <w:r w:rsidRPr="00800D64">
        <w:t>CS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r w:rsidRPr="00800D64">
        <w:t xml:space="preserve"> will be also bound to this I1 session that use the reserved </w:t>
      </w:r>
      <w:r w:rsidRPr="00800D64">
        <w:rPr>
          <w:rFonts w:hint="eastAsia"/>
        </w:rPr>
        <w:t>Call-Identifier</w:t>
      </w:r>
      <w:r w:rsidRPr="00800D64">
        <w:t xml:space="preserve"> value and the associated CS call (i.e. a CS call that was set up without using the I1 interfaces). Any I1 session that is subsequently created shall not use the reserved </w:t>
      </w:r>
      <w:r w:rsidRPr="00800D64">
        <w:rPr>
          <w:rFonts w:hint="eastAsia"/>
        </w:rPr>
        <w:t>Call-Identifier</w:t>
      </w:r>
      <w:r w:rsidRPr="00800D64">
        <w:t xml:space="preserve"> value. </w:t>
      </w:r>
    </w:p>
    <w:p w14:paraId="09FBBCAB" w14:textId="77777777" w:rsidR="00E306AA" w:rsidRPr="00800D64" w:rsidRDefault="00E306AA" w:rsidP="00E306AA">
      <w:r w:rsidRPr="00800D64">
        <w:rPr>
          <w:lang w:val="en-US"/>
        </w:rPr>
        <w:t xml:space="preserve">The automatically established I1 session </w:t>
      </w:r>
      <w:r w:rsidRPr="00800D64">
        <w:t xml:space="preserve">that uses the reserved </w:t>
      </w:r>
      <w:r w:rsidRPr="00800D64">
        <w:rPr>
          <w:rFonts w:hint="eastAsia"/>
        </w:rPr>
        <w:t>Call-Identifier</w:t>
      </w:r>
      <w:r w:rsidRPr="00800D64">
        <w:t xml:space="preserve"> value</w:t>
      </w:r>
      <w:r w:rsidRPr="00800D64">
        <w:rPr>
          <w:lang w:val="en-US"/>
        </w:rPr>
        <w:t xml:space="preserve"> and associated CS call may be</w:t>
      </w:r>
      <w:r w:rsidRPr="00800D64">
        <w:t xml:space="preserve"> to control the CS call, e.g. to invoke the mid-call supplementary services or to</w:t>
      </w:r>
      <w:r w:rsidRPr="00800D64">
        <w:rPr>
          <w:lang w:val="en-US"/>
        </w:rPr>
        <w:t xml:space="preserve"> cleared an CS call that is on hold.</w:t>
      </w:r>
    </w:p>
    <w:p w14:paraId="19819E2D" w14:textId="77777777" w:rsidR="00E306AA" w:rsidRPr="00800D64" w:rsidRDefault="00E306AA" w:rsidP="00E306AA">
      <w:pPr>
        <w:pStyle w:val="Heading4"/>
      </w:pPr>
      <w:bookmarkStart w:id="108" w:name="_Toc517340132"/>
      <w:bookmarkStart w:id="109" w:name="_Toc100073896"/>
      <w:r w:rsidRPr="00800D64">
        <w:rPr>
          <w:rFonts w:hint="eastAsia"/>
        </w:rPr>
        <w:t>6.</w:t>
      </w:r>
      <w:r w:rsidRPr="00800D64">
        <w:t>2</w:t>
      </w:r>
      <w:r w:rsidRPr="00800D64">
        <w:rPr>
          <w:rFonts w:hint="eastAsia"/>
        </w:rPr>
        <w:t>.3A</w:t>
      </w:r>
      <w:r w:rsidRPr="00800D64">
        <w:t>.2</w:t>
      </w:r>
      <w:r w:rsidRPr="00800D64">
        <w:rPr>
          <w:rFonts w:hint="eastAsia"/>
        </w:rPr>
        <w:tab/>
      </w:r>
      <w:r w:rsidRPr="00800D64">
        <w:t xml:space="preserve">Detailed behaviour of </w:t>
      </w:r>
      <w:r w:rsidRPr="00800D64">
        <w:rPr>
          <w:rFonts w:hint="eastAsia"/>
        </w:rPr>
        <w:t>ICS UE</w:t>
      </w:r>
      <w:bookmarkEnd w:id="108"/>
      <w:bookmarkEnd w:id="109"/>
    </w:p>
    <w:p w14:paraId="1C9DE4B7" w14:textId="77777777" w:rsidR="00E306AA" w:rsidRPr="00800D64" w:rsidRDefault="00E306AA" w:rsidP="00E306AA">
      <w:pPr>
        <w:pStyle w:val="Heading5"/>
      </w:pPr>
      <w:bookmarkStart w:id="110" w:name="_Toc517340133"/>
      <w:bookmarkStart w:id="111" w:name="_Toc100073897"/>
      <w:r w:rsidRPr="00800D64">
        <w:rPr>
          <w:rFonts w:hint="eastAsia"/>
        </w:rPr>
        <w:t>6.</w:t>
      </w:r>
      <w:r w:rsidRPr="00800D64">
        <w:t>2</w:t>
      </w:r>
      <w:r w:rsidRPr="00800D64">
        <w:rPr>
          <w:rFonts w:hint="eastAsia"/>
        </w:rPr>
        <w:t>.3A</w:t>
      </w:r>
      <w:r w:rsidRPr="00800D64">
        <w:t>.2.1</w:t>
      </w:r>
      <w:r w:rsidRPr="00800D64">
        <w:rPr>
          <w:noProof/>
        </w:rPr>
        <w:tab/>
      </w:r>
      <w:r w:rsidRPr="00800D64">
        <w:rPr>
          <w:lang w:val="en-US"/>
        </w:rPr>
        <w:t>Mid-call service initiated by ICS UE</w:t>
      </w:r>
      <w:bookmarkEnd w:id="110"/>
      <w:bookmarkEnd w:id="111"/>
    </w:p>
    <w:p w14:paraId="705BF514" w14:textId="77777777" w:rsidR="00E306AA" w:rsidRPr="00800D64" w:rsidRDefault="00E306AA" w:rsidP="00E306AA">
      <w:r w:rsidRPr="00800D64">
        <w:t xml:space="preserve">If the </w:t>
      </w:r>
      <w:r w:rsidRPr="00800D64">
        <w:rPr>
          <w:rFonts w:hint="eastAsia"/>
        </w:rPr>
        <w:t>IC</w:t>
      </w:r>
      <w:r w:rsidRPr="00800D64">
        <w:t xml:space="preserve">S UE wants to add the </w:t>
      </w:r>
      <w:r w:rsidRPr="00800D64">
        <w:rPr>
          <w:rFonts w:hint="eastAsia"/>
        </w:rPr>
        <w:t>I1</w:t>
      </w:r>
      <w:r w:rsidRPr="00800D64">
        <w:t xml:space="preserve"> control to an existing end-to-end CS call that was previously established without using the </w:t>
      </w:r>
      <w:r w:rsidRPr="00800D64">
        <w:rPr>
          <w:rFonts w:hint="eastAsia"/>
        </w:rPr>
        <w:t xml:space="preserve">I1 </w:t>
      </w:r>
      <w:r w:rsidRPr="00800D64">
        <w:t>protocol</w:t>
      </w:r>
      <w:r w:rsidRPr="00800D64">
        <w:rPr>
          <w:rFonts w:hint="eastAsia"/>
        </w:rPr>
        <w:t>,</w:t>
      </w:r>
      <w:r w:rsidRPr="00800D64">
        <w:t xml:space="preserve"> and invoke a mid-call supplementary service to this call,</w:t>
      </w:r>
      <w:r w:rsidRPr="00800D64">
        <w:rPr>
          <w:rFonts w:hint="eastAsia"/>
        </w:rPr>
        <w:t xml:space="preserve"> </w:t>
      </w:r>
      <w:r w:rsidRPr="00800D64">
        <w:t xml:space="preserve">the </w:t>
      </w:r>
      <w:r w:rsidRPr="00800D64">
        <w:rPr>
          <w:rFonts w:hint="eastAsia"/>
        </w:rPr>
        <w:t>IC</w:t>
      </w:r>
      <w:r w:rsidRPr="00800D64">
        <w:t>S UE shall send an I1</w:t>
      </w:r>
      <w:r w:rsidRPr="00800D64">
        <w:rPr>
          <w:rFonts w:hint="eastAsia"/>
        </w:rPr>
        <w:t xml:space="preserve"> message</w:t>
      </w:r>
      <w:r w:rsidRPr="00800D64">
        <w:t xml:space="preserve"> to the </w:t>
      </w:r>
      <w:r w:rsidRPr="00800D64">
        <w:rPr>
          <w:rFonts w:hint="eastAsia"/>
        </w:rPr>
        <w:t>SCC AS</w:t>
      </w:r>
      <w:r w:rsidRPr="00800D64">
        <w:t xml:space="preserve">. The </w:t>
      </w:r>
      <w:r w:rsidRPr="00800D64">
        <w:rPr>
          <w:rFonts w:hint="eastAsia"/>
        </w:rPr>
        <w:t>IC</w:t>
      </w:r>
      <w:r w:rsidRPr="00800D64">
        <w:t xml:space="preserve">S UE shall populate the </w:t>
      </w:r>
      <w:r w:rsidRPr="00800D64">
        <w:rPr>
          <w:rFonts w:hint="eastAsia"/>
        </w:rPr>
        <w:t>I1</w:t>
      </w:r>
      <w:r w:rsidRPr="00800D64">
        <w:t xml:space="preserve"> message, as </w:t>
      </w:r>
      <w:r w:rsidRPr="00800D64">
        <w:rPr>
          <w:rFonts w:hint="eastAsia"/>
        </w:rPr>
        <w:t xml:space="preserve">specified in </w:t>
      </w:r>
      <w:r w:rsidRPr="00800D64">
        <w:t>subclause </w:t>
      </w:r>
      <w:r w:rsidRPr="00800D64">
        <w:rPr>
          <w:lang w:val="en-US"/>
        </w:rPr>
        <w:t>6.2.1.2.1.2</w:t>
      </w:r>
      <w:r w:rsidRPr="00800D64">
        <w:rPr>
          <w:rFonts w:hint="eastAsia"/>
          <w:lang w:val="en-US"/>
        </w:rPr>
        <w:t xml:space="preserve"> </w:t>
      </w:r>
      <w:r w:rsidRPr="00800D64">
        <w:rPr>
          <w:lang w:val="en-US"/>
        </w:rPr>
        <w:t xml:space="preserve">and </w:t>
      </w:r>
      <w:r w:rsidRPr="00800D64">
        <w:t>subclause</w:t>
      </w:r>
      <w:r w:rsidRPr="00800D64">
        <w:rPr>
          <w:lang w:val="en-US"/>
        </w:rPr>
        <w:t xml:space="preserve"> 6.3 </w:t>
      </w:r>
      <w:r w:rsidRPr="00800D64">
        <w:rPr>
          <w:rFonts w:hint="eastAsia"/>
        </w:rPr>
        <w:t>with the following additions</w:t>
      </w:r>
      <w:r w:rsidRPr="00800D64">
        <w:t>:</w:t>
      </w:r>
    </w:p>
    <w:p w14:paraId="12D5EDBD" w14:textId="77777777" w:rsidR="00E306AA" w:rsidRPr="00800D64" w:rsidRDefault="00E306AA" w:rsidP="00E306AA">
      <w:pPr>
        <w:pStyle w:val="B1"/>
      </w:pPr>
      <w:r w:rsidRPr="00800D64">
        <w:t>1)</w:t>
      </w:r>
      <w:r w:rsidRPr="00800D64">
        <w:tab/>
        <w:t xml:space="preserve">insert a </w:t>
      </w:r>
      <w:r w:rsidRPr="00800D64">
        <w:rPr>
          <w:rFonts w:hint="eastAsia"/>
        </w:rPr>
        <w:t>new value in the Call-Identifier (Part-</w:t>
      </w:r>
      <w:r w:rsidRPr="00800D64">
        <w:t>1</w:t>
      </w:r>
      <w:r w:rsidRPr="00800D64">
        <w:rPr>
          <w:rFonts w:hint="eastAsia"/>
        </w:rPr>
        <w:t>)</w:t>
      </w:r>
      <w:r w:rsidRPr="00800D64">
        <w:t xml:space="preserve"> subfield</w:t>
      </w:r>
      <w:r w:rsidRPr="00800D64">
        <w:rPr>
          <w:rFonts w:hint="eastAsia"/>
        </w:rPr>
        <w:t>, as specified in subclause</w:t>
      </w:r>
      <w:r w:rsidRPr="00800D64">
        <w:t> </w:t>
      </w:r>
      <w:r w:rsidRPr="00800D64">
        <w:rPr>
          <w:rFonts w:hint="eastAsia"/>
        </w:rPr>
        <w:t>7.2.2</w:t>
      </w:r>
      <w:r w:rsidRPr="00800D64">
        <w:rPr>
          <w:lang w:val="en-US"/>
        </w:rPr>
        <w:t>.1.4</w:t>
      </w:r>
      <w:r w:rsidRPr="00800D64">
        <w:rPr>
          <w:rFonts w:hint="eastAsia"/>
        </w:rPr>
        <w:t>.</w:t>
      </w:r>
      <w:r w:rsidRPr="00800D64">
        <w:t xml:space="preserve"> When inserting a </w:t>
      </w:r>
      <w:r w:rsidRPr="00800D64">
        <w:rPr>
          <w:rFonts w:hint="eastAsia"/>
        </w:rPr>
        <w:t>new value in the Call-Identifier (Part-</w:t>
      </w:r>
      <w:r w:rsidRPr="00800D64">
        <w:t>1</w:t>
      </w:r>
      <w:r w:rsidRPr="00800D64">
        <w:rPr>
          <w:rFonts w:hint="eastAsia"/>
        </w:rPr>
        <w:t>)</w:t>
      </w:r>
      <w:r w:rsidRPr="00800D64">
        <w:t xml:space="preserve"> subfield</w:t>
      </w:r>
      <w:r w:rsidRPr="00800D64">
        <w:rPr>
          <w:lang w:val="en-US"/>
        </w:rPr>
        <w:t xml:space="preserve">, the UE shall set all bits in the Part-1 </w:t>
      </w:r>
      <w:r w:rsidRPr="00800D64">
        <w:t>subfield</w:t>
      </w:r>
      <w:r w:rsidRPr="00800D64">
        <w:rPr>
          <w:lang w:val="en-US"/>
        </w:rPr>
        <w:t xml:space="preserve"> to </w:t>
      </w:r>
      <w:r w:rsidRPr="00800D64">
        <w:t xml:space="preserve">values </w:t>
      </w:r>
      <w:r w:rsidRPr="00800D64">
        <w:rPr>
          <w:lang w:val="en-US"/>
        </w:rPr>
        <w:t>"</w:t>
      </w:r>
      <w:r w:rsidRPr="00800D64">
        <w:t>1</w:t>
      </w:r>
      <w:r w:rsidRPr="00800D64">
        <w:rPr>
          <w:lang w:val="en-US"/>
        </w:rPr>
        <w:t>" (i.e. "11111111")</w:t>
      </w:r>
      <w:r w:rsidRPr="00800D64">
        <w:t xml:space="preserve">; and </w:t>
      </w:r>
    </w:p>
    <w:p w14:paraId="340E2DAC" w14:textId="77777777" w:rsidR="00E306AA" w:rsidRPr="00800D64" w:rsidRDefault="00E306AA" w:rsidP="00E306AA">
      <w:pPr>
        <w:pStyle w:val="NO"/>
      </w:pPr>
      <w:r w:rsidRPr="00800D64">
        <w:t>NOTE 1:</w:t>
      </w:r>
      <w:r w:rsidRPr="00800D64">
        <w:tab/>
      </w:r>
      <w:r w:rsidRPr="00800D64">
        <w:rPr>
          <w:rFonts w:hint="eastAsia"/>
        </w:rPr>
        <w:t xml:space="preserve">In this case some information </w:t>
      </w:r>
      <w:r w:rsidRPr="00800D64">
        <w:t xml:space="preserve">is already </w:t>
      </w:r>
      <w:r w:rsidRPr="00800D64">
        <w:rPr>
          <w:rFonts w:hint="eastAsia"/>
        </w:rPr>
        <w:t xml:space="preserve">known </w:t>
      </w:r>
      <w:r w:rsidRPr="00800D64">
        <w:t xml:space="preserve">to the ISC UE </w:t>
      </w:r>
      <w:r w:rsidRPr="00800D64">
        <w:rPr>
          <w:rFonts w:hint="eastAsia"/>
        </w:rPr>
        <w:t>f</w:t>
      </w:r>
      <w:r w:rsidRPr="00800D64">
        <w:t>rom</w:t>
      </w:r>
      <w:r w:rsidRPr="00800D64">
        <w:rPr>
          <w:rFonts w:hint="eastAsia"/>
        </w:rPr>
        <w:t xml:space="preserve"> the </w:t>
      </w:r>
      <w:r w:rsidRPr="00800D64">
        <w:t>existing</w:t>
      </w:r>
      <w:r w:rsidRPr="00800D64">
        <w:rPr>
          <w:rFonts w:hint="eastAsia"/>
        </w:rPr>
        <w:t xml:space="preserve"> </w:t>
      </w:r>
      <w:r w:rsidRPr="00800D64">
        <w:t>end-to-end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p>
    <w:p w14:paraId="1EFAFA4D" w14:textId="77777777" w:rsidR="00E306AA" w:rsidRPr="00800D64" w:rsidRDefault="00E306AA" w:rsidP="00E306AA">
      <w:pPr>
        <w:pStyle w:val="B1"/>
      </w:pPr>
      <w:r w:rsidRPr="00800D64">
        <w:t>2)</w:t>
      </w:r>
      <w:r w:rsidRPr="00800D64">
        <w:tab/>
        <w:t xml:space="preserve">send the </w:t>
      </w:r>
      <w:r w:rsidRPr="00800D64">
        <w:rPr>
          <w:rFonts w:hint="eastAsia"/>
        </w:rPr>
        <w:t>I1</w:t>
      </w:r>
      <w:r w:rsidRPr="00800D64">
        <w:t xml:space="preserve"> message to the SCC AS.</w:t>
      </w:r>
    </w:p>
    <w:p w14:paraId="1D611525"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w:t>
      </w:r>
      <w:r w:rsidRPr="00800D64">
        <w:rPr>
          <w:rFonts w:hint="eastAsia"/>
        </w:rPr>
        <w:t>SCC AS</w:t>
      </w:r>
      <w:r w:rsidRPr="00800D64">
        <w:t xml:space="preserve"> with all bits in the Call-Identifier (Part-1 and Part-2) subfield set to values </w:t>
      </w:r>
      <w:r w:rsidRPr="00800D64">
        <w:rPr>
          <w:lang w:val="en-US"/>
        </w:rPr>
        <w:t>"</w:t>
      </w:r>
      <w:r w:rsidRPr="00800D64">
        <w:t>1</w:t>
      </w:r>
      <w:r w:rsidRPr="00800D64">
        <w:rPr>
          <w:lang w:val="en-US"/>
        </w:rPr>
        <w:t>"</w:t>
      </w:r>
      <w:r w:rsidRPr="00800D64">
        <w:t xml:space="preserve">, the </w:t>
      </w:r>
      <w:r w:rsidRPr="00800D64">
        <w:rPr>
          <w:rFonts w:hint="eastAsia"/>
        </w:rPr>
        <w:t>ICS</w:t>
      </w:r>
      <w:r w:rsidRPr="00800D64">
        <w:t xml:space="preserve"> UE shall treat the I1 </w:t>
      </w:r>
      <w:r w:rsidRPr="00800D64">
        <w:rPr>
          <w:rFonts w:hint="eastAsia"/>
        </w:rPr>
        <w:t>session</w:t>
      </w:r>
      <w:r w:rsidRPr="00800D64">
        <w:t xml:space="preserve"> as established and the requested supplementary service (as specified in the subclause </w:t>
      </w:r>
      <w:r w:rsidRPr="00800D64">
        <w:rPr>
          <w:lang w:val="en-US"/>
        </w:rPr>
        <w:t>6.3)</w:t>
      </w:r>
      <w:r w:rsidRPr="00800D64">
        <w:t xml:space="preserve">, as applied to the existing end-to-end call (that was set up without using the </w:t>
      </w:r>
      <w:r w:rsidRPr="00800D64">
        <w:rPr>
          <w:rFonts w:hint="eastAsia"/>
        </w:rPr>
        <w:t xml:space="preserve">I1 </w:t>
      </w:r>
      <w:r w:rsidRPr="00800D64">
        <w:t xml:space="preserve">protocol). The established I1 session may be subsequently used either by the ICS UE or the SCC AS, to exchange the I1 messages that pertain to this end-to-end call (e.g. send an I1 Mid Call </w:t>
      </w:r>
      <w:r w:rsidRPr="00800D64">
        <w:rPr>
          <w:rFonts w:hint="eastAsia"/>
          <w:lang w:eastAsia="zh-CN"/>
        </w:rPr>
        <w:t>Request</w:t>
      </w:r>
      <w:r w:rsidRPr="00800D64">
        <w:t xml:space="preserve"> message to resume the call, if the call was previously placed on hold,</w:t>
      </w:r>
      <w:r w:rsidRPr="00800D64">
        <w:rPr>
          <w:rFonts w:hint="eastAsia"/>
        </w:rPr>
        <w:t xml:space="preserve"> </w:t>
      </w:r>
      <w:r w:rsidRPr="00800D64">
        <w:t xml:space="preserve">as </w:t>
      </w:r>
      <w:r w:rsidRPr="00800D64">
        <w:rPr>
          <w:rFonts w:hint="eastAsia"/>
        </w:rPr>
        <w:t xml:space="preserve">specified in </w:t>
      </w:r>
      <w:r w:rsidRPr="00800D64">
        <w:t>subclause</w:t>
      </w:r>
      <w:r w:rsidRPr="00800D64">
        <w:rPr>
          <w:lang w:val="en-US"/>
        </w:rPr>
        <w:t> 6.3</w:t>
      </w:r>
      <w:r w:rsidRPr="00800D64">
        <w:t>).</w:t>
      </w:r>
    </w:p>
    <w:p w14:paraId="3074F69F" w14:textId="77777777" w:rsidR="00E306AA" w:rsidRPr="00800D64" w:rsidRDefault="00E306AA" w:rsidP="00E306AA">
      <w:pPr>
        <w:pStyle w:val="NO"/>
      </w:pPr>
      <w:r w:rsidRPr="00800D64">
        <w:t>NOTE 2:</w:t>
      </w:r>
      <w:r w:rsidRPr="00800D64">
        <w:tab/>
        <w:t xml:space="preserve">The Call-Identifier (Part-1 and Part-2) subfield with all bits set to values </w:t>
      </w:r>
      <w:r w:rsidRPr="00800D64">
        <w:rPr>
          <w:lang w:val="en-US"/>
        </w:rPr>
        <w:t>"</w:t>
      </w:r>
      <w:r w:rsidRPr="00800D64">
        <w:t>1</w:t>
      </w:r>
      <w:r w:rsidRPr="00800D64">
        <w:rPr>
          <w:lang w:val="en-US"/>
        </w:rPr>
        <w:t>" is a reserved value that</w:t>
      </w:r>
      <w:r w:rsidRPr="00800D64">
        <w:t xml:space="preserve"> identifies the </w:t>
      </w:r>
      <w:r w:rsidRPr="00800D64">
        <w:rPr>
          <w:rFonts w:hint="eastAsia"/>
        </w:rPr>
        <w:t>I1</w:t>
      </w:r>
      <w:r w:rsidRPr="00800D64">
        <w:t xml:space="preserve"> session that was automatically created upon invocation of the mid-call supplementary service.</w:t>
      </w:r>
    </w:p>
    <w:p w14:paraId="122604DC" w14:textId="77777777" w:rsidR="00E306AA" w:rsidRPr="00800D64" w:rsidRDefault="00E306AA" w:rsidP="00E306AA">
      <w:pPr>
        <w:pStyle w:val="NO"/>
      </w:pPr>
      <w:r w:rsidRPr="00800D64">
        <w:t>NOTE 3:</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 the static STI is used for the CS-to-PS access transfer, as described in 3GPP TS 24.237 [13].</w:t>
      </w:r>
    </w:p>
    <w:p w14:paraId="57953041" w14:textId="77777777" w:rsidR="00E306AA" w:rsidRPr="00800D64" w:rsidRDefault="00E306AA" w:rsidP="00E306AA">
      <w:pPr>
        <w:pStyle w:val="Heading5"/>
      </w:pPr>
      <w:bookmarkStart w:id="112" w:name="_Toc517340134"/>
      <w:bookmarkStart w:id="113" w:name="_Toc100073898"/>
      <w:r w:rsidRPr="00800D64">
        <w:rPr>
          <w:rFonts w:hint="eastAsia"/>
        </w:rPr>
        <w:t>6.</w:t>
      </w:r>
      <w:r w:rsidRPr="00800D64">
        <w:t>2</w:t>
      </w:r>
      <w:r w:rsidRPr="00800D64">
        <w:rPr>
          <w:rFonts w:hint="eastAsia"/>
        </w:rPr>
        <w:t>.3A</w:t>
      </w:r>
      <w:r w:rsidRPr="00800D64">
        <w:t>.2.2</w:t>
      </w:r>
      <w:r w:rsidRPr="00800D64">
        <w:rPr>
          <w:noProof/>
        </w:rPr>
        <w:tab/>
      </w:r>
      <w:r w:rsidRPr="00800D64">
        <w:rPr>
          <w:lang w:val="en-US"/>
        </w:rPr>
        <w:t xml:space="preserve">Mid-call service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12"/>
      <w:bookmarkEnd w:id="113"/>
    </w:p>
    <w:p w14:paraId="116920A2" w14:textId="77777777" w:rsidR="00E306AA" w:rsidRPr="00800D64" w:rsidRDefault="00E306AA" w:rsidP="00E306AA">
      <w:r w:rsidRPr="00800D64">
        <w:t>If the ICS UE receives a</w:t>
      </w:r>
      <w:r w:rsidRPr="00800D64">
        <w:rPr>
          <w:rFonts w:hint="eastAsia"/>
        </w:rPr>
        <w:t>n</w:t>
      </w:r>
      <w:r w:rsidRPr="00800D64">
        <w:t xml:space="preserve"> </w:t>
      </w:r>
      <w:r w:rsidRPr="00800D64">
        <w:rPr>
          <w:rFonts w:hint="eastAsia"/>
        </w:rPr>
        <w:t>I1</w:t>
      </w:r>
      <w:r w:rsidRPr="00800D64">
        <w:t xml:space="preserve"> </w:t>
      </w:r>
      <w:r w:rsidRPr="00800D64">
        <w:rPr>
          <w:rFonts w:hint="eastAsia"/>
        </w:rPr>
        <w:t>message</w:t>
      </w:r>
      <w:r w:rsidRPr="00800D64">
        <w:rPr>
          <w:lang w:val="en-US"/>
        </w:rPr>
        <w:t xml:space="preserve"> </w:t>
      </w:r>
      <w:r w:rsidRPr="00800D64">
        <w:t xml:space="preserve">from the SCC AS that contains the </w:t>
      </w:r>
      <w:r w:rsidRPr="00800D64">
        <w:rPr>
          <w:rFonts w:hint="eastAsia"/>
        </w:rPr>
        <w:t xml:space="preserve">Call-Identifier </w:t>
      </w:r>
      <w:r w:rsidRPr="00800D64">
        <w:t xml:space="preserve">field with </w:t>
      </w:r>
      <w:r w:rsidRPr="00800D64">
        <w:rPr>
          <w:lang w:val="en-US"/>
        </w:rPr>
        <w:t xml:space="preserve">all bits in the Part-2 </w:t>
      </w:r>
      <w:r w:rsidRPr="00800D64">
        <w:t>subfield</w:t>
      </w:r>
      <w:r w:rsidRPr="00800D64">
        <w:rPr>
          <w:lang w:val="en-US"/>
        </w:rPr>
        <w:t xml:space="preserve"> set to </w:t>
      </w:r>
      <w:r w:rsidRPr="00800D64">
        <w:t xml:space="preserve">the values </w:t>
      </w:r>
      <w:r w:rsidRPr="00800D64">
        <w:rPr>
          <w:lang w:val="en-US"/>
        </w:rPr>
        <w:t>"</w:t>
      </w:r>
      <w:r w:rsidRPr="00800D64">
        <w:t>1</w:t>
      </w:r>
      <w:r w:rsidRPr="00800D64">
        <w:rPr>
          <w:lang w:val="en-US"/>
        </w:rPr>
        <w:t>"</w:t>
      </w:r>
      <w:r w:rsidRPr="00800D64">
        <w:rPr>
          <w:rFonts w:hint="eastAsia"/>
        </w:rPr>
        <w:t>,</w:t>
      </w:r>
      <w:r w:rsidRPr="00800D64">
        <w:t xml:space="preserve"> the ICS UE shall identify the call that was previously set without using the </w:t>
      </w:r>
      <w:r w:rsidRPr="00800D64">
        <w:rPr>
          <w:rFonts w:hint="eastAsia"/>
        </w:rPr>
        <w:t xml:space="preserve">I1 </w:t>
      </w:r>
      <w:r w:rsidRPr="00800D64">
        <w:t>protocol</w:t>
      </w:r>
      <w:r w:rsidRPr="00800D64">
        <w:rPr>
          <w:rFonts w:hint="eastAsia"/>
        </w:rPr>
        <w:t>.</w:t>
      </w:r>
    </w:p>
    <w:p w14:paraId="0915935D" w14:textId="77777777" w:rsidR="00E306AA" w:rsidRPr="00800D64" w:rsidRDefault="00E306AA" w:rsidP="00E306AA">
      <w:r w:rsidRPr="00800D64">
        <w:t xml:space="preserve">If the ICS UE identifies an existing end-to-end call (that was previously established without using the </w:t>
      </w:r>
      <w:r w:rsidRPr="00800D64">
        <w:rPr>
          <w:rFonts w:hint="eastAsia"/>
        </w:rPr>
        <w:t xml:space="preserve">I1 </w:t>
      </w:r>
      <w:r w:rsidRPr="00800D64">
        <w:t>protocol), the ICS UE shall</w:t>
      </w:r>
      <w:r w:rsidRPr="00800D64">
        <w:rPr>
          <w:rFonts w:hint="eastAsia"/>
        </w:rPr>
        <w:t xml:space="preserve"> generate </w:t>
      </w:r>
      <w:r w:rsidRPr="00800D64">
        <w:t>an I1 S</w:t>
      </w:r>
      <w:r w:rsidRPr="00800D64">
        <w:rPr>
          <w:rFonts w:hint="eastAsia"/>
        </w:rPr>
        <w:t>uccess</w:t>
      </w:r>
      <w:r w:rsidRPr="00800D64">
        <w:t xml:space="preserve"> message </w:t>
      </w:r>
      <w:r w:rsidRPr="00800D64">
        <w:rPr>
          <w:rFonts w:hint="eastAsia"/>
        </w:rPr>
        <w:t>containing the information</w:t>
      </w:r>
      <w:r w:rsidRPr="00800D64">
        <w:t xml:space="preserve"> as </w:t>
      </w:r>
      <w:r w:rsidRPr="00800D64">
        <w:rPr>
          <w:rFonts w:hint="eastAsia"/>
        </w:rPr>
        <w:t>specified</w:t>
      </w:r>
      <w:r w:rsidRPr="00800D64">
        <w:t xml:space="preserve"> in subclause </w:t>
      </w:r>
      <w:r w:rsidRPr="00800D64">
        <w:rPr>
          <w:lang w:val="en-US"/>
        </w:rPr>
        <w:t>6.2.1.2.2</w:t>
      </w:r>
      <w:r w:rsidRPr="00800D64">
        <w:rPr>
          <w:rFonts w:hint="eastAsia"/>
          <w:lang w:val="en-US"/>
        </w:rPr>
        <w:t xml:space="preserve"> </w:t>
      </w:r>
      <w:r w:rsidRPr="00800D64">
        <w:rPr>
          <w:lang w:val="en-US"/>
        </w:rPr>
        <w:t xml:space="preserve">and </w:t>
      </w:r>
      <w:r w:rsidRPr="00800D64">
        <w:t>subclause</w:t>
      </w:r>
      <w:r w:rsidRPr="00800D64">
        <w:rPr>
          <w:lang w:val="en-US"/>
        </w:rPr>
        <w:t xml:space="preserve"> 6.3 </w:t>
      </w:r>
      <w:r w:rsidRPr="00800D64">
        <w:rPr>
          <w:rFonts w:hint="eastAsia"/>
        </w:rPr>
        <w:t>with the following additions</w:t>
      </w:r>
      <w:r w:rsidRPr="00800D64">
        <w:t>:</w:t>
      </w:r>
    </w:p>
    <w:p w14:paraId="1BC30638" w14:textId="77777777" w:rsidR="00E306AA" w:rsidRPr="00800D64" w:rsidRDefault="00E306AA" w:rsidP="00E306AA">
      <w:pPr>
        <w:pStyle w:val="B1"/>
        <w:rPr>
          <w:lang w:val="en-US"/>
        </w:rPr>
      </w:pPr>
      <w:r w:rsidRPr="00800D64">
        <w:t>1)</w:t>
      </w:r>
      <w:r w:rsidRPr="00800D64">
        <w:tab/>
        <w:t xml:space="preserve">insert a </w:t>
      </w:r>
      <w:r w:rsidRPr="00800D64">
        <w:rPr>
          <w:rFonts w:hint="eastAsia"/>
        </w:rPr>
        <w:t>new value in the Call-Identifier (Part-</w:t>
      </w:r>
      <w:r w:rsidRPr="00800D64">
        <w:t>1</w:t>
      </w:r>
      <w:r w:rsidRPr="00800D64">
        <w:rPr>
          <w:rFonts w:hint="eastAsia"/>
        </w:rPr>
        <w:t>)</w:t>
      </w:r>
      <w:r w:rsidRPr="00800D64">
        <w:t xml:space="preserve"> subfield</w:t>
      </w:r>
      <w:r w:rsidRPr="00800D64">
        <w:rPr>
          <w:lang w:val="en-US"/>
        </w:rPr>
        <w:t xml:space="preserve"> with all bits in the Part-1 </w:t>
      </w:r>
      <w:r w:rsidRPr="00800D64">
        <w:t>subfield</w:t>
      </w:r>
      <w:r w:rsidRPr="00800D64">
        <w:rPr>
          <w:lang w:val="en-US"/>
        </w:rPr>
        <w:t xml:space="preserve"> set to </w:t>
      </w:r>
      <w:r w:rsidRPr="00800D64">
        <w:t xml:space="preserve">values </w:t>
      </w:r>
      <w:r w:rsidRPr="00800D64">
        <w:rPr>
          <w:lang w:val="en-US"/>
        </w:rPr>
        <w:t>"</w:t>
      </w:r>
      <w:r w:rsidRPr="00800D64">
        <w:t>1</w:t>
      </w:r>
      <w:r w:rsidRPr="00800D64">
        <w:rPr>
          <w:lang w:val="en-US"/>
        </w:rPr>
        <w:t>"</w:t>
      </w:r>
      <w:r w:rsidRPr="00800D64">
        <w:t>; and</w:t>
      </w:r>
    </w:p>
    <w:p w14:paraId="23D244FF" w14:textId="77777777" w:rsidR="00E306AA" w:rsidRPr="00800D64" w:rsidRDefault="00E306AA" w:rsidP="00E306AA">
      <w:pPr>
        <w:pStyle w:val="B1"/>
      </w:pPr>
      <w:r w:rsidRPr="00800D64">
        <w:t>2)</w:t>
      </w:r>
      <w:r w:rsidRPr="00800D64">
        <w:tab/>
        <w:t>treat the indicated mid-call supplementary service (specified in subclause</w:t>
      </w:r>
      <w:r w:rsidRPr="00800D64">
        <w:rPr>
          <w:lang w:val="en-US"/>
        </w:rPr>
        <w:t xml:space="preserve"> 6.3)</w:t>
      </w:r>
      <w:r w:rsidRPr="00800D64">
        <w:t xml:space="preserve"> as applied to the existing call, and the I1 </w:t>
      </w:r>
      <w:r w:rsidRPr="00800D64">
        <w:rPr>
          <w:rFonts w:hint="eastAsia"/>
        </w:rPr>
        <w:t>session</w:t>
      </w:r>
      <w:r w:rsidRPr="00800D64">
        <w:t xml:space="preserve"> as established. </w:t>
      </w:r>
    </w:p>
    <w:p w14:paraId="54ADBC62" w14:textId="77777777" w:rsidR="00E306AA" w:rsidRPr="00800D64" w:rsidRDefault="00E306AA" w:rsidP="00E306AA">
      <w:pPr>
        <w:pStyle w:val="NO"/>
      </w:pPr>
      <w:r w:rsidRPr="00800D64">
        <w:lastRenderedPageBreak/>
        <w:t>NOTE:</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 the static STI is used for the CS-to-PS access transfer, as described in 3GPP TS 24.237 [13].</w:t>
      </w:r>
    </w:p>
    <w:p w14:paraId="2820DBF6" w14:textId="77777777" w:rsidR="00E306AA" w:rsidRPr="00800D64" w:rsidRDefault="00E306AA" w:rsidP="00E306AA">
      <w:pPr>
        <w:pStyle w:val="Heading4"/>
      </w:pPr>
      <w:bookmarkStart w:id="114" w:name="_Toc517340135"/>
      <w:bookmarkStart w:id="115" w:name="_Toc100073899"/>
      <w:r w:rsidRPr="00800D64">
        <w:rPr>
          <w:rFonts w:hint="eastAsia"/>
        </w:rPr>
        <w:t>6.</w:t>
      </w:r>
      <w:r w:rsidRPr="00800D64">
        <w:t>2</w:t>
      </w:r>
      <w:r w:rsidRPr="00800D64">
        <w:rPr>
          <w:rFonts w:hint="eastAsia"/>
        </w:rPr>
        <w:t>.3A</w:t>
      </w:r>
      <w:r w:rsidRPr="00800D64">
        <w:t>.3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14"/>
      <w:bookmarkEnd w:id="115"/>
    </w:p>
    <w:p w14:paraId="0FA33679" w14:textId="77777777" w:rsidR="00E306AA" w:rsidRPr="00800D64" w:rsidRDefault="00E306AA" w:rsidP="00E306AA">
      <w:pPr>
        <w:pStyle w:val="Heading5"/>
      </w:pPr>
      <w:bookmarkStart w:id="116" w:name="_Toc517340136"/>
      <w:bookmarkStart w:id="117" w:name="_Toc100073900"/>
      <w:r w:rsidRPr="00800D64">
        <w:rPr>
          <w:rFonts w:hint="eastAsia"/>
        </w:rPr>
        <w:t>6.</w:t>
      </w:r>
      <w:r w:rsidRPr="00800D64">
        <w:t>2</w:t>
      </w:r>
      <w:r w:rsidRPr="00800D64">
        <w:rPr>
          <w:rFonts w:hint="eastAsia"/>
        </w:rPr>
        <w:t>.3A</w:t>
      </w:r>
      <w:r w:rsidRPr="00800D64">
        <w:t>.3.1</w:t>
      </w:r>
      <w:r w:rsidRPr="00800D64">
        <w:rPr>
          <w:noProof/>
        </w:rPr>
        <w:tab/>
      </w:r>
      <w:r w:rsidRPr="00800D64">
        <w:rPr>
          <w:lang w:val="en-US"/>
        </w:rPr>
        <w:t>Mid-call service initiated by ICS UE</w:t>
      </w:r>
      <w:bookmarkEnd w:id="116"/>
      <w:bookmarkEnd w:id="117"/>
      <w:r w:rsidRPr="00800D64">
        <w:t xml:space="preserve"> </w:t>
      </w:r>
    </w:p>
    <w:p w14:paraId="036D8C17" w14:textId="77777777" w:rsidR="00E306AA" w:rsidRPr="00800D64" w:rsidRDefault="00E306AA" w:rsidP="00E306AA">
      <w:r w:rsidRPr="00800D64">
        <w:t>If the SCC AS receives a</w:t>
      </w:r>
      <w:r w:rsidRPr="00800D64">
        <w:rPr>
          <w:rFonts w:hint="eastAsia"/>
        </w:rPr>
        <w:t>n</w:t>
      </w:r>
      <w:r w:rsidRPr="00800D64">
        <w:t xml:space="preserve"> </w:t>
      </w:r>
      <w:r w:rsidRPr="00800D64">
        <w:rPr>
          <w:rFonts w:hint="eastAsia"/>
        </w:rPr>
        <w:t>I1message</w:t>
      </w:r>
      <w:r w:rsidRPr="00800D64">
        <w:rPr>
          <w:lang w:val="en-US"/>
        </w:rPr>
        <w:t xml:space="preserve"> </w:t>
      </w:r>
      <w:r w:rsidRPr="00800D64">
        <w:t xml:space="preserve">from the ICS UE that contains the </w:t>
      </w:r>
      <w:r w:rsidRPr="00800D64">
        <w:rPr>
          <w:rFonts w:hint="eastAsia"/>
        </w:rPr>
        <w:t xml:space="preserve">Call-Identifier </w:t>
      </w:r>
      <w:r w:rsidRPr="00800D64">
        <w:t xml:space="preserve">field with </w:t>
      </w:r>
      <w:r w:rsidRPr="00800D64">
        <w:rPr>
          <w:lang w:val="en-US"/>
        </w:rPr>
        <w:t xml:space="preserve">all bits in the Part-1 </w:t>
      </w:r>
      <w:r w:rsidRPr="00800D64">
        <w:t>subfield</w:t>
      </w:r>
      <w:r w:rsidRPr="00800D64">
        <w:rPr>
          <w:lang w:val="en-US"/>
        </w:rPr>
        <w:t xml:space="preserve"> set to </w:t>
      </w:r>
      <w:r w:rsidRPr="00800D64">
        <w:t xml:space="preserve">values </w:t>
      </w:r>
      <w:r w:rsidRPr="00800D64">
        <w:rPr>
          <w:lang w:val="en-US"/>
        </w:rPr>
        <w:t>"</w:t>
      </w:r>
      <w:r w:rsidRPr="00800D64">
        <w:t>1</w:t>
      </w:r>
      <w:r w:rsidRPr="00800D64">
        <w:rPr>
          <w:lang w:val="en-US"/>
        </w:rPr>
        <w:t>"</w:t>
      </w:r>
      <w:r w:rsidRPr="00800D64">
        <w:rPr>
          <w:rFonts w:hint="eastAsia"/>
        </w:rPr>
        <w:t>,</w:t>
      </w:r>
      <w:r w:rsidRPr="00800D64">
        <w:t xml:space="preserve"> the SCC AS shall determine if this </w:t>
      </w:r>
      <w:r w:rsidRPr="00800D64">
        <w:rPr>
          <w:rFonts w:hint="eastAsia"/>
        </w:rPr>
        <w:t>I1</w:t>
      </w:r>
      <w:r w:rsidRPr="00800D64">
        <w:t xml:space="preserve"> </w:t>
      </w:r>
      <w:r w:rsidRPr="00800D64">
        <w:rPr>
          <w:rFonts w:hint="eastAsia"/>
        </w:rPr>
        <w:t xml:space="preserve">message </w:t>
      </w:r>
      <w:r w:rsidRPr="00800D64">
        <w:t xml:space="preserve">is for an existing end-to-end call (that was previously established without using the </w:t>
      </w:r>
      <w:r w:rsidRPr="00800D64">
        <w:rPr>
          <w:rFonts w:hint="eastAsia"/>
        </w:rPr>
        <w:t xml:space="preserve">I1 </w:t>
      </w:r>
      <w:r w:rsidRPr="00800D64">
        <w:t xml:space="preserve">protocol) by </w:t>
      </w:r>
      <w:r w:rsidRPr="00800D64">
        <w:rPr>
          <w:rFonts w:hint="eastAsia"/>
        </w:rPr>
        <w:t xml:space="preserve">using </w:t>
      </w:r>
      <w:r w:rsidRPr="00800D64">
        <w:t xml:space="preserve">the </w:t>
      </w:r>
      <w:r w:rsidRPr="00800D64">
        <w:rPr>
          <w:rFonts w:hint="eastAsia"/>
        </w:rPr>
        <w:t xml:space="preserve">CS domain number (e.g., MSISDN) </w:t>
      </w:r>
      <w:r w:rsidRPr="00800D64">
        <w:t xml:space="preserve">obtained </w:t>
      </w:r>
      <w:r w:rsidRPr="00800D64">
        <w:rPr>
          <w:rFonts w:hint="eastAsia"/>
        </w:rPr>
        <w:t xml:space="preserve">from </w:t>
      </w:r>
      <w:r w:rsidRPr="00800D64">
        <w:t xml:space="preserve">the </w:t>
      </w:r>
      <w:r w:rsidRPr="00800D64">
        <w:rPr>
          <w:rFonts w:hint="eastAsia"/>
        </w:rPr>
        <w:t xml:space="preserve">transport layer. </w:t>
      </w:r>
      <w:r w:rsidRPr="00800D64">
        <w:t xml:space="preserve">If the SCC AS identifies an existing end-to-end call (that was previously established without using the </w:t>
      </w:r>
      <w:r w:rsidRPr="00800D64">
        <w:rPr>
          <w:rFonts w:hint="eastAsia"/>
        </w:rPr>
        <w:t xml:space="preserve">I1 </w:t>
      </w:r>
      <w:r w:rsidRPr="00800D64">
        <w:t>protocol), the SCC AS shall:</w:t>
      </w:r>
    </w:p>
    <w:p w14:paraId="1CA3F073" w14:textId="77777777" w:rsidR="00E306AA" w:rsidRPr="00800D64" w:rsidRDefault="00E306AA" w:rsidP="00E306AA">
      <w:pPr>
        <w:pStyle w:val="B1"/>
      </w:pPr>
      <w:r w:rsidRPr="00800D64">
        <w:t>1)</w:t>
      </w:r>
      <w:r w:rsidRPr="00800D64">
        <w:tab/>
        <w:t xml:space="preserve">perform the steps </w:t>
      </w:r>
      <w:r w:rsidRPr="00800D64">
        <w:rPr>
          <w:rFonts w:hint="eastAsia"/>
        </w:rPr>
        <w:t>specified</w:t>
      </w:r>
      <w:r w:rsidRPr="00800D64">
        <w:t xml:space="preserve"> in subclause </w:t>
      </w:r>
      <w:r w:rsidRPr="00800D64">
        <w:rPr>
          <w:rFonts w:hint="eastAsia"/>
        </w:rPr>
        <w:t>6.2.1.3.1</w:t>
      </w:r>
      <w:r w:rsidRPr="00800D64">
        <w:t>.2</w:t>
      </w:r>
      <w:r w:rsidRPr="00800D64">
        <w:rPr>
          <w:lang w:val="en-US"/>
        </w:rPr>
        <w:t xml:space="preserve"> and </w:t>
      </w:r>
      <w:r w:rsidRPr="00800D64">
        <w:t>subclause</w:t>
      </w:r>
      <w:r w:rsidRPr="00800D64">
        <w:rPr>
          <w:lang w:val="en-US"/>
        </w:rPr>
        <w:t xml:space="preserve"> 6.3</w:t>
      </w:r>
      <w:r w:rsidRPr="00800D64">
        <w:t>, and invoke the requested supplementary service, as specified in subclause</w:t>
      </w:r>
      <w:r w:rsidRPr="00800D64">
        <w:rPr>
          <w:lang w:val="en-US"/>
        </w:rPr>
        <w:t> 6.3</w:t>
      </w:r>
      <w:r w:rsidRPr="00800D64">
        <w:rPr>
          <w:lang w:eastAsia="zh-CN"/>
        </w:rPr>
        <w:t xml:space="preserve"> (e.g. perform the standard SIP procedures toward the far end and</w:t>
      </w:r>
      <w:r w:rsidRPr="00800D64">
        <w:t xml:space="preserve"> the MGCF).</w:t>
      </w:r>
    </w:p>
    <w:p w14:paraId="584C380E" w14:textId="77777777" w:rsidR="00E306AA" w:rsidRPr="00800D64" w:rsidRDefault="00E306AA" w:rsidP="00E306AA">
      <w:pPr>
        <w:pStyle w:val="NO"/>
      </w:pPr>
      <w:r w:rsidRPr="00800D64">
        <w:t>NOTE 1:</w:t>
      </w:r>
      <w:r w:rsidRPr="00800D64">
        <w:tab/>
      </w:r>
      <w:r w:rsidRPr="00800D64">
        <w:rPr>
          <w:rFonts w:hint="eastAsia"/>
        </w:rPr>
        <w:t xml:space="preserve">In this case, some information elements </w:t>
      </w:r>
      <w:r w:rsidRPr="00800D64">
        <w:t xml:space="preserve">that are already </w:t>
      </w:r>
      <w:r w:rsidRPr="00800D64">
        <w:rPr>
          <w:rFonts w:hint="eastAsia"/>
        </w:rPr>
        <w:t xml:space="preserve">known </w:t>
      </w:r>
      <w:r w:rsidRPr="00800D64">
        <w:t>to the SCC AS</w:t>
      </w:r>
      <w:r w:rsidRPr="00800D64">
        <w:rPr>
          <w:rFonts w:hint="eastAsia"/>
        </w:rPr>
        <w:t xml:space="preserve"> f</w:t>
      </w:r>
      <w:r w:rsidRPr="00800D64">
        <w:t>rom</w:t>
      </w:r>
      <w:r w:rsidRPr="00800D64">
        <w:rPr>
          <w:rFonts w:hint="eastAsia"/>
        </w:rPr>
        <w:t xml:space="preserve"> the </w:t>
      </w:r>
      <w:r w:rsidRPr="00800D64">
        <w:t>existing</w:t>
      </w:r>
      <w:r w:rsidRPr="00800D64">
        <w:rPr>
          <w:rFonts w:hint="eastAsia"/>
        </w:rPr>
        <w:t xml:space="preserve"> </w:t>
      </w:r>
      <w:r w:rsidRPr="00800D64">
        <w:t>CS end-to-end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r w:rsidRPr="00800D64">
        <w:t xml:space="preserve"> will be bound to the existing (permanent) I1 session and the associated single end-to-end call.</w:t>
      </w:r>
    </w:p>
    <w:p w14:paraId="7F0F477A" w14:textId="77777777" w:rsidR="00E306AA" w:rsidRPr="00800D64" w:rsidRDefault="00E306AA" w:rsidP="00E306AA">
      <w:r w:rsidRPr="00800D64">
        <w:t xml:space="preserve">Upon successfully performing </w:t>
      </w:r>
      <w:r w:rsidRPr="00800D64">
        <w:rPr>
          <w:lang w:eastAsia="zh-CN"/>
        </w:rPr>
        <w:t>the requested supplementary service,</w:t>
      </w:r>
      <w:r w:rsidRPr="00800D64">
        <w:t xml:space="preserve"> the SCC AS shall generate</w:t>
      </w:r>
      <w:r w:rsidRPr="00800D64">
        <w:rPr>
          <w:rFonts w:hint="eastAsia"/>
          <w:lang w:val="en-US"/>
        </w:rPr>
        <w:t xml:space="preserve"> </w:t>
      </w:r>
      <w:r w:rsidRPr="00800D64">
        <w:rPr>
          <w:rFonts w:hint="eastAsia"/>
        </w:rPr>
        <w:t>an I1 Success message</w:t>
      </w:r>
      <w:r w:rsidRPr="00800D64">
        <w:t xml:space="preserve"> </w:t>
      </w:r>
      <w:r w:rsidRPr="00800D64">
        <w:rPr>
          <w:rFonts w:hint="eastAsia"/>
        </w:rPr>
        <w:t>containing the information</w:t>
      </w:r>
      <w:r w:rsidRPr="00800D64">
        <w:t xml:space="preserve"> as</w:t>
      </w:r>
      <w:r w:rsidRPr="00800D64">
        <w:rPr>
          <w:rFonts w:hint="eastAsia"/>
        </w:rPr>
        <w:t xml:space="preserve"> specified</w:t>
      </w:r>
      <w:r w:rsidRPr="00800D64">
        <w:t xml:space="preserve"> in subclause </w:t>
      </w:r>
      <w:r w:rsidRPr="00800D64">
        <w:rPr>
          <w:rFonts w:hint="eastAsia"/>
        </w:rPr>
        <w:t>6.2.1.3.1</w:t>
      </w:r>
      <w:r w:rsidRPr="00800D64">
        <w:t>.3</w:t>
      </w:r>
      <w:r w:rsidRPr="00800D64">
        <w:rPr>
          <w:lang w:val="en-US"/>
        </w:rPr>
        <w:t xml:space="preserve"> and </w:t>
      </w:r>
      <w:r w:rsidRPr="00800D64">
        <w:t>subclause</w:t>
      </w:r>
      <w:r w:rsidRPr="00800D64">
        <w:rPr>
          <w:lang w:val="en-US"/>
        </w:rPr>
        <w:t> 6.3</w:t>
      </w:r>
      <w:r w:rsidRPr="00800D64">
        <w:t xml:space="preserve"> </w:t>
      </w:r>
      <w:r w:rsidRPr="00800D64">
        <w:rPr>
          <w:rFonts w:hint="eastAsia"/>
        </w:rPr>
        <w:t>with the following additions</w:t>
      </w:r>
      <w:r w:rsidRPr="00800D64">
        <w:t xml:space="preserve">: </w:t>
      </w:r>
    </w:p>
    <w:p w14:paraId="0835FDB9" w14:textId="77777777" w:rsidR="00E306AA" w:rsidRPr="00800D64" w:rsidRDefault="00E306AA" w:rsidP="00E306AA">
      <w:pPr>
        <w:pStyle w:val="B1"/>
      </w:pPr>
      <w:r w:rsidRPr="00800D64">
        <w:t>1)</w:t>
      </w:r>
      <w:r w:rsidRPr="00800D64">
        <w:tab/>
        <w:t xml:space="preserve">insert a </w:t>
      </w:r>
      <w:r w:rsidRPr="00800D64">
        <w:rPr>
          <w:rFonts w:hint="eastAsia"/>
        </w:rPr>
        <w:t>new value in the Call-Identifier (Part-</w:t>
      </w:r>
      <w:r w:rsidRPr="00800D64">
        <w:t>2</w:t>
      </w:r>
      <w:r w:rsidRPr="00800D64">
        <w:rPr>
          <w:rFonts w:hint="eastAsia"/>
        </w:rPr>
        <w:t>)</w:t>
      </w:r>
      <w:r w:rsidRPr="00800D64">
        <w:t xml:space="preserve"> subfield, the UE shall set all bits in the Part-2 subfield to values "1"; </w:t>
      </w:r>
    </w:p>
    <w:p w14:paraId="1A5352FD" w14:textId="77777777" w:rsidR="00E306AA" w:rsidRPr="00800D64" w:rsidRDefault="00E306AA" w:rsidP="00E306AA">
      <w:pPr>
        <w:pStyle w:val="B1"/>
      </w:pPr>
      <w:r w:rsidRPr="00800D64">
        <w:t>2)</w:t>
      </w:r>
      <w:r w:rsidRPr="00800D64">
        <w:tab/>
        <w:t xml:space="preserve">send the I1 </w:t>
      </w:r>
      <w:r w:rsidRPr="00800D64">
        <w:rPr>
          <w:rFonts w:hint="eastAsia"/>
          <w:noProof/>
        </w:rPr>
        <w:t>S</w:t>
      </w:r>
      <w:r w:rsidRPr="00800D64">
        <w:rPr>
          <w:noProof/>
        </w:rPr>
        <w:t>uccess message</w:t>
      </w:r>
      <w:r w:rsidRPr="00800D64">
        <w:t xml:space="preserve"> towards the ICS UE; and</w:t>
      </w:r>
    </w:p>
    <w:p w14:paraId="09A370E8" w14:textId="77777777" w:rsidR="00E306AA" w:rsidRPr="00800D64" w:rsidDel="00BF169D" w:rsidRDefault="00E306AA" w:rsidP="00E306AA">
      <w:pPr>
        <w:pStyle w:val="B1"/>
      </w:pPr>
      <w:r w:rsidRPr="00800D64">
        <w:t>3)</w:t>
      </w:r>
      <w:r w:rsidRPr="00800D64">
        <w:tab/>
        <w:t>treat the indicated mid-call supplementary service (specified in subclause</w:t>
      </w:r>
      <w:r w:rsidRPr="00800D64">
        <w:rPr>
          <w:lang w:val="en-US"/>
        </w:rPr>
        <w:t xml:space="preserve"> 6.3)</w:t>
      </w:r>
      <w:r w:rsidRPr="00800D64">
        <w:t xml:space="preserve"> as applied to the existing end-to-end call, and the I1 </w:t>
      </w:r>
      <w:r w:rsidRPr="00800D64">
        <w:rPr>
          <w:rFonts w:hint="eastAsia"/>
        </w:rPr>
        <w:t>session</w:t>
      </w:r>
      <w:r w:rsidRPr="00800D64">
        <w:t xml:space="preserve"> as established.</w:t>
      </w:r>
    </w:p>
    <w:p w14:paraId="5E2F2236" w14:textId="77777777" w:rsidR="00E306AA" w:rsidRPr="00800D64" w:rsidRDefault="00E306AA" w:rsidP="00E306AA">
      <w:pPr>
        <w:pStyle w:val="NO"/>
      </w:pPr>
      <w:r w:rsidRPr="00800D64">
        <w:t>NOTE 2:</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 the static STI is used for the CS-to-PS access transfer, as described in 3GPP TS 24.237 [13].</w:t>
      </w:r>
    </w:p>
    <w:p w14:paraId="514058B8" w14:textId="77777777" w:rsidR="00E306AA" w:rsidRPr="00800D64" w:rsidRDefault="00E306AA" w:rsidP="00E306AA">
      <w:pPr>
        <w:pStyle w:val="Heading5"/>
      </w:pPr>
      <w:bookmarkStart w:id="118" w:name="_Toc517340137"/>
      <w:bookmarkStart w:id="119" w:name="_Toc100073901"/>
      <w:r w:rsidRPr="00800D64">
        <w:rPr>
          <w:rFonts w:hint="eastAsia"/>
        </w:rPr>
        <w:t>6.</w:t>
      </w:r>
      <w:r w:rsidRPr="00800D64">
        <w:t>2</w:t>
      </w:r>
      <w:r w:rsidRPr="00800D64">
        <w:rPr>
          <w:rFonts w:hint="eastAsia"/>
        </w:rPr>
        <w:t>.3A</w:t>
      </w:r>
      <w:r w:rsidRPr="00800D64">
        <w:t>.3.2</w:t>
      </w:r>
      <w:r w:rsidRPr="00800D64">
        <w:rPr>
          <w:noProof/>
        </w:rPr>
        <w:tab/>
      </w:r>
      <w:r w:rsidRPr="00800D64">
        <w:rPr>
          <w:lang w:val="en-US"/>
        </w:rPr>
        <w:t xml:space="preserve">Mid-call service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18"/>
      <w:bookmarkEnd w:id="119"/>
    </w:p>
    <w:p w14:paraId="2C986249" w14:textId="77777777" w:rsidR="00E306AA" w:rsidRPr="00800D64" w:rsidRDefault="00E306AA" w:rsidP="00E306AA">
      <w:r w:rsidRPr="00800D64">
        <w:t xml:space="preserve">If the SCC AS wants to add the </w:t>
      </w:r>
      <w:r w:rsidRPr="00800D64">
        <w:rPr>
          <w:rFonts w:hint="eastAsia"/>
        </w:rPr>
        <w:t>I1</w:t>
      </w:r>
      <w:r w:rsidRPr="00800D64">
        <w:t xml:space="preserve"> control to an existing end-to-end call that was previously established without using the </w:t>
      </w:r>
      <w:r w:rsidRPr="00800D64">
        <w:rPr>
          <w:rFonts w:hint="eastAsia"/>
        </w:rPr>
        <w:t xml:space="preserve">I1 </w:t>
      </w:r>
      <w:r w:rsidRPr="00800D64">
        <w:t>protocol</w:t>
      </w:r>
      <w:r w:rsidRPr="00800D64">
        <w:rPr>
          <w:rFonts w:hint="eastAsia"/>
        </w:rPr>
        <w:t>,</w:t>
      </w:r>
      <w:r w:rsidRPr="00800D64">
        <w:t xml:space="preserve"> and invoke a mid-call supplementary service to this call,</w:t>
      </w:r>
      <w:r w:rsidRPr="00800D64">
        <w:rPr>
          <w:rFonts w:hint="eastAsia"/>
        </w:rPr>
        <w:t xml:space="preserve"> </w:t>
      </w:r>
      <w:r w:rsidRPr="00800D64">
        <w:t>the SCC AS shall:</w:t>
      </w:r>
    </w:p>
    <w:p w14:paraId="6CFF6362" w14:textId="77777777" w:rsidR="00E306AA" w:rsidRPr="00800D64" w:rsidRDefault="00E306AA" w:rsidP="00E306AA">
      <w:pPr>
        <w:pStyle w:val="B1"/>
      </w:pPr>
      <w:r w:rsidRPr="00800D64">
        <w:t>1)</w:t>
      </w:r>
      <w:r w:rsidRPr="00800D64">
        <w:tab/>
        <w:t>invoke the supplementary service, as specified in subclause</w:t>
      </w:r>
      <w:r w:rsidRPr="00800D64">
        <w:rPr>
          <w:lang w:val="en-US"/>
        </w:rPr>
        <w:t> 6.3</w:t>
      </w:r>
      <w:r w:rsidRPr="00800D64">
        <w:rPr>
          <w:lang w:eastAsia="zh-CN"/>
        </w:rPr>
        <w:t xml:space="preserve"> (e.g. perform the standard SIP procedures toward the far end and</w:t>
      </w:r>
      <w:r w:rsidRPr="00800D64">
        <w:t xml:space="preserve"> the MGCF); and</w:t>
      </w:r>
    </w:p>
    <w:p w14:paraId="1C9490C7" w14:textId="77777777" w:rsidR="00E306AA" w:rsidRPr="00800D64" w:rsidRDefault="00E306AA" w:rsidP="00E306AA">
      <w:pPr>
        <w:pStyle w:val="B1"/>
      </w:pPr>
      <w:r w:rsidRPr="00800D64">
        <w:t>2)</w:t>
      </w:r>
      <w:r w:rsidRPr="00800D64">
        <w:tab/>
        <w:t xml:space="preserve">send an </w:t>
      </w:r>
      <w:r w:rsidRPr="00800D64">
        <w:rPr>
          <w:rFonts w:hint="eastAsia"/>
        </w:rPr>
        <w:t>I1</w:t>
      </w:r>
      <w:r w:rsidRPr="00800D64">
        <w:t xml:space="preserve"> </w:t>
      </w:r>
      <w:r w:rsidRPr="00800D64">
        <w:rPr>
          <w:rFonts w:hint="eastAsia"/>
        </w:rPr>
        <w:t>message</w:t>
      </w:r>
      <w:r w:rsidRPr="00800D64">
        <w:t xml:space="preserve"> to the ICS UE specifying the invoked supplementary service, as specified in subclause</w:t>
      </w:r>
      <w:r w:rsidRPr="00800D64">
        <w:rPr>
          <w:lang w:val="en-US"/>
        </w:rPr>
        <w:t> 6.3</w:t>
      </w:r>
      <w:r w:rsidRPr="00800D64">
        <w:t xml:space="preserve">. The SCC AS shall populate this </w:t>
      </w:r>
      <w:r w:rsidRPr="00800D64">
        <w:rPr>
          <w:rFonts w:hint="eastAsia"/>
        </w:rPr>
        <w:t>I1</w:t>
      </w:r>
      <w:r w:rsidRPr="00800D64">
        <w:t xml:space="preserve"> </w:t>
      </w:r>
      <w:r w:rsidRPr="00800D64">
        <w:rPr>
          <w:rFonts w:hint="eastAsia"/>
        </w:rPr>
        <w:t>message</w:t>
      </w:r>
      <w:r w:rsidRPr="00800D64">
        <w:t xml:space="preserve"> as </w:t>
      </w:r>
      <w:r w:rsidRPr="00800D64">
        <w:rPr>
          <w:rFonts w:hint="eastAsia"/>
        </w:rPr>
        <w:t xml:space="preserve">specified in </w:t>
      </w:r>
      <w:r w:rsidRPr="00800D64">
        <w:t>subclause </w:t>
      </w:r>
      <w:r w:rsidRPr="00800D64">
        <w:rPr>
          <w:lang w:val="en-US"/>
        </w:rPr>
        <w:t>6.2.1.3.</w:t>
      </w:r>
      <w:r w:rsidRPr="00800D64">
        <w:rPr>
          <w:rFonts w:hint="eastAsia"/>
          <w:lang w:val="en-US"/>
        </w:rPr>
        <w:t>2</w:t>
      </w:r>
      <w:r w:rsidRPr="00800D64">
        <w:rPr>
          <w:lang w:val="en-US"/>
        </w:rPr>
        <w:t>.1</w:t>
      </w:r>
      <w:r w:rsidRPr="00800D64">
        <w:rPr>
          <w:rFonts w:hint="eastAsia"/>
          <w:lang w:val="en-US"/>
        </w:rPr>
        <w:t xml:space="preserve"> </w:t>
      </w:r>
      <w:r w:rsidRPr="00800D64">
        <w:rPr>
          <w:lang w:val="en-US"/>
        </w:rPr>
        <w:t xml:space="preserve">and </w:t>
      </w:r>
      <w:r w:rsidRPr="00800D64">
        <w:t>subclause </w:t>
      </w:r>
      <w:r w:rsidRPr="00800D64">
        <w:rPr>
          <w:lang w:val="en-US"/>
        </w:rPr>
        <w:t xml:space="preserve">6.3 </w:t>
      </w:r>
      <w:r w:rsidRPr="00800D64">
        <w:rPr>
          <w:rFonts w:hint="eastAsia"/>
        </w:rPr>
        <w:t>with the following addition</w:t>
      </w:r>
      <w:r w:rsidRPr="00800D64">
        <w:t>s:</w:t>
      </w:r>
    </w:p>
    <w:p w14:paraId="0A82E49C" w14:textId="77777777" w:rsidR="00E306AA" w:rsidRPr="00800D64" w:rsidRDefault="00E306AA" w:rsidP="00E306AA">
      <w:pPr>
        <w:pStyle w:val="B2"/>
      </w:pPr>
      <w:r w:rsidRPr="00800D64">
        <w:t>a</w:t>
      </w:r>
      <w:r w:rsidRPr="00800D64">
        <w:rPr>
          <w:rFonts w:hint="eastAsia"/>
        </w:rPr>
        <w:t>)</w:t>
      </w:r>
      <w:r w:rsidRPr="00800D64">
        <w:rPr>
          <w:rFonts w:hint="eastAsia"/>
        </w:rPr>
        <w:tab/>
      </w:r>
      <w:r w:rsidRPr="00800D64">
        <w:t xml:space="preserve">insert a </w:t>
      </w:r>
      <w:r w:rsidRPr="00800D64">
        <w:rPr>
          <w:rFonts w:hint="eastAsia"/>
        </w:rPr>
        <w:t>new value in the Call-Identifier (Part-</w:t>
      </w:r>
      <w:r w:rsidRPr="00800D64">
        <w:t>2</w:t>
      </w:r>
      <w:r w:rsidRPr="00800D64">
        <w:rPr>
          <w:rFonts w:hint="eastAsia"/>
        </w:rPr>
        <w:t>)</w:t>
      </w:r>
      <w:r w:rsidRPr="00800D64">
        <w:t xml:space="preserve"> subfield</w:t>
      </w:r>
      <w:r w:rsidRPr="00800D64">
        <w:rPr>
          <w:rFonts w:hint="eastAsia"/>
        </w:rPr>
        <w:t>, as specified in subclause</w:t>
      </w:r>
      <w:r w:rsidRPr="00800D64">
        <w:t> </w:t>
      </w:r>
      <w:r w:rsidRPr="00800D64">
        <w:rPr>
          <w:rFonts w:hint="eastAsia"/>
        </w:rPr>
        <w:t>7.2.2</w:t>
      </w:r>
      <w:r w:rsidRPr="00800D64">
        <w:rPr>
          <w:lang w:val="en-US"/>
        </w:rPr>
        <w:t>.1.4</w:t>
      </w:r>
      <w:r w:rsidRPr="00800D64">
        <w:rPr>
          <w:rFonts w:hint="eastAsia"/>
        </w:rPr>
        <w:t>.</w:t>
      </w:r>
      <w:r w:rsidRPr="00800D64">
        <w:t xml:space="preserve"> When inserting a </w:t>
      </w:r>
      <w:r w:rsidRPr="00800D64">
        <w:rPr>
          <w:rFonts w:hint="eastAsia"/>
        </w:rPr>
        <w:t>new value in the Call-Identifier (Part-</w:t>
      </w:r>
      <w:r w:rsidRPr="00800D64">
        <w:t>2</w:t>
      </w:r>
      <w:r w:rsidRPr="00800D64">
        <w:rPr>
          <w:rFonts w:hint="eastAsia"/>
        </w:rPr>
        <w:t>)</w:t>
      </w:r>
      <w:r w:rsidRPr="00800D64">
        <w:t xml:space="preserve"> subfield</w:t>
      </w:r>
      <w:r w:rsidRPr="00800D64">
        <w:rPr>
          <w:lang w:val="en-US"/>
        </w:rPr>
        <w:t xml:space="preserve">, the UE shall set all bits in the Part-2 </w:t>
      </w:r>
      <w:r w:rsidRPr="00800D64">
        <w:t>subfield</w:t>
      </w:r>
      <w:r w:rsidRPr="00800D64">
        <w:rPr>
          <w:lang w:val="en-US"/>
        </w:rPr>
        <w:t xml:space="preserve"> to </w:t>
      </w:r>
      <w:r w:rsidRPr="00800D64">
        <w:t xml:space="preserve">values </w:t>
      </w:r>
      <w:r w:rsidRPr="00800D64">
        <w:rPr>
          <w:lang w:val="en-US"/>
        </w:rPr>
        <w:t>"</w:t>
      </w:r>
      <w:r w:rsidRPr="00800D64">
        <w:t>1</w:t>
      </w:r>
      <w:r w:rsidRPr="00800D64">
        <w:rPr>
          <w:lang w:val="en-US"/>
        </w:rPr>
        <w:t>"</w:t>
      </w:r>
      <w:r w:rsidRPr="00800D64">
        <w:rPr>
          <w:rFonts w:hint="eastAsia"/>
        </w:rPr>
        <w:t>;</w:t>
      </w:r>
      <w:r w:rsidRPr="00800D64">
        <w:t xml:space="preserve"> and</w:t>
      </w:r>
    </w:p>
    <w:p w14:paraId="5A88DEA1" w14:textId="77777777" w:rsidR="00E306AA" w:rsidRPr="00800D64" w:rsidRDefault="00E306AA" w:rsidP="00E306AA">
      <w:pPr>
        <w:pStyle w:val="B2"/>
      </w:pPr>
      <w:r w:rsidRPr="00800D64">
        <w:t>b</w:t>
      </w:r>
      <w:r w:rsidRPr="00800D64">
        <w:rPr>
          <w:rFonts w:hint="eastAsia"/>
        </w:rPr>
        <w:t>)</w:t>
      </w:r>
      <w:r w:rsidRPr="00800D64">
        <w:rPr>
          <w:rFonts w:hint="eastAsia"/>
        </w:rPr>
        <w:tab/>
      </w:r>
      <w:r w:rsidRPr="00800D64">
        <w:t xml:space="preserve">not include the </w:t>
      </w:r>
      <w:r w:rsidRPr="00800D64">
        <w:rPr>
          <w:rFonts w:hint="eastAsia"/>
        </w:rPr>
        <w:t xml:space="preserve">SCC-AS-id information element </w:t>
      </w:r>
      <w:r w:rsidRPr="00800D64">
        <w:t xml:space="preserve">(that includes the </w:t>
      </w:r>
      <w:r w:rsidRPr="00800D64">
        <w:rPr>
          <w:rFonts w:hint="eastAsia"/>
        </w:rPr>
        <w:t>SCC AS PSI DN</w:t>
      </w:r>
      <w:r w:rsidRPr="00800D64">
        <w:t xml:space="preserve"> ) in the </w:t>
      </w:r>
      <w:r w:rsidRPr="00800D64">
        <w:rPr>
          <w:rFonts w:hint="eastAsia"/>
        </w:rPr>
        <w:t>I1</w:t>
      </w:r>
      <w:r w:rsidRPr="00800D64">
        <w:t xml:space="preserve"> </w:t>
      </w:r>
      <w:r w:rsidRPr="00800D64">
        <w:rPr>
          <w:rFonts w:hint="eastAsia"/>
        </w:rPr>
        <w:t>message</w:t>
      </w:r>
      <w:r w:rsidRPr="00800D64">
        <w:t>.</w:t>
      </w:r>
    </w:p>
    <w:p w14:paraId="4FD1BBE6" w14:textId="77777777" w:rsidR="00E306AA" w:rsidRPr="00800D64" w:rsidRDefault="00E306AA" w:rsidP="00E306AA">
      <w:pPr>
        <w:pStyle w:val="NO"/>
      </w:pPr>
      <w:r w:rsidRPr="00800D64">
        <w:t>NOTE 1:</w:t>
      </w:r>
      <w:r w:rsidRPr="00800D64">
        <w:tab/>
      </w:r>
      <w:r w:rsidRPr="00800D64">
        <w:rPr>
          <w:rFonts w:hint="eastAsia"/>
        </w:rPr>
        <w:t xml:space="preserve">In this case some information </w:t>
      </w:r>
      <w:r w:rsidRPr="00800D64">
        <w:t xml:space="preserve">is already </w:t>
      </w:r>
      <w:r w:rsidRPr="00800D64">
        <w:rPr>
          <w:rFonts w:hint="eastAsia"/>
        </w:rPr>
        <w:t xml:space="preserve">known </w:t>
      </w:r>
      <w:r w:rsidRPr="00800D64">
        <w:t xml:space="preserve">to the SCC AS </w:t>
      </w:r>
      <w:r w:rsidRPr="00800D64">
        <w:rPr>
          <w:rFonts w:hint="eastAsia"/>
        </w:rPr>
        <w:t>f</w:t>
      </w:r>
      <w:r w:rsidRPr="00800D64">
        <w:t>rom</w:t>
      </w:r>
      <w:r w:rsidRPr="00800D64">
        <w:rPr>
          <w:rFonts w:hint="eastAsia"/>
        </w:rPr>
        <w:t xml:space="preserve"> the </w:t>
      </w:r>
      <w:r w:rsidRPr="00800D64">
        <w:t>existing</w:t>
      </w:r>
      <w:r w:rsidRPr="00800D64">
        <w:rPr>
          <w:rFonts w:hint="eastAsia"/>
        </w:rPr>
        <w:t xml:space="preserve"> </w:t>
      </w:r>
      <w:r w:rsidRPr="00800D64">
        <w:t>end-to-end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r w:rsidRPr="00800D64">
        <w:t>.</w:t>
      </w:r>
    </w:p>
    <w:p w14:paraId="3C225899" w14:textId="77777777" w:rsidR="00E306AA" w:rsidRPr="00800D64" w:rsidRDefault="00E306AA" w:rsidP="00E306AA">
      <w:pPr>
        <w:pStyle w:val="NO"/>
      </w:pPr>
      <w:r w:rsidRPr="00800D64">
        <w:t>NOTE 2:</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ASI, the static STI is used for the CS-to-PS access transfer, as described in 3GPP TS 24.237 [13].</w:t>
      </w:r>
    </w:p>
    <w:p w14:paraId="0CADAA98" w14:textId="77777777" w:rsidR="00E306AA" w:rsidRPr="00800D64" w:rsidDel="008564CB"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ICS UE with all bits in the Call-Identifier (Part-1 and Part-2) subfield set to values </w:t>
      </w:r>
      <w:r w:rsidRPr="00800D64">
        <w:rPr>
          <w:lang w:val="en-US"/>
        </w:rPr>
        <w:t>"</w:t>
      </w:r>
      <w:r w:rsidRPr="00800D64">
        <w:t>1</w:t>
      </w:r>
      <w:r w:rsidRPr="00800D64">
        <w:rPr>
          <w:lang w:val="en-US"/>
        </w:rPr>
        <w:t>"</w:t>
      </w:r>
      <w:r w:rsidRPr="00800D64">
        <w:t xml:space="preserve">, the SCC AS shall treat the I1 </w:t>
      </w:r>
      <w:r w:rsidRPr="00800D64">
        <w:rPr>
          <w:rFonts w:hint="eastAsia"/>
        </w:rPr>
        <w:t>session</w:t>
      </w:r>
      <w:r w:rsidRPr="00800D64">
        <w:t xml:space="preserve"> as established and the requested supplementary service (as </w:t>
      </w:r>
      <w:r w:rsidRPr="00800D64">
        <w:lastRenderedPageBreak/>
        <w:t>specified in the subclause</w:t>
      </w:r>
      <w:r w:rsidRPr="00800D64">
        <w:rPr>
          <w:lang w:val="en-US"/>
        </w:rPr>
        <w:t> 6.3)</w:t>
      </w:r>
      <w:r w:rsidRPr="00800D64">
        <w:t xml:space="preserve">, as applied to the existing end-to-end call (that was set up without using the </w:t>
      </w:r>
      <w:r w:rsidRPr="00800D64">
        <w:rPr>
          <w:rFonts w:hint="eastAsia"/>
        </w:rPr>
        <w:t xml:space="preserve">I1 </w:t>
      </w:r>
      <w:r w:rsidRPr="00800D64">
        <w:t>protocol). The established I1 session may be subsequently used either by the ICS UE or the SCC AS, to exchange the I1 messages that pertain to this end-to-end call.</w:t>
      </w:r>
    </w:p>
    <w:p w14:paraId="7D7647DB" w14:textId="77777777" w:rsidR="00E306AA" w:rsidRPr="00800D64" w:rsidRDefault="00E306AA" w:rsidP="00E306AA">
      <w:pPr>
        <w:pStyle w:val="Heading3"/>
      </w:pPr>
      <w:bookmarkStart w:id="120" w:name="_Toc517340138"/>
      <w:bookmarkStart w:id="121" w:name="_Toc100073902"/>
      <w:r w:rsidRPr="00800D64">
        <w:rPr>
          <w:rFonts w:hint="eastAsia"/>
        </w:rPr>
        <w:t>6</w:t>
      </w:r>
      <w:r w:rsidRPr="00800D64">
        <w:t>.2</w:t>
      </w:r>
      <w:r w:rsidRPr="00800D64">
        <w:rPr>
          <w:rFonts w:hint="eastAsia"/>
        </w:rPr>
        <w:t>.4</w:t>
      </w:r>
      <w:r w:rsidRPr="00800D64">
        <w:tab/>
        <w:t xml:space="preserve">Adding </w:t>
      </w:r>
      <w:r w:rsidRPr="00800D64">
        <w:rPr>
          <w:rFonts w:hint="eastAsia"/>
        </w:rPr>
        <w:t>I1</w:t>
      </w:r>
      <w:r w:rsidRPr="00800D64">
        <w:t xml:space="preserve"> control to existing CS session</w:t>
      </w:r>
      <w:r w:rsidRPr="00800D64">
        <w:rPr>
          <w:rFonts w:hint="eastAsia"/>
        </w:rPr>
        <w:t xml:space="preserve"> (I1 Augmentation)</w:t>
      </w:r>
      <w:bookmarkEnd w:id="120"/>
      <w:bookmarkEnd w:id="121"/>
    </w:p>
    <w:p w14:paraId="3DAF9711" w14:textId="77777777" w:rsidR="00E306AA" w:rsidRPr="00800D64" w:rsidRDefault="00E306AA" w:rsidP="00E306AA">
      <w:pPr>
        <w:pStyle w:val="Heading4"/>
      </w:pPr>
      <w:bookmarkStart w:id="122" w:name="_Toc517340139"/>
      <w:bookmarkStart w:id="123" w:name="_Toc100073903"/>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w:t>
        </w:r>
        <w:r w:rsidRPr="00800D64">
          <w:t>2</w:t>
        </w:r>
        <w:r w:rsidRPr="00800D64">
          <w:rPr>
            <w:rFonts w:hint="eastAsia"/>
          </w:rPr>
          <w:t>.4</w:t>
        </w:r>
      </w:smartTag>
      <w:r w:rsidRPr="00800D64">
        <w:t>.1</w:t>
      </w:r>
      <w:r w:rsidRPr="00800D64">
        <w:rPr>
          <w:rFonts w:hint="eastAsia"/>
        </w:rPr>
        <w:tab/>
      </w:r>
      <w:r w:rsidRPr="00800D64">
        <w:t>General</w:t>
      </w:r>
      <w:bookmarkEnd w:id="122"/>
      <w:bookmarkEnd w:id="123"/>
    </w:p>
    <w:p w14:paraId="1443406B" w14:textId="77777777" w:rsidR="00E306AA" w:rsidRPr="00800D64" w:rsidRDefault="00E306AA" w:rsidP="00E306AA">
      <w:r w:rsidRPr="00800D64">
        <w:t xml:space="preserve">Standard CS procedures </w:t>
      </w:r>
      <w:r w:rsidRPr="00800D64">
        <w:rPr>
          <w:rFonts w:hint="eastAsia"/>
        </w:rPr>
        <w:t>can be</w:t>
      </w:r>
      <w:r w:rsidRPr="00800D64">
        <w:t xml:space="preserve"> used to deliver the incoming session to the ICS UE as </w:t>
      </w:r>
      <w:r w:rsidRPr="00800D64">
        <w:rPr>
          <w:rFonts w:hint="eastAsia"/>
        </w:rPr>
        <w:t>specified</w:t>
      </w:r>
      <w:r w:rsidRPr="00800D64">
        <w:t xml:space="preserve"> in </w:t>
      </w:r>
      <w:r w:rsidRPr="00800D64">
        <w:rPr>
          <w:rFonts w:hint="eastAsia"/>
        </w:rPr>
        <w:t>3GPP</w:t>
      </w:r>
      <w:r w:rsidRPr="00800D64">
        <w:t> </w:t>
      </w:r>
      <w:r w:rsidRPr="00800D64">
        <w:rPr>
          <w:rFonts w:hint="eastAsia"/>
        </w:rPr>
        <w:t>TS</w:t>
      </w:r>
      <w:r w:rsidRPr="00800D64">
        <w:t> </w:t>
      </w:r>
      <w:r w:rsidRPr="00800D64">
        <w:rPr>
          <w:rFonts w:hint="eastAsia"/>
        </w:rPr>
        <w:t>24.292</w:t>
      </w:r>
      <w:r w:rsidRPr="00800D64">
        <w:t> </w:t>
      </w:r>
      <w:r w:rsidRPr="00800D64">
        <w:rPr>
          <w:rFonts w:hint="eastAsia"/>
        </w:rPr>
        <w:t>[</w:t>
      </w:r>
      <w:r w:rsidRPr="00800D64">
        <w:t>5</w:t>
      </w:r>
      <w:r w:rsidRPr="00800D64">
        <w:rPr>
          <w:rFonts w:hint="eastAsia"/>
        </w:rPr>
        <w:t>]</w:t>
      </w:r>
      <w:r w:rsidRPr="00800D64">
        <w:t xml:space="preserve"> subclause</w:t>
      </w:r>
      <w:r w:rsidRPr="00800D64">
        <w:rPr>
          <w:rFonts w:hint="cs"/>
        </w:rPr>
        <w:t> </w:t>
      </w:r>
      <w:r w:rsidRPr="00800D64">
        <w:t>10.4.7</w:t>
      </w:r>
      <w:r w:rsidRPr="00800D64">
        <w:rPr>
          <w:rFonts w:hint="eastAsia"/>
        </w:rPr>
        <w:t xml:space="preserve"> (</w:t>
      </w:r>
      <w:r w:rsidRPr="00800D64">
        <w:t>SCC AS for call termination over CS to non-ICS UE</w:t>
      </w:r>
      <w:r w:rsidRPr="00800D64">
        <w:rPr>
          <w:rFonts w:hint="eastAsia"/>
        </w:rPr>
        <w:t xml:space="preserve">) or originate a session </w:t>
      </w:r>
      <w:r w:rsidRPr="00800D64">
        <w:t xml:space="preserve">as </w:t>
      </w:r>
      <w:r w:rsidRPr="00800D64">
        <w:rPr>
          <w:rFonts w:hint="eastAsia"/>
        </w:rPr>
        <w:t>specified</w:t>
      </w:r>
      <w:r w:rsidRPr="00800D64">
        <w:t xml:space="preserve"> in </w:t>
      </w:r>
      <w:r w:rsidRPr="00800D64">
        <w:rPr>
          <w:rFonts w:hint="eastAsia"/>
        </w:rPr>
        <w:t>3GPP</w:t>
      </w:r>
      <w:r w:rsidRPr="00800D64">
        <w:t> </w:t>
      </w:r>
      <w:r w:rsidRPr="00800D64">
        <w:rPr>
          <w:rFonts w:hint="eastAsia"/>
        </w:rPr>
        <w:t>TS</w:t>
      </w:r>
      <w:r w:rsidRPr="00800D64">
        <w:t> </w:t>
      </w:r>
      <w:r w:rsidRPr="00800D64">
        <w:rPr>
          <w:rFonts w:hint="eastAsia"/>
        </w:rPr>
        <w:t>24.292</w:t>
      </w:r>
      <w:r w:rsidRPr="00800D64">
        <w:t> </w:t>
      </w:r>
      <w:r w:rsidRPr="00800D64">
        <w:rPr>
          <w:rFonts w:hint="eastAsia"/>
        </w:rPr>
        <w:t>[</w:t>
      </w:r>
      <w:r w:rsidRPr="00800D64">
        <w:t>5</w:t>
      </w:r>
      <w:r w:rsidRPr="00800D64">
        <w:rPr>
          <w:rFonts w:hint="eastAsia"/>
        </w:rPr>
        <w:t xml:space="preserve">] </w:t>
      </w:r>
      <w:r w:rsidRPr="00800D64">
        <w:t>subclause 7.4.3</w:t>
      </w:r>
      <w:r w:rsidRPr="00800D64">
        <w:rPr>
          <w:rFonts w:hint="eastAsia"/>
        </w:rPr>
        <w:t xml:space="preserve"> (</w:t>
      </w:r>
      <w:r w:rsidRPr="00800D64">
        <w:t>ICS UE using CS</w:t>
      </w:r>
      <w:r w:rsidRPr="00800D64">
        <w:rPr>
          <w:rFonts w:hint="eastAsia"/>
        </w:rPr>
        <w:t>).</w:t>
      </w:r>
      <w:r w:rsidRPr="00800D64">
        <w:t xml:space="preserve"> Additional IMS parameters </w:t>
      </w:r>
      <w:r w:rsidRPr="00800D64">
        <w:rPr>
          <w:rFonts w:hint="eastAsia"/>
        </w:rPr>
        <w:t xml:space="preserve">or service control </w:t>
      </w:r>
      <w:r w:rsidRPr="00800D64">
        <w:t xml:space="preserve">can be optionally communicated to the ICS UE using I1 after the call has been </w:t>
      </w:r>
      <w:r w:rsidRPr="00800D64">
        <w:rPr>
          <w:rFonts w:hint="eastAsia"/>
        </w:rPr>
        <w:t>setup</w:t>
      </w:r>
      <w:r w:rsidRPr="00800D64">
        <w:t>.</w:t>
      </w:r>
      <w:r w:rsidRPr="00800D64">
        <w:rPr>
          <w:rFonts w:hint="eastAsia"/>
        </w:rPr>
        <w:t xml:space="preserve"> </w:t>
      </w:r>
      <w:r w:rsidRPr="00800D64">
        <w:t xml:space="preserve">The ICS UE </w:t>
      </w:r>
      <w:r w:rsidRPr="00800D64">
        <w:rPr>
          <w:rFonts w:hint="eastAsia"/>
        </w:rPr>
        <w:t xml:space="preserve">or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w:t>
      </w:r>
      <w:r w:rsidRPr="00800D64">
        <w:t xml:space="preserve">shall add </w:t>
      </w:r>
      <w:r w:rsidRPr="00800D64">
        <w:rPr>
          <w:rFonts w:hint="eastAsia"/>
        </w:rPr>
        <w:t>I1</w:t>
      </w:r>
      <w:r w:rsidRPr="00800D64">
        <w:t xml:space="preserve"> control to an existing call only when there is a single session over CS.</w:t>
      </w:r>
    </w:p>
    <w:p w14:paraId="730B0928" w14:textId="77777777" w:rsidR="00E306AA" w:rsidRPr="00800D64" w:rsidRDefault="00E306AA" w:rsidP="00E306AA">
      <w:pPr>
        <w:pStyle w:val="Heading4"/>
      </w:pPr>
      <w:bookmarkStart w:id="124" w:name="_Toc517340140"/>
      <w:bookmarkStart w:id="125" w:name="_Toc100073904"/>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w:t>
        </w:r>
        <w:r w:rsidRPr="00800D64">
          <w:t>2</w:t>
        </w:r>
        <w:r w:rsidRPr="00800D64">
          <w:rPr>
            <w:rFonts w:hint="eastAsia"/>
          </w:rPr>
          <w:t>.4</w:t>
        </w:r>
      </w:smartTag>
      <w:r w:rsidRPr="00800D64">
        <w:t>.2</w:t>
      </w:r>
      <w:r w:rsidRPr="00800D64">
        <w:rPr>
          <w:rFonts w:hint="eastAsia"/>
        </w:rPr>
        <w:tab/>
      </w:r>
      <w:r w:rsidRPr="00800D64">
        <w:t xml:space="preserve">Detailed behaviour of </w:t>
      </w:r>
      <w:r w:rsidRPr="00800D64">
        <w:rPr>
          <w:rFonts w:hint="eastAsia"/>
        </w:rPr>
        <w:t>ICS UE</w:t>
      </w:r>
      <w:bookmarkEnd w:id="124"/>
      <w:bookmarkEnd w:id="125"/>
    </w:p>
    <w:p w14:paraId="096B3DE5" w14:textId="77777777" w:rsidR="00E306AA" w:rsidRPr="00800D64" w:rsidRDefault="00E306AA" w:rsidP="00E306AA">
      <w:pPr>
        <w:pStyle w:val="Heading5"/>
        <w:rPr>
          <w:lang w:val="en-US"/>
        </w:rPr>
      </w:pPr>
      <w:bookmarkStart w:id="126" w:name="_Toc517340141"/>
      <w:bookmarkStart w:id="127" w:name="_Toc100073905"/>
      <w:r w:rsidRPr="00800D64">
        <w:rPr>
          <w:lang w:val="en-US"/>
        </w:rPr>
        <w:t>6.2.4.2.1</w:t>
      </w:r>
      <w:r w:rsidRPr="00800D64">
        <w:rPr>
          <w:lang w:val="en-US"/>
        </w:rPr>
        <w:tab/>
        <w:t>Augmentation initiated by ICS UE</w:t>
      </w:r>
      <w:bookmarkEnd w:id="126"/>
      <w:bookmarkEnd w:id="127"/>
    </w:p>
    <w:p w14:paraId="72321F21" w14:textId="77777777" w:rsidR="00E306AA" w:rsidRPr="00800D64" w:rsidRDefault="00E306AA" w:rsidP="00E306AA">
      <w:r w:rsidRPr="00800D64">
        <w:t xml:space="preserve">If the </w:t>
      </w:r>
      <w:r w:rsidRPr="00800D64">
        <w:rPr>
          <w:rFonts w:hint="eastAsia"/>
        </w:rPr>
        <w:t>IC</w:t>
      </w:r>
      <w:r w:rsidRPr="00800D64">
        <w:t xml:space="preserve">S UE wants to add </w:t>
      </w:r>
      <w:r w:rsidRPr="00800D64">
        <w:rPr>
          <w:rFonts w:hint="eastAsia"/>
        </w:rPr>
        <w:t>I1</w:t>
      </w:r>
      <w:r w:rsidRPr="00800D64">
        <w:t xml:space="preserve"> control to an existing call that was previously established without using either the </w:t>
      </w:r>
      <w:r w:rsidRPr="00800D64">
        <w:rPr>
          <w:rFonts w:hint="eastAsia"/>
        </w:rPr>
        <w:t xml:space="preserve">I1 </w:t>
      </w:r>
      <w:r w:rsidRPr="00800D64">
        <w:t>or the Gm interfaces</w:t>
      </w:r>
      <w:r w:rsidRPr="00800D64">
        <w:rPr>
          <w:rFonts w:hint="eastAsia"/>
        </w:rPr>
        <w:t xml:space="preserve">, </w:t>
      </w:r>
      <w:r w:rsidRPr="00800D64">
        <w:t xml:space="preserve">the </w:t>
      </w:r>
      <w:r w:rsidRPr="00800D64">
        <w:rPr>
          <w:rFonts w:hint="eastAsia"/>
        </w:rPr>
        <w:t>IC</w:t>
      </w:r>
      <w:r w:rsidRPr="00800D64">
        <w:t>S UE shall send an I1 Invite</w:t>
      </w:r>
      <w:r w:rsidRPr="00800D64">
        <w:rPr>
          <w:rFonts w:hint="eastAsia"/>
        </w:rPr>
        <w:t xml:space="preserve"> message</w:t>
      </w:r>
      <w:r w:rsidRPr="00800D64">
        <w:t xml:space="preserve"> over </w:t>
      </w:r>
      <w:r w:rsidRPr="00800D64">
        <w:rPr>
          <w:rFonts w:hint="eastAsia"/>
        </w:rPr>
        <w:t>I1</w:t>
      </w:r>
      <w:r w:rsidRPr="00800D64">
        <w:t xml:space="preserve">interface. The </w:t>
      </w:r>
      <w:r w:rsidRPr="00800D64">
        <w:rPr>
          <w:rFonts w:hint="eastAsia"/>
        </w:rPr>
        <w:t>IC</w:t>
      </w:r>
      <w:r w:rsidRPr="00800D64">
        <w:t xml:space="preserve">S UE shall populate the </w:t>
      </w:r>
      <w:r w:rsidRPr="00800D64">
        <w:rPr>
          <w:rFonts w:hint="eastAsia"/>
        </w:rPr>
        <w:t>I1</w:t>
      </w:r>
      <w:r w:rsidRPr="00800D64">
        <w:t xml:space="preserve"> </w:t>
      </w:r>
      <w:r w:rsidRPr="00800D64">
        <w:rPr>
          <w:rFonts w:hint="eastAsia"/>
        </w:rPr>
        <w:t>Invite message</w:t>
      </w:r>
      <w:r w:rsidRPr="00800D64">
        <w:t xml:space="preserve"> as </w:t>
      </w:r>
      <w:r w:rsidRPr="00800D64">
        <w:rPr>
          <w:rFonts w:hint="eastAsia"/>
        </w:rPr>
        <w:t xml:space="preserve">specified in </w:t>
      </w:r>
      <w:r w:rsidRPr="00800D64">
        <w:t>subclause </w:t>
      </w:r>
      <w:r w:rsidRPr="00800D64">
        <w:rPr>
          <w:lang w:val="en-US"/>
        </w:rPr>
        <w:t>6.2.1.2.1.2</w:t>
      </w:r>
      <w:r w:rsidRPr="00800D64">
        <w:rPr>
          <w:rFonts w:hint="eastAsia"/>
          <w:lang w:val="en-US"/>
        </w:rPr>
        <w:t xml:space="preserve"> </w:t>
      </w:r>
      <w:r w:rsidRPr="00800D64">
        <w:rPr>
          <w:rFonts w:hint="eastAsia"/>
        </w:rPr>
        <w:t>with the following additions</w:t>
      </w:r>
      <w:r w:rsidRPr="00800D64">
        <w:t>:</w:t>
      </w:r>
    </w:p>
    <w:p w14:paraId="07E123E3" w14:textId="77777777" w:rsidR="00E306AA" w:rsidRPr="00800D64" w:rsidRDefault="00E306AA" w:rsidP="00E306AA">
      <w:pPr>
        <w:pStyle w:val="B1"/>
      </w:pPr>
      <w:r w:rsidRPr="00800D64">
        <w:rPr>
          <w:rFonts w:hint="eastAsia"/>
        </w:rPr>
        <w:t>1)</w:t>
      </w:r>
      <w:r w:rsidRPr="00800D64">
        <w:tab/>
        <w:t xml:space="preserve">set the </w:t>
      </w:r>
      <w:r w:rsidRPr="00800D64">
        <w:rPr>
          <w:lang w:val="en-US"/>
        </w:rPr>
        <w:t xml:space="preserve">Reason field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"002", as specified in Table 7.</w:t>
      </w:r>
      <w:r w:rsidRPr="00800D64">
        <w:rPr>
          <w:rFonts w:hint="eastAsia"/>
          <w:lang w:val="en-US"/>
        </w:rPr>
        <w:t>3</w:t>
      </w:r>
      <w:r w:rsidRPr="00800D64">
        <w:rPr>
          <w:lang w:val="en-US"/>
        </w:rPr>
        <w:t>.1. This value indicates that augmentation is requested</w:t>
      </w:r>
      <w:r w:rsidRPr="00800D64">
        <w:rPr>
          <w:rFonts w:hint="eastAsia"/>
        </w:rPr>
        <w:t>;</w:t>
      </w:r>
    </w:p>
    <w:p w14:paraId="632A6858" w14:textId="77777777" w:rsidR="00E306AA" w:rsidRPr="00800D64" w:rsidRDefault="00E306AA" w:rsidP="00E306AA">
      <w:pPr>
        <w:pStyle w:val="NO"/>
      </w:pPr>
      <w:r w:rsidRPr="00800D64">
        <w:t>NOTE</w:t>
      </w:r>
      <w:r w:rsidRPr="00800D64">
        <w:rPr>
          <w:rFonts w:hint="eastAsia"/>
        </w:rPr>
        <w:t>:</w:t>
      </w:r>
      <w:r w:rsidRPr="00800D64">
        <w:rPr>
          <w:rFonts w:hint="eastAsia"/>
        </w:rPr>
        <w:tab/>
        <w:t xml:space="preserve">In this case, some information elements (e.g. From, </w:t>
      </w:r>
      <w:r w:rsidRPr="00800D64">
        <w:t>Privacy</w:t>
      </w:r>
      <w:r w:rsidRPr="00800D64">
        <w:rPr>
          <w:rFonts w:hint="eastAsia"/>
        </w:rPr>
        <w:t>) can be omitted from the I1 Invite message, for the information is already known for the ongoing session.</w:t>
      </w:r>
    </w:p>
    <w:p w14:paraId="6CF1F09A"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w:t>
      </w:r>
      <w:r w:rsidRPr="00800D64">
        <w:rPr>
          <w:rFonts w:hint="eastAsia"/>
        </w:rPr>
        <w:t>SCC AS</w:t>
      </w:r>
      <w:r w:rsidRPr="00800D64">
        <w:t xml:space="preserve">, the </w:t>
      </w:r>
      <w:r w:rsidRPr="00800D64">
        <w:rPr>
          <w:rFonts w:hint="eastAsia"/>
        </w:rPr>
        <w:t>ICS</w:t>
      </w:r>
      <w:r w:rsidRPr="00800D64">
        <w:t xml:space="preserve"> UE shall treat the ongoing I1 </w:t>
      </w:r>
      <w:r w:rsidRPr="00800D64">
        <w:rPr>
          <w:rFonts w:hint="eastAsia"/>
        </w:rPr>
        <w:t>session</w:t>
      </w:r>
      <w:r w:rsidRPr="00800D64">
        <w:t xml:space="preserve"> as established and the existing call being controlled by the respective </w:t>
      </w:r>
      <w:r w:rsidRPr="00800D64">
        <w:rPr>
          <w:rFonts w:hint="eastAsia"/>
        </w:rPr>
        <w:t>I1</w:t>
      </w:r>
      <w:r w:rsidRPr="00800D64">
        <w:t xml:space="preserve"> session.</w:t>
      </w:r>
    </w:p>
    <w:p w14:paraId="18A82EB9" w14:textId="77777777" w:rsidR="00E306AA" w:rsidRPr="00800D64" w:rsidRDefault="00E306AA" w:rsidP="00E306AA">
      <w:pPr>
        <w:pStyle w:val="Heading5"/>
        <w:rPr>
          <w:lang w:val="en-US"/>
        </w:rPr>
      </w:pPr>
      <w:bookmarkStart w:id="128" w:name="_Toc517340142"/>
      <w:bookmarkStart w:id="129" w:name="_Toc100073906"/>
      <w:r w:rsidRPr="00800D64">
        <w:rPr>
          <w:lang w:val="en-US"/>
        </w:rPr>
        <w:t>6.2.4.2.2</w:t>
      </w:r>
      <w:r w:rsidRPr="00800D64">
        <w:rPr>
          <w:lang w:val="en-US"/>
        </w:rPr>
        <w:tab/>
        <w:t xml:space="preserve">Augmentation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28"/>
      <w:bookmarkEnd w:id="129"/>
    </w:p>
    <w:p w14:paraId="07151C8B" w14:textId="77777777" w:rsidR="00E306AA" w:rsidRPr="00800D64" w:rsidRDefault="00E306AA" w:rsidP="00E306AA">
      <w:r w:rsidRPr="00800D64">
        <w:t xml:space="preserve">If the </w:t>
      </w:r>
      <w:r w:rsidRPr="00800D64">
        <w:rPr>
          <w:rFonts w:hint="eastAsia"/>
        </w:rPr>
        <w:t>IC</w:t>
      </w:r>
      <w:r w:rsidRPr="00800D64">
        <w:t xml:space="preserve">S UE receives a new </w:t>
      </w:r>
      <w:r w:rsidRPr="00800D64">
        <w:rPr>
          <w:rFonts w:hint="eastAsia"/>
        </w:rPr>
        <w:t>I1</w:t>
      </w:r>
      <w:r w:rsidRPr="00800D64">
        <w:t xml:space="preserve"> </w:t>
      </w:r>
      <w:r w:rsidRPr="00800D64">
        <w:rPr>
          <w:rFonts w:hint="eastAsia"/>
        </w:rPr>
        <w:t>Invite message</w:t>
      </w:r>
      <w:r w:rsidRPr="00800D64">
        <w:t xml:space="preserve"> from the SCC AS containing</w:t>
      </w:r>
      <w:r w:rsidRPr="00800D64">
        <w:rPr>
          <w:rFonts w:hint="eastAsia"/>
        </w:rPr>
        <w:t xml:space="preserve"> </w:t>
      </w:r>
      <w:r w:rsidRPr="00800D64">
        <w:t xml:space="preserve">the </w:t>
      </w:r>
      <w:r w:rsidRPr="00800D64">
        <w:rPr>
          <w:lang w:val="en-US"/>
        </w:rPr>
        <w:t>Reason field set to value hex of "002", as specified in Table 7.</w:t>
      </w:r>
      <w:r w:rsidRPr="00800D64">
        <w:rPr>
          <w:rFonts w:hint="eastAsia"/>
          <w:lang w:val="en-US"/>
        </w:rPr>
        <w:t>3</w:t>
      </w:r>
      <w:r w:rsidRPr="00800D64">
        <w:rPr>
          <w:lang w:val="en-US"/>
        </w:rPr>
        <w:t>.1</w:t>
      </w:r>
      <w:r w:rsidRPr="00800D64">
        <w:t xml:space="preserve">, the ICS UE shall determine if this </w:t>
      </w:r>
      <w:r w:rsidRPr="00800D64">
        <w:rPr>
          <w:rFonts w:hint="eastAsia"/>
        </w:rPr>
        <w:t>I1</w:t>
      </w:r>
      <w:r w:rsidRPr="00800D64">
        <w:t xml:space="preserve"> </w:t>
      </w:r>
      <w:r w:rsidRPr="00800D64">
        <w:rPr>
          <w:rFonts w:hint="eastAsia"/>
        </w:rPr>
        <w:t xml:space="preserve">Invite message </w:t>
      </w:r>
      <w:r w:rsidRPr="00800D64">
        <w:t>is for an</w:t>
      </w:r>
      <w:r w:rsidRPr="00800D64">
        <w:rPr>
          <w:rFonts w:hint="eastAsia"/>
        </w:rPr>
        <w:t xml:space="preserve"> </w:t>
      </w:r>
      <w:r w:rsidRPr="00800D64">
        <w:t xml:space="preserve">ongoing call that was established without </w:t>
      </w:r>
      <w:r w:rsidRPr="00800D64">
        <w:rPr>
          <w:rFonts w:hint="eastAsia"/>
        </w:rPr>
        <w:t xml:space="preserve">I1 and </w:t>
      </w:r>
      <w:r w:rsidRPr="00800D64">
        <w:t xml:space="preserve">Gm. If there is an ongoing call, the </w:t>
      </w:r>
      <w:r w:rsidRPr="00800D64">
        <w:rPr>
          <w:rFonts w:hint="eastAsia"/>
        </w:rPr>
        <w:t>IC</w:t>
      </w:r>
      <w:r w:rsidRPr="00800D64">
        <w:t>S UE shall:</w:t>
      </w:r>
    </w:p>
    <w:p w14:paraId="4FF4AFDA" w14:textId="77777777" w:rsidR="00E306AA" w:rsidRPr="00800D64" w:rsidRDefault="00E306AA" w:rsidP="00E306AA">
      <w:pPr>
        <w:pStyle w:val="B1"/>
      </w:pPr>
      <w:r w:rsidRPr="00800D64">
        <w:rPr>
          <w:rFonts w:hint="eastAsia"/>
        </w:rPr>
        <w:t>1)</w:t>
      </w:r>
      <w:r w:rsidRPr="00800D64">
        <w:tab/>
        <w:t xml:space="preserve">respond to the </w:t>
      </w:r>
      <w:r w:rsidRPr="00800D64">
        <w:rPr>
          <w:rFonts w:hint="eastAsia"/>
        </w:rPr>
        <w:t>I1</w:t>
      </w:r>
      <w:r w:rsidRPr="00800D64">
        <w:t xml:space="preserve"> </w:t>
      </w:r>
      <w:r w:rsidRPr="00800D64">
        <w:rPr>
          <w:rFonts w:hint="eastAsia"/>
        </w:rPr>
        <w:t>Invite message</w:t>
      </w:r>
      <w:r w:rsidRPr="00800D64">
        <w:t xml:space="preserve"> with </w:t>
      </w:r>
      <w:r w:rsidRPr="00800D64">
        <w:rPr>
          <w:rFonts w:hint="eastAsia"/>
        </w:rPr>
        <w:t>an I1 Success message</w:t>
      </w:r>
      <w:r w:rsidRPr="00800D64">
        <w:t>; and</w:t>
      </w:r>
    </w:p>
    <w:p w14:paraId="790B103D" w14:textId="77777777" w:rsidR="00E306AA" w:rsidRPr="00800D64" w:rsidRDefault="00E306AA" w:rsidP="00E306AA">
      <w:pPr>
        <w:pStyle w:val="B1"/>
      </w:pPr>
      <w:r w:rsidRPr="00800D64">
        <w:rPr>
          <w:rFonts w:hint="eastAsia"/>
        </w:rPr>
        <w:t>2)</w:t>
      </w:r>
      <w:r w:rsidRPr="00800D64">
        <w:tab/>
        <w:t xml:space="preserve">treat the ongoing I1 </w:t>
      </w:r>
      <w:r w:rsidRPr="00800D64">
        <w:rPr>
          <w:rFonts w:hint="eastAsia"/>
        </w:rPr>
        <w:t>session</w:t>
      </w:r>
      <w:r w:rsidRPr="00800D64">
        <w:t xml:space="preserve"> as established and the existing call being controlled by the respective </w:t>
      </w:r>
      <w:r w:rsidRPr="00800D64">
        <w:rPr>
          <w:rFonts w:hint="eastAsia"/>
        </w:rPr>
        <w:t>I1</w:t>
      </w:r>
      <w:r w:rsidRPr="00800D64">
        <w:t xml:space="preserve"> session.</w:t>
      </w:r>
    </w:p>
    <w:p w14:paraId="387AF064" w14:textId="77777777" w:rsidR="00E306AA" w:rsidRPr="00800D64" w:rsidRDefault="00E306AA" w:rsidP="00E306AA">
      <w:pPr>
        <w:pStyle w:val="Heading4"/>
      </w:pPr>
      <w:bookmarkStart w:id="130" w:name="_Toc517340143"/>
      <w:bookmarkStart w:id="131" w:name="_Toc100073907"/>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w:t>
        </w:r>
        <w:r w:rsidRPr="00800D64">
          <w:t>2</w:t>
        </w:r>
        <w:r w:rsidRPr="00800D64">
          <w:rPr>
            <w:rFonts w:hint="eastAsia"/>
          </w:rPr>
          <w:t>.4</w:t>
        </w:r>
      </w:smartTag>
      <w:r w:rsidRPr="00800D64">
        <w:t>.</w:t>
      </w:r>
      <w:r w:rsidRPr="00800D64">
        <w:rPr>
          <w:rFonts w:hint="eastAsia"/>
        </w:rPr>
        <w:t>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130"/>
      <w:bookmarkEnd w:id="131"/>
    </w:p>
    <w:p w14:paraId="5F650C76" w14:textId="77777777" w:rsidR="00E306AA" w:rsidRPr="00800D64" w:rsidRDefault="00E306AA" w:rsidP="00E306AA">
      <w:pPr>
        <w:pStyle w:val="Heading5"/>
        <w:rPr>
          <w:lang w:val="en-US"/>
        </w:rPr>
      </w:pPr>
      <w:bookmarkStart w:id="132" w:name="_Toc517340144"/>
      <w:bookmarkStart w:id="133" w:name="_Toc100073908"/>
      <w:r w:rsidRPr="00800D64">
        <w:rPr>
          <w:lang w:val="en-US"/>
        </w:rPr>
        <w:t>6.2.4.3.1</w:t>
      </w:r>
      <w:r w:rsidRPr="00800D64">
        <w:rPr>
          <w:lang w:val="en-US"/>
        </w:rPr>
        <w:tab/>
        <w:t>Augmentation initiated by ICS UE</w:t>
      </w:r>
      <w:bookmarkEnd w:id="132"/>
      <w:bookmarkEnd w:id="133"/>
    </w:p>
    <w:p w14:paraId="429BE66E" w14:textId="77777777" w:rsidR="00E306AA" w:rsidRPr="00800D64" w:rsidRDefault="00E306AA" w:rsidP="00E306AA">
      <w:r w:rsidRPr="00800D64">
        <w:t>If the SCC AS receives a</w:t>
      </w:r>
      <w:r w:rsidRPr="00800D64">
        <w:rPr>
          <w:rFonts w:hint="eastAsia"/>
        </w:rPr>
        <w:t>n</w:t>
      </w:r>
      <w:r w:rsidRPr="00800D64">
        <w:t xml:space="preserve"> </w:t>
      </w:r>
      <w:r w:rsidRPr="00800D64">
        <w:rPr>
          <w:rFonts w:hint="eastAsia"/>
        </w:rPr>
        <w:t>I1</w:t>
      </w:r>
      <w:r w:rsidRPr="00800D64">
        <w:t xml:space="preserve"> </w:t>
      </w:r>
      <w:r w:rsidRPr="00800D64">
        <w:rPr>
          <w:rFonts w:hint="eastAsia"/>
        </w:rPr>
        <w:t>Invite message</w:t>
      </w:r>
      <w:r w:rsidRPr="00800D64">
        <w:t xml:space="preserve"> from the ICS UE containing the </w:t>
      </w:r>
      <w:r w:rsidRPr="00800D64">
        <w:rPr>
          <w:lang w:val="en-US"/>
        </w:rPr>
        <w:t>Reason field set to value hex "002", as specified in table 7.</w:t>
      </w:r>
      <w:r w:rsidRPr="00800D64">
        <w:rPr>
          <w:rFonts w:hint="eastAsia"/>
          <w:lang w:val="en-US"/>
        </w:rPr>
        <w:t>3</w:t>
      </w:r>
      <w:r w:rsidRPr="00800D64">
        <w:rPr>
          <w:lang w:val="en-US"/>
        </w:rPr>
        <w:t>.1</w:t>
      </w:r>
      <w:r w:rsidRPr="00800D64">
        <w:rPr>
          <w:rFonts w:hint="eastAsia"/>
        </w:rPr>
        <w:t>,</w:t>
      </w:r>
      <w:r w:rsidRPr="00800D64">
        <w:t xml:space="preserve"> the SCC AS shall determine if this </w:t>
      </w:r>
      <w:r w:rsidRPr="00800D64">
        <w:rPr>
          <w:rFonts w:hint="eastAsia"/>
        </w:rPr>
        <w:t>I1</w:t>
      </w:r>
      <w:r w:rsidRPr="00800D64">
        <w:t xml:space="preserve"> </w:t>
      </w:r>
      <w:r w:rsidRPr="00800D64">
        <w:rPr>
          <w:rFonts w:hint="eastAsia"/>
        </w:rPr>
        <w:t xml:space="preserve">Invite message </w:t>
      </w:r>
      <w:r w:rsidRPr="00800D64">
        <w:t xml:space="preserve">is for an ongoing call </w:t>
      </w:r>
      <w:r w:rsidRPr="00800D64">
        <w:rPr>
          <w:rFonts w:hint="eastAsia"/>
        </w:rPr>
        <w:t xml:space="preserve">using </w:t>
      </w:r>
      <w:r w:rsidRPr="00800D64">
        <w:t xml:space="preserve">the </w:t>
      </w:r>
      <w:r w:rsidRPr="00800D64">
        <w:rPr>
          <w:rFonts w:hint="eastAsia"/>
        </w:rPr>
        <w:t xml:space="preserve"> CS domain number (e.g., MSISDN)</w:t>
      </w:r>
      <w:r w:rsidRPr="00800D64">
        <w:t>obtained</w:t>
      </w:r>
      <w:r w:rsidRPr="00800D64">
        <w:rPr>
          <w:rFonts w:hint="eastAsia"/>
        </w:rPr>
        <w:t xml:space="preserve"> from</w:t>
      </w:r>
      <w:r w:rsidRPr="00800D64">
        <w:t xml:space="preserve"> the</w:t>
      </w:r>
      <w:r w:rsidRPr="00800D64">
        <w:rPr>
          <w:rFonts w:hint="eastAsia"/>
        </w:rPr>
        <w:t xml:space="preserve"> transport layer. </w:t>
      </w:r>
      <w:r w:rsidRPr="00800D64">
        <w:t>If there is an ongoing call, the SCC AS shall:</w:t>
      </w:r>
    </w:p>
    <w:p w14:paraId="71E3E273" w14:textId="77777777" w:rsidR="00E306AA" w:rsidRPr="00800D64" w:rsidRDefault="00E306AA" w:rsidP="00E306AA">
      <w:pPr>
        <w:pStyle w:val="B1"/>
      </w:pPr>
      <w:r w:rsidRPr="00800D64">
        <w:rPr>
          <w:rFonts w:hint="eastAsia"/>
        </w:rPr>
        <w:t>1)</w:t>
      </w:r>
      <w:r w:rsidRPr="00800D64">
        <w:tab/>
        <w:t xml:space="preserve">respond to the </w:t>
      </w:r>
      <w:r w:rsidRPr="00800D64">
        <w:rPr>
          <w:rFonts w:hint="eastAsia"/>
        </w:rPr>
        <w:t>I1</w:t>
      </w:r>
      <w:r w:rsidRPr="00800D64">
        <w:t xml:space="preserve"> </w:t>
      </w:r>
      <w:r w:rsidRPr="00800D64">
        <w:rPr>
          <w:rFonts w:hint="eastAsia"/>
        </w:rPr>
        <w:t>Invite message</w:t>
      </w:r>
      <w:r w:rsidRPr="00800D64">
        <w:t xml:space="preserve"> with </w:t>
      </w:r>
      <w:r w:rsidRPr="00800D64">
        <w:rPr>
          <w:rFonts w:hint="eastAsia"/>
        </w:rPr>
        <w:t>an I1 Success message</w:t>
      </w:r>
      <w:r w:rsidRPr="00800D64">
        <w:t>;</w:t>
      </w:r>
      <w:r w:rsidRPr="00800D64">
        <w:rPr>
          <w:rFonts w:hint="eastAsia"/>
        </w:rPr>
        <w:t xml:space="preserve"> and</w:t>
      </w:r>
    </w:p>
    <w:p w14:paraId="4E734379" w14:textId="77777777" w:rsidR="00E306AA" w:rsidRPr="00800D64" w:rsidRDefault="00E306AA" w:rsidP="00E306AA">
      <w:pPr>
        <w:pStyle w:val="B1"/>
      </w:pPr>
      <w:r w:rsidRPr="00800D64">
        <w:rPr>
          <w:rFonts w:hint="eastAsia"/>
        </w:rPr>
        <w:t>2)</w:t>
      </w:r>
      <w:r w:rsidRPr="00800D64">
        <w:tab/>
        <w:t xml:space="preserve">treat the ongoing I1 </w:t>
      </w:r>
      <w:r w:rsidRPr="00800D64">
        <w:rPr>
          <w:rFonts w:hint="eastAsia"/>
        </w:rPr>
        <w:t>session</w:t>
      </w:r>
      <w:r w:rsidRPr="00800D64">
        <w:t xml:space="preserve"> as established and the existing call being controlled by the respective</w:t>
      </w:r>
      <w:r w:rsidRPr="00800D64" w:rsidDel="006E1293">
        <w:t xml:space="preserve"> </w:t>
      </w:r>
      <w:r w:rsidRPr="00800D64">
        <w:rPr>
          <w:rFonts w:hint="eastAsia"/>
        </w:rPr>
        <w:t>I1</w:t>
      </w:r>
      <w:r w:rsidRPr="00800D64">
        <w:t xml:space="preserve"> session</w:t>
      </w:r>
      <w:r w:rsidRPr="00800D64">
        <w:rPr>
          <w:rFonts w:hint="eastAsia"/>
        </w:rPr>
        <w:t>.</w:t>
      </w:r>
    </w:p>
    <w:p w14:paraId="36F04FCD" w14:textId="77777777" w:rsidR="00E306AA" w:rsidRPr="00800D64" w:rsidRDefault="00E306AA" w:rsidP="00E306AA">
      <w:pPr>
        <w:pStyle w:val="Heading5"/>
        <w:rPr>
          <w:lang w:val="en-US"/>
        </w:rPr>
      </w:pPr>
      <w:bookmarkStart w:id="134" w:name="_Toc517340145"/>
      <w:bookmarkStart w:id="135" w:name="_Toc100073909"/>
      <w:r w:rsidRPr="00800D64">
        <w:rPr>
          <w:lang w:val="en-US"/>
        </w:rPr>
        <w:t>6.2.4.3.2</w:t>
      </w:r>
      <w:r w:rsidRPr="00800D64">
        <w:rPr>
          <w:lang w:val="en-US"/>
        </w:rPr>
        <w:tab/>
        <w:t xml:space="preserve">Augmentation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34"/>
      <w:bookmarkEnd w:id="135"/>
    </w:p>
    <w:p w14:paraId="3C3232F4" w14:textId="77777777" w:rsidR="00E306AA" w:rsidRPr="00800D64" w:rsidRDefault="00E306AA" w:rsidP="00E306AA">
      <w:r w:rsidRPr="00800D64">
        <w:t xml:space="preserve">If the SCC AS wants to add </w:t>
      </w:r>
      <w:r w:rsidRPr="00800D64">
        <w:rPr>
          <w:rFonts w:hint="eastAsia"/>
        </w:rPr>
        <w:t>I1</w:t>
      </w:r>
      <w:r w:rsidRPr="00800D64">
        <w:t xml:space="preserve"> control to an existing call that was previously established without using either the Gm</w:t>
      </w:r>
      <w:r w:rsidRPr="00800D64">
        <w:rPr>
          <w:rFonts w:hint="eastAsia"/>
        </w:rPr>
        <w:t xml:space="preserve"> </w:t>
      </w:r>
      <w:r w:rsidRPr="00800D64">
        <w:t>or the</w:t>
      </w:r>
      <w:r w:rsidRPr="00800D64">
        <w:rPr>
          <w:rFonts w:hint="eastAsia"/>
        </w:rPr>
        <w:t xml:space="preserve"> I1</w:t>
      </w:r>
      <w:r w:rsidRPr="00800D64">
        <w:t xml:space="preserve"> interfaces, the SCC AS shall send a new </w:t>
      </w:r>
      <w:r w:rsidRPr="00800D64">
        <w:rPr>
          <w:rFonts w:hint="eastAsia"/>
        </w:rPr>
        <w:t>I1</w:t>
      </w:r>
      <w:r w:rsidRPr="00800D64">
        <w:t xml:space="preserve"> </w:t>
      </w:r>
      <w:r w:rsidRPr="00800D64">
        <w:rPr>
          <w:rFonts w:hint="eastAsia"/>
        </w:rPr>
        <w:t>Invite message</w:t>
      </w:r>
      <w:r w:rsidRPr="00800D64">
        <w:t xml:space="preserve"> over the </w:t>
      </w:r>
      <w:r w:rsidRPr="00800D64">
        <w:rPr>
          <w:rFonts w:hint="eastAsia"/>
        </w:rPr>
        <w:t xml:space="preserve">I1 </w:t>
      </w:r>
      <w:r w:rsidRPr="00800D64">
        <w:t xml:space="preserve">interface. The SCC AS shall populate the </w:t>
      </w:r>
      <w:r w:rsidRPr="00800D64">
        <w:rPr>
          <w:rFonts w:hint="eastAsia"/>
        </w:rPr>
        <w:t>I1</w:t>
      </w:r>
      <w:r w:rsidRPr="00800D64">
        <w:t xml:space="preserve"> </w:t>
      </w:r>
      <w:r w:rsidRPr="00800D64">
        <w:rPr>
          <w:rFonts w:hint="eastAsia"/>
        </w:rPr>
        <w:t xml:space="preserve">Invite message </w:t>
      </w:r>
      <w:r w:rsidRPr="00800D64">
        <w:t xml:space="preserve">as </w:t>
      </w:r>
      <w:r w:rsidRPr="00800D64">
        <w:rPr>
          <w:rFonts w:hint="eastAsia"/>
        </w:rPr>
        <w:t xml:space="preserve">specified in </w:t>
      </w:r>
      <w:r w:rsidRPr="00800D64">
        <w:t>subclause </w:t>
      </w:r>
      <w:r w:rsidRPr="00800D64">
        <w:rPr>
          <w:lang w:val="en-US"/>
        </w:rPr>
        <w:t>6.2.1.3.</w:t>
      </w:r>
      <w:r w:rsidRPr="00800D64">
        <w:rPr>
          <w:rFonts w:hint="eastAsia"/>
          <w:lang w:val="en-US"/>
        </w:rPr>
        <w:t>2</w:t>
      </w:r>
      <w:r w:rsidRPr="00800D64">
        <w:rPr>
          <w:lang w:val="en-US"/>
        </w:rPr>
        <w:t>.1</w:t>
      </w:r>
      <w:r w:rsidRPr="00800D64">
        <w:rPr>
          <w:rFonts w:hint="eastAsia"/>
          <w:lang w:val="en-US"/>
        </w:rPr>
        <w:t xml:space="preserve"> </w:t>
      </w:r>
      <w:r w:rsidRPr="00800D64">
        <w:rPr>
          <w:rFonts w:hint="eastAsia"/>
        </w:rPr>
        <w:t>with the following addition</w:t>
      </w:r>
      <w:r w:rsidRPr="00800D64">
        <w:t>:</w:t>
      </w:r>
    </w:p>
    <w:p w14:paraId="6CD99F6B" w14:textId="77777777" w:rsidR="00E306AA" w:rsidRPr="00800D64" w:rsidRDefault="00E306AA" w:rsidP="00E306AA">
      <w:pPr>
        <w:pStyle w:val="B1"/>
      </w:pPr>
      <w:r w:rsidRPr="00800D64">
        <w:rPr>
          <w:rFonts w:hint="eastAsia"/>
        </w:rPr>
        <w:t>1)</w:t>
      </w:r>
      <w:r w:rsidRPr="00800D64">
        <w:tab/>
        <w:t xml:space="preserve">set the </w:t>
      </w:r>
      <w:r w:rsidRPr="00800D64">
        <w:rPr>
          <w:lang w:val="en-US"/>
        </w:rPr>
        <w:t xml:space="preserve">Reason field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of "002", as specified in Table 7.</w:t>
      </w:r>
      <w:r w:rsidRPr="00800D64">
        <w:rPr>
          <w:rFonts w:hint="eastAsia"/>
          <w:lang w:val="en-US"/>
        </w:rPr>
        <w:t>3</w:t>
      </w:r>
      <w:r w:rsidRPr="00800D64">
        <w:rPr>
          <w:lang w:val="en-US"/>
        </w:rPr>
        <w:t>.1. This value indicates that augmentation is requested</w:t>
      </w:r>
      <w:r w:rsidRPr="00800D64">
        <w:rPr>
          <w:rFonts w:hint="eastAsia"/>
        </w:rPr>
        <w:t>.</w:t>
      </w:r>
    </w:p>
    <w:p w14:paraId="73C5B179" w14:textId="77777777" w:rsidR="00E306AA" w:rsidRPr="00800D64" w:rsidRDefault="00E306AA" w:rsidP="00E306AA">
      <w:pPr>
        <w:pStyle w:val="NO"/>
      </w:pPr>
      <w:r w:rsidRPr="00800D64">
        <w:lastRenderedPageBreak/>
        <w:t>NOTE</w:t>
      </w:r>
      <w:r w:rsidRPr="00800D64">
        <w:rPr>
          <w:rFonts w:hint="eastAsia"/>
        </w:rPr>
        <w:t>:</w:t>
      </w:r>
      <w:r w:rsidRPr="00800D64">
        <w:rPr>
          <w:rFonts w:hint="eastAsia"/>
        </w:rPr>
        <w:tab/>
        <w:t>In this case, some information elements (e.g. From</w:t>
      </w:r>
      <w:r w:rsidRPr="00800D64">
        <w:t>-id</w:t>
      </w:r>
      <w:r w:rsidRPr="00800D64">
        <w:rPr>
          <w:rFonts w:hint="eastAsia"/>
        </w:rPr>
        <w:t>, To</w:t>
      </w:r>
      <w:r w:rsidRPr="00800D64">
        <w:t>-id</w:t>
      </w:r>
      <w:r w:rsidRPr="00800D64">
        <w:rPr>
          <w:rFonts w:hint="eastAsia"/>
        </w:rPr>
        <w:t xml:space="preserve">, </w:t>
      </w:r>
      <w:r w:rsidRPr="00800D64">
        <w:t xml:space="preserve"> Privacy</w:t>
      </w:r>
      <w:r w:rsidRPr="00800D64">
        <w:rPr>
          <w:rFonts w:hint="eastAsia"/>
        </w:rPr>
        <w:t>) can be omitted from the I1 Invite message, for the information is already known for the ongoing session.</w:t>
      </w:r>
    </w:p>
    <w:p w14:paraId="0236547D" w14:textId="77777777" w:rsidR="00E306AA" w:rsidRPr="00800D64" w:rsidRDefault="00E306AA" w:rsidP="00E306AA">
      <w:r w:rsidRPr="00800D64">
        <w:t xml:space="preserve">Upon receiving </w:t>
      </w:r>
      <w:r w:rsidRPr="00800D64">
        <w:rPr>
          <w:rFonts w:hint="eastAsia"/>
        </w:rPr>
        <w:t>an I1 Success message</w:t>
      </w:r>
      <w:r w:rsidRPr="00800D64">
        <w:t xml:space="preserve">, the SCC AS shall treat the ongoing I1 </w:t>
      </w:r>
      <w:r w:rsidRPr="00800D64">
        <w:rPr>
          <w:rFonts w:hint="eastAsia"/>
        </w:rPr>
        <w:t>session</w:t>
      </w:r>
      <w:r w:rsidRPr="00800D64">
        <w:t xml:space="preserve"> as established and the existing call being controlled by the respective </w:t>
      </w:r>
      <w:r w:rsidRPr="00800D64">
        <w:rPr>
          <w:rFonts w:hint="eastAsia"/>
        </w:rPr>
        <w:t>I1</w:t>
      </w:r>
      <w:r w:rsidRPr="00800D64">
        <w:t xml:space="preserve"> session.</w:t>
      </w:r>
    </w:p>
    <w:p w14:paraId="7953F7AE" w14:textId="77777777" w:rsidR="00E306AA" w:rsidRPr="00800D64" w:rsidRDefault="00E306AA" w:rsidP="00E306AA">
      <w:pPr>
        <w:pStyle w:val="Heading3"/>
      </w:pPr>
      <w:bookmarkStart w:id="136" w:name="_Toc517340146"/>
      <w:bookmarkStart w:id="137" w:name="_Toc100073910"/>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w:t>
        </w:r>
        <w:r w:rsidRPr="00800D64">
          <w:t>.2</w:t>
        </w:r>
        <w:r w:rsidRPr="00800D64">
          <w:rPr>
            <w:rFonts w:hint="eastAsia"/>
          </w:rPr>
          <w:t>.5</w:t>
        </w:r>
        <w:r w:rsidRPr="00800D64">
          <w:tab/>
        </w:r>
      </w:smartTag>
      <w:r w:rsidRPr="00800D64">
        <w:rPr>
          <w:rFonts w:hint="eastAsia"/>
        </w:rPr>
        <w:t>S</w:t>
      </w:r>
      <w:r w:rsidRPr="00800D64">
        <w:t xml:space="preserve">ervice control </w:t>
      </w:r>
      <w:r w:rsidRPr="00800D64">
        <w:rPr>
          <w:rFonts w:hint="eastAsia"/>
        </w:rPr>
        <w:t>transfer (Gm fallback to I1)</w:t>
      </w:r>
      <w:bookmarkEnd w:id="136"/>
      <w:bookmarkEnd w:id="137"/>
    </w:p>
    <w:p w14:paraId="2551B7DD" w14:textId="77777777" w:rsidR="00E306AA" w:rsidRPr="00800D64" w:rsidRDefault="00E306AA" w:rsidP="00E306AA">
      <w:pPr>
        <w:pStyle w:val="Heading4"/>
      </w:pPr>
      <w:bookmarkStart w:id="138" w:name="_Toc517340147"/>
      <w:bookmarkStart w:id="139" w:name="_Toc100073911"/>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w:t>
        </w:r>
        <w:r w:rsidRPr="00800D64">
          <w:t>2</w:t>
        </w:r>
        <w:r w:rsidRPr="00800D64">
          <w:rPr>
            <w:rFonts w:hint="eastAsia"/>
          </w:rPr>
          <w:t>.5</w:t>
        </w:r>
      </w:smartTag>
      <w:r w:rsidRPr="00800D64">
        <w:t>.1</w:t>
      </w:r>
      <w:r w:rsidRPr="00800D64">
        <w:rPr>
          <w:rFonts w:hint="eastAsia"/>
        </w:rPr>
        <w:tab/>
      </w:r>
      <w:r w:rsidRPr="00800D64">
        <w:t>General</w:t>
      </w:r>
      <w:bookmarkEnd w:id="138"/>
      <w:bookmarkEnd w:id="139"/>
    </w:p>
    <w:p w14:paraId="4B07682F" w14:textId="77777777" w:rsidR="00E306AA" w:rsidRPr="00800D64" w:rsidRDefault="00E306AA" w:rsidP="00E306AA">
      <w:r w:rsidRPr="00800D64">
        <w:rPr>
          <w:lang w:eastAsia="ko-KR"/>
        </w:rPr>
        <w:t>When the Gm reference point is used for service control signalling, a change of access network due to handover (e.g. as described in 3GPP </w:t>
      </w:r>
      <w:r w:rsidRPr="00800D64">
        <w:t>TS 23.009 [10] and 3GPP TS 25.413 [11]) may result in an inability to use the PS access for the Gm reference point. In this case, if the I1 interface in the target access network is available and supported, the service continuity may be maintained by switching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 interface.</w:t>
      </w:r>
    </w:p>
    <w:p w14:paraId="7634B72D" w14:textId="77777777" w:rsidR="00E306AA" w:rsidRPr="00800D64" w:rsidRDefault="00E306AA" w:rsidP="00E306AA">
      <w:r w:rsidRPr="00800D64">
        <w:t>I</w:t>
      </w:r>
      <w:r w:rsidRPr="00800D64">
        <w:rPr>
          <w:rFonts w:hint="eastAsia"/>
        </w:rPr>
        <w:t xml:space="preserve">f the ICS UE </w:t>
      </w:r>
      <w:r w:rsidRPr="00800D64">
        <w:t xml:space="preserve">discovers that the Gm </w:t>
      </w:r>
      <w:r w:rsidRPr="00800D64">
        <w:rPr>
          <w:rFonts w:hint="eastAsia"/>
          <w:noProof/>
          <w:lang w:val="en-US"/>
        </w:rPr>
        <w:t>reference point</w:t>
      </w:r>
      <w:r w:rsidRPr="00800D64">
        <w:t xml:space="preserve"> is not available </w:t>
      </w:r>
      <w:r w:rsidRPr="00800D64">
        <w:rPr>
          <w:rFonts w:hint="eastAsia"/>
          <w:noProof/>
          <w:lang w:val="en-US"/>
        </w:rPr>
        <w:t xml:space="preserve">for an ongoing session </w:t>
      </w:r>
      <w:r w:rsidRPr="00800D64">
        <w:rPr>
          <w:noProof/>
          <w:lang w:val="en-US"/>
        </w:rPr>
        <w:t xml:space="preserve">that is </w:t>
      </w:r>
      <w:r w:rsidRPr="00800D64">
        <w:rPr>
          <w:rFonts w:hint="eastAsia"/>
          <w:noProof/>
          <w:lang w:val="en-US"/>
        </w:rPr>
        <w:t xml:space="preserve">using </w:t>
      </w:r>
      <w:r w:rsidRPr="00800D64">
        <w:rPr>
          <w:noProof/>
          <w:lang w:val="en-US"/>
        </w:rPr>
        <w:t xml:space="preserve">a </w:t>
      </w:r>
      <w:r w:rsidRPr="00800D64">
        <w:rPr>
          <w:rFonts w:hint="eastAsia"/>
          <w:noProof/>
          <w:lang w:val="en-US"/>
        </w:rPr>
        <w:t xml:space="preserve">CS bearer which was established over </w:t>
      </w:r>
      <w:r w:rsidRPr="00800D64">
        <w:rPr>
          <w:noProof/>
          <w:lang w:val="en-US"/>
        </w:rPr>
        <w:t xml:space="preserve">the respective </w:t>
      </w:r>
      <w:r w:rsidRPr="00800D64">
        <w:rPr>
          <w:rFonts w:hint="eastAsia"/>
          <w:noProof/>
          <w:lang w:val="en-US"/>
        </w:rPr>
        <w:t xml:space="preserve">Gm reference point, the ICS UE can transfer </w:t>
      </w:r>
      <w:r w:rsidRPr="00800D64">
        <w:rPr>
          <w:noProof/>
          <w:lang w:val="en-US"/>
        </w:rPr>
        <w:t xml:space="preserve">the </w:t>
      </w:r>
      <w:r w:rsidRPr="00800D64">
        <w:t xml:space="preserve">service control signalling </w:t>
      </w:r>
      <w:r w:rsidRPr="00800D64">
        <w:rPr>
          <w:rFonts w:hint="eastAsia"/>
        </w:rPr>
        <w:t xml:space="preserve">from </w:t>
      </w:r>
      <w:r w:rsidRPr="00800D64">
        <w:t xml:space="preserve">the </w:t>
      </w:r>
      <w:r w:rsidRPr="00800D64">
        <w:rPr>
          <w:rFonts w:hint="eastAsia"/>
        </w:rPr>
        <w:t xml:space="preserve">Gm </w:t>
      </w:r>
      <w:r w:rsidRPr="00800D64">
        <w:rPr>
          <w:rFonts w:hint="eastAsia"/>
          <w:noProof/>
          <w:lang w:val="en-US"/>
        </w:rPr>
        <w:t>reference point</w:t>
      </w:r>
      <w:r w:rsidRPr="00800D64">
        <w:rPr>
          <w:rFonts w:hint="eastAsia"/>
        </w:rPr>
        <w:t xml:space="preserve"> to </w:t>
      </w:r>
      <w:r w:rsidRPr="00800D64">
        <w:t xml:space="preserve">the </w:t>
      </w:r>
      <w:r w:rsidRPr="00800D64">
        <w:rPr>
          <w:rFonts w:hint="eastAsia"/>
        </w:rPr>
        <w:t xml:space="preserve">I1 </w:t>
      </w:r>
      <w:r w:rsidRPr="00800D64">
        <w:t xml:space="preserve">interface, </w:t>
      </w:r>
      <w:r w:rsidRPr="00800D64">
        <w:rPr>
          <w:rFonts w:hint="eastAsia"/>
        </w:rPr>
        <w:t xml:space="preserve">if </w:t>
      </w:r>
      <w:r w:rsidRPr="00800D64">
        <w:t xml:space="preserve">the </w:t>
      </w:r>
      <w:r w:rsidRPr="00800D64">
        <w:rPr>
          <w:rFonts w:hint="eastAsia"/>
        </w:rPr>
        <w:t xml:space="preserve">I1 </w:t>
      </w:r>
      <w:r w:rsidRPr="00800D64">
        <w:t>interface</w:t>
      </w:r>
      <w:r w:rsidRPr="00800D64">
        <w:rPr>
          <w:rFonts w:hint="eastAsia"/>
        </w:rPr>
        <w:t xml:space="preserve"> is available</w:t>
      </w:r>
      <w:r w:rsidRPr="00800D64">
        <w:t>,</w:t>
      </w:r>
      <w:r w:rsidRPr="00800D64">
        <w:rPr>
          <w:rFonts w:hint="eastAsia"/>
        </w:rPr>
        <w:t xml:space="preserve"> while </w:t>
      </w:r>
      <w:r w:rsidRPr="00800D64">
        <w:t>retaining</w:t>
      </w:r>
      <w:r w:rsidRPr="00800D64">
        <w:rPr>
          <w:rFonts w:hint="eastAsia"/>
        </w:rPr>
        <w:t xml:space="preserve"> the </w:t>
      </w:r>
      <w:r w:rsidRPr="00800D64">
        <w:t xml:space="preserve">existing </w:t>
      </w:r>
      <w:r w:rsidRPr="00800D64">
        <w:rPr>
          <w:rFonts w:hint="eastAsia"/>
        </w:rPr>
        <w:t>CS bearer</w:t>
      </w:r>
      <w:r w:rsidRPr="00800D64">
        <w:rPr>
          <w:lang w:eastAsia="ko-KR"/>
        </w:rPr>
        <w:t xml:space="preserve"> (i.e. the existing CS bearer is left intact)</w:t>
      </w:r>
      <w:r w:rsidRPr="00800D64">
        <w:rPr>
          <w:rFonts w:hint="eastAsia"/>
        </w:rPr>
        <w:t>.</w:t>
      </w:r>
      <w:r w:rsidRPr="00800D64">
        <w:t xml:space="preserve"> </w:t>
      </w:r>
      <w:r w:rsidRPr="00800D64">
        <w:rPr>
          <w:lang w:eastAsia="ko-KR"/>
        </w:rPr>
        <w:t xml:space="preserve">However, if prior to the change of the access network, the UE was not </w:t>
      </w:r>
      <w:r w:rsidRPr="00800D64">
        <w:t>attached to the CS domain</w:t>
      </w:r>
      <w:r w:rsidRPr="00800D64">
        <w:rPr>
          <w:lang w:eastAsia="ko-KR"/>
        </w:rPr>
        <w:t xml:space="preserve"> and a PS bearer was used for either the voice </w:t>
      </w:r>
      <w:r w:rsidRPr="00800D64">
        <w:t xml:space="preserve">media </w:t>
      </w:r>
      <w:r w:rsidRPr="00800D64">
        <w:rPr>
          <w:lang w:eastAsia="ko-KR"/>
        </w:rPr>
        <w:t xml:space="preserve">or voice and video </w:t>
      </w:r>
      <w:r w:rsidRPr="00800D64">
        <w:t xml:space="preserve">media </w:t>
      </w:r>
      <w:r w:rsidRPr="00800D64">
        <w:rPr>
          <w:lang w:eastAsia="ko-KR"/>
        </w:rPr>
        <w:t xml:space="preserve">of the IMS session, then </w:t>
      </w:r>
      <w:r w:rsidRPr="00800D64">
        <w:t>the service continuity may be maintained by switching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 interface and transferring the </w:t>
      </w:r>
      <w:r w:rsidRPr="00800D64">
        <w:rPr>
          <w:lang w:eastAsia="ko-KR"/>
        </w:rPr>
        <w:t xml:space="preserve">voice </w:t>
      </w:r>
      <w:r w:rsidRPr="00800D64">
        <w:t xml:space="preserve">media </w:t>
      </w:r>
      <w:r w:rsidRPr="00800D64">
        <w:rPr>
          <w:lang w:eastAsia="ko-KR"/>
        </w:rPr>
        <w:t>or voice and video media from the PS bearer to the newly-established CS bearer.</w:t>
      </w:r>
    </w:p>
    <w:p w14:paraId="5F642CF6" w14:textId="77777777" w:rsidR="00E306AA" w:rsidRPr="00800D64" w:rsidRDefault="00E306AA" w:rsidP="00E306AA">
      <w:pPr>
        <w:pStyle w:val="Heading4"/>
      </w:pPr>
      <w:bookmarkStart w:id="140" w:name="_Toc517340148"/>
      <w:bookmarkStart w:id="141" w:name="_Toc100073912"/>
      <w:r w:rsidRPr="00800D64">
        <w:rPr>
          <w:rFonts w:hint="eastAsia"/>
        </w:rPr>
        <w:t>6.</w:t>
      </w:r>
      <w:r w:rsidRPr="00800D64">
        <w:t>2</w:t>
      </w:r>
      <w:r w:rsidRPr="00800D64">
        <w:rPr>
          <w:rFonts w:hint="eastAsia"/>
        </w:rPr>
        <w:t>.5</w:t>
      </w:r>
      <w:r w:rsidRPr="00800D64">
        <w:t>.2</w:t>
      </w:r>
      <w:r w:rsidRPr="00800D64">
        <w:tab/>
      </w:r>
      <w:r w:rsidRPr="00800D64">
        <w:rPr>
          <w:lang w:eastAsia="ko-KR"/>
        </w:rPr>
        <w:t xml:space="preserve">Service continuity while </w:t>
      </w:r>
      <w:r w:rsidRPr="00800D64">
        <w:t>retaining</w:t>
      </w:r>
      <w:r w:rsidRPr="00800D64">
        <w:rPr>
          <w:lang w:eastAsia="ko-KR"/>
        </w:rPr>
        <w:t xml:space="preserve"> the use of CS access for media</w:t>
      </w:r>
      <w:bookmarkEnd w:id="140"/>
      <w:bookmarkEnd w:id="141"/>
    </w:p>
    <w:p w14:paraId="211DBDB3" w14:textId="77777777" w:rsidR="00E306AA" w:rsidRPr="00800D64" w:rsidRDefault="00E306AA" w:rsidP="00E306AA">
      <w:pPr>
        <w:pStyle w:val="Heading5"/>
      </w:pPr>
      <w:bookmarkStart w:id="142" w:name="_Toc517340149"/>
      <w:bookmarkStart w:id="143" w:name="_Toc100073913"/>
      <w:r w:rsidRPr="00800D64">
        <w:rPr>
          <w:rFonts w:hint="eastAsia"/>
        </w:rPr>
        <w:t>6.</w:t>
      </w:r>
      <w:r w:rsidRPr="00800D64">
        <w:t>2</w:t>
      </w:r>
      <w:r w:rsidRPr="00800D64">
        <w:rPr>
          <w:rFonts w:hint="eastAsia"/>
        </w:rPr>
        <w:t>.5</w:t>
      </w:r>
      <w:r w:rsidRPr="00800D64">
        <w:t>.2.1</w:t>
      </w:r>
      <w:r w:rsidRPr="00800D64">
        <w:rPr>
          <w:rFonts w:hint="eastAsia"/>
        </w:rPr>
        <w:tab/>
      </w:r>
      <w:r w:rsidRPr="00800D64">
        <w:t xml:space="preserve">Detailed behaviour of </w:t>
      </w:r>
      <w:r w:rsidRPr="00800D64">
        <w:rPr>
          <w:rFonts w:hint="eastAsia"/>
        </w:rPr>
        <w:t>ICS UE</w:t>
      </w:r>
      <w:bookmarkEnd w:id="142"/>
      <w:bookmarkEnd w:id="143"/>
    </w:p>
    <w:p w14:paraId="0D0337D3" w14:textId="77777777" w:rsidR="00E306AA" w:rsidRPr="00800D64" w:rsidRDefault="00E306AA" w:rsidP="00E306AA">
      <w:r w:rsidRPr="00800D64">
        <w:t>W</w:t>
      </w:r>
      <w:r w:rsidRPr="00800D64">
        <w:rPr>
          <w:rFonts w:hint="eastAsia"/>
        </w:rPr>
        <w:t>hen t</w:t>
      </w:r>
      <w:r w:rsidRPr="00800D64">
        <w:t xml:space="preserve">he ICS UE, that has an </w:t>
      </w:r>
      <w:r w:rsidRPr="00800D64">
        <w:rPr>
          <w:lang w:eastAsia="ko-KR"/>
        </w:rPr>
        <w:t>established IMS session that is using the CS media,</w:t>
      </w:r>
      <w:r w:rsidRPr="00800D64">
        <w:t xml:space="preserve"> originates a service control </w:t>
      </w:r>
      <w:r w:rsidRPr="00800D64">
        <w:rPr>
          <w:rFonts w:hint="eastAsia"/>
        </w:rPr>
        <w:t xml:space="preserve">transfer from </w:t>
      </w:r>
      <w:r w:rsidRPr="00800D64">
        <w:t xml:space="preserve">the </w:t>
      </w:r>
      <w:r w:rsidRPr="00800D64">
        <w:rPr>
          <w:rFonts w:hint="eastAsia"/>
        </w:rPr>
        <w:t>Gm</w:t>
      </w:r>
      <w:r w:rsidRPr="00800D64">
        <w:rPr>
          <w:rFonts w:hint="eastAsia"/>
          <w:noProof/>
          <w:lang w:val="en-US"/>
        </w:rPr>
        <w:t xml:space="preserve"> reference point</w:t>
      </w:r>
      <w:r w:rsidRPr="00800D64">
        <w:rPr>
          <w:rFonts w:hint="eastAsia"/>
        </w:rPr>
        <w:t xml:space="preserve"> to </w:t>
      </w:r>
      <w:r w:rsidRPr="00800D64">
        <w:t xml:space="preserve">the </w:t>
      </w:r>
      <w:r w:rsidRPr="00800D64">
        <w:rPr>
          <w:rFonts w:hint="eastAsia"/>
        </w:rPr>
        <w:t>I1</w:t>
      </w:r>
      <w:r w:rsidRPr="00800D64">
        <w:rPr>
          <w:rFonts w:hint="eastAsia"/>
          <w:noProof/>
          <w:lang w:val="en-US"/>
        </w:rPr>
        <w:t xml:space="preserve"> reference point</w:t>
      </w:r>
      <w:r w:rsidRPr="00800D64">
        <w:t xml:space="preserve"> while retaining the existing CS bearer and associated media intact,</w:t>
      </w:r>
      <w:r w:rsidRPr="00800D64">
        <w:rPr>
          <w:rFonts w:hint="eastAsia"/>
        </w:rPr>
        <w:t xml:space="preserve"> t</w:t>
      </w:r>
      <w:r w:rsidRPr="00800D64">
        <w:t>he ICS UE shall</w:t>
      </w:r>
      <w:r w:rsidRPr="00800D64">
        <w:rPr>
          <w:rFonts w:hint="eastAsia"/>
        </w:rPr>
        <w:t xml:space="preserve"> </w:t>
      </w:r>
      <w:r w:rsidRPr="00800D64">
        <w:t>behave</w:t>
      </w:r>
      <w:r w:rsidRPr="00800D64">
        <w:rPr>
          <w:rFonts w:hint="eastAsia"/>
        </w:rPr>
        <w:t xml:space="preserve">message  as specified in </w:t>
      </w:r>
      <w:r w:rsidRPr="00800D64">
        <w:t xml:space="preserve">the </w:t>
      </w:r>
      <w:r w:rsidRPr="00800D64">
        <w:rPr>
          <w:rFonts w:hint="eastAsia"/>
        </w:rPr>
        <w:t>subclause</w:t>
      </w:r>
      <w:r w:rsidRPr="00800D64">
        <w:rPr>
          <w:rFonts w:hint="cs"/>
        </w:rPr>
        <w:t> </w:t>
      </w:r>
      <w:r w:rsidRPr="00800D64">
        <w:rPr>
          <w:lang w:val="en-US"/>
        </w:rPr>
        <w:t>6.2.1.2.1</w:t>
      </w:r>
      <w:r w:rsidRPr="00800D64">
        <w:rPr>
          <w:rFonts w:hint="eastAsia"/>
          <w:lang w:val="en-US"/>
        </w:rPr>
        <w:t xml:space="preserve"> with </w:t>
      </w:r>
      <w:r w:rsidRPr="00800D64">
        <w:rPr>
          <w:rFonts w:hint="eastAsia"/>
          <w:noProof/>
        </w:rPr>
        <w:t>the following additions:</w:t>
      </w:r>
    </w:p>
    <w:p w14:paraId="4F814B2E" w14:textId="77777777" w:rsidR="00E306AA" w:rsidRPr="00800D64" w:rsidRDefault="00E306AA" w:rsidP="00E306AA">
      <w:pPr>
        <w:pStyle w:val="B1"/>
      </w:pPr>
      <w:r w:rsidRPr="00800D64">
        <w:rPr>
          <w:rFonts w:hint="eastAsia"/>
        </w:rPr>
        <w:t>1)</w:t>
      </w:r>
      <w:r w:rsidRPr="00800D64">
        <w:rPr>
          <w:rFonts w:hint="eastAsia"/>
        </w:rPr>
        <w:tab/>
      </w:r>
      <w:r w:rsidRPr="00800D64">
        <w:t>i</w:t>
      </w:r>
      <w:r w:rsidRPr="00800D64">
        <w:rPr>
          <w:rFonts w:hint="eastAsia"/>
        </w:rPr>
        <w:t>nclude a Replaces</w:t>
      </w:r>
      <w:r w:rsidRPr="00800D64">
        <w:t xml:space="preserve"> information element in the </w:t>
      </w:r>
      <w:r w:rsidRPr="00800D64">
        <w:rPr>
          <w:rFonts w:hint="eastAsia"/>
        </w:rPr>
        <w:t>I1</w:t>
      </w:r>
      <w:r w:rsidRPr="00800D64">
        <w:t xml:space="preserve"> Invite (Augmentation) message that contains</w:t>
      </w:r>
      <w:r w:rsidRPr="00800D64" w:rsidDel="00542705">
        <w:rPr>
          <w:rFonts w:hint="eastAsia"/>
        </w:rPr>
        <w:t xml:space="preserve"> </w:t>
      </w:r>
      <w:r w:rsidRPr="00800D64">
        <w:t>a STI. The STI identifies the SIP dialog that was previously established over the Gm reference point on the Source Access Leg and will be transferred to this I1 session on the Target Access Leg.</w:t>
      </w:r>
    </w:p>
    <w:p w14:paraId="2E2E0006" w14:textId="77777777" w:rsidR="00E306AA" w:rsidRPr="00800D64" w:rsidRDefault="00E306AA" w:rsidP="00E306AA">
      <w:pPr>
        <w:pStyle w:val="B1"/>
      </w:pPr>
      <w:r w:rsidRPr="00800D64">
        <w:t>2)</w:t>
      </w:r>
      <w:r w:rsidRPr="00800D64">
        <w:tab/>
        <w:t>if the To-id information element is included, and the public user identity inserted in the To-id information element is not an E.164 number, then indicate that the public user identity and the To-id information element are in the correlated SIP INVITE request, by setting the To-id Information IE (see table 7.3.2.2) Code Specific Information element to "Unspecified" (see table 7.4.2.3A.1) and the length IE is set to 1 and octet 3 is set to all "0"s.</w:t>
      </w:r>
    </w:p>
    <w:p w14:paraId="35C3B7A1" w14:textId="77777777" w:rsidR="00E306AA" w:rsidRPr="00800D64" w:rsidRDefault="00E306AA" w:rsidP="00E306AA">
      <w:pPr>
        <w:pStyle w:val="NO"/>
      </w:pPr>
      <w:r w:rsidRPr="00800D64">
        <w:t>NOTE 1</w:t>
      </w:r>
      <w:r w:rsidRPr="00800D64">
        <w:rPr>
          <w:rFonts w:hint="eastAsia"/>
        </w:rPr>
        <w:t>:</w:t>
      </w:r>
      <w:r w:rsidRPr="00800D64">
        <w:rPr>
          <w:rFonts w:hint="eastAsia"/>
        </w:rPr>
        <w:tab/>
        <w:t xml:space="preserve">In this case, some </w:t>
      </w:r>
      <w:r w:rsidRPr="00800D64">
        <w:t xml:space="preserve">I1 </w:t>
      </w:r>
      <w:r w:rsidRPr="00800D64">
        <w:rPr>
          <w:rFonts w:hint="eastAsia"/>
        </w:rPr>
        <w:t xml:space="preserve">information elements (e.g. </w:t>
      </w:r>
      <w:r w:rsidRPr="00800D64">
        <w:t>Privacy</w:t>
      </w:r>
      <w:r w:rsidRPr="00800D64">
        <w:rPr>
          <w:rFonts w:hint="eastAsia"/>
        </w:rPr>
        <w:t xml:space="preserve">) can be omitted from the I1 Invite message, </w:t>
      </w:r>
      <w:r w:rsidRPr="00800D64">
        <w:t xml:space="preserve">since this </w:t>
      </w:r>
      <w:r w:rsidRPr="00800D64">
        <w:rPr>
          <w:rFonts w:hint="eastAsia"/>
        </w:rPr>
        <w:t xml:space="preserve">information is already known </w:t>
      </w:r>
      <w:r w:rsidRPr="00800D64">
        <w:t>to the SCC AS from</w:t>
      </w:r>
      <w:r w:rsidRPr="00800D64">
        <w:rPr>
          <w:rFonts w:hint="eastAsia"/>
        </w:rPr>
        <w:t xml:space="preserve"> the ongoing </w:t>
      </w:r>
      <w:r w:rsidRPr="00800D64">
        <w:t>SIP dialog that was previously established over the Gm reference point on the Source Access Leg</w:t>
      </w:r>
      <w:r w:rsidRPr="00800D64">
        <w:rPr>
          <w:rFonts w:hint="eastAsia"/>
        </w:rPr>
        <w:t>.</w:t>
      </w:r>
      <w:r w:rsidRPr="00800D64">
        <w:t xml:space="preserve"> For example, the inclusion of SIP URI into the </w:t>
      </w:r>
      <w:r w:rsidRPr="00800D64">
        <w:rPr>
          <w:rFonts w:hint="eastAsia"/>
        </w:rPr>
        <w:t>To</w:t>
      </w:r>
      <w:r w:rsidRPr="00800D64">
        <w:t>-id and</w:t>
      </w:r>
      <w:r w:rsidRPr="00800D64">
        <w:rPr>
          <w:rFonts w:hint="eastAsia"/>
        </w:rPr>
        <w:t xml:space="preserve"> From</w:t>
      </w:r>
      <w:r w:rsidRPr="00800D64">
        <w:t xml:space="preserve">-id information elements is not needed since these information elements may </w:t>
      </w:r>
      <w:r w:rsidRPr="00800D64">
        <w:rPr>
          <w:rFonts w:hint="eastAsia"/>
        </w:rPr>
        <w:t>be omitted from the I1 I</w:t>
      </w:r>
      <w:r w:rsidRPr="00800D64">
        <w:t>nvite message</w:t>
      </w:r>
      <w:r w:rsidRPr="00800D64">
        <w:rPr>
          <w:rFonts w:hint="eastAsia"/>
        </w:rPr>
        <w:t>.</w:t>
      </w:r>
    </w:p>
    <w:p w14:paraId="30685FF9" w14:textId="77777777" w:rsidR="00E306AA" w:rsidRPr="00800D64" w:rsidRDefault="00E306AA" w:rsidP="00E306AA">
      <w:pPr>
        <w:pStyle w:val="NO"/>
      </w:pPr>
      <w:r w:rsidRPr="00800D64">
        <w:t>NOTE 2</w:t>
      </w:r>
      <w:r w:rsidRPr="00800D64">
        <w:rPr>
          <w:rFonts w:hint="eastAsia"/>
        </w:rPr>
        <w:t>:</w:t>
      </w:r>
      <w:r w:rsidRPr="00800D64">
        <w:rPr>
          <w:rFonts w:hint="eastAsia"/>
        </w:rPr>
        <w:tab/>
      </w:r>
      <w:r w:rsidRPr="00800D64">
        <w:t>It is assumed that when the SIP</w:t>
      </w:r>
      <w:r w:rsidRPr="00800D64">
        <w:rPr>
          <w:rFonts w:hint="eastAsia"/>
        </w:rPr>
        <w:t xml:space="preserve"> </w:t>
      </w:r>
      <w:r w:rsidRPr="00800D64">
        <w:t>dialog was established over the Gm reference point, the respective STI was used to identify this SIP dialog</w:t>
      </w:r>
      <w:r w:rsidRPr="00800D64">
        <w:rPr>
          <w:rFonts w:hint="eastAsia"/>
        </w:rPr>
        <w:t>.</w:t>
      </w:r>
    </w:p>
    <w:p w14:paraId="2F36AE0C" w14:textId="77777777" w:rsidR="00E306AA" w:rsidRPr="00800D64" w:rsidRDefault="00E306AA" w:rsidP="00E306AA">
      <w:r w:rsidRPr="00800D64">
        <w:t>Upon receiving the I1 Progress message from</w:t>
      </w:r>
      <w:r w:rsidRPr="00800D64" w:rsidDel="0057071B">
        <w:rPr>
          <w:rFonts w:hint="eastAsia"/>
        </w:rPr>
        <w:t xml:space="preserve"> the SCC AS</w:t>
      </w:r>
      <w:r w:rsidRPr="00800D64">
        <w:t xml:space="preserve">, the UE shall not </w:t>
      </w:r>
      <w:r w:rsidRPr="00800D64">
        <w:rPr>
          <w:rFonts w:hint="eastAsia"/>
        </w:rPr>
        <w:t xml:space="preserve">initiates the call </w:t>
      </w:r>
      <w:r w:rsidRPr="00800D64">
        <w:t xml:space="preserve">setup </w:t>
      </w:r>
      <w:r w:rsidRPr="00800D64">
        <w:rPr>
          <w:rFonts w:hint="eastAsia"/>
        </w:rPr>
        <w:t>over the CS domain by sending a</w:t>
      </w:r>
      <w:r w:rsidRPr="00800D64">
        <w:t xml:space="preserve"> CC</w:t>
      </w:r>
      <w:r w:rsidRPr="00800D64">
        <w:rPr>
          <w:rFonts w:hint="eastAsia"/>
        </w:rPr>
        <w:t xml:space="preserve"> SETUP message to the MSC Server</w:t>
      </w:r>
      <w:r w:rsidRPr="00800D64">
        <w:t xml:space="preserve">, since the I1 session will inherit the existing CS media </w:t>
      </w:r>
      <w:r w:rsidRPr="00800D64">
        <w:rPr>
          <w:lang w:eastAsia="ko-KR"/>
        </w:rPr>
        <w:t>(i.e. the existing CS bearer is left intact)</w:t>
      </w:r>
      <w:r w:rsidRPr="00800D64">
        <w:t>.</w:t>
      </w:r>
    </w:p>
    <w:p w14:paraId="5FBFCCFD" w14:textId="77777777" w:rsidR="00E306AA" w:rsidRPr="00800D64" w:rsidRDefault="00E306AA" w:rsidP="00E306AA">
      <w:r w:rsidRPr="00800D64">
        <w:t xml:space="preserve">When the </w:t>
      </w:r>
      <w:r w:rsidRPr="00800D64">
        <w:rPr>
          <w:rFonts w:hint="eastAsia"/>
        </w:rPr>
        <w:t xml:space="preserve">ICS </w:t>
      </w:r>
      <w:r w:rsidRPr="00800D64">
        <w:t xml:space="preserve">UE receives an I1 </w:t>
      </w:r>
      <w:r w:rsidRPr="00800D64">
        <w:rPr>
          <w:rFonts w:hint="eastAsia"/>
        </w:rPr>
        <w:t>S</w:t>
      </w:r>
      <w:r w:rsidRPr="00800D64">
        <w:t>uccess message from the SCC AS</w:t>
      </w:r>
      <w:r w:rsidRPr="00800D64">
        <w:rPr>
          <w:rFonts w:hint="eastAsia"/>
        </w:rPr>
        <w:t xml:space="preserve">, the </w:t>
      </w:r>
      <w:r w:rsidRPr="00800D64">
        <w:t xml:space="preserve">UE shall consider the </w:t>
      </w:r>
      <w:r w:rsidRPr="00800D64">
        <w:rPr>
          <w:lang w:eastAsia="ko-KR"/>
        </w:rPr>
        <w:t>service control signalling</w:t>
      </w:r>
      <w:r w:rsidRPr="00800D64">
        <w:t xml:space="preserve"> as being transferred </w:t>
      </w:r>
      <w:r w:rsidRPr="00800D64">
        <w:rPr>
          <w:rFonts w:hint="eastAsia"/>
        </w:rPr>
        <w:t xml:space="preserve">from </w:t>
      </w:r>
      <w:r w:rsidRPr="00800D64">
        <w:t xml:space="preserve">the </w:t>
      </w:r>
      <w:r w:rsidRPr="00800D64">
        <w:rPr>
          <w:rFonts w:hint="eastAsia"/>
        </w:rPr>
        <w:t>Gm</w:t>
      </w:r>
      <w:r w:rsidRPr="00800D64">
        <w:t xml:space="preserve"> reference point</w:t>
      </w:r>
      <w:r w:rsidRPr="00800D64">
        <w:rPr>
          <w:rFonts w:hint="eastAsia"/>
        </w:rPr>
        <w:t xml:space="preserve"> to </w:t>
      </w:r>
      <w:r w:rsidRPr="00800D64">
        <w:t xml:space="preserve">the </w:t>
      </w:r>
      <w:r w:rsidRPr="00800D64">
        <w:rPr>
          <w:rFonts w:hint="eastAsia"/>
        </w:rPr>
        <w:t>I1</w:t>
      </w:r>
      <w:r w:rsidRPr="00800D64">
        <w:t xml:space="preserve">interface and the associated CS media as being transferred to the I1 session (i.e. the I1 session is now controlling the inherited CS media). Furthermore, the UE shall considered the SIP dialog on the Source Access Leg that was originally set using the </w:t>
      </w:r>
      <w:r w:rsidRPr="00800D64">
        <w:rPr>
          <w:rFonts w:hint="eastAsia"/>
        </w:rPr>
        <w:t>Gm</w:t>
      </w:r>
      <w:r w:rsidRPr="00800D64">
        <w:t xml:space="preserve"> reference point and all remaining PS media associated with this SIP dialog (i.e. the PS media that were not transferred), if any, as terminated.</w:t>
      </w:r>
    </w:p>
    <w:p w14:paraId="5C27DC73" w14:textId="77777777" w:rsidR="00E306AA" w:rsidRPr="00800D64" w:rsidRDefault="00E306AA" w:rsidP="00E306AA">
      <w:pPr>
        <w:pStyle w:val="NO"/>
      </w:pPr>
      <w:r w:rsidRPr="00800D64">
        <w:lastRenderedPageBreak/>
        <w:t>NOTE 3:</w:t>
      </w:r>
      <w:r w:rsidRPr="00800D64">
        <w:tab/>
        <w:t xml:space="preserve">If the UE is incapable of simultaneously communicating over the </w:t>
      </w:r>
      <w:r w:rsidRPr="00800D64">
        <w:rPr>
          <w:rFonts w:hint="eastAsia"/>
        </w:rPr>
        <w:t>Gm</w:t>
      </w:r>
      <w:r w:rsidRPr="00800D64">
        <w:t xml:space="preserve"> reference point on the Source Access Leg and the I1 interface over the Target Access Leg, the UE will not receive a SIP BYE request from the ICS AS sent over the </w:t>
      </w:r>
      <w:r w:rsidRPr="00800D64">
        <w:rPr>
          <w:rFonts w:hint="eastAsia"/>
        </w:rPr>
        <w:t>Gm</w:t>
      </w:r>
      <w:r w:rsidRPr="00800D64">
        <w:t xml:space="preserve"> reference point on the Source Access Leg.</w:t>
      </w:r>
    </w:p>
    <w:p w14:paraId="0041201E" w14:textId="77777777" w:rsidR="00E306AA" w:rsidRPr="00800D64" w:rsidRDefault="00E306AA" w:rsidP="00E306AA">
      <w:pPr>
        <w:pStyle w:val="NO"/>
      </w:pPr>
      <w:r w:rsidRPr="00800D64">
        <w:t>NOTE 4:</w:t>
      </w:r>
      <w:r w:rsidRPr="00800D64">
        <w:tab/>
        <w:t>Irrespective whether the UE receives a SIP BYE request over Gm reference point on the Source Access Leg or not, the UE will consider the SIP dialog on the Source Access Leg and all remaining PS media associated with this SIP dialog (i.e. the PS media that were not transferred), if any, as terminated.</w:t>
      </w:r>
    </w:p>
    <w:p w14:paraId="5D79C76F" w14:textId="77777777" w:rsidR="00E306AA" w:rsidRPr="00800D64" w:rsidRDefault="00E306AA" w:rsidP="00E306AA">
      <w:pPr>
        <w:pStyle w:val="Heading5"/>
      </w:pPr>
      <w:bookmarkStart w:id="144" w:name="_Toc517340150"/>
      <w:bookmarkStart w:id="145" w:name="_Toc100073914"/>
      <w:r w:rsidRPr="00800D64">
        <w:rPr>
          <w:rFonts w:hint="eastAsia"/>
        </w:rPr>
        <w:t>6.</w:t>
      </w:r>
      <w:r w:rsidRPr="00800D64">
        <w:t>2</w:t>
      </w:r>
      <w:r w:rsidRPr="00800D64">
        <w:rPr>
          <w:rFonts w:hint="eastAsia"/>
        </w:rPr>
        <w:t>.5</w:t>
      </w:r>
      <w:r w:rsidRPr="00800D64">
        <w:t>.2.2</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144"/>
      <w:bookmarkEnd w:id="145"/>
    </w:p>
    <w:p w14:paraId="23E4D16F" w14:textId="77777777" w:rsidR="00E306AA" w:rsidRPr="00800D64" w:rsidRDefault="00E306AA" w:rsidP="00E306AA">
      <w:pPr>
        <w:rPr>
          <w:noProof/>
        </w:rPr>
      </w:pPr>
      <w:r w:rsidRPr="00800D64">
        <w:t>If the SCC AS, that supports the I1 protocol,</w:t>
      </w:r>
      <w:r w:rsidRPr="00800D64">
        <w:rPr>
          <w:rFonts w:hint="eastAsia"/>
          <w:noProof/>
        </w:rPr>
        <w:t xml:space="preserve"> receiv</w:t>
      </w:r>
      <w:r w:rsidRPr="00800D64">
        <w:rPr>
          <w:noProof/>
        </w:rPr>
        <w:t>es</w:t>
      </w:r>
      <w:r w:rsidRPr="00800D64">
        <w:rPr>
          <w:rFonts w:hint="eastAsia"/>
          <w:noProof/>
        </w:rPr>
        <w:t xml:space="preserve"> an initial I1 Invite message with a </w:t>
      </w:r>
      <w:r w:rsidRPr="00800D64">
        <w:rPr>
          <w:rFonts w:hint="eastAsia"/>
        </w:rPr>
        <w:t>Replaces information element</w:t>
      </w:r>
      <w:r w:rsidRPr="00800D64">
        <w:t xml:space="preserve"> that contains a STI, the SCC AS shall use the STI to identify</w:t>
      </w:r>
      <w:r w:rsidRPr="00800D64">
        <w:rPr>
          <w:rFonts w:hint="eastAsia"/>
        </w:rPr>
        <w:t xml:space="preserve"> </w:t>
      </w:r>
      <w:r w:rsidRPr="00800D64">
        <w:t>an</w:t>
      </w:r>
      <w:r w:rsidRPr="00800D64">
        <w:rPr>
          <w:rFonts w:hint="eastAsia"/>
        </w:rPr>
        <w:t xml:space="preserve"> existing </w:t>
      </w:r>
      <w:r w:rsidRPr="00800D64">
        <w:t xml:space="preserve">SIP dialog that was previously established using the Gm reference point on the Source Access Leg, and will be replaced with the I1 session on the Target Access Leg. If </w:t>
      </w:r>
      <w:r w:rsidRPr="00800D64">
        <w:rPr>
          <w:rFonts w:hint="eastAsia"/>
        </w:rPr>
        <w:t xml:space="preserve">the </w:t>
      </w:r>
      <w:r w:rsidRPr="00800D64">
        <w:t xml:space="preserve">identified </w:t>
      </w:r>
      <w:r w:rsidRPr="00800D64">
        <w:rPr>
          <w:rFonts w:hint="eastAsia"/>
        </w:rPr>
        <w:t xml:space="preserve">SIP </w:t>
      </w:r>
      <w:r w:rsidRPr="00800D64">
        <w:t>dialog on the Source Access Leg is currently</w:t>
      </w:r>
      <w:r w:rsidRPr="00800D64">
        <w:rPr>
          <w:rFonts w:hint="eastAsia"/>
        </w:rPr>
        <w:t xml:space="preserve"> </w:t>
      </w:r>
      <w:r w:rsidRPr="00800D64">
        <w:rPr>
          <w:rFonts w:hint="eastAsia"/>
          <w:noProof/>
          <w:lang w:val="en-US"/>
        </w:rPr>
        <w:t xml:space="preserve">using </w:t>
      </w:r>
      <w:r w:rsidRPr="00800D64">
        <w:rPr>
          <w:noProof/>
          <w:lang w:val="en-US"/>
        </w:rPr>
        <w:t xml:space="preserve">a </w:t>
      </w:r>
      <w:r w:rsidRPr="00800D64">
        <w:rPr>
          <w:rFonts w:hint="eastAsia"/>
          <w:noProof/>
          <w:lang w:val="en-US"/>
        </w:rPr>
        <w:t xml:space="preserve">CS bearer, </w:t>
      </w:r>
      <w:r w:rsidRPr="00800D64">
        <w:rPr>
          <w:rFonts w:hint="eastAsia"/>
          <w:noProof/>
        </w:rPr>
        <w:t>the SCC AS shall</w:t>
      </w:r>
      <w:r w:rsidRPr="00800D64">
        <w:t xml:space="preserve"> behave as specified in subclause </w:t>
      </w:r>
      <w:r w:rsidRPr="00800D64">
        <w:rPr>
          <w:lang w:val="en-US"/>
        </w:rPr>
        <w:t>6.2.1.3.1</w:t>
      </w:r>
      <w:r w:rsidRPr="00800D64">
        <w:rPr>
          <w:rFonts w:hint="eastAsia"/>
          <w:lang w:val="en-US"/>
        </w:rPr>
        <w:t xml:space="preserve"> </w:t>
      </w:r>
      <w:r w:rsidRPr="00800D64">
        <w:rPr>
          <w:rFonts w:hint="eastAsia"/>
        </w:rPr>
        <w:t>with the following addition</w:t>
      </w:r>
      <w:r w:rsidRPr="00800D64">
        <w:rPr>
          <w:rFonts w:hint="eastAsia"/>
          <w:noProof/>
        </w:rPr>
        <w:t>:</w:t>
      </w:r>
    </w:p>
    <w:p w14:paraId="1C43449A" w14:textId="77777777" w:rsidR="00E306AA" w:rsidRPr="00800D64" w:rsidRDefault="00E306AA" w:rsidP="00E306AA">
      <w:pPr>
        <w:pStyle w:val="B1"/>
        <w:rPr>
          <w:noProof/>
        </w:rPr>
      </w:pPr>
      <w:r w:rsidRPr="00800D64">
        <w:rPr>
          <w:rFonts w:hint="eastAsia"/>
        </w:rPr>
        <w:t>1)</w:t>
      </w:r>
      <w:r w:rsidRPr="00800D64">
        <w:rPr>
          <w:rFonts w:hint="eastAsia"/>
        </w:rPr>
        <w:tab/>
        <w:t xml:space="preserve">interpret </w:t>
      </w:r>
      <w:r w:rsidRPr="00800D64">
        <w:rPr>
          <w:noProof/>
        </w:rPr>
        <w:t>the received</w:t>
      </w:r>
      <w:r w:rsidRPr="00800D64">
        <w:rPr>
          <w:rFonts w:hint="eastAsia"/>
          <w:noProof/>
        </w:rPr>
        <w:t xml:space="preserve"> I1 Invite message</w:t>
      </w:r>
      <w:r w:rsidRPr="00800D64">
        <w:rPr>
          <w:noProof/>
        </w:rPr>
        <w:t xml:space="preserve"> containing the </w:t>
      </w:r>
      <w:r w:rsidRPr="00800D64">
        <w:rPr>
          <w:rFonts w:hint="eastAsia"/>
        </w:rPr>
        <w:t xml:space="preserve">Replaces information element as </w:t>
      </w:r>
      <w:r w:rsidRPr="00800D64">
        <w:t xml:space="preserve">request for </w:t>
      </w:r>
      <w:r w:rsidRPr="00800D64">
        <w:rPr>
          <w:rFonts w:hint="eastAsia"/>
        </w:rPr>
        <w:t>s</w:t>
      </w:r>
      <w:r w:rsidRPr="00800D64">
        <w:t xml:space="preserve">ervice control </w:t>
      </w:r>
      <w:r w:rsidRPr="00800D64">
        <w:rPr>
          <w:rFonts w:hint="eastAsia"/>
        </w:rPr>
        <w:t>transfer from Gm</w:t>
      </w:r>
      <w:r w:rsidRPr="00800D64">
        <w:t xml:space="preserve"> reference point on the Source Access Leg</w:t>
      </w:r>
      <w:r w:rsidRPr="00800D64">
        <w:rPr>
          <w:rFonts w:hint="eastAsia"/>
        </w:rPr>
        <w:t xml:space="preserve"> to </w:t>
      </w:r>
      <w:r w:rsidRPr="00800D64">
        <w:t xml:space="preserve">the </w:t>
      </w:r>
      <w:r w:rsidRPr="00800D64">
        <w:rPr>
          <w:rFonts w:hint="eastAsia"/>
        </w:rPr>
        <w:t>I1</w:t>
      </w:r>
      <w:r w:rsidRPr="00800D64">
        <w:t xml:space="preserve"> interface on the Target Access Leg</w:t>
      </w:r>
      <w:r w:rsidRPr="00800D64">
        <w:rPr>
          <w:rFonts w:hint="eastAsia"/>
          <w:noProof/>
        </w:rPr>
        <w:t>;</w:t>
      </w:r>
    </w:p>
    <w:p w14:paraId="5BAB810A" w14:textId="77777777" w:rsidR="00E306AA" w:rsidRPr="00800D64" w:rsidRDefault="00E306AA" w:rsidP="00E306AA">
      <w:pPr>
        <w:pStyle w:val="B1"/>
        <w:rPr>
          <w:noProof/>
        </w:rPr>
      </w:pPr>
      <w:r w:rsidRPr="00800D64">
        <w:rPr>
          <w:rFonts w:hint="eastAsia"/>
          <w:noProof/>
        </w:rPr>
        <w:t>2)</w:t>
      </w:r>
      <w:r w:rsidRPr="00800D64">
        <w:rPr>
          <w:rFonts w:hint="eastAsia"/>
          <w:noProof/>
        </w:rPr>
        <w:tab/>
        <w:t>c</w:t>
      </w:r>
      <w:r w:rsidRPr="00800D64">
        <w:rPr>
          <w:rFonts w:hint="eastAsia"/>
          <w:noProof/>
          <w:lang w:val="en-US"/>
        </w:rPr>
        <w:t>orrelate</w:t>
      </w:r>
      <w:r w:rsidRPr="00800D64">
        <w:rPr>
          <w:rFonts w:hint="eastAsia"/>
          <w:noProof/>
        </w:rPr>
        <w:t xml:space="preserve"> the I1 Invite message</w:t>
      </w:r>
      <w:r w:rsidRPr="00800D64">
        <w:rPr>
          <w:rFonts w:hint="eastAsia"/>
          <w:noProof/>
          <w:lang w:val="en-US"/>
        </w:rPr>
        <w:t xml:space="preserve"> </w:t>
      </w:r>
      <w:r w:rsidRPr="00800D64">
        <w:rPr>
          <w:noProof/>
          <w:lang w:val="en-US"/>
        </w:rPr>
        <w:t>with</w:t>
      </w:r>
      <w:r w:rsidRPr="00800D64">
        <w:rPr>
          <w:rFonts w:hint="eastAsia"/>
          <w:noProof/>
          <w:lang w:val="en-US"/>
        </w:rPr>
        <w:t xml:space="preserve"> the existing </w:t>
      </w:r>
      <w:r w:rsidRPr="00800D64">
        <w:t>SIP dialog</w:t>
      </w:r>
      <w:r w:rsidRPr="00800D64">
        <w:rPr>
          <w:rFonts w:hint="eastAsia"/>
          <w:noProof/>
          <w:lang w:val="en-US"/>
        </w:rPr>
        <w:t xml:space="preserve"> </w:t>
      </w:r>
      <w:r w:rsidRPr="00800D64">
        <w:rPr>
          <w:noProof/>
          <w:lang w:val="en-US"/>
        </w:rPr>
        <w:t xml:space="preserve">that is </w:t>
      </w:r>
      <w:r w:rsidRPr="00800D64">
        <w:rPr>
          <w:rFonts w:hint="eastAsia"/>
          <w:noProof/>
          <w:lang w:val="en-US"/>
        </w:rPr>
        <w:t xml:space="preserve">using </w:t>
      </w:r>
      <w:r w:rsidRPr="00800D64">
        <w:rPr>
          <w:noProof/>
          <w:lang w:val="en-US"/>
        </w:rPr>
        <w:t xml:space="preserve">a </w:t>
      </w:r>
      <w:r w:rsidRPr="00800D64">
        <w:rPr>
          <w:rFonts w:hint="eastAsia"/>
          <w:noProof/>
          <w:lang w:val="en-US"/>
        </w:rPr>
        <w:t>CS bearer</w:t>
      </w:r>
      <w:r w:rsidRPr="00800D64">
        <w:rPr>
          <w:noProof/>
          <w:lang w:val="en-US"/>
        </w:rPr>
        <w:t>,</w:t>
      </w:r>
      <w:r w:rsidRPr="00800D64">
        <w:rPr>
          <w:rFonts w:hint="eastAsia"/>
          <w:noProof/>
          <w:lang w:val="en-US"/>
        </w:rPr>
        <w:t xml:space="preserve"> based on</w:t>
      </w:r>
      <w:r w:rsidRPr="00800D64">
        <w:rPr>
          <w:noProof/>
          <w:lang w:val="en-US"/>
        </w:rPr>
        <w:t xml:space="preserve"> the </w:t>
      </w:r>
      <w:r w:rsidRPr="00800D64">
        <w:t>STI</w:t>
      </w:r>
      <w:r w:rsidRPr="00800D64">
        <w:rPr>
          <w:rFonts w:hint="eastAsia"/>
          <w:noProof/>
          <w:lang w:val="en-US"/>
        </w:rPr>
        <w:t xml:space="preserve"> </w:t>
      </w:r>
      <w:r w:rsidRPr="00800D64">
        <w:rPr>
          <w:noProof/>
          <w:lang w:val="en-US"/>
        </w:rPr>
        <w:t>included in</w:t>
      </w:r>
      <w:r w:rsidRPr="00800D64">
        <w:rPr>
          <w:rFonts w:hint="eastAsia"/>
          <w:noProof/>
          <w:lang w:val="en-US"/>
        </w:rPr>
        <w:t xml:space="preserve"> the </w:t>
      </w:r>
      <w:r w:rsidRPr="00800D64">
        <w:rPr>
          <w:rFonts w:hint="eastAsia"/>
        </w:rPr>
        <w:t>Replaces information element;</w:t>
      </w:r>
    </w:p>
    <w:p w14:paraId="5D824635" w14:textId="77777777" w:rsidR="00E306AA" w:rsidRPr="00800D64" w:rsidRDefault="00E306AA" w:rsidP="00E306AA">
      <w:pPr>
        <w:pStyle w:val="NO"/>
      </w:pPr>
      <w:r w:rsidRPr="00800D64">
        <w:t>NOTE 1</w:t>
      </w:r>
      <w:r w:rsidRPr="00800D64">
        <w:rPr>
          <w:rFonts w:hint="eastAsia"/>
        </w:rPr>
        <w:t>:</w:t>
      </w:r>
      <w:r w:rsidRPr="00800D64">
        <w:rPr>
          <w:rFonts w:hint="eastAsia"/>
        </w:rPr>
        <w:tab/>
        <w:t>In this case, some information elements (e.g. To</w:t>
      </w:r>
      <w:r w:rsidRPr="00800D64">
        <w:t>-id</w:t>
      </w:r>
      <w:r w:rsidRPr="00800D64">
        <w:rPr>
          <w:rFonts w:hint="eastAsia"/>
        </w:rPr>
        <w:t>, From</w:t>
      </w:r>
      <w:r w:rsidRPr="00800D64">
        <w:t>-id</w:t>
      </w:r>
      <w:r w:rsidRPr="00800D64">
        <w:rPr>
          <w:rFonts w:hint="eastAsia"/>
        </w:rPr>
        <w:t xml:space="preserve">, </w:t>
      </w:r>
      <w:r w:rsidRPr="00800D64">
        <w:t>Privacy</w:t>
      </w:r>
      <w:r w:rsidRPr="00800D64">
        <w:rPr>
          <w:rFonts w:hint="eastAsia"/>
        </w:rPr>
        <w:t xml:space="preserve">) </w:t>
      </w:r>
      <w:r w:rsidRPr="00800D64">
        <w:t>may not be included in</w:t>
      </w:r>
      <w:r w:rsidRPr="00800D64">
        <w:rPr>
          <w:rFonts w:hint="eastAsia"/>
        </w:rPr>
        <w:t xml:space="preserve"> the I1 Invite message</w:t>
      </w:r>
      <w:r w:rsidRPr="00800D64">
        <w:t xml:space="preserve">. The omitted </w:t>
      </w:r>
      <w:r w:rsidRPr="00800D64">
        <w:rPr>
          <w:rFonts w:hint="eastAsia"/>
        </w:rPr>
        <w:t xml:space="preserve"> </w:t>
      </w:r>
      <w:r w:rsidRPr="00800D64">
        <w:t>I1 information elements</w:t>
      </w:r>
      <w:r w:rsidRPr="00800D64">
        <w:rPr>
          <w:rFonts w:hint="eastAsia"/>
        </w:rPr>
        <w:t xml:space="preserve"> </w:t>
      </w:r>
      <w:r w:rsidRPr="00800D64">
        <w:t>are</w:t>
      </w:r>
      <w:r w:rsidRPr="00800D64">
        <w:rPr>
          <w:rFonts w:hint="eastAsia"/>
        </w:rPr>
        <w:t xml:space="preserve"> already known </w:t>
      </w:r>
      <w:r w:rsidRPr="00800D64">
        <w:t>to the SCC AS</w:t>
      </w:r>
      <w:r w:rsidRPr="00800D64">
        <w:rPr>
          <w:rFonts w:hint="eastAsia"/>
        </w:rPr>
        <w:t xml:space="preserve"> </w:t>
      </w:r>
      <w:r w:rsidRPr="00800D64">
        <w:t>from</w:t>
      </w:r>
      <w:r w:rsidRPr="00800D64">
        <w:rPr>
          <w:rFonts w:hint="eastAsia"/>
        </w:rPr>
        <w:t xml:space="preserve"> the ongoing </w:t>
      </w:r>
      <w:r w:rsidRPr="00800D64">
        <w:t>SIP dialog that was previously established over the Gm reference point on the Source Access Leg</w:t>
      </w:r>
      <w:r w:rsidRPr="00800D64">
        <w:rPr>
          <w:rFonts w:hint="eastAsia"/>
        </w:rPr>
        <w:t>.</w:t>
      </w:r>
    </w:p>
    <w:p w14:paraId="69CC3678" w14:textId="77777777" w:rsidR="00E306AA" w:rsidRPr="00800D64" w:rsidRDefault="00E306AA" w:rsidP="00E306AA">
      <w:pPr>
        <w:pStyle w:val="B1"/>
      </w:pPr>
      <w:r w:rsidRPr="00800D64">
        <w:t>3)</w:t>
      </w:r>
      <w:r w:rsidRPr="00800D64">
        <w:tab/>
        <w:t xml:space="preserve">send the I1 Progress message towards the originating UE that does not include an </w:t>
      </w:r>
      <w:r w:rsidRPr="00800D64">
        <w:rPr>
          <w:rFonts w:hint="eastAsia"/>
        </w:rPr>
        <w:t>allocated SCC AS PSI DN</w:t>
      </w:r>
      <w:r w:rsidRPr="00800D64">
        <w:t>;</w:t>
      </w:r>
    </w:p>
    <w:p w14:paraId="5A5283EA" w14:textId="77777777" w:rsidR="00E306AA" w:rsidRPr="00800D64" w:rsidRDefault="00E306AA" w:rsidP="00E306AA">
      <w:pPr>
        <w:pStyle w:val="NO"/>
      </w:pPr>
      <w:r w:rsidRPr="00800D64">
        <w:t>NOTE 2</w:t>
      </w:r>
      <w:r w:rsidRPr="00800D64">
        <w:rPr>
          <w:rFonts w:hint="eastAsia"/>
        </w:rPr>
        <w:t>:</w:t>
      </w:r>
      <w:r w:rsidRPr="00800D64">
        <w:tab/>
      </w:r>
      <w:r w:rsidRPr="00800D64">
        <w:rPr>
          <w:noProof/>
        </w:rPr>
        <w:t xml:space="preserve">Upon </w:t>
      </w:r>
      <w:r w:rsidRPr="00800D64">
        <w:t>sending the I1 Progress message towards the originating UE, the SCC AS</w:t>
      </w:r>
      <w:r w:rsidRPr="00800D64">
        <w:rPr>
          <w:rFonts w:hint="eastAsia"/>
        </w:rPr>
        <w:t xml:space="preserve"> </w:t>
      </w:r>
      <w:r w:rsidRPr="00800D64">
        <w:t>will not receive an</w:t>
      </w:r>
      <w:r w:rsidRPr="00800D64">
        <w:rPr>
          <w:lang w:val="en-US"/>
        </w:rPr>
        <w:t xml:space="preserve"> initial SIP INVITE request from the CS domain, since the existing CS media will be left intact and only the control will be transferred from the SIP dialog identified by the STI in the received </w:t>
      </w:r>
      <w:r w:rsidRPr="00800D64">
        <w:rPr>
          <w:rFonts w:hint="eastAsia"/>
        </w:rPr>
        <w:t>Replaces</w:t>
      </w:r>
      <w:r w:rsidRPr="00800D64">
        <w:t xml:space="preserve"> information element to the I1 session being established</w:t>
      </w:r>
      <w:r w:rsidRPr="00800D64">
        <w:rPr>
          <w:lang w:val="en-US"/>
        </w:rPr>
        <w:t>.</w:t>
      </w:r>
    </w:p>
    <w:p w14:paraId="2A9B9E8C" w14:textId="77777777" w:rsidR="00E306AA" w:rsidRPr="00800D64" w:rsidRDefault="00E306AA" w:rsidP="00E306AA">
      <w:pPr>
        <w:pStyle w:val="B1"/>
      </w:pPr>
      <w:r w:rsidRPr="00800D64">
        <w:rPr>
          <w:noProof/>
        </w:rPr>
        <w:t>4)</w:t>
      </w:r>
      <w:r w:rsidRPr="00800D64">
        <w:rPr>
          <w:noProof/>
        </w:rPr>
        <w:tab/>
        <w:t xml:space="preserve">examine whether the </w:t>
      </w:r>
      <w:r w:rsidRPr="00800D64">
        <w:t xml:space="preserve">SIP dialog on the Source Access Leg has a single CS bearer (i.e. no PS bearers) associated with </w:t>
      </w:r>
      <w:r w:rsidRPr="00800D64">
        <w:rPr>
          <w:noProof/>
        </w:rPr>
        <w:t xml:space="preserve">this </w:t>
      </w:r>
      <w:r w:rsidRPr="00800D64">
        <w:t>SIP dialog, or there are additional PS bearers (in addition to the CS bearer) associated with this SIP dialog.</w:t>
      </w:r>
    </w:p>
    <w:p w14:paraId="2F1E21F9" w14:textId="77777777" w:rsidR="00E306AA" w:rsidRPr="00800D64" w:rsidRDefault="00E306AA" w:rsidP="00E306AA">
      <w:pPr>
        <w:pStyle w:val="B2"/>
      </w:pPr>
      <w:r w:rsidRPr="00800D64">
        <w:rPr>
          <w:noProof/>
        </w:rPr>
        <w:t>a)</w:t>
      </w:r>
      <w:r w:rsidRPr="00800D64">
        <w:rPr>
          <w:noProof/>
        </w:rPr>
        <w:tab/>
        <w:t xml:space="preserve">if there is a single </w:t>
      </w:r>
      <w:r w:rsidRPr="00800D64">
        <w:t xml:space="preserve">CS bearer and no PS bearers associated with </w:t>
      </w:r>
      <w:r w:rsidRPr="00800D64">
        <w:rPr>
          <w:noProof/>
        </w:rPr>
        <w:t xml:space="preserve">this </w:t>
      </w:r>
      <w:r w:rsidRPr="00800D64">
        <w:t>SIP dialog, the SCC AS proceeds with the steps below, starting with the step 5; or</w:t>
      </w:r>
    </w:p>
    <w:p w14:paraId="320A2161" w14:textId="77777777" w:rsidR="00E306AA" w:rsidRPr="00800D64" w:rsidRDefault="00E306AA" w:rsidP="00E306AA">
      <w:pPr>
        <w:pStyle w:val="NO"/>
      </w:pPr>
      <w:r w:rsidRPr="00800D64">
        <w:t>NOTE 3:</w:t>
      </w:r>
      <w:r w:rsidRPr="00800D64">
        <w:tab/>
        <w:t>In spite of the</w:t>
      </w:r>
      <w:r w:rsidRPr="00800D64">
        <w:rPr>
          <w:rFonts w:hint="eastAsia"/>
        </w:rPr>
        <w:t xml:space="preserve"> s</w:t>
      </w:r>
      <w:r w:rsidRPr="00800D64">
        <w:t xml:space="preserve">ervice control being </w:t>
      </w:r>
      <w:r w:rsidRPr="00800D64">
        <w:rPr>
          <w:rFonts w:hint="eastAsia"/>
        </w:rPr>
        <w:t>transfer</w:t>
      </w:r>
      <w:r w:rsidRPr="00800D64">
        <w:t>red</w:t>
      </w:r>
      <w:r w:rsidRPr="00800D64">
        <w:rPr>
          <w:rFonts w:hint="eastAsia"/>
        </w:rPr>
        <w:t xml:space="preserve"> from </w:t>
      </w:r>
      <w:r w:rsidRPr="00800D64">
        <w:t xml:space="preserve">the </w:t>
      </w:r>
      <w:r w:rsidRPr="00800D64">
        <w:rPr>
          <w:rFonts w:hint="eastAsia"/>
        </w:rPr>
        <w:t xml:space="preserve">Gm </w:t>
      </w:r>
      <w:r w:rsidRPr="00800D64">
        <w:t xml:space="preserve">reference point </w:t>
      </w:r>
      <w:r w:rsidRPr="00800D64">
        <w:rPr>
          <w:rFonts w:hint="eastAsia"/>
        </w:rPr>
        <w:t xml:space="preserve">to </w:t>
      </w:r>
      <w:r w:rsidRPr="00800D64">
        <w:t xml:space="preserve">the </w:t>
      </w:r>
      <w:r w:rsidRPr="00800D64">
        <w:rPr>
          <w:rFonts w:hint="eastAsia"/>
        </w:rPr>
        <w:t>I1</w:t>
      </w:r>
      <w:r w:rsidRPr="00800D64">
        <w:t xml:space="preserve"> interface, there is no need to update the remote UE by sending a new SDP offer since the CS media has been left intact.</w:t>
      </w:r>
    </w:p>
    <w:p w14:paraId="49AF4A7F" w14:textId="77777777" w:rsidR="00E306AA" w:rsidRPr="00800D64" w:rsidRDefault="00E306AA" w:rsidP="00E306AA">
      <w:pPr>
        <w:pStyle w:val="B2"/>
      </w:pPr>
      <w:r w:rsidRPr="00800D64">
        <w:t>b)</w:t>
      </w:r>
      <w:r w:rsidRPr="00800D64">
        <w:tab/>
        <w:t xml:space="preserve">if, in addition to a CS bearer, there are additional PS bearers associated with </w:t>
      </w:r>
      <w:r w:rsidRPr="00800D64">
        <w:rPr>
          <w:noProof/>
        </w:rPr>
        <w:t xml:space="preserve">this </w:t>
      </w:r>
      <w:r w:rsidRPr="00800D64">
        <w:t xml:space="preserve">SIP dialog, the SCC AS shall proceed as follows: </w:t>
      </w:r>
    </w:p>
    <w:p w14:paraId="64C9D62E" w14:textId="77777777" w:rsidR="00E306AA" w:rsidRPr="00800D64" w:rsidRDefault="00E306AA" w:rsidP="00E306AA">
      <w:pPr>
        <w:pStyle w:val="B3"/>
        <w:rPr>
          <w:noProof/>
        </w:rPr>
      </w:pPr>
      <w:r w:rsidRPr="00800D64">
        <w:rPr>
          <w:noProof/>
        </w:rPr>
        <w:t>i)</w:t>
      </w:r>
      <w:r w:rsidRPr="00800D64">
        <w:rPr>
          <w:noProof/>
        </w:rPr>
        <w:tab/>
        <w:t>send a SIP re-INVITE request toward the CS domain (e.g. MGCF) that does not contain an SDP offer;</w:t>
      </w:r>
    </w:p>
    <w:p w14:paraId="2E2AA011" w14:textId="77777777" w:rsidR="00E306AA" w:rsidRPr="00800D64" w:rsidRDefault="00E306AA" w:rsidP="00E306AA">
      <w:pPr>
        <w:pStyle w:val="B3"/>
      </w:pPr>
      <w:r w:rsidRPr="00800D64">
        <w:rPr>
          <w:noProof/>
        </w:rPr>
        <w:t>ii)</w:t>
      </w:r>
      <w:r w:rsidRPr="00800D64">
        <w:rPr>
          <w:noProof/>
        </w:rPr>
        <w:tab/>
        <w:t xml:space="preserve">upon receiving an SDP offer from the CS domain (in the response to the SIP re-INVITE request), the SCC AS </w:t>
      </w:r>
      <w:r w:rsidRPr="00800D64">
        <w:t>update the remote UE by sending</w:t>
      </w:r>
      <w:r w:rsidRPr="00800D64">
        <w:rPr>
          <w:noProof/>
        </w:rPr>
        <w:t xml:space="preserve"> a SIP re-INVITE request toward the the remote UE. The SDP offer included in the SIP re-INVITE request sent toward the the remote UE contains the information received in the SDP offer from the CS domain and terminates all </w:t>
      </w:r>
      <w:r w:rsidRPr="00800D64">
        <w:t>the PS bearers, as per standard SIP procedures;</w:t>
      </w:r>
    </w:p>
    <w:p w14:paraId="344B8198" w14:textId="77777777" w:rsidR="00E306AA" w:rsidRPr="00800D64" w:rsidRDefault="00E306AA" w:rsidP="00E306AA">
      <w:pPr>
        <w:pStyle w:val="B3"/>
        <w:rPr>
          <w:noProof/>
        </w:rPr>
      </w:pPr>
      <w:r w:rsidRPr="00800D64">
        <w:t>iii)</w:t>
      </w:r>
      <w:r w:rsidRPr="00800D64">
        <w:tab/>
        <w:t xml:space="preserve">upon receiving the SDP answer </w:t>
      </w:r>
      <w:r w:rsidRPr="00800D64">
        <w:rPr>
          <w:noProof/>
        </w:rPr>
        <w:t>in the response to the SIP re-INVITE request</w:t>
      </w:r>
      <w:r w:rsidRPr="00800D64">
        <w:t xml:space="preserve"> from the remote UE, the SCC AS sends an SIP ACK </w:t>
      </w:r>
      <w:r w:rsidRPr="00800D64">
        <w:rPr>
          <w:noProof/>
        </w:rPr>
        <w:t>toward the CS domain (e.g. MGCF) that contains an SDP anwer. The SDP answer contains the information obtained from the SDP answer  conveyed in the response to the SIP re-INVITE request received from the remote UE. In addition, the SCC AS sends a SIP ACK toward the remote UE;</w:t>
      </w:r>
    </w:p>
    <w:p w14:paraId="4FB780C1" w14:textId="77777777" w:rsidR="00E306AA" w:rsidRPr="00800D64" w:rsidRDefault="00E306AA" w:rsidP="00E306AA">
      <w:pPr>
        <w:pStyle w:val="B3"/>
        <w:rPr>
          <w:noProof/>
        </w:rPr>
      </w:pPr>
      <w:r w:rsidRPr="00800D64">
        <w:rPr>
          <w:noProof/>
        </w:rPr>
        <w:t>iv)</w:t>
      </w:r>
      <w:r w:rsidRPr="00800D64">
        <w:rPr>
          <w:noProof/>
        </w:rPr>
        <w:tab/>
        <w:t>proceeds with the steps below;</w:t>
      </w:r>
    </w:p>
    <w:p w14:paraId="4DD35277" w14:textId="77777777" w:rsidR="00E306AA" w:rsidRPr="00800D64" w:rsidRDefault="00E306AA" w:rsidP="00E306AA">
      <w:pPr>
        <w:pStyle w:val="B1"/>
        <w:rPr>
          <w:lang w:eastAsia="ko-KR"/>
        </w:rPr>
      </w:pPr>
      <w:r w:rsidRPr="00800D64">
        <w:t>5)</w:t>
      </w:r>
      <w:r w:rsidRPr="00800D64">
        <w:tab/>
        <w:t>release the</w:t>
      </w:r>
      <w:r w:rsidRPr="00800D64">
        <w:rPr>
          <w:lang w:eastAsia="ko-KR"/>
        </w:rPr>
        <w:t xml:space="preserve"> </w:t>
      </w:r>
      <w:r w:rsidRPr="00800D64">
        <w:t>SIP dialog on the Source Access Leg by sending a SIP BYE request via the</w:t>
      </w:r>
      <w:r w:rsidRPr="00800D64">
        <w:rPr>
          <w:lang w:eastAsia="ko-KR"/>
        </w:rPr>
        <w:t xml:space="preserve"> </w:t>
      </w:r>
      <w:r w:rsidRPr="00800D64">
        <w:t>SIP dialog over the Gm reference point on the Source Access Leg, if the SIP dialog is still active; and</w:t>
      </w:r>
    </w:p>
    <w:p w14:paraId="3F0F7DB7" w14:textId="77777777" w:rsidR="00E306AA" w:rsidRPr="00800D64" w:rsidRDefault="00E306AA" w:rsidP="00E306AA">
      <w:pPr>
        <w:pStyle w:val="NO"/>
      </w:pPr>
      <w:r w:rsidRPr="00800D64">
        <w:lastRenderedPageBreak/>
        <w:t>NOTE 4:</w:t>
      </w:r>
      <w:r w:rsidRPr="00800D64">
        <w:tab/>
        <w:t>The SIP dialog may have been released by the IMS core network as specified in 3GPP TS 24.229 [12], subclause 5.2.8.1.2.</w:t>
      </w:r>
    </w:p>
    <w:p w14:paraId="5056B131" w14:textId="77777777" w:rsidR="00E306AA" w:rsidRPr="00800D64" w:rsidRDefault="00E306AA" w:rsidP="00E306AA">
      <w:pPr>
        <w:pStyle w:val="NO"/>
      </w:pPr>
      <w:r w:rsidRPr="00800D64">
        <w:t>NOTE 5:</w:t>
      </w:r>
      <w:r w:rsidRPr="00800D64">
        <w:tab/>
        <w:t>If the UE is incapable of simultaneously communicating over the Gm reference point on the Source Access Leg and the I1 interface over the Target Access Leg, the SCC AS will not receive a 200 (OK) response to a SIP BYE request.</w:t>
      </w:r>
    </w:p>
    <w:p w14:paraId="28D88B3B" w14:textId="77777777" w:rsidR="00E306AA" w:rsidRPr="00800D64" w:rsidRDefault="00E306AA" w:rsidP="00E306AA">
      <w:pPr>
        <w:pStyle w:val="NO"/>
      </w:pPr>
      <w:r w:rsidRPr="00800D64">
        <w:t>NOTE 6:</w:t>
      </w:r>
      <w:r w:rsidRPr="00800D64">
        <w:tab/>
        <w:t xml:space="preserve">Irrespective whether the SCC AS receives a 200 (OK) response to the SIP BYE request over the Gm </w:t>
      </w:r>
      <w:r w:rsidRPr="00800D64">
        <w:rPr>
          <w:lang w:eastAsia="ko-KR"/>
        </w:rPr>
        <w:t>reference point</w:t>
      </w:r>
      <w:r w:rsidRPr="00800D64">
        <w:t xml:space="preserve"> on the Source Access Leg or not, the SCC AS will consider the dialog on the Source Access Leg and all remaining PS media associated with this dialog (i.e. the PS media that were not transferred), if any, as terminated. </w:t>
      </w:r>
    </w:p>
    <w:p w14:paraId="16621587" w14:textId="77777777" w:rsidR="00E306AA" w:rsidRPr="00800D64" w:rsidRDefault="00E306AA" w:rsidP="00E306AA">
      <w:pPr>
        <w:pStyle w:val="B1"/>
      </w:pPr>
      <w:r w:rsidRPr="00800D64">
        <w:rPr>
          <w:noProof/>
        </w:rPr>
        <w:t>6)</w:t>
      </w:r>
      <w:r w:rsidRPr="00800D64">
        <w:rPr>
          <w:noProof/>
        </w:rPr>
        <w:tab/>
        <w:t xml:space="preserve">send an I1 </w:t>
      </w:r>
      <w:r w:rsidRPr="00800D64">
        <w:t xml:space="preserve">Success message </w:t>
      </w:r>
      <w:r w:rsidRPr="00800D64">
        <w:rPr>
          <w:noProof/>
        </w:rPr>
        <w:t>to the UE</w:t>
      </w:r>
      <w:r w:rsidRPr="00800D64">
        <w:t xml:space="preserve"> over the I1 interface</w:t>
      </w:r>
      <w:r w:rsidRPr="00800D64">
        <w:rPr>
          <w:noProof/>
        </w:rPr>
        <w:t xml:space="preserve">. </w:t>
      </w:r>
      <w:r w:rsidRPr="00800D64">
        <w:t xml:space="preserve">Upon sending the I1 Success message to the UE, the SCC AS shall consider the </w:t>
      </w:r>
      <w:r w:rsidRPr="00800D64">
        <w:rPr>
          <w:lang w:eastAsia="ko-KR"/>
        </w:rPr>
        <w:t>service control signalling</w:t>
      </w:r>
      <w:r w:rsidRPr="00800D64">
        <w:t xml:space="preserve"> as being transferred from the Gm reference point to the I1 interface and the associated CS media as being transferred to the I1 session (i.e. the I1 protocol is now controlling the inherited CS media).</w:t>
      </w:r>
    </w:p>
    <w:p w14:paraId="4BE08D45" w14:textId="77777777" w:rsidR="00E306AA" w:rsidRPr="00800D64" w:rsidRDefault="00E306AA" w:rsidP="00E306AA">
      <w:pPr>
        <w:pStyle w:val="Heading4"/>
      </w:pPr>
      <w:bookmarkStart w:id="146" w:name="_Toc517340151"/>
      <w:bookmarkStart w:id="147" w:name="_Toc100073915"/>
      <w:r w:rsidRPr="00800D64">
        <w:rPr>
          <w:rFonts w:hint="eastAsia"/>
        </w:rPr>
        <w:t>6.</w:t>
      </w:r>
      <w:r w:rsidRPr="00800D64">
        <w:t>2</w:t>
      </w:r>
      <w:r w:rsidRPr="00800D64">
        <w:rPr>
          <w:rFonts w:hint="eastAsia"/>
        </w:rPr>
        <w:t>.5</w:t>
      </w:r>
      <w:r w:rsidRPr="00800D64">
        <w:t>.3</w:t>
      </w:r>
      <w:r w:rsidRPr="00800D64">
        <w:tab/>
      </w:r>
      <w:r w:rsidRPr="00800D64">
        <w:rPr>
          <w:lang w:eastAsia="ko-KR"/>
        </w:rPr>
        <w:t>Service continuity when transferring from PS access to CS access</w:t>
      </w:r>
      <w:bookmarkEnd w:id="146"/>
      <w:bookmarkEnd w:id="147"/>
    </w:p>
    <w:p w14:paraId="009876DF" w14:textId="77777777" w:rsidR="00E306AA" w:rsidRPr="00800D64" w:rsidRDefault="00E306AA" w:rsidP="00E306AA">
      <w:r w:rsidRPr="00800D64">
        <w:t>W</w:t>
      </w:r>
      <w:r w:rsidRPr="00800D64">
        <w:rPr>
          <w:rFonts w:hint="eastAsia"/>
        </w:rPr>
        <w:t xml:space="preserve">hen </w:t>
      </w:r>
      <w:r w:rsidRPr="00800D64">
        <w:t xml:space="preserve">an UE, that has an </w:t>
      </w:r>
      <w:r w:rsidRPr="00800D64">
        <w:rPr>
          <w:lang w:eastAsia="ko-KR"/>
        </w:rPr>
        <w:t>established SIP dialog that is using only the PS media (i.e. no CS media) and the Gm reference point for service control signalling (</w:t>
      </w:r>
      <w:r w:rsidRPr="00800D64">
        <w:t xml:space="preserve">e.g. the UE is not attached to the CS domain), determines that the Gm reference point is not anymore available, </w:t>
      </w:r>
      <w:r w:rsidRPr="00800D64">
        <w:rPr>
          <w:rFonts w:hint="eastAsia"/>
        </w:rPr>
        <w:t>t</w:t>
      </w:r>
      <w:r w:rsidRPr="00800D64">
        <w:t>he UE may maintain service continuity by switching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 reference point and an associated PS bearer to the CS bearer.</w:t>
      </w:r>
    </w:p>
    <w:p w14:paraId="74150494" w14:textId="77777777" w:rsidR="00E306AA" w:rsidRPr="00800D64" w:rsidRDefault="00E306AA" w:rsidP="00E306AA">
      <w:r w:rsidRPr="00800D64">
        <w:t>The I1 protocol is used to transfer either a single PS voice media or a single PS voice and PS video media session to a single CS bearer. If there are more then one active PS voice media or PS voice media and PS video media associated with the SIP dialog being transferred, then the last-established active PS voice media or PS voice and PS video media will be transferred from the PS domain to the CS domain. If there are only inactive PS voice media or PS voice and PS video media associated with the SIP dialog, then the last-established inactive PS voice media or PS voice and PS video media will be transferred from the PS domain to the CS domain. In either case, the SIP dialog and all associated PS media that were not transferred are terminated.</w:t>
      </w:r>
    </w:p>
    <w:p w14:paraId="655D8B1D" w14:textId="77777777" w:rsidR="00E306AA" w:rsidRPr="00800D64" w:rsidRDefault="00E306AA" w:rsidP="00E306AA">
      <w:r w:rsidRPr="00800D64">
        <w:t>If the transferred media was active prior to the transfer, it shall stay active upon the completion of the transfer procedure. Likewise, if the transferred media was inactive prior to the transfer, it shall stay inactive upon the completion of the transfer procedure.</w:t>
      </w:r>
    </w:p>
    <w:p w14:paraId="50AECBC0" w14:textId="77777777" w:rsidR="00E306AA" w:rsidRPr="00800D64" w:rsidRDefault="00E306AA" w:rsidP="00E306AA">
      <w:pPr>
        <w:pStyle w:val="Heading5"/>
      </w:pPr>
      <w:bookmarkStart w:id="148" w:name="_Toc517340152"/>
      <w:bookmarkStart w:id="149" w:name="_Toc100073916"/>
      <w:r w:rsidRPr="00800D64">
        <w:rPr>
          <w:rFonts w:hint="eastAsia"/>
        </w:rPr>
        <w:t>6.</w:t>
      </w:r>
      <w:r w:rsidRPr="00800D64">
        <w:t>2</w:t>
      </w:r>
      <w:r w:rsidRPr="00800D64">
        <w:rPr>
          <w:rFonts w:hint="eastAsia"/>
        </w:rPr>
        <w:t>.5</w:t>
      </w:r>
      <w:r w:rsidRPr="00800D64">
        <w:t>.3.1</w:t>
      </w:r>
      <w:r w:rsidRPr="00800D64">
        <w:rPr>
          <w:rFonts w:hint="eastAsia"/>
        </w:rPr>
        <w:tab/>
      </w:r>
      <w:r w:rsidRPr="00800D64">
        <w:t xml:space="preserve">Detailed behaviour of </w:t>
      </w:r>
      <w:r w:rsidRPr="00800D64">
        <w:rPr>
          <w:rFonts w:hint="eastAsia"/>
        </w:rPr>
        <w:t>UE</w:t>
      </w:r>
      <w:bookmarkEnd w:id="148"/>
      <w:bookmarkEnd w:id="149"/>
    </w:p>
    <w:p w14:paraId="5CCB5406" w14:textId="77777777" w:rsidR="00E306AA" w:rsidRPr="00800D64" w:rsidRDefault="00E306AA" w:rsidP="00E306AA">
      <w:r w:rsidRPr="00800D64">
        <w:t>W</w:t>
      </w:r>
      <w:r w:rsidRPr="00800D64">
        <w:rPr>
          <w:rFonts w:hint="eastAsia"/>
        </w:rPr>
        <w:t>hen t</w:t>
      </w:r>
      <w:r w:rsidRPr="00800D64">
        <w:t xml:space="preserve">he UE, that has an </w:t>
      </w:r>
      <w:r w:rsidRPr="00800D64">
        <w:rPr>
          <w:lang w:eastAsia="ko-KR"/>
        </w:rPr>
        <w:t>established SIP dialog that is using only the PS media (i.e. no CS media),</w:t>
      </w:r>
      <w:r w:rsidRPr="00800D64">
        <w:t xml:space="preserve"> </w:t>
      </w:r>
      <w:r w:rsidRPr="00800D64">
        <w:rPr>
          <w:rFonts w:hint="eastAsia"/>
        </w:rPr>
        <w:t>transfer</w:t>
      </w:r>
      <w:r w:rsidRPr="00800D64">
        <w:t>s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I1interface and either the voice media or the voice and video media from the PS access to the CS access, the UE behave as specified in subclause 6.2.1.2.1 with the following additions:</w:t>
      </w:r>
    </w:p>
    <w:p w14:paraId="7F634AC2" w14:textId="77777777" w:rsidR="00E306AA" w:rsidRPr="00800D64" w:rsidRDefault="00E306AA" w:rsidP="00E306AA">
      <w:pPr>
        <w:pStyle w:val="B1"/>
      </w:pPr>
      <w:r w:rsidRPr="00800D64">
        <w:t>1)</w:t>
      </w:r>
      <w:r w:rsidRPr="00800D64">
        <w:tab/>
        <w:t>i</w:t>
      </w:r>
      <w:r w:rsidRPr="00800D64">
        <w:rPr>
          <w:rFonts w:hint="eastAsia"/>
        </w:rPr>
        <w:t>nclude a Replaces</w:t>
      </w:r>
      <w:r w:rsidRPr="00800D64">
        <w:t xml:space="preserve"> information element in the </w:t>
      </w:r>
      <w:r w:rsidRPr="00800D64">
        <w:rPr>
          <w:rFonts w:hint="eastAsia"/>
        </w:rPr>
        <w:t>I1</w:t>
      </w:r>
      <w:r w:rsidRPr="00800D64">
        <w:t xml:space="preserve"> Invite message that contains</w:t>
      </w:r>
      <w:r w:rsidRPr="00800D64" w:rsidDel="00542705">
        <w:rPr>
          <w:rFonts w:hint="eastAsia"/>
        </w:rPr>
        <w:t xml:space="preserve"> </w:t>
      </w:r>
      <w:r w:rsidRPr="00800D64">
        <w:t>the STI. The STI identifies the SIP dialog that was previously established over the Gm reference point on the Source Access Leg and will be transferred to the I1 session on the Target Access Leg.</w:t>
      </w:r>
    </w:p>
    <w:p w14:paraId="1F37F9DA" w14:textId="77777777" w:rsidR="00E306AA" w:rsidRPr="00800D64" w:rsidRDefault="00E306AA" w:rsidP="00E306AA">
      <w:pPr>
        <w:pStyle w:val="NO"/>
      </w:pPr>
      <w:r w:rsidRPr="00800D64">
        <w:t>NOTE </w:t>
      </w:r>
      <w:r w:rsidRPr="00800D64">
        <w:rPr>
          <w:rFonts w:hint="eastAsia"/>
        </w:rPr>
        <w:t>1:</w:t>
      </w:r>
      <w:r w:rsidRPr="00800D64">
        <w:rPr>
          <w:rFonts w:hint="eastAsia"/>
        </w:rPr>
        <w:tab/>
        <w:t xml:space="preserve">In this case, some </w:t>
      </w:r>
      <w:r w:rsidRPr="00800D64">
        <w:t>I1 information elements</w:t>
      </w:r>
      <w:r w:rsidRPr="00800D64">
        <w:rPr>
          <w:rFonts w:hint="eastAsia"/>
        </w:rPr>
        <w:t xml:space="preserve"> (e.g. To</w:t>
      </w:r>
      <w:r w:rsidRPr="00800D64">
        <w:t>-id</w:t>
      </w:r>
      <w:r w:rsidRPr="00800D64">
        <w:rPr>
          <w:rFonts w:hint="eastAsia"/>
        </w:rPr>
        <w:t>, From</w:t>
      </w:r>
      <w:r w:rsidRPr="00800D64">
        <w:t>-id</w:t>
      </w:r>
      <w:r w:rsidRPr="00800D64">
        <w:rPr>
          <w:rFonts w:hint="eastAsia"/>
        </w:rPr>
        <w:t xml:space="preserve">, </w:t>
      </w:r>
      <w:r w:rsidRPr="00800D64">
        <w:t>Privacy</w:t>
      </w:r>
      <w:r w:rsidRPr="00800D64">
        <w:rPr>
          <w:rFonts w:hint="eastAsia"/>
        </w:rPr>
        <w:t>) can be omitted from the I1 I</w:t>
      </w:r>
      <w:r w:rsidRPr="00800D64">
        <w:t>nvite message</w:t>
      </w:r>
      <w:r w:rsidRPr="00800D64">
        <w:rPr>
          <w:rFonts w:hint="eastAsia"/>
        </w:rPr>
        <w:t xml:space="preserve">, </w:t>
      </w:r>
      <w:r w:rsidRPr="00800D64">
        <w:t>since</w:t>
      </w:r>
      <w:r w:rsidRPr="00800D64">
        <w:rPr>
          <w:rFonts w:hint="eastAsia"/>
        </w:rPr>
        <w:t xml:space="preserve"> t</w:t>
      </w:r>
      <w:r w:rsidRPr="00800D64">
        <w:t>his</w:t>
      </w:r>
      <w:r w:rsidRPr="00800D64">
        <w:rPr>
          <w:rFonts w:hint="eastAsia"/>
        </w:rPr>
        <w:t xml:space="preserve"> information is already known </w:t>
      </w:r>
      <w:r w:rsidRPr="00800D64">
        <w:t>to the SCC AS</w:t>
      </w:r>
      <w:r w:rsidRPr="00800D64">
        <w:rPr>
          <w:rFonts w:hint="eastAsia"/>
        </w:rPr>
        <w:t xml:space="preserve"> </w:t>
      </w:r>
      <w:r w:rsidRPr="00800D64">
        <w:t>from</w:t>
      </w:r>
      <w:r w:rsidRPr="00800D64">
        <w:rPr>
          <w:rFonts w:hint="eastAsia"/>
        </w:rPr>
        <w:t xml:space="preserve"> the ongoing </w:t>
      </w:r>
      <w:r w:rsidRPr="00800D64">
        <w:t>SIP dialog that was previously established over the Gm reference point on the Source Access Leg</w:t>
      </w:r>
      <w:r w:rsidRPr="00800D64">
        <w:rPr>
          <w:rFonts w:hint="eastAsia"/>
        </w:rPr>
        <w:t>.</w:t>
      </w:r>
      <w:r w:rsidRPr="00800D64">
        <w:t xml:space="preserve"> For example, the inclusion of SIP URI into the </w:t>
      </w:r>
      <w:r w:rsidRPr="00800D64">
        <w:rPr>
          <w:rFonts w:hint="eastAsia"/>
        </w:rPr>
        <w:t>To</w:t>
      </w:r>
      <w:r w:rsidRPr="00800D64">
        <w:t>-id and</w:t>
      </w:r>
      <w:r w:rsidRPr="00800D64">
        <w:rPr>
          <w:rFonts w:hint="eastAsia"/>
        </w:rPr>
        <w:t xml:space="preserve"> From</w:t>
      </w:r>
      <w:r w:rsidRPr="00800D64">
        <w:t xml:space="preserve">-id information elements is not needed since these information elements may </w:t>
      </w:r>
      <w:r w:rsidRPr="00800D64">
        <w:rPr>
          <w:rFonts w:hint="eastAsia"/>
        </w:rPr>
        <w:t>be omitted from the I1 I</w:t>
      </w:r>
      <w:r w:rsidRPr="00800D64">
        <w:t>nvite message.</w:t>
      </w:r>
    </w:p>
    <w:p w14:paraId="4178DFF6" w14:textId="77777777" w:rsidR="00E306AA" w:rsidRPr="00800D64" w:rsidRDefault="00E306AA" w:rsidP="00E306AA">
      <w:pPr>
        <w:pStyle w:val="NO"/>
      </w:pPr>
      <w:r w:rsidRPr="00800D64">
        <w:t>NOTE 2</w:t>
      </w:r>
      <w:r w:rsidRPr="00800D64">
        <w:rPr>
          <w:rFonts w:hint="eastAsia"/>
        </w:rPr>
        <w:t>:</w:t>
      </w:r>
      <w:r w:rsidRPr="00800D64">
        <w:rPr>
          <w:rFonts w:hint="eastAsia"/>
        </w:rPr>
        <w:tab/>
      </w:r>
      <w:r w:rsidRPr="00800D64">
        <w:t>It is assumed that when the SIP</w:t>
      </w:r>
      <w:r w:rsidRPr="00800D64">
        <w:rPr>
          <w:rFonts w:hint="eastAsia"/>
        </w:rPr>
        <w:t xml:space="preserve"> </w:t>
      </w:r>
      <w:r w:rsidRPr="00800D64">
        <w:t>dialog was established over the Gm reference point, the respective STI was used to identify this SIP dialog</w:t>
      </w:r>
      <w:r w:rsidRPr="00800D64">
        <w:rPr>
          <w:rFonts w:hint="eastAsia"/>
        </w:rPr>
        <w:t>.</w:t>
      </w:r>
    </w:p>
    <w:p w14:paraId="5534A9F2" w14:textId="77777777" w:rsidR="00E306AA" w:rsidRPr="00800D64" w:rsidRDefault="00E306AA" w:rsidP="00E306AA">
      <w:r w:rsidRPr="00800D64">
        <w:t>When the UE receives an I1 Progress message from the SCC AS that contains an</w:t>
      </w:r>
      <w:r w:rsidRPr="00800D64">
        <w:rPr>
          <w:rFonts w:hint="eastAsia"/>
        </w:rPr>
        <w:t xml:space="preserve"> IUA PSI DN</w:t>
      </w:r>
      <w:r w:rsidRPr="00800D64">
        <w:t xml:space="preserve">, the UE shall </w:t>
      </w:r>
      <w:r w:rsidRPr="00800D64">
        <w:rPr>
          <w:rFonts w:hint="eastAsia"/>
        </w:rPr>
        <w:t xml:space="preserve">initiates </w:t>
      </w:r>
      <w:r w:rsidRPr="00800D64">
        <w:t>a</w:t>
      </w:r>
      <w:r w:rsidRPr="00800D64">
        <w:rPr>
          <w:rFonts w:hint="eastAsia"/>
        </w:rPr>
        <w:t xml:space="preserve"> call over </w:t>
      </w:r>
      <w:r w:rsidRPr="00800D64">
        <w:t xml:space="preserve">the </w:t>
      </w:r>
      <w:r w:rsidRPr="00800D64">
        <w:rPr>
          <w:rFonts w:hint="eastAsia"/>
        </w:rPr>
        <w:t>CS</w:t>
      </w:r>
      <w:r w:rsidRPr="00800D64">
        <w:t xml:space="preserve"> domain</w:t>
      </w:r>
      <w:r w:rsidRPr="00800D64">
        <w:rPr>
          <w:rFonts w:hint="eastAsia"/>
        </w:rPr>
        <w:t xml:space="preserve"> </w:t>
      </w:r>
      <w:r w:rsidRPr="00800D64">
        <w:t xml:space="preserve">using the received </w:t>
      </w:r>
      <w:r w:rsidRPr="00800D64">
        <w:rPr>
          <w:rFonts w:hint="eastAsia"/>
        </w:rPr>
        <w:t>IUA PSI DN</w:t>
      </w:r>
      <w:r w:rsidRPr="00800D64">
        <w:t>, as specified in subclause 6.2.1.2.1.</w:t>
      </w:r>
    </w:p>
    <w:p w14:paraId="606890FD" w14:textId="77777777" w:rsidR="00E306AA" w:rsidRPr="00800D64" w:rsidRDefault="00E306AA" w:rsidP="00E306AA">
      <w:r w:rsidRPr="00800D64">
        <w:t xml:space="preserve">When the UE receives an I1 Success message from the SCC AS, the UE shall consider the </w:t>
      </w:r>
      <w:r w:rsidRPr="00800D64">
        <w:rPr>
          <w:lang w:eastAsia="ko-KR"/>
        </w:rPr>
        <w:t>service control signalling</w:t>
      </w:r>
      <w:r w:rsidRPr="00800D64">
        <w:t xml:space="preserve"> as being transferred </w:t>
      </w:r>
      <w:r w:rsidRPr="00800D64">
        <w:rPr>
          <w:rFonts w:hint="eastAsia"/>
        </w:rPr>
        <w:t xml:space="preserve">from </w:t>
      </w:r>
      <w:r w:rsidRPr="00800D64">
        <w:t xml:space="preserve">the </w:t>
      </w:r>
      <w:r w:rsidRPr="00800D64">
        <w:rPr>
          <w:rFonts w:hint="eastAsia"/>
        </w:rPr>
        <w:t>Gm</w:t>
      </w:r>
      <w:r w:rsidRPr="00800D64">
        <w:t xml:space="preserve"> reference point</w:t>
      </w:r>
      <w:r w:rsidRPr="00800D64">
        <w:rPr>
          <w:rFonts w:hint="eastAsia"/>
        </w:rPr>
        <w:t xml:space="preserve"> to </w:t>
      </w:r>
      <w:r w:rsidRPr="00800D64">
        <w:t xml:space="preserve">the </w:t>
      </w:r>
      <w:r w:rsidRPr="00800D64">
        <w:rPr>
          <w:rFonts w:hint="eastAsia"/>
        </w:rPr>
        <w:t>I1</w:t>
      </w:r>
      <w:r w:rsidRPr="00800D64">
        <w:t xml:space="preserve">interface and the associated voice media or voice and video media as been transferred from the PS domain to the CS domain. Furthermore, the UE shall considered the SIP dialog </w:t>
      </w:r>
      <w:r w:rsidRPr="00800D64">
        <w:lastRenderedPageBreak/>
        <w:t xml:space="preserve">on the Source Access Leg that was originally set using the </w:t>
      </w:r>
      <w:r w:rsidRPr="00800D64">
        <w:rPr>
          <w:rFonts w:hint="eastAsia"/>
        </w:rPr>
        <w:t>Gm</w:t>
      </w:r>
      <w:r w:rsidRPr="00800D64">
        <w:t xml:space="preserve"> interface and all remaining PS media (i.e. the PS media that were not transferred), if any, associated with this SIP dialog as terminated.</w:t>
      </w:r>
    </w:p>
    <w:p w14:paraId="268F1F37" w14:textId="77777777" w:rsidR="00E306AA" w:rsidRPr="00800D64" w:rsidRDefault="00E306AA" w:rsidP="00E306AA">
      <w:pPr>
        <w:pStyle w:val="NO"/>
      </w:pPr>
      <w:r w:rsidRPr="00800D64">
        <w:t>NOTE 3:</w:t>
      </w:r>
      <w:r w:rsidRPr="00800D64">
        <w:tab/>
        <w:t xml:space="preserve">If the UE is incapable of simultaneously communicating over the </w:t>
      </w:r>
      <w:r w:rsidRPr="00800D64">
        <w:rPr>
          <w:rFonts w:hint="eastAsia"/>
        </w:rPr>
        <w:t>Gm</w:t>
      </w:r>
      <w:r w:rsidRPr="00800D64">
        <w:t xml:space="preserve"> reference point on the Source Access Leg and the I1 interface over the Target Access Leg, the UE will not receive a SIP BYE request from the SCC AS over the Source Access Leg.</w:t>
      </w:r>
    </w:p>
    <w:p w14:paraId="5BAD4AA2" w14:textId="77777777" w:rsidR="00E306AA" w:rsidRPr="00800D64" w:rsidRDefault="00E306AA" w:rsidP="00E306AA">
      <w:pPr>
        <w:pStyle w:val="NO"/>
      </w:pPr>
      <w:r w:rsidRPr="00800D64">
        <w:t>NOTE 4:</w:t>
      </w:r>
      <w:r w:rsidRPr="00800D64">
        <w:tab/>
        <w:t xml:space="preserve">Irrespective whether the UE receives a SIP BYE request over the </w:t>
      </w:r>
      <w:r w:rsidRPr="00800D64">
        <w:rPr>
          <w:rFonts w:hint="eastAsia"/>
        </w:rPr>
        <w:t>Gm</w:t>
      </w:r>
      <w:r w:rsidRPr="00800D64">
        <w:t xml:space="preserve"> reference on the Source Access Leg or not, the UE will consider the dialog on the Source Access Leg and all remaining PS media associated with this SIP dialog that were not transferred, if any, as terminated.</w:t>
      </w:r>
    </w:p>
    <w:p w14:paraId="221517E6" w14:textId="77777777" w:rsidR="00E306AA" w:rsidRPr="00800D64" w:rsidRDefault="00E306AA" w:rsidP="00E306AA">
      <w:pPr>
        <w:pStyle w:val="Heading5"/>
      </w:pPr>
      <w:bookmarkStart w:id="150" w:name="_Toc517340153"/>
      <w:bookmarkStart w:id="151" w:name="_Toc100073917"/>
      <w:r w:rsidRPr="00800D64">
        <w:rPr>
          <w:rFonts w:hint="eastAsia"/>
        </w:rPr>
        <w:t>6.</w:t>
      </w:r>
      <w:r w:rsidRPr="00800D64">
        <w:t>2</w:t>
      </w:r>
      <w:r w:rsidRPr="00800D64">
        <w:rPr>
          <w:rFonts w:hint="eastAsia"/>
        </w:rPr>
        <w:t>.5</w:t>
      </w:r>
      <w:r w:rsidRPr="00800D64">
        <w:t>.3.2</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50"/>
      <w:bookmarkEnd w:id="151"/>
    </w:p>
    <w:p w14:paraId="1E428D60" w14:textId="77777777" w:rsidR="00E306AA" w:rsidRPr="00800D64" w:rsidRDefault="00E306AA" w:rsidP="00E306AA">
      <w:pPr>
        <w:rPr>
          <w:noProof/>
        </w:rPr>
      </w:pPr>
      <w:r w:rsidRPr="00800D64">
        <w:t>If the SCC AS that supports the I1 protocol</w:t>
      </w:r>
      <w:r w:rsidRPr="00800D64">
        <w:rPr>
          <w:rFonts w:hint="eastAsia"/>
          <w:noProof/>
        </w:rPr>
        <w:t xml:space="preserve"> receiv</w:t>
      </w:r>
      <w:r w:rsidRPr="00800D64">
        <w:rPr>
          <w:noProof/>
        </w:rPr>
        <w:t>es</w:t>
      </w:r>
      <w:r w:rsidRPr="00800D64">
        <w:rPr>
          <w:rFonts w:hint="eastAsia"/>
          <w:noProof/>
        </w:rPr>
        <w:t xml:space="preserve"> an initial I1 Invite message with a </w:t>
      </w:r>
      <w:r w:rsidRPr="00800D64">
        <w:rPr>
          <w:rFonts w:hint="eastAsia"/>
        </w:rPr>
        <w:t>Replaces information element</w:t>
      </w:r>
      <w:r w:rsidRPr="00800D64">
        <w:t xml:space="preserve"> that contains a STI, the SCC AS shall use the STI to identify</w:t>
      </w:r>
      <w:r w:rsidRPr="00800D64">
        <w:rPr>
          <w:rFonts w:hint="eastAsia"/>
        </w:rPr>
        <w:t xml:space="preserve"> </w:t>
      </w:r>
      <w:r w:rsidRPr="00800D64">
        <w:t>an</w:t>
      </w:r>
      <w:r w:rsidRPr="00800D64">
        <w:rPr>
          <w:rFonts w:hint="eastAsia"/>
        </w:rPr>
        <w:t xml:space="preserve"> existing </w:t>
      </w:r>
      <w:r w:rsidRPr="00800D64">
        <w:t xml:space="preserve">SIP dialog that was previously established using the Gm reference point on the Source Access Leg and will be replaced with the I1 session on the Target Access Leg. If </w:t>
      </w:r>
      <w:r w:rsidRPr="00800D64">
        <w:rPr>
          <w:rFonts w:hint="eastAsia"/>
        </w:rPr>
        <w:t xml:space="preserve">the </w:t>
      </w:r>
      <w:r w:rsidRPr="00800D64">
        <w:t xml:space="preserve">identified </w:t>
      </w:r>
      <w:r w:rsidRPr="00800D64">
        <w:rPr>
          <w:rFonts w:hint="eastAsia"/>
        </w:rPr>
        <w:t xml:space="preserve">SIP </w:t>
      </w:r>
      <w:r w:rsidRPr="00800D64">
        <w:t>dialog on the Source Access Leg is currently</w:t>
      </w:r>
      <w:r w:rsidRPr="00800D64">
        <w:rPr>
          <w:rFonts w:hint="eastAsia"/>
        </w:rPr>
        <w:t xml:space="preserve"> </w:t>
      </w:r>
      <w:r w:rsidRPr="00800D64">
        <w:rPr>
          <w:rFonts w:hint="eastAsia"/>
          <w:noProof/>
          <w:lang w:val="en-US"/>
        </w:rPr>
        <w:t xml:space="preserve">using </w:t>
      </w:r>
      <w:r w:rsidRPr="00800D64">
        <w:rPr>
          <w:noProof/>
          <w:lang w:val="en-US"/>
        </w:rPr>
        <w:t>only PS  media</w:t>
      </w:r>
      <w:r w:rsidRPr="00800D64">
        <w:rPr>
          <w:rFonts w:hint="eastAsia"/>
          <w:noProof/>
          <w:lang w:val="en-US"/>
        </w:rPr>
        <w:t xml:space="preserve">, </w:t>
      </w:r>
      <w:r w:rsidRPr="00800D64">
        <w:rPr>
          <w:rFonts w:hint="eastAsia"/>
          <w:noProof/>
        </w:rPr>
        <w:t>the SCC AS shall</w:t>
      </w:r>
      <w:r w:rsidRPr="00800D64">
        <w:t xml:space="preserve"> behave as specified in subclause </w:t>
      </w:r>
      <w:r w:rsidRPr="00800D64">
        <w:rPr>
          <w:lang w:val="en-US"/>
        </w:rPr>
        <w:t>6.2.1.3.1</w:t>
      </w:r>
      <w:r w:rsidRPr="00800D64">
        <w:rPr>
          <w:rFonts w:hint="eastAsia"/>
          <w:lang w:val="en-US"/>
        </w:rPr>
        <w:t xml:space="preserve"> </w:t>
      </w:r>
      <w:r w:rsidRPr="00800D64">
        <w:rPr>
          <w:rFonts w:hint="eastAsia"/>
        </w:rPr>
        <w:t>with the following addition</w:t>
      </w:r>
      <w:r w:rsidRPr="00800D64">
        <w:rPr>
          <w:rFonts w:hint="eastAsia"/>
          <w:noProof/>
        </w:rPr>
        <w:t>:</w:t>
      </w:r>
    </w:p>
    <w:p w14:paraId="7A3665E7" w14:textId="77777777" w:rsidR="00E306AA" w:rsidRPr="00800D64" w:rsidRDefault="00E306AA" w:rsidP="00E306AA">
      <w:pPr>
        <w:pStyle w:val="B1"/>
        <w:rPr>
          <w:noProof/>
        </w:rPr>
      </w:pPr>
      <w:r w:rsidRPr="00800D64">
        <w:rPr>
          <w:rFonts w:hint="eastAsia"/>
        </w:rPr>
        <w:t>1)</w:t>
      </w:r>
      <w:r w:rsidRPr="00800D64">
        <w:rPr>
          <w:rFonts w:hint="eastAsia"/>
        </w:rPr>
        <w:tab/>
        <w:t xml:space="preserve">interpret </w:t>
      </w:r>
      <w:r w:rsidRPr="00800D64">
        <w:rPr>
          <w:noProof/>
        </w:rPr>
        <w:t>the received</w:t>
      </w:r>
      <w:r w:rsidRPr="00800D64">
        <w:rPr>
          <w:rFonts w:hint="eastAsia"/>
          <w:noProof/>
        </w:rPr>
        <w:t xml:space="preserve"> I1 Invite message</w:t>
      </w:r>
      <w:r w:rsidRPr="00800D64">
        <w:rPr>
          <w:noProof/>
        </w:rPr>
        <w:t xml:space="preserve"> containing the </w:t>
      </w:r>
      <w:r w:rsidRPr="00800D64">
        <w:rPr>
          <w:rFonts w:hint="eastAsia"/>
        </w:rPr>
        <w:t xml:space="preserve">Replaces information element as </w:t>
      </w:r>
      <w:r w:rsidRPr="00800D64">
        <w:t xml:space="preserve">request for </w:t>
      </w:r>
      <w:r w:rsidRPr="00800D64">
        <w:rPr>
          <w:rFonts w:hint="eastAsia"/>
        </w:rPr>
        <w:t>s</w:t>
      </w:r>
      <w:r w:rsidRPr="00800D64">
        <w:t xml:space="preserve">ervice control </w:t>
      </w:r>
      <w:r w:rsidRPr="00800D64">
        <w:rPr>
          <w:rFonts w:hint="eastAsia"/>
        </w:rPr>
        <w:t>transfer from Gm</w:t>
      </w:r>
      <w:r w:rsidRPr="00800D64">
        <w:t xml:space="preserve"> reference point on the Source Access Leg</w:t>
      </w:r>
      <w:r w:rsidRPr="00800D64">
        <w:rPr>
          <w:rFonts w:hint="eastAsia"/>
        </w:rPr>
        <w:t xml:space="preserve"> to </w:t>
      </w:r>
      <w:r w:rsidRPr="00800D64">
        <w:t xml:space="preserve">the </w:t>
      </w:r>
      <w:r w:rsidRPr="00800D64">
        <w:rPr>
          <w:rFonts w:hint="eastAsia"/>
        </w:rPr>
        <w:t>I1</w:t>
      </w:r>
      <w:r w:rsidRPr="00800D64">
        <w:t xml:space="preserve"> interface on the Target Access Leg</w:t>
      </w:r>
      <w:r w:rsidRPr="00800D64">
        <w:rPr>
          <w:rFonts w:hint="eastAsia"/>
          <w:noProof/>
        </w:rPr>
        <w:t>;</w:t>
      </w:r>
    </w:p>
    <w:p w14:paraId="13F03A71" w14:textId="77777777" w:rsidR="00E306AA" w:rsidRPr="00800D64" w:rsidRDefault="00E306AA" w:rsidP="00E306AA">
      <w:pPr>
        <w:pStyle w:val="B1"/>
      </w:pPr>
      <w:r w:rsidRPr="00800D64">
        <w:rPr>
          <w:rFonts w:hint="eastAsia"/>
          <w:noProof/>
        </w:rPr>
        <w:t>2)</w:t>
      </w:r>
      <w:r w:rsidRPr="00800D64">
        <w:rPr>
          <w:rFonts w:hint="eastAsia"/>
          <w:noProof/>
        </w:rPr>
        <w:tab/>
        <w:t>c</w:t>
      </w:r>
      <w:r w:rsidRPr="00800D64">
        <w:rPr>
          <w:rFonts w:hint="eastAsia"/>
          <w:noProof/>
          <w:lang w:val="en-US"/>
        </w:rPr>
        <w:t>orrelate</w:t>
      </w:r>
      <w:r w:rsidRPr="00800D64">
        <w:rPr>
          <w:rFonts w:hint="eastAsia"/>
          <w:noProof/>
        </w:rPr>
        <w:t xml:space="preserve"> the I1 Invite message</w:t>
      </w:r>
      <w:r w:rsidRPr="00800D64">
        <w:rPr>
          <w:rFonts w:hint="eastAsia"/>
          <w:noProof/>
          <w:lang w:val="en-US"/>
        </w:rPr>
        <w:t xml:space="preserve"> to </w:t>
      </w:r>
      <w:r w:rsidRPr="00800D64">
        <w:rPr>
          <w:noProof/>
          <w:lang w:val="en-US"/>
        </w:rPr>
        <w:t>an</w:t>
      </w:r>
      <w:r w:rsidRPr="00800D64">
        <w:rPr>
          <w:rFonts w:hint="eastAsia"/>
          <w:noProof/>
          <w:lang w:val="en-US"/>
        </w:rPr>
        <w:t xml:space="preserve"> existing </w:t>
      </w:r>
      <w:r w:rsidRPr="00800D64">
        <w:t>SIP dialog</w:t>
      </w:r>
      <w:r w:rsidRPr="00800D64">
        <w:rPr>
          <w:rFonts w:hint="eastAsia"/>
          <w:noProof/>
          <w:lang w:val="en-US"/>
        </w:rPr>
        <w:t xml:space="preserve"> </w:t>
      </w:r>
      <w:r w:rsidRPr="00800D64">
        <w:rPr>
          <w:noProof/>
          <w:lang w:val="en-US"/>
        </w:rPr>
        <w:t xml:space="preserve">(and is </w:t>
      </w:r>
      <w:r w:rsidRPr="00800D64">
        <w:rPr>
          <w:rFonts w:hint="eastAsia"/>
          <w:noProof/>
          <w:lang w:val="en-US"/>
        </w:rPr>
        <w:t xml:space="preserve">using </w:t>
      </w:r>
      <w:r w:rsidRPr="00800D64">
        <w:rPr>
          <w:noProof/>
          <w:lang w:val="en-US"/>
        </w:rPr>
        <w:t>only P</w:t>
      </w:r>
      <w:r w:rsidRPr="00800D64">
        <w:rPr>
          <w:rFonts w:hint="eastAsia"/>
          <w:noProof/>
          <w:lang w:val="en-US"/>
        </w:rPr>
        <w:t>S bearer</w:t>
      </w:r>
      <w:r w:rsidRPr="00800D64">
        <w:rPr>
          <w:noProof/>
          <w:lang w:val="en-US"/>
        </w:rPr>
        <w:t>s),</w:t>
      </w:r>
      <w:r w:rsidRPr="00800D64">
        <w:rPr>
          <w:rFonts w:hint="eastAsia"/>
          <w:noProof/>
          <w:lang w:val="en-US"/>
        </w:rPr>
        <w:t xml:space="preserve"> based on </w:t>
      </w:r>
      <w:r w:rsidRPr="00800D64">
        <w:t>the STI</w:t>
      </w:r>
      <w:r w:rsidRPr="00800D64">
        <w:rPr>
          <w:rFonts w:hint="eastAsia"/>
          <w:noProof/>
          <w:lang w:val="en-US"/>
        </w:rPr>
        <w:t xml:space="preserve"> </w:t>
      </w:r>
      <w:r w:rsidRPr="00800D64">
        <w:rPr>
          <w:noProof/>
          <w:lang w:val="en-US"/>
        </w:rPr>
        <w:t xml:space="preserve">received in </w:t>
      </w:r>
      <w:r w:rsidRPr="00800D64">
        <w:rPr>
          <w:rFonts w:hint="eastAsia"/>
          <w:noProof/>
          <w:lang w:val="en-US"/>
        </w:rPr>
        <w:t xml:space="preserve">the </w:t>
      </w:r>
      <w:r w:rsidRPr="00800D64">
        <w:rPr>
          <w:rFonts w:hint="eastAsia"/>
        </w:rPr>
        <w:t>Replaces information element</w:t>
      </w:r>
      <w:r w:rsidRPr="00800D64">
        <w:t>, and select a PS bearer that is using either a voice media or voice and video media and that will be transferred to the CS bearer</w:t>
      </w:r>
      <w:r w:rsidRPr="00800D64">
        <w:rPr>
          <w:rFonts w:hint="eastAsia"/>
        </w:rPr>
        <w:t xml:space="preserve">; </w:t>
      </w:r>
    </w:p>
    <w:p w14:paraId="01FECDB5" w14:textId="77777777" w:rsidR="00E306AA" w:rsidRPr="00800D64" w:rsidRDefault="00E306AA" w:rsidP="00E306AA">
      <w:pPr>
        <w:pStyle w:val="NO"/>
      </w:pPr>
      <w:r w:rsidRPr="00800D64">
        <w:t>NOTE </w:t>
      </w:r>
      <w:r w:rsidRPr="00800D64">
        <w:rPr>
          <w:rFonts w:hint="eastAsia"/>
        </w:rPr>
        <w:t>1:</w:t>
      </w:r>
      <w:r w:rsidRPr="00800D64">
        <w:rPr>
          <w:rFonts w:hint="eastAsia"/>
        </w:rPr>
        <w:tab/>
      </w:r>
      <w:r w:rsidRPr="00800D64">
        <w:t xml:space="preserve">If there are more then one active PS voice media or PS voice media and video media associated with the SIP dialog, the SCC AS selects the last-established active PS voice media or PS voice and video media. If there are only inactive PS voice media or PS voice and video media associated with the SIP dialog, then the SCC AS selects the last-established inactive PS voice media or PS voice and video media. </w:t>
      </w:r>
    </w:p>
    <w:p w14:paraId="27264543" w14:textId="77777777" w:rsidR="00E306AA" w:rsidRPr="00800D64" w:rsidRDefault="00E306AA" w:rsidP="00E306AA">
      <w:pPr>
        <w:pStyle w:val="B1"/>
      </w:pPr>
      <w:r w:rsidRPr="00800D64">
        <w:t>3)</w:t>
      </w:r>
      <w:r w:rsidRPr="00800D64">
        <w:tab/>
        <w:t xml:space="preserve">send the I1 Progress message towards the originating UE that includes an </w:t>
      </w:r>
      <w:r w:rsidRPr="00800D64">
        <w:rPr>
          <w:rFonts w:hint="eastAsia"/>
        </w:rPr>
        <w:t>allocated SCC AS PSI DN</w:t>
      </w:r>
      <w:r w:rsidRPr="00800D64">
        <w:t>, as specified in subclause </w:t>
      </w:r>
      <w:r w:rsidRPr="00800D64">
        <w:rPr>
          <w:lang w:val="en-US"/>
        </w:rPr>
        <w:t>6.2.1.3.1</w:t>
      </w:r>
      <w:r w:rsidRPr="00800D64">
        <w:t>;</w:t>
      </w:r>
    </w:p>
    <w:p w14:paraId="023BF124" w14:textId="77777777" w:rsidR="00E306AA" w:rsidRPr="00800D64" w:rsidRDefault="00E306AA" w:rsidP="00E306AA">
      <w:pPr>
        <w:rPr>
          <w:noProof/>
        </w:rPr>
      </w:pPr>
      <w:r w:rsidRPr="00800D64">
        <w:rPr>
          <w:lang w:val="en-US"/>
        </w:rPr>
        <w:t xml:space="preserve">Upon receiving the initial SIP INVITE request from the CS domain, the SCC AS shall </w:t>
      </w:r>
      <w:r w:rsidRPr="00800D64">
        <w:t>updates the Remote Leg by sending</w:t>
      </w:r>
      <w:r w:rsidRPr="00800D64">
        <w:rPr>
          <w:lang w:val="en-US"/>
        </w:rPr>
        <w:t xml:space="preserve"> an SIP re-INVITE request toward the remote UE that include </w:t>
      </w:r>
      <w:r w:rsidRPr="00800D64">
        <w:t xml:space="preserve">an SDP offer. </w:t>
      </w:r>
      <w:r w:rsidRPr="00800D64">
        <w:rPr>
          <w:noProof/>
        </w:rPr>
        <w:t xml:space="preserve">The SDP offer included in the SIP re-INVITE request sent toward the the remote UE specifies which media is being transferred to the CS domain, and which PS media, if any, are being terminated. When generating the SDP offer towards the remote UE, </w:t>
      </w:r>
      <w:r w:rsidRPr="00800D64">
        <w:rPr>
          <w:lang w:val="en-US"/>
        </w:rPr>
        <w:t xml:space="preserve">the SCC AS shall </w:t>
      </w:r>
      <w:r w:rsidRPr="00800D64">
        <w:rPr>
          <w:noProof/>
        </w:rPr>
        <w:t xml:space="preserve">use the information received in the SDP offer in the </w:t>
      </w:r>
      <w:r w:rsidRPr="00800D64">
        <w:rPr>
          <w:lang w:val="en-US"/>
        </w:rPr>
        <w:t>SIP INVITE request</w:t>
      </w:r>
      <w:r w:rsidRPr="00800D64">
        <w:rPr>
          <w:noProof/>
        </w:rPr>
        <w:t xml:space="preserve"> received from the CS domain and terminates all </w:t>
      </w:r>
      <w:r w:rsidRPr="00800D64">
        <w:t>the PS bearers that have not been transferred to the CS domain, as per standard SIP procedures.</w:t>
      </w:r>
    </w:p>
    <w:p w14:paraId="509E955E" w14:textId="77777777" w:rsidR="00E306AA" w:rsidRPr="00800D64" w:rsidRDefault="00E306AA" w:rsidP="00E306AA">
      <w:r w:rsidRPr="00800D64">
        <w:t>Upon receiving a SIP 200 (OK) response from the remote UE that contains an SDP answer, the SCC AS shall send the SIP 200 (OK) response towards the CS domain that includes a SDP answer. The SDP answer sent towards the CS domain contains the media information that pertains to the voice media or voice and video that has been received in the SDP answer from the remote UE and is being transferred to the CS domain.</w:t>
      </w:r>
    </w:p>
    <w:p w14:paraId="6ED52631" w14:textId="77777777" w:rsidR="00E306AA" w:rsidRPr="00800D64" w:rsidRDefault="00E306AA" w:rsidP="00E306AA">
      <w:pPr>
        <w:rPr>
          <w:noProof/>
        </w:rPr>
      </w:pPr>
      <w:r w:rsidRPr="00800D64">
        <w:rPr>
          <w:rFonts w:hint="eastAsia"/>
          <w:noProof/>
        </w:rPr>
        <w:t>Upon receving a SIP ACK request</w:t>
      </w:r>
      <w:r w:rsidRPr="00800D64">
        <w:rPr>
          <w:noProof/>
        </w:rPr>
        <w:t xml:space="preserve"> </w:t>
      </w:r>
      <w:r w:rsidRPr="00800D64">
        <w:rPr>
          <w:lang w:val="en-US"/>
        </w:rPr>
        <w:t>from</w:t>
      </w:r>
      <w:r w:rsidRPr="00800D64">
        <w:t xml:space="preserve"> the CS domain</w:t>
      </w:r>
      <w:r w:rsidRPr="00800D64">
        <w:rPr>
          <w:rFonts w:hint="eastAsia"/>
          <w:noProof/>
        </w:rPr>
        <w:t>, the SCC AS shall</w:t>
      </w:r>
      <w:r w:rsidRPr="00800D64">
        <w:rPr>
          <w:noProof/>
        </w:rPr>
        <w:t xml:space="preserve"> send</w:t>
      </w:r>
      <w:r w:rsidRPr="00800D64">
        <w:rPr>
          <w:rFonts w:hint="eastAsia"/>
          <w:noProof/>
        </w:rPr>
        <w:t xml:space="preserve"> </w:t>
      </w:r>
      <w:r w:rsidRPr="00800D64">
        <w:rPr>
          <w:noProof/>
        </w:rPr>
        <w:t xml:space="preserve">a </w:t>
      </w:r>
      <w:r w:rsidRPr="00800D64">
        <w:rPr>
          <w:rFonts w:hint="eastAsia"/>
          <w:noProof/>
        </w:rPr>
        <w:t>SIP ACK</w:t>
      </w:r>
      <w:r w:rsidRPr="00800D64">
        <w:rPr>
          <w:noProof/>
        </w:rPr>
        <w:t xml:space="preserve"> tovard the remote UE, and:</w:t>
      </w:r>
    </w:p>
    <w:p w14:paraId="02271DFD" w14:textId="77777777" w:rsidR="00E306AA" w:rsidRPr="00800D64" w:rsidRDefault="00E306AA" w:rsidP="00E306AA">
      <w:pPr>
        <w:pStyle w:val="B1"/>
        <w:rPr>
          <w:noProof/>
        </w:rPr>
      </w:pPr>
      <w:r w:rsidRPr="00800D64">
        <w:t>-</w:t>
      </w:r>
      <w:r w:rsidRPr="00800D64">
        <w:tab/>
        <w:t>release the</w:t>
      </w:r>
      <w:r w:rsidRPr="00800D64">
        <w:rPr>
          <w:lang w:eastAsia="ko-KR"/>
        </w:rPr>
        <w:t xml:space="preserve"> </w:t>
      </w:r>
      <w:r w:rsidRPr="00800D64">
        <w:t>SIP dialog on the Source Access Leg by sending a SIP BYE request via the</w:t>
      </w:r>
      <w:r w:rsidRPr="00800D64">
        <w:rPr>
          <w:lang w:eastAsia="ko-KR"/>
        </w:rPr>
        <w:t xml:space="preserve"> </w:t>
      </w:r>
      <w:r w:rsidRPr="00800D64">
        <w:t xml:space="preserve">SIP dialog over the </w:t>
      </w:r>
      <w:r w:rsidRPr="00800D64">
        <w:rPr>
          <w:rFonts w:hint="eastAsia"/>
        </w:rPr>
        <w:t>Gm</w:t>
      </w:r>
      <w:r w:rsidRPr="00800D64">
        <w:t xml:space="preserve"> reference point on the Source Access Leg, if the SIP dialog is still active; and</w:t>
      </w:r>
    </w:p>
    <w:p w14:paraId="31B633E0" w14:textId="77777777" w:rsidR="00E306AA" w:rsidRPr="00800D64" w:rsidRDefault="00E306AA" w:rsidP="00E306AA">
      <w:pPr>
        <w:pStyle w:val="B1"/>
        <w:rPr>
          <w:noProof/>
        </w:rPr>
      </w:pPr>
      <w:r w:rsidRPr="00800D64">
        <w:rPr>
          <w:noProof/>
        </w:rPr>
        <w:t>-</w:t>
      </w:r>
      <w:r w:rsidRPr="00800D64">
        <w:rPr>
          <w:noProof/>
        </w:rPr>
        <w:tab/>
        <w:t>send a</w:t>
      </w:r>
      <w:r w:rsidRPr="00800D64">
        <w:rPr>
          <w:rFonts w:hint="eastAsia"/>
          <w:noProof/>
        </w:rPr>
        <w:t>n I1 S</w:t>
      </w:r>
      <w:r w:rsidRPr="00800D64">
        <w:rPr>
          <w:noProof/>
        </w:rPr>
        <w:t xml:space="preserve">uccess message toward the UE over the I1 interface. </w:t>
      </w:r>
    </w:p>
    <w:p w14:paraId="35F0DE5C" w14:textId="77777777" w:rsidR="00E306AA" w:rsidRPr="00800D64" w:rsidRDefault="00E306AA" w:rsidP="00E306AA">
      <w:pPr>
        <w:pStyle w:val="NO"/>
      </w:pPr>
      <w:r w:rsidRPr="00800D64">
        <w:t>NOTE 2:</w:t>
      </w:r>
      <w:r w:rsidRPr="00800D64">
        <w:tab/>
        <w:t>The SIP dialog may have been released by the IMS core network as specified in 3GPP TS 24.229 [12], subclause 5.2.8.1.2.</w:t>
      </w:r>
    </w:p>
    <w:p w14:paraId="748F52EC" w14:textId="77777777" w:rsidR="00E306AA" w:rsidRPr="00800D64" w:rsidRDefault="00E306AA" w:rsidP="00E306AA">
      <w:r w:rsidRPr="00800D64">
        <w:t xml:space="preserve">Upon sending the I1 Success message to the UE, the SCC AS shall consider the </w:t>
      </w:r>
      <w:r w:rsidRPr="00800D64">
        <w:rPr>
          <w:lang w:eastAsia="ko-KR"/>
        </w:rPr>
        <w:t>service control signalling</w:t>
      </w:r>
      <w:r w:rsidRPr="00800D64">
        <w:t xml:space="preserve"> as being transferred from the Gm interface to the I1interface and the associated CS media as being transferred to the I1 session (i.e. the I1 protocol is now controlling the transferred CS media).</w:t>
      </w:r>
    </w:p>
    <w:p w14:paraId="396D3054" w14:textId="77777777" w:rsidR="00E306AA" w:rsidRPr="00800D64" w:rsidRDefault="00E306AA" w:rsidP="00E306AA">
      <w:pPr>
        <w:pStyle w:val="NO"/>
      </w:pPr>
      <w:r w:rsidRPr="00800D64">
        <w:t>NOTE 3:</w:t>
      </w:r>
      <w:r w:rsidRPr="00800D64">
        <w:tab/>
        <w:t xml:space="preserve">If the UE is incapable of simultaneously communicating over the </w:t>
      </w:r>
      <w:r w:rsidRPr="00800D64">
        <w:rPr>
          <w:rFonts w:hint="eastAsia"/>
        </w:rPr>
        <w:t>Gm</w:t>
      </w:r>
      <w:r w:rsidRPr="00800D64">
        <w:t xml:space="preserve"> reference point on the Source Access Leg and the I1 interface over the Target Access Leg, the SCC AS will not receive a 200 (OK) response to the SIP BYE request from the UE.</w:t>
      </w:r>
    </w:p>
    <w:p w14:paraId="2CE3E574" w14:textId="77777777" w:rsidR="00E306AA" w:rsidRPr="00800D64" w:rsidRDefault="00E306AA" w:rsidP="00E306AA">
      <w:pPr>
        <w:pStyle w:val="NO"/>
      </w:pPr>
      <w:r w:rsidRPr="00800D64">
        <w:lastRenderedPageBreak/>
        <w:t>NOTE 4:</w:t>
      </w:r>
      <w:r w:rsidRPr="00800D64">
        <w:tab/>
        <w:t xml:space="preserve">Irrespective whether the SCC AS receives a 200 (OK) response to the SIP BYE request over the Gm </w:t>
      </w:r>
      <w:r w:rsidRPr="00800D64">
        <w:rPr>
          <w:lang w:eastAsia="ko-KR"/>
        </w:rPr>
        <w:t>reference point</w:t>
      </w:r>
      <w:r w:rsidRPr="00800D64">
        <w:t xml:space="preserve"> on the Source Access Leg or not, the SCC AS will consider the dialog on the Source Access Leg and all non-transferred PS media associated with this dialog, if any, as terminated.</w:t>
      </w:r>
    </w:p>
    <w:p w14:paraId="3DE64BF0" w14:textId="77777777" w:rsidR="00E306AA" w:rsidRPr="00800D64" w:rsidRDefault="00E306AA" w:rsidP="00E306AA">
      <w:pPr>
        <w:pStyle w:val="Heading5"/>
      </w:pPr>
      <w:bookmarkStart w:id="152" w:name="_Toc517340154"/>
      <w:bookmarkStart w:id="153" w:name="_Toc100073918"/>
      <w:r w:rsidRPr="00800D64">
        <w:rPr>
          <w:rFonts w:hint="eastAsia"/>
        </w:rPr>
        <w:t>6.</w:t>
      </w:r>
      <w:r w:rsidRPr="00800D64">
        <w:t>2</w:t>
      </w:r>
      <w:r w:rsidRPr="00800D64">
        <w:rPr>
          <w:rFonts w:hint="eastAsia"/>
        </w:rPr>
        <w:t>.5</w:t>
      </w:r>
      <w:r w:rsidRPr="00800D64">
        <w:t>.3.3</w:t>
      </w:r>
      <w:r w:rsidRPr="00800D64">
        <w:tab/>
        <w:t xml:space="preserve">P-CSCF releasing the source access leg during </w:t>
      </w:r>
      <w:r w:rsidRPr="00800D64">
        <w:rPr>
          <w:lang w:eastAsia="ko-KR"/>
        </w:rPr>
        <w:t>transferring from PS access to CS access</w:t>
      </w:r>
      <w:bookmarkEnd w:id="152"/>
      <w:bookmarkEnd w:id="153"/>
    </w:p>
    <w:p w14:paraId="46FC03E3" w14:textId="77777777" w:rsidR="00E306AA" w:rsidRPr="00800D64" w:rsidRDefault="00E306AA" w:rsidP="00E306AA">
      <w:pPr>
        <w:rPr>
          <w:rFonts w:eastAsia="MS Mincho"/>
        </w:rPr>
      </w:pPr>
      <w:r w:rsidRPr="00800D64">
        <w:t xml:space="preserve">When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receives a SIP BYE request </w:t>
      </w:r>
      <w:r w:rsidRPr="00800D64">
        <w:rPr>
          <w:rFonts w:eastAsia="MS Mincho"/>
        </w:rPr>
        <w:t xml:space="preserve">on the Source Access Leg </w:t>
      </w:r>
      <w:r w:rsidRPr="00800D64">
        <w:t xml:space="preserve">with the </w:t>
      </w:r>
      <w:r w:rsidRPr="00800D64">
        <w:rPr>
          <w:rFonts w:eastAsia="MS Mincho"/>
        </w:rPr>
        <w:t>Reason header field containing a SIP 503 (Service Unavailable) response code then</w:t>
      </w:r>
      <w:r w:rsidRPr="00800D64">
        <w:t>:</w:t>
      </w:r>
    </w:p>
    <w:p w14:paraId="4D2E032A" w14:textId="77777777" w:rsidR="00E306AA" w:rsidRPr="00800D64" w:rsidRDefault="00E306AA" w:rsidP="00E306AA">
      <w:pPr>
        <w:pStyle w:val="B1"/>
        <w:rPr>
          <w:lang w:eastAsia="zh-CN"/>
        </w:rPr>
      </w:pPr>
      <w:r w:rsidRPr="00800D64">
        <w:t>-</w:t>
      </w:r>
      <w:r w:rsidRPr="00800D64">
        <w:tab/>
        <w:t xml:space="preserve">if the SCC AS receives an </w:t>
      </w:r>
      <w:r w:rsidRPr="00800D64">
        <w:rPr>
          <w:rFonts w:hint="eastAsia"/>
          <w:noProof/>
        </w:rPr>
        <w:t>I1 Invite message</w:t>
      </w:r>
      <w:r w:rsidRPr="00800D64">
        <w:t xml:space="preserve"> within a time defined by the operator policy after the SIP BYE request reception, then the SCC AS shall not initiate release of the dialog toward the </w:t>
      </w:r>
      <w:r w:rsidRPr="00800D64">
        <w:rPr>
          <w:noProof/>
        </w:rPr>
        <w:t>the remote UE</w:t>
      </w:r>
      <w:r w:rsidRPr="00800D64">
        <w:rPr>
          <w:lang w:eastAsia="zh-CN"/>
        </w:rPr>
        <w:t>; and</w:t>
      </w:r>
    </w:p>
    <w:p w14:paraId="793C4B14" w14:textId="77777777" w:rsidR="00E306AA" w:rsidRPr="00800D64" w:rsidRDefault="00E306AA" w:rsidP="00E306AA">
      <w:pPr>
        <w:pStyle w:val="B1"/>
      </w:pPr>
      <w:r w:rsidRPr="00800D64">
        <w:t>-</w:t>
      </w:r>
      <w:r w:rsidRPr="00800D64">
        <w:tab/>
        <w:t xml:space="preserve">if the SCC AS does not receive a </w:t>
      </w:r>
      <w:r w:rsidRPr="00800D64">
        <w:rPr>
          <w:rFonts w:hint="eastAsia"/>
          <w:noProof/>
        </w:rPr>
        <w:t>I1 Invite message</w:t>
      </w:r>
      <w:r w:rsidRPr="00800D64">
        <w:t xml:space="preserve"> within a time defined by the operator policy after the SIP BYE request reception then the SCC AS shall initiate release of the dialog toward the </w:t>
      </w:r>
      <w:r w:rsidRPr="00800D64">
        <w:rPr>
          <w:noProof/>
        </w:rPr>
        <w:t>the remote UE</w:t>
      </w:r>
      <w:r w:rsidRPr="00800D64">
        <w:t>.</w:t>
      </w:r>
    </w:p>
    <w:p w14:paraId="191942E4" w14:textId="77777777" w:rsidR="00E306AA" w:rsidRPr="00800D64" w:rsidRDefault="00E306AA" w:rsidP="00E306AA">
      <w:pPr>
        <w:pStyle w:val="NO"/>
      </w:pPr>
      <w:r w:rsidRPr="00800D64">
        <w:t>NOTE:</w:t>
      </w:r>
      <w:r w:rsidRPr="00800D64">
        <w:tab/>
        <w:t>8 seconds is an appropriate value for the operator policy.</w:t>
      </w:r>
    </w:p>
    <w:p w14:paraId="7927EBC8" w14:textId="77777777" w:rsidR="00E306AA" w:rsidRPr="00800D64" w:rsidRDefault="00E306AA" w:rsidP="00E306AA">
      <w:pPr>
        <w:pStyle w:val="Heading4"/>
      </w:pPr>
      <w:bookmarkStart w:id="154" w:name="_Toc517340155"/>
      <w:bookmarkStart w:id="155" w:name="_Toc100073919"/>
      <w:r w:rsidRPr="00800D64">
        <w:rPr>
          <w:lang w:eastAsia="ko-KR"/>
        </w:rPr>
        <w:t>6.2.5.5</w:t>
      </w:r>
      <w:r w:rsidRPr="00800D64">
        <w:rPr>
          <w:lang w:eastAsia="ko-KR"/>
        </w:rPr>
        <w:tab/>
        <w:t xml:space="preserve">Service continuity after </w:t>
      </w:r>
      <w:r w:rsidRPr="00800D64">
        <w:t>transferring multiple calls from PS access to CS access using SRVCC</w:t>
      </w:r>
      <w:bookmarkEnd w:id="154"/>
      <w:bookmarkEnd w:id="155"/>
    </w:p>
    <w:p w14:paraId="0B8D5863" w14:textId="77777777" w:rsidR="00E306AA" w:rsidRPr="00800D64" w:rsidRDefault="00E306AA" w:rsidP="00E306AA">
      <w:pPr>
        <w:pStyle w:val="Heading5"/>
      </w:pPr>
      <w:bookmarkStart w:id="156" w:name="_Toc517340156"/>
      <w:bookmarkStart w:id="157" w:name="_Toc100073920"/>
      <w:r w:rsidRPr="00800D64">
        <w:t>6.2.5.5.1</w:t>
      </w:r>
      <w:r w:rsidRPr="00800D64">
        <w:tab/>
        <w:t>General</w:t>
      </w:r>
      <w:bookmarkEnd w:id="156"/>
      <w:bookmarkEnd w:id="157"/>
    </w:p>
    <w:p w14:paraId="488483D7" w14:textId="77777777" w:rsidR="00E306AA" w:rsidRPr="00800D64" w:rsidRDefault="00E306AA" w:rsidP="00E306AA">
      <w:pPr>
        <w:rPr>
          <w:lang w:eastAsia="ko-KR"/>
        </w:rPr>
      </w:pPr>
      <w:r w:rsidRPr="00800D64">
        <w:t xml:space="preserve">The ICS UE, that has previously used the </w:t>
      </w:r>
      <w:r w:rsidRPr="00800D64">
        <w:rPr>
          <w:rFonts w:hint="eastAsia"/>
        </w:rPr>
        <w:t>Gm</w:t>
      </w:r>
      <w:r w:rsidRPr="00800D64">
        <w:rPr>
          <w:rFonts w:hint="eastAsia"/>
          <w:noProof/>
          <w:lang w:val="en-US"/>
        </w:rPr>
        <w:t xml:space="preserve"> reference point</w:t>
      </w:r>
      <w:r w:rsidRPr="00800D64">
        <w:t xml:space="preserve"> to </w:t>
      </w:r>
      <w:r w:rsidRPr="00800D64">
        <w:rPr>
          <w:lang w:eastAsia="ko-KR"/>
        </w:rPr>
        <w:t>establish multiple active or held calls that are currently using a single CS bearer as a result of completion of SRVCC procedure, shall transfer the service control signalling from the Gm reference point to the I1 interface for each call while retaining the existing single CS bearer.</w:t>
      </w:r>
    </w:p>
    <w:p w14:paraId="1EC29996" w14:textId="77777777" w:rsidR="00E306AA" w:rsidRPr="00800D64" w:rsidRDefault="00E306AA" w:rsidP="00E306AA">
      <w:pPr>
        <w:pStyle w:val="Heading5"/>
      </w:pPr>
      <w:bookmarkStart w:id="158" w:name="_Toc517340157"/>
      <w:bookmarkStart w:id="159" w:name="_Toc100073921"/>
      <w:r w:rsidRPr="00800D64">
        <w:rPr>
          <w:rFonts w:hint="eastAsia"/>
        </w:rPr>
        <w:t>6.</w:t>
      </w:r>
      <w:r w:rsidRPr="00800D64">
        <w:t>2</w:t>
      </w:r>
      <w:r w:rsidRPr="00800D64">
        <w:rPr>
          <w:rFonts w:hint="eastAsia"/>
        </w:rPr>
        <w:t>.5</w:t>
      </w:r>
      <w:r w:rsidRPr="00800D64">
        <w:t>.5.2</w:t>
      </w:r>
      <w:r w:rsidRPr="00800D64">
        <w:rPr>
          <w:rFonts w:hint="eastAsia"/>
        </w:rPr>
        <w:tab/>
      </w:r>
      <w:r w:rsidRPr="00800D64">
        <w:t xml:space="preserve">Detailed behaviour of </w:t>
      </w:r>
      <w:r w:rsidRPr="00800D64">
        <w:rPr>
          <w:rFonts w:hint="eastAsia"/>
        </w:rPr>
        <w:t>ICS UE</w:t>
      </w:r>
      <w:bookmarkEnd w:id="158"/>
      <w:bookmarkEnd w:id="159"/>
    </w:p>
    <w:p w14:paraId="2A8AD819" w14:textId="77777777" w:rsidR="00E306AA" w:rsidRPr="00800D64" w:rsidRDefault="00E306AA" w:rsidP="00E306AA">
      <w:r w:rsidRPr="00800D64">
        <w:rPr>
          <w:lang w:eastAsia="ko-KR"/>
        </w:rPr>
        <w:t>The ICS UE shall follow the procedures as specified in subclause 6.2.5.2.1 for each call.</w:t>
      </w:r>
    </w:p>
    <w:p w14:paraId="2B91114C" w14:textId="77777777" w:rsidR="00E306AA" w:rsidRPr="00800D64" w:rsidRDefault="00E306AA" w:rsidP="00E306AA">
      <w:pPr>
        <w:pStyle w:val="Heading5"/>
      </w:pPr>
      <w:bookmarkStart w:id="160" w:name="_Toc517340158"/>
      <w:bookmarkStart w:id="161" w:name="_Toc100073922"/>
      <w:r w:rsidRPr="00800D64">
        <w:rPr>
          <w:rFonts w:hint="eastAsia"/>
        </w:rPr>
        <w:t>6.</w:t>
      </w:r>
      <w:r w:rsidRPr="00800D64">
        <w:t>2</w:t>
      </w:r>
      <w:r w:rsidRPr="00800D64">
        <w:rPr>
          <w:rFonts w:hint="eastAsia"/>
        </w:rPr>
        <w:t>.5</w:t>
      </w:r>
      <w:r w:rsidRPr="00800D64">
        <w:t>.5.3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160"/>
      <w:bookmarkEnd w:id="161"/>
    </w:p>
    <w:p w14:paraId="77515EC2" w14:textId="77777777" w:rsidR="00E306AA" w:rsidRPr="00800D64" w:rsidRDefault="00E306AA" w:rsidP="00E306AA">
      <w:pPr>
        <w:pStyle w:val="B3"/>
        <w:ind w:left="0" w:firstLine="0"/>
      </w:pPr>
      <w:r w:rsidRPr="00800D64">
        <w:rPr>
          <w:lang w:eastAsia="ko-KR"/>
        </w:rPr>
        <w:t>The SCC AS shall follow the procedures as specified in subclause 6.2.5.2.2 for each call.</w:t>
      </w:r>
    </w:p>
    <w:p w14:paraId="07AD23A1" w14:textId="77777777" w:rsidR="00E306AA" w:rsidRPr="00800D64" w:rsidRDefault="00E306AA" w:rsidP="00E306AA">
      <w:pPr>
        <w:pStyle w:val="Heading3"/>
      </w:pPr>
      <w:bookmarkStart w:id="162" w:name="_Toc517340159"/>
      <w:bookmarkStart w:id="163" w:name="_Toc100073923"/>
      <w:r w:rsidRPr="00800D64">
        <w:t>6.2.6</w:t>
      </w:r>
      <w:r w:rsidRPr="00800D64">
        <w:tab/>
        <w:t>Assignment of single CS bearer to I1 sessions</w:t>
      </w:r>
      <w:bookmarkEnd w:id="162"/>
      <w:bookmarkEnd w:id="163"/>
    </w:p>
    <w:p w14:paraId="183C8160" w14:textId="77777777" w:rsidR="00E306AA" w:rsidRPr="00800D64" w:rsidRDefault="00E306AA" w:rsidP="00E306AA">
      <w:pPr>
        <w:pStyle w:val="Heading4"/>
      </w:pPr>
      <w:bookmarkStart w:id="164" w:name="_Toc517340160"/>
      <w:bookmarkStart w:id="165" w:name="_Toc100073924"/>
      <w:r w:rsidRPr="00800D64">
        <w:t>6.2.6.1</w:t>
      </w:r>
      <w:r w:rsidRPr="00800D64">
        <w:tab/>
        <w:t>General</w:t>
      </w:r>
      <w:bookmarkEnd w:id="164"/>
      <w:bookmarkEnd w:id="165"/>
    </w:p>
    <w:p w14:paraId="643C07F4" w14:textId="77777777" w:rsidR="00E306AA" w:rsidRPr="00800D64" w:rsidRDefault="00E306AA" w:rsidP="00E306AA">
      <w:r w:rsidRPr="00800D64">
        <w:t>When the ICS UE wants to set up a new call using the I1 protocol, and if there is an existing CS bearer leg (i.e. between the ICS UE the MSC/MGCF) that has been previously establish either by the ICS UE or the SCC AS, and there are no active I1 sessions using the existing CS bearer leg (all I1 sessions using the existing CS bearer leg are on hold), the ICS UE can use the existing CS bearer leg for the new call. Likewise, for the incoming call destined for the serving ICS UE, the SCC AS can indicate to the ICS UE to use an existing CS bearer leg for the ICS UE terminated call, if there are no active I1 sessions using the existing CS bearer leg (all I1 sessions associated with the existing CS bearer leg are on hold). In either case, once the new I1 session is set up, the existing CS bearer leg (i.e. between the ICS UE the MSC/MGCF) will be concatenated with a new IP bearer leg to form an end-to-end connection for media for the new call between the ISC ICS UE and the remote endpoint.</w:t>
      </w:r>
    </w:p>
    <w:p w14:paraId="6E0A11CD" w14:textId="77777777" w:rsidR="00E306AA" w:rsidRPr="00800D64" w:rsidRDefault="00E306AA" w:rsidP="00E306AA">
      <w:r w:rsidRPr="00800D64">
        <w:t xml:space="preserve">When either ICS UE or the SCC AS initiate the set up of an I1 session that will use an existing CS bearer leg (i.e. between the ICS UE the MSC/MGCF) for media, it is assumed that there is a single existing CS bearer leg between the ICS UE and the MSC/MGCF. Hence, neither the ICS UE nor the SCC AS will have to explicitly specify which existing CS bearer leg will be used for the call. The ICS UE and the SCC AS implicitly assume that the single existing CS bearer leg is used for the new call being set up. When a call that was on hold is resumed, the SCC AS ensure that the respective end-to-end connection for media associated with the resumed call is also restored, i.e. the existing CS bearer leg is re-allocated to the resumed call and re-concatenated to the IP leg associated with the resumed call. </w:t>
      </w:r>
    </w:p>
    <w:p w14:paraId="1359D079" w14:textId="77777777" w:rsidR="00E306AA" w:rsidRPr="00800D64" w:rsidRDefault="00E306AA" w:rsidP="00E306AA">
      <w:pPr>
        <w:pStyle w:val="Heading4"/>
      </w:pPr>
      <w:bookmarkStart w:id="166" w:name="_Toc517340161"/>
      <w:bookmarkStart w:id="167" w:name="_Toc100073925"/>
      <w:r w:rsidRPr="00800D64">
        <w:lastRenderedPageBreak/>
        <w:t>6.2.6.2</w:t>
      </w:r>
      <w:r w:rsidRPr="00800D64">
        <w:tab/>
        <w:t>Originating call behaviour</w:t>
      </w:r>
      <w:bookmarkEnd w:id="166"/>
      <w:bookmarkEnd w:id="167"/>
    </w:p>
    <w:p w14:paraId="779F741E" w14:textId="77777777" w:rsidR="00E306AA" w:rsidRPr="00800D64" w:rsidRDefault="00E306AA" w:rsidP="00E306AA">
      <w:pPr>
        <w:pStyle w:val="Heading5"/>
      </w:pPr>
      <w:bookmarkStart w:id="168" w:name="_Toc517340162"/>
      <w:bookmarkStart w:id="169" w:name="_Toc100073926"/>
      <w:r w:rsidRPr="00800D64">
        <w:t>6.2.6.2.1</w:t>
      </w:r>
      <w:r w:rsidRPr="00800D64">
        <w:tab/>
        <w:t>Detailed behaviour of ICS UE</w:t>
      </w:r>
      <w:bookmarkEnd w:id="168"/>
      <w:bookmarkEnd w:id="169"/>
    </w:p>
    <w:p w14:paraId="3B368BA6" w14:textId="77777777" w:rsidR="00E306AA" w:rsidRPr="00800D64" w:rsidRDefault="00E306AA" w:rsidP="00E306AA">
      <w:r w:rsidRPr="00800D64">
        <w:t>Prior to initiating the establishment of a new I1 session as described in this subclause, the ICS UE ensures that there is only one existing CS bearer leg between the ICS UE and the MSC/MGCF. If there is either none or more than one existing CS bearer leg between the ICS UE and the MSC/MGCF, the ICS UE shall not initiate the establishment of an I1 session as described in this subclause.</w:t>
      </w:r>
    </w:p>
    <w:p w14:paraId="369836BF" w14:textId="77777777" w:rsidR="00E306AA" w:rsidRPr="00800D64" w:rsidRDefault="00E306AA" w:rsidP="00E306AA">
      <w:r w:rsidRPr="00800D64">
        <w:t>When the ICS UE wants to establish a new I1 session that uses an existing CS bearer leg between the ICS UE and the MSC/MGCF, the ICS UE shall send an I1 Invite</w:t>
      </w:r>
      <w:r w:rsidRPr="00800D64">
        <w:rPr>
          <w:rFonts w:hint="eastAsia"/>
        </w:rPr>
        <w:t xml:space="preserve"> message</w:t>
      </w:r>
      <w:r w:rsidRPr="00800D64">
        <w:t xml:space="preserve"> toward the SCC AS, and populate the </w:t>
      </w:r>
      <w:r w:rsidRPr="00800D64">
        <w:rPr>
          <w:rFonts w:hint="eastAsia"/>
        </w:rPr>
        <w:t>I1</w:t>
      </w:r>
      <w:r w:rsidRPr="00800D64">
        <w:t xml:space="preserve"> </w:t>
      </w:r>
      <w:r w:rsidRPr="00800D64">
        <w:rPr>
          <w:rFonts w:hint="eastAsia"/>
        </w:rPr>
        <w:t>Invite message</w:t>
      </w:r>
      <w:r w:rsidRPr="00800D64">
        <w:t xml:space="preserve"> as </w:t>
      </w:r>
      <w:r w:rsidRPr="00800D64">
        <w:rPr>
          <w:rFonts w:hint="eastAsia"/>
        </w:rPr>
        <w:t xml:space="preserve">specified in </w:t>
      </w:r>
      <w:r w:rsidRPr="00800D64">
        <w:t>subclause </w:t>
      </w:r>
      <w:r w:rsidRPr="00800D64">
        <w:rPr>
          <w:lang w:val="en-US"/>
        </w:rPr>
        <w:t>6.2.1.2.1.2</w:t>
      </w:r>
      <w:r w:rsidRPr="00800D64">
        <w:rPr>
          <w:rFonts w:hint="eastAsia"/>
          <w:lang w:val="en-US"/>
        </w:rPr>
        <w:t xml:space="preserve"> </w:t>
      </w:r>
      <w:r w:rsidRPr="00800D64">
        <w:rPr>
          <w:rFonts w:hint="eastAsia"/>
        </w:rPr>
        <w:t>with the following additions</w:t>
      </w:r>
      <w:r w:rsidRPr="00800D64">
        <w:t>:</w:t>
      </w:r>
    </w:p>
    <w:p w14:paraId="08791641" w14:textId="77777777" w:rsidR="00E306AA" w:rsidRPr="00800D64" w:rsidRDefault="00E306AA" w:rsidP="00E306AA">
      <w:pPr>
        <w:pStyle w:val="B1"/>
      </w:pPr>
      <w:r w:rsidRPr="00800D64">
        <w:rPr>
          <w:rFonts w:hint="eastAsia"/>
        </w:rPr>
        <w:t>1)</w:t>
      </w:r>
      <w:r w:rsidRPr="00800D64">
        <w:rPr>
          <w:rFonts w:hint="eastAsia"/>
        </w:rPr>
        <w:tab/>
      </w:r>
      <w:r w:rsidRPr="00800D64">
        <w:t xml:space="preserve">set the </w:t>
      </w:r>
      <w:r w:rsidRPr="00800D64">
        <w:rPr>
          <w:lang w:val="en-US"/>
        </w:rPr>
        <w:t xml:space="preserve">Reason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"003", as specified in table 7.</w:t>
      </w:r>
      <w:r w:rsidRPr="00800D64">
        <w:rPr>
          <w:rFonts w:hint="eastAsia"/>
          <w:lang w:val="en-US"/>
        </w:rPr>
        <w:t>3</w:t>
      </w:r>
      <w:r w:rsidRPr="00800D64">
        <w:rPr>
          <w:lang w:val="en-US"/>
        </w:rPr>
        <w:t>.1. This value</w:t>
      </w:r>
      <w:r w:rsidRPr="00800D64">
        <w:t xml:space="preserve"> indicates to the SCC AS that the existing CS bearer leg will be used for this call. </w:t>
      </w:r>
    </w:p>
    <w:p w14:paraId="28577F6D" w14:textId="77777777" w:rsidR="00E306AA" w:rsidRPr="00800D64" w:rsidRDefault="00E306AA" w:rsidP="00E306AA">
      <w:r w:rsidRPr="00800D64">
        <w:t xml:space="preserve">If the ICS UE receiving an I1 </w:t>
      </w:r>
      <w:r w:rsidRPr="00800D64">
        <w:rPr>
          <w:rFonts w:hint="eastAsia"/>
        </w:rPr>
        <w:t xml:space="preserve">Progress </w:t>
      </w:r>
      <w:r w:rsidRPr="00800D64">
        <w:t>message</w:t>
      </w:r>
      <w:r w:rsidRPr="00800D64">
        <w:rPr>
          <w:rFonts w:hint="eastAsia"/>
        </w:rPr>
        <w:t xml:space="preserve"> with Progress reason set to Call progressing</w:t>
      </w:r>
      <w:r w:rsidRPr="00800D64">
        <w:t xml:space="preserve"> from</w:t>
      </w:r>
      <w:r w:rsidRPr="00800D64" w:rsidDel="0057071B">
        <w:rPr>
          <w:rFonts w:hint="eastAsia"/>
        </w:rPr>
        <w:t xml:space="preserve"> the SCC AS</w:t>
      </w:r>
      <w:r w:rsidRPr="00800D64">
        <w:t xml:space="preserve">, the ICS UE shall behave as </w:t>
      </w:r>
      <w:r w:rsidRPr="00800D64">
        <w:rPr>
          <w:rFonts w:hint="eastAsia"/>
        </w:rPr>
        <w:t xml:space="preserve">specified in </w:t>
      </w:r>
      <w:r w:rsidRPr="00800D64">
        <w:t>subclause </w:t>
      </w:r>
      <w:r w:rsidRPr="00800D64">
        <w:rPr>
          <w:lang w:val="en-US"/>
        </w:rPr>
        <w:t>6.2.1.2.1.3</w:t>
      </w:r>
      <w:r w:rsidRPr="00800D64">
        <w:rPr>
          <w:rFonts w:hint="eastAsia"/>
          <w:lang w:val="en-US"/>
        </w:rPr>
        <w:t xml:space="preserve"> </w:t>
      </w:r>
      <w:r w:rsidRPr="00800D64">
        <w:rPr>
          <w:rFonts w:hint="eastAsia"/>
        </w:rPr>
        <w:t>with the following addition</w:t>
      </w:r>
      <w:r w:rsidRPr="00800D64">
        <w:t xml:space="preserve">: </w:t>
      </w:r>
    </w:p>
    <w:p w14:paraId="3FC03AD6" w14:textId="77777777" w:rsidR="00E306AA" w:rsidRPr="00800D64" w:rsidRDefault="00E306AA" w:rsidP="00E306AA">
      <w:pPr>
        <w:pStyle w:val="B1"/>
      </w:pPr>
      <w:r w:rsidRPr="00800D64">
        <w:t>1)</w:t>
      </w:r>
      <w:r w:rsidRPr="00800D64">
        <w:tab/>
        <w:t xml:space="preserve">ignore the </w:t>
      </w:r>
      <w:r w:rsidRPr="00800D64">
        <w:rPr>
          <w:rFonts w:hint="eastAsia"/>
        </w:rPr>
        <w:t>SCC AS PSI DN</w:t>
      </w:r>
      <w:r w:rsidRPr="00800D64">
        <w:t xml:space="preserve">, if included in the I1 </w:t>
      </w:r>
      <w:r w:rsidRPr="00800D64">
        <w:rPr>
          <w:rFonts w:hint="eastAsia"/>
        </w:rPr>
        <w:t xml:space="preserve">Progress </w:t>
      </w:r>
      <w:r w:rsidRPr="00800D64">
        <w:t>message</w:t>
      </w:r>
      <w:r w:rsidRPr="00800D64">
        <w:rPr>
          <w:rFonts w:hint="eastAsia"/>
        </w:rPr>
        <w:t xml:space="preserve"> with Progress reason set to Call progressing</w:t>
      </w:r>
      <w:r w:rsidRPr="00800D64">
        <w:t xml:space="preserve"> received from</w:t>
      </w:r>
      <w:r w:rsidRPr="00800D64" w:rsidDel="0057071B">
        <w:rPr>
          <w:rFonts w:hint="eastAsia"/>
        </w:rPr>
        <w:t xml:space="preserve"> the SCC AS</w:t>
      </w:r>
      <w:r w:rsidRPr="00800D64">
        <w:t>, i.e. the ICS UE shall not initiate a call toward the CS domain.</w:t>
      </w:r>
    </w:p>
    <w:p w14:paraId="4C9DED19" w14:textId="77777777" w:rsidR="00E306AA" w:rsidRPr="00800D64" w:rsidRDefault="00E306AA" w:rsidP="00E306AA">
      <w:pPr>
        <w:pStyle w:val="NO"/>
      </w:pPr>
      <w:r w:rsidRPr="00800D64">
        <w:t>NOTE 1:</w:t>
      </w:r>
      <w:r w:rsidRPr="00800D64">
        <w:tab/>
        <w:t xml:space="preserve">The ICS UE will not </w:t>
      </w:r>
      <w:r w:rsidRPr="00800D64">
        <w:rPr>
          <w:rFonts w:hint="eastAsia"/>
        </w:rPr>
        <w:t xml:space="preserve">initiates the call </w:t>
      </w:r>
      <w:r w:rsidRPr="00800D64">
        <w:t xml:space="preserve">setup </w:t>
      </w:r>
      <w:r w:rsidRPr="00800D64">
        <w:rPr>
          <w:rFonts w:hint="eastAsia"/>
        </w:rPr>
        <w:t>over the CS domain</w:t>
      </w:r>
      <w:r w:rsidRPr="00800D64">
        <w:t xml:space="preserve"> for the purpose of setting up a new </w:t>
      </w:r>
      <w:r w:rsidRPr="00800D64">
        <w:rPr>
          <w:lang w:eastAsia="ko-KR"/>
        </w:rPr>
        <w:t>CS bearer leg</w:t>
      </w:r>
      <w:r w:rsidRPr="00800D64">
        <w:t xml:space="preserve">, since the existing </w:t>
      </w:r>
      <w:r w:rsidRPr="00800D64">
        <w:rPr>
          <w:lang w:eastAsia="ko-KR"/>
        </w:rPr>
        <w:t>CS bearer</w:t>
      </w:r>
      <w:r w:rsidRPr="00800D64">
        <w:t xml:space="preserve"> leg</w:t>
      </w:r>
      <w:r w:rsidRPr="00800D64">
        <w:rPr>
          <w:lang w:eastAsia="ko-KR"/>
        </w:rPr>
        <w:t xml:space="preserve"> will be used for the call being established.</w:t>
      </w:r>
    </w:p>
    <w:p w14:paraId="619DAB40" w14:textId="77777777" w:rsidR="00E306AA" w:rsidRPr="00800D64" w:rsidRDefault="00E306AA" w:rsidP="00E306AA">
      <w:r w:rsidRPr="00800D64">
        <w:t>When the ICS UE receives an I1 Progress message with Progress reason set to 180 the ICS UE shall:</w:t>
      </w:r>
    </w:p>
    <w:p w14:paraId="78BFA7EA" w14:textId="77777777" w:rsidR="00E306AA" w:rsidRPr="00800D64" w:rsidRDefault="00E306AA" w:rsidP="00E306AA">
      <w:pPr>
        <w:pStyle w:val="B1"/>
      </w:pPr>
      <w:r w:rsidRPr="00800D64">
        <w:t>1)</w:t>
      </w:r>
      <w:r w:rsidRPr="00800D64">
        <w:tab/>
        <w:t>provide an alerting indication to the user.</w:t>
      </w:r>
    </w:p>
    <w:p w14:paraId="6B99AAE6" w14:textId="77777777" w:rsidR="00E306AA" w:rsidRPr="00800D64" w:rsidRDefault="00E306AA" w:rsidP="00E306AA">
      <w:pPr>
        <w:pStyle w:val="NO"/>
      </w:pPr>
      <w:r w:rsidRPr="00800D64">
        <w:t>NOTE 2: If in-band alerting is not provided via the CS bearer, the ICS UE will provide local alerting.</w:t>
      </w:r>
    </w:p>
    <w:p w14:paraId="013E332B" w14:textId="77777777" w:rsidR="00E306AA" w:rsidRPr="00800D64" w:rsidRDefault="00E306AA" w:rsidP="00E306AA">
      <w:r w:rsidRPr="00800D64">
        <w:t xml:space="preserve">When the </w:t>
      </w:r>
      <w:r w:rsidRPr="00800D64">
        <w:rPr>
          <w:rFonts w:hint="eastAsia"/>
        </w:rPr>
        <w:t xml:space="preserve">ICS </w:t>
      </w:r>
      <w:r w:rsidRPr="00800D64">
        <w:t xml:space="preserve">UE receives an I1 </w:t>
      </w:r>
      <w:r w:rsidRPr="00800D64">
        <w:rPr>
          <w:rFonts w:hint="eastAsia"/>
        </w:rPr>
        <w:t>S</w:t>
      </w:r>
      <w:r w:rsidRPr="00800D64">
        <w:t>uccess message from the SCC AS</w:t>
      </w:r>
      <w:r w:rsidRPr="00800D64">
        <w:rPr>
          <w:rFonts w:hint="eastAsia"/>
        </w:rPr>
        <w:t xml:space="preserve">, the ICS UE </w:t>
      </w:r>
      <w:r w:rsidRPr="00800D64">
        <w:t xml:space="preserve">shall behave as </w:t>
      </w:r>
      <w:r w:rsidRPr="00800D64">
        <w:rPr>
          <w:rFonts w:hint="eastAsia"/>
        </w:rPr>
        <w:t xml:space="preserve">specified in </w:t>
      </w:r>
      <w:r w:rsidRPr="00800D64">
        <w:t>subclause </w:t>
      </w:r>
      <w:r w:rsidRPr="00800D64">
        <w:rPr>
          <w:lang w:val="en-US"/>
        </w:rPr>
        <w:t>6.2.1.2.1.5</w:t>
      </w:r>
      <w:r w:rsidRPr="00800D64">
        <w:rPr>
          <w:rFonts w:hint="eastAsia"/>
          <w:lang w:val="en-US"/>
        </w:rPr>
        <w:t xml:space="preserve"> </w:t>
      </w:r>
      <w:r w:rsidRPr="00800D64">
        <w:rPr>
          <w:rFonts w:hint="eastAsia"/>
        </w:rPr>
        <w:t>with the following addition</w:t>
      </w:r>
      <w:r w:rsidRPr="00800D64">
        <w:t xml:space="preserve">: </w:t>
      </w:r>
    </w:p>
    <w:p w14:paraId="4A3DA49B" w14:textId="77777777" w:rsidR="00E306AA" w:rsidRPr="00800D64" w:rsidRDefault="00E306AA" w:rsidP="00E306AA">
      <w:pPr>
        <w:pStyle w:val="B1"/>
      </w:pPr>
      <w:r w:rsidRPr="00800D64">
        <w:t>1)</w:t>
      </w:r>
      <w:r w:rsidRPr="00800D64">
        <w:tab/>
        <w:t>the ICS UE shall not expect to receive a CONNECT message from the CS domain as specified in 3GPP TS 24.008 [3] since it did not send a SETUP message toward the CS domain; and</w:t>
      </w:r>
    </w:p>
    <w:p w14:paraId="39E099B0" w14:textId="77777777" w:rsidR="00E306AA" w:rsidRPr="00800D64" w:rsidRDefault="00E306AA" w:rsidP="00E306AA">
      <w:pPr>
        <w:pStyle w:val="B1"/>
      </w:pPr>
      <w:r w:rsidRPr="00800D64">
        <w:t>2)</w:t>
      </w:r>
      <w:r w:rsidRPr="00800D64">
        <w:tab/>
        <w:t>consider the</w:t>
      </w:r>
      <w:r w:rsidRPr="00800D64">
        <w:rPr>
          <w:lang w:eastAsia="ko-KR"/>
        </w:rPr>
        <w:t xml:space="preserve"> I1 session as being established</w:t>
      </w:r>
      <w:r w:rsidRPr="00800D64">
        <w:t xml:space="preserve"> and the existing CS call leg as being assigned to this I1 session.</w:t>
      </w:r>
    </w:p>
    <w:p w14:paraId="7874CFE6" w14:textId="77777777" w:rsidR="00E306AA" w:rsidRPr="00800D64" w:rsidRDefault="00E306AA" w:rsidP="00E306AA">
      <w:pPr>
        <w:pStyle w:val="Heading5"/>
      </w:pPr>
      <w:bookmarkStart w:id="170" w:name="_Toc517340163"/>
      <w:bookmarkStart w:id="171" w:name="_Toc100073927"/>
      <w:r w:rsidRPr="00800D64">
        <w:rPr>
          <w:rFonts w:hint="eastAsia"/>
        </w:rPr>
        <w:t>6.</w:t>
      </w:r>
      <w:r w:rsidRPr="00800D64">
        <w:t>2</w:t>
      </w:r>
      <w:r w:rsidRPr="00800D64">
        <w:rPr>
          <w:rFonts w:hint="eastAsia"/>
        </w:rPr>
        <w:t>.</w:t>
      </w:r>
      <w:r w:rsidRPr="00800D64">
        <w:t>6.2.2</w:t>
      </w:r>
      <w:r w:rsidRPr="00800D64">
        <w:tab/>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70"/>
      <w:bookmarkEnd w:id="171"/>
      <w:r w:rsidRPr="00800D64">
        <w:t xml:space="preserve"> </w:t>
      </w:r>
    </w:p>
    <w:p w14:paraId="34589807" w14:textId="77777777" w:rsidR="00E306AA" w:rsidRPr="00800D64" w:rsidRDefault="00E306AA" w:rsidP="00E306AA">
      <w:r w:rsidRPr="00800D64">
        <w:t xml:space="preserve">Prior to initiating the establishment of an I1 session as described in this subclause, the SCC AS shall insure that there is only one existing CS bearer leg between the ICS UE and the MSC/MGCF. If the SCC AS receives an </w:t>
      </w:r>
      <w:r w:rsidRPr="00800D64">
        <w:rPr>
          <w:rFonts w:hint="eastAsia"/>
          <w:noProof/>
        </w:rPr>
        <w:t>I1 Invite message</w:t>
      </w:r>
      <w:r w:rsidRPr="00800D64">
        <w:rPr>
          <w:noProof/>
        </w:rPr>
        <w:t xml:space="preserve"> from the ICS UE</w:t>
      </w:r>
      <w:r w:rsidRPr="00800D64">
        <w:t xml:space="preserve"> that i</w:t>
      </w:r>
      <w:r w:rsidRPr="00800D64">
        <w:rPr>
          <w:rFonts w:hint="eastAsia"/>
        </w:rPr>
        <w:t>nclude</w:t>
      </w:r>
      <w:r w:rsidRPr="00800D64">
        <w:t>s</w:t>
      </w:r>
      <w:r w:rsidRPr="00800D64">
        <w:rPr>
          <w:rFonts w:hint="eastAsia"/>
        </w:rPr>
        <w:t xml:space="preserve"> a </w:t>
      </w:r>
      <w:r w:rsidRPr="00800D64">
        <w:t>Bearer information element that contains</w:t>
      </w:r>
      <w:r w:rsidRPr="00800D64" w:rsidDel="00542705">
        <w:rPr>
          <w:rFonts w:hint="eastAsia"/>
        </w:rPr>
        <w:t xml:space="preserve"> </w:t>
      </w:r>
      <w:r w:rsidRPr="00800D64">
        <w:t xml:space="preserve">a </w:t>
      </w:r>
      <w:r w:rsidRPr="00800D64">
        <w:rPr>
          <w:lang w:val="en-US"/>
        </w:rPr>
        <w:t>Reason field set to value hex "003", as specified in table 7.</w:t>
      </w:r>
      <w:r w:rsidRPr="00800D64">
        <w:rPr>
          <w:rFonts w:hint="eastAsia"/>
          <w:lang w:val="en-US"/>
        </w:rPr>
        <w:t>3</w:t>
      </w:r>
      <w:r w:rsidRPr="00800D64">
        <w:rPr>
          <w:lang w:val="en-US"/>
        </w:rPr>
        <w:t>.1</w:t>
      </w:r>
      <w:r w:rsidRPr="00800D64">
        <w:rPr>
          <w:noProof/>
        </w:rPr>
        <w:t>,</w:t>
      </w:r>
      <w:r w:rsidRPr="00800D64">
        <w:t xml:space="preserve"> and if there is either none or more than one existing CS bearer leg between the ICS UE and the MSC/MGCF, the SCC AS shall reject the request for the I1 session establishment.</w:t>
      </w:r>
    </w:p>
    <w:p w14:paraId="45CD068E" w14:textId="77777777" w:rsidR="00E306AA" w:rsidRPr="00800D64" w:rsidRDefault="00E306AA" w:rsidP="00E306AA">
      <w:r w:rsidRPr="00800D64">
        <w:t>If a new call request destined for the ICS UE arrives at the SCC AS during the establishment of an I1 session as described in this subclause, the SCC AS shall reject this request by immediately responding with a busy indication to the new incoming call.</w:t>
      </w:r>
    </w:p>
    <w:p w14:paraId="65815066" w14:textId="77777777" w:rsidR="00E306AA" w:rsidRPr="00800D64" w:rsidRDefault="00E306AA" w:rsidP="00E306AA">
      <w:pPr>
        <w:rPr>
          <w:noProof/>
        </w:rPr>
      </w:pPr>
      <w:r w:rsidRPr="00800D64">
        <w:t xml:space="preserve">If the SCC AS </w:t>
      </w:r>
      <w:r w:rsidRPr="00800D64">
        <w:rPr>
          <w:rFonts w:hint="eastAsia"/>
          <w:noProof/>
        </w:rPr>
        <w:t>receiv</w:t>
      </w:r>
      <w:r w:rsidRPr="00800D64">
        <w:rPr>
          <w:noProof/>
        </w:rPr>
        <w:t>es</w:t>
      </w:r>
      <w:r w:rsidRPr="00800D64">
        <w:rPr>
          <w:rFonts w:hint="eastAsia"/>
          <w:noProof/>
        </w:rPr>
        <w:t xml:space="preserve"> an initial </w:t>
      </w:r>
      <w:r w:rsidRPr="00800D64">
        <w:rPr>
          <w:rFonts w:hint="eastAsia"/>
        </w:rPr>
        <w:t>I1</w:t>
      </w:r>
      <w:r w:rsidRPr="00800D64">
        <w:t xml:space="preserve"> Invite message with the </w:t>
      </w:r>
      <w:r w:rsidRPr="00800D64">
        <w:rPr>
          <w:lang w:val="en-US"/>
        </w:rPr>
        <w:t>Reason set to value hex "003", as specified in table 7.</w:t>
      </w:r>
      <w:r w:rsidRPr="00800D64">
        <w:rPr>
          <w:rFonts w:hint="eastAsia"/>
          <w:lang w:val="en-US"/>
        </w:rPr>
        <w:t>3</w:t>
      </w:r>
      <w:r w:rsidRPr="00800D64">
        <w:rPr>
          <w:lang w:val="en-US"/>
        </w:rPr>
        <w:t>.1 that indicates</w:t>
      </w:r>
      <w:r w:rsidRPr="00800D64">
        <w:t xml:space="preserve"> to the SCC AS that the existing CS bearer leg will be used for this call, and there is only one existing CS bearer leg between the ICS UE and the MSC/MGCF,</w:t>
      </w:r>
      <w:r w:rsidRPr="00800D64">
        <w:rPr>
          <w:rFonts w:hint="eastAsia"/>
          <w:noProof/>
          <w:lang w:val="en-US"/>
        </w:rPr>
        <w:t xml:space="preserve"> </w:t>
      </w:r>
      <w:r w:rsidRPr="00800D64">
        <w:rPr>
          <w:rFonts w:hint="eastAsia"/>
          <w:noProof/>
        </w:rPr>
        <w:t>the SCC AS shall</w:t>
      </w:r>
      <w:r w:rsidRPr="00800D64">
        <w:t xml:space="preserve"> behave as specified in subclause </w:t>
      </w:r>
      <w:r w:rsidRPr="00800D64">
        <w:rPr>
          <w:lang w:val="en-US"/>
        </w:rPr>
        <w:t>6.2.1.3.1.2</w:t>
      </w:r>
      <w:r w:rsidRPr="00800D64">
        <w:rPr>
          <w:rFonts w:hint="eastAsia"/>
          <w:lang w:val="en-US"/>
        </w:rPr>
        <w:t xml:space="preserve"> </w:t>
      </w:r>
      <w:r w:rsidRPr="00800D64">
        <w:rPr>
          <w:rFonts w:hint="eastAsia"/>
        </w:rPr>
        <w:t>with the following addition</w:t>
      </w:r>
      <w:r w:rsidRPr="00800D64">
        <w:rPr>
          <w:rFonts w:hint="eastAsia"/>
          <w:noProof/>
        </w:rPr>
        <w:t>:</w:t>
      </w:r>
    </w:p>
    <w:p w14:paraId="2CF63897" w14:textId="77777777" w:rsidR="00E306AA" w:rsidRPr="00800D64" w:rsidRDefault="00E306AA" w:rsidP="00E306AA">
      <w:pPr>
        <w:pStyle w:val="B1"/>
      </w:pPr>
      <w:r w:rsidRPr="00800D64">
        <w:t>1)</w:t>
      </w:r>
      <w:r w:rsidRPr="00800D64">
        <w:tab/>
      </w:r>
      <w:r w:rsidRPr="00800D64">
        <w:rPr>
          <w:rFonts w:hint="eastAsia"/>
        </w:rPr>
        <w:t xml:space="preserve">interpret </w:t>
      </w:r>
      <w:r w:rsidRPr="00800D64">
        <w:t>the received</w:t>
      </w:r>
      <w:r w:rsidRPr="00800D64">
        <w:rPr>
          <w:rFonts w:hint="eastAsia"/>
        </w:rPr>
        <w:t xml:space="preserve"> I1</w:t>
      </w:r>
      <w:r w:rsidRPr="00800D64">
        <w:t xml:space="preserve"> Invite message with the </w:t>
      </w:r>
      <w:r w:rsidRPr="00800D64">
        <w:rPr>
          <w:lang w:val="en-US"/>
        </w:rPr>
        <w:t>Reason set to value hex "003"</w:t>
      </w:r>
      <w:r w:rsidRPr="00800D64">
        <w:t xml:space="preserve"> </w:t>
      </w:r>
      <w:r w:rsidRPr="00800D64">
        <w:rPr>
          <w:rFonts w:hint="eastAsia"/>
        </w:rPr>
        <w:t xml:space="preserve">as </w:t>
      </w:r>
      <w:r w:rsidRPr="00800D64">
        <w:t xml:space="preserve">a request to use the existing CS bearer leg when setting up an end-to-end connection for media toward the called user. </w:t>
      </w:r>
    </w:p>
    <w:p w14:paraId="7CE5C308" w14:textId="77777777" w:rsidR="00E306AA" w:rsidRPr="00800D64" w:rsidRDefault="00E306AA" w:rsidP="00E306AA">
      <w:pPr>
        <w:rPr>
          <w:noProof/>
        </w:rPr>
      </w:pPr>
      <w:r w:rsidRPr="00800D64">
        <w:rPr>
          <w:noProof/>
        </w:rPr>
        <w:t>T</w:t>
      </w:r>
      <w:r w:rsidRPr="00800D64">
        <w:rPr>
          <w:rFonts w:hint="eastAsia"/>
          <w:noProof/>
        </w:rPr>
        <w:t>he SCC AS</w:t>
      </w:r>
      <w:r w:rsidRPr="00800D64">
        <w:t xml:space="preserve"> may send the I1 Progress message with Progress reason set to Call progressing towards the originating ICS UE. If the SCC AS sends the I1 progress message toward the originating ICS UE, </w:t>
      </w:r>
      <w:r w:rsidRPr="00800D64">
        <w:rPr>
          <w:noProof/>
        </w:rPr>
        <w:t>t</w:t>
      </w:r>
      <w:r w:rsidRPr="00800D64">
        <w:rPr>
          <w:rFonts w:hint="eastAsia"/>
          <w:noProof/>
        </w:rPr>
        <w:t>he SCC AS</w:t>
      </w:r>
      <w:r w:rsidRPr="00800D64">
        <w:t xml:space="preserve"> shall populate the I1 Progress message with Progress reason set to Call progressing as specified in subclause </w:t>
      </w:r>
      <w:r w:rsidRPr="00800D64">
        <w:rPr>
          <w:lang w:val="en-US"/>
        </w:rPr>
        <w:t>6.2.1.3.1.3</w:t>
      </w:r>
      <w:r w:rsidRPr="00800D64">
        <w:t xml:space="preserve"> </w:t>
      </w:r>
      <w:r w:rsidRPr="00800D64">
        <w:rPr>
          <w:rFonts w:hint="eastAsia"/>
        </w:rPr>
        <w:t>with the following addition</w:t>
      </w:r>
      <w:r w:rsidRPr="00800D64">
        <w:rPr>
          <w:rFonts w:hint="eastAsia"/>
          <w:noProof/>
        </w:rPr>
        <w:t>:</w:t>
      </w:r>
    </w:p>
    <w:p w14:paraId="1578035E" w14:textId="77777777" w:rsidR="00E306AA" w:rsidRPr="00800D64" w:rsidRDefault="00E306AA" w:rsidP="00E306AA">
      <w:pPr>
        <w:pStyle w:val="B1"/>
      </w:pPr>
      <w:r w:rsidRPr="00800D64">
        <w:lastRenderedPageBreak/>
        <w:t>1)</w:t>
      </w:r>
      <w:r w:rsidRPr="00800D64">
        <w:tab/>
      </w:r>
      <w:r w:rsidRPr="00800D64">
        <w:rPr>
          <w:noProof/>
        </w:rPr>
        <w:t>t</w:t>
      </w:r>
      <w:r w:rsidRPr="00800D64">
        <w:rPr>
          <w:rFonts w:hint="eastAsia"/>
          <w:noProof/>
        </w:rPr>
        <w:t>he SCC AS</w:t>
      </w:r>
      <w:r w:rsidRPr="00800D64">
        <w:rPr>
          <w:noProof/>
        </w:rPr>
        <w:t xml:space="preserve"> shall</w:t>
      </w:r>
      <w:r w:rsidRPr="00800D64">
        <w:t xml:space="preserve"> not include the </w:t>
      </w:r>
      <w:r w:rsidRPr="00800D64">
        <w:rPr>
          <w:rFonts w:hint="eastAsia"/>
        </w:rPr>
        <w:t>SCC-AS-id information element</w:t>
      </w:r>
      <w:r w:rsidRPr="00800D64">
        <w:t xml:space="preserve"> that contains an </w:t>
      </w:r>
      <w:r w:rsidRPr="00800D64">
        <w:rPr>
          <w:rFonts w:hint="eastAsia"/>
        </w:rPr>
        <w:t>allocated SCC AS PSI DN</w:t>
      </w:r>
      <w:r w:rsidRPr="00800D64">
        <w:t xml:space="preserve"> in the I1 Progress message with Progress reason set to Call progressing.</w:t>
      </w:r>
    </w:p>
    <w:p w14:paraId="3825F18F" w14:textId="77777777" w:rsidR="00E306AA" w:rsidRPr="00800D64" w:rsidRDefault="00E306AA" w:rsidP="00E306AA">
      <w:pPr>
        <w:pStyle w:val="NO"/>
      </w:pPr>
      <w:r w:rsidRPr="00800D64">
        <w:t>NOTE 1:</w:t>
      </w:r>
      <w:r w:rsidRPr="00800D64">
        <w:tab/>
        <w:t>The reason for sending the I1 Progress message with Progress reason set to Call progressing, is to increase the retransmissions timer at the ICS UE, if an unreliable transport-layer connection is used (see  subclause 7.</w:t>
      </w:r>
      <w:r w:rsidRPr="00800D64">
        <w:rPr>
          <w:rFonts w:hint="eastAsia"/>
        </w:rPr>
        <w:t>5</w:t>
      </w:r>
      <w:r w:rsidRPr="00800D64">
        <w:t>.</w:t>
      </w:r>
      <w:r w:rsidRPr="00800D64">
        <w:rPr>
          <w:rFonts w:hint="eastAsia"/>
        </w:rPr>
        <w:t>3</w:t>
      </w:r>
      <w:r w:rsidRPr="00800D64">
        <w:t>.</w:t>
      </w:r>
      <w:r w:rsidRPr="00800D64">
        <w:rPr>
          <w:rFonts w:hint="eastAsia"/>
        </w:rPr>
        <w:t>2</w:t>
      </w:r>
      <w:r w:rsidRPr="00800D64">
        <w:t>.1.1.2).</w:t>
      </w:r>
    </w:p>
    <w:p w14:paraId="22B0CE92" w14:textId="77777777" w:rsidR="00E306AA" w:rsidRPr="00800D64" w:rsidRDefault="00E306AA" w:rsidP="00E306AA">
      <w:pPr>
        <w:rPr>
          <w:noProof/>
        </w:rPr>
      </w:pPr>
      <w:r w:rsidRPr="00800D64">
        <w:rPr>
          <w:noProof/>
        </w:rPr>
        <w:t>Subsequently, t</w:t>
      </w:r>
      <w:r w:rsidRPr="00800D64">
        <w:rPr>
          <w:rFonts w:hint="eastAsia"/>
          <w:noProof/>
        </w:rPr>
        <w:t>he SCC AS</w:t>
      </w:r>
      <w:r w:rsidRPr="00800D64">
        <w:rPr>
          <w:noProof/>
        </w:rPr>
        <w:t xml:space="preserve"> shall:</w:t>
      </w:r>
    </w:p>
    <w:p w14:paraId="73F185C9" w14:textId="77777777" w:rsidR="00E306AA" w:rsidRPr="00800D64" w:rsidRDefault="00E306AA" w:rsidP="00E306AA">
      <w:pPr>
        <w:pStyle w:val="B1"/>
        <w:rPr>
          <w:noProof/>
        </w:rPr>
      </w:pPr>
      <w:r w:rsidRPr="00800D64">
        <w:rPr>
          <w:noProof/>
        </w:rPr>
        <w:t>1)</w:t>
      </w:r>
      <w:r w:rsidRPr="00800D64">
        <w:rPr>
          <w:noProof/>
        </w:rPr>
        <w:tab/>
        <w:t>send a SIP re-INVITE request toward the CS domain (i.e. the MGCF) that does not contain an SDP offer; and</w:t>
      </w:r>
    </w:p>
    <w:p w14:paraId="13A66C8E" w14:textId="77777777" w:rsidR="00E306AA" w:rsidRPr="00800D64" w:rsidRDefault="00E306AA" w:rsidP="00E306AA">
      <w:pPr>
        <w:pStyle w:val="B1"/>
      </w:pPr>
      <w:r w:rsidRPr="00800D64">
        <w:rPr>
          <w:noProof/>
        </w:rPr>
        <w:t>2)</w:t>
      </w:r>
      <w:r w:rsidRPr="00800D64">
        <w:rPr>
          <w:noProof/>
        </w:rPr>
        <w:tab/>
        <w:t xml:space="preserve">upon receiving a SDP offer from the CS domain (in the response to the SIP re-INVITE request), </w:t>
      </w:r>
      <w:r w:rsidRPr="00800D64">
        <w:t>send</w:t>
      </w:r>
      <w:r w:rsidRPr="00800D64">
        <w:rPr>
          <w:noProof/>
        </w:rPr>
        <w:t xml:space="preserve"> an initial SIP INVITE request toward the the remote UE. The SDP offer included in the SIP INVITE request sent toward the the remote UE contains the information in the SDP offer received from the CS domain</w:t>
      </w:r>
      <w:r w:rsidRPr="00800D64">
        <w:t>.</w:t>
      </w:r>
    </w:p>
    <w:p w14:paraId="729F32DD" w14:textId="77777777" w:rsidR="00E306AA" w:rsidRPr="00800D64" w:rsidRDefault="00E306AA" w:rsidP="00E306AA">
      <w:r w:rsidRPr="00800D64">
        <w:rPr>
          <w:lang w:val="en-US"/>
        </w:rPr>
        <w:t xml:space="preserve">Upon receiving the </w:t>
      </w:r>
      <w:r w:rsidRPr="00800D64">
        <w:t xml:space="preserve">SIP 180 (Ringing) response from </w:t>
      </w:r>
      <w:r w:rsidRPr="00800D64">
        <w:rPr>
          <w:noProof/>
        </w:rPr>
        <w:t xml:space="preserve">the remote UE, the SCC AS shall </w:t>
      </w:r>
      <w:r w:rsidRPr="00800D64">
        <w:t xml:space="preserve">send an I1 Progress message with </w:t>
      </w:r>
      <w:r w:rsidRPr="00800D64">
        <w:rPr>
          <w:rFonts w:hint="eastAsia"/>
        </w:rPr>
        <w:t xml:space="preserve">Progress reason set to </w:t>
      </w:r>
      <w:r w:rsidRPr="00800D64">
        <w:t xml:space="preserve">180 towards the originating UE, as specified in subclause </w:t>
      </w:r>
      <w:r w:rsidRPr="00800D64">
        <w:rPr>
          <w:rFonts w:hint="eastAsia"/>
        </w:rPr>
        <w:t>6.2.1.3.1</w:t>
      </w:r>
      <w:r w:rsidRPr="00800D64">
        <w:t xml:space="preserve">.4 </w:t>
      </w:r>
      <w:r w:rsidRPr="00800D64">
        <w:rPr>
          <w:rFonts w:hint="eastAsia"/>
        </w:rPr>
        <w:t>with the following addition</w:t>
      </w:r>
      <w:r w:rsidRPr="00800D64">
        <w:t>:</w:t>
      </w:r>
    </w:p>
    <w:p w14:paraId="606F39BA" w14:textId="77777777" w:rsidR="00E306AA" w:rsidRPr="00800D64" w:rsidRDefault="00E306AA" w:rsidP="00E306AA">
      <w:pPr>
        <w:pStyle w:val="B1"/>
        <w:rPr>
          <w:noProof/>
        </w:rPr>
      </w:pPr>
      <w:r w:rsidRPr="00800D64">
        <w:rPr>
          <w:noProof/>
        </w:rPr>
        <w:t>1)</w:t>
      </w:r>
      <w:r w:rsidRPr="00800D64">
        <w:rPr>
          <w:noProof/>
        </w:rPr>
        <w:tab/>
        <w:t>if this is the first</w:t>
      </w:r>
      <w:r w:rsidRPr="00800D64">
        <w:t xml:space="preserve"> I1 Progress message (i.e. </w:t>
      </w:r>
      <w:r w:rsidRPr="00800D64">
        <w:rPr>
          <w:noProof/>
        </w:rPr>
        <w:t xml:space="preserve">the SCC AS did not previously </w:t>
      </w:r>
      <w:r w:rsidRPr="00800D64">
        <w:t xml:space="preserve">sent an I1 Progress message with Progress reason set to Call progressing), </w:t>
      </w:r>
      <w:r w:rsidRPr="00800D64">
        <w:rPr>
          <w:noProof/>
        </w:rPr>
        <w:t xml:space="preserve">the SCC AS shall also include (in the </w:t>
      </w:r>
      <w:r w:rsidRPr="00800D64">
        <w:t xml:space="preserve">I1 Progress message with </w:t>
      </w:r>
      <w:r w:rsidRPr="00800D64">
        <w:rPr>
          <w:rFonts w:hint="eastAsia"/>
        </w:rPr>
        <w:t xml:space="preserve">Progress reason set to </w:t>
      </w:r>
      <w:r w:rsidRPr="00800D64">
        <w:t>180)</w:t>
      </w:r>
      <w:r w:rsidRPr="00800D64">
        <w:rPr>
          <w:noProof/>
        </w:rPr>
        <w:t xml:space="preserve"> all information elements as specified in subclause 6.2.1.3.1.3, except the SCC AS PSI DN.</w:t>
      </w:r>
    </w:p>
    <w:p w14:paraId="26066EB6" w14:textId="77777777" w:rsidR="00E306AA" w:rsidRPr="00800D64" w:rsidRDefault="00E306AA" w:rsidP="00E306AA">
      <w:r w:rsidRPr="00800D64">
        <w:t xml:space="preserve">Upon receiving a SIP 200 (OK) response from the remote UE, the SCC AS shall: </w:t>
      </w:r>
    </w:p>
    <w:p w14:paraId="5FD2034C" w14:textId="77777777" w:rsidR="00E306AA" w:rsidRPr="00800D64" w:rsidRDefault="00E306AA" w:rsidP="00E306AA">
      <w:pPr>
        <w:pStyle w:val="B1"/>
      </w:pPr>
      <w:r w:rsidRPr="00800D64">
        <w:t>1)</w:t>
      </w:r>
      <w:r w:rsidRPr="00800D64">
        <w:tab/>
        <w:t>send the SIP ACK request towards the CS domain that includes a SDP answer received from the remote UE. The SDP answer sent towards the CS domain contains the media information that has been received in the SDP answer from the remote UE; and</w:t>
      </w:r>
    </w:p>
    <w:p w14:paraId="16D569E1" w14:textId="77777777" w:rsidR="00E306AA" w:rsidRPr="00800D64" w:rsidRDefault="00E306AA" w:rsidP="00E306AA">
      <w:pPr>
        <w:pStyle w:val="B1"/>
      </w:pPr>
      <w:r w:rsidRPr="00800D64">
        <w:rPr>
          <w:noProof/>
        </w:rPr>
        <w:t>2)</w:t>
      </w:r>
      <w:r w:rsidRPr="00800D64">
        <w:rPr>
          <w:noProof/>
        </w:rPr>
        <w:tab/>
        <w:t>send a</w:t>
      </w:r>
      <w:r w:rsidRPr="00800D64">
        <w:rPr>
          <w:rFonts w:hint="eastAsia"/>
          <w:noProof/>
        </w:rPr>
        <w:t>n I1 S</w:t>
      </w:r>
      <w:r w:rsidRPr="00800D64">
        <w:rPr>
          <w:noProof/>
        </w:rPr>
        <w:t xml:space="preserve">uccess message toward the ICS UE over the I1 interface as specified in the subclause 6.2.1.3.1.5, and a </w:t>
      </w:r>
      <w:r w:rsidRPr="00800D64">
        <w:rPr>
          <w:rFonts w:hint="eastAsia"/>
          <w:noProof/>
        </w:rPr>
        <w:t>SIP ACK</w:t>
      </w:r>
      <w:r w:rsidRPr="00800D64">
        <w:rPr>
          <w:noProof/>
        </w:rPr>
        <w:t xml:space="preserve"> toward the remote UE. </w:t>
      </w:r>
    </w:p>
    <w:p w14:paraId="144BAC77" w14:textId="77777777" w:rsidR="00E306AA" w:rsidRPr="00800D64" w:rsidRDefault="00E306AA" w:rsidP="00E306AA">
      <w:pPr>
        <w:pStyle w:val="Heading4"/>
      </w:pPr>
      <w:bookmarkStart w:id="172" w:name="_Toc517340164"/>
      <w:bookmarkStart w:id="173" w:name="_Toc100073928"/>
      <w:r w:rsidRPr="00800D64">
        <w:t>6.2.6.3</w:t>
      </w:r>
      <w:r w:rsidRPr="00800D64">
        <w:tab/>
        <w:t>Terminating call behaviour</w:t>
      </w:r>
      <w:bookmarkEnd w:id="172"/>
      <w:bookmarkEnd w:id="173"/>
    </w:p>
    <w:p w14:paraId="36240EE6" w14:textId="77777777" w:rsidR="00E306AA" w:rsidRPr="00800D64" w:rsidRDefault="00E306AA" w:rsidP="00E306AA">
      <w:pPr>
        <w:pStyle w:val="Heading5"/>
      </w:pPr>
      <w:bookmarkStart w:id="174" w:name="_Toc517340165"/>
      <w:bookmarkStart w:id="175" w:name="_Toc100073929"/>
      <w:r w:rsidRPr="00800D64">
        <w:t>6.2.6.3.1</w:t>
      </w:r>
      <w:r w:rsidRPr="00800D64">
        <w:tab/>
        <w:t>Detailed behaviour of ICS UE</w:t>
      </w:r>
      <w:bookmarkEnd w:id="174"/>
      <w:bookmarkEnd w:id="175"/>
    </w:p>
    <w:p w14:paraId="205C53D7" w14:textId="77777777" w:rsidR="00E306AA" w:rsidRPr="00800D64" w:rsidRDefault="00E306AA" w:rsidP="00E306AA">
      <w:r w:rsidRPr="00800D64">
        <w:t>Prior to accepting a request for an I1 session as described in this subclause, the ICS UE ensures that there is only one existing CS bearer leg between the ICS UE and the MSC/MGCF. If there is either none or more than one existing CS bearer leg between the ICS UE and the MSC/MGCF, the ICS UE shall reject the request for the I1 session establishment.</w:t>
      </w:r>
    </w:p>
    <w:p w14:paraId="1109211F" w14:textId="77777777" w:rsidR="00E306AA" w:rsidRPr="00800D64" w:rsidRDefault="00E306AA" w:rsidP="00E306AA">
      <w:pPr>
        <w:rPr>
          <w:noProof/>
        </w:rPr>
      </w:pPr>
      <w:r w:rsidRPr="00800D64">
        <w:t xml:space="preserve">If the </w:t>
      </w:r>
      <w:r w:rsidRPr="00800D64">
        <w:rPr>
          <w:rFonts w:hint="eastAsia"/>
        </w:rPr>
        <w:t xml:space="preserve">ICS </w:t>
      </w:r>
      <w:r w:rsidRPr="00800D64">
        <w:t xml:space="preserve">UE </w:t>
      </w:r>
      <w:r w:rsidRPr="00800D64">
        <w:rPr>
          <w:rFonts w:hint="eastAsia"/>
          <w:noProof/>
        </w:rPr>
        <w:t>receiv</w:t>
      </w:r>
      <w:r w:rsidRPr="00800D64">
        <w:rPr>
          <w:noProof/>
        </w:rPr>
        <w:t>es</w:t>
      </w:r>
      <w:r w:rsidRPr="00800D64">
        <w:rPr>
          <w:rFonts w:hint="eastAsia"/>
          <w:noProof/>
        </w:rPr>
        <w:t xml:space="preserve"> an initial </w:t>
      </w:r>
      <w:r w:rsidRPr="00800D64">
        <w:rPr>
          <w:rFonts w:hint="eastAsia"/>
        </w:rPr>
        <w:t>I1</w:t>
      </w:r>
      <w:r w:rsidRPr="00800D64">
        <w:t xml:space="preserve"> Invite message with the </w:t>
      </w:r>
      <w:r w:rsidRPr="00800D64">
        <w:rPr>
          <w:lang w:val="en-US"/>
        </w:rPr>
        <w:t>Reason set to value hex "003", as specified in table 7.</w:t>
      </w:r>
      <w:r w:rsidRPr="00800D64">
        <w:rPr>
          <w:rFonts w:hint="eastAsia"/>
          <w:lang w:val="en-US"/>
        </w:rPr>
        <w:t>3</w:t>
      </w:r>
      <w:r w:rsidRPr="00800D64">
        <w:rPr>
          <w:lang w:val="en-US"/>
        </w:rPr>
        <w:t>.1 that indicates</w:t>
      </w:r>
      <w:r w:rsidRPr="00800D64">
        <w:t xml:space="preserve"> to the ICS UE that the existing CS bearer leg will be used for this call, and there is only one existing CS bearer leg between the ICS UE and the MSC/MGCF,</w:t>
      </w:r>
      <w:r w:rsidRPr="00800D64">
        <w:rPr>
          <w:rFonts w:hint="eastAsia"/>
          <w:noProof/>
          <w:lang w:val="en-US"/>
        </w:rPr>
        <w:t xml:space="preserve"> </w:t>
      </w:r>
      <w:r w:rsidRPr="00800D64">
        <w:rPr>
          <w:rFonts w:hint="eastAsia"/>
          <w:noProof/>
        </w:rPr>
        <w:t xml:space="preserve">the </w:t>
      </w:r>
      <w:r w:rsidRPr="00800D64">
        <w:rPr>
          <w:noProof/>
        </w:rPr>
        <w:t>ICS UE</w:t>
      </w:r>
      <w:r w:rsidRPr="00800D64">
        <w:rPr>
          <w:rFonts w:hint="eastAsia"/>
          <w:noProof/>
        </w:rPr>
        <w:t xml:space="preserve"> shall</w:t>
      </w:r>
      <w:r w:rsidRPr="00800D64">
        <w:t xml:space="preserve"> behave as specified in subclause </w:t>
      </w:r>
      <w:r w:rsidRPr="00800D64">
        <w:rPr>
          <w:lang w:val="en-US"/>
        </w:rPr>
        <w:t>6.2.1.2.2</w:t>
      </w:r>
      <w:r w:rsidRPr="00800D64">
        <w:rPr>
          <w:rFonts w:hint="eastAsia"/>
          <w:lang w:val="en-US"/>
        </w:rPr>
        <w:t xml:space="preserve"> </w:t>
      </w:r>
      <w:r w:rsidRPr="00800D64">
        <w:rPr>
          <w:rFonts w:hint="eastAsia"/>
        </w:rPr>
        <w:t>with the following addition</w:t>
      </w:r>
      <w:r w:rsidRPr="00800D64">
        <w:rPr>
          <w:rFonts w:hint="eastAsia"/>
          <w:noProof/>
        </w:rPr>
        <w:t>:</w:t>
      </w:r>
    </w:p>
    <w:p w14:paraId="264856B7" w14:textId="77777777" w:rsidR="00E306AA" w:rsidRPr="00800D64" w:rsidRDefault="00E306AA" w:rsidP="00E306AA">
      <w:pPr>
        <w:pStyle w:val="B1"/>
      </w:pPr>
      <w:r w:rsidRPr="00800D64">
        <w:t>1)</w:t>
      </w:r>
      <w:r w:rsidRPr="00800D64">
        <w:tab/>
      </w:r>
      <w:r w:rsidRPr="00800D64">
        <w:rPr>
          <w:rFonts w:hint="eastAsia"/>
        </w:rPr>
        <w:t xml:space="preserve">interpret </w:t>
      </w:r>
      <w:r w:rsidRPr="00800D64">
        <w:t>the received</w:t>
      </w:r>
      <w:r w:rsidRPr="00800D64">
        <w:rPr>
          <w:rFonts w:hint="eastAsia"/>
        </w:rPr>
        <w:t xml:space="preserve"> I1</w:t>
      </w:r>
      <w:r w:rsidRPr="00800D64">
        <w:t xml:space="preserve"> Invite message with the </w:t>
      </w:r>
      <w:r w:rsidRPr="00800D64">
        <w:rPr>
          <w:lang w:val="en-US"/>
        </w:rPr>
        <w:t>Reason set to value hex "003"</w:t>
      </w:r>
      <w:r w:rsidRPr="00800D64">
        <w:t xml:space="preserve"> </w:t>
      </w:r>
      <w:r w:rsidRPr="00800D64">
        <w:rPr>
          <w:rFonts w:hint="eastAsia"/>
        </w:rPr>
        <w:t xml:space="preserve">as </w:t>
      </w:r>
      <w:r w:rsidRPr="00800D64">
        <w:t>a request to use the existing CS bearer leg for this call; and</w:t>
      </w:r>
    </w:p>
    <w:p w14:paraId="403363A7" w14:textId="77777777" w:rsidR="00E306AA" w:rsidRPr="00800D64" w:rsidRDefault="00E306AA" w:rsidP="00E306AA">
      <w:pPr>
        <w:pStyle w:val="B1"/>
      </w:pPr>
      <w:r w:rsidRPr="00800D64">
        <w:t>2)</w:t>
      </w:r>
      <w:r w:rsidRPr="00800D64">
        <w:tab/>
        <w:t xml:space="preserve">ignore the </w:t>
      </w:r>
      <w:r w:rsidRPr="00800D64">
        <w:rPr>
          <w:rFonts w:hint="eastAsia"/>
        </w:rPr>
        <w:t>SCC AS PSI DN</w:t>
      </w:r>
      <w:r w:rsidRPr="00800D64">
        <w:t xml:space="preserve">, if included in the I1 </w:t>
      </w:r>
      <w:r w:rsidRPr="00800D64">
        <w:rPr>
          <w:rFonts w:hint="eastAsia"/>
        </w:rPr>
        <w:t>Invite</w:t>
      </w:r>
      <w:r w:rsidRPr="00800D64">
        <w:t xml:space="preserve"> message received from</w:t>
      </w:r>
      <w:r w:rsidRPr="00800D64" w:rsidDel="0057071B">
        <w:rPr>
          <w:rFonts w:hint="eastAsia"/>
        </w:rPr>
        <w:t xml:space="preserve"> the SCC AS</w:t>
      </w:r>
      <w:r w:rsidRPr="00800D64">
        <w:t xml:space="preserve">, i.e. the ICS UE shall not initiate a call toward the CS domain. </w:t>
      </w:r>
    </w:p>
    <w:p w14:paraId="0E82C7DA" w14:textId="77777777" w:rsidR="00E306AA" w:rsidRPr="00800D64" w:rsidRDefault="00E306AA" w:rsidP="00E306AA">
      <w:pPr>
        <w:pStyle w:val="NO"/>
      </w:pPr>
      <w:r w:rsidRPr="00800D64">
        <w:t>NOTE 1:</w:t>
      </w:r>
      <w:r w:rsidRPr="00800D64">
        <w:tab/>
        <w:t xml:space="preserve">The ICS UE will not </w:t>
      </w:r>
      <w:r w:rsidRPr="00800D64">
        <w:rPr>
          <w:rFonts w:hint="eastAsia"/>
        </w:rPr>
        <w:t xml:space="preserve">initiates the call </w:t>
      </w:r>
      <w:r w:rsidRPr="00800D64">
        <w:t>setup toward</w:t>
      </w:r>
      <w:r w:rsidRPr="00800D64">
        <w:rPr>
          <w:rFonts w:hint="eastAsia"/>
        </w:rPr>
        <w:t xml:space="preserve"> the CS domain</w:t>
      </w:r>
      <w:r w:rsidRPr="00800D64">
        <w:t xml:space="preserve"> for the purpose of setting up a new </w:t>
      </w:r>
      <w:r w:rsidRPr="00800D64">
        <w:rPr>
          <w:lang w:eastAsia="ko-KR"/>
        </w:rPr>
        <w:t>CS bearer leg</w:t>
      </w:r>
      <w:r w:rsidRPr="00800D64">
        <w:t xml:space="preserve">, since the existing </w:t>
      </w:r>
      <w:r w:rsidRPr="00800D64">
        <w:rPr>
          <w:lang w:eastAsia="ko-KR"/>
        </w:rPr>
        <w:t>CS bearer</w:t>
      </w:r>
      <w:r w:rsidRPr="00800D64">
        <w:t xml:space="preserve"> leg</w:t>
      </w:r>
      <w:r w:rsidRPr="00800D64">
        <w:rPr>
          <w:lang w:eastAsia="ko-KR"/>
        </w:rPr>
        <w:t xml:space="preserve"> will be used for the call being established.</w:t>
      </w:r>
    </w:p>
    <w:p w14:paraId="4A39A2ED" w14:textId="77777777" w:rsidR="00E306AA" w:rsidRPr="00800D64" w:rsidRDefault="00E306AA" w:rsidP="00E306AA">
      <w:pPr>
        <w:rPr>
          <w:noProof/>
        </w:rPr>
      </w:pPr>
      <w:r w:rsidRPr="00800D64">
        <w:rPr>
          <w:noProof/>
        </w:rPr>
        <w:t>Subsequently, t</w:t>
      </w:r>
      <w:r w:rsidRPr="00800D64">
        <w:rPr>
          <w:rFonts w:hint="eastAsia"/>
          <w:noProof/>
        </w:rPr>
        <w:t xml:space="preserve">he </w:t>
      </w:r>
      <w:r w:rsidRPr="00800D64">
        <w:rPr>
          <w:noProof/>
        </w:rPr>
        <w:t xml:space="preserve">ICS UE shall allert the user and generate </w:t>
      </w:r>
      <w:r w:rsidRPr="00800D64">
        <w:t xml:space="preserve">an I1 Progress message with </w:t>
      </w:r>
      <w:r w:rsidRPr="00800D64">
        <w:rPr>
          <w:rFonts w:hint="eastAsia"/>
        </w:rPr>
        <w:t xml:space="preserve">Progress reason set to </w:t>
      </w:r>
      <w:r w:rsidRPr="00800D64">
        <w:t>180 and send it towards the SCC AS, as specified in subclause </w:t>
      </w:r>
      <w:r w:rsidRPr="00800D64">
        <w:rPr>
          <w:rFonts w:hint="eastAsia"/>
        </w:rPr>
        <w:t>6.2.1.</w:t>
      </w:r>
      <w:r w:rsidRPr="00800D64">
        <w:t>2.2</w:t>
      </w:r>
      <w:r w:rsidRPr="00800D64">
        <w:rPr>
          <w:noProof/>
        </w:rPr>
        <w:t>.</w:t>
      </w:r>
    </w:p>
    <w:p w14:paraId="202C48CC" w14:textId="77777777" w:rsidR="00E306AA" w:rsidRPr="00800D64" w:rsidRDefault="00E306AA" w:rsidP="00E306AA">
      <w:pPr>
        <w:rPr>
          <w:b/>
          <w:i/>
          <w:u w:val="single"/>
        </w:rPr>
      </w:pPr>
      <w:r w:rsidRPr="00800D64">
        <w:rPr>
          <w:lang w:val="en-US"/>
        </w:rPr>
        <w:t xml:space="preserve">If the user accepts the call, the ICS UE shall </w:t>
      </w:r>
      <w:r w:rsidRPr="00800D64">
        <w:rPr>
          <w:noProof/>
        </w:rPr>
        <w:t xml:space="preserve">generate </w:t>
      </w:r>
      <w:r w:rsidRPr="00800D64">
        <w:t>an I1 Success message and send it towards the SCC AS, as specified in subclause </w:t>
      </w:r>
      <w:r w:rsidRPr="00800D64">
        <w:rPr>
          <w:rFonts w:hint="eastAsia"/>
        </w:rPr>
        <w:t>6.2.1.</w:t>
      </w:r>
      <w:r w:rsidRPr="00800D64">
        <w:t>2.2.</w:t>
      </w:r>
    </w:p>
    <w:p w14:paraId="5DF186C2" w14:textId="77777777" w:rsidR="00E306AA" w:rsidRPr="00800D64" w:rsidRDefault="00E306AA" w:rsidP="00E306AA">
      <w:pPr>
        <w:pStyle w:val="Heading5"/>
      </w:pPr>
      <w:bookmarkStart w:id="176" w:name="_Toc517340166"/>
      <w:bookmarkStart w:id="177" w:name="_Toc100073930"/>
      <w:r w:rsidRPr="00800D64">
        <w:rPr>
          <w:rFonts w:hint="eastAsia"/>
        </w:rPr>
        <w:lastRenderedPageBreak/>
        <w:t>6.</w:t>
      </w:r>
      <w:r w:rsidRPr="00800D64">
        <w:t>2</w:t>
      </w:r>
      <w:r w:rsidRPr="00800D64">
        <w:rPr>
          <w:rFonts w:hint="eastAsia"/>
        </w:rPr>
        <w:t>.</w:t>
      </w:r>
      <w:r w:rsidRPr="00800D64">
        <w:t>6.3.2</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76"/>
      <w:bookmarkEnd w:id="177"/>
    </w:p>
    <w:p w14:paraId="15CBB9B7" w14:textId="77777777" w:rsidR="00E306AA" w:rsidRPr="00800D64" w:rsidRDefault="00E306AA" w:rsidP="00E306AA">
      <w:r w:rsidRPr="00800D64">
        <w:t>Prior to initiating the establishment of an I1 session toward the ICS UE as described in this subclause, the SCC AS ensures that there is only one existing CS bearer leg between the ICS UE and the MSC/MGCF. If there is either none or more than one existing CS bearer leg between the ICS UE and the MSC/MGCF, the SCC AS shall not initiate the establishment of an I1 session toward the ICS UE as described in this subclause.</w:t>
      </w:r>
    </w:p>
    <w:p w14:paraId="43A050E9" w14:textId="77777777" w:rsidR="00E306AA" w:rsidRPr="00800D64" w:rsidRDefault="00E306AA" w:rsidP="00E306AA">
      <w:r w:rsidRPr="00800D64">
        <w:t>If a new call request destined for the ICS UE arrives at the SCC AS during the establishment of an I1 session as described in this subclause, the SCC AS shall reject this request by immediately responding with a busy indication to the new incoming call.</w:t>
      </w:r>
    </w:p>
    <w:p w14:paraId="784CD3A8" w14:textId="77777777" w:rsidR="00E306AA" w:rsidRPr="00800D64" w:rsidRDefault="00E306AA" w:rsidP="00E306AA">
      <w:r w:rsidRPr="00800D64">
        <w:t xml:space="preserve">When the </w:t>
      </w:r>
      <w:r w:rsidRPr="00800D64" w:rsidDel="0057071B">
        <w:rPr>
          <w:rFonts w:hint="eastAsia"/>
        </w:rPr>
        <w:t>SCC AS</w:t>
      </w:r>
      <w:r w:rsidRPr="00800D64">
        <w:t xml:space="preserve">, upon receiving an initial SIP INVITE request from the remote UE destined for the served ICS UE, wants to establish a new I1 session toward the ICS UE that uses an existing CS bearer leg between the ICS UE and the MSC/MGCF, the </w:t>
      </w:r>
      <w:r w:rsidRPr="00800D64" w:rsidDel="0057071B">
        <w:rPr>
          <w:rFonts w:hint="eastAsia"/>
        </w:rPr>
        <w:t>SCC AS</w:t>
      </w:r>
      <w:r w:rsidRPr="00800D64">
        <w:t xml:space="preserve"> shall send an I1 Invite</w:t>
      </w:r>
      <w:r w:rsidRPr="00800D64">
        <w:rPr>
          <w:rFonts w:hint="eastAsia"/>
        </w:rPr>
        <w:t xml:space="preserve"> message</w:t>
      </w:r>
      <w:r w:rsidRPr="00800D64">
        <w:t xml:space="preserve"> toward the ICS UE. The </w:t>
      </w:r>
      <w:r w:rsidRPr="00800D64" w:rsidDel="0057071B">
        <w:rPr>
          <w:rFonts w:hint="eastAsia"/>
        </w:rPr>
        <w:t>SCC AS</w:t>
      </w:r>
      <w:r w:rsidRPr="00800D64">
        <w:t xml:space="preserve"> shall populate the </w:t>
      </w:r>
      <w:r w:rsidRPr="00800D64">
        <w:rPr>
          <w:rFonts w:hint="eastAsia"/>
        </w:rPr>
        <w:t>I1</w:t>
      </w:r>
      <w:r w:rsidRPr="00800D64">
        <w:t xml:space="preserve"> </w:t>
      </w:r>
      <w:r w:rsidRPr="00800D64">
        <w:rPr>
          <w:rFonts w:hint="eastAsia"/>
        </w:rPr>
        <w:t>Invite message</w:t>
      </w:r>
      <w:r w:rsidRPr="00800D64">
        <w:t xml:space="preserve"> as </w:t>
      </w:r>
      <w:r w:rsidRPr="00800D64">
        <w:rPr>
          <w:rFonts w:hint="eastAsia"/>
        </w:rPr>
        <w:t xml:space="preserve">specified in </w:t>
      </w:r>
      <w:r w:rsidRPr="00800D64">
        <w:t>subclause </w:t>
      </w:r>
      <w:r w:rsidRPr="00800D64">
        <w:rPr>
          <w:lang w:val="en-US"/>
        </w:rPr>
        <w:t>6.2.1.</w:t>
      </w:r>
      <w:r w:rsidRPr="00800D64" w:rsidDel="003F7814">
        <w:rPr>
          <w:lang w:val="en-US"/>
        </w:rPr>
        <w:t>2.2</w:t>
      </w:r>
      <w:r w:rsidRPr="00800D64">
        <w:rPr>
          <w:lang w:val="en-US"/>
        </w:rPr>
        <w:t>3.2.1</w:t>
      </w:r>
      <w:r w:rsidRPr="00800D64">
        <w:rPr>
          <w:rFonts w:hint="eastAsia"/>
          <w:lang w:val="en-US"/>
        </w:rPr>
        <w:t xml:space="preserve"> </w:t>
      </w:r>
      <w:r w:rsidRPr="00800D64">
        <w:rPr>
          <w:rFonts w:hint="eastAsia"/>
        </w:rPr>
        <w:t>with the following additions</w:t>
      </w:r>
      <w:r w:rsidRPr="00800D64">
        <w:t>:</w:t>
      </w:r>
    </w:p>
    <w:p w14:paraId="3660CC24" w14:textId="77777777" w:rsidR="00E306AA" w:rsidRPr="00800D64" w:rsidRDefault="00E306AA" w:rsidP="00E306AA">
      <w:pPr>
        <w:pStyle w:val="B1"/>
      </w:pPr>
      <w:r w:rsidRPr="00800D64">
        <w:t>1)</w:t>
      </w:r>
      <w:r w:rsidRPr="00800D64">
        <w:tab/>
        <w:t xml:space="preserve">set the </w:t>
      </w:r>
      <w:r w:rsidRPr="00800D64">
        <w:rPr>
          <w:lang w:val="en-US"/>
        </w:rPr>
        <w:t xml:space="preserve">Reason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"003", as specified in table 7.</w:t>
      </w:r>
      <w:r w:rsidRPr="00800D64">
        <w:rPr>
          <w:rFonts w:hint="eastAsia"/>
          <w:lang w:val="en-US"/>
        </w:rPr>
        <w:t>3</w:t>
      </w:r>
      <w:r w:rsidRPr="00800D64">
        <w:rPr>
          <w:lang w:val="en-US"/>
        </w:rPr>
        <w:t>.1. This value</w:t>
      </w:r>
      <w:r w:rsidRPr="00800D64">
        <w:t xml:space="preserve"> indicates to the ICS UE that the existing CS bearer leg will be used for this call; </w:t>
      </w:r>
    </w:p>
    <w:p w14:paraId="3A846183" w14:textId="77777777" w:rsidR="00E306AA" w:rsidRPr="00800D64" w:rsidRDefault="00E306AA" w:rsidP="00E306AA">
      <w:pPr>
        <w:pStyle w:val="B1"/>
      </w:pPr>
      <w:r w:rsidRPr="00800D64">
        <w:t>2)</w:t>
      </w:r>
      <w:r w:rsidRPr="00800D64">
        <w:tab/>
        <w:t xml:space="preserve">not include the </w:t>
      </w:r>
      <w:r w:rsidRPr="00800D64">
        <w:rPr>
          <w:rFonts w:hint="eastAsia"/>
        </w:rPr>
        <w:t>SCC-AS-id information element</w:t>
      </w:r>
      <w:r w:rsidRPr="00800D64">
        <w:t xml:space="preserve"> that contains an </w:t>
      </w:r>
      <w:r w:rsidRPr="00800D64">
        <w:rPr>
          <w:rFonts w:hint="eastAsia"/>
        </w:rPr>
        <w:t>allocated SCC AS PSI DN</w:t>
      </w:r>
      <w:r w:rsidRPr="00800D64">
        <w:t xml:space="preserve"> in the </w:t>
      </w:r>
      <w:r w:rsidRPr="00800D64">
        <w:rPr>
          <w:rFonts w:hint="eastAsia"/>
        </w:rPr>
        <w:t>I1</w:t>
      </w:r>
      <w:r w:rsidRPr="00800D64">
        <w:t xml:space="preserve"> Invite message; and</w:t>
      </w:r>
    </w:p>
    <w:p w14:paraId="039DAFAB" w14:textId="77777777" w:rsidR="00E306AA" w:rsidRPr="00800D64" w:rsidRDefault="00E306AA" w:rsidP="00E306AA">
      <w:pPr>
        <w:pStyle w:val="B1"/>
      </w:pPr>
      <w:r w:rsidRPr="00800D64">
        <w:rPr>
          <w:noProof/>
        </w:rPr>
        <w:t>3)</w:t>
      </w:r>
      <w:r w:rsidRPr="00800D64">
        <w:rPr>
          <w:noProof/>
        </w:rPr>
        <w:tab/>
        <w:t>send a SIP re-INVITE request toward the CS domain (i.e. MSC/MGCF) that contains an SDP offer</w:t>
      </w:r>
      <w:r w:rsidRPr="00800D64">
        <w:t xml:space="preserve"> received in a SIP INVITE request from</w:t>
      </w:r>
      <w:r w:rsidRPr="00800D64">
        <w:rPr>
          <w:rFonts w:hint="eastAsia"/>
        </w:rPr>
        <w:t xml:space="preserve"> </w:t>
      </w:r>
      <w:r w:rsidRPr="00800D64">
        <w:t>remote UE</w:t>
      </w:r>
      <w:r w:rsidRPr="00800D64">
        <w:rPr>
          <w:noProof/>
        </w:rPr>
        <w:t>.</w:t>
      </w:r>
    </w:p>
    <w:p w14:paraId="5368D4C3" w14:textId="77777777" w:rsidR="00E306AA" w:rsidRPr="00800D64" w:rsidRDefault="00E306AA" w:rsidP="00E306AA">
      <w:r w:rsidRPr="00800D64">
        <w:t xml:space="preserve">When the SCC AS received an I1 Progress with Progress reason set to 180 from the UE, the SCC AS shall send a SIP 180 (Ringing) response to </w:t>
      </w:r>
      <w:r w:rsidRPr="00800D64">
        <w:rPr>
          <w:noProof/>
        </w:rPr>
        <w:t>the remote UE</w:t>
      </w:r>
      <w:r w:rsidRPr="00800D64">
        <w:t xml:space="preserve">. </w:t>
      </w:r>
    </w:p>
    <w:p w14:paraId="77B72C08" w14:textId="77777777" w:rsidR="00E306AA" w:rsidRPr="00800D64" w:rsidRDefault="00E306AA" w:rsidP="00E306AA">
      <w:r w:rsidRPr="00800D64">
        <w:t>When the SCC</w:t>
      </w:r>
      <w:r w:rsidRPr="00800D64">
        <w:rPr>
          <w:rFonts w:hint="eastAsia"/>
        </w:rPr>
        <w:t xml:space="preserve"> </w:t>
      </w:r>
      <w:r w:rsidRPr="00800D64">
        <w:t xml:space="preserve">AS receives SIP 200 (OK) response from the CS domain that contains an SDP answer and an I1 </w:t>
      </w:r>
      <w:r w:rsidRPr="00800D64">
        <w:rPr>
          <w:rFonts w:hint="eastAsia"/>
        </w:rPr>
        <w:t>S</w:t>
      </w:r>
      <w:r w:rsidRPr="00800D64">
        <w:t>uccess message from the ICS UE</w:t>
      </w:r>
      <w:r w:rsidRPr="00800D64">
        <w:rPr>
          <w:rFonts w:hint="eastAsia"/>
        </w:rPr>
        <w:t xml:space="preserve">, the </w:t>
      </w:r>
      <w:r w:rsidRPr="00800D64">
        <w:t>SCC AS shall send a SIP 200 (OK) response to</w:t>
      </w:r>
      <w:r w:rsidRPr="00800D64">
        <w:rPr>
          <w:noProof/>
        </w:rPr>
        <w:t xml:space="preserve"> the remote UE </w:t>
      </w:r>
      <w:r w:rsidRPr="00800D64">
        <w:t>that contains an SDP answer received from the CS domain</w:t>
      </w:r>
      <w:r w:rsidRPr="00800D64">
        <w:rPr>
          <w:noProof/>
        </w:rPr>
        <w:t>.</w:t>
      </w:r>
      <w:r w:rsidRPr="00800D64">
        <w:t xml:space="preserve"> At this stage the </w:t>
      </w:r>
      <w:r w:rsidRPr="00800D64">
        <w:rPr>
          <w:noProof/>
        </w:rPr>
        <w:t>SCC AS</w:t>
      </w:r>
      <w:r w:rsidRPr="00800D64">
        <w:t xml:space="preserve"> considers the</w:t>
      </w:r>
      <w:r w:rsidRPr="00800D64">
        <w:rPr>
          <w:lang w:eastAsia="ko-KR"/>
        </w:rPr>
        <w:t xml:space="preserve"> I1 session as being established</w:t>
      </w:r>
      <w:r w:rsidRPr="00800D64">
        <w:t xml:space="preserve"> and an end-to-end bearer being set up (i.e. the CS call leg as being assigned to this I1 session). </w:t>
      </w:r>
    </w:p>
    <w:p w14:paraId="49211E06" w14:textId="77777777" w:rsidR="00E306AA" w:rsidRPr="00800D64" w:rsidRDefault="00E306AA" w:rsidP="00E306AA">
      <w:pPr>
        <w:pStyle w:val="Heading2"/>
      </w:pPr>
      <w:bookmarkStart w:id="178" w:name="_Toc517340167"/>
      <w:bookmarkStart w:id="179" w:name="_Toc100073931"/>
      <w:r w:rsidRPr="00800D64">
        <w:rPr>
          <w:rFonts w:hint="eastAsia"/>
        </w:rPr>
        <w:t>6</w:t>
      </w:r>
      <w:r w:rsidRPr="00800D64">
        <w:t>.</w:t>
      </w:r>
      <w:r w:rsidRPr="00800D64">
        <w:rPr>
          <w:rFonts w:hint="eastAsia"/>
        </w:rPr>
        <w:t>3</w:t>
      </w:r>
      <w:r w:rsidRPr="00800D64">
        <w:tab/>
      </w:r>
      <w:r w:rsidRPr="00800D64">
        <w:rPr>
          <w:rFonts w:hint="eastAsia"/>
        </w:rPr>
        <w:t xml:space="preserve">Supplementary </w:t>
      </w:r>
      <w:r w:rsidRPr="00800D64">
        <w:t>s</w:t>
      </w:r>
      <w:r w:rsidRPr="00800D64">
        <w:rPr>
          <w:rFonts w:hint="eastAsia"/>
        </w:rPr>
        <w:t xml:space="preserve">ervices </w:t>
      </w:r>
      <w:r w:rsidRPr="00800D64">
        <w:t>c</w:t>
      </w:r>
      <w:r w:rsidRPr="00800D64">
        <w:rPr>
          <w:rFonts w:hint="eastAsia"/>
        </w:rPr>
        <w:t xml:space="preserve">ontrol </w:t>
      </w:r>
      <w:r w:rsidRPr="00800D64">
        <w:t>p</w:t>
      </w:r>
      <w:r w:rsidRPr="00800D64">
        <w:rPr>
          <w:rFonts w:hint="eastAsia"/>
        </w:rPr>
        <w:t>rocedures</w:t>
      </w:r>
      <w:bookmarkEnd w:id="178"/>
      <w:bookmarkEnd w:id="179"/>
    </w:p>
    <w:p w14:paraId="1689B468" w14:textId="77777777" w:rsidR="00E306AA" w:rsidRPr="00800D64" w:rsidRDefault="00E306AA" w:rsidP="00E306AA">
      <w:pPr>
        <w:pStyle w:val="Heading3"/>
      </w:pPr>
      <w:bookmarkStart w:id="180" w:name="_Toc517340168"/>
      <w:bookmarkStart w:id="181" w:name="_Toc100073932"/>
      <w:r w:rsidRPr="00800D64">
        <w:t>6.3.0</w:t>
      </w:r>
      <w:r w:rsidRPr="00800D64">
        <w:tab/>
        <w:t>Introduction</w:t>
      </w:r>
      <w:bookmarkEnd w:id="180"/>
      <w:bookmarkEnd w:id="181"/>
    </w:p>
    <w:p w14:paraId="3BDAC6A9" w14:textId="77777777" w:rsidR="00E306AA" w:rsidRPr="00800D64" w:rsidRDefault="00E306AA" w:rsidP="00E306AA">
      <w:r w:rsidRPr="00800D64">
        <w:t xml:space="preserve">The I1 protocol provides a method for a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to control supplementary services the following ways:</w:t>
      </w:r>
    </w:p>
    <w:p w14:paraId="530402CE" w14:textId="77777777" w:rsidR="00E306AA" w:rsidRPr="00800D64" w:rsidRDefault="00E306AA" w:rsidP="00E306AA">
      <w:pPr>
        <w:pStyle w:val="B1"/>
      </w:pPr>
      <w:r w:rsidRPr="00800D64">
        <w:t>1)</w:t>
      </w:r>
      <w:r w:rsidRPr="00800D64">
        <w:tab/>
        <w:t>Once the UE invokes a mid-call supplementary service from the MSC (via the CS bearer leg) using existing the CS procedures for a call that was previously established without using either the Gm or the I1 interfaces, then for all subsequent calls the UE and SCC AS shall invoke the mid-call supplementary services from the MSC (via the bearer leg) using existing the CS procedures, until all calls have been cleared.</w:t>
      </w:r>
    </w:p>
    <w:p w14:paraId="5BEC88A1" w14:textId="77777777" w:rsidR="00E306AA" w:rsidRPr="00800D64" w:rsidRDefault="00E306AA" w:rsidP="00E306AA">
      <w:pPr>
        <w:pStyle w:val="B1"/>
      </w:pPr>
      <w:r w:rsidRPr="00800D64">
        <w:t>2)</w:t>
      </w:r>
      <w:r w:rsidRPr="00800D64">
        <w:tab/>
        <w:t>Once the UE and the SCC AS invoke a mid-call supplementary service using the I1 protocol for a call that was previously established via the CS bearer leg without using either the Gm or the I1 interfaces, and the I1 call control is maintained (the control is not transferred to Gm interface), then for all subsequent calls that are established without using either the Gm or the I1 interfaces, the UE and SCC AS shall invoke the mid-call supplementary services using the I1 protocol, until all calls have been cleared.</w:t>
      </w:r>
    </w:p>
    <w:p w14:paraId="1C4262A1" w14:textId="77777777" w:rsidR="00E306AA" w:rsidRPr="00800D64" w:rsidRDefault="00E306AA" w:rsidP="00E306AA">
      <w:pPr>
        <w:pStyle w:val="B1"/>
      </w:pPr>
      <w:r w:rsidRPr="00800D64">
        <w:t>3)</w:t>
      </w:r>
      <w:r w:rsidRPr="00800D64">
        <w:tab/>
        <w:t xml:space="preserve">If an existing call was previously established via the CS bearer leg using the I1 interface and call control is via the I1 interface,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shall then mid-call supplementary service shall be invoked using I1 protocol.</w:t>
      </w:r>
    </w:p>
    <w:p w14:paraId="39CE81AC" w14:textId="77777777" w:rsidR="00E306AA" w:rsidRPr="00800D64" w:rsidRDefault="00E306AA" w:rsidP="00E306AA">
      <w:pPr>
        <w:pStyle w:val="B1"/>
      </w:pPr>
      <w:r w:rsidRPr="00800D64">
        <w:t>4)</w:t>
      </w:r>
      <w:r w:rsidRPr="00800D64">
        <w:tab/>
        <w:t>If the UE and the SCC AS invoke a mid-call supplementary service for a call that was established via the CS bearer leg using the Gm reference point, and if (due to service continuity procedures) the call control is transferred to the I1 control, then the I1 protocol may be used to provide subsequent mid-call supplementary services for this call (e.g. a voice call that was placed on hold using Gm interface may be resumed using the I1 interface).</w:t>
      </w:r>
    </w:p>
    <w:p w14:paraId="42516C64" w14:textId="77777777" w:rsidR="00E306AA" w:rsidRPr="00800D64" w:rsidRDefault="00E306AA" w:rsidP="00E306AA">
      <w:pPr>
        <w:pStyle w:val="B1"/>
      </w:pPr>
      <w:r w:rsidRPr="00800D64">
        <w:t>5)</w:t>
      </w:r>
      <w:r w:rsidRPr="00800D64">
        <w:tab/>
        <w:t xml:space="preserve">If the UE and the SCC AS invoke a mid-call supplementary service using the I1 protocol, and if (due to service continuity procedures) the call control is transferred to the Gm interface, then the Gm interface may be used to </w:t>
      </w:r>
      <w:r w:rsidRPr="00800D64">
        <w:lastRenderedPageBreak/>
        <w:t>provide subsequent mid-call supplementary services for this call (e.g. a voice call that was placed on hold using the I1 protocol may be resumed using the I1 interface).</w:t>
      </w:r>
    </w:p>
    <w:p w14:paraId="48B8080D" w14:textId="77777777" w:rsidR="00E306AA" w:rsidRPr="00800D64" w:rsidRDefault="00E306AA" w:rsidP="00E306AA">
      <w:pPr>
        <w:pStyle w:val="Heading3"/>
        <w:rPr>
          <w:lang w:eastAsia="zh-CN"/>
        </w:rPr>
      </w:pPr>
      <w:bookmarkStart w:id="182" w:name="_Toc517340169"/>
      <w:bookmarkStart w:id="183" w:name="_Toc100073933"/>
      <w:r w:rsidRPr="00800D64">
        <w:rPr>
          <w:rFonts w:hint="eastAsia"/>
          <w:lang w:eastAsia="zh-CN"/>
        </w:rPr>
        <w:t>6</w:t>
      </w:r>
      <w:r w:rsidRPr="00800D64">
        <w:t>.</w:t>
      </w:r>
      <w:r w:rsidRPr="00800D64">
        <w:rPr>
          <w:rFonts w:hint="eastAsia"/>
          <w:lang w:eastAsia="zh-CN"/>
        </w:rPr>
        <w:t>3</w:t>
      </w:r>
      <w:r w:rsidRPr="00800D64">
        <w:t>.</w:t>
      </w:r>
      <w:r w:rsidRPr="00800D64">
        <w:rPr>
          <w:rFonts w:hint="eastAsia"/>
          <w:lang w:eastAsia="zh-CN"/>
        </w:rPr>
        <w:t>1</w:t>
      </w:r>
      <w:r w:rsidRPr="00800D64">
        <w:tab/>
        <w:t>Line ID Services (OIP, OIR, TIP, TIR)</w:t>
      </w:r>
      <w:bookmarkEnd w:id="182"/>
      <w:bookmarkEnd w:id="183"/>
    </w:p>
    <w:p w14:paraId="5719BEC0" w14:textId="77777777" w:rsidR="00E306AA" w:rsidRPr="00800D64" w:rsidRDefault="00E306AA" w:rsidP="00E306AA">
      <w:pPr>
        <w:pStyle w:val="Heading4"/>
        <w:rPr>
          <w:lang w:eastAsia="zh-CN"/>
        </w:rPr>
      </w:pPr>
      <w:bookmarkStart w:id="184" w:name="_Toc517340170"/>
      <w:bookmarkStart w:id="185" w:name="_Toc100073934"/>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6.3.1</w:t>
        </w:r>
      </w:smartTag>
      <w:r w:rsidRPr="00800D64">
        <w:rPr>
          <w:rFonts w:hint="eastAsia"/>
          <w:lang w:eastAsia="zh-CN"/>
        </w:rPr>
        <w:t>.1</w:t>
      </w:r>
      <w:r w:rsidRPr="00800D64">
        <w:tab/>
        <w:t>Originating Identity Presentation (OIP)</w:t>
      </w:r>
      <w:bookmarkEnd w:id="184"/>
      <w:bookmarkEnd w:id="185"/>
    </w:p>
    <w:p w14:paraId="11B7B866" w14:textId="77777777" w:rsidR="00E306AA" w:rsidRPr="00800D64" w:rsidRDefault="00E306AA" w:rsidP="00E306AA">
      <w:pPr>
        <w:rPr>
          <w:lang w:val="en-US" w:eastAsia="zh-CN"/>
        </w:rPr>
      </w:pPr>
      <w:r w:rsidRPr="00800D64">
        <w:rPr>
          <w:rFonts w:hint="eastAsia"/>
          <w:lang w:eastAsia="zh-CN"/>
        </w:rPr>
        <w:t>The procedures in subclause</w:t>
      </w:r>
      <w:r w:rsidRPr="00800D64">
        <w:rPr>
          <w:lang w:eastAsia="zh-CN"/>
        </w:rPr>
        <w:t> </w:t>
      </w:r>
      <w:r w:rsidRPr="00800D64">
        <w:rPr>
          <w:lang w:val="en-US"/>
        </w:rPr>
        <w:t>6.2.1.2.1</w:t>
      </w:r>
      <w:r w:rsidRPr="00800D64">
        <w:rPr>
          <w:rFonts w:hint="eastAsia"/>
          <w:lang w:val="en-US" w:eastAsia="zh-CN"/>
        </w:rPr>
        <w:t xml:space="preserve"> apply. The From-id information element is used to present the originating identity.</w:t>
      </w:r>
    </w:p>
    <w:p w14:paraId="5029E311" w14:textId="77777777" w:rsidR="00E306AA" w:rsidRPr="00800D64" w:rsidRDefault="00E306AA" w:rsidP="00E306AA">
      <w:pPr>
        <w:pStyle w:val="Heading4"/>
        <w:rPr>
          <w:lang w:eastAsia="zh-CN"/>
        </w:rPr>
      </w:pPr>
      <w:bookmarkStart w:id="186" w:name="_Toc517340171"/>
      <w:bookmarkStart w:id="187" w:name="_Toc100073935"/>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w:t>
        </w:r>
        <w:r w:rsidRPr="00800D64">
          <w:rPr>
            <w:lang w:eastAsia="zh-CN"/>
          </w:rPr>
          <w:t>.</w:t>
        </w:r>
        <w:r w:rsidRPr="00800D64">
          <w:rPr>
            <w:rFonts w:hint="eastAsia"/>
            <w:lang w:eastAsia="zh-CN"/>
          </w:rPr>
          <w:t>3</w:t>
        </w:r>
        <w:r w:rsidRPr="00800D64">
          <w:rPr>
            <w:lang w:eastAsia="zh-CN"/>
          </w:rPr>
          <w:t>.</w:t>
        </w:r>
        <w:r w:rsidRPr="00800D64">
          <w:rPr>
            <w:rFonts w:hint="eastAsia"/>
            <w:lang w:eastAsia="zh-CN"/>
          </w:rPr>
          <w:t>1</w:t>
        </w:r>
      </w:smartTag>
      <w:r w:rsidRPr="00800D64">
        <w:rPr>
          <w:rFonts w:hint="eastAsia"/>
          <w:lang w:eastAsia="zh-CN"/>
        </w:rPr>
        <w:t>.2</w:t>
      </w:r>
      <w:r w:rsidRPr="00800D64">
        <w:rPr>
          <w:lang w:eastAsia="zh-CN"/>
        </w:rPr>
        <w:tab/>
        <w:t>Originating Identity Restriction (OIR)</w:t>
      </w:r>
      <w:bookmarkEnd w:id="186"/>
      <w:bookmarkEnd w:id="187"/>
    </w:p>
    <w:p w14:paraId="71F8DDFC" w14:textId="77777777" w:rsidR="00E306AA" w:rsidRPr="00800D64" w:rsidRDefault="00E306AA" w:rsidP="00E306AA">
      <w:pPr>
        <w:rPr>
          <w:lang w:eastAsia="zh-CN"/>
        </w:rPr>
      </w:pPr>
      <w:r w:rsidRPr="00800D64">
        <w:rPr>
          <w:rFonts w:hint="eastAsia"/>
          <w:lang w:eastAsia="zh-CN"/>
        </w:rPr>
        <w:t>The procedures in subclause</w:t>
      </w:r>
      <w:r w:rsidRPr="00800D64">
        <w:rPr>
          <w:lang w:eastAsia="zh-CN"/>
        </w:rPr>
        <w:t> </w:t>
      </w:r>
      <w:r w:rsidRPr="00800D64">
        <w:rPr>
          <w:rFonts w:hint="eastAsia"/>
          <w:lang w:eastAsia="zh-CN"/>
        </w:rPr>
        <w:t xml:space="preserve">6.2.1.2.1 apply with following </w:t>
      </w:r>
      <w:r w:rsidRPr="00800D64">
        <w:rPr>
          <w:lang w:eastAsia="zh-CN"/>
        </w:rPr>
        <w:t>addition</w:t>
      </w:r>
      <w:r w:rsidRPr="00800D64">
        <w:rPr>
          <w:rFonts w:hint="eastAsia"/>
          <w:lang w:eastAsia="zh-CN"/>
        </w:rPr>
        <w:t>:</w:t>
      </w:r>
    </w:p>
    <w:p w14:paraId="73691271" w14:textId="77777777" w:rsidR="00E306AA" w:rsidRPr="00800D64" w:rsidRDefault="00E306AA" w:rsidP="00E306AA">
      <w:pPr>
        <w:pStyle w:val="B1"/>
        <w:rPr>
          <w:lang w:eastAsia="zh-CN"/>
        </w:rPr>
      </w:pPr>
      <w:r w:rsidRPr="00800D64">
        <w:rPr>
          <w:rFonts w:hint="eastAsia"/>
          <w:lang w:eastAsia="zh-CN"/>
        </w:rPr>
        <w:t>1</w:t>
      </w:r>
      <w:r w:rsidRPr="00800D64">
        <w:rPr>
          <w:rFonts w:hint="eastAsia"/>
        </w:rPr>
        <w:t>)</w:t>
      </w:r>
      <w:r w:rsidRPr="00800D64">
        <w:tab/>
        <w:t xml:space="preserve">a Privacy </w:t>
      </w:r>
      <w:r w:rsidRPr="00800D64">
        <w:rPr>
          <w:rFonts w:hint="eastAsia"/>
        </w:rPr>
        <w:t>information element that indicates the ICS UE</w:t>
      </w:r>
      <w:r w:rsidRPr="00800D64">
        <w:rPr>
          <w:rFonts w:hint="eastAsia"/>
          <w:lang w:eastAsia="zh-CN"/>
        </w:rPr>
        <w:t xml:space="preserve"> wants to </w:t>
      </w:r>
      <w:r w:rsidRPr="00800D64">
        <w:rPr>
          <w:lang w:eastAsia="zh-CN"/>
        </w:rPr>
        <w:t>restrict</w:t>
      </w:r>
      <w:r w:rsidRPr="00800D64">
        <w:rPr>
          <w:rFonts w:hint="eastAsia"/>
          <w:lang w:eastAsia="zh-CN"/>
        </w:rPr>
        <w:t xml:space="preserve"> the presentation of the originating identity.</w:t>
      </w:r>
    </w:p>
    <w:p w14:paraId="20F569AC" w14:textId="77777777" w:rsidR="00E306AA" w:rsidRPr="00800D64" w:rsidRDefault="00E306AA" w:rsidP="00E306AA">
      <w:pPr>
        <w:pStyle w:val="Heading4"/>
        <w:rPr>
          <w:lang w:eastAsia="zh-CN"/>
        </w:rPr>
      </w:pPr>
      <w:bookmarkStart w:id="188" w:name="_Toc517340172"/>
      <w:bookmarkStart w:id="189" w:name="_Toc100073936"/>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6.3.1</w:t>
        </w:r>
      </w:smartTag>
      <w:r w:rsidRPr="00800D64">
        <w:rPr>
          <w:rFonts w:hint="eastAsia"/>
          <w:lang w:eastAsia="zh-CN"/>
        </w:rPr>
        <w:t>.3</w:t>
      </w:r>
      <w:r w:rsidRPr="00800D64">
        <w:tab/>
        <w:t>Terminating Identity Presentation (TIP)</w:t>
      </w:r>
      <w:bookmarkEnd w:id="188"/>
      <w:bookmarkEnd w:id="189"/>
    </w:p>
    <w:p w14:paraId="01E39F44" w14:textId="77777777" w:rsidR="00E306AA" w:rsidRPr="00800D64" w:rsidRDefault="00E306AA" w:rsidP="00E306AA">
      <w:pPr>
        <w:rPr>
          <w:lang w:eastAsia="zh-CN"/>
        </w:rPr>
      </w:pPr>
      <w:r w:rsidRPr="00800D64">
        <w:rPr>
          <w:rFonts w:hint="eastAsia"/>
          <w:lang w:eastAsia="zh-CN"/>
        </w:rPr>
        <w:t xml:space="preserve">The procedures of </w:t>
      </w:r>
      <w:r w:rsidRPr="00800D64">
        <w:rPr>
          <w:rFonts w:hint="eastAsia"/>
          <w:noProof/>
        </w:rPr>
        <w:t>sending an I1 Success message towards the orginating UE</w:t>
      </w:r>
      <w:r w:rsidRPr="00800D64">
        <w:rPr>
          <w:rFonts w:hint="eastAsia"/>
          <w:lang w:eastAsia="zh-CN"/>
        </w:rPr>
        <w:t xml:space="preserve"> in subclause</w:t>
      </w:r>
      <w:r w:rsidRPr="00800D64">
        <w:rPr>
          <w:lang w:eastAsia="zh-CN"/>
        </w:rPr>
        <w:t> </w:t>
      </w:r>
      <w:r w:rsidRPr="00800D64">
        <w:rPr>
          <w:rFonts w:hint="eastAsia"/>
        </w:rPr>
        <w:t>6.2.1.3.1</w:t>
      </w:r>
      <w:r w:rsidRPr="00800D64">
        <w:rPr>
          <w:rFonts w:hint="eastAsia"/>
          <w:lang w:val="en-US" w:eastAsia="zh-CN"/>
        </w:rPr>
        <w:t xml:space="preserve"> apply with </w:t>
      </w:r>
      <w:r w:rsidRPr="00800D64">
        <w:rPr>
          <w:rFonts w:hint="eastAsia"/>
          <w:lang w:eastAsia="zh-CN"/>
        </w:rPr>
        <w:t xml:space="preserve">following </w:t>
      </w:r>
      <w:r w:rsidRPr="00800D64">
        <w:rPr>
          <w:lang w:eastAsia="zh-CN"/>
        </w:rPr>
        <w:t>addition</w:t>
      </w:r>
      <w:r w:rsidRPr="00800D64">
        <w:rPr>
          <w:rFonts w:hint="eastAsia"/>
          <w:lang w:eastAsia="zh-CN"/>
        </w:rPr>
        <w:t>:</w:t>
      </w:r>
    </w:p>
    <w:p w14:paraId="14619486" w14:textId="77777777" w:rsidR="00E306AA" w:rsidRPr="00800D64" w:rsidRDefault="00E306AA" w:rsidP="00E306AA">
      <w:pPr>
        <w:pStyle w:val="B1"/>
        <w:rPr>
          <w:lang w:eastAsia="zh-CN"/>
        </w:rPr>
      </w:pPr>
      <w:r w:rsidRPr="00800D64">
        <w:t>1)</w:t>
      </w:r>
      <w:r w:rsidRPr="00800D64">
        <w:tab/>
        <w:t>a To</w:t>
      </w:r>
      <w:r w:rsidRPr="00800D64">
        <w:rPr>
          <w:rFonts w:hint="eastAsia"/>
        </w:rPr>
        <w:t xml:space="preserve">-id information element that includes either a SIP URI or an E.164 number, and will be used </w:t>
      </w:r>
      <w:r w:rsidRPr="00800D64">
        <w:rPr>
          <w:rFonts w:hint="eastAsia"/>
          <w:lang w:eastAsia="zh-CN"/>
        </w:rPr>
        <w:t>to present the terminating identity.</w:t>
      </w:r>
    </w:p>
    <w:p w14:paraId="7E8BA195" w14:textId="77777777" w:rsidR="00E306AA" w:rsidRPr="00800D64" w:rsidRDefault="00E306AA" w:rsidP="00E306AA">
      <w:pPr>
        <w:pStyle w:val="Heading4"/>
        <w:rPr>
          <w:lang w:eastAsia="zh-CN"/>
        </w:rPr>
      </w:pPr>
      <w:bookmarkStart w:id="190" w:name="_Toc517340173"/>
      <w:bookmarkStart w:id="191" w:name="_Toc100073937"/>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6.3.1</w:t>
        </w:r>
      </w:smartTag>
      <w:r w:rsidRPr="00800D64">
        <w:rPr>
          <w:rFonts w:hint="eastAsia"/>
          <w:lang w:eastAsia="zh-CN"/>
        </w:rPr>
        <w:t>.4</w:t>
      </w:r>
      <w:r w:rsidRPr="00800D64">
        <w:tab/>
        <w:t>Terminating Identity Restriction (</w:t>
      </w:r>
      <w:r w:rsidRPr="00800D64">
        <w:rPr>
          <w:rFonts w:hint="eastAsia"/>
          <w:lang w:eastAsia="zh-CN"/>
        </w:rPr>
        <w:t>TIP</w:t>
      </w:r>
      <w:r w:rsidRPr="00800D64">
        <w:t>)</w:t>
      </w:r>
      <w:bookmarkEnd w:id="190"/>
      <w:bookmarkEnd w:id="191"/>
    </w:p>
    <w:p w14:paraId="4DC2DE38" w14:textId="77777777" w:rsidR="00E306AA" w:rsidRPr="00800D64" w:rsidRDefault="00E306AA" w:rsidP="00E306AA">
      <w:pPr>
        <w:rPr>
          <w:lang w:val="en-US" w:eastAsia="zh-CN"/>
        </w:rPr>
      </w:pPr>
      <w:r w:rsidRPr="00800D64">
        <w:rPr>
          <w:rFonts w:hint="eastAsia"/>
          <w:lang w:eastAsia="zh-CN"/>
        </w:rPr>
        <w:t xml:space="preserve">The procedures of </w:t>
      </w:r>
      <w:r w:rsidRPr="00800D64">
        <w:rPr>
          <w:rFonts w:hint="eastAsia"/>
          <w:noProof/>
        </w:rPr>
        <w:t>sending an I1 Success message towards the orginating UE</w:t>
      </w:r>
      <w:r w:rsidRPr="00800D64">
        <w:rPr>
          <w:rFonts w:hint="eastAsia"/>
          <w:lang w:eastAsia="zh-CN"/>
        </w:rPr>
        <w:t xml:space="preserve"> in subclause</w:t>
      </w:r>
      <w:r w:rsidRPr="00800D64">
        <w:rPr>
          <w:lang w:eastAsia="zh-CN"/>
        </w:rPr>
        <w:t> </w:t>
      </w:r>
      <w:r w:rsidRPr="00800D64">
        <w:rPr>
          <w:rFonts w:hint="eastAsia"/>
        </w:rPr>
        <w:t>6.2.1.3.1</w:t>
      </w:r>
      <w:r w:rsidRPr="00800D64">
        <w:rPr>
          <w:rFonts w:hint="eastAsia"/>
          <w:lang w:val="en-US" w:eastAsia="zh-CN"/>
        </w:rPr>
        <w:t xml:space="preserve"> apply without a To-id information element.</w:t>
      </w:r>
    </w:p>
    <w:p w14:paraId="47D3E562" w14:textId="77777777" w:rsidR="00E306AA" w:rsidRPr="00800D64" w:rsidRDefault="00E306AA" w:rsidP="00E306AA">
      <w:pPr>
        <w:pStyle w:val="Heading3"/>
      </w:pPr>
      <w:bookmarkStart w:id="192" w:name="_Toc517340174"/>
      <w:bookmarkStart w:id="193" w:name="_Toc100073938"/>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w:t>
        </w:r>
        <w:r w:rsidRPr="00800D64">
          <w:t>.</w:t>
        </w:r>
        <w:r w:rsidRPr="00800D64">
          <w:rPr>
            <w:rFonts w:hint="eastAsia"/>
            <w:lang w:eastAsia="zh-CN"/>
          </w:rPr>
          <w:t>3</w:t>
        </w:r>
        <w:r w:rsidRPr="00800D64">
          <w:t>.</w:t>
        </w:r>
        <w:r w:rsidRPr="00800D64">
          <w:rPr>
            <w:rFonts w:hint="eastAsia"/>
            <w:lang w:eastAsia="zh-CN"/>
          </w:rPr>
          <w:t>2</w:t>
        </w:r>
        <w:r w:rsidRPr="00800D64">
          <w:tab/>
        </w:r>
      </w:smartTag>
      <w:r w:rsidRPr="00800D64">
        <w:t>Communication diversion services (CDIV)</w:t>
      </w:r>
      <w:bookmarkEnd w:id="192"/>
      <w:bookmarkEnd w:id="193"/>
    </w:p>
    <w:p w14:paraId="2713AEAE" w14:textId="77777777" w:rsidR="00E306AA" w:rsidRPr="00800D64" w:rsidRDefault="00E306AA" w:rsidP="00E306AA">
      <w:pPr>
        <w:pStyle w:val="Heading4"/>
        <w:rPr>
          <w:lang w:eastAsia="zh-CN"/>
        </w:rPr>
      </w:pPr>
      <w:bookmarkStart w:id="194" w:name="_Toc517340175"/>
      <w:bookmarkStart w:id="195" w:name="_Toc100073939"/>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6.3.2</w:t>
        </w:r>
      </w:smartTag>
      <w:r w:rsidRPr="00800D64">
        <w:rPr>
          <w:rFonts w:hint="eastAsia"/>
          <w:lang w:eastAsia="zh-CN"/>
        </w:rPr>
        <w:t>.1</w:t>
      </w:r>
      <w:r w:rsidRPr="00800D64">
        <w:rPr>
          <w:rFonts w:hint="eastAsia"/>
          <w:lang w:eastAsia="zh-CN"/>
        </w:rPr>
        <w:tab/>
      </w:r>
      <w:r w:rsidRPr="00800D64">
        <w:rPr>
          <w:lang w:eastAsia="zh-CN"/>
        </w:rPr>
        <w:t>Communication Forwarding Unconditional (CFU)</w:t>
      </w:r>
      <w:bookmarkEnd w:id="194"/>
      <w:bookmarkEnd w:id="195"/>
    </w:p>
    <w:p w14:paraId="39210707" w14:textId="77777777" w:rsidR="00E306AA" w:rsidRPr="00800D64" w:rsidRDefault="00E306AA" w:rsidP="00E306AA">
      <w:pPr>
        <w:rPr>
          <w:lang w:val="en-US" w:eastAsia="zh-CN"/>
        </w:rPr>
      </w:pPr>
      <w:r w:rsidRPr="00800D64">
        <w:rPr>
          <w:rFonts w:hint="eastAsia"/>
          <w:lang w:eastAsia="zh-CN"/>
        </w:rPr>
        <w:t>No specific I1 related messages</w:t>
      </w:r>
      <w:r w:rsidRPr="00800D64">
        <w:rPr>
          <w:rFonts w:hint="eastAsia"/>
          <w:lang w:val="en-US" w:eastAsia="zh-CN"/>
        </w:rPr>
        <w:t>.</w:t>
      </w:r>
    </w:p>
    <w:p w14:paraId="43176BC3" w14:textId="77777777" w:rsidR="00E306AA" w:rsidRPr="00800D64" w:rsidRDefault="00E306AA" w:rsidP="00E306AA">
      <w:pPr>
        <w:pStyle w:val="Heading4"/>
        <w:ind w:left="0" w:firstLine="0"/>
        <w:rPr>
          <w:lang w:eastAsia="zh-CN"/>
        </w:rPr>
      </w:pPr>
      <w:bookmarkStart w:id="196" w:name="_Toc517340176"/>
      <w:bookmarkStart w:id="197" w:name="_Toc100073940"/>
      <w:r w:rsidRPr="00800D64">
        <w:rPr>
          <w:lang w:eastAsia="zh-CN"/>
        </w:rPr>
        <w:t>6.3.2.2</w:t>
      </w:r>
      <w:r w:rsidRPr="00800D64">
        <w:rPr>
          <w:lang w:eastAsia="zh-CN"/>
        </w:rPr>
        <w:tab/>
        <w:t>Communication Forwarding on Not Logged-in (CFNL)</w:t>
      </w:r>
      <w:bookmarkEnd w:id="196"/>
      <w:bookmarkEnd w:id="197"/>
    </w:p>
    <w:p w14:paraId="748DF7F8" w14:textId="77777777" w:rsidR="00E306AA" w:rsidRPr="00800D64" w:rsidRDefault="00E306AA" w:rsidP="00E306AA">
      <w:pPr>
        <w:rPr>
          <w:lang w:eastAsia="zh-CN"/>
        </w:rPr>
      </w:pPr>
      <w:r w:rsidRPr="00800D64">
        <w:rPr>
          <w:rFonts w:hint="eastAsia"/>
          <w:lang w:eastAsia="zh-CN"/>
        </w:rPr>
        <w:t>No specific I1 related messages.</w:t>
      </w:r>
    </w:p>
    <w:p w14:paraId="056EE706" w14:textId="77777777" w:rsidR="00E306AA" w:rsidRPr="00800D64" w:rsidRDefault="00E306AA" w:rsidP="00E306AA">
      <w:pPr>
        <w:pStyle w:val="Heading4"/>
        <w:ind w:left="0" w:firstLine="0"/>
        <w:rPr>
          <w:lang w:eastAsia="zh-CN"/>
        </w:rPr>
      </w:pPr>
      <w:bookmarkStart w:id="198" w:name="_Toc517340177"/>
      <w:bookmarkStart w:id="199" w:name="_Toc100073941"/>
      <w:r w:rsidRPr="00800D64">
        <w:rPr>
          <w:lang w:eastAsia="zh-CN"/>
        </w:rPr>
        <w:t>6.3.2.3</w:t>
      </w:r>
      <w:r w:rsidRPr="00800D64">
        <w:rPr>
          <w:lang w:eastAsia="zh-CN"/>
        </w:rPr>
        <w:tab/>
        <w:t xml:space="preserve">Communication Forwarding </w:t>
      </w:r>
      <w:r w:rsidRPr="00800D64">
        <w:rPr>
          <w:rFonts w:hint="eastAsia"/>
          <w:lang w:eastAsia="zh-CN"/>
        </w:rPr>
        <w:t>Busy</w:t>
      </w:r>
      <w:r w:rsidRPr="00800D64">
        <w:rPr>
          <w:lang w:eastAsia="zh-CN"/>
        </w:rPr>
        <w:t xml:space="preserve"> (CF</w:t>
      </w:r>
      <w:r w:rsidRPr="00800D64">
        <w:rPr>
          <w:rFonts w:hint="eastAsia"/>
          <w:lang w:eastAsia="zh-CN"/>
        </w:rPr>
        <w:t>B</w:t>
      </w:r>
      <w:r w:rsidRPr="00800D64">
        <w:rPr>
          <w:lang w:eastAsia="zh-CN"/>
        </w:rPr>
        <w:t>)</w:t>
      </w:r>
      <w:bookmarkEnd w:id="198"/>
      <w:bookmarkEnd w:id="199"/>
    </w:p>
    <w:p w14:paraId="0AA18376" w14:textId="77777777" w:rsidR="00E306AA" w:rsidRPr="00800D64" w:rsidRDefault="00E306AA" w:rsidP="00E306AA">
      <w:pPr>
        <w:rPr>
          <w:lang w:eastAsia="zh-CN"/>
        </w:rPr>
      </w:pPr>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 the user is busy</w:t>
      </w:r>
      <w:r w:rsidRPr="00800D64">
        <w:rPr>
          <w:rFonts w:hint="eastAsia"/>
          <w:lang w:eastAsia="zh-CN"/>
        </w:rPr>
        <w:t>, the ICS UE shall:</w:t>
      </w:r>
    </w:p>
    <w:p w14:paraId="713CF4C5"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Failure</w:t>
      </w:r>
      <w:r w:rsidRPr="00800D64">
        <w:t xml:space="preserve"> message that includes:</w:t>
      </w:r>
    </w:p>
    <w:p w14:paraId="4A871E87"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Failure</w:t>
      </w:r>
      <w:r w:rsidRPr="00800D64">
        <w:rPr>
          <w:rFonts w:hint="eastAsia"/>
        </w:rPr>
        <w:t xml:space="preserve"> message;</w:t>
      </w:r>
    </w:p>
    <w:p w14:paraId="3CAB0FB6"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 xml:space="preserve">a </w:t>
      </w:r>
      <w:r w:rsidRPr="00800D64">
        <w:rPr>
          <w:rFonts w:hint="eastAsia"/>
        </w:rPr>
        <w:t xml:space="preserve">new value in the Call-Identifier (Part-1) </w:t>
      </w:r>
      <w:r w:rsidRPr="00800D64">
        <w:t>subfield</w:t>
      </w:r>
      <w:r w:rsidRPr="00800D64">
        <w:rPr>
          <w:rFonts w:hint="eastAsia"/>
        </w:rPr>
        <w:t>, as specified in subclause</w:t>
      </w:r>
      <w:r w:rsidRPr="00800D64">
        <w:t> </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7.2.2</w:t>
        </w:r>
      </w:smartTag>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09869DD3" w14:textId="77777777" w:rsidR="00E306AA" w:rsidRPr="00800D64" w:rsidRDefault="00E306AA" w:rsidP="00E306AA">
      <w:pPr>
        <w:pStyle w:val="NO"/>
        <w:rPr>
          <w:lang w:eastAsia="zh-CN"/>
        </w:rPr>
      </w:pPr>
      <w:r w:rsidRPr="00800D64">
        <w:t>NOTE </w:t>
      </w:r>
      <w:r w:rsidRPr="00800D64">
        <w:rPr>
          <w:rFonts w:hint="eastAsia"/>
          <w:lang w:eastAsia="zh-CN"/>
        </w:rPr>
        <w:t>1</w:t>
      </w:r>
      <w:r w:rsidRPr="00800D64">
        <w:t>:</w:t>
      </w:r>
      <w:r w:rsidRPr="00800D64">
        <w:tab/>
        <w:t>A new value in the Call-Identifier (Part-1) subfield is inserted only if this is the first I1 message sent to the SCC AS. Otherwise the previously set Call-Identifier value is used.</w:t>
      </w:r>
    </w:p>
    <w:p w14:paraId="0C615FED" w14:textId="77777777" w:rsidR="00E306AA" w:rsidRPr="00800D64" w:rsidRDefault="00E306AA" w:rsidP="00E306AA">
      <w:pPr>
        <w:pStyle w:val="B2"/>
      </w:pPr>
      <w:r w:rsidRPr="00800D64">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0EA9CA63" w14:textId="77777777" w:rsidR="00E306AA" w:rsidRPr="00800D64" w:rsidRDefault="00E306AA" w:rsidP="00E306AA">
      <w:pPr>
        <w:pStyle w:val="B2"/>
        <w:rPr>
          <w:lang w:eastAsia="zh-CN"/>
        </w:rPr>
      </w:pPr>
      <w:r w:rsidRPr="00800D64">
        <w:t>d</w:t>
      </w:r>
      <w:r w:rsidRPr="00800D64">
        <w:rPr>
          <w:rFonts w:hint="eastAsia"/>
        </w:rPr>
        <w:t>)</w:t>
      </w:r>
      <w:r w:rsidRPr="00800D64">
        <w:rPr>
          <w:rFonts w:hint="eastAsia"/>
        </w:rPr>
        <w:tab/>
      </w:r>
      <w:r w:rsidRPr="00800D64">
        <w:t xml:space="preserve">set </w:t>
      </w:r>
      <w:r w:rsidRPr="00800D64">
        <w:rPr>
          <w:rFonts w:hint="eastAsia"/>
        </w:rPr>
        <w:t xml:space="preserve">the </w:t>
      </w:r>
      <w:r w:rsidRPr="00800D64">
        <w:rPr>
          <w:rFonts w:hint="eastAsia"/>
          <w:lang w:eastAsia="zh-CN"/>
        </w:rPr>
        <w:t>Error-</w:t>
      </w:r>
      <w:r w:rsidRPr="00800D64">
        <w:t>C</w:t>
      </w:r>
      <w:r w:rsidRPr="00800D64">
        <w:rPr>
          <w:rFonts w:hint="eastAsia"/>
          <w:lang w:eastAsia="zh-CN"/>
        </w:rPr>
        <w:t xml:space="preserve">ode </w:t>
      </w:r>
      <w:r w:rsidRPr="00800D64">
        <w:rPr>
          <w:lang w:eastAsia="zh-CN"/>
        </w:rPr>
        <w:t>information</w:t>
      </w:r>
      <w:r w:rsidRPr="00800D64">
        <w:rPr>
          <w:rFonts w:hint="eastAsia"/>
          <w:lang w:eastAsia="zh-CN"/>
        </w:rPr>
        <w:t xml:space="preserve"> element</w:t>
      </w:r>
      <w:r w:rsidRPr="00800D64">
        <w:rPr>
          <w:rFonts w:hint="eastAsia"/>
        </w:rPr>
        <w:t xml:space="preserve"> to </w:t>
      </w:r>
      <w:r w:rsidRPr="00800D64">
        <w:rPr>
          <w:rFonts w:hint="eastAsia"/>
          <w:lang w:eastAsia="zh-CN"/>
        </w:rPr>
        <w:t>486</w:t>
      </w:r>
      <w:r w:rsidRPr="00800D64">
        <w:t>;</w:t>
      </w:r>
      <w:r w:rsidRPr="00800D64">
        <w:rPr>
          <w:rFonts w:hint="eastAsia"/>
        </w:rPr>
        <w:t xml:space="preserve"> </w:t>
      </w:r>
      <w:r w:rsidRPr="00800D64">
        <w:t>a</w:t>
      </w:r>
      <w:r w:rsidRPr="00800D64">
        <w:rPr>
          <w:rFonts w:hint="eastAsia"/>
          <w:lang w:eastAsia="zh-CN"/>
        </w:rPr>
        <w:t>nd</w:t>
      </w:r>
    </w:p>
    <w:p w14:paraId="22C5EFCA" w14:textId="77777777" w:rsidR="00E306AA" w:rsidRPr="00800D64" w:rsidRDefault="00E306AA" w:rsidP="00E306AA">
      <w:pPr>
        <w:pStyle w:val="B1"/>
        <w:rPr>
          <w:lang w:eastAsia="zh-CN"/>
        </w:rPr>
      </w:pPr>
      <w:r w:rsidRPr="00800D64">
        <w:lastRenderedPageBreak/>
        <w:t>2)</w:t>
      </w:r>
      <w:r w:rsidRPr="00800D64">
        <w:tab/>
        <w:t xml:space="preserve">send the I1 </w:t>
      </w:r>
      <w:r w:rsidRPr="00800D64">
        <w:rPr>
          <w:rFonts w:hint="eastAsia"/>
          <w:lang w:eastAsia="zh-CN"/>
        </w:rPr>
        <w:t>Failure message</w:t>
      </w:r>
      <w:r w:rsidRPr="00800D64">
        <w:t xml:space="preserve"> towards the</w:t>
      </w:r>
      <w:r w:rsidRPr="00800D64">
        <w:rPr>
          <w:noProof/>
        </w:rPr>
        <w:t xml:space="preserve"> </w:t>
      </w:r>
      <w:r w:rsidRPr="00800D64">
        <w:t>SCC AS over the transport layer connection over which the I1 Invite message was received.</w:t>
      </w:r>
    </w:p>
    <w:p w14:paraId="1E8CD839" w14:textId="77777777" w:rsidR="00E306AA" w:rsidRPr="00800D64" w:rsidRDefault="00E306AA" w:rsidP="00E306AA">
      <w:pPr>
        <w:pStyle w:val="Heading4"/>
        <w:ind w:left="0" w:firstLine="0"/>
        <w:rPr>
          <w:lang w:eastAsia="zh-CN"/>
        </w:rPr>
      </w:pPr>
      <w:bookmarkStart w:id="200" w:name="_Toc517340178"/>
      <w:bookmarkStart w:id="201" w:name="_Toc100073942"/>
      <w:r w:rsidRPr="00800D64">
        <w:rPr>
          <w:lang w:eastAsia="zh-CN"/>
        </w:rPr>
        <w:t>6.3.2.4</w:t>
      </w:r>
      <w:r w:rsidRPr="00800D64">
        <w:rPr>
          <w:lang w:eastAsia="zh-CN"/>
        </w:rPr>
        <w:tab/>
        <w:t xml:space="preserve">Communication Forwarding </w:t>
      </w:r>
      <w:r w:rsidRPr="00800D64">
        <w:rPr>
          <w:rFonts w:hint="eastAsia"/>
          <w:lang w:eastAsia="zh-CN"/>
        </w:rPr>
        <w:t>No Reply</w:t>
      </w:r>
      <w:r w:rsidRPr="00800D64">
        <w:rPr>
          <w:lang w:eastAsia="zh-CN"/>
        </w:rPr>
        <w:t xml:space="preserve"> (CF</w:t>
      </w:r>
      <w:r w:rsidRPr="00800D64">
        <w:rPr>
          <w:rFonts w:hint="eastAsia"/>
          <w:lang w:eastAsia="zh-CN"/>
        </w:rPr>
        <w:t>NR</w:t>
      </w:r>
      <w:r w:rsidRPr="00800D64">
        <w:rPr>
          <w:lang w:eastAsia="zh-CN"/>
        </w:rPr>
        <w:t>)</w:t>
      </w:r>
      <w:bookmarkEnd w:id="200"/>
      <w:bookmarkEnd w:id="201"/>
    </w:p>
    <w:p w14:paraId="1C4FD342" w14:textId="77777777" w:rsidR="00E306AA" w:rsidRPr="00800D64" w:rsidRDefault="00E306AA" w:rsidP="00E306AA">
      <w:pPr>
        <w:rPr>
          <w:lang w:val="en-US" w:eastAsia="zh-CN"/>
        </w:rPr>
      </w:pPr>
      <w:r w:rsidRPr="00800D64">
        <w:rPr>
          <w:rFonts w:hint="eastAsia"/>
          <w:lang w:eastAsia="zh-CN"/>
        </w:rPr>
        <w:t>No specific I1 related messages</w:t>
      </w:r>
      <w:r w:rsidRPr="00800D64">
        <w:rPr>
          <w:rFonts w:hint="eastAsia"/>
          <w:lang w:val="en-US" w:eastAsia="zh-CN"/>
        </w:rPr>
        <w:t>.</w:t>
      </w:r>
    </w:p>
    <w:p w14:paraId="3D684891" w14:textId="77777777" w:rsidR="00E306AA" w:rsidRPr="00800D64" w:rsidRDefault="00E306AA" w:rsidP="00E306AA">
      <w:pPr>
        <w:pStyle w:val="Heading4"/>
        <w:ind w:left="0" w:firstLine="0"/>
        <w:rPr>
          <w:lang w:eastAsia="zh-CN"/>
        </w:rPr>
      </w:pPr>
      <w:bookmarkStart w:id="202" w:name="_Toc517340179"/>
      <w:bookmarkStart w:id="203" w:name="_Toc100073943"/>
      <w:r w:rsidRPr="00800D64">
        <w:rPr>
          <w:lang w:eastAsia="zh-CN"/>
        </w:rPr>
        <w:t>6.3.2.5</w:t>
      </w:r>
      <w:r w:rsidRPr="00800D64">
        <w:rPr>
          <w:lang w:eastAsia="zh-CN"/>
        </w:rPr>
        <w:tab/>
        <w:t>Communication Forwarding on Subscriber Not Reachable (CFNRc)</w:t>
      </w:r>
      <w:bookmarkEnd w:id="202"/>
      <w:bookmarkEnd w:id="203"/>
    </w:p>
    <w:p w14:paraId="64B4C85A" w14:textId="77777777" w:rsidR="00E306AA" w:rsidRPr="00800D64" w:rsidRDefault="00E306AA" w:rsidP="00E306AA">
      <w:pPr>
        <w:rPr>
          <w:lang w:eastAsia="zh-CN"/>
        </w:rPr>
      </w:pPr>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 the user is busy</w:t>
      </w:r>
      <w:r w:rsidRPr="00800D64">
        <w:rPr>
          <w:rFonts w:hint="eastAsia"/>
          <w:lang w:eastAsia="zh-CN"/>
        </w:rPr>
        <w:t>, the ICS UE shall:</w:t>
      </w:r>
    </w:p>
    <w:p w14:paraId="06771132"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Failure</w:t>
      </w:r>
      <w:r w:rsidRPr="00800D64">
        <w:t xml:space="preserve"> message that includes:</w:t>
      </w:r>
    </w:p>
    <w:p w14:paraId="20DB5F3E"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Failure</w:t>
      </w:r>
      <w:r w:rsidRPr="00800D64">
        <w:rPr>
          <w:rFonts w:hint="eastAsia"/>
        </w:rPr>
        <w:t xml:space="preserve"> message;</w:t>
      </w:r>
    </w:p>
    <w:p w14:paraId="1AE18A38"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 xml:space="preserve">a </w:t>
      </w:r>
      <w:r w:rsidRPr="00800D64">
        <w:rPr>
          <w:rFonts w:hint="eastAsia"/>
        </w:rPr>
        <w:t xml:space="preserve">new value in the Call-Identifier (Part-1) </w:t>
      </w:r>
      <w:r w:rsidRPr="00800D64">
        <w:t>subfield</w:t>
      </w:r>
      <w:r w:rsidRPr="00800D64">
        <w:rPr>
          <w:rFonts w:hint="eastAsia"/>
        </w:rPr>
        <w:t>, as specified in subclause</w:t>
      </w:r>
      <w:r w:rsidRPr="00800D64">
        <w:t> </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7.2.2</w:t>
        </w:r>
      </w:smartTag>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59803EC3" w14:textId="77777777" w:rsidR="00E306AA" w:rsidRPr="00800D64" w:rsidRDefault="00E306AA" w:rsidP="00E306AA">
      <w:pPr>
        <w:pStyle w:val="NO"/>
        <w:rPr>
          <w:lang w:eastAsia="zh-CN"/>
        </w:rPr>
      </w:pPr>
      <w:r w:rsidRPr="00800D64">
        <w:t>NOTE </w:t>
      </w:r>
      <w:r w:rsidRPr="00800D64">
        <w:rPr>
          <w:rFonts w:hint="eastAsia"/>
          <w:lang w:eastAsia="zh-CN"/>
        </w:rPr>
        <w:t>1</w:t>
      </w:r>
      <w:r w:rsidRPr="00800D64">
        <w:t>:</w:t>
      </w:r>
      <w:r w:rsidRPr="00800D64">
        <w:tab/>
        <w:t>A new value in the Call-Identifier (Part-1) subfield is inserted only if this is the first I1 message sent to the SCC AS. Otherwise the previously set Call-Identifier value is used.</w:t>
      </w:r>
    </w:p>
    <w:p w14:paraId="27F4B66D" w14:textId="77777777" w:rsidR="00E306AA" w:rsidRPr="00800D64" w:rsidRDefault="00E306AA" w:rsidP="00E306AA">
      <w:pPr>
        <w:pStyle w:val="B2"/>
      </w:pPr>
      <w:r w:rsidRPr="00800D64">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7207498A" w14:textId="77777777" w:rsidR="00E306AA" w:rsidRPr="00800D64" w:rsidRDefault="00E306AA" w:rsidP="00E306AA">
      <w:pPr>
        <w:pStyle w:val="B2"/>
        <w:rPr>
          <w:lang w:eastAsia="zh-CN"/>
        </w:rPr>
      </w:pPr>
      <w:r w:rsidRPr="00800D64">
        <w:t>d</w:t>
      </w:r>
      <w:r w:rsidRPr="00800D64">
        <w:rPr>
          <w:rFonts w:hint="eastAsia"/>
        </w:rPr>
        <w:t>)</w:t>
      </w:r>
      <w:r w:rsidRPr="00800D64">
        <w:rPr>
          <w:rFonts w:hint="eastAsia"/>
        </w:rPr>
        <w:tab/>
      </w:r>
      <w:r w:rsidRPr="00800D64">
        <w:t xml:space="preserve">set </w:t>
      </w:r>
      <w:r w:rsidRPr="00800D64">
        <w:rPr>
          <w:rFonts w:hint="eastAsia"/>
        </w:rPr>
        <w:t xml:space="preserve">the </w:t>
      </w:r>
      <w:r w:rsidRPr="00800D64">
        <w:rPr>
          <w:rFonts w:hint="eastAsia"/>
          <w:lang w:eastAsia="zh-CN"/>
        </w:rPr>
        <w:t>Error-</w:t>
      </w:r>
      <w:r w:rsidRPr="00800D64">
        <w:t>C</w:t>
      </w:r>
      <w:r w:rsidRPr="00800D64">
        <w:rPr>
          <w:rFonts w:hint="eastAsia"/>
          <w:lang w:eastAsia="zh-CN"/>
        </w:rPr>
        <w:t xml:space="preserve">ode </w:t>
      </w:r>
      <w:r w:rsidRPr="00800D64">
        <w:rPr>
          <w:lang w:eastAsia="zh-CN"/>
        </w:rPr>
        <w:t>information</w:t>
      </w:r>
      <w:r w:rsidRPr="00800D64">
        <w:rPr>
          <w:rFonts w:hint="eastAsia"/>
          <w:lang w:eastAsia="zh-CN"/>
        </w:rPr>
        <w:t xml:space="preserve"> element</w:t>
      </w:r>
      <w:r w:rsidRPr="00800D64">
        <w:rPr>
          <w:rFonts w:hint="eastAsia"/>
        </w:rPr>
        <w:t xml:space="preserve"> to </w:t>
      </w:r>
      <w:r w:rsidRPr="00800D64">
        <w:rPr>
          <w:rFonts w:hint="eastAsia"/>
          <w:lang w:eastAsia="zh-CN"/>
        </w:rPr>
        <w:t>480</w:t>
      </w:r>
      <w:r w:rsidRPr="00800D64">
        <w:t>;</w:t>
      </w:r>
      <w:r w:rsidRPr="00800D64">
        <w:rPr>
          <w:rFonts w:hint="eastAsia"/>
        </w:rPr>
        <w:t xml:space="preserve"> </w:t>
      </w:r>
      <w:r w:rsidRPr="00800D64">
        <w:t>a</w:t>
      </w:r>
      <w:r w:rsidRPr="00800D64">
        <w:rPr>
          <w:rFonts w:hint="eastAsia"/>
          <w:lang w:eastAsia="zh-CN"/>
        </w:rPr>
        <w:t>nd</w:t>
      </w:r>
    </w:p>
    <w:p w14:paraId="1C9D1A16" w14:textId="77777777" w:rsidR="00E306AA" w:rsidRPr="00800D64" w:rsidRDefault="00E306AA" w:rsidP="00E306AA">
      <w:pPr>
        <w:pStyle w:val="B1"/>
        <w:rPr>
          <w:lang w:eastAsia="zh-CN"/>
        </w:rPr>
      </w:pPr>
      <w:r w:rsidRPr="00800D64">
        <w:t>2)</w:t>
      </w:r>
      <w:r w:rsidRPr="00800D64">
        <w:tab/>
        <w:t xml:space="preserve">send the I1 </w:t>
      </w:r>
      <w:r w:rsidRPr="00800D64">
        <w:rPr>
          <w:rFonts w:hint="eastAsia"/>
          <w:lang w:eastAsia="zh-CN"/>
        </w:rPr>
        <w:t>Failure message</w:t>
      </w:r>
      <w:r w:rsidRPr="00800D64">
        <w:t xml:space="preserve"> towards the</w:t>
      </w:r>
      <w:r w:rsidRPr="00800D64">
        <w:rPr>
          <w:noProof/>
        </w:rPr>
        <w:t xml:space="preserve"> </w:t>
      </w:r>
      <w:r w:rsidRPr="00800D64">
        <w:t>SCC AS over the transport layer connection over which the I1 Invite message was received.</w:t>
      </w:r>
    </w:p>
    <w:p w14:paraId="51FE87A5" w14:textId="77777777" w:rsidR="00E306AA" w:rsidRPr="00800D64" w:rsidRDefault="00E306AA" w:rsidP="00E306AA">
      <w:pPr>
        <w:pStyle w:val="Heading4"/>
        <w:ind w:left="0" w:firstLine="0"/>
        <w:rPr>
          <w:lang w:eastAsia="zh-CN"/>
        </w:rPr>
      </w:pPr>
      <w:bookmarkStart w:id="204" w:name="_Toc517340180"/>
      <w:bookmarkStart w:id="205" w:name="_Toc100073944"/>
      <w:r w:rsidRPr="00800D64">
        <w:rPr>
          <w:lang w:eastAsia="zh-CN"/>
        </w:rPr>
        <w:t>6.3.2.6</w:t>
      </w:r>
      <w:r w:rsidRPr="00800D64">
        <w:rPr>
          <w:lang w:eastAsia="zh-CN"/>
        </w:rPr>
        <w:tab/>
        <w:t>Communication Deflection (CD)</w:t>
      </w:r>
      <w:bookmarkEnd w:id="204"/>
      <w:bookmarkEnd w:id="205"/>
    </w:p>
    <w:p w14:paraId="2CA6B3FD" w14:textId="77777777" w:rsidR="00E306AA" w:rsidRPr="00800D64" w:rsidRDefault="00E306AA" w:rsidP="00E306AA">
      <w:pPr>
        <w:rPr>
          <w:lang w:eastAsia="zh-CN"/>
        </w:rPr>
      </w:pPr>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w:t>
      </w:r>
      <w:r w:rsidRPr="00800D64">
        <w:rPr>
          <w:rFonts w:hint="eastAsia"/>
          <w:lang w:eastAsia="zh-CN"/>
        </w:rPr>
        <w:t xml:space="preserve"> </w:t>
      </w:r>
      <w:r w:rsidRPr="00800D64">
        <w:t>deflect the call</w:t>
      </w:r>
      <w:r w:rsidRPr="00800D64">
        <w:rPr>
          <w:rFonts w:hint="eastAsia"/>
          <w:lang w:eastAsia="zh-CN"/>
        </w:rPr>
        <w:t>, the ICS UE shall:</w:t>
      </w:r>
    </w:p>
    <w:p w14:paraId="1253ABBB"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Redirection</w:t>
      </w:r>
      <w:r w:rsidRPr="00800D64">
        <w:t xml:space="preserve"> message that includes:</w:t>
      </w:r>
    </w:p>
    <w:p w14:paraId="2EEFEEF7"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Failure</w:t>
      </w:r>
      <w:r w:rsidRPr="00800D64">
        <w:rPr>
          <w:rFonts w:hint="eastAsia"/>
        </w:rPr>
        <w:t xml:space="preserve"> message;</w:t>
      </w:r>
    </w:p>
    <w:p w14:paraId="45AF3EE4"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 xml:space="preserve">a </w:t>
      </w:r>
      <w:r w:rsidRPr="00800D64">
        <w:rPr>
          <w:rFonts w:hint="eastAsia"/>
        </w:rPr>
        <w:t xml:space="preserve">new value in the Call-Identifier (Part-1) </w:t>
      </w:r>
      <w:r w:rsidRPr="00800D64">
        <w:t>subfield</w:t>
      </w:r>
      <w:r w:rsidRPr="00800D64">
        <w:rPr>
          <w:rFonts w:hint="eastAsia"/>
        </w:rPr>
        <w:t>, as specified in subclause</w:t>
      </w:r>
      <w:r w:rsidRPr="00800D64">
        <w:t> </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7.2.2</w:t>
        </w:r>
      </w:smartTag>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6F0C7D67" w14:textId="77777777" w:rsidR="00E306AA" w:rsidRPr="00800D64" w:rsidRDefault="00E306AA" w:rsidP="00E306AA">
      <w:pPr>
        <w:pStyle w:val="NO"/>
        <w:rPr>
          <w:lang w:eastAsia="zh-CN"/>
        </w:rPr>
      </w:pPr>
      <w:r w:rsidRPr="00800D64">
        <w:t>NOTE </w:t>
      </w:r>
      <w:r w:rsidRPr="00800D64">
        <w:rPr>
          <w:rFonts w:hint="eastAsia"/>
          <w:lang w:eastAsia="zh-CN"/>
        </w:rPr>
        <w:t>1</w:t>
      </w:r>
      <w:r w:rsidRPr="00800D64">
        <w:t>:</w:t>
      </w:r>
      <w:r w:rsidRPr="00800D64">
        <w:tab/>
        <w:t>A new value in the Call-Identifier (Part-1) subfield is inserted only if this is the first I1 message sent to the SCC AS. Otherwise the previously set Call-Identifier value is used.</w:t>
      </w:r>
    </w:p>
    <w:p w14:paraId="4D33CAAF" w14:textId="77777777" w:rsidR="00E306AA" w:rsidRPr="00800D64" w:rsidRDefault="00E306AA" w:rsidP="00E306AA">
      <w:pPr>
        <w:pStyle w:val="B2"/>
      </w:pPr>
      <w:r w:rsidRPr="00800D64">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56F37590" w14:textId="77777777" w:rsidR="00E306AA" w:rsidRPr="00800D64" w:rsidRDefault="00E306AA" w:rsidP="00E306AA">
      <w:pPr>
        <w:pStyle w:val="B2"/>
      </w:pPr>
      <w:r w:rsidRPr="00800D64">
        <w:t>d</w:t>
      </w:r>
      <w:r w:rsidRPr="00800D64">
        <w:rPr>
          <w:rFonts w:hint="eastAsia"/>
        </w:rPr>
        <w:t>)</w:t>
      </w:r>
      <w:r w:rsidRPr="00800D64">
        <w:rPr>
          <w:rFonts w:hint="eastAsia"/>
        </w:rPr>
        <w:tab/>
        <w:t>To-id information element set to either a SIP URI or an E.164 of the C-party identity</w:t>
      </w:r>
      <w:r w:rsidRPr="00800D64">
        <w:t>;</w:t>
      </w:r>
      <w:r w:rsidRPr="00800D64">
        <w:rPr>
          <w:rFonts w:hint="eastAsia"/>
        </w:rPr>
        <w:t xml:space="preserve"> </w:t>
      </w:r>
      <w:r w:rsidRPr="00800D64">
        <w:t>a</w:t>
      </w:r>
      <w:r w:rsidRPr="00800D64">
        <w:rPr>
          <w:rFonts w:hint="eastAsia"/>
        </w:rPr>
        <w:t>nd</w:t>
      </w:r>
    </w:p>
    <w:p w14:paraId="54F1F4EC" w14:textId="77777777" w:rsidR="00E306AA" w:rsidRPr="00800D64" w:rsidRDefault="00E306AA" w:rsidP="00E306AA">
      <w:pPr>
        <w:pStyle w:val="B1"/>
        <w:rPr>
          <w:lang w:eastAsia="zh-CN"/>
        </w:rPr>
      </w:pPr>
      <w:r w:rsidRPr="00800D64">
        <w:t>2)</w:t>
      </w:r>
      <w:r w:rsidRPr="00800D64">
        <w:tab/>
        <w:t xml:space="preserve">send the I1 </w:t>
      </w:r>
      <w:r w:rsidRPr="00800D64">
        <w:rPr>
          <w:rFonts w:hint="eastAsia"/>
          <w:lang w:eastAsia="zh-CN"/>
        </w:rPr>
        <w:t>Redirection message</w:t>
      </w:r>
      <w:r w:rsidRPr="00800D64">
        <w:t xml:space="preserve"> towards the</w:t>
      </w:r>
      <w:r w:rsidRPr="00800D64">
        <w:rPr>
          <w:noProof/>
        </w:rPr>
        <w:t xml:space="preserve"> </w:t>
      </w:r>
      <w:r w:rsidRPr="00800D64">
        <w:t>SCC AS over the transport layer connection over which the I1 Invite message was received.</w:t>
      </w:r>
    </w:p>
    <w:p w14:paraId="614DD2E1" w14:textId="77777777" w:rsidR="00E306AA" w:rsidRPr="00800D64" w:rsidRDefault="00E306AA" w:rsidP="00E306AA">
      <w:pPr>
        <w:pStyle w:val="Heading4"/>
        <w:ind w:left="0" w:firstLine="0"/>
      </w:pPr>
      <w:bookmarkStart w:id="206" w:name="_Toc517340181"/>
      <w:bookmarkStart w:id="207" w:name="_Toc100073945"/>
      <w:r w:rsidRPr="00800D64">
        <w:rPr>
          <w:lang w:eastAsia="zh-CN"/>
        </w:rPr>
        <w:t>6.3.2.7</w:t>
      </w:r>
      <w:r w:rsidRPr="00800D64">
        <w:rPr>
          <w:lang w:eastAsia="zh-CN"/>
        </w:rPr>
        <w:tab/>
        <w:t>Communication Diversion Notification (CDIVN)</w:t>
      </w:r>
      <w:bookmarkEnd w:id="206"/>
      <w:bookmarkEnd w:id="207"/>
    </w:p>
    <w:p w14:paraId="019FF715" w14:textId="77777777" w:rsidR="00E306AA" w:rsidRPr="00800D64" w:rsidRDefault="00E306AA" w:rsidP="00E306AA">
      <w:pPr>
        <w:rPr>
          <w:lang w:eastAsia="zh-CN"/>
        </w:rPr>
      </w:pPr>
      <w:r w:rsidRPr="00800D64">
        <w:rPr>
          <w:rFonts w:hint="eastAsia"/>
          <w:lang w:eastAsia="zh-CN"/>
        </w:rPr>
        <w:t>If the SCC AS wants to notify the ICS UE that the call was diverted, the SCC AS shall:</w:t>
      </w:r>
    </w:p>
    <w:p w14:paraId="70D67EF9"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Notify</w:t>
      </w:r>
      <w:r w:rsidRPr="00800D64">
        <w:t xml:space="preserve"> message that includes:</w:t>
      </w:r>
    </w:p>
    <w:p w14:paraId="6FD205F3"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Notify</w:t>
      </w:r>
      <w:r w:rsidRPr="00800D64">
        <w:rPr>
          <w:rFonts w:hint="eastAsia"/>
        </w:rPr>
        <w:t xml:space="preserve"> message;</w:t>
      </w:r>
    </w:p>
    <w:p w14:paraId="673B2B71" w14:textId="77777777" w:rsidR="00E306AA" w:rsidRPr="00800D64" w:rsidRDefault="00E306AA" w:rsidP="00E306AA">
      <w:pPr>
        <w:pStyle w:val="B2"/>
      </w:pPr>
      <w:r w:rsidRPr="00800D64">
        <w:rPr>
          <w:rFonts w:hint="eastAsia"/>
          <w:lang w:eastAsia="zh-CN"/>
        </w:rPr>
        <w:t>b</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63FE8B1B" w14:textId="77777777" w:rsidR="00E306AA" w:rsidRPr="00800D64" w:rsidRDefault="00E306AA" w:rsidP="00E306AA">
      <w:pPr>
        <w:pStyle w:val="B2"/>
      </w:pPr>
      <w:r w:rsidRPr="00800D64">
        <w:rPr>
          <w:rFonts w:hint="eastAsia"/>
          <w:lang w:eastAsia="zh-CN"/>
        </w:rPr>
        <w:t>c</w:t>
      </w:r>
      <w:r w:rsidRPr="00800D64">
        <w:rPr>
          <w:rFonts w:hint="eastAsia"/>
        </w:rPr>
        <w:t>)</w:t>
      </w:r>
      <w:r w:rsidRPr="00800D64">
        <w:rPr>
          <w:rFonts w:hint="eastAsia"/>
        </w:rPr>
        <w:tab/>
      </w:r>
      <w:r w:rsidRPr="00800D64">
        <w:rPr>
          <w:rFonts w:hint="eastAsia"/>
          <w:lang w:eastAsia="zh-CN"/>
        </w:rPr>
        <w:t>a Mid-call information element that indicates that the call was diverted</w:t>
      </w:r>
      <w:r w:rsidRPr="00800D64">
        <w:t>;</w:t>
      </w:r>
      <w:r w:rsidRPr="00800D64">
        <w:rPr>
          <w:rFonts w:hint="eastAsia"/>
        </w:rPr>
        <w:t xml:space="preserve"> </w:t>
      </w:r>
      <w:r w:rsidRPr="00800D64">
        <w:t>a</w:t>
      </w:r>
      <w:r w:rsidRPr="00800D64">
        <w:rPr>
          <w:rFonts w:hint="eastAsia"/>
        </w:rPr>
        <w:t>nd</w:t>
      </w:r>
    </w:p>
    <w:p w14:paraId="372B6AB8" w14:textId="77777777" w:rsidR="00E306AA" w:rsidRPr="00800D64" w:rsidRDefault="00E306AA" w:rsidP="00E306AA">
      <w:pPr>
        <w:pStyle w:val="B1"/>
        <w:rPr>
          <w:lang w:eastAsia="zh-CN"/>
        </w:rPr>
      </w:pPr>
      <w:r w:rsidRPr="00800D64">
        <w:t>2)</w:t>
      </w:r>
      <w:r w:rsidRPr="00800D64">
        <w:tab/>
        <w:t xml:space="preserve">send the I1 </w:t>
      </w:r>
      <w:r w:rsidRPr="00800D64">
        <w:rPr>
          <w:rFonts w:hint="eastAsia"/>
          <w:lang w:eastAsia="zh-CN"/>
        </w:rPr>
        <w:t>Notity message</w:t>
      </w:r>
      <w:r w:rsidRPr="00800D64">
        <w:t xml:space="preserve"> towards the</w:t>
      </w:r>
      <w:r w:rsidRPr="00800D64">
        <w:rPr>
          <w:noProof/>
        </w:rPr>
        <w:t xml:space="preserve"> </w:t>
      </w:r>
      <w:r w:rsidRPr="00800D64">
        <w:rPr>
          <w:rFonts w:hint="eastAsia"/>
          <w:lang w:eastAsia="zh-CN"/>
        </w:rPr>
        <w:t>ICS UE</w:t>
      </w:r>
      <w:r w:rsidRPr="00800D64">
        <w:t xml:space="preserve"> over the transport layer connection over which </w:t>
      </w:r>
      <w:r w:rsidRPr="00800D64">
        <w:rPr>
          <w:rFonts w:hint="eastAsia"/>
          <w:lang w:eastAsia="zh-CN"/>
        </w:rPr>
        <w:t>other</w:t>
      </w:r>
      <w:r w:rsidRPr="00800D64">
        <w:t xml:space="preserve"> I1</w:t>
      </w:r>
      <w:r w:rsidRPr="00800D64">
        <w:rPr>
          <w:rFonts w:hint="eastAsia"/>
          <w:lang w:eastAsia="zh-CN"/>
        </w:rPr>
        <w:t xml:space="preserve"> </w:t>
      </w:r>
      <w:r w:rsidRPr="00800D64">
        <w:t>message was received.</w:t>
      </w:r>
    </w:p>
    <w:p w14:paraId="17A9DB81" w14:textId="77777777" w:rsidR="00E306AA" w:rsidRPr="00800D64" w:rsidRDefault="00E306AA" w:rsidP="00E306AA">
      <w:pPr>
        <w:pStyle w:val="H6"/>
        <w:rPr>
          <w:sz w:val="28"/>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sz w:val="28"/>
            <w:lang w:eastAsia="zh-CN"/>
          </w:rPr>
          <w:lastRenderedPageBreak/>
          <w:t>6.3.3</w:t>
        </w:r>
        <w:r w:rsidRPr="00800D64">
          <w:rPr>
            <w:rFonts w:hint="eastAsia"/>
            <w:sz w:val="28"/>
            <w:lang w:eastAsia="zh-CN"/>
          </w:rPr>
          <w:tab/>
        </w:r>
      </w:smartTag>
      <w:r w:rsidRPr="00800D64">
        <w:rPr>
          <w:sz w:val="28"/>
        </w:rPr>
        <w:t>Communication Barring</w:t>
      </w:r>
    </w:p>
    <w:p w14:paraId="6A56A25A" w14:textId="77777777" w:rsidR="00E306AA" w:rsidRPr="00800D64" w:rsidRDefault="00E306AA" w:rsidP="00E306AA">
      <w:pPr>
        <w:rPr>
          <w:caps/>
          <w:lang w:val="en-US" w:eastAsia="zh-CN"/>
        </w:rPr>
      </w:pPr>
      <w:r w:rsidRPr="00800D64">
        <w:rPr>
          <w:rFonts w:hint="eastAsia"/>
          <w:lang w:eastAsia="zh-CN"/>
        </w:rPr>
        <w:t>No specific I1 related messages</w:t>
      </w:r>
      <w:r w:rsidRPr="00800D64">
        <w:rPr>
          <w:rFonts w:hint="eastAsia"/>
          <w:lang w:val="en-US" w:eastAsia="zh-CN"/>
        </w:rPr>
        <w:t>.</w:t>
      </w:r>
    </w:p>
    <w:p w14:paraId="189F4345" w14:textId="77777777" w:rsidR="00E306AA" w:rsidRPr="00800D64" w:rsidRDefault="00E306AA" w:rsidP="00E306AA">
      <w:pPr>
        <w:pStyle w:val="Heading3"/>
        <w:ind w:left="0" w:firstLine="0"/>
        <w:rPr>
          <w:lang w:eastAsia="zh-CN"/>
        </w:rPr>
      </w:pPr>
      <w:bookmarkStart w:id="208" w:name="_Toc517340182"/>
      <w:bookmarkStart w:id="209" w:name="_Toc100073946"/>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6.3.4</w:t>
        </w:r>
        <w:r w:rsidRPr="00800D64">
          <w:rPr>
            <w:rFonts w:hint="eastAsia"/>
            <w:lang w:eastAsia="zh-CN"/>
          </w:rPr>
          <w:tab/>
        </w:r>
      </w:smartTag>
      <w:r w:rsidRPr="00800D64">
        <w:t>Communication Hold (HOLD)</w:t>
      </w:r>
      <w:r w:rsidRPr="00800D64">
        <w:rPr>
          <w:rFonts w:hint="eastAsia"/>
          <w:lang w:eastAsia="zh-CN"/>
        </w:rPr>
        <w:t>/Resume</w:t>
      </w:r>
      <w:bookmarkEnd w:id="208"/>
      <w:bookmarkEnd w:id="209"/>
    </w:p>
    <w:p w14:paraId="30E4691C" w14:textId="77777777" w:rsidR="00E306AA" w:rsidRPr="00800D64" w:rsidRDefault="00E306AA" w:rsidP="00E306AA">
      <w:pPr>
        <w:pStyle w:val="Heading4"/>
        <w:rPr>
          <w:lang w:eastAsia="zh-CN"/>
        </w:rPr>
      </w:pPr>
      <w:bookmarkStart w:id="210" w:name="_Toc517340183"/>
      <w:bookmarkStart w:id="211" w:name="_Toc100073947"/>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6.3.4</w:t>
        </w:r>
      </w:smartTag>
      <w:r w:rsidRPr="00800D64">
        <w:rPr>
          <w:rFonts w:hint="eastAsia"/>
          <w:lang w:eastAsia="zh-CN"/>
        </w:rPr>
        <w:t>.1</w:t>
      </w:r>
      <w:r w:rsidRPr="00800D64">
        <w:tab/>
        <w:t xml:space="preserve">Actions at the </w:t>
      </w:r>
      <w:r w:rsidRPr="00800D64">
        <w:rPr>
          <w:rFonts w:hint="eastAsia"/>
          <w:lang w:eastAsia="zh-CN"/>
        </w:rPr>
        <w:t>ICS</w:t>
      </w:r>
      <w:r w:rsidRPr="00800D64">
        <w:t xml:space="preserve"> UE</w:t>
      </w:r>
      <w:bookmarkEnd w:id="210"/>
      <w:bookmarkEnd w:id="211"/>
    </w:p>
    <w:p w14:paraId="45A1361B" w14:textId="77777777" w:rsidR="00E306AA" w:rsidRPr="00800D64" w:rsidRDefault="00E306AA" w:rsidP="00E306AA">
      <w:r w:rsidRPr="00800D64">
        <w:t xml:space="preserve">When the ICS UE </w:t>
      </w:r>
      <w:r w:rsidRPr="00800D64">
        <w:rPr>
          <w:rFonts w:hint="eastAsia"/>
          <w:lang w:eastAsia="zh-CN"/>
        </w:rPr>
        <w:t>wants to hold/resume</w:t>
      </w:r>
      <w:r w:rsidRPr="00800D64">
        <w:t xml:space="preserve"> an I1 session using an I1</w:t>
      </w:r>
      <w:r w:rsidRPr="00800D64">
        <w:rPr>
          <w:rFonts w:hint="eastAsia"/>
        </w:rPr>
        <w:t>reference point</w:t>
      </w:r>
      <w:r w:rsidRPr="00800D64">
        <w:t xml:space="preserve">, </w:t>
      </w:r>
      <w:r w:rsidRPr="00800D64">
        <w:rPr>
          <w:rFonts w:hint="eastAsia"/>
        </w:rPr>
        <w:t>the UE</w:t>
      </w:r>
      <w:r w:rsidRPr="00800D64">
        <w:t xml:space="preserve"> shall:</w:t>
      </w:r>
    </w:p>
    <w:p w14:paraId="54A588F7" w14:textId="77777777" w:rsidR="00E306AA" w:rsidRPr="00800D64" w:rsidRDefault="00E306AA" w:rsidP="00E306AA">
      <w:pPr>
        <w:pStyle w:val="B1"/>
      </w:pPr>
      <w:r w:rsidRPr="00800D64">
        <w:t>1)</w:t>
      </w:r>
      <w:r w:rsidRPr="00800D64">
        <w:tab/>
        <w:t>generate an I1</w:t>
      </w:r>
      <w:r w:rsidRPr="00800D64">
        <w:rPr>
          <w:rFonts w:hint="eastAsia"/>
          <w:lang w:eastAsia="zh-CN"/>
        </w:rPr>
        <w:t xml:space="preserve"> Mid call Request </w:t>
      </w:r>
      <w:r w:rsidRPr="00800D64">
        <w:t>message that includes:</w:t>
      </w:r>
    </w:p>
    <w:p w14:paraId="6D845FCB"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ype set to the value that in</w:t>
      </w:r>
      <w:r w:rsidRPr="00800D64">
        <w:t>dicat</w:t>
      </w:r>
      <w:r w:rsidRPr="00800D64">
        <w:rPr>
          <w:rFonts w:hint="eastAsia"/>
        </w:rPr>
        <w:t xml:space="preserve">es that this is an I1 </w:t>
      </w:r>
      <w:r w:rsidRPr="00800D64">
        <w:rPr>
          <w:rFonts w:hint="eastAsia"/>
          <w:lang w:eastAsia="zh-CN"/>
        </w:rPr>
        <w:t>Mid call Request</w:t>
      </w:r>
      <w:r w:rsidRPr="00800D64">
        <w:rPr>
          <w:rFonts w:hint="eastAsia"/>
        </w:rPr>
        <w:t xml:space="preserve"> message</w:t>
      </w:r>
      <w:r w:rsidRPr="00800D64">
        <w:t xml:space="preserve">, </w:t>
      </w:r>
      <w:r w:rsidRPr="00800D64">
        <w:rPr>
          <w:lang w:val="en-US"/>
        </w:rPr>
        <w:t>as specified in table 7.</w:t>
      </w:r>
      <w:r w:rsidRPr="00800D64">
        <w:rPr>
          <w:rFonts w:hint="eastAsia"/>
          <w:lang w:val="en-US"/>
        </w:rPr>
        <w:t>3</w:t>
      </w:r>
      <w:r w:rsidRPr="00800D64">
        <w:rPr>
          <w:lang w:val="en-US"/>
        </w:rPr>
        <w:t>.1</w:t>
      </w:r>
      <w:r w:rsidRPr="00800D64">
        <w:rPr>
          <w:rFonts w:hint="eastAsia"/>
        </w:rPr>
        <w:t>;</w:t>
      </w:r>
    </w:p>
    <w:p w14:paraId="0A5BD673" w14:textId="77777777" w:rsidR="00E306AA" w:rsidRPr="00800D64" w:rsidRDefault="00E306AA" w:rsidP="00E306AA">
      <w:pPr>
        <w:pStyle w:val="B2"/>
      </w:pPr>
      <w:r w:rsidRPr="00800D64">
        <w:rPr>
          <w:rFonts w:hint="eastAsia"/>
          <w:lang w:eastAsia="zh-CN"/>
        </w:rPr>
        <w:t>b</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Sequence-ID field</w:t>
      </w:r>
      <w:r w:rsidRPr="00800D64">
        <w:rPr>
          <w:rFonts w:hint="eastAsia"/>
        </w:rPr>
        <w:t>; and</w:t>
      </w:r>
    </w:p>
    <w:p w14:paraId="003EBC3E" w14:textId="77777777" w:rsidR="00E306AA" w:rsidRPr="00800D64" w:rsidRDefault="00E306AA" w:rsidP="00E306AA">
      <w:pPr>
        <w:pStyle w:val="B2"/>
        <w:rPr>
          <w:lang w:eastAsia="zh-CN"/>
        </w:rPr>
      </w:pPr>
      <w:r w:rsidRPr="00800D64">
        <w:rPr>
          <w:rFonts w:hint="eastAsia"/>
          <w:lang w:eastAsia="zh-CN"/>
        </w:rPr>
        <w:t>c)</w:t>
      </w:r>
      <w:r w:rsidRPr="00800D64">
        <w:rPr>
          <w:rFonts w:hint="eastAsia"/>
          <w:lang w:eastAsia="zh-CN"/>
        </w:rPr>
        <w:tab/>
      </w:r>
      <w:r w:rsidRPr="00800D64">
        <w:rPr>
          <w:lang w:eastAsia="zh-CN"/>
        </w:rPr>
        <w:t>set the</w:t>
      </w:r>
      <w:r w:rsidRPr="00800D64">
        <w:rPr>
          <w:rFonts w:hint="eastAsia"/>
          <w:lang w:eastAsia="zh-CN"/>
        </w:rPr>
        <w:t xml:space="preserve"> Mid-call information element that indicates the ICS UE wants to </w:t>
      </w:r>
      <w:r w:rsidRPr="00800D64">
        <w:rPr>
          <w:lang w:eastAsia="zh-CN"/>
        </w:rPr>
        <w:t xml:space="preserve">either </w:t>
      </w:r>
      <w:r w:rsidRPr="00800D64">
        <w:rPr>
          <w:rFonts w:hint="eastAsia"/>
          <w:lang w:eastAsia="zh-CN"/>
        </w:rPr>
        <w:t>hold</w:t>
      </w:r>
      <w:r w:rsidRPr="00800D64">
        <w:rPr>
          <w:lang w:eastAsia="zh-CN"/>
        </w:rPr>
        <w:t xml:space="preserve"> or </w:t>
      </w:r>
      <w:r w:rsidRPr="00800D64">
        <w:rPr>
          <w:rFonts w:hint="eastAsia"/>
          <w:lang w:eastAsia="zh-CN"/>
        </w:rPr>
        <w:t>resume the I1 session</w:t>
      </w:r>
      <w:r w:rsidRPr="00800D64">
        <w:t xml:space="preserve"> as </w:t>
      </w:r>
      <w:r w:rsidRPr="00800D64">
        <w:rPr>
          <w:lang w:val="en-US"/>
        </w:rPr>
        <w:t>specified in</w:t>
      </w:r>
      <w:r w:rsidRPr="00800D64">
        <w:t xml:space="preserve"> table 7.</w:t>
      </w:r>
      <w:r w:rsidRPr="00800D64">
        <w:rPr>
          <w:rFonts w:hint="eastAsia"/>
        </w:rPr>
        <w:t>4</w:t>
      </w:r>
      <w:r w:rsidRPr="00800D64">
        <w:t>.2.12.1</w:t>
      </w:r>
      <w:r w:rsidRPr="00800D64">
        <w:rPr>
          <w:rFonts w:hint="eastAsia"/>
          <w:lang w:eastAsia="zh-CN"/>
        </w:rPr>
        <w:t>; and</w:t>
      </w:r>
    </w:p>
    <w:p w14:paraId="01C84E6D" w14:textId="77777777" w:rsidR="00E306AA" w:rsidRPr="00800D64" w:rsidRDefault="00E306AA" w:rsidP="00E306AA">
      <w:pPr>
        <w:pStyle w:val="B1"/>
      </w:pPr>
      <w:r w:rsidRPr="00800D64">
        <w:rPr>
          <w:rFonts w:hint="eastAsia"/>
        </w:rPr>
        <w:t>2)</w:t>
      </w:r>
      <w:r w:rsidRPr="00800D64">
        <w:rPr>
          <w:rFonts w:hint="eastAsia"/>
        </w:rPr>
        <w:tab/>
        <w:t xml:space="preserve">forward the I1 </w:t>
      </w:r>
      <w:r w:rsidRPr="00800D64">
        <w:rPr>
          <w:rFonts w:hint="eastAsia"/>
          <w:lang w:eastAsia="zh-CN"/>
        </w:rPr>
        <w:t>Mid call Request</w:t>
      </w:r>
      <w:r w:rsidRPr="00800D64">
        <w:rPr>
          <w:rFonts w:hint="eastAsia"/>
        </w:rPr>
        <w:t xml:space="preserve"> message toward the SCC AS</w:t>
      </w:r>
      <w:r w:rsidRPr="00800D64">
        <w:t>.</w:t>
      </w:r>
    </w:p>
    <w:p w14:paraId="7C754C0A"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w:t>
      </w:r>
      <w:r w:rsidRPr="00800D64">
        <w:rPr>
          <w:rFonts w:hint="eastAsia"/>
        </w:rPr>
        <w:t>SCC AS</w:t>
      </w:r>
      <w:r w:rsidRPr="00800D64">
        <w:t xml:space="preserve">, the </w:t>
      </w:r>
      <w:r w:rsidRPr="00800D64">
        <w:rPr>
          <w:rFonts w:hint="eastAsia"/>
        </w:rPr>
        <w:t>ICS</w:t>
      </w:r>
      <w:r w:rsidRPr="00800D64">
        <w:t xml:space="preserve"> UE shall consider that the I1 session has been either placed on hold or resumed, as requested.</w:t>
      </w:r>
    </w:p>
    <w:p w14:paraId="3AF31CCC" w14:textId="77777777" w:rsidR="00E306AA" w:rsidRPr="00800D64" w:rsidRDefault="00E306AA" w:rsidP="00E306AA">
      <w:pPr>
        <w:rPr>
          <w:noProof/>
        </w:rPr>
      </w:pPr>
      <w:r w:rsidRPr="00800D64">
        <w:rPr>
          <w:lang w:eastAsia="zh-CN"/>
        </w:rPr>
        <w:t xml:space="preserve">If the ICS UE </w:t>
      </w:r>
      <w:r w:rsidRPr="00800D64">
        <w:rPr>
          <w:rFonts w:hint="eastAsia"/>
          <w:noProof/>
        </w:rPr>
        <w:t>receiving an I1</w:t>
      </w:r>
      <w:r w:rsidRPr="00800D64">
        <w:rPr>
          <w:rFonts w:hint="eastAsia"/>
          <w:noProof/>
          <w:lang w:eastAsia="zh-CN"/>
        </w:rPr>
        <w:t>Mid call Request</w:t>
      </w:r>
      <w:r w:rsidRPr="00800D64">
        <w:rPr>
          <w:rFonts w:hint="eastAsia"/>
          <w:noProof/>
        </w:rPr>
        <w:t xml:space="preserve"> message </w:t>
      </w:r>
      <w:r w:rsidRPr="00800D64">
        <w:rPr>
          <w:rFonts w:hint="eastAsia"/>
          <w:noProof/>
          <w:lang w:eastAsia="zh-CN"/>
        </w:rPr>
        <w:t xml:space="preserve">with </w:t>
      </w:r>
      <w:r w:rsidRPr="00800D64">
        <w:rPr>
          <w:noProof/>
          <w:lang w:eastAsia="zh-CN"/>
        </w:rPr>
        <w:t>the</w:t>
      </w:r>
      <w:r w:rsidRPr="00800D64">
        <w:rPr>
          <w:rFonts w:hint="eastAsia"/>
          <w:noProof/>
          <w:lang w:eastAsia="zh-CN"/>
        </w:rPr>
        <w:t xml:space="preserve"> Mid-call infromation element</w:t>
      </w:r>
      <w:r w:rsidRPr="00800D64">
        <w:rPr>
          <w:noProof/>
          <w:lang w:eastAsia="zh-CN"/>
        </w:rPr>
        <w:t>,</w:t>
      </w:r>
      <w:r w:rsidRPr="00800D64">
        <w:rPr>
          <w:rFonts w:hint="eastAsia"/>
          <w:noProof/>
          <w:lang w:eastAsia="zh-CN"/>
        </w:rPr>
        <w:t xml:space="preserve"> that indicates</w:t>
      </w:r>
      <w:r w:rsidRPr="00800D64">
        <w:rPr>
          <w:noProof/>
          <w:lang w:eastAsia="zh-CN"/>
        </w:rPr>
        <w:t xml:space="preserve"> that</w:t>
      </w:r>
      <w:r w:rsidRPr="00800D64">
        <w:rPr>
          <w:rFonts w:hint="eastAsia"/>
          <w:noProof/>
          <w:lang w:eastAsia="zh-CN"/>
        </w:rPr>
        <w:t xml:space="preserve"> the I1 session </w:t>
      </w:r>
      <w:r w:rsidRPr="00800D64">
        <w:rPr>
          <w:noProof/>
          <w:lang w:eastAsia="zh-CN"/>
        </w:rPr>
        <w:t>was</w:t>
      </w:r>
      <w:r w:rsidRPr="00800D64">
        <w:rPr>
          <w:rFonts w:hint="eastAsia"/>
          <w:noProof/>
          <w:lang w:eastAsia="zh-CN"/>
        </w:rPr>
        <w:t xml:space="preserve"> </w:t>
      </w:r>
      <w:r w:rsidRPr="00800D64">
        <w:rPr>
          <w:noProof/>
          <w:lang w:eastAsia="zh-CN"/>
        </w:rPr>
        <w:t xml:space="preserve">either placed on hold or </w:t>
      </w:r>
      <w:r w:rsidRPr="00800D64">
        <w:rPr>
          <w:rFonts w:hint="eastAsia"/>
          <w:noProof/>
          <w:lang w:eastAsia="zh-CN"/>
        </w:rPr>
        <w:t>resume</w:t>
      </w:r>
      <w:r w:rsidRPr="00800D64">
        <w:rPr>
          <w:noProof/>
          <w:lang w:eastAsia="zh-CN"/>
        </w:rPr>
        <w:t xml:space="preserve">d, the </w:t>
      </w:r>
      <w:r w:rsidRPr="00800D64">
        <w:rPr>
          <w:lang w:eastAsia="zh-CN"/>
        </w:rPr>
        <w:t>ICS UE shall</w:t>
      </w:r>
      <w:r w:rsidRPr="00800D64">
        <w:rPr>
          <w:rFonts w:hint="eastAsia"/>
          <w:noProof/>
        </w:rPr>
        <w:t>:</w:t>
      </w:r>
    </w:p>
    <w:p w14:paraId="1BA49DCC" w14:textId="77777777" w:rsidR="00E306AA" w:rsidRPr="00800D64" w:rsidRDefault="00E306AA" w:rsidP="00E306AA">
      <w:pPr>
        <w:pStyle w:val="B1"/>
        <w:rPr>
          <w:lang w:eastAsia="zh-CN"/>
        </w:rPr>
      </w:pPr>
      <w:r w:rsidRPr="00800D64">
        <w:rPr>
          <w:rFonts w:hint="eastAsia"/>
        </w:rPr>
        <w:t>1)</w:t>
      </w:r>
      <w:r w:rsidRPr="00800D64">
        <w:rPr>
          <w:rFonts w:hint="eastAsia"/>
        </w:rPr>
        <w:tab/>
        <w:t xml:space="preserve">store the </w:t>
      </w:r>
      <w:r w:rsidRPr="00800D64">
        <w:t>information</w:t>
      </w:r>
      <w:r w:rsidRPr="00800D64">
        <w:rPr>
          <w:rFonts w:hint="eastAsia"/>
        </w:rPr>
        <w:t xml:space="preserve"> received in the I1 </w:t>
      </w:r>
      <w:r w:rsidRPr="00800D64">
        <w:rPr>
          <w:rFonts w:hint="eastAsia"/>
          <w:lang w:eastAsia="zh-CN"/>
        </w:rPr>
        <w:t>Mid call Request</w:t>
      </w:r>
      <w:r w:rsidRPr="00800D64">
        <w:rPr>
          <w:rFonts w:hint="eastAsia"/>
        </w:rPr>
        <w:t xml:space="preserve"> message;</w:t>
      </w:r>
    </w:p>
    <w:p w14:paraId="15464CDD" w14:textId="77777777" w:rsidR="00E306AA" w:rsidRPr="00800D64" w:rsidRDefault="00E306AA" w:rsidP="00E306AA">
      <w:pPr>
        <w:pStyle w:val="B1"/>
      </w:pPr>
      <w:r w:rsidRPr="00800D64">
        <w:rPr>
          <w:lang w:val="en-US" w:eastAsia="zh-CN"/>
        </w:rPr>
        <w:t>2</w:t>
      </w:r>
      <w:r w:rsidRPr="00800D64">
        <w:rPr>
          <w:rFonts w:hint="eastAsia"/>
          <w:lang w:val="en-US"/>
        </w:rPr>
        <w:t>)</w:t>
      </w:r>
      <w:r w:rsidRPr="00800D64">
        <w:rPr>
          <w:rFonts w:hint="eastAsia"/>
          <w:lang w:val="en-US"/>
        </w:rPr>
        <w:tab/>
      </w:r>
      <w:r w:rsidRPr="00800D64">
        <w:rPr>
          <w:rFonts w:hint="eastAsia"/>
        </w:rPr>
        <w:t xml:space="preserve">generate an I1 </w:t>
      </w:r>
      <w:r w:rsidRPr="00800D64">
        <w:t>Success</w:t>
      </w:r>
      <w:r w:rsidRPr="00800D64">
        <w:rPr>
          <w:rFonts w:hint="eastAsia"/>
        </w:rPr>
        <w:t xml:space="preserve"> message containing the following information:</w:t>
      </w:r>
    </w:p>
    <w:p w14:paraId="44FF8523" w14:textId="77777777" w:rsidR="00E306AA" w:rsidRPr="00800D64" w:rsidRDefault="00E306AA" w:rsidP="00E306AA">
      <w:pPr>
        <w:pStyle w:val="B2"/>
      </w:pPr>
      <w:r w:rsidRPr="00800D64">
        <w:rPr>
          <w:rFonts w:hint="eastAsia"/>
        </w:rPr>
        <w:t>a)</w:t>
      </w:r>
      <w:r w:rsidRPr="00800D64">
        <w:rPr>
          <w:rFonts w:hint="eastAsia"/>
        </w:rPr>
        <w:tab/>
        <w:t xml:space="preserve">a Message type field set to the value that indicates that is an I1 </w:t>
      </w:r>
      <w:r w:rsidRPr="00800D64">
        <w:t>Success</w:t>
      </w:r>
      <w:r w:rsidRPr="00800D64">
        <w:rPr>
          <w:rFonts w:hint="eastAsia"/>
        </w:rPr>
        <w:t xml:space="preserve"> message;</w:t>
      </w:r>
    </w:p>
    <w:p w14:paraId="19A37B2A" w14:textId="77777777" w:rsidR="00E306AA" w:rsidRPr="00800D64" w:rsidRDefault="00E306AA" w:rsidP="00E306AA">
      <w:pPr>
        <w:pStyle w:val="B2"/>
      </w:pPr>
      <w:r w:rsidRPr="00800D64">
        <w:rPr>
          <w:rFonts w:hint="eastAsia"/>
        </w:rPr>
        <w:t>b)</w:t>
      </w:r>
      <w:r w:rsidRPr="00800D64">
        <w:rPr>
          <w:rFonts w:hint="eastAsia"/>
        </w:rPr>
        <w:tab/>
      </w:r>
      <w:r w:rsidRPr="00800D64">
        <w:t>the stored Call-ID header value</w:t>
      </w:r>
      <w:r w:rsidRPr="00800D64">
        <w:rPr>
          <w:rFonts w:hint="eastAsia"/>
        </w:rPr>
        <w:t>;</w:t>
      </w:r>
    </w:p>
    <w:p w14:paraId="2FB8BFDE" w14:textId="77777777" w:rsidR="00E306AA" w:rsidRPr="00800D64" w:rsidRDefault="00E306AA" w:rsidP="00E306AA">
      <w:pPr>
        <w:pStyle w:val="B2"/>
        <w:rPr>
          <w:lang w:eastAsia="zh-CN"/>
        </w:rPr>
      </w:pPr>
      <w:r w:rsidRPr="00800D64">
        <w:rPr>
          <w:rFonts w:hint="eastAsia"/>
        </w:rPr>
        <w:t>c)</w:t>
      </w:r>
      <w:r w:rsidRPr="00800D64">
        <w:rPr>
          <w:rFonts w:hint="eastAsia"/>
        </w:rPr>
        <w:tab/>
      </w:r>
      <w:r w:rsidRPr="00800D64">
        <w:t>add one to the stored Sequence-ID field value. Store it, and include it in the Sequence-ID header value</w:t>
      </w:r>
      <w:r w:rsidRPr="00800D64">
        <w:rPr>
          <w:rFonts w:hint="eastAsia"/>
        </w:rPr>
        <w:t>;</w:t>
      </w:r>
      <w:r w:rsidRPr="00800D64">
        <w:rPr>
          <w:rFonts w:hint="eastAsia"/>
          <w:lang w:eastAsia="zh-CN"/>
        </w:rPr>
        <w:t xml:space="preserve"> and</w:t>
      </w:r>
    </w:p>
    <w:p w14:paraId="5DA577AC" w14:textId="77777777" w:rsidR="00E306AA" w:rsidRPr="00800D64" w:rsidRDefault="00E306AA" w:rsidP="00E306AA">
      <w:pPr>
        <w:pStyle w:val="B1"/>
        <w:rPr>
          <w:lang w:eastAsia="zh-CN"/>
        </w:rPr>
      </w:pPr>
      <w:r w:rsidRPr="00800D64">
        <w:rPr>
          <w:lang w:eastAsia="zh-CN"/>
        </w:rPr>
        <w:t>3</w:t>
      </w:r>
      <w:r w:rsidRPr="00800D64">
        <w:t>)</w:t>
      </w:r>
      <w:r w:rsidRPr="00800D64">
        <w:tab/>
        <w:t>send the I1 Success message towards the SCC AS over the transport layer connection over which the I</w:t>
      </w:r>
      <w:r w:rsidRPr="00800D64">
        <w:rPr>
          <w:rFonts w:hint="eastAsia"/>
          <w:lang w:eastAsia="zh-CN"/>
        </w:rPr>
        <w:t>1 Mid Call Request</w:t>
      </w:r>
      <w:r w:rsidRPr="00800D64">
        <w:t xml:space="preserve"> message was received.</w:t>
      </w:r>
    </w:p>
    <w:p w14:paraId="2FECDB06" w14:textId="77777777" w:rsidR="00E306AA" w:rsidRPr="00800D64" w:rsidRDefault="00E306AA" w:rsidP="00E306AA">
      <w:pPr>
        <w:pStyle w:val="Heading4"/>
        <w:rPr>
          <w:lang w:eastAsia="zh-CN"/>
        </w:rPr>
      </w:pPr>
      <w:bookmarkStart w:id="212" w:name="_Toc517340184"/>
      <w:bookmarkStart w:id="213" w:name="_Toc100073948"/>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6.3.4</w:t>
        </w:r>
      </w:smartTag>
      <w:r w:rsidRPr="00800D64">
        <w:rPr>
          <w:rFonts w:hint="eastAsia"/>
          <w:lang w:eastAsia="zh-CN"/>
        </w:rPr>
        <w:t>.2</w:t>
      </w:r>
      <w:r w:rsidRPr="00800D64">
        <w:tab/>
        <w:t xml:space="preserve">Actions at the </w:t>
      </w:r>
      <w:r w:rsidRPr="00800D64">
        <w:rPr>
          <w:rFonts w:hint="eastAsia"/>
          <w:lang w:eastAsia="zh-CN"/>
        </w:rPr>
        <w:t>SCC AS</w:t>
      </w:r>
      <w:bookmarkEnd w:id="212"/>
      <w:bookmarkEnd w:id="213"/>
    </w:p>
    <w:p w14:paraId="2C9B5158" w14:textId="77777777" w:rsidR="00E306AA" w:rsidRPr="00800D64" w:rsidRDefault="00E306AA" w:rsidP="00E306AA">
      <w:pPr>
        <w:rPr>
          <w:noProof/>
        </w:rPr>
      </w:pPr>
      <w:r w:rsidRPr="00800D64">
        <w:rPr>
          <w:rFonts w:hint="eastAsia"/>
          <w:noProof/>
        </w:rPr>
        <w:t>Upon receiving an I1</w:t>
      </w:r>
      <w:r w:rsidRPr="00800D64">
        <w:rPr>
          <w:rFonts w:hint="eastAsia"/>
          <w:noProof/>
          <w:lang w:eastAsia="zh-CN"/>
        </w:rPr>
        <w:t>Mid call Request</w:t>
      </w:r>
      <w:r w:rsidRPr="00800D64">
        <w:rPr>
          <w:rFonts w:hint="eastAsia"/>
          <w:noProof/>
        </w:rPr>
        <w:t xml:space="preserve"> message </w:t>
      </w:r>
      <w:r w:rsidRPr="00800D64">
        <w:rPr>
          <w:rFonts w:hint="eastAsia"/>
          <w:noProof/>
          <w:lang w:eastAsia="zh-CN"/>
        </w:rPr>
        <w:t>with a Mid-call infromation element</w:t>
      </w:r>
      <w:r w:rsidRPr="00800D64">
        <w:rPr>
          <w:noProof/>
          <w:lang w:eastAsia="zh-CN"/>
        </w:rPr>
        <w:t>,</w:t>
      </w:r>
      <w:r w:rsidRPr="00800D64">
        <w:rPr>
          <w:rFonts w:hint="eastAsia"/>
          <w:noProof/>
          <w:lang w:eastAsia="zh-CN"/>
        </w:rPr>
        <w:t xml:space="preserve"> that indicates the I1 session to be </w:t>
      </w:r>
      <w:r w:rsidRPr="00800D64">
        <w:rPr>
          <w:noProof/>
          <w:lang w:eastAsia="zh-CN"/>
        </w:rPr>
        <w:t xml:space="preserve">either </w:t>
      </w:r>
      <w:r w:rsidRPr="00800D64">
        <w:rPr>
          <w:rFonts w:hint="eastAsia"/>
          <w:noProof/>
          <w:lang w:eastAsia="zh-CN"/>
        </w:rPr>
        <w:t>held</w:t>
      </w:r>
      <w:r w:rsidRPr="00800D64">
        <w:rPr>
          <w:noProof/>
          <w:lang w:eastAsia="zh-CN"/>
        </w:rPr>
        <w:t xml:space="preserve"> or </w:t>
      </w:r>
      <w:r w:rsidRPr="00800D64">
        <w:rPr>
          <w:rFonts w:hint="eastAsia"/>
          <w:noProof/>
          <w:lang w:eastAsia="zh-CN"/>
        </w:rPr>
        <w:t>resume</w:t>
      </w:r>
      <w:r w:rsidRPr="00800D64">
        <w:rPr>
          <w:noProof/>
          <w:lang w:eastAsia="zh-CN"/>
        </w:rPr>
        <w:t>d,</w:t>
      </w:r>
      <w:r w:rsidRPr="00800D64">
        <w:rPr>
          <w:rFonts w:hint="eastAsia"/>
          <w:noProof/>
          <w:lang w:eastAsia="zh-CN"/>
        </w:rPr>
        <w:t xml:space="preserve"> </w:t>
      </w:r>
      <w:r w:rsidRPr="00800D64">
        <w:rPr>
          <w:rFonts w:hint="eastAsia"/>
          <w:noProof/>
        </w:rPr>
        <w:t>from the ICS UE via the I1 reference point, the SCC AS shall:</w:t>
      </w:r>
    </w:p>
    <w:p w14:paraId="5D8C607A" w14:textId="77777777" w:rsidR="00E306AA" w:rsidRPr="00800D64" w:rsidRDefault="00E306AA" w:rsidP="00E306AA">
      <w:pPr>
        <w:pStyle w:val="B1"/>
      </w:pPr>
      <w:r w:rsidRPr="00800D64">
        <w:rPr>
          <w:rFonts w:hint="eastAsia"/>
        </w:rPr>
        <w:t>1)</w:t>
      </w:r>
      <w:r w:rsidRPr="00800D64">
        <w:rPr>
          <w:rFonts w:hint="eastAsia"/>
        </w:rPr>
        <w:tab/>
        <w:t xml:space="preserve">store the </w:t>
      </w:r>
      <w:r w:rsidRPr="00800D64">
        <w:t>information</w:t>
      </w:r>
      <w:r w:rsidRPr="00800D64">
        <w:rPr>
          <w:rFonts w:hint="eastAsia"/>
        </w:rPr>
        <w:t xml:space="preserve"> received in the I1 </w:t>
      </w:r>
      <w:r w:rsidRPr="00800D64">
        <w:rPr>
          <w:rFonts w:hint="eastAsia"/>
          <w:lang w:eastAsia="zh-CN"/>
        </w:rPr>
        <w:t>Mid call Request</w:t>
      </w:r>
      <w:r w:rsidRPr="00800D64">
        <w:rPr>
          <w:rFonts w:hint="eastAsia"/>
        </w:rPr>
        <w:t xml:space="preserve"> message;</w:t>
      </w:r>
    </w:p>
    <w:p w14:paraId="6D5E1B68" w14:textId="77777777" w:rsidR="00E306AA" w:rsidRPr="00800D64" w:rsidRDefault="00E306AA" w:rsidP="00E306AA">
      <w:pPr>
        <w:pStyle w:val="B1"/>
        <w:rPr>
          <w:lang w:eastAsia="zh-CN"/>
        </w:rPr>
      </w:pPr>
      <w:r w:rsidRPr="00800D64">
        <w:rPr>
          <w:lang w:eastAsia="zh-CN"/>
        </w:rPr>
        <w:t>2</w:t>
      </w:r>
      <w:r w:rsidRPr="00800D64">
        <w:t>)</w:t>
      </w:r>
      <w:r w:rsidRPr="00800D64">
        <w:tab/>
      </w:r>
      <w:r w:rsidRPr="00800D64">
        <w:rPr>
          <w:lang w:eastAsia="zh-CN"/>
        </w:rPr>
        <w:t>perform the standard SIP procedures toward the far end and</w:t>
      </w:r>
      <w:r w:rsidRPr="00800D64">
        <w:t xml:space="preserve"> the MGCF in order to either inactive or </w:t>
      </w:r>
      <w:r w:rsidRPr="00800D64">
        <w:rPr>
          <w:rFonts w:hint="eastAsia"/>
          <w:lang w:eastAsia="zh-CN"/>
        </w:rPr>
        <w:t>active</w:t>
      </w:r>
      <w:r w:rsidRPr="00800D64">
        <w:t xml:space="preserve"> the RTP media</w:t>
      </w:r>
      <w:r w:rsidRPr="00800D64">
        <w:rPr>
          <w:rFonts w:hint="eastAsia"/>
          <w:lang w:eastAsia="zh-CN"/>
        </w:rPr>
        <w:t>.</w:t>
      </w:r>
    </w:p>
    <w:p w14:paraId="4E4E64FC" w14:textId="77777777" w:rsidR="00E306AA" w:rsidRPr="00800D64" w:rsidRDefault="00E306AA" w:rsidP="00E306AA">
      <w:pPr>
        <w:rPr>
          <w:lang w:eastAsia="zh-CN"/>
        </w:rPr>
      </w:pPr>
      <w:r w:rsidRPr="00800D64">
        <w:rPr>
          <w:lang w:eastAsia="zh-CN"/>
        </w:rPr>
        <w:t xml:space="preserve">Upon remote UE accepting the </w:t>
      </w:r>
      <w:r w:rsidRPr="00800D64">
        <w:t>inactivation</w:t>
      </w:r>
      <w:r w:rsidRPr="00800D64">
        <w:rPr>
          <w:lang w:eastAsia="zh-CN"/>
        </w:rPr>
        <w:t xml:space="preserve"> or </w:t>
      </w:r>
      <w:r w:rsidRPr="00800D64">
        <w:rPr>
          <w:rFonts w:hint="eastAsia"/>
          <w:lang w:eastAsia="zh-CN"/>
        </w:rPr>
        <w:t>activ</w:t>
      </w:r>
      <w:r w:rsidRPr="00800D64">
        <w:rPr>
          <w:lang w:eastAsia="zh-CN"/>
        </w:rPr>
        <w:t>ation of</w:t>
      </w:r>
      <w:r w:rsidRPr="00800D64">
        <w:t xml:space="preserve"> the RTP media</w:t>
      </w:r>
      <w:r w:rsidRPr="00800D64">
        <w:rPr>
          <w:lang w:eastAsia="zh-CN"/>
        </w:rPr>
        <w:t>, the SCC AS shall:</w:t>
      </w:r>
    </w:p>
    <w:p w14:paraId="3084E94B" w14:textId="77777777" w:rsidR="00E306AA" w:rsidRPr="00800D64" w:rsidRDefault="00E306AA" w:rsidP="00E306AA">
      <w:pPr>
        <w:pStyle w:val="B1"/>
      </w:pPr>
      <w:r w:rsidRPr="00800D64">
        <w:rPr>
          <w:lang w:val="en-US" w:eastAsia="zh-CN"/>
        </w:rPr>
        <w:t>1</w:t>
      </w:r>
      <w:r w:rsidRPr="00800D64">
        <w:rPr>
          <w:rFonts w:hint="eastAsia"/>
          <w:lang w:val="en-US"/>
        </w:rPr>
        <w:t>)</w:t>
      </w:r>
      <w:r w:rsidRPr="00800D64">
        <w:rPr>
          <w:rFonts w:hint="eastAsia"/>
          <w:lang w:val="en-US"/>
        </w:rPr>
        <w:tab/>
      </w:r>
      <w:r w:rsidRPr="00800D64">
        <w:rPr>
          <w:rFonts w:hint="eastAsia"/>
        </w:rPr>
        <w:t xml:space="preserve">generate an I1 </w:t>
      </w:r>
      <w:r w:rsidRPr="00800D64">
        <w:t>Success</w:t>
      </w:r>
      <w:r w:rsidRPr="00800D64">
        <w:rPr>
          <w:rFonts w:hint="eastAsia"/>
        </w:rPr>
        <w:t xml:space="preserve"> message containing the following information:</w:t>
      </w:r>
    </w:p>
    <w:p w14:paraId="75F6C29A" w14:textId="77777777" w:rsidR="00E306AA" w:rsidRPr="00800D64" w:rsidRDefault="00E306AA" w:rsidP="00E306AA">
      <w:pPr>
        <w:pStyle w:val="B2"/>
      </w:pPr>
      <w:r w:rsidRPr="00800D64">
        <w:rPr>
          <w:rFonts w:hint="eastAsia"/>
        </w:rPr>
        <w:t>a)</w:t>
      </w:r>
      <w:r w:rsidRPr="00800D64">
        <w:rPr>
          <w:rFonts w:hint="eastAsia"/>
        </w:rPr>
        <w:tab/>
        <w:t xml:space="preserve">a Message type field set to the value that indicates that is an I1 </w:t>
      </w:r>
      <w:r w:rsidRPr="00800D64">
        <w:t>Success</w:t>
      </w:r>
      <w:r w:rsidRPr="00800D64">
        <w:rPr>
          <w:rFonts w:hint="eastAsia"/>
        </w:rPr>
        <w:t xml:space="preserve"> message;</w:t>
      </w:r>
    </w:p>
    <w:p w14:paraId="16947E6A" w14:textId="77777777" w:rsidR="00E306AA" w:rsidRPr="00800D64" w:rsidRDefault="00E306AA" w:rsidP="00E306AA">
      <w:pPr>
        <w:pStyle w:val="B2"/>
      </w:pPr>
      <w:r w:rsidRPr="00800D64">
        <w:rPr>
          <w:rFonts w:hint="eastAsia"/>
        </w:rPr>
        <w:t>b)</w:t>
      </w:r>
      <w:r w:rsidRPr="00800D64">
        <w:rPr>
          <w:rFonts w:hint="eastAsia"/>
        </w:rPr>
        <w:tab/>
      </w:r>
      <w:r w:rsidRPr="00800D64">
        <w:t>the stored Call-ID header value</w:t>
      </w:r>
      <w:r w:rsidRPr="00800D64">
        <w:rPr>
          <w:rFonts w:hint="eastAsia"/>
        </w:rPr>
        <w:t>;</w:t>
      </w:r>
    </w:p>
    <w:p w14:paraId="59C274B5" w14:textId="77777777" w:rsidR="00E306AA" w:rsidRPr="00800D64" w:rsidRDefault="00E306AA" w:rsidP="00E306AA">
      <w:pPr>
        <w:pStyle w:val="B2"/>
        <w:rPr>
          <w:lang w:eastAsia="zh-CN"/>
        </w:rPr>
      </w:pPr>
      <w:r w:rsidRPr="00800D64">
        <w:rPr>
          <w:rFonts w:hint="eastAsia"/>
        </w:rPr>
        <w:t>c)</w:t>
      </w:r>
      <w:r w:rsidRPr="00800D64">
        <w:rPr>
          <w:rFonts w:hint="eastAsia"/>
        </w:rPr>
        <w:tab/>
      </w:r>
      <w:r w:rsidRPr="00800D64">
        <w:t>add one to the stored Sequence-ID field value. Store it, and include it in the Sequence-ID header value</w:t>
      </w:r>
      <w:r w:rsidRPr="00800D64">
        <w:rPr>
          <w:rFonts w:hint="eastAsia"/>
        </w:rPr>
        <w:t>;</w:t>
      </w:r>
      <w:r w:rsidRPr="00800D64">
        <w:rPr>
          <w:rFonts w:hint="eastAsia"/>
          <w:lang w:eastAsia="zh-CN"/>
        </w:rPr>
        <w:t xml:space="preserve"> and</w:t>
      </w:r>
    </w:p>
    <w:p w14:paraId="1404398B" w14:textId="77777777" w:rsidR="00E306AA" w:rsidRPr="00800D64" w:rsidRDefault="00E306AA" w:rsidP="00E306AA">
      <w:pPr>
        <w:pStyle w:val="B1"/>
        <w:rPr>
          <w:lang w:eastAsia="zh-CN"/>
        </w:rPr>
      </w:pPr>
      <w:r w:rsidRPr="00800D64">
        <w:rPr>
          <w:lang w:eastAsia="zh-CN"/>
        </w:rPr>
        <w:t>2</w:t>
      </w:r>
      <w:r w:rsidRPr="00800D64">
        <w:t>)</w:t>
      </w:r>
      <w:r w:rsidRPr="00800D64">
        <w:tab/>
        <w:t>send the I1 Success message towards the originating ICS UE over the transport layer connection over which the I</w:t>
      </w:r>
      <w:r w:rsidRPr="00800D64">
        <w:rPr>
          <w:rFonts w:hint="eastAsia"/>
          <w:lang w:eastAsia="zh-CN"/>
        </w:rPr>
        <w:t>1 Mid Call Request</w:t>
      </w:r>
      <w:r w:rsidRPr="00800D64">
        <w:t xml:space="preserve"> message was received.</w:t>
      </w:r>
    </w:p>
    <w:p w14:paraId="012051A8" w14:textId="77777777" w:rsidR="00E306AA" w:rsidRPr="00800D64" w:rsidRDefault="00E306AA" w:rsidP="00E306AA">
      <w:r w:rsidRPr="00800D64">
        <w:t xml:space="preserve">When the SCC AS </w:t>
      </w:r>
      <w:r w:rsidRPr="00800D64">
        <w:rPr>
          <w:rFonts w:hint="eastAsia"/>
          <w:lang w:eastAsia="zh-CN"/>
        </w:rPr>
        <w:t>wants to hold/resume</w:t>
      </w:r>
      <w:r w:rsidRPr="00800D64">
        <w:t xml:space="preserve"> an I1 session using an I1</w:t>
      </w:r>
      <w:r w:rsidRPr="00800D64">
        <w:rPr>
          <w:rFonts w:hint="eastAsia"/>
        </w:rPr>
        <w:t>reference point</w:t>
      </w:r>
      <w:r w:rsidRPr="00800D64">
        <w:t xml:space="preserve">, </w:t>
      </w:r>
      <w:r w:rsidRPr="00800D64">
        <w:rPr>
          <w:rFonts w:hint="eastAsia"/>
        </w:rPr>
        <w:t xml:space="preserve">the </w:t>
      </w:r>
      <w:r w:rsidRPr="00800D64">
        <w:t>SCC AS shall:</w:t>
      </w:r>
    </w:p>
    <w:p w14:paraId="4FE94A6F" w14:textId="77777777" w:rsidR="00E306AA" w:rsidRPr="00800D64" w:rsidRDefault="00E306AA" w:rsidP="00E306AA">
      <w:pPr>
        <w:pStyle w:val="B1"/>
      </w:pPr>
      <w:r w:rsidRPr="00800D64">
        <w:lastRenderedPageBreak/>
        <w:t>1)</w:t>
      </w:r>
      <w:r w:rsidRPr="00800D64">
        <w:tab/>
        <w:t>inactivating</w:t>
      </w:r>
      <w:r w:rsidRPr="00800D64">
        <w:rPr>
          <w:lang w:eastAsia="zh-CN"/>
        </w:rPr>
        <w:t xml:space="preserve"> or </w:t>
      </w:r>
      <w:r w:rsidRPr="00800D64">
        <w:rPr>
          <w:rFonts w:hint="eastAsia"/>
          <w:lang w:eastAsia="zh-CN"/>
        </w:rPr>
        <w:t>activ</w:t>
      </w:r>
      <w:r w:rsidRPr="00800D64">
        <w:rPr>
          <w:lang w:eastAsia="zh-CN"/>
        </w:rPr>
        <w:t>ating</w:t>
      </w:r>
      <w:r w:rsidRPr="00800D64">
        <w:t xml:space="preserve"> the RTP media</w:t>
      </w:r>
      <w:r w:rsidRPr="00800D64">
        <w:rPr>
          <w:lang w:eastAsia="zh-CN"/>
        </w:rPr>
        <w:t xml:space="preserve"> by performing the standard SIP procedures toward the far end and</w:t>
      </w:r>
      <w:r w:rsidRPr="00800D64">
        <w:t xml:space="preserve"> the MGCF);</w:t>
      </w:r>
    </w:p>
    <w:p w14:paraId="43D96B34" w14:textId="77777777" w:rsidR="00E306AA" w:rsidRPr="00800D64" w:rsidRDefault="00E306AA" w:rsidP="00E306AA">
      <w:pPr>
        <w:pStyle w:val="B1"/>
      </w:pPr>
      <w:r w:rsidRPr="00800D64">
        <w:t>2)</w:t>
      </w:r>
      <w:r w:rsidRPr="00800D64">
        <w:tab/>
        <w:t>generate an I1</w:t>
      </w:r>
      <w:r w:rsidRPr="00800D64">
        <w:rPr>
          <w:rFonts w:hint="eastAsia"/>
          <w:lang w:eastAsia="zh-CN"/>
        </w:rPr>
        <w:t xml:space="preserve"> Mid call Request </w:t>
      </w:r>
      <w:r w:rsidRPr="00800D64">
        <w:t>message that includes:</w:t>
      </w:r>
    </w:p>
    <w:p w14:paraId="06F277E5"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ype set to the value that in</w:t>
      </w:r>
      <w:r w:rsidRPr="00800D64">
        <w:t>dicat</w:t>
      </w:r>
      <w:r w:rsidRPr="00800D64">
        <w:rPr>
          <w:rFonts w:hint="eastAsia"/>
        </w:rPr>
        <w:t xml:space="preserve">es that this is an I1 </w:t>
      </w:r>
      <w:r w:rsidRPr="00800D64">
        <w:rPr>
          <w:rFonts w:hint="eastAsia"/>
          <w:lang w:eastAsia="zh-CN"/>
        </w:rPr>
        <w:t>Mid call Request</w:t>
      </w:r>
      <w:r w:rsidRPr="00800D64">
        <w:rPr>
          <w:rFonts w:hint="eastAsia"/>
        </w:rPr>
        <w:t xml:space="preserve"> message</w:t>
      </w:r>
      <w:r w:rsidRPr="00800D64">
        <w:t xml:space="preserve">, </w:t>
      </w:r>
      <w:r w:rsidRPr="00800D64">
        <w:rPr>
          <w:lang w:val="en-US"/>
        </w:rPr>
        <w:t>as specified in table 7.</w:t>
      </w:r>
      <w:r w:rsidRPr="00800D64">
        <w:rPr>
          <w:rFonts w:hint="eastAsia"/>
          <w:lang w:val="en-US"/>
        </w:rPr>
        <w:t>3</w:t>
      </w:r>
      <w:r w:rsidRPr="00800D64">
        <w:rPr>
          <w:lang w:val="en-US"/>
        </w:rPr>
        <w:t>.1</w:t>
      </w:r>
      <w:r w:rsidRPr="00800D64">
        <w:rPr>
          <w:rFonts w:hint="eastAsia"/>
        </w:rPr>
        <w:t>;</w:t>
      </w:r>
    </w:p>
    <w:p w14:paraId="1EEE430B" w14:textId="77777777" w:rsidR="00E306AA" w:rsidRPr="00800D64" w:rsidRDefault="00E306AA" w:rsidP="00E306AA">
      <w:pPr>
        <w:pStyle w:val="B2"/>
      </w:pPr>
      <w:r w:rsidRPr="00800D64">
        <w:rPr>
          <w:rFonts w:hint="eastAsia"/>
          <w:lang w:eastAsia="zh-CN"/>
        </w:rPr>
        <w:t>b</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Sequence-ID field</w:t>
      </w:r>
      <w:r w:rsidRPr="00800D64">
        <w:rPr>
          <w:rFonts w:hint="eastAsia"/>
        </w:rPr>
        <w:t>; and</w:t>
      </w:r>
    </w:p>
    <w:p w14:paraId="358EAEF9" w14:textId="77777777" w:rsidR="00E306AA" w:rsidRPr="00800D64" w:rsidRDefault="00E306AA" w:rsidP="00E306AA">
      <w:pPr>
        <w:pStyle w:val="B2"/>
      </w:pPr>
      <w:r w:rsidRPr="00800D64">
        <w:rPr>
          <w:rFonts w:hint="eastAsia"/>
          <w:lang w:eastAsia="zh-CN"/>
        </w:rPr>
        <w:t>c)</w:t>
      </w:r>
      <w:r w:rsidRPr="00800D64">
        <w:rPr>
          <w:rFonts w:hint="eastAsia"/>
          <w:lang w:eastAsia="zh-CN"/>
        </w:rPr>
        <w:tab/>
      </w:r>
      <w:r w:rsidRPr="00800D64">
        <w:rPr>
          <w:lang w:eastAsia="zh-CN"/>
        </w:rPr>
        <w:t>set the</w:t>
      </w:r>
      <w:r w:rsidRPr="00800D64">
        <w:rPr>
          <w:rFonts w:hint="eastAsia"/>
          <w:lang w:eastAsia="zh-CN"/>
        </w:rPr>
        <w:t xml:space="preserve"> Mid-call information element that indicates the</w:t>
      </w:r>
      <w:r w:rsidRPr="00800D64">
        <w:rPr>
          <w:lang w:eastAsia="zh-CN"/>
        </w:rPr>
        <w:t xml:space="preserve"> I1 session</w:t>
      </w:r>
      <w:r w:rsidRPr="00800D64">
        <w:rPr>
          <w:rFonts w:hint="eastAsia"/>
          <w:lang w:eastAsia="zh-CN"/>
        </w:rPr>
        <w:t xml:space="preserve"> </w:t>
      </w:r>
      <w:r w:rsidRPr="00800D64">
        <w:rPr>
          <w:lang w:eastAsia="zh-CN"/>
        </w:rPr>
        <w:t>was either placed on hold</w:t>
      </w:r>
      <w:r w:rsidRPr="00800D64">
        <w:rPr>
          <w:rFonts w:hint="eastAsia"/>
          <w:lang w:eastAsia="zh-CN"/>
        </w:rPr>
        <w:t xml:space="preserve"> </w:t>
      </w:r>
      <w:r w:rsidRPr="00800D64">
        <w:rPr>
          <w:lang w:eastAsia="zh-CN"/>
        </w:rPr>
        <w:t xml:space="preserve">or </w:t>
      </w:r>
      <w:r w:rsidRPr="00800D64">
        <w:rPr>
          <w:rFonts w:hint="eastAsia"/>
          <w:lang w:eastAsia="zh-CN"/>
        </w:rPr>
        <w:t>resume</w:t>
      </w:r>
      <w:r w:rsidRPr="00800D64">
        <w:rPr>
          <w:lang w:eastAsia="zh-CN"/>
        </w:rPr>
        <w:t>d;</w:t>
      </w:r>
    </w:p>
    <w:p w14:paraId="3DDB6637" w14:textId="77777777" w:rsidR="00E306AA" w:rsidRPr="00800D64" w:rsidRDefault="00E306AA" w:rsidP="00E306AA">
      <w:pPr>
        <w:pStyle w:val="B1"/>
      </w:pPr>
      <w:r w:rsidRPr="00800D64">
        <w:t>3</w:t>
      </w:r>
      <w:r w:rsidRPr="00800D64">
        <w:rPr>
          <w:rFonts w:hint="eastAsia"/>
        </w:rPr>
        <w:t>)</w:t>
      </w:r>
      <w:r w:rsidRPr="00800D64">
        <w:rPr>
          <w:rFonts w:hint="eastAsia"/>
        </w:rPr>
        <w:tab/>
        <w:t xml:space="preserve">forward the I1 </w:t>
      </w:r>
      <w:r w:rsidRPr="00800D64">
        <w:rPr>
          <w:rFonts w:hint="eastAsia"/>
          <w:lang w:eastAsia="zh-CN"/>
        </w:rPr>
        <w:t>Mid call Request</w:t>
      </w:r>
      <w:r w:rsidRPr="00800D64">
        <w:rPr>
          <w:rFonts w:hint="eastAsia"/>
        </w:rPr>
        <w:t xml:space="preserve"> message toward the </w:t>
      </w:r>
      <w:r w:rsidRPr="00800D64">
        <w:t>ICS UE.</w:t>
      </w:r>
    </w:p>
    <w:p w14:paraId="24ED2B11"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ICS UE, the SCC AS shall consider that the I1 session has been either placed on hold or resumed, as requested.</w:t>
      </w:r>
    </w:p>
    <w:p w14:paraId="3999F1E9" w14:textId="77777777" w:rsidR="00E306AA" w:rsidRPr="00800D64" w:rsidRDefault="00E306AA" w:rsidP="00E306AA">
      <w:pPr>
        <w:pStyle w:val="Heading3"/>
        <w:rPr>
          <w:lang w:eastAsia="zh-CN"/>
        </w:rPr>
      </w:pPr>
      <w:bookmarkStart w:id="214" w:name="_Toc517340185"/>
      <w:bookmarkStart w:id="215" w:name="_Toc100073949"/>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6.3.5</w:t>
        </w:r>
        <w:r w:rsidRPr="00800D64">
          <w:rPr>
            <w:rFonts w:hint="eastAsia"/>
            <w:lang w:eastAsia="zh-CN"/>
          </w:rPr>
          <w:tab/>
        </w:r>
      </w:smartTag>
      <w:r w:rsidRPr="00800D64">
        <w:t>Consultative Explicit Communication Transfer</w:t>
      </w:r>
      <w:bookmarkEnd w:id="214"/>
      <w:bookmarkEnd w:id="215"/>
    </w:p>
    <w:p w14:paraId="61E23D1A" w14:textId="77777777" w:rsidR="00E306AA" w:rsidRPr="00800D64" w:rsidRDefault="00E306AA" w:rsidP="00E306AA">
      <w:pPr>
        <w:pStyle w:val="Heading4"/>
        <w:rPr>
          <w:lang w:eastAsia="zh-CN"/>
        </w:rPr>
      </w:pPr>
      <w:bookmarkStart w:id="216" w:name="_Toc517340186"/>
      <w:bookmarkStart w:id="217" w:name="_Toc100073950"/>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6.3.5</w:t>
        </w:r>
      </w:smartTag>
      <w:r w:rsidRPr="00800D64">
        <w:rPr>
          <w:rFonts w:hint="eastAsia"/>
          <w:lang w:eastAsia="zh-CN"/>
        </w:rPr>
        <w:t>.1</w:t>
      </w:r>
      <w:r w:rsidRPr="00800D64">
        <w:rPr>
          <w:rFonts w:hint="eastAsia"/>
          <w:lang w:eastAsia="zh-CN"/>
        </w:rPr>
        <w:tab/>
        <w:t>Actions at the ICS UE</w:t>
      </w:r>
      <w:bookmarkEnd w:id="216"/>
      <w:bookmarkEnd w:id="217"/>
    </w:p>
    <w:p w14:paraId="3F4EF6E5" w14:textId="77777777" w:rsidR="00E306AA" w:rsidRPr="00800D64" w:rsidRDefault="00E306AA" w:rsidP="00E306AA">
      <w:pPr>
        <w:rPr>
          <w:color w:val="000000"/>
          <w:lang w:eastAsia="zh-CN"/>
        </w:rPr>
      </w:pPr>
      <w:r w:rsidRPr="00800D64">
        <w:rPr>
          <w:rFonts w:hint="eastAsia"/>
          <w:color w:val="000000"/>
          <w:lang w:eastAsia="zh-CN"/>
        </w:rPr>
        <w:t>W</w:t>
      </w:r>
      <w:r w:rsidRPr="00800D64">
        <w:rPr>
          <w:color w:val="000000"/>
        </w:rPr>
        <w:t>hen ICS UE A is playing the role of transfer</w:t>
      </w:r>
      <w:r w:rsidRPr="00800D64">
        <w:rPr>
          <w:rFonts w:hint="eastAsia"/>
          <w:color w:val="000000"/>
          <w:lang w:eastAsia="zh-CN"/>
        </w:rPr>
        <w:t>, the ICS UE shall:</w:t>
      </w:r>
    </w:p>
    <w:p w14:paraId="536290F9" w14:textId="77777777" w:rsidR="00E306AA" w:rsidRPr="00800D64" w:rsidRDefault="00E306AA" w:rsidP="00E306AA">
      <w:pPr>
        <w:pStyle w:val="B1"/>
      </w:pPr>
      <w:r w:rsidRPr="00800D64">
        <w:t>1)</w:t>
      </w:r>
      <w:r w:rsidRPr="00800D64">
        <w:tab/>
        <w:t>generate an I1</w:t>
      </w:r>
      <w:r w:rsidRPr="00800D64">
        <w:rPr>
          <w:rFonts w:hint="eastAsia"/>
          <w:lang w:eastAsia="zh-CN"/>
        </w:rPr>
        <w:t xml:space="preserve"> Refer </w:t>
      </w:r>
      <w:r w:rsidRPr="00800D64">
        <w:t>message that includes:</w:t>
      </w:r>
    </w:p>
    <w:p w14:paraId="07607BE0"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indicates </w:t>
      </w:r>
      <w:r w:rsidRPr="00800D64">
        <w:rPr>
          <w:rFonts w:hint="eastAsia"/>
        </w:rPr>
        <w:t xml:space="preserve">that this is an I1 </w:t>
      </w:r>
      <w:r w:rsidRPr="00800D64">
        <w:rPr>
          <w:rFonts w:hint="eastAsia"/>
          <w:lang w:eastAsia="zh-CN"/>
        </w:rPr>
        <w:t>Refer</w:t>
      </w:r>
      <w:r w:rsidRPr="00800D64">
        <w:rPr>
          <w:rFonts w:hint="eastAsia"/>
        </w:rPr>
        <w:t xml:space="preserve"> message;</w:t>
      </w:r>
    </w:p>
    <w:p w14:paraId="1B7CE491"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increment the stored message sequence value, store it, and include it in the Sequence-ID</w:t>
      </w:r>
      <w:r w:rsidRPr="00800D64">
        <w:rPr>
          <w:rFonts w:hint="eastAsia"/>
        </w:rPr>
        <w:t xml:space="preserve">; </w:t>
      </w:r>
      <w:r w:rsidRPr="00800D64">
        <w:rPr>
          <w:rFonts w:hint="eastAsia"/>
          <w:lang w:eastAsia="zh-CN"/>
        </w:rPr>
        <w:t>and</w:t>
      </w:r>
    </w:p>
    <w:p w14:paraId="21595E40" w14:textId="77777777" w:rsidR="00E306AA" w:rsidRPr="00800D64" w:rsidRDefault="00E306AA" w:rsidP="00E306AA">
      <w:pPr>
        <w:pStyle w:val="B2"/>
        <w:rPr>
          <w:lang w:eastAsia="zh-CN"/>
        </w:rPr>
      </w:pPr>
      <w:r w:rsidRPr="00800D64">
        <w:rPr>
          <w:rFonts w:hint="eastAsia"/>
        </w:rPr>
        <w:t>c)</w:t>
      </w:r>
      <w:r w:rsidRPr="00800D64">
        <w:rPr>
          <w:rFonts w:hint="eastAsia"/>
        </w:rPr>
        <w:tab/>
        <w:t xml:space="preserve">a </w:t>
      </w:r>
      <w:r w:rsidRPr="00800D64">
        <w:rPr>
          <w:lang w:eastAsia="zh-CN"/>
        </w:rPr>
        <w:t>Refer-to</w:t>
      </w:r>
      <w:r w:rsidRPr="00800D64">
        <w:rPr>
          <w:rFonts w:hint="eastAsia"/>
        </w:rPr>
        <w:t xml:space="preserve"> information element that includes either a SIP URI or an E.164 number</w:t>
      </w:r>
      <w:r w:rsidRPr="00800D64">
        <w:rPr>
          <w:rFonts w:hint="eastAsia"/>
          <w:lang w:eastAsia="zh-CN"/>
        </w:rPr>
        <w:t xml:space="preserve"> that </w:t>
      </w:r>
      <w:r w:rsidRPr="00800D64">
        <w:rPr>
          <w:lang w:eastAsia="zh-CN"/>
        </w:rPr>
        <w:t>contains the identity of the transferred to party</w:t>
      </w:r>
      <w:r w:rsidRPr="00800D64">
        <w:rPr>
          <w:rFonts w:hint="eastAsia"/>
          <w:lang w:eastAsia="zh-CN"/>
        </w:rPr>
        <w:t xml:space="preserve">; and </w:t>
      </w:r>
    </w:p>
    <w:p w14:paraId="7C819357" w14:textId="77777777" w:rsidR="00E306AA" w:rsidRPr="00800D64" w:rsidRDefault="00E306AA" w:rsidP="00E306AA">
      <w:pPr>
        <w:pStyle w:val="B1"/>
        <w:rPr>
          <w:lang w:eastAsia="zh-CN"/>
        </w:rPr>
      </w:pPr>
      <w:r w:rsidRPr="00800D64">
        <w:rPr>
          <w:rFonts w:hint="eastAsia"/>
        </w:rPr>
        <w:t>2)</w:t>
      </w:r>
      <w:r w:rsidRPr="00800D64">
        <w:rPr>
          <w:rFonts w:hint="eastAsia"/>
        </w:rPr>
        <w:tab/>
        <w:t xml:space="preserve">forward the I1 </w:t>
      </w:r>
      <w:r w:rsidRPr="00800D64">
        <w:rPr>
          <w:lang w:eastAsia="zh-CN"/>
        </w:rPr>
        <w:t>Refer</w:t>
      </w:r>
      <w:r w:rsidRPr="00800D64">
        <w:rPr>
          <w:rFonts w:hint="eastAsia"/>
        </w:rPr>
        <w:t xml:space="preserve"> message toward the SCC AS</w:t>
      </w:r>
      <w:r w:rsidRPr="00800D64">
        <w:t>.</w:t>
      </w:r>
    </w:p>
    <w:p w14:paraId="11FE657F" w14:textId="77777777" w:rsidR="00E306AA" w:rsidRPr="00800D64" w:rsidRDefault="00E306AA" w:rsidP="00E306AA">
      <w:r w:rsidRPr="00800D64">
        <w:rPr>
          <w:rFonts w:hint="eastAsia"/>
          <w:lang w:eastAsia="zh-CN"/>
        </w:rPr>
        <w:t>When</w:t>
      </w:r>
      <w:r w:rsidRPr="00800D64">
        <w:t xml:space="preserve"> the </w:t>
      </w:r>
      <w:r w:rsidRPr="00800D64">
        <w:rPr>
          <w:rFonts w:hint="eastAsia"/>
        </w:rPr>
        <w:t xml:space="preserve">ICS </w:t>
      </w:r>
      <w:r w:rsidRPr="00800D64">
        <w:t>UE receives an I1 Success</w:t>
      </w:r>
      <w:r w:rsidRPr="00800D64">
        <w:rPr>
          <w:rFonts w:hint="eastAsia"/>
        </w:rPr>
        <w:t xml:space="preserve"> </w:t>
      </w:r>
      <w:r w:rsidRPr="00800D64">
        <w:t xml:space="preserve">message, </w:t>
      </w:r>
      <w:r w:rsidRPr="00800D64">
        <w:rPr>
          <w:rFonts w:hint="eastAsia"/>
        </w:rPr>
        <w:t>the UE shall:</w:t>
      </w:r>
    </w:p>
    <w:p w14:paraId="67887A66"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value;</w:t>
      </w:r>
    </w:p>
    <w:p w14:paraId="79CC7CE8" w14:textId="77777777" w:rsidR="00E306AA" w:rsidRPr="00800D64" w:rsidRDefault="00E306AA" w:rsidP="00E306AA">
      <w:pPr>
        <w:pStyle w:val="B1"/>
        <w:rPr>
          <w:lang w:eastAsia="zh-CN"/>
        </w:rPr>
      </w:pPr>
      <w:r w:rsidRPr="00800D64">
        <w:rPr>
          <w:rFonts w:hint="eastAsia"/>
        </w:rPr>
        <w:t>2</w:t>
      </w:r>
      <w:r w:rsidRPr="00800D64">
        <w:t>)</w:t>
      </w:r>
      <w:r w:rsidRPr="00800D64">
        <w:tab/>
        <w:t>verify if a the message is in sequence according to the m</w:t>
      </w:r>
      <w:r w:rsidRPr="00800D64">
        <w:rPr>
          <w:rFonts w:hint="eastAsia"/>
        </w:rPr>
        <w:t>essage sequence number</w:t>
      </w:r>
      <w:r w:rsidRPr="00800D64">
        <w:t xml:space="preserve"> value contained in the Sequence-ID information element</w:t>
      </w:r>
      <w:r w:rsidRPr="00800D64">
        <w:rPr>
          <w:rFonts w:hint="eastAsia"/>
        </w:rPr>
        <w:t>;</w:t>
      </w:r>
      <w:r w:rsidRPr="00800D64">
        <w:t xml:space="preserve"> and</w:t>
      </w:r>
    </w:p>
    <w:p w14:paraId="34E0D907"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Refer request as successful.</w:t>
      </w:r>
    </w:p>
    <w:p w14:paraId="30F2A80D" w14:textId="77777777" w:rsidR="00E306AA" w:rsidRPr="00800D64" w:rsidRDefault="00E306AA" w:rsidP="00E306AA">
      <w:r w:rsidRPr="00800D64">
        <w:rPr>
          <w:rFonts w:hint="eastAsia"/>
          <w:lang w:eastAsia="zh-CN"/>
        </w:rPr>
        <w:t>When</w:t>
      </w:r>
      <w:r w:rsidRPr="00800D64">
        <w:t xml:space="preserve"> the </w:t>
      </w:r>
      <w:r w:rsidRPr="00800D64">
        <w:rPr>
          <w:rFonts w:hint="eastAsia"/>
        </w:rPr>
        <w:t xml:space="preserve">ICS </w:t>
      </w:r>
      <w:r w:rsidRPr="00800D64">
        <w:t>UE receives an I1 BYE</w:t>
      </w:r>
      <w:r w:rsidRPr="00800D64">
        <w:rPr>
          <w:rFonts w:hint="eastAsia"/>
        </w:rPr>
        <w:t xml:space="preserve"> </w:t>
      </w:r>
      <w:r w:rsidRPr="00800D64">
        <w:t xml:space="preserve">message, </w:t>
      </w:r>
      <w:r w:rsidRPr="00800D64">
        <w:rPr>
          <w:rFonts w:hint="eastAsia"/>
        </w:rPr>
        <w:t>the UE shall:</w:t>
      </w:r>
    </w:p>
    <w:p w14:paraId="6825D1A3"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value;</w:t>
      </w:r>
    </w:p>
    <w:p w14:paraId="0DE84F08" w14:textId="77777777" w:rsidR="00E306AA" w:rsidRPr="00800D64" w:rsidRDefault="00E306AA" w:rsidP="00E306AA">
      <w:pPr>
        <w:pStyle w:val="B1"/>
        <w:rPr>
          <w:lang w:eastAsia="zh-CN"/>
        </w:rPr>
      </w:pPr>
      <w:r w:rsidRPr="00800D64">
        <w:rPr>
          <w:rFonts w:hint="eastAsia"/>
        </w:rPr>
        <w:t>2</w:t>
      </w:r>
      <w:r w:rsidRPr="00800D64">
        <w:t>)</w:t>
      </w:r>
      <w:r w:rsidRPr="00800D64">
        <w:tab/>
        <w:t>verify if a the message is in sequence according to the m</w:t>
      </w:r>
      <w:r w:rsidRPr="00800D64">
        <w:rPr>
          <w:rFonts w:hint="eastAsia"/>
        </w:rPr>
        <w:t>essage sequence number</w:t>
      </w:r>
      <w:r w:rsidRPr="00800D64">
        <w:t xml:space="preserve"> value contained in the Sequence-ID information element</w:t>
      </w:r>
      <w:r w:rsidRPr="00800D64">
        <w:rPr>
          <w:rFonts w:hint="eastAsia"/>
        </w:rPr>
        <w:t>;</w:t>
      </w:r>
      <w:r w:rsidRPr="00800D64">
        <w:t xml:space="preserve"> and</w:t>
      </w:r>
    </w:p>
    <w:p w14:paraId="242CA034" w14:textId="77777777" w:rsidR="00E306AA" w:rsidRPr="00800D64" w:rsidRDefault="00E306AA" w:rsidP="00E306AA">
      <w:pPr>
        <w:pStyle w:val="B1"/>
      </w:pPr>
      <w:r w:rsidRPr="00800D64">
        <w:t>3)</w:t>
      </w:r>
      <w:r w:rsidRPr="00800D64">
        <w:tab/>
        <w:t>release the session as defined in subclause 6.2.3.2.</w:t>
      </w:r>
    </w:p>
    <w:p w14:paraId="5F0AAA81" w14:textId="77777777" w:rsidR="00E306AA" w:rsidRPr="00800D64" w:rsidRDefault="00E306AA" w:rsidP="00E306AA">
      <w:pPr>
        <w:pStyle w:val="Heading4"/>
        <w:rPr>
          <w:lang w:eastAsia="zh-CN"/>
        </w:rPr>
      </w:pPr>
      <w:bookmarkStart w:id="218" w:name="_Toc517340187"/>
      <w:bookmarkStart w:id="219" w:name="_Toc100073951"/>
      <w:r w:rsidRPr="00800D64">
        <w:rPr>
          <w:rFonts w:hint="eastAsia"/>
          <w:lang w:eastAsia="zh-CN"/>
        </w:rPr>
        <w:t>6.3.5.2</w:t>
      </w:r>
      <w:r w:rsidRPr="00800D64">
        <w:tab/>
        <w:t xml:space="preserve">Actions at the </w:t>
      </w:r>
      <w:r w:rsidRPr="00800D64">
        <w:rPr>
          <w:rFonts w:hint="eastAsia"/>
          <w:lang w:eastAsia="zh-CN"/>
        </w:rPr>
        <w:t>SCC AS</w:t>
      </w:r>
      <w:bookmarkEnd w:id="218"/>
      <w:bookmarkEnd w:id="219"/>
    </w:p>
    <w:p w14:paraId="373BF8DF" w14:textId="77777777" w:rsidR="00E306AA" w:rsidRPr="00800D64" w:rsidRDefault="00E306AA" w:rsidP="00E306AA">
      <w:pPr>
        <w:rPr>
          <w:lang w:eastAsia="zh-CN"/>
        </w:rPr>
      </w:pPr>
      <w:r w:rsidRPr="00800D64">
        <w:rPr>
          <w:rFonts w:hint="eastAsia"/>
          <w:noProof/>
        </w:rPr>
        <w:t>Upon receiving an I1</w:t>
      </w:r>
      <w:r w:rsidRPr="00800D64">
        <w:rPr>
          <w:noProof/>
          <w:lang w:eastAsia="zh-CN"/>
        </w:rPr>
        <w:t>Refer</w:t>
      </w:r>
      <w:r w:rsidRPr="00800D64">
        <w:rPr>
          <w:rFonts w:hint="eastAsia"/>
          <w:noProof/>
          <w:lang w:eastAsia="zh-CN"/>
        </w:rPr>
        <w:t xml:space="preserve"> request message with a </w:t>
      </w:r>
      <w:r w:rsidRPr="00800D64">
        <w:rPr>
          <w:noProof/>
          <w:lang w:eastAsia="zh-CN"/>
        </w:rPr>
        <w:t>Refer-to</w:t>
      </w:r>
      <w:r w:rsidRPr="00800D64">
        <w:rPr>
          <w:rFonts w:hint="eastAsia"/>
          <w:noProof/>
          <w:lang w:eastAsia="zh-CN"/>
        </w:rPr>
        <w:t xml:space="preserve"> informtion element indicating this is a </w:t>
      </w:r>
      <w:r w:rsidRPr="00800D64">
        <w:rPr>
          <w:noProof/>
          <w:lang w:eastAsia="zh-CN"/>
        </w:rPr>
        <w:t xml:space="preserve">refer </w:t>
      </w:r>
      <w:r w:rsidRPr="00800D64">
        <w:rPr>
          <w:rFonts w:hint="eastAsia"/>
          <w:noProof/>
          <w:lang w:eastAsia="zh-CN"/>
        </w:rPr>
        <w:t>invitation</w:t>
      </w:r>
      <w:r w:rsidRPr="00800D64">
        <w:rPr>
          <w:rFonts w:hint="eastAsia"/>
          <w:noProof/>
        </w:rPr>
        <w:t xml:space="preserve"> from the ICS UE via the I1 reference point, the SCC AS shall</w:t>
      </w:r>
      <w:r w:rsidRPr="00800D64">
        <w:rPr>
          <w:rFonts w:hint="eastAsia"/>
          <w:noProof/>
          <w:lang w:eastAsia="zh-CN"/>
        </w:rPr>
        <w:t xml:space="preserve"> </w:t>
      </w:r>
      <w:r w:rsidRPr="00800D64">
        <w:rPr>
          <w:lang w:eastAsia="zh-CN"/>
        </w:rPr>
        <w:t>continue session establishment towards the referred to party as identified in the Refer-to information element as specified in 3GPP TS 24.173 [18]</w:t>
      </w:r>
      <w:r w:rsidRPr="00800D64">
        <w:rPr>
          <w:rFonts w:hint="eastAsia"/>
          <w:lang w:eastAsia="zh-CN"/>
        </w:rPr>
        <w:t>.</w:t>
      </w:r>
    </w:p>
    <w:p w14:paraId="12C74CF8" w14:textId="77777777" w:rsidR="00E306AA" w:rsidRPr="00800D64" w:rsidRDefault="00E306AA" w:rsidP="00E306AA">
      <w:pPr>
        <w:rPr>
          <w:lang w:eastAsia="zh-CN"/>
        </w:rPr>
      </w:pPr>
      <w:r w:rsidRPr="00800D64">
        <w:rPr>
          <w:rFonts w:hint="eastAsia"/>
          <w:lang w:eastAsia="zh-CN"/>
        </w:rPr>
        <w:t xml:space="preserve">Upon </w:t>
      </w:r>
      <w:r w:rsidRPr="00800D64">
        <w:rPr>
          <w:lang w:eastAsia="zh-CN"/>
        </w:rPr>
        <w:t>receiving</w:t>
      </w:r>
      <w:r w:rsidRPr="00800D64">
        <w:rPr>
          <w:rFonts w:hint="eastAsia"/>
          <w:lang w:eastAsia="zh-CN"/>
        </w:rPr>
        <w:t xml:space="preserve"> a SIP 200 OK response from </w:t>
      </w:r>
      <w:r w:rsidRPr="00800D64">
        <w:rPr>
          <w:lang w:eastAsia="zh-CN"/>
        </w:rPr>
        <w:t>the referred to party</w:t>
      </w:r>
      <w:r w:rsidRPr="00800D64">
        <w:rPr>
          <w:rFonts w:hint="eastAsia"/>
          <w:lang w:eastAsia="zh-CN"/>
        </w:rPr>
        <w:t>, the SCC AS shall</w:t>
      </w:r>
      <w:r w:rsidRPr="00800D64">
        <w:rPr>
          <w:lang w:eastAsia="zh-CN"/>
        </w:rPr>
        <w:t>:</w:t>
      </w:r>
    </w:p>
    <w:p w14:paraId="02E0844A" w14:textId="77777777" w:rsidR="00E306AA" w:rsidRPr="00800D64" w:rsidRDefault="00E306AA" w:rsidP="00E306AA">
      <w:pPr>
        <w:pStyle w:val="B1"/>
      </w:pPr>
      <w:r w:rsidRPr="00800D64">
        <w:rPr>
          <w:rFonts w:hint="eastAsia"/>
          <w:lang w:eastAsia="zh-CN"/>
        </w:rPr>
        <w:t>1)</w:t>
      </w:r>
      <w:r w:rsidRPr="00800D64">
        <w:rPr>
          <w:lang w:eastAsia="zh-CN"/>
        </w:rPr>
        <w:t>.</w:t>
      </w:r>
      <w:r w:rsidRPr="00800D64">
        <w:rPr>
          <w:rFonts w:hint="eastAsia"/>
        </w:rPr>
        <w:tab/>
        <w:t>generate an I1 Success message containing the following information:</w:t>
      </w:r>
    </w:p>
    <w:p w14:paraId="7A3FB537" w14:textId="77777777" w:rsidR="00E306AA" w:rsidRPr="00800D64" w:rsidRDefault="00E306AA" w:rsidP="00E306AA">
      <w:pPr>
        <w:pStyle w:val="B2"/>
      </w:pPr>
      <w:r w:rsidRPr="00800D64">
        <w:rPr>
          <w:rFonts w:hint="eastAsia"/>
        </w:rPr>
        <w:t>a)</w:t>
      </w:r>
      <w:r w:rsidRPr="00800D64">
        <w:rPr>
          <w:rFonts w:hint="eastAsia"/>
        </w:rPr>
        <w:tab/>
      </w:r>
      <w:r w:rsidRPr="00800D64">
        <w:t xml:space="preserve">a Message Type set to indicate that is an I1 </w:t>
      </w:r>
      <w:r w:rsidRPr="00800D64">
        <w:rPr>
          <w:noProof/>
        </w:rPr>
        <w:t>Success</w:t>
      </w:r>
      <w:r w:rsidRPr="00800D64">
        <w:t xml:space="preserve"> message;</w:t>
      </w:r>
      <w:r w:rsidRPr="00800D64">
        <w:rPr>
          <w:rFonts w:hint="eastAsia"/>
        </w:rPr>
        <w:t xml:space="preserve"> and</w:t>
      </w:r>
    </w:p>
    <w:p w14:paraId="7917F0DF" w14:textId="77777777" w:rsidR="00E306AA" w:rsidRPr="00800D64" w:rsidRDefault="00E306AA" w:rsidP="00E306AA">
      <w:pPr>
        <w:pStyle w:val="B2"/>
      </w:pPr>
      <w:r w:rsidRPr="00800D64">
        <w:rPr>
          <w:rFonts w:hint="eastAsia"/>
        </w:rPr>
        <w:lastRenderedPageBreak/>
        <w:t>b)</w:t>
      </w:r>
      <w:r w:rsidRPr="00800D64">
        <w:rPr>
          <w:rFonts w:hint="eastAsia"/>
        </w:rPr>
        <w:tab/>
        <w:t xml:space="preserve">a Call-Identifier field </w:t>
      </w:r>
      <w:r w:rsidRPr="00800D64">
        <w:t>containing</w:t>
      </w:r>
      <w:r w:rsidRPr="00800D64">
        <w:rPr>
          <w:rFonts w:hint="eastAsia"/>
        </w:rPr>
        <w:t xml:space="preserve"> the Call-Identifier </w:t>
      </w:r>
      <w:r w:rsidRPr="00800D64">
        <w:t xml:space="preserve">value that uniquely identifies this I1 session between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w:t>
      </w:r>
    </w:p>
    <w:p w14:paraId="26808F87" w14:textId="77777777" w:rsidR="00E306AA" w:rsidRPr="00800D64" w:rsidRDefault="00E306AA" w:rsidP="00E306AA">
      <w:pPr>
        <w:pStyle w:val="B1"/>
      </w:pPr>
      <w:r w:rsidRPr="00800D64">
        <w:rPr>
          <w:rFonts w:hint="eastAsia"/>
          <w:lang w:eastAsia="zh-CN"/>
        </w:rPr>
        <w:t>2</w:t>
      </w:r>
      <w:r w:rsidRPr="00800D64">
        <w:rPr>
          <w:rFonts w:hint="eastAsia"/>
        </w:rPr>
        <w:t>)</w:t>
      </w:r>
      <w:r w:rsidRPr="00800D64">
        <w:rPr>
          <w:rFonts w:hint="eastAsia"/>
        </w:rPr>
        <w:tab/>
      </w:r>
      <w:r w:rsidRPr="00800D64">
        <w:t>add one to the stored message sequence value. Store and include the Sequence-ID</w:t>
      </w:r>
      <w:r w:rsidRPr="00800D64">
        <w:rPr>
          <w:rFonts w:hint="eastAsia"/>
        </w:rPr>
        <w:t>; and</w:t>
      </w:r>
    </w:p>
    <w:p w14:paraId="2D0EF2E7" w14:textId="77777777" w:rsidR="00E306AA" w:rsidRPr="00800D64" w:rsidRDefault="00E306AA" w:rsidP="00E306AA">
      <w:pPr>
        <w:pStyle w:val="B1"/>
      </w:pPr>
      <w:r w:rsidRPr="00800D64">
        <w:rPr>
          <w:rFonts w:hint="eastAsia"/>
          <w:lang w:eastAsia="zh-CN"/>
        </w:rPr>
        <w:t>3</w:t>
      </w:r>
      <w:r w:rsidRPr="00800D64">
        <w:t>)</w:t>
      </w:r>
      <w:r w:rsidRPr="00800D64">
        <w:tab/>
        <w:t xml:space="preserve">send the I1 </w:t>
      </w:r>
      <w:r w:rsidRPr="00800D64">
        <w:rPr>
          <w:rFonts w:hint="eastAsia"/>
          <w:noProof/>
        </w:rPr>
        <w:t>S</w:t>
      </w:r>
      <w:r w:rsidRPr="00800D64">
        <w:rPr>
          <w:noProof/>
        </w:rPr>
        <w:t>uccess message</w:t>
      </w:r>
      <w:r w:rsidRPr="00800D64">
        <w:t xml:space="preserve"> towards the originating UE over the transport layer connection over which the I1 </w:t>
      </w:r>
      <w:r w:rsidRPr="00800D64">
        <w:rPr>
          <w:lang w:eastAsia="zh-CN"/>
        </w:rPr>
        <w:t>Refer</w:t>
      </w:r>
      <w:r w:rsidRPr="00800D64">
        <w:rPr>
          <w:rFonts w:hint="eastAsia"/>
          <w:lang w:eastAsia="zh-CN"/>
        </w:rPr>
        <w:t xml:space="preserve"> request</w:t>
      </w:r>
      <w:r w:rsidRPr="00800D64">
        <w:t xml:space="preserve"> message was received; and</w:t>
      </w:r>
    </w:p>
    <w:p w14:paraId="31895EFC" w14:textId="77777777" w:rsidR="00E306AA" w:rsidRPr="00800D64" w:rsidRDefault="00E306AA" w:rsidP="00E306AA">
      <w:pPr>
        <w:pStyle w:val="B1"/>
        <w:rPr>
          <w:lang w:eastAsia="zh-CN"/>
        </w:rPr>
      </w:pPr>
      <w:r w:rsidRPr="00800D64">
        <w:t>4)</w:t>
      </w:r>
      <w:r w:rsidRPr="00800D64">
        <w:tab/>
        <w:t>send an I1 Bye message to the ICS UE on the respective I1 session for purposes of completing the transfer, the SCC AS shall follow the procedures in subclause 6.2.3.3.3 of this document for session release.</w:t>
      </w:r>
    </w:p>
    <w:p w14:paraId="7E0DC5EE" w14:textId="77777777" w:rsidR="00E306AA" w:rsidRPr="00800D64" w:rsidRDefault="00E306AA" w:rsidP="00E306AA">
      <w:pPr>
        <w:pStyle w:val="Heading3"/>
        <w:rPr>
          <w:lang w:eastAsia="zh-CN"/>
        </w:rPr>
      </w:pPr>
      <w:bookmarkStart w:id="220" w:name="_Toc517340188"/>
      <w:bookmarkStart w:id="221" w:name="_Toc100073952"/>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w:t>
        </w:r>
        <w:r w:rsidRPr="00800D64">
          <w:t>.</w:t>
        </w:r>
        <w:r w:rsidRPr="00800D64">
          <w:rPr>
            <w:rFonts w:hint="eastAsia"/>
            <w:lang w:eastAsia="zh-CN"/>
          </w:rPr>
          <w:t>3</w:t>
        </w:r>
        <w:r w:rsidRPr="00800D64">
          <w:t>.6</w:t>
        </w:r>
        <w:r w:rsidRPr="00800D64">
          <w:tab/>
        </w:r>
      </w:smartTag>
      <w:r w:rsidRPr="00800D64">
        <w:t>Conference calling (CONF)</w:t>
      </w:r>
      <w:bookmarkEnd w:id="220"/>
      <w:bookmarkEnd w:id="221"/>
    </w:p>
    <w:p w14:paraId="716F3A3D" w14:textId="77777777" w:rsidR="00E306AA" w:rsidRPr="00800D64" w:rsidRDefault="00E306AA" w:rsidP="00E306AA">
      <w:pPr>
        <w:pStyle w:val="Heading4"/>
      </w:pPr>
      <w:bookmarkStart w:id="222" w:name="_Toc517340189"/>
      <w:bookmarkStart w:id="223" w:name="_Toc100073953"/>
      <w:r w:rsidRPr="00800D64">
        <w:t>6.3.6.0</w:t>
      </w:r>
      <w:r w:rsidRPr="00800D64">
        <w:tab/>
        <w:t>General</w:t>
      </w:r>
      <w:bookmarkEnd w:id="222"/>
      <w:bookmarkEnd w:id="223"/>
    </w:p>
    <w:p w14:paraId="531A1CE3" w14:textId="77777777" w:rsidR="00E306AA" w:rsidRPr="00800D64" w:rsidRDefault="00E306AA" w:rsidP="00E306AA">
      <w:r w:rsidRPr="00800D64">
        <w:t>The conference calling (CONF) service consists of conference creation, joining a conference, inviting others to join a conference and leaving a conference, as described in 3GPP TS 24.147 [21] and 3GPP TS 24.605 [22].</w:t>
      </w:r>
    </w:p>
    <w:p w14:paraId="2BD30B81" w14:textId="77777777" w:rsidR="00E306AA" w:rsidRPr="00800D64" w:rsidRDefault="00E306AA" w:rsidP="00E306AA">
      <w:pPr>
        <w:pStyle w:val="Heading4"/>
        <w:rPr>
          <w:lang w:eastAsia="zh-CN"/>
        </w:rPr>
      </w:pPr>
      <w:bookmarkStart w:id="224" w:name="_Toc517340190"/>
      <w:bookmarkStart w:id="225" w:name="_Toc100073954"/>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6.3.6</w:t>
        </w:r>
      </w:smartTag>
      <w:r w:rsidRPr="00800D64">
        <w:rPr>
          <w:rFonts w:hint="eastAsia"/>
          <w:lang w:eastAsia="zh-CN"/>
        </w:rPr>
        <w:t>.1</w:t>
      </w:r>
      <w:r w:rsidRPr="00800D64">
        <w:rPr>
          <w:rFonts w:hint="eastAsia"/>
          <w:lang w:eastAsia="zh-CN"/>
        </w:rPr>
        <w:tab/>
        <w:t>Actions at the ICS UE</w:t>
      </w:r>
      <w:bookmarkEnd w:id="224"/>
      <w:bookmarkEnd w:id="225"/>
    </w:p>
    <w:p w14:paraId="5A6D21F0" w14:textId="77777777" w:rsidR="00E306AA" w:rsidRPr="00800D64" w:rsidRDefault="00E306AA" w:rsidP="00E306AA">
      <w:pPr>
        <w:pStyle w:val="Heading5"/>
        <w:rPr>
          <w:lang w:eastAsia="zh-CN"/>
        </w:rPr>
      </w:pPr>
      <w:bookmarkStart w:id="226" w:name="_Toc517340191"/>
      <w:bookmarkStart w:id="227" w:name="_Toc100073955"/>
      <w:r w:rsidRPr="00800D64">
        <w:rPr>
          <w:lang w:eastAsia="zh-CN"/>
        </w:rPr>
        <w:t>6.3.6.1.1</w:t>
      </w:r>
      <w:r w:rsidRPr="00800D64">
        <w:rPr>
          <w:lang w:eastAsia="zh-CN"/>
        </w:rPr>
        <w:tab/>
        <w:t>Conference creation with a conference factory URI</w:t>
      </w:r>
      <w:bookmarkEnd w:id="226"/>
      <w:bookmarkEnd w:id="227"/>
    </w:p>
    <w:p w14:paraId="27BBD85E" w14:textId="77777777" w:rsidR="00E306AA" w:rsidRPr="00800D64" w:rsidRDefault="00E306AA" w:rsidP="00E306AA">
      <w:r w:rsidRPr="00800D64">
        <w:t>When the ICS UE is creating a conference, the ICS UE shall send an I1 Invite message as described in subclause 6.2.1.1 with the following differences:</w:t>
      </w:r>
    </w:p>
    <w:p w14:paraId="6C68625E" w14:textId="77777777" w:rsidR="00E306AA" w:rsidRPr="00800D64" w:rsidRDefault="00E306AA" w:rsidP="00E306AA">
      <w:pPr>
        <w:pStyle w:val="B1"/>
      </w:pPr>
      <w:r w:rsidRPr="00800D64">
        <w:t>a)</w:t>
      </w:r>
      <w:r w:rsidRPr="00800D64">
        <w:tab/>
        <w:t>To-id information that includes the E.164 identity that corresponds to the Conference factory URI.</w:t>
      </w:r>
    </w:p>
    <w:p w14:paraId="7B929047" w14:textId="77777777" w:rsidR="00E306AA" w:rsidRPr="00800D64" w:rsidRDefault="00E306AA" w:rsidP="00E306AA">
      <w:r w:rsidRPr="00800D64">
        <w:t>Upon receipt of the I1 Success message, as described in subclause 6.2.1.2.1.4 with the following differences:</w:t>
      </w:r>
    </w:p>
    <w:p w14:paraId="40B5F5CB" w14:textId="77777777" w:rsidR="00E306AA" w:rsidRPr="00800D64" w:rsidRDefault="00E306AA" w:rsidP="00E306AA">
      <w:pPr>
        <w:pStyle w:val="B1"/>
        <w:ind w:left="284" w:firstLine="0"/>
      </w:pPr>
      <w:r w:rsidRPr="00800D64">
        <w:t>1)</w:t>
      </w:r>
      <w:r w:rsidRPr="00800D64">
        <w:tab/>
        <w:t xml:space="preserve">a Conference-id element that includes the </w:t>
      </w:r>
      <w:r w:rsidRPr="00800D64">
        <w:rPr>
          <w:rFonts w:hint="eastAsia"/>
        </w:rPr>
        <w:t xml:space="preserve">SIP URI or an </w:t>
      </w:r>
      <w:r w:rsidRPr="00800D64">
        <w:t>E.164 identity that corresponds to the identity of the conference focus.</w:t>
      </w:r>
    </w:p>
    <w:p w14:paraId="1FA34C48" w14:textId="77777777" w:rsidR="00E306AA" w:rsidRPr="00800D64" w:rsidRDefault="00E306AA" w:rsidP="00E306AA">
      <w:r w:rsidRPr="00800D64">
        <w:t>the ICS UE is considered to have joined the conference, in the same manner as receipt of a SIP 200 (OK) response is treated in the procedures described in 3GPP TS 24.147 [21].</w:t>
      </w:r>
    </w:p>
    <w:p w14:paraId="56B23056" w14:textId="77777777" w:rsidR="00E306AA" w:rsidRPr="00800D64" w:rsidRDefault="00E306AA" w:rsidP="00E306AA">
      <w:pPr>
        <w:pStyle w:val="Heading5"/>
      </w:pPr>
      <w:bookmarkStart w:id="228" w:name="_Toc517340192"/>
      <w:bookmarkStart w:id="229" w:name="_Toc100073956"/>
      <w:r w:rsidRPr="00800D64">
        <w:t>6.3.6.1.2</w:t>
      </w:r>
      <w:r w:rsidRPr="00800D64">
        <w:tab/>
        <w:t>Inviting other users to a conference</w:t>
      </w:r>
      <w:bookmarkEnd w:id="228"/>
      <w:bookmarkEnd w:id="229"/>
    </w:p>
    <w:p w14:paraId="0CF52657" w14:textId="77777777" w:rsidR="00E306AA" w:rsidRPr="00800D64" w:rsidRDefault="00E306AA" w:rsidP="00E306AA">
      <w:pPr>
        <w:rPr>
          <w:color w:val="000000"/>
          <w:lang w:eastAsia="zh-CN"/>
        </w:rPr>
      </w:pPr>
      <w:r w:rsidRPr="00800D64">
        <w:rPr>
          <w:rFonts w:hint="eastAsia"/>
          <w:color w:val="000000"/>
          <w:lang w:eastAsia="zh-CN"/>
        </w:rPr>
        <w:t>W</w:t>
      </w:r>
      <w:r w:rsidRPr="00800D64">
        <w:rPr>
          <w:color w:val="000000"/>
        </w:rPr>
        <w:t>hen ICS UE is inviting others to join a conference</w:t>
      </w:r>
      <w:r w:rsidRPr="00800D64">
        <w:rPr>
          <w:rFonts w:hint="eastAsia"/>
          <w:color w:val="000000"/>
          <w:lang w:eastAsia="zh-CN"/>
        </w:rPr>
        <w:t>, the ICS UE shall:</w:t>
      </w:r>
    </w:p>
    <w:p w14:paraId="33CC9BF1" w14:textId="77777777" w:rsidR="00E306AA" w:rsidRPr="00800D64" w:rsidRDefault="00E306AA" w:rsidP="00E306AA">
      <w:pPr>
        <w:pStyle w:val="B1"/>
      </w:pPr>
      <w:r w:rsidRPr="00800D64">
        <w:t>1)</w:t>
      </w:r>
      <w:r w:rsidRPr="00800D64">
        <w:tab/>
        <w:t>generate an I1</w:t>
      </w:r>
      <w:r w:rsidRPr="00800D64">
        <w:rPr>
          <w:rFonts w:hint="eastAsia"/>
          <w:lang w:eastAsia="zh-CN"/>
        </w:rPr>
        <w:t xml:space="preserve"> </w:t>
      </w:r>
      <w:r w:rsidRPr="00800D64">
        <w:t>Refer message that includes:</w:t>
      </w:r>
    </w:p>
    <w:p w14:paraId="4B873934" w14:textId="77777777" w:rsidR="00E306AA" w:rsidRPr="00800D64" w:rsidRDefault="00E306AA" w:rsidP="00E306AA">
      <w:pPr>
        <w:pStyle w:val="B2"/>
      </w:pPr>
      <w:r w:rsidRPr="00800D64">
        <w:rPr>
          <w:rFonts w:hint="eastAsia"/>
        </w:rPr>
        <w:t>a)</w:t>
      </w:r>
      <w:r w:rsidRPr="00800D64">
        <w:rPr>
          <w:rFonts w:hint="eastAsia"/>
        </w:rPr>
        <w:tab/>
        <w:t xml:space="preserve">a Message type set to </w:t>
      </w:r>
      <w:r w:rsidRPr="00800D64">
        <w:t xml:space="preserve">indicate </w:t>
      </w:r>
      <w:r w:rsidRPr="00800D64">
        <w:rPr>
          <w:rFonts w:hint="eastAsia"/>
        </w:rPr>
        <w:t xml:space="preserve">that this is an I1 </w:t>
      </w:r>
      <w:r w:rsidRPr="00800D64">
        <w:t xml:space="preserve">Refer </w:t>
      </w:r>
      <w:r w:rsidRPr="00800D64">
        <w:rPr>
          <w:rFonts w:hint="eastAsia"/>
        </w:rPr>
        <w:t>message;</w:t>
      </w:r>
    </w:p>
    <w:p w14:paraId="1DAA52C4" w14:textId="77777777" w:rsidR="00E306AA" w:rsidRPr="00800D64" w:rsidRDefault="00E306AA" w:rsidP="00E306AA">
      <w:pPr>
        <w:pStyle w:val="B2"/>
      </w:pPr>
      <w:r w:rsidRPr="00800D64">
        <w:t>a1</w:t>
      </w:r>
      <w:r w:rsidRPr="00800D64">
        <w:rPr>
          <w:rFonts w:hint="eastAsia"/>
        </w:rPr>
        <w:t>)</w:t>
      </w:r>
      <w:r w:rsidRPr="00800D64">
        <w:rPr>
          <w:rFonts w:hint="eastAsia"/>
        </w:rPr>
        <w:tab/>
      </w:r>
      <w:r w:rsidRPr="00800D64">
        <w:t xml:space="preserve">a </w:t>
      </w:r>
      <w:r w:rsidRPr="00800D64">
        <w:rPr>
          <w:rFonts w:hint="eastAsia"/>
        </w:rPr>
        <w:t xml:space="preserve">new value in the Call-Identifier </w:t>
      </w:r>
      <w:r w:rsidRPr="00800D64">
        <w:t xml:space="preserve">field </w:t>
      </w:r>
      <w:r w:rsidRPr="00800D64">
        <w:rPr>
          <w:rFonts w:hint="eastAsia"/>
        </w:rPr>
        <w:t>(Part-1), as specified in subclause</w:t>
      </w:r>
      <w:r w:rsidRPr="00800D64">
        <w:t> </w:t>
      </w:r>
      <w:r w:rsidRPr="00800D64">
        <w:rPr>
          <w:rFonts w:hint="eastAsia"/>
        </w:rPr>
        <w:t>7.2.2</w:t>
      </w:r>
      <w:r w:rsidRPr="00800D64">
        <w:rPr>
          <w:lang w:val="en-US"/>
        </w:rPr>
        <w:t>.1.4</w:t>
      </w:r>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2A35D8A2"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a Sequence-ID information element,</w:t>
      </w:r>
      <w:r w:rsidRPr="00800D64" w:rsidDel="00A14B08">
        <w:t xml:space="preserve"> </w:t>
      </w:r>
      <w:r w:rsidRPr="00800D64">
        <w:t>that includes a message sequence value, having first added one to the stored  value, and stored it again</w:t>
      </w:r>
      <w:r w:rsidRPr="00800D64">
        <w:rPr>
          <w:rFonts w:hint="eastAsia"/>
        </w:rPr>
        <w:t>;</w:t>
      </w:r>
    </w:p>
    <w:p w14:paraId="6EC497DD" w14:textId="77777777" w:rsidR="00E306AA" w:rsidRPr="00800D64" w:rsidRDefault="00E306AA" w:rsidP="00E306AA">
      <w:pPr>
        <w:pStyle w:val="B2"/>
      </w:pPr>
      <w:r w:rsidRPr="00800D64">
        <w:rPr>
          <w:rFonts w:hint="eastAsia"/>
        </w:rPr>
        <w:t>c)</w:t>
      </w:r>
      <w:r w:rsidRPr="00800D64">
        <w:rPr>
          <w:rFonts w:hint="eastAsia"/>
        </w:rPr>
        <w:tab/>
        <w:t xml:space="preserve">a To-id information element that </w:t>
      </w:r>
      <w:r w:rsidRPr="00800D64">
        <w:rPr>
          <w:rFonts w:hint="eastAsia"/>
          <w:lang w:eastAsia="zh-CN"/>
        </w:rPr>
        <w:t>i</w:t>
      </w:r>
      <w:r w:rsidRPr="00800D64">
        <w:rPr>
          <w:rFonts w:hint="eastAsia"/>
        </w:rPr>
        <w:t xml:space="preserve">ncludes </w:t>
      </w:r>
      <w:r w:rsidRPr="00800D64">
        <w:t>the SIP URI or an E.164 identity of the party to be invited to the conference;</w:t>
      </w:r>
    </w:p>
    <w:p w14:paraId="0702F166" w14:textId="77777777" w:rsidR="00E306AA" w:rsidRPr="00800D64" w:rsidRDefault="00E306AA" w:rsidP="00E306AA">
      <w:pPr>
        <w:pStyle w:val="B2"/>
      </w:pPr>
      <w:r w:rsidRPr="00800D64">
        <w:t>c1)</w:t>
      </w:r>
      <w:r w:rsidRPr="00800D64">
        <w:tab/>
        <w:t>a From-id</w:t>
      </w:r>
      <w:r w:rsidRPr="00800D64">
        <w:rPr>
          <w:rFonts w:hint="eastAsia"/>
        </w:rPr>
        <w:t xml:space="preserve"> information element that</w:t>
      </w:r>
      <w:r w:rsidRPr="00800D64">
        <w:t>:</w:t>
      </w:r>
    </w:p>
    <w:p w14:paraId="16F39020" w14:textId="77777777" w:rsidR="00E306AA" w:rsidRPr="00800D64" w:rsidRDefault="00E306AA" w:rsidP="00E306AA">
      <w:pPr>
        <w:pStyle w:val="B3"/>
      </w:pPr>
      <w:r w:rsidRPr="00800D64">
        <w:t>-</w:t>
      </w:r>
      <w:r w:rsidRPr="00800D64">
        <w:tab/>
        <w:t>if the UE has previously SIP registered and the public user identity is to be a SIP URI and the public user identity can be derived (see annex A) then:</w:t>
      </w:r>
    </w:p>
    <w:p w14:paraId="18ECECB3" w14:textId="77777777" w:rsidR="00E306AA" w:rsidRPr="00800D64" w:rsidRDefault="00E306AA" w:rsidP="00E306AA">
      <w:pPr>
        <w:pStyle w:val="B4"/>
      </w:pPr>
      <w:r w:rsidRPr="00800D64">
        <w:t>i)</w:t>
      </w:r>
      <w:r w:rsidRPr="00800D64">
        <w:tab/>
        <w:t>if the public identity indicates the default public user identity, the Code specific field of the From-id information element is set to "Unspecified" (see table 7.4.2.3.1-2) and the length field is set to 0;</w:t>
      </w:r>
    </w:p>
    <w:p w14:paraId="54415708" w14:textId="77777777" w:rsidR="00E306AA" w:rsidRPr="00800D64" w:rsidRDefault="00E306AA" w:rsidP="00E306AA">
      <w:pPr>
        <w:pStyle w:val="B4"/>
      </w:pPr>
      <w:r w:rsidRPr="00800D64">
        <w:t>ii)</w:t>
      </w:r>
      <w:r w:rsidRPr="00800D64">
        <w:tab/>
        <w:t>if the public identity is not the default public user identity and the public user identity indicated can be derived (see annex A), the Code specific field of the From-id information element is set to "Identifier" (see table 7.4.2.3.1-2) and the length field is set to 4.</w:t>
      </w:r>
    </w:p>
    <w:p w14:paraId="69B4BD19" w14:textId="77777777" w:rsidR="00E306AA" w:rsidRPr="00800D64" w:rsidRDefault="00E306AA" w:rsidP="00E306AA">
      <w:pPr>
        <w:pStyle w:val="B3"/>
      </w:pPr>
      <w:r w:rsidRPr="00800D64">
        <w:lastRenderedPageBreak/>
        <w:t>-</w:t>
      </w:r>
      <w:r w:rsidRPr="00800D64">
        <w:tab/>
        <w:t>otherwise the Code specific field of the From-id Information information element  is set to:</w:t>
      </w:r>
    </w:p>
    <w:p w14:paraId="55C75733" w14:textId="77777777" w:rsidR="00E306AA" w:rsidRPr="00800D64" w:rsidRDefault="00E306AA" w:rsidP="00E306AA">
      <w:pPr>
        <w:pStyle w:val="B4"/>
      </w:pPr>
      <w:r w:rsidRPr="00800D64">
        <w:t>i)</w:t>
      </w:r>
      <w:r w:rsidRPr="00800D64">
        <w:tab/>
      </w:r>
      <w:r w:rsidRPr="00800D64">
        <w:rPr>
          <w:rFonts w:hint="eastAsia"/>
        </w:rPr>
        <w:t>a</w:t>
      </w:r>
      <w:r w:rsidRPr="00800D64">
        <w:t xml:space="preserve"> "SIP URI" (see table 7.4.2.3.1-2) if the public user identity is a SIP URI and the Information body (see table 7.3.2.2) containing the SIP URI;</w:t>
      </w:r>
    </w:p>
    <w:p w14:paraId="5B6927AD" w14:textId="77777777" w:rsidR="00E306AA" w:rsidRPr="00800D64" w:rsidRDefault="00E306AA" w:rsidP="00E306AA">
      <w:pPr>
        <w:pStyle w:val="B4"/>
      </w:pPr>
      <w:r w:rsidRPr="00800D64">
        <w:t>ii)</w:t>
      </w:r>
      <w:r w:rsidRPr="00800D64">
        <w:tab/>
      </w:r>
      <w:r w:rsidRPr="00800D64">
        <w:rPr>
          <w:rFonts w:hint="eastAsia"/>
        </w:rPr>
        <w:t xml:space="preserve">an </w:t>
      </w:r>
      <w:r w:rsidRPr="00800D64">
        <w:t xml:space="preserve">"International </w:t>
      </w:r>
      <w:r w:rsidRPr="00800D64">
        <w:rPr>
          <w:rFonts w:hint="eastAsia"/>
        </w:rPr>
        <w:t>number</w:t>
      </w:r>
      <w:r w:rsidRPr="00800D64">
        <w:t>" (see table 7.4.2.3.1-2)</w:t>
      </w:r>
      <w:r w:rsidRPr="00800D64">
        <w:rPr>
          <w:rFonts w:hint="eastAsia"/>
        </w:rPr>
        <w:t xml:space="preserve">, </w:t>
      </w:r>
      <w:r w:rsidRPr="00800D64">
        <w:t>if the public user identity is a Tel URI or SIP URI with URI parameter user=phone and the Information body (see table 7.3.2.2) containing the digit string contained in the URI.</w:t>
      </w:r>
    </w:p>
    <w:p w14:paraId="6C24041E" w14:textId="77777777" w:rsidR="00E306AA" w:rsidRPr="00800D64" w:rsidRDefault="00E306AA" w:rsidP="00E306AA">
      <w:pPr>
        <w:pStyle w:val="B2"/>
        <w:rPr>
          <w:lang w:eastAsia="zh-CN"/>
        </w:rPr>
      </w:pPr>
      <w:r w:rsidRPr="00800D64">
        <w:rPr>
          <w:lang w:eastAsia="zh-CN"/>
        </w:rPr>
        <w:t>c2)</w:t>
      </w:r>
      <w:r w:rsidRPr="00800D64">
        <w:rPr>
          <w:lang w:eastAsia="zh-CN"/>
        </w:rPr>
        <w:tab/>
        <w:t xml:space="preserve">a Refer-to information element that contains the </w:t>
      </w:r>
      <w:r w:rsidRPr="00800D64">
        <w:t xml:space="preserve">the </w:t>
      </w:r>
      <w:r w:rsidRPr="00800D64">
        <w:rPr>
          <w:rFonts w:hint="eastAsia"/>
        </w:rPr>
        <w:t xml:space="preserve">SIP URI or an </w:t>
      </w:r>
      <w:r w:rsidRPr="00800D64">
        <w:t>E.164 identity that corresponds to the identity of the conference focus.</w:t>
      </w:r>
      <w:r w:rsidRPr="00800D64">
        <w:rPr>
          <w:rFonts w:hint="eastAsia"/>
          <w:lang w:eastAsia="zh-CN"/>
        </w:rPr>
        <w:t xml:space="preserve">and </w:t>
      </w:r>
    </w:p>
    <w:p w14:paraId="3CBEDECC" w14:textId="77777777" w:rsidR="00E306AA" w:rsidRPr="00800D64" w:rsidRDefault="00E306AA" w:rsidP="00E306AA">
      <w:pPr>
        <w:pStyle w:val="B2"/>
      </w:pPr>
      <w:r w:rsidRPr="00800D64">
        <w:t>d)</w:t>
      </w:r>
      <w:r w:rsidRPr="00800D64">
        <w:tab/>
        <w:t>a Replaces information element is optionally included, as described for the equivalent usage of the Replaces header field in subclause 4.5.2.1.2 of 3GPP TS 24.605 [22]; and</w:t>
      </w:r>
    </w:p>
    <w:p w14:paraId="0176012B" w14:textId="77777777" w:rsidR="00E306AA" w:rsidRPr="00800D64" w:rsidRDefault="00E306AA" w:rsidP="00E306AA">
      <w:pPr>
        <w:pStyle w:val="B1"/>
        <w:rPr>
          <w:lang w:eastAsia="zh-CN"/>
        </w:rPr>
      </w:pPr>
      <w:r w:rsidRPr="00800D64">
        <w:rPr>
          <w:rFonts w:hint="eastAsia"/>
        </w:rPr>
        <w:t>2)</w:t>
      </w:r>
      <w:r w:rsidRPr="00800D64">
        <w:rPr>
          <w:rFonts w:hint="eastAsia"/>
        </w:rPr>
        <w:tab/>
        <w:t xml:space="preserve">forward the I1 </w:t>
      </w:r>
      <w:r w:rsidRPr="00800D64">
        <w:t xml:space="preserve">Refer </w:t>
      </w:r>
      <w:r w:rsidRPr="00800D64">
        <w:rPr>
          <w:rFonts w:hint="eastAsia"/>
        </w:rPr>
        <w:t>message toward the SCC AS</w:t>
      </w:r>
      <w:r w:rsidRPr="00800D64">
        <w:t>.</w:t>
      </w:r>
    </w:p>
    <w:p w14:paraId="271785EC" w14:textId="77777777" w:rsidR="00E306AA" w:rsidRPr="00800D64" w:rsidRDefault="00E306AA" w:rsidP="00E306AA">
      <w:r w:rsidRPr="00800D64">
        <w:rPr>
          <w:rFonts w:hint="eastAsia"/>
          <w:lang w:eastAsia="zh-CN"/>
        </w:rPr>
        <w:t>When</w:t>
      </w:r>
      <w:r w:rsidRPr="00800D64">
        <w:t xml:space="preserve"> the </w:t>
      </w:r>
      <w:r w:rsidRPr="00800D64">
        <w:rPr>
          <w:rFonts w:hint="eastAsia"/>
        </w:rPr>
        <w:t xml:space="preserve">ICS </w:t>
      </w:r>
      <w:r w:rsidRPr="00800D64">
        <w:t>UE receives an I1 Success</w:t>
      </w:r>
      <w:r w:rsidRPr="00800D64">
        <w:rPr>
          <w:rFonts w:hint="eastAsia"/>
        </w:rPr>
        <w:t xml:space="preserve"> </w:t>
      </w:r>
      <w:r w:rsidRPr="00800D64">
        <w:t xml:space="preserve">message, </w:t>
      </w:r>
      <w:r w:rsidRPr="00800D64">
        <w:rPr>
          <w:rFonts w:hint="eastAsia"/>
        </w:rPr>
        <w:t>the UE shall:</w:t>
      </w:r>
    </w:p>
    <w:p w14:paraId="4C796429"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value;</w:t>
      </w:r>
    </w:p>
    <w:p w14:paraId="68044B6D" w14:textId="77777777" w:rsidR="00E306AA" w:rsidRPr="00800D64" w:rsidRDefault="00E306AA" w:rsidP="00E306AA">
      <w:pPr>
        <w:pStyle w:val="B1"/>
        <w:rPr>
          <w:lang w:eastAsia="zh-CN"/>
        </w:rPr>
      </w:pPr>
      <w:r w:rsidRPr="00800D64">
        <w:rPr>
          <w:rFonts w:hint="eastAsia"/>
        </w:rPr>
        <w:t>2</w:t>
      </w:r>
      <w:r w:rsidRPr="00800D64">
        <w:t>)</w:t>
      </w:r>
      <w:r w:rsidRPr="00800D64">
        <w:tab/>
        <w:t>verify if a the message is in sequence according to the m</w:t>
      </w:r>
      <w:r w:rsidRPr="00800D64">
        <w:rPr>
          <w:rFonts w:hint="eastAsia"/>
        </w:rPr>
        <w:t>essage sequence number</w:t>
      </w:r>
      <w:r w:rsidRPr="00800D64">
        <w:t xml:space="preserve"> value contained in the Sequence-ID information element</w:t>
      </w:r>
      <w:r w:rsidRPr="00800D64">
        <w:rPr>
          <w:rFonts w:hint="eastAsia"/>
        </w:rPr>
        <w:t>;</w:t>
      </w:r>
      <w:r w:rsidRPr="00800D64">
        <w:t xml:space="preserve"> and</w:t>
      </w:r>
    </w:p>
    <w:p w14:paraId="07CE848B" w14:textId="77777777" w:rsidR="00E306AA" w:rsidRPr="00800D64" w:rsidRDefault="00E306AA" w:rsidP="00E306AA">
      <w:pPr>
        <w:pStyle w:val="B1"/>
        <w:rPr>
          <w:lang w:eastAsia="zh-CN"/>
        </w:rPr>
      </w:pPr>
      <w:r w:rsidRPr="00800D64">
        <w:rPr>
          <w:rFonts w:hint="eastAsia"/>
        </w:rPr>
        <w:t>3)</w:t>
      </w:r>
      <w:r w:rsidRPr="00800D64">
        <w:rPr>
          <w:rFonts w:hint="eastAsia"/>
        </w:rPr>
        <w:tab/>
        <w:t xml:space="preserve">consider the </w:t>
      </w:r>
      <w:r w:rsidRPr="00800D64">
        <w:t>invitation for another party to join the conference as successful.</w:t>
      </w:r>
    </w:p>
    <w:p w14:paraId="18BF8A36" w14:textId="77777777" w:rsidR="00E306AA" w:rsidRPr="00800D64" w:rsidRDefault="00E306AA" w:rsidP="00E306AA">
      <w:pPr>
        <w:pStyle w:val="Heading5"/>
      </w:pPr>
      <w:bookmarkStart w:id="230" w:name="_Toc517340193"/>
      <w:bookmarkStart w:id="231" w:name="_Toc100073957"/>
      <w:r w:rsidRPr="00800D64">
        <w:t>6.3.6.1.3</w:t>
      </w:r>
      <w:r w:rsidRPr="00800D64">
        <w:tab/>
        <w:t>User joining a conference by using a conference URI</w:t>
      </w:r>
      <w:bookmarkEnd w:id="230"/>
      <w:bookmarkEnd w:id="231"/>
    </w:p>
    <w:p w14:paraId="0725F890" w14:textId="77777777" w:rsidR="00E306AA" w:rsidRPr="00800D64" w:rsidRDefault="00E306AA" w:rsidP="00E306AA">
      <w:r w:rsidRPr="00800D64">
        <w:t>The ICS UE shall send an I1 Invite message as described in subclause 6.2.1.1 with the following differences:</w:t>
      </w:r>
    </w:p>
    <w:p w14:paraId="56BD4F9A" w14:textId="77777777" w:rsidR="00E306AA" w:rsidRPr="00800D64" w:rsidRDefault="00E306AA" w:rsidP="00E306AA">
      <w:pPr>
        <w:pStyle w:val="B1"/>
        <w:ind w:left="284" w:firstLine="0"/>
      </w:pPr>
      <w:r w:rsidRPr="00800D64">
        <w:t>a)</w:t>
      </w:r>
      <w:r w:rsidRPr="00800D64">
        <w:tab/>
        <w:t>To-id information that includes the SIP URI or E.164 identity that corresponds to the conference URI.</w:t>
      </w:r>
    </w:p>
    <w:p w14:paraId="37A3B5FD" w14:textId="77777777" w:rsidR="00E306AA" w:rsidRPr="00800D64" w:rsidRDefault="00E306AA" w:rsidP="00E306AA">
      <w:pPr>
        <w:pStyle w:val="NO"/>
      </w:pPr>
      <w:r w:rsidRPr="00800D64">
        <w:t>NOTE:</w:t>
      </w:r>
      <w:r w:rsidRPr="00800D64">
        <w:tab/>
        <w:t>The conference participants can get the conference URI as described in subclause 5.3.1.4.2. Other mechanisms can also be used by the conference participant to become aware of the conference URI, but they are out of scope of this specification..</w:t>
      </w:r>
    </w:p>
    <w:p w14:paraId="1E898C18" w14:textId="77777777" w:rsidR="00E306AA" w:rsidRPr="00800D64" w:rsidRDefault="00E306AA" w:rsidP="00E306AA">
      <w:r w:rsidRPr="00800D64">
        <w:t>Upon receipt of the I1 Success message as described in subclause 6.2.1.2.1.4 with the following differences:</w:t>
      </w:r>
    </w:p>
    <w:p w14:paraId="1DD03EC0" w14:textId="77777777" w:rsidR="00E306AA" w:rsidRPr="00800D64" w:rsidRDefault="00E306AA" w:rsidP="00E306AA">
      <w:pPr>
        <w:pStyle w:val="B1"/>
        <w:ind w:left="284" w:firstLine="0"/>
      </w:pPr>
      <w:r w:rsidRPr="00800D64">
        <w:t>1)</w:t>
      </w:r>
      <w:r w:rsidRPr="00800D64">
        <w:tab/>
        <w:t xml:space="preserve">a Conference-id element that includes the </w:t>
      </w:r>
      <w:r w:rsidRPr="00800D64">
        <w:rPr>
          <w:rFonts w:hint="eastAsia"/>
        </w:rPr>
        <w:t xml:space="preserve">SIP URI or an </w:t>
      </w:r>
      <w:r w:rsidRPr="00800D64">
        <w:t>E.164 identity that corresponds to the identity of the conference focus.</w:t>
      </w:r>
    </w:p>
    <w:p w14:paraId="590410E8" w14:textId="77777777" w:rsidR="00E306AA" w:rsidRPr="00800D64" w:rsidRDefault="00E306AA" w:rsidP="00E306AA">
      <w:r w:rsidRPr="00800D64">
        <w:t>the ICS UE is considered to have joined the conference, in the same manner as receipt of a SIP 200 (OK) response is treated in the procedures described in 3GPP TS 24.147 [21].</w:t>
      </w:r>
    </w:p>
    <w:p w14:paraId="0C09873A" w14:textId="77777777" w:rsidR="00E306AA" w:rsidRPr="00800D64" w:rsidRDefault="00E306AA" w:rsidP="00E306AA">
      <w:pPr>
        <w:pStyle w:val="Heading5"/>
      </w:pPr>
      <w:bookmarkStart w:id="232" w:name="_Toc517340194"/>
      <w:bookmarkStart w:id="233" w:name="_Toc100073958"/>
      <w:r w:rsidRPr="00800D64">
        <w:t>6.3.6.1.4</w:t>
      </w:r>
      <w:r w:rsidRPr="00800D64">
        <w:tab/>
        <w:t>Conference participant leaving a conference</w:t>
      </w:r>
      <w:bookmarkEnd w:id="232"/>
      <w:bookmarkEnd w:id="233"/>
    </w:p>
    <w:p w14:paraId="6495619C" w14:textId="77777777" w:rsidR="00E306AA" w:rsidRPr="00800D64" w:rsidRDefault="00E306AA" w:rsidP="00E306AA">
      <w:r w:rsidRPr="00800D64">
        <w:t>When the ICS user would like to leave the conference, the ICS UE shall generate an I1 Bye message as described in subclause 6.2.3.2.1 with the following exceptions:</w:t>
      </w:r>
    </w:p>
    <w:p w14:paraId="51CE7796" w14:textId="77777777" w:rsidR="00E306AA" w:rsidRPr="00800D64" w:rsidRDefault="00E306AA" w:rsidP="00E306AA">
      <w:pPr>
        <w:pStyle w:val="B1"/>
      </w:pPr>
      <w:r w:rsidRPr="00800D64">
        <w:t>a)</w:t>
      </w:r>
      <w:r w:rsidRPr="00800D64">
        <w:tab/>
        <w:t xml:space="preserve">set the Call-Identifier field to a value that identifies the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that was used to create or join the conference.</w:t>
      </w:r>
    </w:p>
    <w:p w14:paraId="78CE8E21" w14:textId="77777777" w:rsidR="00E306AA" w:rsidRPr="00800D64" w:rsidRDefault="00E306AA" w:rsidP="00E306AA">
      <w:pPr>
        <w:pStyle w:val="Heading5"/>
      </w:pPr>
      <w:bookmarkStart w:id="234" w:name="_Toc517340195"/>
      <w:bookmarkStart w:id="235" w:name="_Toc100073959"/>
      <w:r w:rsidRPr="00800D64">
        <w:t>6.3.6.1.5</w:t>
      </w:r>
      <w:r w:rsidRPr="00800D64">
        <w:tab/>
        <w:t>Conference focus removes conference participant from a conference</w:t>
      </w:r>
      <w:bookmarkEnd w:id="234"/>
      <w:bookmarkEnd w:id="235"/>
    </w:p>
    <w:p w14:paraId="272F839F" w14:textId="77777777" w:rsidR="00E306AA" w:rsidRPr="00800D64" w:rsidRDefault="00E306AA" w:rsidP="00E306AA">
      <w:r w:rsidRPr="00800D64">
        <w:t>Upon receiving an I1 BYE from the SCC AS, where the Call-Identifier field identifies the I1 session between the ICS UE and SCC AS that was used to create or join the conference, the conference participant shall</w:t>
      </w:r>
    </w:p>
    <w:p w14:paraId="64D93982" w14:textId="77777777" w:rsidR="00E306AA" w:rsidRPr="00800D64" w:rsidRDefault="00E306AA" w:rsidP="00E306AA">
      <w:pPr>
        <w:pStyle w:val="B1"/>
        <w:ind w:left="284" w:firstLine="0"/>
      </w:pPr>
      <w:r w:rsidRPr="00800D64">
        <w:t>a)</w:t>
      </w:r>
      <w:r w:rsidRPr="00800D64">
        <w:tab/>
        <w:t>perform the actions as described in subclause 6.2.3.2.2; and</w:t>
      </w:r>
    </w:p>
    <w:p w14:paraId="7C802CC1" w14:textId="77777777" w:rsidR="00E306AA" w:rsidRPr="00800D64" w:rsidRDefault="00E306AA" w:rsidP="00E306AA">
      <w:r w:rsidRPr="00800D64">
        <w:t>assume the conference to be terminated.</w:t>
      </w:r>
    </w:p>
    <w:p w14:paraId="5C41E3F8" w14:textId="77777777" w:rsidR="00E306AA" w:rsidRPr="00800D64" w:rsidRDefault="00E306AA" w:rsidP="00E306AA">
      <w:pPr>
        <w:pStyle w:val="Heading4"/>
        <w:rPr>
          <w:lang w:eastAsia="zh-CN"/>
        </w:rPr>
      </w:pPr>
      <w:bookmarkStart w:id="236" w:name="_Toc517340196"/>
      <w:bookmarkStart w:id="237" w:name="_Toc100073960"/>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lastRenderedPageBreak/>
          <w:t>6.3.6</w:t>
        </w:r>
      </w:smartTag>
      <w:r w:rsidRPr="00800D64">
        <w:rPr>
          <w:rFonts w:hint="eastAsia"/>
          <w:lang w:eastAsia="zh-CN"/>
        </w:rPr>
        <w:t>.2</w:t>
      </w:r>
      <w:r w:rsidRPr="00800D64">
        <w:tab/>
        <w:t xml:space="preserve">Actions at the </w:t>
      </w:r>
      <w:r w:rsidRPr="00800D64">
        <w:rPr>
          <w:rFonts w:hint="eastAsia"/>
          <w:lang w:eastAsia="zh-CN"/>
        </w:rPr>
        <w:t>SCC AS</w:t>
      </w:r>
      <w:bookmarkEnd w:id="236"/>
      <w:bookmarkEnd w:id="237"/>
    </w:p>
    <w:p w14:paraId="66D384AC" w14:textId="77777777" w:rsidR="00E306AA" w:rsidRPr="00800D64" w:rsidRDefault="00E306AA" w:rsidP="00E306AA">
      <w:pPr>
        <w:pStyle w:val="Heading5"/>
        <w:rPr>
          <w:lang w:eastAsia="zh-CN"/>
        </w:rPr>
      </w:pPr>
      <w:bookmarkStart w:id="238" w:name="_Toc517340197"/>
      <w:bookmarkStart w:id="239" w:name="_Toc100073961"/>
      <w:r w:rsidRPr="00800D64">
        <w:rPr>
          <w:lang w:eastAsia="zh-CN"/>
        </w:rPr>
        <w:t>6.3.6.2.1</w:t>
      </w:r>
      <w:r w:rsidRPr="00800D64">
        <w:rPr>
          <w:lang w:eastAsia="zh-CN"/>
        </w:rPr>
        <w:tab/>
        <w:t>Conference creation with a conference factory URI</w:t>
      </w:r>
      <w:bookmarkEnd w:id="238"/>
      <w:bookmarkEnd w:id="239"/>
    </w:p>
    <w:p w14:paraId="5B95A3AF" w14:textId="77777777" w:rsidR="00E306AA" w:rsidRPr="00800D64" w:rsidRDefault="00E306AA" w:rsidP="00E306AA">
      <w:r w:rsidRPr="00800D64">
        <w:t>Upon receiving an I1 Invite message from the ICS UE on the respective I1 session for the purposes of conference creation, the SCC AS shall follow the procedures in subclause 6.2.1.3.1of this document for session origination with the following additions:</w:t>
      </w:r>
    </w:p>
    <w:p w14:paraId="16B54B51" w14:textId="77777777" w:rsidR="00E306AA" w:rsidRPr="00800D64" w:rsidRDefault="00E306AA" w:rsidP="00E306AA">
      <w:pPr>
        <w:pStyle w:val="B1"/>
      </w:pPr>
      <w:r w:rsidRPr="00800D64">
        <w:t>a)</w:t>
      </w:r>
      <w:r w:rsidRPr="00800D64">
        <w:tab/>
        <w:t>If the SCC AS receives a 200 (OK) response to the INVITE request with the "isfocus" feature parameter indicated in Contact header, the contents of the" isfocus" feature parameter shall be include in a Conference-id element sent to the ICS UE as described in subclause 6.2.1.3.1.5.</w:t>
      </w:r>
    </w:p>
    <w:p w14:paraId="441714A1" w14:textId="77777777" w:rsidR="00E306AA" w:rsidRPr="00800D64" w:rsidRDefault="00E306AA" w:rsidP="00E306AA">
      <w:pPr>
        <w:pStyle w:val="NO"/>
      </w:pPr>
      <w:r w:rsidRPr="00800D64">
        <w:t>NOTE:</w:t>
      </w:r>
      <w:r w:rsidRPr="00800D64">
        <w:tab/>
        <w:t>The conference focus AS will provide the conference creation functions described in subclause 5.3.2.3 of 3GPP TS 24.147 [21].</w:t>
      </w:r>
    </w:p>
    <w:p w14:paraId="447F32CA" w14:textId="77777777" w:rsidR="00E306AA" w:rsidRPr="00800D64" w:rsidRDefault="00E306AA" w:rsidP="00E306AA">
      <w:pPr>
        <w:pStyle w:val="Heading5"/>
      </w:pPr>
      <w:bookmarkStart w:id="240" w:name="_Toc517340198"/>
      <w:bookmarkStart w:id="241" w:name="_Toc100073962"/>
      <w:r w:rsidRPr="00800D64">
        <w:t>6.3.6.2.2</w:t>
      </w:r>
      <w:r w:rsidRPr="00800D64">
        <w:tab/>
        <w:t>Inviting other users to a conference</w:t>
      </w:r>
      <w:bookmarkEnd w:id="240"/>
      <w:bookmarkEnd w:id="241"/>
    </w:p>
    <w:p w14:paraId="5ECC421A" w14:textId="77777777" w:rsidR="00E306AA" w:rsidRPr="00800D64" w:rsidRDefault="00E306AA" w:rsidP="00E306AA">
      <w:pPr>
        <w:rPr>
          <w:noProof/>
        </w:rPr>
      </w:pPr>
      <w:r w:rsidRPr="00800D64">
        <w:rPr>
          <w:rFonts w:hint="eastAsia"/>
          <w:noProof/>
        </w:rPr>
        <w:t>Upon receiving an I1</w:t>
      </w:r>
      <w:r w:rsidRPr="00800D64">
        <w:rPr>
          <w:rFonts w:hint="eastAsia"/>
          <w:noProof/>
          <w:lang w:eastAsia="zh-CN"/>
        </w:rPr>
        <w:t>Refer</w:t>
      </w:r>
      <w:r w:rsidRPr="00800D64">
        <w:rPr>
          <w:rFonts w:hint="eastAsia"/>
          <w:noProof/>
        </w:rPr>
        <w:t xml:space="preserve"> message from the ICS UE </w:t>
      </w:r>
      <w:r w:rsidRPr="00800D64">
        <w:t>on the respective I1 session</w:t>
      </w:r>
      <w:r w:rsidRPr="00800D64">
        <w:rPr>
          <w:rFonts w:hint="eastAsia"/>
          <w:noProof/>
        </w:rPr>
        <w:t>, the SCC AS shall:</w:t>
      </w:r>
    </w:p>
    <w:p w14:paraId="5D10CDAA" w14:textId="77777777" w:rsidR="00E306AA" w:rsidRPr="00800D64" w:rsidRDefault="00E306AA" w:rsidP="00E306AA">
      <w:pPr>
        <w:pStyle w:val="B1"/>
        <w:rPr>
          <w:lang w:eastAsia="zh-CN"/>
        </w:rPr>
      </w:pPr>
      <w:r w:rsidRPr="00800D64">
        <w:rPr>
          <w:rFonts w:hint="eastAsia"/>
          <w:lang w:eastAsia="zh-CN"/>
        </w:rPr>
        <w:t>1)</w:t>
      </w:r>
      <w:r w:rsidRPr="00800D64">
        <w:rPr>
          <w:rFonts w:hint="eastAsia"/>
          <w:lang w:eastAsia="zh-CN"/>
        </w:rPr>
        <w:tab/>
      </w:r>
      <w:r w:rsidRPr="00800D64">
        <w:t>generate a SIP REFER request towards the address received in the I1 Refer Refer-to information element as specified in subclause 6.3.5.2.</w:t>
      </w:r>
    </w:p>
    <w:p w14:paraId="68AED403" w14:textId="77777777" w:rsidR="00E306AA" w:rsidRPr="00800D64" w:rsidRDefault="00E306AA" w:rsidP="00E306AA">
      <w:pPr>
        <w:pStyle w:val="Heading5"/>
      </w:pPr>
      <w:bookmarkStart w:id="242" w:name="_Toc517340199"/>
      <w:bookmarkStart w:id="243" w:name="_Toc100073963"/>
      <w:r w:rsidRPr="00800D64">
        <w:t>6.3.6.2.3</w:t>
      </w:r>
      <w:r w:rsidRPr="00800D64">
        <w:tab/>
        <w:t>Conference participant leaving a conference</w:t>
      </w:r>
      <w:bookmarkEnd w:id="242"/>
      <w:bookmarkEnd w:id="243"/>
    </w:p>
    <w:p w14:paraId="16086E74" w14:textId="77777777" w:rsidR="00E306AA" w:rsidRPr="00800D64" w:rsidRDefault="00E306AA" w:rsidP="00E306AA">
      <w:r w:rsidRPr="00800D64">
        <w:t>Upon receipt of an I1 Bye message from the ICS UE via on the respective I1 session for purposes of leaving a conference, the SCC AS shall follow the procedures in subclause 6.2.3.3.3 of this document for session release.</w:t>
      </w:r>
    </w:p>
    <w:p w14:paraId="5C82192D" w14:textId="77777777" w:rsidR="00E306AA" w:rsidRPr="00800D64" w:rsidRDefault="00E306AA" w:rsidP="00E306AA">
      <w:pPr>
        <w:pStyle w:val="Heading3"/>
        <w:rPr>
          <w:lang w:eastAsia="zh-CN"/>
        </w:rPr>
      </w:pPr>
      <w:bookmarkStart w:id="244" w:name="_Toc517340200"/>
      <w:bookmarkStart w:id="245" w:name="_Toc100073964"/>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w:t>
        </w:r>
        <w:r w:rsidRPr="00800D64">
          <w:t>.</w:t>
        </w:r>
        <w:r w:rsidRPr="00800D64">
          <w:rPr>
            <w:rFonts w:hint="eastAsia"/>
            <w:lang w:eastAsia="zh-CN"/>
          </w:rPr>
          <w:t>3</w:t>
        </w:r>
        <w:r w:rsidRPr="00800D64">
          <w:t>.</w:t>
        </w:r>
        <w:r w:rsidRPr="00800D64">
          <w:rPr>
            <w:rFonts w:hint="eastAsia"/>
            <w:lang w:eastAsia="zh-CN"/>
          </w:rPr>
          <w:t>7</w:t>
        </w:r>
        <w:r w:rsidRPr="00800D64">
          <w:tab/>
        </w:r>
      </w:smartTag>
      <w:r w:rsidRPr="00800D64">
        <w:t xml:space="preserve">Communication </w:t>
      </w:r>
      <w:r w:rsidRPr="00800D64">
        <w:rPr>
          <w:lang w:eastAsia="zh-CN"/>
        </w:rPr>
        <w:t>Waiting</w:t>
      </w:r>
      <w:bookmarkEnd w:id="244"/>
      <w:bookmarkEnd w:id="245"/>
    </w:p>
    <w:p w14:paraId="060CC6AB" w14:textId="77777777" w:rsidR="00E306AA" w:rsidRPr="00800D64" w:rsidRDefault="00E306AA" w:rsidP="00E306AA">
      <w:pPr>
        <w:pStyle w:val="Heading4"/>
      </w:pPr>
      <w:bookmarkStart w:id="246" w:name="_Toc517340201"/>
      <w:bookmarkStart w:id="247" w:name="_Toc100073965"/>
      <w:r w:rsidRPr="00800D64">
        <w:t>6.3.7.1</w:t>
      </w:r>
      <w:r w:rsidRPr="00800D64">
        <w:tab/>
        <w:t>Actions at the ICS UE</w:t>
      </w:r>
      <w:bookmarkEnd w:id="246"/>
      <w:bookmarkEnd w:id="247"/>
    </w:p>
    <w:p w14:paraId="332E3024" w14:textId="77777777" w:rsidR="00E306AA" w:rsidRPr="00800D64" w:rsidRDefault="00E306AA" w:rsidP="00E306AA">
      <w:r w:rsidRPr="00800D64">
        <w:rPr>
          <w:lang w:eastAsia="zh-CN"/>
        </w:rPr>
        <w:t>Upon receipt of an I1 Invite with a Reason Value set to 0x00</w:t>
      </w:r>
      <w:r w:rsidRPr="00800D64">
        <w:t>5</w:t>
      </w:r>
      <w:r w:rsidRPr="00800D64">
        <w:rPr>
          <w:lang w:eastAsia="zh-CN"/>
        </w:rPr>
        <w:t xml:space="preserve"> (CW), the ICS UE shall follow the procedure described in </w:t>
      </w:r>
      <w:r w:rsidRPr="00800D64">
        <w:t>subclause 4.5.5.3.2 of 3GPP TS </w:t>
      </w:r>
      <w:r w:rsidRPr="00800D64">
        <w:rPr>
          <w:lang w:eastAsia="zh-CN"/>
        </w:rPr>
        <w:t>24.615</w:t>
      </w:r>
      <w:r w:rsidRPr="00800D64">
        <w:t> [23]</w:t>
      </w:r>
      <w:r w:rsidRPr="00800D64">
        <w:rPr>
          <w:lang w:eastAsia="zh-CN"/>
        </w:rPr>
        <w:t xml:space="preserve">, treating the I1 Invite with a Reason </w:t>
      </w:r>
      <w:r w:rsidRPr="00800D64">
        <w:t>v</w:t>
      </w:r>
      <w:r w:rsidRPr="00800D64">
        <w:rPr>
          <w:lang w:eastAsia="zh-CN"/>
        </w:rPr>
        <w:t>alue of 0x00</w:t>
      </w:r>
      <w:r w:rsidRPr="00800D64">
        <w:t>5</w:t>
      </w:r>
      <w:r w:rsidRPr="00800D64">
        <w:rPr>
          <w:lang w:eastAsia="zh-CN"/>
        </w:rPr>
        <w:t xml:space="preserve"> (CW) in the same way as receipt of a SIP INVITE </w:t>
      </w:r>
      <w:r w:rsidRPr="00800D64">
        <w:t xml:space="preserve">request </w:t>
      </w:r>
      <w:r w:rsidRPr="00800D64">
        <w:rPr>
          <w:lang w:eastAsia="zh-CN"/>
        </w:rPr>
        <w:t xml:space="preserve">with an XML body and a Content-Type header field set to </w:t>
      </w:r>
      <w:r w:rsidRPr="00800D64">
        <w:t>"application/vnd.3gpp.cw+xml".</w:t>
      </w:r>
    </w:p>
    <w:p w14:paraId="0DF99A64" w14:textId="77777777" w:rsidR="00E306AA" w:rsidRPr="00800D64" w:rsidRDefault="00E306AA" w:rsidP="00E306AA">
      <w:pPr>
        <w:rPr>
          <w:lang w:eastAsia="zh-CN"/>
        </w:rPr>
      </w:pPr>
      <w:r w:rsidRPr="00800D64">
        <w:t xml:space="preserve">For Case A of subclause 4.5.5.3.3 of 3GPP TS 24.615 [23], the ICS UE shall send a I1 Success message to indicate an answer of the waiting communication. </w:t>
      </w:r>
      <w:r w:rsidRPr="00800D64">
        <w:rPr>
          <w:rFonts w:eastAsia="SimSun"/>
        </w:rPr>
        <w:t xml:space="preserve">The ICS UE shall follow explicit procedures to hold or release the active session while doing so. </w:t>
      </w:r>
      <w:r w:rsidRPr="00800D64">
        <w:t>For Case B, of subclause 4.5.5.3.3 of 3GPP TS 24.615 [23], the ICS UE shall send an I1 Failure message with the Error-Code information element set to the equivalent of 480 to indicate that the user has not answered the waiting communication.</w:t>
      </w:r>
    </w:p>
    <w:p w14:paraId="3BA4A27B" w14:textId="77777777" w:rsidR="00E306AA" w:rsidRPr="00800D64" w:rsidRDefault="00E306AA" w:rsidP="00E306AA">
      <w:pPr>
        <w:pStyle w:val="Heading4"/>
        <w:rPr>
          <w:lang w:eastAsia="zh-CN"/>
        </w:rPr>
      </w:pPr>
      <w:bookmarkStart w:id="248" w:name="_Toc517340202"/>
      <w:bookmarkStart w:id="249" w:name="_Toc100073966"/>
      <w:r w:rsidRPr="00800D64">
        <w:rPr>
          <w:lang w:eastAsia="zh-CN"/>
        </w:rPr>
        <w:t>6.3.7.2</w:t>
      </w:r>
      <w:r w:rsidRPr="00800D64">
        <w:rPr>
          <w:lang w:eastAsia="zh-CN"/>
        </w:rPr>
        <w:tab/>
        <w:t>Actions at the SCC AS</w:t>
      </w:r>
      <w:bookmarkEnd w:id="248"/>
      <w:bookmarkEnd w:id="249"/>
    </w:p>
    <w:p w14:paraId="35FA0C58" w14:textId="77777777" w:rsidR="00E306AA" w:rsidRPr="00800D64" w:rsidRDefault="00E306AA" w:rsidP="00E306AA">
      <w:r w:rsidRPr="00800D64">
        <w:t>Upon receipt of a SIP INVITE request destined for an ICS UE with an XML body and a Content-Type header field set to "application/vnd.3gpp.cw+xml" as described in subclause 4.5.5.2 of 3GPP TS 24.615 [23], the SCC AS shall send the I1 Invite message as specified in subclause 6.2.1.3.2 or subclause 6.2.1.3.3 of this document with an I1 Invite Reason value set to 0x005 (CW).</w:t>
      </w:r>
    </w:p>
    <w:p w14:paraId="54B866A2" w14:textId="77777777" w:rsidR="00E306AA" w:rsidRPr="00800D64" w:rsidRDefault="00E306AA" w:rsidP="00E306AA">
      <w:pPr>
        <w:pStyle w:val="Heading2"/>
      </w:pPr>
      <w:bookmarkStart w:id="250" w:name="_Toc517340203"/>
      <w:bookmarkStart w:id="251" w:name="_Toc100073967"/>
      <w:r w:rsidRPr="00800D64">
        <w:t>6.4</w:t>
      </w:r>
      <w:r w:rsidRPr="00800D64">
        <w:tab/>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and ICS UE Time Synchronization</w:t>
      </w:r>
      <w:bookmarkEnd w:id="250"/>
      <w:bookmarkEnd w:id="251"/>
    </w:p>
    <w:p w14:paraId="41462673" w14:textId="77777777" w:rsidR="00E306AA" w:rsidRPr="00800D64" w:rsidRDefault="00E306AA" w:rsidP="00E306AA">
      <w:pPr>
        <w:pStyle w:val="Heading3"/>
      </w:pPr>
      <w:bookmarkStart w:id="252" w:name="_Toc517340204"/>
      <w:bookmarkStart w:id="253" w:name="_Toc100073968"/>
      <w:r w:rsidRPr="00800D64">
        <w:rPr>
          <w:rFonts w:hint="eastAsia"/>
        </w:rPr>
        <w:t>6</w:t>
      </w:r>
      <w:r w:rsidRPr="00800D64">
        <w:t>.4</w:t>
      </w:r>
      <w:r w:rsidRPr="00800D64">
        <w:rPr>
          <w:rFonts w:hint="eastAsia"/>
        </w:rPr>
        <w:t>.</w:t>
      </w:r>
      <w:r w:rsidRPr="00800D64">
        <w:t>1</w:t>
      </w:r>
      <w:r w:rsidRPr="00800D64">
        <w:tab/>
        <w:t>General</w:t>
      </w:r>
      <w:bookmarkEnd w:id="252"/>
      <w:bookmarkEnd w:id="253"/>
    </w:p>
    <w:p w14:paraId="3B3DDC33" w14:textId="77777777" w:rsidR="00E306AA" w:rsidRPr="00800D64" w:rsidRDefault="00E306AA" w:rsidP="00E306AA">
      <w:r w:rsidRPr="00800D64">
        <w:t xml:space="preserve">In order to detect stale I1 messages transmitted when non-real time transport layer protocols  are used,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must be synchronized in time. The staleness of the I1 messages can be determined by the following two steps:</w:t>
      </w:r>
    </w:p>
    <w:p w14:paraId="4F3562DF" w14:textId="77777777" w:rsidR="00E306AA" w:rsidRPr="00800D64" w:rsidRDefault="00E306AA" w:rsidP="00E306AA">
      <w:pPr>
        <w:pStyle w:val="B1"/>
      </w:pPr>
      <w:r w:rsidRPr="00800D64">
        <w:t>1)</w:t>
      </w:r>
      <w:r w:rsidRPr="00800D64">
        <w:tab/>
        <w:t xml:space="preserve">The ICS UE originates initial time synchronization procedure with the SCC AS. During this procedure both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receive an initial time of the peer. The time value is measured in seconds. The initial time value is not important as long as the subsequent time measurements are increased accordingly; and</w:t>
      </w:r>
    </w:p>
    <w:p w14:paraId="4E1EF6C1" w14:textId="77777777" w:rsidR="00E306AA" w:rsidRPr="00800D64" w:rsidRDefault="00E306AA" w:rsidP="00E306AA">
      <w:pPr>
        <w:pStyle w:val="B1"/>
      </w:pPr>
      <w:r w:rsidRPr="00800D64">
        <w:lastRenderedPageBreak/>
        <w:t>2)</w:t>
      </w:r>
      <w:r w:rsidRPr="00800D64">
        <w:tab/>
        <w:t xml:space="preserve">An I1 message receiver (ICS 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compares the time received in an I1 message i.e. the current time of the peer with the initial time established in step 1, and based on the time difference between the current and initial time it makes a decision about the staleness of the message. If the message is stale it shall be discarded and no response generated to the I1 message.</w:t>
      </w:r>
    </w:p>
    <w:p w14:paraId="14ED199D" w14:textId="77777777" w:rsidR="00E306AA" w:rsidRPr="00800D64" w:rsidRDefault="00E306AA" w:rsidP="00E306AA">
      <w:pPr>
        <w:pStyle w:val="Heading3"/>
      </w:pPr>
      <w:bookmarkStart w:id="254" w:name="_Toc517340205"/>
      <w:bookmarkStart w:id="255" w:name="_Toc100073969"/>
      <w:r w:rsidRPr="00800D64">
        <w:rPr>
          <w:rFonts w:hint="eastAsia"/>
        </w:rPr>
        <w:t>6</w:t>
      </w:r>
      <w:r w:rsidRPr="00800D64">
        <w:t>.4.2</w:t>
      </w:r>
      <w:r w:rsidRPr="00800D64">
        <w:tab/>
        <w:t>Generating Time</w:t>
      </w:r>
      <w:bookmarkEnd w:id="254"/>
      <w:bookmarkEnd w:id="255"/>
    </w:p>
    <w:p w14:paraId="66FC6B28" w14:textId="77777777" w:rsidR="00E306AA" w:rsidRPr="00800D64" w:rsidRDefault="00E306AA" w:rsidP="00E306AA">
      <w:r w:rsidRPr="00800D64">
        <w:t>The initial time value can be initialized using one of the following methods:</w:t>
      </w:r>
    </w:p>
    <w:p w14:paraId="7CA7D689" w14:textId="77777777" w:rsidR="00E306AA" w:rsidRPr="00800D64" w:rsidRDefault="00E306AA" w:rsidP="00E306AA">
      <w:pPr>
        <w:pStyle w:val="B1"/>
      </w:pPr>
      <w:r w:rsidRPr="00800D64">
        <w:t>i)</w:t>
      </w:r>
      <w:r w:rsidRPr="00800D64">
        <w:tab/>
        <w:t>a local time of the machine or terminal;</w:t>
      </w:r>
    </w:p>
    <w:p w14:paraId="4DDE5362" w14:textId="77777777" w:rsidR="00E306AA" w:rsidRPr="00800D64" w:rsidRDefault="00E306AA" w:rsidP="00E306AA">
      <w:pPr>
        <w:pStyle w:val="B1"/>
      </w:pPr>
      <w:r w:rsidRPr="00800D64">
        <w:t>ii)</w:t>
      </w:r>
      <w:r w:rsidRPr="00800D64">
        <w:tab/>
        <w:t>a randomly generated time; and</w:t>
      </w:r>
    </w:p>
    <w:p w14:paraId="6531BC21" w14:textId="77777777" w:rsidR="00E306AA" w:rsidRPr="00800D64" w:rsidRDefault="00E306AA" w:rsidP="00E306AA">
      <w:pPr>
        <w:pStyle w:val="B1"/>
      </w:pPr>
      <w:r w:rsidRPr="00800D64">
        <w:t>ii)</w:t>
      </w:r>
      <w:r w:rsidRPr="00800D64">
        <w:tab/>
        <w:t>zero.</w:t>
      </w:r>
    </w:p>
    <w:p w14:paraId="400B1C8C" w14:textId="77777777" w:rsidR="00E306AA" w:rsidRPr="00800D64" w:rsidRDefault="00E306AA" w:rsidP="00E306AA">
      <w:pPr>
        <w:pStyle w:val="Heading3"/>
      </w:pPr>
      <w:bookmarkStart w:id="256" w:name="_Toc517340206"/>
      <w:bookmarkStart w:id="257" w:name="_Toc100073970"/>
      <w:r w:rsidRPr="00800D64">
        <w:rPr>
          <w:rFonts w:hint="eastAsia"/>
        </w:rPr>
        <w:t>6.</w:t>
      </w:r>
      <w:r w:rsidRPr="00800D64">
        <w:t>4.3</w:t>
      </w:r>
      <w:r w:rsidRPr="00800D64">
        <w:rPr>
          <w:rFonts w:hint="eastAsia"/>
        </w:rPr>
        <w:tab/>
      </w:r>
      <w:r w:rsidRPr="00800D64">
        <w:t xml:space="preserve">Detailed behaviour of </w:t>
      </w:r>
      <w:r w:rsidRPr="00800D64">
        <w:rPr>
          <w:rFonts w:hint="eastAsia"/>
        </w:rPr>
        <w:t>ICS UE</w:t>
      </w:r>
      <w:bookmarkEnd w:id="256"/>
      <w:bookmarkEnd w:id="257"/>
    </w:p>
    <w:p w14:paraId="0553098B" w14:textId="77777777" w:rsidR="00E306AA" w:rsidRPr="00800D64" w:rsidRDefault="00E306AA" w:rsidP="00E306AA">
      <w:r w:rsidRPr="00800D64">
        <w:t>If time synchronization is supported by the UE (i.e. when the I1 messages are transmitted over non-real time transports) the time synchronization procedure shall be initiated by the ICS UE after the non-real time transport layer connection is established. The time synchronization procedure with the SCC AS may be repeated by the ICS UE, if required and supported.</w:t>
      </w:r>
    </w:p>
    <w:p w14:paraId="5DA1D570" w14:textId="77777777" w:rsidR="00E306AA" w:rsidRPr="00800D64" w:rsidRDefault="00E306AA" w:rsidP="00E306AA">
      <w:pPr>
        <w:pStyle w:val="Heading4"/>
      </w:pPr>
      <w:bookmarkStart w:id="258" w:name="_Toc517340207"/>
      <w:bookmarkStart w:id="259" w:name="_Toc100073971"/>
      <w:r w:rsidRPr="00800D64">
        <w:t>6.4.3.1</w:t>
      </w:r>
      <w:r w:rsidRPr="00800D64">
        <w:tab/>
        <w:t>ICS UE Synchronization Origination</w:t>
      </w:r>
      <w:bookmarkEnd w:id="258"/>
      <w:bookmarkEnd w:id="259"/>
    </w:p>
    <w:p w14:paraId="24860F84" w14:textId="77777777" w:rsidR="00E306AA" w:rsidRPr="00800D64" w:rsidRDefault="00E306AA" w:rsidP="00E306AA">
      <w:r w:rsidRPr="00800D64">
        <w:t>When the ICS UE initiates the synchronization procedure using an I1reference point, the UE shall:</w:t>
      </w:r>
    </w:p>
    <w:p w14:paraId="460E0F06" w14:textId="77777777" w:rsidR="00E306AA" w:rsidRPr="00800D64" w:rsidRDefault="00E306AA" w:rsidP="00E306AA">
      <w:pPr>
        <w:pStyle w:val="B1"/>
      </w:pPr>
      <w:r w:rsidRPr="00800D64">
        <w:t>1)</w:t>
      </w:r>
      <w:r w:rsidRPr="00800D64">
        <w:tab/>
        <w:t>generate an I1 Notify message that includes:</w:t>
      </w:r>
    </w:p>
    <w:p w14:paraId="24632B61" w14:textId="77777777" w:rsidR="00E306AA" w:rsidRPr="00800D64" w:rsidRDefault="00E306AA" w:rsidP="00E306AA">
      <w:pPr>
        <w:pStyle w:val="B2"/>
      </w:pPr>
      <w:r w:rsidRPr="00800D64">
        <w:t>a)</w:t>
      </w:r>
      <w:r w:rsidRPr="00800D64">
        <w:tab/>
        <w:t xml:space="preserve">a Message Type </w:t>
      </w:r>
      <w:r w:rsidRPr="00800D64">
        <w:rPr>
          <w:rFonts w:hint="eastAsia"/>
        </w:rPr>
        <w:t xml:space="preserve">set to </w:t>
      </w:r>
      <w:r w:rsidRPr="00800D64">
        <w:t xml:space="preserve">indicate </w:t>
      </w:r>
      <w:r w:rsidRPr="00800D64">
        <w:rPr>
          <w:rFonts w:hint="eastAsia"/>
        </w:rPr>
        <w:t xml:space="preserve">that this is an I1 </w:t>
      </w:r>
      <w:r w:rsidRPr="00800D64">
        <w:t>Notify</w:t>
      </w:r>
      <w:r w:rsidRPr="00800D64">
        <w:rPr>
          <w:rFonts w:hint="eastAsia"/>
        </w:rPr>
        <w:t xml:space="preserve"> message</w:t>
      </w:r>
      <w:r w:rsidRPr="00800D64">
        <w:t xml:space="preserve"> and </w:t>
      </w:r>
      <w:r w:rsidRPr="00800D64">
        <w:rPr>
          <w:lang w:val="en-US"/>
        </w:rPr>
        <w:t xml:space="preserve">Reason field in </w:t>
      </w:r>
      <w:r w:rsidRPr="00800D64">
        <w:t xml:space="preserve">the </w:t>
      </w:r>
      <w:r w:rsidRPr="00800D64">
        <w:rPr>
          <w:rFonts w:hint="eastAsia"/>
        </w:rPr>
        <w:t>I1</w:t>
      </w:r>
      <w:r w:rsidRPr="00800D64">
        <w:t xml:space="preserve"> Notify</w:t>
      </w:r>
      <w:r w:rsidRPr="00800D64">
        <w:rPr>
          <w:rFonts w:hint="eastAsia"/>
        </w:rPr>
        <w:t xml:space="preserve"> message</w:t>
      </w:r>
      <w:r w:rsidRPr="00800D64">
        <w:rPr>
          <w:lang w:val="en-US"/>
        </w:rPr>
        <w:t xml:space="preserve"> set to value hex "001", that indicates that the I1 Notify message is used for </w:t>
      </w:r>
      <w:r w:rsidRPr="00800D64">
        <w:t xml:space="preserve">synchronization, </w:t>
      </w:r>
      <w:r w:rsidRPr="00800D64">
        <w:rPr>
          <w:lang w:val="en-US"/>
        </w:rPr>
        <w:t>as specified in table 7.</w:t>
      </w:r>
      <w:r w:rsidRPr="00800D64">
        <w:rPr>
          <w:rFonts w:hint="eastAsia"/>
          <w:lang w:val="en-US"/>
        </w:rPr>
        <w:t>3</w:t>
      </w:r>
      <w:r w:rsidRPr="00800D64">
        <w:rPr>
          <w:lang w:val="en-US"/>
        </w:rPr>
        <w:t>.1</w:t>
      </w:r>
      <w:r w:rsidRPr="00800D64">
        <w:rPr>
          <w:rFonts w:hint="eastAsia"/>
        </w:rPr>
        <w:t>;</w:t>
      </w:r>
    </w:p>
    <w:p w14:paraId="0B83E5AF" w14:textId="77777777" w:rsidR="00E306AA" w:rsidRPr="00800D64" w:rsidRDefault="00E306AA" w:rsidP="00E306AA">
      <w:pPr>
        <w:pStyle w:val="B2"/>
      </w:pPr>
      <w:r w:rsidRPr="00800D64">
        <w:rPr>
          <w:rFonts w:hint="eastAsia"/>
        </w:rPr>
        <w:t>b)</w:t>
      </w:r>
      <w:r w:rsidRPr="00800D64">
        <w:rPr>
          <w:rFonts w:hint="eastAsia"/>
        </w:rPr>
        <w:tab/>
      </w:r>
      <w:r w:rsidRPr="00800D64">
        <w:t xml:space="preserve">a </w:t>
      </w:r>
      <w:r w:rsidRPr="00800D64">
        <w:rPr>
          <w:rFonts w:hint="eastAsia"/>
        </w:rPr>
        <w:t xml:space="preserve">new value in the Call-Identifier </w:t>
      </w:r>
      <w:r w:rsidRPr="00800D64">
        <w:t xml:space="preserve">field </w:t>
      </w:r>
      <w:r w:rsidRPr="00800D64">
        <w:rPr>
          <w:rFonts w:hint="eastAsia"/>
        </w:rPr>
        <w:t>(Part-1), as specified in subclause</w:t>
      </w:r>
      <w:r w:rsidRPr="00800D64">
        <w:t> </w:t>
      </w:r>
      <w:r w:rsidRPr="00800D64">
        <w:rPr>
          <w:rFonts w:hint="eastAsia"/>
        </w:rPr>
        <w:t xml:space="preserve">7.2.2. The </w:t>
      </w:r>
      <w:r w:rsidRPr="00800D64">
        <w:t>Call-I</w:t>
      </w:r>
      <w:r w:rsidRPr="00800D64">
        <w:rPr>
          <w:rFonts w:hint="eastAsia"/>
        </w:rPr>
        <w:t xml:space="preserve">dentifier </w:t>
      </w:r>
      <w:r w:rsidRPr="00800D64">
        <w:t xml:space="preserve">value </w:t>
      </w:r>
      <w:r w:rsidRPr="00800D64">
        <w:rPr>
          <w:rFonts w:hint="eastAsia"/>
        </w:rPr>
        <w:t xml:space="preserve">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5E0F1BF3" w14:textId="77777777" w:rsidR="00E306AA" w:rsidRPr="00800D64" w:rsidRDefault="00E306AA" w:rsidP="00E306AA">
      <w:pPr>
        <w:pStyle w:val="B2"/>
      </w:pPr>
      <w:r w:rsidRPr="00800D64">
        <w:rPr>
          <w:rFonts w:hint="eastAsia"/>
          <w:lang w:val="en-US"/>
        </w:rPr>
        <w:t>c)</w:t>
      </w:r>
      <w:r w:rsidRPr="00800D64">
        <w:rPr>
          <w:lang w:val="en-US"/>
        </w:rPr>
        <w:tab/>
        <w:t>a</w:t>
      </w:r>
      <w:r w:rsidRPr="00800D64">
        <w:rPr>
          <w:rFonts w:hint="eastAsia"/>
          <w:lang w:val="en-US"/>
        </w:rPr>
        <w:t xml:space="preserve">n allocated </w:t>
      </w:r>
      <w:r w:rsidRPr="00800D64">
        <w:rPr>
          <w:lang w:val="en-US"/>
        </w:rPr>
        <w:t>Sequence-ID</w:t>
      </w:r>
      <w:r w:rsidRPr="00800D64">
        <w:rPr>
          <w:rFonts w:hint="eastAsia"/>
          <w:lang w:val="en-US"/>
        </w:rPr>
        <w:t>;</w:t>
      </w:r>
    </w:p>
    <w:p w14:paraId="04B02E05" w14:textId="77777777" w:rsidR="00E306AA" w:rsidRPr="00800D64" w:rsidRDefault="00E306AA" w:rsidP="00E306AA">
      <w:pPr>
        <w:pStyle w:val="B2"/>
      </w:pPr>
      <w:r w:rsidRPr="00800D64">
        <w:t>d</w:t>
      </w:r>
      <w:r w:rsidRPr="00800D64">
        <w:rPr>
          <w:rFonts w:hint="eastAsia"/>
        </w:rPr>
        <w:t>)</w:t>
      </w:r>
      <w:r w:rsidRPr="00800D64">
        <w:tab/>
        <w:t>a From</w:t>
      </w:r>
      <w:r w:rsidRPr="00800D64">
        <w:rPr>
          <w:rFonts w:hint="eastAsia"/>
        </w:rPr>
        <w:t xml:space="preserve">-id information element that includes </w:t>
      </w:r>
      <w:r w:rsidRPr="00800D64">
        <w:t>either</w:t>
      </w:r>
      <w:r w:rsidRPr="00800D64">
        <w:rPr>
          <w:rFonts w:hint="eastAsia"/>
        </w:rPr>
        <w:t xml:space="preserve"> a</w:t>
      </w:r>
      <w:r w:rsidRPr="00800D64">
        <w:t xml:space="preserve"> SIP URI </w:t>
      </w:r>
      <w:r w:rsidRPr="00800D64">
        <w:rPr>
          <w:rFonts w:hint="eastAsia"/>
        </w:rPr>
        <w:t xml:space="preserve">or an E.164 number, and it will be </w:t>
      </w:r>
      <w:r w:rsidRPr="00800D64">
        <w:t xml:space="preserve">used by the SCC AS to </w:t>
      </w:r>
      <w:r w:rsidRPr="00800D64">
        <w:rPr>
          <w:rFonts w:hint="eastAsia"/>
        </w:rPr>
        <w:t xml:space="preserve">identify </w:t>
      </w:r>
      <w:r w:rsidRPr="00800D64">
        <w:t xml:space="preserve">the </w:t>
      </w:r>
      <w:r w:rsidRPr="00800D64">
        <w:rPr>
          <w:rFonts w:hint="eastAsia"/>
        </w:rPr>
        <w:t>I</w:t>
      </w:r>
      <w:r w:rsidRPr="00800D64">
        <w:t>CS UE; and</w:t>
      </w:r>
    </w:p>
    <w:p w14:paraId="75E22924" w14:textId="77777777" w:rsidR="00E306AA" w:rsidRPr="00800D64" w:rsidRDefault="00E306AA" w:rsidP="00E306AA">
      <w:pPr>
        <w:pStyle w:val="B2"/>
      </w:pPr>
      <w:r w:rsidRPr="00800D64">
        <w:t>e)</w:t>
      </w:r>
      <w:r w:rsidRPr="00800D64">
        <w:tab/>
        <w:t>a Timestamp information element that includes the initial time generated according to the subclause 6.4.2. The element will be used by the SCC AS to validate the ICS UE I1 messages. The Timestamp value is stored by the ICS UE.</w:t>
      </w:r>
    </w:p>
    <w:p w14:paraId="0051342E" w14:textId="77777777" w:rsidR="00E306AA" w:rsidRPr="00800D64" w:rsidRDefault="00E306AA" w:rsidP="00E306AA">
      <w:pPr>
        <w:pStyle w:val="B1"/>
      </w:pPr>
      <w:r w:rsidRPr="00800D64">
        <w:t>2</w:t>
      </w:r>
      <w:r w:rsidRPr="00800D64">
        <w:rPr>
          <w:rFonts w:hint="eastAsia"/>
        </w:rPr>
        <w:t>)</w:t>
      </w:r>
      <w:r w:rsidRPr="00800D64">
        <w:rPr>
          <w:rFonts w:hint="eastAsia"/>
        </w:rPr>
        <w:tab/>
      </w:r>
      <w:r w:rsidRPr="00800D64">
        <w:t>select the transport layer protocol (see subclause 4.2.3) depending on the access network type</w:t>
      </w:r>
      <w:r w:rsidRPr="00800D64">
        <w:rPr>
          <w:rFonts w:hint="eastAsia"/>
        </w:rPr>
        <w:t>, and forward the I1 Notify message toward the SCC AS</w:t>
      </w:r>
      <w:r w:rsidRPr="00800D64">
        <w:t>.</w:t>
      </w:r>
    </w:p>
    <w:p w14:paraId="464B83FB" w14:textId="77777777" w:rsidR="00E306AA" w:rsidRPr="00800D64" w:rsidRDefault="00E306AA" w:rsidP="00E306AA">
      <w:r w:rsidRPr="00800D64">
        <w:t>When the ICS UE receives an I1 Success message, the UE shall:</w:t>
      </w:r>
    </w:p>
    <w:p w14:paraId="5A1301A9" w14:textId="77777777" w:rsidR="00E306AA" w:rsidRPr="00800D64" w:rsidRDefault="00E306AA" w:rsidP="00E306AA">
      <w:pPr>
        <w:pStyle w:val="B1"/>
      </w:pPr>
      <w:r w:rsidRPr="00800D64">
        <w:t>3)</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p>
    <w:p w14:paraId="26339194" w14:textId="77777777" w:rsidR="00E306AA" w:rsidRPr="00800D64" w:rsidRDefault="00E306AA" w:rsidP="00E306AA">
      <w:pPr>
        <w:pStyle w:val="B1"/>
      </w:pPr>
      <w:r w:rsidRPr="00800D64">
        <w:t>4)</w:t>
      </w:r>
      <w:r w:rsidRPr="00800D64">
        <w:tab/>
        <w:t>verify if a the message is in sequence according to the value of the Sequence-ID</w:t>
      </w:r>
      <w:r w:rsidRPr="00800D64">
        <w:rPr>
          <w:rFonts w:hint="eastAsia"/>
        </w:rPr>
        <w:t>; and</w:t>
      </w:r>
    </w:p>
    <w:p w14:paraId="2364A4CC" w14:textId="77777777" w:rsidR="00E306AA" w:rsidRPr="00800D64" w:rsidRDefault="00E306AA" w:rsidP="00E306AA">
      <w:pPr>
        <w:pStyle w:val="B1"/>
      </w:pPr>
      <w:r w:rsidRPr="00800D64">
        <w:t>5)</w:t>
      </w:r>
      <w:r w:rsidRPr="00800D64">
        <w:tab/>
        <w:t>retrieve and store the Timestamp information element value received in the response.</w:t>
      </w:r>
    </w:p>
    <w:p w14:paraId="6712EB44" w14:textId="77777777" w:rsidR="00E306AA" w:rsidRPr="00800D64" w:rsidRDefault="00E306AA" w:rsidP="00E306AA">
      <w:r w:rsidRPr="00800D64">
        <w:t>If the ICS UE does not receive an I1 Success message or an I1 Failure message within 64*T1 seconds, the UE shall consider the I1 Notify message as failed and it may attempt to perform the synchronization procedure again after an interval of time. However, if the ICS UE receives an I1 Failure message (with Reason valus set to 488, as specified in table 7.3.1) indicateing the the SCC AS does not support the synchronization procedure, the ICS UE shall not attempt to perform the synchronization procedure again.</w:t>
      </w:r>
    </w:p>
    <w:p w14:paraId="5BD882A4" w14:textId="77777777" w:rsidR="00E306AA" w:rsidRPr="00800D64" w:rsidRDefault="00E306AA" w:rsidP="00E306AA">
      <w:pPr>
        <w:pStyle w:val="Heading3"/>
      </w:pPr>
      <w:bookmarkStart w:id="260" w:name="_Toc517340208"/>
      <w:bookmarkStart w:id="261" w:name="_Toc100073972"/>
      <w:r w:rsidRPr="00800D64">
        <w:rPr>
          <w:rFonts w:hint="eastAsia"/>
        </w:rPr>
        <w:lastRenderedPageBreak/>
        <w:t>6.</w:t>
      </w:r>
      <w:r w:rsidRPr="00800D64">
        <w:t>4.4</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260"/>
      <w:bookmarkEnd w:id="261"/>
    </w:p>
    <w:p w14:paraId="1C18BFD9" w14:textId="77777777" w:rsidR="00E306AA" w:rsidRPr="00800D64" w:rsidRDefault="00E306AA" w:rsidP="00E306AA">
      <w:pPr>
        <w:pStyle w:val="Heading4"/>
      </w:pPr>
      <w:bookmarkStart w:id="262" w:name="_Toc517340209"/>
      <w:bookmarkStart w:id="263" w:name="_Toc100073973"/>
      <w:r w:rsidRPr="00800D64">
        <w:rPr>
          <w:rFonts w:hint="eastAsia"/>
        </w:rPr>
        <w:t>6.</w:t>
      </w:r>
      <w:r w:rsidRPr="00800D64">
        <w:t>4</w:t>
      </w:r>
      <w:r w:rsidRPr="00800D64">
        <w:rPr>
          <w:rFonts w:hint="eastAsia"/>
        </w:rPr>
        <w:t>.</w:t>
      </w:r>
      <w:r w:rsidRPr="00800D64">
        <w:t>4.</w:t>
      </w:r>
      <w:r w:rsidRPr="00800D64">
        <w:rPr>
          <w:rFonts w:hint="eastAsia"/>
        </w:rPr>
        <w:t>1</w:t>
      </w:r>
      <w:r w:rsidRPr="00800D64">
        <w:rPr>
          <w:rFonts w:hint="eastAsia"/>
        </w:rPr>
        <w:tab/>
      </w:r>
      <w:r w:rsidRPr="00800D64">
        <w:t>SCC AS Synchronization Termination</w:t>
      </w:r>
      <w:bookmarkEnd w:id="262"/>
      <w:bookmarkEnd w:id="263"/>
    </w:p>
    <w:p w14:paraId="7C849B61" w14:textId="77777777" w:rsidR="00E306AA" w:rsidRPr="00800D64" w:rsidRDefault="00E306AA" w:rsidP="00E306AA">
      <w:pPr>
        <w:rPr>
          <w:noProof/>
        </w:rPr>
      </w:pPr>
      <w:r w:rsidRPr="00800D64">
        <w:rPr>
          <w:noProof/>
        </w:rPr>
        <w:t xml:space="preserve">Upon receiving an I1 Notify message with </w:t>
      </w:r>
      <w:r w:rsidRPr="00800D64">
        <w:rPr>
          <w:lang w:val="en-US"/>
        </w:rPr>
        <w:t xml:space="preserve">Reason field in </w:t>
      </w:r>
      <w:r w:rsidRPr="00800D64">
        <w:t xml:space="preserve">the </w:t>
      </w:r>
      <w:r w:rsidRPr="00800D64">
        <w:rPr>
          <w:rFonts w:hint="eastAsia"/>
        </w:rPr>
        <w:t>I1</w:t>
      </w:r>
      <w:r w:rsidRPr="00800D64">
        <w:t>Notify</w:t>
      </w:r>
      <w:r w:rsidRPr="00800D64">
        <w:rPr>
          <w:rFonts w:hint="eastAsia"/>
        </w:rPr>
        <w:t xml:space="preserve"> message</w:t>
      </w:r>
      <w:r w:rsidRPr="00800D64">
        <w:rPr>
          <w:lang w:val="en-US"/>
        </w:rPr>
        <w:t xml:space="preserve"> set to value hex "001", as specified in table 7.</w:t>
      </w:r>
      <w:r w:rsidRPr="00800D64">
        <w:rPr>
          <w:rFonts w:hint="eastAsia"/>
          <w:lang w:val="en-US"/>
        </w:rPr>
        <w:t>3</w:t>
      </w:r>
      <w:r w:rsidRPr="00800D64">
        <w:rPr>
          <w:lang w:val="en-US"/>
        </w:rPr>
        <w:t xml:space="preserve">.1, </w:t>
      </w:r>
      <w:r w:rsidRPr="00800D64">
        <w:rPr>
          <w:noProof/>
        </w:rPr>
        <w:t>from the ICS UE via the I1 reference point, the SCC AS shall either:</w:t>
      </w:r>
    </w:p>
    <w:p w14:paraId="0649D73F" w14:textId="77777777" w:rsidR="00E306AA" w:rsidRPr="00800D64" w:rsidRDefault="00E306AA" w:rsidP="00E306AA">
      <w:pPr>
        <w:pStyle w:val="B1"/>
      </w:pPr>
      <w:r w:rsidRPr="00800D64">
        <w:rPr>
          <w:noProof/>
        </w:rPr>
        <w:t>A)</w:t>
      </w:r>
      <w:r w:rsidRPr="00800D64">
        <w:rPr>
          <w:noProof/>
        </w:rPr>
        <w:tab/>
        <w:t xml:space="preserve">respond with an I1 Failure message </w:t>
      </w:r>
      <w:r w:rsidRPr="00800D64">
        <w:t>(with Reason valus set to 488, as specified in table 7.3.1)</w:t>
      </w:r>
      <w:r w:rsidRPr="00800D64">
        <w:rPr>
          <w:noProof/>
        </w:rPr>
        <w:t xml:space="preserve">, if the SCC AS does not support the </w:t>
      </w:r>
      <w:r w:rsidRPr="00800D64">
        <w:t>synchronization procedure; or</w:t>
      </w:r>
    </w:p>
    <w:p w14:paraId="59D33ADE" w14:textId="77777777" w:rsidR="00E306AA" w:rsidRPr="00800D64" w:rsidRDefault="00E306AA" w:rsidP="00E306AA">
      <w:pPr>
        <w:pStyle w:val="B1"/>
        <w:rPr>
          <w:noProof/>
        </w:rPr>
      </w:pPr>
      <w:r w:rsidRPr="00800D64">
        <w:t>B)</w:t>
      </w:r>
      <w:r w:rsidRPr="00800D64">
        <w:tab/>
      </w:r>
      <w:r w:rsidRPr="00800D64">
        <w:rPr>
          <w:noProof/>
        </w:rPr>
        <w:t xml:space="preserve">if the SCC AS supports the </w:t>
      </w:r>
      <w:r w:rsidRPr="00800D64">
        <w:t>synchronization procedure:</w:t>
      </w:r>
    </w:p>
    <w:p w14:paraId="17862C38" w14:textId="77777777" w:rsidR="00E306AA" w:rsidRPr="00800D64" w:rsidRDefault="00E306AA" w:rsidP="00E306AA">
      <w:pPr>
        <w:pStyle w:val="B2"/>
      </w:pPr>
      <w:r w:rsidRPr="00800D64">
        <w:t>1)</w:t>
      </w:r>
      <w:r w:rsidRPr="00800D64">
        <w:tab/>
        <w:t>retrieve the ICS UE time value from the Timestamp information element of the I1 Notify message, and store the value;</w:t>
      </w:r>
    </w:p>
    <w:p w14:paraId="115B2475" w14:textId="77777777" w:rsidR="00E306AA" w:rsidRPr="00800D64" w:rsidRDefault="00E306AA" w:rsidP="00E306AA">
      <w:pPr>
        <w:pStyle w:val="B2"/>
      </w:pPr>
      <w:r w:rsidRPr="00800D64">
        <w:t>2)</w:t>
      </w:r>
      <w:r w:rsidRPr="00800D64">
        <w:tab/>
      </w:r>
      <w:r w:rsidRPr="00800D64">
        <w:rPr>
          <w:rFonts w:hint="eastAsia"/>
        </w:rPr>
        <w:t xml:space="preserve">save </w:t>
      </w:r>
      <w:r w:rsidRPr="00800D64">
        <w:t xml:space="preserve">the </w:t>
      </w:r>
      <w:r w:rsidRPr="00800D64">
        <w:rPr>
          <w:rFonts w:hint="eastAsia"/>
        </w:rPr>
        <w:t xml:space="preserve">received </w:t>
      </w:r>
      <w:r w:rsidRPr="00800D64">
        <w:t>Call-I</w:t>
      </w:r>
      <w:r w:rsidRPr="00800D64">
        <w:rPr>
          <w:rFonts w:hint="eastAsia"/>
        </w:rPr>
        <w:t>dentifier</w:t>
      </w:r>
      <w:r w:rsidRPr="00800D64">
        <w:t xml:space="preserve"> field value and Sequence-ID values</w:t>
      </w:r>
      <w:r w:rsidRPr="00800D64">
        <w:rPr>
          <w:rFonts w:hint="eastAsia"/>
        </w:rPr>
        <w:t xml:space="preserve"> and use </w:t>
      </w:r>
      <w:r w:rsidRPr="00800D64">
        <w:t>them</w:t>
      </w:r>
      <w:r w:rsidRPr="00800D64">
        <w:rPr>
          <w:rFonts w:hint="eastAsia"/>
        </w:rPr>
        <w:t xml:space="preserve"> for further reference to this session</w:t>
      </w:r>
      <w:r w:rsidRPr="00800D64">
        <w:t>;</w:t>
      </w:r>
    </w:p>
    <w:p w14:paraId="7092543F" w14:textId="77777777" w:rsidR="00E306AA" w:rsidRPr="00800D64" w:rsidRDefault="00E306AA" w:rsidP="00E306AA">
      <w:pPr>
        <w:pStyle w:val="B2"/>
      </w:pPr>
      <w:r w:rsidRPr="00800D64">
        <w:rPr>
          <w:lang w:val="en-US"/>
        </w:rPr>
        <w:t>3)</w:t>
      </w:r>
      <w:r w:rsidRPr="00800D64">
        <w:rPr>
          <w:lang w:val="en-US"/>
        </w:rPr>
        <w:tab/>
      </w:r>
      <w:r w:rsidRPr="00800D64">
        <w:t>generate an I1 Success message containing the following information:</w:t>
      </w:r>
    </w:p>
    <w:p w14:paraId="38B6FA7C" w14:textId="77777777" w:rsidR="00E306AA" w:rsidRPr="00800D64" w:rsidRDefault="00E306AA" w:rsidP="00E306AA">
      <w:pPr>
        <w:pStyle w:val="B3"/>
      </w:pPr>
      <w:r w:rsidRPr="00800D64">
        <w:t>a)</w:t>
      </w:r>
      <w:r w:rsidRPr="00800D64">
        <w:tab/>
        <w:t>a Message Type set to indicate that is an I1 Success message;</w:t>
      </w:r>
    </w:p>
    <w:p w14:paraId="5EB43BCA" w14:textId="77777777" w:rsidR="00E306AA" w:rsidRPr="00800D64" w:rsidRDefault="00E306AA" w:rsidP="00E306AA">
      <w:pPr>
        <w:pStyle w:val="B3"/>
      </w:pPr>
      <w:r w:rsidRPr="00800D64">
        <w:t>b)</w:t>
      </w:r>
      <w:r w:rsidRPr="00800D64">
        <w:tab/>
        <w:t>a Call-Identifier field with the stored Call-ID field value;</w:t>
      </w:r>
    </w:p>
    <w:p w14:paraId="43669EEE" w14:textId="77777777" w:rsidR="00E306AA" w:rsidRPr="00800D64" w:rsidRDefault="00E306AA" w:rsidP="00E306AA">
      <w:pPr>
        <w:pStyle w:val="B3"/>
      </w:pPr>
      <w:r w:rsidRPr="00800D64">
        <w:t>c)</w:t>
      </w:r>
      <w:r w:rsidRPr="00800D64">
        <w:tab/>
        <w:t>add one to the stored message sequence value. Store and include the Sequence-ID;</w:t>
      </w:r>
    </w:p>
    <w:p w14:paraId="52EBF58A" w14:textId="77777777" w:rsidR="00E306AA" w:rsidRPr="00800D64" w:rsidRDefault="00E306AA" w:rsidP="00E306AA">
      <w:pPr>
        <w:pStyle w:val="B3"/>
      </w:pPr>
      <w:r w:rsidRPr="00800D64">
        <w:t>d)</w:t>
      </w:r>
      <w:r w:rsidRPr="00800D64">
        <w:tab/>
        <w:t>include the Timestamp information element that is generated according to the subclause 6.4.2. The element will be used by the ICS UE to validate the SCC AS I1 messages. The Timestamp value is stored by the SCC AS.</w:t>
      </w:r>
    </w:p>
    <w:p w14:paraId="41378A3F" w14:textId="77777777" w:rsidR="00E306AA" w:rsidRPr="00800D64" w:rsidRDefault="00E306AA" w:rsidP="00E306AA">
      <w:pPr>
        <w:pStyle w:val="B2"/>
      </w:pPr>
      <w:r w:rsidRPr="00800D64">
        <w:t>4)</w:t>
      </w:r>
      <w:r w:rsidRPr="00800D64">
        <w:tab/>
        <w:t>send the I1 Success message towards the originating UE over the transport layer connection over which the I1 Notify message was received.</w:t>
      </w:r>
    </w:p>
    <w:p w14:paraId="0ABF67EF" w14:textId="77777777" w:rsidR="00E306AA" w:rsidRPr="00800D64" w:rsidRDefault="00E306AA" w:rsidP="00E306AA">
      <w:pPr>
        <w:pStyle w:val="Heading1"/>
      </w:pPr>
      <w:bookmarkStart w:id="264" w:name="_Toc517340210"/>
      <w:bookmarkStart w:id="265" w:name="_Toc100073974"/>
      <w:r w:rsidRPr="00800D64">
        <w:rPr>
          <w:rFonts w:hint="eastAsia"/>
        </w:rPr>
        <w:t>7</w:t>
      </w:r>
      <w:r w:rsidRPr="00800D64">
        <w:tab/>
      </w:r>
      <w:r w:rsidRPr="00800D64">
        <w:rPr>
          <w:rFonts w:hint="eastAsia"/>
        </w:rPr>
        <w:t xml:space="preserve">Protocol </w:t>
      </w:r>
      <w:r w:rsidRPr="00800D64">
        <w:t>s</w:t>
      </w:r>
      <w:r w:rsidRPr="00800D64">
        <w:rPr>
          <w:rFonts w:hint="eastAsia"/>
        </w:rPr>
        <w:t xml:space="preserve">pecification and </w:t>
      </w:r>
      <w:r w:rsidRPr="00800D64">
        <w:t>i</w:t>
      </w:r>
      <w:r w:rsidRPr="00800D64">
        <w:rPr>
          <w:rFonts w:hint="eastAsia"/>
        </w:rPr>
        <w:t>mplementation</w:t>
      </w:r>
      <w:bookmarkEnd w:id="264"/>
      <w:bookmarkEnd w:id="265"/>
    </w:p>
    <w:p w14:paraId="6C02F584" w14:textId="77777777" w:rsidR="00E306AA" w:rsidRPr="00800D64" w:rsidRDefault="00E306AA" w:rsidP="00E306AA">
      <w:pPr>
        <w:pStyle w:val="Heading2"/>
      </w:pPr>
      <w:bookmarkStart w:id="266" w:name="_Toc517340211"/>
      <w:bookmarkStart w:id="267" w:name="_Toc100073975"/>
      <w:r w:rsidRPr="00800D64">
        <w:rPr>
          <w:rFonts w:hint="eastAsia"/>
        </w:rPr>
        <w:t>7</w:t>
      </w:r>
      <w:r w:rsidRPr="00800D64">
        <w:t>.1</w:t>
      </w:r>
      <w:r w:rsidRPr="00800D64">
        <w:tab/>
      </w:r>
      <w:r w:rsidRPr="00800D64">
        <w:rPr>
          <w:rFonts w:hint="eastAsia"/>
        </w:rPr>
        <w:t>Overview of I1 protocol functionality</w:t>
      </w:r>
      <w:bookmarkEnd w:id="266"/>
      <w:bookmarkEnd w:id="267"/>
    </w:p>
    <w:p w14:paraId="4891C3E9" w14:textId="77777777" w:rsidR="00E306AA" w:rsidRPr="00800D64" w:rsidRDefault="00E306AA" w:rsidP="00E306AA">
      <w:pPr>
        <w:jc w:val="both"/>
      </w:pPr>
      <w:r w:rsidRPr="00800D64">
        <w:t xml:space="preserve">The I1 protocol includes the procedures for establishing, maintaining, and clearing the </w:t>
      </w:r>
      <w:r w:rsidRPr="00800D64">
        <w:rPr>
          <w:noProof/>
        </w:rPr>
        <w:t>I1 sessions</w:t>
      </w:r>
      <w:r w:rsidRPr="00800D64">
        <w:t xml:space="preserve"> between the </w:t>
      </w:r>
      <w:r w:rsidRPr="00800D64">
        <w:rPr>
          <w:rFonts w:hint="eastAsia"/>
        </w:rPr>
        <w:t xml:space="preserve">ICS </w:t>
      </w:r>
      <w:r w:rsidRPr="00800D64">
        <w:t>UE and the SCC AS (see figure 7.1).</w:t>
      </w:r>
    </w:p>
    <w:p w14:paraId="1B159E55" w14:textId="77777777" w:rsidR="00E306AA" w:rsidRPr="00800D64" w:rsidRDefault="00E306AA" w:rsidP="00E306AA">
      <w:pPr>
        <w:pStyle w:val="TH"/>
      </w:pPr>
      <w:r w:rsidRPr="00800D64">
        <w:object w:dxaOrig="7445" w:dyaOrig="2533" w14:anchorId="644FC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26.5pt" o:ole="">
            <v:imagedata r:id="rId11" o:title=""/>
          </v:shape>
          <o:OLEObject Type="Embed" ProgID="Visio.Drawing.11" ShapeID="_x0000_i1025" DrawAspect="Content" ObjectID="_1710686668" r:id="rId12"/>
        </w:object>
      </w:r>
    </w:p>
    <w:p w14:paraId="2767F0CE" w14:textId="77777777" w:rsidR="00E306AA" w:rsidRPr="00800D64" w:rsidRDefault="00E306AA" w:rsidP="00E306AA">
      <w:pPr>
        <w:pStyle w:val="TF"/>
      </w:pPr>
      <w:r w:rsidRPr="00800D64">
        <w:t>Figure 7.1 UE session signalling and bearer path using I1 interface for Service Control Signalling Path</w:t>
      </w:r>
    </w:p>
    <w:p w14:paraId="598DE514" w14:textId="77777777" w:rsidR="00E306AA" w:rsidRPr="00800D64" w:rsidRDefault="00E306AA" w:rsidP="00E306AA">
      <w:pPr>
        <w:pStyle w:val="NO"/>
      </w:pPr>
      <w:r w:rsidRPr="00800D64">
        <w:t>NOTE </w:t>
      </w:r>
      <w:r w:rsidRPr="00800D64">
        <w:rPr>
          <w:rFonts w:hint="eastAsia"/>
        </w:rPr>
        <w:t>1</w:t>
      </w:r>
      <w:r w:rsidRPr="00800D64">
        <w:t>:</w:t>
      </w:r>
      <w:r w:rsidRPr="00800D64">
        <w:tab/>
        <w:t>Figure 7.1 illustrates an MSC server that is not enhanced for ICS. I1 can also be used when deploying an MSC server enhanced for ICS as specified in 3GPP TS 23.292 [</w:t>
      </w:r>
      <w:r w:rsidRPr="00800D64">
        <w:rPr>
          <w:rFonts w:hint="eastAsia"/>
        </w:rPr>
        <w:t>2</w:t>
      </w:r>
      <w:r w:rsidRPr="00800D64">
        <w:t>]</w:t>
      </w:r>
      <w:r w:rsidRPr="00800D64">
        <w:rPr>
          <w:rFonts w:hint="eastAsia"/>
        </w:rPr>
        <w:t>.</w:t>
      </w:r>
    </w:p>
    <w:p w14:paraId="339A0CBA" w14:textId="77777777" w:rsidR="00E306AA" w:rsidRPr="00800D64" w:rsidRDefault="00E306AA" w:rsidP="00E306AA">
      <w:r w:rsidRPr="00800D64">
        <w:t xml:space="preserve">The I1 protocol is a message based point-to-point protocol. The I1 protocol messages </w:t>
      </w:r>
      <w:r w:rsidRPr="00800D64">
        <w:rPr>
          <w:rFonts w:hint="eastAsia"/>
        </w:rPr>
        <w:t>are wrapped in a point-to-point transport layer connection protocol (e.g.</w:t>
      </w:r>
      <w:r w:rsidRPr="00800D64">
        <w:t xml:space="preserve"> </w:t>
      </w:r>
      <w:r w:rsidRPr="00800D64">
        <w:rPr>
          <w:rFonts w:hint="eastAsia"/>
        </w:rPr>
        <w:t xml:space="preserve">USSD) and </w:t>
      </w:r>
      <w:r w:rsidRPr="00800D64">
        <w:t xml:space="preserve">are exchanged between the </w:t>
      </w:r>
      <w:r w:rsidRPr="00800D64">
        <w:rPr>
          <w:rFonts w:hint="eastAsia"/>
        </w:rPr>
        <w:t xml:space="preserve">ICS </w:t>
      </w:r>
      <w:r w:rsidRPr="00800D64">
        <w:t>UE and the SCC AS. Therefore, the I1 protocol does not include any routing capabilities.</w:t>
      </w:r>
      <w:r w:rsidRPr="00800D64">
        <w:rPr>
          <w:rFonts w:hint="eastAsia"/>
        </w:rPr>
        <w:t xml:space="preserve"> To address the ICS UE in CS network and establish a </w:t>
      </w:r>
      <w:r w:rsidRPr="00800D64">
        <w:lastRenderedPageBreak/>
        <w:t>transport-layer connection</w:t>
      </w:r>
      <w:r w:rsidRPr="00800D64">
        <w:rPr>
          <w:rFonts w:hint="eastAsia"/>
        </w:rPr>
        <w:t xml:space="preserve">, (the IUA of) the SCC AS shall convert the called party identity (i.e., IMS </w:t>
      </w:r>
      <w:r w:rsidRPr="00800D64">
        <w:t>public user identit</w:t>
      </w:r>
      <w:r w:rsidRPr="00800D64">
        <w:rPr>
          <w:rFonts w:hint="eastAsia"/>
        </w:rPr>
        <w:t>y) to the CS domain party identity that is required to route the transport layer protocol(i.e., MSISDN, MDN, etc.).</w:t>
      </w:r>
    </w:p>
    <w:p w14:paraId="37E71AF4" w14:textId="77777777" w:rsidR="00E306AA" w:rsidRPr="00800D64" w:rsidRDefault="00E306AA" w:rsidP="00E306AA">
      <w:r w:rsidRPr="00800D64">
        <w:t>The I1 protocol assumes that there is an associated connection-control protocol that incorporates media negotiation capabilities and provides the setting up and clearing of the connection over which the media will be exchanged. Therefore, any signalling between the UE and the CS access domain (see figure 7.1), as well as the SIP signalling between the</w:t>
      </w:r>
      <w:r w:rsidRPr="00800D64">
        <w:rPr>
          <w:rFonts w:hint="eastAsia"/>
        </w:rPr>
        <w:t xml:space="preserve"> MGCF</w:t>
      </w:r>
      <w:r w:rsidRPr="00800D64">
        <w:t xml:space="preserve"> and the SCC AS should be viewed as a procedure to establish a media connection rather then a call control signalling. Obviously, the I1 endpoints will correlate and synchronize the progress of the </w:t>
      </w:r>
      <w:r w:rsidRPr="00800D64">
        <w:rPr>
          <w:noProof/>
        </w:rPr>
        <w:t>I1 session</w:t>
      </w:r>
      <w:r w:rsidRPr="00800D64">
        <w:t xml:space="preserve"> establishment and clearing of the </w:t>
      </w:r>
      <w:r w:rsidRPr="00800D64">
        <w:rPr>
          <w:noProof/>
        </w:rPr>
        <w:t>I1 session</w:t>
      </w:r>
      <w:r w:rsidRPr="00800D64">
        <w:t xml:space="preserve"> with the associated media-establishing procedures. </w:t>
      </w:r>
    </w:p>
    <w:p w14:paraId="3801E53F" w14:textId="77777777" w:rsidR="00E306AA" w:rsidRPr="00800D64" w:rsidRDefault="00E306AA" w:rsidP="00E306AA">
      <w:pPr>
        <w:pStyle w:val="NO"/>
      </w:pPr>
      <w:r w:rsidRPr="00800D64">
        <w:t>NOTE 2:</w:t>
      </w:r>
      <w:r w:rsidRPr="00800D64">
        <w:tab/>
        <w:t xml:space="preserve">The primitives that are used to communicate between the I1 protocol </w:t>
      </w:r>
      <w:r w:rsidRPr="00800D64">
        <w:rPr>
          <w:noProof/>
        </w:rPr>
        <w:t>I1 session</w:t>
      </w:r>
      <w:r w:rsidRPr="00800D64">
        <w:t xml:space="preserve"> entity and the associated connection-control protocol entity, internally in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respectively, are not specified in this document.</w:t>
      </w:r>
    </w:p>
    <w:p w14:paraId="3BC47D3A" w14:textId="77777777" w:rsidR="00E306AA" w:rsidRPr="00800D64" w:rsidRDefault="00E306AA" w:rsidP="00E306AA">
      <w:r w:rsidRPr="00800D64">
        <w:rPr>
          <w:color w:val="000000"/>
        </w:rPr>
        <w:t>The I1 protocol assumes that the application level segmentation of the I1 protocol messages is not supported. The size of the I1 protocol messages is constrained by the limits of the transport-layer message size. For example, USSD allows for a message size of 160 octets. This means that it is not possible to send a</w:t>
      </w:r>
      <w:r w:rsidRPr="00800D64">
        <w:rPr>
          <w:rFonts w:hint="eastAsia"/>
          <w:color w:val="000000"/>
        </w:rPr>
        <w:t>n</w:t>
      </w:r>
      <w:r w:rsidRPr="00800D64">
        <w:rPr>
          <w:color w:val="000000"/>
        </w:rPr>
        <w:t xml:space="preserve"> I1 protocol message greater than 160 octets, unless message segmentation is designed into the I1 protocol. A USSD dialogue is already segmented by the use of USSD sub-dialogues as a USSD conversation, and this usage of USSD is inappropriate for the I1 protocol.</w:t>
      </w:r>
    </w:p>
    <w:p w14:paraId="7C04DDA7" w14:textId="77777777" w:rsidR="00E306AA" w:rsidRPr="00800D64" w:rsidRDefault="00E306AA" w:rsidP="00E306AA">
      <w:r w:rsidRPr="00800D64">
        <w:t xml:space="preserve">The I1 protocol is a transport-independent protocol, i.e. the I1 protocol </w:t>
      </w:r>
      <w:r w:rsidRPr="00800D64">
        <w:rPr>
          <w:noProof/>
        </w:rPr>
        <w:t>I1 session</w:t>
      </w:r>
      <w:r w:rsidRPr="00800D64">
        <w:t xml:space="preserve"> control entities can exchange the I1 protocol messages over any transport-layer connection that connects the </w:t>
      </w:r>
      <w:r w:rsidRPr="00800D64">
        <w:rPr>
          <w:rFonts w:hint="eastAsia"/>
        </w:rPr>
        <w:t xml:space="preserve">ICS </w:t>
      </w:r>
      <w:r w:rsidRPr="00800D64">
        <w:t xml:space="preserve">UE and the SCC AS. The </w:t>
      </w:r>
      <w:r w:rsidRPr="00800D64">
        <w:rPr>
          <w:rFonts w:hint="eastAsia"/>
        </w:rPr>
        <w:t xml:space="preserve">ICS </w:t>
      </w:r>
      <w:r w:rsidRPr="00800D64">
        <w:t xml:space="preserve">UE sends the I1 protocol messages to the SCC AS over a transport-layer connection (e.g. USSD) that the </w:t>
      </w:r>
      <w:r w:rsidRPr="00800D64">
        <w:rPr>
          <w:rFonts w:hint="eastAsia"/>
        </w:rPr>
        <w:t xml:space="preserve">ICS </w:t>
      </w:r>
      <w:r w:rsidRPr="00800D64">
        <w:t xml:space="preserve">UE knows it will reach the SCC AS. Likewise, The SCC AS sends the I1 protocol messages to the </w:t>
      </w:r>
      <w:r w:rsidRPr="00800D64">
        <w:rPr>
          <w:rFonts w:hint="eastAsia"/>
        </w:rPr>
        <w:t xml:space="preserve">ICS </w:t>
      </w:r>
      <w:r w:rsidRPr="00800D64">
        <w:t xml:space="preserve">UE over a transport-layer connection (e.g. USSD) that the SCC AS knows that it will reach the </w:t>
      </w:r>
      <w:r w:rsidRPr="00800D64">
        <w:rPr>
          <w:rFonts w:hint="eastAsia"/>
        </w:rPr>
        <w:t xml:space="preserve">ICS </w:t>
      </w:r>
      <w:r w:rsidRPr="00800D64">
        <w:t xml:space="preserve">UE. For example, the SCC AS forwards the I1 protocol message to the </w:t>
      </w:r>
      <w:r w:rsidRPr="00800D64">
        <w:rPr>
          <w:rFonts w:hint="eastAsia"/>
        </w:rPr>
        <w:t xml:space="preserve">ICS </w:t>
      </w:r>
      <w:r w:rsidRPr="00800D64">
        <w:t xml:space="preserve">UE over the same transport-layer connection (e.g. USSD) over which it received the previous I1 protocol message from the </w:t>
      </w:r>
      <w:r w:rsidRPr="00800D64">
        <w:rPr>
          <w:rFonts w:hint="eastAsia"/>
        </w:rPr>
        <w:t xml:space="preserve">ICS </w:t>
      </w:r>
      <w:r w:rsidRPr="00800D64">
        <w:t>UE.</w:t>
      </w:r>
    </w:p>
    <w:p w14:paraId="61B849B9" w14:textId="77777777" w:rsidR="00E306AA" w:rsidRPr="00800D64" w:rsidRDefault="00E306AA" w:rsidP="00E306AA">
      <w:r w:rsidRPr="00800D64">
        <w:t>The I1 protocol message are self-identifying, i.e. the information contained in the I1 protocol message uniquely identifies the call to which the I1 protocol message pertains to.</w:t>
      </w:r>
    </w:p>
    <w:p w14:paraId="75F13A5C" w14:textId="77777777" w:rsidR="00E306AA" w:rsidRPr="00800D64" w:rsidRDefault="00E306AA" w:rsidP="00E306AA">
      <w:r w:rsidRPr="00800D64">
        <w:t xml:space="preserve">The I1 protocol assumes that when the transport-layer connection is established between the UE and SCC, the UE's E.164 number is bound to the respective transport-layer connection at both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(e.g. </w:t>
      </w:r>
      <w:r w:rsidRPr="00800D64">
        <w:rPr>
          <w:lang w:val="en-US"/>
        </w:rPr>
        <w:t>the establishment of an USSD channel can implicitly bind the UE</w:t>
      </w:r>
      <w:r w:rsidRPr="00800D64">
        <w:rPr>
          <w:rFonts w:hint="eastAsia"/>
          <w:lang w:val="en-US"/>
        </w:rPr>
        <w:t>'</w:t>
      </w:r>
      <w:r w:rsidRPr="00800D64">
        <w:rPr>
          <w:lang w:val="en-US"/>
        </w:rPr>
        <w:t>s E.164 number to this transport-layer connection)</w:t>
      </w:r>
      <w:r w:rsidRPr="00800D64">
        <w:t>. Subsequently, the request for an I1 session destined for the respective E.164 number will be passed to the UE over the respective transport-layer connection.</w:t>
      </w:r>
    </w:p>
    <w:p w14:paraId="4258DACD" w14:textId="77777777" w:rsidR="00E306AA" w:rsidRPr="00800D64" w:rsidRDefault="00E306AA" w:rsidP="00E306AA">
      <w:pPr>
        <w:pStyle w:val="NO"/>
      </w:pPr>
      <w:r w:rsidRPr="00800D64">
        <w:t>NOTE 3:</w:t>
      </w:r>
      <w:r w:rsidRPr="00800D64">
        <w:tab/>
        <w:t>Since the binding between the transport-layer connection and the E.164 number is performed when the transport-layer connection is established, the I1 protocol does not include any registration procedure.</w:t>
      </w:r>
    </w:p>
    <w:p w14:paraId="65CEBC38" w14:textId="77777777" w:rsidR="00E306AA" w:rsidRPr="00800D64" w:rsidRDefault="00E306AA" w:rsidP="00E306AA">
      <w:r w:rsidRPr="00800D64">
        <w:t>The I1 protocol is a binary-oriented protocol (i.e. the I1 messages are binary encoded). The bit-map tables are used to describe the I1 messages and associated information elements.</w:t>
      </w:r>
    </w:p>
    <w:p w14:paraId="471790B4" w14:textId="77777777" w:rsidR="00E306AA" w:rsidRPr="00800D64" w:rsidRDefault="00E306AA" w:rsidP="00E306AA">
      <w:r w:rsidRPr="00800D64">
        <w:t xml:space="preserve">In this release of this document, it is assumed that the </w:t>
      </w:r>
      <w:r w:rsidRPr="00800D64">
        <w:rPr>
          <w:rFonts w:hint="eastAsia"/>
        </w:rPr>
        <w:t xml:space="preserve">ICS </w:t>
      </w:r>
      <w:r w:rsidRPr="00800D64">
        <w:t xml:space="preserve">UE, when establishing a transport-layer connection (e.g. USSD channel) to the SCC AS, will </w:t>
      </w:r>
      <w:r w:rsidRPr="00800D64">
        <w:rPr>
          <w:rFonts w:hint="eastAsia"/>
        </w:rPr>
        <w:t xml:space="preserve">have </w:t>
      </w:r>
      <w:r w:rsidRPr="00800D64">
        <w:t>be</w:t>
      </w:r>
      <w:r w:rsidRPr="00800D64">
        <w:rPr>
          <w:rFonts w:hint="eastAsia"/>
        </w:rPr>
        <w:t>en</w:t>
      </w:r>
      <w:r w:rsidRPr="00800D64">
        <w:t xml:space="preserve"> authenticated by the CS domain. Due to a relationship between the SCC AS and the CS domain, the </w:t>
      </w:r>
      <w:r w:rsidRPr="00800D64">
        <w:rPr>
          <w:rFonts w:hint="eastAsia"/>
        </w:rPr>
        <w:t xml:space="preserve">ICS </w:t>
      </w:r>
      <w:r w:rsidRPr="00800D64">
        <w:t>UE is not authenticated (e.g. challenged) by the SCC AS when sending any I1 protocol message to the SCC AS.</w:t>
      </w:r>
      <w:r w:rsidRPr="00800D64">
        <w:rPr>
          <w:rFonts w:hint="eastAsia"/>
        </w:rPr>
        <w:t xml:space="preserve"> </w:t>
      </w:r>
      <w:r w:rsidRPr="00800D64">
        <w:t>H</w:t>
      </w:r>
      <w:r w:rsidRPr="00800D64">
        <w:rPr>
          <w:rFonts w:hint="eastAsia"/>
        </w:rPr>
        <w:t xml:space="preserve">owever, the SCC AS will check the UE identity for potential invalid IMS </w:t>
      </w:r>
      <w:r w:rsidRPr="00800D64">
        <w:t>public user identit</w:t>
      </w:r>
      <w:r w:rsidRPr="00800D64">
        <w:rPr>
          <w:rFonts w:hint="eastAsia"/>
        </w:rPr>
        <w:t xml:space="preserve">y included by the ICS UE. </w:t>
      </w:r>
      <w:r w:rsidRPr="00800D64">
        <w:t>T</w:t>
      </w:r>
      <w:r w:rsidRPr="00800D64">
        <w:rPr>
          <w:rFonts w:hint="eastAsia"/>
        </w:rPr>
        <w:t xml:space="preserve">he CS domain number received from the </w:t>
      </w:r>
      <w:r w:rsidRPr="00800D64">
        <w:t>transport-layer</w:t>
      </w:r>
      <w:r w:rsidRPr="00800D64">
        <w:rPr>
          <w:rFonts w:hint="eastAsia"/>
        </w:rPr>
        <w:t xml:space="preserve"> is trustable and will be used by (the IUA of) the SCC AS to check the URI of the UE before the SCC AS</w:t>
      </w:r>
      <w:r w:rsidRPr="00800D64">
        <w:t xml:space="preserve"> provid</w:t>
      </w:r>
      <w:r w:rsidRPr="00800D64">
        <w:rPr>
          <w:rFonts w:hint="eastAsia"/>
        </w:rPr>
        <w:t>es</w:t>
      </w:r>
      <w:r w:rsidRPr="00800D64">
        <w:t xml:space="preserve"> SIP UA behaviour on behalf of the </w:t>
      </w:r>
      <w:r w:rsidRPr="00800D64">
        <w:rPr>
          <w:rFonts w:hint="eastAsia"/>
        </w:rPr>
        <w:t xml:space="preserve">ICS </w:t>
      </w:r>
      <w:r w:rsidRPr="00800D64">
        <w:t>UE</w:t>
      </w:r>
      <w:r w:rsidRPr="00800D64">
        <w:rPr>
          <w:rFonts w:hint="eastAsia"/>
        </w:rPr>
        <w:t>.</w:t>
      </w:r>
    </w:p>
    <w:p w14:paraId="6E17137E" w14:textId="77777777" w:rsidR="00E306AA" w:rsidRPr="00800D64" w:rsidRDefault="00E306AA" w:rsidP="00E306AA">
      <w:pPr>
        <w:pStyle w:val="Heading2"/>
        <w:rPr>
          <w:lang w:val="en-US"/>
        </w:rPr>
      </w:pPr>
      <w:bookmarkStart w:id="268" w:name="_Toc517340212"/>
      <w:bookmarkStart w:id="269" w:name="_Toc100073976"/>
      <w:r w:rsidRPr="00800D64">
        <w:rPr>
          <w:lang w:val="en-US"/>
        </w:rPr>
        <w:t>7.2</w:t>
      </w:r>
      <w:r w:rsidRPr="00800D64">
        <w:rPr>
          <w:lang w:val="en-US"/>
        </w:rPr>
        <w:tab/>
        <w:t>I1-protocol messages and functional definition</w:t>
      </w:r>
      <w:bookmarkEnd w:id="268"/>
      <w:bookmarkEnd w:id="269"/>
    </w:p>
    <w:p w14:paraId="0653BB45" w14:textId="77777777" w:rsidR="00E306AA" w:rsidRPr="00800D64" w:rsidRDefault="00E306AA" w:rsidP="00E306AA">
      <w:pPr>
        <w:pStyle w:val="Heading3"/>
      </w:pPr>
      <w:bookmarkStart w:id="270" w:name="_Toc517340213"/>
      <w:bookmarkStart w:id="271" w:name="_Toc100073977"/>
      <w:smartTag w:uri="urn:schemas-microsoft-com:office:smarttags" w:element="chsdate">
        <w:smartTagPr>
          <w:attr w:name="IsROCDate" w:val="False"/>
          <w:attr w:name="IsLunarDate" w:val="False"/>
          <w:attr w:name="Day" w:val="30"/>
          <w:attr w:name="Month" w:val="12"/>
          <w:attr w:name="Year" w:val="1899"/>
        </w:smartTagPr>
        <w:r w:rsidRPr="00800D64">
          <w:t>7.2.1</w:t>
        </w:r>
        <w:r w:rsidRPr="00800D64">
          <w:tab/>
        </w:r>
      </w:smartTag>
      <w:r w:rsidRPr="00800D64">
        <w:t>I1-protocol messages</w:t>
      </w:r>
      <w:bookmarkEnd w:id="270"/>
      <w:bookmarkEnd w:id="271"/>
    </w:p>
    <w:p w14:paraId="5543E828" w14:textId="77777777" w:rsidR="00E306AA" w:rsidRPr="00800D64" w:rsidRDefault="00E306AA" w:rsidP="00E306AA">
      <w:pPr>
        <w:pStyle w:val="Heading4"/>
      </w:pPr>
      <w:bookmarkStart w:id="272" w:name="_Toc517340214"/>
      <w:bookmarkStart w:id="273" w:name="_Toc100073978"/>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7.2.1</w:t>
        </w:r>
      </w:smartTag>
      <w:r w:rsidRPr="00800D64">
        <w:rPr>
          <w:rFonts w:hint="eastAsia"/>
        </w:rPr>
        <w:t>.1</w:t>
      </w:r>
      <w:r w:rsidRPr="00800D64">
        <w:rPr>
          <w:rFonts w:hint="eastAsia"/>
        </w:rPr>
        <w:tab/>
        <w:t>General</w:t>
      </w:r>
      <w:bookmarkEnd w:id="272"/>
      <w:bookmarkEnd w:id="273"/>
    </w:p>
    <w:p w14:paraId="292E392C" w14:textId="77777777" w:rsidR="00E306AA" w:rsidRPr="00800D64" w:rsidRDefault="00E306AA" w:rsidP="00E306AA">
      <w:r w:rsidRPr="00800D64">
        <w:t>This subclause provides the list of I1-protocol messages (see table </w:t>
      </w:r>
      <w:smartTag w:uri="urn:schemas-microsoft-com:office:smarttags" w:element="chsdate">
        <w:smartTagPr>
          <w:attr w:name="IsROCDate" w:val="False"/>
          <w:attr w:name="IsLunarDate" w:val="False"/>
          <w:attr w:name="Day" w:val="30"/>
          <w:attr w:name="Month" w:val="12"/>
          <w:attr w:name="Year" w:val="1899"/>
        </w:smartTagPr>
        <w:r w:rsidRPr="00800D64">
          <w:t>7.2.1</w:t>
        </w:r>
      </w:smartTag>
      <w:r w:rsidRPr="00800D64">
        <w:t xml:space="preserve">) and brief description of each I1-protocol message. Based on their function the I1-protocol messages can be grouped into five categories: </w:t>
      </w:r>
    </w:p>
    <w:p w14:paraId="6D542360" w14:textId="77777777" w:rsidR="00E306AA" w:rsidRPr="00800D64" w:rsidRDefault="00E306AA" w:rsidP="00E306AA">
      <w:pPr>
        <w:pStyle w:val="B1"/>
      </w:pPr>
      <w:r w:rsidRPr="00800D64">
        <w:t>-</w:t>
      </w:r>
      <w:r w:rsidRPr="00800D64">
        <w:tab/>
        <w:t>I1-</w:t>
      </w:r>
      <w:r w:rsidRPr="00800D64">
        <w:rPr>
          <w:rFonts w:hint="eastAsia"/>
        </w:rPr>
        <w:t>Session</w:t>
      </w:r>
      <w:r w:rsidRPr="00800D64">
        <w:t xml:space="preserve"> establishment messages;</w:t>
      </w:r>
    </w:p>
    <w:p w14:paraId="4FDE0446" w14:textId="77777777" w:rsidR="00E306AA" w:rsidRPr="00800D64" w:rsidRDefault="00E306AA" w:rsidP="00E306AA">
      <w:pPr>
        <w:pStyle w:val="B1"/>
      </w:pPr>
      <w:r w:rsidRPr="00800D64">
        <w:lastRenderedPageBreak/>
        <w:t>-</w:t>
      </w:r>
      <w:r w:rsidRPr="00800D64">
        <w:tab/>
        <w:t xml:space="preserve">I1-Stable </w:t>
      </w:r>
      <w:r w:rsidRPr="00800D64">
        <w:rPr>
          <w:rFonts w:hint="eastAsia"/>
        </w:rPr>
        <w:t>Session</w:t>
      </w:r>
      <w:r w:rsidRPr="00800D64">
        <w:t xml:space="preserve"> messages;</w:t>
      </w:r>
    </w:p>
    <w:p w14:paraId="1356C893" w14:textId="77777777" w:rsidR="00E306AA" w:rsidRPr="00800D64" w:rsidRDefault="00E306AA" w:rsidP="00E306AA">
      <w:pPr>
        <w:pStyle w:val="B1"/>
      </w:pPr>
      <w:r w:rsidRPr="00800D64">
        <w:t>-</w:t>
      </w:r>
      <w:r w:rsidRPr="00800D64">
        <w:tab/>
        <w:t>I1-</w:t>
      </w:r>
      <w:r w:rsidRPr="00800D64">
        <w:rPr>
          <w:rFonts w:hint="eastAsia"/>
        </w:rPr>
        <w:t>Session</w:t>
      </w:r>
      <w:r w:rsidRPr="00800D64">
        <w:t xml:space="preserve"> clearing messages;</w:t>
      </w:r>
    </w:p>
    <w:p w14:paraId="03596C66" w14:textId="77777777" w:rsidR="00E306AA" w:rsidRPr="00800D64" w:rsidRDefault="00E306AA" w:rsidP="00E306AA">
      <w:pPr>
        <w:pStyle w:val="B1"/>
      </w:pPr>
      <w:r w:rsidRPr="00800D64">
        <w:t>-</w:t>
      </w:r>
      <w:r w:rsidRPr="00800D64">
        <w:tab/>
        <w:t xml:space="preserve">I1-Error messages; </w:t>
      </w:r>
    </w:p>
    <w:p w14:paraId="18A032FD" w14:textId="77777777" w:rsidR="00E306AA" w:rsidRPr="00800D64" w:rsidRDefault="00E306AA" w:rsidP="00E306AA">
      <w:pPr>
        <w:pStyle w:val="B1"/>
      </w:pPr>
      <w:r w:rsidRPr="00800D64">
        <w:t>-</w:t>
      </w:r>
      <w:r w:rsidRPr="00800D64">
        <w:tab/>
        <w:t xml:space="preserve">I1- Supplementary Service </w:t>
      </w:r>
      <w:r w:rsidRPr="00800D64" w:rsidDel="00517DD1">
        <w:t>-</w:t>
      </w:r>
      <w:r w:rsidRPr="00800D64">
        <w:t>Invocation messages; and</w:t>
      </w:r>
    </w:p>
    <w:p w14:paraId="54D0D4A6" w14:textId="77777777" w:rsidR="00E306AA" w:rsidRPr="00800D64" w:rsidRDefault="00E306AA" w:rsidP="00E306AA">
      <w:pPr>
        <w:pStyle w:val="B1"/>
      </w:pPr>
      <w:r w:rsidRPr="00800D64">
        <w:rPr>
          <w:rFonts w:hint="eastAsia"/>
        </w:rPr>
        <w:t>-</w:t>
      </w:r>
      <w:r w:rsidRPr="00800D64">
        <w:rPr>
          <w:rFonts w:hint="eastAsia"/>
        </w:rPr>
        <w:tab/>
        <w:t>I1-Ot</w:t>
      </w:r>
      <w:r w:rsidRPr="00800D64">
        <w:t>her messages.</w:t>
      </w:r>
    </w:p>
    <w:p w14:paraId="6A7ABBBE" w14:textId="77777777" w:rsidR="00E306AA" w:rsidRPr="00800D64" w:rsidRDefault="00E306AA" w:rsidP="00E306AA">
      <w:pPr>
        <w:pStyle w:val="TH"/>
        <w:rPr>
          <w:lang w:val="it-IT"/>
        </w:rPr>
      </w:pPr>
      <w:r w:rsidRPr="00800D64">
        <w:rPr>
          <w:lang w:val="it-IT"/>
        </w:rPr>
        <w:t>Table 7.2.1</w:t>
      </w:r>
      <w:r w:rsidRPr="00800D64">
        <w:rPr>
          <w:rFonts w:hint="eastAsia"/>
          <w:lang w:val="it-IT"/>
        </w:rPr>
        <w:t>.1</w:t>
      </w:r>
      <w:r w:rsidRPr="00800D64">
        <w:rPr>
          <w:lang w:val="it-IT"/>
        </w:rPr>
        <w:t>: I1-protocol messages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03"/>
        <w:gridCol w:w="1844"/>
      </w:tblGrid>
      <w:tr w:rsidR="00E306AA" w:rsidRPr="00800D64" w14:paraId="5A14D3D6" w14:textId="77777777" w:rsidTr="00921008">
        <w:trPr>
          <w:cantSplit/>
          <w:tblHeader/>
          <w:jc w:val="center"/>
        </w:trPr>
        <w:tc>
          <w:tcPr>
            <w:tcW w:w="5103" w:type="dxa"/>
          </w:tcPr>
          <w:p w14:paraId="01816741" w14:textId="77777777" w:rsidR="00E306AA" w:rsidRPr="00800D64" w:rsidRDefault="00E306AA" w:rsidP="00921008">
            <w:pPr>
              <w:pStyle w:val="TAL"/>
            </w:pPr>
            <w:r w:rsidRPr="00800D64">
              <w:t>Message type</w:t>
            </w:r>
          </w:p>
        </w:tc>
        <w:tc>
          <w:tcPr>
            <w:tcW w:w="1844" w:type="dxa"/>
          </w:tcPr>
          <w:p w14:paraId="5C62EC6C" w14:textId="77777777" w:rsidR="00E306AA" w:rsidRPr="00800D64" w:rsidRDefault="00E306AA" w:rsidP="00921008">
            <w:pPr>
              <w:pStyle w:val="TAL"/>
            </w:pPr>
            <w:r w:rsidRPr="00800D64">
              <w:t>Description and content</w:t>
            </w:r>
            <w:r w:rsidRPr="00800D64">
              <w:br/>
              <w:t>(subclause)</w:t>
            </w:r>
          </w:p>
        </w:tc>
      </w:tr>
      <w:tr w:rsidR="00E306AA" w:rsidRPr="00800D64" w14:paraId="1703EE44" w14:textId="77777777" w:rsidTr="00921008">
        <w:trPr>
          <w:cantSplit/>
          <w:jc w:val="center"/>
        </w:trPr>
        <w:tc>
          <w:tcPr>
            <w:tcW w:w="5103" w:type="dxa"/>
            <w:tcBorders>
              <w:bottom w:val="single" w:sz="6" w:space="0" w:color="auto"/>
            </w:tcBorders>
          </w:tcPr>
          <w:p w14:paraId="6C0F8D8F" w14:textId="77777777" w:rsidR="00E306AA" w:rsidRPr="00800D64" w:rsidRDefault="00E306AA" w:rsidP="00921008">
            <w:pPr>
              <w:pStyle w:val="TAL"/>
              <w:rPr>
                <w:b/>
              </w:rPr>
            </w:pPr>
            <w:r w:rsidRPr="00800D64">
              <w:rPr>
                <w:rFonts w:hint="eastAsia"/>
                <w:b/>
                <w:i/>
              </w:rPr>
              <w:t>Session</w:t>
            </w:r>
            <w:r w:rsidRPr="00800D64">
              <w:rPr>
                <w:b/>
                <w:i/>
              </w:rPr>
              <w:t xml:space="preserve"> establishment messages:</w:t>
            </w:r>
          </w:p>
        </w:tc>
        <w:tc>
          <w:tcPr>
            <w:tcW w:w="1844" w:type="dxa"/>
            <w:tcBorders>
              <w:bottom w:val="single" w:sz="6" w:space="0" w:color="auto"/>
            </w:tcBorders>
          </w:tcPr>
          <w:p w14:paraId="2BB69878"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7.2.1</w:t>
              </w:r>
            </w:smartTag>
            <w:r w:rsidRPr="00800D64">
              <w:rPr>
                <w:rFonts w:hint="eastAsia"/>
              </w:rPr>
              <w:t>.2</w:t>
            </w:r>
          </w:p>
        </w:tc>
      </w:tr>
      <w:tr w:rsidR="00E306AA" w:rsidRPr="00800D64" w14:paraId="5E3AE26A" w14:textId="77777777" w:rsidTr="00921008">
        <w:trPr>
          <w:cantSplit/>
          <w:jc w:val="center"/>
        </w:trPr>
        <w:tc>
          <w:tcPr>
            <w:tcW w:w="5103" w:type="dxa"/>
            <w:tcBorders>
              <w:bottom w:val="nil"/>
            </w:tcBorders>
          </w:tcPr>
          <w:p w14:paraId="0CD862CD" w14:textId="77777777" w:rsidR="00E306AA" w:rsidRPr="00800D64" w:rsidRDefault="00E306AA" w:rsidP="00921008">
            <w:pPr>
              <w:pStyle w:val="TAL"/>
            </w:pPr>
            <w:r w:rsidRPr="00800D64">
              <w:tab/>
              <w:t>I1 Invite message</w:t>
            </w:r>
          </w:p>
        </w:tc>
        <w:tc>
          <w:tcPr>
            <w:tcW w:w="1844" w:type="dxa"/>
            <w:tcBorders>
              <w:bottom w:val="nil"/>
            </w:tcBorders>
          </w:tcPr>
          <w:p w14:paraId="6452F982" w14:textId="77777777" w:rsidR="00E306AA" w:rsidRPr="00800D64" w:rsidRDefault="00E306AA" w:rsidP="00921008">
            <w:pPr>
              <w:pStyle w:val="TAL"/>
            </w:pPr>
          </w:p>
        </w:tc>
      </w:tr>
      <w:tr w:rsidR="00E306AA" w:rsidRPr="00800D64" w14:paraId="231547D5" w14:textId="77777777" w:rsidTr="00921008">
        <w:trPr>
          <w:cantSplit/>
          <w:jc w:val="center"/>
        </w:trPr>
        <w:tc>
          <w:tcPr>
            <w:tcW w:w="5103" w:type="dxa"/>
            <w:tcBorders>
              <w:top w:val="nil"/>
              <w:bottom w:val="nil"/>
            </w:tcBorders>
          </w:tcPr>
          <w:p w14:paraId="140CF5D2" w14:textId="77777777" w:rsidR="00E306AA" w:rsidRPr="00800D64" w:rsidRDefault="00E306AA" w:rsidP="00921008">
            <w:pPr>
              <w:pStyle w:val="TAL"/>
            </w:pPr>
            <w:r w:rsidRPr="00800D64">
              <w:tab/>
              <w:t>I1 Progress message</w:t>
            </w:r>
          </w:p>
        </w:tc>
        <w:tc>
          <w:tcPr>
            <w:tcW w:w="1844" w:type="dxa"/>
            <w:tcBorders>
              <w:top w:val="nil"/>
              <w:bottom w:val="nil"/>
            </w:tcBorders>
          </w:tcPr>
          <w:p w14:paraId="503F2FB0" w14:textId="77777777" w:rsidR="00E306AA" w:rsidRPr="00800D64" w:rsidRDefault="00E306AA" w:rsidP="00921008">
            <w:pPr>
              <w:pStyle w:val="TAL"/>
            </w:pPr>
          </w:p>
        </w:tc>
      </w:tr>
      <w:tr w:rsidR="00E306AA" w:rsidRPr="00800D64" w14:paraId="6BEB861B" w14:textId="77777777" w:rsidTr="00921008">
        <w:trPr>
          <w:cantSplit/>
          <w:jc w:val="center"/>
        </w:trPr>
        <w:tc>
          <w:tcPr>
            <w:tcW w:w="5103" w:type="dxa"/>
            <w:tcBorders>
              <w:top w:val="nil"/>
            </w:tcBorders>
          </w:tcPr>
          <w:p w14:paraId="02718881" w14:textId="77777777" w:rsidR="00E306AA" w:rsidRPr="00800D64" w:rsidRDefault="00E306AA" w:rsidP="00921008">
            <w:pPr>
              <w:pStyle w:val="TAL"/>
            </w:pPr>
            <w:r w:rsidRPr="00800D64">
              <w:tab/>
              <w:t>I1 Success message</w:t>
            </w:r>
          </w:p>
        </w:tc>
        <w:tc>
          <w:tcPr>
            <w:tcW w:w="1844" w:type="dxa"/>
            <w:tcBorders>
              <w:top w:val="nil"/>
            </w:tcBorders>
          </w:tcPr>
          <w:p w14:paraId="588E7356" w14:textId="77777777" w:rsidR="00E306AA" w:rsidRPr="00800D64" w:rsidRDefault="00E306AA" w:rsidP="00921008">
            <w:pPr>
              <w:pStyle w:val="TAL"/>
            </w:pPr>
          </w:p>
        </w:tc>
      </w:tr>
      <w:tr w:rsidR="00E306AA" w:rsidRPr="00800D64" w14:paraId="61C3A9EB" w14:textId="77777777" w:rsidTr="00921008">
        <w:trPr>
          <w:cantSplit/>
          <w:jc w:val="center"/>
        </w:trPr>
        <w:tc>
          <w:tcPr>
            <w:tcW w:w="5103" w:type="dxa"/>
          </w:tcPr>
          <w:p w14:paraId="45849ED0" w14:textId="77777777" w:rsidR="00E306AA" w:rsidRPr="00800D64" w:rsidRDefault="00E306AA" w:rsidP="00921008">
            <w:pPr>
              <w:pStyle w:val="TAL"/>
            </w:pPr>
          </w:p>
        </w:tc>
        <w:tc>
          <w:tcPr>
            <w:tcW w:w="1844" w:type="dxa"/>
          </w:tcPr>
          <w:p w14:paraId="0BCD65B6" w14:textId="77777777" w:rsidR="00E306AA" w:rsidRPr="00800D64" w:rsidRDefault="00E306AA" w:rsidP="00921008">
            <w:pPr>
              <w:pStyle w:val="TAL"/>
            </w:pPr>
          </w:p>
        </w:tc>
      </w:tr>
      <w:tr w:rsidR="00E306AA" w:rsidRPr="00800D64" w14:paraId="39DF7EBF" w14:textId="77777777" w:rsidTr="00921008">
        <w:trPr>
          <w:cantSplit/>
          <w:jc w:val="center"/>
        </w:trPr>
        <w:tc>
          <w:tcPr>
            <w:tcW w:w="5103" w:type="dxa"/>
            <w:tcBorders>
              <w:bottom w:val="single" w:sz="6" w:space="0" w:color="auto"/>
            </w:tcBorders>
          </w:tcPr>
          <w:p w14:paraId="2A5A7C0E" w14:textId="77777777" w:rsidR="00E306AA" w:rsidRPr="00800D64" w:rsidRDefault="00E306AA" w:rsidP="00921008">
            <w:pPr>
              <w:pStyle w:val="TAL"/>
              <w:rPr>
                <w:b/>
              </w:rPr>
            </w:pPr>
            <w:r w:rsidRPr="00800D64">
              <w:rPr>
                <w:b/>
                <w:i/>
              </w:rPr>
              <w:t xml:space="preserve">Stable </w:t>
            </w:r>
            <w:r w:rsidRPr="00800D64">
              <w:rPr>
                <w:rFonts w:hint="eastAsia"/>
                <w:b/>
                <w:i/>
              </w:rPr>
              <w:t>Session</w:t>
            </w:r>
            <w:r w:rsidRPr="00800D64">
              <w:rPr>
                <w:b/>
                <w:i/>
              </w:rPr>
              <w:t xml:space="preserve"> messages</w:t>
            </w:r>
            <w:r w:rsidRPr="00800D64">
              <w:rPr>
                <w:b/>
              </w:rPr>
              <w:t>:</w:t>
            </w:r>
          </w:p>
        </w:tc>
        <w:tc>
          <w:tcPr>
            <w:tcW w:w="1844" w:type="dxa"/>
            <w:tcBorders>
              <w:bottom w:val="single" w:sz="6" w:space="0" w:color="auto"/>
            </w:tcBorders>
          </w:tcPr>
          <w:p w14:paraId="6C55FD33"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7.2.1</w:t>
              </w:r>
            </w:smartTag>
            <w:r w:rsidRPr="00800D64">
              <w:rPr>
                <w:rFonts w:hint="eastAsia"/>
              </w:rPr>
              <w:t>.3</w:t>
            </w:r>
          </w:p>
        </w:tc>
      </w:tr>
      <w:tr w:rsidR="00E306AA" w:rsidRPr="00800D64" w14:paraId="0E0DD998" w14:textId="77777777" w:rsidTr="00921008">
        <w:trPr>
          <w:cantSplit/>
          <w:jc w:val="center"/>
        </w:trPr>
        <w:tc>
          <w:tcPr>
            <w:tcW w:w="5103" w:type="dxa"/>
            <w:tcBorders>
              <w:bottom w:val="nil"/>
            </w:tcBorders>
          </w:tcPr>
          <w:p w14:paraId="4E0E2A8C" w14:textId="77777777" w:rsidR="00E306AA" w:rsidRPr="00800D64" w:rsidRDefault="00E306AA" w:rsidP="00921008">
            <w:pPr>
              <w:pStyle w:val="TAL"/>
            </w:pPr>
            <w:r w:rsidRPr="00800D64">
              <w:tab/>
              <w:t>I1 Refer message</w:t>
            </w:r>
          </w:p>
        </w:tc>
        <w:tc>
          <w:tcPr>
            <w:tcW w:w="1844" w:type="dxa"/>
            <w:tcBorders>
              <w:bottom w:val="nil"/>
            </w:tcBorders>
          </w:tcPr>
          <w:p w14:paraId="10830970" w14:textId="77777777" w:rsidR="00E306AA" w:rsidRPr="00800D64" w:rsidRDefault="00E306AA" w:rsidP="00921008">
            <w:pPr>
              <w:pStyle w:val="TAL"/>
            </w:pPr>
          </w:p>
        </w:tc>
      </w:tr>
      <w:tr w:rsidR="00E306AA" w:rsidRPr="00800D64" w14:paraId="3C26F386" w14:textId="77777777" w:rsidTr="00921008">
        <w:trPr>
          <w:cantSplit/>
          <w:jc w:val="center"/>
        </w:trPr>
        <w:tc>
          <w:tcPr>
            <w:tcW w:w="5103" w:type="dxa"/>
            <w:tcBorders>
              <w:top w:val="nil"/>
            </w:tcBorders>
          </w:tcPr>
          <w:p w14:paraId="44614FC5" w14:textId="77777777" w:rsidR="00E306AA" w:rsidRPr="00800D64" w:rsidRDefault="00E306AA" w:rsidP="00921008">
            <w:pPr>
              <w:pStyle w:val="TAL"/>
            </w:pPr>
            <w:r w:rsidRPr="00800D64">
              <w:tab/>
            </w:r>
          </w:p>
        </w:tc>
        <w:tc>
          <w:tcPr>
            <w:tcW w:w="1844" w:type="dxa"/>
            <w:tcBorders>
              <w:top w:val="nil"/>
            </w:tcBorders>
          </w:tcPr>
          <w:p w14:paraId="643E1134" w14:textId="77777777" w:rsidR="00E306AA" w:rsidRPr="00800D64" w:rsidRDefault="00E306AA" w:rsidP="00921008">
            <w:pPr>
              <w:pStyle w:val="TAL"/>
            </w:pPr>
          </w:p>
        </w:tc>
      </w:tr>
      <w:tr w:rsidR="00E306AA" w:rsidRPr="00800D64" w14:paraId="475BB7B3" w14:textId="77777777" w:rsidTr="00921008">
        <w:trPr>
          <w:cantSplit/>
          <w:jc w:val="center"/>
        </w:trPr>
        <w:tc>
          <w:tcPr>
            <w:tcW w:w="5103" w:type="dxa"/>
            <w:tcBorders>
              <w:bottom w:val="single" w:sz="6" w:space="0" w:color="auto"/>
            </w:tcBorders>
          </w:tcPr>
          <w:p w14:paraId="3D592A48" w14:textId="77777777" w:rsidR="00E306AA" w:rsidRPr="00800D64" w:rsidRDefault="00E306AA" w:rsidP="00921008">
            <w:pPr>
              <w:pStyle w:val="TAL"/>
              <w:rPr>
                <w:b/>
              </w:rPr>
            </w:pPr>
            <w:r w:rsidRPr="00800D64">
              <w:rPr>
                <w:rFonts w:hint="eastAsia"/>
                <w:b/>
                <w:i/>
              </w:rPr>
              <w:t>Session</w:t>
            </w:r>
            <w:r w:rsidRPr="00800D64">
              <w:rPr>
                <w:b/>
                <w:i/>
              </w:rPr>
              <w:t xml:space="preserve"> clearing messages</w:t>
            </w:r>
            <w:r w:rsidRPr="00800D64">
              <w:rPr>
                <w:b/>
              </w:rPr>
              <w:t>:</w:t>
            </w:r>
          </w:p>
        </w:tc>
        <w:tc>
          <w:tcPr>
            <w:tcW w:w="1844" w:type="dxa"/>
            <w:tcBorders>
              <w:bottom w:val="single" w:sz="6" w:space="0" w:color="auto"/>
            </w:tcBorders>
          </w:tcPr>
          <w:p w14:paraId="20B7D464"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7.2.1</w:t>
              </w:r>
            </w:smartTag>
            <w:r w:rsidRPr="00800D64">
              <w:rPr>
                <w:rFonts w:hint="eastAsia"/>
              </w:rPr>
              <w:t>.4</w:t>
            </w:r>
          </w:p>
        </w:tc>
      </w:tr>
      <w:tr w:rsidR="00E306AA" w:rsidRPr="00800D64" w14:paraId="65BAF92A" w14:textId="77777777" w:rsidTr="00921008">
        <w:trPr>
          <w:cantSplit/>
          <w:jc w:val="center"/>
        </w:trPr>
        <w:tc>
          <w:tcPr>
            <w:tcW w:w="5103" w:type="dxa"/>
            <w:tcBorders>
              <w:bottom w:val="nil"/>
            </w:tcBorders>
          </w:tcPr>
          <w:p w14:paraId="24A330C9" w14:textId="77777777" w:rsidR="00E306AA" w:rsidRPr="00800D64" w:rsidRDefault="00E306AA" w:rsidP="00921008">
            <w:pPr>
              <w:pStyle w:val="TAL"/>
            </w:pPr>
            <w:r w:rsidRPr="00800D64">
              <w:tab/>
              <w:t xml:space="preserve">I1 Bye message </w:t>
            </w:r>
          </w:p>
        </w:tc>
        <w:tc>
          <w:tcPr>
            <w:tcW w:w="1844" w:type="dxa"/>
            <w:tcBorders>
              <w:bottom w:val="nil"/>
            </w:tcBorders>
          </w:tcPr>
          <w:p w14:paraId="239351EF" w14:textId="77777777" w:rsidR="00E306AA" w:rsidRPr="00800D64" w:rsidRDefault="00E306AA" w:rsidP="00921008">
            <w:pPr>
              <w:pStyle w:val="TAL"/>
            </w:pPr>
          </w:p>
        </w:tc>
      </w:tr>
      <w:tr w:rsidR="00E306AA" w:rsidRPr="00800D64" w14:paraId="381BFF65" w14:textId="77777777" w:rsidTr="00921008">
        <w:trPr>
          <w:cantSplit/>
          <w:jc w:val="center"/>
        </w:trPr>
        <w:tc>
          <w:tcPr>
            <w:tcW w:w="5103" w:type="dxa"/>
            <w:tcBorders>
              <w:top w:val="nil"/>
              <w:bottom w:val="nil"/>
            </w:tcBorders>
          </w:tcPr>
          <w:p w14:paraId="50F5BB11" w14:textId="77777777" w:rsidR="00E306AA" w:rsidRPr="00800D64" w:rsidRDefault="00E306AA" w:rsidP="00921008">
            <w:pPr>
              <w:pStyle w:val="TAL"/>
            </w:pPr>
            <w:r w:rsidRPr="00800D64">
              <w:tab/>
              <w:t>I1 Success message</w:t>
            </w:r>
          </w:p>
        </w:tc>
        <w:tc>
          <w:tcPr>
            <w:tcW w:w="1844" w:type="dxa"/>
            <w:tcBorders>
              <w:top w:val="nil"/>
              <w:bottom w:val="nil"/>
            </w:tcBorders>
          </w:tcPr>
          <w:p w14:paraId="7E1649D9" w14:textId="77777777" w:rsidR="00E306AA" w:rsidRPr="00800D64" w:rsidRDefault="00E306AA" w:rsidP="00921008">
            <w:pPr>
              <w:pStyle w:val="TAL"/>
            </w:pPr>
          </w:p>
        </w:tc>
      </w:tr>
      <w:tr w:rsidR="00E306AA" w:rsidRPr="00800D64" w14:paraId="21ED62E0" w14:textId="77777777" w:rsidTr="00921008">
        <w:trPr>
          <w:cantSplit/>
          <w:jc w:val="center"/>
        </w:trPr>
        <w:tc>
          <w:tcPr>
            <w:tcW w:w="5103" w:type="dxa"/>
            <w:tcBorders>
              <w:top w:val="nil"/>
            </w:tcBorders>
          </w:tcPr>
          <w:p w14:paraId="25219F62" w14:textId="77777777" w:rsidR="00E306AA" w:rsidRPr="00800D64" w:rsidRDefault="00E306AA" w:rsidP="00921008">
            <w:pPr>
              <w:pStyle w:val="TAL"/>
            </w:pPr>
          </w:p>
        </w:tc>
        <w:tc>
          <w:tcPr>
            <w:tcW w:w="1844" w:type="dxa"/>
            <w:tcBorders>
              <w:top w:val="nil"/>
            </w:tcBorders>
          </w:tcPr>
          <w:p w14:paraId="15EC3657" w14:textId="77777777" w:rsidR="00E306AA" w:rsidRPr="00800D64" w:rsidRDefault="00E306AA" w:rsidP="00921008">
            <w:pPr>
              <w:pStyle w:val="TAL"/>
            </w:pPr>
          </w:p>
        </w:tc>
      </w:tr>
      <w:tr w:rsidR="00E306AA" w:rsidRPr="00800D64" w14:paraId="54480019" w14:textId="77777777" w:rsidTr="00921008">
        <w:trPr>
          <w:cantSplit/>
          <w:jc w:val="center"/>
        </w:trPr>
        <w:tc>
          <w:tcPr>
            <w:tcW w:w="5103" w:type="dxa"/>
            <w:tcBorders>
              <w:bottom w:val="single" w:sz="6" w:space="0" w:color="auto"/>
            </w:tcBorders>
          </w:tcPr>
          <w:p w14:paraId="2AF6F8DA" w14:textId="77777777" w:rsidR="00E306AA" w:rsidRPr="00800D64" w:rsidRDefault="00E306AA" w:rsidP="00921008">
            <w:pPr>
              <w:pStyle w:val="TAL"/>
              <w:rPr>
                <w:b/>
                <w:i/>
              </w:rPr>
            </w:pPr>
            <w:r w:rsidRPr="00800D64">
              <w:rPr>
                <w:b/>
                <w:i/>
              </w:rPr>
              <w:t>Error messages</w:t>
            </w:r>
            <w:r w:rsidRPr="00800D64">
              <w:rPr>
                <w:b/>
              </w:rPr>
              <w:t>:</w:t>
            </w:r>
          </w:p>
        </w:tc>
        <w:tc>
          <w:tcPr>
            <w:tcW w:w="1844" w:type="dxa"/>
            <w:tcBorders>
              <w:bottom w:val="single" w:sz="6" w:space="0" w:color="auto"/>
            </w:tcBorders>
          </w:tcPr>
          <w:p w14:paraId="5FB595FD"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7.2.1</w:t>
              </w:r>
            </w:smartTag>
            <w:r w:rsidRPr="00800D64">
              <w:rPr>
                <w:rFonts w:hint="eastAsia"/>
              </w:rPr>
              <w:t>.5</w:t>
            </w:r>
          </w:p>
        </w:tc>
      </w:tr>
      <w:tr w:rsidR="00E306AA" w:rsidRPr="00800D64" w14:paraId="64590D5C" w14:textId="77777777" w:rsidTr="00921008">
        <w:trPr>
          <w:cantSplit/>
          <w:jc w:val="center"/>
        </w:trPr>
        <w:tc>
          <w:tcPr>
            <w:tcW w:w="5103" w:type="dxa"/>
            <w:tcBorders>
              <w:bottom w:val="nil"/>
            </w:tcBorders>
          </w:tcPr>
          <w:p w14:paraId="69389C37" w14:textId="77777777" w:rsidR="00E306AA" w:rsidRPr="00800D64" w:rsidRDefault="00E306AA" w:rsidP="00921008">
            <w:pPr>
              <w:pStyle w:val="TAL"/>
              <w:rPr>
                <w:b/>
                <w:i/>
              </w:rPr>
            </w:pPr>
            <w:r w:rsidRPr="00800D64">
              <w:tab/>
              <w:t>I1</w:t>
            </w:r>
            <w:r w:rsidRPr="00800D64">
              <w:rPr>
                <w:rFonts w:hint="eastAsia"/>
              </w:rPr>
              <w:t xml:space="preserve"> Failure </w:t>
            </w:r>
            <w:r w:rsidRPr="00800D64">
              <w:t>message</w:t>
            </w:r>
          </w:p>
        </w:tc>
        <w:tc>
          <w:tcPr>
            <w:tcW w:w="1844" w:type="dxa"/>
            <w:tcBorders>
              <w:bottom w:val="nil"/>
            </w:tcBorders>
          </w:tcPr>
          <w:p w14:paraId="3BCDE1B7" w14:textId="77777777" w:rsidR="00E306AA" w:rsidRPr="00800D64" w:rsidRDefault="00E306AA" w:rsidP="00921008">
            <w:pPr>
              <w:pStyle w:val="TAL"/>
            </w:pPr>
          </w:p>
        </w:tc>
      </w:tr>
      <w:tr w:rsidR="00E306AA" w:rsidRPr="00800D64" w14:paraId="250A5760" w14:textId="77777777" w:rsidTr="00921008">
        <w:trPr>
          <w:cantSplit/>
          <w:jc w:val="center"/>
        </w:trPr>
        <w:tc>
          <w:tcPr>
            <w:tcW w:w="5103" w:type="dxa"/>
            <w:tcBorders>
              <w:top w:val="nil"/>
            </w:tcBorders>
          </w:tcPr>
          <w:p w14:paraId="47626122" w14:textId="77777777" w:rsidR="00E306AA" w:rsidRPr="00800D64" w:rsidRDefault="00E306AA" w:rsidP="00921008">
            <w:pPr>
              <w:pStyle w:val="TAL"/>
              <w:rPr>
                <w:b/>
                <w:i/>
              </w:rPr>
            </w:pPr>
          </w:p>
        </w:tc>
        <w:tc>
          <w:tcPr>
            <w:tcW w:w="1844" w:type="dxa"/>
            <w:tcBorders>
              <w:top w:val="nil"/>
            </w:tcBorders>
          </w:tcPr>
          <w:p w14:paraId="24351F9C" w14:textId="77777777" w:rsidR="00E306AA" w:rsidRPr="00800D64" w:rsidRDefault="00E306AA" w:rsidP="00921008">
            <w:pPr>
              <w:pStyle w:val="TAL"/>
            </w:pPr>
          </w:p>
        </w:tc>
      </w:tr>
      <w:tr w:rsidR="00E306AA" w:rsidRPr="00800D64" w14:paraId="49AD8FF3" w14:textId="77777777" w:rsidTr="00921008">
        <w:trPr>
          <w:cantSplit/>
          <w:jc w:val="center"/>
        </w:trPr>
        <w:tc>
          <w:tcPr>
            <w:tcW w:w="5103" w:type="dxa"/>
            <w:tcBorders>
              <w:bottom w:val="single" w:sz="6" w:space="0" w:color="auto"/>
            </w:tcBorders>
          </w:tcPr>
          <w:p w14:paraId="18C6BE17" w14:textId="77777777" w:rsidR="00E306AA" w:rsidRPr="00800D64" w:rsidRDefault="00E306AA" w:rsidP="00921008">
            <w:pPr>
              <w:pStyle w:val="TAL"/>
              <w:rPr>
                <w:b/>
              </w:rPr>
            </w:pPr>
            <w:r w:rsidRPr="00800D64">
              <w:rPr>
                <w:b/>
                <w:i/>
              </w:rPr>
              <w:t>Supplementary Service Invocation messages</w:t>
            </w:r>
            <w:r w:rsidRPr="00800D64">
              <w:rPr>
                <w:b/>
              </w:rPr>
              <w:t>:</w:t>
            </w:r>
          </w:p>
        </w:tc>
        <w:tc>
          <w:tcPr>
            <w:tcW w:w="1844" w:type="dxa"/>
            <w:tcBorders>
              <w:bottom w:val="single" w:sz="6" w:space="0" w:color="auto"/>
            </w:tcBorders>
          </w:tcPr>
          <w:p w14:paraId="1B774562"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7.2.1</w:t>
              </w:r>
            </w:smartTag>
            <w:r w:rsidRPr="00800D64">
              <w:rPr>
                <w:rFonts w:hint="eastAsia"/>
              </w:rPr>
              <w:t>.6</w:t>
            </w:r>
          </w:p>
        </w:tc>
      </w:tr>
      <w:tr w:rsidR="00E306AA" w:rsidRPr="00800D64" w14:paraId="30A0AB6C" w14:textId="77777777" w:rsidTr="00921008">
        <w:trPr>
          <w:cantSplit/>
          <w:jc w:val="center"/>
        </w:trPr>
        <w:tc>
          <w:tcPr>
            <w:tcW w:w="5103" w:type="dxa"/>
            <w:tcBorders>
              <w:bottom w:val="nil"/>
            </w:tcBorders>
          </w:tcPr>
          <w:p w14:paraId="227844D5" w14:textId="77777777" w:rsidR="00E306AA" w:rsidRPr="00800D64" w:rsidRDefault="00E306AA" w:rsidP="00921008">
            <w:pPr>
              <w:pStyle w:val="TAL"/>
            </w:pPr>
            <w:r w:rsidRPr="00800D64">
              <w:tab/>
              <w:t>I1 Mid Call Request message</w:t>
            </w:r>
          </w:p>
        </w:tc>
        <w:tc>
          <w:tcPr>
            <w:tcW w:w="1844" w:type="dxa"/>
            <w:tcBorders>
              <w:bottom w:val="nil"/>
            </w:tcBorders>
          </w:tcPr>
          <w:p w14:paraId="7AF553E6" w14:textId="77777777" w:rsidR="00E306AA" w:rsidRPr="00800D64" w:rsidRDefault="00E306AA" w:rsidP="00921008">
            <w:pPr>
              <w:pStyle w:val="TAL"/>
            </w:pPr>
          </w:p>
        </w:tc>
      </w:tr>
      <w:tr w:rsidR="00E306AA" w:rsidRPr="00800D64" w14:paraId="649ED7A8" w14:textId="77777777" w:rsidTr="00921008">
        <w:trPr>
          <w:cantSplit/>
          <w:jc w:val="center"/>
        </w:trPr>
        <w:tc>
          <w:tcPr>
            <w:tcW w:w="5103" w:type="dxa"/>
            <w:tcBorders>
              <w:top w:val="nil"/>
              <w:bottom w:val="nil"/>
            </w:tcBorders>
          </w:tcPr>
          <w:p w14:paraId="1EDD144B" w14:textId="77777777" w:rsidR="00E306AA" w:rsidRPr="00800D64" w:rsidRDefault="00E306AA" w:rsidP="00921008">
            <w:pPr>
              <w:pStyle w:val="TAL"/>
            </w:pPr>
            <w:r w:rsidRPr="00800D64">
              <w:tab/>
            </w:r>
            <w:r w:rsidRPr="00800D64">
              <w:rPr>
                <w:lang w:val="sv-SE"/>
              </w:rPr>
              <w:t>I1 Redirection message</w:t>
            </w:r>
          </w:p>
        </w:tc>
        <w:tc>
          <w:tcPr>
            <w:tcW w:w="1844" w:type="dxa"/>
            <w:tcBorders>
              <w:top w:val="nil"/>
              <w:bottom w:val="nil"/>
            </w:tcBorders>
          </w:tcPr>
          <w:p w14:paraId="226054B8" w14:textId="77777777" w:rsidR="00E306AA" w:rsidRPr="00800D64" w:rsidRDefault="00E306AA" w:rsidP="00921008">
            <w:pPr>
              <w:pStyle w:val="TAL"/>
            </w:pPr>
          </w:p>
        </w:tc>
      </w:tr>
      <w:tr w:rsidR="00E306AA" w:rsidRPr="00800D64" w14:paraId="3FFD034B" w14:textId="77777777" w:rsidTr="00921008">
        <w:trPr>
          <w:cantSplit/>
          <w:jc w:val="center"/>
        </w:trPr>
        <w:tc>
          <w:tcPr>
            <w:tcW w:w="5103" w:type="dxa"/>
            <w:tcBorders>
              <w:top w:val="nil"/>
            </w:tcBorders>
          </w:tcPr>
          <w:p w14:paraId="3CC42671" w14:textId="77777777" w:rsidR="00E306AA" w:rsidRPr="00800D64" w:rsidRDefault="00E306AA" w:rsidP="00921008">
            <w:pPr>
              <w:pStyle w:val="TAL"/>
            </w:pPr>
          </w:p>
        </w:tc>
        <w:tc>
          <w:tcPr>
            <w:tcW w:w="1844" w:type="dxa"/>
            <w:tcBorders>
              <w:top w:val="nil"/>
            </w:tcBorders>
          </w:tcPr>
          <w:p w14:paraId="4C0391CB" w14:textId="77777777" w:rsidR="00E306AA" w:rsidRPr="00800D64" w:rsidRDefault="00E306AA" w:rsidP="00921008">
            <w:pPr>
              <w:pStyle w:val="TAL"/>
            </w:pPr>
          </w:p>
        </w:tc>
      </w:tr>
      <w:tr w:rsidR="00E306AA" w:rsidRPr="00800D64" w14:paraId="0CBF05C0" w14:textId="77777777" w:rsidTr="00921008">
        <w:trPr>
          <w:cantSplit/>
          <w:jc w:val="center"/>
        </w:trPr>
        <w:tc>
          <w:tcPr>
            <w:tcW w:w="5103" w:type="dxa"/>
          </w:tcPr>
          <w:p w14:paraId="68743952" w14:textId="77777777" w:rsidR="00E306AA" w:rsidRPr="00800D64" w:rsidRDefault="00E306AA" w:rsidP="00921008">
            <w:pPr>
              <w:pStyle w:val="TAL"/>
            </w:pPr>
            <w:r w:rsidRPr="00800D64">
              <w:rPr>
                <w:b/>
                <w:i/>
                <w:lang w:val="sv-SE"/>
              </w:rPr>
              <w:t>Other messages:</w:t>
            </w:r>
          </w:p>
        </w:tc>
        <w:tc>
          <w:tcPr>
            <w:tcW w:w="1844" w:type="dxa"/>
          </w:tcPr>
          <w:p w14:paraId="4DC80044" w14:textId="77777777" w:rsidR="00E306AA" w:rsidRPr="00800D64" w:rsidRDefault="00E306AA" w:rsidP="00921008">
            <w:pPr>
              <w:pStyle w:val="TAL"/>
            </w:pPr>
            <w:r w:rsidRPr="00800D64">
              <w:rPr>
                <w:rFonts w:hint="eastAsia"/>
              </w:rPr>
              <w:t>7.2.1.7</w:t>
            </w:r>
          </w:p>
        </w:tc>
      </w:tr>
      <w:tr w:rsidR="00E306AA" w:rsidRPr="00800D64" w14:paraId="37A1FB57" w14:textId="77777777" w:rsidTr="00921008">
        <w:trPr>
          <w:cantSplit/>
          <w:jc w:val="center"/>
        </w:trPr>
        <w:tc>
          <w:tcPr>
            <w:tcW w:w="5103" w:type="dxa"/>
          </w:tcPr>
          <w:p w14:paraId="174C5073" w14:textId="77777777" w:rsidR="00E306AA" w:rsidRPr="00800D64" w:rsidRDefault="00E306AA" w:rsidP="00921008">
            <w:pPr>
              <w:pStyle w:val="TAL"/>
            </w:pPr>
            <w:r w:rsidRPr="00800D64">
              <w:tab/>
              <w:t>I1 Notify message</w:t>
            </w:r>
          </w:p>
        </w:tc>
        <w:tc>
          <w:tcPr>
            <w:tcW w:w="1844" w:type="dxa"/>
          </w:tcPr>
          <w:p w14:paraId="65B6FA02" w14:textId="77777777" w:rsidR="00E306AA" w:rsidRPr="00800D64" w:rsidRDefault="00E306AA" w:rsidP="00921008">
            <w:pPr>
              <w:pStyle w:val="LD"/>
              <w:rPr>
                <w:rFonts w:ascii="Arial" w:hAnsi="Arial"/>
                <w:noProof w:val="0"/>
                <w:sz w:val="18"/>
              </w:rPr>
            </w:pPr>
          </w:p>
        </w:tc>
      </w:tr>
      <w:tr w:rsidR="00E306AA" w:rsidRPr="00800D64" w14:paraId="1C12F5F0" w14:textId="77777777" w:rsidTr="00921008">
        <w:trPr>
          <w:cantSplit/>
          <w:jc w:val="center"/>
        </w:trPr>
        <w:tc>
          <w:tcPr>
            <w:tcW w:w="5103" w:type="dxa"/>
          </w:tcPr>
          <w:p w14:paraId="5C33FF90" w14:textId="77777777" w:rsidR="00E306AA" w:rsidRPr="00800D64" w:rsidRDefault="00E306AA" w:rsidP="00921008">
            <w:pPr>
              <w:pStyle w:val="TAL"/>
              <w:rPr>
                <w:b/>
                <w:i/>
                <w:lang w:val="sv-SE"/>
              </w:rPr>
            </w:pPr>
            <w:r w:rsidRPr="00800D64">
              <w:tab/>
              <w:t xml:space="preserve">I1 </w:t>
            </w:r>
            <w:r w:rsidRPr="00800D64">
              <w:rPr>
                <w:rFonts w:hint="eastAsia"/>
              </w:rPr>
              <w:t xml:space="preserve">Dummy </w:t>
            </w:r>
            <w:r w:rsidRPr="00800D64">
              <w:t>message</w:t>
            </w:r>
          </w:p>
        </w:tc>
        <w:tc>
          <w:tcPr>
            <w:tcW w:w="1844" w:type="dxa"/>
          </w:tcPr>
          <w:p w14:paraId="51E011AD" w14:textId="77777777" w:rsidR="00E306AA" w:rsidRPr="00800D64" w:rsidRDefault="00E306AA" w:rsidP="00921008">
            <w:pPr>
              <w:pStyle w:val="LD"/>
            </w:pPr>
          </w:p>
        </w:tc>
      </w:tr>
    </w:tbl>
    <w:p w14:paraId="1E71B4BB" w14:textId="77777777" w:rsidR="00E306AA" w:rsidRPr="00800D64" w:rsidRDefault="00E306AA" w:rsidP="00E306AA"/>
    <w:p w14:paraId="0B2F3AC9" w14:textId="77777777" w:rsidR="00E306AA" w:rsidRPr="00800D64" w:rsidRDefault="00E306AA" w:rsidP="00E306AA">
      <w:pPr>
        <w:pStyle w:val="Heading4"/>
      </w:pPr>
      <w:bookmarkStart w:id="274" w:name="_Toc517340215"/>
      <w:bookmarkStart w:id="275" w:name="_Toc100073979"/>
      <w:smartTag w:uri="urn:schemas-microsoft-com:office:smarttags" w:element="chsdate">
        <w:smartTagPr>
          <w:attr w:name="IsROCDate" w:val="False"/>
          <w:attr w:name="IsLunarDate" w:val="False"/>
          <w:attr w:name="Day" w:val="30"/>
          <w:attr w:name="Month" w:val="12"/>
          <w:attr w:name="Year" w:val="1899"/>
        </w:smartTagPr>
        <w:r w:rsidRPr="00800D64">
          <w:t>7.2.1</w:t>
        </w:r>
      </w:smartTag>
      <w:r w:rsidRPr="00800D64">
        <w:t>.</w:t>
      </w:r>
      <w:r w:rsidRPr="00800D64">
        <w:rPr>
          <w:rFonts w:hint="eastAsia"/>
        </w:rPr>
        <w:t>2</w:t>
      </w:r>
      <w:r w:rsidRPr="00800D64">
        <w:tab/>
      </w:r>
      <w:r w:rsidRPr="00800D64">
        <w:rPr>
          <w:rFonts w:hint="eastAsia"/>
        </w:rPr>
        <w:t>Session</w:t>
      </w:r>
      <w:r w:rsidRPr="00800D64">
        <w:t xml:space="preserve"> establishment messages</w:t>
      </w:r>
      <w:bookmarkEnd w:id="274"/>
      <w:bookmarkEnd w:id="275"/>
    </w:p>
    <w:p w14:paraId="2DEEE41F" w14:textId="77777777" w:rsidR="00E306AA" w:rsidRPr="00800D64" w:rsidRDefault="00E306AA" w:rsidP="00E306AA">
      <w:r w:rsidRPr="00800D64">
        <w:t xml:space="preserve">The </w:t>
      </w:r>
      <w:r w:rsidRPr="00800D64">
        <w:rPr>
          <w:rFonts w:hint="eastAsia"/>
        </w:rPr>
        <w:t xml:space="preserve">session </w:t>
      </w:r>
      <w:r w:rsidRPr="00800D64">
        <w:t xml:space="preserve">establishment I1 messages can be sent either by the </w:t>
      </w:r>
      <w:r w:rsidRPr="00800D64">
        <w:rPr>
          <w:rFonts w:hint="eastAsia"/>
        </w:rPr>
        <w:t xml:space="preserve">ICS </w:t>
      </w:r>
      <w:r w:rsidRPr="00800D64">
        <w:t xml:space="preserve">UE to the SCC AS or by the SCC AS to the </w:t>
      </w:r>
      <w:r w:rsidRPr="00800D64">
        <w:rPr>
          <w:rFonts w:hint="eastAsia"/>
        </w:rPr>
        <w:t xml:space="preserve">ICS </w:t>
      </w:r>
      <w:r w:rsidRPr="00800D64">
        <w:t>UE.</w:t>
      </w:r>
    </w:p>
    <w:p w14:paraId="40B24E75" w14:textId="77777777" w:rsidR="00E306AA" w:rsidRPr="00800D64" w:rsidRDefault="00E306AA" w:rsidP="00E306AA">
      <w:pPr>
        <w:rPr>
          <w:b/>
        </w:rPr>
      </w:pPr>
      <w:r w:rsidRPr="00800D64">
        <w:rPr>
          <w:b/>
        </w:rPr>
        <w:t>I1 Invite message</w:t>
      </w:r>
    </w:p>
    <w:p w14:paraId="1378A623" w14:textId="77777777" w:rsidR="00E306AA" w:rsidRPr="00800D64" w:rsidRDefault="00E306AA" w:rsidP="00E306AA">
      <w:pPr>
        <w:keepNext/>
        <w:keepLines/>
      </w:pPr>
      <w:r w:rsidRPr="00800D64">
        <w:t xml:space="preserve">The I1 Invite message is sent either by the calling UE to the SCC AS or by the SCC AS to the called UE to initiate </w:t>
      </w:r>
      <w:r w:rsidRPr="00800D64">
        <w:rPr>
          <w:rFonts w:hint="eastAsia"/>
        </w:rPr>
        <w:t>session</w:t>
      </w:r>
      <w:r w:rsidRPr="00800D64">
        <w:t xml:space="preserve"> establishment.</w:t>
      </w:r>
    </w:p>
    <w:p w14:paraId="168A5912" w14:textId="77777777" w:rsidR="00E306AA" w:rsidRPr="00800D64" w:rsidRDefault="00E306AA" w:rsidP="00E306AA">
      <w:pPr>
        <w:rPr>
          <w:b/>
        </w:rPr>
      </w:pPr>
      <w:r w:rsidRPr="00800D64">
        <w:rPr>
          <w:b/>
        </w:rPr>
        <w:t>I1 Progress message</w:t>
      </w:r>
    </w:p>
    <w:p w14:paraId="5487BE89" w14:textId="77777777" w:rsidR="00E306AA" w:rsidRPr="00800D64" w:rsidRDefault="00E306AA" w:rsidP="00E306AA">
      <w:r w:rsidRPr="00800D64">
        <w:t xml:space="preserve">The I1 Progress message </w:t>
      </w:r>
      <w:r w:rsidRPr="00800D64">
        <w:rPr>
          <w:rFonts w:hint="eastAsia"/>
        </w:rPr>
        <w:t xml:space="preserve">is a general purpose provisional response, semantically similar to SIP 1xx class responses. The binary Reason field value (per </w:t>
      </w:r>
      <w:r w:rsidRPr="00800D64">
        <w:t>f</w:t>
      </w:r>
      <w:r w:rsidRPr="00800D64">
        <w:rPr>
          <w:rFonts w:hint="eastAsia"/>
        </w:rPr>
        <w:t>igure</w:t>
      </w:r>
      <w:r w:rsidRPr="00800D64">
        <w:t> </w:t>
      </w:r>
      <w:r w:rsidRPr="00800D64">
        <w:rPr>
          <w:rFonts w:hint="eastAsia"/>
        </w:rPr>
        <w:t>7.</w:t>
      </w:r>
      <w:r w:rsidRPr="00800D64">
        <w:t>3</w:t>
      </w:r>
      <w:r w:rsidRPr="00800D64">
        <w:rPr>
          <w:rFonts w:hint="eastAsia"/>
        </w:rPr>
        <w:t>.1) corresponds with the received SIP 1xx response's numeric status-code value.</w:t>
      </w:r>
    </w:p>
    <w:p w14:paraId="76A5740B" w14:textId="77777777" w:rsidR="00E306AA" w:rsidRPr="00800D64" w:rsidRDefault="00E306AA" w:rsidP="00E306AA">
      <w:pPr>
        <w:rPr>
          <w:b/>
        </w:rPr>
      </w:pPr>
      <w:r w:rsidRPr="00800D64">
        <w:rPr>
          <w:b/>
        </w:rPr>
        <w:t>I1</w:t>
      </w:r>
      <w:r w:rsidRPr="00800D64">
        <w:rPr>
          <w:rFonts w:hint="eastAsia"/>
          <w:b/>
        </w:rPr>
        <w:t xml:space="preserve"> </w:t>
      </w:r>
      <w:r w:rsidRPr="00800D64">
        <w:rPr>
          <w:b/>
        </w:rPr>
        <w:t>Success message</w:t>
      </w:r>
    </w:p>
    <w:p w14:paraId="4461C7E0" w14:textId="77777777" w:rsidR="00E306AA" w:rsidRPr="00800D64" w:rsidRDefault="00E306AA" w:rsidP="00E306AA">
      <w:pPr>
        <w:keepNext/>
        <w:keepLines/>
      </w:pPr>
      <w:r w:rsidRPr="00800D64">
        <w:t>The I1</w:t>
      </w:r>
      <w:r w:rsidRPr="00800D64">
        <w:rPr>
          <w:rFonts w:hint="eastAsia"/>
        </w:rPr>
        <w:t xml:space="preserve"> </w:t>
      </w:r>
      <w:r w:rsidRPr="00800D64">
        <w:t>Success message indicates that the action requested in the respective I1 message has been accomplished successfully.</w:t>
      </w:r>
    </w:p>
    <w:p w14:paraId="763DBC35" w14:textId="77777777" w:rsidR="00E306AA" w:rsidRPr="00800D64" w:rsidRDefault="00E306AA" w:rsidP="00E306AA">
      <w:pPr>
        <w:keepNext/>
        <w:keepLines/>
      </w:pPr>
      <w:r w:rsidRPr="00800D64">
        <w:t>The I1</w:t>
      </w:r>
      <w:r w:rsidRPr="00800D64">
        <w:rPr>
          <w:rFonts w:hint="eastAsia"/>
        </w:rPr>
        <w:t xml:space="preserve"> </w:t>
      </w:r>
      <w:r w:rsidRPr="00800D64">
        <w:t>Success message:</w:t>
      </w:r>
    </w:p>
    <w:p w14:paraId="396A234F" w14:textId="77777777" w:rsidR="00E306AA" w:rsidRPr="00800D64" w:rsidRDefault="00E306AA" w:rsidP="00E306AA">
      <w:pPr>
        <w:pStyle w:val="B1"/>
      </w:pPr>
      <w:r w:rsidRPr="00800D64">
        <w:t>-</w:t>
      </w:r>
      <w:r w:rsidRPr="00800D64">
        <w:tab/>
        <w:t xml:space="preserve">is transmitted by the SCC AS to the calling UE to indicate that the </w:t>
      </w:r>
      <w:r w:rsidRPr="00800D64">
        <w:rPr>
          <w:rFonts w:hint="eastAsia"/>
        </w:rPr>
        <w:t>session</w:t>
      </w:r>
      <w:r w:rsidRPr="00800D64">
        <w:t xml:space="preserve"> has been accepted; or</w:t>
      </w:r>
    </w:p>
    <w:p w14:paraId="37D95076" w14:textId="77777777" w:rsidR="00E306AA" w:rsidRPr="00800D64" w:rsidRDefault="00E306AA" w:rsidP="00E306AA">
      <w:pPr>
        <w:pStyle w:val="B1"/>
      </w:pPr>
      <w:r w:rsidRPr="00800D64">
        <w:t>-</w:t>
      </w:r>
      <w:r w:rsidRPr="00800D64">
        <w:tab/>
        <w:t xml:space="preserve">is transmitted by the called UE to the SCC AS to indicate that the called UE has accepted the </w:t>
      </w:r>
      <w:r w:rsidRPr="00800D64">
        <w:rPr>
          <w:rFonts w:hint="eastAsia"/>
        </w:rPr>
        <w:t>session</w:t>
      </w:r>
      <w:r w:rsidRPr="00800D64">
        <w:t xml:space="preserve">. </w:t>
      </w:r>
    </w:p>
    <w:p w14:paraId="26F092A4" w14:textId="77777777" w:rsidR="00E306AA" w:rsidRPr="00800D64" w:rsidRDefault="00E306AA" w:rsidP="00E306AA">
      <w:r w:rsidRPr="00800D64">
        <w:rPr>
          <w:rFonts w:hint="eastAsia"/>
        </w:rPr>
        <w:lastRenderedPageBreak/>
        <w:t xml:space="preserve">The Reason's corresponding to the I1 Success message are specified in </w:t>
      </w:r>
      <w:r w:rsidRPr="00800D64">
        <w:t>t</w:t>
      </w:r>
      <w:r w:rsidRPr="00800D64">
        <w:rPr>
          <w:rFonts w:hint="eastAsia"/>
        </w:rPr>
        <w:t>able</w:t>
      </w:r>
      <w:r w:rsidRPr="00800D64">
        <w:t> 7.3.1 and correspond with a SIP 2xx response's numeric status-code</w:t>
      </w:r>
      <w:r w:rsidRPr="00800D64">
        <w:rPr>
          <w:rFonts w:hint="eastAsia"/>
        </w:rPr>
        <w:t>.</w:t>
      </w:r>
    </w:p>
    <w:p w14:paraId="763653E6" w14:textId="77777777" w:rsidR="00E306AA" w:rsidRPr="00800D64" w:rsidRDefault="00E306AA" w:rsidP="00E306AA">
      <w:pPr>
        <w:pStyle w:val="Heading4"/>
        <w:ind w:left="0" w:firstLine="0"/>
      </w:pPr>
      <w:bookmarkStart w:id="276" w:name="_Toc517340216"/>
      <w:bookmarkStart w:id="277" w:name="_Toc100073980"/>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7.2.1</w:t>
        </w:r>
      </w:smartTag>
      <w:r w:rsidRPr="00800D64">
        <w:rPr>
          <w:rFonts w:hint="eastAsia"/>
        </w:rPr>
        <w:t>.3</w:t>
      </w:r>
      <w:r w:rsidRPr="00800D64">
        <w:rPr>
          <w:rFonts w:hint="eastAsia"/>
        </w:rPr>
        <w:tab/>
      </w:r>
      <w:r w:rsidRPr="00800D64">
        <w:t xml:space="preserve">Stable </w:t>
      </w:r>
      <w:r w:rsidRPr="00800D64">
        <w:rPr>
          <w:rFonts w:hint="eastAsia"/>
        </w:rPr>
        <w:t>session</w:t>
      </w:r>
      <w:r w:rsidRPr="00800D64">
        <w:t xml:space="preserve"> messages</w:t>
      </w:r>
      <w:bookmarkEnd w:id="276"/>
      <w:bookmarkEnd w:id="277"/>
    </w:p>
    <w:p w14:paraId="1D3D92D9" w14:textId="77777777" w:rsidR="00E306AA" w:rsidRPr="00800D64" w:rsidRDefault="00E306AA" w:rsidP="00E306AA">
      <w:pPr>
        <w:rPr>
          <w:b/>
        </w:rPr>
      </w:pPr>
      <w:r w:rsidRPr="00800D64">
        <w:rPr>
          <w:b/>
        </w:rPr>
        <w:t>I1 Refer message</w:t>
      </w:r>
    </w:p>
    <w:p w14:paraId="5E373EB6" w14:textId="77777777" w:rsidR="00E306AA" w:rsidRPr="00800D64" w:rsidRDefault="00E306AA" w:rsidP="00E306AA">
      <w:r w:rsidRPr="00800D64">
        <w:t xml:space="preserve">The I1 Refer message is sent either by the </w:t>
      </w:r>
      <w:r w:rsidRPr="00800D64">
        <w:rPr>
          <w:rFonts w:hint="eastAsia"/>
        </w:rPr>
        <w:t xml:space="preserve">ICS </w:t>
      </w:r>
      <w:r w:rsidRPr="00800D64">
        <w:t xml:space="preserve">UE to the SCC AS or by the SCC AS to the </w:t>
      </w:r>
      <w:r w:rsidRPr="00800D64">
        <w:rPr>
          <w:rFonts w:hint="eastAsia"/>
        </w:rPr>
        <w:t xml:space="preserve">ICS </w:t>
      </w:r>
      <w:r w:rsidRPr="00800D64">
        <w:t>UE to indicate that the recipient of the I1</w:t>
      </w:r>
      <w:r w:rsidRPr="00800D64">
        <w:rPr>
          <w:rFonts w:hint="eastAsia"/>
        </w:rPr>
        <w:t xml:space="preserve"> </w:t>
      </w:r>
      <w:r w:rsidRPr="00800D64">
        <w:t>Refer message should contact the target identified in the Refer-to information element included in the I1</w:t>
      </w:r>
      <w:r w:rsidRPr="00800D64">
        <w:rPr>
          <w:rFonts w:hint="eastAsia"/>
        </w:rPr>
        <w:t xml:space="preserve"> </w:t>
      </w:r>
      <w:r w:rsidRPr="00800D64">
        <w:t>Refer message.</w:t>
      </w:r>
    </w:p>
    <w:p w14:paraId="086DA895" w14:textId="77777777" w:rsidR="00E306AA" w:rsidRPr="00800D64" w:rsidRDefault="00E306AA" w:rsidP="00E306AA">
      <w:pPr>
        <w:pStyle w:val="Heading4"/>
      </w:pPr>
      <w:bookmarkStart w:id="278" w:name="_Toc517340217"/>
      <w:bookmarkStart w:id="279" w:name="_Toc100073981"/>
      <w:smartTag w:uri="urn:schemas-microsoft-com:office:smarttags" w:element="chsdate">
        <w:smartTagPr>
          <w:attr w:name="IsROCDate" w:val="False"/>
          <w:attr w:name="IsLunarDate" w:val="False"/>
          <w:attr w:name="Day" w:val="30"/>
          <w:attr w:name="Month" w:val="12"/>
          <w:attr w:name="Year" w:val="1899"/>
        </w:smartTagPr>
        <w:r w:rsidRPr="00800D64">
          <w:t>7.2.1</w:t>
        </w:r>
      </w:smartTag>
      <w:r w:rsidRPr="00800D64">
        <w:t>.</w:t>
      </w:r>
      <w:r w:rsidRPr="00800D64">
        <w:rPr>
          <w:rFonts w:hint="eastAsia"/>
        </w:rPr>
        <w:t>4</w:t>
      </w:r>
      <w:r w:rsidRPr="00800D64">
        <w:tab/>
      </w:r>
      <w:r w:rsidRPr="00800D64">
        <w:rPr>
          <w:rFonts w:hint="eastAsia"/>
        </w:rPr>
        <w:t>Session</w:t>
      </w:r>
      <w:r w:rsidRPr="00800D64">
        <w:t xml:space="preserve"> clearing messages</w:t>
      </w:r>
      <w:bookmarkEnd w:id="278"/>
      <w:bookmarkEnd w:id="279"/>
    </w:p>
    <w:p w14:paraId="71E91526" w14:textId="77777777" w:rsidR="00E306AA" w:rsidRPr="00800D64" w:rsidRDefault="00E306AA" w:rsidP="00E306AA">
      <w:pPr>
        <w:rPr>
          <w:b/>
        </w:rPr>
      </w:pPr>
      <w:r w:rsidRPr="00800D64">
        <w:rPr>
          <w:b/>
        </w:rPr>
        <w:t>I1</w:t>
      </w:r>
      <w:r w:rsidRPr="00800D64">
        <w:rPr>
          <w:rFonts w:hint="eastAsia"/>
          <w:b/>
        </w:rPr>
        <w:t xml:space="preserve"> </w:t>
      </w:r>
      <w:r w:rsidRPr="00800D64">
        <w:rPr>
          <w:b/>
        </w:rPr>
        <w:t xml:space="preserve">Bye </w:t>
      </w:r>
      <w:r w:rsidRPr="00800D64">
        <w:rPr>
          <w:rFonts w:hint="eastAsia"/>
          <w:b/>
        </w:rPr>
        <w:t>message</w:t>
      </w:r>
    </w:p>
    <w:p w14:paraId="15DD356A" w14:textId="77777777" w:rsidR="00E306AA" w:rsidRPr="00800D64" w:rsidRDefault="00E306AA" w:rsidP="00E306AA">
      <w:pPr>
        <w:keepNext/>
        <w:keepLines/>
      </w:pPr>
      <w:r w:rsidRPr="00800D64">
        <w:t>The I1 Bye message:</w:t>
      </w:r>
    </w:p>
    <w:p w14:paraId="6256D87B" w14:textId="77777777" w:rsidR="00E306AA" w:rsidRPr="00800D64" w:rsidRDefault="00E306AA" w:rsidP="00E306AA">
      <w:pPr>
        <w:pStyle w:val="B1"/>
      </w:pPr>
      <w:r w:rsidRPr="00800D64">
        <w:t>-</w:t>
      </w:r>
      <w:r w:rsidRPr="00800D64">
        <w:tab/>
        <w:t xml:space="preserve">is transmitted by the SCC AS to the </w:t>
      </w:r>
      <w:r w:rsidRPr="00800D64">
        <w:rPr>
          <w:rFonts w:hint="eastAsia"/>
        </w:rPr>
        <w:t xml:space="preserve">ICS </w:t>
      </w:r>
      <w:r w:rsidRPr="00800D64">
        <w:t xml:space="preserve">UE to clear the I1 </w:t>
      </w:r>
      <w:r w:rsidRPr="00800D64">
        <w:rPr>
          <w:rFonts w:hint="eastAsia"/>
        </w:rPr>
        <w:t>session</w:t>
      </w:r>
      <w:r w:rsidRPr="00800D64">
        <w:t>; or</w:t>
      </w:r>
    </w:p>
    <w:p w14:paraId="38BBD0A2" w14:textId="77777777" w:rsidR="00E306AA" w:rsidRPr="00800D64" w:rsidRDefault="00E306AA" w:rsidP="00E306AA">
      <w:pPr>
        <w:pStyle w:val="B1"/>
      </w:pPr>
      <w:r w:rsidRPr="00800D64">
        <w:t>-</w:t>
      </w:r>
      <w:r w:rsidRPr="00800D64">
        <w:tab/>
        <w:t xml:space="preserve">is transmitted by the </w:t>
      </w:r>
      <w:r w:rsidRPr="00800D64">
        <w:rPr>
          <w:rFonts w:hint="eastAsia"/>
        </w:rPr>
        <w:t xml:space="preserve">ICS </w:t>
      </w:r>
      <w:r w:rsidRPr="00800D64">
        <w:t xml:space="preserve">UE to the SCC AS to clear the I1 </w:t>
      </w:r>
      <w:r w:rsidRPr="00800D64">
        <w:rPr>
          <w:rFonts w:hint="eastAsia"/>
        </w:rPr>
        <w:t>session.</w:t>
      </w:r>
    </w:p>
    <w:p w14:paraId="183FAA8D" w14:textId="77777777" w:rsidR="00E306AA" w:rsidRPr="00800D64" w:rsidRDefault="00E306AA" w:rsidP="00E306AA">
      <w:pPr>
        <w:pStyle w:val="Heading4"/>
      </w:pPr>
      <w:bookmarkStart w:id="280" w:name="_Toc517340218"/>
      <w:bookmarkStart w:id="281" w:name="_Toc100073982"/>
      <w:smartTag w:uri="urn:schemas-microsoft-com:office:smarttags" w:element="chsdate">
        <w:smartTagPr>
          <w:attr w:name="IsROCDate" w:val="False"/>
          <w:attr w:name="IsLunarDate" w:val="False"/>
          <w:attr w:name="Day" w:val="30"/>
          <w:attr w:name="Month" w:val="12"/>
          <w:attr w:name="Year" w:val="1899"/>
        </w:smartTagPr>
        <w:r w:rsidRPr="00800D64">
          <w:t>7.2.1</w:t>
        </w:r>
      </w:smartTag>
      <w:r w:rsidRPr="00800D64">
        <w:t>.</w:t>
      </w:r>
      <w:r w:rsidRPr="00800D64">
        <w:rPr>
          <w:rFonts w:hint="eastAsia"/>
        </w:rPr>
        <w:t>5</w:t>
      </w:r>
      <w:r w:rsidRPr="00800D64">
        <w:tab/>
        <w:t>Error messages</w:t>
      </w:r>
      <w:bookmarkEnd w:id="280"/>
      <w:bookmarkEnd w:id="281"/>
    </w:p>
    <w:p w14:paraId="5D7E9293" w14:textId="77777777" w:rsidR="00E306AA" w:rsidRPr="00800D64" w:rsidRDefault="00E306AA" w:rsidP="00E306AA">
      <w:pPr>
        <w:rPr>
          <w:b/>
        </w:rPr>
      </w:pPr>
      <w:r w:rsidRPr="00800D64">
        <w:rPr>
          <w:b/>
        </w:rPr>
        <w:t>I1</w:t>
      </w:r>
      <w:r w:rsidRPr="00800D64">
        <w:rPr>
          <w:rFonts w:hint="eastAsia"/>
          <w:b/>
        </w:rPr>
        <w:t xml:space="preserve"> Failure</w:t>
      </w:r>
      <w:r w:rsidRPr="00800D64">
        <w:rPr>
          <w:b/>
        </w:rPr>
        <w:t xml:space="preserve"> message</w:t>
      </w:r>
    </w:p>
    <w:p w14:paraId="5BCA09D0" w14:textId="77777777" w:rsidR="00E306AA" w:rsidRPr="00800D64" w:rsidRDefault="00E306AA" w:rsidP="00E306AA">
      <w:r w:rsidRPr="00800D64">
        <w:rPr>
          <w:rFonts w:hint="eastAsia"/>
        </w:rPr>
        <w:t>An</w:t>
      </w:r>
      <w:r w:rsidRPr="00800D64">
        <w:t xml:space="preserve"> I1</w:t>
      </w:r>
      <w:r w:rsidRPr="00800D64">
        <w:rPr>
          <w:rFonts w:hint="eastAsia"/>
        </w:rPr>
        <w:t xml:space="preserve"> Failure</w:t>
      </w:r>
      <w:r w:rsidRPr="00800D64">
        <w:t xml:space="preserve"> response message is sent either by the </w:t>
      </w:r>
      <w:r w:rsidRPr="00800D64">
        <w:rPr>
          <w:rFonts w:hint="eastAsia"/>
        </w:rPr>
        <w:t xml:space="preserve">ICS </w:t>
      </w:r>
      <w:r w:rsidRPr="00800D64">
        <w:t xml:space="preserve">UE to the SCC AS or by the SCC AS to the </w:t>
      </w:r>
      <w:r w:rsidRPr="00800D64">
        <w:rPr>
          <w:rFonts w:hint="eastAsia"/>
        </w:rPr>
        <w:t xml:space="preserve">ICS </w:t>
      </w:r>
      <w:r w:rsidRPr="00800D64">
        <w:t>UE, to indicate that an error has occurred. The additional parameters included in the I1-</w:t>
      </w:r>
      <w:r w:rsidRPr="00800D64">
        <w:rPr>
          <w:rFonts w:hint="eastAsia"/>
          <w:lang w:eastAsia="zh-CN"/>
        </w:rPr>
        <w:t>Failure</w:t>
      </w:r>
      <w:r w:rsidRPr="00800D64">
        <w:t xml:space="preserve"> message indicate </w:t>
      </w:r>
      <w:r w:rsidRPr="00800D64">
        <w:rPr>
          <w:rFonts w:hint="eastAsia"/>
        </w:rPr>
        <w:t xml:space="preserve">the </w:t>
      </w:r>
      <w:r w:rsidRPr="00800D64">
        <w:t xml:space="preserve">type of </w:t>
      </w:r>
      <w:r w:rsidRPr="00800D64">
        <w:rPr>
          <w:rFonts w:hint="eastAsia"/>
        </w:rPr>
        <w:t xml:space="preserve">the </w:t>
      </w:r>
      <w:r w:rsidRPr="00800D64">
        <w:t>error that has occurred. The reason value field is a direct one to one mapping to the  status code in the status line as specified in subclause 7.2 of RFC 3261 [6].</w:t>
      </w:r>
    </w:p>
    <w:p w14:paraId="70E7466D" w14:textId="77777777" w:rsidR="00E306AA" w:rsidRPr="00800D64" w:rsidRDefault="00E306AA" w:rsidP="00E306AA">
      <w:pPr>
        <w:pStyle w:val="Heading4"/>
      </w:pPr>
      <w:bookmarkStart w:id="282" w:name="_Toc517340219"/>
      <w:bookmarkStart w:id="283" w:name="_Toc100073983"/>
      <w:smartTag w:uri="urn:schemas-microsoft-com:office:smarttags" w:element="chsdate">
        <w:smartTagPr>
          <w:attr w:name="IsROCDate" w:val="False"/>
          <w:attr w:name="IsLunarDate" w:val="False"/>
          <w:attr w:name="Day" w:val="30"/>
          <w:attr w:name="Month" w:val="12"/>
          <w:attr w:name="Year" w:val="1899"/>
        </w:smartTagPr>
        <w:r w:rsidRPr="00800D64">
          <w:t>7.2.1</w:t>
        </w:r>
      </w:smartTag>
      <w:r w:rsidRPr="00800D64">
        <w:t>.</w:t>
      </w:r>
      <w:r w:rsidRPr="00800D64">
        <w:rPr>
          <w:rFonts w:hint="eastAsia"/>
        </w:rPr>
        <w:t>6</w:t>
      </w:r>
      <w:r w:rsidRPr="00800D64">
        <w:tab/>
        <w:t>Supplementary Services Invocation related messages</w:t>
      </w:r>
      <w:bookmarkEnd w:id="282"/>
      <w:bookmarkEnd w:id="283"/>
      <w:r w:rsidRPr="00800D64">
        <w:t xml:space="preserve"> </w:t>
      </w:r>
    </w:p>
    <w:p w14:paraId="7385C9F1" w14:textId="77777777" w:rsidR="00E306AA" w:rsidRPr="00800D64" w:rsidRDefault="00E306AA" w:rsidP="00E306AA">
      <w:r w:rsidRPr="00800D64">
        <w:t>The following section details the messages that are used to request the invocation of a supplementary service.</w:t>
      </w:r>
    </w:p>
    <w:p w14:paraId="6EA1169D" w14:textId="77777777" w:rsidR="00E306AA" w:rsidRPr="00800D64" w:rsidRDefault="00E306AA" w:rsidP="00E306AA">
      <w:pPr>
        <w:rPr>
          <w:b/>
        </w:rPr>
      </w:pPr>
      <w:r w:rsidRPr="00800D64">
        <w:rPr>
          <w:b/>
        </w:rPr>
        <w:t>I1 Mid Call Request message</w:t>
      </w:r>
    </w:p>
    <w:p w14:paraId="34ED6CD0" w14:textId="77777777" w:rsidR="00E306AA" w:rsidRPr="00800D64" w:rsidRDefault="00E306AA" w:rsidP="00E306AA">
      <w:r w:rsidRPr="00800D64">
        <w:t>The I1 Mid Call Message is used for the invocation of mid-call supplementary services. For example: user wishes to hold or resume a call.</w:t>
      </w:r>
    </w:p>
    <w:p w14:paraId="13743112" w14:textId="77777777" w:rsidR="00E306AA" w:rsidRPr="00800D64" w:rsidRDefault="00E306AA" w:rsidP="00E306AA">
      <w:pPr>
        <w:rPr>
          <w:b/>
        </w:rPr>
      </w:pPr>
      <w:r w:rsidRPr="00800D64">
        <w:rPr>
          <w:b/>
        </w:rPr>
        <w:t>I1 Redirection message</w:t>
      </w:r>
    </w:p>
    <w:p w14:paraId="6B8B3A48" w14:textId="77777777" w:rsidR="00E306AA" w:rsidRPr="00800D64" w:rsidRDefault="00E306AA" w:rsidP="00E306AA">
      <w:pPr>
        <w:rPr>
          <w:noProof/>
        </w:rPr>
      </w:pPr>
      <w:r w:rsidRPr="00800D64">
        <w:rPr>
          <w:noProof/>
        </w:rPr>
        <w:t xml:space="preserve">The I1 Redirection message is used by the </w:t>
      </w:r>
      <w:r w:rsidRPr="00800D64">
        <w:rPr>
          <w:rFonts w:hint="eastAsia"/>
          <w:noProof/>
        </w:rPr>
        <w:t xml:space="preserve">ICS </w:t>
      </w:r>
      <w:r w:rsidRPr="00800D64">
        <w:rPr>
          <w:noProof/>
        </w:rPr>
        <w:t>UE to inform the SCC AS of the desire to invoke a supplementary service, in response to incoming signalling. For example: desire for the called user to deflect the call to a third party. The SCC AS interworks the I1 response to the appropriate SIP response to send to the SIP AS.</w:t>
      </w:r>
    </w:p>
    <w:p w14:paraId="5747C594" w14:textId="77777777" w:rsidR="00E306AA" w:rsidRPr="00800D64" w:rsidRDefault="00E306AA" w:rsidP="00E306AA">
      <w:pPr>
        <w:pStyle w:val="Heading4"/>
      </w:pPr>
      <w:bookmarkStart w:id="284" w:name="_Toc517340220"/>
      <w:bookmarkStart w:id="285" w:name="_Toc100073984"/>
      <w:smartTag w:uri="urn:schemas-microsoft-com:office:smarttags" w:element="chsdate">
        <w:smartTagPr>
          <w:attr w:name="Year" w:val="1899"/>
          <w:attr w:name="Month" w:val="12"/>
          <w:attr w:name="Day" w:val="30"/>
          <w:attr w:name="IsLunarDate" w:val="False"/>
          <w:attr w:name="IsROCDate" w:val="False"/>
        </w:smartTagPr>
        <w:r w:rsidRPr="00800D64">
          <w:t>7.2.1</w:t>
        </w:r>
      </w:smartTag>
      <w:r w:rsidRPr="00800D64">
        <w:t>.</w:t>
      </w:r>
      <w:r w:rsidRPr="00800D64">
        <w:rPr>
          <w:rFonts w:hint="eastAsia"/>
        </w:rPr>
        <w:t>7</w:t>
      </w:r>
      <w:r w:rsidRPr="00800D64">
        <w:tab/>
      </w:r>
      <w:r w:rsidRPr="00800D64">
        <w:rPr>
          <w:rFonts w:hint="eastAsia"/>
        </w:rPr>
        <w:t>Other</w:t>
      </w:r>
      <w:r w:rsidRPr="00800D64">
        <w:t xml:space="preserve"> messages</w:t>
      </w:r>
      <w:bookmarkEnd w:id="284"/>
      <w:bookmarkEnd w:id="285"/>
    </w:p>
    <w:p w14:paraId="7773AE7B" w14:textId="77777777" w:rsidR="00E306AA" w:rsidRPr="00800D64" w:rsidRDefault="00E306AA" w:rsidP="00E306AA">
      <w:pPr>
        <w:rPr>
          <w:b/>
        </w:rPr>
      </w:pPr>
      <w:r w:rsidRPr="00800D64">
        <w:rPr>
          <w:b/>
        </w:rPr>
        <w:t>I1 Notify message</w:t>
      </w:r>
    </w:p>
    <w:p w14:paraId="2BF99E38" w14:textId="77777777" w:rsidR="00E306AA" w:rsidRPr="00800D64" w:rsidRDefault="00E306AA" w:rsidP="00E306AA">
      <w:r w:rsidRPr="00800D64">
        <w:t xml:space="preserve">The I1 Notify message may be used </w:t>
      </w:r>
      <w:r w:rsidRPr="00800D64" w:rsidDel="00CB408C">
        <w:t>to notify</w:t>
      </w:r>
      <w:r w:rsidRPr="00800D64">
        <w:t>either by the ICS UE or the SCC AS to inform its peer about some event that has occurred or to convey some information to its peer, e.g.</w:t>
      </w:r>
      <w:r w:rsidRPr="00800D64" w:rsidDel="00A959B7">
        <w:t>of</w:t>
      </w:r>
      <w:r w:rsidRPr="00800D64">
        <w:t xml:space="preserve"> events related to the invocation of supplementary services. For example:</w:t>
      </w:r>
    </w:p>
    <w:p w14:paraId="223795CC" w14:textId="77777777" w:rsidR="00E306AA" w:rsidRPr="00800D64" w:rsidRDefault="00E306AA" w:rsidP="00E306AA">
      <w:pPr>
        <w:pStyle w:val="B1"/>
      </w:pPr>
      <w:r w:rsidRPr="00800D64">
        <w:t>-</w:t>
      </w:r>
      <w:r w:rsidRPr="00800D64">
        <w:tab/>
        <w:t>Notification that a call has been forwarded to a third party</w:t>
      </w:r>
      <w:r w:rsidRPr="00800D64">
        <w:rPr>
          <w:rFonts w:hint="eastAsia"/>
        </w:rPr>
        <w:t>;</w:t>
      </w:r>
    </w:p>
    <w:p w14:paraId="497A8994" w14:textId="77777777" w:rsidR="00E306AA" w:rsidRPr="00800D64" w:rsidRDefault="00E306AA" w:rsidP="00E306AA">
      <w:pPr>
        <w:pStyle w:val="B1"/>
      </w:pPr>
      <w:r w:rsidRPr="00800D64">
        <w:t>-</w:t>
      </w:r>
      <w:r w:rsidRPr="00800D64">
        <w:tab/>
        <w:t>Notifications related to Explicit Call Transfer</w:t>
      </w:r>
      <w:r w:rsidRPr="00800D64">
        <w:rPr>
          <w:rFonts w:hint="eastAsia"/>
        </w:rPr>
        <w:t>; or</w:t>
      </w:r>
    </w:p>
    <w:p w14:paraId="7CFCBDC4" w14:textId="77777777" w:rsidR="00E306AA" w:rsidRPr="00800D64" w:rsidRDefault="00E306AA" w:rsidP="00E306AA">
      <w:pPr>
        <w:pStyle w:val="B1"/>
      </w:pPr>
      <w:r w:rsidRPr="00800D64">
        <w:t>-</w:t>
      </w:r>
      <w:r w:rsidRPr="00800D64">
        <w:tab/>
        <w:t>Notifications related to requests to join a Conference</w:t>
      </w:r>
      <w:r w:rsidRPr="00800D64">
        <w:rPr>
          <w:rFonts w:hint="eastAsia"/>
        </w:rPr>
        <w:t>.</w:t>
      </w:r>
    </w:p>
    <w:p w14:paraId="07090197" w14:textId="77777777" w:rsidR="00E306AA" w:rsidRPr="00800D64" w:rsidRDefault="00E306AA" w:rsidP="00E306AA">
      <w:pPr>
        <w:rPr>
          <w:b/>
        </w:rPr>
      </w:pPr>
      <w:r w:rsidRPr="00800D64">
        <w:rPr>
          <w:b/>
        </w:rPr>
        <w:t>I1</w:t>
      </w:r>
      <w:r w:rsidRPr="00800D64">
        <w:rPr>
          <w:rFonts w:hint="eastAsia"/>
          <w:b/>
        </w:rPr>
        <w:t xml:space="preserve"> Dummy</w:t>
      </w:r>
      <w:r w:rsidRPr="00800D64">
        <w:rPr>
          <w:b/>
        </w:rPr>
        <w:t xml:space="preserve"> </w:t>
      </w:r>
      <w:r w:rsidRPr="00800D64">
        <w:rPr>
          <w:rFonts w:hint="eastAsia"/>
          <w:b/>
        </w:rPr>
        <w:t>message</w:t>
      </w:r>
    </w:p>
    <w:p w14:paraId="7F8EBB38" w14:textId="77777777" w:rsidR="00E306AA" w:rsidRPr="00800D64" w:rsidRDefault="00E306AA" w:rsidP="00E306AA">
      <w:pPr>
        <w:rPr>
          <w:lang w:val="en-US"/>
        </w:rPr>
      </w:pPr>
      <w:r w:rsidRPr="00800D64">
        <w:rPr>
          <w:lang w:val="en-US"/>
        </w:rPr>
        <w:t xml:space="preserve">The I1 </w:t>
      </w:r>
      <w:r w:rsidRPr="00800D64">
        <w:rPr>
          <w:rFonts w:hint="eastAsia"/>
          <w:lang w:val="en-US"/>
        </w:rPr>
        <w:t>Dummy</w:t>
      </w:r>
      <w:r w:rsidRPr="00800D64">
        <w:rPr>
          <w:lang w:val="en-US"/>
        </w:rPr>
        <w:t xml:space="preserve"> </w:t>
      </w:r>
      <w:r w:rsidRPr="00800D64">
        <w:rPr>
          <w:rFonts w:hint="eastAsia"/>
          <w:lang w:val="en-US"/>
        </w:rPr>
        <w:t xml:space="preserve">message is only used for those specific </w:t>
      </w:r>
      <w:r w:rsidRPr="00800D64">
        <w:rPr>
          <w:lang w:val="en-US"/>
        </w:rPr>
        <w:t>transport-layer connection</w:t>
      </w:r>
      <w:r w:rsidRPr="00800D64">
        <w:rPr>
          <w:rFonts w:hint="eastAsia"/>
          <w:lang w:val="en-US"/>
        </w:rPr>
        <w:t xml:space="preserve">s (e.g., USSD) which provide two-way-alternative interactive service. If the party which has </w:t>
      </w:r>
      <w:r w:rsidRPr="00800D64">
        <w:rPr>
          <w:lang w:val="en-US"/>
        </w:rPr>
        <w:t>the</w:t>
      </w:r>
      <w:r w:rsidRPr="00800D64">
        <w:rPr>
          <w:rFonts w:hint="eastAsia"/>
          <w:lang w:val="en-US"/>
        </w:rPr>
        <w:t xml:space="preserve"> turn hasn't sent an a</w:t>
      </w:r>
      <w:r w:rsidRPr="00800D64">
        <w:rPr>
          <w:lang w:val="en-US"/>
        </w:rPr>
        <w:t>pplication level</w:t>
      </w:r>
      <w:r w:rsidRPr="00800D64">
        <w:rPr>
          <w:rFonts w:hint="eastAsia"/>
          <w:lang w:val="en-US"/>
        </w:rPr>
        <w:t xml:space="preserve"> p</w:t>
      </w:r>
      <w:r w:rsidRPr="00800D64">
        <w:rPr>
          <w:lang w:val="en-US"/>
        </w:rPr>
        <w:t>rotocol</w:t>
      </w:r>
      <w:r w:rsidRPr="00800D64">
        <w:rPr>
          <w:rFonts w:hint="eastAsia"/>
          <w:lang w:val="en-US"/>
        </w:rPr>
        <w:t xml:space="preserve"> message for a </w:t>
      </w:r>
      <w:r w:rsidRPr="00800D64">
        <w:rPr>
          <w:rFonts w:hint="eastAsia"/>
          <w:lang w:val="en-US"/>
        </w:rPr>
        <w:lastRenderedPageBreak/>
        <w:t xml:space="preserve">specific time, an I1 Dummy message shall be delivered to </w:t>
      </w:r>
      <w:r w:rsidRPr="00800D64">
        <w:rPr>
          <w:lang w:val="en-US"/>
        </w:rPr>
        <w:t>the</w:t>
      </w:r>
      <w:r w:rsidRPr="00800D64">
        <w:rPr>
          <w:rFonts w:hint="eastAsia"/>
          <w:lang w:val="en-US"/>
        </w:rPr>
        <w:t xml:space="preserve"> </w:t>
      </w:r>
      <w:r w:rsidRPr="00800D64">
        <w:rPr>
          <w:lang w:val="en-US"/>
        </w:rPr>
        <w:t>counterpart</w:t>
      </w:r>
      <w:r w:rsidRPr="00800D64">
        <w:rPr>
          <w:rFonts w:hint="eastAsia"/>
          <w:lang w:val="en-US"/>
        </w:rPr>
        <w:t xml:space="preserve"> to transfer the turn</w:t>
      </w:r>
      <w:r w:rsidRPr="00800D64">
        <w:rPr>
          <w:lang w:val="en-US"/>
        </w:rPr>
        <w:t xml:space="preserve"> with</w:t>
      </w:r>
      <w:r w:rsidRPr="00800D64">
        <w:rPr>
          <w:rFonts w:hint="eastAsia"/>
          <w:lang w:val="en-US"/>
        </w:rPr>
        <w:t xml:space="preserve"> the consideration of not delaying its transmission of a</w:t>
      </w:r>
      <w:r w:rsidRPr="00800D64">
        <w:rPr>
          <w:lang w:val="en-US"/>
        </w:rPr>
        <w:t xml:space="preserve">pplication </w:t>
      </w:r>
      <w:r w:rsidRPr="00800D64">
        <w:rPr>
          <w:rFonts w:hint="eastAsia"/>
          <w:lang w:val="en-US"/>
        </w:rPr>
        <w:t>protocol message.</w:t>
      </w:r>
    </w:p>
    <w:p w14:paraId="21B14A7B" w14:textId="77777777" w:rsidR="00E306AA" w:rsidRPr="00800D64" w:rsidRDefault="00E306AA" w:rsidP="00E306AA">
      <w:pPr>
        <w:pStyle w:val="Heading3"/>
        <w:rPr>
          <w:lang w:val="en-US"/>
        </w:rPr>
      </w:pPr>
      <w:bookmarkStart w:id="286" w:name="_Toc517340221"/>
      <w:bookmarkStart w:id="287" w:name="_Toc100073985"/>
      <w:smartTag w:uri="urn:schemas-microsoft-com:office:smarttags" w:element="chsdate">
        <w:smartTagPr>
          <w:attr w:name="IsROCDate" w:val="False"/>
          <w:attr w:name="IsLunarDate" w:val="False"/>
          <w:attr w:name="Day" w:val="30"/>
          <w:attr w:name="Month" w:val="12"/>
          <w:attr w:name="Year" w:val="1899"/>
        </w:smartTagPr>
        <w:r w:rsidRPr="00800D64">
          <w:t>7.2.2</w:t>
        </w:r>
        <w:r w:rsidRPr="00800D64">
          <w:tab/>
        </w:r>
      </w:smartTag>
      <w:r w:rsidRPr="00800D64">
        <w:t xml:space="preserve">I1 </w:t>
      </w:r>
      <w:r w:rsidRPr="00800D64">
        <w:rPr>
          <w:lang w:val="en-US"/>
        </w:rPr>
        <w:t xml:space="preserve">message structure and </w:t>
      </w:r>
      <w:r w:rsidRPr="00800D64">
        <w:t>common field</w:t>
      </w:r>
      <w:r w:rsidRPr="00800D64">
        <w:rPr>
          <w:lang w:val="en-US"/>
        </w:rPr>
        <w:t xml:space="preserve"> encoding</w:t>
      </w:r>
      <w:bookmarkEnd w:id="286"/>
      <w:bookmarkEnd w:id="287"/>
    </w:p>
    <w:p w14:paraId="29832355" w14:textId="77777777" w:rsidR="00E306AA" w:rsidRPr="00800D64" w:rsidRDefault="00E306AA" w:rsidP="00E306AA">
      <w:pPr>
        <w:pStyle w:val="Heading4"/>
        <w:rPr>
          <w:lang w:val="en-US"/>
        </w:rPr>
      </w:pPr>
      <w:bookmarkStart w:id="288" w:name="_Toc517340222"/>
      <w:bookmarkStart w:id="289" w:name="_Toc100073986"/>
      <w:smartTag w:uri="urn:schemas-microsoft-com:office:smarttags" w:element="chsdate">
        <w:smartTagPr>
          <w:attr w:name="IsROCDate" w:val="False"/>
          <w:attr w:name="IsLunarDate" w:val="False"/>
          <w:attr w:name="Day" w:val="30"/>
          <w:attr w:name="Month" w:val="12"/>
          <w:attr w:name="Year" w:val="1899"/>
        </w:smartTagPr>
        <w:r w:rsidRPr="00800D64">
          <w:rPr>
            <w:lang w:val="en-US"/>
          </w:rPr>
          <w:t>7.2.2</w:t>
        </w:r>
      </w:smartTag>
      <w:r w:rsidRPr="00800D64">
        <w:rPr>
          <w:lang w:val="en-US"/>
        </w:rPr>
        <w:t>.1</w:t>
      </w:r>
      <w:r w:rsidRPr="00800D64">
        <w:rPr>
          <w:lang w:val="en-US"/>
        </w:rPr>
        <w:tab/>
        <w:t>General</w:t>
      </w:r>
      <w:bookmarkEnd w:id="288"/>
      <w:bookmarkEnd w:id="289"/>
    </w:p>
    <w:p w14:paraId="26EF34C5" w14:textId="77777777" w:rsidR="00E306AA" w:rsidRPr="00800D64" w:rsidRDefault="00E306AA" w:rsidP="00E306AA">
      <w:pPr>
        <w:pStyle w:val="Heading5"/>
        <w:rPr>
          <w:lang w:val="en-US"/>
        </w:rPr>
      </w:pPr>
      <w:bookmarkStart w:id="290" w:name="_Toc517340223"/>
      <w:bookmarkStart w:id="291" w:name="_Toc100073987"/>
      <w:smartTag w:uri="urn:schemas-microsoft-com:office:smarttags" w:element="chsdate">
        <w:smartTagPr>
          <w:attr w:name="IsROCDate" w:val="False"/>
          <w:attr w:name="IsLunarDate" w:val="False"/>
          <w:attr w:name="Day" w:val="30"/>
          <w:attr w:name="Month" w:val="12"/>
          <w:attr w:name="Year" w:val="1899"/>
        </w:smartTagPr>
        <w:r w:rsidRPr="00800D64">
          <w:rPr>
            <w:lang w:val="en-US"/>
          </w:rPr>
          <w:t>7.2.2</w:t>
        </w:r>
      </w:smartTag>
      <w:r w:rsidRPr="00800D64">
        <w:rPr>
          <w:lang w:val="en-US"/>
        </w:rPr>
        <w:t>.1.1</w:t>
      </w:r>
      <w:r w:rsidRPr="00800D64">
        <w:rPr>
          <w:lang w:val="en-US"/>
        </w:rPr>
        <w:tab/>
        <w:t>Message Header structure</w:t>
      </w:r>
      <w:bookmarkEnd w:id="290"/>
      <w:bookmarkEnd w:id="291"/>
    </w:p>
    <w:p w14:paraId="41C82895" w14:textId="77777777" w:rsidR="00E306AA" w:rsidRPr="00800D64" w:rsidRDefault="00E306AA" w:rsidP="00E306AA">
      <w:r w:rsidRPr="00800D64">
        <w:t>The I1 message structure is shown in figure 7.2.2.1. Each I1 messages consists of two parts, i.e. the first part referred to as the I1 message common part and the second part consisting of zero or more I1 information elements. The I1 message common part is included in every I1 message. The I1 information elements that are included in an I1 message depend on a type of I1 message being sent.</w:t>
      </w:r>
    </w:p>
    <w:p w14:paraId="36C9ACC1" w14:textId="77777777" w:rsidR="00E306AA" w:rsidRPr="00800D64" w:rsidRDefault="00E306AA" w:rsidP="00E306AA">
      <w:r w:rsidRPr="00800D64">
        <w:t>The text in this clause describes the content of the I1 message common part. The octet number 1 (shown at the top of the figure 7.2.2.1) is sent first followed by octet 2, 3, etc. Within each octet, the bit designated "bit 1" is transmitted first, followed by bits 2, 3, 4, etc.</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E306AA" w:rsidRPr="00800D64" w14:paraId="4F135589" w14:textId="77777777" w:rsidTr="00921008">
        <w:trPr>
          <w:cantSplit/>
          <w:jc w:val="center"/>
        </w:trPr>
        <w:tc>
          <w:tcPr>
            <w:tcW w:w="855" w:type="dxa"/>
            <w:tcBorders>
              <w:top w:val="single" w:sz="6" w:space="0" w:color="auto"/>
              <w:left w:val="single" w:sz="6" w:space="0" w:color="auto"/>
              <w:bottom w:val="single" w:sz="6" w:space="0" w:color="auto"/>
              <w:right w:val="single" w:sz="6" w:space="0" w:color="auto"/>
            </w:tcBorders>
          </w:tcPr>
          <w:p w14:paraId="71F52CAC" w14:textId="77777777" w:rsidR="00E306AA" w:rsidRPr="00800D64" w:rsidRDefault="00E306AA" w:rsidP="00921008">
            <w:pPr>
              <w:pStyle w:val="TAC"/>
            </w:pPr>
            <w:r w:rsidRPr="00800D64">
              <w:t>8</w:t>
            </w:r>
          </w:p>
        </w:tc>
        <w:tc>
          <w:tcPr>
            <w:tcW w:w="852" w:type="dxa"/>
            <w:tcBorders>
              <w:top w:val="single" w:sz="6" w:space="0" w:color="auto"/>
              <w:left w:val="single" w:sz="6" w:space="0" w:color="auto"/>
              <w:bottom w:val="single" w:sz="6" w:space="0" w:color="auto"/>
              <w:right w:val="single" w:sz="6" w:space="0" w:color="auto"/>
            </w:tcBorders>
          </w:tcPr>
          <w:p w14:paraId="65BFA40A" w14:textId="77777777" w:rsidR="00E306AA" w:rsidRPr="00800D64" w:rsidRDefault="00E306AA" w:rsidP="00921008">
            <w:pPr>
              <w:pStyle w:val="TAC"/>
            </w:pPr>
            <w:r w:rsidRPr="00800D64">
              <w:t>7</w:t>
            </w:r>
          </w:p>
        </w:tc>
        <w:tc>
          <w:tcPr>
            <w:tcW w:w="852" w:type="dxa"/>
            <w:tcBorders>
              <w:top w:val="single" w:sz="6" w:space="0" w:color="auto"/>
              <w:left w:val="single" w:sz="6" w:space="0" w:color="auto"/>
              <w:bottom w:val="single" w:sz="6" w:space="0" w:color="auto"/>
              <w:right w:val="single" w:sz="6" w:space="0" w:color="auto"/>
            </w:tcBorders>
          </w:tcPr>
          <w:p w14:paraId="040500A8" w14:textId="77777777" w:rsidR="00E306AA" w:rsidRPr="00800D64" w:rsidRDefault="00E306AA" w:rsidP="00921008">
            <w:pPr>
              <w:pStyle w:val="TAC"/>
            </w:pPr>
            <w:r w:rsidRPr="00800D64">
              <w:t>6</w:t>
            </w:r>
          </w:p>
        </w:tc>
        <w:tc>
          <w:tcPr>
            <w:tcW w:w="852" w:type="dxa"/>
            <w:tcBorders>
              <w:top w:val="single" w:sz="6" w:space="0" w:color="auto"/>
              <w:left w:val="single" w:sz="6" w:space="0" w:color="auto"/>
              <w:bottom w:val="single" w:sz="6" w:space="0" w:color="auto"/>
              <w:right w:val="single" w:sz="6" w:space="0" w:color="auto"/>
            </w:tcBorders>
          </w:tcPr>
          <w:p w14:paraId="4EF6EB85" w14:textId="77777777" w:rsidR="00E306AA" w:rsidRPr="00800D64" w:rsidRDefault="00E306AA" w:rsidP="00921008">
            <w:pPr>
              <w:pStyle w:val="TAC"/>
            </w:pPr>
            <w:r w:rsidRPr="00800D64">
              <w:t>5</w:t>
            </w:r>
          </w:p>
        </w:tc>
        <w:tc>
          <w:tcPr>
            <w:tcW w:w="852" w:type="dxa"/>
            <w:tcBorders>
              <w:top w:val="single" w:sz="6" w:space="0" w:color="auto"/>
              <w:left w:val="single" w:sz="6" w:space="0" w:color="auto"/>
              <w:bottom w:val="single" w:sz="6" w:space="0" w:color="auto"/>
              <w:right w:val="single" w:sz="6" w:space="0" w:color="auto"/>
            </w:tcBorders>
          </w:tcPr>
          <w:p w14:paraId="71B639E3" w14:textId="77777777" w:rsidR="00E306AA" w:rsidRPr="00800D64" w:rsidRDefault="00E306AA" w:rsidP="00921008">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76D79ADE" w14:textId="77777777" w:rsidR="00E306AA" w:rsidRPr="00800D64" w:rsidRDefault="00E306AA" w:rsidP="00921008">
            <w:pPr>
              <w:pStyle w:val="TAC"/>
            </w:pPr>
            <w:r w:rsidRPr="00800D64">
              <w:t>3</w:t>
            </w:r>
          </w:p>
        </w:tc>
        <w:tc>
          <w:tcPr>
            <w:tcW w:w="852" w:type="dxa"/>
            <w:gridSpan w:val="2"/>
            <w:tcBorders>
              <w:top w:val="single" w:sz="6" w:space="0" w:color="auto"/>
              <w:left w:val="single" w:sz="6" w:space="0" w:color="auto"/>
              <w:bottom w:val="single" w:sz="6" w:space="0" w:color="auto"/>
              <w:right w:val="single" w:sz="6" w:space="0" w:color="auto"/>
            </w:tcBorders>
          </w:tcPr>
          <w:p w14:paraId="485D3BF2" w14:textId="77777777" w:rsidR="00E306AA" w:rsidRPr="00800D64" w:rsidRDefault="00E306AA" w:rsidP="00921008">
            <w:pPr>
              <w:pStyle w:val="TAC"/>
            </w:pPr>
            <w:r w:rsidRPr="00800D64">
              <w:t>2</w:t>
            </w:r>
          </w:p>
        </w:tc>
        <w:tc>
          <w:tcPr>
            <w:tcW w:w="853" w:type="dxa"/>
            <w:tcBorders>
              <w:top w:val="single" w:sz="6" w:space="0" w:color="auto"/>
              <w:left w:val="single" w:sz="6" w:space="0" w:color="auto"/>
              <w:bottom w:val="single" w:sz="6" w:space="0" w:color="auto"/>
              <w:right w:val="single" w:sz="4" w:space="0" w:color="auto"/>
            </w:tcBorders>
          </w:tcPr>
          <w:p w14:paraId="3BD19226" w14:textId="77777777" w:rsidR="00E306AA" w:rsidRPr="00800D64" w:rsidRDefault="00E306AA" w:rsidP="00921008">
            <w:pPr>
              <w:pStyle w:val="TAC"/>
            </w:pPr>
            <w:r w:rsidRPr="00800D64">
              <w:t>1</w:t>
            </w:r>
          </w:p>
        </w:tc>
        <w:tc>
          <w:tcPr>
            <w:tcW w:w="685" w:type="dxa"/>
            <w:tcBorders>
              <w:top w:val="single" w:sz="4" w:space="0" w:color="auto"/>
              <w:left w:val="single" w:sz="4" w:space="0" w:color="auto"/>
              <w:bottom w:val="single" w:sz="4" w:space="0" w:color="auto"/>
              <w:right w:val="single" w:sz="4" w:space="0" w:color="auto"/>
            </w:tcBorders>
          </w:tcPr>
          <w:p w14:paraId="71E09079" w14:textId="77777777" w:rsidR="00E306AA" w:rsidRPr="00800D64" w:rsidRDefault="00E306AA" w:rsidP="00921008">
            <w:pPr>
              <w:pStyle w:val="TAC"/>
            </w:pPr>
            <w:r w:rsidRPr="00800D64">
              <w:t>Octet</w:t>
            </w:r>
          </w:p>
        </w:tc>
      </w:tr>
      <w:tr w:rsidR="00E306AA" w:rsidRPr="00800D64" w14:paraId="530DF26B" w14:textId="77777777" w:rsidTr="00921008">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33C5520B" w14:textId="77777777" w:rsidR="00E306AA" w:rsidRPr="00800D64" w:rsidRDefault="00E306AA" w:rsidP="00921008">
            <w:pPr>
              <w:pStyle w:val="TAC"/>
            </w:pPr>
            <w:r w:rsidRPr="00800D64">
              <w:t>Protocol version number</w:t>
            </w:r>
          </w:p>
        </w:tc>
        <w:tc>
          <w:tcPr>
            <w:tcW w:w="3409" w:type="dxa"/>
            <w:gridSpan w:val="5"/>
            <w:tcBorders>
              <w:top w:val="single" w:sz="6" w:space="0" w:color="auto"/>
              <w:left w:val="nil"/>
              <w:bottom w:val="single" w:sz="6" w:space="0" w:color="auto"/>
              <w:right w:val="single" w:sz="6" w:space="0" w:color="auto"/>
            </w:tcBorders>
          </w:tcPr>
          <w:p w14:paraId="33E951B4" w14:textId="77777777" w:rsidR="00E306AA" w:rsidRPr="00800D64" w:rsidRDefault="00E306AA" w:rsidP="00921008">
            <w:pPr>
              <w:pStyle w:val="TAC"/>
            </w:pPr>
            <w:r w:rsidRPr="00800D64">
              <w:t>Protocol identifier</w:t>
            </w:r>
          </w:p>
        </w:tc>
        <w:tc>
          <w:tcPr>
            <w:tcW w:w="685" w:type="dxa"/>
            <w:tcBorders>
              <w:top w:val="single" w:sz="4" w:space="0" w:color="auto"/>
              <w:left w:val="single" w:sz="6" w:space="0" w:color="auto"/>
              <w:bottom w:val="single" w:sz="4" w:space="0" w:color="auto"/>
              <w:right w:val="single" w:sz="4" w:space="0" w:color="auto"/>
            </w:tcBorders>
          </w:tcPr>
          <w:p w14:paraId="18F03AD6" w14:textId="77777777" w:rsidR="00E306AA" w:rsidRPr="00800D64" w:rsidRDefault="00E306AA" w:rsidP="00921008">
            <w:pPr>
              <w:pStyle w:val="TAC"/>
            </w:pPr>
            <w:r w:rsidRPr="00800D64">
              <w:t>1</w:t>
            </w:r>
          </w:p>
        </w:tc>
      </w:tr>
      <w:tr w:rsidR="00E306AA" w:rsidRPr="00800D64" w14:paraId="144A330A" w14:textId="77777777" w:rsidTr="00921008">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5919C212" w14:textId="77777777" w:rsidR="00E306AA" w:rsidRPr="00800D64" w:rsidRDefault="00E306AA" w:rsidP="00921008">
            <w:pPr>
              <w:pStyle w:val="TAC"/>
            </w:pPr>
            <w:r w:rsidRPr="00800D64">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4C370627" w14:textId="77777777" w:rsidR="00E306AA" w:rsidRPr="00800D64" w:rsidRDefault="00E306AA" w:rsidP="00921008">
            <w:pPr>
              <w:pStyle w:val="TAC"/>
            </w:pPr>
            <w:r w:rsidRPr="00800D64">
              <w:t>R</w:t>
            </w:r>
          </w:p>
        </w:tc>
        <w:tc>
          <w:tcPr>
            <w:tcW w:w="1651" w:type="dxa"/>
            <w:gridSpan w:val="2"/>
            <w:tcBorders>
              <w:top w:val="single" w:sz="6" w:space="0" w:color="auto"/>
              <w:left w:val="single" w:sz="6" w:space="0" w:color="auto"/>
              <w:bottom w:val="single" w:sz="6" w:space="0" w:color="auto"/>
              <w:right w:val="single" w:sz="6" w:space="0" w:color="auto"/>
            </w:tcBorders>
          </w:tcPr>
          <w:p w14:paraId="75F3E94C" w14:textId="77777777" w:rsidR="00E306AA" w:rsidRPr="00800D64" w:rsidRDefault="00E306AA" w:rsidP="00921008">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2949EE5D" w14:textId="77777777" w:rsidR="00E306AA" w:rsidRPr="00800D64" w:rsidRDefault="00E306AA" w:rsidP="00921008">
            <w:pPr>
              <w:pStyle w:val="TAC"/>
            </w:pPr>
            <w:r w:rsidRPr="00800D64">
              <w:t>2</w:t>
            </w:r>
          </w:p>
        </w:tc>
      </w:tr>
      <w:tr w:rsidR="00E306AA" w:rsidRPr="00800D64" w14:paraId="0420D7BD"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D94C485" w14:textId="77777777" w:rsidR="00E306AA" w:rsidRPr="00800D64" w:rsidRDefault="00E306AA" w:rsidP="00921008">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4F4423DE" w14:textId="77777777" w:rsidR="00E306AA" w:rsidRPr="00800D64" w:rsidRDefault="00E306AA" w:rsidP="00921008">
            <w:pPr>
              <w:pStyle w:val="TAC"/>
            </w:pPr>
            <w:r w:rsidRPr="00800D64">
              <w:rPr>
                <w:rFonts w:hint="eastAsia"/>
              </w:rPr>
              <w:t>3</w:t>
            </w:r>
          </w:p>
        </w:tc>
      </w:tr>
      <w:tr w:rsidR="00E306AA" w:rsidRPr="00800D64" w14:paraId="46937533"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B012A33" w14:textId="77777777" w:rsidR="00E306AA" w:rsidRPr="00800D64" w:rsidRDefault="00E306AA" w:rsidP="00921008">
            <w:pPr>
              <w:pStyle w:val="TAC"/>
            </w:pPr>
            <w:r w:rsidRPr="00800D64">
              <w:t>Call-Identifier (Part-1)</w:t>
            </w:r>
          </w:p>
        </w:tc>
        <w:tc>
          <w:tcPr>
            <w:tcW w:w="685" w:type="dxa"/>
            <w:tcBorders>
              <w:top w:val="single" w:sz="4" w:space="0" w:color="auto"/>
              <w:left w:val="single" w:sz="6" w:space="0" w:color="auto"/>
              <w:bottom w:val="single" w:sz="4" w:space="0" w:color="auto"/>
              <w:right w:val="single" w:sz="4" w:space="0" w:color="auto"/>
            </w:tcBorders>
          </w:tcPr>
          <w:p w14:paraId="76BCDDBC" w14:textId="77777777" w:rsidR="00E306AA" w:rsidRPr="00800D64" w:rsidRDefault="00E306AA" w:rsidP="00921008">
            <w:pPr>
              <w:pStyle w:val="TAC"/>
            </w:pPr>
            <w:r w:rsidRPr="00800D64">
              <w:rPr>
                <w:rFonts w:hint="eastAsia"/>
              </w:rPr>
              <w:t>4</w:t>
            </w:r>
          </w:p>
        </w:tc>
      </w:tr>
      <w:tr w:rsidR="00E306AA" w:rsidRPr="00800D64" w14:paraId="246FB02F"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220401C4" w14:textId="77777777" w:rsidR="00E306AA" w:rsidRPr="00800D64" w:rsidRDefault="00E306AA" w:rsidP="00921008">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0EC486AF" w14:textId="77777777" w:rsidR="00E306AA" w:rsidRPr="00800D64" w:rsidRDefault="00E306AA" w:rsidP="00921008">
            <w:pPr>
              <w:pStyle w:val="TAC"/>
            </w:pPr>
            <w:r w:rsidRPr="00800D64">
              <w:rPr>
                <w:rFonts w:hint="eastAsia"/>
              </w:rPr>
              <w:t>5</w:t>
            </w:r>
          </w:p>
        </w:tc>
      </w:tr>
      <w:tr w:rsidR="00E306AA" w:rsidRPr="00800D64" w14:paraId="4744C41C"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6BC6AEEC" w14:textId="77777777" w:rsidR="00E306AA" w:rsidRPr="00800D64" w:rsidRDefault="00E306AA" w:rsidP="00921008">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40318840" w14:textId="77777777" w:rsidR="00E306AA" w:rsidRPr="00800D64" w:rsidRDefault="00E306AA" w:rsidP="00921008">
            <w:pPr>
              <w:pStyle w:val="TAC"/>
            </w:pPr>
            <w:r w:rsidRPr="00800D64">
              <w:rPr>
                <w:rFonts w:hint="eastAsia"/>
              </w:rPr>
              <w:t>6</w:t>
            </w:r>
          </w:p>
        </w:tc>
      </w:tr>
      <w:tr w:rsidR="00E306AA" w:rsidRPr="00800D64" w14:paraId="6A9CB846"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34243D3D" w14:textId="77777777" w:rsidR="00E306AA" w:rsidRPr="00800D64" w:rsidRDefault="00E306AA" w:rsidP="00921008">
            <w:pPr>
              <w:pStyle w:val="TAC"/>
            </w:pPr>
            <w:r w:rsidRPr="00800D64">
              <w:rPr>
                <w:rFonts w:hint="eastAsia"/>
              </w:rPr>
              <w:t>Sequence-ID</w:t>
            </w:r>
          </w:p>
        </w:tc>
        <w:tc>
          <w:tcPr>
            <w:tcW w:w="685" w:type="dxa"/>
            <w:tcBorders>
              <w:top w:val="single" w:sz="4" w:space="0" w:color="auto"/>
              <w:left w:val="single" w:sz="6" w:space="0" w:color="auto"/>
              <w:bottom w:val="single" w:sz="4" w:space="0" w:color="auto"/>
              <w:right w:val="single" w:sz="4" w:space="0" w:color="auto"/>
            </w:tcBorders>
          </w:tcPr>
          <w:p w14:paraId="6D4E298B" w14:textId="77777777" w:rsidR="00E306AA" w:rsidRPr="00800D64" w:rsidRDefault="00E306AA" w:rsidP="00921008">
            <w:pPr>
              <w:pStyle w:val="TAC"/>
            </w:pPr>
            <w:r w:rsidRPr="00800D64">
              <w:rPr>
                <w:rFonts w:hint="eastAsia"/>
              </w:rPr>
              <w:t>7</w:t>
            </w:r>
          </w:p>
        </w:tc>
      </w:tr>
      <w:tr w:rsidR="00E306AA" w:rsidRPr="00800D64" w14:paraId="73E65C7F" w14:textId="77777777" w:rsidTr="00921008">
        <w:trPr>
          <w:cantSplit/>
          <w:trHeight w:val="700"/>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19563C29" w14:textId="77777777" w:rsidR="00E306AA" w:rsidRPr="00800D64" w:rsidRDefault="00E306AA" w:rsidP="00921008">
            <w:pPr>
              <w:pStyle w:val="TAC"/>
            </w:pPr>
          </w:p>
          <w:p w14:paraId="1C4EA57F" w14:textId="77777777" w:rsidR="00E306AA" w:rsidRPr="00800D64" w:rsidDel="00230BA5" w:rsidRDefault="00E306AA" w:rsidP="00921008">
            <w:pPr>
              <w:pStyle w:val="TAC"/>
            </w:pPr>
            <w:r w:rsidRPr="00800D64">
              <w:t>Information element #1</w:t>
            </w:r>
          </w:p>
          <w:p w14:paraId="102FC03F" w14:textId="77777777" w:rsidR="00E306AA" w:rsidRPr="00800D64" w:rsidRDefault="00E306AA" w:rsidP="00921008">
            <w:pPr>
              <w:pStyle w:val="TAC"/>
            </w:pPr>
          </w:p>
        </w:tc>
        <w:tc>
          <w:tcPr>
            <w:tcW w:w="685" w:type="dxa"/>
            <w:vMerge w:val="restart"/>
            <w:tcBorders>
              <w:top w:val="single" w:sz="4" w:space="0" w:color="auto"/>
              <w:left w:val="single" w:sz="6" w:space="0" w:color="auto"/>
              <w:bottom w:val="single" w:sz="4" w:space="0" w:color="auto"/>
              <w:right w:val="single" w:sz="4" w:space="0" w:color="auto"/>
            </w:tcBorders>
          </w:tcPr>
          <w:p w14:paraId="12EEF2D4" w14:textId="77777777" w:rsidR="00E306AA" w:rsidRPr="00800D64" w:rsidRDefault="00E306AA" w:rsidP="00921008">
            <w:pPr>
              <w:pStyle w:val="TAC"/>
            </w:pPr>
          </w:p>
        </w:tc>
      </w:tr>
      <w:tr w:rsidR="00E306AA" w:rsidRPr="00800D64" w14:paraId="1A14EFD4" w14:textId="77777777" w:rsidTr="00921008">
        <w:trPr>
          <w:cantSplit/>
          <w:trHeight w:val="825"/>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677757CA" w14:textId="77777777" w:rsidR="00E306AA" w:rsidRPr="00800D64" w:rsidRDefault="00E306AA" w:rsidP="00921008">
            <w:pPr>
              <w:pStyle w:val="TAC"/>
            </w:pPr>
          </w:p>
          <w:p w14:paraId="686FD0B3" w14:textId="77777777" w:rsidR="00E306AA" w:rsidRPr="00800D64" w:rsidRDefault="00E306AA" w:rsidP="00921008">
            <w:pPr>
              <w:pStyle w:val="TAC"/>
            </w:pPr>
            <w:r w:rsidRPr="00800D64">
              <w:t>Information element #2</w:t>
            </w:r>
          </w:p>
        </w:tc>
        <w:tc>
          <w:tcPr>
            <w:tcW w:w="685" w:type="dxa"/>
            <w:vMerge/>
            <w:tcBorders>
              <w:top w:val="single" w:sz="4" w:space="0" w:color="auto"/>
              <w:left w:val="single" w:sz="6" w:space="0" w:color="auto"/>
              <w:bottom w:val="single" w:sz="4" w:space="0" w:color="auto"/>
              <w:right w:val="single" w:sz="4" w:space="0" w:color="auto"/>
            </w:tcBorders>
          </w:tcPr>
          <w:p w14:paraId="24A64795" w14:textId="77777777" w:rsidR="00E306AA" w:rsidRPr="00800D64" w:rsidRDefault="00E306AA" w:rsidP="00921008">
            <w:pPr>
              <w:pStyle w:val="TAC"/>
            </w:pPr>
          </w:p>
        </w:tc>
      </w:tr>
    </w:tbl>
    <w:p w14:paraId="3041638B" w14:textId="77777777" w:rsidR="00E306AA" w:rsidRPr="00800D64" w:rsidRDefault="00E306AA" w:rsidP="00E306AA">
      <w:pPr>
        <w:pStyle w:val="TF"/>
      </w:pPr>
      <w:r w:rsidRPr="00800D64">
        <w:t>Figure 7.2.2.1: I1 message structure</w:t>
      </w:r>
    </w:p>
    <w:p w14:paraId="5794A8EE" w14:textId="77777777" w:rsidR="00E306AA" w:rsidRPr="00800D64" w:rsidRDefault="00E306AA" w:rsidP="00E306AA">
      <w:pPr>
        <w:pStyle w:val="Heading5"/>
      </w:pPr>
      <w:bookmarkStart w:id="292" w:name="_Toc517340224"/>
      <w:bookmarkStart w:id="293" w:name="_Toc100073988"/>
      <w:smartTag w:uri="urn:schemas-microsoft-com:office:smarttags" w:element="chsdate">
        <w:smartTagPr>
          <w:attr w:name="IsROCDate" w:val="False"/>
          <w:attr w:name="IsLunarDate" w:val="False"/>
          <w:attr w:name="Day" w:val="30"/>
          <w:attr w:name="Month" w:val="12"/>
          <w:attr w:name="Year" w:val="1899"/>
        </w:smartTagPr>
        <w:r w:rsidRPr="00800D64">
          <w:rPr>
            <w:lang w:val="en-US"/>
          </w:rPr>
          <w:t>7.2.2</w:t>
        </w:r>
      </w:smartTag>
      <w:r w:rsidRPr="00800D64">
        <w:rPr>
          <w:lang w:val="en-US"/>
        </w:rPr>
        <w:t>.1.2</w:t>
      </w:r>
      <w:r w:rsidRPr="00800D64">
        <w:rPr>
          <w:lang w:val="en-US"/>
        </w:rPr>
        <w:tab/>
      </w:r>
      <w:r w:rsidRPr="00800D64">
        <w:t>Protocol Version information</w:t>
      </w:r>
      <w:bookmarkEnd w:id="292"/>
      <w:bookmarkEnd w:id="293"/>
    </w:p>
    <w:p w14:paraId="7D219FB4" w14:textId="77777777" w:rsidR="00E306AA" w:rsidRPr="00800D64" w:rsidRDefault="00E306AA" w:rsidP="00E306AA">
      <w:r w:rsidRPr="00800D64">
        <w:t xml:space="preserve">The first octet is divided into two four-bit subfields, i.e. the Protocol identifier and the Protocol version number. The Protocol identifier for I1 protocol is </w:t>
      </w:r>
      <w:r w:rsidRPr="00800D64">
        <w:rPr>
          <w:lang w:val="en-US"/>
        </w:rPr>
        <w:t>"</w:t>
      </w:r>
      <w:r w:rsidRPr="00800D64">
        <w:t>0001</w:t>
      </w:r>
      <w:r w:rsidRPr="00800D64">
        <w:rPr>
          <w:lang w:val="en-US"/>
        </w:rPr>
        <w:t>"</w:t>
      </w:r>
      <w:r w:rsidRPr="00800D64">
        <w:t xml:space="preserve"> and indicates that the respective message, transported across the transport-layer connection, is an I1 protocol message. The Protocol version number indicates that this is the first version of this specification and the respective value of the Protocol version number subfield is </w:t>
      </w:r>
      <w:r w:rsidRPr="00800D64">
        <w:rPr>
          <w:lang w:val="en-US"/>
        </w:rPr>
        <w:t>"</w:t>
      </w:r>
      <w:r w:rsidRPr="00800D64">
        <w:t>0001</w:t>
      </w:r>
      <w:r w:rsidRPr="00800D64">
        <w:rPr>
          <w:lang w:val="en-US"/>
        </w:rPr>
        <w:t>"</w:t>
      </w:r>
      <w:r w:rsidRPr="00800D64">
        <w:t>.</w:t>
      </w:r>
    </w:p>
    <w:p w14:paraId="0DF8B627" w14:textId="77777777" w:rsidR="00E306AA" w:rsidRPr="00800D64" w:rsidRDefault="00E306AA" w:rsidP="00E306AA">
      <w:pPr>
        <w:pStyle w:val="Heading5"/>
      </w:pPr>
      <w:bookmarkStart w:id="294" w:name="_Toc517340225"/>
      <w:bookmarkStart w:id="295" w:name="_Toc100073989"/>
      <w:smartTag w:uri="urn:schemas-microsoft-com:office:smarttags" w:element="chsdate">
        <w:smartTagPr>
          <w:attr w:name="IsROCDate" w:val="False"/>
          <w:attr w:name="IsLunarDate" w:val="False"/>
          <w:attr w:name="Day" w:val="30"/>
          <w:attr w:name="Month" w:val="12"/>
          <w:attr w:name="Year" w:val="1899"/>
        </w:smartTagPr>
        <w:r w:rsidRPr="00800D64">
          <w:rPr>
            <w:lang w:val="en-US"/>
          </w:rPr>
          <w:t>7.2.2</w:t>
        </w:r>
      </w:smartTag>
      <w:r w:rsidRPr="00800D64">
        <w:rPr>
          <w:lang w:val="en-US"/>
        </w:rPr>
        <w:t>.1.3</w:t>
      </w:r>
      <w:r w:rsidRPr="00800D64">
        <w:rPr>
          <w:lang w:val="en-US"/>
        </w:rPr>
        <w:tab/>
      </w:r>
      <w:r w:rsidRPr="00800D64">
        <w:t>Message Type and Reason</w:t>
      </w:r>
      <w:bookmarkEnd w:id="294"/>
      <w:bookmarkEnd w:id="295"/>
    </w:p>
    <w:p w14:paraId="1970B017" w14:textId="77777777" w:rsidR="00E306AA" w:rsidRPr="00800D64" w:rsidRDefault="00E306AA" w:rsidP="00E306AA">
      <w:r w:rsidRPr="00800D64">
        <w:t xml:space="preserve">The second octet </w:t>
      </w:r>
      <w:r w:rsidRPr="00800D64">
        <w:rPr>
          <w:rFonts w:hint="eastAsia"/>
        </w:rPr>
        <w:t xml:space="preserve">and third </w:t>
      </w:r>
      <w:r w:rsidRPr="00800D64">
        <w:t xml:space="preserve">consists of five-bit Message Type field that identifies the type of the I1 message, while the </w:t>
      </w:r>
      <w:r w:rsidRPr="00800D64">
        <w:rPr>
          <w:rFonts w:hint="eastAsia"/>
        </w:rPr>
        <w:t>ten</w:t>
      </w:r>
      <w:r w:rsidRPr="00800D64">
        <w:t>-bit Reason fields provide additional information about the respective I1 message, e.g., Progress reason value, as specified in table 7.2.2.1. The bit number 3 in the second octet (marked "R") is reserved for future use.</w:t>
      </w:r>
    </w:p>
    <w:p w14:paraId="1320257F" w14:textId="77777777" w:rsidR="00E306AA" w:rsidRPr="00800D64" w:rsidRDefault="00E306AA" w:rsidP="00E306AA">
      <w:pPr>
        <w:pStyle w:val="Heading5"/>
      </w:pPr>
      <w:bookmarkStart w:id="296" w:name="_Toc517340226"/>
      <w:bookmarkStart w:id="297" w:name="_Toc100073990"/>
      <w:smartTag w:uri="urn:schemas-microsoft-com:office:smarttags" w:element="chsdate">
        <w:smartTagPr>
          <w:attr w:name="IsROCDate" w:val="False"/>
          <w:attr w:name="IsLunarDate" w:val="False"/>
          <w:attr w:name="Day" w:val="30"/>
          <w:attr w:name="Month" w:val="12"/>
          <w:attr w:name="Year" w:val="1899"/>
        </w:smartTagPr>
        <w:r w:rsidRPr="00800D64">
          <w:rPr>
            <w:lang w:val="en-US"/>
          </w:rPr>
          <w:t>7.2.2</w:t>
        </w:r>
      </w:smartTag>
      <w:r w:rsidRPr="00800D64">
        <w:rPr>
          <w:lang w:val="en-US"/>
        </w:rPr>
        <w:t>.1.4</w:t>
      </w:r>
      <w:r w:rsidRPr="00800D64">
        <w:rPr>
          <w:lang w:val="en-US"/>
        </w:rPr>
        <w:tab/>
      </w:r>
      <w:r w:rsidRPr="00800D64">
        <w:t>Call Identifier</w:t>
      </w:r>
      <w:bookmarkEnd w:id="296"/>
      <w:bookmarkEnd w:id="297"/>
    </w:p>
    <w:p w14:paraId="534B2305" w14:textId="77777777" w:rsidR="00E306AA" w:rsidRPr="00800D64" w:rsidRDefault="00E306AA" w:rsidP="00E306AA">
      <w:r w:rsidRPr="00800D64">
        <w:t xml:space="preserve">The three octets (i.e. the octet number </w:t>
      </w:r>
      <w:r w:rsidRPr="00800D64">
        <w:rPr>
          <w:rFonts w:hint="eastAsia"/>
        </w:rPr>
        <w:t>4</w:t>
      </w:r>
      <w:r w:rsidRPr="00800D64">
        <w:t xml:space="preserve">, </w:t>
      </w:r>
      <w:r w:rsidRPr="00800D64">
        <w:rPr>
          <w:rFonts w:hint="eastAsia"/>
        </w:rPr>
        <w:t>5</w:t>
      </w:r>
      <w:r w:rsidRPr="00800D64">
        <w:t xml:space="preserve">, and </w:t>
      </w:r>
      <w:r w:rsidRPr="00800D64">
        <w:rPr>
          <w:rFonts w:hint="eastAsia"/>
        </w:rPr>
        <w:t>6</w:t>
      </w:r>
      <w:r w:rsidRPr="00800D64">
        <w:t xml:space="preserve">) that follow the </w:t>
      </w:r>
      <w:r w:rsidRPr="00800D64">
        <w:rPr>
          <w:rFonts w:hint="eastAsia"/>
        </w:rPr>
        <w:t>Reason</w:t>
      </w:r>
      <w:r w:rsidRPr="00800D64">
        <w:t xml:space="preserve"> field contain the Call-Identifier field. The Call-Identifier field uniquely specify the </w:t>
      </w:r>
      <w:r w:rsidRPr="00800D64">
        <w:rPr>
          <w:noProof/>
        </w:rPr>
        <w:t>I1 session</w:t>
      </w:r>
      <w:r w:rsidRPr="00800D64">
        <w:t xml:space="preserve"> across all I1 interfaces (i.e. between the ICS AS and all ICS UEs connected to the ICS AS). The Call-Identifier field is divided into two subfields, i.e. the part-1 subfield consisting of one octet and the part-2 subfield consisting of two octets. The part 1 subfield is always filled by the UE, while the part-2 subfield is always filled by the ICS AS. The part-1 and part-2 subfields are analogous to the SIP tags inserted in the From and To header fields. The values of all </w:t>
      </w:r>
      <w:r w:rsidRPr="00800D64">
        <w:rPr>
          <w:lang w:val="en-US"/>
        </w:rPr>
        <w:t>"</w:t>
      </w:r>
      <w:r w:rsidRPr="00800D64">
        <w:t>0</w:t>
      </w:r>
      <w:r w:rsidRPr="00800D64">
        <w:rPr>
          <w:lang w:val="en-US"/>
        </w:rPr>
        <w:t>"</w:t>
      </w:r>
      <w:r w:rsidRPr="00800D64">
        <w:t xml:space="preserve"> inserted in the octet 3 (i.e. in the Call-Identifier Part-1) indicates that the Call-Identifier (Part-1) subfield is empty (i.e. it has no value). Likewise, values of all </w:t>
      </w:r>
      <w:r w:rsidRPr="00800D64">
        <w:rPr>
          <w:lang w:val="en-US"/>
        </w:rPr>
        <w:t>"</w:t>
      </w:r>
      <w:r w:rsidRPr="00800D64">
        <w:t>0</w:t>
      </w:r>
      <w:r w:rsidRPr="00800D64">
        <w:rPr>
          <w:lang w:val="en-US"/>
        </w:rPr>
        <w:t>"</w:t>
      </w:r>
      <w:r w:rsidRPr="00800D64">
        <w:t xml:space="preserve"> inserted in the octet 4 and 5 (i.e., in the Call-Identifier Part-2) indicates that the Call-Identifier Part-2 subfield is empty (i.e., it has no value). When the UE forwards the first I1 message pertaining to an </w:t>
      </w:r>
      <w:r w:rsidRPr="00800D64">
        <w:rPr>
          <w:noProof/>
        </w:rPr>
        <w:t>I1 session</w:t>
      </w:r>
      <w:r w:rsidRPr="00800D64">
        <w:t xml:space="preserve"> that is being established (e.g., an I1 Invite or an I1 Progress) to the ICS AS, the UE inserts a new value into the Call-Identifier (Part-1) subfield (i.e., a value that is </w:t>
      </w:r>
      <w:r w:rsidRPr="00800D64">
        <w:lastRenderedPageBreak/>
        <w:t xml:space="preserve">currently not being unused). Likewise, when the ICS AS forwards the first I1 message pertaining to an </w:t>
      </w:r>
      <w:r w:rsidRPr="00800D64">
        <w:rPr>
          <w:noProof/>
        </w:rPr>
        <w:t>I1 session</w:t>
      </w:r>
      <w:r w:rsidRPr="00800D64">
        <w:t xml:space="preserve"> that is being established (e.g., an I1 Invite or an I1 Progress) to the UE, the ICS AS inserts a value into the part-2 subfield. When inserting a value into the Call-Identifier (Part-2) subfield, the ICS AS has to insure that the resulting Call-Identifier field is unique across all I1 interfaces. For example, the ICS AS, upon receiving the first I1 message from the ICS UE, may insert into the Call-Identifier (Part-2) subfield a value that it is currently using in some other </w:t>
      </w:r>
      <w:r w:rsidRPr="00800D64">
        <w:rPr>
          <w:noProof/>
        </w:rPr>
        <w:t>I1 session</w:t>
      </w:r>
      <w:r w:rsidRPr="00800D64">
        <w:t>s, only if the resulting Call-Identifier field is unique across all I1 interfaces (i.e. between the ICS AS and all ICS UEs).</w:t>
      </w:r>
    </w:p>
    <w:p w14:paraId="048B6544" w14:textId="77777777" w:rsidR="00E306AA" w:rsidRPr="00800D64" w:rsidRDefault="00E306AA" w:rsidP="00E306AA">
      <w:r w:rsidRPr="00800D64">
        <w:t xml:space="preserve">Some values inserted into the Call-Identifier (Part-1 and Part-2) field are reserved. The Call-Identifier (Part-1 and Part-2) subfield with all bits set to values </w:t>
      </w:r>
      <w:r w:rsidRPr="00800D64">
        <w:rPr>
          <w:lang w:val="en-US"/>
        </w:rPr>
        <w:t>"</w:t>
      </w:r>
      <w:r w:rsidRPr="00800D64">
        <w:t>1</w:t>
      </w:r>
      <w:r w:rsidRPr="00800D64">
        <w:rPr>
          <w:lang w:val="en-US"/>
        </w:rPr>
        <w:t xml:space="preserve">" is a reserved and it is used to </w:t>
      </w:r>
      <w:r w:rsidRPr="00800D64">
        <w:t xml:space="preserve">identify the I1 session that was automatically bound to a CS bearer that was previously set up without using the </w:t>
      </w:r>
      <w:r w:rsidRPr="00800D64">
        <w:rPr>
          <w:rFonts w:hint="eastAsia"/>
        </w:rPr>
        <w:t xml:space="preserve">I1 </w:t>
      </w:r>
      <w:r w:rsidRPr="00800D64">
        <w:t xml:space="preserve">protocol. For example, a single CS call that was established using SRVCC may be automatically bound to the I1 session identified with the Call-Identifier (Part-1 and Part-2) subfield with all bits set to values </w:t>
      </w:r>
      <w:r w:rsidRPr="00800D64">
        <w:rPr>
          <w:lang w:val="en-US"/>
        </w:rPr>
        <w:t>"</w:t>
      </w:r>
      <w:r w:rsidRPr="00800D64">
        <w:t>1</w:t>
      </w:r>
      <w:r w:rsidRPr="00800D64">
        <w:rPr>
          <w:lang w:val="en-US"/>
        </w:rPr>
        <w:t xml:space="preserve">" without the ICS UE and the SCC AS exchanging the I1session establishing messages. </w:t>
      </w:r>
      <w:r w:rsidRPr="00800D64">
        <w:t>The usage of the reserved Call-Identifier values is specified in the respective clauses in this document.</w:t>
      </w:r>
    </w:p>
    <w:p w14:paraId="72B88B23" w14:textId="77777777" w:rsidR="00E306AA" w:rsidRPr="00800D64" w:rsidRDefault="00E306AA" w:rsidP="00E306AA">
      <w:pPr>
        <w:pStyle w:val="Heading5"/>
      </w:pPr>
      <w:bookmarkStart w:id="298" w:name="_Toc517340227"/>
      <w:bookmarkStart w:id="299" w:name="_Toc100073991"/>
      <w:smartTag w:uri="urn:schemas-microsoft-com:office:smarttags" w:element="chsdate">
        <w:smartTagPr>
          <w:attr w:name="IsROCDate" w:val="False"/>
          <w:attr w:name="IsLunarDate" w:val="False"/>
          <w:attr w:name="Day" w:val="30"/>
          <w:attr w:name="Month" w:val="12"/>
          <w:attr w:name="Year" w:val="1899"/>
        </w:smartTagPr>
        <w:r w:rsidRPr="00800D64">
          <w:rPr>
            <w:lang w:val="en-US"/>
          </w:rPr>
          <w:t>7.2.2</w:t>
        </w:r>
      </w:smartTag>
      <w:r w:rsidRPr="00800D64">
        <w:rPr>
          <w:lang w:val="en-US"/>
        </w:rPr>
        <w:t>.1.5</w:t>
      </w:r>
      <w:r w:rsidRPr="00800D64">
        <w:rPr>
          <w:lang w:val="en-US"/>
        </w:rPr>
        <w:tab/>
        <w:t>Sequence-ID</w:t>
      </w:r>
      <w:bookmarkEnd w:id="298"/>
      <w:bookmarkEnd w:id="299"/>
    </w:p>
    <w:p w14:paraId="2CBEA8B7" w14:textId="77777777" w:rsidR="00E306AA" w:rsidRPr="00800D64" w:rsidRDefault="00E306AA" w:rsidP="00E306AA">
      <w:pPr>
        <w:rPr>
          <w:rFonts w:eastAsia="MS Mincho"/>
          <w:lang w:val="en-US"/>
        </w:rPr>
      </w:pPr>
      <w:r w:rsidRPr="00800D64">
        <w:rPr>
          <w:lang w:val="en-US"/>
        </w:rPr>
        <w:t xml:space="preserve">The </w:t>
      </w:r>
      <w:r w:rsidRPr="00800D64">
        <w:rPr>
          <w:rFonts w:hint="eastAsia"/>
          <w:lang w:val="en-US"/>
        </w:rPr>
        <w:t>Sequence-ID field value</w:t>
      </w:r>
      <w:r w:rsidRPr="00800D64">
        <w:rPr>
          <w:lang w:val="en-US"/>
        </w:rPr>
        <w:t xml:space="preserve"> (i.e., the octet number </w:t>
      </w:r>
      <w:r w:rsidRPr="00800D64">
        <w:rPr>
          <w:rFonts w:hint="eastAsia"/>
          <w:lang w:val="en-US"/>
        </w:rPr>
        <w:t>7</w:t>
      </w:r>
      <w:r w:rsidRPr="00800D64">
        <w:rPr>
          <w:lang w:val="en-US"/>
        </w:rPr>
        <w:t>)</w:t>
      </w:r>
      <w:r w:rsidRPr="00800D64">
        <w:rPr>
          <w:rFonts w:eastAsia="MS Mincho"/>
          <w:lang w:val="en-US"/>
        </w:rPr>
        <w:t xml:space="preserve"> guarantees the proper ordering of the </w:t>
      </w:r>
      <w:r w:rsidRPr="00800D64">
        <w:rPr>
          <w:lang w:val="en-US"/>
        </w:rPr>
        <w:t xml:space="preserve">I1 message. </w:t>
      </w:r>
      <w:r w:rsidRPr="00800D64">
        <w:rPr>
          <w:rFonts w:eastAsia="MS Mincho"/>
          <w:lang w:val="en-US"/>
        </w:rPr>
        <w:t xml:space="preserve">The sender of the </w:t>
      </w:r>
      <w:r w:rsidRPr="00800D64">
        <w:rPr>
          <w:lang w:val="en-US"/>
        </w:rPr>
        <w:t>I1 message</w:t>
      </w:r>
      <w:r w:rsidRPr="00800D64">
        <w:rPr>
          <w:rFonts w:eastAsia="MS Mincho"/>
          <w:lang w:val="en-US"/>
        </w:rPr>
        <w:t xml:space="preserve"> increments the </w:t>
      </w:r>
      <w:r w:rsidRPr="00800D64">
        <w:rPr>
          <w:lang w:val="en-US"/>
        </w:rPr>
        <w:t>Message sequence number</w:t>
      </w:r>
      <w:r w:rsidRPr="00800D64">
        <w:rPr>
          <w:rFonts w:eastAsia="MS Mincho"/>
          <w:lang w:val="en-US"/>
        </w:rPr>
        <w:t xml:space="preserve"> value by one for each new </w:t>
      </w:r>
      <w:r w:rsidRPr="00800D64">
        <w:rPr>
          <w:lang w:val="en-US"/>
        </w:rPr>
        <w:t xml:space="preserve">I1 message forwarded to its peer. </w:t>
      </w:r>
      <w:r w:rsidRPr="00800D64">
        <w:rPr>
          <w:rFonts w:eastAsia="MS Mincho"/>
          <w:lang w:val="en-US"/>
        </w:rPr>
        <w:t>The sequence number value is expressible as an 8-bit unsigned integer. Once the count reaches the value of 2**8, it wraps around back to one.</w:t>
      </w:r>
    </w:p>
    <w:p w14:paraId="295B36A5" w14:textId="77777777" w:rsidR="00E306AA" w:rsidRPr="00800D64" w:rsidRDefault="00E306AA" w:rsidP="00E306AA">
      <w:pPr>
        <w:pStyle w:val="Heading2"/>
      </w:pPr>
      <w:bookmarkStart w:id="300" w:name="_Toc517340228"/>
      <w:bookmarkStart w:id="301" w:name="_Toc100073992"/>
      <w:r w:rsidRPr="00800D64">
        <w:t>7.</w:t>
      </w:r>
      <w:r w:rsidRPr="00800D64">
        <w:rPr>
          <w:rFonts w:hint="eastAsia"/>
        </w:rPr>
        <w:t>3</w:t>
      </w:r>
      <w:r w:rsidRPr="00800D64">
        <w:tab/>
        <w:t>Messages</w:t>
      </w:r>
      <w:bookmarkEnd w:id="300"/>
      <w:bookmarkEnd w:id="301"/>
    </w:p>
    <w:p w14:paraId="2B4C1A54" w14:textId="77777777" w:rsidR="00E306AA" w:rsidRPr="00800D64" w:rsidRDefault="00E306AA" w:rsidP="00E306AA">
      <w:pPr>
        <w:pStyle w:val="Heading3"/>
        <w:rPr>
          <w:lang w:val="en-US"/>
        </w:rPr>
      </w:pPr>
      <w:bookmarkStart w:id="302" w:name="_Toc517340229"/>
      <w:bookmarkStart w:id="303" w:name="_Toc100073993"/>
      <w:smartTag w:uri="urn:schemas-microsoft-com:office:smarttags" w:element="chsdate">
        <w:smartTagPr>
          <w:attr w:name="Year" w:val="1899"/>
          <w:attr w:name="Month" w:val="12"/>
          <w:attr w:name="Day" w:val="30"/>
          <w:attr w:name="IsLunarDate" w:val="False"/>
          <w:attr w:name="IsROCDate" w:val="False"/>
        </w:smartTagPr>
        <w:r w:rsidRPr="00800D64">
          <w:rPr>
            <w:lang w:val="en-US"/>
          </w:rPr>
          <w:t>7.</w:t>
        </w:r>
        <w:r w:rsidRPr="00800D64">
          <w:rPr>
            <w:rFonts w:hint="eastAsia"/>
            <w:lang w:val="en-US"/>
          </w:rPr>
          <w:t>3</w:t>
        </w:r>
        <w:r w:rsidRPr="00800D64">
          <w:rPr>
            <w:lang w:val="en-US"/>
          </w:rPr>
          <w:t>.1</w:t>
        </w:r>
        <w:r w:rsidRPr="00800D64">
          <w:rPr>
            <w:lang w:val="en-US"/>
          </w:rPr>
          <w:tab/>
        </w:r>
      </w:smartTag>
      <w:r w:rsidRPr="00800D64">
        <w:rPr>
          <w:lang w:val="en-US"/>
        </w:rPr>
        <w:t>General Messages</w:t>
      </w:r>
      <w:bookmarkEnd w:id="302"/>
      <w:bookmarkEnd w:id="303"/>
    </w:p>
    <w:p w14:paraId="219ADFCF" w14:textId="77777777" w:rsidR="00E306AA" w:rsidRPr="00800D64" w:rsidRDefault="00E306AA" w:rsidP="00E306AA">
      <w:r w:rsidRPr="00800D64">
        <w:rPr>
          <w:lang w:val="en-US"/>
        </w:rPr>
        <w:t>Table 7.</w:t>
      </w:r>
      <w:r w:rsidRPr="00800D64">
        <w:rPr>
          <w:rFonts w:hint="eastAsia"/>
          <w:lang w:val="en-US"/>
        </w:rPr>
        <w:t>3</w:t>
      </w:r>
      <w:r w:rsidRPr="00800D64">
        <w:rPr>
          <w:lang w:val="en-US"/>
        </w:rPr>
        <w:t>.1 lists the I1messages and their encoding.</w:t>
      </w:r>
      <w:r w:rsidRPr="00800D64">
        <w:t xml:space="preserve"> The prefix "0x" indicates that what follows is a bit stream represented as a hexadecimal number.</w:t>
      </w:r>
    </w:p>
    <w:p w14:paraId="4D88D321" w14:textId="77777777" w:rsidR="00E306AA" w:rsidRPr="00800D64" w:rsidRDefault="00E306AA" w:rsidP="00E306AA">
      <w:pPr>
        <w:pStyle w:val="TH"/>
        <w:rPr>
          <w:lang w:val="en-US"/>
        </w:rPr>
      </w:pPr>
      <w:r w:rsidRPr="00800D64">
        <w:rPr>
          <w:lang w:val="en-US"/>
        </w:rPr>
        <w:t>Table 7.</w:t>
      </w:r>
      <w:r w:rsidRPr="00800D64">
        <w:rPr>
          <w:rFonts w:hint="eastAsia"/>
          <w:lang w:val="en-US"/>
        </w:rPr>
        <w:t>3</w:t>
      </w:r>
      <w:r w:rsidRPr="00800D64">
        <w:rPr>
          <w:lang w:val="en-US"/>
        </w:rPr>
        <w:t>.1</w:t>
      </w:r>
      <w:r w:rsidRPr="00800D64">
        <w:t>:</w:t>
      </w:r>
      <w:r w:rsidRPr="00800D64">
        <w:rPr>
          <w:lang w:val="en-US"/>
        </w:rPr>
        <w:t xml:space="preserve"> General Message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2756"/>
        <w:gridCol w:w="2756"/>
      </w:tblGrid>
      <w:tr w:rsidR="00E306AA" w:rsidRPr="00800D64" w14:paraId="0F3F746F" w14:textId="77777777" w:rsidTr="00921008">
        <w:trPr>
          <w:jc w:val="center"/>
        </w:trPr>
        <w:tc>
          <w:tcPr>
            <w:tcW w:w="1589" w:type="dxa"/>
          </w:tcPr>
          <w:p w14:paraId="1518650B" w14:textId="77777777" w:rsidR="00E306AA" w:rsidRPr="00800D64" w:rsidRDefault="00E306AA" w:rsidP="00921008">
            <w:pPr>
              <w:pStyle w:val="TAH"/>
              <w:rPr>
                <w:lang w:val="en-US"/>
              </w:rPr>
            </w:pPr>
            <w:r w:rsidRPr="00800D64">
              <w:rPr>
                <w:lang w:val="en-US"/>
              </w:rPr>
              <w:t>Message</w:t>
            </w:r>
          </w:p>
        </w:tc>
        <w:tc>
          <w:tcPr>
            <w:tcW w:w="2756" w:type="dxa"/>
          </w:tcPr>
          <w:p w14:paraId="63E9187B" w14:textId="77777777" w:rsidR="00E306AA" w:rsidRPr="00800D64" w:rsidRDefault="00E306AA" w:rsidP="00921008">
            <w:pPr>
              <w:pStyle w:val="TAH"/>
              <w:rPr>
                <w:lang w:val="en-US"/>
              </w:rPr>
            </w:pPr>
            <w:r w:rsidRPr="00800D64">
              <w:rPr>
                <w:lang w:val="en-US"/>
              </w:rPr>
              <w:t xml:space="preserve">Message Type value (5 bit) </w:t>
            </w:r>
          </w:p>
        </w:tc>
        <w:tc>
          <w:tcPr>
            <w:tcW w:w="2756" w:type="dxa"/>
          </w:tcPr>
          <w:p w14:paraId="005D1D73" w14:textId="77777777" w:rsidR="00E306AA" w:rsidRPr="00800D64" w:rsidRDefault="00E306AA" w:rsidP="00921008">
            <w:pPr>
              <w:pStyle w:val="TAH"/>
              <w:rPr>
                <w:lang w:val="en-US"/>
              </w:rPr>
            </w:pPr>
            <w:r w:rsidRPr="00800D64">
              <w:rPr>
                <w:lang w:val="en-US"/>
              </w:rPr>
              <w:t>Reason value (10 bit)</w:t>
            </w:r>
          </w:p>
        </w:tc>
      </w:tr>
      <w:tr w:rsidR="00E306AA" w:rsidRPr="00800D64" w14:paraId="245A8B80" w14:textId="77777777" w:rsidTr="00921008">
        <w:trPr>
          <w:jc w:val="center"/>
        </w:trPr>
        <w:tc>
          <w:tcPr>
            <w:tcW w:w="1589" w:type="dxa"/>
          </w:tcPr>
          <w:p w14:paraId="10628DE3" w14:textId="77777777" w:rsidR="00E306AA" w:rsidRPr="00800D64" w:rsidRDefault="00E306AA" w:rsidP="00921008">
            <w:pPr>
              <w:pStyle w:val="TAL"/>
              <w:rPr>
                <w:lang w:val="en-US"/>
              </w:rPr>
            </w:pPr>
            <w:r w:rsidRPr="00800D64">
              <w:rPr>
                <w:lang w:val="en-US"/>
              </w:rPr>
              <w:t>I1 Invite (MO)</w:t>
            </w:r>
          </w:p>
        </w:tc>
        <w:tc>
          <w:tcPr>
            <w:tcW w:w="2756" w:type="dxa"/>
          </w:tcPr>
          <w:p w14:paraId="2FE9EADB" w14:textId="77777777" w:rsidR="00E306AA" w:rsidRPr="00800D64" w:rsidRDefault="00E306AA" w:rsidP="00921008">
            <w:pPr>
              <w:pStyle w:val="TAL"/>
              <w:rPr>
                <w:lang w:val="en-US"/>
              </w:rPr>
            </w:pPr>
            <w:r w:rsidRPr="00800D64">
              <w:rPr>
                <w:lang w:val="en-US"/>
              </w:rPr>
              <w:t>0x1</w:t>
            </w:r>
          </w:p>
        </w:tc>
        <w:tc>
          <w:tcPr>
            <w:tcW w:w="2756" w:type="dxa"/>
          </w:tcPr>
          <w:p w14:paraId="3BE391BB" w14:textId="77777777" w:rsidR="00E306AA" w:rsidRPr="00800D64" w:rsidRDefault="00E306AA" w:rsidP="00921008">
            <w:pPr>
              <w:pStyle w:val="TAL"/>
              <w:rPr>
                <w:lang w:val="en-US"/>
              </w:rPr>
            </w:pPr>
            <w:r w:rsidRPr="00800D64">
              <w:rPr>
                <w:lang w:val="en-US"/>
              </w:rPr>
              <w:t>0x000</w:t>
            </w:r>
          </w:p>
        </w:tc>
      </w:tr>
      <w:tr w:rsidR="00E306AA" w:rsidRPr="00800D64" w14:paraId="57F69912" w14:textId="77777777" w:rsidTr="00921008">
        <w:trPr>
          <w:jc w:val="center"/>
        </w:trPr>
        <w:tc>
          <w:tcPr>
            <w:tcW w:w="1589" w:type="dxa"/>
          </w:tcPr>
          <w:p w14:paraId="40A67BCD" w14:textId="77777777" w:rsidR="00E306AA" w:rsidRPr="00800D64" w:rsidRDefault="00E306AA" w:rsidP="00921008">
            <w:pPr>
              <w:pStyle w:val="TAL"/>
              <w:rPr>
                <w:lang w:val="en-US"/>
              </w:rPr>
            </w:pPr>
            <w:r w:rsidRPr="00800D64">
              <w:rPr>
                <w:lang w:val="en-US"/>
              </w:rPr>
              <w:t>I1 Invite (MT)</w:t>
            </w:r>
          </w:p>
        </w:tc>
        <w:tc>
          <w:tcPr>
            <w:tcW w:w="2756" w:type="dxa"/>
          </w:tcPr>
          <w:p w14:paraId="4DE83A31" w14:textId="77777777" w:rsidR="00E306AA" w:rsidRPr="00800D64" w:rsidRDefault="00E306AA" w:rsidP="00921008">
            <w:pPr>
              <w:pStyle w:val="TAL"/>
              <w:rPr>
                <w:lang w:val="en-US"/>
              </w:rPr>
            </w:pPr>
            <w:r w:rsidRPr="00800D64">
              <w:rPr>
                <w:lang w:val="en-US"/>
              </w:rPr>
              <w:t>0x1</w:t>
            </w:r>
          </w:p>
        </w:tc>
        <w:tc>
          <w:tcPr>
            <w:tcW w:w="2756" w:type="dxa"/>
          </w:tcPr>
          <w:p w14:paraId="610D5805" w14:textId="77777777" w:rsidR="00E306AA" w:rsidRPr="00800D64" w:rsidRDefault="00E306AA" w:rsidP="00921008">
            <w:pPr>
              <w:pStyle w:val="TAL"/>
              <w:rPr>
                <w:lang w:val="en-US"/>
              </w:rPr>
            </w:pPr>
            <w:r w:rsidRPr="00800D64">
              <w:rPr>
                <w:lang w:val="en-US"/>
              </w:rPr>
              <w:t>0x001</w:t>
            </w:r>
          </w:p>
        </w:tc>
      </w:tr>
      <w:tr w:rsidR="00E306AA" w:rsidRPr="00800D64" w14:paraId="7E6F1A62" w14:textId="77777777" w:rsidTr="00921008">
        <w:trPr>
          <w:jc w:val="center"/>
        </w:trPr>
        <w:tc>
          <w:tcPr>
            <w:tcW w:w="1589" w:type="dxa"/>
          </w:tcPr>
          <w:p w14:paraId="2A5B3EE7" w14:textId="77777777" w:rsidR="00E306AA" w:rsidRPr="00800D64" w:rsidRDefault="00E306AA" w:rsidP="00921008">
            <w:pPr>
              <w:pStyle w:val="TAL"/>
              <w:rPr>
                <w:lang w:val="en-US"/>
              </w:rPr>
            </w:pPr>
            <w:r w:rsidRPr="00800D64">
              <w:rPr>
                <w:lang w:val="en-US"/>
              </w:rPr>
              <w:t>I1 Invite (Augmentation)</w:t>
            </w:r>
          </w:p>
        </w:tc>
        <w:tc>
          <w:tcPr>
            <w:tcW w:w="2756" w:type="dxa"/>
          </w:tcPr>
          <w:p w14:paraId="0988E4F6" w14:textId="77777777" w:rsidR="00E306AA" w:rsidRPr="00800D64" w:rsidRDefault="00E306AA" w:rsidP="00921008">
            <w:pPr>
              <w:pStyle w:val="TAL"/>
              <w:rPr>
                <w:lang w:val="en-US"/>
              </w:rPr>
            </w:pPr>
            <w:r w:rsidRPr="00800D64">
              <w:rPr>
                <w:lang w:val="en-US"/>
              </w:rPr>
              <w:t>0x1</w:t>
            </w:r>
          </w:p>
        </w:tc>
        <w:tc>
          <w:tcPr>
            <w:tcW w:w="2756" w:type="dxa"/>
          </w:tcPr>
          <w:p w14:paraId="63C457F4" w14:textId="77777777" w:rsidR="00E306AA" w:rsidRPr="00800D64" w:rsidRDefault="00E306AA" w:rsidP="00921008">
            <w:pPr>
              <w:pStyle w:val="TAL"/>
              <w:rPr>
                <w:lang w:val="en-US"/>
              </w:rPr>
            </w:pPr>
            <w:r w:rsidRPr="00800D64">
              <w:rPr>
                <w:lang w:val="en-US"/>
              </w:rPr>
              <w:t>0x002</w:t>
            </w:r>
          </w:p>
        </w:tc>
      </w:tr>
      <w:tr w:rsidR="00E306AA" w:rsidRPr="00800D64" w14:paraId="209D66F5" w14:textId="77777777" w:rsidTr="00921008">
        <w:trPr>
          <w:jc w:val="center"/>
        </w:trPr>
        <w:tc>
          <w:tcPr>
            <w:tcW w:w="1589" w:type="dxa"/>
          </w:tcPr>
          <w:p w14:paraId="07540D47" w14:textId="77777777" w:rsidR="00E306AA" w:rsidRPr="00800D64" w:rsidRDefault="00E306AA" w:rsidP="00921008">
            <w:pPr>
              <w:pStyle w:val="TAL"/>
              <w:rPr>
                <w:lang w:val="en-US"/>
              </w:rPr>
            </w:pPr>
            <w:r w:rsidRPr="00800D64">
              <w:rPr>
                <w:lang w:val="en-US"/>
              </w:rPr>
              <w:t>I1 Invite (use existing CS bearer)</w:t>
            </w:r>
          </w:p>
        </w:tc>
        <w:tc>
          <w:tcPr>
            <w:tcW w:w="2756" w:type="dxa"/>
          </w:tcPr>
          <w:p w14:paraId="3E8E1105" w14:textId="77777777" w:rsidR="00E306AA" w:rsidRPr="00800D64" w:rsidRDefault="00E306AA" w:rsidP="00921008">
            <w:pPr>
              <w:pStyle w:val="TAL"/>
              <w:rPr>
                <w:lang w:val="en-US"/>
              </w:rPr>
            </w:pPr>
            <w:r w:rsidRPr="00800D64">
              <w:rPr>
                <w:lang w:val="en-US"/>
              </w:rPr>
              <w:t>0x1</w:t>
            </w:r>
          </w:p>
        </w:tc>
        <w:tc>
          <w:tcPr>
            <w:tcW w:w="2756" w:type="dxa"/>
          </w:tcPr>
          <w:p w14:paraId="6B2FB771" w14:textId="77777777" w:rsidR="00E306AA" w:rsidRPr="00800D64" w:rsidRDefault="00E306AA" w:rsidP="00921008">
            <w:pPr>
              <w:pStyle w:val="TAL"/>
              <w:rPr>
                <w:lang w:val="en-US"/>
              </w:rPr>
            </w:pPr>
            <w:r w:rsidRPr="00800D64">
              <w:rPr>
                <w:lang w:val="en-US"/>
              </w:rPr>
              <w:t>0x003</w:t>
            </w:r>
          </w:p>
        </w:tc>
      </w:tr>
      <w:tr w:rsidR="00E306AA" w:rsidRPr="00800D64" w14:paraId="76DF80BA" w14:textId="77777777" w:rsidTr="00921008">
        <w:trPr>
          <w:jc w:val="center"/>
        </w:trPr>
        <w:tc>
          <w:tcPr>
            <w:tcW w:w="1589" w:type="dxa"/>
          </w:tcPr>
          <w:p w14:paraId="5183970D" w14:textId="77777777" w:rsidR="00E306AA" w:rsidRPr="00800D64" w:rsidRDefault="00E306AA" w:rsidP="00921008">
            <w:pPr>
              <w:pStyle w:val="TAL"/>
              <w:rPr>
                <w:lang w:val="en-US"/>
              </w:rPr>
            </w:pPr>
            <w:r w:rsidRPr="00800D64">
              <w:rPr>
                <w:lang w:val="en-US"/>
              </w:rPr>
              <w:t>I1 Invite (CW)</w:t>
            </w:r>
          </w:p>
        </w:tc>
        <w:tc>
          <w:tcPr>
            <w:tcW w:w="2756" w:type="dxa"/>
          </w:tcPr>
          <w:p w14:paraId="4046A397" w14:textId="77777777" w:rsidR="00E306AA" w:rsidRPr="00800D64" w:rsidRDefault="00E306AA" w:rsidP="00921008">
            <w:pPr>
              <w:pStyle w:val="TAL"/>
              <w:rPr>
                <w:lang w:val="en-US"/>
              </w:rPr>
            </w:pPr>
            <w:r w:rsidRPr="00800D64">
              <w:rPr>
                <w:lang w:val="en-US"/>
              </w:rPr>
              <w:t>0x1</w:t>
            </w:r>
          </w:p>
        </w:tc>
        <w:tc>
          <w:tcPr>
            <w:tcW w:w="2756" w:type="dxa"/>
          </w:tcPr>
          <w:p w14:paraId="70FEB7D6" w14:textId="77777777" w:rsidR="00E306AA" w:rsidRPr="00800D64" w:rsidRDefault="00E306AA" w:rsidP="00921008">
            <w:pPr>
              <w:pStyle w:val="TAL"/>
              <w:rPr>
                <w:lang w:val="en-US"/>
              </w:rPr>
            </w:pPr>
            <w:r w:rsidRPr="00800D64">
              <w:rPr>
                <w:lang w:val="en-US"/>
              </w:rPr>
              <w:t>0x005</w:t>
            </w:r>
          </w:p>
        </w:tc>
      </w:tr>
      <w:tr w:rsidR="00E306AA" w:rsidRPr="00800D64" w14:paraId="1BABE6E3" w14:textId="77777777" w:rsidTr="00921008">
        <w:trPr>
          <w:jc w:val="center"/>
        </w:trPr>
        <w:tc>
          <w:tcPr>
            <w:tcW w:w="1589" w:type="dxa"/>
          </w:tcPr>
          <w:p w14:paraId="775A66AA" w14:textId="77777777" w:rsidR="00E306AA" w:rsidRPr="00800D64" w:rsidRDefault="00E306AA" w:rsidP="00921008">
            <w:pPr>
              <w:pStyle w:val="TAL"/>
              <w:rPr>
                <w:lang w:val="en-US"/>
              </w:rPr>
            </w:pPr>
            <w:r w:rsidRPr="00800D64">
              <w:rPr>
                <w:lang w:val="en-US"/>
              </w:rPr>
              <w:t>I1 Bye</w:t>
            </w:r>
          </w:p>
        </w:tc>
        <w:tc>
          <w:tcPr>
            <w:tcW w:w="2756" w:type="dxa"/>
          </w:tcPr>
          <w:p w14:paraId="622174C7" w14:textId="77777777" w:rsidR="00E306AA" w:rsidRPr="00800D64" w:rsidRDefault="00E306AA" w:rsidP="00921008">
            <w:pPr>
              <w:pStyle w:val="TAL"/>
              <w:rPr>
                <w:lang w:val="en-US"/>
              </w:rPr>
            </w:pPr>
            <w:r w:rsidRPr="00800D64">
              <w:rPr>
                <w:lang w:val="en-US"/>
              </w:rPr>
              <w:t>0x2</w:t>
            </w:r>
          </w:p>
        </w:tc>
        <w:tc>
          <w:tcPr>
            <w:tcW w:w="2756" w:type="dxa"/>
          </w:tcPr>
          <w:p w14:paraId="3889DB39" w14:textId="77777777" w:rsidR="00E306AA" w:rsidRPr="00800D64" w:rsidRDefault="00E306AA" w:rsidP="00921008">
            <w:pPr>
              <w:pStyle w:val="TAL"/>
              <w:rPr>
                <w:lang w:val="en-US"/>
              </w:rPr>
            </w:pPr>
            <w:r w:rsidRPr="00800D64">
              <w:rPr>
                <w:lang w:val="en-US"/>
              </w:rPr>
              <w:t>0x000</w:t>
            </w:r>
          </w:p>
        </w:tc>
      </w:tr>
      <w:tr w:rsidR="00E306AA" w:rsidRPr="00800D64" w14:paraId="0C0D126E" w14:textId="77777777" w:rsidTr="00921008">
        <w:trPr>
          <w:jc w:val="center"/>
        </w:trPr>
        <w:tc>
          <w:tcPr>
            <w:tcW w:w="1589" w:type="dxa"/>
          </w:tcPr>
          <w:p w14:paraId="2CC54964" w14:textId="77777777" w:rsidR="00E306AA" w:rsidRPr="00800D64" w:rsidRDefault="00E306AA" w:rsidP="00921008">
            <w:pPr>
              <w:pStyle w:val="TAL"/>
              <w:rPr>
                <w:lang w:val="en-US"/>
              </w:rPr>
            </w:pPr>
            <w:r w:rsidRPr="00800D64">
              <w:rPr>
                <w:lang w:val="en-US"/>
              </w:rPr>
              <w:t xml:space="preserve">I1 Notify </w:t>
            </w:r>
          </w:p>
          <w:p w14:paraId="279D3A47" w14:textId="77777777" w:rsidR="00E306AA" w:rsidRPr="00800D64" w:rsidRDefault="00E306AA" w:rsidP="00921008">
            <w:pPr>
              <w:pStyle w:val="TAL"/>
              <w:rPr>
                <w:lang w:val="en-US"/>
              </w:rPr>
            </w:pPr>
            <w:r w:rsidRPr="00800D64">
              <w:rPr>
                <w:lang w:val="en-US"/>
              </w:rPr>
              <w:t xml:space="preserve">(used for </w:t>
            </w:r>
            <w:r w:rsidRPr="00800D64">
              <w:t>synchronization)</w:t>
            </w:r>
          </w:p>
        </w:tc>
        <w:tc>
          <w:tcPr>
            <w:tcW w:w="2756" w:type="dxa"/>
          </w:tcPr>
          <w:p w14:paraId="55D16B11" w14:textId="77777777" w:rsidR="00E306AA" w:rsidRPr="00800D64" w:rsidRDefault="00E306AA" w:rsidP="00921008">
            <w:pPr>
              <w:pStyle w:val="TAL"/>
              <w:rPr>
                <w:lang w:val="en-US"/>
              </w:rPr>
            </w:pPr>
            <w:r w:rsidRPr="00800D64">
              <w:rPr>
                <w:lang w:val="en-US"/>
              </w:rPr>
              <w:t>0x3</w:t>
            </w:r>
          </w:p>
        </w:tc>
        <w:tc>
          <w:tcPr>
            <w:tcW w:w="2756" w:type="dxa"/>
          </w:tcPr>
          <w:p w14:paraId="5E054AA2" w14:textId="77777777" w:rsidR="00E306AA" w:rsidRPr="00800D64" w:rsidRDefault="00E306AA" w:rsidP="00921008">
            <w:pPr>
              <w:pStyle w:val="TAL"/>
              <w:rPr>
                <w:lang w:val="en-US"/>
              </w:rPr>
            </w:pPr>
            <w:r w:rsidRPr="00800D64">
              <w:rPr>
                <w:lang w:val="en-US"/>
              </w:rPr>
              <w:t>0x001</w:t>
            </w:r>
          </w:p>
        </w:tc>
      </w:tr>
      <w:tr w:rsidR="00E306AA" w:rsidRPr="00800D64" w14:paraId="699C438F" w14:textId="77777777" w:rsidTr="00921008">
        <w:trPr>
          <w:jc w:val="center"/>
        </w:trPr>
        <w:tc>
          <w:tcPr>
            <w:tcW w:w="1589" w:type="dxa"/>
          </w:tcPr>
          <w:p w14:paraId="6C88B6D0" w14:textId="77777777" w:rsidR="00E306AA" w:rsidRPr="00800D64" w:rsidRDefault="00E306AA" w:rsidP="00921008">
            <w:pPr>
              <w:pStyle w:val="TAL"/>
              <w:rPr>
                <w:lang w:val="en-US"/>
              </w:rPr>
            </w:pPr>
            <w:r w:rsidRPr="00800D64">
              <w:rPr>
                <w:lang w:val="en-US"/>
              </w:rPr>
              <w:t>I1 Notify</w:t>
            </w:r>
          </w:p>
        </w:tc>
        <w:tc>
          <w:tcPr>
            <w:tcW w:w="2756" w:type="dxa"/>
          </w:tcPr>
          <w:p w14:paraId="53DA33E3" w14:textId="77777777" w:rsidR="00E306AA" w:rsidRPr="00800D64" w:rsidRDefault="00E306AA" w:rsidP="00921008">
            <w:pPr>
              <w:pStyle w:val="TAL"/>
              <w:rPr>
                <w:lang w:val="en-US"/>
              </w:rPr>
            </w:pPr>
            <w:r w:rsidRPr="00800D64">
              <w:rPr>
                <w:lang w:val="en-US"/>
              </w:rPr>
              <w:t>0x3</w:t>
            </w:r>
          </w:p>
        </w:tc>
        <w:tc>
          <w:tcPr>
            <w:tcW w:w="2756" w:type="dxa"/>
          </w:tcPr>
          <w:p w14:paraId="75055BB6" w14:textId="77777777" w:rsidR="00E306AA" w:rsidRPr="00800D64" w:rsidRDefault="00E306AA" w:rsidP="00921008">
            <w:pPr>
              <w:pStyle w:val="TAL"/>
              <w:rPr>
                <w:lang w:val="en-US"/>
              </w:rPr>
            </w:pPr>
            <w:r w:rsidRPr="00800D64">
              <w:rPr>
                <w:lang w:val="en-US"/>
              </w:rPr>
              <w:t xml:space="preserve">0x002 – 0x64 </w:t>
            </w:r>
          </w:p>
        </w:tc>
      </w:tr>
      <w:tr w:rsidR="00E306AA" w:rsidRPr="00800D64" w14:paraId="263B3299" w14:textId="77777777" w:rsidTr="00921008">
        <w:trPr>
          <w:jc w:val="center"/>
        </w:trPr>
        <w:tc>
          <w:tcPr>
            <w:tcW w:w="1589" w:type="dxa"/>
          </w:tcPr>
          <w:p w14:paraId="2AD8BB43" w14:textId="77777777" w:rsidR="00E306AA" w:rsidRPr="00800D64" w:rsidRDefault="00E306AA" w:rsidP="00921008">
            <w:pPr>
              <w:pStyle w:val="TAL"/>
              <w:rPr>
                <w:lang w:val="en-US"/>
              </w:rPr>
            </w:pPr>
            <w:r w:rsidRPr="00800D64">
              <w:rPr>
                <w:lang w:val="en-US"/>
              </w:rPr>
              <w:t>I1 Refer</w:t>
            </w:r>
          </w:p>
        </w:tc>
        <w:tc>
          <w:tcPr>
            <w:tcW w:w="2756" w:type="dxa"/>
          </w:tcPr>
          <w:p w14:paraId="5794CBE9" w14:textId="77777777" w:rsidR="00E306AA" w:rsidRPr="00800D64" w:rsidRDefault="00E306AA" w:rsidP="00921008">
            <w:pPr>
              <w:pStyle w:val="TAL"/>
              <w:rPr>
                <w:lang w:val="en-US"/>
              </w:rPr>
            </w:pPr>
            <w:r w:rsidRPr="00800D64">
              <w:rPr>
                <w:lang w:val="en-US"/>
              </w:rPr>
              <w:t>0x9</w:t>
            </w:r>
          </w:p>
        </w:tc>
        <w:tc>
          <w:tcPr>
            <w:tcW w:w="2756" w:type="dxa"/>
          </w:tcPr>
          <w:p w14:paraId="025F89EE" w14:textId="77777777" w:rsidR="00E306AA" w:rsidRPr="00800D64" w:rsidRDefault="00E306AA" w:rsidP="00921008">
            <w:pPr>
              <w:pStyle w:val="TAL"/>
              <w:rPr>
                <w:lang w:val="en-US"/>
              </w:rPr>
            </w:pPr>
            <w:r w:rsidRPr="00800D64">
              <w:rPr>
                <w:lang w:val="en-US"/>
              </w:rPr>
              <w:t>0x000</w:t>
            </w:r>
          </w:p>
        </w:tc>
      </w:tr>
      <w:tr w:rsidR="00E306AA" w:rsidRPr="00800D64" w14:paraId="1F6B3531" w14:textId="77777777" w:rsidTr="00921008">
        <w:trPr>
          <w:jc w:val="center"/>
        </w:trPr>
        <w:tc>
          <w:tcPr>
            <w:tcW w:w="1589" w:type="dxa"/>
          </w:tcPr>
          <w:p w14:paraId="4810E7D5" w14:textId="77777777" w:rsidR="00E306AA" w:rsidRPr="00800D64" w:rsidRDefault="00E306AA" w:rsidP="00921008">
            <w:pPr>
              <w:pStyle w:val="TAL"/>
              <w:rPr>
                <w:lang w:val="en-US"/>
              </w:rPr>
            </w:pPr>
            <w:r w:rsidRPr="00800D64">
              <w:rPr>
                <w:lang w:val="en-US"/>
              </w:rPr>
              <w:t>I1 Progress</w:t>
            </w:r>
          </w:p>
        </w:tc>
        <w:tc>
          <w:tcPr>
            <w:tcW w:w="2756" w:type="dxa"/>
          </w:tcPr>
          <w:p w14:paraId="4B9AB576" w14:textId="77777777" w:rsidR="00E306AA" w:rsidRPr="00800D64" w:rsidRDefault="00E306AA" w:rsidP="00921008">
            <w:pPr>
              <w:pStyle w:val="TAL"/>
              <w:rPr>
                <w:lang w:val="en-US"/>
              </w:rPr>
            </w:pPr>
            <w:r w:rsidRPr="00800D64">
              <w:rPr>
                <w:lang w:val="en-US"/>
              </w:rPr>
              <w:t>0x00</w:t>
            </w:r>
          </w:p>
        </w:tc>
        <w:tc>
          <w:tcPr>
            <w:tcW w:w="2756" w:type="dxa"/>
          </w:tcPr>
          <w:p w14:paraId="09305CF7" w14:textId="77777777" w:rsidR="00E306AA" w:rsidRPr="00800D64" w:rsidRDefault="00E306AA" w:rsidP="00921008">
            <w:pPr>
              <w:pStyle w:val="TAL"/>
              <w:rPr>
                <w:lang w:val="en-US"/>
              </w:rPr>
            </w:pPr>
            <w:r w:rsidRPr="00800D64">
              <w:rPr>
                <w:lang w:val="en-US"/>
              </w:rPr>
              <w:t>0x64 – 0xC7 (NOTE 1)</w:t>
            </w:r>
          </w:p>
        </w:tc>
      </w:tr>
      <w:tr w:rsidR="00E306AA" w:rsidRPr="00800D64" w14:paraId="11E32866" w14:textId="77777777" w:rsidTr="00921008">
        <w:trPr>
          <w:jc w:val="center"/>
        </w:trPr>
        <w:tc>
          <w:tcPr>
            <w:tcW w:w="1589" w:type="dxa"/>
          </w:tcPr>
          <w:p w14:paraId="6EE45AE3" w14:textId="77777777" w:rsidR="00E306AA" w:rsidRPr="00800D64" w:rsidRDefault="00E306AA" w:rsidP="00921008">
            <w:pPr>
              <w:pStyle w:val="TAL"/>
              <w:rPr>
                <w:lang w:val="en-US"/>
              </w:rPr>
            </w:pPr>
            <w:r w:rsidRPr="00800D64">
              <w:rPr>
                <w:lang w:val="en-US"/>
              </w:rPr>
              <w:t>I1 Success</w:t>
            </w:r>
          </w:p>
        </w:tc>
        <w:tc>
          <w:tcPr>
            <w:tcW w:w="2756" w:type="dxa"/>
          </w:tcPr>
          <w:p w14:paraId="497F983F" w14:textId="77777777" w:rsidR="00E306AA" w:rsidRPr="00800D64" w:rsidRDefault="00E306AA" w:rsidP="00921008">
            <w:pPr>
              <w:pStyle w:val="TAL"/>
              <w:rPr>
                <w:lang w:val="en-US"/>
              </w:rPr>
            </w:pPr>
            <w:r w:rsidRPr="00800D64">
              <w:rPr>
                <w:lang w:val="en-US"/>
              </w:rPr>
              <w:t>0x00</w:t>
            </w:r>
          </w:p>
        </w:tc>
        <w:tc>
          <w:tcPr>
            <w:tcW w:w="2756" w:type="dxa"/>
          </w:tcPr>
          <w:p w14:paraId="3F008460" w14:textId="77777777" w:rsidR="00E306AA" w:rsidRPr="00800D64" w:rsidRDefault="00E306AA" w:rsidP="00921008">
            <w:pPr>
              <w:pStyle w:val="TAL"/>
              <w:rPr>
                <w:lang w:val="en-US"/>
              </w:rPr>
            </w:pPr>
            <w:r w:rsidRPr="00800D64">
              <w:rPr>
                <w:lang w:val="en-US"/>
              </w:rPr>
              <w:t>0xC8 – 0x12B</w:t>
            </w:r>
          </w:p>
        </w:tc>
      </w:tr>
      <w:tr w:rsidR="00E306AA" w:rsidRPr="00800D64" w14:paraId="5E0B5324" w14:textId="77777777" w:rsidTr="00921008">
        <w:trPr>
          <w:jc w:val="center"/>
        </w:trPr>
        <w:tc>
          <w:tcPr>
            <w:tcW w:w="1589" w:type="dxa"/>
          </w:tcPr>
          <w:p w14:paraId="52919C82" w14:textId="77777777" w:rsidR="00E306AA" w:rsidRPr="00800D64" w:rsidRDefault="00E306AA" w:rsidP="00921008">
            <w:pPr>
              <w:pStyle w:val="TAL"/>
              <w:rPr>
                <w:lang w:val="en-US"/>
              </w:rPr>
            </w:pPr>
            <w:r w:rsidRPr="00800D64">
              <w:t>I1 Mid Call Request message</w:t>
            </w:r>
          </w:p>
        </w:tc>
        <w:tc>
          <w:tcPr>
            <w:tcW w:w="2756" w:type="dxa"/>
          </w:tcPr>
          <w:p w14:paraId="372DFDB2" w14:textId="77777777" w:rsidR="00E306AA" w:rsidRPr="00800D64" w:rsidRDefault="00E306AA" w:rsidP="00921008">
            <w:pPr>
              <w:pStyle w:val="TAL"/>
              <w:rPr>
                <w:lang w:val="en-US"/>
              </w:rPr>
            </w:pPr>
            <w:r w:rsidRPr="00800D64">
              <w:rPr>
                <w:lang w:val="en-US"/>
              </w:rPr>
              <w:t>0x4</w:t>
            </w:r>
          </w:p>
        </w:tc>
        <w:tc>
          <w:tcPr>
            <w:tcW w:w="2756" w:type="dxa"/>
          </w:tcPr>
          <w:p w14:paraId="7A6A60AA" w14:textId="77777777" w:rsidR="00E306AA" w:rsidRPr="00800D64" w:rsidRDefault="00E306AA" w:rsidP="00921008">
            <w:pPr>
              <w:pStyle w:val="TAL"/>
              <w:rPr>
                <w:lang w:val="en-US"/>
              </w:rPr>
            </w:pPr>
            <w:r w:rsidRPr="00800D64">
              <w:rPr>
                <w:lang w:val="en-US"/>
              </w:rPr>
              <w:t>0x001</w:t>
            </w:r>
          </w:p>
        </w:tc>
      </w:tr>
      <w:tr w:rsidR="00E306AA" w:rsidRPr="00800D64" w14:paraId="6763EBB2" w14:textId="77777777" w:rsidTr="00921008">
        <w:trPr>
          <w:jc w:val="center"/>
        </w:trPr>
        <w:tc>
          <w:tcPr>
            <w:tcW w:w="1589" w:type="dxa"/>
          </w:tcPr>
          <w:p w14:paraId="73816FCE" w14:textId="77777777" w:rsidR="00E306AA" w:rsidRPr="00800D64" w:rsidRDefault="00E306AA" w:rsidP="00921008">
            <w:pPr>
              <w:pStyle w:val="TAL"/>
              <w:rPr>
                <w:lang w:val="en-US"/>
              </w:rPr>
            </w:pPr>
            <w:r w:rsidRPr="00800D64">
              <w:rPr>
                <w:lang w:val="en-US"/>
              </w:rPr>
              <w:t>I1 Failure</w:t>
            </w:r>
          </w:p>
        </w:tc>
        <w:tc>
          <w:tcPr>
            <w:tcW w:w="2756" w:type="dxa"/>
          </w:tcPr>
          <w:p w14:paraId="47AB28F9" w14:textId="77777777" w:rsidR="00E306AA" w:rsidRPr="00800D64" w:rsidRDefault="00E306AA" w:rsidP="00921008">
            <w:pPr>
              <w:pStyle w:val="TAL"/>
              <w:rPr>
                <w:lang w:val="en-US"/>
              </w:rPr>
            </w:pPr>
            <w:r w:rsidRPr="00800D64">
              <w:rPr>
                <w:lang w:val="en-US"/>
              </w:rPr>
              <w:t>0x00</w:t>
            </w:r>
          </w:p>
        </w:tc>
        <w:tc>
          <w:tcPr>
            <w:tcW w:w="2756" w:type="dxa"/>
          </w:tcPr>
          <w:p w14:paraId="0C4FAB1B" w14:textId="77777777" w:rsidR="00E306AA" w:rsidRPr="00800D64" w:rsidRDefault="00E306AA" w:rsidP="00921008">
            <w:pPr>
              <w:pStyle w:val="TAL"/>
              <w:rPr>
                <w:lang w:val="en-US"/>
              </w:rPr>
            </w:pPr>
            <w:r w:rsidRPr="00800D64">
              <w:rPr>
                <w:lang w:val="en-US"/>
              </w:rPr>
              <w:t>0x12C – 0x25E (NOTE 2)</w:t>
            </w:r>
          </w:p>
        </w:tc>
      </w:tr>
      <w:tr w:rsidR="00E306AA" w:rsidRPr="00800D64" w14:paraId="1F62BE59" w14:textId="77777777" w:rsidTr="00921008">
        <w:trPr>
          <w:jc w:val="center"/>
        </w:trPr>
        <w:tc>
          <w:tcPr>
            <w:tcW w:w="1589" w:type="dxa"/>
          </w:tcPr>
          <w:p w14:paraId="7F55F10A" w14:textId="77777777" w:rsidR="00E306AA" w:rsidRPr="00800D64" w:rsidRDefault="00E306AA" w:rsidP="00921008">
            <w:pPr>
              <w:pStyle w:val="TAL"/>
              <w:rPr>
                <w:lang w:val="en-US"/>
              </w:rPr>
            </w:pPr>
            <w:r w:rsidRPr="00800D64">
              <w:rPr>
                <w:rFonts w:hint="eastAsia"/>
                <w:lang w:val="en-US"/>
              </w:rPr>
              <w:t>I1 Dummy</w:t>
            </w:r>
          </w:p>
        </w:tc>
        <w:tc>
          <w:tcPr>
            <w:tcW w:w="2756" w:type="dxa"/>
          </w:tcPr>
          <w:p w14:paraId="1F0D039F" w14:textId="77777777" w:rsidR="00E306AA" w:rsidRPr="00800D64" w:rsidRDefault="00E306AA" w:rsidP="00921008">
            <w:pPr>
              <w:pStyle w:val="TAL"/>
              <w:rPr>
                <w:lang w:val="en-US"/>
              </w:rPr>
            </w:pPr>
            <w:r w:rsidRPr="00800D64">
              <w:rPr>
                <w:lang w:val="en-US"/>
              </w:rPr>
              <w:t>0x00</w:t>
            </w:r>
          </w:p>
        </w:tc>
        <w:tc>
          <w:tcPr>
            <w:tcW w:w="2756" w:type="dxa"/>
          </w:tcPr>
          <w:p w14:paraId="5150AF52" w14:textId="77777777" w:rsidR="00E306AA" w:rsidRPr="00800D64" w:rsidRDefault="00E306AA" w:rsidP="00921008">
            <w:pPr>
              <w:pStyle w:val="TAL"/>
              <w:rPr>
                <w:lang w:val="en-US"/>
              </w:rPr>
            </w:pPr>
            <w:r w:rsidRPr="00800D64">
              <w:rPr>
                <w:lang w:val="en-US"/>
              </w:rPr>
              <w:t>0x</w:t>
            </w:r>
            <w:r w:rsidRPr="00800D64">
              <w:rPr>
                <w:rFonts w:hint="eastAsia"/>
                <w:lang w:val="en-US"/>
              </w:rPr>
              <w:t>3FF</w:t>
            </w:r>
          </w:p>
        </w:tc>
      </w:tr>
      <w:tr w:rsidR="00E306AA" w:rsidRPr="00800D64" w14:paraId="782FD9A0" w14:textId="77777777" w:rsidTr="00921008">
        <w:trPr>
          <w:jc w:val="center"/>
        </w:trPr>
        <w:tc>
          <w:tcPr>
            <w:tcW w:w="7101" w:type="dxa"/>
            <w:gridSpan w:val="3"/>
          </w:tcPr>
          <w:p w14:paraId="2A2D22D7" w14:textId="77777777" w:rsidR="00E306AA" w:rsidRPr="00800D64" w:rsidRDefault="00E306AA" w:rsidP="00921008">
            <w:pPr>
              <w:pStyle w:val="TAN"/>
            </w:pPr>
            <w:r w:rsidRPr="00800D64">
              <w:t>NOTE 1:</w:t>
            </w:r>
            <w:r w:rsidRPr="00800D64">
              <w:tab/>
              <w:t>The value in the Reason field corresponds to the hex-encoded SIP 1xx values, as specified in subclause 21.1 of RFC 3261[6].</w:t>
            </w:r>
          </w:p>
          <w:p w14:paraId="209E6906" w14:textId="77777777" w:rsidR="00E306AA" w:rsidRPr="00800D64" w:rsidRDefault="00E306AA" w:rsidP="00921008">
            <w:pPr>
              <w:pStyle w:val="TAL"/>
              <w:rPr>
                <w:lang w:val="en-US"/>
              </w:rPr>
            </w:pPr>
            <w:r w:rsidRPr="00800D64">
              <w:t>NOTE 2:</w:t>
            </w:r>
            <w:r w:rsidRPr="00800D64">
              <w:tab/>
              <w:t>The value in the Reason field corresponds to the hex-encoded SIP 3xx, 4xx, 5xx, and 6xx values, as specified in subclauses 21.4, 21.5, and 25.6 of RFC 3261[6].</w:t>
            </w:r>
          </w:p>
        </w:tc>
      </w:tr>
    </w:tbl>
    <w:p w14:paraId="5EBCD625" w14:textId="77777777" w:rsidR="00E306AA" w:rsidRPr="00800D64" w:rsidRDefault="00E306AA" w:rsidP="00E306AA"/>
    <w:p w14:paraId="0D702F92" w14:textId="77777777" w:rsidR="00E306AA" w:rsidRPr="00800D64" w:rsidRDefault="00E306AA" w:rsidP="00E306AA">
      <w:pPr>
        <w:pStyle w:val="Heading3"/>
      </w:pPr>
      <w:bookmarkStart w:id="304" w:name="_Toc517340230"/>
      <w:bookmarkStart w:id="305" w:name="_Toc100073994"/>
      <w:smartTag w:uri="urn:schemas-microsoft-com:office:smarttags" w:element="chsdate">
        <w:smartTagPr>
          <w:attr w:name="Year" w:val="1899"/>
          <w:attr w:name="Month" w:val="12"/>
          <w:attr w:name="Day" w:val="30"/>
          <w:attr w:name="IsLunarDate" w:val="False"/>
          <w:attr w:name="IsROCDate" w:val="False"/>
        </w:smartTagPr>
        <w:r w:rsidRPr="00800D64">
          <w:lastRenderedPageBreak/>
          <w:t>7.</w:t>
        </w:r>
        <w:r w:rsidRPr="00800D64">
          <w:rPr>
            <w:rFonts w:hint="eastAsia"/>
          </w:rPr>
          <w:t>3</w:t>
        </w:r>
        <w:r w:rsidRPr="00800D64">
          <w:t>.2</w:t>
        </w:r>
        <w:r w:rsidRPr="00800D64">
          <w:tab/>
        </w:r>
      </w:smartTag>
      <w:r w:rsidRPr="00800D64">
        <w:t>I1 INVITE – ICS UE initiated</w:t>
      </w:r>
      <w:bookmarkEnd w:id="304"/>
      <w:bookmarkEnd w:id="305"/>
    </w:p>
    <w:p w14:paraId="23DDBD9F" w14:textId="77777777" w:rsidR="00E306AA" w:rsidRPr="00800D64" w:rsidRDefault="00E306AA" w:rsidP="00E306AA">
      <w:pPr>
        <w:pStyle w:val="Heading4"/>
      </w:pPr>
      <w:bookmarkStart w:id="306" w:name="_Toc517340231"/>
      <w:bookmarkStart w:id="307" w:name="_Toc100073995"/>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.2</w:t>
          </w:r>
        </w:smartTag>
      </w:smartTag>
      <w:r w:rsidRPr="00800D64">
        <w:t>.1</w:t>
      </w:r>
      <w:r w:rsidRPr="00800D64">
        <w:tab/>
        <w:t>General</w:t>
      </w:r>
      <w:bookmarkEnd w:id="306"/>
      <w:bookmarkEnd w:id="307"/>
    </w:p>
    <w:p w14:paraId="0CC03E7A" w14:textId="77777777" w:rsidR="00E306AA" w:rsidRPr="00800D64" w:rsidRDefault="00E306AA" w:rsidP="00E306AA">
      <w:r w:rsidRPr="00800D64">
        <w:t>This message is sent by the ICE UE to the network to establishment of a session. See table 7.</w:t>
      </w:r>
      <w:r w:rsidRPr="00800D64">
        <w:rPr>
          <w:rFonts w:hint="eastAsia"/>
        </w:rPr>
        <w:t>3</w:t>
      </w:r>
      <w:r w:rsidRPr="00800D64">
        <w:t>.2.1.</w:t>
      </w:r>
    </w:p>
    <w:p w14:paraId="46298D43" w14:textId="77777777" w:rsidR="00E306AA" w:rsidRPr="00800D64" w:rsidRDefault="00E306AA" w:rsidP="00E306AA">
      <w:pPr>
        <w:pStyle w:val="B1"/>
        <w:rPr>
          <w:lang w:val="en-US"/>
        </w:rPr>
      </w:pPr>
      <w:r w:rsidRPr="00800D64">
        <w:rPr>
          <w:lang w:val="en-US"/>
        </w:rPr>
        <w:t>Message type:</w:t>
      </w:r>
      <w:r w:rsidRPr="00800D64">
        <w:rPr>
          <w:lang w:val="en-US"/>
        </w:rPr>
        <w:tab/>
        <w:t>I1 INVITE</w:t>
      </w:r>
    </w:p>
    <w:p w14:paraId="431D0CFF" w14:textId="77777777" w:rsidR="00E306AA" w:rsidRPr="00800D64" w:rsidRDefault="00E306AA" w:rsidP="00E306AA">
      <w:pPr>
        <w:pStyle w:val="B1"/>
      </w:pPr>
      <w:r w:rsidRPr="00800D64">
        <w:t>Direction:</w:t>
      </w:r>
      <w:r>
        <w:tab/>
      </w:r>
      <w:r>
        <w:tab/>
      </w:r>
      <w:r w:rsidRPr="00800D64">
        <w:t>ICS UE to SCC AS</w:t>
      </w:r>
    </w:p>
    <w:p w14:paraId="4C885B51" w14:textId="77777777" w:rsidR="00E306AA" w:rsidRPr="00800D64" w:rsidRDefault="00E306AA" w:rsidP="00E306AA">
      <w:pPr>
        <w:pStyle w:val="TH"/>
      </w:pPr>
      <w:r w:rsidRPr="00800D64">
        <w:t>Table 7.</w:t>
      </w:r>
      <w:r w:rsidRPr="00800D64">
        <w:rPr>
          <w:rFonts w:hint="eastAsia"/>
        </w:rPr>
        <w:t>3</w:t>
      </w:r>
      <w:r w:rsidRPr="00800D64">
        <w:t>.2.1: I1 INVITE message content</w:t>
      </w:r>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E306AA" w:rsidRPr="00800D64" w14:paraId="771ADCC9" w14:textId="77777777" w:rsidTr="00921008">
        <w:trPr>
          <w:jc w:val="center"/>
        </w:trPr>
        <w:tc>
          <w:tcPr>
            <w:tcW w:w="2428" w:type="dxa"/>
            <w:tcBorders>
              <w:bottom w:val="nil"/>
            </w:tcBorders>
          </w:tcPr>
          <w:p w14:paraId="2624139C" w14:textId="77777777" w:rsidR="00E306AA" w:rsidRPr="00800D64" w:rsidRDefault="00E306AA" w:rsidP="00921008">
            <w:pPr>
              <w:pStyle w:val="TAH"/>
            </w:pPr>
            <w:r w:rsidRPr="00800D64">
              <w:t>Information element</w:t>
            </w:r>
          </w:p>
        </w:tc>
        <w:tc>
          <w:tcPr>
            <w:tcW w:w="2430" w:type="dxa"/>
            <w:tcBorders>
              <w:bottom w:val="nil"/>
            </w:tcBorders>
          </w:tcPr>
          <w:p w14:paraId="511111B3"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nil"/>
            </w:tcBorders>
          </w:tcPr>
          <w:p w14:paraId="16E0EB8D" w14:textId="77777777" w:rsidR="00E306AA" w:rsidRPr="00800D64" w:rsidRDefault="00E306AA" w:rsidP="00921008">
            <w:pPr>
              <w:pStyle w:val="TAH"/>
            </w:pPr>
            <w:r w:rsidRPr="00800D64">
              <w:t>Presence</w:t>
            </w:r>
          </w:p>
        </w:tc>
        <w:tc>
          <w:tcPr>
            <w:tcW w:w="990" w:type="dxa"/>
            <w:tcBorders>
              <w:bottom w:val="nil"/>
            </w:tcBorders>
          </w:tcPr>
          <w:p w14:paraId="4DB94CCD" w14:textId="77777777" w:rsidR="00E306AA" w:rsidRPr="00800D64" w:rsidRDefault="00E306AA" w:rsidP="00921008">
            <w:pPr>
              <w:pStyle w:val="TAH"/>
            </w:pPr>
            <w:r w:rsidRPr="00800D64">
              <w:t>Format</w:t>
            </w:r>
          </w:p>
        </w:tc>
        <w:tc>
          <w:tcPr>
            <w:tcW w:w="1076" w:type="dxa"/>
            <w:tcBorders>
              <w:bottom w:val="nil"/>
            </w:tcBorders>
          </w:tcPr>
          <w:p w14:paraId="58C42060" w14:textId="77777777" w:rsidR="00E306AA" w:rsidRPr="00800D64" w:rsidRDefault="00E306AA" w:rsidP="00921008">
            <w:pPr>
              <w:pStyle w:val="TAH"/>
            </w:pPr>
            <w:r w:rsidRPr="00800D64">
              <w:t>Length</w:t>
            </w:r>
          </w:p>
        </w:tc>
      </w:tr>
      <w:tr w:rsidR="00E306AA" w:rsidRPr="00800D64" w14:paraId="218FDDA4" w14:textId="77777777" w:rsidTr="00921008">
        <w:trPr>
          <w:jc w:val="center"/>
        </w:trPr>
        <w:tc>
          <w:tcPr>
            <w:tcW w:w="2428" w:type="dxa"/>
            <w:tcBorders>
              <w:bottom w:val="single" w:sz="4" w:space="0" w:color="auto"/>
            </w:tcBorders>
          </w:tcPr>
          <w:p w14:paraId="5C950A06" w14:textId="77777777" w:rsidR="00E306AA" w:rsidRPr="00800D64" w:rsidRDefault="00E306AA" w:rsidP="00921008">
            <w:pPr>
              <w:pStyle w:val="TAL"/>
            </w:pPr>
            <w:r w:rsidRPr="00800D64">
              <w:t>Protocol Information</w:t>
            </w:r>
          </w:p>
        </w:tc>
        <w:tc>
          <w:tcPr>
            <w:tcW w:w="2430" w:type="dxa"/>
            <w:tcBorders>
              <w:bottom w:val="single" w:sz="4" w:space="0" w:color="auto"/>
            </w:tcBorders>
          </w:tcPr>
          <w:p w14:paraId="5CAE5D86" w14:textId="77777777" w:rsidR="00E306AA" w:rsidRPr="00800D64" w:rsidRDefault="00E306AA" w:rsidP="00921008">
            <w:pPr>
              <w:pStyle w:val="TAL"/>
            </w:pPr>
            <w:r w:rsidRPr="00800D64">
              <w:t>Protocol Information</w:t>
            </w:r>
          </w:p>
        </w:tc>
        <w:tc>
          <w:tcPr>
            <w:tcW w:w="1260" w:type="dxa"/>
            <w:tcBorders>
              <w:bottom w:val="single" w:sz="4" w:space="0" w:color="auto"/>
            </w:tcBorders>
          </w:tcPr>
          <w:p w14:paraId="2846B340" w14:textId="77777777" w:rsidR="00E306AA" w:rsidRPr="00800D64" w:rsidRDefault="00E306AA" w:rsidP="00921008">
            <w:pPr>
              <w:pStyle w:val="TAL"/>
              <w:jc w:val="center"/>
            </w:pPr>
            <w:r w:rsidRPr="00800D64">
              <w:t>M</w:t>
            </w:r>
          </w:p>
        </w:tc>
        <w:tc>
          <w:tcPr>
            <w:tcW w:w="990" w:type="dxa"/>
            <w:tcBorders>
              <w:bottom w:val="single" w:sz="4" w:space="0" w:color="auto"/>
            </w:tcBorders>
          </w:tcPr>
          <w:p w14:paraId="3B57625C" w14:textId="77777777" w:rsidR="00E306AA" w:rsidRPr="00800D64" w:rsidRDefault="00E306AA" w:rsidP="00921008">
            <w:pPr>
              <w:pStyle w:val="TAL"/>
              <w:jc w:val="center"/>
            </w:pPr>
            <w:r w:rsidRPr="00800D64">
              <w:t>V</w:t>
            </w:r>
          </w:p>
        </w:tc>
        <w:tc>
          <w:tcPr>
            <w:tcW w:w="1076" w:type="dxa"/>
            <w:tcBorders>
              <w:bottom w:val="single" w:sz="4" w:space="0" w:color="auto"/>
            </w:tcBorders>
          </w:tcPr>
          <w:p w14:paraId="22654189" w14:textId="77777777" w:rsidR="00E306AA" w:rsidRPr="00800D64" w:rsidRDefault="00E306AA" w:rsidP="00921008">
            <w:pPr>
              <w:pStyle w:val="TAL"/>
              <w:jc w:val="center"/>
            </w:pPr>
            <w:r w:rsidRPr="00800D64">
              <w:t>1</w:t>
            </w:r>
          </w:p>
        </w:tc>
      </w:tr>
      <w:tr w:rsidR="00E306AA" w:rsidRPr="00800D64" w14:paraId="7D264163" w14:textId="77777777" w:rsidTr="00921008">
        <w:trPr>
          <w:jc w:val="center"/>
        </w:trPr>
        <w:tc>
          <w:tcPr>
            <w:tcW w:w="2428" w:type="dxa"/>
            <w:tcBorders>
              <w:top w:val="single" w:sz="4" w:space="0" w:color="auto"/>
              <w:bottom w:val="single" w:sz="4" w:space="0" w:color="auto"/>
            </w:tcBorders>
          </w:tcPr>
          <w:p w14:paraId="2736B140" w14:textId="77777777" w:rsidR="00E306AA" w:rsidRPr="00800D64" w:rsidRDefault="00E306AA" w:rsidP="00921008">
            <w:pPr>
              <w:pStyle w:val="TAL"/>
            </w:pPr>
          </w:p>
        </w:tc>
        <w:tc>
          <w:tcPr>
            <w:tcW w:w="2430" w:type="dxa"/>
            <w:tcBorders>
              <w:top w:val="single" w:sz="4" w:space="0" w:color="auto"/>
              <w:bottom w:val="single" w:sz="4" w:space="0" w:color="auto"/>
            </w:tcBorders>
          </w:tcPr>
          <w:p w14:paraId="783AA177"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.1.2</w:t>
            </w:r>
          </w:p>
        </w:tc>
        <w:tc>
          <w:tcPr>
            <w:tcW w:w="1260" w:type="dxa"/>
            <w:tcBorders>
              <w:top w:val="single" w:sz="4" w:space="0" w:color="auto"/>
              <w:bottom w:val="single" w:sz="4" w:space="0" w:color="auto"/>
            </w:tcBorders>
          </w:tcPr>
          <w:p w14:paraId="7C513B6D" w14:textId="77777777" w:rsidR="00E306AA" w:rsidRPr="00800D64" w:rsidRDefault="00E306AA" w:rsidP="00921008">
            <w:pPr>
              <w:pStyle w:val="TAL"/>
              <w:jc w:val="center"/>
            </w:pPr>
          </w:p>
        </w:tc>
        <w:tc>
          <w:tcPr>
            <w:tcW w:w="990" w:type="dxa"/>
            <w:tcBorders>
              <w:top w:val="single" w:sz="4" w:space="0" w:color="auto"/>
              <w:bottom w:val="single" w:sz="4" w:space="0" w:color="auto"/>
            </w:tcBorders>
          </w:tcPr>
          <w:p w14:paraId="5361C5B3" w14:textId="77777777" w:rsidR="00E306AA" w:rsidRPr="00800D64" w:rsidRDefault="00E306AA" w:rsidP="00921008">
            <w:pPr>
              <w:pStyle w:val="TAL"/>
              <w:jc w:val="center"/>
            </w:pPr>
          </w:p>
        </w:tc>
        <w:tc>
          <w:tcPr>
            <w:tcW w:w="1076" w:type="dxa"/>
            <w:tcBorders>
              <w:top w:val="single" w:sz="4" w:space="0" w:color="auto"/>
              <w:bottom w:val="single" w:sz="4" w:space="0" w:color="auto"/>
            </w:tcBorders>
          </w:tcPr>
          <w:p w14:paraId="68EA3CAA" w14:textId="77777777" w:rsidR="00E306AA" w:rsidRPr="00800D64" w:rsidRDefault="00E306AA" w:rsidP="00921008">
            <w:pPr>
              <w:pStyle w:val="TAL"/>
              <w:jc w:val="center"/>
            </w:pPr>
          </w:p>
        </w:tc>
      </w:tr>
      <w:tr w:rsidR="00E306AA" w:rsidRPr="00800D64" w14:paraId="10E4CB38" w14:textId="77777777" w:rsidTr="00921008">
        <w:trPr>
          <w:jc w:val="center"/>
        </w:trPr>
        <w:tc>
          <w:tcPr>
            <w:tcW w:w="2428" w:type="dxa"/>
            <w:tcBorders>
              <w:top w:val="single" w:sz="4" w:space="0" w:color="auto"/>
              <w:bottom w:val="nil"/>
            </w:tcBorders>
          </w:tcPr>
          <w:p w14:paraId="3FA767EE" w14:textId="77777777" w:rsidR="00E306AA" w:rsidRPr="00800D64" w:rsidRDefault="00E306AA" w:rsidP="00921008">
            <w:pPr>
              <w:pStyle w:val="TAL"/>
            </w:pPr>
            <w:r w:rsidRPr="00800D64">
              <w:t>Message Type</w:t>
            </w:r>
          </w:p>
        </w:tc>
        <w:tc>
          <w:tcPr>
            <w:tcW w:w="2430" w:type="dxa"/>
            <w:tcBorders>
              <w:top w:val="single" w:sz="4" w:space="0" w:color="auto"/>
              <w:bottom w:val="nil"/>
            </w:tcBorders>
          </w:tcPr>
          <w:p w14:paraId="144ADDC5" w14:textId="77777777" w:rsidR="00E306AA" w:rsidRPr="00800D64" w:rsidRDefault="00E306AA" w:rsidP="00921008">
            <w:pPr>
              <w:pStyle w:val="TAL"/>
            </w:pPr>
            <w:r w:rsidRPr="00800D64">
              <w:t>Request Message - INVITE</w:t>
            </w:r>
          </w:p>
        </w:tc>
        <w:tc>
          <w:tcPr>
            <w:tcW w:w="1260" w:type="dxa"/>
            <w:tcBorders>
              <w:top w:val="single" w:sz="4" w:space="0" w:color="auto"/>
              <w:bottom w:val="nil"/>
            </w:tcBorders>
          </w:tcPr>
          <w:p w14:paraId="172A8CE9" w14:textId="77777777" w:rsidR="00E306AA" w:rsidRPr="00800D64" w:rsidRDefault="00E306AA" w:rsidP="00921008">
            <w:pPr>
              <w:pStyle w:val="TAL"/>
              <w:jc w:val="center"/>
            </w:pPr>
            <w:r w:rsidRPr="00800D64">
              <w:t>M</w:t>
            </w:r>
          </w:p>
        </w:tc>
        <w:tc>
          <w:tcPr>
            <w:tcW w:w="990" w:type="dxa"/>
            <w:tcBorders>
              <w:top w:val="single" w:sz="4" w:space="0" w:color="auto"/>
              <w:bottom w:val="nil"/>
            </w:tcBorders>
          </w:tcPr>
          <w:p w14:paraId="566C7EEA" w14:textId="77777777" w:rsidR="00E306AA" w:rsidRPr="00800D64" w:rsidRDefault="00E306AA" w:rsidP="00921008">
            <w:pPr>
              <w:pStyle w:val="TAL"/>
              <w:jc w:val="center"/>
            </w:pPr>
            <w:r w:rsidRPr="00800D64">
              <w:t>V</w:t>
            </w:r>
          </w:p>
        </w:tc>
        <w:tc>
          <w:tcPr>
            <w:tcW w:w="1076" w:type="dxa"/>
            <w:tcBorders>
              <w:top w:val="single" w:sz="4" w:space="0" w:color="auto"/>
              <w:bottom w:val="nil"/>
            </w:tcBorders>
          </w:tcPr>
          <w:p w14:paraId="1B4DC0A9" w14:textId="77777777" w:rsidR="00E306AA" w:rsidRPr="00800D64" w:rsidRDefault="00E306AA" w:rsidP="00921008">
            <w:pPr>
              <w:pStyle w:val="TAL"/>
              <w:jc w:val="center"/>
            </w:pPr>
            <w:r w:rsidRPr="00800D64">
              <w:t>2</w:t>
            </w:r>
          </w:p>
        </w:tc>
      </w:tr>
      <w:tr w:rsidR="00E306AA" w:rsidRPr="00800D64" w14:paraId="1C4E43FD" w14:textId="77777777" w:rsidTr="00921008">
        <w:trPr>
          <w:jc w:val="center"/>
        </w:trPr>
        <w:tc>
          <w:tcPr>
            <w:tcW w:w="2428" w:type="dxa"/>
            <w:tcBorders>
              <w:top w:val="nil"/>
              <w:bottom w:val="single" w:sz="6" w:space="0" w:color="auto"/>
            </w:tcBorders>
          </w:tcPr>
          <w:p w14:paraId="3454E32F" w14:textId="77777777" w:rsidR="00E306AA" w:rsidRPr="00800D64" w:rsidRDefault="00E306AA" w:rsidP="00921008">
            <w:pPr>
              <w:pStyle w:val="TAL"/>
            </w:pPr>
          </w:p>
        </w:tc>
        <w:tc>
          <w:tcPr>
            <w:tcW w:w="2430" w:type="dxa"/>
            <w:tcBorders>
              <w:top w:val="nil"/>
              <w:bottom w:val="single" w:sz="6" w:space="0" w:color="auto"/>
            </w:tcBorders>
          </w:tcPr>
          <w:p w14:paraId="379C529F"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.2.1.2</w:t>
            </w:r>
          </w:p>
        </w:tc>
        <w:tc>
          <w:tcPr>
            <w:tcW w:w="1260" w:type="dxa"/>
            <w:tcBorders>
              <w:top w:val="nil"/>
              <w:bottom w:val="single" w:sz="6" w:space="0" w:color="auto"/>
            </w:tcBorders>
          </w:tcPr>
          <w:p w14:paraId="031A81B8" w14:textId="77777777" w:rsidR="00E306AA" w:rsidRPr="00800D64" w:rsidRDefault="00E306AA" w:rsidP="00921008">
            <w:pPr>
              <w:pStyle w:val="TAL"/>
              <w:jc w:val="center"/>
            </w:pPr>
          </w:p>
        </w:tc>
        <w:tc>
          <w:tcPr>
            <w:tcW w:w="990" w:type="dxa"/>
            <w:tcBorders>
              <w:top w:val="nil"/>
              <w:bottom w:val="single" w:sz="6" w:space="0" w:color="auto"/>
            </w:tcBorders>
          </w:tcPr>
          <w:p w14:paraId="2AEF2F29" w14:textId="77777777" w:rsidR="00E306AA" w:rsidRPr="00800D64" w:rsidRDefault="00E306AA" w:rsidP="00921008">
            <w:pPr>
              <w:pStyle w:val="TAL"/>
              <w:jc w:val="center"/>
            </w:pPr>
          </w:p>
        </w:tc>
        <w:tc>
          <w:tcPr>
            <w:tcW w:w="1076" w:type="dxa"/>
            <w:tcBorders>
              <w:top w:val="nil"/>
              <w:bottom w:val="single" w:sz="6" w:space="0" w:color="auto"/>
            </w:tcBorders>
          </w:tcPr>
          <w:p w14:paraId="34F0FE08" w14:textId="77777777" w:rsidR="00E306AA" w:rsidRPr="00800D64" w:rsidRDefault="00E306AA" w:rsidP="00921008">
            <w:pPr>
              <w:pStyle w:val="TAL"/>
              <w:jc w:val="center"/>
            </w:pPr>
          </w:p>
        </w:tc>
      </w:tr>
      <w:tr w:rsidR="00E306AA" w:rsidRPr="00800D64" w14:paraId="51998B86" w14:textId="77777777" w:rsidTr="00921008">
        <w:trPr>
          <w:jc w:val="center"/>
        </w:trPr>
        <w:tc>
          <w:tcPr>
            <w:tcW w:w="2428" w:type="dxa"/>
            <w:tcBorders>
              <w:top w:val="single" w:sz="6" w:space="0" w:color="auto"/>
              <w:bottom w:val="nil"/>
            </w:tcBorders>
          </w:tcPr>
          <w:p w14:paraId="0192F48A" w14:textId="77777777" w:rsidR="00E306AA" w:rsidRPr="00800D64" w:rsidRDefault="00E306AA" w:rsidP="00921008">
            <w:pPr>
              <w:pStyle w:val="TAL"/>
            </w:pPr>
            <w:r w:rsidRPr="00800D64">
              <w:t>Call</w:t>
            </w:r>
            <w:r w:rsidRPr="00800D64">
              <w:rPr>
                <w:rFonts w:hint="eastAsia"/>
              </w:rPr>
              <w:t xml:space="preserve"> </w:t>
            </w:r>
            <w:r w:rsidRPr="00800D64">
              <w:t>ID</w:t>
            </w:r>
          </w:p>
        </w:tc>
        <w:tc>
          <w:tcPr>
            <w:tcW w:w="2430" w:type="dxa"/>
            <w:tcBorders>
              <w:top w:val="single" w:sz="6" w:space="0" w:color="auto"/>
              <w:bottom w:val="nil"/>
            </w:tcBorders>
          </w:tcPr>
          <w:p w14:paraId="7DBC0B60"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320D5963" w14:textId="77777777" w:rsidR="00E306AA" w:rsidRPr="00800D64" w:rsidRDefault="00E306AA" w:rsidP="00921008">
            <w:pPr>
              <w:pStyle w:val="TAL"/>
              <w:jc w:val="center"/>
            </w:pPr>
            <w:r w:rsidRPr="00800D64">
              <w:t>M</w:t>
            </w:r>
          </w:p>
        </w:tc>
        <w:tc>
          <w:tcPr>
            <w:tcW w:w="990" w:type="dxa"/>
            <w:tcBorders>
              <w:top w:val="single" w:sz="6" w:space="0" w:color="auto"/>
              <w:bottom w:val="nil"/>
            </w:tcBorders>
          </w:tcPr>
          <w:p w14:paraId="452B058E" w14:textId="77777777" w:rsidR="00E306AA" w:rsidRPr="00800D64" w:rsidRDefault="00E306AA" w:rsidP="00921008">
            <w:pPr>
              <w:pStyle w:val="TAL"/>
              <w:jc w:val="center"/>
            </w:pPr>
            <w:r w:rsidRPr="00800D64">
              <w:t>V</w:t>
            </w:r>
          </w:p>
        </w:tc>
        <w:tc>
          <w:tcPr>
            <w:tcW w:w="1076" w:type="dxa"/>
            <w:tcBorders>
              <w:top w:val="single" w:sz="6" w:space="0" w:color="auto"/>
              <w:bottom w:val="nil"/>
            </w:tcBorders>
          </w:tcPr>
          <w:p w14:paraId="1E80E338" w14:textId="77777777" w:rsidR="00E306AA" w:rsidRPr="00800D64" w:rsidRDefault="00E306AA" w:rsidP="00921008">
            <w:pPr>
              <w:pStyle w:val="TAL"/>
              <w:jc w:val="center"/>
            </w:pPr>
            <w:r w:rsidRPr="00800D64">
              <w:t>2</w:t>
            </w:r>
          </w:p>
        </w:tc>
      </w:tr>
      <w:tr w:rsidR="00E306AA" w:rsidRPr="00800D64" w14:paraId="4B6593F5" w14:textId="77777777" w:rsidTr="00921008">
        <w:trPr>
          <w:jc w:val="center"/>
        </w:trPr>
        <w:tc>
          <w:tcPr>
            <w:tcW w:w="2428" w:type="dxa"/>
            <w:tcBorders>
              <w:top w:val="nil"/>
              <w:bottom w:val="nil"/>
            </w:tcBorders>
          </w:tcPr>
          <w:p w14:paraId="0A8A65A8" w14:textId="77777777" w:rsidR="00E306AA" w:rsidRPr="00800D64" w:rsidRDefault="00E306AA" w:rsidP="00921008">
            <w:pPr>
              <w:pStyle w:val="TAL"/>
              <w:rPr>
                <w:lang w:val="nb-NO"/>
              </w:rPr>
            </w:pPr>
          </w:p>
        </w:tc>
        <w:tc>
          <w:tcPr>
            <w:tcW w:w="2430" w:type="dxa"/>
            <w:tcBorders>
              <w:top w:val="nil"/>
              <w:bottom w:val="nil"/>
            </w:tcBorders>
          </w:tcPr>
          <w:p w14:paraId="7A6A8690"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lang w:val="nb-NO"/>
                </w:rPr>
                <w:t>7.2.2</w:t>
              </w:r>
            </w:smartTag>
            <w:r w:rsidRPr="00800D64">
              <w:rPr>
                <w:lang w:val="nb-NO"/>
              </w:rPr>
              <w:t>.1.4</w:t>
            </w:r>
          </w:p>
        </w:tc>
        <w:tc>
          <w:tcPr>
            <w:tcW w:w="1260" w:type="dxa"/>
            <w:tcBorders>
              <w:top w:val="nil"/>
              <w:bottom w:val="nil"/>
            </w:tcBorders>
          </w:tcPr>
          <w:p w14:paraId="63B94CC7" w14:textId="77777777" w:rsidR="00E306AA" w:rsidRPr="00800D64" w:rsidRDefault="00E306AA" w:rsidP="00921008">
            <w:pPr>
              <w:pStyle w:val="TAL"/>
              <w:jc w:val="center"/>
              <w:rPr>
                <w:lang w:val="nb-NO"/>
              </w:rPr>
            </w:pPr>
          </w:p>
        </w:tc>
        <w:tc>
          <w:tcPr>
            <w:tcW w:w="990" w:type="dxa"/>
            <w:tcBorders>
              <w:top w:val="nil"/>
              <w:bottom w:val="nil"/>
            </w:tcBorders>
          </w:tcPr>
          <w:p w14:paraId="56C361E8" w14:textId="77777777" w:rsidR="00E306AA" w:rsidRPr="00800D64" w:rsidRDefault="00E306AA" w:rsidP="00921008">
            <w:pPr>
              <w:pStyle w:val="TAL"/>
              <w:jc w:val="center"/>
              <w:rPr>
                <w:lang w:val="nb-NO"/>
              </w:rPr>
            </w:pPr>
          </w:p>
        </w:tc>
        <w:tc>
          <w:tcPr>
            <w:tcW w:w="1076" w:type="dxa"/>
            <w:tcBorders>
              <w:top w:val="nil"/>
              <w:bottom w:val="nil"/>
            </w:tcBorders>
          </w:tcPr>
          <w:p w14:paraId="208FE58A" w14:textId="77777777" w:rsidR="00E306AA" w:rsidRPr="00800D64" w:rsidRDefault="00E306AA" w:rsidP="00921008">
            <w:pPr>
              <w:pStyle w:val="TAL"/>
              <w:jc w:val="center"/>
              <w:rPr>
                <w:lang w:val="nb-NO"/>
              </w:rPr>
            </w:pPr>
          </w:p>
        </w:tc>
      </w:tr>
      <w:tr w:rsidR="00E306AA" w:rsidRPr="00800D64" w14:paraId="325E9C43" w14:textId="77777777" w:rsidTr="00921008">
        <w:trPr>
          <w:jc w:val="center"/>
        </w:trPr>
        <w:tc>
          <w:tcPr>
            <w:tcW w:w="2428" w:type="dxa"/>
            <w:tcBorders>
              <w:bottom w:val="nil"/>
            </w:tcBorders>
          </w:tcPr>
          <w:p w14:paraId="12E9FA05" w14:textId="77777777" w:rsidR="00E306AA" w:rsidRPr="00800D64" w:rsidRDefault="00E306AA" w:rsidP="00921008">
            <w:pPr>
              <w:pStyle w:val="TAL"/>
              <w:rPr>
                <w:lang w:val="nb-NO"/>
              </w:rPr>
            </w:pPr>
            <w:r w:rsidRPr="00800D64">
              <w:rPr>
                <w:lang w:val="nb-NO"/>
              </w:rPr>
              <w:t>Message Sequence Number</w:t>
            </w:r>
          </w:p>
        </w:tc>
        <w:tc>
          <w:tcPr>
            <w:tcW w:w="2430" w:type="dxa"/>
            <w:tcBorders>
              <w:bottom w:val="nil"/>
            </w:tcBorders>
          </w:tcPr>
          <w:p w14:paraId="35294764" w14:textId="77777777" w:rsidR="00E306AA" w:rsidRPr="00800D64" w:rsidRDefault="00E306AA" w:rsidP="00921008">
            <w:pPr>
              <w:pStyle w:val="TAL"/>
            </w:pPr>
            <w:r w:rsidRPr="00800D64">
              <w:t>Sequence-Id</w:t>
            </w:r>
          </w:p>
        </w:tc>
        <w:tc>
          <w:tcPr>
            <w:tcW w:w="1260" w:type="dxa"/>
            <w:tcBorders>
              <w:bottom w:val="nil"/>
            </w:tcBorders>
          </w:tcPr>
          <w:p w14:paraId="0BA49C4D" w14:textId="77777777" w:rsidR="00E306AA" w:rsidRPr="00800D64" w:rsidRDefault="00E306AA" w:rsidP="00921008">
            <w:pPr>
              <w:pStyle w:val="TAL"/>
              <w:jc w:val="center"/>
            </w:pPr>
            <w:r w:rsidRPr="00800D64">
              <w:t>M</w:t>
            </w:r>
          </w:p>
        </w:tc>
        <w:tc>
          <w:tcPr>
            <w:tcW w:w="990" w:type="dxa"/>
            <w:tcBorders>
              <w:bottom w:val="nil"/>
            </w:tcBorders>
          </w:tcPr>
          <w:p w14:paraId="450CE8B3" w14:textId="77777777" w:rsidR="00E306AA" w:rsidRPr="00800D64" w:rsidRDefault="00E306AA" w:rsidP="00921008">
            <w:pPr>
              <w:pStyle w:val="TAL"/>
              <w:jc w:val="center"/>
            </w:pPr>
            <w:r w:rsidRPr="00800D64">
              <w:t>V</w:t>
            </w:r>
          </w:p>
        </w:tc>
        <w:tc>
          <w:tcPr>
            <w:tcW w:w="1076" w:type="dxa"/>
            <w:tcBorders>
              <w:bottom w:val="nil"/>
            </w:tcBorders>
          </w:tcPr>
          <w:p w14:paraId="1B47F3BF" w14:textId="77777777" w:rsidR="00E306AA" w:rsidRPr="00800D64" w:rsidRDefault="00E306AA" w:rsidP="00921008">
            <w:pPr>
              <w:pStyle w:val="TAL"/>
              <w:jc w:val="center"/>
            </w:pPr>
            <w:r w:rsidRPr="00800D64">
              <w:t>1</w:t>
            </w:r>
          </w:p>
        </w:tc>
      </w:tr>
      <w:tr w:rsidR="00E306AA" w:rsidRPr="00800D64" w14:paraId="65C8F3F9" w14:textId="77777777" w:rsidTr="00921008">
        <w:trPr>
          <w:jc w:val="center"/>
        </w:trPr>
        <w:tc>
          <w:tcPr>
            <w:tcW w:w="2428" w:type="dxa"/>
            <w:tcBorders>
              <w:top w:val="nil"/>
              <w:bottom w:val="single" w:sz="4" w:space="0" w:color="auto"/>
            </w:tcBorders>
          </w:tcPr>
          <w:p w14:paraId="729D80D1" w14:textId="77777777" w:rsidR="00E306AA" w:rsidRPr="00800D64" w:rsidRDefault="00E306AA" w:rsidP="00921008">
            <w:pPr>
              <w:pStyle w:val="TAL"/>
            </w:pPr>
          </w:p>
        </w:tc>
        <w:tc>
          <w:tcPr>
            <w:tcW w:w="2430" w:type="dxa"/>
            <w:tcBorders>
              <w:top w:val="nil"/>
              <w:bottom w:val="single" w:sz="4" w:space="0" w:color="auto"/>
            </w:tcBorders>
          </w:tcPr>
          <w:p w14:paraId="1F63C0E6"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.1.5</w:t>
            </w:r>
          </w:p>
        </w:tc>
        <w:tc>
          <w:tcPr>
            <w:tcW w:w="1260" w:type="dxa"/>
            <w:tcBorders>
              <w:top w:val="nil"/>
              <w:bottom w:val="single" w:sz="4" w:space="0" w:color="auto"/>
            </w:tcBorders>
          </w:tcPr>
          <w:p w14:paraId="50EBEB7B" w14:textId="77777777" w:rsidR="00E306AA" w:rsidRPr="00800D64" w:rsidRDefault="00E306AA" w:rsidP="00921008">
            <w:pPr>
              <w:pStyle w:val="TAL"/>
              <w:jc w:val="center"/>
            </w:pPr>
          </w:p>
        </w:tc>
        <w:tc>
          <w:tcPr>
            <w:tcW w:w="990" w:type="dxa"/>
            <w:tcBorders>
              <w:top w:val="nil"/>
              <w:bottom w:val="single" w:sz="4" w:space="0" w:color="auto"/>
            </w:tcBorders>
          </w:tcPr>
          <w:p w14:paraId="05B5A2CE" w14:textId="77777777" w:rsidR="00E306AA" w:rsidRPr="00800D64" w:rsidRDefault="00E306AA" w:rsidP="00921008">
            <w:pPr>
              <w:pStyle w:val="TAL"/>
              <w:jc w:val="center"/>
            </w:pPr>
          </w:p>
        </w:tc>
        <w:tc>
          <w:tcPr>
            <w:tcW w:w="1076" w:type="dxa"/>
            <w:tcBorders>
              <w:top w:val="nil"/>
              <w:bottom w:val="single" w:sz="4" w:space="0" w:color="auto"/>
            </w:tcBorders>
          </w:tcPr>
          <w:p w14:paraId="24337980" w14:textId="77777777" w:rsidR="00E306AA" w:rsidRPr="00800D64" w:rsidRDefault="00E306AA" w:rsidP="00921008">
            <w:pPr>
              <w:pStyle w:val="TAL"/>
              <w:jc w:val="center"/>
            </w:pPr>
          </w:p>
        </w:tc>
      </w:tr>
      <w:tr w:rsidR="00E306AA" w:rsidRPr="00800D64" w14:paraId="46CE1ABB" w14:textId="77777777" w:rsidTr="00921008">
        <w:trPr>
          <w:jc w:val="center"/>
        </w:trPr>
        <w:tc>
          <w:tcPr>
            <w:tcW w:w="2428" w:type="dxa"/>
            <w:tcBorders>
              <w:top w:val="single" w:sz="4" w:space="0" w:color="auto"/>
              <w:bottom w:val="nil"/>
            </w:tcBorders>
          </w:tcPr>
          <w:p w14:paraId="69447471" w14:textId="77777777" w:rsidR="00E306AA" w:rsidRPr="00800D64" w:rsidRDefault="00E306AA" w:rsidP="00921008">
            <w:pPr>
              <w:pStyle w:val="TAL"/>
            </w:pPr>
            <w:r w:rsidRPr="00800D64">
              <w:t>Timestamp</w:t>
            </w:r>
          </w:p>
        </w:tc>
        <w:tc>
          <w:tcPr>
            <w:tcW w:w="2430" w:type="dxa"/>
            <w:tcBorders>
              <w:top w:val="single" w:sz="4" w:space="0" w:color="auto"/>
              <w:bottom w:val="nil"/>
            </w:tcBorders>
          </w:tcPr>
          <w:p w14:paraId="0233FCDB" w14:textId="77777777" w:rsidR="00E306AA" w:rsidRPr="00800D64" w:rsidRDefault="00E306AA" w:rsidP="00921008">
            <w:pPr>
              <w:pStyle w:val="TAL"/>
            </w:pPr>
            <w:r w:rsidRPr="00800D64">
              <w:t>Timestamp</w:t>
            </w:r>
          </w:p>
        </w:tc>
        <w:tc>
          <w:tcPr>
            <w:tcW w:w="1260" w:type="dxa"/>
            <w:tcBorders>
              <w:top w:val="single" w:sz="4" w:space="0" w:color="auto"/>
              <w:bottom w:val="nil"/>
            </w:tcBorders>
          </w:tcPr>
          <w:p w14:paraId="1F77FCF5" w14:textId="77777777" w:rsidR="00E306AA" w:rsidRPr="00800D64" w:rsidRDefault="00E306AA" w:rsidP="00921008">
            <w:pPr>
              <w:pStyle w:val="TAL"/>
              <w:jc w:val="center"/>
            </w:pPr>
            <w:r w:rsidRPr="00800D64">
              <w:t>O</w:t>
            </w:r>
          </w:p>
        </w:tc>
        <w:tc>
          <w:tcPr>
            <w:tcW w:w="990" w:type="dxa"/>
            <w:tcBorders>
              <w:top w:val="single" w:sz="4" w:space="0" w:color="auto"/>
              <w:bottom w:val="nil"/>
            </w:tcBorders>
          </w:tcPr>
          <w:p w14:paraId="592FFA9A" w14:textId="77777777" w:rsidR="00E306AA" w:rsidRPr="00800D64" w:rsidRDefault="00E306AA" w:rsidP="00921008">
            <w:pPr>
              <w:pStyle w:val="TAL"/>
              <w:jc w:val="center"/>
            </w:pPr>
            <w:r w:rsidRPr="00800D64">
              <w:t>TLV</w:t>
            </w:r>
          </w:p>
        </w:tc>
        <w:tc>
          <w:tcPr>
            <w:tcW w:w="1076" w:type="dxa"/>
            <w:tcBorders>
              <w:top w:val="single" w:sz="4" w:space="0" w:color="auto"/>
              <w:bottom w:val="nil"/>
            </w:tcBorders>
          </w:tcPr>
          <w:p w14:paraId="20ADCE3F" w14:textId="77777777" w:rsidR="00E306AA" w:rsidRPr="00800D64" w:rsidRDefault="00E306AA" w:rsidP="00921008">
            <w:pPr>
              <w:pStyle w:val="TAL"/>
              <w:jc w:val="center"/>
            </w:pPr>
            <w:r w:rsidRPr="00800D64">
              <w:t>1</w:t>
            </w:r>
          </w:p>
        </w:tc>
      </w:tr>
      <w:tr w:rsidR="00E306AA" w:rsidRPr="00800D64" w14:paraId="55FD9E41" w14:textId="77777777" w:rsidTr="00921008">
        <w:trPr>
          <w:jc w:val="center"/>
        </w:trPr>
        <w:tc>
          <w:tcPr>
            <w:tcW w:w="2428" w:type="dxa"/>
            <w:tcBorders>
              <w:top w:val="nil"/>
              <w:bottom w:val="single" w:sz="4" w:space="0" w:color="auto"/>
            </w:tcBorders>
          </w:tcPr>
          <w:p w14:paraId="6BE45B96" w14:textId="77777777" w:rsidR="00E306AA" w:rsidRPr="00800D64" w:rsidRDefault="00E306AA" w:rsidP="00921008">
            <w:pPr>
              <w:pStyle w:val="TAL"/>
            </w:pPr>
          </w:p>
        </w:tc>
        <w:tc>
          <w:tcPr>
            <w:tcW w:w="2430" w:type="dxa"/>
            <w:tcBorders>
              <w:top w:val="nil"/>
              <w:bottom w:val="single" w:sz="4" w:space="0" w:color="auto"/>
            </w:tcBorders>
          </w:tcPr>
          <w:p w14:paraId="329A79A9" w14:textId="77777777" w:rsidR="00E306AA" w:rsidRPr="00800D64" w:rsidRDefault="00E306AA" w:rsidP="00921008">
            <w:pPr>
              <w:pStyle w:val="TAL"/>
            </w:pPr>
            <w:r w:rsidRPr="00800D64">
              <w:t>7.3.2.8</w:t>
            </w:r>
          </w:p>
        </w:tc>
        <w:tc>
          <w:tcPr>
            <w:tcW w:w="1260" w:type="dxa"/>
            <w:tcBorders>
              <w:top w:val="nil"/>
              <w:bottom w:val="single" w:sz="4" w:space="0" w:color="auto"/>
            </w:tcBorders>
          </w:tcPr>
          <w:p w14:paraId="6B3A1F16" w14:textId="77777777" w:rsidR="00E306AA" w:rsidRPr="00800D64" w:rsidRDefault="00E306AA" w:rsidP="00921008">
            <w:pPr>
              <w:pStyle w:val="TAL"/>
              <w:jc w:val="center"/>
            </w:pPr>
          </w:p>
        </w:tc>
        <w:tc>
          <w:tcPr>
            <w:tcW w:w="990" w:type="dxa"/>
            <w:tcBorders>
              <w:top w:val="nil"/>
              <w:bottom w:val="single" w:sz="4" w:space="0" w:color="auto"/>
            </w:tcBorders>
          </w:tcPr>
          <w:p w14:paraId="2FC76EE7" w14:textId="77777777" w:rsidR="00E306AA" w:rsidRPr="00800D64" w:rsidRDefault="00E306AA" w:rsidP="00921008">
            <w:pPr>
              <w:pStyle w:val="TAL"/>
              <w:jc w:val="center"/>
            </w:pPr>
          </w:p>
        </w:tc>
        <w:tc>
          <w:tcPr>
            <w:tcW w:w="1076" w:type="dxa"/>
            <w:tcBorders>
              <w:top w:val="nil"/>
              <w:bottom w:val="single" w:sz="4" w:space="0" w:color="auto"/>
            </w:tcBorders>
          </w:tcPr>
          <w:p w14:paraId="10F65A94" w14:textId="77777777" w:rsidR="00E306AA" w:rsidRPr="00800D64" w:rsidRDefault="00E306AA" w:rsidP="00921008">
            <w:pPr>
              <w:pStyle w:val="TAL"/>
              <w:jc w:val="center"/>
            </w:pPr>
          </w:p>
        </w:tc>
      </w:tr>
      <w:tr w:rsidR="00E306AA" w:rsidRPr="00800D64" w14:paraId="1B9F8A0C" w14:textId="77777777" w:rsidTr="00921008">
        <w:trPr>
          <w:jc w:val="center"/>
        </w:trPr>
        <w:tc>
          <w:tcPr>
            <w:tcW w:w="2428" w:type="dxa"/>
            <w:tcBorders>
              <w:bottom w:val="nil"/>
            </w:tcBorders>
          </w:tcPr>
          <w:p w14:paraId="7DAD102E" w14:textId="77777777" w:rsidR="00E306AA" w:rsidRPr="00800D64" w:rsidRDefault="00E306AA" w:rsidP="00921008">
            <w:pPr>
              <w:pStyle w:val="TAL"/>
            </w:pPr>
            <w:r w:rsidRPr="00800D64">
              <w:t>To-id</w:t>
            </w:r>
          </w:p>
        </w:tc>
        <w:tc>
          <w:tcPr>
            <w:tcW w:w="2430" w:type="dxa"/>
            <w:tcBorders>
              <w:bottom w:val="nil"/>
            </w:tcBorders>
          </w:tcPr>
          <w:p w14:paraId="7352BC7A" w14:textId="77777777" w:rsidR="00E306AA" w:rsidRPr="00800D64" w:rsidRDefault="00E306AA" w:rsidP="00921008">
            <w:pPr>
              <w:pStyle w:val="TAL"/>
            </w:pPr>
            <w:r w:rsidRPr="00800D64">
              <w:t>To-id</w:t>
            </w:r>
          </w:p>
        </w:tc>
        <w:tc>
          <w:tcPr>
            <w:tcW w:w="1260" w:type="dxa"/>
            <w:tcBorders>
              <w:bottom w:val="nil"/>
            </w:tcBorders>
          </w:tcPr>
          <w:p w14:paraId="4815999E" w14:textId="77777777" w:rsidR="00E306AA" w:rsidRPr="00800D64" w:rsidRDefault="00E306AA" w:rsidP="00921008">
            <w:pPr>
              <w:pStyle w:val="TAL"/>
              <w:jc w:val="center"/>
            </w:pPr>
            <w:r w:rsidRPr="00800D64">
              <w:t>M</w:t>
            </w:r>
          </w:p>
        </w:tc>
        <w:tc>
          <w:tcPr>
            <w:tcW w:w="990" w:type="dxa"/>
            <w:tcBorders>
              <w:bottom w:val="nil"/>
            </w:tcBorders>
          </w:tcPr>
          <w:p w14:paraId="7FB321A1" w14:textId="77777777" w:rsidR="00E306AA" w:rsidRPr="00800D64" w:rsidRDefault="00E306AA" w:rsidP="00921008">
            <w:pPr>
              <w:pStyle w:val="TAL"/>
              <w:jc w:val="center"/>
            </w:pPr>
            <w:r w:rsidRPr="00800D64">
              <w:t>TLV</w:t>
            </w:r>
          </w:p>
        </w:tc>
        <w:tc>
          <w:tcPr>
            <w:tcW w:w="1076" w:type="dxa"/>
            <w:tcBorders>
              <w:bottom w:val="nil"/>
            </w:tcBorders>
          </w:tcPr>
          <w:p w14:paraId="161E1886" w14:textId="77777777" w:rsidR="00E306AA" w:rsidRPr="00800D64" w:rsidRDefault="00E306AA" w:rsidP="00921008">
            <w:pPr>
              <w:pStyle w:val="TAL"/>
              <w:jc w:val="center"/>
            </w:pPr>
            <w:r w:rsidRPr="00800D64">
              <w:t>3-X</w:t>
            </w:r>
          </w:p>
        </w:tc>
      </w:tr>
      <w:tr w:rsidR="00E306AA" w:rsidRPr="00800D64" w14:paraId="6202208A" w14:textId="77777777" w:rsidTr="00921008">
        <w:trPr>
          <w:jc w:val="center"/>
        </w:trPr>
        <w:tc>
          <w:tcPr>
            <w:tcW w:w="2428" w:type="dxa"/>
            <w:tcBorders>
              <w:top w:val="nil"/>
              <w:bottom w:val="nil"/>
            </w:tcBorders>
          </w:tcPr>
          <w:p w14:paraId="527FBF22" w14:textId="77777777" w:rsidR="00E306AA" w:rsidRPr="00800D64" w:rsidRDefault="00E306AA" w:rsidP="00921008">
            <w:pPr>
              <w:pStyle w:val="TAL"/>
              <w:rPr>
                <w:lang w:val="nb-NO"/>
              </w:rPr>
            </w:pPr>
          </w:p>
        </w:tc>
        <w:tc>
          <w:tcPr>
            <w:tcW w:w="2430" w:type="dxa"/>
            <w:tcBorders>
              <w:top w:val="nil"/>
              <w:bottom w:val="nil"/>
            </w:tcBorders>
          </w:tcPr>
          <w:p w14:paraId="09D44DDA"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3.2</w:t>
                </w:r>
              </w:smartTag>
            </w:smartTag>
            <w:r w:rsidRPr="00800D64">
              <w:rPr>
                <w:rFonts w:hint="eastAsia"/>
              </w:rPr>
              <w:t>.3</w:t>
            </w:r>
          </w:p>
        </w:tc>
        <w:tc>
          <w:tcPr>
            <w:tcW w:w="1260" w:type="dxa"/>
            <w:tcBorders>
              <w:top w:val="nil"/>
              <w:bottom w:val="nil"/>
            </w:tcBorders>
          </w:tcPr>
          <w:p w14:paraId="30BB5726" w14:textId="77777777" w:rsidR="00E306AA" w:rsidRPr="00800D64" w:rsidRDefault="00E306AA" w:rsidP="00921008">
            <w:pPr>
              <w:pStyle w:val="TAL"/>
              <w:jc w:val="center"/>
            </w:pPr>
          </w:p>
        </w:tc>
        <w:tc>
          <w:tcPr>
            <w:tcW w:w="990" w:type="dxa"/>
            <w:tcBorders>
              <w:top w:val="nil"/>
              <w:bottom w:val="nil"/>
            </w:tcBorders>
          </w:tcPr>
          <w:p w14:paraId="1E0B1410" w14:textId="77777777" w:rsidR="00E306AA" w:rsidRPr="00800D64" w:rsidRDefault="00E306AA" w:rsidP="00921008">
            <w:pPr>
              <w:pStyle w:val="TAL"/>
              <w:jc w:val="center"/>
            </w:pPr>
          </w:p>
        </w:tc>
        <w:tc>
          <w:tcPr>
            <w:tcW w:w="1076" w:type="dxa"/>
            <w:tcBorders>
              <w:top w:val="nil"/>
              <w:bottom w:val="nil"/>
            </w:tcBorders>
          </w:tcPr>
          <w:p w14:paraId="2A0D79B0" w14:textId="77777777" w:rsidR="00E306AA" w:rsidRPr="00800D64" w:rsidRDefault="00E306AA" w:rsidP="00921008">
            <w:pPr>
              <w:pStyle w:val="TAL"/>
              <w:jc w:val="center"/>
            </w:pPr>
            <w:r w:rsidRPr="00800D64">
              <w:t>Note 1</w:t>
            </w:r>
          </w:p>
        </w:tc>
      </w:tr>
      <w:tr w:rsidR="00E306AA" w:rsidRPr="00800D64" w14:paraId="0C07AC56" w14:textId="77777777" w:rsidTr="00921008">
        <w:trPr>
          <w:jc w:val="center"/>
        </w:trPr>
        <w:tc>
          <w:tcPr>
            <w:tcW w:w="2428" w:type="dxa"/>
            <w:tcBorders>
              <w:bottom w:val="nil"/>
            </w:tcBorders>
          </w:tcPr>
          <w:p w14:paraId="06A7328A" w14:textId="77777777" w:rsidR="00E306AA" w:rsidRPr="00800D64" w:rsidRDefault="00E306AA" w:rsidP="00921008">
            <w:pPr>
              <w:pStyle w:val="TAL"/>
            </w:pPr>
            <w:r w:rsidRPr="00800D64">
              <w:t>From-id</w:t>
            </w:r>
          </w:p>
        </w:tc>
        <w:tc>
          <w:tcPr>
            <w:tcW w:w="2430" w:type="dxa"/>
            <w:tcBorders>
              <w:bottom w:val="nil"/>
            </w:tcBorders>
          </w:tcPr>
          <w:p w14:paraId="574A9AE5" w14:textId="77777777" w:rsidR="00E306AA" w:rsidRPr="00800D64" w:rsidRDefault="00E306AA" w:rsidP="00921008">
            <w:pPr>
              <w:pStyle w:val="TAL"/>
            </w:pPr>
            <w:r w:rsidRPr="00800D64">
              <w:t>From-id</w:t>
            </w:r>
          </w:p>
        </w:tc>
        <w:tc>
          <w:tcPr>
            <w:tcW w:w="1260" w:type="dxa"/>
            <w:tcBorders>
              <w:bottom w:val="nil"/>
            </w:tcBorders>
          </w:tcPr>
          <w:p w14:paraId="642516F6" w14:textId="77777777" w:rsidR="00E306AA" w:rsidRPr="00800D64" w:rsidRDefault="00E306AA" w:rsidP="00921008">
            <w:pPr>
              <w:pStyle w:val="TAL"/>
              <w:jc w:val="center"/>
            </w:pPr>
            <w:r w:rsidRPr="00800D64">
              <w:t>M</w:t>
            </w:r>
          </w:p>
        </w:tc>
        <w:tc>
          <w:tcPr>
            <w:tcW w:w="990" w:type="dxa"/>
            <w:tcBorders>
              <w:bottom w:val="nil"/>
            </w:tcBorders>
          </w:tcPr>
          <w:p w14:paraId="7DEEB80D" w14:textId="77777777" w:rsidR="00E306AA" w:rsidRPr="00800D64" w:rsidRDefault="00E306AA" w:rsidP="00921008">
            <w:pPr>
              <w:pStyle w:val="TAL"/>
              <w:jc w:val="center"/>
            </w:pPr>
            <w:r w:rsidRPr="00800D64">
              <w:t>TLV</w:t>
            </w:r>
          </w:p>
        </w:tc>
        <w:tc>
          <w:tcPr>
            <w:tcW w:w="1076" w:type="dxa"/>
            <w:tcBorders>
              <w:bottom w:val="nil"/>
            </w:tcBorders>
          </w:tcPr>
          <w:p w14:paraId="4A17BF03" w14:textId="77777777" w:rsidR="00E306AA" w:rsidRPr="00800D64" w:rsidRDefault="00E306AA" w:rsidP="00921008">
            <w:pPr>
              <w:pStyle w:val="TAL"/>
              <w:jc w:val="center"/>
            </w:pPr>
            <w:r w:rsidRPr="00800D64">
              <w:t>3-X</w:t>
            </w:r>
          </w:p>
        </w:tc>
      </w:tr>
      <w:tr w:rsidR="00E306AA" w:rsidRPr="00800D64" w14:paraId="12468F14" w14:textId="77777777" w:rsidTr="00921008">
        <w:trPr>
          <w:jc w:val="center"/>
        </w:trPr>
        <w:tc>
          <w:tcPr>
            <w:tcW w:w="2428" w:type="dxa"/>
            <w:tcBorders>
              <w:top w:val="nil"/>
              <w:bottom w:val="nil"/>
            </w:tcBorders>
          </w:tcPr>
          <w:p w14:paraId="1D6B1558" w14:textId="77777777" w:rsidR="00E306AA" w:rsidRPr="00800D64" w:rsidRDefault="00E306AA" w:rsidP="00921008">
            <w:pPr>
              <w:pStyle w:val="TAL"/>
              <w:rPr>
                <w:lang w:val="nb-NO"/>
              </w:rPr>
            </w:pPr>
          </w:p>
        </w:tc>
        <w:tc>
          <w:tcPr>
            <w:tcW w:w="2430" w:type="dxa"/>
            <w:tcBorders>
              <w:top w:val="nil"/>
              <w:bottom w:val="nil"/>
            </w:tcBorders>
          </w:tcPr>
          <w:p w14:paraId="301E89FE"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3.2</w:t>
                </w:r>
              </w:smartTag>
            </w:smartTag>
            <w:r w:rsidRPr="00800D64">
              <w:rPr>
                <w:rFonts w:hint="eastAsia"/>
              </w:rPr>
              <w:t>.4</w:t>
            </w:r>
          </w:p>
        </w:tc>
        <w:tc>
          <w:tcPr>
            <w:tcW w:w="1260" w:type="dxa"/>
            <w:tcBorders>
              <w:top w:val="nil"/>
              <w:bottom w:val="nil"/>
            </w:tcBorders>
          </w:tcPr>
          <w:p w14:paraId="1EA09185" w14:textId="77777777" w:rsidR="00E306AA" w:rsidRPr="00800D64" w:rsidRDefault="00E306AA" w:rsidP="00921008">
            <w:pPr>
              <w:pStyle w:val="TAL"/>
            </w:pPr>
          </w:p>
        </w:tc>
        <w:tc>
          <w:tcPr>
            <w:tcW w:w="990" w:type="dxa"/>
            <w:tcBorders>
              <w:top w:val="nil"/>
              <w:bottom w:val="nil"/>
            </w:tcBorders>
          </w:tcPr>
          <w:p w14:paraId="10FB504B" w14:textId="77777777" w:rsidR="00E306AA" w:rsidRPr="00800D64" w:rsidRDefault="00E306AA" w:rsidP="00921008">
            <w:pPr>
              <w:pStyle w:val="TAL"/>
            </w:pPr>
          </w:p>
        </w:tc>
        <w:tc>
          <w:tcPr>
            <w:tcW w:w="1076" w:type="dxa"/>
            <w:tcBorders>
              <w:top w:val="nil"/>
              <w:bottom w:val="nil"/>
            </w:tcBorders>
          </w:tcPr>
          <w:p w14:paraId="144410D6" w14:textId="77777777" w:rsidR="00E306AA" w:rsidRPr="00800D64" w:rsidRDefault="00E306AA" w:rsidP="00921008">
            <w:pPr>
              <w:pStyle w:val="TAL"/>
              <w:jc w:val="center"/>
            </w:pPr>
            <w:r w:rsidRPr="00800D64">
              <w:t>Note 1</w:t>
            </w:r>
          </w:p>
        </w:tc>
      </w:tr>
      <w:tr w:rsidR="00E306AA" w:rsidRPr="00800D64" w14:paraId="07678E0D" w14:textId="77777777" w:rsidTr="00921008">
        <w:trPr>
          <w:jc w:val="center"/>
        </w:trPr>
        <w:tc>
          <w:tcPr>
            <w:tcW w:w="2428" w:type="dxa"/>
            <w:tcBorders>
              <w:top w:val="single" w:sz="4" w:space="0" w:color="auto"/>
              <w:left w:val="single" w:sz="4" w:space="0" w:color="auto"/>
              <w:bottom w:val="nil"/>
              <w:right w:val="single" w:sz="4" w:space="0" w:color="auto"/>
            </w:tcBorders>
          </w:tcPr>
          <w:p w14:paraId="37EBA19F" w14:textId="77777777" w:rsidR="00E306AA" w:rsidRPr="00800D64" w:rsidRDefault="00E306AA" w:rsidP="00921008">
            <w:pPr>
              <w:pStyle w:val="TAL"/>
              <w:rPr>
                <w:lang w:val="nb-NO"/>
              </w:rPr>
            </w:pPr>
            <w:r w:rsidRPr="00800D64">
              <w:rPr>
                <w:lang w:val="nb-NO"/>
              </w:rPr>
              <w:t>Accept Contact</w:t>
            </w:r>
          </w:p>
        </w:tc>
        <w:tc>
          <w:tcPr>
            <w:tcW w:w="2430" w:type="dxa"/>
            <w:tcBorders>
              <w:top w:val="single" w:sz="4" w:space="0" w:color="auto"/>
              <w:left w:val="single" w:sz="4" w:space="0" w:color="auto"/>
              <w:bottom w:val="nil"/>
              <w:right w:val="single" w:sz="6" w:space="0" w:color="auto"/>
            </w:tcBorders>
          </w:tcPr>
          <w:p w14:paraId="65A422CE" w14:textId="77777777" w:rsidR="00E306AA" w:rsidRPr="00800D64" w:rsidRDefault="00E306AA" w:rsidP="00921008">
            <w:pPr>
              <w:pStyle w:val="TAL"/>
            </w:pPr>
            <w:r w:rsidRPr="00800D64">
              <w:t>Accept Contact</w:t>
            </w:r>
          </w:p>
        </w:tc>
        <w:tc>
          <w:tcPr>
            <w:tcW w:w="1260" w:type="dxa"/>
            <w:tcBorders>
              <w:top w:val="single" w:sz="4" w:space="0" w:color="auto"/>
              <w:left w:val="single" w:sz="6" w:space="0" w:color="auto"/>
              <w:bottom w:val="nil"/>
              <w:right w:val="single" w:sz="6" w:space="0" w:color="auto"/>
            </w:tcBorders>
          </w:tcPr>
          <w:p w14:paraId="64D83511" w14:textId="77777777" w:rsidR="00E306AA" w:rsidRPr="00800D64" w:rsidRDefault="00E306AA" w:rsidP="00921008">
            <w:pPr>
              <w:pStyle w:val="TAL"/>
              <w:jc w:val="center"/>
            </w:pPr>
            <w:r w:rsidRPr="00800D64">
              <w:t>O</w:t>
            </w:r>
          </w:p>
        </w:tc>
        <w:tc>
          <w:tcPr>
            <w:tcW w:w="990" w:type="dxa"/>
            <w:tcBorders>
              <w:top w:val="single" w:sz="4" w:space="0" w:color="auto"/>
              <w:left w:val="single" w:sz="6" w:space="0" w:color="auto"/>
              <w:bottom w:val="nil"/>
              <w:right w:val="single" w:sz="6" w:space="0" w:color="auto"/>
            </w:tcBorders>
          </w:tcPr>
          <w:p w14:paraId="5578AD28" w14:textId="77777777" w:rsidR="00E306AA" w:rsidRPr="00800D64" w:rsidRDefault="00E306AA" w:rsidP="00921008">
            <w:pPr>
              <w:pStyle w:val="TAL"/>
              <w:jc w:val="center"/>
            </w:pPr>
            <w:r w:rsidRPr="00800D64">
              <w:t>TLV</w:t>
            </w:r>
          </w:p>
        </w:tc>
        <w:tc>
          <w:tcPr>
            <w:tcW w:w="1076" w:type="dxa"/>
            <w:tcBorders>
              <w:top w:val="single" w:sz="4" w:space="0" w:color="auto"/>
              <w:left w:val="single" w:sz="6" w:space="0" w:color="auto"/>
              <w:bottom w:val="nil"/>
              <w:right w:val="single" w:sz="6" w:space="0" w:color="auto"/>
            </w:tcBorders>
          </w:tcPr>
          <w:p w14:paraId="1197CB86" w14:textId="77777777" w:rsidR="00E306AA" w:rsidRPr="00800D64" w:rsidRDefault="00E306AA" w:rsidP="00921008">
            <w:pPr>
              <w:pStyle w:val="TAL"/>
              <w:jc w:val="center"/>
            </w:pPr>
            <w:r w:rsidRPr="00800D64">
              <w:t>5</w:t>
            </w:r>
          </w:p>
        </w:tc>
      </w:tr>
      <w:tr w:rsidR="00E306AA" w:rsidRPr="00800D64" w14:paraId="55FCC983" w14:textId="77777777" w:rsidTr="00921008">
        <w:trPr>
          <w:jc w:val="center"/>
        </w:trPr>
        <w:tc>
          <w:tcPr>
            <w:tcW w:w="2428" w:type="dxa"/>
            <w:tcBorders>
              <w:top w:val="nil"/>
              <w:left w:val="single" w:sz="4" w:space="0" w:color="auto"/>
              <w:bottom w:val="single" w:sz="4" w:space="0" w:color="auto"/>
              <w:right w:val="single" w:sz="4" w:space="0" w:color="auto"/>
            </w:tcBorders>
          </w:tcPr>
          <w:p w14:paraId="2AC14F4F" w14:textId="77777777" w:rsidR="00E306AA" w:rsidRPr="00800D64" w:rsidRDefault="00E306AA" w:rsidP="00921008">
            <w:pPr>
              <w:pStyle w:val="TAL"/>
              <w:rPr>
                <w:lang w:val="nb-NO"/>
              </w:rPr>
            </w:pPr>
          </w:p>
        </w:tc>
        <w:tc>
          <w:tcPr>
            <w:tcW w:w="2430" w:type="dxa"/>
            <w:tcBorders>
              <w:top w:val="nil"/>
              <w:left w:val="single" w:sz="4" w:space="0" w:color="auto"/>
              <w:bottom w:val="single" w:sz="4" w:space="0" w:color="auto"/>
              <w:right w:val="single" w:sz="6" w:space="0" w:color="auto"/>
            </w:tcBorders>
          </w:tcPr>
          <w:p w14:paraId="550C4138" w14:textId="77777777" w:rsidR="00E306AA" w:rsidRPr="00800D64" w:rsidRDefault="00E306AA" w:rsidP="00921008">
            <w:pPr>
              <w:pStyle w:val="TAL"/>
            </w:pPr>
            <w:r w:rsidRPr="00800D64">
              <w:t>7.3.2.5</w:t>
            </w:r>
          </w:p>
        </w:tc>
        <w:tc>
          <w:tcPr>
            <w:tcW w:w="1260" w:type="dxa"/>
            <w:tcBorders>
              <w:top w:val="nil"/>
              <w:left w:val="single" w:sz="6" w:space="0" w:color="auto"/>
              <w:bottom w:val="single" w:sz="4" w:space="0" w:color="auto"/>
              <w:right w:val="single" w:sz="6" w:space="0" w:color="auto"/>
            </w:tcBorders>
          </w:tcPr>
          <w:p w14:paraId="522EF209" w14:textId="77777777" w:rsidR="00E306AA" w:rsidRPr="00800D64" w:rsidRDefault="00E306AA" w:rsidP="00921008">
            <w:pPr>
              <w:pStyle w:val="TAL"/>
              <w:jc w:val="center"/>
            </w:pPr>
          </w:p>
        </w:tc>
        <w:tc>
          <w:tcPr>
            <w:tcW w:w="990" w:type="dxa"/>
            <w:tcBorders>
              <w:top w:val="nil"/>
              <w:left w:val="single" w:sz="6" w:space="0" w:color="auto"/>
              <w:bottom w:val="single" w:sz="4" w:space="0" w:color="auto"/>
              <w:right w:val="single" w:sz="6" w:space="0" w:color="auto"/>
            </w:tcBorders>
          </w:tcPr>
          <w:p w14:paraId="6E08244D" w14:textId="77777777" w:rsidR="00E306AA" w:rsidRPr="00800D64" w:rsidRDefault="00E306AA" w:rsidP="00921008">
            <w:pPr>
              <w:pStyle w:val="TAL"/>
              <w:jc w:val="center"/>
            </w:pPr>
          </w:p>
        </w:tc>
        <w:tc>
          <w:tcPr>
            <w:tcW w:w="1076" w:type="dxa"/>
            <w:tcBorders>
              <w:top w:val="nil"/>
              <w:left w:val="single" w:sz="6" w:space="0" w:color="auto"/>
              <w:bottom w:val="single" w:sz="4" w:space="0" w:color="auto"/>
              <w:right w:val="single" w:sz="6" w:space="0" w:color="auto"/>
            </w:tcBorders>
          </w:tcPr>
          <w:p w14:paraId="4965806E" w14:textId="77777777" w:rsidR="00E306AA" w:rsidRPr="00800D64" w:rsidRDefault="00E306AA" w:rsidP="00921008">
            <w:pPr>
              <w:pStyle w:val="TAL"/>
              <w:jc w:val="center"/>
            </w:pPr>
          </w:p>
        </w:tc>
      </w:tr>
      <w:tr w:rsidR="00E306AA" w:rsidRPr="00800D64" w14:paraId="15705FF0" w14:textId="77777777" w:rsidTr="00921008">
        <w:trPr>
          <w:jc w:val="center"/>
        </w:trPr>
        <w:tc>
          <w:tcPr>
            <w:tcW w:w="2428" w:type="dxa"/>
            <w:tcBorders>
              <w:top w:val="single" w:sz="4" w:space="0" w:color="auto"/>
              <w:left w:val="single" w:sz="6" w:space="0" w:color="auto"/>
              <w:bottom w:val="nil"/>
              <w:right w:val="single" w:sz="6" w:space="0" w:color="auto"/>
            </w:tcBorders>
          </w:tcPr>
          <w:p w14:paraId="5DCB805A" w14:textId="77777777" w:rsidR="00E306AA" w:rsidRPr="00800D64" w:rsidRDefault="00E306AA" w:rsidP="00921008">
            <w:pPr>
              <w:pStyle w:val="TAL"/>
              <w:rPr>
                <w:lang w:val="nb-NO"/>
              </w:rPr>
            </w:pPr>
            <w:r w:rsidRPr="00800D64">
              <w:rPr>
                <w:lang w:val="nb-NO"/>
              </w:rPr>
              <w:t>ERAccept Contact</w:t>
            </w:r>
          </w:p>
        </w:tc>
        <w:tc>
          <w:tcPr>
            <w:tcW w:w="2430" w:type="dxa"/>
            <w:tcBorders>
              <w:top w:val="single" w:sz="4" w:space="0" w:color="auto"/>
              <w:left w:val="single" w:sz="6" w:space="0" w:color="auto"/>
              <w:bottom w:val="nil"/>
              <w:right w:val="single" w:sz="6" w:space="0" w:color="auto"/>
            </w:tcBorders>
          </w:tcPr>
          <w:p w14:paraId="6307EDC3" w14:textId="77777777" w:rsidR="00E306AA" w:rsidRPr="00800D64" w:rsidRDefault="00E306AA" w:rsidP="00921008">
            <w:pPr>
              <w:pStyle w:val="TAL"/>
            </w:pPr>
            <w:r w:rsidRPr="00800D64">
              <w:t>ERAccept Contact</w:t>
            </w:r>
          </w:p>
        </w:tc>
        <w:tc>
          <w:tcPr>
            <w:tcW w:w="1260" w:type="dxa"/>
            <w:tcBorders>
              <w:top w:val="single" w:sz="4" w:space="0" w:color="auto"/>
              <w:left w:val="single" w:sz="6" w:space="0" w:color="auto"/>
              <w:bottom w:val="nil"/>
              <w:right w:val="single" w:sz="6" w:space="0" w:color="auto"/>
            </w:tcBorders>
          </w:tcPr>
          <w:p w14:paraId="42392F5A" w14:textId="77777777" w:rsidR="00E306AA" w:rsidRPr="00800D64" w:rsidRDefault="00E306AA" w:rsidP="00921008">
            <w:pPr>
              <w:pStyle w:val="TAL"/>
              <w:jc w:val="center"/>
            </w:pPr>
            <w:r w:rsidRPr="00800D64">
              <w:t>O</w:t>
            </w:r>
          </w:p>
        </w:tc>
        <w:tc>
          <w:tcPr>
            <w:tcW w:w="990" w:type="dxa"/>
            <w:tcBorders>
              <w:top w:val="single" w:sz="4" w:space="0" w:color="auto"/>
              <w:left w:val="single" w:sz="6" w:space="0" w:color="auto"/>
              <w:bottom w:val="nil"/>
              <w:right w:val="single" w:sz="6" w:space="0" w:color="auto"/>
            </w:tcBorders>
          </w:tcPr>
          <w:p w14:paraId="26DA5D8C" w14:textId="77777777" w:rsidR="00E306AA" w:rsidRPr="00800D64" w:rsidRDefault="00E306AA" w:rsidP="00921008">
            <w:pPr>
              <w:pStyle w:val="TAL"/>
              <w:jc w:val="center"/>
            </w:pPr>
            <w:r w:rsidRPr="00800D64">
              <w:t>TLV</w:t>
            </w:r>
          </w:p>
        </w:tc>
        <w:tc>
          <w:tcPr>
            <w:tcW w:w="1076" w:type="dxa"/>
            <w:tcBorders>
              <w:top w:val="single" w:sz="4" w:space="0" w:color="auto"/>
              <w:left w:val="single" w:sz="6" w:space="0" w:color="auto"/>
              <w:bottom w:val="nil"/>
              <w:right w:val="single" w:sz="6" w:space="0" w:color="auto"/>
            </w:tcBorders>
          </w:tcPr>
          <w:p w14:paraId="22439323" w14:textId="77777777" w:rsidR="00E306AA" w:rsidRPr="00800D64" w:rsidRDefault="00E306AA" w:rsidP="00921008">
            <w:pPr>
              <w:pStyle w:val="TAL"/>
              <w:jc w:val="center"/>
            </w:pPr>
            <w:r w:rsidRPr="00800D64">
              <w:t>3-X</w:t>
            </w:r>
          </w:p>
        </w:tc>
      </w:tr>
      <w:tr w:rsidR="00E306AA" w:rsidRPr="00800D64" w14:paraId="3406FBCE" w14:textId="77777777" w:rsidTr="00921008">
        <w:trPr>
          <w:jc w:val="center"/>
        </w:trPr>
        <w:tc>
          <w:tcPr>
            <w:tcW w:w="2428" w:type="dxa"/>
            <w:tcBorders>
              <w:top w:val="nil"/>
              <w:left w:val="single" w:sz="6" w:space="0" w:color="auto"/>
              <w:bottom w:val="single" w:sz="4" w:space="0" w:color="auto"/>
              <w:right w:val="single" w:sz="6" w:space="0" w:color="auto"/>
            </w:tcBorders>
          </w:tcPr>
          <w:p w14:paraId="131D32D6" w14:textId="77777777" w:rsidR="00E306AA" w:rsidRPr="00800D64" w:rsidRDefault="00E306AA" w:rsidP="00921008">
            <w:pPr>
              <w:pStyle w:val="TAL"/>
              <w:rPr>
                <w:lang w:val="nb-NO"/>
              </w:rPr>
            </w:pPr>
          </w:p>
        </w:tc>
        <w:tc>
          <w:tcPr>
            <w:tcW w:w="2430" w:type="dxa"/>
            <w:tcBorders>
              <w:top w:val="nil"/>
              <w:left w:val="single" w:sz="6" w:space="0" w:color="auto"/>
              <w:bottom w:val="single" w:sz="4" w:space="0" w:color="auto"/>
              <w:right w:val="single" w:sz="6" w:space="0" w:color="auto"/>
            </w:tcBorders>
          </w:tcPr>
          <w:p w14:paraId="6233FB81" w14:textId="77777777" w:rsidR="00E306AA" w:rsidRPr="00800D64" w:rsidRDefault="00E306AA" w:rsidP="00921008">
            <w:pPr>
              <w:pStyle w:val="TAL"/>
            </w:pPr>
            <w:r w:rsidRPr="00800D64">
              <w:t>7.3.2.6</w:t>
            </w:r>
          </w:p>
        </w:tc>
        <w:tc>
          <w:tcPr>
            <w:tcW w:w="1260" w:type="dxa"/>
            <w:tcBorders>
              <w:top w:val="nil"/>
              <w:left w:val="single" w:sz="6" w:space="0" w:color="auto"/>
              <w:bottom w:val="single" w:sz="4" w:space="0" w:color="auto"/>
              <w:right w:val="single" w:sz="6" w:space="0" w:color="auto"/>
            </w:tcBorders>
          </w:tcPr>
          <w:p w14:paraId="7F4473CD" w14:textId="77777777" w:rsidR="00E306AA" w:rsidRPr="00800D64" w:rsidRDefault="00E306AA" w:rsidP="00921008">
            <w:pPr>
              <w:pStyle w:val="TAL"/>
              <w:jc w:val="center"/>
            </w:pPr>
          </w:p>
        </w:tc>
        <w:tc>
          <w:tcPr>
            <w:tcW w:w="990" w:type="dxa"/>
            <w:tcBorders>
              <w:top w:val="nil"/>
              <w:left w:val="single" w:sz="6" w:space="0" w:color="auto"/>
              <w:bottom w:val="single" w:sz="4" w:space="0" w:color="auto"/>
              <w:right w:val="single" w:sz="6" w:space="0" w:color="auto"/>
            </w:tcBorders>
          </w:tcPr>
          <w:p w14:paraId="001B8DEA" w14:textId="77777777" w:rsidR="00E306AA" w:rsidRPr="00800D64" w:rsidRDefault="00E306AA" w:rsidP="00921008">
            <w:pPr>
              <w:pStyle w:val="TAL"/>
              <w:jc w:val="center"/>
            </w:pPr>
          </w:p>
        </w:tc>
        <w:tc>
          <w:tcPr>
            <w:tcW w:w="1076" w:type="dxa"/>
            <w:tcBorders>
              <w:top w:val="nil"/>
              <w:left w:val="single" w:sz="6" w:space="0" w:color="auto"/>
              <w:bottom w:val="single" w:sz="4" w:space="0" w:color="auto"/>
              <w:right w:val="single" w:sz="6" w:space="0" w:color="auto"/>
            </w:tcBorders>
          </w:tcPr>
          <w:p w14:paraId="3C200906" w14:textId="77777777" w:rsidR="00E306AA" w:rsidRPr="00800D64" w:rsidRDefault="00E306AA" w:rsidP="00921008">
            <w:pPr>
              <w:pStyle w:val="TAL"/>
              <w:jc w:val="center"/>
            </w:pPr>
            <w:r w:rsidRPr="00800D64">
              <w:t>Note 1</w:t>
            </w:r>
          </w:p>
        </w:tc>
      </w:tr>
      <w:tr w:rsidR="00E306AA" w:rsidRPr="00800D64" w14:paraId="35E970C6" w14:textId="77777777" w:rsidTr="00921008">
        <w:trPr>
          <w:jc w:val="center"/>
        </w:trPr>
        <w:tc>
          <w:tcPr>
            <w:tcW w:w="2428" w:type="dxa"/>
            <w:tcBorders>
              <w:top w:val="nil"/>
              <w:left w:val="single" w:sz="6" w:space="0" w:color="auto"/>
              <w:bottom w:val="nil"/>
              <w:right w:val="single" w:sz="6" w:space="0" w:color="auto"/>
            </w:tcBorders>
          </w:tcPr>
          <w:p w14:paraId="0AF6E0C9" w14:textId="77777777" w:rsidR="00E306AA" w:rsidRPr="00800D64" w:rsidRDefault="00E306AA" w:rsidP="00921008">
            <w:pPr>
              <w:pStyle w:val="TAL"/>
              <w:rPr>
                <w:lang w:val="nb-NO"/>
              </w:rPr>
            </w:pPr>
            <w:r w:rsidRPr="00800D64">
              <w:rPr>
                <w:lang w:val="nb-NO"/>
              </w:rPr>
              <w:t>Reject Contact</w:t>
            </w:r>
          </w:p>
        </w:tc>
        <w:tc>
          <w:tcPr>
            <w:tcW w:w="2430" w:type="dxa"/>
            <w:tcBorders>
              <w:top w:val="nil"/>
              <w:left w:val="single" w:sz="6" w:space="0" w:color="auto"/>
              <w:bottom w:val="nil"/>
              <w:right w:val="single" w:sz="6" w:space="0" w:color="auto"/>
            </w:tcBorders>
          </w:tcPr>
          <w:p w14:paraId="3C1A356B" w14:textId="77777777" w:rsidR="00E306AA" w:rsidRPr="00800D64" w:rsidRDefault="00E306AA" w:rsidP="00921008">
            <w:pPr>
              <w:pStyle w:val="TAL"/>
            </w:pPr>
            <w:r w:rsidRPr="00800D64">
              <w:t>Reject Contact</w:t>
            </w:r>
          </w:p>
        </w:tc>
        <w:tc>
          <w:tcPr>
            <w:tcW w:w="1260" w:type="dxa"/>
            <w:tcBorders>
              <w:top w:val="nil"/>
              <w:left w:val="single" w:sz="6" w:space="0" w:color="auto"/>
              <w:bottom w:val="nil"/>
              <w:right w:val="single" w:sz="6" w:space="0" w:color="auto"/>
            </w:tcBorders>
          </w:tcPr>
          <w:p w14:paraId="54801EC4" w14:textId="77777777" w:rsidR="00E306AA" w:rsidRPr="00800D64" w:rsidRDefault="00E306AA" w:rsidP="00921008">
            <w:pPr>
              <w:pStyle w:val="TAL"/>
              <w:jc w:val="center"/>
            </w:pPr>
            <w:r w:rsidRPr="00800D64">
              <w:t>O</w:t>
            </w:r>
          </w:p>
        </w:tc>
        <w:tc>
          <w:tcPr>
            <w:tcW w:w="990" w:type="dxa"/>
            <w:tcBorders>
              <w:top w:val="nil"/>
              <w:left w:val="single" w:sz="6" w:space="0" w:color="auto"/>
              <w:bottom w:val="nil"/>
              <w:right w:val="single" w:sz="6" w:space="0" w:color="auto"/>
            </w:tcBorders>
          </w:tcPr>
          <w:p w14:paraId="52291753" w14:textId="77777777" w:rsidR="00E306AA" w:rsidRPr="00800D64" w:rsidRDefault="00E306AA" w:rsidP="00921008">
            <w:pPr>
              <w:pStyle w:val="TAL"/>
              <w:jc w:val="center"/>
            </w:pPr>
            <w:r w:rsidRPr="00800D64">
              <w:t>TLV</w:t>
            </w:r>
          </w:p>
        </w:tc>
        <w:tc>
          <w:tcPr>
            <w:tcW w:w="1076" w:type="dxa"/>
            <w:tcBorders>
              <w:top w:val="nil"/>
              <w:left w:val="single" w:sz="6" w:space="0" w:color="auto"/>
              <w:bottom w:val="nil"/>
              <w:right w:val="single" w:sz="6" w:space="0" w:color="auto"/>
            </w:tcBorders>
          </w:tcPr>
          <w:p w14:paraId="0D70A7FE" w14:textId="77777777" w:rsidR="00E306AA" w:rsidRPr="00800D64" w:rsidRDefault="00E306AA" w:rsidP="00921008">
            <w:pPr>
              <w:pStyle w:val="TAL"/>
              <w:jc w:val="center"/>
            </w:pPr>
            <w:r w:rsidRPr="00800D64">
              <w:t>5</w:t>
            </w:r>
          </w:p>
        </w:tc>
      </w:tr>
      <w:tr w:rsidR="00E306AA" w:rsidRPr="00800D64" w14:paraId="1E8B1D3E" w14:textId="77777777" w:rsidTr="00921008">
        <w:trPr>
          <w:jc w:val="center"/>
        </w:trPr>
        <w:tc>
          <w:tcPr>
            <w:tcW w:w="2428" w:type="dxa"/>
            <w:tcBorders>
              <w:top w:val="nil"/>
              <w:left w:val="single" w:sz="6" w:space="0" w:color="auto"/>
              <w:bottom w:val="nil"/>
              <w:right w:val="single" w:sz="6" w:space="0" w:color="auto"/>
            </w:tcBorders>
          </w:tcPr>
          <w:p w14:paraId="579829EE" w14:textId="77777777" w:rsidR="00E306AA" w:rsidRPr="00800D64" w:rsidRDefault="00E306AA" w:rsidP="00921008">
            <w:pPr>
              <w:pStyle w:val="TAL"/>
              <w:rPr>
                <w:lang w:val="nb-NO"/>
              </w:rPr>
            </w:pPr>
          </w:p>
        </w:tc>
        <w:tc>
          <w:tcPr>
            <w:tcW w:w="2430" w:type="dxa"/>
            <w:tcBorders>
              <w:top w:val="nil"/>
              <w:left w:val="single" w:sz="6" w:space="0" w:color="auto"/>
              <w:bottom w:val="nil"/>
              <w:right w:val="single" w:sz="6" w:space="0" w:color="auto"/>
            </w:tcBorders>
          </w:tcPr>
          <w:p w14:paraId="038D6CAD" w14:textId="77777777" w:rsidR="00E306AA" w:rsidRPr="00800D64" w:rsidRDefault="00E306AA" w:rsidP="00921008">
            <w:pPr>
              <w:pStyle w:val="TAL"/>
            </w:pPr>
            <w:r w:rsidRPr="00800D64">
              <w:t>7.3.2.7</w:t>
            </w:r>
          </w:p>
        </w:tc>
        <w:tc>
          <w:tcPr>
            <w:tcW w:w="1260" w:type="dxa"/>
            <w:tcBorders>
              <w:top w:val="nil"/>
              <w:left w:val="single" w:sz="6" w:space="0" w:color="auto"/>
              <w:bottom w:val="nil"/>
              <w:right w:val="single" w:sz="6" w:space="0" w:color="auto"/>
            </w:tcBorders>
          </w:tcPr>
          <w:p w14:paraId="638EDAD3" w14:textId="77777777" w:rsidR="00E306AA" w:rsidRPr="00800D64" w:rsidRDefault="00E306AA" w:rsidP="00921008">
            <w:pPr>
              <w:pStyle w:val="TAL"/>
              <w:jc w:val="center"/>
            </w:pPr>
          </w:p>
        </w:tc>
        <w:tc>
          <w:tcPr>
            <w:tcW w:w="990" w:type="dxa"/>
            <w:tcBorders>
              <w:top w:val="nil"/>
              <w:left w:val="single" w:sz="6" w:space="0" w:color="auto"/>
              <w:bottom w:val="nil"/>
              <w:right w:val="single" w:sz="6" w:space="0" w:color="auto"/>
            </w:tcBorders>
          </w:tcPr>
          <w:p w14:paraId="7A6DB068" w14:textId="77777777" w:rsidR="00E306AA" w:rsidRPr="00800D64" w:rsidRDefault="00E306AA" w:rsidP="00921008">
            <w:pPr>
              <w:pStyle w:val="TAL"/>
              <w:jc w:val="center"/>
            </w:pPr>
          </w:p>
        </w:tc>
        <w:tc>
          <w:tcPr>
            <w:tcW w:w="1076" w:type="dxa"/>
            <w:tcBorders>
              <w:top w:val="nil"/>
              <w:left w:val="single" w:sz="6" w:space="0" w:color="auto"/>
              <w:bottom w:val="nil"/>
              <w:right w:val="single" w:sz="6" w:space="0" w:color="auto"/>
            </w:tcBorders>
          </w:tcPr>
          <w:p w14:paraId="5D158B3A" w14:textId="77777777" w:rsidR="00E306AA" w:rsidRPr="00800D64" w:rsidRDefault="00E306AA" w:rsidP="00921008">
            <w:pPr>
              <w:pStyle w:val="TAL"/>
            </w:pPr>
          </w:p>
        </w:tc>
      </w:tr>
      <w:tr w:rsidR="00E306AA" w:rsidRPr="00800D64" w14:paraId="0C1E119C" w14:textId="77777777" w:rsidTr="00921008">
        <w:trPr>
          <w:jc w:val="center"/>
        </w:trPr>
        <w:tc>
          <w:tcPr>
            <w:tcW w:w="8184" w:type="dxa"/>
            <w:gridSpan w:val="5"/>
            <w:tcBorders>
              <w:top w:val="nil"/>
              <w:left w:val="single" w:sz="6" w:space="0" w:color="auto"/>
              <w:bottom w:val="single" w:sz="4" w:space="0" w:color="auto"/>
              <w:right w:val="single" w:sz="6" w:space="0" w:color="auto"/>
            </w:tcBorders>
          </w:tcPr>
          <w:p w14:paraId="59ED9FF3" w14:textId="77777777" w:rsidR="00E306AA" w:rsidRPr="00800D64" w:rsidRDefault="00E306AA" w:rsidP="00921008">
            <w:pPr>
              <w:pStyle w:val="TAL"/>
            </w:pPr>
            <w:r w:rsidRPr="00800D64">
              <w:t>Note 1 – The length of this information element in combination with the other information elements cannot exceed the length of the transport protocol information element to transport the I1 message.</w:t>
            </w:r>
          </w:p>
        </w:tc>
      </w:tr>
    </w:tbl>
    <w:p w14:paraId="78964976" w14:textId="77777777" w:rsidR="00E306AA" w:rsidRPr="00800D64" w:rsidRDefault="00E306AA" w:rsidP="00E306AA"/>
    <w:p w14:paraId="388D321F" w14:textId="77777777" w:rsidR="00E306AA" w:rsidRPr="00800D64" w:rsidRDefault="00E306AA" w:rsidP="00E306AA">
      <w:pPr>
        <w:pStyle w:val="Heading4"/>
      </w:pPr>
      <w:bookmarkStart w:id="308" w:name="_Toc517340232"/>
      <w:bookmarkStart w:id="309" w:name="_Toc100073996"/>
      <w:r w:rsidRPr="00800D64">
        <w:t>7.</w:t>
      </w:r>
      <w:r w:rsidRPr="00800D64">
        <w:rPr>
          <w:rFonts w:hint="eastAsia"/>
        </w:rPr>
        <w:t>3</w:t>
      </w:r>
      <w:r w:rsidRPr="00800D64">
        <w:t>.2.2</w:t>
      </w:r>
      <w:r w:rsidRPr="00800D64">
        <w:tab/>
        <w:t>Message Type</w:t>
      </w:r>
      <w:bookmarkEnd w:id="308"/>
      <w:bookmarkEnd w:id="309"/>
    </w:p>
    <w:p w14:paraId="1BC8ABA7" w14:textId="77777777" w:rsidR="00E306AA" w:rsidRPr="00800D64" w:rsidRDefault="00E306AA" w:rsidP="00E306AA">
      <w:r w:rsidRPr="00800D64">
        <w:t>Identifies that the message is:</w:t>
      </w:r>
    </w:p>
    <w:p w14:paraId="7C6DD7B7" w14:textId="77777777" w:rsidR="00E306AA" w:rsidRPr="00800D64" w:rsidRDefault="00E306AA" w:rsidP="00E306AA">
      <w:pPr>
        <w:pStyle w:val="B1"/>
        <w:rPr>
          <w:lang w:val="it-IT"/>
        </w:rPr>
      </w:pPr>
      <w:r w:rsidRPr="00800D64">
        <w:rPr>
          <w:lang w:val="it-IT"/>
        </w:rPr>
        <w:t>i)</w:t>
      </w:r>
      <w:r w:rsidRPr="00800D64">
        <w:rPr>
          <w:lang w:val="it-IT"/>
        </w:rPr>
        <w:tab/>
        <w:t>a Mobile Originated I1 INVITE.</w:t>
      </w:r>
    </w:p>
    <w:p w14:paraId="1CF99493" w14:textId="77777777" w:rsidR="00E306AA" w:rsidRPr="00800D64" w:rsidRDefault="00E306AA" w:rsidP="00E306AA">
      <w:pPr>
        <w:pStyle w:val="Heading4"/>
      </w:pPr>
      <w:bookmarkStart w:id="310" w:name="_Toc517340233"/>
      <w:bookmarkStart w:id="311" w:name="_Toc100073997"/>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.2</w:t>
          </w:r>
        </w:smartTag>
      </w:smartTag>
      <w:r w:rsidRPr="00800D64">
        <w:t>.3</w:t>
      </w:r>
      <w:r w:rsidRPr="00800D64">
        <w:tab/>
        <w:t>To-id</w:t>
      </w:r>
      <w:bookmarkEnd w:id="310"/>
      <w:bookmarkEnd w:id="311"/>
    </w:p>
    <w:p w14:paraId="2DC58014" w14:textId="77777777" w:rsidR="00E306AA" w:rsidRPr="00800D64" w:rsidRDefault="00E306AA" w:rsidP="00E306AA">
      <w:r w:rsidRPr="00800D64">
        <w:t>This information element shall be included, it identifies the logical identity of the recipient for the request according to the procedures specified in RFC 3261 [</w:t>
      </w:r>
      <w:r w:rsidRPr="00800D64">
        <w:rPr>
          <w:rFonts w:hint="eastAsia"/>
        </w:rPr>
        <w:t>6</w:t>
      </w:r>
      <w:r w:rsidRPr="00800D64">
        <w:t>]. For the coding of this information element please see subclause 7.4.2.3A.</w:t>
      </w:r>
    </w:p>
    <w:p w14:paraId="0CCF4D58" w14:textId="77777777" w:rsidR="00E306AA" w:rsidRPr="00800D64" w:rsidRDefault="00E306AA" w:rsidP="00E306AA">
      <w:pPr>
        <w:pStyle w:val="Heading4"/>
      </w:pPr>
      <w:bookmarkStart w:id="312" w:name="_Toc517340234"/>
      <w:bookmarkStart w:id="313" w:name="_Toc100073998"/>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.2</w:t>
          </w:r>
        </w:smartTag>
      </w:smartTag>
      <w:r w:rsidRPr="00800D64">
        <w:t>.4</w:t>
      </w:r>
      <w:r w:rsidRPr="00800D64">
        <w:tab/>
        <w:t>From-id</w:t>
      </w:r>
      <w:bookmarkEnd w:id="312"/>
      <w:bookmarkEnd w:id="313"/>
    </w:p>
    <w:p w14:paraId="07D6E6CA" w14:textId="77777777" w:rsidR="00E306AA" w:rsidRPr="00800D64" w:rsidRDefault="00E306AA" w:rsidP="00E306AA">
      <w:r w:rsidRPr="00800D64">
        <w:t>This information element shall be included, it identifies the logical identity that the dialogue originates from according to the procedures specified in RFC 3261 [</w:t>
      </w:r>
      <w:r w:rsidRPr="00800D64">
        <w:rPr>
          <w:rFonts w:hint="eastAsia"/>
        </w:rPr>
        <w:t>6</w:t>
      </w:r>
      <w:r w:rsidRPr="00800D64">
        <w:t>]. For the coding of this information element please see subclause 7.4.2.3.</w:t>
      </w:r>
    </w:p>
    <w:p w14:paraId="5A60813D" w14:textId="77777777" w:rsidR="00E306AA" w:rsidRPr="00800D64" w:rsidRDefault="00E306AA" w:rsidP="00E306AA">
      <w:pPr>
        <w:pStyle w:val="Heading4"/>
      </w:pPr>
      <w:bookmarkStart w:id="314" w:name="_Toc517340235"/>
      <w:bookmarkStart w:id="315" w:name="_Toc100073999"/>
      <w:r w:rsidRPr="00800D64">
        <w:t>7.3.2.5</w:t>
      </w:r>
      <w:r w:rsidRPr="00800D64">
        <w:tab/>
        <w:t>Accept Contact</w:t>
      </w:r>
      <w:bookmarkEnd w:id="314"/>
      <w:bookmarkEnd w:id="315"/>
    </w:p>
    <w:p w14:paraId="434AE14B" w14:textId="77777777" w:rsidR="00E306AA" w:rsidRPr="00800D64" w:rsidRDefault="00E306AA" w:rsidP="00E306AA">
      <w:r w:rsidRPr="00800D64">
        <w:t>This information element shall be optionally included, if feature tags are indicated.</w:t>
      </w:r>
    </w:p>
    <w:p w14:paraId="2AB1D5CF" w14:textId="77777777" w:rsidR="00E306AA" w:rsidRPr="00800D64" w:rsidRDefault="00E306AA" w:rsidP="00E306AA">
      <w:pPr>
        <w:pStyle w:val="Heading4"/>
      </w:pPr>
      <w:bookmarkStart w:id="316" w:name="_Toc517340236"/>
      <w:bookmarkStart w:id="317" w:name="_Toc100074000"/>
      <w:r w:rsidRPr="00800D64">
        <w:t>7.3.2.6</w:t>
      </w:r>
      <w:r w:rsidRPr="00800D64">
        <w:tab/>
        <w:t>ERAccept Contact</w:t>
      </w:r>
      <w:bookmarkEnd w:id="316"/>
      <w:bookmarkEnd w:id="317"/>
    </w:p>
    <w:p w14:paraId="03643EB2" w14:textId="77777777" w:rsidR="00E306AA" w:rsidRPr="00800D64" w:rsidRDefault="00E306AA" w:rsidP="00E306AA">
      <w:r w:rsidRPr="00800D64">
        <w:t>This information element shall be optionally included, if feature tags that have been qualified with the parameter tag "explicit" or "require" are indicated.</w:t>
      </w:r>
    </w:p>
    <w:p w14:paraId="37C5D3A2" w14:textId="77777777" w:rsidR="00E306AA" w:rsidRPr="00800D64" w:rsidRDefault="00E306AA" w:rsidP="00E306AA">
      <w:pPr>
        <w:pStyle w:val="Heading4"/>
      </w:pPr>
      <w:bookmarkStart w:id="318" w:name="_Toc517340237"/>
      <w:bookmarkStart w:id="319" w:name="_Toc100074001"/>
      <w:r w:rsidRPr="00800D64">
        <w:lastRenderedPageBreak/>
        <w:t>7.3.2.7</w:t>
      </w:r>
      <w:r w:rsidRPr="00800D64">
        <w:tab/>
        <w:t>Reject Contact</w:t>
      </w:r>
      <w:bookmarkEnd w:id="318"/>
      <w:bookmarkEnd w:id="319"/>
    </w:p>
    <w:p w14:paraId="3B54C4B2" w14:textId="77777777" w:rsidR="00E306AA" w:rsidRPr="00800D64" w:rsidRDefault="00E306AA" w:rsidP="00E306AA">
      <w:r w:rsidRPr="00800D64">
        <w:t>This information element shall be optionally included, if feature tags are indicated.</w:t>
      </w:r>
    </w:p>
    <w:p w14:paraId="3E0AA825" w14:textId="77777777" w:rsidR="00E306AA" w:rsidRPr="00800D64" w:rsidRDefault="00E306AA" w:rsidP="00E306AA">
      <w:pPr>
        <w:pStyle w:val="Heading4"/>
      </w:pPr>
      <w:bookmarkStart w:id="320" w:name="_Toc517340238"/>
      <w:bookmarkStart w:id="321" w:name="_Toc100074002"/>
      <w:r w:rsidRPr="00800D64">
        <w:t>7.3.2.8</w:t>
      </w:r>
      <w:r w:rsidRPr="00800D64">
        <w:tab/>
        <w:t>Timestamp</w:t>
      </w:r>
      <w:bookmarkEnd w:id="320"/>
      <w:bookmarkEnd w:id="321"/>
    </w:p>
    <w:p w14:paraId="39E17838" w14:textId="77777777" w:rsidR="00E306AA" w:rsidRPr="00800D64" w:rsidRDefault="00E306AA" w:rsidP="00E306AA">
      <w:r w:rsidRPr="00800D64">
        <w:t>This information element shall be included if using a transport layer protocol that is not a real-time transport layer protocol; it provides the SCC AS local time to the ICS UE.</w:t>
      </w:r>
    </w:p>
    <w:p w14:paraId="19CDE1F3" w14:textId="77777777" w:rsidR="00E306AA" w:rsidRPr="00800D64" w:rsidRDefault="00E306AA" w:rsidP="00E306AA">
      <w:pPr>
        <w:pStyle w:val="Heading3"/>
      </w:pPr>
      <w:bookmarkStart w:id="322" w:name="_Toc517340239"/>
      <w:bookmarkStart w:id="323" w:name="_Toc100074003"/>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3</w:t>
        </w:r>
        <w:r w:rsidRPr="00800D64">
          <w:t>.3</w:t>
        </w:r>
        <w:r w:rsidRPr="00800D64">
          <w:tab/>
        </w:r>
      </w:smartTag>
      <w:r w:rsidRPr="00800D64">
        <w:t xml:space="preserve">INVITE –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initiated</w:t>
      </w:r>
      <w:bookmarkEnd w:id="322"/>
      <w:bookmarkEnd w:id="323"/>
    </w:p>
    <w:p w14:paraId="0A61E672" w14:textId="77777777" w:rsidR="00E306AA" w:rsidRPr="00800D64" w:rsidRDefault="00E306AA" w:rsidP="00E306AA">
      <w:pPr>
        <w:pStyle w:val="Heading4"/>
      </w:pPr>
      <w:bookmarkStart w:id="324" w:name="_Toc517340240"/>
      <w:bookmarkStart w:id="325" w:name="_Toc100074004"/>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.3</w:t>
          </w:r>
        </w:smartTag>
      </w:smartTag>
      <w:r w:rsidRPr="00800D64">
        <w:t>.1</w:t>
      </w:r>
      <w:r w:rsidRPr="00800D64">
        <w:tab/>
        <w:t>General</w:t>
      </w:r>
      <w:bookmarkEnd w:id="324"/>
      <w:bookmarkEnd w:id="325"/>
    </w:p>
    <w:p w14:paraId="68D25B9C" w14:textId="77777777" w:rsidR="00E306AA" w:rsidRPr="00800D64" w:rsidRDefault="00E306AA" w:rsidP="00E306AA">
      <w:r w:rsidRPr="00800D64">
        <w:t>This message is sent by the SCC AS to the ICS UE to establishment of a session. See table 7.3.3.1.</w:t>
      </w:r>
    </w:p>
    <w:p w14:paraId="6911525A" w14:textId="77777777" w:rsidR="00E306AA" w:rsidRPr="00800D64" w:rsidRDefault="00E306AA" w:rsidP="00E306AA">
      <w:pPr>
        <w:pStyle w:val="B1"/>
        <w:rPr>
          <w:lang w:val="en-US"/>
        </w:rPr>
      </w:pPr>
      <w:r w:rsidRPr="00800D64">
        <w:rPr>
          <w:lang w:val="en-US"/>
        </w:rPr>
        <w:t>Message type:</w:t>
      </w:r>
      <w:r w:rsidRPr="00800D64">
        <w:rPr>
          <w:lang w:val="en-US"/>
        </w:rPr>
        <w:tab/>
        <w:t>I1 INVITE.</w:t>
      </w:r>
    </w:p>
    <w:p w14:paraId="58912900" w14:textId="77777777" w:rsidR="00E306AA" w:rsidRPr="00800D64" w:rsidRDefault="00E306AA" w:rsidP="00E306AA">
      <w:pPr>
        <w:pStyle w:val="B1"/>
      </w:pPr>
      <w:r w:rsidRPr="00800D64">
        <w:t>Direction:</w:t>
      </w:r>
      <w:r w:rsidRPr="00800D64">
        <w:tab/>
      </w:r>
      <w:r w:rsidRPr="00800D64">
        <w:tab/>
        <w:t>SCC AS to ICS UE</w:t>
      </w:r>
    </w:p>
    <w:p w14:paraId="53DECAD4" w14:textId="77777777" w:rsidR="00E306AA" w:rsidRPr="00800D64" w:rsidRDefault="00E306AA" w:rsidP="00E306AA">
      <w:pPr>
        <w:pStyle w:val="TH"/>
      </w:pPr>
      <w:r w:rsidRPr="00800D64">
        <w:t>Table 7.</w:t>
      </w:r>
      <w:r w:rsidRPr="00800D64">
        <w:rPr>
          <w:rFonts w:hint="eastAsia"/>
        </w:rPr>
        <w:t>3</w:t>
      </w:r>
      <w:r w:rsidRPr="00800D64">
        <w:t>.3.1: I1 INVITE message content</w:t>
      </w:r>
    </w:p>
    <w:tbl>
      <w:tblPr>
        <w:tblW w:w="8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340"/>
        <w:gridCol w:w="1260"/>
        <w:gridCol w:w="1260"/>
        <w:gridCol w:w="1170"/>
      </w:tblGrid>
      <w:tr w:rsidR="00E306AA" w:rsidRPr="00800D64" w14:paraId="3E5053D3" w14:textId="77777777" w:rsidTr="00921008">
        <w:trPr>
          <w:jc w:val="center"/>
        </w:trPr>
        <w:tc>
          <w:tcPr>
            <w:tcW w:w="2428" w:type="dxa"/>
            <w:tcBorders>
              <w:bottom w:val="single" w:sz="6" w:space="0" w:color="auto"/>
            </w:tcBorders>
          </w:tcPr>
          <w:p w14:paraId="2517FB16" w14:textId="77777777" w:rsidR="00E306AA" w:rsidRPr="00800D64" w:rsidRDefault="00E306AA" w:rsidP="00921008">
            <w:pPr>
              <w:pStyle w:val="TAH"/>
            </w:pPr>
            <w:r w:rsidRPr="00800D64">
              <w:t>Information element</w:t>
            </w:r>
          </w:p>
        </w:tc>
        <w:tc>
          <w:tcPr>
            <w:tcW w:w="2340" w:type="dxa"/>
            <w:tcBorders>
              <w:bottom w:val="single" w:sz="6" w:space="0" w:color="auto"/>
            </w:tcBorders>
          </w:tcPr>
          <w:p w14:paraId="24084D31"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single" w:sz="6" w:space="0" w:color="auto"/>
            </w:tcBorders>
          </w:tcPr>
          <w:p w14:paraId="6D860E3D" w14:textId="77777777" w:rsidR="00E306AA" w:rsidRPr="00800D64" w:rsidRDefault="00E306AA" w:rsidP="00921008">
            <w:pPr>
              <w:pStyle w:val="TAH"/>
            </w:pPr>
            <w:r w:rsidRPr="00800D64">
              <w:t>Presence</w:t>
            </w:r>
          </w:p>
        </w:tc>
        <w:tc>
          <w:tcPr>
            <w:tcW w:w="1260" w:type="dxa"/>
            <w:tcBorders>
              <w:bottom w:val="single" w:sz="6" w:space="0" w:color="auto"/>
            </w:tcBorders>
          </w:tcPr>
          <w:p w14:paraId="4ADD3844" w14:textId="77777777" w:rsidR="00E306AA" w:rsidRPr="00800D64" w:rsidRDefault="00E306AA" w:rsidP="00921008">
            <w:pPr>
              <w:pStyle w:val="TAH"/>
            </w:pPr>
            <w:r w:rsidRPr="00800D64">
              <w:t>Format</w:t>
            </w:r>
          </w:p>
        </w:tc>
        <w:tc>
          <w:tcPr>
            <w:tcW w:w="1170" w:type="dxa"/>
            <w:tcBorders>
              <w:bottom w:val="single" w:sz="6" w:space="0" w:color="auto"/>
            </w:tcBorders>
          </w:tcPr>
          <w:p w14:paraId="23C45728" w14:textId="77777777" w:rsidR="00E306AA" w:rsidRPr="00800D64" w:rsidRDefault="00E306AA" w:rsidP="00921008">
            <w:pPr>
              <w:pStyle w:val="TAH"/>
            </w:pPr>
            <w:r w:rsidRPr="00800D64">
              <w:t>Length</w:t>
            </w:r>
          </w:p>
        </w:tc>
      </w:tr>
      <w:tr w:rsidR="00E306AA" w:rsidRPr="00800D64" w14:paraId="5AA67B92" w14:textId="77777777" w:rsidTr="00921008">
        <w:trPr>
          <w:jc w:val="center"/>
        </w:trPr>
        <w:tc>
          <w:tcPr>
            <w:tcW w:w="2428" w:type="dxa"/>
            <w:tcBorders>
              <w:bottom w:val="nil"/>
              <w:right w:val="single" w:sz="6" w:space="0" w:color="auto"/>
            </w:tcBorders>
          </w:tcPr>
          <w:p w14:paraId="2AACABA2" w14:textId="77777777" w:rsidR="00E306AA" w:rsidRPr="00800D64" w:rsidRDefault="00E306AA" w:rsidP="00921008">
            <w:pPr>
              <w:pStyle w:val="TAL"/>
            </w:pPr>
            <w:r w:rsidRPr="00800D64">
              <w:t>Protocol Information</w:t>
            </w:r>
          </w:p>
        </w:tc>
        <w:tc>
          <w:tcPr>
            <w:tcW w:w="2340" w:type="dxa"/>
            <w:tcBorders>
              <w:left w:val="single" w:sz="6" w:space="0" w:color="auto"/>
              <w:bottom w:val="nil"/>
              <w:right w:val="single" w:sz="6" w:space="0" w:color="auto"/>
            </w:tcBorders>
          </w:tcPr>
          <w:p w14:paraId="3D41217F" w14:textId="77777777" w:rsidR="00E306AA" w:rsidRPr="00800D64" w:rsidRDefault="00E306AA" w:rsidP="00921008">
            <w:pPr>
              <w:pStyle w:val="TAL"/>
            </w:pPr>
            <w:r w:rsidRPr="00800D64">
              <w:t>Protocol Information</w:t>
            </w:r>
          </w:p>
        </w:tc>
        <w:tc>
          <w:tcPr>
            <w:tcW w:w="1260" w:type="dxa"/>
            <w:tcBorders>
              <w:left w:val="single" w:sz="6" w:space="0" w:color="auto"/>
              <w:bottom w:val="nil"/>
              <w:right w:val="single" w:sz="6" w:space="0" w:color="auto"/>
            </w:tcBorders>
          </w:tcPr>
          <w:p w14:paraId="06AECF18" w14:textId="77777777" w:rsidR="00E306AA" w:rsidRPr="00800D64" w:rsidRDefault="00E306AA" w:rsidP="00921008">
            <w:pPr>
              <w:pStyle w:val="TAL"/>
              <w:jc w:val="center"/>
            </w:pPr>
            <w:r w:rsidRPr="00800D64">
              <w:t>M</w:t>
            </w:r>
          </w:p>
        </w:tc>
        <w:tc>
          <w:tcPr>
            <w:tcW w:w="1260" w:type="dxa"/>
            <w:tcBorders>
              <w:left w:val="single" w:sz="6" w:space="0" w:color="auto"/>
              <w:bottom w:val="nil"/>
              <w:right w:val="single" w:sz="6" w:space="0" w:color="auto"/>
            </w:tcBorders>
          </w:tcPr>
          <w:p w14:paraId="7B4B89E8" w14:textId="77777777" w:rsidR="00E306AA" w:rsidRPr="00800D64" w:rsidRDefault="00E306AA" w:rsidP="00921008">
            <w:pPr>
              <w:pStyle w:val="TAL"/>
              <w:jc w:val="center"/>
            </w:pPr>
            <w:r w:rsidRPr="00800D64">
              <w:t>V</w:t>
            </w:r>
          </w:p>
        </w:tc>
        <w:tc>
          <w:tcPr>
            <w:tcW w:w="1170" w:type="dxa"/>
            <w:tcBorders>
              <w:left w:val="single" w:sz="6" w:space="0" w:color="auto"/>
              <w:bottom w:val="nil"/>
            </w:tcBorders>
          </w:tcPr>
          <w:p w14:paraId="1BF68058" w14:textId="77777777" w:rsidR="00E306AA" w:rsidRPr="00800D64" w:rsidRDefault="00E306AA" w:rsidP="00921008">
            <w:pPr>
              <w:pStyle w:val="TAL"/>
              <w:jc w:val="center"/>
            </w:pPr>
            <w:r w:rsidRPr="00800D64">
              <w:t>1</w:t>
            </w:r>
          </w:p>
        </w:tc>
      </w:tr>
      <w:tr w:rsidR="00E306AA" w:rsidRPr="00800D64" w14:paraId="65BFE3E5" w14:textId="77777777" w:rsidTr="00921008">
        <w:trPr>
          <w:jc w:val="center"/>
        </w:trPr>
        <w:tc>
          <w:tcPr>
            <w:tcW w:w="2428" w:type="dxa"/>
            <w:tcBorders>
              <w:top w:val="nil"/>
              <w:bottom w:val="single" w:sz="6" w:space="0" w:color="auto"/>
              <w:right w:val="single" w:sz="6" w:space="0" w:color="auto"/>
            </w:tcBorders>
          </w:tcPr>
          <w:p w14:paraId="3FDF7471" w14:textId="77777777" w:rsidR="00E306AA" w:rsidRPr="00800D64" w:rsidRDefault="00E306AA" w:rsidP="00921008">
            <w:pPr>
              <w:pStyle w:val="TAL"/>
            </w:pPr>
          </w:p>
        </w:tc>
        <w:tc>
          <w:tcPr>
            <w:tcW w:w="2340" w:type="dxa"/>
            <w:tcBorders>
              <w:top w:val="nil"/>
              <w:left w:val="single" w:sz="6" w:space="0" w:color="auto"/>
              <w:bottom w:val="single" w:sz="6" w:space="0" w:color="auto"/>
              <w:right w:val="single" w:sz="6" w:space="0" w:color="auto"/>
            </w:tcBorders>
          </w:tcPr>
          <w:p w14:paraId="7A82FC2C"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.1.2</w:t>
            </w:r>
          </w:p>
        </w:tc>
        <w:tc>
          <w:tcPr>
            <w:tcW w:w="1260" w:type="dxa"/>
            <w:tcBorders>
              <w:top w:val="nil"/>
              <w:left w:val="single" w:sz="6" w:space="0" w:color="auto"/>
              <w:bottom w:val="single" w:sz="6" w:space="0" w:color="auto"/>
              <w:right w:val="single" w:sz="6" w:space="0" w:color="auto"/>
            </w:tcBorders>
          </w:tcPr>
          <w:p w14:paraId="0E111E1F" w14:textId="77777777" w:rsidR="00E306AA" w:rsidRPr="00800D64" w:rsidRDefault="00E306AA" w:rsidP="00921008">
            <w:pPr>
              <w:pStyle w:val="TAL"/>
              <w:jc w:val="center"/>
            </w:pPr>
          </w:p>
        </w:tc>
        <w:tc>
          <w:tcPr>
            <w:tcW w:w="1260" w:type="dxa"/>
            <w:tcBorders>
              <w:top w:val="nil"/>
              <w:left w:val="single" w:sz="6" w:space="0" w:color="auto"/>
              <w:bottom w:val="single" w:sz="6" w:space="0" w:color="auto"/>
              <w:right w:val="single" w:sz="6" w:space="0" w:color="auto"/>
            </w:tcBorders>
          </w:tcPr>
          <w:p w14:paraId="41BD41BC" w14:textId="77777777" w:rsidR="00E306AA" w:rsidRPr="00800D64" w:rsidRDefault="00E306AA" w:rsidP="00921008">
            <w:pPr>
              <w:pStyle w:val="TAL"/>
              <w:jc w:val="center"/>
            </w:pPr>
          </w:p>
        </w:tc>
        <w:tc>
          <w:tcPr>
            <w:tcW w:w="1170" w:type="dxa"/>
            <w:tcBorders>
              <w:top w:val="nil"/>
              <w:left w:val="single" w:sz="6" w:space="0" w:color="auto"/>
              <w:bottom w:val="single" w:sz="6" w:space="0" w:color="auto"/>
            </w:tcBorders>
          </w:tcPr>
          <w:p w14:paraId="148FA529" w14:textId="77777777" w:rsidR="00E306AA" w:rsidRPr="00800D64" w:rsidRDefault="00E306AA" w:rsidP="00921008">
            <w:pPr>
              <w:pStyle w:val="TAL"/>
              <w:jc w:val="center"/>
            </w:pPr>
          </w:p>
        </w:tc>
      </w:tr>
      <w:tr w:rsidR="00E306AA" w:rsidRPr="00800D64" w14:paraId="74379933" w14:textId="77777777" w:rsidTr="00921008">
        <w:trPr>
          <w:jc w:val="center"/>
        </w:trPr>
        <w:tc>
          <w:tcPr>
            <w:tcW w:w="2428" w:type="dxa"/>
            <w:tcBorders>
              <w:top w:val="single" w:sz="6" w:space="0" w:color="auto"/>
              <w:bottom w:val="nil"/>
            </w:tcBorders>
          </w:tcPr>
          <w:p w14:paraId="0D96A568" w14:textId="77777777" w:rsidR="00E306AA" w:rsidRPr="00800D64" w:rsidRDefault="00E306AA" w:rsidP="00921008">
            <w:pPr>
              <w:pStyle w:val="TAL"/>
            </w:pPr>
            <w:r w:rsidRPr="00800D64">
              <w:t>Message Type</w:t>
            </w:r>
          </w:p>
        </w:tc>
        <w:tc>
          <w:tcPr>
            <w:tcW w:w="2340" w:type="dxa"/>
            <w:tcBorders>
              <w:top w:val="single" w:sz="6" w:space="0" w:color="auto"/>
              <w:bottom w:val="nil"/>
            </w:tcBorders>
          </w:tcPr>
          <w:p w14:paraId="675438C2" w14:textId="77777777" w:rsidR="00E306AA" w:rsidRPr="00800D64" w:rsidRDefault="00E306AA" w:rsidP="00921008">
            <w:pPr>
              <w:pStyle w:val="TAL"/>
            </w:pPr>
            <w:r w:rsidRPr="00800D64">
              <w:t>Request Message - INVITE</w:t>
            </w:r>
          </w:p>
        </w:tc>
        <w:tc>
          <w:tcPr>
            <w:tcW w:w="1260" w:type="dxa"/>
            <w:tcBorders>
              <w:top w:val="single" w:sz="6" w:space="0" w:color="auto"/>
              <w:bottom w:val="nil"/>
            </w:tcBorders>
          </w:tcPr>
          <w:p w14:paraId="25124A3D"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49B6BEE1"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02C5AAD7" w14:textId="77777777" w:rsidR="00E306AA" w:rsidRPr="00800D64" w:rsidRDefault="00E306AA" w:rsidP="00921008">
            <w:pPr>
              <w:pStyle w:val="TAL"/>
              <w:jc w:val="center"/>
            </w:pPr>
            <w:r w:rsidRPr="00800D64">
              <w:t>2</w:t>
            </w:r>
          </w:p>
        </w:tc>
      </w:tr>
      <w:tr w:rsidR="00E306AA" w:rsidRPr="00800D64" w14:paraId="602BFF95" w14:textId="77777777" w:rsidTr="00921008">
        <w:trPr>
          <w:jc w:val="center"/>
        </w:trPr>
        <w:tc>
          <w:tcPr>
            <w:tcW w:w="2428" w:type="dxa"/>
            <w:tcBorders>
              <w:top w:val="nil"/>
              <w:bottom w:val="single" w:sz="6" w:space="0" w:color="auto"/>
            </w:tcBorders>
          </w:tcPr>
          <w:p w14:paraId="13FD21FC" w14:textId="77777777" w:rsidR="00E306AA" w:rsidRPr="00800D64" w:rsidRDefault="00E306AA" w:rsidP="00921008">
            <w:pPr>
              <w:pStyle w:val="TAL"/>
            </w:pPr>
          </w:p>
        </w:tc>
        <w:tc>
          <w:tcPr>
            <w:tcW w:w="2340" w:type="dxa"/>
            <w:tcBorders>
              <w:top w:val="nil"/>
              <w:bottom w:val="single" w:sz="6" w:space="0" w:color="auto"/>
            </w:tcBorders>
          </w:tcPr>
          <w:p w14:paraId="710D6CAD"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.2.2.2</w:t>
            </w:r>
          </w:p>
        </w:tc>
        <w:tc>
          <w:tcPr>
            <w:tcW w:w="1260" w:type="dxa"/>
            <w:tcBorders>
              <w:top w:val="nil"/>
              <w:bottom w:val="single" w:sz="6" w:space="0" w:color="auto"/>
            </w:tcBorders>
          </w:tcPr>
          <w:p w14:paraId="2B0F2887" w14:textId="77777777" w:rsidR="00E306AA" w:rsidRPr="00800D64" w:rsidRDefault="00E306AA" w:rsidP="00921008">
            <w:pPr>
              <w:pStyle w:val="TAL"/>
              <w:jc w:val="center"/>
            </w:pPr>
          </w:p>
        </w:tc>
        <w:tc>
          <w:tcPr>
            <w:tcW w:w="1260" w:type="dxa"/>
            <w:tcBorders>
              <w:top w:val="nil"/>
              <w:bottom w:val="single" w:sz="6" w:space="0" w:color="auto"/>
            </w:tcBorders>
          </w:tcPr>
          <w:p w14:paraId="7F928A4C" w14:textId="77777777" w:rsidR="00E306AA" w:rsidRPr="00800D64" w:rsidRDefault="00E306AA" w:rsidP="00921008">
            <w:pPr>
              <w:pStyle w:val="TAL"/>
              <w:jc w:val="center"/>
            </w:pPr>
          </w:p>
        </w:tc>
        <w:tc>
          <w:tcPr>
            <w:tcW w:w="1170" w:type="dxa"/>
            <w:tcBorders>
              <w:top w:val="nil"/>
              <w:bottom w:val="single" w:sz="6" w:space="0" w:color="auto"/>
            </w:tcBorders>
          </w:tcPr>
          <w:p w14:paraId="33D07BD9" w14:textId="77777777" w:rsidR="00E306AA" w:rsidRPr="00800D64" w:rsidRDefault="00E306AA" w:rsidP="00921008">
            <w:pPr>
              <w:pStyle w:val="TAL"/>
              <w:jc w:val="center"/>
            </w:pPr>
          </w:p>
        </w:tc>
      </w:tr>
      <w:tr w:rsidR="00E306AA" w:rsidRPr="00800D64" w14:paraId="225B0102" w14:textId="77777777" w:rsidTr="00921008">
        <w:trPr>
          <w:jc w:val="center"/>
        </w:trPr>
        <w:tc>
          <w:tcPr>
            <w:tcW w:w="2428" w:type="dxa"/>
            <w:tcBorders>
              <w:top w:val="single" w:sz="6" w:space="0" w:color="auto"/>
              <w:bottom w:val="nil"/>
            </w:tcBorders>
          </w:tcPr>
          <w:p w14:paraId="12F8E979" w14:textId="77777777" w:rsidR="00E306AA" w:rsidRPr="00800D64" w:rsidRDefault="00E306AA" w:rsidP="00921008">
            <w:pPr>
              <w:pStyle w:val="TAL"/>
            </w:pPr>
            <w:r w:rsidRPr="00800D64">
              <w:t>CallID</w:t>
            </w:r>
          </w:p>
        </w:tc>
        <w:tc>
          <w:tcPr>
            <w:tcW w:w="2340" w:type="dxa"/>
            <w:tcBorders>
              <w:top w:val="single" w:sz="6" w:space="0" w:color="auto"/>
              <w:bottom w:val="nil"/>
            </w:tcBorders>
          </w:tcPr>
          <w:p w14:paraId="72218179"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0A70F9D8"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2B2D82C0"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0BFDCAD5" w14:textId="77777777" w:rsidR="00E306AA" w:rsidRPr="00800D64" w:rsidRDefault="00E306AA" w:rsidP="00921008">
            <w:pPr>
              <w:pStyle w:val="TAL"/>
              <w:jc w:val="center"/>
            </w:pPr>
            <w:r w:rsidRPr="00800D64">
              <w:t>2</w:t>
            </w:r>
          </w:p>
        </w:tc>
      </w:tr>
      <w:tr w:rsidR="00E306AA" w:rsidRPr="00800D64" w14:paraId="63588DF0" w14:textId="77777777" w:rsidTr="00921008">
        <w:trPr>
          <w:jc w:val="center"/>
        </w:trPr>
        <w:tc>
          <w:tcPr>
            <w:tcW w:w="2428" w:type="dxa"/>
            <w:tcBorders>
              <w:top w:val="nil"/>
              <w:bottom w:val="nil"/>
            </w:tcBorders>
          </w:tcPr>
          <w:p w14:paraId="184262F9" w14:textId="77777777" w:rsidR="00E306AA" w:rsidRPr="00800D64" w:rsidRDefault="00E306AA" w:rsidP="00921008">
            <w:pPr>
              <w:pStyle w:val="TAL"/>
              <w:rPr>
                <w:lang w:val="nb-NO"/>
              </w:rPr>
            </w:pPr>
          </w:p>
        </w:tc>
        <w:tc>
          <w:tcPr>
            <w:tcW w:w="2340" w:type="dxa"/>
            <w:tcBorders>
              <w:top w:val="nil"/>
              <w:bottom w:val="nil"/>
            </w:tcBorders>
          </w:tcPr>
          <w:p w14:paraId="45DBBB9B"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lang w:val="nb-NO"/>
                </w:rPr>
                <w:t>7.2.2</w:t>
              </w:r>
            </w:smartTag>
            <w:r w:rsidRPr="00800D64">
              <w:rPr>
                <w:lang w:val="nb-NO"/>
              </w:rPr>
              <w:t>.1.4</w:t>
            </w:r>
          </w:p>
        </w:tc>
        <w:tc>
          <w:tcPr>
            <w:tcW w:w="1260" w:type="dxa"/>
            <w:tcBorders>
              <w:top w:val="nil"/>
              <w:bottom w:val="nil"/>
            </w:tcBorders>
          </w:tcPr>
          <w:p w14:paraId="19B8F849" w14:textId="77777777" w:rsidR="00E306AA" w:rsidRPr="00800D64" w:rsidRDefault="00E306AA" w:rsidP="00921008">
            <w:pPr>
              <w:pStyle w:val="TAL"/>
              <w:jc w:val="center"/>
              <w:rPr>
                <w:lang w:val="nb-NO"/>
              </w:rPr>
            </w:pPr>
          </w:p>
        </w:tc>
        <w:tc>
          <w:tcPr>
            <w:tcW w:w="1260" w:type="dxa"/>
            <w:tcBorders>
              <w:top w:val="nil"/>
              <w:bottom w:val="nil"/>
            </w:tcBorders>
          </w:tcPr>
          <w:p w14:paraId="6819CD3A" w14:textId="77777777" w:rsidR="00E306AA" w:rsidRPr="00800D64" w:rsidRDefault="00E306AA" w:rsidP="00921008">
            <w:pPr>
              <w:pStyle w:val="TAL"/>
              <w:jc w:val="center"/>
              <w:rPr>
                <w:lang w:val="nb-NO"/>
              </w:rPr>
            </w:pPr>
          </w:p>
        </w:tc>
        <w:tc>
          <w:tcPr>
            <w:tcW w:w="1170" w:type="dxa"/>
            <w:tcBorders>
              <w:top w:val="nil"/>
              <w:bottom w:val="nil"/>
            </w:tcBorders>
          </w:tcPr>
          <w:p w14:paraId="40E31990" w14:textId="77777777" w:rsidR="00E306AA" w:rsidRPr="00800D64" w:rsidRDefault="00E306AA" w:rsidP="00921008">
            <w:pPr>
              <w:pStyle w:val="TAL"/>
              <w:jc w:val="center"/>
              <w:rPr>
                <w:lang w:val="nb-NO"/>
              </w:rPr>
            </w:pPr>
          </w:p>
        </w:tc>
      </w:tr>
      <w:tr w:rsidR="00E306AA" w:rsidRPr="00800D64" w14:paraId="3CF69D4C" w14:textId="77777777" w:rsidTr="00921008">
        <w:trPr>
          <w:jc w:val="center"/>
        </w:trPr>
        <w:tc>
          <w:tcPr>
            <w:tcW w:w="2428" w:type="dxa"/>
            <w:tcBorders>
              <w:bottom w:val="nil"/>
            </w:tcBorders>
          </w:tcPr>
          <w:p w14:paraId="574A2E37" w14:textId="77777777" w:rsidR="00E306AA" w:rsidRPr="00800D64" w:rsidRDefault="00E306AA" w:rsidP="00921008">
            <w:pPr>
              <w:pStyle w:val="TAL"/>
              <w:rPr>
                <w:lang w:val="nb-NO"/>
              </w:rPr>
            </w:pPr>
            <w:r w:rsidRPr="00800D64">
              <w:rPr>
                <w:lang w:val="nb-NO"/>
              </w:rPr>
              <w:t>Message Sequence Number</w:t>
            </w:r>
          </w:p>
        </w:tc>
        <w:tc>
          <w:tcPr>
            <w:tcW w:w="2340" w:type="dxa"/>
            <w:tcBorders>
              <w:bottom w:val="nil"/>
            </w:tcBorders>
          </w:tcPr>
          <w:p w14:paraId="53DBE1C0" w14:textId="77777777" w:rsidR="00E306AA" w:rsidRPr="00800D64" w:rsidRDefault="00E306AA" w:rsidP="00921008">
            <w:pPr>
              <w:pStyle w:val="TAL"/>
            </w:pPr>
            <w:r w:rsidRPr="00800D64">
              <w:t>Sequence-Id</w:t>
            </w:r>
          </w:p>
        </w:tc>
        <w:tc>
          <w:tcPr>
            <w:tcW w:w="1260" w:type="dxa"/>
            <w:tcBorders>
              <w:bottom w:val="nil"/>
            </w:tcBorders>
          </w:tcPr>
          <w:p w14:paraId="35706090" w14:textId="77777777" w:rsidR="00E306AA" w:rsidRPr="00800D64" w:rsidRDefault="00E306AA" w:rsidP="00921008">
            <w:pPr>
              <w:pStyle w:val="TAL"/>
              <w:jc w:val="center"/>
            </w:pPr>
            <w:r w:rsidRPr="00800D64">
              <w:t>M</w:t>
            </w:r>
          </w:p>
        </w:tc>
        <w:tc>
          <w:tcPr>
            <w:tcW w:w="1260" w:type="dxa"/>
            <w:tcBorders>
              <w:bottom w:val="nil"/>
            </w:tcBorders>
          </w:tcPr>
          <w:p w14:paraId="333537AD" w14:textId="77777777" w:rsidR="00E306AA" w:rsidRPr="00800D64" w:rsidRDefault="00E306AA" w:rsidP="00921008">
            <w:pPr>
              <w:pStyle w:val="TAL"/>
              <w:jc w:val="center"/>
            </w:pPr>
            <w:r w:rsidRPr="00800D64">
              <w:t>V</w:t>
            </w:r>
          </w:p>
        </w:tc>
        <w:tc>
          <w:tcPr>
            <w:tcW w:w="1170" w:type="dxa"/>
            <w:tcBorders>
              <w:bottom w:val="nil"/>
            </w:tcBorders>
          </w:tcPr>
          <w:p w14:paraId="1BA5A6A4" w14:textId="77777777" w:rsidR="00E306AA" w:rsidRPr="00800D64" w:rsidRDefault="00E306AA" w:rsidP="00921008">
            <w:pPr>
              <w:pStyle w:val="TAL"/>
              <w:jc w:val="center"/>
            </w:pPr>
            <w:r w:rsidRPr="00800D64">
              <w:t>1</w:t>
            </w:r>
          </w:p>
        </w:tc>
      </w:tr>
      <w:tr w:rsidR="00E306AA" w:rsidRPr="00800D64" w14:paraId="7433879A" w14:textId="77777777" w:rsidTr="00921008">
        <w:trPr>
          <w:jc w:val="center"/>
        </w:trPr>
        <w:tc>
          <w:tcPr>
            <w:tcW w:w="2428" w:type="dxa"/>
            <w:tcBorders>
              <w:top w:val="nil"/>
              <w:bottom w:val="single" w:sz="4" w:space="0" w:color="auto"/>
            </w:tcBorders>
          </w:tcPr>
          <w:p w14:paraId="5BFD3D88" w14:textId="77777777" w:rsidR="00E306AA" w:rsidRPr="00800D64" w:rsidRDefault="00E306AA" w:rsidP="00921008">
            <w:pPr>
              <w:pStyle w:val="TAL"/>
            </w:pPr>
          </w:p>
        </w:tc>
        <w:tc>
          <w:tcPr>
            <w:tcW w:w="2340" w:type="dxa"/>
            <w:tcBorders>
              <w:top w:val="nil"/>
              <w:bottom w:val="single" w:sz="4" w:space="0" w:color="auto"/>
            </w:tcBorders>
          </w:tcPr>
          <w:p w14:paraId="1D2E6AD7"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.1.5</w:t>
            </w:r>
          </w:p>
        </w:tc>
        <w:tc>
          <w:tcPr>
            <w:tcW w:w="1260" w:type="dxa"/>
            <w:tcBorders>
              <w:top w:val="nil"/>
              <w:bottom w:val="single" w:sz="4" w:space="0" w:color="auto"/>
            </w:tcBorders>
          </w:tcPr>
          <w:p w14:paraId="18C58B2E" w14:textId="77777777" w:rsidR="00E306AA" w:rsidRPr="00800D64" w:rsidRDefault="00E306AA" w:rsidP="00921008">
            <w:pPr>
              <w:pStyle w:val="TAL"/>
              <w:jc w:val="center"/>
            </w:pPr>
          </w:p>
        </w:tc>
        <w:tc>
          <w:tcPr>
            <w:tcW w:w="1260" w:type="dxa"/>
            <w:tcBorders>
              <w:top w:val="nil"/>
              <w:bottom w:val="single" w:sz="4" w:space="0" w:color="auto"/>
            </w:tcBorders>
          </w:tcPr>
          <w:p w14:paraId="6D792BB7" w14:textId="77777777" w:rsidR="00E306AA" w:rsidRPr="00800D64" w:rsidRDefault="00E306AA" w:rsidP="00921008">
            <w:pPr>
              <w:pStyle w:val="TAL"/>
              <w:jc w:val="center"/>
            </w:pPr>
          </w:p>
        </w:tc>
        <w:tc>
          <w:tcPr>
            <w:tcW w:w="1170" w:type="dxa"/>
            <w:tcBorders>
              <w:top w:val="nil"/>
              <w:bottom w:val="single" w:sz="4" w:space="0" w:color="auto"/>
            </w:tcBorders>
          </w:tcPr>
          <w:p w14:paraId="5C8EFAAC" w14:textId="77777777" w:rsidR="00E306AA" w:rsidRPr="00800D64" w:rsidRDefault="00E306AA" w:rsidP="00921008">
            <w:pPr>
              <w:pStyle w:val="TAL"/>
              <w:jc w:val="center"/>
            </w:pPr>
          </w:p>
        </w:tc>
      </w:tr>
      <w:tr w:rsidR="00E306AA" w:rsidRPr="00800D64" w14:paraId="766ECD28" w14:textId="77777777" w:rsidTr="00921008">
        <w:trPr>
          <w:jc w:val="center"/>
        </w:trPr>
        <w:tc>
          <w:tcPr>
            <w:tcW w:w="2428" w:type="dxa"/>
            <w:tcBorders>
              <w:top w:val="single" w:sz="4" w:space="0" w:color="auto"/>
              <w:bottom w:val="nil"/>
            </w:tcBorders>
          </w:tcPr>
          <w:p w14:paraId="77E60718" w14:textId="77777777" w:rsidR="00E306AA" w:rsidRPr="00800D64" w:rsidRDefault="00E306AA" w:rsidP="00921008">
            <w:pPr>
              <w:pStyle w:val="TAL"/>
            </w:pPr>
            <w:r w:rsidRPr="00800D64">
              <w:t>Timestamp</w:t>
            </w:r>
          </w:p>
        </w:tc>
        <w:tc>
          <w:tcPr>
            <w:tcW w:w="2340" w:type="dxa"/>
            <w:tcBorders>
              <w:top w:val="single" w:sz="4" w:space="0" w:color="auto"/>
              <w:bottom w:val="nil"/>
            </w:tcBorders>
          </w:tcPr>
          <w:p w14:paraId="4EAB1024" w14:textId="77777777" w:rsidR="00E306AA" w:rsidRPr="00800D64" w:rsidRDefault="00E306AA" w:rsidP="00921008">
            <w:pPr>
              <w:pStyle w:val="TAL"/>
            </w:pPr>
            <w:r w:rsidRPr="00800D64">
              <w:t>Timestamp</w:t>
            </w:r>
          </w:p>
        </w:tc>
        <w:tc>
          <w:tcPr>
            <w:tcW w:w="1260" w:type="dxa"/>
            <w:tcBorders>
              <w:top w:val="single" w:sz="4" w:space="0" w:color="auto"/>
              <w:bottom w:val="nil"/>
            </w:tcBorders>
          </w:tcPr>
          <w:p w14:paraId="139708A0" w14:textId="77777777" w:rsidR="00E306AA" w:rsidRPr="00800D64" w:rsidRDefault="00E306AA" w:rsidP="00921008">
            <w:pPr>
              <w:pStyle w:val="TAL"/>
              <w:jc w:val="center"/>
            </w:pPr>
            <w:r w:rsidRPr="00800D64">
              <w:t>O</w:t>
            </w:r>
          </w:p>
        </w:tc>
        <w:tc>
          <w:tcPr>
            <w:tcW w:w="1260" w:type="dxa"/>
            <w:tcBorders>
              <w:top w:val="single" w:sz="4" w:space="0" w:color="auto"/>
              <w:bottom w:val="nil"/>
            </w:tcBorders>
          </w:tcPr>
          <w:p w14:paraId="2432A9E9" w14:textId="77777777" w:rsidR="00E306AA" w:rsidRPr="00800D64" w:rsidRDefault="00E306AA" w:rsidP="00921008">
            <w:pPr>
              <w:pStyle w:val="TAL"/>
              <w:jc w:val="center"/>
            </w:pPr>
            <w:r w:rsidRPr="00800D64">
              <w:t>TLV</w:t>
            </w:r>
          </w:p>
        </w:tc>
        <w:tc>
          <w:tcPr>
            <w:tcW w:w="1170" w:type="dxa"/>
            <w:tcBorders>
              <w:top w:val="single" w:sz="4" w:space="0" w:color="auto"/>
              <w:bottom w:val="nil"/>
            </w:tcBorders>
          </w:tcPr>
          <w:p w14:paraId="46AD0392" w14:textId="77777777" w:rsidR="00E306AA" w:rsidRPr="00800D64" w:rsidRDefault="00E306AA" w:rsidP="00921008">
            <w:pPr>
              <w:pStyle w:val="TAL"/>
              <w:jc w:val="center"/>
            </w:pPr>
            <w:r w:rsidRPr="00800D64">
              <w:t>1</w:t>
            </w:r>
          </w:p>
        </w:tc>
      </w:tr>
      <w:tr w:rsidR="00E306AA" w:rsidRPr="00800D64" w14:paraId="36269896" w14:textId="77777777" w:rsidTr="00921008">
        <w:trPr>
          <w:jc w:val="center"/>
        </w:trPr>
        <w:tc>
          <w:tcPr>
            <w:tcW w:w="2428" w:type="dxa"/>
            <w:tcBorders>
              <w:top w:val="nil"/>
              <w:bottom w:val="single" w:sz="4" w:space="0" w:color="auto"/>
            </w:tcBorders>
          </w:tcPr>
          <w:p w14:paraId="13C15E90" w14:textId="77777777" w:rsidR="00E306AA" w:rsidRPr="00800D64" w:rsidRDefault="00E306AA" w:rsidP="00921008">
            <w:pPr>
              <w:pStyle w:val="TAL"/>
            </w:pPr>
          </w:p>
        </w:tc>
        <w:tc>
          <w:tcPr>
            <w:tcW w:w="2340" w:type="dxa"/>
            <w:tcBorders>
              <w:top w:val="nil"/>
              <w:bottom w:val="single" w:sz="4" w:space="0" w:color="auto"/>
            </w:tcBorders>
          </w:tcPr>
          <w:p w14:paraId="7C55647E" w14:textId="77777777" w:rsidR="00E306AA" w:rsidRPr="00800D64" w:rsidRDefault="00E306AA" w:rsidP="00921008">
            <w:pPr>
              <w:pStyle w:val="TAL"/>
            </w:pPr>
            <w:r w:rsidRPr="00800D64">
              <w:t>7.3.3.6</w:t>
            </w:r>
          </w:p>
        </w:tc>
        <w:tc>
          <w:tcPr>
            <w:tcW w:w="1260" w:type="dxa"/>
            <w:tcBorders>
              <w:top w:val="nil"/>
              <w:bottom w:val="single" w:sz="4" w:space="0" w:color="auto"/>
            </w:tcBorders>
          </w:tcPr>
          <w:p w14:paraId="72FD4017" w14:textId="77777777" w:rsidR="00E306AA" w:rsidRPr="00800D64" w:rsidRDefault="00E306AA" w:rsidP="00921008">
            <w:pPr>
              <w:pStyle w:val="TAL"/>
              <w:jc w:val="center"/>
            </w:pPr>
          </w:p>
        </w:tc>
        <w:tc>
          <w:tcPr>
            <w:tcW w:w="1260" w:type="dxa"/>
            <w:tcBorders>
              <w:top w:val="nil"/>
              <w:bottom w:val="single" w:sz="4" w:space="0" w:color="auto"/>
            </w:tcBorders>
          </w:tcPr>
          <w:p w14:paraId="7890982E" w14:textId="77777777" w:rsidR="00E306AA" w:rsidRPr="00800D64" w:rsidRDefault="00E306AA" w:rsidP="00921008">
            <w:pPr>
              <w:pStyle w:val="TAL"/>
              <w:jc w:val="center"/>
            </w:pPr>
          </w:p>
        </w:tc>
        <w:tc>
          <w:tcPr>
            <w:tcW w:w="1170" w:type="dxa"/>
            <w:tcBorders>
              <w:top w:val="nil"/>
              <w:bottom w:val="single" w:sz="4" w:space="0" w:color="auto"/>
            </w:tcBorders>
          </w:tcPr>
          <w:p w14:paraId="5E2B1738" w14:textId="77777777" w:rsidR="00E306AA" w:rsidRPr="00800D64" w:rsidRDefault="00E306AA" w:rsidP="00921008">
            <w:pPr>
              <w:pStyle w:val="TAL"/>
              <w:jc w:val="center"/>
            </w:pPr>
          </w:p>
        </w:tc>
      </w:tr>
      <w:tr w:rsidR="00E306AA" w:rsidRPr="00800D64" w14:paraId="41442909" w14:textId="77777777" w:rsidTr="00921008">
        <w:trPr>
          <w:jc w:val="center"/>
        </w:trPr>
        <w:tc>
          <w:tcPr>
            <w:tcW w:w="2428" w:type="dxa"/>
            <w:tcBorders>
              <w:bottom w:val="nil"/>
            </w:tcBorders>
          </w:tcPr>
          <w:p w14:paraId="01B872C9" w14:textId="77777777" w:rsidR="00E306AA" w:rsidRPr="00800D64" w:rsidRDefault="00E306AA" w:rsidP="00921008">
            <w:pPr>
              <w:pStyle w:val="TAL"/>
            </w:pPr>
            <w:r w:rsidRPr="00800D64">
              <w:t>From-id</w:t>
            </w:r>
          </w:p>
        </w:tc>
        <w:tc>
          <w:tcPr>
            <w:tcW w:w="2340" w:type="dxa"/>
            <w:tcBorders>
              <w:bottom w:val="nil"/>
            </w:tcBorders>
          </w:tcPr>
          <w:p w14:paraId="1C1836A7" w14:textId="77777777" w:rsidR="00E306AA" w:rsidRPr="00800D64" w:rsidRDefault="00E306AA" w:rsidP="00921008">
            <w:pPr>
              <w:pStyle w:val="TAL"/>
            </w:pPr>
            <w:r w:rsidRPr="00800D64">
              <w:t>From-id</w:t>
            </w:r>
          </w:p>
        </w:tc>
        <w:tc>
          <w:tcPr>
            <w:tcW w:w="1260" w:type="dxa"/>
            <w:tcBorders>
              <w:bottom w:val="nil"/>
            </w:tcBorders>
          </w:tcPr>
          <w:p w14:paraId="67F56FE5" w14:textId="77777777" w:rsidR="00E306AA" w:rsidRPr="00800D64" w:rsidRDefault="00E306AA" w:rsidP="00921008">
            <w:pPr>
              <w:pStyle w:val="TAL"/>
              <w:jc w:val="center"/>
            </w:pPr>
            <w:r w:rsidRPr="00800D64">
              <w:t>M</w:t>
            </w:r>
          </w:p>
        </w:tc>
        <w:tc>
          <w:tcPr>
            <w:tcW w:w="1260" w:type="dxa"/>
            <w:tcBorders>
              <w:bottom w:val="nil"/>
            </w:tcBorders>
          </w:tcPr>
          <w:p w14:paraId="4DD2A31F" w14:textId="77777777" w:rsidR="00E306AA" w:rsidRPr="00800D64" w:rsidRDefault="00E306AA" w:rsidP="00921008">
            <w:pPr>
              <w:pStyle w:val="TAL"/>
              <w:jc w:val="center"/>
            </w:pPr>
            <w:r w:rsidRPr="00800D64">
              <w:t>TLV</w:t>
            </w:r>
          </w:p>
        </w:tc>
        <w:tc>
          <w:tcPr>
            <w:tcW w:w="1170" w:type="dxa"/>
            <w:tcBorders>
              <w:bottom w:val="nil"/>
            </w:tcBorders>
          </w:tcPr>
          <w:p w14:paraId="24C8AA90" w14:textId="77777777" w:rsidR="00E306AA" w:rsidRPr="00800D64" w:rsidRDefault="00E306AA" w:rsidP="00921008">
            <w:pPr>
              <w:pStyle w:val="TAL"/>
              <w:jc w:val="center"/>
            </w:pPr>
            <w:r w:rsidRPr="00800D64">
              <w:t>3-X</w:t>
            </w:r>
          </w:p>
        </w:tc>
      </w:tr>
      <w:tr w:rsidR="00E306AA" w:rsidRPr="00800D64" w14:paraId="64C3BDC9" w14:textId="77777777" w:rsidTr="00921008">
        <w:trPr>
          <w:jc w:val="center"/>
        </w:trPr>
        <w:tc>
          <w:tcPr>
            <w:tcW w:w="2428" w:type="dxa"/>
            <w:tcBorders>
              <w:top w:val="nil"/>
              <w:bottom w:val="single" w:sz="4" w:space="0" w:color="auto"/>
            </w:tcBorders>
          </w:tcPr>
          <w:p w14:paraId="6EE70620" w14:textId="77777777" w:rsidR="00E306AA" w:rsidRPr="00800D64" w:rsidRDefault="00E306AA" w:rsidP="00921008">
            <w:pPr>
              <w:pStyle w:val="TAL"/>
              <w:rPr>
                <w:lang w:val="nb-NO"/>
              </w:rPr>
            </w:pPr>
          </w:p>
        </w:tc>
        <w:tc>
          <w:tcPr>
            <w:tcW w:w="2340" w:type="dxa"/>
            <w:tcBorders>
              <w:top w:val="nil"/>
              <w:bottom w:val="single" w:sz="4" w:space="0" w:color="auto"/>
            </w:tcBorders>
          </w:tcPr>
          <w:p w14:paraId="2FE2DAE2"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3.3</w:t>
                </w:r>
              </w:smartTag>
            </w:smartTag>
            <w:r w:rsidRPr="00800D64">
              <w:rPr>
                <w:rFonts w:hint="eastAsia"/>
              </w:rPr>
              <w:t>.3</w:t>
            </w:r>
          </w:p>
        </w:tc>
        <w:tc>
          <w:tcPr>
            <w:tcW w:w="1260" w:type="dxa"/>
            <w:tcBorders>
              <w:top w:val="nil"/>
              <w:bottom w:val="single" w:sz="4" w:space="0" w:color="auto"/>
            </w:tcBorders>
          </w:tcPr>
          <w:p w14:paraId="2CF3E140" w14:textId="77777777" w:rsidR="00E306AA" w:rsidRPr="00800D64" w:rsidRDefault="00E306AA" w:rsidP="00921008">
            <w:pPr>
              <w:pStyle w:val="TAL"/>
              <w:jc w:val="center"/>
            </w:pPr>
          </w:p>
        </w:tc>
        <w:tc>
          <w:tcPr>
            <w:tcW w:w="1260" w:type="dxa"/>
            <w:tcBorders>
              <w:top w:val="nil"/>
              <w:bottom w:val="single" w:sz="4" w:space="0" w:color="auto"/>
            </w:tcBorders>
          </w:tcPr>
          <w:p w14:paraId="2315233A" w14:textId="77777777" w:rsidR="00E306AA" w:rsidRPr="00800D64" w:rsidRDefault="00E306AA" w:rsidP="00921008">
            <w:pPr>
              <w:pStyle w:val="TAL"/>
              <w:jc w:val="center"/>
            </w:pPr>
          </w:p>
        </w:tc>
        <w:tc>
          <w:tcPr>
            <w:tcW w:w="1170" w:type="dxa"/>
            <w:tcBorders>
              <w:top w:val="nil"/>
              <w:bottom w:val="single" w:sz="4" w:space="0" w:color="auto"/>
            </w:tcBorders>
          </w:tcPr>
          <w:p w14:paraId="7CF52CC7" w14:textId="77777777" w:rsidR="00E306AA" w:rsidRPr="00800D64" w:rsidRDefault="00E306AA" w:rsidP="00921008">
            <w:pPr>
              <w:pStyle w:val="TAL"/>
              <w:jc w:val="center"/>
            </w:pPr>
            <w:r w:rsidRPr="00800D64">
              <w:t>Note 1</w:t>
            </w:r>
          </w:p>
        </w:tc>
      </w:tr>
      <w:tr w:rsidR="00E306AA" w:rsidRPr="00800D64" w14:paraId="4DE76A18" w14:textId="77777777" w:rsidTr="00921008">
        <w:trPr>
          <w:jc w:val="center"/>
        </w:trPr>
        <w:tc>
          <w:tcPr>
            <w:tcW w:w="2428" w:type="dxa"/>
            <w:tcBorders>
              <w:top w:val="single" w:sz="4" w:space="0" w:color="auto"/>
              <w:bottom w:val="nil"/>
            </w:tcBorders>
          </w:tcPr>
          <w:p w14:paraId="4454ACA6" w14:textId="77777777" w:rsidR="00E306AA" w:rsidRPr="00800D64" w:rsidRDefault="00E306AA" w:rsidP="00921008">
            <w:pPr>
              <w:pStyle w:val="TAL"/>
              <w:rPr>
                <w:lang w:val="nb-NO"/>
              </w:rPr>
            </w:pPr>
            <w:r w:rsidRPr="00800D64">
              <w:rPr>
                <w:lang w:val="nb-NO"/>
              </w:rPr>
              <w:t>SCC AS PSI DN</w:t>
            </w:r>
          </w:p>
        </w:tc>
        <w:tc>
          <w:tcPr>
            <w:tcW w:w="2340" w:type="dxa"/>
            <w:tcBorders>
              <w:top w:val="single" w:sz="4" w:space="0" w:color="auto"/>
              <w:bottom w:val="nil"/>
            </w:tcBorders>
          </w:tcPr>
          <w:p w14:paraId="7F7033F8" w14:textId="77777777" w:rsidR="00E306AA" w:rsidRPr="00800D64" w:rsidRDefault="00E306AA" w:rsidP="00921008">
            <w:pPr>
              <w:pStyle w:val="TAL"/>
            </w:pPr>
            <w:r w:rsidRPr="00800D64">
              <w:t>SCC AS PSI DN</w:t>
            </w:r>
          </w:p>
        </w:tc>
        <w:tc>
          <w:tcPr>
            <w:tcW w:w="1260" w:type="dxa"/>
            <w:tcBorders>
              <w:top w:val="single" w:sz="4" w:space="0" w:color="auto"/>
              <w:bottom w:val="nil"/>
            </w:tcBorders>
          </w:tcPr>
          <w:p w14:paraId="0E869EDE" w14:textId="77777777" w:rsidR="00E306AA" w:rsidRPr="00800D64" w:rsidRDefault="00E306AA" w:rsidP="00921008">
            <w:pPr>
              <w:pStyle w:val="TAL"/>
              <w:jc w:val="center"/>
            </w:pPr>
            <w:r w:rsidRPr="00800D64">
              <w:t>M</w:t>
            </w:r>
          </w:p>
        </w:tc>
        <w:tc>
          <w:tcPr>
            <w:tcW w:w="1260" w:type="dxa"/>
            <w:tcBorders>
              <w:top w:val="single" w:sz="4" w:space="0" w:color="auto"/>
              <w:bottom w:val="nil"/>
            </w:tcBorders>
          </w:tcPr>
          <w:p w14:paraId="5D89622B" w14:textId="77777777" w:rsidR="00E306AA" w:rsidRPr="00800D64" w:rsidRDefault="00E306AA" w:rsidP="00921008">
            <w:pPr>
              <w:pStyle w:val="TAL"/>
              <w:jc w:val="center"/>
            </w:pPr>
            <w:smartTag w:uri="urn:schemas-microsoft-com:office:smarttags" w:element="City">
              <w:smartTag w:uri="urn:schemas-microsoft-com:office:smarttags" w:element="place">
                <w:r w:rsidRPr="00800D64">
                  <w:t>LV</w:t>
                </w:r>
              </w:smartTag>
            </w:smartTag>
          </w:p>
        </w:tc>
        <w:tc>
          <w:tcPr>
            <w:tcW w:w="1170" w:type="dxa"/>
            <w:tcBorders>
              <w:top w:val="single" w:sz="4" w:space="0" w:color="auto"/>
              <w:bottom w:val="nil"/>
            </w:tcBorders>
          </w:tcPr>
          <w:p w14:paraId="7A87FC4F" w14:textId="77777777" w:rsidR="00E306AA" w:rsidRPr="00800D64" w:rsidRDefault="00E306AA" w:rsidP="00921008">
            <w:pPr>
              <w:pStyle w:val="TAL"/>
              <w:jc w:val="center"/>
            </w:pPr>
            <w:r w:rsidRPr="00800D64">
              <w:t>3-15</w:t>
            </w:r>
          </w:p>
        </w:tc>
      </w:tr>
      <w:tr w:rsidR="00E306AA" w:rsidRPr="00800D64" w14:paraId="1C3F1C6F" w14:textId="77777777" w:rsidTr="00921008">
        <w:trPr>
          <w:jc w:val="center"/>
        </w:trPr>
        <w:tc>
          <w:tcPr>
            <w:tcW w:w="2428" w:type="dxa"/>
            <w:tcBorders>
              <w:top w:val="nil"/>
              <w:bottom w:val="nil"/>
            </w:tcBorders>
          </w:tcPr>
          <w:p w14:paraId="41DDFD40" w14:textId="77777777" w:rsidR="00E306AA" w:rsidRPr="00800D64" w:rsidRDefault="00E306AA" w:rsidP="00921008">
            <w:pPr>
              <w:pStyle w:val="TAL"/>
              <w:rPr>
                <w:lang w:val="nb-NO"/>
              </w:rPr>
            </w:pPr>
          </w:p>
        </w:tc>
        <w:tc>
          <w:tcPr>
            <w:tcW w:w="2340" w:type="dxa"/>
            <w:tcBorders>
              <w:top w:val="nil"/>
              <w:bottom w:val="nil"/>
            </w:tcBorders>
          </w:tcPr>
          <w:p w14:paraId="7C49549E" w14:textId="77777777" w:rsidR="00E306AA" w:rsidRPr="00800D64" w:rsidRDefault="00E306AA" w:rsidP="00921008">
            <w:pPr>
              <w:pStyle w:val="TAL"/>
            </w:pPr>
            <w:r w:rsidRPr="00800D64">
              <w:t>7.3.3.5</w:t>
            </w:r>
          </w:p>
        </w:tc>
        <w:tc>
          <w:tcPr>
            <w:tcW w:w="1260" w:type="dxa"/>
            <w:tcBorders>
              <w:top w:val="nil"/>
              <w:bottom w:val="nil"/>
            </w:tcBorders>
          </w:tcPr>
          <w:p w14:paraId="24401F78" w14:textId="77777777" w:rsidR="00E306AA" w:rsidRPr="00800D64" w:rsidRDefault="00E306AA" w:rsidP="00921008">
            <w:pPr>
              <w:pStyle w:val="TAL"/>
              <w:jc w:val="center"/>
            </w:pPr>
          </w:p>
        </w:tc>
        <w:tc>
          <w:tcPr>
            <w:tcW w:w="1260" w:type="dxa"/>
            <w:tcBorders>
              <w:top w:val="nil"/>
              <w:bottom w:val="nil"/>
            </w:tcBorders>
          </w:tcPr>
          <w:p w14:paraId="4B0411FD" w14:textId="77777777" w:rsidR="00E306AA" w:rsidRPr="00800D64" w:rsidRDefault="00E306AA" w:rsidP="00921008">
            <w:pPr>
              <w:pStyle w:val="TAL"/>
              <w:jc w:val="center"/>
            </w:pPr>
          </w:p>
        </w:tc>
        <w:tc>
          <w:tcPr>
            <w:tcW w:w="1170" w:type="dxa"/>
            <w:tcBorders>
              <w:top w:val="nil"/>
              <w:bottom w:val="nil"/>
            </w:tcBorders>
          </w:tcPr>
          <w:p w14:paraId="7632F71D" w14:textId="77777777" w:rsidR="00E306AA" w:rsidRPr="00800D64" w:rsidRDefault="00E306AA" w:rsidP="00921008">
            <w:pPr>
              <w:pStyle w:val="TAL"/>
              <w:jc w:val="center"/>
            </w:pPr>
          </w:p>
        </w:tc>
      </w:tr>
      <w:tr w:rsidR="00E306AA" w:rsidRPr="00800D64" w14:paraId="074A446C" w14:textId="77777777" w:rsidTr="00921008">
        <w:trPr>
          <w:jc w:val="center"/>
        </w:trPr>
        <w:tc>
          <w:tcPr>
            <w:tcW w:w="2428" w:type="dxa"/>
            <w:tcBorders>
              <w:bottom w:val="nil"/>
            </w:tcBorders>
          </w:tcPr>
          <w:p w14:paraId="3C327C68" w14:textId="77777777" w:rsidR="00E306AA" w:rsidRPr="00800D64" w:rsidRDefault="00E306AA" w:rsidP="00921008">
            <w:pPr>
              <w:pStyle w:val="TAL"/>
            </w:pPr>
            <w:r w:rsidRPr="00800D64">
              <w:t>To-id</w:t>
            </w:r>
          </w:p>
        </w:tc>
        <w:tc>
          <w:tcPr>
            <w:tcW w:w="2340" w:type="dxa"/>
            <w:tcBorders>
              <w:bottom w:val="nil"/>
            </w:tcBorders>
          </w:tcPr>
          <w:p w14:paraId="77DB7074" w14:textId="77777777" w:rsidR="00E306AA" w:rsidRPr="00800D64" w:rsidRDefault="00E306AA" w:rsidP="00921008">
            <w:pPr>
              <w:pStyle w:val="TAL"/>
            </w:pPr>
            <w:r w:rsidRPr="00800D64">
              <w:t>To-id</w:t>
            </w:r>
          </w:p>
        </w:tc>
        <w:tc>
          <w:tcPr>
            <w:tcW w:w="1260" w:type="dxa"/>
            <w:tcBorders>
              <w:bottom w:val="nil"/>
            </w:tcBorders>
          </w:tcPr>
          <w:p w14:paraId="387607B4" w14:textId="77777777" w:rsidR="00E306AA" w:rsidRPr="00800D64" w:rsidRDefault="00E306AA" w:rsidP="00921008">
            <w:pPr>
              <w:pStyle w:val="TAL"/>
              <w:jc w:val="center"/>
            </w:pPr>
            <w:r w:rsidRPr="00800D64">
              <w:t>M</w:t>
            </w:r>
          </w:p>
        </w:tc>
        <w:tc>
          <w:tcPr>
            <w:tcW w:w="1260" w:type="dxa"/>
            <w:tcBorders>
              <w:bottom w:val="nil"/>
            </w:tcBorders>
          </w:tcPr>
          <w:p w14:paraId="23125E15" w14:textId="77777777" w:rsidR="00E306AA" w:rsidRPr="00800D64" w:rsidRDefault="00E306AA" w:rsidP="00921008">
            <w:pPr>
              <w:pStyle w:val="TAL"/>
              <w:jc w:val="center"/>
            </w:pPr>
            <w:r w:rsidRPr="00800D64">
              <w:t>TLV</w:t>
            </w:r>
          </w:p>
        </w:tc>
        <w:tc>
          <w:tcPr>
            <w:tcW w:w="1170" w:type="dxa"/>
            <w:tcBorders>
              <w:bottom w:val="nil"/>
            </w:tcBorders>
          </w:tcPr>
          <w:p w14:paraId="12B00F5E" w14:textId="77777777" w:rsidR="00E306AA" w:rsidRPr="00800D64" w:rsidRDefault="00E306AA" w:rsidP="00921008">
            <w:pPr>
              <w:pStyle w:val="TAL"/>
              <w:jc w:val="center"/>
            </w:pPr>
            <w:r w:rsidRPr="00800D64">
              <w:t>3-X</w:t>
            </w:r>
          </w:p>
        </w:tc>
      </w:tr>
      <w:tr w:rsidR="00E306AA" w:rsidRPr="00800D64" w14:paraId="32E303EF" w14:textId="77777777" w:rsidTr="00921008">
        <w:trPr>
          <w:jc w:val="center"/>
        </w:trPr>
        <w:tc>
          <w:tcPr>
            <w:tcW w:w="2428" w:type="dxa"/>
            <w:tcBorders>
              <w:top w:val="nil"/>
              <w:bottom w:val="single" w:sz="4" w:space="0" w:color="auto"/>
            </w:tcBorders>
          </w:tcPr>
          <w:p w14:paraId="472F8A59" w14:textId="77777777" w:rsidR="00E306AA" w:rsidRPr="00800D64" w:rsidRDefault="00E306AA" w:rsidP="00921008">
            <w:pPr>
              <w:pStyle w:val="TAL"/>
              <w:rPr>
                <w:lang w:val="nb-NO"/>
              </w:rPr>
            </w:pPr>
          </w:p>
        </w:tc>
        <w:tc>
          <w:tcPr>
            <w:tcW w:w="2340" w:type="dxa"/>
            <w:tcBorders>
              <w:top w:val="nil"/>
              <w:bottom w:val="single" w:sz="4" w:space="0" w:color="auto"/>
            </w:tcBorders>
          </w:tcPr>
          <w:p w14:paraId="05DB4B22"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3.3</w:t>
                </w:r>
              </w:smartTag>
            </w:smartTag>
            <w:r w:rsidRPr="00800D64">
              <w:rPr>
                <w:rFonts w:hint="eastAsia"/>
              </w:rPr>
              <w:t>.4</w:t>
            </w:r>
          </w:p>
        </w:tc>
        <w:tc>
          <w:tcPr>
            <w:tcW w:w="1260" w:type="dxa"/>
            <w:tcBorders>
              <w:top w:val="nil"/>
              <w:bottom w:val="single" w:sz="4" w:space="0" w:color="auto"/>
            </w:tcBorders>
          </w:tcPr>
          <w:p w14:paraId="48DDFFD0" w14:textId="77777777" w:rsidR="00E306AA" w:rsidRPr="00800D64" w:rsidRDefault="00E306AA" w:rsidP="00921008">
            <w:pPr>
              <w:pStyle w:val="TAL"/>
            </w:pPr>
          </w:p>
        </w:tc>
        <w:tc>
          <w:tcPr>
            <w:tcW w:w="1260" w:type="dxa"/>
            <w:tcBorders>
              <w:top w:val="nil"/>
              <w:bottom w:val="single" w:sz="4" w:space="0" w:color="auto"/>
            </w:tcBorders>
          </w:tcPr>
          <w:p w14:paraId="07ABABB4" w14:textId="77777777" w:rsidR="00E306AA" w:rsidRPr="00800D64" w:rsidRDefault="00E306AA" w:rsidP="00921008">
            <w:pPr>
              <w:pStyle w:val="TAL"/>
            </w:pPr>
          </w:p>
        </w:tc>
        <w:tc>
          <w:tcPr>
            <w:tcW w:w="1170" w:type="dxa"/>
            <w:tcBorders>
              <w:top w:val="nil"/>
              <w:bottom w:val="single" w:sz="4" w:space="0" w:color="auto"/>
            </w:tcBorders>
          </w:tcPr>
          <w:p w14:paraId="5FE6C366" w14:textId="77777777" w:rsidR="00E306AA" w:rsidRPr="00800D64" w:rsidRDefault="00E306AA" w:rsidP="00921008">
            <w:pPr>
              <w:pStyle w:val="TAL"/>
              <w:jc w:val="center"/>
            </w:pPr>
            <w:r w:rsidRPr="00800D64">
              <w:t>Note 1</w:t>
            </w:r>
          </w:p>
        </w:tc>
      </w:tr>
      <w:tr w:rsidR="00E306AA" w:rsidRPr="00800D64" w14:paraId="4E044387" w14:textId="77777777" w:rsidTr="00921008">
        <w:trPr>
          <w:jc w:val="center"/>
        </w:trPr>
        <w:tc>
          <w:tcPr>
            <w:tcW w:w="2428" w:type="dxa"/>
            <w:tcBorders>
              <w:top w:val="single" w:sz="4" w:space="0" w:color="auto"/>
              <w:bottom w:val="nil"/>
            </w:tcBorders>
          </w:tcPr>
          <w:p w14:paraId="4A1AC689" w14:textId="77777777" w:rsidR="00E306AA" w:rsidRPr="00800D64" w:rsidRDefault="00E306AA" w:rsidP="00921008">
            <w:pPr>
              <w:pStyle w:val="TAL"/>
              <w:rPr>
                <w:lang w:val="nb-NO"/>
              </w:rPr>
            </w:pPr>
            <w:r w:rsidRPr="00800D64">
              <w:rPr>
                <w:rFonts w:cs="Arial"/>
                <w:szCs w:val="18"/>
              </w:rPr>
              <w:t>Conference-id</w:t>
            </w:r>
          </w:p>
        </w:tc>
        <w:tc>
          <w:tcPr>
            <w:tcW w:w="2340" w:type="dxa"/>
            <w:tcBorders>
              <w:top w:val="single" w:sz="4" w:space="0" w:color="auto"/>
              <w:bottom w:val="nil"/>
            </w:tcBorders>
          </w:tcPr>
          <w:p w14:paraId="003F4007" w14:textId="77777777" w:rsidR="00E306AA" w:rsidRPr="00800D64" w:rsidRDefault="00E306AA" w:rsidP="00921008">
            <w:pPr>
              <w:pStyle w:val="TAL"/>
            </w:pPr>
            <w:r w:rsidRPr="00800D64">
              <w:rPr>
                <w:rFonts w:cs="Arial"/>
                <w:szCs w:val="18"/>
              </w:rPr>
              <w:t>Conference-id</w:t>
            </w:r>
          </w:p>
        </w:tc>
        <w:tc>
          <w:tcPr>
            <w:tcW w:w="1260" w:type="dxa"/>
            <w:tcBorders>
              <w:top w:val="single" w:sz="4" w:space="0" w:color="auto"/>
              <w:bottom w:val="nil"/>
            </w:tcBorders>
          </w:tcPr>
          <w:p w14:paraId="1588003F" w14:textId="77777777" w:rsidR="00E306AA" w:rsidRPr="00800D64" w:rsidRDefault="00E306AA" w:rsidP="00921008">
            <w:pPr>
              <w:pStyle w:val="TAL"/>
              <w:jc w:val="center"/>
            </w:pPr>
            <w:r w:rsidRPr="00800D64">
              <w:t>O</w:t>
            </w:r>
          </w:p>
        </w:tc>
        <w:tc>
          <w:tcPr>
            <w:tcW w:w="1260" w:type="dxa"/>
            <w:tcBorders>
              <w:top w:val="single" w:sz="4" w:space="0" w:color="auto"/>
              <w:bottom w:val="nil"/>
            </w:tcBorders>
          </w:tcPr>
          <w:p w14:paraId="1D7E311B" w14:textId="77777777" w:rsidR="00E306AA" w:rsidRPr="00800D64" w:rsidRDefault="00E306AA" w:rsidP="00921008">
            <w:pPr>
              <w:pStyle w:val="TAL"/>
              <w:jc w:val="center"/>
            </w:pPr>
            <w:smartTag w:uri="urn:schemas-microsoft-com:office:smarttags" w:element="City">
              <w:smartTag w:uri="urn:schemas-microsoft-com:office:smarttags" w:element="place">
                <w:r w:rsidRPr="00800D64">
                  <w:t>LV</w:t>
                </w:r>
              </w:smartTag>
            </w:smartTag>
          </w:p>
        </w:tc>
        <w:tc>
          <w:tcPr>
            <w:tcW w:w="1170" w:type="dxa"/>
            <w:tcBorders>
              <w:top w:val="single" w:sz="4" w:space="0" w:color="auto"/>
              <w:bottom w:val="nil"/>
            </w:tcBorders>
          </w:tcPr>
          <w:p w14:paraId="0D2E8DD8" w14:textId="77777777" w:rsidR="00E306AA" w:rsidRPr="00800D64" w:rsidRDefault="00E306AA" w:rsidP="00921008">
            <w:pPr>
              <w:pStyle w:val="TAL"/>
              <w:jc w:val="center"/>
            </w:pPr>
            <w:r w:rsidRPr="00800D64">
              <w:t>FFS</w:t>
            </w:r>
          </w:p>
        </w:tc>
      </w:tr>
      <w:tr w:rsidR="00E306AA" w:rsidRPr="00800D64" w14:paraId="75D6AA96" w14:textId="77777777" w:rsidTr="00921008">
        <w:trPr>
          <w:jc w:val="center"/>
        </w:trPr>
        <w:tc>
          <w:tcPr>
            <w:tcW w:w="2428" w:type="dxa"/>
            <w:tcBorders>
              <w:top w:val="nil"/>
              <w:bottom w:val="nil"/>
            </w:tcBorders>
          </w:tcPr>
          <w:p w14:paraId="149F6464" w14:textId="77777777" w:rsidR="00E306AA" w:rsidRPr="00800D64" w:rsidRDefault="00E306AA" w:rsidP="00921008">
            <w:pPr>
              <w:pStyle w:val="TAL"/>
              <w:rPr>
                <w:rFonts w:cs="Arial"/>
                <w:szCs w:val="18"/>
              </w:rPr>
            </w:pPr>
          </w:p>
        </w:tc>
        <w:tc>
          <w:tcPr>
            <w:tcW w:w="2340" w:type="dxa"/>
            <w:tcBorders>
              <w:top w:val="nil"/>
              <w:bottom w:val="nil"/>
            </w:tcBorders>
          </w:tcPr>
          <w:p w14:paraId="41DB1BB5" w14:textId="77777777" w:rsidR="00E306AA" w:rsidRPr="00800D64" w:rsidRDefault="00E306AA" w:rsidP="00921008">
            <w:pPr>
              <w:pStyle w:val="TAL"/>
              <w:rPr>
                <w:rFonts w:cs="Arial"/>
                <w:szCs w:val="18"/>
              </w:rPr>
            </w:pPr>
            <w:r w:rsidRPr="00800D64">
              <w:t>7.</w:t>
            </w:r>
            <w:r w:rsidRPr="00800D64">
              <w:rPr>
                <w:rFonts w:hint="eastAsia"/>
              </w:rPr>
              <w:t>4</w:t>
            </w:r>
            <w:r w:rsidRPr="00800D64">
              <w:t>.2.16</w:t>
            </w:r>
          </w:p>
        </w:tc>
        <w:tc>
          <w:tcPr>
            <w:tcW w:w="1260" w:type="dxa"/>
            <w:tcBorders>
              <w:top w:val="nil"/>
              <w:bottom w:val="nil"/>
            </w:tcBorders>
          </w:tcPr>
          <w:p w14:paraId="0DC2BE42" w14:textId="77777777" w:rsidR="00E306AA" w:rsidRPr="00800D64" w:rsidRDefault="00E306AA" w:rsidP="00921008">
            <w:pPr>
              <w:pStyle w:val="TAL"/>
              <w:jc w:val="center"/>
            </w:pPr>
          </w:p>
        </w:tc>
        <w:tc>
          <w:tcPr>
            <w:tcW w:w="1260" w:type="dxa"/>
            <w:tcBorders>
              <w:top w:val="nil"/>
              <w:bottom w:val="nil"/>
            </w:tcBorders>
          </w:tcPr>
          <w:p w14:paraId="030992BE" w14:textId="77777777" w:rsidR="00E306AA" w:rsidRPr="00800D64" w:rsidRDefault="00E306AA" w:rsidP="00921008">
            <w:pPr>
              <w:pStyle w:val="TAL"/>
              <w:jc w:val="center"/>
            </w:pPr>
          </w:p>
        </w:tc>
        <w:tc>
          <w:tcPr>
            <w:tcW w:w="1170" w:type="dxa"/>
            <w:tcBorders>
              <w:top w:val="nil"/>
              <w:bottom w:val="nil"/>
            </w:tcBorders>
          </w:tcPr>
          <w:p w14:paraId="214F2F4F" w14:textId="77777777" w:rsidR="00E306AA" w:rsidRPr="00800D64" w:rsidRDefault="00E306AA" w:rsidP="00921008">
            <w:pPr>
              <w:pStyle w:val="TAL"/>
              <w:jc w:val="center"/>
            </w:pPr>
          </w:p>
        </w:tc>
      </w:tr>
      <w:tr w:rsidR="00E306AA" w:rsidRPr="00800D64" w14:paraId="11A1B0EF" w14:textId="77777777" w:rsidTr="00921008">
        <w:trPr>
          <w:jc w:val="center"/>
        </w:trPr>
        <w:tc>
          <w:tcPr>
            <w:tcW w:w="8458" w:type="dxa"/>
            <w:gridSpan w:val="5"/>
            <w:tcBorders>
              <w:top w:val="nil"/>
              <w:bottom w:val="single" w:sz="4" w:space="0" w:color="auto"/>
            </w:tcBorders>
          </w:tcPr>
          <w:p w14:paraId="475B38DF" w14:textId="77777777" w:rsidR="00E306AA" w:rsidRPr="00800D64" w:rsidRDefault="00E306AA" w:rsidP="00921008">
            <w:pPr>
              <w:pStyle w:val="TAL"/>
            </w:pPr>
            <w:r w:rsidRPr="00800D64">
              <w:t>Note 1 – The length of this information element in combination with the other information elements cannot exceed the length of the transport protocol information element to transport the I1 message.</w:t>
            </w:r>
          </w:p>
        </w:tc>
      </w:tr>
    </w:tbl>
    <w:p w14:paraId="030D8636" w14:textId="77777777" w:rsidR="00E306AA" w:rsidRPr="00800D64" w:rsidRDefault="00E306AA" w:rsidP="00E306AA"/>
    <w:p w14:paraId="38E280BD" w14:textId="77777777" w:rsidR="00E306AA" w:rsidRPr="00800D64" w:rsidRDefault="00E306AA" w:rsidP="00E306AA">
      <w:pPr>
        <w:pStyle w:val="Heading4"/>
      </w:pPr>
      <w:bookmarkStart w:id="326" w:name="_Toc517340241"/>
      <w:bookmarkStart w:id="327" w:name="_Toc100074005"/>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.3</w:t>
          </w:r>
        </w:smartTag>
      </w:smartTag>
      <w:r w:rsidRPr="00800D64">
        <w:t>.2</w:t>
      </w:r>
      <w:r w:rsidRPr="00800D64">
        <w:tab/>
        <w:t>Message Type</w:t>
      </w:r>
      <w:bookmarkEnd w:id="326"/>
      <w:bookmarkEnd w:id="327"/>
    </w:p>
    <w:p w14:paraId="64719233" w14:textId="77777777" w:rsidR="00E306AA" w:rsidRPr="00800D64" w:rsidRDefault="00E306AA" w:rsidP="00E306AA">
      <w:r w:rsidRPr="00800D64">
        <w:t>Identifies that the message is:</w:t>
      </w:r>
    </w:p>
    <w:p w14:paraId="7402A091" w14:textId="77777777" w:rsidR="00E306AA" w:rsidRPr="00800D64" w:rsidRDefault="00E306AA" w:rsidP="00E306AA">
      <w:pPr>
        <w:pStyle w:val="B1"/>
        <w:rPr>
          <w:lang w:val="it-IT"/>
        </w:rPr>
      </w:pPr>
      <w:r w:rsidRPr="00800D64">
        <w:rPr>
          <w:lang w:val="it-IT"/>
        </w:rPr>
        <w:t>i)</w:t>
      </w:r>
      <w:r w:rsidRPr="00800D64">
        <w:rPr>
          <w:lang w:val="it-IT"/>
        </w:rPr>
        <w:tab/>
        <w:t>a Mobile Terminated I1 INVITE.</w:t>
      </w:r>
    </w:p>
    <w:p w14:paraId="23D6C60D" w14:textId="77777777" w:rsidR="00E306AA" w:rsidRPr="00800D64" w:rsidRDefault="00E306AA" w:rsidP="00E306AA">
      <w:pPr>
        <w:pStyle w:val="Heading4"/>
      </w:pPr>
      <w:bookmarkStart w:id="328" w:name="_Toc517340242"/>
      <w:bookmarkStart w:id="329" w:name="_Toc100074006"/>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.3</w:t>
          </w:r>
        </w:smartTag>
      </w:smartTag>
      <w:r w:rsidRPr="00800D64">
        <w:t>.3</w:t>
      </w:r>
      <w:r w:rsidRPr="00800D64">
        <w:tab/>
        <w:t>From-id</w:t>
      </w:r>
      <w:bookmarkEnd w:id="328"/>
      <w:bookmarkEnd w:id="329"/>
    </w:p>
    <w:p w14:paraId="01789F71" w14:textId="77777777" w:rsidR="00E306AA" w:rsidRPr="00800D64" w:rsidRDefault="00E306AA" w:rsidP="00E306AA">
      <w:r w:rsidRPr="00800D64">
        <w:t>This information element shall be included; it identifies the logical identity that the dialogue originates from.  It is the same as that defined in RFC 3261 [</w:t>
      </w:r>
      <w:r w:rsidRPr="00800D64">
        <w:rPr>
          <w:rFonts w:hint="eastAsia"/>
        </w:rPr>
        <w:t>6</w:t>
      </w:r>
      <w:r w:rsidRPr="00800D64">
        <w:t>] however no display name is included. For the coding of this information element please see subclause 7.4.2.3.</w:t>
      </w:r>
    </w:p>
    <w:p w14:paraId="0B8966CE" w14:textId="77777777" w:rsidR="00E306AA" w:rsidRPr="00800D64" w:rsidRDefault="00E306AA" w:rsidP="00E306AA">
      <w:pPr>
        <w:pStyle w:val="Heading4"/>
      </w:pPr>
      <w:bookmarkStart w:id="330" w:name="_Toc517340243"/>
      <w:bookmarkStart w:id="331" w:name="_Toc100074007"/>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.3</w:t>
          </w:r>
        </w:smartTag>
      </w:smartTag>
      <w:r w:rsidRPr="00800D64">
        <w:t>.4</w:t>
      </w:r>
      <w:r w:rsidRPr="00800D64">
        <w:tab/>
        <w:t>To-id</w:t>
      </w:r>
      <w:bookmarkEnd w:id="330"/>
      <w:bookmarkEnd w:id="331"/>
    </w:p>
    <w:p w14:paraId="31399B85" w14:textId="77777777" w:rsidR="00E306AA" w:rsidRPr="00800D64" w:rsidRDefault="00E306AA" w:rsidP="00E306AA">
      <w:r w:rsidRPr="00800D64">
        <w:t>This information element shall be included; it identifies the logical identity of the recipient for the request. It is the same as that defined in RFC 3261 [</w:t>
      </w:r>
      <w:r w:rsidRPr="00800D64">
        <w:rPr>
          <w:rFonts w:hint="eastAsia"/>
        </w:rPr>
        <w:t>6</w:t>
      </w:r>
      <w:r w:rsidRPr="00800D64">
        <w:t>]. For the coding of this information element please see subclause 7.4.2.3A.</w:t>
      </w:r>
    </w:p>
    <w:p w14:paraId="0A100284" w14:textId="77777777" w:rsidR="00E306AA" w:rsidRPr="00800D64" w:rsidRDefault="00E306AA" w:rsidP="00E306AA">
      <w:pPr>
        <w:pStyle w:val="Heading4"/>
      </w:pPr>
      <w:bookmarkStart w:id="332" w:name="_Toc517340244"/>
      <w:bookmarkStart w:id="333" w:name="_Toc100074008"/>
      <w:smartTag w:uri="urn:schemas-microsoft-com:office:smarttags" w:element="chsdate">
        <w:smartTagPr>
          <w:attr w:name="Year" w:val="1899"/>
          <w:attr w:name="Month" w:val="12"/>
          <w:attr w:name="Day" w:val="30"/>
          <w:attr w:name="IsLunarDate" w:val="False"/>
          <w:attr w:name="IsROCDate" w:val="False"/>
        </w:smartTagPr>
        <w:r w:rsidRPr="00800D64">
          <w:lastRenderedPageBreak/>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.3</w:t>
          </w:r>
        </w:smartTag>
      </w:smartTag>
      <w:r w:rsidRPr="00800D64">
        <w:t>.5</w:t>
      </w:r>
      <w:r w:rsidRPr="00800D64">
        <w:tab/>
        <w:t>SCC AS PSI DN</w:t>
      </w:r>
      <w:bookmarkEnd w:id="332"/>
      <w:bookmarkEnd w:id="333"/>
    </w:p>
    <w:p w14:paraId="233D3ED6" w14:textId="77777777" w:rsidR="00E306AA" w:rsidRPr="00800D64" w:rsidRDefault="00E306AA" w:rsidP="00E306AA">
      <w:r w:rsidRPr="00800D64">
        <w:t xml:space="preserve">This information element, as specified in </w:t>
      </w:r>
      <w:r w:rsidRPr="00800D64">
        <w:rPr>
          <w:lang w:val="en-US"/>
        </w:rPr>
        <w:t>subclause </w:t>
      </w:r>
      <w:r w:rsidRPr="00800D64">
        <w:t>7.4.2.5, shall be included; it uniquely identifies the SCC AS and session on that AS.</w:t>
      </w:r>
    </w:p>
    <w:p w14:paraId="7FA04E66" w14:textId="77777777" w:rsidR="00E306AA" w:rsidRPr="00800D64" w:rsidRDefault="00E306AA" w:rsidP="00E306AA">
      <w:pPr>
        <w:pStyle w:val="Heading4"/>
      </w:pPr>
      <w:bookmarkStart w:id="334" w:name="_Toc517340245"/>
      <w:bookmarkStart w:id="335" w:name="_Toc100074009"/>
      <w:r w:rsidRPr="00800D64">
        <w:t>7.3.3.6</w:t>
      </w:r>
      <w:r w:rsidRPr="00800D64">
        <w:tab/>
        <w:t>Timestamp</w:t>
      </w:r>
      <w:bookmarkEnd w:id="334"/>
      <w:bookmarkEnd w:id="335"/>
    </w:p>
    <w:p w14:paraId="43EC9F85" w14:textId="77777777" w:rsidR="00E306AA" w:rsidRPr="00800D64" w:rsidRDefault="00E306AA" w:rsidP="00E306AA">
      <w:r w:rsidRPr="00800D64">
        <w:t xml:space="preserve">This information element,as specified in </w:t>
      </w:r>
      <w:r w:rsidRPr="00800D64">
        <w:rPr>
          <w:lang w:val="en-US"/>
        </w:rPr>
        <w:t>subclause </w:t>
      </w:r>
      <w:r w:rsidRPr="00800D64">
        <w:t>7.4.2.14, shall be included if using a transport layer protocol that is not a real-time transport layer protocol, it provides the SCC AS local time to the ICS UE.</w:t>
      </w:r>
    </w:p>
    <w:p w14:paraId="67B0884E" w14:textId="77777777" w:rsidR="00E306AA" w:rsidRPr="00800D64" w:rsidRDefault="00E306AA" w:rsidP="00E306AA">
      <w:pPr>
        <w:pStyle w:val="Heading4"/>
      </w:pPr>
      <w:bookmarkStart w:id="336" w:name="_Toc517340246"/>
      <w:bookmarkStart w:id="337" w:name="_Toc100074010"/>
      <w:r w:rsidRPr="00800D64">
        <w:t>7.3.3.7</w:t>
      </w:r>
      <w:r w:rsidRPr="00800D64">
        <w:tab/>
        <w:t>Conference-id</w:t>
      </w:r>
      <w:bookmarkEnd w:id="336"/>
      <w:bookmarkEnd w:id="337"/>
    </w:p>
    <w:p w14:paraId="7A6A141D" w14:textId="77777777" w:rsidR="00E306AA" w:rsidRPr="00800D64" w:rsidRDefault="00E306AA" w:rsidP="00E306AA">
      <w:r w:rsidRPr="00800D64">
        <w:t xml:space="preserve">This information element, as specified in </w:t>
      </w:r>
      <w:r w:rsidRPr="00800D64">
        <w:rPr>
          <w:lang w:val="en-US"/>
        </w:rPr>
        <w:t>subclause </w:t>
      </w:r>
      <w:r w:rsidRPr="00800D64">
        <w:t>7.4.2.16, is included when the SCC AS invites an ICS UE to join a conference.</w:t>
      </w:r>
    </w:p>
    <w:p w14:paraId="52929F6F" w14:textId="77777777" w:rsidR="00E306AA" w:rsidRPr="00800D64" w:rsidRDefault="00E306AA" w:rsidP="00E306AA">
      <w:pPr>
        <w:pStyle w:val="Heading3"/>
      </w:pPr>
      <w:bookmarkStart w:id="338" w:name="_Toc517340247"/>
      <w:bookmarkStart w:id="339" w:name="_Toc100074011"/>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3</w:t>
        </w:r>
        <w:r w:rsidRPr="00800D64">
          <w:t>.4</w:t>
        </w:r>
        <w:r w:rsidRPr="00800D64">
          <w:tab/>
        </w:r>
      </w:smartTag>
      <w:r w:rsidRPr="00800D64">
        <w:t>BYE – ICS UE initiated</w:t>
      </w:r>
      <w:bookmarkEnd w:id="338"/>
      <w:bookmarkEnd w:id="339"/>
    </w:p>
    <w:p w14:paraId="5DFB4BC0" w14:textId="77777777" w:rsidR="00E306AA" w:rsidRPr="00800D64" w:rsidRDefault="00E306AA" w:rsidP="00E306AA">
      <w:pPr>
        <w:pStyle w:val="Heading4"/>
      </w:pPr>
      <w:bookmarkStart w:id="340" w:name="_Toc517340248"/>
      <w:bookmarkStart w:id="341" w:name="_Toc100074012"/>
      <w:r w:rsidRPr="00800D64">
        <w:t>7.</w:t>
      </w:r>
      <w:r w:rsidRPr="00800D64">
        <w:rPr>
          <w:rFonts w:hint="eastAsia"/>
        </w:rPr>
        <w:t>3</w:t>
      </w:r>
      <w:r w:rsidRPr="00800D64">
        <w:t>.4.1</w:t>
      </w:r>
      <w:r w:rsidRPr="00800D64">
        <w:tab/>
        <w:t>General</w:t>
      </w:r>
      <w:bookmarkEnd w:id="340"/>
      <w:bookmarkEnd w:id="341"/>
    </w:p>
    <w:p w14:paraId="0C95EA35" w14:textId="77777777" w:rsidR="00E306AA" w:rsidRPr="00800D64" w:rsidRDefault="00E306AA" w:rsidP="00E306AA">
      <w:r w:rsidRPr="00800D64">
        <w:t>This message is sent by the ICS UE to the SCC AS to establishment of a session. See table 7.</w:t>
      </w:r>
      <w:r w:rsidRPr="00800D64">
        <w:rPr>
          <w:rFonts w:hint="eastAsia"/>
        </w:rPr>
        <w:t>3</w:t>
      </w:r>
      <w:r w:rsidRPr="00800D64">
        <w:t>.4.1.</w:t>
      </w:r>
    </w:p>
    <w:p w14:paraId="6E46A47B" w14:textId="77777777" w:rsidR="00E306AA" w:rsidRPr="00800D64" w:rsidRDefault="00E306AA" w:rsidP="00E306AA">
      <w:pPr>
        <w:pStyle w:val="B1"/>
        <w:rPr>
          <w:lang w:val="en-US"/>
        </w:rPr>
      </w:pPr>
      <w:r w:rsidRPr="00800D64">
        <w:rPr>
          <w:lang w:val="en-US"/>
        </w:rPr>
        <w:t>Message type:</w:t>
      </w:r>
      <w:r w:rsidRPr="00800D64">
        <w:rPr>
          <w:lang w:val="en-US"/>
        </w:rPr>
        <w:tab/>
        <w:t>I1 BYE</w:t>
      </w:r>
    </w:p>
    <w:p w14:paraId="2720E97D" w14:textId="77777777" w:rsidR="00E306AA" w:rsidRPr="00800D64" w:rsidRDefault="00E306AA" w:rsidP="00E306AA">
      <w:pPr>
        <w:pStyle w:val="B1"/>
      </w:pPr>
      <w:r w:rsidRPr="00800D64">
        <w:t>Direction:</w:t>
      </w:r>
      <w:r w:rsidRPr="00800D64">
        <w:tab/>
      </w:r>
      <w:r w:rsidRPr="00800D64">
        <w:tab/>
        <w:t>ICS UE to SCC AS</w:t>
      </w:r>
    </w:p>
    <w:p w14:paraId="34AA1BFB" w14:textId="77777777" w:rsidR="00E306AA" w:rsidRPr="00800D64" w:rsidRDefault="00E306AA" w:rsidP="00E306AA">
      <w:pPr>
        <w:pStyle w:val="TH"/>
      </w:pPr>
      <w:r w:rsidRPr="00800D64">
        <w:t>Table 7.</w:t>
      </w:r>
      <w:r w:rsidRPr="00800D64">
        <w:rPr>
          <w:rFonts w:hint="eastAsia"/>
        </w:rPr>
        <w:t>3</w:t>
      </w:r>
      <w:r w:rsidRPr="00800D64">
        <w:t>.4.1: I1 BYE message content</w:t>
      </w:r>
    </w:p>
    <w:tbl>
      <w:tblPr>
        <w:tblW w:w="7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08"/>
        <w:gridCol w:w="2160"/>
        <w:gridCol w:w="1350"/>
        <w:gridCol w:w="1260"/>
        <w:gridCol w:w="1080"/>
      </w:tblGrid>
      <w:tr w:rsidR="00E306AA" w:rsidRPr="00800D64" w14:paraId="2993CA4D" w14:textId="77777777" w:rsidTr="00921008">
        <w:trPr>
          <w:jc w:val="center"/>
        </w:trPr>
        <w:tc>
          <w:tcPr>
            <w:tcW w:w="1808" w:type="dxa"/>
            <w:tcBorders>
              <w:bottom w:val="nil"/>
            </w:tcBorders>
          </w:tcPr>
          <w:p w14:paraId="7D002F2B" w14:textId="77777777" w:rsidR="00E306AA" w:rsidRPr="00800D64" w:rsidRDefault="00E306AA" w:rsidP="00921008">
            <w:pPr>
              <w:pStyle w:val="TAH"/>
            </w:pPr>
            <w:r w:rsidRPr="00800D64">
              <w:t>Information element</w:t>
            </w:r>
          </w:p>
        </w:tc>
        <w:tc>
          <w:tcPr>
            <w:tcW w:w="2160" w:type="dxa"/>
            <w:tcBorders>
              <w:bottom w:val="nil"/>
            </w:tcBorders>
          </w:tcPr>
          <w:p w14:paraId="0B1E6D4D" w14:textId="77777777" w:rsidR="00E306AA" w:rsidRPr="00800D64" w:rsidRDefault="00E306AA" w:rsidP="00921008">
            <w:pPr>
              <w:pStyle w:val="TAH"/>
            </w:pPr>
            <w:r w:rsidRPr="00800D64">
              <w:t>Type</w:t>
            </w:r>
            <w:r w:rsidRPr="00800D64">
              <w:rPr>
                <w:szCs w:val="36"/>
              </w:rPr>
              <w:t>/</w:t>
            </w:r>
            <w:r w:rsidRPr="00800D64">
              <w:t>Reference</w:t>
            </w:r>
          </w:p>
        </w:tc>
        <w:tc>
          <w:tcPr>
            <w:tcW w:w="1350" w:type="dxa"/>
            <w:tcBorders>
              <w:bottom w:val="nil"/>
            </w:tcBorders>
          </w:tcPr>
          <w:p w14:paraId="2953CD02" w14:textId="77777777" w:rsidR="00E306AA" w:rsidRPr="00800D64" w:rsidRDefault="00E306AA" w:rsidP="00921008">
            <w:pPr>
              <w:pStyle w:val="TAH"/>
            </w:pPr>
            <w:r w:rsidRPr="00800D64">
              <w:t>Presence</w:t>
            </w:r>
          </w:p>
        </w:tc>
        <w:tc>
          <w:tcPr>
            <w:tcW w:w="1260" w:type="dxa"/>
            <w:tcBorders>
              <w:bottom w:val="nil"/>
            </w:tcBorders>
          </w:tcPr>
          <w:p w14:paraId="0EEC9BBF" w14:textId="77777777" w:rsidR="00E306AA" w:rsidRPr="00800D64" w:rsidRDefault="00E306AA" w:rsidP="00921008">
            <w:pPr>
              <w:pStyle w:val="TAH"/>
            </w:pPr>
            <w:r w:rsidRPr="00800D64">
              <w:t>Format</w:t>
            </w:r>
          </w:p>
        </w:tc>
        <w:tc>
          <w:tcPr>
            <w:tcW w:w="1080" w:type="dxa"/>
            <w:tcBorders>
              <w:bottom w:val="nil"/>
            </w:tcBorders>
          </w:tcPr>
          <w:p w14:paraId="261FB5F2" w14:textId="77777777" w:rsidR="00E306AA" w:rsidRPr="00800D64" w:rsidRDefault="00E306AA" w:rsidP="00921008">
            <w:pPr>
              <w:pStyle w:val="TAH"/>
            </w:pPr>
            <w:r w:rsidRPr="00800D64">
              <w:t>Length</w:t>
            </w:r>
          </w:p>
        </w:tc>
      </w:tr>
      <w:tr w:rsidR="00E306AA" w:rsidRPr="00800D64" w14:paraId="2564AEEE" w14:textId="77777777" w:rsidTr="00921008">
        <w:trPr>
          <w:jc w:val="center"/>
        </w:trPr>
        <w:tc>
          <w:tcPr>
            <w:tcW w:w="1808" w:type="dxa"/>
            <w:tcBorders>
              <w:bottom w:val="nil"/>
            </w:tcBorders>
          </w:tcPr>
          <w:p w14:paraId="25C4A718" w14:textId="77777777" w:rsidR="00E306AA" w:rsidRPr="00800D64" w:rsidRDefault="00E306AA" w:rsidP="00921008">
            <w:pPr>
              <w:pStyle w:val="TAL"/>
            </w:pPr>
            <w:r w:rsidRPr="00800D64">
              <w:t>Protocol Information</w:t>
            </w:r>
          </w:p>
        </w:tc>
        <w:tc>
          <w:tcPr>
            <w:tcW w:w="2160" w:type="dxa"/>
            <w:tcBorders>
              <w:bottom w:val="nil"/>
            </w:tcBorders>
          </w:tcPr>
          <w:p w14:paraId="044B0343" w14:textId="77777777" w:rsidR="00E306AA" w:rsidRPr="00800D64" w:rsidRDefault="00E306AA" w:rsidP="00921008">
            <w:pPr>
              <w:pStyle w:val="TAL"/>
            </w:pPr>
            <w:r w:rsidRPr="00800D64">
              <w:t>Protocol Information</w:t>
            </w:r>
          </w:p>
        </w:tc>
        <w:tc>
          <w:tcPr>
            <w:tcW w:w="1350" w:type="dxa"/>
            <w:tcBorders>
              <w:bottom w:val="nil"/>
            </w:tcBorders>
          </w:tcPr>
          <w:p w14:paraId="4CC8D604" w14:textId="77777777" w:rsidR="00E306AA" w:rsidRPr="00800D64" w:rsidRDefault="00E306AA" w:rsidP="00921008">
            <w:pPr>
              <w:pStyle w:val="TAL"/>
              <w:jc w:val="center"/>
            </w:pPr>
            <w:r w:rsidRPr="00800D64">
              <w:t>M</w:t>
            </w:r>
          </w:p>
        </w:tc>
        <w:tc>
          <w:tcPr>
            <w:tcW w:w="1260" w:type="dxa"/>
            <w:tcBorders>
              <w:bottom w:val="nil"/>
            </w:tcBorders>
          </w:tcPr>
          <w:p w14:paraId="4FC72587" w14:textId="77777777" w:rsidR="00E306AA" w:rsidRPr="00800D64" w:rsidRDefault="00E306AA" w:rsidP="00921008">
            <w:pPr>
              <w:pStyle w:val="TAL"/>
              <w:jc w:val="center"/>
            </w:pPr>
            <w:r w:rsidRPr="00800D64">
              <w:t>V</w:t>
            </w:r>
          </w:p>
        </w:tc>
        <w:tc>
          <w:tcPr>
            <w:tcW w:w="1080" w:type="dxa"/>
            <w:tcBorders>
              <w:bottom w:val="nil"/>
            </w:tcBorders>
          </w:tcPr>
          <w:p w14:paraId="25F79039" w14:textId="77777777" w:rsidR="00E306AA" w:rsidRPr="00800D64" w:rsidRDefault="00E306AA" w:rsidP="00921008">
            <w:pPr>
              <w:pStyle w:val="TAL"/>
              <w:jc w:val="center"/>
            </w:pPr>
            <w:r w:rsidRPr="00800D64">
              <w:t>1</w:t>
            </w:r>
          </w:p>
        </w:tc>
      </w:tr>
      <w:tr w:rsidR="00E306AA" w:rsidRPr="00800D64" w14:paraId="73021E55" w14:textId="77777777" w:rsidTr="00921008">
        <w:trPr>
          <w:jc w:val="center"/>
        </w:trPr>
        <w:tc>
          <w:tcPr>
            <w:tcW w:w="1808" w:type="dxa"/>
            <w:tcBorders>
              <w:top w:val="nil"/>
              <w:bottom w:val="nil"/>
            </w:tcBorders>
          </w:tcPr>
          <w:p w14:paraId="22979A3C" w14:textId="77777777" w:rsidR="00E306AA" w:rsidRPr="00800D64" w:rsidRDefault="00E306AA" w:rsidP="00921008">
            <w:pPr>
              <w:pStyle w:val="TAL"/>
            </w:pPr>
          </w:p>
        </w:tc>
        <w:tc>
          <w:tcPr>
            <w:tcW w:w="2160" w:type="dxa"/>
            <w:tcBorders>
              <w:top w:val="nil"/>
              <w:bottom w:val="nil"/>
            </w:tcBorders>
          </w:tcPr>
          <w:p w14:paraId="2D04A4FF"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.1.2</w:t>
            </w:r>
          </w:p>
        </w:tc>
        <w:tc>
          <w:tcPr>
            <w:tcW w:w="1350" w:type="dxa"/>
            <w:tcBorders>
              <w:top w:val="nil"/>
              <w:bottom w:val="nil"/>
            </w:tcBorders>
          </w:tcPr>
          <w:p w14:paraId="263AA321" w14:textId="77777777" w:rsidR="00E306AA" w:rsidRPr="00800D64" w:rsidRDefault="00E306AA" w:rsidP="00921008">
            <w:pPr>
              <w:pStyle w:val="TAL"/>
              <w:jc w:val="center"/>
            </w:pPr>
          </w:p>
        </w:tc>
        <w:tc>
          <w:tcPr>
            <w:tcW w:w="1260" w:type="dxa"/>
            <w:tcBorders>
              <w:top w:val="nil"/>
              <w:bottom w:val="nil"/>
            </w:tcBorders>
          </w:tcPr>
          <w:p w14:paraId="3290F052" w14:textId="77777777" w:rsidR="00E306AA" w:rsidRPr="00800D64" w:rsidRDefault="00E306AA" w:rsidP="00921008">
            <w:pPr>
              <w:pStyle w:val="TAL"/>
              <w:jc w:val="center"/>
            </w:pPr>
          </w:p>
        </w:tc>
        <w:tc>
          <w:tcPr>
            <w:tcW w:w="1080" w:type="dxa"/>
            <w:tcBorders>
              <w:top w:val="nil"/>
              <w:bottom w:val="nil"/>
            </w:tcBorders>
          </w:tcPr>
          <w:p w14:paraId="7D6050A1" w14:textId="77777777" w:rsidR="00E306AA" w:rsidRPr="00800D64" w:rsidRDefault="00E306AA" w:rsidP="00921008">
            <w:pPr>
              <w:pStyle w:val="TAL"/>
              <w:jc w:val="center"/>
            </w:pPr>
          </w:p>
        </w:tc>
      </w:tr>
      <w:tr w:rsidR="00E306AA" w:rsidRPr="00800D64" w14:paraId="554AD7E9" w14:textId="77777777" w:rsidTr="00921008">
        <w:trPr>
          <w:jc w:val="center"/>
        </w:trPr>
        <w:tc>
          <w:tcPr>
            <w:tcW w:w="1808" w:type="dxa"/>
            <w:tcBorders>
              <w:bottom w:val="nil"/>
            </w:tcBorders>
          </w:tcPr>
          <w:p w14:paraId="335287CF" w14:textId="77777777" w:rsidR="00E306AA" w:rsidRPr="00800D64" w:rsidRDefault="00E306AA" w:rsidP="00921008">
            <w:pPr>
              <w:pStyle w:val="TAL"/>
            </w:pPr>
            <w:r w:rsidRPr="00800D64">
              <w:t>Message Type</w:t>
            </w:r>
          </w:p>
        </w:tc>
        <w:tc>
          <w:tcPr>
            <w:tcW w:w="2160" w:type="dxa"/>
            <w:tcBorders>
              <w:bottom w:val="nil"/>
            </w:tcBorders>
          </w:tcPr>
          <w:p w14:paraId="0030DD74" w14:textId="77777777" w:rsidR="00E306AA" w:rsidRPr="00800D64" w:rsidRDefault="00E306AA" w:rsidP="00921008">
            <w:pPr>
              <w:pStyle w:val="TAL"/>
            </w:pPr>
            <w:r w:rsidRPr="00800D64">
              <w:t>Request Message - BYE</w:t>
            </w:r>
          </w:p>
        </w:tc>
        <w:tc>
          <w:tcPr>
            <w:tcW w:w="1350" w:type="dxa"/>
            <w:tcBorders>
              <w:bottom w:val="nil"/>
            </w:tcBorders>
          </w:tcPr>
          <w:p w14:paraId="6DAC6907" w14:textId="77777777" w:rsidR="00E306AA" w:rsidRPr="00800D64" w:rsidRDefault="00E306AA" w:rsidP="00921008">
            <w:pPr>
              <w:pStyle w:val="TAL"/>
              <w:jc w:val="center"/>
            </w:pPr>
            <w:r w:rsidRPr="00800D64">
              <w:t>M</w:t>
            </w:r>
          </w:p>
        </w:tc>
        <w:tc>
          <w:tcPr>
            <w:tcW w:w="1260" w:type="dxa"/>
            <w:tcBorders>
              <w:bottom w:val="nil"/>
            </w:tcBorders>
          </w:tcPr>
          <w:p w14:paraId="0A463319" w14:textId="77777777" w:rsidR="00E306AA" w:rsidRPr="00800D64" w:rsidRDefault="00E306AA" w:rsidP="00921008">
            <w:pPr>
              <w:pStyle w:val="TAL"/>
              <w:jc w:val="center"/>
            </w:pPr>
            <w:r w:rsidRPr="00800D64">
              <w:t>V</w:t>
            </w:r>
          </w:p>
        </w:tc>
        <w:tc>
          <w:tcPr>
            <w:tcW w:w="1080" w:type="dxa"/>
            <w:tcBorders>
              <w:bottom w:val="nil"/>
            </w:tcBorders>
          </w:tcPr>
          <w:p w14:paraId="42230A31" w14:textId="77777777" w:rsidR="00E306AA" w:rsidRPr="00800D64" w:rsidRDefault="00E306AA" w:rsidP="00921008">
            <w:pPr>
              <w:pStyle w:val="TAL"/>
              <w:jc w:val="center"/>
            </w:pPr>
            <w:r w:rsidRPr="00800D64">
              <w:t>2</w:t>
            </w:r>
          </w:p>
        </w:tc>
      </w:tr>
      <w:tr w:rsidR="00E306AA" w:rsidRPr="00800D64" w14:paraId="57E9BC24" w14:textId="77777777" w:rsidTr="00921008">
        <w:trPr>
          <w:jc w:val="center"/>
        </w:trPr>
        <w:tc>
          <w:tcPr>
            <w:tcW w:w="1808" w:type="dxa"/>
            <w:tcBorders>
              <w:top w:val="nil"/>
              <w:bottom w:val="single" w:sz="6" w:space="0" w:color="auto"/>
            </w:tcBorders>
          </w:tcPr>
          <w:p w14:paraId="3349E4E1" w14:textId="77777777" w:rsidR="00E306AA" w:rsidRPr="00800D64" w:rsidRDefault="00E306AA" w:rsidP="00921008">
            <w:pPr>
              <w:pStyle w:val="TAL"/>
              <w:rPr>
                <w:lang w:val="nb-NO"/>
              </w:rPr>
            </w:pPr>
          </w:p>
        </w:tc>
        <w:tc>
          <w:tcPr>
            <w:tcW w:w="2160" w:type="dxa"/>
            <w:tcBorders>
              <w:top w:val="nil"/>
              <w:bottom w:val="single" w:sz="6" w:space="0" w:color="auto"/>
            </w:tcBorders>
          </w:tcPr>
          <w:p w14:paraId="34DE6069"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3.4</w:t>
                </w:r>
              </w:smartTag>
            </w:smartTag>
            <w:r w:rsidRPr="00800D64">
              <w:rPr>
                <w:rFonts w:hint="eastAsia"/>
              </w:rPr>
              <w:t>.2</w:t>
            </w:r>
          </w:p>
        </w:tc>
        <w:tc>
          <w:tcPr>
            <w:tcW w:w="1350" w:type="dxa"/>
            <w:tcBorders>
              <w:top w:val="nil"/>
              <w:bottom w:val="single" w:sz="6" w:space="0" w:color="auto"/>
            </w:tcBorders>
          </w:tcPr>
          <w:p w14:paraId="5225595C" w14:textId="77777777" w:rsidR="00E306AA" w:rsidRPr="00800D64" w:rsidRDefault="00E306AA" w:rsidP="00921008">
            <w:pPr>
              <w:pStyle w:val="TAL"/>
              <w:jc w:val="center"/>
            </w:pPr>
          </w:p>
        </w:tc>
        <w:tc>
          <w:tcPr>
            <w:tcW w:w="1260" w:type="dxa"/>
            <w:tcBorders>
              <w:top w:val="nil"/>
              <w:bottom w:val="single" w:sz="6" w:space="0" w:color="auto"/>
            </w:tcBorders>
          </w:tcPr>
          <w:p w14:paraId="7DE2079E" w14:textId="77777777" w:rsidR="00E306AA" w:rsidRPr="00800D64" w:rsidRDefault="00E306AA" w:rsidP="00921008">
            <w:pPr>
              <w:pStyle w:val="TAL"/>
              <w:jc w:val="center"/>
            </w:pPr>
          </w:p>
        </w:tc>
        <w:tc>
          <w:tcPr>
            <w:tcW w:w="1080" w:type="dxa"/>
            <w:tcBorders>
              <w:top w:val="nil"/>
              <w:bottom w:val="single" w:sz="6" w:space="0" w:color="auto"/>
            </w:tcBorders>
          </w:tcPr>
          <w:p w14:paraId="634B3980" w14:textId="77777777" w:rsidR="00E306AA" w:rsidRPr="00800D64" w:rsidRDefault="00E306AA" w:rsidP="00921008">
            <w:pPr>
              <w:pStyle w:val="TAL"/>
              <w:jc w:val="center"/>
            </w:pPr>
          </w:p>
        </w:tc>
      </w:tr>
      <w:tr w:rsidR="00E306AA" w:rsidRPr="00800D64" w14:paraId="2C643346" w14:textId="77777777" w:rsidTr="00921008">
        <w:trPr>
          <w:jc w:val="center"/>
        </w:trPr>
        <w:tc>
          <w:tcPr>
            <w:tcW w:w="1808" w:type="dxa"/>
            <w:tcBorders>
              <w:bottom w:val="nil"/>
            </w:tcBorders>
          </w:tcPr>
          <w:p w14:paraId="3CE38659" w14:textId="77777777" w:rsidR="00E306AA" w:rsidRPr="00800D64" w:rsidRDefault="00E306AA" w:rsidP="00921008">
            <w:pPr>
              <w:pStyle w:val="TAL"/>
              <w:rPr>
                <w:lang w:val="nb-NO"/>
              </w:rPr>
            </w:pPr>
            <w:r w:rsidRPr="00800D64">
              <w:t>CallID</w:t>
            </w:r>
          </w:p>
        </w:tc>
        <w:tc>
          <w:tcPr>
            <w:tcW w:w="2160" w:type="dxa"/>
            <w:tcBorders>
              <w:bottom w:val="nil"/>
            </w:tcBorders>
          </w:tcPr>
          <w:p w14:paraId="7FA5D2EE" w14:textId="77777777" w:rsidR="00E306AA" w:rsidRPr="00800D64" w:rsidRDefault="00E306AA" w:rsidP="00921008">
            <w:pPr>
              <w:pStyle w:val="TAL"/>
            </w:pPr>
            <w:r w:rsidRPr="00800D64">
              <w:t>Call-Id</w:t>
            </w:r>
          </w:p>
        </w:tc>
        <w:tc>
          <w:tcPr>
            <w:tcW w:w="1350" w:type="dxa"/>
            <w:tcBorders>
              <w:bottom w:val="nil"/>
            </w:tcBorders>
          </w:tcPr>
          <w:p w14:paraId="1799E30F" w14:textId="77777777" w:rsidR="00E306AA" w:rsidRPr="00800D64" w:rsidRDefault="00E306AA" w:rsidP="00921008">
            <w:pPr>
              <w:pStyle w:val="TAL"/>
              <w:jc w:val="center"/>
            </w:pPr>
            <w:r w:rsidRPr="00800D64">
              <w:t>M</w:t>
            </w:r>
          </w:p>
        </w:tc>
        <w:tc>
          <w:tcPr>
            <w:tcW w:w="1260" w:type="dxa"/>
            <w:tcBorders>
              <w:bottom w:val="nil"/>
            </w:tcBorders>
          </w:tcPr>
          <w:p w14:paraId="05A86DD3" w14:textId="77777777" w:rsidR="00E306AA" w:rsidRPr="00800D64" w:rsidRDefault="00E306AA" w:rsidP="00921008">
            <w:pPr>
              <w:pStyle w:val="TAL"/>
              <w:jc w:val="center"/>
            </w:pPr>
            <w:r w:rsidRPr="00800D64">
              <w:t>V</w:t>
            </w:r>
          </w:p>
        </w:tc>
        <w:tc>
          <w:tcPr>
            <w:tcW w:w="1080" w:type="dxa"/>
            <w:tcBorders>
              <w:bottom w:val="nil"/>
            </w:tcBorders>
          </w:tcPr>
          <w:p w14:paraId="2989F40C" w14:textId="77777777" w:rsidR="00E306AA" w:rsidRPr="00800D64" w:rsidRDefault="00E306AA" w:rsidP="00921008">
            <w:pPr>
              <w:pStyle w:val="TAL"/>
              <w:jc w:val="center"/>
            </w:pPr>
            <w:r w:rsidRPr="00800D64">
              <w:t>2</w:t>
            </w:r>
          </w:p>
        </w:tc>
      </w:tr>
      <w:tr w:rsidR="00E306AA" w:rsidRPr="00800D64" w14:paraId="0F9907F7" w14:textId="77777777" w:rsidTr="00921008">
        <w:trPr>
          <w:jc w:val="center"/>
        </w:trPr>
        <w:tc>
          <w:tcPr>
            <w:tcW w:w="1808" w:type="dxa"/>
            <w:tcBorders>
              <w:top w:val="nil"/>
              <w:bottom w:val="single" w:sz="4" w:space="0" w:color="auto"/>
            </w:tcBorders>
          </w:tcPr>
          <w:p w14:paraId="1B0FBFC7" w14:textId="77777777" w:rsidR="00E306AA" w:rsidRPr="00800D64" w:rsidRDefault="00E306AA" w:rsidP="00921008">
            <w:pPr>
              <w:pStyle w:val="TAL"/>
              <w:rPr>
                <w:lang w:val="nb-NO"/>
              </w:rPr>
            </w:pPr>
          </w:p>
        </w:tc>
        <w:tc>
          <w:tcPr>
            <w:tcW w:w="2160" w:type="dxa"/>
            <w:tcBorders>
              <w:top w:val="nil"/>
              <w:bottom w:val="single" w:sz="4" w:space="0" w:color="auto"/>
            </w:tcBorders>
          </w:tcPr>
          <w:p w14:paraId="463CE360"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lang w:val="nb-NO"/>
                </w:rPr>
                <w:t>7.2.2</w:t>
              </w:r>
            </w:smartTag>
            <w:r w:rsidRPr="00800D64">
              <w:rPr>
                <w:lang w:val="nb-NO"/>
              </w:rPr>
              <w:t>.1.4</w:t>
            </w:r>
          </w:p>
        </w:tc>
        <w:tc>
          <w:tcPr>
            <w:tcW w:w="1350" w:type="dxa"/>
            <w:tcBorders>
              <w:top w:val="nil"/>
              <w:bottom w:val="single" w:sz="4" w:space="0" w:color="auto"/>
            </w:tcBorders>
          </w:tcPr>
          <w:p w14:paraId="28EBA88D" w14:textId="77777777" w:rsidR="00E306AA" w:rsidRPr="00800D64" w:rsidRDefault="00E306AA" w:rsidP="00921008">
            <w:pPr>
              <w:pStyle w:val="TAL"/>
            </w:pPr>
          </w:p>
        </w:tc>
        <w:tc>
          <w:tcPr>
            <w:tcW w:w="1260" w:type="dxa"/>
            <w:tcBorders>
              <w:top w:val="nil"/>
              <w:bottom w:val="single" w:sz="4" w:space="0" w:color="auto"/>
            </w:tcBorders>
          </w:tcPr>
          <w:p w14:paraId="73ADF86B" w14:textId="77777777" w:rsidR="00E306AA" w:rsidRPr="00800D64" w:rsidRDefault="00E306AA" w:rsidP="00921008">
            <w:pPr>
              <w:pStyle w:val="TAL"/>
            </w:pPr>
          </w:p>
        </w:tc>
        <w:tc>
          <w:tcPr>
            <w:tcW w:w="1080" w:type="dxa"/>
            <w:tcBorders>
              <w:top w:val="nil"/>
              <w:bottom w:val="single" w:sz="4" w:space="0" w:color="auto"/>
            </w:tcBorders>
          </w:tcPr>
          <w:p w14:paraId="742020D9" w14:textId="77777777" w:rsidR="00E306AA" w:rsidRPr="00800D64" w:rsidRDefault="00E306AA" w:rsidP="00921008">
            <w:pPr>
              <w:pStyle w:val="TAL"/>
            </w:pPr>
          </w:p>
        </w:tc>
      </w:tr>
    </w:tbl>
    <w:p w14:paraId="7CD34E31" w14:textId="77777777" w:rsidR="00E306AA" w:rsidRPr="00800D64" w:rsidRDefault="00E306AA" w:rsidP="00E306AA"/>
    <w:p w14:paraId="516BA83C" w14:textId="77777777" w:rsidR="00E306AA" w:rsidRPr="00800D64" w:rsidRDefault="00E306AA" w:rsidP="00E306AA">
      <w:pPr>
        <w:pStyle w:val="Heading4"/>
      </w:pPr>
      <w:bookmarkStart w:id="342" w:name="_Toc517340249"/>
      <w:bookmarkStart w:id="343" w:name="_Toc100074013"/>
      <w:r w:rsidRPr="00800D64">
        <w:t>7.</w:t>
      </w:r>
      <w:r w:rsidRPr="00800D64">
        <w:rPr>
          <w:rFonts w:hint="eastAsia"/>
        </w:rPr>
        <w:t>3</w:t>
      </w:r>
      <w:r w:rsidRPr="00800D64">
        <w:t>.4.2</w:t>
      </w:r>
      <w:r w:rsidRPr="00800D64">
        <w:tab/>
        <w:t>Message Type</w:t>
      </w:r>
      <w:bookmarkEnd w:id="342"/>
      <w:bookmarkEnd w:id="343"/>
    </w:p>
    <w:p w14:paraId="2A21D825" w14:textId="77777777" w:rsidR="00E306AA" w:rsidRPr="00800D64" w:rsidRDefault="00E306AA" w:rsidP="00E306AA">
      <w:r w:rsidRPr="00800D64">
        <w:t>Identifies that the message is:</w:t>
      </w:r>
    </w:p>
    <w:p w14:paraId="6F6DCED1" w14:textId="77777777" w:rsidR="00E306AA" w:rsidRPr="00800D64" w:rsidRDefault="00E306AA" w:rsidP="00E306AA">
      <w:pPr>
        <w:pStyle w:val="B1"/>
      </w:pPr>
      <w:r w:rsidRPr="00800D64">
        <w:t>i)</w:t>
      </w:r>
      <w:r w:rsidRPr="00800D64">
        <w:tab/>
        <w:t>an I1 BYE.</w:t>
      </w:r>
    </w:p>
    <w:p w14:paraId="62A41DC9" w14:textId="77777777" w:rsidR="00E306AA" w:rsidRPr="00800D64" w:rsidRDefault="00E306AA" w:rsidP="00E306AA">
      <w:pPr>
        <w:pStyle w:val="Heading3"/>
      </w:pPr>
      <w:bookmarkStart w:id="344" w:name="_Toc517340250"/>
      <w:bookmarkStart w:id="345" w:name="_Toc100074014"/>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3</w:t>
        </w:r>
        <w:r w:rsidRPr="00800D64">
          <w:t>.5</w:t>
        </w:r>
        <w:r w:rsidRPr="00800D64">
          <w:tab/>
        </w:r>
      </w:smartTag>
      <w:r w:rsidRPr="00800D64">
        <w:t xml:space="preserve">BYE –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initiated</w:t>
      </w:r>
      <w:bookmarkEnd w:id="344"/>
      <w:bookmarkEnd w:id="345"/>
    </w:p>
    <w:p w14:paraId="4D179D95" w14:textId="77777777" w:rsidR="00E306AA" w:rsidRPr="00800D64" w:rsidRDefault="00E306AA" w:rsidP="00E306AA">
      <w:pPr>
        <w:pStyle w:val="Heading4"/>
      </w:pPr>
      <w:bookmarkStart w:id="346" w:name="_Toc517340251"/>
      <w:bookmarkStart w:id="347" w:name="_Toc100074015"/>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3</w:t>
        </w:r>
        <w:r w:rsidRPr="00800D64">
          <w:t>.5</w:t>
        </w:r>
      </w:smartTag>
      <w:r w:rsidRPr="00800D64">
        <w:t>.1</w:t>
      </w:r>
      <w:r w:rsidRPr="00800D64">
        <w:tab/>
        <w:t>General</w:t>
      </w:r>
      <w:bookmarkEnd w:id="346"/>
      <w:bookmarkEnd w:id="347"/>
    </w:p>
    <w:p w14:paraId="1E0536BF" w14:textId="77777777" w:rsidR="00E306AA" w:rsidRPr="00800D64" w:rsidRDefault="00E306AA" w:rsidP="00E306AA">
      <w:r w:rsidRPr="00800D64">
        <w:t xml:space="preserve">This message is sent by the SCC AS to the ICS UE to establish </w:t>
      </w:r>
      <w:r w:rsidRPr="00800D64">
        <w:rPr>
          <w:rFonts w:hint="eastAsia"/>
        </w:rPr>
        <w:t xml:space="preserve">of </w:t>
      </w:r>
      <w:r w:rsidRPr="00800D64">
        <w:t>a session. See table 7.</w:t>
      </w:r>
      <w:r w:rsidRPr="00800D64">
        <w:rPr>
          <w:rFonts w:hint="eastAsia"/>
        </w:rPr>
        <w:t>3</w:t>
      </w:r>
      <w:r w:rsidRPr="00800D64">
        <w:t>.5.1.</w:t>
      </w:r>
    </w:p>
    <w:p w14:paraId="4911FA27" w14:textId="77777777" w:rsidR="00E306AA" w:rsidRPr="00800D64" w:rsidRDefault="00E306AA" w:rsidP="00E306AA">
      <w:pPr>
        <w:pStyle w:val="B1"/>
        <w:rPr>
          <w:lang w:val="en-US"/>
        </w:rPr>
      </w:pPr>
      <w:r w:rsidRPr="00800D64">
        <w:rPr>
          <w:lang w:val="en-US"/>
        </w:rPr>
        <w:t>Message type:</w:t>
      </w:r>
      <w:r w:rsidRPr="00800D64">
        <w:rPr>
          <w:lang w:val="en-US"/>
        </w:rPr>
        <w:tab/>
        <w:t>I1 BYE</w:t>
      </w:r>
    </w:p>
    <w:p w14:paraId="51B68FEB" w14:textId="77777777" w:rsidR="00E306AA" w:rsidRPr="00800D64" w:rsidRDefault="00E306AA" w:rsidP="00E306AA">
      <w:pPr>
        <w:pStyle w:val="B1"/>
      </w:pPr>
      <w:r w:rsidRPr="00800D64">
        <w:t>Direction:</w:t>
      </w:r>
      <w:r w:rsidRPr="00800D64">
        <w:tab/>
      </w:r>
      <w:r w:rsidRPr="00800D64">
        <w:tab/>
        <w:t>SCC AS to ICS UE</w:t>
      </w:r>
    </w:p>
    <w:p w14:paraId="63BC1DD5" w14:textId="77777777" w:rsidR="00E306AA" w:rsidRPr="00800D64" w:rsidRDefault="00E306AA" w:rsidP="00E306AA">
      <w:pPr>
        <w:pStyle w:val="TH"/>
      </w:pPr>
      <w:r w:rsidRPr="00800D64">
        <w:lastRenderedPageBreak/>
        <w:t>Table 7.</w:t>
      </w:r>
      <w:r w:rsidRPr="00800D64">
        <w:rPr>
          <w:rFonts w:hint="eastAsia"/>
        </w:rPr>
        <w:t>3</w:t>
      </w:r>
      <w:r w:rsidRPr="00800D64">
        <w:t>.5.1: I1 BYE message content</w:t>
      </w:r>
    </w:p>
    <w:tbl>
      <w:tblPr>
        <w:tblW w:w="7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5"/>
        <w:gridCol w:w="2160"/>
        <w:gridCol w:w="1440"/>
        <w:gridCol w:w="1080"/>
        <w:gridCol w:w="1260"/>
      </w:tblGrid>
      <w:tr w:rsidR="00E306AA" w:rsidRPr="00800D64" w14:paraId="2EEEDA20" w14:textId="77777777" w:rsidTr="00921008">
        <w:trPr>
          <w:jc w:val="center"/>
        </w:trPr>
        <w:tc>
          <w:tcPr>
            <w:tcW w:w="1905" w:type="dxa"/>
            <w:tcBorders>
              <w:bottom w:val="nil"/>
            </w:tcBorders>
          </w:tcPr>
          <w:p w14:paraId="42D1710F" w14:textId="77777777" w:rsidR="00E306AA" w:rsidRPr="00800D64" w:rsidRDefault="00E306AA" w:rsidP="00921008">
            <w:pPr>
              <w:pStyle w:val="TAH"/>
            </w:pPr>
            <w:r w:rsidRPr="00800D64">
              <w:t>Information element</w:t>
            </w:r>
          </w:p>
        </w:tc>
        <w:tc>
          <w:tcPr>
            <w:tcW w:w="2160" w:type="dxa"/>
            <w:tcBorders>
              <w:bottom w:val="nil"/>
            </w:tcBorders>
          </w:tcPr>
          <w:p w14:paraId="77EB2FE0" w14:textId="77777777" w:rsidR="00E306AA" w:rsidRPr="00800D64" w:rsidRDefault="00E306AA" w:rsidP="00921008">
            <w:pPr>
              <w:pStyle w:val="TAH"/>
            </w:pPr>
            <w:r w:rsidRPr="00800D64">
              <w:t>Type</w:t>
            </w:r>
            <w:r w:rsidRPr="00800D64">
              <w:rPr>
                <w:szCs w:val="36"/>
              </w:rPr>
              <w:t>/</w:t>
            </w:r>
            <w:r w:rsidRPr="00800D64">
              <w:t>Reference</w:t>
            </w:r>
          </w:p>
        </w:tc>
        <w:tc>
          <w:tcPr>
            <w:tcW w:w="1440" w:type="dxa"/>
            <w:tcBorders>
              <w:bottom w:val="nil"/>
            </w:tcBorders>
          </w:tcPr>
          <w:p w14:paraId="1498A601" w14:textId="77777777" w:rsidR="00E306AA" w:rsidRPr="00800D64" w:rsidRDefault="00E306AA" w:rsidP="00921008">
            <w:pPr>
              <w:pStyle w:val="TAH"/>
            </w:pPr>
            <w:r w:rsidRPr="00800D64">
              <w:t>Presence</w:t>
            </w:r>
          </w:p>
        </w:tc>
        <w:tc>
          <w:tcPr>
            <w:tcW w:w="1080" w:type="dxa"/>
            <w:tcBorders>
              <w:bottom w:val="nil"/>
            </w:tcBorders>
          </w:tcPr>
          <w:p w14:paraId="3F253121" w14:textId="77777777" w:rsidR="00E306AA" w:rsidRPr="00800D64" w:rsidRDefault="00E306AA" w:rsidP="00921008">
            <w:pPr>
              <w:pStyle w:val="TAH"/>
            </w:pPr>
            <w:r w:rsidRPr="00800D64">
              <w:t>Format</w:t>
            </w:r>
          </w:p>
        </w:tc>
        <w:tc>
          <w:tcPr>
            <w:tcW w:w="1260" w:type="dxa"/>
            <w:tcBorders>
              <w:bottom w:val="nil"/>
            </w:tcBorders>
          </w:tcPr>
          <w:p w14:paraId="10DAA4BE" w14:textId="77777777" w:rsidR="00E306AA" w:rsidRPr="00800D64" w:rsidRDefault="00E306AA" w:rsidP="00921008">
            <w:pPr>
              <w:pStyle w:val="TAH"/>
            </w:pPr>
            <w:r w:rsidRPr="00800D64">
              <w:t>Length</w:t>
            </w:r>
          </w:p>
        </w:tc>
      </w:tr>
      <w:tr w:rsidR="00E306AA" w:rsidRPr="00800D64" w14:paraId="2DC48992" w14:textId="77777777" w:rsidTr="00921008">
        <w:trPr>
          <w:jc w:val="center"/>
        </w:trPr>
        <w:tc>
          <w:tcPr>
            <w:tcW w:w="1905" w:type="dxa"/>
            <w:tcBorders>
              <w:bottom w:val="nil"/>
            </w:tcBorders>
          </w:tcPr>
          <w:p w14:paraId="1C32D3F2" w14:textId="77777777" w:rsidR="00E306AA" w:rsidRPr="00800D64" w:rsidRDefault="00E306AA" w:rsidP="00921008">
            <w:pPr>
              <w:pStyle w:val="TAL"/>
            </w:pPr>
            <w:r w:rsidRPr="00800D64">
              <w:t>Protocol Information</w:t>
            </w:r>
          </w:p>
        </w:tc>
        <w:tc>
          <w:tcPr>
            <w:tcW w:w="2160" w:type="dxa"/>
            <w:tcBorders>
              <w:bottom w:val="nil"/>
            </w:tcBorders>
          </w:tcPr>
          <w:p w14:paraId="64F9A7FB" w14:textId="77777777" w:rsidR="00E306AA" w:rsidRPr="00800D64" w:rsidRDefault="00E306AA" w:rsidP="00921008">
            <w:pPr>
              <w:pStyle w:val="TAL"/>
            </w:pPr>
            <w:r w:rsidRPr="00800D64">
              <w:t>Protocol Information</w:t>
            </w:r>
          </w:p>
        </w:tc>
        <w:tc>
          <w:tcPr>
            <w:tcW w:w="1440" w:type="dxa"/>
            <w:tcBorders>
              <w:bottom w:val="nil"/>
            </w:tcBorders>
          </w:tcPr>
          <w:p w14:paraId="58AE2372" w14:textId="77777777" w:rsidR="00E306AA" w:rsidRPr="00800D64" w:rsidRDefault="00E306AA" w:rsidP="00921008">
            <w:pPr>
              <w:pStyle w:val="TAL"/>
              <w:jc w:val="center"/>
            </w:pPr>
            <w:r w:rsidRPr="00800D64">
              <w:t>M</w:t>
            </w:r>
          </w:p>
        </w:tc>
        <w:tc>
          <w:tcPr>
            <w:tcW w:w="1080" w:type="dxa"/>
            <w:tcBorders>
              <w:bottom w:val="nil"/>
            </w:tcBorders>
          </w:tcPr>
          <w:p w14:paraId="2B92AF65" w14:textId="77777777" w:rsidR="00E306AA" w:rsidRPr="00800D64" w:rsidRDefault="00E306AA" w:rsidP="00921008">
            <w:pPr>
              <w:pStyle w:val="TAL"/>
              <w:jc w:val="center"/>
            </w:pPr>
            <w:r w:rsidRPr="00800D64">
              <w:t>V</w:t>
            </w:r>
          </w:p>
        </w:tc>
        <w:tc>
          <w:tcPr>
            <w:tcW w:w="1260" w:type="dxa"/>
            <w:tcBorders>
              <w:bottom w:val="nil"/>
            </w:tcBorders>
          </w:tcPr>
          <w:p w14:paraId="355F8D82" w14:textId="77777777" w:rsidR="00E306AA" w:rsidRPr="00800D64" w:rsidRDefault="00E306AA" w:rsidP="00921008">
            <w:pPr>
              <w:pStyle w:val="TAL"/>
              <w:jc w:val="center"/>
            </w:pPr>
            <w:r w:rsidRPr="00800D64">
              <w:t>1</w:t>
            </w:r>
          </w:p>
        </w:tc>
      </w:tr>
      <w:tr w:rsidR="00E306AA" w:rsidRPr="00800D64" w14:paraId="596AAEA3" w14:textId="77777777" w:rsidTr="00921008">
        <w:trPr>
          <w:jc w:val="center"/>
        </w:trPr>
        <w:tc>
          <w:tcPr>
            <w:tcW w:w="1905" w:type="dxa"/>
            <w:tcBorders>
              <w:top w:val="nil"/>
              <w:bottom w:val="nil"/>
            </w:tcBorders>
          </w:tcPr>
          <w:p w14:paraId="67DE7B9B" w14:textId="77777777" w:rsidR="00E306AA" w:rsidRPr="00800D64" w:rsidRDefault="00E306AA" w:rsidP="00921008">
            <w:pPr>
              <w:pStyle w:val="TAL"/>
            </w:pPr>
          </w:p>
        </w:tc>
        <w:tc>
          <w:tcPr>
            <w:tcW w:w="2160" w:type="dxa"/>
            <w:tcBorders>
              <w:top w:val="nil"/>
              <w:bottom w:val="nil"/>
            </w:tcBorders>
          </w:tcPr>
          <w:p w14:paraId="5D38D3C8"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.1.2</w:t>
            </w:r>
          </w:p>
        </w:tc>
        <w:tc>
          <w:tcPr>
            <w:tcW w:w="1440" w:type="dxa"/>
            <w:tcBorders>
              <w:top w:val="nil"/>
              <w:bottom w:val="nil"/>
            </w:tcBorders>
          </w:tcPr>
          <w:p w14:paraId="68217DC4" w14:textId="77777777" w:rsidR="00E306AA" w:rsidRPr="00800D64" w:rsidRDefault="00E306AA" w:rsidP="00921008">
            <w:pPr>
              <w:pStyle w:val="TAL"/>
              <w:jc w:val="center"/>
            </w:pPr>
          </w:p>
        </w:tc>
        <w:tc>
          <w:tcPr>
            <w:tcW w:w="1080" w:type="dxa"/>
            <w:tcBorders>
              <w:top w:val="nil"/>
              <w:bottom w:val="nil"/>
            </w:tcBorders>
          </w:tcPr>
          <w:p w14:paraId="67E2A76F" w14:textId="77777777" w:rsidR="00E306AA" w:rsidRPr="00800D64" w:rsidRDefault="00E306AA" w:rsidP="00921008">
            <w:pPr>
              <w:pStyle w:val="TAL"/>
              <w:jc w:val="center"/>
            </w:pPr>
          </w:p>
        </w:tc>
        <w:tc>
          <w:tcPr>
            <w:tcW w:w="1260" w:type="dxa"/>
            <w:tcBorders>
              <w:top w:val="nil"/>
              <w:bottom w:val="nil"/>
            </w:tcBorders>
          </w:tcPr>
          <w:p w14:paraId="7D3E485A" w14:textId="77777777" w:rsidR="00E306AA" w:rsidRPr="00800D64" w:rsidRDefault="00E306AA" w:rsidP="00921008">
            <w:pPr>
              <w:pStyle w:val="TAL"/>
              <w:jc w:val="center"/>
            </w:pPr>
          </w:p>
        </w:tc>
      </w:tr>
      <w:tr w:rsidR="00E306AA" w:rsidRPr="00800D64" w14:paraId="49A5D9B1" w14:textId="77777777" w:rsidTr="00921008">
        <w:trPr>
          <w:jc w:val="center"/>
        </w:trPr>
        <w:tc>
          <w:tcPr>
            <w:tcW w:w="1905" w:type="dxa"/>
            <w:tcBorders>
              <w:bottom w:val="nil"/>
            </w:tcBorders>
          </w:tcPr>
          <w:p w14:paraId="6CBA8C7D" w14:textId="77777777" w:rsidR="00E306AA" w:rsidRPr="00800D64" w:rsidRDefault="00E306AA" w:rsidP="00921008">
            <w:pPr>
              <w:pStyle w:val="TAL"/>
            </w:pPr>
            <w:r w:rsidRPr="00800D64">
              <w:t>Message Type</w:t>
            </w:r>
          </w:p>
        </w:tc>
        <w:tc>
          <w:tcPr>
            <w:tcW w:w="2160" w:type="dxa"/>
            <w:tcBorders>
              <w:bottom w:val="nil"/>
            </w:tcBorders>
          </w:tcPr>
          <w:p w14:paraId="4BAC791E" w14:textId="77777777" w:rsidR="00E306AA" w:rsidRPr="00800D64" w:rsidRDefault="00E306AA" w:rsidP="00921008">
            <w:pPr>
              <w:pStyle w:val="TAL"/>
            </w:pPr>
            <w:r w:rsidRPr="00800D64">
              <w:t>Request Message - BYE</w:t>
            </w:r>
          </w:p>
        </w:tc>
        <w:tc>
          <w:tcPr>
            <w:tcW w:w="1440" w:type="dxa"/>
            <w:tcBorders>
              <w:bottom w:val="nil"/>
            </w:tcBorders>
          </w:tcPr>
          <w:p w14:paraId="32AF4858" w14:textId="77777777" w:rsidR="00E306AA" w:rsidRPr="00800D64" w:rsidRDefault="00E306AA" w:rsidP="00921008">
            <w:pPr>
              <w:pStyle w:val="TAL"/>
              <w:jc w:val="center"/>
            </w:pPr>
            <w:r w:rsidRPr="00800D64">
              <w:t>M</w:t>
            </w:r>
          </w:p>
        </w:tc>
        <w:tc>
          <w:tcPr>
            <w:tcW w:w="1080" w:type="dxa"/>
            <w:tcBorders>
              <w:bottom w:val="nil"/>
            </w:tcBorders>
          </w:tcPr>
          <w:p w14:paraId="097726A6" w14:textId="77777777" w:rsidR="00E306AA" w:rsidRPr="00800D64" w:rsidRDefault="00E306AA" w:rsidP="00921008">
            <w:pPr>
              <w:pStyle w:val="TAL"/>
              <w:jc w:val="center"/>
            </w:pPr>
            <w:r w:rsidRPr="00800D64">
              <w:t>V</w:t>
            </w:r>
          </w:p>
        </w:tc>
        <w:tc>
          <w:tcPr>
            <w:tcW w:w="1260" w:type="dxa"/>
            <w:tcBorders>
              <w:bottom w:val="nil"/>
            </w:tcBorders>
          </w:tcPr>
          <w:p w14:paraId="3B125724" w14:textId="77777777" w:rsidR="00E306AA" w:rsidRPr="00800D64" w:rsidRDefault="00E306AA" w:rsidP="00921008">
            <w:pPr>
              <w:pStyle w:val="TAL"/>
              <w:jc w:val="center"/>
            </w:pPr>
            <w:r w:rsidRPr="00800D64">
              <w:t>2</w:t>
            </w:r>
          </w:p>
        </w:tc>
      </w:tr>
      <w:tr w:rsidR="00E306AA" w:rsidRPr="00800D64" w14:paraId="1CCEE9E7" w14:textId="77777777" w:rsidTr="00921008">
        <w:trPr>
          <w:jc w:val="center"/>
        </w:trPr>
        <w:tc>
          <w:tcPr>
            <w:tcW w:w="1905" w:type="dxa"/>
            <w:tcBorders>
              <w:top w:val="nil"/>
              <w:bottom w:val="single" w:sz="6" w:space="0" w:color="auto"/>
            </w:tcBorders>
          </w:tcPr>
          <w:p w14:paraId="7A9D3E6D" w14:textId="77777777" w:rsidR="00E306AA" w:rsidRPr="00800D64" w:rsidRDefault="00E306AA" w:rsidP="00921008">
            <w:pPr>
              <w:pStyle w:val="TAL"/>
              <w:rPr>
                <w:lang w:val="nb-NO"/>
              </w:rPr>
            </w:pPr>
          </w:p>
        </w:tc>
        <w:tc>
          <w:tcPr>
            <w:tcW w:w="2160" w:type="dxa"/>
            <w:tcBorders>
              <w:top w:val="nil"/>
              <w:bottom w:val="single" w:sz="6" w:space="0" w:color="auto"/>
            </w:tcBorders>
          </w:tcPr>
          <w:p w14:paraId="7D70E7B6"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3.5</w:t>
                </w:r>
              </w:smartTag>
            </w:smartTag>
            <w:r w:rsidRPr="00800D64">
              <w:rPr>
                <w:rFonts w:hint="eastAsia"/>
              </w:rPr>
              <w:t>.2</w:t>
            </w:r>
          </w:p>
        </w:tc>
        <w:tc>
          <w:tcPr>
            <w:tcW w:w="1440" w:type="dxa"/>
            <w:tcBorders>
              <w:top w:val="nil"/>
              <w:bottom w:val="single" w:sz="6" w:space="0" w:color="auto"/>
            </w:tcBorders>
          </w:tcPr>
          <w:p w14:paraId="6F7624BB" w14:textId="77777777" w:rsidR="00E306AA" w:rsidRPr="00800D64" w:rsidRDefault="00E306AA" w:rsidP="00921008">
            <w:pPr>
              <w:pStyle w:val="TAL"/>
              <w:jc w:val="center"/>
            </w:pPr>
          </w:p>
        </w:tc>
        <w:tc>
          <w:tcPr>
            <w:tcW w:w="1080" w:type="dxa"/>
            <w:tcBorders>
              <w:top w:val="nil"/>
              <w:bottom w:val="single" w:sz="6" w:space="0" w:color="auto"/>
            </w:tcBorders>
          </w:tcPr>
          <w:p w14:paraId="226BFE44" w14:textId="77777777" w:rsidR="00E306AA" w:rsidRPr="00800D64" w:rsidRDefault="00E306AA" w:rsidP="00921008">
            <w:pPr>
              <w:pStyle w:val="TAL"/>
              <w:jc w:val="center"/>
            </w:pPr>
          </w:p>
        </w:tc>
        <w:tc>
          <w:tcPr>
            <w:tcW w:w="1260" w:type="dxa"/>
            <w:tcBorders>
              <w:top w:val="nil"/>
              <w:bottom w:val="single" w:sz="6" w:space="0" w:color="auto"/>
            </w:tcBorders>
          </w:tcPr>
          <w:p w14:paraId="24063293" w14:textId="77777777" w:rsidR="00E306AA" w:rsidRPr="00800D64" w:rsidRDefault="00E306AA" w:rsidP="00921008">
            <w:pPr>
              <w:pStyle w:val="TAL"/>
              <w:jc w:val="center"/>
            </w:pPr>
          </w:p>
        </w:tc>
      </w:tr>
      <w:tr w:rsidR="00E306AA" w:rsidRPr="00800D64" w14:paraId="01517C92" w14:textId="77777777" w:rsidTr="00921008">
        <w:trPr>
          <w:jc w:val="center"/>
        </w:trPr>
        <w:tc>
          <w:tcPr>
            <w:tcW w:w="1905" w:type="dxa"/>
            <w:tcBorders>
              <w:bottom w:val="nil"/>
            </w:tcBorders>
          </w:tcPr>
          <w:p w14:paraId="48EFF4BF" w14:textId="77777777" w:rsidR="00E306AA" w:rsidRPr="00800D64" w:rsidRDefault="00E306AA" w:rsidP="00921008">
            <w:pPr>
              <w:pStyle w:val="TAL"/>
              <w:rPr>
                <w:lang w:val="nb-NO"/>
              </w:rPr>
            </w:pPr>
            <w:r w:rsidRPr="00800D64">
              <w:t>CallID</w:t>
            </w:r>
          </w:p>
        </w:tc>
        <w:tc>
          <w:tcPr>
            <w:tcW w:w="2160" w:type="dxa"/>
            <w:tcBorders>
              <w:bottom w:val="nil"/>
            </w:tcBorders>
          </w:tcPr>
          <w:p w14:paraId="388D1536" w14:textId="77777777" w:rsidR="00E306AA" w:rsidRPr="00800D64" w:rsidRDefault="00E306AA" w:rsidP="00921008">
            <w:pPr>
              <w:pStyle w:val="TAL"/>
            </w:pPr>
            <w:r w:rsidRPr="00800D64">
              <w:t>Call-Id</w:t>
            </w:r>
          </w:p>
        </w:tc>
        <w:tc>
          <w:tcPr>
            <w:tcW w:w="1440" w:type="dxa"/>
            <w:tcBorders>
              <w:bottom w:val="nil"/>
            </w:tcBorders>
          </w:tcPr>
          <w:p w14:paraId="17737995" w14:textId="77777777" w:rsidR="00E306AA" w:rsidRPr="00800D64" w:rsidRDefault="00E306AA" w:rsidP="00921008">
            <w:pPr>
              <w:pStyle w:val="TAL"/>
              <w:jc w:val="center"/>
            </w:pPr>
            <w:r w:rsidRPr="00800D64">
              <w:t>M</w:t>
            </w:r>
          </w:p>
        </w:tc>
        <w:tc>
          <w:tcPr>
            <w:tcW w:w="1080" w:type="dxa"/>
            <w:tcBorders>
              <w:bottom w:val="nil"/>
            </w:tcBorders>
          </w:tcPr>
          <w:p w14:paraId="440C0F1D" w14:textId="77777777" w:rsidR="00E306AA" w:rsidRPr="00800D64" w:rsidRDefault="00E306AA" w:rsidP="00921008">
            <w:pPr>
              <w:pStyle w:val="TAL"/>
              <w:jc w:val="center"/>
            </w:pPr>
            <w:r w:rsidRPr="00800D64">
              <w:t>V</w:t>
            </w:r>
          </w:p>
        </w:tc>
        <w:tc>
          <w:tcPr>
            <w:tcW w:w="1260" w:type="dxa"/>
            <w:tcBorders>
              <w:bottom w:val="nil"/>
            </w:tcBorders>
          </w:tcPr>
          <w:p w14:paraId="1DAC980A" w14:textId="77777777" w:rsidR="00E306AA" w:rsidRPr="00800D64" w:rsidRDefault="00E306AA" w:rsidP="00921008">
            <w:pPr>
              <w:pStyle w:val="TAL"/>
              <w:jc w:val="center"/>
            </w:pPr>
            <w:r w:rsidRPr="00800D64">
              <w:t>2</w:t>
            </w:r>
          </w:p>
        </w:tc>
      </w:tr>
      <w:tr w:rsidR="00E306AA" w:rsidRPr="00800D64" w14:paraId="60A16E09" w14:textId="77777777" w:rsidTr="00921008">
        <w:trPr>
          <w:jc w:val="center"/>
        </w:trPr>
        <w:tc>
          <w:tcPr>
            <w:tcW w:w="1905" w:type="dxa"/>
            <w:tcBorders>
              <w:top w:val="nil"/>
              <w:bottom w:val="single" w:sz="4" w:space="0" w:color="auto"/>
            </w:tcBorders>
          </w:tcPr>
          <w:p w14:paraId="2E24A4B6" w14:textId="77777777" w:rsidR="00E306AA" w:rsidRPr="00800D64" w:rsidRDefault="00E306AA" w:rsidP="00921008">
            <w:pPr>
              <w:pStyle w:val="TAL"/>
              <w:rPr>
                <w:lang w:val="nb-NO"/>
              </w:rPr>
            </w:pPr>
          </w:p>
        </w:tc>
        <w:tc>
          <w:tcPr>
            <w:tcW w:w="2160" w:type="dxa"/>
            <w:tcBorders>
              <w:top w:val="nil"/>
              <w:bottom w:val="single" w:sz="4" w:space="0" w:color="auto"/>
            </w:tcBorders>
          </w:tcPr>
          <w:p w14:paraId="4ECFB262"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lang w:val="nb-NO"/>
                </w:rPr>
                <w:t>7.2.2</w:t>
              </w:r>
            </w:smartTag>
            <w:r w:rsidRPr="00800D64">
              <w:rPr>
                <w:lang w:val="nb-NO"/>
              </w:rPr>
              <w:t>.1.4</w:t>
            </w:r>
          </w:p>
        </w:tc>
        <w:tc>
          <w:tcPr>
            <w:tcW w:w="1440" w:type="dxa"/>
            <w:tcBorders>
              <w:top w:val="nil"/>
              <w:bottom w:val="single" w:sz="4" w:space="0" w:color="auto"/>
            </w:tcBorders>
          </w:tcPr>
          <w:p w14:paraId="10FB3DE5" w14:textId="77777777" w:rsidR="00E306AA" w:rsidRPr="00800D64" w:rsidRDefault="00E306AA" w:rsidP="00921008">
            <w:pPr>
              <w:pStyle w:val="TAL"/>
            </w:pPr>
          </w:p>
        </w:tc>
        <w:tc>
          <w:tcPr>
            <w:tcW w:w="1080" w:type="dxa"/>
            <w:tcBorders>
              <w:top w:val="nil"/>
              <w:bottom w:val="single" w:sz="4" w:space="0" w:color="auto"/>
            </w:tcBorders>
          </w:tcPr>
          <w:p w14:paraId="118245B9" w14:textId="77777777" w:rsidR="00E306AA" w:rsidRPr="00800D64" w:rsidRDefault="00E306AA" w:rsidP="00921008">
            <w:pPr>
              <w:pStyle w:val="TAL"/>
            </w:pPr>
          </w:p>
        </w:tc>
        <w:tc>
          <w:tcPr>
            <w:tcW w:w="1260" w:type="dxa"/>
            <w:tcBorders>
              <w:top w:val="nil"/>
              <w:bottom w:val="single" w:sz="4" w:space="0" w:color="auto"/>
            </w:tcBorders>
          </w:tcPr>
          <w:p w14:paraId="4DB98147" w14:textId="77777777" w:rsidR="00E306AA" w:rsidRPr="00800D64" w:rsidRDefault="00E306AA" w:rsidP="00921008">
            <w:pPr>
              <w:pStyle w:val="TAL"/>
            </w:pPr>
          </w:p>
        </w:tc>
      </w:tr>
    </w:tbl>
    <w:p w14:paraId="2C074908" w14:textId="77777777" w:rsidR="00E306AA" w:rsidRPr="00800D64" w:rsidRDefault="00E306AA" w:rsidP="00E306AA"/>
    <w:p w14:paraId="2E8971C1" w14:textId="77777777" w:rsidR="00E306AA" w:rsidRPr="00800D64" w:rsidRDefault="00E306AA" w:rsidP="00E306AA">
      <w:pPr>
        <w:pStyle w:val="Heading4"/>
      </w:pPr>
      <w:bookmarkStart w:id="348" w:name="_Toc517340252"/>
      <w:bookmarkStart w:id="349" w:name="_Toc100074016"/>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.5</w:t>
          </w:r>
        </w:smartTag>
      </w:smartTag>
      <w:r w:rsidRPr="00800D64">
        <w:t>.2</w:t>
      </w:r>
      <w:r w:rsidRPr="00800D64">
        <w:tab/>
        <w:t>Message Type</w:t>
      </w:r>
      <w:bookmarkEnd w:id="348"/>
      <w:bookmarkEnd w:id="349"/>
    </w:p>
    <w:p w14:paraId="69DDB547" w14:textId="77777777" w:rsidR="00E306AA" w:rsidRPr="00800D64" w:rsidRDefault="00E306AA" w:rsidP="00E306AA">
      <w:r w:rsidRPr="00800D64">
        <w:t>Identifies that the message is:</w:t>
      </w:r>
    </w:p>
    <w:p w14:paraId="79805F86" w14:textId="77777777" w:rsidR="00E306AA" w:rsidRPr="00800D64" w:rsidRDefault="00E306AA" w:rsidP="00E306AA">
      <w:pPr>
        <w:pStyle w:val="B1"/>
      </w:pPr>
      <w:r w:rsidRPr="00800D64">
        <w:t>i)</w:t>
      </w:r>
      <w:r w:rsidRPr="00800D64">
        <w:tab/>
        <w:t>an I1 BYE.</w:t>
      </w:r>
    </w:p>
    <w:p w14:paraId="4CDD85C0" w14:textId="77777777" w:rsidR="00E306AA" w:rsidRPr="00800D64" w:rsidRDefault="00E306AA" w:rsidP="00E306AA">
      <w:pPr>
        <w:pStyle w:val="Heading3"/>
      </w:pPr>
      <w:bookmarkStart w:id="350" w:name="_Toc517340253"/>
      <w:bookmarkStart w:id="351" w:name="_Toc100074017"/>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3</w:t>
        </w:r>
        <w:r w:rsidRPr="00800D64">
          <w:t>.6</w:t>
        </w:r>
        <w:r w:rsidRPr="00800D64">
          <w:tab/>
        </w:r>
      </w:smartTag>
      <w:r w:rsidRPr="00800D64">
        <w:t>I1 PROGRESS – ICS UE initiated</w:t>
      </w:r>
      <w:bookmarkEnd w:id="350"/>
      <w:bookmarkEnd w:id="351"/>
    </w:p>
    <w:p w14:paraId="6960EA25" w14:textId="77777777" w:rsidR="00E306AA" w:rsidRPr="00800D64" w:rsidRDefault="00E306AA" w:rsidP="00E306AA">
      <w:pPr>
        <w:pStyle w:val="Heading4"/>
      </w:pPr>
      <w:bookmarkStart w:id="352" w:name="_Toc517340254"/>
      <w:bookmarkStart w:id="353" w:name="_Toc100074018"/>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.6</w:t>
          </w:r>
        </w:smartTag>
      </w:smartTag>
      <w:r w:rsidRPr="00800D64">
        <w:t>.1</w:t>
      </w:r>
      <w:r w:rsidRPr="00800D64">
        <w:tab/>
        <w:t>General</w:t>
      </w:r>
      <w:bookmarkEnd w:id="352"/>
      <w:bookmarkEnd w:id="353"/>
    </w:p>
    <w:p w14:paraId="46036DA6" w14:textId="77777777" w:rsidR="00E306AA" w:rsidRPr="00800D64" w:rsidRDefault="00E306AA" w:rsidP="00E306AA">
      <w:r w:rsidRPr="00800D64">
        <w:t>This message is sent by the ICE UE to the network to establish of a session. See table 7.</w:t>
      </w:r>
      <w:r w:rsidRPr="00800D64">
        <w:rPr>
          <w:rFonts w:hint="eastAsia"/>
        </w:rPr>
        <w:t>3</w:t>
      </w:r>
      <w:r w:rsidRPr="00800D64">
        <w:t>.6.1.</w:t>
      </w:r>
    </w:p>
    <w:p w14:paraId="0C925BD7" w14:textId="77777777" w:rsidR="00E306AA" w:rsidRPr="00800D64" w:rsidRDefault="00E306AA" w:rsidP="00E306AA">
      <w:pPr>
        <w:pStyle w:val="B1"/>
        <w:rPr>
          <w:lang w:val="en-US"/>
        </w:rPr>
      </w:pPr>
      <w:r w:rsidRPr="00800D64">
        <w:rPr>
          <w:lang w:val="en-US"/>
        </w:rPr>
        <w:t>Message type:</w:t>
      </w:r>
      <w:r w:rsidRPr="00800D64">
        <w:rPr>
          <w:lang w:val="en-US"/>
        </w:rPr>
        <w:tab/>
        <w:t>I1 PROGRESS</w:t>
      </w:r>
    </w:p>
    <w:p w14:paraId="65D9F51C" w14:textId="77777777" w:rsidR="00E306AA" w:rsidRPr="00800D64" w:rsidRDefault="00E306AA" w:rsidP="00E306AA">
      <w:pPr>
        <w:pStyle w:val="B1"/>
      </w:pPr>
      <w:r w:rsidRPr="00800D64">
        <w:t>Direction:</w:t>
      </w:r>
      <w:r w:rsidRPr="00800D64">
        <w:tab/>
      </w:r>
      <w:r w:rsidRPr="00800D64">
        <w:tab/>
        <w:t>ICS UE to SCC AS</w:t>
      </w:r>
    </w:p>
    <w:p w14:paraId="759D213D" w14:textId="77777777" w:rsidR="00E306AA" w:rsidRPr="00800D64" w:rsidRDefault="00E306AA" w:rsidP="00E306AA">
      <w:pPr>
        <w:pStyle w:val="TH"/>
      </w:pPr>
      <w:r w:rsidRPr="00800D64">
        <w:t>Table 7.</w:t>
      </w:r>
      <w:r w:rsidRPr="00800D64">
        <w:rPr>
          <w:rFonts w:hint="eastAsia"/>
        </w:rPr>
        <w:t>3</w:t>
      </w:r>
      <w:r w:rsidRPr="00800D64">
        <w:t>.6.1: I1 PROGRESS message content</w:t>
      </w:r>
    </w:p>
    <w:tbl>
      <w:tblPr>
        <w:tblW w:w="8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880"/>
        <w:gridCol w:w="1350"/>
        <w:gridCol w:w="990"/>
        <w:gridCol w:w="990"/>
      </w:tblGrid>
      <w:tr w:rsidR="00E306AA" w:rsidRPr="00800D64" w14:paraId="392D673E" w14:textId="77777777" w:rsidTr="00921008">
        <w:trPr>
          <w:jc w:val="center"/>
        </w:trPr>
        <w:tc>
          <w:tcPr>
            <w:tcW w:w="2428" w:type="dxa"/>
            <w:tcBorders>
              <w:bottom w:val="nil"/>
            </w:tcBorders>
          </w:tcPr>
          <w:p w14:paraId="28111AD8" w14:textId="77777777" w:rsidR="00E306AA" w:rsidRPr="00800D64" w:rsidRDefault="00E306AA" w:rsidP="00921008">
            <w:pPr>
              <w:pStyle w:val="TAH"/>
            </w:pPr>
            <w:r w:rsidRPr="00800D64">
              <w:t>Information element</w:t>
            </w:r>
          </w:p>
        </w:tc>
        <w:tc>
          <w:tcPr>
            <w:tcW w:w="2880" w:type="dxa"/>
            <w:tcBorders>
              <w:bottom w:val="nil"/>
            </w:tcBorders>
          </w:tcPr>
          <w:p w14:paraId="333FA9B6" w14:textId="77777777" w:rsidR="00E306AA" w:rsidRPr="00800D64" w:rsidRDefault="00E306AA" w:rsidP="00921008">
            <w:pPr>
              <w:pStyle w:val="TAH"/>
            </w:pPr>
            <w:r w:rsidRPr="00800D64">
              <w:t>Type</w:t>
            </w:r>
            <w:r w:rsidRPr="00800D64">
              <w:rPr>
                <w:szCs w:val="36"/>
              </w:rPr>
              <w:t>/</w:t>
            </w:r>
            <w:r w:rsidRPr="00800D64">
              <w:t>Reference</w:t>
            </w:r>
          </w:p>
        </w:tc>
        <w:tc>
          <w:tcPr>
            <w:tcW w:w="1350" w:type="dxa"/>
            <w:tcBorders>
              <w:bottom w:val="nil"/>
            </w:tcBorders>
          </w:tcPr>
          <w:p w14:paraId="2C5E6B68" w14:textId="77777777" w:rsidR="00E306AA" w:rsidRPr="00800D64" w:rsidRDefault="00E306AA" w:rsidP="00921008">
            <w:pPr>
              <w:pStyle w:val="TAH"/>
            </w:pPr>
            <w:r w:rsidRPr="00800D64">
              <w:t>Presence</w:t>
            </w:r>
          </w:p>
        </w:tc>
        <w:tc>
          <w:tcPr>
            <w:tcW w:w="990" w:type="dxa"/>
            <w:tcBorders>
              <w:bottom w:val="nil"/>
            </w:tcBorders>
          </w:tcPr>
          <w:p w14:paraId="3D4B48C7" w14:textId="77777777" w:rsidR="00E306AA" w:rsidRPr="00800D64" w:rsidRDefault="00E306AA" w:rsidP="00921008">
            <w:pPr>
              <w:pStyle w:val="TAH"/>
            </w:pPr>
            <w:r w:rsidRPr="00800D64">
              <w:t>Format</w:t>
            </w:r>
          </w:p>
        </w:tc>
        <w:tc>
          <w:tcPr>
            <w:tcW w:w="990" w:type="dxa"/>
            <w:tcBorders>
              <w:bottom w:val="nil"/>
            </w:tcBorders>
          </w:tcPr>
          <w:p w14:paraId="0C33C586" w14:textId="77777777" w:rsidR="00E306AA" w:rsidRPr="00800D64" w:rsidRDefault="00E306AA" w:rsidP="00921008">
            <w:pPr>
              <w:pStyle w:val="TAH"/>
            </w:pPr>
            <w:r w:rsidRPr="00800D64">
              <w:t>Length</w:t>
            </w:r>
          </w:p>
        </w:tc>
      </w:tr>
      <w:tr w:rsidR="00E306AA" w:rsidRPr="00800D64" w14:paraId="2EB65A31" w14:textId="77777777" w:rsidTr="00921008">
        <w:trPr>
          <w:jc w:val="center"/>
        </w:trPr>
        <w:tc>
          <w:tcPr>
            <w:tcW w:w="2428" w:type="dxa"/>
            <w:tcBorders>
              <w:bottom w:val="nil"/>
            </w:tcBorders>
          </w:tcPr>
          <w:p w14:paraId="1DDE8CE4" w14:textId="77777777" w:rsidR="00E306AA" w:rsidRPr="00800D64" w:rsidRDefault="00E306AA" w:rsidP="00921008">
            <w:pPr>
              <w:pStyle w:val="TAL"/>
            </w:pPr>
            <w:r w:rsidRPr="00800D64">
              <w:t>Protocol Information</w:t>
            </w:r>
          </w:p>
        </w:tc>
        <w:tc>
          <w:tcPr>
            <w:tcW w:w="2880" w:type="dxa"/>
            <w:tcBorders>
              <w:bottom w:val="nil"/>
            </w:tcBorders>
          </w:tcPr>
          <w:p w14:paraId="7DCFD8B9" w14:textId="77777777" w:rsidR="00E306AA" w:rsidRPr="00800D64" w:rsidRDefault="00E306AA" w:rsidP="00921008">
            <w:pPr>
              <w:pStyle w:val="TAL"/>
            </w:pPr>
            <w:r w:rsidRPr="00800D64">
              <w:t>Protocol Information</w:t>
            </w:r>
          </w:p>
        </w:tc>
        <w:tc>
          <w:tcPr>
            <w:tcW w:w="1350" w:type="dxa"/>
            <w:tcBorders>
              <w:bottom w:val="nil"/>
            </w:tcBorders>
          </w:tcPr>
          <w:p w14:paraId="29BA1F81" w14:textId="77777777" w:rsidR="00E306AA" w:rsidRPr="00800D64" w:rsidRDefault="00E306AA" w:rsidP="00921008">
            <w:pPr>
              <w:pStyle w:val="TAL"/>
              <w:jc w:val="center"/>
            </w:pPr>
            <w:r w:rsidRPr="00800D64">
              <w:t>M</w:t>
            </w:r>
          </w:p>
        </w:tc>
        <w:tc>
          <w:tcPr>
            <w:tcW w:w="990" w:type="dxa"/>
            <w:tcBorders>
              <w:bottom w:val="nil"/>
            </w:tcBorders>
          </w:tcPr>
          <w:p w14:paraId="645759B9" w14:textId="77777777" w:rsidR="00E306AA" w:rsidRPr="00800D64" w:rsidRDefault="00E306AA" w:rsidP="00921008">
            <w:pPr>
              <w:pStyle w:val="TAL"/>
              <w:jc w:val="center"/>
            </w:pPr>
            <w:r w:rsidRPr="00800D64">
              <w:t>V</w:t>
            </w:r>
          </w:p>
        </w:tc>
        <w:tc>
          <w:tcPr>
            <w:tcW w:w="990" w:type="dxa"/>
            <w:tcBorders>
              <w:bottom w:val="nil"/>
            </w:tcBorders>
          </w:tcPr>
          <w:p w14:paraId="061A0173" w14:textId="77777777" w:rsidR="00E306AA" w:rsidRPr="00800D64" w:rsidRDefault="00E306AA" w:rsidP="00921008">
            <w:pPr>
              <w:pStyle w:val="TAL"/>
              <w:jc w:val="center"/>
            </w:pPr>
            <w:r w:rsidRPr="00800D64">
              <w:t>1</w:t>
            </w:r>
          </w:p>
        </w:tc>
      </w:tr>
      <w:tr w:rsidR="00E306AA" w:rsidRPr="00800D64" w14:paraId="3070C732" w14:textId="77777777" w:rsidTr="00921008">
        <w:trPr>
          <w:jc w:val="center"/>
        </w:trPr>
        <w:tc>
          <w:tcPr>
            <w:tcW w:w="2428" w:type="dxa"/>
            <w:tcBorders>
              <w:bottom w:val="nil"/>
            </w:tcBorders>
          </w:tcPr>
          <w:p w14:paraId="24AED33C" w14:textId="77777777" w:rsidR="00E306AA" w:rsidRPr="00800D64" w:rsidRDefault="00E306AA" w:rsidP="00921008">
            <w:pPr>
              <w:pStyle w:val="TAL"/>
            </w:pPr>
          </w:p>
        </w:tc>
        <w:tc>
          <w:tcPr>
            <w:tcW w:w="2880" w:type="dxa"/>
            <w:tcBorders>
              <w:bottom w:val="nil"/>
            </w:tcBorders>
          </w:tcPr>
          <w:p w14:paraId="61EA5892"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.1.2</w:t>
            </w:r>
          </w:p>
        </w:tc>
        <w:tc>
          <w:tcPr>
            <w:tcW w:w="1350" w:type="dxa"/>
            <w:tcBorders>
              <w:bottom w:val="nil"/>
            </w:tcBorders>
          </w:tcPr>
          <w:p w14:paraId="7654C695" w14:textId="77777777" w:rsidR="00E306AA" w:rsidRPr="00800D64" w:rsidRDefault="00E306AA" w:rsidP="00921008">
            <w:pPr>
              <w:pStyle w:val="TAL"/>
              <w:jc w:val="center"/>
            </w:pPr>
          </w:p>
        </w:tc>
        <w:tc>
          <w:tcPr>
            <w:tcW w:w="990" w:type="dxa"/>
            <w:tcBorders>
              <w:bottom w:val="nil"/>
            </w:tcBorders>
          </w:tcPr>
          <w:p w14:paraId="2D533166" w14:textId="77777777" w:rsidR="00E306AA" w:rsidRPr="00800D64" w:rsidRDefault="00E306AA" w:rsidP="00921008">
            <w:pPr>
              <w:pStyle w:val="TAL"/>
              <w:jc w:val="center"/>
            </w:pPr>
          </w:p>
        </w:tc>
        <w:tc>
          <w:tcPr>
            <w:tcW w:w="990" w:type="dxa"/>
            <w:tcBorders>
              <w:bottom w:val="nil"/>
            </w:tcBorders>
          </w:tcPr>
          <w:p w14:paraId="6B9AE5DA" w14:textId="77777777" w:rsidR="00E306AA" w:rsidRPr="00800D64" w:rsidRDefault="00E306AA" w:rsidP="00921008">
            <w:pPr>
              <w:pStyle w:val="TAL"/>
              <w:jc w:val="center"/>
            </w:pPr>
          </w:p>
        </w:tc>
      </w:tr>
      <w:tr w:rsidR="00E306AA" w:rsidRPr="00800D64" w14:paraId="5991A2E6" w14:textId="77777777" w:rsidTr="00921008">
        <w:trPr>
          <w:jc w:val="center"/>
        </w:trPr>
        <w:tc>
          <w:tcPr>
            <w:tcW w:w="2428" w:type="dxa"/>
            <w:tcBorders>
              <w:bottom w:val="nil"/>
            </w:tcBorders>
          </w:tcPr>
          <w:p w14:paraId="71968B53" w14:textId="77777777" w:rsidR="00E306AA" w:rsidRPr="00800D64" w:rsidRDefault="00E306AA" w:rsidP="00921008">
            <w:pPr>
              <w:pStyle w:val="TAL"/>
            </w:pPr>
            <w:r w:rsidRPr="00800D64">
              <w:t>Message Type</w:t>
            </w:r>
          </w:p>
        </w:tc>
        <w:tc>
          <w:tcPr>
            <w:tcW w:w="2880" w:type="dxa"/>
            <w:tcBorders>
              <w:bottom w:val="nil"/>
            </w:tcBorders>
          </w:tcPr>
          <w:p w14:paraId="376BD7E7" w14:textId="77777777" w:rsidR="00E306AA" w:rsidRPr="00800D64" w:rsidRDefault="00E306AA" w:rsidP="00921008">
            <w:pPr>
              <w:pStyle w:val="TAL"/>
            </w:pPr>
            <w:r w:rsidRPr="00800D64">
              <w:t>Request Message – PROGRESS</w:t>
            </w:r>
          </w:p>
        </w:tc>
        <w:tc>
          <w:tcPr>
            <w:tcW w:w="1350" w:type="dxa"/>
            <w:tcBorders>
              <w:bottom w:val="nil"/>
            </w:tcBorders>
          </w:tcPr>
          <w:p w14:paraId="3F46905C" w14:textId="77777777" w:rsidR="00E306AA" w:rsidRPr="00800D64" w:rsidRDefault="00E306AA" w:rsidP="00921008">
            <w:pPr>
              <w:pStyle w:val="TAL"/>
              <w:jc w:val="center"/>
            </w:pPr>
            <w:r w:rsidRPr="00800D64">
              <w:t>M</w:t>
            </w:r>
          </w:p>
        </w:tc>
        <w:tc>
          <w:tcPr>
            <w:tcW w:w="990" w:type="dxa"/>
            <w:tcBorders>
              <w:bottom w:val="nil"/>
            </w:tcBorders>
          </w:tcPr>
          <w:p w14:paraId="111CF24A" w14:textId="77777777" w:rsidR="00E306AA" w:rsidRPr="00800D64" w:rsidRDefault="00E306AA" w:rsidP="00921008">
            <w:pPr>
              <w:pStyle w:val="TAL"/>
              <w:jc w:val="center"/>
            </w:pPr>
            <w:r w:rsidRPr="00800D64">
              <w:t>V</w:t>
            </w:r>
          </w:p>
        </w:tc>
        <w:tc>
          <w:tcPr>
            <w:tcW w:w="990" w:type="dxa"/>
            <w:tcBorders>
              <w:bottom w:val="nil"/>
            </w:tcBorders>
          </w:tcPr>
          <w:p w14:paraId="1E87C4B2" w14:textId="77777777" w:rsidR="00E306AA" w:rsidRPr="00800D64" w:rsidRDefault="00E306AA" w:rsidP="00921008">
            <w:pPr>
              <w:pStyle w:val="TAL"/>
              <w:jc w:val="center"/>
            </w:pPr>
            <w:r w:rsidRPr="00800D64">
              <w:t>2</w:t>
            </w:r>
          </w:p>
        </w:tc>
      </w:tr>
      <w:tr w:rsidR="00E306AA" w:rsidRPr="00800D64" w14:paraId="11139E31" w14:textId="77777777" w:rsidTr="00921008">
        <w:trPr>
          <w:jc w:val="center"/>
        </w:trPr>
        <w:tc>
          <w:tcPr>
            <w:tcW w:w="2428" w:type="dxa"/>
            <w:tcBorders>
              <w:top w:val="nil"/>
              <w:bottom w:val="single" w:sz="6" w:space="0" w:color="auto"/>
            </w:tcBorders>
          </w:tcPr>
          <w:p w14:paraId="43234146" w14:textId="77777777" w:rsidR="00E306AA" w:rsidRPr="00800D64" w:rsidRDefault="00E306AA" w:rsidP="00921008">
            <w:pPr>
              <w:pStyle w:val="TAL"/>
            </w:pPr>
          </w:p>
        </w:tc>
        <w:tc>
          <w:tcPr>
            <w:tcW w:w="2880" w:type="dxa"/>
            <w:tcBorders>
              <w:top w:val="nil"/>
              <w:bottom w:val="single" w:sz="6" w:space="0" w:color="auto"/>
            </w:tcBorders>
          </w:tcPr>
          <w:p w14:paraId="3A8BED9A"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3.6</w:t>
                </w:r>
              </w:smartTag>
            </w:smartTag>
            <w:r w:rsidRPr="00800D64">
              <w:rPr>
                <w:rFonts w:hint="eastAsia"/>
              </w:rPr>
              <w:t>.2</w:t>
            </w:r>
          </w:p>
        </w:tc>
        <w:tc>
          <w:tcPr>
            <w:tcW w:w="1350" w:type="dxa"/>
            <w:tcBorders>
              <w:top w:val="nil"/>
              <w:bottom w:val="single" w:sz="6" w:space="0" w:color="auto"/>
            </w:tcBorders>
          </w:tcPr>
          <w:p w14:paraId="2526F840" w14:textId="77777777" w:rsidR="00E306AA" w:rsidRPr="00800D64" w:rsidRDefault="00E306AA" w:rsidP="00921008">
            <w:pPr>
              <w:pStyle w:val="TAL"/>
              <w:jc w:val="center"/>
            </w:pPr>
          </w:p>
        </w:tc>
        <w:tc>
          <w:tcPr>
            <w:tcW w:w="990" w:type="dxa"/>
            <w:tcBorders>
              <w:top w:val="nil"/>
              <w:bottom w:val="single" w:sz="6" w:space="0" w:color="auto"/>
            </w:tcBorders>
          </w:tcPr>
          <w:p w14:paraId="630E77C7" w14:textId="77777777" w:rsidR="00E306AA" w:rsidRPr="00800D64" w:rsidRDefault="00E306AA" w:rsidP="00921008">
            <w:pPr>
              <w:pStyle w:val="TAL"/>
              <w:jc w:val="center"/>
            </w:pPr>
          </w:p>
        </w:tc>
        <w:tc>
          <w:tcPr>
            <w:tcW w:w="990" w:type="dxa"/>
            <w:tcBorders>
              <w:top w:val="nil"/>
              <w:bottom w:val="single" w:sz="6" w:space="0" w:color="auto"/>
            </w:tcBorders>
          </w:tcPr>
          <w:p w14:paraId="3D1606E7" w14:textId="77777777" w:rsidR="00E306AA" w:rsidRPr="00800D64" w:rsidRDefault="00E306AA" w:rsidP="00921008">
            <w:pPr>
              <w:pStyle w:val="TAL"/>
              <w:jc w:val="center"/>
            </w:pPr>
          </w:p>
        </w:tc>
      </w:tr>
      <w:tr w:rsidR="00E306AA" w:rsidRPr="00800D64" w14:paraId="740BC854" w14:textId="77777777" w:rsidTr="00921008">
        <w:trPr>
          <w:jc w:val="center"/>
        </w:trPr>
        <w:tc>
          <w:tcPr>
            <w:tcW w:w="2428" w:type="dxa"/>
            <w:tcBorders>
              <w:top w:val="single" w:sz="6" w:space="0" w:color="auto"/>
              <w:bottom w:val="nil"/>
            </w:tcBorders>
          </w:tcPr>
          <w:p w14:paraId="38A88236" w14:textId="77777777" w:rsidR="00E306AA" w:rsidRPr="00800D64" w:rsidRDefault="00E306AA" w:rsidP="00921008">
            <w:pPr>
              <w:pStyle w:val="TAL"/>
            </w:pPr>
            <w:r w:rsidRPr="00800D64">
              <w:t>CallID</w:t>
            </w:r>
          </w:p>
        </w:tc>
        <w:tc>
          <w:tcPr>
            <w:tcW w:w="2880" w:type="dxa"/>
            <w:tcBorders>
              <w:top w:val="single" w:sz="6" w:space="0" w:color="auto"/>
              <w:bottom w:val="nil"/>
            </w:tcBorders>
          </w:tcPr>
          <w:p w14:paraId="3398253D" w14:textId="77777777" w:rsidR="00E306AA" w:rsidRPr="00800D64" w:rsidRDefault="00E306AA" w:rsidP="00921008">
            <w:pPr>
              <w:pStyle w:val="TAL"/>
            </w:pPr>
            <w:r w:rsidRPr="00800D64">
              <w:t>Call-Id</w:t>
            </w:r>
          </w:p>
        </w:tc>
        <w:tc>
          <w:tcPr>
            <w:tcW w:w="1350" w:type="dxa"/>
            <w:tcBorders>
              <w:top w:val="single" w:sz="6" w:space="0" w:color="auto"/>
              <w:bottom w:val="nil"/>
            </w:tcBorders>
          </w:tcPr>
          <w:p w14:paraId="6ED963E8" w14:textId="77777777" w:rsidR="00E306AA" w:rsidRPr="00800D64" w:rsidRDefault="00E306AA" w:rsidP="00921008">
            <w:pPr>
              <w:pStyle w:val="TAL"/>
              <w:jc w:val="center"/>
            </w:pPr>
            <w:r w:rsidRPr="00800D64">
              <w:t>M</w:t>
            </w:r>
          </w:p>
        </w:tc>
        <w:tc>
          <w:tcPr>
            <w:tcW w:w="990" w:type="dxa"/>
            <w:tcBorders>
              <w:top w:val="single" w:sz="6" w:space="0" w:color="auto"/>
              <w:bottom w:val="nil"/>
            </w:tcBorders>
          </w:tcPr>
          <w:p w14:paraId="24DAB7D0" w14:textId="77777777" w:rsidR="00E306AA" w:rsidRPr="00800D64" w:rsidRDefault="00E306AA" w:rsidP="00921008">
            <w:pPr>
              <w:pStyle w:val="TAL"/>
              <w:jc w:val="center"/>
            </w:pPr>
            <w:r w:rsidRPr="00800D64">
              <w:t>V</w:t>
            </w:r>
          </w:p>
        </w:tc>
        <w:tc>
          <w:tcPr>
            <w:tcW w:w="990" w:type="dxa"/>
            <w:tcBorders>
              <w:top w:val="single" w:sz="6" w:space="0" w:color="auto"/>
              <w:bottom w:val="nil"/>
            </w:tcBorders>
          </w:tcPr>
          <w:p w14:paraId="75CA7C34" w14:textId="77777777" w:rsidR="00E306AA" w:rsidRPr="00800D64" w:rsidRDefault="00E306AA" w:rsidP="00921008">
            <w:pPr>
              <w:pStyle w:val="TAL"/>
              <w:jc w:val="center"/>
            </w:pPr>
            <w:r w:rsidRPr="00800D64">
              <w:t>2</w:t>
            </w:r>
          </w:p>
        </w:tc>
      </w:tr>
      <w:tr w:rsidR="00E306AA" w:rsidRPr="00800D64" w14:paraId="1E1D04C7" w14:textId="77777777" w:rsidTr="00921008">
        <w:trPr>
          <w:jc w:val="center"/>
        </w:trPr>
        <w:tc>
          <w:tcPr>
            <w:tcW w:w="2428" w:type="dxa"/>
            <w:tcBorders>
              <w:top w:val="nil"/>
              <w:bottom w:val="nil"/>
            </w:tcBorders>
          </w:tcPr>
          <w:p w14:paraId="03113F06" w14:textId="77777777" w:rsidR="00E306AA" w:rsidRPr="00800D64" w:rsidRDefault="00E306AA" w:rsidP="00921008">
            <w:pPr>
              <w:pStyle w:val="TAL"/>
              <w:rPr>
                <w:lang w:val="nb-NO"/>
              </w:rPr>
            </w:pPr>
          </w:p>
        </w:tc>
        <w:tc>
          <w:tcPr>
            <w:tcW w:w="2880" w:type="dxa"/>
            <w:tcBorders>
              <w:top w:val="nil"/>
              <w:bottom w:val="nil"/>
            </w:tcBorders>
          </w:tcPr>
          <w:p w14:paraId="47AB6A13"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lang w:val="nb-NO"/>
                </w:rPr>
                <w:t>7.2.2</w:t>
              </w:r>
            </w:smartTag>
            <w:r w:rsidRPr="00800D64">
              <w:rPr>
                <w:lang w:val="nb-NO"/>
              </w:rPr>
              <w:t>.1.4</w:t>
            </w:r>
          </w:p>
        </w:tc>
        <w:tc>
          <w:tcPr>
            <w:tcW w:w="1350" w:type="dxa"/>
            <w:tcBorders>
              <w:top w:val="nil"/>
              <w:bottom w:val="nil"/>
            </w:tcBorders>
          </w:tcPr>
          <w:p w14:paraId="16112AC8" w14:textId="77777777" w:rsidR="00E306AA" w:rsidRPr="00800D64" w:rsidRDefault="00E306AA" w:rsidP="00921008">
            <w:pPr>
              <w:pStyle w:val="TAL"/>
              <w:jc w:val="center"/>
              <w:rPr>
                <w:lang w:val="nb-NO"/>
              </w:rPr>
            </w:pPr>
          </w:p>
        </w:tc>
        <w:tc>
          <w:tcPr>
            <w:tcW w:w="990" w:type="dxa"/>
            <w:tcBorders>
              <w:top w:val="nil"/>
              <w:bottom w:val="nil"/>
            </w:tcBorders>
          </w:tcPr>
          <w:p w14:paraId="2BA2F6E6" w14:textId="77777777" w:rsidR="00E306AA" w:rsidRPr="00800D64" w:rsidRDefault="00E306AA" w:rsidP="00921008">
            <w:pPr>
              <w:pStyle w:val="TAL"/>
              <w:jc w:val="center"/>
              <w:rPr>
                <w:lang w:val="nb-NO"/>
              </w:rPr>
            </w:pPr>
          </w:p>
        </w:tc>
        <w:tc>
          <w:tcPr>
            <w:tcW w:w="990" w:type="dxa"/>
            <w:tcBorders>
              <w:top w:val="nil"/>
              <w:bottom w:val="nil"/>
            </w:tcBorders>
          </w:tcPr>
          <w:p w14:paraId="25E6B0E5" w14:textId="77777777" w:rsidR="00E306AA" w:rsidRPr="00800D64" w:rsidRDefault="00E306AA" w:rsidP="00921008">
            <w:pPr>
              <w:pStyle w:val="TAL"/>
              <w:jc w:val="center"/>
              <w:rPr>
                <w:lang w:val="nb-NO"/>
              </w:rPr>
            </w:pPr>
          </w:p>
        </w:tc>
      </w:tr>
      <w:tr w:rsidR="00E306AA" w:rsidRPr="00800D64" w14:paraId="62BBFDE5" w14:textId="77777777" w:rsidTr="00921008">
        <w:trPr>
          <w:jc w:val="center"/>
        </w:trPr>
        <w:tc>
          <w:tcPr>
            <w:tcW w:w="2428" w:type="dxa"/>
            <w:tcBorders>
              <w:bottom w:val="nil"/>
            </w:tcBorders>
          </w:tcPr>
          <w:p w14:paraId="5A4D19FD" w14:textId="77777777" w:rsidR="00E306AA" w:rsidRPr="00800D64" w:rsidRDefault="00E306AA" w:rsidP="00921008">
            <w:pPr>
              <w:pStyle w:val="TAL"/>
              <w:rPr>
                <w:lang w:val="nb-NO"/>
              </w:rPr>
            </w:pPr>
            <w:r w:rsidRPr="00800D64">
              <w:rPr>
                <w:lang w:val="nb-NO"/>
              </w:rPr>
              <w:t>Message Sequence Number</w:t>
            </w:r>
          </w:p>
        </w:tc>
        <w:tc>
          <w:tcPr>
            <w:tcW w:w="2880" w:type="dxa"/>
            <w:tcBorders>
              <w:bottom w:val="nil"/>
            </w:tcBorders>
          </w:tcPr>
          <w:p w14:paraId="5AEAD4A0" w14:textId="77777777" w:rsidR="00E306AA" w:rsidRPr="00800D64" w:rsidRDefault="00E306AA" w:rsidP="00921008">
            <w:pPr>
              <w:pStyle w:val="TAL"/>
            </w:pPr>
            <w:r w:rsidRPr="00800D64">
              <w:t>Sequence-Id</w:t>
            </w:r>
          </w:p>
        </w:tc>
        <w:tc>
          <w:tcPr>
            <w:tcW w:w="1350" w:type="dxa"/>
            <w:tcBorders>
              <w:bottom w:val="nil"/>
            </w:tcBorders>
          </w:tcPr>
          <w:p w14:paraId="7DEBF688" w14:textId="77777777" w:rsidR="00E306AA" w:rsidRPr="00800D64" w:rsidRDefault="00E306AA" w:rsidP="00921008">
            <w:pPr>
              <w:pStyle w:val="TAL"/>
              <w:jc w:val="center"/>
            </w:pPr>
            <w:r w:rsidRPr="00800D64">
              <w:t>M</w:t>
            </w:r>
          </w:p>
        </w:tc>
        <w:tc>
          <w:tcPr>
            <w:tcW w:w="990" w:type="dxa"/>
            <w:tcBorders>
              <w:bottom w:val="nil"/>
            </w:tcBorders>
          </w:tcPr>
          <w:p w14:paraId="605DBBA3" w14:textId="77777777" w:rsidR="00E306AA" w:rsidRPr="00800D64" w:rsidRDefault="00E306AA" w:rsidP="00921008">
            <w:pPr>
              <w:pStyle w:val="TAL"/>
              <w:jc w:val="center"/>
            </w:pPr>
            <w:r w:rsidRPr="00800D64">
              <w:t>V</w:t>
            </w:r>
          </w:p>
        </w:tc>
        <w:tc>
          <w:tcPr>
            <w:tcW w:w="990" w:type="dxa"/>
            <w:tcBorders>
              <w:bottom w:val="nil"/>
            </w:tcBorders>
          </w:tcPr>
          <w:p w14:paraId="06F43C5A" w14:textId="77777777" w:rsidR="00E306AA" w:rsidRPr="00800D64" w:rsidRDefault="00E306AA" w:rsidP="00921008">
            <w:pPr>
              <w:pStyle w:val="TAL"/>
              <w:jc w:val="center"/>
            </w:pPr>
            <w:r w:rsidRPr="00800D64">
              <w:t>1</w:t>
            </w:r>
          </w:p>
        </w:tc>
      </w:tr>
      <w:tr w:rsidR="00E306AA" w:rsidRPr="00800D64" w14:paraId="2ECBAC19" w14:textId="77777777" w:rsidTr="00921008">
        <w:trPr>
          <w:jc w:val="center"/>
        </w:trPr>
        <w:tc>
          <w:tcPr>
            <w:tcW w:w="2428" w:type="dxa"/>
            <w:tcBorders>
              <w:top w:val="nil"/>
              <w:bottom w:val="single" w:sz="4" w:space="0" w:color="auto"/>
            </w:tcBorders>
          </w:tcPr>
          <w:p w14:paraId="610812AE" w14:textId="77777777" w:rsidR="00E306AA" w:rsidRPr="00800D64" w:rsidRDefault="00E306AA" w:rsidP="00921008">
            <w:pPr>
              <w:pStyle w:val="TAL"/>
            </w:pPr>
          </w:p>
        </w:tc>
        <w:tc>
          <w:tcPr>
            <w:tcW w:w="2880" w:type="dxa"/>
            <w:tcBorders>
              <w:top w:val="nil"/>
              <w:bottom w:val="single" w:sz="4" w:space="0" w:color="auto"/>
            </w:tcBorders>
          </w:tcPr>
          <w:p w14:paraId="0DC18AE9"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.1.5</w:t>
            </w:r>
          </w:p>
        </w:tc>
        <w:tc>
          <w:tcPr>
            <w:tcW w:w="1350" w:type="dxa"/>
            <w:tcBorders>
              <w:top w:val="nil"/>
              <w:bottom w:val="single" w:sz="4" w:space="0" w:color="auto"/>
            </w:tcBorders>
          </w:tcPr>
          <w:p w14:paraId="54FABD1F" w14:textId="77777777" w:rsidR="00E306AA" w:rsidRPr="00800D64" w:rsidRDefault="00E306AA" w:rsidP="00921008">
            <w:pPr>
              <w:pStyle w:val="TAL"/>
              <w:jc w:val="center"/>
            </w:pPr>
          </w:p>
        </w:tc>
        <w:tc>
          <w:tcPr>
            <w:tcW w:w="990" w:type="dxa"/>
            <w:tcBorders>
              <w:top w:val="nil"/>
              <w:bottom w:val="single" w:sz="4" w:space="0" w:color="auto"/>
            </w:tcBorders>
          </w:tcPr>
          <w:p w14:paraId="32363C1C" w14:textId="77777777" w:rsidR="00E306AA" w:rsidRPr="00800D64" w:rsidRDefault="00E306AA" w:rsidP="00921008">
            <w:pPr>
              <w:pStyle w:val="TAL"/>
              <w:jc w:val="center"/>
            </w:pPr>
          </w:p>
        </w:tc>
        <w:tc>
          <w:tcPr>
            <w:tcW w:w="990" w:type="dxa"/>
            <w:tcBorders>
              <w:top w:val="nil"/>
              <w:bottom w:val="single" w:sz="4" w:space="0" w:color="auto"/>
            </w:tcBorders>
          </w:tcPr>
          <w:p w14:paraId="65ACBC96" w14:textId="77777777" w:rsidR="00E306AA" w:rsidRPr="00800D64" w:rsidRDefault="00E306AA" w:rsidP="00921008">
            <w:pPr>
              <w:pStyle w:val="TAL"/>
              <w:jc w:val="center"/>
            </w:pPr>
          </w:p>
        </w:tc>
      </w:tr>
    </w:tbl>
    <w:p w14:paraId="5695FA3F" w14:textId="77777777" w:rsidR="00E306AA" w:rsidRPr="00800D64" w:rsidRDefault="00E306AA" w:rsidP="00E306AA"/>
    <w:p w14:paraId="52AE2172" w14:textId="77777777" w:rsidR="00E306AA" w:rsidRPr="00800D64" w:rsidRDefault="00E306AA" w:rsidP="00E306AA">
      <w:pPr>
        <w:pStyle w:val="Heading4"/>
      </w:pPr>
      <w:bookmarkStart w:id="354" w:name="_Toc517340255"/>
      <w:bookmarkStart w:id="355" w:name="_Toc100074019"/>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.6</w:t>
          </w:r>
        </w:smartTag>
      </w:smartTag>
      <w:r w:rsidRPr="00800D64">
        <w:t>.2</w:t>
      </w:r>
      <w:r w:rsidRPr="00800D64">
        <w:tab/>
        <w:t>Message Type</w:t>
      </w:r>
      <w:bookmarkEnd w:id="354"/>
      <w:bookmarkEnd w:id="355"/>
    </w:p>
    <w:p w14:paraId="7D45F517" w14:textId="77777777" w:rsidR="00E306AA" w:rsidRPr="00800D64" w:rsidRDefault="00E306AA" w:rsidP="00E306AA">
      <w:r w:rsidRPr="00800D64">
        <w:t>Identifies that the message is</w:t>
      </w:r>
    </w:p>
    <w:p w14:paraId="7FD87C05" w14:textId="77777777" w:rsidR="00E306AA" w:rsidRPr="00800D64" w:rsidRDefault="00E306AA" w:rsidP="00E306AA">
      <w:pPr>
        <w:pStyle w:val="B1"/>
      </w:pPr>
      <w:r w:rsidRPr="00800D64">
        <w:t>i)</w:t>
      </w:r>
      <w:r w:rsidRPr="00800D64">
        <w:tab/>
        <w:t>an I1 PROGRESS.</w:t>
      </w:r>
    </w:p>
    <w:p w14:paraId="2F1AD802" w14:textId="77777777" w:rsidR="00E306AA" w:rsidRPr="00800D64" w:rsidRDefault="00E306AA" w:rsidP="00E306AA">
      <w:pPr>
        <w:pStyle w:val="Heading3"/>
      </w:pPr>
      <w:bookmarkStart w:id="356" w:name="_Toc517340256"/>
      <w:bookmarkStart w:id="357" w:name="_Toc100074020"/>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3</w:t>
        </w:r>
        <w:r w:rsidRPr="00800D64">
          <w:t>.7</w:t>
        </w:r>
        <w:r w:rsidRPr="00800D64">
          <w:tab/>
        </w:r>
      </w:smartTag>
      <w:r w:rsidRPr="00800D64">
        <w:t xml:space="preserve">I1 PROGRESS –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initiated</w:t>
      </w:r>
      <w:bookmarkEnd w:id="356"/>
      <w:bookmarkEnd w:id="357"/>
    </w:p>
    <w:p w14:paraId="33DD98DF" w14:textId="77777777" w:rsidR="00E306AA" w:rsidRPr="00800D64" w:rsidRDefault="00E306AA" w:rsidP="00E306AA">
      <w:pPr>
        <w:pStyle w:val="Heading4"/>
      </w:pPr>
      <w:bookmarkStart w:id="358" w:name="_Toc517340257"/>
      <w:bookmarkStart w:id="359" w:name="_Toc100074021"/>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.7</w:t>
          </w:r>
        </w:smartTag>
      </w:smartTag>
      <w:r w:rsidRPr="00800D64">
        <w:t>.1</w:t>
      </w:r>
      <w:r w:rsidRPr="00800D64">
        <w:tab/>
        <w:t>General</w:t>
      </w:r>
      <w:bookmarkEnd w:id="358"/>
      <w:bookmarkEnd w:id="359"/>
    </w:p>
    <w:p w14:paraId="573E7C2D" w14:textId="77777777" w:rsidR="00E306AA" w:rsidRPr="00800D64" w:rsidRDefault="00E306AA" w:rsidP="00E306AA">
      <w:r w:rsidRPr="00800D64">
        <w:t>This message is sent by the SCC AS to the ICS UE to establish of a session. See table 7.3.3.1.</w:t>
      </w:r>
    </w:p>
    <w:p w14:paraId="132EAA09" w14:textId="77777777" w:rsidR="00E306AA" w:rsidRPr="00800D64" w:rsidRDefault="00E306AA" w:rsidP="00E306AA">
      <w:pPr>
        <w:pStyle w:val="B1"/>
        <w:rPr>
          <w:lang w:val="en-US"/>
        </w:rPr>
      </w:pPr>
      <w:r w:rsidRPr="00800D64">
        <w:rPr>
          <w:lang w:val="en-US"/>
        </w:rPr>
        <w:t>Message type:</w:t>
      </w:r>
      <w:r w:rsidRPr="00800D64">
        <w:rPr>
          <w:lang w:val="en-US"/>
        </w:rPr>
        <w:tab/>
        <w:t>I1 PROGRESS</w:t>
      </w:r>
    </w:p>
    <w:p w14:paraId="003DCD07" w14:textId="77777777" w:rsidR="00E306AA" w:rsidRPr="00800D64" w:rsidRDefault="00E306AA" w:rsidP="00E306AA">
      <w:pPr>
        <w:pStyle w:val="B1"/>
      </w:pPr>
      <w:r w:rsidRPr="00800D64">
        <w:t>Direction:</w:t>
      </w:r>
      <w:r w:rsidRPr="00800D64">
        <w:tab/>
      </w:r>
      <w:r w:rsidRPr="00800D64">
        <w:tab/>
        <w:t>SCC AS to ICS UE</w:t>
      </w:r>
    </w:p>
    <w:p w14:paraId="5DEF2A08" w14:textId="77777777" w:rsidR="00E306AA" w:rsidRPr="00800D64" w:rsidRDefault="00E306AA" w:rsidP="00E306AA">
      <w:pPr>
        <w:pStyle w:val="TH"/>
      </w:pPr>
      <w:r w:rsidRPr="00800D64">
        <w:lastRenderedPageBreak/>
        <w:t>Table 7.</w:t>
      </w:r>
      <w:r w:rsidRPr="00800D64">
        <w:rPr>
          <w:rFonts w:hint="eastAsia"/>
        </w:rPr>
        <w:t>3</w:t>
      </w:r>
      <w:r w:rsidRPr="00800D64">
        <w:t>.3.1: I1 PROGRESS message content</w:t>
      </w:r>
    </w:p>
    <w:tbl>
      <w:tblPr>
        <w:tblW w:w="90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67"/>
        <w:gridCol w:w="2880"/>
        <w:gridCol w:w="1260"/>
        <w:gridCol w:w="1170"/>
        <w:gridCol w:w="1170"/>
      </w:tblGrid>
      <w:tr w:rsidR="00E306AA" w:rsidRPr="00800D64" w14:paraId="228811B1" w14:textId="77777777" w:rsidTr="00921008">
        <w:trPr>
          <w:jc w:val="center"/>
        </w:trPr>
        <w:tc>
          <w:tcPr>
            <w:tcW w:w="2567" w:type="dxa"/>
            <w:tcBorders>
              <w:bottom w:val="nil"/>
            </w:tcBorders>
          </w:tcPr>
          <w:p w14:paraId="3B2C605B" w14:textId="77777777" w:rsidR="00E306AA" w:rsidRPr="00800D64" w:rsidRDefault="00E306AA" w:rsidP="00921008">
            <w:pPr>
              <w:pStyle w:val="TAH"/>
            </w:pPr>
            <w:r w:rsidRPr="00800D64">
              <w:t>Information element</w:t>
            </w:r>
          </w:p>
        </w:tc>
        <w:tc>
          <w:tcPr>
            <w:tcW w:w="2880" w:type="dxa"/>
            <w:tcBorders>
              <w:bottom w:val="nil"/>
            </w:tcBorders>
          </w:tcPr>
          <w:p w14:paraId="3079570E"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nil"/>
            </w:tcBorders>
          </w:tcPr>
          <w:p w14:paraId="3A0D7F51" w14:textId="77777777" w:rsidR="00E306AA" w:rsidRPr="00800D64" w:rsidRDefault="00E306AA" w:rsidP="00921008">
            <w:pPr>
              <w:pStyle w:val="TAH"/>
            </w:pPr>
            <w:r w:rsidRPr="00800D64">
              <w:t>Presence</w:t>
            </w:r>
          </w:p>
        </w:tc>
        <w:tc>
          <w:tcPr>
            <w:tcW w:w="1170" w:type="dxa"/>
            <w:tcBorders>
              <w:bottom w:val="nil"/>
            </w:tcBorders>
          </w:tcPr>
          <w:p w14:paraId="32DA07FD" w14:textId="77777777" w:rsidR="00E306AA" w:rsidRPr="00800D64" w:rsidRDefault="00E306AA" w:rsidP="00921008">
            <w:pPr>
              <w:pStyle w:val="TAH"/>
            </w:pPr>
            <w:r w:rsidRPr="00800D64">
              <w:t>Format</w:t>
            </w:r>
          </w:p>
        </w:tc>
        <w:tc>
          <w:tcPr>
            <w:tcW w:w="1170" w:type="dxa"/>
            <w:tcBorders>
              <w:bottom w:val="nil"/>
            </w:tcBorders>
          </w:tcPr>
          <w:p w14:paraId="71714C46" w14:textId="77777777" w:rsidR="00E306AA" w:rsidRPr="00800D64" w:rsidRDefault="00E306AA" w:rsidP="00921008">
            <w:pPr>
              <w:pStyle w:val="TAH"/>
            </w:pPr>
            <w:r w:rsidRPr="00800D64">
              <w:t>Length</w:t>
            </w:r>
          </w:p>
        </w:tc>
      </w:tr>
      <w:tr w:rsidR="00E306AA" w:rsidRPr="00800D64" w14:paraId="5AE9DB99" w14:textId="77777777" w:rsidTr="00921008">
        <w:trPr>
          <w:jc w:val="center"/>
        </w:trPr>
        <w:tc>
          <w:tcPr>
            <w:tcW w:w="2567" w:type="dxa"/>
            <w:tcBorders>
              <w:bottom w:val="nil"/>
            </w:tcBorders>
          </w:tcPr>
          <w:p w14:paraId="591B7B4E" w14:textId="77777777" w:rsidR="00E306AA" w:rsidRPr="00800D64" w:rsidRDefault="00E306AA" w:rsidP="00921008">
            <w:pPr>
              <w:pStyle w:val="TAL"/>
            </w:pPr>
            <w:r w:rsidRPr="00800D64">
              <w:t>Protocol Information</w:t>
            </w:r>
          </w:p>
        </w:tc>
        <w:tc>
          <w:tcPr>
            <w:tcW w:w="2880" w:type="dxa"/>
            <w:tcBorders>
              <w:bottom w:val="nil"/>
            </w:tcBorders>
          </w:tcPr>
          <w:p w14:paraId="0E564E88" w14:textId="77777777" w:rsidR="00E306AA" w:rsidRPr="00800D64" w:rsidRDefault="00E306AA" w:rsidP="00921008">
            <w:pPr>
              <w:pStyle w:val="TAL"/>
            </w:pPr>
            <w:r w:rsidRPr="00800D64">
              <w:t>Protocol Information</w:t>
            </w:r>
          </w:p>
        </w:tc>
        <w:tc>
          <w:tcPr>
            <w:tcW w:w="1260" w:type="dxa"/>
            <w:tcBorders>
              <w:bottom w:val="nil"/>
            </w:tcBorders>
          </w:tcPr>
          <w:p w14:paraId="200F802A" w14:textId="77777777" w:rsidR="00E306AA" w:rsidRPr="00800D64" w:rsidRDefault="00E306AA" w:rsidP="00921008">
            <w:pPr>
              <w:pStyle w:val="TAL"/>
              <w:jc w:val="center"/>
            </w:pPr>
            <w:r w:rsidRPr="00800D64">
              <w:t>M</w:t>
            </w:r>
          </w:p>
        </w:tc>
        <w:tc>
          <w:tcPr>
            <w:tcW w:w="1170" w:type="dxa"/>
            <w:tcBorders>
              <w:bottom w:val="nil"/>
            </w:tcBorders>
          </w:tcPr>
          <w:p w14:paraId="0DB48D0C" w14:textId="77777777" w:rsidR="00E306AA" w:rsidRPr="00800D64" w:rsidRDefault="00E306AA" w:rsidP="00921008">
            <w:pPr>
              <w:pStyle w:val="TAL"/>
              <w:jc w:val="center"/>
            </w:pPr>
            <w:r w:rsidRPr="00800D64">
              <w:t>V</w:t>
            </w:r>
          </w:p>
        </w:tc>
        <w:tc>
          <w:tcPr>
            <w:tcW w:w="1170" w:type="dxa"/>
            <w:tcBorders>
              <w:bottom w:val="nil"/>
            </w:tcBorders>
          </w:tcPr>
          <w:p w14:paraId="6293CB44" w14:textId="77777777" w:rsidR="00E306AA" w:rsidRPr="00800D64" w:rsidRDefault="00E306AA" w:rsidP="00921008">
            <w:pPr>
              <w:pStyle w:val="TAL"/>
              <w:jc w:val="center"/>
            </w:pPr>
            <w:r w:rsidRPr="00800D64">
              <w:t>1</w:t>
            </w:r>
          </w:p>
        </w:tc>
      </w:tr>
      <w:tr w:rsidR="00E306AA" w:rsidRPr="00800D64" w14:paraId="58288C0B" w14:textId="77777777" w:rsidTr="00921008">
        <w:trPr>
          <w:jc w:val="center"/>
        </w:trPr>
        <w:tc>
          <w:tcPr>
            <w:tcW w:w="2567" w:type="dxa"/>
            <w:tcBorders>
              <w:bottom w:val="nil"/>
            </w:tcBorders>
          </w:tcPr>
          <w:p w14:paraId="589A6C00" w14:textId="77777777" w:rsidR="00E306AA" w:rsidRPr="00800D64" w:rsidRDefault="00E306AA" w:rsidP="00921008">
            <w:pPr>
              <w:pStyle w:val="TAL"/>
            </w:pPr>
          </w:p>
        </w:tc>
        <w:tc>
          <w:tcPr>
            <w:tcW w:w="2880" w:type="dxa"/>
            <w:tcBorders>
              <w:bottom w:val="nil"/>
            </w:tcBorders>
          </w:tcPr>
          <w:p w14:paraId="372E19A9"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.1.2</w:t>
            </w:r>
          </w:p>
        </w:tc>
        <w:tc>
          <w:tcPr>
            <w:tcW w:w="1260" w:type="dxa"/>
            <w:tcBorders>
              <w:bottom w:val="nil"/>
            </w:tcBorders>
          </w:tcPr>
          <w:p w14:paraId="7E9B442E" w14:textId="77777777" w:rsidR="00E306AA" w:rsidRPr="00800D64" w:rsidRDefault="00E306AA" w:rsidP="00921008">
            <w:pPr>
              <w:pStyle w:val="TAL"/>
              <w:jc w:val="center"/>
            </w:pPr>
          </w:p>
        </w:tc>
        <w:tc>
          <w:tcPr>
            <w:tcW w:w="1170" w:type="dxa"/>
            <w:tcBorders>
              <w:bottom w:val="nil"/>
            </w:tcBorders>
          </w:tcPr>
          <w:p w14:paraId="2593861C" w14:textId="77777777" w:rsidR="00E306AA" w:rsidRPr="00800D64" w:rsidRDefault="00E306AA" w:rsidP="00921008">
            <w:pPr>
              <w:pStyle w:val="TAL"/>
              <w:jc w:val="center"/>
            </w:pPr>
          </w:p>
        </w:tc>
        <w:tc>
          <w:tcPr>
            <w:tcW w:w="1170" w:type="dxa"/>
            <w:tcBorders>
              <w:bottom w:val="nil"/>
            </w:tcBorders>
          </w:tcPr>
          <w:p w14:paraId="278C9B24" w14:textId="77777777" w:rsidR="00E306AA" w:rsidRPr="00800D64" w:rsidRDefault="00E306AA" w:rsidP="00921008">
            <w:pPr>
              <w:pStyle w:val="TAL"/>
              <w:jc w:val="center"/>
            </w:pPr>
          </w:p>
        </w:tc>
      </w:tr>
      <w:tr w:rsidR="00E306AA" w:rsidRPr="00800D64" w14:paraId="35281069" w14:textId="77777777" w:rsidTr="00921008">
        <w:trPr>
          <w:jc w:val="center"/>
        </w:trPr>
        <w:tc>
          <w:tcPr>
            <w:tcW w:w="2567" w:type="dxa"/>
            <w:tcBorders>
              <w:bottom w:val="nil"/>
            </w:tcBorders>
          </w:tcPr>
          <w:p w14:paraId="26916547" w14:textId="77777777" w:rsidR="00E306AA" w:rsidRPr="00800D64" w:rsidRDefault="00E306AA" w:rsidP="00921008">
            <w:pPr>
              <w:pStyle w:val="TAL"/>
            </w:pPr>
            <w:r w:rsidRPr="00800D64">
              <w:t>Message Type</w:t>
            </w:r>
          </w:p>
        </w:tc>
        <w:tc>
          <w:tcPr>
            <w:tcW w:w="2880" w:type="dxa"/>
            <w:tcBorders>
              <w:bottom w:val="nil"/>
            </w:tcBorders>
          </w:tcPr>
          <w:p w14:paraId="32E7221F" w14:textId="77777777" w:rsidR="00E306AA" w:rsidRPr="00800D64" w:rsidRDefault="00E306AA" w:rsidP="00921008">
            <w:pPr>
              <w:pStyle w:val="TAL"/>
            </w:pPr>
            <w:r w:rsidRPr="00800D64">
              <w:t>Request Message - PROGRESS</w:t>
            </w:r>
          </w:p>
        </w:tc>
        <w:tc>
          <w:tcPr>
            <w:tcW w:w="1260" w:type="dxa"/>
            <w:tcBorders>
              <w:bottom w:val="nil"/>
            </w:tcBorders>
          </w:tcPr>
          <w:p w14:paraId="6814C41E" w14:textId="77777777" w:rsidR="00E306AA" w:rsidRPr="00800D64" w:rsidRDefault="00E306AA" w:rsidP="00921008">
            <w:pPr>
              <w:pStyle w:val="TAL"/>
              <w:jc w:val="center"/>
            </w:pPr>
            <w:r w:rsidRPr="00800D64">
              <w:t>M</w:t>
            </w:r>
          </w:p>
        </w:tc>
        <w:tc>
          <w:tcPr>
            <w:tcW w:w="1170" w:type="dxa"/>
            <w:tcBorders>
              <w:bottom w:val="nil"/>
            </w:tcBorders>
          </w:tcPr>
          <w:p w14:paraId="7FB4B053" w14:textId="77777777" w:rsidR="00E306AA" w:rsidRPr="00800D64" w:rsidRDefault="00E306AA" w:rsidP="00921008">
            <w:pPr>
              <w:pStyle w:val="TAL"/>
              <w:jc w:val="center"/>
            </w:pPr>
            <w:r w:rsidRPr="00800D64">
              <w:t>V</w:t>
            </w:r>
          </w:p>
        </w:tc>
        <w:tc>
          <w:tcPr>
            <w:tcW w:w="1170" w:type="dxa"/>
            <w:tcBorders>
              <w:bottom w:val="nil"/>
            </w:tcBorders>
          </w:tcPr>
          <w:p w14:paraId="51DD62E7" w14:textId="77777777" w:rsidR="00E306AA" w:rsidRPr="00800D64" w:rsidRDefault="00E306AA" w:rsidP="00921008">
            <w:pPr>
              <w:pStyle w:val="TAL"/>
              <w:jc w:val="center"/>
            </w:pPr>
            <w:r w:rsidRPr="00800D64">
              <w:t>2</w:t>
            </w:r>
          </w:p>
        </w:tc>
      </w:tr>
      <w:tr w:rsidR="00E306AA" w:rsidRPr="00800D64" w14:paraId="720BB557" w14:textId="77777777" w:rsidTr="00921008">
        <w:trPr>
          <w:jc w:val="center"/>
        </w:trPr>
        <w:tc>
          <w:tcPr>
            <w:tcW w:w="2567" w:type="dxa"/>
            <w:tcBorders>
              <w:top w:val="nil"/>
              <w:bottom w:val="single" w:sz="6" w:space="0" w:color="auto"/>
            </w:tcBorders>
          </w:tcPr>
          <w:p w14:paraId="5D0A537A" w14:textId="77777777" w:rsidR="00E306AA" w:rsidRPr="00800D64" w:rsidRDefault="00E306AA" w:rsidP="00921008">
            <w:pPr>
              <w:pStyle w:val="TAL"/>
            </w:pPr>
          </w:p>
        </w:tc>
        <w:tc>
          <w:tcPr>
            <w:tcW w:w="2880" w:type="dxa"/>
            <w:tcBorders>
              <w:top w:val="nil"/>
              <w:bottom w:val="single" w:sz="6" w:space="0" w:color="auto"/>
            </w:tcBorders>
          </w:tcPr>
          <w:p w14:paraId="70314629"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3.7</w:t>
                </w:r>
              </w:smartTag>
            </w:smartTag>
            <w:r w:rsidRPr="00800D64">
              <w:rPr>
                <w:rFonts w:hint="eastAsia"/>
              </w:rPr>
              <w:t>.2</w:t>
            </w:r>
          </w:p>
        </w:tc>
        <w:tc>
          <w:tcPr>
            <w:tcW w:w="1260" w:type="dxa"/>
            <w:tcBorders>
              <w:top w:val="nil"/>
              <w:bottom w:val="single" w:sz="6" w:space="0" w:color="auto"/>
            </w:tcBorders>
          </w:tcPr>
          <w:p w14:paraId="2D5D80BE" w14:textId="77777777" w:rsidR="00E306AA" w:rsidRPr="00800D64" w:rsidRDefault="00E306AA" w:rsidP="00921008">
            <w:pPr>
              <w:pStyle w:val="TAL"/>
              <w:jc w:val="center"/>
            </w:pPr>
          </w:p>
        </w:tc>
        <w:tc>
          <w:tcPr>
            <w:tcW w:w="1170" w:type="dxa"/>
            <w:tcBorders>
              <w:top w:val="nil"/>
              <w:bottom w:val="single" w:sz="6" w:space="0" w:color="auto"/>
            </w:tcBorders>
          </w:tcPr>
          <w:p w14:paraId="7720B796" w14:textId="77777777" w:rsidR="00E306AA" w:rsidRPr="00800D64" w:rsidRDefault="00E306AA" w:rsidP="00921008">
            <w:pPr>
              <w:pStyle w:val="TAL"/>
              <w:jc w:val="center"/>
            </w:pPr>
          </w:p>
        </w:tc>
        <w:tc>
          <w:tcPr>
            <w:tcW w:w="1170" w:type="dxa"/>
            <w:tcBorders>
              <w:top w:val="nil"/>
              <w:bottom w:val="single" w:sz="6" w:space="0" w:color="auto"/>
            </w:tcBorders>
          </w:tcPr>
          <w:p w14:paraId="3D2FE908" w14:textId="77777777" w:rsidR="00E306AA" w:rsidRPr="00800D64" w:rsidRDefault="00E306AA" w:rsidP="00921008">
            <w:pPr>
              <w:pStyle w:val="TAL"/>
              <w:jc w:val="center"/>
            </w:pPr>
          </w:p>
        </w:tc>
      </w:tr>
      <w:tr w:rsidR="00E306AA" w:rsidRPr="00800D64" w14:paraId="7CC34A0C" w14:textId="77777777" w:rsidTr="00921008">
        <w:trPr>
          <w:jc w:val="center"/>
        </w:trPr>
        <w:tc>
          <w:tcPr>
            <w:tcW w:w="2567" w:type="dxa"/>
            <w:tcBorders>
              <w:top w:val="single" w:sz="6" w:space="0" w:color="auto"/>
              <w:bottom w:val="nil"/>
            </w:tcBorders>
          </w:tcPr>
          <w:p w14:paraId="4638B7DA" w14:textId="77777777" w:rsidR="00E306AA" w:rsidRPr="00800D64" w:rsidRDefault="00E306AA" w:rsidP="00921008">
            <w:pPr>
              <w:pStyle w:val="TAL"/>
            </w:pPr>
            <w:r w:rsidRPr="00800D64">
              <w:t>CallID</w:t>
            </w:r>
          </w:p>
        </w:tc>
        <w:tc>
          <w:tcPr>
            <w:tcW w:w="2880" w:type="dxa"/>
            <w:tcBorders>
              <w:top w:val="single" w:sz="6" w:space="0" w:color="auto"/>
              <w:bottom w:val="nil"/>
            </w:tcBorders>
          </w:tcPr>
          <w:p w14:paraId="08F1F9BE"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4606B5CE" w14:textId="77777777" w:rsidR="00E306AA" w:rsidRPr="00800D64" w:rsidRDefault="00E306AA" w:rsidP="00921008">
            <w:pPr>
              <w:pStyle w:val="TAL"/>
              <w:jc w:val="center"/>
            </w:pPr>
            <w:r w:rsidRPr="00800D64">
              <w:t>M</w:t>
            </w:r>
          </w:p>
        </w:tc>
        <w:tc>
          <w:tcPr>
            <w:tcW w:w="1170" w:type="dxa"/>
            <w:tcBorders>
              <w:top w:val="single" w:sz="6" w:space="0" w:color="auto"/>
              <w:bottom w:val="nil"/>
            </w:tcBorders>
          </w:tcPr>
          <w:p w14:paraId="0A797A21"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714EF2BE" w14:textId="77777777" w:rsidR="00E306AA" w:rsidRPr="00800D64" w:rsidRDefault="00E306AA" w:rsidP="00921008">
            <w:pPr>
              <w:pStyle w:val="TAL"/>
              <w:jc w:val="center"/>
            </w:pPr>
            <w:r w:rsidRPr="00800D64">
              <w:t>2</w:t>
            </w:r>
          </w:p>
        </w:tc>
      </w:tr>
      <w:tr w:rsidR="00E306AA" w:rsidRPr="00800D64" w14:paraId="16067962" w14:textId="77777777" w:rsidTr="00921008">
        <w:trPr>
          <w:jc w:val="center"/>
        </w:trPr>
        <w:tc>
          <w:tcPr>
            <w:tcW w:w="2567" w:type="dxa"/>
            <w:tcBorders>
              <w:top w:val="nil"/>
              <w:bottom w:val="nil"/>
            </w:tcBorders>
          </w:tcPr>
          <w:p w14:paraId="6AFCA545" w14:textId="77777777" w:rsidR="00E306AA" w:rsidRPr="00800D64" w:rsidRDefault="00E306AA" w:rsidP="00921008">
            <w:pPr>
              <w:pStyle w:val="TAL"/>
              <w:rPr>
                <w:lang w:val="nb-NO"/>
              </w:rPr>
            </w:pPr>
          </w:p>
        </w:tc>
        <w:tc>
          <w:tcPr>
            <w:tcW w:w="2880" w:type="dxa"/>
            <w:tcBorders>
              <w:top w:val="nil"/>
              <w:bottom w:val="nil"/>
            </w:tcBorders>
          </w:tcPr>
          <w:p w14:paraId="795D2C18"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lang w:val="nb-NO"/>
                </w:rPr>
                <w:t>7.2.2</w:t>
              </w:r>
            </w:smartTag>
            <w:r w:rsidRPr="00800D64">
              <w:rPr>
                <w:lang w:val="nb-NO"/>
              </w:rPr>
              <w:t>.1.4</w:t>
            </w:r>
          </w:p>
        </w:tc>
        <w:tc>
          <w:tcPr>
            <w:tcW w:w="1260" w:type="dxa"/>
            <w:tcBorders>
              <w:top w:val="nil"/>
              <w:bottom w:val="nil"/>
            </w:tcBorders>
          </w:tcPr>
          <w:p w14:paraId="06718172" w14:textId="77777777" w:rsidR="00E306AA" w:rsidRPr="00800D64" w:rsidRDefault="00E306AA" w:rsidP="00921008">
            <w:pPr>
              <w:pStyle w:val="TAL"/>
              <w:jc w:val="center"/>
              <w:rPr>
                <w:lang w:val="nb-NO"/>
              </w:rPr>
            </w:pPr>
          </w:p>
        </w:tc>
        <w:tc>
          <w:tcPr>
            <w:tcW w:w="1170" w:type="dxa"/>
            <w:tcBorders>
              <w:top w:val="nil"/>
              <w:bottom w:val="nil"/>
            </w:tcBorders>
          </w:tcPr>
          <w:p w14:paraId="4B7F951B" w14:textId="77777777" w:rsidR="00E306AA" w:rsidRPr="00800D64" w:rsidRDefault="00E306AA" w:rsidP="00921008">
            <w:pPr>
              <w:pStyle w:val="TAL"/>
              <w:jc w:val="center"/>
              <w:rPr>
                <w:lang w:val="nb-NO"/>
              </w:rPr>
            </w:pPr>
          </w:p>
        </w:tc>
        <w:tc>
          <w:tcPr>
            <w:tcW w:w="1170" w:type="dxa"/>
            <w:tcBorders>
              <w:top w:val="nil"/>
              <w:bottom w:val="nil"/>
            </w:tcBorders>
          </w:tcPr>
          <w:p w14:paraId="78880A77" w14:textId="77777777" w:rsidR="00E306AA" w:rsidRPr="00800D64" w:rsidRDefault="00E306AA" w:rsidP="00921008">
            <w:pPr>
              <w:pStyle w:val="TAL"/>
              <w:jc w:val="center"/>
              <w:rPr>
                <w:lang w:val="nb-NO"/>
              </w:rPr>
            </w:pPr>
          </w:p>
        </w:tc>
      </w:tr>
      <w:tr w:rsidR="00E306AA" w:rsidRPr="00800D64" w14:paraId="5CABA915" w14:textId="77777777" w:rsidTr="00921008">
        <w:trPr>
          <w:jc w:val="center"/>
        </w:trPr>
        <w:tc>
          <w:tcPr>
            <w:tcW w:w="2567" w:type="dxa"/>
            <w:tcBorders>
              <w:bottom w:val="nil"/>
            </w:tcBorders>
          </w:tcPr>
          <w:p w14:paraId="116B6BB6" w14:textId="77777777" w:rsidR="00E306AA" w:rsidRPr="00800D64" w:rsidRDefault="00E306AA" w:rsidP="00921008">
            <w:pPr>
              <w:pStyle w:val="TAL"/>
              <w:rPr>
                <w:lang w:val="nb-NO"/>
              </w:rPr>
            </w:pPr>
            <w:r w:rsidRPr="00800D64">
              <w:rPr>
                <w:lang w:val="nb-NO"/>
              </w:rPr>
              <w:t>Message Sequence Number</w:t>
            </w:r>
          </w:p>
        </w:tc>
        <w:tc>
          <w:tcPr>
            <w:tcW w:w="2880" w:type="dxa"/>
            <w:tcBorders>
              <w:bottom w:val="nil"/>
            </w:tcBorders>
          </w:tcPr>
          <w:p w14:paraId="610FE70D" w14:textId="77777777" w:rsidR="00E306AA" w:rsidRPr="00800D64" w:rsidRDefault="00E306AA" w:rsidP="00921008">
            <w:pPr>
              <w:pStyle w:val="TAL"/>
            </w:pPr>
            <w:r w:rsidRPr="00800D64">
              <w:t>Sequence-Id</w:t>
            </w:r>
          </w:p>
        </w:tc>
        <w:tc>
          <w:tcPr>
            <w:tcW w:w="1260" w:type="dxa"/>
            <w:tcBorders>
              <w:bottom w:val="nil"/>
            </w:tcBorders>
          </w:tcPr>
          <w:p w14:paraId="3A1FD7EE" w14:textId="77777777" w:rsidR="00E306AA" w:rsidRPr="00800D64" w:rsidRDefault="00E306AA" w:rsidP="00921008">
            <w:pPr>
              <w:pStyle w:val="TAL"/>
              <w:jc w:val="center"/>
            </w:pPr>
            <w:r w:rsidRPr="00800D64">
              <w:t>M</w:t>
            </w:r>
          </w:p>
        </w:tc>
        <w:tc>
          <w:tcPr>
            <w:tcW w:w="1170" w:type="dxa"/>
            <w:tcBorders>
              <w:bottom w:val="nil"/>
            </w:tcBorders>
          </w:tcPr>
          <w:p w14:paraId="72ABA91D" w14:textId="77777777" w:rsidR="00E306AA" w:rsidRPr="00800D64" w:rsidRDefault="00E306AA" w:rsidP="00921008">
            <w:pPr>
              <w:pStyle w:val="TAL"/>
              <w:jc w:val="center"/>
            </w:pPr>
            <w:r w:rsidRPr="00800D64">
              <w:t>V</w:t>
            </w:r>
          </w:p>
        </w:tc>
        <w:tc>
          <w:tcPr>
            <w:tcW w:w="1170" w:type="dxa"/>
            <w:tcBorders>
              <w:bottom w:val="nil"/>
            </w:tcBorders>
          </w:tcPr>
          <w:p w14:paraId="3E83ADB4" w14:textId="77777777" w:rsidR="00E306AA" w:rsidRPr="00800D64" w:rsidRDefault="00E306AA" w:rsidP="00921008">
            <w:pPr>
              <w:pStyle w:val="TAL"/>
              <w:jc w:val="center"/>
            </w:pPr>
            <w:r w:rsidRPr="00800D64">
              <w:t>1</w:t>
            </w:r>
          </w:p>
        </w:tc>
      </w:tr>
      <w:tr w:rsidR="00E306AA" w:rsidRPr="00800D64" w14:paraId="01C92378" w14:textId="77777777" w:rsidTr="00921008">
        <w:trPr>
          <w:jc w:val="center"/>
        </w:trPr>
        <w:tc>
          <w:tcPr>
            <w:tcW w:w="2567" w:type="dxa"/>
            <w:tcBorders>
              <w:top w:val="nil"/>
              <w:bottom w:val="single" w:sz="6" w:space="0" w:color="auto"/>
            </w:tcBorders>
          </w:tcPr>
          <w:p w14:paraId="40826A8A" w14:textId="77777777" w:rsidR="00E306AA" w:rsidRPr="00800D64" w:rsidRDefault="00E306AA" w:rsidP="00921008">
            <w:pPr>
              <w:pStyle w:val="TAL"/>
            </w:pPr>
          </w:p>
        </w:tc>
        <w:tc>
          <w:tcPr>
            <w:tcW w:w="2880" w:type="dxa"/>
            <w:tcBorders>
              <w:top w:val="nil"/>
              <w:bottom w:val="single" w:sz="6" w:space="0" w:color="auto"/>
            </w:tcBorders>
          </w:tcPr>
          <w:p w14:paraId="663DF6CA"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.1.5</w:t>
            </w:r>
          </w:p>
        </w:tc>
        <w:tc>
          <w:tcPr>
            <w:tcW w:w="1260" w:type="dxa"/>
            <w:tcBorders>
              <w:top w:val="nil"/>
              <w:bottom w:val="single" w:sz="6" w:space="0" w:color="auto"/>
            </w:tcBorders>
          </w:tcPr>
          <w:p w14:paraId="7231883C" w14:textId="77777777" w:rsidR="00E306AA" w:rsidRPr="00800D64" w:rsidRDefault="00E306AA" w:rsidP="00921008">
            <w:pPr>
              <w:pStyle w:val="TAL"/>
              <w:jc w:val="center"/>
            </w:pPr>
          </w:p>
        </w:tc>
        <w:tc>
          <w:tcPr>
            <w:tcW w:w="1170" w:type="dxa"/>
            <w:tcBorders>
              <w:top w:val="nil"/>
              <w:bottom w:val="single" w:sz="6" w:space="0" w:color="auto"/>
            </w:tcBorders>
          </w:tcPr>
          <w:p w14:paraId="7144525E" w14:textId="77777777" w:rsidR="00E306AA" w:rsidRPr="00800D64" w:rsidRDefault="00E306AA" w:rsidP="00921008">
            <w:pPr>
              <w:pStyle w:val="TAL"/>
              <w:jc w:val="center"/>
            </w:pPr>
          </w:p>
        </w:tc>
        <w:tc>
          <w:tcPr>
            <w:tcW w:w="1170" w:type="dxa"/>
            <w:tcBorders>
              <w:top w:val="nil"/>
              <w:bottom w:val="single" w:sz="6" w:space="0" w:color="auto"/>
            </w:tcBorders>
          </w:tcPr>
          <w:p w14:paraId="6518C1A1" w14:textId="77777777" w:rsidR="00E306AA" w:rsidRPr="00800D64" w:rsidRDefault="00E306AA" w:rsidP="00921008">
            <w:pPr>
              <w:pStyle w:val="TAL"/>
              <w:jc w:val="center"/>
            </w:pPr>
          </w:p>
        </w:tc>
      </w:tr>
      <w:tr w:rsidR="00E306AA" w:rsidRPr="00800D64" w14:paraId="21B456B9" w14:textId="77777777" w:rsidTr="00921008">
        <w:trPr>
          <w:jc w:val="center"/>
        </w:trPr>
        <w:tc>
          <w:tcPr>
            <w:tcW w:w="2567" w:type="dxa"/>
            <w:tcBorders>
              <w:bottom w:val="nil"/>
            </w:tcBorders>
          </w:tcPr>
          <w:p w14:paraId="1C626E3D" w14:textId="77777777" w:rsidR="00E306AA" w:rsidRPr="00800D64" w:rsidRDefault="00E306AA" w:rsidP="00921008">
            <w:pPr>
              <w:pStyle w:val="TAL"/>
            </w:pPr>
            <w:r w:rsidRPr="00800D64">
              <w:t>SCC AS PSI DN</w:t>
            </w:r>
          </w:p>
        </w:tc>
        <w:tc>
          <w:tcPr>
            <w:tcW w:w="2880" w:type="dxa"/>
            <w:tcBorders>
              <w:bottom w:val="nil"/>
            </w:tcBorders>
          </w:tcPr>
          <w:p w14:paraId="072BE41F" w14:textId="77777777" w:rsidR="00E306AA" w:rsidRPr="00800D64" w:rsidRDefault="00E306AA" w:rsidP="00921008">
            <w:pPr>
              <w:pStyle w:val="TAL"/>
            </w:pPr>
            <w:r w:rsidRPr="00800D64">
              <w:t>SCC AS PSI DN</w:t>
            </w:r>
          </w:p>
        </w:tc>
        <w:tc>
          <w:tcPr>
            <w:tcW w:w="1260" w:type="dxa"/>
            <w:tcBorders>
              <w:bottom w:val="nil"/>
            </w:tcBorders>
          </w:tcPr>
          <w:p w14:paraId="39DB2818" w14:textId="77777777" w:rsidR="00E306AA" w:rsidRPr="00800D64" w:rsidRDefault="00E306AA" w:rsidP="00921008">
            <w:pPr>
              <w:pStyle w:val="TAL"/>
              <w:jc w:val="center"/>
            </w:pPr>
            <w:r w:rsidRPr="00800D64">
              <w:t>M</w:t>
            </w:r>
          </w:p>
        </w:tc>
        <w:tc>
          <w:tcPr>
            <w:tcW w:w="1170" w:type="dxa"/>
            <w:tcBorders>
              <w:bottom w:val="nil"/>
            </w:tcBorders>
          </w:tcPr>
          <w:p w14:paraId="279DE85A" w14:textId="77777777" w:rsidR="00E306AA" w:rsidRPr="00800D64" w:rsidRDefault="00E306AA" w:rsidP="00921008">
            <w:pPr>
              <w:pStyle w:val="TAL"/>
              <w:jc w:val="center"/>
            </w:pPr>
            <w:smartTag w:uri="urn:schemas-microsoft-com:office:smarttags" w:element="City">
              <w:smartTag w:uri="urn:schemas-microsoft-com:office:smarttags" w:element="place">
                <w:r w:rsidRPr="00800D64">
                  <w:t>LV</w:t>
                </w:r>
              </w:smartTag>
            </w:smartTag>
          </w:p>
        </w:tc>
        <w:tc>
          <w:tcPr>
            <w:tcW w:w="1170" w:type="dxa"/>
            <w:tcBorders>
              <w:bottom w:val="nil"/>
            </w:tcBorders>
          </w:tcPr>
          <w:p w14:paraId="6FE7910B" w14:textId="77777777" w:rsidR="00E306AA" w:rsidRPr="00800D64" w:rsidRDefault="00E306AA" w:rsidP="00921008">
            <w:pPr>
              <w:pStyle w:val="TAL"/>
              <w:jc w:val="center"/>
            </w:pPr>
            <w:r w:rsidRPr="00800D64">
              <w:t>3-15</w:t>
            </w:r>
          </w:p>
        </w:tc>
      </w:tr>
      <w:tr w:rsidR="00E306AA" w:rsidRPr="00800D64" w14:paraId="0123654D" w14:textId="77777777" w:rsidTr="00921008">
        <w:trPr>
          <w:jc w:val="center"/>
        </w:trPr>
        <w:tc>
          <w:tcPr>
            <w:tcW w:w="2567" w:type="dxa"/>
            <w:tcBorders>
              <w:top w:val="nil"/>
              <w:bottom w:val="single" w:sz="6" w:space="0" w:color="auto"/>
            </w:tcBorders>
          </w:tcPr>
          <w:p w14:paraId="1E6FB746" w14:textId="77777777" w:rsidR="00E306AA" w:rsidRPr="00800D64" w:rsidRDefault="00E306AA" w:rsidP="00921008">
            <w:pPr>
              <w:pStyle w:val="TAL"/>
              <w:rPr>
                <w:lang w:val="nb-NO"/>
              </w:rPr>
            </w:pPr>
          </w:p>
        </w:tc>
        <w:tc>
          <w:tcPr>
            <w:tcW w:w="2880" w:type="dxa"/>
            <w:tcBorders>
              <w:top w:val="nil"/>
              <w:bottom w:val="single" w:sz="6" w:space="0" w:color="auto"/>
            </w:tcBorders>
          </w:tcPr>
          <w:p w14:paraId="3ED6B785" w14:textId="77777777" w:rsidR="00E306AA" w:rsidRPr="00800D64" w:rsidRDefault="00E306AA" w:rsidP="00921008">
            <w:pPr>
              <w:pStyle w:val="TAL"/>
              <w:rPr>
                <w:lang w:val="nb-NO"/>
              </w:rPr>
            </w:pPr>
            <w:r w:rsidRPr="00800D64">
              <w:t>7.3.7.3</w:t>
            </w:r>
          </w:p>
        </w:tc>
        <w:tc>
          <w:tcPr>
            <w:tcW w:w="1260" w:type="dxa"/>
            <w:tcBorders>
              <w:top w:val="nil"/>
              <w:bottom w:val="single" w:sz="6" w:space="0" w:color="auto"/>
            </w:tcBorders>
          </w:tcPr>
          <w:p w14:paraId="4E4B40E8" w14:textId="77777777" w:rsidR="00E306AA" w:rsidRPr="00800D64" w:rsidRDefault="00E306AA" w:rsidP="00921008">
            <w:pPr>
              <w:pStyle w:val="TAL"/>
              <w:jc w:val="center"/>
            </w:pPr>
          </w:p>
        </w:tc>
        <w:tc>
          <w:tcPr>
            <w:tcW w:w="1170" w:type="dxa"/>
            <w:tcBorders>
              <w:top w:val="nil"/>
              <w:bottom w:val="single" w:sz="6" w:space="0" w:color="auto"/>
            </w:tcBorders>
          </w:tcPr>
          <w:p w14:paraId="3805EB15" w14:textId="77777777" w:rsidR="00E306AA" w:rsidRPr="00800D64" w:rsidRDefault="00E306AA" w:rsidP="00921008">
            <w:pPr>
              <w:pStyle w:val="TAL"/>
              <w:jc w:val="center"/>
            </w:pPr>
          </w:p>
        </w:tc>
        <w:tc>
          <w:tcPr>
            <w:tcW w:w="1170" w:type="dxa"/>
            <w:tcBorders>
              <w:top w:val="nil"/>
              <w:bottom w:val="single" w:sz="6" w:space="0" w:color="auto"/>
            </w:tcBorders>
          </w:tcPr>
          <w:p w14:paraId="5618668F" w14:textId="77777777" w:rsidR="00E306AA" w:rsidRPr="00800D64" w:rsidRDefault="00E306AA" w:rsidP="00921008">
            <w:pPr>
              <w:pStyle w:val="TAL"/>
              <w:jc w:val="center"/>
            </w:pPr>
          </w:p>
        </w:tc>
      </w:tr>
    </w:tbl>
    <w:p w14:paraId="45F1FD49" w14:textId="77777777" w:rsidR="00E306AA" w:rsidRPr="00800D64" w:rsidRDefault="00E306AA" w:rsidP="00E306AA"/>
    <w:p w14:paraId="6F8EA9D7" w14:textId="77777777" w:rsidR="00E306AA" w:rsidRPr="00800D64" w:rsidRDefault="00E306AA" w:rsidP="00E306AA">
      <w:pPr>
        <w:pStyle w:val="Heading4"/>
      </w:pPr>
      <w:bookmarkStart w:id="360" w:name="_Toc517340258"/>
      <w:bookmarkStart w:id="361" w:name="_Toc100074022"/>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r w:rsidRPr="00800D64">
            <w:t>.7</w:t>
          </w:r>
        </w:smartTag>
      </w:smartTag>
      <w:r w:rsidRPr="00800D64">
        <w:t>.2</w:t>
      </w:r>
      <w:r w:rsidRPr="00800D64">
        <w:tab/>
        <w:t>Message Type</w:t>
      </w:r>
      <w:bookmarkEnd w:id="360"/>
      <w:bookmarkEnd w:id="361"/>
    </w:p>
    <w:p w14:paraId="4F169DFB" w14:textId="77777777" w:rsidR="00E306AA" w:rsidRPr="00800D64" w:rsidRDefault="00E306AA" w:rsidP="00E306AA">
      <w:r w:rsidRPr="00800D64">
        <w:t>Identifies that the message is:</w:t>
      </w:r>
    </w:p>
    <w:p w14:paraId="31B79035" w14:textId="77777777" w:rsidR="00E306AA" w:rsidRPr="00800D64" w:rsidRDefault="00E306AA" w:rsidP="00E306AA">
      <w:pPr>
        <w:pStyle w:val="B1"/>
      </w:pPr>
      <w:r w:rsidRPr="00800D64">
        <w:t>i)</w:t>
      </w:r>
      <w:r w:rsidRPr="00800D64">
        <w:tab/>
        <w:t>an I1 PROGRESS.</w:t>
      </w:r>
    </w:p>
    <w:p w14:paraId="6A241BEA" w14:textId="77777777" w:rsidR="00E306AA" w:rsidRPr="00800D64" w:rsidRDefault="00E306AA" w:rsidP="00E306AA">
      <w:pPr>
        <w:pStyle w:val="Heading4"/>
      </w:pPr>
      <w:bookmarkStart w:id="362" w:name="_Toc517340259"/>
      <w:bookmarkStart w:id="363" w:name="_Toc100074023"/>
      <w:r w:rsidRPr="00800D64">
        <w:t>7.</w:t>
      </w:r>
      <w:r w:rsidRPr="00800D64">
        <w:rPr>
          <w:rFonts w:hint="eastAsia"/>
        </w:rPr>
        <w:t>3</w:t>
      </w:r>
      <w:r w:rsidRPr="00800D64">
        <w:t>.7.3</w:t>
      </w:r>
      <w:r w:rsidRPr="00800D64">
        <w:tab/>
        <w:t>SCC AS PSI DN</w:t>
      </w:r>
      <w:bookmarkEnd w:id="362"/>
      <w:bookmarkEnd w:id="363"/>
    </w:p>
    <w:p w14:paraId="064FD7F9" w14:textId="77777777" w:rsidR="00E306AA" w:rsidRPr="00800D64" w:rsidRDefault="00E306AA" w:rsidP="00E306AA">
      <w:r w:rsidRPr="00800D64">
        <w:t xml:space="preserve">This information element, as specified in </w:t>
      </w:r>
      <w:r w:rsidRPr="00800D64">
        <w:rPr>
          <w:lang w:val="en-US"/>
        </w:rPr>
        <w:t>subclause </w:t>
      </w:r>
      <w:r w:rsidRPr="00800D64">
        <w:t>7.4.2.5, shall be included; it uniquely identifies the SCC AS and session on that AS.</w:t>
      </w:r>
    </w:p>
    <w:p w14:paraId="401D1784" w14:textId="77777777" w:rsidR="00E306AA" w:rsidRPr="00800D64" w:rsidRDefault="00E306AA" w:rsidP="00E306AA">
      <w:pPr>
        <w:pStyle w:val="Heading3"/>
      </w:pPr>
      <w:bookmarkStart w:id="364" w:name="_Toc517340260"/>
      <w:bookmarkStart w:id="365" w:name="_Toc100074024"/>
      <w:r w:rsidRPr="00800D64">
        <w:t>7.</w:t>
      </w:r>
      <w:r w:rsidRPr="00800D64">
        <w:rPr>
          <w:rFonts w:hint="eastAsia"/>
        </w:rPr>
        <w:t>3</w:t>
      </w:r>
      <w:r w:rsidRPr="00800D64">
        <w:t>.8</w:t>
      </w:r>
      <w:r w:rsidRPr="00800D64">
        <w:tab/>
        <w:t>I1 FAILURE</w:t>
      </w:r>
      <w:bookmarkEnd w:id="364"/>
      <w:bookmarkEnd w:id="365"/>
    </w:p>
    <w:p w14:paraId="371BF54D" w14:textId="77777777" w:rsidR="00E306AA" w:rsidRPr="00800D64" w:rsidRDefault="00E306AA" w:rsidP="00E306AA">
      <w:pPr>
        <w:pStyle w:val="Heading4"/>
      </w:pPr>
      <w:bookmarkStart w:id="366" w:name="_Toc517340261"/>
      <w:bookmarkStart w:id="367" w:name="_Toc100074025"/>
      <w:r w:rsidRPr="00800D64">
        <w:t>7.</w:t>
      </w:r>
      <w:r w:rsidRPr="00800D64">
        <w:rPr>
          <w:rFonts w:hint="eastAsia"/>
        </w:rPr>
        <w:t>3</w:t>
      </w:r>
      <w:r w:rsidRPr="00800D64">
        <w:t>.8.1</w:t>
      </w:r>
      <w:r w:rsidRPr="00800D64">
        <w:tab/>
        <w:t>General</w:t>
      </w:r>
      <w:bookmarkEnd w:id="366"/>
      <w:bookmarkEnd w:id="367"/>
    </w:p>
    <w:p w14:paraId="469E565A" w14:textId="77777777" w:rsidR="00E306AA" w:rsidRPr="00800D64" w:rsidRDefault="00E306AA" w:rsidP="00E306AA">
      <w:r w:rsidRPr="00800D64">
        <w:t>This message is sent by the ICE UE to the network or from the network to the ICS UE to identify that an error has occurred. See table 7.</w:t>
      </w:r>
      <w:r w:rsidRPr="00800D64">
        <w:rPr>
          <w:rFonts w:hint="eastAsia"/>
        </w:rPr>
        <w:t>3</w:t>
      </w:r>
      <w:r w:rsidRPr="00800D64">
        <w:t>.8.1.</w:t>
      </w:r>
    </w:p>
    <w:p w14:paraId="43638A32" w14:textId="77777777" w:rsidR="00E306AA" w:rsidRPr="00800D64" w:rsidRDefault="00E306AA" w:rsidP="00E306AA">
      <w:pPr>
        <w:pStyle w:val="B1"/>
        <w:rPr>
          <w:lang w:val="en-US"/>
        </w:rPr>
      </w:pPr>
      <w:r w:rsidRPr="00800D64">
        <w:rPr>
          <w:lang w:val="en-US"/>
        </w:rPr>
        <w:t>Message type:</w:t>
      </w:r>
      <w:r w:rsidRPr="00800D64">
        <w:rPr>
          <w:lang w:val="en-US"/>
        </w:rPr>
        <w:tab/>
        <w:t>I1 Failure</w:t>
      </w:r>
    </w:p>
    <w:p w14:paraId="5CB96F49" w14:textId="77777777" w:rsidR="00E306AA" w:rsidRPr="00800D64" w:rsidRDefault="00E306AA" w:rsidP="00E306AA">
      <w:pPr>
        <w:pStyle w:val="B1"/>
      </w:pPr>
      <w:r w:rsidRPr="00800D64">
        <w:t>Direction:</w:t>
      </w:r>
      <w:r w:rsidRPr="00800D64">
        <w:tab/>
      </w:r>
      <w:r w:rsidRPr="00800D64">
        <w:tab/>
        <w:t>ICS UE to SCC AS and SCC AS to ICS UE</w:t>
      </w:r>
    </w:p>
    <w:p w14:paraId="50EF3C87" w14:textId="77777777" w:rsidR="00E306AA" w:rsidRPr="00800D64" w:rsidRDefault="00E306AA" w:rsidP="00E306AA">
      <w:pPr>
        <w:pStyle w:val="TH"/>
      </w:pPr>
      <w:r w:rsidRPr="00800D64">
        <w:t>Table 7.</w:t>
      </w:r>
      <w:r w:rsidRPr="00800D64">
        <w:rPr>
          <w:rFonts w:hint="eastAsia"/>
        </w:rPr>
        <w:t>3</w:t>
      </w:r>
      <w:r w:rsidRPr="00800D64">
        <w:t>.8.1: I1 Failure message content</w:t>
      </w:r>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E306AA" w:rsidRPr="00800D64" w14:paraId="6D8BE67B" w14:textId="77777777" w:rsidTr="00921008">
        <w:trPr>
          <w:jc w:val="center"/>
        </w:trPr>
        <w:tc>
          <w:tcPr>
            <w:tcW w:w="2428" w:type="dxa"/>
            <w:tcBorders>
              <w:bottom w:val="nil"/>
            </w:tcBorders>
          </w:tcPr>
          <w:p w14:paraId="04F1EE4C" w14:textId="77777777" w:rsidR="00E306AA" w:rsidRPr="00800D64" w:rsidRDefault="00E306AA" w:rsidP="00921008">
            <w:pPr>
              <w:pStyle w:val="TAH"/>
            </w:pPr>
            <w:r w:rsidRPr="00800D64">
              <w:t>Information element</w:t>
            </w:r>
          </w:p>
        </w:tc>
        <w:tc>
          <w:tcPr>
            <w:tcW w:w="2430" w:type="dxa"/>
            <w:tcBorders>
              <w:bottom w:val="nil"/>
            </w:tcBorders>
          </w:tcPr>
          <w:p w14:paraId="504F98A0"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nil"/>
            </w:tcBorders>
          </w:tcPr>
          <w:p w14:paraId="189F02C0" w14:textId="77777777" w:rsidR="00E306AA" w:rsidRPr="00800D64" w:rsidRDefault="00E306AA" w:rsidP="00921008">
            <w:pPr>
              <w:pStyle w:val="TAH"/>
            </w:pPr>
            <w:r w:rsidRPr="00800D64">
              <w:t>Presence</w:t>
            </w:r>
          </w:p>
        </w:tc>
        <w:tc>
          <w:tcPr>
            <w:tcW w:w="990" w:type="dxa"/>
            <w:tcBorders>
              <w:bottom w:val="nil"/>
            </w:tcBorders>
          </w:tcPr>
          <w:p w14:paraId="27394450" w14:textId="77777777" w:rsidR="00E306AA" w:rsidRPr="00800D64" w:rsidRDefault="00E306AA" w:rsidP="00921008">
            <w:pPr>
              <w:pStyle w:val="TAH"/>
            </w:pPr>
            <w:r w:rsidRPr="00800D64">
              <w:t>Format</w:t>
            </w:r>
          </w:p>
        </w:tc>
        <w:tc>
          <w:tcPr>
            <w:tcW w:w="1076" w:type="dxa"/>
            <w:tcBorders>
              <w:bottom w:val="nil"/>
            </w:tcBorders>
          </w:tcPr>
          <w:p w14:paraId="5AFE6C41" w14:textId="77777777" w:rsidR="00E306AA" w:rsidRPr="00800D64" w:rsidRDefault="00E306AA" w:rsidP="00921008">
            <w:pPr>
              <w:pStyle w:val="TAH"/>
            </w:pPr>
            <w:r w:rsidRPr="00800D64">
              <w:t>Length</w:t>
            </w:r>
          </w:p>
        </w:tc>
      </w:tr>
      <w:tr w:rsidR="00E306AA" w:rsidRPr="00800D64" w14:paraId="642395CE" w14:textId="77777777" w:rsidTr="00921008">
        <w:trPr>
          <w:jc w:val="center"/>
        </w:trPr>
        <w:tc>
          <w:tcPr>
            <w:tcW w:w="2428" w:type="dxa"/>
            <w:tcBorders>
              <w:bottom w:val="single" w:sz="4" w:space="0" w:color="auto"/>
            </w:tcBorders>
          </w:tcPr>
          <w:p w14:paraId="2B15F9F7" w14:textId="77777777" w:rsidR="00E306AA" w:rsidRPr="00800D64" w:rsidRDefault="00E306AA" w:rsidP="00921008">
            <w:pPr>
              <w:pStyle w:val="TAL"/>
            </w:pPr>
            <w:r w:rsidRPr="00800D64">
              <w:t>Protocol Information</w:t>
            </w:r>
          </w:p>
        </w:tc>
        <w:tc>
          <w:tcPr>
            <w:tcW w:w="2430" w:type="dxa"/>
            <w:tcBorders>
              <w:bottom w:val="single" w:sz="4" w:space="0" w:color="auto"/>
            </w:tcBorders>
          </w:tcPr>
          <w:p w14:paraId="0523472F" w14:textId="77777777" w:rsidR="00E306AA" w:rsidRPr="00800D64" w:rsidRDefault="00E306AA" w:rsidP="00921008">
            <w:pPr>
              <w:pStyle w:val="TAL"/>
            </w:pPr>
            <w:r w:rsidRPr="00800D64">
              <w:t>Protocol Information</w:t>
            </w:r>
          </w:p>
        </w:tc>
        <w:tc>
          <w:tcPr>
            <w:tcW w:w="1260" w:type="dxa"/>
            <w:tcBorders>
              <w:bottom w:val="single" w:sz="4" w:space="0" w:color="auto"/>
            </w:tcBorders>
          </w:tcPr>
          <w:p w14:paraId="356E905F" w14:textId="77777777" w:rsidR="00E306AA" w:rsidRPr="00800D64" w:rsidRDefault="00E306AA" w:rsidP="00921008">
            <w:pPr>
              <w:pStyle w:val="TAL"/>
              <w:jc w:val="center"/>
            </w:pPr>
            <w:r w:rsidRPr="00800D64">
              <w:t>M</w:t>
            </w:r>
          </w:p>
        </w:tc>
        <w:tc>
          <w:tcPr>
            <w:tcW w:w="990" w:type="dxa"/>
            <w:tcBorders>
              <w:bottom w:val="single" w:sz="4" w:space="0" w:color="auto"/>
            </w:tcBorders>
          </w:tcPr>
          <w:p w14:paraId="6DA54C20" w14:textId="77777777" w:rsidR="00E306AA" w:rsidRPr="00800D64" w:rsidRDefault="00E306AA" w:rsidP="00921008">
            <w:pPr>
              <w:pStyle w:val="TAL"/>
              <w:jc w:val="center"/>
            </w:pPr>
            <w:r w:rsidRPr="00800D64">
              <w:t>V</w:t>
            </w:r>
          </w:p>
        </w:tc>
        <w:tc>
          <w:tcPr>
            <w:tcW w:w="1076" w:type="dxa"/>
            <w:tcBorders>
              <w:bottom w:val="single" w:sz="4" w:space="0" w:color="auto"/>
            </w:tcBorders>
          </w:tcPr>
          <w:p w14:paraId="796649A1" w14:textId="77777777" w:rsidR="00E306AA" w:rsidRPr="00800D64" w:rsidRDefault="00E306AA" w:rsidP="00921008">
            <w:pPr>
              <w:pStyle w:val="TAL"/>
              <w:jc w:val="center"/>
            </w:pPr>
            <w:r w:rsidRPr="00800D64">
              <w:t>1</w:t>
            </w:r>
          </w:p>
        </w:tc>
      </w:tr>
      <w:tr w:rsidR="00E306AA" w:rsidRPr="00800D64" w14:paraId="661A28B1" w14:textId="77777777" w:rsidTr="00921008">
        <w:trPr>
          <w:jc w:val="center"/>
        </w:trPr>
        <w:tc>
          <w:tcPr>
            <w:tcW w:w="2428" w:type="dxa"/>
            <w:tcBorders>
              <w:top w:val="single" w:sz="4" w:space="0" w:color="auto"/>
              <w:bottom w:val="single" w:sz="4" w:space="0" w:color="auto"/>
            </w:tcBorders>
          </w:tcPr>
          <w:p w14:paraId="4436E477" w14:textId="77777777" w:rsidR="00E306AA" w:rsidRPr="00800D64" w:rsidRDefault="00E306AA" w:rsidP="00921008">
            <w:pPr>
              <w:pStyle w:val="TAL"/>
            </w:pPr>
          </w:p>
        </w:tc>
        <w:tc>
          <w:tcPr>
            <w:tcW w:w="2430" w:type="dxa"/>
            <w:tcBorders>
              <w:top w:val="single" w:sz="4" w:space="0" w:color="auto"/>
              <w:bottom w:val="single" w:sz="4" w:space="0" w:color="auto"/>
            </w:tcBorders>
          </w:tcPr>
          <w:p w14:paraId="08E780E6"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.1.2</w:t>
            </w:r>
          </w:p>
        </w:tc>
        <w:tc>
          <w:tcPr>
            <w:tcW w:w="1260" w:type="dxa"/>
            <w:tcBorders>
              <w:top w:val="single" w:sz="4" w:space="0" w:color="auto"/>
              <w:bottom w:val="single" w:sz="4" w:space="0" w:color="auto"/>
            </w:tcBorders>
          </w:tcPr>
          <w:p w14:paraId="3448BEF6" w14:textId="77777777" w:rsidR="00E306AA" w:rsidRPr="00800D64" w:rsidRDefault="00E306AA" w:rsidP="00921008">
            <w:pPr>
              <w:pStyle w:val="TAL"/>
              <w:jc w:val="center"/>
            </w:pPr>
          </w:p>
        </w:tc>
        <w:tc>
          <w:tcPr>
            <w:tcW w:w="990" w:type="dxa"/>
            <w:tcBorders>
              <w:top w:val="single" w:sz="4" w:space="0" w:color="auto"/>
              <w:bottom w:val="single" w:sz="4" w:space="0" w:color="auto"/>
            </w:tcBorders>
          </w:tcPr>
          <w:p w14:paraId="65D2C12D" w14:textId="77777777" w:rsidR="00E306AA" w:rsidRPr="00800D64" w:rsidRDefault="00E306AA" w:rsidP="00921008">
            <w:pPr>
              <w:pStyle w:val="TAL"/>
              <w:jc w:val="center"/>
            </w:pPr>
          </w:p>
        </w:tc>
        <w:tc>
          <w:tcPr>
            <w:tcW w:w="1076" w:type="dxa"/>
            <w:tcBorders>
              <w:top w:val="single" w:sz="4" w:space="0" w:color="auto"/>
              <w:bottom w:val="single" w:sz="4" w:space="0" w:color="auto"/>
            </w:tcBorders>
          </w:tcPr>
          <w:p w14:paraId="6149C512" w14:textId="77777777" w:rsidR="00E306AA" w:rsidRPr="00800D64" w:rsidRDefault="00E306AA" w:rsidP="00921008">
            <w:pPr>
              <w:pStyle w:val="TAL"/>
              <w:jc w:val="center"/>
            </w:pPr>
          </w:p>
        </w:tc>
      </w:tr>
      <w:tr w:rsidR="00E306AA" w:rsidRPr="00800D64" w14:paraId="04E6CDC9" w14:textId="77777777" w:rsidTr="00921008">
        <w:trPr>
          <w:jc w:val="center"/>
        </w:trPr>
        <w:tc>
          <w:tcPr>
            <w:tcW w:w="2428" w:type="dxa"/>
            <w:tcBorders>
              <w:top w:val="single" w:sz="4" w:space="0" w:color="auto"/>
              <w:bottom w:val="nil"/>
            </w:tcBorders>
          </w:tcPr>
          <w:p w14:paraId="1497F063" w14:textId="77777777" w:rsidR="00E306AA" w:rsidRPr="00800D64" w:rsidRDefault="00E306AA" w:rsidP="00921008">
            <w:pPr>
              <w:pStyle w:val="TAL"/>
            </w:pPr>
            <w:r w:rsidRPr="00800D64">
              <w:t>Message Type</w:t>
            </w:r>
          </w:p>
        </w:tc>
        <w:tc>
          <w:tcPr>
            <w:tcW w:w="2430" w:type="dxa"/>
            <w:tcBorders>
              <w:top w:val="single" w:sz="4" w:space="0" w:color="auto"/>
              <w:bottom w:val="nil"/>
            </w:tcBorders>
          </w:tcPr>
          <w:p w14:paraId="23EDB087" w14:textId="77777777" w:rsidR="00E306AA" w:rsidRPr="00800D64" w:rsidRDefault="00E306AA" w:rsidP="00921008">
            <w:pPr>
              <w:pStyle w:val="TAL"/>
            </w:pPr>
            <w:r w:rsidRPr="00800D64">
              <w:t>Request Message - FAILURE</w:t>
            </w:r>
          </w:p>
        </w:tc>
        <w:tc>
          <w:tcPr>
            <w:tcW w:w="1260" w:type="dxa"/>
            <w:tcBorders>
              <w:top w:val="single" w:sz="4" w:space="0" w:color="auto"/>
              <w:bottom w:val="nil"/>
            </w:tcBorders>
          </w:tcPr>
          <w:p w14:paraId="7099E51C" w14:textId="77777777" w:rsidR="00E306AA" w:rsidRPr="00800D64" w:rsidRDefault="00E306AA" w:rsidP="00921008">
            <w:pPr>
              <w:pStyle w:val="TAL"/>
              <w:jc w:val="center"/>
            </w:pPr>
            <w:r w:rsidRPr="00800D64">
              <w:t>M</w:t>
            </w:r>
          </w:p>
        </w:tc>
        <w:tc>
          <w:tcPr>
            <w:tcW w:w="990" w:type="dxa"/>
            <w:tcBorders>
              <w:top w:val="single" w:sz="4" w:space="0" w:color="auto"/>
              <w:bottom w:val="nil"/>
            </w:tcBorders>
          </w:tcPr>
          <w:p w14:paraId="5AF75A9B" w14:textId="77777777" w:rsidR="00E306AA" w:rsidRPr="00800D64" w:rsidRDefault="00E306AA" w:rsidP="00921008">
            <w:pPr>
              <w:pStyle w:val="TAL"/>
              <w:jc w:val="center"/>
            </w:pPr>
            <w:r w:rsidRPr="00800D64">
              <w:t>V</w:t>
            </w:r>
          </w:p>
        </w:tc>
        <w:tc>
          <w:tcPr>
            <w:tcW w:w="1076" w:type="dxa"/>
            <w:tcBorders>
              <w:top w:val="single" w:sz="4" w:space="0" w:color="auto"/>
              <w:bottom w:val="nil"/>
            </w:tcBorders>
          </w:tcPr>
          <w:p w14:paraId="5E5BDAD4" w14:textId="77777777" w:rsidR="00E306AA" w:rsidRPr="00800D64" w:rsidRDefault="00E306AA" w:rsidP="00921008">
            <w:pPr>
              <w:pStyle w:val="TAL"/>
              <w:jc w:val="center"/>
            </w:pPr>
            <w:r w:rsidRPr="00800D64">
              <w:t>2</w:t>
            </w:r>
          </w:p>
        </w:tc>
      </w:tr>
      <w:tr w:rsidR="00E306AA" w:rsidRPr="00800D64" w14:paraId="7F83975F" w14:textId="77777777" w:rsidTr="00921008">
        <w:trPr>
          <w:jc w:val="center"/>
        </w:trPr>
        <w:tc>
          <w:tcPr>
            <w:tcW w:w="2428" w:type="dxa"/>
            <w:tcBorders>
              <w:top w:val="nil"/>
              <w:bottom w:val="single" w:sz="6" w:space="0" w:color="auto"/>
            </w:tcBorders>
          </w:tcPr>
          <w:p w14:paraId="25715889" w14:textId="77777777" w:rsidR="00E306AA" w:rsidRPr="00800D64" w:rsidRDefault="00E306AA" w:rsidP="00921008">
            <w:pPr>
              <w:pStyle w:val="TAL"/>
            </w:pPr>
          </w:p>
        </w:tc>
        <w:tc>
          <w:tcPr>
            <w:tcW w:w="2430" w:type="dxa"/>
            <w:tcBorders>
              <w:top w:val="nil"/>
              <w:bottom w:val="single" w:sz="6" w:space="0" w:color="auto"/>
            </w:tcBorders>
          </w:tcPr>
          <w:p w14:paraId="085E424F" w14:textId="77777777" w:rsidR="00E306AA" w:rsidRPr="00800D64" w:rsidRDefault="00E306AA" w:rsidP="00921008">
            <w:pPr>
              <w:pStyle w:val="TAL"/>
            </w:pPr>
            <w:r w:rsidRPr="00800D64">
              <w:t>7.3.8.2</w:t>
            </w:r>
          </w:p>
        </w:tc>
        <w:tc>
          <w:tcPr>
            <w:tcW w:w="1260" w:type="dxa"/>
            <w:tcBorders>
              <w:top w:val="nil"/>
              <w:bottom w:val="single" w:sz="6" w:space="0" w:color="auto"/>
            </w:tcBorders>
          </w:tcPr>
          <w:p w14:paraId="23228F91" w14:textId="77777777" w:rsidR="00E306AA" w:rsidRPr="00800D64" w:rsidRDefault="00E306AA" w:rsidP="00921008">
            <w:pPr>
              <w:pStyle w:val="TAL"/>
              <w:jc w:val="center"/>
            </w:pPr>
          </w:p>
        </w:tc>
        <w:tc>
          <w:tcPr>
            <w:tcW w:w="990" w:type="dxa"/>
            <w:tcBorders>
              <w:top w:val="nil"/>
              <w:bottom w:val="single" w:sz="6" w:space="0" w:color="auto"/>
            </w:tcBorders>
          </w:tcPr>
          <w:p w14:paraId="7FEA705C" w14:textId="77777777" w:rsidR="00E306AA" w:rsidRPr="00800D64" w:rsidRDefault="00E306AA" w:rsidP="00921008">
            <w:pPr>
              <w:pStyle w:val="TAL"/>
              <w:jc w:val="center"/>
            </w:pPr>
          </w:p>
        </w:tc>
        <w:tc>
          <w:tcPr>
            <w:tcW w:w="1076" w:type="dxa"/>
            <w:tcBorders>
              <w:top w:val="nil"/>
              <w:bottom w:val="single" w:sz="6" w:space="0" w:color="auto"/>
            </w:tcBorders>
          </w:tcPr>
          <w:p w14:paraId="5FE56C96" w14:textId="77777777" w:rsidR="00E306AA" w:rsidRPr="00800D64" w:rsidRDefault="00E306AA" w:rsidP="00921008">
            <w:pPr>
              <w:pStyle w:val="TAL"/>
              <w:jc w:val="center"/>
            </w:pPr>
          </w:p>
        </w:tc>
      </w:tr>
      <w:tr w:rsidR="00E306AA" w:rsidRPr="00800D64" w14:paraId="604B7928" w14:textId="77777777" w:rsidTr="00921008">
        <w:trPr>
          <w:jc w:val="center"/>
        </w:trPr>
        <w:tc>
          <w:tcPr>
            <w:tcW w:w="2428" w:type="dxa"/>
            <w:tcBorders>
              <w:top w:val="single" w:sz="6" w:space="0" w:color="auto"/>
              <w:bottom w:val="nil"/>
            </w:tcBorders>
          </w:tcPr>
          <w:p w14:paraId="76531264" w14:textId="77777777" w:rsidR="00E306AA" w:rsidRPr="00800D64" w:rsidRDefault="00E306AA" w:rsidP="00921008">
            <w:pPr>
              <w:pStyle w:val="TAL"/>
            </w:pPr>
            <w:r w:rsidRPr="00800D64">
              <w:t>Call</w:t>
            </w:r>
            <w:r w:rsidRPr="00800D64">
              <w:rPr>
                <w:rFonts w:hint="eastAsia"/>
              </w:rPr>
              <w:t xml:space="preserve"> </w:t>
            </w:r>
            <w:r w:rsidRPr="00800D64">
              <w:t>ID</w:t>
            </w:r>
          </w:p>
        </w:tc>
        <w:tc>
          <w:tcPr>
            <w:tcW w:w="2430" w:type="dxa"/>
            <w:tcBorders>
              <w:top w:val="single" w:sz="6" w:space="0" w:color="auto"/>
              <w:bottom w:val="nil"/>
            </w:tcBorders>
          </w:tcPr>
          <w:p w14:paraId="6BF58255"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4495E865" w14:textId="77777777" w:rsidR="00E306AA" w:rsidRPr="00800D64" w:rsidRDefault="00E306AA" w:rsidP="00921008">
            <w:pPr>
              <w:pStyle w:val="TAL"/>
              <w:jc w:val="center"/>
            </w:pPr>
            <w:r w:rsidRPr="00800D64">
              <w:t>M</w:t>
            </w:r>
          </w:p>
        </w:tc>
        <w:tc>
          <w:tcPr>
            <w:tcW w:w="990" w:type="dxa"/>
            <w:tcBorders>
              <w:top w:val="single" w:sz="6" w:space="0" w:color="auto"/>
              <w:bottom w:val="nil"/>
            </w:tcBorders>
          </w:tcPr>
          <w:p w14:paraId="46014BB9" w14:textId="77777777" w:rsidR="00E306AA" w:rsidRPr="00800D64" w:rsidRDefault="00E306AA" w:rsidP="00921008">
            <w:pPr>
              <w:pStyle w:val="TAL"/>
              <w:jc w:val="center"/>
            </w:pPr>
            <w:r w:rsidRPr="00800D64">
              <w:t>V</w:t>
            </w:r>
          </w:p>
        </w:tc>
        <w:tc>
          <w:tcPr>
            <w:tcW w:w="1076" w:type="dxa"/>
            <w:tcBorders>
              <w:top w:val="single" w:sz="6" w:space="0" w:color="auto"/>
              <w:bottom w:val="nil"/>
            </w:tcBorders>
          </w:tcPr>
          <w:p w14:paraId="3AC2DAAA" w14:textId="77777777" w:rsidR="00E306AA" w:rsidRPr="00800D64" w:rsidRDefault="00E306AA" w:rsidP="00921008">
            <w:pPr>
              <w:pStyle w:val="TAL"/>
              <w:jc w:val="center"/>
            </w:pPr>
            <w:r w:rsidRPr="00800D64">
              <w:t>2</w:t>
            </w:r>
          </w:p>
        </w:tc>
      </w:tr>
      <w:tr w:rsidR="00E306AA" w:rsidRPr="00800D64" w14:paraId="74C7CA8B" w14:textId="77777777" w:rsidTr="00921008">
        <w:trPr>
          <w:jc w:val="center"/>
        </w:trPr>
        <w:tc>
          <w:tcPr>
            <w:tcW w:w="2428" w:type="dxa"/>
            <w:tcBorders>
              <w:top w:val="nil"/>
              <w:bottom w:val="nil"/>
            </w:tcBorders>
          </w:tcPr>
          <w:p w14:paraId="4A73E5B9" w14:textId="77777777" w:rsidR="00E306AA" w:rsidRPr="00800D64" w:rsidRDefault="00E306AA" w:rsidP="00921008">
            <w:pPr>
              <w:pStyle w:val="TAL"/>
              <w:rPr>
                <w:lang w:val="nb-NO"/>
              </w:rPr>
            </w:pPr>
          </w:p>
        </w:tc>
        <w:tc>
          <w:tcPr>
            <w:tcW w:w="2430" w:type="dxa"/>
            <w:tcBorders>
              <w:top w:val="nil"/>
              <w:bottom w:val="nil"/>
            </w:tcBorders>
          </w:tcPr>
          <w:p w14:paraId="5B40BD27"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lang w:val="nb-NO"/>
                </w:rPr>
                <w:t>7.2.2</w:t>
              </w:r>
            </w:smartTag>
            <w:r w:rsidRPr="00800D64">
              <w:rPr>
                <w:lang w:val="nb-NO"/>
              </w:rPr>
              <w:t>.1.4</w:t>
            </w:r>
          </w:p>
        </w:tc>
        <w:tc>
          <w:tcPr>
            <w:tcW w:w="1260" w:type="dxa"/>
            <w:tcBorders>
              <w:top w:val="nil"/>
              <w:bottom w:val="nil"/>
            </w:tcBorders>
          </w:tcPr>
          <w:p w14:paraId="5DA55DED" w14:textId="77777777" w:rsidR="00E306AA" w:rsidRPr="00800D64" w:rsidRDefault="00E306AA" w:rsidP="00921008">
            <w:pPr>
              <w:pStyle w:val="TAL"/>
              <w:jc w:val="center"/>
              <w:rPr>
                <w:lang w:val="nb-NO"/>
              </w:rPr>
            </w:pPr>
          </w:p>
        </w:tc>
        <w:tc>
          <w:tcPr>
            <w:tcW w:w="990" w:type="dxa"/>
            <w:tcBorders>
              <w:top w:val="nil"/>
              <w:bottom w:val="nil"/>
            </w:tcBorders>
          </w:tcPr>
          <w:p w14:paraId="2C11485B" w14:textId="77777777" w:rsidR="00E306AA" w:rsidRPr="00800D64" w:rsidRDefault="00E306AA" w:rsidP="00921008">
            <w:pPr>
              <w:pStyle w:val="TAL"/>
              <w:jc w:val="center"/>
              <w:rPr>
                <w:lang w:val="nb-NO"/>
              </w:rPr>
            </w:pPr>
          </w:p>
        </w:tc>
        <w:tc>
          <w:tcPr>
            <w:tcW w:w="1076" w:type="dxa"/>
            <w:tcBorders>
              <w:top w:val="nil"/>
              <w:bottom w:val="nil"/>
            </w:tcBorders>
          </w:tcPr>
          <w:p w14:paraId="2E119D2E" w14:textId="77777777" w:rsidR="00E306AA" w:rsidRPr="00800D64" w:rsidRDefault="00E306AA" w:rsidP="00921008">
            <w:pPr>
              <w:pStyle w:val="TAL"/>
              <w:jc w:val="center"/>
              <w:rPr>
                <w:lang w:val="nb-NO"/>
              </w:rPr>
            </w:pPr>
          </w:p>
        </w:tc>
      </w:tr>
      <w:tr w:rsidR="00E306AA" w:rsidRPr="00800D64" w14:paraId="3638C9EF" w14:textId="77777777" w:rsidTr="00921008">
        <w:trPr>
          <w:jc w:val="center"/>
        </w:trPr>
        <w:tc>
          <w:tcPr>
            <w:tcW w:w="2428" w:type="dxa"/>
            <w:tcBorders>
              <w:bottom w:val="nil"/>
            </w:tcBorders>
          </w:tcPr>
          <w:p w14:paraId="2FB238B9" w14:textId="77777777" w:rsidR="00E306AA" w:rsidRPr="00800D64" w:rsidRDefault="00E306AA" w:rsidP="00921008">
            <w:pPr>
              <w:pStyle w:val="TAL"/>
              <w:rPr>
                <w:lang w:val="nb-NO"/>
              </w:rPr>
            </w:pPr>
            <w:r w:rsidRPr="00800D64">
              <w:rPr>
                <w:lang w:val="nb-NO"/>
              </w:rPr>
              <w:t>Message Sequence Number</w:t>
            </w:r>
          </w:p>
        </w:tc>
        <w:tc>
          <w:tcPr>
            <w:tcW w:w="2430" w:type="dxa"/>
            <w:tcBorders>
              <w:bottom w:val="nil"/>
            </w:tcBorders>
          </w:tcPr>
          <w:p w14:paraId="6336DF5B" w14:textId="77777777" w:rsidR="00E306AA" w:rsidRPr="00800D64" w:rsidRDefault="00E306AA" w:rsidP="00921008">
            <w:pPr>
              <w:pStyle w:val="TAL"/>
            </w:pPr>
            <w:r w:rsidRPr="00800D64">
              <w:t>Sequence-Id</w:t>
            </w:r>
          </w:p>
        </w:tc>
        <w:tc>
          <w:tcPr>
            <w:tcW w:w="1260" w:type="dxa"/>
            <w:tcBorders>
              <w:bottom w:val="nil"/>
            </w:tcBorders>
          </w:tcPr>
          <w:p w14:paraId="4B239135" w14:textId="77777777" w:rsidR="00E306AA" w:rsidRPr="00800D64" w:rsidRDefault="00E306AA" w:rsidP="00921008">
            <w:pPr>
              <w:pStyle w:val="TAL"/>
              <w:jc w:val="center"/>
            </w:pPr>
            <w:r w:rsidRPr="00800D64">
              <w:t>M</w:t>
            </w:r>
          </w:p>
        </w:tc>
        <w:tc>
          <w:tcPr>
            <w:tcW w:w="990" w:type="dxa"/>
            <w:tcBorders>
              <w:bottom w:val="nil"/>
            </w:tcBorders>
          </w:tcPr>
          <w:p w14:paraId="2E866E5B" w14:textId="77777777" w:rsidR="00E306AA" w:rsidRPr="00800D64" w:rsidRDefault="00E306AA" w:rsidP="00921008">
            <w:pPr>
              <w:pStyle w:val="TAL"/>
              <w:jc w:val="center"/>
            </w:pPr>
            <w:r w:rsidRPr="00800D64">
              <w:t>V</w:t>
            </w:r>
          </w:p>
        </w:tc>
        <w:tc>
          <w:tcPr>
            <w:tcW w:w="1076" w:type="dxa"/>
            <w:tcBorders>
              <w:bottom w:val="nil"/>
            </w:tcBorders>
          </w:tcPr>
          <w:p w14:paraId="76445333" w14:textId="77777777" w:rsidR="00E306AA" w:rsidRPr="00800D64" w:rsidRDefault="00E306AA" w:rsidP="00921008">
            <w:pPr>
              <w:pStyle w:val="TAL"/>
              <w:jc w:val="center"/>
            </w:pPr>
            <w:r w:rsidRPr="00800D64">
              <w:t>1</w:t>
            </w:r>
          </w:p>
        </w:tc>
      </w:tr>
      <w:tr w:rsidR="00E306AA" w:rsidRPr="00800D64" w14:paraId="37821CC8" w14:textId="77777777" w:rsidTr="00921008">
        <w:trPr>
          <w:jc w:val="center"/>
        </w:trPr>
        <w:tc>
          <w:tcPr>
            <w:tcW w:w="2428" w:type="dxa"/>
            <w:tcBorders>
              <w:top w:val="nil"/>
              <w:bottom w:val="single" w:sz="6" w:space="0" w:color="auto"/>
            </w:tcBorders>
          </w:tcPr>
          <w:p w14:paraId="3BA799C9" w14:textId="77777777" w:rsidR="00E306AA" w:rsidRPr="00800D64" w:rsidRDefault="00E306AA" w:rsidP="00921008">
            <w:pPr>
              <w:pStyle w:val="TAL"/>
            </w:pPr>
          </w:p>
        </w:tc>
        <w:tc>
          <w:tcPr>
            <w:tcW w:w="2430" w:type="dxa"/>
            <w:tcBorders>
              <w:top w:val="nil"/>
              <w:bottom w:val="single" w:sz="6" w:space="0" w:color="auto"/>
            </w:tcBorders>
          </w:tcPr>
          <w:p w14:paraId="27C38432"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.1.5</w:t>
            </w:r>
          </w:p>
        </w:tc>
        <w:tc>
          <w:tcPr>
            <w:tcW w:w="1260" w:type="dxa"/>
            <w:tcBorders>
              <w:top w:val="nil"/>
              <w:bottom w:val="single" w:sz="6" w:space="0" w:color="auto"/>
            </w:tcBorders>
          </w:tcPr>
          <w:p w14:paraId="12B33348" w14:textId="77777777" w:rsidR="00E306AA" w:rsidRPr="00800D64" w:rsidRDefault="00E306AA" w:rsidP="00921008">
            <w:pPr>
              <w:pStyle w:val="TAL"/>
              <w:jc w:val="center"/>
            </w:pPr>
          </w:p>
        </w:tc>
        <w:tc>
          <w:tcPr>
            <w:tcW w:w="990" w:type="dxa"/>
            <w:tcBorders>
              <w:top w:val="nil"/>
              <w:bottom w:val="single" w:sz="6" w:space="0" w:color="auto"/>
            </w:tcBorders>
          </w:tcPr>
          <w:p w14:paraId="7FC2FEB6" w14:textId="77777777" w:rsidR="00E306AA" w:rsidRPr="00800D64" w:rsidRDefault="00E306AA" w:rsidP="00921008">
            <w:pPr>
              <w:pStyle w:val="TAL"/>
              <w:jc w:val="center"/>
            </w:pPr>
          </w:p>
        </w:tc>
        <w:tc>
          <w:tcPr>
            <w:tcW w:w="1076" w:type="dxa"/>
            <w:tcBorders>
              <w:top w:val="nil"/>
              <w:bottom w:val="single" w:sz="6" w:space="0" w:color="auto"/>
            </w:tcBorders>
          </w:tcPr>
          <w:p w14:paraId="76B276BD" w14:textId="77777777" w:rsidR="00E306AA" w:rsidRPr="00800D64" w:rsidRDefault="00E306AA" w:rsidP="00921008">
            <w:pPr>
              <w:pStyle w:val="TAL"/>
              <w:jc w:val="center"/>
            </w:pPr>
          </w:p>
        </w:tc>
      </w:tr>
      <w:tr w:rsidR="00E306AA" w:rsidRPr="00800D64" w14:paraId="4CBB7757" w14:textId="77777777" w:rsidTr="00921008">
        <w:trPr>
          <w:jc w:val="center"/>
        </w:trPr>
        <w:tc>
          <w:tcPr>
            <w:tcW w:w="2428" w:type="dxa"/>
            <w:tcBorders>
              <w:bottom w:val="nil"/>
            </w:tcBorders>
          </w:tcPr>
          <w:p w14:paraId="159702B2" w14:textId="77777777" w:rsidR="00E306AA" w:rsidRPr="00800D64" w:rsidRDefault="00E306AA" w:rsidP="00921008">
            <w:pPr>
              <w:pStyle w:val="TAL"/>
            </w:pPr>
            <w:r w:rsidRPr="00800D64">
              <w:t>To-id</w:t>
            </w:r>
          </w:p>
        </w:tc>
        <w:tc>
          <w:tcPr>
            <w:tcW w:w="2430" w:type="dxa"/>
            <w:tcBorders>
              <w:bottom w:val="nil"/>
            </w:tcBorders>
          </w:tcPr>
          <w:p w14:paraId="5D4F1891" w14:textId="77777777" w:rsidR="00E306AA" w:rsidRPr="00800D64" w:rsidRDefault="00E306AA" w:rsidP="00921008">
            <w:pPr>
              <w:pStyle w:val="TAL"/>
            </w:pPr>
            <w:r w:rsidRPr="00800D64">
              <w:t>To-id</w:t>
            </w:r>
          </w:p>
        </w:tc>
        <w:tc>
          <w:tcPr>
            <w:tcW w:w="1260" w:type="dxa"/>
            <w:tcBorders>
              <w:bottom w:val="nil"/>
            </w:tcBorders>
          </w:tcPr>
          <w:p w14:paraId="3E6E4B77" w14:textId="77777777" w:rsidR="00E306AA" w:rsidRPr="00800D64" w:rsidRDefault="00E306AA" w:rsidP="00921008">
            <w:pPr>
              <w:pStyle w:val="TAL"/>
              <w:jc w:val="center"/>
            </w:pPr>
            <w:r w:rsidRPr="00800D64">
              <w:t>O</w:t>
            </w:r>
          </w:p>
        </w:tc>
        <w:tc>
          <w:tcPr>
            <w:tcW w:w="990" w:type="dxa"/>
            <w:tcBorders>
              <w:bottom w:val="nil"/>
            </w:tcBorders>
          </w:tcPr>
          <w:p w14:paraId="2851F770" w14:textId="77777777" w:rsidR="00E306AA" w:rsidRPr="00800D64" w:rsidRDefault="00E306AA" w:rsidP="00921008">
            <w:pPr>
              <w:pStyle w:val="TAL"/>
              <w:jc w:val="center"/>
            </w:pPr>
            <w:r w:rsidRPr="00800D64">
              <w:t>TLV</w:t>
            </w:r>
          </w:p>
        </w:tc>
        <w:tc>
          <w:tcPr>
            <w:tcW w:w="1076" w:type="dxa"/>
            <w:tcBorders>
              <w:bottom w:val="nil"/>
            </w:tcBorders>
          </w:tcPr>
          <w:p w14:paraId="6B8E4A0B" w14:textId="77777777" w:rsidR="00E306AA" w:rsidRPr="00800D64" w:rsidRDefault="00E306AA" w:rsidP="00921008">
            <w:pPr>
              <w:pStyle w:val="TAL"/>
              <w:jc w:val="center"/>
            </w:pPr>
            <w:r w:rsidRPr="00800D64">
              <w:t>3-X</w:t>
            </w:r>
          </w:p>
        </w:tc>
      </w:tr>
      <w:tr w:rsidR="00E306AA" w:rsidRPr="00800D64" w14:paraId="52DB6849" w14:textId="77777777" w:rsidTr="00921008">
        <w:trPr>
          <w:jc w:val="center"/>
        </w:trPr>
        <w:tc>
          <w:tcPr>
            <w:tcW w:w="2428" w:type="dxa"/>
            <w:tcBorders>
              <w:top w:val="nil"/>
              <w:bottom w:val="single" w:sz="4" w:space="0" w:color="auto"/>
            </w:tcBorders>
          </w:tcPr>
          <w:p w14:paraId="4EDE1B72" w14:textId="77777777" w:rsidR="00E306AA" w:rsidRPr="00800D64" w:rsidRDefault="00E306AA" w:rsidP="00921008">
            <w:pPr>
              <w:pStyle w:val="TAL"/>
              <w:rPr>
                <w:lang w:val="nb-NO"/>
              </w:rPr>
            </w:pPr>
          </w:p>
        </w:tc>
        <w:tc>
          <w:tcPr>
            <w:tcW w:w="2430" w:type="dxa"/>
            <w:tcBorders>
              <w:top w:val="nil"/>
              <w:bottom w:val="single" w:sz="4" w:space="0" w:color="auto"/>
            </w:tcBorders>
          </w:tcPr>
          <w:p w14:paraId="39CFD242" w14:textId="77777777" w:rsidR="00E306AA" w:rsidRPr="00800D64" w:rsidRDefault="00E306AA" w:rsidP="00921008">
            <w:pPr>
              <w:pStyle w:val="TAL"/>
              <w:rPr>
                <w:lang w:val="nb-NO"/>
              </w:rPr>
            </w:pPr>
            <w:r w:rsidRPr="00800D64">
              <w:rPr>
                <w:rFonts w:hint="eastAsia"/>
              </w:rPr>
              <w:t>7.3.</w:t>
            </w:r>
            <w:r w:rsidRPr="00800D64">
              <w:t>8</w:t>
            </w:r>
            <w:r w:rsidRPr="00800D64">
              <w:rPr>
                <w:rFonts w:hint="eastAsia"/>
              </w:rPr>
              <w:t>.3</w:t>
            </w:r>
          </w:p>
        </w:tc>
        <w:tc>
          <w:tcPr>
            <w:tcW w:w="1260" w:type="dxa"/>
            <w:tcBorders>
              <w:top w:val="nil"/>
              <w:bottom w:val="single" w:sz="4" w:space="0" w:color="auto"/>
            </w:tcBorders>
          </w:tcPr>
          <w:p w14:paraId="74C212C1" w14:textId="77777777" w:rsidR="00E306AA" w:rsidRPr="00800D64" w:rsidRDefault="00E306AA" w:rsidP="00921008">
            <w:pPr>
              <w:pStyle w:val="TAL"/>
              <w:jc w:val="center"/>
            </w:pPr>
          </w:p>
        </w:tc>
        <w:tc>
          <w:tcPr>
            <w:tcW w:w="990" w:type="dxa"/>
            <w:tcBorders>
              <w:top w:val="nil"/>
              <w:bottom w:val="single" w:sz="4" w:space="0" w:color="auto"/>
            </w:tcBorders>
          </w:tcPr>
          <w:p w14:paraId="54565BB7" w14:textId="77777777" w:rsidR="00E306AA" w:rsidRPr="00800D64" w:rsidRDefault="00E306AA" w:rsidP="00921008">
            <w:pPr>
              <w:pStyle w:val="TAL"/>
              <w:jc w:val="center"/>
            </w:pPr>
          </w:p>
        </w:tc>
        <w:tc>
          <w:tcPr>
            <w:tcW w:w="1076" w:type="dxa"/>
            <w:tcBorders>
              <w:top w:val="nil"/>
              <w:bottom w:val="single" w:sz="4" w:space="0" w:color="auto"/>
            </w:tcBorders>
          </w:tcPr>
          <w:p w14:paraId="10096103" w14:textId="77777777" w:rsidR="00E306AA" w:rsidRPr="00800D64" w:rsidRDefault="00E306AA" w:rsidP="00921008">
            <w:pPr>
              <w:pStyle w:val="TAL"/>
              <w:jc w:val="center"/>
            </w:pPr>
            <w:r w:rsidRPr="00800D64">
              <w:t>Note 1</w:t>
            </w:r>
          </w:p>
        </w:tc>
      </w:tr>
      <w:tr w:rsidR="00E306AA" w:rsidRPr="00800D64" w14:paraId="1495DB37" w14:textId="77777777" w:rsidTr="00921008">
        <w:trPr>
          <w:jc w:val="center"/>
        </w:trPr>
        <w:tc>
          <w:tcPr>
            <w:tcW w:w="2428" w:type="dxa"/>
            <w:tcBorders>
              <w:top w:val="single" w:sz="4" w:space="0" w:color="auto"/>
              <w:bottom w:val="nil"/>
            </w:tcBorders>
          </w:tcPr>
          <w:p w14:paraId="463C9B33" w14:textId="77777777" w:rsidR="00E306AA" w:rsidRPr="00800D64" w:rsidRDefault="00E306AA" w:rsidP="00921008">
            <w:pPr>
              <w:pStyle w:val="TAL"/>
              <w:rPr>
                <w:lang w:val="nb-NO"/>
              </w:rPr>
            </w:pPr>
            <w:r w:rsidRPr="00800D64">
              <w:rPr>
                <w:lang w:val="nb-NO"/>
              </w:rPr>
              <w:t>Reason Phrase</w:t>
            </w:r>
          </w:p>
        </w:tc>
        <w:tc>
          <w:tcPr>
            <w:tcW w:w="2430" w:type="dxa"/>
            <w:tcBorders>
              <w:top w:val="single" w:sz="4" w:space="0" w:color="auto"/>
              <w:bottom w:val="nil"/>
            </w:tcBorders>
          </w:tcPr>
          <w:p w14:paraId="1E1AD5D6" w14:textId="77777777" w:rsidR="00E306AA" w:rsidRPr="00800D64" w:rsidRDefault="00E306AA" w:rsidP="00921008">
            <w:pPr>
              <w:pStyle w:val="TAL"/>
            </w:pPr>
            <w:r w:rsidRPr="00800D64">
              <w:t>Phrase</w:t>
            </w:r>
          </w:p>
        </w:tc>
        <w:tc>
          <w:tcPr>
            <w:tcW w:w="1260" w:type="dxa"/>
            <w:tcBorders>
              <w:top w:val="single" w:sz="4" w:space="0" w:color="auto"/>
              <w:bottom w:val="nil"/>
            </w:tcBorders>
          </w:tcPr>
          <w:p w14:paraId="068A3236" w14:textId="77777777" w:rsidR="00E306AA" w:rsidRPr="00800D64" w:rsidRDefault="00E306AA" w:rsidP="00921008">
            <w:pPr>
              <w:pStyle w:val="TAL"/>
              <w:jc w:val="center"/>
            </w:pPr>
            <w:r w:rsidRPr="00800D64">
              <w:t>O</w:t>
            </w:r>
          </w:p>
        </w:tc>
        <w:tc>
          <w:tcPr>
            <w:tcW w:w="990" w:type="dxa"/>
            <w:tcBorders>
              <w:top w:val="single" w:sz="4" w:space="0" w:color="auto"/>
              <w:bottom w:val="nil"/>
            </w:tcBorders>
          </w:tcPr>
          <w:p w14:paraId="7EB4EF52" w14:textId="77777777" w:rsidR="00E306AA" w:rsidRPr="00800D64" w:rsidRDefault="00E306AA" w:rsidP="00921008">
            <w:pPr>
              <w:pStyle w:val="TAL"/>
              <w:jc w:val="center"/>
            </w:pPr>
            <w:r w:rsidRPr="00800D64">
              <w:t>TLV</w:t>
            </w:r>
          </w:p>
        </w:tc>
        <w:tc>
          <w:tcPr>
            <w:tcW w:w="1076" w:type="dxa"/>
            <w:tcBorders>
              <w:top w:val="single" w:sz="4" w:space="0" w:color="auto"/>
              <w:bottom w:val="nil"/>
            </w:tcBorders>
          </w:tcPr>
          <w:p w14:paraId="7E4E1558" w14:textId="77777777" w:rsidR="00E306AA" w:rsidRPr="00800D64" w:rsidRDefault="00E306AA" w:rsidP="00921008">
            <w:pPr>
              <w:pStyle w:val="TAL"/>
              <w:jc w:val="center"/>
            </w:pPr>
          </w:p>
        </w:tc>
      </w:tr>
      <w:tr w:rsidR="00E306AA" w:rsidRPr="00800D64" w14:paraId="59870D25" w14:textId="77777777" w:rsidTr="00921008">
        <w:trPr>
          <w:jc w:val="center"/>
        </w:trPr>
        <w:tc>
          <w:tcPr>
            <w:tcW w:w="2428" w:type="dxa"/>
            <w:tcBorders>
              <w:top w:val="nil"/>
              <w:bottom w:val="nil"/>
            </w:tcBorders>
          </w:tcPr>
          <w:p w14:paraId="54078567" w14:textId="77777777" w:rsidR="00E306AA" w:rsidRPr="00800D64" w:rsidRDefault="00E306AA" w:rsidP="00921008">
            <w:pPr>
              <w:pStyle w:val="TAL"/>
              <w:rPr>
                <w:lang w:val="nb-NO"/>
              </w:rPr>
            </w:pPr>
          </w:p>
        </w:tc>
        <w:tc>
          <w:tcPr>
            <w:tcW w:w="2430" w:type="dxa"/>
            <w:tcBorders>
              <w:top w:val="nil"/>
              <w:bottom w:val="nil"/>
            </w:tcBorders>
          </w:tcPr>
          <w:p w14:paraId="3F9591A4" w14:textId="77777777" w:rsidR="00E306AA" w:rsidRPr="00800D64" w:rsidRDefault="00E306AA" w:rsidP="00921008">
            <w:pPr>
              <w:pStyle w:val="TAL"/>
            </w:pPr>
            <w:r w:rsidRPr="00800D64">
              <w:t>7.3.8.4</w:t>
            </w:r>
          </w:p>
        </w:tc>
        <w:tc>
          <w:tcPr>
            <w:tcW w:w="1260" w:type="dxa"/>
            <w:tcBorders>
              <w:top w:val="nil"/>
              <w:bottom w:val="nil"/>
            </w:tcBorders>
          </w:tcPr>
          <w:p w14:paraId="68011685" w14:textId="77777777" w:rsidR="00E306AA" w:rsidRPr="00800D64" w:rsidRDefault="00E306AA" w:rsidP="00921008">
            <w:pPr>
              <w:pStyle w:val="TAL"/>
              <w:jc w:val="center"/>
            </w:pPr>
          </w:p>
        </w:tc>
        <w:tc>
          <w:tcPr>
            <w:tcW w:w="990" w:type="dxa"/>
            <w:tcBorders>
              <w:top w:val="nil"/>
              <w:bottom w:val="nil"/>
            </w:tcBorders>
          </w:tcPr>
          <w:p w14:paraId="0CC9D345" w14:textId="77777777" w:rsidR="00E306AA" w:rsidRPr="00800D64" w:rsidRDefault="00E306AA" w:rsidP="00921008">
            <w:pPr>
              <w:pStyle w:val="TAL"/>
              <w:jc w:val="center"/>
            </w:pPr>
          </w:p>
        </w:tc>
        <w:tc>
          <w:tcPr>
            <w:tcW w:w="1076" w:type="dxa"/>
            <w:tcBorders>
              <w:top w:val="nil"/>
              <w:bottom w:val="nil"/>
            </w:tcBorders>
          </w:tcPr>
          <w:p w14:paraId="35BAC792" w14:textId="77777777" w:rsidR="00E306AA" w:rsidRPr="00800D64" w:rsidRDefault="00E306AA" w:rsidP="00921008">
            <w:pPr>
              <w:pStyle w:val="TAL"/>
              <w:jc w:val="center"/>
            </w:pPr>
          </w:p>
        </w:tc>
      </w:tr>
      <w:tr w:rsidR="00E306AA" w:rsidRPr="00800D64" w14:paraId="60BC66ED" w14:textId="77777777" w:rsidTr="00921008">
        <w:trPr>
          <w:jc w:val="center"/>
        </w:trPr>
        <w:tc>
          <w:tcPr>
            <w:tcW w:w="8184" w:type="dxa"/>
            <w:gridSpan w:val="5"/>
            <w:tcBorders>
              <w:top w:val="nil"/>
              <w:bottom w:val="single" w:sz="4" w:space="0" w:color="auto"/>
            </w:tcBorders>
          </w:tcPr>
          <w:p w14:paraId="2D102DDE" w14:textId="77777777" w:rsidR="00E306AA" w:rsidRPr="00800D64" w:rsidRDefault="00E306AA" w:rsidP="00921008">
            <w:pPr>
              <w:pStyle w:val="TAL"/>
            </w:pPr>
            <w:r w:rsidRPr="00800D64">
              <w:t>Note 1 – The length of the To-id information element in combination with the other information elements cannot exceed the length of the transport protocol information element to transport the I1 message.</w:t>
            </w:r>
          </w:p>
        </w:tc>
      </w:tr>
    </w:tbl>
    <w:p w14:paraId="36C584AA" w14:textId="77777777" w:rsidR="00E306AA" w:rsidRPr="00800D64" w:rsidRDefault="00E306AA" w:rsidP="00E306AA"/>
    <w:p w14:paraId="527F3D2E" w14:textId="77777777" w:rsidR="00E306AA" w:rsidRPr="00800D64" w:rsidRDefault="00E306AA" w:rsidP="00E306AA">
      <w:pPr>
        <w:pStyle w:val="Heading4"/>
      </w:pPr>
      <w:bookmarkStart w:id="368" w:name="_Toc517340262"/>
      <w:bookmarkStart w:id="369" w:name="_Toc100074026"/>
      <w:r w:rsidRPr="00800D64">
        <w:t>7.</w:t>
      </w:r>
      <w:r w:rsidRPr="00800D64">
        <w:rPr>
          <w:rFonts w:hint="eastAsia"/>
        </w:rPr>
        <w:t>3</w:t>
      </w:r>
      <w:r w:rsidRPr="00800D64">
        <w:t>.8.2</w:t>
      </w:r>
      <w:r w:rsidRPr="00800D64">
        <w:tab/>
        <w:t>Message Type</w:t>
      </w:r>
      <w:bookmarkEnd w:id="368"/>
      <w:bookmarkEnd w:id="369"/>
    </w:p>
    <w:p w14:paraId="765AFC3A" w14:textId="77777777" w:rsidR="00E306AA" w:rsidRPr="00800D64" w:rsidRDefault="00E306AA" w:rsidP="00E306AA">
      <w:r w:rsidRPr="00800D64">
        <w:t>Identifies that the message is:</w:t>
      </w:r>
    </w:p>
    <w:p w14:paraId="1B8B3A34" w14:textId="77777777" w:rsidR="00E306AA" w:rsidRPr="00800D64" w:rsidRDefault="00E306AA" w:rsidP="00E306AA">
      <w:pPr>
        <w:pStyle w:val="B1"/>
      </w:pPr>
      <w:r w:rsidRPr="00800D64">
        <w:t>i)</w:t>
      </w:r>
      <w:r w:rsidRPr="00800D64">
        <w:tab/>
        <w:t>an I1 FAILURE.</w:t>
      </w:r>
    </w:p>
    <w:p w14:paraId="47449D8E" w14:textId="77777777" w:rsidR="00E306AA" w:rsidRPr="00800D64" w:rsidRDefault="00E306AA" w:rsidP="00E306AA">
      <w:pPr>
        <w:pStyle w:val="Heading4"/>
      </w:pPr>
      <w:bookmarkStart w:id="370" w:name="_Toc517340263"/>
      <w:bookmarkStart w:id="371" w:name="_Toc100074027"/>
      <w:r w:rsidRPr="00800D64">
        <w:lastRenderedPageBreak/>
        <w:t>7.</w:t>
      </w:r>
      <w:r w:rsidRPr="00800D64">
        <w:rPr>
          <w:rFonts w:hint="eastAsia"/>
        </w:rPr>
        <w:t>3</w:t>
      </w:r>
      <w:r w:rsidRPr="00800D64">
        <w:t>.8.3</w:t>
      </w:r>
      <w:r w:rsidRPr="00800D64">
        <w:tab/>
        <w:t>To-id</w:t>
      </w:r>
      <w:bookmarkEnd w:id="370"/>
      <w:bookmarkEnd w:id="371"/>
    </w:p>
    <w:p w14:paraId="2E5D210F" w14:textId="77777777" w:rsidR="00E306AA" w:rsidRPr="00800D64" w:rsidRDefault="00E306AA" w:rsidP="00E306AA">
      <w:r w:rsidRPr="00800D64">
        <w:t xml:space="preserve">This information element, as specified in </w:t>
      </w:r>
      <w:r w:rsidRPr="00800D64">
        <w:rPr>
          <w:lang w:val="en-US"/>
        </w:rPr>
        <w:t>subclause </w:t>
      </w:r>
      <w:r w:rsidRPr="00800D64">
        <w:t>7.4.2.3, may optionally be included and can appear multiple times. It identifies alternative address's that the UE should attempt to use. It is the same as the contact header field that is defined in sections 21.3 of RFC 3261 [</w:t>
      </w:r>
      <w:r w:rsidRPr="00800D64">
        <w:rPr>
          <w:rFonts w:hint="eastAsia"/>
        </w:rPr>
        <w:t>6</w:t>
      </w:r>
      <w:r w:rsidRPr="00800D64">
        <w:t>].</w:t>
      </w:r>
    </w:p>
    <w:p w14:paraId="45CA196F" w14:textId="77777777" w:rsidR="00E306AA" w:rsidRPr="00800D64" w:rsidRDefault="00E306AA" w:rsidP="00E306AA">
      <w:pPr>
        <w:pStyle w:val="Heading4"/>
      </w:pPr>
      <w:bookmarkStart w:id="372" w:name="_Toc517340264"/>
      <w:bookmarkStart w:id="373" w:name="_Toc100074028"/>
      <w:r w:rsidRPr="00800D64">
        <w:t>7.3.8.4</w:t>
      </w:r>
      <w:r w:rsidRPr="00800D64">
        <w:tab/>
        <w:t>Reason Phrase</w:t>
      </w:r>
      <w:bookmarkEnd w:id="372"/>
      <w:bookmarkEnd w:id="373"/>
    </w:p>
    <w:p w14:paraId="753EA11F" w14:textId="77777777" w:rsidR="00E306AA" w:rsidRPr="00800D64" w:rsidRDefault="00E306AA" w:rsidP="00E306AA">
      <w:r w:rsidRPr="00800D64">
        <w:t xml:space="preserve">This information element, as specified in </w:t>
      </w:r>
      <w:r w:rsidRPr="00800D64">
        <w:rPr>
          <w:lang w:val="en-US"/>
        </w:rPr>
        <w:t>subclause </w:t>
      </w:r>
      <w:r w:rsidRPr="00800D64">
        <w:t>7.4.2.13, may optionally be included and can appear multiple time. It is the same as the Reason-Phrase header field that is defined in RFC 3261 [6].</w:t>
      </w:r>
    </w:p>
    <w:p w14:paraId="7EB80E61" w14:textId="77777777" w:rsidR="00E306AA" w:rsidRPr="00800D64" w:rsidRDefault="00E306AA" w:rsidP="00E306AA">
      <w:pPr>
        <w:pStyle w:val="Heading3"/>
      </w:pPr>
      <w:bookmarkStart w:id="374" w:name="_Toc517340265"/>
      <w:bookmarkStart w:id="375" w:name="_Toc100074029"/>
      <w:r w:rsidRPr="00800D64">
        <w:t>7.</w:t>
      </w:r>
      <w:r w:rsidRPr="00800D64">
        <w:rPr>
          <w:rFonts w:hint="eastAsia"/>
        </w:rPr>
        <w:t>3</w:t>
      </w:r>
      <w:r w:rsidRPr="00800D64">
        <w:t>.9</w:t>
      </w:r>
      <w:r w:rsidRPr="00800D64">
        <w:tab/>
        <w:t>REFER – UE initiated</w:t>
      </w:r>
      <w:bookmarkEnd w:id="374"/>
      <w:bookmarkEnd w:id="375"/>
    </w:p>
    <w:p w14:paraId="760CA3A2" w14:textId="77777777" w:rsidR="00E306AA" w:rsidRPr="00800D64" w:rsidRDefault="00E306AA" w:rsidP="00E306AA">
      <w:pPr>
        <w:pStyle w:val="Heading4"/>
      </w:pPr>
      <w:bookmarkStart w:id="376" w:name="_Toc517340266"/>
      <w:bookmarkStart w:id="377" w:name="_Toc100074030"/>
      <w:r w:rsidRPr="00800D64">
        <w:t>7.</w:t>
      </w:r>
      <w:r w:rsidRPr="00800D64">
        <w:rPr>
          <w:rFonts w:hint="eastAsia"/>
        </w:rPr>
        <w:t>3</w:t>
      </w:r>
      <w:r w:rsidRPr="00800D64">
        <w:t>.9.1</w:t>
      </w:r>
      <w:r w:rsidRPr="00800D64">
        <w:tab/>
        <w:t>General</w:t>
      </w:r>
      <w:bookmarkEnd w:id="376"/>
      <w:bookmarkEnd w:id="377"/>
    </w:p>
    <w:p w14:paraId="5DEE7C8E" w14:textId="77777777" w:rsidR="00E306AA" w:rsidRPr="00800D64" w:rsidRDefault="00E306AA" w:rsidP="00E306AA">
      <w:r w:rsidRPr="00800D64">
        <w:t>This message is sent by the ICS UE to the SCC AS to refer the session to another party. See table 7.3.9.1.</w:t>
      </w:r>
    </w:p>
    <w:p w14:paraId="212D336C" w14:textId="77777777" w:rsidR="00E306AA" w:rsidRPr="00800D64" w:rsidRDefault="00E306AA" w:rsidP="00E306AA">
      <w:pPr>
        <w:pStyle w:val="B1"/>
        <w:rPr>
          <w:lang w:val="en-US"/>
        </w:rPr>
      </w:pPr>
      <w:r w:rsidRPr="00800D64">
        <w:rPr>
          <w:lang w:val="en-US"/>
        </w:rPr>
        <w:t>Message type:</w:t>
      </w:r>
      <w:r w:rsidRPr="00800D64">
        <w:rPr>
          <w:lang w:val="en-US"/>
        </w:rPr>
        <w:tab/>
        <w:t>I1 REFER.</w:t>
      </w:r>
    </w:p>
    <w:p w14:paraId="5E1A75EC" w14:textId="77777777" w:rsidR="00E306AA" w:rsidRPr="00800D64" w:rsidRDefault="00E306AA" w:rsidP="00E306AA">
      <w:pPr>
        <w:pStyle w:val="B1"/>
      </w:pPr>
      <w:r w:rsidRPr="00800D64">
        <w:t>Direction:</w:t>
      </w:r>
      <w:r w:rsidRPr="00800D64">
        <w:tab/>
        <w:t>ICS UE to SCC AS</w:t>
      </w:r>
    </w:p>
    <w:p w14:paraId="382AC7B6" w14:textId="77777777" w:rsidR="00E306AA" w:rsidRPr="00800D64" w:rsidRDefault="00E306AA" w:rsidP="00E306AA">
      <w:pPr>
        <w:pStyle w:val="TH"/>
      </w:pPr>
      <w:r w:rsidRPr="00800D64">
        <w:t>Table 7.</w:t>
      </w:r>
      <w:r w:rsidRPr="00800D64">
        <w:rPr>
          <w:rFonts w:hint="eastAsia"/>
        </w:rPr>
        <w:t>3</w:t>
      </w:r>
      <w:r w:rsidRPr="00800D64">
        <w:t>.9.1: I1 REFER message content</w:t>
      </w:r>
    </w:p>
    <w:tbl>
      <w:tblPr>
        <w:tblW w:w="8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340"/>
        <w:gridCol w:w="1260"/>
        <w:gridCol w:w="1260"/>
        <w:gridCol w:w="1170"/>
      </w:tblGrid>
      <w:tr w:rsidR="00E306AA" w:rsidRPr="00800D64" w14:paraId="04B7FDAD" w14:textId="77777777" w:rsidTr="00921008">
        <w:trPr>
          <w:jc w:val="center"/>
        </w:trPr>
        <w:tc>
          <w:tcPr>
            <w:tcW w:w="2428" w:type="dxa"/>
            <w:tcBorders>
              <w:bottom w:val="single" w:sz="6" w:space="0" w:color="auto"/>
            </w:tcBorders>
          </w:tcPr>
          <w:p w14:paraId="5C3C56F3" w14:textId="77777777" w:rsidR="00E306AA" w:rsidRPr="00800D64" w:rsidRDefault="00E306AA" w:rsidP="00921008">
            <w:pPr>
              <w:pStyle w:val="TAH"/>
            </w:pPr>
            <w:r w:rsidRPr="00800D64">
              <w:t>Information element</w:t>
            </w:r>
          </w:p>
        </w:tc>
        <w:tc>
          <w:tcPr>
            <w:tcW w:w="2340" w:type="dxa"/>
            <w:tcBorders>
              <w:bottom w:val="single" w:sz="6" w:space="0" w:color="auto"/>
            </w:tcBorders>
          </w:tcPr>
          <w:p w14:paraId="11E08D35"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single" w:sz="6" w:space="0" w:color="auto"/>
            </w:tcBorders>
          </w:tcPr>
          <w:p w14:paraId="6E95F76D" w14:textId="77777777" w:rsidR="00E306AA" w:rsidRPr="00800D64" w:rsidRDefault="00E306AA" w:rsidP="00921008">
            <w:pPr>
              <w:pStyle w:val="TAH"/>
            </w:pPr>
            <w:r w:rsidRPr="00800D64">
              <w:t>Presence</w:t>
            </w:r>
          </w:p>
        </w:tc>
        <w:tc>
          <w:tcPr>
            <w:tcW w:w="1260" w:type="dxa"/>
            <w:tcBorders>
              <w:bottom w:val="single" w:sz="6" w:space="0" w:color="auto"/>
            </w:tcBorders>
          </w:tcPr>
          <w:p w14:paraId="0A421440" w14:textId="77777777" w:rsidR="00E306AA" w:rsidRPr="00800D64" w:rsidRDefault="00E306AA" w:rsidP="00921008">
            <w:pPr>
              <w:pStyle w:val="TAH"/>
            </w:pPr>
            <w:r w:rsidRPr="00800D64">
              <w:t>Format</w:t>
            </w:r>
          </w:p>
        </w:tc>
        <w:tc>
          <w:tcPr>
            <w:tcW w:w="1170" w:type="dxa"/>
            <w:tcBorders>
              <w:bottom w:val="single" w:sz="6" w:space="0" w:color="auto"/>
            </w:tcBorders>
          </w:tcPr>
          <w:p w14:paraId="240F9446" w14:textId="77777777" w:rsidR="00E306AA" w:rsidRPr="00800D64" w:rsidRDefault="00E306AA" w:rsidP="00921008">
            <w:pPr>
              <w:pStyle w:val="TAH"/>
            </w:pPr>
            <w:r w:rsidRPr="00800D64">
              <w:t>Length</w:t>
            </w:r>
          </w:p>
        </w:tc>
      </w:tr>
      <w:tr w:rsidR="00E306AA" w:rsidRPr="00800D64" w14:paraId="7782112F" w14:textId="77777777" w:rsidTr="00921008">
        <w:trPr>
          <w:jc w:val="center"/>
        </w:trPr>
        <w:tc>
          <w:tcPr>
            <w:tcW w:w="2428" w:type="dxa"/>
            <w:tcBorders>
              <w:bottom w:val="nil"/>
              <w:right w:val="single" w:sz="6" w:space="0" w:color="auto"/>
            </w:tcBorders>
          </w:tcPr>
          <w:p w14:paraId="218B8AD3" w14:textId="77777777" w:rsidR="00E306AA" w:rsidRPr="00800D64" w:rsidRDefault="00E306AA" w:rsidP="00921008">
            <w:pPr>
              <w:pStyle w:val="TAL"/>
            </w:pPr>
            <w:r w:rsidRPr="00800D64">
              <w:t>Protocol Information</w:t>
            </w:r>
          </w:p>
        </w:tc>
        <w:tc>
          <w:tcPr>
            <w:tcW w:w="2340" w:type="dxa"/>
            <w:tcBorders>
              <w:left w:val="single" w:sz="6" w:space="0" w:color="auto"/>
              <w:bottom w:val="nil"/>
              <w:right w:val="single" w:sz="6" w:space="0" w:color="auto"/>
            </w:tcBorders>
          </w:tcPr>
          <w:p w14:paraId="0159843E" w14:textId="77777777" w:rsidR="00E306AA" w:rsidRPr="00800D64" w:rsidRDefault="00E306AA" w:rsidP="00921008">
            <w:pPr>
              <w:pStyle w:val="TAL"/>
            </w:pPr>
            <w:r w:rsidRPr="00800D64">
              <w:t>Protocol Information</w:t>
            </w:r>
          </w:p>
        </w:tc>
        <w:tc>
          <w:tcPr>
            <w:tcW w:w="1260" w:type="dxa"/>
            <w:tcBorders>
              <w:left w:val="single" w:sz="6" w:space="0" w:color="auto"/>
              <w:bottom w:val="nil"/>
              <w:right w:val="single" w:sz="6" w:space="0" w:color="auto"/>
            </w:tcBorders>
          </w:tcPr>
          <w:p w14:paraId="6232EBDA" w14:textId="77777777" w:rsidR="00E306AA" w:rsidRPr="00800D64" w:rsidRDefault="00E306AA" w:rsidP="00921008">
            <w:pPr>
              <w:pStyle w:val="TAL"/>
              <w:jc w:val="center"/>
            </w:pPr>
            <w:r w:rsidRPr="00800D64">
              <w:t>M</w:t>
            </w:r>
          </w:p>
        </w:tc>
        <w:tc>
          <w:tcPr>
            <w:tcW w:w="1260" w:type="dxa"/>
            <w:tcBorders>
              <w:left w:val="single" w:sz="6" w:space="0" w:color="auto"/>
              <w:bottom w:val="nil"/>
              <w:right w:val="single" w:sz="6" w:space="0" w:color="auto"/>
            </w:tcBorders>
          </w:tcPr>
          <w:p w14:paraId="568F0647" w14:textId="77777777" w:rsidR="00E306AA" w:rsidRPr="00800D64" w:rsidRDefault="00E306AA" w:rsidP="00921008">
            <w:pPr>
              <w:pStyle w:val="TAL"/>
              <w:jc w:val="center"/>
            </w:pPr>
            <w:r w:rsidRPr="00800D64">
              <w:t>V</w:t>
            </w:r>
          </w:p>
        </w:tc>
        <w:tc>
          <w:tcPr>
            <w:tcW w:w="1170" w:type="dxa"/>
            <w:tcBorders>
              <w:left w:val="single" w:sz="6" w:space="0" w:color="auto"/>
              <w:bottom w:val="nil"/>
            </w:tcBorders>
          </w:tcPr>
          <w:p w14:paraId="47F0AF4E" w14:textId="77777777" w:rsidR="00E306AA" w:rsidRPr="00800D64" w:rsidRDefault="00E306AA" w:rsidP="00921008">
            <w:pPr>
              <w:pStyle w:val="TAL"/>
              <w:jc w:val="center"/>
            </w:pPr>
            <w:r w:rsidRPr="00800D64">
              <w:t>1</w:t>
            </w:r>
          </w:p>
        </w:tc>
      </w:tr>
      <w:tr w:rsidR="00E306AA" w:rsidRPr="00800D64" w14:paraId="1076BB52" w14:textId="77777777" w:rsidTr="00921008">
        <w:trPr>
          <w:jc w:val="center"/>
        </w:trPr>
        <w:tc>
          <w:tcPr>
            <w:tcW w:w="2428" w:type="dxa"/>
            <w:tcBorders>
              <w:top w:val="nil"/>
              <w:bottom w:val="single" w:sz="6" w:space="0" w:color="auto"/>
              <w:right w:val="single" w:sz="6" w:space="0" w:color="auto"/>
            </w:tcBorders>
          </w:tcPr>
          <w:p w14:paraId="53DA2DB6" w14:textId="77777777" w:rsidR="00E306AA" w:rsidRPr="00800D64" w:rsidRDefault="00E306AA" w:rsidP="00921008">
            <w:pPr>
              <w:pStyle w:val="TAL"/>
            </w:pPr>
          </w:p>
        </w:tc>
        <w:tc>
          <w:tcPr>
            <w:tcW w:w="2340" w:type="dxa"/>
            <w:tcBorders>
              <w:top w:val="nil"/>
              <w:left w:val="single" w:sz="6" w:space="0" w:color="auto"/>
              <w:bottom w:val="single" w:sz="6" w:space="0" w:color="auto"/>
              <w:right w:val="single" w:sz="6" w:space="0" w:color="auto"/>
            </w:tcBorders>
          </w:tcPr>
          <w:p w14:paraId="74187FD9"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260" w:type="dxa"/>
            <w:tcBorders>
              <w:top w:val="nil"/>
              <w:left w:val="single" w:sz="6" w:space="0" w:color="auto"/>
              <w:bottom w:val="single" w:sz="6" w:space="0" w:color="auto"/>
              <w:right w:val="single" w:sz="6" w:space="0" w:color="auto"/>
            </w:tcBorders>
          </w:tcPr>
          <w:p w14:paraId="6AED94C7" w14:textId="77777777" w:rsidR="00E306AA" w:rsidRPr="00800D64" w:rsidRDefault="00E306AA" w:rsidP="00921008">
            <w:pPr>
              <w:pStyle w:val="TAL"/>
              <w:jc w:val="center"/>
            </w:pPr>
          </w:p>
        </w:tc>
        <w:tc>
          <w:tcPr>
            <w:tcW w:w="1260" w:type="dxa"/>
            <w:tcBorders>
              <w:top w:val="nil"/>
              <w:left w:val="single" w:sz="6" w:space="0" w:color="auto"/>
              <w:bottom w:val="single" w:sz="6" w:space="0" w:color="auto"/>
              <w:right w:val="single" w:sz="6" w:space="0" w:color="auto"/>
            </w:tcBorders>
          </w:tcPr>
          <w:p w14:paraId="37717454" w14:textId="77777777" w:rsidR="00E306AA" w:rsidRPr="00800D64" w:rsidRDefault="00E306AA" w:rsidP="00921008">
            <w:pPr>
              <w:pStyle w:val="TAL"/>
              <w:jc w:val="center"/>
            </w:pPr>
          </w:p>
        </w:tc>
        <w:tc>
          <w:tcPr>
            <w:tcW w:w="1170" w:type="dxa"/>
            <w:tcBorders>
              <w:top w:val="nil"/>
              <w:left w:val="single" w:sz="6" w:space="0" w:color="auto"/>
              <w:bottom w:val="single" w:sz="6" w:space="0" w:color="auto"/>
            </w:tcBorders>
          </w:tcPr>
          <w:p w14:paraId="168892DC" w14:textId="77777777" w:rsidR="00E306AA" w:rsidRPr="00800D64" w:rsidRDefault="00E306AA" w:rsidP="00921008">
            <w:pPr>
              <w:pStyle w:val="TAL"/>
              <w:jc w:val="center"/>
            </w:pPr>
          </w:p>
        </w:tc>
      </w:tr>
      <w:tr w:rsidR="00E306AA" w:rsidRPr="00800D64" w14:paraId="3C32EB69" w14:textId="77777777" w:rsidTr="00921008">
        <w:trPr>
          <w:jc w:val="center"/>
        </w:trPr>
        <w:tc>
          <w:tcPr>
            <w:tcW w:w="2428" w:type="dxa"/>
            <w:tcBorders>
              <w:top w:val="single" w:sz="6" w:space="0" w:color="auto"/>
              <w:bottom w:val="nil"/>
            </w:tcBorders>
          </w:tcPr>
          <w:p w14:paraId="35FCF183" w14:textId="77777777" w:rsidR="00E306AA" w:rsidRPr="00800D64" w:rsidRDefault="00E306AA" w:rsidP="00921008">
            <w:pPr>
              <w:pStyle w:val="TAL"/>
            </w:pPr>
            <w:r w:rsidRPr="00800D64">
              <w:t>Message Type</w:t>
            </w:r>
          </w:p>
        </w:tc>
        <w:tc>
          <w:tcPr>
            <w:tcW w:w="2340" w:type="dxa"/>
            <w:tcBorders>
              <w:top w:val="single" w:sz="6" w:space="0" w:color="auto"/>
              <w:bottom w:val="nil"/>
            </w:tcBorders>
          </w:tcPr>
          <w:p w14:paraId="43C9F552" w14:textId="77777777" w:rsidR="00E306AA" w:rsidRPr="00800D64" w:rsidRDefault="00E306AA" w:rsidP="00921008">
            <w:pPr>
              <w:pStyle w:val="TAL"/>
            </w:pPr>
            <w:r w:rsidRPr="00800D64">
              <w:t>Request Message - REFER</w:t>
            </w:r>
          </w:p>
        </w:tc>
        <w:tc>
          <w:tcPr>
            <w:tcW w:w="1260" w:type="dxa"/>
            <w:tcBorders>
              <w:top w:val="single" w:sz="6" w:space="0" w:color="auto"/>
              <w:bottom w:val="nil"/>
            </w:tcBorders>
          </w:tcPr>
          <w:p w14:paraId="35D5369D"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4F9CE71F"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515B720B" w14:textId="77777777" w:rsidR="00E306AA" w:rsidRPr="00800D64" w:rsidRDefault="00E306AA" w:rsidP="00921008">
            <w:pPr>
              <w:pStyle w:val="TAL"/>
              <w:jc w:val="center"/>
            </w:pPr>
            <w:r w:rsidRPr="00800D64">
              <w:t>2</w:t>
            </w:r>
          </w:p>
        </w:tc>
      </w:tr>
      <w:tr w:rsidR="00E306AA" w:rsidRPr="00800D64" w14:paraId="07AB8165" w14:textId="77777777" w:rsidTr="00921008">
        <w:trPr>
          <w:jc w:val="center"/>
        </w:trPr>
        <w:tc>
          <w:tcPr>
            <w:tcW w:w="2428" w:type="dxa"/>
            <w:tcBorders>
              <w:top w:val="nil"/>
              <w:bottom w:val="single" w:sz="6" w:space="0" w:color="auto"/>
            </w:tcBorders>
          </w:tcPr>
          <w:p w14:paraId="087DE5B4" w14:textId="77777777" w:rsidR="00E306AA" w:rsidRPr="00800D64" w:rsidRDefault="00E306AA" w:rsidP="00921008">
            <w:pPr>
              <w:pStyle w:val="TAL"/>
            </w:pPr>
          </w:p>
        </w:tc>
        <w:tc>
          <w:tcPr>
            <w:tcW w:w="2340" w:type="dxa"/>
            <w:tcBorders>
              <w:top w:val="nil"/>
              <w:bottom w:val="single" w:sz="6" w:space="0" w:color="auto"/>
            </w:tcBorders>
          </w:tcPr>
          <w:p w14:paraId="60E1D399" w14:textId="77777777" w:rsidR="00E306AA" w:rsidRPr="00800D64" w:rsidRDefault="00E306AA" w:rsidP="00921008">
            <w:pPr>
              <w:pStyle w:val="TAL"/>
            </w:pPr>
            <w:r w:rsidRPr="00800D64">
              <w:t>7.3.9.2</w:t>
            </w:r>
          </w:p>
        </w:tc>
        <w:tc>
          <w:tcPr>
            <w:tcW w:w="1260" w:type="dxa"/>
            <w:tcBorders>
              <w:top w:val="nil"/>
              <w:bottom w:val="single" w:sz="6" w:space="0" w:color="auto"/>
            </w:tcBorders>
          </w:tcPr>
          <w:p w14:paraId="527F910A" w14:textId="77777777" w:rsidR="00E306AA" w:rsidRPr="00800D64" w:rsidRDefault="00E306AA" w:rsidP="00921008">
            <w:pPr>
              <w:pStyle w:val="TAL"/>
              <w:jc w:val="center"/>
            </w:pPr>
          </w:p>
        </w:tc>
        <w:tc>
          <w:tcPr>
            <w:tcW w:w="1260" w:type="dxa"/>
            <w:tcBorders>
              <w:top w:val="nil"/>
              <w:bottom w:val="single" w:sz="6" w:space="0" w:color="auto"/>
            </w:tcBorders>
          </w:tcPr>
          <w:p w14:paraId="02EBFB29" w14:textId="77777777" w:rsidR="00E306AA" w:rsidRPr="00800D64" w:rsidRDefault="00E306AA" w:rsidP="00921008">
            <w:pPr>
              <w:pStyle w:val="TAL"/>
              <w:jc w:val="center"/>
            </w:pPr>
          </w:p>
        </w:tc>
        <w:tc>
          <w:tcPr>
            <w:tcW w:w="1170" w:type="dxa"/>
            <w:tcBorders>
              <w:top w:val="nil"/>
              <w:bottom w:val="single" w:sz="6" w:space="0" w:color="auto"/>
            </w:tcBorders>
          </w:tcPr>
          <w:p w14:paraId="320F1529" w14:textId="77777777" w:rsidR="00E306AA" w:rsidRPr="00800D64" w:rsidRDefault="00E306AA" w:rsidP="00921008">
            <w:pPr>
              <w:pStyle w:val="TAL"/>
              <w:jc w:val="center"/>
            </w:pPr>
          </w:p>
        </w:tc>
      </w:tr>
      <w:tr w:rsidR="00E306AA" w:rsidRPr="00800D64" w14:paraId="2165731C" w14:textId="77777777" w:rsidTr="00921008">
        <w:trPr>
          <w:jc w:val="center"/>
        </w:trPr>
        <w:tc>
          <w:tcPr>
            <w:tcW w:w="2428" w:type="dxa"/>
            <w:tcBorders>
              <w:top w:val="single" w:sz="6" w:space="0" w:color="auto"/>
              <w:bottom w:val="nil"/>
            </w:tcBorders>
          </w:tcPr>
          <w:p w14:paraId="598FAC59" w14:textId="77777777" w:rsidR="00E306AA" w:rsidRPr="00800D64" w:rsidRDefault="00E306AA" w:rsidP="00921008">
            <w:pPr>
              <w:pStyle w:val="TAL"/>
            </w:pPr>
            <w:r w:rsidRPr="00800D64">
              <w:t>CallID</w:t>
            </w:r>
          </w:p>
        </w:tc>
        <w:tc>
          <w:tcPr>
            <w:tcW w:w="2340" w:type="dxa"/>
            <w:tcBorders>
              <w:top w:val="single" w:sz="6" w:space="0" w:color="auto"/>
              <w:bottom w:val="nil"/>
            </w:tcBorders>
          </w:tcPr>
          <w:p w14:paraId="77D3B60F"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0FFC5497"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5E45D123"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377512F8" w14:textId="77777777" w:rsidR="00E306AA" w:rsidRPr="00800D64" w:rsidRDefault="00E306AA" w:rsidP="00921008">
            <w:pPr>
              <w:pStyle w:val="TAL"/>
              <w:jc w:val="center"/>
            </w:pPr>
            <w:r w:rsidRPr="00800D64">
              <w:t>2</w:t>
            </w:r>
          </w:p>
        </w:tc>
      </w:tr>
      <w:tr w:rsidR="00E306AA" w:rsidRPr="00800D64" w14:paraId="04365D4B" w14:textId="77777777" w:rsidTr="00921008">
        <w:trPr>
          <w:jc w:val="center"/>
        </w:trPr>
        <w:tc>
          <w:tcPr>
            <w:tcW w:w="2428" w:type="dxa"/>
            <w:tcBorders>
              <w:top w:val="nil"/>
              <w:bottom w:val="nil"/>
            </w:tcBorders>
          </w:tcPr>
          <w:p w14:paraId="4BFDC9CB" w14:textId="77777777" w:rsidR="00E306AA" w:rsidRPr="00800D64" w:rsidRDefault="00E306AA" w:rsidP="00921008">
            <w:pPr>
              <w:pStyle w:val="TAL"/>
              <w:rPr>
                <w:lang w:val="nb-NO"/>
              </w:rPr>
            </w:pPr>
          </w:p>
        </w:tc>
        <w:tc>
          <w:tcPr>
            <w:tcW w:w="2340" w:type="dxa"/>
            <w:tcBorders>
              <w:top w:val="nil"/>
              <w:bottom w:val="nil"/>
            </w:tcBorders>
          </w:tcPr>
          <w:p w14:paraId="62335BAB"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260" w:type="dxa"/>
            <w:tcBorders>
              <w:top w:val="nil"/>
              <w:bottom w:val="nil"/>
            </w:tcBorders>
          </w:tcPr>
          <w:p w14:paraId="675090AD" w14:textId="77777777" w:rsidR="00E306AA" w:rsidRPr="00800D64" w:rsidRDefault="00E306AA" w:rsidP="00921008">
            <w:pPr>
              <w:pStyle w:val="TAL"/>
              <w:jc w:val="center"/>
              <w:rPr>
                <w:lang w:val="nb-NO"/>
              </w:rPr>
            </w:pPr>
          </w:p>
        </w:tc>
        <w:tc>
          <w:tcPr>
            <w:tcW w:w="1260" w:type="dxa"/>
            <w:tcBorders>
              <w:top w:val="nil"/>
              <w:bottom w:val="nil"/>
            </w:tcBorders>
          </w:tcPr>
          <w:p w14:paraId="18CB29B9" w14:textId="77777777" w:rsidR="00E306AA" w:rsidRPr="00800D64" w:rsidRDefault="00E306AA" w:rsidP="00921008">
            <w:pPr>
              <w:pStyle w:val="TAL"/>
              <w:jc w:val="center"/>
              <w:rPr>
                <w:lang w:val="nb-NO"/>
              </w:rPr>
            </w:pPr>
          </w:p>
        </w:tc>
        <w:tc>
          <w:tcPr>
            <w:tcW w:w="1170" w:type="dxa"/>
            <w:tcBorders>
              <w:top w:val="nil"/>
              <w:bottom w:val="nil"/>
            </w:tcBorders>
          </w:tcPr>
          <w:p w14:paraId="450C4EC3" w14:textId="77777777" w:rsidR="00E306AA" w:rsidRPr="00800D64" w:rsidRDefault="00E306AA" w:rsidP="00921008">
            <w:pPr>
              <w:pStyle w:val="TAL"/>
              <w:jc w:val="center"/>
              <w:rPr>
                <w:lang w:val="nb-NO"/>
              </w:rPr>
            </w:pPr>
          </w:p>
        </w:tc>
      </w:tr>
      <w:tr w:rsidR="00E306AA" w:rsidRPr="00800D64" w14:paraId="404489C3" w14:textId="77777777" w:rsidTr="00921008">
        <w:trPr>
          <w:jc w:val="center"/>
        </w:trPr>
        <w:tc>
          <w:tcPr>
            <w:tcW w:w="2428" w:type="dxa"/>
            <w:tcBorders>
              <w:bottom w:val="nil"/>
            </w:tcBorders>
          </w:tcPr>
          <w:p w14:paraId="34A5C08B" w14:textId="77777777" w:rsidR="00E306AA" w:rsidRPr="00800D64" w:rsidRDefault="00E306AA" w:rsidP="00921008">
            <w:pPr>
              <w:pStyle w:val="TAL"/>
              <w:rPr>
                <w:lang w:val="nb-NO"/>
              </w:rPr>
            </w:pPr>
            <w:r w:rsidRPr="00800D64">
              <w:rPr>
                <w:lang w:val="nb-NO"/>
              </w:rPr>
              <w:t>Message Sequence Number</w:t>
            </w:r>
          </w:p>
        </w:tc>
        <w:tc>
          <w:tcPr>
            <w:tcW w:w="2340" w:type="dxa"/>
            <w:tcBorders>
              <w:bottom w:val="nil"/>
            </w:tcBorders>
          </w:tcPr>
          <w:p w14:paraId="55D8541C" w14:textId="77777777" w:rsidR="00E306AA" w:rsidRPr="00800D64" w:rsidRDefault="00E306AA" w:rsidP="00921008">
            <w:pPr>
              <w:pStyle w:val="TAL"/>
            </w:pPr>
            <w:r w:rsidRPr="00800D64">
              <w:t>Sequence-Id</w:t>
            </w:r>
          </w:p>
        </w:tc>
        <w:tc>
          <w:tcPr>
            <w:tcW w:w="1260" w:type="dxa"/>
            <w:tcBorders>
              <w:bottom w:val="nil"/>
            </w:tcBorders>
          </w:tcPr>
          <w:p w14:paraId="671F982D" w14:textId="77777777" w:rsidR="00E306AA" w:rsidRPr="00800D64" w:rsidRDefault="00E306AA" w:rsidP="00921008">
            <w:pPr>
              <w:pStyle w:val="TAL"/>
              <w:jc w:val="center"/>
            </w:pPr>
            <w:r w:rsidRPr="00800D64">
              <w:t>M</w:t>
            </w:r>
          </w:p>
        </w:tc>
        <w:tc>
          <w:tcPr>
            <w:tcW w:w="1260" w:type="dxa"/>
            <w:tcBorders>
              <w:bottom w:val="nil"/>
            </w:tcBorders>
          </w:tcPr>
          <w:p w14:paraId="421DE6AA" w14:textId="77777777" w:rsidR="00E306AA" w:rsidRPr="00800D64" w:rsidRDefault="00E306AA" w:rsidP="00921008">
            <w:pPr>
              <w:pStyle w:val="TAL"/>
              <w:jc w:val="center"/>
            </w:pPr>
            <w:r w:rsidRPr="00800D64">
              <w:t>V</w:t>
            </w:r>
          </w:p>
        </w:tc>
        <w:tc>
          <w:tcPr>
            <w:tcW w:w="1170" w:type="dxa"/>
            <w:tcBorders>
              <w:bottom w:val="nil"/>
            </w:tcBorders>
          </w:tcPr>
          <w:p w14:paraId="1026EC51" w14:textId="77777777" w:rsidR="00E306AA" w:rsidRPr="00800D64" w:rsidRDefault="00E306AA" w:rsidP="00921008">
            <w:pPr>
              <w:pStyle w:val="TAL"/>
              <w:jc w:val="center"/>
            </w:pPr>
            <w:r w:rsidRPr="00800D64">
              <w:t>1</w:t>
            </w:r>
          </w:p>
        </w:tc>
      </w:tr>
      <w:tr w:rsidR="00E306AA" w:rsidRPr="00800D64" w14:paraId="448D6021" w14:textId="77777777" w:rsidTr="00921008">
        <w:trPr>
          <w:jc w:val="center"/>
        </w:trPr>
        <w:tc>
          <w:tcPr>
            <w:tcW w:w="2428" w:type="dxa"/>
            <w:tcBorders>
              <w:top w:val="nil"/>
              <w:bottom w:val="single" w:sz="4" w:space="0" w:color="auto"/>
            </w:tcBorders>
          </w:tcPr>
          <w:p w14:paraId="2065C95F" w14:textId="77777777" w:rsidR="00E306AA" w:rsidRPr="00800D64" w:rsidRDefault="00E306AA" w:rsidP="00921008">
            <w:pPr>
              <w:pStyle w:val="TAL"/>
            </w:pPr>
          </w:p>
        </w:tc>
        <w:tc>
          <w:tcPr>
            <w:tcW w:w="2340" w:type="dxa"/>
            <w:tcBorders>
              <w:top w:val="nil"/>
              <w:bottom w:val="single" w:sz="4" w:space="0" w:color="auto"/>
            </w:tcBorders>
          </w:tcPr>
          <w:p w14:paraId="7BEAF895"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.1.5</w:t>
            </w:r>
          </w:p>
        </w:tc>
        <w:tc>
          <w:tcPr>
            <w:tcW w:w="1260" w:type="dxa"/>
            <w:tcBorders>
              <w:top w:val="nil"/>
              <w:bottom w:val="single" w:sz="4" w:space="0" w:color="auto"/>
            </w:tcBorders>
          </w:tcPr>
          <w:p w14:paraId="004F5961" w14:textId="77777777" w:rsidR="00E306AA" w:rsidRPr="00800D64" w:rsidRDefault="00E306AA" w:rsidP="00921008">
            <w:pPr>
              <w:pStyle w:val="TAL"/>
              <w:jc w:val="center"/>
            </w:pPr>
          </w:p>
        </w:tc>
        <w:tc>
          <w:tcPr>
            <w:tcW w:w="1260" w:type="dxa"/>
            <w:tcBorders>
              <w:top w:val="nil"/>
              <w:bottom w:val="single" w:sz="4" w:space="0" w:color="auto"/>
            </w:tcBorders>
          </w:tcPr>
          <w:p w14:paraId="7F248B6B" w14:textId="77777777" w:rsidR="00E306AA" w:rsidRPr="00800D64" w:rsidRDefault="00E306AA" w:rsidP="00921008">
            <w:pPr>
              <w:pStyle w:val="TAL"/>
              <w:jc w:val="center"/>
            </w:pPr>
          </w:p>
        </w:tc>
        <w:tc>
          <w:tcPr>
            <w:tcW w:w="1170" w:type="dxa"/>
            <w:tcBorders>
              <w:top w:val="nil"/>
              <w:bottom w:val="single" w:sz="4" w:space="0" w:color="auto"/>
            </w:tcBorders>
          </w:tcPr>
          <w:p w14:paraId="38057605" w14:textId="77777777" w:rsidR="00E306AA" w:rsidRPr="00800D64" w:rsidRDefault="00E306AA" w:rsidP="00921008">
            <w:pPr>
              <w:pStyle w:val="TAL"/>
              <w:jc w:val="center"/>
            </w:pPr>
          </w:p>
        </w:tc>
      </w:tr>
      <w:tr w:rsidR="00E306AA" w:rsidRPr="00800D64" w14:paraId="3FD52B78" w14:textId="77777777" w:rsidTr="00921008">
        <w:trPr>
          <w:trHeight w:val="450"/>
          <w:jc w:val="center"/>
        </w:trPr>
        <w:tc>
          <w:tcPr>
            <w:tcW w:w="2428" w:type="dxa"/>
            <w:tcBorders>
              <w:top w:val="nil"/>
            </w:tcBorders>
          </w:tcPr>
          <w:p w14:paraId="7EADA24F" w14:textId="77777777" w:rsidR="00E306AA" w:rsidRPr="00800D64" w:rsidRDefault="00E306AA" w:rsidP="00921008">
            <w:pPr>
              <w:pStyle w:val="TAL"/>
            </w:pPr>
            <w:r w:rsidRPr="00800D64">
              <w:t>From-id</w:t>
            </w:r>
          </w:p>
        </w:tc>
        <w:tc>
          <w:tcPr>
            <w:tcW w:w="2340" w:type="dxa"/>
            <w:tcBorders>
              <w:top w:val="nil"/>
            </w:tcBorders>
          </w:tcPr>
          <w:p w14:paraId="6638A61C" w14:textId="77777777" w:rsidR="00E306AA" w:rsidRPr="00800D64" w:rsidRDefault="00E306AA" w:rsidP="00921008">
            <w:pPr>
              <w:pStyle w:val="TAL"/>
            </w:pPr>
            <w:r w:rsidRPr="00800D64">
              <w:t>From-id</w:t>
            </w:r>
          </w:p>
          <w:p w14:paraId="2649724A"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3.3</w:t>
                </w:r>
              </w:smartTag>
            </w:smartTag>
            <w:r w:rsidRPr="00800D64">
              <w:rPr>
                <w:rFonts w:hint="eastAsia"/>
              </w:rPr>
              <w:t>.3</w:t>
            </w:r>
          </w:p>
        </w:tc>
        <w:tc>
          <w:tcPr>
            <w:tcW w:w="1260" w:type="dxa"/>
            <w:tcBorders>
              <w:top w:val="nil"/>
            </w:tcBorders>
          </w:tcPr>
          <w:p w14:paraId="6AB24CDC" w14:textId="77777777" w:rsidR="00E306AA" w:rsidRPr="00800D64" w:rsidRDefault="00E306AA" w:rsidP="00921008">
            <w:pPr>
              <w:pStyle w:val="TAL"/>
              <w:jc w:val="center"/>
            </w:pPr>
            <w:r w:rsidRPr="00800D64">
              <w:t>O</w:t>
            </w:r>
          </w:p>
        </w:tc>
        <w:tc>
          <w:tcPr>
            <w:tcW w:w="1260" w:type="dxa"/>
            <w:tcBorders>
              <w:top w:val="nil"/>
            </w:tcBorders>
          </w:tcPr>
          <w:p w14:paraId="553B74CE" w14:textId="77777777" w:rsidR="00E306AA" w:rsidRPr="00800D64" w:rsidRDefault="00E306AA" w:rsidP="00921008">
            <w:pPr>
              <w:pStyle w:val="TAL"/>
              <w:jc w:val="center"/>
            </w:pPr>
            <w:r w:rsidRPr="00800D64">
              <w:t>TLV</w:t>
            </w:r>
          </w:p>
        </w:tc>
        <w:tc>
          <w:tcPr>
            <w:tcW w:w="1170" w:type="dxa"/>
            <w:tcBorders>
              <w:top w:val="nil"/>
            </w:tcBorders>
          </w:tcPr>
          <w:p w14:paraId="64FCD75A" w14:textId="77777777" w:rsidR="00E306AA" w:rsidRPr="00800D64" w:rsidRDefault="00E306AA" w:rsidP="00921008">
            <w:pPr>
              <w:pStyle w:val="TAL"/>
              <w:jc w:val="center"/>
            </w:pPr>
            <w:r w:rsidRPr="00800D64">
              <w:t>3-X</w:t>
            </w:r>
          </w:p>
          <w:p w14:paraId="52DE93B3" w14:textId="77777777" w:rsidR="00E306AA" w:rsidRPr="00800D64" w:rsidRDefault="00E306AA" w:rsidP="00921008">
            <w:pPr>
              <w:pStyle w:val="TAL"/>
              <w:jc w:val="center"/>
            </w:pPr>
            <w:r w:rsidRPr="00800D64">
              <w:t>Note 1</w:t>
            </w:r>
          </w:p>
        </w:tc>
      </w:tr>
      <w:tr w:rsidR="00E306AA" w:rsidRPr="00800D64" w14:paraId="204C555C" w14:textId="77777777" w:rsidTr="00921008">
        <w:trPr>
          <w:trHeight w:val="450"/>
          <w:jc w:val="center"/>
        </w:trPr>
        <w:tc>
          <w:tcPr>
            <w:tcW w:w="2428" w:type="dxa"/>
            <w:tcBorders>
              <w:top w:val="nil"/>
            </w:tcBorders>
          </w:tcPr>
          <w:p w14:paraId="6FF17494" w14:textId="77777777" w:rsidR="00E306AA" w:rsidRPr="00800D64" w:rsidRDefault="00E306AA" w:rsidP="00921008">
            <w:pPr>
              <w:pStyle w:val="TAL"/>
            </w:pPr>
            <w:r w:rsidRPr="00800D64">
              <w:t>To-id</w:t>
            </w:r>
          </w:p>
        </w:tc>
        <w:tc>
          <w:tcPr>
            <w:tcW w:w="2340" w:type="dxa"/>
            <w:tcBorders>
              <w:top w:val="nil"/>
            </w:tcBorders>
          </w:tcPr>
          <w:p w14:paraId="1D1257BD" w14:textId="77777777" w:rsidR="00E306AA" w:rsidRPr="00800D64" w:rsidRDefault="00E306AA" w:rsidP="00921008">
            <w:pPr>
              <w:pStyle w:val="TAL"/>
            </w:pPr>
            <w:r w:rsidRPr="00800D64">
              <w:t>To-id</w:t>
            </w:r>
          </w:p>
          <w:p w14:paraId="63BCBECE"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3.3</w:t>
                </w:r>
              </w:smartTag>
            </w:smartTag>
            <w:r w:rsidRPr="00800D64">
              <w:rPr>
                <w:rFonts w:hint="eastAsia"/>
              </w:rPr>
              <w:t>.4</w:t>
            </w:r>
          </w:p>
        </w:tc>
        <w:tc>
          <w:tcPr>
            <w:tcW w:w="1260" w:type="dxa"/>
            <w:tcBorders>
              <w:top w:val="nil"/>
            </w:tcBorders>
          </w:tcPr>
          <w:p w14:paraId="5AF0DA2C" w14:textId="77777777" w:rsidR="00E306AA" w:rsidRPr="00800D64" w:rsidRDefault="00E306AA" w:rsidP="00921008">
            <w:pPr>
              <w:pStyle w:val="TAL"/>
              <w:jc w:val="center"/>
            </w:pPr>
            <w:r w:rsidRPr="00800D64">
              <w:t>O</w:t>
            </w:r>
          </w:p>
        </w:tc>
        <w:tc>
          <w:tcPr>
            <w:tcW w:w="1260" w:type="dxa"/>
            <w:tcBorders>
              <w:top w:val="nil"/>
            </w:tcBorders>
          </w:tcPr>
          <w:p w14:paraId="64EEB50E" w14:textId="77777777" w:rsidR="00E306AA" w:rsidRPr="00800D64" w:rsidRDefault="00E306AA" w:rsidP="00921008">
            <w:pPr>
              <w:pStyle w:val="TAL"/>
              <w:jc w:val="center"/>
            </w:pPr>
            <w:r w:rsidRPr="00800D64">
              <w:t>TLV</w:t>
            </w:r>
          </w:p>
        </w:tc>
        <w:tc>
          <w:tcPr>
            <w:tcW w:w="1170" w:type="dxa"/>
            <w:tcBorders>
              <w:top w:val="nil"/>
            </w:tcBorders>
          </w:tcPr>
          <w:p w14:paraId="34A4C995" w14:textId="77777777" w:rsidR="00E306AA" w:rsidRPr="00800D64" w:rsidRDefault="00E306AA" w:rsidP="00921008">
            <w:pPr>
              <w:pStyle w:val="TAL"/>
              <w:jc w:val="center"/>
            </w:pPr>
            <w:r w:rsidRPr="00800D64">
              <w:t>3-X</w:t>
            </w:r>
          </w:p>
          <w:p w14:paraId="30D61765" w14:textId="77777777" w:rsidR="00E306AA" w:rsidRPr="00800D64" w:rsidRDefault="00E306AA" w:rsidP="00921008">
            <w:pPr>
              <w:pStyle w:val="TAL"/>
              <w:jc w:val="center"/>
            </w:pPr>
            <w:r w:rsidRPr="00800D64">
              <w:t>Note 1</w:t>
            </w:r>
          </w:p>
        </w:tc>
      </w:tr>
      <w:tr w:rsidR="00E306AA" w:rsidRPr="00800D64" w14:paraId="42B4500C" w14:textId="77777777" w:rsidTr="00921008">
        <w:trPr>
          <w:jc w:val="center"/>
        </w:trPr>
        <w:tc>
          <w:tcPr>
            <w:tcW w:w="2428" w:type="dxa"/>
            <w:tcBorders>
              <w:top w:val="single" w:sz="4" w:space="0" w:color="auto"/>
              <w:bottom w:val="nil"/>
            </w:tcBorders>
          </w:tcPr>
          <w:p w14:paraId="2B7371D5" w14:textId="77777777" w:rsidR="00E306AA" w:rsidRPr="00800D64" w:rsidRDefault="00E306AA" w:rsidP="00921008">
            <w:pPr>
              <w:pStyle w:val="TAL"/>
              <w:rPr>
                <w:lang w:val="nb-NO"/>
              </w:rPr>
            </w:pPr>
            <w:r w:rsidRPr="00800D64">
              <w:rPr>
                <w:rFonts w:cs="Arial"/>
                <w:szCs w:val="18"/>
              </w:rPr>
              <w:t>Refer-to-id</w:t>
            </w:r>
          </w:p>
        </w:tc>
        <w:tc>
          <w:tcPr>
            <w:tcW w:w="2340" w:type="dxa"/>
            <w:tcBorders>
              <w:top w:val="single" w:sz="4" w:space="0" w:color="auto"/>
              <w:bottom w:val="nil"/>
            </w:tcBorders>
          </w:tcPr>
          <w:p w14:paraId="06E2AFD4" w14:textId="77777777" w:rsidR="00E306AA" w:rsidRPr="00800D64" w:rsidRDefault="00E306AA" w:rsidP="00921008">
            <w:pPr>
              <w:pStyle w:val="TAL"/>
            </w:pPr>
            <w:r w:rsidRPr="00800D64">
              <w:rPr>
                <w:rFonts w:cs="Arial"/>
                <w:szCs w:val="18"/>
              </w:rPr>
              <w:t>Refer-to-id</w:t>
            </w:r>
          </w:p>
        </w:tc>
        <w:tc>
          <w:tcPr>
            <w:tcW w:w="1260" w:type="dxa"/>
            <w:tcBorders>
              <w:top w:val="single" w:sz="4" w:space="0" w:color="auto"/>
              <w:bottom w:val="nil"/>
            </w:tcBorders>
          </w:tcPr>
          <w:p w14:paraId="41801B60" w14:textId="77777777" w:rsidR="00E306AA" w:rsidRPr="00800D64" w:rsidRDefault="00E306AA" w:rsidP="00921008">
            <w:pPr>
              <w:pStyle w:val="TAL"/>
              <w:jc w:val="center"/>
            </w:pPr>
            <w:r w:rsidRPr="00800D64">
              <w:t>M</w:t>
            </w:r>
          </w:p>
        </w:tc>
        <w:tc>
          <w:tcPr>
            <w:tcW w:w="1260" w:type="dxa"/>
            <w:tcBorders>
              <w:top w:val="single" w:sz="4" w:space="0" w:color="auto"/>
              <w:bottom w:val="nil"/>
            </w:tcBorders>
          </w:tcPr>
          <w:p w14:paraId="6AA71707" w14:textId="77777777" w:rsidR="00E306AA" w:rsidRPr="00800D64" w:rsidRDefault="00E306AA" w:rsidP="00921008">
            <w:pPr>
              <w:pStyle w:val="TAL"/>
              <w:jc w:val="center"/>
            </w:pPr>
            <w:r w:rsidRPr="00800D64">
              <w:t>TLV</w:t>
            </w:r>
          </w:p>
        </w:tc>
        <w:tc>
          <w:tcPr>
            <w:tcW w:w="1170" w:type="dxa"/>
            <w:tcBorders>
              <w:top w:val="single" w:sz="4" w:space="0" w:color="auto"/>
              <w:bottom w:val="nil"/>
            </w:tcBorders>
          </w:tcPr>
          <w:p w14:paraId="272B49A0" w14:textId="77777777" w:rsidR="00E306AA" w:rsidRPr="00800D64" w:rsidRDefault="00E306AA" w:rsidP="00921008">
            <w:pPr>
              <w:pStyle w:val="TAL"/>
              <w:jc w:val="center"/>
            </w:pPr>
            <w:r w:rsidRPr="00800D64">
              <w:t>3-X</w:t>
            </w:r>
          </w:p>
        </w:tc>
      </w:tr>
      <w:tr w:rsidR="00E306AA" w:rsidRPr="00800D64" w14:paraId="0D6615FD" w14:textId="77777777" w:rsidTr="00921008">
        <w:trPr>
          <w:jc w:val="center"/>
        </w:trPr>
        <w:tc>
          <w:tcPr>
            <w:tcW w:w="2428" w:type="dxa"/>
            <w:tcBorders>
              <w:top w:val="nil"/>
              <w:bottom w:val="single" w:sz="4" w:space="0" w:color="auto"/>
            </w:tcBorders>
          </w:tcPr>
          <w:p w14:paraId="1A6FBCCB" w14:textId="77777777" w:rsidR="00E306AA" w:rsidRPr="00800D64" w:rsidRDefault="00E306AA" w:rsidP="00921008">
            <w:pPr>
              <w:pStyle w:val="TAL"/>
              <w:rPr>
                <w:rFonts w:cs="Arial"/>
                <w:szCs w:val="18"/>
              </w:rPr>
            </w:pPr>
          </w:p>
        </w:tc>
        <w:tc>
          <w:tcPr>
            <w:tcW w:w="2340" w:type="dxa"/>
            <w:tcBorders>
              <w:top w:val="nil"/>
              <w:bottom w:val="single" w:sz="4" w:space="0" w:color="auto"/>
            </w:tcBorders>
          </w:tcPr>
          <w:p w14:paraId="4BAA88D1" w14:textId="77777777" w:rsidR="00E306AA" w:rsidRPr="00800D64" w:rsidRDefault="00E306AA" w:rsidP="00921008">
            <w:pPr>
              <w:pStyle w:val="TAL"/>
              <w:rPr>
                <w:rFonts w:cs="Arial"/>
                <w:szCs w:val="18"/>
              </w:rPr>
            </w:pPr>
            <w:r w:rsidRPr="00800D64">
              <w:t>7.3.9.3</w:t>
            </w:r>
          </w:p>
        </w:tc>
        <w:tc>
          <w:tcPr>
            <w:tcW w:w="1260" w:type="dxa"/>
            <w:tcBorders>
              <w:top w:val="nil"/>
              <w:bottom w:val="single" w:sz="4" w:space="0" w:color="auto"/>
            </w:tcBorders>
          </w:tcPr>
          <w:p w14:paraId="684FA84B" w14:textId="77777777" w:rsidR="00E306AA" w:rsidRPr="00800D64" w:rsidRDefault="00E306AA" w:rsidP="00921008">
            <w:pPr>
              <w:pStyle w:val="TAL"/>
              <w:jc w:val="center"/>
            </w:pPr>
          </w:p>
        </w:tc>
        <w:tc>
          <w:tcPr>
            <w:tcW w:w="1260" w:type="dxa"/>
            <w:tcBorders>
              <w:top w:val="nil"/>
              <w:bottom w:val="single" w:sz="4" w:space="0" w:color="auto"/>
            </w:tcBorders>
          </w:tcPr>
          <w:p w14:paraId="52F83470" w14:textId="77777777" w:rsidR="00E306AA" w:rsidRPr="00800D64" w:rsidRDefault="00E306AA" w:rsidP="00921008">
            <w:pPr>
              <w:pStyle w:val="TAL"/>
              <w:jc w:val="center"/>
            </w:pPr>
          </w:p>
        </w:tc>
        <w:tc>
          <w:tcPr>
            <w:tcW w:w="1170" w:type="dxa"/>
            <w:tcBorders>
              <w:top w:val="nil"/>
              <w:bottom w:val="single" w:sz="4" w:space="0" w:color="auto"/>
            </w:tcBorders>
          </w:tcPr>
          <w:p w14:paraId="17009BCF" w14:textId="77777777" w:rsidR="00E306AA" w:rsidRPr="00800D64" w:rsidRDefault="00E306AA" w:rsidP="00921008">
            <w:pPr>
              <w:pStyle w:val="TAL"/>
              <w:jc w:val="center"/>
            </w:pPr>
            <w:r w:rsidRPr="00800D64">
              <w:t>Note 1</w:t>
            </w:r>
          </w:p>
        </w:tc>
      </w:tr>
      <w:tr w:rsidR="00E306AA" w:rsidRPr="00800D64" w14:paraId="3D24039C" w14:textId="77777777" w:rsidTr="00921008">
        <w:trPr>
          <w:trHeight w:val="450"/>
          <w:jc w:val="center"/>
        </w:trPr>
        <w:tc>
          <w:tcPr>
            <w:tcW w:w="2428" w:type="dxa"/>
            <w:tcBorders>
              <w:top w:val="nil"/>
            </w:tcBorders>
          </w:tcPr>
          <w:p w14:paraId="206650D2" w14:textId="77777777" w:rsidR="00E306AA" w:rsidRPr="00800D64" w:rsidRDefault="00E306AA" w:rsidP="00921008">
            <w:pPr>
              <w:pStyle w:val="TAL"/>
              <w:rPr>
                <w:rFonts w:cs="Arial"/>
                <w:szCs w:val="18"/>
              </w:rPr>
            </w:pPr>
            <w:r w:rsidRPr="00800D64">
              <w:rPr>
                <w:rFonts w:cs="Arial"/>
                <w:szCs w:val="18"/>
              </w:rPr>
              <w:t>Replaces</w:t>
            </w:r>
          </w:p>
        </w:tc>
        <w:tc>
          <w:tcPr>
            <w:tcW w:w="2340" w:type="dxa"/>
            <w:tcBorders>
              <w:top w:val="nil"/>
            </w:tcBorders>
          </w:tcPr>
          <w:p w14:paraId="10374DD3" w14:textId="77777777" w:rsidR="00E306AA" w:rsidRPr="00800D64" w:rsidRDefault="00E306AA" w:rsidP="00921008">
            <w:pPr>
              <w:pStyle w:val="TAL"/>
            </w:pPr>
            <w:r w:rsidRPr="00800D64">
              <w:t>Replaces</w:t>
            </w:r>
          </w:p>
          <w:p w14:paraId="34B160B5" w14:textId="77777777" w:rsidR="00E306AA" w:rsidRPr="00800D64" w:rsidRDefault="00E306AA" w:rsidP="00921008">
            <w:pPr>
              <w:pStyle w:val="TAL"/>
            </w:pPr>
            <w:r w:rsidRPr="00800D64">
              <w:t>7.3.9.4</w:t>
            </w:r>
          </w:p>
        </w:tc>
        <w:tc>
          <w:tcPr>
            <w:tcW w:w="1260" w:type="dxa"/>
            <w:tcBorders>
              <w:top w:val="nil"/>
            </w:tcBorders>
          </w:tcPr>
          <w:p w14:paraId="13D7DD6B" w14:textId="77777777" w:rsidR="00E306AA" w:rsidRPr="00800D64" w:rsidRDefault="00E306AA" w:rsidP="00921008">
            <w:pPr>
              <w:pStyle w:val="TAL"/>
              <w:jc w:val="center"/>
            </w:pPr>
            <w:r w:rsidRPr="00800D64">
              <w:t>O</w:t>
            </w:r>
          </w:p>
        </w:tc>
        <w:tc>
          <w:tcPr>
            <w:tcW w:w="1260" w:type="dxa"/>
            <w:tcBorders>
              <w:top w:val="nil"/>
            </w:tcBorders>
          </w:tcPr>
          <w:p w14:paraId="5B56074B" w14:textId="77777777" w:rsidR="00E306AA" w:rsidRPr="00800D64" w:rsidRDefault="00E306AA" w:rsidP="00921008">
            <w:pPr>
              <w:pStyle w:val="TAL"/>
              <w:jc w:val="center"/>
            </w:pPr>
            <w:r w:rsidRPr="00800D64">
              <w:t>TLV</w:t>
            </w:r>
          </w:p>
        </w:tc>
        <w:tc>
          <w:tcPr>
            <w:tcW w:w="1170" w:type="dxa"/>
            <w:tcBorders>
              <w:top w:val="nil"/>
            </w:tcBorders>
          </w:tcPr>
          <w:p w14:paraId="0E62B5A5" w14:textId="77777777" w:rsidR="00E306AA" w:rsidRPr="00800D64" w:rsidRDefault="00E306AA" w:rsidP="00921008">
            <w:pPr>
              <w:pStyle w:val="TAL"/>
              <w:jc w:val="center"/>
            </w:pPr>
            <w:r w:rsidRPr="00800D64">
              <w:t>3-X</w:t>
            </w:r>
          </w:p>
          <w:p w14:paraId="7BDF35E8" w14:textId="77777777" w:rsidR="00E306AA" w:rsidRPr="00800D64" w:rsidRDefault="00E306AA" w:rsidP="00921008">
            <w:pPr>
              <w:pStyle w:val="TAL"/>
              <w:jc w:val="center"/>
            </w:pPr>
            <w:r w:rsidRPr="00800D64">
              <w:t>Note 1</w:t>
            </w:r>
          </w:p>
        </w:tc>
      </w:tr>
      <w:tr w:rsidR="00E306AA" w:rsidRPr="00800D64" w14:paraId="2DD2CFB6" w14:textId="77777777" w:rsidTr="00921008">
        <w:trPr>
          <w:jc w:val="center"/>
        </w:trPr>
        <w:tc>
          <w:tcPr>
            <w:tcW w:w="8458" w:type="dxa"/>
            <w:gridSpan w:val="5"/>
            <w:tcBorders>
              <w:top w:val="single" w:sz="4" w:space="0" w:color="auto"/>
              <w:bottom w:val="single" w:sz="4" w:space="0" w:color="auto"/>
            </w:tcBorders>
          </w:tcPr>
          <w:p w14:paraId="29AB5B1A" w14:textId="77777777" w:rsidR="00E306AA" w:rsidRPr="00800D64" w:rsidRDefault="00E306AA" w:rsidP="00921008">
            <w:pPr>
              <w:pStyle w:val="TAN"/>
            </w:pPr>
            <w:r w:rsidRPr="00800D64">
              <w:t>NOTE 1</w:t>
            </w:r>
            <w:r w:rsidRPr="00800D64">
              <w:tab/>
              <w:t>The length of this information element in combination with the other information elements cannot exceed the length of the transport protocol information element to transport the I1 message.</w:t>
            </w:r>
          </w:p>
        </w:tc>
      </w:tr>
    </w:tbl>
    <w:p w14:paraId="0B7735BD" w14:textId="77777777" w:rsidR="00E306AA" w:rsidRPr="00800D64" w:rsidRDefault="00E306AA" w:rsidP="00E306AA"/>
    <w:p w14:paraId="7755451C" w14:textId="77777777" w:rsidR="00E306AA" w:rsidRPr="00800D64" w:rsidRDefault="00E306AA" w:rsidP="00E306AA">
      <w:pPr>
        <w:pStyle w:val="Heading4"/>
      </w:pPr>
      <w:bookmarkStart w:id="378" w:name="_Toc517340267"/>
      <w:bookmarkStart w:id="379" w:name="_Toc100074031"/>
      <w:r w:rsidRPr="00800D64">
        <w:t>7.</w:t>
      </w:r>
      <w:r w:rsidRPr="00800D64">
        <w:rPr>
          <w:rFonts w:hint="eastAsia"/>
        </w:rPr>
        <w:t>3</w:t>
      </w:r>
      <w:r w:rsidRPr="00800D64">
        <w:t>.9.2</w:t>
      </w:r>
      <w:r w:rsidRPr="00800D64">
        <w:tab/>
        <w:t>Message Type</w:t>
      </w:r>
      <w:bookmarkEnd w:id="378"/>
      <w:bookmarkEnd w:id="379"/>
    </w:p>
    <w:p w14:paraId="1D493EE2" w14:textId="77777777" w:rsidR="00E306AA" w:rsidRPr="00800D64" w:rsidRDefault="00E306AA" w:rsidP="00E306AA">
      <w:r w:rsidRPr="00800D64">
        <w:t>Identifies that the message is:</w:t>
      </w:r>
    </w:p>
    <w:p w14:paraId="1DFE1362" w14:textId="77777777" w:rsidR="00E306AA" w:rsidRPr="00800D64" w:rsidRDefault="00E306AA" w:rsidP="00E306AA">
      <w:pPr>
        <w:pStyle w:val="B1"/>
      </w:pPr>
      <w:r w:rsidRPr="00800D64">
        <w:t>i)</w:t>
      </w:r>
      <w:r w:rsidRPr="00800D64">
        <w:tab/>
        <w:t>an I1 REFER.</w:t>
      </w:r>
    </w:p>
    <w:p w14:paraId="373A61AE" w14:textId="77777777" w:rsidR="00E306AA" w:rsidRPr="00800D64" w:rsidRDefault="00E306AA" w:rsidP="00E306AA">
      <w:pPr>
        <w:pStyle w:val="Heading4"/>
      </w:pPr>
      <w:bookmarkStart w:id="380" w:name="_Toc517340268"/>
      <w:bookmarkStart w:id="381" w:name="_Toc100074032"/>
      <w:r w:rsidRPr="00800D64">
        <w:t>7.3.9.3</w:t>
      </w:r>
      <w:r w:rsidRPr="00800D64">
        <w:tab/>
        <w:t>Refer-to-id</w:t>
      </w:r>
      <w:bookmarkEnd w:id="380"/>
      <w:bookmarkEnd w:id="381"/>
    </w:p>
    <w:p w14:paraId="55C22A33" w14:textId="77777777" w:rsidR="00E306AA" w:rsidRPr="00800D64" w:rsidRDefault="00E306AA" w:rsidP="00E306AA">
      <w:r w:rsidRPr="00800D64">
        <w:t>This information element shall be included; it identifies the party that the session shall be referred to. For the coding of this information element please see subclause 7.4.2.15.</w:t>
      </w:r>
    </w:p>
    <w:p w14:paraId="14D9C624" w14:textId="77777777" w:rsidR="00E306AA" w:rsidRPr="00800D64" w:rsidRDefault="00E306AA" w:rsidP="00E306AA">
      <w:pPr>
        <w:pStyle w:val="Heading4"/>
      </w:pPr>
      <w:bookmarkStart w:id="382" w:name="_Toc517340269"/>
      <w:bookmarkStart w:id="383" w:name="_Toc100074033"/>
      <w:r w:rsidRPr="00800D64">
        <w:t>7.3.9.4</w:t>
      </w:r>
      <w:r w:rsidRPr="00800D64">
        <w:tab/>
        <w:t>Replaces</w:t>
      </w:r>
      <w:bookmarkEnd w:id="382"/>
      <w:bookmarkEnd w:id="383"/>
    </w:p>
    <w:p w14:paraId="0192FDDE" w14:textId="77777777" w:rsidR="00E306AA" w:rsidRPr="00800D64" w:rsidRDefault="00E306AA" w:rsidP="00E306AA">
      <w:r w:rsidRPr="00800D64">
        <w:t>This information element shall be optionally included. It identifies to the party that an existing dialogue as identified in this information element shall be replaced. For the coding of this information element please see subclause 7.4.2.8.</w:t>
      </w:r>
    </w:p>
    <w:p w14:paraId="7F21D642" w14:textId="77777777" w:rsidR="00E306AA" w:rsidRPr="00800D64" w:rsidRDefault="00E306AA" w:rsidP="00E306AA">
      <w:pPr>
        <w:pStyle w:val="Heading2"/>
      </w:pPr>
      <w:bookmarkStart w:id="384" w:name="_Toc517340270"/>
      <w:bookmarkStart w:id="385" w:name="_Toc100074034"/>
      <w:r w:rsidRPr="00800D64">
        <w:lastRenderedPageBreak/>
        <w:t>7.</w:t>
      </w:r>
      <w:r w:rsidRPr="00800D64">
        <w:rPr>
          <w:rFonts w:hint="eastAsia"/>
        </w:rPr>
        <w:t>4</w:t>
      </w:r>
      <w:r w:rsidRPr="00800D64">
        <w:tab/>
        <w:t xml:space="preserve">I1 information elements </w:t>
      </w:r>
      <w:r w:rsidRPr="00800D64">
        <w:rPr>
          <w:lang w:val="en-US"/>
        </w:rPr>
        <w:t>and functional definition</w:t>
      </w:r>
      <w:bookmarkEnd w:id="384"/>
      <w:bookmarkEnd w:id="385"/>
    </w:p>
    <w:p w14:paraId="50258D0D" w14:textId="77777777" w:rsidR="00E306AA" w:rsidRPr="00800D64" w:rsidRDefault="00E306AA" w:rsidP="00E306AA">
      <w:pPr>
        <w:pStyle w:val="Heading3"/>
      </w:pPr>
      <w:bookmarkStart w:id="386" w:name="_Toc517340271"/>
      <w:bookmarkStart w:id="387" w:name="_Toc100074035"/>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4</w:t>
        </w:r>
        <w:r w:rsidRPr="00800D64">
          <w:t>.1</w:t>
        </w:r>
        <w:r w:rsidRPr="00800D64">
          <w:tab/>
        </w:r>
      </w:smartTag>
      <w:r w:rsidRPr="00800D64">
        <w:rPr>
          <w:lang w:val="en-US"/>
        </w:rPr>
        <w:t>I1 information elements</w:t>
      </w:r>
      <w:bookmarkEnd w:id="386"/>
      <w:bookmarkEnd w:id="387"/>
    </w:p>
    <w:p w14:paraId="4BA10077" w14:textId="77777777" w:rsidR="00E306AA" w:rsidRPr="00800D64" w:rsidRDefault="00E306AA" w:rsidP="00E306AA">
      <w:r w:rsidRPr="00800D64">
        <w:t>The list of the I1 information elements is shown in table 7.</w:t>
      </w:r>
      <w:r w:rsidRPr="00800D64">
        <w:rPr>
          <w:rFonts w:hint="eastAsia"/>
        </w:rPr>
        <w:t>4</w:t>
      </w:r>
      <w:r w:rsidRPr="00800D64">
        <w:t>.1.</w:t>
      </w:r>
    </w:p>
    <w:p w14:paraId="7A9BBFC6" w14:textId="77777777" w:rsidR="00E306AA" w:rsidRPr="00800D64" w:rsidRDefault="00E306AA" w:rsidP="00E306AA">
      <w:pPr>
        <w:pStyle w:val="TH"/>
      </w:pPr>
      <w:r w:rsidRPr="00800D64">
        <w:t xml:space="preserve">Table </w:t>
      </w:r>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4</w:t>
        </w:r>
        <w:r w:rsidRPr="00800D64">
          <w:t>.1</w:t>
        </w:r>
      </w:smartTag>
      <w:r w:rsidRPr="00800D64">
        <w:rPr>
          <w:rFonts w:hint="eastAsia"/>
        </w:rPr>
        <w:t xml:space="preserve"> </w:t>
      </w:r>
      <w:r w:rsidRPr="00800D64">
        <w:t>I1-information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03"/>
        <w:gridCol w:w="1844"/>
      </w:tblGrid>
      <w:tr w:rsidR="00E306AA" w:rsidRPr="00800D64" w14:paraId="2C807F92" w14:textId="77777777" w:rsidTr="00921008">
        <w:trPr>
          <w:cantSplit/>
          <w:tblHeader/>
          <w:jc w:val="center"/>
        </w:trPr>
        <w:tc>
          <w:tcPr>
            <w:tcW w:w="5103" w:type="dxa"/>
          </w:tcPr>
          <w:p w14:paraId="44191A5F" w14:textId="77777777" w:rsidR="00E306AA" w:rsidRPr="00800D64" w:rsidRDefault="00E306AA" w:rsidP="00921008">
            <w:pPr>
              <w:pStyle w:val="TAL"/>
            </w:pPr>
            <w:r w:rsidRPr="00800D64">
              <w:t>I1 information element</w:t>
            </w:r>
          </w:p>
          <w:p w14:paraId="121589B4" w14:textId="77777777" w:rsidR="00E306AA" w:rsidRPr="00800D64" w:rsidRDefault="00E306AA" w:rsidP="00921008">
            <w:pPr>
              <w:pStyle w:val="TAL"/>
            </w:pPr>
            <w:r w:rsidRPr="00800D64">
              <w:t>Name</w:t>
            </w:r>
          </w:p>
        </w:tc>
        <w:tc>
          <w:tcPr>
            <w:tcW w:w="1844" w:type="dxa"/>
          </w:tcPr>
          <w:p w14:paraId="5F50740A" w14:textId="77777777" w:rsidR="00E306AA" w:rsidRPr="00800D64" w:rsidRDefault="00E306AA" w:rsidP="00921008">
            <w:pPr>
              <w:pStyle w:val="TAL"/>
            </w:pPr>
            <w:r w:rsidRPr="00800D64">
              <w:t>Description and content</w:t>
            </w:r>
            <w:r w:rsidRPr="00800D64">
              <w:br/>
              <w:t>(subclauses)</w:t>
            </w:r>
          </w:p>
        </w:tc>
      </w:tr>
      <w:tr w:rsidR="00E306AA" w:rsidRPr="00800D64" w14:paraId="09C9FCA5" w14:textId="77777777" w:rsidTr="00921008">
        <w:trPr>
          <w:cantSplit/>
          <w:jc w:val="center"/>
        </w:trPr>
        <w:tc>
          <w:tcPr>
            <w:tcW w:w="5103" w:type="dxa"/>
          </w:tcPr>
          <w:p w14:paraId="58AAD902" w14:textId="77777777" w:rsidR="00E306AA" w:rsidRPr="00800D64" w:rsidRDefault="00E306AA" w:rsidP="00921008">
            <w:pPr>
              <w:pStyle w:val="TAL"/>
            </w:pPr>
            <w:r w:rsidRPr="00800D64">
              <w:tab/>
              <w:t>Error-code</w:t>
            </w:r>
          </w:p>
        </w:tc>
        <w:tc>
          <w:tcPr>
            <w:tcW w:w="1844" w:type="dxa"/>
          </w:tcPr>
          <w:p w14:paraId="2D53FAD1" w14:textId="77777777" w:rsidR="00E306AA" w:rsidRPr="00800D64" w:rsidRDefault="00E306AA" w:rsidP="00921008">
            <w:pPr>
              <w:pStyle w:val="LD"/>
              <w:rPr>
                <w:rFonts w:ascii="Arial" w:hAnsi="Arial"/>
                <w:noProof w:val="0"/>
                <w:sz w:val="18"/>
              </w:rPr>
            </w:pPr>
            <w:smartTag w:uri="urn:schemas-microsoft-com:office:smarttags" w:element="chsdate">
              <w:smartTagPr>
                <w:attr w:name="Year" w:val="1899"/>
                <w:attr w:name="Month" w:val="12"/>
                <w:attr w:name="Day" w:val="30"/>
                <w:attr w:name="IsLunarDate" w:val="False"/>
                <w:attr w:name="IsROCDate" w:val="False"/>
              </w:smartTagPr>
              <w:r w:rsidRPr="00800D64">
                <w:rPr>
                  <w:rFonts w:ascii="Arial" w:hAnsi="Arial"/>
                  <w:noProof w:val="0"/>
                  <w:sz w:val="18"/>
                </w:rPr>
                <w:t>7.</w:t>
              </w:r>
              <w:smartTag w:uri="urn:schemas-microsoft-com:office:smarttags" w:element="chsdate">
                <w:smartTagPr>
                  <w:attr w:name="Year" w:val="1899"/>
                  <w:attr w:name="Month" w:val="12"/>
                  <w:attr w:name="Day" w:val="30"/>
                  <w:attr w:name="IsLunarDate" w:val="False"/>
                  <w:attr w:name="IsROCDate" w:val="False"/>
                </w:smartTagPr>
                <w:r w:rsidRPr="00800D64">
                  <w:rPr>
                    <w:rFonts w:ascii="Arial" w:hAnsi="Arial" w:hint="eastAsia"/>
                    <w:noProof w:val="0"/>
                    <w:sz w:val="18"/>
                  </w:rPr>
                  <w:t>4</w:t>
                </w:r>
                <w:r w:rsidRPr="00800D64">
                  <w:rPr>
                    <w:rFonts w:ascii="Arial" w:hAnsi="Arial"/>
                    <w:noProof w:val="0"/>
                    <w:sz w:val="18"/>
                  </w:rPr>
                  <w:t>.2</w:t>
                </w:r>
              </w:smartTag>
            </w:smartTag>
            <w:r w:rsidRPr="00800D64">
              <w:rPr>
                <w:rFonts w:ascii="Arial" w:hAnsi="Arial"/>
                <w:noProof w:val="0"/>
                <w:sz w:val="18"/>
              </w:rPr>
              <w:t>.</w:t>
            </w:r>
            <w:r w:rsidRPr="00800D64">
              <w:rPr>
                <w:rFonts w:ascii="Arial" w:hAnsi="Arial" w:hint="eastAsia"/>
                <w:noProof w:val="0"/>
                <w:sz w:val="18"/>
              </w:rPr>
              <w:t>2</w:t>
            </w:r>
          </w:p>
        </w:tc>
      </w:tr>
      <w:tr w:rsidR="00E306AA" w:rsidRPr="00800D64" w14:paraId="7C739D62" w14:textId="77777777" w:rsidTr="00921008">
        <w:trPr>
          <w:cantSplit/>
          <w:jc w:val="center"/>
        </w:trPr>
        <w:tc>
          <w:tcPr>
            <w:tcW w:w="5103" w:type="dxa"/>
          </w:tcPr>
          <w:p w14:paraId="24EDFBD1" w14:textId="77777777" w:rsidR="00E306AA" w:rsidRPr="00800D64" w:rsidRDefault="00E306AA" w:rsidP="00921008">
            <w:pPr>
              <w:pStyle w:val="TAL"/>
            </w:pPr>
            <w:r w:rsidRPr="00800D64">
              <w:tab/>
              <w:t xml:space="preserve">From-id </w:t>
            </w:r>
          </w:p>
        </w:tc>
        <w:tc>
          <w:tcPr>
            <w:tcW w:w="1844" w:type="dxa"/>
          </w:tcPr>
          <w:p w14:paraId="58E24B67" w14:textId="77777777" w:rsidR="00E306AA" w:rsidRPr="00800D64" w:rsidRDefault="00E306AA" w:rsidP="00921008">
            <w:pPr>
              <w:pStyle w:val="LD"/>
              <w:rPr>
                <w:rFonts w:ascii="Arial" w:hAnsi="Arial"/>
                <w:noProof w:val="0"/>
                <w:sz w:val="18"/>
              </w:rPr>
            </w:pPr>
            <w:smartTag w:uri="urn:schemas-microsoft-com:office:smarttags" w:element="chsdate">
              <w:smartTagPr>
                <w:attr w:name="Year" w:val="1899"/>
                <w:attr w:name="Month" w:val="12"/>
                <w:attr w:name="Day" w:val="30"/>
                <w:attr w:name="IsLunarDate" w:val="False"/>
                <w:attr w:name="IsROCDate" w:val="False"/>
              </w:smartTagPr>
              <w:r w:rsidRPr="00800D64">
                <w:rPr>
                  <w:rFonts w:ascii="Arial" w:hAnsi="Arial"/>
                  <w:noProof w:val="0"/>
                  <w:sz w:val="18"/>
                </w:rPr>
                <w:t>7.</w:t>
              </w:r>
              <w:smartTag w:uri="urn:schemas-microsoft-com:office:smarttags" w:element="chsdate">
                <w:smartTagPr>
                  <w:attr w:name="Year" w:val="1899"/>
                  <w:attr w:name="Month" w:val="12"/>
                  <w:attr w:name="Day" w:val="30"/>
                  <w:attr w:name="IsLunarDate" w:val="False"/>
                  <w:attr w:name="IsROCDate" w:val="False"/>
                </w:smartTagPr>
                <w:r w:rsidRPr="00800D64">
                  <w:rPr>
                    <w:rFonts w:ascii="Arial" w:hAnsi="Arial" w:hint="eastAsia"/>
                    <w:noProof w:val="0"/>
                    <w:sz w:val="18"/>
                  </w:rPr>
                  <w:t>4</w:t>
                </w:r>
                <w:r w:rsidRPr="00800D64">
                  <w:rPr>
                    <w:rFonts w:ascii="Arial" w:hAnsi="Arial"/>
                    <w:noProof w:val="0"/>
                    <w:sz w:val="18"/>
                  </w:rPr>
                  <w:t>.2</w:t>
                </w:r>
              </w:smartTag>
            </w:smartTag>
            <w:r w:rsidRPr="00800D64">
              <w:rPr>
                <w:rFonts w:ascii="Arial" w:hAnsi="Arial"/>
                <w:noProof w:val="0"/>
                <w:sz w:val="18"/>
              </w:rPr>
              <w:t>.</w:t>
            </w:r>
            <w:r w:rsidRPr="00800D64">
              <w:rPr>
                <w:rFonts w:ascii="Arial" w:hAnsi="Arial" w:hint="eastAsia"/>
                <w:noProof w:val="0"/>
                <w:sz w:val="18"/>
              </w:rPr>
              <w:t>3</w:t>
            </w:r>
          </w:p>
        </w:tc>
      </w:tr>
      <w:tr w:rsidR="00E306AA" w:rsidRPr="00800D64" w14:paraId="0F58CE26" w14:textId="77777777" w:rsidTr="00921008">
        <w:trPr>
          <w:cantSplit/>
          <w:jc w:val="center"/>
        </w:trPr>
        <w:tc>
          <w:tcPr>
            <w:tcW w:w="5103" w:type="dxa"/>
          </w:tcPr>
          <w:p w14:paraId="7A69B92D" w14:textId="77777777" w:rsidR="00E306AA" w:rsidRPr="00800D64" w:rsidRDefault="00E306AA" w:rsidP="00921008">
            <w:pPr>
              <w:pStyle w:val="LD"/>
              <w:rPr>
                <w:rFonts w:ascii="Arial" w:hAnsi="Arial"/>
                <w:noProof w:val="0"/>
                <w:sz w:val="18"/>
              </w:rPr>
            </w:pPr>
            <w:r w:rsidRPr="00800D64">
              <w:rPr>
                <w:rFonts w:ascii="Arial" w:hAnsi="Arial"/>
                <w:noProof w:val="0"/>
                <w:sz w:val="18"/>
              </w:rPr>
              <w:tab/>
              <w:t>To-id</w:t>
            </w:r>
          </w:p>
        </w:tc>
        <w:tc>
          <w:tcPr>
            <w:tcW w:w="1844" w:type="dxa"/>
          </w:tcPr>
          <w:p w14:paraId="44F1E7DC" w14:textId="77777777" w:rsidR="00E306AA" w:rsidRPr="00800D64" w:rsidRDefault="00E306AA" w:rsidP="00921008">
            <w:pPr>
              <w:pStyle w:val="LD"/>
              <w:rPr>
                <w:rFonts w:ascii="Arial" w:hAnsi="Arial"/>
                <w:noProof w:val="0"/>
                <w:sz w:val="18"/>
              </w:rPr>
            </w:pPr>
            <w:r w:rsidRPr="00800D64">
              <w:rPr>
                <w:rFonts w:ascii="Arial" w:hAnsi="Arial"/>
                <w:noProof w:val="0"/>
                <w:sz w:val="18"/>
              </w:rPr>
              <w:t>7.4.2.3A</w:t>
            </w:r>
          </w:p>
        </w:tc>
      </w:tr>
      <w:tr w:rsidR="00E306AA" w:rsidRPr="00800D64" w14:paraId="2C42F274" w14:textId="77777777" w:rsidTr="00921008">
        <w:trPr>
          <w:cantSplit/>
          <w:jc w:val="center"/>
        </w:trPr>
        <w:tc>
          <w:tcPr>
            <w:tcW w:w="5103" w:type="dxa"/>
          </w:tcPr>
          <w:p w14:paraId="5CE93882" w14:textId="77777777" w:rsidR="00E306AA" w:rsidRPr="00800D64" w:rsidRDefault="00E306AA" w:rsidP="00921008">
            <w:pPr>
              <w:pStyle w:val="TAL"/>
            </w:pPr>
            <w:r w:rsidRPr="00800D64">
              <w:tab/>
              <w:t>Privacy</w:t>
            </w:r>
          </w:p>
        </w:tc>
        <w:tc>
          <w:tcPr>
            <w:tcW w:w="1844" w:type="dxa"/>
          </w:tcPr>
          <w:p w14:paraId="7A29AF9C" w14:textId="77777777" w:rsidR="00E306AA" w:rsidRPr="00800D64" w:rsidRDefault="00E306AA" w:rsidP="00921008">
            <w:pPr>
              <w:pStyle w:val="LD"/>
              <w:rPr>
                <w:rFonts w:ascii="Arial" w:hAnsi="Arial"/>
                <w:noProof w:val="0"/>
                <w:sz w:val="18"/>
              </w:rPr>
            </w:pPr>
            <w:smartTag w:uri="urn:schemas-microsoft-com:office:smarttags" w:element="chsdate">
              <w:smartTagPr>
                <w:attr w:name="Year" w:val="1899"/>
                <w:attr w:name="Month" w:val="12"/>
                <w:attr w:name="Day" w:val="30"/>
                <w:attr w:name="IsLunarDate" w:val="False"/>
                <w:attr w:name="IsROCDate" w:val="False"/>
              </w:smartTagPr>
              <w:r w:rsidRPr="00800D64">
                <w:rPr>
                  <w:rFonts w:ascii="Arial" w:hAnsi="Arial"/>
                  <w:noProof w:val="0"/>
                  <w:sz w:val="18"/>
                </w:rPr>
                <w:t>7.</w:t>
              </w:r>
              <w:smartTag w:uri="urn:schemas-microsoft-com:office:smarttags" w:element="chsdate">
                <w:smartTagPr>
                  <w:attr w:name="Year" w:val="1899"/>
                  <w:attr w:name="Month" w:val="12"/>
                  <w:attr w:name="Day" w:val="30"/>
                  <w:attr w:name="IsLunarDate" w:val="False"/>
                  <w:attr w:name="IsROCDate" w:val="False"/>
                </w:smartTagPr>
                <w:r w:rsidRPr="00800D64">
                  <w:rPr>
                    <w:rFonts w:ascii="Arial" w:hAnsi="Arial" w:hint="eastAsia"/>
                    <w:noProof w:val="0"/>
                    <w:sz w:val="18"/>
                  </w:rPr>
                  <w:t>4</w:t>
                </w:r>
                <w:r w:rsidRPr="00800D64">
                  <w:rPr>
                    <w:rFonts w:ascii="Arial" w:hAnsi="Arial"/>
                    <w:noProof w:val="0"/>
                    <w:sz w:val="18"/>
                  </w:rPr>
                  <w:t>.2</w:t>
                </w:r>
              </w:smartTag>
            </w:smartTag>
            <w:r w:rsidRPr="00800D64">
              <w:rPr>
                <w:rFonts w:ascii="Arial" w:hAnsi="Arial"/>
                <w:noProof w:val="0"/>
                <w:sz w:val="18"/>
              </w:rPr>
              <w:t>.</w:t>
            </w:r>
            <w:r w:rsidRPr="00800D64">
              <w:rPr>
                <w:rFonts w:ascii="Arial" w:hAnsi="Arial" w:hint="eastAsia"/>
                <w:noProof w:val="0"/>
                <w:sz w:val="18"/>
              </w:rPr>
              <w:t>4</w:t>
            </w:r>
          </w:p>
        </w:tc>
      </w:tr>
      <w:tr w:rsidR="00E306AA" w:rsidRPr="00800D64" w14:paraId="44F90B1F" w14:textId="77777777" w:rsidTr="00921008">
        <w:trPr>
          <w:cantSplit/>
          <w:jc w:val="center"/>
        </w:trPr>
        <w:tc>
          <w:tcPr>
            <w:tcW w:w="5103" w:type="dxa"/>
          </w:tcPr>
          <w:p w14:paraId="1F5C0C82" w14:textId="77777777" w:rsidR="00E306AA" w:rsidRPr="00800D64" w:rsidRDefault="00E306AA" w:rsidP="00921008">
            <w:pPr>
              <w:pStyle w:val="TAL"/>
            </w:pPr>
            <w:r w:rsidRPr="00800D64">
              <w:tab/>
              <w:t>SCC-AS-id</w:t>
            </w:r>
          </w:p>
        </w:tc>
        <w:tc>
          <w:tcPr>
            <w:tcW w:w="1844" w:type="dxa"/>
          </w:tcPr>
          <w:p w14:paraId="29588BD4"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4</w:t>
                </w:r>
                <w:r w:rsidRPr="00800D64">
                  <w:t>.2</w:t>
                </w:r>
              </w:smartTag>
            </w:smartTag>
            <w:r w:rsidRPr="00800D64">
              <w:t>.</w:t>
            </w:r>
            <w:r w:rsidRPr="00800D64">
              <w:rPr>
                <w:rFonts w:hint="eastAsia"/>
              </w:rPr>
              <w:t>5</w:t>
            </w:r>
          </w:p>
        </w:tc>
      </w:tr>
      <w:tr w:rsidR="00E306AA" w:rsidRPr="00800D64" w14:paraId="7558962F" w14:textId="77777777" w:rsidTr="00921008">
        <w:trPr>
          <w:cantSplit/>
          <w:jc w:val="center"/>
        </w:trPr>
        <w:tc>
          <w:tcPr>
            <w:tcW w:w="5103" w:type="dxa"/>
          </w:tcPr>
          <w:p w14:paraId="212C8C90" w14:textId="77777777" w:rsidR="00E306AA" w:rsidRPr="00800D64" w:rsidRDefault="00E306AA" w:rsidP="00921008">
            <w:pPr>
              <w:pStyle w:val="TAL"/>
            </w:pPr>
            <w:r w:rsidRPr="00800D64">
              <w:tab/>
            </w:r>
            <w:r w:rsidRPr="00800D64">
              <w:rPr>
                <w:lang w:eastAsia="ko-KR"/>
              </w:rPr>
              <w:t>Session-identifier</w:t>
            </w:r>
          </w:p>
        </w:tc>
        <w:tc>
          <w:tcPr>
            <w:tcW w:w="1844" w:type="dxa"/>
          </w:tcPr>
          <w:p w14:paraId="45194428"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4</w:t>
                </w:r>
                <w:r w:rsidRPr="00800D64">
                  <w:t>.2</w:t>
                </w:r>
              </w:smartTag>
            </w:smartTag>
            <w:r w:rsidRPr="00800D64">
              <w:t>.</w:t>
            </w:r>
            <w:r w:rsidRPr="00800D64">
              <w:rPr>
                <w:rFonts w:hint="eastAsia"/>
              </w:rPr>
              <w:t>6</w:t>
            </w:r>
          </w:p>
        </w:tc>
      </w:tr>
      <w:tr w:rsidR="00E306AA" w:rsidRPr="00800D64" w14:paraId="24EF1BE4" w14:textId="77777777" w:rsidTr="00921008">
        <w:trPr>
          <w:cantSplit/>
          <w:jc w:val="center"/>
        </w:trPr>
        <w:tc>
          <w:tcPr>
            <w:tcW w:w="5103" w:type="dxa"/>
          </w:tcPr>
          <w:p w14:paraId="6286793D" w14:textId="77777777" w:rsidR="00E306AA" w:rsidRPr="00800D64" w:rsidRDefault="00E306AA" w:rsidP="00921008">
            <w:pPr>
              <w:pStyle w:val="TAL"/>
            </w:pPr>
            <w:r w:rsidRPr="00800D64">
              <w:tab/>
              <w:t>Replaces</w:t>
            </w:r>
          </w:p>
        </w:tc>
        <w:tc>
          <w:tcPr>
            <w:tcW w:w="1844" w:type="dxa"/>
          </w:tcPr>
          <w:p w14:paraId="5BE61637"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4</w:t>
                </w:r>
                <w:r w:rsidRPr="00800D64">
                  <w:t>.2</w:t>
                </w:r>
              </w:smartTag>
            </w:smartTag>
            <w:r w:rsidRPr="00800D64">
              <w:t>.</w:t>
            </w:r>
            <w:r w:rsidRPr="00800D64">
              <w:rPr>
                <w:rFonts w:hint="eastAsia"/>
              </w:rPr>
              <w:t>8</w:t>
            </w:r>
          </w:p>
        </w:tc>
      </w:tr>
      <w:tr w:rsidR="00E306AA" w:rsidRPr="00800D64" w14:paraId="37201920"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040DC07D" w14:textId="77777777" w:rsidR="00E306AA" w:rsidRPr="00800D64" w:rsidRDefault="00E306AA" w:rsidP="00921008">
            <w:pPr>
              <w:pStyle w:val="TAL"/>
            </w:pPr>
            <w:r w:rsidRPr="00800D64">
              <w:tab/>
              <w:t>Accept Contact</w:t>
            </w:r>
          </w:p>
        </w:tc>
        <w:tc>
          <w:tcPr>
            <w:tcW w:w="1844" w:type="dxa"/>
            <w:tcBorders>
              <w:top w:val="single" w:sz="6" w:space="0" w:color="auto"/>
              <w:left w:val="single" w:sz="6" w:space="0" w:color="auto"/>
              <w:bottom w:val="single" w:sz="6" w:space="0" w:color="auto"/>
              <w:right w:val="single" w:sz="6" w:space="0" w:color="auto"/>
            </w:tcBorders>
          </w:tcPr>
          <w:p w14:paraId="1E9E39E7" w14:textId="77777777" w:rsidR="00E306AA" w:rsidRPr="00800D64" w:rsidRDefault="00E306AA" w:rsidP="00921008">
            <w:pPr>
              <w:pStyle w:val="TAL"/>
            </w:pPr>
            <w:r w:rsidRPr="00800D64">
              <w:t>7.3.2.9</w:t>
            </w:r>
          </w:p>
        </w:tc>
      </w:tr>
      <w:tr w:rsidR="00E306AA" w:rsidRPr="00800D64" w14:paraId="28919644"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6570C208" w14:textId="77777777" w:rsidR="00E306AA" w:rsidRPr="00800D64" w:rsidRDefault="00E306AA" w:rsidP="00921008">
            <w:pPr>
              <w:pStyle w:val="TAL"/>
            </w:pPr>
            <w:r w:rsidRPr="00800D64">
              <w:tab/>
              <w:t>ERAccept Contact</w:t>
            </w:r>
          </w:p>
        </w:tc>
        <w:tc>
          <w:tcPr>
            <w:tcW w:w="1844" w:type="dxa"/>
            <w:tcBorders>
              <w:top w:val="single" w:sz="6" w:space="0" w:color="auto"/>
              <w:left w:val="single" w:sz="6" w:space="0" w:color="auto"/>
              <w:bottom w:val="single" w:sz="6" w:space="0" w:color="auto"/>
              <w:right w:val="single" w:sz="6" w:space="0" w:color="auto"/>
            </w:tcBorders>
          </w:tcPr>
          <w:p w14:paraId="31D08BD7" w14:textId="77777777" w:rsidR="00E306AA" w:rsidRPr="00800D64" w:rsidRDefault="00E306AA" w:rsidP="00921008">
            <w:pPr>
              <w:pStyle w:val="TAL"/>
            </w:pPr>
            <w:r w:rsidRPr="00800D64">
              <w:t>7.3.2.10</w:t>
            </w:r>
          </w:p>
        </w:tc>
      </w:tr>
      <w:tr w:rsidR="00E306AA" w:rsidRPr="00800D64" w14:paraId="13E25EBA"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743E7C67" w14:textId="77777777" w:rsidR="00E306AA" w:rsidRPr="00800D64" w:rsidRDefault="00E306AA" w:rsidP="00921008">
            <w:pPr>
              <w:pStyle w:val="TAL"/>
            </w:pPr>
            <w:r w:rsidRPr="00800D64">
              <w:tab/>
              <w:t>Reject Contact</w:t>
            </w:r>
          </w:p>
        </w:tc>
        <w:tc>
          <w:tcPr>
            <w:tcW w:w="1844" w:type="dxa"/>
            <w:tcBorders>
              <w:top w:val="single" w:sz="6" w:space="0" w:color="auto"/>
              <w:left w:val="single" w:sz="6" w:space="0" w:color="auto"/>
              <w:bottom w:val="single" w:sz="6" w:space="0" w:color="auto"/>
              <w:right w:val="single" w:sz="6" w:space="0" w:color="auto"/>
            </w:tcBorders>
          </w:tcPr>
          <w:p w14:paraId="1C37631F" w14:textId="77777777" w:rsidR="00E306AA" w:rsidRPr="00800D64" w:rsidRDefault="00E306AA" w:rsidP="00921008">
            <w:pPr>
              <w:pStyle w:val="TAL"/>
            </w:pPr>
            <w:r w:rsidRPr="00800D64">
              <w:t>7.3.2.11</w:t>
            </w:r>
          </w:p>
        </w:tc>
      </w:tr>
      <w:tr w:rsidR="00E306AA" w:rsidRPr="00800D64" w14:paraId="304A1AEC"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6E58BD77" w14:textId="77777777" w:rsidR="00E306AA" w:rsidRPr="00800D64" w:rsidRDefault="00E306AA" w:rsidP="00921008">
            <w:pPr>
              <w:pStyle w:val="TAL"/>
            </w:pPr>
            <w:r w:rsidRPr="00800D64">
              <w:tab/>
            </w:r>
            <w:r w:rsidRPr="00800D64">
              <w:rPr>
                <w:rFonts w:hint="eastAsia"/>
                <w:lang w:eastAsia="zh-CN"/>
              </w:rPr>
              <w:t>Mid</w:t>
            </w:r>
            <w:r w:rsidRPr="00800D64">
              <w:rPr>
                <w:lang w:eastAsia="zh-CN"/>
              </w:rPr>
              <w:t>-Call</w:t>
            </w:r>
          </w:p>
        </w:tc>
        <w:tc>
          <w:tcPr>
            <w:tcW w:w="1844" w:type="dxa"/>
            <w:tcBorders>
              <w:top w:val="single" w:sz="6" w:space="0" w:color="auto"/>
              <w:left w:val="single" w:sz="6" w:space="0" w:color="auto"/>
              <w:bottom w:val="single" w:sz="6" w:space="0" w:color="auto"/>
              <w:right w:val="single" w:sz="6" w:space="0" w:color="auto"/>
            </w:tcBorders>
          </w:tcPr>
          <w:p w14:paraId="5D696B66" w14:textId="77777777" w:rsidR="00E306AA" w:rsidRPr="00800D64" w:rsidRDefault="00E306AA" w:rsidP="00921008">
            <w:pPr>
              <w:pStyle w:val="TAL"/>
            </w:pPr>
            <w:r w:rsidRPr="00800D64">
              <w:t>7.4.2.12</w:t>
            </w:r>
          </w:p>
        </w:tc>
      </w:tr>
      <w:tr w:rsidR="00E306AA" w:rsidRPr="00800D64" w14:paraId="3269D0CC" w14:textId="77777777" w:rsidTr="00921008">
        <w:trPr>
          <w:cantSplit/>
          <w:jc w:val="center"/>
        </w:trPr>
        <w:tc>
          <w:tcPr>
            <w:tcW w:w="5103" w:type="dxa"/>
          </w:tcPr>
          <w:p w14:paraId="25F794AC" w14:textId="77777777" w:rsidR="00E306AA" w:rsidRPr="00800D64" w:rsidRDefault="00E306AA" w:rsidP="00921008">
            <w:pPr>
              <w:pStyle w:val="TAL"/>
            </w:pPr>
            <w:r w:rsidRPr="00800D64">
              <w:tab/>
              <w:t>Reason Phrase</w:t>
            </w:r>
          </w:p>
        </w:tc>
        <w:tc>
          <w:tcPr>
            <w:tcW w:w="1844" w:type="dxa"/>
          </w:tcPr>
          <w:p w14:paraId="260F4228" w14:textId="77777777" w:rsidR="00E306AA" w:rsidRPr="00800D64" w:rsidRDefault="00E306AA" w:rsidP="00921008">
            <w:pPr>
              <w:pStyle w:val="TAL"/>
            </w:pPr>
            <w:r w:rsidRPr="00800D64">
              <w:t>7.4.2.13</w:t>
            </w:r>
          </w:p>
        </w:tc>
      </w:tr>
      <w:tr w:rsidR="00E306AA" w:rsidRPr="00800D64" w14:paraId="11A2FB33" w14:textId="77777777" w:rsidTr="00921008">
        <w:trPr>
          <w:cantSplit/>
          <w:jc w:val="center"/>
        </w:trPr>
        <w:tc>
          <w:tcPr>
            <w:tcW w:w="5103" w:type="dxa"/>
          </w:tcPr>
          <w:p w14:paraId="207BFAE7" w14:textId="77777777" w:rsidR="00E306AA" w:rsidRPr="00800D64" w:rsidRDefault="00E306AA" w:rsidP="00921008">
            <w:pPr>
              <w:pStyle w:val="TAL"/>
            </w:pPr>
            <w:r w:rsidRPr="00800D64">
              <w:tab/>
              <w:t>Timestamp</w:t>
            </w:r>
          </w:p>
        </w:tc>
        <w:tc>
          <w:tcPr>
            <w:tcW w:w="1844" w:type="dxa"/>
          </w:tcPr>
          <w:p w14:paraId="4F552CC2" w14:textId="77777777" w:rsidR="00E306AA" w:rsidRPr="00800D64" w:rsidRDefault="00E306AA" w:rsidP="00921008">
            <w:pPr>
              <w:pStyle w:val="TAL"/>
            </w:pPr>
            <w:r w:rsidRPr="00800D64">
              <w:t>7.4.2.14</w:t>
            </w:r>
          </w:p>
        </w:tc>
      </w:tr>
      <w:tr w:rsidR="00E306AA" w:rsidRPr="00800D64" w14:paraId="79BD0047" w14:textId="77777777" w:rsidTr="00921008">
        <w:trPr>
          <w:cantSplit/>
          <w:jc w:val="center"/>
        </w:trPr>
        <w:tc>
          <w:tcPr>
            <w:tcW w:w="5103" w:type="dxa"/>
          </w:tcPr>
          <w:p w14:paraId="348B9C82" w14:textId="77777777" w:rsidR="00E306AA" w:rsidRPr="00800D64" w:rsidRDefault="00E306AA" w:rsidP="00921008">
            <w:pPr>
              <w:pStyle w:val="LD"/>
            </w:pPr>
            <w:r w:rsidRPr="00800D64">
              <w:rPr>
                <w:rFonts w:ascii="Arial" w:hAnsi="Arial"/>
                <w:noProof w:val="0"/>
                <w:sz w:val="18"/>
              </w:rPr>
              <w:tab/>
              <w:t>Refer-to</w:t>
            </w:r>
          </w:p>
        </w:tc>
        <w:tc>
          <w:tcPr>
            <w:tcW w:w="1844" w:type="dxa"/>
          </w:tcPr>
          <w:p w14:paraId="6AFFFDEB" w14:textId="77777777" w:rsidR="00E306AA" w:rsidRPr="00800D64" w:rsidRDefault="00E306AA" w:rsidP="00921008">
            <w:pPr>
              <w:pStyle w:val="LD"/>
            </w:pPr>
            <w:r w:rsidRPr="00800D64">
              <w:rPr>
                <w:rFonts w:ascii="Arial" w:hAnsi="Arial"/>
                <w:noProof w:val="0"/>
                <w:sz w:val="18"/>
              </w:rPr>
              <w:t>7.4.2.15</w:t>
            </w:r>
          </w:p>
        </w:tc>
      </w:tr>
      <w:tr w:rsidR="00E306AA" w:rsidRPr="00800D64" w14:paraId="28028EF4" w14:textId="77777777" w:rsidTr="00921008">
        <w:trPr>
          <w:cantSplit/>
          <w:jc w:val="center"/>
        </w:trPr>
        <w:tc>
          <w:tcPr>
            <w:tcW w:w="5103" w:type="dxa"/>
          </w:tcPr>
          <w:p w14:paraId="62C090D0" w14:textId="77777777" w:rsidR="00E306AA" w:rsidRPr="00800D64" w:rsidRDefault="00E306AA" w:rsidP="00921008">
            <w:pPr>
              <w:pStyle w:val="TAL"/>
            </w:pPr>
            <w:r w:rsidRPr="00800D64">
              <w:tab/>
              <w:t>Conference-id</w:t>
            </w:r>
          </w:p>
        </w:tc>
        <w:tc>
          <w:tcPr>
            <w:tcW w:w="1844" w:type="dxa"/>
          </w:tcPr>
          <w:p w14:paraId="1080607E" w14:textId="77777777" w:rsidR="00E306AA" w:rsidRPr="00800D64" w:rsidRDefault="00E306AA" w:rsidP="00921008">
            <w:pPr>
              <w:pStyle w:val="TAL"/>
            </w:pPr>
            <w:r w:rsidRPr="00800D64">
              <w:t>7.4.2.16</w:t>
            </w:r>
          </w:p>
        </w:tc>
      </w:tr>
    </w:tbl>
    <w:p w14:paraId="0532DD91" w14:textId="77777777" w:rsidR="00E306AA" w:rsidRPr="00800D64" w:rsidRDefault="00E306AA" w:rsidP="00E306AA"/>
    <w:p w14:paraId="0B6ABCA0" w14:textId="77777777" w:rsidR="00E306AA" w:rsidRPr="00800D64" w:rsidRDefault="00E306AA" w:rsidP="00E306AA">
      <w:pPr>
        <w:rPr>
          <w:b/>
        </w:rPr>
      </w:pPr>
      <w:r w:rsidRPr="00800D64">
        <w:rPr>
          <w:b/>
        </w:rPr>
        <w:t>Error-code</w:t>
      </w:r>
    </w:p>
    <w:p w14:paraId="18D2FB67" w14:textId="77777777" w:rsidR="00E306AA" w:rsidRPr="00800D64" w:rsidRDefault="00E306AA" w:rsidP="00E306AA">
      <w:r w:rsidRPr="00800D64">
        <w:t xml:space="preserve">The Error-code information element is included in every I1-Error response message. The Error-code information element is binary encoded SIP failure response. The SIP 4xx request failure responses, the 5xx server failure responses, and the 6xx global failure responses are binary encoded and included in the Error-code information element as </w:t>
      </w:r>
      <w:r w:rsidRPr="00800D64">
        <w:rPr>
          <w:rFonts w:eastAsia="MS Mincho"/>
        </w:rPr>
        <w:t>specified in subclause </w:t>
      </w:r>
      <w:r w:rsidRPr="00800D64">
        <w:rPr>
          <w:rFonts w:hint="eastAsia"/>
        </w:rPr>
        <w:t>7</w:t>
      </w:r>
      <w:r w:rsidRPr="00800D64">
        <w:rPr>
          <w:rFonts w:eastAsia="MS Mincho"/>
        </w:rPr>
        <w:t>.</w:t>
      </w:r>
      <w:r w:rsidRPr="00800D64">
        <w:rPr>
          <w:rFonts w:hint="eastAsia"/>
        </w:rPr>
        <w:t>4</w:t>
      </w:r>
      <w:r w:rsidRPr="00800D64">
        <w:rPr>
          <w:rFonts w:eastAsia="MS Mincho"/>
        </w:rPr>
        <w:t>.</w:t>
      </w:r>
      <w:r w:rsidRPr="00800D64">
        <w:rPr>
          <w:rFonts w:hint="eastAsia"/>
        </w:rPr>
        <w:t>2.1</w:t>
      </w:r>
      <w:r w:rsidRPr="00800D64">
        <w:rPr>
          <w:rFonts w:eastAsia="MS Mincho"/>
        </w:rPr>
        <w:t xml:space="preserve"> and table</w:t>
      </w:r>
      <w:r w:rsidRPr="00800D64">
        <w:t> </w:t>
      </w:r>
      <w:r w:rsidRPr="00800D64">
        <w:rPr>
          <w:rFonts w:hint="eastAsia"/>
        </w:rPr>
        <w:t>7</w:t>
      </w:r>
      <w:r w:rsidRPr="00800D64">
        <w:t>.</w:t>
      </w:r>
      <w:r w:rsidRPr="00800D64">
        <w:rPr>
          <w:rFonts w:hint="eastAsia"/>
        </w:rPr>
        <w:t>4</w:t>
      </w:r>
      <w:r w:rsidRPr="00800D64">
        <w:t>.</w:t>
      </w:r>
      <w:r w:rsidRPr="00800D64">
        <w:rPr>
          <w:rFonts w:hint="eastAsia"/>
        </w:rPr>
        <w:t>2</w:t>
      </w:r>
      <w:r w:rsidRPr="00800D64">
        <w:t>.</w:t>
      </w:r>
      <w:r w:rsidRPr="00800D64">
        <w:rPr>
          <w:rFonts w:hint="eastAsia"/>
        </w:rPr>
        <w:t>1.</w:t>
      </w:r>
      <w:r w:rsidRPr="00800D64">
        <w:t xml:space="preserve"> The interpretation of each binary encoded failure response is analogous to the interpretation of associated SIP failure response.</w:t>
      </w:r>
    </w:p>
    <w:p w14:paraId="71035783" w14:textId="77777777" w:rsidR="00E306AA" w:rsidRPr="00800D64" w:rsidRDefault="00E306AA" w:rsidP="00E306AA">
      <w:pPr>
        <w:rPr>
          <w:b/>
        </w:rPr>
      </w:pPr>
      <w:r w:rsidRPr="00800D64">
        <w:rPr>
          <w:b/>
        </w:rPr>
        <w:t>From-id Information</w:t>
      </w:r>
    </w:p>
    <w:p w14:paraId="2841262A" w14:textId="77777777" w:rsidR="00E306AA" w:rsidRPr="00800D64" w:rsidRDefault="00E306AA" w:rsidP="00E306AA">
      <w:r w:rsidRPr="00800D64">
        <w:t>The From-id Information IE specifies a public user identity of the calling user, e.g., the calling party number, either as an E.164, Identifier or a SIP URI.</w:t>
      </w:r>
    </w:p>
    <w:p w14:paraId="6661F08C" w14:textId="77777777" w:rsidR="00E306AA" w:rsidRPr="00800D64" w:rsidRDefault="00E306AA" w:rsidP="00E306AA">
      <w:r w:rsidRPr="00800D64">
        <w:t xml:space="preserve">The From-id information element may contain either an E.164, a SIP URI or a identifier that identifies a public user identity to be used (see annex A). </w:t>
      </w:r>
    </w:p>
    <w:p w14:paraId="56561C26" w14:textId="77777777" w:rsidR="00E306AA" w:rsidRPr="00800D64" w:rsidRDefault="00E306AA" w:rsidP="00E306AA">
      <w:pPr>
        <w:rPr>
          <w:b/>
        </w:rPr>
      </w:pPr>
      <w:r w:rsidRPr="00800D64">
        <w:rPr>
          <w:b/>
        </w:rPr>
        <w:t>To-id Information</w:t>
      </w:r>
    </w:p>
    <w:p w14:paraId="4082D038" w14:textId="77777777" w:rsidR="00E306AA" w:rsidRPr="00800D64" w:rsidRDefault="00E306AA" w:rsidP="00E306AA">
      <w:r w:rsidRPr="00800D64">
        <w:t>The To-id Information IE specifies a public user identity of the called user, e.g., the called party number.</w:t>
      </w:r>
    </w:p>
    <w:p w14:paraId="757ADC31" w14:textId="77777777" w:rsidR="00E306AA" w:rsidRPr="00800D64" w:rsidRDefault="00E306AA" w:rsidP="00E306AA">
      <w:r w:rsidRPr="00800D64">
        <w:t>The To-id information element may contain either an E.164, a SIP URI or a identifier that identifies a public user identity to be used (see annex A).</w:t>
      </w:r>
    </w:p>
    <w:p w14:paraId="055E3A91" w14:textId="77777777" w:rsidR="00E306AA" w:rsidRPr="00800D64" w:rsidRDefault="00E306AA" w:rsidP="00E306AA">
      <w:pPr>
        <w:rPr>
          <w:b/>
        </w:rPr>
      </w:pPr>
      <w:r w:rsidRPr="00800D64">
        <w:rPr>
          <w:b/>
        </w:rPr>
        <w:t>Privacy</w:t>
      </w:r>
    </w:p>
    <w:p w14:paraId="0AF97C69" w14:textId="77777777" w:rsidR="00E306AA" w:rsidRPr="00800D64" w:rsidRDefault="00E306AA" w:rsidP="00E306AA">
      <w:pPr>
        <w:rPr>
          <w:lang w:val="en-US"/>
        </w:rPr>
      </w:pPr>
      <w:r w:rsidRPr="00800D64">
        <w:rPr>
          <w:lang w:val="en-US"/>
        </w:rPr>
        <w:t xml:space="preserve">The UE uses the Privacy information element to indicate to the SCC AS how to handle the SIP header fields when the SCC AS forwards the SIP requests and responses on behalf of the UE to the far-end UA. The Privacy information element when sent by the UE to the SCC AS contains binary encoded </w:t>
      </w:r>
      <w:r w:rsidRPr="00800D64">
        <w:rPr>
          <w:rFonts w:hint="eastAsia"/>
          <w:lang w:val="en-US"/>
        </w:rPr>
        <w:t>"</w:t>
      </w:r>
      <w:r w:rsidRPr="00800D64">
        <w:rPr>
          <w:lang w:val="en-US"/>
        </w:rPr>
        <w:t>priv-value</w:t>
      </w:r>
      <w:r w:rsidRPr="00800D64">
        <w:rPr>
          <w:rFonts w:hint="eastAsia"/>
          <w:lang w:val="en-US"/>
        </w:rPr>
        <w:t>"</w:t>
      </w:r>
      <w:r w:rsidRPr="00800D64">
        <w:rPr>
          <w:lang w:val="en-US"/>
        </w:rPr>
        <w:t xml:space="preserve"> (as specified in the RFC 3323 [8] and RFC 3325 </w:t>
      </w:r>
      <w:r w:rsidRPr="00800D64">
        <w:rPr>
          <w:rFonts w:hint="eastAsia"/>
          <w:lang w:val="en-US" w:eastAsia="zh-CN"/>
        </w:rPr>
        <w:t>[</w:t>
      </w:r>
      <w:r w:rsidRPr="00800D64">
        <w:rPr>
          <w:lang w:val="en-US" w:eastAsia="zh-CN"/>
        </w:rPr>
        <w:t>9</w:t>
      </w:r>
      <w:r w:rsidRPr="00800D64">
        <w:rPr>
          <w:rFonts w:hint="eastAsia"/>
          <w:lang w:val="en-US" w:eastAsia="zh-CN"/>
        </w:rPr>
        <w:t>]</w:t>
      </w:r>
      <w:r w:rsidRPr="00800D64">
        <w:rPr>
          <w:lang w:val="en-US"/>
        </w:rPr>
        <w:t>). When the SCC AS, upon receiving a Privacy information element over I1 interface, forwards a SIP request or a response to the far-end UA, the SCC AS behaves as specified in the RFC 3323 </w:t>
      </w:r>
      <w:r w:rsidRPr="00800D64">
        <w:rPr>
          <w:rFonts w:hint="eastAsia"/>
          <w:lang w:val="en-US" w:eastAsia="zh-CN"/>
        </w:rPr>
        <w:t>[</w:t>
      </w:r>
      <w:r w:rsidRPr="00800D64">
        <w:rPr>
          <w:lang w:val="en-US" w:eastAsia="zh-CN"/>
        </w:rPr>
        <w:t>8</w:t>
      </w:r>
      <w:r w:rsidRPr="00800D64">
        <w:rPr>
          <w:rFonts w:hint="eastAsia"/>
          <w:lang w:val="en-US" w:eastAsia="zh-CN"/>
        </w:rPr>
        <w:t>]</w:t>
      </w:r>
      <w:r w:rsidRPr="00800D64">
        <w:rPr>
          <w:lang w:val="en-US"/>
        </w:rPr>
        <w:t xml:space="preserve"> and RFC 3325 </w:t>
      </w:r>
      <w:r w:rsidRPr="00800D64">
        <w:rPr>
          <w:rFonts w:hint="eastAsia"/>
          <w:lang w:val="en-US" w:eastAsia="zh-CN"/>
        </w:rPr>
        <w:t>[</w:t>
      </w:r>
      <w:r w:rsidRPr="00800D64">
        <w:rPr>
          <w:lang w:val="en-US" w:eastAsia="zh-CN"/>
        </w:rPr>
        <w:t>9</w:t>
      </w:r>
      <w:r w:rsidRPr="00800D64">
        <w:rPr>
          <w:rFonts w:hint="eastAsia"/>
          <w:lang w:val="en-US" w:eastAsia="zh-CN"/>
        </w:rPr>
        <w:t>]</w:t>
      </w:r>
      <w:r w:rsidRPr="00800D64">
        <w:rPr>
          <w:lang w:val="en-US"/>
        </w:rPr>
        <w:t xml:space="preserve"> e.g. the SCC AS inserts a </w:t>
      </w:r>
      <w:r w:rsidRPr="00800D64">
        <w:t>P-Asserted-Identity header field</w:t>
      </w:r>
      <w:r w:rsidRPr="00800D64">
        <w:rPr>
          <w:lang w:val="en-US"/>
        </w:rPr>
        <w:t xml:space="preserve"> into SIP message as requested by the Privacy information element.</w:t>
      </w:r>
    </w:p>
    <w:p w14:paraId="2026704F" w14:textId="77777777" w:rsidR="00E306AA" w:rsidRPr="00800D64" w:rsidRDefault="00E306AA" w:rsidP="00E306AA">
      <w:pPr>
        <w:rPr>
          <w:b/>
        </w:rPr>
      </w:pPr>
      <w:r w:rsidRPr="00800D64">
        <w:rPr>
          <w:b/>
        </w:rPr>
        <w:t>SCC-AS-id</w:t>
      </w:r>
    </w:p>
    <w:p w14:paraId="7DAF47F5" w14:textId="77777777" w:rsidR="00E306AA" w:rsidRPr="00800D64" w:rsidRDefault="00E306AA" w:rsidP="00E306AA">
      <w:r w:rsidRPr="00800D64">
        <w:lastRenderedPageBreak/>
        <w:t>The SCC-AS-id information element contains an International E.164 number representation of the SCC AS PSI DN that points to the SCC AS. When the UE sets up a CS bearer connection by sending a SETUP message to the MSC server, the UE specifies the respective International E.164 number  as the called party number. Subsequently the call will be routed to the respective SCC AS via a MGCF where the SCC-AS-PSI-DN will be treated as a wildcard PSI as specified in 3GPP TS 23.003 [15] and procedures as specified in 3GPP TS 24.229 [12] subclause 5.3,2.1 item 3.</w:t>
      </w:r>
    </w:p>
    <w:p w14:paraId="48688A39" w14:textId="77777777" w:rsidR="00E306AA" w:rsidRPr="00800D64" w:rsidRDefault="00E306AA" w:rsidP="00E306AA">
      <w:pPr>
        <w:rPr>
          <w:b/>
        </w:rPr>
      </w:pPr>
      <w:r w:rsidRPr="00800D64">
        <w:rPr>
          <w:b/>
        </w:rPr>
        <w:t>Session-identifier</w:t>
      </w:r>
    </w:p>
    <w:p w14:paraId="6D8B8F3C" w14:textId="77777777" w:rsidR="00E306AA" w:rsidRPr="00800D64" w:rsidRDefault="00E306AA" w:rsidP="00E306AA">
      <w:r w:rsidRPr="00800D64">
        <w:t xml:space="preserve">The Session-identifier information element is an identifier used either by the UE or the SCC AS to uniquely </w:t>
      </w:r>
      <w:r w:rsidRPr="00800D64">
        <w:rPr>
          <w:rFonts w:hint="eastAsia"/>
        </w:rPr>
        <w:t xml:space="preserve">and globally </w:t>
      </w:r>
      <w:r w:rsidRPr="00800D64">
        <w:t xml:space="preserve">identify a I1 session across </w:t>
      </w:r>
      <w:r w:rsidRPr="00800D64">
        <w:rPr>
          <w:rFonts w:hint="eastAsia"/>
        </w:rPr>
        <w:t>all</w:t>
      </w:r>
      <w:r w:rsidRPr="00800D64">
        <w:t xml:space="preserve"> interface (i.e. the I1 interface, Gm interface and the IMS). The Session identifier is dynamically allocated by the SCC AS to identify the I1 session that is being established. The SCC AS includes the Session-identifier information element in the first I1 message sent by the SCC AS to the UE. The Session-identifier information element may contain different values, e.g. the Session Transfer Identifier (STI)</w:t>
      </w:r>
      <w:r w:rsidRPr="00800D64">
        <w:rPr>
          <w:bCs/>
        </w:rPr>
        <w:t>,</w:t>
      </w:r>
      <w:r w:rsidRPr="00800D64">
        <w:t xml:space="preserve"> as specified in subclause </w:t>
      </w:r>
      <w:r w:rsidRPr="00800D64">
        <w:rPr>
          <w:rFonts w:hint="eastAsia"/>
        </w:rPr>
        <w:t>7</w:t>
      </w:r>
      <w:r w:rsidRPr="00800D64">
        <w:t>.</w:t>
      </w:r>
      <w:r w:rsidRPr="00800D64">
        <w:rPr>
          <w:rFonts w:hint="eastAsia"/>
        </w:rPr>
        <w:t>4</w:t>
      </w:r>
      <w:r w:rsidRPr="00800D64">
        <w:t>.</w:t>
      </w:r>
      <w:r w:rsidRPr="00800D64">
        <w:rPr>
          <w:rFonts w:hint="eastAsia"/>
        </w:rPr>
        <w:t>2.1</w:t>
      </w:r>
      <w:r w:rsidRPr="00800D64">
        <w:t xml:space="preserve"> and associated subclause </w:t>
      </w:r>
      <w:r w:rsidRPr="00800D64">
        <w:rPr>
          <w:rFonts w:hint="eastAsia"/>
        </w:rPr>
        <w:t>7</w:t>
      </w:r>
      <w:r w:rsidRPr="00800D64">
        <w:t>.</w:t>
      </w:r>
      <w:r w:rsidRPr="00800D64">
        <w:rPr>
          <w:rFonts w:hint="eastAsia"/>
        </w:rPr>
        <w:t>4</w:t>
      </w:r>
      <w:r w:rsidRPr="00800D64">
        <w:t>.</w:t>
      </w:r>
      <w:r w:rsidRPr="00800D64">
        <w:rPr>
          <w:rFonts w:hint="eastAsia"/>
        </w:rPr>
        <w:t>2.1</w:t>
      </w:r>
      <w:r w:rsidRPr="00800D64">
        <w:t>.</w:t>
      </w:r>
    </w:p>
    <w:p w14:paraId="1E02EB88" w14:textId="77777777" w:rsidR="00E306AA" w:rsidRPr="00800D64" w:rsidRDefault="00E306AA" w:rsidP="00E306AA">
      <w:pPr>
        <w:rPr>
          <w:b/>
        </w:rPr>
      </w:pPr>
      <w:r w:rsidRPr="00800D64">
        <w:rPr>
          <w:b/>
        </w:rPr>
        <w:t>Replaces</w:t>
      </w:r>
    </w:p>
    <w:p w14:paraId="71128843" w14:textId="77777777" w:rsidR="00E306AA" w:rsidRPr="00800D64" w:rsidRDefault="00E306AA" w:rsidP="00E306AA">
      <w:r w:rsidRPr="00800D64">
        <w:t xml:space="preserve">The Replaces information element is used by the UE to identify an existing call or a SIP dialog that will be replaced with an </w:t>
      </w:r>
      <w:r w:rsidRPr="00800D64">
        <w:rPr>
          <w:noProof/>
        </w:rPr>
        <w:t>I1 session</w:t>
      </w:r>
      <w:r w:rsidRPr="00800D64">
        <w:t xml:space="preserve"> being established over the I1 interface. When the UE wants to replace an existing call or a SIP dialog with a new </w:t>
      </w:r>
      <w:r w:rsidRPr="00800D64">
        <w:rPr>
          <w:noProof/>
        </w:rPr>
        <w:t>I1 session</w:t>
      </w:r>
      <w:r w:rsidRPr="00800D64">
        <w:t xml:space="preserve">, the UE sends an I1 </w:t>
      </w:r>
      <w:r w:rsidRPr="00800D64">
        <w:rPr>
          <w:rFonts w:hint="eastAsia"/>
        </w:rPr>
        <w:t>Invite</w:t>
      </w:r>
      <w:r w:rsidRPr="00800D64">
        <w:t xml:space="preserve"> request message to the SCC AS with the Replaces information element that contains the identity of the</w:t>
      </w:r>
      <w:r w:rsidRPr="00800D64">
        <w:rPr>
          <w:rFonts w:hint="eastAsia"/>
        </w:rPr>
        <w:t xml:space="preserve"> SIP</w:t>
      </w:r>
      <w:r w:rsidRPr="00800D64">
        <w:t xml:space="preserve"> dialog or a call that will be replaced with a new call being established. In</w:t>
      </w:r>
      <w:r w:rsidRPr="00800D64">
        <w:rPr>
          <w:rFonts w:hint="eastAsia"/>
        </w:rPr>
        <w:t xml:space="preserve"> </w:t>
      </w:r>
      <w:r w:rsidRPr="00800D64">
        <w:t>the case of UE assisted T-ADS</w:t>
      </w:r>
      <w:r w:rsidRPr="00800D64">
        <w:rPr>
          <w:rFonts w:hint="eastAsia"/>
        </w:rPr>
        <w:t>,</w:t>
      </w:r>
      <w:r w:rsidRPr="00800D64">
        <w:t xml:space="preserve"> the SCC AS </w:t>
      </w:r>
      <w:r w:rsidRPr="00800D64">
        <w:rPr>
          <w:rFonts w:hint="eastAsia"/>
        </w:rPr>
        <w:t xml:space="preserve">may send an </w:t>
      </w:r>
      <w:r w:rsidRPr="00800D64">
        <w:t xml:space="preserve">I1 </w:t>
      </w:r>
      <w:r w:rsidRPr="00800D64">
        <w:rPr>
          <w:rFonts w:hint="eastAsia"/>
        </w:rPr>
        <w:t>Invite</w:t>
      </w:r>
      <w:r w:rsidRPr="00800D64">
        <w:t xml:space="preserve"> request</w:t>
      </w:r>
      <w:r w:rsidRPr="00800D64">
        <w:rPr>
          <w:rFonts w:hint="eastAsia"/>
          <w:noProof/>
        </w:rPr>
        <w:t xml:space="preserve"> message to the terminating ICS UE with </w:t>
      </w:r>
      <w:r w:rsidRPr="00800D64">
        <w:t xml:space="preserve">Replaces information element that contains the identity of the </w:t>
      </w:r>
      <w:r w:rsidRPr="00800D64">
        <w:rPr>
          <w:rFonts w:hint="eastAsia"/>
        </w:rPr>
        <w:t xml:space="preserve">SIP </w:t>
      </w:r>
      <w:r w:rsidRPr="00800D64">
        <w:t>dialog</w:t>
      </w:r>
      <w:r w:rsidRPr="00800D64">
        <w:rPr>
          <w:rFonts w:hint="eastAsia"/>
        </w:rPr>
        <w:t xml:space="preserve"> to change the service control for the session from Gm to I1.</w:t>
      </w:r>
    </w:p>
    <w:p w14:paraId="6F025398" w14:textId="77777777" w:rsidR="00E306AA" w:rsidRPr="00800D64" w:rsidRDefault="00E306AA" w:rsidP="00E306AA">
      <w:pPr>
        <w:rPr>
          <w:b/>
        </w:rPr>
      </w:pPr>
      <w:r w:rsidRPr="00800D64">
        <w:rPr>
          <w:b/>
        </w:rPr>
        <w:t>Accept Contact</w:t>
      </w:r>
    </w:p>
    <w:p w14:paraId="474DE5BB" w14:textId="77777777" w:rsidR="00E306AA" w:rsidRPr="00800D64" w:rsidRDefault="00E306AA" w:rsidP="00E306AA">
      <w:r w:rsidRPr="00800D64">
        <w:t>The Accept contact information element is used by the UE to identify the SIP feature tags that the UE are included in a SIP Accept Contact header per procedures in RFC 3841 [14]. However if the feature tags are to be appended with "explicit" and or the "require" parameter tags then the SIP feature tag shall not be sent in the Accept Contact but in the ERAccept Contact header information element.</w:t>
      </w:r>
    </w:p>
    <w:p w14:paraId="127305FC" w14:textId="77777777" w:rsidR="00E306AA" w:rsidRPr="00800D64" w:rsidRDefault="00E306AA" w:rsidP="00E306AA">
      <w:pPr>
        <w:rPr>
          <w:b/>
        </w:rPr>
      </w:pPr>
      <w:r w:rsidRPr="00800D64">
        <w:rPr>
          <w:b/>
        </w:rPr>
        <w:t>ERAccept Contact</w:t>
      </w:r>
    </w:p>
    <w:p w14:paraId="61B96039" w14:textId="77777777" w:rsidR="00E306AA" w:rsidRPr="00800D64" w:rsidRDefault="00E306AA" w:rsidP="00E306AA">
      <w:r w:rsidRPr="00800D64">
        <w:t>The ERAccept contact information element is used by the UE to identify those SIP feature tags that either "explicit" or "require" parameter tags added per procedures in RFC 3841 [14]. If "explicit" and or "require" parameter tag is required then the feature tag is not included in the Accept Contact information element.</w:t>
      </w:r>
    </w:p>
    <w:p w14:paraId="1FAD5615" w14:textId="77777777" w:rsidR="00E306AA" w:rsidRPr="00800D64" w:rsidRDefault="00E306AA" w:rsidP="00E306AA">
      <w:pPr>
        <w:rPr>
          <w:b/>
        </w:rPr>
      </w:pPr>
      <w:r w:rsidRPr="00800D64">
        <w:rPr>
          <w:b/>
        </w:rPr>
        <w:t>Reject Contact</w:t>
      </w:r>
    </w:p>
    <w:p w14:paraId="57CC2245" w14:textId="77777777" w:rsidR="00E306AA" w:rsidRPr="00800D64" w:rsidRDefault="00E306AA" w:rsidP="00E306AA">
      <w:r w:rsidRPr="00800D64">
        <w:t>The Reject contact information element is used by the UE to identify the SIP feature tags that the UE would normally send in a SIP Reject contact header per procedures in RFC 3841 [14].</w:t>
      </w:r>
    </w:p>
    <w:p w14:paraId="4D4B8536" w14:textId="77777777" w:rsidR="00E306AA" w:rsidRPr="00800D64" w:rsidRDefault="00E306AA" w:rsidP="00E306AA">
      <w:pPr>
        <w:rPr>
          <w:b/>
          <w:lang w:eastAsia="zh-CN"/>
        </w:rPr>
      </w:pPr>
      <w:r w:rsidRPr="00800D64">
        <w:rPr>
          <w:rFonts w:hint="eastAsia"/>
          <w:b/>
          <w:lang w:eastAsia="zh-CN"/>
        </w:rPr>
        <w:t>Mid-Call</w:t>
      </w:r>
    </w:p>
    <w:p w14:paraId="654241C8" w14:textId="77777777" w:rsidR="00E306AA" w:rsidRPr="00800D64" w:rsidRDefault="00E306AA" w:rsidP="00E306AA">
      <w:pPr>
        <w:rPr>
          <w:lang w:eastAsia="zh-CN"/>
        </w:rPr>
      </w:pPr>
      <w:r w:rsidRPr="00800D64">
        <w:rPr>
          <w:rFonts w:hint="eastAsia"/>
        </w:rPr>
        <w:t xml:space="preserve">The </w:t>
      </w:r>
      <w:r w:rsidRPr="00800D64">
        <w:rPr>
          <w:rFonts w:hint="eastAsia"/>
          <w:lang w:eastAsia="zh-CN"/>
        </w:rPr>
        <w:t xml:space="preserve">Mid-Call information element is used between ICS UE and the SCC AS to exchange the Mid-call supplementary services control </w:t>
      </w:r>
      <w:r w:rsidRPr="00800D64">
        <w:rPr>
          <w:lang w:eastAsia="zh-CN"/>
        </w:rPr>
        <w:t>information</w:t>
      </w:r>
      <w:r w:rsidRPr="00800D64">
        <w:rPr>
          <w:rFonts w:hint="eastAsia"/>
          <w:lang w:eastAsia="zh-CN"/>
        </w:rPr>
        <w:t>, e.g. hold, resume, conference.</w:t>
      </w:r>
    </w:p>
    <w:p w14:paraId="39E27557" w14:textId="77777777" w:rsidR="00E306AA" w:rsidRPr="00800D64" w:rsidRDefault="00E306AA" w:rsidP="00E306AA">
      <w:pPr>
        <w:rPr>
          <w:b/>
        </w:rPr>
      </w:pPr>
      <w:r w:rsidRPr="00800D64">
        <w:rPr>
          <w:b/>
        </w:rPr>
        <w:t>Timestamp</w:t>
      </w:r>
    </w:p>
    <w:p w14:paraId="3FBC62B9" w14:textId="77777777" w:rsidR="00E306AA" w:rsidRPr="00800D64" w:rsidRDefault="00E306AA" w:rsidP="00E306AA">
      <w:r w:rsidRPr="00800D64">
        <w:t>The Timestamp information element specifies a local time on the I1 message sender. The local time is measured in seconds and it is 32 bits long.</w:t>
      </w:r>
    </w:p>
    <w:p w14:paraId="39241E10" w14:textId="77777777" w:rsidR="00E306AA" w:rsidRPr="00800D64" w:rsidRDefault="00E306AA" w:rsidP="00E306AA">
      <w:pPr>
        <w:rPr>
          <w:b/>
        </w:rPr>
      </w:pPr>
      <w:r w:rsidRPr="00800D64">
        <w:rPr>
          <w:b/>
        </w:rPr>
        <w:t>Refer-to</w:t>
      </w:r>
    </w:p>
    <w:p w14:paraId="39A210E6" w14:textId="77777777" w:rsidR="00E306AA" w:rsidRPr="00800D64" w:rsidRDefault="00E306AA" w:rsidP="00E306AA">
      <w:pPr>
        <w:rPr>
          <w:lang w:eastAsia="zh-CN"/>
        </w:rPr>
      </w:pPr>
      <w:r w:rsidRPr="00800D64">
        <w:t>The I1 Refer message indicates that the recipient should contact a third party using the contact information provided in the Refer-to information element and included in the I1 Refer message. The third party is identified either with an E.164 number or a SIP URI and it is included in the Refer-to information element.</w:t>
      </w:r>
    </w:p>
    <w:p w14:paraId="196F0D2A" w14:textId="77777777" w:rsidR="00E306AA" w:rsidRPr="00800D64" w:rsidRDefault="00E306AA" w:rsidP="00E306AA">
      <w:pPr>
        <w:rPr>
          <w:b/>
        </w:rPr>
      </w:pPr>
      <w:r w:rsidRPr="00800D64">
        <w:rPr>
          <w:b/>
        </w:rPr>
        <w:t>Conference-id</w:t>
      </w:r>
    </w:p>
    <w:p w14:paraId="5458D448" w14:textId="77777777" w:rsidR="00E306AA" w:rsidRPr="00800D64" w:rsidRDefault="00E306AA" w:rsidP="00E306AA">
      <w:r w:rsidRPr="00800D64">
        <w:t>The Conference-id information element is used by the SCC AS to convey to the ICS UE the identity of the conference focus (i.e. SIP URI or an E.164 number) that will handle the requested conference call.</w:t>
      </w:r>
    </w:p>
    <w:p w14:paraId="6ED4A7B1" w14:textId="77777777" w:rsidR="00E306AA" w:rsidRPr="00800D64" w:rsidRDefault="00E306AA" w:rsidP="00E306AA">
      <w:r w:rsidRPr="00800D64">
        <w:t xml:space="preserve">Upon a request to create a conference with a conference factory URI, the SCC AS includes in the I1 Success message the Conference-id information element that contains the conference URI (i.e. the E.164 number or a SIP URI of the </w:t>
      </w:r>
      <w:r w:rsidRPr="00800D64">
        <w:lastRenderedPageBreak/>
        <w:t>conference focus). The inclusion of the Conference-id information element in the I1 Success message indicates to the ICS UE that the requested conference has been set and the identity of the conference focus that is handling the respective conference.</w:t>
      </w:r>
    </w:p>
    <w:p w14:paraId="6F3233D3" w14:textId="77777777" w:rsidR="00E306AA" w:rsidRPr="00800D64" w:rsidRDefault="00E306AA" w:rsidP="00E306AA">
      <w:pPr>
        <w:rPr>
          <w:lang w:eastAsia="zh-CN"/>
        </w:rPr>
      </w:pPr>
      <w:r w:rsidRPr="00800D64">
        <w:t>When the SCC AS invites an ICS UE to join a conference, the SCC AS sends an I1 Invite message to the invited ICS UE that includes the Conference-id information element. The inclusion of the Conference-id information element in the I1 Invite message indicates to the ICS UE that it has been invited to join a conference and the identity of the conference focus that is handling the respective conference. Subsequently, this ICS UE may use the received Conference-id information element to e.g. leave the indicated conference, invite another ICS UE to the indicated conference, etc.</w:t>
      </w:r>
    </w:p>
    <w:p w14:paraId="73FB0FAC" w14:textId="77777777" w:rsidR="00E306AA" w:rsidRPr="00800D64" w:rsidRDefault="00E306AA" w:rsidP="00E306AA">
      <w:pPr>
        <w:pStyle w:val="Heading3"/>
      </w:pPr>
      <w:bookmarkStart w:id="388" w:name="_Toc517340272"/>
      <w:bookmarkStart w:id="389" w:name="_Toc100074036"/>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4</w:t>
        </w:r>
        <w:r w:rsidRPr="00800D64">
          <w:t>.2</w:t>
        </w:r>
        <w:r w:rsidRPr="00800D64">
          <w:tab/>
        </w:r>
      </w:smartTag>
      <w:r w:rsidRPr="00800D64">
        <w:t>I1 Information elements encoding</w:t>
      </w:r>
      <w:bookmarkEnd w:id="388"/>
      <w:bookmarkEnd w:id="389"/>
    </w:p>
    <w:p w14:paraId="01953A97" w14:textId="77777777" w:rsidR="00E306AA" w:rsidRPr="00800D64" w:rsidRDefault="00E306AA" w:rsidP="00E306AA">
      <w:pPr>
        <w:pStyle w:val="Heading4"/>
      </w:pPr>
      <w:bookmarkStart w:id="390" w:name="_Toc517340273"/>
      <w:bookmarkStart w:id="391" w:name="_Toc100074037"/>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4.2</w:t>
          </w:r>
        </w:smartTag>
      </w:smartTag>
      <w:r w:rsidRPr="00800D64">
        <w:rPr>
          <w:rFonts w:hint="eastAsia"/>
        </w:rPr>
        <w:t>.1</w:t>
      </w:r>
      <w:r w:rsidRPr="00800D64">
        <w:rPr>
          <w:rFonts w:hint="eastAsia"/>
        </w:rPr>
        <w:tab/>
        <w:t>General</w:t>
      </w:r>
      <w:bookmarkEnd w:id="390"/>
      <w:bookmarkEnd w:id="391"/>
    </w:p>
    <w:p w14:paraId="54F56522" w14:textId="77777777" w:rsidR="00E306AA" w:rsidRPr="00800D64" w:rsidRDefault="00E306AA" w:rsidP="00E306AA">
      <w:pPr>
        <w:rPr>
          <w:lang w:val="en-US"/>
        </w:rPr>
      </w:pPr>
      <w:r w:rsidRPr="00800D64">
        <w:t>The structure of the I1 information elements is shown in figure 7.</w:t>
      </w:r>
      <w:r w:rsidRPr="00800D64">
        <w:rPr>
          <w:rFonts w:hint="eastAsia"/>
        </w:rPr>
        <w:t>4</w:t>
      </w:r>
      <w:r w:rsidRPr="00800D64">
        <w:t>.2.1.</w:t>
      </w:r>
    </w:p>
    <w:tbl>
      <w:tblPr>
        <w:tblW w:w="0" w:type="auto"/>
        <w:jc w:val="center"/>
        <w:tblLayout w:type="fixed"/>
        <w:tblCellMar>
          <w:left w:w="107" w:type="dxa"/>
          <w:right w:w="107" w:type="dxa"/>
        </w:tblCellMar>
        <w:tblLook w:val="0000" w:firstRow="0" w:lastRow="0" w:firstColumn="0" w:lastColumn="0" w:noHBand="0" w:noVBand="0"/>
      </w:tblPr>
      <w:tblGrid>
        <w:gridCol w:w="855"/>
        <w:gridCol w:w="851"/>
        <w:gridCol w:w="851"/>
        <w:gridCol w:w="851"/>
        <w:gridCol w:w="851"/>
        <w:gridCol w:w="852"/>
        <w:gridCol w:w="851"/>
        <w:gridCol w:w="853"/>
        <w:gridCol w:w="1701"/>
      </w:tblGrid>
      <w:tr w:rsidR="00E306AA" w:rsidRPr="00800D64" w14:paraId="4734B9AB" w14:textId="77777777" w:rsidTr="00921008">
        <w:trPr>
          <w:cantSplit/>
          <w:jc w:val="center"/>
        </w:trPr>
        <w:tc>
          <w:tcPr>
            <w:tcW w:w="855" w:type="dxa"/>
            <w:tcBorders>
              <w:top w:val="single" w:sz="6" w:space="0" w:color="auto"/>
              <w:left w:val="single" w:sz="6" w:space="0" w:color="auto"/>
              <w:bottom w:val="single" w:sz="6" w:space="0" w:color="auto"/>
              <w:right w:val="single" w:sz="6" w:space="0" w:color="auto"/>
            </w:tcBorders>
          </w:tcPr>
          <w:p w14:paraId="65359E9F" w14:textId="77777777" w:rsidR="00E306AA" w:rsidRPr="00800D64" w:rsidRDefault="00E306AA" w:rsidP="00921008">
            <w:pPr>
              <w:pStyle w:val="TAC"/>
            </w:pPr>
            <w:r w:rsidRPr="00800D64">
              <w:t>8</w:t>
            </w:r>
          </w:p>
        </w:tc>
        <w:tc>
          <w:tcPr>
            <w:tcW w:w="851" w:type="dxa"/>
            <w:tcBorders>
              <w:top w:val="single" w:sz="6" w:space="0" w:color="auto"/>
              <w:left w:val="single" w:sz="6" w:space="0" w:color="auto"/>
              <w:bottom w:val="single" w:sz="6" w:space="0" w:color="auto"/>
              <w:right w:val="single" w:sz="6" w:space="0" w:color="auto"/>
            </w:tcBorders>
          </w:tcPr>
          <w:p w14:paraId="551313D3" w14:textId="77777777" w:rsidR="00E306AA" w:rsidRPr="00800D64" w:rsidRDefault="00E306AA" w:rsidP="00921008">
            <w:pPr>
              <w:pStyle w:val="TAC"/>
            </w:pPr>
            <w:r w:rsidRPr="00800D64">
              <w:t>7</w:t>
            </w:r>
          </w:p>
        </w:tc>
        <w:tc>
          <w:tcPr>
            <w:tcW w:w="851" w:type="dxa"/>
            <w:tcBorders>
              <w:top w:val="single" w:sz="6" w:space="0" w:color="auto"/>
              <w:left w:val="single" w:sz="6" w:space="0" w:color="auto"/>
              <w:bottom w:val="single" w:sz="6" w:space="0" w:color="auto"/>
              <w:right w:val="single" w:sz="6" w:space="0" w:color="auto"/>
            </w:tcBorders>
          </w:tcPr>
          <w:p w14:paraId="57EC6C3A" w14:textId="77777777" w:rsidR="00E306AA" w:rsidRPr="00800D64" w:rsidRDefault="00E306AA" w:rsidP="00921008">
            <w:pPr>
              <w:pStyle w:val="TAC"/>
            </w:pPr>
            <w:r w:rsidRPr="00800D64">
              <w:t>6</w:t>
            </w:r>
          </w:p>
        </w:tc>
        <w:tc>
          <w:tcPr>
            <w:tcW w:w="851" w:type="dxa"/>
            <w:tcBorders>
              <w:top w:val="single" w:sz="6" w:space="0" w:color="auto"/>
              <w:left w:val="single" w:sz="6" w:space="0" w:color="auto"/>
              <w:bottom w:val="single" w:sz="6" w:space="0" w:color="auto"/>
              <w:right w:val="single" w:sz="6" w:space="0" w:color="auto"/>
            </w:tcBorders>
          </w:tcPr>
          <w:p w14:paraId="2400E076" w14:textId="77777777" w:rsidR="00E306AA" w:rsidRPr="00800D64" w:rsidRDefault="00E306AA" w:rsidP="00921008">
            <w:pPr>
              <w:pStyle w:val="TAC"/>
            </w:pPr>
            <w:r w:rsidRPr="00800D64">
              <w:t>5</w:t>
            </w:r>
          </w:p>
        </w:tc>
        <w:tc>
          <w:tcPr>
            <w:tcW w:w="851" w:type="dxa"/>
            <w:tcBorders>
              <w:top w:val="single" w:sz="6" w:space="0" w:color="auto"/>
              <w:left w:val="single" w:sz="6" w:space="0" w:color="auto"/>
              <w:bottom w:val="single" w:sz="6" w:space="0" w:color="auto"/>
              <w:right w:val="single" w:sz="6" w:space="0" w:color="auto"/>
            </w:tcBorders>
          </w:tcPr>
          <w:p w14:paraId="50AFDE37" w14:textId="77777777" w:rsidR="00E306AA" w:rsidRPr="00800D64" w:rsidRDefault="00E306AA" w:rsidP="00921008">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05ECCB89" w14:textId="77777777" w:rsidR="00E306AA" w:rsidRPr="00800D64" w:rsidRDefault="00E306AA" w:rsidP="00921008">
            <w:pPr>
              <w:pStyle w:val="TAC"/>
            </w:pPr>
            <w:r w:rsidRPr="00800D64">
              <w:t>3</w:t>
            </w:r>
          </w:p>
        </w:tc>
        <w:tc>
          <w:tcPr>
            <w:tcW w:w="851" w:type="dxa"/>
            <w:tcBorders>
              <w:top w:val="single" w:sz="6" w:space="0" w:color="auto"/>
              <w:left w:val="single" w:sz="6" w:space="0" w:color="auto"/>
              <w:bottom w:val="single" w:sz="6" w:space="0" w:color="auto"/>
              <w:right w:val="single" w:sz="6" w:space="0" w:color="auto"/>
            </w:tcBorders>
          </w:tcPr>
          <w:p w14:paraId="6848FB4B" w14:textId="77777777" w:rsidR="00E306AA" w:rsidRPr="00800D64" w:rsidRDefault="00E306AA" w:rsidP="00921008">
            <w:pPr>
              <w:pStyle w:val="TAC"/>
            </w:pPr>
            <w:r w:rsidRPr="00800D64">
              <w:t>2</w:t>
            </w:r>
          </w:p>
        </w:tc>
        <w:tc>
          <w:tcPr>
            <w:tcW w:w="853" w:type="dxa"/>
            <w:tcBorders>
              <w:top w:val="single" w:sz="6" w:space="0" w:color="auto"/>
              <w:left w:val="single" w:sz="6" w:space="0" w:color="auto"/>
              <w:bottom w:val="single" w:sz="6" w:space="0" w:color="auto"/>
              <w:right w:val="single" w:sz="6" w:space="0" w:color="auto"/>
            </w:tcBorders>
          </w:tcPr>
          <w:p w14:paraId="52DD52BF" w14:textId="77777777" w:rsidR="00E306AA" w:rsidRPr="00800D64" w:rsidRDefault="00E306AA" w:rsidP="00921008">
            <w:pPr>
              <w:pStyle w:val="TAC"/>
            </w:pPr>
            <w:r w:rsidRPr="00800D64">
              <w:t>1</w:t>
            </w:r>
          </w:p>
        </w:tc>
        <w:tc>
          <w:tcPr>
            <w:tcW w:w="1701" w:type="dxa"/>
            <w:tcBorders>
              <w:top w:val="single" w:sz="6" w:space="0" w:color="auto"/>
              <w:left w:val="single" w:sz="6" w:space="0" w:color="auto"/>
              <w:bottom w:val="single" w:sz="6" w:space="0" w:color="auto"/>
              <w:right w:val="single" w:sz="6" w:space="0" w:color="auto"/>
            </w:tcBorders>
          </w:tcPr>
          <w:p w14:paraId="0FBC55D0" w14:textId="77777777" w:rsidR="00E306AA" w:rsidRPr="00800D64" w:rsidRDefault="00E306AA" w:rsidP="00921008">
            <w:pPr>
              <w:pStyle w:val="TAC"/>
            </w:pPr>
            <w:r w:rsidRPr="00800D64">
              <w:t>Octet</w:t>
            </w:r>
          </w:p>
        </w:tc>
      </w:tr>
      <w:tr w:rsidR="00E306AA" w:rsidRPr="00800D64" w14:paraId="3E819A7F" w14:textId="77777777" w:rsidTr="00921008">
        <w:trPr>
          <w:cantSplit/>
          <w:jc w:val="center"/>
        </w:trPr>
        <w:tc>
          <w:tcPr>
            <w:tcW w:w="4259" w:type="dxa"/>
            <w:gridSpan w:val="5"/>
            <w:tcBorders>
              <w:top w:val="single" w:sz="6" w:space="0" w:color="auto"/>
              <w:left w:val="single" w:sz="6" w:space="0" w:color="auto"/>
              <w:bottom w:val="single" w:sz="6" w:space="0" w:color="auto"/>
              <w:right w:val="single" w:sz="6" w:space="0" w:color="auto"/>
            </w:tcBorders>
          </w:tcPr>
          <w:p w14:paraId="4CC3BC4C" w14:textId="77777777" w:rsidR="00E306AA" w:rsidRPr="00800D64" w:rsidRDefault="00E306AA" w:rsidP="00921008">
            <w:pPr>
              <w:pStyle w:val="TAC"/>
            </w:pPr>
            <w:r w:rsidRPr="00800D64">
              <w:t>Information Element code</w:t>
            </w:r>
          </w:p>
        </w:tc>
        <w:tc>
          <w:tcPr>
            <w:tcW w:w="2556" w:type="dxa"/>
            <w:gridSpan w:val="3"/>
            <w:tcBorders>
              <w:top w:val="single" w:sz="6" w:space="0" w:color="auto"/>
              <w:left w:val="single" w:sz="6" w:space="0" w:color="auto"/>
              <w:bottom w:val="single" w:sz="6" w:space="0" w:color="auto"/>
              <w:right w:val="single" w:sz="6" w:space="0" w:color="auto"/>
            </w:tcBorders>
          </w:tcPr>
          <w:p w14:paraId="0C1B8E06" w14:textId="77777777" w:rsidR="00E306AA" w:rsidRPr="00800D64" w:rsidRDefault="00E306AA" w:rsidP="00921008">
            <w:pPr>
              <w:pStyle w:val="TAC"/>
            </w:pPr>
            <w:r w:rsidRPr="00800D64">
              <w:t>Code specific</w:t>
            </w:r>
          </w:p>
        </w:tc>
        <w:tc>
          <w:tcPr>
            <w:tcW w:w="1701" w:type="dxa"/>
            <w:tcBorders>
              <w:top w:val="single" w:sz="6" w:space="0" w:color="auto"/>
              <w:left w:val="nil"/>
              <w:bottom w:val="single" w:sz="6" w:space="0" w:color="auto"/>
              <w:right w:val="single" w:sz="6" w:space="0" w:color="auto"/>
            </w:tcBorders>
          </w:tcPr>
          <w:p w14:paraId="18242A90" w14:textId="77777777" w:rsidR="00E306AA" w:rsidRPr="00800D64" w:rsidRDefault="00E306AA" w:rsidP="00921008">
            <w:pPr>
              <w:pStyle w:val="TAC"/>
            </w:pPr>
            <w:r w:rsidRPr="00800D64">
              <w:t>1</w:t>
            </w:r>
          </w:p>
        </w:tc>
      </w:tr>
      <w:tr w:rsidR="00E306AA" w:rsidRPr="00800D64" w14:paraId="2B5299C4" w14:textId="77777777" w:rsidTr="00921008">
        <w:trPr>
          <w:cantSplit/>
          <w:jc w:val="center"/>
        </w:trPr>
        <w:tc>
          <w:tcPr>
            <w:tcW w:w="6815" w:type="dxa"/>
            <w:gridSpan w:val="8"/>
            <w:tcBorders>
              <w:top w:val="single" w:sz="6" w:space="0" w:color="auto"/>
              <w:left w:val="single" w:sz="6" w:space="0" w:color="auto"/>
              <w:bottom w:val="single" w:sz="6" w:space="0" w:color="auto"/>
              <w:right w:val="single" w:sz="6" w:space="0" w:color="auto"/>
            </w:tcBorders>
          </w:tcPr>
          <w:p w14:paraId="0D10DF38" w14:textId="77777777" w:rsidR="00E306AA" w:rsidRPr="00800D64" w:rsidRDefault="00E306AA" w:rsidP="00921008">
            <w:pPr>
              <w:pStyle w:val="TAC"/>
            </w:pPr>
            <w:r w:rsidRPr="00800D64">
              <w:t>Information Element length (in octets)</w:t>
            </w:r>
          </w:p>
        </w:tc>
        <w:tc>
          <w:tcPr>
            <w:tcW w:w="1701" w:type="dxa"/>
            <w:tcBorders>
              <w:top w:val="single" w:sz="6" w:space="0" w:color="auto"/>
              <w:left w:val="single" w:sz="6" w:space="0" w:color="auto"/>
              <w:bottom w:val="single" w:sz="6" w:space="0" w:color="auto"/>
              <w:right w:val="single" w:sz="6" w:space="0" w:color="auto"/>
            </w:tcBorders>
          </w:tcPr>
          <w:p w14:paraId="5B501C18" w14:textId="77777777" w:rsidR="00E306AA" w:rsidRPr="00800D64" w:rsidRDefault="00E306AA" w:rsidP="00921008">
            <w:pPr>
              <w:pStyle w:val="TAC"/>
            </w:pPr>
            <w:r w:rsidRPr="00800D64">
              <w:t>2</w:t>
            </w:r>
          </w:p>
        </w:tc>
      </w:tr>
      <w:tr w:rsidR="00E306AA" w:rsidRPr="00800D64" w14:paraId="4B72FF6A" w14:textId="77777777" w:rsidTr="00921008">
        <w:trPr>
          <w:cantSplit/>
          <w:jc w:val="center"/>
        </w:trPr>
        <w:tc>
          <w:tcPr>
            <w:tcW w:w="6815" w:type="dxa"/>
            <w:gridSpan w:val="8"/>
            <w:vMerge w:val="restart"/>
            <w:tcBorders>
              <w:top w:val="single" w:sz="6" w:space="0" w:color="auto"/>
              <w:left w:val="single" w:sz="6" w:space="0" w:color="auto"/>
              <w:bottom w:val="single" w:sz="6" w:space="0" w:color="auto"/>
              <w:right w:val="single" w:sz="6" w:space="0" w:color="auto"/>
            </w:tcBorders>
          </w:tcPr>
          <w:p w14:paraId="1AE1ADE7" w14:textId="77777777" w:rsidR="00E306AA" w:rsidRPr="00800D64" w:rsidRDefault="00E306AA" w:rsidP="00921008">
            <w:pPr>
              <w:pStyle w:val="TAC"/>
            </w:pPr>
            <w:r w:rsidRPr="00800D64">
              <w:t>Information Element body  (as required)</w:t>
            </w:r>
          </w:p>
        </w:tc>
        <w:tc>
          <w:tcPr>
            <w:tcW w:w="1701" w:type="dxa"/>
            <w:tcBorders>
              <w:top w:val="single" w:sz="6" w:space="0" w:color="auto"/>
              <w:left w:val="nil"/>
              <w:bottom w:val="single" w:sz="6" w:space="0" w:color="auto"/>
              <w:right w:val="single" w:sz="6" w:space="0" w:color="auto"/>
            </w:tcBorders>
          </w:tcPr>
          <w:p w14:paraId="5ED92526" w14:textId="77777777" w:rsidR="00E306AA" w:rsidRPr="00800D64" w:rsidRDefault="00E306AA" w:rsidP="00921008">
            <w:pPr>
              <w:pStyle w:val="TAC"/>
            </w:pPr>
            <w:r w:rsidRPr="00800D64">
              <w:t>3</w:t>
            </w:r>
          </w:p>
        </w:tc>
      </w:tr>
      <w:tr w:rsidR="00E306AA" w:rsidRPr="00800D64" w14:paraId="16D3AA54" w14:textId="77777777" w:rsidTr="00921008">
        <w:trPr>
          <w:cantSplit/>
          <w:jc w:val="center"/>
        </w:trPr>
        <w:tc>
          <w:tcPr>
            <w:tcW w:w="6815" w:type="dxa"/>
            <w:gridSpan w:val="8"/>
            <w:vMerge/>
            <w:tcBorders>
              <w:top w:val="single" w:sz="6" w:space="0" w:color="auto"/>
              <w:left w:val="single" w:sz="6" w:space="0" w:color="auto"/>
              <w:bottom w:val="single" w:sz="6" w:space="0" w:color="auto"/>
              <w:right w:val="single" w:sz="6" w:space="0" w:color="auto"/>
            </w:tcBorders>
          </w:tcPr>
          <w:p w14:paraId="15BD72D5" w14:textId="77777777" w:rsidR="00E306AA" w:rsidRPr="00800D64" w:rsidRDefault="00E306AA" w:rsidP="00921008">
            <w:pPr>
              <w:pStyle w:val="TAC"/>
            </w:pPr>
          </w:p>
        </w:tc>
        <w:tc>
          <w:tcPr>
            <w:tcW w:w="1701" w:type="dxa"/>
            <w:tcBorders>
              <w:top w:val="single" w:sz="6" w:space="0" w:color="auto"/>
              <w:left w:val="nil"/>
              <w:bottom w:val="single" w:sz="6" w:space="0" w:color="auto"/>
              <w:right w:val="single" w:sz="6" w:space="0" w:color="auto"/>
            </w:tcBorders>
          </w:tcPr>
          <w:p w14:paraId="1FEB0962" w14:textId="77777777" w:rsidR="00E306AA" w:rsidRPr="00800D64" w:rsidRDefault="00E306AA" w:rsidP="00921008">
            <w:pPr>
              <w:pStyle w:val="TAC"/>
            </w:pPr>
            <w:r w:rsidRPr="00800D64">
              <w:t>etc.</w:t>
            </w:r>
          </w:p>
        </w:tc>
      </w:tr>
      <w:tr w:rsidR="00E306AA" w:rsidRPr="00800D64" w14:paraId="7F0C8A12" w14:textId="77777777" w:rsidTr="00921008">
        <w:trPr>
          <w:cantSplit/>
          <w:trHeight w:val="423"/>
          <w:jc w:val="center"/>
        </w:trPr>
        <w:tc>
          <w:tcPr>
            <w:tcW w:w="6815" w:type="dxa"/>
            <w:gridSpan w:val="8"/>
            <w:vMerge/>
            <w:tcBorders>
              <w:top w:val="single" w:sz="6" w:space="0" w:color="auto"/>
              <w:left w:val="single" w:sz="6" w:space="0" w:color="auto"/>
              <w:bottom w:val="single" w:sz="6" w:space="0" w:color="auto"/>
              <w:right w:val="single" w:sz="6" w:space="0" w:color="auto"/>
            </w:tcBorders>
          </w:tcPr>
          <w:p w14:paraId="513A150F" w14:textId="77777777" w:rsidR="00E306AA" w:rsidRPr="00800D64" w:rsidRDefault="00E306AA" w:rsidP="00921008">
            <w:pPr>
              <w:pStyle w:val="TAC"/>
            </w:pPr>
          </w:p>
        </w:tc>
        <w:tc>
          <w:tcPr>
            <w:tcW w:w="1701" w:type="dxa"/>
            <w:tcBorders>
              <w:top w:val="single" w:sz="6" w:space="0" w:color="auto"/>
              <w:left w:val="nil"/>
              <w:bottom w:val="single" w:sz="6" w:space="0" w:color="auto"/>
              <w:right w:val="single" w:sz="6" w:space="0" w:color="auto"/>
            </w:tcBorders>
          </w:tcPr>
          <w:p w14:paraId="3C46B14C" w14:textId="77777777" w:rsidR="00E306AA" w:rsidRPr="00800D64" w:rsidRDefault="00E306AA" w:rsidP="00921008">
            <w:pPr>
              <w:pStyle w:val="TAC"/>
            </w:pPr>
          </w:p>
        </w:tc>
      </w:tr>
    </w:tbl>
    <w:p w14:paraId="1F19D019" w14:textId="77777777" w:rsidR="00E306AA" w:rsidRPr="00800D64" w:rsidRDefault="00E306AA" w:rsidP="00E306AA">
      <w:pPr>
        <w:pStyle w:val="TF"/>
      </w:pPr>
      <w:r w:rsidRPr="00800D64">
        <w:br/>
        <w:t>Figure 7.</w:t>
      </w:r>
      <w:r w:rsidRPr="00800D64">
        <w:rPr>
          <w:rFonts w:hint="eastAsia"/>
        </w:rPr>
        <w:t>4</w:t>
      </w:r>
      <w:r w:rsidRPr="00800D64">
        <w:t>.2.1: I1 information element format</w:t>
      </w:r>
    </w:p>
    <w:p w14:paraId="3C5116CA" w14:textId="77777777" w:rsidR="00E306AA" w:rsidRPr="00800D64" w:rsidRDefault="00E306AA" w:rsidP="00E306AA">
      <w:pPr>
        <w:rPr>
          <w:lang w:val="en-US"/>
        </w:rPr>
      </w:pPr>
      <w:r w:rsidRPr="00800D64">
        <w:rPr>
          <w:lang w:val="en-US"/>
        </w:rPr>
        <w:t>Each I1 information element contains a common two-octet field followed by a variable-size body. The first octet contains the Information Element code and Code specific values. Each I1 information element is uniquely identified with the respective Information Element code (i.e., encoded with bits numbered 4, 5, to 8 of the first octet). The Code specific value (i.e., encoded with bits numbered 1, 2, and 3 of the first octet) provide additional information about respective I1 information element. For example, if the Information Element code specifies that this is a To-id I1 information element, then the Code specific value will indicate whether the Information Element body contains an E.164 number or SIP URI. The Code specific values for each respective I1 information element are described in the respective subclauses.</w:t>
      </w:r>
    </w:p>
    <w:p w14:paraId="0DE416B5" w14:textId="77777777" w:rsidR="00E306AA" w:rsidRPr="00800D64" w:rsidRDefault="00E306AA" w:rsidP="00E306AA">
      <w:pPr>
        <w:rPr>
          <w:lang w:val="en-US"/>
        </w:rPr>
      </w:pPr>
      <w:r w:rsidRPr="00800D64">
        <w:rPr>
          <w:lang w:val="en-US"/>
        </w:rPr>
        <w:t>The second octet i.e. the Information Element length specifies the length of the I1 information element body (i.e., the number of octets following the Information Element length) in binary format. The bit number 1 of octet number 2 is the list significant bit and bit number 8 of the octet number 2 is the most significant bit. The table 7.</w:t>
      </w:r>
      <w:r w:rsidRPr="00800D64">
        <w:rPr>
          <w:rFonts w:hint="eastAsia"/>
          <w:lang w:val="en-US"/>
        </w:rPr>
        <w:t>4</w:t>
      </w:r>
      <w:r w:rsidRPr="00800D64">
        <w:rPr>
          <w:lang w:val="en-US"/>
        </w:rPr>
        <w:t>.2.</w:t>
      </w:r>
      <w:r w:rsidRPr="00800D64">
        <w:rPr>
          <w:rFonts w:hint="eastAsia"/>
          <w:lang w:val="en-US"/>
        </w:rPr>
        <w:t>1</w:t>
      </w:r>
      <w:r w:rsidRPr="00800D64">
        <w:rPr>
          <w:lang w:val="en-US"/>
        </w:rPr>
        <w:t xml:space="preserve"> specifies the Information Element code for each I1 information element.</w:t>
      </w:r>
    </w:p>
    <w:p w14:paraId="0247D0A2" w14:textId="77777777" w:rsidR="00E306AA" w:rsidRPr="00800D64" w:rsidRDefault="00E306AA" w:rsidP="00E306AA">
      <w:pPr>
        <w:pStyle w:val="TH"/>
      </w:pPr>
      <w:r w:rsidRPr="00800D64">
        <w:t>Table 7.</w:t>
      </w:r>
      <w:r w:rsidRPr="00800D64">
        <w:rPr>
          <w:rFonts w:hint="eastAsia"/>
        </w:rPr>
        <w:t>4</w:t>
      </w:r>
      <w:r w:rsidRPr="00800D64">
        <w:t>.2.</w:t>
      </w:r>
      <w:r w:rsidRPr="00800D64">
        <w:rPr>
          <w:rFonts w:hint="eastAsia"/>
        </w:rPr>
        <w:t>1</w:t>
      </w:r>
      <w:r w:rsidRPr="00800D64">
        <w:t>: I1-information element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4536"/>
        <w:gridCol w:w="1418"/>
      </w:tblGrid>
      <w:tr w:rsidR="00E306AA" w:rsidRPr="00800D64" w14:paraId="63DBC1AD" w14:textId="77777777" w:rsidTr="00921008">
        <w:trPr>
          <w:cantSplit/>
          <w:jc w:val="center"/>
        </w:trPr>
        <w:tc>
          <w:tcPr>
            <w:tcW w:w="1701" w:type="dxa"/>
          </w:tcPr>
          <w:p w14:paraId="181B9725" w14:textId="77777777" w:rsidR="00E306AA" w:rsidRPr="00800D64" w:rsidRDefault="00E306AA" w:rsidP="00921008">
            <w:pPr>
              <w:pStyle w:val="TAL"/>
            </w:pPr>
            <w:r w:rsidRPr="00800D64">
              <w:t>Information Element code</w:t>
            </w:r>
          </w:p>
        </w:tc>
        <w:tc>
          <w:tcPr>
            <w:tcW w:w="4536" w:type="dxa"/>
          </w:tcPr>
          <w:p w14:paraId="75821412" w14:textId="77777777" w:rsidR="00E306AA" w:rsidRPr="00800D64" w:rsidRDefault="00E306AA" w:rsidP="00921008">
            <w:pPr>
              <w:pStyle w:val="TAL"/>
            </w:pPr>
            <w:r w:rsidRPr="00800D64">
              <w:t>I1 information element</w:t>
            </w:r>
          </w:p>
          <w:p w14:paraId="1A48FF23" w14:textId="77777777" w:rsidR="00E306AA" w:rsidRPr="00800D64" w:rsidRDefault="00E306AA" w:rsidP="00921008">
            <w:pPr>
              <w:pStyle w:val="TAL"/>
            </w:pPr>
            <w:r w:rsidRPr="00800D64">
              <w:t>Name</w:t>
            </w:r>
          </w:p>
        </w:tc>
        <w:tc>
          <w:tcPr>
            <w:tcW w:w="1418" w:type="dxa"/>
          </w:tcPr>
          <w:p w14:paraId="7D709A48" w14:textId="77777777" w:rsidR="00E306AA" w:rsidRPr="00800D64" w:rsidRDefault="00E306AA" w:rsidP="00921008">
            <w:pPr>
              <w:pStyle w:val="TAL"/>
            </w:pPr>
            <w:r w:rsidRPr="00800D64">
              <w:t>Reference</w:t>
            </w:r>
            <w:r w:rsidRPr="00800D64">
              <w:br/>
              <w:t>subclause</w:t>
            </w:r>
          </w:p>
        </w:tc>
      </w:tr>
      <w:tr w:rsidR="00E306AA" w:rsidRPr="00800D64" w14:paraId="463680E0" w14:textId="77777777" w:rsidTr="00921008">
        <w:trPr>
          <w:cantSplit/>
          <w:jc w:val="center"/>
        </w:trPr>
        <w:tc>
          <w:tcPr>
            <w:tcW w:w="1701" w:type="dxa"/>
          </w:tcPr>
          <w:p w14:paraId="00A1FE11" w14:textId="77777777" w:rsidR="00E306AA" w:rsidRPr="00800D64" w:rsidRDefault="00E306AA" w:rsidP="00921008">
            <w:pPr>
              <w:pStyle w:val="TAL"/>
            </w:pPr>
            <w:r w:rsidRPr="00800D64">
              <w:t>Bits</w:t>
            </w:r>
            <w:r w:rsidRPr="00800D64">
              <w:rPr>
                <w:u w:val="single"/>
              </w:rPr>
              <w:br/>
              <w:t>8 7 6 5 4</w:t>
            </w:r>
          </w:p>
        </w:tc>
        <w:tc>
          <w:tcPr>
            <w:tcW w:w="4536" w:type="dxa"/>
          </w:tcPr>
          <w:p w14:paraId="619C7B16" w14:textId="77777777" w:rsidR="00E306AA" w:rsidRPr="00800D64" w:rsidRDefault="00E306AA" w:rsidP="00921008">
            <w:pPr>
              <w:pStyle w:val="TAL"/>
            </w:pPr>
          </w:p>
        </w:tc>
        <w:tc>
          <w:tcPr>
            <w:tcW w:w="1418" w:type="dxa"/>
          </w:tcPr>
          <w:p w14:paraId="4B2ADB93" w14:textId="77777777" w:rsidR="00E306AA" w:rsidRPr="00800D64" w:rsidRDefault="00E306AA" w:rsidP="00921008">
            <w:pPr>
              <w:pStyle w:val="TAL"/>
            </w:pPr>
          </w:p>
        </w:tc>
      </w:tr>
      <w:tr w:rsidR="00E306AA" w:rsidRPr="00800D64" w14:paraId="1029A73C" w14:textId="77777777" w:rsidTr="00921008">
        <w:trPr>
          <w:cantSplit/>
          <w:jc w:val="center"/>
        </w:trPr>
        <w:tc>
          <w:tcPr>
            <w:tcW w:w="1701" w:type="dxa"/>
          </w:tcPr>
          <w:p w14:paraId="33FAEF7C" w14:textId="77777777" w:rsidR="00E306AA" w:rsidRPr="00800D64" w:rsidRDefault="00E306AA" w:rsidP="00921008">
            <w:pPr>
              <w:pStyle w:val="LD"/>
              <w:rPr>
                <w:rFonts w:ascii="Arial" w:hAnsi="Arial"/>
                <w:noProof w:val="0"/>
                <w:sz w:val="18"/>
              </w:rPr>
            </w:pPr>
            <w:r w:rsidRPr="00800D64">
              <w:rPr>
                <w:rFonts w:ascii="Arial" w:hAnsi="Arial"/>
                <w:noProof w:val="0"/>
                <w:sz w:val="18"/>
              </w:rPr>
              <w:t>1 0 0 1 1</w:t>
            </w:r>
          </w:p>
        </w:tc>
        <w:tc>
          <w:tcPr>
            <w:tcW w:w="4536" w:type="dxa"/>
          </w:tcPr>
          <w:p w14:paraId="3CC24748" w14:textId="77777777" w:rsidR="00E306AA" w:rsidRPr="00800D64" w:rsidRDefault="00E306AA" w:rsidP="00921008">
            <w:pPr>
              <w:pStyle w:val="LD"/>
              <w:rPr>
                <w:rFonts w:ascii="Arial" w:hAnsi="Arial"/>
                <w:noProof w:val="0"/>
                <w:sz w:val="18"/>
              </w:rPr>
            </w:pPr>
            <w:r w:rsidRPr="00800D64">
              <w:rPr>
                <w:rFonts w:ascii="Arial" w:hAnsi="Arial"/>
                <w:noProof w:val="0"/>
                <w:sz w:val="18"/>
              </w:rPr>
              <w:t xml:space="preserve">From-id </w:t>
            </w:r>
          </w:p>
        </w:tc>
        <w:tc>
          <w:tcPr>
            <w:tcW w:w="1418" w:type="dxa"/>
          </w:tcPr>
          <w:p w14:paraId="043569D4" w14:textId="77777777" w:rsidR="00E306AA" w:rsidRPr="00800D64" w:rsidRDefault="00E306AA" w:rsidP="00921008">
            <w:pPr>
              <w:pStyle w:val="LD"/>
              <w:rPr>
                <w:rFonts w:ascii="Arial" w:hAnsi="Arial"/>
                <w:noProof w:val="0"/>
                <w:sz w:val="18"/>
              </w:rPr>
            </w:pPr>
            <w:smartTag w:uri="urn:schemas-microsoft-com:office:smarttags" w:element="chsdate">
              <w:smartTagPr>
                <w:attr w:name="Year" w:val="1899"/>
                <w:attr w:name="Month" w:val="12"/>
                <w:attr w:name="Day" w:val="30"/>
                <w:attr w:name="IsLunarDate" w:val="False"/>
                <w:attr w:name="IsROCDate" w:val="False"/>
              </w:smartTagPr>
              <w:r w:rsidRPr="00800D64">
                <w:rPr>
                  <w:rFonts w:ascii="Arial" w:hAnsi="Arial"/>
                  <w:noProof w:val="0"/>
                  <w:sz w:val="18"/>
                </w:rPr>
                <w:t>7.</w:t>
              </w:r>
              <w:smartTag w:uri="urn:schemas-microsoft-com:office:smarttags" w:element="chsdate">
                <w:smartTagPr>
                  <w:attr w:name="Year" w:val="1899"/>
                  <w:attr w:name="Month" w:val="12"/>
                  <w:attr w:name="Day" w:val="30"/>
                  <w:attr w:name="IsLunarDate" w:val="False"/>
                  <w:attr w:name="IsROCDate" w:val="False"/>
                </w:smartTagPr>
                <w:r w:rsidRPr="00800D64">
                  <w:rPr>
                    <w:rFonts w:ascii="Arial" w:hAnsi="Arial" w:hint="eastAsia"/>
                    <w:noProof w:val="0"/>
                    <w:sz w:val="18"/>
                  </w:rPr>
                  <w:t>4</w:t>
                </w:r>
                <w:r w:rsidRPr="00800D64">
                  <w:rPr>
                    <w:rFonts w:ascii="Arial" w:hAnsi="Arial"/>
                    <w:noProof w:val="0"/>
                    <w:sz w:val="18"/>
                  </w:rPr>
                  <w:t>.2</w:t>
                </w:r>
              </w:smartTag>
            </w:smartTag>
            <w:r w:rsidRPr="00800D64">
              <w:rPr>
                <w:rFonts w:ascii="Arial" w:hAnsi="Arial"/>
                <w:noProof w:val="0"/>
                <w:sz w:val="18"/>
              </w:rPr>
              <w:t>.</w:t>
            </w:r>
            <w:r w:rsidRPr="00800D64">
              <w:rPr>
                <w:rFonts w:ascii="Arial" w:hAnsi="Arial" w:hint="eastAsia"/>
                <w:noProof w:val="0"/>
                <w:sz w:val="18"/>
              </w:rPr>
              <w:t>3</w:t>
            </w:r>
          </w:p>
        </w:tc>
      </w:tr>
      <w:tr w:rsidR="00E306AA" w:rsidRPr="00800D64" w14:paraId="2D18F289" w14:textId="77777777" w:rsidTr="00921008">
        <w:trPr>
          <w:cantSplit/>
          <w:jc w:val="center"/>
        </w:trPr>
        <w:tc>
          <w:tcPr>
            <w:tcW w:w="1701" w:type="dxa"/>
          </w:tcPr>
          <w:p w14:paraId="29016BA2" w14:textId="77777777" w:rsidR="00E306AA" w:rsidRPr="00800D64" w:rsidRDefault="00E306AA" w:rsidP="00921008">
            <w:pPr>
              <w:pStyle w:val="LD"/>
              <w:rPr>
                <w:rFonts w:ascii="Arial" w:hAnsi="Arial"/>
                <w:noProof w:val="0"/>
                <w:sz w:val="18"/>
              </w:rPr>
            </w:pPr>
            <w:r w:rsidRPr="00800D64">
              <w:rPr>
                <w:rFonts w:ascii="Arial" w:hAnsi="Arial"/>
                <w:noProof w:val="0"/>
                <w:sz w:val="18"/>
              </w:rPr>
              <w:t>1 0 1 0 0</w:t>
            </w:r>
          </w:p>
        </w:tc>
        <w:tc>
          <w:tcPr>
            <w:tcW w:w="4536" w:type="dxa"/>
          </w:tcPr>
          <w:p w14:paraId="368B0097" w14:textId="77777777" w:rsidR="00E306AA" w:rsidRPr="00800D64" w:rsidRDefault="00E306AA" w:rsidP="00921008">
            <w:pPr>
              <w:pStyle w:val="LD"/>
              <w:rPr>
                <w:rFonts w:ascii="Arial" w:hAnsi="Arial"/>
                <w:noProof w:val="0"/>
                <w:sz w:val="18"/>
              </w:rPr>
            </w:pPr>
            <w:r w:rsidRPr="00800D64">
              <w:rPr>
                <w:rFonts w:ascii="Arial" w:hAnsi="Arial"/>
                <w:noProof w:val="0"/>
                <w:sz w:val="18"/>
              </w:rPr>
              <w:t>Privacy</w:t>
            </w:r>
          </w:p>
        </w:tc>
        <w:tc>
          <w:tcPr>
            <w:tcW w:w="1418" w:type="dxa"/>
          </w:tcPr>
          <w:p w14:paraId="0DA2796D"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4</w:t>
                </w:r>
                <w:r w:rsidRPr="00800D64">
                  <w:t>.2</w:t>
                </w:r>
              </w:smartTag>
            </w:smartTag>
            <w:r w:rsidRPr="00800D64">
              <w:t>.</w:t>
            </w:r>
            <w:r w:rsidRPr="00800D64">
              <w:rPr>
                <w:rFonts w:hint="eastAsia"/>
              </w:rPr>
              <w:t>4</w:t>
            </w:r>
          </w:p>
        </w:tc>
      </w:tr>
      <w:tr w:rsidR="00E306AA" w:rsidRPr="00800D64" w14:paraId="1713D263" w14:textId="77777777" w:rsidTr="00921008">
        <w:trPr>
          <w:cantSplit/>
          <w:jc w:val="center"/>
        </w:trPr>
        <w:tc>
          <w:tcPr>
            <w:tcW w:w="1701" w:type="dxa"/>
          </w:tcPr>
          <w:p w14:paraId="311D447E" w14:textId="77777777" w:rsidR="00E306AA" w:rsidRPr="00800D64" w:rsidRDefault="00E306AA" w:rsidP="00921008">
            <w:pPr>
              <w:pStyle w:val="TAL"/>
            </w:pPr>
            <w:r w:rsidRPr="00800D64">
              <w:t>1 0 1 0 1</w:t>
            </w:r>
          </w:p>
        </w:tc>
        <w:tc>
          <w:tcPr>
            <w:tcW w:w="4536" w:type="dxa"/>
          </w:tcPr>
          <w:p w14:paraId="4AD95DA1" w14:textId="77777777" w:rsidR="00E306AA" w:rsidRPr="00800D64" w:rsidRDefault="00E306AA" w:rsidP="00921008">
            <w:pPr>
              <w:pStyle w:val="TAL"/>
            </w:pPr>
            <w:r w:rsidRPr="00800D64">
              <w:t>SCC-AS-id</w:t>
            </w:r>
          </w:p>
        </w:tc>
        <w:tc>
          <w:tcPr>
            <w:tcW w:w="1418" w:type="dxa"/>
          </w:tcPr>
          <w:p w14:paraId="0FE9CAC0"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4</w:t>
                </w:r>
                <w:r w:rsidRPr="00800D64">
                  <w:t>.2</w:t>
                </w:r>
              </w:smartTag>
            </w:smartTag>
            <w:r w:rsidRPr="00800D64">
              <w:t>.</w:t>
            </w:r>
            <w:r w:rsidRPr="00800D64">
              <w:rPr>
                <w:rFonts w:hint="eastAsia"/>
              </w:rPr>
              <w:t>5</w:t>
            </w:r>
          </w:p>
        </w:tc>
      </w:tr>
      <w:tr w:rsidR="00E306AA" w:rsidRPr="00800D64" w14:paraId="5ADE3974" w14:textId="77777777" w:rsidTr="00921008">
        <w:trPr>
          <w:cantSplit/>
          <w:jc w:val="center"/>
        </w:trPr>
        <w:tc>
          <w:tcPr>
            <w:tcW w:w="1701" w:type="dxa"/>
          </w:tcPr>
          <w:p w14:paraId="6E7AE100" w14:textId="77777777" w:rsidR="00E306AA" w:rsidRPr="00800D64" w:rsidRDefault="00E306AA" w:rsidP="00921008">
            <w:pPr>
              <w:pStyle w:val="TAL"/>
            </w:pPr>
            <w:r w:rsidRPr="00800D64">
              <w:t>1 0 1 1 0</w:t>
            </w:r>
          </w:p>
        </w:tc>
        <w:tc>
          <w:tcPr>
            <w:tcW w:w="4536" w:type="dxa"/>
          </w:tcPr>
          <w:p w14:paraId="7B16B050" w14:textId="77777777" w:rsidR="00E306AA" w:rsidRPr="00800D64" w:rsidRDefault="00E306AA" w:rsidP="00921008">
            <w:pPr>
              <w:pStyle w:val="TAL"/>
            </w:pPr>
            <w:r w:rsidRPr="00800D64">
              <w:t>Session-identifier</w:t>
            </w:r>
            <w:r w:rsidRPr="00800D64">
              <w:tab/>
            </w:r>
          </w:p>
        </w:tc>
        <w:tc>
          <w:tcPr>
            <w:tcW w:w="1418" w:type="dxa"/>
          </w:tcPr>
          <w:p w14:paraId="3076DBE2" w14:textId="77777777" w:rsidR="00E306AA" w:rsidRPr="00800D64" w:rsidRDefault="00E306AA" w:rsidP="00921008">
            <w:pPr>
              <w:pStyle w:val="TAL"/>
            </w:pPr>
            <w:r w:rsidRPr="00800D64">
              <w:t>7.</w:t>
            </w:r>
            <w:r w:rsidRPr="00800D64">
              <w:rPr>
                <w:rFonts w:hint="eastAsia"/>
              </w:rPr>
              <w:t>4</w:t>
            </w:r>
            <w:r w:rsidRPr="00800D64">
              <w:t>.2.</w:t>
            </w:r>
            <w:r w:rsidRPr="00800D64">
              <w:rPr>
                <w:rFonts w:hint="eastAsia"/>
              </w:rPr>
              <w:t>6</w:t>
            </w:r>
          </w:p>
        </w:tc>
      </w:tr>
      <w:tr w:rsidR="00E306AA" w:rsidRPr="00800D64" w14:paraId="03DFC209" w14:textId="77777777" w:rsidTr="00921008">
        <w:trPr>
          <w:cantSplit/>
          <w:jc w:val="center"/>
        </w:trPr>
        <w:tc>
          <w:tcPr>
            <w:tcW w:w="1701" w:type="dxa"/>
          </w:tcPr>
          <w:p w14:paraId="1A4EF481" w14:textId="77777777" w:rsidR="00E306AA" w:rsidRPr="00800D64" w:rsidRDefault="00E306AA" w:rsidP="00921008">
            <w:pPr>
              <w:pStyle w:val="LD"/>
              <w:rPr>
                <w:rFonts w:ascii="Arial" w:hAnsi="Arial"/>
                <w:noProof w:val="0"/>
                <w:sz w:val="18"/>
              </w:rPr>
            </w:pPr>
            <w:r w:rsidRPr="00800D64">
              <w:rPr>
                <w:rFonts w:ascii="Arial" w:hAnsi="Arial"/>
                <w:noProof w:val="0"/>
                <w:sz w:val="18"/>
              </w:rPr>
              <w:t>1 0 0 1 0</w:t>
            </w:r>
          </w:p>
        </w:tc>
        <w:tc>
          <w:tcPr>
            <w:tcW w:w="4536" w:type="dxa"/>
          </w:tcPr>
          <w:p w14:paraId="6206B8C6" w14:textId="77777777" w:rsidR="00E306AA" w:rsidRPr="00800D64" w:rsidRDefault="00E306AA" w:rsidP="00921008">
            <w:pPr>
              <w:pStyle w:val="LD"/>
              <w:rPr>
                <w:rFonts w:ascii="Arial" w:hAnsi="Arial"/>
                <w:noProof w:val="0"/>
                <w:sz w:val="18"/>
              </w:rPr>
            </w:pPr>
            <w:r w:rsidRPr="00800D64">
              <w:rPr>
                <w:rFonts w:ascii="Arial" w:hAnsi="Arial"/>
                <w:noProof w:val="0"/>
                <w:sz w:val="18"/>
              </w:rPr>
              <w:t>Replaces</w:t>
            </w:r>
          </w:p>
        </w:tc>
        <w:tc>
          <w:tcPr>
            <w:tcW w:w="1418" w:type="dxa"/>
          </w:tcPr>
          <w:p w14:paraId="36EB81CF" w14:textId="77777777" w:rsidR="00E306AA" w:rsidRPr="00800D64" w:rsidRDefault="00E306AA" w:rsidP="00921008">
            <w:pPr>
              <w:pStyle w:val="LD"/>
              <w:rPr>
                <w:rFonts w:ascii="Arial" w:hAnsi="Arial"/>
                <w:noProof w:val="0"/>
                <w:sz w:val="18"/>
              </w:rPr>
            </w:pPr>
            <w:smartTag w:uri="urn:schemas-microsoft-com:office:smarttags" w:element="chsdate">
              <w:smartTagPr>
                <w:attr w:name="Year" w:val="1899"/>
                <w:attr w:name="Month" w:val="12"/>
                <w:attr w:name="Day" w:val="30"/>
                <w:attr w:name="IsLunarDate" w:val="False"/>
                <w:attr w:name="IsROCDate" w:val="False"/>
              </w:smartTagPr>
              <w:r w:rsidRPr="00800D64">
                <w:rPr>
                  <w:rFonts w:ascii="Arial" w:hAnsi="Arial"/>
                  <w:noProof w:val="0"/>
                  <w:sz w:val="18"/>
                </w:rPr>
                <w:t>7.</w:t>
              </w:r>
              <w:smartTag w:uri="urn:schemas-microsoft-com:office:smarttags" w:element="chsdate">
                <w:smartTagPr>
                  <w:attr w:name="Year" w:val="1899"/>
                  <w:attr w:name="Month" w:val="12"/>
                  <w:attr w:name="Day" w:val="30"/>
                  <w:attr w:name="IsLunarDate" w:val="False"/>
                  <w:attr w:name="IsROCDate" w:val="False"/>
                </w:smartTagPr>
                <w:r w:rsidRPr="00800D64">
                  <w:rPr>
                    <w:rFonts w:ascii="Arial" w:hAnsi="Arial" w:hint="eastAsia"/>
                    <w:noProof w:val="0"/>
                    <w:sz w:val="18"/>
                  </w:rPr>
                  <w:t>4</w:t>
                </w:r>
                <w:r w:rsidRPr="00800D64">
                  <w:rPr>
                    <w:rFonts w:ascii="Arial" w:hAnsi="Arial"/>
                    <w:noProof w:val="0"/>
                    <w:sz w:val="18"/>
                  </w:rPr>
                  <w:t>.2</w:t>
                </w:r>
              </w:smartTag>
            </w:smartTag>
            <w:r w:rsidRPr="00800D64">
              <w:rPr>
                <w:rFonts w:ascii="Arial" w:hAnsi="Arial"/>
                <w:noProof w:val="0"/>
                <w:sz w:val="18"/>
              </w:rPr>
              <w:t>.</w:t>
            </w:r>
            <w:r w:rsidRPr="00800D64">
              <w:rPr>
                <w:rFonts w:ascii="Arial" w:hAnsi="Arial" w:hint="eastAsia"/>
                <w:noProof w:val="0"/>
                <w:sz w:val="18"/>
              </w:rPr>
              <w:t>8</w:t>
            </w:r>
          </w:p>
        </w:tc>
      </w:tr>
      <w:tr w:rsidR="00E306AA" w:rsidRPr="00800D64" w14:paraId="57282662" w14:textId="77777777" w:rsidTr="00921008">
        <w:trPr>
          <w:cantSplit/>
          <w:jc w:val="center"/>
        </w:trPr>
        <w:tc>
          <w:tcPr>
            <w:tcW w:w="1701" w:type="dxa"/>
          </w:tcPr>
          <w:p w14:paraId="3A2392F6" w14:textId="77777777" w:rsidR="00E306AA" w:rsidRPr="00800D64" w:rsidRDefault="00E306AA" w:rsidP="00921008">
            <w:pPr>
              <w:pStyle w:val="LD"/>
              <w:rPr>
                <w:rFonts w:ascii="Arial" w:hAnsi="Arial"/>
                <w:noProof w:val="0"/>
                <w:sz w:val="18"/>
              </w:rPr>
            </w:pPr>
            <w:r w:rsidRPr="00800D64">
              <w:rPr>
                <w:rFonts w:ascii="Arial" w:hAnsi="Arial"/>
                <w:noProof w:val="0"/>
                <w:sz w:val="18"/>
              </w:rPr>
              <w:t>1 0 1 1 1</w:t>
            </w:r>
          </w:p>
        </w:tc>
        <w:tc>
          <w:tcPr>
            <w:tcW w:w="4536" w:type="dxa"/>
          </w:tcPr>
          <w:p w14:paraId="01C9A9FC" w14:textId="77777777" w:rsidR="00E306AA" w:rsidRPr="00800D64" w:rsidRDefault="00E306AA" w:rsidP="00921008">
            <w:pPr>
              <w:pStyle w:val="LD"/>
              <w:rPr>
                <w:rFonts w:ascii="Arial" w:hAnsi="Arial"/>
                <w:noProof w:val="0"/>
                <w:sz w:val="18"/>
              </w:rPr>
            </w:pPr>
            <w:r w:rsidRPr="00800D64">
              <w:rPr>
                <w:rFonts w:ascii="Arial" w:hAnsi="Arial" w:cs="Arial"/>
              </w:rPr>
              <w:t>Accept Contact</w:t>
            </w:r>
          </w:p>
        </w:tc>
        <w:tc>
          <w:tcPr>
            <w:tcW w:w="1418" w:type="dxa"/>
          </w:tcPr>
          <w:p w14:paraId="308AC805" w14:textId="77777777" w:rsidR="00E306AA" w:rsidRPr="00800D64" w:rsidRDefault="00E306AA" w:rsidP="00921008">
            <w:pPr>
              <w:pStyle w:val="LD"/>
              <w:rPr>
                <w:rFonts w:ascii="Arial" w:hAnsi="Arial"/>
                <w:noProof w:val="0"/>
                <w:sz w:val="18"/>
              </w:rPr>
            </w:pPr>
            <w:r w:rsidRPr="00800D64">
              <w:rPr>
                <w:rFonts w:ascii="Arial" w:hAnsi="Arial"/>
                <w:noProof w:val="0"/>
                <w:sz w:val="18"/>
              </w:rPr>
              <w:t>7.4.2.9</w:t>
            </w:r>
          </w:p>
        </w:tc>
      </w:tr>
      <w:tr w:rsidR="00E306AA" w:rsidRPr="00800D64" w14:paraId="4B6E74DD" w14:textId="77777777" w:rsidTr="00921008">
        <w:trPr>
          <w:cantSplit/>
          <w:jc w:val="center"/>
        </w:trPr>
        <w:tc>
          <w:tcPr>
            <w:tcW w:w="1701" w:type="dxa"/>
          </w:tcPr>
          <w:p w14:paraId="3A5561C8" w14:textId="77777777" w:rsidR="00E306AA" w:rsidRPr="00800D64" w:rsidRDefault="00E306AA" w:rsidP="00921008">
            <w:pPr>
              <w:pStyle w:val="TAL"/>
            </w:pPr>
            <w:r w:rsidRPr="00800D64">
              <w:t>1 0 0 0 1</w:t>
            </w:r>
          </w:p>
        </w:tc>
        <w:tc>
          <w:tcPr>
            <w:tcW w:w="4536" w:type="dxa"/>
          </w:tcPr>
          <w:p w14:paraId="789509DF" w14:textId="77777777" w:rsidR="00E306AA" w:rsidRPr="00800D64" w:rsidRDefault="00E306AA" w:rsidP="00921008">
            <w:pPr>
              <w:pStyle w:val="TAL"/>
            </w:pPr>
            <w:r w:rsidRPr="00800D64">
              <w:rPr>
                <w:rFonts w:cs="Arial"/>
                <w:lang w:val="en-US"/>
              </w:rPr>
              <w:t>ERAccept Contact</w:t>
            </w:r>
          </w:p>
        </w:tc>
        <w:tc>
          <w:tcPr>
            <w:tcW w:w="1418" w:type="dxa"/>
          </w:tcPr>
          <w:p w14:paraId="08A8B683" w14:textId="77777777" w:rsidR="00E306AA" w:rsidRPr="00800D64" w:rsidRDefault="00E306AA" w:rsidP="00921008">
            <w:pPr>
              <w:pStyle w:val="TAL"/>
            </w:pPr>
            <w:r w:rsidRPr="00800D64">
              <w:t>7.4.2.10</w:t>
            </w:r>
          </w:p>
        </w:tc>
      </w:tr>
      <w:tr w:rsidR="00E306AA" w:rsidRPr="00800D64" w14:paraId="4780476F" w14:textId="77777777" w:rsidTr="00921008">
        <w:trPr>
          <w:cantSplit/>
          <w:jc w:val="center"/>
        </w:trPr>
        <w:tc>
          <w:tcPr>
            <w:tcW w:w="1701" w:type="dxa"/>
          </w:tcPr>
          <w:p w14:paraId="678621BE" w14:textId="77777777" w:rsidR="00E306AA" w:rsidRPr="00800D64" w:rsidRDefault="00E306AA" w:rsidP="00921008">
            <w:pPr>
              <w:pStyle w:val="TAL"/>
            </w:pPr>
            <w:r w:rsidRPr="00800D64">
              <w:t>1 1 0 1 1</w:t>
            </w:r>
          </w:p>
        </w:tc>
        <w:tc>
          <w:tcPr>
            <w:tcW w:w="4536" w:type="dxa"/>
          </w:tcPr>
          <w:p w14:paraId="1FC95F9A" w14:textId="77777777" w:rsidR="00E306AA" w:rsidRPr="00800D64" w:rsidRDefault="00E306AA" w:rsidP="00921008">
            <w:pPr>
              <w:pStyle w:val="TAL"/>
            </w:pPr>
            <w:r w:rsidRPr="00800D64">
              <w:rPr>
                <w:rFonts w:cs="Arial"/>
              </w:rPr>
              <w:t>Reject Contact</w:t>
            </w:r>
          </w:p>
        </w:tc>
        <w:tc>
          <w:tcPr>
            <w:tcW w:w="1418" w:type="dxa"/>
          </w:tcPr>
          <w:p w14:paraId="0B6547CD" w14:textId="77777777" w:rsidR="00E306AA" w:rsidRPr="00800D64" w:rsidRDefault="00E306AA" w:rsidP="00921008">
            <w:pPr>
              <w:pStyle w:val="TAL"/>
            </w:pPr>
            <w:r w:rsidRPr="00800D64">
              <w:t>7.4.2.11</w:t>
            </w:r>
          </w:p>
        </w:tc>
      </w:tr>
      <w:tr w:rsidR="00E306AA" w:rsidRPr="00800D64" w14:paraId="68360543" w14:textId="77777777" w:rsidTr="00921008">
        <w:trPr>
          <w:cantSplit/>
          <w:jc w:val="center"/>
        </w:trPr>
        <w:tc>
          <w:tcPr>
            <w:tcW w:w="1701" w:type="dxa"/>
          </w:tcPr>
          <w:p w14:paraId="1F413D80" w14:textId="77777777" w:rsidR="00E306AA" w:rsidRPr="00800D64" w:rsidRDefault="00E306AA" w:rsidP="00921008">
            <w:pPr>
              <w:pStyle w:val="LD"/>
              <w:rPr>
                <w:rFonts w:ascii="Arial" w:hAnsi="Arial"/>
                <w:noProof w:val="0"/>
                <w:sz w:val="18"/>
              </w:rPr>
            </w:pPr>
            <w:r w:rsidRPr="00800D64">
              <w:rPr>
                <w:rFonts w:ascii="Arial" w:hAnsi="Arial" w:hint="eastAsia"/>
                <w:noProof w:val="0"/>
                <w:sz w:val="18"/>
                <w:lang w:eastAsia="zh-CN"/>
              </w:rPr>
              <w:t>1 1 0 0 0</w:t>
            </w:r>
          </w:p>
        </w:tc>
        <w:tc>
          <w:tcPr>
            <w:tcW w:w="4536" w:type="dxa"/>
          </w:tcPr>
          <w:p w14:paraId="24E1189D" w14:textId="77777777" w:rsidR="00E306AA" w:rsidRPr="00800D64" w:rsidRDefault="00E306AA" w:rsidP="00921008">
            <w:pPr>
              <w:pStyle w:val="LD"/>
              <w:rPr>
                <w:rFonts w:ascii="Arial" w:hAnsi="Arial"/>
                <w:noProof w:val="0"/>
                <w:sz w:val="18"/>
              </w:rPr>
            </w:pPr>
            <w:r w:rsidRPr="00800D64">
              <w:rPr>
                <w:rFonts w:ascii="Arial" w:hAnsi="Arial"/>
                <w:noProof w:val="0"/>
                <w:sz w:val="18"/>
              </w:rPr>
              <w:t>Mid-Call</w:t>
            </w:r>
          </w:p>
        </w:tc>
        <w:tc>
          <w:tcPr>
            <w:tcW w:w="1418" w:type="dxa"/>
          </w:tcPr>
          <w:p w14:paraId="6A7A12F4" w14:textId="77777777" w:rsidR="00E306AA" w:rsidRPr="00800D64" w:rsidRDefault="00E306AA" w:rsidP="00921008">
            <w:pPr>
              <w:pStyle w:val="LD"/>
              <w:rPr>
                <w:rFonts w:ascii="Arial" w:hAnsi="Arial"/>
                <w:noProof w:val="0"/>
                <w:sz w:val="18"/>
              </w:rPr>
            </w:pPr>
            <w:r w:rsidRPr="00800D64">
              <w:rPr>
                <w:rFonts w:ascii="Arial" w:hAnsi="Arial"/>
                <w:noProof w:val="0"/>
                <w:sz w:val="18"/>
              </w:rPr>
              <w:t>7.4.2.12</w:t>
            </w:r>
          </w:p>
        </w:tc>
      </w:tr>
      <w:tr w:rsidR="00E306AA" w:rsidRPr="00800D64" w14:paraId="0B5DB6A5" w14:textId="77777777" w:rsidTr="00921008">
        <w:trPr>
          <w:cantSplit/>
          <w:jc w:val="center"/>
        </w:trPr>
        <w:tc>
          <w:tcPr>
            <w:tcW w:w="1701" w:type="dxa"/>
          </w:tcPr>
          <w:p w14:paraId="7B74C762" w14:textId="77777777" w:rsidR="00E306AA" w:rsidRPr="00800D64" w:rsidRDefault="00E306AA" w:rsidP="00921008">
            <w:pPr>
              <w:pStyle w:val="LD"/>
              <w:rPr>
                <w:rFonts w:ascii="Arial" w:hAnsi="Arial"/>
                <w:noProof w:val="0"/>
                <w:sz w:val="18"/>
                <w:lang w:eastAsia="zh-CN"/>
              </w:rPr>
            </w:pPr>
            <w:r w:rsidRPr="00800D64">
              <w:rPr>
                <w:rFonts w:ascii="Arial" w:hAnsi="Arial"/>
                <w:noProof w:val="0"/>
                <w:sz w:val="18"/>
                <w:lang w:eastAsia="zh-CN"/>
              </w:rPr>
              <w:t>1 1 1 0 0</w:t>
            </w:r>
          </w:p>
        </w:tc>
        <w:tc>
          <w:tcPr>
            <w:tcW w:w="4536" w:type="dxa"/>
          </w:tcPr>
          <w:p w14:paraId="4A11F7F5" w14:textId="77777777" w:rsidR="00E306AA" w:rsidRPr="00800D64" w:rsidRDefault="00E306AA" w:rsidP="00921008">
            <w:pPr>
              <w:pStyle w:val="LD"/>
              <w:rPr>
                <w:rFonts w:ascii="Arial" w:hAnsi="Arial"/>
                <w:noProof w:val="0"/>
                <w:sz w:val="18"/>
              </w:rPr>
            </w:pPr>
            <w:r w:rsidRPr="00800D64">
              <w:rPr>
                <w:rFonts w:ascii="Arial" w:hAnsi="Arial" w:cs="Arial"/>
              </w:rPr>
              <w:t>Reason-Phrase</w:t>
            </w:r>
          </w:p>
        </w:tc>
        <w:tc>
          <w:tcPr>
            <w:tcW w:w="1418" w:type="dxa"/>
          </w:tcPr>
          <w:p w14:paraId="2E624780" w14:textId="77777777" w:rsidR="00E306AA" w:rsidRPr="00800D64" w:rsidRDefault="00E306AA" w:rsidP="00921008">
            <w:pPr>
              <w:pStyle w:val="LD"/>
              <w:rPr>
                <w:rFonts w:ascii="Arial" w:hAnsi="Arial"/>
                <w:noProof w:val="0"/>
                <w:sz w:val="18"/>
              </w:rPr>
            </w:pPr>
            <w:r w:rsidRPr="00800D64">
              <w:rPr>
                <w:rFonts w:ascii="Arial" w:hAnsi="Arial"/>
                <w:noProof w:val="0"/>
                <w:sz w:val="18"/>
              </w:rPr>
              <w:t>7.4.2.13</w:t>
            </w:r>
          </w:p>
        </w:tc>
      </w:tr>
      <w:tr w:rsidR="00E306AA" w:rsidRPr="00800D64" w14:paraId="7BB3A379" w14:textId="77777777" w:rsidTr="00921008">
        <w:trPr>
          <w:cantSplit/>
          <w:jc w:val="center"/>
        </w:trPr>
        <w:tc>
          <w:tcPr>
            <w:tcW w:w="1701" w:type="dxa"/>
          </w:tcPr>
          <w:p w14:paraId="253493D0" w14:textId="77777777" w:rsidR="00E306AA" w:rsidRPr="00800D64" w:rsidRDefault="00E306AA" w:rsidP="00921008">
            <w:pPr>
              <w:pStyle w:val="LD"/>
              <w:rPr>
                <w:rFonts w:ascii="Arial" w:hAnsi="Arial"/>
                <w:noProof w:val="0"/>
                <w:sz w:val="18"/>
              </w:rPr>
            </w:pPr>
            <w:r w:rsidRPr="00800D64">
              <w:rPr>
                <w:rFonts w:ascii="Arial" w:hAnsi="Arial"/>
                <w:noProof w:val="0"/>
                <w:sz w:val="18"/>
              </w:rPr>
              <w:t>1 1 0 0 1</w:t>
            </w:r>
          </w:p>
        </w:tc>
        <w:tc>
          <w:tcPr>
            <w:tcW w:w="4536" w:type="dxa"/>
          </w:tcPr>
          <w:p w14:paraId="6D174B0E" w14:textId="77777777" w:rsidR="00E306AA" w:rsidRPr="00800D64" w:rsidRDefault="00E306AA" w:rsidP="00921008">
            <w:pPr>
              <w:pStyle w:val="LD"/>
              <w:rPr>
                <w:rFonts w:ascii="Arial" w:hAnsi="Arial"/>
                <w:noProof w:val="0"/>
                <w:sz w:val="18"/>
              </w:rPr>
            </w:pPr>
            <w:r w:rsidRPr="00800D64">
              <w:rPr>
                <w:rFonts w:ascii="Arial" w:hAnsi="Arial" w:cs="Arial"/>
                <w:sz w:val="18"/>
                <w:szCs w:val="18"/>
              </w:rPr>
              <w:t>Timestamp</w:t>
            </w:r>
          </w:p>
        </w:tc>
        <w:tc>
          <w:tcPr>
            <w:tcW w:w="1418" w:type="dxa"/>
          </w:tcPr>
          <w:p w14:paraId="31A756A4"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7.4.2.14</w:t>
            </w:r>
          </w:p>
        </w:tc>
      </w:tr>
      <w:tr w:rsidR="00E306AA" w:rsidRPr="00800D64" w14:paraId="54422117" w14:textId="77777777" w:rsidTr="00921008">
        <w:trPr>
          <w:cantSplit/>
          <w:jc w:val="center"/>
        </w:trPr>
        <w:tc>
          <w:tcPr>
            <w:tcW w:w="1701" w:type="dxa"/>
          </w:tcPr>
          <w:p w14:paraId="35934741" w14:textId="77777777" w:rsidR="00E306AA" w:rsidRPr="00800D64" w:rsidRDefault="00E306AA" w:rsidP="00921008">
            <w:pPr>
              <w:pStyle w:val="LD"/>
              <w:rPr>
                <w:rFonts w:ascii="Arial" w:hAnsi="Arial"/>
                <w:noProof w:val="0"/>
                <w:sz w:val="18"/>
              </w:rPr>
            </w:pPr>
            <w:r w:rsidRPr="00800D64">
              <w:rPr>
                <w:rFonts w:ascii="Arial" w:hAnsi="Arial"/>
                <w:noProof w:val="0"/>
                <w:sz w:val="18"/>
              </w:rPr>
              <w:t>1 1 1 0 0</w:t>
            </w:r>
          </w:p>
        </w:tc>
        <w:tc>
          <w:tcPr>
            <w:tcW w:w="4536" w:type="dxa"/>
          </w:tcPr>
          <w:p w14:paraId="6E214A79"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 xml:space="preserve">To-id </w:t>
            </w:r>
          </w:p>
        </w:tc>
        <w:tc>
          <w:tcPr>
            <w:tcW w:w="1418" w:type="dxa"/>
          </w:tcPr>
          <w:p w14:paraId="0E32F733"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7.4.2.3A</w:t>
            </w:r>
          </w:p>
        </w:tc>
      </w:tr>
      <w:tr w:rsidR="00E306AA" w:rsidRPr="00800D64" w14:paraId="56A962E2" w14:textId="77777777" w:rsidTr="00921008">
        <w:trPr>
          <w:cantSplit/>
          <w:jc w:val="center"/>
        </w:trPr>
        <w:tc>
          <w:tcPr>
            <w:tcW w:w="1701" w:type="dxa"/>
          </w:tcPr>
          <w:p w14:paraId="07FC46BA" w14:textId="77777777" w:rsidR="00E306AA" w:rsidRPr="00800D64" w:rsidRDefault="00E306AA" w:rsidP="00921008">
            <w:pPr>
              <w:pStyle w:val="LD"/>
              <w:rPr>
                <w:rFonts w:ascii="Arial" w:hAnsi="Arial"/>
                <w:noProof w:val="0"/>
                <w:sz w:val="18"/>
              </w:rPr>
            </w:pPr>
            <w:r w:rsidRPr="00800D64">
              <w:rPr>
                <w:rFonts w:ascii="Arial" w:hAnsi="Arial"/>
                <w:noProof w:val="0"/>
                <w:sz w:val="18"/>
              </w:rPr>
              <w:t>1 1 1 0 1</w:t>
            </w:r>
          </w:p>
        </w:tc>
        <w:tc>
          <w:tcPr>
            <w:tcW w:w="4536" w:type="dxa"/>
          </w:tcPr>
          <w:p w14:paraId="7431F91A"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Refer-to</w:t>
            </w:r>
          </w:p>
        </w:tc>
        <w:tc>
          <w:tcPr>
            <w:tcW w:w="1418" w:type="dxa"/>
          </w:tcPr>
          <w:p w14:paraId="3C2E48BE"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7.4.2.15</w:t>
            </w:r>
          </w:p>
        </w:tc>
      </w:tr>
      <w:tr w:rsidR="00E306AA" w:rsidRPr="00800D64" w14:paraId="4A33520B" w14:textId="77777777" w:rsidTr="00921008">
        <w:trPr>
          <w:cantSplit/>
          <w:jc w:val="center"/>
        </w:trPr>
        <w:tc>
          <w:tcPr>
            <w:tcW w:w="1701" w:type="dxa"/>
          </w:tcPr>
          <w:p w14:paraId="3B436B58" w14:textId="77777777" w:rsidR="00E306AA" w:rsidRPr="00800D64" w:rsidRDefault="00E306AA" w:rsidP="00921008">
            <w:pPr>
              <w:pStyle w:val="LD"/>
              <w:rPr>
                <w:rFonts w:ascii="Arial" w:hAnsi="Arial"/>
                <w:noProof w:val="0"/>
                <w:sz w:val="18"/>
              </w:rPr>
            </w:pPr>
            <w:r w:rsidRPr="00800D64">
              <w:rPr>
                <w:rFonts w:ascii="Arial" w:hAnsi="Arial"/>
                <w:noProof w:val="0"/>
                <w:sz w:val="18"/>
              </w:rPr>
              <w:t>1 1 1 1 0</w:t>
            </w:r>
          </w:p>
        </w:tc>
        <w:tc>
          <w:tcPr>
            <w:tcW w:w="4536" w:type="dxa"/>
          </w:tcPr>
          <w:p w14:paraId="2479D062"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 xml:space="preserve">Conference-id </w:t>
            </w:r>
          </w:p>
        </w:tc>
        <w:tc>
          <w:tcPr>
            <w:tcW w:w="1418" w:type="dxa"/>
          </w:tcPr>
          <w:p w14:paraId="703C0907" w14:textId="77777777" w:rsidR="00E306AA" w:rsidRPr="00800D64" w:rsidRDefault="00E306AA" w:rsidP="00921008">
            <w:pPr>
              <w:pStyle w:val="LD"/>
              <w:rPr>
                <w:rFonts w:ascii="Arial" w:hAnsi="Arial" w:cs="Arial"/>
                <w:sz w:val="18"/>
                <w:szCs w:val="18"/>
              </w:rPr>
            </w:pPr>
            <w:r w:rsidRPr="00800D64">
              <w:rPr>
                <w:rFonts w:ascii="Arial" w:hAnsi="Arial"/>
                <w:noProof w:val="0"/>
                <w:sz w:val="18"/>
              </w:rPr>
              <w:t>7.</w:t>
            </w:r>
            <w:r w:rsidRPr="00800D64">
              <w:rPr>
                <w:rFonts w:ascii="Arial" w:hAnsi="Arial" w:hint="eastAsia"/>
                <w:noProof w:val="0"/>
                <w:sz w:val="18"/>
              </w:rPr>
              <w:t>4</w:t>
            </w:r>
            <w:r w:rsidRPr="00800D64">
              <w:rPr>
                <w:rFonts w:ascii="Arial" w:hAnsi="Arial"/>
                <w:noProof w:val="0"/>
                <w:sz w:val="18"/>
              </w:rPr>
              <w:t>.2.16</w:t>
            </w:r>
          </w:p>
        </w:tc>
      </w:tr>
    </w:tbl>
    <w:p w14:paraId="2DDF5D9E" w14:textId="77777777" w:rsidR="00E306AA" w:rsidRPr="00800D64" w:rsidRDefault="00E306AA" w:rsidP="00E306AA"/>
    <w:p w14:paraId="6D174645" w14:textId="77777777" w:rsidR="00E306AA" w:rsidRPr="00800D64" w:rsidRDefault="00E306AA" w:rsidP="00E306AA">
      <w:pPr>
        <w:pStyle w:val="Heading4"/>
      </w:pPr>
      <w:bookmarkStart w:id="392" w:name="_Toc517340274"/>
      <w:bookmarkStart w:id="393" w:name="_Toc100074038"/>
      <w:smartTag w:uri="urn:schemas-microsoft-com:office:smarttags" w:element="chsdate">
        <w:smartTagPr>
          <w:attr w:name="Year" w:val="1899"/>
          <w:attr w:name="Month" w:val="12"/>
          <w:attr w:name="Day" w:val="30"/>
          <w:attr w:name="IsLunarDate" w:val="False"/>
          <w:attr w:name="IsROCDate" w:val="False"/>
        </w:smartTagPr>
        <w:r w:rsidRPr="00800D64">
          <w:lastRenderedPageBreak/>
          <w:t>7.</w:t>
        </w:r>
        <w:r w:rsidRPr="00800D64">
          <w:rPr>
            <w:rFonts w:hint="eastAsia"/>
          </w:rPr>
          <w:t>4</w:t>
        </w:r>
        <w:r w:rsidRPr="00800D64">
          <w:t>.2</w:t>
        </w:r>
      </w:smartTag>
      <w:r w:rsidRPr="00800D64">
        <w:t>.</w:t>
      </w:r>
      <w:r w:rsidRPr="00800D64">
        <w:rPr>
          <w:rFonts w:hint="eastAsia"/>
        </w:rPr>
        <w:t>2</w:t>
      </w:r>
      <w:r w:rsidRPr="00800D64">
        <w:tab/>
        <w:t>Void</w:t>
      </w:r>
      <w:bookmarkEnd w:id="392"/>
      <w:bookmarkEnd w:id="393"/>
    </w:p>
    <w:p w14:paraId="30EFB709" w14:textId="77777777" w:rsidR="00E306AA" w:rsidRPr="00800D64" w:rsidRDefault="00E306AA" w:rsidP="00E306AA">
      <w:pPr>
        <w:pStyle w:val="EditorsNote"/>
      </w:pPr>
    </w:p>
    <w:p w14:paraId="774D9262" w14:textId="77777777" w:rsidR="00E306AA" w:rsidRPr="00800D64" w:rsidRDefault="00E306AA" w:rsidP="00E306AA">
      <w:pPr>
        <w:pStyle w:val="Heading4"/>
      </w:pPr>
      <w:bookmarkStart w:id="394" w:name="_Toc517340275"/>
      <w:bookmarkStart w:id="395" w:name="_Toc100074039"/>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4</w:t>
        </w:r>
        <w:r w:rsidRPr="00800D64">
          <w:t>.2</w:t>
        </w:r>
      </w:smartTag>
      <w:r w:rsidRPr="00800D64">
        <w:t>.</w:t>
      </w:r>
      <w:r w:rsidRPr="00800D64">
        <w:rPr>
          <w:rFonts w:hint="eastAsia"/>
        </w:rPr>
        <w:t>3</w:t>
      </w:r>
      <w:r w:rsidRPr="00800D64">
        <w:tab/>
        <w:t>From-id Information</w:t>
      </w:r>
      <w:bookmarkEnd w:id="394"/>
      <w:bookmarkEnd w:id="395"/>
    </w:p>
    <w:p w14:paraId="75F5A9B1" w14:textId="77777777" w:rsidR="00E306AA" w:rsidRPr="00800D64" w:rsidRDefault="00E306AA" w:rsidP="00E306AA">
      <w:r w:rsidRPr="00800D64">
        <w:t>The purpose of the From-id information element is to transport a public identity of the From Party. The From-id information element may contain either a SIP URI or a telephone number (e.g. international number, national number) or an identifier value that identifies a known public identity. The Code specific field as specified in table 7.</w:t>
      </w:r>
      <w:r w:rsidRPr="00800D64">
        <w:rPr>
          <w:rFonts w:hint="eastAsia"/>
        </w:rPr>
        <w:t>4</w:t>
      </w:r>
      <w:r w:rsidRPr="00800D64">
        <w:t>.2.</w:t>
      </w:r>
      <w:r w:rsidRPr="00800D64">
        <w:rPr>
          <w:rFonts w:hint="eastAsia"/>
        </w:rPr>
        <w:t>3</w:t>
      </w:r>
      <w:r w:rsidRPr="00800D64">
        <w:t>.1, i.e., the bits 3, 2, and 1 of the octet number 1 specify the type of information contained in the From-id information element.</w:t>
      </w:r>
    </w:p>
    <w:p w14:paraId="6C7BE14F" w14:textId="77777777" w:rsidR="00E306AA" w:rsidRPr="00800D64" w:rsidRDefault="00E306AA" w:rsidP="00E306AA">
      <w:r w:rsidRPr="00800D64">
        <w:t>If the From-id Information is a SIP URI username@domainname then the Code specific field as specified in table 7.</w:t>
      </w:r>
      <w:r w:rsidRPr="00800D64">
        <w:rPr>
          <w:rFonts w:hint="eastAsia"/>
        </w:rPr>
        <w:t>4</w:t>
      </w:r>
      <w:r w:rsidRPr="00800D64">
        <w:t>.2.</w:t>
      </w:r>
      <w:r w:rsidRPr="00800D64">
        <w:rPr>
          <w:rFonts w:hint="eastAsia"/>
        </w:rPr>
        <w:t>3</w:t>
      </w:r>
      <w:r w:rsidRPr="00800D64">
        <w:t>.1 bits 3,2, and 1 shall be set to "010" and shall be encoded to an octet string according to UTF-8 encoding rules as specified in RFC 3629 [16].</w:t>
      </w:r>
    </w:p>
    <w:p w14:paraId="677F9732" w14:textId="77777777" w:rsidR="00E306AA" w:rsidRPr="00800D64" w:rsidRDefault="00E306AA" w:rsidP="00E306AA">
      <w:r w:rsidRPr="00800D64">
        <w:t>When bits 3, 2, and 1 of the octet number 1 are to be set to "001" to indicate that the From-id information element contains an E.164 number (see table 7.</w:t>
      </w:r>
      <w:r w:rsidRPr="00800D64">
        <w:rPr>
          <w:rFonts w:hint="eastAsia"/>
        </w:rPr>
        <w:t>4</w:t>
      </w:r>
      <w:r w:rsidRPr="00800D64">
        <w:t>.2.3.1). This is deduced when the From-id Information to be used by is a tel URI or a SIP URI with URI parameter User=Phone then the Code specific field and if a tel or SIP URI is identified as being globally unique identified by the presence of "+" character at the start of the digit string.</w:t>
      </w:r>
    </w:p>
    <w:p w14:paraId="24D850FA" w14:textId="77777777" w:rsidR="00E306AA" w:rsidRPr="00800D64" w:rsidRDefault="00E306AA" w:rsidP="00E306AA">
      <w:r w:rsidRPr="00800D64">
        <w:t>When bits 3, 2, and 1 of the octet number 1 are to be set to "000" it indicates that the From-id information element contains a number whose type of number is unspecified (see table 7.</w:t>
      </w:r>
      <w:r w:rsidRPr="00800D64">
        <w:rPr>
          <w:rFonts w:hint="eastAsia"/>
        </w:rPr>
        <w:t>4</w:t>
      </w:r>
      <w:r w:rsidRPr="00800D64">
        <w:t>.2.3.1) e.g. local or national number. This is deduced when the Identity Information to be used by is a tel URI or a SIP URI with URI parameter User=Phone and if a tel or SIP URI is not identified as being globally unique identified by the presence of "+" character at the start of the digit string.</w:t>
      </w:r>
    </w:p>
    <w:p w14:paraId="19A74B4F" w14:textId="77777777" w:rsidR="00E306AA" w:rsidRPr="00800D64" w:rsidRDefault="00E306AA" w:rsidP="00E306AA">
      <w:r w:rsidRPr="00800D64">
        <w:t>When bits 3, 2, and 1 of the octet number 1 are to be set to "000" it indicates that the From-id information element contains a public user identity that is an identifier and can be can be derived (see annex A).</w:t>
      </w:r>
    </w:p>
    <w:p w14:paraId="4200C9ED" w14:textId="77777777" w:rsidR="00E306AA" w:rsidRPr="00800D64" w:rsidRDefault="00E306AA" w:rsidP="00E306AA">
      <w:r w:rsidRPr="00800D64">
        <w:t>When the From-id information element contains an International number (i.e. an E.164 number), the E.164 digit-string is included in the octet 3, octet 4, octet 5, etc. as follows:</w:t>
      </w:r>
    </w:p>
    <w:p w14:paraId="334F53BA" w14:textId="77777777" w:rsidR="00E306AA" w:rsidRPr="00800D64" w:rsidRDefault="00E306AA" w:rsidP="00E306AA">
      <w:pPr>
        <w:pStyle w:val="B1"/>
      </w:pPr>
      <w:r w:rsidRPr="00800D64">
        <w:t>-</w:t>
      </w:r>
      <w:r w:rsidRPr="00800D64">
        <w:tab/>
        <w:t>the bits numbers 8, 7, 6, and 5 of octet number 3 are used to binary encode the most significant digit of the E.164 digit-string;</w:t>
      </w:r>
    </w:p>
    <w:p w14:paraId="054BDD1E" w14:textId="77777777" w:rsidR="00E306AA" w:rsidRPr="00800D64" w:rsidRDefault="00E306AA" w:rsidP="00E306AA">
      <w:pPr>
        <w:pStyle w:val="B1"/>
      </w:pPr>
      <w:r w:rsidRPr="00800D64">
        <w:t>-</w:t>
      </w:r>
      <w:r w:rsidRPr="00800D64">
        <w:tab/>
        <w:t>the bits numbers 4, 3, 2, and 1 of octet number 3 are used binary encode the next significant digit of the E.164 digit-string;</w:t>
      </w:r>
    </w:p>
    <w:p w14:paraId="4A6E7382"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E.164 digit-string; and so on until the entire E.164 digit-string is included in the From-id information element; </w:t>
      </w:r>
      <w:r w:rsidRPr="00800D64">
        <w:rPr>
          <w:rFonts w:hint="eastAsia"/>
        </w:rPr>
        <w:t>and</w:t>
      </w:r>
    </w:p>
    <w:p w14:paraId="0A521121"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E.164 digit-string, i.e. the bit-pattern of "1111" is used as the end-delimiter for the E.164 digit-string.</w:t>
      </w:r>
    </w:p>
    <w:p w14:paraId="0967DCBC" w14:textId="77777777" w:rsidR="00E306AA" w:rsidRPr="00800D64" w:rsidRDefault="00E306AA" w:rsidP="00E306AA">
      <w:r w:rsidRPr="00800D64">
        <w:t>When the From-id information element contains an local or national number, the digit-string is included in the octet 3, octet 4, octet 5, etc. as follows:</w:t>
      </w:r>
    </w:p>
    <w:p w14:paraId="708BBF2F" w14:textId="77777777" w:rsidR="00E306AA" w:rsidRPr="00800D64" w:rsidRDefault="00E306AA" w:rsidP="00E306AA">
      <w:pPr>
        <w:pStyle w:val="B1"/>
      </w:pPr>
      <w:r w:rsidRPr="00800D64">
        <w:t>-</w:t>
      </w:r>
      <w:r w:rsidRPr="00800D64">
        <w:tab/>
        <w:t>the bits numbers 8, 7, 6, and 5 of octet number 3 are used to binary encode the most significant digit of the digit-string;</w:t>
      </w:r>
    </w:p>
    <w:p w14:paraId="3C325254" w14:textId="77777777" w:rsidR="00E306AA" w:rsidRPr="00800D64" w:rsidRDefault="00E306AA" w:rsidP="00E306AA">
      <w:pPr>
        <w:pStyle w:val="B1"/>
      </w:pPr>
      <w:r w:rsidRPr="00800D64">
        <w:t>-</w:t>
      </w:r>
      <w:r w:rsidRPr="00800D64">
        <w:tab/>
        <w:t>the bits numbers 4, 3, 2, and 1 of octet number 3 are used binary encode the next significant digit of the digit-string;</w:t>
      </w:r>
    </w:p>
    <w:p w14:paraId="718D3BDA"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digit-string; and so on until the entire digit-string is included in the From-id information element; </w:t>
      </w:r>
      <w:r w:rsidRPr="00800D64">
        <w:rPr>
          <w:rFonts w:hint="eastAsia"/>
        </w:rPr>
        <w:t>and</w:t>
      </w:r>
    </w:p>
    <w:p w14:paraId="523E0425"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digit-string, i.e. the bit-pattern of "1111" is used as the end-delimiter for the digit-string.</w:t>
      </w:r>
    </w:p>
    <w:p w14:paraId="3031D34A" w14:textId="77777777" w:rsidR="00E306AA" w:rsidRPr="00800D64" w:rsidRDefault="00E306AA" w:rsidP="00E306AA">
      <w:pPr>
        <w:pStyle w:val="TH"/>
      </w:pP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56BFE6FD" w14:textId="77777777" w:rsidTr="00921008">
        <w:trPr>
          <w:cantSplit/>
          <w:jc w:val="center"/>
        </w:trPr>
        <w:tc>
          <w:tcPr>
            <w:tcW w:w="855" w:type="dxa"/>
            <w:tcBorders>
              <w:bottom w:val="single" w:sz="6" w:space="0" w:color="auto"/>
            </w:tcBorders>
          </w:tcPr>
          <w:p w14:paraId="02837B2E" w14:textId="77777777" w:rsidR="00E306AA" w:rsidRPr="00800D64" w:rsidRDefault="00E306AA" w:rsidP="00921008">
            <w:pPr>
              <w:pStyle w:val="TAC"/>
            </w:pPr>
            <w:r w:rsidRPr="00800D64">
              <w:t>8</w:t>
            </w:r>
          </w:p>
        </w:tc>
        <w:tc>
          <w:tcPr>
            <w:tcW w:w="852" w:type="dxa"/>
            <w:tcBorders>
              <w:bottom w:val="single" w:sz="6" w:space="0" w:color="auto"/>
            </w:tcBorders>
          </w:tcPr>
          <w:p w14:paraId="09193728" w14:textId="77777777" w:rsidR="00E306AA" w:rsidRPr="00800D64" w:rsidRDefault="00E306AA" w:rsidP="00921008">
            <w:pPr>
              <w:pStyle w:val="TAC"/>
            </w:pPr>
            <w:r w:rsidRPr="00800D64">
              <w:t>7</w:t>
            </w:r>
          </w:p>
        </w:tc>
        <w:tc>
          <w:tcPr>
            <w:tcW w:w="852" w:type="dxa"/>
            <w:tcBorders>
              <w:bottom w:val="single" w:sz="6" w:space="0" w:color="auto"/>
            </w:tcBorders>
          </w:tcPr>
          <w:p w14:paraId="2765A9CA" w14:textId="77777777" w:rsidR="00E306AA" w:rsidRPr="00800D64" w:rsidRDefault="00E306AA" w:rsidP="00921008">
            <w:pPr>
              <w:pStyle w:val="TAC"/>
            </w:pPr>
            <w:r w:rsidRPr="00800D64">
              <w:t>6</w:t>
            </w:r>
          </w:p>
        </w:tc>
        <w:tc>
          <w:tcPr>
            <w:tcW w:w="852" w:type="dxa"/>
            <w:tcBorders>
              <w:bottom w:val="single" w:sz="6" w:space="0" w:color="auto"/>
            </w:tcBorders>
          </w:tcPr>
          <w:p w14:paraId="022F73F5" w14:textId="77777777" w:rsidR="00E306AA" w:rsidRPr="00800D64" w:rsidRDefault="00E306AA" w:rsidP="00921008">
            <w:pPr>
              <w:pStyle w:val="TAC"/>
            </w:pPr>
            <w:r w:rsidRPr="00800D64">
              <w:t>5</w:t>
            </w:r>
          </w:p>
        </w:tc>
        <w:tc>
          <w:tcPr>
            <w:tcW w:w="852" w:type="dxa"/>
            <w:tcBorders>
              <w:bottom w:val="single" w:sz="6" w:space="0" w:color="auto"/>
            </w:tcBorders>
          </w:tcPr>
          <w:p w14:paraId="71803077" w14:textId="77777777" w:rsidR="00E306AA" w:rsidRPr="00800D64" w:rsidRDefault="00E306AA" w:rsidP="00921008">
            <w:pPr>
              <w:pStyle w:val="TAC"/>
            </w:pPr>
            <w:r w:rsidRPr="00800D64">
              <w:t>4</w:t>
            </w:r>
          </w:p>
        </w:tc>
        <w:tc>
          <w:tcPr>
            <w:tcW w:w="852" w:type="dxa"/>
            <w:tcBorders>
              <w:bottom w:val="single" w:sz="6" w:space="0" w:color="auto"/>
            </w:tcBorders>
          </w:tcPr>
          <w:p w14:paraId="5DD03F1A" w14:textId="77777777" w:rsidR="00E306AA" w:rsidRPr="00800D64" w:rsidRDefault="00E306AA" w:rsidP="00921008">
            <w:pPr>
              <w:pStyle w:val="TAC"/>
            </w:pPr>
            <w:r w:rsidRPr="00800D64">
              <w:t>3</w:t>
            </w:r>
          </w:p>
        </w:tc>
        <w:tc>
          <w:tcPr>
            <w:tcW w:w="851" w:type="dxa"/>
            <w:tcBorders>
              <w:bottom w:val="single" w:sz="6" w:space="0" w:color="auto"/>
            </w:tcBorders>
          </w:tcPr>
          <w:p w14:paraId="1911B6F8" w14:textId="77777777" w:rsidR="00E306AA" w:rsidRPr="00800D64" w:rsidRDefault="00E306AA" w:rsidP="00921008">
            <w:pPr>
              <w:pStyle w:val="TAC"/>
            </w:pPr>
            <w:r w:rsidRPr="00800D64">
              <w:t>2</w:t>
            </w:r>
          </w:p>
        </w:tc>
        <w:tc>
          <w:tcPr>
            <w:tcW w:w="854" w:type="dxa"/>
            <w:tcBorders>
              <w:bottom w:val="single" w:sz="6" w:space="0" w:color="auto"/>
            </w:tcBorders>
          </w:tcPr>
          <w:p w14:paraId="57A4F87F" w14:textId="77777777" w:rsidR="00E306AA" w:rsidRPr="00800D64" w:rsidRDefault="00E306AA" w:rsidP="00921008">
            <w:pPr>
              <w:pStyle w:val="TAC"/>
            </w:pPr>
            <w:r w:rsidRPr="00800D64">
              <w:t>1</w:t>
            </w:r>
          </w:p>
        </w:tc>
        <w:tc>
          <w:tcPr>
            <w:tcW w:w="1701" w:type="dxa"/>
          </w:tcPr>
          <w:p w14:paraId="6EDE0703" w14:textId="77777777" w:rsidR="00E306AA" w:rsidRPr="00800D64" w:rsidRDefault="00E306AA" w:rsidP="00921008">
            <w:pPr>
              <w:pStyle w:val="TAC"/>
            </w:pPr>
            <w:r w:rsidRPr="00800D64">
              <w:t>Octet</w:t>
            </w:r>
          </w:p>
        </w:tc>
      </w:tr>
      <w:tr w:rsidR="00E306AA" w:rsidRPr="00800D64" w14:paraId="1BDD732C" w14:textId="77777777" w:rsidTr="00921008">
        <w:trPr>
          <w:cantSplit/>
          <w:jc w:val="center"/>
        </w:trPr>
        <w:tc>
          <w:tcPr>
            <w:tcW w:w="4263" w:type="dxa"/>
            <w:gridSpan w:val="5"/>
            <w:tcBorders>
              <w:left w:val="single" w:sz="6" w:space="0" w:color="auto"/>
              <w:right w:val="single" w:sz="6" w:space="0" w:color="auto"/>
            </w:tcBorders>
          </w:tcPr>
          <w:p w14:paraId="1B0D5D24"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6ABAF0C3" w14:textId="77777777" w:rsidR="00E306AA" w:rsidRPr="00800D64" w:rsidRDefault="00E306AA" w:rsidP="00921008">
            <w:pPr>
              <w:pStyle w:val="TAC"/>
            </w:pPr>
            <w:r w:rsidRPr="00800D64">
              <w:t>Code specific</w:t>
            </w:r>
          </w:p>
        </w:tc>
        <w:tc>
          <w:tcPr>
            <w:tcW w:w="1701" w:type="dxa"/>
            <w:tcBorders>
              <w:left w:val="nil"/>
            </w:tcBorders>
          </w:tcPr>
          <w:p w14:paraId="20B35C02" w14:textId="77777777" w:rsidR="00E306AA" w:rsidRPr="00800D64" w:rsidRDefault="00E306AA" w:rsidP="00921008">
            <w:pPr>
              <w:pStyle w:val="TAC"/>
            </w:pPr>
            <w:r w:rsidRPr="00800D64">
              <w:t>1</w:t>
            </w:r>
          </w:p>
        </w:tc>
      </w:tr>
      <w:tr w:rsidR="00E306AA" w:rsidRPr="00800D64" w14:paraId="120C03B3" w14:textId="77777777" w:rsidTr="00921008">
        <w:trPr>
          <w:cantSplit/>
          <w:jc w:val="center"/>
        </w:trPr>
        <w:tc>
          <w:tcPr>
            <w:tcW w:w="855" w:type="dxa"/>
            <w:tcBorders>
              <w:left w:val="single" w:sz="4" w:space="0" w:color="000000"/>
              <w:bottom w:val="single" w:sz="4" w:space="0" w:color="000000"/>
            </w:tcBorders>
          </w:tcPr>
          <w:p w14:paraId="19982C8A" w14:textId="77777777" w:rsidR="00E306AA" w:rsidRPr="00800D64" w:rsidRDefault="00E306AA" w:rsidP="00921008">
            <w:pPr>
              <w:pStyle w:val="TAC"/>
            </w:pPr>
            <w:r w:rsidRPr="00800D64">
              <w:t>1</w:t>
            </w:r>
          </w:p>
        </w:tc>
        <w:tc>
          <w:tcPr>
            <w:tcW w:w="852" w:type="dxa"/>
            <w:tcBorders>
              <w:bottom w:val="single" w:sz="4" w:space="0" w:color="000000"/>
            </w:tcBorders>
          </w:tcPr>
          <w:p w14:paraId="7DF15D88" w14:textId="77777777" w:rsidR="00E306AA" w:rsidRPr="00800D64" w:rsidRDefault="00E306AA" w:rsidP="00921008">
            <w:pPr>
              <w:pStyle w:val="TAC"/>
            </w:pPr>
            <w:r w:rsidRPr="00800D64">
              <w:t>0</w:t>
            </w:r>
          </w:p>
        </w:tc>
        <w:tc>
          <w:tcPr>
            <w:tcW w:w="852" w:type="dxa"/>
            <w:tcBorders>
              <w:bottom w:val="single" w:sz="4" w:space="0" w:color="000000"/>
            </w:tcBorders>
          </w:tcPr>
          <w:p w14:paraId="2F9E1B79" w14:textId="77777777" w:rsidR="00E306AA" w:rsidRPr="00800D64" w:rsidRDefault="00E306AA" w:rsidP="00921008">
            <w:pPr>
              <w:pStyle w:val="TAC"/>
            </w:pPr>
            <w:r w:rsidRPr="00800D64">
              <w:t>0</w:t>
            </w:r>
          </w:p>
        </w:tc>
        <w:tc>
          <w:tcPr>
            <w:tcW w:w="852" w:type="dxa"/>
            <w:tcBorders>
              <w:bottom w:val="single" w:sz="4" w:space="0" w:color="000000"/>
            </w:tcBorders>
          </w:tcPr>
          <w:p w14:paraId="5F90CE8A"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51507F50"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18311195" w14:textId="77777777" w:rsidR="00E306AA" w:rsidRPr="00800D64" w:rsidRDefault="00E306AA" w:rsidP="00921008">
            <w:pPr>
              <w:pStyle w:val="TAC"/>
            </w:pPr>
          </w:p>
        </w:tc>
        <w:tc>
          <w:tcPr>
            <w:tcW w:w="1701" w:type="dxa"/>
            <w:tcBorders>
              <w:left w:val="single" w:sz="4" w:space="0" w:color="000000"/>
            </w:tcBorders>
          </w:tcPr>
          <w:p w14:paraId="2D7C3BB9" w14:textId="77777777" w:rsidR="00E306AA" w:rsidRPr="00800D64" w:rsidRDefault="00E306AA" w:rsidP="00921008">
            <w:pPr>
              <w:pStyle w:val="TAC"/>
            </w:pPr>
          </w:p>
        </w:tc>
      </w:tr>
      <w:tr w:rsidR="00E306AA" w:rsidRPr="00800D64" w14:paraId="1A758A5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71F6952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BC61DE5" w14:textId="77777777" w:rsidR="00E306AA" w:rsidRPr="00800D64" w:rsidRDefault="00E306AA" w:rsidP="00921008">
            <w:pPr>
              <w:pStyle w:val="TAC"/>
            </w:pPr>
            <w:r w:rsidRPr="00800D64">
              <w:t>2</w:t>
            </w:r>
          </w:p>
        </w:tc>
      </w:tr>
      <w:tr w:rsidR="00E306AA" w:rsidRPr="00800D64" w14:paraId="67F9CF04"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A4A307C"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7B32D3F1" w14:textId="77777777" w:rsidR="00E306AA" w:rsidRPr="00800D64" w:rsidRDefault="00E306AA" w:rsidP="00921008">
            <w:pPr>
              <w:pStyle w:val="TAC"/>
            </w:pPr>
            <w:r w:rsidRPr="00800D64">
              <w:t>3-Y</w:t>
            </w:r>
          </w:p>
        </w:tc>
      </w:tr>
    </w:tbl>
    <w:p w14:paraId="7587C011" w14:textId="77777777" w:rsidR="00E306AA" w:rsidRPr="00800D64" w:rsidRDefault="00E306AA" w:rsidP="00E306AA">
      <w:pPr>
        <w:pStyle w:val="TH"/>
      </w:pPr>
      <w:r w:rsidRPr="00800D64">
        <w:t>Figure 7.</w:t>
      </w:r>
      <w:r w:rsidRPr="00800D64">
        <w:rPr>
          <w:rFonts w:hint="eastAsia"/>
        </w:rPr>
        <w:t>4</w:t>
      </w:r>
      <w:r w:rsidRPr="00800D64">
        <w:t>.2.</w:t>
      </w:r>
      <w:r w:rsidRPr="00800D64">
        <w:rPr>
          <w:rFonts w:hint="eastAsia"/>
        </w:rPr>
        <w:t>3</w:t>
      </w:r>
      <w:r w:rsidRPr="00800D64">
        <w:t>.1</w:t>
      </w:r>
      <w:r w:rsidRPr="00800D64" w:rsidDel="00A44118">
        <w:t>-1</w:t>
      </w:r>
      <w:r w:rsidRPr="00800D64">
        <w:t>: From-id information element</w:t>
      </w:r>
    </w:p>
    <w:p w14:paraId="73E0306D" w14:textId="77777777" w:rsidR="00E306AA" w:rsidRPr="00800D64" w:rsidRDefault="00E306AA" w:rsidP="00E306AA"/>
    <w:p w14:paraId="7AAEC74C" w14:textId="77777777" w:rsidR="00E306AA" w:rsidRPr="00800D64" w:rsidRDefault="00E306AA" w:rsidP="00E306AA">
      <w:pPr>
        <w:pStyle w:val="TH"/>
        <w:rPr>
          <w:i/>
        </w:rPr>
      </w:pPr>
      <w:r w:rsidRPr="00800D64">
        <w:t>Table 7.</w:t>
      </w:r>
      <w:r w:rsidRPr="00800D64">
        <w:rPr>
          <w:rFonts w:hint="eastAsia"/>
        </w:rPr>
        <w:t>4</w:t>
      </w:r>
      <w:r w:rsidRPr="00800D64">
        <w:t>.2.</w:t>
      </w:r>
      <w:r w:rsidRPr="00800D64">
        <w:rPr>
          <w:rFonts w:hint="eastAsia"/>
        </w:rPr>
        <w:t>3</w:t>
      </w:r>
      <w:r w:rsidRPr="00800D64">
        <w:t>.1: From-id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638C5996"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E2098A3" w14:textId="77777777" w:rsidR="00E306AA" w:rsidRPr="00800D64" w:rsidRDefault="00E306AA" w:rsidP="00921008">
            <w:pPr>
              <w:pStyle w:val="TAL"/>
            </w:pPr>
            <w:r w:rsidRPr="00800D64">
              <w:rPr>
                <w:i/>
              </w:rPr>
              <w:t xml:space="preserve">   (octet 1)</w:t>
            </w:r>
            <w:r w:rsidRPr="00800D64">
              <w:t xml:space="preserve">      Code specific</w:t>
            </w:r>
          </w:p>
        </w:tc>
      </w:tr>
      <w:tr w:rsidR="00E306AA" w:rsidRPr="00800D64" w14:paraId="68DCD38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A55CE6C" w14:textId="77777777" w:rsidR="00E306AA" w:rsidRPr="00800D64" w:rsidRDefault="00E306AA" w:rsidP="00921008">
            <w:pPr>
              <w:pStyle w:val="TAL"/>
            </w:pPr>
            <w:r w:rsidRPr="00800D64">
              <w:rPr>
                <w:i/>
              </w:rPr>
              <w:tab/>
            </w:r>
            <w:r w:rsidRPr="00800D64">
              <w:t>Bits</w:t>
            </w:r>
          </w:p>
        </w:tc>
      </w:tr>
      <w:tr w:rsidR="00E306AA" w:rsidRPr="00800D64" w14:paraId="35852FD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AAC017D" w14:textId="77777777" w:rsidR="00E306AA" w:rsidRPr="00800D64" w:rsidRDefault="00E306AA" w:rsidP="00921008">
            <w:pPr>
              <w:pStyle w:val="TAL"/>
              <w:rPr>
                <w:i/>
                <w:u w:val="single"/>
              </w:rPr>
            </w:pPr>
            <w:r w:rsidRPr="00800D64">
              <w:rPr>
                <w:i/>
              </w:rPr>
              <w:tab/>
            </w:r>
            <w:r w:rsidRPr="00800D64">
              <w:rPr>
                <w:u w:val="single"/>
              </w:rPr>
              <w:t>3 2 1</w:t>
            </w:r>
          </w:p>
        </w:tc>
        <w:tc>
          <w:tcPr>
            <w:tcW w:w="8124" w:type="dxa"/>
            <w:tcBorders>
              <w:top w:val="single" w:sz="6" w:space="0" w:color="auto"/>
              <w:left w:val="single" w:sz="6" w:space="0" w:color="auto"/>
              <w:bottom w:val="single" w:sz="6" w:space="0" w:color="auto"/>
              <w:right w:val="single" w:sz="6" w:space="0" w:color="auto"/>
            </w:tcBorders>
          </w:tcPr>
          <w:p w14:paraId="33C206A1" w14:textId="77777777" w:rsidR="00E306AA" w:rsidRPr="00800D64" w:rsidRDefault="00E306AA" w:rsidP="00921008">
            <w:pPr>
              <w:pStyle w:val="TableText"/>
              <w:keepNext/>
              <w:keepLines/>
              <w:spacing w:before="0" w:after="0"/>
            </w:pPr>
          </w:p>
        </w:tc>
      </w:tr>
      <w:tr w:rsidR="00E306AA" w:rsidRPr="00800D64" w14:paraId="6053F98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1886341" w14:textId="77777777" w:rsidR="00E306AA" w:rsidRPr="00800D64" w:rsidRDefault="00E306AA" w:rsidP="00921008">
            <w:pPr>
              <w:pStyle w:val="TAL"/>
              <w:rPr>
                <w:i/>
              </w:rPr>
            </w:pPr>
            <w:r w:rsidRPr="00800D64">
              <w:tab/>
              <w:t>0 0 0</w:t>
            </w:r>
          </w:p>
        </w:tc>
        <w:tc>
          <w:tcPr>
            <w:tcW w:w="8124" w:type="dxa"/>
            <w:tcBorders>
              <w:top w:val="single" w:sz="6" w:space="0" w:color="auto"/>
              <w:left w:val="single" w:sz="6" w:space="0" w:color="auto"/>
              <w:bottom w:val="single" w:sz="6" w:space="0" w:color="auto"/>
              <w:right w:val="single" w:sz="6" w:space="0" w:color="auto"/>
            </w:tcBorders>
          </w:tcPr>
          <w:p w14:paraId="785497E4" w14:textId="77777777" w:rsidR="00E306AA" w:rsidRPr="00800D64" w:rsidRDefault="00E306AA" w:rsidP="00921008">
            <w:pPr>
              <w:pStyle w:val="TAL"/>
            </w:pPr>
            <w:r w:rsidRPr="00800D64">
              <w:t>Unspecified</w:t>
            </w:r>
          </w:p>
        </w:tc>
      </w:tr>
      <w:tr w:rsidR="00E306AA" w:rsidRPr="00800D64" w14:paraId="0E5747E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098282E" w14:textId="77777777" w:rsidR="00E306AA" w:rsidRPr="00800D64" w:rsidRDefault="00E306AA" w:rsidP="00921008">
            <w:pPr>
              <w:pStyle w:val="TAL"/>
            </w:pPr>
            <w:r w:rsidRPr="00800D64">
              <w:tab/>
              <w:t>0 0 1</w:t>
            </w:r>
          </w:p>
        </w:tc>
        <w:tc>
          <w:tcPr>
            <w:tcW w:w="8124" w:type="dxa"/>
            <w:tcBorders>
              <w:top w:val="single" w:sz="6" w:space="0" w:color="auto"/>
              <w:left w:val="single" w:sz="6" w:space="0" w:color="auto"/>
              <w:bottom w:val="single" w:sz="6" w:space="0" w:color="auto"/>
              <w:right w:val="single" w:sz="6" w:space="0" w:color="auto"/>
            </w:tcBorders>
          </w:tcPr>
          <w:p w14:paraId="384A1D6A" w14:textId="77777777" w:rsidR="00E306AA" w:rsidRPr="00800D64" w:rsidRDefault="00E306AA" w:rsidP="00921008">
            <w:pPr>
              <w:pStyle w:val="TAL"/>
            </w:pPr>
            <w:r w:rsidRPr="00800D64">
              <w:t>International number, i.e. E.164 number (Note 1)</w:t>
            </w:r>
          </w:p>
        </w:tc>
      </w:tr>
      <w:tr w:rsidR="00E306AA" w:rsidRPr="00800D64" w14:paraId="108CC53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56DF49B" w14:textId="77777777" w:rsidR="00E306AA" w:rsidRPr="00800D64" w:rsidRDefault="00E306AA" w:rsidP="00921008">
            <w:pPr>
              <w:pStyle w:val="TAL"/>
            </w:pPr>
            <w:r w:rsidRPr="00800D64">
              <w:tab/>
              <w:t>0 1 0</w:t>
            </w:r>
          </w:p>
        </w:tc>
        <w:tc>
          <w:tcPr>
            <w:tcW w:w="8124" w:type="dxa"/>
            <w:tcBorders>
              <w:top w:val="single" w:sz="6" w:space="0" w:color="auto"/>
              <w:left w:val="single" w:sz="6" w:space="0" w:color="auto"/>
              <w:bottom w:val="single" w:sz="6" w:space="0" w:color="auto"/>
              <w:right w:val="single" w:sz="6" w:space="0" w:color="auto"/>
            </w:tcBorders>
          </w:tcPr>
          <w:p w14:paraId="264DC50A" w14:textId="77777777" w:rsidR="00E306AA" w:rsidRPr="00800D64" w:rsidRDefault="00E306AA" w:rsidP="00921008">
            <w:pPr>
              <w:pStyle w:val="TAL"/>
            </w:pPr>
            <w:r w:rsidRPr="00800D64">
              <w:t>SIP URI</w:t>
            </w:r>
          </w:p>
        </w:tc>
      </w:tr>
      <w:tr w:rsidR="00E306AA" w:rsidRPr="00800D64" w14:paraId="46AFA33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37755E8" w14:textId="77777777" w:rsidR="00E306AA" w:rsidRPr="00800D64" w:rsidRDefault="00E306AA" w:rsidP="00921008">
            <w:pPr>
              <w:pStyle w:val="TAL"/>
            </w:pPr>
            <w:r w:rsidRPr="00800D64">
              <w:tab/>
              <w:t>0 1 1</w:t>
            </w:r>
          </w:p>
        </w:tc>
        <w:tc>
          <w:tcPr>
            <w:tcW w:w="8124" w:type="dxa"/>
            <w:tcBorders>
              <w:top w:val="single" w:sz="6" w:space="0" w:color="auto"/>
              <w:left w:val="single" w:sz="6" w:space="0" w:color="auto"/>
              <w:bottom w:val="single" w:sz="6" w:space="0" w:color="auto"/>
              <w:right w:val="single" w:sz="6" w:space="0" w:color="auto"/>
            </w:tcBorders>
          </w:tcPr>
          <w:p w14:paraId="14276739" w14:textId="77777777" w:rsidR="00E306AA" w:rsidRPr="00800D64" w:rsidRDefault="00E306AA" w:rsidP="00921008">
            <w:pPr>
              <w:pStyle w:val="TAL"/>
            </w:pPr>
            <w:r w:rsidRPr="00800D64">
              <w:t xml:space="preserve">Identifier (See Annex A) </w:t>
            </w:r>
          </w:p>
        </w:tc>
      </w:tr>
      <w:tr w:rsidR="00E306AA" w:rsidRPr="00800D64" w14:paraId="11AC314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B144C17" w14:textId="77777777" w:rsidR="00E306AA" w:rsidRPr="00800D64" w:rsidRDefault="00E306AA" w:rsidP="00921008">
            <w:pPr>
              <w:pStyle w:val="TAL"/>
            </w:pPr>
            <w:r w:rsidRPr="00800D64">
              <w:tab/>
            </w:r>
          </w:p>
        </w:tc>
        <w:tc>
          <w:tcPr>
            <w:tcW w:w="8124" w:type="dxa"/>
            <w:tcBorders>
              <w:top w:val="single" w:sz="6" w:space="0" w:color="auto"/>
              <w:left w:val="single" w:sz="6" w:space="0" w:color="auto"/>
              <w:bottom w:val="single" w:sz="6" w:space="0" w:color="auto"/>
              <w:right w:val="single" w:sz="6" w:space="0" w:color="auto"/>
            </w:tcBorders>
          </w:tcPr>
          <w:p w14:paraId="34B7FE86" w14:textId="77777777" w:rsidR="00E306AA" w:rsidRPr="00800D64" w:rsidRDefault="00E306AA" w:rsidP="00921008">
            <w:pPr>
              <w:pStyle w:val="TAL"/>
            </w:pPr>
            <w:r w:rsidRPr="00800D64">
              <w:t>Other values are reserved for future use</w:t>
            </w:r>
          </w:p>
        </w:tc>
      </w:tr>
      <w:tr w:rsidR="00E306AA" w:rsidRPr="00800D64" w14:paraId="1B37310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5EC098D" w14:textId="77777777" w:rsidR="00E306AA" w:rsidRPr="00800D64" w:rsidRDefault="00E306AA" w:rsidP="00921008">
            <w:pPr>
              <w:pStyle w:val="TAL"/>
              <w:rPr>
                <w:i/>
              </w:rPr>
            </w:pPr>
            <w:r w:rsidRPr="00800D64">
              <w:rPr>
                <w:i/>
              </w:rPr>
              <w:t xml:space="preserve">(octet 3)      </w:t>
            </w:r>
          </w:p>
        </w:tc>
      </w:tr>
      <w:tr w:rsidR="00E306AA" w:rsidRPr="00800D64" w14:paraId="0528856B"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2F5FB17B" w14:textId="77777777" w:rsidR="00E306AA" w:rsidRPr="00800D64" w:rsidRDefault="00E306AA" w:rsidP="00921008">
            <w:pPr>
              <w:pStyle w:val="TAL"/>
            </w:pPr>
            <w:r w:rsidRPr="00800D64">
              <w:rPr>
                <w:i/>
              </w:rPr>
              <w:tab/>
            </w:r>
            <w:r w:rsidRPr="00800D64">
              <w:t>SIP URI</w:t>
            </w:r>
          </w:p>
        </w:tc>
      </w:tr>
      <w:tr w:rsidR="00E306AA" w:rsidRPr="00800D64" w14:paraId="65237BC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E930327"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68ECF297" w14:textId="77777777" w:rsidR="00E306AA" w:rsidRPr="00800D64" w:rsidRDefault="00E306AA" w:rsidP="00921008">
            <w:pPr>
              <w:pStyle w:val="TAL"/>
            </w:pPr>
            <w:r w:rsidRPr="00800D64">
              <w:t>The URI shall be encoded to an octet string according to UTF-8 encoding rules as specified in RFC 3629 [16]</w:t>
            </w:r>
          </w:p>
        </w:tc>
      </w:tr>
      <w:tr w:rsidR="00E306AA" w:rsidRPr="00800D64" w14:paraId="277B6CF5"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D502A82" w14:textId="77777777" w:rsidR="00E306AA" w:rsidRPr="00800D64" w:rsidRDefault="00E306AA" w:rsidP="00921008">
            <w:pPr>
              <w:pStyle w:val="TAL"/>
              <w:rPr>
                <w:i/>
              </w:rPr>
            </w:pPr>
            <w:r w:rsidRPr="00800D64">
              <w:rPr>
                <w:i/>
              </w:rPr>
              <w:t xml:space="preserve">(octet 3)      </w:t>
            </w:r>
          </w:p>
        </w:tc>
      </w:tr>
      <w:tr w:rsidR="00E306AA" w:rsidRPr="00800D64" w14:paraId="08803FA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50FC187" w14:textId="77777777" w:rsidR="00E306AA" w:rsidRPr="00800D64" w:rsidRDefault="00E306AA" w:rsidP="00921008">
            <w:pPr>
              <w:pStyle w:val="TAL"/>
            </w:pPr>
            <w:r w:rsidRPr="00800D64">
              <w:rPr>
                <w:i/>
              </w:rPr>
              <w:tab/>
            </w:r>
            <w:r w:rsidRPr="00800D64">
              <w:t>Identifier</w:t>
            </w:r>
          </w:p>
        </w:tc>
      </w:tr>
      <w:tr w:rsidR="00E306AA" w:rsidRPr="00800D64" w14:paraId="3BC66A5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1764FA"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0B89AD34" w14:textId="77777777" w:rsidR="00E306AA" w:rsidRPr="00800D64" w:rsidRDefault="00E306AA" w:rsidP="00921008">
            <w:pPr>
              <w:pStyle w:val="TAL"/>
            </w:pPr>
            <w:r w:rsidRPr="00800D64">
              <w:t>Contains one octet body coded with identifier value that identifies the public user identity.</w:t>
            </w:r>
          </w:p>
        </w:tc>
      </w:tr>
      <w:tr w:rsidR="00E306AA" w:rsidRPr="00800D64" w14:paraId="33C8320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5E9C21A" w14:textId="77777777" w:rsidR="00E306AA" w:rsidRPr="00800D64" w:rsidRDefault="00E306AA" w:rsidP="00921008">
            <w:pPr>
              <w:pStyle w:val="TAL"/>
              <w:rPr>
                <w:i/>
              </w:rPr>
            </w:pPr>
            <w:r w:rsidRPr="00800D64">
              <w:rPr>
                <w:i/>
              </w:rPr>
              <w:t xml:space="preserve"> (octet 3)      </w:t>
            </w:r>
          </w:p>
        </w:tc>
      </w:tr>
      <w:tr w:rsidR="00E306AA" w:rsidRPr="00800D64" w14:paraId="321D4CC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2233A3BD" w14:textId="77777777" w:rsidR="00E306AA" w:rsidRPr="00800D64" w:rsidRDefault="00E306AA" w:rsidP="00921008">
            <w:pPr>
              <w:pStyle w:val="TAL"/>
            </w:pPr>
            <w:r w:rsidRPr="00800D64">
              <w:tab/>
              <w:t>Bits</w:t>
            </w:r>
          </w:p>
        </w:tc>
      </w:tr>
      <w:tr w:rsidR="00E306AA" w:rsidRPr="00800D64" w14:paraId="61A93FA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917FE5C"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single" w:sz="6" w:space="0" w:color="auto"/>
              <w:left w:val="single" w:sz="6" w:space="0" w:color="auto"/>
              <w:bottom w:val="single" w:sz="6" w:space="0" w:color="auto"/>
              <w:right w:val="single" w:sz="6" w:space="0" w:color="auto"/>
            </w:tcBorders>
          </w:tcPr>
          <w:p w14:paraId="1885D781" w14:textId="77777777" w:rsidR="00E306AA" w:rsidRPr="00800D64" w:rsidRDefault="00E306AA" w:rsidP="00921008">
            <w:pPr>
              <w:pStyle w:val="TAL"/>
            </w:pPr>
            <w:r w:rsidRPr="00800D64">
              <w:t>the most significant digit of the E.164 digit-string</w:t>
            </w:r>
          </w:p>
        </w:tc>
      </w:tr>
      <w:tr w:rsidR="00E306AA" w:rsidRPr="00800D64" w14:paraId="4799E1D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4FC2165" w14:textId="77777777" w:rsidR="00E306AA" w:rsidRPr="00800D64" w:rsidRDefault="00E306AA" w:rsidP="00921008">
            <w:pPr>
              <w:pStyle w:val="TAL"/>
              <w:rPr>
                <w:i/>
              </w:rPr>
            </w:pPr>
            <w:r w:rsidRPr="00800D64">
              <w:rPr>
                <w:i/>
              </w:rPr>
              <w:t xml:space="preserve">(octet 3) </w:t>
            </w:r>
          </w:p>
        </w:tc>
      </w:tr>
      <w:tr w:rsidR="00E306AA" w:rsidRPr="00800D64" w14:paraId="70802B3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57A50F1" w14:textId="77777777" w:rsidR="00E306AA" w:rsidRPr="00800D64" w:rsidRDefault="00E306AA" w:rsidP="00921008">
            <w:pPr>
              <w:pStyle w:val="TAL"/>
            </w:pPr>
            <w:r w:rsidRPr="00800D64">
              <w:tab/>
              <w:t>Bits</w:t>
            </w:r>
          </w:p>
        </w:tc>
      </w:tr>
      <w:tr w:rsidR="00E306AA" w:rsidRPr="00800D64" w14:paraId="6CA68B3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0065B43" w14:textId="77777777" w:rsidR="00E306AA" w:rsidRPr="00800D64" w:rsidRDefault="00E306AA" w:rsidP="00921008">
            <w:pPr>
              <w:pStyle w:val="TAL"/>
            </w:pPr>
            <w:r w:rsidRPr="00800D64">
              <w:tab/>
              <w:t>4 3 2 1</w:t>
            </w:r>
          </w:p>
        </w:tc>
        <w:tc>
          <w:tcPr>
            <w:tcW w:w="8124" w:type="dxa"/>
            <w:tcBorders>
              <w:top w:val="single" w:sz="6" w:space="0" w:color="auto"/>
              <w:left w:val="single" w:sz="6" w:space="0" w:color="auto"/>
              <w:bottom w:val="single" w:sz="6" w:space="0" w:color="auto"/>
              <w:right w:val="single" w:sz="6" w:space="0" w:color="auto"/>
            </w:tcBorders>
          </w:tcPr>
          <w:p w14:paraId="0EE7C613" w14:textId="77777777" w:rsidR="00E306AA" w:rsidRPr="00800D64" w:rsidRDefault="00E306AA" w:rsidP="00921008">
            <w:pPr>
              <w:pStyle w:val="TAL"/>
            </w:pPr>
            <w:r w:rsidRPr="00800D64">
              <w:t>the next significant digit of the E.164 digit-string  (Note 2)</w:t>
            </w:r>
          </w:p>
        </w:tc>
      </w:tr>
      <w:tr w:rsidR="00E306AA" w:rsidRPr="00800D64" w14:paraId="2E3231FF"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C387D78" w14:textId="77777777" w:rsidR="00E306AA" w:rsidRPr="00800D64" w:rsidRDefault="00E306AA" w:rsidP="00921008">
            <w:pPr>
              <w:pStyle w:val="TAL"/>
              <w:rPr>
                <w:i/>
              </w:rPr>
            </w:pPr>
            <w:r w:rsidRPr="00800D64">
              <w:rPr>
                <w:i/>
              </w:rPr>
              <w:t xml:space="preserve">(octet 4) </w:t>
            </w:r>
          </w:p>
        </w:tc>
      </w:tr>
      <w:tr w:rsidR="00E306AA" w:rsidRPr="00800D64" w14:paraId="7187DB2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6B4CF77" w14:textId="77777777" w:rsidR="00E306AA" w:rsidRPr="00800D64" w:rsidRDefault="00E306AA" w:rsidP="00921008">
            <w:pPr>
              <w:pStyle w:val="TAL"/>
            </w:pPr>
            <w:r w:rsidRPr="00800D64">
              <w:tab/>
              <w:t>Bits</w:t>
            </w:r>
          </w:p>
        </w:tc>
      </w:tr>
      <w:tr w:rsidR="00E306AA" w:rsidRPr="00800D64" w14:paraId="33E1A30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3F02A1D"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single" w:sz="6" w:space="0" w:color="auto"/>
              <w:left w:val="single" w:sz="6" w:space="0" w:color="auto"/>
              <w:bottom w:val="single" w:sz="6" w:space="0" w:color="auto"/>
              <w:right w:val="single" w:sz="6" w:space="0" w:color="auto"/>
            </w:tcBorders>
          </w:tcPr>
          <w:p w14:paraId="2F8C4938" w14:textId="77777777" w:rsidR="00E306AA" w:rsidRPr="00800D64" w:rsidRDefault="00E306AA" w:rsidP="00921008">
            <w:pPr>
              <w:pStyle w:val="TAL"/>
            </w:pPr>
            <w:r w:rsidRPr="00800D64">
              <w:t>the next significant digit of the E.164 digit-string  (Note 2)</w:t>
            </w:r>
          </w:p>
        </w:tc>
      </w:tr>
      <w:tr w:rsidR="00E306AA" w:rsidRPr="00800D64" w14:paraId="7E420CA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2388B39" w14:textId="77777777" w:rsidR="00E306AA" w:rsidRPr="00800D64" w:rsidRDefault="00E306AA" w:rsidP="00921008">
            <w:pPr>
              <w:pStyle w:val="TAL"/>
              <w:rPr>
                <w:i/>
              </w:rPr>
            </w:pPr>
            <w:r w:rsidRPr="00800D64">
              <w:rPr>
                <w:i/>
              </w:rPr>
              <w:t xml:space="preserve">(octet 4) </w:t>
            </w:r>
          </w:p>
        </w:tc>
      </w:tr>
      <w:tr w:rsidR="00E306AA" w:rsidRPr="00800D64" w14:paraId="1B03A7D9"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6ED5C88" w14:textId="77777777" w:rsidR="00E306AA" w:rsidRPr="00800D64" w:rsidRDefault="00E306AA" w:rsidP="00921008">
            <w:pPr>
              <w:pStyle w:val="TAL"/>
            </w:pPr>
            <w:r w:rsidRPr="00800D64">
              <w:tab/>
              <w:t>Bits</w:t>
            </w:r>
          </w:p>
        </w:tc>
      </w:tr>
      <w:tr w:rsidR="00E306AA" w:rsidRPr="00800D64" w14:paraId="1F38398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64AEC85" w14:textId="77777777" w:rsidR="00E306AA" w:rsidRPr="00800D64" w:rsidRDefault="00E306AA" w:rsidP="00921008">
            <w:pPr>
              <w:pStyle w:val="TAL"/>
            </w:pPr>
            <w:r w:rsidRPr="00800D64">
              <w:tab/>
              <w:t>4 3 2 1</w:t>
            </w:r>
          </w:p>
        </w:tc>
        <w:tc>
          <w:tcPr>
            <w:tcW w:w="8124" w:type="dxa"/>
            <w:tcBorders>
              <w:top w:val="single" w:sz="6" w:space="0" w:color="auto"/>
              <w:left w:val="single" w:sz="6" w:space="0" w:color="auto"/>
              <w:bottom w:val="single" w:sz="6" w:space="0" w:color="auto"/>
              <w:right w:val="single" w:sz="6" w:space="0" w:color="auto"/>
            </w:tcBorders>
          </w:tcPr>
          <w:p w14:paraId="3360AF77" w14:textId="77777777" w:rsidR="00E306AA" w:rsidRPr="00800D64" w:rsidRDefault="00E306AA" w:rsidP="00921008">
            <w:pPr>
              <w:pStyle w:val="TAL"/>
            </w:pPr>
            <w:r w:rsidRPr="00800D64">
              <w:t>the next significant digit of the E.164 digit-string  (Note 2)</w:t>
            </w:r>
          </w:p>
        </w:tc>
      </w:tr>
      <w:tr w:rsidR="00E306AA" w:rsidRPr="00800D64" w14:paraId="6BDA8F7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B03CCF4" w14:textId="77777777" w:rsidR="00E306AA" w:rsidRPr="00800D64" w:rsidRDefault="00E306AA" w:rsidP="00921008">
            <w:pPr>
              <w:pStyle w:val="TAL"/>
              <w:rPr>
                <w:i/>
              </w:rPr>
            </w:pPr>
            <w:r w:rsidRPr="00800D64">
              <w:rPr>
                <w:i/>
              </w:rPr>
              <w:t xml:space="preserve">(next octet)       </w:t>
            </w:r>
          </w:p>
        </w:tc>
      </w:tr>
      <w:tr w:rsidR="00E306AA" w:rsidRPr="00800D64" w14:paraId="4777957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ABEDED6" w14:textId="77777777" w:rsidR="00E306AA" w:rsidRPr="00800D64" w:rsidRDefault="00E306AA" w:rsidP="00921008">
            <w:pPr>
              <w:pStyle w:val="TAL"/>
            </w:pPr>
            <w:r w:rsidRPr="00800D64">
              <w:tab/>
              <w:t>Bits                                                                                                (Note 2)</w:t>
            </w:r>
          </w:p>
        </w:tc>
      </w:tr>
      <w:tr w:rsidR="00E306AA" w:rsidRPr="00800D64" w14:paraId="26A95E2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1AE4C13" w14:textId="77777777" w:rsidR="00E306AA" w:rsidRPr="00800D64" w:rsidRDefault="00E306AA" w:rsidP="00921008">
            <w:pPr>
              <w:pStyle w:val="TAL"/>
            </w:pPr>
            <w:r w:rsidRPr="00800D64">
              <w:t xml:space="preserve">                         (Note 3) </w:t>
            </w:r>
          </w:p>
        </w:tc>
      </w:tr>
      <w:tr w:rsidR="00E306AA" w:rsidRPr="00800D64" w14:paraId="2B6957D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A8EC60E" w14:textId="77777777" w:rsidR="00E306AA" w:rsidRPr="00800D64" w:rsidRDefault="00E306AA" w:rsidP="00921008">
            <w:pPr>
              <w:pStyle w:val="TAL"/>
            </w:pPr>
            <w:r w:rsidRPr="00800D64">
              <w:t>Note 1 – Prefix or escape digits shall not be included.</w:t>
            </w:r>
          </w:p>
          <w:p w14:paraId="6250DB87"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5302BF15"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35B39A2" w14:textId="77777777" w:rsidR="00E306AA" w:rsidRPr="00800D64" w:rsidRDefault="00E306AA" w:rsidP="00E306AA"/>
    <w:p w14:paraId="5DBEB89E" w14:textId="77777777" w:rsidR="00E306AA" w:rsidRPr="00800D64" w:rsidRDefault="00E306AA" w:rsidP="00E306AA">
      <w:pPr>
        <w:pStyle w:val="Heading4"/>
      </w:pPr>
      <w:bookmarkStart w:id="396" w:name="_Toc517340276"/>
      <w:bookmarkStart w:id="397" w:name="_Toc100074040"/>
      <w:r w:rsidRPr="00800D64">
        <w:t>7.</w:t>
      </w:r>
      <w:r w:rsidRPr="00800D64">
        <w:rPr>
          <w:rFonts w:hint="eastAsia"/>
        </w:rPr>
        <w:t>4</w:t>
      </w:r>
      <w:r w:rsidRPr="00800D64">
        <w:t>.2.</w:t>
      </w:r>
      <w:r w:rsidRPr="00800D64">
        <w:rPr>
          <w:rFonts w:hint="eastAsia"/>
        </w:rPr>
        <w:t>3</w:t>
      </w:r>
      <w:r w:rsidRPr="00800D64">
        <w:t>A</w:t>
      </w:r>
      <w:r w:rsidRPr="00800D64">
        <w:tab/>
        <w:t>To-id Information</w:t>
      </w:r>
      <w:bookmarkEnd w:id="396"/>
      <w:bookmarkEnd w:id="397"/>
    </w:p>
    <w:p w14:paraId="78BD6B26" w14:textId="77777777" w:rsidR="00E306AA" w:rsidRPr="00800D64" w:rsidRDefault="00E306AA" w:rsidP="00E306AA">
      <w:r w:rsidRPr="00800D64">
        <w:t>The purpose of the To-id information element is to transport a public identity of the To Party. The To-id information element may contain either a SIP URI or a telephone number (e.g. international number, national number) or an identifier value that identifies a known public identity. The Code specific field, i.e., the bits 3, 2, and 1 of the octet number 1 specify the type of information contained in the To-id information element,.</w:t>
      </w:r>
    </w:p>
    <w:p w14:paraId="15C48446" w14:textId="77777777" w:rsidR="00E306AA" w:rsidRPr="00800D64" w:rsidRDefault="00E306AA" w:rsidP="00E306AA">
      <w:r w:rsidRPr="00800D64">
        <w:t>If the To-id Information is a SIP URI username@domainname then the Code specific fields bits 3,2, and 1 shall be set to "010" and shall be encoded to an octet string according to UTF-8 encoding rules as specified in RFC 3629 [16].</w:t>
      </w:r>
    </w:p>
    <w:p w14:paraId="2F132176" w14:textId="77777777" w:rsidR="00E306AA" w:rsidRPr="00800D64" w:rsidRDefault="00E306AA" w:rsidP="00E306AA">
      <w:r w:rsidRPr="00800D64">
        <w:t>When bits 3, 2, and 1 of the octet number 1 are to be set to "001" it indicates that the To-id information element contains an E.164 number (see table 7.</w:t>
      </w:r>
      <w:r w:rsidRPr="00800D64">
        <w:rPr>
          <w:rFonts w:hint="eastAsia"/>
        </w:rPr>
        <w:t>4</w:t>
      </w:r>
      <w:r w:rsidRPr="00800D64">
        <w:t>.2.3.1-2). This is deduced when the To-id to be used by is a tel URI or a SIP URI with URI parameter User=Phone then the Code specific field and if a tel or SIP URI is identified as being globally unique identified by the presence of "+" character at the start of the digit string.</w:t>
      </w:r>
    </w:p>
    <w:p w14:paraId="0BF76FE8" w14:textId="77777777" w:rsidR="00E306AA" w:rsidRPr="00800D64" w:rsidRDefault="00E306AA" w:rsidP="00E306AA">
      <w:r w:rsidRPr="00800D64">
        <w:lastRenderedPageBreak/>
        <w:t>When bits 3, 2, and 1 of the octet number 1 are to be set to "000" it indicates that the To-id information element contains a number whose type of number is unspecified(see table 7.</w:t>
      </w:r>
      <w:r w:rsidRPr="00800D64">
        <w:rPr>
          <w:rFonts w:hint="eastAsia"/>
        </w:rPr>
        <w:t>4</w:t>
      </w:r>
      <w:r w:rsidRPr="00800D64">
        <w:t>.2.3.1-2) e.g. local or national number. This is deduced when the To-id to be used by is a tel URI or a SIP URI with URI parameter User=Phone and if a tel or SIP URI is not identified as being globally unique identified by the presence of "+" character at the start of the digit string.</w:t>
      </w:r>
    </w:p>
    <w:p w14:paraId="2E8CC810" w14:textId="77777777" w:rsidR="00E306AA" w:rsidRPr="00800D64" w:rsidRDefault="00E306AA" w:rsidP="00E306AA">
      <w:r w:rsidRPr="00800D64">
        <w:t>When bits 3, 2, and 1 of the octet number 1 are to be set to "000" it indicates that the To-id information element contains a public user identity that is an identifier and can be can be derived (see annex A).</w:t>
      </w:r>
    </w:p>
    <w:p w14:paraId="69E3CACD" w14:textId="77777777" w:rsidR="00E306AA" w:rsidRPr="00800D64" w:rsidRDefault="00E306AA" w:rsidP="00E306AA">
      <w:r w:rsidRPr="00800D64">
        <w:t>When the To-id information element contains an International number (i.e. an E.164 number), the E.164 digit-string is included in the octet 3, octet 4, octet 5, etc. as follows:</w:t>
      </w:r>
    </w:p>
    <w:p w14:paraId="62E81521" w14:textId="77777777" w:rsidR="00E306AA" w:rsidRPr="00800D64" w:rsidRDefault="00E306AA" w:rsidP="00E306AA">
      <w:pPr>
        <w:pStyle w:val="B1"/>
      </w:pPr>
      <w:r w:rsidRPr="00800D64">
        <w:t>-</w:t>
      </w:r>
      <w:r w:rsidRPr="00800D64">
        <w:tab/>
        <w:t>the bits numbers 8, 7, 6, and 5 of octet number 3 are used to binary encode the most significant digit of the E.164 digit-string;</w:t>
      </w:r>
    </w:p>
    <w:p w14:paraId="7C7F7A16" w14:textId="77777777" w:rsidR="00E306AA" w:rsidRPr="00800D64" w:rsidRDefault="00E306AA" w:rsidP="00E306AA">
      <w:pPr>
        <w:pStyle w:val="B1"/>
      </w:pPr>
      <w:r w:rsidRPr="00800D64">
        <w:t>-</w:t>
      </w:r>
      <w:r w:rsidRPr="00800D64">
        <w:tab/>
        <w:t>the bits numbers 4, 3, 2, and 1 of octet number 3 are used binary encode the next significant digit of the E.164 digit-string;</w:t>
      </w:r>
    </w:p>
    <w:p w14:paraId="417B9BCC"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E.164 digit-string; and so on until the entire E.164 digit-string is included in the From-id information element; </w:t>
      </w:r>
      <w:r w:rsidRPr="00800D64">
        <w:rPr>
          <w:rFonts w:hint="eastAsia"/>
        </w:rPr>
        <w:t>and</w:t>
      </w:r>
    </w:p>
    <w:p w14:paraId="3E14BA0D"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E.164 digit-string, i.e. the bit-pattern of "1111" is used as the end-delimiter for the E.164 digit-string.</w:t>
      </w:r>
    </w:p>
    <w:p w14:paraId="3C324F80" w14:textId="77777777" w:rsidR="00E306AA" w:rsidRPr="00800D64" w:rsidRDefault="00E306AA" w:rsidP="00E306AA">
      <w:r w:rsidRPr="00800D64">
        <w:t>When the To-id information element contains an local or national number, the digit-string is included in the octet 3, octet 4, octet 5, etc. as follows:</w:t>
      </w:r>
    </w:p>
    <w:p w14:paraId="7120C5FA" w14:textId="77777777" w:rsidR="00E306AA" w:rsidRPr="00800D64" w:rsidRDefault="00E306AA" w:rsidP="00E306AA">
      <w:pPr>
        <w:pStyle w:val="B1"/>
      </w:pPr>
      <w:r w:rsidRPr="00800D64">
        <w:t>-</w:t>
      </w:r>
      <w:r w:rsidRPr="00800D64">
        <w:tab/>
        <w:t>the bits numbers 8, 7, 6, and 5 of octet number 3 are used to binary encode the most significant digit of the digit-string;</w:t>
      </w:r>
    </w:p>
    <w:p w14:paraId="1157F7EB" w14:textId="77777777" w:rsidR="00E306AA" w:rsidRPr="00800D64" w:rsidRDefault="00E306AA" w:rsidP="00E306AA">
      <w:pPr>
        <w:pStyle w:val="B1"/>
      </w:pPr>
      <w:r w:rsidRPr="00800D64">
        <w:t>-</w:t>
      </w:r>
      <w:r w:rsidRPr="00800D64">
        <w:tab/>
        <w:t>the bits numbers 4, 3, 2, and 1 of octet number 3 are used binary encode the next significant digit of the digit-string;</w:t>
      </w:r>
    </w:p>
    <w:p w14:paraId="76CE9BA7"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digit-string; and so on until the entire digit-string is included in the From-id information element; </w:t>
      </w:r>
      <w:r w:rsidRPr="00800D64">
        <w:rPr>
          <w:rFonts w:hint="eastAsia"/>
        </w:rPr>
        <w:t>and</w:t>
      </w:r>
    </w:p>
    <w:p w14:paraId="6F365917"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digit-string, i.e. the bit-pattern of "1111" is used as the end-delimiter for the digit-string.</w:t>
      </w:r>
    </w:p>
    <w:p w14:paraId="1304B847" w14:textId="77777777" w:rsidR="00E306AA" w:rsidRPr="00800D64" w:rsidRDefault="00E306AA" w:rsidP="00E306AA">
      <w:pPr>
        <w:pStyle w:val="TH"/>
      </w:pPr>
      <w:r w:rsidRPr="00800D64">
        <w:t>Table 7.</w:t>
      </w:r>
      <w:r w:rsidRPr="00800D64">
        <w:rPr>
          <w:rFonts w:hint="eastAsia"/>
        </w:rPr>
        <w:t>4</w:t>
      </w:r>
      <w:r w:rsidRPr="00800D64">
        <w:t>.2.</w:t>
      </w:r>
      <w:r w:rsidRPr="00800D64">
        <w:rPr>
          <w:rFonts w:hint="eastAsia"/>
        </w:rPr>
        <w:t>3</w:t>
      </w:r>
      <w:r w:rsidRPr="00800D64">
        <w:t>A.1-1: To-id information element</w:t>
      </w:r>
    </w:p>
    <w:tbl>
      <w:tblPr>
        <w:tblW w:w="0" w:type="auto"/>
        <w:jc w:val="center"/>
        <w:tblLayout w:type="fixed"/>
        <w:tblCellMar>
          <w:left w:w="107" w:type="dxa"/>
          <w:right w:w="107" w:type="dxa"/>
        </w:tblCellMar>
        <w:tblLook w:val="0000" w:firstRow="0" w:lastRow="0" w:firstColumn="0" w:lastColumn="0" w:noHBand="0" w:noVBand="0"/>
      </w:tblPr>
      <w:tblGrid>
        <w:gridCol w:w="855"/>
        <w:gridCol w:w="851"/>
        <w:gridCol w:w="851"/>
        <w:gridCol w:w="851"/>
        <w:gridCol w:w="851"/>
        <w:gridCol w:w="852"/>
        <w:gridCol w:w="851"/>
        <w:gridCol w:w="854"/>
        <w:gridCol w:w="1701"/>
      </w:tblGrid>
      <w:tr w:rsidR="00E306AA" w:rsidRPr="00800D64" w14:paraId="567F9814" w14:textId="77777777" w:rsidTr="00921008">
        <w:trPr>
          <w:cantSplit/>
          <w:jc w:val="center"/>
        </w:trPr>
        <w:tc>
          <w:tcPr>
            <w:tcW w:w="855" w:type="dxa"/>
            <w:tcBorders>
              <w:top w:val="single" w:sz="6" w:space="0" w:color="auto"/>
              <w:left w:val="single" w:sz="6" w:space="0" w:color="auto"/>
              <w:bottom w:val="single" w:sz="6" w:space="0" w:color="auto"/>
              <w:right w:val="single" w:sz="6" w:space="0" w:color="auto"/>
            </w:tcBorders>
          </w:tcPr>
          <w:p w14:paraId="371E2514" w14:textId="77777777" w:rsidR="00E306AA" w:rsidRPr="00800D64" w:rsidRDefault="00E306AA" w:rsidP="00921008">
            <w:pPr>
              <w:pStyle w:val="TAC"/>
            </w:pPr>
            <w:r w:rsidRPr="00800D64">
              <w:t>8</w:t>
            </w:r>
          </w:p>
        </w:tc>
        <w:tc>
          <w:tcPr>
            <w:tcW w:w="851" w:type="dxa"/>
            <w:tcBorders>
              <w:top w:val="single" w:sz="6" w:space="0" w:color="auto"/>
              <w:left w:val="single" w:sz="6" w:space="0" w:color="auto"/>
              <w:bottom w:val="single" w:sz="6" w:space="0" w:color="auto"/>
              <w:right w:val="single" w:sz="6" w:space="0" w:color="auto"/>
            </w:tcBorders>
          </w:tcPr>
          <w:p w14:paraId="1A814D54" w14:textId="77777777" w:rsidR="00E306AA" w:rsidRPr="00800D64" w:rsidRDefault="00E306AA" w:rsidP="00921008">
            <w:pPr>
              <w:pStyle w:val="TAC"/>
            </w:pPr>
            <w:r w:rsidRPr="00800D64">
              <w:t>7</w:t>
            </w:r>
          </w:p>
        </w:tc>
        <w:tc>
          <w:tcPr>
            <w:tcW w:w="851" w:type="dxa"/>
            <w:tcBorders>
              <w:top w:val="single" w:sz="6" w:space="0" w:color="auto"/>
              <w:left w:val="single" w:sz="6" w:space="0" w:color="auto"/>
              <w:bottom w:val="single" w:sz="6" w:space="0" w:color="auto"/>
              <w:right w:val="single" w:sz="6" w:space="0" w:color="auto"/>
            </w:tcBorders>
          </w:tcPr>
          <w:p w14:paraId="6D8059EB" w14:textId="77777777" w:rsidR="00E306AA" w:rsidRPr="00800D64" w:rsidRDefault="00E306AA" w:rsidP="00921008">
            <w:pPr>
              <w:pStyle w:val="TAC"/>
            </w:pPr>
            <w:r w:rsidRPr="00800D64">
              <w:t>6</w:t>
            </w:r>
          </w:p>
        </w:tc>
        <w:tc>
          <w:tcPr>
            <w:tcW w:w="851" w:type="dxa"/>
            <w:tcBorders>
              <w:top w:val="single" w:sz="6" w:space="0" w:color="auto"/>
              <w:left w:val="single" w:sz="6" w:space="0" w:color="auto"/>
              <w:bottom w:val="single" w:sz="6" w:space="0" w:color="auto"/>
              <w:right w:val="single" w:sz="6" w:space="0" w:color="auto"/>
            </w:tcBorders>
          </w:tcPr>
          <w:p w14:paraId="7006745E" w14:textId="77777777" w:rsidR="00E306AA" w:rsidRPr="00800D64" w:rsidRDefault="00E306AA" w:rsidP="00921008">
            <w:pPr>
              <w:pStyle w:val="TAC"/>
            </w:pPr>
            <w:r w:rsidRPr="00800D64">
              <w:t>5</w:t>
            </w:r>
          </w:p>
        </w:tc>
        <w:tc>
          <w:tcPr>
            <w:tcW w:w="851" w:type="dxa"/>
            <w:tcBorders>
              <w:top w:val="single" w:sz="6" w:space="0" w:color="auto"/>
              <w:left w:val="single" w:sz="6" w:space="0" w:color="auto"/>
              <w:bottom w:val="single" w:sz="6" w:space="0" w:color="auto"/>
              <w:right w:val="single" w:sz="6" w:space="0" w:color="auto"/>
            </w:tcBorders>
          </w:tcPr>
          <w:p w14:paraId="42AB3ED9" w14:textId="77777777" w:rsidR="00E306AA" w:rsidRPr="00800D64" w:rsidRDefault="00E306AA" w:rsidP="00921008">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3E96D8AF" w14:textId="77777777" w:rsidR="00E306AA" w:rsidRPr="00800D64" w:rsidRDefault="00E306AA" w:rsidP="00921008">
            <w:pPr>
              <w:pStyle w:val="TAC"/>
            </w:pPr>
            <w:r w:rsidRPr="00800D64">
              <w:t>3</w:t>
            </w:r>
          </w:p>
        </w:tc>
        <w:tc>
          <w:tcPr>
            <w:tcW w:w="851" w:type="dxa"/>
            <w:tcBorders>
              <w:top w:val="single" w:sz="6" w:space="0" w:color="auto"/>
              <w:left w:val="single" w:sz="6" w:space="0" w:color="auto"/>
              <w:bottom w:val="single" w:sz="6" w:space="0" w:color="auto"/>
              <w:right w:val="single" w:sz="6" w:space="0" w:color="auto"/>
            </w:tcBorders>
          </w:tcPr>
          <w:p w14:paraId="3C0380D9" w14:textId="77777777" w:rsidR="00E306AA" w:rsidRPr="00800D64" w:rsidRDefault="00E306AA" w:rsidP="00921008">
            <w:pPr>
              <w:pStyle w:val="TAC"/>
            </w:pPr>
            <w:r w:rsidRPr="00800D64">
              <w:t>2</w:t>
            </w:r>
          </w:p>
        </w:tc>
        <w:tc>
          <w:tcPr>
            <w:tcW w:w="854" w:type="dxa"/>
            <w:tcBorders>
              <w:top w:val="single" w:sz="6" w:space="0" w:color="auto"/>
              <w:left w:val="single" w:sz="6" w:space="0" w:color="auto"/>
              <w:bottom w:val="single" w:sz="6" w:space="0" w:color="auto"/>
              <w:right w:val="single" w:sz="6" w:space="0" w:color="auto"/>
            </w:tcBorders>
          </w:tcPr>
          <w:p w14:paraId="6D72E56A" w14:textId="77777777" w:rsidR="00E306AA" w:rsidRPr="00800D64" w:rsidRDefault="00E306AA" w:rsidP="00921008">
            <w:pPr>
              <w:pStyle w:val="TAC"/>
            </w:pPr>
            <w:r w:rsidRPr="00800D64">
              <w:t>1</w:t>
            </w:r>
          </w:p>
        </w:tc>
        <w:tc>
          <w:tcPr>
            <w:tcW w:w="1701" w:type="dxa"/>
            <w:tcBorders>
              <w:top w:val="single" w:sz="6" w:space="0" w:color="auto"/>
              <w:left w:val="single" w:sz="6" w:space="0" w:color="auto"/>
              <w:bottom w:val="single" w:sz="6" w:space="0" w:color="auto"/>
              <w:right w:val="single" w:sz="6" w:space="0" w:color="auto"/>
            </w:tcBorders>
          </w:tcPr>
          <w:p w14:paraId="6BD7F284" w14:textId="77777777" w:rsidR="00E306AA" w:rsidRPr="00800D64" w:rsidRDefault="00E306AA" w:rsidP="00921008">
            <w:pPr>
              <w:pStyle w:val="TAC"/>
            </w:pPr>
            <w:r w:rsidRPr="00800D64">
              <w:t>Octet</w:t>
            </w:r>
          </w:p>
        </w:tc>
      </w:tr>
      <w:tr w:rsidR="00E306AA" w:rsidRPr="00800D64" w14:paraId="6FC3FBE4" w14:textId="77777777" w:rsidTr="00921008">
        <w:trPr>
          <w:cantSplit/>
          <w:jc w:val="center"/>
        </w:trPr>
        <w:tc>
          <w:tcPr>
            <w:tcW w:w="4259" w:type="dxa"/>
            <w:gridSpan w:val="5"/>
            <w:tcBorders>
              <w:top w:val="single" w:sz="6" w:space="0" w:color="auto"/>
              <w:left w:val="single" w:sz="6" w:space="0" w:color="auto"/>
              <w:bottom w:val="single" w:sz="6" w:space="0" w:color="auto"/>
              <w:right w:val="single" w:sz="6" w:space="0" w:color="auto"/>
            </w:tcBorders>
          </w:tcPr>
          <w:p w14:paraId="77FA2748" w14:textId="77777777" w:rsidR="00E306AA" w:rsidRPr="00800D64" w:rsidRDefault="00E306AA" w:rsidP="00921008">
            <w:pPr>
              <w:pStyle w:val="TAC"/>
            </w:pPr>
            <w:r w:rsidRPr="00800D64">
              <w:t>Information Element code</w:t>
            </w:r>
          </w:p>
          <w:p w14:paraId="52C1E433" w14:textId="77777777" w:rsidR="00E306AA" w:rsidRPr="00800D64" w:rsidRDefault="00E306AA" w:rsidP="00921008">
            <w:pPr>
              <w:pStyle w:val="TAC"/>
            </w:pPr>
            <w:r w:rsidRPr="00800D64">
              <w:t>1         1         1         0        0</w:t>
            </w:r>
          </w:p>
        </w:tc>
        <w:tc>
          <w:tcPr>
            <w:tcW w:w="2557" w:type="dxa"/>
            <w:gridSpan w:val="3"/>
            <w:tcBorders>
              <w:top w:val="single" w:sz="6" w:space="0" w:color="auto"/>
              <w:left w:val="single" w:sz="6" w:space="0" w:color="auto"/>
              <w:bottom w:val="single" w:sz="6" w:space="0" w:color="auto"/>
              <w:right w:val="single" w:sz="6" w:space="0" w:color="auto"/>
            </w:tcBorders>
          </w:tcPr>
          <w:p w14:paraId="735C59DB" w14:textId="77777777" w:rsidR="00E306AA" w:rsidRPr="00800D64" w:rsidRDefault="00E306AA" w:rsidP="00921008">
            <w:pPr>
              <w:pStyle w:val="TAC"/>
            </w:pPr>
            <w:r w:rsidRPr="00800D64">
              <w:t>Code specific</w:t>
            </w:r>
          </w:p>
        </w:tc>
        <w:tc>
          <w:tcPr>
            <w:tcW w:w="1701" w:type="dxa"/>
            <w:tcBorders>
              <w:top w:val="single" w:sz="6" w:space="0" w:color="auto"/>
              <w:left w:val="nil"/>
              <w:bottom w:val="single" w:sz="6" w:space="0" w:color="auto"/>
              <w:right w:val="single" w:sz="6" w:space="0" w:color="auto"/>
            </w:tcBorders>
          </w:tcPr>
          <w:p w14:paraId="38F024E3" w14:textId="77777777" w:rsidR="00E306AA" w:rsidRPr="00800D64" w:rsidRDefault="00E306AA" w:rsidP="00921008">
            <w:pPr>
              <w:pStyle w:val="TAC"/>
            </w:pPr>
            <w:r w:rsidRPr="00800D64">
              <w:t>1</w:t>
            </w:r>
          </w:p>
        </w:tc>
      </w:tr>
      <w:tr w:rsidR="00E306AA" w:rsidRPr="00800D64" w14:paraId="1EC5C0D2" w14:textId="77777777" w:rsidTr="00921008">
        <w:trPr>
          <w:cantSplit/>
          <w:jc w:val="center"/>
        </w:trPr>
        <w:tc>
          <w:tcPr>
            <w:tcW w:w="6816" w:type="dxa"/>
            <w:gridSpan w:val="8"/>
            <w:tcBorders>
              <w:top w:val="single" w:sz="6" w:space="0" w:color="auto"/>
              <w:left w:val="single" w:sz="6" w:space="0" w:color="auto"/>
              <w:bottom w:val="single" w:sz="6" w:space="0" w:color="auto"/>
              <w:right w:val="single" w:sz="6" w:space="0" w:color="auto"/>
            </w:tcBorders>
          </w:tcPr>
          <w:p w14:paraId="4CA35B74" w14:textId="77777777" w:rsidR="00E306AA" w:rsidRPr="00800D64" w:rsidRDefault="00E306AA" w:rsidP="00921008">
            <w:pPr>
              <w:pStyle w:val="TAC"/>
            </w:pPr>
            <w:r w:rsidRPr="00800D64">
              <w:t>Information Element length (in octets)</w:t>
            </w:r>
          </w:p>
        </w:tc>
        <w:tc>
          <w:tcPr>
            <w:tcW w:w="1701" w:type="dxa"/>
            <w:tcBorders>
              <w:top w:val="single" w:sz="6" w:space="0" w:color="auto"/>
              <w:left w:val="single" w:sz="6" w:space="0" w:color="auto"/>
              <w:bottom w:val="single" w:sz="6" w:space="0" w:color="auto"/>
              <w:right w:val="single" w:sz="6" w:space="0" w:color="auto"/>
            </w:tcBorders>
          </w:tcPr>
          <w:p w14:paraId="31F85446" w14:textId="77777777" w:rsidR="00E306AA" w:rsidRPr="00800D64" w:rsidRDefault="00E306AA" w:rsidP="00921008">
            <w:pPr>
              <w:pStyle w:val="TAC"/>
            </w:pPr>
            <w:r w:rsidRPr="00800D64">
              <w:t>2</w:t>
            </w:r>
          </w:p>
        </w:tc>
      </w:tr>
      <w:tr w:rsidR="00E306AA" w:rsidRPr="00800D64" w14:paraId="6CFCD45E" w14:textId="77777777" w:rsidTr="00921008">
        <w:trPr>
          <w:cantSplit/>
          <w:jc w:val="center"/>
        </w:trPr>
        <w:tc>
          <w:tcPr>
            <w:tcW w:w="6816" w:type="dxa"/>
            <w:gridSpan w:val="8"/>
            <w:vMerge w:val="restart"/>
            <w:tcBorders>
              <w:top w:val="single" w:sz="6" w:space="0" w:color="auto"/>
              <w:left w:val="single" w:sz="6" w:space="0" w:color="auto"/>
              <w:bottom w:val="single" w:sz="6" w:space="0" w:color="auto"/>
              <w:right w:val="single" w:sz="6" w:space="0" w:color="auto"/>
            </w:tcBorders>
          </w:tcPr>
          <w:p w14:paraId="23830564" w14:textId="77777777" w:rsidR="00E306AA" w:rsidRPr="00800D64" w:rsidRDefault="00E306AA" w:rsidP="00921008">
            <w:pPr>
              <w:pStyle w:val="TAC"/>
            </w:pPr>
            <w:r w:rsidRPr="00800D64">
              <w:t xml:space="preserve">Information Element body </w:t>
            </w:r>
          </w:p>
        </w:tc>
        <w:tc>
          <w:tcPr>
            <w:tcW w:w="1701" w:type="dxa"/>
            <w:tcBorders>
              <w:top w:val="single" w:sz="6" w:space="0" w:color="auto"/>
              <w:left w:val="nil"/>
              <w:bottom w:val="single" w:sz="6" w:space="0" w:color="auto"/>
              <w:right w:val="single" w:sz="6" w:space="0" w:color="auto"/>
            </w:tcBorders>
          </w:tcPr>
          <w:p w14:paraId="7472A3A5" w14:textId="77777777" w:rsidR="00E306AA" w:rsidRPr="00800D64" w:rsidRDefault="00E306AA" w:rsidP="00921008">
            <w:pPr>
              <w:pStyle w:val="TAC"/>
            </w:pPr>
            <w:r w:rsidRPr="00800D64">
              <w:t>3</w:t>
            </w:r>
          </w:p>
        </w:tc>
      </w:tr>
      <w:tr w:rsidR="00E306AA" w:rsidRPr="00800D64" w14:paraId="0CD2D53A" w14:textId="77777777" w:rsidTr="00921008">
        <w:trPr>
          <w:cantSplit/>
          <w:jc w:val="center"/>
        </w:trPr>
        <w:tc>
          <w:tcPr>
            <w:tcW w:w="6816" w:type="dxa"/>
            <w:gridSpan w:val="8"/>
            <w:vMerge/>
            <w:tcBorders>
              <w:top w:val="single" w:sz="6" w:space="0" w:color="auto"/>
              <w:left w:val="single" w:sz="6" w:space="0" w:color="auto"/>
              <w:bottom w:val="single" w:sz="6" w:space="0" w:color="auto"/>
              <w:right w:val="single" w:sz="6" w:space="0" w:color="auto"/>
            </w:tcBorders>
          </w:tcPr>
          <w:p w14:paraId="3A6C1BDA" w14:textId="77777777" w:rsidR="00E306AA" w:rsidRPr="00800D64" w:rsidRDefault="00E306AA" w:rsidP="00921008">
            <w:pPr>
              <w:pStyle w:val="TAC"/>
            </w:pPr>
          </w:p>
        </w:tc>
        <w:tc>
          <w:tcPr>
            <w:tcW w:w="1701" w:type="dxa"/>
            <w:tcBorders>
              <w:top w:val="single" w:sz="6" w:space="0" w:color="auto"/>
              <w:left w:val="nil"/>
              <w:bottom w:val="single" w:sz="6" w:space="0" w:color="auto"/>
              <w:right w:val="single" w:sz="6" w:space="0" w:color="auto"/>
            </w:tcBorders>
          </w:tcPr>
          <w:p w14:paraId="60753DDB" w14:textId="77777777" w:rsidR="00E306AA" w:rsidRPr="00800D64" w:rsidRDefault="00E306AA" w:rsidP="00921008">
            <w:pPr>
              <w:pStyle w:val="TAC"/>
            </w:pPr>
            <w:r w:rsidRPr="00800D64">
              <w:t>etc.</w:t>
            </w:r>
          </w:p>
        </w:tc>
      </w:tr>
    </w:tbl>
    <w:p w14:paraId="0F4ABD4F" w14:textId="77777777" w:rsidR="00E306AA" w:rsidRPr="00800D64" w:rsidRDefault="00E306AA" w:rsidP="00E306AA"/>
    <w:p w14:paraId="414D2BC2" w14:textId="77777777" w:rsidR="00E306AA" w:rsidRPr="00800D64" w:rsidRDefault="00E306AA" w:rsidP="00E306AA">
      <w:pPr>
        <w:pStyle w:val="TH"/>
        <w:rPr>
          <w:i/>
        </w:rPr>
      </w:pPr>
      <w:r w:rsidRPr="00800D64">
        <w:lastRenderedPageBreak/>
        <w:t>Table 7.</w:t>
      </w:r>
      <w:r w:rsidRPr="00800D64">
        <w:rPr>
          <w:rFonts w:hint="eastAsia"/>
        </w:rPr>
        <w:t>4</w:t>
      </w:r>
      <w:r w:rsidRPr="00800D64">
        <w:t>.2.</w:t>
      </w:r>
      <w:r w:rsidRPr="00800D64">
        <w:rPr>
          <w:rFonts w:hint="eastAsia"/>
        </w:rPr>
        <w:t>3</w:t>
      </w:r>
      <w:r w:rsidRPr="00800D64">
        <w:t>A.1-2: To-id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04920109"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89483D3" w14:textId="77777777" w:rsidR="00E306AA" w:rsidRPr="00800D64" w:rsidRDefault="00E306AA" w:rsidP="00921008">
            <w:pPr>
              <w:pStyle w:val="TAL"/>
            </w:pPr>
            <w:r w:rsidRPr="00800D64">
              <w:rPr>
                <w:i/>
              </w:rPr>
              <w:t xml:space="preserve">   (octet 1)</w:t>
            </w:r>
            <w:r w:rsidRPr="00800D64">
              <w:t xml:space="preserve">      Code specific</w:t>
            </w:r>
          </w:p>
        </w:tc>
      </w:tr>
      <w:tr w:rsidR="00E306AA" w:rsidRPr="00800D64" w14:paraId="23DEE7E8" w14:textId="77777777" w:rsidTr="00921008">
        <w:trPr>
          <w:cantSplit/>
          <w:jc w:val="center"/>
        </w:trPr>
        <w:tc>
          <w:tcPr>
            <w:tcW w:w="9639" w:type="dxa"/>
            <w:gridSpan w:val="2"/>
            <w:tcBorders>
              <w:left w:val="single" w:sz="6" w:space="0" w:color="auto"/>
              <w:right w:val="single" w:sz="6" w:space="0" w:color="auto"/>
            </w:tcBorders>
          </w:tcPr>
          <w:p w14:paraId="703E5F67" w14:textId="77777777" w:rsidR="00E306AA" w:rsidRPr="00800D64" w:rsidRDefault="00E306AA" w:rsidP="00921008">
            <w:pPr>
              <w:pStyle w:val="TAL"/>
            </w:pPr>
            <w:r w:rsidRPr="00800D64">
              <w:rPr>
                <w:i/>
              </w:rPr>
              <w:tab/>
            </w:r>
            <w:r w:rsidRPr="00800D64">
              <w:t>Bits</w:t>
            </w:r>
          </w:p>
        </w:tc>
      </w:tr>
      <w:tr w:rsidR="00E306AA" w:rsidRPr="00800D64" w14:paraId="4C8063B6" w14:textId="77777777" w:rsidTr="00921008">
        <w:trPr>
          <w:cantSplit/>
          <w:jc w:val="center"/>
        </w:trPr>
        <w:tc>
          <w:tcPr>
            <w:tcW w:w="1515" w:type="dxa"/>
            <w:tcBorders>
              <w:left w:val="single" w:sz="6" w:space="0" w:color="auto"/>
            </w:tcBorders>
          </w:tcPr>
          <w:p w14:paraId="397381EE" w14:textId="77777777" w:rsidR="00E306AA" w:rsidRPr="00800D64" w:rsidRDefault="00E306AA" w:rsidP="00921008">
            <w:pPr>
              <w:pStyle w:val="TAL"/>
              <w:rPr>
                <w:i/>
              </w:rPr>
            </w:pPr>
            <w:r w:rsidRPr="00800D64">
              <w:rPr>
                <w:i/>
              </w:rPr>
              <w:tab/>
            </w:r>
            <w:r w:rsidRPr="00800D64">
              <w:rPr>
                <w:u w:val="single"/>
              </w:rPr>
              <w:t>3 2 1</w:t>
            </w:r>
          </w:p>
        </w:tc>
        <w:tc>
          <w:tcPr>
            <w:tcW w:w="8124" w:type="dxa"/>
            <w:tcBorders>
              <w:left w:val="nil"/>
              <w:right w:val="single" w:sz="6" w:space="0" w:color="auto"/>
            </w:tcBorders>
          </w:tcPr>
          <w:p w14:paraId="1F4C485A" w14:textId="77777777" w:rsidR="00E306AA" w:rsidRPr="00800D64" w:rsidRDefault="00E306AA" w:rsidP="00921008">
            <w:pPr>
              <w:pStyle w:val="TAL"/>
            </w:pPr>
          </w:p>
        </w:tc>
      </w:tr>
      <w:tr w:rsidR="00E306AA" w:rsidRPr="00800D64" w14:paraId="51BD93C2" w14:textId="77777777" w:rsidTr="00921008">
        <w:trPr>
          <w:cantSplit/>
          <w:jc w:val="center"/>
        </w:trPr>
        <w:tc>
          <w:tcPr>
            <w:tcW w:w="1515" w:type="dxa"/>
            <w:tcBorders>
              <w:left w:val="single" w:sz="6" w:space="0" w:color="auto"/>
            </w:tcBorders>
          </w:tcPr>
          <w:p w14:paraId="747E0DBD" w14:textId="77777777" w:rsidR="00E306AA" w:rsidRPr="00800D64" w:rsidRDefault="00E306AA" w:rsidP="00921008">
            <w:pPr>
              <w:pStyle w:val="TAL"/>
              <w:rPr>
                <w:i/>
              </w:rPr>
            </w:pPr>
            <w:r w:rsidRPr="00800D64">
              <w:tab/>
              <w:t>0 0 0</w:t>
            </w:r>
          </w:p>
        </w:tc>
        <w:tc>
          <w:tcPr>
            <w:tcW w:w="8124" w:type="dxa"/>
            <w:tcBorders>
              <w:left w:val="nil"/>
              <w:right w:val="single" w:sz="6" w:space="0" w:color="auto"/>
            </w:tcBorders>
          </w:tcPr>
          <w:p w14:paraId="22E1F696" w14:textId="77777777" w:rsidR="00E306AA" w:rsidRPr="00800D64" w:rsidRDefault="00E306AA" w:rsidP="00921008">
            <w:pPr>
              <w:pStyle w:val="TAL"/>
            </w:pPr>
            <w:r w:rsidRPr="00800D64">
              <w:t>Unspecified</w:t>
            </w:r>
          </w:p>
        </w:tc>
      </w:tr>
      <w:tr w:rsidR="00E306AA" w:rsidRPr="00800D64" w14:paraId="58A34C9B" w14:textId="77777777" w:rsidTr="00921008">
        <w:trPr>
          <w:cantSplit/>
          <w:jc w:val="center"/>
        </w:trPr>
        <w:tc>
          <w:tcPr>
            <w:tcW w:w="1515" w:type="dxa"/>
            <w:tcBorders>
              <w:left w:val="single" w:sz="6" w:space="0" w:color="auto"/>
            </w:tcBorders>
          </w:tcPr>
          <w:p w14:paraId="70DA6D50" w14:textId="77777777" w:rsidR="00E306AA" w:rsidRPr="00800D64" w:rsidRDefault="00E306AA" w:rsidP="00921008">
            <w:pPr>
              <w:pStyle w:val="TAL"/>
            </w:pPr>
            <w:r w:rsidRPr="00800D64">
              <w:tab/>
              <w:t>0 0 1</w:t>
            </w:r>
          </w:p>
        </w:tc>
        <w:tc>
          <w:tcPr>
            <w:tcW w:w="8124" w:type="dxa"/>
            <w:tcBorders>
              <w:left w:val="nil"/>
              <w:right w:val="single" w:sz="6" w:space="0" w:color="auto"/>
            </w:tcBorders>
          </w:tcPr>
          <w:p w14:paraId="06A08F3A" w14:textId="77777777" w:rsidR="00E306AA" w:rsidRPr="00800D64" w:rsidRDefault="00E306AA" w:rsidP="00921008">
            <w:pPr>
              <w:pStyle w:val="TAL"/>
            </w:pPr>
            <w:r w:rsidRPr="00800D64">
              <w:t>International number, i.e. E.164 number (Note 1)</w:t>
            </w:r>
          </w:p>
        </w:tc>
      </w:tr>
      <w:tr w:rsidR="00E306AA" w:rsidRPr="00800D64" w14:paraId="04A193BC" w14:textId="77777777" w:rsidTr="00921008">
        <w:trPr>
          <w:cantSplit/>
          <w:jc w:val="center"/>
        </w:trPr>
        <w:tc>
          <w:tcPr>
            <w:tcW w:w="1515" w:type="dxa"/>
            <w:tcBorders>
              <w:left w:val="single" w:sz="6" w:space="0" w:color="auto"/>
            </w:tcBorders>
          </w:tcPr>
          <w:p w14:paraId="0BBEBA6B" w14:textId="77777777" w:rsidR="00E306AA" w:rsidRPr="00800D64" w:rsidRDefault="00E306AA" w:rsidP="00921008">
            <w:pPr>
              <w:pStyle w:val="TAL"/>
            </w:pPr>
            <w:r w:rsidRPr="00800D64">
              <w:tab/>
              <w:t>0 1 0</w:t>
            </w:r>
          </w:p>
        </w:tc>
        <w:tc>
          <w:tcPr>
            <w:tcW w:w="8124" w:type="dxa"/>
            <w:tcBorders>
              <w:left w:val="nil"/>
              <w:right w:val="single" w:sz="6" w:space="0" w:color="auto"/>
            </w:tcBorders>
          </w:tcPr>
          <w:p w14:paraId="2F0241C3" w14:textId="77777777" w:rsidR="00E306AA" w:rsidRPr="00800D64" w:rsidRDefault="00E306AA" w:rsidP="00921008">
            <w:pPr>
              <w:pStyle w:val="TAL"/>
            </w:pPr>
            <w:r w:rsidRPr="00800D64">
              <w:t>SIP URI</w:t>
            </w:r>
          </w:p>
        </w:tc>
      </w:tr>
      <w:tr w:rsidR="00E306AA" w:rsidRPr="00800D64" w14:paraId="64CEBE5D" w14:textId="77777777" w:rsidTr="00921008">
        <w:trPr>
          <w:cantSplit/>
          <w:jc w:val="center"/>
        </w:trPr>
        <w:tc>
          <w:tcPr>
            <w:tcW w:w="1515" w:type="dxa"/>
            <w:tcBorders>
              <w:left w:val="single" w:sz="6" w:space="0" w:color="auto"/>
            </w:tcBorders>
          </w:tcPr>
          <w:p w14:paraId="45AD481F" w14:textId="77777777" w:rsidR="00E306AA" w:rsidRPr="00800D64" w:rsidRDefault="00E306AA" w:rsidP="00921008">
            <w:pPr>
              <w:pStyle w:val="TAL"/>
            </w:pPr>
            <w:r w:rsidRPr="00800D64">
              <w:tab/>
              <w:t>0 1 1</w:t>
            </w:r>
          </w:p>
        </w:tc>
        <w:tc>
          <w:tcPr>
            <w:tcW w:w="8124" w:type="dxa"/>
            <w:tcBorders>
              <w:left w:val="nil"/>
              <w:right w:val="single" w:sz="6" w:space="0" w:color="auto"/>
            </w:tcBorders>
          </w:tcPr>
          <w:p w14:paraId="23B4A947" w14:textId="77777777" w:rsidR="00E306AA" w:rsidRPr="00800D64" w:rsidRDefault="00E306AA" w:rsidP="00921008">
            <w:pPr>
              <w:pStyle w:val="TAL"/>
            </w:pPr>
            <w:r w:rsidRPr="00800D64">
              <w:t xml:space="preserve">Identifier (See Annex A) </w:t>
            </w:r>
          </w:p>
        </w:tc>
      </w:tr>
      <w:tr w:rsidR="00E306AA" w:rsidRPr="00800D64" w14:paraId="168496A1" w14:textId="77777777" w:rsidTr="00921008">
        <w:trPr>
          <w:cantSplit/>
          <w:jc w:val="center"/>
        </w:trPr>
        <w:tc>
          <w:tcPr>
            <w:tcW w:w="1515" w:type="dxa"/>
            <w:tcBorders>
              <w:left w:val="single" w:sz="6" w:space="0" w:color="auto"/>
            </w:tcBorders>
          </w:tcPr>
          <w:p w14:paraId="6A69F11D" w14:textId="77777777" w:rsidR="00E306AA" w:rsidRPr="00800D64" w:rsidRDefault="00E306AA" w:rsidP="00921008">
            <w:pPr>
              <w:pStyle w:val="TAL"/>
            </w:pPr>
            <w:r w:rsidRPr="00800D64">
              <w:tab/>
            </w:r>
          </w:p>
        </w:tc>
        <w:tc>
          <w:tcPr>
            <w:tcW w:w="8124" w:type="dxa"/>
            <w:tcBorders>
              <w:left w:val="nil"/>
              <w:right w:val="single" w:sz="6" w:space="0" w:color="auto"/>
            </w:tcBorders>
          </w:tcPr>
          <w:p w14:paraId="7D53E4FC" w14:textId="77777777" w:rsidR="00E306AA" w:rsidRPr="00800D64" w:rsidRDefault="00E306AA" w:rsidP="00921008">
            <w:pPr>
              <w:pStyle w:val="TAL"/>
            </w:pPr>
            <w:r w:rsidRPr="00800D64">
              <w:t>Other values are reserved for future use</w:t>
            </w:r>
          </w:p>
        </w:tc>
      </w:tr>
      <w:tr w:rsidR="00E306AA" w:rsidRPr="00800D64" w14:paraId="6A183E43" w14:textId="77777777" w:rsidTr="00921008">
        <w:trPr>
          <w:cantSplit/>
          <w:jc w:val="center"/>
        </w:trPr>
        <w:tc>
          <w:tcPr>
            <w:tcW w:w="9639" w:type="dxa"/>
            <w:gridSpan w:val="2"/>
            <w:tcBorders>
              <w:left w:val="single" w:sz="6" w:space="0" w:color="auto"/>
              <w:right w:val="single" w:sz="6" w:space="0" w:color="auto"/>
            </w:tcBorders>
          </w:tcPr>
          <w:p w14:paraId="7793545C" w14:textId="77777777" w:rsidR="00E306AA" w:rsidRPr="00800D64" w:rsidRDefault="00E306AA" w:rsidP="00921008">
            <w:pPr>
              <w:pStyle w:val="TAL"/>
            </w:pPr>
            <w:r w:rsidRPr="00800D64">
              <w:rPr>
                <w:i/>
              </w:rPr>
              <w:t>(octet 3)</w:t>
            </w:r>
            <w:r w:rsidRPr="00800D64">
              <w:t xml:space="preserve">      </w:t>
            </w:r>
          </w:p>
        </w:tc>
      </w:tr>
      <w:tr w:rsidR="00E306AA" w:rsidRPr="00800D64" w14:paraId="503B93A7" w14:textId="77777777" w:rsidTr="00921008">
        <w:trPr>
          <w:cantSplit/>
          <w:jc w:val="center"/>
        </w:trPr>
        <w:tc>
          <w:tcPr>
            <w:tcW w:w="9639" w:type="dxa"/>
            <w:gridSpan w:val="2"/>
            <w:tcBorders>
              <w:left w:val="single" w:sz="6" w:space="0" w:color="auto"/>
              <w:right w:val="single" w:sz="6" w:space="0" w:color="auto"/>
            </w:tcBorders>
          </w:tcPr>
          <w:p w14:paraId="3F197F75" w14:textId="77777777" w:rsidR="00E306AA" w:rsidRPr="00800D64" w:rsidRDefault="00E306AA" w:rsidP="00921008">
            <w:pPr>
              <w:pStyle w:val="TAL"/>
            </w:pPr>
            <w:r w:rsidRPr="00800D64">
              <w:rPr>
                <w:i/>
              </w:rPr>
              <w:tab/>
            </w:r>
            <w:r w:rsidRPr="00800D64">
              <w:t>SIP URI</w:t>
            </w:r>
          </w:p>
        </w:tc>
      </w:tr>
      <w:tr w:rsidR="00E306AA" w:rsidRPr="00800D64" w14:paraId="64FB6D0C" w14:textId="77777777" w:rsidTr="00921008">
        <w:trPr>
          <w:cantSplit/>
          <w:jc w:val="center"/>
        </w:trPr>
        <w:tc>
          <w:tcPr>
            <w:tcW w:w="1515" w:type="dxa"/>
            <w:tcBorders>
              <w:left w:val="single" w:sz="6" w:space="0" w:color="auto"/>
            </w:tcBorders>
          </w:tcPr>
          <w:p w14:paraId="189C59F1" w14:textId="77777777" w:rsidR="00E306AA" w:rsidRPr="00800D64" w:rsidRDefault="00E306AA" w:rsidP="00921008">
            <w:pPr>
              <w:pStyle w:val="TAL"/>
            </w:pPr>
          </w:p>
        </w:tc>
        <w:tc>
          <w:tcPr>
            <w:tcW w:w="8124" w:type="dxa"/>
            <w:tcBorders>
              <w:right w:val="single" w:sz="6" w:space="0" w:color="auto"/>
            </w:tcBorders>
          </w:tcPr>
          <w:p w14:paraId="41333816" w14:textId="77777777" w:rsidR="00E306AA" w:rsidRPr="00800D64" w:rsidRDefault="00E306AA" w:rsidP="00921008">
            <w:pPr>
              <w:pStyle w:val="TAL"/>
            </w:pPr>
            <w:r w:rsidRPr="00800D64">
              <w:t>The URI shall be encoded to an octet string according to UTF-8 encoding rules as specified in RFC 3629 [16]</w:t>
            </w:r>
          </w:p>
        </w:tc>
      </w:tr>
      <w:tr w:rsidR="00E306AA" w:rsidRPr="00800D64" w14:paraId="587EF29A" w14:textId="77777777" w:rsidTr="00921008">
        <w:trPr>
          <w:cantSplit/>
          <w:jc w:val="center"/>
        </w:trPr>
        <w:tc>
          <w:tcPr>
            <w:tcW w:w="9639" w:type="dxa"/>
            <w:gridSpan w:val="2"/>
            <w:tcBorders>
              <w:left w:val="single" w:sz="6" w:space="0" w:color="auto"/>
              <w:right w:val="single" w:sz="6" w:space="0" w:color="auto"/>
            </w:tcBorders>
          </w:tcPr>
          <w:p w14:paraId="1C934306" w14:textId="77777777" w:rsidR="00E306AA" w:rsidRPr="00800D64" w:rsidRDefault="00E306AA" w:rsidP="00921008">
            <w:pPr>
              <w:pStyle w:val="TAL"/>
            </w:pPr>
            <w:r w:rsidRPr="00800D64">
              <w:rPr>
                <w:i/>
              </w:rPr>
              <w:t>(octet 3)</w:t>
            </w:r>
            <w:r w:rsidRPr="00800D64">
              <w:t xml:space="preserve">      </w:t>
            </w:r>
          </w:p>
        </w:tc>
      </w:tr>
      <w:tr w:rsidR="00E306AA" w:rsidRPr="00800D64" w14:paraId="11AA49F1" w14:textId="77777777" w:rsidTr="00921008">
        <w:trPr>
          <w:cantSplit/>
          <w:jc w:val="center"/>
        </w:trPr>
        <w:tc>
          <w:tcPr>
            <w:tcW w:w="9639" w:type="dxa"/>
            <w:gridSpan w:val="2"/>
            <w:tcBorders>
              <w:left w:val="single" w:sz="6" w:space="0" w:color="auto"/>
              <w:right w:val="single" w:sz="6" w:space="0" w:color="auto"/>
            </w:tcBorders>
          </w:tcPr>
          <w:p w14:paraId="192DEB58" w14:textId="77777777" w:rsidR="00E306AA" w:rsidRPr="00800D64" w:rsidRDefault="00E306AA" w:rsidP="00921008">
            <w:pPr>
              <w:pStyle w:val="TAL"/>
            </w:pPr>
            <w:r w:rsidRPr="00800D64">
              <w:rPr>
                <w:i/>
              </w:rPr>
              <w:tab/>
            </w:r>
            <w:r w:rsidRPr="00800D64">
              <w:t>Identifier</w:t>
            </w:r>
          </w:p>
        </w:tc>
      </w:tr>
      <w:tr w:rsidR="00E306AA" w:rsidRPr="00800D64" w14:paraId="182EEC1B" w14:textId="77777777" w:rsidTr="00921008">
        <w:trPr>
          <w:cantSplit/>
          <w:jc w:val="center"/>
        </w:trPr>
        <w:tc>
          <w:tcPr>
            <w:tcW w:w="1515" w:type="dxa"/>
            <w:tcBorders>
              <w:left w:val="single" w:sz="6" w:space="0" w:color="auto"/>
            </w:tcBorders>
          </w:tcPr>
          <w:p w14:paraId="4CE35427" w14:textId="77777777" w:rsidR="00E306AA" w:rsidRPr="00800D64" w:rsidRDefault="00E306AA" w:rsidP="00921008">
            <w:pPr>
              <w:pStyle w:val="TAL"/>
            </w:pPr>
          </w:p>
        </w:tc>
        <w:tc>
          <w:tcPr>
            <w:tcW w:w="8124" w:type="dxa"/>
            <w:tcBorders>
              <w:right w:val="single" w:sz="6" w:space="0" w:color="auto"/>
            </w:tcBorders>
          </w:tcPr>
          <w:p w14:paraId="48203F73" w14:textId="77777777" w:rsidR="00E306AA" w:rsidRPr="00800D64" w:rsidRDefault="00E306AA" w:rsidP="00921008">
            <w:pPr>
              <w:pStyle w:val="TAL"/>
            </w:pPr>
            <w:r w:rsidRPr="00800D64">
              <w:t>Contains one octet body coded with identifier value that identifies the public user identity.</w:t>
            </w:r>
          </w:p>
        </w:tc>
      </w:tr>
      <w:tr w:rsidR="00E306AA" w:rsidRPr="00800D64" w14:paraId="24355331" w14:textId="77777777" w:rsidTr="00921008">
        <w:trPr>
          <w:cantSplit/>
          <w:jc w:val="center"/>
        </w:trPr>
        <w:tc>
          <w:tcPr>
            <w:tcW w:w="9639" w:type="dxa"/>
            <w:gridSpan w:val="2"/>
            <w:tcBorders>
              <w:left w:val="single" w:sz="6" w:space="0" w:color="auto"/>
              <w:right w:val="single" w:sz="6" w:space="0" w:color="auto"/>
            </w:tcBorders>
          </w:tcPr>
          <w:p w14:paraId="5B248CAB"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24885B12" w14:textId="77777777" w:rsidTr="00921008">
        <w:trPr>
          <w:cantSplit/>
          <w:jc w:val="center"/>
        </w:trPr>
        <w:tc>
          <w:tcPr>
            <w:tcW w:w="9639" w:type="dxa"/>
            <w:gridSpan w:val="2"/>
            <w:tcBorders>
              <w:left w:val="single" w:sz="6" w:space="0" w:color="auto"/>
              <w:right w:val="single" w:sz="6" w:space="0" w:color="auto"/>
            </w:tcBorders>
          </w:tcPr>
          <w:p w14:paraId="2CC534D3" w14:textId="77777777" w:rsidR="00E306AA" w:rsidRPr="00800D64" w:rsidRDefault="00E306AA" w:rsidP="00921008">
            <w:pPr>
              <w:pStyle w:val="TAL"/>
            </w:pPr>
            <w:r w:rsidRPr="00800D64">
              <w:rPr>
                <w:i/>
              </w:rPr>
              <w:tab/>
            </w:r>
            <w:r w:rsidRPr="00800D64">
              <w:t>Bits</w:t>
            </w:r>
          </w:p>
        </w:tc>
      </w:tr>
      <w:tr w:rsidR="00E306AA" w:rsidRPr="00800D64" w14:paraId="7A498635" w14:textId="77777777" w:rsidTr="00921008">
        <w:trPr>
          <w:cantSplit/>
          <w:jc w:val="center"/>
        </w:trPr>
        <w:tc>
          <w:tcPr>
            <w:tcW w:w="1515" w:type="dxa"/>
            <w:tcBorders>
              <w:left w:val="single" w:sz="6" w:space="0" w:color="auto"/>
            </w:tcBorders>
          </w:tcPr>
          <w:p w14:paraId="1E1A81E8"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79F655E1" w14:textId="77777777" w:rsidR="00E306AA" w:rsidRPr="00800D64" w:rsidRDefault="00E306AA" w:rsidP="00921008">
            <w:pPr>
              <w:pStyle w:val="TAL"/>
            </w:pPr>
            <w:r w:rsidRPr="00800D64">
              <w:t>the most significant digit of the E.164 digit-string</w:t>
            </w:r>
          </w:p>
        </w:tc>
      </w:tr>
      <w:tr w:rsidR="00E306AA" w:rsidRPr="00800D64" w14:paraId="4F960660" w14:textId="77777777" w:rsidTr="00921008">
        <w:trPr>
          <w:cantSplit/>
          <w:jc w:val="center"/>
        </w:trPr>
        <w:tc>
          <w:tcPr>
            <w:tcW w:w="9639" w:type="dxa"/>
            <w:gridSpan w:val="2"/>
            <w:tcBorders>
              <w:left w:val="single" w:sz="6" w:space="0" w:color="auto"/>
              <w:right w:val="single" w:sz="6" w:space="0" w:color="auto"/>
            </w:tcBorders>
          </w:tcPr>
          <w:p w14:paraId="71AE87A0" w14:textId="77777777" w:rsidR="00E306AA" w:rsidRPr="00800D64" w:rsidRDefault="00E306AA" w:rsidP="00921008">
            <w:pPr>
              <w:pStyle w:val="TAL"/>
            </w:pPr>
            <w:r w:rsidRPr="00800D64">
              <w:rPr>
                <w:i/>
              </w:rPr>
              <w:t>(octet 3)</w:t>
            </w:r>
            <w:r w:rsidRPr="00800D64">
              <w:t xml:space="preserve"> </w:t>
            </w:r>
          </w:p>
        </w:tc>
      </w:tr>
      <w:tr w:rsidR="00E306AA" w:rsidRPr="00800D64" w14:paraId="3A166A2B" w14:textId="77777777" w:rsidTr="00921008">
        <w:trPr>
          <w:cantSplit/>
          <w:jc w:val="center"/>
        </w:trPr>
        <w:tc>
          <w:tcPr>
            <w:tcW w:w="9639" w:type="dxa"/>
            <w:gridSpan w:val="2"/>
            <w:tcBorders>
              <w:left w:val="single" w:sz="6" w:space="0" w:color="auto"/>
              <w:right w:val="single" w:sz="6" w:space="0" w:color="auto"/>
            </w:tcBorders>
          </w:tcPr>
          <w:p w14:paraId="497F7774" w14:textId="77777777" w:rsidR="00E306AA" w:rsidRPr="00800D64" w:rsidRDefault="00E306AA" w:rsidP="00921008">
            <w:pPr>
              <w:pStyle w:val="TAL"/>
            </w:pPr>
            <w:r w:rsidRPr="00800D64">
              <w:rPr>
                <w:i/>
              </w:rPr>
              <w:tab/>
            </w:r>
            <w:r w:rsidRPr="00800D64">
              <w:t>Bits</w:t>
            </w:r>
          </w:p>
        </w:tc>
      </w:tr>
      <w:tr w:rsidR="00E306AA" w:rsidRPr="00800D64" w14:paraId="267913D5" w14:textId="77777777" w:rsidTr="00921008">
        <w:trPr>
          <w:cantSplit/>
          <w:jc w:val="center"/>
        </w:trPr>
        <w:tc>
          <w:tcPr>
            <w:tcW w:w="1515" w:type="dxa"/>
            <w:tcBorders>
              <w:left w:val="single" w:sz="6" w:space="0" w:color="auto"/>
            </w:tcBorders>
          </w:tcPr>
          <w:p w14:paraId="08F3C2F9" w14:textId="77777777" w:rsidR="00E306AA" w:rsidRPr="00800D64" w:rsidRDefault="00E306AA" w:rsidP="00921008">
            <w:pPr>
              <w:pStyle w:val="TAL"/>
            </w:pPr>
            <w:r w:rsidRPr="00800D64">
              <w:tab/>
              <w:t>4 3 2 1</w:t>
            </w:r>
          </w:p>
        </w:tc>
        <w:tc>
          <w:tcPr>
            <w:tcW w:w="8124" w:type="dxa"/>
            <w:tcBorders>
              <w:right w:val="single" w:sz="6" w:space="0" w:color="auto"/>
            </w:tcBorders>
          </w:tcPr>
          <w:p w14:paraId="0A8B8BA6" w14:textId="77777777" w:rsidR="00E306AA" w:rsidRPr="00800D64" w:rsidRDefault="00E306AA" w:rsidP="00921008">
            <w:pPr>
              <w:pStyle w:val="TAL"/>
            </w:pPr>
            <w:r w:rsidRPr="00800D64">
              <w:t>the next significant digit of the E.164 digit-string  (Note 2)</w:t>
            </w:r>
          </w:p>
        </w:tc>
      </w:tr>
      <w:tr w:rsidR="00E306AA" w:rsidRPr="00800D64" w14:paraId="60D3BE5F" w14:textId="77777777" w:rsidTr="00921008">
        <w:trPr>
          <w:cantSplit/>
          <w:jc w:val="center"/>
        </w:trPr>
        <w:tc>
          <w:tcPr>
            <w:tcW w:w="9639" w:type="dxa"/>
            <w:gridSpan w:val="2"/>
            <w:tcBorders>
              <w:left w:val="single" w:sz="6" w:space="0" w:color="auto"/>
              <w:right w:val="single" w:sz="6" w:space="0" w:color="auto"/>
            </w:tcBorders>
          </w:tcPr>
          <w:p w14:paraId="0DFA9285" w14:textId="77777777" w:rsidR="00E306AA" w:rsidRPr="00800D64" w:rsidRDefault="00E306AA" w:rsidP="00921008">
            <w:pPr>
              <w:pStyle w:val="TAL"/>
            </w:pPr>
            <w:r w:rsidRPr="00800D64">
              <w:rPr>
                <w:i/>
              </w:rPr>
              <w:t>(octet 4)</w:t>
            </w:r>
            <w:r w:rsidRPr="00800D64">
              <w:t xml:space="preserve"> </w:t>
            </w:r>
          </w:p>
        </w:tc>
      </w:tr>
      <w:tr w:rsidR="00E306AA" w:rsidRPr="00800D64" w14:paraId="1986E326" w14:textId="77777777" w:rsidTr="00921008">
        <w:trPr>
          <w:cantSplit/>
          <w:jc w:val="center"/>
        </w:trPr>
        <w:tc>
          <w:tcPr>
            <w:tcW w:w="9639" w:type="dxa"/>
            <w:gridSpan w:val="2"/>
            <w:tcBorders>
              <w:left w:val="single" w:sz="6" w:space="0" w:color="auto"/>
              <w:right w:val="single" w:sz="6" w:space="0" w:color="auto"/>
            </w:tcBorders>
          </w:tcPr>
          <w:p w14:paraId="363B3C59" w14:textId="77777777" w:rsidR="00E306AA" w:rsidRPr="00800D64" w:rsidRDefault="00E306AA" w:rsidP="00921008">
            <w:pPr>
              <w:pStyle w:val="TAL"/>
            </w:pPr>
            <w:r w:rsidRPr="00800D64">
              <w:rPr>
                <w:i/>
              </w:rPr>
              <w:tab/>
            </w:r>
            <w:r w:rsidRPr="00800D64">
              <w:t>Bits</w:t>
            </w:r>
          </w:p>
        </w:tc>
      </w:tr>
      <w:tr w:rsidR="00E306AA" w:rsidRPr="00800D64" w14:paraId="6585E4BC" w14:textId="77777777" w:rsidTr="00921008">
        <w:trPr>
          <w:cantSplit/>
          <w:jc w:val="center"/>
        </w:trPr>
        <w:tc>
          <w:tcPr>
            <w:tcW w:w="1515" w:type="dxa"/>
            <w:tcBorders>
              <w:left w:val="single" w:sz="6" w:space="0" w:color="auto"/>
            </w:tcBorders>
          </w:tcPr>
          <w:p w14:paraId="66C4E0D9"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29F2DFF1" w14:textId="77777777" w:rsidR="00E306AA" w:rsidRPr="00800D64" w:rsidRDefault="00E306AA" w:rsidP="00921008">
            <w:pPr>
              <w:pStyle w:val="TAL"/>
            </w:pPr>
            <w:r w:rsidRPr="00800D64">
              <w:t>the next significant digit of the E.164 digit-string  (Note 2)</w:t>
            </w:r>
          </w:p>
        </w:tc>
      </w:tr>
      <w:tr w:rsidR="00E306AA" w:rsidRPr="00800D64" w14:paraId="3D006EFD" w14:textId="77777777" w:rsidTr="00921008">
        <w:trPr>
          <w:cantSplit/>
          <w:jc w:val="center"/>
        </w:trPr>
        <w:tc>
          <w:tcPr>
            <w:tcW w:w="9639" w:type="dxa"/>
            <w:gridSpan w:val="2"/>
            <w:tcBorders>
              <w:left w:val="single" w:sz="6" w:space="0" w:color="auto"/>
              <w:right w:val="single" w:sz="6" w:space="0" w:color="auto"/>
            </w:tcBorders>
          </w:tcPr>
          <w:p w14:paraId="5CA4E560" w14:textId="77777777" w:rsidR="00E306AA" w:rsidRPr="00800D64" w:rsidRDefault="00E306AA" w:rsidP="00921008">
            <w:pPr>
              <w:pStyle w:val="TAL"/>
            </w:pPr>
            <w:r w:rsidRPr="00800D64">
              <w:rPr>
                <w:i/>
              </w:rPr>
              <w:t>(octet 4)</w:t>
            </w:r>
            <w:r w:rsidRPr="00800D64">
              <w:t xml:space="preserve"> </w:t>
            </w:r>
          </w:p>
        </w:tc>
      </w:tr>
      <w:tr w:rsidR="00E306AA" w:rsidRPr="00800D64" w14:paraId="4D60D4B3" w14:textId="77777777" w:rsidTr="00921008">
        <w:trPr>
          <w:cantSplit/>
          <w:jc w:val="center"/>
        </w:trPr>
        <w:tc>
          <w:tcPr>
            <w:tcW w:w="9639" w:type="dxa"/>
            <w:gridSpan w:val="2"/>
            <w:tcBorders>
              <w:left w:val="single" w:sz="6" w:space="0" w:color="auto"/>
              <w:right w:val="single" w:sz="6" w:space="0" w:color="auto"/>
            </w:tcBorders>
          </w:tcPr>
          <w:p w14:paraId="54AEB4F4" w14:textId="77777777" w:rsidR="00E306AA" w:rsidRPr="00800D64" w:rsidRDefault="00E306AA" w:rsidP="00921008">
            <w:pPr>
              <w:pStyle w:val="TAL"/>
            </w:pPr>
            <w:r w:rsidRPr="00800D64">
              <w:rPr>
                <w:i/>
              </w:rPr>
              <w:tab/>
            </w:r>
            <w:r w:rsidRPr="00800D64">
              <w:t>Bits</w:t>
            </w:r>
          </w:p>
        </w:tc>
      </w:tr>
      <w:tr w:rsidR="00E306AA" w:rsidRPr="00800D64" w14:paraId="7F805CD4" w14:textId="77777777" w:rsidTr="00921008">
        <w:trPr>
          <w:cantSplit/>
          <w:jc w:val="center"/>
        </w:trPr>
        <w:tc>
          <w:tcPr>
            <w:tcW w:w="1515" w:type="dxa"/>
            <w:tcBorders>
              <w:left w:val="single" w:sz="6" w:space="0" w:color="auto"/>
            </w:tcBorders>
          </w:tcPr>
          <w:p w14:paraId="16CCABA0" w14:textId="77777777" w:rsidR="00E306AA" w:rsidRPr="00800D64" w:rsidRDefault="00E306AA" w:rsidP="00921008">
            <w:pPr>
              <w:pStyle w:val="TAL"/>
            </w:pPr>
            <w:r w:rsidRPr="00800D64">
              <w:tab/>
              <w:t>4 3 2 1</w:t>
            </w:r>
          </w:p>
        </w:tc>
        <w:tc>
          <w:tcPr>
            <w:tcW w:w="8124" w:type="dxa"/>
            <w:tcBorders>
              <w:right w:val="single" w:sz="6" w:space="0" w:color="auto"/>
            </w:tcBorders>
          </w:tcPr>
          <w:p w14:paraId="44E0CF60" w14:textId="77777777" w:rsidR="00E306AA" w:rsidRPr="00800D64" w:rsidRDefault="00E306AA" w:rsidP="00921008">
            <w:pPr>
              <w:pStyle w:val="TAL"/>
            </w:pPr>
            <w:r w:rsidRPr="00800D64">
              <w:t>the next significant digit of the E.164 digit-string  (Note 2)</w:t>
            </w:r>
          </w:p>
        </w:tc>
      </w:tr>
      <w:tr w:rsidR="00E306AA" w:rsidRPr="00800D64" w14:paraId="235F2243" w14:textId="77777777" w:rsidTr="00921008">
        <w:trPr>
          <w:cantSplit/>
          <w:jc w:val="center"/>
        </w:trPr>
        <w:tc>
          <w:tcPr>
            <w:tcW w:w="9639" w:type="dxa"/>
            <w:gridSpan w:val="2"/>
            <w:tcBorders>
              <w:left w:val="single" w:sz="6" w:space="0" w:color="auto"/>
              <w:right w:val="single" w:sz="6" w:space="0" w:color="auto"/>
            </w:tcBorders>
          </w:tcPr>
          <w:p w14:paraId="7A7631BD" w14:textId="77777777" w:rsidR="00E306AA" w:rsidRPr="00800D64" w:rsidRDefault="00E306AA" w:rsidP="00921008">
            <w:pPr>
              <w:pStyle w:val="TAL"/>
              <w:rPr>
                <w:i/>
              </w:rPr>
            </w:pPr>
            <w:r w:rsidRPr="00800D64">
              <w:rPr>
                <w:i/>
              </w:rPr>
              <w:t xml:space="preserve">(next octet)       </w:t>
            </w:r>
          </w:p>
        </w:tc>
      </w:tr>
      <w:tr w:rsidR="00E306AA" w:rsidRPr="00800D64" w14:paraId="35BDD6C4" w14:textId="77777777" w:rsidTr="00921008">
        <w:trPr>
          <w:cantSplit/>
          <w:jc w:val="center"/>
        </w:trPr>
        <w:tc>
          <w:tcPr>
            <w:tcW w:w="9639" w:type="dxa"/>
            <w:gridSpan w:val="2"/>
            <w:tcBorders>
              <w:left w:val="single" w:sz="6" w:space="0" w:color="auto"/>
              <w:right w:val="single" w:sz="6" w:space="0" w:color="auto"/>
            </w:tcBorders>
          </w:tcPr>
          <w:p w14:paraId="13B22EE6" w14:textId="77777777" w:rsidR="00E306AA" w:rsidRPr="00800D64" w:rsidRDefault="00E306AA" w:rsidP="00921008">
            <w:pPr>
              <w:pStyle w:val="TAL"/>
            </w:pPr>
            <w:r w:rsidRPr="00800D64">
              <w:rPr>
                <w:i/>
              </w:rPr>
              <w:tab/>
            </w:r>
            <w:r w:rsidRPr="00800D64">
              <w:t>Bits                                                                                                (Note 2)</w:t>
            </w:r>
          </w:p>
        </w:tc>
      </w:tr>
      <w:tr w:rsidR="00E306AA" w:rsidRPr="00800D64" w14:paraId="40567922"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4EE4F34C" w14:textId="77777777" w:rsidR="00E306AA" w:rsidRPr="00800D64" w:rsidRDefault="00E306AA" w:rsidP="00921008">
            <w:pPr>
              <w:pStyle w:val="TAL"/>
            </w:pPr>
            <w:r w:rsidRPr="00800D64">
              <w:t xml:space="preserve">                         (Note 3) </w:t>
            </w:r>
          </w:p>
        </w:tc>
      </w:tr>
      <w:tr w:rsidR="00E306AA" w:rsidRPr="00800D64" w14:paraId="1D41ACD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071F4FA" w14:textId="77777777" w:rsidR="00E306AA" w:rsidRPr="00800D64" w:rsidRDefault="00E306AA" w:rsidP="00921008">
            <w:pPr>
              <w:pStyle w:val="TAN"/>
            </w:pPr>
            <w:r w:rsidRPr="00800D64">
              <w:t>Note 1:</w:t>
            </w:r>
            <w:r w:rsidRPr="00800D64">
              <w:tab/>
              <w:t>Prefix or escape digits shall not be included.</w:t>
            </w:r>
          </w:p>
          <w:p w14:paraId="3ECFFCAD" w14:textId="77777777" w:rsidR="00E306AA" w:rsidRPr="00800D64" w:rsidRDefault="00E306AA" w:rsidP="00921008">
            <w:pPr>
              <w:pStyle w:val="TAN"/>
            </w:pPr>
            <w:r w:rsidRPr="00800D64">
              <w:t>Note 2:</w:t>
            </w:r>
            <w:r w:rsidRPr="00800D64">
              <w:tab/>
              <w:t>The next significant digits of the E.164 digit-string are included in subsequent bits 8, 7, 6, and 5 or bits 4, 3, 2.</w:t>
            </w:r>
          </w:p>
          <w:p w14:paraId="4C1D5B3A" w14:textId="77777777" w:rsidR="00E306AA" w:rsidRPr="00800D64" w:rsidRDefault="00E306AA" w:rsidP="00921008">
            <w:pPr>
              <w:pStyle w:val="TAN"/>
            </w:pPr>
            <w:r w:rsidRPr="00800D64">
              <w:t>Note 3:</w:t>
            </w:r>
            <w:r w:rsidRPr="00800D64">
              <w:tab/>
              <w:t>The E.164 digit-string terminates with delimiter "1111" in the bits 8, 7, 6, and 5 or bits 4, 3, 2, and 1 of any octet indicating the end of the E.164 digit-string.</w:t>
            </w:r>
          </w:p>
        </w:tc>
      </w:tr>
    </w:tbl>
    <w:p w14:paraId="7B919098" w14:textId="77777777" w:rsidR="00E306AA" w:rsidRPr="00800D64" w:rsidRDefault="00E306AA" w:rsidP="00E306AA"/>
    <w:p w14:paraId="1A651028" w14:textId="77777777" w:rsidR="00E306AA" w:rsidRPr="00800D64" w:rsidRDefault="00E306AA" w:rsidP="00E306AA">
      <w:pPr>
        <w:pStyle w:val="Heading4"/>
      </w:pPr>
      <w:bookmarkStart w:id="398" w:name="_Toc517340277"/>
      <w:bookmarkStart w:id="399" w:name="_Toc100074041"/>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4</w:t>
          </w:r>
          <w:r w:rsidRPr="00800D64">
            <w:t>.2</w:t>
          </w:r>
        </w:smartTag>
      </w:smartTag>
      <w:r w:rsidRPr="00800D64">
        <w:t>.</w:t>
      </w:r>
      <w:r w:rsidRPr="00800D64">
        <w:rPr>
          <w:rFonts w:hint="eastAsia"/>
        </w:rPr>
        <w:t>4</w:t>
      </w:r>
      <w:r w:rsidRPr="00800D64">
        <w:tab/>
        <w:t>Privacy</w:t>
      </w:r>
      <w:bookmarkEnd w:id="398"/>
      <w:bookmarkEnd w:id="399"/>
    </w:p>
    <w:p w14:paraId="3229889A" w14:textId="77777777" w:rsidR="00E306AA" w:rsidRPr="00800D64" w:rsidRDefault="00E306AA" w:rsidP="00E306AA">
      <w:pPr>
        <w:rPr>
          <w:lang w:val="en-US"/>
        </w:rPr>
      </w:pPr>
      <w:r w:rsidRPr="00800D64">
        <w:rPr>
          <w:lang w:val="en-US"/>
        </w:rPr>
        <w:t xml:space="preserve">The </w:t>
      </w:r>
      <w:r w:rsidRPr="00800D64">
        <w:rPr>
          <w:rFonts w:hint="eastAsia"/>
          <w:lang w:val="en-US"/>
        </w:rPr>
        <w:t xml:space="preserve">ICS </w:t>
      </w:r>
      <w:r w:rsidRPr="00800D64">
        <w:rPr>
          <w:lang w:val="en-US"/>
        </w:rPr>
        <w:t xml:space="preserve">UE may include the Privacy information element in </w:t>
      </w:r>
      <w:r w:rsidRPr="00800D64">
        <w:t>the I1 Invite message</w:t>
      </w:r>
      <w:r w:rsidRPr="00800D64">
        <w:rPr>
          <w:lang w:val="en-US"/>
        </w:rPr>
        <w:t xml:space="preserve"> to indicate its privacy preferences that the SCC AS should apply to the SIP session toward the remote UE. When the SCC AS sets up a SIP session on behalf of the UE, the SCC AS sends a SIP INVITE request that includes the privacy information that the SCC AS received in the Privacy information element. </w:t>
      </w:r>
    </w:p>
    <w:p w14:paraId="7E6A4D04" w14:textId="77777777" w:rsidR="00E306AA" w:rsidRPr="00800D64" w:rsidRDefault="00E306AA" w:rsidP="00E306AA">
      <w:r w:rsidRPr="00800D64">
        <w:rPr>
          <w:lang w:val="en-US"/>
        </w:rPr>
        <w:t xml:space="preserve">The Privacy information element when sent by the </w:t>
      </w:r>
      <w:r w:rsidRPr="00800D64">
        <w:rPr>
          <w:rFonts w:hint="eastAsia"/>
          <w:lang w:val="en-US"/>
        </w:rPr>
        <w:t xml:space="preserve">ICS </w:t>
      </w:r>
      <w:r w:rsidRPr="00800D64">
        <w:rPr>
          <w:lang w:val="en-US"/>
        </w:rPr>
        <w:t xml:space="preserve">UE to the SCC AS contains binary encoded </w:t>
      </w:r>
      <w:r w:rsidRPr="00800D64">
        <w:t>"</w:t>
      </w:r>
      <w:r w:rsidRPr="00800D64">
        <w:rPr>
          <w:lang w:val="en-US"/>
        </w:rPr>
        <w:t>priv-value</w:t>
      </w:r>
      <w:r w:rsidRPr="00800D64">
        <w:t>"</w:t>
      </w:r>
      <w:r w:rsidRPr="00800D64">
        <w:rPr>
          <w:lang w:val="en-US"/>
        </w:rPr>
        <w:t xml:space="preserve"> (</w:t>
      </w:r>
      <w:r w:rsidRPr="00800D64">
        <w:t>with the same semantics as specified in</w:t>
      </w:r>
      <w:r w:rsidRPr="00800D64">
        <w:rPr>
          <w:lang w:val="en-US"/>
        </w:rPr>
        <w:t xml:space="preserve"> the RFC 3323 </w:t>
      </w:r>
      <w:r w:rsidRPr="00800D64">
        <w:rPr>
          <w:rFonts w:hint="eastAsia"/>
          <w:lang w:val="en-US" w:eastAsia="zh-CN"/>
        </w:rPr>
        <w:t>[</w:t>
      </w:r>
      <w:r w:rsidRPr="00800D64">
        <w:rPr>
          <w:lang w:val="en-US" w:eastAsia="zh-CN"/>
        </w:rPr>
        <w:t>8</w:t>
      </w:r>
      <w:r w:rsidRPr="00800D64">
        <w:rPr>
          <w:rFonts w:hint="eastAsia"/>
          <w:lang w:val="en-US" w:eastAsia="zh-CN"/>
        </w:rPr>
        <w:t>]</w:t>
      </w:r>
      <w:r w:rsidRPr="00800D64">
        <w:rPr>
          <w:lang w:val="en-US"/>
        </w:rPr>
        <w:t xml:space="preserve"> and RFC 3325 </w:t>
      </w:r>
      <w:r w:rsidRPr="00800D64">
        <w:rPr>
          <w:rFonts w:hint="eastAsia"/>
          <w:lang w:val="en-US" w:eastAsia="zh-CN"/>
        </w:rPr>
        <w:t>[</w:t>
      </w:r>
      <w:r w:rsidRPr="00800D64">
        <w:rPr>
          <w:lang w:val="en-US" w:eastAsia="zh-CN"/>
        </w:rPr>
        <w:t>9</w:t>
      </w:r>
      <w:r w:rsidRPr="00800D64">
        <w:rPr>
          <w:rFonts w:hint="eastAsia"/>
          <w:lang w:val="en-US" w:eastAsia="zh-CN"/>
        </w:rPr>
        <w:t>]</w:t>
      </w:r>
      <w:r w:rsidRPr="00800D64">
        <w:rPr>
          <w:lang w:val="en-US"/>
        </w:rPr>
        <w:t xml:space="preserve">). </w:t>
      </w:r>
      <w:r w:rsidRPr="00800D64">
        <w:rPr>
          <w:rFonts w:eastAsia="MS Mincho"/>
        </w:rPr>
        <w:t>The UE may request multiple types of privacy for the same call (see RFC 3323</w:t>
      </w:r>
      <w:r w:rsidRPr="00800D64">
        <w:rPr>
          <w:lang w:val="en-US"/>
        </w:rPr>
        <w:t> </w:t>
      </w:r>
      <w:r w:rsidRPr="00800D64">
        <w:rPr>
          <w:rFonts w:hint="eastAsia"/>
          <w:lang w:val="en-US" w:eastAsia="zh-CN"/>
        </w:rPr>
        <w:t>[</w:t>
      </w:r>
      <w:r w:rsidRPr="00800D64">
        <w:rPr>
          <w:lang w:val="en-US" w:eastAsia="zh-CN"/>
        </w:rPr>
        <w:t>8</w:t>
      </w:r>
      <w:r w:rsidRPr="00800D64">
        <w:rPr>
          <w:rFonts w:hint="eastAsia"/>
          <w:lang w:val="en-US" w:eastAsia="zh-CN"/>
        </w:rPr>
        <w:t>]</w:t>
      </w:r>
      <w:r w:rsidRPr="00800D64">
        <w:rPr>
          <w:rFonts w:eastAsia="MS Mincho"/>
        </w:rPr>
        <w:t>). Hence, the UE include all of the requested privacy types in its Privacy information element by setting the respective bits as shown in table </w:t>
      </w:r>
      <w:r w:rsidRPr="00800D64">
        <w:t>7.</w:t>
      </w:r>
      <w:r w:rsidRPr="00800D64">
        <w:rPr>
          <w:rFonts w:hint="eastAsia"/>
        </w:rPr>
        <w:t>4</w:t>
      </w:r>
      <w:r w:rsidRPr="00800D64">
        <w:t>.2.4.1.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35864967" w14:textId="77777777" w:rsidTr="00921008">
        <w:trPr>
          <w:cantSplit/>
          <w:jc w:val="center"/>
        </w:trPr>
        <w:tc>
          <w:tcPr>
            <w:tcW w:w="855" w:type="dxa"/>
            <w:tcBorders>
              <w:bottom w:val="single" w:sz="6" w:space="0" w:color="auto"/>
            </w:tcBorders>
          </w:tcPr>
          <w:p w14:paraId="4F1980D2" w14:textId="77777777" w:rsidR="00E306AA" w:rsidRPr="00800D64" w:rsidRDefault="00E306AA" w:rsidP="00921008">
            <w:pPr>
              <w:pStyle w:val="TAC"/>
            </w:pPr>
            <w:r w:rsidRPr="00800D64">
              <w:t>8</w:t>
            </w:r>
          </w:p>
        </w:tc>
        <w:tc>
          <w:tcPr>
            <w:tcW w:w="852" w:type="dxa"/>
            <w:tcBorders>
              <w:bottom w:val="single" w:sz="6" w:space="0" w:color="auto"/>
            </w:tcBorders>
          </w:tcPr>
          <w:p w14:paraId="206FE78F" w14:textId="77777777" w:rsidR="00E306AA" w:rsidRPr="00800D64" w:rsidRDefault="00E306AA" w:rsidP="00921008">
            <w:pPr>
              <w:pStyle w:val="TAC"/>
            </w:pPr>
            <w:r w:rsidRPr="00800D64">
              <w:t>7</w:t>
            </w:r>
          </w:p>
        </w:tc>
        <w:tc>
          <w:tcPr>
            <w:tcW w:w="852" w:type="dxa"/>
            <w:tcBorders>
              <w:bottom w:val="single" w:sz="6" w:space="0" w:color="auto"/>
            </w:tcBorders>
          </w:tcPr>
          <w:p w14:paraId="001328AD" w14:textId="77777777" w:rsidR="00E306AA" w:rsidRPr="00800D64" w:rsidRDefault="00E306AA" w:rsidP="00921008">
            <w:pPr>
              <w:pStyle w:val="TAC"/>
            </w:pPr>
            <w:r w:rsidRPr="00800D64">
              <w:t>6</w:t>
            </w:r>
          </w:p>
        </w:tc>
        <w:tc>
          <w:tcPr>
            <w:tcW w:w="852" w:type="dxa"/>
            <w:tcBorders>
              <w:bottom w:val="single" w:sz="6" w:space="0" w:color="auto"/>
            </w:tcBorders>
          </w:tcPr>
          <w:p w14:paraId="7A0C3283" w14:textId="77777777" w:rsidR="00E306AA" w:rsidRPr="00800D64" w:rsidRDefault="00E306AA" w:rsidP="00921008">
            <w:pPr>
              <w:pStyle w:val="TAC"/>
            </w:pPr>
            <w:r w:rsidRPr="00800D64">
              <w:t>5</w:t>
            </w:r>
          </w:p>
        </w:tc>
        <w:tc>
          <w:tcPr>
            <w:tcW w:w="852" w:type="dxa"/>
            <w:tcBorders>
              <w:bottom w:val="single" w:sz="6" w:space="0" w:color="auto"/>
            </w:tcBorders>
          </w:tcPr>
          <w:p w14:paraId="40FAB83D" w14:textId="77777777" w:rsidR="00E306AA" w:rsidRPr="00800D64" w:rsidRDefault="00E306AA" w:rsidP="00921008">
            <w:pPr>
              <w:pStyle w:val="TAC"/>
            </w:pPr>
            <w:r w:rsidRPr="00800D64">
              <w:t>4</w:t>
            </w:r>
          </w:p>
        </w:tc>
        <w:tc>
          <w:tcPr>
            <w:tcW w:w="852" w:type="dxa"/>
            <w:tcBorders>
              <w:bottom w:val="single" w:sz="6" w:space="0" w:color="auto"/>
            </w:tcBorders>
          </w:tcPr>
          <w:p w14:paraId="6D7ACBF5" w14:textId="77777777" w:rsidR="00E306AA" w:rsidRPr="00800D64" w:rsidRDefault="00E306AA" w:rsidP="00921008">
            <w:pPr>
              <w:pStyle w:val="TAC"/>
            </w:pPr>
            <w:r w:rsidRPr="00800D64">
              <w:t>3</w:t>
            </w:r>
          </w:p>
        </w:tc>
        <w:tc>
          <w:tcPr>
            <w:tcW w:w="851" w:type="dxa"/>
            <w:tcBorders>
              <w:bottom w:val="single" w:sz="6" w:space="0" w:color="auto"/>
            </w:tcBorders>
          </w:tcPr>
          <w:p w14:paraId="1AEF6101" w14:textId="77777777" w:rsidR="00E306AA" w:rsidRPr="00800D64" w:rsidRDefault="00E306AA" w:rsidP="00921008">
            <w:pPr>
              <w:pStyle w:val="TAC"/>
            </w:pPr>
            <w:r w:rsidRPr="00800D64">
              <w:t>2</w:t>
            </w:r>
          </w:p>
        </w:tc>
        <w:tc>
          <w:tcPr>
            <w:tcW w:w="854" w:type="dxa"/>
            <w:tcBorders>
              <w:bottom w:val="single" w:sz="6" w:space="0" w:color="auto"/>
            </w:tcBorders>
          </w:tcPr>
          <w:p w14:paraId="6C692586" w14:textId="77777777" w:rsidR="00E306AA" w:rsidRPr="00800D64" w:rsidRDefault="00E306AA" w:rsidP="00921008">
            <w:pPr>
              <w:pStyle w:val="TAC"/>
            </w:pPr>
            <w:r w:rsidRPr="00800D64">
              <w:t>1</w:t>
            </w:r>
          </w:p>
        </w:tc>
        <w:tc>
          <w:tcPr>
            <w:tcW w:w="1701" w:type="dxa"/>
          </w:tcPr>
          <w:p w14:paraId="18D16E6F" w14:textId="77777777" w:rsidR="00E306AA" w:rsidRPr="00800D64" w:rsidRDefault="00E306AA" w:rsidP="00921008">
            <w:pPr>
              <w:pStyle w:val="TAC"/>
            </w:pPr>
            <w:r w:rsidRPr="00800D64">
              <w:t>Octet</w:t>
            </w:r>
          </w:p>
        </w:tc>
      </w:tr>
      <w:tr w:rsidR="00E306AA" w:rsidRPr="00800D64" w14:paraId="1F7FA020" w14:textId="77777777" w:rsidTr="00921008">
        <w:trPr>
          <w:cantSplit/>
          <w:jc w:val="center"/>
        </w:trPr>
        <w:tc>
          <w:tcPr>
            <w:tcW w:w="4263" w:type="dxa"/>
            <w:gridSpan w:val="5"/>
            <w:tcBorders>
              <w:left w:val="single" w:sz="6" w:space="0" w:color="auto"/>
              <w:right w:val="single" w:sz="6" w:space="0" w:color="auto"/>
            </w:tcBorders>
          </w:tcPr>
          <w:p w14:paraId="7BBACD48"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48622D54" w14:textId="77777777" w:rsidR="00E306AA" w:rsidRPr="00800D64" w:rsidRDefault="00E306AA" w:rsidP="00921008">
            <w:pPr>
              <w:pStyle w:val="TAC"/>
            </w:pPr>
            <w:r w:rsidRPr="00800D64">
              <w:t>Code specific</w:t>
            </w:r>
          </w:p>
        </w:tc>
        <w:tc>
          <w:tcPr>
            <w:tcW w:w="1701" w:type="dxa"/>
            <w:tcBorders>
              <w:left w:val="nil"/>
            </w:tcBorders>
          </w:tcPr>
          <w:p w14:paraId="7971D830" w14:textId="77777777" w:rsidR="00E306AA" w:rsidRPr="00800D64" w:rsidRDefault="00E306AA" w:rsidP="00921008">
            <w:pPr>
              <w:pStyle w:val="TAC"/>
            </w:pPr>
            <w:r w:rsidRPr="00800D64">
              <w:t>1</w:t>
            </w:r>
          </w:p>
        </w:tc>
      </w:tr>
      <w:tr w:rsidR="00E306AA" w:rsidRPr="00800D64" w14:paraId="45315A0E" w14:textId="77777777" w:rsidTr="00921008">
        <w:trPr>
          <w:cantSplit/>
          <w:jc w:val="center"/>
        </w:trPr>
        <w:tc>
          <w:tcPr>
            <w:tcW w:w="855" w:type="dxa"/>
            <w:tcBorders>
              <w:left w:val="single" w:sz="4" w:space="0" w:color="000000"/>
              <w:bottom w:val="single" w:sz="4" w:space="0" w:color="000000"/>
            </w:tcBorders>
          </w:tcPr>
          <w:p w14:paraId="7E2EBAAC" w14:textId="77777777" w:rsidR="00E306AA" w:rsidRPr="00800D64" w:rsidRDefault="00E306AA" w:rsidP="00921008">
            <w:pPr>
              <w:pStyle w:val="TAC"/>
            </w:pPr>
            <w:r w:rsidRPr="00800D64">
              <w:t>1</w:t>
            </w:r>
          </w:p>
        </w:tc>
        <w:tc>
          <w:tcPr>
            <w:tcW w:w="852" w:type="dxa"/>
            <w:tcBorders>
              <w:bottom w:val="single" w:sz="4" w:space="0" w:color="000000"/>
            </w:tcBorders>
          </w:tcPr>
          <w:p w14:paraId="61BC4A86" w14:textId="77777777" w:rsidR="00E306AA" w:rsidRPr="00800D64" w:rsidRDefault="00E306AA" w:rsidP="00921008">
            <w:pPr>
              <w:pStyle w:val="TAC"/>
            </w:pPr>
            <w:r w:rsidRPr="00800D64">
              <w:t>0</w:t>
            </w:r>
          </w:p>
        </w:tc>
        <w:tc>
          <w:tcPr>
            <w:tcW w:w="852" w:type="dxa"/>
            <w:tcBorders>
              <w:bottom w:val="single" w:sz="4" w:space="0" w:color="000000"/>
            </w:tcBorders>
          </w:tcPr>
          <w:p w14:paraId="0F83E234" w14:textId="77777777" w:rsidR="00E306AA" w:rsidRPr="00800D64" w:rsidRDefault="00E306AA" w:rsidP="00921008">
            <w:pPr>
              <w:pStyle w:val="TAC"/>
            </w:pPr>
            <w:r w:rsidRPr="00800D64">
              <w:t>1</w:t>
            </w:r>
          </w:p>
        </w:tc>
        <w:tc>
          <w:tcPr>
            <w:tcW w:w="852" w:type="dxa"/>
            <w:tcBorders>
              <w:bottom w:val="single" w:sz="4" w:space="0" w:color="000000"/>
            </w:tcBorders>
          </w:tcPr>
          <w:p w14:paraId="5189B177"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2A6A147F"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42A1260D" w14:textId="77777777" w:rsidR="00E306AA" w:rsidRPr="00800D64" w:rsidRDefault="00E306AA" w:rsidP="00921008">
            <w:pPr>
              <w:pStyle w:val="TAC"/>
            </w:pPr>
          </w:p>
        </w:tc>
        <w:tc>
          <w:tcPr>
            <w:tcW w:w="1701" w:type="dxa"/>
            <w:tcBorders>
              <w:left w:val="single" w:sz="4" w:space="0" w:color="000000"/>
            </w:tcBorders>
          </w:tcPr>
          <w:p w14:paraId="3B3D995D" w14:textId="77777777" w:rsidR="00E306AA" w:rsidRPr="00800D64" w:rsidRDefault="00E306AA" w:rsidP="00921008">
            <w:pPr>
              <w:pStyle w:val="TAC"/>
            </w:pPr>
          </w:p>
        </w:tc>
      </w:tr>
      <w:tr w:rsidR="00E306AA" w:rsidRPr="00800D64" w14:paraId="76C1F85A"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115899B0"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0F0CBD2C" w14:textId="77777777" w:rsidR="00E306AA" w:rsidRPr="00800D64" w:rsidRDefault="00E306AA" w:rsidP="00921008">
            <w:pPr>
              <w:pStyle w:val="TAC"/>
            </w:pPr>
            <w:r w:rsidRPr="00800D64">
              <w:t>2</w:t>
            </w:r>
          </w:p>
        </w:tc>
      </w:tr>
      <w:tr w:rsidR="00E306AA" w:rsidRPr="00800D64" w14:paraId="5FBB3C30"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A619DD1"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5DF01DFC" w14:textId="77777777" w:rsidR="00E306AA" w:rsidRPr="00800D64" w:rsidRDefault="00E306AA" w:rsidP="00921008">
            <w:pPr>
              <w:pStyle w:val="TAC"/>
            </w:pPr>
            <w:r w:rsidRPr="00800D64">
              <w:t>3</w:t>
            </w:r>
          </w:p>
        </w:tc>
      </w:tr>
    </w:tbl>
    <w:p w14:paraId="2D00F001" w14:textId="77777777" w:rsidR="00E306AA" w:rsidRPr="00800D64" w:rsidRDefault="00E306AA" w:rsidP="00E306AA"/>
    <w:p w14:paraId="180425CA" w14:textId="77777777" w:rsidR="00E306AA" w:rsidRPr="00800D64" w:rsidRDefault="00E306AA" w:rsidP="00E306AA">
      <w:pPr>
        <w:pStyle w:val="TF"/>
      </w:pPr>
      <w:r w:rsidRPr="00800D64">
        <w:br/>
        <w:t>Figure 7.</w:t>
      </w:r>
      <w:r w:rsidRPr="00800D64">
        <w:rPr>
          <w:rFonts w:hint="eastAsia"/>
        </w:rPr>
        <w:t>4</w:t>
      </w:r>
      <w:r w:rsidRPr="00800D64">
        <w:t>.2.4.1: Privacy information element</w:t>
      </w:r>
    </w:p>
    <w:p w14:paraId="722A7E89" w14:textId="77777777" w:rsidR="00E306AA" w:rsidRPr="00800D64" w:rsidRDefault="00E306AA" w:rsidP="00E306AA">
      <w:pPr>
        <w:pStyle w:val="TH"/>
        <w:rPr>
          <w:i/>
        </w:rPr>
      </w:pPr>
      <w:r w:rsidRPr="00800D64">
        <w:lastRenderedPageBreak/>
        <w:t xml:space="preserve">Table 7.4.2.4.1: </w:t>
      </w:r>
      <w:r w:rsidRPr="00800D64">
        <w:rPr>
          <w:lang w:val="en-US"/>
        </w:rPr>
        <w:t>Privacy</w:t>
      </w:r>
      <w:r w:rsidRPr="00800D64">
        <w:t xml:space="preserve">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74574094"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63454AE6"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31014515" w14:textId="77777777" w:rsidTr="00921008">
        <w:trPr>
          <w:cantSplit/>
          <w:jc w:val="center"/>
        </w:trPr>
        <w:tc>
          <w:tcPr>
            <w:tcW w:w="9639" w:type="dxa"/>
            <w:gridSpan w:val="2"/>
            <w:tcBorders>
              <w:left w:val="single" w:sz="6" w:space="0" w:color="auto"/>
              <w:right w:val="single" w:sz="6" w:space="0" w:color="auto"/>
            </w:tcBorders>
          </w:tcPr>
          <w:p w14:paraId="5255649A" w14:textId="77777777" w:rsidR="00E306AA" w:rsidRPr="00800D64" w:rsidRDefault="00E306AA" w:rsidP="00921008">
            <w:pPr>
              <w:pStyle w:val="TAL"/>
            </w:pPr>
            <w:r w:rsidRPr="00800D64">
              <w:rPr>
                <w:i/>
              </w:rPr>
              <w:tab/>
            </w:r>
            <w:r w:rsidRPr="00800D64">
              <w:t>Bits</w:t>
            </w:r>
          </w:p>
        </w:tc>
      </w:tr>
      <w:tr w:rsidR="00E306AA" w:rsidRPr="00800D64" w14:paraId="7C615572" w14:textId="77777777" w:rsidTr="00921008">
        <w:trPr>
          <w:cantSplit/>
          <w:jc w:val="center"/>
        </w:trPr>
        <w:tc>
          <w:tcPr>
            <w:tcW w:w="1515" w:type="dxa"/>
            <w:tcBorders>
              <w:left w:val="single" w:sz="6" w:space="0" w:color="auto"/>
            </w:tcBorders>
          </w:tcPr>
          <w:p w14:paraId="18C40801"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3373CBE1" w14:textId="77777777" w:rsidR="00E306AA" w:rsidRPr="00800D64" w:rsidRDefault="00E306AA" w:rsidP="00921008">
            <w:pPr>
              <w:pStyle w:val="TAL"/>
            </w:pPr>
          </w:p>
        </w:tc>
      </w:tr>
      <w:tr w:rsidR="00E306AA" w:rsidRPr="00800D64" w14:paraId="7B66AB8A" w14:textId="77777777" w:rsidTr="00921008">
        <w:trPr>
          <w:cantSplit/>
          <w:jc w:val="center"/>
        </w:trPr>
        <w:tc>
          <w:tcPr>
            <w:tcW w:w="1515" w:type="dxa"/>
            <w:tcBorders>
              <w:left w:val="single" w:sz="6" w:space="0" w:color="auto"/>
            </w:tcBorders>
          </w:tcPr>
          <w:p w14:paraId="3D17E708" w14:textId="77777777" w:rsidR="00E306AA" w:rsidRPr="00800D64" w:rsidRDefault="00E306AA" w:rsidP="00921008">
            <w:pPr>
              <w:pStyle w:val="TAL"/>
            </w:pPr>
            <w:r w:rsidRPr="00800D64">
              <w:tab/>
              <w:t>0 0 1</w:t>
            </w:r>
          </w:p>
        </w:tc>
        <w:tc>
          <w:tcPr>
            <w:tcW w:w="8124" w:type="dxa"/>
            <w:tcBorders>
              <w:right w:val="single" w:sz="6" w:space="0" w:color="auto"/>
            </w:tcBorders>
          </w:tcPr>
          <w:p w14:paraId="5906F80B" w14:textId="77777777" w:rsidR="00E306AA" w:rsidRPr="00800D64" w:rsidRDefault="00E306AA" w:rsidP="00921008">
            <w:pPr>
              <w:pStyle w:val="TAL"/>
            </w:pPr>
            <w:r w:rsidRPr="00800D64">
              <w:t>(NOTE 1)</w:t>
            </w:r>
          </w:p>
        </w:tc>
      </w:tr>
      <w:tr w:rsidR="00E306AA" w:rsidRPr="00800D64" w14:paraId="7698A7FA" w14:textId="77777777" w:rsidTr="00921008">
        <w:trPr>
          <w:cantSplit/>
          <w:jc w:val="center"/>
        </w:trPr>
        <w:tc>
          <w:tcPr>
            <w:tcW w:w="1515" w:type="dxa"/>
            <w:tcBorders>
              <w:left w:val="single" w:sz="6" w:space="0" w:color="auto"/>
            </w:tcBorders>
          </w:tcPr>
          <w:p w14:paraId="2CCFBC67" w14:textId="77777777" w:rsidR="00E306AA" w:rsidRPr="00800D64" w:rsidRDefault="00E306AA" w:rsidP="00921008">
            <w:pPr>
              <w:pStyle w:val="TAL"/>
            </w:pPr>
          </w:p>
        </w:tc>
        <w:tc>
          <w:tcPr>
            <w:tcW w:w="8124" w:type="dxa"/>
            <w:tcBorders>
              <w:right w:val="single" w:sz="6" w:space="0" w:color="auto"/>
            </w:tcBorders>
          </w:tcPr>
          <w:p w14:paraId="387B8B38" w14:textId="77777777" w:rsidR="00E306AA" w:rsidRPr="00800D64" w:rsidRDefault="00E306AA" w:rsidP="00921008">
            <w:pPr>
              <w:pStyle w:val="TAL"/>
            </w:pPr>
            <w:r w:rsidRPr="00800D64">
              <w:t>Other values are reserved for future use</w:t>
            </w:r>
          </w:p>
        </w:tc>
      </w:tr>
      <w:tr w:rsidR="00E306AA" w:rsidRPr="00800D64" w14:paraId="60A6BACB"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59710A58"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26FCFF89" w14:textId="77777777" w:rsidTr="00921008">
        <w:trPr>
          <w:cantSplit/>
          <w:jc w:val="center"/>
        </w:trPr>
        <w:tc>
          <w:tcPr>
            <w:tcW w:w="9639" w:type="dxa"/>
            <w:gridSpan w:val="2"/>
            <w:tcBorders>
              <w:left w:val="single" w:sz="6" w:space="0" w:color="auto"/>
              <w:right w:val="single" w:sz="6" w:space="0" w:color="auto"/>
            </w:tcBorders>
          </w:tcPr>
          <w:p w14:paraId="7758DC01" w14:textId="77777777" w:rsidR="00E306AA" w:rsidRPr="00800D64" w:rsidRDefault="00E306AA" w:rsidP="00921008">
            <w:pPr>
              <w:pStyle w:val="TAL"/>
            </w:pPr>
            <w:r w:rsidRPr="00800D64">
              <w:rPr>
                <w:i/>
              </w:rPr>
              <w:tab/>
            </w:r>
            <w:r w:rsidRPr="00800D64">
              <w:t>Bit 8</w:t>
            </w:r>
          </w:p>
        </w:tc>
      </w:tr>
      <w:tr w:rsidR="00E306AA" w:rsidRPr="00800D64" w14:paraId="11B1B6D3" w14:textId="77777777" w:rsidTr="00921008">
        <w:trPr>
          <w:cantSplit/>
          <w:jc w:val="center"/>
        </w:trPr>
        <w:tc>
          <w:tcPr>
            <w:tcW w:w="1515" w:type="dxa"/>
            <w:tcBorders>
              <w:left w:val="single" w:sz="6" w:space="0" w:color="auto"/>
            </w:tcBorders>
          </w:tcPr>
          <w:p w14:paraId="52E3F745" w14:textId="77777777" w:rsidR="00E306AA" w:rsidRPr="00800D64" w:rsidRDefault="00E306AA" w:rsidP="00921008">
            <w:pPr>
              <w:pStyle w:val="TAL"/>
            </w:pPr>
            <w:r w:rsidRPr="00800D64">
              <w:tab/>
              <w:t>1</w:t>
            </w:r>
          </w:p>
        </w:tc>
        <w:tc>
          <w:tcPr>
            <w:tcW w:w="8124" w:type="dxa"/>
            <w:tcBorders>
              <w:right w:val="single" w:sz="6" w:space="0" w:color="auto"/>
            </w:tcBorders>
          </w:tcPr>
          <w:p w14:paraId="0E91FD5E" w14:textId="77777777" w:rsidR="00E306AA" w:rsidRPr="00800D64" w:rsidRDefault="00E306AA" w:rsidP="00921008">
            <w:pPr>
              <w:pStyle w:val="TAL"/>
            </w:pPr>
            <w:r w:rsidRPr="00800D64">
              <w:t>The UE indicates to the SCCAS that "</w:t>
            </w:r>
            <w:r w:rsidRPr="00800D64">
              <w:rPr>
                <w:rFonts w:eastAsia="MS Mincho"/>
                <w:bCs/>
              </w:rPr>
              <w:t>Privacy: id"</w:t>
            </w:r>
            <w:r w:rsidRPr="00800D64">
              <w:rPr>
                <w:lang w:val="en-US"/>
              </w:rPr>
              <w:t xml:space="preserve"> (as specified in the RFC 3325 [9]) is requested</w:t>
            </w:r>
            <w:r w:rsidRPr="00800D64">
              <w:t xml:space="preserve"> (NOTE 2).</w:t>
            </w:r>
          </w:p>
        </w:tc>
      </w:tr>
      <w:tr w:rsidR="00E306AA" w:rsidRPr="00800D64" w14:paraId="70011660" w14:textId="77777777" w:rsidTr="00921008">
        <w:trPr>
          <w:cantSplit/>
          <w:jc w:val="center"/>
        </w:trPr>
        <w:tc>
          <w:tcPr>
            <w:tcW w:w="9639" w:type="dxa"/>
            <w:gridSpan w:val="2"/>
            <w:tcBorders>
              <w:left w:val="single" w:sz="6" w:space="0" w:color="auto"/>
              <w:right w:val="single" w:sz="6" w:space="0" w:color="auto"/>
            </w:tcBorders>
          </w:tcPr>
          <w:p w14:paraId="69BF6E8D" w14:textId="77777777" w:rsidR="00E306AA" w:rsidRPr="00800D64" w:rsidRDefault="00E306AA" w:rsidP="00921008">
            <w:pPr>
              <w:pStyle w:val="TAL"/>
            </w:pPr>
            <w:r w:rsidRPr="00800D64">
              <w:rPr>
                <w:i/>
              </w:rPr>
              <w:tab/>
            </w:r>
            <w:r w:rsidRPr="00800D64">
              <w:t>Bit 7</w:t>
            </w:r>
          </w:p>
        </w:tc>
      </w:tr>
      <w:tr w:rsidR="00E306AA" w:rsidRPr="00800D64" w14:paraId="1D2A75F8" w14:textId="77777777" w:rsidTr="00921008">
        <w:trPr>
          <w:cantSplit/>
          <w:jc w:val="center"/>
        </w:trPr>
        <w:tc>
          <w:tcPr>
            <w:tcW w:w="1515" w:type="dxa"/>
            <w:tcBorders>
              <w:left w:val="single" w:sz="6" w:space="0" w:color="auto"/>
            </w:tcBorders>
          </w:tcPr>
          <w:p w14:paraId="74C44414" w14:textId="77777777" w:rsidR="00E306AA" w:rsidRPr="00800D64" w:rsidRDefault="00E306AA" w:rsidP="00921008">
            <w:pPr>
              <w:pStyle w:val="TAL"/>
            </w:pPr>
            <w:r w:rsidRPr="00800D64">
              <w:tab/>
              <w:t>1</w:t>
            </w:r>
          </w:p>
        </w:tc>
        <w:tc>
          <w:tcPr>
            <w:tcW w:w="8124" w:type="dxa"/>
            <w:tcBorders>
              <w:right w:val="single" w:sz="6" w:space="0" w:color="auto"/>
            </w:tcBorders>
          </w:tcPr>
          <w:p w14:paraId="28749FFD" w14:textId="77777777" w:rsidR="00E306AA" w:rsidRPr="00800D64" w:rsidRDefault="00E306AA" w:rsidP="00921008">
            <w:pPr>
              <w:pStyle w:val="TAL"/>
            </w:pPr>
            <w:r w:rsidRPr="00800D64">
              <w:t>The UE indicates to the SCCAS that "</w:t>
            </w:r>
            <w:r w:rsidRPr="00800D64">
              <w:rPr>
                <w:rFonts w:eastAsia="MS Mincho"/>
                <w:bCs/>
              </w:rPr>
              <w:t>Priva</w:t>
            </w:r>
            <w:r w:rsidRPr="00800D64">
              <w:rPr>
                <w:rFonts w:eastAsia="MS Mincho"/>
                <w:bCs/>
                <w:szCs w:val="22"/>
              </w:rPr>
              <w:t xml:space="preserve">cy: </w:t>
            </w:r>
            <w:r w:rsidRPr="00800D64">
              <w:rPr>
                <w:rFonts w:eastAsia="MS Mincho"/>
                <w:szCs w:val="22"/>
              </w:rPr>
              <w:t>header</w:t>
            </w:r>
            <w:r w:rsidRPr="00800D64">
              <w:rPr>
                <w:rFonts w:eastAsia="MS Mincho"/>
                <w:bCs/>
                <w:szCs w:val="22"/>
              </w:rPr>
              <w:t>"</w:t>
            </w:r>
            <w:r w:rsidRPr="00800D64">
              <w:rPr>
                <w:szCs w:val="22"/>
                <w:lang w:val="en-US"/>
              </w:rPr>
              <w:t xml:space="preserve"> </w:t>
            </w:r>
            <w:r w:rsidRPr="00800D64">
              <w:rPr>
                <w:lang w:val="en-US"/>
              </w:rPr>
              <w:t>(as specified in the RFC 3323 [8]) is requested</w:t>
            </w:r>
            <w:r w:rsidRPr="00800D64">
              <w:t xml:space="preserve"> (NOTE 2)</w:t>
            </w:r>
          </w:p>
        </w:tc>
      </w:tr>
      <w:tr w:rsidR="00E306AA" w:rsidRPr="00800D64" w14:paraId="6D57721D" w14:textId="77777777" w:rsidTr="00921008">
        <w:trPr>
          <w:cantSplit/>
          <w:jc w:val="center"/>
        </w:trPr>
        <w:tc>
          <w:tcPr>
            <w:tcW w:w="9639" w:type="dxa"/>
            <w:gridSpan w:val="2"/>
            <w:tcBorders>
              <w:left w:val="single" w:sz="6" w:space="0" w:color="auto"/>
              <w:right w:val="single" w:sz="6" w:space="0" w:color="auto"/>
            </w:tcBorders>
          </w:tcPr>
          <w:p w14:paraId="00FC6265" w14:textId="77777777" w:rsidR="00E306AA" w:rsidRPr="00800D64" w:rsidRDefault="00E306AA" w:rsidP="00921008">
            <w:pPr>
              <w:pStyle w:val="TAL"/>
            </w:pPr>
            <w:r w:rsidRPr="00800D64">
              <w:rPr>
                <w:i/>
              </w:rPr>
              <w:tab/>
            </w:r>
            <w:r w:rsidRPr="00800D64">
              <w:t>Bit 6</w:t>
            </w:r>
          </w:p>
        </w:tc>
      </w:tr>
      <w:tr w:rsidR="00E306AA" w:rsidRPr="00800D64" w14:paraId="176FD5CC" w14:textId="77777777" w:rsidTr="00921008">
        <w:trPr>
          <w:cantSplit/>
          <w:jc w:val="center"/>
        </w:trPr>
        <w:tc>
          <w:tcPr>
            <w:tcW w:w="1515" w:type="dxa"/>
            <w:tcBorders>
              <w:left w:val="single" w:sz="6" w:space="0" w:color="auto"/>
            </w:tcBorders>
          </w:tcPr>
          <w:p w14:paraId="4EC1AFEE" w14:textId="77777777" w:rsidR="00E306AA" w:rsidRPr="00800D64" w:rsidRDefault="00E306AA" w:rsidP="00921008">
            <w:pPr>
              <w:pStyle w:val="TAL"/>
            </w:pPr>
            <w:r w:rsidRPr="00800D64">
              <w:tab/>
            </w:r>
            <w:r w:rsidRPr="00800D64">
              <w:rPr>
                <w:u w:val="single"/>
              </w:rPr>
              <w:t>1</w:t>
            </w:r>
          </w:p>
        </w:tc>
        <w:tc>
          <w:tcPr>
            <w:tcW w:w="8124" w:type="dxa"/>
            <w:tcBorders>
              <w:right w:val="single" w:sz="6" w:space="0" w:color="auto"/>
            </w:tcBorders>
          </w:tcPr>
          <w:p w14:paraId="77872A54" w14:textId="77777777" w:rsidR="00E306AA" w:rsidRPr="00800D64" w:rsidRDefault="00E306AA" w:rsidP="00921008">
            <w:pPr>
              <w:pStyle w:val="TAL"/>
            </w:pPr>
            <w:r w:rsidRPr="00800D64">
              <w:t>T</w:t>
            </w:r>
            <w:r w:rsidRPr="00800D64">
              <w:rPr>
                <w:szCs w:val="22"/>
              </w:rPr>
              <w:t>he UE indicates to the SCCAS that "</w:t>
            </w:r>
            <w:r w:rsidRPr="00800D64">
              <w:rPr>
                <w:rFonts w:eastAsia="MS Mincho"/>
                <w:bCs/>
                <w:szCs w:val="22"/>
              </w:rPr>
              <w:t xml:space="preserve">Privacy: </w:t>
            </w:r>
            <w:r w:rsidRPr="00800D64">
              <w:rPr>
                <w:rFonts w:eastAsia="MS Mincho"/>
                <w:szCs w:val="22"/>
              </w:rPr>
              <w:t>session</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4C336B9B" w14:textId="77777777" w:rsidTr="00921008">
        <w:trPr>
          <w:cantSplit/>
          <w:trHeight w:val="258"/>
          <w:jc w:val="center"/>
        </w:trPr>
        <w:tc>
          <w:tcPr>
            <w:tcW w:w="9639" w:type="dxa"/>
            <w:gridSpan w:val="2"/>
            <w:tcBorders>
              <w:left w:val="single" w:sz="6" w:space="0" w:color="auto"/>
              <w:right w:val="single" w:sz="6" w:space="0" w:color="auto"/>
            </w:tcBorders>
          </w:tcPr>
          <w:p w14:paraId="3869C18F" w14:textId="77777777" w:rsidR="00E306AA" w:rsidRPr="00800D64" w:rsidRDefault="00E306AA" w:rsidP="00921008">
            <w:pPr>
              <w:pStyle w:val="TAL"/>
            </w:pPr>
            <w:r w:rsidRPr="00800D64">
              <w:rPr>
                <w:i/>
              </w:rPr>
              <w:tab/>
            </w:r>
            <w:r w:rsidRPr="00800D64">
              <w:t>Bit 5</w:t>
            </w:r>
          </w:p>
        </w:tc>
      </w:tr>
      <w:tr w:rsidR="00E306AA" w:rsidRPr="00800D64" w14:paraId="308A8600" w14:textId="77777777" w:rsidTr="00921008">
        <w:trPr>
          <w:cantSplit/>
          <w:jc w:val="center"/>
        </w:trPr>
        <w:tc>
          <w:tcPr>
            <w:tcW w:w="1515" w:type="dxa"/>
            <w:tcBorders>
              <w:left w:val="single" w:sz="6" w:space="0" w:color="auto"/>
            </w:tcBorders>
          </w:tcPr>
          <w:p w14:paraId="6BB3FF49" w14:textId="77777777" w:rsidR="00E306AA" w:rsidRPr="00800D64" w:rsidRDefault="00E306AA" w:rsidP="00921008">
            <w:pPr>
              <w:pStyle w:val="TAL"/>
            </w:pPr>
            <w:r w:rsidRPr="00800D64">
              <w:tab/>
              <w:t>1</w:t>
            </w:r>
          </w:p>
        </w:tc>
        <w:tc>
          <w:tcPr>
            <w:tcW w:w="8124" w:type="dxa"/>
            <w:tcBorders>
              <w:right w:val="single" w:sz="6" w:space="0" w:color="auto"/>
            </w:tcBorders>
          </w:tcPr>
          <w:p w14:paraId="73557586" w14:textId="77777777" w:rsidR="00E306AA" w:rsidRPr="00800D64" w:rsidRDefault="00E306AA" w:rsidP="00921008">
            <w:pPr>
              <w:pStyle w:val="TAL"/>
              <w:rPr>
                <w:szCs w:val="22"/>
              </w:rPr>
            </w:pPr>
            <w:r w:rsidRPr="00800D64">
              <w:rPr>
                <w:szCs w:val="22"/>
              </w:rPr>
              <w:t>The UE indicates to the SCCAS that "</w:t>
            </w:r>
            <w:r w:rsidRPr="00800D64">
              <w:rPr>
                <w:rFonts w:eastAsia="MS Mincho"/>
                <w:bCs/>
                <w:szCs w:val="22"/>
              </w:rPr>
              <w:t xml:space="preserve">Privacy: </w:t>
            </w:r>
            <w:r w:rsidRPr="00800D64">
              <w:rPr>
                <w:rFonts w:eastAsia="MS Mincho"/>
                <w:szCs w:val="22"/>
              </w:rPr>
              <w:t>user</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2E9D445F" w14:textId="77777777" w:rsidTr="00921008">
        <w:trPr>
          <w:cantSplit/>
          <w:jc w:val="center"/>
        </w:trPr>
        <w:tc>
          <w:tcPr>
            <w:tcW w:w="9639" w:type="dxa"/>
            <w:gridSpan w:val="2"/>
            <w:tcBorders>
              <w:left w:val="single" w:sz="6" w:space="0" w:color="auto"/>
              <w:right w:val="single" w:sz="6" w:space="0" w:color="auto"/>
            </w:tcBorders>
          </w:tcPr>
          <w:p w14:paraId="4D436C44" w14:textId="77777777" w:rsidR="00E306AA" w:rsidRPr="00800D64" w:rsidRDefault="00E306AA" w:rsidP="00921008">
            <w:pPr>
              <w:pStyle w:val="TAL"/>
            </w:pPr>
            <w:r w:rsidRPr="00800D64">
              <w:rPr>
                <w:i/>
              </w:rPr>
              <w:tab/>
            </w:r>
            <w:r w:rsidRPr="00800D64">
              <w:t>Bit 4</w:t>
            </w:r>
          </w:p>
        </w:tc>
      </w:tr>
      <w:tr w:rsidR="00E306AA" w:rsidRPr="00800D64" w14:paraId="67481E6F" w14:textId="77777777" w:rsidTr="00921008">
        <w:trPr>
          <w:cantSplit/>
          <w:jc w:val="center"/>
        </w:trPr>
        <w:tc>
          <w:tcPr>
            <w:tcW w:w="1515" w:type="dxa"/>
            <w:tcBorders>
              <w:left w:val="single" w:sz="6" w:space="0" w:color="auto"/>
            </w:tcBorders>
          </w:tcPr>
          <w:p w14:paraId="6254B7EB" w14:textId="77777777" w:rsidR="00E306AA" w:rsidRPr="00800D64" w:rsidRDefault="00E306AA" w:rsidP="00921008">
            <w:pPr>
              <w:pStyle w:val="TAL"/>
            </w:pPr>
            <w:r w:rsidRPr="00800D64">
              <w:tab/>
              <w:t>1</w:t>
            </w:r>
          </w:p>
        </w:tc>
        <w:tc>
          <w:tcPr>
            <w:tcW w:w="8124" w:type="dxa"/>
            <w:tcBorders>
              <w:right w:val="single" w:sz="6" w:space="0" w:color="auto"/>
            </w:tcBorders>
          </w:tcPr>
          <w:p w14:paraId="6720902E" w14:textId="77777777" w:rsidR="00E306AA" w:rsidRPr="00800D64" w:rsidRDefault="00E306AA" w:rsidP="00921008">
            <w:pPr>
              <w:pStyle w:val="TAL"/>
              <w:rPr>
                <w:szCs w:val="22"/>
              </w:rPr>
            </w:pPr>
            <w:r w:rsidRPr="00800D64">
              <w:rPr>
                <w:szCs w:val="22"/>
              </w:rPr>
              <w:t>The UE indicates to the SCCAS that "</w:t>
            </w:r>
            <w:r w:rsidRPr="00800D64">
              <w:rPr>
                <w:rFonts w:eastAsia="MS Mincho"/>
                <w:bCs/>
                <w:szCs w:val="22"/>
              </w:rPr>
              <w:t xml:space="preserve">Privacy: </w:t>
            </w:r>
            <w:r w:rsidRPr="00800D64">
              <w:rPr>
                <w:rFonts w:eastAsia="MS Mincho"/>
                <w:szCs w:val="22"/>
              </w:rPr>
              <w:t>none</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0EA8C368"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54C46D7A" w14:textId="77777777" w:rsidR="00E306AA" w:rsidRPr="00800D64" w:rsidRDefault="00E306AA" w:rsidP="00921008">
            <w:pPr>
              <w:pStyle w:val="TAL"/>
            </w:pPr>
            <w:r w:rsidRPr="00800D64">
              <w:rPr>
                <w:i/>
              </w:rPr>
              <w:tab/>
            </w:r>
            <w:r w:rsidRPr="00800D64">
              <w:t>Bit 3</w:t>
            </w:r>
          </w:p>
        </w:tc>
      </w:tr>
      <w:tr w:rsidR="00E306AA" w:rsidRPr="00800D64" w14:paraId="0B4661C9" w14:textId="77777777" w:rsidTr="00921008">
        <w:trPr>
          <w:cantSplit/>
          <w:jc w:val="center"/>
        </w:trPr>
        <w:tc>
          <w:tcPr>
            <w:tcW w:w="1515" w:type="dxa"/>
            <w:tcBorders>
              <w:left w:val="single" w:sz="6" w:space="0" w:color="auto"/>
            </w:tcBorders>
          </w:tcPr>
          <w:p w14:paraId="7B5D1756" w14:textId="77777777" w:rsidR="00E306AA" w:rsidRPr="00800D64" w:rsidRDefault="00E306AA" w:rsidP="00921008">
            <w:pPr>
              <w:pStyle w:val="TAL"/>
            </w:pPr>
            <w:r w:rsidRPr="00800D64">
              <w:tab/>
              <w:t>1</w:t>
            </w:r>
          </w:p>
        </w:tc>
        <w:tc>
          <w:tcPr>
            <w:tcW w:w="8124" w:type="dxa"/>
            <w:tcBorders>
              <w:right w:val="single" w:sz="6" w:space="0" w:color="auto"/>
            </w:tcBorders>
          </w:tcPr>
          <w:p w14:paraId="3D55450A" w14:textId="77777777" w:rsidR="00E306AA" w:rsidRPr="00800D64" w:rsidRDefault="00E306AA" w:rsidP="00921008">
            <w:pPr>
              <w:pStyle w:val="TAL"/>
            </w:pPr>
            <w:r w:rsidRPr="00800D64">
              <w:t>T</w:t>
            </w:r>
            <w:r w:rsidRPr="00800D64">
              <w:rPr>
                <w:szCs w:val="22"/>
              </w:rPr>
              <w:t>he UE indicates to the SCCAS that "</w:t>
            </w:r>
            <w:r w:rsidRPr="00800D64">
              <w:rPr>
                <w:rFonts w:eastAsia="MS Mincho"/>
                <w:bCs/>
                <w:szCs w:val="22"/>
              </w:rPr>
              <w:t xml:space="preserve">Privacy: </w:t>
            </w:r>
            <w:r w:rsidRPr="00800D64">
              <w:rPr>
                <w:rFonts w:eastAsia="MS Mincho"/>
                <w:szCs w:val="22"/>
              </w:rPr>
              <w:t>critical</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02187F9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262204A2" w14:textId="77777777" w:rsidR="00E306AA" w:rsidRPr="00800D64" w:rsidRDefault="00E306AA" w:rsidP="00921008">
            <w:pPr>
              <w:pStyle w:val="TAL"/>
            </w:pPr>
            <w:r w:rsidRPr="00800D64">
              <w:rPr>
                <w:i/>
              </w:rPr>
              <w:tab/>
            </w:r>
            <w:r w:rsidRPr="00800D64">
              <w:t>Bits 2 and 1 reserved for future use</w:t>
            </w:r>
          </w:p>
        </w:tc>
      </w:tr>
      <w:tr w:rsidR="00E306AA" w:rsidRPr="00800D64" w14:paraId="0C6653AF"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00E28072" w14:textId="77777777" w:rsidR="00E306AA" w:rsidRPr="00800D64" w:rsidRDefault="00E306AA" w:rsidP="00921008">
            <w:pPr>
              <w:pStyle w:val="TAL"/>
              <w:rPr>
                <w:i/>
              </w:rPr>
            </w:pPr>
          </w:p>
        </w:tc>
      </w:tr>
      <w:tr w:rsidR="00E306AA" w:rsidRPr="00800D64" w14:paraId="51CB6CEE"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4CA528E0" w14:textId="77777777" w:rsidR="00E306AA" w:rsidRPr="00800D64" w:rsidRDefault="00E306AA" w:rsidP="00921008">
            <w:pPr>
              <w:pStyle w:val="TAL"/>
            </w:pPr>
            <w:r w:rsidRPr="00800D64">
              <w:t>NOTE 1: If the Code specific value is set to "001" it indicates that the Privacy information element consists of three octets and each bit in octet number 3 is interpreted as specified in this table.</w:t>
            </w:r>
          </w:p>
          <w:p w14:paraId="771DEAF3" w14:textId="77777777" w:rsidR="00E306AA" w:rsidRPr="00800D64" w:rsidRDefault="00E306AA" w:rsidP="00921008">
            <w:pPr>
              <w:pStyle w:val="TAL"/>
            </w:pPr>
            <w:r w:rsidRPr="00800D64">
              <w:t xml:space="preserve">NOTE 2: The value of "0" in this bit indicates that corresponding </w:t>
            </w:r>
            <w:r w:rsidRPr="00800D64">
              <w:rPr>
                <w:lang w:val="en-US"/>
              </w:rPr>
              <w:t xml:space="preserve">"priv-value" </w:t>
            </w:r>
            <w:r w:rsidRPr="00800D64">
              <w:t xml:space="preserve">(with the same semantics as specified in the RFC 3323 [8] and RFC 3325 [9]) is not used and </w:t>
            </w:r>
            <w:r w:rsidRPr="00800D64">
              <w:rPr>
                <w:lang w:val="en-US"/>
              </w:rPr>
              <w:t>respective privacy is not requested.</w:t>
            </w:r>
          </w:p>
        </w:tc>
      </w:tr>
    </w:tbl>
    <w:p w14:paraId="041EBBA9" w14:textId="77777777" w:rsidR="00E306AA" w:rsidRPr="00800D64" w:rsidRDefault="00E306AA" w:rsidP="00E306AA"/>
    <w:p w14:paraId="2A11E3AA" w14:textId="77777777" w:rsidR="00E306AA" w:rsidRPr="00800D64" w:rsidRDefault="00E306AA" w:rsidP="00E306AA">
      <w:pPr>
        <w:pStyle w:val="Heading4"/>
      </w:pPr>
      <w:bookmarkStart w:id="400" w:name="_Toc517340278"/>
      <w:bookmarkStart w:id="401" w:name="_Toc100074042"/>
      <w:r w:rsidRPr="00800D64">
        <w:t>7.</w:t>
      </w:r>
      <w:r w:rsidRPr="00800D64">
        <w:rPr>
          <w:rFonts w:hint="eastAsia"/>
        </w:rPr>
        <w:t>4</w:t>
      </w:r>
      <w:r w:rsidRPr="00800D64">
        <w:t>.2.</w:t>
      </w:r>
      <w:r w:rsidRPr="00800D64">
        <w:rPr>
          <w:rFonts w:hint="eastAsia"/>
        </w:rPr>
        <w:t>5</w:t>
      </w:r>
      <w:r w:rsidRPr="00800D64">
        <w:tab/>
        <w:t>SCC-AS-id</w:t>
      </w:r>
      <w:bookmarkEnd w:id="400"/>
      <w:bookmarkEnd w:id="401"/>
    </w:p>
    <w:p w14:paraId="0B57BD1D" w14:textId="77777777" w:rsidR="00E306AA" w:rsidRPr="00800D64" w:rsidRDefault="00E306AA" w:rsidP="00E306AA">
      <w:r w:rsidRPr="00800D64">
        <w:t>The SCC-AS-id information element contains an International E.164 Number representation of the SCC AS PSI DN that points to the SCC AS. The SCC AS PSI DN information element has a minimum length of 3 octets and a maximum length of 10 octets.</w:t>
      </w:r>
    </w:p>
    <w:p w14:paraId="3FFEB888" w14:textId="77777777" w:rsidR="00E306AA" w:rsidRPr="00800D64" w:rsidRDefault="00E306AA" w:rsidP="00E306AA">
      <w:r w:rsidRPr="00800D64">
        <w:t>The SCC-AS-id information element may contain either a SIP URI or an international telephone number (i.e. an E.164 national</w:t>
      </w:r>
      <w:r w:rsidRPr="00800D64">
        <w:rPr>
          <w:rFonts w:hint="eastAsia"/>
        </w:rPr>
        <w:t xml:space="preserve"> number</w:t>
      </w:r>
      <w:r w:rsidRPr="00800D64">
        <w:t>). The Code specific field as specified in table 7.</w:t>
      </w:r>
      <w:r w:rsidRPr="00800D64">
        <w:rPr>
          <w:rFonts w:hint="eastAsia"/>
        </w:rPr>
        <w:t>4</w:t>
      </w:r>
      <w:r w:rsidRPr="00800D64">
        <w:t>.2.</w:t>
      </w:r>
      <w:r w:rsidRPr="00800D64">
        <w:rPr>
          <w:rFonts w:hint="eastAsia"/>
        </w:rPr>
        <w:t>5</w:t>
      </w:r>
      <w:r w:rsidRPr="00800D64">
        <w:t>.1, the bits 3, 2, and 1 of the octet number 1 specify the type of information that is used to identify the SCC AS. When the SCC AS forwards a SCC AS PSI DN associated with the SCC AS to the UE, the SCC AS will include the SCC AS PSI DN in the SCC-AS-id information element. The PSI DN is an E.164 number.</w:t>
      </w:r>
    </w:p>
    <w:p w14:paraId="29FA1FAF" w14:textId="77777777" w:rsidR="00E306AA" w:rsidRPr="00800D64" w:rsidRDefault="00E306AA" w:rsidP="00E306AA">
      <w:r w:rsidRPr="00800D64">
        <w:t>When the Code specific field as specified in table 7.</w:t>
      </w:r>
      <w:r w:rsidRPr="00800D64">
        <w:rPr>
          <w:rFonts w:hint="eastAsia"/>
        </w:rPr>
        <w:t>4</w:t>
      </w:r>
      <w:r w:rsidRPr="00800D64">
        <w:t>.2.</w:t>
      </w:r>
      <w:r w:rsidRPr="00800D64">
        <w:rPr>
          <w:rFonts w:hint="eastAsia"/>
        </w:rPr>
        <w:t>5</w:t>
      </w:r>
      <w:r w:rsidRPr="00800D64">
        <w:t>.1, bits 3, 2, and 1 of the octet number 1 shall be set to "001" it indicates that the SCC-AS-id information element contains a SCC AS PSI DN (i.e. an E.164</w:t>
      </w:r>
      <w:r w:rsidRPr="00800D64">
        <w:rPr>
          <w:rFonts w:hint="eastAsia"/>
        </w:rPr>
        <w:t xml:space="preserve"> number</w:t>
      </w:r>
      <w:r w:rsidRPr="00800D64">
        <w:t>). When the SCC-AS-id information element contains a PSI DN (i.e. an E.164 number), the E.164 digit-string is included in the octet 3, octet 4, octet 5, etc. as shown in table 7.</w:t>
      </w:r>
      <w:r w:rsidRPr="00800D64">
        <w:rPr>
          <w:rFonts w:hint="eastAsia"/>
        </w:rPr>
        <w:t>4</w:t>
      </w:r>
      <w:r w:rsidRPr="00800D64">
        <w:t>.2.</w:t>
      </w:r>
      <w:r w:rsidRPr="00800D64">
        <w:rPr>
          <w:rFonts w:hint="eastAsia"/>
        </w:rPr>
        <w:t>5</w:t>
      </w:r>
      <w:r w:rsidRPr="00800D64">
        <w:t>.1.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20505053" w14:textId="77777777" w:rsidTr="00921008">
        <w:trPr>
          <w:cantSplit/>
          <w:jc w:val="center"/>
        </w:trPr>
        <w:tc>
          <w:tcPr>
            <w:tcW w:w="855" w:type="dxa"/>
            <w:tcBorders>
              <w:bottom w:val="single" w:sz="6" w:space="0" w:color="auto"/>
            </w:tcBorders>
          </w:tcPr>
          <w:p w14:paraId="7B9E5416" w14:textId="77777777" w:rsidR="00E306AA" w:rsidRPr="00800D64" w:rsidRDefault="00E306AA" w:rsidP="00921008">
            <w:pPr>
              <w:pStyle w:val="TAC"/>
            </w:pPr>
            <w:r w:rsidRPr="00800D64">
              <w:t>8</w:t>
            </w:r>
          </w:p>
        </w:tc>
        <w:tc>
          <w:tcPr>
            <w:tcW w:w="852" w:type="dxa"/>
            <w:tcBorders>
              <w:bottom w:val="single" w:sz="6" w:space="0" w:color="auto"/>
            </w:tcBorders>
          </w:tcPr>
          <w:p w14:paraId="040CD631" w14:textId="77777777" w:rsidR="00E306AA" w:rsidRPr="00800D64" w:rsidRDefault="00E306AA" w:rsidP="00921008">
            <w:pPr>
              <w:pStyle w:val="TAC"/>
            </w:pPr>
            <w:r w:rsidRPr="00800D64">
              <w:t>7</w:t>
            </w:r>
          </w:p>
        </w:tc>
        <w:tc>
          <w:tcPr>
            <w:tcW w:w="852" w:type="dxa"/>
            <w:tcBorders>
              <w:bottom w:val="single" w:sz="6" w:space="0" w:color="auto"/>
            </w:tcBorders>
          </w:tcPr>
          <w:p w14:paraId="7B81D590" w14:textId="77777777" w:rsidR="00E306AA" w:rsidRPr="00800D64" w:rsidRDefault="00E306AA" w:rsidP="00921008">
            <w:pPr>
              <w:pStyle w:val="TAC"/>
            </w:pPr>
            <w:r w:rsidRPr="00800D64">
              <w:t>6</w:t>
            </w:r>
          </w:p>
        </w:tc>
        <w:tc>
          <w:tcPr>
            <w:tcW w:w="852" w:type="dxa"/>
            <w:tcBorders>
              <w:bottom w:val="single" w:sz="6" w:space="0" w:color="auto"/>
            </w:tcBorders>
          </w:tcPr>
          <w:p w14:paraId="3EEAE541" w14:textId="77777777" w:rsidR="00E306AA" w:rsidRPr="00800D64" w:rsidRDefault="00E306AA" w:rsidP="00921008">
            <w:pPr>
              <w:pStyle w:val="TAC"/>
            </w:pPr>
            <w:r w:rsidRPr="00800D64">
              <w:t>5</w:t>
            </w:r>
          </w:p>
        </w:tc>
        <w:tc>
          <w:tcPr>
            <w:tcW w:w="852" w:type="dxa"/>
            <w:tcBorders>
              <w:bottom w:val="single" w:sz="6" w:space="0" w:color="auto"/>
            </w:tcBorders>
          </w:tcPr>
          <w:p w14:paraId="5469D6D6" w14:textId="77777777" w:rsidR="00E306AA" w:rsidRPr="00800D64" w:rsidRDefault="00E306AA" w:rsidP="00921008">
            <w:pPr>
              <w:pStyle w:val="TAC"/>
            </w:pPr>
            <w:r w:rsidRPr="00800D64">
              <w:t>4</w:t>
            </w:r>
          </w:p>
        </w:tc>
        <w:tc>
          <w:tcPr>
            <w:tcW w:w="852" w:type="dxa"/>
            <w:tcBorders>
              <w:bottom w:val="single" w:sz="6" w:space="0" w:color="auto"/>
            </w:tcBorders>
          </w:tcPr>
          <w:p w14:paraId="7B63C2FB" w14:textId="77777777" w:rsidR="00E306AA" w:rsidRPr="00800D64" w:rsidRDefault="00E306AA" w:rsidP="00921008">
            <w:pPr>
              <w:pStyle w:val="TAC"/>
            </w:pPr>
            <w:r w:rsidRPr="00800D64">
              <w:t>3</w:t>
            </w:r>
          </w:p>
        </w:tc>
        <w:tc>
          <w:tcPr>
            <w:tcW w:w="851" w:type="dxa"/>
            <w:tcBorders>
              <w:bottom w:val="single" w:sz="6" w:space="0" w:color="auto"/>
            </w:tcBorders>
          </w:tcPr>
          <w:p w14:paraId="3D3BFEF6" w14:textId="77777777" w:rsidR="00E306AA" w:rsidRPr="00800D64" w:rsidRDefault="00E306AA" w:rsidP="00921008">
            <w:pPr>
              <w:pStyle w:val="TAC"/>
            </w:pPr>
            <w:r w:rsidRPr="00800D64">
              <w:t>2</w:t>
            </w:r>
          </w:p>
        </w:tc>
        <w:tc>
          <w:tcPr>
            <w:tcW w:w="854" w:type="dxa"/>
            <w:tcBorders>
              <w:bottom w:val="single" w:sz="6" w:space="0" w:color="auto"/>
            </w:tcBorders>
          </w:tcPr>
          <w:p w14:paraId="41B0ECDF" w14:textId="77777777" w:rsidR="00E306AA" w:rsidRPr="00800D64" w:rsidRDefault="00E306AA" w:rsidP="00921008">
            <w:pPr>
              <w:pStyle w:val="TAC"/>
            </w:pPr>
            <w:r w:rsidRPr="00800D64">
              <w:t>1</w:t>
            </w:r>
          </w:p>
        </w:tc>
        <w:tc>
          <w:tcPr>
            <w:tcW w:w="1701" w:type="dxa"/>
          </w:tcPr>
          <w:p w14:paraId="3B7C081F" w14:textId="77777777" w:rsidR="00E306AA" w:rsidRPr="00800D64" w:rsidRDefault="00E306AA" w:rsidP="00921008">
            <w:pPr>
              <w:pStyle w:val="TAC"/>
            </w:pPr>
            <w:r w:rsidRPr="00800D64">
              <w:t>Octet</w:t>
            </w:r>
          </w:p>
        </w:tc>
      </w:tr>
      <w:tr w:rsidR="00E306AA" w:rsidRPr="00800D64" w14:paraId="5CB430C0" w14:textId="77777777" w:rsidTr="00921008">
        <w:trPr>
          <w:cantSplit/>
          <w:jc w:val="center"/>
        </w:trPr>
        <w:tc>
          <w:tcPr>
            <w:tcW w:w="4263" w:type="dxa"/>
            <w:gridSpan w:val="5"/>
            <w:tcBorders>
              <w:left w:val="single" w:sz="6" w:space="0" w:color="auto"/>
              <w:right w:val="single" w:sz="6" w:space="0" w:color="auto"/>
            </w:tcBorders>
          </w:tcPr>
          <w:p w14:paraId="4426496F"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0BDBF388" w14:textId="77777777" w:rsidR="00E306AA" w:rsidRPr="00800D64" w:rsidRDefault="00E306AA" w:rsidP="00921008">
            <w:pPr>
              <w:pStyle w:val="TAC"/>
            </w:pPr>
            <w:r w:rsidRPr="00800D64">
              <w:t>Code specific</w:t>
            </w:r>
          </w:p>
        </w:tc>
        <w:tc>
          <w:tcPr>
            <w:tcW w:w="1701" w:type="dxa"/>
            <w:tcBorders>
              <w:left w:val="nil"/>
            </w:tcBorders>
          </w:tcPr>
          <w:p w14:paraId="101A5178" w14:textId="77777777" w:rsidR="00E306AA" w:rsidRPr="00800D64" w:rsidRDefault="00E306AA" w:rsidP="00921008">
            <w:pPr>
              <w:pStyle w:val="TAC"/>
            </w:pPr>
            <w:r w:rsidRPr="00800D64">
              <w:t>1</w:t>
            </w:r>
          </w:p>
        </w:tc>
      </w:tr>
      <w:tr w:rsidR="00E306AA" w:rsidRPr="00800D64" w14:paraId="67695BF1" w14:textId="77777777" w:rsidTr="00921008">
        <w:trPr>
          <w:cantSplit/>
          <w:jc w:val="center"/>
        </w:trPr>
        <w:tc>
          <w:tcPr>
            <w:tcW w:w="855" w:type="dxa"/>
            <w:tcBorders>
              <w:left w:val="single" w:sz="4" w:space="0" w:color="000000"/>
              <w:bottom w:val="single" w:sz="4" w:space="0" w:color="000000"/>
            </w:tcBorders>
          </w:tcPr>
          <w:p w14:paraId="07BF0C85" w14:textId="77777777" w:rsidR="00E306AA" w:rsidRPr="00800D64" w:rsidRDefault="00E306AA" w:rsidP="00921008">
            <w:pPr>
              <w:pStyle w:val="TAC"/>
            </w:pPr>
            <w:r w:rsidRPr="00800D64">
              <w:t>1</w:t>
            </w:r>
          </w:p>
        </w:tc>
        <w:tc>
          <w:tcPr>
            <w:tcW w:w="852" w:type="dxa"/>
            <w:tcBorders>
              <w:bottom w:val="single" w:sz="4" w:space="0" w:color="000000"/>
            </w:tcBorders>
          </w:tcPr>
          <w:p w14:paraId="47500AD4" w14:textId="77777777" w:rsidR="00E306AA" w:rsidRPr="00800D64" w:rsidRDefault="00E306AA" w:rsidP="00921008">
            <w:pPr>
              <w:pStyle w:val="TAC"/>
            </w:pPr>
            <w:r w:rsidRPr="00800D64">
              <w:t>0</w:t>
            </w:r>
          </w:p>
        </w:tc>
        <w:tc>
          <w:tcPr>
            <w:tcW w:w="852" w:type="dxa"/>
            <w:tcBorders>
              <w:bottom w:val="single" w:sz="4" w:space="0" w:color="000000"/>
            </w:tcBorders>
          </w:tcPr>
          <w:p w14:paraId="64BC4FEA" w14:textId="77777777" w:rsidR="00E306AA" w:rsidRPr="00800D64" w:rsidRDefault="00E306AA" w:rsidP="00921008">
            <w:pPr>
              <w:pStyle w:val="TAC"/>
            </w:pPr>
            <w:r w:rsidRPr="00800D64">
              <w:t>1</w:t>
            </w:r>
          </w:p>
        </w:tc>
        <w:tc>
          <w:tcPr>
            <w:tcW w:w="852" w:type="dxa"/>
            <w:tcBorders>
              <w:bottom w:val="single" w:sz="4" w:space="0" w:color="000000"/>
            </w:tcBorders>
          </w:tcPr>
          <w:p w14:paraId="2752A93D"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29334BD9"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2FF190A3" w14:textId="77777777" w:rsidR="00E306AA" w:rsidRPr="00800D64" w:rsidRDefault="00E306AA" w:rsidP="00921008">
            <w:pPr>
              <w:pStyle w:val="TAC"/>
            </w:pPr>
          </w:p>
        </w:tc>
        <w:tc>
          <w:tcPr>
            <w:tcW w:w="1701" w:type="dxa"/>
            <w:tcBorders>
              <w:left w:val="single" w:sz="4" w:space="0" w:color="000000"/>
            </w:tcBorders>
          </w:tcPr>
          <w:p w14:paraId="614677A8" w14:textId="77777777" w:rsidR="00E306AA" w:rsidRPr="00800D64" w:rsidRDefault="00E306AA" w:rsidP="00921008">
            <w:pPr>
              <w:pStyle w:val="TAC"/>
            </w:pPr>
          </w:p>
        </w:tc>
      </w:tr>
      <w:tr w:rsidR="00E306AA" w:rsidRPr="00800D64" w14:paraId="513BC385"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4FF92CAD"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2533D9EB" w14:textId="77777777" w:rsidR="00E306AA" w:rsidRPr="00800D64" w:rsidRDefault="00E306AA" w:rsidP="00921008">
            <w:pPr>
              <w:pStyle w:val="TAC"/>
            </w:pPr>
            <w:r w:rsidRPr="00800D64">
              <w:t>2</w:t>
            </w:r>
          </w:p>
        </w:tc>
      </w:tr>
      <w:tr w:rsidR="00E306AA" w:rsidRPr="00800D64" w14:paraId="07AFDCED"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7CC8932A"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35C2A7E5" w14:textId="77777777" w:rsidR="00E306AA" w:rsidRPr="00800D64" w:rsidRDefault="00E306AA" w:rsidP="00921008">
            <w:pPr>
              <w:pStyle w:val="TAC"/>
            </w:pPr>
            <w:r w:rsidRPr="00800D64">
              <w:t>4</w:t>
            </w:r>
          </w:p>
        </w:tc>
      </w:tr>
    </w:tbl>
    <w:p w14:paraId="00BB36AF" w14:textId="77777777" w:rsidR="00E306AA" w:rsidRPr="00800D64" w:rsidRDefault="00E306AA" w:rsidP="00E306AA"/>
    <w:p w14:paraId="292D8F19" w14:textId="77777777" w:rsidR="00E306AA" w:rsidRPr="00800D64" w:rsidRDefault="00E306AA" w:rsidP="00E306AA">
      <w:pPr>
        <w:pStyle w:val="TF"/>
      </w:pPr>
      <w:r w:rsidRPr="00800D64">
        <w:br/>
        <w:t>Figure 7.</w:t>
      </w:r>
      <w:r w:rsidRPr="00800D64">
        <w:rPr>
          <w:rFonts w:hint="eastAsia"/>
        </w:rPr>
        <w:t>4</w:t>
      </w:r>
      <w:r w:rsidRPr="00800D64">
        <w:t>.2.</w:t>
      </w:r>
      <w:r w:rsidRPr="00800D64">
        <w:rPr>
          <w:rFonts w:hint="eastAsia"/>
        </w:rPr>
        <w:t>5</w:t>
      </w:r>
      <w:r w:rsidRPr="00800D64">
        <w:t>.1: SCC-AS-id information element</w:t>
      </w:r>
    </w:p>
    <w:p w14:paraId="53D77C69" w14:textId="77777777" w:rsidR="00E306AA" w:rsidRPr="00800D64" w:rsidRDefault="00E306AA" w:rsidP="00E306AA">
      <w:pPr>
        <w:pStyle w:val="TH"/>
        <w:rPr>
          <w:i/>
        </w:rPr>
      </w:pPr>
      <w:r w:rsidRPr="00800D64">
        <w:br w:type="page"/>
      </w:r>
      <w:r w:rsidRPr="00800D64">
        <w:lastRenderedPageBreak/>
        <w:t>Table 7.</w:t>
      </w:r>
      <w:r w:rsidRPr="00800D64">
        <w:rPr>
          <w:rFonts w:hint="eastAsia"/>
        </w:rPr>
        <w:t>4</w:t>
      </w:r>
      <w:r w:rsidRPr="00800D64">
        <w:t>.2.</w:t>
      </w:r>
      <w:r w:rsidRPr="00800D64">
        <w:rPr>
          <w:rFonts w:hint="eastAsia"/>
        </w:rPr>
        <w:t>5</w:t>
      </w:r>
      <w:r w:rsidRPr="00800D64">
        <w:t>.1: SCC-AS-id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243C41FE"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0CCCB4AE"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7570A50E" w14:textId="77777777" w:rsidTr="00921008">
        <w:trPr>
          <w:cantSplit/>
          <w:jc w:val="center"/>
        </w:trPr>
        <w:tc>
          <w:tcPr>
            <w:tcW w:w="9639" w:type="dxa"/>
            <w:gridSpan w:val="2"/>
            <w:tcBorders>
              <w:left w:val="single" w:sz="6" w:space="0" w:color="auto"/>
              <w:right w:val="single" w:sz="6" w:space="0" w:color="auto"/>
            </w:tcBorders>
          </w:tcPr>
          <w:p w14:paraId="36BC6B64" w14:textId="77777777" w:rsidR="00E306AA" w:rsidRPr="00800D64" w:rsidRDefault="00E306AA" w:rsidP="00921008">
            <w:pPr>
              <w:pStyle w:val="TAL"/>
            </w:pPr>
            <w:r w:rsidRPr="00800D64">
              <w:rPr>
                <w:i/>
              </w:rPr>
              <w:tab/>
            </w:r>
            <w:r w:rsidRPr="00800D64">
              <w:t>Bits</w:t>
            </w:r>
          </w:p>
        </w:tc>
      </w:tr>
      <w:tr w:rsidR="00E306AA" w:rsidRPr="00800D64" w14:paraId="4046E1CB" w14:textId="77777777" w:rsidTr="00921008">
        <w:trPr>
          <w:cantSplit/>
          <w:jc w:val="center"/>
        </w:trPr>
        <w:tc>
          <w:tcPr>
            <w:tcW w:w="1515" w:type="dxa"/>
            <w:tcBorders>
              <w:left w:val="single" w:sz="6" w:space="0" w:color="auto"/>
            </w:tcBorders>
          </w:tcPr>
          <w:p w14:paraId="7D790018"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26059C38" w14:textId="77777777" w:rsidR="00E306AA" w:rsidRPr="00800D64" w:rsidRDefault="00E306AA" w:rsidP="00921008">
            <w:pPr>
              <w:pStyle w:val="TAL"/>
            </w:pPr>
          </w:p>
        </w:tc>
      </w:tr>
      <w:tr w:rsidR="00E306AA" w:rsidRPr="00800D64" w14:paraId="45DE6FE2" w14:textId="77777777" w:rsidTr="00921008">
        <w:trPr>
          <w:cantSplit/>
          <w:jc w:val="center"/>
        </w:trPr>
        <w:tc>
          <w:tcPr>
            <w:tcW w:w="1515" w:type="dxa"/>
            <w:tcBorders>
              <w:left w:val="single" w:sz="6" w:space="0" w:color="auto"/>
            </w:tcBorders>
          </w:tcPr>
          <w:p w14:paraId="7A50ED3A"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0DA9CB06" w14:textId="77777777" w:rsidR="00E306AA" w:rsidRPr="00800D64" w:rsidRDefault="00E306AA" w:rsidP="00921008">
            <w:pPr>
              <w:pStyle w:val="TAL"/>
            </w:pPr>
            <w:r w:rsidRPr="00800D64">
              <w:t>Unspecified</w:t>
            </w:r>
          </w:p>
        </w:tc>
      </w:tr>
      <w:tr w:rsidR="00E306AA" w:rsidRPr="00800D64" w14:paraId="59A955BD" w14:textId="77777777" w:rsidTr="00921008">
        <w:trPr>
          <w:cantSplit/>
          <w:jc w:val="center"/>
        </w:trPr>
        <w:tc>
          <w:tcPr>
            <w:tcW w:w="1515" w:type="dxa"/>
            <w:tcBorders>
              <w:left w:val="single" w:sz="6" w:space="0" w:color="auto"/>
            </w:tcBorders>
          </w:tcPr>
          <w:p w14:paraId="01770E9E" w14:textId="77777777" w:rsidR="00E306AA" w:rsidRPr="00800D64" w:rsidRDefault="00E306AA" w:rsidP="00921008">
            <w:pPr>
              <w:pStyle w:val="TAL"/>
            </w:pPr>
            <w:r w:rsidRPr="00800D64">
              <w:tab/>
              <w:t>0 0 1</w:t>
            </w:r>
          </w:p>
        </w:tc>
        <w:tc>
          <w:tcPr>
            <w:tcW w:w="8124" w:type="dxa"/>
            <w:tcBorders>
              <w:right w:val="single" w:sz="6" w:space="0" w:color="auto"/>
            </w:tcBorders>
          </w:tcPr>
          <w:p w14:paraId="4F786AE3" w14:textId="77777777" w:rsidR="00E306AA" w:rsidRPr="00800D64" w:rsidRDefault="00E306AA" w:rsidP="00921008">
            <w:pPr>
              <w:pStyle w:val="TAL"/>
            </w:pPr>
            <w:r w:rsidRPr="00800D64">
              <w:t>PSI DN, i.e. E.164 number (Note 1)</w:t>
            </w:r>
          </w:p>
        </w:tc>
      </w:tr>
      <w:tr w:rsidR="00E306AA" w:rsidRPr="00800D64" w14:paraId="091029CF" w14:textId="77777777" w:rsidTr="00921008">
        <w:trPr>
          <w:cantSplit/>
          <w:jc w:val="center"/>
        </w:trPr>
        <w:tc>
          <w:tcPr>
            <w:tcW w:w="1515" w:type="dxa"/>
            <w:tcBorders>
              <w:left w:val="single" w:sz="6" w:space="0" w:color="auto"/>
            </w:tcBorders>
          </w:tcPr>
          <w:p w14:paraId="504B1FB5" w14:textId="77777777" w:rsidR="00E306AA" w:rsidRPr="00800D64" w:rsidRDefault="00E306AA" w:rsidP="00921008">
            <w:pPr>
              <w:pStyle w:val="TAL"/>
            </w:pPr>
          </w:p>
        </w:tc>
        <w:tc>
          <w:tcPr>
            <w:tcW w:w="8124" w:type="dxa"/>
            <w:tcBorders>
              <w:right w:val="single" w:sz="6" w:space="0" w:color="auto"/>
            </w:tcBorders>
          </w:tcPr>
          <w:p w14:paraId="6D0C39BE" w14:textId="77777777" w:rsidR="00E306AA" w:rsidRPr="00800D64" w:rsidRDefault="00E306AA" w:rsidP="00921008">
            <w:pPr>
              <w:pStyle w:val="TAL"/>
            </w:pPr>
            <w:r w:rsidRPr="00800D64">
              <w:t>Other values are reserved for future use</w:t>
            </w:r>
          </w:p>
        </w:tc>
      </w:tr>
      <w:tr w:rsidR="00E306AA" w:rsidRPr="00800D64" w14:paraId="1AB542DE"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C20A05F"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5651BF47" w14:textId="77777777" w:rsidTr="00921008">
        <w:trPr>
          <w:cantSplit/>
          <w:jc w:val="center"/>
        </w:trPr>
        <w:tc>
          <w:tcPr>
            <w:tcW w:w="9639" w:type="dxa"/>
            <w:gridSpan w:val="2"/>
            <w:tcBorders>
              <w:left w:val="single" w:sz="6" w:space="0" w:color="auto"/>
              <w:right w:val="single" w:sz="6" w:space="0" w:color="auto"/>
            </w:tcBorders>
          </w:tcPr>
          <w:p w14:paraId="36D2F6C5" w14:textId="77777777" w:rsidR="00E306AA" w:rsidRPr="00800D64" w:rsidRDefault="00E306AA" w:rsidP="00921008">
            <w:pPr>
              <w:pStyle w:val="TAL"/>
            </w:pPr>
            <w:r w:rsidRPr="00800D64">
              <w:rPr>
                <w:i/>
              </w:rPr>
              <w:tab/>
            </w:r>
            <w:r w:rsidRPr="00800D64">
              <w:t>Bits</w:t>
            </w:r>
          </w:p>
        </w:tc>
      </w:tr>
      <w:tr w:rsidR="00E306AA" w:rsidRPr="00800D64" w14:paraId="30EB03B4" w14:textId="77777777" w:rsidTr="00921008">
        <w:trPr>
          <w:cantSplit/>
          <w:jc w:val="center"/>
        </w:trPr>
        <w:tc>
          <w:tcPr>
            <w:tcW w:w="1515" w:type="dxa"/>
            <w:tcBorders>
              <w:left w:val="single" w:sz="6" w:space="0" w:color="auto"/>
            </w:tcBorders>
          </w:tcPr>
          <w:p w14:paraId="1923ED39"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125062CD" w14:textId="77777777" w:rsidR="00E306AA" w:rsidRPr="00800D64" w:rsidRDefault="00E306AA" w:rsidP="00921008">
            <w:pPr>
              <w:pStyle w:val="TAL"/>
            </w:pPr>
            <w:r w:rsidRPr="00800D64">
              <w:t>the most significant digit of the E.164 digit-string</w:t>
            </w:r>
          </w:p>
        </w:tc>
      </w:tr>
      <w:tr w:rsidR="00E306AA" w:rsidRPr="00800D64" w14:paraId="04CD36F3"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2F9D0D4" w14:textId="77777777" w:rsidR="00E306AA" w:rsidRPr="00800D64" w:rsidRDefault="00E306AA" w:rsidP="00921008">
            <w:pPr>
              <w:pStyle w:val="TAL"/>
            </w:pPr>
            <w:r w:rsidRPr="00800D64">
              <w:rPr>
                <w:i/>
              </w:rPr>
              <w:t>(octet 3)</w:t>
            </w:r>
            <w:r w:rsidRPr="00800D64">
              <w:t xml:space="preserve"> </w:t>
            </w:r>
          </w:p>
        </w:tc>
      </w:tr>
      <w:tr w:rsidR="00E306AA" w:rsidRPr="00800D64" w14:paraId="589FB203" w14:textId="77777777" w:rsidTr="00921008">
        <w:trPr>
          <w:cantSplit/>
          <w:jc w:val="center"/>
        </w:trPr>
        <w:tc>
          <w:tcPr>
            <w:tcW w:w="9639" w:type="dxa"/>
            <w:gridSpan w:val="2"/>
            <w:tcBorders>
              <w:left w:val="single" w:sz="6" w:space="0" w:color="auto"/>
              <w:right w:val="single" w:sz="6" w:space="0" w:color="auto"/>
            </w:tcBorders>
          </w:tcPr>
          <w:p w14:paraId="4FC1CB43" w14:textId="77777777" w:rsidR="00E306AA" w:rsidRPr="00800D64" w:rsidRDefault="00E306AA" w:rsidP="00921008">
            <w:pPr>
              <w:pStyle w:val="TAL"/>
            </w:pPr>
            <w:r w:rsidRPr="00800D64">
              <w:rPr>
                <w:i/>
              </w:rPr>
              <w:tab/>
            </w:r>
            <w:r w:rsidRPr="00800D64">
              <w:t>Bits</w:t>
            </w:r>
          </w:p>
        </w:tc>
      </w:tr>
      <w:tr w:rsidR="00E306AA" w:rsidRPr="00800D64" w14:paraId="7CB763A5" w14:textId="77777777" w:rsidTr="00921008">
        <w:trPr>
          <w:cantSplit/>
          <w:jc w:val="center"/>
        </w:trPr>
        <w:tc>
          <w:tcPr>
            <w:tcW w:w="1515" w:type="dxa"/>
            <w:tcBorders>
              <w:left w:val="single" w:sz="6" w:space="0" w:color="auto"/>
            </w:tcBorders>
          </w:tcPr>
          <w:p w14:paraId="017D13C8" w14:textId="77777777" w:rsidR="00E306AA" w:rsidRPr="00800D64" w:rsidRDefault="00E306AA" w:rsidP="00921008">
            <w:pPr>
              <w:pStyle w:val="TAL"/>
            </w:pPr>
            <w:r w:rsidRPr="00800D64">
              <w:tab/>
              <w:t>4 3 2 1</w:t>
            </w:r>
          </w:p>
        </w:tc>
        <w:tc>
          <w:tcPr>
            <w:tcW w:w="8124" w:type="dxa"/>
            <w:tcBorders>
              <w:right w:val="single" w:sz="6" w:space="0" w:color="auto"/>
            </w:tcBorders>
          </w:tcPr>
          <w:p w14:paraId="366C8858" w14:textId="77777777" w:rsidR="00E306AA" w:rsidRPr="00800D64" w:rsidRDefault="00E306AA" w:rsidP="00921008">
            <w:pPr>
              <w:pStyle w:val="TAL"/>
            </w:pPr>
            <w:r w:rsidRPr="00800D64">
              <w:t>the next significant digit of the E.164 digit-string  (Note 2)</w:t>
            </w:r>
          </w:p>
        </w:tc>
      </w:tr>
      <w:tr w:rsidR="00E306AA" w:rsidRPr="00800D64" w14:paraId="3D0F5A6E"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2276A7C8" w14:textId="77777777" w:rsidR="00E306AA" w:rsidRPr="00800D64" w:rsidRDefault="00E306AA" w:rsidP="00921008">
            <w:pPr>
              <w:pStyle w:val="TAL"/>
            </w:pPr>
            <w:r w:rsidRPr="00800D64">
              <w:rPr>
                <w:i/>
              </w:rPr>
              <w:t>(octet 4)</w:t>
            </w:r>
            <w:r w:rsidRPr="00800D64">
              <w:t xml:space="preserve"> </w:t>
            </w:r>
          </w:p>
        </w:tc>
      </w:tr>
      <w:tr w:rsidR="00E306AA" w:rsidRPr="00800D64" w14:paraId="3AAC43C2" w14:textId="77777777" w:rsidTr="00921008">
        <w:trPr>
          <w:cantSplit/>
          <w:jc w:val="center"/>
        </w:trPr>
        <w:tc>
          <w:tcPr>
            <w:tcW w:w="9639" w:type="dxa"/>
            <w:gridSpan w:val="2"/>
            <w:tcBorders>
              <w:left w:val="single" w:sz="6" w:space="0" w:color="auto"/>
              <w:right w:val="single" w:sz="6" w:space="0" w:color="auto"/>
            </w:tcBorders>
          </w:tcPr>
          <w:p w14:paraId="110CFF56" w14:textId="77777777" w:rsidR="00E306AA" w:rsidRPr="00800D64" w:rsidRDefault="00E306AA" w:rsidP="00921008">
            <w:pPr>
              <w:pStyle w:val="TAL"/>
            </w:pPr>
            <w:r w:rsidRPr="00800D64">
              <w:rPr>
                <w:i/>
              </w:rPr>
              <w:tab/>
            </w:r>
            <w:r w:rsidRPr="00800D64">
              <w:t>Bits</w:t>
            </w:r>
          </w:p>
        </w:tc>
      </w:tr>
      <w:tr w:rsidR="00E306AA" w:rsidRPr="00800D64" w14:paraId="753C1770" w14:textId="77777777" w:rsidTr="00921008">
        <w:trPr>
          <w:cantSplit/>
          <w:jc w:val="center"/>
        </w:trPr>
        <w:tc>
          <w:tcPr>
            <w:tcW w:w="1515" w:type="dxa"/>
            <w:tcBorders>
              <w:left w:val="single" w:sz="6" w:space="0" w:color="auto"/>
            </w:tcBorders>
          </w:tcPr>
          <w:p w14:paraId="7DB0482F"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6ECE23B0" w14:textId="77777777" w:rsidR="00E306AA" w:rsidRPr="00800D64" w:rsidRDefault="00E306AA" w:rsidP="00921008">
            <w:pPr>
              <w:pStyle w:val="TAL"/>
            </w:pPr>
            <w:r w:rsidRPr="00800D64">
              <w:t>the next significant digit of the E.164 digit-string  (Note 2)</w:t>
            </w:r>
          </w:p>
        </w:tc>
      </w:tr>
      <w:tr w:rsidR="00E306AA" w:rsidRPr="00800D64" w14:paraId="7010D3A5"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1D5C114F" w14:textId="77777777" w:rsidR="00E306AA" w:rsidRPr="00800D64" w:rsidRDefault="00E306AA" w:rsidP="00921008">
            <w:pPr>
              <w:pStyle w:val="TAL"/>
            </w:pPr>
            <w:r w:rsidRPr="00800D64">
              <w:rPr>
                <w:i/>
              </w:rPr>
              <w:t>(octet 4)</w:t>
            </w:r>
            <w:r w:rsidRPr="00800D64">
              <w:t xml:space="preserve"> </w:t>
            </w:r>
          </w:p>
        </w:tc>
      </w:tr>
      <w:tr w:rsidR="00E306AA" w:rsidRPr="00800D64" w14:paraId="6648C6CE" w14:textId="77777777" w:rsidTr="00921008">
        <w:trPr>
          <w:cantSplit/>
          <w:jc w:val="center"/>
        </w:trPr>
        <w:tc>
          <w:tcPr>
            <w:tcW w:w="9639" w:type="dxa"/>
            <w:gridSpan w:val="2"/>
            <w:tcBorders>
              <w:left w:val="single" w:sz="6" w:space="0" w:color="auto"/>
              <w:right w:val="single" w:sz="6" w:space="0" w:color="auto"/>
            </w:tcBorders>
          </w:tcPr>
          <w:p w14:paraId="509459E0" w14:textId="77777777" w:rsidR="00E306AA" w:rsidRPr="00800D64" w:rsidRDefault="00E306AA" w:rsidP="00921008">
            <w:pPr>
              <w:pStyle w:val="TAL"/>
            </w:pPr>
            <w:r w:rsidRPr="00800D64">
              <w:rPr>
                <w:i/>
              </w:rPr>
              <w:tab/>
            </w:r>
            <w:r w:rsidRPr="00800D64">
              <w:t>Bits</w:t>
            </w:r>
          </w:p>
        </w:tc>
      </w:tr>
      <w:tr w:rsidR="00E306AA" w:rsidRPr="00800D64" w14:paraId="4F548684" w14:textId="77777777" w:rsidTr="00921008">
        <w:trPr>
          <w:cantSplit/>
          <w:jc w:val="center"/>
        </w:trPr>
        <w:tc>
          <w:tcPr>
            <w:tcW w:w="1515" w:type="dxa"/>
            <w:tcBorders>
              <w:left w:val="single" w:sz="6" w:space="0" w:color="auto"/>
            </w:tcBorders>
          </w:tcPr>
          <w:p w14:paraId="10FFC446" w14:textId="77777777" w:rsidR="00E306AA" w:rsidRPr="00800D64" w:rsidRDefault="00E306AA" w:rsidP="00921008">
            <w:pPr>
              <w:pStyle w:val="TAL"/>
            </w:pPr>
            <w:r w:rsidRPr="00800D64">
              <w:tab/>
              <w:t>4 3 2 1</w:t>
            </w:r>
          </w:p>
        </w:tc>
        <w:tc>
          <w:tcPr>
            <w:tcW w:w="8124" w:type="dxa"/>
            <w:tcBorders>
              <w:right w:val="single" w:sz="6" w:space="0" w:color="auto"/>
            </w:tcBorders>
          </w:tcPr>
          <w:p w14:paraId="3F197970" w14:textId="77777777" w:rsidR="00E306AA" w:rsidRPr="00800D64" w:rsidRDefault="00E306AA" w:rsidP="00921008">
            <w:pPr>
              <w:pStyle w:val="TAL"/>
            </w:pPr>
            <w:r w:rsidRPr="00800D64">
              <w:t>the next significant digit of the E.164 digit-string  (Note 2)</w:t>
            </w:r>
          </w:p>
        </w:tc>
      </w:tr>
      <w:tr w:rsidR="00E306AA" w:rsidRPr="00800D64" w14:paraId="7B674BB0" w14:textId="77777777" w:rsidTr="00921008">
        <w:trPr>
          <w:cantSplit/>
          <w:jc w:val="center"/>
        </w:trPr>
        <w:tc>
          <w:tcPr>
            <w:tcW w:w="9639" w:type="dxa"/>
            <w:gridSpan w:val="2"/>
            <w:tcBorders>
              <w:left w:val="single" w:sz="6" w:space="0" w:color="auto"/>
              <w:right w:val="single" w:sz="6" w:space="0" w:color="auto"/>
            </w:tcBorders>
          </w:tcPr>
          <w:p w14:paraId="78B96512" w14:textId="77777777" w:rsidR="00E306AA" w:rsidRPr="00800D64" w:rsidRDefault="00E306AA" w:rsidP="00921008">
            <w:pPr>
              <w:pStyle w:val="TAL"/>
              <w:rPr>
                <w:i/>
              </w:rPr>
            </w:pPr>
            <w:r w:rsidRPr="00800D64">
              <w:rPr>
                <w:i/>
              </w:rPr>
              <w:t>(next octet)</w:t>
            </w:r>
          </w:p>
        </w:tc>
      </w:tr>
      <w:tr w:rsidR="00E306AA" w:rsidRPr="00800D64" w14:paraId="69221BF7" w14:textId="77777777" w:rsidTr="00921008">
        <w:trPr>
          <w:cantSplit/>
          <w:jc w:val="center"/>
        </w:trPr>
        <w:tc>
          <w:tcPr>
            <w:tcW w:w="9639" w:type="dxa"/>
            <w:gridSpan w:val="2"/>
            <w:tcBorders>
              <w:left w:val="single" w:sz="6" w:space="0" w:color="auto"/>
              <w:right w:val="single" w:sz="6" w:space="0" w:color="auto"/>
            </w:tcBorders>
          </w:tcPr>
          <w:p w14:paraId="44CF8B5C" w14:textId="77777777" w:rsidR="00E306AA" w:rsidRPr="00800D64" w:rsidRDefault="00E306AA" w:rsidP="00921008">
            <w:pPr>
              <w:pStyle w:val="TAL"/>
            </w:pPr>
            <w:r w:rsidRPr="00800D64">
              <w:rPr>
                <w:i/>
              </w:rPr>
              <w:tab/>
            </w:r>
            <w:r w:rsidRPr="00800D64">
              <w:t>Bits</w:t>
            </w:r>
          </w:p>
        </w:tc>
      </w:tr>
      <w:tr w:rsidR="00E306AA" w:rsidRPr="00800D64" w14:paraId="44CF2BAA" w14:textId="77777777" w:rsidTr="00921008">
        <w:trPr>
          <w:cantSplit/>
          <w:jc w:val="center"/>
        </w:trPr>
        <w:tc>
          <w:tcPr>
            <w:tcW w:w="9639" w:type="dxa"/>
            <w:gridSpan w:val="2"/>
            <w:tcBorders>
              <w:left w:val="single" w:sz="6" w:space="0" w:color="auto"/>
              <w:right w:val="single" w:sz="6" w:space="0" w:color="auto"/>
            </w:tcBorders>
          </w:tcPr>
          <w:p w14:paraId="5C97C0E0" w14:textId="77777777" w:rsidR="00E306AA" w:rsidRPr="00800D64" w:rsidRDefault="00E306AA" w:rsidP="00921008">
            <w:pPr>
              <w:pStyle w:val="TAL"/>
            </w:pPr>
            <w:r w:rsidRPr="00800D64">
              <w:t xml:space="preserve">                         (Note 3) </w:t>
            </w:r>
          </w:p>
        </w:tc>
      </w:tr>
      <w:tr w:rsidR="00E306AA" w:rsidRPr="00800D64" w14:paraId="79FEC3D0"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5ACAEDE0" w14:textId="77777777" w:rsidR="00E306AA" w:rsidRPr="00800D64" w:rsidRDefault="00E306AA" w:rsidP="00921008">
            <w:pPr>
              <w:pStyle w:val="TAL"/>
            </w:pPr>
            <w:r w:rsidRPr="00800D64">
              <w:t>Note 1 – Prefix or escape digits shall not be included.</w:t>
            </w:r>
          </w:p>
          <w:p w14:paraId="36149167"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4E1AECE4"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3DAAEC5D" w14:textId="77777777" w:rsidR="00E306AA" w:rsidRPr="00800D64" w:rsidRDefault="00E306AA" w:rsidP="00E306AA"/>
    <w:p w14:paraId="613A718B" w14:textId="77777777" w:rsidR="00E306AA" w:rsidRPr="00800D64" w:rsidRDefault="00E306AA" w:rsidP="00E306AA">
      <w:pPr>
        <w:pStyle w:val="Heading4"/>
      </w:pPr>
      <w:bookmarkStart w:id="402" w:name="_Toc517340279"/>
      <w:bookmarkStart w:id="403" w:name="_Toc100074043"/>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4.2</w:t>
          </w:r>
        </w:smartTag>
      </w:smartTag>
      <w:r w:rsidRPr="00800D64">
        <w:rPr>
          <w:rFonts w:hint="eastAsia"/>
        </w:rPr>
        <w:t>.6</w:t>
      </w:r>
      <w:r w:rsidRPr="00800D64">
        <w:rPr>
          <w:rFonts w:hint="eastAsia"/>
        </w:rPr>
        <w:tab/>
        <w:t>Session-identifier</w:t>
      </w:r>
      <w:bookmarkEnd w:id="402"/>
      <w:bookmarkEnd w:id="403"/>
    </w:p>
    <w:p w14:paraId="1A22BF75" w14:textId="77777777" w:rsidR="00E306AA" w:rsidRPr="00800D64" w:rsidRDefault="00E306AA" w:rsidP="00E306AA">
      <w:r w:rsidRPr="00800D64">
        <w:t xml:space="preserve">The Session-identifier information element is used either by the </w:t>
      </w:r>
      <w:r w:rsidRPr="00800D64">
        <w:rPr>
          <w:rFonts w:hint="eastAsia"/>
        </w:rPr>
        <w:t xml:space="preserve">ICS </w:t>
      </w:r>
      <w:r w:rsidRPr="00800D64">
        <w:t xml:space="preserve">UE or the SCC AS to covey the identity of the session being established. The Code specific subfield, i.e., the bits 3, 2, and 1 of the octet number 1 specify the type of information that is used to identify the session across. </w:t>
      </w:r>
    </w:p>
    <w:p w14:paraId="4217BCCD" w14:textId="77777777" w:rsidR="00E306AA" w:rsidRPr="00800D64" w:rsidRDefault="00E306AA" w:rsidP="00E306AA">
      <w:r w:rsidRPr="00800D64">
        <w:t>When a SIP dialog or an I1 session is identified with an E.164 number (e.g. with a STI), then this identifier is conveyed across the I1 interface in a Session-identifier information element. In this case, the Code specific field, i.e., the bits 3, 2, and 1 of the octet number 1 is set to "001", as shown in figure 7.</w:t>
      </w:r>
      <w:r w:rsidRPr="00800D64">
        <w:rPr>
          <w:rFonts w:hint="eastAsia"/>
        </w:rPr>
        <w:t>4</w:t>
      </w:r>
      <w:r w:rsidRPr="00800D64">
        <w:t>.2.</w:t>
      </w:r>
      <w:r w:rsidRPr="00800D64">
        <w:rPr>
          <w:rFonts w:hint="eastAsia"/>
        </w:rPr>
        <w:t>6</w:t>
      </w:r>
      <w:r w:rsidRPr="00800D64">
        <w:t>.1 and table 7.</w:t>
      </w:r>
      <w:r w:rsidRPr="00800D64">
        <w:rPr>
          <w:rFonts w:hint="eastAsia"/>
        </w:rPr>
        <w:t>4</w:t>
      </w:r>
      <w:r w:rsidRPr="00800D64">
        <w:t>.2.</w:t>
      </w:r>
      <w:r w:rsidRPr="00800D64">
        <w:rPr>
          <w:rFonts w:hint="eastAsia"/>
        </w:rPr>
        <w:t>6</w:t>
      </w:r>
      <w:r w:rsidRPr="00800D64">
        <w:t>.1.</w:t>
      </w:r>
    </w:p>
    <w:p w14:paraId="23B2E163" w14:textId="77777777" w:rsidR="00E306AA" w:rsidRPr="00800D64" w:rsidRDefault="00E306AA" w:rsidP="00E306AA"/>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1361E72E" w14:textId="77777777" w:rsidTr="00921008">
        <w:trPr>
          <w:cantSplit/>
          <w:jc w:val="center"/>
        </w:trPr>
        <w:tc>
          <w:tcPr>
            <w:tcW w:w="855" w:type="dxa"/>
            <w:tcBorders>
              <w:bottom w:val="single" w:sz="6" w:space="0" w:color="auto"/>
            </w:tcBorders>
          </w:tcPr>
          <w:p w14:paraId="207D4F6F" w14:textId="77777777" w:rsidR="00E306AA" w:rsidRPr="00800D64" w:rsidRDefault="00E306AA" w:rsidP="00921008">
            <w:pPr>
              <w:pStyle w:val="TAC"/>
            </w:pPr>
            <w:r w:rsidRPr="00800D64">
              <w:t>8</w:t>
            </w:r>
          </w:p>
        </w:tc>
        <w:tc>
          <w:tcPr>
            <w:tcW w:w="852" w:type="dxa"/>
            <w:tcBorders>
              <w:bottom w:val="single" w:sz="6" w:space="0" w:color="auto"/>
            </w:tcBorders>
          </w:tcPr>
          <w:p w14:paraId="025D1F35" w14:textId="77777777" w:rsidR="00E306AA" w:rsidRPr="00800D64" w:rsidRDefault="00E306AA" w:rsidP="00921008">
            <w:pPr>
              <w:pStyle w:val="TAC"/>
            </w:pPr>
            <w:r w:rsidRPr="00800D64">
              <w:t>7</w:t>
            </w:r>
          </w:p>
        </w:tc>
        <w:tc>
          <w:tcPr>
            <w:tcW w:w="852" w:type="dxa"/>
            <w:tcBorders>
              <w:bottom w:val="single" w:sz="6" w:space="0" w:color="auto"/>
            </w:tcBorders>
          </w:tcPr>
          <w:p w14:paraId="4982EB7A" w14:textId="77777777" w:rsidR="00E306AA" w:rsidRPr="00800D64" w:rsidRDefault="00E306AA" w:rsidP="00921008">
            <w:pPr>
              <w:pStyle w:val="TAC"/>
            </w:pPr>
            <w:r w:rsidRPr="00800D64">
              <w:t>6</w:t>
            </w:r>
          </w:p>
        </w:tc>
        <w:tc>
          <w:tcPr>
            <w:tcW w:w="852" w:type="dxa"/>
            <w:tcBorders>
              <w:bottom w:val="single" w:sz="6" w:space="0" w:color="auto"/>
            </w:tcBorders>
          </w:tcPr>
          <w:p w14:paraId="3E907C24" w14:textId="77777777" w:rsidR="00E306AA" w:rsidRPr="00800D64" w:rsidRDefault="00E306AA" w:rsidP="00921008">
            <w:pPr>
              <w:pStyle w:val="TAC"/>
            </w:pPr>
            <w:r w:rsidRPr="00800D64">
              <w:t>5</w:t>
            </w:r>
          </w:p>
        </w:tc>
        <w:tc>
          <w:tcPr>
            <w:tcW w:w="852" w:type="dxa"/>
            <w:tcBorders>
              <w:bottom w:val="single" w:sz="6" w:space="0" w:color="auto"/>
            </w:tcBorders>
          </w:tcPr>
          <w:p w14:paraId="47F7533C" w14:textId="77777777" w:rsidR="00E306AA" w:rsidRPr="00800D64" w:rsidRDefault="00E306AA" w:rsidP="00921008">
            <w:pPr>
              <w:pStyle w:val="TAC"/>
            </w:pPr>
            <w:r w:rsidRPr="00800D64">
              <w:t>4</w:t>
            </w:r>
          </w:p>
        </w:tc>
        <w:tc>
          <w:tcPr>
            <w:tcW w:w="852" w:type="dxa"/>
            <w:tcBorders>
              <w:bottom w:val="single" w:sz="6" w:space="0" w:color="auto"/>
            </w:tcBorders>
          </w:tcPr>
          <w:p w14:paraId="7640FCAF" w14:textId="77777777" w:rsidR="00E306AA" w:rsidRPr="00800D64" w:rsidRDefault="00E306AA" w:rsidP="00921008">
            <w:pPr>
              <w:pStyle w:val="TAC"/>
            </w:pPr>
            <w:r w:rsidRPr="00800D64">
              <w:t>3</w:t>
            </w:r>
          </w:p>
        </w:tc>
        <w:tc>
          <w:tcPr>
            <w:tcW w:w="851" w:type="dxa"/>
            <w:tcBorders>
              <w:bottom w:val="single" w:sz="6" w:space="0" w:color="auto"/>
            </w:tcBorders>
          </w:tcPr>
          <w:p w14:paraId="362AC840" w14:textId="77777777" w:rsidR="00E306AA" w:rsidRPr="00800D64" w:rsidRDefault="00E306AA" w:rsidP="00921008">
            <w:pPr>
              <w:pStyle w:val="TAC"/>
            </w:pPr>
            <w:r w:rsidRPr="00800D64">
              <w:t>2</w:t>
            </w:r>
          </w:p>
        </w:tc>
        <w:tc>
          <w:tcPr>
            <w:tcW w:w="854" w:type="dxa"/>
            <w:tcBorders>
              <w:bottom w:val="single" w:sz="6" w:space="0" w:color="auto"/>
            </w:tcBorders>
          </w:tcPr>
          <w:p w14:paraId="225110B3" w14:textId="77777777" w:rsidR="00E306AA" w:rsidRPr="00800D64" w:rsidRDefault="00E306AA" w:rsidP="00921008">
            <w:pPr>
              <w:pStyle w:val="TAC"/>
            </w:pPr>
            <w:r w:rsidRPr="00800D64">
              <w:t>1</w:t>
            </w:r>
          </w:p>
        </w:tc>
        <w:tc>
          <w:tcPr>
            <w:tcW w:w="1701" w:type="dxa"/>
          </w:tcPr>
          <w:p w14:paraId="1AFA6784" w14:textId="77777777" w:rsidR="00E306AA" w:rsidRPr="00800D64" w:rsidRDefault="00E306AA" w:rsidP="00921008">
            <w:pPr>
              <w:pStyle w:val="TAC"/>
            </w:pPr>
            <w:r w:rsidRPr="00800D64">
              <w:t>Octet</w:t>
            </w:r>
          </w:p>
        </w:tc>
      </w:tr>
      <w:tr w:rsidR="00E306AA" w:rsidRPr="00800D64" w14:paraId="6E001A31" w14:textId="77777777" w:rsidTr="00921008">
        <w:trPr>
          <w:cantSplit/>
          <w:jc w:val="center"/>
        </w:trPr>
        <w:tc>
          <w:tcPr>
            <w:tcW w:w="4263" w:type="dxa"/>
            <w:gridSpan w:val="5"/>
            <w:tcBorders>
              <w:left w:val="single" w:sz="6" w:space="0" w:color="auto"/>
              <w:right w:val="single" w:sz="6" w:space="0" w:color="auto"/>
            </w:tcBorders>
          </w:tcPr>
          <w:p w14:paraId="2DEE9A57"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35A3D226" w14:textId="77777777" w:rsidR="00E306AA" w:rsidRPr="00800D64" w:rsidRDefault="00E306AA" w:rsidP="00921008">
            <w:pPr>
              <w:pStyle w:val="TAC"/>
            </w:pPr>
            <w:r w:rsidRPr="00800D64">
              <w:t>Code specific</w:t>
            </w:r>
          </w:p>
        </w:tc>
        <w:tc>
          <w:tcPr>
            <w:tcW w:w="1701" w:type="dxa"/>
            <w:tcBorders>
              <w:left w:val="nil"/>
            </w:tcBorders>
          </w:tcPr>
          <w:p w14:paraId="68C1CDC6" w14:textId="77777777" w:rsidR="00E306AA" w:rsidRPr="00800D64" w:rsidRDefault="00E306AA" w:rsidP="00921008">
            <w:pPr>
              <w:pStyle w:val="TAC"/>
            </w:pPr>
            <w:r w:rsidRPr="00800D64">
              <w:t>1</w:t>
            </w:r>
          </w:p>
        </w:tc>
      </w:tr>
      <w:tr w:rsidR="00E306AA" w:rsidRPr="00800D64" w14:paraId="5D4DC053" w14:textId="77777777" w:rsidTr="00921008">
        <w:trPr>
          <w:cantSplit/>
          <w:jc w:val="center"/>
        </w:trPr>
        <w:tc>
          <w:tcPr>
            <w:tcW w:w="855" w:type="dxa"/>
            <w:tcBorders>
              <w:left w:val="single" w:sz="4" w:space="0" w:color="000000"/>
              <w:bottom w:val="single" w:sz="4" w:space="0" w:color="000000"/>
            </w:tcBorders>
          </w:tcPr>
          <w:p w14:paraId="14F9ADE8" w14:textId="77777777" w:rsidR="00E306AA" w:rsidRPr="00800D64" w:rsidRDefault="00E306AA" w:rsidP="00921008">
            <w:pPr>
              <w:pStyle w:val="TAC"/>
            </w:pPr>
            <w:r w:rsidRPr="00800D64">
              <w:t>1</w:t>
            </w:r>
          </w:p>
        </w:tc>
        <w:tc>
          <w:tcPr>
            <w:tcW w:w="852" w:type="dxa"/>
            <w:tcBorders>
              <w:bottom w:val="single" w:sz="4" w:space="0" w:color="000000"/>
            </w:tcBorders>
          </w:tcPr>
          <w:p w14:paraId="49916A88" w14:textId="77777777" w:rsidR="00E306AA" w:rsidRPr="00800D64" w:rsidRDefault="00E306AA" w:rsidP="00921008">
            <w:pPr>
              <w:pStyle w:val="TAC"/>
            </w:pPr>
            <w:r w:rsidRPr="00800D64">
              <w:t>0</w:t>
            </w:r>
          </w:p>
        </w:tc>
        <w:tc>
          <w:tcPr>
            <w:tcW w:w="852" w:type="dxa"/>
            <w:tcBorders>
              <w:bottom w:val="single" w:sz="4" w:space="0" w:color="000000"/>
            </w:tcBorders>
          </w:tcPr>
          <w:p w14:paraId="6AB0C7A8" w14:textId="77777777" w:rsidR="00E306AA" w:rsidRPr="00800D64" w:rsidRDefault="00E306AA" w:rsidP="00921008">
            <w:pPr>
              <w:pStyle w:val="TAC"/>
            </w:pPr>
            <w:r w:rsidRPr="00800D64">
              <w:t>1</w:t>
            </w:r>
          </w:p>
        </w:tc>
        <w:tc>
          <w:tcPr>
            <w:tcW w:w="852" w:type="dxa"/>
            <w:tcBorders>
              <w:bottom w:val="single" w:sz="4" w:space="0" w:color="000000"/>
            </w:tcBorders>
          </w:tcPr>
          <w:p w14:paraId="1AE87996"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638D2524"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38D6B204" w14:textId="77777777" w:rsidR="00E306AA" w:rsidRPr="00800D64" w:rsidRDefault="00E306AA" w:rsidP="00921008">
            <w:pPr>
              <w:pStyle w:val="TAC"/>
            </w:pPr>
          </w:p>
        </w:tc>
        <w:tc>
          <w:tcPr>
            <w:tcW w:w="1701" w:type="dxa"/>
            <w:tcBorders>
              <w:left w:val="single" w:sz="4" w:space="0" w:color="000000"/>
            </w:tcBorders>
          </w:tcPr>
          <w:p w14:paraId="1F78186D" w14:textId="77777777" w:rsidR="00E306AA" w:rsidRPr="00800D64" w:rsidRDefault="00E306AA" w:rsidP="00921008">
            <w:pPr>
              <w:pStyle w:val="TAC"/>
            </w:pPr>
          </w:p>
        </w:tc>
      </w:tr>
      <w:tr w:rsidR="00E306AA" w:rsidRPr="00800D64" w14:paraId="4D36B6F1"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AD808D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CD908E3" w14:textId="77777777" w:rsidR="00E306AA" w:rsidRPr="00800D64" w:rsidRDefault="00E306AA" w:rsidP="00921008">
            <w:pPr>
              <w:pStyle w:val="TAC"/>
            </w:pPr>
            <w:r w:rsidRPr="00800D64">
              <w:t>2</w:t>
            </w:r>
          </w:p>
        </w:tc>
      </w:tr>
      <w:tr w:rsidR="00E306AA" w:rsidRPr="00800D64" w14:paraId="1959D18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47152A85"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120D0A88" w14:textId="77777777" w:rsidR="00E306AA" w:rsidRPr="00800D64" w:rsidRDefault="00E306AA" w:rsidP="00921008">
            <w:pPr>
              <w:pStyle w:val="TAC"/>
            </w:pPr>
            <w:r w:rsidRPr="00800D64">
              <w:t>3</w:t>
            </w:r>
          </w:p>
        </w:tc>
      </w:tr>
    </w:tbl>
    <w:p w14:paraId="25C91FBC" w14:textId="77777777" w:rsidR="00E306AA" w:rsidRPr="00800D64" w:rsidRDefault="00E306AA" w:rsidP="00E306AA"/>
    <w:p w14:paraId="2FD33F66" w14:textId="77777777" w:rsidR="00E306AA" w:rsidRPr="00800D64" w:rsidRDefault="00E306AA" w:rsidP="00E306AA">
      <w:pPr>
        <w:pStyle w:val="TF"/>
        <w:rPr>
          <w:lang w:val="fr-FR"/>
        </w:rPr>
      </w:pPr>
      <w:r w:rsidRPr="00800D64">
        <w:rPr>
          <w:lang w:val="fr-FR"/>
        </w:rPr>
        <w:t>Figure 7.</w:t>
      </w:r>
      <w:r w:rsidRPr="00800D64">
        <w:rPr>
          <w:rFonts w:hint="eastAsia"/>
          <w:lang w:val="fr-FR"/>
        </w:rPr>
        <w:t>4</w:t>
      </w:r>
      <w:r w:rsidRPr="00800D64">
        <w:rPr>
          <w:lang w:val="fr-FR"/>
        </w:rPr>
        <w:t>.2.</w:t>
      </w:r>
      <w:r w:rsidRPr="00800D64">
        <w:rPr>
          <w:rFonts w:hint="eastAsia"/>
          <w:lang w:val="fr-FR"/>
        </w:rPr>
        <w:t>6</w:t>
      </w:r>
      <w:r w:rsidRPr="00800D64">
        <w:rPr>
          <w:lang w:val="fr-FR"/>
        </w:rPr>
        <w:t>.1: Session-identifier information element</w:t>
      </w:r>
    </w:p>
    <w:p w14:paraId="5633E633" w14:textId="77777777" w:rsidR="00E306AA" w:rsidRPr="00800D64" w:rsidRDefault="00E306AA" w:rsidP="00E306AA">
      <w:pPr>
        <w:pStyle w:val="TH"/>
        <w:rPr>
          <w:i/>
          <w:lang w:val="fr-FR"/>
        </w:rPr>
      </w:pPr>
      <w:r w:rsidRPr="00800D64">
        <w:rPr>
          <w:lang w:val="fr-FR"/>
        </w:rPr>
        <w:br w:type="page"/>
      </w:r>
      <w:r w:rsidRPr="00800D64">
        <w:rPr>
          <w:lang w:val="fr-FR"/>
        </w:rPr>
        <w:lastRenderedPageBreak/>
        <w:t>Table 7.</w:t>
      </w:r>
      <w:r w:rsidRPr="00800D64">
        <w:rPr>
          <w:rFonts w:hint="eastAsia"/>
          <w:lang w:val="fr-FR"/>
        </w:rPr>
        <w:t>4</w:t>
      </w:r>
      <w:r w:rsidRPr="00800D64">
        <w:rPr>
          <w:lang w:val="fr-FR"/>
        </w:rPr>
        <w:t>.2.</w:t>
      </w:r>
      <w:r w:rsidRPr="00800D64">
        <w:rPr>
          <w:rFonts w:hint="eastAsia"/>
          <w:lang w:val="fr-FR"/>
        </w:rPr>
        <w:t>6</w:t>
      </w:r>
      <w:r w:rsidRPr="00800D64">
        <w:rPr>
          <w:lang w:val="fr-FR"/>
        </w:rPr>
        <w:t>.1: Session-identifier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158946ED"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20130A92" w14:textId="77777777" w:rsidR="00E306AA" w:rsidRPr="00800D64" w:rsidRDefault="00E306AA" w:rsidP="00921008">
            <w:pPr>
              <w:pStyle w:val="TAL"/>
            </w:pPr>
            <w:r w:rsidRPr="00800D64">
              <w:rPr>
                <w:lang w:val="fr-FR"/>
              </w:rPr>
              <w:t xml:space="preserve">  </w:t>
            </w:r>
            <w:r w:rsidRPr="00800D64">
              <w:rPr>
                <w:i/>
              </w:rPr>
              <w:t>(octet 1)</w:t>
            </w:r>
            <w:r w:rsidRPr="00800D64">
              <w:t xml:space="preserve">        Code specific</w:t>
            </w:r>
          </w:p>
        </w:tc>
      </w:tr>
      <w:tr w:rsidR="00E306AA" w:rsidRPr="00800D64" w14:paraId="22886492" w14:textId="77777777" w:rsidTr="00921008">
        <w:trPr>
          <w:cantSplit/>
          <w:jc w:val="center"/>
        </w:trPr>
        <w:tc>
          <w:tcPr>
            <w:tcW w:w="9639" w:type="dxa"/>
            <w:gridSpan w:val="2"/>
            <w:tcBorders>
              <w:top w:val="nil"/>
              <w:left w:val="single" w:sz="6" w:space="0" w:color="auto"/>
              <w:bottom w:val="nil"/>
              <w:right w:val="single" w:sz="6" w:space="0" w:color="auto"/>
            </w:tcBorders>
          </w:tcPr>
          <w:p w14:paraId="4E72BB4D" w14:textId="77777777" w:rsidR="00E306AA" w:rsidRPr="00800D64" w:rsidRDefault="00E306AA" w:rsidP="00921008">
            <w:pPr>
              <w:pStyle w:val="TAL"/>
            </w:pPr>
            <w:r w:rsidRPr="00800D64">
              <w:rPr>
                <w:i/>
              </w:rPr>
              <w:tab/>
            </w:r>
            <w:r w:rsidRPr="00800D64">
              <w:t>Bits</w:t>
            </w:r>
          </w:p>
        </w:tc>
      </w:tr>
      <w:tr w:rsidR="00E306AA" w:rsidRPr="00800D64" w14:paraId="129F99B9" w14:textId="77777777" w:rsidTr="00921008">
        <w:trPr>
          <w:cantSplit/>
          <w:jc w:val="center"/>
        </w:trPr>
        <w:tc>
          <w:tcPr>
            <w:tcW w:w="1515" w:type="dxa"/>
            <w:tcBorders>
              <w:top w:val="nil"/>
              <w:left w:val="single" w:sz="6" w:space="0" w:color="auto"/>
              <w:bottom w:val="nil"/>
              <w:right w:val="nil"/>
            </w:tcBorders>
          </w:tcPr>
          <w:p w14:paraId="65870895" w14:textId="77777777" w:rsidR="00E306AA" w:rsidRPr="00800D64" w:rsidRDefault="00E306AA" w:rsidP="00921008">
            <w:pPr>
              <w:pStyle w:val="TAL"/>
              <w:rPr>
                <w:i/>
              </w:rPr>
            </w:pPr>
            <w:r w:rsidRPr="00800D64">
              <w:rPr>
                <w:i/>
              </w:rPr>
              <w:tab/>
            </w:r>
            <w:r w:rsidRPr="00800D64">
              <w:rPr>
                <w:u w:val="single"/>
              </w:rPr>
              <w:t>3 2 1</w:t>
            </w:r>
          </w:p>
        </w:tc>
        <w:tc>
          <w:tcPr>
            <w:tcW w:w="8124" w:type="dxa"/>
            <w:tcBorders>
              <w:top w:val="nil"/>
              <w:left w:val="nil"/>
              <w:bottom w:val="nil"/>
              <w:right w:val="single" w:sz="6" w:space="0" w:color="auto"/>
            </w:tcBorders>
          </w:tcPr>
          <w:p w14:paraId="08612A47" w14:textId="77777777" w:rsidR="00E306AA" w:rsidRPr="00800D64" w:rsidRDefault="00E306AA" w:rsidP="00921008">
            <w:pPr>
              <w:pStyle w:val="TAL"/>
            </w:pPr>
          </w:p>
        </w:tc>
      </w:tr>
      <w:tr w:rsidR="00E306AA" w:rsidRPr="00800D64" w14:paraId="06B2032B" w14:textId="77777777" w:rsidTr="00921008">
        <w:trPr>
          <w:cantSplit/>
          <w:jc w:val="center"/>
        </w:trPr>
        <w:tc>
          <w:tcPr>
            <w:tcW w:w="1515" w:type="dxa"/>
            <w:tcBorders>
              <w:top w:val="nil"/>
              <w:left w:val="single" w:sz="6" w:space="0" w:color="auto"/>
              <w:bottom w:val="nil"/>
              <w:right w:val="nil"/>
            </w:tcBorders>
          </w:tcPr>
          <w:p w14:paraId="0FD8FCF7" w14:textId="77777777" w:rsidR="00E306AA" w:rsidRPr="00800D64" w:rsidRDefault="00E306AA" w:rsidP="00921008">
            <w:pPr>
              <w:pStyle w:val="TAL"/>
              <w:rPr>
                <w:i/>
              </w:rPr>
            </w:pPr>
            <w:r w:rsidRPr="00800D64">
              <w:tab/>
              <w:t>0 0 0</w:t>
            </w:r>
          </w:p>
        </w:tc>
        <w:tc>
          <w:tcPr>
            <w:tcW w:w="8124" w:type="dxa"/>
            <w:tcBorders>
              <w:top w:val="nil"/>
              <w:left w:val="nil"/>
              <w:bottom w:val="nil"/>
              <w:right w:val="single" w:sz="6" w:space="0" w:color="auto"/>
            </w:tcBorders>
          </w:tcPr>
          <w:p w14:paraId="126D5066" w14:textId="77777777" w:rsidR="00E306AA" w:rsidRPr="00800D64" w:rsidRDefault="00E306AA" w:rsidP="00921008">
            <w:pPr>
              <w:pStyle w:val="TAL"/>
            </w:pPr>
            <w:r w:rsidRPr="00800D64">
              <w:t>Unspecified</w:t>
            </w:r>
          </w:p>
        </w:tc>
      </w:tr>
      <w:tr w:rsidR="00E306AA" w:rsidRPr="00800D64" w14:paraId="294690EA" w14:textId="77777777" w:rsidTr="00921008">
        <w:trPr>
          <w:cantSplit/>
          <w:jc w:val="center"/>
        </w:trPr>
        <w:tc>
          <w:tcPr>
            <w:tcW w:w="1515" w:type="dxa"/>
            <w:tcBorders>
              <w:top w:val="nil"/>
              <w:left w:val="single" w:sz="6" w:space="0" w:color="auto"/>
              <w:bottom w:val="nil"/>
              <w:right w:val="nil"/>
            </w:tcBorders>
          </w:tcPr>
          <w:p w14:paraId="76303F3E" w14:textId="77777777" w:rsidR="00E306AA" w:rsidRPr="00800D64" w:rsidRDefault="00E306AA" w:rsidP="00921008">
            <w:pPr>
              <w:pStyle w:val="TAL"/>
            </w:pPr>
            <w:r w:rsidRPr="00800D64">
              <w:tab/>
              <w:t>0 0 1</w:t>
            </w:r>
          </w:p>
        </w:tc>
        <w:tc>
          <w:tcPr>
            <w:tcW w:w="8124" w:type="dxa"/>
            <w:tcBorders>
              <w:top w:val="nil"/>
              <w:left w:val="nil"/>
              <w:bottom w:val="nil"/>
              <w:right w:val="single" w:sz="6" w:space="0" w:color="auto"/>
            </w:tcBorders>
          </w:tcPr>
          <w:p w14:paraId="33F71753" w14:textId="77777777" w:rsidR="00E306AA" w:rsidRPr="00800D64" w:rsidRDefault="00E306AA" w:rsidP="00921008">
            <w:pPr>
              <w:pStyle w:val="TAL"/>
            </w:pPr>
            <w:r w:rsidRPr="00800D64">
              <w:t>Session or a dialog identified with an E.164 number (Note 1)</w:t>
            </w:r>
          </w:p>
        </w:tc>
      </w:tr>
      <w:tr w:rsidR="00E306AA" w:rsidRPr="00800D64" w14:paraId="46EAEE38" w14:textId="77777777" w:rsidTr="00921008">
        <w:trPr>
          <w:cantSplit/>
          <w:jc w:val="center"/>
        </w:trPr>
        <w:tc>
          <w:tcPr>
            <w:tcW w:w="1515" w:type="dxa"/>
            <w:tcBorders>
              <w:top w:val="nil"/>
              <w:left w:val="single" w:sz="6" w:space="0" w:color="auto"/>
              <w:bottom w:val="nil"/>
              <w:right w:val="nil"/>
            </w:tcBorders>
          </w:tcPr>
          <w:p w14:paraId="1332189C" w14:textId="77777777" w:rsidR="00E306AA" w:rsidRPr="00800D64" w:rsidRDefault="00E306AA" w:rsidP="00921008">
            <w:pPr>
              <w:pStyle w:val="TAL"/>
            </w:pPr>
          </w:p>
        </w:tc>
        <w:tc>
          <w:tcPr>
            <w:tcW w:w="8124" w:type="dxa"/>
            <w:tcBorders>
              <w:top w:val="nil"/>
              <w:left w:val="nil"/>
              <w:bottom w:val="nil"/>
              <w:right w:val="single" w:sz="6" w:space="0" w:color="auto"/>
            </w:tcBorders>
          </w:tcPr>
          <w:p w14:paraId="03E6C39C" w14:textId="77777777" w:rsidR="00E306AA" w:rsidRPr="00800D64" w:rsidRDefault="00E306AA" w:rsidP="00921008">
            <w:pPr>
              <w:pStyle w:val="TAL"/>
            </w:pPr>
            <w:r w:rsidRPr="00800D64">
              <w:t>Other values are reserved for future use</w:t>
            </w:r>
          </w:p>
        </w:tc>
      </w:tr>
      <w:tr w:rsidR="00E306AA" w:rsidRPr="00800D64" w14:paraId="4C83313A"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3DC1BD2D"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223D10DA" w14:textId="77777777" w:rsidTr="00921008">
        <w:trPr>
          <w:cantSplit/>
          <w:jc w:val="center"/>
        </w:trPr>
        <w:tc>
          <w:tcPr>
            <w:tcW w:w="9639" w:type="dxa"/>
            <w:gridSpan w:val="2"/>
            <w:tcBorders>
              <w:top w:val="nil"/>
              <w:left w:val="single" w:sz="6" w:space="0" w:color="auto"/>
              <w:bottom w:val="nil"/>
              <w:right w:val="single" w:sz="6" w:space="0" w:color="auto"/>
            </w:tcBorders>
          </w:tcPr>
          <w:p w14:paraId="60045BA7" w14:textId="77777777" w:rsidR="00E306AA" w:rsidRPr="00800D64" w:rsidRDefault="00E306AA" w:rsidP="00921008">
            <w:pPr>
              <w:pStyle w:val="TAL"/>
            </w:pPr>
            <w:r w:rsidRPr="00800D64">
              <w:rPr>
                <w:i/>
              </w:rPr>
              <w:tab/>
            </w:r>
            <w:r w:rsidRPr="00800D64">
              <w:t>Bits</w:t>
            </w:r>
          </w:p>
        </w:tc>
      </w:tr>
      <w:tr w:rsidR="00E306AA" w:rsidRPr="00800D64" w14:paraId="5848E35E" w14:textId="77777777" w:rsidTr="00921008">
        <w:trPr>
          <w:cantSplit/>
          <w:jc w:val="center"/>
        </w:trPr>
        <w:tc>
          <w:tcPr>
            <w:tcW w:w="1515" w:type="dxa"/>
            <w:tcBorders>
              <w:top w:val="nil"/>
              <w:left w:val="single" w:sz="6" w:space="0" w:color="auto"/>
              <w:bottom w:val="nil"/>
              <w:right w:val="nil"/>
            </w:tcBorders>
          </w:tcPr>
          <w:p w14:paraId="1BBC465A"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nil"/>
              <w:left w:val="nil"/>
              <w:bottom w:val="nil"/>
              <w:right w:val="single" w:sz="6" w:space="0" w:color="auto"/>
            </w:tcBorders>
          </w:tcPr>
          <w:p w14:paraId="20E3A54B" w14:textId="77777777" w:rsidR="00E306AA" w:rsidRPr="00800D64" w:rsidRDefault="00E306AA" w:rsidP="00921008">
            <w:pPr>
              <w:pStyle w:val="TAL"/>
            </w:pPr>
            <w:r w:rsidRPr="00800D64">
              <w:t>the most significant digit of the E.164 digit-string</w:t>
            </w:r>
          </w:p>
        </w:tc>
      </w:tr>
      <w:tr w:rsidR="00E306AA" w:rsidRPr="00800D64" w14:paraId="75C775B8"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7F478508" w14:textId="77777777" w:rsidR="00E306AA" w:rsidRPr="00800D64" w:rsidRDefault="00E306AA" w:rsidP="00921008">
            <w:pPr>
              <w:pStyle w:val="TAL"/>
            </w:pPr>
            <w:r w:rsidRPr="00800D64">
              <w:rPr>
                <w:i/>
              </w:rPr>
              <w:t>(octet 3)</w:t>
            </w:r>
            <w:r w:rsidRPr="00800D64">
              <w:t xml:space="preserve"> </w:t>
            </w:r>
          </w:p>
        </w:tc>
      </w:tr>
      <w:tr w:rsidR="00E306AA" w:rsidRPr="00800D64" w14:paraId="041B67CD" w14:textId="77777777" w:rsidTr="00921008">
        <w:trPr>
          <w:cantSplit/>
          <w:jc w:val="center"/>
        </w:trPr>
        <w:tc>
          <w:tcPr>
            <w:tcW w:w="9639" w:type="dxa"/>
            <w:gridSpan w:val="2"/>
            <w:tcBorders>
              <w:top w:val="nil"/>
              <w:left w:val="single" w:sz="6" w:space="0" w:color="auto"/>
              <w:bottom w:val="nil"/>
              <w:right w:val="single" w:sz="6" w:space="0" w:color="auto"/>
            </w:tcBorders>
          </w:tcPr>
          <w:p w14:paraId="7FFC10BF" w14:textId="77777777" w:rsidR="00E306AA" w:rsidRPr="00800D64" w:rsidRDefault="00E306AA" w:rsidP="00921008">
            <w:pPr>
              <w:pStyle w:val="TAL"/>
            </w:pPr>
            <w:r w:rsidRPr="00800D64">
              <w:rPr>
                <w:i/>
              </w:rPr>
              <w:tab/>
            </w:r>
            <w:r w:rsidRPr="00800D64">
              <w:t>Bits</w:t>
            </w:r>
          </w:p>
        </w:tc>
      </w:tr>
      <w:tr w:rsidR="00E306AA" w:rsidRPr="00800D64" w14:paraId="7E9F3659" w14:textId="77777777" w:rsidTr="00921008">
        <w:trPr>
          <w:cantSplit/>
          <w:jc w:val="center"/>
        </w:trPr>
        <w:tc>
          <w:tcPr>
            <w:tcW w:w="1515" w:type="dxa"/>
            <w:tcBorders>
              <w:top w:val="nil"/>
              <w:left w:val="single" w:sz="6" w:space="0" w:color="auto"/>
              <w:bottom w:val="nil"/>
              <w:right w:val="nil"/>
            </w:tcBorders>
          </w:tcPr>
          <w:p w14:paraId="2A69D30E" w14:textId="77777777" w:rsidR="00E306AA" w:rsidRPr="00800D64" w:rsidRDefault="00E306AA" w:rsidP="00921008">
            <w:pPr>
              <w:pStyle w:val="TAL"/>
            </w:pPr>
            <w:r w:rsidRPr="00800D64">
              <w:tab/>
              <w:t>4 3 2 1</w:t>
            </w:r>
          </w:p>
        </w:tc>
        <w:tc>
          <w:tcPr>
            <w:tcW w:w="8124" w:type="dxa"/>
            <w:tcBorders>
              <w:top w:val="nil"/>
              <w:left w:val="nil"/>
              <w:bottom w:val="nil"/>
              <w:right w:val="single" w:sz="6" w:space="0" w:color="auto"/>
            </w:tcBorders>
          </w:tcPr>
          <w:p w14:paraId="38D280AD" w14:textId="77777777" w:rsidR="00E306AA" w:rsidRPr="00800D64" w:rsidRDefault="00E306AA" w:rsidP="00921008">
            <w:pPr>
              <w:pStyle w:val="TAL"/>
            </w:pPr>
            <w:r w:rsidRPr="00800D64">
              <w:t>the next significant digit of the E.164 digit-string  (Note 2)</w:t>
            </w:r>
          </w:p>
        </w:tc>
      </w:tr>
      <w:tr w:rsidR="00E306AA" w:rsidRPr="00800D64" w14:paraId="1D6CD0E6"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3CF4FBCE" w14:textId="77777777" w:rsidR="00E306AA" w:rsidRPr="00800D64" w:rsidRDefault="00E306AA" w:rsidP="00921008">
            <w:pPr>
              <w:pStyle w:val="TAL"/>
            </w:pPr>
            <w:r w:rsidRPr="00800D64">
              <w:rPr>
                <w:i/>
              </w:rPr>
              <w:t>(octet 4)</w:t>
            </w:r>
            <w:r w:rsidRPr="00800D64">
              <w:t xml:space="preserve"> </w:t>
            </w:r>
          </w:p>
        </w:tc>
      </w:tr>
      <w:tr w:rsidR="00E306AA" w:rsidRPr="00800D64" w14:paraId="1ED66DF2" w14:textId="77777777" w:rsidTr="00921008">
        <w:trPr>
          <w:cantSplit/>
          <w:jc w:val="center"/>
        </w:trPr>
        <w:tc>
          <w:tcPr>
            <w:tcW w:w="9639" w:type="dxa"/>
            <w:gridSpan w:val="2"/>
            <w:tcBorders>
              <w:top w:val="nil"/>
              <w:left w:val="single" w:sz="6" w:space="0" w:color="auto"/>
              <w:bottom w:val="nil"/>
              <w:right w:val="single" w:sz="6" w:space="0" w:color="auto"/>
            </w:tcBorders>
          </w:tcPr>
          <w:p w14:paraId="7296D0D5" w14:textId="77777777" w:rsidR="00E306AA" w:rsidRPr="00800D64" w:rsidRDefault="00E306AA" w:rsidP="00921008">
            <w:pPr>
              <w:pStyle w:val="TAL"/>
            </w:pPr>
            <w:r w:rsidRPr="00800D64">
              <w:rPr>
                <w:i/>
              </w:rPr>
              <w:tab/>
            </w:r>
            <w:r w:rsidRPr="00800D64">
              <w:t>Bits</w:t>
            </w:r>
          </w:p>
        </w:tc>
      </w:tr>
      <w:tr w:rsidR="00E306AA" w:rsidRPr="00800D64" w14:paraId="6EBE727F" w14:textId="77777777" w:rsidTr="00921008">
        <w:trPr>
          <w:cantSplit/>
          <w:jc w:val="center"/>
        </w:trPr>
        <w:tc>
          <w:tcPr>
            <w:tcW w:w="1515" w:type="dxa"/>
            <w:tcBorders>
              <w:top w:val="nil"/>
              <w:left w:val="single" w:sz="6" w:space="0" w:color="auto"/>
              <w:bottom w:val="nil"/>
              <w:right w:val="nil"/>
            </w:tcBorders>
          </w:tcPr>
          <w:p w14:paraId="2344AC6A"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nil"/>
              <w:left w:val="nil"/>
              <w:bottom w:val="nil"/>
              <w:right w:val="single" w:sz="6" w:space="0" w:color="auto"/>
            </w:tcBorders>
          </w:tcPr>
          <w:p w14:paraId="1C972DA2" w14:textId="77777777" w:rsidR="00E306AA" w:rsidRPr="00800D64" w:rsidRDefault="00E306AA" w:rsidP="00921008">
            <w:pPr>
              <w:pStyle w:val="TAL"/>
            </w:pPr>
            <w:r w:rsidRPr="00800D64">
              <w:t>the next significant digit of the E.164 digit-string  (Note 2)</w:t>
            </w:r>
          </w:p>
        </w:tc>
      </w:tr>
      <w:tr w:rsidR="00E306AA" w:rsidRPr="00800D64" w14:paraId="4EE1107E"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1B3B5964" w14:textId="77777777" w:rsidR="00E306AA" w:rsidRPr="00800D64" w:rsidRDefault="00E306AA" w:rsidP="00921008">
            <w:pPr>
              <w:pStyle w:val="TAL"/>
            </w:pPr>
            <w:r w:rsidRPr="00800D64">
              <w:rPr>
                <w:i/>
              </w:rPr>
              <w:t>(octet 4)</w:t>
            </w:r>
            <w:r w:rsidRPr="00800D64">
              <w:t xml:space="preserve"> </w:t>
            </w:r>
          </w:p>
        </w:tc>
      </w:tr>
      <w:tr w:rsidR="00E306AA" w:rsidRPr="00800D64" w14:paraId="33A7EF8F" w14:textId="77777777" w:rsidTr="00921008">
        <w:trPr>
          <w:cantSplit/>
          <w:jc w:val="center"/>
        </w:trPr>
        <w:tc>
          <w:tcPr>
            <w:tcW w:w="9639" w:type="dxa"/>
            <w:gridSpan w:val="2"/>
            <w:tcBorders>
              <w:top w:val="nil"/>
              <w:left w:val="single" w:sz="6" w:space="0" w:color="auto"/>
              <w:bottom w:val="nil"/>
              <w:right w:val="single" w:sz="6" w:space="0" w:color="auto"/>
            </w:tcBorders>
          </w:tcPr>
          <w:p w14:paraId="2B429056" w14:textId="77777777" w:rsidR="00E306AA" w:rsidRPr="00800D64" w:rsidRDefault="00E306AA" w:rsidP="00921008">
            <w:pPr>
              <w:pStyle w:val="TAL"/>
            </w:pPr>
            <w:r w:rsidRPr="00800D64">
              <w:rPr>
                <w:i/>
              </w:rPr>
              <w:tab/>
            </w:r>
            <w:r w:rsidRPr="00800D64">
              <w:t>Bits</w:t>
            </w:r>
          </w:p>
        </w:tc>
      </w:tr>
      <w:tr w:rsidR="00E306AA" w:rsidRPr="00800D64" w14:paraId="5389751F" w14:textId="77777777" w:rsidTr="00921008">
        <w:trPr>
          <w:cantSplit/>
          <w:jc w:val="center"/>
        </w:trPr>
        <w:tc>
          <w:tcPr>
            <w:tcW w:w="1515" w:type="dxa"/>
            <w:tcBorders>
              <w:top w:val="nil"/>
              <w:left w:val="single" w:sz="6" w:space="0" w:color="auto"/>
              <w:bottom w:val="nil"/>
              <w:right w:val="nil"/>
            </w:tcBorders>
          </w:tcPr>
          <w:p w14:paraId="4C9E2341" w14:textId="77777777" w:rsidR="00E306AA" w:rsidRPr="00800D64" w:rsidRDefault="00E306AA" w:rsidP="00921008">
            <w:pPr>
              <w:pStyle w:val="TAL"/>
            </w:pPr>
            <w:r w:rsidRPr="00800D64">
              <w:tab/>
              <w:t>4 3 2 1</w:t>
            </w:r>
          </w:p>
        </w:tc>
        <w:tc>
          <w:tcPr>
            <w:tcW w:w="8124" w:type="dxa"/>
            <w:tcBorders>
              <w:top w:val="nil"/>
              <w:left w:val="nil"/>
              <w:bottom w:val="nil"/>
              <w:right w:val="single" w:sz="6" w:space="0" w:color="auto"/>
            </w:tcBorders>
          </w:tcPr>
          <w:p w14:paraId="69BB5A70" w14:textId="77777777" w:rsidR="00E306AA" w:rsidRPr="00800D64" w:rsidRDefault="00E306AA" w:rsidP="00921008">
            <w:pPr>
              <w:pStyle w:val="TAL"/>
            </w:pPr>
            <w:r w:rsidRPr="00800D64">
              <w:t>the next significant digit of the E.164 digit-string  (Note 2)</w:t>
            </w:r>
          </w:p>
        </w:tc>
      </w:tr>
      <w:tr w:rsidR="00E306AA" w:rsidRPr="00800D64" w14:paraId="656E844E" w14:textId="77777777" w:rsidTr="00921008">
        <w:trPr>
          <w:cantSplit/>
          <w:jc w:val="center"/>
        </w:trPr>
        <w:tc>
          <w:tcPr>
            <w:tcW w:w="9639" w:type="dxa"/>
            <w:gridSpan w:val="2"/>
            <w:tcBorders>
              <w:top w:val="nil"/>
              <w:left w:val="single" w:sz="6" w:space="0" w:color="auto"/>
              <w:bottom w:val="nil"/>
              <w:right w:val="single" w:sz="6" w:space="0" w:color="auto"/>
            </w:tcBorders>
          </w:tcPr>
          <w:p w14:paraId="5B5EF875" w14:textId="77777777" w:rsidR="00E306AA" w:rsidRPr="00800D64" w:rsidRDefault="00E306AA" w:rsidP="00921008">
            <w:pPr>
              <w:pStyle w:val="TAL"/>
              <w:rPr>
                <w:i/>
              </w:rPr>
            </w:pPr>
            <w:r w:rsidRPr="00800D64">
              <w:rPr>
                <w:i/>
              </w:rPr>
              <w:t>(next octet)</w:t>
            </w:r>
          </w:p>
        </w:tc>
      </w:tr>
      <w:tr w:rsidR="00E306AA" w:rsidRPr="00800D64" w14:paraId="5422976D" w14:textId="77777777" w:rsidTr="00921008">
        <w:trPr>
          <w:cantSplit/>
          <w:jc w:val="center"/>
        </w:trPr>
        <w:tc>
          <w:tcPr>
            <w:tcW w:w="9639" w:type="dxa"/>
            <w:gridSpan w:val="2"/>
            <w:tcBorders>
              <w:top w:val="nil"/>
              <w:left w:val="single" w:sz="6" w:space="0" w:color="auto"/>
              <w:bottom w:val="nil"/>
              <w:right w:val="single" w:sz="6" w:space="0" w:color="auto"/>
            </w:tcBorders>
          </w:tcPr>
          <w:p w14:paraId="5BD6A270" w14:textId="77777777" w:rsidR="00E306AA" w:rsidRPr="00800D64" w:rsidRDefault="00E306AA" w:rsidP="00921008">
            <w:pPr>
              <w:pStyle w:val="TAL"/>
            </w:pPr>
            <w:r w:rsidRPr="00800D64">
              <w:rPr>
                <w:i/>
              </w:rPr>
              <w:tab/>
            </w:r>
            <w:r w:rsidRPr="00800D64">
              <w:t>Bits</w:t>
            </w:r>
          </w:p>
        </w:tc>
      </w:tr>
      <w:tr w:rsidR="00E306AA" w:rsidRPr="00800D64" w14:paraId="0B4F7C9F" w14:textId="77777777" w:rsidTr="00921008">
        <w:trPr>
          <w:cantSplit/>
          <w:jc w:val="center"/>
        </w:trPr>
        <w:tc>
          <w:tcPr>
            <w:tcW w:w="9639" w:type="dxa"/>
            <w:gridSpan w:val="2"/>
            <w:tcBorders>
              <w:top w:val="nil"/>
              <w:left w:val="single" w:sz="6" w:space="0" w:color="auto"/>
              <w:bottom w:val="nil"/>
              <w:right w:val="single" w:sz="6" w:space="0" w:color="auto"/>
            </w:tcBorders>
          </w:tcPr>
          <w:p w14:paraId="4E180A49" w14:textId="77777777" w:rsidR="00E306AA" w:rsidRPr="00800D64" w:rsidRDefault="00E306AA" w:rsidP="00921008">
            <w:pPr>
              <w:pStyle w:val="TAL"/>
            </w:pPr>
            <w:r w:rsidRPr="00800D64">
              <w:t xml:space="preserve">                         (Note 3) </w:t>
            </w:r>
          </w:p>
        </w:tc>
      </w:tr>
      <w:tr w:rsidR="00E306AA" w:rsidRPr="00800D64" w14:paraId="489B58F4" w14:textId="77777777" w:rsidTr="00921008">
        <w:trPr>
          <w:cantSplit/>
          <w:jc w:val="center"/>
        </w:trPr>
        <w:tc>
          <w:tcPr>
            <w:tcW w:w="9639" w:type="dxa"/>
            <w:gridSpan w:val="2"/>
            <w:tcBorders>
              <w:top w:val="nil"/>
              <w:left w:val="single" w:sz="6" w:space="0" w:color="auto"/>
              <w:bottom w:val="single" w:sz="6" w:space="0" w:color="auto"/>
              <w:right w:val="single" w:sz="6" w:space="0" w:color="auto"/>
            </w:tcBorders>
          </w:tcPr>
          <w:p w14:paraId="036C9B09" w14:textId="77777777" w:rsidR="00E306AA" w:rsidRPr="00800D64" w:rsidRDefault="00E306AA" w:rsidP="00921008">
            <w:pPr>
              <w:pStyle w:val="TAL"/>
            </w:pPr>
            <w:r w:rsidRPr="00800D64">
              <w:t>Note 1 – Prefix or escape digits shall not be included.</w:t>
            </w:r>
          </w:p>
          <w:p w14:paraId="78844F61"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06E63567"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AB06CC0" w14:textId="77777777" w:rsidR="00E306AA" w:rsidRPr="00800D64" w:rsidRDefault="00E306AA" w:rsidP="00E306AA">
      <w:pPr>
        <w:rPr>
          <w:lang w:val="en-US"/>
        </w:rPr>
      </w:pPr>
    </w:p>
    <w:p w14:paraId="2D48A8A4" w14:textId="77777777" w:rsidR="00E306AA" w:rsidRPr="00800D64" w:rsidRDefault="00E306AA" w:rsidP="00E306AA">
      <w:pPr>
        <w:pStyle w:val="Heading4"/>
      </w:pPr>
      <w:bookmarkStart w:id="404" w:name="_Toc517340280"/>
      <w:bookmarkStart w:id="405" w:name="_Toc100074044"/>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4</w:t>
        </w:r>
        <w:r w:rsidRPr="00800D64">
          <w:t>.2</w:t>
        </w:r>
      </w:smartTag>
      <w:r w:rsidRPr="00800D64">
        <w:t>.</w:t>
      </w:r>
      <w:r w:rsidRPr="00800D64">
        <w:rPr>
          <w:rFonts w:hint="eastAsia"/>
        </w:rPr>
        <w:t>7</w:t>
      </w:r>
      <w:r w:rsidRPr="00800D64">
        <w:tab/>
        <w:t>Void</w:t>
      </w:r>
      <w:bookmarkEnd w:id="404"/>
      <w:bookmarkEnd w:id="405"/>
    </w:p>
    <w:p w14:paraId="577A5978" w14:textId="77777777" w:rsidR="00E306AA" w:rsidRPr="00800D64" w:rsidRDefault="00E306AA" w:rsidP="00E306AA">
      <w:pPr>
        <w:pStyle w:val="Heading4"/>
      </w:pPr>
      <w:bookmarkStart w:id="406" w:name="_Toc517340281"/>
      <w:bookmarkStart w:id="407" w:name="_Toc100074045"/>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4</w:t>
          </w:r>
          <w:r w:rsidRPr="00800D64">
            <w:t>.2</w:t>
          </w:r>
        </w:smartTag>
      </w:smartTag>
      <w:r w:rsidRPr="00800D64">
        <w:t>.</w:t>
      </w:r>
      <w:r w:rsidRPr="00800D64">
        <w:rPr>
          <w:rFonts w:hint="eastAsia"/>
        </w:rPr>
        <w:t>8</w:t>
      </w:r>
      <w:r w:rsidRPr="00800D64">
        <w:tab/>
        <w:t>Replaces</w:t>
      </w:r>
      <w:bookmarkEnd w:id="406"/>
      <w:bookmarkEnd w:id="407"/>
    </w:p>
    <w:p w14:paraId="0BC72BC9" w14:textId="77777777" w:rsidR="00E306AA" w:rsidRPr="00800D64" w:rsidRDefault="00E306AA" w:rsidP="00E306AA">
      <w:pPr>
        <w:rPr>
          <w:rFonts w:eastAsia="MS Mincho"/>
        </w:rPr>
      </w:pPr>
      <w:r w:rsidRPr="00800D64">
        <w:t>The Replaces information element is included in the I1 Invite message to indicate to the recipient that the I1 session being established will replace the existing SIP dialog identified by the Replaces information element.</w:t>
      </w:r>
      <w:r w:rsidRPr="00800D64">
        <w:rPr>
          <w:rFonts w:eastAsia="MS Mincho"/>
        </w:rPr>
        <w:t xml:space="preserve"> The </w:t>
      </w:r>
      <w:r w:rsidRPr="00800D64">
        <w:t xml:space="preserve">Replaces information element also </w:t>
      </w:r>
      <w:r w:rsidRPr="00800D64">
        <w:rPr>
          <w:rFonts w:eastAsia="MS Mincho"/>
        </w:rPr>
        <w:t>contains the identity of the dialog that will be replaced.</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562EFE66" w14:textId="77777777" w:rsidTr="00921008">
        <w:trPr>
          <w:cantSplit/>
          <w:jc w:val="center"/>
        </w:trPr>
        <w:tc>
          <w:tcPr>
            <w:tcW w:w="855" w:type="dxa"/>
            <w:tcBorders>
              <w:bottom w:val="single" w:sz="6" w:space="0" w:color="auto"/>
            </w:tcBorders>
          </w:tcPr>
          <w:p w14:paraId="72E773AA" w14:textId="77777777" w:rsidR="00E306AA" w:rsidRPr="00800D64" w:rsidRDefault="00E306AA" w:rsidP="00921008">
            <w:pPr>
              <w:pStyle w:val="TAC"/>
            </w:pPr>
            <w:r w:rsidRPr="00800D64">
              <w:t>8</w:t>
            </w:r>
          </w:p>
        </w:tc>
        <w:tc>
          <w:tcPr>
            <w:tcW w:w="851" w:type="dxa"/>
            <w:tcBorders>
              <w:bottom w:val="single" w:sz="6" w:space="0" w:color="auto"/>
            </w:tcBorders>
          </w:tcPr>
          <w:p w14:paraId="344D430F" w14:textId="77777777" w:rsidR="00E306AA" w:rsidRPr="00800D64" w:rsidRDefault="00E306AA" w:rsidP="00921008">
            <w:pPr>
              <w:pStyle w:val="TAC"/>
            </w:pPr>
            <w:r w:rsidRPr="00800D64">
              <w:t>7</w:t>
            </w:r>
          </w:p>
        </w:tc>
        <w:tc>
          <w:tcPr>
            <w:tcW w:w="851" w:type="dxa"/>
            <w:tcBorders>
              <w:bottom w:val="single" w:sz="6" w:space="0" w:color="auto"/>
            </w:tcBorders>
          </w:tcPr>
          <w:p w14:paraId="13126B7F" w14:textId="77777777" w:rsidR="00E306AA" w:rsidRPr="00800D64" w:rsidRDefault="00E306AA" w:rsidP="00921008">
            <w:pPr>
              <w:pStyle w:val="TAC"/>
            </w:pPr>
            <w:r w:rsidRPr="00800D64">
              <w:t>6</w:t>
            </w:r>
          </w:p>
        </w:tc>
        <w:tc>
          <w:tcPr>
            <w:tcW w:w="851" w:type="dxa"/>
            <w:tcBorders>
              <w:bottom w:val="single" w:sz="6" w:space="0" w:color="auto"/>
            </w:tcBorders>
          </w:tcPr>
          <w:p w14:paraId="44B2A0D5" w14:textId="77777777" w:rsidR="00E306AA" w:rsidRPr="00800D64" w:rsidRDefault="00E306AA" w:rsidP="00921008">
            <w:pPr>
              <w:pStyle w:val="TAC"/>
            </w:pPr>
            <w:r w:rsidRPr="00800D64">
              <w:t>5</w:t>
            </w:r>
          </w:p>
        </w:tc>
        <w:tc>
          <w:tcPr>
            <w:tcW w:w="851" w:type="dxa"/>
            <w:tcBorders>
              <w:bottom w:val="single" w:sz="6" w:space="0" w:color="auto"/>
            </w:tcBorders>
          </w:tcPr>
          <w:p w14:paraId="13D0DFFA" w14:textId="77777777" w:rsidR="00E306AA" w:rsidRPr="00800D64" w:rsidRDefault="00E306AA" w:rsidP="00921008">
            <w:pPr>
              <w:pStyle w:val="TAC"/>
            </w:pPr>
            <w:r w:rsidRPr="00800D64">
              <w:t>4</w:t>
            </w:r>
          </w:p>
        </w:tc>
        <w:tc>
          <w:tcPr>
            <w:tcW w:w="852" w:type="dxa"/>
            <w:tcBorders>
              <w:bottom w:val="single" w:sz="6" w:space="0" w:color="auto"/>
            </w:tcBorders>
          </w:tcPr>
          <w:p w14:paraId="4F2D3011" w14:textId="77777777" w:rsidR="00E306AA" w:rsidRPr="00800D64" w:rsidRDefault="00E306AA" w:rsidP="00921008">
            <w:pPr>
              <w:pStyle w:val="TAC"/>
            </w:pPr>
            <w:r w:rsidRPr="00800D64">
              <w:t>3</w:t>
            </w:r>
          </w:p>
        </w:tc>
        <w:tc>
          <w:tcPr>
            <w:tcW w:w="851" w:type="dxa"/>
            <w:tcBorders>
              <w:bottom w:val="single" w:sz="6" w:space="0" w:color="auto"/>
            </w:tcBorders>
          </w:tcPr>
          <w:p w14:paraId="1399E980" w14:textId="77777777" w:rsidR="00E306AA" w:rsidRPr="00800D64" w:rsidRDefault="00E306AA" w:rsidP="00921008">
            <w:pPr>
              <w:pStyle w:val="TAC"/>
            </w:pPr>
            <w:r w:rsidRPr="00800D64">
              <w:t>2</w:t>
            </w:r>
          </w:p>
        </w:tc>
        <w:tc>
          <w:tcPr>
            <w:tcW w:w="854" w:type="dxa"/>
            <w:tcBorders>
              <w:bottom w:val="single" w:sz="6" w:space="0" w:color="auto"/>
            </w:tcBorders>
          </w:tcPr>
          <w:p w14:paraId="129F8781" w14:textId="77777777" w:rsidR="00E306AA" w:rsidRPr="00800D64" w:rsidRDefault="00E306AA" w:rsidP="00921008">
            <w:pPr>
              <w:pStyle w:val="TAC"/>
            </w:pPr>
            <w:r w:rsidRPr="00800D64">
              <w:t>1</w:t>
            </w:r>
          </w:p>
        </w:tc>
        <w:tc>
          <w:tcPr>
            <w:tcW w:w="1701" w:type="dxa"/>
          </w:tcPr>
          <w:p w14:paraId="0D1E1597" w14:textId="77777777" w:rsidR="00E306AA" w:rsidRPr="00800D64" w:rsidRDefault="00E306AA" w:rsidP="00921008">
            <w:pPr>
              <w:pStyle w:val="TAC"/>
            </w:pPr>
            <w:r w:rsidRPr="00800D64">
              <w:t>Octet</w:t>
            </w:r>
          </w:p>
        </w:tc>
      </w:tr>
      <w:tr w:rsidR="00E306AA" w:rsidRPr="00800D64" w14:paraId="508597D1" w14:textId="77777777" w:rsidTr="00921008">
        <w:trPr>
          <w:cantSplit/>
          <w:jc w:val="center"/>
        </w:trPr>
        <w:tc>
          <w:tcPr>
            <w:tcW w:w="4259" w:type="dxa"/>
            <w:gridSpan w:val="5"/>
            <w:tcBorders>
              <w:left w:val="single" w:sz="6" w:space="0" w:color="auto"/>
              <w:right w:val="single" w:sz="6" w:space="0" w:color="auto"/>
            </w:tcBorders>
          </w:tcPr>
          <w:p w14:paraId="63E25FE7"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7E85FA61" w14:textId="77777777" w:rsidR="00E306AA" w:rsidRPr="00800D64" w:rsidRDefault="00E306AA" w:rsidP="00921008">
            <w:pPr>
              <w:pStyle w:val="TAC"/>
            </w:pPr>
            <w:r w:rsidRPr="00800D64">
              <w:t>Code specific</w:t>
            </w:r>
          </w:p>
        </w:tc>
        <w:tc>
          <w:tcPr>
            <w:tcW w:w="1701" w:type="dxa"/>
            <w:tcBorders>
              <w:left w:val="nil"/>
            </w:tcBorders>
          </w:tcPr>
          <w:p w14:paraId="74E356CB" w14:textId="77777777" w:rsidR="00E306AA" w:rsidRPr="00800D64" w:rsidRDefault="00E306AA" w:rsidP="00921008">
            <w:pPr>
              <w:pStyle w:val="TAC"/>
            </w:pPr>
            <w:r w:rsidRPr="00800D64">
              <w:t>1</w:t>
            </w:r>
          </w:p>
        </w:tc>
      </w:tr>
      <w:tr w:rsidR="00E306AA" w:rsidRPr="00800D64" w14:paraId="1F39201A" w14:textId="77777777" w:rsidTr="00921008">
        <w:trPr>
          <w:cantSplit/>
          <w:jc w:val="center"/>
        </w:trPr>
        <w:tc>
          <w:tcPr>
            <w:tcW w:w="851" w:type="dxa"/>
            <w:tcBorders>
              <w:left w:val="single" w:sz="4" w:space="0" w:color="000000"/>
              <w:bottom w:val="single" w:sz="4" w:space="0" w:color="000000"/>
            </w:tcBorders>
          </w:tcPr>
          <w:p w14:paraId="301E0053" w14:textId="77777777" w:rsidR="00E306AA" w:rsidRPr="00800D64" w:rsidRDefault="00E306AA" w:rsidP="00921008">
            <w:pPr>
              <w:pStyle w:val="TAC"/>
            </w:pPr>
            <w:r w:rsidRPr="00800D64">
              <w:t>1</w:t>
            </w:r>
          </w:p>
        </w:tc>
        <w:tc>
          <w:tcPr>
            <w:tcW w:w="852" w:type="dxa"/>
            <w:tcBorders>
              <w:bottom w:val="single" w:sz="4" w:space="0" w:color="000000"/>
            </w:tcBorders>
          </w:tcPr>
          <w:p w14:paraId="09FF2A00" w14:textId="77777777" w:rsidR="00E306AA" w:rsidRPr="00800D64" w:rsidRDefault="00E306AA" w:rsidP="00921008">
            <w:pPr>
              <w:pStyle w:val="TAC"/>
            </w:pPr>
            <w:r w:rsidRPr="00800D64">
              <w:t>0</w:t>
            </w:r>
          </w:p>
        </w:tc>
        <w:tc>
          <w:tcPr>
            <w:tcW w:w="852" w:type="dxa"/>
            <w:tcBorders>
              <w:bottom w:val="single" w:sz="4" w:space="0" w:color="000000"/>
            </w:tcBorders>
          </w:tcPr>
          <w:p w14:paraId="1CFAFE2B" w14:textId="77777777" w:rsidR="00E306AA" w:rsidRPr="00800D64" w:rsidRDefault="00E306AA" w:rsidP="00921008">
            <w:pPr>
              <w:pStyle w:val="TAC"/>
            </w:pPr>
            <w:r w:rsidRPr="00800D64">
              <w:t>0</w:t>
            </w:r>
          </w:p>
        </w:tc>
        <w:tc>
          <w:tcPr>
            <w:tcW w:w="852" w:type="dxa"/>
            <w:tcBorders>
              <w:bottom w:val="single" w:sz="4" w:space="0" w:color="000000"/>
            </w:tcBorders>
          </w:tcPr>
          <w:p w14:paraId="63F58BFD"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5E0856FA"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00FDAE82" w14:textId="77777777" w:rsidR="00E306AA" w:rsidRPr="00800D64" w:rsidRDefault="00E306AA" w:rsidP="00921008">
            <w:pPr>
              <w:pStyle w:val="TAC"/>
            </w:pPr>
          </w:p>
        </w:tc>
        <w:tc>
          <w:tcPr>
            <w:tcW w:w="1701" w:type="dxa"/>
            <w:tcBorders>
              <w:left w:val="single" w:sz="4" w:space="0" w:color="000000"/>
            </w:tcBorders>
          </w:tcPr>
          <w:p w14:paraId="1F1C641B" w14:textId="77777777" w:rsidR="00E306AA" w:rsidRPr="00800D64" w:rsidRDefault="00E306AA" w:rsidP="00921008">
            <w:pPr>
              <w:pStyle w:val="TAC"/>
            </w:pPr>
          </w:p>
        </w:tc>
      </w:tr>
      <w:tr w:rsidR="00E306AA" w:rsidRPr="00800D64" w14:paraId="2DB8B4F4" w14:textId="77777777" w:rsidTr="00921008">
        <w:trPr>
          <w:cantSplit/>
          <w:jc w:val="center"/>
        </w:trPr>
        <w:tc>
          <w:tcPr>
            <w:tcW w:w="6816" w:type="dxa"/>
            <w:gridSpan w:val="8"/>
            <w:tcBorders>
              <w:top w:val="single" w:sz="4" w:space="0" w:color="auto"/>
              <w:left w:val="single" w:sz="4" w:space="0" w:color="auto"/>
              <w:bottom w:val="single" w:sz="4" w:space="0" w:color="auto"/>
              <w:right w:val="single" w:sz="4" w:space="0" w:color="auto"/>
            </w:tcBorders>
          </w:tcPr>
          <w:p w14:paraId="6D913E93"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781A8DA4" w14:textId="77777777" w:rsidR="00E306AA" w:rsidRPr="00800D64" w:rsidRDefault="00E306AA" w:rsidP="00921008">
            <w:pPr>
              <w:pStyle w:val="TAC"/>
            </w:pPr>
            <w:r w:rsidRPr="00800D64">
              <w:t>2</w:t>
            </w:r>
          </w:p>
        </w:tc>
      </w:tr>
      <w:tr w:rsidR="00E306AA" w:rsidRPr="00800D64" w14:paraId="5318BED7" w14:textId="77777777" w:rsidTr="00921008">
        <w:trPr>
          <w:cantSplit/>
          <w:jc w:val="center"/>
        </w:trPr>
        <w:tc>
          <w:tcPr>
            <w:tcW w:w="3408" w:type="dxa"/>
            <w:gridSpan w:val="4"/>
            <w:tcBorders>
              <w:top w:val="single" w:sz="4" w:space="0" w:color="auto"/>
              <w:left w:val="single" w:sz="4" w:space="0" w:color="auto"/>
              <w:bottom w:val="single" w:sz="4" w:space="0" w:color="auto"/>
              <w:right w:val="single" w:sz="4" w:space="0" w:color="auto"/>
            </w:tcBorders>
          </w:tcPr>
          <w:p w14:paraId="2202CF88" w14:textId="77777777" w:rsidR="00E306AA" w:rsidRPr="00800D64" w:rsidRDefault="00E306AA" w:rsidP="00921008">
            <w:pPr>
              <w:pStyle w:val="TAC"/>
              <w:jc w:val="left"/>
            </w:pPr>
            <w:r w:rsidRPr="00800D64">
              <w:t xml:space="preserve">                                           </w:t>
            </w:r>
          </w:p>
        </w:tc>
        <w:tc>
          <w:tcPr>
            <w:tcW w:w="3408" w:type="dxa"/>
            <w:gridSpan w:val="4"/>
            <w:tcBorders>
              <w:top w:val="single" w:sz="4" w:space="0" w:color="auto"/>
              <w:left w:val="single" w:sz="4" w:space="0" w:color="auto"/>
              <w:bottom w:val="single" w:sz="4" w:space="0" w:color="auto"/>
              <w:right w:val="single" w:sz="4" w:space="0" w:color="auto"/>
            </w:tcBorders>
          </w:tcPr>
          <w:p w14:paraId="60E0548B" w14:textId="77777777" w:rsidR="00E306AA" w:rsidRPr="00800D64" w:rsidRDefault="00E306AA" w:rsidP="00921008">
            <w:pPr>
              <w:pStyle w:val="TAC"/>
            </w:pPr>
          </w:p>
        </w:tc>
        <w:tc>
          <w:tcPr>
            <w:tcW w:w="1701" w:type="dxa"/>
            <w:tcBorders>
              <w:left w:val="single" w:sz="4" w:space="0" w:color="auto"/>
            </w:tcBorders>
          </w:tcPr>
          <w:p w14:paraId="191844EC" w14:textId="77777777" w:rsidR="00E306AA" w:rsidRPr="00800D64" w:rsidRDefault="00E306AA" w:rsidP="00921008">
            <w:pPr>
              <w:pStyle w:val="TAC"/>
            </w:pPr>
            <w:r w:rsidRPr="00800D64">
              <w:t>3</w:t>
            </w:r>
          </w:p>
        </w:tc>
      </w:tr>
      <w:tr w:rsidR="00E306AA" w:rsidRPr="00800D64" w14:paraId="0D3E877F" w14:textId="77777777" w:rsidTr="00921008">
        <w:trPr>
          <w:cantSplit/>
          <w:jc w:val="center"/>
        </w:trPr>
        <w:tc>
          <w:tcPr>
            <w:tcW w:w="3408" w:type="dxa"/>
            <w:gridSpan w:val="4"/>
            <w:tcBorders>
              <w:top w:val="single" w:sz="4" w:space="0" w:color="auto"/>
              <w:left w:val="single" w:sz="4" w:space="0" w:color="auto"/>
              <w:bottom w:val="single" w:sz="4" w:space="0" w:color="auto"/>
              <w:right w:val="single" w:sz="4" w:space="0" w:color="auto"/>
            </w:tcBorders>
          </w:tcPr>
          <w:p w14:paraId="775E2547" w14:textId="77777777" w:rsidR="00E306AA" w:rsidRPr="00800D64" w:rsidRDefault="00E306AA" w:rsidP="00921008">
            <w:pPr>
              <w:pStyle w:val="TAC"/>
              <w:rPr>
                <w:b/>
              </w:rPr>
            </w:pPr>
          </w:p>
        </w:tc>
        <w:tc>
          <w:tcPr>
            <w:tcW w:w="3408" w:type="dxa"/>
            <w:gridSpan w:val="4"/>
            <w:tcBorders>
              <w:top w:val="single" w:sz="4" w:space="0" w:color="auto"/>
              <w:left w:val="single" w:sz="4" w:space="0" w:color="auto"/>
              <w:bottom w:val="single" w:sz="4" w:space="0" w:color="auto"/>
              <w:right w:val="single" w:sz="4" w:space="0" w:color="auto"/>
            </w:tcBorders>
          </w:tcPr>
          <w:p w14:paraId="71C91990" w14:textId="77777777" w:rsidR="00E306AA" w:rsidRPr="00800D64" w:rsidRDefault="00E306AA" w:rsidP="00921008">
            <w:pPr>
              <w:pStyle w:val="TAC"/>
              <w:rPr>
                <w:b/>
              </w:rPr>
            </w:pPr>
          </w:p>
        </w:tc>
        <w:tc>
          <w:tcPr>
            <w:tcW w:w="1701" w:type="dxa"/>
            <w:tcBorders>
              <w:left w:val="single" w:sz="4" w:space="0" w:color="auto"/>
            </w:tcBorders>
          </w:tcPr>
          <w:p w14:paraId="4AE6A46B" w14:textId="77777777" w:rsidR="00E306AA" w:rsidRPr="00800D64" w:rsidRDefault="00E306AA" w:rsidP="00921008">
            <w:pPr>
              <w:pStyle w:val="TAC"/>
            </w:pPr>
            <w:r w:rsidRPr="00800D64">
              <w:t>4</w:t>
            </w:r>
          </w:p>
        </w:tc>
      </w:tr>
    </w:tbl>
    <w:p w14:paraId="32E0D8D2" w14:textId="77777777" w:rsidR="00E306AA" w:rsidRPr="00800D64" w:rsidRDefault="00E306AA" w:rsidP="00E306AA">
      <w:pPr>
        <w:pStyle w:val="TF"/>
      </w:pPr>
      <w:r w:rsidRPr="00800D64">
        <w:t>Figure 7.4.2.8.1: Replaces information element</w:t>
      </w:r>
    </w:p>
    <w:p w14:paraId="76EAC747" w14:textId="77777777" w:rsidR="00E306AA" w:rsidRPr="00800D64" w:rsidRDefault="00E306AA" w:rsidP="00E306AA">
      <w:pPr>
        <w:pStyle w:val="TH"/>
        <w:rPr>
          <w:i/>
        </w:rPr>
      </w:pPr>
      <w:r w:rsidRPr="00800D64">
        <w:lastRenderedPageBreak/>
        <w:t>Table 7.4.2.8.1: Replaces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3E8C0E8A" w14:textId="77777777" w:rsidTr="00921008">
        <w:trPr>
          <w:cantSplit/>
          <w:jc w:val="center"/>
        </w:trPr>
        <w:tc>
          <w:tcPr>
            <w:tcW w:w="1559" w:type="dxa"/>
            <w:gridSpan w:val="2"/>
            <w:tcBorders>
              <w:top w:val="single" w:sz="6" w:space="0" w:color="auto"/>
              <w:left w:val="single" w:sz="6" w:space="0" w:color="auto"/>
            </w:tcBorders>
          </w:tcPr>
          <w:p w14:paraId="27EBEA94"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2092E5F1" w14:textId="77777777" w:rsidR="00E306AA" w:rsidRPr="00800D64" w:rsidRDefault="00E306AA" w:rsidP="00921008">
            <w:pPr>
              <w:pStyle w:val="TAL"/>
            </w:pPr>
            <w:r w:rsidRPr="00800D64">
              <w:t>Code specific</w:t>
            </w:r>
          </w:p>
        </w:tc>
      </w:tr>
      <w:tr w:rsidR="00E306AA" w:rsidRPr="00800D64" w14:paraId="6569631C" w14:textId="77777777" w:rsidTr="00921008">
        <w:trPr>
          <w:cantSplit/>
          <w:jc w:val="center"/>
        </w:trPr>
        <w:tc>
          <w:tcPr>
            <w:tcW w:w="9639" w:type="dxa"/>
            <w:gridSpan w:val="3"/>
            <w:tcBorders>
              <w:left w:val="single" w:sz="6" w:space="0" w:color="auto"/>
              <w:right w:val="single" w:sz="6" w:space="0" w:color="auto"/>
            </w:tcBorders>
          </w:tcPr>
          <w:p w14:paraId="1E16A29F" w14:textId="77777777" w:rsidR="00E306AA" w:rsidRPr="00800D64" w:rsidRDefault="00E306AA" w:rsidP="00921008">
            <w:pPr>
              <w:pStyle w:val="TAL"/>
            </w:pPr>
            <w:r w:rsidRPr="00800D64">
              <w:tab/>
              <w:t>Bits</w:t>
            </w:r>
          </w:p>
        </w:tc>
      </w:tr>
      <w:tr w:rsidR="00E306AA" w:rsidRPr="00800D64" w14:paraId="78EE9EDC" w14:textId="77777777" w:rsidTr="00921008">
        <w:trPr>
          <w:cantSplit/>
          <w:jc w:val="center"/>
        </w:trPr>
        <w:tc>
          <w:tcPr>
            <w:tcW w:w="1515" w:type="dxa"/>
            <w:tcBorders>
              <w:left w:val="single" w:sz="6" w:space="0" w:color="auto"/>
            </w:tcBorders>
          </w:tcPr>
          <w:p w14:paraId="170C0F9A" w14:textId="77777777" w:rsidR="00E306AA" w:rsidRPr="00800D64" w:rsidRDefault="00E306AA" w:rsidP="00921008">
            <w:pPr>
              <w:pStyle w:val="TAL"/>
            </w:pPr>
            <w:r w:rsidRPr="00800D64">
              <w:tab/>
            </w:r>
            <w:r w:rsidRPr="00800D64">
              <w:rPr>
                <w:u w:val="single"/>
              </w:rPr>
              <w:t>3 2 1</w:t>
            </w:r>
          </w:p>
        </w:tc>
        <w:tc>
          <w:tcPr>
            <w:tcW w:w="8124" w:type="dxa"/>
            <w:gridSpan w:val="2"/>
            <w:tcBorders>
              <w:right w:val="single" w:sz="6" w:space="0" w:color="auto"/>
            </w:tcBorders>
          </w:tcPr>
          <w:p w14:paraId="44BF4609" w14:textId="77777777" w:rsidR="00E306AA" w:rsidRPr="00800D64" w:rsidRDefault="00E306AA" w:rsidP="00921008">
            <w:pPr>
              <w:pStyle w:val="TAL"/>
            </w:pPr>
          </w:p>
        </w:tc>
      </w:tr>
      <w:tr w:rsidR="00E306AA" w:rsidRPr="00800D64" w14:paraId="57D6DB23" w14:textId="77777777" w:rsidTr="00921008">
        <w:trPr>
          <w:cantSplit/>
          <w:jc w:val="center"/>
        </w:trPr>
        <w:tc>
          <w:tcPr>
            <w:tcW w:w="1515" w:type="dxa"/>
            <w:tcBorders>
              <w:left w:val="single" w:sz="6" w:space="0" w:color="auto"/>
            </w:tcBorders>
          </w:tcPr>
          <w:p w14:paraId="755144B8"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49C64F23" w14:textId="77777777" w:rsidR="00E306AA" w:rsidRPr="00800D64" w:rsidRDefault="00E306AA" w:rsidP="00921008">
            <w:pPr>
              <w:pStyle w:val="TAL"/>
            </w:pPr>
            <w:r w:rsidRPr="00800D64">
              <w:t>Unspecified</w:t>
            </w:r>
          </w:p>
        </w:tc>
      </w:tr>
      <w:tr w:rsidR="00E306AA" w:rsidRPr="00800D64" w14:paraId="78714F8C" w14:textId="77777777" w:rsidTr="00921008">
        <w:trPr>
          <w:cantSplit/>
          <w:jc w:val="center"/>
        </w:trPr>
        <w:tc>
          <w:tcPr>
            <w:tcW w:w="1515" w:type="dxa"/>
            <w:tcBorders>
              <w:left w:val="single" w:sz="6" w:space="0" w:color="auto"/>
            </w:tcBorders>
          </w:tcPr>
          <w:p w14:paraId="68A1BD5B"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1FEA3EA0" w14:textId="77777777" w:rsidR="00E306AA" w:rsidRPr="00800D64" w:rsidRDefault="00E306AA" w:rsidP="00921008">
            <w:pPr>
              <w:pStyle w:val="TAL"/>
            </w:pPr>
            <w:r w:rsidRPr="00800D64">
              <w:t xml:space="preserve">The Code specific value set to "001" Specifies that the SIP dialog </w:t>
            </w:r>
            <w:r w:rsidRPr="00800D64">
              <w:rPr>
                <w:rFonts w:eastAsia="MS Mincho"/>
              </w:rPr>
              <w:t>that will be replaced</w:t>
            </w:r>
            <w:r w:rsidRPr="00800D64">
              <w:t xml:space="preserve"> is identified with a STI that is an E.164 number. (NOTE 1)</w:t>
            </w:r>
          </w:p>
        </w:tc>
      </w:tr>
      <w:tr w:rsidR="00E306AA" w:rsidRPr="00800D64" w14:paraId="2ED5491D" w14:textId="77777777" w:rsidTr="00921008">
        <w:trPr>
          <w:cantSplit/>
          <w:jc w:val="center"/>
        </w:trPr>
        <w:tc>
          <w:tcPr>
            <w:tcW w:w="1515" w:type="dxa"/>
            <w:tcBorders>
              <w:left w:val="single" w:sz="6" w:space="0" w:color="auto"/>
            </w:tcBorders>
          </w:tcPr>
          <w:p w14:paraId="2E059C61" w14:textId="77777777" w:rsidR="00E306AA" w:rsidRPr="00800D64" w:rsidRDefault="00E306AA" w:rsidP="00921008">
            <w:pPr>
              <w:pStyle w:val="TAL"/>
            </w:pPr>
          </w:p>
        </w:tc>
        <w:tc>
          <w:tcPr>
            <w:tcW w:w="8124" w:type="dxa"/>
            <w:gridSpan w:val="2"/>
            <w:tcBorders>
              <w:right w:val="single" w:sz="6" w:space="0" w:color="auto"/>
            </w:tcBorders>
          </w:tcPr>
          <w:p w14:paraId="284D0C15" w14:textId="77777777" w:rsidR="00E306AA" w:rsidRPr="00800D64" w:rsidRDefault="00E306AA" w:rsidP="00921008">
            <w:pPr>
              <w:pStyle w:val="TAL"/>
            </w:pPr>
            <w:r w:rsidRPr="00800D64">
              <w:t>Other values are reserved for future use</w:t>
            </w:r>
          </w:p>
        </w:tc>
      </w:tr>
      <w:tr w:rsidR="00E306AA" w:rsidRPr="00800D64" w14:paraId="2D059EE2"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47629BF3" w14:textId="77777777" w:rsidR="00E306AA" w:rsidRPr="00800D64" w:rsidRDefault="00E306AA" w:rsidP="00921008">
            <w:pPr>
              <w:pStyle w:val="TAL"/>
            </w:pPr>
            <w:r w:rsidRPr="00800D64">
              <w:t>(octet 3)</w:t>
            </w:r>
          </w:p>
        </w:tc>
      </w:tr>
      <w:tr w:rsidR="00E306AA" w:rsidRPr="00800D64" w14:paraId="47632643" w14:textId="77777777" w:rsidTr="00921008">
        <w:trPr>
          <w:cantSplit/>
          <w:jc w:val="center"/>
        </w:trPr>
        <w:tc>
          <w:tcPr>
            <w:tcW w:w="9639" w:type="dxa"/>
            <w:gridSpan w:val="3"/>
            <w:tcBorders>
              <w:left w:val="single" w:sz="6" w:space="0" w:color="auto"/>
              <w:right w:val="single" w:sz="6" w:space="0" w:color="auto"/>
            </w:tcBorders>
          </w:tcPr>
          <w:p w14:paraId="4BAD0344" w14:textId="77777777" w:rsidR="00E306AA" w:rsidRPr="00800D64" w:rsidRDefault="00E306AA" w:rsidP="00921008">
            <w:pPr>
              <w:pStyle w:val="TAL"/>
            </w:pPr>
            <w:r w:rsidRPr="00800D64">
              <w:tab/>
              <w:t>Bits</w:t>
            </w:r>
          </w:p>
        </w:tc>
      </w:tr>
      <w:tr w:rsidR="00E306AA" w:rsidRPr="00800D64" w14:paraId="26AA3817" w14:textId="77777777" w:rsidTr="00921008">
        <w:trPr>
          <w:cantSplit/>
          <w:jc w:val="center"/>
        </w:trPr>
        <w:tc>
          <w:tcPr>
            <w:tcW w:w="1515" w:type="dxa"/>
            <w:tcBorders>
              <w:left w:val="single" w:sz="6" w:space="0" w:color="auto"/>
            </w:tcBorders>
          </w:tcPr>
          <w:p w14:paraId="41BFBB05" w14:textId="77777777" w:rsidR="00E306AA" w:rsidRPr="00800D64" w:rsidRDefault="00E306AA" w:rsidP="00921008">
            <w:pPr>
              <w:pStyle w:val="TAL"/>
            </w:pPr>
            <w:r w:rsidRPr="00800D64">
              <w:tab/>
              <w:t xml:space="preserve">8 </w:t>
            </w:r>
            <w:r w:rsidRPr="00800D64">
              <w:rPr>
                <w:u w:val="single"/>
              </w:rPr>
              <w:t>7 6 5</w:t>
            </w:r>
          </w:p>
        </w:tc>
        <w:tc>
          <w:tcPr>
            <w:tcW w:w="8124" w:type="dxa"/>
            <w:gridSpan w:val="2"/>
            <w:tcBorders>
              <w:right w:val="single" w:sz="6" w:space="0" w:color="auto"/>
            </w:tcBorders>
          </w:tcPr>
          <w:p w14:paraId="7376911F" w14:textId="77777777" w:rsidR="00E306AA" w:rsidRPr="00800D64" w:rsidRDefault="00E306AA" w:rsidP="00921008">
            <w:pPr>
              <w:pStyle w:val="TAL"/>
            </w:pPr>
            <w:r w:rsidRPr="00800D64">
              <w:t xml:space="preserve">the most significant digit of the E.164 digit-string </w:t>
            </w:r>
          </w:p>
        </w:tc>
      </w:tr>
      <w:tr w:rsidR="00E306AA" w:rsidRPr="00800D64" w14:paraId="296B6DAB"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6B369E7F" w14:textId="77777777" w:rsidR="00E306AA" w:rsidRPr="00800D64" w:rsidRDefault="00E306AA" w:rsidP="00921008">
            <w:pPr>
              <w:pStyle w:val="TAL"/>
            </w:pPr>
            <w:r w:rsidRPr="00800D64">
              <w:t>(octet3)</w:t>
            </w:r>
          </w:p>
        </w:tc>
      </w:tr>
      <w:tr w:rsidR="00E306AA" w:rsidRPr="00800D64" w14:paraId="511970E8" w14:textId="77777777" w:rsidTr="00921008">
        <w:trPr>
          <w:cantSplit/>
          <w:jc w:val="center"/>
        </w:trPr>
        <w:tc>
          <w:tcPr>
            <w:tcW w:w="9639" w:type="dxa"/>
            <w:gridSpan w:val="3"/>
            <w:tcBorders>
              <w:left w:val="single" w:sz="6" w:space="0" w:color="auto"/>
              <w:right w:val="single" w:sz="6" w:space="0" w:color="auto"/>
            </w:tcBorders>
          </w:tcPr>
          <w:p w14:paraId="195AF298" w14:textId="77777777" w:rsidR="00E306AA" w:rsidRPr="00800D64" w:rsidRDefault="00E306AA" w:rsidP="00921008">
            <w:pPr>
              <w:pStyle w:val="TAL"/>
            </w:pPr>
            <w:r w:rsidRPr="00800D64">
              <w:tab/>
              <w:t>Bits</w:t>
            </w:r>
          </w:p>
        </w:tc>
      </w:tr>
      <w:tr w:rsidR="00E306AA" w:rsidRPr="00800D64" w14:paraId="32A45421" w14:textId="77777777" w:rsidTr="00921008">
        <w:trPr>
          <w:cantSplit/>
          <w:jc w:val="center"/>
        </w:trPr>
        <w:tc>
          <w:tcPr>
            <w:tcW w:w="1515" w:type="dxa"/>
            <w:tcBorders>
              <w:left w:val="single" w:sz="6" w:space="0" w:color="auto"/>
            </w:tcBorders>
          </w:tcPr>
          <w:p w14:paraId="580D5D41" w14:textId="77777777" w:rsidR="00E306AA" w:rsidRPr="00800D64" w:rsidRDefault="00E306AA" w:rsidP="00921008">
            <w:pPr>
              <w:pStyle w:val="TAL"/>
            </w:pPr>
            <w:r w:rsidRPr="00800D64">
              <w:tab/>
              <w:t>4 3 2 1</w:t>
            </w:r>
          </w:p>
        </w:tc>
        <w:tc>
          <w:tcPr>
            <w:tcW w:w="8124" w:type="dxa"/>
            <w:gridSpan w:val="2"/>
            <w:tcBorders>
              <w:right w:val="single" w:sz="6" w:space="0" w:color="auto"/>
            </w:tcBorders>
          </w:tcPr>
          <w:p w14:paraId="13BF72D0" w14:textId="77777777" w:rsidR="00E306AA" w:rsidRPr="00800D64" w:rsidRDefault="00E306AA" w:rsidP="00921008">
            <w:pPr>
              <w:pStyle w:val="TAL"/>
            </w:pPr>
            <w:r w:rsidRPr="00800D64">
              <w:t>the next significant digit of the E.164 digit-string (NOTE 2)</w:t>
            </w:r>
          </w:p>
        </w:tc>
      </w:tr>
      <w:tr w:rsidR="00E306AA" w:rsidRPr="00800D64" w14:paraId="53E97F8B"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653C432A" w14:textId="77777777" w:rsidR="00E306AA" w:rsidRPr="00800D64" w:rsidRDefault="00E306AA" w:rsidP="00921008">
            <w:pPr>
              <w:pStyle w:val="TAL"/>
            </w:pPr>
            <w:r w:rsidRPr="00800D64">
              <w:t>(octet 4)</w:t>
            </w:r>
          </w:p>
        </w:tc>
      </w:tr>
      <w:tr w:rsidR="00E306AA" w:rsidRPr="00800D64" w14:paraId="7D137878" w14:textId="77777777" w:rsidTr="00921008">
        <w:trPr>
          <w:cantSplit/>
          <w:jc w:val="center"/>
        </w:trPr>
        <w:tc>
          <w:tcPr>
            <w:tcW w:w="9639" w:type="dxa"/>
            <w:gridSpan w:val="3"/>
            <w:tcBorders>
              <w:left w:val="single" w:sz="6" w:space="0" w:color="auto"/>
              <w:right w:val="single" w:sz="6" w:space="0" w:color="auto"/>
            </w:tcBorders>
          </w:tcPr>
          <w:p w14:paraId="3FCED6CE" w14:textId="77777777" w:rsidR="00E306AA" w:rsidRPr="00800D64" w:rsidRDefault="00E306AA" w:rsidP="00921008">
            <w:pPr>
              <w:pStyle w:val="TAL"/>
            </w:pPr>
            <w:r w:rsidRPr="00800D64">
              <w:tab/>
              <w:t>Bits</w:t>
            </w:r>
          </w:p>
        </w:tc>
      </w:tr>
      <w:tr w:rsidR="00E306AA" w:rsidRPr="00800D64" w14:paraId="3809F9AA" w14:textId="77777777" w:rsidTr="00921008">
        <w:trPr>
          <w:cantSplit/>
          <w:jc w:val="center"/>
        </w:trPr>
        <w:tc>
          <w:tcPr>
            <w:tcW w:w="1515" w:type="dxa"/>
            <w:tcBorders>
              <w:left w:val="single" w:sz="6" w:space="0" w:color="auto"/>
            </w:tcBorders>
          </w:tcPr>
          <w:p w14:paraId="6F01996A" w14:textId="77777777" w:rsidR="00E306AA" w:rsidRPr="00800D64" w:rsidRDefault="00E306AA" w:rsidP="00921008">
            <w:pPr>
              <w:pStyle w:val="TAL"/>
            </w:pPr>
            <w:r w:rsidRPr="00800D64">
              <w:tab/>
              <w:t xml:space="preserve">8 </w:t>
            </w:r>
            <w:r w:rsidRPr="00800D64">
              <w:rPr>
                <w:u w:val="single"/>
              </w:rPr>
              <w:t>7 6 5</w:t>
            </w:r>
          </w:p>
        </w:tc>
        <w:tc>
          <w:tcPr>
            <w:tcW w:w="8124" w:type="dxa"/>
            <w:gridSpan w:val="2"/>
            <w:tcBorders>
              <w:right w:val="single" w:sz="6" w:space="0" w:color="auto"/>
            </w:tcBorders>
          </w:tcPr>
          <w:p w14:paraId="2B67613C" w14:textId="77777777" w:rsidR="00E306AA" w:rsidRPr="00800D64" w:rsidRDefault="00E306AA" w:rsidP="00921008">
            <w:pPr>
              <w:pStyle w:val="TAL"/>
            </w:pPr>
            <w:r w:rsidRPr="00800D64">
              <w:t>the next significant digit of the E.164 digit-string (NOTE 2)</w:t>
            </w:r>
          </w:p>
        </w:tc>
      </w:tr>
      <w:tr w:rsidR="00E306AA" w:rsidRPr="00800D64" w14:paraId="48932F37"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71BBB171" w14:textId="77777777" w:rsidR="00E306AA" w:rsidRPr="00800D64" w:rsidRDefault="00E306AA" w:rsidP="00921008">
            <w:pPr>
              <w:pStyle w:val="TAL"/>
            </w:pPr>
            <w:r w:rsidRPr="00800D64">
              <w:t>(octet 4)</w:t>
            </w:r>
          </w:p>
        </w:tc>
      </w:tr>
      <w:tr w:rsidR="00E306AA" w:rsidRPr="00800D64" w14:paraId="4A90BFCE" w14:textId="77777777" w:rsidTr="00921008">
        <w:trPr>
          <w:cantSplit/>
          <w:jc w:val="center"/>
        </w:trPr>
        <w:tc>
          <w:tcPr>
            <w:tcW w:w="9639" w:type="dxa"/>
            <w:gridSpan w:val="3"/>
            <w:tcBorders>
              <w:left w:val="single" w:sz="6" w:space="0" w:color="auto"/>
              <w:right w:val="single" w:sz="6" w:space="0" w:color="auto"/>
            </w:tcBorders>
          </w:tcPr>
          <w:p w14:paraId="518731DD" w14:textId="77777777" w:rsidR="00E306AA" w:rsidRPr="00800D64" w:rsidRDefault="00E306AA" w:rsidP="00921008">
            <w:pPr>
              <w:pStyle w:val="TAL"/>
            </w:pPr>
            <w:r w:rsidRPr="00800D64">
              <w:tab/>
              <w:t>Bits</w:t>
            </w:r>
          </w:p>
        </w:tc>
      </w:tr>
      <w:tr w:rsidR="00E306AA" w:rsidRPr="00800D64" w14:paraId="7437D6D3" w14:textId="77777777" w:rsidTr="00921008">
        <w:trPr>
          <w:cantSplit/>
          <w:jc w:val="center"/>
        </w:trPr>
        <w:tc>
          <w:tcPr>
            <w:tcW w:w="1515" w:type="dxa"/>
            <w:tcBorders>
              <w:left w:val="single" w:sz="6" w:space="0" w:color="auto"/>
            </w:tcBorders>
          </w:tcPr>
          <w:p w14:paraId="2E1B177B" w14:textId="77777777" w:rsidR="00E306AA" w:rsidRPr="00800D64" w:rsidRDefault="00E306AA" w:rsidP="00921008">
            <w:pPr>
              <w:pStyle w:val="TAL"/>
            </w:pPr>
            <w:r w:rsidRPr="00800D64">
              <w:tab/>
              <w:t>4 3 2 1</w:t>
            </w:r>
          </w:p>
        </w:tc>
        <w:tc>
          <w:tcPr>
            <w:tcW w:w="8124" w:type="dxa"/>
            <w:gridSpan w:val="2"/>
            <w:tcBorders>
              <w:right w:val="single" w:sz="6" w:space="0" w:color="auto"/>
            </w:tcBorders>
          </w:tcPr>
          <w:p w14:paraId="606094C3" w14:textId="77777777" w:rsidR="00E306AA" w:rsidRPr="00800D64" w:rsidRDefault="00E306AA" w:rsidP="00921008">
            <w:pPr>
              <w:pStyle w:val="TAL"/>
            </w:pPr>
            <w:r w:rsidRPr="00800D64">
              <w:t>the next significant digit of the E.164 digit-string  (NOTE 2)</w:t>
            </w:r>
          </w:p>
        </w:tc>
      </w:tr>
      <w:tr w:rsidR="00E306AA" w:rsidRPr="00800D64" w14:paraId="3D896546" w14:textId="77777777" w:rsidTr="00921008">
        <w:trPr>
          <w:cantSplit/>
          <w:jc w:val="center"/>
        </w:trPr>
        <w:tc>
          <w:tcPr>
            <w:tcW w:w="9639" w:type="dxa"/>
            <w:gridSpan w:val="3"/>
            <w:tcBorders>
              <w:left w:val="single" w:sz="6" w:space="0" w:color="auto"/>
              <w:right w:val="single" w:sz="6" w:space="0" w:color="auto"/>
            </w:tcBorders>
          </w:tcPr>
          <w:p w14:paraId="1D3962A0" w14:textId="77777777" w:rsidR="00E306AA" w:rsidRPr="00800D64" w:rsidRDefault="00E306AA" w:rsidP="00921008">
            <w:pPr>
              <w:pStyle w:val="TAL"/>
            </w:pPr>
            <w:r w:rsidRPr="00800D64">
              <w:t>(next octet)</w:t>
            </w:r>
          </w:p>
        </w:tc>
      </w:tr>
      <w:tr w:rsidR="00E306AA" w:rsidRPr="00800D64" w14:paraId="1FC601E8" w14:textId="77777777" w:rsidTr="00921008">
        <w:trPr>
          <w:cantSplit/>
          <w:jc w:val="center"/>
        </w:trPr>
        <w:tc>
          <w:tcPr>
            <w:tcW w:w="1559" w:type="dxa"/>
            <w:gridSpan w:val="2"/>
            <w:tcBorders>
              <w:left w:val="single" w:sz="6" w:space="0" w:color="auto"/>
            </w:tcBorders>
          </w:tcPr>
          <w:p w14:paraId="5AFEFD67" w14:textId="77777777" w:rsidR="00E306AA" w:rsidRPr="00800D64" w:rsidRDefault="00E306AA" w:rsidP="00921008">
            <w:pPr>
              <w:pStyle w:val="TAL"/>
            </w:pPr>
            <w:r w:rsidRPr="00800D64">
              <w:tab/>
              <w:t>Bits</w:t>
            </w:r>
          </w:p>
        </w:tc>
        <w:tc>
          <w:tcPr>
            <w:tcW w:w="8080" w:type="dxa"/>
          </w:tcPr>
          <w:p w14:paraId="034C437F" w14:textId="77777777" w:rsidR="00E306AA" w:rsidRPr="00800D64" w:rsidRDefault="00E306AA" w:rsidP="00921008">
            <w:pPr>
              <w:pStyle w:val="TAL"/>
            </w:pPr>
          </w:p>
        </w:tc>
      </w:tr>
      <w:tr w:rsidR="00E306AA" w:rsidRPr="00800D64" w14:paraId="0AF5DBC0" w14:textId="77777777" w:rsidTr="00921008">
        <w:trPr>
          <w:cantSplit/>
          <w:jc w:val="center"/>
        </w:trPr>
        <w:tc>
          <w:tcPr>
            <w:tcW w:w="1559" w:type="dxa"/>
            <w:gridSpan w:val="2"/>
            <w:tcBorders>
              <w:left w:val="single" w:sz="6" w:space="0" w:color="auto"/>
            </w:tcBorders>
          </w:tcPr>
          <w:p w14:paraId="0A43DF8D" w14:textId="77777777" w:rsidR="00E306AA" w:rsidRPr="00800D64" w:rsidRDefault="00E306AA" w:rsidP="00921008">
            <w:pPr>
              <w:pStyle w:val="TAL"/>
            </w:pPr>
          </w:p>
        </w:tc>
        <w:tc>
          <w:tcPr>
            <w:tcW w:w="8080" w:type="dxa"/>
          </w:tcPr>
          <w:p w14:paraId="68E3EC87" w14:textId="77777777" w:rsidR="00E306AA" w:rsidRPr="00800D64" w:rsidRDefault="00E306AA" w:rsidP="00921008">
            <w:pPr>
              <w:pStyle w:val="TAL"/>
            </w:pPr>
            <w:r w:rsidRPr="00800D64">
              <w:t>(NOTE 3)</w:t>
            </w:r>
          </w:p>
        </w:tc>
      </w:tr>
      <w:tr w:rsidR="00E306AA" w:rsidRPr="00800D64" w14:paraId="7868C1B5" w14:textId="77777777" w:rsidTr="00921008">
        <w:trPr>
          <w:cantSplit/>
          <w:trHeight w:val="1642"/>
          <w:jc w:val="center"/>
        </w:trPr>
        <w:tc>
          <w:tcPr>
            <w:tcW w:w="9639" w:type="dxa"/>
            <w:gridSpan w:val="3"/>
            <w:tcBorders>
              <w:left w:val="single" w:sz="6" w:space="0" w:color="auto"/>
              <w:bottom w:val="single" w:sz="6" w:space="0" w:color="auto"/>
              <w:right w:val="single" w:sz="6" w:space="0" w:color="auto"/>
            </w:tcBorders>
          </w:tcPr>
          <w:p w14:paraId="14FC0D06" w14:textId="77777777" w:rsidR="00E306AA" w:rsidRPr="00800D64" w:rsidRDefault="00E306AA" w:rsidP="00921008">
            <w:pPr>
              <w:pStyle w:val="TAL"/>
            </w:pPr>
            <w:r w:rsidRPr="00800D64">
              <w:t>NOTE 1: Prefix or escape digits shall not be included.</w:t>
            </w:r>
          </w:p>
          <w:p w14:paraId="248C6278" w14:textId="77777777" w:rsidR="00E306AA" w:rsidRPr="00800D64" w:rsidRDefault="00E306AA" w:rsidP="00921008">
            <w:pPr>
              <w:pStyle w:val="TAL"/>
            </w:pPr>
            <w:r w:rsidRPr="00800D64">
              <w:t>NOTE 2: The next significant digits of the E.164 digit-string are included in subsequent bits 8, 7, 6, and 5 or bits 4, 3, 2.</w:t>
            </w:r>
          </w:p>
          <w:p w14:paraId="38AA4D6B" w14:textId="77777777" w:rsidR="00E306AA" w:rsidRPr="00800D64" w:rsidRDefault="00E306AA" w:rsidP="00921008">
            <w:pPr>
              <w:pStyle w:val="TAL"/>
            </w:pPr>
            <w:r w:rsidRPr="00800D64">
              <w:t>NOTE 3: The E.164 digit-string terminates with delimiter "1111" either in the bits 8, 7, 6, and 5 or bits 4, 3, 2, and 1 of any octet, hence indicating the end of the E.164 digit-string.</w:t>
            </w:r>
          </w:p>
        </w:tc>
      </w:tr>
    </w:tbl>
    <w:p w14:paraId="65DC33AA" w14:textId="77777777" w:rsidR="00E306AA" w:rsidRPr="00800D64" w:rsidRDefault="00E306AA" w:rsidP="00E306AA"/>
    <w:p w14:paraId="4BB6E4C9" w14:textId="77777777" w:rsidR="00E306AA" w:rsidRPr="00800D64" w:rsidRDefault="00E306AA" w:rsidP="00E306AA">
      <w:pPr>
        <w:pStyle w:val="Heading4"/>
      </w:pPr>
      <w:bookmarkStart w:id="408" w:name="_Toc517340282"/>
      <w:bookmarkStart w:id="409" w:name="_Toc100074046"/>
      <w:r w:rsidRPr="00800D64">
        <w:t>7.4.2.9</w:t>
      </w:r>
      <w:r w:rsidRPr="00800D64">
        <w:tab/>
        <w:t>Accept Contact</w:t>
      </w:r>
      <w:bookmarkEnd w:id="408"/>
      <w:bookmarkEnd w:id="409"/>
    </w:p>
    <w:p w14:paraId="4273DFAA" w14:textId="77777777" w:rsidR="00E306AA" w:rsidRPr="00800D64" w:rsidRDefault="00E306AA" w:rsidP="00E306AA">
      <w:pPr>
        <w:rPr>
          <w:lang w:val="en-US"/>
        </w:rPr>
      </w:pPr>
      <w:r w:rsidRPr="00800D64">
        <w:rPr>
          <w:lang w:val="en-US"/>
        </w:rPr>
        <w:t xml:space="preserve">The UE may include the Accept Contact element in </w:t>
      </w:r>
      <w:r w:rsidRPr="00800D64">
        <w:t>the I1 Invite message</w:t>
      </w:r>
      <w:r w:rsidRPr="00800D64">
        <w:rPr>
          <w:lang w:val="en-US"/>
        </w:rPr>
        <w:t xml:space="preserve"> to indicate any called feature preferences per RFC 3841 [14]. The Code Specific value </w:t>
      </w:r>
      <w:r w:rsidRPr="00800D64">
        <w:t>the bits 3, 2, and 1 of the octet number 1 is set to "001" as specified in table 7.4.2.9.</w:t>
      </w:r>
    </w:p>
    <w:p w14:paraId="72586521" w14:textId="77777777" w:rsidR="00E306AA" w:rsidRPr="00800D64" w:rsidRDefault="00E306AA" w:rsidP="00E306AA">
      <w:pPr>
        <w:pStyle w:val="TH"/>
      </w:pP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06812C58" w14:textId="77777777" w:rsidTr="00921008">
        <w:trPr>
          <w:cantSplit/>
          <w:jc w:val="center"/>
        </w:trPr>
        <w:tc>
          <w:tcPr>
            <w:tcW w:w="855" w:type="dxa"/>
            <w:tcBorders>
              <w:bottom w:val="single" w:sz="6" w:space="0" w:color="auto"/>
            </w:tcBorders>
          </w:tcPr>
          <w:p w14:paraId="442CA42A" w14:textId="77777777" w:rsidR="00E306AA" w:rsidRPr="00800D64" w:rsidRDefault="00E306AA" w:rsidP="00921008">
            <w:pPr>
              <w:pStyle w:val="TAC"/>
            </w:pPr>
            <w:r w:rsidRPr="00800D64">
              <w:t>8</w:t>
            </w:r>
          </w:p>
        </w:tc>
        <w:tc>
          <w:tcPr>
            <w:tcW w:w="852" w:type="dxa"/>
            <w:tcBorders>
              <w:bottom w:val="single" w:sz="6" w:space="0" w:color="auto"/>
            </w:tcBorders>
          </w:tcPr>
          <w:p w14:paraId="7FA2BECA" w14:textId="77777777" w:rsidR="00E306AA" w:rsidRPr="00800D64" w:rsidRDefault="00E306AA" w:rsidP="00921008">
            <w:pPr>
              <w:pStyle w:val="TAC"/>
            </w:pPr>
            <w:r w:rsidRPr="00800D64">
              <w:t>7</w:t>
            </w:r>
          </w:p>
        </w:tc>
        <w:tc>
          <w:tcPr>
            <w:tcW w:w="852" w:type="dxa"/>
            <w:tcBorders>
              <w:bottom w:val="single" w:sz="6" w:space="0" w:color="auto"/>
            </w:tcBorders>
          </w:tcPr>
          <w:p w14:paraId="217E3BED" w14:textId="77777777" w:rsidR="00E306AA" w:rsidRPr="00800D64" w:rsidRDefault="00E306AA" w:rsidP="00921008">
            <w:pPr>
              <w:pStyle w:val="TAC"/>
            </w:pPr>
            <w:r w:rsidRPr="00800D64">
              <w:t>6</w:t>
            </w:r>
          </w:p>
        </w:tc>
        <w:tc>
          <w:tcPr>
            <w:tcW w:w="852" w:type="dxa"/>
            <w:tcBorders>
              <w:bottom w:val="single" w:sz="6" w:space="0" w:color="auto"/>
            </w:tcBorders>
          </w:tcPr>
          <w:p w14:paraId="02CDC659" w14:textId="77777777" w:rsidR="00E306AA" w:rsidRPr="00800D64" w:rsidRDefault="00E306AA" w:rsidP="00921008">
            <w:pPr>
              <w:pStyle w:val="TAC"/>
            </w:pPr>
            <w:r w:rsidRPr="00800D64">
              <w:t>5</w:t>
            </w:r>
          </w:p>
        </w:tc>
        <w:tc>
          <w:tcPr>
            <w:tcW w:w="852" w:type="dxa"/>
            <w:tcBorders>
              <w:bottom w:val="single" w:sz="6" w:space="0" w:color="auto"/>
            </w:tcBorders>
          </w:tcPr>
          <w:p w14:paraId="2B3EF03E" w14:textId="77777777" w:rsidR="00E306AA" w:rsidRPr="00800D64" w:rsidRDefault="00E306AA" w:rsidP="00921008">
            <w:pPr>
              <w:pStyle w:val="TAC"/>
            </w:pPr>
            <w:r w:rsidRPr="00800D64">
              <w:t>4</w:t>
            </w:r>
          </w:p>
        </w:tc>
        <w:tc>
          <w:tcPr>
            <w:tcW w:w="852" w:type="dxa"/>
            <w:tcBorders>
              <w:bottom w:val="single" w:sz="6" w:space="0" w:color="auto"/>
            </w:tcBorders>
          </w:tcPr>
          <w:p w14:paraId="28933EF0" w14:textId="77777777" w:rsidR="00E306AA" w:rsidRPr="00800D64" w:rsidRDefault="00E306AA" w:rsidP="00921008">
            <w:pPr>
              <w:pStyle w:val="TAC"/>
            </w:pPr>
            <w:r w:rsidRPr="00800D64">
              <w:t>3</w:t>
            </w:r>
          </w:p>
        </w:tc>
        <w:tc>
          <w:tcPr>
            <w:tcW w:w="851" w:type="dxa"/>
            <w:tcBorders>
              <w:bottom w:val="single" w:sz="6" w:space="0" w:color="auto"/>
            </w:tcBorders>
          </w:tcPr>
          <w:p w14:paraId="33E24173" w14:textId="77777777" w:rsidR="00E306AA" w:rsidRPr="00800D64" w:rsidRDefault="00E306AA" w:rsidP="00921008">
            <w:pPr>
              <w:pStyle w:val="TAC"/>
            </w:pPr>
            <w:r w:rsidRPr="00800D64">
              <w:t>2</w:t>
            </w:r>
          </w:p>
        </w:tc>
        <w:tc>
          <w:tcPr>
            <w:tcW w:w="854" w:type="dxa"/>
            <w:tcBorders>
              <w:bottom w:val="single" w:sz="6" w:space="0" w:color="auto"/>
            </w:tcBorders>
          </w:tcPr>
          <w:p w14:paraId="09F59E77" w14:textId="77777777" w:rsidR="00E306AA" w:rsidRPr="00800D64" w:rsidRDefault="00E306AA" w:rsidP="00921008">
            <w:pPr>
              <w:pStyle w:val="TAC"/>
            </w:pPr>
            <w:r w:rsidRPr="00800D64">
              <w:t>1</w:t>
            </w:r>
          </w:p>
        </w:tc>
        <w:tc>
          <w:tcPr>
            <w:tcW w:w="1701" w:type="dxa"/>
          </w:tcPr>
          <w:p w14:paraId="2ECCEBDC" w14:textId="77777777" w:rsidR="00E306AA" w:rsidRPr="00800D64" w:rsidRDefault="00E306AA" w:rsidP="00921008">
            <w:pPr>
              <w:pStyle w:val="TAC"/>
            </w:pPr>
            <w:r w:rsidRPr="00800D64">
              <w:t>Octet</w:t>
            </w:r>
          </w:p>
        </w:tc>
      </w:tr>
      <w:tr w:rsidR="00E306AA" w:rsidRPr="00800D64" w14:paraId="2539F021" w14:textId="77777777" w:rsidTr="00921008">
        <w:trPr>
          <w:cantSplit/>
          <w:jc w:val="center"/>
        </w:trPr>
        <w:tc>
          <w:tcPr>
            <w:tcW w:w="4263" w:type="dxa"/>
            <w:gridSpan w:val="5"/>
            <w:tcBorders>
              <w:left w:val="single" w:sz="6" w:space="0" w:color="auto"/>
              <w:right w:val="single" w:sz="6" w:space="0" w:color="auto"/>
            </w:tcBorders>
          </w:tcPr>
          <w:p w14:paraId="248EE225"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1886656F" w14:textId="77777777" w:rsidR="00E306AA" w:rsidRPr="00800D64" w:rsidRDefault="00E306AA" w:rsidP="00921008">
            <w:pPr>
              <w:pStyle w:val="TAC"/>
            </w:pPr>
            <w:r w:rsidRPr="00800D64">
              <w:t>Code specific</w:t>
            </w:r>
          </w:p>
        </w:tc>
        <w:tc>
          <w:tcPr>
            <w:tcW w:w="1701" w:type="dxa"/>
            <w:tcBorders>
              <w:left w:val="nil"/>
            </w:tcBorders>
          </w:tcPr>
          <w:p w14:paraId="76EE0B71" w14:textId="77777777" w:rsidR="00E306AA" w:rsidRPr="00800D64" w:rsidRDefault="00E306AA" w:rsidP="00921008">
            <w:pPr>
              <w:pStyle w:val="TAC"/>
            </w:pPr>
            <w:r w:rsidRPr="00800D64">
              <w:t>1</w:t>
            </w:r>
          </w:p>
        </w:tc>
      </w:tr>
      <w:tr w:rsidR="00E306AA" w:rsidRPr="00800D64" w14:paraId="3B724E4A" w14:textId="77777777" w:rsidTr="00921008">
        <w:trPr>
          <w:cantSplit/>
          <w:jc w:val="center"/>
        </w:trPr>
        <w:tc>
          <w:tcPr>
            <w:tcW w:w="855" w:type="dxa"/>
            <w:tcBorders>
              <w:left w:val="single" w:sz="4" w:space="0" w:color="000000"/>
              <w:bottom w:val="single" w:sz="4" w:space="0" w:color="000000"/>
            </w:tcBorders>
          </w:tcPr>
          <w:p w14:paraId="3ABDE20D" w14:textId="77777777" w:rsidR="00E306AA" w:rsidRPr="00800D64" w:rsidRDefault="00E306AA" w:rsidP="00921008">
            <w:pPr>
              <w:pStyle w:val="TAC"/>
            </w:pPr>
            <w:r w:rsidRPr="00800D64">
              <w:t>1</w:t>
            </w:r>
          </w:p>
        </w:tc>
        <w:tc>
          <w:tcPr>
            <w:tcW w:w="852" w:type="dxa"/>
            <w:tcBorders>
              <w:bottom w:val="single" w:sz="4" w:space="0" w:color="000000"/>
            </w:tcBorders>
          </w:tcPr>
          <w:p w14:paraId="2195F22E" w14:textId="77777777" w:rsidR="00E306AA" w:rsidRPr="00800D64" w:rsidRDefault="00E306AA" w:rsidP="00921008">
            <w:pPr>
              <w:pStyle w:val="TAC"/>
            </w:pPr>
            <w:r w:rsidRPr="00800D64">
              <w:t>0</w:t>
            </w:r>
          </w:p>
        </w:tc>
        <w:tc>
          <w:tcPr>
            <w:tcW w:w="852" w:type="dxa"/>
            <w:tcBorders>
              <w:bottom w:val="single" w:sz="4" w:space="0" w:color="000000"/>
            </w:tcBorders>
          </w:tcPr>
          <w:p w14:paraId="10787FF1" w14:textId="77777777" w:rsidR="00E306AA" w:rsidRPr="00800D64" w:rsidRDefault="00E306AA" w:rsidP="00921008">
            <w:pPr>
              <w:pStyle w:val="TAC"/>
            </w:pPr>
            <w:r w:rsidRPr="00800D64">
              <w:t>0</w:t>
            </w:r>
          </w:p>
        </w:tc>
        <w:tc>
          <w:tcPr>
            <w:tcW w:w="852" w:type="dxa"/>
            <w:tcBorders>
              <w:bottom w:val="single" w:sz="4" w:space="0" w:color="000000"/>
            </w:tcBorders>
          </w:tcPr>
          <w:p w14:paraId="79D100FC"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621FCBD7"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78DBE087" w14:textId="77777777" w:rsidR="00E306AA" w:rsidRPr="00800D64" w:rsidRDefault="00E306AA" w:rsidP="00921008">
            <w:pPr>
              <w:pStyle w:val="TAC"/>
            </w:pPr>
          </w:p>
        </w:tc>
        <w:tc>
          <w:tcPr>
            <w:tcW w:w="1701" w:type="dxa"/>
            <w:tcBorders>
              <w:left w:val="single" w:sz="4" w:space="0" w:color="000000"/>
            </w:tcBorders>
          </w:tcPr>
          <w:p w14:paraId="26418AB0" w14:textId="77777777" w:rsidR="00E306AA" w:rsidRPr="00800D64" w:rsidRDefault="00E306AA" w:rsidP="00921008">
            <w:pPr>
              <w:pStyle w:val="TAC"/>
            </w:pPr>
          </w:p>
        </w:tc>
      </w:tr>
      <w:tr w:rsidR="00E306AA" w:rsidRPr="00800D64" w14:paraId="7E7919FC"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B324A3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435712CD" w14:textId="77777777" w:rsidR="00E306AA" w:rsidRPr="00800D64" w:rsidRDefault="00E306AA" w:rsidP="00921008">
            <w:pPr>
              <w:pStyle w:val="TAC"/>
            </w:pPr>
            <w:r w:rsidRPr="00800D64">
              <w:t>2</w:t>
            </w:r>
          </w:p>
        </w:tc>
      </w:tr>
      <w:tr w:rsidR="00E306AA" w:rsidRPr="00800D64" w14:paraId="1C5E72C0"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6E6DEBF"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61FC0526" w14:textId="77777777" w:rsidR="00E306AA" w:rsidRPr="00800D64" w:rsidRDefault="00E306AA" w:rsidP="00921008">
            <w:pPr>
              <w:pStyle w:val="TAC"/>
            </w:pPr>
            <w:r w:rsidRPr="00800D64">
              <w:t>3_Y</w:t>
            </w:r>
          </w:p>
        </w:tc>
      </w:tr>
    </w:tbl>
    <w:p w14:paraId="6E64F176" w14:textId="77777777" w:rsidR="00E306AA" w:rsidRPr="00800D64" w:rsidRDefault="00E306AA" w:rsidP="00E306AA">
      <w:pPr>
        <w:pStyle w:val="TH"/>
      </w:pPr>
    </w:p>
    <w:p w14:paraId="3190212C" w14:textId="77777777" w:rsidR="00E306AA" w:rsidRPr="00800D64" w:rsidRDefault="00E306AA" w:rsidP="00E306AA">
      <w:pPr>
        <w:pStyle w:val="TH"/>
      </w:pPr>
      <w:r w:rsidRPr="00800D64">
        <w:t>Figure 7.4.2.9: Accept Contact information element</w:t>
      </w:r>
    </w:p>
    <w:p w14:paraId="01555EA5" w14:textId="77777777" w:rsidR="00E306AA" w:rsidRPr="00800D64" w:rsidRDefault="00E306AA" w:rsidP="00E306AA">
      <w:pPr>
        <w:pStyle w:val="TH"/>
      </w:pPr>
      <w:r w:rsidRPr="00800D64">
        <w:t>Table 7.4.2.9: Accept Contact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0EF29D64" w14:textId="77777777" w:rsidTr="00921008">
        <w:trPr>
          <w:cantSplit/>
          <w:jc w:val="center"/>
        </w:trPr>
        <w:tc>
          <w:tcPr>
            <w:tcW w:w="1559" w:type="dxa"/>
            <w:gridSpan w:val="2"/>
            <w:tcBorders>
              <w:top w:val="single" w:sz="6" w:space="0" w:color="auto"/>
              <w:left w:val="single" w:sz="6" w:space="0" w:color="auto"/>
            </w:tcBorders>
          </w:tcPr>
          <w:p w14:paraId="431C8242"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37BDFF29" w14:textId="77777777" w:rsidR="00E306AA" w:rsidRPr="00800D64" w:rsidRDefault="00E306AA" w:rsidP="00921008">
            <w:pPr>
              <w:pStyle w:val="TAL"/>
            </w:pPr>
            <w:r w:rsidRPr="00800D64">
              <w:t>Code specific</w:t>
            </w:r>
          </w:p>
        </w:tc>
      </w:tr>
      <w:tr w:rsidR="00E306AA" w:rsidRPr="00800D64" w14:paraId="0F0D57D4" w14:textId="77777777" w:rsidTr="00921008">
        <w:trPr>
          <w:cantSplit/>
          <w:jc w:val="center"/>
        </w:trPr>
        <w:tc>
          <w:tcPr>
            <w:tcW w:w="9639" w:type="dxa"/>
            <w:gridSpan w:val="3"/>
            <w:tcBorders>
              <w:left w:val="single" w:sz="6" w:space="0" w:color="auto"/>
              <w:right w:val="single" w:sz="6" w:space="0" w:color="auto"/>
            </w:tcBorders>
          </w:tcPr>
          <w:p w14:paraId="0C8CC279" w14:textId="77777777" w:rsidR="00E306AA" w:rsidRPr="00800D64" w:rsidRDefault="00E306AA" w:rsidP="00921008">
            <w:pPr>
              <w:pStyle w:val="TAL"/>
            </w:pPr>
            <w:r w:rsidRPr="00800D64">
              <w:tab/>
              <w:t>Bits</w:t>
            </w:r>
          </w:p>
        </w:tc>
      </w:tr>
      <w:tr w:rsidR="00E306AA" w:rsidRPr="00800D64" w14:paraId="255E977B" w14:textId="77777777" w:rsidTr="00921008">
        <w:trPr>
          <w:cantSplit/>
          <w:jc w:val="center"/>
        </w:trPr>
        <w:tc>
          <w:tcPr>
            <w:tcW w:w="1515" w:type="dxa"/>
            <w:tcBorders>
              <w:left w:val="single" w:sz="6" w:space="0" w:color="auto"/>
            </w:tcBorders>
          </w:tcPr>
          <w:p w14:paraId="0DEF1884" w14:textId="77777777" w:rsidR="00E306AA" w:rsidRPr="00800D64" w:rsidRDefault="00E306AA" w:rsidP="00921008">
            <w:pPr>
              <w:pStyle w:val="TAL"/>
            </w:pPr>
            <w:r w:rsidRPr="00800D64">
              <w:tab/>
              <w:t>3 2 1</w:t>
            </w:r>
          </w:p>
        </w:tc>
        <w:tc>
          <w:tcPr>
            <w:tcW w:w="8124" w:type="dxa"/>
            <w:gridSpan w:val="2"/>
            <w:tcBorders>
              <w:right w:val="single" w:sz="6" w:space="0" w:color="auto"/>
            </w:tcBorders>
          </w:tcPr>
          <w:p w14:paraId="288C31C8" w14:textId="77777777" w:rsidR="00E306AA" w:rsidRPr="00800D64" w:rsidRDefault="00E306AA" w:rsidP="00921008">
            <w:pPr>
              <w:pStyle w:val="TAL"/>
            </w:pPr>
          </w:p>
        </w:tc>
      </w:tr>
      <w:tr w:rsidR="00E306AA" w:rsidRPr="00800D64" w14:paraId="06690B63" w14:textId="77777777" w:rsidTr="00921008">
        <w:trPr>
          <w:cantSplit/>
          <w:jc w:val="center"/>
        </w:trPr>
        <w:tc>
          <w:tcPr>
            <w:tcW w:w="1515" w:type="dxa"/>
            <w:tcBorders>
              <w:left w:val="single" w:sz="6" w:space="0" w:color="auto"/>
            </w:tcBorders>
          </w:tcPr>
          <w:p w14:paraId="38E60AA6"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6C334849" w14:textId="77777777" w:rsidR="00E306AA" w:rsidRPr="00800D64" w:rsidRDefault="00E306AA" w:rsidP="00921008">
            <w:pPr>
              <w:pStyle w:val="TAL"/>
            </w:pPr>
            <w:r w:rsidRPr="00800D64">
              <w:t>Unspecified</w:t>
            </w:r>
          </w:p>
        </w:tc>
      </w:tr>
      <w:tr w:rsidR="00E306AA" w:rsidRPr="00800D64" w14:paraId="413CE503" w14:textId="77777777" w:rsidTr="00921008">
        <w:trPr>
          <w:cantSplit/>
          <w:jc w:val="center"/>
        </w:trPr>
        <w:tc>
          <w:tcPr>
            <w:tcW w:w="1515" w:type="dxa"/>
            <w:tcBorders>
              <w:left w:val="single" w:sz="6" w:space="0" w:color="auto"/>
            </w:tcBorders>
          </w:tcPr>
          <w:p w14:paraId="06E699FA"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57ADCA76" w14:textId="77777777" w:rsidR="00E306AA" w:rsidRPr="00800D64" w:rsidRDefault="00E306AA" w:rsidP="00921008">
            <w:pPr>
              <w:pStyle w:val="TAL"/>
            </w:pPr>
            <w:r w:rsidRPr="00800D64">
              <w:t>Accept Contact</w:t>
            </w:r>
          </w:p>
        </w:tc>
      </w:tr>
      <w:tr w:rsidR="00E306AA" w:rsidRPr="00800D64" w14:paraId="284269BA" w14:textId="77777777" w:rsidTr="00921008">
        <w:trPr>
          <w:cantSplit/>
          <w:jc w:val="center"/>
        </w:trPr>
        <w:tc>
          <w:tcPr>
            <w:tcW w:w="1515" w:type="dxa"/>
            <w:tcBorders>
              <w:left w:val="single" w:sz="6" w:space="0" w:color="auto"/>
            </w:tcBorders>
          </w:tcPr>
          <w:p w14:paraId="582A7D41" w14:textId="77777777" w:rsidR="00E306AA" w:rsidRPr="00800D64" w:rsidRDefault="00E306AA" w:rsidP="00921008">
            <w:pPr>
              <w:pStyle w:val="TAL"/>
            </w:pPr>
          </w:p>
        </w:tc>
        <w:tc>
          <w:tcPr>
            <w:tcW w:w="8124" w:type="dxa"/>
            <w:gridSpan w:val="2"/>
            <w:tcBorders>
              <w:right w:val="single" w:sz="6" w:space="0" w:color="auto"/>
            </w:tcBorders>
          </w:tcPr>
          <w:p w14:paraId="7114064B" w14:textId="77777777" w:rsidR="00E306AA" w:rsidRPr="00800D64" w:rsidRDefault="00E306AA" w:rsidP="00921008">
            <w:pPr>
              <w:pStyle w:val="TAL"/>
            </w:pPr>
            <w:r w:rsidRPr="00800D64">
              <w:t>All other values reserved</w:t>
            </w:r>
          </w:p>
        </w:tc>
      </w:tr>
      <w:tr w:rsidR="00E306AA" w:rsidRPr="00800D64" w14:paraId="7CC84DAE"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6DECF6D" w14:textId="77777777" w:rsidR="00E306AA" w:rsidRPr="00800D64" w:rsidRDefault="00E306AA" w:rsidP="00921008">
            <w:pPr>
              <w:pStyle w:val="TAL"/>
            </w:pPr>
            <w:r w:rsidRPr="00800D64">
              <w:rPr>
                <w:i/>
              </w:rPr>
              <w:t xml:space="preserve">   (octet 3)</w:t>
            </w:r>
            <w:r w:rsidRPr="00800D64">
              <w:t xml:space="preserve">      Bit Specific</w:t>
            </w:r>
          </w:p>
        </w:tc>
      </w:tr>
      <w:tr w:rsidR="00E306AA" w:rsidRPr="00800D64" w14:paraId="0F35F32D"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2B58F82F" w14:textId="77777777" w:rsidR="00E306AA" w:rsidRPr="00800D64" w:rsidRDefault="00E306AA" w:rsidP="00921008">
            <w:pPr>
              <w:pStyle w:val="TAL"/>
            </w:pPr>
            <w:r w:rsidRPr="00800D64">
              <w:rPr>
                <w:i/>
              </w:rPr>
              <w:tab/>
            </w:r>
            <w:r w:rsidRPr="00800D64">
              <w:t>Bits</w:t>
            </w:r>
          </w:p>
        </w:tc>
      </w:tr>
      <w:tr w:rsidR="00E306AA" w:rsidRPr="00800D64" w14:paraId="0FEF41D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3BEBF7E" w14:textId="77777777" w:rsidR="00E306AA" w:rsidRPr="00800D64" w:rsidRDefault="00E306AA" w:rsidP="00921008">
            <w:pPr>
              <w:pStyle w:val="TAL"/>
              <w:rPr>
                <w:i/>
              </w:rPr>
            </w:pPr>
            <w:r w:rsidRPr="00800D64">
              <w:rPr>
                <w:i/>
              </w:rPr>
              <w:tab/>
            </w:r>
            <w:r w:rsidRPr="00800D64">
              <w:rPr>
                <w:u w:val="single"/>
              </w:rPr>
              <w:t>1</w:t>
            </w:r>
          </w:p>
        </w:tc>
        <w:tc>
          <w:tcPr>
            <w:tcW w:w="8124" w:type="dxa"/>
            <w:gridSpan w:val="2"/>
            <w:tcBorders>
              <w:top w:val="single" w:sz="6" w:space="0" w:color="auto"/>
              <w:left w:val="single" w:sz="6" w:space="0" w:color="auto"/>
              <w:bottom w:val="single" w:sz="6" w:space="0" w:color="auto"/>
              <w:right w:val="single" w:sz="6" w:space="0" w:color="auto"/>
            </w:tcBorders>
          </w:tcPr>
          <w:p w14:paraId="67C51CD0" w14:textId="77777777" w:rsidR="00E306AA" w:rsidRPr="00800D64" w:rsidRDefault="00E306AA" w:rsidP="00921008">
            <w:pPr>
              <w:pStyle w:val="TAL"/>
            </w:pPr>
            <w:r w:rsidRPr="00800D64">
              <w:rPr>
                <w:color w:val="000000"/>
              </w:rPr>
              <w:t>sip.audio as defined in RFC 3840 [15]</w:t>
            </w:r>
          </w:p>
        </w:tc>
      </w:tr>
      <w:tr w:rsidR="00E306AA" w:rsidRPr="00800D64" w14:paraId="629F470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8BC91C4" w14:textId="77777777" w:rsidR="00E306AA" w:rsidRPr="00800D64" w:rsidRDefault="00E306AA" w:rsidP="00921008">
            <w:pPr>
              <w:pStyle w:val="TAL"/>
              <w:rPr>
                <w:i/>
              </w:rPr>
            </w:pPr>
            <w:r w:rsidRPr="00800D64">
              <w:tab/>
              <w:t>2</w:t>
            </w:r>
          </w:p>
        </w:tc>
        <w:tc>
          <w:tcPr>
            <w:tcW w:w="8124" w:type="dxa"/>
            <w:gridSpan w:val="2"/>
            <w:tcBorders>
              <w:top w:val="single" w:sz="6" w:space="0" w:color="auto"/>
              <w:left w:val="single" w:sz="6" w:space="0" w:color="auto"/>
              <w:bottom w:val="single" w:sz="6" w:space="0" w:color="auto"/>
              <w:right w:val="single" w:sz="6" w:space="0" w:color="auto"/>
            </w:tcBorders>
          </w:tcPr>
          <w:p w14:paraId="2530F7CD" w14:textId="77777777" w:rsidR="00E306AA" w:rsidRPr="00800D64" w:rsidRDefault="00E306AA" w:rsidP="00921008">
            <w:pPr>
              <w:pStyle w:val="TAL"/>
            </w:pPr>
            <w:r w:rsidRPr="00800D64">
              <w:rPr>
                <w:color w:val="000000"/>
              </w:rPr>
              <w:t>sip.application as defined in RFC 3840 [15]</w:t>
            </w:r>
          </w:p>
        </w:tc>
      </w:tr>
      <w:tr w:rsidR="00E306AA" w:rsidRPr="00800D64" w14:paraId="1B95ED2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374529A" w14:textId="77777777" w:rsidR="00E306AA" w:rsidRPr="00800D64" w:rsidRDefault="00E306AA" w:rsidP="00921008">
            <w:pPr>
              <w:pStyle w:val="TAL"/>
            </w:pPr>
            <w:r w:rsidRPr="00800D64">
              <w:tab/>
              <w:t>3</w:t>
            </w:r>
          </w:p>
        </w:tc>
        <w:tc>
          <w:tcPr>
            <w:tcW w:w="8124" w:type="dxa"/>
            <w:gridSpan w:val="2"/>
            <w:tcBorders>
              <w:top w:val="single" w:sz="6" w:space="0" w:color="auto"/>
              <w:left w:val="single" w:sz="6" w:space="0" w:color="auto"/>
              <w:bottom w:val="single" w:sz="6" w:space="0" w:color="auto"/>
              <w:right w:val="single" w:sz="6" w:space="0" w:color="auto"/>
            </w:tcBorders>
          </w:tcPr>
          <w:p w14:paraId="709191DE" w14:textId="77777777" w:rsidR="00E306AA" w:rsidRPr="00800D64" w:rsidRDefault="00E306AA" w:rsidP="00921008">
            <w:pPr>
              <w:pStyle w:val="TAL"/>
            </w:pPr>
            <w:r w:rsidRPr="00800D64">
              <w:rPr>
                <w:color w:val="000000"/>
              </w:rPr>
              <w:t>sip.data as defined in RFC 3840 [15]</w:t>
            </w:r>
          </w:p>
        </w:tc>
      </w:tr>
      <w:tr w:rsidR="00E306AA" w:rsidRPr="00800D64" w14:paraId="43F3881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1B6F203" w14:textId="77777777" w:rsidR="00E306AA" w:rsidRPr="00800D64" w:rsidRDefault="00E306AA" w:rsidP="00921008">
            <w:pPr>
              <w:pStyle w:val="TAL"/>
            </w:pPr>
            <w:r w:rsidRPr="00800D64">
              <w:tab/>
              <w:t>4</w:t>
            </w:r>
          </w:p>
        </w:tc>
        <w:tc>
          <w:tcPr>
            <w:tcW w:w="8124" w:type="dxa"/>
            <w:gridSpan w:val="2"/>
            <w:tcBorders>
              <w:top w:val="single" w:sz="6" w:space="0" w:color="auto"/>
              <w:left w:val="single" w:sz="6" w:space="0" w:color="auto"/>
              <w:bottom w:val="single" w:sz="6" w:space="0" w:color="auto"/>
              <w:right w:val="single" w:sz="6" w:space="0" w:color="auto"/>
            </w:tcBorders>
          </w:tcPr>
          <w:p w14:paraId="426F53ED" w14:textId="77777777" w:rsidR="00E306AA" w:rsidRPr="00800D64" w:rsidRDefault="00E306AA" w:rsidP="00921008">
            <w:pPr>
              <w:pStyle w:val="TAL"/>
            </w:pPr>
            <w:r w:rsidRPr="00800D64">
              <w:rPr>
                <w:color w:val="000000"/>
              </w:rPr>
              <w:t>sip.control as defined in RFC 3840 [15]</w:t>
            </w:r>
          </w:p>
        </w:tc>
      </w:tr>
      <w:tr w:rsidR="00E306AA" w:rsidRPr="00800D64" w14:paraId="461F7CE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0B8776D" w14:textId="77777777" w:rsidR="00E306AA" w:rsidRPr="00800D64" w:rsidRDefault="00E306AA" w:rsidP="00921008">
            <w:pPr>
              <w:pStyle w:val="TAL"/>
            </w:pPr>
            <w:r w:rsidRPr="00800D64">
              <w:tab/>
              <w:t>5</w:t>
            </w:r>
          </w:p>
        </w:tc>
        <w:tc>
          <w:tcPr>
            <w:tcW w:w="8124" w:type="dxa"/>
            <w:gridSpan w:val="2"/>
            <w:tcBorders>
              <w:top w:val="single" w:sz="6" w:space="0" w:color="auto"/>
              <w:left w:val="single" w:sz="6" w:space="0" w:color="auto"/>
              <w:bottom w:val="single" w:sz="6" w:space="0" w:color="auto"/>
              <w:right w:val="single" w:sz="6" w:space="0" w:color="auto"/>
            </w:tcBorders>
          </w:tcPr>
          <w:p w14:paraId="6FCA7CB7" w14:textId="77777777" w:rsidR="00E306AA" w:rsidRPr="00800D64" w:rsidRDefault="00E306AA" w:rsidP="00921008">
            <w:pPr>
              <w:pStyle w:val="TAL"/>
            </w:pPr>
            <w:r w:rsidRPr="00800D64">
              <w:rPr>
                <w:color w:val="000000"/>
              </w:rPr>
              <w:t>sip.video as defined in RFC 3840 [15]</w:t>
            </w:r>
          </w:p>
        </w:tc>
      </w:tr>
      <w:tr w:rsidR="00E306AA" w:rsidRPr="00800D64" w14:paraId="1E48444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1069C14" w14:textId="77777777" w:rsidR="00E306AA" w:rsidRPr="00800D64" w:rsidRDefault="00E306AA" w:rsidP="00921008">
            <w:pPr>
              <w:pStyle w:val="TAL"/>
            </w:pPr>
            <w:r w:rsidRPr="00800D64">
              <w:tab/>
              <w:t>6</w:t>
            </w:r>
          </w:p>
        </w:tc>
        <w:tc>
          <w:tcPr>
            <w:tcW w:w="8124" w:type="dxa"/>
            <w:gridSpan w:val="2"/>
            <w:tcBorders>
              <w:top w:val="single" w:sz="6" w:space="0" w:color="auto"/>
              <w:left w:val="single" w:sz="6" w:space="0" w:color="auto"/>
              <w:bottom w:val="single" w:sz="6" w:space="0" w:color="auto"/>
              <w:right w:val="single" w:sz="6" w:space="0" w:color="auto"/>
            </w:tcBorders>
          </w:tcPr>
          <w:p w14:paraId="359E8B06" w14:textId="77777777" w:rsidR="00E306AA" w:rsidRPr="00800D64" w:rsidRDefault="00E306AA" w:rsidP="00921008">
            <w:pPr>
              <w:pStyle w:val="TAL"/>
            </w:pPr>
            <w:r w:rsidRPr="00800D64">
              <w:rPr>
                <w:color w:val="000000"/>
              </w:rPr>
              <w:t>sip.text as defined in RFC 3840 [15]</w:t>
            </w:r>
          </w:p>
        </w:tc>
      </w:tr>
      <w:tr w:rsidR="00E306AA" w:rsidRPr="00800D64" w14:paraId="72CF4CE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56FAB6F" w14:textId="77777777" w:rsidR="00E306AA" w:rsidRPr="00800D64" w:rsidRDefault="00E306AA" w:rsidP="00921008">
            <w:pPr>
              <w:pStyle w:val="TAL"/>
            </w:pPr>
            <w:r w:rsidRPr="00800D64">
              <w:tab/>
              <w:t>7</w:t>
            </w:r>
          </w:p>
        </w:tc>
        <w:tc>
          <w:tcPr>
            <w:tcW w:w="8124" w:type="dxa"/>
            <w:gridSpan w:val="2"/>
            <w:tcBorders>
              <w:top w:val="single" w:sz="6" w:space="0" w:color="auto"/>
              <w:left w:val="single" w:sz="6" w:space="0" w:color="auto"/>
              <w:bottom w:val="single" w:sz="6" w:space="0" w:color="auto"/>
              <w:right w:val="single" w:sz="6" w:space="0" w:color="auto"/>
            </w:tcBorders>
          </w:tcPr>
          <w:p w14:paraId="3810AD26" w14:textId="77777777" w:rsidR="00E306AA" w:rsidRPr="00800D64" w:rsidRDefault="00E306AA" w:rsidP="00921008">
            <w:pPr>
              <w:pStyle w:val="TAL"/>
            </w:pPr>
            <w:r w:rsidRPr="00800D64">
              <w:rPr>
                <w:color w:val="000000"/>
              </w:rPr>
              <w:t>sip.automata as defined in RFC 3840 [15]</w:t>
            </w:r>
          </w:p>
        </w:tc>
      </w:tr>
      <w:tr w:rsidR="00E306AA" w:rsidRPr="00800D64" w14:paraId="355DAA6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5C5A89D" w14:textId="77777777" w:rsidR="00E306AA" w:rsidRPr="00800D64" w:rsidRDefault="00E306AA" w:rsidP="00921008">
            <w:pPr>
              <w:pStyle w:val="TAL"/>
            </w:pPr>
            <w:r w:rsidRPr="00800D64">
              <w:tab/>
              <w:t>8</w:t>
            </w:r>
          </w:p>
        </w:tc>
        <w:tc>
          <w:tcPr>
            <w:tcW w:w="8124" w:type="dxa"/>
            <w:gridSpan w:val="2"/>
            <w:tcBorders>
              <w:top w:val="single" w:sz="6" w:space="0" w:color="auto"/>
              <w:left w:val="single" w:sz="6" w:space="0" w:color="auto"/>
              <w:bottom w:val="single" w:sz="6" w:space="0" w:color="auto"/>
              <w:right w:val="single" w:sz="6" w:space="0" w:color="auto"/>
            </w:tcBorders>
          </w:tcPr>
          <w:p w14:paraId="5AE24428" w14:textId="77777777" w:rsidR="00E306AA" w:rsidRPr="00800D64" w:rsidRDefault="00E306AA" w:rsidP="00921008">
            <w:pPr>
              <w:pStyle w:val="TAL"/>
            </w:pPr>
            <w:r w:rsidRPr="00800D64">
              <w:rPr>
                <w:color w:val="000000"/>
              </w:rPr>
              <w:t>sip.duplex = full as defined in RFC 3840 [15]</w:t>
            </w:r>
          </w:p>
        </w:tc>
      </w:tr>
    </w:tbl>
    <w:p w14:paraId="655F9652"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4781D2C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F16C49F" w14:textId="77777777" w:rsidR="00E306AA" w:rsidRPr="00800D64" w:rsidRDefault="00E306AA" w:rsidP="00921008">
            <w:pPr>
              <w:pStyle w:val="TAL"/>
            </w:pPr>
            <w:r w:rsidRPr="00800D64">
              <w:rPr>
                <w:i/>
              </w:rPr>
              <w:t xml:space="preserve">   (octet 4)</w:t>
            </w:r>
            <w:r w:rsidRPr="00800D64">
              <w:t xml:space="preserve">      Bit Specific</w:t>
            </w:r>
          </w:p>
        </w:tc>
      </w:tr>
      <w:tr w:rsidR="00E306AA" w:rsidRPr="00800D64" w14:paraId="67CD7A6F"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A7F7C39" w14:textId="77777777" w:rsidR="00E306AA" w:rsidRPr="00800D64" w:rsidRDefault="00E306AA" w:rsidP="00921008">
            <w:pPr>
              <w:pStyle w:val="TAL"/>
            </w:pPr>
            <w:r w:rsidRPr="00800D64">
              <w:rPr>
                <w:i/>
              </w:rPr>
              <w:tab/>
            </w:r>
            <w:r w:rsidRPr="00800D64">
              <w:t>Bits</w:t>
            </w:r>
          </w:p>
        </w:tc>
      </w:tr>
      <w:tr w:rsidR="00E306AA" w:rsidRPr="00800D64" w14:paraId="63DB291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0DEEB76"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12FBE05E" w14:textId="77777777" w:rsidR="00E306AA" w:rsidRPr="00800D64" w:rsidRDefault="00E306AA" w:rsidP="00921008">
            <w:pPr>
              <w:pStyle w:val="TAL"/>
            </w:pPr>
            <w:r w:rsidRPr="00800D64">
              <w:rPr>
                <w:color w:val="000000"/>
              </w:rPr>
              <w:t>sip.duplex = half, as defined in RFC 3840 [15]</w:t>
            </w:r>
          </w:p>
        </w:tc>
      </w:tr>
      <w:tr w:rsidR="00E306AA" w:rsidRPr="00800D64" w14:paraId="39C3DA4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9C491B3"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35167644" w14:textId="77777777" w:rsidR="00E306AA" w:rsidRPr="00800D64" w:rsidRDefault="00E306AA" w:rsidP="00921008">
            <w:pPr>
              <w:pStyle w:val="TAL"/>
            </w:pPr>
            <w:r w:rsidRPr="00800D64">
              <w:rPr>
                <w:color w:val="000000"/>
              </w:rPr>
              <w:t>sip.duplex = receive only as defined in RFC 3840 [15]</w:t>
            </w:r>
          </w:p>
        </w:tc>
      </w:tr>
      <w:tr w:rsidR="00E306AA" w:rsidRPr="00800D64" w14:paraId="409AD7C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99AC6BE"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31C729C9" w14:textId="77777777" w:rsidR="00E306AA" w:rsidRPr="00800D64" w:rsidRDefault="00E306AA" w:rsidP="00921008">
            <w:pPr>
              <w:pStyle w:val="TAL"/>
            </w:pPr>
            <w:r w:rsidRPr="00800D64">
              <w:rPr>
                <w:color w:val="000000"/>
              </w:rPr>
              <w:t>sip.duplex = send only as defined in RFC 3840 [15]</w:t>
            </w:r>
          </w:p>
        </w:tc>
      </w:tr>
      <w:tr w:rsidR="00E306AA" w:rsidRPr="00800D64" w14:paraId="37B6107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F553D13"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5414A977" w14:textId="77777777" w:rsidR="00E306AA" w:rsidRPr="00800D64" w:rsidRDefault="00E306AA" w:rsidP="00921008">
            <w:pPr>
              <w:pStyle w:val="TAL"/>
            </w:pPr>
            <w:r w:rsidRPr="00800D64">
              <w:rPr>
                <w:color w:val="000000"/>
              </w:rPr>
              <w:t>sip.mobility = fixed as defined in RFC 3840 [15]</w:t>
            </w:r>
          </w:p>
        </w:tc>
      </w:tr>
      <w:tr w:rsidR="00E306AA" w:rsidRPr="00800D64" w14:paraId="70F0A63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EA2CE6B"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26D5BE42" w14:textId="77777777" w:rsidR="00E306AA" w:rsidRPr="00800D64" w:rsidRDefault="00E306AA" w:rsidP="00921008">
            <w:pPr>
              <w:pStyle w:val="TAL"/>
            </w:pPr>
            <w:r w:rsidRPr="00800D64">
              <w:rPr>
                <w:color w:val="000000"/>
              </w:rPr>
              <w:t>sip.mobility = mobile as defined in RFC 3840 [15]</w:t>
            </w:r>
          </w:p>
        </w:tc>
      </w:tr>
      <w:tr w:rsidR="00E306AA" w:rsidRPr="00800D64" w14:paraId="3E62767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B258DAE"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4AB9363C" w14:textId="77777777" w:rsidR="00E306AA" w:rsidRPr="00800D64" w:rsidRDefault="00E306AA" w:rsidP="00921008">
            <w:pPr>
              <w:pStyle w:val="TAL"/>
            </w:pPr>
            <w:r w:rsidRPr="00800D64">
              <w:rPr>
                <w:color w:val="000000"/>
              </w:rPr>
              <w:t>sip.actor =principal, as defined in RFC 3840 [15]</w:t>
            </w:r>
          </w:p>
        </w:tc>
      </w:tr>
      <w:tr w:rsidR="00E306AA" w:rsidRPr="00800D64" w14:paraId="37A1520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2675E76"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329FCDA7" w14:textId="77777777" w:rsidR="00E306AA" w:rsidRPr="00800D64" w:rsidRDefault="00E306AA" w:rsidP="00921008">
            <w:pPr>
              <w:pStyle w:val="TAL"/>
            </w:pPr>
            <w:r w:rsidRPr="00800D64">
              <w:rPr>
                <w:color w:val="000000"/>
              </w:rPr>
              <w:t>sip.actor =attendant,  as defined in RFC 3840 [15]</w:t>
            </w:r>
          </w:p>
        </w:tc>
      </w:tr>
      <w:tr w:rsidR="00E306AA" w:rsidRPr="00800D64" w14:paraId="0E9836D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2D42ED5"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611570E0" w14:textId="77777777" w:rsidR="00E306AA" w:rsidRPr="00800D64" w:rsidRDefault="00E306AA" w:rsidP="00921008">
            <w:pPr>
              <w:pStyle w:val="TAL"/>
            </w:pPr>
            <w:r w:rsidRPr="00800D64">
              <w:rPr>
                <w:color w:val="000000"/>
              </w:rPr>
              <w:t>sip.actor = msg-taker, as defined in RFC 3840 [15]</w:t>
            </w:r>
          </w:p>
        </w:tc>
      </w:tr>
    </w:tbl>
    <w:p w14:paraId="007D8EEF"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37BD567F"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BE127B6" w14:textId="77777777" w:rsidR="00E306AA" w:rsidRPr="00800D64" w:rsidRDefault="00E306AA" w:rsidP="00921008">
            <w:pPr>
              <w:pStyle w:val="TAL"/>
            </w:pPr>
            <w:r w:rsidRPr="00800D64">
              <w:rPr>
                <w:i/>
              </w:rPr>
              <w:t xml:space="preserve">   (octet 5)</w:t>
            </w:r>
            <w:r w:rsidRPr="00800D64">
              <w:t xml:space="preserve">      Bit Specific</w:t>
            </w:r>
          </w:p>
        </w:tc>
      </w:tr>
      <w:tr w:rsidR="00E306AA" w:rsidRPr="00800D64" w14:paraId="67AF875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5AC225F" w14:textId="77777777" w:rsidR="00E306AA" w:rsidRPr="00800D64" w:rsidRDefault="00E306AA" w:rsidP="00921008">
            <w:pPr>
              <w:pStyle w:val="TAL"/>
            </w:pPr>
            <w:r w:rsidRPr="00800D64">
              <w:rPr>
                <w:i/>
              </w:rPr>
              <w:tab/>
            </w:r>
            <w:r w:rsidRPr="00800D64">
              <w:t>Bits</w:t>
            </w:r>
          </w:p>
        </w:tc>
      </w:tr>
      <w:tr w:rsidR="00E306AA" w:rsidRPr="00800D64" w14:paraId="0F9FBF6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3E876D0"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1822F1B7" w14:textId="77777777" w:rsidR="00E306AA" w:rsidRPr="00800D64" w:rsidRDefault="00E306AA" w:rsidP="00921008">
            <w:pPr>
              <w:pStyle w:val="TAL"/>
            </w:pPr>
            <w:r w:rsidRPr="00800D64">
              <w:rPr>
                <w:color w:val="000000"/>
              </w:rPr>
              <w:t>sip.actor – information as defined in RFC 3840 [15]</w:t>
            </w:r>
          </w:p>
        </w:tc>
      </w:tr>
      <w:tr w:rsidR="00E306AA" w:rsidRPr="00800D64" w14:paraId="18AF165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E7E24DC"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4858FB57" w14:textId="77777777" w:rsidR="00E306AA" w:rsidRPr="00800D64" w:rsidRDefault="00E306AA" w:rsidP="00921008">
            <w:pPr>
              <w:pStyle w:val="TAL"/>
            </w:pPr>
            <w:r w:rsidRPr="00800D64">
              <w:rPr>
                <w:color w:val="000000"/>
              </w:rPr>
              <w:t>sip.isfocus as defined in RFC 3840 [15]</w:t>
            </w:r>
          </w:p>
        </w:tc>
      </w:tr>
      <w:tr w:rsidR="00E306AA" w:rsidRPr="00800D64" w14:paraId="4F77F25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FF8EA5D"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5B43B4B2" w14:textId="77777777" w:rsidR="00E306AA" w:rsidRPr="00800D64" w:rsidRDefault="00E306AA" w:rsidP="00921008">
            <w:pPr>
              <w:pStyle w:val="TAL"/>
            </w:pPr>
            <w:r w:rsidRPr="00800D64">
              <w:rPr>
                <w:color w:val="000000"/>
              </w:rPr>
              <w:t>sip.byeless as defined in RFC 3840 [15]</w:t>
            </w:r>
          </w:p>
        </w:tc>
      </w:tr>
      <w:tr w:rsidR="00E306AA" w:rsidRPr="00800D64" w14:paraId="41597D6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799FAF5"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793D57AD" w14:textId="77777777" w:rsidR="00E306AA" w:rsidRPr="00800D64" w:rsidRDefault="00E306AA" w:rsidP="00921008">
            <w:pPr>
              <w:pStyle w:val="TAL"/>
            </w:pPr>
            <w:r w:rsidRPr="00800D64">
              <w:rPr>
                <w:color w:val="000000"/>
              </w:rPr>
              <w:t>sip.rendering – yes as defined in RFC 4235 [16]</w:t>
            </w:r>
          </w:p>
        </w:tc>
      </w:tr>
      <w:tr w:rsidR="00E306AA" w:rsidRPr="00800D64" w14:paraId="67DFF8F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12CFED6"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56391B7A" w14:textId="77777777" w:rsidR="00E306AA" w:rsidRPr="00800D64" w:rsidRDefault="00E306AA" w:rsidP="00921008">
            <w:pPr>
              <w:pStyle w:val="TAL"/>
            </w:pPr>
            <w:r w:rsidRPr="00800D64">
              <w:rPr>
                <w:color w:val="000000"/>
              </w:rPr>
              <w:t>sip.rendering – no as defined in RFC 4235 [16]</w:t>
            </w:r>
          </w:p>
        </w:tc>
      </w:tr>
      <w:tr w:rsidR="00E306AA" w:rsidRPr="00800D64" w14:paraId="59C08E7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65E761F"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40E62FB2" w14:textId="77777777" w:rsidR="00E306AA" w:rsidRPr="00800D64" w:rsidRDefault="00E306AA" w:rsidP="00921008">
            <w:pPr>
              <w:pStyle w:val="TAL"/>
            </w:pPr>
            <w:r w:rsidRPr="00800D64">
              <w:rPr>
                <w:color w:val="000000"/>
              </w:rPr>
              <w:t>sip.rendering – unknown as defined in RFC 4235 [16]</w:t>
            </w:r>
          </w:p>
        </w:tc>
      </w:tr>
      <w:tr w:rsidR="00E306AA" w:rsidRPr="00800D64" w14:paraId="3B5DF55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B272E8C"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3931823B" w14:textId="77777777" w:rsidR="00E306AA" w:rsidRPr="00800D64" w:rsidRDefault="00E306AA" w:rsidP="00921008">
            <w:pPr>
              <w:pStyle w:val="TAL"/>
            </w:pPr>
            <w:r w:rsidRPr="00800D64">
              <w:rPr>
                <w:color w:val="000000"/>
              </w:rPr>
              <w:t>sip.message as defined in RFC 4569 [17]</w:t>
            </w:r>
          </w:p>
        </w:tc>
      </w:tr>
      <w:tr w:rsidR="00E306AA" w:rsidRPr="00800D64" w14:paraId="4B757F2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E98DCC6"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695A622E" w14:textId="77777777" w:rsidR="00E306AA" w:rsidRPr="00800D64" w:rsidRDefault="00E306AA" w:rsidP="00921008">
            <w:pPr>
              <w:pStyle w:val="TAL"/>
            </w:pPr>
            <w:r w:rsidRPr="00800D64">
              <w:rPr>
                <w:color w:val="000000"/>
              </w:rPr>
              <w:t xml:space="preserve">sip.ice          </w:t>
            </w:r>
          </w:p>
        </w:tc>
      </w:tr>
    </w:tbl>
    <w:p w14:paraId="759B484A"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376276C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1313245" w14:textId="77777777" w:rsidR="00E306AA" w:rsidRPr="00800D64" w:rsidRDefault="00E306AA" w:rsidP="00921008">
            <w:pPr>
              <w:pStyle w:val="TAL"/>
            </w:pPr>
            <w:r w:rsidRPr="00800D64">
              <w:rPr>
                <w:i/>
              </w:rPr>
              <w:lastRenderedPageBreak/>
              <w:t xml:space="preserve">   (octet 6)</w:t>
            </w:r>
            <w:r w:rsidRPr="00800D64">
              <w:t xml:space="preserve">      Bit Specific</w:t>
            </w:r>
          </w:p>
        </w:tc>
      </w:tr>
      <w:tr w:rsidR="00E306AA" w:rsidRPr="00800D64" w14:paraId="0895145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77397D8" w14:textId="77777777" w:rsidR="00E306AA" w:rsidRPr="00800D64" w:rsidRDefault="00E306AA" w:rsidP="00921008">
            <w:pPr>
              <w:pStyle w:val="TAL"/>
            </w:pPr>
            <w:r w:rsidRPr="00800D64">
              <w:rPr>
                <w:i/>
              </w:rPr>
              <w:tab/>
            </w:r>
            <w:r w:rsidRPr="00800D64">
              <w:t>Bits</w:t>
            </w:r>
          </w:p>
        </w:tc>
      </w:tr>
      <w:tr w:rsidR="00E306AA" w:rsidRPr="00800D64" w14:paraId="4475B6F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A3ACD8F"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1CECD35F" w14:textId="77777777" w:rsidR="00E306AA" w:rsidRPr="00800D64" w:rsidRDefault="00E306AA" w:rsidP="00921008">
            <w:pPr>
              <w:pStyle w:val="TAL"/>
            </w:pPr>
            <w:r w:rsidRPr="00800D64">
              <w:rPr>
                <w:color w:val="000000"/>
              </w:rPr>
              <w:t>Reserved</w:t>
            </w:r>
          </w:p>
        </w:tc>
      </w:tr>
      <w:tr w:rsidR="00E306AA" w:rsidRPr="00800D64" w14:paraId="593F9D1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2F9A25B"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6DD681D4" w14:textId="77777777" w:rsidR="00E306AA" w:rsidRPr="00800D64" w:rsidRDefault="00E306AA" w:rsidP="00921008">
            <w:pPr>
              <w:pStyle w:val="TAL"/>
            </w:pPr>
            <w:r w:rsidRPr="00800D64">
              <w:rPr>
                <w:color w:val="000000"/>
              </w:rPr>
              <w:t>Reserved</w:t>
            </w:r>
          </w:p>
        </w:tc>
      </w:tr>
      <w:tr w:rsidR="00E306AA" w:rsidRPr="00800D64" w14:paraId="2D5042F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87B98E2"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38A50226" w14:textId="77777777" w:rsidR="00E306AA" w:rsidRPr="00800D64" w:rsidRDefault="00E306AA" w:rsidP="00921008">
            <w:pPr>
              <w:pStyle w:val="TAL"/>
            </w:pPr>
            <w:r w:rsidRPr="00800D64">
              <w:rPr>
                <w:color w:val="000000"/>
              </w:rPr>
              <w:t>Reserved</w:t>
            </w:r>
          </w:p>
        </w:tc>
      </w:tr>
      <w:tr w:rsidR="00E306AA" w:rsidRPr="00800D64" w14:paraId="1B6B389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B252144"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5A7A285C" w14:textId="77777777" w:rsidR="00E306AA" w:rsidRPr="00800D64" w:rsidRDefault="00E306AA" w:rsidP="00921008">
            <w:pPr>
              <w:pStyle w:val="TAL"/>
            </w:pPr>
            <w:r w:rsidRPr="00800D64">
              <w:rPr>
                <w:color w:val="000000"/>
              </w:rPr>
              <w:t>Reserved</w:t>
            </w:r>
          </w:p>
        </w:tc>
      </w:tr>
      <w:tr w:rsidR="00E306AA" w:rsidRPr="00800D64" w14:paraId="305A301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B6723FD"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3EDC9C05" w14:textId="77777777" w:rsidR="00E306AA" w:rsidRPr="00800D64" w:rsidRDefault="00E306AA" w:rsidP="00921008">
            <w:pPr>
              <w:pStyle w:val="TAL"/>
            </w:pPr>
            <w:r w:rsidRPr="00800D64">
              <w:rPr>
                <w:color w:val="000000"/>
              </w:rPr>
              <w:t>Reserved</w:t>
            </w:r>
          </w:p>
        </w:tc>
      </w:tr>
      <w:tr w:rsidR="00E306AA" w:rsidRPr="00800D64" w14:paraId="61F99D7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EF334F4"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23432545" w14:textId="77777777" w:rsidR="00E306AA" w:rsidRPr="00800D64" w:rsidRDefault="00E306AA" w:rsidP="00921008">
            <w:pPr>
              <w:pStyle w:val="TAL"/>
            </w:pPr>
            <w:r w:rsidRPr="00800D64">
              <w:rPr>
                <w:color w:val="000000"/>
              </w:rPr>
              <w:t>Reserved</w:t>
            </w:r>
          </w:p>
        </w:tc>
      </w:tr>
      <w:tr w:rsidR="00E306AA" w:rsidRPr="00800D64" w14:paraId="562C292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01B7A95"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793A8C7A" w14:textId="77777777" w:rsidR="00E306AA" w:rsidRPr="00800D64" w:rsidRDefault="00E306AA" w:rsidP="00921008">
            <w:pPr>
              <w:pStyle w:val="TAL"/>
            </w:pPr>
            <w:r w:rsidRPr="00800D64">
              <w:rPr>
                <w:color w:val="000000"/>
              </w:rPr>
              <w:t>Reserved</w:t>
            </w:r>
          </w:p>
        </w:tc>
      </w:tr>
      <w:tr w:rsidR="00E306AA" w:rsidRPr="00800D64" w14:paraId="1EC678A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7343268"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287EAD2E" w14:textId="77777777" w:rsidR="00E306AA" w:rsidRPr="00800D64" w:rsidRDefault="00E306AA" w:rsidP="00921008">
            <w:pPr>
              <w:pStyle w:val="TAL"/>
            </w:pPr>
            <w:r w:rsidRPr="00800D64">
              <w:rPr>
                <w:color w:val="000000"/>
              </w:rPr>
              <w:t>Extension</w:t>
            </w:r>
          </w:p>
        </w:tc>
      </w:tr>
    </w:tbl>
    <w:p w14:paraId="3F10832D" w14:textId="77777777" w:rsidR="00E306AA" w:rsidRPr="00800D64" w:rsidRDefault="00E306AA" w:rsidP="00E306AA"/>
    <w:p w14:paraId="778538A0" w14:textId="77777777" w:rsidR="00E306AA" w:rsidRPr="00800D64" w:rsidRDefault="00E306AA" w:rsidP="00E306AA">
      <w:pPr>
        <w:pStyle w:val="Heading4"/>
      </w:pPr>
      <w:bookmarkStart w:id="410" w:name="_Toc517340283"/>
      <w:bookmarkStart w:id="411" w:name="_Toc100074047"/>
      <w:r w:rsidRPr="00800D64">
        <w:t>7.4.2.10</w:t>
      </w:r>
      <w:r w:rsidRPr="00800D64">
        <w:tab/>
        <w:t>ERAccept Contact</w:t>
      </w:r>
      <w:bookmarkEnd w:id="410"/>
      <w:bookmarkEnd w:id="411"/>
    </w:p>
    <w:p w14:paraId="4CDA45D0" w14:textId="77777777" w:rsidR="00E306AA" w:rsidRPr="00800D64" w:rsidRDefault="00E306AA" w:rsidP="00E306AA">
      <w:r w:rsidRPr="00800D64">
        <w:rPr>
          <w:lang w:val="en-US"/>
        </w:rPr>
        <w:t xml:space="preserve">The UE may include the ERAccept Contact element in </w:t>
      </w:r>
      <w:r w:rsidRPr="00800D64">
        <w:t>the I1 Invite message</w:t>
      </w:r>
      <w:r w:rsidRPr="00800D64">
        <w:rPr>
          <w:lang w:val="en-US"/>
        </w:rPr>
        <w:t xml:space="preserve"> to indicate any called feature preferences per RFC 3841 [14] that require the "explicit" and or "require" parameter tag appended to them. The Code Specific value </w:t>
      </w:r>
      <w:r w:rsidRPr="00800D64">
        <w:t>the bits 3, 2, and 1 of the octet number 1 is set to "001" as specified in table 7.4.2.10</w:t>
      </w:r>
      <w:r w:rsidRPr="00800D64">
        <w:rPr>
          <w:lang w:val="en-US"/>
        </w:rPr>
        <w:t>.</w:t>
      </w:r>
    </w:p>
    <w:tbl>
      <w:tblPr>
        <w:tblW w:w="0" w:type="auto"/>
        <w:jc w:val="center"/>
        <w:tblLayout w:type="fixed"/>
        <w:tblCellMar>
          <w:left w:w="107" w:type="dxa"/>
          <w:right w:w="107" w:type="dxa"/>
        </w:tblCellMar>
        <w:tblLook w:val="0000" w:firstRow="0" w:lastRow="0" w:firstColumn="0" w:lastColumn="0" w:noHBand="0" w:noVBand="0"/>
      </w:tblPr>
      <w:tblGrid>
        <w:gridCol w:w="855"/>
        <w:gridCol w:w="853"/>
        <w:gridCol w:w="852"/>
        <w:gridCol w:w="853"/>
        <w:gridCol w:w="852"/>
        <w:gridCol w:w="853"/>
        <w:gridCol w:w="852"/>
        <w:gridCol w:w="854"/>
        <w:gridCol w:w="1701"/>
      </w:tblGrid>
      <w:tr w:rsidR="00E306AA" w:rsidRPr="00800D64" w14:paraId="0AE9D56B" w14:textId="77777777" w:rsidTr="00921008">
        <w:trPr>
          <w:cantSplit/>
          <w:jc w:val="center"/>
        </w:trPr>
        <w:tc>
          <w:tcPr>
            <w:tcW w:w="855" w:type="dxa"/>
            <w:tcBorders>
              <w:bottom w:val="single" w:sz="6" w:space="0" w:color="auto"/>
            </w:tcBorders>
          </w:tcPr>
          <w:p w14:paraId="6CB527C8" w14:textId="77777777" w:rsidR="00E306AA" w:rsidRPr="00800D64" w:rsidRDefault="00E306AA" w:rsidP="00921008">
            <w:pPr>
              <w:pStyle w:val="TAC"/>
            </w:pPr>
            <w:r w:rsidRPr="00800D64">
              <w:t>8</w:t>
            </w:r>
          </w:p>
        </w:tc>
        <w:tc>
          <w:tcPr>
            <w:tcW w:w="853" w:type="dxa"/>
            <w:tcBorders>
              <w:bottom w:val="single" w:sz="6" w:space="0" w:color="auto"/>
            </w:tcBorders>
          </w:tcPr>
          <w:p w14:paraId="7CC42115" w14:textId="77777777" w:rsidR="00E306AA" w:rsidRPr="00800D64" w:rsidRDefault="00E306AA" w:rsidP="00921008">
            <w:pPr>
              <w:pStyle w:val="TAC"/>
            </w:pPr>
            <w:r w:rsidRPr="00800D64">
              <w:t>7</w:t>
            </w:r>
          </w:p>
        </w:tc>
        <w:tc>
          <w:tcPr>
            <w:tcW w:w="852" w:type="dxa"/>
            <w:tcBorders>
              <w:bottom w:val="single" w:sz="6" w:space="0" w:color="auto"/>
            </w:tcBorders>
          </w:tcPr>
          <w:p w14:paraId="0B362588" w14:textId="77777777" w:rsidR="00E306AA" w:rsidRPr="00800D64" w:rsidRDefault="00E306AA" w:rsidP="00921008">
            <w:pPr>
              <w:pStyle w:val="TAC"/>
            </w:pPr>
            <w:r w:rsidRPr="00800D64">
              <w:t>6</w:t>
            </w:r>
          </w:p>
        </w:tc>
        <w:tc>
          <w:tcPr>
            <w:tcW w:w="853" w:type="dxa"/>
            <w:tcBorders>
              <w:bottom w:val="single" w:sz="6" w:space="0" w:color="auto"/>
            </w:tcBorders>
          </w:tcPr>
          <w:p w14:paraId="374A9279" w14:textId="77777777" w:rsidR="00E306AA" w:rsidRPr="00800D64" w:rsidRDefault="00E306AA" w:rsidP="00921008">
            <w:pPr>
              <w:pStyle w:val="TAC"/>
            </w:pPr>
            <w:r w:rsidRPr="00800D64">
              <w:t>5</w:t>
            </w:r>
          </w:p>
        </w:tc>
        <w:tc>
          <w:tcPr>
            <w:tcW w:w="852" w:type="dxa"/>
            <w:tcBorders>
              <w:bottom w:val="single" w:sz="6" w:space="0" w:color="auto"/>
            </w:tcBorders>
          </w:tcPr>
          <w:p w14:paraId="42E1EB0C" w14:textId="77777777" w:rsidR="00E306AA" w:rsidRPr="00800D64" w:rsidRDefault="00E306AA" w:rsidP="00921008">
            <w:pPr>
              <w:pStyle w:val="TAC"/>
            </w:pPr>
            <w:r w:rsidRPr="00800D64">
              <w:t>4</w:t>
            </w:r>
          </w:p>
        </w:tc>
        <w:tc>
          <w:tcPr>
            <w:tcW w:w="853" w:type="dxa"/>
            <w:tcBorders>
              <w:bottom w:val="single" w:sz="6" w:space="0" w:color="auto"/>
            </w:tcBorders>
          </w:tcPr>
          <w:p w14:paraId="700302F3" w14:textId="77777777" w:rsidR="00E306AA" w:rsidRPr="00800D64" w:rsidRDefault="00E306AA" w:rsidP="00921008">
            <w:pPr>
              <w:pStyle w:val="TAC"/>
            </w:pPr>
            <w:r w:rsidRPr="00800D64">
              <w:t>3</w:t>
            </w:r>
          </w:p>
        </w:tc>
        <w:tc>
          <w:tcPr>
            <w:tcW w:w="852" w:type="dxa"/>
            <w:tcBorders>
              <w:bottom w:val="single" w:sz="6" w:space="0" w:color="auto"/>
            </w:tcBorders>
          </w:tcPr>
          <w:p w14:paraId="3E950B14" w14:textId="77777777" w:rsidR="00E306AA" w:rsidRPr="00800D64" w:rsidRDefault="00E306AA" w:rsidP="00921008">
            <w:pPr>
              <w:pStyle w:val="TAC"/>
            </w:pPr>
            <w:r w:rsidRPr="00800D64">
              <w:t>2</w:t>
            </w:r>
          </w:p>
        </w:tc>
        <w:tc>
          <w:tcPr>
            <w:tcW w:w="854" w:type="dxa"/>
            <w:tcBorders>
              <w:bottom w:val="single" w:sz="6" w:space="0" w:color="auto"/>
            </w:tcBorders>
          </w:tcPr>
          <w:p w14:paraId="76D6E032" w14:textId="77777777" w:rsidR="00E306AA" w:rsidRPr="00800D64" w:rsidRDefault="00E306AA" w:rsidP="00921008">
            <w:pPr>
              <w:pStyle w:val="TAC"/>
            </w:pPr>
            <w:r w:rsidRPr="00800D64">
              <w:t>1</w:t>
            </w:r>
          </w:p>
        </w:tc>
        <w:tc>
          <w:tcPr>
            <w:tcW w:w="1701" w:type="dxa"/>
          </w:tcPr>
          <w:p w14:paraId="2C63C784" w14:textId="77777777" w:rsidR="00E306AA" w:rsidRPr="00800D64" w:rsidRDefault="00E306AA" w:rsidP="00921008">
            <w:pPr>
              <w:pStyle w:val="TAC"/>
            </w:pPr>
            <w:r w:rsidRPr="00800D64">
              <w:t>Octet</w:t>
            </w:r>
          </w:p>
        </w:tc>
      </w:tr>
      <w:tr w:rsidR="00E306AA" w:rsidRPr="00800D64" w14:paraId="1A6DD24E" w14:textId="77777777" w:rsidTr="00921008">
        <w:trPr>
          <w:cantSplit/>
          <w:jc w:val="center"/>
        </w:trPr>
        <w:tc>
          <w:tcPr>
            <w:tcW w:w="4265" w:type="dxa"/>
            <w:gridSpan w:val="5"/>
            <w:tcBorders>
              <w:left w:val="single" w:sz="6" w:space="0" w:color="auto"/>
              <w:right w:val="single" w:sz="6" w:space="0" w:color="auto"/>
            </w:tcBorders>
          </w:tcPr>
          <w:p w14:paraId="47AD21C4" w14:textId="77777777" w:rsidR="00E306AA" w:rsidRPr="00800D64" w:rsidRDefault="00E306AA" w:rsidP="00921008">
            <w:pPr>
              <w:pStyle w:val="TAC"/>
            </w:pPr>
            <w:r w:rsidRPr="00800D64">
              <w:t>Information Element code</w:t>
            </w:r>
          </w:p>
        </w:tc>
        <w:tc>
          <w:tcPr>
            <w:tcW w:w="2559" w:type="dxa"/>
            <w:gridSpan w:val="3"/>
            <w:tcBorders>
              <w:left w:val="single" w:sz="6" w:space="0" w:color="auto"/>
              <w:right w:val="single" w:sz="6" w:space="0" w:color="auto"/>
            </w:tcBorders>
          </w:tcPr>
          <w:p w14:paraId="57F5495F" w14:textId="77777777" w:rsidR="00E306AA" w:rsidRPr="00800D64" w:rsidRDefault="00E306AA" w:rsidP="00921008">
            <w:pPr>
              <w:pStyle w:val="TAC"/>
            </w:pPr>
            <w:r w:rsidRPr="00800D64">
              <w:t>Code specific</w:t>
            </w:r>
          </w:p>
        </w:tc>
        <w:tc>
          <w:tcPr>
            <w:tcW w:w="1701" w:type="dxa"/>
            <w:tcBorders>
              <w:left w:val="nil"/>
            </w:tcBorders>
          </w:tcPr>
          <w:p w14:paraId="780CB44C" w14:textId="77777777" w:rsidR="00E306AA" w:rsidRPr="00800D64" w:rsidRDefault="00E306AA" w:rsidP="00921008">
            <w:pPr>
              <w:pStyle w:val="TAC"/>
            </w:pPr>
            <w:r w:rsidRPr="00800D64">
              <w:t>1</w:t>
            </w:r>
          </w:p>
        </w:tc>
      </w:tr>
      <w:tr w:rsidR="00E306AA" w:rsidRPr="00800D64" w14:paraId="65BC8D23" w14:textId="77777777" w:rsidTr="00921008">
        <w:trPr>
          <w:cantSplit/>
          <w:jc w:val="center"/>
        </w:trPr>
        <w:tc>
          <w:tcPr>
            <w:tcW w:w="855" w:type="dxa"/>
            <w:tcBorders>
              <w:left w:val="single" w:sz="4" w:space="0" w:color="000000"/>
              <w:bottom w:val="single" w:sz="4" w:space="0" w:color="000000"/>
            </w:tcBorders>
          </w:tcPr>
          <w:p w14:paraId="0229B635" w14:textId="77777777" w:rsidR="00E306AA" w:rsidRPr="00800D64" w:rsidRDefault="00E306AA" w:rsidP="00921008">
            <w:pPr>
              <w:pStyle w:val="TAC"/>
            </w:pPr>
            <w:r w:rsidRPr="00800D64">
              <w:t>1</w:t>
            </w:r>
          </w:p>
        </w:tc>
        <w:tc>
          <w:tcPr>
            <w:tcW w:w="853" w:type="dxa"/>
            <w:tcBorders>
              <w:bottom w:val="single" w:sz="4" w:space="0" w:color="000000"/>
            </w:tcBorders>
          </w:tcPr>
          <w:p w14:paraId="153FC7C1" w14:textId="77777777" w:rsidR="00E306AA" w:rsidRPr="00800D64" w:rsidRDefault="00E306AA" w:rsidP="00921008">
            <w:pPr>
              <w:pStyle w:val="TAC"/>
            </w:pPr>
            <w:r w:rsidRPr="00800D64">
              <w:t>0</w:t>
            </w:r>
          </w:p>
        </w:tc>
        <w:tc>
          <w:tcPr>
            <w:tcW w:w="852" w:type="dxa"/>
            <w:tcBorders>
              <w:bottom w:val="single" w:sz="4" w:space="0" w:color="000000"/>
            </w:tcBorders>
          </w:tcPr>
          <w:p w14:paraId="4ADEE8F1" w14:textId="77777777" w:rsidR="00E306AA" w:rsidRPr="00800D64" w:rsidRDefault="00E306AA" w:rsidP="00921008">
            <w:pPr>
              <w:pStyle w:val="TAC"/>
            </w:pPr>
            <w:r w:rsidRPr="00800D64">
              <w:t>1</w:t>
            </w:r>
          </w:p>
        </w:tc>
        <w:tc>
          <w:tcPr>
            <w:tcW w:w="853" w:type="dxa"/>
            <w:tcBorders>
              <w:bottom w:val="single" w:sz="4" w:space="0" w:color="000000"/>
            </w:tcBorders>
          </w:tcPr>
          <w:p w14:paraId="649B4E60"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351A9723" w14:textId="77777777" w:rsidR="00E306AA" w:rsidRPr="00800D64" w:rsidRDefault="00E306AA" w:rsidP="00921008">
            <w:pPr>
              <w:pStyle w:val="TAC"/>
            </w:pPr>
            <w:r w:rsidRPr="00800D64">
              <w:t>0</w:t>
            </w:r>
          </w:p>
        </w:tc>
        <w:tc>
          <w:tcPr>
            <w:tcW w:w="2559" w:type="dxa"/>
            <w:gridSpan w:val="3"/>
            <w:tcBorders>
              <w:left w:val="single" w:sz="4" w:space="0" w:color="000000"/>
              <w:right w:val="single" w:sz="4" w:space="0" w:color="000000"/>
            </w:tcBorders>
          </w:tcPr>
          <w:p w14:paraId="5824E085" w14:textId="77777777" w:rsidR="00E306AA" w:rsidRPr="00800D64" w:rsidRDefault="00E306AA" w:rsidP="00921008">
            <w:pPr>
              <w:pStyle w:val="TAC"/>
            </w:pPr>
          </w:p>
        </w:tc>
        <w:tc>
          <w:tcPr>
            <w:tcW w:w="1701" w:type="dxa"/>
            <w:tcBorders>
              <w:left w:val="single" w:sz="4" w:space="0" w:color="000000"/>
            </w:tcBorders>
          </w:tcPr>
          <w:p w14:paraId="19C6411C" w14:textId="77777777" w:rsidR="00E306AA" w:rsidRPr="00800D64" w:rsidRDefault="00E306AA" w:rsidP="00921008">
            <w:pPr>
              <w:pStyle w:val="TAC"/>
            </w:pPr>
          </w:p>
        </w:tc>
      </w:tr>
      <w:tr w:rsidR="00E306AA" w:rsidRPr="00800D64" w14:paraId="5D7B553A" w14:textId="77777777" w:rsidTr="00921008">
        <w:trPr>
          <w:cantSplit/>
          <w:jc w:val="center"/>
        </w:trPr>
        <w:tc>
          <w:tcPr>
            <w:tcW w:w="6824" w:type="dxa"/>
            <w:gridSpan w:val="8"/>
            <w:tcBorders>
              <w:top w:val="single" w:sz="4" w:space="0" w:color="auto"/>
              <w:left w:val="single" w:sz="4" w:space="0" w:color="auto"/>
              <w:bottom w:val="single" w:sz="4" w:space="0" w:color="auto"/>
              <w:right w:val="single" w:sz="4" w:space="0" w:color="auto"/>
            </w:tcBorders>
          </w:tcPr>
          <w:p w14:paraId="0D7F59E0"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69A797E6" w14:textId="77777777" w:rsidR="00E306AA" w:rsidRPr="00800D64" w:rsidRDefault="00E306AA" w:rsidP="00921008">
            <w:pPr>
              <w:pStyle w:val="TAC"/>
            </w:pPr>
            <w:r w:rsidRPr="00800D64">
              <w:t>2</w:t>
            </w:r>
          </w:p>
        </w:tc>
      </w:tr>
      <w:tr w:rsidR="00E306AA" w:rsidRPr="00800D64" w14:paraId="5058AA85" w14:textId="77777777" w:rsidTr="00921008">
        <w:trPr>
          <w:cantSplit/>
          <w:jc w:val="center"/>
        </w:trPr>
        <w:tc>
          <w:tcPr>
            <w:tcW w:w="855" w:type="dxa"/>
            <w:tcBorders>
              <w:top w:val="single" w:sz="4" w:space="0" w:color="auto"/>
              <w:left w:val="single" w:sz="4" w:space="0" w:color="auto"/>
              <w:bottom w:val="single" w:sz="4" w:space="0" w:color="auto"/>
              <w:right w:val="single" w:sz="4" w:space="0" w:color="auto"/>
            </w:tcBorders>
          </w:tcPr>
          <w:p w14:paraId="5F8189E1" w14:textId="77777777" w:rsidR="00E306AA" w:rsidRPr="00800D64" w:rsidRDefault="00E306AA" w:rsidP="00921008">
            <w:pPr>
              <w:pStyle w:val="TAC"/>
            </w:pPr>
            <w:r w:rsidRPr="00800D64">
              <w:t>E</w:t>
            </w:r>
          </w:p>
        </w:tc>
        <w:tc>
          <w:tcPr>
            <w:tcW w:w="853" w:type="dxa"/>
            <w:tcBorders>
              <w:top w:val="single" w:sz="4" w:space="0" w:color="auto"/>
              <w:left w:val="single" w:sz="4" w:space="0" w:color="auto"/>
              <w:bottom w:val="single" w:sz="4" w:space="0" w:color="auto"/>
              <w:right w:val="single" w:sz="4" w:space="0" w:color="auto"/>
            </w:tcBorders>
          </w:tcPr>
          <w:p w14:paraId="07936797" w14:textId="77777777" w:rsidR="00E306AA" w:rsidRPr="00800D64" w:rsidRDefault="00E306AA" w:rsidP="00921008">
            <w:pPr>
              <w:pStyle w:val="TAC"/>
            </w:pPr>
            <w:r w:rsidRPr="00800D64">
              <w:t>R</w:t>
            </w:r>
          </w:p>
        </w:tc>
        <w:tc>
          <w:tcPr>
            <w:tcW w:w="5116" w:type="dxa"/>
            <w:gridSpan w:val="6"/>
            <w:tcBorders>
              <w:top w:val="single" w:sz="4" w:space="0" w:color="auto"/>
              <w:left w:val="single" w:sz="4" w:space="0" w:color="auto"/>
              <w:bottom w:val="single" w:sz="4" w:space="0" w:color="auto"/>
              <w:right w:val="single" w:sz="4" w:space="0" w:color="auto"/>
            </w:tcBorders>
          </w:tcPr>
          <w:p w14:paraId="3CF9C015" w14:textId="77777777" w:rsidR="00E306AA" w:rsidRPr="00800D64" w:rsidRDefault="00E306AA" w:rsidP="00921008">
            <w:pPr>
              <w:pStyle w:val="TAC"/>
            </w:pPr>
            <w:r w:rsidRPr="00800D64">
              <w:t>Feature Tag Value</w:t>
            </w:r>
          </w:p>
        </w:tc>
        <w:tc>
          <w:tcPr>
            <w:tcW w:w="1701" w:type="dxa"/>
            <w:tcBorders>
              <w:left w:val="single" w:sz="4" w:space="0" w:color="auto"/>
            </w:tcBorders>
          </w:tcPr>
          <w:p w14:paraId="544AB042" w14:textId="77777777" w:rsidR="00E306AA" w:rsidRPr="00800D64" w:rsidRDefault="00E306AA" w:rsidP="00921008">
            <w:pPr>
              <w:pStyle w:val="TAC"/>
            </w:pPr>
            <w:r w:rsidRPr="00800D64">
              <w:t>3-Y</w:t>
            </w:r>
          </w:p>
        </w:tc>
      </w:tr>
    </w:tbl>
    <w:p w14:paraId="74928249" w14:textId="77777777" w:rsidR="00E306AA" w:rsidRPr="00800D64" w:rsidRDefault="00E306AA" w:rsidP="00E306AA">
      <w:pPr>
        <w:pStyle w:val="TH"/>
      </w:pPr>
      <w:r w:rsidRPr="00800D64">
        <w:t>Figure 7.4.2.10: ERAccept Contact information element</w:t>
      </w:r>
    </w:p>
    <w:p w14:paraId="339D1FC9" w14:textId="77777777" w:rsidR="00E306AA" w:rsidRPr="00800D64" w:rsidRDefault="00E306AA" w:rsidP="00E306AA"/>
    <w:p w14:paraId="2DD91FD6" w14:textId="77777777" w:rsidR="00E306AA" w:rsidRPr="00800D64" w:rsidRDefault="00E306AA" w:rsidP="00E306AA">
      <w:pPr>
        <w:pStyle w:val="TH"/>
        <w:rPr>
          <w:lang w:val="en-US"/>
        </w:rPr>
      </w:pPr>
      <w:r w:rsidRPr="00800D64">
        <w:t>Table 7.4.2.10: ERAccept Contact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47061B23" w14:textId="77777777" w:rsidTr="00921008">
        <w:trPr>
          <w:cantSplit/>
          <w:jc w:val="center"/>
        </w:trPr>
        <w:tc>
          <w:tcPr>
            <w:tcW w:w="1559" w:type="dxa"/>
            <w:gridSpan w:val="2"/>
            <w:tcBorders>
              <w:top w:val="single" w:sz="6" w:space="0" w:color="auto"/>
              <w:left w:val="single" w:sz="6" w:space="0" w:color="auto"/>
            </w:tcBorders>
          </w:tcPr>
          <w:p w14:paraId="7DA728F5"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10DB4581" w14:textId="77777777" w:rsidR="00E306AA" w:rsidRPr="00800D64" w:rsidRDefault="00E306AA" w:rsidP="00921008">
            <w:pPr>
              <w:pStyle w:val="TAL"/>
            </w:pPr>
            <w:r w:rsidRPr="00800D64">
              <w:t>Code specific</w:t>
            </w:r>
          </w:p>
        </w:tc>
      </w:tr>
      <w:tr w:rsidR="00E306AA" w:rsidRPr="00800D64" w14:paraId="0BD69A90" w14:textId="77777777" w:rsidTr="00921008">
        <w:trPr>
          <w:cantSplit/>
          <w:jc w:val="center"/>
        </w:trPr>
        <w:tc>
          <w:tcPr>
            <w:tcW w:w="9639" w:type="dxa"/>
            <w:gridSpan w:val="3"/>
            <w:tcBorders>
              <w:left w:val="single" w:sz="6" w:space="0" w:color="auto"/>
              <w:right w:val="single" w:sz="6" w:space="0" w:color="auto"/>
            </w:tcBorders>
          </w:tcPr>
          <w:p w14:paraId="504BED2C" w14:textId="77777777" w:rsidR="00E306AA" w:rsidRPr="00800D64" w:rsidRDefault="00E306AA" w:rsidP="00921008">
            <w:pPr>
              <w:pStyle w:val="TAL"/>
            </w:pPr>
            <w:r w:rsidRPr="00800D64">
              <w:tab/>
              <w:t>Bits</w:t>
            </w:r>
          </w:p>
        </w:tc>
      </w:tr>
      <w:tr w:rsidR="00E306AA" w:rsidRPr="00800D64" w14:paraId="3255944E" w14:textId="77777777" w:rsidTr="00921008">
        <w:trPr>
          <w:cantSplit/>
          <w:jc w:val="center"/>
        </w:trPr>
        <w:tc>
          <w:tcPr>
            <w:tcW w:w="1515" w:type="dxa"/>
            <w:tcBorders>
              <w:left w:val="single" w:sz="6" w:space="0" w:color="auto"/>
            </w:tcBorders>
          </w:tcPr>
          <w:p w14:paraId="42F4372A" w14:textId="77777777" w:rsidR="00E306AA" w:rsidRPr="00800D64" w:rsidRDefault="00E306AA" w:rsidP="00921008">
            <w:pPr>
              <w:pStyle w:val="TAL"/>
            </w:pPr>
            <w:r w:rsidRPr="00800D64">
              <w:tab/>
              <w:t>3 2 1</w:t>
            </w:r>
          </w:p>
        </w:tc>
        <w:tc>
          <w:tcPr>
            <w:tcW w:w="8124" w:type="dxa"/>
            <w:gridSpan w:val="2"/>
            <w:tcBorders>
              <w:right w:val="single" w:sz="6" w:space="0" w:color="auto"/>
            </w:tcBorders>
          </w:tcPr>
          <w:p w14:paraId="2DF53095" w14:textId="77777777" w:rsidR="00E306AA" w:rsidRPr="00800D64" w:rsidRDefault="00E306AA" w:rsidP="00921008">
            <w:pPr>
              <w:pStyle w:val="TAL"/>
            </w:pPr>
          </w:p>
        </w:tc>
      </w:tr>
      <w:tr w:rsidR="00E306AA" w:rsidRPr="00800D64" w14:paraId="5F36A749" w14:textId="77777777" w:rsidTr="00921008">
        <w:trPr>
          <w:cantSplit/>
          <w:jc w:val="center"/>
        </w:trPr>
        <w:tc>
          <w:tcPr>
            <w:tcW w:w="1515" w:type="dxa"/>
            <w:tcBorders>
              <w:left w:val="single" w:sz="6" w:space="0" w:color="auto"/>
            </w:tcBorders>
          </w:tcPr>
          <w:p w14:paraId="18273574"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333A50B3" w14:textId="77777777" w:rsidR="00E306AA" w:rsidRPr="00800D64" w:rsidRDefault="00E306AA" w:rsidP="00921008">
            <w:pPr>
              <w:pStyle w:val="TAL"/>
            </w:pPr>
            <w:r w:rsidRPr="00800D64">
              <w:t>Unspecified</w:t>
            </w:r>
          </w:p>
        </w:tc>
      </w:tr>
      <w:tr w:rsidR="00E306AA" w:rsidRPr="00800D64" w14:paraId="52EC218A" w14:textId="77777777" w:rsidTr="00921008">
        <w:trPr>
          <w:cantSplit/>
          <w:jc w:val="center"/>
        </w:trPr>
        <w:tc>
          <w:tcPr>
            <w:tcW w:w="1515" w:type="dxa"/>
            <w:tcBorders>
              <w:left w:val="single" w:sz="6" w:space="0" w:color="auto"/>
            </w:tcBorders>
          </w:tcPr>
          <w:p w14:paraId="4EBC8791"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31A99CAB" w14:textId="77777777" w:rsidR="00E306AA" w:rsidRPr="00800D64" w:rsidRDefault="00E306AA" w:rsidP="00921008">
            <w:pPr>
              <w:pStyle w:val="TAL"/>
            </w:pPr>
            <w:r w:rsidRPr="00800D64">
              <w:t>ERAccept</w:t>
            </w:r>
          </w:p>
        </w:tc>
      </w:tr>
      <w:tr w:rsidR="00E306AA" w:rsidRPr="00800D64" w14:paraId="019DAD72" w14:textId="77777777" w:rsidTr="00921008">
        <w:trPr>
          <w:cantSplit/>
          <w:jc w:val="center"/>
        </w:trPr>
        <w:tc>
          <w:tcPr>
            <w:tcW w:w="1515" w:type="dxa"/>
            <w:tcBorders>
              <w:left w:val="single" w:sz="6" w:space="0" w:color="auto"/>
            </w:tcBorders>
          </w:tcPr>
          <w:p w14:paraId="47CF87AB" w14:textId="77777777" w:rsidR="00E306AA" w:rsidRPr="00800D64" w:rsidRDefault="00E306AA" w:rsidP="00921008">
            <w:pPr>
              <w:pStyle w:val="TAL"/>
            </w:pPr>
          </w:p>
        </w:tc>
        <w:tc>
          <w:tcPr>
            <w:tcW w:w="8124" w:type="dxa"/>
            <w:gridSpan w:val="2"/>
            <w:tcBorders>
              <w:right w:val="single" w:sz="6" w:space="0" w:color="auto"/>
            </w:tcBorders>
          </w:tcPr>
          <w:p w14:paraId="7F949178" w14:textId="77777777" w:rsidR="00E306AA" w:rsidRPr="00800D64" w:rsidRDefault="00E306AA" w:rsidP="00921008">
            <w:pPr>
              <w:pStyle w:val="TAL"/>
            </w:pPr>
            <w:r w:rsidRPr="00800D64">
              <w:t>All other values reserved</w:t>
            </w:r>
          </w:p>
        </w:tc>
      </w:tr>
      <w:tr w:rsidR="00E306AA" w:rsidRPr="00800D64" w14:paraId="21813624"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913A3D7" w14:textId="77777777" w:rsidR="00E306AA" w:rsidRPr="00800D64" w:rsidRDefault="00E306AA" w:rsidP="00921008">
            <w:pPr>
              <w:pStyle w:val="TAL"/>
            </w:pPr>
            <w:r w:rsidRPr="00800D64">
              <w:rPr>
                <w:i/>
              </w:rPr>
              <w:t xml:space="preserve">   (octet 3-Y)</w:t>
            </w:r>
            <w:r w:rsidRPr="00800D64">
              <w:t xml:space="preserve">      Feature Tag Value</w:t>
            </w:r>
          </w:p>
        </w:tc>
      </w:tr>
      <w:tr w:rsidR="00E306AA" w:rsidRPr="00800D64" w14:paraId="206EE67A"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7506C98C" w14:textId="77777777" w:rsidR="00E306AA" w:rsidRPr="00800D64" w:rsidRDefault="00E306AA" w:rsidP="00921008">
            <w:pPr>
              <w:pStyle w:val="TAL"/>
            </w:pPr>
            <w:r w:rsidRPr="00800D64">
              <w:rPr>
                <w:i/>
              </w:rPr>
              <w:tab/>
            </w:r>
            <w:r w:rsidRPr="00800D64">
              <w:t>Bit</w:t>
            </w:r>
          </w:p>
        </w:tc>
      </w:tr>
      <w:tr w:rsidR="00E306AA" w:rsidRPr="00800D64" w14:paraId="0E6AF39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8C93AF" w14:textId="77777777" w:rsidR="00E306AA" w:rsidRPr="00800D64" w:rsidRDefault="00E306AA" w:rsidP="00921008">
            <w:pPr>
              <w:pStyle w:val="TAL"/>
              <w:rPr>
                <w:i/>
              </w:rPr>
            </w:pPr>
            <w:r w:rsidRPr="00800D64">
              <w:rPr>
                <w:i/>
              </w:rPr>
              <w:tab/>
            </w:r>
            <w:r w:rsidRPr="00800D64">
              <w:rPr>
                <w:u w:val="single"/>
              </w:rPr>
              <w:t>8</w:t>
            </w:r>
          </w:p>
        </w:tc>
        <w:tc>
          <w:tcPr>
            <w:tcW w:w="8124" w:type="dxa"/>
            <w:gridSpan w:val="2"/>
            <w:tcBorders>
              <w:top w:val="single" w:sz="6" w:space="0" w:color="auto"/>
              <w:left w:val="single" w:sz="6" w:space="0" w:color="auto"/>
              <w:bottom w:val="single" w:sz="6" w:space="0" w:color="auto"/>
              <w:right w:val="single" w:sz="6" w:space="0" w:color="auto"/>
            </w:tcBorders>
          </w:tcPr>
          <w:p w14:paraId="010A97B7" w14:textId="77777777" w:rsidR="00E306AA" w:rsidRPr="00800D64" w:rsidRDefault="00E306AA" w:rsidP="00921008">
            <w:pPr>
              <w:pStyle w:val="TAL"/>
            </w:pPr>
            <w:r w:rsidRPr="00800D64">
              <w:t>Value 1 "explicit" required as defined in RFC 3841 [14]</w:t>
            </w:r>
          </w:p>
        </w:tc>
      </w:tr>
      <w:tr w:rsidR="00E306AA" w:rsidRPr="00800D64" w14:paraId="44C512B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810A75A" w14:textId="77777777" w:rsidR="00E306AA" w:rsidRPr="00800D64" w:rsidRDefault="00E306AA" w:rsidP="00921008">
            <w:pPr>
              <w:pStyle w:val="TAL"/>
              <w:rPr>
                <w:i/>
              </w:rPr>
            </w:pPr>
            <w:r w:rsidRPr="00800D64">
              <w:tab/>
              <w:t>7</w:t>
            </w:r>
          </w:p>
        </w:tc>
        <w:tc>
          <w:tcPr>
            <w:tcW w:w="8124" w:type="dxa"/>
            <w:gridSpan w:val="2"/>
            <w:tcBorders>
              <w:top w:val="single" w:sz="6" w:space="0" w:color="auto"/>
              <w:left w:val="single" w:sz="6" w:space="0" w:color="auto"/>
              <w:bottom w:val="single" w:sz="6" w:space="0" w:color="auto"/>
              <w:right w:val="single" w:sz="6" w:space="0" w:color="auto"/>
            </w:tcBorders>
          </w:tcPr>
          <w:p w14:paraId="71F0FA73" w14:textId="77777777" w:rsidR="00E306AA" w:rsidRPr="00800D64" w:rsidRDefault="00E306AA" w:rsidP="00921008">
            <w:pPr>
              <w:pStyle w:val="TAL"/>
            </w:pPr>
            <w:r w:rsidRPr="00800D64">
              <w:t>Value 1 "require" required. as defined in RFC 3841 [14]</w:t>
            </w:r>
          </w:p>
        </w:tc>
      </w:tr>
      <w:tr w:rsidR="00E306AA" w:rsidRPr="00800D64" w14:paraId="17282A1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76B3FDB" w14:textId="77777777" w:rsidR="00E306AA" w:rsidRPr="00800D64" w:rsidRDefault="00E306AA" w:rsidP="00921008">
            <w:pPr>
              <w:pStyle w:val="TAL"/>
            </w:pPr>
            <w:r w:rsidRPr="00800D64">
              <w:tab/>
              <w:t>6-1</w:t>
            </w:r>
          </w:p>
        </w:tc>
        <w:tc>
          <w:tcPr>
            <w:tcW w:w="8124" w:type="dxa"/>
            <w:gridSpan w:val="2"/>
            <w:tcBorders>
              <w:top w:val="single" w:sz="6" w:space="0" w:color="auto"/>
              <w:left w:val="single" w:sz="6" w:space="0" w:color="auto"/>
              <w:bottom w:val="single" w:sz="6" w:space="0" w:color="auto"/>
              <w:right w:val="single" w:sz="6" w:space="0" w:color="auto"/>
            </w:tcBorders>
          </w:tcPr>
          <w:p w14:paraId="487DA4CD" w14:textId="77777777" w:rsidR="00E306AA" w:rsidRPr="00800D64" w:rsidRDefault="00E306AA" w:rsidP="00921008">
            <w:pPr>
              <w:pStyle w:val="TAL"/>
            </w:pPr>
            <w:r w:rsidRPr="00800D64">
              <w:t xml:space="preserve">Feature Tag </w:t>
            </w:r>
          </w:p>
        </w:tc>
      </w:tr>
    </w:tbl>
    <w:p w14:paraId="7AE25644" w14:textId="77777777" w:rsidR="00E306AA" w:rsidRPr="00800D64" w:rsidRDefault="00E306AA" w:rsidP="00E306AA"/>
    <w:tbl>
      <w:tblPr>
        <w:tblW w:w="0" w:type="auto"/>
        <w:jc w:val="center"/>
        <w:tblLayout w:type="fixed"/>
        <w:tblLook w:val="0000" w:firstRow="0" w:lastRow="0" w:firstColumn="0" w:lastColumn="0" w:noHBand="0" w:noVBand="0"/>
      </w:tblPr>
      <w:tblGrid>
        <w:gridCol w:w="1515"/>
        <w:gridCol w:w="8124"/>
      </w:tblGrid>
      <w:tr w:rsidR="00E306AA" w:rsidRPr="00800D64" w14:paraId="20BC256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8146038" w14:textId="77777777" w:rsidR="00E306AA" w:rsidRPr="00800D64" w:rsidRDefault="00E306AA" w:rsidP="00921008">
            <w:pPr>
              <w:pStyle w:val="TAL"/>
            </w:pPr>
            <w:r w:rsidRPr="00800D64">
              <w:rPr>
                <w:i/>
              </w:rPr>
              <w:lastRenderedPageBreak/>
              <w:t xml:space="preserve">   (octet -3-Y)</w:t>
            </w:r>
            <w:r w:rsidRPr="00800D64">
              <w:t xml:space="preserve">      Bit Specific</w:t>
            </w:r>
          </w:p>
        </w:tc>
      </w:tr>
      <w:tr w:rsidR="00E306AA" w:rsidRPr="00800D64" w14:paraId="3649A84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CF2B654" w14:textId="77777777" w:rsidR="00E306AA" w:rsidRPr="00800D64" w:rsidRDefault="00E306AA" w:rsidP="00921008">
            <w:pPr>
              <w:pStyle w:val="TAL"/>
            </w:pPr>
            <w:r w:rsidRPr="00800D64">
              <w:rPr>
                <w:i/>
              </w:rPr>
              <w:tab/>
            </w:r>
            <w:r w:rsidRPr="00800D64">
              <w:t>Bits</w:t>
            </w:r>
          </w:p>
        </w:tc>
      </w:tr>
      <w:tr w:rsidR="00E306AA" w:rsidRPr="00800D64" w14:paraId="4BC17F5D"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2C99E0F" w14:textId="77777777" w:rsidR="00E306AA" w:rsidRPr="00800D64" w:rsidRDefault="00E306AA" w:rsidP="00921008">
            <w:pPr>
              <w:pStyle w:val="TAL"/>
              <w:rPr>
                <w:i/>
              </w:rPr>
            </w:pPr>
            <w:r w:rsidRPr="00800D64">
              <w:rPr>
                <w:i/>
              </w:rPr>
              <w:tab/>
            </w:r>
            <w:r w:rsidRPr="00800D64">
              <w:t>6 5 4 3 2 1</w:t>
            </w:r>
          </w:p>
        </w:tc>
      </w:tr>
      <w:tr w:rsidR="00E306AA" w:rsidRPr="00800D64" w14:paraId="61B0D83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3FEB6D" w14:textId="77777777" w:rsidR="00E306AA" w:rsidRPr="00800D64" w:rsidRDefault="00E306AA" w:rsidP="00921008">
            <w:pPr>
              <w:pStyle w:val="TAL"/>
              <w:rPr>
                <w:i/>
              </w:rPr>
            </w:pPr>
            <w:r w:rsidRPr="00800D64">
              <w:rPr>
                <w:i/>
              </w:rPr>
              <w:tab/>
            </w:r>
            <w:r w:rsidRPr="00800D64">
              <w:t>0 0 0 0 0 0</w:t>
            </w:r>
          </w:p>
        </w:tc>
        <w:tc>
          <w:tcPr>
            <w:tcW w:w="8124" w:type="dxa"/>
            <w:tcBorders>
              <w:top w:val="single" w:sz="6" w:space="0" w:color="auto"/>
              <w:left w:val="single" w:sz="6" w:space="0" w:color="auto"/>
              <w:bottom w:val="single" w:sz="6" w:space="0" w:color="auto"/>
              <w:right w:val="single" w:sz="6" w:space="0" w:color="auto"/>
            </w:tcBorders>
          </w:tcPr>
          <w:p w14:paraId="043789DF" w14:textId="77777777" w:rsidR="00E306AA" w:rsidRPr="00800D64" w:rsidRDefault="00E306AA" w:rsidP="00921008">
            <w:pPr>
              <w:pStyle w:val="TAL"/>
            </w:pPr>
            <w:r w:rsidRPr="00800D64">
              <w:rPr>
                <w:color w:val="000000"/>
              </w:rPr>
              <w:t>sip.audio as defined in RFC 3840 [15]</w:t>
            </w:r>
          </w:p>
        </w:tc>
      </w:tr>
      <w:tr w:rsidR="00E306AA" w:rsidRPr="00800D64" w14:paraId="5DAB56A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864D77B" w14:textId="77777777" w:rsidR="00E306AA" w:rsidRPr="00800D64" w:rsidRDefault="00E306AA" w:rsidP="00921008">
            <w:pPr>
              <w:pStyle w:val="TAL"/>
              <w:rPr>
                <w:i/>
              </w:rPr>
            </w:pPr>
            <w:r w:rsidRPr="00800D64">
              <w:tab/>
              <w:t>0 0 0 0 0 1</w:t>
            </w:r>
          </w:p>
        </w:tc>
        <w:tc>
          <w:tcPr>
            <w:tcW w:w="8124" w:type="dxa"/>
            <w:tcBorders>
              <w:top w:val="single" w:sz="6" w:space="0" w:color="auto"/>
              <w:left w:val="single" w:sz="6" w:space="0" w:color="auto"/>
              <w:bottom w:val="single" w:sz="6" w:space="0" w:color="auto"/>
              <w:right w:val="single" w:sz="6" w:space="0" w:color="auto"/>
            </w:tcBorders>
          </w:tcPr>
          <w:p w14:paraId="2FAB676C" w14:textId="77777777" w:rsidR="00E306AA" w:rsidRPr="00800D64" w:rsidRDefault="00E306AA" w:rsidP="00921008">
            <w:pPr>
              <w:pStyle w:val="TAL"/>
            </w:pPr>
            <w:r w:rsidRPr="00800D64">
              <w:rPr>
                <w:color w:val="000000"/>
              </w:rPr>
              <w:t>sip.application as defined in RFC 3840 [15]</w:t>
            </w:r>
          </w:p>
        </w:tc>
      </w:tr>
      <w:tr w:rsidR="00E306AA" w:rsidRPr="00800D64" w14:paraId="1CB7384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1272167" w14:textId="77777777" w:rsidR="00E306AA" w:rsidRPr="00800D64" w:rsidRDefault="00E306AA" w:rsidP="00921008">
            <w:pPr>
              <w:pStyle w:val="TAL"/>
            </w:pPr>
            <w:r w:rsidRPr="00800D64">
              <w:tab/>
              <w:t>0 0 0 0 1 0</w:t>
            </w:r>
          </w:p>
        </w:tc>
        <w:tc>
          <w:tcPr>
            <w:tcW w:w="8124" w:type="dxa"/>
            <w:tcBorders>
              <w:top w:val="single" w:sz="6" w:space="0" w:color="auto"/>
              <w:left w:val="single" w:sz="6" w:space="0" w:color="auto"/>
              <w:bottom w:val="single" w:sz="6" w:space="0" w:color="auto"/>
              <w:right w:val="single" w:sz="6" w:space="0" w:color="auto"/>
            </w:tcBorders>
          </w:tcPr>
          <w:p w14:paraId="253927C3" w14:textId="77777777" w:rsidR="00E306AA" w:rsidRPr="00800D64" w:rsidRDefault="00E306AA" w:rsidP="00921008">
            <w:pPr>
              <w:pStyle w:val="TAL"/>
            </w:pPr>
            <w:r w:rsidRPr="00800D64">
              <w:rPr>
                <w:color w:val="000000"/>
              </w:rPr>
              <w:t>sip.data as defined in RFC 3840 [15]</w:t>
            </w:r>
          </w:p>
        </w:tc>
      </w:tr>
      <w:tr w:rsidR="00E306AA" w:rsidRPr="00800D64" w14:paraId="1EE4D16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F71732" w14:textId="77777777" w:rsidR="00E306AA" w:rsidRPr="00800D64" w:rsidRDefault="00E306AA" w:rsidP="00921008">
            <w:pPr>
              <w:pStyle w:val="TAL"/>
            </w:pPr>
            <w:r w:rsidRPr="00800D64">
              <w:tab/>
              <w:t>0 0 0 0 1 1</w:t>
            </w:r>
          </w:p>
        </w:tc>
        <w:tc>
          <w:tcPr>
            <w:tcW w:w="8124" w:type="dxa"/>
            <w:tcBorders>
              <w:top w:val="single" w:sz="6" w:space="0" w:color="auto"/>
              <w:left w:val="single" w:sz="6" w:space="0" w:color="auto"/>
              <w:bottom w:val="single" w:sz="6" w:space="0" w:color="auto"/>
              <w:right w:val="single" w:sz="6" w:space="0" w:color="auto"/>
            </w:tcBorders>
          </w:tcPr>
          <w:p w14:paraId="1141A85E" w14:textId="77777777" w:rsidR="00E306AA" w:rsidRPr="00800D64" w:rsidRDefault="00E306AA" w:rsidP="00921008">
            <w:pPr>
              <w:pStyle w:val="TAL"/>
            </w:pPr>
            <w:r w:rsidRPr="00800D64">
              <w:rPr>
                <w:color w:val="000000"/>
              </w:rPr>
              <w:t>sip.control as defined in RFC 3840 [15]</w:t>
            </w:r>
          </w:p>
        </w:tc>
      </w:tr>
      <w:tr w:rsidR="00E306AA" w:rsidRPr="00800D64" w14:paraId="7165631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B42192F" w14:textId="77777777" w:rsidR="00E306AA" w:rsidRPr="00800D64" w:rsidRDefault="00E306AA" w:rsidP="00921008">
            <w:pPr>
              <w:pStyle w:val="TAL"/>
            </w:pPr>
            <w:r w:rsidRPr="00800D64">
              <w:tab/>
              <w:t>0 0 0 1 0 0</w:t>
            </w:r>
          </w:p>
        </w:tc>
        <w:tc>
          <w:tcPr>
            <w:tcW w:w="8124" w:type="dxa"/>
            <w:tcBorders>
              <w:top w:val="single" w:sz="6" w:space="0" w:color="auto"/>
              <w:left w:val="single" w:sz="6" w:space="0" w:color="auto"/>
              <w:bottom w:val="single" w:sz="6" w:space="0" w:color="auto"/>
              <w:right w:val="single" w:sz="6" w:space="0" w:color="auto"/>
            </w:tcBorders>
          </w:tcPr>
          <w:p w14:paraId="41CD05D4" w14:textId="77777777" w:rsidR="00E306AA" w:rsidRPr="00800D64" w:rsidRDefault="00E306AA" w:rsidP="00921008">
            <w:pPr>
              <w:pStyle w:val="TAL"/>
            </w:pPr>
            <w:r w:rsidRPr="00800D64">
              <w:rPr>
                <w:color w:val="000000"/>
              </w:rPr>
              <w:t>sip.video as defined in RFC 3840 [15]</w:t>
            </w:r>
          </w:p>
        </w:tc>
      </w:tr>
      <w:tr w:rsidR="00E306AA" w:rsidRPr="00800D64" w14:paraId="115F406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984C37" w14:textId="77777777" w:rsidR="00E306AA" w:rsidRPr="00800D64" w:rsidRDefault="00E306AA" w:rsidP="00921008">
            <w:pPr>
              <w:pStyle w:val="TAL"/>
            </w:pPr>
            <w:r w:rsidRPr="00800D64">
              <w:tab/>
              <w:t>0 0 0 1 0 1</w:t>
            </w:r>
          </w:p>
        </w:tc>
        <w:tc>
          <w:tcPr>
            <w:tcW w:w="8124" w:type="dxa"/>
            <w:tcBorders>
              <w:top w:val="single" w:sz="6" w:space="0" w:color="auto"/>
              <w:left w:val="single" w:sz="6" w:space="0" w:color="auto"/>
              <w:bottom w:val="single" w:sz="6" w:space="0" w:color="auto"/>
              <w:right w:val="single" w:sz="6" w:space="0" w:color="auto"/>
            </w:tcBorders>
          </w:tcPr>
          <w:p w14:paraId="42B0BD69" w14:textId="77777777" w:rsidR="00E306AA" w:rsidRPr="00800D64" w:rsidRDefault="00E306AA" w:rsidP="00921008">
            <w:pPr>
              <w:pStyle w:val="TAL"/>
            </w:pPr>
            <w:r w:rsidRPr="00800D64">
              <w:rPr>
                <w:color w:val="000000"/>
              </w:rPr>
              <w:t>sip.text  as defined in RFC 3840 [15]</w:t>
            </w:r>
          </w:p>
        </w:tc>
      </w:tr>
      <w:tr w:rsidR="00E306AA" w:rsidRPr="00800D64" w14:paraId="0E9C4A6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E36B8C4" w14:textId="77777777" w:rsidR="00E306AA" w:rsidRPr="00800D64" w:rsidRDefault="00E306AA" w:rsidP="00921008">
            <w:pPr>
              <w:pStyle w:val="TAL"/>
            </w:pPr>
            <w:r w:rsidRPr="00800D64">
              <w:tab/>
              <w:t>0 0 0 1 1 0</w:t>
            </w:r>
          </w:p>
        </w:tc>
        <w:tc>
          <w:tcPr>
            <w:tcW w:w="8124" w:type="dxa"/>
            <w:tcBorders>
              <w:top w:val="single" w:sz="6" w:space="0" w:color="auto"/>
              <w:left w:val="single" w:sz="6" w:space="0" w:color="auto"/>
              <w:bottom w:val="single" w:sz="6" w:space="0" w:color="auto"/>
              <w:right w:val="single" w:sz="6" w:space="0" w:color="auto"/>
            </w:tcBorders>
          </w:tcPr>
          <w:p w14:paraId="645AE8A7" w14:textId="77777777" w:rsidR="00E306AA" w:rsidRPr="00800D64" w:rsidRDefault="00E306AA" w:rsidP="00921008">
            <w:pPr>
              <w:pStyle w:val="TAL"/>
            </w:pPr>
            <w:r w:rsidRPr="00800D64">
              <w:rPr>
                <w:color w:val="000000"/>
              </w:rPr>
              <w:t>sip.automata as defined in RFC 3840 [15]</w:t>
            </w:r>
          </w:p>
        </w:tc>
      </w:tr>
      <w:tr w:rsidR="00E306AA" w:rsidRPr="00800D64" w14:paraId="6CC331C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CDE1A72" w14:textId="77777777" w:rsidR="00E306AA" w:rsidRPr="00800D64" w:rsidRDefault="00E306AA" w:rsidP="00921008">
            <w:pPr>
              <w:pStyle w:val="TAL"/>
            </w:pPr>
            <w:r w:rsidRPr="00800D64">
              <w:tab/>
              <w:t>0 0 0 1 1 1</w:t>
            </w:r>
          </w:p>
        </w:tc>
        <w:tc>
          <w:tcPr>
            <w:tcW w:w="8124" w:type="dxa"/>
            <w:tcBorders>
              <w:top w:val="single" w:sz="6" w:space="0" w:color="auto"/>
              <w:left w:val="single" w:sz="6" w:space="0" w:color="auto"/>
              <w:bottom w:val="single" w:sz="6" w:space="0" w:color="auto"/>
              <w:right w:val="single" w:sz="6" w:space="0" w:color="auto"/>
            </w:tcBorders>
          </w:tcPr>
          <w:p w14:paraId="0FA94B87" w14:textId="77777777" w:rsidR="00E306AA" w:rsidRPr="00800D64" w:rsidRDefault="00E306AA" w:rsidP="00921008">
            <w:pPr>
              <w:pStyle w:val="TAL"/>
            </w:pPr>
            <w:r w:rsidRPr="00800D64">
              <w:rPr>
                <w:color w:val="000000"/>
              </w:rPr>
              <w:t>sip.duplex = full as defined in RFC 3840 [15]</w:t>
            </w:r>
          </w:p>
        </w:tc>
      </w:tr>
      <w:tr w:rsidR="00E306AA" w:rsidRPr="00800D64" w14:paraId="6E2CC2A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759F19F" w14:textId="77777777" w:rsidR="00E306AA" w:rsidRPr="00800D64" w:rsidRDefault="00E306AA" w:rsidP="00921008">
            <w:pPr>
              <w:pStyle w:val="TAL"/>
              <w:rPr>
                <w:i/>
              </w:rPr>
            </w:pPr>
            <w:r w:rsidRPr="00800D64">
              <w:rPr>
                <w:i/>
              </w:rPr>
              <w:tab/>
            </w:r>
            <w:r w:rsidRPr="00800D64">
              <w:t>0 0 1 0 0 0</w:t>
            </w:r>
          </w:p>
        </w:tc>
        <w:tc>
          <w:tcPr>
            <w:tcW w:w="8124" w:type="dxa"/>
            <w:tcBorders>
              <w:top w:val="single" w:sz="6" w:space="0" w:color="auto"/>
              <w:left w:val="single" w:sz="6" w:space="0" w:color="auto"/>
              <w:bottom w:val="single" w:sz="6" w:space="0" w:color="auto"/>
              <w:right w:val="single" w:sz="6" w:space="0" w:color="auto"/>
            </w:tcBorders>
          </w:tcPr>
          <w:p w14:paraId="70970F24" w14:textId="77777777" w:rsidR="00E306AA" w:rsidRPr="00800D64" w:rsidRDefault="00E306AA" w:rsidP="00921008">
            <w:pPr>
              <w:pStyle w:val="TAL"/>
            </w:pPr>
            <w:r w:rsidRPr="00800D64">
              <w:rPr>
                <w:color w:val="000000"/>
              </w:rPr>
              <w:t>sip.duplex = half, as defined in RFC 3840 [15]</w:t>
            </w:r>
          </w:p>
        </w:tc>
      </w:tr>
      <w:tr w:rsidR="00E306AA" w:rsidRPr="00800D64" w14:paraId="4CC6DE0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633595A" w14:textId="77777777" w:rsidR="00E306AA" w:rsidRPr="00800D64" w:rsidRDefault="00E306AA" w:rsidP="00921008">
            <w:pPr>
              <w:pStyle w:val="TAL"/>
              <w:rPr>
                <w:i/>
              </w:rPr>
            </w:pPr>
            <w:r w:rsidRPr="00800D64">
              <w:tab/>
              <w:t>0 0 1 0 0 1</w:t>
            </w:r>
          </w:p>
        </w:tc>
        <w:tc>
          <w:tcPr>
            <w:tcW w:w="8124" w:type="dxa"/>
            <w:tcBorders>
              <w:top w:val="single" w:sz="6" w:space="0" w:color="auto"/>
              <w:left w:val="single" w:sz="6" w:space="0" w:color="auto"/>
              <w:bottom w:val="single" w:sz="6" w:space="0" w:color="auto"/>
              <w:right w:val="single" w:sz="6" w:space="0" w:color="auto"/>
            </w:tcBorders>
          </w:tcPr>
          <w:p w14:paraId="3AF7BAD2" w14:textId="77777777" w:rsidR="00E306AA" w:rsidRPr="00800D64" w:rsidRDefault="00E306AA" w:rsidP="00921008">
            <w:pPr>
              <w:pStyle w:val="TAL"/>
            </w:pPr>
            <w:r w:rsidRPr="00800D64">
              <w:rPr>
                <w:color w:val="000000"/>
              </w:rPr>
              <w:t>sip.duplex = receive only as defined in RFC 3840 [15]</w:t>
            </w:r>
          </w:p>
        </w:tc>
      </w:tr>
      <w:tr w:rsidR="00E306AA" w:rsidRPr="00800D64" w14:paraId="405717D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441C224" w14:textId="77777777" w:rsidR="00E306AA" w:rsidRPr="00800D64" w:rsidRDefault="00E306AA" w:rsidP="00921008">
            <w:pPr>
              <w:pStyle w:val="TAL"/>
            </w:pPr>
            <w:r w:rsidRPr="00800D64">
              <w:tab/>
              <w:t>0 0 1 0 1 0</w:t>
            </w:r>
          </w:p>
        </w:tc>
        <w:tc>
          <w:tcPr>
            <w:tcW w:w="8124" w:type="dxa"/>
            <w:tcBorders>
              <w:top w:val="single" w:sz="6" w:space="0" w:color="auto"/>
              <w:left w:val="single" w:sz="6" w:space="0" w:color="auto"/>
              <w:bottom w:val="single" w:sz="6" w:space="0" w:color="auto"/>
              <w:right w:val="single" w:sz="6" w:space="0" w:color="auto"/>
            </w:tcBorders>
          </w:tcPr>
          <w:p w14:paraId="69C186A3" w14:textId="77777777" w:rsidR="00E306AA" w:rsidRPr="00800D64" w:rsidRDefault="00E306AA" w:rsidP="00921008">
            <w:pPr>
              <w:pStyle w:val="TAL"/>
            </w:pPr>
            <w:r w:rsidRPr="00800D64">
              <w:rPr>
                <w:color w:val="000000"/>
              </w:rPr>
              <w:t>sip.duplex = send only as defined in RFC 3840 [15]</w:t>
            </w:r>
          </w:p>
        </w:tc>
      </w:tr>
      <w:tr w:rsidR="00E306AA" w:rsidRPr="00800D64" w14:paraId="242E52F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839AFC0" w14:textId="77777777" w:rsidR="00E306AA" w:rsidRPr="00800D64" w:rsidRDefault="00E306AA" w:rsidP="00921008">
            <w:pPr>
              <w:pStyle w:val="TAL"/>
            </w:pPr>
            <w:r w:rsidRPr="00800D64">
              <w:tab/>
              <w:t>0 0 1 0 1 1</w:t>
            </w:r>
          </w:p>
        </w:tc>
        <w:tc>
          <w:tcPr>
            <w:tcW w:w="8124" w:type="dxa"/>
            <w:tcBorders>
              <w:top w:val="single" w:sz="6" w:space="0" w:color="auto"/>
              <w:left w:val="single" w:sz="6" w:space="0" w:color="auto"/>
              <w:bottom w:val="single" w:sz="6" w:space="0" w:color="auto"/>
              <w:right w:val="single" w:sz="6" w:space="0" w:color="auto"/>
            </w:tcBorders>
          </w:tcPr>
          <w:p w14:paraId="08183823" w14:textId="77777777" w:rsidR="00E306AA" w:rsidRPr="00800D64" w:rsidRDefault="00E306AA" w:rsidP="00921008">
            <w:pPr>
              <w:pStyle w:val="TAL"/>
            </w:pPr>
            <w:r w:rsidRPr="00800D64">
              <w:rPr>
                <w:color w:val="000000"/>
              </w:rPr>
              <w:t>sip.mobility = fixed as defined in RFC 3840 [15]</w:t>
            </w:r>
          </w:p>
        </w:tc>
      </w:tr>
      <w:tr w:rsidR="00E306AA" w:rsidRPr="00800D64" w14:paraId="294E9E4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0315C58" w14:textId="77777777" w:rsidR="00E306AA" w:rsidRPr="00800D64" w:rsidRDefault="00E306AA" w:rsidP="00921008">
            <w:pPr>
              <w:pStyle w:val="TAL"/>
            </w:pPr>
            <w:r w:rsidRPr="00800D64">
              <w:tab/>
              <w:t>0 0 1 1 0 0</w:t>
            </w:r>
          </w:p>
        </w:tc>
        <w:tc>
          <w:tcPr>
            <w:tcW w:w="8124" w:type="dxa"/>
            <w:tcBorders>
              <w:top w:val="single" w:sz="6" w:space="0" w:color="auto"/>
              <w:left w:val="single" w:sz="6" w:space="0" w:color="auto"/>
              <w:bottom w:val="single" w:sz="6" w:space="0" w:color="auto"/>
              <w:right w:val="single" w:sz="6" w:space="0" w:color="auto"/>
            </w:tcBorders>
          </w:tcPr>
          <w:p w14:paraId="20B05F8E" w14:textId="77777777" w:rsidR="00E306AA" w:rsidRPr="00800D64" w:rsidRDefault="00E306AA" w:rsidP="00921008">
            <w:pPr>
              <w:pStyle w:val="TAL"/>
            </w:pPr>
            <w:r w:rsidRPr="00800D64">
              <w:rPr>
                <w:color w:val="000000"/>
              </w:rPr>
              <w:t>sip.mobility = mobile as defined in RFC 3840 [15]</w:t>
            </w:r>
          </w:p>
        </w:tc>
      </w:tr>
      <w:tr w:rsidR="00E306AA" w:rsidRPr="00800D64" w14:paraId="2890E91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81B05E0" w14:textId="77777777" w:rsidR="00E306AA" w:rsidRPr="00800D64" w:rsidRDefault="00E306AA" w:rsidP="00921008">
            <w:pPr>
              <w:pStyle w:val="TAL"/>
            </w:pPr>
            <w:r w:rsidRPr="00800D64">
              <w:tab/>
              <w:t>0 0 1 1 0 1</w:t>
            </w:r>
          </w:p>
        </w:tc>
        <w:tc>
          <w:tcPr>
            <w:tcW w:w="8124" w:type="dxa"/>
            <w:tcBorders>
              <w:top w:val="single" w:sz="6" w:space="0" w:color="auto"/>
              <w:left w:val="single" w:sz="6" w:space="0" w:color="auto"/>
              <w:bottom w:val="single" w:sz="6" w:space="0" w:color="auto"/>
              <w:right w:val="single" w:sz="6" w:space="0" w:color="auto"/>
            </w:tcBorders>
          </w:tcPr>
          <w:p w14:paraId="4FBD346C" w14:textId="77777777" w:rsidR="00E306AA" w:rsidRPr="00800D64" w:rsidRDefault="00E306AA" w:rsidP="00921008">
            <w:pPr>
              <w:pStyle w:val="TAL"/>
            </w:pPr>
            <w:r w:rsidRPr="00800D64">
              <w:rPr>
                <w:color w:val="000000"/>
              </w:rPr>
              <w:t>sip.actor = principal, as defined in RFC 3840 [15]</w:t>
            </w:r>
          </w:p>
        </w:tc>
      </w:tr>
      <w:tr w:rsidR="00E306AA" w:rsidRPr="00800D64" w14:paraId="76151A3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A4B6A6D" w14:textId="77777777" w:rsidR="00E306AA" w:rsidRPr="00800D64" w:rsidRDefault="00E306AA" w:rsidP="00921008">
            <w:pPr>
              <w:pStyle w:val="TAL"/>
            </w:pPr>
            <w:r w:rsidRPr="00800D64">
              <w:tab/>
              <w:t>0 0 1 1 1 0</w:t>
            </w:r>
          </w:p>
        </w:tc>
        <w:tc>
          <w:tcPr>
            <w:tcW w:w="8124" w:type="dxa"/>
            <w:tcBorders>
              <w:top w:val="single" w:sz="6" w:space="0" w:color="auto"/>
              <w:left w:val="single" w:sz="6" w:space="0" w:color="auto"/>
              <w:bottom w:val="single" w:sz="6" w:space="0" w:color="auto"/>
              <w:right w:val="single" w:sz="6" w:space="0" w:color="auto"/>
            </w:tcBorders>
          </w:tcPr>
          <w:p w14:paraId="1A3ECB97" w14:textId="77777777" w:rsidR="00E306AA" w:rsidRPr="00800D64" w:rsidRDefault="00E306AA" w:rsidP="00921008">
            <w:pPr>
              <w:pStyle w:val="TAL"/>
            </w:pPr>
            <w:r w:rsidRPr="00800D64">
              <w:rPr>
                <w:color w:val="000000"/>
              </w:rPr>
              <w:t>sip.actor = attendant, as defined in RFC 3840 [15]</w:t>
            </w:r>
          </w:p>
        </w:tc>
      </w:tr>
      <w:tr w:rsidR="00E306AA" w:rsidRPr="00800D64" w14:paraId="363296A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29BE9A8" w14:textId="77777777" w:rsidR="00E306AA" w:rsidRPr="00800D64" w:rsidRDefault="00E306AA" w:rsidP="00921008">
            <w:pPr>
              <w:pStyle w:val="TAL"/>
            </w:pPr>
            <w:r w:rsidRPr="00800D64">
              <w:tab/>
              <w:t>0 0 1 1 1 1</w:t>
            </w:r>
          </w:p>
        </w:tc>
        <w:tc>
          <w:tcPr>
            <w:tcW w:w="8124" w:type="dxa"/>
            <w:tcBorders>
              <w:top w:val="single" w:sz="6" w:space="0" w:color="auto"/>
              <w:left w:val="single" w:sz="6" w:space="0" w:color="auto"/>
              <w:bottom w:val="single" w:sz="6" w:space="0" w:color="auto"/>
              <w:right w:val="single" w:sz="6" w:space="0" w:color="auto"/>
            </w:tcBorders>
          </w:tcPr>
          <w:p w14:paraId="525F89B4" w14:textId="77777777" w:rsidR="00E306AA" w:rsidRPr="00800D64" w:rsidRDefault="00E306AA" w:rsidP="00921008">
            <w:pPr>
              <w:pStyle w:val="TAL"/>
            </w:pPr>
            <w:r w:rsidRPr="00800D64">
              <w:rPr>
                <w:color w:val="000000"/>
              </w:rPr>
              <w:t>sip.actor -= msg-taker, as defined in RFC 3840 [15]</w:t>
            </w:r>
          </w:p>
        </w:tc>
      </w:tr>
      <w:tr w:rsidR="00E306AA" w:rsidRPr="00800D64" w14:paraId="6376B87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DCA83D2" w14:textId="77777777" w:rsidR="00E306AA" w:rsidRPr="00800D64" w:rsidRDefault="00E306AA" w:rsidP="00921008">
            <w:pPr>
              <w:pStyle w:val="TAL"/>
              <w:rPr>
                <w:i/>
              </w:rPr>
            </w:pPr>
            <w:r w:rsidRPr="00800D64">
              <w:rPr>
                <w:i/>
              </w:rPr>
              <w:tab/>
            </w:r>
            <w:r w:rsidRPr="00800D64">
              <w:t>0 1 0 0 0 0</w:t>
            </w:r>
          </w:p>
        </w:tc>
        <w:tc>
          <w:tcPr>
            <w:tcW w:w="8124" w:type="dxa"/>
            <w:tcBorders>
              <w:top w:val="single" w:sz="6" w:space="0" w:color="auto"/>
              <w:left w:val="single" w:sz="6" w:space="0" w:color="auto"/>
              <w:bottom w:val="single" w:sz="6" w:space="0" w:color="auto"/>
              <w:right w:val="single" w:sz="6" w:space="0" w:color="auto"/>
            </w:tcBorders>
          </w:tcPr>
          <w:p w14:paraId="6D2FF27E" w14:textId="77777777" w:rsidR="00E306AA" w:rsidRPr="00800D64" w:rsidRDefault="00E306AA" w:rsidP="00921008">
            <w:pPr>
              <w:pStyle w:val="TAL"/>
            </w:pPr>
            <w:r w:rsidRPr="00800D64">
              <w:rPr>
                <w:color w:val="000000"/>
              </w:rPr>
              <w:t>sip.actor = information as defined in RFC 3840 [15]</w:t>
            </w:r>
          </w:p>
        </w:tc>
      </w:tr>
      <w:tr w:rsidR="00E306AA" w:rsidRPr="00800D64" w14:paraId="02AD7CA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C90A931" w14:textId="77777777" w:rsidR="00E306AA" w:rsidRPr="00800D64" w:rsidRDefault="00E306AA" w:rsidP="00921008">
            <w:pPr>
              <w:pStyle w:val="TAL"/>
              <w:rPr>
                <w:i/>
              </w:rPr>
            </w:pPr>
            <w:r w:rsidRPr="00800D64">
              <w:tab/>
              <w:t>0 1 0 0 0 1</w:t>
            </w:r>
          </w:p>
        </w:tc>
        <w:tc>
          <w:tcPr>
            <w:tcW w:w="8124" w:type="dxa"/>
            <w:tcBorders>
              <w:top w:val="single" w:sz="6" w:space="0" w:color="auto"/>
              <w:left w:val="single" w:sz="6" w:space="0" w:color="auto"/>
              <w:bottom w:val="single" w:sz="6" w:space="0" w:color="auto"/>
              <w:right w:val="single" w:sz="6" w:space="0" w:color="auto"/>
            </w:tcBorders>
          </w:tcPr>
          <w:p w14:paraId="34B79A76" w14:textId="77777777" w:rsidR="00E306AA" w:rsidRPr="00800D64" w:rsidRDefault="00E306AA" w:rsidP="00921008">
            <w:pPr>
              <w:pStyle w:val="TAL"/>
            </w:pPr>
            <w:r w:rsidRPr="00800D64">
              <w:rPr>
                <w:color w:val="000000"/>
              </w:rPr>
              <w:t>sip.isfocus as defined in RFC 3840 [15]</w:t>
            </w:r>
          </w:p>
        </w:tc>
      </w:tr>
      <w:tr w:rsidR="00E306AA" w:rsidRPr="00800D64" w14:paraId="605D456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4940010" w14:textId="77777777" w:rsidR="00E306AA" w:rsidRPr="00800D64" w:rsidRDefault="00E306AA" w:rsidP="00921008">
            <w:pPr>
              <w:pStyle w:val="TAL"/>
            </w:pPr>
            <w:r w:rsidRPr="00800D64">
              <w:tab/>
              <w:t>0 1 0 0 1 0</w:t>
            </w:r>
          </w:p>
        </w:tc>
        <w:tc>
          <w:tcPr>
            <w:tcW w:w="8124" w:type="dxa"/>
            <w:tcBorders>
              <w:top w:val="single" w:sz="6" w:space="0" w:color="auto"/>
              <w:left w:val="single" w:sz="6" w:space="0" w:color="auto"/>
              <w:bottom w:val="single" w:sz="6" w:space="0" w:color="auto"/>
              <w:right w:val="single" w:sz="6" w:space="0" w:color="auto"/>
            </w:tcBorders>
          </w:tcPr>
          <w:p w14:paraId="4CD34725" w14:textId="77777777" w:rsidR="00E306AA" w:rsidRPr="00800D64" w:rsidRDefault="00E306AA" w:rsidP="00921008">
            <w:pPr>
              <w:pStyle w:val="TAL"/>
            </w:pPr>
            <w:r w:rsidRPr="00800D64">
              <w:rPr>
                <w:color w:val="000000"/>
              </w:rPr>
              <w:t>sip.byeless as defined in RFC 4235 [16]</w:t>
            </w:r>
          </w:p>
        </w:tc>
      </w:tr>
      <w:tr w:rsidR="00E306AA" w:rsidRPr="00800D64" w14:paraId="531FC64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53CA75B" w14:textId="77777777" w:rsidR="00E306AA" w:rsidRPr="00800D64" w:rsidRDefault="00E306AA" w:rsidP="00921008">
            <w:pPr>
              <w:pStyle w:val="TAL"/>
            </w:pPr>
            <w:r w:rsidRPr="00800D64">
              <w:tab/>
              <w:t>0 1 0 0 1 1</w:t>
            </w:r>
          </w:p>
        </w:tc>
        <w:tc>
          <w:tcPr>
            <w:tcW w:w="8124" w:type="dxa"/>
            <w:tcBorders>
              <w:top w:val="single" w:sz="6" w:space="0" w:color="auto"/>
              <w:left w:val="single" w:sz="6" w:space="0" w:color="auto"/>
              <w:bottom w:val="single" w:sz="6" w:space="0" w:color="auto"/>
              <w:right w:val="single" w:sz="6" w:space="0" w:color="auto"/>
            </w:tcBorders>
          </w:tcPr>
          <w:p w14:paraId="32ED4293" w14:textId="77777777" w:rsidR="00E306AA" w:rsidRPr="00800D64" w:rsidRDefault="00E306AA" w:rsidP="00921008">
            <w:pPr>
              <w:pStyle w:val="TAL"/>
            </w:pPr>
            <w:r w:rsidRPr="00800D64">
              <w:rPr>
                <w:color w:val="000000"/>
              </w:rPr>
              <w:t>sip.rendering = yes as defined in RFC 4235 [16]</w:t>
            </w:r>
          </w:p>
        </w:tc>
      </w:tr>
      <w:tr w:rsidR="00E306AA" w:rsidRPr="00800D64" w14:paraId="59B73B0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505CF69" w14:textId="77777777" w:rsidR="00E306AA" w:rsidRPr="00800D64" w:rsidRDefault="00E306AA" w:rsidP="00921008">
            <w:pPr>
              <w:pStyle w:val="TAL"/>
            </w:pPr>
            <w:r w:rsidRPr="00800D64">
              <w:tab/>
              <w:t>0 1 0 1 0 0</w:t>
            </w:r>
          </w:p>
        </w:tc>
        <w:tc>
          <w:tcPr>
            <w:tcW w:w="8124" w:type="dxa"/>
            <w:tcBorders>
              <w:top w:val="single" w:sz="6" w:space="0" w:color="auto"/>
              <w:left w:val="single" w:sz="6" w:space="0" w:color="auto"/>
              <w:bottom w:val="single" w:sz="6" w:space="0" w:color="auto"/>
              <w:right w:val="single" w:sz="6" w:space="0" w:color="auto"/>
            </w:tcBorders>
          </w:tcPr>
          <w:p w14:paraId="4AF2A52B" w14:textId="77777777" w:rsidR="00E306AA" w:rsidRPr="00800D64" w:rsidRDefault="00E306AA" w:rsidP="00921008">
            <w:pPr>
              <w:pStyle w:val="TAL"/>
            </w:pPr>
            <w:r w:rsidRPr="00800D64">
              <w:rPr>
                <w:color w:val="000000"/>
              </w:rPr>
              <w:t>sip.rendering  =no as defined in RFC 4235 [16]</w:t>
            </w:r>
          </w:p>
        </w:tc>
      </w:tr>
      <w:tr w:rsidR="00E306AA" w:rsidRPr="00800D64" w14:paraId="5C95A60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560AEFF" w14:textId="77777777" w:rsidR="00E306AA" w:rsidRPr="00800D64" w:rsidRDefault="00E306AA" w:rsidP="00921008">
            <w:pPr>
              <w:pStyle w:val="TAL"/>
            </w:pPr>
            <w:r w:rsidRPr="00800D64">
              <w:tab/>
              <w:t>0 1 0 1 0 1</w:t>
            </w:r>
          </w:p>
        </w:tc>
        <w:tc>
          <w:tcPr>
            <w:tcW w:w="8124" w:type="dxa"/>
            <w:tcBorders>
              <w:top w:val="single" w:sz="6" w:space="0" w:color="auto"/>
              <w:left w:val="single" w:sz="6" w:space="0" w:color="auto"/>
              <w:bottom w:val="single" w:sz="6" w:space="0" w:color="auto"/>
              <w:right w:val="single" w:sz="6" w:space="0" w:color="auto"/>
            </w:tcBorders>
          </w:tcPr>
          <w:p w14:paraId="49264799" w14:textId="77777777" w:rsidR="00E306AA" w:rsidRPr="00800D64" w:rsidRDefault="00E306AA" w:rsidP="00921008">
            <w:pPr>
              <w:pStyle w:val="TAL"/>
            </w:pPr>
            <w:r w:rsidRPr="00800D64">
              <w:rPr>
                <w:color w:val="000000"/>
              </w:rPr>
              <w:t>sip.rendering = unknown as defined in RFC 4235 [16]</w:t>
            </w:r>
          </w:p>
        </w:tc>
      </w:tr>
      <w:tr w:rsidR="00E306AA" w:rsidRPr="00800D64" w14:paraId="1E9B8CE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4102905" w14:textId="77777777" w:rsidR="00E306AA" w:rsidRPr="00800D64" w:rsidRDefault="00E306AA" w:rsidP="00921008">
            <w:pPr>
              <w:pStyle w:val="TAL"/>
            </w:pPr>
            <w:r w:rsidRPr="00800D64">
              <w:tab/>
              <w:t>0 1 0 1 1 0</w:t>
            </w:r>
          </w:p>
        </w:tc>
        <w:tc>
          <w:tcPr>
            <w:tcW w:w="8124" w:type="dxa"/>
            <w:tcBorders>
              <w:top w:val="single" w:sz="6" w:space="0" w:color="auto"/>
              <w:left w:val="single" w:sz="6" w:space="0" w:color="auto"/>
              <w:bottom w:val="single" w:sz="6" w:space="0" w:color="auto"/>
              <w:right w:val="single" w:sz="6" w:space="0" w:color="auto"/>
            </w:tcBorders>
          </w:tcPr>
          <w:p w14:paraId="2B029F07" w14:textId="77777777" w:rsidR="00E306AA" w:rsidRPr="00800D64" w:rsidRDefault="00E306AA" w:rsidP="00921008">
            <w:pPr>
              <w:pStyle w:val="TAL"/>
            </w:pPr>
            <w:r w:rsidRPr="00800D64">
              <w:rPr>
                <w:color w:val="000000"/>
              </w:rPr>
              <w:t>sip.message as defined in RFC 4569 [17]</w:t>
            </w:r>
          </w:p>
        </w:tc>
      </w:tr>
      <w:tr w:rsidR="00E306AA" w:rsidRPr="00800D64" w14:paraId="5A0B0D7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079976B" w14:textId="77777777" w:rsidR="00E306AA" w:rsidRPr="00800D64" w:rsidRDefault="00E306AA" w:rsidP="00921008">
            <w:pPr>
              <w:pStyle w:val="TAL"/>
            </w:pPr>
            <w:r w:rsidRPr="00800D64">
              <w:tab/>
              <w:t>0 1 0 1 1 1</w:t>
            </w:r>
          </w:p>
        </w:tc>
        <w:tc>
          <w:tcPr>
            <w:tcW w:w="8124" w:type="dxa"/>
            <w:tcBorders>
              <w:top w:val="single" w:sz="6" w:space="0" w:color="auto"/>
              <w:left w:val="single" w:sz="6" w:space="0" w:color="auto"/>
              <w:bottom w:val="single" w:sz="6" w:space="0" w:color="auto"/>
              <w:right w:val="single" w:sz="6" w:space="0" w:color="auto"/>
            </w:tcBorders>
          </w:tcPr>
          <w:p w14:paraId="63B2B65E" w14:textId="77777777" w:rsidR="00E306AA" w:rsidRPr="00800D64" w:rsidRDefault="00E306AA" w:rsidP="00921008">
            <w:pPr>
              <w:pStyle w:val="TAL"/>
            </w:pPr>
            <w:r w:rsidRPr="00800D64">
              <w:rPr>
                <w:color w:val="000000"/>
              </w:rPr>
              <w:t xml:space="preserve">sip.ice          </w:t>
            </w:r>
          </w:p>
        </w:tc>
      </w:tr>
      <w:tr w:rsidR="00E306AA" w:rsidRPr="00800D64" w14:paraId="7894B3A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510557C" w14:textId="77777777" w:rsidR="00E306AA" w:rsidRPr="00800D64" w:rsidRDefault="00E306AA" w:rsidP="00921008">
            <w:pPr>
              <w:pStyle w:val="TAL"/>
            </w:pPr>
            <w:r w:rsidRPr="00800D64">
              <w:tab/>
              <w:t>0 1 1 0 0 0</w:t>
            </w:r>
          </w:p>
          <w:p w14:paraId="0EAC6C49" w14:textId="77777777" w:rsidR="00E306AA" w:rsidRPr="00800D64" w:rsidRDefault="00E306AA" w:rsidP="00921008">
            <w:pPr>
              <w:pStyle w:val="TAL"/>
            </w:pPr>
            <w:r w:rsidRPr="00800D64">
              <w:tab/>
              <w:t>to</w:t>
            </w:r>
          </w:p>
          <w:p w14:paraId="07C2F847" w14:textId="77777777" w:rsidR="00E306AA" w:rsidRPr="00800D64" w:rsidRDefault="00E306AA" w:rsidP="00921008">
            <w:pPr>
              <w:pStyle w:val="TAL"/>
            </w:pPr>
            <w:r w:rsidRPr="00800D64">
              <w:tab/>
              <w:t>1 1 1 1 1 1</w:t>
            </w:r>
          </w:p>
        </w:tc>
        <w:tc>
          <w:tcPr>
            <w:tcW w:w="8124" w:type="dxa"/>
            <w:tcBorders>
              <w:top w:val="single" w:sz="6" w:space="0" w:color="auto"/>
              <w:left w:val="single" w:sz="6" w:space="0" w:color="auto"/>
              <w:bottom w:val="single" w:sz="6" w:space="0" w:color="auto"/>
              <w:right w:val="single" w:sz="6" w:space="0" w:color="auto"/>
            </w:tcBorders>
          </w:tcPr>
          <w:p w14:paraId="5DBB6168" w14:textId="77777777" w:rsidR="00E306AA" w:rsidRPr="00800D64" w:rsidRDefault="00E306AA" w:rsidP="00921008">
            <w:pPr>
              <w:pStyle w:val="TAL"/>
              <w:rPr>
                <w:color w:val="000000"/>
              </w:rPr>
            </w:pPr>
            <w:r w:rsidRPr="00800D64">
              <w:rPr>
                <w:color w:val="000000"/>
              </w:rPr>
              <w:t>Reserved</w:t>
            </w:r>
          </w:p>
        </w:tc>
      </w:tr>
    </w:tbl>
    <w:p w14:paraId="7BBD5546" w14:textId="77777777" w:rsidR="00E306AA" w:rsidRPr="00800D64" w:rsidRDefault="00E306AA" w:rsidP="00E306AA"/>
    <w:p w14:paraId="297D5A70" w14:textId="77777777" w:rsidR="00E306AA" w:rsidRPr="00800D64" w:rsidRDefault="00E306AA" w:rsidP="00E306AA">
      <w:pPr>
        <w:pStyle w:val="Heading4"/>
      </w:pPr>
      <w:bookmarkStart w:id="412" w:name="_Toc517340284"/>
      <w:bookmarkStart w:id="413" w:name="_Toc100074048"/>
      <w:r w:rsidRPr="00800D64">
        <w:t>7.4.2.11</w:t>
      </w:r>
      <w:r w:rsidRPr="00800D64">
        <w:tab/>
        <w:t>Reject Contact</w:t>
      </w:r>
      <w:bookmarkEnd w:id="412"/>
      <w:bookmarkEnd w:id="413"/>
    </w:p>
    <w:p w14:paraId="490345D7" w14:textId="77777777" w:rsidR="00E306AA" w:rsidRPr="00800D64" w:rsidRDefault="00E306AA" w:rsidP="00E306AA">
      <w:r w:rsidRPr="00800D64">
        <w:rPr>
          <w:lang w:val="en-US"/>
        </w:rPr>
        <w:t xml:space="preserve">The UE may include the Reject Contact element in </w:t>
      </w:r>
      <w:r w:rsidRPr="00800D64">
        <w:t>the I1 Invite message</w:t>
      </w:r>
      <w:r w:rsidRPr="00800D64">
        <w:rPr>
          <w:lang w:val="en-US"/>
        </w:rPr>
        <w:t xml:space="preserve"> to indicate any called feature preferences per RFC 3841 [15]. The Code Specific value </w:t>
      </w:r>
      <w:r w:rsidRPr="00800D64">
        <w:t>the bits 3, 2, and 1 of the octet number 1 is set to "000" as specified in table 7.4.2.11.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3356A4BE" w14:textId="77777777" w:rsidTr="00921008">
        <w:trPr>
          <w:cantSplit/>
          <w:jc w:val="center"/>
        </w:trPr>
        <w:tc>
          <w:tcPr>
            <w:tcW w:w="855" w:type="dxa"/>
            <w:tcBorders>
              <w:bottom w:val="single" w:sz="6" w:space="0" w:color="auto"/>
            </w:tcBorders>
          </w:tcPr>
          <w:p w14:paraId="1D9B2A11" w14:textId="77777777" w:rsidR="00E306AA" w:rsidRPr="00800D64" w:rsidRDefault="00E306AA" w:rsidP="00921008">
            <w:pPr>
              <w:pStyle w:val="TAC"/>
            </w:pPr>
            <w:r w:rsidRPr="00800D64">
              <w:t>8</w:t>
            </w:r>
          </w:p>
        </w:tc>
        <w:tc>
          <w:tcPr>
            <w:tcW w:w="852" w:type="dxa"/>
            <w:tcBorders>
              <w:bottom w:val="single" w:sz="6" w:space="0" w:color="auto"/>
            </w:tcBorders>
          </w:tcPr>
          <w:p w14:paraId="64A9834C" w14:textId="77777777" w:rsidR="00E306AA" w:rsidRPr="00800D64" w:rsidRDefault="00E306AA" w:rsidP="00921008">
            <w:pPr>
              <w:pStyle w:val="TAC"/>
            </w:pPr>
            <w:r w:rsidRPr="00800D64">
              <w:t>7</w:t>
            </w:r>
          </w:p>
        </w:tc>
        <w:tc>
          <w:tcPr>
            <w:tcW w:w="852" w:type="dxa"/>
            <w:tcBorders>
              <w:bottom w:val="single" w:sz="6" w:space="0" w:color="auto"/>
            </w:tcBorders>
          </w:tcPr>
          <w:p w14:paraId="561EF27E" w14:textId="77777777" w:rsidR="00E306AA" w:rsidRPr="00800D64" w:rsidRDefault="00E306AA" w:rsidP="00921008">
            <w:pPr>
              <w:pStyle w:val="TAC"/>
            </w:pPr>
            <w:r w:rsidRPr="00800D64">
              <w:t>6</w:t>
            </w:r>
          </w:p>
        </w:tc>
        <w:tc>
          <w:tcPr>
            <w:tcW w:w="852" w:type="dxa"/>
            <w:tcBorders>
              <w:bottom w:val="single" w:sz="6" w:space="0" w:color="auto"/>
            </w:tcBorders>
          </w:tcPr>
          <w:p w14:paraId="7C49BD96" w14:textId="77777777" w:rsidR="00E306AA" w:rsidRPr="00800D64" w:rsidRDefault="00E306AA" w:rsidP="00921008">
            <w:pPr>
              <w:pStyle w:val="TAC"/>
            </w:pPr>
            <w:r w:rsidRPr="00800D64">
              <w:t>5</w:t>
            </w:r>
          </w:p>
        </w:tc>
        <w:tc>
          <w:tcPr>
            <w:tcW w:w="852" w:type="dxa"/>
            <w:tcBorders>
              <w:bottom w:val="single" w:sz="6" w:space="0" w:color="auto"/>
            </w:tcBorders>
          </w:tcPr>
          <w:p w14:paraId="33FB2053" w14:textId="77777777" w:rsidR="00E306AA" w:rsidRPr="00800D64" w:rsidRDefault="00E306AA" w:rsidP="00921008">
            <w:pPr>
              <w:pStyle w:val="TAC"/>
            </w:pPr>
            <w:r w:rsidRPr="00800D64">
              <w:t>4</w:t>
            </w:r>
          </w:p>
        </w:tc>
        <w:tc>
          <w:tcPr>
            <w:tcW w:w="852" w:type="dxa"/>
            <w:tcBorders>
              <w:bottom w:val="single" w:sz="6" w:space="0" w:color="auto"/>
            </w:tcBorders>
          </w:tcPr>
          <w:p w14:paraId="4413DB4E" w14:textId="77777777" w:rsidR="00E306AA" w:rsidRPr="00800D64" w:rsidRDefault="00E306AA" w:rsidP="00921008">
            <w:pPr>
              <w:pStyle w:val="TAC"/>
            </w:pPr>
            <w:r w:rsidRPr="00800D64">
              <w:t>3</w:t>
            </w:r>
          </w:p>
        </w:tc>
        <w:tc>
          <w:tcPr>
            <w:tcW w:w="851" w:type="dxa"/>
            <w:tcBorders>
              <w:bottom w:val="single" w:sz="6" w:space="0" w:color="auto"/>
            </w:tcBorders>
          </w:tcPr>
          <w:p w14:paraId="48D1204B" w14:textId="77777777" w:rsidR="00E306AA" w:rsidRPr="00800D64" w:rsidRDefault="00E306AA" w:rsidP="00921008">
            <w:pPr>
              <w:pStyle w:val="TAC"/>
            </w:pPr>
            <w:r w:rsidRPr="00800D64">
              <w:t>2</w:t>
            </w:r>
          </w:p>
        </w:tc>
        <w:tc>
          <w:tcPr>
            <w:tcW w:w="854" w:type="dxa"/>
            <w:tcBorders>
              <w:bottom w:val="single" w:sz="6" w:space="0" w:color="auto"/>
            </w:tcBorders>
          </w:tcPr>
          <w:p w14:paraId="19D0B8BC" w14:textId="77777777" w:rsidR="00E306AA" w:rsidRPr="00800D64" w:rsidRDefault="00E306AA" w:rsidP="00921008">
            <w:pPr>
              <w:pStyle w:val="TAC"/>
            </w:pPr>
            <w:r w:rsidRPr="00800D64">
              <w:t>1</w:t>
            </w:r>
          </w:p>
        </w:tc>
        <w:tc>
          <w:tcPr>
            <w:tcW w:w="1701" w:type="dxa"/>
          </w:tcPr>
          <w:p w14:paraId="774BD5D1" w14:textId="77777777" w:rsidR="00E306AA" w:rsidRPr="00800D64" w:rsidRDefault="00E306AA" w:rsidP="00921008">
            <w:pPr>
              <w:pStyle w:val="TAC"/>
            </w:pPr>
            <w:r w:rsidRPr="00800D64">
              <w:t>Octet</w:t>
            </w:r>
          </w:p>
        </w:tc>
      </w:tr>
      <w:tr w:rsidR="00E306AA" w:rsidRPr="00800D64" w14:paraId="03799D00" w14:textId="77777777" w:rsidTr="00921008">
        <w:trPr>
          <w:cantSplit/>
          <w:jc w:val="center"/>
        </w:trPr>
        <w:tc>
          <w:tcPr>
            <w:tcW w:w="4263" w:type="dxa"/>
            <w:gridSpan w:val="5"/>
            <w:tcBorders>
              <w:left w:val="single" w:sz="6" w:space="0" w:color="auto"/>
              <w:right w:val="single" w:sz="6" w:space="0" w:color="auto"/>
            </w:tcBorders>
          </w:tcPr>
          <w:p w14:paraId="1DFAE391"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3CF903A6" w14:textId="77777777" w:rsidR="00E306AA" w:rsidRPr="00800D64" w:rsidRDefault="00E306AA" w:rsidP="00921008">
            <w:pPr>
              <w:pStyle w:val="TAC"/>
            </w:pPr>
            <w:r w:rsidRPr="00800D64">
              <w:t>Code specific</w:t>
            </w:r>
          </w:p>
        </w:tc>
        <w:tc>
          <w:tcPr>
            <w:tcW w:w="1701" w:type="dxa"/>
            <w:tcBorders>
              <w:left w:val="nil"/>
            </w:tcBorders>
          </w:tcPr>
          <w:p w14:paraId="380DC634" w14:textId="77777777" w:rsidR="00E306AA" w:rsidRPr="00800D64" w:rsidRDefault="00E306AA" w:rsidP="00921008">
            <w:pPr>
              <w:pStyle w:val="TAC"/>
            </w:pPr>
            <w:r w:rsidRPr="00800D64">
              <w:t>1</w:t>
            </w:r>
          </w:p>
        </w:tc>
      </w:tr>
      <w:tr w:rsidR="00E306AA" w:rsidRPr="00800D64" w14:paraId="7A752B83" w14:textId="77777777" w:rsidTr="00921008">
        <w:trPr>
          <w:cantSplit/>
          <w:jc w:val="center"/>
        </w:trPr>
        <w:tc>
          <w:tcPr>
            <w:tcW w:w="855" w:type="dxa"/>
            <w:tcBorders>
              <w:left w:val="single" w:sz="4" w:space="0" w:color="000000"/>
              <w:bottom w:val="single" w:sz="4" w:space="0" w:color="000000"/>
            </w:tcBorders>
          </w:tcPr>
          <w:p w14:paraId="6B88AFE3" w14:textId="77777777" w:rsidR="00E306AA" w:rsidRPr="00800D64" w:rsidRDefault="00E306AA" w:rsidP="00921008">
            <w:pPr>
              <w:pStyle w:val="TAC"/>
            </w:pPr>
            <w:r w:rsidRPr="00800D64">
              <w:t>1</w:t>
            </w:r>
          </w:p>
        </w:tc>
        <w:tc>
          <w:tcPr>
            <w:tcW w:w="852" w:type="dxa"/>
            <w:tcBorders>
              <w:bottom w:val="single" w:sz="4" w:space="0" w:color="000000"/>
            </w:tcBorders>
          </w:tcPr>
          <w:p w14:paraId="75D07BB7" w14:textId="77777777" w:rsidR="00E306AA" w:rsidRPr="00800D64" w:rsidRDefault="00E306AA" w:rsidP="00921008">
            <w:pPr>
              <w:pStyle w:val="TAC"/>
            </w:pPr>
            <w:r w:rsidRPr="00800D64">
              <w:t>0</w:t>
            </w:r>
          </w:p>
        </w:tc>
        <w:tc>
          <w:tcPr>
            <w:tcW w:w="852" w:type="dxa"/>
            <w:tcBorders>
              <w:bottom w:val="single" w:sz="4" w:space="0" w:color="000000"/>
            </w:tcBorders>
          </w:tcPr>
          <w:p w14:paraId="5A271D2E" w14:textId="77777777" w:rsidR="00E306AA" w:rsidRPr="00800D64" w:rsidRDefault="00E306AA" w:rsidP="00921008">
            <w:pPr>
              <w:pStyle w:val="TAC"/>
            </w:pPr>
            <w:r w:rsidRPr="00800D64">
              <w:t>0</w:t>
            </w:r>
          </w:p>
        </w:tc>
        <w:tc>
          <w:tcPr>
            <w:tcW w:w="852" w:type="dxa"/>
            <w:tcBorders>
              <w:bottom w:val="single" w:sz="4" w:space="0" w:color="000000"/>
            </w:tcBorders>
          </w:tcPr>
          <w:p w14:paraId="299757BC"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2E0DA1F6"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5C0B2BF6" w14:textId="77777777" w:rsidR="00E306AA" w:rsidRPr="00800D64" w:rsidRDefault="00E306AA" w:rsidP="00921008">
            <w:pPr>
              <w:pStyle w:val="TAC"/>
            </w:pPr>
          </w:p>
        </w:tc>
        <w:tc>
          <w:tcPr>
            <w:tcW w:w="1701" w:type="dxa"/>
            <w:tcBorders>
              <w:left w:val="single" w:sz="4" w:space="0" w:color="000000"/>
            </w:tcBorders>
          </w:tcPr>
          <w:p w14:paraId="33A27527" w14:textId="77777777" w:rsidR="00E306AA" w:rsidRPr="00800D64" w:rsidRDefault="00E306AA" w:rsidP="00921008">
            <w:pPr>
              <w:pStyle w:val="TAC"/>
            </w:pPr>
          </w:p>
        </w:tc>
      </w:tr>
      <w:tr w:rsidR="00E306AA" w:rsidRPr="00800D64" w14:paraId="232D362E"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7C133254"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077EB688" w14:textId="77777777" w:rsidR="00E306AA" w:rsidRPr="00800D64" w:rsidRDefault="00E306AA" w:rsidP="00921008">
            <w:pPr>
              <w:pStyle w:val="TAC"/>
            </w:pPr>
            <w:r w:rsidRPr="00800D64">
              <w:t>2</w:t>
            </w:r>
          </w:p>
        </w:tc>
      </w:tr>
      <w:tr w:rsidR="00E306AA" w:rsidRPr="00800D64" w14:paraId="6F3392E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18845416"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79A8D83" w14:textId="77777777" w:rsidR="00E306AA" w:rsidRPr="00800D64" w:rsidRDefault="00E306AA" w:rsidP="00921008">
            <w:pPr>
              <w:pStyle w:val="TAC"/>
            </w:pPr>
            <w:r w:rsidRPr="00800D64">
              <w:t>3-6</w:t>
            </w:r>
          </w:p>
        </w:tc>
      </w:tr>
    </w:tbl>
    <w:p w14:paraId="2898CB71" w14:textId="77777777" w:rsidR="00E306AA" w:rsidRPr="00800D64" w:rsidRDefault="00E306AA" w:rsidP="00E306AA">
      <w:pPr>
        <w:pStyle w:val="TH"/>
        <w:rPr>
          <w:lang w:val="en-US"/>
        </w:rPr>
      </w:pPr>
      <w:r w:rsidRPr="00800D64">
        <w:t>Figure 7.4.2.11: Reject Contact information element</w:t>
      </w:r>
    </w:p>
    <w:p w14:paraId="08C18831" w14:textId="77777777" w:rsidR="00E306AA" w:rsidRPr="00800D64" w:rsidRDefault="00E306AA" w:rsidP="00E306AA"/>
    <w:p w14:paraId="039286FD" w14:textId="77777777" w:rsidR="00E306AA" w:rsidRPr="00800D64" w:rsidRDefault="00E306AA" w:rsidP="00E306AA">
      <w:pPr>
        <w:pStyle w:val="TH"/>
      </w:pPr>
      <w:r w:rsidRPr="00800D64">
        <w:lastRenderedPageBreak/>
        <w:t>Table 7.4.2.11: Reject Contact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723C43DD"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27513A74" w14:textId="77777777" w:rsidR="00E306AA" w:rsidRPr="00800D64" w:rsidRDefault="00E306AA" w:rsidP="00921008">
            <w:pPr>
              <w:pStyle w:val="TAL"/>
            </w:pPr>
            <w:r w:rsidRPr="00800D64">
              <w:rPr>
                <w:i/>
              </w:rPr>
              <w:t xml:space="preserve">   (octet 3)</w:t>
            </w:r>
            <w:r w:rsidRPr="00800D64">
              <w:t xml:space="preserve">      Bit Specific</w:t>
            </w:r>
          </w:p>
        </w:tc>
      </w:tr>
      <w:tr w:rsidR="00E306AA" w:rsidRPr="00800D64" w14:paraId="7AE33EC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D045951" w14:textId="77777777" w:rsidR="00E306AA" w:rsidRPr="00800D64" w:rsidRDefault="00E306AA" w:rsidP="00921008">
            <w:pPr>
              <w:pStyle w:val="TAL"/>
            </w:pPr>
            <w:r w:rsidRPr="00800D64">
              <w:rPr>
                <w:i/>
              </w:rPr>
              <w:tab/>
            </w:r>
            <w:r w:rsidRPr="00800D64">
              <w:t>Bits</w:t>
            </w:r>
          </w:p>
        </w:tc>
      </w:tr>
      <w:tr w:rsidR="00E306AA" w:rsidRPr="00800D64" w14:paraId="7973420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AEC6DFF"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5B44CCD7" w14:textId="77777777" w:rsidR="00E306AA" w:rsidRPr="00800D64" w:rsidRDefault="00E306AA" w:rsidP="00921008">
            <w:pPr>
              <w:pStyle w:val="TAL"/>
            </w:pPr>
            <w:r w:rsidRPr="00800D64">
              <w:rPr>
                <w:color w:val="000000"/>
              </w:rPr>
              <w:t>sip.audio as defined in RFC 3840 [15]</w:t>
            </w:r>
          </w:p>
        </w:tc>
      </w:tr>
      <w:tr w:rsidR="00E306AA" w:rsidRPr="00800D64" w14:paraId="5BB1E76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5B8CBED"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2D7424BB" w14:textId="77777777" w:rsidR="00E306AA" w:rsidRPr="00800D64" w:rsidRDefault="00E306AA" w:rsidP="00921008">
            <w:pPr>
              <w:pStyle w:val="TAL"/>
            </w:pPr>
            <w:r w:rsidRPr="00800D64">
              <w:rPr>
                <w:color w:val="000000"/>
              </w:rPr>
              <w:t>sip.application as defined in RFC 3840 [15]</w:t>
            </w:r>
          </w:p>
        </w:tc>
      </w:tr>
      <w:tr w:rsidR="00E306AA" w:rsidRPr="00800D64" w14:paraId="3B1BFD0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30779F1"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60DDE160" w14:textId="77777777" w:rsidR="00E306AA" w:rsidRPr="00800D64" w:rsidRDefault="00E306AA" w:rsidP="00921008">
            <w:pPr>
              <w:pStyle w:val="TAL"/>
            </w:pPr>
            <w:r w:rsidRPr="00800D64">
              <w:rPr>
                <w:color w:val="000000"/>
              </w:rPr>
              <w:t>sip.data as defined in RFC 3840 [15]</w:t>
            </w:r>
          </w:p>
        </w:tc>
      </w:tr>
      <w:tr w:rsidR="00E306AA" w:rsidRPr="00800D64" w14:paraId="4FC2DD1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C62D76"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3CCAEBBF" w14:textId="77777777" w:rsidR="00E306AA" w:rsidRPr="00800D64" w:rsidRDefault="00E306AA" w:rsidP="00921008">
            <w:pPr>
              <w:pStyle w:val="TAL"/>
            </w:pPr>
            <w:r w:rsidRPr="00800D64">
              <w:rPr>
                <w:color w:val="000000"/>
              </w:rPr>
              <w:t>sip.control as defined in RFC 3840 [15]</w:t>
            </w:r>
          </w:p>
        </w:tc>
      </w:tr>
      <w:tr w:rsidR="00E306AA" w:rsidRPr="00800D64" w14:paraId="641721E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1A8D257"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449A074E" w14:textId="77777777" w:rsidR="00E306AA" w:rsidRPr="00800D64" w:rsidRDefault="00E306AA" w:rsidP="00921008">
            <w:pPr>
              <w:pStyle w:val="TAL"/>
            </w:pPr>
            <w:r w:rsidRPr="00800D64">
              <w:rPr>
                <w:color w:val="000000"/>
              </w:rPr>
              <w:t>sip.video as defined in RFC 3840 [15]</w:t>
            </w:r>
          </w:p>
        </w:tc>
      </w:tr>
      <w:tr w:rsidR="00E306AA" w:rsidRPr="00800D64" w14:paraId="7C05593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67CE67F"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60A383D4" w14:textId="77777777" w:rsidR="00E306AA" w:rsidRPr="00800D64" w:rsidRDefault="00E306AA" w:rsidP="00921008">
            <w:pPr>
              <w:pStyle w:val="TAL"/>
            </w:pPr>
            <w:r w:rsidRPr="00800D64">
              <w:rPr>
                <w:color w:val="000000"/>
              </w:rPr>
              <w:t>sip.text as defined in RFC 3840 [15]</w:t>
            </w:r>
          </w:p>
        </w:tc>
      </w:tr>
      <w:tr w:rsidR="00E306AA" w:rsidRPr="00800D64" w14:paraId="1095006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43CA730"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55E6C15D" w14:textId="77777777" w:rsidR="00E306AA" w:rsidRPr="00800D64" w:rsidRDefault="00E306AA" w:rsidP="00921008">
            <w:pPr>
              <w:pStyle w:val="TAL"/>
            </w:pPr>
            <w:r w:rsidRPr="00800D64">
              <w:rPr>
                <w:color w:val="000000"/>
              </w:rPr>
              <w:t>sip.automata  as defined in RFC 3840 [15]</w:t>
            </w:r>
          </w:p>
        </w:tc>
      </w:tr>
      <w:tr w:rsidR="00E306AA" w:rsidRPr="00800D64" w14:paraId="01AE827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F3D2D4F"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29000AE4" w14:textId="77777777" w:rsidR="00E306AA" w:rsidRPr="00800D64" w:rsidRDefault="00E306AA" w:rsidP="00921008">
            <w:pPr>
              <w:pStyle w:val="TAL"/>
            </w:pPr>
            <w:r w:rsidRPr="00800D64">
              <w:rPr>
                <w:color w:val="000000"/>
              </w:rPr>
              <w:t>sip.duplex = full  as defined in RFC 3840 [15]</w:t>
            </w:r>
          </w:p>
        </w:tc>
      </w:tr>
    </w:tbl>
    <w:p w14:paraId="1ED05E42"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7AC1DA0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ABCDEF3" w14:textId="77777777" w:rsidR="00E306AA" w:rsidRPr="00800D64" w:rsidRDefault="00E306AA" w:rsidP="00921008">
            <w:pPr>
              <w:pStyle w:val="TAL"/>
            </w:pPr>
            <w:r w:rsidRPr="00800D64">
              <w:rPr>
                <w:i/>
              </w:rPr>
              <w:t xml:space="preserve">   (octet 4)</w:t>
            </w:r>
            <w:r w:rsidRPr="00800D64">
              <w:t xml:space="preserve">      Bit Specific</w:t>
            </w:r>
          </w:p>
        </w:tc>
      </w:tr>
      <w:tr w:rsidR="00E306AA" w:rsidRPr="00800D64" w14:paraId="072C960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9D54E5F" w14:textId="77777777" w:rsidR="00E306AA" w:rsidRPr="00800D64" w:rsidRDefault="00E306AA" w:rsidP="00921008">
            <w:pPr>
              <w:pStyle w:val="TAL"/>
            </w:pPr>
            <w:r w:rsidRPr="00800D64">
              <w:rPr>
                <w:i/>
              </w:rPr>
              <w:tab/>
            </w:r>
            <w:r w:rsidRPr="00800D64">
              <w:t>Bits</w:t>
            </w:r>
          </w:p>
        </w:tc>
      </w:tr>
      <w:tr w:rsidR="00E306AA" w:rsidRPr="00800D64" w14:paraId="4CE443F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483C289"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5DCAEC9E" w14:textId="77777777" w:rsidR="00E306AA" w:rsidRPr="00800D64" w:rsidRDefault="00E306AA" w:rsidP="00921008">
            <w:pPr>
              <w:pStyle w:val="TAL"/>
            </w:pPr>
            <w:r w:rsidRPr="00800D64">
              <w:rPr>
                <w:color w:val="000000"/>
              </w:rPr>
              <w:t>sip.duplex = half, as defined in RFC 3840 [15]</w:t>
            </w:r>
          </w:p>
        </w:tc>
      </w:tr>
      <w:tr w:rsidR="00E306AA" w:rsidRPr="00800D64" w14:paraId="136C55E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C110B89"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64F483AC" w14:textId="77777777" w:rsidR="00E306AA" w:rsidRPr="00800D64" w:rsidRDefault="00E306AA" w:rsidP="00921008">
            <w:pPr>
              <w:pStyle w:val="TAL"/>
            </w:pPr>
            <w:r w:rsidRPr="00800D64">
              <w:rPr>
                <w:color w:val="000000"/>
              </w:rPr>
              <w:t>sip.duplex = receive only as defined in RFC 3840 [15]</w:t>
            </w:r>
          </w:p>
        </w:tc>
      </w:tr>
      <w:tr w:rsidR="00E306AA" w:rsidRPr="00800D64" w14:paraId="018BFAF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E28080F"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20CA076F" w14:textId="77777777" w:rsidR="00E306AA" w:rsidRPr="00800D64" w:rsidRDefault="00E306AA" w:rsidP="00921008">
            <w:pPr>
              <w:pStyle w:val="TAL"/>
            </w:pPr>
            <w:r w:rsidRPr="00800D64">
              <w:rPr>
                <w:color w:val="000000"/>
              </w:rPr>
              <w:t>sip.duplex = send only as defined in RFC 3840 [15]</w:t>
            </w:r>
          </w:p>
        </w:tc>
      </w:tr>
      <w:tr w:rsidR="00E306AA" w:rsidRPr="00800D64" w14:paraId="098929E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2271D02"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6190C2AC" w14:textId="77777777" w:rsidR="00E306AA" w:rsidRPr="00800D64" w:rsidRDefault="00E306AA" w:rsidP="00921008">
            <w:pPr>
              <w:pStyle w:val="TAL"/>
            </w:pPr>
            <w:r w:rsidRPr="00800D64">
              <w:rPr>
                <w:color w:val="000000"/>
              </w:rPr>
              <w:t>sip.mobility = fixed as defined in RFC 3840 [15]</w:t>
            </w:r>
          </w:p>
        </w:tc>
      </w:tr>
      <w:tr w:rsidR="00E306AA" w:rsidRPr="00800D64" w14:paraId="66D5C17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E1998EC"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670C884C" w14:textId="77777777" w:rsidR="00E306AA" w:rsidRPr="00800D64" w:rsidRDefault="00E306AA" w:rsidP="00921008">
            <w:pPr>
              <w:pStyle w:val="TAL"/>
            </w:pPr>
            <w:r w:rsidRPr="00800D64">
              <w:rPr>
                <w:color w:val="000000"/>
              </w:rPr>
              <w:t>sip.mobility = mobile as defined in RFC 3840 [15]</w:t>
            </w:r>
          </w:p>
        </w:tc>
      </w:tr>
      <w:tr w:rsidR="00E306AA" w:rsidRPr="00800D64" w14:paraId="54E17AA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16C0E15"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19650E47" w14:textId="77777777" w:rsidR="00E306AA" w:rsidRPr="00800D64" w:rsidRDefault="00E306AA" w:rsidP="00921008">
            <w:pPr>
              <w:pStyle w:val="TAL"/>
            </w:pPr>
            <w:r w:rsidRPr="00800D64">
              <w:rPr>
                <w:color w:val="000000"/>
              </w:rPr>
              <w:t>sip.actor =principal, as defined in RFC 3840 [15]</w:t>
            </w:r>
          </w:p>
        </w:tc>
      </w:tr>
      <w:tr w:rsidR="00E306AA" w:rsidRPr="00800D64" w14:paraId="362D5A3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92C4A96"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6336537A" w14:textId="77777777" w:rsidR="00E306AA" w:rsidRPr="00800D64" w:rsidRDefault="00E306AA" w:rsidP="00921008">
            <w:pPr>
              <w:pStyle w:val="TAL"/>
            </w:pPr>
            <w:r w:rsidRPr="00800D64">
              <w:rPr>
                <w:color w:val="000000"/>
              </w:rPr>
              <w:t>sip.actor =attendant, as defined in RFC 3840 [15]</w:t>
            </w:r>
          </w:p>
        </w:tc>
      </w:tr>
      <w:tr w:rsidR="00E306AA" w:rsidRPr="00800D64" w14:paraId="6EFA1FA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4EBDE16"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67B39222" w14:textId="77777777" w:rsidR="00E306AA" w:rsidRPr="00800D64" w:rsidRDefault="00E306AA" w:rsidP="00921008">
            <w:pPr>
              <w:pStyle w:val="TAL"/>
            </w:pPr>
            <w:r w:rsidRPr="00800D64">
              <w:rPr>
                <w:color w:val="000000"/>
              </w:rPr>
              <w:t>sip.actor = msg-taker, as defined in RFC 3840 [15]</w:t>
            </w:r>
          </w:p>
        </w:tc>
      </w:tr>
    </w:tbl>
    <w:p w14:paraId="0C9C584E"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0E7B8057"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4F462B4" w14:textId="77777777" w:rsidR="00E306AA" w:rsidRPr="00800D64" w:rsidRDefault="00E306AA" w:rsidP="00921008">
            <w:pPr>
              <w:pStyle w:val="TAL"/>
            </w:pPr>
            <w:r w:rsidRPr="00800D64">
              <w:rPr>
                <w:i/>
              </w:rPr>
              <w:t xml:space="preserve">   (octet 5)</w:t>
            </w:r>
            <w:r w:rsidRPr="00800D64">
              <w:t xml:space="preserve">      Bit Specific</w:t>
            </w:r>
          </w:p>
        </w:tc>
      </w:tr>
      <w:tr w:rsidR="00E306AA" w:rsidRPr="00800D64" w14:paraId="528A595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2F74121" w14:textId="77777777" w:rsidR="00E306AA" w:rsidRPr="00800D64" w:rsidRDefault="00E306AA" w:rsidP="00921008">
            <w:pPr>
              <w:pStyle w:val="TAL"/>
            </w:pPr>
            <w:r w:rsidRPr="00800D64">
              <w:rPr>
                <w:i/>
              </w:rPr>
              <w:tab/>
            </w:r>
            <w:r w:rsidRPr="00800D64">
              <w:t>Bits</w:t>
            </w:r>
          </w:p>
        </w:tc>
      </w:tr>
      <w:tr w:rsidR="00E306AA" w:rsidRPr="00800D64" w14:paraId="40CE0DC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0915976"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0321BFF7" w14:textId="77777777" w:rsidR="00E306AA" w:rsidRPr="00800D64" w:rsidRDefault="00E306AA" w:rsidP="00921008">
            <w:pPr>
              <w:pStyle w:val="TAL"/>
            </w:pPr>
            <w:r w:rsidRPr="00800D64">
              <w:rPr>
                <w:color w:val="000000"/>
              </w:rPr>
              <w:t>sip.actor – information as defined in RFC 3840 [15]</w:t>
            </w:r>
          </w:p>
        </w:tc>
      </w:tr>
      <w:tr w:rsidR="00E306AA" w:rsidRPr="00800D64" w14:paraId="14529D4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F30A66"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75E2AEA3" w14:textId="77777777" w:rsidR="00E306AA" w:rsidRPr="00800D64" w:rsidRDefault="00E306AA" w:rsidP="00921008">
            <w:pPr>
              <w:pStyle w:val="TAL"/>
            </w:pPr>
            <w:r w:rsidRPr="00800D64">
              <w:rPr>
                <w:color w:val="000000"/>
              </w:rPr>
              <w:t>sip.isfocus as defined in RFC 3840 [15]</w:t>
            </w:r>
          </w:p>
        </w:tc>
      </w:tr>
      <w:tr w:rsidR="00E306AA" w:rsidRPr="00800D64" w14:paraId="607BBDF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0685C39"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7EA6CFB8" w14:textId="77777777" w:rsidR="00E306AA" w:rsidRPr="00800D64" w:rsidRDefault="00E306AA" w:rsidP="00921008">
            <w:pPr>
              <w:pStyle w:val="TAL"/>
            </w:pPr>
            <w:r w:rsidRPr="00800D64">
              <w:rPr>
                <w:color w:val="000000"/>
              </w:rPr>
              <w:t>sip.byeless as defined in RFC 4235 [16]</w:t>
            </w:r>
          </w:p>
        </w:tc>
      </w:tr>
      <w:tr w:rsidR="00E306AA" w:rsidRPr="00800D64" w14:paraId="414A0DD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6331A14"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717C1BF9" w14:textId="77777777" w:rsidR="00E306AA" w:rsidRPr="00800D64" w:rsidRDefault="00E306AA" w:rsidP="00921008">
            <w:pPr>
              <w:pStyle w:val="TAL"/>
            </w:pPr>
            <w:r w:rsidRPr="00800D64">
              <w:rPr>
                <w:color w:val="000000"/>
              </w:rPr>
              <w:t>sip.rendering – yes as defined in RFC 4235 [16]</w:t>
            </w:r>
          </w:p>
        </w:tc>
      </w:tr>
      <w:tr w:rsidR="00E306AA" w:rsidRPr="00800D64" w14:paraId="66FABB8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10146EC"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390A9B75" w14:textId="77777777" w:rsidR="00E306AA" w:rsidRPr="00800D64" w:rsidRDefault="00E306AA" w:rsidP="00921008">
            <w:pPr>
              <w:pStyle w:val="TAL"/>
            </w:pPr>
            <w:r w:rsidRPr="00800D64">
              <w:rPr>
                <w:color w:val="000000"/>
              </w:rPr>
              <w:t>sip.rendering – no as defined in RFC 4235 [16]</w:t>
            </w:r>
          </w:p>
        </w:tc>
      </w:tr>
      <w:tr w:rsidR="00E306AA" w:rsidRPr="00800D64" w14:paraId="3FB20DE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F93D0E"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63A80419" w14:textId="77777777" w:rsidR="00E306AA" w:rsidRPr="00800D64" w:rsidRDefault="00E306AA" w:rsidP="00921008">
            <w:pPr>
              <w:pStyle w:val="TAL"/>
            </w:pPr>
            <w:r w:rsidRPr="00800D64">
              <w:rPr>
                <w:color w:val="000000"/>
              </w:rPr>
              <w:t>sip.rendering – unknown as defined in RFC 4235 [16]</w:t>
            </w:r>
          </w:p>
        </w:tc>
      </w:tr>
      <w:tr w:rsidR="00E306AA" w:rsidRPr="00800D64" w14:paraId="1023EED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CCBE9BA"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25D24EC0" w14:textId="77777777" w:rsidR="00E306AA" w:rsidRPr="00800D64" w:rsidRDefault="00E306AA" w:rsidP="00921008">
            <w:pPr>
              <w:pStyle w:val="TAL"/>
            </w:pPr>
            <w:r w:rsidRPr="00800D64">
              <w:rPr>
                <w:color w:val="000000"/>
              </w:rPr>
              <w:t>sip.message as defined in RFC 4569 [17]</w:t>
            </w:r>
          </w:p>
        </w:tc>
      </w:tr>
      <w:tr w:rsidR="00E306AA" w:rsidRPr="00800D64" w14:paraId="155FCD4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D8EBF2B"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7848A145" w14:textId="77777777" w:rsidR="00E306AA" w:rsidRPr="00800D64" w:rsidRDefault="00E306AA" w:rsidP="00921008">
            <w:pPr>
              <w:pStyle w:val="TAL"/>
            </w:pPr>
            <w:r w:rsidRPr="00800D64">
              <w:rPr>
                <w:color w:val="000000"/>
              </w:rPr>
              <w:t xml:space="preserve">sip.ice          </w:t>
            </w:r>
          </w:p>
        </w:tc>
      </w:tr>
    </w:tbl>
    <w:p w14:paraId="1753D8EB"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7994F9D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6B56FF7" w14:textId="77777777" w:rsidR="00E306AA" w:rsidRPr="00800D64" w:rsidRDefault="00E306AA" w:rsidP="00921008">
            <w:pPr>
              <w:pStyle w:val="TAL"/>
            </w:pPr>
            <w:r w:rsidRPr="00800D64">
              <w:rPr>
                <w:i/>
              </w:rPr>
              <w:t xml:space="preserve">   (octet 6)</w:t>
            </w:r>
            <w:r w:rsidRPr="00800D64">
              <w:t xml:space="preserve">      Bit Specific</w:t>
            </w:r>
          </w:p>
        </w:tc>
      </w:tr>
      <w:tr w:rsidR="00E306AA" w:rsidRPr="00800D64" w14:paraId="12F78553"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342C11E" w14:textId="77777777" w:rsidR="00E306AA" w:rsidRPr="00800D64" w:rsidRDefault="00E306AA" w:rsidP="00921008">
            <w:pPr>
              <w:pStyle w:val="TAL"/>
            </w:pPr>
            <w:r w:rsidRPr="00800D64">
              <w:rPr>
                <w:i/>
              </w:rPr>
              <w:tab/>
            </w:r>
            <w:r w:rsidRPr="00800D64">
              <w:t>Bits</w:t>
            </w:r>
          </w:p>
        </w:tc>
      </w:tr>
      <w:tr w:rsidR="00E306AA" w:rsidRPr="00800D64" w14:paraId="1DC65A7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CC28A6F"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0E459088" w14:textId="77777777" w:rsidR="00E306AA" w:rsidRPr="00800D64" w:rsidRDefault="00E306AA" w:rsidP="00921008">
            <w:pPr>
              <w:pStyle w:val="TAL"/>
            </w:pPr>
            <w:r w:rsidRPr="00800D64">
              <w:rPr>
                <w:color w:val="000000"/>
              </w:rPr>
              <w:t>Reserved</w:t>
            </w:r>
          </w:p>
        </w:tc>
      </w:tr>
      <w:tr w:rsidR="00E306AA" w:rsidRPr="00800D64" w14:paraId="5DB437D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D8975C0"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7D771D83" w14:textId="77777777" w:rsidR="00E306AA" w:rsidRPr="00800D64" w:rsidRDefault="00E306AA" w:rsidP="00921008">
            <w:pPr>
              <w:pStyle w:val="TAL"/>
            </w:pPr>
            <w:r w:rsidRPr="00800D64">
              <w:rPr>
                <w:color w:val="000000"/>
              </w:rPr>
              <w:t>Reserved</w:t>
            </w:r>
          </w:p>
        </w:tc>
      </w:tr>
      <w:tr w:rsidR="00E306AA" w:rsidRPr="00800D64" w14:paraId="619696B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5CEA8FD"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4435DE1B" w14:textId="77777777" w:rsidR="00E306AA" w:rsidRPr="00800D64" w:rsidRDefault="00E306AA" w:rsidP="00921008">
            <w:pPr>
              <w:pStyle w:val="TAL"/>
            </w:pPr>
            <w:r w:rsidRPr="00800D64">
              <w:rPr>
                <w:color w:val="000000"/>
              </w:rPr>
              <w:t>Reserved</w:t>
            </w:r>
          </w:p>
        </w:tc>
      </w:tr>
      <w:tr w:rsidR="00E306AA" w:rsidRPr="00800D64" w14:paraId="252803D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9219DD6"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49B0F807" w14:textId="77777777" w:rsidR="00E306AA" w:rsidRPr="00800D64" w:rsidRDefault="00E306AA" w:rsidP="00921008">
            <w:pPr>
              <w:pStyle w:val="TAL"/>
            </w:pPr>
            <w:r w:rsidRPr="00800D64">
              <w:rPr>
                <w:color w:val="000000"/>
              </w:rPr>
              <w:t>Reserved</w:t>
            </w:r>
          </w:p>
        </w:tc>
      </w:tr>
      <w:tr w:rsidR="00E306AA" w:rsidRPr="00800D64" w14:paraId="023AA25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B289DD6"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303BD3D7" w14:textId="77777777" w:rsidR="00E306AA" w:rsidRPr="00800D64" w:rsidRDefault="00E306AA" w:rsidP="00921008">
            <w:pPr>
              <w:pStyle w:val="TAL"/>
            </w:pPr>
            <w:r w:rsidRPr="00800D64">
              <w:rPr>
                <w:color w:val="000000"/>
              </w:rPr>
              <w:t>Reserved</w:t>
            </w:r>
          </w:p>
        </w:tc>
      </w:tr>
      <w:tr w:rsidR="00E306AA" w:rsidRPr="00800D64" w14:paraId="253F621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E71D4A5"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0FF781E8" w14:textId="77777777" w:rsidR="00E306AA" w:rsidRPr="00800D64" w:rsidRDefault="00E306AA" w:rsidP="00921008">
            <w:pPr>
              <w:pStyle w:val="TAL"/>
            </w:pPr>
            <w:r w:rsidRPr="00800D64">
              <w:rPr>
                <w:color w:val="000000"/>
              </w:rPr>
              <w:t>Reserved</w:t>
            </w:r>
          </w:p>
        </w:tc>
      </w:tr>
      <w:tr w:rsidR="00E306AA" w:rsidRPr="00800D64" w14:paraId="4997377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BA31122"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09D4F3BC" w14:textId="77777777" w:rsidR="00E306AA" w:rsidRPr="00800D64" w:rsidRDefault="00E306AA" w:rsidP="00921008">
            <w:pPr>
              <w:pStyle w:val="TAL"/>
            </w:pPr>
            <w:r w:rsidRPr="00800D64">
              <w:rPr>
                <w:color w:val="000000"/>
              </w:rPr>
              <w:t>Reserved</w:t>
            </w:r>
          </w:p>
        </w:tc>
      </w:tr>
      <w:tr w:rsidR="00E306AA" w:rsidRPr="00800D64" w14:paraId="79178AA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9384EC3"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103269F5" w14:textId="77777777" w:rsidR="00E306AA" w:rsidRPr="00800D64" w:rsidRDefault="00E306AA" w:rsidP="00921008">
            <w:pPr>
              <w:pStyle w:val="TAL"/>
            </w:pPr>
            <w:r w:rsidRPr="00800D64">
              <w:rPr>
                <w:color w:val="000000"/>
              </w:rPr>
              <w:t>Extension</w:t>
            </w:r>
          </w:p>
        </w:tc>
      </w:tr>
    </w:tbl>
    <w:p w14:paraId="17303BA3" w14:textId="77777777" w:rsidR="00E306AA" w:rsidRPr="00800D64" w:rsidRDefault="00E306AA" w:rsidP="00E306AA"/>
    <w:p w14:paraId="306C8A99" w14:textId="77777777" w:rsidR="00E306AA" w:rsidRPr="00800D64" w:rsidRDefault="00E306AA" w:rsidP="00E306AA">
      <w:pPr>
        <w:pStyle w:val="Heading4"/>
      </w:pPr>
      <w:bookmarkStart w:id="414" w:name="_Toc517340285"/>
      <w:bookmarkStart w:id="415" w:name="_Toc100074049"/>
      <w:r w:rsidRPr="00800D64">
        <w:rPr>
          <w:rFonts w:hint="eastAsia"/>
        </w:rPr>
        <w:t>7.4.2.</w:t>
      </w:r>
      <w:r w:rsidRPr="00800D64">
        <w:rPr>
          <w:lang w:eastAsia="zh-CN"/>
        </w:rPr>
        <w:t>12</w:t>
      </w:r>
      <w:r w:rsidRPr="00800D64">
        <w:rPr>
          <w:rFonts w:hint="eastAsia"/>
        </w:rPr>
        <w:tab/>
      </w:r>
      <w:r w:rsidRPr="00800D64">
        <w:rPr>
          <w:rFonts w:hint="eastAsia"/>
          <w:lang w:eastAsia="zh-CN"/>
        </w:rPr>
        <w:t>Mid-Call</w:t>
      </w:r>
      <w:bookmarkEnd w:id="414"/>
      <w:bookmarkEnd w:id="415"/>
    </w:p>
    <w:p w14:paraId="4F0DD3C4" w14:textId="77777777" w:rsidR="00E306AA" w:rsidRPr="00800D64" w:rsidRDefault="00E306AA" w:rsidP="00E306AA">
      <w:r w:rsidRPr="00800D64">
        <w:t xml:space="preserve">The </w:t>
      </w:r>
      <w:r w:rsidRPr="00800D64">
        <w:rPr>
          <w:rFonts w:hint="eastAsia"/>
          <w:lang w:eastAsia="zh-CN"/>
        </w:rPr>
        <w:t>Mid-Call</w:t>
      </w:r>
      <w:r w:rsidRPr="00800D64">
        <w:t xml:space="preserve"> information element is used either by the </w:t>
      </w:r>
      <w:r w:rsidRPr="00800D64">
        <w:rPr>
          <w:rFonts w:hint="eastAsia"/>
        </w:rPr>
        <w:t xml:space="preserve">ICS </w:t>
      </w:r>
      <w:r w:rsidRPr="00800D64">
        <w:t xml:space="preserve">UE or the SCC AS to covey the </w:t>
      </w:r>
      <w:r w:rsidRPr="00800D64">
        <w:rPr>
          <w:rFonts w:hint="eastAsia"/>
          <w:lang w:eastAsia="zh-CN"/>
        </w:rPr>
        <w:t xml:space="preserve">supplementary services control </w:t>
      </w:r>
      <w:r w:rsidRPr="00800D64">
        <w:rPr>
          <w:lang w:eastAsia="zh-CN"/>
        </w:rPr>
        <w:t>information</w:t>
      </w:r>
      <w:r w:rsidRPr="00800D64">
        <w:rPr>
          <w:rFonts w:hint="eastAsia"/>
          <w:lang w:eastAsia="zh-CN"/>
        </w:rPr>
        <w:t>.</w:t>
      </w:r>
      <w:r w:rsidRPr="00800D64">
        <w:t xml:space="preserve"> The Code specific subfield, i.e., the bits 3, 2, and 1 of the octet number 1 specify the type of information that is used to identify the </w:t>
      </w:r>
      <w:r w:rsidRPr="00800D64">
        <w:rPr>
          <w:rFonts w:hint="eastAsia"/>
          <w:lang w:eastAsia="zh-CN"/>
        </w:rPr>
        <w:t>services control type</w:t>
      </w:r>
      <w:r w:rsidRPr="00800D64">
        <w:t>.</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4FFF8CB7" w14:textId="77777777" w:rsidTr="00921008">
        <w:trPr>
          <w:cantSplit/>
          <w:jc w:val="center"/>
        </w:trPr>
        <w:tc>
          <w:tcPr>
            <w:tcW w:w="855" w:type="dxa"/>
            <w:tcBorders>
              <w:bottom w:val="single" w:sz="6" w:space="0" w:color="auto"/>
            </w:tcBorders>
          </w:tcPr>
          <w:p w14:paraId="6081EB48" w14:textId="77777777" w:rsidR="00E306AA" w:rsidRPr="00800D64" w:rsidRDefault="00E306AA" w:rsidP="00921008">
            <w:pPr>
              <w:pStyle w:val="TAC"/>
            </w:pPr>
            <w:r w:rsidRPr="00800D64">
              <w:t>8</w:t>
            </w:r>
          </w:p>
        </w:tc>
        <w:tc>
          <w:tcPr>
            <w:tcW w:w="852" w:type="dxa"/>
            <w:tcBorders>
              <w:bottom w:val="single" w:sz="6" w:space="0" w:color="auto"/>
            </w:tcBorders>
          </w:tcPr>
          <w:p w14:paraId="732C0444" w14:textId="77777777" w:rsidR="00E306AA" w:rsidRPr="00800D64" w:rsidRDefault="00E306AA" w:rsidP="00921008">
            <w:pPr>
              <w:pStyle w:val="TAC"/>
            </w:pPr>
            <w:r w:rsidRPr="00800D64">
              <w:t>7</w:t>
            </w:r>
          </w:p>
        </w:tc>
        <w:tc>
          <w:tcPr>
            <w:tcW w:w="852" w:type="dxa"/>
            <w:tcBorders>
              <w:bottom w:val="single" w:sz="6" w:space="0" w:color="auto"/>
            </w:tcBorders>
          </w:tcPr>
          <w:p w14:paraId="7AACA01B" w14:textId="77777777" w:rsidR="00E306AA" w:rsidRPr="00800D64" w:rsidRDefault="00E306AA" w:rsidP="00921008">
            <w:pPr>
              <w:pStyle w:val="TAC"/>
            </w:pPr>
            <w:r w:rsidRPr="00800D64">
              <w:t>6</w:t>
            </w:r>
          </w:p>
        </w:tc>
        <w:tc>
          <w:tcPr>
            <w:tcW w:w="852" w:type="dxa"/>
            <w:tcBorders>
              <w:bottom w:val="single" w:sz="6" w:space="0" w:color="auto"/>
            </w:tcBorders>
          </w:tcPr>
          <w:p w14:paraId="4B87324E" w14:textId="77777777" w:rsidR="00E306AA" w:rsidRPr="00800D64" w:rsidRDefault="00E306AA" w:rsidP="00921008">
            <w:pPr>
              <w:pStyle w:val="TAC"/>
            </w:pPr>
            <w:r w:rsidRPr="00800D64">
              <w:t>5</w:t>
            </w:r>
          </w:p>
        </w:tc>
        <w:tc>
          <w:tcPr>
            <w:tcW w:w="852" w:type="dxa"/>
            <w:tcBorders>
              <w:bottom w:val="single" w:sz="6" w:space="0" w:color="auto"/>
            </w:tcBorders>
          </w:tcPr>
          <w:p w14:paraId="1CA1B5FA" w14:textId="77777777" w:rsidR="00E306AA" w:rsidRPr="00800D64" w:rsidRDefault="00E306AA" w:rsidP="00921008">
            <w:pPr>
              <w:pStyle w:val="TAC"/>
            </w:pPr>
            <w:r w:rsidRPr="00800D64">
              <w:t>4</w:t>
            </w:r>
          </w:p>
        </w:tc>
        <w:tc>
          <w:tcPr>
            <w:tcW w:w="852" w:type="dxa"/>
            <w:tcBorders>
              <w:bottom w:val="single" w:sz="6" w:space="0" w:color="auto"/>
            </w:tcBorders>
          </w:tcPr>
          <w:p w14:paraId="02CEF0EB" w14:textId="77777777" w:rsidR="00E306AA" w:rsidRPr="00800D64" w:rsidRDefault="00E306AA" w:rsidP="00921008">
            <w:pPr>
              <w:pStyle w:val="TAC"/>
            </w:pPr>
            <w:r w:rsidRPr="00800D64">
              <w:t>3</w:t>
            </w:r>
          </w:p>
        </w:tc>
        <w:tc>
          <w:tcPr>
            <w:tcW w:w="851" w:type="dxa"/>
            <w:tcBorders>
              <w:bottom w:val="single" w:sz="6" w:space="0" w:color="auto"/>
            </w:tcBorders>
          </w:tcPr>
          <w:p w14:paraId="57FD2A95" w14:textId="77777777" w:rsidR="00E306AA" w:rsidRPr="00800D64" w:rsidRDefault="00E306AA" w:rsidP="00921008">
            <w:pPr>
              <w:pStyle w:val="TAC"/>
            </w:pPr>
            <w:r w:rsidRPr="00800D64">
              <w:t>2</w:t>
            </w:r>
          </w:p>
        </w:tc>
        <w:tc>
          <w:tcPr>
            <w:tcW w:w="854" w:type="dxa"/>
            <w:tcBorders>
              <w:bottom w:val="single" w:sz="6" w:space="0" w:color="auto"/>
            </w:tcBorders>
          </w:tcPr>
          <w:p w14:paraId="26576D5A" w14:textId="77777777" w:rsidR="00E306AA" w:rsidRPr="00800D64" w:rsidRDefault="00E306AA" w:rsidP="00921008">
            <w:pPr>
              <w:pStyle w:val="TAC"/>
            </w:pPr>
            <w:r w:rsidRPr="00800D64">
              <w:t>1</w:t>
            </w:r>
          </w:p>
        </w:tc>
        <w:tc>
          <w:tcPr>
            <w:tcW w:w="1701" w:type="dxa"/>
          </w:tcPr>
          <w:p w14:paraId="030ACA4D" w14:textId="77777777" w:rsidR="00E306AA" w:rsidRPr="00800D64" w:rsidRDefault="00E306AA" w:rsidP="00921008">
            <w:pPr>
              <w:pStyle w:val="TAC"/>
            </w:pPr>
            <w:r w:rsidRPr="00800D64">
              <w:t>Octet</w:t>
            </w:r>
          </w:p>
        </w:tc>
      </w:tr>
      <w:tr w:rsidR="00E306AA" w:rsidRPr="00800D64" w14:paraId="7E6B6AC4" w14:textId="77777777" w:rsidTr="00921008">
        <w:trPr>
          <w:cantSplit/>
          <w:jc w:val="center"/>
        </w:trPr>
        <w:tc>
          <w:tcPr>
            <w:tcW w:w="4263" w:type="dxa"/>
            <w:gridSpan w:val="5"/>
            <w:tcBorders>
              <w:left w:val="single" w:sz="6" w:space="0" w:color="auto"/>
              <w:right w:val="single" w:sz="6" w:space="0" w:color="auto"/>
            </w:tcBorders>
          </w:tcPr>
          <w:p w14:paraId="19C630C9"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634A5381" w14:textId="77777777" w:rsidR="00E306AA" w:rsidRPr="00800D64" w:rsidRDefault="00E306AA" w:rsidP="00921008">
            <w:pPr>
              <w:pStyle w:val="TAC"/>
            </w:pPr>
            <w:r w:rsidRPr="00800D64">
              <w:t>Code specific</w:t>
            </w:r>
          </w:p>
        </w:tc>
        <w:tc>
          <w:tcPr>
            <w:tcW w:w="1701" w:type="dxa"/>
            <w:tcBorders>
              <w:left w:val="nil"/>
            </w:tcBorders>
          </w:tcPr>
          <w:p w14:paraId="35725674" w14:textId="77777777" w:rsidR="00E306AA" w:rsidRPr="00800D64" w:rsidRDefault="00E306AA" w:rsidP="00921008">
            <w:pPr>
              <w:pStyle w:val="TAC"/>
            </w:pPr>
            <w:r w:rsidRPr="00800D64">
              <w:t>1</w:t>
            </w:r>
          </w:p>
        </w:tc>
      </w:tr>
      <w:tr w:rsidR="00E306AA" w:rsidRPr="00800D64" w14:paraId="643AB949" w14:textId="77777777" w:rsidTr="00921008">
        <w:trPr>
          <w:cantSplit/>
          <w:jc w:val="center"/>
        </w:trPr>
        <w:tc>
          <w:tcPr>
            <w:tcW w:w="855" w:type="dxa"/>
            <w:tcBorders>
              <w:left w:val="single" w:sz="4" w:space="0" w:color="000000"/>
              <w:bottom w:val="single" w:sz="4" w:space="0" w:color="000000"/>
            </w:tcBorders>
          </w:tcPr>
          <w:p w14:paraId="79EBDE1B" w14:textId="77777777" w:rsidR="00E306AA" w:rsidRPr="00800D64" w:rsidRDefault="00E306AA" w:rsidP="00921008">
            <w:pPr>
              <w:pStyle w:val="TAC"/>
            </w:pPr>
            <w:r w:rsidRPr="00800D64">
              <w:t>1</w:t>
            </w:r>
          </w:p>
        </w:tc>
        <w:tc>
          <w:tcPr>
            <w:tcW w:w="852" w:type="dxa"/>
            <w:tcBorders>
              <w:bottom w:val="single" w:sz="4" w:space="0" w:color="000000"/>
            </w:tcBorders>
          </w:tcPr>
          <w:p w14:paraId="68B4AA37" w14:textId="77777777" w:rsidR="00E306AA" w:rsidRPr="00800D64" w:rsidRDefault="00E306AA" w:rsidP="00921008">
            <w:pPr>
              <w:pStyle w:val="TAC"/>
            </w:pPr>
            <w:r w:rsidRPr="00800D64">
              <w:t>1</w:t>
            </w:r>
          </w:p>
        </w:tc>
        <w:tc>
          <w:tcPr>
            <w:tcW w:w="852" w:type="dxa"/>
            <w:tcBorders>
              <w:bottom w:val="single" w:sz="4" w:space="0" w:color="000000"/>
            </w:tcBorders>
          </w:tcPr>
          <w:p w14:paraId="75F2FC49" w14:textId="77777777" w:rsidR="00E306AA" w:rsidRPr="00800D64" w:rsidRDefault="00E306AA" w:rsidP="00921008">
            <w:pPr>
              <w:pStyle w:val="TAC"/>
            </w:pPr>
            <w:r w:rsidRPr="00800D64">
              <w:t>0</w:t>
            </w:r>
          </w:p>
        </w:tc>
        <w:tc>
          <w:tcPr>
            <w:tcW w:w="852" w:type="dxa"/>
            <w:tcBorders>
              <w:bottom w:val="single" w:sz="4" w:space="0" w:color="000000"/>
            </w:tcBorders>
          </w:tcPr>
          <w:p w14:paraId="05C5637A"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0085E29E"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2B5369B8" w14:textId="77777777" w:rsidR="00E306AA" w:rsidRPr="00800D64" w:rsidRDefault="00E306AA" w:rsidP="00921008">
            <w:pPr>
              <w:pStyle w:val="TAC"/>
            </w:pPr>
          </w:p>
        </w:tc>
        <w:tc>
          <w:tcPr>
            <w:tcW w:w="1701" w:type="dxa"/>
            <w:tcBorders>
              <w:left w:val="single" w:sz="4" w:space="0" w:color="000000"/>
            </w:tcBorders>
          </w:tcPr>
          <w:p w14:paraId="3A0B72AA" w14:textId="77777777" w:rsidR="00E306AA" w:rsidRPr="00800D64" w:rsidRDefault="00E306AA" w:rsidP="00921008">
            <w:pPr>
              <w:pStyle w:val="TAC"/>
            </w:pPr>
          </w:p>
        </w:tc>
      </w:tr>
      <w:tr w:rsidR="00E306AA" w:rsidRPr="00800D64" w14:paraId="6BC63EFB"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3BE31FA7"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342265B" w14:textId="77777777" w:rsidR="00E306AA" w:rsidRPr="00800D64" w:rsidRDefault="00E306AA" w:rsidP="00921008">
            <w:pPr>
              <w:pStyle w:val="TAC"/>
            </w:pPr>
            <w:r w:rsidRPr="00800D64">
              <w:t>2</w:t>
            </w:r>
          </w:p>
        </w:tc>
      </w:tr>
      <w:tr w:rsidR="00E306AA" w:rsidRPr="00800D64" w14:paraId="52BF71B9"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F6B1FCA"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3BAF64EB" w14:textId="77777777" w:rsidR="00E306AA" w:rsidRPr="00800D64" w:rsidRDefault="00E306AA" w:rsidP="00921008">
            <w:pPr>
              <w:pStyle w:val="TAC"/>
            </w:pPr>
            <w:r w:rsidRPr="00800D64">
              <w:t>3</w:t>
            </w:r>
          </w:p>
        </w:tc>
      </w:tr>
    </w:tbl>
    <w:p w14:paraId="157AA4B2" w14:textId="77777777" w:rsidR="00E306AA" w:rsidRPr="00800D64" w:rsidRDefault="00E306AA" w:rsidP="00E306AA"/>
    <w:p w14:paraId="1D0CF604" w14:textId="77777777" w:rsidR="00E306AA" w:rsidRPr="00800D64" w:rsidRDefault="00E306AA" w:rsidP="00E306AA">
      <w:pPr>
        <w:pStyle w:val="TF"/>
      </w:pPr>
      <w:r w:rsidRPr="00800D64">
        <w:lastRenderedPageBreak/>
        <w:t>Figure 7.</w:t>
      </w:r>
      <w:r w:rsidRPr="00800D64">
        <w:rPr>
          <w:rFonts w:hint="eastAsia"/>
        </w:rPr>
        <w:t>4</w:t>
      </w:r>
      <w:r w:rsidRPr="00800D64">
        <w:t>.2.</w:t>
      </w:r>
      <w:r w:rsidRPr="00800D64">
        <w:rPr>
          <w:lang w:eastAsia="zh-CN"/>
        </w:rPr>
        <w:t>12</w:t>
      </w:r>
      <w:r w:rsidRPr="00800D64">
        <w:t xml:space="preserve">.1: </w:t>
      </w:r>
      <w:r w:rsidRPr="00800D64">
        <w:rPr>
          <w:rFonts w:hint="eastAsia"/>
          <w:lang w:eastAsia="zh-CN"/>
        </w:rPr>
        <w:t>Mid-Call</w:t>
      </w:r>
      <w:r w:rsidRPr="00800D64">
        <w:t xml:space="preserve"> information element</w:t>
      </w:r>
    </w:p>
    <w:p w14:paraId="1546B785" w14:textId="77777777" w:rsidR="00E306AA" w:rsidRPr="00800D64" w:rsidRDefault="00E306AA" w:rsidP="00E306AA">
      <w:pPr>
        <w:pStyle w:val="TH"/>
        <w:rPr>
          <w:i/>
        </w:rPr>
      </w:pPr>
      <w:r w:rsidRPr="00800D64">
        <w:t>Table 7.</w:t>
      </w:r>
      <w:r w:rsidRPr="00800D64">
        <w:rPr>
          <w:rFonts w:hint="eastAsia"/>
        </w:rPr>
        <w:t>4</w:t>
      </w:r>
      <w:r w:rsidRPr="00800D64">
        <w:t xml:space="preserve">.2.12.1: </w:t>
      </w:r>
      <w:r w:rsidRPr="00800D64">
        <w:rPr>
          <w:rFonts w:hint="eastAsia"/>
          <w:lang w:eastAsia="zh-CN"/>
        </w:rPr>
        <w:t>Mid-Call</w:t>
      </w:r>
      <w:r w:rsidRPr="00800D64">
        <w:t xml:space="preserve"> information element</w:t>
      </w:r>
    </w:p>
    <w:tbl>
      <w:tblPr>
        <w:tblW w:w="9680" w:type="dxa"/>
        <w:jc w:val="center"/>
        <w:tblLayout w:type="fixed"/>
        <w:tblLook w:val="0000" w:firstRow="0" w:lastRow="0" w:firstColumn="0" w:lastColumn="0" w:noHBand="0" w:noVBand="0"/>
      </w:tblPr>
      <w:tblGrid>
        <w:gridCol w:w="1515"/>
        <w:gridCol w:w="8165"/>
      </w:tblGrid>
      <w:tr w:rsidR="00E306AA" w:rsidRPr="00800D64" w14:paraId="4249F55F" w14:textId="77777777" w:rsidTr="00921008">
        <w:trPr>
          <w:cantSplit/>
          <w:jc w:val="center"/>
        </w:trPr>
        <w:tc>
          <w:tcPr>
            <w:tcW w:w="9680" w:type="dxa"/>
            <w:gridSpan w:val="2"/>
            <w:tcBorders>
              <w:top w:val="single" w:sz="6" w:space="0" w:color="auto"/>
              <w:left w:val="single" w:sz="6" w:space="0" w:color="auto"/>
              <w:right w:val="single" w:sz="6" w:space="0" w:color="auto"/>
            </w:tcBorders>
          </w:tcPr>
          <w:p w14:paraId="54FB2868"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6C18F2FE" w14:textId="77777777" w:rsidTr="00921008">
        <w:trPr>
          <w:cantSplit/>
          <w:jc w:val="center"/>
        </w:trPr>
        <w:tc>
          <w:tcPr>
            <w:tcW w:w="9680" w:type="dxa"/>
            <w:gridSpan w:val="2"/>
            <w:tcBorders>
              <w:left w:val="single" w:sz="6" w:space="0" w:color="auto"/>
              <w:right w:val="single" w:sz="6" w:space="0" w:color="auto"/>
            </w:tcBorders>
          </w:tcPr>
          <w:p w14:paraId="2A572451" w14:textId="77777777" w:rsidR="00E306AA" w:rsidRPr="00800D64" w:rsidRDefault="00E306AA" w:rsidP="00921008">
            <w:pPr>
              <w:pStyle w:val="TAL"/>
            </w:pPr>
            <w:r w:rsidRPr="00800D64">
              <w:t>Bits</w:t>
            </w:r>
          </w:p>
        </w:tc>
      </w:tr>
      <w:tr w:rsidR="00E306AA" w:rsidRPr="00800D64" w14:paraId="3ECADFC1" w14:textId="77777777" w:rsidTr="00921008">
        <w:trPr>
          <w:cantSplit/>
          <w:jc w:val="center"/>
        </w:trPr>
        <w:tc>
          <w:tcPr>
            <w:tcW w:w="1515" w:type="dxa"/>
            <w:tcBorders>
              <w:left w:val="single" w:sz="6" w:space="0" w:color="auto"/>
            </w:tcBorders>
          </w:tcPr>
          <w:p w14:paraId="142EE3A0" w14:textId="77777777" w:rsidR="00E306AA" w:rsidRPr="00800D64" w:rsidRDefault="00E306AA" w:rsidP="00921008">
            <w:pPr>
              <w:pStyle w:val="TAL"/>
              <w:rPr>
                <w:i/>
              </w:rPr>
            </w:pPr>
            <w:r w:rsidRPr="00800D64">
              <w:rPr>
                <w:i/>
              </w:rPr>
              <w:tab/>
            </w:r>
            <w:r w:rsidRPr="00800D64">
              <w:rPr>
                <w:u w:val="single"/>
              </w:rPr>
              <w:t>3 2 1</w:t>
            </w:r>
          </w:p>
        </w:tc>
        <w:tc>
          <w:tcPr>
            <w:tcW w:w="8165" w:type="dxa"/>
            <w:tcBorders>
              <w:right w:val="single" w:sz="6" w:space="0" w:color="auto"/>
            </w:tcBorders>
          </w:tcPr>
          <w:p w14:paraId="65DF3396" w14:textId="77777777" w:rsidR="00E306AA" w:rsidRPr="00800D64" w:rsidRDefault="00E306AA" w:rsidP="00921008">
            <w:pPr>
              <w:pStyle w:val="TAL"/>
            </w:pPr>
          </w:p>
        </w:tc>
      </w:tr>
      <w:tr w:rsidR="00E306AA" w:rsidRPr="00800D64" w14:paraId="1123683A" w14:textId="77777777" w:rsidTr="00921008">
        <w:trPr>
          <w:cantSplit/>
          <w:jc w:val="center"/>
        </w:trPr>
        <w:tc>
          <w:tcPr>
            <w:tcW w:w="1515" w:type="dxa"/>
            <w:tcBorders>
              <w:left w:val="single" w:sz="6" w:space="0" w:color="auto"/>
            </w:tcBorders>
          </w:tcPr>
          <w:p w14:paraId="07F6B5ED" w14:textId="77777777" w:rsidR="00E306AA" w:rsidRPr="00800D64" w:rsidRDefault="00E306AA" w:rsidP="00921008">
            <w:pPr>
              <w:pStyle w:val="TAL"/>
              <w:rPr>
                <w:i/>
              </w:rPr>
            </w:pPr>
            <w:r w:rsidRPr="00800D64">
              <w:tab/>
              <w:t>0 0 0</w:t>
            </w:r>
          </w:p>
        </w:tc>
        <w:tc>
          <w:tcPr>
            <w:tcW w:w="8165" w:type="dxa"/>
            <w:tcBorders>
              <w:right w:val="single" w:sz="6" w:space="0" w:color="auto"/>
            </w:tcBorders>
          </w:tcPr>
          <w:p w14:paraId="1EADEB2A" w14:textId="77777777" w:rsidR="00E306AA" w:rsidRPr="00800D64" w:rsidRDefault="00E306AA" w:rsidP="00921008">
            <w:pPr>
              <w:pStyle w:val="TAL"/>
            </w:pPr>
            <w:r w:rsidRPr="00800D64">
              <w:t>Unspecified</w:t>
            </w:r>
          </w:p>
        </w:tc>
      </w:tr>
      <w:tr w:rsidR="00E306AA" w:rsidRPr="00800D64" w14:paraId="2CC8CCA9" w14:textId="77777777" w:rsidTr="00921008">
        <w:trPr>
          <w:cantSplit/>
          <w:jc w:val="center"/>
        </w:trPr>
        <w:tc>
          <w:tcPr>
            <w:tcW w:w="1515" w:type="dxa"/>
            <w:tcBorders>
              <w:left w:val="single" w:sz="6" w:space="0" w:color="auto"/>
            </w:tcBorders>
          </w:tcPr>
          <w:p w14:paraId="166234DE" w14:textId="77777777" w:rsidR="00E306AA" w:rsidRPr="00800D64" w:rsidRDefault="00E306AA" w:rsidP="00921008">
            <w:pPr>
              <w:pStyle w:val="TAL"/>
            </w:pPr>
            <w:r w:rsidRPr="00800D64">
              <w:tab/>
              <w:t>0 0 1</w:t>
            </w:r>
          </w:p>
        </w:tc>
        <w:tc>
          <w:tcPr>
            <w:tcW w:w="8165" w:type="dxa"/>
            <w:tcBorders>
              <w:right w:val="single" w:sz="6" w:space="0" w:color="auto"/>
            </w:tcBorders>
          </w:tcPr>
          <w:p w14:paraId="5092DA2D" w14:textId="77777777" w:rsidR="00E306AA" w:rsidRPr="00800D64" w:rsidRDefault="00E306AA" w:rsidP="00921008">
            <w:pPr>
              <w:pStyle w:val="TAL"/>
            </w:pPr>
            <w:r w:rsidRPr="00800D64">
              <w:t xml:space="preserve">Place the call on hold, see subclause </w:t>
            </w:r>
            <w:r w:rsidRPr="00800D64">
              <w:rPr>
                <w:rFonts w:hint="eastAsia"/>
              </w:rPr>
              <w:t>6.3.4</w:t>
            </w:r>
            <w:r w:rsidRPr="00800D64">
              <w:t xml:space="preserve"> (NOTE 1, NOTE 2)</w:t>
            </w:r>
          </w:p>
        </w:tc>
      </w:tr>
      <w:tr w:rsidR="00E306AA" w:rsidRPr="00800D64" w14:paraId="6675053A" w14:textId="77777777" w:rsidTr="00921008">
        <w:trPr>
          <w:cantSplit/>
          <w:jc w:val="center"/>
        </w:trPr>
        <w:tc>
          <w:tcPr>
            <w:tcW w:w="1515" w:type="dxa"/>
            <w:tcBorders>
              <w:left w:val="single" w:sz="6" w:space="0" w:color="auto"/>
            </w:tcBorders>
          </w:tcPr>
          <w:p w14:paraId="2E6040D8" w14:textId="77777777" w:rsidR="00E306AA" w:rsidRPr="00800D64" w:rsidRDefault="00E306AA" w:rsidP="00921008">
            <w:pPr>
              <w:pStyle w:val="TAL"/>
            </w:pPr>
            <w:r w:rsidRPr="00800D64">
              <w:tab/>
              <w:t>0 1 0</w:t>
            </w:r>
          </w:p>
        </w:tc>
        <w:tc>
          <w:tcPr>
            <w:tcW w:w="8165" w:type="dxa"/>
            <w:tcBorders>
              <w:right w:val="single" w:sz="6" w:space="0" w:color="auto"/>
            </w:tcBorders>
          </w:tcPr>
          <w:p w14:paraId="3DA462F4" w14:textId="77777777" w:rsidR="00E306AA" w:rsidRPr="00800D64" w:rsidRDefault="00E306AA" w:rsidP="00921008">
            <w:pPr>
              <w:pStyle w:val="TAL"/>
            </w:pPr>
            <w:r w:rsidRPr="00800D64">
              <w:t xml:space="preserve">Resume the call, see subclause </w:t>
            </w:r>
            <w:r w:rsidRPr="00800D64">
              <w:rPr>
                <w:rFonts w:hint="eastAsia"/>
              </w:rPr>
              <w:t>6.3.4</w:t>
            </w:r>
            <w:r w:rsidRPr="00800D64">
              <w:t xml:space="preserve"> (NOTE 1, NOTE 2)</w:t>
            </w:r>
          </w:p>
        </w:tc>
      </w:tr>
      <w:tr w:rsidR="00E306AA" w:rsidRPr="00800D64" w14:paraId="58528C07" w14:textId="77777777" w:rsidTr="00921008">
        <w:trPr>
          <w:cantSplit/>
          <w:jc w:val="center"/>
        </w:trPr>
        <w:tc>
          <w:tcPr>
            <w:tcW w:w="1515" w:type="dxa"/>
            <w:tcBorders>
              <w:left w:val="single" w:sz="6" w:space="0" w:color="auto"/>
            </w:tcBorders>
          </w:tcPr>
          <w:p w14:paraId="32567310" w14:textId="77777777" w:rsidR="00E306AA" w:rsidRPr="00800D64" w:rsidRDefault="00E306AA" w:rsidP="00921008">
            <w:pPr>
              <w:pStyle w:val="TAL"/>
            </w:pPr>
            <w:r w:rsidRPr="00800D64">
              <w:tab/>
              <w:t>0 1 1</w:t>
            </w:r>
          </w:p>
        </w:tc>
        <w:tc>
          <w:tcPr>
            <w:tcW w:w="8165" w:type="dxa"/>
            <w:tcBorders>
              <w:right w:val="single" w:sz="6" w:space="0" w:color="auto"/>
            </w:tcBorders>
          </w:tcPr>
          <w:p w14:paraId="3989035B" w14:textId="77777777" w:rsidR="00E306AA" w:rsidRPr="00800D64" w:rsidRDefault="00E306AA" w:rsidP="00921008">
            <w:pPr>
              <w:pStyle w:val="TAL"/>
            </w:pPr>
            <w:r w:rsidRPr="00800D64">
              <w:t>Add the third party to an active point-to-point call (NOTE 3)</w:t>
            </w:r>
          </w:p>
        </w:tc>
      </w:tr>
      <w:tr w:rsidR="00E306AA" w:rsidRPr="00800D64" w14:paraId="679AE9CD" w14:textId="77777777" w:rsidTr="00921008">
        <w:trPr>
          <w:cantSplit/>
          <w:jc w:val="center"/>
        </w:trPr>
        <w:tc>
          <w:tcPr>
            <w:tcW w:w="1515" w:type="dxa"/>
            <w:tcBorders>
              <w:left w:val="single" w:sz="6" w:space="0" w:color="auto"/>
            </w:tcBorders>
          </w:tcPr>
          <w:p w14:paraId="71D2DDCE" w14:textId="77777777" w:rsidR="00E306AA" w:rsidRPr="00800D64" w:rsidRDefault="00E306AA" w:rsidP="00921008">
            <w:pPr>
              <w:pStyle w:val="TAL"/>
            </w:pPr>
          </w:p>
        </w:tc>
        <w:tc>
          <w:tcPr>
            <w:tcW w:w="8165" w:type="dxa"/>
            <w:tcBorders>
              <w:right w:val="single" w:sz="6" w:space="0" w:color="auto"/>
            </w:tcBorders>
          </w:tcPr>
          <w:p w14:paraId="41940BF1" w14:textId="77777777" w:rsidR="00E306AA" w:rsidRPr="00800D64" w:rsidRDefault="00E306AA" w:rsidP="00921008">
            <w:pPr>
              <w:pStyle w:val="TAL"/>
            </w:pPr>
            <w:r w:rsidRPr="00800D64">
              <w:t>Other values are reserved for future use</w:t>
            </w:r>
          </w:p>
        </w:tc>
      </w:tr>
      <w:tr w:rsidR="00E306AA" w:rsidRPr="00800D64" w14:paraId="20357A37" w14:textId="77777777" w:rsidTr="00921008">
        <w:trPr>
          <w:cantSplit/>
          <w:jc w:val="center"/>
        </w:trPr>
        <w:tc>
          <w:tcPr>
            <w:tcW w:w="9680" w:type="dxa"/>
            <w:gridSpan w:val="2"/>
            <w:tcBorders>
              <w:left w:val="single" w:sz="6" w:space="0" w:color="auto"/>
              <w:bottom w:val="single" w:sz="6" w:space="0" w:color="auto"/>
              <w:right w:val="single" w:sz="6" w:space="0" w:color="auto"/>
            </w:tcBorders>
          </w:tcPr>
          <w:p w14:paraId="3D0841BA" w14:textId="77777777" w:rsidR="00E306AA" w:rsidRPr="00800D64" w:rsidRDefault="00E306AA" w:rsidP="00921008">
            <w:pPr>
              <w:pStyle w:val="TAN"/>
            </w:pPr>
            <w:r w:rsidRPr="00800D64">
              <w:t>NOTE 1:</w:t>
            </w:r>
            <w:r w:rsidRPr="00800D64">
              <w:tab/>
              <w:t>When this Code specific value is used, the Information Element body is empty and the Information Element length value is set to zero.</w:t>
            </w:r>
          </w:p>
          <w:p w14:paraId="00CE57C3" w14:textId="77777777" w:rsidR="00E306AA" w:rsidRPr="00800D64" w:rsidRDefault="00E306AA" w:rsidP="00921008">
            <w:pPr>
              <w:pStyle w:val="TAN"/>
            </w:pPr>
            <w:r w:rsidRPr="00800D64">
              <w:t>NOTE 2:</w:t>
            </w:r>
            <w:r w:rsidRPr="00800D64">
              <w:tab/>
              <w:t>When included by ICS UE, the element indicates that ICS UE puts the call on hold.</w:t>
            </w:r>
          </w:p>
          <w:p w14:paraId="0709897E" w14:textId="77777777" w:rsidR="00E306AA" w:rsidRPr="00800D64" w:rsidRDefault="00E306AA" w:rsidP="00921008">
            <w:pPr>
              <w:pStyle w:val="TAN"/>
            </w:pPr>
            <w:r w:rsidRPr="00800D64">
              <w:tab/>
              <w:t xml:space="preserve">When included by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the element indicates that remote UE puts the call on hold.</w:t>
            </w:r>
          </w:p>
          <w:p w14:paraId="13EC5C5A" w14:textId="77777777" w:rsidR="00E306AA" w:rsidRPr="00800D64" w:rsidRDefault="00E306AA" w:rsidP="00921008">
            <w:pPr>
              <w:pStyle w:val="TAN"/>
            </w:pPr>
            <w:r w:rsidRPr="00800D64">
              <w:t>NOTE 3:</w:t>
            </w:r>
            <w:r w:rsidRPr="00800D64">
              <w:tab/>
            </w:r>
            <w:r w:rsidRPr="00800D64">
              <w:rPr>
                <w:rFonts w:cs="Arial"/>
              </w:rPr>
              <w:t>If the ICS UE, that has an active end-to-end call with a remote party, wants to add a third party to this end-to-end call (i.e. to format three way conference call), the ICS UE will send an I1 Mid Call message to the SCC AS that includes an I1</w:t>
            </w:r>
            <w:r w:rsidRPr="00800D64">
              <w:rPr>
                <w:rFonts w:cs="Arial"/>
                <w:lang w:eastAsia="zh-CN"/>
              </w:rPr>
              <w:t xml:space="preserve"> Mid-Call information</w:t>
            </w:r>
            <w:r w:rsidRPr="00800D64">
              <w:rPr>
                <w:rFonts w:cs="Arial"/>
              </w:rPr>
              <w:t xml:space="preserve"> element as shown in the table 7.4.2.12.2. In the I1</w:t>
            </w:r>
            <w:r w:rsidRPr="00800D64">
              <w:rPr>
                <w:rFonts w:cs="Arial"/>
                <w:lang w:eastAsia="zh-CN"/>
              </w:rPr>
              <w:t xml:space="preserve"> Mid-Call information</w:t>
            </w:r>
            <w:r w:rsidRPr="00800D64">
              <w:rPr>
                <w:rFonts w:cs="Arial"/>
              </w:rPr>
              <w:t xml:space="preserve"> element, the ICS UE sets the </w:t>
            </w:r>
            <w:r w:rsidRPr="00800D64">
              <w:t>Code specific</w:t>
            </w:r>
            <w:r w:rsidRPr="00800D64">
              <w:rPr>
                <w:rFonts w:cs="Arial"/>
              </w:rPr>
              <w:t xml:space="preserve"> value to "011" and identifies the third party (that will be added to the active end-to-end call) with the third party E.164 number as shown in the table 7.4.2.12.2. The I1 Mid call message is sent to the SCC AS over the I1 session associated with the active end-to-end call</w:t>
            </w:r>
            <w:r w:rsidRPr="00800D64">
              <w:t xml:space="preserve">. In the returned I1 Success message </w:t>
            </w:r>
            <w:r w:rsidRPr="00800D64">
              <w:rPr>
                <w:rFonts w:cs="Arial"/>
              </w:rPr>
              <w:t xml:space="preserve">the SCC AS includes </w:t>
            </w:r>
            <w:r w:rsidRPr="00800D64">
              <w:t xml:space="preserve">the Conference-id information element that identifies the conference focus that will handle the resulting conference call. Subsequently, </w:t>
            </w:r>
            <w:r w:rsidRPr="00800D64">
              <w:rPr>
                <w:rFonts w:cs="Arial"/>
              </w:rPr>
              <w:t xml:space="preserve">the ICS UE may request </w:t>
            </w:r>
            <w:r w:rsidRPr="00800D64">
              <w:t xml:space="preserve"> the conference focus to add additional participants to the </w:t>
            </w:r>
            <w:r w:rsidRPr="00800D64">
              <w:rPr>
                <w:rFonts w:cs="Arial"/>
              </w:rPr>
              <w:t>conference call.</w:t>
            </w:r>
          </w:p>
          <w:p w14:paraId="6D9FA2CD" w14:textId="77777777" w:rsidR="00E306AA" w:rsidRPr="00800D64" w:rsidRDefault="00E306AA" w:rsidP="00921008">
            <w:pPr>
              <w:pStyle w:val="TAN"/>
            </w:pPr>
          </w:p>
        </w:tc>
      </w:tr>
    </w:tbl>
    <w:p w14:paraId="3E9E42DB" w14:textId="77777777" w:rsidR="00E306AA" w:rsidRPr="00800D64" w:rsidRDefault="00E306AA" w:rsidP="00E306AA">
      <w:pPr>
        <w:rPr>
          <w:noProof/>
        </w:rPr>
      </w:pPr>
    </w:p>
    <w:p w14:paraId="5877B236" w14:textId="77777777" w:rsidR="00E306AA" w:rsidRPr="00800D64" w:rsidRDefault="00E306AA" w:rsidP="00E306AA">
      <w:pPr>
        <w:pStyle w:val="TH"/>
        <w:rPr>
          <w:i/>
        </w:rPr>
      </w:pPr>
      <w:r w:rsidRPr="00800D64">
        <w:t>Table 7.</w:t>
      </w:r>
      <w:r w:rsidRPr="00800D64">
        <w:rPr>
          <w:rFonts w:hint="eastAsia"/>
        </w:rPr>
        <w:t>4</w:t>
      </w:r>
      <w:r w:rsidRPr="00800D64">
        <w:t xml:space="preserve">.2.12.2: </w:t>
      </w:r>
      <w:r w:rsidRPr="00800D64">
        <w:rPr>
          <w:rFonts w:hint="eastAsia"/>
          <w:lang w:eastAsia="zh-CN"/>
        </w:rPr>
        <w:t>Mid-Call</w:t>
      </w:r>
      <w:r w:rsidRPr="00800D64">
        <w:t xml:space="preserve">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2F04734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2FC959E" w14:textId="77777777" w:rsidR="00E306AA" w:rsidRPr="00800D64" w:rsidRDefault="00E306AA" w:rsidP="00921008">
            <w:pPr>
              <w:pStyle w:val="TableText"/>
            </w:pPr>
            <w:r w:rsidRPr="00800D64">
              <w:rPr>
                <w:i/>
              </w:rPr>
              <w:t xml:space="preserve">   (octet 1)</w:t>
            </w:r>
            <w:r w:rsidRPr="00800D64">
              <w:t xml:space="preserve">     </w:t>
            </w:r>
          </w:p>
        </w:tc>
      </w:tr>
      <w:tr w:rsidR="00E306AA" w:rsidRPr="00800D64" w14:paraId="5ABE5412"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8C6B944"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28C7E8E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2AC25BB" w14:textId="77777777" w:rsidR="00E306AA" w:rsidRPr="00800D64" w:rsidRDefault="00E306AA" w:rsidP="00921008">
            <w:pPr>
              <w:pStyle w:val="TAL"/>
              <w:rPr>
                <w:u w:val="single"/>
              </w:rPr>
            </w:pPr>
            <w:r w:rsidRPr="00800D64">
              <w:rPr>
                <w:i/>
              </w:rPr>
              <w:tab/>
            </w:r>
            <w:r w:rsidRPr="00800D64">
              <w:rPr>
                <w:u w:val="single"/>
              </w:rPr>
              <w:t>87654</w:t>
            </w:r>
          </w:p>
        </w:tc>
        <w:tc>
          <w:tcPr>
            <w:tcW w:w="8124" w:type="dxa"/>
            <w:tcBorders>
              <w:top w:val="single" w:sz="6" w:space="0" w:color="auto"/>
              <w:left w:val="single" w:sz="6" w:space="0" w:color="auto"/>
              <w:bottom w:val="single" w:sz="6" w:space="0" w:color="auto"/>
              <w:right w:val="single" w:sz="6" w:space="0" w:color="auto"/>
            </w:tcBorders>
          </w:tcPr>
          <w:p w14:paraId="3130660E" w14:textId="77777777" w:rsidR="00E306AA" w:rsidRPr="00800D64" w:rsidRDefault="00E306AA" w:rsidP="00921008">
            <w:pPr>
              <w:pStyle w:val="TAL"/>
            </w:pPr>
            <w:r w:rsidRPr="00800D64">
              <w:t>Information Element code</w:t>
            </w:r>
          </w:p>
        </w:tc>
      </w:tr>
      <w:tr w:rsidR="00E306AA" w:rsidRPr="00800D64" w14:paraId="1F74D72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83D9F49" w14:textId="77777777" w:rsidR="00E306AA" w:rsidRPr="00800D64" w:rsidRDefault="00E306AA" w:rsidP="00921008">
            <w:pPr>
              <w:pStyle w:val="TAL"/>
            </w:pPr>
            <w:r w:rsidRPr="00800D64">
              <w:rPr>
                <w:i/>
              </w:rPr>
              <w:tab/>
            </w:r>
            <w:r w:rsidRPr="00800D64">
              <w:t>10110</w:t>
            </w:r>
          </w:p>
        </w:tc>
        <w:tc>
          <w:tcPr>
            <w:tcW w:w="8124" w:type="dxa"/>
            <w:tcBorders>
              <w:top w:val="single" w:sz="6" w:space="0" w:color="auto"/>
              <w:left w:val="single" w:sz="6" w:space="0" w:color="auto"/>
              <w:bottom w:val="single" w:sz="6" w:space="0" w:color="auto"/>
              <w:right w:val="single" w:sz="6" w:space="0" w:color="auto"/>
            </w:tcBorders>
          </w:tcPr>
          <w:p w14:paraId="0F14790E" w14:textId="77777777" w:rsidR="00E306AA" w:rsidRPr="00800D64" w:rsidRDefault="00E306AA" w:rsidP="00921008">
            <w:pPr>
              <w:pStyle w:val="TAL"/>
            </w:pPr>
            <w:r w:rsidRPr="00800D64">
              <w:t>Indicates that this is a Mid-call information element</w:t>
            </w:r>
          </w:p>
        </w:tc>
      </w:tr>
      <w:tr w:rsidR="00E306AA" w:rsidRPr="00800D64" w14:paraId="2A37BDD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06E5DBD" w14:textId="77777777" w:rsidR="00E306AA" w:rsidRPr="00800D64" w:rsidRDefault="00E306AA" w:rsidP="00921008">
            <w:pPr>
              <w:pStyle w:val="TAL"/>
              <w:rPr>
                <w:u w:val="single"/>
              </w:rPr>
            </w:pPr>
            <w:r w:rsidRPr="00800D64">
              <w:rPr>
                <w:i/>
              </w:rPr>
              <w:tab/>
            </w:r>
            <w:r w:rsidRPr="00800D64">
              <w:rPr>
                <w:u w:val="single"/>
              </w:rPr>
              <w:t>3 2 1</w:t>
            </w:r>
          </w:p>
        </w:tc>
        <w:tc>
          <w:tcPr>
            <w:tcW w:w="8124" w:type="dxa"/>
            <w:tcBorders>
              <w:top w:val="single" w:sz="6" w:space="0" w:color="auto"/>
              <w:left w:val="single" w:sz="6" w:space="0" w:color="auto"/>
              <w:bottom w:val="single" w:sz="6" w:space="0" w:color="auto"/>
              <w:right w:val="single" w:sz="6" w:space="0" w:color="auto"/>
            </w:tcBorders>
          </w:tcPr>
          <w:p w14:paraId="050EF774" w14:textId="77777777" w:rsidR="00E306AA" w:rsidRPr="00800D64" w:rsidRDefault="00E306AA" w:rsidP="00921008">
            <w:pPr>
              <w:pStyle w:val="TAL"/>
            </w:pPr>
            <w:r w:rsidRPr="00800D64">
              <w:t>Code specific</w:t>
            </w:r>
          </w:p>
        </w:tc>
      </w:tr>
      <w:tr w:rsidR="00E306AA" w:rsidRPr="00800D64" w14:paraId="62A71BC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7798F88"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4D842C5F" w14:textId="77777777" w:rsidR="00E306AA" w:rsidRPr="00800D64" w:rsidRDefault="00E306AA" w:rsidP="00921008">
            <w:pPr>
              <w:pStyle w:val="TAL"/>
            </w:pPr>
            <w:r w:rsidRPr="00800D64">
              <w:t>The  Code specific values as shown in Table 7.</w:t>
            </w:r>
            <w:r w:rsidRPr="00800D64">
              <w:rPr>
                <w:rFonts w:hint="eastAsia"/>
              </w:rPr>
              <w:t>4</w:t>
            </w:r>
            <w:r w:rsidRPr="00800D64">
              <w:t>.2.12.1</w:t>
            </w:r>
          </w:p>
        </w:tc>
      </w:tr>
      <w:tr w:rsidR="00E306AA" w:rsidRPr="00800D64" w14:paraId="5D5C85C3"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FE20813" w14:textId="77777777" w:rsidR="00E306AA" w:rsidRPr="00800D64" w:rsidRDefault="00E306AA" w:rsidP="00921008">
            <w:pPr>
              <w:pStyle w:val="TAL"/>
            </w:pPr>
            <w:r w:rsidRPr="00800D64">
              <w:rPr>
                <w:i/>
              </w:rPr>
              <w:t>(octet 2)</w:t>
            </w:r>
            <w:r w:rsidRPr="00800D64">
              <w:t xml:space="preserve">      </w:t>
            </w:r>
          </w:p>
        </w:tc>
      </w:tr>
      <w:tr w:rsidR="00E306AA" w:rsidRPr="00800D64" w14:paraId="0E8680A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18460E8" w14:textId="77777777" w:rsidR="00E306AA" w:rsidRPr="00800D64" w:rsidRDefault="00E306AA" w:rsidP="00921008">
            <w:pPr>
              <w:pStyle w:val="TAL"/>
            </w:pPr>
            <w:r w:rsidRPr="00800D64">
              <w:rPr>
                <w:i/>
              </w:rPr>
              <w:tab/>
            </w:r>
            <w:r w:rsidRPr="00800D64">
              <w:t>Bits</w:t>
            </w:r>
          </w:p>
        </w:tc>
      </w:tr>
      <w:tr w:rsidR="00E306AA" w:rsidRPr="00800D64" w14:paraId="0905911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02F889" w14:textId="77777777" w:rsidR="00E306AA" w:rsidRPr="00800D64" w:rsidRDefault="00E306AA" w:rsidP="00921008">
            <w:pPr>
              <w:pStyle w:val="TAL"/>
              <w:rPr>
                <w:u w:val="single"/>
              </w:rPr>
            </w:pPr>
            <w:r w:rsidRPr="00800D64">
              <w:rPr>
                <w:u w:val="single"/>
              </w:rPr>
              <w:t>87654321</w:t>
            </w:r>
          </w:p>
        </w:tc>
        <w:tc>
          <w:tcPr>
            <w:tcW w:w="8124" w:type="dxa"/>
            <w:tcBorders>
              <w:top w:val="single" w:sz="6" w:space="0" w:color="auto"/>
              <w:left w:val="single" w:sz="6" w:space="0" w:color="auto"/>
              <w:bottom w:val="single" w:sz="6" w:space="0" w:color="auto"/>
              <w:right w:val="single" w:sz="6" w:space="0" w:color="auto"/>
            </w:tcBorders>
          </w:tcPr>
          <w:p w14:paraId="6205867F" w14:textId="77777777" w:rsidR="00E306AA" w:rsidRPr="00800D64" w:rsidRDefault="00E306AA" w:rsidP="00921008">
            <w:pPr>
              <w:pStyle w:val="TAL"/>
            </w:pPr>
            <w:r w:rsidRPr="00800D64">
              <w:t>Specify Information Element length (in octets)</w:t>
            </w:r>
          </w:p>
        </w:tc>
      </w:tr>
      <w:tr w:rsidR="00E306AA" w:rsidRPr="00800D64" w14:paraId="704B0E8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59C598E"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4A245E86" w14:textId="77777777" w:rsidR="00E306AA" w:rsidRPr="00800D64" w:rsidRDefault="00E306AA" w:rsidP="00921008">
            <w:pPr>
              <w:pStyle w:val="TAL"/>
            </w:pPr>
            <w:r w:rsidRPr="00800D64">
              <w:t>The URI shall be encoded to an octet string according to UTF-8 encoding rules as specified in RFC 3629 [16]</w:t>
            </w:r>
          </w:p>
        </w:tc>
      </w:tr>
      <w:tr w:rsidR="00E306AA" w:rsidRPr="00800D64" w14:paraId="6127C332"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A790E57" w14:textId="77777777" w:rsidR="00E306AA" w:rsidRPr="00800D64" w:rsidRDefault="00E306AA" w:rsidP="00921008">
            <w:pPr>
              <w:pStyle w:val="TableText"/>
            </w:pPr>
            <w:r w:rsidRPr="00800D64">
              <w:t xml:space="preserve"> </w:t>
            </w:r>
            <w:r w:rsidRPr="00800D64">
              <w:rPr>
                <w:i/>
              </w:rPr>
              <w:t>(octet 3)</w:t>
            </w:r>
            <w:r w:rsidRPr="00800D64">
              <w:t xml:space="preserve">      </w:t>
            </w:r>
          </w:p>
        </w:tc>
      </w:tr>
      <w:tr w:rsidR="00E306AA" w:rsidRPr="00800D64" w14:paraId="184B188B"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D7839B8"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66D4634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3F95807" w14:textId="77777777" w:rsidR="00E306AA" w:rsidRPr="00800D64" w:rsidRDefault="00E306AA" w:rsidP="00921008">
            <w:pPr>
              <w:pStyle w:val="TAL"/>
              <w:rPr>
                <w:u w:val="single"/>
              </w:rPr>
            </w:pPr>
            <w:r w:rsidRPr="00800D64">
              <w:tab/>
            </w:r>
            <w:r w:rsidRPr="00800D64">
              <w:rPr>
                <w:u w:val="single"/>
              </w:rPr>
              <w:t>8 7 6 5</w:t>
            </w:r>
          </w:p>
        </w:tc>
        <w:tc>
          <w:tcPr>
            <w:tcW w:w="8124" w:type="dxa"/>
            <w:tcBorders>
              <w:top w:val="single" w:sz="6" w:space="0" w:color="auto"/>
              <w:left w:val="single" w:sz="6" w:space="0" w:color="auto"/>
              <w:bottom w:val="single" w:sz="6" w:space="0" w:color="auto"/>
              <w:right w:val="single" w:sz="6" w:space="0" w:color="auto"/>
            </w:tcBorders>
          </w:tcPr>
          <w:p w14:paraId="5FB2BB9D" w14:textId="77777777" w:rsidR="00E306AA" w:rsidRPr="00800D64" w:rsidRDefault="00E306AA" w:rsidP="00921008">
            <w:pPr>
              <w:pStyle w:val="TAL"/>
            </w:pPr>
            <w:r w:rsidRPr="00800D64">
              <w:t>the most significant digit of the E.164 digit-string (Note 1)</w:t>
            </w:r>
          </w:p>
        </w:tc>
      </w:tr>
      <w:tr w:rsidR="00E306AA" w:rsidRPr="00800D64" w14:paraId="5ADCC56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CF1948C" w14:textId="77777777" w:rsidR="00E306AA" w:rsidRPr="00800D64" w:rsidRDefault="00E306AA" w:rsidP="00921008">
            <w:pPr>
              <w:pStyle w:val="TableText"/>
            </w:pPr>
            <w:r w:rsidRPr="00800D64">
              <w:rPr>
                <w:i/>
              </w:rPr>
              <w:t>(octet 3)</w:t>
            </w:r>
            <w:r w:rsidRPr="00800D64">
              <w:t xml:space="preserve"> </w:t>
            </w:r>
          </w:p>
        </w:tc>
      </w:tr>
      <w:tr w:rsidR="00E306AA" w:rsidRPr="00800D64" w14:paraId="20868925"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28EEF7D"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0EDCCDD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4481825" w14:textId="77777777" w:rsidR="00E306AA" w:rsidRPr="00800D64" w:rsidRDefault="00E306AA" w:rsidP="00921008">
            <w:pPr>
              <w:pStyle w:val="TAL"/>
              <w:rPr>
                <w:u w:val="single"/>
              </w:rPr>
            </w:pPr>
            <w:r w:rsidRPr="00800D64">
              <w:tab/>
            </w:r>
            <w:r w:rsidRPr="00800D64">
              <w:rPr>
                <w:u w:val="single"/>
              </w:rPr>
              <w:t>4 3 2 1</w:t>
            </w:r>
          </w:p>
        </w:tc>
        <w:tc>
          <w:tcPr>
            <w:tcW w:w="8124" w:type="dxa"/>
            <w:tcBorders>
              <w:top w:val="single" w:sz="6" w:space="0" w:color="auto"/>
              <w:left w:val="single" w:sz="6" w:space="0" w:color="auto"/>
              <w:bottom w:val="single" w:sz="6" w:space="0" w:color="auto"/>
              <w:right w:val="single" w:sz="6" w:space="0" w:color="auto"/>
            </w:tcBorders>
          </w:tcPr>
          <w:p w14:paraId="3CD33D20" w14:textId="77777777" w:rsidR="00E306AA" w:rsidRPr="00800D64" w:rsidRDefault="00E306AA" w:rsidP="00921008">
            <w:pPr>
              <w:pStyle w:val="TAL"/>
            </w:pPr>
            <w:r w:rsidRPr="00800D64">
              <w:t>the next significant digit of the E.164 digit-string  (Note 1, Note 2)</w:t>
            </w:r>
          </w:p>
        </w:tc>
      </w:tr>
      <w:tr w:rsidR="00E306AA" w:rsidRPr="00800D64" w14:paraId="7136342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7D27DF0" w14:textId="77777777" w:rsidR="00E306AA" w:rsidRPr="00800D64" w:rsidRDefault="00E306AA" w:rsidP="00921008">
            <w:pPr>
              <w:pStyle w:val="TableText"/>
            </w:pPr>
            <w:r w:rsidRPr="00800D64">
              <w:rPr>
                <w:i/>
              </w:rPr>
              <w:t>(octet 4)</w:t>
            </w:r>
            <w:r w:rsidRPr="00800D64">
              <w:t xml:space="preserve"> </w:t>
            </w:r>
          </w:p>
        </w:tc>
      </w:tr>
      <w:tr w:rsidR="00E306AA" w:rsidRPr="00800D64" w14:paraId="170403E7"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77CBA4D"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27C66EC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01665ED" w14:textId="77777777" w:rsidR="00E306AA" w:rsidRPr="00800D64" w:rsidRDefault="00E306AA" w:rsidP="00921008">
            <w:pPr>
              <w:pStyle w:val="TAL"/>
              <w:rPr>
                <w:u w:val="single"/>
              </w:rPr>
            </w:pPr>
            <w:r w:rsidRPr="00800D64">
              <w:tab/>
            </w:r>
            <w:r w:rsidRPr="00800D64">
              <w:rPr>
                <w:u w:val="single"/>
              </w:rPr>
              <w:t>8 7 6 5</w:t>
            </w:r>
          </w:p>
        </w:tc>
        <w:tc>
          <w:tcPr>
            <w:tcW w:w="8124" w:type="dxa"/>
            <w:tcBorders>
              <w:top w:val="single" w:sz="6" w:space="0" w:color="auto"/>
              <w:left w:val="single" w:sz="6" w:space="0" w:color="auto"/>
              <w:bottom w:val="single" w:sz="6" w:space="0" w:color="auto"/>
              <w:right w:val="single" w:sz="6" w:space="0" w:color="auto"/>
            </w:tcBorders>
          </w:tcPr>
          <w:p w14:paraId="4650E0A2" w14:textId="77777777" w:rsidR="00E306AA" w:rsidRPr="00800D64" w:rsidRDefault="00E306AA" w:rsidP="00921008">
            <w:pPr>
              <w:pStyle w:val="TAL"/>
            </w:pPr>
            <w:r w:rsidRPr="00800D64">
              <w:t>the next significant digit of the E.164 digit-string  (Note 1, Note 2)</w:t>
            </w:r>
          </w:p>
        </w:tc>
      </w:tr>
      <w:tr w:rsidR="00E306AA" w:rsidRPr="00800D64" w14:paraId="230468FB"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294D6E3" w14:textId="77777777" w:rsidR="00E306AA" w:rsidRPr="00800D64" w:rsidRDefault="00E306AA" w:rsidP="00921008">
            <w:pPr>
              <w:pStyle w:val="TableText"/>
            </w:pPr>
            <w:r w:rsidRPr="00800D64">
              <w:rPr>
                <w:i/>
              </w:rPr>
              <w:t>(octet 4)</w:t>
            </w:r>
            <w:r w:rsidRPr="00800D64">
              <w:t xml:space="preserve"> </w:t>
            </w:r>
          </w:p>
        </w:tc>
      </w:tr>
      <w:tr w:rsidR="00E306AA" w:rsidRPr="00800D64" w14:paraId="4DA19C0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B3C2698" w14:textId="77777777" w:rsidR="00E306AA" w:rsidRPr="00800D64" w:rsidRDefault="00E306AA" w:rsidP="00921008">
            <w:pPr>
              <w:pStyle w:val="TableText"/>
              <w:keepNext/>
              <w:keepLines/>
              <w:spacing w:before="0" w:after="0"/>
            </w:pPr>
            <w:r w:rsidRPr="00800D64">
              <w:rPr>
                <w:i/>
              </w:rPr>
              <w:lastRenderedPageBreak/>
              <w:tab/>
            </w:r>
            <w:r w:rsidRPr="00800D64">
              <w:t>Bits</w:t>
            </w:r>
          </w:p>
        </w:tc>
      </w:tr>
      <w:tr w:rsidR="00E306AA" w:rsidRPr="00800D64" w14:paraId="5F97827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BEB169A" w14:textId="77777777" w:rsidR="00E306AA" w:rsidRPr="00800D64" w:rsidRDefault="00E306AA" w:rsidP="00921008">
            <w:pPr>
              <w:pStyle w:val="TAL"/>
              <w:rPr>
                <w:u w:val="single"/>
              </w:rPr>
            </w:pPr>
            <w:r w:rsidRPr="00800D64">
              <w:tab/>
            </w:r>
            <w:r w:rsidRPr="00800D64">
              <w:rPr>
                <w:u w:val="single"/>
              </w:rPr>
              <w:t>4 3 2 1</w:t>
            </w:r>
          </w:p>
        </w:tc>
        <w:tc>
          <w:tcPr>
            <w:tcW w:w="8124" w:type="dxa"/>
            <w:tcBorders>
              <w:top w:val="single" w:sz="6" w:space="0" w:color="auto"/>
              <w:left w:val="single" w:sz="6" w:space="0" w:color="auto"/>
              <w:bottom w:val="single" w:sz="6" w:space="0" w:color="auto"/>
              <w:right w:val="single" w:sz="6" w:space="0" w:color="auto"/>
            </w:tcBorders>
          </w:tcPr>
          <w:p w14:paraId="14CEE0EC" w14:textId="77777777" w:rsidR="00E306AA" w:rsidRPr="00800D64" w:rsidRDefault="00E306AA" w:rsidP="00921008">
            <w:pPr>
              <w:pStyle w:val="TAL"/>
            </w:pPr>
            <w:r w:rsidRPr="00800D64">
              <w:t>the next significant digit of the E.164 digit-string  (Note 1, Note 2)</w:t>
            </w:r>
          </w:p>
        </w:tc>
      </w:tr>
      <w:tr w:rsidR="00E306AA" w:rsidRPr="00800D64" w14:paraId="4ADE7120"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274188B" w14:textId="77777777" w:rsidR="00E306AA" w:rsidRPr="00800D64" w:rsidRDefault="00E306AA" w:rsidP="00921008">
            <w:pPr>
              <w:pStyle w:val="TableText"/>
              <w:keepNext/>
              <w:keepLines/>
              <w:spacing w:before="0" w:after="0"/>
              <w:rPr>
                <w:i/>
              </w:rPr>
            </w:pPr>
            <w:r w:rsidRPr="00800D64">
              <w:rPr>
                <w:i/>
              </w:rPr>
              <w:t xml:space="preserve">(next octet)       </w:t>
            </w:r>
          </w:p>
        </w:tc>
      </w:tr>
      <w:tr w:rsidR="00E306AA" w:rsidRPr="00800D64" w14:paraId="5FC5F4A7"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2A6B04A" w14:textId="77777777" w:rsidR="00E306AA" w:rsidRPr="00800D64" w:rsidRDefault="00E306AA" w:rsidP="00921008">
            <w:pPr>
              <w:pStyle w:val="TableText"/>
              <w:keepNext/>
              <w:keepLines/>
              <w:spacing w:before="0" w:after="0"/>
            </w:pPr>
            <w:r w:rsidRPr="00800D64">
              <w:rPr>
                <w:i/>
              </w:rPr>
              <w:tab/>
            </w:r>
            <w:r w:rsidRPr="00800D64">
              <w:t xml:space="preserve">Bits                                                                                               </w:t>
            </w:r>
            <w:r w:rsidRPr="00800D64">
              <w:rPr>
                <w:rStyle w:val="TALChar"/>
              </w:rPr>
              <w:t xml:space="preserve"> (</w:t>
            </w:r>
            <w:r w:rsidRPr="00800D64">
              <w:t xml:space="preserve">Note 1, </w:t>
            </w:r>
            <w:r w:rsidRPr="00800D64">
              <w:rPr>
                <w:rStyle w:val="TALChar"/>
              </w:rPr>
              <w:t>Note 2)</w:t>
            </w:r>
          </w:p>
        </w:tc>
      </w:tr>
      <w:tr w:rsidR="00E306AA" w:rsidRPr="00800D64" w14:paraId="7B4B9A0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847887A" w14:textId="77777777" w:rsidR="00E306AA" w:rsidRPr="00800D64" w:rsidRDefault="00E306AA" w:rsidP="00921008">
            <w:pPr>
              <w:pStyle w:val="TAL"/>
            </w:pPr>
            <w:r w:rsidRPr="00800D64">
              <w:t xml:space="preserve">                         (Note 3) </w:t>
            </w:r>
          </w:p>
        </w:tc>
      </w:tr>
      <w:tr w:rsidR="00E306AA" w:rsidRPr="00800D64" w14:paraId="38F5C72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E617D27" w14:textId="77777777" w:rsidR="00E306AA" w:rsidRPr="00800D64" w:rsidRDefault="00E306AA" w:rsidP="00921008">
            <w:pPr>
              <w:pStyle w:val="TAN"/>
            </w:pPr>
            <w:r w:rsidRPr="00800D64">
              <w:t>Note 1 – Prefix or escape digits shall not be included.</w:t>
            </w:r>
          </w:p>
          <w:p w14:paraId="1D0AFD0A" w14:textId="77777777" w:rsidR="00E306AA" w:rsidRPr="00800D64" w:rsidRDefault="00E306AA" w:rsidP="00921008">
            <w:pPr>
              <w:pStyle w:val="TAN"/>
            </w:pPr>
            <w:r w:rsidRPr="00800D64">
              <w:t xml:space="preserve">Note 2 – the next significant digits of the E.164 digit-string are included in subsequent bits 8, 7, 6, and 5 or bits 4, 3, 2, and 1.  </w:t>
            </w:r>
          </w:p>
          <w:p w14:paraId="499A2121" w14:textId="77777777" w:rsidR="00E306AA" w:rsidRPr="00800D64" w:rsidRDefault="00E306AA" w:rsidP="00921008">
            <w:pPr>
              <w:pStyle w:val="TAN"/>
            </w:pPr>
            <w:r w:rsidRPr="00800D64">
              <w:t>Note 3 – The E.164 digit-string terminates with delimiter "1111" in the bits 8, 7, 6, and 5 or bits 4, 3, 2, and 1 of any octet indicating the end of the E.164 digit-string.</w:t>
            </w:r>
          </w:p>
        </w:tc>
      </w:tr>
    </w:tbl>
    <w:p w14:paraId="47E70188" w14:textId="77777777" w:rsidR="00E306AA" w:rsidRPr="00800D64" w:rsidRDefault="00E306AA" w:rsidP="00E306AA"/>
    <w:p w14:paraId="0432A5BD" w14:textId="77777777" w:rsidR="00E306AA" w:rsidRPr="00800D64" w:rsidRDefault="00E306AA" w:rsidP="00E306AA">
      <w:pPr>
        <w:pStyle w:val="Heading4"/>
      </w:pPr>
      <w:bookmarkStart w:id="416" w:name="_Toc517340286"/>
      <w:bookmarkStart w:id="417" w:name="_Toc100074050"/>
      <w:r w:rsidRPr="00800D64">
        <w:t>7.4.2.13</w:t>
      </w:r>
      <w:r w:rsidRPr="00800D64">
        <w:tab/>
        <w:t>Reason-Phrase</w:t>
      </w:r>
      <w:bookmarkEnd w:id="416"/>
      <w:bookmarkEnd w:id="417"/>
    </w:p>
    <w:p w14:paraId="260CE348" w14:textId="77777777" w:rsidR="00E306AA" w:rsidRPr="00800D64" w:rsidRDefault="00E306AA" w:rsidP="00E306AA">
      <w:r w:rsidRPr="00800D64">
        <w:t>The purpose of the Reason-Phrase field is as defined in RFC 3261[6].</w:t>
      </w:r>
    </w:p>
    <w:p w14:paraId="57780DA8" w14:textId="77777777" w:rsidR="00E306AA" w:rsidRPr="00800D64" w:rsidRDefault="00E306AA" w:rsidP="00E306AA">
      <w:r w:rsidRPr="00800D64">
        <w:t xml:space="preserve">The information element body as specified in table 7.4.2.13.1 shall be encoded to an octet string according to UTF-8 encoding rules as specified in RFC 3629 [16]. </w:t>
      </w:r>
      <w:r w:rsidRPr="00800D64">
        <w:rPr>
          <w:lang w:val="en-US"/>
        </w:rPr>
        <w:t xml:space="preserve">The Code Specific value </w:t>
      </w:r>
      <w:r w:rsidRPr="00800D64">
        <w:t>the bits 3, 2, and 1 of the octet number 1 is set to "001" as specified in table 7.4.2.13.1.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29C75B1E" w14:textId="77777777" w:rsidTr="00921008">
        <w:trPr>
          <w:cantSplit/>
          <w:jc w:val="center"/>
        </w:trPr>
        <w:tc>
          <w:tcPr>
            <w:tcW w:w="855" w:type="dxa"/>
            <w:tcBorders>
              <w:bottom w:val="single" w:sz="6" w:space="0" w:color="auto"/>
            </w:tcBorders>
          </w:tcPr>
          <w:p w14:paraId="33B0D154" w14:textId="77777777" w:rsidR="00E306AA" w:rsidRPr="00800D64" w:rsidRDefault="00E306AA" w:rsidP="00921008">
            <w:pPr>
              <w:pStyle w:val="TAC"/>
            </w:pPr>
            <w:r w:rsidRPr="00800D64">
              <w:t>8</w:t>
            </w:r>
          </w:p>
        </w:tc>
        <w:tc>
          <w:tcPr>
            <w:tcW w:w="852" w:type="dxa"/>
            <w:tcBorders>
              <w:bottom w:val="single" w:sz="6" w:space="0" w:color="auto"/>
            </w:tcBorders>
          </w:tcPr>
          <w:p w14:paraId="215B618E" w14:textId="77777777" w:rsidR="00E306AA" w:rsidRPr="00800D64" w:rsidRDefault="00E306AA" w:rsidP="00921008">
            <w:pPr>
              <w:pStyle w:val="TAC"/>
            </w:pPr>
            <w:r w:rsidRPr="00800D64">
              <w:t>7</w:t>
            </w:r>
          </w:p>
        </w:tc>
        <w:tc>
          <w:tcPr>
            <w:tcW w:w="852" w:type="dxa"/>
            <w:tcBorders>
              <w:bottom w:val="single" w:sz="6" w:space="0" w:color="auto"/>
            </w:tcBorders>
          </w:tcPr>
          <w:p w14:paraId="49BA367D" w14:textId="77777777" w:rsidR="00E306AA" w:rsidRPr="00800D64" w:rsidRDefault="00E306AA" w:rsidP="00921008">
            <w:pPr>
              <w:pStyle w:val="TAC"/>
            </w:pPr>
            <w:r w:rsidRPr="00800D64">
              <w:t>6</w:t>
            </w:r>
          </w:p>
        </w:tc>
        <w:tc>
          <w:tcPr>
            <w:tcW w:w="852" w:type="dxa"/>
            <w:tcBorders>
              <w:bottom w:val="single" w:sz="6" w:space="0" w:color="auto"/>
            </w:tcBorders>
          </w:tcPr>
          <w:p w14:paraId="07C93234" w14:textId="77777777" w:rsidR="00E306AA" w:rsidRPr="00800D64" w:rsidRDefault="00E306AA" w:rsidP="00921008">
            <w:pPr>
              <w:pStyle w:val="TAC"/>
            </w:pPr>
            <w:r w:rsidRPr="00800D64">
              <w:t>5</w:t>
            </w:r>
          </w:p>
        </w:tc>
        <w:tc>
          <w:tcPr>
            <w:tcW w:w="852" w:type="dxa"/>
            <w:tcBorders>
              <w:bottom w:val="single" w:sz="6" w:space="0" w:color="auto"/>
            </w:tcBorders>
          </w:tcPr>
          <w:p w14:paraId="4C97B1BB" w14:textId="77777777" w:rsidR="00E306AA" w:rsidRPr="00800D64" w:rsidRDefault="00E306AA" w:rsidP="00921008">
            <w:pPr>
              <w:pStyle w:val="TAC"/>
            </w:pPr>
            <w:r w:rsidRPr="00800D64">
              <w:t>4</w:t>
            </w:r>
          </w:p>
        </w:tc>
        <w:tc>
          <w:tcPr>
            <w:tcW w:w="852" w:type="dxa"/>
            <w:tcBorders>
              <w:bottom w:val="single" w:sz="6" w:space="0" w:color="auto"/>
            </w:tcBorders>
          </w:tcPr>
          <w:p w14:paraId="728A3FA7" w14:textId="77777777" w:rsidR="00E306AA" w:rsidRPr="00800D64" w:rsidRDefault="00E306AA" w:rsidP="00921008">
            <w:pPr>
              <w:pStyle w:val="TAC"/>
            </w:pPr>
            <w:r w:rsidRPr="00800D64">
              <w:t>3</w:t>
            </w:r>
          </w:p>
        </w:tc>
        <w:tc>
          <w:tcPr>
            <w:tcW w:w="851" w:type="dxa"/>
            <w:tcBorders>
              <w:bottom w:val="single" w:sz="6" w:space="0" w:color="auto"/>
            </w:tcBorders>
          </w:tcPr>
          <w:p w14:paraId="3CB8D903" w14:textId="77777777" w:rsidR="00E306AA" w:rsidRPr="00800D64" w:rsidRDefault="00E306AA" w:rsidP="00921008">
            <w:pPr>
              <w:pStyle w:val="TAC"/>
            </w:pPr>
            <w:r w:rsidRPr="00800D64">
              <w:t>2</w:t>
            </w:r>
          </w:p>
        </w:tc>
        <w:tc>
          <w:tcPr>
            <w:tcW w:w="854" w:type="dxa"/>
            <w:tcBorders>
              <w:bottom w:val="single" w:sz="6" w:space="0" w:color="auto"/>
            </w:tcBorders>
          </w:tcPr>
          <w:p w14:paraId="1A6A1EEF" w14:textId="77777777" w:rsidR="00E306AA" w:rsidRPr="00800D64" w:rsidRDefault="00E306AA" w:rsidP="00921008">
            <w:pPr>
              <w:pStyle w:val="TAC"/>
            </w:pPr>
            <w:r w:rsidRPr="00800D64">
              <w:t>1</w:t>
            </w:r>
          </w:p>
        </w:tc>
        <w:tc>
          <w:tcPr>
            <w:tcW w:w="1701" w:type="dxa"/>
          </w:tcPr>
          <w:p w14:paraId="74317E4E" w14:textId="77777777" w:rsidR="00E306AA" w:rsidRPr="00800D64" w:rsidRDefault="00E306AA" w:rsidP="00921008">
            <w:pPr>
              <w:pStyle w:val="TAC"/>
            </w:pPr>
            <w:r w:rsidRPr="00800D64">
              <w:t>Octet</w:t>
            </w:r>
          </w:p>
        </w:tc>
      </w:tr>
      <w:tr w:rsidR="00E306AA" w:rsidRPr="00800D64" w14:paraId="0C760284" w14:textId="77777777" w:rsidTr="00921008">
        <w:trPr>
          <w:cantSplit/>
          <w:jc w:val="center"/>
        </w:trPr>
        <w:tc>
          <w:tcPr>
            <w:tcW w:w="4263" w:type="dxa"/>
            <w:gridSpan w:val="5"/>
            <w:tcBorders>
              <w:left w:val="single" w:sz="6" w:space="0" w:color="auto"/>
              <w:right w:val="single" w:sz="6" w:space="0" w:color="auto"/>
            </w:tcBorders>
          </w:tcPr>
          <w:p w14:paraId="5FFF4D36"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6041FD1D" w14:textId="77777777" w:rsidR="00E306AA" w:rsidRPr="00800D64" w:rsidRDefault="00E306AA" w:rsidP="00921008">
            <w:pPr>
              <w:pStyle w:val="TAC"/>
            </w:pPr>
            <w:r w:rsidRPr="00800D64">
              <w:t>Code specific</w:t>
            </w:r>
          </w:p>
        </w:tc>
        <w:tc>
          <w:tcPr>
            <w:tcW w:w="1701" w:type="dxa"/>
            <w:tcBorders>
              <w:left w:val="nil"/>
            </w:tcBorders>
          </w:tcPr>
          <w:p w14:paraId="5E981BF9" w14:textId="77777777" w:rsidR="00E306AA" w:rsidRPr="00800D64" w:rsidRDefault="00E306AA" w:rsidP="00921008">
            <w:pPr>
              <w:pStyle w:val="TAC"/>
            </w:pPr>
            <w:r w:rsidRPr="00800D64">
              <w:t>1</w:t>
            </w:r>
          </w:p>
        </w:tc>
      </w:tr>
      <w:tr w:rsidR="00E306AA" w:rsidRPr="00800D64" w14:paraId="62A3166D" w14:textId="77777777" w:rsidTr="00921008">
        <w:trPr>
          <w:cantSplit/>
          <w:jc w:val="center"/>
        </w:trPr>
        <w:tc>
          <w:tcPr>
            <w:tcW w:w="855" w:type="dxa"/>
            <w:tcBorders>
              <w:left w:val="single" w:sz="4" w:space="0" w:color="000000"/>
              <w:bottom w:val="single" w:sz="4" w:space="0" w:color="000000"/>
            </w:tcBorders>
          </w:tcPr>
          <w:p w14:paraId="264B3A60" w14:textId="77777777" w:rsidR="00E306AA" w:rsidRPr="00800D64" w:rsidRDefault="00E306AA" w:rsidP="00921008">
            <w:pPr>
              <w:pStyle w:val="TAC"/>
            </w:pPr>
            <w:r w:rsidRPr="00800D64">
              <w:t>1</w:t>
            </w:r>
          </w:p>
        </w:tc>
        <w:tc>
          <w:tcPr>
            <w:tcW w:w="852" w:type="dxa"/>
            <w:tcBorders>
              <w:bottom w:val="single" w:sz="4" w:space="0" w:color="000000"/>
            </w:tcBorders>
          </w:tcPr>
          <w:p w14:paraId="2F0B4619" w14:textId="77777777" w:rsidR="00E306AA" w:rsidRPr="00800D64" w:rsidRDefault="00E306AA" w:rsidP="00921008">
            <w:pPr>
              <w:pStyle w:val="TAC"/>
            </w:pPr>
            <w:r w:rsidRPr="00800D64">
              <w:t>1</w:t>
            </w:r>
          </w:p>
        </w:tc>
        <w:tc>
          <w:tcPr>
            <w:tcW w:w="852" w:type="dxa"/>
            <w:tcBorders>
              <w:bottom w:val="single" w:sz="4" w:space="0" w:color="000000"/>
            </w:tcBorders>
          </w:tcPr>
          <w:p w14:paraId="5E8D0306" w14:textId="77777777" w:rsidR="00E306AA" w:rsidRPr="00800D64" w:rsidRDefault="00E306AA" w:rsidP="00921008">
            <w:pPr>
              <w:pStyle w:val="TAC"/>
            </w:pPr>
            <w:r w:rsidRPr="00800D64">
              <w:t>1</w:t>
            </w:r>
          </w:p>
        </w:tc>
        <w:tc>
          <w:tcPr>
            <w:tcW w:w="852" w:type="dxa"/>
            <w:tcBorders>
              <w:bottom w:val="single" w:sz="4" w:space="0" w:color="000000"/>
            </w:tcBorders>
          </w:tcPr>
          <w:p w14:paraId="62B9E421"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1071B5DC"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755A73AA" w14:textId="77777777" w:rsidR="00E306AA" w:rsidRPr="00800D64" w:rsidRDefault="00E306AA" w:rsidP="00921008">
            <w:pPr>
              <w:pStyle w:val="TAC"/>
            </w:pPr>
          </w:p>
        </w:tc>
        <w:tc>
          <w:tcPr>
            <w:tcW w:w="1701" w:type="dxa"/>
            <w:tcBorders>
              <w:left w:val="single" w:sz="4" w:space="0" w:color="000000"/>
            </w:tcBorders>
          </w:tcPr>
          <w:p w14:paraId="2A142A2F" w14:textId="77777777" w:rsidR="00E306AA" w:rsidRPr="00800D64" w:rsidRDefault="00E306AA" w:rsidP="00921008">
            <w:pPr>
              <w:pStyle w:val="TAC"/>
            </w:pPr>
          </w:p>
        </w:tc>
      </w:tr>
      <w:tr w:rsidR="00E306AA" w:rsidRPr="00800D64" w14:paraId="6F0CE18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5A04D22"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1BBDCA8" w14:textId="77777777" w:rsidR="00E306AA" w:rsidRPr="00800D64" w:rsidRDefault="00E306AA" w:rsidP="00921008">
            <w:pPr>
              <w:pStyle w:val="TAC"/>
            </w:pPr>
            <w:r w:rsidRPr="00800D64">
              <w:t>2</w:t>
            </w:r>
          </w:p>
        </w:tc>
      </w:tr>
      <w:tr w:rsidR="00E306AA" w:rsidRPr="00800D64" w14:paraId="471FB2FD"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5C36248E"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425544C" w14:textId="77777777" w:rsidR="00E306AA" w:rsidRPr="00800D64" w:rsidRDefault="00E306AA" w:rsidP="00921008">
            <w:pPr>
              <w:pStyle w:val="TAC"/>
            </w:pPr>
            <w:r w:rsidRPr="00800D64">
              <w:t>3-Y</w:t>
            </w:r>
          </w:p>
        </w:tc>
      </w:tr>
    </w:tbl>
    <w:p w14:paraId="26226369" w14:textId="77777777" w:rsidR="00E306AA" w:rsidRPr="00800D64" w:rsidRDefault="00E306AA" w:rsidP="00E306AA"/>
    <w:p w14:paraId="104C8246" w14:textId="77777777" w:rsidR="00E306AA" w:rsidRPr="00800D64" w:rsidRDefault="00E306AA" w:rsidP="00E306AA">
      <w:pPr>
        <w:pStyle w:val="TH"/>
      </w:pPr>
      <w:r w:rsidRPr="00800D64">
        <w:t>Figure 7.4.2.13.1: Reason-Phrase information element Table 7.4.2.13.1: Reason-Phrase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21E40F87" w14:textId="77777777" w:rsidTr="00921008">
        <w:trPr>
          <w:cantSplit/>
          <w:jc w:val="center"/>
        </w:trPr>
        <w:tc>
          <w:tcPr>
            <w:tcW w:w="1559" w:type="dxa"/>
            <w:gridSpan w:val="2"/>
            <w:tcBorders>
              <w:top w:val="single" w:sz="6" w:space="0" w:color="auto"/>
              <w:left w:val="single" w:sz="6" w:space="0" w:color="auto"/>
            </w:tcBorders>
          </w:tcPr>
          <w:p w14:paraId="622E63B6"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28B4245F" w14:textId="77777777" w:rsidR="00E306AA" w:rsidRPr="00800D64" w:rsidRDefault="00E306AA" w:rsidP="00921008">
            <w:pPr>
              <w:pStyle w:val="TAL"/>
            </w:pPr>
            <w:r w:rsidRPr="00800D64">
              <w:t>Code specific</w:t>
            </w:r>
          </w:p>
        </w:tc>
      </w:tr>
      <w:tr w:rsidR="00E306AA" w:rsidRPr="00800D64" w14:paraId="09EC2AAF" w14:textId="77777777" w:rsidTr="00921008">
        <w:trPr>
          <w:cantSplit/>
          <w:jc w:val="center"/>
        </w:trPr>
        <w:tc>
          <w:tcPr>
            <w:tcW w:w="9639" w:type="dxa"/>
            <w:gridSpan w:val="3"/>
            <w:tcBorders>
              <w:left w:val="single" w:sz="6" w:space="0" w:color="auto"/>
              <w:right w:val="single" w:sz="6" w:space="0" w:color="auto"/>
            </w:tcBorders>
          </w:tcPr>
          <w:p w14:paraId="45347EAA" w14:textId="77777777" w:rsidR="00E306AA" w:rsidRPr="00800D64" w:rsidRDefault="00E306AA" w:rsidP="00921008">
            <w:pPr>
              <w:pStyle w:val="TAL"/>
            </w:pPr>
            <w:r w:rsidRPr="00800D64">
              <w:tab/>
              <w:t>Bits</w:t>
            </w:r>
          </w:p>
        </w:tc>
      </w:tr>
      <w:tr w:rsidR="00E306AA" w:rsidRPr="00800D64" w14:paraId="30DBB1D2" w14:textId="77777777" w:rsidTr="00921008">
        <w:trPr>
          <w:cantSplit/>
          <w:jc w:val="center"/>
        </w:trPr>
        <w:tc>
          <w:tcPr>
            <w:tcW w:w="1515" w:type="dxa"/>
            <w:tcBorders>
              <w:left w:val="single" w:sz="6" w:space="0" w:color="auto"/>
            </w:tcBorders>
          </w:tcPr>
          <w:p w14:paraId="442E36C5" w14:textId="77777777" w:rsidR="00E306AA" w:rsidRPr="00800D64" w:rsidRDefault="00E306AA" w:rsidP="00921008">
            <w:pPr>
              <w:pStyle w:val="TAL"/>
            </w:pPr>
            <w:r w:rsidRPr="00800D64">
              <w:tab/>
            </w:r>
            <w:r w:rsidRPr="00800D64">
              <w:rPr>
                <w:u w:val="single"/>
              </w:rPr>
              <w:t>3 2 1</w:t>
            </w:r>
          </w:p>
        </w:tc>
        <w:tc>
          <w:tcPr>
            <w:tcW w:w="8124" w:type="dxa"/>
            <w:gridSpan w:val="2"/>
            <w:tcBorders>
              <w:right w:val="single" w:sz="6" w:space="0" w:color="auto"/>
            </w:tcBorders>
          </w:tcPr>
          <w:p w14:paraId="3BF7EA13" w14:textId="77777777" w:rsidR="00E306AA" w:rsidRPr="00800D64" w:rsidRDefault="00E306AA" w:rsidP="00921008">
            <w:pPr>
              <w:pStyle w:val="TAL"/>
            </w:pPr>
          </w:p>
        </w:tc>
      </w:tr>
      <w:tr w:rsidR="00E306AA" w:rsidRPr="00800D64" w14:paraId="4FA5FB8D" w14:textId="77777777" w:rsidTr="00921008">
        <w:trPr>
          <w:cantSplit/>
          <w:jc w:val="center"/>
        </w:trPr>
        <w:tc>
          <w:tcPr>
            <w:tcW w:w="1515" w:type="dxa"/>
            <w:tcBorders>
              <w:left w:val="single" w:sz="6" w:space="0" w:color="auto"/>
            </w:tcBorders>
          </w:tcPr>
          <w:p w14:paraId="774193BC"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29CD9A52" w14:textId="77777777" w:rsidR="00E306AA" w:rsidRPr="00800D64" w:rsidRDefault="00E306AA" w:rsidP="00921008">
            <w:pPr>
              <w:pStyle w:val="TAL"/>
            </w:pPr>
            <w:r w:rsidRPr="00800D64">
              <w:t>Unspecified</w:t>
            </w:r>
          </w:p>
        </w:tc>
      </w:tr>
      <w:tr w:rsidR="00E306AA" w:rsidRPr="00800D64" w14:paraId="09476930" w14:textId="77777777" w:rsidTr="00921008">
        <w:trPr>
          <w:cantSplit/>
          <w:jc w:val="center"/>
        </w:trPr>
        <w:tc>
          <w:tcPr>
            <w:tcW w:w="1515" w:type="dxa"/>
            <w:tcBorders>
              <w:left w:val="single" w:sz="6" w:space="0" w:color="auto"/>
            </w:tcBorders>
          </w:tcPr>
          <w:p w14:paraId="2DB0402B"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5D9A7355" w14:textId="77777777" w:rsidR="00E306AA" w:rsidRPr="00800D64" w:rsidRDefault="00E306AA" w:rsidP="00921008">
            <w:pPr>
              <w:pStyle w:val="TAL"/>
            </w:pPr>
            <w:r w:rsidRPr="00800D64">
              <w:t>Reason Phrase</w:t>
            </w:r>
          </w:p>
        </w:tc>
      </w:tr>
      <w:tr w:rsidR="00E306AA" w:rsidRPr="00800D64" w14:paraId="1D0DBF38" w14:textId="77777777" w:rsidTr="00921008">
        <w:trPr>
          <w:cantSplit/>
          <w:jc w:val="center"/>
        </w:trPr>
        <w:tc>
          <w:tcPr>
            <w:tcW w:w="1515" w:type="dxa"/>
            <w:tcBorders>
              <w:left w:val="single" w:sz="6" w:space="0" w:color="auto"/>
            </w:tcBorders>
          </w:tcPr>
          <w:p w14:paraId="139AF9BB" w14:textId="77777777" w:rsidR="00E306AA" w:rsidRPr="00800D64" w:rsidRDefault="00E306AA" w:rsidP="00921008">
            <w:pPr>
              <w:pStyle w:val="TAL"/>
            </w:pPr>
          </w:p>
        </w:tc>
        <w:tc>
          <w:tcPr>
            <w:tcW w:w="8124" w:type="dxa"/>
            <w:gridSpan w:val="2"/>
            <w:tcBorders>
              <w:right w:val="single" w:sz="6" w:space="0" w:color="auto"/>
            </w:tcBorders>
          </w:tcPr>
          <w:p w14:paraId="3B6B439D" w14:textId="77777777" w:rsidR="00E306AA" w:rsidRPr="00800D64" w:rsidRDefault="00E306AA" w:rsidP="00921008">
            <w:pPr>
              <w:pStyle w:val="TAL"/>
            </w:pPr>
            <w:r w:rsidRPr="00800D64">
              <w:t>All other values reserved</w:t>
            </w:r>
          </w:p>
        </w:tc>
      </w:tr>
      <w:tr w:rsidR="00E306AA" w:rsidRPr="00800D64" w14:paraId="0D6ED50A"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336D9160" w14:textId="77777777" w:rsidR="00E306AA" w:rsidRPr="00800D64" w:rsidRDefault="00E306AA" w:rsidP="00921008">
            <w:pPr>
              <w:pStyle w:val="TAL"/>
            </w:pPr>
            <w:r w:rsidRPr="00800D64">
              <w:t>(octet 3-Y)</w:t>
            </w:r>
          </w:p>
        </w:tc>
      </w:tr>
      <w:tr w:rsidR="00E306AA" w:rsidRPr="00800D64" w14:paraId="677D4C49" w14:textId="77777777" w:rsidTr="00921008">
        <w:trPr>
          <w:cantSplit/>
          <w:jc w:val="center"/>
        </w:trPr>
        <w:tc>
          <w:tcPr>
            <w:tcW w:w="1515" w:type="dxa"/>
            <w:tcBorders>
              <w:left w:val="single" w:sz="6" w:space="0" w:color="auto"/>
              <w:bottom w:val="single" w:sz="4" w:space="0" w:color="auto"/>
            </w:tcBorders>
          </w:tcPr>
          <w:p w14:paraId="6FEF86D8" w14:textId="77777777" w:rsidR="00E306AA" w:rsidRPr="00800D64" w:rsidRDefault="00E306AA" w:rsidP="00921008">
            <w:pPr>
              <w:pStyle w:val="TAL"/>
            </w:pPr>
          </w:p>
        </w:tc>
        <w:tc>
          <w:tcPr>
            <w:tcW w:w="8124" w:type="dxa"/>
            <w:gridSpan w:val="2"/>
            <w:tcBorders>
              <w:bottom w:val="single" w:sz="4" w:space="0" w:color="auto"/>
              <w:right w:val="single" w:sz="6" w:space="0" w:color="auto"/>
            </w:tcBorders>
          </w:tcPr>
          <w:p w14:paraId="5314FEBC" w14:textId="77777777" w:rsidR="00E306AA" w:rsidRPr="00800D64" w:rsidRDefault="00E306AA" w:rsidP="00921008">
            <w:pPr>
              <w:pStyle w:val="TAL"/>
            </w:pPr>
            <w:r w:rsidRPr="00800D64">
              <w:t>Reason encoded as specified in RFC 3629 [16].</w:t>
            </w:r>
          </w:p>
        </w:tc>
      </w:tr>
    </w:tbl>
    <w:p w14:paraId="4CE46C21" w14:textId="77777777" w:rsidR="00E306AA" w:rsidRPr="00800D64" w:rsidRDefault="00E306AA" w:rsidP="00E306AA">
      <w:pPr>
        <w:pStyle w:val="TF"/>
      </w:pPr>
    </w:p>
    <w:p w14:paraId="7214FF22" w14:textId="77777777" w:rsidR="00E306AA" w:rsidRPr="00800D64" w:rsidRDefault="00E306AA" w:rsidP="00E306AA">
      <w:pPr>
        <w:pStyle w:val="Heading4"/>
      </w:pPr>
      <w:bookmarkStart w:id="418" w:name="_Toc517340287"/>
      <w:bookmarkStart w:id="419" w:name="_Toc100074051"/>
      <w:r w:rsidRPr="00800D64">
        <w:t>7.4.2.14</w:t>
      </w:r>
      <w:r w:rsidRPr="00800D64">
        <w:tab/>
        <w:t>Time Stamp</w:t>
      </w:r>
      <w:bookmarkEnd w:id="418"/>
      <w:bookmarkEnd w:id="419"/>
    </w:p>
    <w:p w14:paraId="2A8CB0B1" w14:textId="77777777" w:rsidR="00E306AA" w:rsidRPr="00800D64" w:rsidRDefault="00E306AA" w:rsidP="00E306AA">
      <w:r w:rsidRPr="00800D64">
        <w:t>The Timestamp information element is used by the ICS UE and the SCC AS to convey local time. The Timestamp information element contains local time measured in seconds.</w:t>
      </w:r>
    </w:p>
    <w:p w14:paraId="72633B28" w14:textId="77777777" w:rsidR="00E306AA" w:rsidRPr="00800D64" w:rsidRDefault="00E306AA" w:rsidP="00E306AA">
      <w:r w:rsidRPr="00800D64">
        <w:t>When the Code specific field as specified in table 7.4.2.14.1, bits 3, 2, and 1 of the octet number 1 shall be set to "001", it indicates that the Timestamp information element contains local time measured in seconds in 32 bits format. The time is conveyed across the I1 interface in a Timestamp information element.</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2E61C77B" w14:textId="77777777" w:rsidTr="00921008">
        <w:trPr>
          <w:cantSplit/>
          <w:jc w:val="center"/>
        </w:trPr>
        <w:tc>
          <w:tcPr>
            <w:tcW w:w="855" w:type="dxa"/>
            <w:tcBorders>
              <w:bottom w:val="single" w:sz="6" w:space="0" w:color="auto"/>
            </w:tcBorders>
          </w:tcPr>
          <w:p w14:paraId="63E16AF6" w14:textId="77777777" w:rsidR="00E306AA" w:rsidRPr="00800D64" w:rsidRDefault="00E306AA" w:rsidP="00921008">
            <w:pPr>
              <w:pStyle w:val="TAC"/>
            </w:pPr>
            <w:r w:rsidRPr="00800D64">
              <w:t>8</w:t>
            </w:r>
          </w:p>
        </w:tc>
        <w:tc>
          <w:tcPr>
            <w:tcW w:w="852" w:type="dxa"/>
            <w:tcBorders>
              <w:bottom w:val="single" w:sz="6" w:space="0" w:color="auto"/>
            </w:tcBorders>
          </w:tcPr>
          <w:p w14:paraId="59D13BE7" w14:textId="77777777" w:rsidR="00E306AA" w:rsidRPr="00800D64" w:rsidRDefault="00E306AA" w:rsidP="00921008">
            <w:pPr>
              <w:pStyle w:val="TAC"/>
            </w:pPr>
            <w:r w:rsidRPr="00800D64">
              <w:t>7</w:t>
            </w:r>
          </w:p>
        </w:tc>
        <w:tc>
          <w:tcPr>
            <w:tcW w:w="852" w:type="dxa"/>
            <w:tcBorders>
              <w:bottom w:val="single" w:sz="6" w:space="0" w:color="auto"/>
            </w:tcBorders>
          </w:tcPr>
          <w:p w14:paraId="4AF3F345" w14:textId="77777777" w:rsidR="00E306AA" w:rsidRPr="00800D64" w:rsidRDefault="00E306AA" w:rsidP="00921008">
            <w:pPr>
              <w:pStyle w:val="TAC"/>
            </w:pPr>
            <w:r w:rsidRPr="00800D64">
              <w:t>6</w:t>
            </w:r>
          </w:p>
        </w:tc>
        <w:tc>
          <w:tcPr>
            <w:tcW w:w="852" w:type="dxa"/>
            <w:tcBorders>
              <w:bottom w:val="single" w:sz="6" w:space="0" w:color="auto"/>
            </w:tcBorders>
          </w:tcPr>
          <w:p w14:paraId="0BC87C8E" w14:textId="77777777" w:rsidR="00E306AA" w:rsidRPr="00800D64" w:rsidRDefault="00E306AA" w:rsidP="00921008">
            <w:pPr>
              <w:pStyle w:val="TAC"/>
            </w:pPr>
            <w:r w:rsidRPr="00800D64">
              <w:t>5</w:t>
            </w:r>
          </w:p>
        </w:tc>
        <w:tc>
          <w:tcPr>
            <w:tcW w:w="852" w:type="dxa"/>
            <w:tcBorders>
              <w:bottom w:val="single" w:sz="6" w:space="0" w:color="auto"/>
            </w:tcBorders>
          </w:tcPr>
          <w:p w14:paraId="255F08F0" w14:textId="77777777" w:rsidR="00E306AA" w:rsidRPr="00800D64" w:rsidRDefault="00E306AA" w:rsidP="00921008">
            <w:pPr>
              <w:pStyle w:val="TAC"/>
            </w:pPr>
            <w:r w:rsidRPr="00800D64">
              <w:t>4</w:t>
            </w:r>
          </w:p>
        </w:tc>
        <w:tc>
          <w:tcPr>
            <w:tcW w:w="852" w:type="dxa"/>
            <w:tcBorders>
              <w:bottom w:val="single" w:sz="6" w:space="0" w:color="auto"/>
            </w:tcBorders>
          </w:tcPr>
          <w:p w14:paraId="49E69F40" w14:textId="77777777" w:rsidR="00E306AA" w:rsidRPr="00800D64" w:rsidRDefault="00E306AA" w:rsidP="00921008">
            <w:pPr>
              <w:pStyle w:val="TAC"/>
            </w:pPr>
            <w:r w:rsidRPr="00800D64">
              <w:t>3</w:t>
            </w:r>
          </w:p>
        </w:tc>
        <w:tc>
          <w:tcPr>
            <w:tcW w:w="851" w:type="dxa"/>
            <w:tcBorders>
              <w:bottom w:val="single" w:sz="6" w:space="0" w:color="auto"/>
            </w:tcBorders>
          </w:tcPr>
          <w:p w14:paraId="2F783FB4" w14:textId="77777777" w:rsidR="00E306AA" w:rsidRPr="00800D64" w:rsidRDefault="00E306AA" w:rsidP="00921008">
            <w:pPr>
              <w:pStyle w:val="TAC"/>
            </w:pPr>
            <w:r w:rsidRPr="00800D64">
              <w:t>2</w:t>
            </w:r>
          </w:p>
        </w:tc>
        <w:tc>
          <w:tcPr>
            <w:tcW w:w="854" w:type="dxa"/>
            <w:tcBorders>
              <w:bottom w:val="single" w:sz="6" w:space="0" w:color="auto"/>
            </w:tcBorders>
          </w:tcPr>
          <w:p w14:paraId="3330B3FC" w14:textId="77777777" w:rsidR="00E306AA" w:rsidRPr="00800D64" w:rsidRDefault="00E306AA" w:rsidP="00921008">
            <w:pPr>
              <w:pStyle w:val="TAC"/>
            </w:pPr>
            <w:r w:rsidRPr="00800D64">
              <w:t>1</w:t>
            </w:r>
          </w:p>
        </w:tc>
        <w:tc>
          <w:tcPr>
            <w:tcW w:w="1701" w:type="dxa"/>
          </w:tcPr>
          <w:p w14:paraId="6E758AFC" w14:textId="77777777" w:rsidR="00E306AA" w:rsidRPr="00800D64" w:rsidRDefault="00E306AA" w:rsidP="00921008">
            <w:pPr>
              <w:pStyle w:val="TAC"/>
            </w:pPr>
            <w:r w:rsidRPr="00800D64">
              <w:t>Octet</w:t>
            </w:r>
          </w:p>
        </w:tc>
      </w:tr>
      <w:tr w:rsidR="00E306AA" w:rsidRPr="00800D64" w14:paraId="072F4F52" w14:textId="77777777" w:rsidTr="00921008">
        <w:trPr>
          <w:cantSplit/>
          <w:jc w:val="center"/>
        </w:trPr>
        <w:tc>
          <w:tcPr>
            <w:tcW w:w="4263" w:type="dxa"/>
            <w:gridSpan w:val="5"/>
            <w:tcBorders>
              <w:left w:val="single" w:sz="6" w:space="0" w:color="auto"/>
              <w:right w:val="single" w:sz="6" w:space="0" w:color="auto"/>
            </w:tcBorders>
          </w:tcPr>
          <w:p w14:paraId="782E7CBE"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2A7474AB" w14:textId="77777777" w:rsidR="00E306AA" w:rsidRPr="00800D64" w:rsidRDefault="00E306AA" w:rsidP="00921008">
            <w:pPr>
              <w:pStyle w:val="TAC"/>
            </w:pPr>
            <w:r w:rsidRPr="00800D64">
              <w:t>Code specific</w:t>
            </w:r>
          </w:p>
        </w:tc>
        <w:tc>
          <w:tcPr>
            <w:tcW w:w="1701" w:type="dxa"/>
            <w:tcBorders>
              <w:left w:val="nil"/>
            </w:tcBorders>
          </w:tcPr>
          <w:p w14:paraId="50AC9079" w14:textId="77777777" w:rsidR="00E306AA" w:rsidRPr="00800D64" w:rsidRDefault="00E306AA" w:rsidP="00921008">
            <w:pPr>
              <w:pStyle w:val="TAC"/>
            </w:pPr>
            <w:r w:rsidRPr="00800D64">
              <w:t>1</w:t>
            </w:r>
          </w:p>
        </w:tc>
      </w:tr>
      <w:tr w:rsidR="00E306AA" w:rsidRPr="00800D64" w14:paraId="61B7C038" w14:textId="77777777" w:rsidTr="00921008">
        <w:trPr>
          <w:cantSplit/>
          <w:jc w:val="center"/>
        </w:trPr>
        <w:tc>
          <w:tcPr>
            <w:tcW w:w="855" w:type="dxa"/>
            <w:tcBorders>
              <w:left w:val="single" w:sz="4" w:space="0" w:color="000000"/>
              <w:bottom w:val="single" w:sz="4" w:space="0" w:color="000000"/>
            </w:tcBorders>
          </w:tcPr>
          <w:p w14:paraId="3D02BCB4" w14:textId="77777777" w:rsidR="00E306AA" w:rsidRPr="00800D64" w:rsidRDefault="00E306AA" w:rsidP="00921008">
            <w:pPr>
              <w:pStyle w:val="TAC"/>
            </w:pPr>
            <w:r w:rsidRPr="00800D64">
              <w:t>1</w:t>
            </w:r>
          </w:p>
        </w:tc>
        <w:tc>
          <w:tcPr>
            <w:tcW w:w="852" w:type="dxa"/>
            <w:tcBorders>
              <w:bottom w:val="single" w:sz="4" w:space="0" w:color="000000"/>
            </w:tcBorders>
          </w:tcPr>
          <w:p w14:paraId="2D0E1CE9" w14:textId="77777777" w:rsidR="00E306AA" w:rsidRPr="00800D64" w:rsidRDefault="00E306AA" w:rsidP="00921008">
            <w:pPr>
              <w:pStyle w:val="TAC"/>
            </w:pPr>
            <w:r w:rsidRPr="00800D64">
              <w:t>1</w:t>
            </w:r>
          </w:p>
        </w:tc>
        <w:tc>
          <w:tcPr>
            <w:tcW w:w="852" w:type="dxa"/>
            <w:tcBorders>
              <w:bottom w:val="single" w:sz="4" w:space="0" w:color="000000"/>
            </w:tcBorders>
          </w:tcPr>
          <w:p w14:paraId="1177D01E" w14:textId="77777777" w:rsidR="00E306AA" w:rsidRPr="00800D64" w:rsidRDefault="00E306AA" w:rsidP="00921008">
            <w:pPr>
              <w:pStyle w:val="TAC"/>
            </w:pPr>
            <w:r w:rsidRPr="00800D64">
              <w:t>0</w:t>
            </w:r>
          </w:p>
        </w:tc>
        <w:tc>
          <w:tcPr>
            <w:tcW w:w="852" w:type="dxa"/>
            <w:tcBorders>
              <w:bottom w:val="single" w:sz="4" w:space="0" w:color="000000"/>
            </w:tcBorders>
          </w:tcPr>
          <w:p w14:paraId="3C77CE97"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5B3D3977"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56D2766D" w14:textId="77777777" w:rsidR="00E306AA" w:rsidRPr="00800D64" w:rsidRDefault="00E306AA" w:rsidP="00921008">
            <w:pPr>
              <w:pStyle w:val="TAC"/>
            </w:pPr>
          </w:p>
        </w:tc>
        <w:tc>
          <w:tcPr>
            <w:tcW w:w="1701" w:type="dxa"/>
            <w:tcBorders>
              <w:left w:val="single" w:sz="4" w:space="0" w:color="000000"/>
            </w:tcBorders>
          </w:tcPr>
          <w:p w14:paraId="63161886" w14:textId="77777777" w:rsidR="00E306AA" w:rsidRPr="00800D64" w:rsidRDefault="00E306AA" w:rsidP="00921008">
            <w:pPr>
              <w:pStyle w:val="TAC"/>
            </w:pPr>
          </w:p>
        </w:tc>
      </w:tr>
      <w:tr w:rsidR="00E306AA" w:rsidRPr="00800D64" w14:paraId="1FB9D9C0"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615601A1"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3B895CCC" w14:textId="77777777" w:rsidR="00E306AA" w:rsidRPr="00800D64" w:rsidRDefault="00E306AA" w:rsidP="00921008">
            <w:pPr>
              <w:pStyle w:val="TAC"/>
            </w:pPr>
            <w:r w:rsidRPr="00800D64">
              <w:t>2</w:t>
            </w:r>
          </w:p>
        </w:tc>
      </w:tr>
      <w:tr w:rsidR="00E306AA" w:rsidRPr="00800D64" w14:paraId="55F4D036"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37E353D9"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7146F0B" w14:textId="77777777" w:rsidR="00E306AA" w:rsidRPr="00800D64" w:rsidRDefault="00E306AA" w:rsidP="00921008">
            <w:pPr>
              <w:pStyle w:val="TAC"/>
            </w:pPr>
            <w:r w:rsidRPr="00800D64">
              <w:t>3-6</w:t>
            </w:r>
          </w:p>
        </w:tc>
      </w:tr>
    </w:tbl>
    <w:p w14:paraId="2BE491F1" w14:textId="77777777" w:rsidR="00E306AA" w:rsidRPr="00800D64" w:rsidRDefault="00E306AA" w:rsidP="00E306AA"/>
    <w:p w14:paraId="7ABF9AB9" w14:textId="77777777" w:rsidR="00E306AA" w:rsidRPr="00800D64" w:rsidRDefault="00E306AA" w:rsidP="00E306AA">
      <w:pPr>
        <w:pStyle w:val="TF"/>
      </w:pPr>
      <w:r w:rsidRPr="00800D64">
        <w:t>Figure 7.4.2.14.1: Timestamp information element</w:t>
      </w:r>
    </w:p>
    <w:p w14:paraId="239F92AF" w14:textId="77777777" w:rsidR="00E306AA" w:rsidRPr="00800D64" w:rsidRDefault="00E306AA" w:rsidP="00E306AA">
      <w:pPr>
        <w:pStyle w:val="TH"/>
        <w:rPr>
          <w:i/>
        </w:rPr>
      </w:pPr>
      <w:r w:rsidRPr="00800D64">
        <w:lastRenderedPageBreak/>
        <w:t>Table 7.4.2.14.1: Timestamp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79540744"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3BCB1792"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653D2EED" w14:textId="77777777" w:rsidTr="00921008">
        <w:trPr>
          <w:cantSplit/>
          <w:jc w:val="center"/>
        </w:trPr>
        <w:tc>
          <w:tcPr>
            <w:tcW w:w="9639" w:type="dxa"/>
            <w:gridSpan w:val="2"/>
            <w:tcBorders>
              <w:left w:val="single" w:sz="6" w:space="0" w:color="auto"/>
              <w:right w:val="single" w:sz="6" w:space="0" w:color="auto"/>
            </w:tcBorders>
          </w:tcPr>
          <w:p w14:paraId="27A7A3A1" w14:textId="77777777" w:rsidR="00E306AA" w:rsidRPr="00800D64" w:rsidRDefault="00E306AA" w:rsidP="00921008">
            <w:pPr>
              <w:pStyle w:val="TAL"/>
            </w:pPr>
            <w:r w:rsidRPr="00800D64">
              <w:rPr>
                <w:i/>
              </w:rPr>
              <w:tab/>
            </w:r>
            <w:r w:rsidRPr="00800D64">
              <w:t>Bits</w:t>
            </w:r>
          </w:p>
        </w:tc>
      </w:tr>
      <w:tr w:rsidR="00E306AA" w:rsidRPr="00800D64" w14:paraId="4D9ACBD4" w14:textId="77777777" w:rsidTr="00921008">
        <w:trPr>
          <w:cantSplit/>
          <w:jc w:val="center"/>
        </w:trPr>
        <w:tc>
          <w:tcPr>
            <w:tcW w:w="1515" w:type="dxa"/>
            <w:tcBorders>
              <w:left w:val="single" w:sz="6" w:space="0" w:color="auto"/>
            </w:tcBorders>
          </w:tcPr>
          <w:p w14:paraId="773E3953"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292A0F54" w14:textId="77777777" w:rsidR="00E306AA" w:rsidRPr="00800D64" w:rsidRDefault="00E306AA" w:rsidP="00921008">
            <w:pPr>
              <w:pStyle w:val="TAL"/>
            </w:pPr>
          </w:p>
        </w:tc>
      </w:tr>
      <w:tr w:rsidR="00E306AA" w:rsidRPr="00800D64" w14:paraId="783964B5" w14:textId="77777777" w:rsidTr="00921008">
        <w:trPr>
          <w:cantSplit/>
          <w:jc w:val="center"/>
        </w:trPr>
        <w:tc>
          <w:tcPr>
            <w:tcW w:w="1515" w:type="dxa"/>
            <w:tcBorders>
              <w:left w:val="single" w:sz="6" w:space="0" w:color="auto"/>
            </w:tcBorders>
          </w:tcPr>
          <w:p w14:paraId="468A5457"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43D25CA8" w14:textId="77777777" w:rsidR="00E306AA" w:rsidRPr="00800D64" w:rsidRDefault="00E306AA" w:rsidP="00921008">
            <w:pPr>
              <w:pStyle w:val="TAL"/>
            </w:pPr>
            <w:r w:rsidRPr="00800D64">
              <w:t>Unspecified</w:t>
            </w:r>
          </w:p>
        </w:tc>
      </w:tr>
      <w:tr w:rsidR="00E306AA" w:rsidRPr="00800D64" w14:paraId="43835B81" w14:textId="77777777" w:rsidTr="00921008">
        <w:trPr>
          <w:cantSplit/>
          <w:jc w:val="center"/>
        </w:trPr>
        <w:tc>
          <w:tcPr>
            <w:tcW w:w="1515" w:type="dxa"/>
            <w:tcBorders>
              <w:left w:val="single" w:sz="6" w:space="0" w:color="auto"/>
            </w:tcBorders>
          </w:tcPr>
          <w:p w14:paraId="4CD95F20" w14:textId="77777777" w:rsidR="00E306AA" w:rsidRPr="00800D64" w:rsidRDefault="00E306AA" w:rsidP="00921008">
            <w:pPr>
              <w:pStyle w:val="TAL"/>
            </w:pPr>
            <w:r w:rsidRPr="00800D64">
              <w:tab/>
              <w:t>0 0 1</w:t>
            </w:r>
          </w:p>
        </w:tc>
        <w:tc>
          <w:tcPr>
            <w:tcW w:w="8124" w:type="dxa"/>
            <w:tcBorders>
              <w:right w:val="single" w:sz="6" w:space="0" w:color="auto"/>
            </w:tcBorders>
          </w:tcPr>
          <w:p w14:paraId="4A2333B4" w14:textId="77777777" w:rsidR="00E306AA" w:rsidRPr="00800D64" w:rsidRDefault="00E306AA" w:rsidP="00921008">
            <w:pPr>
              <w:pStyle w:val="TAL"/>
            </w:pPr>
            <w:r w:rsidRPr="00800D64">
              <w:t>Timestamp (Note 1)</w:t>
            </w:r>
          </w:p>
        </w:tc>
      </w:tr>
      <w:tr w:rsidR="00E306AA" w:rsidRPr="00800D64" w14:paraId="20EE6A34" w14:textId="77777777" w:rsidTr="00921008">
        <w:trPr>
          <w:cantSplit/>
          <w:jc w:val="center"/>
        </w:trPr>
        <w:tc>
          <w:tcPr>
            <w:tcW w:w="1515" w:type="dxa"/>
            <w:tcBorders>
              <w:left w:val="single" w:sz="6" w:space="0" w:color="auto"/>
            </w:tcBorders>
          </w:tcPr>
          <w:p w14:paraId="215A38E9" w14:textId="77777777" w:rsidR="00E306AA" w:rsidRPr="00800D64" w:rsidRDefault="00E306AA" w:rsidP="00921008">
            <w:pPr>
              <w:pStyle w:val="TAL"/>
            </w:pPr>
          </w:p>
        </w:tc>
        <w:tc>
          <w:tcPr>
            <w:tcW w:w="8124" w:type="dxa"/>
            <w:tcBorders>
              <w:right w:val="single" w:sz="6" w:space="0" w:color="auto"/>
            </w:tcBorders>
          </w:tcPr>
          <w:p w14:paraId="1D45FC57" w14:textId="77777777" w:rsidR="00E306AA" w:rsidRPr="00800D64" w:rsidRDefault="00E306AA" w:rsidP="00921008">
            <w:pPr>
              <w:pStyle w:val="TAL"/>
            </w:pPr>
            <w:r w:rsidRPr="00800D64">
              <w:t>Other values are reserved for future use</w:t>
            </w:r>
          </w:p>
        </w:tc>
      </w:tr>
      <w:tr w:rsidR="00E306AA" w:rsidRPr="00800D64" w14:paraId="721E4308"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56D0323"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791C24E2" w14:textId="77777777" w:rsidTr="00921008">
        <w:trPr>
          <w:cantSplit/>
          <w:jc w:val="center"/>
        </w:trPr>
        <w:tc>
          <w:tcPr>
            <w:tcW w:w="9639" w:type="dxa"/>
            <w:gridSpan w:val="2"/>
            <w:tcBorders>
              <w:left w:val="single" w:sz="6" w:space="0" w:color="auto"/>
              <w:right w:val="single" w:sz="6" w:space="0" w:color="auto"/>
            </w:tcBorders>
          </w:tcPr>
          <w:p w14:paraId="0DFE8AB6" w14:textId="77777777" w:rsidR="00E306AA" w:rsidRPr="00800D64" w:rsidRDefault="00E306AA" w:rsidP="00921008">
            <w:pPr>
              <w:pStyle w:val="TAL"/>
            </w:pPr>
            <w:r w:rsidRPr="00800D64">
              <w:rPr>
                <w:i/>
              </w:rPr>
              <w:tab/>
            </w:r>
            <w:r w:rsidRPr="00800D64">
              <w:t>Bits</w:t>
            </w:r>
          </w:p>
        </w:tc>
      </w:tr>
      <w:tr w:rsidR="00E306AA" w:rsidRPr="00800D64" w14:paraId="208D1E75" w14:textId="77777777" w:rsidTr="00921008">
        <w:trPr>
          <w:cantSplit/>
          <w:jc w:val="center"/>
        </w:trPr>
        <w:tc>
          <w:tcPr>
            <w:tcW w:w="1515" w:type="dxa"/>
            <w:tcBorders>
              <w:left w:val="single" w:sz="6" w:space="0" w:color="auto"/>
            </w:tcBorders>
          </w:tcPr>
          <w:p w14:paraId="47BFD7DB" w14:textId="77777777" w:rsidR="00E306AA" w:rsidRPr="00800D64" w:rsidRDefault="00E306AA" w:rsidP="00921008">
            <w:pPr>
              <w:pStyle w:val="TAL"/>
            </w:pPr>
            <w:r w:rsidRPr="00800D64">
              <w:tab/>
              <w:t xml:space="preserve">8 </w:t>
            </w:r>
            <w:r w:rsidRPr="00800D64">
              <w:rPr>
                <w:u w:val="single"/>
              </w:rPr>
              <w:t>7 6 5 4 3 2 1</w:t>
            </w:r>
          </w:p>
        </w:tc>
        <w:tc>
          <w:tcPr>
            <w:tcW w:w="8124" w:type="dxa"/>
            <w:tcBorders>
              <w:right w:val="single" w:sz="6" w:space="0" w:color="auto"/>
            </w:tcBorders>
          </w:tcPr>
          <w:p w14:paraId="25C8B9D0" w14:textId="77777777" w:rsidR="00E306AA" w:rsidRPr="00800D64" w:rsidRDefault="00E306AA" w:rsidP="00921008">
            <w:pPr>
              <w:pStyle w:val="TAL"/>
            </w:pPr>
            <w:r w:rsidRPr="00800D64">
              <w:t>the first (right) 8 bits of the Timestamp</w:t>
            </w:r>
          </w:p>
        </w:tc>
      </w:tr>
      <w:tr w:rsidR="00E306AA" w:rsidRPr="00800D64" w14:paraId="12162988"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60D62354" w14:textId="77777777" w:rsidR="00E306AA" w:rsidRPr="00800D64" w:rsidRDefault="00E306AA" w:rsidP="00921008">
            <w:pPr>
              <w:pStyle w:val="TAL"/>
            </w:pPr>
            <w:r w:rsidRPr="00800D64">
              <w:rPr>
                <w:i/>
              </w:rPr>
              <w:t>(octet 4)</w:t>
            </w:r>
            <w:r w:rsidRPr="00800D64">
              <w:t xml:space="preserve"> </w:t>
            </w:r>
          </w:p>
        </w:tc>
      </w:tr>
      <w:tr w:rsidR="00E306AA" w:rsidRPr="00800D64" w14:paraId="0626A128" w14:textId="77777777" w:rsidTr="00921008">
        <w:trPr>
          <w:cantSplit/>
          <w:jc w:val="center"/>
        </w:trPr>
        <w:tc>
          <w:tcPr>
            <w:tcW w:w="9639" w:type="dxa"/>
            <w:gridSpan w:val="2"/>
            <w:tcBorders>
              <w:left w:val="single" w:sz="6" w:space="0" w:color="auto"/>
              <w:right w:val="single" w:sz="6" w:space="0" w:color="auto"/>
            </w:tcBorders>
          </w:tcPr>
          <w:p w14:paraId="7743FBFA" w14:textId="77777777" w:rsidR="00E306AA" w:rsidRPr="00800D64" w:rsidRDefault="00E306AA" w:rsidP="00921008">
            <w:pPr>
              <w:pStyle w:val="TAL"/>
            </w:pPr>
            <w:r w:rsidRPr="00800D64">
              <w:rPr>
                <w:i/>
              </w:rPr>
              <w:tab/>
            </w:r>
            <w:r w:rsidRPr="00800D64">
              <w:t>Bits</w:t>
            </w:r>
          </w:p>
        </w:tc>
      </w:tr>
      <w:tr w:rsidR="00E306AA" w:rsidRPr="00800D64" w14:paraId="4BC1A052" w14:textId="77777777" w:rsidTr="00921008">
        <w:trPr>
          <w:cantSplit/>
          <w:jc w:val="center"/>
        </w:trPr>
        <w:tc>
          <w:tcPr>
            <w:tcW w:w="1515" w:type="dxa"/>
            <w:tcBorders>
              <w:left w:val="single" w:sz="6" w:space="0" w:color="auto"/>
            </w:tcBorders>
          </w:tcPr>
          <w:p w14:paraId="13012E69" w14:textId="77777777" w:rsidR="00E306AA" w:rsidRPr="00800D64" w:rsidRDefault="00E306AA" w:rsidP="00921008">
            <w:pPr>
              <w:pStyle w:val="TAL"/>
            </w:pPr>
            <w:r w:rsidRPr="00800D64">
              <w:tab/>
              <w:t>8 7 6 5 4 3 2 1</w:t>
            </w:r>
          </w:p>
        </w:tc>
        <w:tc>
          <w:tcPr>
            <w:tcW w:w="8124" w:type="dxa"/>
            <w:tcBorders>
              <w:right w:val="single" w:sz="6" w:space="0" w:color="auto"/>
            </w:tcBorders>
          </w:tcPr>
          <w:p w14:paraId="2F5E326F" w14:textId="77777777" w:rsidR="00E306AA" w:rsidRPr="00800D64" w:rsidRDefault="00E306AA" w:rsidP="00921008">
            <w:pPr>
              <w:pStyle w:val="TAL"/>
            </w:pPr>
            <w:r w:rsidRPr="00800D64">
              <w:t>the next 8 bits of the Timestamp</w:t>
            </w:r>
          </w:p>
        </w:tc>
      </w:tr>
      <w:tr w:rsidR="00E306AA" w:rsidRPr="00800D64" w14:paraId="7A6EC260"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5E303504" w14:textId="77777777" w:rsidR="00E306AA" w:rsidRPr="00800D64" w:rsidRDefault="00E306AA" w:rsidP="00921008">
            <w:pPr>
              <w:pStyle w:val="TAL"/>
            </w:pPr>
            <w:r w:rsidRPr="00800D64">
              <w:rPr>
                <w:i/>
              </w:rPr>
              <w:t>(octet 5)</w:t>
            </w:r>
            <w:r w:rsidRPr="00800D64">
              <w:t xml:space="preserve"> </w:t>
            </w:r>
          </w:p>
        </w:tc>
      </w:tr>
      <w:tr w:rsidR="00E306AA" w:rsidRPr="00800D64" w14:paraId="28863E5B" w14:textId="77777777" w:rsidTr="00921008">
        <w:trPr>
          <w:cantSplit/>
          <w:jc w:val="center"/>
        </w:trPr>
        <w:tc>
          <w:tcPr>
            <w:tcW w:w="9639" w:type="dxa"/>
            <w:gridSpan w:val="2"/>
            <w:tcBorders>
              <w:left w:val="single" w:sz="6" w:space="0" w:color="auto"/>
              <w:right w:val="single" w:sz="6" w:space="0" w:color="auto"/>
            </w:tcBorders>
          </w:tcPr>
          <w:p w14:paraId="0623DA9C" w14:textId="77777777" w:rsidR="00E306AA" w:rsidRPr="00800D64" w:rsidRDefault="00E306AA" w:rsidP="00921008">
            <w:pPr>
              <w:pStyle w:val="TAL"/>
            </w:pPr>
            <w:r w:rsidRPr="00800D64">
              <w:rPr>
                <w:i/>
              </w:rPr>
              <w:tab/>
            </w:r>
            <w:r w:rsidRPr="00800D64">
              <w:t>Bits</w:t>
            </w:r>
          </w:p>
        </w:tc>
      </w:tr>
      <w:tr w:rsidR="00E306AA" w:rsidRPr="00800D64" w14:paraId="49EBB541" w14:textId="77777777" w:rsidTr="00921008">
        <w:trPr>
          <w:cantSplit/>
          <w:jc w:val="center"/>
        </w:trPr>
        <w:tc>
          <w:tcPr>
            <w:tcW w:w="1515" w:type="dxa"/>
            <w:tcBorders>
              <w:left w:val="single" w:sz="6" w:space="0" w:color="auto"/>
            </w:tcBorders>
          </w:tcPr>
          <w:p w14:paraId="4112FEED" w14:textId="77777777" w:rsidR="00E306AA" w:rsidRPr="00800D64" w:rsidRDefault="00E306AA" w:rsidP="00921008">
            <w:pPr>
              <w:pStyle w:val="TAL"/>
            </w:pPr>
            <w:r w:rsidRPr="00800D64">
              <w:tab/>
              <w:t>8 7 6 5 4 3 2 1</w:t>
            </w:r>
          </w:p>
        </w:tc>
        <w:tc>
          <w:tcPr>
            <w:tcW w:w="8124" w:type="dxa"/>
            <w:tcBorders>
              <w:right w:val="single" w:sz="6" w:space="0" w:color="auto"/>
            </w:tcBorders>
          </w:tcPr>
          <w:p w14:paraId="10CAAA16" w14:textId="77777777" w:rsidR="00E306AA" w:rsidRPr="00800D64" w:rsidRDefault="00E306AA" w:rsidP="00921008">
            <w:pPr>
              <w:pStyle w:val="TAL"/>
            </w:pPr>
            <w:r w:rsidRPr="00800D64">
              <w:t>the next 8 bits of the Timestamp</w:t>
            </w:r>
          </w:p>
        </w:tc>
      </w:tr>
      <w:tr w:rsidR="00E306AA" w:rsidRPr="00800D64" w14:paraId="67779FEA"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2955F58" w14:textId="77777777" w:rsidR="00E306AA" w:rsidRPr="00800D64" w:rsidRDefault="00E306AA" w:rsidP="00921008">
            <w:pPr>
              <w:pStyle w:val="TAL"/>
            </w:pPr>
            <w:r w:rsidRPr="00800D64">
              <w:rPr>
                <w:i/>
              </w:rPr>
              <w:t>(octet 6)</w:t>
            </w:r>
            <w:r w:rsidRPr="00800D64">
              <w:t xml:space="preserve"> </w:t>
            </w:r>
          </w:p>
        </w:tc>
      </w:tr>
      <w:tr w:rsidR="00E306AA" w:rsidRPr="00800D64" w14:paraId="47412843" w14:textId="77777777" w:rsidTr="00921008">
        <w:trPr>
          <w:cantSplit/>
          <w:jc w:val="center"/>
        </w:trPr>
        <w:tc>
          <w:tcPr>
            <w:tcW w:w="9639" w:type="dxa"/>
            <w:gridSpan w:val="2"/>
            <w:tcBorders>
              <w:left w:val="single" w:sz="6" w:space="0" w:color="auto"/>
              <w:right w:val="single" w:sz="6" w:space="0" w:color="auto"/>
            </w:tcBorders>
          </w:tcPr>
          <w:p w14:paraId="733EB20A" w14:textId="77777777" w:rsidR="00E306AA" w:rsidRPr="00800D64" w:rsidRDefault="00E306AA" w:rsidP="00921008">
            <w:pPr>
              <w:pStyle w:val="TAL"/>
            </w:pPr>
            <w:r w:rsidRPr="00800D64">
              <w:rPr>
                <w:i/>
              </w:rPr>
              <w:tab/>
            </w:r>
            <w:r w:rsidRPr="00800D64">
              <w:t>Bits</w:t>
            </w:r>
          </w:p>
        </w:tc>
      </w:tr>
      <w:tr w:rsidR="00E306AA" w:rsidRPr="00800D64" w14:paraId="3DCE7C4E" w14:textId="77777777" w:rsidTr="00921008">
        <w:trPr>
          <w:cantSplit/>
          <w:jc w:val="center"/>
        </w:trPr>
        <w:tc>
          <w:tcPr>
            <w:tcW w:w="1515" w:type="dxa"/>
            <w:tcBorders>
              <w:left w:val="single" w:sz="6" w:space="0" w:color="auto"/>
            </w:tcBorders>
          </w:tcPr>
          <w:p w14:paraId="29B26B48" w14:textId="77777777" w:rsidR="00E306AA" w:rsidRPr="00800D64" w:rsidRDefault="00E306AA" w:rsidP="00921008">
            <w:pPr>
              <w:pStyle w:val="TAL"/>
            </w:pPr>
            <w:r w:rsidRPr="00800D64">
              <w:tab/>
              <w:t xml:space="preserve">8 </w:t>
            </w:r>
            <w:r w:rsidRPr="00800D64">
              <w:rPr>
                <w:u w:val="single"/>
              </w:rPr>
              <w:t>7 6 5 4 3 2 1</w:t>
            </w:r>
          </w:p>
        </w:tc>
        <w:tc>
          <w:tcPr>
            <w:tcW w:w="8124" w:type="dxa"/>
            <w:tcBorders>
              <w:right w:val="single" w:sz="6" w:space="0" w:color="auto"/>
            </w:tcBorders>
          </w:tcPr>
          <w:p w14:paraId="3CCA73EF" w14:textId="77777777" w:rsidR="00E306AA" w:rsidRPr="00800D64" w:rsidRDefault="00E306AA" w:rsidP="00921008">
            <w:pPr>
              <w:pStyle w:val="TAL"/>
            </w:pPr>
            <w:r w:rsidRPr="00800D64">
              <w:t>the next 8 bits of the Timestamp</w:t>
            </w:r>
          </w:p>
        </w:tc>
      </w:tr>
      <w:tr w:rsidR="00E306AA" w:rsidRPr="00800D64" w14:paraId="4F74C0B6" w14:textId="77777777" w:rsidTr="00921008">
        <w:trPr>
          <w:cantSplit/>
          <w:jc w:val="center"/>
        </w:trPr>
        <w:tc>
          <w:tcPr>
            <w:tcW w:w="1515" w:type="dxa"/>
            <w:tcBorders>
              <w:left w:val="single" w:sz="6" w:space="0" w:color="auto"/>
            </w:tcBorders>
          </w:tcPr>
          <w:p w14:paraId="35838611" w14:textId="77777777" w:rsidR="00E306AA" w:rsidRPr="00800D64" w:rsidRDefault="00E306AA" w:rsidP="00921008">
            <w:pPr>
              <w:pStyle w:val="TAL"/>
            </w:pPr>
          </w:p>
        </w:tc>
        <w:tc>
          <w:tcPr>
            <w:tcW w:w="8124" w:type="dxa"/>
            <w:tcBorders>
              <w:right w:val="single" w:sz="6" w:space="0" w:color="auto"/>
            </w:tcBorders>
          </w:tcPr>
          <w:p w14:paraId="11BB09D4" w14:textId="77777777" w:rsidR="00E306AA" w:rsidRPr="00800D64" w:rsidRDefault="00E306AA" w:rsidP="00921008">
            <w:pPr>
              <w:pStyle w:val="TAL"/>
            </w:pPr>
          </w:p>
        </w:tc>
      </w:tr>
      <w:tr w:rsidR="00E306AA" w:rsidRPr="00800D64" w14:paraId="4539241A"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4D11F6E2" w14:textId="77777777" w:rsidR="00E306AA" w:rsidRPr="00800D64" w:rsidRDefault="00E306AA" w:rsidP="00921008">
            <w:pPr>
              <w:pStyle w:val="TAL"/>
            </w:pPr>
            <w:r w:rsidRPr="00800D64">
              <w:t>Note 1 – Timestamp in 32 bits format.</w:t>
            </w:r>
          </w:p>
        </w:tc>
      </w:tr>
    </w:tbl>
    <w:p w14:paraId="3C2AD7C8" w14:textId="77777777" w:rsidR="00E306AA" w:rsidRPr="00800D64" w:rsidRDefault="00E306AA" w:rsidP="00E306AA"/>
    <w:p w14:paraId="52A4E16E" w14:textId="77777777" w:rsidR="00E306AA" w:rsidRPr="00800D64" w:rsidRDefault="00E306AA" w:rsidP="00E306AA">
      <w:pPr>
        <w:pStyle w:val="Heading4"/>
      </w:pPr>
      <w:bookmarkStart w:id="420" w:name="_Toc517340288"/>
      <w:bookmarkStart w:id="421" w:name="_Toc100074052"/>
      <w:r w:rsidRPr="00800D64">
        <w:t>7.</w:t>
      </w:r>
      <w:r w:rsidRPr="00800D64">
        <w:rPr>
          <w:rFonts w:hint="eastAsia"/>
        </w:rPr>
        <w:t>4</w:t>
      </w:r>
      <w:r w:rsidRPr="00800D64">
        <w:t>.2.1</w:t>
      </w:r>
      <w:r w:rsidRPr="00800D64">
        <w:rPr>
          <w:rFonts w:hint="eastAsia"/>
        </w:rPr>
        <w:t>5</w:t>
      </w:r>
      <w:r w:rsidRPr="00800D64">
        <w:tab/>
        <w:t>Refer-to</w:t>
      </w:r>
      <w:bookmarkEnd w:id="420"/>
      <w:bookmarkEnd w:id="421"/>
    </w:p>
    <w:p w14:paraId="1A6927A2" w14:textId="77777777" w:rsidR="00E306AA" w:rsidRPr="00800D64" w:rsidRDefault="00E306AA" w:rsidP="00E306AA">
      <w:pPr>
        <w:pStyle w:val="PlainText"/>
        <w:rPr>
          <w:rFonts w:ascii="Times New Roman" w:hAnsi="Times New Roman"/>
          <w:lang w:val="en-GB"/>
        </w:rPr>
      </w:pPr>
      <w:r w:rsidRPr="00800D64">
        <w:rPr>
          <w:rFonts w:ascii="Times New Roman" w:hAnsi="Times New Roman"/>
          <w:lang w:val="en-GB"/>
        </w:rPr>
        <w:t>The Refer-to information element included in the I1 Refer message identifies a third party that the recipient of the I1 Refer message should contact. The third party is identified either with an E.164 number or a SIP URI and it is included in the Refer-to information element as shown in figure 7.4.2.15.1 and table 7.4.2.15.1.</w:t>
      </w:r>
    </w:p>
    <w:p w14:paraId="4F223031" w14:textId="77777777" w:rsidR="00E306AA" w:rsidRPr="00800D64" w:rsidRDefault="00E306AA" w:rsidP="00E306AA">
      <w:r w:rsidRPr="00800D64">
        <w:t>The Code specific field as specified in table 7.4.2.15.1, the bits 3, 2, and 1 of the octet number 1 specify the type of information that is used to identify the third party to be contacted.</w:t>
      </w:r>
    </w:p>
    <w:p w14:paraId="6D9FA66F" w14:textId="77777777" w:rsidR="00E306AA" w:rsidRPr="00800D64" w:rsidRDefault="00E306AA" w:rsidP="00E306AA">
      <w:r w:rsidRPr="00800D64">
        <w:t>When the Code specific field (bits 3, 2, and 1 of the octet number 1) is set to "001", as shown in table 7.</w:t>
      </w:r>
      <w:r w:rsidRPr="00800D64">
        <w:rPr>
          <w:rFonts w:hint="eastAsia"/>
        </w:rPr>
        <w:t>4</w:t>
      </w:r>
      <w:r w:rsidRPr="00800D64">
        <w:t>.2.15.1, it indicates that the Refer-to information element contains an E.164</w:t>
      </w:r>
      <w:r w:rsidRPr="00800D64">
        <w:rPr>
          <w:rFonts w:hint="eastAsia"/>
        </w:rPr>
        <w:t xml:space="preserve"> number</w:t>
      </w:r>
      <w:r w:rsidRPr="00800D64">
        <w:t>, i.e. the third party is identified with an E.164 number. When the Refer-to information element contains an E.164 number, the E.164 digit-string is included in the octet 3, octet 4, octet 5, etc. as shown in table 7.</w:t>
      </w:r>
      <w:r w:rsidRPr="00800D64">
        <w:rPr>
          <w:rFonts w:hint="eastAsia"/>
        </w:rPr>
        <w:t>4</w:t>
      </w:r>
      <w:r w:rsidRPr="00800D64">
        <w:t>.2.15.1.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54E751BD" w14:textId="77777777" w:rsidTr="00921008">
        <w:trPr>
          <w:cantSplit/>
          <w:jc w:val="center"/>
        </w:trPr>
        <w:tc>
          <w:tcPr>
            <w:tcW w:w="855" w:type="dxa"/>
            <w:tcBorders>
              <w:bottom w:val="single" w:sz="6" w:space="0" w:color="auto"/>
            </w:tcBorders>
          </w:tcPr>
          <w:p w14:paraId="20C0D9FA" w14:textId="77777777" w:rsidR="00E306AA" w:rsidRPr="00800D64" w:rsidRDefault="00E306AA" w:rsidP="00921008">
            <w:pPr>
              <w:pStyle w:val="TAC"/>
            </w:pPr>
            <w:r w:rsidRPr="00800D64">
              <w:t>8</w:t>
            </w:r>
          </w:p>
        </w:tc>
        <w:tc>
          <w:tcPr>
            <w:tcW w:w="852" w:type="dxa"/>
            <w:tcBorders>
              <w:bottom w:val="single" w:sz="6" w:space="0" w:color="auto"/>
            </w:tcBorders>
          </w:tcPr>
          <w:p w14:paraId="217703CB" w14:textId="77777777" w:rsidR="00E306AA" w:rsidRPr="00800D64" w:rsidRDefault="00E306AA" w:rsidP="00921008">
            <w:pPr>
              <w:pStyle w:val="TAC"/>
            </w:pPr>
            <w:r w:rsidRPr="00800D64">
              <w:t>7</w:t>
            </w:r>
          </w:p>
        </w:tc>
        <w:tc>
          <w:tcPr>
            <w:tcW w:w="852" w:type="dxa"/>
            <w:tcBorders>
              <w:bottom w:val="single" w:sz="6" w:space="0" w:color="auto"/>
            </w:tcBorders>
          </w:tcPr>
          <w:p w14:paraId="6DD95085" w14:textId="77777777" w:rsidR="00E306AA" w:rsidRPr="00800D64" w:rsidRDefault="00E306AA" w:rsidP="00921008">
            <w:pPr>
              <w:pStyle w:val="TAC"/>
            </w:pPr>
            <w:r w:rsidRPr="00800D64">
              <w:t>6</w:t>
            </w:r>
          </w:p>
        </w:tc>
        <w:tc>
          <w:tcPr>
            <w:tcW w:w="852" w:type="dxa"/>
            <w:tcBorders>
              <w:bottom w:val="single" w:sz="6" w:space="0" w:color="auto"/>
            </w:tcBorders>
          </w:tcPr>
          <w:p w14:paraId="44F2ECFC" w14:textId="77777777" w:rsidR="00E306AA" w:rsidRPr="00800D64" w:rsidRDefault="00E306AA" w:rsidP="00921008">
            <w:pPr>
              <w:pStyle w:val="TAC"/>
            </w:pPr>
            <w:r w:rsidRPr="00800D64">
              <w:t>5</w:t>
            </w:r>
          </w:p>
        </w:tc>
        <w:tc>
          <w:tcPr>
            <w:tcW w:w="852" w:type="dxa"/>
            <w:tcBorders>
              <w:bottom w:val="single" w:sz="6" w:space="0" w:color="auto"/>
            </w:tcBorders>
          </w:tcPr>
          <w:p w14:paraId="367A6454" w14:textId="77777777" w:rsidR="00E306AA" w:rsidRPr="00800D64" w:rsidRDefault="00E306AA" w:rsidP="00921008">
            <w:pPr>
              <w:pStyle w:val="TAC"/>
            </w:pPr>
            <w:r w:rsidRPr="00800D64">
              <w:t>4</w:t>
            </w:r>
          </w:p>
        </w:tc>
        <w:tc>
          <w:tcPr>
            <w:tcW w:w="852" w:type="dxa"/>
            <w:tcBorders>
              <w:bottom w:val="single" w:sz="6" w:space="0" w:color="auto"/>
            </w:tcBorders>
          </w:tcPr>
          <w:p w14:paraId="1067A9C2" w14:textId="77777777" w:rsidR="00E306AA" w:rsidRPr="00800D64" w:rsidRDefault="00E306AA" w:rsidP="00921008">
            <w:pPr>
              <w:pStyle w:val="TAC"/>
            </w:pPr>
            <w:r w:rsidRPr="00800D64">
              <w:t>3</w:t>
            </w:r>
          </w:p>
        </w:tc>
        <w:tc>
          <w:tcPr>
            <w:tcW w:w="851" w:type="dxa"/>
            <w:tcBorders>
              <w:bottom w:val="single" w:sz="6" w:space="0" w:color="auto"/>
            </w:tcBorders>
          </w:tcPr>
          <w:p w14:paraId="73E836A3" w14:textId="77777777" w:rsidR="00E306AA" w:rsidRPr="00800D64" w:rsidRDefault="00E306AA" w:rsidP="00921008">
            <w:pPr>
              <w:pStyle w:val="TAC"/>
            </w:pPr>
            <w:r w:rsidRPr="00800D64">
              <w:t>2</w:t>
            </w:r>
          </w:p>
        </w:tc>
        <w:tc>
          <w:tcPr>
            <w:tcW w:w="854" w:type="dxa"/>
            <w:tcBorders>
              <w:bottom w:val="single" w:sz="6" w:space="0" w:color="auto"/>
            </w:tcBorders>
          </w:tcPr>
          <w:p w14:paraId="2E851024" w14:textId="77777777" w:rsidR="00E306AA" w:rsidRPr="00800D64" w:rsidRDefault="00E306AA" w:rsidP="00921008">
            <w:pPr>
              <w:pStyle w:val="TAC"/>
            </w:pPr>
            <w:r w:rsidRPr="00800D64">
              <w:t>1</w:t>
            </w:r>
          </w:p>
        </w:tc>
        <w:tc>
          <w:tcPr>
            <w:tcW w:w="1701" w:type="dxa"/>
          </w:tcPr>
          <w:p w14:paraId="41C8F18C" w14:textId="77777777" w:rsidR="00E306AA" w:rsidRPr="00800D64" w:rsidRDefault="00E306AA" w:rsidP="00921008">
            <w:pPr>
              <w:pStyle w:val="TAC"/>
            </w:pPr>
            <w:r w:rsidRPr="00800D64">
              <w:t>Octet</w:t>
            </w:r>
          </w:p>
        </w:tc>
      </w:tr>
      <w:tr w:rsidR="00E306AA" w:rsidRPr="00800D64" w14:paraId="5D96E550" w14:textId="77777777" w:rsidTr="00921008">
        <w:trPr>
          <w:cantSplit/>
          <w:jc w:val="center"/>
        </w:trPr>
        <w:tc>
          <w:tcPr>
            <w:tcW w:w="4263" w:type="dxa"/>
            <w:gridSpan w:val="5"/>
            <w:tcBorders>
              <w:left w:val="single" w:sz="6" w:space="0" w:color="auto"/>
              <w:right w:val="single" w:sz="6" w:space="0" w:color="auto"/>
            </w:tcBorders>
          </w:tcPr>
          <w:p w14:paraId="49379D3F"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75984EB4" w14:textId="77777777" w:rsidR="00E306AA" w:rsidRPr="00800D64" w:rsidRDefault="00E306AA" w:rsidP="00921008">
            <w:pPr>
              <w:pStyle w:val="TAC"/>
            </w:pPr>
            <w:r w:rsidRPr="00800D64">
              <w:t>Code specific</w:t>
            </w:r>
          </w:p>
        </w:tc>
        <w:tc>
          <w:tcPr>
            <w:tcW w:w="1701" w:type="dxa"/>
            <w:tcBorders>
              <w:left w:val="nil"/>
            </w:tcBorders>
          </w:tcPr>
          <w:p w14:paraId="6F1040E8" w14:textId="77777777" w:rsidR="00E306AA" w:rsidRPr="00800D64" w:rsidRDefault="00E306AA" w:rsidP="00921008">
            <w:pPr>
              <w:pStyle w:val="TAC"/>
            </w:pPr>
            <w:r w:rsidRPr="00800D64">
              <w:t>1</w:t>
            </w:r>
          </w:p>
        </w:tc>
      </w:tr>
      <w:tr w:rsidR="00E306AA" w:rsidRPr="00800D64" w14:paraId="73242EE3" w14:textId="77777777" w:rsidTr="00921008">
        <w:trPr>
          <w:cantSplit/>
          <w:jc w:val="center"/>
        </w:trPr>
        <w:tc>
          <w:tcPr>
            <w:tcW w:w="855" w:type="dxa"/>
            <w:tcBorders>
              <w:left w:val="single" w:sz="4" w:space="0" w:color="000000"/>
              <w:bottom w:val="single" w:sz="4" w:space="0" w:color="000000"/>
            </w:tcBorders>
          </w:tcPr>
          <w:p w14:paraId="00E81099" w14:textId="77777777" w:rsidR="00E306AA" w:rsidRPr="00800D64" w:rsidRDefault="00E306AA" w:rsidP="00921008">
            <w:pPr>
              <w:pStyle w:val="TAC"/>
            </w:pPr>
            <w:r w:rsidRPr="00800D64">
              <w:t>1</w:t>
            </w:r>
          </w:p>
        </w:tc>
        <w:tc>
          <w:tcPr>
            <w:tcW w:w="852" w:type="dxa"/>
            <w:tcBorders>
              <w:bottom w:val="single" w:sz="4" w:space="0" w:color="000000"/>
            </w:tcBorders>
          </w:tcPr>
          <w:p w14:paraId="61D16B96" w14:textId="77777777" w:rsidR="00E306AA" w:rsidRPr="00800D64" w:rsidRDefault="00E306AA" w:rsidP="00921008">
            <w:pPr>
              <w:pStyle w:val="TAC"/>
            </w:pPr>
            <w:r w:rsidRPr="00800D64">
              <w:t>1</w:t>
            </w:r>
          </w:p>
        </w:tc>
        <w:tc>
          <w:tcPr>
            <w:tcW w:w="852" w:type="dxa"/>
            <w:tcBorders>
              <w:bottom w:val="single" w:sz="4" w:space="0" w:color="000000"/>
            </w:tcBorders>
          </w:tcPr>
          <w:p w14:paraId="3A194790" w14:textId="77777777" w:rsidR="00E306AA" w:rsidRPr="00800D64" w:rsidRDefault="00E306AA" w:rsidP="00921008">
            <w:pPr>
              <w:pStyle w:val="TAC"/>
            </w:pPr>
            <w:r w:rsidRPr="00800D64">
              <w:t>1</w:t>
            </w:r>
          </w:p>
        </w:tc>
        <w:tc>
          <w:tcPr>
            <w:tcW w:w="852" w:type="dxa"/>
            <w:tcBorders>
              <w:bottom w:val="single" w:sz="4" w:space="0" w:color="000000"/>
            </w:tcBorders>
          </w:tcPr>
          <w:p w14:paraId="76DB3E18"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53EA164E"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56668447" w14:textId="77777777" w:rsidR="00E306AA" w:rsidRPr="00800D64" w:rsidRDefault="00E306AA" w:rsidP="00921008">
            <w:pPr>
              <w:pStyle w:val="TAC"/>
            </w:pPr>
          </w:p>
        </w:tc>
        <w:tc>
          <w:tcPr>
            <w:tcW w:w="1701" w:type="dxa"/>
            <w:tcBorders>
              <w:left w:val="single" w:sz="4" w:space="0" w:color="000000"/>
            </w:tcBorders>
          </w:tcPr>
          <w:p w14:paraId="35ED7EBF" w14:textId="77777777" w:rsidR="00E306AA" w:rsidRPr="00800D64" w:rsidRDefault="00E306AA" w:rsidP="00921008">
            <w:pPr>
              <w:pStyle w:val="TAC"/>
            </w:pPr>
          </w:p>
        </w:tc>
      </w:tr>
      <w:tr w:rsidR="00E306AA" w:rsidRPr="00800D64" w14:paraId="6D197B87"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4E27C1E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6647D73F" w14:textId="77777777" w:rsidR="00E306AA" w:rsidRPr="00800D64" w:rsidRDefault="00E306AA" w:rsidP="00921008">
            <w:pPr>
              <w:pStyle w:val="TAC"/>
            </w:pPr>
            <w:r w:rsidRPr="00800D64">
              <w:t>2</w:t>
            </w:r>
          </w:p>
        </w:tc>
      </w:tr>
      <w:tr w:rsidR="00E306AA" w:rsidRPr="00800D64" w14:paraId="1F35931C"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5A4DC9D"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0B01C2C" w14:textId="77777777" w:rsidR="00E306AA" w:rsidRPr="00800D64" w:rsidRDefault="00E306AA" w:rsidP="00921008">
            <w:pPr>
              <w:pStyle w:val="TAC"/>
            </w:pPr>
            <w:r w:rsidRPr="00800D64">
              <w:t>4</w:t>
            </w:r>
          </w:p>
        </w:tc>
      </w:tr>
    </w:tbl>
    <w:p w14:paraId="65596BD1" w14:textId="77777777" w:rsidR="00E306AA" w:rsidRPr="00800D64" w:rsidRDefault="00E306AA" w:rsidP="00E306AA">
      <w:pPr>
        <w:pStyle w:val="TF"/>
      </w:pPr>
      <w:r w:rsidRPr="00800D64">
        <w:br/>
        <w:t>Figure 7.</w:t>
      </w:r>
      <w:r w:rsidRPr="00800D64">
        <w:rPr>
          <w:rFonts w:hint="eastAsia"/>
        </w:rPr>
        <w:t>4</w:t>
      </w:r>
      <w:r w:rsidRPr="00800D64">
        <w:t>.2.15.1: Refer-to information element</w:t>
      </w:r>
    </w:p>
    <w:p w14:paraId="328A182E" w14:textId="77777777" w:rsidR="00E306AA" w:rsidRPr="00800D64" w:rsidRDefault="00E306AA" w:rsidP="00E306AA">
      <w:pPr>
        <w:pStyle w:val="TH"/>
        <w:rPr>
          <w:i/>
        </w:rPr>
      </w:pPr>
      <w:r w:rsidRPr="00800D64">
        <w:lastRenderedPageBreak/>
        <w:t>Table 7.</w:t>
      </w:r>
      <w:r w:rsidRPr="00800D64">
        <w:rPr>
          <w:rFonts w:hint="eastAsia"/>
        </w:rPr>
        <w:t>4</w:t>
      </w:r>
      <w:r w:rsidRPr="00800D64">
        <w:t>.2.15.1: Refer-to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65A1BF3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6CE5BB9"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2A528BC4" w14:textId="77777777" w:rsidTr="00921008">
        <w:trPr>
          <w:cantSplit/>
          <w:jc w:val="center"/>
        </w:trPr>
        <w:tc>
          <w:tcPr>
            <w:tcW w:w="9639" w:type="dxa"/>
            <w:gridSpan w:val="2"/>
            <w:tcBorders>
              <w:left w:val="single" w:sz="6" w:space="0" w:color="auto"/>
              <w:right w:val="single" w:sz="6" w:space="0" w:color="auto"/>
            </w:tcBorders>
          </w:tcPr>
          <w:p w14:paraId="0930A5BA" w14:textId="77777777" w:rsidR="00E306AA" w:rsidRPr="00800D64" w:rsidRDefault="00E306AA" w:rsidP="00921008">
            <w:pPr>
              <w:pStyle w:val="TAL"/>
            </w:pPr>
            <w:r w:rsidRPr="00800D64">
              <w:rPr>
                <w:i/>
              </w:rPr>
              <w:tab/>
            </w:r>
            <w:r w:rsidRPr="00800D64">
              <w:t>Bits</w:t>
            </w:r>
          </w:p>
        </w:tc>
      </w:tr>
      <w:tr w:rsidR="00E306AA" w:rsidRPr="00800D64" w14:paraId="5A8B74B8" w14:textId="77777777" w:rsidTr="00921008">
        <w:trPr>
          <w:cantSplit/>
          <w:jc w:val="center"/>
        </w:trPr>
        <w:tc>
          <w:tcPr>
            <w:tcW w:w="1515" w:type="dxa"/>
            <w:tcBorders>
              <w:left w:val="single" w:sz="6" w:space="0" w:color="auto"/>
            </w:tcBorders>
          </w:tcPr>
          <w:p w14:paraId="3BC8A4B6"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1B63B109" w14:textId="77777777" w:rsidR="00E306AA" w:rsidRPr="00800D64" w:rsidRDefault="00E306AA" w:rsidP="00921008">
            <w:pPr>
              <w:pStyle w:val="TAL"/>
            </w:pPr>
          </w:p>
        </w:tc>
      </w:tr>
      <w:tr w:rsidR="00E306AA" w:rsidRPr="00800D64" w14:paraId="08C0FD55" w14:textId="77777777" w:rsidTr="00921008">
        <w:trPr>
          <w:cantSplit/>
          <w:jc w:val="center"/>
        </w:trPr>
        <w:tc>
          <w:tcPr>
            <w:tcW w:w="1515" w:type="dxa"/>
            <w:tcBorders>
              <w:left w:val="single" w:sz="6" w:space="0" w:color="auto"/>
            </w:tcBorders>
          </w:tcPr>
          <w:p w14:paraId="33099781"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1205EF7B" w14:textId="77777777" w:rsidR="00E306AA" w:rsidRPr="00800D64" w:rsidRDefault="00E306AA" w:rsidP="00921008">
            <w:pPr>
              <w:pStyle w:val="TAL"/>
            </w:pPr>
            <w:r w:rsidRPr="00800D64">
              <w:t>Unspecified</w:t>
            </w:r>
          </w:p>
        </w:tc>
      </w:tr>
      <w:tr w:rsidR="00E306AA" w:rsidRPr="00800D64" w14:paraId="25C333A7" w14:textId="77777777" w:rsidTr="00921008">
        <w:trPr>
          <w:cantSplit/>
          <w:jc w:val="center"/>
        </w:trPr>
        <w:tc>
          <w:tcPr>
            <w:tcW w:w="1515" w:type="dxa"/>
            <w:tcBorders>
              <w:left w:val="single" w:sz="6" w:space="0" w:color="auto"/>
            </w:tcBorders>
          </w:tcPr>
          <w:p w14:paraId="6EC34978" w14:textId="77777777" w:rsidR="00E306AA" w:rsidRPr="00800D64" w:rsidRDefault="00E306AA" w:rsidP="00921008">
            <w:pPr>
              <w:pStyle w:val="TAL"/>
            </w:pPr>
            <w:r w:rsidRPr="00800D64">
              <w:tab/>
              <w:t>0 0 1</w:t>
            </w:r>
          </w:p>
        </w:tc>
        <w:tc>
          <w:tcPr>
            <w:tcW w:w="8124" w:type="dxa"/>
            <w:tcBorders>
              <w:right w:val="single" w:sz="6" w:space="0" w:color="auto"/>
            </w:tcBorders>
          </w:tcPr>
          <w:p w14:paraId="54E66526" w14:textId="77777777" w:rsidR="00E306AA" w:rsidRPr="00800D64" w:rsidRDefault="00E306AA" w:rsidP="00921008">
            <w:pPr>
              <w:pStyle w:val="TAL"/>
            </w:pPr>
            <w:r w:rsidRPr="00800D64">
              <w:t>The third party to be contacted is identified with an E.164 number (Note 1)</w:t>
            </w:r>
          </w:p>
        </w:tc>
      </w:tr>
      <w:tr w:rsidR="00E306AA" w:rsidRPr="00800D64" w14:paraId="4697BA7E" w14:textId="77777777" w:rsidTr="00921008">
        <w:trPr>
          <w:cantSplit/>
          <w:jc w:val="center"/>
        </w:trPr>
        <w:tc>
          <w:tcPr>
            <w:tcW w:w="1515" w:type="dxa"/>
            <w:tcBorders>
              <w:left w:val="single" w:sz="6" w:space="0" w:color="auto"/>
            </w:tcBorders>
          </w:tcPr>
          <w:p w14:paraId="4CA16722" w14:textId="77777777" w:rsidR="00E306AA" w:rsidRPr="00800D64" w:rsidRDefault="00E306AA" w:rsidP="00921008">
            <w:pPr>
              <w:pStyle w:val="TAL"/>
            </w:pPr>
          </w:p>
        </w:tc>
        <w:tc>
          <w:tcPr>
            <w:tcW w:w="8124" w:type="dxa"/>
            <w:tcBorders>
              <w:right w:val="single" w:sz="6" w:space="0" w:color="auto"/>
            </w:tcBorders>
          </w:tcPr>
          <w:p w14:paraId="66FE588B" w14:textId="77777777" w:rsidR="00E306AA" w:rsidRPr="00800D64" w:rsidRDefault="00E306AA" w:rsidP="00921008">
            <w:pPr>
              <w:pStyle w:val="TAL"/>
            </w:pPr>
            <w:r w:rsidRPr="00800D64">
              <w:t>Other values are reserved for future use</w:t>
            </w:r>
          </w:p>
        </w:tc>
      </w:tr>
      <w:tr w:rsidR="00E306AA" w:rsidRPr="00800D64" w14:paraId="60DAE8FC"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5DA4020"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42D2032B" w14:textId="77777777" w:rsidTr="00921008">
        <w:trPr>
          <w:cantSplit/>
          <w:jc w:val="center"/>
        </w:trPr>
        <w:tc>
          <w:tcPr>
            <w:tcW w:w="9639" w:type="dxa"/>
            <w:gridSpan w:val="2"/>
            <w:tcBorders>
              <w:left w:val="single" w:sz="6" w:space="0" w:color="auto"/>
              <w:right w:val="single" w:sz="6" w:space="0" w:color="auto"/>
            </w:tcBorders>
          </w:tcPr>
          <w:p w14:paraId="4928F1D3" w14:textId="77777777" w:rsidR="00E306AA" w:rsidRPr="00800D64" w:rsidRDefault="00E306AA" w:rsidP="00921008">
            <w:pPr>
              <w:pStyle w:val="TAL"/>
            </w:pPr>
            <w:r w:rsidRPr="00800D64">
              <w:rPr>
                <w:i/>
              </w:rPr>
              <w:tab/>
            </w:r>
            <w:r w:rsidRPr="00800D64">
              <w:t>Bits</w:t>
            </w:r>
          </w:p>
        </w:tc>
      </w:tr>
      <w:tr w:rsidR="00E306AA" w:rsidRPr="00800D64" w14:paraId="412E10C7" w14:textId="77777777" w:rsidTr="00921008">
        <w:trPr>
          <w:cantSplit/>
          <w:jc w:val="center"/>
        </w:trPr>
        <w:tc>
          <w:tcPr>
            <w:tcW w:w="1515" w:type="dxa"/>
            <w:tcBorders>
              <w:left w:val="single" w:sz="6" w:space="0" w:color="auto"/>
            </w:tcBorders>
          </w:tcPr>
          <w:p w14:paraId="0DD06875"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0F441032" w14:textId="77777777" w:rsidR="00E306AA" w:rsidRPr="00800D64" w:rsidRDefault="00E306AA" w:rsidP="00921008">
            <w:pPr>
              <w:pStyle w:val="TAL"/>
            </w:pPr>
            <w:r w:rsidRPr="00800D64">
              <w:t>the most significant digit of the E.164 digit-string</w:t>
            </w:r>
          </w:p>
        </w:tc>
      </w:tr>
      <w:tr w:rsidR="00E306AA" w:rsidRPr="00800D64" w14:paraId="6B15788D"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1F466821" w14:textId="77777777" w:rsidR="00E306AA" w:rsidRPr="00800D64" w:rsidRDefault="00E306AA" w:rsidP="00921008">
            <w:pPr>
              <w:pStyle w:val="TAL"/>
            </w:pPr>
            <w:r w:rsidRPr="00800D64">
              <w:rPr>
                <w:i/>
              </w:rPr>
              <w:t>(octet 3)</w:t>
            </w:r>
            <w:r w:rsidRPr="00800D64">
              <w:t xml:space="preserve"> </w:t>
            </w:r>
          </w:p>
        </w:tc>
      </w:tr>
      <w:tr w:rsidR="00E306AA" w:rsidRPr="00800D64" w14:paraId="7AF69246" w14:textId="77777777" w:rsidTr="00921008">
        <w:trPr>
          <w:cantSplit/>
          <w:jc w:val="center"/>
        </w:trPr>
        <w:tc>
          <w:tcPr>
            <w:tcW w:w="9639" w:type="dxa"/>
            <w:gridSpan w:val="2"/>
            <w:tcBorders>
              <w:left w:val="single" w:sz="6" w:space="0" w:color="auto"/>
              <w:right w:val="single" w:sz="6" w:space="0" w:color="auto"/>
            </w:tcBorders>
          </w:tcPr>
          <w:p w14:paraId="31BEACC3" w14:textId="77777777" w:rsidR="00E306AA" w:rsidRPr="00800D64" w:rsidRDefault="00E306AA" w:rsidP="00921008">
            <w:pPr>
              <w:pStyle w:val="TAL"/>
            </w:pPr>
            <w:r w:rsidRPr="00800D64">
              <w:rPr>
                <w:i/>
              </w:rPr>
              <w:tab/>
            </w:r>
            <w:r w:rsidRPr="00800D64">
              <w:t>Bits</w:t>
            </w:r>
          </w:p>
        </w:tc>
      </w:tr>
      <w:tr w:rsidR="00E306AA" w:rsidRPr="00800D64" w14:paraId="3C34BE79" w14:textId="77777777" w:rsidTr="00921008">
        <w:trPr>
          <w:cantSplit/>
          <w:jc w:val="center"/>
        </w:trPr>
        <w:tc>
          <w:tcPr>
            <w:tcW w:w="1515" w:type="dxa"/>
            <w:tcBorders>
              <w:left w:val="single" w:sz="6" w:space="0" w:color="auto"/>
            </w:tcBorders>
          </w:tcPr>
          <w:p w14:paraId="605674AC" w14:textId="77777777" w:rsidR="00E306AA" w:rsidRPr="00800D64" w:rsidRDefault="00E306AA" w:rsidP="00921008">
            <w:pPr>
              <w:pStyle w:val="TAL"/>
            </w:pPr>
            <w:r w:rsidRPr="00800D64">
              <w:tab/>
              <w:t>4 3 2 1</w:t>
            </w:r>
          </w:p>
        </w:tc>
        <w:tc>
          <w:tcPr>
            <w:tcW w:w="8124" w:type="dxa"/>
            <w:tcBorders>
              <w:right w:val="single" w:sz="6" w:space="0" w:color="auto"/>
            </w:tcBorders>
          </w:tcPr>
          <w:p w14:paraId="6FC6E464" w14:textId="77777777" w:rsidR="00E306AA" w:rsidRPr="00800D64" w:rsidRDefault="00E306AA" w:rsidP="00921008">
            <w:pPr>
              <w:pStyle w:val="TAL"/>
            </w:pPr>
            <w:r w:rsidRPr="00800D64">
              <w:t>the next significant digit of the E.164 digit-string  (Note 2)</w:t>
            </w:r>
          </w:p>
        </w:tc>
      </w:tr>
      <w:tr w:rsidR="00E306AA" w:rsidRPr="00800D64" w14:paraId="0674BFC0"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E7C0265" w14:textId="77777777" w:rsidR="00E306AA" w:rsidRPr="00800D64" w:rsidRDefault="00E306AA" w:rsidP="00921008">
            <w:pPr>
              <w:pStyle w:val="TAL"/>
            </w:pPr>
            <w:r w:rsidRPr="00800D64">
              <w:rPr>
                <w:i/>
              </w:rPr>
              <w:t>(octet 4)</w:t>
            </w:r>
            <w:r w:rsidRPr="00800D64">
              <w:t xml:space="preserve"> </w:t>
            </w:r>
          </w:p>
        </w:tc>
      </w:tr>
      <w:tr w:rsidR="00E306AA" w:rsidRPr="00800D64" w14:paraId="65872634" w14:textId="77777777" w:rsidTr="00921008">
        <w:trPr>
          <w:cantSplit/>
          <w:jc w:val="center"/>
        </w:trPr>
        <w:tc>
          <w:tcPr>
            <w:tcW w:w="9639" w:type="dxa"/>
            <w:gridSpan w:val="2"/>
            <w:tcBorders>
              <w:left w:val="single" w:sz="6" w:space="0" w:color="auto"/>
              <w:right w:val="single" w:sz="6" w:space="0" w:color="auto"/>
            </w:tcBorders>
          </w:tcPr>
          <w:p w14:paraId="47ECE12C" w14:textId="77777777" w:rsidR="00E306AA" w:rsidRPr="00800D64" w:rsidRDefault="00E306AA" w:rsidP="00921008">
            <w:pPr>
              <w:pStyle w:val="TAL"/>
            </w:pPr>
            <w:r w:rsidRPr="00800D64">
              <w:rPr>
                <w:i/>
              </w:rPr>
              <w:tab/>
            </w:r>
            <w:r w:rsidRPr="00800D64">
              <w:t>Bits</w:t>
            </w:r>
          </w:p>
        </w:tc>
      </w:tr>
      <w:tr w:rsidR="00E306AA" w:rsidRPr="00800D64" w14:paraId="6F06F667" w14:textId="77777777" w:rsidTr="00921008">
        <w:trPr>
          <w:cantSplit/>
          <w:jc w:val="center"/>
        </w:trPr>
        <w:tc>
          <w:tcPr>
            <w:tcW w:w="1515" w:type="dxa"/>
            <w:tcBorders>
              <w:left w:val="single" w:sz="6" w:space="0" w:color="auto"/>
            </w:tcBorders>
          </w:tcPr>
          <w:p w14:paraId="0CD19533"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5F55861D" w14:textId="77777777" w:rsidR="00E306AA" w:rsidRPr="00800D64" w:rsidRDefault="00E306AA" w:rsidP="00921008">
            <w:pPr>
              <w:pStyle w:val="TAL"/>
            </w:pPr>
            <w:r w:rsidRPr="00800D64">
              <w:t>the next significant digit of the E.164 digit-string  (Note 2)</w:t>
            </w:r>
          </w:p>
        </w:tc>
      </w:tr>
      <w:tr w:rsidR="00E306AA" w:rsidRPr="00800D64" w14:paraId="025F341C"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927AE86" w14:textId="77777777" w:rsidR="00E306AA" w:rsidRPr="00800D64" w:rsidRDefault="00E306AA" w:rsidP="00921008">
            <w:pPr>
              <w:pStyle w:val="TAL"/>
            </w:pPr>
            <w:r w:rsidRPr="00800D64">
              <w:rPr>
                <w:i/>
              </w:rPr>
              <w:t>(octet 4)</w:t>
            </w:r>
            <w:r w:rsidRPr="00800D64">
              <w:t xml:space="preserve"> </w:t>
            </w:r>
          </w:p>
        </w:tc>
      </w:tr>
      <w:tr w:rsidR="00E306AA" w:rsidRPr="00800D64" w14:paraId="61F2536E" w14:textId="77777777" w:rsidTr="00921008">
        <w:trPr>
          <w:cantSplit/>
          <w:jc w:val="center"/>
        </w:trPr>
        <w:tc>
          <w:tcPr>
            <w:tcW w:w="9639" w:type="dxa"/>
            <w:gridSpan w:val="2"/>
            <w:tcBorders>
              <w:left w:val="single" w:sz="6" w:space="0" w:color="auto"/>
              <w:right w:val="single" w:sz="6" w:space="0" w:color="auto"/>
            </w:tcBorders>
          </w:tcPr>
          <w:p w14:paraId="195EB92B" w14:textId="77777777" w:rsidR="00E306AA" w:rsidRPr="00800D64" w:rsidRDefault="00E306AA" w:rsidP="00921008">
            <w:pPr>
              <w:pStyle w:val="TAL"/>
            </w:pPr>
            <w:r w:rsidRPr="00800D64">
              <w:rPr>
                <w:i/>
              </w:rPr>
              <w:tab/>
            </w:r>
            <w:r w:rsidRPr="00800D64">
              <w:t>Bits</w:t>
            </w:r>
          </w:p>
        </w:tc>
      </w:tr>
      <w:tr w:rsidR="00E306AA" w:rsidRPr="00800D64" w14:paraId="1DD0A07A" w14:textId="77777777" w:rsidTr="00921008">
        <w:trPr>
          <w:cantSplit/>
          <w:jc w:val="center"/>
        </w:trPr>
        <w:tc>
          <w:tcPr>
            <w:tcW w:w="1515" w:type="dxa"/>
            <w:tcBorders>
              <w:left w:val="single" w:sz="6" w:space="0" w:color="auto"/>
            </w:tcBorders>
          </w:tcPr>
          <w:p w14:paraId="28778545" w14:textId="77777777" w:rsidR="00E306AA" w:rsidRPr="00800D64" w:rsidRDefault="00E306AA" w:rsidP="00921008">
            <w:pPr>
              <w:pStyle w:val="TAL"/>
            </w:pPr>
            <w:r w:rsidRPr="00800D64">
              <w:tab/>
              <w:t>4 3 2 1</w:t>
            </w:r>
          </w:p>
        </w:tc>
        <w:tc>
          <w:tcPr>
            <w:tcW w:w="8124" w:type="dxa"/>
            <w:tcBorders>
              <w:right w:val="single" w:sz="6" w:space="0" w:color="auto"/>
            </w:tcBorders>
          </w:tcPr>
          <w:p w14:paraId="0C406789" w14:textId="77777777" w:rsidR="00E306AA" w:rsidRPr="00800D64" w:rsidRDefault="00E306AA" w:rsidP="00921008">
            <w:pPr>
              <w:pStyle w:val="TAL"/>
            </w:pPr>
            <w:r w:rsidRPr="00800D64">
              <w:t>the next significant digit of the E.164 digit-string  (Note 2)</w:t>
            </w:r>
          </w:p>
        </w:tc>
      </w:tr>
      <w:tr w:rsidR="00E306AA" w:rsidRPr="00800D64" w14:paraId="6236BDC1" w14:textId="77777777" w:rsidTr="00921008">
        <w:trPr>
          <w:cantSplit/>
          <w:jc w:val="center"/>
        </w:trPr>
        <w:tc>
          <w:tcPr>
            <w:tcW w:w="9639" w:type="dxa"/>
            <w:gridSpan w:val="2"/>
            <w:tcBorders>
              <w:left w:val="single" w:sz="6" w:space="0" w:color="auto"/>
              <w:right w:val="single" w:sz="6" w:space="0" w:color="auto"/>
            </w:tcBorders>
          </w:tcPr>
          <w:p w14:paraId="67A93A84" w14:textId="77777777" w:rsidR="00E306AA" w:rsidRPr="00800D64" w:rsidRDefault="00E306AA" w:rsidP="00921008">
            <w:pPr>
              <w:pStyle w:val="TAL"/>
              <w:rPr>
                <w:i/>
              </w:rPr>
            </w:pPr>
            <w:r w:rsidRPr="00800D64">
              <w:rPr>
                <w:i/>
              </w:rPr>
              <w:t>(next octet)</w:t>
            </w:r>
          </w:p>
        </w:tc>
      </w:tr>
      <w:tr w:rsidR="00E306AA" w:rsidRPr="00800D64" w14:paraId="3B8E99B8" w14:textId="77777777" w:rsidTr="00921008">
        <w:trPr>
          <w:cantSplit/>
          <w:jc w:val="center"/>
        </w:trPr>
        <w:tc>
          <w:tcPr>
            <w:tcW w:w="9639" w:type="dxa"/>
            <w:gridSpan w:val="2"/>
            <w:tcBorders>
              <w:left w:val="single" w:sz="6" w:space="0" w:color="auto"/>
              <w:right w:val="single" w:sz="6" w:space="0" w:color="auto"/>
            </w:tcBorders>
          </w:tcPr>
          <w:p w14:paraId="691A9337" w14:textId="77777777" w:rsidR="00E306AA" w:rsidRPr="00800D64" w:rsidRDefault="00E306AA" w:rsidP="00921008">
            <w:pPr>
              <w:pStyle w:val="TAL"/>
            </w:pPr>
            <w:r w:rsidRPr="00800D64">
              <w:rPr>
                <w:i/>
              </w:rPr>
              <w:tab/>
            </w:r>
            <w:r w:rsidRPr="00800D64">
              <w:t>Bits</w:t>
            </w:r>
          </w:p>
        </w:tc>
      </w:tr>
      <w:tr w:rsidR="00E306AA" w:rsidRPr="00800D64" w14:paraId="29C3A882" w14:textId="77777777" w:rsidTr="00921008">
        <w:trPr>
          <w:cantSplit/>
          <w:jc w:val="center"/>
        </w:trPr>
        <w:tc>
          <w:tcPr>
            <w:tcW w:w="9639" w:type="dxa"/>
            <w:gridSpan w:val="2"/>
            <w:tcBorders>
              <w:left w:val="single" w:sz="6" w:space="0" w:color="auto"/>
              <w:right w:val="single" w:sz="6" w:space="0" w:color="auto"/>
            </w:tcBorders>
          </w:tcPr>
          <w:p w14:paraId="68AC0188" w14:textId="77777777" w:rsidR="00E306AA" w:rsidRPr="00800D64" w:rsidRDefault="00E306AA" w:rsidP="00921008">
            <w:pPr>
              <w:pStyle w:val="TAL"/>
            </w:pPr>
            <w:r w:rsidRPr="00800D64">
              <w:t xml:space="preserve">                         (Note 3) </w:t>
            </w:r>
          </w:p>
        </w:tc>
      </w:tr>
      <w:tr w:rsidR="00E306AA" w:rsidRPr="00800D64" w14:paraId="18FB8235"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52243E7E" w14:textId="77777777" w:rsidR="00E306AA" w:rsidRPr="00800D64" w:rsidRDefault="00E306AA" w:rsidP="00921008">
            <w:pPr>
              <w:pStyle w:val="TAL"/>
            </w:pPr>
            <w:r w:rsidRPr="00800D64">
              <w:t>Note 1 – Prefix or escape digits shall not be included.</w:t>
            </w:r>
          </w:p>
          <w:p w14:paraId="537E5B9D"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318D68D5"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3BEE208" w14:textId="77777777" w:rsidR="00E306AA" w:rsidRPr="00800D64" w:rsidRDefault="00E306AA" w:rsidP="00E306AA"/>
    <w:p w14:paraId="4CF1F7EA" w14:textId="77777777" w:rsidR="00E306AA" w:rsidRPr="00800D64" w:rsidRDefault="00E306AA" w:rsidP="00E306AA">
      <w:pPr>
        <w:pStyle w:val="Heading4"/>
      </w:pPr>
      <w:bookmarkStart w:id="422" w:name="_Toc517340289"/>
      <w:bookmarkStart w:id="423" w:name="_Toc100074053"/>
      <w:r w:rsidRPr="00800D64">
        <w:t>7.</w:t>
      </w:r>
      <w:r w:rsidRPr="00800D64">
        <w:rPr>
          <w:rFonts w:hint="eastAsia"/>
        </w:rPr>
        <w:t>4</w:t>
      </w:r>
      <w:r w:rsidRPr="00800D64">
        <w:t>.2.16</w:t>
      </w:r>
      <w:r w:rsidRPr="00800D64">
        <w:tab/>
        <w:t>Conference-id</w:t>
      </w:r>
      <w:bookmarkEnd w:id="422"/>
      <w:bookmarkEnd w:id="423"/>
    </w:p>
    <w:p w14:paraId="79C0AFE2" w14:textId="77777777" w:rsidR="00E306AA" w:rsidRPr="00800D64" w:rsidRDefault="00E306AA" w:rsidP="00E306AA">
      <w:pPr>
        <w:pStyle w:val="PlainText"/>
        <w:rPr>
          <w:rFonts w:ascii="Times New Roman" w:hAnsi="Times New Roman"/>
          <w:lang w:val="en-GB"/>
        </w:rPr>
      </w:pPr>
      <w:r w:rsidRPr="00800D64">
        <w:rPr>
          <w:rFonts w:ascii="Times New Roman" w:hAnsi="Times New Roman"/>
          <w:lang w:val="en-GB"/>
        </w:rPr>
        <w:t>The Conference-id information element is used by the SCC AS to convey to the ICS UE the identity of the conference focus (i.e. SIP URI or an E.164 number) that will handle the requested conference call.</w:t>
      </w:r>
    </w:p>
    <w:p w14:paraId="7028762C" w14:textId="77777777" w:rsidR="00E306AA" w:rsidRPr="00800D64" w:rsidRDefault="00E306AA" w:rsidP="00E306AA">
      <w:r w:rsidRPr="00800D64">
        <w:t>The Conference-id information element may contain either a SIP URI or an international telephone number (i.e. an E.164 national</w:t>
      </w:r>
      <w:r w:rsidRPr="00800D64">
        <w:rPr>
          <w:rFonts w:hint="eastAsia"/>
        </w:rPr>
        <w:t xml:space="preserve"> number</w:t>
      </w:r>
      <w:r w:rsidRPr="00800D64">
        <w:t>). The Code specific field as specified in table 7.</w:t>
      </w:r>
      <w:r w:rsidRPr="00800D64">
        <w:rPr>
          <w:rFonts w:hint="eastAsia"/>
        </w:rPr>
        <w:t>4</w:t>
      </w:r>
      <w:r w:rsidRPr="00800D64">
        <w:t xml:space="preserve">.2.16.1, the bits 3, 2, and 1 of the octet number 1 specify the type of information that is used to identify the conference focus. </w:t>
      </w:r>
    </w:p>
    <w:p w14:paraId="5B4A669A" w14:textId="77777777" w:rsidR="00E306AA" w:rsidRPr="00800D64" w:rsidRDefault="00E306AA" w:rsidP="00E306AA">
      <w:r w:rsidRPr="00800D64">
        <w:t>When the Code specific field (bits 3, 2, and 1 of the octet number 1) is set to "001", as shown in table 7.</w:t>
      </w:r>
      <w:r w:rsidRPr="00800D64">
        <w:rPr>
          <w:rFonts w:hint="eastAsia"/>
        </w:rPr>
        <w:t>4</w:t>
      </w:r>
      <w:r w:rsidRPr="00800D64">
        <w:t>.2.16.1, it indicates that the Conference-id information element contains an E.164</w:t>
      </w:r>
      <w:r w:rsidRPr="00800D64">
        <w:rPr>
          <w:rFonts w:hint="eastAsia"/>
        </w:rPr>
        <w:t xml:space="preserve"> number</w:t>
      </w:r>
      <w:r w:rsidRPr="00800D64">
        <w:t>, i.e. the conference focus is identified with an E.164 number. When the Conference-id information element contains an E.164 number, the E.164 digit-string is included in the octet 3, octet 4, octet 5, etc. as shown in table 7.</w:t>
      </w:r>
      <w:r w:rsidRPr="00800D64">
        <w:rPr>
          <w:rFonts w:hint="eastAsia"/>
        </w:rPr>
        <w:t>4</w:t>
      </w:r>
      <w:r w:rsidRPr="00800D64">
        <w:t>.2.16.1.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6AABC5C2" w14:textId="77777777" w:rsidTr="00921008">
        <w:trPr>
          <w:cantSplit/>
          <w:jc w:val="center"/>
        </w:trPr>
        <w:tc>
          <w:tcPr>
            <w:tcW w:w="855" w:type="dxa"/>
            <w:tcBorders>
              <w:bottom w:val="single" w:sz="6" w:space="0" w:color="auto"/>
            </w:tcBorders>
          </w:tcPr>
          <w:p w14:paraId="504EFC15" w14:textId="77777777" w:rsidR="00E306AA" w:rsidRPr="00800D64" w:rsidRDefault="00E306AA" w:rsidP="00921008">
            <w:pPr>
              <w:pStyle w:val="TAC"/>
            </w:pPr>
            <w:r w:rsidRPr="00800D64">
              <w:t>8</w:t>
            </w:r>
          </w:p>
        </w:tc>
        <w:tc>
          <w:tcPr>
            <w:tcW w:w="852" w:type="dxa"/>
            <w:tcBorders>
              <w:bottom w:val="single" w:sz="6" w:space="0" w:color="auto"/>
            </w:tcBorders>
          </w:tcPr>
          <w:p w14:paraId="01299F2E" w14:textId="77777777" w:rsidR="00E306AA" w:rsidRPr="00800D64" w:rsidRDefault="00E306AA" w:rsidP="00921008">
            <w:pPr>
              <w:pStyle w:val="TAC"/>
            </w:pPr>
            <w:r w:rsidRPr="00800D64">
              <w:t>7</w:t>
            </w:r>
          </w:p>
        </w:tc>
        <w:tc>
          <w:tcPr>
            <w:tcW w:w="852" w:type="dxa"/>
            <w:tcBorders>
              <w:bottom w:val="single" w:sz="6" w:space="0" w:color="auto"/>
            </w:tcBorders>
          </w:tcPr>
          <w:p w14:paraId="34CC4A41" w14:textId="77777777" w:rsidR="00E306AA" w:rsidRPr="00800D64" w:rsidRDefault="00E306AA" w:rsidP="00921008">
            <w:pPr>
              <w:pStyle w:val="TAC"/>
            </w:pPr>
            <w:r w:rsidRPr="00800D64">
              <w:t>6</w:t>
            </w:r>
          </w:p>
        </w:tc>
        <w:tc>
          <w:tcPr>
            <w:tcW w:w="852" w:type="dxa"/>
            <w:tcBorders>
              <w:bottom w:val="single" w:sz="6" w:space="0" w:color="auto"/>
            </w:tcBorders>
          </w:tcPr>
          <w:p w14:paraId="1C496F57" w14:textId="77777777" w:rsidR="00E306AA" w:rsidRPr="00800D64" w:rsidRDefault="00E306AA" w:rsidP="00921008">
            <w:pPr>
              <w:pStyle w:val="TAC"/>
            </w:pPr>
            <w:r w:rsidRPr="00800D64">
              <w:t>5</w:t>
            </w:r>
          </w:p>
        </w:tc>
        <w:tc>
          <w:tcPr>
            <w:tcW w:w="852" w:type="dxa"/>
            <w:tcBorders>
              <w:bottom w:val="single" w:sz="6" w:space="0" w:color="auto"/>
            </w:tcBorders>
          </w:tcPr>
          <w:p w14:paraId="484125C6" w14:textId="77777777" w:rsidR="00E306AA" w:rsidRPr="00800D64" w:rsidRDefault="00E306AA" w:rsidP="00921008">
            <w:pPr>
              <w:pStyle w:val="TAC"/>
            </w:pPr>
            <w:r w:rsidRPr="00800D64">
              <w:t>4</w:t>
            </w:r>
          </w:p>
        </w:tc>
        <w:tc>
          <w:tcPr>
            <w:tcW w:w="852" w:type="dxa"/>
            <w:tcBorders>
              <w:bottom w:val="single" w:sz="6" w:space="0" w:color="auto"/>
            </w:tcBorders>
          </w:tcPr>
          <w:p w14:paraId="0652F1DD" w14:textId="77777777" w:rsidR="00E306AA" w:rsidRPr="00800D64" w:rsidRDefault="00E306AA" w:rsidP="00921008">
            <w:pPr>
              <w:pStyle w:val="TAC"/>
            </w:pPr>
            <w:r w:rsidRPr="00800D64">
              <w:t>3</w:t>
            </w:r>
          </w:p>
        </w:tc>
        <w:tc>
          <w:tcPr>
            <w:tcW w:w="851" w:type="dxa"/>
            <w:tcBorders>
              <w:bottom w:val="single" w:sz="6" w:space="0" w:color="auto"/>
            </w:tcBorders>
          </w:tcPr>
          <w:p w14:paraId="37156DAC" w14:textId="77777777" w:rsidR="00E306AA" w:rsidRPr="00800D64" w:rsidRDefault="00E306AA" w:rsidP="00921008">
            <w:pPr>
              <w:pStyle w:val="TAC"/>
            </w:pPr>
            <w:r w:rsidRPr="00800D64">
              <w:t>2</w:t>
            </w:r>
          </w:p>
        </w:tc>
        <w:tc>
          <w:tcPr>
            <w:tcW w:w="854" w:type="dxa"/>
            <w:tcBorders>
              <w:bottom w:val="single" w:sz="6" w:space="0" w:color="auto"/>
            </w:tcBorders>
          </w:tcPr>
          <w:p w14:paraId="4C1D36C7" w14:textId="77777777" w:rsidR="00E306AA" w:rsidRPr="00800D64" w:rsidRDefault="00E306AA" w:rsidP="00921008">
            <w:pPr>
              <w:pStyle w:val="TAC"/>
            </w:pPr>
            <w:r w:rsidRPr="00800D64">
              <w:t>1</w:t>
            </w:r>
          </w:p>
        </w:tc>
        <w:tc>
          <w:tcPr>
            <w:tcW w:w="1701" w:type="dxa"/>
          </w:tcPr>
          <w:p w14:paraId="17CB3B39" w14:textId="77777777" w:rsidR="00E306AA" w:rsidRPr="00800D64" w:rsidRDefault="00E306AA" w:rsidP="00921008">
            <w:pPr>
              <w:pStyle w:val="TAC"/>
            </w:pPr>
            <w:r w:rsidRPr="00800D64">
              <w:t>Octet</w:t>
            </w:r>
          </w:p>
        </w:tc>
      </w:tr>
      <w:tr w:rsidR="00E306AA" w:rsidRPr="00800D64" w14:paraId="6C9E8C19" w14:textId="77777777" w:rsidTr="00921008">
        <w:trPr>
          <w:cantSplit/>
          <w:jc w:val="center"/>
        </w:trPr>
        <w:tc>
          <w:tcPr>
            <w:tcW w:w="4263" w:type="dxa"/>
            <w:gridSpan w:val="5"/>
            <w:tcBorders>
              <w:left w:val="single" w:sz="6" w:space="0" w:color="auto"/>
              <w:right w:val="single" w:sz="6" w:space="0" w:color="auto"/>
            </w:tcBorders>
          </w:tcPr>
          <w:p w14:paraId="5ACE8B53"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40C3E5EA" w14:textId="77777777" w:rsidR="00E306AA" w:rsidRPr="00800D64" w:rsidRDefault="00E306AA" w:rsidP="00921008">
            <w:pPr>
              <w:pStyle w:val="TAC"/>
            </w:pPr>
            <w:r w:rsidRPr="00800D64">
              <w:t>Code specific</w:t>
            </w:r>
          </w:p>
        </w:tc>
        <w:tc>
          <w:tcPr>
            <w:tcW w:w="1701" w:type="dxa"/>
            <w:tcBorders>
              <w:left w:val="nil"/>
            </w:tcBorders>
          </w:tcPr>
          <w:p w14:paraId="36581807" w14:textId="77777777" w:rsidR="00E306AA" w:rsidRPr="00800D64" w:rsidRDefault="00E306AA" w:rsidP="00921008">
            <w:pPr>
              <w:pStyle w:val="TAC"/>
            </w:pPr>
            <w:r w:rsidRPr="00800D64">
              <w:t>1</w:t>
            </w:r>
          </w:p>
        </w:tc>
      </w:tr>
      <w:tr w:rsidR="00E306AA" w:rsidRPr="00800D64" w14:paraId="3F226991" w14:textId="77777777" w:rsidTr="00921008">
        <w:trPr>
          <w:cantSplit/>
          <w:jc w:val="center"/>
        </w:trPr>
        <w:tc>
          <w:tcPr>
            <w:tcW w:w="855" w:type="dxa"/>
            <w:tcBorders>
              <w:left w:val="single" w:sz="4" w:space="0" w:color="000000"/>
              <w:bottom w:val="single" w:sz="4" w:space="0" w:color="000000"/>
            </w:tcBorders>
          </w:tcPr>
          <w:p w14:paraId="197186D5" w14:textId="77777777" w:rsidR="00E306AA" w:rsidRPr="00800D64" w:rsidRDefault="00E306AA" w:rsidP="00921008">
            <w:pPr>
              <w:pStyle w:val="TAC"/>
            </w:pPr>
            <w:r w:rsidRPr="00800D64">
              <w:t>1</w:t>
            </w:r>
          </w:p>
        </w:tc>
        <w:tc>
          <w:tcPr>
            <w:tcW w:w="852" w:type="dxa"/>
            <w:tcBorders>
              <w:bottom w:val="single" w:sz="4" w:space="0" w:color="000000"/>
            </w:tcBorders>
          </w:tcPr>
          <w:p w14:paraId="334E54A6" w14:textId="77777777" w:rsidR="00E306AA" w:rsidRPr="00800D64" w:rsidRDefault="00E306AA" w:rsidP="00921008">
            <w:pPr>
              <w:pStyle w:val="TAC"/>
            </w:pPr>
            <w:r w:rsidRPr="00800D64">
              <w:t>1</w:t>
            </w:r>
          </w:p>
        </w:tc>
        <w:tc>
          <w:tcPr>
            <w:tcW w:w="852" w:type="dxa"/>
            <w:tcBorders>
              <w:bottom w:val="single" w:sz="4" w:space="0" w:color="000000"/>
            </w:tcBorders>
          </w:tcPr>
          <w:p w14:paraId="5F1231C7" w14:textId="77777777" w:rsidR="00E306AA" w:rsidRPr="00800D64" w:rsidRDefault="00E306AA" w:rsidP="00921008">
            <w:pPr>
              <w:pStyle w:val="TAC"/>
            </w:pPr>
            <w:r w:rsidRPr="00800D64">
              <w:t>1</w:t>
            </w:r>
          </w:p>
        </w:tc>
        <w:tc>
          <w:tcPr>
            <w:tcW w:w="852" w:type="dxa"/>
            <w:tcBorders>
              <w:bottom w:val="single" w:sz="4" w:space="0" w:color="000000"/>
            </w:tcBorders>
          </w:tcPr>
          <w:p w14:paraId="580C9873"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764168F6"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4664A8DE" w14:textId="77777777" w:rsidR="00E306AA" w:rsidRPr="00800D64" w:rsidRDefault="00E306AA" w:rsidP="00921008">
            <w:pPr>
              <w:pStyle w:val="TAC"/>
            </w:pPr>
          </w:p>
        </w:tc>
        <w:tc>
          <w:tcPr>
            <w:tcW w:w="1701" w:type="dxa"/>
            <w:tcBorders>
              <w:left w:val="single" w:sz="4" w:space="0" w:color="000000"/>
            </w:tcBorders>
          </w:tcPr>
          <w:p w14:paraId="1EAF1E19" w14:textId="77777777" w:rsidR="00E306AA" w:rsidRPr="00800D64" w:rsidRDefault="00E306AA" w:rsidP="00921008">
            <w:pPr>
              <w:pStyle w:val="TAC"/>
            </w:pPr>
          </w:p>
        </w:tc>
      </w:tr>
      <w:tr w:rsidR="00E306AA" w:rsidRPr="00800D64" w14:paraId="0590CC6D"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638BA44"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694E8D54" w14:textId="77777777" w:rsidR="00E306AA" w:rsidRPr="00800D64" w:rsidRDefault="00E306AA" w:rsidP="00921008">
            <w:pPr>
              <w:pStyle w:val="TAC"/>
            </w:pPr>
            <w:r w:rsidRPr="00800D64">
              <w:t>2</w:t>
            </w:r>
          </w:p>
        </w:tc>
      </w:tr>
      <w:tr w:rsidR="00E306AA" w:rsidRPr="00800D64" w14:paraId="57D34145"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1EFF1D35"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3C104927" w14:textId="77777777" w:rsidR="00E306AA" w:rsidRPr="00800D64" w:rsidRDefault="00E306AA" w:rsidP="00921008">
            <w:pPr>
              <w:pStyle w:val="TAC"/>
            </w:pPr>
            <w:r w:rsidRPr="00800D64">
              <w:t>4</w:t>
            </w:r>
          </w:p>
        </w:tc>
      </w:tr>
    </w:tbl>
    <w:p w14:paraId="5E7BE7AE" w14:textId="77777777" w:rsidR="00E306AA" w:rsidRPr="00800D64" w:rsidRDefault="00E306AA" w:rsidP="00E306AA">
      <w:pPr>
        <w:pStyle w:val="TF"/>
      </w:pPr>
      <w:r w:rsidRPr="00800D64">
        <w:br/>
        <w:t>Figure 7.</w:t>
      </w:r>
      <w:r w:rsidRPr="00800D64">
        <w:rPr>
          <w:rFonts w:hint="eastAsia"/>
        </w:rPr>
        <w:t>4</w:t>
      </w:r>
      <w:r w:rsidRPr="00800D64">
        <w:t>.2.16.1: Conference-id information element</w:t>
      </w:r>
    </w:p>
    <w:p w14:paraId="5273E277" w14:textId="77777777" w:rsidR="00E306AA" w:rsidRPr="00800D64" w:rsidRDefault="00E306AA" w:rsidP="00E306AA">
      <w:pPr>
        <w:pStyle w:val="TH"/>
        <w:rPr>
          <w:i/>
        </w:rPr>
      </w:pPr>
      <w:r w:rsidRPr="00800D64">
        <w:br w:type="page"/>
      </w:r>
      <w:r w:rsidRPr="00800D64">
        <w:lastRenderedPageBreak/>
        <w:t>Table 7.</w:t>
      </w:r>
      <w:r w:rsidRPr="00800D64">
        <w:rPr>
          <w:rFonts w:hint="eastAsia"/>
        </w:rPr>
        <w:t>4</w:t>
      </w:r>
      <w:r w:rsidRPr="00800D64">
        <w:t>.2.16.1: Conference-id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6C3946E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2C3CA6B"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6649DCAD" w14:textId="77777777" w:rsidTr="00921008">
        <w:trPr>
          <w:cantSplit/>
          <w:jc w:val="center"/>
        </w:trPr>
        <w:tc>
          <w:tcPr>
            <w:tcW w:w="9639" w:type="dxa"/>
            <w:gridSpan w:val="2"/>
            <w:tcBorders>
              <w:left w:val="single" w:sz="6" w:space="0" w:color="auto"/>
              <w:right w:val="single" w:sz="6" w:space="0" w:color="auto"/>
            </w:tcBorders>
          </w:tcPr>
          <w:p w14:paraId="6C612809" w14:textId="77777777" w:rsidR="00E306AA" w:rsidRPr="00800D64" w:rsidRDefault="00E306AA" w:rsidP="00921008">
            <w:pPr>
              <w:pStyle w:val="TAL"/>
            </w:pPr>
            <w:r w:rsidRPr="00800D64">
              <w:rPr>
                <w:i/>
              </w:rPr>
              <w:tab/>
            </w:r>
            <w:r w:rsidRPr="00800D64">
              <w:t>Bits</w:t>
            </w:r>
          </w:p>
        </w:tc>
      </w:tr>
      <w:tr w:rsidR="00E306AA" w:rsidRPr="00800D64" w14:paraId="2BB287E1" w14:textId="77777777" w:rsidTr="00921008">
        <w:trPr>
          <w:cantSplit/>
          <w:jc w:val="center"/>
        </w:trPr>
        <w:tc>
          <w:tcPr>
            <w:tcW w:w="1515" w:type="dxa"/>
            <w:tcBorders>
              <w:left w:val="single" w:sz="6" w:space="0" w:color="auto"/>
            </w:tcBorders>
          </w:tcPr>
          <w:p w14:paraId="3AA3B8FB"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35FC50BF" w14:textId="77777777" w:rsidR="00E306AA" w:rsidRPr="00800D64" w:rsidRDefault="00E306AA" w:rsidP="00921008">
            <w:pPr>
              <w:pStyle w:val="TAL"/>
            </w:pPr>
          </w:p>
        </w:tc>
      </w:tr>
      <w:tr w:rsidR="00E306AA" w:rsidRPr="00800D64" w14:paraId="434F9629" w14:textId="77777777" w:rsidTr="00921008">
        <w:trPr>
          <w:cantSplit/>
          <w:jc w:val="center"/>
        </w:trPr>
        <w:tc>
          <w:tcPr>
            <w:tcW w:w="1515" w:type="dxa"/>
            <w:tcBorders>
              <w:left w:val="single" w:sz="6" w:space="0" w:color="auto"/>
            </w:tcBorders>
          </w:tcPr>
          <w:p w14:paraId="7B138A11"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37A4AB62" w14:textId="77777777" w:rsidR="00E306AA" w:rsidRPr="00800D64" w:rsidRDefault="00E306AA" w:rsidP="00921008">
            <w:pPr>
              <w:pStyle w:val="TAL"/>
            </w:pPr>
            <w:r w:rsidRPr="00800D64">
              <w:t>Unspecified</w:t>
            </w:r>
          </w:p>
        </w:tc>
      </w:tr>
      <w:tr w:rsidR="00E306AA" w:rsidRPr="00800D64" w14:paraId="5EBA5C55" w14:textId="77777777" w:rsidTr="00921008">
        <w:trPr>
          <w:cantSplit/>
          <w:jc w:val="center"/>
        </w:trPr>
        <w:tc>
          <w:tcPr>
            <w:tcW w:w="1515" w:type="dxa"/>
            <w:tcBorders>
              <w:left w:val="single" w:sz="6" w:space="0" w:color="auto"/>
            </w:tcBorders>
          </w:tcPr>
          <w:p w14:paraId="5F406847" w14:textId="77777777" w:rsidR="00E306AA" w:rsidRPr="00800D64" w:rsidRDefault="00E306AA" w:rsidP="00921008">
            <w:pPr>
              <w:pStyle w:val="TAL"/>
            </w:pPr>
            <w:r w:rsidRPr="00800D64">
              <w:tab/>
              <w:t>0 0 1</w:t>
            </w:r>
          </w:p>
        </w:tc>
        <w:tc>
          <w:tcPr>
            <w:tcW w:w="8124" w:type="dxa"/>
            <w:tcBorders>
              <w:right w:val="single" w:sz="6" w:space="0" w:color="auto"/>
            </w:tcBorders>
          </w:tcPr>
          <w:p w14:paraId="44ED4D46" w14:textId="77777777" w:rsidR="00E306AA" w:rsidRPr="00800D64" w:rsidRDefault="00E306AA" w:rsidP="00921008">
            <w:pPr>
              <w:pStyle w:val="TAL"/>
            </w:pPr>
            <w:r w:rsidRPr="00800D64">
              <w:t>Conference focus is identified with an E.164 number (Note 1)</w:t>
            </w:r>
          </w:p>
        </w:tc>
      </w:tr>
      <w:tr w:rsidR="00E306AA" w:rsidRPr="00800D64" w14:paraId="36642598" w14:textId="77777777" w:rsidTr="00921008">
        <w:trPr>
          <w:cantSplit/>
          <w:jc w:val="center"/>
        </w:trPr>
        <w:tc>
          <w:tcPr>
            <w:tcW w:w="1515" w:type="dxa"/>
            <w:tcBorders>
              <w:left w:val="single" w:sz="6" w:space="0" w:color="auto"/>
            </w:tcBorders>
          </w:tcPr>
          <w:p w14:paraId="2E7503EB" w14:textId="77777777" w:rsidR="00E306AA" w:rsidRPr="00800D64" w:rsidRDefault="00E306AA" w:rsidP="00921008">
            <w:pPr>
              <w:pStyle w:val="TAL"/>
            </w:pPr>
          </w:p>
        </w:tc>
        <w:tc>
          <w:tcPr>
            <w:tcW w:w="8124" w:type="dxa"/>
            <w:tcBorders>
              <w:right w:val="single" w:sz="6" w:space="0" w:color="auto"/>
            </w:tcBorders>
          </w:tcPr>
          <w:p w14:paraId="5A241C72" w14:textId="77777777" w:rsidR="00E306AA" w:rsidRPr="00800D64" w:rsidRDefault="00E306AA" w:rsidP="00921008">
            <w:pPr>
              <w:pStyle w:val="TAL"/>
            </w:pPr>
            <w:r w:rsidRPr="00800D64">
              <w:t>Other values are reserved for future use</w:t>
            </w:r>
          </w:p>
        </w:tc>
      </w:tr>
      <w:tr w:rsidR="00E306AA" w:rsidRPr="00800D64" w14:paraId="7F0104D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3B030C70"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0259CED7" w14:textId="77777777" w:rsidTr="00921008">
        <w:trPr>
          <w:cantSplit/>
          <w:jc w:val="center"/>
        </w:trPr>
        <w:tc>
          <w:tcPr>
            <w:tcW w:w="9639" w:type="dxa"/>
            <w:gridSpan w:val="2"/>
            <w:tcBorders>
              <w:left w:val="single" w:sz="6" w:space="0" w:color="auto"/>
              <w:right w:val="single" w:sz="6" w:space="0" w:color="auto"/>
            </w:tcBorders>
          </w:tcPr>
          <w:p w14:paraId="6522C7D9" w14:textId="77777777" w:rsidR="00E306AA" w:rsidRPr="00800D64" w:rsidRDefault="00E306AA" w:rsidP="00921008">
            <w:pPr>
              <w:pStyle w:val="TAL"/>
            </w:pPr>
            <w:r w:rsidRPr="00800D64">
              <w:rPr>
                <w:i/>
              </w:rPr>
              <w:tab/>
            </w:r>
            <w:r w:rsidRPr="00800D64">
              <w:t>Bits</w:t>
            </w:r>
          </w:p>
        </w:tc>
      </w:tr>
      <w:tr w:rsidR="00E306AA" w:rsidRPr="00800D64" w14:paraId="3B1B6789" w14:textId="77777777" w:rsidTr="00921008">
        <w:trPr>
          <w:cantSplit/>
          <w:jc w:val="center"/>
        </w:trPr>
        <w:tc>
          <w:tcPr>
            <w:tcW w:w="1515" w:type="dxa"/>
            <w:tcBorders>
              <w:left w:val="single" w:sz="6" w:space="0" w:color="auto"/>
            </w:tcBorders>
          </w:tcPr>
          <w:p w14:paraId="4A60BD03"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7C3FEAB0" w14:textId="77777777" w:rsidR="00E306AA" w:rsidRPr="00800D64" w:rsidRDefault="00E306AA" w:rsidP="00921008">
            <w:pPr>
              <w:pStyle w:val="TAL"/>
            </w:pPr>
            <w:r w:rsidRPr="00800D64">
              <w:t>the most significant digit of the E.164 digit-string</w:t>
            </w:r>
          </w:p>
        </w:tc>
      </w:tr>
      <w:tr w:rsidR="00E306AA" w:rsidRPr="00800D64" w14:paraId="6675D723"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255FC784" w14:textId="77777777" w:rsidR="00E306AA" w:rsidRPr="00800D64" w:rsidRDefault="00E306AA" w:rsidP="00921008">
            <w:pPr>
              <w:pStyle w:val="TAL"/>
            </w:pPr>
            <w:r w:rsidRPr="00800D64">
              <w:rPr>
                <w:i/>
              </w:rPr>
              <w:t>(octet 3)</w:t>
            </w:r>
            <w:r w:rsidRPr="00800D64">
              <w:t xml:space="preserve"> </w:t>
            </w:r>
          </w:p>
        </w:tc>
      </w:tr>
      <w:tr w:rsidR="00E306AA" w:rsidRPr="00800D64" w14:paraId="7D34CCDB" w14:textId="77777777" w:rsidTr="00921008">
        <w:trPr>
          <w:cantSplit/>
          <w:jc w:val="center"/>
        </w:trPr>
        <w:tc>
          <w:tcPr>
            <w:tcW w:w="9639" w:type="dxa"/>
            <w:gridSpan w:val="2"/>
            <w:tcBorders>
              <w:left w:val="single" w:sz="6" w:space="0" w:color="auto"/>
              <w:right w:val="single" w:sz="6" w:space="0" w:color="auto"/>
            </w:tcBorders>
          </w:tcPr>
          <w:p w14:paraId="51CB3ECB" w14:textId="77777777" w:rsidR="00E306AA" w:rsidRPr="00800D64" w:rsidRDefault="00E306AA" w:rsidP="00921008">
            <w:pPr>
              <w:pStyle w:val="TAL"/>
            </w:pPr>
            <w:r w:rsidRPr="00800D64">
              <w:rPr>
                <w:i/>
              </w:rPr>
              <w:tab/>
            </w:r>
            <w:r w:rsidRPr="00800D64">
              <w:t>Bits</w:t>
            </w:r>
          </w:p>
        </w:tc>
      </w:tr>
      <w:tr w:rsidR="00E306AA" w:rsidRPr="00800D64" w14:paraId="13F898ED" w14:textId="77777777" w:rsidTr="00921008">
        <w:trPr>
          <w:cantSplit/>
          <w:jc w:val="center"/>
        </w:trPr>
        <w:tc>
          <w:tcPr>
            <w:tcW w:w="1515" w:type="dxa"/>
            <w:tcBorders>
              <w:left w:val="single" w:sz="6" w:space="0" w:color="auto"/>
            </w:tcBorders>
          </w:tcPr>
          <w:p w14:paraId="6DA3E8F7" w14:textId="77777777" w:rsidR="00E306AA" w:rsidRPr="00800D64" w:rsidRDefault="00E306AA" w:rsidP="00921008">
            <w:pPr>
              <w:pStyle w:val="TAL"/>
            </w:pPr>
            <w:r w:rsidRPr="00800D64">
              <w:tab/>
              <w:t>4 3 2 1</w:t>
            </w:r>
          </w:p>
        </w:tc>
        <w:tc>
          <w:tcPr>
            <w:tcW w:w="8124" w:type="dxa"/>
            <w:tcBorders>
              <w:right w:val="single" w:sz="6" w:space="0" w:color="auto"/>
            </w:tcBorders>
          </w:tcPr>
          <w:p w14:paraId="442D2BDD" w14:textId="77777777" w:rsidR="00E306AA" w:rsidRPr="00800D64" w:rsidRDefault="00E306AA" w:rsidP="00921008">
            <w:pPr>
              <w:pStyle w:val="TAL"/>
            </w:pPr>
            <w:r w:rsidRPr="00800D64">
              <w:t>the next significant digit of the E.164 digit-string  (Note 2)</w:t>
            </w:r>
          </w:p>
        </w:tc>
      </w:tr>
      <w:tr w:rsidR="00E306AA" w:rsidRPr="00800D64" w14:paraId="430FC260"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30F7531" w14:textId="77777777" w:rsidR="00E306AA" w:rsidRPr="00800D64" w:rsidRDefault="00E306AA" w:rsidP="00921008">
            <w:pPr>
              <w:pStyle w:val="TAL"/>
            </w:pPr>
            <w:r w:rsidRPr="00800D64">
              <w:rPr>
                <w:i/>
              </w:rPr>
              <w:t>(octet 4)</w:t>
            </w:r>
            <w:r w:rsidRPr="00800D64">
              <w:t xml:space="preserve"> </w:t>
            </w:r>
          </w:p>
        </w:tc>
      </w:tr>
      <w:tr w:rsidR="00E306AA" w:rsidRPr="00800D64" w14:paraId="0629C0AF" w14:textId="77777777" w:rsidTr="00921008">
        <w:trPr>
          <w:cantSplit/>
          <w:jc w:val="center"/>
        </w:trPr>
        <w:tc>
          <w:tcPr>
            <w:tcW w:w="9639" w:type="dxa"/>
            <w:gridSpan w:val="2"/>
            <w:tcBorders>
              <w:left w:val="single" w:sz="6" w:space="0" w:color="auto"/>
              <w:right w:val="single" w:sz="6" w:space="0" w:color="auto"/>
            </w:tcBorders>
          </w:tcPr>
          <w:p w14:paraId="4EA0B417" w14:textId="77777777" w:rsidR="00E306AA" w:rsidRPr="00800D64" w:rsidRDefault="00E306AA" w:rsidP="00921008">
            <w:pPr>
              <w:pStyle w:val="TAL"/>
            </w:pPr>
            <w:r w:rsidRPr="00800D64">
              <w:rPr>
                <w:i/>
              </w:rPr>
              <w:tab/>
            </w:r>
            <w:r w:rsidRPr="00800D64">
              <w:t>Bits</w:t>
            </w:r>
          </w:p>
        </w:tc>
      </w:tr>
      <w:tr w:rsidR="00E306AA" w:rsidRPr="00800D64" w14:paraId="6D6FA92F" w14:textId="77777777" w:rsidTr="00921008">
        <w:trPr>
          <w:cantSplit/>
          <w:jc w:val="center"/>
        </w:trPr>
        <w:tc>
          <w:tcPr>
            <w:tcW w:w="1515" w:type="dxa"/>
            <w:tcBorders>
              <w:left w:val="single" w:sz="6" w:space="0" w:color="auto"/>
            </w:tcBorders>
          </w:tcPr>
          <w:p w14:paraId="0AD1A363"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2775CE14" w14:textId="77777777" w:rsidR="00E306AA" w:rsidRPr="00800D64" w:rsidRDefault="00E306AA" w:rsidP="00921008">
            <w:pPr>
              <w:pStyle w:val="TAL"/>
            </w:pPr>
            <w:r w:rsidRPr="00800D64">
              <w:t>the next significant digit of the E.164 digit-string  (Note 2)</w:t>
            </w:r>
          </w:p>
        </w:tc>
      </w:tr>
      <w:tr w:rsidR="00E306AA" w:rsidRPr="00800D64" w14:paraId="5B364AC9"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6FBA5AB2" w14:textId="77777777" w:rsidR="00E306AA" w:rsidRPr="00800D64" w:rsidRDefault="00E306AA" w:rsidP="00921008">
            <w:pPr>
              <w:pStyle w:val="TAL"/>
            </w:pPr>
            <w:r w:rsidRPr="00800D64">
              <w:rPr>
                <w:i/>
              </w:rPr>
              <w:t>(octet 4)</w:t>
            </w:r>
            <w:r w:rsidRPr="00800D64">
              <w:t xml:space="preserve"> </w:t>
            </w:r>
          </w:p>
        </w:tc>
      </w:tr>
      <w:tr w:rsidR="00E306AA" w:rsidRPr="00800D64" w14:paraId="437CF45A" w14:textId="77777777" w:rsidTr="00921008">
        <w:trPr>
          <w:cantSplit/>
          <w:jc w:val="center"/>
        </w:trPr>
        <w:tc>
          <w:tcPr>
            <w:tcW w:w="9639" w:type="dxa"/>
            <w:gridSpan w:val="2"/>
            <w:tcBorders>
              <w:left w:val="single" w:sz="6" w:space="0" w:color="auto"/>
              <w:right w:val="single" w:sz="6" w:space="0" w:color="auto"/>
            </w:tcBorders>
          </w:tcPr>
          <w:p w14:paraId="4CDFDF0E" w14:textId="77777777" w:rsidR="00E306AA" w:rsidRPr="00800D64" w:rsidRDefault="00E306AA" w:rsidP="00921008">
            <w:pPr>
              <w:pStyle w:val="TAL"/>
            </w:pPr>
            <w:r w:rsidRPr="00800D64">
              <w:rPr>
                <w:i/>
              </w:rPr>
              <w:tab/>
            </w:r>
            <w:r w:rsidRPr="00800D64">
              <w:t>Bits</w:t>
            </w:r>
          </w:p>
        </w:tc>
      </w:tr>
      <w:tr w:rsidR="00E306AA" w:rsidRPr="00800D64" w14:paraId="50D39CF8" w14:textId="77777777" w:rsidTr="00921008">
        <w:trPr>
          <w:cantSplit/>
          <w:jc w:val="center"/>
        </w:trPr>
        <w:tc>
          <w:tcPr>
            <w:tcW w:w="1515" w:type="dxa"/>
            <w:tcBorders>
              <w:left w:val="single" w:sz="6" w:space="0" w:color="auto"/>
            </w:tcBorders>
          </w:tcPr>
          <w:p w14:paraId="2BB6F97D" w14:textId="77777777" w:rsidR="00E306AA" w:rsidRPr="00800D64" w:rsidRDefault="00E306AA" w:rsidP="00921008">
            <w:pPr>
              <w:pStyle w:val="TAL"/>
            </w:pPr>
            <w:r w:rsidRPr="00800D64">
              <w:tab/>
              <w:t>4 3 2 1</w:t>
            </w:r>
          </w:p>
        </w:tc>
        <w:tc>
          <w:tcPr>
            <w:tcW w:w="8124" w:type="dxa"/>
            <w:tcBorders>
              <w:right w:val="single" w:sz="6" w:space="0" w:color="auto"/>
            </w:tcBorders>
          </w:tcPr>
          <w:p w14:paraId="258DED41" w14:textId="77777777" w:rsidR="00E306AA" w:rsidRPr="00800D64" w:rsidRDefault="00E306AA" w:rsidP="00921008">
            <w:pPr>
              <w:pStyle w:val="TAL"/>
            </w:pPr>
            <w:r w:rsidRPr="00800D64">
              <w:t>the next significant digit of the E.164 digit-string  (Note 2)</w:t>
            </w:r>
          </w:p>
        </w:tc>
      </w:tr>
      <w:tr w:rsidR="00E306AA" w:rsidRPr="00800D64" w14:paraId="00583062" w14:textId="77777777" w:rsidTr="00921008">
        <w:trPr>
          <w:cantSplit/>
          <w:jc w:val="center"/>
        </w:trPr>
        <w:tc>
          <w:tcPr>
            <w:tcW w:w="9639" w:type="dxa"/>
            <w:gridSpan w:val="2"/>
            <w:tcBorders>
              <w:left w:val="single" w:sz="6" w:space="0" w:color="auto"/>
              <w:right w:val="single" w:sz="6" w:space="0" w:color="auto"/>
            </w:tcBorders>
          </w:tcPr>
          <w:p w14:paraId="6139C56F" w14:textId="77777777" w:rsidR="00E306AA" w:rsidRPr="00800D64" w:rsidRDefault="00E306AA" w:rsidP="00921008">
            <w:pPr>
              <w:pStyle w:val="TAL"/>
              <w:rPr>
                <w:i/>
              </w:rPr>
            </w:pPr>
            <w:r w:rsidRPr="00800D64">
              <w:rPr>
                <w:i/>
              </w:rPr>
              <w:t>(next octet)</w:t>
            </w:r>
          </w:p>
        </w:tc>
      </w:tr>
      <w:tr w:rsidR="00E306AA" w:rsidRPr="00800D64" w14:paraId="364B4D77" w14:textId="77777777" w:rsidTr="00921008">
        <w:trPr>
          <w:cantSplit/>
          <w:jc w:val="center"/>
        </w:trPr>
        <w:tc>
          <w:tcPr>
            <w:tcW w:w="9639" w:type="dxa"/>
            <w:gridSpan w:val="2"/>
            <w:tcBorders>
              <w:left w:val="single" w:sz="6" w:space="0" w:color="auto"/>
              <w:right w:val="single" w:sz="6" w:space="0" w:color="auto"/>
            </w:tcBorders>
          </w:tcPr>
          <w:p w14:paraId="5244D925" w14:textId="77777777" w:rsidR="00E306AA" w:rsidRPr="00800D64" w:rsidRDefault="00E306AA" w:rsidP="00921008">
            <w:pPr>
              <w:pStyle w:val="TAL"/>
            </w:pPr>
            <w:r w:rsidRPr="00800D64">
              <w:rPr>
                <w:i/>
              </w:rPr>
              <w:tab/>
            </w:r>
            <w:r w:rsidRPr="00800D64">
              <w:t>Bits</w:t>
            </w:r>
          </w:p>
        </w:tc>
      </w:tr>
      <w:tr w:rsidR="00E306AA" w:rsidRPr="00800D64" w14:paraId="2D364296" w14:textId="77777777" w:rsidTr="00921008">
        <w:trPr>
          <w:cantSplit/>
          <w:jc w:val="center"/>
        </w:trPr>
        <w:tc>
          <w:tcPr>
            <w:tcW w:w="9639" w:type="dxa"/>
            <w:gridSpan w:val="2"/>
            <w:tcBorders>
              <w:left w:val="single" w:sz="6" w:space="0" w:color="auto"/>
              <w:right w:val="single" w:sz="6" w:space="0" w:color="auto"/>
            </w:tcBorders>
          </w:tcPr>
          <w:p w14:paraId="01E79B1C" w14:textId="77777777" w:rsidR="00E306AA" w:rsidRPr="00800D64" w:rsidRDefault="00E306AA" w:rsidP="00921008">
            <w:pPr>
              <w:pStyle w:val="TAL"/>
            </w:pPr>
            <w:r w:rsidRPr="00800D64">
              <w:t xml:space="preserve">                         (Note 3) </w:t>
            </w:r>
          </w:p>
        </w:tc>
      </w:tr>
      <w:tr w:rsidR="00E306AA" w:rsidRPr="00800D64" w14:paraId="5FD18B5D"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15A53DED" w14:textId="77777777" w:rsidR="00E306AA" w:rsidRPr="00800D64" w:rsidRDefault="00E306AA" w:rsidP="00921008">
            <w:pPr>
              <w:pStyle w:val="TAL"/>
            </w:pPr>
            <w:r w:rsidRPr="00800D64">
              <w:t>Note 1 – Prefix or escape digits shall not be included.</w:t>
            </w:r>
          </w:p>
          <w:p w14:paraId="7F4577DF"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2714B0DB"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4DC4568" w14:textId="77777777" w:rsidR="00E306AA" w:rsidRPr="00800D64" w:rsidRDefault="00E306AA" w:rsidP="00E306AA"/>
    <w:p w14:paraId="115F595C" w14:textId="77777777" w:rsidR="00E306AA" w:rsidRPr="00800D64" w:rsidRDefault="00E306AA" w:rsidP="00E306AA">
      <w:pPr>
        <w:pStyle w:val="Heading2"/>
      </w:pPr>
      <w:bookmarkStart w:id="424" w:name="_Toc517340290"/>
      <w:bookmarkStart w:id="425" w:name="_Toc100074054"/>
      <w:r w:rsidRPr="00800D64">
        <w:t>7.</w:t>
      </w:r>
      <w:r w:rsidRPr="00800D64">
        <w:rPr>
          <w:rFonts w:hint="eastAsia"/>
        </w:rPr>
        <w:t>5</w:t>
      </w:r>
      <w:r w:rsidRPr="00800D64">
        <w:tab/>
      </w:r>
      <w:r w:rsidRPr="00800D64">
        <w:rPr>
          <w:rFonts w:hint="eastAsia"/>
        </w:rPr>
        <w:t>Session</w:t>
      </w:r>
      <w:r w:rsidRPr="00800D64">
        <w:t xml:space="preserve"> states and </w:t>
      </w:r>
      <w:r w:rsidRPr="00800D64">
        <w:rPr>
          <w:rFonts w:hint="eastAsia"/>
        </w:rPr>
        <w:t>Session</w:t>
      </w:r>
      <w:r w:rsidRPr="00800D64">
        <w:t xml:space="preserve"> control procedures</w:t>
      </w:r>
      <w:bookmarkEnd w:id="424"/>
      <w:bookmarkEnd w:id="425"/>
    </w:p>
    <w:p w14:paraId="11F3E934" w14:textId="77777777" w:rsidR="00E306AA" w:rsidRPr="00800D64" w:rsidRDefault="00E306AA" w:rsidP="00E306AA">
      <w:pPr>
        <w:pStyle w:val="Heading3"/>
      </w:pPr>
      <w:bookmarkStart w:id="426" w:name="_Toc517340291"/>
      <w:bookmarkStart w:id="427" w:name="_Toc100074055"/>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5</w:t>
        </w:r>
        <w:r w:rsidRPr="00800D64">
          <w:t>.1</w:t>
        </w:r>
        <w:r w:rsidRPr="00800D64">
          <w:tab/>
        </w:r>
      </w:smartTag>
      <w:r w:rsidRPr="00800D64">
        <w:rPr>
          <w:rFonts w:hint="eastAsia"/>
        </w:rPr>
        <w:t>General</w:t>
      </w:r>
      <w:bookmarkEnd w:id="426"/>
      <w:bookmarkEnd w:id="427"/>
    </w:p>
    <w:p w14:paraId="55462E01" w14:textId="77777777" w:rsidR="00E306AA" w:rsidRPr="00800D64" w:rsidRDefault="00E306AA" w:rsidP="00E306AA">
      <w:r w:rsidRPr="00800D64">
        <w:t xml:space="preserve">This clause defines the basic </w:t>
      </w:r>
      <w:r w:rsidRPr="00800D64">
        <w:rPr>
          <w:rFonts w:hint="eastAsia"/>
        </w:rPr>
        <w:t>session</w:t>
      </w:r>
      <w:r w:rsidRPr="00800D64">
        <w:t xml:space="preserve"> control states that an individual </w:t>
      </w:r>
      <w:r w:rsidRPr="00800D64">
        <w:rPr>
          <w:rFonts w:hint="eastAsia"/>
        </w:rPr>
        <w:t>session</w:t>
      </w:r>
      <w:r w:rsidRPr="00800D64">
        <w:t xml:space="preserve"> may acquire. Since several </w:t>
      </w:r>
      <w:r w:rsidRPr="00800D64">
        <w:rPr>
          <w:rFonts w:hint="eastAsia"/>
        </w:rPr>
        <w:t xml:space="preserve">sessions </w:t>
      </w:r>
      <w:r w:rsidRPr="00800D64">
        <w:t xml:space="preserve">may exist simultaneously across the I1 interface and each </w:t>
      </w:r>
      <w:r w:rsidRPr="00800D64">
        <w:rPr>
          <w:rFonts w:hint="eastAsia"/>
        </w:rPr>
        <w:t>session</w:t>
      </w:r>
      <w:r w:rsidRPr="00800D64">
        <w:t xml:space="preserve"> may be in a different state, the </w:t>
      </w:r>
      <w:r w:rsidRPr="00800D64">
        <w:rPr>
          <w:rFonts w:hint="eastAsia"/>
        </w:rPr>
        <w:t>session</w:t>
      </w:r>
      <w:r w:rsidRPr="00800D64">
        <w:t xml:space="preserve"> states describe the state of a particular </w:t>
      </w:r>
      <w:r w:rsidRPr="00800D64">
        <w:rPr>
          <w:rFonts w:hint="eastAsia"/>
        </w:rPr>
        <w:t>session</w:t>
      </w:r>
      <w:r w:rsidRPr="00800D64">
        <w:t xml:space="preserve"> rather then describing the state of the I1 interface. The procedures for </w:t>
      </w:r>
      <w:r w:rsidRPr="00800D64">
        <w:rPr>
          <w:rFonts w:hint="eastAsia"/>
        </w:rPr>
        <w:t>session</w:t>
      </w:r>
      <w:r w:rsidRPr="00800D64">
        <w:t xml:space="preserve"> control are given in subclause </w:t>
      </w:r>
      <w:r w:rsidRPr="00800D64">
        <w:rPr>
          <w:rFonts w:hint="eastAsia"/>
        </w:rPr>
        <w:t>7.</w:t>
      </w:r>
      <w:r w:rsidRPr="00800D64">
        <w:t>5</w:t>
      </w:r>
      <w:r w:rsidRPr="00800D64">
        <w:rPr>
          <w:rFonts w:hint="eastAsia"/>
        </w:rPr>
        <w:t>.3</w:t>
      </w:r>
      <w:r w:rsidRPr="00800D64">
        <w:t>.</w:t>
      </w:r>
    </w:p>
    <w:p w14:paraId="005FCC76" w14:textId="77777777" w:rsidR="00E306AA" w:rsidRPr="00800D64" w:rsidRDefault="00E306AA" w:rsidP="00E306AA">
      <w:pPr>
        <w:pStyle w:val="Heading3"/>
      </w:pPr>
      <w:bookmarkStart w:id="428" w:name="_Toc517340292"/>
      <w:bookmarkStart w:id="429" w:name="_Toc100074056"/>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5</w:t>
        </w:r>
        <w:r w:rsidRPr="00800D64">
          <w:t>.</w:t>
        </w:r>
        <w:r w:rsidRPr="00800D64">
          <w:rPr>
            <w:rFonts w:hint="eastAsia"/>
          </w:rPr>
          <w:t>2</w:t>
        </w:r>
        <w:r w:rsidRPr="00800D64">
          <w:tab/>
        </w:r>
      </w:smartTag>
      <w:r w:rsidRPr="00800D64">
        <w:rPr>
          <w:rFonts w:hint="eastAsia"/>
        </w:rPr>
        <w:t>Session</w:t>
      </w:r>
      <w:r w:rsidRPr="00800D64">
        <w:t xml:space="preserve"> states</w:t>
      </w:r>
      <w:bookmarkEnd w:id="428"/>
      <w:bookmarkEnd w:id="429"/>
    </w:p>
    <w:p w14:paraId="76337426" w14:textId="77777777" w:rsidR="00E306AA" w:rsidRPr="00800D64" w:rsidRDefault="00E306AA" w:rsidP="00E306AA">
      <w:pPr>
        <w:pStyle w:val="Heading4"/>
      </w:pPr>
      <w:bookmarkStart w:id="430" w:name="_Toc517340293"/>
      <w:bookmarkStart w:id="431" w:name="_Toc100074057"/>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2</w:t>
          </w:r>
        </w:smartTag>
      </w:smartTag>
      <w:r w:rsidRPr="00800D64">
        <w:t>.1</w:t>
      </w:r>
      <w:r w:rsidRPr="00800D64">
        <w:tab/>
      </w:r>
      <w:r w:rsidRPr="00800D64">
        <w:rPr>
          <w:rFonts w:hint="eastAsia"/>
        </w:rPr>
        <w:t>Session</w:t>
      </w:r>
      <w:r w:rsidRPr="00800D64">
        <w:t xml:space="preserve"> originated by the </w:t>
      </w:r>
      <w:r w:rsidRPr="00800D64">
        <w:rPr>
          <w:rFonts w:hint="eastAsia"/>
        </w:rPr>
        <w:t xml:space="preserve">ICS </w:t>
      </w:r>
      <w:r w:rsidRPr="00800D64">
        <w:t>UE</w:t>
      </w:r>
      <w:bookmarkEnd w:id="430"/>
      <w:bookmarkEnd w:id="431"/>
    </w:p>
    <w:p w14:paraId="2EFBD93B" w14:textId="77777777" w:rsidR="00E306AA" w:rsidRPr="00800D64" w:rsidRDefault="00E306AA" w:rsidP="00E306AA">
      <w:pPr>
        <w:pStyle w:val="Heading5"/>
      </w:pPr>
      <w:bookmarkStart w:id="432" w:name="_Toc517340294"/>
      <w:bookmarkStart w:id="433" w:name="_Toc100074058"/>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2</w:t>
          </w:r>
        </w:smartTag>
      </w:smartTag>
      <w:r w:rsidRPr="00800D64">
        <w:t>.1.1</w:t>
      </w:r>
      <w:r w:rsidRPr="00800D64">
        <w:tab/>
      </w:r>
      <w:r w:rsidRPr="00800D64">
        <w:rPr>
          <w:rFonts w:hint="eastAsia"/>
        </w:rPr>
        <w:t>Session</w:t>
      </w:r>
      <w:r w:rsidRPr="00800D64">
        <w:t xml:space="preserve"> states at </w:t>
      </w:r>
      <w:r w:rsidRPr="00800D64">
        <w:rPr>
          <w:rFonts w:hint="eastAsia"/>
        </w:rPr>
        <w:t xml:space="preserve">ICS </w:t>
      </w:r>
      <w:r w:rsidRPr="00800D64">
        <w:t xml:space="preserve">UE – </w:t>
      </w:r>
      <w:r w:rsidRPr="00800D64">
        <w:rPr>
          <w:rFonts w:hint="eastAsia"/>
        </w:rPr>
        <w:t xml:space="preserve">ICS </w:t>
      </w:r>
      <w:r w:rsidRPr="00800D64">
        <w:t>UE originated call</w:t>
      </w:r>
      <w:bookmarkEnd w:id="432"/>
      <w:bookmarkEnd w:id="433"/>
    </w:p>
    <w:p w14:paraId="0EC9853A" w14:textId="77777777" w:rsidR="00E306AA" w:rsidRPr="00800D64" w:rsidRDefault="00E306AA" w:rsidP="00E306AA">
      <w:pPr>
        <w:rPr>
          <w:b/>
        </w:rPr>
      </w:pPr>
      <w:r w:rsidRPr="00800D64">
        <w:t xml:space="preserve">This subclause lists the </w:t>
      </w:r>
      <w:r w:rsidRPr="00800D64">
        <w:rPr>
          <w:rFonts w:hint="eastAsia"/>
        </w:rPr>
        <w:t>session</w:t>
      </w:r>
      <w:r w:rsidRPr="00800D64">
        <w:t xml:space="preserve"> states that may exist at the UE for a </w:t>
      </w:r>
      <w:r w:rsidRPr="00800D64">
        <w:rPr>
          <w:rFonts w:hint="eastAsia"/>
        </w:rPr>
        <w:t>session</w:t>
      </w:r>
      <w:r w:rsidRPr="00800D64">
        <w:t xml:space="preserve"> originated by the </w:t>
      </w:r>
      <w:r w:rsidRPr="00800D64">
        <w:rPr>
          <w:rFonts w:hint="eastAsia"/>
        </w:rPr>
        <w:t xml:space="preserve">ICS </w:t>
      </w:r>
      <w:r w:rsidRPr="00800D64">
        <w:t>UE.</w:t>
      </w:r>
    </w:p>
    <w:p w14:paraId="6408BEE9" w14:textId="77777777" w:rsidR="00E306AA" w:rsidRPr="00800D64" w:rsidRDefault="00E306AA" w:rsidP="00E306AA">
      <w:pPr>
        <w:pStyle w:val="B1"/>
      </w:pPr>
      <w:r w:rsidRPr="00800D64">
        <w:rPr>
          <w:b/>
        </w:rPr>
        <w:t>-</w:t>
      </w:r>
      <w:r w:rsidRPr="00800D64">
        <w:rPr>
          <w:b/>
        </w:rPr>
        <w:tab/>
        <w:t>null</w:t>
      </w:r>
      <w:r w:rsidRPr="00800D64">
        <w:t>:</w:t>
      </w:r>
      <w:r w:rsidRPr="00800D64">
        <w:rPr>
          <w:b/>
        </w:rPr>
        <w:t xml:space="preserve"> </w:t>
      </w:r>
      <w:r w:rsidRPr="00800D64">
        <w:t xml:space="preserve">No I1 </w:t>
      </w:r>
      <w:r w:rsidRPr="00800D64">
        <w:rPr>
          <w:rFonts w:hint="eastAsia"/>
        </w:rPr>
        <w:t>session</w:t>
      </w:r>
      <w:r w:rsidRPr="00800D64">
        <w:t xml:space="preserve"> exists.</w:t>
      </w:r>
    </w:p>
    <w:p w14:paraId="3E90DD5E" w14:textId="77777777" w:rsidR="00E306AA" w:rsidRPr="00800D64" w:rsidRDefault="00E306AA" w:rsidP="00E306AA">
      <w:pPr>
        <w:pStyle w:val="B1"/>
      </w:pPr>
      <w:r w:rsidRPr="00800D64">
        <w:rPr>
          <w:b/>
        </w:rPr>
        <w:t>-</w:t>
      </w:r>
      <w:r w:rsidRPr="00800D64">
        <w:rPr>
          <w:b/>
        </w:rPr>
        <w:tab/>
        <w:t>trying</w:t>
      </w:r>
      <w:r w:rsidRPr="00800D64">
        <w:t xml:space="preserve">: This state exists for an UE originated </w:t>
      </w:r>
      <w:r w:rsidRPr="00800D64">
        <w:rPr>
          <w:rFonts w:hint="eastAsia"/>
        </w:rPr>
        <w:t>session</w:t>
      </w:r>
      <w:r w:rsidRPr="00800D64">
        <w:t xml:space="preserve">, when the </w:t>
      </w:r>
      <w:r w:rsidRPr="00800D64">
        <w:rPr>
          <w:rFonts w:hint="eastAsia"/>
        </w:rPr>
        <w:t xml:space="preserve">ICS </w:t>
      </w:r>
      <w:r w:rsidRPr="00800D64">
        <w:t xml:space="preserve">UE has requested a </w:t>
      </w:r>
      <w:r w:rsidRPr="00800D64">
        <w:rPr>
          <w:rFonts w:hint="eastAsia"/>
        </w:rPr>
        <w:t>session</w:t>
      </w:r>
      <w:r w:rsidRPr="00800D64">
        <w:t xml:space="preserve"> establishment by sending an I1</w:t>
      </w:r>
      <w:r w:rsidRPr="00800D64">
        <w:rPr>
          <w:rFonts w:hint="eastAsia"/>
        </w:rPr>
        <w:t>Invite message</w:t>
      </w:r>
      <w:r w:rsidRPr="00800D64">
        <w:t xml:space="preserve"> but has not yet received any response.</w:t>
      </w:r>
    </w:p>
    <w:p w14:paraId="56892821" w14:textId="77777777" w:rsidR="00E306AA" w:rsidRPr="00800D64" w:rsidRDefault="00E306AA" w:rsidP="00E306AA">
      <w:pPr>
        <w:pStyle w:val="B1"/>
      </w:pPr>
      <w:r w:rsidRPr="00800D64">
        <w:rPr>
          <w:b/>
        </w:rPr>
        <w:t>-</w:t>
      </w:r>
      <w:r w:rsidRPr="00800D64">
        <w:rPr>
          <w:b/>
        </w:rPr>
        <w:tab/>
        <w:t>proceeding</w:t>
      </w:r>
      <w:r w:rsidRPr="00800D64">
        <w:t xml:space="preserve">: This state exists for an UE originated </w:t>
      </w:r>
      <w:r w:rsidRPr="00800D64">
        <w:rPr>
          <w:rFonts w:hint="eastAsia"/>
        </w:rPr>
        <w:t>session</w:t>
      </w:r>
      <w:r w:rsidRPr="00800D64">
        <w:t xml:space="preserve"> when the </w:t>
      </w:r>
      <w:r w:rsidRPr="00800D64">
        <w:rPr>
          <w:rFonts w:hint="eastAsia"/>
        </w:rPr>
        <w:t xml:space="preserve">ICS </w:t>
      </w:r>
      <w:r w:rsidRPr="00800D64">
        <w:t xml:space="preserve">UE has received an I1 Progress </w:t>
      </w:r>
      <w:r w:rsidRPr="00800D64">
        <w:rPr>
          <w:rFonts w:hint="eastAsia"/>
        </w:rPr>
        <w:t>message</w:t>
      </w:r>
      <w:r w:rsidRPr="00800D64">
        <w:t xml:space="preserve"> with </w:t>
      </w:r>
      <w:r w:rsidRPr="00800D64">
        <w:rPr>
          <w:rFonts w:hint="eastAsia"/>
        </w:rPr>
        <w:t>Progress reason set to Call progressing</w:t>
      </w:r>
      <w:r w:rsidRPr="00800D64">
        <w:t xml:space="preserve"> from the SCC AS acknowledging that the SCC AS has received the I1</w:t>
      </w:r>
      <w:r w:rsidRPr="00800D64">
        <w:rPr>
          <w:rFonts w:hint="eastAsia"/>
        </w:rPr>
        <w:t xml:space="preserve"> Invite message</w:t>
      </w:r>
      <w:r w:rsidRPr="00800D64">
        <w:t>.</w:t>
      </w:r>
    </w:p>
    <w:p w14:paraId="66D550AE" w14:textId="77777777" w:rsidR="00E306AA" w:rsidRPr="00800D64" w:rsidRDefault="00E306AA" w:rsidP="00E306AA">
      <w:pPr>
        <w:pStyle w:val="B1"/>
      </w:pPr>
      <w:r w:rsidRPr="00800D64">
        <w:rPr>
          <w:b/>
        </w:rPr>
        <w:t>-</w:t>
      </w:r>
      <w:r w:rsidRPr="00800D64">
        <w:rPr>
          <w:b/>
        </w:rPr>
        <w:tab/>
        <w:t>alerted</w:t>
      </w:r>
      <w:r w:rsidRPr="00800D64">
        <w:t xml:space="preserve">: This state exists for an UE originated </w:t>
      </w:r>
      <w:r w:rsidRPr="00800D64">
        <w:rPr>
          <w:rFonts w:hint="eastAsia"/>
        </w:rPr>
        <w:t>session</w:t>
      </w:r>
      <w:r w:rsidRPr="00800D64">
        <w:t xml:space="preserve"> when the calling </w:t>
      </w:r>
      <w:r w:rsidRPr="00800D64">
        <w:rPr>
          <w:rFonts w:hint="eastAsia"/>
        </w:rPr>
        <w:t xml:space="preserve">ICS </w:t>
      </w:r>
      <w:r w:rsidRPr="00800D64">
        <w:t xml:space="preserve">UE has received an I1 Progress message with </w:t>
      </w:r>
      <w:r w:rsidRPr="00800D64">
        <w:rPr>
          <w:rFonts w:hint="eastAsia"/>
        </w:rPr>
        <w:t xml:space="preserve">Progress reason set to </w:t>
      </w:r>
      <w:r w:rsidRPr="00800D64">
        <w:t>Ringing indicating that remote endpoint alerting has been initiated.</w:t>
      </w:r>
    </w:p>
    <w:p w14:paraId="2085031F" w14:textId="77777777" w:rsidR="00E306AA" w:rsidRPr="00800D64" w:rsidRDefault="00E306AA" w:rsidP="00E306AA">
      <w:pPr>
        <w:pStyle w:val="B1"/>
      </w:pPr>
      <w:r w:rsidRPr="00800D64">
        <w:rPr>
          <w:b/>
        </w:rPr>
        <w:t>-</w:t>
      </w:r>
      <w:r w:rsidRPr="00800D64">
        <w:rPr>
          <w:b/>
        </w:rPr>
        <w:tab/>
        <w:t>confirmed</w:t>
      </w:r>
      <w:r w:rsidRPr="00800D64">
        <w:t xml:space="preserve">: This state exists for an UE originated </w:t>
      </w:r>
      <w:r w:rsidRPr="00800D64">
        <w:rPr>
          <w:rFonts w:hint="eastAsia"/>
        </w:rPr>
        <w:t xml:space="preserve">session </w:t>
      </w:r>
      <w:r w:rsidRPr="00800D64">
        <w:t xml:space="preserve">when the </w:t>
      </w:r>
      <w:r w:rsidRPr="00800D64">
        <w:rPr>
          <w:rFonts w:hint="eastAsia"/>
        </w:rPr>
        <w:t xml:space="preserve">ICS </w:t>
      </w:r>
      <w:r w:rsidRPr="00800D64">
        <w:t xml:space="preserve">UE has received an I1 Success </w:t>
      </w:r>
      <w:r w:rsidRPr="00800D64">
        <w:rPr>
          <w:rFonts w:hint="eastAsia"/>
        </w:rPr>
        <w:t>message</w:t>
      </w:r>
      <w:r w:rsidRPr="00800D64">
        <w:t xml:space="preserve"> indicating that the remote endpoint has accepted the </w:t>
      </w:r>
      <w:r w:rsidRPr="00800D64">
        <w:rPr>
          <w:rFonts w:hint="eastAsia"/>
        </w:rPr>
        <w:t>session</w:t>
      </w:r>
      <w:r w:rsidRPr="00800D64">
        <w:t>.</w:t>
      </w:r>
    </w:p>
    <w:p w14:paraId="29D582EC" w14:textId="77777777" w:rsidR="00E306AA" w:rsidRPr="00800D64" w:rsidRDefault="00E306AA" w:rsidP="00E306AA">
      <w:pPr>
        <w:pStyle w:val="Heading5"/>
      </w:pPr>
      <w:bookmarkStart w:id="434" w:name="_Toc517340295"/>
      <w:bookmarkStart w:id="435" w:name="_Toc100074059"/>
      <w:smartTag w:uri="urn:schemas-microsoft-com:office:smarttags" w:element="chsdate">
        <w:smartTagPr>
          <w:attr w:name="Year" w:val="1899"/>
          <w:attr w:name="Month" w:val="12"/>
          <w:attr w:name="Day" w:val="30"/>
          <w:attr w:name="IsLunarDate" w:val="False"/>
          <w:attr w:name="IsROCDate" w:val="False"/>
        </w:smartTagPr>
        <w:r w:rsidRPr="00800D64">
          <w:lastRenderedPageBreak/>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2</w:t>
          </w:r>
        </w:smartTag>
      </w:smartTag>
      <w:r w:rsidRPr="00800D64">
        <w:t>.1.2</w:t>
      </w:r>
      <w:r w:rsidRPr="00800D64">
        <w:tab/>
      </w:r>
      <w:r w:rsidRPr="00800D64">
        <w:rPr>
          <w:rFonts w:hint="eastAsia"/>
        </w:rPr>
        <w:t>Session</w:t>
      </w:r>
      <w:r w:rsidRPr="00800D64">
        <w:t xml:space="preserve"> states at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 </w:t>
      </w:r>
      <w:r w:rsidRPr="00800D64">
        <w:rPr>
          <w:rFonts w:hint="eastAsia"/>
        </w:rPr>
        <w:t xml:space="preserve">ICS </w:t>
      </w:r>
      <w:r w:rsidRPr="00800D64">
        <w:t>UE originated call</w:t>
      </w:r>
      <w:bookmarkEnd w:id="434"/>
      <w:bookmarkEnd w:id="435"/>
    </w:p>
    <w:p w14:paraId="7F0C5639" w14:textId="77777777" w:rsidR="00E306AA" w:rsidRPr="00800D64" w:rsidRDefault="00E306AA" w:rsidP="00E306AA">
      <w:r w:rsidRPr="00800D64">
        <w:t xml:space="preserve">This subclause lists the I1 </w:t>
      </w:r>
      <w:r w:rsidRPr="00800D64">
        <w:rPr>
          <w:rFonts w:hint="eastAsia"/>
        </w:rPr>
        <w:t>session</w:t>
      </w:r>
      <w:r w:rsidRPr="00800D64">
        <w:t xml:space="preserve"> states that may exist at the SCC AS for a I1 </w:t>
      </w:r>
      <w:r w:rsidRPr="00800D64">
        <w:rPr>
          <w:rFonts w:hint="eastAsia"/>
        </w:rPr>
        <w:t>session</w:t>
      </w:r>
      <w:r w:rsidRPr="00800D64">
        <w:t xml:space="preserve"> originated by the </w:t>
      </w:r>
      <w:r w:rsidRPr="00800D64">
        <w:rPr>
          <w:rFonts w:hint="eastAsia"/>
        </w:rPr>
        <w:t xml:space="preserve">ICS </w:t>
      </w:r>
      <w:r w:rsidRPr="00800D64">
        <w:t>UE.</w:t>
      </w:r>
    </w:p>
    <w:p w14:paraId="1754B548" w14:textId="77777777" w:rsidR="00E306AA" w:rsidRPr="00800D64" w:rsidRDefault="00E306AA" w:rsidP="00E306A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6195"/>
        </w:tabs>
      </w:pPr>
      <w:r w:rsidRPr="00800D64">
        <w:rPr>
          <w:b/>
        </w:rPr>
        <w:t>-</w:t>
      </w:r>
      <w:r w:rsidRPr="00800D64">
        <w:rPr>
          <w:b/>
        </w:rPr>
        <w:tab/>
        <w:t>null</w:t>
      </w:r>
      <w:r w:rsidRPr="00800D64">
        <w:t xml:space="preserve">: No I1 </w:t>
      </w:r>
      <w:r w:rsidRPr="00800D64">
        <w:rPr>
          <w:rFonts w:hint="eastAsia"/>
        </w:rPr>
        <w:t>session</w:t>
      </w:r>
      <w:r w:rsidRPr="00800D64">
        <w:t xml:space="preserve"> exists.</w:t>
      </w:r>
    </w:p>
    <w:p w14:paraId="27BB4647" w14:textId="77777777" w:rsidR="00E306AA" w:rsidRPr="00800D64" w:rsidRDefault="00E306AA" w:rsidP="00E306AA">
      <w:pPr>
        <w:pStyle w:val="B1"/>
      </w:pPr>
      <w:r w:rsidRPr="00800D64">
        <w:rPr>
          <w:b/>
        </w:rPr>
        <w:t>-</w:t>
      </w:r>
      <w:r w:rsidRPr="00800D64">
        <w:rPr>
          <w:b/>
        </w:rPr>
        <w:tab/>
        <w:t>initiated</w:t>
      </w:r>
      <w:r w:rsidRPr="00800D64">
        <w:t xml:space="preserve">: This state exists for an UE originated I1 </w:t>
      </w:r>
      <w:r w:rsidRPr="00800D64">
        <w:rPr>
          <w:rFonts w:hint="eastAsia"/>
        </w:rPr>
        <w:t>session</w:t>
      </w:r>
      <w:r w:rsidRPr="00800D64">
        <w:t xml:space="preserve"> when the SCC AS has received an I1</w:t>
      </w:r>
      <w:r w:rsidRPr="00800D64">
        <w:rPr>
          <w:rFonts w:hint="eastAsia"/>
        </w:rPr>
        <w:t xml:space="preserve"> Invite message </w:t>
      </w:r>
      <w:r w:rsidRPr="00800D64">
        <w:t>but has not yet responded.</w:t>
      </w:r>
    </w:p>
    <w:p w14:paraId="5683D155" w14:textId="77777777" w:rsidR="00E306AA" w:rsidRPr="00800D64" w:rsidRDefault="00E306AA" w:rsidP="00E306AA">
      <w:pPr>
        <w:pStyle w:val="B1"/>
      </w:pPr>
      <w:r w:rsidRPr="00800D64">
        <w:rPr>
          <w:b/>
        </w:rPr>
        <w:t>-</w:t>
      </w:r>
      <w:r w:rsidRPr="00800D64">
        <w:rPr>
          <w:b/>
        </w:rPr>
        <w:tab/>
        <w:t>progressing</w:t>
      </w:r>
      <w:r w:rsidRPr="00800D64">
        <w:t xml:space="preserve">: This state exists for an UE originated I1 </w:t>
      </w:r>
      <w:r w:rsidRPr="00800D64">
        <w:rPr>
          <w:rFonts w:hint="eastAsia"/>
        </w:rPr>
        <w:t>session</w:t>
      </w:r>
      <w:r w:rsidRPr="00800D64">
        <w:t xml:space="preserve"> when the SCC AS has sent an I1 Progress </w:t>
      </w:r>
      <w:r w:rsidRPr="00800D64">
        <w:rPr>
          <w:rFonts w:hint="eastAsia"/>
        </w:rPr>
        <w:t>message</w:t>
      </w:r>
      <w:r w:rsidRPr="00800D64">
        <w:t xml:space="preserve"> with </w:t>
      </w:r>
      <w:r w:rsidRPr="00800D64">
        <w:rPr>
          <w:rFonts w:hint="eastAsia"/>
        </w:rPr>
        <w:t>Progress reason set to Call progressing</w:t>
      </w:r>
      <w:r w:rsidRPr="00800D64">
        <w:t xml:space="preserve"> acknowledging that the SCC AS has received the I1</w:t>
      </w:r>
      <w:r w:rsidRPr="00800D64">
        <w:rPr>
          <w:rFonts w:hint="eastAsia"/>
        </w:rPr>
        <w:t>Invite message</w:t>
      </w:r>
      <w:r w:rsidRPr="00800D64">
        <w:t>.</w:t>
      </w:r>
    </w:p>
    <w:p w14:paraId="1A0284EB" w14:textId="77777777" w:rsidR="00E306AA" w:rsidRPr="00800D64" w:rsidRDefault="00E306AA" w:rsidP="00E306AA">
      <w:pPr>
        <w:pStyle w:val="B1"/>
      </w:pPr>
      <w:r w:rsidRPr="00800D64">
        <w:rPr>
          <w:b/>
        </w:rPr>
        <w:t>-</w:t>
      </w:r>
      <w:r w:rsidRPr="00800D64">
        <w:rPr>
          <w:b/>
        </w:rPr>
        <w:tab/>
        <w:t>alerting</w:t>
      </w:r>
      <w:r w:rsidRPr="00800D64">
        <w:t xml:space="preserve">: This state exists for an UE originated I1 </w:t>
      </w:r>
      <w:r w:rsidRPr="00800D64">
        <w:rPr>
          <w:rFonts w:hint="eastAsia"/>
        </w:rPr>
        <w:t>session</w:t>
      </w:r>
      <w:r w:rsidRPr="00800D64">
        <w:t xml:space="preserve"> when the SCC AS has sent an I1 Progress </w:t>
      </w:r>
      <w:r w:rsidRPr="00800D64">
        <w:rPr>
          <w:rFonts w:hint="eastAsia"/>
        </w:rPr>
        <w:t>message</w:t>
      </w:r>
      <w:r w:rsidRPr="00800D64">
        <w:t xml:space="preserve"> with </w:t>
      </w:r>
      <w:r w:rsidRPr="00800D64">
        <w:rPr>
          <w:rFonts w:hint="eastAsia"/>
        </w:rPr>
        <w:t xml:space="preserve">Progress reason set to </w:t>
      </w:r>
      <w:r w:rsidRPr="00800D64">
        <w:t>Ringing indicating that remote endpoint alerting has been initiated.</w:t>
      </w:r>
    </w:p>
    <w:p w14:paraId="6DB1F972" w14:textId="77777777" w:rsidR="00E306AA" w:rsidRPr="00800D64" w:rsidRDefault="00E306AA" w:rsidP="00E306AA">
      <w:pPr>
        <w:pStyle w:val="B1"/>
      </w:pPr>
      <w:r w:rsidRPr="00800D64">
        <w:rPr>
          <w:b/>
        </w:rPr>
        <w:t>-</w:t>
      </w:r>
      <w:r w:rsidRPr="00800D64">
        <w:rPr>
          <w:b/>
        </w:rPr>
        <w:tab/>
        <w:t>confirmed</w:t>
      </w:r>
      <w:r w:rsidRPr="00800D64">
        <w:t xml:space="preserve">: This state exists for an UE originated I1 </w:t>
      </w:r>
      <w:r w:rsidRPr="00800D64">
        <w:rPr>
          <w:rFonts w:hint="eastAsia"/>
        </w:rPr>
        <w:t>session</w:t>
      </w:r>
      <w:r w:rsidRPr="00800D64">
        <w:t xml:space="preserve"> when the SCC AS has sent an I1 Success </w:t>
      </w:r>
      <w:r w:rsidRPr="00800D64">
        <w:rPr>
          <w:rFonts w:hint="eastAsia"/>
        </w:rPr>
        <w:t>message</w:t>
      </w:r>
      <w:r w:rsidRPr="00800D64">
        <w:t xml:space="preserve"> indicating that the </w:t>
      </w:r>
      <w:r w:rsidRPr="00800D64">
        <w:rPr>
          <w:noProof/>
        </w:rPr>
        <w:t>I1 session</w:t>
      </w:r>
      <w:r w:rsidRPr="00800D64">
        <w:t xml:space="preserve"> has been accepted.</w:t>
      </w:r>
    </w:p>
    <w:p w14:paraId="5FBB6E97" w14:textId="77777777" w:rsidR="00E306AA" w:rsidRPr="00800D64" w:rsidRDefault="00E306AA" w:rsidP="00E306AA">
      <w:pPr>
        <w:pStyle w:val="Heading4"/>
      </w:pPr>
      <w:bookmarkStart w:id="436" w:name="_Toc517340296"/>
      <w:bookmarkStart w:id="437" w:name="_Toc100074060"/>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2</w:t>
          </w:r>
        </w:smartTag>
      </w:smartTag>
      <w:r w:rsidRPr="00800D64">
        <w:t>.2</w:t>
      </w:r>
      <w:r w:rsidRPr="00800D64">
        <w:tab/>
      </w:r>
      <w:r w:rsidRPr="00800D64">
        <w:rPr>
          <w:rFonts w:hint="eastAsia"/>
        </w:rPr>
        <w:t>Session</w:t>
      </w:r>
      <w:r w:rsidRPr="00800D64">
        <w:t xml:space="preserve"> terminated at the </w:t>
      </w:r>
      <w:r w:rsidRPr="00800D64">
        <w:rPr>
          <w:rFonts w:hint="eastAsia"/>
        </w:rPr>
        <w:t xml:space="preserve">ICS </w:t>
      </w:r>
      <w:r w:rsidRPr="00800D64">
        <w:t>UE</w:t>
      </w:r>
      <w:bookmarkEnd w:id="436"/>
      <w:bookmarkEnd w:id="437"/>
    </w:p>
    <w:p w14:paraId="348E9184" w14:textId="77777777" w:rsidR="00E306AA" w:rsidRPr="00800D64" w:rsidRDefault="00E306AA" w:rsidP="00E306AA">
      <w:pPr>
        <w:pStyle w:val="Heading5"/>
      </w:pPr>
      <w:bookmarkStart w:id="438" w:name="_Toc517340297"/>
      <w:bookmarkStart w:id="439" w:name="_Toc100074061"/>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2</w:t>
          </w:r>
        </w:smartTag>
      </w:smartTag>
      <w:r w:rsidRPr="00800D64">
        <w:t>.2.1</w:t>
      </w:r>
      <w:r w:rsidRPr="00800D64">
        <w:tab/>
      </w:r>
      <w:r w:rsidRPr="00800D64">
        <w:rPr>
          <w:rFonts w:hint="eastAsia"/>
        </w:rPr>
        <w:t>Session</w:t>
      </w:r>
      <w:r w:rsidRPr="00800D64">
        <w:t xml:space="preserve"> states at UE – </w:t>
      </w:r>
      <w:r w:rsidRPr="00800D64">
        <w:rPr>
          <w:rFonts w:hint="eastAsia"/>
        </w:rPr>
        <w:t xml:space="preserve">ICS </w:t>
      </w:r>
      <w:r w:rsidRPr="00800D64">
        <w:t>UE terminated call</w:t>
      </w:r>
      <w:bookmarkEnd w:id="438"/>
      <w:bookmarkEnd w:id="439"/>
    </w:p>
    <w:p w14:paraId="5C7135B1" w14:textId="77777777" w:rsidR="00E306AA" w:rsidRPr="00800D64" w:rsidRDefault="00E306AA" w:rsidP="00E306AA">
      <w:r w:rsidRPr="00800D64">
        <w:t xml:space="preserve">This subclause lists the I1 </w:t>
      </w:r>
      <w:r w:rsidRPr="00800D64">
        <w:rPr>
          <w:rFonts w:hint="eastAsia"/>
        </w:rPr>
        <w:t>session</w:t>
      </w:r>
      <w:r w:rsidRPr="00800D64">
        <w:t xml:space="preserve"> states that may exist in the UE for a I1 </w:t>
      </w:r>
      <w:r w:rsidRPr="00800D64">
        <w:rPr>
          <w:rFonts w:hint="eastAsia"/>
        </w:rPr>
        <w:t>session</w:t>
      </w:r>
      <w:r w:rsidRPr="00800D64">
        <w:t xml:space="preserve"> terminated at the </w:t>
      </w:r>
      <w:r w:rsidRPr="00800D64">
        <w:rPr>
          <w:rFonts w:hint="eastAsia"/>
        </w:rPr>
        <w:t xml:space="preserve">ICS </w:t>
      </w:r>
      <w:r w:rsidRPr="00800D64">
        <w:t>UE.</w:t>
      </w:r>
    </w:p>
    <w:p w14:paraId="7E259EBD" w14:textId="77777777" w:rsidR="00E306AA" w:rsidRPr="00800D64" w:rsidRDefault="00E306AA" w:rsidP="00E306AA">
      <w:pPr>
        <w:pStyle w:val="B1"/>
      </w:pPr>
      <w:r w:rsidRPr="00800D64">
        <w:rPr>
          <w:b/>
        </w:rPr>
        <w:t>-</w:t>
      </w:r>
      <w:r w:rsidRPr="00800D64">
        <w:rPr>
          <w:b/>
        </w:rPr>
        <w:tab/>
        <w:t>null</w:t>
      </w:r>
      <w:r w:rsidRPr="00800D64">
        <w:t>:</w:t>
      </w:r>
      <w:r w:rsidRPr="00800D64">
        <w:rPr>
          <w:b/>
        </w:rPr>
        <w:t xml:space="preserve"> </w:t>
      </w:r>
      <w:r w:rsidRPr="00800D64">
        <w:t xml:space="preserve">No I1 </w:t>
      </w:r>
      <w:r w:rsidRPr="00800D64">
        <w:rPr>
          <w:rFonts w:hint="eastAsia"/>
        </w:rPr>
        <w:t>session</w:t>
      </w:r>
      <w:r w:rsidRPr="00800D64">
        <w:t xml:space="preserve"> exists.</w:t>
      </w:r>
    </w:p>
    <w:p w14:paraId="0447B7E4" w14:textId="77777777" w:rsidR="00E306AA" w:rsidRPr="00800D64" w:rsidRDefault="00E306AA" w:rsidP="00E306AA">
      <w:pPr>
        <w:pStyle w:val="B1"/>
      </w:pPr>
      <w:r w:rsidRPr="00800D64">
        <w:rPr>
          <w:b/>
        </w:rPr>
        <w:t>-</w:t>
      </w:r>
      <w:r w:rsidRPr="00800D64">
        <w:rPr>
          <w:b/>
        </w:rPr>
        <w:tab/>
        <w:t>initiated</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UE has received an I1</w:t>
      </w:r>
      <w:r w:rsidRPr="00800D64">
        <w:rPr>
          <w:rFonts w:hint="eastAsia"/>
        </w:rPr>
        <w:t>Invite message</w:t>
      </w:r>
      <w:r w:rsidRPr="00800D64">
        <w:t xml:space="preserve"> but has not yet responded.</w:t>
      </w:r>
    </w:p>
    <w:p w14:paraId="4E6669CA" w14:textId="77777777" w:rsidR="00E306AA" w:rsidRPr="00800D64" w:rsidRDefault="00E306AA" w:rsidP="00E306AA">
      <w:pPr>
        <w:pStyle w:val="B1"/>
      </w:pPr>
      <w:r w:rsidRPr="00800D64">
        <w:rPr>
          <w:b/>
        </w:rPr>
        <w:t>-</w:t>
      </w:r>
      <w:r w:rsidRPr="00800D64">
        <w:rPr>
          <w:b/>
        </w:rPr>
        <w:tab/>
        <w:t>progressing</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 xml:space="preserve">UE has sent an I1 Progress </w:t>
      </w:r>
      <w:r w:rsidRPr="00800D64">
        <w:rPr>
          <w:rFonts w:hint="eastAsia"/>
        </w:rPr>
        <w:t>message</w:t>
      </w:r>
      <w:r w:rsidRPr="00800D64">
        <w:t xml:space="preserve"> with </w:t>
      </w:r>
      <w:r w:rsidRPr="00800D64">
        <w:rPr>
          <w:rFonts w:hint="eastAsia"/>
        </w:rPr>
        <w:t>Progress reason set to Call progressing</w:t>
      </w:r>
      <w:r w:rsidRPr="00800D64">
        <w:t xml:space="preserve"> acknowledging that the </w:t>
      </w:r>
      <w:r w:rsidRPr="00800D64">
        <w:rPr>
          <w:rFonts w:hint="eastAsia"/>
        </w:rPr>
        <w:t xml:space="preserve">ICS </w:t>
      </w:r>
      <w:r w:rsidRPr="00800D64">
        <w:t>UE has received the I1</w:t>
      </w:r>
      <w:r w:rsidRPr="00800D64">
        <w:rPr>
          <w:rFonts w:hint="eastAsia"/>
        </w:rPr>
        <w:t>Invite message</w:t>
      </w:r>
      <w:r w:rsidRPr="00800D64">
        <w:t>.</w:t>
      </w:r>
    </w:p>
    <w:p w14:paraId="49F53A8E" w14:textId="77777777" w:rsidR="00E306AA" w:rsidRPr="00800D64" w:rsidRDefault="00E306AA" w:rsidP="00E306AA">
      <w:pPr>
        <w:pStyle w:val="B1"/>
      </w:pPr>
      <w:r w:rsidRPr="00800D64">
        <w:rPr>
          <w:b/>
        </w:rPr>
        <w:t>-</w:t>
      </w:r>
      <w:r w:rsidRPr="00800D64">
        <w:rPr>
          <w:b/>
        </w:rPr>
        <w:tab/>
        <w:t>alerting</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 xml:space="preserve">UE has sent an I1 Progress </w:t>
      </w:r>
      <w:r w:rsidRPr="00800D64">
        <w:rPr>
          <w:rFonts w:hint="eastAsia"/>
        </w:rPr>
        <w:t>message</w:t>
      </w:r>
      <w:r w:rsidRPr="00800D64">
        <w:t xml:space="preserve"> with </w:t>
      </w:r>
      <w:r w:rsidRPr="00800D64">
        <w:rPr>
          <w:rFonts w:hint="eastAsia"/>
        </w:rPr>
        <w:t xml:space="preserve">Progress reason set to </w:t>
      </w:r>
      <w:r w:rsidRPr="00800D64">
        <w:t>Ringing indicating that local alerting has been initiated but the offered call has not yet answered.</w:t>
      </w:r>
    </w:p>
    <w:p w14:paraId="5FD4410F" w14:textId="77777777" w:rsidR="00E306AA" w:rsidRPr="00800D64" w:rsidRDefault="00E306AA" w:rsidP="00E306AA">
      <w:pPr>
        <w:pStyle w:val="B1"/>
      </w:pPr>
      <w:r w:rsidRPr="00800D64">
        <w:rPr>
          <w:b/>
        </w:rPr>
        <w:t>-</w:t>
      </w:r>
      <w:r w:rsidRPr="00800D64">
        <w:rPr>
          <w:b/>
        </w:rPr>
        <w:tab/>
        <w:t>confirmed</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 xml:space="preserve">UE has sent an I1 Success </w:t>
      </w:r>
      <w:r w:rsidRPr="00800D64">
        <w:rPr>
          <w:rFonts w:hint="eastAsia"/>
        </w:rPr>
        <w:t>message</w:t>
      </w:r>
      <w:r w:rsidRPr="00800D64">
        <w:t xml:space="preserve"> indicating that the </w:t>
      </w:r>
      <w:r w:rsidRPr="00800D64">
        <w:rPr>
          <w:noProof/>
        </w:rPr>
        <w:t>I1 session</w:t>
      </w:r>
      <w:r w:rsidRPr="00800D64">
        <w:t xml:space="preserve"> has been accepted.</w:t>
      </w:r>
    </w:p>
    <w:p w14:paraId="6CD0D6BB" w14:textId="77777777" w:rsidR="00E306AA" w:rsidRPr="00800D64" w:rsidRDefault="00E306AA" w:rsidP="00E306AA">
      <w:pPr>
        <w:pStyle w:val="Heading5"/>
      </w:pPr>
      <w:bookmarkStart w:id="440" w:name="_Toc517340298"/>
      <w:bookmarkStart w:id="441" w:name="_Toc100074062"/>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2</w:t>
          </w:r>
        </w:smartTag>
      </w:smartTag>
      <w:r w:rsidRPr="00800D64">
        <w:t>.2.2</w:t>
      </w:r>
      <w:r w:rsidRPr="00800D64">
        <w:tab/>
      </w:r>
      <w:r w:rsidRPr="00800D64">
        <w:rPr>
          <w:rFonts w:hint="eastAsia"/>
        </w:rPr>
        <w:t>Session</w:t>
      </w:r>
      <w:r w:rsidRPr="00800D64">
        <w:t xml:space="preserve"> states at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 </w:t>
      </w:r>
      <w:r w:rsidRPr="00800D64">
        <w:rPr>
          <w:rFonts w:hint="eastAsia"/>
        </w:rPr>
        <w:t xml:space="preserve">ICS </w:t>
      </w:r>
      <w:r w:rsidRPr="00800D64">
        <w:t xml:space="preserve">UE terminated </w:t>
      </w:r>
      <w:r w:rsidRPr="00800D64">
        <w:rPr>
          <w:rFonts w:hint="eastAsia"/>
        </w:rPr>
        <w:t>session</w:t>
      </w:r>
      <w:bookmarkEnd w:id="440"/>
      <w:bookmarkEnd w:id="441"/>
    </w:p>
    <w:p w14:paraId="22CAAE8F" w14:textId="77777777" w:rsidR="00E306AA" w:rsidRPr="00800D64" w:rsidRDefault="00E306AA" w:rsidP="00E306AA">
      <w:r w:rsidRPr="00800D64">
        <w:t xml:space="preserve">This subclause lists the </w:t>
      </w:r>
      <w:r w:rsidRPr="00800D64">
        <w:rPr>
          <w:rFonts w:hint="eastAsia"/>
        </w:rPr>
        <w:t>session</w:t>
      </w:r>
      <w:r w:rsidRPr="00800D64">
        <w:t xml:space="preserve"> states that may exist in the UE for a </w:t>
      </w:r>
      <w:r w:rsidRPr="00800D64">
        <w:rPr>
          <w:rFonts w:hint="eastAsia"/>
        </w:rPr>
        <w:t>session</w:t>
      </w:r>
      <w:r w:rsidRPr="00800D64">
        <w:t xml:space="preserve"> terminated at the </w:t>
      </w:r>
      <w:r w:rsidRPr="00800D64">
        <w:rPr>
          <w:rFonts w:hint="eastAsia"/>
        </w:rPr>
        <w:t xml:space="preserve">ICS </w:t>
      </w:r>
      <w:r w:rsidRPr="00800D64">
        <w:t>UE.</w:t>
      </w:r>
    </w:p>
    <w:p w14:paraId="549769B5" w14:textId="77777777" w:rsidR="00E306AA" w:rsidRPr="00800D64" w:rsidRDefault="00E306AA" w:rsidP="00E306AA">
      <w:pPr>
        <w:pStyle w:val="B1"/>
      </w:pPr>
      <w:r w:rsidRPr="00800D64">
        <w:rPr>
          <w:b/>
        </w:rPr>
        <w:t>-</w:t>
      </w:r>
      <w:r w:rsidRPr="00800D64">
        <w:rPr>
          <w:b/>
        </w:rPr>
        <w:tab/>
        <w:t>null</w:t>
      </w:r>
      <w:r w:rsidRPr="00800D64">
        <w:t>:</w:t>
      </w:r>
      <w:r w:rsidRPr="00800D64">
        <w:rPr>
          <w:b/>
        </w:rPr>
        <w:t xml:space="preserve"> </w:t>
      </w:r>
      <w:r w:rsidRPr="00800D64">
        <w:t xml:space="preserve">No I1 </w:t>
      </w:r>
      <w:r w:rsidRPr="00800D64">
        <w:rPr>
          <w:rFonts w:hint="eastAsia"/>
        </w:rPr>
        <w:t>session</w:t>
      </w:r>
      <w:r w:rsidRPr="00800D64">
        <w:t xml:space="preserve"> exists.</w:t>
      </w:r>
    </w:p>
    <w:p w14:paraId="4FBF22B7" w14:textId="77777777" w:rsidR="00E306AA" w:rsidRPr="00800D64" w:rsidRDefault="00E306AA" w:rsidP="00E306AA">
      <w:pPr>
        <w:pStyle w:val="B1"/>
      </w:pPr>
      <w:r w:rsidRPr="00800D64">
        <w:rPr>
          <w:b/>
        </w:rPr>
        <w:t>-</w:t>
      </w:r>
      <w:r w:rsidRPr="00800D64">
        <w:rPr>
          <w:b/>
        </w:rPr>
        <w:tab/>
        <w:t>trying</w:t>
      </w:r>
      <w:r w:rsidRPr="00800D64">
        <w:t xml:space="preserve">: This state exists for a </w:t>
      </w:r>
      <w:r w:rsidRPr="00800D64">
        <w:rPr>
          <w:rFonts w:hint="eastAsia"/>
        </w:rPr>
        <w:t>session</w:t>
      </w:r>
      <w:r w:rsidRPr="00800D64">
        <w:t xml:space="preserve"> terminated at the </w:t>
      </w:r>
      <w:r w:rsidRPr="00800D64">
        <w:rPr>
          <w:rFonts w:hint="eastAsia"/>
        </w:rPr>
        <w:t xml:space="preserve">ICS </w:t>
      </w:r>
      <w:r w:rsidRPr="00800D64">
        <w:t xml:space="preserve">UE when the SCC AS has requested a </w:t>
      </w:r>
      <w:r w:rsidRPr="00800D64">
        <w:rPr>
          <w:rFonts w:hint="eastAsia"/>
        </w:rPr>
        <w:t>session</w:t>
      </w:r>
      <w:r w:rsidRPr="00800D64">
        <w:t xml:space="preserve"> establishment by sending an I1</w:t>
      </w:r>
      <w:r w:rsidRPr="00800D64">
        <w:rPr>
          <w:rFonts w:hint="eastAsia"/>
        </w:rPr>
        <w:t xml:space="preserve"> Invite message</w:t>
      </w:r>
      <w:r w:rsidRPr="00800D64">
        <w:t xml:space="preserve"> but has not yet received a response.</w:t>
      </w:r>
    </w:p>
    <w:p w14:paraId="72A397C6" w14:textId="77777777" w:rsidR="00E306AA" w:rsidRPr="00800D64" w:rsidRDefault="00E306AA" w:rsidP="00E306AA">
      <w:pPr>
        <w:pStyle w:val="B1"/>
      </w:pPr>
      <w:r w:rsidRPr="00800D64">
        <w:rPr>
          <w:b/>
        </w:rPr>
        <w:t>-</w:t>
      </w:r>
      <w:r w:rsidRPr="00800D64">
        <w:rPr>
          <w:b/>
        </w:rPr>
        <w:tab/>
        <w:t>proceeding</w:t>
      </w:r>
      <w:r w:rsidRPr="00800D64">
        <w:t xml:space="preserve">: This state exists for a </w:t>
      </w:r>
      <w:r w:rsidRPr="00800D64">
        <w:rPr>
          <w:rFonts w:hint="eastAsia"/>
        </w:rPr>
        <w:t>session</w:t>
      </w:r>
      <w:r w:rsidRPr="00800D64">
        <w:t xml:space="preserve"> terminated at the </w:t>
      </w:r>
      <w:r w:rsidRPr="00800D64">
        <w:rPr>
          <w:rFonts w:hint="eastAsia"/>
        </w:rPr>
        <w:t xml:space="preserve">ICS </w:t>
      </w:r>
      <w:r w:rsidRPr="00800D64">
        <w:t xml:space="preserve">UE when the SCC AS has received an I1 Progress </w:t>
      </w:r>
      <w:r w:rsidRPr="00800D64">
        <w:rPr>
          <w:rFonts w:hint="eastAsia"/>
        </w:rPr>
        <w:t>message</w:t>
      </w:r>
      <w:r w:rsidRPr="00800D64">
        <w:t xml:space="preserve"> with </w:t>
      </w:r>
      <w:r w:rsidRPr="00800D64">
        <w:rPr>
          <w:rFonts w:hint="eastAsia"/>
        </w:rPr>
        <w:t>Progress reason set to Call progressing</w:t>
      </w:r>
      <w:r w:rsidRPr="00800D64">
        <w:t xml:space="preserve"> from the UE acknowledging that the </w:t>
      </w:r>
      <w:r w:rsidRPr="00800D64">
        <w:rPr>
          <w:rFonts w:hint="eastAsia"/>
        </w:rPr>
        <w:t xml:space="preserve">ICS </w:t>
      </w:r>
      <w:r w:rsidRPr="00800D64">
        <w:t>UE has received the I1</w:t>
      </w:r>
      <w:r w:rsidRPr="00800D64">
        <w:rPr>
          <w:rFonts w:hint="eastAsia"/>
        </w:rPr>
        <w:t>Invite message</w:t>
      </w:r>
      <w:r w:rsidRPr="00800D64">
        <w:t>.</w:t>
      </w:r>
    </w:p>
    <w:p w14:paraId="09028A35" w14:textId="77777777" w:rsidR="00E306AA" w:rsidRPr="00800D64" w:rsidRDefault="00E306AA" w:rsidP="00E306AA">
      <w:pPr>
        <w:pStyle w:val="B1"/>
      </w:pPr>
      <w:r w:rsidRPr="00800D64">
        <w:rPr>
          <w:b/>
        </w:rPr>
        <w:t>-</w:t>
      </w:r>
      <w:r w:rsidRPr="00800D64">
        <w:rPr>
          <w:b/>
        </w:rPr>
        <w:tab/>
        <w:t>alerted</w:t>
      </w:r>
      <w:r w:rsidRPr="00800D64">
        <w:t xml:space="preserve">: This state exists for an UE </w:t>
      </w:r>
      <w:r w:rsidRPr="00800D64">
        <w:rPr>
          <w:rFonts w:hint="eastAsia"/>
        </w:rPr>
        <w:t>terminated</w:t>
      </w:r>
      <w:r w:rsidRPr="00800D64">
        <w:t xml:space="preserve"> </w:t>
      </w:r>
      <w:r w:rsidRPr="00800D64">
        <w:rPr>
          <w:rFonts w:hint="eastAsia"/>
        </w:rPr>
        <w:t>session</w:t>
      </w:r>
      <w:r w:rsidRPr="00800D64">
        <w:t xml:space="preserve"> when the SCC AS has received an I1 Progress </w:t>
      </w:r>
      <w:r w:rsidRPr="00800D64">
        <w:rPr>
          <w:rFonts w:hint="eastAsia"/>
        </w:rPr>
        <w:t>message</w:t>
      </w:r>
      <w:r w:rsidRPr="00800D64">
        <w:t xml:space="preserve"> with </w:t>
      </w:r>
      <w:r w:rsidRPr="00800D64">
        <w:rPr>
          <w:rFonts w:hint="eastAsia"/>
        </w:rPr>
        <w:t xml:space="preserve">Progress reason set to </w:t>
      </w:r>
      <w:r w:rsidRPr="00800D64">
        <w:t>Ringing indicating that the UE has initiated local alerting.</w:t>
      </w:r>
    </w:p>
    <w:p w14:paraId="417CCFB9" w14:textId="77777777" w:rsidR="00E306AA" w:rsidRPr="00800D64" w:rsidRDefault="00E306AA" w:rsidP="00E306AA">
      <w:pPr>
        <w:pStyle w:val="B1"/>
      </w:pPr>
      <w:r w:rsidRPr="00800D64">
        <w:rPr>
          <w:b/>
        </w:rPr>
        <w:t>-</w:t>
      </w:r>
      <w:r w:rsidRPr="00800D64">
        <w:rPr>
          <w:b/>
        </w:rPr>
        <w:tab/>
        <w:t>confirmed</w:t>
      </w:r>
      <w:r w:rsidRPr="00800D64">
        <w:t xml:space="preserve">: This state exists for a </w:t>
      </w:r>
      <w:r w:rsidRPr="00800D64">
        <w:rPr>
          <w:rFonts w:hint="eastAsia"/>
        </w:rPr>
        <w:t>session</w:t>
      </w:r>
      <w:r w:rsidRPr="00800D64">
        <w:t xml:space="preserve"> terminated at the UE when the SCC AS has received an I1 Success </w:t>
      </w:r>
      <w:r w:rsidRPr="00800D64">
        <w:rPr>
          <w:rFonts w:hint="eastAsia"/>
        </w:rPr>
        <w:t>message</w:t>
      </w:r>
      <w:r w:rsidRPr="00800D64">
        <w:t xml:space="preserve"> indicating that the </w:t>
      </w:r>
      <w:r w:rsidRPr="00800D64">
        <w:rPr>
          <w:rFonts w:hint="eastAsia"/>
        </w:rPr>
        <w:t xml:space="preserve">ICS </w:t>
      </w:r>
      <w:r w:rsidRPr="00800D64">
        <w:t xml:space="preserve">UE has accepted the </w:t>
      </w:r>
      <w:r w:rsidRPr="00800D64">
        <w:rPr>
          <w:rFonts w:hint="eastAsia"/>
        </w:rPr>
        <w:t>session</w:t>
      </w:r>
      <w:r w:rsidRPr="00800D64">
        <w:t xml:space="preserve">. </w:t>
      </w:r>
    </w:p>
    <w:p w14:paraId="6C39B615" w14:textId="77777777" w:rsidR="00E306AA" w:rsidRPr="00800D64" w:rsidRDefault="00E306AA" w:rsidP="00E306AA">
      <w:pPr>
        <w:pStyle w:val="Heading4"/>
      </w:pPr>
      <w:bookmarkStart w:id="442" w:name="_Toc517340299"/>
      <w:bookmarkStart w:id="443" w:name="_Toc100074063"/>
      <w:smartTag w:uri="urn:schemas-microsoft-com:office:smarttags" w:element="chsdate">
        <w:smartTagPr>
          <w:attr w:name="Year" w:val="1899"/>
          <w:attr w:name="Month" w:val="12"/>
          <w:attr w:name="Day" w:val="30"/>
          <w:attr w:name="IsLunarDate" w:val="False"/>
          <w:attr w:name="IsROCDate" w:val="False"/>
        </w:smartTagPr>
        <w:r w:rsidRPr="00800D64">
          <w:lastRenderedPageBreak/>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2</w:t>
          </w:r>
        </w:smartTag>
      </w:smartTag>
      <w:r w:rsidRPr="00800D64">
        <w:t>.3</w:t>
      </w:r>
      <w:r w:rsidRPr="00800D64">
        <w:tab/>
      </w:r>
      <w:r w:rsidRPr="00800D64">
        <w:rPr>
          <w:rFonts w:hint="eastAsia"/>
        </w:rPr>
        <w:t>Session</w:t>
      </w:r>
      <w:r w:rsidRPr="00800D64">
        <w:t xml:space="preserve"> release</w:t>
      </w:r>
      <w:bookmarkEnd w:id="442"/>
      <w:bookmarkEnd w:id="443"/>
    </w:p>
    <w:p w14:paraId="7D0B4793" w14:textId="77777777" w:rsidR="00E306AA" w:rsidRPr="00800D64" w:rsidRDefault="00E306AA" w:rsidP="00E306AA">
      <w:pPr>
        <w:pStyle w:val="Heading5"/>
      </w:pPr>
      <w:bookmarkStart w:id="444" w:name="_Toc517340300"/>
      <w:bookmarkStart w:id="445" w:name="_Toc100074064"/>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2</w:t>
          </w:r>
        </w:smartTag>
      </w:smartTag>
      <w:r w:rsidRPr="00800D64">
        <w:t>.3.1</w:t>
      </w:r>
      <w:r w:rsidRPr="00800D64">
        <w:tab/>
      </w:r>
      <w:r w:rsidRPr="00800D64">
        <w:rPr>
          <w:rFonts w:hint="eastAsia"/>
        </w:rPr>
        <w:t>Session</w:t>
      </w:r>
      <w:r w:rsidRPr="00800D64">
        <w:t xml:space="preserve"> states at </w:t>
      </w:r>
      <w:r w:rsidRPr="00800D64">
        <w:rPr>
          <w:rFonts w:hint="eastAsia"/>
        </w:rPr>
        <w:t xml:space="preserve">ICS </w:t>
      </w:r>
      <w:r w:rsidRPr="00800D64">
        <w:t>UE</w:t>
      </w:r>
      <w:bookmarkEnd w:id="444"/>
      <w:bookmarkEnd w:id="445"/>
    </w:p>
    <w:p w14:paraId="34C5CDA9" w14:textId="77777777" w:rsidR="00E306AA" w:rsidRPr="00800D64" w:rsidRDefault="00E306AA" w:rsidP="00E306AA">
      <w:pPr>
        <w:tabs>
          <w:tab w:val="left" w:pos="993"/>
        </w:tabs>
      </w:pPr>
      <w:r w:rsidRPr="00800D64">
        <w:t xml:space="preserve">This subclause lists the </w:t>
      </w:r>
      <w:r w:rsidRPr="00800D64">
        <w:rPr>
          <w:rFonts w:hint="eastAsia"/>
        </w:rPr>
        <w:t>session</w:t>
      </w:r>
      <w:r w:rsidRPr="00800D64">
        <w:t xml:space="preserve"> states that may exist at the UE for a </w:t>
      </w:r>
      <w:r w:rsidRPr="00800D64">
        <w:rPr>
          <w:rFonts w:hint="eastAsia"/>
        </w:rPr>
        <w:t>session</w:t>
      </w:r>
      <w:r w:rsidRPr="00800D64">
        <w:t xml:space="preserve"> released either by the </w:t>
      </w:r>
      <w:r w:rsidRPr="00800D64">
        <w:rPr>
          <w:rFonts w:hint="eastAsia"/>
        </w:rPr>
        <w:t xml:space="preserve">ICS </w:t>
      </w:r>
      <w:r w:rsidRPr="00800D64">
        <w:t xml:space="preserve">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p>
    <w:p w14:paraId="236F9E98" w14:textId="77777777" w:rsidR="00E306AA" w:rsidRPr="00800D64" w:rsidRDefault="00E306AA" w:rsidP="00E306AA">
      <w:pPr>
        <w:pStyle w:val="B1"/>
      </w:pPr>
      <w:r w:rsidRPr="00800D64">
        <w:rPr>
          <w:b/>
        </w:rPr>
        <w:t>-</w:t>
      </w:r>
      <w:r w:rsidRPr="00800D64">
        <w:rPr>
          <w:b/>
        </w:rPr>
        <w:tab/>
        <w:t>release-requested</w:t>
      </w:r>
      <w:r w:rsidRPr="00800D64">
        <w:t xml:space="preserve">: This state exists when the </w:t>
      </w:r>
      <w:r w:rsidRPr="00800D64">
        <w:rPr>
          <w:rFonts w:hint="eastAsia"/>
        </w:rPr>
        <w:t xml:space="preserve">ICS </w:t>
      </w:r>
      <w:r w:rsidRPr="00800D64">
        <w:t xml:space="preserve">UE has requested the SCC AS to clear the </w:t>
      </w:r>
      <w:r w:rsidRPr="00800D64">
        <w:rPr>
          <w:rFonts w:hint="eastAsia"/>
        </w:rPr>
        <w:t>session</w:t>
      </w:r>
      <w:r w:rsidRPr="00800D64">
        <w:t xml:space="preserve"> by sending an I1</w:t>
      </w:r>
      <w:r w:rsidRPr="00800D64">
        <w:rPr>
          <w:rFonts w:hint="eastAsia"/>
        </w:rPr>
        <w:t xml:space="preserve"> </w:t>
      </w:r>
      <w:r w:rsidRPr="00800D64">
        <w:t xml:space="preserve">Bye </w:t>
      </w:r>
      <w:r w:rsidRPr="00800D64">
        <w:rPr>
          <w:rFonts w:hint="eastAsia"/>
        </w:rPr>
        <w:t>message</w:t>
      </w:r>
      <w:r w:rsidRPr="00800D64">
        <w:t xml:space="preserve"> and </w:t>
      </w:r>
      <w:r w:rsidRPr="00800D64">
        <w:rPr>
          <w:rFonts w:hint="eastAsia"/>
        </w:rPr>
        <w:t xml:space="preserve">the CS bearer has not been cleared using receipt of a DISCONNECT message, </w:t>
      </w:r>
      <w:r w:rsidRPr="00800D64">
        <w:t>in accordance with 3GPP TS 24.008 [3]. Upon</w:t>
      </w:r>
      <w:r w:rsidRPr="00800D64">
        <w:rPr>
          <w:rFonts w:hint="eastAsia"/>
        </w:rPr>
        <w:t xml:space="preserve"> </w:t>
      </w:r>
      <w:r w:rsidRPr="00800D64">
        <w:t>determining that the CS bearer has cleared using a DISCONNECT message or determining that a</w:t>
      </w:r>
      <w:r w:rsidRPr="00800D64">
        <w:rPr>
          <w:rFonts w:hint="eastAsia"/>
          <w:lang w:eastAsia="zh-CN"/>
        </w:rPr>
        <w:t>n</w:t>
      </w:r>
      <w:r w:rsidRPr="00800D64">
        <w:t xml:space="preserve"> I1 Success message was received, the UE transits to a "null"</w:t>
      </w:r>
      <w:r w:rsidRPr="00800D64">
        <w:rPr>
          <w:rFonts w:hint="eastAsia"/>
        </w:rPr>
        <w:t xml:space="preserve"> </w:t>
      </w:r>
      <w:r w:rsidRPr="00800D64">
        <w:t>state.</w:t>
      </w:r>
      <w:r w:rsidRPr="00800D64">
        <w:rPr>
          <w:rFonts w:hint="eastAsia"/>
        </w:rPr>
        <w:t xml:space="preserve"> </w:t>
      </w:r>
      <w:r w:rsidRPr="00800D64">
        <w:t xml:space="preserve">The </w:t>
      </w:r>
      <w:r w:rsidRPr="00800D64">
        <w:rPr>
          <w:rFonts w:hint="eastAsia"/>
        </w:rPr>
        <w:t xml:space="preserve">ICS </w:t>
      </w:r>
      <w:r w:rsidRPr="00800D64">
        <w:t>UE attempts to clear the CS bearer if a retransmission timer fires.</w:t>
      </w:r>
    </w:p>
    <w:p w14:paraId="0C23EAAA" w14:textId="77777777" w:rsidR="00E306AA" w:rsidRPr="00800D64" w:rsidRDefault="00E306AA" w:rsidP="00E306AA">
      <w:pPr>
        <w:pStyle w:val="B1"/>
      </w:pPr>
      <w:r w:rsidRPr="00800D64">
        <w:rPr>
          <w:b/>
        </w:rPr>
        <w:t>-</w:t>
      </w:r>
      <w:r w:rsidRPr="00800D64">
        <w:rPr>
          <w:b/>
        </w:rPr>
        <w:tab/>
        <w:t>release-indication</w:t>
      </w:r>
      <w:r w:rsidRPr="00800D64">
        <w:t xml:space="preserve">: This state exists when the </w:t>
      </w:r>
      <w:r w:rsidRPr="00800D64">
        <w:rPr>
          <w:rFonts w:hint="eastAsia"/>
        </w:rPr>
        <w:t xml:space="preserve">ICS </w:t>
      </w:r>
      <w:r w:rsidRPr="00800D64">
        <w:t>UE has received an I1</w:t>
      </w:r>
      <w:r w:rsidRPr="00800D64">
        <w:rPr>
          <w:rFonts w:hint="eastAsia"/>
        </w:rPr>
        <w:t xml:space="preserve"> </w:t>
      </w:r>
      <w:r w:rsidRPr="00800D64">
        <w:t xml:space="preserve">Bye </w:t>
      </w:r>
      <w:r w:rsidRPr="00800D64">
        <w:rPr>
          <w:rFonts w:hint="eastAsia"/>
        </w:rPr>
        <w:t>message</w:t>
      </w:r>
      <w:r w:rsidRPr="00800D64" w:rsidDel="00EE0B23">
        <w:t xml:space="preserve"> </w:t>
      </w:r>
      <w:r w:rsidRPr="00800D64">
        <w:t xml:space="preserve">from the SCC AS requesting the UE to clear the </w:t>
      </w:r>
      <w:r w:rsidRPr="00800D64">
        <w:rPr>
          <w:rFonts w:hint="eastAsia"/>
        </w:rPr>
        <w:t>session</w:t>
      </w:r>
      <w:r w:rsidRPr="00800D64">
        <w:t>. Per subclause </w:t>
      </w:r>
      <w:smartTag w:uri="urn:schemas-microsoft-com:office:smarttags" w:element="chsdate">
        <w:smartTagPr>
          <w:attr w:name="Year" w:val="1899"/>
          <w:attr w:name="Month" w:val="12"/>
          <w:attr w:name="Day" w:val="30"/>
          <w:attr w:name="IsLunarDate" w:val="False"/>
          <w:attr w:name="IsROCDate" w:val="False"/>
        </w:smartTagPr>
        <w:r w:rsidRPr="00800D64">
          <w:rPr>
            <w:lang w:val="en-US"/>
          </w:rPr>
          <w:t>6.2.3</w:t>
        </w:r>
      </w:smartTag>
      <w:r w:rsidRPr="00800D64">
        <w:rPr>
          <w:lang w:val="en-US"/>
        </w:rPr>
        <w:t>.1.2,</w:t>
      </w:r>
      <w:r w:rsidRPr="00800D64">
        <w:rPr>
          <w:rFonts w:hint="eastAsia"/>
          <w:lang w:val="en-US"/>
        </w:rPr>
        <w:t xml:space="preserve"> </w:t>
      </w:r>
      <w:r w:rsidRPr="00800D64">
        <w:rPr>
          <w:rFonts w:hint="eastAsia"/>
        </w:rPr>
        <w:t>u</w:t>
      </w:r>
      <w:r w:rsidRPr="00800D64">
        <w:t>pon</w:t>
      </w:r>
      <w:r w:rsidRPr="00800D64">
        <w:rPr>
          <w:rFonts w:hint="eastAsia"/>
        </w:rPr>
        <w:t xml:space="preserve"> </w:t>
      </w:r>
      <w:r w:rsidRPr="00800D64">
        <w:t xml:space="preserve">subsequent clearing the CS bearer using a DISCONNECT message, in accordance with 3GPP TS 24.008 [3], or upon subsequent sending of an I1 Success message, the </w:t>
      </w:r>
      <w:r w:rsidRPr="00800D64">
        <w:rPr>
          <w:rFonts w:hint="eastAsia"/>
        </w:rPr>
        <w:t xml:space="preserve">ICS </w:t>
      </w:r>
      <w:r w:rsidRPr="00800D64">
        <w:t>UE transits to a "null"</w:t>
      </w:r>
      <w:r w:rsidRPr="00800D64">
        <w:rPr>
          <w:rFonts w:hint="eastAsia"/>
        </w:rPr>
        <w:t xml:space="preserve"> </w:t>
      </w:r>
      <w:r w:rsidRPr="00800D64">
        <w:t>state.</w:t>
      </w:r>
    </w:p>
    <w:p w14:paraId="58EE2D22" w14:textId="77777777" w:rsidR="00E306AA" w:rsidRPr="00800D64" w:rsidRDefault="00E306AA" w:rsidP="00E306AA">
      <w:pPr>
        <w:pStyle w:val="NO"/>
      </w:pPr>
      <w:r w:rsidRPr="00800D64">
        <w:rPr>
          <w:rFonts w:hint="eastAsia"/>
        </w:rPr>
        <w:t>NOTE:</w:t>
      </w:r>
      <w:r w:rsidRPr="00800D64">
        <w:rPr>
          <w:rFonts w:hint="eastAsia"/>
        </w:rPr>
        <w:tab/>
        <w:t>The retransmission timer</w:t>
      </w:r>
      <w:r w:rsidRPr="00800D64">
        <w:t xml:space="preserve">, which is not defined in this specification, is selected appropriately for </w:t>
      </w:r>
      <w:r w:rsidRPr="00800D64">
        <w:rPr>
          <w:rFonts w:hint="eastAsia"/>
        </w:rPr>
        <w:t>the transport layer</w:t>
      </w:r>
      <w:r w:rsidRPr="00800D64">
        <w:t xml:space="preserve"> in use.</w:t>
      </w:r>
    </w:p>
    <w:p w14:paraId="44466617" w14:textId="77777777" w:rsidR="00E306AA" w:rsidRPr="00800D64" w:rsidRDefault="00E306AA" w:rsidP="00E306AA">
      <w:pPr>
        <w:pStyle w:val="Heading5"/>
      </w:pPr>
      <w:bookmarkStart w:id="446" w:name="_Toc517340301"/>
      <w:bookmarkStart w:id="447" w:name="_Toc100074065"/>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2</w:t>
          </w:r>
        </w:smartTag>
      </w:smartTag>
      <w:r w:rsidRPr="00800D64">
        <w:t>.3.2</w:t>
      </w:r>
      <w:r w:rsidRPr="00800D64">
        <w:tab/>
      </w:r>
      <w:r w:rsidRPr="00800D64">
        <w:rPr>
          <w:rFonts w:hint="eastAsia"/>
        </w:rPr>
        <w:t>Session</w:t>
      </w:r>
      <w:r w:rsidRPr="00800D64">
        <w:t xml:space="preserve"> states at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446"/>
      <w:bookmarkEnd w:id="447"/>
    </w:p>
    <w:p w14:paraId="5BC75A0B" w14:textId="77777777" w:rsidR="00E306AA" w:rsidRPr="00800D64" w:rsidRDefault="00E306AA" w:rsidP="00E306AA">
      <w:pPr>
        <w:tabs>
          <w:tab w:val="left" w:pos="993"/>
        </w:tabs>
      </w:pPr>
      <w:r w:rsidRPr="00800D64">
        <w:t xml:space="preserve">This subclause lists the </w:t>
      </w:r>
      <w:r w:rsidRPr="00800D64">
        <w:rPr>
          <w:rFonts w:hint="eastAsia"/>
        </w:rPr>
        <w:t>session</w:t>
      </w:r>
      <w:r w:rsidRPr="00800D64">
        <w:t xml:space="preserve"> states that may exist at the SCC AS for a </w:t>
      </w:r>
      <w:r w:rsidRPr="00800D64">
        <w:rPr>
          <w:rFonts w:hint="eastAsia"/>
        </w:rPr>
        <w:t xml:space="preserve">session </w:t>
      </w:r>
      <w:r w:rsidRPr="00800D64">
        <w:t xml:space="preserve">released either by the </w:t>
      </w:r>
      <w:r w:rsidRPr="00800D64">
        <w:rPr>
          <w:rFonts w:hint="eastAsia"/>
        </w:rPr>
        <w:t xml:space="preserve">ICS </w:t>
      </w:r>
      <w:r w:rsidRPr="00800D64">
        <w:t xml:space="preserve">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p>
    <w:p w14:paraId="09D64219" w14:textId="77777777" w:rsidR="00E306AA" w:rsidRPr="00800D64" w:rsidRDefault="00E306AA" w:rsidP="00E306AA">
      <w:pPr>
        <w:pStyle w:val="B1"/>
      </w:pPr>
      <w:r w:rsidRPr="00800D64">
        <w:rPr>
          <w:b/>
        </w:rPr>
        <w:t>-</w:t>
      </w:r>
      <w:r w:rsidRPr="00800D64">
        <w:rPr>
          <w:b/>
        </w:rPr>
        <w:tab/>
        <w:t>release-requested</w:t>
      </w:r>
      <w:r w:rsidRPr="00800D64">
        <w:t xml:space="preserve">: This state exists when the SCC AS has requested the </w:t>
      </w:r>
      <w:r w:rsidRPr="00800D64">
        <w:rPr>
          <w:rFonts w:hint="eastAsia"/>
        </w:rPr>
        <w:t xml:space="preserve">ICS </w:t>
      </w:r>
      <w:r w:rsidRPr="00800D64">
        <w:t xml:space="preserve">UE to clear the </w:t>
      </w:r>
      <w:r w:rsidRPr="00800D64">
        <w:rPr>
          <w:rFonts w:hint="eastAsia"/>
        </w:rPr>
        <w:t xml:space="preserve">session </w:t>
      </w:r>
      <w:r w:rsidRPr="00800D64">
        <w:t>by sending an I1</w:t>
      </w:r>
      <w:r w:rsidRPr="00800D64">
        <w:rPr>
          <w:rFonts w:hint="eastAsia"/>
        </w:rPr>
        <w:t xml:space="preserve"> </w:t>
      </w:r>
      <w:r w:rsidRPr="00800D64">
        <w:t xml:space="preserve">Bye </w:t>
      </w:r>
      <w:r w:rsidRPr="00800D64">
        <w:rPr>
          <w:rFonts w:hint="eastAsia"/>
        </w:rPr>
        <w:t>message</w:t>
      </w:r>
      <w:r w:rsidRPr="00800D64">
        <w:t xml:space="preserve"> and the CS bearer has not been cleared. Upon determining that the CS bearer has cleared using a DISCONNECT message, in accordance with 3GPP TS 24.008 [3] and 3GPP TS 24.292 [5] or determining that a I1 Success message was received, the SCC AS transits to a "null" state.</w:t>
      </w:r>
      <w:r w:rsidRPr="00800D64">
        <w:rPr>
          <w:rFonts w:hint="eastAsia"/>
        </w:rPr>
        <w:t xml:space="preserve"> </w:t>
      </w:r>
      <w:r w:rsidRPr="00800D64">
        <w:t>The SCC AS attempts to clear the CS bearer if a retransmission timer fires.</w:t>
      </w:r>
    </w:p>
    <w:p w14:paraId="7BB27459" w14:textId="77777777" w:rsidR="00E306AA" w:rsidRPr="00800D64" w:rsidRDefault="00E306AA" w:rsidP="00E306AA">
      <w:pPr>
        <w:pStyle w:val="B1"/>
        <w:rPr>
          <w:bCs/>
        </w:rPr>
      </w:pPr>
      <w:r w:rsidRPr="00800D64">
        <w:rPr>
          <w:b/>
        </w:rPr>
        <w:t>-</w:t>
      </w:r>
      <w:r w:rsidRPr="00800D64">
        <w:rPr>
          <w:b/>
        </w:rPr>
        <w:tab/>
        <w:t>release-indication:</w:t>
      </w:r>
      <w:r w:rsidRPr="00800D64">
        <w:rPr>
          <w:bCs/>
        </w:rPr>
        <w:t xml:space="preserve"> This state exists when the SCC AS has received an I1</w:t>
      </w:r>
      <w:r w:rsidRPr="00800D64">
        <w:rPr>
          <w:rFonts w:hint="eastAsia"/>
          <w:bCs/>
        </w:rPr>
        <w:t>Bye message</w:t>
      </w:r>
      <w:r w:rsidRPr="00800D64" w:rsidDel="00EE0B23">
        <w:rPr>
          <w:bCs/>
        </w:rPr>
        <w:t xml:space="preserve"> </w:t>
      </w:r>
      <w:r w:rsidRPr="00800D64">
        <w:rPr>
          <w:bCs/>
        </w:rPr>
        <w:t xml:space="preserve">from the </w:t>
      </w:r>
      <w:r w:rsidRPr="00800D64">
        <w:rPr>
          <w:rFonts w:hint="eastAsia"/>
          <w:bCs/>
        </w:rPr>
        <w:t xml:space="preserve">ICS </w:t>
      </w:r>
      <w:r w:rsidRPr="00800D64">
        <w:rPr>
          <w:bCs/>
        </w:rPr>
        <w:t xml:space="preserve">UE requesting the SCC AS to clear the </w:t>
      </w:r>
      <w:r w:rsidRPr="00800D64">
        <w:rPr>
          <w:rFonts w:hint="eastAsia"/>
          <w:bCs/>
        </w:rPr>
        <w:t>session</w:t>
      </w:r>
      <w:r w:rsidRPr="00800D64">
        <w:rPr>
          <w:bCs/>
        </w:rPr>
        <w:t>. Upon</w:t>
      </w:r>
      <w:r w:rsidRPr="00800D64">
        <w:rPr>
          <w:rFonts w:hint="eastAsia"/>
          <w:bCs/>
        </w:rPr>
        <w:t xml:space="preserve"> </w:t>
      </w:r>
      <w:r w:rsidRPr="00800D64">
        <w:t xml:space="preserve">subsequent </w:t>
      </w:r>
      <w:r w:rsidRPr="00800D64">
        <w:rPr>
          <w:bCs/>
        </w:rPr>
        <w:t>clearing the CS bearer using a SIP BYE request sent towards the MGCF</w:t>
      </w:r>
      <w:r w:rsidRPr="00800D64">
        <w:rPr>
          <w:rFonts w:hint="eastAsia"/>
          <w:bCs/>
        </w:rPr>
        <w:t xml:space="preserve"> </w:t>
      </w:r>
      <w:r w:rsidRPr="00800D64">
        <w:t>or upon subsequent sending of an I1 Success message in accordance with 3GPP TS 24.292 [5]</w:t>
      </w:r>
      <w:r w:rsidRPr="00800D64">
        <w:rPr>
          <w:bCs/>
        </w:rPr>
        <w:t>, the SCC AS transits to a "null" state.</w:t>
      </w:r>
    </w:p>
    <w:p w14:paraId="08266E2D" w14:textId="77777777" w:rsidR="00E306AA" w:rsidRPr="00800D64" w:rsidRDefault="00E306AA" w:rsidP="00E306AA">
      <w:pPr>
        <w:pStyle w:val="NO"/>
        <w:rPr>
          <w:bCs/>
        </w:rPr>
      </w:pPr>
      <w:r w:rsidRPr="00800D64">
        <w:rPr>
          <w:rFonts w:hint="eastAsia"/>
          <w:lang w:eastAsia="zh-CN"/>
        </w:rPr>
        <w:t>NOTE:</w:t>
      </w:r>
      <w:r w:rsidRPr="00800D64">
        <w:rPr>
          <w:rFonts w:hint="eastAsia"/>
          <w:lang w:eastAsia="zh-CN"/>
        </w:rPr>
        <w:tab/>
        <w:t>The retransmission timer</w:t>
      </w:r>
      <w:r w:rsidRPr="00800D64">
        <w:rPr>
          <w:lang w:eastAsia="zh-CN"/>
        </w:rPr>
        <w:t xml:space="preserve">, which is not defined in this specification, is selected appropriately for </w:t>
      </w:r>
      <w:r w:rsidRPr="00800D64">
        <w:rPr>
          <w:rFonts w:hint="eastAsia"/>
          <w:lang w:eastAsia="zh-CN"/>
        </w:rPr>
        <w:t>the transport layer</w:t>
      </w:r>
      <w:r w:rsidRPr="00800D64">
        <w:rPr>
          <w:lang w:eastAsia="zh-CN"/>
        </w:rPr>
        <w:t xml:space="preserve"> in use.</w:t>
      </w:r>
    </w:p>
    <w:p w14:paraId="455D60EE" w14:textId="77777777" w:rsidR="00E306AA" w:rsidRPr="00800D64" w:rsidRDefault="00E306AA" w:rsidP="00E306AA">
      <w:pPr>
        <w:pStyle w:val="Heading3"/>
      </w:pPr>
      <w:bookmarkStart w:id="448" w:name="_Toc517340302"/>
      <w:bookmarkStart w:id="449" w:name="_Toc100074066"/>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5</w:t>
        </w:r>
        <w:r w:rsidRPr="00800D64">
          <w:t>.</w:t>
        </w:r>
        <w:r w:rsidRPr="00800D64">
          <w:rPr>
            <w:rFonts w:hint="eastAsia"/>
          </w:rPr>
          <w:t>3</w:t>
        </w:r>
        <w:r w:rsidRPr="00800D64">
          <w:tab/>
        </w:r>
      </w:smartTag>
      <w:r w:rsidRPr="00800D64">
        <w:rPr>
          <w:rFonts w:hint="eastAsia"/>
        </w:rPr>
        <w:t>Session</w:t>
      </w:r>
      <w:r w:rsidRPr="00800D64">
        <w:t xml:space="preserve"> control procedures</w:t>
      </w:r>
      <w:bookmarkEnd w:id="448"/>
      <w:bookmarkEnd w:id="449"/>
    </w:p>
    <w:p w14:paraId="2A5C6739" w14:textId="77777777" w:rsidR="00E306AA" w:rsidRPr="00800D64" w:rsidRDefault="00E306AA" w:rsidP="00E306AA">
      <w:pPr>
        <w:pStyle w:val="Heading4"/>
      </w:pPr>
      <w:bookmarkStart w:id="450" w:name="_Toc517340303"/>
      <w:bookmarkStart w:id="451" w:name="_Toc100074067"/>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5.3</w:t>
          </w:r>
        </w:smartTag>
      </w:smartTag>
      <w:r w:rsidRPr="00800D64">
        <w:rPr>
          <w:rFonts w:hint="eastAsia"/>
        </w:rPr>
        <w:t>.1</w:t>
      </w:r>
      <w:r w:rsidRPr="00800D64">
        <w:rPr>
          <w:rFonts w:hint="eastAsia"/>
        </w:rPr>
        <w:tab/>
        <w:t>General</w:t>
      </w:r>
      <w:bookmarkEnd w:id="450"/>
      <w:bookmarkEnd w:id="451"/>
    </w:p>
    <w:p w14:paraId="35F0CA9A" w14:textId="77777777" w:rsidR="00E306AA" w:rsidRPr="00800D64" w:rsidRDefault="00E306AA" w:rsidP="00E306AA">
      <w:r w:rsidRPr="00800D64">
        <w:t xml:space="preserve">Before the I1 </w:t>
      </w:r>
      <w:r w:rsidRPr="00800D64">
        <w:rPr>
          <w:rFonts w:hint="eastAsia"/>
        </w:rPr>
        <w:t>session</w:t>
      </w:r>
      <w:r w:rsidRPr="00800D64">
        <w:t xml:space="preserve"> establishment procedures are invoked, a transport-layer connection must be established between the </w:t>
      </w:r>
      <w:r w:rsidRPr="00800D64">
        <w:rPr>
          <w:rFonts w:hint="eastAsia"/>
        </w:rPr>
        <w:t xml:space="preserve">ICS </w:t>
      </w:r>
      <w:r w:rsidRPr="00800D64">
        <w:t>UE and the SCC AS.</w:t>
      </w:r>
    </w:p>
    <w:p w14:paraId="71994810" w14:textId="77777777" w:rsidR="00E306AA" w:rsidRPr="00800D64" w:rsidRDefault="00E306AA" w:rsidP="00E306AA">
      <w:pPr>
        <w:pStyle w:val="Heading4"/>
      </w:pPr>
      <w:bookmarkStart w:id="452" w:name="_Toc517340304"/>
      <w:bookmarkStart w:id="453" w:name="_Toc100074068"/>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ab/>
      </w:r>
      <w:r w:rsidRPr="00800D64">
        <w:rPr>
          <w:rFonts w:hint="eastAsia"/>
        </w:rPr>
        <w:t>Session</w:t>
      </w:r>
      <w:r w:rsidRPr="00800D64">
        <w:t xml:space="preserve"> establishment</w:t>
      </w:r>
      <w:bookmarkEnd w:id="452"/>
      <w:bookmarkEnd w:id="453"/>
    </w:p>
    <w:p w14:paraId="206E9104" w14:textId="77777777" w:rsidR="00E306AA" w:rsidRPr="00800D64" w:rsidRDefault="00E306AA" w:rsidP="00E306AA">
      <w:pPr>
        <w:pStyle w:val="Heading5"/>
        <w:rPr>
          <w:sz w:val="26"/>
          <w:szCs w:val="26"/>
        </w:rPr>
      </w:pPr>
      <w:bookmarkStart w:id="454" w:name="_Toc517340305"/>
      <w:bookmarkStart w:id="455" w:name="_Toc100074069"/>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w:t>
      </w:r>
      <w:r w:rsidRPr="00800D64">
        <w:tab/>
        <w:t>UE-originating case</w:t>
      </w:r>
      <w:bookmarkEnd w:id="454"/>
      <w:bookmarkEnd w:id="455"/>
    </w:p>
    <w:p w14:paraId="4CBDFC07" w14:textId="77777777" w:rsidR="00E306AA" w:rsidRPr="00800D64" w:rsidRDefault="00E306AA" w:rsidP="00E306AA">
      <w:pPr>
        <w:pStyle w:val="Heading6"/>
      </w:pPr>
      <w:bookmarkStart w:id="456" w:name="_Toc517340306"/>
      <w:bookmarkStart w:id="457" w:name="_Toc100074070"/>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w:t>
      </w:r>
      <w:r w:rsidRPr="00800D64">
        <w:tab/>
        <w:t xml:space="preserve">Procedure at </w:t>
      </w:r>
      <w:r w:rsidRPr="00800D64">
        <w:rPr>
          <w:rFonts w:hint="eastAsia"/>
        </w:rPr>
        <w:t xml:space="preserve">ICS </w:t>
      </w:r>
      <w:r w:rsidRPr="00800D64">
        <w:t>UE</w:t>
      </w:r>
      <w:bookmarkEnd w:id="456"/>
      <w:bookmarkEnd w:id="457"/>
    </w:p>
    <w:p w14:paraId="2F7A6D83" w14:textId="77777777" w:rsidR="00E306AA" w:rsidRPr="00800D64" w:rsidRDefault="00E306AA" w:rsidP="00E306AA">
      <w:pPr>
        <w:pStyle w:val="Heading7"/>
      </w:pPr>
      <w:bookmarkStart w:id="458" w:name="_Toc517340307"/>
      <w:bookmarkStart w:id="459" w:name="_Toc100074071"/>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.1.1.1</w:t>
      </w:r>
      <w:r w:rsidRPr="00800D64">
        <w:tab/>
      </w:r>
      <w:r w:rsidRPr="00800D64">
        <w:rPr>
          <w:rFonts w:hint="eastAsia"/>
        </w:rPr>
        <w:t>Session</w:t>
      </w:r>
      <w:r w:rsidRPr="00800D64">
        <w:t xml:space="preserve"> request</w:t>
      </w:r>
      <w:bookmarkEnd w:id="458"/>
      <w:bookmarkEnd w:id="459"/>
    </w:p>
    <w:p w14:paraId="06C813AF" w14:textId="77777777" w:rsidR="00E306AA" w:rsidRPr="00800D64" w:rsidRDefault="00E306AA" w:rsidP="00E306AA">
      <w:r w:rsidRPr="00800D64">
        <w:t xml:space="preserve">The </w:t>
      </w:r>
      <w:r w:rsidRPr="00800D64">
        <w:rPr>
          <w:rFonts w:hint="eastAsia"/>
        </w:rPr>
        <w:t xml:space="preserve">ICS </w:t>
      </w:r>
      <w:r w:rsidRPr="00800D64">
        <w:t xml:space="preserve">UE initiates I1 </w:t>
      </w:r>
      <w:r w:rsidRPr="00800D64">
        <w:rPr>
          <w:rFonts w:hint="eastAsia"/>
        </w:rPr>
        <w:t>session</w:t>
      </w:r>
      <w:r w:rsidRPr="00800D64">
        <w:t xml:space="preserve"> establishment procedure by sending an I1 Invite </w:t>
      </w:r>
      <w:r w:rsidRPr="00800D64">
        <w:rPr>
          <w:rFonts w:hint="eastAsia"/>
        </w:rPr>
        <w:t>message</w:t>
      </w:r>
      <w:r w:rsidRPr="00800D64">
        <w:t xml:space="preserve"> to the SCC AS across the I1 interface. The I1 Invite </w:t>
      </w:r>
      <w:r w:rsidRPr="00800D64">
        <w:rPr>
          <w:rFonts w:hint="eastAsia"/>
        </w:rPr>
        <w:t>message</w:t>
      </w:r>
      <w:r w:rsidRPr="00800D64">
        <w:t xml:space="preserve"> shall contain the I1 information elements as specified in subclause </w:t>
      </w:r>
      <w:smartTag w:uri="urn:schemas-microsoft-com:office:smarttags" w:element="chsdate">
        <w:smartTagPr>
          <w:attr w:name="Year" w:val="1899"/>
          <w:attr w:name="Month" w:val="12"/>
          <w:attr w:name="Day" w:val="30"/>
          <w:attr w:name="IsLunarDate" w:val="False"/>
          <w:attr w:name="IsROCDate" w:val="False"/>
        </w:smartTagPr>
        <w:r w:rsidRPr="00800D64">
          <w:rPr>
            <w:lang w:val="en-US"/>
          </w:rPr>
          <w:t>6.2.1</w:t>
        </w:r>
      </w:smartTag>
      <w:r w:rsidRPr="00800D64">
        <w:rPr>
          <w:lang w:val="en-US"/>
        </w:rPr>
        <w:t>.2</w:t>
      </w:r>
      <w:r w:rsidRPr="00800D64">
        <w:rPr>
          <w:rFonts w:hint="eastAsia"/>
          <w:lang w:val="en-US"/>
        </w:rPr>
        <w:t>.1</w:t>
      </w:r>
      <w:r w:rsidRPr="00800D64">
        <w:rPr>
          <w:lang w:val="en-US"/>
        </w:rPr>
        <w:t>.</w:t>
      </w:r>
      <w:r w:rsidRPr="00800D64">
        <w:t xml:space="preserve"> Following the transmission of the I1 Invite </w:t>
      </w:r>
      <w:r w:rsidRPr="00800D64">
        <w:rPr>
          <w:rFonts w:hint="eastAsia"/>
        </w:rPr>
        <w:t>message</w:t>
      </w:r>
      <w:r w:rsidRPr="00800D64">
        <w:t xml:space="preserve"> the I1 </w:t>
      </w:r>
      <w:r w:rsidRPr="00800D64">
        <w:rPr>
          <w:rFonts w:hint="eastAsia"/>
        </w:rPr>
        <w:t>session</w:t>
      </w:r>
      <w:r w:rsidRPr="00800D64">
        <w:t xml:space="preserve"> shall transit to the </w:t>
      </w:r>
      <w:r w:rsidRPr="00800D64">
        <w:rPr>
          <w:lang w:val="en-US"/>
        </w:rPr>
        <w:t>"</w:t>
      </w:r>
      <w:r w:rsidRPr="00800D64">
        <w:t>trying</w:t>
      </w:r>
      <w:r w:rsidRPr="00800D64">
        <w:rPr>
          <w:lang w:val="en-US"/>
        </w:rPr>
        <w:t>"</w:t>
      </w:r>
      <w:r w:rsidRPr="00800D64">
        <w:rPr>
          <w:b/>
        </w:rPr>
        <w:t xml:space="preserve"> </w:t>
      </w:r>
      <w:r w:rsidRPr="00800D64">
        <w:t xml:space="preserve">state. When the I1 </w:t>
      </w:r>
      <w:r w:rsidRPr="00800D64">
        <w:rPr>
          <w:rFonts w:hint="eastAsia"/>
        </w:rPr>
        <w:t>session</w:t>
      </w:r>
      <w:r w:rsidRPr="00800D64">
        <w:t xml:space="preserve"> identified by the Call-I</w:t>
      </w:r>
      <w:r w:rsidRPr="00800D64">
        <w:rPr>
          <w:rFonts w:hint="eastAsia"/>
        </w:rPr>
        <w:t>dentifier</w:t>
      </w:r>
      <w:r w:rsidRPr="00800D64">
        <w:t xml:space="preserve"> field (see subclause 7.2.2.1.4) enters the </w:t>
      </w:r>
      <w:r w:rsidRPr="00800D64">
        <w:rPr>
          <w:lang w:val="en-US"/>
        </w:rPr>
        <w:t>"</w:t>
      </w:r>
      <w:r w:rsidRPr="00800D64">
        <w:t>trying</w:t>
      </w:r>
      <w:r w:rsidRPr="00800D64">
        <w:rPr>
          <w:lang w:val="en-US"/>
        </w:rPr>
        <w:t>"</w:t>
      </w:r>
      <w:r w:rsidRPr="00800D64">
        <w:t xml:space="preserve"> state, the </w:t>
      </w:r>
      <w:r w:rsidRPr="00800D64">
        <w:rPr>
          <w:rFonts w:hint="eastAsia"/>
        </w:rPr>
        <w:t xml:space="preserve">ICS </w:t>
      </w:r>
      <w:r w:rsidRPr="00800D64">
        <w:t>UE sets timer F to fire in T3 seconds and timer F1 to fire in T4 seconds.</w:t>
      </w:r>
    </w:p>
    <w:p w14:paraId="44A7D2ED" w14:textId="77777777" w:rsidR="00E306AA" w:rsidRPr="00800D64" w:rsidRDefault="00E306AA" w:rsidP="00E306AA">
      <w:r w:rsidRPr="00800D64">
        <w:lastRenderedPageBreak/>
        <w:t xml:space="preserve">If an unreliable transport-layer connection between the </w:t>
      </w:r>
      <w:r w:rsidRPr="00800D64">
        <w:rPr>
          <w:rFonts w:hint="eastAsia"/>
        </w:rPr>
        <w:t xml:space="preserve">ICS </w:t>
      </w:r>
      <w:r w:rsidRPr="00800D64">
        <w:t xml:space="preserve">UE and the SCC AS is used, the </w:t>
      </w:r>
      <w:r w:rsidRPr="00800D64">
        <w:rPr>
          <w:rFonts w:hint="eastAsia"/>
        </w:rPr>
        <w:t xml:space="preserve">ICS </w:t>
      </w:r>
      <w:r w:rsidRPr="00800D64">
        <w:t xml:space="preserve">UE sets timer E to fire in T1 seconds. For reliable transport-layer connection timer E is not used. If timer E fires while the I1 </w:t>
      </w:r>
      <w:r w:rsidRPr="00800D64">
        <w:rPr>
          <w:rFonts w:hint="eastAsia"/>
        </w:rPr>
        <w:t>session</w:t>
      </w:r>
      <w:r w:rsidRPr="00800D64">
        <w:t xml:space="preserve"> is still in the </w:t>
      </w:r>
      <w:r w:rsidRPr="00800D64">
        <w:rPr>
          <w:lang w:val="en-US"/>
        </w:rPr>
        <w:t>"</w:t>
      </w:r>
      <w:r w:rsidRPr="00800D64">
        <w:t>trying</w:t>
      </w:r>
      <w:r w:rsidRPr="00800D64">
        <w:rPr>
          <w:lang w:val="en-US"/>
        </w:rPr>
        <w:t>"</w:t>
      </w:r>
      <w:r w:rsidRPr="00800D64">
        <w:t xml:space="preserve"> state, the original I1 Invite </w:t>
      </w:r>
      <w:r w:rsidRPr="00800D64">
        <w:rPr>
          <w:rFonts w:hint="eastAsia"/>
        </w:rPr>
        <w:t>message</w:t>
      </w:r>
      <w:r w:rsidRPr="00800D64">
        <w:t xml:space="preserve"> (with the same Call-I</w:t>
      </w:r>
      <w:r w:rsidRPr="00800D64">
        <w:rPr>
          <w:rFonts w:hint="eastAsia"/>
        </w:rPr>
        <w:t>dentifier</w:t>
      </w:r>
      <w:r w:rsidRPr="00800D64">
        <w:t xml:space="preserve"> field and sequence number) is retransmitted and the timer E is reset to value of MIN(2*T1, T2). If the timer E fires again, the original I1 Invite </w:t>
      </w:r>
      <w:r w:rsidRPr="00800D64">
        <w:rPr>
          <w:rFonts w:hint="eastAsia"/>
        </w:rPr>
        <w:t>message</w:t>
      </w:r>
      <w:r w:rsidRPr="00800D64">
        <w:t xml:space="preserve"> (with the same sequence number) is retransmitted again and the timer E is reset to a MIN</w:t>
      </w:r>
      <w:r w:rsidRPr="00800D64">
        <w:rPr>
          <w:rFonts w:hint="eastAsia"/>
        </w:rPr>
        <w:t xml:space="preserve"> </w:t>
      </w:r>
      <w:r w:rsidRPr="00800D64">
        <w:t>(4*T1, T2). This process continues so that retransmissions occur with an exponentially increasing interval that caps at T2.</w:t>
      </w:r>
    </w:p>
    <w:p w14:paraId="7553AA55" w14:textId="77777777" w:rsidR="00E306AA" w:rsidRPr="00800D64" w:rsidRDefault="00E306AA" w:rsidP="00E306AA">
      <w:pPr>
        <w:pStyle w:val="NO"/>
      </w:pPr>
      <w:r w:rsidRPr="00800D64">
        <w:t>NOTE 1:</w:t>
      </w:r>
      <w:r w:rsidRPr="00800D64">
        <w:tab/>
        <w:t>Since the values for the timers T1, T2 and T3 depend on the technology that is used to implement the transport-layer connection (e.g. USSD), the values for the timers T1, T2 and T3 will be specified for each technology.</w:t>
      </w:r>
    </w:p>
    <w:p w14:paraId="25BA6FB9" w14:textId="77777777" w:rsidR="00E306AA" w:rsidRPr="00800D64" w:rsidRDefault="00E306AA" w:rsidP="00E306AA">
      <w:pPr>
        <w:rPr>
          <w:lang w:val="en-US"/>
        </w:rPr>
      </w:pPr>
      <w:r w:rsidRPr="00800D64">
        <w:rPr>
          <w:lang w:val="en-US"/>
        </w:rPr>
        <w:t xml:space="preserve">If timer F fires or timer F1 fires while the </w:t>
      </w:r>
      <w:r w:rsidRPr="00800D64">
        <w:rPr>
          <w:rFonts w:hint="eastAsia"/>
          <w:lang w:val="en-US"/>
        </w:rPr>
        <w:t>session</w:t>
      </w:r>
      <w:r w:rsidRPr="00800D64">
        <w:rPr>
          <w:lang w:val="en-US"/>
        </w:rPr>
        <w:t xml:space="preserve"> is still in the "trying" state, or timer E has fired 5 times the </w:t>
      </w:r>
      <w:r w:rsidRPr="00800D64">
        <w:rPr>
          <w:noProof/>
        </w:rPr>
        <w:t>session</w:t>
      </w:r>
      <w:r w:rsidRPr="00800D64">
        <w:rPr>
          <w:lang w:val="en-US"/>
        </w:rPr>
        <w:t xml:space="preserve">call establishment has failed, and the </w:t>
      </w:r>
      <w:r w:rsidRPr="00800D64">
        <w:rPr>
          <w:rFonts w:hint="eastAsia"/>
          <w:lang w:val="en-US"/>
        </w:rPr>
        <w:t xml:space="preserve">ICS </w:t>
      </w:r>
      <w:r w:rsidRPr="00800D64">
        <w:rPr>
          <w:lang w:val="en-US"/>
        </w:rPr>
        <w:t xml:space="preserve">UE clears the </w:t>
      </w:r>
      <w:r w:rsidRPr="00800D64">
        <w:t xml:space="preserve">I1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xml:space="preserve">. In addition, if an unreliable transport-layer connection between the UE and the SCC AS is used, the </w:t>
      </w:r>
      <w:r w:rsidRPr="00800D64">
        <w:rPr>
          <w:rFonts w:hint="eastAsia"/>
          <w:lang w:val="en-US"/>
        </w:rPr>
        <w:t xml:space="preserve">ICS </w:t>
      </w:r>
      <w:r w:rsidRPr="00800D64">
        <w:rPr>
          <w:lang w:val="en-US"/>
        </w:rPr>
        <w:t>UE disables timer E.</w:t>
      </w:r>
    </w:p>
    <w:p w14:paraId="7C5CD4F6" w14:textId="77777777" w:rsidR="00E306AA" w:rsidRPr="00800D64" w:rsidRDefault="00E306AA" w:rsidP="00E306AA">
      <w:pPr>
        <w:pStyle w:val="Heading7"/>
      </w:pPr>
      <w:bookmarkStart w:id="460" w:name="_Toc517340308"/>
      <w:bookmarkStart w:id="461" w:name="_Toc100074072"/>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.1.1.2</w:t>
      </w:r>
      <w:r w:rsidRPr="00800D64">
        <w:tab/>
      </w:r>
      <w:r w:rsidRPr="00800D64">
        <w:rPr>
          <w:rFonts w:hint="eastAsia"/>
        </w:rPr>
        <w:t>Session</w:t>
      </w:r>
      <w:r w:rsidRPr="00800D64">
        <w:t xml:space="preserve"> proceeding</w:t>
      </w:r>
      <w:bookmarkEnd w:id="460"/>
      <w:bookmarkEnd w:id="461"/>
    </w:p>
    <w:p w14:paraId="1062C985" w14:textId="77777777" w:rsidR="00E306AA" w:rsidRPr="00800D64" w:rsidRDefault="00E306AA" w:rsidP="00E306AA">
      <w:pPr>
        <w:rPr>
          <w:lang w:val="en-US"/>
        </w:rPr>
      </w:pPr>
      <w:r w:rsidRPr="00800D64">
        <w:rPr>
          <w:lang w:val="en-US"/>
        </w:rPr>
        <w:t xml:space="preserve">If an I1 Progress </w:t>
      </w:r>
      <w:r w:rsidRPr="00800D64">
        <w:rPr>
          <w:rFonts w:hint="eastAsia"/>
          <w:lang w:val="en-US"/>
        </w:rPr>
        <w:t>message</w:t>
      </w:r>
      <w:r w:rsidRPr="00800D64">
        <w:rPr>
          <w:lang w:val="en-US"/>
        </w:rPr>
        <w:t xml:space="preserve"> with Progress reason set to Call progressing and containing an SCC AS PSI DN is received at the </w:t>
      </w:r>
      <w:r w:rsidRPr="00800D64">
        <w:rPr>
          <w:rFonts w:hint="eastAsia"/>
          <w:lang w:val="en-US"/>
        </w:rPr>
        <w:t xml:space="preserve">ICS </w:t>
      </w:r>
      <w:r w:rsidRPr="00800D64">
        <w:rPr>
          <w:lang w:val="en-US"/>
        </w:rPr>
        <w:t xml:space="preserve">UE while the </w:t>
      </w:r>
      <w:r w:rsidRPr="00800D64">
        <w:t xml:space="preserve">I1 </w:t>
      </w:r>
      <w:r w:rsidRPr="00800D64">
        <w:rPr>
          <w:rFonts w:hint="eastAsia"/>
          <w:lang w:val="en-US"/>
        </w:rPr>
        <w:t>session</w:t>
      </w:r>
      <w:r w:rsidRPr="00800D64">
        <w:rPr>
          <w:lang w:val="en-US"/>
        </w:rPr>
        <w:t xml:space="preserve"> identified by a valid </w:t>
      </w:r>
      <w:r w:rsidRPr="00800D64">
        <w:t>Call-I</w:t>
      </w:r>
      <w:r w:rsidRPr="00800D64">
        <w:rPr>
          <w:rFonts w:hint="eastAsia"/>
        </w:rPr>
        <w:t>dentifier</w:t>
      </w:r>
      <w:r w:rsidRPr="00800D64">
        <w:t xml:space="preserve"> field </w:t>
      </w:r>
      <w:r w:rsidRPr="00800D64">
        <w:rPr>
          <w:lang w:val="en-US"/>
        </w:rPr>
        <w:t xml:space="preserve">(see subclause 7.2.2.1.4) is in the "trying" state, the </w:t>
      </w:r>
      <w:r w:rsidRPr="00800D64">
        <w:t xml:space="preserve">I1 </w:t>
      </w:r>
      <w:r w:rsidRPr="00800D64">
        <w:rPr>
          <w:rFonts w:hint="eastAsia"/>
          <w:lang w:val="en-US"/>
        </w:rPr>
        <w:t>session</w:t>
      </w:r>
      <w:r w:rsidRPr="00800D64">
        <w:rPr>
          <w:lang w:val="en-US"/>
        </w:rPr>
        <w:t xml:space="preserve"> shall transit to the "proceeding" state and timer F1 shall be stopped and cleared. If an an unreliable transport-layer connection between the </w:t>
      </w:r>
      <w:r w:rsidRPr="00800D64">
        <w:rPr>
          <w:rFonts w:hint="eastAsia"/>
          <w:lang w:val="en-US"/>
        </w:rPr>
        <w:t xml:space="preserve">ICS </w:t>
      </w:r>
      <w:r w:rsidRPr="00800D64">
        <w:rPr>
          <w:lang w:val="en-US"/>
        </w:rPr>
        <w:t>UE and the SCC AS is used timer E shall be stopped and cleared.</w:t>
      </w:r>
    </w:p>
    <w:p w14:paraId="38D9B960" w14:textId="77777777" w:rsidR="00E306AA" w:rsidRPr="00800D64" w:rsidRDefault="00E306AA" w:rsidP="00E306AA">
      <w:r w:rsidRPr="00800D64">
        <w:t xml:space="preserve">If an unreliable transport-layer connection between the </w:t>
      </w:r>
      <w:r w:rsidRPr="00800D64">
        <w:rPr>
          <w:rFonts w:hint="eastAsia"/>
        </w:rPr>
        <w:t xml:space="preserve">ICS </w:t>
      </w:r>
      <w:r w:rsidRPr="00800D64">
        <w:t xml:space="preserve">UE and the SCC AS is used, when the </w:t>
      </w:r>
      <w:r w:rsidRPr="00800D64">
        <w:rPr>
          <w:rFonts w:hint="eastAsia"/>
        </w:rPr>
        <w:t>session</w:t>
      </w:r>
      <w:r w:rsidRPr="00800D64">
        <w:t xml:space="preserve"> enters the "proceeding" state the </w:t>
      </w:r>
      <w:r w:rsidRPr="00800D64">
        <w:rPr>
          <w:rFonts w:hint="eastAsia"/>
        </w:rPr>
        <w:t xml:space="preserve">ICS </w:t>
      </w:r>
      <w:r w:rsidRPr="00800D64">
        <w:t xml:space="preserve">UE sets the timer E to fire in T2 seconds. If timer E fires while the </w:t>
      </w:r>
      <w:r w:rsidRPr="00800D64">
        <w:rPr>
          <w:rFonts w:hint="eastAsia"/>
        </w:rPr>
        <w:t>session</w:t>
      </w:r>
      <w:r w:rsidRPr="00800D64">
        <w:t xml:space="preserve"> is in the "proceeding"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w:t>
      </w:r>
      <w:r w:rsidRPr="00800D64">
        <w:rPr>
          <w:rFonts w:hint="eastAsia"/>
        </w:rPr>
        <w:t>message</w:t>
      </w:r>
      <w:r w:rsidRPr="00800D64">
        <w:t xml:space="preserve"> occur every T2 seconds.</w:t>
      </w:r>
    </w:p>
    <w:p w14:paraId="13A96B59"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"proceeding" state, or timer E has fired 5 times the </w:t>
      </w:r>
      <w:r w:rsidRPr="00800D64">
        <w:rPr>
          <w:rFonts w:hint="eastAsia"/>
          <w:lang w:val="en-US"/>
        </w:rPr>
        <w:t>session</w:t>
      </w:r>
      <w:r w:rsidRPr="00800D64">
        <w:rPr>
          <w:lang w:val="en-US"/>
        </w:rPr>
        <w:t xml:space="preserve"> establishment has failed, and the </w:t>
      </w:r>
      <w:r w:rsidRPr="00800D64">
        <w:rPr>
          <w:rFonts w:hint="eastAsia"/>
          <w:lang w:val="en-US"/>
        </w:rPr>
        <w:t xml:space="preserve">ICS </w:t>
      </w:r>
      <w:r w:rsidRPr="00800D64">
        <w:rPr>
          <w:lang w:val="en-US"/>
        </w:rPr>
        <w:t>UE clears the call, as described in subclause </w:t>
      </w:r>
      <w:r w:rsidRPr="00800D64">
        <w:rPr>
          <w:rFonts w:hint="eastAsia"/>
          <w:lang w:val="en-US"/>
        </w:rPr>
        <w:t>6.2.3</w:t>
      </w:r>
      <w:r w:rsidRPr="00800D64">
        <w:rPr>
          <w:lang w:val="en-US"/>
        </w:rPr>
        <w:t xml:space="preserve">. In addition, if an unreliable transport-layer connection between the </w:t>
      </w:r>
      <w:r w:rsidRPr="00800D64">
        <w:rPr>
          <w:rFonts w:hint="eastAsia"/>
          <w:lang w:val="en-US"/>
        </w:rPr>
        <w:t xml:space="preserve">ICS </w:t>
      </w:r>
      <w:r w:rsidRPr="00800D64">
        <w:rPr>
          <w:lang w:val="en-US"/>
        </w:rPr>
        <w:t xml:space="preserve">UE and the SCC AS is used, the </w:t>
      </w:r>
      <w:r w:rsidRPr="00800D64">
        <w:rPr>
          <w:rFonts w:hint="eastAsia"/>
          <w:lang w:val="en-US"/>
        </w:rPr>
        <w:t xml:space="preserve">ICS </w:t>
      </w:r>
      <w:r w:rsidRPr="00800D64">
        <w:rPr>
          <w:lang w:val="en-US"/>
        </w:rPr>
        <w:t>UE disables timer E.</w:t>
      </w:r>
    </w:p>
    <w:p w14:paraId="6587F625" w14:textId="77777777" w:rsidR="00E306AA" w:rsidRPr="00800D64" w:rsidRDefault="00E306AA" w:rsidP="00E306AA">
      <w:pPr>
        <w:rPr>
          <w:lang w:val="en-US"/>
        </w:rPr>
      </w:pPr>
      <w:r w:rsidRPr="00800D64">
        <w:rPr>
          <w:lang w:val="en-US"/>
        </w:rPr>
        <w:t xml:space="preserve">Upon receiving the I1 Progress </w:t>
      </w:r>
      <w:r w:rsidRPr="00800D64">
        <w:rPr>
          <w:rFonts w:hint="eastAsia"/>
          <w:lang w:val="en-US"/>
        </w:rPr>
        <w:t>message</w:t>
      </w:r>
      <w:r w:rsidRPr="00800D64">
        <w:rPr>
          <w:lang w:val="en-US"/>
        </w:rPr>
        <w:t xml:space="preserve"> with Progress reason set to Call progressing from the SCC AS, the </w:t>
      </w:r>
      <w:r w:rsidRPr="00800D64">
        <w:rPr>
          <w:rFonts w:hint="eastAsia"/>
          <w:lang w:val="en-US"/>
        </w:rPr>
        <w:t xml:space="preserve">ICS </w:t>
      </w:r>
      <w:r w:rsidRPr="00800D64">
        <w:rPr>
          <w:lang w:val="en-US"/>
        </w:rPr>
        <w:t>UE initiates the setting up of the CS bearer connection toward the SCC AS by sending a SETUP message to the MSC Server as specified in subclause 6.2.1.2.</w:t>
      </w:r>
      <w:r w:rsidRPr="00800D64">
        <w:rPr>
          <w:rFonts w:hint="eastAsia"/>
          <w:lang w:val="en-US"/>
        </w:rPr>
        <w:t>1</w:t>
      </w:r>
      <w:r w:rsidRPr="00800D64">
        <w:rPr>
          <w:lang w:val="en-US"/>
        </w:rPr>
        <w:t>.</w:t>
      </w:r>
    </w:p>
    <w:p w14:paraId="2BFAC7DA" w14:textId="77777777" w:rsidR="00E306AA" w:rsidRPr="00800D64" w:rsidRDefault="00E306AA" w:rsidP="00E306AA">
      <w:pPr>
        <w:pStyle w:val="NO"/>
      </w:pPr>
      <w:r w:rsidRPr="00800D64">
        <w:t>NOTE:</w:t>
      </w:r>
      <w:r w:rsidRPr="00800D64">
        <w:tab/>
        <w:t xml:space="preserve">The request to set up the CS bearer connection arriving at the SCC AS indicates that the I1 Progress </w:t>
      </w:r>
      <w:r w:rsidRPr="00800D64">
        <w:rPr>
          <w:rFonts w:hint="eastAsia"/>
        </w:rPr>
        <w:t>message</w:t>
      </w:r>
      <w:r w:rsidRPr="00800D64">
        <w:t xml:space="preserve"> with Progress reason set to Call progressing has been received by the UE. Subsequently, the SCC AS can progress the I1 </w:t>
      </w:r>
      <w:r w:rsidRPr="00800D64">
        <w:rPr>
          <w:rFonts w:hint="eastAsia"/>
        </w:rPr>
        <w:t>session</w:t>
      </w:r>
      <w:r w:rsidRPr="00800D64">
        <w:t xml:space="preserve"> toward the far end by sending a SIP INVITE request to the far end.</w:t>
      </w:r>
    </w:p>
    <w:p w14:paraId="4ED1CAF0" w14:textId="77777777" w:rsidR="00E306AA" w:rsidRPr="00800D64" w:rsidRDefault="00E306AA" w:rsidP="00E306AA">
      <w:pPr>
        <w:pStyle w:val="Heading7"/>
      </w:pPr>
      <w:bookmarkStart w:id="462" w:name="_Toc517340309"/>
      <w:bookmarkStart w:id="463" w:name="_Toc100074073"/>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.1.1.3</w:t>
      </w:r>
      <w:r w:rsidRPr="00800D64">
        <w:tab/>
        <w:t>Alerting indication</w:t>
      </w:r>
      <w:bookmarkEnd w:id="462"/>
      <w:bookmarkEnd w:id="463"/>
    </w:p>
    <w:p w14:paraId="616343BC" w14:textId="77777777" w:rsidR="00E306AA" w:rsidRPr="00800D64" w:rsidRDefault="00E306AA" w:rsidP="00E306AA">
      <w:pPr>
        <w:rPr>
          <w:lang w:val="en-US"/>
        </w:rPr>
      </w:pPr>
      <w:r w:rsidRPr="00800D64">
        <w:rPr>
          <w:lang w:val="en-US"/>
        </w:rPr>
        <w:t xml:space="preserve">If an I1 Progress </w:t>
      </w:r>
      <w:r w:rsidRPr="00800D64">
        <w:rPr>
          <w:rFonts w:hint="eastAsia"/>
          <w:lang w:val="en-US"/>
        </w:rPr>
        <w:t>message</w:t>
      </w:r>
      <w:r w:rsidRPr="00800D64">
        <w:rPr>
          <w:lang w:val="en-US"/>
        </w:rPr>
        <w:t xml:space="preserve"> with Progress reason set to Ringing is received while the </w:t>
      </w:r>
      <w:r w:rsidRPr="00800D64">
        <w:t xml:space="preserve">I1 </w:t>
      </w:r>
      <w:r w:rsidRPr="00800D64">
        <w:rPr>
          <w:rFonts w:hint="eastAsia"/>
          <w:lang w:val="en-US"/>
        </w:rPr>
        <w:t>session</w:t>
      </w:r>
      <w:r w:rsidRPr="00800D64">
        <w:rPr>
          <w:lang w:val="en-US"/>
        </w:rPr>
        <w:t xml:space="preserve"> identified by a valid </w:t>
      </w:r>
      <w:r w:rsidRPr="00800D64">
        <w:t>Call-I</w:t>
      </w:r>
      <w:r w:rsidRPr="00800D64">
        <w:rPr>
          <w:rFonts w:hint="eastAsia"/>
        </w:rPr>
        <w:t>dentifier</w:t>
      </w:r>
      <w:r w:rsidRPr="00800D64">
        <w:t xml:space="preserve"> field </w:t>
      </w:r>
      <w:r w:rsidRPr="00800D64">
        <w:rPr>
          <w:lang w:val="en-US"/>
        </w:rPr>
        <w:t xml:space="preserve">(see subclause 7.2.2.1.4) is in the "proceeding" state, the </w:t>
      </w:r>
      <w:r w:rsidRPr="00800D64">
        <w:t xml:space="preserve">I1 </w:t>
      </w:r>
      <w:r w:rsidRPr="00800D64">
        <w:rPr>
          <w:rFonts w:hint="eastAsia"/>
          <w:lang w:val="en-US"/>
        </w:rPr>
        <w:t>session</w:t>
      </w:r>
      <w:r w:rsidRPr="00800D64">
        <w:rPr>
          <w:lang w:val="en-US"/>
        </w:rPr>
        <w:t xml:space="preserve"> shall transit to the "alerted" state. </w:t>
      </w:r>
    </w:p>
    <w:p w14:paraId="382A6860" w14:textId="77777777" w:rsidR="00E306AA" w:rsidRPr="00800D64" w:rsidRDefault="00E306AA" w:rsidP="00E306AA">
      <w:r w:rsidRPr="00800D64">
        <w:t xml:space="preserve">If an unreliable transport-layer connection between the </w:t>
      </w:r>
      <w:r w:rsidRPr="00800D64">
        <w:rPr>
          <w:rFonts w:hint="eastAsia"/>
        </w:rPr>
        <w:t xml:space="preserve">ICS </w:t>
      </w:r>
      <w:r w:rsidRPr="00800D64">
        <w:t xml:space="preserve">UE and the SCC AS is used, when the </w:t>
      </w:r>
      <w:r w:rsidRPr="00800D64">
        <w:rPr>
          <w:rFonts w:hint="eastAsia"/>
        </w:rPr>
        <w:t>session</w:t>
      </w:r>
      <w:r w:rsidRPr="00800D64">
        <w:t xml:space="preserve"> enters the "alerted" state the </w:t>
      </w:r>
      <w:r w:rsidRPr="00800D64">
        <w:rPr>
          <w:rFonts w:hint="eastAsia"/>
        </w:rPr>
        <w:t xml:space="preserve">ICS </w:t>
      </w:r>
      <w:r w:rsidRPr="00800D64">
        <w:t xml:space="preserve">UE sets timer E to fire in T2 seconds. If timer E fires while the </w:t>
      </w:r>
      <w:r w:rsidRPr="00800D64">
        <w:rPr>
          <w:rFonts w:hint="eastAsia"/>
        </w:rPr>
        <w:t>session</w:t>
      </w:r>
      <w:r w:rsidRPr="00800D64">
        <w:t xml:space="preserve"> is in the "alerted"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request occur every T2 seconds. </w:t>
      </w:r>
    </w:p>
    <w:p w14:paraId="4DF305FD"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"alerted" state, or timer E has fired 5 times the </w:t>
      </w:r>
      <w:r w:rsidRPr="00800D64">
        <w:rPr>
          <w:rFonts w:hint="eastAsia"/>
          <w:lang w:val="en-US"/>
        </w:rPr>
        <w:t xml:space="preserve">session </w:t>
      </w:r>
      <w:r w:rsidRPr="00800D64">
        <w:rPr>
          <w:lang w:val="en-US"/>
        </w:rPr>
        <w:t xml:space="preserve">establishment has failed, and the </w:t>
      </w:r>
      <w:r w:rsidRPr="00800D64">
        <w:rPr>
          <w:rFonts w:hint="eastAsia"/>
          <w:lang w:val="en-US"/>
        </w:rPr>
        <w:t xml:space="preserve">ICS </w:t>
      </w:r>
      <w:r w:rsidRPr="00800D64">
        <w:rPr>
          <w:lang w:val="en-US"/>
        </w:rPr>
        <w:t>UE clears the call, as described in subclause </w:t>
      </w:r>
      <w:r w:rsidRPr="00800D64">
        <w:rPr>
          <w:rFonts w:hint="eastAsia"/>
          <w:lang w:val="en-US"/>
        </w:rPr>
        <w:t>6.2.3</w:t>
      </w:r>
      <w:r w:rsidRPr="00800D64">
        <w:rPr>
          <w:lang w:val="en-US"/>
        </w:rPr>
        <w:t xml:space="preserve">. In addition, if an unreliable transport-layer connection between the </w:t>
      </w:r>
      <w:r w:rsidRPr="00800D64">
        <w:rPr>
          <w:rFonts w:hint="eastAsia"/>
          <w:lang w:val="en-US"/>
        </w:rPr>
        <w:t xml:space="preserve">ICS </w:t>
      </w:r>
      <w:r w:rsidRPr="00800D64">
        <w:rPr>
          <w:lang w:val="en-US"/>
        </w:rPr>
        <w:t xml:space="preserve">UE and the SCC AS is used, the </w:t>
      </w:r>
      <w:r w:rsidRPr="00800D64">
        <w:rPr>
          <w:rFonts w:hint="eastAsia"/>
          <w:lang w:val="en-US"/>
        </w:rPr>
        <w:t xml:space="preserve">ICS </w:t>
      </w:r>
      <w:r w:rsidRPr="00800D64">
        <w:rPr>
          <w:lang w:val="en-US"/>
        </w:rPr>
        <w:t>UE disables timer E.</w:t>
      </w:r>
    </w:p>
    <w:p w14:paraId="7F398FF3"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receives an I1 Progress </w:t>
      </w:r>
      <w:r w:rsidRPr="00800D64">
        <w:rPr>
          <w:rFonts w:hint="eastAsia"/>
          <w:lang w:val="en-US"/>
        </w:rPr>
        <w:t>message</w:t>
      </w:r>
      <w:r w:rsidRPr="00800D64">
        <w:rPr>
          <w:lang w:val="en-US"/>
        </w:rPr>
        <w:t xml:space="preserve"> with Progress reason set to Ringing, the </w:t>
      </w:r>
      <w:r w:rsidRPr="00800D64">
        <w:rPr>
          <w:rFonts w:hint="eastAsia"/>
          <w:lang w:val="en-US"/>
        </w:rPr>
        <w:t xml:space="preserve">ICS </w:t>
      </w:r>
      <w:r w:rsidRPr="00800D64">
        <w:rPr>
          <w:lang w:val="en-US"/>
        </w:rPr>
        <w:t>UE may begin a locally-generated alerting procedure.</w:t>
      </w:r>
    </w:p>
    <w:p w14:paraId="5E5463B2" w14:textId="77777777" w:rsidR="00E306AA" w:rsidRPr="00800D64" w:rsidRDefault="00E306AA" w:rsidP="00E306AA">
      <w:pPr>
        <w:pStyle w:val="Heading7"/>
      </w:pPr>
      <w:bookmarkStart w:id="464" w:name="_Toc517340310"/>
      <w:bookmarkStart w:id="465" w:name="_Toc100074074"/>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.1.1.4</w:t>
      </w:r>
      <w:r w:rsidRPr="00800D64">
        <w:tab/>
      </w:r>
      <w:r w:rsidRPr="00800D64">
        <w:rPr>
          <w:rFonts w:hint="eastAsia"/>
        </w:rPr>
        <w:t>Session</w:t>
      </w:r>
      <w:r w:rsidRPr="00800D64">
        <w:t xml:space="preserve"> connected</w:t>
      </w:r>
      <w:bookmarkEnd w:id="464"/>
      <w:bookmarkEnd w:id="465"/>
    </w:p>
    <w:p w14:paraId="66819EC5" w14:textId="77777777" w:rsidR="00E306AA" w:rsidRPr="00800D64" w:rsidRDefault="00E306AA" w:rsidP="00E306AA">
      <w:pPr>
        <w:rPr>
          <w:lang w:val="en-US"/>
        </w:rPr>
      </w:pPr>
      <w:r w:rsidRPr="00800D64">
        <w:rPr>
          <w:lang w:val="en-US"/>
        </w:rPr>
        <w:t xml:space="preserve">If an I1 Success </w:t>
      </w:r>
      <w:r w:rsidRPr="00800D64">
        <w:rPr>
          <w:rFonts w:hint="eastAsia"/>
          <w:lang w:val="en-US"/>
        </w:rPr>
        <w:t>message</w:t>
      </w:r>
      <w:r w:rsidRPr="00800D64">
        <w:rPr>
          <w:lang w:val="en-US"/>
        </w:rPr>
        <w:t xml:space="preserve"> is received from the SCC AS while the </w:t>
      </w:r>
      <w:r w:rsidRPr="00800D64">
        <w:t xml:space="preserve">I1 </w:t>
      </w:r>
      <w:r w:rsidRPr="00800D64">
        <w:rPr>
          <w:rFonts w:hint="eastAsia"/>
          <w:lang w:val="en-US"/>
        </w:rPr>
        <w:t>session</w:t>
      </w:r>
      <w:r w:rsidRPr="00800D64">
        <w:rPr>
          <w:lang w:val="en-US"/>
        </w:rPr>
        <w:t xml:space="preserve"> at the UE is either in the "proceeding" state or "alerted" state, the </w:t>
      </w:r>
      <w:r w:rsidRPr="00800D64">
        <w:t xml:space="preserve">I1 </w:t>
      </w:r>
      <w:r w:rsidRPr="00800D64">
        <w:rPr>
          <w:rFonts w:hint="eastAsia"/>
          <w:lang w:val="en-US"/>
        </w:rPr>
        <w:t>session</w:t>
      </w:r>
      <w:r w:rsidRPr="00800D64">
        <w:rPr>
          <w:lang w:val="en-US"/>
        </w:rPr>
        <w:t xml:space="preserve"> shall transit to the "confirmed" state (i.e., the </w:t>
      </w:r>
      <w:r w:rsidRPr="00800D64">
        <w:rPr>
          <w:noProof/>
        </w:rPr>
        <w:t>I1 session</w:t>
      </w:r>
      <w:r w:rsidRPr="00800D64">
        <w:rPr>
          <w:lang w:val="en-US"/>
        </w:rPr>
        <w:t xml:space="preserve"> has been established) and the timer F is disabled. The ICS UE shall stop any locally generated alerting procedures (if applied).</w:t>
      </w:r>
    </w:p>
    <w:p w14:paraId="15B4D61E" w14:textId="77777777" w:rsidR="00E306AA" w:rsidRPr="00800D64" w:rsidRDefault="00E306AA" w:rsidP="00E306AA">
      <w:pPr>
        <w:rPr>
          <w:lang w:val="en-US"/>
        </w:rPr>
      </w:pPr>
      <w:r w:rsidRPr="00800D64">
        <w:rPr>
          <w:lang w:val="en-US"/>
        </w:rPr>
        <w:lastRenderedPageBreak/>
        <w:t xml:space="preserve">If an unreliable transport-layer connection between the </w:t>
      </w:r>
      <w:r w:rsidRPr="00800D64">
        <w:rPr>
          <w:rFonts w:hint="eastAsia"/>
          <w:lang w:val="en-US"/>
        </w:rPr>
        <w:t xml:space="preserve">ICS </w:t>
      </w:r>
      <w:r w:rsidRPr="00800D64">
        <w:rPr>
          <w:lang w:val="en-US"/>
        </w:rPr>
        <w:t xml:space="preserve">UE and the SCC AS was used, the timer E is disabled, hence the </w:t>
      </w:r>
      <w:r w:rsidRPr="00800D64">
        <w:rPr>
          <w:rFonts w:hint="eastAsia"/>
          <w:lang w:val="en-US"/>
        </w:rPr>
        <w:t xml:space="preserve">ICS </w:t>
      </w:r>
      <w:r w:rsidRPr="00800D64">
        <w:rPr>
          <w:lang w:val="en-US"/>
        </w:rPr>
        <w:t xml:space="preserve">UE stops retransmitting the I1 Invite </w:t>
      </w:r>
      <w:r w:rsidRPr="00800D64">
        <w:rPr>
          <w:rFonts w:hint="eastAsia"/>
          <w:lang w:val="en-US"/>
        </w:rPr>
        <w:t>message</w:t>
      </w:r>
      <w:r w:rsidRPr="00800D64">
        <w:rPr>
          <w:lang w:val="en-US"/>
        </w:rPr>
        <w:t xml:space="preserve">. In addition, the </w:t>
      </w:r>
      <w:r w:rsidRPr="00800D64">
        <w:rPr>
          <w:rFonts w:hint="eastAsia"/>
          <w:lang w:val="en-US"/>
        </w:rPr>
        <w:t xml:space="preserve">ICS </w:t>
      </w:r>
      <w:r w:rsidRPr="00800D64">
        <w:rPr>
          <w:lang w:val="en-US"/>
        </w:rPr>
        <w:t xml:space="preserve">UE discards any subsequent I1 Success </w:t>
      </w:r>
      <w:r w:rsidRPr="00800D64">
        <w:rPr>
          <w:rFonts w:hint="eastAsia"/>
          <w:lang w:val="en-US"/>
        </w:rPr>
        <w:t>message</w:t>
      </w:r>
      <w:r w:rsidRPr="00800D64">
        <w:rPr>
          <w:lang w:val="en-US"/>
        </w:rPr>
        <w:t xml:space="preserve">, if it is received over the unreliable transport-layer connection. </w:t>
      </w:r>
    </w:p>
    <w:p w14:paraId="5586FB9D" w14:textId="77777777" w:rsidR="00E306AA" w:rsidRPr="00800D64" w:rsidRDefault="00E306AA" w:rsidP="00E306AA">
      <w:pPr>
        <w:pStyle w:val="Heading6"/>
      </w:pPr>
      <w:bookmarkStart w:id="466" w:name="_Toc517340311"/>
      <w:bookmarkStart w:id="467" w:name="_Toc100074075"/>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w:t>
      </w:r>
      <w:r w:rsidRPr="00800D64">
        <w:tab/>
        <w:t>Procedure at SCC AS</w:t>
      </w:r>
      <w:bookmarkEnd w:id="466"/>
      <w:bookmarkEnd w:id="467"/>
      <w:r w:rsidRPr="00800D64">
        <w:t xml:space="preserve"> </w:t>
      </w:r>
    </w:p>
    <w:p w14:paraId="366F9126" w14:textId="77777777" w:rsidR="00E306AA" w:rsidRPr="00800D64" w:rsidRDefault="00E306AA" w:rsidP="00E306AA">
      <w:pPr>
        <w:pStyle w:val="Heading7"/>
      </w:pPr>
      <w:bookmarkStart w:id="468" w:name="_Toc517340312"/>
      <w:bookmarkStart w:id="469" w:name="_Toc100074076"/>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.1.2.1</w:t>
      </w:r>
      <w:r w:rsidRPr="00800D64">
        <w:tab/>
      </w:r>
      <w:r w:rsidRPr="00800D64">
        <w:rPr>
          <w:rFonts w:hint="eastAsia"/>
        </w:rPr>
        <w:t>Session</w:t>
      </w:r>
      <w:r w:rsidRPr="00800D64">
        <w:t xml:space="preserve"> request</w:t>
      </w:r>
      <w:bookmarkEnd w:id="468"/>
      <w:bookmarkEnd w:id="469"/>
      <w:r w:rsidRPr="00800D64">
        <w:t xml:space="preserve"> </w:t>
      </w:r>
    </w:p>
    <w:p w14:paraId="712033D8" w14:textId="77777777" w:rsidR="00E306AA" w:rsidRPr="00800D64" w:rsidRDefault="00E306AA" w:rsidP="00E306AA">
      <w:pPr>
        <w:rPr>
          <w:lang w:val="en-US"/>
        </w:rPr>
      </w:pPr>
      <w:r w:rsidRPr="00800D64">
        <w:rPr>
          <w:lang w:val="en-US"/>
        </w:rPr>
        <w:t xml:space="preserve">Upon receiving an I1 Invite </w:t>
      </w:r>
      <w:r w:rsidRPr="00800D64">
        <w:rPr>
          <w:rFonts w:hint="eastAsia"/>
          <w:lang w:val="en-US"/>
        </w:rPr>
        <w:t>message</w:t>
      </w:r>
      <w:r w:rsidRPr="00800D64">
        <w:rPr>
          <w:lang w:val="en-US"/>
        </w:rPr>
        <w:t xml:space="preserve"> from the </w:t>
      </w:r>
      <w:r w:rsidRPr="00800D64">
        <w:rPr>
          <w:rFonts w:hint="eastAsia"/>
          <w:lang w:val="en-US"/>
        </w:rPr>
        <w:t xml:space="preserve">ICS </w:t>
      </w:r>
      <w:r w:rsidRPr="00800D64">
        <w:rPr>
          <w:lang w:val="en-US"/>
        </w:rPr>
        <w:t xml:space="preserve">UE over the I1 interface, the </w:t>
      </w:r>
      <w:r w:rsidRPr="00800D64">
        <w:rPr>
          <w:rFonts w:hint="eastAsia"/>
          <w:lang w:val="en-US"/>
        </w:rPr>
        <w:t>session</w:t>
      </w:r>
      <w:r w:rsidRPr="00800D64">
        <w:rPr>
          <w:lang w:val="en-US"/>
        </w:rPr>
        <w:t xml:space="preserve"> at the SCC AS shall transit to the "initiated"</w:t>
      </w:r>
      <w:r w:rsidRPr="00800D64">
        <w:rPr>
          <w:b/>
          <w:lang w:val="en-US"/>
        </w:rPr>
        <w:t xml:space="preserve"> </w:t>
      </w:r>
      <w:r w:rsidRPr="00800D64">
        <w:rPr>
          <w:lang w:val="en-US"/>
        </w:rPr>
        <w:t>state. Once in the "initiated"</w:t>
      </w:r>
      <w:r w:rsidRPr="00800D64">
        <w:rPr>
          <w:b/>
          <w:lang w:val="en-US"/>
        </w:rPr>
        <w:t xml:space="preserve"> </w:t>
      </w:r>
      <w:r w:rsidRPr="00800D64">
        <w:rPr>
          <w:lang w:val="en-US"/>
        </w:rPr>
        <w:t xml:space="preserve">state, the SCC AS shall immediately respond by sending an I1 Progress </w:t>
      </w:r>
      <w:r w:rsidRPr="00800D64">
        <w:rPr>
          <w:rFonts w:hint="eastAsia"/>
          <w:lang w:val="en-US"/>
        </w:rPr>
        <w:t>message</w:t>
      </w:r>
      <w:r w:rsidRPr="00800D64">
        <w:rPr>
          <w:lang w:val="en-US"/>
        </w:rPr>
        <w:t xml:space="preserve"> with Progress reason set to Call progressing to the UE and the </w:t>
      </w:r>
      <w:r w:rsidRPr="00800D64">
        <w:rPr>
          <w:rFonts w:hint="eastAsia"/>
          <w:lang w:val="en-US"/>
        </w:rPr>
        <w:t>session</w:t>
      </w:r>
      <w:r w:rsidRPr="00800D64">
        <w:rPr>
          <w:lang w:val="en-US"/>
        </w:rPr>
        <w:t xml:space="preserve"> enters the "progressing" state, The I1 Progress </w:t>
      </w:r>
      <w:r w:rsidRPr="00800D64">
        <w:rPr>
          <w:rFonts w:hint="eastAsia"/>
          <w:lang w:val="en-US"/>
        </w:rPr>
        <w:t>message</w:t>
      </w:r>
      <w:r w:rsidRPr="00800D64">
        <w:rPr>
          <w:lang w:val="en-US"/>
        </w:rPr>
        <w:t xml:space="preserve"> with Progress reason set to Call progressing shall contain the I1 information elements as specified in subclause 6.2.1.</w:t>
      </w:r>
      <w:r w:rsidRPr="00800D64">
        <w:rPr>
          <w:rFonts w:hint="eastAsia"/>
          <w:lang w:val="en-US"/>
        </w:rPr>
        <w:t>3</w:t>
      </w:r>
      <w:r w:rsidRPr="00800D64">
        <w:rPr>
          <w:lang w:val="en-US"/>
        </w:rPr>
        <w:t>.</w:t>
      </w:r>
      <w:r w:rsidRPr="00800D64">
        <w:rPr>
          <w:rFonts w:hint="eastAsia"/>
          <w:lang w:val="en-US"/>
        </w:rPr>
        <w:t>1</w:t>
      </w:r>
      <w:r w:rsidRPr="00800D64">
        <w:rPr>
          <w:lang w:val="en-US"/>
        </w:rPr>
        <w:t>.</w:t>
      </w:r>
    </w:p>
    <w:p w14:paraId="7B71EBE3" w14:textId="77777777" w:rsidR="00E306AA" w:rsidRPr="00800D64" w:rsidRDefault="00E306AA" w:rsidP="00E306AA">
      <w:pPr>
        <w:pStyle w:val="NO"/>
      </w:pPr>
      <w:r w:rsidRPr="00800D64">
        <w:t>NOTE:</w:t>
      </w:r>
      <w:r w:rsidRPr="00800D64">
        <w:tab/>
        <w:t xml:space="preserve">The receipt of the I1 Progress </w:t>
      </w:r>
      <w:r w:rsidRPr="00800D64">
        <w:rPr>
          <w:rFonts w:hint="eastAsia"/>
        </w:rPr>
        <w:t>message</w:t>
      </w:r>
      <w:r w:rsidRPr="00800D64">
        <w:t xml:space="preserve"> with Progress reason set to Call progressing at the UE, will trigger the UE to set up a CS bearer connection toward the SCC AS by sending a SETUP message to the MSC Server as specified in subclause </w:t>
      </w:r>
      <w:r w:rsidRPr="00800D64">
        <w:rPr>
          <w:lang w:val="en-US"/>
        </w:rPr>
        <w:t>6.2.1.2.1.</w:t>
      </w:r>
    </w:p>
    <w:p w14:paraId="5C735E92" w14:textId="77777777" w:rsidR="00E306AA" w:rsidRPr="00800D64" w:rsidRDefault="00E306AA" w:rsidP="00E306AA">
      <w:pPr>
        <w:pStyle w:val="Heading7"/>
      </w:pPr>
      <w:bookmarkStart w:id="470" w:name="_Toc517340313"/>
      <w:bookmarkStart w:id="471" w:name="_Toc100074077"/>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.1.2.2</w:t>
      </w:r>
      <w:r w:rsidRPr="00800D64">
        <w:tab/>
      </w:r>
      <w:r w:rsidRPr="00800D64">
        <w:rPr>
          <w:rFonts w:hint="eastAsia"/>
        </w:rPr>
        <w:t>Session</w:t>
      </w:r>
      <w:r w:rsidRPr="00800D64">
        <w:t xml:space="preserve"> progressing</w:t>
      </w:r>
      <w:bookmarkEnd w:id="470"/>
      <w:bookmarkEnd w:id="471"/>
    </w:p>
    <w:p w14:paraId="50FFF1A9" w14:textId="77777777" w:rsidR="00E306AA" w:rsidRPr="00800D64" w:rsidRDefault="00E306AA" w:rsidP="00E306AA">
      <w:pPr>
        <w:rPr>
          <w:lang w:val="en-US"/>
        </w:rPr>
      </w:pPr>
      <w:r w:rsidRPr="00800D64">
        <w:rPr>
          <w:lang w:val="en-US"/>
        </w:rPr>
        <w:t xml:space="preserve">If the SCC AS receives a retransmitted I1 Invite </w:t>
      </w:r>
      <w:r w:rsidRPr="00800D64">
        <w:rPr>
          <w:rFonts w:hint="eastAsia"/>
          <w:lang w:val="en-US"/>
        </w:rPr>
        <w:t>message</w:t>
      </w:r>
      <w:r w:rsidRPr="00800D64">
        <w:rPr>
          <w:lang w:val="en-US"/>
        </w:rPr>
        <w:t xml:space="preserve"> from the </w:t>
      </w:r>
      <w:r w:rsidRPr="00800D64">
        <w:rPr>
          <w:rFonts w:hint="eastAsia"/>
          <w:lang w:val="en-US"/>
        </w:rPr>
        <w:t xml:space="preserve">ICS </w:t>
      </w:r>
      <w:r w:rsidRPr="00800D64">
        <w:rPr>
          <w:lang w:val="en-US"/>
        </w:rPr>
        <w:t xml:space="preserve">UE, while the </w:t>
      </w:r>
      <w:r w:rsidRPr="00800D64">
        <w:rPr>
          <w:noProof/>
        </w:rPr>
        <w:t>I1 session</w:t>
      </w:r>
      <w:r w:rsidRPr="00800D64">
        <w:rPr>
          <w:lang w:val="en-US"/>
        </w:rPr>
        <w:t xml:space="preserve"> identified by a valid </w:t>
      </w:r>
      <w:r w:rsidRPr="00800D64">
        <w:t>Call-I</w:t>
      </w:r>
      <w:r w:rsidRPr="00800D64">
        <w:rPr>
          <w:rFonts w:hint="eastAsia"/>
        </w:rPr>
        <w:t>dentifier</w:t>
      </w:r>
      <w:r w:rsidRPr="00800D64">
        <w:t xml:space="preserve"> field </w:t>
      </w:r>
      <w:r w:rsidRPr="00800D64">
        <w:rPr>
          <w:lang w:val="en-US"/>
        </w:rPr>
        <w:t>(see subclause 7.2.2.1.4) is in the "progressing"</w:t>
      </w:r>
      <w:r w:rsidRPr="00800D64">
        <w:rPr>
          <w:rFonts w:hint="eastAsia"/>
          <w:lang w:val="en-US"/>
        </w:rPr>
        <w:t xml:space="preserve"> </w:t>
      </w:r>
      <w:r w:rsidRPr="00800D64">
        <w:rPr>
          <w:lang w:val="en-US"/>
        </w:rPr>
        <w:t xml:space="preserve">state, the SCC AS shall retransmit the previously sent I1 Progress </w:t>
      </w:r>
      <w:r w:rsidRPr="00800D64">
        <w:rPr>
          <w:rFonts w:hint="eastAsia"/>
          <w:lang w:val="en-US"/>
        </w:rPr>
        <w:t>message</w:t>
      </w:r>
      <w:r w:rsidRPr="00800D64">
        <w:rPr>
          <w:lang w:val="en-US"/>
        </w:rPr>
        <w:t xml:space="preserve"> with Progress reason set to Call progressing to the </w:t>
      </w:r>
      <w:r w:rsidRPr="00800D64">
        <w:rPr>
          <w:rFonts w:hint="eastAsia"/>
          <w:lang w:val="en-US"/>
        </w:rPr>
        <w:t xml:space="preserve">ICS </w:t>
      </w:r>
      <w:r w:rsidRPr="00800D64">
        <w:rPr>
          <w:lang w:val="en-US"/>
        </w:rPr>
        <w:t>UE.</w:t>
      </w:r>
    </w:p>
    <w:p w14:paraId="05E6CC72" w14:textId="77777777" w:rsidR="00E306AA" w:rsidRPr="00800D64" w:rsidRDefault="00E306AA" w:rsidP="00E306AA">
      <w:pPr>
        <w:pStyle w:val="NO"/>
        <w:rPr>
          <w:lang w:val="en-US"/>
        </w:rPr>
      </w:pPr>
      <w:r w:rsidRPr="00800D64">
        <w:t>NOTE:</w:t>
      </w:r>
      <w:r w:rsidRPr="00800D64">
        <w:tab/>
        <w:t xml:space="preserve">The SCC AS receives a retransmitted I1 Invite </w:t>
      </w:r>
      <w:r w:rsidRPr="00800D64">
        <w:rPr>
          <w:rFonts w:hint="eastAsia"/>
        </w:rPr>
        <w:t>message</w:t>
      </w:r>
      <w:r w:rsidRPr="00800D64">
        <w:t xml:space="preserve"> only if the transport-layer connection between the </w:t>
      </w:r>
      <w:r w:rsidRPr="00800D64">
        <w:rPr>
          <w:rFonts w:hint="eastAsia"/>
        </w:rPr>
        <w:t xml:space="preserve">ICS </w:t>
      </w:r>
      <w:r w:rsidRPr="00800D64">
        <w:t xml:space="preserve">UE and the SCC AS is an unreliable transport-layer connection. While the I1 </w:t>
      </w:r>
      <w:r w:rsidRPr="00800D64">
        <w:rPr>
          <w:rFonts w:hint="eastAsia"/>
        </w:rPr>
        <w:t>session</w:t>
      </w:r>
      <w:r w:rsidRPr="00800D64">
        <w:t xml:space="preserve"> is in the </w:t>
      </w:r>
      <w:r w:rsidRPr="00800D64">
        <w:rPr>
          <w:lang w:val="en-US"/>
        </w:rPr>
        <w:t>"</w:t>
      </w:r>
      <w:r w:rsidRPr="00800D64">
        <w:t>progressing</w:t>
      </w:r>
      <w:r w:rsidRPr="00800D64">
        <w:rPr>
          <w:lang w:val="en-US"/>
        </w:rPr>
        <w:t>"</w:t>
      </w:r>
      <w:r w:rsidRPr="00800D64">
        <w:t xml:space="preserve"> state, the SCC AS may send to the </w:t>
      </w:r>
      <w:r w:rsidRPr="00800D64">
        <w:rPr>
          <w:rFonts w:hint="eastAsia"/>
        </w:rPr>
        <w:t xml:space="preserve">ICS </w:t>
      </w:r>
      <w:r w:rsidRPr="00800D64">
        <w:t xml:space="preserve">UE either an I1 Progress </w:t>
      </w:r>
      <w:r w:rsidRPr="00800D64">
        <w:rPr>
          <w:rFonts w:hint="eastAsia"/>
        </w:rPr>
        <w:t>message</w:t>
      </w:r>
      <w:r w:rsidRPr="00800D64">
        <w:t xml:space="preserve"> with Progress reason set to Ringing, an I1 Success</w:t>
      </w:r>
      <w:r w:rsidRPr="00800D64">
        <w:rPr>
          <w:rFonts w:hint="eastAsia"/>
        </w:rPr>
        <w:t xml:space="preserve"> message</w:t>
      </w:r>
      <w:r w:rsidRPr="00800D64">
        <w:t xml:space="preserve"> indicating that the I1 </w:t>
      </w:r>
      <w:r w:rsidRPr="00800D64">
        <w:rPr>
          <w:rFonts w:hint="eastAsia"/>
        </w:rPr>
        <w:t>session</w:t>
      </w:r>
      <w:r w:rsidRPr="00800D64">
        <w:t xml:space="preserve"> has been accepted, or a new I1 Progress response with Progress reason set to Call progressing.</w:t>
      </w:r>
    </w:p>
    <w:p w14:paraId="023DE20C"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"progressing" state, the </w:t>
      </w:r>
      <w:r w:rsidRPr="00800D64">
        <w:t xml:space="preserve">I1 </w:t>
      </w:r>
      <w:r w:rsidRPr="00800D64">
        <w:rPr>
          <w:rFonts w:hint="eastAsia"/>
          <w:lang w:val="en-US"/>
        </w:rPr>
        <w:t>session</w:t>
      </w:r>
      <w:r w:rsidRPr="00800D64">
        <w:rPr>
          <w:lang w:val="en-US"/>
        </w:rPr>
        <w:t xml:space="preserve"> establishment has failed, and the SCC AS clears the </w:t>
      </w:r>
      <w:r w:rsidRPr="00800D64">
        <w:t xml:space="preserve">I1 </w:t>
      </w:r>
      <w:r w:rsidRPr="00800D64">
        <w:rPr>
          <w:rFonts w:hint="eastAsia"/>
          <w:lang w:val="en-US"/>
        </w:rPr>
        <w:t>session</w:t>
      </w:r>
      <w:r w:rsidRPr="00800D64">
        <w:rPr>
          <w:lang w:val="en-US"/>
        </w:rPr>
        <w:t>, as described in subclause 6.2.</w:t>
      </w:r>
      <w:r w:rsidRPr="00800D64">
        <w:rPr>
          <w:rFonts w:hint="eastAsia"/>
          <w:lang w:val="en-US"/>
        </w:rPr>
        <w:t>3</w:t>
      </w:r>
      <w:r w:rsidRPr="00800D64">
        <w:rPr>
          <w:lang w:val="en-US"/>
        </w:rPr>
        <w:t>.</w:t>
      </w:r>
    </w:p>
    <w:p w14:paraId="1B15956B" w14:textId="77777777" w:rsidR="00E306AA" w:rsidRPr="00800D64" w:rsidRDefault="00E306AA" w:rsidP="00E306AA">
      <w:pPr>
        <w:pStyle w:val="Heading7"/>
      </w:pPr>
      <w:bookmarkStart w:id="472" w:name="_Toc517340314"/>
      <w:bookmarkStart w:id="473" w:name="_Toc100074078"/>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.1.2.3</w:t>
      </w:r>
      <w:r w:rsidRPr="00800D64">
        <w:tab/>
        <w:t>Alerting indication</w:t>
      </w:r>
      <w:bookmarkEnd w:id="472"/>
      <w:bookmarkEnd w:id="473"/>
    </w:p>
    <w:p w14:paraId="2611E00C" w14:textId="77777777" w:rsidR="00E306AA" w:rsidRPr="00800D64" w:rsidRDefault="00E306AA" w:rsidP="00E306AA">
      <w:pPr>
        <w:rPr>
          <w:lang w:val="en-US"/>
        </w:rPr>
      </w:pPr>
      <w:r w:rsidRPr="00800D64">
        <w:rPr>
          <w:lang w:val="en-US"/>
        </w:rPr>
        <w:t xml:space="preserve">If the SCC AS sends an I1 Progress </w:t>
      </w:r>
      <w:r w:rsidRPr="00800D64">
        <w:rPr>
          <w:rFonts w:hint="eastAsia"/>
          <w:lang w:val="en-US"/>
        </w:rPr>
        <w:t>message</w:t>
      </w:r>
      <w:r w:rsidRPr="00800D64">
        <w:rPr>
          <w:lang w:val="en-US"/>
        </w:rPr>
        <w:t xml:space="preserve"> with Progress reason set to Ringing to the </w:t>
      </w:r>
      <w:r w:rsidRPr="00800D64">
        <w:rPr>
          <w:rFonts w:hint="eastAsia"/>
          <w:lang w:val="en-US"/>
        </w:rPr>
        <w:t xml:space="preserve">ICS </w:t>
      </w:r>
      <w:r w:rsidRPr="00800D64">
        <w:rPr>
          <w:lang w:val="en-US"/>
        </w:rPr>
        <w:t xml:space="preserve">UE, the </w:t>
      </w:r>
      <w:r w:rsidRPr="00800D64">
        <w:rPr>
          <w:rFonts w:hint="eastAsia"/>
          <w:lang w:val="en-US"/>
        </w:rPr>
        <w:t>session</w:t>
      </w:r>
      <w:r w:rsidRPr="00800D64">
        <w:rPr>
          <w:lang w:val="en-US"/>
        </w:rPr>
        <w:t xml:space="preserve"> state at the SCC AS shall transit to the "alerting" state.</w:t>
      </w:r>
    </w:p>
    <w:p w14:paraId="16CD035B" w14:textId="77777777" w:rsidR="00E306AA" w:rsidRPr="00800D64" w:rsidRDefault="00E306AA" w:rsidP="00E306AA">
      <w:pPr>
        <w:rPr>
          <w:lang w:val="en-US"/>
        </w:rPr>
      </w:pPr>
      <w:r w:rsidRPr="00800D64">
        <w:rPr>
          <w:lang w:val="en-US"/>
        </w:rPr>
        <w:t xml:space="preserve">If the SCC AS receives a retransmitted I1 Invite </w:t>
      </w:r>
      <w:r w:rsidRPr="00800D64">
        <w:rPr>
          <w:rFonts w:hint="eastAsia"/>
          <w:lang w:val="en-US"/>
        </w:rPr>
        <w:t>message</w:t>
      </w:r>
      <w:r w:rsidRPr="00800D64">
        <w:rPr>
          <w:lang w:val="en-US"/>
        </w:rPr>
        <w:t xml:space="preserve"> from the </w:t>
      </w:r>
      <w:r w:rsidRPr="00800D64">
        <w:rPr>
          <w:rFonts w:hint="eastAsia"/>
          <w:lang w:val="en-US"/>
        </w:rPr>
        <w:t xml:space="preserve">ICS </w:t>
      </w:r>
      <w:r w:rsidRPr="00800D64">
        <w:rPr>
          <w:lang w:val="en-US"/>
        </w:rPr>
        <w:t xml:space="preserve">UE identified by a valid </w:t>
      </w:r>
      <w:r w:rsidRPr="00800D64">
        <w:t>Call-I</w:t>
      </w:r>
      <w:r w:rsidRPr="00800D64">
        <w:rPr>
          <w:rFonts w:hint="eastAsia"/>
        </w:rPr>
        <w:t>dentifier</w:t>
      </w:r>
      <w:r w:rsidRPr="00800D64">
        <w:t xml:space="preserve"> field </w:t>
      </w:r>
      <w:r w:rsidRPr="00800D64">
        <w:rPr>
          <w:lang w:val="en-US"/>
        </w:rPr>
        <w:t xml:space="preserve">(see subclause 7.2.2.1.4), while the </w:t>
      </w:r>
      <w:r w:rsidRPr="00800D64">
        <w:rPr>
          <w:rFonts w:hint="eastAsia"/>
          <w:lang w:val="en-US"/>
        </w:rPr>
        <w:t>session</w:t>
      </w:r>
      <w:r w:rsidRPr="00800D64">
        <w:rPr>
          <w:lang w:val="en-US"/>
        </w:rPr>
        <w:t xml:space="preserve"> is in the "alerting" state, the SCC AS shall retransmit the previously sent I1 Progress </w:t>
      </w:r>
      <w:r w:rsidRPr="00800D64">
        <w:rPr>
          <w:rFonts w:hint="eastAsia"/>
          <w:lang w:val="en-US"/>
        </w:rPr>
        <w:t xml:space="preserve">message </w:t>
      </w:r>
      <w:r w:rsidRPr="00800D64">
        <w:rPr>
          <w:lang w:val="en-US"/>
        </w:rPr>
        <w:t xml:space="preserve">with Progress reason set to Ringing to the </w:t>
      </w:r>
      <w:r w:rsidRPr="00800D64">
        <w:rPr>
          <w:rFonts w:hint="eastAsia"/>
          <w:lang w:val="en-US"/>
        </w:rPr>
        <w:t xml:space="preserve">ICS </w:t>
      </w:r>
      <w:r w:rsidRPr="00800D64">
        <w:rPr>
          <w:lang w:val="en-US"/>
        </w:rPr>
        <w:t>UE.</w:t>
      </w:r>
    </w:p>
    <w:p w14:paraId="5206691D" w14:textId="77777777" w:rsidR="00E306AA" w:rsidRPr="00800D64" w:rsidRDefault="00E306AA" w:rsidP="00E306AA">
      <w:pPr>
        <w:pStyle w:val="NO"/>
      </w:pPr>
      <w:r w:rsidRPr="00800D64">
        <w:t>NOTE:</w:t>
      </w:r>
      <w:r w:rsidRPr="00800D64">
        <w:tab/>
        <w:t xml:space="preserve">The SCC AS receives a retransmitted I1 Invite </w:t>
      </w:r>
      <w:r w:rsidRPr="00800D64">
        <w:rPr>
          <w:rFonts w:hint="eastAsia"/>
        </w:rPr>
        <w:t>message</w:t>
      </w:r>
      <w:r w:rsidRPr="00800D64">
        <w:t xml:space="preserve"> only if the transport-layer connection between the UE and the SCC AS is an unreliable transport-layer connection. </w:t>
      </w:r>
    </w:p>
    <w:p w14:paraId="5AFB5A12"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"alerting"</w:t>
      </w:r>
      <w:r w:rsidRPr="00800D64">
        <w:rPr>
          <w:rFonts w:hint="eastAsia"/>
          <w:lang w:val="en-US"/>
        </w:rPr>
        <w:t xml:space="preserve"> </w:t>
      </w:r>
      <w:r w:rsidRPr="00800D64">
        <w:rPr>
          <w:lang w:val="en-US"/>
        </w:rPr>
        <w:t xml:space="preserve">state,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6.2.</w:t>
      </w:r>
      <w:r w:rsidRPr="00800D64">
        <w:rPr>
          <w:rFonts w:hint="eastAsia"/>
          <w:lang w:val="en-US"/>
        </w:rPr>
        <w:t>3</w:t>
      </w:r>
      <w:r w:rsidRPr="00800D64">
        <w:rPr>
          <w:lang w:val="en-US"/>
        </w:rPr>
        <w:t>.</w:t>
      </w:r>
    </w:p>
    <w:p w14:paraId="77BB4AE3" w14:textId="77777777" w:rsidR="00E306AA" w:rsidRPr="00800D64" w:rsidRDefault="00E306AA" w:rsidP="00E306AA">
      <w:pPr>
        <w:pStyle w:val="Heading7"/>
      </w:pPr>
      <w:bookmarkStart w:id="474" w:name="_Toc517340315"/>
      <w:bookmarkStart w:id="475" w:name="_Toc100074079"/>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.1.2.4</w:t>
      </w:r>
      <w:r w:rsidRPr="00800D64">
        <w:tab/>
      </w:r>
      <w:r w:rsidRPr="00800D64">
        <w:rPr>
          <w:rFonts w:hint="eastAsia"/>
        </w:rPr>
        <w:t>Session</w:t>
      </w:r>
      <w:r w:rsidRPr="00800D64">
        <w:t xml:space="preserve"> connected</w:t>
      </w:r>
      <w:bookmarkEnd w:id="474"/>
      <w:bookmarkEnd w:id="475"/>
    </w:p>
    <w:p w14:paraId="6734EB50" w14:textId="77777777" w:rsidR="00E306AA" w:rsidRPr="00800D64" w:rsidRDefault="00E306AA" w:rsidP="00E306AA">
      <w:pPr>
        <w:rPr>
          <w:lang w:val="en-US"/>
        </w:rPr>
      </w:pPr>
      <w:r w:rsidRPr="00800D64">
        <w:rPr>
          <w:lang w:val="en-US"/>
        </w:rPr>
        <w:t xml:space="preserve">If the SCC AS sends an I1 Success </w:t>
      </w:r>
      <w:r w:rsidRPr="00800D64">
        <w:rPr>
          <w:rFonts w:hint="eastAsia"/>
          <w:lang w:val="en-US"/>
        </w:rPr>
        <w:t>message</w:t>
      </w:r>
      <w:r w:rsidRPr="00800D64">
        <w:rPr>
          <w:lang w:val="en-US"/>
        </w:rPr>
        <w:t xml:space="preserve"> to the </w:t>
      </w:r>
      <w:r w:rsidRPr="00800D64">
        <w:rPr>
          <w:rFonts w:hint="eastAsia"/>
          <w:lang w:val="en-US"/>
        </w:rPr>
        <w:t xml:space="preserve">ICS </w:t>
      </w:r>
      <w:r w:rsidRPr="00800D64">
        <w:rPr>
          <w:lang w:val="en-US"/>
        </w:rPr>
        <w:t xml:space="preserve">UE indicating that the </w:t>
      </w:r>
      <w:r w:rsidRPr="00800D64">
        <w:rPr>
          <w:rFonts w:hint="eastAsia"/>
          <w:lang w:val="en-US"/>
        </w:rPr>
        <w:t>session</w:t>
      </w:r>
      <w:r w:rsidRPr="00800D64">
        <w:rPr>
          <w:lang w:val="en-US"/>
        </w:rPr>
        <w:t xml:space="preserve"> has been accepted, the </w:t>
      </w:r>
      <w:r w:rsidRPr="00800D64">
        <w:rPr>
          <w:rFonts w:hint="eastAsia"/>
          <w:lang w:val="en-US"/>
        </w:rPr>
        <w:t>session</w:t>
      </w:r>
      <w:r w:rsidRPr="00800D64">
        <w:rPr>
          <w:lang w:val="en-US"/>
        </w:rPr>
        <w:t xml:space="preserve"> state at the SCC AS shall transit to the "confirmed" state.</w:t>
      </w:r>
    </w:p>
    <w:p w14:paraId="743437D9" w14:textId="77777777" w:rsidR="00E306AA" w:rsidRPr="00800D64" w:rsidRDefault="00E306AA" w:rsidP="00E306AA">
      <w:pPr>
        <w:rPr>
          <w:lang w:val="en-US"/>
        </w:rPr>
      </w:pPr>
      <w:r w:rsidRPr="00800D64">
        <w:rPr>
          <w:lang w:val="en-US"/>
        </w:rPr>
        <w:t xml:space="preserve">If an unreliable transport-layer connection between the UE and the SCC AS is used, when the </w:t>
      </w:r>
      <w:r w:rsidRPr="00800D64">
        <w:rPr>
          <w:rFonts w:hint="eastAsia"/>
          <w:lang w:val="en-US"/>
        </w:rPr>
        <w:t>session</w:t>
      </w:r>
      <w:r w:rsidRPr="00800D64">
        <w:rPr>
          <w:lang w:val="en-US"/>
        </w:rPr>
        <w:t xml:space="preserve"> enters the "confirmed" state the SCC AS sets timer G to fire in (n*T2) seconds. For reliable transport-layer connection timer G is not used. If a retransmitted I1 Invite </w:t>
      </w:r>
      <w:r w:rsidRPr="00800D64">
        <w:rPr>
          <w:rFonts w:hint="eastAsia"/>
          <w:lang w:val="en-US"/>
        </w:rPr>
        <w:t>message</w:t>
      </w:r>
      <w:r w:rsidRPr="00800D64">
        <w:rPr>
          <w:lang w:val="en-US"/>
        </w:rPr>
        <w:t xml:space="preserve"> is received while the timer G is running, the timer G is reset to fire in (n*T2) seconds, and the I1 Success </w:t>
      </w:r>
      <w:r w:rsidRPr="00800D64">
        <w:rPr>
          <w:rFonts w:hint="eastAsia"/>
          <w:lang w:val="en-US"/>
        </w:rPr>
        <w:t>message</w:t>
      </w:r>
      <w:r w:rsidRPr="00800D64">
        <w:rPr>
          <w:lang w:val="en-US"/>
        </w:rPr>
        <w:t xml:space="preserve"> is retransmitted. The firing of the timer G indicates that the </w:t>
      </w:r>
      <w:r w:rsidRPr="00800D64">
        <w:rPr>
          <w:rFonts w:hint="eastAsia"/>
          <w:lang w:val="en-US"/>
        </w:rPr>
        <w:t xml:space="preserve">ICS </w:t>
      </w:r>
      <w:r w:rsidRPr="00800D64">
        <w:rPr>
          <w:lang w:val="en-US"/>
        </w:rPr>
        <w:t xml:space="preserve">UE has received the I1 Success </w:t>
      </w:r>
      <w:r w:rsidRPr="00800D64">
        <w:rPr>
          <w:rFonts w:hint="eastAsia"/>
          <w:lang w:val="en-US"/>
        </w:rPr>
        <w:t>message</w:t>
      </w:r>
      <w:r w:rsidRPr="00800D64">
        <w:rPr>
          <w:lang w:val="en-US"/>
        </w:rPr>
        <w:t xml:space="preserve"> and the </w:t>
      </w:r>
      <w:r w:rsidRPr="00800D64">
        <w:rPr>
          <w:rFonts w:hint="eastAsia"/>
          <w:lang w:val="en-US"/>
        </w:rPr>
        <w:t xml:space="preserve">ICS </w:t>
      </w:r>
      <w:r w:rsidRPr="00800D64">
        <w:rPr>
          <w:lang w:val="en-US"/>
        </w:rPr>
        <w:t xml:space="preserve">UE has stopped the retransmission of the I1 Invite </w:t>
      </w:r>
      <w:r w:rsidRPr="00800D64">
        <w:rPr>
          <w:rFonts w:hint="eastAsia"/>
          <w:lang w:val="en-US"/>
        </w:rPr>
        <w:t>message</w:t>
      </w:r>
      <w:r w:rsidRPr="00800D64">
        <w:rPr>
          <w:lang w:val="en-US"/>
        </w:rPr>
        <w:t>.</w:t>
      </w:r>
    </w:p>
    <w:p w14:paraId="124F6D3B" w14:textId="77777777" w:rsidR="00E306AA" w:rsidRPr="00800D64" w:rsidRDefault="00E306AA" w:rsidP="00E306AA">
      <w:pPr>
        <w:rPr>
          <w:lang w:val="en-US"/>
        </w:rPr>
      </w:pPr>
      <w:r w:rsidRPr="00800D64">
        <w:rPr>
          <w:lang w:val="en-US"/>
        </w:rPr>
        <w:t xml:space="preserve">If timer G fires while the </w:t>
      </w:r>
      <w:r w:rsidRPr="00800D64">
        <w:rPr>
          <w:rFonts w:hint="eastAsia"/>
          <w:lang w:val="en-US"/>
        </w:rPr>
        <w:t>session</w:t>
      </w:r>
      <w:r w:rsidRPr="00800D64">
        <w:rPr>
          <w:lang w:val="en-US"/>
        </w:rPr>
        <w:t xml:space="preserve"> is in the "confirmed" state, the timer F is disabled.</w:t>
      </w:r>
    </w:p>
    <w:p w14:paraId="0C1E2B68" w14:textId="77777777" w:rsidR="00E306AA" w:rsidRPr="00800D64" w:rsidRDefault="00E306AA" w:rsidP="00E306AA">
      <w:pPr>
        <w:rPr>
          <w:noProof/>
        </w:rPr>
      </w:pPr>
      <w:r w:rsidRPr="00800D64">
        <w:t xml:space="preserve">If timer F fires while the </w:t>
      </w:r>
      <w:r w:rsidRPr="00800D64">
        <w:rPr>
          <w:rFonts w:hint="eastAsia"/>
        </w:rPr>
        <w:t>session</w:t>
      </w:r>
      <w:r w:rsidRPr="00800D64">
        <w:t xml:space="preserve"> is in the "proceeding" state, </w:t>
      </w:r>
      <w:r w:rsidRPr="00800D64">
        <w:rPr>
          <w:lang w:val="en-US"/>
        </w:rPr>
        <w:t>or timer G has fired 5 times</w:t>
      </w:r>
      <w:r w:rsidRPr="00800D64">
        <w:t xml:space="preserve"> the </w:t>
      </w:r>
      <w:r w:rsidRPr="00800D64">
        <w:rPr>
          <w:rFonts w:hint="eastAsia"/>
        </w:rPr>
        <w:t>session</w:t>
      </w:r>
      <w:r w:rsidRPr="00800D64">
        <w:t xml:space="preserve"> establishment has failed, and the SCC AS resets timer G and clears the </w:t>
      </w:r>
      <w:r w:rsidRPr="00800D64">
        <w:rPr>
          <w:rFonts w:hint="eastAsia"/>
        </w:rPr>
        <w:t>session</w:t>
      </w:r>
      <w:r w:rsidRPr="00800D64">
        <w:t>, as described in subclause </w:t>
      </w:r>
      <w:r w:rsidRPr="00800D64">
        <w:rPr>
          <w:lang w:val="en-US"/>
        </w:rPr>
        <w:t>6.2.</w:t>
      </w:r>
      <w:r w:rsidRPr="00800D64">
        <w:rPr>
          <w:rFonts w:hint="eastAsia"/>
        </w:rPr>
        <w:t>3</w:t>
      </w:r>
      <w:r w:rsidRPr="00800D64">
        <w:t>.</w:t>
      </w:r>
    </w:p>
    <w:p w14:paraId="7C73E661" w14:textId="77777777" w:rsidR="00E306AA" w:rsidRPr="00800D64" w:rsidRDefault="00E306AA" w:rsidP="00E306AA">
      <w:pPr>
        <w:pStyle w:val="Heading5"/>
        <w:rPr>
          <w:b/>
          <w:szCs w:val="28"/>
        </w:rPr>
      </w:pPr>
      <w:bookmarkStart w:id="476" w:name="_Toc517340316"/>
      <w:bookmarkStart w:id="477" w:name="_Toc100074080"/>
      <w:smartTag w:uri="urn:schemas-microsoft-com:office:smarttags" w:element="chsdate">
        <w:smartTagPr>
          <w:attr w:name="Year" w:val="1899"/>
          <w:attr w:name="Month" w:val="12"/>
          <w:attr w:name="Day" w:val="30"/>
          <w:attr w:name="IsLunarDate" w:val="False"/>
          <w:attr w:name="IsROCDate" w:val="False"/>
        </w:smartTagPr>
        <w:r w:rsidRPr="00800D64">
          <w:lastRenderedPageBreak/>
          <w:t>7.</w:t>
        </w:r>
        <w:r w:rsidRPr="00800D64">
          <w:rPr>
            <w:rFonts w:hint="eastAsia"/>
          </w:rPr>
          <w:t>5</w:t>
        </w:r>
        <w:r w:rsidRPr="00800D64">
          <w:t>.</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smartTag>
      </w:smartTag>
      <w:r w:rsidRPr="00800D64">
        <w:t>.</w:t>
      </w:r>
      <w:r w:rsidRPr="00800D64">
        <w:rPr>
          <w:rFonts w:hint="eastAsia"/>
        </w:rPr>
        <w:t>2</w:t>
      </w:r>
      <w:r w:rsidRPr="00800D64">
        <w:t>.2</w:t>
      </w:r>
      <w:r w:rsidRPr="00800D64">
        <w:tab/>
        <w:t>UE-terminating case</w:t>
      </w:r>
      <w:bookmarkEnd w:id="476"/>
      <w:bookmarkEnd w:id="477"/>
    </w:p>
    <w:p w14:paraId="055A20E3" w14:textId="77777777" w:rsidR="00E306AA" w:rsidRPr="00800D64" w:rsidRDefault="00E306AA" w:rsidP="00E306AA">
      <w:pPr>
        <w:pStyle w:val="Heading6"/>
      </w:pPr>
      <w:bookmarkStart w:id="478" w:name="_Toc517340317"/>
      <w:bookmarkStart w:id="479" w:name="_Toc100074081"/>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.2.1</w:t>
      </w:r>
      <w:r w:rsidRPr="00800D64">
        <w:tab/>
        <w:t xml:space="preserve">Procedure at </w:t>
      </w:r>
      <w:r w:rsidRPr="00800D64">
        <w:rPr>
          <w:rFonts w:hint="eastAsia"/>
        </w:rPr>
        <w:t xml:space="preserve">ICS </w:t>
      </w:r>
      <w:r w:rsidRPr="00800D64">
        <w:t>UE</w:t>
      </w:r>
      <w:bookmarkEnd w:id="478"/>
      <w:bookmarkEnd w:id="479"/>
    </w:p>
    <w:p w14:paraId="6DAC4B80" w14:textId="77777777" w:rsidR="00E306AA" w:rsidRPr="00800D64" w:rsidRDefault="00E306AA" w:rsidP="00E306AA">
      <w:pPr>
        <w:pStyle w:val="Heading7"/>
      </w:pPr>
      <w:bookmarkStart w:id="480" w:name="_Toc517340318"/>
      <w:bookmarkStart w:id="481" w:name="_Toc100074082"/>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.1</w:t>
      </w:r>
      <w:r w:rsidRPr="00800D64">
        <w:tab/>
      </w:r>
      <w:r w:rsidRPr="00800D64">
        <w:rPr>
          <w:rFonts w:hint="eastAsia"/>
        </w:rPr>
        <w:t>Session</w:t>
      </w:r>
      <w:r w:rsidRPr="00800D64">
        <w:t xml:space="preserve"> request</w:t>
      </w:r>
      <w:bookmarkEnd w:id="480"/>
      <w:bookmarkEnd w:id="481"/>
    </w:p>
    <w:p w14:paraId="05D95FB2" w14:textId="77777777" w:rsidR="00E306AA" w:rsidRPr="00800D64" w:rsidRDefault="00E306AA" w:rsidP="00E306AA">
      <w:pPr>
        <w:rPr>
          <w:lang w:val="en-US"/>
        </w:rPr>
      </w:pPr>
      <w:r w:rsidRPr="00800D64">
        <w:rPr>
          <w:lang w:val="en-US"/>
        </w:rPr>
        <w:t xml:space="preserve">Upon receiving an I1 Invite </w:t>
      </w:r>
      <w:r w:rsidRPr="00800D64">
        <w:rPr>
          <w:rFonts w:hint="eastAsia"/>
          <w:lang w:val="en-US"/>
        </w:rPr>
        <w:t>message</w:t>
      </w:r>
      <w:r w:rsidRPr="00800D64">
        <w:rPr>
          <w:lang w:val="en-US"/>
        </w:rPr>
        <w:t xml:space="preserve"> from the SCC AS over the I1 interface, the </w:t>
      </w:r>
      <w:r w:rsidRPr="00800D64">
        <w:rPr>
          <w:rFonts w:hint="eastAsia"/>
          <w:lang w:val="en-US"/>
        </w:rPr>
        <w:t>session</w:t>
      </w:r>
      <w:r w:rsidRPr="00800D64">
        <w:rPr>
          <w:lang w:val="en-US"/>
        </w:rPr>
        <w:t xml:space="preserve"> at the </w:t>
      </w:r>
      <w:r w:rsidRPr="00800D64">
        <w:rPr>
          <w:rFonts w:hint="eastAsia"/>
          <w:lang w:val="en-US"/>
        </w:rPr>
        <w:t xml:space="preserve">ICS </w:t>
      </w:r>
      <w:r w:rsidRPr="00800D64">
        <w:rPr>
          <w:lang w:val="en-US"/>
        </w:rPr>
        <w:t>UE shall transit to the "initiated"</w:t>
      </w:r>
      <w:r w:rsidRPr="00800D64">
        <w:rPr>
          <w:b/>
          <w:lang w:val="en-US"/>
        </w:rPr>
        <w:t xml:space="preserve"> </w:t>
      </w:r>
      <w:r w:rsidRPr="00800D64">
        <w:rPr>
          <w:lang w:val="en-US"/>
        </w:rPr>
        <w:t>state. Once in the "initiated"</w:t>
      </w:r>
      <w:r w:rsidRPr="00800D64">
        <w:rPr>
          <w:b/>
          <w:lang w:val="en-US"/>
        </w:rPr>
        <w:t xml:space="preserve"> </w:t>
      </w:r>
      <w:r w:rsidRPr="00800D64">
        <w:rPr>
          <w:lang w:val="en-US"/>
        </w:rPr>
        <w:t xml:space="preserve">state, the </w:t>
      </w:r>
      <w:r w:rsidRPr="00800D64">
        <w:rPr>
          <w:rFonts w:hint="eastAsia"/>
          <w:lang w:val="en-US"/>
        </w:rPr>
        <w:t xml:space="preserve">ICS </w:t>
      </w:r>
      <w:r w:rsidRPr="00800D64">
        <w:rPr>
          <w:lang w:val="en-US"/>
        </w:rPr>
        <w:t xml:space="preserve">UE shall immediately respond by sending an I1 Progress </w:t>
      </w:r>
      <w:r w:rsidRPr="00800D64">
        <w:rPr>
          <w:rFonts w:hint="eastAsia"/>
          <w:lang w:val="en-US"/>
        </w:rPr>
        <w:t>message</w:t>
      </w:r>
      <w:r w:rsidRPr="00800D64">
        <w:rPr>
          <w:lang w:val="en-US"/>
        </w:rPr>
        <w:t xml:space="preserve"> with Progress reason set to Call progressing to the SCC AS and enter the "progressing" state. The I1 Progress </w:t>
      </w:r>
      <w:r w:rsidRPr="00800D64">
        <w:rPr>
          <w:rFonts w:hint="eastAsia"/>
          <w:lang w:val="en-US"/>
        </w:rPr>
        <w:t>message</w:t>
      </w:r>
      <w:r w:rsidRPr="00800D64">
        <w:rPr>
          <w:lang w:val="en-US"/>
        </w:rPr>
        <w:t xml:space="preserve"> with Progress reason set to Call progressing shall contain the I1 information elements as specified in subclause 6.2.1.2.</w:t>
      </w:r>
      <w:r w:rsidRPr="00800D64">
        <w:rPr>
          <w:rFonts w:hint="eastAsia"/>
          <w:lang w:val="en-US"/>
        </w:rPr>
        <w:t>2</w:t>
      </w:r>
      <w:r w:rsidRPr="00800D64">
        <w:rPr>
          <w:lang w:val="en-US"/>
        </w:rPr>
        <w:t>.</w:t>
      </w:r>
    </w:p>
    <w:p w14:paraId="7F38DC3E" w14:textId="77777777" w:rsidR="00E306AA" w:rsidRPr="00800D64" w:rsidRDefault="00E306AA" w:rsidP="00E306AA">
      <w:pPr>
        <w:pStyle w:val="NO"/>
      </w:pPr>
      <w:r w:rsidRPr="00800D64">
        <w:t>NOTE:</w:t>
      </w:r>
      <w:r w:rsidRPr="00800D64">
        <w:tab/>
        <w:t xml:space="preserve">The receipt of the I1 Invite </w:t>
      </w:r>
      <w:r w:rsidRPr="00800D64">
        <w:rPr>
          <w:rFonts w:hint="eastAsia"/>
        </w:rPr>
        <w:t>message</w:t>
      </w:r>
      <w:r w:rsidRPr="00800D64">
        <w:t xml:space="preserve"> at the UE will trigger the UE to set up a CS bearer connection toward the SCC AS by sending a SETUP message to the MSC Server as specified in subclause 6.2.1.2.</w:t>
      </w:r>
      <w:r w:rsidRPr="00800D64">
        <w:rPr>
          <w:rFonts w:hint="eastAsia"/>
        </w:rPr>
        <w:t>1</w:t>
      </w:r>
      <w:r w:rsidRPr="00800D64">
        <w:t>.</w:t>
      </w:r>
    </w:p>
    <w:p w14:paraId="436639A6" w14:textId="77777777" w:rsidR="00E306AA" w:rsidRPr="00800D64" w:rsidRDefault="00E306AA" w:rsidP="00E306AA">
      <w:pPr>
        <w:rPr>
          <w:lang w:val="en-US"/>
        </w:rPr>
      </w:pPr>
      <w:r w:rsidRPr="00800D64">
        <w:t xml:space="preserve">When the </w:t>
      </w:r>
      <w:r w:rsidRPr="00800D64">
        <w:rPr>
          <w:rFonts w:hint="eastAsia"/>
        </w:rPr>
        <w:t>session</w:t>
      </w:r>
      <w:r w:rsidRPr="00800D64">
        <w:t xml:space="preserve"> enters the </w:t>
      </w:r>
      <w:r w:rsidRPr="00800D64">
        <w:rPr>
          <w:lang w:val="en-US"/>
        </w:rPr>
        <w:t>"</w:t>
      </w:r>
      <w:r w:rsidRPr="00800D64">
        <w:t>initiated</w:t>
      </w:r>
      <w:r w:rsidRPr="00800D64">
        <w:rPr>
          <w:lang w:val="en-US"/>
        </w:rPr>
        <w:t>"</w:t>
      </w:r>
      <w:r w:rsidRPr="00800D64">
        <w:t xml:space="preserve"> state, the </w:t>
      </w:r>
      <w:r w:rsidRPr="00800D64">
        <w:rPr>
          <w:rFonts w:hint="eastAsia"/>
        </w:rPr>
        <w:t xml:space="preserve">ICS </w:t>
      </w:r>
      <w:r w:rsidRPr="00800D64">
        <w:t>UE also sets timer F to fire in T3 seconds.</w:t>
      </w:r>
    </w:p>
    <w:p w14:paraId="43BE6A59" w14:textId="77777777" w:rsidR="00E306AA" w:rsidRPr="00800D64" w:rsidRDefault="00E306AA" w:rsidP="00E306AA">
      <w:pPr>
        <w:pStyle w:val="Heading7"/>
        <w:rPr>
          <w:rFonts w:ascii="Times New Roman" w:hAnsi="Times New Roman"/>
        </w:rPr>
      </w:pPr>
      <w:bookmarkStart w:id="482" w:name="_Toc517340319"/>
      <w:bookmarkStart w:id="483" w:name="_Toc100074083"/>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.2</w:t>
      </w:r>
      <w:r w:rsidRPr="00800D64">
        <w:tab/>
      </w:r>
      <w:r w:rsidRPr="00800D64">
        <w:rPr>
          <w:rFonts w:hint="eastAsia"/>
        </w:rPr>
        <w:t>Session</w:t>
      </w:r>
      <w:r w:rsidRPr="00800D64">
        <w:t xml:space="preserve"> progressing</w:t>
      </w:r>
      <w:bookmarkEnd w:id="482"/>
      <w:bookmarkEnd w:id="483"/>
    </w:p>
    <w:p w14:paraId="7B02B863"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receives a retransmitted I1 Invite </w:t>
      </w:r>
      <w:r w:rsidRPr="00800D64">
        <w:rPr>
          <w:rFonts w:hint="eastAsia"/>
          <w:lang w:val="en-US"/>
        </w:rPr>
        <w:t>message</w:t>
      </w:r>
      <w:r w:rsidRPr="00800D64">
        <w:rPr>
          <w:lang w:val="en-US"/>
        </w:rPr>
        <w:t xml:space="preserve"> from the SCC AS, while the </w:t>
      </w:r>
      <w:r w:rsidRPr="00800D64">
        <w:t xml:space="preserve">I1 </w:t>
      </w:r>
      <w:r w:rsidRPr="00800D64">
        <w:rPr>
          <w:rFonts w:hint="eastAsia"/>
          <w:lang w:val="en-US"/>
        </w:rPr>
        <w:t xml:space="preserve">session </w:t>
      </w:r>
      <w:r w:rsidRPr="00800D64">
        <w:rPr>
          <w:lang w:val="en-US"/>
        </w:rPr>
        <w:t xml:space="preserve">is in the "progressing" state, the </w:t>
      </w:r>
      <w:r w:rsidRPr="00800D64">
        <w:rPr>
          <w:rFonts w:hint="eastAsia"/>
          <w:lang w:val="en-US"/>
        </w:rPr>
        <w:t xml:space="preserve">ICS </w:t>
      </w:r>
      <w:r w:rsidRPr="00800D64">
        <w:rPr>
          <w:lang w:val="en-US"/>
        </w:rPr>
        <w:t xml:space="preserve">UE shall retransmits the previously sent I1 Progress </w:t>
      </w:r>
      <w:r w:rsidRPr="00800D64">
        <w:rPr>
          <w:rFonts w:hint="eastAsia"/>
          <w:lang w:val="en-US"/>
        </w:rPr>
        <w:t>message</w:t>
      </w:r>
      <w:r w:rsidRPr="00800D64">
        <w:rPr>
          <w:lang w:val="en-US"/>
        </w:rPr>
        <w:t xml:space="preserve"> with Progress reason set to Call progressing to the UE.</w:t>
      </w:r>
    </w:p>
    <w:p w14:paraId="3268A8EC" w14:textId="77777777" w:rsidR="00E306AA" w:rsidRPr="00800D64" w:rsidRDefault="00E306AA" w:rsidP="00E306AA">
      <w:pPr>
        <w:pStyle w:val="NO"/>
      </w:pPr>
      <w:r w:rsidRPr="00800D64">
        <w:t>NOTE:</w:t>
      </w:r>
      <w:r w:rsidRPr="00800D64">
        <w:tab/>
        <w:t xml:space="preserve">The UE receives a retransmitted I1 Invite </w:t>
      </w:r>
      <w:r w:rsidRPr="00800D64">
        <w:rPr>
          <w:rFonts w:hint="eastAsia"/>
        </w:rPr>
        <w:t>message</w:t>
      </w:r>
      <w:r w:rsidRPr="00800D64">
        <w:t xml:space="preserve"> only if the transport-layer connection between the UE and the SCC AS is an unreliable transport-layer connection. </w:t>
      </w:r>
    </w:p>
    <w:p w14:paraId="7425426B" w14:textId="77777777" w:rsidR="00E306AA" w:rsidRPr="00800D64" w:rsidRDefault="00E306AA" w:rsidP="00E306AA">
      <w:pPr>
        <w:rPr>
          <w:lang w:val="en-US"/>
        </w:rPr>
      </w:pPr>
      <w:r w:rsidRPr="00800D64">
        <w:rPr>
          <w:lang w:val="en-US"/>
        </w:rPr>
        <w:t xml:space="preserve">While the </w:t>
      </w:r>
      <w:r w:rsidRPr="00800D64">
        <w:rPr>
          <w:rFonts w:hint="eastAsia"/>
          <w:lang w:val="en-US"/>
        </w:rPr>
        <w:t>session</w:t>
      </w:r>
      <w:r w:rsidRPr="00800D64">
        <w:rPr>
          <w:lang w:val="en-US"/>
        </w:rPr>
        <w:t xml:space="preserve"> is in the "progressing" state, the </w:t>
      </w:r>
      <w:r w:rsidRPr="00800D64">
        <w:rPr>
          <w:rFonts w:hint="eastAsia"/>
          <w:lang w:val="en-US"/>
        </w:rPr>
        <w:t xml:space="preserve">ICS </w:t>
      </w:r>
      <w:r w:rsidRPr="00800D64">
        <w:rPr>
          <w:lang w:val="en-US"/>
        </w:rPr>
        <w:t xml:space="preserve">UE may send to the SCC AS with the same </w:t>
      </w:r>
      <w:r w:rsidRPr="00800D64">
        <w:t>Call-I</w:t>
      </w:r>
      <w:r w:rsidRPr="00800D64">
        <w:rPr>
          <w:rFonts w:hint="eastAsia"/>
        </w:rPr>
        <w:t>dentifier</w:t>
      </w:r>
      <w:r w:rsidRPr="00800D64">
        <w:t xml:space="preserve"> field</w:t>
      </w:r>
      <w:r w:rsidRPr="00800D64">
        <w:rPr>
          <w:lang w:val="en-US"/>
        </w:rPr>
        <w:t xml:space="preserve"> (see subclause 7.2.2.1.4), either an I1 Progress </w:t>
      </w:r>
      <w:r w:rsidRPr="00800D64">
        <w:rPr>
          <w:rFonts w:hint="eastAsia"/>
          <w:lang w:val="en-US"/>
        </w:rPr>
        <w:t>message</w:t>
      </w:r>
      <w:r w:rsidRPr="00800D64">
        <w:rPr>
          <w:lang w:val="en-US"/>
        </w:rPr>
        <w:t xml:space="preserve"> with Progress reason set to Ringing, an I1 Success </w:t>
      </w:r>
      <w:r w:rsidRPr="00800D64">
        <w:rPr>
          <w:rFonts w:hint="eastAsia"/>
          <w:lang w:val="en-US"/>
        </w:rPr>
        <w:t>message</w:t>
      </w:r>
      <w:r w:rsidRPr="00800D64">
        <w:rPr>
          <w:lang w:val="en-US"/>
        </w:rPr>
        <w:t xml:space="preserve"> indicating that the call has been accepted, or a new I1 Progress message with Progress reason set to Call progressing.</w:t>
      </w:r>
    </w:p>
    <w:p w14:paraId="5471F729"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"progressing" state, the </w:t>
      </w:r>
      <w:r w:rsidRPr="00800D64">
        <w:rPr>
          <w:rFonts w:hint="eastAsia"/>
          <w:lang w:val="en-US"/>
        </w:rPr>
        <w:t>session</w:t>
      </w:r>
      <w:r w:rsidRPr="00800D64">
        <w:rPr>
          <w:lang w:val="en-US"/>
        </w:rPr>
        <w:t xml:space="preserve"> establishment has failed, and the </w:t>
      </w:r>
      <w:r w:rsidRPr="00800D64">
        <w:rPr>
          <w:rFonts w:hint="eastAsia"/>
          <w:lang w:val="en-US"/>
        </w:rPr>
        <w:t xml:space="preserve">ICS </w:t>
      </w:r>
      <w:r w:rsidRPr="00800D64">
        <w:rPr>
          <w:lang w:val="en-US"/>
        </w:rPr>
        <w:t>UE clears the call, as described in subclause 6.2.</w:t>
      </w:r>
      <w:r w:rsidRPr="00800D64">
        <w:rPr>
          <w:rFonts w:hint="eastAsia"/>
          <w:lang w:val="en-US"/>
        </w:rPr>
        <w:t>3</w:t>
      </w:r>
      <w:r w:rsidRPr="00800D64">
        <w:rPr>
          <w:lang w:val="en-US"/>
        </w:rPr>
        <w:t>.</w:t>
      </w:r>
    </w:p>
    <w:p w14:paraId="3323B623" w14:textId="77777777" w:rsidR="00E306AA" w:rsidRPr="00800D64" w:rsidRDefault="00E306AA" w:rsidP="00E306AA">
      <w:pPr>
        <w:pStyle w:val="Heading7"/>
      </w:pPr>
      <w:bookmarkStart w:id="484" w:name="_Toc517340320"/>
      <w:bookmarkStart w:id="485" w:name="_Toc100074084"/>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.3</w:t>
      </w:r>
      <w:r w:rsidRPr="00800D64">
        <w:tab/>
        <w:t>Alerting indication</w:t>
      </w:r>
      <w:bookmarkEnd w:id="484"/>
      <w:bookmarkEnd w:id="485"/>
    </w:p>
    <w:p w14:paraId="7C0F392C"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sends an I1 Progress </w:t>
      </w:r>
      <w:r w:rsidRPr="00800D64">
        <w:rPr>
          <w:rFonts w:hint="eastAsia"/>
          <w:lang w:val="en-US"/>
        </w:rPr>
        <w:t>message</w:t>
      </w:r>
      <w:r w:rsidRPr="00800D64">
        <w:rPr>
          <w:lang w:val="en-US"/>
        </w:rPr>
        <w:t xml:space="preserve"> with Progress reason set to Ringing, the </w:t>
      </w:r>
      <w:r w:rsidRPr="00800D64">
        <w:rPr>
          <w:rFonts w:hint="eastAsia"/>
          <w:lang w:val="en-US"/>
        </w:rPr>
        <w:t>session</w:t>
      </w:r>
      <w:r w:rsidRPr="00800D64">
        <w:rPr>
          <w:lang w:val="en-US"/>
        </w:rPr>
        <w:t xml:space="preserve"> state at the </w:t>
      </w:r>
      <w:r w:rsidRPr="00800D64">
        <w:rPr>
          <w:rFonts w:hint="eastAsia"/>
          <w:lang w:val="en-US"/>
        </w:rPr>
        <w:t xml:space="preserve">ICS </w:t>
      </w:r>
      <w:r w:rsidRPr="00800D64">
        <w:rPr>
          <w:lang w:val="en-US"/>
        </w:rPr>
        <w:t>UE shall transit to the "alerting" state.</w:t>
      </w:r>
    </w:p>
    <w:p w14:paraId="6F1152BB"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receives a retransmitted I1 Invite </w:t>
      </w:r>
      <w:r w:rsidRPr="00800D64">
        <w:rPr>
          <w:rFonts w:hint="eastAsia"/>
          <w:lang w:val="en-US"/>
        </w:rPr>
        <w:t>message</w:t>
      </w:r>
      <w:r w:rsidRPr="00800D64">
        <w:rPr>
          <w:lang w:val="en-US"/>
        </w:rPr>
        <w:t xml:space="preserve"> from the SCC AS with the same </w:t>
      </w:r>
      <w:r w:rsidRPr="00800D64">
        <w:t>Call-I</w:t>
      </w:r>
      <w:r w:rsidRPr="00800D64">
        <w:rPr>
          <w:rFonts w:hint="eastAsia"/>
        </w:rPr>
        <w:t>dentifier</w:t>
      </w:r>
      <w:r w:rsidRPr="00800D64">
        <w:t xml:space="preserve"> field</w:t>
      </w:r>
      <w:r w:rsidRPr="00800D64">
        <w:rPr>
          <w:lang w:val="en-US"/>
        </w:rPr>
        <w:t xml:space="preserve"> (see subclause 7.2.2.1.4), while the </w:t>
      </w:r>
      <w:r w:rsidRPr="00800D64">
        <w:rPr>
          <w:rFonts w:hint="eastAsia"/>
          <w:lang w:val="en-US"/>
        </w:rPr>
        <w:t>session</w:t>
      </w:r>
      <w:r w:rsidRPr="00800D64">
        <w:rPr>
          <w:lang w:val="en-US"/>
        </w:rPr>
        <w:t xml:space="preserve"> is in the "alerting" state, the </w:t>
      </w:r>
      <w:r w:rsidRPr="00800D64">
        <w:rPr>
          <w:rFonts w:hint="eastAsia"/>
          <w:lang w:val="en-US"/>
        </w:rPr>
        <w:t xml:space="preserve">ICS </w:t>
      </w:r>
      <w:r w:rsidRPr="00800D64">
        <w:rPr>
          <w:lang w:val="en-US"/>
        </w:rPr>
        <w:t xml:space="preserve">UE shall retransmit the previously sent I1 Progress </w:t>
      </w:r>
      <w:r w:rsidRPr="00800D64">
        <w:rPr>
          <w:rFonts w:hint="eastAsia"/>
          <w:lang w:val="en-US"/>
        </w:rPr>
        <w:t>message</w:t>
      </w:r>
      <w:r w:rsidRPr="00800D64">
        <w:rPr>
          <w:lang w:val="en-US"/>
        </w:rPr>
        <w:t xml:space="preserve"> with Progress reason set to Ringing to the </w:t>
      </w:r>
      <w:r w:rsidRPr="00800D64">
        <w:rPr>
          <w:rFonts w:hint="eastAsia"/>
          <w:lang w:val="en-US"/>
        </w:rPr>
        <w:t>SCC AS</w:t>
      </w:r>
      <w:r w:rsidRPr="00800D64">
        <w:rPr>
          <w:lang w:val="en-US"/>
        </w:rPr>
        <w:t>.</w:t>
      </w:r>
    </w:p>
    <w:p w14:paraId="069FB29E" w14:textId="77777777" w:rsidR="00E306AA" w:rsidRPr="00800D64" w:rsidRDefault="00E306AA" w:rsidP="00E306AA">
      <w:pPr>
        <w:pStyle w:val="NO"/>
      </w:pPr>
      <w:r w:rsidRPr="00800D64">
        <w:t>NOTE:</w:t>
      </w:r>
      <w:r w:rsidRPr="00800D64">
        <w:tab/>
        <w:t xml:space="preserve">The UE receive a retransmitted I1 Invite </w:t>
      </w:r>
      <w:r w:rsidRPr="00800D64">
        <w:rPr>
          <w:rFonts w:hint="eastAsia"/>
        </w:rPr>
        <w:t>message</w:t>
      </w:r>
      <w:r w:rsidRPr="00800D64">
        <w:t xml:space="preserve"> only if the transport-layer connection between the UE and the SCC AS is an unreliable transport-layer connection. </w:t>
      </w:r>
    </w:p>
    <w:p w14:paraId="3794136B"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"alerting" state, the </w:t>
      </w:r>
      <w:r w:rsidRPr="00800D64">
        <w:rPr>
          <w:rFonts w:hint="eastAsia"/>
          <w:lang w:val="en-US"/>
        </w:rPr>
        <w:t>session</w:t>
      </w:r>
      <w:r w:rsidRPr="00800D64">
        <w:rPr>
          <w:lang w:val="en-US"/>
        </w:rPr>
        <w:t xml:space="preserve"> establishment has failed, and the UE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w:t>
      </w:r>
    </w:p>
    <w:p w14:paraId="46B9B64E" w14:textId="77777777" w:rsidR="00E306AA" w:rsidRPr="00800D64" w:rsidRDefault="00E306AA" w:rsidP="00E306AA">
      <w:pPr>
        <w:pStyle w:val="Heading7"/>
      </w:pPr>
      <w:bookmarkStart w:id="486" w:name="_Toc517340321"/>
      <w:bookmarkStart w:id="487" w:name="_Toc100074085"/>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.4</w:t>
      </w:r>
      <w:r w:rsidRPr="00800D64">
        <w:tab/>
      </w:r>
      <w:r w:rsidRPr="00800D64">
        <w:rPr>
          <w:rFonts w:hint="eastAsia"/>
        </w:rPr>
        <w:t>Session</w:t>
      </w:r>
      <w:r w:rsidRPr="00800D64">
        <w:t xml:space="preserve"> connected</w:t>
      </w:r>
      <w:bookmarkEnd w:id="486"/>
      <w:bookmarkEnd w:id="487"/>
    </w:p>
    <w:p w14:paraId="5D939E48"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sends an I1 Success </w:t>
      </w:r>
      <w:r w:rsidRPr="00800D64">
        <w:rPr>
          <w:rFonts w:hint="eastAsia"/>
          <w:lang w:val="en-US"/>
        </w:rPr>
        <w:t>message</w:t>
      </w:r>
      <w:r w:rsidRPr="00800D64">
        <w:rPr>
          <w:lang w:val="en-US"/>
        </w:rPr>
        <w:t xml:space="preserve"> with a valid </w:t>
      </w:r>
      <w:r w:rsidRPr="00800D64">
        <w:t>Call-I</w:t>
      </w:r>
      <w:r w:rsidRPr="00800D64">
        <w:rPr>
          <w:rFonts w:hint="eastAsia"/>
        </w:rPr>
        <w:t>dentifier</w:t>
      </w:r>
      <w:r w:rsidRPr="00800D64">
        <w:t xml:space="preserve"> field</w:t>
      </w:r>
      <w:r w:rsidRPr="00800D64">
        <w:rPr>
          <w:lang w:val="en-US"/>
        </w:rPr>
        <w:t xml:space="preserve"> (see subclause 7.2.2.1.4) indicating that the </w:t>
      </w:r>
      <w:r w:rsidRPr="00800D64">
        <w:rPr>
          <w:rFonts w:hint="eastAsia"/>
          <w:lang w:val="en-US"/>
        </w:rPr>
        <w:t>session</w:t>
      </w:r>
      <w:r w:rsidRPr="00800D64">
        <w:rPr>
          <w:lang w:val="en-US"/>
        </w:rPr>
        <w:t xml:space="preserve"> has been accepted, the </w:t>
      </w:r>
      <w:r w:rsidRPr="00800D64">
        <w:rPr>
          <w:rFonts w:hint="eastAsia"/>
          <w:lang w:val="en-US"/>
        </w:rPr>
        <w:t>session</w:t>
      </w:r>
      <w:r w:rsidRPr="00800D64">
        <w:rPr>
          <w:lang w:val="en-US"/>
        </w:rPr>
        <w:t xml:space="preserve"> state at the UE transits to the "confirmed" state.</w:t>
      </w:r>
    </w:p>
    <w:p w14:paraId="032C2918" w14:textId="77777777" w:rsidR="00E306AA" w:rsidRPr="00800D64" w:rsidRDefault="00E306AA" w:rsidP="00E306AA">
      <w:pPr>
        <w:rPr>
          <w:lang w:val="en-US"/>
        </w:rPr>
      </w:pPr>
      <w:r w:rsidRPr="00800D64">
        <w:rPr>
          <w:lang w:val="en-US"/>
        </w:rPr>
        <w:t xml:space="preserve">If an unreliable transport-layer connection between the UE and the SCC AS is used, the </w:t>
      </w:r>
      <w:r w:rsidRPr="00800D64">
        <w:rPr>
          <w:rFonts w:hint="eastAsia"/>
          <w:lang w:val="en-US"/>
        </w:rPr>
        <w:t xml:space="preserve">ICS </w:t>
      </w:r>
      <w:r w:rsidRPr="00800D64">
        <w:rPr>
          <w:lang w:val="en-US"/>
        </w:rPr>
        <w:t xml:space="preserve">UE sets timer G to fire in (n*T2) seconds. For reliable transport-layer connection timer G is not used. If an I1 Invite </w:t>
      </w:r>
      <w:r w:rsidRPr="00800D64">
        <w:rPr>
          <w:rFonts w:hint="eastAsia"/>
          <w:lang w:val="en-US"/>
        </w:rPr>
        <w:t>message</w:t>
      </w:r>
      <w:r w:rsidRPr="00800D64">
        <w:rPr>
          <w:lang w:val="en-US"/>
        </w:rPr>
        <w:t xml:space="preserve"> is received while the timer G is running, the timer G is reset to (n*T2) seconds, and the I1 Success </w:t>
      </w:r>
      <w:r w:rsidRPr="00800D64">
        <w:rPr>
          <w:rFonts w:hint="eastAsia"/>
          <w:lang w:val="en-US"/>
        </w:rPr>
        <w:t>message</w:t>
      </w:r>
      <w:r w:rsidRPr="00800D64">
        <w:rPr>
          <w:lang w:val="en-US"/>
        </w:rPr>
        <w:t xml:space="preserve"> is retransmitted. The firing of the timer G indicates that the SCC AS has received the Success </w:t>
      </w:r>
      <w:r w:rsidRPr="00800D64">
        <w:rPr>
          <w:rFonts w:hint="eastAsia"/>
          <w:lang w:val="en-US"/>
        </w:rPr>
        <w:t>message</w:t>
      </w:r>
      <w:r w:rsidRPr="00800D64">
        <w:rPr>
          <w:lang w:val="en-US"/>
        </w:rPr>
        <w:t xml:space="preserve"> and has stopped the retransmission of the I1 Invite </w:t>
      </w:r>
      <w:r w:rsidRPr="00800D64">
        <w:rPr>
          <w:rFonts w:hint="eastAsia"/>
          <w:lang w:val="en-US"/>
        </w:rPr>
        <w:t>message</w:t>
      </w:r>
      <w:r w:rsidRPr="00800D64">
        <w:rPr>
          <w:lang w:val="en-US"/>
        </w:rPr>
        <w:t xml:space="preserve">. </w:t>
      </w:r>
    </w:p>
    <w:p w14:paraId="503137A3" w14:textId="77777777" w:rsidR="00E306AA" w:rsidRPr="00800D64" w:rsidRDefault="00E306AA" w:rsidP="00E306AA">
      <w:pPr>
        <w:rPr>
          <w:lang w:val="en-US"/>
        </w:rPr>
      </w:pPr>
      <w:r w:rsidRPr="00800D64">
        <w:rPr>
          <w:lang w:val="en-US"/>
        </w:rPr>
        <w:t xml:space="preserve">If timer G fires while the </w:t>
      </w:r>
      <w:r w:rsidRPr="00800D64">
        <w:rPr>
          <w:rFonts w:hint="eastAsia"/>
          <w:lang w:val="en-US"/>
        </w:rPr>
        <w:t>session</w:t>
      </w:r>
      <w:r w:rsidRPr="00800D64">
        <w:rPr>
          <w:lang w:val="en-US"/>
        </w:rPr>
        <w:t xml:space="preserve"> is in the "confirmed" state or timer G has fired 5 times, the timer F is disabled.</w:t>
      </w:r>
    </w:p>
    <w:p w14:paraId="0B3051B8" w14:textId="77777777" w:rsidR="00E306AA" w:rsidRPr="00800D64" w:rsidRDefault="00E306AA" w:rsidP="00E306AA">
      <w:r w:rsidRPr="00800D64">
        <w:t xml:space="preserve">If timer F fires while the </w:t>
      </w:r>
      <w:r w:rsidRPr="00800D64">
        <w:rPr>
          <w:rFonts w:hint="eastAsia"/>
        </w:rPr>
        <w:t>session</w:t>
      </w:r>
      <w:r w:rsidRPr="00800D64">
        <w:t xml:space="preserve"> is in the "confirmed" state, the </w:t>
      </w:r>
      <w:r w:rsidRPr="00800D64">
        <w:rPr>
          <w:rFonts w:hint="eastAsia"/>
        </w:rPr>
        <w:t>session</w:t>
      </w:r>
      <w:r w:rsidRPr="00800D64">
        <w:t xml:space="preserve"> establishment has failed, and the </w:t>
      </w:r>
      <w:r w:rsidRPr="00800D64">
        <w:rPr>
          <w:rFonts w:hint="eastAsia"/>
        </w:rPr>
        <w:t xml:space="preserve">ICS </w:t>
      </w:r>
      <w:r w:rsidRPr="00800D64">
        <w:t xml:space="preserve">UE clears the </w:t>
      </w:r>
      <w:r w:rsidRPr="00800D64">
        <w:rPr>
          <w:rFonts w:hint="eastAsia"/>
        </w:rPr>
        <w:t>session</w:t>
      </w:r>
      <w:r w:rsidRPr="00800D64">
        <w:t>, as described in subclause </w:t>
      </w:r>
      <w:r w:rsidRPr="00800D64">
        <w:rPr>
          <w:rFonts w:hint="eastAsia"/>
        </w:rPr>
        <w:t>6.2.3</w:t>
      </w:r>
      <w:r w:rsidRPr="00800D64">
        <w:t>.</w:t>
      </w:r>
    </w:p>
    <w:p w14:paraId="57BBC0BB" w14:textId="77777777" w:rsidR="00E306AA" w:rsidRPr="00800D64" w:rsidRDefault="00E306AA" w:rsidP="00E306AA">
      <w:pPr>
        <w:pStyle w:val="Heading6"/>
      </w:pPr>
      <w:bookmarkStart w:id="488" w:name="_Toc517340322"/>
      <w:bookmarkStart w:id="489" w:name="_Toc100074086"/>
      <w:smartTag w:uri="urn:schemas-microsoft-com:office:smarttags" w:element="chsdate">
        <w:smartTagPr>
          <w:attr w:name="Year" w:val="1899"/>
          <w:attr w:name="Month" w:val="12"/>
          <w:attr w:name="Day" w:val="30"/>
          <w:attr w:name="IsLunarDate" w:val="False"/>
          <w:attr w:name="IsROCDate" w:val="False"/>
        </w:smartTagPr>
        <w:r w:rsidRPr="00800D64">
          <w:lastRenderedPageBreak/>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.2.2</w:t>
      </w:r>
      <w:r w:rsidRPr="00800D64">
        <w:tab/>
        <w:t>Procedure at SCC AS</w:t>
      </w:r>
      <w:bookmarkEnd w:id="488"/>
      <w:bookmarkEnd w:id="489"/>
    </w:p>
    <w:p w14:paraId="58DDAB4F" w14:textId="77777777" w:rsidR="00E306AA" w:rsidRPr="00800D64" w:rsidRDefault="00E306AA" w:rsidP="00E306AA">
      <w:pPr>
        <w:pStyle w:val="Heading7"/>
      </w:pPr>
      <w:bookmarkStart w:id="490" w:name="_Toc517340323"/>
      <w:bookmarkStart w:id="491" w:name="_Toc100074087"/>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bCs/>
        </w:rPr>
        <w:t>2</w:t>
      </w:r>
      <w:r w:rsidRPr="00800D64">
        <w:t>.1</w:t>
      </w:r>
      <w:r w:rsidRPr="00800D64">
        <w:tab/>
      </w:r>
      <w:r w:rsidRPr="00800D64">
        <w:rPr>
          <w:rFonts w:hint="eastAsia"/>
        </w:rPr>
        <w:t>Session</w:t>
      </w:r>
      <w:r w:rsidRPr="00800D64">
        <w:t xml:space="preserve"> request</w:t>
      </w:r>
      <w:bookmarkEnd w:id="490"/>
      <w:bookmarkEnd w:id="491"/>
    </w:p>
    <w:p w14:paraId="4B01ECAF" w14:textId="77777777" w:rsidR="00E306AA" w:rsidRPr="00800D64" w:rsidRDefault="00E306AA" w:rsidP="00E306AA">
      <w:r w:rsidRPr="00800D64">
        <w:t xml:space="preserve">The SCC AS initiates a </w:t>
      </w:r>
      <w:r w:rsidRPr="00800D64">
        <w:rPr>
          <w:rFonts w:hint="eastAsia"/>
        </w:rPr>
        <w:t>session</w:t>
      </w:r>
      <w:r w:rsidRPr="00800D64">
        <w:t xml:space="preserve"> establishment procedure by sending an I1 Invite </w:t>
      </w:r>
      <w:r w:rsidRPr="00800D64">
        <w:rPr>
          <w:rFonts w:hint="eastAsia"/>
        </w:rPr>
        <w:t>message</w:t>
      </w:r>
      <w:r w:rsidRPr="00800D64">
        <w:t xml:space="preserve"> to the UE</w:t>
      </w:r>
      <w:r w:rsidRPr="00800D64" w:rsidDel="0089749E">
        <w:t xml:space="preserve"> </w:t>
      </w:r>
      <w:r w:rsidRPr="00800D64">
        <w:t xml:space="preserve">across the I1 interface. The I1 Invite </w:t>
      </w:r>
      <w:r w:rsidRPr="00800D64">
        <w:rPr>
          <w:rFonts w:hint="eastAsia"/>
        </w:rPr>
        <w:t>message</w:t>
      </w:r>
      <w:r w:rsidRPr="00800D64">
        <w:t xml:space="preserve"> shall contain the I1 information elements as specified in subclause </w:t>
      </w:r>
      <w:smartTag w:uri="urn:schemas-microsoft-com:office:smarttags" w:element="chsdate">
        <w:smartTagPr>
          <w:attr w:name="Year" w:val="1899"/>
          <w:attr w:name="Month" w:val="12"/>
          <w:attr w:name="Day" w:val="30"/>
          <w:attr w:name="IsLunarDate" w:val="False"/>
          <w:attr w:name="IsROCDate" w:val="False"/>
        </w:smartTagPr>
        <w:r w:rsidRPr="00800D64">
          <w:rPr>
            <w:lang w:val="en-US"/>
          </w:rPr>
          <w:t>6.2.1</w:t>
        </w:r>
      </w:smartTag>
      <w:r w:rsidRPr="00800D64">
        <w:rPr>
          <w:lang w:val="en-US"/>
        </w:rPr>
        <w:t>.</w:t>
      </w:r>
      <w:r w:rsidRPr="00800D64">
        <w:rPr>
          <w:rFonts w:hint="eastAsia"/>
          <w:lang w:val="en-US"/>
        </w:rPr>
        <w:t>3</w:t>
      </w:r>
      <w:r w:rsidRPr="00800D64">
        <w:rPr>
          <w:lang w:val="en-US"/>
        </w:rPr>
        <w:t>.</w:t>
      </w:r>
      <w:r w:rsidRPr="00800D64">
        <w:rPr>
          <w:rFonts w:hint="eastAsia"/>
          <w:lang w:val="en-US"/>
        </w:rPr>
        <w:t>2</w:t>
      </w:r>
      <w:r w:rsidRPr="00800D64">
        <w:rPr>
          <w:lang w:val="en-US"/>
        </w:rPr>
        <w:t>.</w:t>
      </w:r>
      <w:r w:rsidRPr="00800D64">
        <w:t xml:space="preserve"> Following the transmission of the I1 Invite </w:t>
      </w:r>
      <w:r w:rsidRPr="00800D64">
        <w:rPr>
          <w:rFonts w:hint="eastAsia"/>
        </w:rPr>
        <w:t>message</w:t>
      </w:r>
      <w:r w:rsidRPr="00800D64">
        <w:t xml:space="preserve"> the </w:t>
      </w:r>
      <w:r w:rsidRPr="00800D64">
        <w:rPr>
          <w:rFonts w:hint="eastAsia"/>
        </w:rPr>
        <w:t>session</w:t>
      </w:r>
      <w:r w:rsidRPr="00800D64">
        <w:t xml:space="preserve"> shall transit to the </w:t>
      </w:r>
      <w:r w:rsidRPr="00800D64">
        <w:rPr>
          <w:lang w:val="en-US"/>
        </w:rPr>
        <w:t>"</w:t>
      </w:r>
      <w:r w:rsidRPr="00800D64">
        <w:t>trying</w:t>
      </w:r>
      <w:r w:rsidRPr="00800D64">
        <w:rPr>
          <w:lang w:val="en-US"/>
        </w:rPr>
        <w:t>"</w:t>
      </w:r>
      <w:r w:rsidRPr="00800D64">
        <w:rPr>
          <w:b/>
        </w:rPr>
        <w:t xml:space="preserve"> </w:t>
      </w:r>
      <w:r w:rsidRPr="00800D64">
        <w:t xml:space="preserve">state. When the </w:t>
      </w:r>
      <w:r w:rsidRPr="00800D64">
        <w:rPr>
          <w:rFonts w:hint="eastAsia"/>
        </w:rPr>
        <w:t xml:space="preserve">session </w:t>
      </w:r>
      <w:r w:rsidRPr="00800D64">
        <w:t xml:space="preserve">enters the </w:t>
      </w:r>
      <w:r w:rsidRPr="00800D64">
        <w:rPr>
          <w:lang w:val="en-US"/>
        </w:rPr>
        <w:t>"</w:t>
      </w:r>
      <w:r w:rsidRPr="00800D64">
        <w:t>trying</w:t>
      </w:r>
      <w:r w:rsidRPr="00800D64">
        <w:rPr>
          <w:lang w:val="en-US"/>
        </w:rPr>
        <w:t>"</w:t>
      </w:r>
      <w:r w:rsidRPr="00800D64">
        <w:t xml:space="preserve"> state, the SCC AS sets timer F to fire in T3 seconds timer F1 to fire in T4 seconds.</w:t>
      </w:r>
    </w:p>
    <w:p w14:paraId="23E1E080" w14:textId="77777777" w:rsidR="00E306AA" w:rsidRPr="00800D64" w:rsidRDefault="00E306AA" w:rsidP="00E306AA">
      <w:r w:rsidRPr="00800D64">
        <w:t xml:space="preserve">If an unreliable transport-layer connection between the UE and the SCC AS is used, the SCC AS sets timer E to fire in T1 seconds. For reliable transport-layer connection timer E is not used. If timer E fires while the </w:t>
      </w:r>
      <w:r w:rsidRPr="00800D64">
        <w:rPr>
          <w:rFonts w:hint="eastAsia"/>
        </w:rPr>
        <w:t>session</w:t>
      </w:r>
      <w:r w:rsidRPr="00800D64">
        <w:t xml:space="preserve"> is still in the </w:t>
      </w:r>
      <w:r w:rsidRPr="00800D64">
        <w:rPr>
          <w:lang w:val="en-US"/>
        </w:rPr>
        <w:t>"</w:t>
      </w:r>
      <w:r w:rsidRPr="00800D64">
        <w:t>trying</w:t>
      </w:r>
      <w:r w:rsidRPr="00800D64">
        <w:rPr>
          <w:lang w:val="en-US"/>
        </w:rPr>
        <w:t>"</w:t>
      </w:r>
      <w:r w:rsidRPr="00800D64">
        <w:t xml:space="preserve"> state, the original I1 Invite </w:t>
      </w:r>
      <w:r w:rsidRPr="00800D64">
        <w:rPr>
          <w:rFonts w:hint="eastAsia"/>
        </w:rPr>
        <w:t>message</w:t>
      </w:r>
      <w:r w:rsidRPr="00800D64">
        <w:t xml:space="preserve"> (with the same sequence number) is retransmitted and the timer E is reset to value of MIN(2*T1, T2). If the timer E fires again, the original I1 Invite </w:t>
      </w:r>
      <w:r w:rsidRPr="00800D64">
        <w:rPr>
          <w:rFonts w:hint="eastAsia"/>
        </w:rPr>
        <w:t>message</w:t>
      </w:r>
      <w:r w:rsidRPr="00800D64">
        <w:t xml:space="preserve"> (with the same Call-I</w:t>
      </w:r>
      <w:r w:rsidRPr="00800D64">
        <w:rPr>
          <w:rFonts w:hint="eastAsia"/>
        </w:rPr>
        <w:t>dentifier</w:t>
      </w:r>
      <w:r w:rsidRPr="00800D64">
        <w:t xml:space="preserve"> field</w:t>
      </w:r>
      <w:r w:rsidRPr="00800D64" w:rsidDel="00922AE3">
        <w:t xml:space="preserve"> </w:t>
      </w:r>
      <w:r w:rsidRPr="00800D64">
        <w:t>and sequence number) is retransmitted again and the timer E is reset to a MIN</w:t>
      </w:r>
      <w:r w:rsidRPr="00800D64">
        <w:rPr>
          <w:rFonts w:hint="eastAsia"/>
        </w:rPr>
        <w:t xml:space="preserve"> </w:t>
      </w:r>
      <w:r w:rsidRPr="00800D64">
        <w:t>(4*T1, T2). This process continues so that retransmissions occur with an exponentially increasing interval that caps at T2.</w:t>
      </w:r>
    </w:p>
    <w:p w14:paraId="2B6E49B2" w14:textId="77777777" w:rsidR="00E306AA" w:rsidRPr="00800D64" w:rsidRDefault="00E306AA" w:rsidP="00E306AA">
      <w:pPr>
        <w:rPr>
          <w:lang w:val="en-US"/>
        </w:rPr>
      </w:pPr>
      <w:r w:rsidRPr="00800D64">
        <w:rPr>
          <w:lang w:val="en-US"/>
        </w:rPr>
        <w:t xml:space="preserve">If timer F fires or timer F1 fires while the </w:t>
      </w:r>
      <w:r w:rsidRPr="00800D64">
        <w:rPr>
          <w:rFonts w:hint="eastAsia"/>
          <w:lang w:val="en-US"/>
        </w:rPr>
        <w:t>session</w:t>
      </w:r>
      <w:r w:rsidRPr="00800D64">
        <w:rPr>
          <w:lang w:val="en-US"/>
        </w:rPr>
        <w:t xml:space="preserve"> is still in the "trying" state or timer E has fired 5 times,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In addition, if an unreliable transport-layer connection between the UE and the SCC AS is used, the SCC AS disables timer E.</w:t>
      </w:r>
    </w:p>
    <w:p w14:paraId="410DF82C" w14:textId="77777777" w:rsidR="00E306AA" w:rsidRPr="00800D64" w:rsidRDefault="00E306AA" w:rsidP="00E306AA">
      <w:pPr>
        <w:pStyle w:val="Heading7"/>
      </w:pPr>
      <w:bookmarkStart w:id="492" w:name="_Toc517340324"/>
      <w:bookmarkStart w:id="493" w:name="_Toc100074088"/>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bCs/>
        </w:rPr>
        <w:t>2</w:t>
      </w:r>
      <w:r w:rsidRPr="00800D64">
        <w:t>.2</w:t>
      </w:r>
      <w:r w:rsidRPr="00800D64">
        <w:tab/>
        <w:t>Call proceeding</w:t>
      </w:r>
      <w:bookmarkEnd w:id="492"/>
      <w:bookmarkEnd w:id="493"/>
    </w:p>
    <w:p w14:paraId="4FF686E7" w14:textId="77777777" w:rsidR="00E306AA" w:rsidRPr="00800D64" w:rsidRDefault="00E306AA" w:rsidP="00E306AA">
      <w:pPr>
        <w:rPr>
          <w:lang w:val="en-US"/>
        </w:rPr>
      </w:pPr>
      <w:r w:rsidRPr="00800D64">
        <w:rPr>
          <w:lang w:val="en-US"/>
        </w:rPr>
        <w:t xml:space="preserve">If an I1 Progress </w:t>
      </w:r>
      <w:r w:rsidRPr="00800D64">
        <w:rPr>
          <w:rFonts w:hint="eastAsia"/>
          <w:lang w:val="en-US"/>
        </w:rPr>
        <w:t>message</w:t>
      </w:r>
      <w:r w:rsidRPr="00800D64">
        <w:rPr>
          <w:lang w:val="en-US"/>
        </w:rPr>
        <w:t xml:space="preserve"> with Progress reason set to Call progressing is received at the SCC AS while the </w:t>
      </w:r>
      <w:r w:rsidRPr="00800D64">
        <w:rPr>
          <w:rFonts w:hint="eastAsia"/>
          <w:lang w:val="en-US"/>
        </w:rPr>
        <w:t>session</w:t>
      </w:r>
      <w:r w:rsidRPr="00800D64">
        <w:rPr>
          <w:lang w:val="en-US"/>
        </w:rPr>
        <w:t xml:space="preserve"> identified by a valid </w:t>
      </w:r>
      <w:r w:rsidRPr="00800D64">
        <w:t>Call-I</w:t>
      </w:r>
      <w:r w:rsidRPr="00800D64">
        <w:rPr>
          <w:rFonts w:hint="eastAsia"/>
        </w:rPr>
        <w:t>dentifier</w:t>
      </w:r>
      <w:r w:rsidRPr="00800D64">
        <w:t xml:space="preserve"> field</w:t>
      </w:r>
      <w:r w:rsidRPr="00800D64">
        <w:rPr>
          <w:lang w:val="en-US"/>
        </w:rPr>
        <w:t xml:space="preserve"> (see subclause 7.2.2.1.4)</w:t>
      </w:r>
      <w:r w:rsidRPr="00800D64">
        <w:rPr>
          <w:rFonts w:hint="eastAsia"/>
          <w:lang w:val="en-US"/>
        </w:rPr>
        <w:t xml:space="preserve"> </w:t>
      </w:r>
      <w:r w:rsidRPr="00800D64">
        <w:rPr>
          <w:lang w:val="en-US"/>
        </w:rPr>
        <w:t xml:space="preserve">is in the "trying" state, the </w:t>
      </w:r>
      <w:r w:rsidRPr="00800D64">
        <w:rPr>
          <w:rFonts w:hint="eastAsia"/>
          <w:lang w:val="en-US"/>
        </w:rPr>
        <w:t>session</w:t>
      </w:r>
      <w:r w:rsidRPr="00800D64">
        <w:rPr>
          <w:lang w:val="en-US"/>
        </w:rPr>
        <w:t xml:space="preserve"> shall transit to the "proceeding" state and timer F1 shall be stopped and cleared.</w:t>
      </w:r>
    </w:p>
    <w:p w14:paraId="3FA21A5E" w14:textId="77777777" w:rsidR="00E306AA" w:rsidRPr="00800D64" w:rsidRDefault="00E306AA" w:rsidP="00E306AA">
      <w:r w:rsidRPr="00800D64">
        <w:t xml:space="preserve">If an unreliable transport-layer connection between the UE and the SCC AS is used, when the </w:t>
      </w:r>
      <w:r w:rsidRPr="00800D64">
        <w:rPr>
          <w:rFonts w:hint="eastAsia"/>
        </w:rPr>
        <w:t>session</w:t>
      </w:r>
      <w:r w:rsidRPr="00800D64">
        <w:t xml:space="preserve"> enters the "proceeding" state the SCC AS sets timer E to fire in T2 seconds. If timer E fires while the </w:t>
      </w:r>
      <w:r w:rsidRPr="00800D64">
        <w:rPr>
          <w:rFonts w:hint="eastAsia"/>
        </w:rPr>
        <w:t>session</w:t>
      </w:r>
      <w:r w:rsidRPr="00800D64">
        <w:t xml:space="preserve"> is in the "proceeding"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w:t>
      </w:r>
      <w:r w:rsidRPr="00800D64">
        <w:rPr>
          <w:rFonts w:hint="eastAsia"/>
        </w:rPr>
        <w:t>message</w:t>
      </w:r>
      <w:r w:rsidRPr="00800D64">
        <w:t xml:space="preserve"> occur every T2 seconds.</w:t>
      </w:r>
    </w:p>
    <w:p w14:paraId="48DA68CE"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"proceeding" state or timer E has fired 5 times,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In addition, if an unreliable transport-layer connection between the UE and the SCC AS is used, the SCC AS disables timer E</w:t>
      </w:r>
      <w:r w:rsidRPr="00800D64">
        <w:rPr>
          <w:rFonts w:hint="eastAsia"/>
          <w:lang w:val="en-US"/>
        </w:rPr>
        <w:t>.</w:t>
      </w:r>
    </w:p>
    <w:p w14:paraId="7DF38CCF" w14:textId="77777777" w:rsidR="00E306AA" w:rsidRPr="00800D64" w:rsidRDefault="00E306AA" w:rsidP="00E306AA">
      <w:pPr>
        <w:pStyle w:val="NO"/>
      </w:pPr>
      <w:r w:rsidRPr="00800D64">
        <w:t>NOTE:</w:t>
      </w:r>
      <w:r w:rsidRPr="00800D64">
        <w:tab/>
        <w:t xml:space="preserve">The request to set up the CS bearer connection arriving at the SCC AS indicates that the I1 Invite </w:t>
      </w:r>
      <w:r w:rsidRPr="00800D64">
        <w:rPr>
          <w:rFonts w:hint="eastAsia"/>
        </w:rPr>
        <w:t xml:space="preserve">message </w:t>
      </w:r>
      <w:r w:rsidRPr="00800D64">
        <w:t>has been received by the UE.</w:t>
      </w:r>
    </w:p>
    <w:p w14:paraId="036DE993" w14:textId="77777777" w:rsidR="00E306AA" w:rsidRPr="00800D64" w:rsidRDefault="00E306AA" w:rsidP="00E306AA">
      <w:pPr>
        <w:pStyle w:val="Heading7"/>
      </w:pPr>
      <w:bookmarkStart w:id="494" w:name="_Toc517340325"/>
      <w:bookmarkStart w:id="495" w:name="_Toc100074089"/>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bCs/>
        </w:rPr>
        <w:t>2</w:t>
      </w:r>
      <w:r w:rsidRPr="00800D64">
        <w:t>.3</w:t>
      </w:r>
      <w:r w:rsidRPr="00800D64">
        <w:tab/>
        <w:t>Alerting indication</w:t>
      </w:r>
      <w:bookmarkEnd w:id="494"/>
      <w:bookmarkEnd w:id="495"/>
    </w:p>
    <w:p w14:paraId="2AA64FFF" w14:textId="77777777" w:rsidR="00E306AA" w:rsidRPr="00800D64" w:rsidRDefault="00E306AA" w:rsidP="00E306AA">
      <w:r w:rsidRPr="00800D64">
        <w:t xml:space="preserve">If an I1 Progress </w:t>
      </w:r>
      <w:r w:rsidRPr="00800D64">
        <w:rPr>
          <w:rFonts w:hint="eastAsia"/>
        </w:rPr>
        <w:t>message</w:t>
      </w:r>
      <w:r w:rsidRPr="00800D64">
        <w:t xml:space="preserve"> with Progress reason set to Ringing is received while the </w:t>
      </w:r>
      <w:r w:rsidRPr="00800D64">
        <w:rPr>
          <w:rFonts w:hint="eastAsia"/>
        </w:rPr>
        <w:t>session</w:t>
      </w:r>
      <w:r w:rsidRPr="00800D64">
        <w:t xml:space="preserve"> </w:t>
      </w:r>
      <w:r w:rsidRPr="00800D64">
        <w:rPr>
          <w:lang w:val="en-US"/>
        </w:rPr>
        <w:t xml:space="preserve">identified by a valid </w:t>
      </w:r>
      <w:r w:rsidRPr="00800D64">
        <w:t>Call-I</w:t>
      </w:r>
      <w:r w:rsidRPr="00800D64">
        <w:rPr>
          <w:rFonts w:hint="eastAsia"/>
        </w:rPr>
        <w:t>dentifier</w:t>
      </w:r>
      <w:r w:rsidRPr="00800D64">
        <w:t xml:space="preserve"> field</w:t>
      </w:r>
      <w:r w:rsidRPr="00800D64">
        <w:rPr>
          <w:lang w:val="en-US"/>
        </w:rPr>
        <w:t xml:space="preserve"> (see subclause 7.2.2.1.4) </w:t>
      </w:r>
      <w:r w:rsidRPr="00800D64">
        <w:t>is in the "proceeding" state,</w:t>
      </w:r>
      <w:r w:rsidRPr="00800D64">
        <w:rPr>
          <w:lang w:val="en-US"/>
        </w:rPr>
        <w:t xml:space="preserve"> </w:t>
      </w:r>
      <w:r w:rsidRPr="00800D64">
        <w:t xml:space="preserve">the </w:t>
      </w:r>
      <w:r w:rsidRPr="00800D64">
        <w:rPr>
          <w:rFonts w:hint="eastAsia"/>
        </w:rPr>
        <w:t>session</w:t>
      </w:r>
      <w:r w:rsidRPr="00800D64">
        <w:t xml:space="preserve"> shall transit to the "alerted" state.</w:t>
      </w:r>
    </w:p>
    <w:p w14:paraId="4957A7D4" w14:textId="77777777" w:rsidR="00E306AA" w:rsidRPr="00800D64" w:rsidRDefault="00E306AA" w:rsidP="00E306AA">
      <w:r w:rsidRPr="00800D64">
        <w:t xml:space="preserve">If an unreliable transport-layer connection between the UE and the SCC AS is used, when the </w:t>
      </w:r>
      <w:r w:rsidRPr="00800D64">
        <w:rPr>
          <w:rFonts w:hint="eastAsia"/>
        </w:rPr>
        <w:t>session</w:t>
      </w:r>
      <w:r w:rsidRPr="00800D64">
        <w:t xml:space="preserve"> enters the "alerted" state the SCC AS sets timer E to fire in T2 seconds. If timer E fires while the </w:t>
      </w:r>
      <w:r w:rsidRPr="00800D64">
        <w:rPr>
          <w:rFonts w:hint="eastAsia"/>
        </w:rPr>
        <w:t>session</w:t>
      </w:r>
      <w:r w:rsidRPr="00800D64">
        <w:t xml:space="preserve"> is in the "alerted"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w:t>
      </w:r>
      <w:r w:rsidRPr="00800D64">
        <w:rPr>
          <w:rFonts w:hint="eastAsia"/>
        </w:rPr>
        <w:t>message</w:t>
      </w:r>
      <w:r w:rsidRPr="00800D64">
        <w:t xml:space="preserve"> occur every T2 seconds.</w:t>
      </w:r>
    </w:p>
    <w:p w14:paraId="42CE40B7"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"alerted" state or timer E has fired 5 times,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In addition, if an unreliable transport-layer connection between the UE and the SCC AS is used, the SCC AS disables timer E.</w:t>
      </w:r>
    </w:p>
    <w:p w14:paraId="7D957801" w14:textId="77777777" w:rsidR="00E306AA" w:rsidRPr="00800D64" w:rsidRDefault="00E306AA" w:rsidP="00E306AA">
      <w:pPr>
        <w:pStyle w:val="Heading7"/>
      </w:pPr>
      <w:bookmarkStart w:id="496" w:name="_Toc517340326"/>
      <w:bookmarkStart w:id="497" w:name="_Toc100074090"/>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5</w:t>
        </w:r>
        <w:r w:rsidRPr="00800D64">
          <w:t>.</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w:t>
          </w:r>
        </w:smartTag>
      </w:smartTag>
      <w:r w:rsidRPr="00800D64">
        <w:t>.</w:t>
      </w:r>
      <w:r w:rsidRPr="00800D64">
        <w:rPr>
          <w:rFonts w:hint="eastAsia"/>
        </w:rPr>
        <w:t>2</w:t>
      </w:r>
      <w:r w:rsidRPr="00800D64">
        <w:t>.2.</w:t>
      </w:r>
      <w:r w:rsidRPr="00800D64">
        <w:rPr>
          <w:bCs/>
        </w:rPr>
        <w:t>2</w:t>
      </w:r>
      <w:r w:rsidRPr="00800D64">
        <w:t>.4</w:t>
      </w:r>
      <w:r w:rsidRPr="00800D64">
        <w:tab/>
      </w:r>
      <w:r w:rsidRPr="00800D64">
        <w:rPr>
          <w:rFonts w:hint="eastAsia"/>
        </w:rPr>
        <w:t>Session</w:t>
      </w:r>
      <w:r w:rsidRPr="00800D64">
        <w:t xml:space="preserve"> connected</w:t>
      </w:r>
      <w:bookmarkEnd w:id="496"/>
      <w:bookmarkEnd w:id="497"/>
    </w:p>
    <w:p w14:paraId="6A29C229" w14:textId="77777777" w:rsidR="00E306AA" w:rsidRPr="00800D64" w:rsidRDefault="00E306AA" w:rsidP="00E306AA">
      <w:pPr>
        <w:rPr>
          <w:lang w:val="en-US"/>
        </w:rPr>
      </w:pPr>
      <w:r w:rsidRPr="00800D64">
        <w:rPr>
          <w:lang w:val="en-US"/>
        </w:rPr>
        <w:t xml:space="preserve">If an I1 Success </w:t>
      </w:r>
      <w:r w:rsidRPr="00800D64">
        <w:rPr>
          <w:rFonts w:hint="eastAsia"/>
          <w:lang w:val="en-US"/>
        </w:rPr>
        <w:t>message</w:t>
      </w:r>
      <w:r w:rsidRPr="00800D64">
        <w:rPr>
          <w:lang w:val="en-US"/>
        </w:rPr>
        <w:t xml:space="preserve"> is received from the </w:t>
      </w:r>
      <w:r w:rsidRPr="00800D64">
        <w:rPr>
          <w:rFonts w:hint="eastAsia"/>
          <w:lang w:val="en-US"/>
        </w:rPr>
        <w:t xml:space="preserve">ICS </w:t>
      </w:r>
      <w:r w:rsidRPr="00800D64">
        <w:rPr>
          <w:lang w:val="en-US"/>
        </w:rPr>
        <w:t xml:space="preserve">UE while the </w:t>
      </w:r>
      <w:r w:rsidRPr="00800D64">
        <w:rPr>
          <w:noProof/>
        </w:rPr>
        <w:t>I1 session</w:t>
      </w:r>
      <w:r w:rsidRPr="00800D64">
        <w:rPr>
          <w:lang w:val="en-US"/>
        </w:rPr>
        <w:t xml:space="preserve"> identified by a valid </w:t>
      </w:r>
      <w:r w:rsidRPr="00800D64">
        <w:t>Call-I</w:t>
      </w:r>
      <w:r w:rsidRPr="00800D64">
        <w:rPr>
          <w:rFonts w:hint="eastAsia"/>
        </w:rPr>
        <w:t>dentifier</w:t>
      </w:r>
      <w:r w:rsidRPr="00800D64">
        <w:t xml:space="preserve"> field</w:t>
      </w:r>
      <w:r w:rsidRPr="00800D64">
        <w:rPr>
          <w:lang w:val="en-US"/>
        </w:rPr>
        <w:t xml:space="preserve"> (see subclause 7.2.2.1.4) at the SCC AS is either in the "proceeding" state or</w:t>
      </w:r>
      <w:r w:rsidRPr="00800D64">
        <w:rPr>
          <w:rFonts w:hint="eastAsia"/>
          <w:lang w:val="en-US"/>
        </w:rPr>
        <w:t xml:space="preserve"> </w:t>
      </w:r>
      <w:r w:rsidRPr="00800D64">
        <w:rPr>
          <w:lang w:val="en-US"/>
        </w:rPr>
        <w:t xml:space="preserve">"alerted" state, the </w:t>
      </w:r>
      <w:r w:rsidRPr="00800D64">
        <w:t xml:space="preserve">I1 </w:t>
      </w:r>
      <w:r w:rsidRPr="00800D64">
        <w:rPr>
          <w:rFonts w:hint="eastAsia"/>
          <w:lang w:val="en-US"/>
        </w:rPr>
        <w:t>session</w:t>
      </w:r>
      <w:r w:rsidRPr="00800D64">
        <w:rPr>
          <w:lang w:val="en-US"/>
        </w:rPr>
        <w:t xml:space="preserve"> shall transit to the "confirmed" state (i.e., the </w:t>
      </w:r>
      <w:r w:rsidRPr="00800D64">
        <w:t xml:space="preserve">I1 </w:t>
      </w:r>
      <w:r w:rsidRPr="00800D64">
        <w:rPr>
          <w:rFonts w:hint="eastAsia"/>
          <w:lang w:val="en-US"/>
        </w:rPr>
        <w:t>session</w:t>
      </w:r>
      <w:r w:rsidRPr="00800D64">
        <w:rPr>
          <w:lang w:val="en-US"/>
        </w:rPr>
        <w:t xml:space="preserve"> has been established) and the timer F is disabled. </w:t>
      </w:r>
    </w:p>
    <w:p w14:paraId="5F0A8C37" w14:textId="77777777" w:rsidR="00E306AA" w:rsidRPr="00800D64" w:rsidRDefault="00E306AA" w:rsidP="00E306AA">
      <w:r w:rsidRPr="00800D64">
        <w:t xml:space="preserve">If an unreliable transport-layer connection between the UE and the SCC AS was used, the timer E is disabled, hence the SCC AS stops retransmitting the I1 Invite </w:t>
      </w:r>
      <w:r w:rsidRPr="00800D64">
        <w:rPr>
          <w:rFonts w:hint="eastAsia"/>
        </w:rPr>
        <w:t>message</w:t>
      </w:r>
      <w:r w:rsidRPr="00800D64">
        <w:t xml:space="preserve">. In addition, the SCC AS discards any subsequent I1 Success </w:t>
      </w:r>
      <w:r w:rsidRPr="00800D64">
        <w:rPr>
          <w:rFonts w:hint="eastAsia"/>
        </w:rPr>
        <w:t>message</w:t>
      </w:r>
      <w:r w:rsidRPr="00800D64">
        <w:t>, if it is received over the unreliable transport-layer connection.</w:t>
      </w:r>
    </w:p>
    <w:p w14:paraId="32B1F458" w14:textId="77777777" w:rsidR="00E306AA" w:rsidRPr="00800D64" w:rsidRDefault="00E306AA" w:rsidP="00E306AA">
      <w:pPr>
        <w:pStyle w:val="Heading4"/>
      </w:pPr>
      <w:bookmarkStart w:id="498" w:name="_Toc517340327"/>
      <w:bookmarkStart w:id="499" w:name="_Toc100074091"/>
      <w:smartTag w:uri="urn:schemas-microsoft-com:office:smarttags" w:element="chsdate">
        <w:smartTagPr>
          <w:attr w:name="Year" w:val="1899"/>
          <w:attr w:name="Month" w:val="12"/>
          <w:attr w:name="Day" w:val="30"/>
          <w:attr w:name="IsLunarDate" w:val="False"/>
          <w:attr w:name="IsROCDate" w:val="False"/>
        </w:smartTagPr>
        <w:r w:rsidRPr="00800D64">
          <w:lastRenderedPageBreak/>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3</w:t>
      </w:r>
      <w:r w:rsidRPr="00800D64">
        <w:tab/>
        <w:t>I1 service control signalling release</w:t>
      </w:r>
      <w:bookmarkEnd w:id="498"/>
      <w:bookmarkEnd w:id="499"/>
    </w:p>
    <w:p w14:paraId="6FF7B00E" w14:textId="77777777" w:rsidR="00E306AA" w:rsidRPr="00800D64" w:rsidRDefault="00E306AA" w:rsidP="00E306AA">
      <w:pPr>
        <w:pStyle w:val="Heading5"/>
      </w:pPr>
      <w:bookmarkStart w:id="500" w:name="_Toc517340328"/>
      <w:bookmarkStart w:id="501" w:name="_Toc100074092"/>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3</w:t>
      </w:r>
      <w:r w:rsidRPr="00800D64">
        <w:t>.1</w:t>
      </w:r>
      <w:r w:rsidRPr="00800D64">
        <w:tab/>
        <w:t>Initiating release of I1 service control signalling</w:t>
      </w:r>
      <w:bookmarkEnd w:id="500"/>
      <w:bookmarkEnd w:id="501"/>
    </w:p>
    <w:p w14:paraId="0C29EBFF" w14:textId="77777777" w:rsidR="00E306AA" w:rsidRPr="00800D64" w:rsidRDefault="00E306AA" w:rsidP="00E306AA">
      <w:pPr>
        <w:rPr>
          <w:lang w:val="en-US"/>
        </w:rPr>
      </w:pPr>
      <w:r w:rsidRPr="00800D64">
        <w:t xml:space="preserve">The </w:t>
      </w:r>
      <w:r w:rsidRPr="00800D64">
        <w:rPr>
          <w:rFonts w:hint="eastAsia"/>
        </w:rPr>
        <w:t xml:space="preserve">ICS </w:t>
      </w:r>
      <w:r w:rsidRPr="00800D64">
        <w:t xml:space="preserve">UE or the SCC AS can release a I1 service control signalling session at any time irrespective of its state. The </w:t>
      </w:r>
      <w:r w:rsidRPr="00800D64">
        <w:rPr>
          <w:rFonts w:hint="eastAsia"/>
        </w:rPr>
        <w:t xml:space="preserve">ICS </w:t>
      </w:r>
      <w:r w:rsidRPr="00800D64">
        <w:t>UE or the SCC AS releases the I1 service control signalling session by sending an I1</w:t>
      </w:r>
      <w:r w:rsidRPr="00800D64">
        <w:rPr>
          <w:rFonts w:hint="eastAsia"/>
        </w:rPr>
        <w:t xml:space="preserve"> </w:t>
      </w:r>
      <w:r w:rsidRPr="00800D64">
        <w:t>Bye message across the I1 interface. The I1 Bye message shall contain the I1 information elements as specified in subclause </w:t>
      </w:r>
      <w:r w:rsidRPr="00800D64">
        <w:rPr>
          <w:lang w:val="en-US"/>
        </w:rPr>
        <w:t>6.2.</w:t>
      </w:r>
      <w:r w:rsidRPr="00800D64">
        <w:rPr>
          <w:rFonts w:hint="eastAsia"/>
          <w:lang w:val="en-US"/>
        </w:rPr>
        <w:t>3</w:t>
      </w:r>
      <w:r w:rsidRPr="00800D64">
        <w:rPr>
          <w:lang w:val="en-US"/>
        </w:rPr>
        <w:t>.</w:t>
      </w:r>
    </w:p>
    <w:p w14:paraId="3F4F401F" w14:textId="77777777" w:rsidR="00E306AA" w:rsidRPr="00800D64" w:rsidRDefault="00E306AA" w:rsidP="00E306AA">
      <w:r w:rsidRPr="00800D64">
        <w:t>If an I1 Success message is received while the I1 service control signalling session is in the "release-requested" state, it transits to the "null" state (i.e., the I1 service control signalling session has been released).</w:t>
      </w:r>
    </w:p>
    <w:p w14:paraId="5E5BBEB9" w14:textId="77777777" w:rsidR="00E306AA" w:rsidRPr="00800D64" w:rsidRDefault="00E306AA" w:rsidP="00E306AA">
      <w:pPr>
        <w:pStyle w:val="Heading5"/>
      </w:pPr>
      <w:bookmarkStart w:id="502" w:name="_Toc517340329"/>
      <w:bookmarkStart w:id="503" w:name="_Toc100074093"/>
      <w:smartTag w:uri="urn:schemas-microsoft-com:office:smarttags" w:element="chsdate">
        <w:smartTagPr>
          <w:attr w:name="Year" w:val="1899"/>
          <w:attr w:name="Month" w:val="12"/>
          <w:attr w:name="Day" w:val="30"/>
          <w:attr w:name="IsLunarDate" w:val="False"/>
          <w:attr w:name="IsROCDate" w:val="False"/>
        </w:smartTagPr>
        <w:r w:rsidRPr="00800D64">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w:t>
          </w:r>
          <w:r w:rsidRPr="00800D64">
            <w:t>.</w:t>
          </w:r>
          <w:r w:rsidRPr="00800D64">
            <w:rPr>
              <w:rFonts w:hint="eastAsia"/>
            </w:rPr>
            <w:t>3</w:t>
          </w:r>
        </w:smartTag>
      </w:smartTag>
      <w:r w:rsidRPr="00800D64">
        <w:t>.</w:t>
      </w:r>
      <w:r w:rsidRPr="00800D64">
        <w:rPr>
          <w:rFonts w:hint="eastAsia"/>
        </w:rPr>
        <w:t>3</w:t>
      </w:r>
      <w:r w:rsidRPr="00800D64">
        <w:t>.2</w:t>
      </w:r>
      <w:r w:rsidRPr="00800D64">
        <w:tab/>
        <w:t>Responding to release of I1 service control signalling</w:t>
      </w:r>
      <w:bookmarkEnd w:id="502"/>
      <w:bookmarkEnd w:id="503"/>
    </w:p>
    <w:p w14:paraId="00B0BAC5" w14:textId="77777777" w:rsidR="00E306AA" w:rsidRPr="00800D64" w:rsidRDefault="00E306AA" w:rsidP="00E306AA">
      <w:r w:rsidRPr="00800D64">
        <w:t xml:space="preserve">If either the </w:t>
      </w:r>
      <w:r w:rsidRPr="00800D64">
        <w:rPr>
          <w:rFonts w:hint="eastAsia"/>
        </w:rPr>
        <w:t xml:space="preserve">ICS </w:t>
      </w:r>
      <w:r w:rsidRPr="00800D64">
        <w:t>UE or the SCC AS receives an I1</w:t>
      </w:r>
      <w:r w:rsidRPr="00800D64">
        <w:rPr>
          <w:rFonts w:hint="eastAsia"/>
        </w:rPr>
        <w:t xml:space="preserve"> </w:t>
      </w:r>
      <w:r w:rsidRPr="00800D64">
        <w:t xml:space="preserve">Bye message across the I1 interface that contains a Call-Identifier field (see subclause 7.2.2.1.4) for a Call-Identifier field value identifying an I1 session that is any state other than null state, the state of the I1 service control signalling session at the recipient side of the I1 Bye message (i.e. either at the </w:t>
      </w:r>
      <w:r w:rsidRPr="00800D64">
        <w:rPr>
          <w:rFonts w:hint="eastAsia"/>
        </w:rPr>
        <w:t xml:space="preserve">ICS </w:t>
      </w:r>
      <w:r w:rsidRPr="00800D64">
        <w:t>UE or the SCC AS) shall transit to the "release-indication" state. If there are more I1 service control signalling sessions, once in the "release-indication"</w:t>
      </w:r>
      <w:r w:rsidRPr="00800D64">
        <w:rPr>
          <w:b/>
        </w:rPr>
        <w:t xml:space="preserve"> </w:t>
      </w:r>
      <w:r w:rsidRPr="00800D64">
        <w:t>state, the recipient side of the I1 Bye message shall immediately respond by sending an I1 Success message.</w:t>
      </w:r>
    </w:p>
    <w:p w14:paraId="16F9B8D6" w14:textId="77777777" w:rsidR="00E306AA" w:rsidRPr="00800D64" w:rsidRDefault="00E306AA" w:rsidP="00E306AA">
      <w:pPr>
        <w:pStyle w:val="Heading4"/>
      </w:pPr>
      <w:bookmarkStart w:id="504" w:name="_Toc517340330"/>
      <w:bookmarkStart w:id="505" w:name="_Toc100074094"/>
      <w:r w:rsidRPr="00800D64">
        <w:t>7.5.3.4</w:t>
      </w:r>
      <w:r w:rsidRPr="00800D64">
        <w:tab/>
        <w:t>Receipt of a transport protocol error</w:t>
      </w:r>
      <w:bookmarkEnd w:id="504"/>
      <w:bookmarkEnd w:id="505"/>
    </w:p>
    <w:p w14:paraId="0534B619" w14:textId="77777777" w:rsidR="00E306AA" w:rsidRPr="00800D64" w:rsidRDefault="00E306AA" w:rsidP="00E306AA">
      <w:pPr>
        <w:pStyle w:val="Heading5"/>
      </w:pPr>
      <w:bookmarkStart w:id="506" w:name="_Toc517340331"/>
      <w:bookmarkStart w:id="507" w:name="_Toc100074095"/>
      <w:r w:rsidRPr="00800D64">
        <w:t>7.5.3.4.1</w:t>
      </w:r>
      <w:r w:rsidRPr="00800D64">
        <w:tab/>
        <w:t>USSD Transport</w:t>
      </w:r>
      <w:bookmarkEnd w:id="506"/>
      <w:bookmarkEnd w:id="507"/>
    </w:p>
    <w:p w14:paraId="523A9F95" w14:textId="77777777" w:rsidR="00E306AA" w:rsidRPr="00800D64" w:rsidRDefault="00E306AA" w:rsidP="00E306AA">
      <w:r w:rsidRPr="00800D64">
        <w:t xml:space="preserve">If the ICS 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receives </w:t>
      </w:r>
      <w:r w:rsidRPr="00800D64">
        <w:rPr>
          <w:lang w:val="en-US"/>
        </w:rPr>
        <w:t>"</w:t>
      </w:r>
      <w:r w:rsidRPr="00800D64">
        <w:t>systemFailure</w:t>
      </w:r>
      <w:r w:rsidRPr="00800D64">
        <w:rPr>
          <w:lang w:val="en-US"/>
        </w:rPr>
        <w:t>"</w:t>
      </w:r>
      <w:r w:rsidRPr="00800D64">
        <w:t xml:space="preserve"> or </w:t>
      </w:r>
      <w:r w:rsidRPr="00800D64">
        <w:rPr>
          <w:lang w:val="en-US"/>
        </w:rPr>
        <w:t>"</w:t>
      </w:r>
      <w:r w:rsidRPr="00800D64">
        <w:t>unexpectedDataValue</w:t>
      </w:r>
      <w:r w:rsidRPr="00800D64">
        <w:rPr>
          <w:lang w:val="en-US"/>
        </w:rPr>
        <w:t>"</w:t>
      </w:r>
      <w:r w:rsidRPr="00800D64">
        <w:t xml:space="preserve"> as specified in 3GPP TS 24.080 [24] then:</w:t>
      </w:r>
    </w:p>
    <w:p w14:paraId="2E08E5B1" w14:textId="77777777" w:rsidR="00E306AA" w:rsidRPr="00800D64" w:rsidRDefault="00E306AA" w:rsidP="00E306AA">
      <w:pPr>
        <w:pStyle w:val="B1"/>
        <w:rPr>
          <w:color w:val="1F497D"/>
          <w:lang w:val="en-US"/>
        </w:rPr>
      </w:pPr>
      <w:r w:rsidRPr="00800D64">
        <w:t>a)</w:t>
      </w:r>
      <w:r w:rsidRPr="00800D64">
        <w:tab/>
        <w:t xml:space="preserve">the I1 </w:t>
      </w:r>
      <w:r w:rsidRPr="00800D64">
        <w:rPr>
          <w:rFonts w:hint="eastAsia"/>
          <w:lang w:val="en-US"/>
        </w:rPr>
        <w:t>session</w:t>
      </w:r>
      <w:r w:rsidRPr="00800D64">
        <w:rPr>
          <w:lang w:val="en-US"/>
        </w:rPr>
        <w:t xml:space="preserve"> is cleared, as described in subclause </w:t>
      </w:r>
      <w:r w:rsidRPr="00800D64">
        <w:rPr>
          <w:rFonts w:hint="eastAsia"/>
          <w:lang w:val="en-US"/>
        </w:rPr>
        <w:t>6.2.3</w:t>
      </w:r>
      <w:r w:rsidRPr="00800D64">
        <w:rPr>
          <w:lang w:val="en-US"/>
        </w:rPr>
        <w:t>; and</w:t>
      </w:r>
    </w:p>
    <w:p w14:paraId="26608F45" w14:textId="77777777" w:rsidR="00E306AA" w:rsidRPr="00800D64" w:rsidRDefault="00E306AA" w:rsidP="00E306AA">
      <w:pPr>
        <w:pStyle w:val="B1"/>
      </w:pPr>
      <w:r w:rsidRPr="00800D64">
        <w:t>b)</w:t>
      </w:r>
      <w:r w:rsidRPr="00800D64">
        <w:tab/>
        <w:t>I1 shall be disabled until:</w:t>
      </w:r>
    </w:p>
    <w:p w14:paraId="616506FB" w14:textId="77777777" w:rsidR="00E306AA" w:rsidRPr="00800D64" w:rsidRDefault="00E306AA" w:rsidP="00E306AA">
      <w:pPr>
        <w:pStyle w:val="B2"/>
      </w:pPr>
      <w:r w:rsidRPr="00800D64">
        <w:t>i)</w:t>
      </w:r>
      <w:r w:rsidRPr="00800D64">
        <w:tab/>
        <w:t>the UE changes PLMNs identified by MNC received in the Location area identification IE as specified in 3GPP TS 24.008 subclause 10.5.1.3 in the Location updating accept message as defined in 3GPP TS 24.008 subclause 9.2.13; or</w:t>
      </w:r>
    </w:p>
    <w:p w14:paraId="7BC9BEDF" w14:textId="77777777" w:rsidR="00E306AA" w:rsidRPr="00800D64" w:rsidRDefault="00E306AA" w:rsidP="00E306AA">
      <w:pPr>
        <w:pStyle w:val="B2"/>
      </w:pPr>
      <w:r w:rsidRPr="00800D64">
        <w:t>ii)</w:t>
      </w:r>
      <w:r w:rsidRPr="00800D64">
        <w:tab/>
        <w:t>the UE is turned off.</w:t>
      </w:r>
    </w:p>
    <w:p w14:paraId="05AC5C3D" w14:textId="77777777" w:rsidR="00E306AA" w:rsidRPr="00800D64" w:rsidRDefault="00E306AA" w:rsidP="00E306AA">
      <w:pPr>
        <w:pStyle w:val="Heading8"/>
        <w:rPr>
          <w:lang w:val="en"/>
        </w:rPr>
      </w:pPr>
      <w:r w:rsidRPr="00800D64">
        <w:br w:type="page"/>
      </w:r>
      <w:bookmarkStart w:id="508" w:name="_Toc517340332"/>
      <w:bookmarkStart w:id="509" w:name="_Toc100074096"/>
      <w:r w:rsidRPr="00800D64">
        <w:lastRenderedPageBreak/>
        <w:t xml:space="preserve">Annex A </w:t>
      </w:r>
      <w:r w:rsidRPr="00800D64">
        <w:rPr>
          <w:lang w:val="en"/>
        </w:rPr>
        <w:t>(normative):</w:t>
      </w:r>
      <w:r w:rsidRPr="00800D64">
        <w:rPr>
          <w:lang w:val="en"/>
        </w:rPr>
        <w:br/>
        <w:t>Data structure associating keys with values</w:t>
      </w:r>
      <w:bookmarkEnd w:id="508"/>
      <w:bookmarkEnd w:id="509"/>
    </w:p>
    <w:p w14:paraId="405B40F0" w14:textId="77777777" w:rsidR="00E306AA" w:rsidRPr="00800D64" w:rsidRDefault="00E306AA" w:rsidP="00E306AA">
      <w:pPr>
        <w:pStyle w:val="Heading2"/>
        <w:rPr>
          <w:lang w:val="en"/>
        </w:rPr>
      </w:pPr>
      <w:bookmarkStart w:id="510" w:name="_Toc517340333"/>
      <w:bookmarkStart w:id="511" w:name="_Toc100074097"/>
      <w:r w:rsidRPr="00800D64">
        <w:rPr>
          <w:lang w:val="en"/>
        </w:rPr>
        <w:t>A.1</w:t>
      </w:r>
      <w:r w:rsidRPr="00800D64">
        <w:rPr>
          <w:lang w:val="en"/>
        </w:rPr>
        <w:tab/>
        <w:t>General</w:t>
      </w:r>
      <w:bookmarkEnd w:id="510"/>
      <w:bookmarkEnd w:id="511"/>
    </w:p>
    <w:p w14:paraId="07D71A8C" w14:textId="77777777" w:rsidR="00E306AA" w:rsidRPr="00800D64" w:rsidRDefault="00E306AA" w:rsidP="00E306AA">
      <w:pPr>
        <w:rPr>
          <w:lang w:val="en"/>
        </w:rPr>
      </w:pPr>
      <w:r w:rsidRPr="00800D64">
        <w:rPr>
          <w:lang w:val="en"/>
        </w:rPr>
        <w:t xml:space="preserve">A UE and a SCC AS maintain a hash table associating keys with values. The keys shall be hashes resulting of applying a hashing function to string values. </w:t>
      </w:r>
      <w:r w:rsidRPr="00800D64">
        <w:t>SHA-1 shall be used as the hash algorithm.</w:t>
      </w:r>
    </w:p>
    <w:p w14:paraId="62221ACA" w14:textId="77777777" w:rsidR="00E306AA" w:rsidRPr="00800D64" w:rsidRDefault="00E306AA" w:rsidP="00E306AA">
      <w:pPr>
        <w:pStyle w:val="Heading2"/>
        <w:rPr>
          <w:lang w:val="en"/>
        </w:rPr>
      </w:pPr>
      <w:bookmarkStart w:id="512" w:name="_Toc517340334"/>
      <w:bookmarkStart w:id="513" w:name="_Toc100074098"/>
      <w:r w:rsidRPr="00800D64">
        <w:rPr>
          <w:lang w:val="en"/>
        </w:rPr>
        <w:t>A.2</w:t>
      </w:r>
      <w:r w:rsidRPr="00800D64">
        <w:rPr>
          <w:lang w:val="en"/>
        </w:rPr>
        <w:tab/>
        <w:t>Associating keys with values</w:t>
      </w:r>
      <w:bookmarkEnd w:id="512"/>
      <w:bookmarkEnd w:id="513"/>
    </w:p>
    <w:p w14:paraId="516A9E7C" w14:textId="77777777" w:rsidR="00E306AA" w:rsidRPr="00800D64" w:rsidRDefault="00E306AA" w:rsidP="00E306AA">
      <w:r w:rsidRPr="00800D64">
        <w:t xml:space="preserve">The UE and the SCC AS shall have one or more tables </w:t>
      </w:r>
      <w:r w:rsidRPr="00800D64">
        <w:rPr>
          <w:lang w:val="en"/>
        </w:rPr>
        <w:t>associating keys with values</w:t>
      </w:r>
      <w:r w:rsidRPr="00800D64">
        <w:t>.</w:t>
      </w:r>
    </w:p>
    <w:p w14:paraId="024ED27E" w14:textId="77777777" w:rsidR="00E306AA" w:rsidRPr="00800D64" w:rsidRDefault="00E306AA" w:rsidP="00E306AA">
      <w:pPr>
        <w:pStyle w:val="Heading2"/>
        <w:rPr>
          <w:lang w:val="en"/>
        </w:rPr>
      </w:pPr>
      <w:bookmarkStart w:id="514" w:name="_Toc517340335"/>
      <w:bookmarkStart w:id="515" w:name="_Toc100074099"/>
      <w:r w:rsidRPr="00800D64">
        <w:rPr>
          <w:lang w:val="en"/>
        </w:rPr>
        <w:t>A.2.1</w:t>
      </w:r>
      <w:r w:rsidRPr="00800D64">
        <w:rPr>
          <w:lang w:val="en"/>
        </w:rPr>
        <w:tab/>
        <w:t>Associating keys with public user identities</w:t>
      </w:r>
      <w:bookmarkEnd w:id="514"/>
      <w:bookmarkEnd w:id="515"/>
    </w:p>
    <w:p w14:paraId="24EDDE47" w14:textId="77777777" w:rsidR="00E306AA" w:rsidRPr="00800D64" w:rsidRDefault="00E306AA" w:rsidP="00E306AA">
      <w:r w:rsidRPr="00800D64">
        <w:t xml:space="preserve">The UE and the SCC AS shall create a hash table of the SIP URIs present in the P-Associated-URI header field.  If the UE and </w:t>
      </w:r>
      <w:smartTag w:uri="urn:schemas-microsoft-com:office:smarttags" w:element="City">
        <w:r w:rsidRPr="00800D64">
          <w:t>SCC</w:t>
        </w:r>
      </w:smartTag>
      <w:r w:rsidRPr="00800D64">
        <w:t xml:space="preserve"> </w:t>
      </w:r>
      <w:smartTag w:uri="urn:schemas-microsoft-com:office:smarttags" w:element="State">
        <w:r w:rsidRPr="00800D64">
          <w:t>AS</w:t>
        </w:r>
      </w:smartTag>
      <w:r w:rsidRPr="00800D64">
        <w:t xml:space="preserve"> also subscriber to the Reg-Event package as documented in 3GPP TS 24.229 [12]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shall create a hash table of the GRUU's for URIs received in the Reg-Event package in addition to those received in the P-Associated-URI header field.</w:t>
      </w:r>
    </w:p>
    <w:p w14:paraId="54750D9B" w14:textId="77777777" w:rsidR="00E306AA" w:rsidRPr="00800D64" w:rsidRDefault="00E306AA" w:rsidP="00E306AA">
      <w:pPr>
        <w:pStyle w:val="NO"/>
      </w:pPr>
      <w:r w:rsidRPr="00800D64">
        <w:t>NOTE:</w:t>
      </w:r>
      <w:r w:rsidRPr="00800D64">
        <w:tab/>
        <w:t>The 200 (OK) response to a incoming REGISTER request includes a P-Associated-URI header field and is delivered to the SCC AS as part of the third party registration procedures documented in 3GPP TS 24.229 [12].</w:t>
      </w:r>
    </w:p>
    <w:p w14:paraId="2997CC8D" w14:textId="77777777" w:rsidR="00E306AA" w:rsidRPr="00800D64" w:rsidRDefault="00E306AA" w:rsidP="00E306AA">
      <w:pPr>
        <w:pStyle w:val="Heading8"/>
      </w:pPr>
      <w:bookmarkStart w:id="516" w:name="_Toc517340336"/>
      <w:bookmarkStart w:id="517" w:name="historyclause"/>
      <w:bookmarkStart w:id="518" w:name="_Toc100074100"/>
      <w:r w:rsidRPr="00800D64">
        <w:lastRenderedPageBreak/>
        <w:t>Annex B (informative):</w:t>
      </w:r>
      <w:r w:rsidRPr="00800D64">
        <w:br/>
        <w:t>Change history</w:t>
      </w:r>
      <w:bookmarkEnd w:id="516"/>
      <w:bookmarkEnd w:id="518"/>
    </w:p>
    <w:p w14:paraId="3F8EFD83" w14:textId="77777777" w:rsidR="00E306AA" w:rsidRPr="00800D64" w:rsidRDefault="00E306AA" w:rsidP="00E306A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E306AA" w:rsidRPr="00800D64" w14:paraId="02596BB9" w14:textId="77777777" w:rsidTr="00921008">
        <w:trPr>
          <w:cantSplit/>
        </w:trPr>
        <w:tc>
          <w:tcPr>
            <w:tcW w:w="9356" w:type="dxa"/>
            <w:gridSpan w:val="8"/>
            <w:tcBorders>
              <w:bottom w:val="nil"/>
            </w:tcBorders>
            <w:shd w:val="solid" w:color="FFFFFF" w:fill="auto"/>
          </w:tcPr>
          <w:bookmarkEnd w:id="517"/>
          <w:p w14:paraId="6BA05E95" w14:textId="77777777" w:rsidR="00E306AA" w:rsidRPr="00800D64" w:rsidRDefault="00E306AA" w:rsidP="00921008">
            <w:pPr>
              <w:pStyle w:val="TAL"/>
              <w:jc w:val="center"/>
              <w:rPr>
                <w:b/>
                <w:sz w:val="16"/>
              </w:rPr>
            </w:pPr>
            <w:r w:rsidRPr="00800D64">
              <w:rPr>
                <w:b/>
              </w:rPr>
              <w:lastRenderedPageBreak/>
              <w:t>Change history</w:t>
            </w:r>
          </w:p>
        </w:tc>
      </w:tr>
      <w:tr w:rsidR="00E306AA" w:rsidRPr="00800D64" w14:paraId="32E6D74D" w14:textId="77777777" w:rsidTr="00921008">
        <w:tc>
          <w:tcPr>
            <w:tcW w:w="800" w:type="dxa"/>
            <w:shd w:val="pct10" w:color="auto" w:fill="FFFFFF"/>
          </w:tcPr>
          <w:p w14:paraId="3B8659C5" w14:textId="77777777" w:rsidR="00E306AA" w:rsidRPr="00800D64" w:rsidRDefault="00E306AA" w:rsidP="00921008">
            <w:pPr>
              <w:pStyle w:val="TAL"/>
              <w:rPr>
                <w:b/>
                <w:sz w:val="16"/>
              </w:rPr>
            </w:pPr>
            <w:r w:rsidRPr="00800D64">
              <w:rPr>
                <w:b/>
                <w:sz w:val="16"/>
              </w:rPr>
              <w:t>Date</w:t>
            </w:r>
          </w:p>
        </w:tc>
        <w:tc>
          <w:tcPr>
            <w:tcW w:w="800" w:type="dxa"/>
            <w:shd w:val="pct10" w:color="auto" w:fill="FFFFFF"/>
          </w:tcPr>
          <w:p w14:paraId="2C2EB1F0" w14:textId="77777777" w:rsidR="00E306AA" w:rsidRPr="00800D64" w:rsidRDefault="00E306AA" w:rsidP="00921008">
            <w:pPr>
              <w:pStyle w:val="TAL"/>
              <w:rPr>
                <w:b/>
                <w:sz w:val="16"/>
              </w:rPr>
            </w:pPr>
            <w:r w:rsidRPr="00800D64">
              <w:rPr>
                <w:b/>
                <w:sz w:val="16"/>
              </w:rPr>
              <w:t>TSG #</w:t>
            </w:r>
          </w:p>
        </w:tc>
        <w:tc>
          <w:tcPr>
            <w:tcW w:w="901" w:type="dxa"/>
            <w:shd w:val="pct10" w:color="auto" w:fill="FFFFFF"/>
          </w:tcPr>
          <w:p w14:paraId="166D06BA" w14:textId="77777777" w:rsidR="00E306AA" w:rsidRPr="00800D64" w:rsidRDefault="00E306AA" w:rsidP="00921008">
            <w:pPr>
              <w:pStyle w:val="TAL"/>
              <w:rPr>
                <w:b/>
                <w:sz w:val="16"/>
              </w:rPr>
            </w:pPr>
            <w:r w:rsidRPr="00800D64">
              <w:rPr>
                <w:b/>
                <w:sz w:val="16"/>
              </w:rPr>
              <w:t>TSG Doc.</w:t>
            </w:r>
          </w:p>
        </w:tc>
        <w:tc>
          <w:tcPr>
            <w:tcW w:w="476" w:type="dxa"/>
            <w:shd w:val="pct10" w:color="auto" w:fill="FFFFFF"/>
          </w:tcPr>
          <w:p w14:paraId="6FA7CC6F" w14:textId="77777777" w:rsidR="00E306AA" w:rsidRPr="00800D64" w:rsidRDefault="00E306AA" w:rsidP="00921008">
            <w:pPr>
              <w:pStyle w:val="TAL"/>
              <w:rPr>
                <w:b/>
                <w:sz w:val="16"/>
              </w:rPr>
            </w:pPr>
            <w:r w:rsidRPr="00800D64">
              <w:rPr>
                <w:b/>
                <w:sz w:val="16"/>
              </w:rPr>
              <w:t>CR</w:t>
            </w:r>
          </w:p>
        </w:tc>
        <w:tc>
          <w:tcPr>
            <w:tcW w:w="378" w:type="dxa"/>
            <w:shd w:val="pct10" w:color="auto" w:fill="FFFFFF"/>
          </w:tcPr>
          <w:p w14:paraId="135AA760" w14:textId="77777777" w:rsidR="00E306AA" w:rsidRPr="00800D64" w:rsidRDefault="00E306AA" w:rsidP="00921008">
            <w:pPr>
              <w:pStyle w:val="TAL"/>
              <w:rPr>
                <w:b/>
                <w:sz w:val="16"/>
              </w:rPr>
            </w:pPr>
            <w:r w:rsidRPr="00800D64">
              <w:rPr>
                <w:b/>
                <w:sz w:val="16"/>
              </w:rPr>
              <w:t>Rev</w:t>
            </w:r>
          </w:p>
        </w:tc>
        <w:tc>
          <w:tcPr>
            <w:tcW w:w="4867" w:type="dxa"/>
            <w:shd w:val="pct10" w:color="auto" w:fill="FFFFFF"/>
          </w:tcPr>
          <w:p w14:paraId="17D3DAD4" w14:textId="77777777" w:rsidR="00E306AA" w:rsidRPr="00800D64" w:rsidRDefault="00E306AA" w:rsidP="00921008">
            <w:pPr>
              <w:pStyle w:val="TAL"/>
              <w:rPr>
                <w:b/>
                <w:sz w:val="16"/>
              </w:rPr>
            </w:pPr>
            <w:r w:rsidRPr="00800D64">
              <w:rPr>
                <w:b/>
                <w:sz w:val="16"/>
              </w:rPr>
              <w:t>Subject/Comment</w:t>
            </w:r>
          </w:p>
        </w:tc>
        <w:tc>
          <w:tcPr>
            <w:tcW w:w="567" w:type="dxa"/>
            <w:shd w:val="pct10" w:color="auto" w:fill="FFFFFF"/>
          </w:tcPr>
          <w:p w14:paraId="357EBF66" w14:textId="77777777" w:rsidR="00E306AA" w:rsidRPr="00800D64" w:rsidRDefault="00E306AA" w:rsidP="00921008">
            <w:pPr>
              <w:pStyle w:val="TAL"/>
              <w:rPr>
                <w:b/>
                <w:sz w:val="16"/>
              </w:rPr>
            </w:pPr>
            <w:r w:rsidRPr="00800D64">
              <w:rPr>
                <w:b/>
                <w:sz w:val="16"/>
              </w:rPr>
              <w:t>Old</w:t>
            </w:r>
          </w:p>
        </w:tc>
        <w:tc>
          <w:tcPr>
            <w:tcW w:w="567" w:type="dxa"/>
            <w:shd w:val="pct10" w:color="auto" w:fill="FFFFFF"/>
          </w:tcPr>
          <w:p w14:paraId="5A81715D" w14:textId="77777777" w:rsidR="00E306AA" w:rsidRPr="00800D64" w:rsidRDefault="00E306AA" w:rsidP="00921008">
            <w:pPr>
              <w:pStyle w:val="TAL"/>
              <w:rPr>
                <w:b/>
                <w:sz w:val="16"/>
              </w:rPr>
            </w:pPr>
            <w:r w:rsidRPr="00800D64">
              <w:rPr>
                <w:b/>
                <w:sz w:val="16"/>
              </w:rPr>
              <w:t>New</w:t>
            </w:r>
          </w:p>
        </w:tc>
      </w:tr>
      <w:tr w:rsidR="00E306AA" w:rsidRPr="00800D64" w14:paraId="2F2AA149" w14:textId="77777777" w:rsidTr="00921008">
        <w:tc>
          <w:tcPr>
            <w:tcW w:w="800" w:type="dxa"/>
            <w:shd w:val="solid" w:color="FFFFFF" w:fill="auto"/>
          </w:tcPr>
          <w:p w14:paraId="5CDE68A2" w14:textId="77777777" w:rsidR="00E306AA" w:rsidRPr="00800D64" w:rsidRDefault="00E306AA" w:rsidP="00921008">
            <w:pPr>
              <w:pStyle w:val="TAL"/>
              <w:rPr>
                <w:sz w:val="16"/>
                <w:szCs w:val="16"/>
              </w:rPr>
            </w:pPr>
            <w:r w:rsidRPr="00800D64">
              <w:rPr>
                <w:sz w:val="16"/>
                <w:szCs w:val="16"/>
              </w:rPr>
              <w:t>2009-04</w:t>
            </w:r>
          </w:p>
        </w:tc>
        <w:tc>
          <w:tcPr>
            <w:tcW w:w="800" w:type="dxa"/>
            <w:shd w:val="solid" w:color="FFFFFF" w:fill="auto"/>
          </w:tcPr>
          <w:p w14:paraId="5B60E983" w14:textId="77777777" w:rsidR="00E306AA" w:rsidRPr="00800D64" w:rsidRDefault="00E306AA" w:rsidP="00921008">
            <w:pPr>
              <w:pStyle w:val="TAL"/>
              <w:rPr>
                <w:sz w:val="16"/>
                <w:szCs w:val="16"/>
              </w:rPr>
            </w:pPr>
            <w:r w:rsidRPr="00800D64">
              <w:rPr>
                <w:sz w:val="16"/>
                <w:szCs w:val="16"/>
              </w:rPr>
              <w:t>CT1#58</w:t>
            </w:r>
          </w:p>
        </w:tc>
        <w:tc>
          <w:tcPr>
            <w:tcW w:w="901" w:type="dxa"/>
            <w:shd w:val="solid" w:color="FFFFFF" w:fill="auto"/>
          </w:tcPr>
          <w:p w14:paraId="2FEB3E8D" w14:textId="77777777" w:rsidR="00E306AA" w:rsidRPr="00800D64" w:rsidRDefault="00E306AA" w:rsidP="00921008">
            <w:pPr>
              <w:pStyle w:val="TAL"/>
              <w:rPr>
                <w:sz w:val="16"/>
                <w:szCs w:val="16"/>
              </w:rPr>
            </w:pPr>
            <w:r w:rsidRPr="00800D64">
              <w:rPr>
                <w:sz w:val="16"/>
                <w:szCs w:val="16"/>
              </w:rPr>
              <w:t>C1-092099</w:t>
            </w:r>
          </w:p>
        </w:tc>
        <w:tc>
          <w:tcPr>
            <w:tcW w:w="476" w:type="dxa"/>
            <w:shd w:val="solid" w:color="FFFFFF" w:fill="auto"/>
          </w:tcPr>
          <w:p w14:paraId="6ECB79A4" w14:textId="77777777" w:rsidR="00E306AA" w:rsidRPr="00800D64" w:rsidRDefault="00E306AA" w:rsidP="00921008">
            <w:pPr>
              <w:pStyle w:val="TAL"/>
              <w:rPr>
                <w:sz w:val="16"/>
                <w:szCs w:val="16"/>
              </w:rPr>
            </w:pPr>
          </w:p>
        </w:tc>
        <w:tc>
          <w:tcPr>
            <w:tcW w:w="378" w:type="dxa"/>
            <w:shd w:val="solid" w:color="FFFFFF" w:fill="auto"/>
          </w:tcPr>
          <w:p w14:paraId="0F06814A" w14:textId="77777777" w:rsidR="00E306AA" w:rsidRPr="00800D64" w:rsidRDefault="00E306AA" w:rsidP="00921008">
            <w:pPr>
              <w:pStyle w:val="TAL"/>
              <w:rPr>
                <w:sz w:val="16"/>
                <w:szCs w:val="16"/>
              </w:rPr>
            </w:pPr>
          </w:p>
        </w:tc>
        <w:tc>
          <w:tcPr>
            <w:tcW w:w="4867" w:type="dxa"/>
            <w:shd w:val="solid" w:color="FFFFFF" w:fill="auto"/>
          </w:tcPr>
          <w:p w14:paraId="079ABF57" w14:textId="77777777" w:rsidR="00E306AA" w:rsidRPr="00800D64" w:rsidRDefault="00E306AA" w:rsidP="00921008">
            <w:pPr>
              <w:pStyle w:val="TAL"/>
              <w:rPr>
                <w:sz w:val="16"/>
                <w:szCs w:val="16"/>
              </w:rPr>
            </w:pPr>
            <w:r w:rsidRPr="00800D64">
              <w:rPr>
                <w:sz w:val="16"/>
                <w:szCs w:val="16"/>
              </w:rPr>
              <w:t>Initial skeleton from rapporteur</w:t>
            </w:r>
          </w:p>
        </w:tc>
        <w:tc>
          <w:tcPr>
            <w:tcW w:w="567" w:type="dxa"/>
            <w:shd w:val="solid" w:color="FFFFFF" w:fill="auto"/>
          </w:tcPr>
          <w:p w14:paraId="56AB1CB5" w14:textId="77777777" w:rsidR="00E306AA" w:rsidRPr="00800D64" w:rsidRDefault="00E306AA" w:rsidP="00921008">
            <w:pPr>
              <w:pStyle w:val="TAL"/>
              <w:rPr>
                <w:sz w:val="16"/>
                <w:szCs w:val="16"/>
              </w:rPr>
            </w:pPr>
            <w:r w:rsidRPr="00800D64">
              <w:rPr>
                <w:sz w:val="16"/>
                <w:szCs w:val="16"/>
              </w:rPr>
              <w:t>-</w:t>
            </w:r>
          </w:p>
        </w:tc>
        <w:tc>
          <w:tcPr>
            <w:tcW w:w="567" w:type="dxa"/>
            <w:shd w:val="solid" w:color="FFFFFF" w:fill="auto"/>
          </w:tcPr>
          <w:p w14:paraId="7D793D1E" w14:textId="77777777" w:rsidR="00E306AA" w:rsidRPr="00800D64" w:rsidRDefault="00E306AA" w:rsidP="00921008">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sz w:val="16"/>
                  <w:szCs w:val="16"/>
                </w:rPr>
                <w:t>0.0.0</w:t>
              </w:r>
            </w:smartTag>
          </w:p>
        </w:tc>
      </w:tr>
      <w:tr w:rsidR="00E306AA" w:rsidRPr="00800D64" w14:paraId="52D0E434" w14:textId="77777777" w:rsidTr="00921008">
        <w:tc>
          <w:tcPr>
            <w:tcW w:w="800" w:type="dxa"/>
            <w:tcBorders>
              <w:bottom w:val="nil"/>
            </w:tcBorders>
            <w:shd w:val="solid" w:color="FFFFFF" w:fill="auto"/>
          </w:tcPr>
          <w:p w14:paraId="117A2AE4" w14:textId="77777777" w:rsidR="00E306AA" w:rsidRPr="00800D64" w:rsidRDefault="00E306AA" w:rsidP="00921008">
            <w:pPr>
              <w:pStyle w:val="TAL"/>
              <w:rPr>
                <w:sz w:val="16"/>
                <w:szCs w:val="16"/>
              </w:rPr>
            </w:pPr>
            <w:r w:rsidRPr="00800D64">
              <w:rPr>
                <w:sz w:val="16"/>
                <w:szCs w:val="16"/>
              </w:rPr>
              <w:t>2009-04</w:t>
            </w:r>
          </w:p>
        </w:tc>
        <w:tc>
          <w:tcPr>
            <w:tcW w:w="800" w:type="dxa"/>
            <w:tcBorders>
              <w:bottom w:val="nil"/>
            </w:tcBorders>
            <w:shd w:val="solid" w:color="FFFFFF" w:fill="auto"/>
          </w:tcPr>
          <w:p w14:paraId="16CC173E" w14:textId="77777777" w:rsidR="00E306AA" w:rsidRPr="00800D64" w:rsidRDefault="00E306AA" w:rsidP="00921008">
            <w:pPr>
              <w:pStyle w:val="TAL"/>
              <w:rPr>
                <w:sz w:val="16"/>
                <w:szCs w:val="16"/>
              </w:rPr>
            </w:pPr>
            <w:r w:rsidRPr="00800D64">
              <w:rPr>
                <w:sz w:val="16"/>
                <w:szCs w:val="16"/>
              </w:rPr>
              <w:t>CT1#58</w:t>
            </w:r>
          </w:p>
        </w:tc>
        <w:tc>
          <w:tcPr>
            <w:tcW w:w="901" w:type="dxa"/>
            <w:tcBorders>
              <w:bottom w:val="nil"/>
            </w:tcBorders>
            <w:shd w:val="solid" w:color="FFFFFF" w:fill="auto"/>
          </w:tcPr>
          <w:p w14:paraId="2EA451A8" w14:textId="77777777" w:rsidR="00E306AA" w:rsidRPr="00800D64" w:rsidRDefault="00E306AA" w:rsidP="00921008">
            <w:pPr>
              <w:pStyle w:val="TAL"/>
              <w:rPr>
                <w:sz w:val="16"/>
                <w:szCs w:val="16"/>
              </w:rPr>
            </w:pPr>
            <w:r w:rsidRPr="00800D64">
              <w:rPr>
                <w:sz w:val="16"/>
                <w:szCs w:val="16"/>
              </w:rPr>
              <w:t>C1-092097</w:t>
            </w:r>
          </w:p>
        </w:tc>
        <w:tc>
          <w:tcPr>
            <w:tcW w:w="476" w:type="dxa"/>
            <w:tcBorders>
              <w:bottom w:val="nil"/>
            </w:tcBorders>
            <w:shd w:val="solid" w:color="FFFFFF" w:fill="auto"/>
          </w:tcPr>
          <w:p w14:paraId="70DD7358" w14:textId="77777777" w:rsidR="00E306AA" w:rsidRPr="00800D64" w:rsidRDefault="00E306AA" w:rsidP="00921008">
            <w:pPr>
              <w:pStyle w:val="TAL"/>
              <w:rPr>
                <w:sz w:val="16"/>
                <w:szCs w:val="16"/>
              </w:rPr>
            </w:pPr>
          </w:p>
        </w:tc>
        <w:tc>
          <w:tcPr>
            <w:tcW w:w="378" w:type="dxa"/>
            <w:tcBorders>
              <w:bottom w:val="nil"/>
            </w:tcBorders>
            <w:shd w:val="solid" w:color="FFFFFF" w:fill="auto"/>
          </w:tcPr>
          <w:p w14:paraId="7A9EE496" w14:textId="77777777" w:rsidR="00E306AA" w:rsidRPr="00800D64" w:rsidRDefault="00E306AA" w:rsidP="00921008">
            <w:pPr>
              <w:pStyle w:val="TAL"/>
              <w:rPr>
                <w:sz w:val="16"/>
                <w:szCs w:val="16"/>
              </w:rPr>
            </w:pPr>
          </w:p>
        </w:tc>
        <w:tc>
          <w:tcPr>
            <w:tcW w:w="4867" w:type="dxa"/>
            <w:tcBorders>
              <w:bottom w:val="nil"/>
            </w:tcBorders>
            <w:shd w:val="solid" w:color="FFFFFF" w:fill="auto"/>
          </w:tcPr>
          <w:p w14:paraId="3CB444CE" w14:textId="77777777" w:rsidR="00E306AA" w:rsidRPr="00800D64" w:rsidRDefault="00E306AA" w:rsidP="00921008">
            <w:pPr>
              <w:pStyle w:val="TAL"/>
              <w:rPr>
                <w:sz w:val="16"/>
                <w:szCs w:val="16"/>
              </w:rPr>
            </w:pPr>
            <w:r w:rsidRPr="00800D64">
              <w:rPr>
                <w:sz w:val="16"/>
                <w:szCs w:val="16"/>
              </w:rPr>
              <w:t>Scope of TS 24.294</w:t>
            </w:r>
          </w:p>
        </w:tc>
        <w:tc>
          <w:tcPr>
            <w:tcW w:w="567" w:type="dxa"/>
            <w:tcBorders>
              <w:bottom w:val="nil"/>
            </w:tcBorders>
            <w:shd w:val="solid" w:color="FFFFFF" w:fill="auto"/>
          </w:tcPr>
          <w:p w14:paraId="6AC0657B" w14:textId="77777777" w:rsidR="00E306AA" w:rsidRPr="00800D64" w:rsidRDefault="00E306AA" w:rsidP="00921008">
            <w:pPr>
              <w:pStyle w:val="TAL"/>
              <w:rPr>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sz w:val="16"/>
                  <w:szCs w:val="16"/>
                </w:rPr>
                <w:t>0.0.0</w:t>
              </w:r>
            </w:smartTag>
          </w:p>
        </w:tc>
        <w:tc>
          <w:tcPr>
            <w:tcW w:w="567" w:type="dxa"/>
            <w:tcBorders>
              <w:bottom w:val="nil"/>
            </w:tcBorders>
            <w:shd w:val="solid" w:color="FFFFFF" w:fill="auto"/>
          </w:tcPr>
          <w:p w14:paraId="720206EF" w14:textId="77777777" w:rsidR="00E306AA" w:rsidRPr="00800D64" w:rsidRDefault="00E306AA" w:rsidP="00921008">
            <w:pPr>
              <w:pStyle w:val="TAL"/>
              <w:rPr>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sz w:val="16"/>
                  <w:szCs w:val="16"/>
                </w:rPr>
                <w:t>0.1.0</w:t>
              </w:r>
            </w:smartTag>
          </w:p>
        </w:tc>
      </w:tr>
      <w:tr w:rsidR="00E306AA" w:rsidRPr="00800D64" w14:paraId="7220F6B1" w14:textId="77777777" w:rsidTr="00921008">
        <w:tc>
          <w:tcPr>
            <w:tcW w:w="800" w:type="dxa"/>
            <w:tcBorders>
              <w:bottom w:val="nil"/>
            </w:tcBorders>
            <w:shd w:val="solid" w:color="FFFFFF" w:fill="auto"/>
          </w:tcPr>
          <w:p w14:paraId="32CF6F97" w14:textId="77777777" w:rsidR="00E306AA" w:rsidRPr="00800D64" w:rsidRDefault="00E306AA" w:rsidP="00921008">
            <w:pPr>
              <w:pStyle w:val="TAL"/>
              <w:rPr>
                <w:sz w:val="16"/>
                <w:szCs w:val="16"/>
              </w:rPr>
            </w:pPr>
            <w:r w:rsidRPr="00800D64">
              <w:rPr>
                <w:sz w:val="16"/>
                <w:szCs w:val="16"/>
              </w:rPr>
              <w:t>2009-06</w:t>
            </w:r>
          </w:p>
        </w:tc>
        <w:tc>
          <w:tcPr>
            <w:tcW w:w="800" w:type="dxa"/>
            <w:tcBorders>
              <w:bottom w:val="nil"/>
            </w:tcBorders>
            <w:shd w:val="solid" w:color="FFFFFF" w:fill="auto"/>
          </w:tcPr>
          <w:p w14:paraId="5AF8BF62" w14:textId="77777777" w:rsidR="00E306AA" w:rsidRPr="00800D64" w:rsidRDefault="00E306AA" w:rsidP="00921008">
            <w:pPr>
              <w:pStyle w:val="TAL"/>
              <w:rPr>
                <w:sz w:val="16"/>
                <w:szCs w:val="16"/>
              </w:rPr>
            </w:pPr>
            <w:r w:rsidRPr="00800D64">
              <w:rPr>
                <w:sz w:val="16"/>
                <w:szCs w:val="16"/>
              </w:rPr>
              <w:t>CT1#59</w:t>
            </w:r>
          </w:p>
        </w:tc>
        <w:tc>
          <w:tcPr>
            <w:tcW w:w="901" w:type="dxa"/>
            <w:tcBorders>
              <w:bottom w:val="nil"/>
            </w:tcBorders>
            <w:shd w:val="solid" w:color="FFFFFF" w:fill="auto"/>
          </w:tcPr>
          <w:p w14:paraId="13D2F00A" w14:textId="77777777" w:rsidR="00E306AA" w:rsidRPr="00800D64" w:rsidRDefault="00E306AA" w:rsidP="00921008">
            <w:pPr>
              <w:pStyle w:val="TAL"/>
              <w:rPr>
                <w:sz w:val="16"/>
                <w:szCs w:val="16"/>
              </w:rPr>
            </w:pPr>
            <w:r w:rsidRPr="00800D64">
              <w:rPr>
                <w:sz w:val="16"/>
                <w:szCs w:val="16"/>
              </w:rPr>
              <w:t>C1-092980</w:t>
            </w:r>
          </w:p>
        </w:tc>
        <w:tc>
          <w:tcPr>
            <w:tcW w:w="476" w:type="dxa"/>
            <w:tcBorders>
              <w:bottom w:val="nil"/>
            </w:tcBorders>
            <w:shd w:val="solid" w:color="FFFFFF" w:fill="auto"/>
          </w:tcPr>
          <w:p w14:paraId="1E4F7684" w14:textId="77777777" w:rsidR="00E306AA" w:rsidRPr="00800D64" w:rsidRDefault="00E306AA" w:rsidP="00921008">
            <w:pPr>
              <w:pStyle w:val="TAL"/>
              <w:rPr>
                <w:sz w:val="16"/>
                <w:szCs w:val="16"/>
              </w:rPr>
            </w:pPr>
          </w:p>
        </w:tc>
        <w:tc>
          <w:tcPr>
            <w:tcW w:w="378" w:type="dxa"/>
            <w:tcBorders>
              <w:bottom w:val="nil"/>
            </w:tcBorders>
            <w:shd w:val="solid" w:color="FFFFFF" w:fill="auto"/>
          </w:tcPr>
          <w:p w14:paraId="69827959" w14:textId="77777777" w:rsidR="00E306AA" w:rsidRPr="00800D64" w:rsidRDefault="00E306AA" w:rsidP="00921008">
            <w:pPr>
              <w:pStyle w:val="TAL"/>
              <w:rPr>
                <w:sz w:val="16"/>
                <w:szCs w:val="16"/>
              </w:rPr>
            </w:pPr>
          </w:p>
        </w:tc>
        <w:tc>
          <w:tcPr>
            <w:tcW w:w="4867" w:type="dxa"/>
            <w:tcBorders>
              <w:bottom w:val="nil"/>
            </w:tcBorders>
            <w:shd w:val="solid" w:color="FFFFFF" w:fill="auto"/>
          </w:tcPr>
          <w:p w14:paraId="4D762B8A" w14:textId="77777777" w:rsidR="00E306AA" w:rsidRPr="00800D64" w:rsidRDefault="00E306AA" w:rsidP="00921008">
            <w:pPr>
              <w:pStyle w:val="TAL"/>
              <w:rPr>
                <w:sz w:val="16"/>
                <w:szCs w:val="16"/>
              </w:rPr>
            </w:pPr>
            <w:r w:rsidRPr="00800D64">
              <w:rPr>
                <w:sz w:val="16"/>
                <w:szCs w:val="16"/>
              </w:rPr>
              <w:t>I1 messages</w:t>
            </w:r>
          </w:p>
        </w:tc>
        <w:tc>
          <w:tcPr>
            <w:tcW w:w="567" w:type="dxa"/>
            <w:tcBorders>
              <w:bottom w:val="nil"/>
            </w:tcBorders>
            <w:shd w:val="solid" w:color="FFFFFF" w:fill="auto"/>
          </w:tcPr>
          <w:p w14:paraId="49712FAA" w14:textId="77777777" w:rsidR="00E306AA" w:rsidRPr="00800D64" w:rsidRDefault="00E306AA" w:rsidP="00921008">
            <w:pPr>
              <w:pStyle w:val="TAL"/>
              <w:rPr>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sz w:val="16"/>
                  <w:szCs w:val="16"/>
                </w:rPr>
                <w:t>0.1.0</w:t>
              </w:r>
            </w:smartTag>
          </w:p>
        </w:tc>
        <w:tc>
          <w:tcPr>
            <w:tcW w:w="567" w:type="dxa"/>
            <w:tcBorders>
              <w:bottom w:val="nil"/>
            </w:tcBorders>
            <w:shd w:val="solid" w:color="FFFFFF" w:fill="auto"/>
          </w:tcPr>
          <w:p w14:paraId="163E6121" w14:textId="77777777" w:rsidR="00E306AA" w:rsidRPr="00800D64" w:rsidRDefault="00E306AA" w:rsidP="00921008">
            <w:pPr>
              <w:pStyle w:val="TAL"/>
              <w:rPr>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sz w:val="16"/>
                  <w:szCs w:val="16"/>
                </w:rPr>
                <w:t>0.2.0</w:t>
              </w:r>
            </w:smartTag>
          </w:p>
        </w:tc>
      </w:tr>
      <w:tr w:rsidR="00E306AA" w:rsidRPr="00800D64" w14:paraId="5C28A808"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4DDF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4E5C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036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C1-092981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851185A"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1FFBF4"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118F8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Text for introduction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B868F"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5D9F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r>
      <w:tr w:rsidR="00E306AA" w:rsidRPr="00800D64" w14:paraId="42A27BD1"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C3350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69D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E20B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C1-093056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19E2B8"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1BAFAB"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2F12A8" w14:textId="77777777" w:rsidR="00E306AA" w:rsidRPr="00800D64" w:rsidRDefault="00E306AA" w:rsidP="00921008">
            <w:pPr>
              <w:pStyle w:val="TAL"/>
              <w:rPr>
                <w:iCs/>
                <w:snapToGrid w:val="0"/>
                <w:sz w:val="16"/>
                <w:szCs w:val="16"/>
                <w:lang w:val="en-AU"/>
              </w:rPr>
            </w:pPr>
            <w:r w:rsidRPr="00800D64">
              <w:rPr>
                <w:bCs/>
                <w:iCs/>
                <w:snapToGrid w:val="0"/>
                <w:sz w:val="16"/>
                <w:szCs w:val="16"/>
              </w:rPr>
              <w:t>Procedures for session setup when terminated in ICS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B8135"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C7B6"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r>
      <w:tr w:rsidR="00E306AA" w:rsidRPr="00800D64" w14:paraId="7E8D3D94"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4CD9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F79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A38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C1-093067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793D7D"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8878D"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B50D5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protocol 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D38F1"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E3ED5"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r>
      <w:tr w:rsidR="00E306AA" w:rsidRPr="00800D64" w14:paraId="038AC805"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804C8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5AB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A6EC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C1-093068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992242"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C426F4"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17247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Text for session setup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F1AE2"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43A4"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r>
      <w:tr w:rsidR="00E306AA" w:rsidRPr="00800D64" w14:paraId="15A3DBE6"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8085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49E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6B3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C1-093244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2B0F8A2"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F5577"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BE7E5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Call States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092DC"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EECEB"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3BACFC98"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37C8F1"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49CD7"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1D565"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C1-093368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84761C" w14:textId="77777777" w:rsidR="00E306AA" w:rsidRPr="00800D64" w:rsidRDefault="00E306AA" w:rsidP="00921008">
            <w:pPr>
              <w:pStyle w:val="TAL"/>
              <w:rPr>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B3D1BC" w14:textId="77777777" w:rsidR="00E306AA" w:rsidRPr="00800D64" w:rsidRDefault="00E306AA" w:rsidP="00921008">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81F0AA" w14:textId="77777777" w:rsidR="00E306AA" w:rsidRPr="00800D64" w:rsidRDefault="00E306AA" w:rsidP="00921008">
            <w:pPr>
              <w:pStyle w:val="TAL"/>
              <w:rPr>
                <w:snapToGrid w:val="0"/>
                <w:sz w:val="16"/>
                <w:szCs w:val="16"/>
              </w:rPr>
            </w:pPr>
            <w:r w:rsidRPr="00800D64">
              <w:rPr>
                <w:iCs/>
                <w:snapToGrid w:val="0"/>
                <w:sz w:val="16"/>
                <w:szCs w:val="16"/>
                <w:lang w:val="en-AU"/>
              </w:rPr>
              <w:t>Procedure for adding I1 control to existing CS session (I1 augmentation)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7BA7"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A3F6"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0FF337FE"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632018"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3207E"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271A4"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1E81B0" w14:textId="77777777" w:rsidR="00E306AA" w:rsidRPr="00800D64" w:rsidRDefault="00E306AA" w:rsidP="00921008">
            <w:pPr>
              <w:pStyle w:val="TAL"/>
              <w:rPr>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620000"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A6C94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to I1 protocol 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49B5D"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8E7D9"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07AD4EA9" w14:textId="77777777" w:rsidTr="00921008">
        <w:tc>
          <w:tcPr>
            <w:tcW w:w="800" w:type="dxa"/>
            <w:shd w:val="solid" w:color="FFFFFF" w:fill="auto"/>
          </w:tcPr>
          <w:p w14:paraId="00B7BBAE"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23A7C2BA"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75E61C1B"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C1-093728</w:t>
            </w:r>
          </w:p>
        </w:tc>
        <w:tc>
          <w:tcPr>
            <w:tcW w:w="476" w:type="dxa"/>
            <w:shd w:val="solid" w:color="FFFFFF" w:fill="auto"/>
          </w:tcPr>
          <w:p w14:paraId="17D1288A" w14:textId="77777777" w:rsidR="00E306AA" w:rsidRPr="00800D64" w:rsidRDefault="00E306AA" w:rsidP="00921008">
            <w:pPr>
              <w:pStyle w:val="TAL"/>
              <w:rPr>
                <w:snapToGrid w:val="0"/>
                <w:sz w:val="16"/>
                <w:szCs w:val="16"/>
                <w:lang w:val="en-AU"/>
              </w:rPr>
            </w:pPr>
          </w:p>
        </w:tc>
        <w:tc>
          <w:tcPr>
            <w:tcW w:w="378" w:type="dxa"/>
            <w:shd w:val="solid" w:color="FFFFFF" w:fill="auto"/>
          </w:tcPr>
          <w:p w14:paraId="4E0D0794" w14:textId="77777777" w:rsidR="00E306AA" w:rsidRPr="00800D64" w:rsidRDefault="00E306AA" w:rsidP="00921008">
            <w:pPr>
              <w:pStyle w:val="TAL"/>
              <w:rPr>
                <w:snapToGrid w:val="0"/>
                <w:sz w:val="16"/>
                <w:szCs w:val="16"/>
                <w:lang w:val="en-AU"/>
              </w:rPr>
            </w:pPr>
          </w:p>
        </w:tc>
        <w:tc>
          <w:tcPr>
            <w:tcW w:w="4867" w:type="dxa"/>
            <w:shd w:val="solid" w:color="FFFFFF" w:fill="auto"/>
          </w:tcPr>
          <w:p w14:paraId="64E8A39D" w14:textId="77777777" w:rsidR="00E306AA" w:rsidRPr="00800D64" w:rsidRDefault="00E306AA" w:rsidP="00921008">
            <w:pPr>
              <w:pStyle w:val="TAL"/>
              <w:rPr>
                <w:snapToGrid w:val="0"/>
                <w:sz w:val="16"/>
                <w:szCs w:val="16"/>
                <w:lang w:val="en-AU"/>
              </w:rPr>
            </w:pPr>
            <w:r w:rsidRPr="00800D64">
              <w:rPr>
                <w:iCs/>
                <w:snapToGrid w:val="0"/>
                <w:sz w:val="16"/>
                <w:szCs w:val="16"/>
                <w:lang w:val="en-AU"/>
              </w:rPr>
              <w:t>I1 message encoding</w:t>
            </w:r>
          </w:p>
        </w:tc>
        <w:tc>
          <w:tcPr>
            <w:tcW w:w="567" w:type="dxa"/>
            <w:shd w:val="solid" w:color="FFFFFF" w:fill="auto"/>
          </w:tcPr>
          <w:p w14:paraId="4BD998A0"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75C0FCC0"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7206CD7A" w14:textId="77777777" w:rsidTr="00921008">
        <w:tc>
          <w:tcPr>
            <w:tcW w:w="800" w:type="dxa"/>
            <w:shd w:val="solid" w:color="FFFFFF" w:fill="auto"/>
          </w:tcPr>
          <w:p w14:paraId="1EAF5515"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475FB622"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3DDB1656"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C1-093729</w:t>
            </w:r>
          </w:p>
        </w:tc>
        <w:tc>
          <w:tcPr>
            <w:tcW w:w="476" w:type="dxa"/>
            <w:shd w:val="solid" w:color="FFFFFF" w:fill="auto"/>
          </w:tcPr>
          <w:p w14:paraId="18F4AEDF" w14:textId="77777777" w:rsidR="00E306AA" w:rsidRPr="00800D64" w:rsidRDefault="00E306AA" w:rsidP="00921008">
            <w:pPr>
              <w:pStyle w:val="TAL"/>
              <w:rPr>
                <w:snapToGrid w:val="0"/>
                <w:sz w:val="16"/>
                <w:szCs w:val="16"/>
                <w:lang w:val="en-AU"/>
              </w:rPr>
            </w:pPr>
          </w:p>
        </w:tc>
        <w:tc>
          <w:tcPr>
            <w:tcW w:w="378" w:type="dxa"/>
            <w:shd w:val="solid" w:color="FFFFFF" w:fill="auto"/>
          </w:tcPr>
          <w:p w14:paraId="7DE55B61" w14:textId="77777777" w:rsidR="00E306AA" w:rsidRPr="00800D64" w:rsidRDefault="00E306AA" w:rsidP="00921008">
            <w:pPr>
              <w:pStyle w:val="TAL"/>
              <w:rPr>
                <w:snapToGrid w:val="0"/>
                <w:sz w:val="16"/>
                <w:szCs w:val="16"/>
                <w:lang w:val="en-AU"/>
              </w:rPr>
            </w:pPr>
          </w:p>
        </w:tc>
        <w:tc>
          <w:tcPr>
            <w:tcW w:w="4867" w:type="dxa"/>
            <w:shd w:val="solid" w:color="FFFFFF" w:fill="auto"/>
          </w:tcPr>
          <w:p w14:paraId="62EF852F" w14:textId="77777777" w:rsidR="00E306AA" w:rsidRPr="00800D64" w:rsidRDefault="00E306AA" w:rsidP="00921008">
            <w:pPr>
              <w:pStyle w:val="TAL"/>
              <w:rPr>
                <w:snapToGrid w:val="0"/>
                <w:sz w:val="16"/>
                <w:szCs w:val="16"/>
                <w:lang w:val="en-AU"/>
              </w:rPr>
            </w:pPr>
            <w:r w:rsidRPr="00800D64">
              <w:rPr>
                <w:iCs/>
                <w:snapToGrid w:val="0"/>
                <w:sz w:val="16"/>
                <w:szCs w:val="16"/>
                <w:lang w:val="en-AU"/>
              </w:rPr>
              <w:t>I1 for Supplementary Service Invocation</w:t>
            </w:r>
          </w:p>
        </w:tc>
        <w:tc>
          <w:tcPr>
            <w:tcW w:w="567" w:type="dxa"/>
            <w:shd w:val="solid" w:color="FFFFFF" w:fill="auto"/>
          </w:tcPr>
          <w:p w14:paraId="19D53A1D"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24231C70"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441EE5AE" w14:textId="77777777" w:rsidTr="00921008">
        <w:tc>
          <w:tcPr>
            <w:tcW w:w="800" w:type="dxa"/>
            <w:shd w:val="solid" w:color="FFFFFF" w:fill="auto"/>
          </w:tcPr>
          <w:p w14:paraId="0A05A487"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15859567"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40C15966"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C1-093734</w:t>
            </w:r>
          </w:p>
        </w:tc>
        <w:tc>
          <w:tcPr>
            <w:tcW w:w="476" w:type="dxa"/>
            <w:shd w:val="solid" w:color="FFFFFF" w:fill="auto"/>
          </w:tcPr>
          <w:p w14:paraId="548F74BF" w14:textId="77777777" w:rsidR="00E306AA" w:rsidRPr="00800D64" w:rsidRDefault="00E306AA" w:rsidP="00921008">
            <w:pPr>
              <w:pStyle w:val="TAL"/>
              <w:rPr>
                <w:snapToGrid w:val="0"/>
                <w:sz w:val="16"/>
                <w:szCs w:val="16"/>
                <w:lang w:val="en-AU"/>
              </w:rPr>
            </w:pPr>
          </w:p>
        </w:tc>
        <w:tc>
          <w:tcPr>
            <w:tcW w:w="378" w:type="dxa"/>
            <w:shd w:val="solid" w:color="FFFFFF" w:fill="auto"/>
          </w:tcPr>
          <w:p w14:paraId="1E7EA34C" w14:textId="77777777" w:rsidR="00E306AA" w:rsidRPr="00800D64" w:rsidRDefault="00E306AA" w:rsidP="00921008">
            <w:pPr>
              <w:pStyle w:val="TAL"/>
              <w:rPr>
                <w:snapToGrid w:val="0"/>
                <w:sz w:val="16"/>
                <w:szCs w:val="16"/>
                <w:lang w:val="en-AU"/>
              </w:rPr>
            </w:pPr>
          </w:p>
        </w:tc>
        <w:tc>
          <w:tcPr>
            <w:tcW w:w="4867" w:type="dxa"/>
            <w:shd w:val="solid" w:color="FFFFFF" w:fill="auto"/>
          </w:tcPr>
          <w:p w14:paraId="7B4B6143" w14:textId="77777777" w:rsidR="00E306AA" w:rsidRPr="00800D64" w:rsidRDefault="00E306AA" w:rsidP="00921008">
            <w:pPr>
              <w:pStyle w:val="TAL"/>
              <w:rPr>
                <w:snapToGrid w:val="0"/>
                <w:sz w:val="16"/>
                <w:szCs w:val="16"/>
                <w:lang w:val="en-AU"/>
              </w:rPr>
            </w:pPr>
            <w:r w:rsidRPr="00800D64">
              <w:rPr>
                <w:iCs/>
                <w:snapToGrid w:val="0"/>
                <w:sz w:val="16"/>
                <w:szCs w:val="16"/>
                <w:lang w:val="en-AU"/>
              </w:rPr>
              <w:t>I1 Call origination at UE</w:t>
            </w:r>
          </w:p>
        </w:tc>
        <w:tc>
          <w:tcPr>
            <w:tcW w:w="567" w:type="dxa"/>
            <w:shd w:val="solid" w:color="FFFFFF" w:fill="auto"/>
          </w:tcPr>
          <w:p w14:paraId="15DF528F"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336EFE4F"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08DDEF18" w14:textId="77777777" w:rsidTr="00921008">
        <w:tc>
          <w:tcPr>
            <w:tcW w:w="800" w:type="dxa"/>
            <w:shd w:val="solid" w:color="FFFFFF" w:fill="auto"/>
          </w:tcPr>
          <w:p w14:paraId="705E1AE6"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653AEFD3"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210F5EAD"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C1-093735</w:t>
            </w:r>
          </w:p>
        </w:tc>
        <w:tc>
          <w:tcPr>
            <w:tcW w:w="476" w:type="dxa"/>
            <w:shd w:val="solid" w:color="FFFFFF" w:fill="auto"/>
          </w:tcPr>
          <w:p w14:paraId="65AFD156" w14:textId="77777777" w:rsidR="00E306AA" w:rsidRPr="00800D64" w:rsidRDefault="00E306AA" w:rsidP="00921008">
            <w:pPr>
              <w:pStyle w:val="TAL"/>
              <w:rPr>
                <w:snapToGrid w:val="0"/>
                <w:sz w:val="16"/>
                <w:szCs w:val="16"/>
                <w:lang w:val="en-AU"/>
              </w:rPr>
            </w:pPr>
          </w:p>
        </w:tc>
        <w:tc>
          <w:tcPr>
            <w:tcW w:w="378" w:type="dxa"/>
            <w:shd w:val="solid" w:color="FFFFFF" w:fill="auto"/>
          </w:tcPr>
          <w:p w14:paraId="24FEBCD1" w14:textId="77777777" w:rsidR="00E306AA" w:rsidRPr="00800D64" w:rsidRDefault="00E306AA" w:rsidP="00921008">
            <w:pPr>
              <w:pStyle w:val="TAL"/>
              <w:rPr>
                <w:snapToGrid w:val="0"/>
                <w:sz w:val="16"/>
                <w:szCs w:val="16"/>
                <w:lang w:val="en-AU"/>
              </w:rPr>
            </w:pPr>
          </w:p>
        </w:tc>
        <w:tc>
          <w:tcPr>
            <w:tcW w:w="4867" w:type="dxa"/>
            <w:shd w:val="solid" w:color="FFFFFF" w:fill="auto"/>
          </w:tcPr>
          <w:p w14:paraId="5B9E58F8" w14:textId="77777777" w:rsidR="00E306AA" w:rsidRPr="00800D64" w:rsidRDefault="00E306AA" w:rsidP="00921008">
            <w:pPr>
              <w:pStyle w:val="TAL"/>
              <w:rPr>
                <w:snapToGrid w:val="0"/>
                <w:sz w:val="16"/>
                <w:szCs w:val="16"/>
                <w:lang w:val="en-AU"/>
              </w:rPr>
            </w:pPr>
            <w:r w:rsidRPr="00800D64">
              <w:rPr>
                <w:iCs/>
                <w:snapToGrid w:val="0"/>
                <w:sz w:val="16"/>
                <w:szCs w:val="16"/>
                <w:lang w:val="en-AU"/>
              </w:rPr>
              <w:t xml:space="preserve">I1 Call origination at </w:t>
            </w:r>
            <w:smartTag w:uri="urn:schemas-microsoft-com:office:smarttags" w:element="place">
              <w:smartTag w:uri="urn:schemas-microsoft-com:office:smarttags" w:element="City">
                <w:r w:rsidRPr="00800D64">
                  <w:rPr>
                    <w:iCs/>
                    <w:snapToGrid w:val="0"/>
                    <w:sz w:val="16"/>
                    <w:szCs w:val="16"/>
                    <w:lang w:val="en-AU"/>
                  </w:rPr>
                  <w:t>SCC</w:t>
                </w:r>
              </w:smartTag>
              <w:r w:rsidRPr="00800D64">
                <w:rPr>
                  <w:iCs/>
                  <w:snapToGrid w:val="0"/>
                  <w:sz w:val="16"/>
                  <w:szCs w:val="16"/>
                  <w:lang w:val="en-AU"/>
                </w:rPr>
                <w:t xml:space="preserve"> </w:t>
              </w:r>
              <w:smartTag w:uri="urn:schemas-microsoft-com:office:smarttags" w:element="State">
                <w:r w:rsidRPr="00800D64">
                  <w:rPr>
                    <w:iCs/>
                    <w:snapToGrid w:val="0"/>
                    <w:sz w:val="16"/>
                    <w:szCs w:val="16"/>
                    <w:lang w:val="en-AU"/>
                  </w:rPr>
                  <w:t>AS</w:t>
                </w:r>
              </w:smartTag>
            </w:smartTag>
          </w:p>
        </w:tc>
        <w:tc>
          <w:tcPr>
            <w:tcW w:w="567" w:type="dxa"/>
            <w:shd w:val="solid" w:color="FFFFFF" w:fill="auto"/>
          </w:tcPr>
          <w:p w14:paraId="64C80107"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67DC48B3"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0A2B2949" w14:textId="77777777" w:rsidTr="00921008">
        <w:tc>
          <w:tcPr>
            <w:tcW w:w="800" w:type="dxa"/>
            <w:shd w:val="solid" w:color="FFFFFF" w:fill="auto"/>
          </w:tcPr>
          <w:p w14:paraId="452A2D0E"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7E0F5AE8"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2E1F7AE8"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C1-093736</w:t>
            </w:r>
          </w:p>
        </w:tc>
        <w:tc>
          <w:tcPr>
            <w:tcW w:w="476" w:type="dxa"/>
            <w:shd w:val="solid" w:color="FFFFFF" w:fill="auto"/>
          </w:tcPr>
          <w:p w14:paraId="08BADD3E" w14:textId="77777777" w:rsidR="00E306AA" w:rsidRPr="00800D64" w:rsidRDefault="00E306AA" w:rsidP="00921008">
            <w:pPr>
              <w:pStyle w:val="TAL"/>
              <w:rPr>
                <w:snapToGrid w:val="0"/>
                <w:sz w:val="16"/>
                <w:szCs w:val="16"/>
                <w:lang w:val="en-AU"/>
              </w:rPr>
            </w:pPr>
          </w:p>
        </w:tc>
        <w:tc>
          <w:tcPr>
            <w:tcW w:w="378" w:type="dxa"/>
            <w:shd w:val="solid" w:color="FFFFFF" w:fill="auto"/>
          </w:tcPr>
          <w:p w14:paraId="03C64787" w14:textId="77777777" w:rsidR="00E306AA" w:rsidRPr="00800D64" w:rsidRDefault="00E306AA" w:rsidP="00921008">
            <w:pPr>
              <w:pStyle w:val="TAL"/>
              <w:rPr>
                <w:snapToGrid w:val="0"/>
                <w:sz w:val="16"/>
                <w:szCs w:val="16"/>
                <w:lang w:val="en-AU"/>
              </w:rPr>
            </w:pPr>
          </w:p>
        </w:tc>
        <w:tc>
          <w:tcPr>
            <w:tcW w:w="4867" w:type="dxa"/>
            <w:shd w:val="solid" w:color="FFFFFF" w:fill="auto"/>
          </w:tcPr>
          <w:p w14:paraId="68B2BBC4" w14:textId="77777777" w:rsidR="00E306AA" w:rsidRPr="00800D64" w:rsidRDefault="00E306AA" w:rsidP="00921008">
            <w:pPr>
              <w:pStyle w:val="TAL"/>
              <w:rPr>
                <w:snapToGrid w:val="0"/>
                <w:sz w:val="16"/>
                <w:szCs w:val="16"/>
                <w:lang w:val="en-AU"/>
              </w:rPr>
            </w:pPr>
            <w:r w:rsidRPr="00800D64">
              <w:rPr>
                <w:iCs/>
                <w:snapToGrid w:val="0"/>
                <w:sz w:val="16"/>
                <w:szCs w:val="16"/>
                <w:lang w:val="en-AU"/>
              </w:rPr>
              <w:t>I1 Call terminated at UE</w:t>
            </w:r>
          </w:p>
        </w:tc>
        <w:tc>
          <w:tcPr>
            <w:tcW w:w="567" w:type="dxa"/>
            <w:shd w:val="solid" w:color="FFFFFF" w:fill="auto"/>
          </w:tcPr>
          <w:p w14:paraId="2BDA311C"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6C9AD004"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36E08921" w14:textId="77777777" w:rsidTr="00921008">
        <w:tc>
          <w:tcPr>
            <w:tcW w:w="800" w:type="dxa"/>
            <w:shd w:val="solid" w:color="FFFFFF" w:fill="auto"/>
          </w:tcPr>
          <w:p w14:paraId="34DB8480"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6476F811"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43178EA6"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C1-093741</w:t>
            </w:r>
          </w:p>
        </w:tc>
        <w:tc>
          <w:tcPr>
            <w:tcW w:w="476" w:type="dxa"/>
            <w:shd w:val="solid" w:color="FFFFFF" w:fill="auto"/>
          </w:tcPr>
          <w:p w14:paraId="79C85469" w14:textId="77777777" w:rsidR="00E306AA" w:rsidRPr="00800D64" w:rsidRDefault="00E306AA" w:rsidP="00921008">
            <w:pPr>
              <w:pStyle w:val="TAL"/>
              <w:rPr>
                <w:snapToGrid w:val="0"/>
                <w:sz w:val="16"/>
                <w:szCs w:val="16"/>
                <w:lang w:val="en-AU"/>
              </w:rPr>
            </w:pPr>
          </w:p>
        </w:tc>
        <w:tc>
          <w:tcPr>
            <w:tcW w:w="378" w:type="dxa"/>
            <w:shd w:val="solid" w:color="FFFFFF" w:fill="auto"/>
          </w:tcPr>
          <w:p w14:paraId="155B45BF" w14:textId="77777777" w:rsidR="00E306AA" w:rsidRPr="00800D64" w:rsidRDefault="00E306AA" w:rsidP="00921008">
            <w:pPr>
              <w:pStyle w:val="TAL"/>
              <w:rPr>
                <w:snapToGrid w:val="0"/>
                <w:sz w:val="16"/>
                <w:szCs w:val="16"/>
                <w:lang w:val="en-AU"/>
              </w:rPr>
            </w:pPr>
          </w:p>
        </w:tc>
        <w:tc>
          <w:tcPr>
            <w:tcW w:w="4867" w:type="dxa"/>
            <w:shd w:val="solid" w:color="FFFFFF" w:fill="auto"/>
          </w:tcPr>
          <w:p w14:paraId="698F5E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Procedure for session termination with UE assisted T-ADS</w:t>
            </w:r>
          </w:p>
        </w:tc>
        <w:tc>
          <w:tcPr>
            <w:tcW w:w="567" w:type="dxa"/>
            <w:shd w:val="solid" w:color="FFFFFF" w:fill="auto"/>
          </w:tcPr>
          <w:p w14:paraId="3C336FC0"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1C52FDD5"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29AC46B1" w14:textId="77777777" w:rsidTr="00921008">
        <w:tc>
          <w:tcPr>
            <w:tcW w:w="800" w:type="dxa"/>
            <w:shd w:val="solid" w:color="FFFFFF" w:fill="auto"/>
          </w:tcPr>
          <w:p w14:paraId="5EF98C08"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267DEEF7"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48454E53"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C1-093742</w:t>
            </w:r>
          </w:p>
        </w:tc>
        <w:tc>
          <w:tcPr>
            <w:tcW w:w="476" w:type="dxa"/>
            <w:shd w:val="solid" w:color="FFFFFF" w:fill="auto"/>
          </w:tcPr>
          <w:p w14:paraId="25DAA2C4" w14:textId="77777777" w:rsidR="00E306AA" w:rsidRPr="00800D64" w:rsidRDefault="00E306AA" w:rsidP="00921008">
            <w:pPr>
              <w:pStyle w:val="TAL"/>
              <w:rPr>
                <w:snapToGrid w:val="0"/>
                <w:sz w:val="16"/>
                <w:szCs w:val="16"/>
                <w:lang w:val="en-AU"/>
              </w:rPr>
            </w:pPr>
          </w:p>
        </w:tc>
        <w:tc>
          <w:tcPr>
            <w:tcW w:w="378" w:type="dxa"/>
            <w:shd w:val="solid" w:color="FFFFFF" w:fill="auto"/>
          </w:tcPr>
          <w:p w14:paraId="4FA30029" w14:textId="77777777" w:rsidR="00E306AA" w:rsidRPr="00800D64" w:rsidRDefault="00E306AA" w:rsidP="00921008">
            <w:pPr>
              <w:pStyle w:val="TAL"/>
              <w:rPr>
                <w:snapToGrid w:val="0"/>
                <w:sz w:val="16"/>
                <w:szCs w:val="16"/>
                <w:lang w:val="en-AU"/>
              </w:rPr>
            </w:pPr>
          </w:p>
        </w:tc>
        <w:tc>
          <w:tcPr>
            <w:tcW w:w="4867" w:type="dxa"/>
            <w:shd w:val="solid" w:color="FFFFFF" w:fill="auto"/>
          </w:tcPr>
          <w:p w14:paraId="3B49FF4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Procedure for Gm fallback to I1</w:t>
            </w:r>
          </w:p>
        </w:tc>
        <w:tc>
          <w:tcPr>
            <w:tcW w:w="567" w:type="dxa"/>
            <w:shd w:val="solid" w:color="FFFFFF" w:fill="auto"/>
          </w:tcPr>
          <w:p w14:paraId="20D26311"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422F3FB8"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2E4E4C14" w14:textId="77777777" w:rsidTr="00921008">
        <w:tc>
          <w:tcPr>
            <w:tcW w:w="800" w:type="dxa"/>
            <w:shd w:val="solid" w:color="FFFFFF" w:fill="auto"/>
          </w:tcPr>
          <w:p w14:paraId="5120CDC4"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7282AD65"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1A42E9B0"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C1-093743</w:t>
            </w:r>
          </w:p>
        </w:tc>
        <w:tc>
          <w:tcPr>
            <w:tcW w:w="476" w:type="dxa"/>
            <w:shd w:val="solid" w:color="FFFFFF" w:fill="auto"/>
          </w:tcPr>
          <w:p w14:paraId="140BD14B" w14:textId="77777777" w:rsidR="00E306AA" w:rsidRPr="00800D64" w:rsidRDefault="00E306AA" w:rsidP="00921008">
            <w:pPr>
              <w:pStyle w:val="TAL"/>
              <w:rPr>
                <w:snapToGrid w:val="0"/>
                <w:sz w:val="16"/>
                <w:szCs w:val="16"/>
                <w:lang w:val="en-AU"/>
              </w:rPr>
            </w:pPr>
          </w:p>
        </w:tc>
        <w:tc>
          <w:tcPr>
            <w:tcW w:w="378" w:type="dxa"/>
            <w:shd w:val="solid" w:color="FFFFFF" w:fill="auto"/>
          </w:tcPr>
          <w:p w14:paraId="2468E13F" w14:textId="77777777" w:rsidR="00E306AA" w:rsidRPr="00800D64" w:rsidRDefault="00E306AA" w:rsidP="00921008">
            <w:pPr>
              <w:pStyle w:val="TAL"/>
              <w:rPr>
                <w:snapToGrid w:val="0"/>
                <w:sz w:val="16"/>
                <w:szCs w:val="16"/>
                <w:lang w:val="en-AU"/>
              </w:rPr>
            </w:pPr>
          </w:p>
        </w:tc>
        <w:tc>
          <w:tcPr>
            <w:tcW w:w="4867" w:type="dxa"/>
            <w:shd w:val="solid" w:color="FFFFFF" w:fill="auto"/>
          </w:tcPr>
          <w:p w14:paraId="6695EDCC" w14:textId="77777777" w:rsidR="00E306AA" w:rsidRPr="00800D64" w:rsidRDefault="00E306AA" w:rsidP="00921008">
            <w:pPr>
              <w:pStyle w:val="TAL"/>
              <w:rPr>
                <w:snapToGrid w:val="0"/>
                <w:sz w:val="16"/>
                <w:szCs w:val="16"/>
                <w:lang w:val="en-AU"/>
              </w:rPr>
            </w:pPr>
            <w:r w:rsidRPr="00800D64">
              <w:rPr>
                <w:iCs/>
                <w:snapToGrid w:val="0"/>
                <w:sz w:val="16"/>
                <w:szCs w:val="16"/>
                <w:lang w:val="en-AU"/>
              </w:rPr>
              <w:t>I1 protocol functionality</w:t>
            </w:r>
          </w:p>
        </w:tc>
        <w:tc>
          <w:tcPr>
            <w:tcW w:w="567" w:type="dxa"/>
            <w:shd w:val="solid" w:color="FFFFFF" w:fill="auto"/>
          </w:tcPr>
          <w:p w14:paraId="20D0A8FE"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7FEFD1BD"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1F2D988C" w14:textId="77777777" w:rsidTr="00921008">
        <w:tc>
          <w:tcPr>
            <w:tcW w:w="800" w:type="dxa"/>
            <w:shd w:val="solid" w:color="FFFFFF" w:fill="auto"/>
          </w:tcPr>
          <w:p w14:paraId="0CC95E0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2429065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54E407B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C1-093922</w:t>
            </w:r>
          </w:p>
        </w:tc>
        <w:tc>
          <w:tcPr>
            <w:tcW w:w="476" w:type="dxa"/>
            <w:shd w:val="solid" w:color="FFFFFF" w:fill="auto"/>
          </w:tcPr>
          <w:p w14:paraId="4B0A1EAD" w14:textId="77777777" w:rsidR="00E306AA" w:rsidRPr="00800D64" w:rsidRDefault="00E306AA" w:rsidP="00921008">
            <w:pPr>
              <w:pStyle w:val="TAL"/>
              <w:rPr>
                <w:snapToGrid w:val="0"/>
                <w:sz w:val="16"/>
                <w:szCs w:val="16"/>
                <w:lang w:val="en-AU"/>
              </w:rPr>
            </w:pPr>
          </w:p>
        </w:tc>
        <w:tc>
          <w:tcPr>
            <w:tcW w:w="378" w:type="dxa"/>
            <w:shd w:val="solid" w:color="FFFFFF" w:fill="auto"/>
          </w:tcPr>
          <w:p w14:paraId="5E47A917" w14:textId="77777777" w:rsidR="00E306AA" w:rsidRPr="00800D64" w:rsidRDefault="00E306AA" w:rsidP="00921008">
            <w:pPr>
              <w:pStyle w:val="TAL"/>
              <w:rPr>
                <w:snapToGrid w:val="0"/>
                <w:sz w:val="16"/>
                <w:szCs w:val="16"/>
                <w:lang w:val="en-AU"/>
              </w:rPr>
            </w:pPr>
          </w:p>
        </w:tc>
        <w:tc>
          <w:tcPr>
            <w:tcW w:w="4867" w:type="dxa"/>
            <w:shd w:val="solid" w:color="FFFFFF" w:fill="auto"/>
          </w:tcPr>
          <w:p w14:paraId="7E2EB3D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Refer</w:t>
            </w:r>
          </w:p>
        </w:tc>
        <w:tc>
          <w:tcPr>
            <w:tcW w:w="567" w:type="dxa"/>
            <w:shd w:val="solid" w:color="FFFFFF" w:fill="auto"/>
          </w:tcPr>
          <w:p w14:paraId="60B5384F"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233E1162"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7CCAD029" w14:textId="77777777" w:rsidTr="00921008">
        <w:tc>
          <w:tcPr>
            <w:tcW w:w="800" w:type="dxa"/>
            <w:shd w:val="solid" w:color="FFFFFF" w:fill="auto"/>
          </w:tcPr>
          <w:p w14:paraId="3341F25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03FA2E3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2FCC12E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C1-093924</w:t>
            </w:r>
          </w:p>
        </w:tc>
        <w:tc>
          <w:tcPr>
            <w:tcW w:w="476" w:type="dxa"/>
            <w:shd w:val="solid" w:color="FFFFFF" w:fill="auto"/>
          </w:tcPr>
          <w:p w14:paraId="42FE0BB9" w14:textId="77777777" w:rsidR="00E306AA" w:rsidRPr="00800D64" w:rsidRDefault="00E306AA" w:rsidP="00921008">
            <w:pPr>
              <w:pStyle w:val="TAL"/>
              <w:rPr>
                <w:snapToGrid w:val="0"/>
                <w:sz w:val="16"/>
                <w:szCs w:val="16"/>
                <w:lang w:val="en-AU"/>
              </w:rPr>
            </w:pPr>
          </w:p>
        </w:tc>
        <w:tc>
          <w:tcPr>
            <w:tcW w:w="378" w:type="dxa"/>
            <w:shd w:val="solid" w:color="FFFFFF" w:fill="auto"/>
          </w:tcPr>
          <w:p w14:paraId="27148FF3" w14:textId="77777777" w:rsidR="00E306AA" w:rsidRPr="00800D64" w:rsidRDefault="00E306AA" w:rsidP="00921008">
            <w:pPr>
              <w:pStyle w:val="TAL"/>
              <w:rPr>
                <w:snapToGrid w:val="0"/>
                <w:sz w:val="16"/>
                <w:szCs w:val="16"/>
                <w:lang w:val="en-AU"/>
              </w:rPr>
            </w:pPr>
          </w:p>
        </w:tc>
        <w:tc>
          <w:tcPr>
            <w:tcW w:w="4867" w:type="dxa"/>
            <w:shd w:val="solid" w:color="FFFFFF" w:fill="auto"/>
          </w:tcPr>
          <w:p w14:paraId="5AE32B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information elements</w:t>
            </w:r>
          </w:p>
        </w:tc>
        <w:tc>
          <w:tcPr>
            <w:tcW w:w="567" w:type="dxa"/>
            <w:shd w:val="solid" w:color="FFFFFF" w:fill="auto"/>
          </w:tcPr>
          <w:p w14:paraId="580E7F5B"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3F38B028"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35DFBE18" w14:textId="77777777" w:rsidTr="00921008">
        <w:tc>
          <w:tcPr>
            <w:tcW w:w="800" w:type="dxa"/>
            <w:shd w:val="solid" w:color="FFFFFF" w:fill="auto"/>
          </w:tcPr>
          <w:p w14:paraId="0BA0A8B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2D7607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2400B2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C1-093929</w:t>
            </w:r>
          </w:p>
        </w:tc>
        <w:tc>
          <w:tcPr>
            <w:tcW w:w="476" w:type="dxa"/>
            <w:shd w:val="solid" w:color="FFFFFF" w:fill="auto"/>
          </w:tcPr>
          <w:p w14:paraId="49C46F6A" w14:textId="77777777" w:rsidR="00E306AA" w:rsidRPr="00800D64" w:rsidRDefault="00E306AA" w:rsidP="00921008">
            <w:pPr>
              <w:pStyle w:val="TAL"/>
              <w:rPr>
                <w:snapToGrid w:val="0"/>
                <w:sz w:val="16"/>
                <w:szCs w:val="16"/>
                <w:lang w:val="en-AU"/>
              </w:rPr>
            </w:pPr>
          </w:p>
        </w:tc>
        <w:tc>
          <w:tcPr>
            <w:tcW w:w="378" w:type="dxa"/>
            <w:shd w:val="solid" w:color="FFFFFF" w:fill="auto"/>
          </w:tcPr>
          <w:p w14:paraId="0FF307A2" w14:textId="77777777" w:rsidR="00E306AA" w:rsidRPr="00800D64" w:rsidRDefault="00E306AA" w:rsidP="00921008">
            <w:pPr>
              <w:pStyle w:val="TAL"/>
              <w:rPr>
                <w:snapToGrid w:val="0"/>
                <w:sz w:val="16"/>
                <w:szCs w:val="16"/>
                <w:lang w:val="en-AU"/>
              </w:rPr>
            </w:pPr>
          </w:p>
        </w:tc>
        <w:tc>
          <w:tcPr>
            <w:tcW w:w="4867" w:type="dxa"/>
            <w:shd w:val="solid" w:color="FFFFFF" w:fill="auto"/>
          </w:tcPr>
          <w:p w14:paraId="797888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information element format</w:t>
            </w:r>
          </w:p>
        </w:tc>
        <w:tc>
          <w:tcPr>
            <w:tcW w:w="567" w:type="dxa"/>
            <w:shd w:val="solid" w:color="FFFFFF" w:fill="auto"/>
          </w:tcPr>
          <w:p w14:paraId="2012B404"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0890CB9B"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7B338BA7" w14:textId="77777777" w:rsidTr="00921008">
        <w:tc>
          <w:tcPr>
            <w:tcW w:w="800" w:type="dxa"/>
            <w:shd w:val="solid" w:color="FFFFFF" w:fill="auto"/>
          </w:tcPr>
          <w:p w14:paraId="638C6ED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1D8428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7210025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C1-093936</w:t>
            </w:r>
          </w:p>
        </w:tc>
        <w:tc>
          <w:tcPr>
            <w:tcW w:w="476" w:type="dxa"/>
            <w:shd w:val="solid" w:color="FFFFFF" w:fill="auto"/>
          </w:tcPr>
          <w:p w14:paraId="6B379408" w14:textId="77777777" w:rsidR="00E306AA" w:rsidRPr="00800D64" w:rsidRDefault="00E306AA" w:rsidP="00921008">
            <w:pPr>
              <w:pStyle w:val="TAL"/>
              <w:rPr>
                <w:snapToGrid w:val="0"/>
                <w:sz w:val="16"/>
                <w:szCs w:val="16"/>
                <w:lang w:val="en-AU"/>
              </w:rPr>
            </w:pPr>
          </w:p>
        </w:tc>
        <w:tc>
          <w:tcPr>
            <w:tcW w:w="378" w:type="dxa"/>
            <w:shd w:val="solid" w:color="FFFFFF" w:fill="auto"/>
          </w:tcPr>
          <w:p w14:paraId="4E36E6A0" w14:textId="77777777" w:rsidR="00E306AA" w:rsidRPr="00800D64" w:rsidRDefault="00E306AA" w:rsidP="00921008">
            <w:pPr>
              <w:pStyle w:val="TAL"/>
              <w:rPr>
                <w:snapToGrid w:val="0"/>
                <w:sz w:val="16"/>
                <w:szCs w:val="16"/>
                <w:lang w:val="en-AU"/>
              </w:rPr>
            </w:pPr>
          </w:p>
        </w:tc>
        <w:tc>
          <w:tcPr>
            <w:tcW w:w="4867" w:type="dxa"/>
            <w:shd w:val="solid" w:color="FFFFFF" w:fill="auto"/>
          </w:tcPr>
          <w:p w14:paraId="2B3A5B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message structure</w:t>
            </w:r>
          </w:p>
        </w:tc>
        <w:tc>
          <w:tcPr>
            <w:tcW w:w="567" w:type="dxa"/>
            <w:shd w:val="solid" w:color="FFFFFF" w:fill="auto"/>
          </w:tcPr>
          <w:p w14:paraId="78D01DC8"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63136C6D"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3B05BECA" w14:textId="77777777" w:rsidTr="00921008">
        <w:tc>
          <w:tcPr>
            <w:tcW w:w="800" w:type="dxa"/>
            <w:shd w:val="solid" w:color="FFFFFF" w:fill="auto"/>
          </w:tcPr>
          <w:p w14:paraId="038181C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2009-09</w:t>
            </w:r>
          </w:p>
        </w:tc>
        <w:tc>
          <w:tcPr>
            <w:tcW w:w="800" w:type="dxa"/>
            <w:shd w:val="solid" w:color="FFFFFF" w:fill="auto"/>
          </w:tcPr>
          <w:p w14:paraId="1A5B74CD" w14:textId="77777777" w:rsidR="00E306AA" w:rsidRPr="00800D64" w:rsidRDefault="00E306AA" w:rsidP="00921008">
            <w:pPr>
              <w:pStyle w:val="TAL"/>
              <w:rPr>
                <w:iCs/>
                <w:snapToGrid w:val="0"/>
                <w:sz w:val="16"/>
                <w:szCs w:val="16"/>
                <w:lang w:val="en-AU"/>
              </w:rPr>
            </w:pPr>
          </w:p>
        </w:tc>
        <w:tc>
          <w:tcPr>
            <w:tcW w:w="901" w:type="dxa"/>
            <w:shd w:val="solid" w:color="FFFFFF" w:fill="auto"/>
          </w:tcPr>
          <w:p w14:paraId="419C8BFA" w14:textId="77777777" w:rsidR="00E306AA" w:rsidRPr="00800D64" w:rsidRDefault="00E306AA" w:rsidP="00921008">
            <w:pPr>
              <w:pStyle w:val="TAL"/>
              <w:rPr>
                <w:iCs/>
                <w:snapToGrid w:val="0"/>
                <w:sz w:val="16"/>
                <w:szCs w:val="16"/>
                <w:lang w:val="en-AU"/>
              </w:rPr>
            </w:pPr>
          </w:p>
        </w:tc>
        <w:tc>
          <w:tcPr>
            <w:tcW w:w="476" w:type="dxa"/>
            <w:shd w:val="solid" w:color="FFFFFF" w:fill="auto"/>
          </w:tcPr>
          <w:p w14:paraId="2DB2D5CE" w14:textId="77777777" w:rsidR="00E306AA" w:rsidRPr="00800D64" w:rsidRDefault="00E306AA" w:rsidP="00921008">
            <w:pPr>
              <w:pStyle w:val="TAL"/>
              <w:rPr>
                <w:snapToGrid w:val="0"/>
                <w:sz w:val="16"/>
                <w:szCs w:val="16"/>
                <w:lang w:val="en-AU"/>
              </w:rPr>
            </w:pPr>
          </w:p>
        </w:tc>
        <w:tc>
          <w:tcPr>
            <w:tcW w:w="378" w:type="dxa"/>
            <w:shd w:val="solid" w:color="FFFFFF" w:fill="auto"/>
          </w:tcPr>
          <w:p w14:paraId="40C10D76" w14:textId="77777777" w:rsidR="00E306AA" w:rsidRPr="00800D64" w:rsidRDefault="00E306AA" w:rsidP="00921008">
            <w:pPr>
              <w:pStyle w:val="TAL"/>
              <w:rPr>
                <w:snapToGrid w:val="0"/>
                <w:sz w:val="16"/>
                <w:szCs w:val="16"/>
                <w:lang w:val="en-AU"/>
              </w:rPr>
            </w:pPr>
          </w:p>
        </w:tc>
        <w:tc>
          <w:tcPr>
            <w:tcW w:w="4867" w:type="dxa"/>
            <w:shd w:val="solid" w:color="FFFFFF" w:fill="auto"/>
          </w:tcPr>
          <w:p w14:paraId="492E489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Editorial fixes</w:t>
            </w:r>
          </w:p>
        </w:tc>
        <w:tc>
          <w:tcPr>
            <w:tcW w:w="567" w:type="dxa"/>
            <w:shd w:val="solid" w:color="FFFFFF" w:fill="auto"/>
          </w:tcPr>
          <w:p w14:paraId="0FA40288"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0.3.0</w:t>
              </w:r>
            </w:smartTag>
          </w:p>
        </w:tc>
        <w:tc>
          <w:tcPr>
            <w:tcW w:w="567" w:type="dxa"/>
            <w:shd w:val="solid" w:color="FFFFFF" w:fill="auto"/>
          </w:tcPr>
          <w:p w14:paraId="2201D2E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r>
      <w:tr w:rsidR="00E306AA" w:rsidRPr="00800D64" w14:paraId="1D416B2F" w14:textId="77777777" w:rsidTr="00921008">
        <w:tc>
          <w:tcPr>
            <w:tcW w:w="800" w:type="dxa"/>
            <w:shd w:val="solid" w:color="FFFFFF" w:fill="auto"/>
          </w:tcPr>
          <w:p w14:paraId="66752C6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3835C0F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0138912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C1-094053</w:t>
            </w:r>
          </w:p>
        </w:tc>
        <w:tc>
          <w:tcPr>
            <w:tcW w:w="476" w:type="dxa"/>
            <w:shd w:val="solid" w:color="FFFFFF" w:fill="auto"/>
          </w:tcPr>
          <w:p w14:paraId="7224912D" w14:textId="77777777" w:rsidR="00E306AA" w:rsidRPr="00800D64" w:rsidRDefault="00E306AA" w:rsidP="00921008">
            <w:pPr>
              <w:pStyle w:val="TAL"/>
              <w:rPr>
                <w:snapToGrid w:val="0"/>
                <w:sz w:val="16"/>
                <w:szCs w:val="16"/>
                <w:lang w:val="en-AU"/>
              </w:rPr>
            </w:pPr>
          </w:p>
        </w:tc>
        <w:tc>
          <w:tcPr>
            <w:tcW w:w="378" w:type="dxa"/>
            <w:shd w:val="solid" w:color="FFFFFF" w:fill="auto"/>
          </w:tcPr>
          <w:p w14:paraId="7FE264A7" w14:textId="77777777" w:rsidR="00E306AA" w:rsidRPr="00800D64" w:rsidRDefault="00E306AA" w:rsidP="00921008">
            <w:pPr>
              <w:pStyle w:val="TAL"/>
              <w:rPr>
                <w:snapToGrid w:val="0"/>
                <w:sz w:val="16"/>
                <w:szCs w:val="16"/>
                <w:lang w:val="en-AU"/>
              </w:rPr>
            </w:pPr>
          </w:p>
        </w:tc>
        <w:tc>
          <w:tcPr>
            <w:tcW w:w="4867" w:type="dxa"/>
            <w:shd w:val="solid" w:color="FFFFFF" w:fill="auto"/>
          </w:tcPr>
          <w:p w14:paraId="2B3C6968"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Call origination at UE</w:t>
            </w:r>
          </w:p>
        </w:tc>
        <w:tc>
          <w:tcPr>
            <w:tcW w:w="567" w:type="dxa"/>
            <w:shd w:val="solid" w:color="FFFFFF" w:fill="auto"/>
          </w:tcPr>
          <w:p w14:paraId="47A495AB"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c>
          <w:tcPr>
            <w:tcW w:w="567" w:type="dxa"/>
            <w:shd w:val="solid" w:color="FFFFFF" w:fill="auto"/>
          </w:tcPr>
          <w:p w14:paraId="100EA7A0"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502920D5" w14:textId="77777777" w:rsidTr="00921008">
        <w:tc>
          <w:tcPr>
            <w:tcW w:w="800" w:type="dxa"/>
            <w:shd w:val="solid" w:color="FFFFFF" w:fill="auto"/>
          </w:tcPr>
          <w:p w14:paraId="71B9BD8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7DA964A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6687F8F8"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C1-094056</w:t>
            </w:r>
          </w:p>
        </w:tc>
        <w:tc>
          <w:tcPr>
            <w:tcW w:w="476" w:type="dxa"/>
            <w:shd w:val="solid" w:color="FFFFFF" w:fill="auto"/>
          </w:tcPr>
          <w:p w14:paraId="09671DE2" w14:textId="77777777" w:rsidR="00E306AA" w:rsidRPr="00800D64" w:rsidRDefault="00E306AA" w:rsidP="00921008">
            <w:pPr>
              <w:pStyle w:val="TAL"/>
              <w:rPr>
                <w:snapToGrid w:val="0"/>
                <w:sz w:val="16"/>
                <w:szCs w:val="16"/>
                <w:lang w:val="en-AU"/>
              </w:rPr>
            </w:pPr>
          </w:p>
        </w:tc>
        <w:tc>
          <w:tcPr>
            <w:tcW w:w="378" w:type="dxa"/>
            <w:shd w:val="solid" w:color="FFFFFF" w:fill="auto"/>
          </w:tcPr>
          <w:p w14:paraId="53F22E22" w14:textId="77777777" w:rsidR="00E306AA" w:rsidRPr="00800D64" w:rsidRDefault="00E306AA" w:rsidP="00921008">
            <w:pPr>
              <w:pStyle w:val="TAL"/>
              <w:rPr>
                <w:snapToGrid w:val="0"/>
                <w:sz w:val="16"/>
                <w:szCs w:val="16"/>
                <w:lang w:val="en-AU"/>
              </w:rPr>
            </w:pPr>
          </w:p>
        </w:tc>
        <w:tc>
          <w:tcPr>
            <w:tcW w:w="4867" w:type="dxa"/>
            <w:shd w:val="solid" w:color="FFFFFF" w:fill="auto"/>
          </w:tcPr>
          <w:p w14:paraId="0CE0AFB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Call termination at UE</w:t>
            </w:r>
          </w:p>
        </w:tc>
        <w:tc>
          <w:tcPr>
            <w:tcW w:w="567" w:type="dxa"/>
            <w:shd w:val="solid" w:color="FFFFFF" w:fill="auto"/>
          </w:tcPr>
          <w:p w14:paraId="22C0A48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0.3.1</w:t>
              </w:r>
            </w:smartTag>
          </w:p>
        </w:tc>
        <w:tc>
          <w:tcPr>
            <w:tcW w:w="567" w:type="dxa"/>
            <w:shd w:val="solid" w:color="FFFFFF" w:fill="auto"/>
          </w:tcPr>
          <w:p w14:paraId="53752569"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2C5C7A18" w14:textId="77777777" w:rsidTr="00921008">
        <w:tc>
          <w:tcPr>
            <w:tcW w:w="800" w:type="dxa"/>
            <w:shd w:val="solid" w:color="FFFFFF" w:fill="auto"/>
          </w:tcPr>
          <w:p w14:paraId="54DD769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F1BC90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77FB547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C1-094058</w:t>
            </w:r>
          </w:p>
        </w:tc>
        <w:tc>
          <w:tcPr>
            <w:tcW w:w="476" w:type="dxa"/>
            <w:shd w:val="solid" w:color="FFFFFF" w:fill="auto"/>
          </w:tcPr>
          <w:p w14:paraId="7FE4A4BB" w14:textId="77777777" w:rsidR="00E306AA" w:rsidRPr="00800D64" w:rsidRDefault="00E306AA" w:rsidP="00921008">
            <w:pPr>
              <w:pStyle w:val="TAL"/>
              <w:rPr>
                <w:snapToGrid w:val="0"/>
                <w:sz w:val="16"/>
                <w:szCs w:val="16"/>
                <w:lang w:val="en-AU"/>
              </w:rPr>
            </w:pPr>
          </w:p>
        </w:tc>
        <w:tc>
          <w:tcPr>
            <w:tcW w:w="378" w:type="dxa"/>
            <w:shd w:val="solid" w:color="FFFFFF" w:fill="auto"/>
          </w:tcPr>
          <w:p w14:paraId="0190A707" w14:textId="77777777" w:rsidR="00E306AA" w:rsidRPr="00800D64" w:rsidRDefault="00E306AA" w:rsidP="00921008">
            <w:pPr>
              <w:pStyle w:val="TAL"/>
              <w:rPr>
                <w:snapToGrid w:val="0"/>
                <w:sz w:val="16"/>
                <w:szCs w:val="16"/>
                <w:lang w:val="en-AU"/>
              </w:rPr>
            </w:pPr>
          </w:p>
        </w:tc>
        <w:tc>
          <w:tcPr>
            <w:tcW w:w="4867" w:type="dxa"/>
            <w:shd w:val="solid" w:color="FFFFFF" w:fill="auto"/>
          </w:tcPr>
          <w:p w14:paraId="25646C38"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From-id and To-id encoding</w:t>
            </w:r>
          </w:p>
        </w:tc>
        <w:tc>
          <w:tcPr>
            <w:tcW w:w="567" w:type="dxa"/>
            <w:shd w:val="solid" w:color="FFFFFF" w:fill="auto"/>
          </w:tcPr>
          <w:p w14:paraId="18986E6C"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0.3.1</w:t>
              </w:r>
            </w:smartTag>
          </w:p>
        </w:tc>
        <w:tc>
          <w:tcPr>
            <w:tcW w:w="567" w:type="dxa"/>
            <w:shd w:val="solid" w:color="FFFFFF" w:fill="auto"/>
          </w:tcPr>
          <w:p w14:paraId="2AD0EE8E"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18F96BC3" w14:textId="77777777" w:rsidTr="00921008">
        <w:tc>
          <w:tcPr>
            <w:tcW w:w="800" w:type="dxa"/>
            <w:shd w:val="solid" w:color="FFFFFF" w:fill="auto"/>
          </w:tcPr>
          <w:p w14:paraId="72C4A4E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7CF6FA4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29EBB16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C1-094060</w:t>
            </w:r>
          </w:p>
        </w:tc>
        <w:tc>
          <w:tcPr>
            <w:tcW w:w="476" w:type="dxa"/>
            <w:shd w:val="solid" w:color="FFFFFF" w:fill="auto"/>
          </w:tcPr>
          <w:p w14:paraId="5200DCBC" w14:textId="77777777" w:rsidR="00E306AA" w:rsidRPr="00800D64" w:rsidRDefault="00E306AA" w:rsidP="00921008">
            <w:pPr>
              <w:pStyle w:val="TAL"/>
              <w:rPr>
                <w:snapToGrid w:val="0"/>
                <w:sz w:val="16"/>
                <w:szCs w:val="16"/>
                <w:lang w:val="en-AU"/>
              </w:rPr>
            </w:pPr>
          </w:p>
        </w:tc>
        <w:tc>
          <w:tcPr>
            <w:tcW w:w="378" w:type="dxa"/>
            <w:shd w:val="solid" w:color="FFFFFF" w:fill="auto"/>
          </w:tcPr>
          <w:p w14:paraId="0620F3DD" w14:textId="77777777" w:rsidR="00E306AA" w:rsidRPr="00800D64" w:rsidRDefault="00E306AA" w:rsidP="00921008">
            <w:pPr>
              <w:pStyle w:val="TAL"/>
              <w:rPr>
                <w:snapToGrid w:val="0"/>
                <w:sz w:val="16"/>
                <w:szCs w:val="16"/>
                <w:lang w:val="en-AU"/>
              </w:rPr>
            </w:pPr>
          </w:p>
        </w:tc>
        <w:tc>
          <w:tcPr>
            <w:tcW w:w="4867" w:type="dxa"/>
            <w:shd w:val="solid" w:color="FFFFFF" w:fill="auto"/>
          </w:tcPr>
          <w:p w14:paraId="3938176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Replaces informat element</w:t>
            </w:r>
          </w:p>
        </w:tc>
        <w:tc>
          <w:tcPr>
            <w:tcW w:w="567" w:type="dxa"/>
            <w:shd w:val="solid" w:color="FFFFFF" w:fill="auto"/>
          </w:tcPr>
          <w:p w14:paraId="37E704D7"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0.3.1</w:t>
              </w:r>
            </w:smartTag>
          </w:p>
        </w:tc>
        <w:tc>
          <w:tcPr>
            <w:tcW w:w="567" w:type="dxa"/>
            <w:shd w:val="solid" w:color="FFFFFF" w:fill="auto"/>
          </w:tcPr>
          <w:p w14:paraId="34B182F3"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6E869774" w14:textId="77777777" w:rsidTr="00921008">
        <w:tc>
          <w:tcPr>
            <w:tcW w:w="800" w:type="dxa"/>
            <w:shd w:val="solid" w:color="FFFFFF" w:fill="auto"/>
          </w:tcPr>
          <w:p w14:paraId="33A7D64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8D3613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7045608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C1-094352</w:t>
            </w:r>
          </w:p>
        </w:tc>
        <w:tc>
          <w:tcPr>
            <w:tcW w:w="476" w:type="dxa"/>
            <w:shd w:val="solid" w:color="FFFFFF" w:fill="auto"/>
          </w:tcPr>
          <w:p w14:paraId="309439CA" w14:textId="77777777" w:rsidR="00E306AA" w:rsidRPr="00800D64" w:rsidRDefault="00E306AA" w:rsidP="00921008">
            <w:pPr>
              <w:pStyle w:val="TAL"/>
              <w:rPr>
                <w:snapToGrid w:val="0"/>
                <w:sz w:val="16"/>
                <w:szCs w:val="16"/>
                <w:lang w:val="en-AU"/>
              </w:rPr>
            </w:pPr>
          </w:p>
        </w:tc>
        <w:tc>
          <w:tcPr>
            <w:tcW w:w="378" w:type="dxa"/>
            <w:shd w:val="solid" w:color="FFFFFF" w:fill="auto"/>
          </w:tcPr>
          <w:p w14:paraId="4179B6DA" w14:textId="77777777" w:rsidR="00E306AA" w:rsidRPr="00800D64" w:rsidRDefault="00E306AA" w:rsidP="00921008">
            <w:pPr>
              <w:pStyle w:val="TAL"/>
              <w:rPr>
                <w:snapToGrid w:val="0"/>
                <w:sz w:val="16"/>
                <w:szCs w:val="16"/>
                <w:lang w:val="en-AU"/>
              </w:rPr>
            </w:pPr>
          </w:p>
        </w:tc>
        <w:tc>
          <w:tcPr>
            <w:tcW w:w="4867" w:type="dxa"/>
            <w:shd w:val="solid" w:color="FFFFFF" w:fill="auto"/>
          </w:tcPr>
          <w:p w14:paraId="7568931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Cleanup of TS 24.294</w:t>
            </w:r>
          </w:p>
        </w:tc>
        <w:tc>
          <w:tcPr>
            <w:tcW w:w="567" w:type="dxa"/>
            <w:shd w:val="solid" w:color="FFFFFF" w:fill="auto"/>
          </w:tcPr>
          <w:p w14:paraId="47DF1D7D"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0.3.1</w:t>
              </w:r>
            </w:smartTag>
          </w:p>
        </w:tc>
        <w:tc>
          <w:tcPr>
            <w:tcW w:w="567" w:type="dxa"/>
            <w:shd w:val="solid" w:color="FFFFFF" w:fill="auto"/>
          </w:tcPr>
          <w:p w14:paraId="557B194E"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2FAC2D9B" w14:textId="77777777" w:rsidTr="00921008">
        <w:tc>
          <w:tcPr>
            <w:tcW w:w="800" w:type="dxa"/>
            <w:shd w:val="solid" w:color="FFFFFF" w:fill="auto"/>
          </w:tcPr>
          <w:p w14:paraId="3C6D405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64A258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258F1A7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C1-094502</w:t>
            </w:r>
          </w:p>
        </w:tc>
        <w:tc>
          <w:tcPr>
            <w:tcW w:w="476" w:type="dxa"/>
            <w:shd w:val="solid" w:color="FFFFFF" w:fill="auto"/>
          </w:tcPr>
          <w:p w14:paraId="7DF72051" w14:textId="77777777" w:rsidR="00E306AA" w:rsidRPr="00800D64" w:rsidRDefault="00E306AA" w:rsidP="00921008">
            <w:pPr>
              <w:pStyle w:val="TAL"/>
              <w:rPr>
                <w:snapToGrid w:val="0"/>
                <w:sz w:val="16"/>
                <w:szCs w:val="16"/>
                <w:lang w:val="en-AU"/>
              </w:rPr>
            </w:pPr>
          </w:p>
        </w:tc>
        <w:tc>
          <w:tcPr>
            <w:tcW w:w="378" w:type="dxa"/>
            <w:shd w:val="solid" w:color="FFFFFF" w:fill="auto"/>
          </w:tcPr>
          <w:p w14:paraId="0C9FC282" w14:textId="77777777" w:rsidR="00E306AA" w:rsidRPr="00800D64" w:rsidRDefault="00E306AA" w:rsidP="00921008">
            <w:pPr>
              <w:pStyle w:val="TAL"/>
              <w:rPr>
                <w:snapToGrid w:val="0"/>
                <w:sz w:val="16"/>
                <w:szCs w:val="16"/>
                <w:lang w:val="en-AU"/>
              </w:rPr>
            </w:pPr>
          </w:p>
        </w:tc>
        <w:tc>
          <w:tcPr>
            <w:tcW w:w="4867" w:type="dxa"/>
            <w:shd w:val="solid" w:color="FFFFFF" w:fill="auto"/>
          </w:tcPr>
          <w:p w14:paraId="67F5AB19" w14:textId="77777777" w:rsidR="00E306AA" w:rsidRPr="00800D64" w:rsidRDefault="00E306AA" w:rsidP="00921008">
            <w:pPr>
              <w:pStyle w:val="TAL"/>
              <w:rPr>
                <w:iCs/>
                <w:snapToGrid w:val="0"/>
                <w:sz w:val="16"/>
                <w:szCs w:val="16"/>
                <w:lang w:val="en-AU"/>
              </w:rPr>
            </w:pPr>
            <w:r w:rsidRPr="00800D64">
              <w:rPr>
                <w:bCs/>
                <w:iCs/>
                <w:snapToGrid w:val="0"/>
                <w:sz w:val="16"/>
                <w:szCs w:val="16"/>
              </w:rPr>
              <w:t>Message Formats</w:t>
            </w:r>
          </w:p>
        </w:tc>
        <w:tc>
          <w:tcPr>
            <w:tcW w:w="567" w:type="dxa"/>
            <w:shd w:val="solid" w:color="FFFFFF" w:fill="auto"/>
          </w:tcPr>
          <w:p w14:paraId="56B1CEEC"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0.3.1</w:t>
              </w:r>
            </w:smartTag>
          </w:p>
        </w:tc>
        <w:tc>
          <w:tcPr>
            <w:tcW w:w="567" w:type="dxa"/>
            <w:shd w:val="solid" w:color="FFFFFF" w:fill="auto"/>
          </w:tcPr>
          <w:p w14:paraId="7E5C22B3"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10F59DF8" w14:textId="77777777" w:rsidTr="00921008">
        <w:tc>
          <w:tcPr>
            <w:tcW w:w="800" w:type="dxa"/>
            <w:shd w:val="solid" w:color="FFFFFF" w:fill="auto"/>
          </w:tcPr>
          <w:p w14:paraId="7B5E617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6ECDB0A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63FEC6E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C1-094503</w:t>
            </w:r>
          </w:p>
        </w:tc>
        <w:tc>
          <w:tcPr>
            <w:tcW w:w="476" w:type="dxa"/>
            <w:shd w:val="solid" w:color="FFFFFF" w:fill="auto"/>
          </w:tcPr>
          <w:p w14:paraId="4021ED87" w14:textId="77777777" w:rsidR="00E306AA" w:rsidRPr="00800D64" w:rsidRDefault="00E306AA" w:rsidP="00921008">
            <w:pPr>
              <w:pStyle w:val="TAL"/>
              <w:rPr>
                <w:snapToGrid w:val="0"/>
                <w:sz w:val="16"/>
                <w:szCs w:val="16"/>
                <w:lang w:val="en-AU"/>
              </w:rPr>
            </w:pPr>
          </w:p>
        </w:tc>
        <w:tc>
          <w:tcPr>
            <w:tcW w:w="378" w:type="dxa"/>
            <w:shd w:val="solid" w:color="FFFFFF" w:fill="auto"/>
          </w:tcPr>
          <w:p w14:paraId="70A22ACF" w14:textId="77777777" w:rsidR="00E306AA" w:rsidRPr="00800D64" w:rsidRDefault="00E306AA" w:rsidP="00921008">
            <w:pPr>
              <w:pStyle w:val="TAL"/>
              <w:rPr>
                <w:snapToGrid w:val="0"/>
                <w:sz w:val="16"/>
                <w:szCs w:val="16"/>
                <w:lang w:val="en-AU"/>
              </w:rPr>
            </w:pPr>
          </w:p>
        </w:tc>
        <w:tc>
          <w:tcPr>
            <w:tcW w:w="4867" w:type="dxa"/>
            <w:shd w:val="solid" w:color="FFFFFF" w:fill="auto"/>
          </w:tcPr>
          <w:p w14:paraId="18512E14"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Call origination at </w:t>
            </w:r>
            <w:smartTag w:uri="urn:schemas-microsoft-com:office:smarttags" w:element="place">
              <w:smartTag w:uri="urn:schemas-microsoft-com:office:smarttags" w:element="City">
                <w:r w:rsidRPr="00800D64">
                  <w:rPr>
                    <w:rFonts w:hint="eastAsia"/>
                    <w:bCs/>
                    <w:iCs/>
                    <w:snapToGrid w:val="0"/>
                    <w:sz w:val="16"/>
                    <w:szCs w:val="16"/>
                  </w:rPr>
                  <w:t>SCC</w:t>
                </w:r>
              </w:smartTag>
              <w:r w:rsidRPr="00800D64">
                <w:rPr>
                  <w:rFonts w:hint="eastAsia"/>
                  <w:bCs/>
                  <w:iCs/>
                  <w:snapToGrid w:val="0"/>
                  <w:sz w:val="16"/>
                  <w:szCs w:val="16"/>
                </w:rPr>
                <w:t xml:space="preserve"> </w:t>
              </w:r>
              <w:smartTag w:uri="urn:schemas-microsoft-com:office:smarttags" w:element="State">
                <w:r w:rsidRPr="00800D64">
                  <w:rPr>
                    <w:rFonts w:hint="eastAsia"/>
                    <w:bCs/>
                    <w:iCs/>
                    <w:snapToGrid w:val="0"/>
                    <w:sz w:val="16"/>
                    <w:szCs w:val="16"/>
                  </w:rPr>
                  <w:t>AS</w:t>
                </w:r>
              </w:smartTag>
            </w:smartTag>
          </w:p>
        </w:tc>
        <w:tc>
          <w:tcPr>
            <w:tcW w:w="567" w:type="dxa"/>
            <w:shd w:val="solid" w:color="FFFFFF" w:fill="auto"/>
          </w:tcPr>
          <w:p w14:paraId="7D6177E0" w14:textId="77777777" w:rsidR="00E306AA" w:rsidRPr="00800D64" w:rsidRDefault="00E306AA" w:rsidP="00921008">
            <w:pPr>
              <w:pStyle w:val="TAL"/>
              <w:rPr>
                <w:iCs/>
                <w:snapToGrid w:val="0"/>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rPr>
                <w:t>0.3.1</w:t>
              </w:r>
            </w:smartTag>
          </w:p>
        </w:tc>
        <w:tc>
          <w:tcPr>
            <w:tcW w:w="567" w:type="dxa"/>
            <w:shd w:val="solid" w:color="FFFFFF" w:fill="auto"/>
          </w:tcPr>
          <w:p w14:paraId="1F40B893"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79CF242B" w14:textId="77777777" w:rsidTr="00921008">
        <w:tc>
          <w:tcPr>
            <w:tcW w:w="800" w:type="dxa"/>
            <w:shd w:val="solid" w:color="FFFFFF" w:fill="auto"/>
          </w:tcPr>
          <w:p w14:paraId="39BA004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2FA9345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094A400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C1-094504</w:t>
            </w:r>
          </w:p>
        </w:tc>
        <w:tc>
          <w:tcPr>
            <w:tcW w:w="476" w:type="dxa"/>
            <w:shd w:val="solid" w:color="FFFFFF" w:fill="auto"/>
          </w:tcPr>
          <w:p w14:paraId="00864201" w14:textId="77777777" w:rsidR="00E306AA" w:rsidRPr="00800D64" w:rsidRDefault="00E306AA" w:rsidP="00921008">
            <w:pPr>
              <w:pStyle w:val="TAL"/>
              <w:rPr>
                <w:snapToGrid w:val="0"/>
                <w:sz w:val="16"/>
                <w:szCs w:val="16"/>
                <w:lang w:val="en-AU"/>
              </w:rPr>
            </w:pPr>
          </w:p>
        </w:tc>
        <w:tc>
          <w:tcPr>
            <w:tcW w:w="378" w:type="dxa"/>
            <w:shd w:val="solid" w:color="FFFFFF" w:fill="auto"/>
          </w:tcPr>
          <w:p w14:paraId="399ED976" w14:textId="77777777" w:rsidR="00E306AA" w:rsidRPr="00800D64" w:rsidRDefault="00E306AA" w:rsidP="00921008">
            <w:pPr>
              <w:pStyle w:val="TAL"/>
              <w:rPr>
                <w:snapToGrid w:val="0"/>
                <w:sz w:val="16"/>
                <w:szCs w:val="16"/>
                <w:lang w:val="en-AU"/>
              </w:rPr>
            </w:pPr>
          </w:p>
        </w:tc>
        <w:tc>
          <w:tcPr>
            <w:tcW w:w="4867" w:type="dxa"/>
            <w:shd w:val="solid" w:color="FFFFFF" w:fill="auto"/>
          </w:tcPr>
          <w:p w14:paraId="1E094715"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Call termination at </w:t>
            </w:r>
            <w:smartTag w:uri="urn:schemas-microsoft-com:office:smarttags" w:element="place">
              <w:smartTag w:uri="urn:schemas-microsoft-com:office:smarttags" w:element="City">
                <w:r w:rsidRPr="00800D64">
                  <w:rPr>
                    <w:rFonts w:hint="eastAsia"/>
                    <w:bCs/>
                    <w:iCs/>
                    <w:snapToGrid w:val="0"/>
                    <w:sz w:val="16"/>
                    <w:szCs w:val="16"/>
                  </w:rPr>
                  <w:t>SCC</w:t>
                </w:r>
              </w:smartTag>
              <w:r w:rsidRPr="00800D64">
                <w:rPr>
                  <w:rFonts w:hint="eastAsia"/>
                  <w:bCs/>
                  <w:iCs/>
                  <w:snapToGrid w:val="0"/>
                  <w:sz w:val="16"/>
                  <w:szCs w:val="16"/>
                </w:rPr>
                <w:t xml:space="preserve"> </w:t>
              </w:r>
              <w:smartTag w:uri="urn:schemas-microsoft-com:office:smarttags" w:element="State">
                <w:r w:rsidRPr="00800D64">
                  <w:rPr>
                    <w:rFonts w:hint="eastAsia"/>
                    <w:bCs/>
                    <w:iCs/>
                    <w:snapToGrid w:val="0"/>
                    <w:sz w:val="16"/>
                    <w:szCs w:val="16"/>
                  </w:rPr>
                  <w:t>AS</w:t>
                </w:r>
              </w:smartTag>
            </w:smartTag>
          </w:p>
        </w:tc>
        <w:tc>
          <w:tcPr>
            <w:tcW w:w="567" w:type="dxa"/>
            <w:shd w:val="solid" w:color="FFFFFF" w:fill="auto"/>
          </w:tcPr>
          <w:p w14:paraId="64F8ACF2" w14:textId="77777777" w:rsidR="00E306AA" w:rsidRPr="00800D64" w:rsidRDefault="00E306AA" w:rsidP="00921008">
            <w:pPr>
              <w:pStyle w:val="TAL"/>
              <w:rPr>
                <w:iCs/>
                <w:snapToGrid w:val="0"/>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rPr>
                <w:t>0.3.1</w:t>
              </w:r>
            </w:smartTag>
          </w:p>
        </w:tc>
        <w:tc>
          <w:tcPr>
            <w:tcW w:w="567" w:type="dxa"/>
            <w:shd w:val="solid" w:color="FFFFFF" w:fill="auto"/>
          </w:tcPr>
          <w:p w14:paraId="330FA239"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425D3189" w14:textId="77777777" w:rsidTr="00921008">
        <w:tc>
          <w:tcPr>
            <w:tcW w:w="800" w:type="dxa"/>
            <w:shd w:val="solid" w:color="FFFFFF" w:fill="auto"/>
          </w:tcPr>
          <w:p w14:paraId="1AAB800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05C6B6F"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34924CB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C1-094505</w:t>
            </w:r>
          </w:p>
        </w:tc>
        <w:tc>
          <w:tcPr>
            <w:tcW w:w="476" w:type="dxa"/>
            <w:shd w:val="solid" w:color="FFFFFF" w:fill="auto"/>
          </w:tcPr>
          <w:p w14:paraId="6B9564E3" w14:textId="77777777" w:rsidR="00E306AA" w:rsidRPr="00800D64" w:rsidRDefault="00E306AA" w:rsidP="00921008">
            <w:pPr>
              <w:pStyle w:val="TAL"/>
              <w:rPr>
                <w:snapToGrid w:val="0"/>
                <w:sz w:val="16"/>
                <w:szCs w:val="16"/>
                <w:lang w:val="en-AU"/>
              </w:rPr>
            </w:pPr>
          </w:p>
        </w:tc>
        <w:tc>
          <w:tcPr>
            <w:tcW w:w="378" w:type="dxa"/>
            <w:shd w:val="solid" w:color="FFFFFF" w:fill="auto"/>
          </w:tcPr>
          <w:p w14:paraId="5D4C4DF3" w14:textId="77777777" w:rsidR="00E306AA" w:rsidRPr="00800D64" w:rsidRDefault="00E306AA" w:rsidP="00921008">
            <w:pPr>
              <w:pStyle w:val="TAL"/>
              <w:rPr>
                <w:snapToGrid w:val="0"/>
                <w:sz w:val="16"/>
                <w:szCs w:val="16"/>
                <w:lang w:val="en-AU"/>
              </w:rPr>
            </w:pPr>
          </w:p>
        </w:tc>
        <w:tc>
          <w:tcPr>
            <w:tcW w:w="4867" w:type="dxa"/>
            <w:shd w:val="solid" w:color="FFFFFF" w:fill="auto"/>
          </w:tcPr>
          <w:p w14:paraId="53575C49"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Error-code information element</w:t>
            </w:r>
          </w:p>
        </w:tc>
        <w:tc>
          <w:tcPr>
            <w:tcW w:w="567" w:type="dxa"/>
            <w:shd w:val="solid" w:color="FFFFFF" w:fill="auto"/>
          </w:tcPr>
          <w:p w14:paraId="597C43C5" w14:textId="77777777" w:rsidR="00E306AA" w:rsidRPr="00800D64" w:rsidRDefault="00E306AA" w:rsidP="00921008">
            <w:pPr>
              <w:pStyle w:val="TAL"/>
              <w:rPr>
                <w:iCs/>
                <w:snapToGrid w:val="0"/>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rPr>
                <w:t>0.3.1</w:t>
              </w:r>
            </w:smartTag>
          </w:p>
        </w:tc>
        <w:tc>
          <w:tcPr>
            <w:tcW w:w="567" w:type="dxa"/>
            <w:shd w:val="solid" w:color="FFFFFF" w:fill="auto"/>
          </w:tcPr>
          <w:p w14:paraId="0F40C1F3"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37891888" w14:textId="77777777" w:rsidTr="00921008">
        <w:tc>
          <w:tcPr>
            <w:tcW w:w="800" w:type="dxa"/>
            <w:shd w:val="solid" w:color="FFFFFF" w:fill="auto"/>
          </w:tcPr>
          <w:p w14:paraId="0C423FB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64924AD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5B4EA06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C1-094506</w:t>
            </w:r>
          </w:p>
        </w:tc>
        <w:tc>
          <w:tcPr>
            <w:tcW w:w="476" w:type="dxa"/>
            <w:shd w:val="solid" w:color="FFFFFF" w:fill="auto"/>
          </w:tcPr>
          <w:p w14:paraId="726D72E0" w14:textId="77777777" w:rsidR="00E306AA" w:rsidRPr="00800D64" w:rsidRDefault="00E306AA" w:rsidP="00921008">
            <w:pPr>
              <w:pStyle w:val="TAL"/>
              <w:rPr>
                <w:snapToGrid w:val="0"/>
                <w:sz w:val="16"/>
                <w:szCs w:val="16"/>
                <w:lang w:val="en-AU"/>
              </w:rPr>
            </w:pPr>
          </w:p>
        </w:tc>
        <w:tc>
          <w:tcPr>
            <w:tcW w:w="378" w:type="dxa"/>
            <w:shd w:val="solid" w:color="FFFFFF" w:fill="auto"/>
          </w:tcPr>
          <w:p w14:paraId="6BDCF030" w14:textId="77777777" w:rsidR="00E306AA" w:rsidRPr="00800D64" w:rsidRDefault="00E306AA" w:rsidP="00921008">
            <w:pPr>
              <w:pStyle w:val="TAL"/>
              <w:rPr>
                <w:snapToGrid w:val="0"/>
                <w:sz w:val="16"/>
                <w:szCs w:val="16"/>
                <w:lang w:val="en-AU"/>
              </w:rPr>
            </w:pPr>
          </w:p>
        </w:tc>
        <w:tc>
          <w:tcPr>
            <w:tcW w:w="4867" w:type="dxa"/>
            <w:shd w:val="solid" w:color="FFFFFF" w:fill="auto"/>
          </w:tcPr>
          <w:p w14:paraId="15F7422C"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Privacy, SCC-AS-id, and Session-identifier encoding</w:t>
            </w:r>
          </w:p>
        </w:tc>
        <w:tc>
          <w:tcPr>
            <w:tcW w:w="567" w:type="dxa"/>
            <w:shd w:val="solid" w:color="FFFFFF" w:fill="auto"/>
          </w:tcPr>
          <w:p w14:paraId="49B258A4" w14:textId="77777777" w:rsidR="00E306AA" w:rsidRPr="00800D64" w:rsidRDefault="00E306AA" w:rsidP="00921008">
            <w:pPr>
              <w:pStyle w:val="TAL"/>
              <w:rPr>
                <w:iCs/>
                <w:snapToGrid w:val="0"/>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rPr>
                <w:t>0.3.1</w:t>
              </w:r>
            </w:smartTag>
          </w:p>
        </w:tc>
        <w:tc>
          <w:tcPr>
            <w:tcW w:w="567" w:type="dxa"/>
            <w:shd w:val="solid" w:color="FFFFFF" w:fill="auto"/>
          </w:tcPr>
          <w:p w14:paraId="59FF706E"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6AB2505D" w14:textId="77777777" w:rsidTr="00921008">
        <w:tc>
          <w:tcPr>
            <w:tcW w:w="800" w:type="dxa"/>
            <w:shd w:val="solid" w:color="FFFFFF" w:fill="auto"/>
          </w:tcPr>
          <w:p w14:paraId="217EFAD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1F68DC8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14DFD34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C1-094507</w:t>
            </w:r>
          </w:p>
        </w:tc>
        <w:tc>
          <w:tcPr>
            <w:tcW w:w="476" w:type="dxa"/>
            <w:shd w:val="solid" w:color="FFFFFF" w:fill="auto"/>
          </w:tcPr>
          <w:p w14:paraId="69B9D84F" w14:textId="77777777" w:rsidR="00E306AA" w:rsidRPr="00800D64" w:rsidRDefault="00E306AA" w:rsidP="00921008">
            <w:pPr>
              <w:pStyle w:val="TAL"/>
              <w:rPr>
                <w:snapToGrid w:val="0"/>
                <w:sz w:val="16"/>
                <w:szCs w:val="16"/>
                <w:lang w:val="en-AU"/>
              </w:rPr>
            </w:pPr>
          </w:p>
        </w:tc>
        <w:tc>
          <w:tcPr>
            <w:tcW w:w="378" w:type="dxa"/>
            <w:shd w:val="solid" w:color="FFFFFF" w:fill="auto"/>
          </w:tcPr>
          <w:p w14:paraId="19AC3667" w14:textId="77777777" w:rsidR="00E306AA" w:rsidRPr="00800D64" w:rsidRDefault="00E306AA" w:rsidP="00921008">
            <w:pPr>
              <w:pStyle w:val="TAL"/>
              <w:rPr>
                <w:snapToGrid w:val="0"/>
                <w:sz w:val="16"/>
                <w:szCs w:val="16"/>
                <w:lang w:val="en-AU"/>
              </w:rPr>
            </w:pPr>
          </w:p>
        </w:tc>
        <w:tc>
          <w:tcPr>
            <w:tcW w:w="4867" w:type="dxa"/>
            <w:shd w:val="solid" w:color="FFFFFF" w:fill="auto"/>
          </w:tcPr>
          <w:p w14:paraId="7EAFCFE0"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I1 Call release</w:t>
            </w:r>
          </w:p>
        </w:tc>
        <w:tc>
          <w:tcPr>
            <w:tcW w:w="567" w:type="dxa"/>
            <w:shd w:val="solid" w:color="FFFFFF" w:fill="auto"/>
          </w:tcPr>
          <w:p w14:paraId="39C6C900" w14:textId="77777777" w:rsidR="00E306AA" w:rsidRPr="00800D64" w:rsidRDefault="00E306AA" w:rsidP="00921008">
            <w:pPr>
              <w:pStyle w:val="TAL"/>
              <w:rPr>
                <w:iCs/>
                <w:snapToGrid w:val="0"/>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rPr>
                <w:t>0.3.1</w:t>
              </w:r>
            </w:smartTag>
          </w:p>
        </w:tc>
        <w:tc>
          <w:tcPr>
            <w:tcW w:w="567" w:type="dxa"/>
            <w:shd w:val="solid" w:color="FFFFFF" w:fill="auto"/>
          </w:tcPr>
          <w:p w14:paraId="1A19CBF6"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09E50859" w14:textId="77777777" w:rsidTr="00921008">
        <w:tc>
          <w:tcPr>
            <w:tcW w:w="800" w:type="dxa"/>
            <w:shd w:val="solid" w:color="FFFFFF" w:fill="auto"/>
          </w:tcPr>
          <w:p w14:paraId="55C2023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0EDC9AB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4027BC3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C1-094587</w:t>
            </w:r>
          </w:p>
        </w:tc>
        <w:tc>
          <w:tcPr>
            <w:tcW w:w="476" w:type="dxa"/>
            <w:shd w:val="solid" w:color="FFFFFF" w:fill="auto"/>
          </w:tcPr>
          <w:p w14:paraId="4F6D49A0" w14:textId="77777777" w:rsidR="00E306AA" w:rsidRPr="00800D64" w:rsidRDefault="00E306AA" w:rsidP="00921008">
            <w:pPr>
              <w:pStyle w:val="TAL"/>
              <w:rPr>
                <w:snapToGrid w:val="0"/>
                <w:sz w:val="16"/>
                <w:szCs w:val="16"/>
                <w:lang w:val="en-AU"/>
              </w:rPr>
            </w:pPr>
          </w:p>
        </w:tc>
        <w:tc>
          <w:tcPr>
            <w:tcW w:w="378" w:type="dxa"/>
            <w:shd w:val="solid" w:color="FFFFFF" w:fill="auto"/>
          </w:tcPr>
          <w:p w14:paraId="2EAE5452" w14:textId="77777777" w:rsidR="00E306AA" w:rsidRPr="00800D64" w:rsidRDefault="00E306AA" w:rsidP="00921008">
            <w:pPr>
              <w:pStyle w:val="TAL"/>
              <w:rPr>
                <w:snapToGrid w:val="0"/>
                <w:sz w:val="16"/>
                <w:szCs w:val="16"/>
                <w:lang w:val="en-AU"/>
              </w:rPr>
            </w:pPr>
          </w:p>
        </w:tc>
        <w:tc>
          <w:tcPr>
            <w:tcW w:w="4867" w:type="dxa"/>
            <w:shd w:val="solid" w:color="FFFFFF" w:fill="auto"/>
          </w:tcPr>
          <w:p w14:paraId="70E5956B"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Alignment with TS 24.292</w:t>
            </w:r>
          </w:p>
        </w:tc>
        <w:tc>
          <w:tcPr>
            <w:tcW w:w="567" w:type="dxa"/>
            <w:shd w:val="solid" w:color="FFFFFF" w:fill="auto"/>
          </w:tcPr>
          <w:p w14:paraId="32A21C96" w14:textId="77777777" w:rsidR="00E306AA" w:rsidRPr="00800D64" w:rsidRDefault="00E306AA" w:rsidP="00921008">
            <w:pPr>
              <w:pStyle w:val="TAL"/>
              <w:rPr>
                <w:iCs/>
                <w:snapToGrid w:val="0"/>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rPr>
                <w:t>0.3.1</w:t>
              </w:r>
            </w:smartTag>
          </w:p>
        </w:tc>
        <w:tc>
          <w:tcPr>
            <w:tcW w:w="567" w:type="dxa"/>
            <w:shd w:val="solid" w:color="FFFFFF" w:fill="auto"/>
          </w:tcPr>
          <w:p w14:paraId="102F83EE"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0.4.0</w:t>
              </w:r>
            </w:smartTag>
          </w:p>
        </w:tc>
      </w:tr>
      <w:tr w:rsidR="00E306AA" w:rsidRPr="00800D64" w14:paraId="66084CFE" w14:textId="77777777" w:rsidTr="00921008">
        <w:tc>
          <w:tcPr>
            <w:tcW w:w="800" w:type="dxa"/>
            <w:shd w:val="solid" w:color="FFFFFF" w:fill="auto"/>
          </w:tcPr>
          <w:p w14:paraId="327DEB5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23BB2EFF" w14:textId="77777777" w:rsidR="00E306AA" w:rsidRPr="00800D64" w:rsidRDefault="00E306AA" w:rsidP="00921008">
            <w:pPr>
              <w:pStyle w:val="TAL"/>
              <w:rPr>
                <w:iCs/>
                <w:snapToGrid w:val="0"/>
                <w:sz w:val="16"/>
                <w:szCs w:val="16"/>
                <w:lang w:val="en-AU"/>
              </w:rPr>
            </w:pPr>
          </w:p>
        </w:tc>
        <w:tc>
          <w:tcPr>
            <w:tcW w:w="901" w:type="dxa"/>
            <w:shd w:val="solid" w:color="FFFFFF" w:fill="auto"/>
          </w:tcPr>
          <w:p w14:paraId="5F06A8CD" w14:textId="77777777" w:rsidR="00E306AA" w:rsidRPr="00800D64" w:rsidRDefault="00E306AA" w:rsidP="00921008">
            <w:pPr>
              <w:pStyle w:val="TAL"/>
              <w:rPr>
                <w:iCs/>
                <w:snapToGrid w:val="0"/>
                <w:sz w:val="16"/>
                <w:szCs w:val="16"/>
                <w:lang w:val="en-AU"/>
              </w:rPr>
            </w:pPr>
          </w:p>
        </w:tc>
        <w:tc>
          <w:tcPr>
            <w:tcW w:w="476" w:type="dxa"/>
            <w:shd w:val="solid" w:color="FFFFFF" w:fill="auto"/>
          </w:tcPr>
          <w:p w14:paraId="1D86BB35" w14:textId="77777777" w:rsidR="00E306AA" w:rsidRPr="00800D64" w:rsidRDefault="00E306AA" w:rsidP="00921008">
            <w:pPr>
              <w:pStyle w:val="TAL"/>
              <w:rPr>
                <w:snapToGrid w:val="0"/>
                <w:sz w:val="16"/>
                <w:szCs w:val="16"/>
                <w:lang w:val="en-AU"/>
              </w:rPr>
            </w:pPr>
          </w:p>
        </w:tc>
        <w:tc>
          <w:tcPr>
            <w:tcW w:w="378" w:type="dxa"/>
            <w:shd w:val="solid" w:color="FFFFFF" w:fill="auto"/>
          </w:tcPr>
          <w:p w14:paraId="54C8A7F6" w14:textId="77777777" w:rsidR="00E306AA" w:rsidRPr="00800D64" w:rsidRDefault="00E306AA" w:rsidP="00921008">
            <w:pPr>
              <w:pStyle w:val="TAL"/>
              <w:rPr>
                <w:snapToGrid w:val="0"/>
                <w:sz w:val="16"/>
                <w:szCs w:val="16"/>
                <w:lang w:val="en-AU"/>
              </w:rPr>
            </w:pPr>
          </w:p>
        </w:tc>
        <w:tc>
          <w:tcPr>
            <w:tcW w:w="4867" w:type="dxa"/>
            <w:shd w:val="solid" w:color="FFFFFF" w:fill="auto"/>
          </w:tcPr>
          <w:p w14:paraId="30E05BB0" w14:textId="77777777" w:rsidR="00E306AA" w:rsidRPr="00800D64" w:rsidRDefault="00E306AA" w:rsidP="00921008">
            <w:pPr>
              <w:pStyle w:val="TAL"/>
              <w:rPr>
                <w:bCs/>
                <w:iCs/>
                <w:snapToGrid w:val="0"/>
                <w:sz w:val="16"/>
                <w:szCs w:val="16"/>
              </w:rPr>
            </w:pPr>
            <w:r w:rsidRPr="00800D64">
              <w:rPr>
                <w:rFonts w:hint="eastAsia"/>
                <w:iCs/>
                <w:snapToGrid w:val="0"/>
                <w:sz w:val="16"/>
                <w:szCs w:val="16"/>
                <w:lang w:val="en-AU"/>
              </w:rPr>
              <w:t>Editorial fixes</w:t>
            </w:r>
          </w:p>
        </w:tc>
        <w:tc>
          <w:tcPr>
            <w:tcW w:w="567" w:type="dxa"/>
            <w:shd w:val="solid" w:color="FFFFFF" w:fill="auto"/>
          </w:tcPr>
          <w:p w14:paraId="2A2A482E"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0.4.0</w:t>
              </w:r>
            </w:smartTag>
          </w:p>
        </w:tc>
        <w:tc>
          <w:tcPr>
            <w:tcW w:w="567" w:type="dxa"/>
            <w:shd w:val="solid" w:color="FFFFFF" w:fill="auto"/>
          </w:tcPr>
          <w:p w14:paraId="331FCD00"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r>
      <w:tr w:rsidR="00E306AA" w:rsidRPr="00800D64" w14:paraId="24AFA864" w14:textId="77777777" w:rsidTr="00921008">
        <w:tc>
          <w:tcPr>
            <w:tcW w:w="800" w:type="dxa"/>
            <w:shd w:val="solid" w:color="FFFFFF" w:fill="auto"/>
          </w:tcPr>
          <w:p w14:paraId="677E9DD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7F7B0F3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2F0361F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C1-094892</w:t>
            </w:r>
          </w:p>
        </w:tc>
        <w:tc>
          <w:tcPr>
            <w:tcW w:w="476" w:type="dxa"/>
            <w:shd w:val="solid" w:color="FFFFFF" w:fill="auto"/>
          </w:tcPr>
          <w:p w14:paraId="2FD2D298" w14:textId="77777777" w:rsidR="00E306AA" w:rsidRPr="00800D64" w:rsidRDefault="00E306AA" w:rsidP="00921008">
            <w:pPr>
              <w:pStyle w:val="TAL"/>
              <w:rPr>
                <w:snapToGrid w:val="0"/>
                <w:sz w:val="16"/>
                <w:szCs w:val="16"/>
                <w:lang w:val="en-AU"/>
              </w:rPr>
            </w:pPr>
          </w:p>
        </w:tc>
        <w:tc>
          <w:tcPr>
            <w:tcW w:w="378" w:type="dxa"/>
            <w:shd w:val="solid" w:color="FFFFFF" w:fill="auto"/>
          </w:tcPr>
          <w:p w14:paraId="45E5E716" w14:textId="77777777" w:rsidR="00E306AA" w:rsidRPr="00800D64" w:rsidRDefault="00E306AA" w:rsidP="00921008">
            <w:pPr>
              <w:pStyle w:val="TAL"/>
              <w:rPr>
                <w:snapToGrid w:val="0"/>
                <w:sz w:val="16"/>
                <w:szCs w:val="16"/>
                <w:lang w:val="en-AU"/>
              </w:rPr>
            </w:pPr>
          </w:p>
        </w:tc>
        <w:tc>
          <w:tcPr>
            <w:tcW w:w="4867" w:type="dxa"/>
            <w:shd w:val="solid" w:color="FFFFFF" w:fill="auto"/>
          </w:tcPr>
          <w:p w14:paraId="1FDF16F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Conveying</w:t>
            </w:r>
            <w:r w:rsidRPr="00800D64">
              <w:rPr>
                <w:rFonts w:hint="eastAsia"/>
                <w:iCs/>
                <w:snapToGrid w:val="0"/>
                <w:sz w:val="16"/>
                <w:szCs w:val="16"/>
                <w:lang w:val="en-AU"/>
              </w:rPr>
              <w:t xml:space="preserve"> the STI to the UE</w:t>
            </w:r>
          </w:p>
        </w:tc>
        <w:tc>
          <w:tcPr>
            <w:tcW w:w="567" w:type="dxa"/>
            <w:shd w:val="solid" w:color="FFFFFF" w:fill="auto"/>
          </w:tcPr>
          <w:p w14:paraId="4C814272"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15DEF026"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51C8B9B5" w14:textId="77777777" w:rsidTr="00921008">
        <w:tc>
          <w:tcPr>
            <w:tcW w:w="800" w:type="dxa"/>
            <w:shd w:val="solid" w:color="FFFFFF" w:fill="auto"/>
          </w:tcPr>
          <w:p w14:paraId="01DBBBD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65C2648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6D9749B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C1-094893</w:t>
            </w:r>
          </w:p>
        </w:tc>
        <w:tc>
          <w:tcPr>
            <w:tcW w:w="476" w:type="dxa"/>
            <w:shd w:val="solid" w:color="FFFFFF" w:fill="auto"/>
          </w:tcPr>
          <w:p w14:paraId="5FF3C493" w14:textId="77777777" w:rsidR="00E306AA" w:rsidRPr="00800D64" w:rsidRDefault="00E306AA" w:rsidP="00921008">
            <w:pPr>
              <w:pStyle w:val="TAL"/>
              <w:rPr>
                <w:snapToGrid w:val="0"/>
                <w:sz w:val="16"/>
                <w:szCs w:val="16"/>
                <w:lang w:val="en-AU"/>
              </w:rPr>
            </w:pPr>
          </w:p>
        </w:tc>
        <w:tc>
          <w:tcPr>
            <w:tcW w:w="378" w:type="dxa"/>
            <w:shd w:val="solid" w:color="FFFFFF" w:fill="auto"/>
          </w:tcPr>
          <w:p w14:paraId="25C9262D" w14:textId="77777777" w:rsidR="00E306AA" w:rsidRPr="00800D64" w:rsidRDefault="00E306AA" w:rsidP="00921008">
            <w:pPr>
              <w:pStyle w:val="TAL"/>
              <w:rPr>
                <w:snapToGrid w:val="0"/>
                <w:sz w:val="16"/>
                <w:szCs w:val="16"/>
                <w:lang w:val="en-AU"/>
              </w:rPr>
            </w:pPr>
          </w:p>
        </w:tc>
        <w:tc>
          <w:tcPr>
            <w:tcW w:w="4867" w:type="dxa"/>
            <w:shd w:val="solid" w:color="FFFFFF" w:fill="auto"/>
          </w:tcPr>
          <w:p w14:paraId="30CA5F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SCC AS assigning the dynamic STI</w:t>
            </w:r>
          </w:p>
        </w:tc>
        <w:tc>
          <w:tcPr>
            <w:tcW w:w="567" w:type="dxa"/>
            <w:shd w:val="solid" w:color="FFFFFF" w:fill="auto"/>
          </w:tcPr>
          <w:p w14:paraId="5ED07BD8"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7F2BE3A2"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19A603BD" w14:textId="77777777" w:rsidTr="00921008">
        <w:tc>
          <w:tcPr>
            <w:tcW w:w="800" w:type="dxa"/>
            <w:shd w:val="solid" w:color="FFFFFF" w:fill="auto"/>
          </w:tcPr>
          <w:p w14:paraId="1C89385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742FE1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401A200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C1-094894</w:t>
            </w:r>
          </w:p>
        </w:tc>
        <w:tc>
          <w:tcPr>
            <w:tcW w:w="476" w:type="dxa"/>
            <w:shd w:val="solid" w:color="FFFFFF" w:fill="auto"/>
          </w:tcPr>
          <w:p w14:paraId="454A9EEE" w14:textId="77777777" w:rsidR="00E306AA" w:rsidRPr="00800D64" w:rsidRDefault="00E306AA" w:rsidP="00921008">
            <w:pPr>
              <w:pStyle w:val="TAL"/>
              <w:rPr>
                <w:snapToGrid w:val="0"/>
                <w:sz w:val="16"/>
                <w:szCs w:val="16"/>
                <w:lang w:val="en-AU"/>
              </w:rPr>
            </w:pPr>
          </w:p>
        </w:tc>
        <w:tc>
          <w:tcPr>
            <w:tcW w:w="378" w:type="dxa"/>
            <w:shd w:val="solid" w:color="FFFFFF" w:fill="auto"/>
          </w:tcPr>
          <w:p w14:paraId="5ABFDEC2" w14:textId="77777777" w:rsidR="00E306AA" w:rsidRPr="00800D64" w:rsidRDefault="00E306AA" w:rsidP="00921008">
            <w:pPr>
              <w:pStyle w:val="TAL"/>
              <w:rPr>
                <w:snapToGrid w:val="0"/>
                <w:sz w:val="16"/>
                <w:szCs w:val="16"/>
                <w:lang w:val="en-AU"/>
              </w:rPr>
            </w:pPr>
          </w:p>
        </w:tc>
        <w:tc>
          <w:tcPr>
            <w:tcW w:w="4867" w:type="dxa"/>
            <w:shd w:val="solid" w:color="FFFFFF" w:fill="auto"/>
          </w:tcPr>
          <w:p w14:paraId="0DD1B190" w14:textId="77777777" w:rsidR="00E306AA" w:rsidRPr="00800D64" w:rsidRDefault="00E306AA" w:rsidP="00921008">
            <w:pPr>
              <w:pStyle w:val="TAL"/>
              <w:rPr>
                <w:iCs/>
                <w:snapToGrid w:val="0"/>
                <w:sz w:val="16"/>
                <w:szCs w:val="16"/>
                <w:lang w:val="en-AU"/>
              </w:rPr>
            </w:pPr>
            <w:r w:rsidRPr="00800D64">
              <w:rPr>
                <w:iCs/>
                <w:snapToGrid w:val="0"/>
                <w:sz w:val="16"/>
                <w:szCs w:val="16"/>
              </w:rPr>
              <w:t>Conveying the STI for call termination</w:t>
            </w:r>
          </w:p>
        </w:tc>
        <w:tc>
          <w:tcPr>
            <w:tcW w:w="567" w:type="dxa"/>
            <w:shd w:val="solid" w:color="FFFFFF" w:fill="auto"/>
          </w:tcPr>
          <w:p w14:paraId="4095A92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4887B7E1"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24985F20" w14:textId="77777777" w:rsidTr="00921008">
        <w:tc>
          <w:tcPr>
            <w:tcW w:w="800" w:type="dxa"/>
            <w:shd w:val="solid" w:color="FFFFFF" w:fill="auto"/>
          </w:tcPr>
          <w:p w14:paraId="10EA2AB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0274E1F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90E229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C1-095127</w:t>
            </w:r>
          </w:p>
        </w:tc>
        <w:tc>
          <w:tcPr>
            <w:tcW w:w="476" w:type="dxa"/>
            <w:shd w:val="solid" w:color="FFFFFF" w:fill="auto"/>
          </w:tcPr>
          <w:p w14:paraId="0E50D9FD" w14:textId="77777777" w:rsidR="00E306AA" w:rsidRPr="00800D64" w:rsidRDefault="00E306AA" w:rsidP="00921008">
            <w:pPr>
              <w:pStyle w:val="TAL"/>
              <w:rPr>
                <w:snapToGrid w:val="0"/>
                <w:sz w:val="16"/>
                <w:szCs w:val="16"/>
                <w:lang w:val="en-AU"/>
              </w:rPr>
            </w:pPr>
          </w:p>
        </w:tc>
        <w:tc>
          <w:tcPr>
            <w:tcW w:w="378" w:type="dxa"/>
            <w:shd w:val="solid" w:color="FFFFFF" w:fill="auto"/>
          </w:tcPr>
          <w:p w14:paraId="4EC78A10" w14:textId="77777777" w:rsidR="00E306AA" w:rsidRPr="00800D64" w:rsidRDefault="00E306AA" w:rsidP="00921008">
            <w:pPr>
              <w:pStyle w:val="TAL"/>
              <w:rPr>
                <w:snapToGrid w:val="0"/>
                <w:sz w:val="16"/>
                <w:szCs w:val="16"/>
                <w:lang w:val="en-AU"/>
              </w:rPr>
            </w:pPr>
          </w:p>
        </w:tc>
        <w:tc>
          <w:tcPr>
            <w:tcW w:w="4867" w:type="dxa"/>
            <w:shd w:val="solid" w:color="FFFFFF" w:fill="auto"/>
          </w:tcPr>
          <w:p w14:paraId="580868C5" w14:textId="77777777" w:rsidR="00E306AA" w:rsidRPr="00800D64" w:rsidRDefault="00E306AA" w:rsidP="00921008">
            <w:pPr>
              <w:pStyle w:val="TAL"/>
              <w:rPr>
                <w:iCs/>
                <w:snapToGrid w:val="0"/>
                <w:sz w:val="16"/>
                <w:szCs w:val="16"/>
              </w:rPr>
            </w:pPr>
            <w:r w:rsidRPr="00800D64">
              <w:rPr>
                <w:rFonts w:hint="eastAsia"/>
                <w:bCs/>
                <w:iCs/>
                <w:snapToGrid w:val="0"/>
                <w:sz w:val="16"/>
                <w:szCs w:val="16"/>
              </w:rPr>
              <w:t>Removal and correction of redundant Editor's Notes</w:t>
            </w:r>
          </w:p>
        </w:tc>
        <w:tc>
          <w:tcPr>
            <w:tcW w:w="567" w:type="dxa"/>
            <w:shd w:val="solid" w:color="FFFFFF" w:fill="auto"/>
          </w:tcPr>
          <w:p w14:paraId="55A8290E"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2F3BCF9C"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2A993A5D" w14:textId="77777777" w:rsidTr="00921008">
        <w:tc>
          <w:tcPr>
            <w:tcW w:w="800" w:type="dxa"/>
            <w:shd w:val="solid" w:color="FFFFFF" w:fill="auto"/>
          </w:tcPr>
          <w:p w14:paraId="0486251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2949D4B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1072903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C1-095128</w:t>
            </w:r>
          </w:p>
        </w:tc>
        <w:tc>
          <w:tcPr>
            <w:tcW w:w="476" w:type="dxa"/>
            <w:shd w:val="solid" w:color="FFFFFF" w:fill="auto"/>
          </w:tcPr>
          <w:p w14:paraId="1613E4CE" w14:textId="77777777" w:rsidR="00E306AA" w:rsidRPr="00800D64" w:rsidRDefault="00E306AA" w:rsidP="00921008">
            <w:pPr>
              <w:pStyle w:val="TAL"/>
              <w:rPr>
                <w:snapToGrid w:val="0"/>
                <w:sz w:val="16"/>
                <w:szCs w:val="16"/>
                <w:lang w:val="en-AU"/>
              </w:rPr>
            </w:pPr>
          </w:p>
        </w:tc>
        <w:tc>
          <w:tcPr>
            <w:tcW w:w="378" w:type="dxa"/>
            <w:shd w:val="solid" w:color="FFFFFF" w:fill="auto"/>
          </w:tcPr>
          <w:p w14:paraId="143D5D40" w14:textId="77777777" w:rsidR="00E306AA" w:rsidRPr="00800D64" w:rsidRDefault="00E306AA" w:rsidP="00921008">
            <w:pPr>
              <w:pStyle w:val="TAL"/>
              <w:rPr>
                <w:snapToGrid w:val="0"/>
                <w:sz w:val="16"/>
                <w:szCs w:val="16"/>
                <w:lang w:val="en-AU"/>
              </w:rPr>
            </w:pPr>
          </w:p>
        </w:tc>
        <w:tc>
          <w:tcPr>
            <w:tcW w:w="4867" w:type="dxa"/>
            <w:shd w:val="solid" w:color="FFFFFF" w:fill="auto"/>
          </w:tcPr>
          <w:p w14:paraId="112F0C63"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Functional entities</w:t>
            </w:r>
          </w:p>
        </w:tc>
        <w:tc>
          <w:tcPr>
            <w:tcW w:w="567" w:type="dxa"/>
            <w:shd w:val="solid" w:color="FFFFFF" w:fill="auto"/>
          </w:tcPr>
          <w:p w14:paraId="54FAE4EA"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382CD2A1"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4A330533" w14:textId="77777777" w:rsidTr="00921008">
        <w:tc>
          <w:tcPr>
            <w:tcW w:w="800" w:type="dxa"/>
            <w:shd w:val="solid" w:color="FFFFFF" w:fill="auto"/>
          </w:tcPr>
          <w:p w14:paraId="5360CD6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43B4335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7323864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C1-095133</w:t>
            </w:r>
          </w:p>
        </w:tc>
        <w:tc>
          <w:tcPr>
            <w:tcW w:w="476" w:type="dxa"/>
            <w:shd w:val="solid" w:color="FFFFFF" w:fill="auto"/>
          </w:tcPr>
          <w:p w14:paraId="34E2FF33" w14:textId="77777777" w:rsidR="00E306AA" w:rsidRPr="00800D64" w:rsidRDefault="00E306AA" w:rsidP="00921008">
            <w:pPr>
              <w:pStyle w:val="TAL"/>
              <w:rPr>
                <w:snapToGrid w:val="0"/>
                <w:sz w:val="16"/>
                <w:szCs w:val="16"/>
                <w:lang w:val="en-AU"/>
              </w:rPr>
            </w:pPr>
          </w:p>
        </w:tc>
        <w:tc>
          <w:tcPr>
            <w:tcW w:w="378" w:type="dxa"/>
            <w:shd w:val="solid" w:color="FFFFFF" w:fill="auto"/>
          </w:tcPr>
          <w:p w14:paraId="0365245E" w14:textId="77777777" w:rsidR="00E306AA" w:rsidRPr="00800D64" w:rsidRDefault="00E306AA" w:rsidP="00921008">
            <w:pPr>
              <w:pStyle w:val="TAL"/>
              <w:rPr>
                <w:snapToGrid w:val="0"/>
                <w:sz w:val="16"/>
                <w:szCs w:val="16"/>
                <w:lang w:val="en-AU"/>
              </w:rPr>
            </w:pPr>
          </w:p>
        </w:tc>
        <w:tc>
          <w:tcPr>
            <w:tcW w:w="4867" w:type="dxa"/>
            <w:shd w:val="solid" w:color="FFFFFF" w:fill="auto"/>
          </w:tcPr>
          <w:p w14:paraId="5A30DFA5"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Correction of tables</w:t>
            </w:r>
          </w:p>
        </w:tc>
        <w:tc>
          <w:tcPr>
            <w:tcW w:w="567" w:type="dxa"/>
            <w:shd w:val="solid" w:color="FFFFFF" w:fill="auto"/>
          </w:tcPr>
          <w:p w14:paraId="2000B14F"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559EDA8C"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12C7E893" w14:textId="77777777" w:rsidTr="00921008">
        <w:tc>
          <w:tcPr>
            <w:tcW w:w="800" w:type="dxa"/>
            <w:shd w:val="solid" w:color="FFFFFF" w:fill="auto"/>
          </w:tcPr>
          <w:p w14:paraId="225B554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24E3B09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4DFAF10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C1-095135</w:t>
            </w:r>
          </w:p>
        </w:tc>
        <w:tc>
          <w:tcPr>
            <w:tcW w:w="476" w:type="dxa"/>
            <w:shd w:val="solid" w:color="FFFFFF" w:fill="auto"/>
          </w:tcPr>
          <w:p w14:paraId="2EFDF875" w14:textId="77777777" w:rsidR="00E306AA" w:rsidRPr="00800D64" w:rsidRDefault="00E306AA" w:rsidP="00921008">
            <w:pPr>
              <w:pStyle w:val="TAL"/>
              <w:rPr>
                <w:snapToGrid w:val="0"/>
                <w:sz w:val="16"/>
                <w:szCs w:val="16"/>
                <w:lang w:val="en-AU"/>
              </w:rPr>
            </w:pPr>
          </w:p>
        </w:tc>
        <w:tc>
          <w:tcPr>
            <w:tcW w:w="378" w:type="dxa"/>
            <w:shd w:val="solid" w:color="FFFFFF" w:fill="auto"/>
          </w:tcPr>
          <w:p w14:paraId="60316297" w14:textId="77777777" w:rsidR="00E306AA" w:rsidRPr="00800D64" w:rsidRDefault="00E306AA" w:rsidP="00921008">
            <w:pPr>
              <w:pStyle w:val="TAL"/>
              <w:rPr>
                <w:snapToGrid w:val="0"/>
                <w:sz w:val="16"/>
                <w:szCs w:val="16"/>
                <w:lang w:val="en-AU"/>
              </w:rPr>
            </w:pPr>
          </w:p>
        </w:tc>
        <w:tc>
          <w:tcPr>
            <w:tcW w:w="4867" w:type="dxa"/>
            <w:shd w:val="solid" w:color="FFFFFF" w:fill="auto"/>
          </w:tcPr>
          <w:p w14:paraId="61A01CA3"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Resolve Editor's notes with including SDP information</w:t>
            </w:r>
          </w:p>
        </w:tc>
        <w:tc>
          <w:tcPr>
            <w:tcW w:w="567" w:type="dxa"/>
            <w:shd w:val="solid" w:color="FFFFFF" w:fill="auto"/>
          </w:tcPr>
          <w:p w14:paraId="567774A0"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3FC20F0B"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17008A0A" w14:textId="77777777" w:rsidTr="00921008">
        <w:tc>
          <w:tcPr>
            <w:tcW w:w="800" w:type="dxa"/>
            <w:shd w:val="solid" w:color="FFFFFF" w:fill="auto"/>
          </w:tcPr>
          <w:p w14:paraId="1A31FF2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0B1589E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4573E0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C1-095414</w:t>
            </w:r>
          </w:p>
        </w:tc>
        <w:tc>
          <w:tcPr>
            <w:tcW w:w="476" w:type="dxa"/>
            <w:shd w:val="solid" w:color="FFFFFF" w:fill="auto"/>
          </w:tcPr>
          <w:p w14:paraId="31F267DC" w14:textId="77777777" w:rsidR="00E306AA" w:rsidRPr="00800D64" w:rsidRDefault="00E306AA" w:rsidP="00921008">
            <w:pPr>
              <w:pStyle w:val="TAL"/>
              <w:rPr>
                <w:snapToGrid w:val="0"/>
                <w:sz w:val="16"/>
                <w:szCs w:val="16"/>
                <w:lang w:val="en-AU"/>
              </w:rPr>
            </w:pPr>
          </w:p>
        </w:tc>
        <w:tc>
          <w:tcPr>
            <w:tcW w:w="378" w:type="dxa"/>
            <w:shd w:val="solid" w:color="FFFFFF" w:fill="auto"/>
          </w:tcPr>
          <w:p w14:paraId="3B871EF1" w14:textId="77777777" w:rsidR="00E306AA" w:rsidRPr="00800D64" w:rsidRDefault="00E306AA" w:rsidP="00921008">
            <w:pPr>
              <w:pStyle w:val="TAL"/>
              <w:rPr>
                <w:snapToGrid w:val="0"/>
                <w:sz w:val="16"/>
                <w:szCs w:val="16"/>
                <w:lang w:val="en-AU"/>
              </w:rPr>
            </w:pPr>
          </w:p>
        </w:tc>
        <w:tc>
          <w:tcPr>
            <w:tcW w:w="4867" w:type="dxa"/>
            <w:shd w:val="solid" w:color="FFFFFF" w:fill="auto"/>
          </w:tcPr>
          <w:p w14:paraId="49BAC9FC"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Session-identifier</w:t>
            </w:r>
          </w:p>
        </w:tc>
        <w:tc>
          <w:tcPr>
            <w:tcW w:w="567" w:type="dxa"/>
            <w:shd w:val="solid" w:color="FFFFFF" w:fill="auto"/>
          </w:tcPr>
          <w:p w14:paraId="1DE3987F"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3F5E12B5"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05AC0C99" w14:textId="77777777" w:rsidTr="00921008">
        <w:tc>
          <w:tcPr>
            <w:tcW w:w="800" w:type="dxa"/>
            <w:shd w:val="solid" w:color="FFFFFF" w:fill="auto"/>
          </w:tcPr>
          <w:p w14:paraId="0ABC64C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7872A9D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61E97F0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C1-095415</w:t>
            </w:r>
          </w:p>
        </w:tc>
        <w:tc>
          <w:tcPr>
            <w:tcW w:w="476" w:type="dxa"/>
            <w:shd w:val="solid" w:color="FFFFFF" w:fill="auto"/>
          </w:tcPr>
          <w:p w14:paraId="55BA3FAD" w14:textId="77777777" w:rsidR="00E306AA" w:rsidRPr="00800D64" w:rsidRDefault="00E306AA" w:rsidP="00921008">
            <w:pPr>
              <w:pStyle w:val="TAL"/>
              <w:rPr>
                <w:snapToGrid w:val="0"/>
                <w:sz w:val="16"/>
                <w:szCs w:val="16"/>
                <w:lang w:val="en-AU"/>
              </w:rPr>
            </w:pPr>
          </w:p>
        </w:tc>
        <w:tc>
          <w:tcPr>
            <w:tcW w:w="378" w:type="dxa"/>
            <w:shd w:val="solid" w:color="FFFFFF" w:fill="auto"/>
          </w:tcPr>
          <w:p w14:paraId="6529A26B" w14:textId="77777777" w:rsidR="00E306AA" w:rsidRPr="00800D64" w:rsidRDefault="00E306AA" w:rsidP="00921008">
            <w:pPr>
              <w:pStyle w:val="TAL"/>
              <w:rPr>
                <w:snapToGrid w:val="0"/>
                <w:sz w:val="16"/>
                <w:szCs w:val="16"/>
                <w:lang w:val="en-AU"/>
              </w:rPr>
            </w:pPr>
          </w:p>
        </w:tc>
        <w:tc>
          <w:tcPr>
            <w:tcW w:w="4867" w:type="dxa"/>
            <w:shd w:val="solid" w:color="FFFFFF" w:fill="auto"/>
          </w:tcPr>
          <w:p w14:paraId="0948C328"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Definitions</w:t>
            </w:r>
          </w:p>
        </w:tc>
        <w:tc>
          <w:tcPr>
            <w:tcW w:w="567" w:type="dxa"/>
            <w:shd w:val="solid" w:color="FFFFFF" w:fill="auto"/>
          </w:tcPr>
          <w:p w14:paraId="477398AB"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38B4A85F"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0E1049F4" w14:textId="77777777" w:rsidTr="00921008">
        <w:tc>
          <w:tcPr>
            <w:tcW w:w="800" w:type="dxa"/>
            <w:shd w:val="solid" w:color="FFFFFF" w:fill="auto"/>
          </w:tcPr>
          <w:p w14:paraId="346BF30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2C56CB7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18C7E34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C1-095460</w:t>
            </w:r>
          </w:p>
        </w:tc>
        <w:tc>
          <w:tcPr>
            <w:tcW w:w="476" w:type="dxa"/>
            <w:shd w:val="solid" w:color="FFFFFF" w:fill="auto"/>
          </w:tcPr>
          <w:p w14:paraId="4767E9B9" w14:textId="77777777" w:rsidR="00E306AA" w:rsidRPr="00800D64" w:rsidRDefault="00E306AA" w:rsidP="00921008">
            <w:pPr>
              <w:pStyle w:val="TAL"/>
              <w:rPr>
                <w:snapToGrid w:val="0"/>
                <w:sz w:val="16"/>
                <w:szCs w:val="16"/>
                <w:lang w:val="en-AU"/>
              </w:rPr>
            </w:pPr>
          </w:p>
        </w:tc>
        <w:tc>
          <w:tcPr>
            <w:tcW w:w="378" w:type="dxa"/>
            <w:shd w:val="solid" w:color="FFFFFF" w:fill="auto"/>
          </w:tcPr>
          <w:p w14:paraId="787E357F" w14:textId="77777777" w:rsidR="00E306AA" w:rsidRPr="00800D64" w:rsidRDefault="00E306AA" w:rsidP="00921008">
            <w:pPr>
              <w:pStyle w:val="TAL"/>
              <w:rPr>
                <w:snapToGrid w:val="0"/>
                <w:sz w:val="16"/>
                <w:szCs w:val="16"/>
                <w:lang w:val="en-AU"/>
              </w:rPr>
            </w:pPr>
          </w:p>
        </w:tc>
        <w:tc>
          <w:tcPr>
            <w:tcW w:w="4867" w:type="dxa"/>
            <w:shd w:val="solid" w:color="FFFFFF" w:fill="auto"/>
          </w:tcPr>
          <w:p w14:paraId="1CD73A6E"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Remove the description of the USSD in 7.1</w:t>
            </w:r>
          </w:p>
        </w:tc>
        <w:tc>
          <w:tcPr>
            <w:tcW w:w="567" w:type="dxa"/>
            <w:shd w:val="solid" w:color="FFFFFF" w:fill="auto"/>
          </w:tcPr>
          <w:p w14:paraId="07E95A04"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1E2F0CF1"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7BB7C899" w14:textId="77777777" w:rsidTr="00921008">
        <w:tc>
          <w:tcPr>
            <w:tcW w:w="800" w:type="dxa"/>
            <w:shd w:val="solid" w:color="FFFFFF" w:fill="auto"/>
          </w:tcPr>
          <w:p w14:paraId="21F1C54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32ABC2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2981830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C1-095461</w:t>
            </w:r>
          </w:p>
        </w:tc>
        <w:tc>
          <w:tcPr>
            <w:tcW w:w="476" w:type="dxa"/>
            <w:shd w:val="solid" w:color="FFFFFF" w:fill="auto"/>
          </w:tcPr>
          <w:p w14:paraId="688B9ED8" w14:textId="77777777" w:rsidR="00E306AA" w:rsidRPr="00800D64" w:rsidRDefault="00E306AA" w:rsidP="00921008">
            <w:pPr>
              <w:pStyle w:val="TAL"/>
              <w:rPr>
                <w:snapToGrid w:val="0"/>
                <w:sz w:val="16"/>
                <w:szCs w:val="16"/>
                <w:lang w:val="en-AU"/>
              </w:rPr>
            </w:pPr>
          </w:p>
        </w:tc>
        <w:tc>
          <w:tcPr>
            <w:tcW w:w="378" w:type="dxa"/>
            <w:shd w:val="solid" w:color="FFFFFF" w:fill="auto"/>
          </w:tcPr>
          <w:p w14:paraId="4F59AA5F" w14:textId="77777777" w:rsidR="00E306AA" w:rsidRPr="00800D64" w:rsidRDefault="00E306AA" w:rsidP="00921008">
            <w:pPr>
              <w:pStyle w:val="TAL"/>
              <w:rPr>
                <w:snapToGrid w:val="0"/>
                <w:sz w:val="16"/>
                <w:szCs w:val="16"/>
                <w:lang w:val="en-AU"/>
              </w:rPr>
            </w:pPr>
          </w:p>
        </w:tc>
        <w:tc>
          <w:tcPr>
            <w:tcW w:w="4867" w:type="dxa"/>
            <w:shd w:val="solid" w:color="FFFFFF" w:fill="auto"/>
          </w:tcPr>
          <w:p w14:paraId="3DE9D98D"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General behaviour of ICS UE and </w:t>
            </w:r>
            <w:smartTag w:uri="urn:schemas-microsoft-com:office:smarttags" w:element="place">
              <w:smartTag w:uri="urn:schemas-microsoft-com:office:smarttags" w:element="City">
                <w:r w:rsidRPr="00800D64">
                  <w:rPr>
                    <w:rFonts w:hint="eastAsia"/>
                    <w:bCs/>
                    <w:iCs/>
                    <w:snapToGrid w:val="0"/>
                    <w:sz w:val="16"/>
                    <w:szCs w:val="16"/>
                  </w:rPr>
                  <w:t>SCC</w:t>
                </w:r>
              </w:smartTag>
              <w:r w:rsidRPr="00800D64">
                <w:rPr>
                  <w:rFonts w:hint="eastAsia"/>
                  <w:bCs/>
                  <w:iCs/>
                  <w:snapToGrid w:val="0"/>
                  <w:sz w:val="16"/>
                  <w:szCs w:val="16"/>
                </w:rPr>
                <w:t xml:space="preserve"> </w:t>
              </w:r>
              <w:smartTag w:uri="urn:schemas-microsoft-com:office:smarttags" w:element="State">
                <w:r w:rsidRPr="00800D64">
                  <w:rPr>
                    <w:rFonts w:hint="eastAsia"/>
                    <w:bCs/>
                    <w:iCs/>
                    <w:snapToGrid w:val="0"/>
                    <w:sz w:val="16"/>
                    <w:szCs w:val="16"/>
                  </w:rPr>
                  <w:t>AS</w:t>
                </w:r>
              </w:smartTag>
            </w:smartTag>
          </w:p>
        </w:tc>
        <w:tc>
          <w:tcPr>
            <w:tcW w:w="567" w:type="dxa"/>
            <w:shd w:val="solid" w:color="FFFFFF" w:fill="auto"/>
          </w:tcPr>
          <w:p w14:paraId="4F4BC44C"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28B67BCA"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3B2DA3C7" w14:textId="77777777" w:rsidTr="00921008">
        <w:tc>
          <w:tcPr>
            <w:tcW w:w="800" w:type="dxa"/>
            <w:shd w:val="solid" w:color="FFFFFF" w:fill="auto"/>
          </w:tcPr>
          <w:p w14:paraId="54979C1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74B86E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07832B6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C1-095462</w:t>
            </w:r>
          </w:p>
        </w:tc>
        <w:tc>
          <w:tcPr>
            <w:tcW w:w="476" w:type="dxa"/>
            <w:shd w:val="solid" w:color="FFFFFF" w:fill="auto"/>
          </w:tcPr>
          <w:p w14:paraId="4E23EB73" w14:textId="77777777" w:rsidR="00E306AA" w:rsidRPr="00800D64" w:rsidRDefault="00E306AA" w:rsidP="00921008">
            <w:pPr>
              <w:pStyle w:val="TAL"/>
              <w:rPr>
                <w:snapToGrid w:val="0"/>
                <w:sz w:val="16"/>
                <w:szCs w:val="16"/>
                <w:lang w:val="en-AU"/>
              </w:rPr>
            </w:pPr>
          </w:p>
        </w:tc>
        <w:tc>
          <w:tcPr>
            <w:tcW w:w="378" w:type="dxa"/>
            <w:shd w:val="solid" w:color="FFFFFF" w:fill="auto"/>
          </w:tcPr>
          <w:p w14:paraId="530C71FE" w14:textId="77777777" w:rsidR="00E306AA" w:rsidRPr="00800D64" w:rsidRDefault="00E306AA" w:rsidP="00921008">
            <w:pPr>
              <w:pStyle w:val="TAL"/>
              <w:rPr>
                <w:snapToGrid w:val="0"/>
                <w:sz w:val="16"/>
                <w:szCs w:val="16"/>
                <w:lang w:val="en-AU"/>
              </w:rPr>
            </w:pPr>
          </w:p>
        </w:tc>
        <w:tc>
          <w:tcPr>
            <w:tcW w:w="4867" w:type="dxa"/>
            <w:shd w:val="solid" w:color="FFFFFF" w:fill="auto"/>
          </w:tcPr>
          <w:p w14:paraId="1F7E0799"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Correction of the introduction of I1 protocol</w:t>
            </w:r>
          </w:p>
        </w:tc>
        <w:tc>
          <w:tcPr>
            <w:tcW w:w="567" w:type="dxa"/>
            <w:shd w:val="solid" w:color="FFFFFF" w:fill="auto"/>
          </w:tcPr>
          <w:p w14:paraId="40F648C1"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4351FB97"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517DC708" w14:textId="77777777" w:rsidTr="00921008">
        <w:tc>
          <w:tcPr>
            <w:tcW w:w="800" w:type="dxa"/>
            <w:shd w:val="solid" w:color="FFFFFF" w:fill="auto"/>
          </w:tcPr>
          <w:p w14:paraId="60F0CD8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110A864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BCDDC0F"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C1-095463</w:t>
            </w:r>
          </w:p>
        </w:tc>
        <w:tc>
          <w:tcPr>
            <w:tcW w:w="476" w:type="dxa"/>
            <w:shd w:val="solid" w:color="FFFFFF" w:fill="auto"/>
          </w:tcPr>
          <w:p w14:paraId="038000DF" w14:textId="77777777" w:rsidR="00E306AA" w:rsidRPr="00800D64" w:rsidRDefault="00E306AA" w:rsidP="00921008">
            <w:pPr>
              <w:pStyle w:val="TAL"/>
              <w:rPr>
                <w:snapToGrid w:val="0"/>
                <w:sz w:val="16"/>
                <w:szCs w:val="16"/>
                <w:lang w:val="en-AU"/>
              </w:rPr>
            </w:pPr>
          </w:p>
        </w:tc>
        <w:tc>
          <w:tcPr>
            <w:tcW w:w="378" w:type="dxa"/>
            <w:shd w:val="solid" w:color="FFFFFF" w:fill="auto"/>
          </w:tcPr>
          <w:p w14:paraId="60AE212F" w14:textId="77777777" w:rsidR="00E306AA" w:rsidRPr="00800D64" w:rsidRDefault="00E306AA" w:rsidP="00921008">
            <w:pPr>
              <w:pStyle w:val="TAL"/>
              <w:rPr>
                <w:snapToGrid w:val="0"/>
                <w:sz w:val="16"/>
                <w:szCs w:val="16"/>
                <w:lang w:val="en-AU"/>
              </w:rPr>
            </w:pPr>
          </w:p>
        </w:tc>
        <w:tc>
          <w:tcPr>
            <w:tcW w:w="4867" w:type="dxa"/>
            <w:shd w:val="solid" w:color="FFFFFF" w:fill="auto"/>
          </w:tcPr>
          <w:p w14:paraId="133BEE6E"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Session release</w:t>
            </w:r>
          </w:p>
        </w:tc>
        <w:tc>
          <w:tcPr>
            <w:tcW w:w="567" w:type="dxa"/>
            <w:shd w:val="solid" w:color="FFFFFF" w:fill="auto"/>
          </w:tcPr>
          <w:p w14:paraId="7D36AA14"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3527C358"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61DA3E35" w14:textId="77777777" w:rsidTr="00921008">
        <w:tc>
          <w:tcPr>
            <w:tcW w:w="800" w:type="dxa"/>
            <w:shd w:val="solid" w:color="FFFFFF" w:fill="auto"/>
          </w:tcPr>
          <w:p w14:paraId="6149635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775980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55591E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C1-095464</w:t>
            </w:r>
          </w:p>
        </w:tc>
        <w:tc>
          <w:tcPr>
            <w:tcW w:w="476" w:type="dxa"/>
            <w:shd w:val="solid" w:color="FFFFFF" w:fill="auto"/>
          </w:tcPr>
          <w:p w14:paraId="4ECAB9C2" w14:textId="77777777" w:rsidR="00E306AA" w:rsidRPr="00800D64" w:rsidRDefault="00E306AA" w:rsidP="00921008">
            <w:pPr>
              <w:pStyle w:val="TAL"/>
              <w:rPr>
                <w:snapToGrid w:val="0"/>
                <w:sz w:val="16"/>
                <w:szCs w:val="16"/>
                <w:lang w:val="en-AU"/>
              </w:rPr>
            </w:pPr>
          </w:p>
        </w:tc>
        <w:tc>
          <w:tcPr>
            <w:tcW w:w="378" w:type="dxa"/>
            <w:shd w:val="solid" w:color="FFFFFF" w:fill="auto"/>
          </w:tcPr>
          <w:p w14:paraId="524530D3" w14:textId="77777777" w:rsidR="00E306AA" w:rsidRPr="00800D64" w:rsidRDefault="00E306AA" w:rsidP="00921008">
            <w:pPr>
              <w:pStyle w:val="TAL"/>
              <w:rPr>
                <w:snapToGrid w:val="0"/>
                <w:sz w:val="16"/>
                <w:szCs w:val="16"/>
                <w:lang w:val="en-AU"/>
              </w:rPr>
            </w:pPr>
          </w:p>
        </w:tc>
        <w:tc>
          <w:tcPr>
            <w:tcW w:w="4867" w:type="dxa"/>
            <w:shd w:val="solid" w:color="FFFFFF" w:fill="auto"/>
          </w:tcPr>
          <w:p w14:paraId="436EF754"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On Replaces </w:t>
            </w:r>
            <w:r w:rsidRPr="00800D64">
              <w:rPr>
                <w:bCs/>
                <w:iCs/>
                <w:snapToGrid w:val="0"/>
                <w:sz w:val="16"/>
                <w:szCs w:val="16"/>
              </w:rPr>
              <w:t>information element</w:t>
            </w:r>
          </w:p>
        </w:tc>
        <w:tc>
          <w:tcPr>
            <w:tcW w:w="567" w:type="dxa"/>
            <w:shd w:val="solid" w:color="FFFFFF" w:fill="auto"/>
          </w:tcPr>
          <w:p w14:paraId="131321D8"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60060427"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501D1136" w14:textId="77777777" w:rsidTr="00921008">
        <w:tc>
          <w:tcPr>
            <w:tcW w:w="800" w:type="dxa"/>
            <w:shd w:val="solid" w:color="FFFFFF" w:fill="auto"/>
          </w:tcPr>
          <w:p w14:paraId="0C9162A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4081792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4210BB2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C1-095465</w:t>
            </w:r>
          </w:p>
        </w:tc>
        <w:tc>
          <w:tcPr>
            <w:tcW w:w="476" w:type="dxa"/>
            <w:shd w:val="solid" w:color="FFFFFF" w:fill="auto"/>
          </w:tcPr>
          <w:p w14:paraId="16E7E085" w14:textId="77777777" w:rsidR="00E306AA" w:rsidRPr="00800D64" w:rsidRDefault="00E306AA" w:rsidP="00921008">
            <w:pPr>
              <w:pStyle w:val="TAL"/>
              <w:rPr>
                <w:snapToGrid w:val="0"/>
                <w:sz w:val="16"/>
                <w:szCs w:val="16"/>
                <w:lang w:val="en-AU"/>
              </w:rPr>
            </w:pPr>
          </w:p>
        </w:tc>
        <w:tc>
          <w:tcPr>
            <w:tcW w:w="378" w:type="dxa"/>
            <w:shd w:val="solid" w:color="FFFFFF" w:fill="auto"/>
          </w:tcPr>
          <w:p w14:paraId="589D07A3" w14:textId="77777777" w:rsidR="00E306AA" w:rsidRPr="00800D64" w:rsidRDefault="00E306AA" w:rsidP="00921008">
            <w:pPr>
              <w:pStyle w:val="TAL"/>
              <w:rPr>
                <w:bCs/>
                <w:iCs/>
                <w:snapToGrid w:val="0"/>
                <w:sz w:val="16"/>
                <w:szCs w:val="16"/>
              </w:rPr>
            </w:pPr>
          </w:p>
        </w:tc>
        <w:tc>
          <w:tcPr>
            <w:tcW w:w="4867" w:type="dxa"/>
            <w:shd w:val="solid" w:color="FFFFFF" w:fill="auto"/>
          </w:tcPr>
          <w:p w14:paraId="1B3AD055" w14:textId="77777777" w:rsidR="00E306AA" w:rsidRPr="00800D64" w:rsidRDefault="00E306AA" w:rsidP="00921008">
            <w:pPr>
              <w:pStyle w:val="TAL"/>
              <w:rPr>
                <w:bCs/>
                <w:iCs/>
                <w:snapToGrid w:val="0"/>
                <w:sz w:val="16"/>
                <w:szCs w:val="16"/>
              </w:rPr>
            </w:pPr>
            <w:r w:rsidRPr="00800D64">
              <w:rPr>
                <w:bCs/>
                <w:iCs/>
                <w:snapToGrid w:val="0"/>
                <w:sz w:val="16"/>
                <w:szCs w:val="16"/>
              </w:rPr>
              <w:t>I1 Bye procedures</w:t>
            </w:r>
          </w:p>
        </w:tc>
        <w:tc>
          <w:tcPr>
            <w:tcW w:w="567" w:type="dxa"/>
            <w:shd w:val="solid" w:color="FFFFFF" w:fill="auto"/>
          </w:tcPr>
          <w:p w14:paraId="3A5717BC"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3A364C62"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225E0C7E" w14:textId="77777777" w:rsidTr="00921008">
        <w:tc>
          <w:tcPr>
            <w:tcW w:w="800" w:type="dxa"/>
            <w:shd w:val="solid" w:color="FFFFFF" w:fill="auto"/>
          </w:tcPr>
          <w:p w14:paraId="062A14A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1766B11F" w14:textId="77777777" w:rsidR="00E306AA" w:rsidRPr="00800D64" w:rsidRDefault="00E306AA" w:rsidP="00921008">
            <w:pPr>
              <w:pStyle w:val="TAL"/>
              <w:rPr>
                <w:iCs/>
                <w:snapToGrid w:val="0"/>
                <w:sz w:val="16"/>
                <w:szCs w:val="16"/>
                <w:lang w:val="en-AU"/>
              </w:rPr>
            </w:pPr>
          </w:p>
        </w:tc>
        <w:tc>
          <w:tcPr>
            <w:tcW w:w="901" w:type="dxa"/>
            <w:shd w:val="solid" w:color="FFFFFF" w:fill="auto"/>
          </w:tcPr>
          <w:p w14:paraId="59A5A80F" w14:textId="77777777" w:rsidR="00E306AA" w:rsidRPr="00800D64" w:rsidRDefault="00E306AA" w:rsidP="00921008">
            <w:pPr>
              <w:pStyle w:val="TAL"/>
              <w:rPr>
                <w:iCs/>
                <w:snapToGrid w:val="0"/>
                <w:sz w:val="16"/>
                <w:szCs w:val="16"/>
                <w:lang w:val="en-AU"/>
              </w:rPr>
            </w:pPr>
          </w:p>
        </w:tc>
        <w:tc>
          <w:tcPr>
            <w:tcW w:w="476" w:type="dxa"/>
            <w:shd w:val="solid" w:color="FFFFFF" w:fill="auto"/>
          </w:tcPr>
          <w:p w14:paraId="432D3153" w14:textId="77777777" w:rsidR="00E306AA" w:rsidRPr="00800D64" w:rsidRDefault="00E306AA" w:rsidP="00921008">
            <w:pPr>
              <w:pStyle w:val="TAL"/>
              <w:rPr>
                <w:snapToGrid w:val="0"/>
                <w:sz w:val="16"/>
                <w:szCs w:val="16"/>
                <w:lang w:val="en-AU"/>
              </w:rPr>
            </w:pPr>
          </w:p>
        </w:tc>
        <w:tc>
          <w:tcPr>
            <w:tcW w:w="378" w:type="dxa"/>
            <w:shd w:val="solid" w:color="FFFFFF" w:fill="auto"/>
          </w:tcPr>
          <w:p w14:paraId="37CA09E1" w14:textId="77777777" w:rsidR="00E306AA" w:rsidRPr="00800D64" w:rsidRDefault="00E306AA" w:rsidP="00921008">
            <w:pPr>
              <w:pStyle w:val="TAL"/>
              <w:rPr>
                <w:snapToGrid w:val="0"/>
                <w:sz w:val="16"/>
                <w:szCs w:val="16"/>
                <w:lang w:val="en-AU"/>
              </w:rPr>
            </w:pPr>
          </w:p>
        </w:tc>
        <w:tc>
          <w:tcPr>
            <w:tcW w:w="4867" w:type="dxa"/>
            <w:shd w:val="solid" w:color="FFFFFF" w:fill="auto"/>
          </w:tcPr>
          <w:p w14:paraId="5CE9D693" w14:textId="77777777" w:rsidR="00E306AA" w:rsidRPr="00800D64" w:rsidRDefault="00E306AA" w:rsidP="00921008">
            <w:pPr>
              <w:pStyle w:val="TAL"/>
              <w:rPr>
                <w:bCs/>
                <w:iCs/>
                <w:snapToGrid w:val="0"/>
                <w:sz w:val="16"/>
                <w:szCs w:val="16"/>
              </w:rPr>
            </w:pPr>
            <w:r w:rsidRPr="00800D64">
              <w:rPr>
                <w:rFonts w:hint="eastAsia"/>
                <w:iCs/>
                <w:snapToGrid w:val="0"/>
                <w:sz w:val="16"/>
                <w:szCs w:val="16"/>
                <w:lang w:val="en-AU"/>
              </w:rPr>
              <w:t>Editorial fixes</w:t>
            </w:r>
          </w:p>
        </w:tc>
        <w:tc>
          <w:tcPr>
            <w:tcW w:w="567" w:type="dxa"/>
            <w:shd w:val="solid" w:color="FFFFFF" w:fill="auto"/>
          </w:tcPr>
          <w:p w14:paraId="11D9BD71" w14:textId="77777777" w:rsidR="00E306AA" w:rsidRPr="00800D64" w:rsidRDefault="00E306AA" w:rsidP="00921008">
            <w:pPr>
              <w:pStyle w:val="TAL"/>
              <w:rPr>
                <w:iCs/>
                <w:snapToGrid w:val="0"/>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rPr>
                <w:t>0.5.0</w:t>
              </w:r>
            </w:smartTag>
          </w:p>
        </w:tc>
        <w:tc>
          <w:tcPr>
            <w:tcW w:w="567" w:type="dxa"/>
            <w:shd w:val="solid" w:color="FFFFFF" w:fill="auto"/>
          </w:tcPr>
          <w:p w14:paraId="69454B13"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0.5.1</w:t>
              </w:r>
            </w:smartTag>
          </w:p>
        </w:tc>
      </w:tr>
      <w:tr w:rsidR="00E306AA" w:rsidRPr="00800D64" w14:paraId="3EB7340B" w14:textId="77777777" w:rsidTr="00921008">
        <w:tc>
          <w:tcPr>
            <w:tcW w:w="800" w:type="dxa"/>
            <w:shd w:val="solid" w:color="FFFFFF" w:fill="auto"/>
          </w:tcPr>
          <w:p w14:paraId="0D12098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2009-12</w:t>
            </w:r>
          </w:p>
        </w:tc>
        <w:tc>
          <w:tcPr>
            <w:tcW w:w="800" w:type="dxa"/>
            <w:shd w:val="solid" w:color="FFFFFF" w:fill="auto"/>
          </w:tcPr>
          <w:p w14:paraId="08044C0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CT#46</w:t>
            </w:r>
          </w:p>
        </w:tc>
        <w:tc>
          <w:tcPr>
            <w:tcW w:w="901" w:type="dxa"/>
            <w:shd w:val="solid" w:color="FFFFFF" w:fill="auto"/>
          </w:tcPr>
          <w:p w14:paraId="27E53CB3" w14:textId="77777777" w:rsidR="00E306AA" w:rsidRPr="00800D64" w:rsidRDefault="00E306AA" w:rsidP="00921008">
            <w:pPr>
              <w:pStyle w:val="TAL"/>
              <w:rPr>
                <w:iCs/>
                <w:snapToGrid w:val="0"/>
                <w:sz w:val="16"/>
                <w:szCs w:val="16"/>
                <w:lang w:val="en-AU"/>
              </w:rPr>
            </w:pPr>
          </w:p>
        </w:tc>
        <w:tc>
          <w:tcPr>
            <w:tcW w:w="476" w:type="dxa"/>
            <w:shd w:val="solid" w:color="FFFFFF" w:fill="auto"/>
          </w:tcPr>
          <w:p w14:paraId="2056738C" w14:textId="77777777" w:rsidR="00E306AA" w:rsidRPr="00800D64" w:rsidRDefault="00E306AA" w:rsidP="00921008">
            <w:pPr>
              <w:pStyle w:val="TAL"/>
              <w:rPr>
                <w:snapToGrid w:val="0"/>
                <w:sz w:val="16"/>
                <w:szCs w:val="16"/>
                <w:lang w:val="en-AU"/>
              </w:rPr>
            </w:pPr>
          </w:p>
        </w:tc>
        <w:tc>
          <w:tcPr>
            <w:tcW w:w="378" w:type="dxa"/>
            <w:shd w:val="solid" w:color="FFFFFF" w:fill="auto"/>
          </w:tcPr>
          <w:p w14:paraId="2F9B9781" w14:textId="77777777" w:rsidR="00E306AA" w:rsidRPr="00800D64" w:rsidRDefault="00E306AA" w:rsidP="00921008">
            <w:pPr>
              <w:pStyle w:val="TAL"/>
              <w:rPr>
                <w:snapToGrid w:val="0"/>
                <w:sz w:val="16"/>
                <w:szCs w:val="16"/>
                <w:lang w:val="en-AU"/>
              </w:rPr>
            </w:pPr>
          </w:p>
        </w:tc>
        <w:tc>
          <w:tcPr>
            <w:tcW w:w="4867" w:type="dxa"/>
            <w:shd w:val="solid" w:color="FFFFFF" w:fill="auto"/>
          </w:tcPr>
          <w:p w14:paraId="7F0FFAF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V1.0.0 created by MCC for presentation to CT-46 for information and approval</w:t>
            </w:r>
          </w:p>
        </w:tc>
        <w:tc>
          <w:tcPr>
            <w:tcW w:w="567" w:type="dxa"/>
            <w:shd w:val="solid" w:color="FFFFFF" w:fill="auto"/>
          </w:tcPr>
          <w:p w14:paraId="231AC98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0.5.1</w:t>
            </w:r>
          </w:p>
        </w:tc>
        <w:tc>
          <w:tcPr>
            <w:tcW w:w="567" w:type="dxa"/>
            <w:shd w:val="solid" w:color="FFFFFF" w:fill="auto"/>
          </w:tcPr>
          <w:p w14:paraId="55B292D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w:t>
            </w:r>
          </w:p>
        </w:tc>
      </w:tr>
      <w:tr w:rsidR="00E306AA" w:rsidRPr="00800D64" w14:paraId="2678E6A6" w14:textId="77777777" w:rsidTr="00921008">
        <w:tc>
          <w:tcPr>
            <w:tcW w:w="800" w:type="dxa"/>
            <w:shd w:val="solid" w:color="FFFFFF" w:fill="auto"/>
          </w:tcPr>
          <w:p w14:paraId="155454D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2009-12</w:t>
            </w:r>
          </w:p>
        </w:tc>
        <w:tc>
          <w:tcPr>
            <w:tcW w:w="800" w:type="dxa"/>
            <w:shd w:val="solid" w:color="FFFFFF" w:fill="auto"/>
          </w:tcPr>
          <w:p w14:paraId="5F47F44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CT#46</w:t>
            </w:r>
          </w:p>
        </w:tc>
        <w:tc>
          <w:tcPr>
            <w:tcW w:w="901" w:type="dxa"/>
            <w:shd w:val="solid" w:color="FFFFFF" w:fill="auto"/>
          </w:tcPr>
          <w:p w14:paraId="667333C3" w14:textId="77777777" w:rsidR="00E306AA" w:rsidRPr="00800D64" w:rsidRDefault="00E306AA" w:rsidP="00921008">
            <w:pPr>
              <w:pStyle w:val="TAL"/>
              <w:rPr>
                <w:iCs/>
                <w:snapToGrid w:val="0"/>
                <w:sz w:val="16"/>
                <w:szCs w:val="16"/>
                <w:lang w:val="en-AU"/>
              </w:rPr>
            </w:pPr>
          </w:p>
        </w:tc>
        <w:tc>
          <w:tcPr>
            <w:tcW w:w="476" w:type="dxa"/>
            <w:shd w:val="solid" w:color="FFFFFF" w:fill="auto"/>
          </w:tcPr>
          <w:p w14:paraId="6C95B639" w14:textId="77777777" w:rsidR="00E306AA" w:rsidRPr="00800D64" w:rsidRDefault="00E306AA" w:rsidP="00921008">
            <w:pPr>
              <w:pStyle w:val="TAL"/>
              <w:rPr>
                <w:snapToGrid w:val="0"/>
                <w:sz w:val="16"/>
                <w:szCs w:val="16"/>
                <w:lang w:val="en-AU"/>
              </w:rPr>
            </w:pPr>
          </w:p>
        </w:tc>
        <w:tc>
          <w:tcPr>
            <w:tcW w:w="378" w:type="dxa"/>
            <w:shd w:val="solid" w:color="FFFFFF" w:fill="auto"/>
          </w:tcPr>
          <w:p w14:paraId="467CA89C" w14:textId="77777777" w:rsidR="00E306AA" w:rsidRPr="00800D64" w:rsidRDefault="00E306AA" w:rsidP="00921008">
            <w:pPr>
              <w:pStyle w:val="TAL"/>
              <w:rPr>
                <w:snapToGrid w:val="0"/>
                <w:sz w:val="16"/>
                <w:szCs w:val="16"/>
                <w:lang w:val="en-AU"/>
              </w:rPr>
            </w:pPr>
          </w:p>
        </w:tc>
        <w:tc>
          <w:tcPr>
            <w:tcW w:w="4867" w:type="dxa"/>
            <w:shd w:val="solid" w:color="FFFFFF" w:fill="auto"/>
          </w:tcPr>
          <w:p w14:paraId="375D44E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V9.0.0 created by MCC after approval at CT-46</w:t>
            </w:r>
          </w:p>
        </w:tc>
        <w:tc>
          <w:tcPr>
            <w:tcW w:w="567" w:type="dxa"/>
            <w:shd w:val="solid" w:color="FFFFFF" w:fill="auto"/>
          </w:tcPr>
          <w:p w14:paraId="102969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w:t>
            </w:r>
          </w:p>
        </w:tc>
        <w:tc>
          <w:tcPr>
            <w:tcW w:w="567" w:type="dxa"/>
            <w:shd w:val="solid" w:color="FFFFFF" w:fill="auto"/>
          </w:tcPr>
          <w:p w14:paraId="1FB2B93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r>
      <w:tr w:rsidR="00E306AA" w:rsidRPr="00800D64" w14:paraId="7F3D06E2" w14:textId="77777777" w:rsidTr="00921008">
        <w:tc>
          <w:tcPr>
            <w:tcW w:w="800" w:type="dxa"/>
            <w:shd w:val="solid" w:color="FFFFFF" w:fill="auto"/>
          </w:tcPr>
          <w:p w14:paraId="07353C7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05D194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E9FFB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A92ACB1" w14:textId="77777777" w:rsidR="00E306AA" w:rsidRPr="00800D64" w:rsidRDefault="00E306AA" w:rsidP="00921008">
            <w:pPr>
              <w:pStyle w:val="TAL"/>
              <w:rPr>
                <w:snapToGrid w:val="0"/>
                <w:sz w:val="16"/>
                <w:szCs w:val="16"/>
                <w:lang w:val="en-AU"/>
              </w:rPr>
            </w:pPr>
            <w:r w:rsidRPr="00800D64">
              <w:rPr>
                <w:snapToGrid w:val="0"/>
                <w:sz w:val="16"/>
                <w:szCs w:val="16"/>
                <w:lang w:val="en-AU"/>
              </w:rPr>
              <w:t>0001</w:t>
            </w:r>
          </w:p>
        </w:tc>
        <w:tc>
          <w:tcPr>
            <w:tcW w:w="378" w:type="dxa"/>
            <w:shd w:val="solid" w:color="FFFFFF" w:fill="auto"/>
          </w:tcPr>
          <w:p w14:paraId="77F7DA57"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A8025D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No STN</w:t>
            </w:r>
          </w:p>
        </w:tc>
        <w:tc>
          <w:tcPr>
            <w:tcW w:w="567" w:type="dxa"/>
            <w:shd w:val="solid" w:color="FFFFFF" w:fill="auto"/>
          </w:tcPr>
          <w:p w14:paraId="21390BE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248AE34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ED74438" w14:textId="77777777" w:rsidTr="00921008">
        <w:tc>
          <w:tcPr>
            <w:tcW w:w="800" w:type="dxa"/>
            <w:shd w:val="solid" w:color="FFFFFF" w:fill="auto"/>
          </w:tcPr>
          <w:p w14:paraId="633DF6D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B34C3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22C5F4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B4F3906" w14:textId="77777777" w:rsidR="00E306AA" w:rsidRPr="00800D64" w:rsidRDefault="00E306AA" w:rsidP="00921008">
            <w:pPr>
              <w:pStyle w:val="TAL"/>
              <w:rPr>
                <w:snapToGrid w:val="0"/>
                <w:sz w:val="16"/>
                <w:szCs w:val="16"/>
                <w:lang w:val="en-AU"/>
              </w:rPr>
            </w:pPr>
            <w:r w:rsidRPr="00800D64">
              <w:rPr>
                <w:snapToGrid w:val="0"/>
                <w:sz w:val="16"/>
                <w:szCs w:val="16"/>
                <w:lang w:val="en-AU"/>
              </w:rPr>
              <w:t>0002</w:t>
            </w:r>
          </w:p>
        </w:tc>
        <w:tc>
          <w:tcPr>
            <w:tcW w:w="378" w:type="dxa"/>
            <w:shd w:val="solid" w:color="FFFFFF" w:fill="auto"/>
          </w:tcPr>
          <w:p w14:paraId="394B710C"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E3CB958" w14:textId="77777777" w:rsidR="00E306AA" w:rsidRPr="00800D64" w:rsidRDefault="00E306AA" w:rsidP="00921008">
            <w:pPr>
              <w:pStyle w:val="TAL"/>
              <w:rPr>
                <w:iCs/>
                <w:snapToGrid w:val="0"/>
                <w:sz w:val="16"/>
                <w:szCs w:val="16"/>
                <w:lang w:val="nb-NO"/>
              </w:rPr>
            </w:pPr>
            <w:r w:rsidRPr="00800D64">
              <w:rPr>
                <w:iCs/>
                <w:snapToGrid w:val="0"/>
                <w:sz w:val="16"/>
                <w:szCs w:val="16"/>
                <w:lang w:val="nb-NO"/>
              </w:rPr>
              <w:t>No forking for I1 protocol</w:t>
            </w:r>
          </w:p>
        </w:tc>
        <w:tc>
          <w:tcPr>
            <w:tcW w:w="567" w:type="dxa"/>
            <w:shd w:val="solid" w:color="FFFFFF" w:fill="auto"/>
          </w:tcPr>
          <w:p w14:paraId="1A9F32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6864D1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46EC43C" w14:textId="77777777" w:rsidTr="00921008">
        <w:tc>
          <w:tcPr>
            <w:tcW w:w="800" w:type="dxa"/>
            <w:shd w:val="solid" w:color="FFFFFF" w:fill="auto"/>
          </w:tcPr>
          <w:p w14:paraId="23611C9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F92BD9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B8164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E036B2D" w14:textId="77777777" w:rsidR="00E306AA" w:rsidRPr="00800D64" w:rsidRDefault="00E306AA" w:rsidP="00921008">
            <w:pPr>
              <w:pStyle w:val="TAL"/>
              <w:rPr>
                <w:snapToGrid w:val="0"/>
                <w:sz w:val="16"/>
                <w:szCs w:val="16"/>
                <w:lang w:val="en-AU"/>
              </w:rPr>
            </w:pPr>
            <w:r w:rsidRPr="00800D64">
              <w:rPr>
                <w:snapToGrid w:val="0"/>
                <w:sz w:val="16"/>
                <w:szCs w:val="16"/>
                <w:lang w:val="en-AU"/>
              </w:rPr>
              <w:t>0005</w:t>
            </w:r>
          </w:p>
        </w:tc>
        <w:tc>
          <w:tcPr>
            <w:tcW w:w="378" w:type="dxa"/>
            <w:shd w:val="solid" w:color="FFFFFF" w:fill="auto"/>
          </w:tcPr>
          <w:p w14:paraId="74336B1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3A172E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Call-Identifier</w:t>
            </w:r>
          </w:p>
        </w:tc>
        <w:tc>
          <w:tcPr>
            <w:tcW w:w="567" w:type="dxa"/>
            <w:shd w:val="solid" w:color="FFFFFF" w:fill="auto"/>
          </w:tcPr>
          <w:p w14:paraId="13C2F9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9E07ED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6B9C11BB" w14:textId="77777777" w:rsidTr="00921008">
        <w:tc>
          <w:tcPr>
            <w:tcW w:w="800" w:type="dxa"/>
            <w:shd w:val="solid" w:color="FFFFFF" w:fill="auto"/>
          </w:tcPr>
          <w:p w14:paraId="586B32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380FAB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61EFDD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DFE211E" w14:textId="77777777" w:rsidR="00E306AA" w:rsidRPr="00800D64" w:rsidRDefault="00E306AA" w:rsidP="00921008">
            <w:pPr>
              <w:pStyle w:val="TAL"/>
              <w:rPr>
                <w:snapToGrid w:val="0"/>
                <w:sz w:val="16"/>
                <w:szCs w:val="16"/>
                <w:lang w:val="en-AU"/>
              </w:rPr>
            </w:pPr>
            <w:r w:rsidRPr="00800D64">
              <w:rPr>
                <w:snapToGrid w:val="0"/>
                <w:sz w:val="16"/>
                <w:szCs w:val="16"/>
                <w:lang w:val="en-AU"/>
              </w:rPr>
              <w:t>0006</w:t>
            </w:r>
          </w:p>
        </w:tc>
        <w:tc>
          <w:tcPr>
            <w:tcW w:w="378" w:type="dxa"/>
            <w:shd w:val="solid" w:color="FFFFFF" w:fill="auto"/>
          </w:tcPr>
          <w:p w14:paraId="69492BDA"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37242DA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Clean up of linkage between I1 specifications</w:t>
            </w:r>
          </w:p>
        </w:tc>
        <w:tc>
          <w:tcPr>
            <w:tcW w:w="567" w:type="dxa"/>
            <w:shd w:val="solid" w:color="FFFFFF" w:fill="auto"/>
          </w:tcPr>
          <w:p w14:paraId="01F72E6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2BB6E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41F99F6" w14:textId="77777777" w:rsidTr="00921008">
        <w:tc>
          <w:tcPr>
            <w:tcW w:w="800" w:type="dxa"/>
            <w:shd w:val="solid" w:color="FFFFFF" w:fill="auto"/>
          </w:tcPr>
          <w:p w14:paraId="5D611F4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1F9AB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240BC7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88B6877" w14:textId="77777777" w:rsidR="00E306AA" w:rsidRPr="00800D64" w:rsidRDefault="00E306AA" w:rsidP="00921008">
            <w:pPr>
              <w:pStyle w:val="TAL"/>
              <w:rPr>
                <w:snapToGrid w:val="0"/>
                <w:sz w:val="16"/>
                <w:szCs w:val="16"/>
                <w:lang w:val="en-AU"/>
              </w:rPr>
            </w:pPr>
            <w:r w:rsidRPr="00800D64">
              <w:rPr>
                <w:snapToGrid w:val="0"/>
                <w:sz w:val="16"/>
                <w:szCs w:val="16"/>
                <w:lang w:val="en-AU"/>
              </w:rPr>
              <w:t>0008</w:t>
            </w:r>
          </w:p>
        </w:tc>
        <w:tc>
          <w:tcPr>
            <w:tcW w:w="378" w:type="dxa"/>
            <w:shd w:val="solid" w:color="FFFFFF" w:fill="auto"/>
          </w:tcPr>
          <w:p w14:paraId="77337664"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C51E06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call set-up procedures</w:t>
            </w:r>
          </w:p>
        </w:tc>
        <w:tc>
          <w:tcPr>
            <w:tcW w:w="567" w:type="dxa"/>
            <w:shd w:val="solid" w:color="FFFFFF" w:fill="auto"/>
          </w:tcPr>
          <w:p w14:paraId="3C199B1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D5EACF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36F1BB0" w14:textId="77777777" w:rsidTr="00921008">
        <w:tc>
          <w:tcPr>
            <w:tcW w:w="800" w:type="dxa"/>
            <w:shd w:val="solid" w:color="FFFFFF" w:fill="auto"/>
          </w:tcPr>
          <w:p w14:paraId="7B625EB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7D85F2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2C66E4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6182365E" w14:textId="77777777" w:rsidR="00E306AA" w:rsidRPr="00800D64" w:rsidRDefault="00E306AA" w:rsidP="00921008">
            <w:pPr>
              <w:pStyle w:val="TAL"/>
              <w:rPr>
                <w:snapToGrid w:val="0"/>
                <w:sz w:val="16"/>
                <w:szCs w:val="16"/>
                <w:lang w:val="en-AU"/>
              </w:rPr>
            </w:pPr>
            <w:r w:rsidRPr="00800D64">
              <w:rPr>
                <w:snapToGrid w:val="0"/>
                <w:sz w:val="16"/>
                <w:szCs w:val="16"/>
                <w:lang w:val="en-AU"/>
              </w:rPr>
              <w:t>0009</w:t>
            </w:r>
          </w:p>
        </w:tc>
        <w:tc>
          <w:tcPr>
            <w:tcW w:w="378" w:type="dxa"/>
            <w:shd w:val="solid" w:color="FFFFFF" w:fill="auto"/>
          </w:tcPr>
          <w:p w14:paraId="5B6CAF67"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391FAE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Completion of setting BCD calling parameter for I1 calls</w:t>
            </w:r>
          </w:p>
        </w:tc>
        <w:tc>
          <w:tcPr>
            <w:tcW w:w="567" w:type="dxa"/>
            <w:shd w:val="solid" w:color="FFFFFF" w:fill="auto"/>
          </w:tcPr>
          <w:p w14:paraId="42534C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0B4640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19277D03" w14:textId="77777777" w:rsidTr="00921008">
        <w:tc>
          <w:tcPr>
            <w:tcW w:w="800" w:type="dxa"/>
            <w:shd w:val="solid" w:color="FFFFFF" w:fill="auto"/>
          </w:tcPr>
          <w:p w14:paraId="08862E6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1EAE8B1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91BE11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2D978F2B" w14:textId="77777777" w:rsidR="00E306AA" w:rsidRPr="00800D64" w:rsidRDefault="00E306AA" w:rsidP="00921008">
            <w:pPr>
              <w:pStyle w:val="TAL"/>
              <w:rPr>
                <w:snapToGrid w:val="0"/>
                <w:sz w:val="16"/>
                <w:szCs w:val="16"/>
                <w:lang w:val="en-AU"/>
              </w:rPr>
            </w:pPr>
            <w:r w:rsidRPr="00800D64">
              <w:rPr>
                <w:snapToGrid w:val="0"/>
                <w:sz w:val="16"/>
                <w:szCs w:val="16"/>
                <w:lang w:val="en-AU"/>
              </w:rPr>
              <w:t>0012</w:t>
            </w:r>
          </w:p>
        </w:tc>
        <w:tc>
          <w:tcPr>
            <w:tcW w:w="378" w:type="dxa"/>
            <w:shd w:val="solid" w:color="FFFFFF" w:fill="auto"/>
          </w:tcPr>
          <w:p w14:paraId="2A5C2D9A"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D4E43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Add missing references </w:t>
            </w:r>
          </w:p>
        </w:tc>
        <w:tc>
          <w:tcPr>
            <w:tcW w:w="567" w:type="dxa"/>
            <w:shd w:val="solid" w:color="FFFFFF" w:fill="auto"/>
          </w:tcPr>
          <w:p w14:paraId="2E85A4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57F6264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45038E8" w14:textId="77777777" w:rsidTr="00921008">
        <w:tc>
          <w:tcPr>
            <w:tcW w:w="800" w:type="dxa"/>
            <w:shd w:val="solid" w:color="FFFFFF" w:fill="auto"/>
          </w:tcPr>
          <w:p w14:paraId="1AF3A24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FA61F0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300BB6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E21A41F" w14:textId="77777777" w:rsidR="00E306AA" w:rsidRPr="00800D64" w:rsidRDefault="00E306AA" w:rsidP="00921008">
            <w:pPr>
              <w:pStyle w:val="TAL"/>
              <w:rPr>
                <w:snapToGrid w:val="0"/>
                <w:sz w:val="16"/>
                <w:szCs w:val="16"/>
                <w:lang w:val="en-AU"/>
              </w:rPr>
            </w:pPr>
            <w:r w:rsidRPr="00800D64">
              <w:rPr>
                <w:snapToGrid w:val="0"/>
                <w:sz w:val="16"/>
                <w:szCs w:val="16"/>
                <w:lang w:val="en-AU"/>
              </w:rPr>
              <w:t>0013</w:t>
            </w:r>
          </w:p>
        </w:tc>
        <w:tc>
          <w:tcPr>
            <w:tcW w:w="378" w:type="dxa"/>
            <w:shd w:val="solid" w:color="FFFFFF" w:fill="auto"/>
          </w:tcPr>
          <w:p w14:paraId="6BA22D7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47B770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Delete unneeded definitions</w:t>
            </w:r>
          </w:p>
        </w:tc>
        <w:tc>
          <w:tcPr>
            <w:tcW w:w="567" w:type="dxa"/>
            <w:shd w:val="solid" w:color="FFFFFF" w:fill="auto"/>
          </w:tcPr>
          <w:p w14:paraId="636A37B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7CE97C3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8466E49" w14:textId="77777777" w:rsidTr="00921008">
        <w:tc>
          <w:tcPr>
            <w:tcW w:w="800" w:type="dxa"/>
            <w:shd w:val="solid" w:color="FFFFFF" w:fill="auto"/>
          </w:tcPr>
          <w:p w14:paraId="34A3E2C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E4036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506FF6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24D6DE4" w14:textId="77777777" w:rsidR="00E306AA" w:rsidRPr="00800D64" w:rsidRDefault="00E306AA" w:rsidP="00921008">
            <w:pPr>
              <w:pStyle w:val="TAL"/>
              <w:rPr>
                <w:snapToGrid w:val="0"/>
                <w:sz w:val="16"/>
                <w:szCs w:val="16"/>
                <w:lang w:val="en-AU"/>
              </w:rPr>
            </w:pPr>
            <w:r w:rsidRPr="00800D64">
              <w:rPr>
                <w:snapToGrid w:val="0"/>
                <w:sz w:val="16"/>
                <w:szCs w:val="16"/>
                <w:lang w:val="en-AU"/>
              </w:rPr>
              <w:t>0014</w:t>
            </w:r>
          </w:p>
        </w:tc>
        <w:tc>
          <w:tcPr>
            <w:tcW w:w="378" w:type="dxa"/>
            <w:shd w:val="solid" w:color="FFFFFF" w:fill="auto"/>
          </w:tcPr>
          <w:p w14:paraId="1F7DA9C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32E825E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Delete unneeded Editor's Notes </w:t>
            </w:r>
          </w:p>
        </w:tc>
        <w:tc>
          <w:tcPr>
            <w:tcW w:w="567" w:type="dxa"/>
            <w:shd w:val="solid" w:color="FFFFFF" w:fill="auto"/>
          </w:tcPr>
          <w:p w14:paraId="0F03794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35112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1B5D0A9B" w14:textId="77777777" w:rsidTr="00921008">
        <w:tc>
          <w:tcPr>
            <w:tcW w:w="800" w:type="dxa"/>
            <w:shd w:val="solid" w:color="FFFFFF" w:fill="auto"/>
          </w:tcPr>
          <w:p w14:paraId="3101AE8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89139E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6660F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45F4D23" w14:textId="77777777" w:rsidR="00E306AA" w:rsidRPr="00800D64" w:rsidRDefault="00E306AA" w:rsidP="00921008">
            <w:pPr>
              <w:pStyle w:val="TAL"/>
              <w:rPr>
                <w:snapToGrid w:val="0"/>
                <w:sz w:val="16"/>
                <w:szCs w:val="16"/>
                <w:lang w:val="en-AU"/>
              </w:rPr>
            </w:pPr>
            <w:r w:rsidRPr="00800D64">
              <w:rPr>
                <w:snapToGrid w:val="0"/>
                <w:sz w:val="16"/>
                <w:szCs w:val="16"/>
                <w:lang w:val="en-AU"/>
              </w:rPr>
              <w:t>0015</w:t>
            </w:r>
          </w:p>
        </w:tc>
        <w:tc>
          <w:tcPr>
            <w:tcW w:w="378" w:type="dxa"/>
            <w:shd w:val="solid" w:color="FFFFFF" w:fill="auto"/>
          </w:tcPr>
          <w:p w14:paraId="071F23FD" w14:textId="77777777" w:rsidR="00E306AA" w:rsidRPr="00800D64" w:rsidRDefault="00E306AA" w:rsidP="00921008">
            <w:pPr>
              <w:pStyle w:val="TAL"/>
              <w:rPr>
                <w:snapToGrid w:val="0"/>
                <w:sz w:val="16"/>
                <w:szCs w:val="16"/>
                <w:lang w:val="en-AU"/>
              </w:rPr>
            </w:pPr>
          </w:p>
        </w:tc>
        <w:tc>
          <w:tcPr>
            <w:tcW w:w="4867" w:type="dxa"/>
            <w:shd w:val="solid" w:color="FFFFFF" w:fill="auto"/>
          </w:tcPr>
          <w:p w14:paraId="50B4668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Privacy information element</w:t>
            </w:r>
          </w:p>
        </w:tc>
        <w:tc>
          <w:tcPr>
            <w:tcW w:w="567" w:type="dxa"/>
            <w:shd w:val="solid" w:color="FFFFFF" w:fill="auto"/>
          </w:tcPr>
          <w:p w14:paraId="33CDCC5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7924FF2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314C0811" w14:textId="77777777" w:rsidTr="00921008">
        <w:tc>
          <w:tcPr>
            <w:tcW w:w="800" w:type="dxa"/>
            <w:shd w:val="solid" w:color="FFFFFF" w:fill="auto"/>
          </w:tcPr>
          <w:p w14:paraId="5B6C9F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141C7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03992F1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26AFBE66" w14:textId="77777777" w:rsidR="00E306AA" w:rsidRPr="00800D64" w:rsidRDefault="00E306AA" w:rsidP="00921008">
            <w:pPr>
              <w:pStyle w:val="TAL"/>
              <w:rPr>
                <w:snapToGrid w:val="0"/>
                <w:sz w:val="16"/>
                <w:szCs w:val="16"/>
                <w:lang w:val="en-AU"/>
              </w:rPr>
            </w:pPr>
            <w:r w:rsidRPr="00800D64">
              <w:rPr>
                <w:snapToGrid w:val="0"/>
                <w:sz w:val="16"/>
                <w:szCs w:val="16"/>
                <w:lang w:val="en-AU"/>
              </w:rPr>
              <w:t>0016</w:t>
            </w:r>
          </w:p>
        </w:tc>
        <w:tc>
          <w:tcPr>
            <w:tcW w:w="378" w:type="dxa"/>
            <w:shd w:val="solid" w:color="FFFFFF" w:fill="auto"/>
          </w:tcPr>
          <w:p w14:paraId="3F28285F" w14:textId="77777777" w:rsidR="00E306AA" w:rsidRPr="00800D64" w:rsidRDefault="00E306AA" w:rsidP="00921008">
            <w:pPr>
              <w:pStyle w:val="TAL"/>
              <w:rPr>
                <w:snapToGrid w:val="0"/>
                <w:sz w:val="16"/>
                <w:szCs w:val="16"/>
                <w:lang w:val="en-AU"/>
              </w:rPr>
            </w:pPr>
          </w:p>
        </w:tc>
        <w:tc>
          <w:tcPr>
            <w:tcW w:w="4867" w:type="dxa"/>
            <w:shd w:val="solid" w:color="FFFFFF" w:fill="auto"/>
          </w:tcPr>
          <w:p w14:paraId="02A18B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Replaces information element</w:t>
            </w:r>
          </w:p>
        </w:tc>
        <w:tc>
          <w:tcPr>
            <w:tcW w:w="567" w:type="dxa"/>
            <w:shd w:val="solid" w:color="FFFFFF" w:fill="auto"/>
          </w:tcPr>
          <w:p w14:paraId="0A7BD47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4B91BEA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915BEF9" w14:textId="77777777" w:rsidTr="00921008">
        <w:tc>
          <w:tcPr>
            <w:tcW w:w="800" w:type="dxa"/>
            <w:shd w:val="solid" w:color="FFFFFF" w:fill="auto"/>
          </w:tcPr>
          <w:p w14:paraId="4CDE44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607F0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9ACB5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1B1F924" w14:textId="77777777" w:rsidR="00E306AA" w:rsidRPr="00800D64" w:rsidRDefault="00E306AA" w:rsidP="00921008">
            <w:pPr>
              <w:pStyle w:val="TAL"/>
              <w:rPr>
                <w:snapToGrid w:val="0"/>
                <w:sz w:val="16"/>
                <w:szCs w:val="16"/>
                <w:lang w:val="en-AU"/>
              </w:rPr>
            </w:pPr>
            <w:r w:rsidRPr="00800D64">
              <w:rPr>
                <w:snapToGrid w:val="0"/>
                <w:sz w:val="16"/>
                <w:szCs w:val="16"/>
                <w:lang w:val="en-AU"/>
              </w:rPr>
              <w:t>0017</w:t>
            </w:r>
          </w:p>
        </w:tc>
        <w:tc>
          <w:tcPr>
            <w:tcW w:w="378" w:type="dxa"/>
            <w:shd w:val="solid" w:color="FFFFFF" w:fill="auto"/>
          </w:tcPr>
          <w:p w14:paraId="53AFD064" w14:textId="77777777" w:rsidR="00E306AA" w:rsidRPr="00800D64" w:rsidRDefault="00E306AA" w:rsidP="00921008">
            <w:pPr>
              <w:pStyle w:val="TAL"/>
              <w:rPr>
                <w:snapToGrid w:val="0"/>
                <w:sz w:val="16"/>
                <w:szCs w:val="16"/>
                <w:lang w:val="en-AU"/>
              </w:rPr>
            </w:pPr>
          </w:p>
        </w:tc>
        <w:tc>
          <w:tcPr>
            <w:tcW w:w="4867" w:type="dxa"/>
            <w:shd w:val="solid" w:color="FFFFFF" w:fill="auto"/>
          </w:tcPr>
          <w:p w14:paraId="1ADA5EF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Gm fallback to I1</w:t>
            </w:r>
          </w:p>
        </w:tc>
        <w:tc>
          <w:tcPr>
            <w:tcW w:w="567" w:type="dxa"/>
            <w:shd w:val="solid" w:color="FFFFFF" w:fill="auto"/>
          </w:tcPr>
          <w:p w14:paraId="467A5DB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5F69CE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B8E726A" w14:textId="77777777" w:rsidTr="00921008">
        <w:tc>
          <w:tcPr>
            <w:tcW w:w="800" w:type="dxa"/>
            <w:shd w:val="solid" w:color="FFFFFF" w:fill="auto"/>
          </w:tcPr>
          <w:p w14:paraId="524C416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27507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EBBC3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34476535" w14:textId="77777777" w:rsidR="00E306AA" w:rsidRPr="00800D64" w:rsidRDefault="00E306AA" w:rsidP="00921008">
            <w:pPr>
              <w:pStyle w:val="TAL"/>
              <w:rPr>
                <w:snapToGrid w:val="0"/>
                <w:sz w:val="16"/>
                <w:szCs w:val="16"/>
                <w:lang w:val="en-AU"/>
              </w:rPr>
            </w:pPr>
            <w:r w:rsidRPr="00800D64">
              <w:rPr>
                <w:snapToGrid w:val="0"/>
                <w:sz w:val="16"/>
                <w:szCs w:val="16"/>
                <w:lang w:val="en-AU"/>
              </w:rPr>
              <w:t>0018</w:t>
            </w:r>
          </w:p>
        </w:tc>
        <w:tc>
          <w:tcPr>
            <w:tcW w:w="378" w:type="dxa"/>
            <w:shd w:val="solid" w:color="FFFFFF" w:fill="auto"/>
          </w:tcPr>
          <w:p w14:paraId="32027128"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2BBC94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Retaining the use of CS access – procedure at UE</w:t>
            </w:r>
          </w:p>
        </w:tc>
        <w:tc>
          <w:tcPr>
            <w:tcW w:w="567" w:type="dxa"/>
            <w:shd w:val="solid" w:color="FFFFFF" w:fill="auto"/>
          </w:tcPr>
          <w:p w14:paraId="19254F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476EAA7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75520D6" w14:textId="77777777" w:rsidTr="00921008">
        <w:tc>
          <w:tcPr>
            <w:tcW w:w="800" w:type="dxa"/>
            <w:shd w:val="solid" w:color="FFFFFF" w:fill="auto"/>
          </w:tcPr>
          <w:p w14:paraId="22C84E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lastRenderedPageBreak/>
              <w:t>2010-03</w:t>
            </w:r>
          </w:p>
        </w:tc>
        <w:tc>
          <w:tcPr>
            <w:tcW w:w="800" w:type="dxa"/>
            <w:shd w:val="solid" w:color="FFFFFF" w:fill="auto"/>
          </w:tcPr>
          <w:p w14:paraId="7987100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4D7F249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21AC0130" w14:textId="77777777" w:rsidR="00E306AA" w:rsidRPr="00800D64" w:rsidRDefault="00E306AA" w:rsidP="00921008">
            <w:pPr>
              <w:pStyle w:val="TAL"/>
              <w:rPr>
                <w:snapToGrid w:val="0"/>
                <w:sz w:val="16"/>
                <w:szCs w:val="16"/>
                <w:lang w:val="en-AU"/>
              </w:rPr>
            </w:pPr>
            <w:r w:rsidRPr="00800D64">
              <w:rPr>
                <w:snapToGrid w:val="0"/>
                <w:sz w:val="16"/>
                <w:szCs w:val="16"/>
                <w:lang w:val="en-AU"/>
              </w:rPr>
              <w:t>0019</w:t>
            </w:r>
          </w:p>
        </w:tc>
        <w:tc>
          <w:tcPr>
            <w:tcW w:w="378" w:type="dxa"/>
            <w:shd w:val="solid" w:color="FFFFFF" w:fill="auto"/>
          </w:tcPr>
          <w:p w14:paraId="5EB64EB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2F7099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Retaining the use of CS access - procedure at </w:t>
            </w:r>
            <w:smartTag w:uri="urn:schemas-microsoft-com:office:smarttags" w:element="place">
              <w:smartTag w:uri="urn:schemas-microsoft-com:office:smarttags" w:element="City">
                <w:r w:rsidRPr="00800D64">
                  <w:rPr>
                    <w:iCs/>
                    <w:snapToGrid w:val="0"/>
                    <w:sz w:val="16"/>
                    <w:szCs w:val="16"/>
                    <w:lang w:val="en-AU"/>
                  </w:rPr>
                  <w:t>SCC</w:t>
                </w:r>
              </w:smartTag>
              <w:r w:rsidRPr="00800D64">
                <w:rPr>
                  <w:iCs/>
                  <w:snapToGrid w:val="0"/>
                  <w:sz w:val="16"/>
                  <w:szCs w:val="16"/>
                  <w:lang w:val="en-AU"/>
                </w:rPr>
                <w:t xml:space="preserve"> </w:t>
              </w:r>
              <w:smartTag w:uri="urn:schemas-microsoft-com:office:smarttags" w:element="State">
                <w:r w:rsidRPr="00800D64">
                  <w:rPr>
                    <w:iCs/>
                    <w:snapToGrid w:val="0"/>
                    <w:sz w:val="16"/>
                    <w:szCs w:val="16"/>
                    <w:lang w:val="en-AU"/>
                  </w:rPr>
                  <w:t>AS</w:t>
                </w:r>
              </w:smartTag>
            </w:smartTag>
          </w:p>
        </w:tc>
        <w:tc>
          <w:tcPr>
            <w:tcW w:w="567" w:type="dxa"/>
            <w:shd w:val="solid" w:color="FFFFFF" w:fill="auto"/>
          </w:tcPr>
          <w:p w14:paraId="2A36CAE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312E7D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028B0C9F" w14:textId="77777777" w:rsidTr="00921008">
        <w:tc>
          <w:tcPr>
            <w:tcW w:w="800" w:type="dxa"/>
            <w:shd w:val="solid" w:color="FFFFFF" w:fill="auto"/>
          </w:tcPr>
          <w:p w14:paraId="77D983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6E9BF2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FB34D7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CAF2817" w14:textId="77777777" w:rsidR="00E306AA" w:rsidRPr="00800D64" w:rsidRDefault="00E306AA" w:rsidP="00921008">
            <w:pPr>
              <w:pStyle w:val="TAL"/>
              <w:rPr>
                <w:snapToGrid w:val="0"/>
                <w:sz w:val="16"/>
                <w:szCs w:val="16"/>
                <w:lang w:val="en-AU"/>
              </w:rPr>
            </w:pPr>
            <w:r w:rsidRPr="00800D64">
              <w:rPr>
                <w:snapToGrid w:val="0"/>
                <w:sz w:val="16"/>
                <w:szCs w:val="16"/>
                <w:lang w:val="en-AU"/>
              </w:rPr>
              <w:t>0020</w:t>
            </w:r>
          </w:p>
        </w:tc>
        <w:tc>
          <w:tcPr>
            <w:tcW w:w="378" w:type="dxa"/>
            <w:shd w:val="solid" w:color="FFFFFF" w:fill="auto"/>
          </w:tcPr>
          <w:p w14:paraId="76A1E92C"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C7B2FA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Media-transfer from PS to CS access</w:t>
            </w:r>
          </w:p>
        </w:tc>
        <w:tc>
          <w:tcPr>
            <w:tcW w:w="567" w:type="dxa"/>
            <w:shd w:val="solid" w:color="FFFFFF" w:fill="auto"/>
          </w:tcPr>
          <w:p w14:paraId="5CDEE3A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6DD0E91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71BFB1E" w14:textId="77777777" w:rsidTr="00921008">
        <w:tc>
          <w:tcPr>
            <w:tcW w:w="800" w:type="dxa"/>
            <w:shd w:val="solid" w:color="FFFFFF" w:fill="auto"/>
          </w:tcPr>
          <w:p w14:paraId="2B6FED9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FFA1A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38EA2C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AC10839" w14:textId="77777777" w:rsidR="00E306AA" w:rsidRPr="00800D64" w:rsidRDefault="00E306AA" w:rsidP="00921008">
            <w:pPr>
              <w:pStyle w:val="TAL"/>
              <w:rPr>
                <w:snapToGrid w:val="0"/>
                <w:sz w:val="16"/>
                <w:szCs w:val="16"/>
                <w:lang w:val="en-AU"/>
              </w:rPr>
            </w:pPr>
            <w:r w:rsidRPr="00800D64">
              <w:rPr>
                <w:snapToGrid w:val="0"/>
                <w:sz w:val="16"/>
                <w:szCs w:val="16"/>
                <w:lang w:val="en-AU"/>
              </w:rPr>
              <w:t>0021</w:t>
            </w:r>
          </w:p>
        </w:tc>
        <w:tc>
          <w:tcPr>
            <w:tcW w:w="378" w:type="dxa"/>
            <w:shd w:val="solid" w:color="FFFFFF" w:fill="auto"/>
          </w:tcPr>
          <w:p w14:paraId="2A653399"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0779339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Transferring the media from PS to CS domain – procedure at UE</w:t>
            </w:r>
          </w:p>
        </w:tc>
        <w:tc>
          <w:tcPr>
            <w:tcW w:w="567" w:type="dxa"/>
            <w:shd w:val="solid" w:color="FFFFFF" w:fill="auto"/>
          </w:tcPr>
          <w:p w14:paraId="4FBD453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2B14C6D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31B1EB24" w14:textId="77777777" w:rsidTr="00921008">
        <w:tc>
          <w:tcPr>
            <w:tcW w:w="800" w:type="dxa"/>
            <w:shd w:val="solid" w:color="FFFFFF" w:fill="auto"/>
          </w:tcPr>
          <w:p w14:paraId="677D9A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8A74E7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57AB98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02B1DCB" w14:textId="77777777" w:rsidR="00E306AA" w:rsidRPr="00800D64" w:rsidRDefault="00E306AA" w:rsidP="00921008">
            <w:pPr>
              <w:pStyle w:val="TAL"/>
              <w:rPr>
                <w:snapToGrid w:val="0"/>
                <w:sz w:val="16"/>
                <w:szCs w:val="16"/>
                <w:lang w:val="en-AU"/>
              </w:rPr>
            </w:pPr>
            <w:r w:rsidRPr="00800D64">
              <w:rPr>
                <w:snapToGrid w:val="0"/>
                <w:sz w:val="16"/>
                <w:szCs w:val="16"/>
                <w:lang w:val="en-AU"/>
              </w:rPr>
              <w:t>0022</w:t>
            </w:r>
          </w:p>
        </w:tc>
        <w:tc>
          <w:tcPr>
            <w:tcW w:w="378" w:type="dxa"/>
            <w:shd w:val="solid" w:color="FFFFFF" w:fill="auto"/>
          </w:tcPr>
          <w:p w14:paraId="4122DAB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12DCD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Transferring the media from PS to CS domain – procedure at </w:t>
            </w:r>
            <w:smartTag w:uri="urn:schemas-microsoft-com:office:smarttags" w:element="place">
              <w:smartTag w:uri="urn:schemas-microsoft-com:office:smarttags" w:element="City">
                <w:r w:rsidRPr="00800D64">
                  <w:rPr>
                    <w:iCs/>
                    <w:snapToGrid w:val="0"/>
                    <w:sz w:val="16"/>
                    <w:szCs w:val="16"/>
                    <w:lang w:val="en-AU"/>
                  </w:rPr>
                  <w:t>SCC</w:t>
                </w:r>
              </w:smartTag>
              <w:r w:rsidRPr="00800D64">
                <w:rPr>
                  <w:iCs/>
                  <w:snapToGrid w:val="0"/>
                  <w:sz w:val="16"/>
                  <w:szCs w:val="16"/>
                  <w:lang w:val="en-AU"/>
                </w:rPr>
                <w:t xml:space="preserve"> </w:t>
              </w:r>
              <w:smartTag w:uri="urn:schemas-microsoft-com:office:smarttags" w:element="State">
                <w:r w:rsidRPr="00800D64">
                  <w:rPr>
                    <w:iCs/>
                    <w:snapToGrid w:val="0"/>
                    <w:sz w:val="16"/>
                    <w:szCs w:val="16"/>
                    <w:lang w:val="en-AU"/>
                  </w:rPr>
                  <w:t>AS</w:t>
                </w:r>
              </w:smartTag>
            </w:smartTag>
          </w:p>
        </w:tc>
        <w:tc>
          <w:tcPr>
            <w:tcW w:w="567" w:type="dxa"/>
            <w:shd w:val="solid" w:color="FFFFFF" w:fill="auto"/>
          </w:tcPr>
          <w:p w14:paraId="052960C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F739F4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BA40989" w14:textId="77777777" w:rsidTr="00921008">
        <w:tc>
          <w:tcPr>
            <w:tcW w:w="800" w:type="dxa"/>
            <w:shd w:val="solid" w:color="FFFFFF" w:fill="auto"/>
          </w:tcPr>
          <w:p w14:paraId="11968C1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788F0D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3B8B976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53C58EE" w14:textId="77777777" w:rsidR="00E306AA" w:rsidRPr="00800D64" w:rsidRDefault="00E306AA" w:rsidP="00921008">
            <w:pPr>
              <w:pStyle w:val="TAL"/>
              <w:rPr>
                <w:snapToGrid w:val="0"/>
                <w:sz w:val="16"/>
                <w:szCs w:val="16"/>
                <w:lang w:val="en-AU"/>
              </w:rPr>
            </w:pPr>
            <w:r w:rsidRPr="00800D64">
              <w:rPr>
                <w:snapToGrid w:val="0"/>
                <w:sz w:val="16"/>
                <w:szCs w:val="16"/>
                <w:lang w:val="en-AU"/>
              </w:rPr>
              <w:t>0023</w:t>
            </w:r>
          </w:p>
        </w:tc>
        <w:tc>
          <w:tcPr>
            <w:tcW w:w="378" w:type="dxa"/>
            <w:shd w:val="solid" w:color="FFFFFF" w:fill="auto"/>
          </w:tcPr>
          <w:p w14:paraId="272C8EBC" w14:textId="77777777" w:rsidR="00E306AA" w:rsidRPr="00800D64" w:rsidRDefault="00E306AA" w:rsidP="00921008">
            <w:pPr>
              <w:pStyle w:val="TAL"/>
              <w:rPr>
                <w:snapToGrid w:val="0"/>
                <w:sz w:val="16"/>
                <w:szCs w:val="16"/>
                <w:lang w:val="en-AU"/>
              </w:rPr>
            </w:pPr>
          </w:p>
        </w:tc>
        <w:tc>
          <w:tcPr>
            <w:tcW w:w="4867" w:type="dxa"/>
            <w:shd w:val="solid" w:color="FFFFFF" w:fill="auto"/>
          </w:tcPr>
          <w:p w14:paraId="736C87E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editor's note</w:t>
            </w:r>
          </w:p>
        </w:tc>
        <w:tc>
          <w:tcPr>
            <w:tcW w:w="567" w:type="dxa"/>
            <w:shd w:val="solid" w:color="FFFFFF" w:fill="auto"/>
          </w:tcPr>
          <w:p w14:paraId="25A69F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43A4CE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0B94545" w14:textId="77777777" w:rsidTr="00921008">
        <w:tc>
          <w:tcPr>
            <w:tcW w:w="800" w:type="dxa"/>
            <w:shd w:val="solid" w:color="FFFFFF" w:fill="auto"/>
          </w:tcPr>
          <w:p w14:paraId="6F0EB6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281A4A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2970D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7FF680A" w14:textId="77777777" w:rsidR="00E306AA" w:rsidRPr="00800D64" w:rsidRDefault="00E306AA" w:rsidP="00921008">
            <w:pPr>
              <w:pStyle w:val="TAL"/>
              <w:rPr>
                <w:snapToGrid w:val="0"/>
                <w:sz w:val="16"/>
                <w:szCs w:val="16"/>
                <w:lang w:val="en-AU"/>
              </w:rPr>
            </w:pPr>
            <w:r w:rsidRPr="00800D64">
              <w:rPr>
                <w:snapToGrid w:val="0"/>
                <w:sz w:val="16"/>
                <w:szCs w:val="16"/>
                <w:lang w:val="en-AU"/>
              </w:rPr>
              <w:t>0024</w:t>
            </w:r>
          </w:p>
        </w:tc>
        <w:tc>
          <w:tcPr>
            <w:tcW w:w="378" w:type="dxa"/>
            <w:shd w:val="solid" w:color="FFFFFF" w:fill="auto"/>
          </w:tcPr>
          <w:p w14:paraId="7C472105" w14:textId="77777777" w:rsidR="00E306AA" w:rsidRPr="00800D64" w:rsidRDefault="00E306AA" w:rsidP="00921008">
            <w:pPr>
              <w:pStyle w:val="TAL"/>
              <w:rPr>
                <w:snapToGrid w:val="0"/>
                <w:sz w:val="16"/>
                <w:szCs w:val="16"/>
                <w:lang w:val="en-AU"/>
              </w:rPr>
            </w:pPr>
          </w:p>
        </w:tc>
        <w:tc>
          <w:tcPr>
            <w:tcW w:w="4867" w:type="dxa"/>
            <w:shd w:val="solid" w:color="FFFFFF" w:fill="auto"/>
          </w:tcPr>
          <w:p w14:paraId="4FCAB16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Editor's note removal</w:t>
            </w:r>
          </w:p>
        </w:tc>
        <w:tc>
          <w:tcPr>
            <w:tcW w:w="567" w:type="dxa"/>
            <w:shd w:val="solid" w:color="FFFFFF" w:fill="auto"/>
          </w:tcPr>
          <w:p w14:paraId="2E04AE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4A889C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D4BFBD6" w14:textId="77777777" w:rsidTr="00921008">
        <w:tc>
          <w:tcPr>
            <w:tcW w:w="800" w:type="dxa"/>
            <w:shd w:val="solid" w:color="FFFFFF" w:fill="auto"/>
          </w:tcPr>
          <w:p w14:paraId="6EA33C9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7581C2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5A3C35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2EB669B" w14:textId="77777777" w:rsidR="00E306AA" w:rsidRPr="00800D64" w:rsidRDefault="00E306AA" w:rsidP="00921008">
            <w:pPr>
              <w:pStyle w:val="TAL"/>
              <w:rPr>
                <w:snapToGrid w:val="0"/>
                <w:sz w:val="16"/>
                <w:szCs w:val="16"/>
                <w:lang w:val="en-AU"/>
              </w:rPr>
            </w:pPr>
            <w:r w:rsidRPr="00800D64">
              <w:rPr>
                <w:snapToGrid w:val="0"/>
                <w:sz w:val="16"/>
                <w:szCs w:val="16"/>
                <w:lang w:val="en-AU"/>
              </w:rPr>
              <w:t>0025</w:t>
            </w:r>
          </w:p>
        </w:tc>
        <w:tc>
          <w:tcPr>
            <w:tcW w:w="378" w:type="dxa"/>
            <w:shd w:val="solid" w:color="FFFFFF" w:fill="auto"/>
          </w:tcPr>
          <w:p w14:paraId="2BCC23CC"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1861AA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State machine clarifications</w:t>
            </w:r>
          </w:p>
        </w:tc>
        <w:tc>
          <w:tcPr>
            <w:tcW w:w="567" w:type="dxa"/>
            <w:shd w:val="solid" w:color="FFFFFF" w:fill="auto"/>
          </w:tcPr>
          <w:p w14:paraId="20B884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61B87A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2C51D04" w14:textId="77777777" w:rsidTr="00921008">
        <w:tc>
          <w:tcPr>
            <w:tcW w:w="800" w:type="dxa"/>
            <w:shd w:val="solid" w:color="FFFFFF" w:fill="auto"/>
          </w:tcPr>
          <w:p w14:paraId="67093A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6807C15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0C9190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76E0DE0" w14:textId="77777777" w:rsidR="00E306AA" w:rsidRPr="00800D64" w:rsidRDefault="00E306AA" w:rsidP="00921008">
            <w:pPr>
              <w:pStyle w:val="TAL"/>
              <w:rPr>
                <w:snapToGrid w:val="0"/>
                <w:sz w:val="16"/>
                <w:szCs w:val="16"/>
                <w:lang w:val="en-AU"/>
              </w:rPr>
            </w:pPr>
            <w:r w:rsidRPr="00800D64">
              <w:rPr>
                <w:snapToGrid w:val="0"/>
                <w:sz w:val="16"/>
                <w:szCs w:val="16"/>
                <w:lang w:val="en-AU"/>
              </w:rPr>
              <w:t>0026</w:t>
            </w:r>
          </w:p>
        </w:tc>
        <w:tc>
          <w:tcPr>
            <w:tcW w:w="378" w:type="dxa"/>
            <w:shd w:val="solid" w:color="FFFFFF" w:fill="auto"/>
          </w:tcPr>
          <w:p w14:paraId="641723B0"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66C1048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Ability to send reduced SIP/Tel URIs</w:t>
            </w:r>
          </w:p>
        </w:tc>
        <w:tc>
          <w:tcPr>
            <w:tcW w:w="567" w:type="dxa"/>
            <w:shd w:val="solid" w:color="FFFFFF" w:fill="auto"/>
          </w:tcPr>
          <w:p w14:paraId="15D8B1D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52AB74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04A5268E" w14:textId="77777777" w:rsidTr="00921008">
        <w:tc>
          <w:tcPr>
            <w:tcW w:w="800" w:type="dxa"/>
            <w:shd w:val="solid" w:color="FFFFFF" w:fill="auto"/>
          </w:tcPr>
          <w:p w14:paraId="1EF70B9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684008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115647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CBBAA6D" w14:textId="77777777" w:rsidR="00E306AA" w:rsidRPr="00800D64" w:rsidRDefault="00E306AA" w:rsidP="00921008">
            <w:pPr>
              <w:pStyle w:val="TAL"/>
              <w:rPr>
                <w:snapToGrid w:val="0"/>
                <w:sz w:val="16"/>
                <w:szCs w:val="16"/>
                <w:lang w:val="en-AU"/>
              </w:rPr>
            </w:pPr>
            <w:r w:rsidRPr="00800D64">
              <w:rPr>
                <w:snapToGrid w:val="0"/>
                <w:sz w:val="16"/>
                <w:szCs w:val="16"/>
                <w:lang w:val="en-AU"/>
              </w:rPr>
              <w:t>0027</w:t>
            </w:r>
          </w:p>
        </w:tc>
        <w:tc>
          <w:tcPr>
            <w:tcW w:w="378" w:type="dxa"/>
            <w:shd w:val="solid" w:color="FFFFFF" w:fill="auto"/>
          </w:tcPr>
          <w:p w14:paraId="46861434"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0C1EB6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Inclusion of Accept / Reject contact capabilities</w:t>
            </w:r>
          </w:p>
        </w:tc>
        <w:tc>
          <w:tcPr>
            <w:tcW w:w="567" w:type="dxa"/>
            <w:shd w:val="solid" w:color="FFFFFF" w:fill="auto"/>
          </w:tcPr>
          <w:p w14:paraId="4A719A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3523A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7D4C7A5" w14:textId="77777777" w:rsidTr="00921008">
        <w:tc>
          <w:tcPr>
            <w:tcW w:w="800" w:type="dxa"/>
            <w:shd w:val="solid" w:color="FFFFFF" w:fill="auto"/>
          </w:tcPr>
          <w:p w14:paraId="4EC4D5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0453DC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B5ED45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0056638" w14:textId="77777777" w:rsidR="00E306AA" w:rsidRPr="00800D64" w:rsidRDefault="00E306AA" w:rsidP="00921008">
            <w:pPr>
              <w:pStyle w:val="TAL"/>
              <w:rPr>
                <w:snapToGrid w:val="0"/>
                <w:sz w:val="16"/>
                <w:szCs w:val="16"/>
                <w:lang w:val="en-AU"/>
              </w:rPr>
            </w:pPr>
            <w:r w:rsidRPr="00800D64">
              <w:rPr>
                <w:snapToGrid w:val="0"/>
                <w:sz w:val="16"/>
                <w:szCs w:val="16"/>
                <w:lang w:val="en-AU"/>
              </w:rPr>
              <w:t>0028</w:t>
            </w:r>
          </w:p>
        </w:tc>
        <w:tc>
          <w:tcPr>
            <w:tcW w:w="378" w:type="dxa"/>
            <w:shd w:val="solid" w:color="FFFFFF" w:fill="auto"/>
          </w:tcPr>
          <w:p w14:paraId="1A2F7745" w14:textId="77777777" w:rsidR="00E306AA" w:rsidRPr="00800D64" w:rsidRDefault="00E306AA" w:rsidP="00921008">
            <w:pPr>
              <w:pStyle w:val="TAL"/>
              <w:rPr>
                <w:snapToGrid w:val="0"/>
                <w:sz w:val="16"/>
                <w:szCs w:val="16"/>
                <w:lang w:val="en-AU"/>
              </w:rPr>
            </w:pPr>
          </w:p>
        </w:tc>
        <w:tc>
          <w:tcPr>
            <w:tcW w:w="4867" w:type="dxa"/>
            <w:shd w:val="solid" w:color="FFFFFF" w:fill="auto"/>
          </w:tcPr>
          <w:p w14:paraId="29FF4E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Remove unneeded Editor's Notes</w:t>
            </w:r>
          </w:p>
        </w:tc>
        <w:tc>
          <w:tcPr>
            <w:tcW w:w="567" w:type="dxa"/>
            <w:shd w:val="solid" w:color="FFFFFF" w:fill="auto"/>
          </w:tcPr>
          <w:p w14:paraId="4274A7A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05068E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1ADF53E" w14:textId="77777777" w:rsidTr="00921008">
        <w:tc>
          <w:tcPr>
            <w:tcW w:w="800" w:type="dxa"/>
            <w:shd w:val="solid" w:color="FFFFFF" w:fill="auto"/>
          </w:tcPr>
          <w:p w14:paraId="38FBF67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352AC7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4535B53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38763F79" w14:textId="77777777" w:rsidR="00E306AA" w:rsidRPr="00800D64" w:rsidRDefault="00E306AA" w:rsidP="00921008">
            <w:pPr>
              <w:pStyle w:val="TAL"/>
              <w:rPr>
                <w:snapToGrid w:val="0"/>
                <w:sz w:val="16"/>
                <w:szCs w:val="16"/>
                <w:lang w:val="en-AU"/>
              </w:rPr>
            </w:pPr>
            <w:r w:rsidRPr="00800D64">
              <w:rPr>
                <w:snapToGrid w:val="0"/>
                <w:sz w:val="16"/>
                <w:szCs w:val="16"/>
                <w:lang w:val="en-AU"/>
              </w:rPr>
              <w:t>0029</w:t>
            </w:r>
          </w:p>
        </w:tc>
        <w:tc>
          <w:tcPr>
            <w:tcW w:w="378" w:type="dxa"/>
            <w:shd w:val="solid" w:color="FFFFFF" w:fill="auto"/>
          </w:tcPr>
          <w:p w14:paraId="2B6DD0C9" w14:textId="77777777" w:rsidR="00E306AA" w:rsidRPr="00800D64" w:rsidRDefault="00E306AA" w:rsidP="00921008">
            <w:pPr>
              <w:pStyle w:val="TAL"/>
              <w:rPr>
                <w:snapToGrid w:val="0"/>
                <w:sz w:val="16"/>
                <w:szCs w:val="16"/>
                <w:lang w:val="en-AU"/>
              </w:rPr>
            </w:pPr>
          </w:p>
        </w:tc>
        <w:tc>
          <w:tcPr>
            <w:tcW w:w="4867" w:type="dxa"/>
            <w:shd w:val="solid" w:color="FFFFFF" w:fill="auto"/>
          </w:tcPr>
          <w:p w14:paraId="2EEF81F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modification</w:t>
            </w:r>
          </w:p>
        </w:tc>
        <w:tc>
          <w:tcPr>
            <w:tcW w:w="567" w:type="dxa"/>
            <w:shd w:val="solid" w:color="FFFFFF" w:fill="auto"/>
          </w:tcPr>
          <w:p w14:paraId="3559BD7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4EC75F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DEA83C5" w14:textId="77777777" w:rsidTr="00921008">
        <w:tc>
          <w:tcPr>
            <w:tcW w:w="800" w:type="dxa"/>
            <w:shd w:val="solid" w:color="FFFFFF" w:fill="auto"/>
          </w:tcPr>
          <w:p w14:paraId="19A6285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16672D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0F41178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F302687" w14:textId="77777777" w:rsidR="00E306AA" w:rsidRPr="00800D64" w:rsidRDefault="00E306AA" w:rsidP="00921008">
            <w:pPr>
              <w:pStyle w:val="TAL"/>
              <w:rPr>
                <w:snapToGrid w:val="0"/>
                <w:sz w:val="16"/>
                <w:szCs w:val="16"/>
                <w:lang w:val="en-AU"/>
              </w:rPr>
            </w:pPr>
            <w:r w:rsidRPr="00800D64">
              <w:rPr>
                <w:snapToGrid w:val="0"/>
                <w:sz w:val="16"/>
                <w:szCs w:val="16"/>
                <w:lang w:val="en-AU"/>
              </w:rPr>
              <w:t>0030</w:t>
            </w:r>
          </w:p>
        </w:tc>
        <w:tc>
          <w:tcPr>
            <w:tcW w:w="378" w:type="dxa"/>
            <w:shd w:val="solid" w:color="FFFFFF" w:fill="auto"/>
          </w:tcPr>
          <w:p w14:paraId="0542E163" w14:textId="77777777" w:rsidR="00E306AA" w:rsidRPr="00800D64" w:rsidRDefault="00E306AA" w:rsidP="00921008">
            <w:pPr>
              <w:pStyle w:val="TAL"/>
              <w:rPr>
                <w:snapToGrid w:val="0"/>
                <w:sz w:val="16"/>
                <w:szCs w:val="16"/>
                <w:lang w:val="en-AU"/>
              </w:rPr>
            </w:pPr>
          </w:p>
        </w:tc>
        <w:tc>
          <w:tcPr>
            <w:tcW w:w="4867" w:type="dxa"/>
            <w:shd w:val="solid" w:color="FFFFFF" w:fill="auto"/>
          </w:tcPr>
          <w:p w14:paraId="71CD4C5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Session Modification</w:t>
            </w:r>
          </w:p>
        </w:tc>
        <w:tc>
          <w:tcPr>
            <w:tcW w:w="567" w:type="dxa"/>
            <w:shd w:val="solid" w:color="FFFFFF" w:fill="auto"/>
          </w:tcPr>
          <w:p w14:paraId="6BF7448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80BF6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E35628A" w14:textId="77777777" w:rsidTr="00921008">
        <w:tc>
          <w:tcPr>
            <w:tcW w:w="800" w:type="dxa"/>
            <w:shd w:val="solid" w:color="FFFFFF" w:fill="auto"/>
          </w:tcPr>
          <w:p w14:paraId="38CE07D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31087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3C242D0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2E14AE0" w14:textId="77777777" w:rsidR="00E306AA" w:rsidRPr="00800D64" w:rsidRDefault="00E306AA" w:rsidP="00921008">
            <w:pPr>
              <w:pStyle w:val="TAL"/>
              <w:rPr>
                <w:snapToGrid w:val="0"/>
                <w:sz w:val="16"/>
                <w:szCs w:val="16"/>
                <w:lang w:val="en-AU"/>
              </w:rPr>
            </w:pPr>
            <w:r w:rsidRPr="00800D64">
              <w:rPr>
                <w:snapToGrid w:val="0"/>
                <w:sz w:val="16"/>
                <w:szCs w:val="16"/>
                <w:lang w:val="en-AU"/>
              </w:rPr>
              <w:t>0031</w:t>
            </w:r>
          </w:p>
        </w:tc>
        <w:tc>
          <w:tcPr>
            <w:tcW w:w="378" w:type="dxa"/>
            <w:shd w:val="solid" w:color="FFFFFF" w:fill="auto"/>
          </w:tcPr>
          <w:p w14:paraId="28025695" w14:textId="77777777" w:rsidR="00E306AA" w:rsidRPr="00800D64" w:rsidRDefault="00E306AA" w:rsidP="00921008">
            <w:pPr>
              <w:pStyle w:val="TAL"/>
              <w:rPr>
                <w:snapToGrid w:val="0"/>
                <w:sz w:val="16"/>
                <w:szCs w:val="16"/>
                <w:lang w:val="en-AU"/>
              </w:rPr>
            </w:pPr>
          </w:p>
        </w:tc>
        <w:tc>
          <w:tcPr>
            <w:tcW w:w="4867" w:type="dxa"/>
            <w:shd w:val="solid" w:color="FFFFFF" w:fill="auto"/>
          </w:tcPr>
          <w:p w14:paraId="7CC058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Address the I1 dummy message related Editor's Note</w:t>
            </w:r>
          </w:p>
        </w:tc>
        <w:tc>
          <w:tcPr>
            <w:tcW w:w="567" w:type="dxa"/>
            <w:shd w:val="solid" w:color="FFFFFF" w:fill="auto"/>
          </w:tcPr>
          <w:p w14:paraId="7A0F7C6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F23DF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63089B12" w14:textId="77777777" w:rsidTr="00921008">
        <w:tc>
          <w:tcPr>
            <w:tcW w:w="800" w:type="dxa"/>
            <w:shd w:val="solid" w:color="FFFFFF" w:fill="auto"/>
          </w:tcPr>
          <w:p w14:paraId="411233E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25D203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9A9EA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68C4DEE" w14:textId="77777777" w:rsidR="00E306AA" w:rsidRPr="00800D64" w:rsidRDefault="00E306AA" w:rsidP="00921008">
            <w:pPr>
              <w:pStyle w:val="TAL"/>
              <w:rPr>
                <w:snapToGrid w:val="0"/>
                <w:sz w:val="16"/>
                <w:szCs w:val="16"/>
                <w:lang w:val="en-AU"/>
              </w:rPr>
            </w:pPr>
            <w:r w:rsidRPr="00800D64">
              <w:rPr>
                <w:snapToGrid w:val="0"/>
                <w:sz w:val="16"/>
                <w:szCs w:val="16"/>
                <w:lang w:val="en-AU"/>
              </w:rPr>
              <w:t>0032</w:t>
            </w:r>
          </w:p>
        </w:tc>
        <w:tc>
          <w:tcPr>
            <w:tcW w:w="378" w:type="dxa"/>
            <w:shd w:val="solid" w:color="FFFFFF" w:fill="auto"/>
          </w:tcPr>
          <w:p w14:paraId="4F964B3F" w14:textId="77777777" w:rsidR="00E306AA" w:rsidRPr="00800D64" w:rsidRDefault="00E306AA" w:rsidP="00921008">
            <w:pPr>
              <w:pStyle w:val="TAL"/>
              <w:rPr>
                <w:snapToGrid w:val="0"/>
                <w:sz w:val="16"/>
                <w:szCs w:val="16"/>
                <w:lang w:val="en-AU"/>
              </w:rPr>
            </w:pPr>
          </w:p>
        </w:tc>
        <w:tc>
          <w:tcPr>
            <w:tcW w:w="4867" w:type="dxa"/>
            <w:shd w:val="solid" w:color="FFFFFF" w:fill="auto"/>
          </w:tcPr>
          <w:p w14:paraId="53D19B0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Supplementary services control procedures</w:t>
            </w:r>
          </w:p>
        </w:tc>
        <w:tc>
          <w:tcPr>
            <w:tcW w:w="567" w:type="dxa"/>
            <w:shd w:val="solid" w:color="FFFFFF" w:fill="auto"/>
          </w:tcPr>
          <w:p w14:paraId="2B3578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D578EA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8937096" w14:textId="77777777" w:rsidTr="00921008">
        <w:tc>
          <w:tcPr>
            <w:tcW w:w="800" w:type="dxa"/>
            <w:shd w:val="solid" w:color="FFFFFF" w:fill="auto"/>
          </w:tcPr>
          <w:p w14:paraId="5C31EBC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22F6D9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08BFF1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5C5E8E7" w14:textId="77777777" w:rsidR="00E306AA" w:rsidRPr="00800D64" w:rsidRDefault="00E306AA" w:rsidP="00921008">
            <w:pPr>
              <w:pStyle w:val="TAL"/>
              <w:rPr>
                <w:snapToGrid w:val="0"/>
                <w:sz w:val="16"/>
                <w:szCs w:val="16"/>
                <w:lang w:val="en-AU"/>
              </w:rPr>
            </w:pPr>
            <w:r w:rsidRPr="00800D64">
              <w:rPr>
                <w:snapToGrid w:val="0"/>
                <w:sz w:val="16"/>
                <w:szCs w:val="16"/>
                <w:lang w:val="en-AU"/>
              </w:rPr>
              <w:t>0033</w:t>
            </w:r>
          </w:p>
        </w:tc>
        <w:tc>
          <w:tcPr>
            <w:tcW w:w="378" w:type="dxa"/>
            <w:shd w:val="solid" w:color="FFFFFF" w:fill="auto"/>
          </w:tcPr>
          <w:p w14:paraId="5484C4B4" w14:textId="77777777" w:rsidR="00E306AA" w:rsidRPr="00800D64" w:rsidRDefault="00E306AA" w:rsidP="00921008">
            <w:pPr>
              <w:pStyle w:val="TAL"/>
              <w:rPr>
                <w:snapToGrid w:val="0"/>
                <w:sz w:val="16"/>
                <w:szCs w:val="16"/>
                <w:lang w:val="en-AU"/>
              </w:rPr>
            </w:pPr>
          </w:p>
        </w:tc>
        <w:tc>
          <w:tcPr>
            <w:tcW w:w="4867" w:type="dxa"/>
            <w:shd w:val="solid" w:color="FFFFFF" w:fill="auto"/>
          </w:tcPr>
          <w:p w14:paraId="047AFE9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Mid Call information element</w:t>
            </w:r>
          </w:p>
        </w:tc>
        <w:tc>
          <w:tcPr>
            <w:tcW w:w="567" w:type="dxa"/>
            <w:shd w:val="solid" w:color="FFFFFF" w:fill="auto"/>
          </w:tcPr>
          <w:p w14:paraId="7D86A2F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12737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6A5BA640" w14:textId="77777777" w:rsidTr="00921008">
        <w:tc>
          <w:tcPr>
            <w:tcW w:w="800" w:type="dxa"/>
            <w:shd w:val="solid" w:color="FFFFFF" w:fill="auto"/>
          </w:tcPr>
          <w:p w14:paraId="5B52F3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1847C02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3A3FB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14F9FAD4" w14:textId="77777777" w:rsidR="00E306AA" w:rsidRPr="00800D64" w:rsidRDefault="00E306AA" w:rsidP="00921008">
            <w:pPr>
              <w:pStyle w:val="TAL"/>
              <w:rPr>
                <w:snapToGrid w:val="0"/>
                <w:sz w:val="16"/>
                <w:szCs w:val="16"/>
                <w:lang w:val="en-AU"/>
              </w:rPr>
            </w:pPr>
            <w:r w:rsidRPr="00800D64">
              <w:rPr>
                <w:snapToGrid w:val="0"/>
                <w:sz w:val="16"/>
                <w:szCs w:val="16"/>
                <w:lang w:val="en-AU"/>
              </w:rPr>
              <w:t>0034</w:t>
            </w:r>
          </w:p>
        </w:tc>
        <w:tc>
          <w:tcPr>
            <w:tcW w:w="378" w:type="dxa"/>
            <w:shd w:val="solid" w:color="FFFFFF" w:fill="auto"/>
          </w:tcPr>
          <w:p w14:paraId="55186397" w14:textId="77777777" w:rsidR="00E306AA" w:rsidRPr="00800D64" w:rsidRDefault="00E306AA" w:rsidP="00921008">
            <w:pPr>
              <w:pStyle w:val="TAL"/>
              <w:rPr>
                <w:snapToGrid w:val="0"/>
                <w:sz w:val="16"/>
                <w:szCs w:val="16"/>
                <w:lang w:val="en-AU"/>
              </w:rPr>
            </w:pPr>
          </w:p>
        </w:tc>
        <w:tc>
          <w:tcPr>
            <w:tcW w:w="4867" w:type="dxa"/>
            <w:shd w:val="solid" w:color="FFFFFF" w:fill="auto"/>
          </w:tcPr>
          <w:p w14:paraId="23B18A20" w14:textId="77777777" w:rsidR="00E306AA" w:rsidRPr="00800D64" w:rsidRDefault="00E306AA" w:rsidP="00921008">
            <w:pPr>
              <w:pStyle w:val="TAL"/>
              <w:rPr>
                <w:iCs/>
                <w:snapToGrid w:val="0"/>
                <w:sz w:val="16"/>
                <w:szCs w:val="16"/>
                <w:lang w:val="nb-NO"/>
              </w:rPr>
            </w:pPr>
            <w:r w:rsidRPr="00800D64">
              <w:rPr>
                <w:iCs/>
                <w:snapToGrid w:val="0"/>
                <w:sz w:val="16"/>
                <w:szCs w:val="16"/>
                <w:lang w:val="nb-NO"/>
              </w:rPr>
              <w:t>I1 SIP Error cause handling</w:t>
            </w:r>
          </w:p>
        </w:tc>
        <w:tc>
          <w:tcPr>
            <w:tcW w:w="567" w:type="dxa"/>
            <w:shd w:val="solid" w:color="FFFFFF" w:fill="auto"/>
          </w:tcPr>
          <w:p w14:paraId="6D0CA1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89013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5FB526F" w14:textId="77777777" w:rsidTr="00921008">
        <w:tc>
          <w:tcPr>
            <w:tcW w:w="800" w:type="dxa"/>
            <w:shd w:val="solid" w:color="FFFFFF" w:fill="auto"/>
          </w:tcPr>
          <w:p w14:paraId="5905E1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19C8C2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DBAC5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12B7B50" w14:textId="77777777" w:rsidR="00E306AA" w:rsidRPr="00800D64" w:rsidRDefault="00E306AA" w:rsidP="00921008">
            <w:pPr>
              <w:pStyle w:val="TAL"/>
              <w:rPr>
                <w:snapToGrid w:val="0"/>
                <w:sz w:val="16"/>
                <w:szCs w:val="16"/>
                <w:lang w:val="en-AU"/>
              </w:rPr>
            </w:pPr>
            <w:r w:rsidRPr="00800D64">
              <w:rPr>
                <w:snapToGrid w:val="0"/>
                <w:sz w:val="16"/>
                <w:szCs w:val="16"/>
                <w:lang w:val="en-AU"/>
              </w:rPr>
              <w:t>0036</w:t>
            </w:r>
          </w:p>
        </w:tc>
        <w:tc>
          <w:tcPr>
            <w:tcW w:w="378" w:type="dxa"/>
            <w:shd w:val="solid" w:color="FFFFFF" w:fill="auto"/>
          </w:tcPr>
          <w:p w14:paraId="7C265A71" w14:textId="77777777" w:rsidR="00E306AA" w:rsidRPr="00800D64" w:rsidRDefault="00E306AA" w:rsidP="00921008">
            <w:pPr>
              <w:pStyle w:val="TAL"/>
              <w:rPr>
                <w:snapToGrid w:val="0"/>
                <w:sz w:val="16"/>
                <w:szCs w:val="16"/>
                <w:lang w:val="en-AU"/>
              </w:rPr>
            </w:pPr>
          </w:p>
        </w:tc>
        <w:tc>
          <w:tcPr>
            <w:tcW w:w="4867" w:type="dxa"/>
            <w:shd w:val="solid" w:color="FFFFFF" w:fill="auto"/>
          </w:tcPr>
          <w:p w14:paraId="66688B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Detection of stale message</w:t>
            </w:r>
          </w:p>
        </w:tc>
        <w:tc>
          <w:tcPr>
            <w:tcW w:w="567" w:type="dxa"/>
            <w:shd w:val="solid" w:color="FFFFFF" w:fill="auto"/>
          </w:tcPr>
          <w:p w14:paraId="53C05D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5C4479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14CD569" w14:textId="77777777" w:rsidTr="00921008">
        <w:tc>
          <w:tcPr>
            <w:tcW w:w="800" w:type="dxa"/>
            <w:shd w:val="solid" w:color="FFFFFF" w:fill="auto"/>
          </w:tcPr>
          <w:p w14:paraId="3596395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5F23010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5CEBEA8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191D7BF" w14:textId="77777777" w:rsidR="00E306AA" w:rsidRPr="00800D64" w:rsidRDefault="00E306AA" w:rsidP="00921008">
            <w:pPr>
              <w:pStyle w:val="TAL"/>
              <w:rPr>
                <w:snapToGrid w:val="0"/>
                <w:sz w:val="16"/>
                <w:szCs w:val="16"/>
                <w:lang w:val="en-AU"/>
              </w:rPr>
            </w:pPr>
            <w:r w:rsidRPr="00800D64">
              <w:rPr>
                <w:snapToGrid w:val="0"/>
                <w:sz w:val="16"/>
                <w:szCs w:val="16"/>
                <w:lang w:val="en-AU"/>
              </w:rPr>
              <w:t>0037</w:t>
            </w:r>
          </w:p>
        </w:tc>
        <w:tc>
          <w:tcPr>
            <w:tcW w:w="378" w:type="dxa"/>
            <w:shd w:val="solid" w:color="FFFFFF" w:fill="auto"/>
          </w:tcPr>
          <w:p w14:paraId="330EA0E4"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33F10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editors note on inclusion of calling party identity in setup message</w:t>
            </w:r>
          </w:p>
        </w:tc>
        <w:tc>
          <w:tcPr>
            <w:tcW w:w="567" w:type="dxa"/>
            <w:shd w:val="solid" w:color="FFFFFF" w:fill="auto"/>
          </w:tcPr>
          <w:p w14:paraId="3577A7F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A72630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3D01935" w14:textId="77777777" w:rsidTr="00921008">
        <w:tc>
          <w:tcPr>
            <w:tcW w:w="800" w:type="dxa"/>
            <w:shd w:val="solid" w:color="FFFFFF" w:fill="auto"/>
          </w:tcPr>
          <w:p w14:paraId="1BA3F1E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7B837C0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7E39642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AC4A0CE" w14:textId="77777777" w:rsidR="00E306AA" w:rsidRPr="00800D64" w:rsidRDefault="00E306AA" w:rsidP="00921008">
            <w:pPr>
              <w:pStyle w:val="TAL"/>
              <w:rPr>
                <w:snapToGrid w:val="0"/>
                <w:sz w:val="16"/>
                <w:szCs w:val="16"/>
                <w:lang w:val="en-AU"/>
              </w:rPr>
            </w:pPr>
            <w:r w:rsidRPr="00800D64">
              <w:rPr>
                <w:snapToGrid w:val="0"/>
                <w:sz w:val="16"/>
                <w:szCs w:val="16"/>
                <w:lang w:val="en-AU"/>
              </w:rPr>
              <w:t>0038</w:t>
            </w:r>
          </w:p>
        </w:tc>
        <w:tc>
          <w:tcPr>
            <w:tcW w:w="378" w:type="dxa"/>
            <w:shd w:val="solid" w:color="FFFFFF" w:fill="auto"/>
          </w:tcPr>
          <w:p w14:paraId="645A014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6BF030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Identification how IE's are encoded.</w:t>
            </w:r>
          </w:p>
        </w:tc>
        <w:tc>
          <w:tcPr>
            <w:tcW w:w="567" w:type="dxa"/>
            <w:shd w:val="solid" w:color="FFFFFF" w:fill="auto"/>
          </w:tcPr>
          <w:p w14:paraId="7881765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9A4D6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D95B5D6" w14:textId="77777777" w:rsidTr="00921008">
        <w:tc>
          <w:tcPr>
            <w:tcW w:w="800" w:type="dxa"/>
            <w:shd w:val="solid" w:color="FFFFFF" w:fill="auto"/>
          </w:tcPr>
          <w:p w14:paraId="4163F7B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332241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43D834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06E20BF2" w14:textId="77777777" w:rsidR="00E306AA" w:rsidRPr="00800D64" w:rsidRDefault="00E306AA" w:rsidP="00921008">
            <w:pPr>
              <w:pStyle w:val="TAL"/>
              <w:rPr>
                <w:snapToGrid w:val="0"/>
                <w:sz w:val="16"/>
                <w:szCs w:val="16"/>
                <w:lang w:val="en-AU"/>
              </w:rPr>
            </w:pPr>
            <w:r w:rsidRPr="00800D64">
              <w:rPr>
                <w:snapToGrid w:val="0"/>
                <w:sz w:val="16"/>
                <w:szCs w:val="16"/>
                <w:lang w:val="en-AU"/>
              </w:rPr>
              <w:t>0039</w:t>
            </w:r>
          </w:p>
        </w:tc>
        <w:tc>
          <w:tcPr>
            <w:tcW w:w="378" w:type="dxa"/>
            <w:shd w:val="solid" w:color="FFFFFF" w:fill="auto"/>
          </w:tcPr>
          <w:p w14:paraId="28F0EB87"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D885E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code specific values in IE's.</w:t>
            </w:r>
          </w:p>
        </w:tc>
        <w:tc>
          <w:tcPr>
            <w:tcW w:w="567" w:type="dxa"/>
            <w:shd w:val="solid" w:color="FFFFFF" w:fill="auto"/>
          </w:tcPr>
          <w:p w14:paraId="33A7DB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992BE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029172E" w14:textId="77777777" w:rsidTr="00921008">
        <w:tc>
          <w:tcPr>
            <w:tcW w:w="800" w:type="dxa"/>
            <w:shd w:val="solid" w:color="FFFFFF" w:fill="auto"/>
          </w:tcPr>
          <w:p w14:paraId="136D9A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EBF819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3DC4DC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59FF0B4" w14:textId="77777777" w:rsidR="00E306AA" w:rsidRPr="00800D64" w:rsidRDefault="00E306AA" w:rsidP="00921008">
            <w:pPr>
              <w:pStyle w:val="TAL"/>
              <w:rPr>
                <w:snapToGrid w:val="0"/>
                <w:sz w:val="16"/>
                <w:szCs w:val="16"/>
                <w:lang w:val="en-AU"/>
              </w:rPr>
            </w:pPr>
            <w:r w:rsidRPr="00800D64">
              <w:rPr>
                <w:snapToGrid w:val="0"/>
                <w:sz w:val="16"/>
                <w:szCs w:val="16"/>
                <w:lang w:val="en-AU"/>
              </w:rPr>
              <w:t>0041</w:t>
            </w:r>
          </w:p>
        </w:tc>
        <w:tc>
          <w:tcPr>
            <w:tcW w:w="378" w:type="dxa"/>
            <w:shd w:val="solid" w:color="FFFFFF" w:fill="auto"/>
          </w:tcPr>
          <w:p w14:paraId="13E21271" w14:textId="77777777" w:rsidR="00E306AA" w:rsidRPr="00800D64" w:rsidRDefault="00E306AA" w:rsidP="00921008">
            <w:pPr>
              <w:pStyle w:val="TAL"/>
              <w:rPr>
                <w:snapToGrid w:val="0"/>
                <w:sz w:val="16"/>
                <w:szCs w:val="16"/>
                <w:lang w:val="en-AU"/>
              </w:rPr>
            </w:pPr>
          </w:p>
        </w:tc>
        <w:tc>
          <w:tcPr>
            <w:tcW w:w="4867" w:type="dxa"/>
            <w:shd w:val="solid" w:color="FFFFFF" w:fill="auto"/>
          </w:tcPr>
          <w:p w14:paraId="62EA460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Editors notes on URI coding</w:t>
            </w:r>
          </w:p>
        </w:tc>
        <w:tc>
          <w:tcPr>
            <w:tcW w:w="567" w:type="dxa"/>
            <w:shd w:val="solid" w:color="FFFFFF" w:fill="auto"/>
          </w:tcPr>
          <w:p w14:paraId="508C5C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3CED0B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B9030F3" w14:textId="77777777" w:rsidTr="00921008">
        <w:tc>
          <w:tcPr>
            <w:tcW w:w="800" w:type="dxa"/>
            <w:shd w:val="solid" w:color="FFFFFF" w:fill="auto"/>
          </w:tcPr>
          <w:p w14:paraId="636B03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B6D2E2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69145F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E352756" w14:textId="77777777" w:rsidR="00E306AA" w:rsidRPr="00800D64" w:rsidRDefault="00E306AA" w:rsidP="00921008">
            <w:pPr>
              <w:pStyle w:val="TAL"/>
              <w:rPr>
                <w:snapToGrid w:val="0"/>
                <w:sz w:val="16"/>
                <w:szCs w:val="16"/>
                <w:lang w:val="en-AU"/>
              </w:rPr>
            </w:pPr>
            <w:r w:rsidRPr="00800D64">
              <w:rPr>
                <w:snapToGrid w:val="0"/>
                <w:sz w:val="16"/>
                <w:szCs w:val="16"/>
                <w:lang w:val="en-AU"/>
              </w:rPr>
              <w:t>0042</w:t>
            </w:r>
          </w:p>
        </w:tc>
        <w:tc>
          <w:tcPr>
            <w:tcW w:w="378" w:type="dxa"/>
            <w:shd w:val="solid" w:color="FFFFFF" w:fill="auto"/>
          </w:tcPr>
          <w:p w14:paraId="6832E096"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02DECC3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Ability to support local and national number dialing</w:t>
            </w:r>
          </w:p>
        </w:tc>
        <w:tc>
          <w:tcPr>
            <w:tcW w:w="567" w:type="dxa"/>
            <w:shd w:val="solid" w:color="FFFFFF" w:fill="auto"/>
          </w:tcPr>
          <w:p w14:paraId="384DE94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FFBD7B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715D314" w14:textId="77777777" w:rsidTr="00921008">
        <w:tc>
          <w:tcPr>
            <w:tcW w:w="800" w:type="dxa"/>
            <w:shd w:val="solid" w:color="FFFFFF" w:fill="auto"/>
          </w:tcPr>
          <w:p w14:paraId="05B2921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E9BAF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25A054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2C5F422" w14:textId="77777777" w:rsidR="00E306AA" w:rsidRPr="00800D64" w:rsidRDefault="00E306AA" w:rsidP="00921008">
            <w:pPr>
              <w:pStyle w:val="TAL"/>
              <w:rPr>
                <w:snapToGrid w:val="0"/>
                <w:sz w:val="16"/>
                <w:szCs w:val="16"/>
                <w:lang w:val="en-AU"/>
              </w:rPr>
            </w:pPr>
            <w:r w:rsidRPr="00800D64">
              <w:rPr>
                <w:snapToGrid w:val="0"/>
                <w:sz w:val="16"/>
                <w:szCs w:val="16"/>
                <w:lang w:val="en-AU"/>
              </w:rPr>
              <w:t>0043</w:t>
            </w:r>
          </w:p>
        </w:tc>
        <w:tc>
          <w:tcPr>
            <w:tcW w:w="378" w:type="dxa"/>
            <w:shd w:val="solid" w:color="FFFFFF" w:fill="auto"/>
          </w:tcPr>
          <w:p w14:paraId="4F337BAA" w14:textId="77777777" w:rsidR="00E306AA" w:rsidRPr="00800D64" w:rsidRDefault="00E306AA" w:rsidP="00921008">
            <w:pPr>
              <w:pStyle w:val="TAL"/>
              <w:rPr>
                <w:snapToGrid w:val="0"/>
                <w:sz w:val="16"/>
                <w:szCs w:val="16"/>
                <w:lang w:val="en-AU"/>
              </w:rPr>
            </w:pPr>
          </w:p>
        </w:tc>
        <w:tc>
          <w:tcPr>
            <w:tcW w:w="4867" w:type="dxa"/>
            <w:shd w:val="solid" w:color="FFFFFF" w:fill="auto"/>
          </w:tcPr>
          <w:p w14:paraId="051C154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Reference updates </w:t>
            </w:r>
          </w:p>
        </w:tc>
        <w:tc>
          <w:tcPr>
            <w:tcW w:w="567" w:type="dxa"/>
            <w:shd w:val="solid" w:color="FFFFFF" w:fill="auto"/>
          </w:tcPr>
          <w:p w14:paraId="2168390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6618A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6DDA2CF" w14:textId="77777777" w:rsidTr="00921008">
        <w:tc>
          <w:tcPr>
            <w:tcW w:w="800" w:type="dxa"/>
            <w:shd w:val="solid" w:color="FFFFFF" w:fill="auto"/>
          </w:tcPr>
          <w:p w14:paraId="7B4F77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32A7CC5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A577FB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39CBACAE" w14:textId="77777777" w:rsidR="00E306AA" w:rsidRPr="00800D64" w:rsidRDefault="00E306AA" w:rsidP="00921008">
            <w:pPr>
              <w:pStyle w:val="TAL"/>
              <w:rPr>
                <w:snapToGrid w:val="0"/>
                <w:sz w:val="16"/>
                <w:szCs w:val="16"/>
                <w:lang w:val="en-AU"/>
              </w:rPr>
            </w:pPr>
            <w:r w:rsidRPr="00800D64">
              <w:rPr>
                <w:snapToGrid w:val="0"/>
                <w:sz w:val="16"/>
                <w:szCs w:val="16"/>
                <w:lang w:val="en-AU"/>
              </w:rPr>
              <w:t>0044</w:t>
            </w:r>
          </w:p>
        </w:tc>
        <w:tc>
          <w:tcPr>
            <w:tcW w:w="378" w:type="dxa"/>
            <w:shd w:val="solid" w:color="FFFFFF" w:fill="auto"/>
          </w:tcPr>
          <w:p w14:paraId="55AC6C32" w14:textId="77777777" w:rsidR="00E306AA" w:rsidRPr="00800D64" w:rsidRDefault="00E306AA" w:rsidP="00921008">
            <w:pPr>
              <w:pStyle w:val="TAL"/>
              <w:rPr>
                <w:snapToGrid w:val="0"/>
                <w:sz w:val="16"/>
                <w:szCs w:val="16"/>
                <w:lang w:val="en-AU"/>
              </w:rPr>
            </w:pPr>
          </w:p>
        </w:tc>
        <w:tc>
          <w:tcPr>
            <w:tcW w:w="4867" w:type="dxa"/>
            <w:shd w:val="solid" w:color="FFFFFF" w:fill="auto"/>
          </w:tcPr>
          <w:p w14:paraId="52BFA3F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unneeded Editor's Notes</w:t>
            </w:r>
          </w:p>
        </w:tc>
        <w:tc>
          <w:tcPr>
            <w:tcW w:w="567" w:type="dxa"/>
            <w:shd w:val="solid" w:color="FFFFFF" w:fill="auto"/>
          </w:tcPr>
          <w:p w14:paraId="1D02007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70D9995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AC0C9BD" w14:textId="77777777" w:rsidTr="00921008">
        <w:tc>
          <w:tcPr>
            <w:tcW w:w="800" w:type="dxa"/>
            <w:shd w:val="solid" w:color="FFFFFF" w:fill="auto"/>
          </w:tcPr>
          <w:p w14:paraId="5FBBBC2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02F40E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FD897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32AD14F" w14:textId="77777777" w:rsidR="00E306AA" w:rsidRPr="00800D64" w:rsidRDefault="00E306AA" w:rsidP="00921008">
            <w:pPr>
              <w:pStyle w:val="TAL"/>
              <w:rPr>
                <w:snapToGrid w:val="0"/>
                <w:sz w:val="16"/>
                <w:szCs w:val="16"/>
                <w:lang w:val="en-AU"/>
              </w:rPr>
            </w:pPr>
            <w:r w:rsidRPr="00800D64">
              <w:rPr>
                <w:snapToGrid w:val="0"/>
                <w:sz w:val="16"/>
                <w:szCs w:val="16"/>
                <w:lang w:val="en-AU"/>
              </w:rPr>
              <w:t>0045</w:t>
            </w:r>
          </w:p>
        </w:tc>
        <w:tc>
          <w:tcPr>
            <w:tcW w:w="378" w:type="dxa"/>
            <w:shd w:val="solid" w:color="FFFFFF" w:fill="auto"/>
          </w:tcPr>
          <w:p w14:paraId="7CACBB82"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9A2551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Retransmission timer</w:t>
            </w:r>
          </w:p>
        </w:tc>
        <w:tc>
          <w:tcPr>
            <w:tcW w:w="567" w:type="dxa"/>
            <w:shd w:val="solid" w:color="FFFFFF" w:fill="auto"/>
          </w:tcPr>
          <w:p w14:paraId="33A694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8A1302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32CDF770" w14:textId="77777777" w:rsidTr="00921008">
        <w:tc>
          <w:tcPr>
            <w:tcW w:w="800" w:type="dxa"/>
            <w:shd w:val="solid" w:color="FFFFFF" w:fill="auto"/>
          </w:tcPr>
          <w:p w14:paraId="510850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70E77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10166C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DD0D7A6" w14:textId="77777777" w:rsidR="00E306AA" w:rsidRPr="00800D64" w:rsidRDefault="00E306AA" w:rsidP="00921008">
            <w:pPr>
              <w:pStyle w:val="TAL"/>
              <w:rPr>
                <w:snapToGrid w:val="0"/>
                <w:sz w:val="16"/>
                <w:szCs w:val="16"/>
                <w:lang w:val="en-AU"/>
              </w:rPr>
            </w:pPr>
            <w:r w:rsidRPr="00800D64">
              <w:rPr>
                <w:snapToGrid w:val="0"/>
                <w:sz w:val="16"/>
                <w:szCs w:val="16"/>
                <w:lang w:val="en-AU"/>
              </w:rPr>
              <w:t>0046</w:t>
            </w:r>
          </w:p>
        </w:tc>
        <w:tc>
          <w:tcPr>
            <w:tcW w:w="378" w:type="dxa"/>
            <w:shd w:val="solid" w:color="FFFFFF" w:fill="auto"/>
          </w:tcPr>
          <w:p w14:paraId="4FEE0912"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9DEC47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Definition of stable I1 session </w:t>
            </w:r>
          </w:p>
        </w:tc>
        <w:tc>
          <w:tcPr>
            <w:tcW w:w="567" w:type="dxa"/>
            <w:shd w:val="solid" w:color="FFFFFF" w:fill="auto"/>
          </w:tcPr>
          <w:p w14:paraId="7224DE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B6B69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84291E6" w14:textId="77777777" w:rsidTr="00921008">
        <w:tc>
          <w:tcPr>
            <w:tcW w:w="800" w:type="dxa"/>
            <w:shd w:val="solid" w:color="FFFFFF" w:fill="auto"/>
          </w:tcPr>
          <w:p w14:paraId="229A461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37F1E3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EB62F1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E3977C4" w14:textId="77777777" w:rsidR="00E306AA" w:rsidRPr="00800D64" w:rsidRDefault="00E306AA" w:rsidP="00921008">
            <w:pPr>
              <w:pStyle w:val="TAL"/>
              <w:rPr>
                <w:snapToGrid w:val="0"/>
                <w:sz w:val="16"/>
                <w:szCs w:val="16"/>
                <w:lang w:val="en-AU"/>
              </w:rPr>
            </w:pPr>
            <w:r w:rsidRPr="00800D64">
              <w:rPr>
                <w:snapToGrid w:val="0"/>
                <w:sz w:val="16"/>
                <w:szCs w:val="16"/>
                <w:lang w:val="en-AU"/>
              </w:rPr>
              <w:t>0047</w:t>
            </w:r>
          </w:p>
        </w:tc>
        <w:tc>
          <w:tcPr>
            <w:tcW w:w="378" w:type="dxa"/>
            <w:shd w:val="solid" w:color="FFFFFF" w:fill="auto"/>
          </w:tcPr>
          <w:p w14:paraId="7DB4A86A"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6ADE1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USSD as transport layer protocol</w:t>
            </w:r>
          </w:p>
        </w:tc>
        <w:tc>
          <w:tcPr>
            <w:tcW w:w="567" w:type="dxa"/>
            <w:shd w:val="solid" w:color="FFFFFF" w:fill="auto"/>
          </w:tcPr>
          <w:p w14:paraId="27ADA9E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C5BC9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9243A3C" w14:textId="77777777" w:rsidTr="00921008">
        <w:tc>
          <w:tcPr>
            <w:tcW w:w="800" w:type="dxa"/>
            <w:shd w:val="solid" w:color="FFFFFF" w:fill="auto"/>
          </w:tcPr>
          <w:p w14:paraId="2CE425B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788567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546A03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021F9607" w14:textId="77777777" w:rsidR="00E306AA" w:rsidRPr="00800D64" w:rsidRDefault="00E306AA" w:rsidP="00921008">
            <w:pPr>
              <w:pStyle w:val="TAL"/>
              <w:rPr>
                <w:snapToGrid w:val="0"/>
                <w:sz w:val="16"/>
                <w:szCs w:val="16"/>
                <w:lang w:val="en-AU"/>
              </w:rPr>
            </w:pPr>
            <w:r w:rsidRPr="00800D64">
              <w:rPr>
                <w:snapToGrid w:val="0"/>
                <w:sz w:val="16"/>
                <w:szCs w:val="16"/>
                <w:lang w:val="en-AU"/>
              </w:rPr>
              <w:t>0048</w:t>
            </w:r>
          </w:p>
        </w:tc>
        <w:tc>
          <w:tcPr>
            <w:tcW w:w="378" w:type="dxa"/>
            <w:shd w:val="solid" w:color="FFFFFF" w:fill="auto"/>
          </w:tcPr>
          <w:p w14:paraId="10CB4EE1"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629DDA6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Optional Timestamp information element</w:t>
            </w:r>
          </w:p>
        </w:tc>
        <w:tc>
          <w:tcPr>
            <w:tcW w:w="567" w:type="dxa"/>
            <w:shd w:val="solid" w:color="FFFFFF" w:fill="auto"/>
          </w:tcPr>
          <w:p w14:paraId="5CD018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63D4F9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4AC1FC76" w14:textId="77777777" w:rsidTr="00921008">
        <w:tc>
          <w:tcPr>
            <w:tcW w:w="800" w:type="dxa"/>
            <w:shd w:val="solid" w:color="FFFFFF" w:fill="auto"/>
          </w:tcPr>
          <w:p w14:paraId="2DDB07D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6C84F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DA906C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28766580" w14:textId="77777777" w:rsidR="00E306AA" w:rsidRPr="00800D64" w:rsidRDefault="00E306AA" w:rsidP="00921008">
            <w:pPr>
              <w:pStyle w:val="TAL"/>
              <w:rPr>
                <w:snapToGrid w:val="0"/>
                <w:sz w:val="16"/>
                <w:szCs w:val="16"/>
                <w:lang w:val="en-AU"/>
              </w:rPr>
            </w:pPr>
            <w:r w:rsidRPr="00800D64">
              <w:rPr>
                <w:snapToGrid w:val="0"/>
                <w:sz w:val="16"/>
                <w:szCs w:val="16"/>
                <w:lang w:val="en-AU"/>
              </w:rPr>
              <w:t>0049</w:t>
            </w:r>
          </w:p>
        </w:tc>
        <w:tc>
          <w:tcPr>
            <w:tcW w:w="378" w:type="dxa"/>
            <w:shd w:val="solid" w:color="FFFFFF" w:fill="auto"/>
          </w:tcPr>
          <w:p w14:paraId="6120AB7A"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D5F483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Consistent use of To-id and From-id information elements</w:t>
            </w:r>
          </w:p>
        </w:tc>
        <w:tc>
          <w:tcPr>
            <w:tcW w:w="567" w:type="dxa"/>
            <w:shd w:val="solid" w:color="FFFFFF" w:fill="auto"/>
          </w:tcPr>
          <w:p w14:paraId="0B61C76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12BDCC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1DB9B0F" w14:textId="77777777" w:rsidTr="00921008">
        <w:tc>
          <w:tcPr>
            <w:tcW w:w="800" w:type="dxa"/>
            <w:shd w:val="solid" w:color="FFFFFF" w:fill="auto"/>
          </w:tcPr>
          <w:p w14:paraId="0EFF14D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ACFF52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6FD43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D1DAB9D" w14:textId="77777777" w:rsidR="00E306AA" w:rsidRPr="00800D64" w:rsidRDefault="00E306AA" w:rsidP="00921008">
            <w:pPr>
              <w:pStyle w:val="TAL"/>
              <w:rPr>
                <w:snapToGrid w:val="0"/>
                <w:sz w:val="16"/>
                <w:szCs w:val="16"/>
                <w:lang w:val="en-AU"/>
              </w:rPr>
            </w:pPr>
            <w:r w:rsidRPr="00800D64">
              <w:rPr>
                <w:snapToGrid w:val="0"/>
                <w:sz w:val="16"/>
                <w:szCs w:val="16"/>
                <w:lang w:val="en-AU"/>
              </w:rPr>
              <w:t>0050</w:t>
            </w:r>
          </w:p>
        </w:tc>
        <w:tc>
          <w:tcPr>
            <w:tcW w:w="378" w:type="dxa"/>
            <w:shd w:val="solid" w:color="FFFFFF" w:fill="auto"/>
          </w:tcPr>
          <w:p w14:paraId="764D9813" w14:textId="77777777" w:rsidR="00E306AA" w:rsidRPr="00800D64" w:rsidRDefault="00E306AA" w:rsidP="00921008">
            <w:pPr>
              <w:pStyle w:val="TAL"/>
              <w:rPr>
                <w:snapToGrid w:val="0"/>
                <w:sz w:val="16"/>
                <w:szCs w:val="16"/>
                <w:lang w:val="en-AU"/>
              </w:rPr>
            </w:pPr>
          </w:p>
        </w:tc>
        <w:tc>
          <w:tcPr>
            <w:tcW w:w="4867" w:type="dxa"/>
            <w:shd w:val="solid" w:color="FFFFFF" w:fill="auto"/>
          </w:tcPr>
          <w:p w14:paraId="19CFFC6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Conference calling service</w:t>
            </w:r>
          </w:p>
        </w:tc>
        <w:tc>
          <w:tcPr>
            <w:tcW w:w="567" w:type="dxa"/>
            <w:shd w:val="solid" w:color="FFFFFF" w:fill="auto"/>
          </w:tcPr>
          <w:p w14:paraId="5B13AE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D10A0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9D5762F" w14:textId="77777777" w:rsidTr="00921008">
        <w:tc>
          <w:tcPr>
            <w:tcW w:w="800" w:type="dxa"/>
            <w:shd w:val="solid" w:color="FFFFFF" w:fill="auto"/>
          </w:tcPr>
          <w:p w14:paraId="00D8411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0346543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3C18BC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BF74680" w14:textId="77777777" w:rsidR="00E306AA" w:rsidRPr="00800D64" w:rsidRDefault="00E306AA" w:rsidP="00921008">
            <w:pPr>
              <w:pStyle w:val="TAL"/>
              <w:rPr>
                <w:snapToGrid w:val="0"/>
                <w:sz w:val="16"/>
                <w:szCs w:val="16"/>
                <w:lang w:val="en-AU"/>
              </w:rPr>
            </w:pPr>
            <w:r w:rsidRPr="00800D64">
              <w:rPr>
                <w:snapToGrid w:val="0"/>
                <w:sz w:val="16"/>
                <w:szCs w:val="16"/>
                <w:lang w:val="en-AU"/>
              </w:rPr>
              <w:t>0051</w:t>
            </w:r>
          </w:p>
        </w:tc>
        <w:tc>
          <w:tcPr>
            <w:tcW w:w="378" w:type="dxa"/>
            <w:shd w:val="solid" w:color="FFFFFF" w:fill="auto"/>
          </w:tcPr>
          <w:p w14:paraId="7858604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1739F4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Communication waiting service</w:t>
            </w:r>
          </w:p>
        </w:tc>
        <w:tc>
          <w:tcPr>
            <w:tcW w:w="567" w:type="dxa"/>
            <w:shd w:val="solid" w:color="FFFFFF" w:fill="auto"/>
          </w:tcPr>
          <w:p w14:paraId="7BB3165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206C67C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FDD342E" w14:textId="77777777" w:rsidTr="00921008">
        <w:tc>
          <w:tcPr>
            <w:tcW w:w="800" w:type="dxa"/>
            <w:shd w:val="solid" w:color="FFFFFF" w:fill="auto"/>
          </w:tcPr>
          <w:p w14:paraId="0D23DAD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338E539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76290B7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FA99EA3" w14:textId="77777777" w:rsidR="00E306AA" w:rsidRPr="00800D64" w:rsidRDefault="00E306AA" w:rsidP="00921008">
            <w:pPr>
              <w:pStyle w:val="TAL"/>
              <w:rPr>
                <w:snapToGrid w:val="0"/>
                <w:sz w:val="16"/>
                <w:szCs w:val="16"/>
                <w:lang w:val="en-AU"/>
              </w:rPr>
            </w:pPr>
            <w:r w:rsidRPr="00800D64">
              <w:rPr>
                <w:snapToGrid w:val="0"/>
                <w:sz w:val="16"/>
                <w:szCs w:val="16"/>
                <w:lang w:val="en-AU"/>
              </w:rPr>
              <w:t>0052</w:t>
            </w:r>
          </w:p>
        </w:tc>
        <w:tc>
          <w:tcPr>
            <w:tcW w:w="378" w:type="dxa"/>
            <w:shd w:val="solid" w:color="FFFFFF" w:fill="auto"/>
          </w:tcPr>
          <w:p w14:paraId="493794ED" w14:textId="77777777" w:rsidR="00E306AA" w:rsidRPr="00800D64" w:rsidRDefault="00E306AA" w:rsidP="00921008">
            <w:pPr>
              <w:pStyle w:val="TAL"/>
              <w:rPr>
                <w:snapToGrid w:val="0"/>
                <w:sz w:val="16"/>
                <w:szCs w:val="16"/>
                <w:lang w:val="en-AU"/>
              </w:rPr>
            </w:pPr>
          </w:p>
        </w:tc>
        <w:tc>
          <w:tcPr>
            <w:tcW w:w="4867" w:type="dxa"/>
            <w:shd w:val="solid" w:color="FFFFFF" w:fill="auto"/>
          </w:tcPr>
          <w:p w14:paraId="74592D6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Use of short message as a transport layer protocol</w:t>
            </w:r>
          </w:p>
        </w:tc>
        <w:tc>
          <w:tcPr>
            <w:tcW w:w="567" w:type="dxa"/>
            <w:shd w:val="solid" w:color="FFFFFF" w:fill="auto"/>
          </w:tcPr>
          <w:p w14:paraId="1C2F921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803ABA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D1964A9" w14:textId="77777777" w:rsidTr="00921008">
        <w:tc>
          <w:tcPr>
            <w:tcW w:w="800" w:type="dxa"/>
            <w:shd w:val="solid" w:color="FFFFFF" w:fill="auto"/>
          </w:tcPr>
          <w:p w14:paraId="1427B4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5256ED2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BD4E78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1C40C20" w14:textId="77777777" w:rsidR="00E306AA" w:rsidRPr="00800D64" w:rsidRDefault="00E306AA" w:rsidP="00921008">
            <w:pPr>
              <w:pStyle w:val="TAL"/>
              <w:rPr>
                <w:snapToGrid w:val="0"/>
                <w:sz w:val="16"/>
                <w:szCs w:val="16"/>
                <w:lang w:val="en-AU"/>
              </w:rPr>
            </w:pPr>
            <w:r w:rsidRPr="00800D64">
              <w:rPr>
                <w:snapToGrid w:val="0"/>
                <w:sz w:val="16"/>
                <w:szCs w:val="16"/>
                <w:lang w:val="en-AU"/>
              </w:rPr>
              <w:t>0053</w:t>
            </w:r>
          </w:p>
        </w:tc>
        <w:tc>
          <w:tcPr>
            <w:tcW w:w="378" w:type="dxa"/>
            <w:shd w:val="solid" w:color="FFFFFF" w:fill="auto"/>
          </w:tcPr>
          <w:p w14:paraId="391203DD"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32AFF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undefined information elements from procedures</w:t>
            </w:r>
          </w:p>
        </w:tc>
        <w:tc>
          <w:tcPr>
            <w:tcW w:w="567" w:type="dxa"/>
            <w:shd w:val="solid" w:color="FFFFFF" w:fill="auto"/>
          </w:tcPr>
          <w:p w14:paraId="23A2CAD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74B416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0510B920" w14:textId="77777777" w:rsidTr="00921008">
        <w:tc>
          <w:tcPr>
            <w:tcW w:w="800" w:type="dxa"/>
            <w:shd w:val="solid" w:color="FFFFFF" w:fill="auto"/>
          </w:tcPr>
          <w:p w14:paraId="3237897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7A1DE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37D7D0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D781813" w14:textId="77777777" w:rsidR="00E306AA" w:rsidRPr="00800D64" w:rsidRDefault="00E306AA" w:rsidP="00921008">
            <w:pPr>
              <w:pStyle w:val="TAL"/>
              <w:rPr>
                <w:snapToGrid w:val="0"/>
                <w:sz w:val="16"/>
                <w:szCs w:val="16"/>
                <w:lang w:val="en-AU"/>
              </w:rPr>
            </w:pPr>
            <w:r w:rsidRPr="00800D64">
              <w:rPr>
                <w:snapToGrid w:val="0"/>
                <w:sz w:val="16"/>
                <w:szCs w:val="16"/>
                <w:lang w:val="en-AU"/>
              </w:rPr>
              <w:t>0055</w:t>
            </w:r>
          </w:p>
        </w:tc>
        <w:tc>
          <w:tcPr>
            <w:tcW w:w="378" w:type="dxa"/>
            <w:shd w:val="solid" w:color="FFFFFF" w:fill="auto"/>
          </w:tcPr>
          <w:p w14:paraId="33407F46"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4C5F695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Service control transfer (Gm fallback to I1) - Service continuity after transferring multiple calls from PS access to CS access using SRVCC</w:t>
            </w:r>
          </w:p>
        </w:tc>
        <w:tc>
          <w:tcPr>
            <w:tcW w:w="567" w:type="dxa"/>
            <w:shd w:val="solid" w:color="FFFFFF" w:fill="auto"/>
          </w:tcPr>
          <w:p w14:paraId="0358D7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26202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35165F4D" w14:textId="77777777" w:rsidTr="00921008">
        <w:tc>
          <w:tcPr>
            <w:tcW w:w="800" w:type="dxa"/>
            <w:shd w:val="solid" w:color="FFFFFF" w:fill="auto"/>
          </w:tcPr>
          <w:p w14:paraId="6D9AC2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529D90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177827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30D3D290" w14:textId="77777777" w:rsidR="00E306AA" w:rsidRPr="00800D64" w:rsidRDefault="00E306AA" w:rsidP="00921008">
            <w:pPr>
              <w:pStyle w:val="TAL"/>
              <w:rPr>
                <w:snapToGrid w:val="0"/>
                <w:sz w:val="16"/>
                <w:szCs w:val="16"/>
                <w:lang w:val="en-AU"/>
              </w:rPr>
            </w:pPr>
            <w:r w:rsidRPr="00800D64">
              <w:rPr>
                <w:snapToGrid w:val="0"/>
                <w:sz w:val="16"/>
                <w:szCs w:val="16"/>
                <w:lang w:val="en-AU"/>
              </w:rPr>
              <w:t>0056</w:t>
            </w:r>
          </w:p>
        </w:tc>
        <w:tc>
          <w:tcPr>
            <w:tcW w:w="378" w:type="dxa"/>
            <w:shd w:val="solid" w:color="FFFFFF" w:fill="auto"/>
          </w:tcPr>
          <w:p w14:paraId="4941A9EA"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77205A6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Privacy requested</w:t>
            </w:r>
          </w:p>
        </w:tc>
        <w:tc>
          <w:tcPr>
            <w:tcW w:w="567" w:type="dxa"/>
            <w:shd w:val="solid" w:color="FFFFFF" w:fill="auto"/>
          </w:tcPr>
          <w:p w14:paraId="2F39574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5D5C5E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B955481" w14:textId="77777777" w:rsidTr="00921008">
        <w:tc>
          <w:tcPr>
            <w:tcW w:w="800" w:type="dxa"/>
            <w:shd w:val="solid" w:color="FFFFFF" w:fill="auto"/>
          </w:tcPr>
          <w:p w14:paraId="3652D6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30666E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7A6D19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5C33245" w14:textId="77777777" w:rsidR="00E306AA" w:rsidRPr="00800D64" w:rsidRDefault="00E306AA" w:rsidP="00921008">
            <w:pPr>
              <w:pStyle w:val="TAL"/>
              <w:rPr>
                <w:snapToGrid w:val="0"/>
                <w:sz w:val="16"/>
                <w:szCs w:val="16"/>
                <w:lang w:val="en-AU"/>
              </w:rPr>
            </w:pPr>
            <w:r w:rsidRPr="00800D64">
              <w:rPr>
                <w:snapToGrid w:val="0"/>
                <w:sz w:val="16"/>
                <w:szCs w:val="16"/>
                <w:lang w:val="en-AU"/>
              </w:rPr>
              <w:t>0057</w:t>
            </w:r>
          </w:p>
        </w:tc>
        <w:tc>
          <w:tcPr>
            <w:tcW w:w="378" w:type="dxa"/>
            <w:shd w:val="solid" w:color="FFFFFF" w:fill="auto"/>
          </w:tcPr>
          <w:p w14:paraId="0C6C658C" w14:textId="77777777" w:rsidR="00E306AA" w:rsidRPr="00800D64" w:rsidRDefault="00E306AA" w:rsidP="00921008">
            <w:pPr>
              <w:pStyle w:val="TAL"/>
              <w:rPr>
                <w:snapToGrid w:val="0"/>
                <w:sz w:val="16"/>
                <w:szCs w:val="16"/>
                <w:lang w:val="en-AU"/>
              </w:rPr>
            </w:pPr>
          </w:p>
        </w:tc>
        <w:tc>
          <w:tcPr>
            <w:tcW w:w="4867" w:type="dxa"/>
            <w:shd w:val="solid" w:color="FFFFFF" w:fill="auto"/>
          </w:tcPr>
          <w:p w14:paraId="3580759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Augmentting an existing CS call </w:t>
            </w:r>
          </w:p>
        </w:tc>
        <w:tc>
          <w:tcPr>
            <w:tcW w:w="567" w:type="dxa"/>
            <w:shd w:val="solid" w:color="FFFFFF" w:fill="auto"/>
          </w:tcPr>
          <w:p w14:paraId="1C2BF1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5CDCBEE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DD816EE" w14:textId="77777777" w:rsidTr="00921008">
        <w:tc>
          <w:tcPr>
            <w:tcW w:w="800" w:type="dxa"/>
            <w:shd w:val="solid" w:color="FFFFFF" w:fill="auto"/>
          </w:tcPr>
          <w:p w14:paraId="4AD79A8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C4EFE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D93258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113279F" w14:textId="77777777" w:rsidR="00E306AA" w:rsidRPr="00800D64" w:rsidRDefault="00E306AA" w:rsidP="00921008">
            <w:pPr>
              <w:pStyle w:val="TAL"/>
              <w:rPr>
                <w:snapToGrid w:val="0"/>
                <w:sz w:val="16"/>
                <w:szCs w:val="16"/>
                <w:lang w:val="en-AU"/>
              </w:rPr>
            </w:pPr>
            <w:r w:rsidRPr="00800D64">
              <w:rPr>
                <w:snapToGrid w:val="0"/>
                <w:sz w:val="16"/>
                <w:szCs w:val="16"/>
                <w:lang w:val="en-AU"/>
              </w:rPr>
              <w:t>0058</w:t>
            </w:r>
          </w:p>
        </w:tc>
        <w:tc>
          <w:tcPr>
            <w:tcW w:w="378" w:type="dxa"/>
            <w:shd w:val="solid" w:color="FFFFFF" w:fill="auto"/>
          </w:tcPr>
          <w:p w14:paraId="36E3E377" w14:textId="77777777" w:rsidR="00E306AA" w:rsidRPr="00800D64" w:rsidRDefault="00E306AA" w:rsidP="00921008">
            <w:pPr>
              <w:pStyle w:val="TAL"/>
              <w:rPr>
                <w:snapToGrid w:val="0"/>
                <w:sz w:val="16"/>
                <w:szCs w:val="16"/>
                <w:lang w:val="en-AU"/>
              </w:rPr>
            </w:pPr>
          </w:p>
        </w:tc>
        <w:tc>
          <w:tcPr>
            <w:tcW w:w="4867" w:type="dxa"/>
            <w:shd w:val="solid" w:color="FFFFFF" w:fill="auto"/>
          </w:tcPr>
          <w:p w14:paraId="5F9A2AD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Augmentation correction</w:t>
            </w:r>
          </w:p>
        </w:tc>
        <w:tc>
          <w:tcPr>
            <w:tcW w:w="567" w:type="dxa"/>
            <w:shd w:val="solid" w:color="FFFFFF" w:fill="auto"/>
          </w:tcPr>
          <w:p w14:paraId="386B49E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700340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0D3B020" w14:textId="77777777" w:rsidTr="00921008">
        <w:tc>
          <w:tcPr>
            <w:tcW w:w="800" w:type="dxa"/>
            <w:shd w:val="solid" w:color="FFFFFF" w:fill="auto"/>
          </w:tcPr>
          <w:p w14:paraId="55F4790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ED325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255969E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24015F5" w14:textId="77777777" w:rsidR="00E306AA" w:rsidRPr="00800D64" w:rsidRDefault="00E306AA" w:rsidP="00921008">
            <w:pPr>
              <w:pStyle w:val="TAL"/>
              <w:rPr>
                <w:snapToGrid w:val="0"/>
                <w:sz w:val="16"/>
                <w:szCs w:val="16"/>
                <w:lang w:val="en-AU"/>
              </w:rPr>
            </w:pPr>
            <w:r w:rsidRPr="00800D64">
              <w:rPr>
                <w:snapToGrid w:val="0"/>
                <w:sz w:val="16"/>
                <w:szCs w:val="16"/>
                <w:lang w:val="en-AU"/>
              </w:rPr>
              <w:t>0059</w:t>
            </w:r>
          </w:p>
        </w:tc>
        <w:tc>
          <w:tcPr>
            <w:tcW w:w="378" w:type="dxa"/>
            <w:shd w:val="solid" w:color="FFFFFF" w:fill="auto"/>
          </w:tcPr>
          <w:p w14:paraId="1F9758C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C36B9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Single CS bearer for multiple I1 sessions</w:t>
            </w:r>
          </w:p>
        </w:tc>
        <w:tc>
          <w:tcPr>
            <w:tcW w:w="567" w:type="dxa"/>
            <w:shd w:val="solid" w:color="FFFFFF" w:fill="auto"/>
          </w:tcPr>
          <w:p w14:paraId="2A891E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963482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9CCFA34" w14:textId="77777777" w:rsidTr="00921008">
        <w:tc>
          <w:tcPr>
            <w:tcW w:w="800" w:type="dxa"/>
            <w:shd w:val="solid" w:color="FFFFFF" w:fill="auto"/>
          </w:tcPr>
          <w:p w14:paraId="741878B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9DAF99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0A4EC7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220F90CE" w14:textId="77777777" w:rsidR="00E306AA" w:rsidRPr="00800D64" w:rsidRDefault="00E306AA" w:rsidP="00921008">
            <w:pPr>
              <w:pStyle w:val="TAL"/>
              <w:rPr>
                <w:snapToGrid w:val="0"/>
                <w:sz w:val="16"/>
                <w:szCs w:val="16"/>
                <w:lang w:val="en-AU"/>
              </w:rPr>
            </w:pPr>
            <w:r w:rsidRPr="00800D64">
              <w:rPr>
                <w:snapToGrid w:val="0"/>
                <w:sz w:val="16"/>
                <w:szCs w:val="16"/>
                <w:lang w:val="en-AU"/>
              </w:rPr>
              <w:t>0060</w:t>
            </w:r>
          </w:p>
        </w:tc>
        <w:tc>
          <w:tcPr>
            <w:tcW w:w="378" w:type="dxa"/>
            <w:shd w:val="solid" w:color="FFFFFF" w:fill="auto"/>
          </w:tcPr>
          <w:p w14:paraId="4A32FBF0" w14:textId="77777777" w:rsidR="00E306AA" w:rsidRPr="00800D64" w:rsidRDefault="00E306AA" w:rsidP="00921008">
            <w:pPr>
              <w:pStyle w:val="TAL"/>
              <w:rPr>
                <w:snapToGrid w:val="0"/>
                <w:sz w:val="16"/>
                <w:szCs w:val="16"/>
                <w:lang w:val="en-AU"/>
              </w:rPr>
            </w:pPr>
          </w:p>
        </w:tc>
        <w:tc>
          <w:tcPr>
            <w:tcW w:w="4867" w:type="dxa"/>
            <w:shd w:val="solid" w:color="FFFFFF" w:fill="auto"/>
          </w:tcPr>
          <w:p w14:paraId="20F7FC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Executing supplementary service</w:t>
            </w:r>
          </w:p>
        </w:tc>
        <w:tc>
          <w:tcPr>
            <w:tcW w:w="567" w:type="dxa"/>
            <w:shd w:val="solid" w:color="FFFFFF" w:fill="auto"/>
          </w:tcPr>
          <w:p w14:paraId="649EC44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9DD4C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E8C93FA" w14:textId="77777777" w:rsidTr="00921008">
        <w:tc>
          <w:tcPr>
            <w:tcW w:w="800" w:type="dxa"/>
            <w:shd w:val="solid" w:color="FFFFFF" w:fill="auto"/>
          </w:tcPr>
          <w:p w14:paraId="47A79B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03F4D6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2E471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0E99797" w14:textId="77777777" w:rsidR="00E306AA" w:rsidRPr="00800D64" w:rsidRDefault="00E306AA" w:rsidP="00921008">
            <w:pPr>
              <w:pStyle w:val="TAL"/>
              <w:rPr>
                <w:snapToGrid w:val="0"/>
                <w:sz w:val="16"/>
                <w:szCs w:val="16"/>
                <w:lang w:val="en-AU"/>
              </w:rPr>
            </w:pPr>
            <w:r w:rsidRPr="00800D64">
              <w:rPr>
                <w:snapToGrid w:val="0"/>
                <w:sz w:val="16"/>
                <w:szCs w:val="16"/>
                <w:lang w:val="en-AU"/>
              </w:rPr>
              <w:t>0061</w:t>
            </w:r>
          </w:p>
        </w:tc>
        <w:tc>
          <w:tcPr>
            <w:tcW w:w="378" w:type="dxa"/>
            <w:shd w:val="solid" w:color="FFFFFF" w:fill="auto"/>
          </w:tcPr>
          <w:p w14:paraId="4C698054" w14:textId="77777777" w:rsidR="00E306AA" w:rsidRPr="00800D64" w:rsidRDefault="00E306AA" w:rsidP="00921008">
            <w:pPr>
              <w:pStyle w:val="TAL"/>
              <w:rPr>
                <w:snapToGrid w:val="0"/>
                <w:sz w:val="16"/>
                <w:szCs w:val="16"/>
                <w:lang w:val="en-AU"/>
              </w:rPr>
            </w:pPr>
          </w:p>
        </w:tc>
        <w:tc>
          <w:tcPr>
            <w:tcW w:w="4867" w:type="dxa"/>
            <w:shd w:val="solid" w:color="FFFFFF" w:fill="auto"/>
          </w:tcPr>
          <w:p w14:paraId="066CF5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Invoking mid-call supplementary service</w:t>
            </w:r>
          </w:p>
        </w:tc>
        <w:tc>
          <w:tcPr>
            <w:tcW w:w="567" w:type="dxa"/>
            <w:shd w:val="solid" w:color="FFFFFF" w:fill="auto"/>
          </w:tcPr>
          <w:p w14:paraId="1D1C9B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D833B7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5C88327" w14:textId="77777777" w:rsidTr="00921008">
        <w:tc>
          <w:tcPr>
            <w:tcW w:w="800" w:type="dxa"/>
            <w:shd w:val="solid" w:color="FFFFFF" w:fill="auto"/>
          </w:tcPr>
          <w:p w14:paraId="5215B88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6561E8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50DD7C4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5BF49C55" w14:textId="77777777" w:rsidR="00E306AA" w:rsidRPr="00800D64" w:rsidRDefault="00E306AA" w:rsidP="00921008">
            <w:pPr>
              <w:pStyle w:val="TAL"/>
              <w:rPr>
                <w:snapToGrid w:val="0"/>
                <w:sz w:val="16"/>
                <w:szCs w:val="16"/>
                <w:lang w:val="en-AU"/>
              </w:rPr>
            </w:pPr>
            <w:r w:rsidRPr="00800D64">
              <w:rPr>
                <w:snapToGrid w:val="0"/>
                <w:sz w:val="16"/>
                <w:szCs w:val="16"/>
                <w:lang w:val="en-AU"/>
              </w:rPr>
              <w:t>0062</w:t>
            </w:r>
          </w:p>
        </w:tc>
        <w:tc>
          <w:tcPr>
            <w:tcW w:w="378" w:type="dxa"/>
            <w:shd w:val="solid" w:color="FFFFFF" w:fill="auto"/>
          </w:tcPr>
          <w:p w14:paraId="521E571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1003B5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Mid-Call information element</w:t>
            </w:r>
          </w:p>
        </w:tc>
        <w:tc>
          <w:tcPr>
            <w:tcW w:w="567" w:type="dxa"/>
            <w:shd w:val="solid" w:color="FFFFFF" w:fill="auto"/>
          </w:tcPr>
          <w:p w14:paraId="30F1499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3A180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EA97164" w14:textId="77777777" w:rsidTr="00921008">
        <w:tc>
          <w:tcPr>
            <w:tcW w:w="800" w:type="dxa"/>
            <w:shd w:val="solid" w:color="FFFFFF" w:fill="auto"/>
          </w:tcPr>
          <w:p w14:paraId="085C59C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59ED866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84B00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070660F" w14:textId="77777777" w:rsidR="00E306AA" w:rsidRPr="00800D64" w:rsidRDefault="00E306AA" w:rsidP="00921008">
            <w:pPr>
              <w:pStyle w:val="TAL"/>
              <w:rPr>
                <w:snapToGrid w:val="0"/>
                <w:sz w:val="16"/>
                <w:szCs w:val="16"/>
                <w:lang w:val="en-AU"/>
              </w:rPr>
            </w:pPr>
            <w:r w:rsidRPr="00800D64">
              <w:rPr>
                <w:snapToGrid w:val="0"/>
                <w:sz w:val="16"/>
                <w:szCs w:val="16"/>
                <w:lang w:val="en-AU"/>
              </w:rPr>
              <w:t>0063</w:t>
            </w:r>
          </w:p>
        </w:tc>
        <w:tc>
          <w:tcPr>
            <w:tcW w:w="378" w:type="dxa"/>
            <w:shd w:val="solid" w:color="FFFFFF" w:fill="auto"/>
          </w:tcPr>
          <w:p w14:paraId="330829FD"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B3F8EE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Hold-Resume</w:t>
            </w:r>
          </w:p>
        </w:tc>
        <w:tc>
          <w:tcPr>
            <w:tcW w:w="567" w:type="dxa"/>
            <w:shd w:val="solid" w:color="FFFFFF" w:fill="auto"/>
          </w:tcPr>
          <w:p w14:paraId="3059EC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4C1175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0FE855A" w14:textId="77777777" w:rsidTr="00921008">
        <w:tc>
          <w:tcPr>
            <w:tcW w:w="800" w:type="dxa"/>
            <w:shd w:val="solid" w:color="FFFFFF" w:fill="auto"/>
          </w:tcPr>
          <w:p w14:paraId="4570152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77E804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AF54D7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FA90E9E" w14:textId="77777777" w:rsidR="00E306AA" w:rsidRPr="00800D64" w:rsidRDefault="00E306AA" w:rsidP="00921008">
            <w:pPr>
              <w:pStyle w:val="TAL"/>
              <w:rPr>
                <w:snapToGrid w:val="0"/>
                <w:sz w:val="16"/>
                <w:szCs w:val="16"/>
                <w:lang w:val="en-AU"/>
              </w:rPr>
            </w:pPr>
            <w:r w:rsidRPr="00800D64">
              <w:rPr>
                <w:snapToGrid w:val="0"/>
                <w:sz w:val="16"/>
                <w:szCs w:val="16"/>
                <w:lang w:val="en-AU"/>
              </w:rPr>
              <w:t>0064</w:t>
            </w:r>
          </w:p>
        </w:tc>
        <w:tc>
          <w:tcPr>
            <w:tcW w:w="378" w:type="dxa"/>
            <w:shd w:val="solid" w:color="FFFFFF" w:fill="auto"/>
          </w:tcPr>
          <w:p w14:paraId="23A29513"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F3DACE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message encoding</w:t>
            </w:r>
          </w:p>
        </w:tc>
        <w:tc>
          <w:tcPr>
            <w:tcW w:w="567" w:type="dxa"/>
            <w:shd w:val="solid" w:color="FFFFFF" w:fill="auto"/>
          </w:tcPr>
          <w:p w14:paraId="6C1FF4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20FACFB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4D5A95DA" w14:textId="77777777" w:rsidTr="00921008">
        <w:tc>
          <w:tcPr>
            <w:tcW w:w="800" w:type="dxa"/>
            <w:shd w:val="solid" w:color="FFFFFF" w:fill="auto"/>
          </w:tcPr>
          <w:p w14:paraId="4F4EB58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9978C4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5EC95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0431F32" w14:textId="77777777" w:rsidR="00E306AA" w:rsidRPr="00800D64" w:rsidRDefault="00E306AA" w:rsidP="00921008">
            <w:pPr>
              <w:pStyle w:val="TAL"/>
              <w:rPr>
                <w:snapToGrid w:val="0"/>
                <w:sz w:val="16"/>
                <w:szCs w:val="16"/>
                <w:lang w:val="en-AU"/>
              </w:rPr>
            </w:pPr>
            <w:r w:rsidRPr="00800D64">
              <w:rPr>
                <w:snapToGrid w:val="0"/>
                <w:sz w:val="16"/>
                <w:szCs w:val="16"/>
                <w:lang w:val="en-AU"/>
              </w:rPr>
              <w:t>0065</w:t>
            </w:r>
          </w:p>
        </w:tc>
        <w:tc>
          <w:tcPr>
            <w:tcW w:w="378" w:type="dxa"/>
            <w:shd w:val="solid" w:color="FFFFFF" w:fill="auto"/>
          </w:tcPr>
          <w:p w14:paraId="6A10868C" w14:textId="77777777" w:rsidR="00E306AA" w:rsidRPr="00800D64" w:rsidRDefault="00E306AA" w:rsidP="00921008">
            <w:pPr>
              <w:pStyle w:val="TAL"/>
              <w:rPr>
                <w:snapToGrid w:val="0"/>
                <w:sz w:val="16"/>
                <w:szCs w:val="16"/>
                <w:lang w:val="en-AU"/>
              </w:rPr>
            </w:pPr>
          </w:p>
        </w:tc>
        <w:tc>
          <w:tcPr>
            <w:tcW w:w="4867" w:type="dxa"/>
            <w:shd w:val="solid" w:color="FFFFFF" w:fill="auto"/>
          </w:tcPr>
          <w:p w14:paraId="17068A5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Synchronization</w:t>
            </w:r>
          </w:p>
        </w:tc>
        <w:tc>
          <w:tcPr>
            <w:tcW w:w="567" w:type="dxa"/>
            <w:shd w:val="solid" w:color="FFFFFF" w:fill="auto"/>
          </w:tcPr>
          <w:p w14:paraId="70F6118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2B0A834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9049BD4" w14:textId="77777777" w:rsidTr="00921008">
        <w:tc>
          <w:tcPr>
            <w:tcW w:w="800" w:type="dxa"/>
            <w:shd w:val="solid" w:color="FFFFFF" w:fill="auto"/>
          </w:tcPr>
          <w:p w14:paraId="2733B75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060D7B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E371B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332DE09E" w14:textId="77777777" w:rsidR="00E306AA" w:rsidRPr="00800D64" w:rsidRDefault="00E306AA" w:rsidP="00921008">
            <w:pPr>
              <w:pStyle w:val="TAL"/>
              <w:rPr>
                <w:snapToGrid w:val="0"/>
                <w:sz w:val="16"/>
                <w:szCs w:val="16"/>
                <w:lang w:val="en-AU"/>
              </w:rPr>
            </w:pPr>
            <w:r w:rsidRPr="00800D64">
              <w:rPr>
                <w:snapToGrid w:val="0"/>
                <w:sz w:val="16"/>
                <w:szCs w:val="16"/>
                <w:lang w:val="en-AU"/>
              </w:rPr>
              <w:t>0068</w:t>
            </w:r>
          </w:p>
        </w:tc>
        <w:tc>
          <w:tcPr>
            <w:tcW w:w="378" w:type="dxa"/>
            <w:shd w:val="solid" w:color="FFFFFF" w:fill="auto"/>
          </w:tcPr>
          <w:p w14:paraId="020ED14A" w14:textId="77777777" w:rsidR="00E306AA" w:rsidRPr="00800D64" w:rsidRDefault="00E306AA" w:rsidP="00921008">
            <w:pPr>
              <w:pStyle w:val="TAL"/>
              <w:rPr>
                <w:snapToGrid w:val="0"/>
                <w:sz w:val="16"/>
                <w:szCs w:val="16"/>
                <w:lang w:val="en-AU"/>
              </w:rPr>
            </w:pPr>
          </w:p>
        </w:tc>
        <w:tc>
          <w:tcPr>
            <w:tcW w:w="4867" w:type="dxa"/>
            <w:shd w:val="solid" w:color="FFFFFF" w:fill="auto"/>
          </w:tcPr>
          <w:p w14:paraId="0D7FA6B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introductory clauses</w:t>
            </w:r>
          </w:p>
        </w:tc>
        <w:tc>
          <w:tcPr>
            <w:tcW w:w="567" w:type="dxa"/>
            <w:shd w:val="solid" w:color="FFFFFF" w:fill="auto"/>
          </w:tcPr>
          <w:p w14:paraId="752BF2C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20EB36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0E5D75B4" w14:textId="77777777" w:rsidTr="00921008">
        <w:tc>
          <w:tcPr>
            <w:tcW w:w="800" w:type="dxa"/>
            <w:shd w:val="solid" w:color="FFFFFF" w:fill="auto"/>
          </w:tcPr>
          <w:p w14:paraId="40DAFD1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C2B42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294B4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DD865D1" w14:textId="77777777" w:rsidR="00E306AA" w:rsidRPr="00800D64" w:rsidRDefault="00E306AA" w:rsidP="00921008">
            <w:pPr>
              <w:pStyle w:val="TAL"/>
              <w:rPr>
                <w:snapToGrid w:val="0"/>
                <w:sz w:val="16"/>
                <w:szCs w:val="16"/>
                <w:lang w:val="en-AU"/>
              </w:rPr>
            </w:pPr>
            <w:r w:rsidRPr="00800D64">
              <w:rPr>
                <w:snapToGrid w:val="0"/>
                <w:sz w:val="16"/>
                <w:szCs w:val="16"/>
                <w:lang w:val="en-AU"/>
              </w:rPr>
              <w:t>0069</w:t>
            </w:r>
          </w:p>
        </w:tc>
        <w:tc>
          <w:tcPr>
            <w:tcW w:w="378" w:type="dxa"/>
            <w:shd w:val="solid" w:color="FFFFFF" w:fill="auto"/>
          </w:tcPr>
          <w:p w14:paraId="21C703CE" w14:textId="77777777" w:rsidR="00E306AA" w:rsidRPr="00800D64" w:rsidRDefault="00E306AA" w:rsidP="00921008">
            <w:pPr>
              <w:pStyle w:val="TAL"/>
              <w:rPr>
                <w:snapToGrid w:val="0"/>
                <w:sz w:val="16"/>
                <w:szCs w:val="16"/>
                <w:lang w:val="en-AU"/>
              </w:rPr>
            </w:pPr>
          </w:p>
        </w:tc>
        <w:tc>
          <w:tcPr>
            <w:tcW w:w="4867" w:type="dxa"/>
            <w:shd w:val="solid" w:color="FFFFFF" w:fill="auto"/>
          </w:tcPr>
          <w:p w14:paraId="6AE9B97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subclause 6.2</w:t>
            </w:r>
          </w:p>
        </w:tc>
        <w:tc>
          <w:tcPr>
            <w:tcW w:w="567" w:type="dxa"/>
            <w:shd w:val="solid" w:color="FFFFFF" w:fill="auto"/>
          </w:tcPr>
          <w:p w14:paraId="237E17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763E53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451F46E5" w14:textId="77777777" w:rsidTr="00921008">
        <w:tc>
          <w:tcPr>
            <w:tcW w:w="800" w:type="dxa"/>
            <w:shd w:val="solid" w:color="FFFFFF" w:fill="auto"/>
          </w:tcPr>
          <w:p w14:paraId="327944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7145884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38961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8612E40" w14:textId="77777777" w:rsidR="00E306AA" w:rsidRPr="00800D64" w:rsidRDefault="00E306AA" w:rsidP="00921008">
            <w:pPr>
              <w:pStyle w:val="TAL"/>
              <w:rPr>
                <w:snapToGrid w:val="0"/>
                <w:sz w:val="16"/>
                <w:szCs w:val="16"/>
                <w:lang w:val="en-AU"/>
              </w:rPr>
            </w:pPr>
            <w:r w:rsidRPr="00800D64">
              <w:rPr>
                <w:snapToGrid w:val="0"/>
                <w:sz w:val="16"/>
                <w:szCs w:val="16"/>
                <w:lang w:val="en-AU"/>
              </w:rPr>
              <w:t>0070</w:t>
            </w:r>
          </w:p>
        </w:tc>
        <w:tc>
          <w:tcPr>
            <w:tcW w:w="378" w:type="dxa"/>
            <w:shd w:val="solid" w:color="FFFFFF" w:fill="auto"/>
          </w:tcPr>
          <w:p w14:paraId="6338043F" w14:textId="77777777" w:rsidR="00E306AA" w:rsidRPr="00800D64" w:rsidRDefault="00E306AA" w:rsidP="00921008">
            <w:pPr>
              <w:pStyle w:val="TAL"/>
              <w:rPr>
                <w:snapToGrid w:val="0"/>
                <w:sz w:val="16"/>
                <w:szCs w:val="16"/>
                <w:lang w:val="en-AU"/>
              </w:rPr>
            </w:pPr>
          </w:p>
        </w:tc>
        <w:tc>
          <w:tcPr>
            <w:tcW w:w="4867" w:type="dxa"/>
            <w:shd w:val="solid" w:color="FFFFFF" w:fill="auto"/>
          </w:tcPr>
          <w:p w14:paraId="7707CB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subclause 6.3</w:t>
            </w:r>
          </w:p>
        </w:tc>
        <w:tc>
          <w:tcPr>
            <w:tcW w:w="567" w:type="dxa"/>
            <w:shd w:val="solid" w:color="FFFFFF" w:fill="auto"/>
          </w:tcPr>
          <w:p w14:paraId="0109E1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732748C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8918DC7" w14:textId="77777777" w:rsidTr="00921008">
        <w:tc>
          <w:tcPr>
            <w:tcW w:w="800" w:type="dxa"/>
            <w:shd w:val="solid" w:color="FFFFFF" w:fill="auto"/>
          </w:tcPr>
          <w:p w14:paraId="5BEF8D5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00E2DC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AFE153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50809920" w14:textId="77777777" w:rsidR="00E306AA" w:rsidRPr="00800D64" w:rsidRDefault="00E306AA" w:rsidP="00921008">
            <w:pPr>
              <w:pStyle w:val="TAL"/>
              <w:rPr>
                <w:snapToGrid w:val="0"/>
                <w:sz w:val="16"/>
                <w:szCs w:val="16"/>
                <w:lang w:val="en-AU"/>
              </w:rPr>
            </w:pPr>
            <w:r w:rsidRPr="00800D64">
              <w:rPr>
                <w:snapToGrid w:val="0"/>
                <w:sz w:val="16"/>
                <w:szCs w:val="16"/>
                <w:lang w:val="en-AU"/>
              </w:rPr>
              <w:t>0071</w:t>
            </w:r>
          </w:p>
        </w:tc>
        <w:tc>
          <w:tcPr>
            <w:tcW w:w="378" w:type="dxa"/>
            <w:shd w:val="solid" w:color="FFFFFF" w:fill="auto"/>
          </w:tcPr>
          <w:p w14:paraId="707F38AA" w14:textId="77777777" w:rsidR="00E306AA" w:rsidRPr="00800D64" w:rsidRDefault="00E306AA" w:rsidP="00921008">
            <w:pPr>
              <w:pStyle w:val="TAL"/>
              <w:rPr>
                <w:snapToGrid w:val="0"/>
                <w:sz w:val="16"/>
                <w:szCs w:val="16"/>
                <w:lang w:val="en-AU"/>
              </w:rPr>
            </w:pPr>
          </w:p>
        </w:tc>
        <w:tc>
          <w:tcPr>
            <w:tcW w:w="4867" w:type="dxa"/>
            <w:shd w:val="solid" w:color="FFFFFF" w:fill="auto"/>
          </w:tcPr>
          <w:p w14:paraId="5BADBC0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subclause 6.4</w:t>
            </w:r>
          </w:p>
        </w:tc>
        <w:tc>
          <w:tcPr>
            <w:tcW w:w="567" w:type="dxa"/>
            <w:shd w:val="solid" w:color="FFFFFF" w:fill="auto"/>
          </w:tcPr>
          <w:p w14:paraId="3312621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34992C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38E63382" w14:textId="77777777" w:rsidTr="00921008">
        <w:tc>
          <w:tcPr>
            <w:tcW w:w="800" w:type="dxa"/>
            <w:shd w:val="solid" w:color="FFFFFF" w:fill="auto"/>
          </w:tcPr>
          <w:p w14:paraId="22F8D3D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3EE318E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293F01D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135E66C" w14:textId="77777777" w:rsidR="00E306AA" w:rsidRPr="00800D64" w:rsidRDefault="00E306AA" w:rsidP="00921008">
            <w:pPr>
              <w:pStyle w:val="TAL"/>
              <w:rPr>
                <w:snapToGrid w:val="0"/>
                <w:sz w:val="16"/>
                <w:szCs w:val="16"/>
                <w:lang w:val="en-AU"/>
              </w:rPr>
            </w:pPr>
            <w:r w:rsidRPr="00800D64">
              <w:rPr>
                <w:snapToGrid w:val="0"/>
                <w:sz w:val="16"/>
                <w:szCs w:val="16"/>
                <w:lang w:val="en-AU"/>
              </w:rPr>
              <w:t>0072</w:t>
            </w:r>
          </w:p>
        </w:tc>
        <w:tc>
          <w:tcPr>
            <w:tcW w:w="378" w:type="dxa"/>
            <w:shd w:val="solid" w:color="FFFFFF" w:fill="auto"/>
          </w:tcPr>
          <w:p w14:paraId="3BD5B738" w14:textId="77777777" w:rsidR="00E306AA" w:rsidRPr="00800D64" w:rsidRDefault="00E306AA" w:rsidP="00921008">
            <w:pPr>
              <w:pStyle w:val="TAL"/>
              <w:rPr>
                <w:snapToGrid w:val="0"/>
                <w:sz w:val="16"/>
                <w:szCs w:val="16"/>
                <w:lang w:val="en-AU"/>
              </w:rPr>
            </w:pPr>
          </w:p>
        </w:tc>
        <w:tc>
          <w:tcPr>
            <w:tcW w:w="4867" w:type="dxa"/>
            <w:shd w:val="solid" w:color="FFFFFF" w:fill="auto"/>
          </w:tcPr>
          <w:p w14:paraId="10E2AE1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Conference-id IE</w:t>
            </w:r>
          </w:p>
        </w:tc>
        <w:tc>
          <w:tcPr>
            <w:tcW w:w="567" w:type="dxa"/>
            <w:shd w:val="solid" w:color="FFFFFF" w:fill="auto"/>
          </w:tcPr>
          <w:p w14:paraId="633DA4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4EEB6D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3C8B702B" w14:textId="77777777" w:rsidTr="00921008">
        <w:tc>
          <w:tcPr>
            <w:tcW w:w="800" w:type="dxa"/>
            <w:shd w:val="solid" w:color="FFFFFF" w:fill="auto"/>
          </w:tcPr>
          <w:p w14:paraId="7252E47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71133B5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09D937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D24A675" w14:textId="77777777" w:rsidR="00E306AA" w:rsidRPr="00800D64" w:rsidRDefault="00E306AA" w:rsidP="00921008">
            <w:pPr>
              <w:pStyle w:val="TAL"/>
              <w:rPr>
                <w:snapToGrid w:val="0"/>
                <w:sz w:val="16"/>
                <w:szCs w:val="16"/>
                <w:lang w:val="en-AU"/>
              </w:rPr>
            </w:pPr>
            <w:r w:rsidRPr="00800D64">
              <w:rPr>
                <w:snapToGrid w:val="0"/>
                <w:sz w:val="16"/>
                <w:szCs w:val="16"/>
                <w:lang w:val="en-AU"/>
              </w:rPr>
              <w:t>0073</w:t>
            </w:r>
          </w:p>
        </w:tc>
        <w:tc>
          <w:tcPr>
            <w:tcW w:w="378" w:type="dxa"/>
            <w:shd w:val="solid" w:color="FFFFFF" w:fill="auto"/>
          </w:tcPr>
          <w:p w14:paraId="3212BC8F" w14:textId="77777777" w:rsidR="00E306AA" w:rsidRPr="00800D64" w:rsidRDefault="00E306AA" w:rsidP="00921008">
            <w:pPr>
              <w:pStyle w:val="TAL"/>
              <w:rPr>
                <w:snapToGrid w:val="0"/>
                <w:sz w:val="16"/>
                <w:szCs w:val="16"/>
                <w:lang w:val="en-AU"/>
              </w:rPr>
            </w:pPr>
          </w:p>
        </w:tc>
        <w:tc>
          <w:tcPr>
            <w:tcW w:w="4867" w:type="dxa"/>
            <w:shd w:val="solid" w:color="FFFFFF" w:fill="auto"/>
          </w:tcPr>
          <w:p w14:paraId="13D87CB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Refer-to information element</w:t>
            </w:r>
          </w:p>
        </w:tc>
        <w:tc>
          <w:tcPr>
            <w:tcW w:w="567" w:type="dxa"/>
            <w:shd w:val="solid" w:color="FFFFFF" w:fill="auto"/>
          </w:tcPr>
          <w:p w14:paraId="733525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58FB522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2412284D" w14:textId="77777777" w:rsidTr="00921008">
        <w:tc>
          <w:tcPr>
            <w:tcW w:w="800" w:type="dxa"/>
            <w:shd w:val="solid" w:color="FFFFFF" w:fill="auto"/>
          </w:tcPr>
          <w:p w14:paraId="4C5AFED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59EF09B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4254B79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47146E07" w14:textId="77777777" w:rsidR="00E306AA" w:rsidRPr="00800D64" w:rsidRDefault="00E306AA" w:rsidP="00921008">
            <w:pPr>
              <w:pStyle w:val="TAL"/>
              <w:rPr>
                <w:snapToGrid w:val="0"/>
                <w:sz w:val="16"/>
                <w:szCs w:val="16"/>
                <w:lang w:val="en-AU"/>
              </w:rPr>
            </w:pPr>
            <w:r w:rsidRPr="00800D64">
              <w:rPr>
                <w:snapToGrid w:val="0"/>
                <w:sz w:val="16"/>
                <w:szCs w:val="16"/>
                <w:lang w:val="en-AU"/>
              </w:rPr>
              <w:t>0074</w:t>
            </w:r>
          </w:p>
        </w:tc>
        <w:tc>
          <w:tcPr>
            <w:tcW w:w="378" w:type="dxa"/>
            <w:shd w:val="solid" w:color="FFFFFF" w:fill="auto"/>
          </w:tcPr>
          <w:p w14:paraId="75CDEFA3"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786F2C0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Asserted-ID usage in I1</w:t>
            </w:r>
          </w:p>
        </w:tc>
        <w:tc>
          <w:tcPr>
            <w:tcW w:w="567" w:type="dxa"/>
            <w:shd w:val="solid" w:color="FFFFFF" w:fill="auto"/>
          </w:tcPr>
          <w:p w14:paraId="5BF93DC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03C47D9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63A6E1CA" w14:textId="77777777" w:rsidTr="00921008">
        <w:tc>
          <w:tcPr>
            <w:tcW w:w="800" w:type="dxa"/>
            <w:shd w:val="solid" w:color="FFFFFF" w:fill="auto"/>
          </w:tcPr>
          <w:p w14:paraId="67A0D8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20A93D1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179932F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B44C328" w14:textId="77777777" w:rsidR="00E306AA" w:rsidRPr="00800D64" w:rsidRDefault="00E306AA" w:rsidP="00921008">
            <w:pPr>
              <w:pStyle w:val="TAL"/>
              <w:rPr>
                <w:snapToGrid w:val="0"/>
                <w:sz w:val="16"/>
                <w:szCs w:val="16"/>
                <w:lang w:val="en-AU"/>
              </w:rPr>
            </w:pPr>
            <w:r w:rsidRPr="00800D64">
              <w:rPr>
                <w:snapToGrid w:val="0"/>
                <w:sz w:val="16"/>
                <w:szCs w:val="16"/>
                <w:lang w:val="en-AU"/>
              </w:rPr>
              <w:t>0075</w:t>
            </w:r>
          </w:p>
        </w:tc>
        <w:tc>
          <w:tcPr>
            <w:tcW w:w="378" w:type="dxa"/>
            <w:shd w:val="solid" w:color="FFFFFF" w:fill="auto"/>
          </w:tcPr>
          <w:p w14:paraId="47FFD3C9" w14:textId="77777777" w:rsidR="00E306AA" w:rsidRPr="00800D64" w:rsidRDefault="00E306AA" w:rsidP="00921008">
            <w:pPr>
              <w:pStyle w:val="TAL"/>
              <w:rPr>
                <w:snapToGrid w:val="0"/>
                <w:sz w:val="16"/>
                <w:szCs w:val="16"/>
                <w:lang w:val="en-AU"/>
              </w:rPr>
            </w:pPr>
          </w:p>
        </w:tc>
        <w:tc>
          <w:tcPr>
            <w:tcW w:w="4867" w:type="dxa"/>
            <w:shd w:val="solid" w:color="FFFFFF" w:fill="auto"/>
          </w:tcPr>
          <w:p w14:paraId="3C6CA26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session setup</w:t>
            </w:r>
          </w:p>
        </w:tc>
        <w:tc>
          <w:tcPr>
            <w:tcW w:w="567" w:type="dxa"/>
            <w:shd w:val="solid" w:color="FFFFFF" w:fill="auto"/>
          </w:tcPr>
          <w:p w14:paraId="2E9F48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2FA18CE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43C5DB82" w14:textId="77777777" w:rsidTr="00921008">
        <w:tc>
          <w:tcPr>
            <w:tcW w:w="800" w:type="dxa"/>
            <w:shd w:val="solid" w:color="FFFFFF" w:fill="auto"/>
          </w:tcPr>
          <w:p w14:paraId="1430EFD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346E66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0A5EE9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64325D6" w14:textId="77777777" w:rsidR="00E306AA" w:rsidRPr="00800D64" w:rsidRDefault="00E306AA" w:rsidP="00921008">
            <w:pPr>
              <w:pStyle w:val="TAL"/>
              <w:rPr>
                <w:snapToGrid w:val="0"/>
                <w:sz w:val="16"/>
                <w:szCs w:val="16"/>
                <w:lang w:val="en-AU"/>
              </w:rPr>
            </w:pPr>
            <w:r w:rsidRPr="00800D64">
              <w:rPr>
                <w:snapToGrid w:val="0"/>
                <w:sz w:val="16"/>
                <w:szCs w:val="16"/>
                <w:lang w:val="en-AU"/>
              </w:rPr>
              <w:t>0076</w:t>
            </w:r>
          </w:p>
        </w:tc>
        <w:tc>
          <w:tcPr>
            <w:tcW w:w="378" w:type="dxa"/>
            <w:shd w:val="solid" w:color="FFFFFF" w:fill="auto"/>
          </w:tcPr>
          <w:p w14:paraId="090F72EA" w14:textId="77777777" w:rsidR="00E306AA" w:rsidRPr="00800D64" w:rsidRDefault="00E306AA" w:rsidP="00921008">
            <w:pPr>
              <w:pStyle w:val="TAL"/>
              <w:rPr>
                <w:snapToGrid w:val="0"/>
                <w:sz w:val="16"/>
                <w:szCs w:val="16"/>
                <w:lang w:val="en-AU"/>
              </w:rPr>
            </w:pPr>
          </w:p>
        </w:tc>
        <w:tc>
          <w:tcPr>
            <w:tcW w:w="4867" w:type="dxa"/>
            <w:shd w:val="solid" w:color="FFFFFF" w:fill="auto"/>
          </w:tcPr>
          <w:p w14:paraId="30B82B5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to From-id</w:t>
            </w:r>
          </w:p>
        </w:tc>
        <w:tc>
          <w:tcPr>
            <w:tcW w:w="567" w:type="dxa"/>
            <w:shd w:val="solid" w:color="FFFFFF" w:fill="auto"/>
          </w:tcPr>
          <w:p w14:paraId="246362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13B938D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019F3F7A" w14:textId="77777777" w:rsidTr="00921008">
        <w:tc>
          <w:tcPr>
            <w:tcW w:w="800" w:type="dxa"/>
            <w:shd w:val="solid" w:color="FFFFFF" w:fill="auto"/>
          </w:tcPr>
          <w:p w14:paraId="1882D0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6D8313B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5898CB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8D1E2E1" w14:textId="77777777" w:rsidR="00E306AA" w:rsidRPr="00800D64" w:rsidRDefault="00E306AA" w:rsidP="00921008">
            <w:pPr>
              <w:pStyle w:val="TAL"/>
              <w:rPr>
                <w:snapToGrid w:val="0"/>
                <w:sz w:val="16"/>
                <w:szCs w:val="16"/>
                <w:lang w:val="en-AU"/>
              </w:rPr>
            </w:pPr>
            <w:r w:rsidRPr="00800D64">
              <w:rPr>
                <w:snapToGrid w:val="0"/>
                <w:sz w:val="16"/>
                <w:szCs w:val="16"/>
                <w:lang w:val="en-AU"/>
              </w:rPr>
              <w:t>0077</w:t>
            </w:r>
          </w:p>
        </w:tc>
        <w:tc>
          <w:tcPr>
            <w:tcW w:w="378" w:type="dxa"/>
            <w:shd w:val="solid" w:color="FFFFFF" w:fill="auto"/>
          </w:tcPr>
          <w:p w14:paraId="26F9CCC6"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5831854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of information element lengths</w:t>
            </w:r>
          </w:p>
        </w:tc>
        <w:tc>
          <w:tcPr>
            <w:tcW w:w="567" w:type="dxa"/>
            <w:shd w:val="solid" w:color="FFFFFF" w:fill="auto"/>
          </w:tcPr>
          <w:p w14:paraId="7ED3856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13B0D31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0BC6B6B5" w14:textId="77777777" w:rsidTr="00921008">
        <w:tc>
          <w:tcPr>
            <w:tcW w:w="800" w:type="dxa"/>
            <w:shd w:val="solid" w:color="FFFFFF" w:fill="auto"/>
          </w:tcPr>
          <w:p w14:paraId="5552D3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657C7DD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73F4057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382325E" w14:textId="77777777" w:rsidR="00E306AA" w:rsidRPr="00800D64" w:rsidRDefault="00E306AA" w:rsidP="00921008">
            <w:pPr>
              <w:pStyle w:val="TAL"/>
              <w:rPr>
                <w:snapToGrid w:val="0"/>
                <w:sz w:val="16"/>
                <w:szCs w:val="16"/>
                <w:lang w:val="en-AU"/>
              </w:rPr>
            </w:pPr>
            <w:r w:rsidRPr="00800D64">
              <w:rPr>
                <w:snapToGrid w:val="0"/>
                <w:sz w:val="16"/>
                <w:szCs w:val="16"/>
                <w:lang w:val="en-AU"/>
              </w:rPr>
              <w:t>0078</w:t>
            </w:r>
          </w:p>
        </w:tc>
        <w:tc>
          <w:tcPr>
            <w:tcW w:w="378" w:type="dxa"/>
            <w:shd w:val="solid" w:color="FFFFFF" w:fill="auto"/>
          </w:tcPr>
          <w:p w14:paraId="64D32A78" w14:textId="77777777" w:rsidR="00E306AA" w:rsidRPr="00800D64" w:rsidRDefault="00E306AA" w:rsidP="00921008">
            <w:pPr>
              <w:pStyle w:val="TAL"/>
              <w:rPr>
                <w:snapToGrid w:val="0"/>
                <w:sz w:val="16"/>
                <w:szCs w:val="16"/>
                <w:lang w:val="en-AU"/>
              </w:rPr>
            </w:pPr>
          </w:p>
        </w:tc>
        <w:tc>
          <w:tcPr>
            <w:tcW w:w="4867" w:type="dxa"/>
            <w:shd w:val="solid" w:color="FFFFFF" w:fill="auto"/>
          </w:tcPr>
          <w:p w14:paraId="1411343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duplicate I1 Notify Message</w:t>
            </w:r>
          </w:p>
        </w:tc>
        <w:tc>
          <w:tcPr>
            <w:tcW w:w="567" w:type="dxa"/>
            <w:shd w:val="solid" w:color="FFFFFF" w:fill="auto"/>
          </w:tcPr>
          <w:p w14:paraId="730C9D5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45FCBC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3FC9AE1A" w14:textId="77777777" w:rsidTr="00921008">
        <w:tc>
          <w:tcPr>
            <w:tcW w:w="800" w:type="dxa"/>
            <w:shd w:val="solid" w:color="FFFFFF" w:fill="auto"/>
          </w:tcPr>
          <w:p w14:paraId="615C06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2280F0B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47A00D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236945A" w14:textId="77777777" w:rsidR="00E306AA" w:rsidRPr="00800D64" w:rsidRDefault="00E306AA" w:rsidP="00921008">
            <w:pPr>
              <w:pStyle w:val="TAL"/>
              <w:rPr>
                <w:snapToGrid w:val="0"/>
                <w:sz w:val="16"/>
                <w:szCs w:val="16"/>
                <w:lang w:val="en-AU"/>
              </w:rPr>
            </w:pPr>
            <w:r w:rsidRPr="00800D64">
              <w:rPr>
                <w:snapToGrid w:val="0"/>
                <w:sz w:val="16"/>
                <w:szCs w:val="16"/>
                <w:lang w:val="en-AU"/>
              </w:rPr>
              <w:t>0079</w:t>
            </w:r>
          </w:p>
        </w:tc>
        <w:tc>
          <w:tcPr>
            <w:tcW w:w="378" w:type="dxa"/>
            <w:shd w:val="solid" w:color="FFFFFF" w:fill="auto"/>
          </w:tcPr>
          <w:p w14:paraId="62E61E81" w14:textId="77777777" w:rsidR="00E306AA" w:rsidRPr="00800D64" w:rsidRDefault="00E306AA" w:rsidP="00921008">
            <w:pPr>
              <w:pStyle w:val="TAL"/>
              <w:rPr>
                <w:snapToGrid w:val="0"/>
                <w:sz w:val="16"/>
                <w:szCs w:val="16"/>
                <w:lang w:val="en-AU"/>
              </w:rPr>
            </w:pPr>
          </w:p>
        </w:tc>
        <w:tc>
          <w:tcPr>
            <w:tcW w:w="4867" w:type="dxa"/>
            <w:shd w:val="solid" w:color="FFFFFF" w:fill="auto"/>
          </w:tcPr>
          <w:p w14:paraId="312D249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to To-id</w:t>
            </w:r>
          </w:p>
        </w:tc>
        <w:tc>
          <w:tcPr>
            <w:tcW w:w="567" w:type="dxa"/>
            <w:shd w:val="solid" w:color="FFFFFF" w:fill="auto"/>
          </w:tcPr>
          <w:p w14:paraId="2BE173A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031E630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2EDEFCF0" w14:textId="77777777" w:rsidTr="00921008">
        <w:tc>
          <w:tcPr>
            <w:tcW w:w="800" w:type="dxa"/>
            <w:shd w:val="solid" w:color="FFFFFF" w:fill="auto"/>
          </w:tcPr>
          <w:p w14:paraId="3728FB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3A53CED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3C31E6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1729C4D" w14:textId="77777777" w:rsidR="00E306AA" w:rsidRPr="00800D64" w:rsidRDefault="00E306AA" w:rsidP="00921008">
            <w:pPr>
              <w:pStyle w:val="TAL"/>
              <w:rPr>
                <w:snapToGrid w:val="0"/>
                <w:sz w:val="16"/>
                <w:szCs w:val="16"/>
                <w:lang w:val="en-AU"/>
              </w:rPr>
            </w:pPr>
            <w:r w:rsidRPr="00800D64">
              <w:rPr>
                <w:snapToGrid w:val="0"/>
                <w:sz w:val="16"/>
                <w:szCs w:val="16"/>
                <w:lang w:val="en-AU"/>
              </w:rPr>
              <w:t>0080</w:t>
            </w:r>
          </w:p>
        </w:tc>
        <w:tc>
          <w:tcPr>
            <w:tcW w:w="378" w:type="dxa"/>
            <w:shd w:val="solid" w:color="FFFFFF" w:fill="auto"/>
          </w:tcPr>
          <w:p w14:paraId="04E32505"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90FEB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Mid-Call information element</w:t>
            </w:r>
          </w:p>
        </w:tc>
        <w:tc>
          <w:tcPr>
            <w:tcW w:w="567" w:type="dxa"/>
            <w:shd w:val="solid" w:color="FFFFFF" w:fill="auto"/>
          </w:tcPr>
          <w:p w14:paraId="12CF96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40C3B40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258D376F" w14:textId="77777777" w:rsidTr="00921008">
        <w:tc>
          <w:tcPr>
            <w:tcW w:w="800" w:type="dxa"/>
            <w:shd w:val="solid" w:color="FFFFFF" w:fill="auto"/>
          </w:tcPr>
          <w:p w14:paraId="3B9A4F1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29D8FF4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04C5D2B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34313F06" w14:textId="77777777" w:rsidR="00E306AA" w:rsidRPr="00800D64" w:rsidRDefault="00E306AA" w:rsidP="00921008">
            <w:pPr>
              <w:pStyle w:val="TAL"/>
              <w:rPr>
                <w:snapToGrid w:val="0"/>
                <w:sz w:val="16"/>
                <w:szCs w:val="16"/>
                <w:lang w:val="en-AU"/>
              </w:rPr>
            </w:pPr>
            <w:r w:rsidRPr="00800D64">
              <w:rPr>
                <w:snapToGrid w:val="0"/>
                <w:sz w:val="16"/>
                <w:szCs w:val="16"/>
                <w:lang w:val="en-AU"/>
              </w:rPr>
              <w:t>0083</w:t>
            </w:r>
          </w:p>
        </w:tc>
        <w:tc>
          <w:tcPr>
            <w:tcW w:w="378" w:type="dxa"/>
            <w:shd w:val="solid" w:color="FFFFFF" w:fill="auto"/>
          </w:tcPr>
          <w:p w14:paraId="604B97C7" w14:textId="77777777" w:rsidR="00E306AA" w:rsidRPr="00800D64" w:rsidRDefault="00E306AA" w:rsidP="00921008">
            <w:pPr>
              <w:pStyle w:val="TAL"/>
              <w:rPr>
                <w:snapToGrid w:val="0"/>
                <w:sz w:val="16"/>
                <w:szCs w:val="16"/>
                <w:lang w:val="en-AU"/>
              </w:rPr>
            </w:pPr>
          </w:p>
        </w:tc>
        <w:tc>
          <w:tcPr>
            <w:tcW w:w="4867" w:type="dxa"/>
            <w:shd w:val="solid" w:color="FFFFFF" w:fill="auto"/>
          </w:tcPr>
          <w:p w14:paraId="4F0A9B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timer handling</w:t>
            </w:r>
          </w:p>
        </w:tc>
        <w:tc>
          <w:tcPr>
            <w:tcW w:w="567" w:type="dxa"/>
            <w:shd w:val="solid" w:color="FFFFFF" w:fill="auto"/>
          </w:tcPr>
          <w:p w14:paraId="650B31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796B544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46F28022" w14:textId="77777777" w:rsidTr="00921008">
        <w:tc>
          <w:tcPr>
            <w:tcW w:w="800" w:type="dxa"/>
            <w:shd w:val="solid" w:color="FFFFFF" w:fill="auto"/>
          </w:tcPr>
          <w:p w14:paraId="359458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171D4C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5A0A2F3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53C32D19" w14:textId="77777777" w:rsidR="00E306AA" w:rsidRPr="00800D64" w:rsidRDefault="00E306AA" w:rsidP="00921008">
            <w:pPr>
              <w:pStyle w:val="TAL"/>
              <w:rPr>
                <w:snapToGrid w:val="0"/>
                <w:sz w:val="16"/>
                <w:szCs w:val="16"/>
                <w:lang w:val="en-AU"/>
              </w:rPr>
            </w:pPr>
            <w:r w:rsidRPr="00800D64">
              <w:rPr>
                <w:snapToGrid w:val="0"/>
                <w:sz w:val="16"/>
                <w:szCs w:val="16"/>
                <w:lang w:val="en-AU"/>
              </w:rPr>
              <w:t>0084</w:t>
            </w:r>
          </w:p>
        </w:tc>
        <w:tc>
          <w:tcPr>
            <w:tcW w:w="378" w:type="dxa"/>
            <w:shd w:val="solid" w:color="FFFFFF" w:fill="auto"/>
          </w:tcPr>
          <w:p w14:paraId="01A5EE2E"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55AF02D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USSD unreliable transport</w:t>
            </w:r>
          </w:p>
        </w:tc>
        <w:tc>
          <w:tcPr>
            <w:tcW w:w="567" w:type="dxa"/>
            <w:shd w:val="solid" w:color="FFFFFF" w:fill="auto"/>
          </w:tcPr>
          <w:p w14:paraId="360E0C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5407B6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3601DB2D" w14:textId="77777777" w:rsidTr="00921008">
        <w:tc>
          <w:tcPr>
            <w:tcW w:w="800" w:type="dxa"/>
            <w:shd w:val="solid" w:color="FFFFFF" w:fill="auto"/>
          </w:tcPr>
          <w:p w14:paraId="602A74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2010-12</w:t>
            </w:r>
          </w:p>
        </w:tc>
        <w:tc>
          <w:tcPr>
            <w:tcW w:w="800" w:type="dxa"/>
            <w:shd w:val="solid" w:color="FFFFFF" w:fill="auto"/>
          </w:tcPr>
          <w:p w14:paraId="57C1CF9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CT#50</w:t>
            </w:r>
          </w:p>
        </w:tc>
        <w:tc>
          <w:tcPr>
            <w:tcW w:w="901" w:type="dxa"/>
            <w:shd w:val="solid" w:color="FFFFFF" w:fill="auto"/>
          </w:tcPr>
          <w:p w14:paraId="4145CB1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CP-100743</w:t>
            </w:r>
          </w:p>
        </w:tc>
        <w:tc>
          <w:tcPr>
            <w:tcW w:w="476" w:type="dxa"/>
            <w:shd w:val="solid" w:color="FFFFFF" w:fill="auto"/>
          </w:tcPr>
          <w:p w14:paraId="2D8C24A4" w14:textId="77777777" w:rsidR="00E306AA" w:rsidRPr="00800D64" w:rsidRDefault="00E306AA" w:rsidP="00921008">
            <w:pPr>
              <w:pStyle w:val="TAL"/>
              <w:rPr>
                <w:snapToGrid w:val="0"/>
                <w:sz w:val="16"/>
                <w:szCs w:val="16"/>
                <w:lang w:val="en-AU"/>
              </w:rPr>
            </w:pPr>
            <w:r w:rsidRPr="00800D64">
              <w:rPr>
                <w:snapToGrid w:val="0"/>
                <w:sz w:val="16"/>
                <w:szCs w:val="16"/>
                <w:lang w:val="en-AU"/>
              </w:rPr>
              <w:t>0088</w:t>
            </w:r>
          </w:p>
        </w:tc>
        <w:tc>
          <w:tcPr>
            <w:tcW w:w="378" w:type="dxa"/>
            <w:shd w:val="solid" w:color="FFFFFF" w:fill="auto"/>
          </w:tcPr>
          <w:p w14:paraId="74667CC5" w14:textId="77777777" w:rsidR="00E306AA" w:rsidRPr="00800D64" w:rsidRDefault="00E306AA" w:rsidP="00921008">
            <w:pPr>
              <w:pStyle w:val="TAL"/>
              <w:rPr>
                <w:snapToGrid w:val="0"/>
                <w:sz w:val="16"/>
                <w:szCs w:val="16"/>
                <w:lang w:val="en-AU"/>
              </w:rPr>
            </w:pPr>
          </w:p>
        </w:tc>
        <w:tc>
          <w:tcPr>
            <w:tcW w:w="4867" w:type="dxa"/>
            <w:shd w:val="solid" w:color="FFFFFF" w:fill="auto"/>
          </w:tcPr>
          <w:p w14:paraId="1ACD7F9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Remote leg release</w:t>
            </w:r>
          </w:p>
        </w:tc>
        <w:tc>
          <w:tcPr>
            <w:tcW w:w="567" w:type="dxa"/>
            <w:shd w:val="solid" w:color="FFFFFF" w:fill="auto"/>
          </w:tcPr>
          <w:p w14:paraId="58A383A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c>
          <w:tcPr>
            <w:tcW w:w="567" w:type="dxa"/>
            <w:shd w:val="solid" w:color="FFFFFF" w:fill="auto"/>
          </w:tcPr>
          <w:p w14:paraId="13FEEE1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9.4.0</w:t>
            </w:r>
          </w:p>
        </w:tc>
      </w:tr>
      <w:tr w:rsidR="00E306AA" w:rsidRPr="00800D64" w14:paraId="03DC79D9" w14:textId="77777777" w:rsidTr="00921008">
        <w:tc>
          <w:tcPr>
            <w:tcW w:w="800" w:type="dxa"/>
            <w:shd w:val="solid" w:color="FFFFFF" w:fill="auto"/>
          </w:tcPr>
          <w:p w14:paraId="004224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2011-03</w:t>
            </w:r>
          </w:p>
        </w:tc>
        <w:tc>
          <w:tcPr>
            <w:tcW w:w="800" w:type="dxa"/>
            <w:shd w:val="solid" w:color="FFFFFF" w:fill="auto"/>
          </w:tcPr>
          <w:p w14:paraId="048D121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CT#51</w:t>
            </w:r>
          </w:p>
        </w:tc>
        <w:tc>
          <w:tcPr>
            <w:tcW w:w="901" w:type="dxa"/>
            <w:shd w:val="solid" w:color="FFFFFF" w:fill="auto"/>
          </w:tcPr>
          <w:p w14:paraId="32FCEEF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CP-110175</w:t>
            </w:r>
          </w:p>
        </w:tc>
        <w:tc>
          <w:tcPr>
            <w:tcW w:w="476" w:type="dxa"/>
            <w:shd w:val="solid" w:color="FFFFFF" w:fill="auto"/>
          </w:tcPr>
          <w:p w14:paraId="2C67D7A0" w14:textId="77777777" w:rsidR="00E306AA" w:rsidRPr="00800D64" w:rsidRDefault="00E306AA" w:rsidP="00921008">
            <w:pPr>
              <w:pStyle w:val="TAL"/>
              <w:rPr>
                <w:snapToGrid w:val="0"/>
                <w:sz w:val="16"/>
                <w:szCs w:val="16"/>
                <w:lang w:val="en-AU"/>
              </w:rPr>
            </w:pPr>
            <w:r w:rsidRPr="00800D64">
              <w:rPr>
                <w:snapToGrid w:val="0"/>
                <w:sz w:val="16"/>
                <w:szCs w:val="16"/>
                <w:lang w:val="en-AU"/>
              </w:rPr>
              <w:t>0089</w:t>
            </w:r>
          </w:p>
        </w:tc>
        <w:tc>
          <w:tcPr>
            <w:tcW w:w="378" w:type="dxa"/>
            <w:shd w:val="solid" w:color="FFFFFF" w:fill="auto"/>
          </w:tcPr>
          <w:p w14:paraId="26C7E5A3"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DC16B8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State machine correlation corrections</w:t>
            </w:r>
          </w:p>
        </w:tc>
        <w:tc>
          <w:tcPr>
            <w:tcW w:w="567" w:type="dxa"/>
            <w:shd w:val="solid" w:color="FFFFFF" w:fill="auto"/>
          </w:tcPr>
          <w:p w14:paraId="6046086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9.4.0</w:t>
            </w:r>
          </w:p>
        </w:tc>
        <w:tc>
          <w:tcPr>
            <w:tcW w:w="567" w:type="dxa"/>
            <w:shd w:val="solid" w:color="FFFFFF" w:fill="auto"/>
          </w:tcPr>
          <w:p w14:paraId="79BDDD3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9.5.0</w:t>
            </w:r>
          </w:p>
        </w:tc>
      </w:tr>
      <w:tr w:rsidR="00E306AA" w:rsidRPr="00800D64" w14:paraId="611FA689" w14:textId="77777777" w:rsidTr="00921008">
        <w:tc>
          <w:tcPr>
            <w:tcW w:w="800" w:type="dxa"/>
            <w:shd w:val="solid" w:color="FFFFFF" w:fill="auto"/>
          </w:tcPr>
          <w:p w14:paraId="3C3B3ED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2011-03</w:t>
            </w:r>
          </w:p>
        </w:tc>
        <w:tc>
          <w:tcPr>
            <w:tcW w:w="800" w:type="dxa"/>
            <w:shd w:val="solid" w:color="FFFFFF" w:fill="auto"/>
          </w:tcPr>
          <w:p w14:paraId="47E6A31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CT#51</w:t>
            </w:r>
          </w:p>
        </w:tc>
        <w:tc>
          <w:tcPr>
            <w:tcW w:w="901" w:type="dxa"/>
            <w:shd w:val="solid" w:color="FFFFFF" w:fill="auto"/>
          </w:tcPr>
          <w:p w14:paraId="760C3D5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CP-110175</w:t>
            </w:r>
          </w:p>
        </w:tc>
        <w:tc>
          <w:tcPr>
            <w:tcW w:w="476" w:type="dxa"/>
            <w:shd w:val="solid" w:color="FFFFFF" w:fill="auto"/>
          </w:tcPr>
          <w:p w14:paraId="4E992597" w14:textId="77777777" w:rsidR="00E306AA" w:rsidRPr="00800D64" w:rsidRDefault="00E306AA" w:rsidP="00921008">
            <w:pPr>
              <w:pStyle w:val="TAL"/>
              <w:rPr>
                <w:snapToGrid w:val="0"/>
                <w:sz w:val="16"/>
                <w:szCs w:val="16"/>
                <w:lang w:val="en-AU"/>
              </w:rPr>
            </w:pPr>
            <w:r w:rsidRPr="00800D64">
              <w:rPr>
                <w:snapToGrid w:val="0"/>
                <w:sz w:val="16"/>
                <w:szCs w:val="16"/>
                <w:lang w:val="en-AU"/>
              </w:rPr>
              <w:t>0090</w:t>
            </w:r>
          </w:p>
        </w:tc>
        <w:tc>
          <w:tcPr>
            <w:tcW w:w="378" w:type="dxa"/>
            <w:shd w:val="solid" w:color="FFFFFF" w:fill="auto"/>
          </w:tcPr>
          <w:p w14:paraId="6443F1B0" w14:textId="77777777" w:rsidR="00E306AA" w:rsidRPr="00800D64" w:rsidRDefault="00E306AA" w:rsidP="00921008">
            <w:pPr>
              <w:pStyle w:val="TAL"/>
              <w:rPr>
                <w:snapToGrid w:val="0"/>
                <w:sz w:val="16"/>
                <w:szCs w:val="16"/>
                <w:lang w:val="en-AU"/>
              </w:rPr>
            </w:pPr>
          </w:p>
        </w:tc>
        <w:tc>
          <w:tcPr>
            <w:tcW w:w="4867" w:type="dxa"/>
            <w:shd w:val="solid" w:color="FFFFFF" w:fill="auto"/>
          </w:tcPr>
          <w:p w14:paraId="1D9BD2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Service control</w:t>
            </w:r>
          </w:p>
        </w:tc>
        <w:tc>
          <w:tcPr>
            <w:tcW w:w="567" w:type="dxa"/>
            <w:shd w:val="solid" w:color="FFFFFF" w:fill="auto"/>
          </w:tcPr>
          <w:p w14:paraId="7DFA1C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9.4.0</w:t>
            </w:r>
          </w:p>
        </w:tc>
        <w:tc>
          <w:tcPr>
            <w:tcW w:w="567" w:type="dxa"/>
            <w:shd w:val="solid" w:color="FFFFFF" w:fill="auto"/>
          </w:tcPr>
          <w:p w14:paraId="7F32F64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9.5.0</w:t>
            </w:r>
          </w:p>
        </w:tc>
      </w:tr>
      <w:tr w:rsidR="00E306AA" w:rsidRPr="00800D64" w14:paraId="14C5F031" w14:textId="77777777" w:rsidTr="00921008">
        <w:tc>
          <w:tcPr>
            <w:tcW w:w="800" w:type="dxa"/>
            <w:shd w:val="solid" w:color="FFFFFF" w:fill="auto"/>
          </w:tcPr>
          <w:p w14:paraId="1644C96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2011-03</w:t>
            </w:r>
          </w:p>
        </w:tc>
        <w:tc>
          <w:tcPr>
            <w:tcW w:w="800" w:type="dxa"/>
            <w:shd w:val="solid" w:color="FFFFFF" w:fill="auto"/>
          </w:tcPr>
          <w:p w14:paraId="67EE98D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CT#51</w:t>
            </w:r>
          </w:p>
        </w:tc>
        <w:tc>
          <w:tcPr>
            <w:tcW w:w="901" w:type="dxa"/>
            <w:shd w:val="solid" w:color="FFFFFF" w:fill="auto"/>
          </w:tcPr>
          <w:p w14:paraId="476AE4BF" w14:textId="77777777" w:rsidR="00E306AA" w:rsidRPr="00800D64" w:rsidRDefault="00E306AA" w:rsidP="00921008">
            <w:pPr>
              <w:pStyle w:val="TAL"/>
              <w:rPr>
                <w:iCs/>
                <w:snapToGrid w:val="0"/>
                <w:sz w:val="16"/>
                <w:szCs w:val="16"/>
                <w:lang w:val="en-AU"/>
              </w:rPr>
            </w:pPr>
          </w:p>
        </w:tc>
        <w:tc>
          <w:tcPr>
            <w:tcW w:w="476" w:type="dxa"/>
            <w:shd w:val="solid" w:color="FFFFFF" w:fill="auto"/>
          </w:tcPr>
          <w:p w14:paraId="6AD64F65" w14:textId="77777777" w:rsidR="00E306AA" w:rsidRPr="00800D64" w:rsidRDefault="00E306AA" w:rsidP="00921008">
            <w:pPr>
              <w:pStyle w:val="TAL"/>
              <w:rPr>
                <w:snapToGrid w:val="0"/>
                <w:sz w:val="16"/>
                <w:szCs w:val="16"/>
                <w:lang w:val="en-AU"/>
              </w:rPr>
            </w:pPr>
          </w:p>
        </w:tc>
        <w:tc>
          <w:tcPr>
            <w:tcW w:w="378" w:type="dxa"/>
            <w:shd w:val="solid" w:color="FFFFFF" w:fill="auto"/>
          </w:tcPr>
          <w:p w14:paraId="3AB0D7FE" w14:textId="77777777" w:rsidR="00E306AA" w:rsidRPr="00800D64" w:rsidRDefault="00E306AA" w:rsidP="00921008">
            <w:pPr>
              <w:pStyle w:val="TAL"/>
              <w:rPr>
                <w:snapToGrid w:val="0"/>
                <w:sz w:val="16"/>
                <w:szCs w:val="16"/>
                <w:lang w:val="en-AU"/>
              </w:rPr>
            </w:pPr>
          </w:p>
        </w:tc>
        <w:tc>
          <w:tcPr>
            <w:tcW w:w="4867" w:type="dxa"/>
            <w:shd w:val="solid" w:color="FFFFFF" w:fill="auto"/>
          </w:tcPr>
          <w:p w14:paraId="2D5B00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Rel-10</w:t>
            </w:r>
          </w:p>
        </w:tc>
        <w:tc>
          <w:tcPr>
            <w:tcW w:w="567" w:type="dxa"/>
            <w:shd w:val="solid" w:color="FFFFFF" w:fill="auto"/>
          </w:tcPr>
          <w:p w14:paraId="1728037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9.5.0</w:t>
            </w:r>
          </w:p>
        </w:tc>
        <w:tc>
          <w:tcPr>
            <w:tcW w:w="567" w:type="dxa"/>
            <w:shd w:val="solid" w:color="FFFFFF" w:fill="auto"/>
          </w:tcPr>
          <w:p w14:paraId="751A80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r>
      <w:tr w:rsidR="00E306AA" w:rsidRPr="00800D64" w14:paraId="5405044F" w14:textId="77777777" w:rsidTr="00921008">
        <w:tc>
          <w:tcPr>
            <w:tcW w:w="800" w:type="dxa"/>
            <w:shd w:val="solid" w:color="FFFFFF" w:fill="auto"/>
          </w:tcPr>
          <w:p w14:paraId="089C4EC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6F8642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0CBF0E3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189050C9" w14:textId="77777777" w:rsidR="00E306AA" w:rsidRPr="00800D64" w:rsidRDefault="00E306AA" w:rsidP="00921008">
            <w:pPr>
              <w:pStyle w:val="TAL"/>
              <w:rPr>
                <w:snapToGrid w:val="0"/>
                <w:sz w:val="16"/>
                <w:szCs w:val="16"/>
                <w:lang w:val="en-AU"/>
              </w:rPr>
            </w:pPr>
            <w:r w:rsidRPr="00800D64">
              <w:rPr>
                <w:snapToGrid w:val="0"/>
                <w:sz w:val="16"/>
                <w:szCs w:val="16"/>
                <w:lang w:val="en-AU"/>
              </w:rPr>
              <w:t>0092</w:t>
            </w:r>
          </w:p>
        </w:tc>
        <w:tc>
          <w:tcPr>
            <w:tcW w:w="378" w:type="dxa"/>
            <w:shd w:val="solid" w:color="FFFFFF" w:fill="auto"/>
          </w:tcPr>
          <w:p w14:paraId="7377E078"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58EB574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Failure Message corrections</w:t>
            </w:r>
          </w:p>
        </w:tc>
        <w:tc>
          <w:tcPr>
            <w:tcW w:w="567" w:type="dxa"/>
            <w:shd w:val="solid" w:color="FFFFFF" w:fill="auto"/>
          </w:tcPr>
          <w:p w14:paraId="5780FA9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0A1B4A7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64444DA5" w14:textId="77777777" w:rsidTr="00921008">
        <w:tc>
          <w:tcPr>
            <w:tcW w:w="800" w:type="dxa"/>
            <w:shd w:val="solid" w:color="FFFFFF" w:fill="auto"/>
          </w:tcPr>
          <w:p w14:paraId="5F832A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45FAE9D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45E9F8C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3BFAE1E9" w14:textId="77777777" w:rsidR="00E306AA" w:rsidRPr="00800D64" w:rsidRDefault="00E306AA" w:rsidP="00921008">
            <w:pPr>
              <w:pStyle w:val="TAL"/>
              <w:rPr>
                <w:snapToGrid w:val="0"/>
                <w:sz w:val="16"/>
                <w:szCs w:val="16"/>
                <w:lang w:val="en-AU"/>
              </w:rPr>
            </w:pPr>
            <w:r w:rsidRPr="00800D64">
              <w:rPr>
                <w:snapToGrid w:val="0"/>
                <w:sz w:val="16"/>
                <w:szCs w:val="16"/>
                <w:lang w:val="en-AU"/>
              </w:rPr>
              <w:t>0094</w:t>
            </w:r>
          </w:p>
        </w:tc>
        <w:tc>
          <w:tcPr>
            <w:tcW w:w="378" w:type="dxa"/>
            <w:shd w:val="solid" w:color="FFFFFF" w:fill="auto"/>
          </w:tcPr>
          <w:p w14:paraId="22B970C7"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F28408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Missing reason codes</w:t>
            </w:r>
          </w:p>
        </w:tc>
        <w:tc>
          <w:tcPr>
            <w:tcW w:w="567" w:type="dxa"/>
            <w:shd w:val="solid" w:color="FFFFFF" w:fill="auto"/>
          </w:tcPr>
          <w:p w14:paraId="0641859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1AAFC5C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0CE55B59" w14:textId="77777777" w:rsidTr="00921008">
        <w:tc>
          <w:tcPr>
            <w:tcW w:w="800" w:type="dxa"/>
            <w:shd w:val="solid" w:color="FFFFFF" w:fill="auto"/>
          </w:tcPr>
          <w:p w14:paraId="2B639C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277E0AE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29756EB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1925A67F" w14:textId="77777777" w:rsidR="00E306AA" w:rsidRPr="00800D64" w:rsidRDefault="00E306AA" w:rsidP="00921008">
            <w:pPr>
              <w:pStyle w:val="TAL"/>
              <w:rPr>
                <w:snapToGrid w:val="0"/>
                <w:sz w:val="16"/>
                <w:szCs w:val="16"/>
                <w:lang w:val="en-AU"/>
              </w:rPr>
            </w:pPr>
            <w:r w:rsidRPr="00800D64">
              <w:rPr>
                <w:snapToGrid w:val="0"/>
                <w:sz w:val="16"/>
                <w:szCs w:val="16"/>
                <w:lang w:val="en-AU"/>
              </w:rPr>
              <w:t>0100</w:t>
            </w:r>
          </w:p>
        </w:tc>
        <w:tc>
          <w:tcPr>
            <w:tcW w:w="378" w:type="dxa"/>
            <w:shd w:val="solid" w:color="FFFFFF" w:fill="auto"/>
          </w:tcPr>
          <w:p w14:paraId="54711035" w14:textId="77777777" w:rsidR="00E306AA" w:rsidRPr="00800D64" w:rsidRDefault="00E306AA" w:rsidP="00921008">
            <w:pPr>
              <w:pStyle w:val="TAL"/>
              <w:rPr>
                <w:snapToGrid w:val="0"/>
                <w:sz w:val="16"/>
                <w:szCs w:val="16"/>
                <w:lang w:val="en-AU"/>
              </w:rPr>
            </w:pPr>
            <w:r w:rsidRPr="00800D64">
              <w:rPr>
                <w:snapToGrid w:val="0"/>
                <w:sz w:val="16"/>
                <w:szCs w:val="16"/>
                <w:lang w:val="en-AU"/>
              </w:rPr>
              <w:t>3</w:t>
            </w:r>
          </w:p>
        </w:tc>
        <w:tc>
          <w:tcPr>
            <w:tcW w:w="4867" w:type="dxa"/>
            <w:shd w:val="solid" w:color="FFFFFF" w:fill="auto"/>
          </w:tcPr>
          <w:p w14:paraId="1087925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Missing Definition I1 Refer</w:t>
            </w:r>
          </w:p>
        </w:tc>
        <w:tc>
          <w:tcPr>
            <w:tcW w:w="567" w:type="dxa"/>
            <w:shd w:val="solid" w:color="FFFFFF" w:fill="auto"/>
          </w:tcPr>
          <w:p w14:paraId="3C05688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3687A58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2A43E3E3" w14:textId="77777777" w:rsidTr="00921008">
        <w:tc>
          <w:tcPr>
            <w:tcW w:w="800" w:type="dxa"/>
            <w:shd w:val="solid" w:color="FFFFFF" w:fill="auto"/>
          </w:tcPr>
          <w:p w14:paraId="55EE271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2C5F96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6A10DB8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23C24660" w14:textId="77777777" w:rsidR="00E306AA" w:rsidRPr="00800D64" w:rsidRDefault="00E306AA" w:rsidP="00921008">
            <w:pPr>
              <w:pStyle w:val="TAL"/>
              <w:rPr>
                <w:snapToGrid w:val="0"/>
                <w:sz w:val="16"/>
                <w:szCs w:val="16"/>
                <w:lang w:val="en-AU"/>
              </w:rPr>
            </w:pPr>
            <w:r w:rsidRPr="00800D64">
              <w:rPr>
                <w:snapToGrid w:val="0"/>
                <w:sz w:val="16"/>
                <w:szCs w:val="16"/>
                <w:lang w:val="en-AU"/>
              </w:rPr>
              <w:t>0102</w:t>
            </w:r>
          </w:p>
        </w:tc>
        <w:tc>
          <w:tcPr>
            <w:tcW w:w="378" w:type="dxa"/>
            <w:shd w:val="solid" w:color="FFFFFF" w:fill="auto"/>
          </w:tcPr>
          <w:p w14:paraId="6F12882B"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34FEDB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Conferencing behaviour</w:t>
            </w:r>
          </w:p>
        </w:tc>
        <w:tc>
          <w:tcPr>
            <w:tcW w:w="567" w:type="dxa"/>
            <w:shd w:val="solid" w:color="FFFFFF" w:fill="auto"/>
          </w:tcPr>
          <w:p w14:paraId="304202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6F54FB9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163D1F4F" w14:textId="77777777" w:rsidTr="00921008">
        <w:tc>
          <w:tcPr>
            <w:tcW w:w="800" w:type="dxa"/>
            <w:shd w:val="solid" w:color="FFFFFF" w:fill="auto"/>
          </w:tcPr>
          <w:p w14:paraId="098A38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2012-09</w:t>
            </w:r>
          </w:p>
        </w:tc>
        <w:tc>
          <w:tcPr>
            <w:tcW w:w="800" w:type="dxa"/>
            <w:shd w:val="solid" w:color="FFFFFF" w:fill="auto"/>
          </w:tcPr>
          <w:p w14:paraId="16B3142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CT#57</w:t>
            </w:r>
          </w:p>
        </w:tc>
        <w:tc>
          <w:tcPr>
            <w:tcW w:w="901" w:type="dxa"/>
            <w:shd w:val="solid" w:color="FFFFFF" w:fill="auto"/>
          </w:tcPr>
          <w:p w14:paraId="6F18EEA9" w14:textId="77777777" w:rsidR="00E306AA" w:rsidRPr="00800D64" w:rsidRDefault="00E306AA" w:rsidP="00921008">
            <w:pPr>
              <w:pStyle w:val="TAL"/>
              <w:rPr>
                <w:iCs/>
                <w:snapToGrid w:val="0"/>
                <w:sz w:val="16"/>
                <w:szCs w:val="16"/>
                <w:lang w:val="en-AU"/>
              </w:rPr>
            </w:pPr>
          </w:p>
        </w:tc>
        <w:tc>
          <w:tcPr>
            <w:tcW w:w="476" w:type="dxa"/>
            <w:shd w:val="solid" w:color="FFFFFF" w:fill="auto"/>
          </w:tcPr>
          <w:p w14:paraId="2A88C913" w14:textId="77777777" w:rsidR="00E306AA" w:rsidRPr="00800D64" w:rsidRDefault="00E306AA" w:rsidP="00921008">
            <w:pPr>
              <w:pStyle w:val="TAL"/>
              <w:rPr>
                <w:snapToGrid w:val="0"/>
                <w:sz w:val="16"/>
                <w:szCs w:val="16"/>
                <w:lang w:val="en-AU"/>
              </w:rPr>
            </w:pPr>
          </w:p>
        </w:tc>
        <w:tc>
          <w:tcPr>
            <w:tcW w:w="378" w:type="dxa"/>
            <w:shd w:val="solid" w:color="FFFFFF" w:fill="auto"/>
          </w:tcPr>
          <w:p w14:paraId="5C96A528" w14:textId="77777777" w:rsidR="00E306AA" w:rsidRPr="00800D64" w:rsidRDefault="00E306AA" w:rsidP="00921008">
            <w:pPr>
              <w:pStyle w:val="TAL"/>
              <w:rPr>
                <w:snapToGrid w:val="0"/>
                <w:sz w:val="16"/>
                <w:szCs w:val="16"/>
                <w:lang w:val="en-AU"/>
              </w:rPr>
            </w:pPr>
          </w:p>
        </w:tc>
        <w:tc>
          <w:tcPr>
            <w:tcW w:w="4867" w:type="dxa"/>
            <w:shd w:val="solid" w:color="FFFFFF" w:fill="auto"/>
          </w:tcPr>
          <w:p w14:paraId="1A4AE5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Rel-11</w:t>
            </w:r>
          </w:p>
        </w:tc>
        <w:tc>
          <w:tcPr>
            <w:tcW w:w="567" w:type="dxa"/>
            <w:shd w:val="solid" w:color="FFFFFF" w:fill="auto"/>
          </w:tcPr>
          <w:p w14:paraId="465D822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c>
          <w:tcPr>
            <w:tcW w:w="567" w:type="dxa"/>
            <w:shd w:val="solid" w:color="FFFFFF" w:fill="auto"/>
          </w:tcPr>
          <w:p w14:paraId="0C57900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11.0.0</w:t>
            </w:r>
          </w:p>
        </w:tc>
      </w:tr>
      <w:tr w:rsidR="00E306AA" w:rsidRPr="00800D64" w14:paraId="2F90101A" w14:textId="77777777" w:rsidTr="00921008">
        <w:tc>
          <w:tcPr>
            <w:tcW w:w="800" w:type="dxa"/>
            <w:shd w:val="solid" w:color="FFFFFF" w:fill="auto"/>
          </w:tcPr>
          <w:p w14:paraId="41E6C71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lastRenderedPageBreak/>
              <w:t>2014-09</w:t>
            </w:r>
          </w:p>
        </w:tc>
        <w:tc>
          <w:tcPr>
            <w:tcW w:w="800" w:type="dxa"/>
            <w:shd w:val="solid" w:color="FFFFFF" w:fill="auto"/>
          </w:tcPr>
          <w:p w14:paraId="4D7133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CT#65</w:t>
            </w:r>
          </w:p>
        </w:tc>
        <w:tc>
          <w:tcPr>
            <w:tcW w:w="901" w:type="dxa"/>
            <w:shd w:val="solid" w:color="FFFFFF" w:fill="auto"/>
          </w:tcPr>
          <w:p w14:paraId="0AD15D11" w14:textId="77777777" w:rsidR="00E306AA" w:rsidRPr="00800D64" w:rsidRDefault="00E306AA" w:rsidP="00921008">
            <w:pPr>
              <w:pStyle w:val="TAL"/>
              <w:rPr>
                <w:iCs/>
                <w:snapToGrid w:val="0"/>
                <w:sz w:val="16"/>
                <w:szCs w:val="16"/>
                <w:lang w:val="en-AU"/>
              </w:rPr>
            </w:pPr>
          </w:p>
        </w:tc>
        <w:tc>
          <w:tcPr>
            <w:tcW w:w="476" w:type="dxa"/>
            <w:shd w:val="solid" w:color="FFFFFF" w:fill="auto"/>
          </w:tcPr>
          <w:p w14:paraId="1CEC050F" w14:textId="77777777" w:rsidR="00E306AA" w:rsidRPr="00800D64" w:rsidRDefault="00E306AA" w:rsidP="00921008">
            <w:pPr>
              <w:pStyle w:val="TAL"/>
              <w:rPr>
                <w:snapToGrid w:val="0"/>
                <w:sz w:val="16"/>
                <w:szCs w:val="16"/>
                <w:lang w:val="en-AU"/>
              </w:rPr>
            </w:pPr>
          </w:p>
        </w:tc>
        <w:tc>
          <w:tcPr>
            <w:tcW w:w="378" w:type="dxa"/>
            <w:shd w:val="solid" w:color="FFFFFF" w:fill="auto"/>
          </w:tcPr>
          <w:p w14:paraId="258AC68D" w14:textId="77777777" w:rsidR="00E306AA" w:rsidRPr="00800D64" w:rsidRDefault="00E306AA" w:rsidP="00921008">
            <w:pPr>
              <w:pStyle w:val="TAL"/>
              <w:rPr>
                <w:snapToGrid w:val="0"/>
                <w:sz w:val="16"/>
                <w:szCs w:val="16"/>
                <w:lang w:val="en-AU"/>
              </w:rPr>
            </w:pPr>
          </w:p>
        </w:tc>
        <w:tc>
          <w:tcPr>
            <w:tcW w:w="4867" w:type="dxa"/>
            <w:shd w:val="solid" w:color="FFFFFF" w:fill="auto"/>
          </w:tcPr>
          <w:p w14:paraId="57EFC8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Rel-12</w:t>
            </w:r>
          </w:p>
        </w:tc>
        <w:tc>
          <w:tcPr>
            <w:tcW w:w="567" w:type="dxa"/>
            <w:shd w:val="solid" w:color="FFFFFF" w:fill="auto"/>
          </w:tcPr>
          <w:p w14:paraId="24E1D52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11.0.0</w:t>
            </w:r>
          </w:p>
        </w:tc>
        <w:tc>
          <w:tcPr>
            <w:tcW w:w="567" w:type="dxa"/>
            <w:shd w:val="solid" w:color="FFFFFF" w:fill="auto"/>
          </w:tcPr>
          <w:p w14:paraId="06BA2E5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12.0.0</w:t>
            </w:r>
          </w:p>
        </w:tc>
      </w:tr>
      <w:tr w:rsidR="00E306AA" w:rsidRPr="00800D64" w14:paraId="7B3E606E" w14:textId="77777777" w:rsidTr="00921008">
        <w:tc>
          <w:tcPr>
            <w:tcW w:w="800" w:type="dxa"/>
            <w:shd w:val="solid" w:color="FFFFFF" w:fill="auto"/>
          </w:tcPr>
          <w:p w14:paraId="44C6892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2015-12</w:t>
            </w:r>
          </w:p>
        </w:tc>
        <w:tc>
          <w:tcPr>
            <w:tcW w:w="800" w:type="dxa"/>
            <w:shd w:val="solid" w:color="FFFFFF" w:fill="auto"/>
          </w:tcPr>
          <w:p w14:paraId="0F87FF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CT#70</w:t>
            </w:r>
          </w:p>
        </w:tc>
        <w:tc>
          <w:tcPr>
            <w:tcW w:w="901" w:type="dxa"/>
            <w:shd w:val="solid" w:color="FFFFFF" w:fill="auto"/>
          </w:tcPr>
          <w:p w14:paraId="6F6D0727" w14:textId="77777777" w:rsidR="00E306AA" w:rsidRPr="00800D64" w:rsidRDefault="00E306AA" w:rsidP="00921008">
            <w:pPr>
              <w:pStyle w:val="TAL"/>
              <w:rPr>
                <w:iCs/>
                <w:snapToGrid w:val="0"/>
                <w:sz w:val="16"/>
                <w:szCs w:val="16"/>
                <w:lang w:val="en-AU"/>
              </w:rPr>
            </w:pPr>
          </w:p>
        </w:tc>
        <w:tc>
          <w:tcPr>
            <w:tcW w:w="476" w:type="dxa"/>
            <w:shd w:val="solid" w:color="FFFFFF" w:fill="auto"/>
          </w:tcPr>
          <w:p w14:paraId="44B85F66" w14:textId="77777777" w:rsidR="00E306AA" w:rsidRPr="00800D64" w:rsidRDefault="00E306AA" w:rsidP="00921008">
            <w:pPr>
              <w:pStyle w:val="TAL"/>
              <w:rPr>
                <w:snapToGrid w:val="0"/>
                <w:sz w:val="16"/>
                <w:szCs w:val="16"/>
                <w:lang w:val="en-AU"/>
              </w:rPr>
            </w:pPr>
          </w:p>
        </w:tc>
        <w:tc>
          <w:tcPr>
            <w:tcW w:w="378" w:type="dxa"/>
            <w:shd w:val="solid" w:color="FFFFFF" w:fill="auto"/>
          </w:tcPr>
          <w:p w14:paraId="7030AC2F" w14:textId="77777777" w:rsidR="00E306AA" w:rsidRPr="00800D64" w:rsidRDefault="00E306AA" w:rsidP="00921008">
            <w:pPr>
              <w:pStyle w:val="TAL"/>
              <w:rPr>
                <w:snapToGrid w:val="0"/>
                <w:sz w:val="16"/>
                <w:szCs w:val="16"/>
                <w:lang w:val="en-AU"/>
              </w:rPr>
            </w:pPr>
          </w:p>
        </w:tc>
        <w:tc>
          <w:tcPr>
            <w:tcW w:w="4867" w:type="dxa"/>
            <w:shd w:val="solid" w:color="FFFFFF" w:fill="auto"/>
          </w:tcPr>
          <w:p w14:paraId="164A890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Rel-13</w:t>
            </w:r>
          </w:p>
        </w:tc>
        <w:tc>
          <w:tcPr>
            <w:tcW w:w="567" w:type="dxa"/>
            <w:shd w:val="solid" w:color="FFFFFF" w:fill="auto"/>
          </w:tcPr>
          <w:p w14:paraId="44769D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12.0.0</w:t>
            </w:r>
          </w:p>
        </w:tc>
        <w:tc>
          <w:tcPr>
            <w:tcW w:w="567" w:type="dxa"/>
            <w:shd w:val="solid" w:color="FFFFFF" w:fill="auto"/>
          </w:tcPr>
          <w:p w14:paraId="158A71D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13.0.0</w:t>
            </w:r>
          </w:p>
        </w:tc>
      </w:tr>
    </w:tbl>
    <w:p w14:paraId="23064A8F" w14:textId="77777777" w:rsidR="00E306AA" w:rsidRDefault="00E306AA" w:rsidP="00E306A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306AA" w:rsidRPr="00800D64" w14:paraId="6290B78B" w14:textId="77777777" w:rsidTr="00921008">
        <w:trPr>
          <w:cantSplit/>
        </w:trPr>
        <w:tc>
          <w:tcPr>
            <w:tcW w:w="9639" w:type="dxa"/>
            <w:gridSpan w:val="8"/>
            <w:tcBorders>
              <w:bottom w:val="nil"/>
            </w:tcBorders>
            <w:shd w:val="solid" w:color="FFFFFF" w:fill="auto"/>
          </w:tcPr>
          <w:p w14:paraId="43670752" w14:textId="77777777" w:rsidR="00E306AA" w:rsidRPr="00800D64" w:rsidRDefault="00E306AA" w:rsidP="00921008">
            <w:pPr>
              <w:pStyle w:val="TAL"/>
              <w:jc w:val="center"/>
              <w:rPr>
                <w:b/>
                <w:sz w:val="16"/>
              </w:rPr>
            </w:pPr>
            <w:r w:rsidRPr="00800D64">
              <w:rPr>
                <w:b/>
              </w:rPr>
              <w:t>Change history</w:t>
            </w:r>
          </w:p>
        </w:tc>
      </w:tr>
      <w:tr w:rsidR="00E306AA" w:rsidRPr="00800D64" w14:paraId="344A3DDD" w14:textId="77777777" w:rsidTr="00921008">
        <w:tc>
          <w:tcPr>
            <w:tcW w:w="800" w:type="dxa"/>
            <w:tcBorders>
              <w:bottom w:val="single" w:sz="12" w:space="0" w:color="auto"/>
            </w:tcBorders>
            <w:shd w:val="pct10" w:color="auto" w:fill="FFFFFF"/>
          </w:tcPr>
          <w:p w14:paraId="64DE38C5" w14:textId="77777777" w:rsidR="00E306AA" w:rsidRPr="00800D64" w:rsidRDefault="00E306AA" w:rsidP="00921008">
            <w:pPr>
              <w:pStyle w:val="TAL"/>
              <w:rPr>
                <w:b/>
                <w:sz w:val="16"/>
              </w:rPr>
            </w:pPr>
            <w:r w:rsidRPr="00800D64">
              <w:rPr>
                <w:b/>
                <w:sz w:val="16"/>
              </w:rPr>
              <w:t>Date</w:t>
            </w:r>
          </w:p>
        </w:tc>
        <w:tc>
          <w:tcPr>
            <w:tcW w:w="800" w:type="dxa"/>
            <w:tcBorders>
              <w:bottom w:val="single" w:sz="12" w:space="0" w:color="auto"/>
            </w:tcBorders>
            <w:shd w:val="pct10" w:color="auto" w:fill="FFFFFF"/>
          </w:tcPr>
          <w:p w14:paraId="3C34BF46" w14:textId="77777777" w:rsidR="00E306AA" w:rsidRPr="00800D64" w:rsidRDefault="00E306AA" w:rsidP="00921008">
            <w:pPr>
              <w:pStyle w:val="TAL"/>
              <w:rPr>
                <w:b/>
                <w:sz w:val="16"/>
              </w:rPr>
            </w:pPr>
            <w:r w:rsidRPr="00800D64">
              <w:rPr>
                <w:b/>
                <w:sz w:val="16"/>
              </w:rPr>
              <w:t>Meeting</w:t>
            </w:r>
          </w:p>
        </w:tc>
        <w:tc>
          <w:tcPr>
            <w:tcW w:w="1094" w:type="dxa"/>
            <w:tcBorders>
              <w:bottom w:val="single" w:sz="12" w:space="0" w:color="auto"/>
            </w:tcBorders>
            <w:shd w:val="pct10" w:color="auto" w:fill="FFFFFF"/>
          </w:tcPr>
          <w:p w14:paraId="4E9AB4E0" w14:textId="77777777" w:rsidR="00E306AA" w:rsidRPr="00800D64" w:rsidRDefault="00E306AA" w:rsidP="00921008">
            <w:pPr>
              <w:pStyle w:val="TAL"/>
              <w:rPr>
                <w:b/>
                <w:sz w:val="16"/>
              </w:rPr>
            </w:pPr>
            <w:r w:rsidRPr="00800D64">
              <w:rPr>
                <w:b/>
                <w:sz w:val="16"/>
              </w:rPr>
              <w:t>TDoc</w:t>
            </w:r>
          </w:p>
        </w:tc>
        <w:tc>
          <w:tcPr>
            <w:tcW w:w="425" w:type="dxa"/>
            <w:tcBorders>
              <w:bottom w:val="single" w:sz="12" w:space="0" w:color="auto"/>
            </w:tcBorders>
            <w:shd w:val="pct10" w:color="auto" w:fill="FFFFFF"/>
          </w:tcPr>
          <w:p w14:paraId="2019C40D" w14:textId="77777777" w:rsidR="00E306AA" w:rsidRPr="00800D64" w:rsidRDefault="00E306AA" w:rsidP="00921008">
            <w:pPr>
              <w:pStyle w:val="TAL"/>
              <w:rPr>
                <w:b/>
                <w:sz w:val="16"/>
              </w:rPr>
            </w:pPr>
            <w:r w:rsidRPr="00800D64">
              <w:rPr>
                <w:b/>
                <w:sz w:val="16"/>
              </w:rPr>
              <w:t>CR</w:t>
            </w:r>
          </w:p>
        </w:tc>
        <w:tc>
          <w:tcPr>
            <w:tcW w:w="425" w:type="dxa"/>
            <w:tcBorders>
              <w:bottom w:val="single" w:sz="12" w:space="0" w:color="auto"/>
            </w:tcBorders>
            <w:shd w:val="pct10" w:color="auto" w:fill="FFFFFF"/>
          </w:tcPr>
          <w:p w14:paraId="1782F5ED" w14:textId="77777777" w:rsidR="00E306AA" w:rsidRPr="00800D64" w:rsidRDefault="00E306AA" w:rsidP="00921008">
            <w:pPr>
              <w:pStyle w:val="TAL"/>
              <w:rPr>
                <w:b/>
                <w:sz w:val="16"/>
              </w:rPr>
            </w:pPr>
            <w:r w:rsidRPr="00800D64">
              <w:rPr>
                <w:b/>
                <w:sz w:val="16"/>
              </w:rPr>
              <w:t>Rev</w:t>
            </w:r>
          </w:p>
        </w:tc>
        <w:tc>
          <w:tcPr>
            <w:tcW w:w="425" w:type="dxa"/>
            <w:tcBorders>
              <w:bottom w:val="single" w:sz="12" w:space="0" w:color="auto"/>
            </w:tcBorders>
            <w:shd w:val="pct10" w:color="auto" w:fill="FFFFFF"/>
          </w:tcPr>
          <w:p w14:paraId="1621385A" w14:textId="77777777" w:rsidR="00E306AA" w:rsidRPr="00800D64" w:rsidRDefault="00E306AA" w:rsidP="00921008">
            <w:pPr>
              <w:pStyle w:val="TAL"/>
              <w:rPr>
                <w:b/>
                <w:sz w:val="16"/>
              </w:rPr>
            </w:pPr>
            <w:r w:rsidRPr="00800D64">
              <w:rPr>
                <w:b/>
                <w:sz w:val="16"/>
              </w:rPr>
              <w:t>Cat</w:t>
            </w:r>
          </w:p>
        </w:tc>
        <w:tc>
          <w:tcPr>
            <w:tcW w:w="4962" w:type="dxa"/>
            <w:tcBorders>
              <w:bottom w:val="single" w:sz="12" w:space="0" w:color="auto"/>
            </w:tcBorders>
            <w:shd w:val="pct10" w:color="auto" w:fill="FFFFFF"/>
          </w:tcPr>
          <w:p w14:paraId="137B9177" w14:textId="77777777" w:rsidR="00E306AA" w:rsidRPr="00800D64" w:rsidRDefault="00E306AA" w:rsidP="00921008">
            <w:pPr>
              <w:pStyle w:val="TAL"/>
              <w:rPr>
                <w:b/>
                <w:sz w:val="16"/>
              </w:rPr>
            </w:pPr>
            <w:r w:rsidRPr="00800D64">
              <w:rPr>
                <w:b/>
                <w:sz w:val="16"/>
              </w:rPr>
              <w:t>Subject/Comment</w:t>
            </w:r>
          </w:p>
        </w:tc>
        <w:tc>
          <w:tcPr>
            <w:tcW w:w="708" w:type="dxa"/>
            <w:tcBorders>
              <w:bottom w:val="single" w:sz="12" w:space="0" w:color="auto"/>
            </w:tcBorders>
            <w:shd w:val="pct10" w:color="auto" w:fill="FFFFFF"/>
          </w:tcPr>
          <w:p w14:paraId="068841A0" w14:textId="77777777" w:rsidR="00E306AA" w:rsidRPr="00800D64" w:rsidRDefault="00E306AA" w:rsidP="00921008">
            <w:pPr>
              <w:pStyle w:val="TAL"/>
              <w:rPr>
                <w:b/>
                <w:sz w:val="16"/>
              </w:rPr>
            </w:pPr>
            <w:r w:rsidRPr="00800D64">
              <w:rPr>
                <w:b/>
                <w:sz w:val="16"/>
              </w:rPr>
              <w:t>New version</w:t>
            </w:r>
          </w:p>
        </w:tc>
      </w:tr>
      <w:tr w:rsidR="00E306AA" w:rsidRPr="00800D64" w14:paraId="74D8690C" w14:textId="77777777" w:rsidTr="00921008">
        <w:tc>
          <w:tcPr>
            <w:tcW w:w="800" w:type="dxa"/>
            <w:tcBorders>
              <w:top w:val="single" w:sz="12" w:space="0" w:color="auto"/>
              <w:bottom w:val="single" w:sz="12" w:space="0" w:color="auto"/>
            </w:tcBorders>
            <w:shd w:val="solid" w:color="FFFFFF" w:fill="auto"/>
          </w:tcPr>
          <w:p w14:paraId="1F341D9B" w14:textId="77777777" w:rsidR="00E306AA" w:rsidRPr="00800D64" w:rsidRDefault="00E306AA" w:rsidP="00921008">
            <w:pPr>
              <w:pStyle w:val="TAC"/>
              <w:rPr>
                <w:sz w:val="16"/>
                <w:szCs w:val="16"/>
              </w:rPr>
            </w:pPr>
            <w:r w:rsidRPr="00800D64">
              <w:rPr>
                <w:sz w:val="16"/>
                <w:szCs w:val="16"/>
              </w:rPr>
              <w:t>2017-03</w:t>
            </w:r>
          </w:p>
        </w:tc>
        <w:tc>
          <w:tcPr>
            <w:tcW w:w="800" w:type="dxa"/>
            <w:tcBorders>
              <w:top w:val="single" w:sz="12" w:space="0" w:color="auto"/>
              <w:bottom w:val="single" w:sz="12" w:space="0" w:color="auto"/>
            </w:tcBorders>
            <w:shd w:val="solid" w:color="FFFFFF" w:fill="auto"/>
          </w:tcPr>
          <w:p w14:paraId="2D608060" w14:textId="77777777" w:rsidR="00E306AA" w:rsidRPr="00800D64" w:rsidRDefault="00E306AA" w:rsidP="00921008">
            <w:pPr>
              <w:pStyle w:val="TAC"/>
              <w:rPr>
                <w:sz w:val="16"/>
                <w:szCs w:val="16"/>
              </w:rPr>
            </w:pPr>
            <w:r w:rsidRPr="00800D64">
              <w:rPr>
                <w:sz w:val="16"/>
                <w:szCs w:val="16"/>
              </w:rPr>
              <w:t>CT-75</w:t>
            </w:r>
          </w:p>
        </w:tc>
        <w:tc>
          <w:tcPr>
            <w:tcW w:w="1094" w:type="dxa"/>
            <w:tcBorders>
              <w:top w:val="single" w:sz="12" w:space="0" w:color="auto"/>
              <w:bottom w:val="single" w:sz="12" w:space="0" w:color="auto"/>
            </w:tcBorders>
            <w:shd w:val="solid" w:color="FFFFFF" w:fill="auto"/>
          </w:tcPr>
          <w:p w14:paraId="6A29BE23" w14:textId="77777777" w:rsidR="00E306AA" w:rsidRPr="00800D64" w:rsidRDefault="00E306AA" w:rsidP="00921008">
            <w:pPr>
              <w:pStyle w:val="TAC"/>
              <w:rPr>
                <w:sz w:val="16"/>
                <w:szCs w:val="16"/>
              </w:rPr>
            </w:pPr>
          </w:p>
        </w:tc>
        <w:tc>
          <w:tcPr>
            <w:tcW w:w="425" w:type="dxa"/>
            <w:tcBorders>
              <w:top w:val="single" w:sz="12" w:space="0" w:color="auto"/>
              <w:bottom w:val="single" w:sz="12" w:space="0" w:color="auto"/>
            </w:tcBorders>
            <w:shd w:val="solid" w:color="FFFFFF" w:fill="auto"/>
          </w:tcPr>
          <w:p w14:paraId="5E7027B2" w14:textId="77777777" w:rsidR="00E306AA" w:rsidRPr="00800D64" w:rsidRDefault="00E306AA" w:rsidP="00921008">
            <w:pPr>
              <w:pStyle w:val="TAL"/>
              <w:rPr>
                <w:sz w:val="16"/>
                <w:szCs w:val="16"/>
              </w:rPr>
            </w:pPr>
          </w:p>
        </w:tc>
        <w:tc>
          <w:tcPr>
            <w:tcW w:w="425" w:type="dxa"/>
            <w:tcBorders>
              <w:top w:val="single" w:sz="12" w:space="0" w:color="auto"/>
              <w:bottom w:val="single" w:sz="12" w:space="0" w:color="auto"/>
            </w:tcBorders>
            <w:shd w:val="solid" w:color="FFFFFF" w:fill="auto"/>
          </w:tcPr>
          <w:p w14:paraId="0FAFAF7C" w14:textId="77777777" w:rsidR="00E306AA" w:rsidRPr="00800D64" w:rsidRDefault="00E306AA" w:rsidP="00921008">
            <w:pPr>
              <w:pStyle w:val="TAR"/>
              <w:rPr>
                <w:sz w:val="16"/>
                <w:szCs w:val="16"/>
              </w:rPr>
            </w:pPr>
          </w:p>
        </w:tc>
        <w:tc>
          <w:tcPr>
            <w:tcW w:w="425" w:type="dxa"/>
            <w:tcBorders>
              <w:top w:val="single" w:sz="12" w:space="0" w:color="auto"/>
              <w:bottom w:val="single" w:sz="12" w:space="0" w:color="auto"/>
            </w:tcBorders>
            <w:shd w:val="solid" w:color="FFFFFF" w:fill="auto"/>
          </w:tcPr>
          <w:p w14:paraId="61EBD706" w14:textId="77777777" w:rsidR="00E306AA" w:rsidRPr="00800D64" w:rsidRDefault="00E306AA" w:rsidP="00921008">
            <w:pPr>
              <w:pStyle w:val="TAC"/>
              <w:rPr>
                <w:sz w:val="16"/>
                <w:szCs w:val="16"/>
              </w:rPr>
            </w:pPr>
          </w:p>
        </w:tc>
        <w:tc>
          <w:tcPr>
            <w:tcW w:w="4962" w:type="dxa"/>
            <w:tcBorders>
              <w:top w:val="single" w:sz="12" w:space="0" w:color="auto"/>
              <w:bottom w:val="single" w:sz="12" w:space="0" w:color="auto"/>
            </w:tcBorders>
            <w:shd w:val="solid" w:color="FFFFFF" w:fill="auto"/>
          </w:tcPr>
          <w:p w14:paraId="2FA4FD1D" w14:textId="77777777" w:rsidR="00E306AA" w:rsidRPr="00800D64" w:rsidRDefault="00E306AA" w:rsidP="00921008">
            <w:pPr>
              <w:pStyle w:val="TAL"/>
              <w:rPr>
                <w:sz w:val="16"/>
                <w:szCs w:val="16"/>
              </w:rPr>
            </w:pPr>
            <w:r w:rsidRPr="00800D64">
              <w:rPr>
                <w:sz w:val="16"/>
                <w:szCs w:val="16"/>
              </w:rPr>
              <w:t>Upgrade to Rel-14</w:t>
            </w:r>
          </w:p>
        </w:tc>
        <w:tc>
          <w:tcPr>
            <w:tcW w:w="708" w:type="dxa"/>
            <w:tcBorders>
              <w:top w:val="single" w:sz="12" w:space="0" w:color="auto"/>
              <w:bottom w:val="single" w:sz="12" w:space="0" w:color="auto"/>
            </w:tcBorders>
            <w:shd w:val="solid" w:color="FFFFFF" w:fill="auto"/>
          </w:tcPr>
          <w:p w14:paraId="678F05A5" w14:textId="77777777" w:rsidR="00E306AA" w:rsidRPr="00800D64" w:rsidRDefault="00E306AA" w:rsidP="00921008">
            <w:pPr>
              <w:pStyle w:val="TAC"/>
              <w:rPr>
                <w:sz w:val="16"/>
                <w:szCs w:val="16"/>
              </w:rPr>
            </w:pPr>
            <w:r w:rsidRPr="00800D64">
              <w:rPr>
                <w:sz w:val="16"/>
                <w:szCs w:val="16"/>
              </w:rPr>
              <w:t>14.0.0</w:t>
            </w:r>
          </w:p>
        </w:tc>
      </w:tr>
      <w:tr w:rsidR="00E306AA" w:rsidRPr="00800D64" w14:paraId="0203042C" w14:textId="77777777" w:rsidTr="00EE664E">
        <w:tc>
          <w:tcPr>
            <w:tcW w:w="800" w:type="dxa"/>
            <w:tcBorders>
              <w:top w:val="single" w:sz="12" w:space="0" w:color="auto"/>
              <w:bottom w:val="single" w:sz="12" w:space="0" w:color="auto"/>
            </w:tcBorders>
            <w:shd w:val="solid" w:color="FFFFFF" w:fill="auto"/>
          </w:tcPr>
          <w:p w14:paraId="2D42F6F5" w14:textId="77777777" w:rsidR="00E306AA" w:rsidRPr="00800D64" w:rsidRDefault="00E306AA" w:rsidP="0092100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D08E9BF" w14:textId="77777777" w:rsidR="00E306AA" w:rsidRPr="00800D64" w:rsidRDefault="00E306AA" w:rsidP="0092100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9FC2EEF" w14:textId="77777777" w:rsidR="00E306AA" w:rsidRPr="00800D64" w:rsidRDefault="00E306AA" w:rsidP="0092100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A16C0E" w14:textId="77777777" w:rsidR="00E306AA" w:rsidRPr="00800D64" w:rsidRDefault="00E306AA" w:rsidP="009210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BB17C5" w14:textId="77777777" w:rsidR="00E306AA" w:rsidRPr="00800D64" w:rsidRDefault="00E306AA" w:rsidP="009210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8BD3BB" w14:textId="77777777" w:rsidR="00E306AA" w:rsidRPr="00800D64" w:rsidRDefault="00E306AA" w:rsidP="00921008">
            <w:pPr>
              <w:pStyle w:val="TAC"/>
              <w:rPr>
                <w:sz w:val="16"/>
                <w:szCs w:val="16"/>
              </w:rPr>
            </w:pPr>
          </w:p>
        </w:tc>
        <w:tc>
          <w:tcPr>
            <w:tcW w:w="4962" w:type="dxa"/>
            <w:tcBorders>
              <w:top w:val="single" w:sz="12" w:space="0" w:color="auto"/>
              <w:bottom w:val="single" w:sz="12" w:space="0" w:color="auto"/>
            </w:tcBorders>
            <w:shd w:val="solid" w:color="FFFFFF" w:fill="auto"/>
          </w:tcPr>
          <w:p w14:paraId="28468DBE" w14:textId="77777777" w:rsidR="00E306AA" w:rsidRPr="00800D64" w:rsidRDefault="00E306AA" w:rsidP="0092100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5B87F93" w14:textId="77777777" w:rsidR="00E306AA" w:rsidRPr="00800D64" w:rsidRDefault="00E306AA" w:rsidP="00921008">
            <w:pPr>
              <w:pStyle w:val="TAC"/>
              <w:rPr>
                <w:sz w:val="16"/>
                <w:szCs w:val="16"/>
              </w:rPr>
            </w:pPr>
            <w:r w:rsidRPr="00800D64">
              <w:rPr>
                <w:sz w:val="16"/>
                <w:szCs w:val="16"/>
              </w:rPr>
              <w:t>15.0.0</w:t>
            </w:r>
          </w:p>
        </w:tc>
      </w:tr>
      <w:tr w:rsidR="00E306AA" w:rsidRPr="00800D64" w14:paraId="154CD9E5" w14:textId="77777777" w:rsidTr="00EE664E">
        <w:tc>
          <w:tcPr>
            <w:tcW w:w="800" w:type="dxa"/>
            <w:tcBorders>
              <w:top w:val="single" w:sz="12" w:space="0" w:color="auto"/>
              <w:bottom w:val="single" w:sz="12" w:space="0" w:color="auto"/>
            </w:tcBorders>
            <w:shd w:val="solid" w:color="FFFFFF" w:fill="auto"/>
          </w:tcPr>
          <w:p w14:paraId="48C3B053" w14:textId="77777777" w:rsidR="00E306AA" w:rsidRDefault="00E306AA" w:rsidP="0092100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6503DAB" w14:textId="77777777" w:rsidR="00E306AA" w:rsidRDefault="00E306AA" w:rsidP="0092100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F5A879D" w14:textId="77777777" w:rsidR="00E306AA" w:rsidRDefault="00E306AA" w:rsidP="0092100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11583E" w14:textId="77777777" w:rsidR="00E306AA" w:rsidRDefault="00E306AA" w:rsidP="009210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7323EF" w14:textId="77777777" w:rsidR="00E306AA" w:rsidRDefault="00E306AA" w:rsidP="009210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364065" w14:textId="77777777" w:rsidR="00E306AA" w:rsidRPr="00800D64" w:rsidRDefault="00E306AA" w:rsidP="00921008">
            <w:pPr>
              <w:pStyle w:val="TAC"/>
              <w:rPr>
                <w:sz w:val="16"/>
                <w:szCs w:val="16"/>
              </w:rPr>
            </w:pPr>
          </w:p>
        </w:tc>
        <w:tc>
          <w:tcPr>
            <w:tcW w:w="4962" w:type="dxa"/>
            <w:tcBorders>
              <w:top w:val="single" w:sz="12" w:space="0" w:color="auto"/>
              <w:bottom w:val="single" w:sz="12" w:space="0" w:color="auto"/>
            </w:tcBorders>
            <w:shd w:val="solid" w:color="FFFFFF" w:fill="auto"/>
          </w:tcPr>
          <w:p w14:paraId="275141DA" w14:textId="77777777" w:rsidR="00E306AA" w:rsidRDefault="00E306AA" w:rsidP="009210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35815E5" w14:textId="77777777" w:rsidR="00E306AA" w:rsidRPr="00CE4C46" w:rsidRDefault="00E306AA" w:rsidP="00921008">
            <w:pPr>
              <w:pStyle w:val="TAC"/>
              <w:rPr>
                <w:b/>
                <w:sz w:val="16"/>
                <w:szCs w:val="16"/>
              </w:rPr>
            </w:pPr>
            <w:r w:rsidRPr="00CE4C46">
              <w:rPr>
                <w:b/>
                <w:sz w:val="16"/>
                <w:szCs w:val="16"/>
              </w:rPr>
              <w:t>16.0.0</w:t>
            </w:r>
          </w:p>
        </w:tc>
      </w:tr>
      <w:tr w:rsidR="00EE664E" w:rsidRPr="00800D64" w14:paraId="30F2C003" w14:textId="77777777" w:rsidTr="00921008">
        <w:tc>
          <w:tcPr>
            <w:tcW w:w="800" w:type="dxa"/>
            <w:tcBorders>
              <w:top w:val="single" w:sz="12" w:space="0" w:color="auto"/>
            </w:tcBorders>
            <w:shd w:val="solid" w:color="FFFFFF" w:fill="auto"/>
          </w:tcPr>
          <w:p w14:paraId="751BC59C" w14:textId="35F13442" w:rsidR="00EE664E" w:rsidRDefault="00EE664E" w:rsidP="00921008">
            <w:pPr>
              <w:pStyle w:val="TAC"/>
              <w:rPr>
                <w:sz w:val="16"/>
                <w:szCs w:val="16"/>
              </w:rPr>
            </w:pPr>
            <w:r>
              <w:rPr>
                <w:sz w:val="16"/>
                <w:szCs w:val="16"/>
              </w:rPr>
              <w:t>2022-04</w:t>
            </w:r>
          </w:p>
        </w:tc>
        <w:tc>
          <w:tcPr>
            <w:tcW w:w="800" w:type="dxa"/>
            <w:tcBorders>
              <w:top w:val="single" w:sz="12" w:space="0" w:color="auto"/>
            </w:tcBorders>
            <w:shd w:val="solid" w:color="FFFFFF" w:fill="auto"/>
          </w:tcPr>
          <w:p w14:paraId="4578EAFB" w14:textId="26350A35" w:rsidR="00EE664E" w:rsidRDefault="00EE664E" w:rsidP="00921008">
            <w:pPr>
              <w:pStyle w:val="TAC"/>
              <w:rPr>
                <w:sz w:val="16"/>
                <w:szCs w:val="16"/>
              </w:rPr>
            </w:pPr>
            <w:r>
              <w:rPr>
                <w:sz w:val="16"/>
                <w:szCs w:val="16"/>
              </w:rPr>
              <w:t>-</w:t>
            </w:r>
          </w:p>
        </w:tc>
        <w:tc>
          <w:tcPr>
            <w:tcW w:w="1094" w:type="dxa"/>
            <w:tcBorders>
              <w:top w:val="single" w:sz="12" w:space="0" w:color="auto"/>
            </w:tcBorders>
            <w:shd w:val="solid" w:color="FFFFFF" w:fill="auto"/>
          </w:tcPr>
          <w:p w14:paraId="4ADB7C05" w14:textId="579CFDF3" w:rsidR="00EE664E" w:rsidRDefault="00EE664E" w:rsidP="00921008">
            <w:pPr>
              <w:pStyle w:val="TAC"/>
              <w:rPr>
                <w:sz w:val="16"/>
                <w:szCs w:val="16"/>
              </w:rPr>
            </w:pPr>
            <w:r>
              <w:rPr>
                <w:sz w:val="16"/>
                <w:szCs w:val="16"/>
              </w:rPr>
              <w:t>-</w:t>
            </w:r>
          </w:p>
        </w:tc>
        <w:tc>
          <w:tcPr>
            <w:tcW w:w="425" w:type="dxa"/>
            <w:tcBorders>
              <w:top w:val="single" w:sz="12" w:space="0" w:color="auto"/>
            </w:tcBorders>
            <w:shd w:val="solid" w:color="FFFFFF" w:fill="auto"/>
          </w:tcPr>
          <w:p w14:paraId="6131A7AD" w14:textId="707820A4" w:rsidR="00EE664E" w:rsidRDefault="00EE664E" w:rsidP="00921008">
            <w:pPr>
              <w:pStyle w:val="TAL"/>
              <w:rPr>
                <w:sz w:val="16"/>
                <w:szCs w:val="16"/>
              </w:rPr>
            </w:pPr>
            <w:r>
              <w:rPr>
                <w:sz w:val="16"/>
                <w:szCs w:val="16"/>
              </w:rPr>
              <w:t>-</w:t>
            </w:r>
          </w:p>
        </w:tc>
        <w:tc>
          <w:tcPr>
            <w:tcW w:w="425" w:type="dxa"/>
            <w:tcBorders>
              <w:top w:val="single" w:sz="12" w:space="0" w:color="auto"/>
            </w:tcBorders>
            <w:shd w:val="solid" w:color="FFFFFF" w:fill="auto"/>
          </w:tcPr>
          <w:p w14:paraId="48FA8C36" w14:textId="0C7809F6" w:rsidR="00EE664E" w:rsidRDefault="00EE664E" w:rsidP="00921008">
            <w:pPr>
              <w:pStyle w:val="TAR"/>
              <w:rPr>
                <w:sz w:val="16"/>
                <w:szCs w:val="16"/>
              </w:rPr>
            </w:pPr>
            <w:r>
              <w:rPr>
                <w:sz w:val="16"/>
                <w:szCs w:val="16"/>
              </w:rPr>
              <w:t>-</w:t>
            </w:r>
          </w:p>
        </w:tc>
        <w:tc>
          <w:tcPr>
            <w:tcW w:w="425" w:type="dxa"/>
            <w:tcBorders>
              <w:top w:val="single" w:sz="12" w:space="0" w:color="auto"/>
            </w:tcBorders>
            <w:shd w:val="solid" w:color="FFFFFF" w:fill="auto"/>
          </w:tcPr>
          <w:p w14:paraId="4EE1D0D4" w14:textId="79748C2D" w:rsidR="00EE664E" w:rsidRPr="00800D64" w:rsidRDefault="00EE664E" w:rsidP="00921008">
            <w:pPr>
              <w:pStyle w:val="TAC"/>
              <w:rPr>
                <w:sz w:val="16"/>
                <w:szCs w:val="16"/>
              </w:rPr>
            </w:pPr>
            <w:r>
              <w:rPr>
                <w:sz w:val="16"/>
                <w:szCs w:val="16"/>
              </w:rPr>
              <w:t>-</w:t>
            </w:r>
          </w:p>
        </w:tc>
        <w:tc>
          <w:tcPr>
            <w:tcW w:w="4962" w:type="dxa"/>
            <w:tcBorders>
              <w:top w:val="single" w:sz="12" w:space="0" w:color="auto"/>
            </w:tcBorders>
            <w:shd w:val="solid" w:color="FFFFFF" w:fill="auto"/>
          </w:tcPr>
          <w:p w14:paraId="48152D5B" w14:textId="6C729248" w:rsidR="00EE664E" w:rsidRDefault="00EE664E" w:rsidP="00921008">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6F79DBD0" w14:textId="29EF110A" w:rsidR="00EE664E" w:rsidRPr="00EE664E" w:rsidRDefault="00EE664E" w:rsidP="00921008">
            <w:pPr>
              <w:pStyle w:val="TAC"/>
              <w:rPr>
                <w:b/>
                <w:sz w:val="16"/>
                <w:szCs w:val="16"/>
              </w:rPr>
            </w:pPr>
            <w:r w:rsidRPr="00EE664E">
              <w:rPr>
                <w:b/>
                <w:sz w:val="16"/>
                <w:szCs w:val="16"/>
              </w:rPr>
              <w:t>17.0.0</w:t>
            </w:r>
          </w:p>
        </w:tc>
      </w:tr>
    </w:tbl>
    <w:p w14:paraId="6AE5F0B0" w14:textId="77777777" w:rsidR="00080512" w:rsidRDefault="00080512" w:rsidP="00E306AA"/>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23647" w14:textId="77777777" w:rsidR="00E2318D" w:rsidRDefault="00E2318D">
      <w:r>
        <w:separator/>
      </w:r>
    </w:p>
  </w:endnote>
  <w:endnote w:type="continuationSeparator" w:id="0">
    <w:p w14:paraId="59AA2379" w14:textId="77777777" w:rsidR="00E2318D" w:rsidRDefault="00E2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29E08" w14:textId="77777777" w:rsidR="00E2318D" w:rsidRDefault="00E2318D">
      <w:r>
        <w:separator/>
      </w:r>
    </w:p>
  </w:footnote>
  <w:footnote w:type="continuationSeparator" w:id="0">
    <w:p w14:paraId="6DA4D7F4" w14:textId="77777777" w:rsidR="00E2318D" w:rsidRDefault="00E23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5159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055E">
      <w:rPr>
        <w:rFonts w:ascii="Arial" w:hAnsi="Arial" w:cs="Arial"/>
        <w:b/>
        <w:noProof/>
        <w:sz w:val="18"/>
        <w:szCs w:val="18"/>
      </w:rPr>
      <w:t>3GPP TS 24.294 V17.0.0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AE1A8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055E">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04A03"/>
    <w:multiLevelType w:val="multilevel"/>
    <w:tmpl w:val="E8D4A7D4"/>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8438F0"/>
    <w:multiLevelType w:val="multilevel"/>
    <w:tmpl w:val="E8D4A7D4"/>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0576BF0"/>
    <w:multiLevelType w:val="multilevel"/>
    <w:tmpl w:val="6BF4DFF6"/>
    <w:lvl w:ilvl="0">
      <w:start w:val="4"/>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2B6B62FC"/>
    <w:multiLevelType w:val="hybridMultilevel"/>
    <w:tmpl w:val="81647FC4"/>
    <w:lvl w:ilvl="0" w:tplc="13E48E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5B4E63"/>
    <w:multiLevelType w:val="multilevel"/>
    <w:tmpl w:val="7D96570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lang w:val="en-US"/>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3841C68"/>
    <w:multiLevelType w:val="hybridMultilevel"/>
    <w:tmpl w:val="B8C27E50"/>
    <w:lvl w:ilvl="0" w:tplc="5AC496F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410478ED"/>
    <w:multiLevelType w:val="hybridMultilevel"/>
    <w:tmpl w:val="F73A1824"/>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9" w15:restartNumberingAfterBreak="0">
    <w:nsid w:val="455B733C"/>
    <w:multiLevelType w:val="hybridMultilevel"/>
    <w:tmpl w:val="C3FE69EC"/>
    <w:lvl w:ilvl="0" w:tplc="794255F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0" w15:restartNumberingAfterBreak="0">
    <w:nsid w:val="49A87467"/>
    <w:multiLevelType w:val="hybridMultilevel"/>
    <w:tmpl w:val="CDA61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B321E"/>
    <w:multiLevelType w:val="hybridMultilevel"/>
    <w:tmpl w:val="8B2EFA76"/>
    <w:lvl w:ilvl="0" w:tplc="27E62FD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5BC84B13"/>
    <w:multiLevelType w:val="multilevel"/>
    <w:tmpl w:val="AC2EF480"/>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7"/>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E3733FA"/>
    <w:multiLevelType w:val="multilevel"/>
    <w:tmpl w:val="E8D4A7D4"/>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BD3978"/>
    <w:multiLevelType w:val="hybridMultilevel"/>
    <w:tmpl w:val="439AF912"/>
    <w:lvl w:ilvl="0" w:tplc="CA8AC1C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72347751"/>
    <w:multiLevelType w:val="hybridMultilevel"/>
    <w:tmpl w:val="C7F4678E"/>
    <w:lvl w:ilvl="0" w:tplc="9880CEE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72A44A65"/>
    <w:multiLevelType w:val="hybridMultilevel"/>
    <w:tmpl w:val="4AF62B9A"/>
    <w:lvl w:ilvl="0" w:tplc="42480F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9481A85"/>
    <w:multiLevelType w:val="hybridMultilevel"/>
    <w:tmpl w:val="1D2EB65C"/>
    <w:lvl w:ilvl="0" w:tplc="233ABAA0">
      <w:start w:val="1"/>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4"/>
  </w:num>
  <w:num w:numId="6">
    <w:abstractNumId w:val="13"/>
  </w:num>
  <w:num w:numId="7">
    <w:abstractNumId w:val="18"/>
  </w:num>
  <w:num w:numId="8">
    <w:abstractNumId w:val="2"/>
  </w:num>
  <w:num w:numId="9">
    <w:abstractNumId w:val="3"/>
  </w:num>
  <w:num w:numId="10">
    <w:abstractNumId w:val="9"/>
  </w:num>
  <w:num w:numId="11">
    <w:abstractNumId w:val="6"/>
  </w:num>
  <w:num w:numId="12">
    <w:abstractNumId w:val="10"/>
  </w:num>
  <w:num w:numId="13">
    <w:abstractNumId w:val="8"/>
  </w:num>
  <w:num w:numId="14">
    <w:abstractNumId w:val="5"/>
  </w:num>
  <w:num w:numId="15">
    <w:abstractNumId w:val="12"/>
  </w:num>
  <w:num w:numId="16">
    <w:abstractNumId w:val="7"/>
  </w:num>
  <w:num w:numId="17">
    <w:abstractNumId w:val="11"/>
  </w:num>
  <w:num w:numId="18">
    <w:abstractNumId w:val="15"/>
  </w:num>
  <w:num w:numId="19">
    <w:abstractNumId w:val="1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B145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055E"/>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18D"/>
    <w:rsid w:val="00E306AA"/>
    <w:rsid w:val="00E44582"/>
    <w:rsid w:val="00E77645"/>
    <w:rsid w:val="00EA15B0"/>
    <w:rsid w:val="00EA5EA7"/>
    <w:rsid w:val="00EC4A25"/>
    <w:rsid w:val="00EE664E"/>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chsd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306AA"/>
    <w:rPr>
      <w:lang w:eastAsia="en-US"/>
    </w:rPr>
  </w:style>
  <w:style w:type="paragraph" w:styleId="Index1">
    <w:name w:val="index 1"/>
    <w:basedOn w:val="Normal"/>
    <w:rsid w:val="00E306AA"/>
    <w:pPr>
      <w:keepLines/>
      <w:overflowPunct w:val="0"/>
      <w:autoSpaceDE w:val="0"/>
      <w:autoSpaceDN w:val="0"/>
      <w:adjustRightInd w:val="0"/>
      <w:spacing w:after="0"/>
      <w:textAlignment w:val="baseline"/>
    </w:pPr>
    <w:rPr>
      <w:lang w:eastAsia="en-GB"/>
    </w:rPr>
  </w:style>
  <w:style w:type="paragraph" w:styleId="Index2">
    <w:name w:val="index 2"/>
    <w:basedOn w:val="Index1"/>
    <w:rsid w:val="00E306AA"/>
    <w:pPr>
      <w:ind w:left="284"/>
    </w:pPr>
  </w:style>
  <w:style w:type="character" w:styleId="FootnoteReference">
    <w:name w:val="footnote reference"/>
    <w:basedOn w:val="DefaultParagraphFont"/>
    <w:rsid w:val="00E306AA"/>
    <w:rPr>
      <w:b/>
      <w:position w:val="6"/>
      <w:sz w:val="16"/>
    </w:rPr>
  </w:style>
  <w:style w:type="paragraph" w:styleId="FootnoteText">
    <w:name w:val="footnote text"/>
    <w:basedOn w:val="Normal"/>
    <w:link w:val="FootnoteTextChar"/>
    <w:rsid w:val="00E306A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E306AA"/>
    <w:rPr>
      <w:sz w:val="16"/>
    </w:rPr>
  </w:style>
  <w:style w:type="paragraph" w:styleId="ListNumber2">
    <w:name w:val="List Number 2"/>
    <w:basedOn w:val="ListNumber"/>
    <w:rsid w:val="00E306AA"/>
    <w:pPr>
      <w:ind w:left="851"/>
    </w:pPr>
  </w:style>
  <w:style w:type="paragraph" w:styleId="ListNumber">
    <w:name w:val="List Number"/>
    <w:basedOn w:val="List"/>
    <w:rsid w:val="00E306AA"/>
  </w:style>
  <w:style w:type="paragraph" w:styleId="List">
    <w:name w:val="List"/>
    <w:basedOn w:val="Normal"/>
    <w:link w:val="ListChar"/>
    <w:rsid w:val="00E306AA"/>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E306AA"/>
    <w:pPr>
      <w:ind w:left="851"/>
    </w:pPr>
  </w:style>
  <w:style w:type="paragraph" w:styleId="ListBullet">
    <w:name w:val="List Bullet"/>
    <w:basedOn w:val="List"/>
    <w:rsid w:val="00E306AA"/>
  </w:style>
  <w:style w:type="paragraph" w:styleId="ListBullet3">
    <w:name w:val="List Bullet 3"/>
    <w:basedOn w:val="ListBullet2"/>
    <w:rsid w:val="00E306AA"/>
    <w:pPr>
      <w:ind w:left="1135"/>
    </w:pPr>
  </w:style>
  <w:style w:type="paragraph" w:styleId="List2">
    <w:name w:val="List 2"/>
    <w:basedOn w:val="List"/>
    <w:rsid w:val="00E306AA"/>
    <w:pPr>
      <w:ind w:left="851"/>
    </w:pPr>
  </w:style>
  <w:style w:type="paragraph" w:styleId="List3">
    <w:name w:val="List 3"/>
    <w:basedOn w:val="List2"/>
    <w:rsid w:val="00E306AA"/>
    <w:pPr>
      <w:ind w:left="1135"/>
    </w:pPr>
  </w:style>
  <w:style w:type="paragraph" w:styleId="List4">
    <w:name w:val="List 4"/>
    <w:basedOn w:val="List3"/>
    <w:rsid w:val="00E306AA"/>
    <w:pPr>
      <w:ind w:left="1418"/>
    </w:pPr>
  </w:style>
  <w:style w:type="paragraph" w:styleId="List5">
    <w:name w:val="List 5"/>
    <w:basedOn w:val="List4"/>
    <w:rsid w:val="00E306AA"/>
    <w:pPr>
      <w:ind w:left="1702"/>
    </w:pPr>
  </w:style>
  <w:style w:type="paragraph" w:styleId="ListBullet4">
    <w:name w:val="List Bullet 4"/>
    <w:basedOn w:val="ListBullet3"/>
    <w:rsid w:val="00E306AA"/>
    <w:pPr>
      <w:ind w:left="1418"/>
    </w:pPr>
  </w:style>
  <w:style w:type="paragraph" w:styleId="ListBullet5">
    <w:name w:val="List Bullet 5"/>
    <w:basedOn w:val="ListBullet4"/>
    <w:rsid w:val="00E306AA"/>
    <w:pPr>
      <w:ind w:left="1702"/>
    </w:pPr>
  </w:style>
  <w:style w:type="paragraph" w:styleId="IndexHeading">
    <w:name w:val="index heading"/>
    <w:basedOn w:val="Normal"/>
    <w:next w:val="Normal"/>
    <w:rsid w:val="00E306A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306AA"/>
    <w:pPr>
      <w:overflowPunct w:val="0"/>
      <w:autoSpaceDE w:val="0"/>
      <w:autoSpaceDN w:val="0"/>
      <w:adjustRightInd w:val="0"/>
      <w:ind w:left="851"/>
      <w:textAlignment w:val="baseline"/>
    </w:pPr>
    <w:rPr>
      <w:lang w:eastAsia="en-GB"/>
    </w:rPr>
  </w:style>
  <w:style w:type="paragraph" w:customStyle="1" w:styleId="INDENT2">
    <w:name w:val="INDENT2"/>
    <w:basedOn w:val="Normal"/>
    <w:rsid w:val="00E306A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306A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306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306A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306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306A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E306AA"/>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E306AA"/>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rsid w:val="00E306AA"/>
    <w:rPr>
      <w:rFonts w:ascii="Tahoma" w:hAnsi="Tahoma"/>
      <w:shd w:val="clear" w:color="auto" w:fill="000080"/>
    </w:rPr>
  </w:style>
  <w:style w:type="paragraph" w:styleId="PlainText">
    <w:name w:val="Plain Text"/>
    <w:basedOn w:val="Normal"/>
    <w:link w:val="PlainTextChar"/>
    <w:rsid w:val="00E306A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306AA"/>
    <w:rPr>
      <w:rFonts w:ascii="Courier New" w:hAnsi="Courier New"/>
      <w:lang w:val="nb-NO"/>
    </w:rPr>
  </w:style>
  <w:style w:type="paragraph" w:styleId="BodyText">
    <w:name w:val="Body Text"/>
    <w:basedOn w:val="Normal"/>
    <w:link w:val="BodyTextChar"/>
    <w:rsid w:val="00E306AA"/>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E306AA"/>
  </w:style>
  <w:style w:type="character" w:styleId="CommentReference">
    <w:name w:val="annotation reference"/>
    <w:rsid w:val="00E306AA"/>
    <w:rPr>
      <w:sz w:val="16"/>
    </w:rPr>
  </w:style>
  <w:style w:type="paragraph" w:styleId="CommentText">
    <w:name w:val="annotation text"/>
    <w:basedOn w:val="Normal"/>
    <w:link w:val="CommentTextChar"/>
    <w:rsid w:val="00E306AA"/>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E306AA"/>
  </w:style>
  <w:style w:type="paragraph" w:customStyle="1" w:styleId="Heading11">
    <w:name w:val="Heading 11"/>
    <w:basedOn w:val="Normal"/>
    <w:rsid w:val="00E306AA"/>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E306AA"/>
    <w:rPr>
      <w:color w:val="FF0000"/>
      <w:lang w:eastAsia="en-US"/>
    </w:rPr>
  </w:style>
  <w:style w:type="paragraph" w:customStyle="1" w:styleId="TableText">
    <w:name w:val="Table_Text"/>
    <w:basedOn w:val="Normal"/>
    <w:rsid w:val="00E306A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zh-CN"/>
    </w:rPr>
  </w:style>
  <w:style w:type="paragraph" w:customStyle="1" w:styleId="TableTitle">
    <w:name w:val="Table_Title"/>
    <w:basedOn w:val="Normal"/>
    <w:next w:val="TableText"/>
    <w:rsid w:val="00E306AA"/>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b/>
      <w:sz w:val="24"/>
      <w:lang w:eastAsia="zh-CN"/>
    </w:rPr>
  </w:style>
  <w:style w:type="paragraph" w:customStyle="1" w:styleId="TableHead">
    <w:name w:val="Table_Head"/>
    <w:basedOn w:val="TableText"/>
    <w:rsid w:val="00E306AA"/>
    <w:pPr>
      <w:spacing w:before="80" w:after="80"/>
      <w:jc w:val="center"/>
    </w:pPr>
    <w:rPr>
      <w:b/>
    </w:rPr>
  </w:style>
  <w:style w:type="character" w:customStyle="1" w:styleId="NOZchn">
    <w:name w:val="NO Zchn"/>
    <w:link w:val="NO"/>
    <w:rsid w:val="00E306AA"/>
    <w:rPr>
      <w:lang w:eastAsia="en-US"/>
    </w:rPr>
  </w:style>
  <w:style w:type="character" w:customStyle="1" w:styleId="ListChar">
    <w:name w:val="List Char"/>
    <w:link w:val="List"/>
    <w:rsid w:val="00E306AA"/>
  </w:style>
  <w:style w:type="character" w:customStyle="1" w:styleId="EXCar">
    <w:name w:val="EX Car"/>
    <w:link w:val="EX"/>
    <w:rsid w:val="00E306AA"/>
    <w:rPr>
      <w:lang w:eastAsia="en-US"/>
    </w:rPr>
  </w:style>
  <w:style w:type="paragraph" w:customStyle="1" w:styleId="FigureLegend">
    <w:name w:val="Figure_Legend"/>
    <w:basedOn w:val="Normal"/>
    <w:rsid w:val="00E306AA"/>
    <w:pPr>
      <w:keepNext/>
      <w:keepLines/>
      <w:overflowPunct w:val="0"/>
      <w:autoSpaceDE w:val="0"/>
      <w:autoSpaceDN w:val="0"/>
      <w:adjustRightInd w:val="0"/>
      <w:spacing w:before="20" w:after="20"/>
      <w:textAlignment w:val="baseline"/>
    </w:pPr>
    <w:rPr>
      <w:sz w:val="18"/>
      <w:lang w:eastAsia="zh-CN"/>
    </w:rPr>
  </w:style>
  <w:style w:type="character" w:customStyle="1" w:styleId="H6Char">
    <w:name w:val="H6 Char"/>
    <w:rsid w:val="00E306AA"/>
    <w:rPr>
      <w:rFonts w:ascii="Arial" w:hAnsi="Arial"/>
      <w:lang w:val="en-GB" w:eastAsia="en-US" w:bidi="ar-SA"/>
    </w:rPr>
  </w:style>
  <w:style w:type="character" w:customStyle="1" w:styleId="B2Char">
    <w:name w:val="B2 Char"/>
    <w:link w:val="B2"/>
    <w:rsid w:val="00E306AA"/>
    <w:rPr>
      <w:lang w:eastAsia="en-US"/>
    </w:rPr>
  </w:style>
  <w:style w:type="paragraph" w:customStyle="1" w:styleId="celldata">
    <w:name w:val="celldata"/>
    <w:basedOn w:val="Normal"/>
    <w:link w:val="celldataChar"/>
    <w:rsid w:val="00E306AA"/>
    <w:pPr>
      <w:spacing w:before="60" w:after="60"/>
    </w:pPr>
    <w:rPr>
      <w:rFonts w:ascii="Arial" w:hAnsi="Arial"/>
      <w:snapToGrid w:val="0"/>
      <w:spacing w:val="-5"/>
      <w:sz w:val="18"/>
    </w:rPr>
  </w:style>
  <w:style w:type="character" w:customStyle="1" w:styleId="celldataChar">
    <w:name w:val="celldata Char"/>
    <w:link w:val="celldata"/>
    <w:rsid w:val="00E306AA"/>
    <w:rPr>
      <w:rFonts w:ascii="Arial" w:hAnsi="Arial"/>
      <w:snapToGrid w:val="0"/>
      <w:spacing w:val="-5"/>
      <w:sz w:val="18"/>
      <w:lang w:eastAsia="en-US"/>
    </w:rPr>
  </w:style>
  <w:style w:type="character" w:customStyle="1" w:styleId="THChar">
    <w:name w:val="TH Char"/>
    <w:link w:val="TH"/>
    <w:rsid w:val="00E306AA"/>
    <w:rPr>
      <w:rFonts w:ascii="Arial" w:hAnsi="Arial"/>
      <w:b/>
      <w:lang w:eastAsia="en-US"/>
    </w:rPr>
  </w:style>
  <w:style w:type="character" w:customStyle="1" w:styleId="TALZchn">
    <w:name w:val="TAL Zchn"/>
    <w:link w:val="TAL"/>
    <w:rsid w:val="00E306AA"/>
    <w:rPr>
      <w:rFonts w:ascii="Arial" w:hAnsi="Arial"/>
      <w:sz w:val="18"/>
      <w:lang w:eastAsia="en-US"/>
    </w:rPr>
  </w:style>
  <w:style w:type="character" w:customStyle="1" w:styleId="TFZchn">
    <w:name w:val="TF Zchn"/>
    <w:link w:val="TF"/>
    <w:rsid w:val="00E306AA"/>
    <w:rPr>
      <w:rFonts w:ascii="Arial" w:hAnsi="Arial"/>
      <w:b/>
      <w:lang w:eastAsia="en-US"/>
    </w:rPr>
  </w:style>
  <w:style w:type="character" w:customStyle="1" w:styleId="H60">
    <w:name w:val="H6 (文字)"/>
    <w:link w:val="H6"/>
    <w:rsid w:val="00E306AA"/>
    <w:rPr>
      <w:rFonts w:ascii="Arial" w:hAnsi="Arial"/>
      <w:lang w:eastAsia="en-US"/>
    </w:rPr>
  </w:style>
  <w:style w:type="character" w:customStyle="1" w:styleId="NOChar">
    <w:name w:val="NO Char"/>
    <w:rsid w:val="00E306AA"/>
    <w:rPr>
      <w:rFonts w:eastAsia="SimSun"/>
      <w:lang w:val="en-GB" w:eastAsia="en-US" w:bidi="ar-SA"/>
    </w:rPr>
  </w:style>
  <w:style w:type="character" w:customStyle="1" w:styleId="TALChar">
    <w:name w:val="TAL Char"/>
    <w:rsid w:val="00E306AA"/>
    <w:rPr>
      <w:rFonts w:ascii="Arial" w:eastAsia="SimSun" w:hAnsi="Arial"/>
      <w:sz w:val="18"/>
      <w:lang w:val="en-GB" w:eastAsia="en-US" w:bidi="ar-SA"/>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1"/>
    <w:link w:val="Heading3"/>
    <w:rsid w:val="00E306AA"/>
    <w:rPr>
      <w:rFonts w:ascii="Arial" w:hAnsi="Arial"/>
      <w:sz w:val="28"/>
      <w:lang w:eastAsia="en-US"/>
    </w:rPr>
  </w:style>
  <w:style w:type="character" w:customStyle="1" w:styleId="Heading4Char">
    <w:name w:val="Heading 4 Char"/>
    <w:aliases w:val="h4 Char2,H4 Char2,E4 Char2,RFQ3 Char2,4 Char2,H4-Heading 4 Char2,a. Char2,Heading4 Char2,H41 Char2,H42 Char2,H43 Char2,H44 Char2,H45 Char2,H4-Heading 4&#10; Char2,heading 4 Char2,I4 Char2,l4 Char2,heading&#10;4 Char2,Heading No. L4 Char2,44 Char2"/>
    <w:link w:val="Heading4"/>
    <w:rsid w:val="00E306AA"/>
    <w:rPr>
      <w:rFonts w:ascii="Arial" w:hAnsi="Arial"/>
      <w:sz w:val="24"/>
      <w:lang w:eastAsia="en-US"/>
    </w:rPr>
  </w:style>
  <w:style w:type="character" w:customStyle="1" w:styleId="Heading5Char">
    <w:name w:val="Heading 5 Char"/>
    <w:link w:val="Heading5"/>
    <w:rsid w:val="00E306AA"/>
    <w:rPr>
      <w:rFonts w:ascii="Arial" w:hAnsi="Arial"/>
      <w:sz w:val="22"/>
      <w:lang w:eastAsia="en-US"/>
    </w:rPr>
  </w:style>
  <w:style w:type="character" w:customStyle="1" w:styleId="h4Char">
    <w:name w:val="h4 Char"/>
    <w:aliases w:val="H4 Char,E4 Char,RFQ3 Char,4 Char,H4-Heading 4 Char,a. Char,Heading4 Char,H41 Char,H42 Char,H43 Char,H44 Char,H45 Char,H4-Heading 4&#10; Char,heading 4 Char,I4 Char,l4 Char,heading&#10;4 Char,Heading No. L4 Char,heading4 Char,44 Char,4H Char Char"/>
    <w:rsid w:val="00E306AA"/>
    <w:rPr>
      <w:rFonts w:ascii="Arial" w:hAnsi="Arial"/>
      <w:sz w:val="24"/>
      <w:lang w:val="en-GB" w:eastAsia="en-GB" w:bidi="ar-SA"/>
    </w:rPr>
  </w:style>
  <w:style w:type="character" w:customStyle="1" w:styleId="CharChar2">
    <w:name w:val="Char Char2"/>
    <w:rsid w:val="00E306AA"/>
    <w:rPr>
      <w:rFonts w:ascii="Arial" w:hAnsi="Arial"/>
      <w:sz w:val="22"/>
      <w:lang w:val="en-GB" w:eastAsia="en-GB" w:bidi="ar-SA"/>
    </w:rPr>
  </w:style>
  <w:style w:type="character" w:customStyle="1" w:styleId="h4Char1">
    <w:name w:val="h4 Char1"/>
    <w:aliases w:val="H4 Char1,E4 Char1,RFQ3 Char1,4 Char1,H4-Heading 4 Char1,a. Char1,Heading4 Char1,H41 Char1,H42 Char1,H43 Char1,H44 Char1,H45 Char1,H4-Heading 4&#10; Char1,heading 4 Char1,I4 Char1,l4 Char1,heading&#10;4 Char1,Heading No. L4 Char1,heading4 Char1,44 Char1"/>
    <w:rsid w:val="00E306AA"/>
    <w:rPr>
      <w:rFonts w:ascii="Arial" w:hAnsi="Arial"/>
      <w:sz w:val="24"/>
      <w:lang w:val="en-GB" w:eastAsia="ja-JP" w:bidi="ar-SA"/>
    </w:rPr>
  </w:style>
  <w:style w:type="character" w:customStyle="1" w:styleId="H3Char">
    <w:name w:val="H3 Char"/>
    <w:aliases w:val="Underrubrik2 Char,E3 Char,h3 Char,RFQ2 Char,Titolo Sotto/Sottosezione Char,no break Char,Heading3 Char,H3-Heading 3 Char,3 Char,l3.3 Char,l3 Char,list 3 Char,list3 Char,subhead Char,h31 Char,OdsKap3 Char,OdsKap3Überschrift Char,1. Char,CT Char"/>
    <w:rsid w:val="00E306AA"/>
    <w:rPr>
      <w:rFonts w:ascii="Arial" w:hAnsi="Arial"/>
      <w:sz w:val="28"/>
      <w:lang w:val="en-GB" w:eastAsia="ja-JP" w:bidi="ar-SA"/>
    </w:rPr>
  </w:style>
  <w:style w:type="character" w:customStyle="1" w:styleId="CharChar4">
    <w:name w:val="Char Char4"/>
    <w:rsid w:val="00E306AA"/>
    <w:rPr>
      <w:rFonts w:ascii="Arial" w:hAnsi="Arial"/>
      <w:sz w:val="22"/>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36615</Words>
  <Characters>208706</Characters>
  <Application>Microsoft Office Word</Application>
  <DocSecurity>0</DocSecurity>
  <Lines>1739</Lines>
  <Paragraphs>489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244832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24.484_CR0215R2_(Rel-16)_MCImp-eMCPTT-CT, MCImp-MC</cp:lastModifiedBy>
  <cp:revision>4</cp:revision>
  <cp:lastPrinted>2019-02-25T14:05:00Z</cp:lastPrinted>
  <dcterms:created xsi:type="dcterms:W3CDTF">2022-04-05T15:56:00Z</dcterms:created>
  <dcterms:modified xsi:type="dcterms:W3CDTF">2022-04-05T15:58:00Z</dcterms:modified>
</cp:coreProperties>
</file>