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6105A7F1"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3F3BF3" w:rsidRPr="00DF0AE4">
        <w:rPr>
          <w:lang w:val="en-US"/>
        </w:rPr>
        <w:t>V</w:t>
      </w:r>
      <w:r w:rsidR="003F3BF3">
        <w:rPr>
          <w:lang w:val="en-US" w:eastAsia="zh-CN"/>
        </w:rPr>
        <w:t>2</w:t>
      </w:r>
      <w:r w:rsidRPr="00DF0AE4">
        <w:rPr>
          <w:lang w:val="en-US" w:eastAsia="zh-CN"/>
        </w:rPr>
        <w:t>.</w:t>
      </w:r>
      <w:r w:rsidR="006F5492">
        <w:rPr>
          <w:lang w:val="en-US" w:eastAsia="zh-CN"/>
        </w:rPr>
        <w:t>2</w:t>
      </w:r>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r w:rsidR="00A56FB4">
        <w:rPr>
          <w:sz w:val="32"/>
          <w:lang w:val="en-US" w:eastAsia="zh-CN"/>
        </w:rPr>
        <w:t>1</w:t>
      </w:r>
      <w:r w:rsidR="006F5492">
        <w:rPr>
          <w:sz w:val="32"/>
          <w:lang w:val="en-US" w:eastAsia="zh-CN"/>
        </w:rPr>
        <w:t>2</w:t>
      </w:r>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 xml:space="preserve">3rd Generation Partnership </w:t>
      </w:r>
      <w:proofErr w:type="gramStart"/>
      <w:r w:rsidRPr="00235394">
        <w:t>Project;</w:t>
      </w:r>
      <w:proofErr w:type="gramEnd"/>
    </w:p>
    <w:p w14:paraId="5C7E8A4E" w14:textId="77777777" w:rsidR="004C7AAE" w:rsidRPr="00235394" w:rsidRDefault="004C7AAE" w:rsidP="004C7AAE">
      <w:pPr>
        <w:pStyle w:val="ZT"/>
        <w:framePr w:wrap="notBeside"/>
      </w:pPr>
      <w:r w:rsidRPr="00235394">
        <w:t xml:space="preserve">Technical Specification Group </w:t>
      </w:r>
      <w:r w:rsidRPr="00863885">
        <w:t xml:space="preserve">Services and System </w:t>
      </w:r>
      <w:proofErr w:type="gramStart"/>
      <w:r w:rsidRPr="00863885">
        <w:t>Aspects</w:t>
      </w:r>
      <w:r w:rsidRPr="00235394">
        <w:t>;</w:t>
      </w:r>
      <w:proofErr w:type="gramEnd"/>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21CB4DBB" w14:textId="3AC415D9" w:rsidR="004C7AAE" w:rsidRPr="00235394" w:rsidRDefault="004C7AAE" w:rsidP="000145CD">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0F71D182" w14:textId="77777777" w:rsidR="004C7AAE" w:rsidRPr="00235394" w:rsidRDefault="004C7AAE" w:rsidP="004C7AAE">
      <w:pPr>
        <w:pStyle w:val="ZV"/>
        <w:framePr w:wrap="notBeside"/>
      </w:pPr>
    </w:p>
    <w:p w14:paraId="1C7F2226" w14:textId="77777777" w:rsidR="00680634" w:rsidRPr="00235394" w:rsidRDefault="00680634" w:rsidP="000145CD">
      <w:pPr>
        <w:framePr w:h="1636" w:hRule="exact" w:wrap="notBeside" w:vAnchor="page" w:hAnchor="page" w:x="856" w:y="15219"/>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E01326" w:rsidRDefault="004C7AAE" w:rsidP="004C7AAE">
      <w:pPr>
        <w:pStyle w:val="FP"/>
        <w:framePr w:wrap="notBeside" w:hAnchor="margin" w:yAlign="center"/>
        <w:pBdr>
          <w:bottom w:val="single" w:sz="6" w:space="1" w:color="auto"/>
        </w:pBdr>
        <w:spacing w:before="240"/>
        <w:ind w:left="2835" w:right="2835"/>
        <w:jc w:val="center"/>
        <w:rPr>
          <w:lang w:val="fr-FR"/>
        </w:rPr>
      </w:pPr>
      <w:r w:rsidRPr="00E01326">
        <w:rPr>
          <w:lang w:val="fr-FR"/>
        </w:rPr>
        <w:t xml:space="preserve">3GPP support office </w:t>
      </w:r>
      <w:proofErr w:type="spellStart"/>
      <w:r w:rsidRPr="00E01326">
        <w:rPr>
          <w:lang w:val="fr-FR"/>
        </w:rPr>
        <w:t>address</w:t>
      </w:r>
      <w:proofErr w:type="spellEnd"/>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50D4C4F7" w:rsidR="004C7AAE" w:rsidRPr="00235394" w:rsidRDefault="004C7AAE" w:rsidP="004C7AAE">
      <w:pPr>
        <w:pStyle w:val="FP"/>
        <w:framePr w:h="3057" w:hRule="exact" w:wrap="notBeside" w:vAnchor="page" w:hAnchor="margin" w:y="12605"/>
        <w:jc w:val="center"/>
        <w:rPr>
          <w:noProof/>
          <w:sz w:val="18"/>
        </w:rPr>
      </w:pPr>
      <w:r w:rsidRPr="00235394">
        <w:rPr>
          <w:noProof/>
          <w:sz w:val="18"/>
        </w:rPr>
        <w:t>© 20</w:t>
      </w:r>
      <w:r w:rsidR="006F5492">
        <w:rPr>
          <w:noProof/>
          <w:sz w:val="18"/>
        </w:rPr>
        <w:t>23</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1"/>
    <w:p w14:paraId="092F1EFE" w14:textId="77777777" w:rsidR="004C7AAE" w:rsidRPr="00235394" w:rsidRDefault="004C7AAE" w:rsidP="004C7AAE">
      <w:pPr>
        <w:pStyle w:val="TT"/>
      </w:pPr>
      <w:r w:rsidRPr="00235394">
        <w:br w:type="page"/>
      </w:r>
      <w:r w:rsidRPr="00235394">
        <w:lastRenderedPageBreak/>
        <w:t>Contents</w:t>
      </w:r>
    </w:p>
    <w:p w14:paraId="53595811" w14:textId="4709EECB" w:rsidR="00020D12" w:rsidRDefault="004C7AAE">
      <w:pPr>
        <w:pStyle w:val="TOC1"/>
        <w:rPr>
          <w:rFonts w:asciiTheme="minorHAnsi" w:eastAsiaTheme="minorEastAsia" w:hAnsiTheme="minorHAnsi" w:cstheme="minorBidi"/>
          <w:kern w:val="2"/>
          <w:szCs w:val="22"/>
          <w14:ligatures w14:val="standardContextual"/>
        </w:rPr>
      </w:pPr>
      <w:r>
        <w:fldChar w:fldCharType="begin"/>
      </w:r>
      <w:r w:rsidRPr="00DF0AE4">
        <w:rPr>
          <w:lang w:val="en-US"/>
        </w:rPr>
        <w:instrText xml:space="preserve"> TOC \o "1-9" </w:instrText>
      </w:r>
      <w:r>
        <w:fldChar w:fldCharType="separate"/>
      </w:r>
      <w:r w:rsidR="00020D12">
        <w:t>Foreword</w:t>
      </w:r>
      <w:r w:rsidR="00020D12">
        <w:tab/>
      </w:r>
      <w:r w:rsidR="00020D12">
        <w:fldChar w:fldCharType="begin"/>
      </w:r>
      <w:r w:rsidR="00020D12">
        <w:instrText xml:space="preserve"> PAGEREF _Toc152581982 \h </w:instrText>
      </w:r>
      <w:r w:rsidR="00020D12">
        <w:fldChar w:fldCharType="separate"/>
      </w:r>
      <w:r w:rsidR="00020D12">
        <w:t>8</w:t>
      </w:r>
      <w:r w:rsidR="00020D12">
        <w:fldChar w:fldCharType="end"/>
      </w:r>
    </w:p>
    <w:p w14:paraId="259464FC" w14:textId="63364DE3" w:rsidR="00020D12" w:rsidRDefault="00020D12">
      <w:pPr>
        <w:pStyle w:val="TOC1"/>
        <w:rPr>
          <w:rFonts w:asciiTheme="minorHAnsi" w:eastAsiaTheme="minorEastAsia" w:hAnsiTheme="minorHAnsi" w:cstheme="minorBidi"/>
          <w:kern w:val="2"/>
          <w:szCs w:val="22"/>
          <w14:ligatures w14:val="standardContextual"/>
        </w:rPr>
      </w:pPr>
      <w:r>
        <w:t>Introduction</w:t>
      </w:r>
      <w:r>
        <w:tab/>
      </w:r>
      <w:r>
        <w:fldChar w:fldCharType="begin"/>
      </w:r>
      <w:r>
        <w:instrText xml:space="preserve"> PAGEREF _Toc152581983 \h </w:instrText>
      </w:r>
      <w:r>
        <w:fldChar w:fldCharType="separate"/>
      </w:r>
      <w:r>
        <w:t>8</w:t>
      </w:r>
      <w:r>
        <w:fldChar w:fldCharType="end"/>
      </w:r>
    </w:p>
    <w:p w14:paraId="48F2E519" w14:textId="74F30D53" w:rsidR="00020D12" w:rsidRDefault="00020D1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_Toc152581984 \h </w:instrText>
      </w:r>
      <w:r>
        <w:fldChar w:fldCharType="separate"/>
      </w:r>
      <w:r>
        <w:t>9</w:t>
      </w:r>
      <w:r>
        <w:fldChar w:fldCharType="end"/>
      </w:r>
    </w:p>
    <w:p w14:paraId="294BC9D9" w14:textId="5A32BE27" w:rsidR="00020D12" w:rsidRDefault="00020D1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_Toc152581985 \h </w:instrText>
      </w:r>
      <w:r>
        <w:fldChar w:fldCharType="separate"/>
      </w:r>
      <w:r>
        <w:t>9</w:t>
      </w:r>
      <w:r>
        <w:fldChar w:fldCharType="end"/>
      </w:r>
    </w:p>
    <w:p w14:paraId="5B8B5489" w14:textId="4BBF4D41" w:rsidR="00020D12" w:rsidRDefault="00020D1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_Toc152581986 \h </w:instrText>
      </w:r>
      <w:r>
        <w:fldChar w:fldCharType="separate"/>
      </w:r>
      <w:r>
        <w:t>13</w:t>
      </w:r>
      <w:r>
        <w:fldChar w:fldCharType="end"/>
      </w:r>
    </w:p>
    <w:p w14:paraId="0B36E949" w14:textId="758146F8" w:rsidR="00020D12" w:rsidRDefault="00020D1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_Toc152581987 \h </w:instrText>
      </w:r>
      <w:r>
        <w:fldChar w:fldCharType="separate"/>
      </w:r>
      <w:r>
        <w:t>13</w:t>
      </w:r>
      <w:r>
        <w:fldChar w:fldCharType="end"/>
      </w:r>
    </w:p>
    <w:p w14:paraId="54A03D01" w14:textId="5DDF624E" w:rsidR="00020D12" w:rsidRDefault="00020D1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_Toc152581988 \h </w:instrText>
      </w:r>
      <w:r>
        <w:fldChar w:fldCharType="separate"/>
      </w:r>
      <w:r>
        <w:t>14</w:t>
      </w:r>
      <w:r>
        <w:fldChar w:fldCharType="end"/>
      </w:r>
    </w:p>
    <w:p w14:paraId="22514501" w14:textId="7FEF2510" w:rsidR="00020D12" w:rsidRDefault="00020D1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Overview</w:t>
      </w:r>
      <w:r>
        <w:tab/>
      </w:r>
      <w:r>
        <w:fldChar w:fldCharType="begin"/>
      </w:r>
      <w:r>
        <w:instrText xml:space="preserve"> PAGEREF _Toc152581989 \h </w:instrText>
      </w:r>
      <w:r>
        <w:fldChar w:fldCharType="separate"/>
      </w:r>
      <w:r>
        <w:t>14</w:t>
      </w:r>
      <w:r>
        <w:fldChar w:fldCharType="end"/>
      </w:r>
    </w:p>
    <w:p w14:paraId="22D0F196" w14:textId="15CBED21" w:rsidR="00020D12" w:rsidRDefault="00020D1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Use cases</w:t>
      </w:r>
      <w:r>
        <w:tab/>
      </w:r>
      <w:r>
        <w:fldChar w:fldCharType="begin"/>
      </w:r>
      <w:r>
        <w:instrText xml:space="preserve"> PAGEREF _Toc152581990 \h </w:instrText>
      </w:r>
      <w:r>
        <w:fldChar w:fldCharType="separate"/>
      </w:r>
      <w:r>
        <w:t>14</w:t>
      </w:r>
      <w:r>
        <w:fldChar w:fldCharType="end"/>
      </w:r>
    </w:p>
    <w:p w14:paraId="44D0C023" w14:textId="406D1188"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5.1</w:t>
      </w:r>
      <w:r>
        <w:rPr>
          <w:rFonts w:asciiTheme="minorHAnsi" w:eastAsiaTheme="minorEastAsia" w:hAnsiTheme="minorHAnsi" w:cstheme="minorBidi"/>
          <w:kern w:val="2"/>
          <w:sz w:val="22"/>
          <w:szCs w:val="22"/>
          <w14:ligatures w14:val="standardContextual"/>
        </w:rPr>
        <w:tab/>
      </w:r>
      <w:r w:rsidRPr="003F03B3">
        <w:rPr>
          <w:lang w:val="en-US" w:eastAsia="zh-CN"/>
        </w:rPr>
        <w:t xml:space="preserve">Use case on </w:t>
      </w:r>
      <w:r>
        <w:rPr>
          <w:lang w:eastAsia="zh-CN"/>
        </w:rPr>
        <w:t>Ambient IoT on automated warehousing</w:t>
      </w:r>
      <w:r>
        <w:tab/>
      </w:r>
      <w:r>
        <w:fldChar w:fldCharType="begin"/>
      </w:r>
      <w:r>
        <w:instrText xml:space="preserve"> PAGEREF _Toc152581991 \h </w:instrText>
      </w:r>
      <w:r>
        <w:fldChar w:fldCharType="separate"/>
      </w:r>
      <w:r>
        <w:t>14</w:t>
      </w:r>
      <w:r>
        <w:fldChar w:fldCharType="end"/>
      </w:r>
    </w:p>
    <w:p w14:paraId="1767E4D8" w14:textId="24E69B6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_Toc152581992 \h </w:instrText>
      </w:r>
      <w:r>
        <w:fldChar w:fldCharType="separate"/>
      </w:r>
      <w:r w:rsidRPr="00020D12">
        <w:rPr>
          <w:lang w:val="fr-FR"/>
        </w:rPr>
        <w:t>14</w:t>
      </w:r>
      <w:r>
        <w:fldChar w:fldCharType="end"/>
      </w:r>
    </w:p>
    <w:p w14:paraId="07C2FC0D" w14:textId="6D230FC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_Toc152581993 \h </w:instrText>
      </w:r>
      <w:r>
        <w:fldChar w:fldCharType="separate"/>
      </w:r>
      <w:r w:rsidRPr="00020D12">
        <w:rPr>
          <w:lang w:val="fr-FR"/>
        </w:rPr>
        <w:t>15</w:t>
      </w:r>
      <w:r>
        <w:fldChar w:fldCharType="end"/>
      </w:r>
    </w:p>
    <w:p w14:paraId="5E4C406F" w14:textId="5D0A8F5C"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_Toc152581994 \h </w:instrText>
      </w:r>
      <w:r>
        <w:fldChar w:fldCharType="separate"/>
      </w:r>
      <w:r w:rsidRPr="00020D12">
        <w:rPr>
          <w:lang w:val="fr-FR"/>
        </w:rPr>
        <w:t>15</w:t>
      </w:r>
      <w:r>
        <w:fldChar w:fldCharType="end"/>
      </w:r>
    </w:p>
    <w:p w14:paraId="2E50C7A1" w14:textId="37FC0B4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_Toc152581995 \h </w:instrText>
      </w:r>
      <w:r>
        <w:fldChar w:fldCharType="separate"/>
      </w:r>
      <w:r w:rsidRPr="00020D12">
        <w:rPr>
          <w:lang w:val="fr-FR"/>
        </w:rPr>
        <w:t>16</w:t>
      </w:r>
      <w:r>
        <w:fldChar w:fldCharType="end"/>
      </w:r>
    </w:p>
    <w:p w14:paraId="6C073524" w14:textId="56761E38"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5.1.5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_Toc152581996 \h </w:instrText>
      </w:r>
      <w:r>
        <w:fldChar w:fldCharType="separate"/>
      </w:r>
      <w:r>
        <w:t>16</w:t>
      </w:r>
      <w:r>
        <w:fldChar w:fldCharType="end"/>
      </w:r>
    </w:p>
    <w:p w14:paraId="6B8E951F" w14:textId="221FE8AF"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5.1.6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_Toc152581997 \h </w:instrText>
      </w:r>
      <w:r>
        <w:fldChar w:fldCharType="separate"/>
      </w:r>
      <w:r>
        <w:t>16</w:t>
      </w:r>
      <w:r>
        <w:fldChar w:fldCharType="end"/>
      </w:r>
    </w:p>
    <w:p w14:paraId="57FBA798" w14:textId="1E569780"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Use case on medical instruments inventory management and positioning</w:t>
      </w:r>
      <w:r>
        <w:tab/>
      </w:r>
      <w:r>
        <w:fldChar w:fldCharType="begin"/>
      </w:r>
      <w:r>
        <w:instrText xml:space="preserve"> PAGEREF _Toc152581998 \h </w:instrText>
      </w:r>
      <w:r>
        <w:fldChar w:fldCharType="separate"/>
      </w:r>
      <w:r>
        <w:t>17</w:t>
      </w:r>
      <w:r>
        <w:fldChar w:fldCharType="end"/>
      </w:r>
    </w:p>
    <w:p w14:paraId="6C594A42" w14:textId="7967C63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_Toc152581999 \h </w:instrText>
      </w:r>
      <w:r>
        <w:fldChar w:fldCharType="separate"/>
      </w:r>
      <w:r w:rsidRPr="00020D12">
        <w:rPr>
          <w:lang w:val="fr-FR"/>
        </w:rPr>
        <w:t>17</w:t>
      </w:r>
      <w:r>
        <w:fldChar w:fldCharType="end"/>
      </w:r>
    </w:p>
    <w:p w14:paraId="3882B03A" w14:textId="3198767F"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_Toc152582000 \h </w:instrText>
      </w:r>
      <w:r>
        <w:fldChar w:fldCharType="separate"/>
      </w:r>
      <w:r w:rsidRPr="00020D12">
        <w:rPr>
          <w:lang w:val="fr-FR"/>
        </w:rPr>
        <w:t>17</w:t>
      </w:r>
      <w:r>
        <w:fldChar w:fldCharType="end"/>
      </w:r>
    </w:p>
    <w:p w14:paraId="08AF6A6E" w14:textId="506D39A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_Toc152582001 \h </w:instrText>
      </w:r>
      <w:r>
        <w:fldChar w:fldCharType="separate"/>
      </w:r>
      <w:r w:rsidRPr="00020D12">
        <w:rPr>
          <w:lang w:val="fr-FR"/>
        </w:rPr>
        <w:t>18</w:t>
      </w:r>
      <w:r>
        <w:fldChar w:fldCharType="end"/>
      </w:r>
    </w:p>
    <w:p w14:paraId="4C92AAC5" w14:textId="2468C21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_Toc152582002 \h </w:instrText>
      </w:r>
      <w:r>
        <w:fldChar w:fldCharType="separate"/>
      </w:r>
      <w:r w:rsidRPr="00020D12">
        <w:rPr>
          <w:lang w:val="fr-FR"/>
        </w:rPr>
        <w:t>18</w:t>
      </w:r>
      <w:r>
        <w:fldChar w:fldCharType="end"/>
      </w:r>
    </w:p>
    <w:p w14:paraId="31AE12DF" w14:textId="1896A8A4"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_Toc152582003 \h </w:instrText>
      </w:r>
      <w:r>
        <w:fldChar w:fldCharType="separate"/>
      </w:r>
      <w:r>
        <w:t>18</w:t>
      </w:r>
      <w:r>
        <w:fldChar w:fldCharType="end"/>
      </w:r>
    </w:p>
    <w:p w14:paraId="7E16BD8A" w14:textId="7F797602"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_Toc152582004 \h </w:instrText>
      </w:r>
      <w:r>
        <w:fldChar w:fldCharType="separate"/>
      </w:r>
      <w:r>
        <w:t>18</w:t>
      </w:r>
      <w:r>
        <w:fldChar w:fldCharType="end"/>
      </w:r>
    </w:p>
    <w:p w14:paraId="497250BE" w14:textId="38257855"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Use Case on Ambient IoT devices in substations in smart grids</w:t>
      </w:r>
      <w:r>
        <w:tab/>
      </w:r>
      <w:r>
        <w:fldChar w:fldCharType="begin"/>
      </w:r>
      <w:r>
        <w:instrText xml:space="preserve"> PAGEREF _Toc152582005 \h </w:instrText>
      </w:r>
      <w:r>
        <w:fldChar w:fldCharType="separate"/>
      </w:r>
      <w:r>
        <w:t>19</w:t>
      </w:r>
      <w:r>
        <w:fldChar w:fldCharType="end"/>
      </w:r>
    </w:p>
    <w:p w14:paraId="41905B5F" w14:textId="46F0296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5.3.1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_Toc152582006 \h </w:instrText>
      </w:r>
      <w:r>
        <w:fldChar w:fldCharType="separate"/>
      </w:r>
      <w:r w:rsidRPr="00020D12">
        <w:rPr>
          <w:lang w:val="fr-FR"/>
        </w:rPr>
        <w:t>19</w:t>
      </w:r>
      <w:r>
        <w:fldChar w:fldCharType="end"/>
      </w:r>
    </w:p>
    <w:p w14:paraId="5A0E16E3" w14:textId="007ED22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5.3.2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_Toc152582007 \h </w:instrText>
      </w:r>
      <w:r>
        <w:fldChar w:fldCharType="separate"/>
      </w:r>
      <w:r w:rsidRPr="00020D12">
        <w:rPr>
          <w:lang w:val="fr-FR"/>
        </w:rPr>
        <w:t>21</w:t>
      </w:r>
      <w:r>
        <w:fldChar w:fldCharType="end"/>
      </w:r>
    </w:p>
    <w:p w14:paraId="6990F853" w14:textId="6F5F499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5.3.3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_Toc152582008 \h </w:instrText>
      </w:r>
      <w:r>
        <w:fldChar w:fldCharType="separate"/>
      </w:r>
      <w:r w:rsidRPr="00020D12">
        <w:rPr>
          <w:lang w:val="fr-FR"/>
        </w:rPr>
        <w:t>21</w:t>
      </w:r>
      <w:r>
        <w:fldChar w:fldCharType="end"/>
      </w:r>
    </w:p>
    <w:p w14:paraId="79937DA3" w14:textId="4ED73D7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5.3.4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_Toc152582009 \h </w:instrText>
      </w:r>
      <w:r>
        <w:fldChar w:fldCharType="separate"/>
      </w:r>
      <w:r w:rsidRPr="00020D12">
        <w:rPr>
          <w:lang w:val="fr-FR"/>
        </w:rPr>
        <w:t>22</w:t>
      </w:r>
      <w:r>
        <w:fldChar w:fldCharType="end"/>
      </w:r>
    </w:p>
    <w:p w14:paraId="2A47CF3A" w14:textId="0E7D9BD4"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_Toc152582010 \h </w:instrText>
      </w:r>
      <w:r>
        <w:fldChar w:fldCharType="separate"/>
      </w:r>
      <w:r>
        <w:t>22</w:t>
      </w:r>
      <w:r>
        <w:fldChar w:fldCharType="end"/>
      </w:r>
    </w:p>
    <w:p w14:paraId="1FE5A509" w14:textId="12CAAA4C"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5.3.6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_Toc152582011 \h </w:instrText>
      </w:r>
      <w:r>
        <w:fldChar w:fldCharType="separate"/>
      </w:r>
      <w:r>
        <w:t>23</w:t>
      </w:r>
      <w:r>
        <w:fldChar w:fldCharType="end"/>
      </w:r>
    </w:p>
    <w:p w14:paraId="47F91041" w14:textId="452DA387" w:rsidR="00020D12" w:rsidRDefault="00020D12">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Use case on supporting Ambient IoT in Non-Public Network for logistics</w:t>
      </w:r>
      <w:r>
        <w:tab/>
      </w:r>
      <w:r>
        <w:fldChar w:fldCharType="begin"/>
      </w:r>
      <w:r>
        <w:instrText xml:space="preserve"> PAGEREF _Toc152582012 \h </w:instrText>
      </w:r>
      <w:r>
        <w:fldChar w:fldCharType="separate"/>
      </w:r>
      <w:r>
        <w:t>24</w:t>
      </w:r>
      <w:r>
        <w:fldChar w:fldCharType="end"/>
      </w:r>
    </w:p>
    <w:p w14:paraId="38F15A1E" w14:textId="1FA3162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5.4.1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_Toc152582013 \h </w:instrText>
      </w:r>
      <w:r>
        <w:fldChar w:fldCharType="separate"/>
      </w:r>
      <w:r w:rsidRPr="00020D12">
        <w:rPr>
          <w:lang w:val="fr-FR"/>
        </w:rPr>
        <w:t>24</w:t>
      </w:r>
      <w:r>
        <w:fldChar w:fldCharType="end"/>
      </w:r>
    </w:p>
    <w:p w14:paraId="1E1AF5D6" w14:textId="58DD3FC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5.4.2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_Toc152582014 \h </w:instrText>
      </w:r>
      <w:r>
        <w:fldChar w:fldCharType="separate"/>
      </w:r>
      <w:r w:rsidRPr="00020D12">
        <w:rPr>
          <w:lang w:val="fr-FR"/>
        </w:rPr>
        <w:t>25</w:t>
      </w:r>
      <w:r>
        <w:fldChar w:fldCharType="end"/>
      </w:r>
    </w:p>
    <w:p w14:paraId="0B55CA6B" w14:textId="29C2E8A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5.4.3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_Toc152582015 \h </w:instrText>
      </w:r>
      <w:r>
        <w:fldChar w:fldCharType="separate"/>
      </w:r>
      <w:r w:rsidRPr="00020D12">
        <w:rPr>
          <w:lang w:val="fr-FR"/>
        </w:rPr>
        <w:t>25</w:t>
      </w:r>
      <w:r>
        <w:fldChar w:fldCharType="end"/>
      </w:r>
    </w:p>
    <w:p w14:paraId="75431CC5" w14:textId="673D0FB9"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5.4.4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_Toc152582016 \h </w:instrText>
      </w:r>
      <w:r>
        <w:fldChar w:fldCharType="separate"/>
      </w:r>
      <w:r w:rsidRPr="00020D12">
        <w:rPr>
          <w:lang w:val="fr-FR"/>
        </w:rPr>
        <w:t>26</w:t>
      </w:r>
      <w:r>
        <w:fldChar w:fldCharType="end"/>
      </w:r>
    </w:p>
    <w:p w14:paraId="2AB3B0B9" w14:textId="548339A4" w:rsidR="00020D12" w:rsidRDefault="00020D12">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_Toc152582017 \h </w:instrText>
      </w:r>
      <w:r>
        <w:fldChar w:fldCharType="separate"/>
      </w:r>
      <w:r>
        <w:t>26</w:t>
      </w:r>
      <w:r>
        <w:fldChar w:fldCharType="end"/>
      </w:r>
    </w:p>
    <w:p w14:paraId="4A8F6620" w14:textId="21F9AB7B" w:rsidR="00020D12" w:rsidRDefault="00020D1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_Toc152582018 \h </w:instrText>
      </w:r>
      <w:r>
        <w:fldChar w:fldCharType="separate"/>
      </w:r>
      <w:r>
        <w:t>26</w:t>
      </w:r>
      <w:r>
        <w:fldChar w:fldCharType="end"/>
      </w:r>
    </w:p>
    <w:p w14:paraId="7A4DA6F3" w14:textId="3A012602" w:rsidR="00020D12" w:rsidRDefault="00020D1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Use case on intralogistics in automobile manufacturing</w:t>
      </w:r>
      <w:r>
        <w:tab/>
      </w:r>
      <w:r>
        <w:fldChar w:fldCharType="begin"/>
      </w:r>
      <w:r>
        <w:instrText xml:space="preserve"> PAGEREF _Toc152582019 \h </w:instrText>
      </w:r>
      <w:r>
        <w:fldChar w:fldCharType="separate"/>
      </w:r>
      <w:r>
        <w:t>26</w:t>
      </w:r>
      <w:r>
        <w:fldChar w:fldCharType="end"/>
      </w:r>
    </w:p>
    <w:p w14:paraId="100AA381" w14:textId="4B716DB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5.5.1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_Toc152582020 \h </w:instrText>
      </w:r>
      <w:r>
        <w:fldChar w:fldCharType="separate"/>
      </w:r>
      <w:r w:rsidRPr="00020D12">
        <w:rPr>
          <w:lang w:val="fr-FR"/>
        </w:rPr>
        <w:t>26</w:t>
      </w:r>
      <w:r>
        <w:fldChar w:fldCharType="end"/>
      </w:r>
    </w:p>
    <w:p w14:paraId="032F3CA5" w14:textId="4A3CC71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5.5.2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_Toc152582021 \h </w:instrText>
      </w:r>
      <w:r>
        <w:fldChar w:fldCharType="separate"/>
      </w:r>
      <w:r w:rsidRPr="00020D12">
        <w:rPr>
          <w:lang w:val="fr-FR"/>
        </w:rPr>
        <w:t>27</w:t>
      </w:r>
      <w:r>
        <w:fldChar w:fldCharType="end"/>
      </w:r>
    </w:p>
    <w:p w14:paraId="463642EF" w14:textId="31E5646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5.5.3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_Toc152582022 \h </w:instrText>
      </w:r>
      <w:r>
        <w:fldChar w:fldCharType="separate"/>
      </w:r>
      <w:r w:rsidRPr="00020D12">
        <w:rPr>
          <w:lang w:val="fr-FR"/>
        </w:rPr>
        <w:t>28</w:t>
      </w:r>
      <w:r>
        <w:fldChar w:fldCharType="end"/>
      </w:r>
    </w:p>
    <w:p w14:paraId="2AB29F1F" w14:textId="0C066F2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5.5.4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_Toc152582023 \h </w:instrText>
      </w:r>
      <w:r>
        <w:fldChar w:fldCharType="separate"/>
      </w:r>
      <w:r w:rsidRPr="00020D12">
        <w:rPr>
          <w:lang w:val="fr-FR"/>
        </w:rPr>
        <w:t>28</w:t>
      </w:r>
      <w:r>
        <w:fldChar w:fldCharType="end"/>
      </w:r>
    </w:p>
    <w:p w14:paraId="218F4001" w14:textId="6BDA9E6A" w:rsidR="00020D12" w:rsidRDefault="00020D12">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_Toc152582024 \h </w:instrText>
      </w:r>
      <w:r>
        <w:fldChar w:fldCharType="separate"/>
      </w:r>
      <w:r>
        <w:t>28</w:t>
      </w:r>
      <w:r>
        <w:fldChar w:fldCharType="end"/>
      </w:r>
    </w:p>
    <w:p w14:paraId="0F9734BE" w14:textId="033C5927" w:rsidR="00020D12" w:rsidRDefault="00020D12">
      <w:pPr>
        <w:pStyle w:val="TOC3"/>
        <w:rPr>
          <w:rFonts w:asciiTheme="minorHAnsi" w:eastAsiaTheme="minorEastAsia" w:hAnsiTheme="minorHAnsi" w:cstheme="minorBidi"/>
          <w:kern w:val="2"/>
          <w:sz w:val="22"/>
          <w:szCs w:val="22"/>
          <w14:ligatures w14:val="standardContextual"/>
        </w:rPr>
      </w:pPr>
      <w:r>
        <w:t>5.5.6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_Toc152582025 \h </w:instrText>
      </w:r>
      <w:r>
        <w:fldChar w:fldCharType="separate"/>
      </w:r>
      <w:r>
        <w:t>29</w:t>
      </w:r>
      <w:r>
        <w:fldChar w:fldCharType="end"/>
      </w:r>
    </w:p>
    <w:p w14:paraId="36CF105A" w14:textId="5C3E8E53" w:rsidR="00020D12" w:rsidRDefault="00020D12">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Use case on Ambient IoT sensors in smart homes</w:t>
      </w:r>
      <w:r>
        <w:tab/>
      </w:r>
      <w:r>
        <w:fldChar w:fldCharType="begin"/>
      </w:r>
      <w:r>
        <w:instrText xml:space="preserve"> PAGEREF _Toc152582026 \h </w:instrText>
      </w:r>
      <w:r>
        <w:fldChar w:fldCharType="separate"/>
      </w:r>
      <w:r>
        <w:t>30</w:t>
      </w:r>
      <w:r>
        <w:fldChar w:fldCharType="end"/>
      </w:r>
    </w:p>
    <w:p w14:paraId="40B3106E" w14:textId="6D3FB70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5.6.1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_Toc152582027 \h </w:instrText>
      </w:r>
      <w:r>
        <w:fldChar w:fldCharType="separate"/>
      </w:r>
      <w:r w:rsidRPr="00020D12">
        <w:rPr>
          <w:lang w:val="fr-FR"/>
        </w:rPr>
        <w:t>30</w:t>
      </w:r>
      <w:r>
        <w:fldChar w:fldCharType="end"/>
      </w:r>
    </w:p>
    <w:p w14:paraId="308A2D98" w14:textId="66111426"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5.6.2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_Toc152582028 \h </w:instrText>
      </w:r>
      <w:r>
        <w:fldChar w:fldCharType="separate"/>
      </w:r>
      <w:r w:rsidRPr="00020D12">
        <w:rPr>
          <w:lang w:val="fr-FR"/>
        </w:rPr>
        <w:t>31</w:t>
      </w:r>
      <w:r>
        <w:fldChar w:fldCharType="end"/>
      </w:r>
    </w:p>
    <w:p w14:paraId="4003EDB2" w14:textId="6FCDCF2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5.6.3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_Toc152582029 \h </w:instrText>
      </w:r>
      <w:r>
        <w:fldChar w:fldCharType="separate"/>
      </w:r>
      <w:r w:rsidRPr="00020D12">
        <w:rPr>
          <w:lang w:val="fr-FR"/>
        </w:rPr>
        <w:t>31</w:t>
      </w:r>
      <w:r>
        <w:fldChar w:fldCharType="end"/>
      </w:r>
    </w:p>
    <w:p w14:paraId="71C29875" w14:textId="1326F3B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5.6.4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_Toc152582030 \h </w:instrText>
      </w:r>
      <w:r>
        <w:fldChar w:fldCharType="separate"/>
      </w:r>
      <w:r w:rsidRPr="00020D12">
        <w:rPr>
          <w:lang w:val="fr-FR"/>
        </w:rPr>
        <w:t>31</w:t>
      </w:r>
      <w:r>
        <w:fldChar w:fldCharType="end"/>
      </w:r>
    </w:p>
    <w:p w14:paraId="515FB5B1" w14:textId="60402FDD" w:rsidR="00020D12" w:rsidRDefault="00020D12">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_Toc152582031 \h </w:instrText>
      </w:r>
      <w:r>
        <w:fldChar w:fldCharType="separate"/>
      </w:r>
      <w:r>
        <w:t>31</w:t>
      </w:r>
      <w:r>
        <w:fldChar w:fldCharType="end"/>
      </w:r>
    </w:p>
    <w:p w14:paraId="5FCA246F" w14:textId="62149074" w:rsidR="00020D12" w:rsidRDefault="00020D12">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_Toc152582032 \h </w:instrText>
      </w:r>
      <w:r>
        <w:fldChar w:fldCharType="separate"/>
      </w:r>
      <w:r>
        <w:t>31</w:t>
      </w:r>
      <w:r>
        <w:fldChar w:fldCharType="end"/>
      </w:r>
    </w:p>
    <w:p w14:paraId="68E4AE0F" w14:textId="17B2CC18" w:rsidR="00020D12" w:rsidRDefault="00020D12">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Use Case on Ambient IoT for airport terminal / shipping port</w:t>
      </w:r>
      <w:r>
        <w:tab/>
      </w:r>
      <w:r>
        <w:fldChar w:fldCharType="begin"/>
      </w:r>
      <w:r>
        <w:instrText xml:space="preserve"> PAGEREF _Toc152582033 \h </w:instrText>
      </w:r>
      <w:r>
        <w:fldChar w:fldCharType="separate"/>
      </w:r>
      <w:r>
        <w:t>32</w:t>
      </w:r>
      <w:r>
        <w:fldChar w:fldCharType="end"/>
      </w:r>
    </w:p>
    <w:p w14:paraId="27F65955" w14:textId="13CC51C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5.7.1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_Toc152582034 \h </w:instrText>
      </w:r>
      <w:r>
        <w:fldChar w:fldCharType="separate"/>
      </w:r>
      <w:r w:rsidRPr="00020D12">
        <w:rPr>
          <w:lang w:val="fr-FR"/>
        </w:rPr>
        <w:t>32</w:t>
      </w:r>
      <w:r>
        <w:fldChar w:fldCharType="end"/>
      </w:r>
    </w:p>
    <w:p w14:paraId="30CDCA3A" w14:textId="25A2D7D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5.7.2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_Toc152582035 \h </w:instrText>
      </w:r>
      <w:r>
        <w:fldChar w:fldCharType="separate"/>
      </w:r>
      <w:r w:rsidRPr="00020D12">
        <w:rPr>
          <w:lang w:val="fr-FR"/>
        </w:rPr>
        <w:t>32</w:t>
      </w:r>
      <w:r>
        <w:fldChar w:fldCharType="end"/>
      </w:r>
    </w:p>
    <w:p w14:paraId="61D3DD53" w14:textId="14FDA62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lastRenderedPageBreak/>
        <w:t>5.7.3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_Toc152582036 \h </w:instrText>
      </w:r>
      <w:r>
        <w:fldChar w:fldCharType="separate"/>
      </w:r>
      <w:r w:rsidRPr="00020D12">
        <w:rPr>
          <w:lang w:val="fr-FR"/>
        </w:rPr>
        <w:t>33</w:t>
      </w:r>
      <w:r>
        <w:fldChar w:fldCharType="end"/>
      </w:r>
    </w:p>
    <w:p w14:paraId="17DE9338" w14:textId="55855CC6"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5.7.4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_Toc152582037 \h </w:instrText>
      </w:r>
      <w:r>
        <w:fldChar w:fldCharType="separate"/>
      </w:r>
      <w:r w:rsidRPr="00020D12">
        <w:rPr>
          <w:lang w:val="fr-FR"/>
        </w:rPr>
        <w:t>33</w:t>
      </w:r>
      <w:r>
        <w:fldChar w:fldCharType="end"/>
      </w:r>
    </w:p>
    <w:p w14:paraId="50C28B8E" w14:textId="693D99D3" w:rsidR="00020D12" w:rsidRDefault="00020D12">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_Toc152582038 \h </w:instrText>
      </w:r>
      <w:r>
        <w:fldChar w:fldCharType="separate"/>
      </w:r>
      <w:r>
        <w:t>33</w:t>
      </w:r>
      <w:r>
        <w:fldChar w:fldCharType="end"/>
      </w:r>
    </w:p>
    <w:p w14:paraId="5270B9FA" w14:textId="12FDE621" w:rsidR="00020D12" w:rsidRDefault="00020D12">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_Toc152582039 \h </w:instrText>
      </w:r>
      <w:r>
        <w:fldChar w:fldCharType="separate"/>
      </w:r>
      <w:r>
        <w:t>33</w:t>
      </w:r>
      <w:r>
        <w:fldChar w:fldCharType="end"/>
      </w:r>
    </w:p>
    <w:p w14:paraId="499B7B2B" w14:textId="79787B45" w:rsidR="00020D12" w:rsidRDefault="00020D12">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 case on Finding Remote Lost Item</w:t>
      </w:r>
      <w:r>
        <w:tab/>
      </w:r>
      <w:r>
        <w:fldChar w:fldCharType="begin"/>
      </w:r>
      <w:r>
        <w:instrText xml:space="preserve"> PAGEREF _Toc152582040 \h </w:instrText>
      </w:r>
      <w:r>
        <w:fldChar w:fldCharType="separate"/>
      </w:r>
      <w:r>
        <w:t>34</w:t>
      </w:r>
      <w:r>
        <w:fldChar w:fldCharType="end"/>
      </w:r>
    </w:p>
    <w:p w14:paraId="6CD1082B" w14:textId="2A612BA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5.8.1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_Toc152582041 \h </w:instrText>
      </w:r>
      <w:r>
        <w:fldChar w:fldCharType="separate"/>
      </w:r>
      <w:r w:rsidRPr="00020D12">
        <w:rPr>
          <w:lang w:val="fr-FR"/>
        </w:rPr>
        <w:t>34</w:t>
      </w:r>
      <w:r>
        <w:fldChar w:fldCharType="end"/>
      </w:r>
    </w:p>
    <w:p w14:paraId="2A335AE0" w14:textId="33484FD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5.8.2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_Toc152582042 \h </w:instrText>
      </w:r>
      <w:r>
        <w:fldChar w:fldCharType="separate"/>
      </w:r>
      <w:r w:rsidRPr="00020D12">
        <w:rPr>
          <w:lang w:val="fr-FR"/>
        </w:rPr>
        <w:t>34</w:t>
      </w:r>
      <w:r>
        <w:fldChar w:fldCharType="end"/>
      </w:r>
    </w:p>
    <w:p w14:paraId="0F320398" w14:textId="708E924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5.8.3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_Toc152582043 \h </w:instrText>
      </w:r>
      <w:r>
        <w:fldChar w:fldCharType="separate"/>
      </w:r>
      <w:r w:rsidRPr="00020D12">
        <w:rPr>
          <w:lang w:val="fr-FR"/>
        </w:rPr>
        <w:t>34</w:t>
      </w:r>
      <w:r>
        <w:fldChar w:fldCharType="end"/>
      </w:r>
    </w:p>
    <w:p w14:paraId="0CC084E3" w14:textId="50A06EA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5.8.4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_Toc152582044 \h </w:instrText>
      </w:r>
      <w:r>
        <w:fldChar w:fldCharType="separate"/>
      </w:r>
      <w:r w:rsidRPr="00020D12">
        <w:rPr>
          <w:lang w:val="fr-FR"/>
        </w:rPr>
        <w:t>35</w:t>
      </w:r>
      <w:r>
        <w:fldChar w:fldCharType="end"/>
      </w:r>
    </w:p>
    <w:p w14:paraId="50B6A173" w14:textId="7A796E8E" w:rsidR="00020D12" w:rsidRDefault="00020D12">
      <w:pPr>
        <w:pStyle w:val="TOC3"/>
        <w:rPr>
          <w:rFonts w:asciiTheme="minorHAnsi" w:eastAsiaTheme="minorEastAsia" w:hAnsiTheme="minorHAnsi" w:cstheme="minorBidi"/>
          <w:kern w:val="2"/>
          <w:sz w:val="22"/>
          <w:szCs w:val="22"/>
          <w14:ligatures w14:val="standardContextual"/>
        </w:rPr>
      </w:pPr>
      <w:r>
        <w:t>5.8.6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_Toc152582045 \h </w:instrText>
      </w:r>
      <w:r>
        <w:fldChar w:fldCharType="separate"/>
      </w:r>
      <w:r>
        <w:t>36</w:t>
      </w:r>
      <w:r>
        <w:fldChar w:fldCharType="end"/>
      </w:r>
    </w:p>
    <w:p w14:paraId="095CA055" w14:textId="64B6D773" w:rsidR="00020D12" w:rsidRDefault="00020D12">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 xml:space="preserve">Use case on </w:t>
      </w:r>
      <w:r w:rsidRPr="003F03B3">
        <w:rPr>
          <w:rFonts w:eastAsia="Calibri"/>
        </w:rPr>
        <w:t>LCS for Ambient IoT</w:t>
      </w:r>
      <w:r>
        <w:tab/>
      </w:r>
      <w:r>
        <w:fldChar w:fldCharType="begin"/>
      </w:r>
      <w:r>
        <w:instrText xml:space="preserve"> PAGEREF _Toc152582046 \h </w:instrText>
      </w:r>
      <w:r>
        <w:fldChar w:fldCharType="separate"/>
      </w:r>
      <w:r>
        <w:t>37</w:t>
      </w:r>
      <w:r>
        <w:fldChar w:fldCharType="end"/>
      </w:r>
    </w:p>
    <w:p w14:paraId="417F9167" w14:textId="67F2D7E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5.9.1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_Toc152582047 \h </w:instrText>
      </w:r>
      <w:r>
        <w:fldChar w:fldCharType="separate"/>
      </w:r>
      <w:r w:rsidRPr="00020D12">
        <w:rPr>
          <w:lang w:val="fr-FR"/>
        </w:rPr>
        <w:t>37</w:t>
      </w:r>
      <w:r>
        <w:fldChar w:fldCharType="end"/>
      </w:r>
    </w:p>
    <w:p w14:paraId="55FA02EB" w14:textId="487738B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5.9.2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_Toc152582048 \h </w:instrText>
      </w:r>
      <w:r>
        <w:fldChar w:fldCharType="separate"/>
      </w:r>
      <w:r w:rsidRPr="00020D12">
        <w:rPr>
          <w:lang w:val="fr-FR"/>
        </w:rPr>
        <w:t>37</w:t>
      </w:r>
      <w:r>
        <w:fldChar w:fldCharType="end"/>
      </w:r>
    </w:p>
    <w:p w14:paraId="734EDDCA" w14:textId="451F966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5.9.3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_Toc152582049 \h </w:instrText>
      </w:r>
      <w:r>
        <w:fldChar w:fldCharType="separate"/>
      </w:r>
      <w:r w:rsidRPr="00020D12">
        <w:rPr>
          <w:lang w:val="fr-FR"/>
        </w:rPr>
        <w:t>37</w:t>
      </w:r>
      <w:r>
        <w:fldChar w:fldCharType="end"/>
      </w:r>
    </w:p>
    <w:p w14:paraId="339F8838" w14:textId="7D80EA4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5.9.4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_Toc152582050 \h </w:instrText>
      </w:r>
      <w:r>
        <w:fldChar w:fldCharType="separate"/>
      </w:r>
      <w:r w:rsidRPr="00020D12">
        <w:rPr>
          <w:lang w:val="fr-FR"/>
        </w:rPr>
        <w:t>37</w:t>
      </w:r>
      <w:r>
        <w:fldChar w:fldCharType="end"/>
      </w:r>
    </w:p>
    <w:p w14:paraId="0A398D4F" w14:textId="79AF72CC" w:rsidR="00020D12" w:rsidRDefault="00020D12">
      <w:pPr>
        <w:pStyle w:val="TOC3"/>
        <w:rPr>
          <w:rFonts w:asciiTheme="minorHAnsi" w:eastAsiaTheme="minorEastAsia" w:hAnsiTheme="minorHAnsi" w:cstheme="minorBidi"/>
          <w:kern w:val="2"/>
          <w:sz w:val="22"/>
          <w:szCs w:val="22"/>
          <w14:ligatures w14:val="standardContextual"/>
        </w:rPr>
      </w:pPr>
      <w:r>
        <w:t>5.9.5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_Toc152582051 \h </w:instrText>
      </w:r>
      <w:r>
        <w:fldChar w:fldCharType="separate"/>
      </w:r>
      <w:r>
        <w:t>37</w:t>
      </w:r>
      <w:r>
        <w:fldChar w:fldCharType="end"/>
      </w:r>
    </w:p>
    <w:p w14:paraId="5CEED5AE" w14:textId="4BB466A8" w:rsidR="00020D12" w:rsidRDefault="00020D12">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_Toc152582052 \h </w:instrText>
      </w:r>
      <w:r>
        <w:fldChar w:fldCharType="separate"/>
      </w:r>
      <w:r>
        <w:t>37</w:t>
      </w:r>
      <w:r>
        <w:fldChar w:fldCharType="end"/>
      </w:r>
    </w:p>
    <w:p w14:paraId="51886713" w14:textId="550AF965" w:rsidR="00020D12" w:rsidRDefault="00020D12">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 xml:space="preserve">Use case on </w:t>
      </w:r>
      <w:r w:rsidRPr="003F03B3">
        <w:rPr>
          <w:rFonts w:eastAsia="Calibri"/>
        </w:rPr>
        <w:t>Relative positioning for Ambient IoT</w:t>
      </w:r>
      <w:r>
        <w:tab/>
      </w:r>
      <w:r>
        <w:fldChar w:fldCharType="begin"/>
      </w:r>
      <w:r>
        <w:instrText xml:space="preserve"> PAGEREF _Toc152582053 \h </w:instrText>
      </w:r>
      <w:r>
        <w:fldChar w:fldCharType="separate"/>
      </w:r>
      <w:r>
        <w:t>38</w:t>
      </w:r>
      <w:r>
        <w:fldChar w:fldCharType="end"/>
      </w:r>
    </w:p>
    <w:p w14:paraId="78E72F32" w14:textId="57F18BC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5.10.1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_Toc152582054 \h </w:instrText>
      </w:r>
      <w:r>
        <w:fldChar w:fldCharType="separate"/>
      </w:r>
      <w:r w:rsidRPr="00020D12">
        <w:rPr>
          <w:lang w:val="fr-FR"/>
        </w:rPr>
        <w:t>38</w:t>
      </w:r>
      <w:r>
        <w:fldChar w:fldCharType="end"/>
      </w:r>
    </w:p>
    <w:p w14:paraId="580A9590" w14:textId="61078F5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5.10.2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_Toc152582055 \h </w:instrText>
      </w:r>
      <w:r>
        <w:fldChar w:fldCharType="separate"/>
      </w:r>
      <w:r w:rsidRPr="00020D12">
        <w:rPr>
          <w:lang w:val="fr-FR"/>
        </w:rPr>
        <w:t>38</w:t>
      </w:r>
      <w:r>
        <w:fldChar w:fldCharType="end"/>
      </w:r>
    </w:p>
    <w:p w14:paraId="29188DA8" w14:textId="3C0A86C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5.10.3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_Toc152582056 \h </w:instrText>
      </w:r>
      <w:r>
        <w:fldChar w:fldCharType="separate"/>
      </w:r>
      <w:r w:rsidRPr="00020D12">
        <w:rPr>
          <w:lang w:val="fr-FR"/>
        </w:rPr>
        <w:t>38</w:t>
      </w:r>
      <w:r>
        <w:fldChar w:fldCharType="end"/>
      </w:r>
    </w:p>
    <w:p w14:paraId="2DFF1F6E" w14:textId="66A5C79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5.10.4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_Toc152582057 \h </w:instrText>
      </w:r>
      <w:r>
        <w:fldChar w:fldCharType="separate"/>
      </w:r>
      <w:r w:rsidRPr="00020D12">
        <w:rPr>
          <w:lang w:val="fr-FR"/>
        </w:rPr>
        <w:t>39</w:t>
      </w:r>
      <w:r>
        <w:fldChar w:fldCharType="end"/>
      </w:r>
    </w:p>
    <w:p w14:paraId="2F6577AF" w14:textId="4A3BE633" w:rsidR="00020D12" w:rsidRDefault="00020D12">
      <w:pPr>
        <w:pStyle w:val="TOC3"/>
        <w:rPr>
          <w:rFonts w:asciiTheme="minorHAnsi" w:eastAsiaTheme="minorEastAsia" w:hAnsiTheme="minorHAnsi" w:cstheme="minorBidi"/>
          <w:kern w:val="2"/>
          <w:sz w:val="22"/>
          <w:szCs w:val="22"/>
          <w14:ligatures w14:val="standardContextual"/>
        </w:rPr>
      </w:pPr>
      <w:r>
        <w:t>5.10.5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_Toc152582058 \h </w:instrText>
      </w:r>
      <w:r>
        <w:fldChar w:fldCharType="separate"/>
      </w:r>
      <w:r>
        <w:t>39</w:t>
      </w:r>
      <w:r>
        <w:fldChar w:fldCharType="end"/>
      </w:r>
    </w:p>
    <w:p w14:paraId="62AD3B4E" w14:textId="07C77DB6" w:rsidR="00020D12" w:rsidRDefault="00020D12">
      <w:pPr>
        <w:pStyle w:val="TOC3"/>
        <w:rPr>
          <w:rFonts w:asciiTheme="minorHAnsi" w:eastAsiaTheme="minorEastAsia" w:hAnsiTheme="minorHAnsi" w:cstheme="minorBidi"/>
          <w:kern w:val="2"/>
          <w:sz w:val="22"/>
          <w:szCs w:val="22"/>
          <w14:ligatures w14:val="standardContextual"/>
        </w:rPr>
      </w:pPr>
      <w:r>
        <w:t>5.10.6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_Toc152582059 \h </w:instrText>
      </w:r>
      <w:r>
        <w:fldChar w:fldCharType="separate"/>
      </w:r>
      <w:r>
        <w:t>39</w:t>
      </w:r>
      <w:r>
        <w:fldChar w:fldCharType="end"/>
      </w:r>
    </w:p>
    <w:p w14:paraId="2AC90B29" w14:textId="0742B1C3"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 xml:space="preserve">Use case on </w:t>
      </w:r>
      <w:r w:rsidRPr="003F03B3">
        <w:rPr>
          <w:rFonts w:cs="Arial"/>
          <w:bCs/>
        </w:rPr>
        <w:t>online modification of medical instruments status</w:t>
      </w:r>
      <w:r>
        <w:tab/>
      </w:r>
      <w:r>
        <w:fldChar w:fldCharType="begin"/>
      </w:r>
      <w:r>
        <w:instrText xml:space="preserve"> PAGEREF _Toc152582060 \h </w:instrText>
      </w:r>
      <w:r>
        <w:fldChar w:fldCharType="separate"/>
      </w:r>
      <w:r>
        <w:t>40</w:t>
      </w:r>
      <w:r>
        <w:fldChar w:fldCharType="end"/>
      </w:r>
    </w:p>
    <w:p w14:paraId="7DBDE5FA" w14:textId="2C535F2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5.11.1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_Toc152582061 \h </w:instrText>
      </w:r>
      <w:r>
        <w:fldChar w:fldCharType="separate"/>
      </w:r>
      <w:r w:rsidRPr="00020D12">
        <w:rPr>
          <w:lang w:val="fr-FR"/>
        </w:rPr>
        <w:t>40</w:t>
      </w:r>
      <w:r>
        <w:fldChar w:fldCharType="end"/>
      </w:r>
    </w:p>
    <w:p w14:paraId="792CAFF6" w14:textId="08C22FD9"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5.11.2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_Toc152582062 \h </w:instrText>
      </w:r>
      <w:r>
        <w:fldChar w:fldCharType="separate"/>
      </w:r>
      <w:r w:rsidRPr="00020D12">
        <w:rPr>
          <w:lang w:val="fr-FR"/>
        </w:rPr>
        <w:t>40</w:t>
      </w:r>
      <w:r>
        <w:fldChar w:fldCharType="end"/>
      </w:r>
    </w:p>
    <w:p w14:paraId="42677238" w14:textId="2C12DB9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5.11.3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_Toc152582063 \h </w:instrText>
      </w:r>
      <w:r>
        <w:fldChar w:fldCharType="separate"/>
      </w:r>
      <w:r w:rsidRPr="00020D12">
        <w:rPr>
          <w:lang w:val="fr-FR"/>
        </w:rPr>
        <w:t>40</w:t>
      </w:r>
      <w:r>
        <w:fldChar w:fldCharType="end"/>
      </w:r>
    </w:p>
    <w:p w14:paraId="15959FF2" w14:textId="6AEC345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5.11.4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_Toc152582064 \h </w:instrText>
      </w:r>
      <w:r>
        <w:fldChar w:fldCharType="separate"/>
      </w:r>
      <w:r w:rsidRPr="00020D12">
        <w:rPr>
          <w:lang w:val="fr-FR"/>
        </w:rPr>
        <w:t>41</w:t>
      </w:r>
      <w:r>
        <w:fldChar w:fldCharType="end"/>
      </w:r>
    </w:p>
    <w:p w14:paraId="2825B2F9" w14:textId="1D50A136"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5.11.5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_Toc152582065 \h </w:instrText>
      </w:r>
      <w:r>
        <w:fldChar w:fldCharType="separate"/>
      </w:r>
      <w:r>
        <w:t>41</w:t>
      </w:r>
      <w:r>
        <w:fldChar w:fldCharType="end"/>
      </w:r>
    </w:p>
    <w:p w14:paraId="494FCCCE" w14:textId="0D411FA0"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5.11.6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_Toc152582066 \h </w:instrText>
      </w:r>
      <w:r>
        <w:fldChar w:fldCharType="separate"/>
      </w:r>
      <w:r>
        <w:t>41</w:t>
      </w:r>
      <w:r>
        <w:fldChar w:fldCharType="end"/>
      </w:r>
    </w:p>
    <w:p w14:paraId="1570C637" w14:textId="3D8BF234"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rPr>
          <w:lang w:eastAsia="zh-CN"/>
        </w:rPr>
        <w:t>Use case on Ambient IoT service for personal belongings finding</w:t>
      </w:r>
      <w:r>
        <w:tab/>
      </w:r>
      <w:r>
        <w:fldChar w:fldCharType="begin"/>
      </w:r>
      <w:r>
        <w:instrText xml:space="preserve"> PAGEREF _Toc152582067 \h </w:instrText>
      </w:r>
      <w:r>
        <w:fldChar w:fldCharType="separate"/>
      </w:r>
      <w:r>
        <w:t>42</w:t>
      </w:r>
      <w:r>
        <w:fldChar w:fldCharType="end"/>
      </w:r>
    </w:p>
    <w:p w14:paraId="2270FB7B" w14:textId="037EF3B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5.12.1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_Toc152582068 \h </w:instrText>
      </w:r>
      <w:r>
        <w:fldChar w:fldCharType="separate"/>
      </w:r>
      <w:r w:rsidRPr="00020D12">
        <w:rPr>
          <w:lang w:val="fr-FR"/>
        </w:rPr>
        <w:t>42</w:t>
      </w:r>
      <w:r>
        <w:fldChar w:fldCharType="end"/>
      </w:r>
    </w:p>
    <w:p w14:paraId="636C6CCE" w14:textId="703E11F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5.12.2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_Toc152582069 \h </w:instrText>
      </w:r>
      <w:r>
        <w:fldChar w:fldCharType="separate"/>
      </w:r>
      <w:r w:rsidRPr="00020D12">
        <w:rPr>
          <w:lang w:val="fr-FR"/>
        </w:rPr>
        <w:t>42</w:t>
      </w:r>
      <w:r>
        <w:fldChar w:fldCharType="end"/>
      </w:r>
    </w:p>
    <w:p w14:paraId="519713D8" w14:textId="7AC83BD9"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5.12.3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_Toc152582070 \h </w:instrText>
      </w:r>
      <w:r>
        <w:fldChar w:fldCharType="separate"/>
      </w:r>
      <w:r w:rsidRPr="00020D12">
        <w:rPr>
          <w:lang w:val="fr-FR"/>
        </w:rPr>
        <w:t>43</w:t>
      </w:r>
      <w:r>
        <w:fldChar w:fldCharType="end"/>
      </w:r>
    </w:p>
    <w:p w14:paraId="2BE12CB9" w14:textId="4D8D697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5.12.4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_Toc152582071 \h </w:instrText>
      </w:r>
      <w:r>
        <w:fldChar w:fldCharType="separate"/>
      </w:r>
      <w:r w:rsidRPr="00020D12">
        <w:rPr>
          <w:lang w:val="fr-FR"/>
        </w:rPr>
        <w:t>43</w:t>
      </w:r>
      <w:r>
        <w:fldChar w:fldCharType="end"/>
      </w:r>
    </w:p>
    <w:p w14:paraId="787D7438" w14:textId="2EF82CAE"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5.12.5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_Toc152582072 \h </w:instrText>
      </w:r>
      <w:r>
        <w:fldChar w:fldCharType="separate"/>
      </w:r>
      <w:r>
        <w:t>43</w:t>
      </w:r>
      <w:r>
        <w:fldChar w:fldCharType="end"/>
      </w:r>
    </w:p>
    <w:p w14:paraId="7FE07F54" w14:textId="17400652"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5.12.6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_Toc152582073 \h </w:instrText>
      </w:r>
      <w:r>
        <w:fldChar w:fldCharType="separate"/>
      </w:r>
      <w:r>
        <w:t>43</w:t>
      </w:r>
      <w:r>
        <w:fldChar w:fldCharType="end"/>
      </w:r>
    </w:p>
    <w:p w14:paraId="6281A470" w14:textId="518A12D1"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rPr>
        <w:t>5.13</w:t>
      </w:r>
      <w:r>
        <w:rPr>
          <w:rFonts w:asciiTheme="minorHAnsi" w:eastAsiaTheme="minorEastAsia" w:hAnsiTheme="minorHAnsi" w:cstheme="minorBidi"/>
          <w:kern w:val="2"/>
          <w:sz w:val="22"/>
          <w:szCs w:val="22"/>
          <w14:ligatures w14:val="standardContextual"/>
        </w:rPr>
        <w:tab/>
      </w:r>
      <w:r w:rsidRPr="003F03B3">
        <w:rPr>
          <w:lang w:val="en-US"/>
        </w:rPr>
        <w:t xml:space="preserve">Use case on </w:t>
      </w:r>
      <w:r>
        <w:t>Ambient IoT for Base Station Machine Room Environmental Supervision</w:t>
      </w:r>
      <w:r>
        <w:tab/>
      </w:r>
      <w:r>
        <w:fldChar w:fldCharType="begin"/>
      </w:r>
      <w:r>
        <w:instrText xml:space="preserve"> PAGEREF _Toc152582074 \h </w:instrText>
      </w:r>
      <w:r>
        <w:fldChar w:fldCharType="separate"/>
      </w:r>
      <w:r>
        <w:t>44</w:t>
      </w:r>
      <w:r>
        <w:fldChar w:fldCharType="end"/>
      </w:r>
    </w:p>
    <w:p w14:paraId="228E3E52" w14:textId="0087D27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5.13.1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_Toc152582075 \h </w:instrText>
      </w:r>
      <w:r>
        <w:fldChar w:fldCharType="separate"/>
      </w:r>
      <w:r w:rsidRPr="00020D12">
        <w:rPr>
          <w:lang w:val="fr-FR"/>
        </w:rPr>
        <w:t>44</w:t>
      </w:r>
      <w:r>
        <w:fldChar w:fldCharType="end"/>
      </w:r>
    </w:p>
    <w:p w14:paraId="45F99D44" w14:textId="310CABD1"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5.13.2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_Toc152582076 \h </w:instrText>
      </w:r>
      <w:r>
        <w:fldChar w:fldCharType="separate"/>
      </w:r>
      <w:r w:rsidRPr="00020D12">
        <w:rPr>
          <w:lang w:val="fr-FR"/>
        </w:rPr>
        <w:t>45</w:t>
      </w:r>
      <w:r>
        <w:fldChar w:fldCharType="end"/>
      </w:r>
    </w:p>
    <w:p w14:paraId="14130C80" w14:textId="138D88A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5.13.3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_Toc152582077 \h </w:instrText>
      </w:r>
      <w:r>
        <w:fldChar w:fldCharType="separate"/>
      </w:r>
      <w:r w:rsidRPr="00020D12">
        <w:rPr>
          <w:lang w:val="fr-FR"/>
        </w:rPr>
        <w:t>45</w:t>
      </w:r>
      <w:r>
        <w:fldChar w:fldCharType="end"/>
      </w:r>
    </w:p>
    <w:p w14:paraId="39D35953" w14:textId="7057D71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5.13.4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_Toc152582078 \h </w:instrText>
      </w:r>
      <w:r>
        <w:fldChar w:fldCharType="separate"/>
      </w:r>
      <w:r w:rsidRPr="00020D12">
        <w:rPr>
          <w:lang w:val="fr-FR"/>
        </w:rPr>
        <w:t>46</w:t>
      </w:r>
      <w:r>
        <w:fldChar w:fldCharType="end"/>
      </w:r>
    </w:p>
    <w:p w14:paraId="7C16A249" w14:textId="6C6BE302" w:rsidR="00020D12" w:rsidRDefault="00020D12">
      <w:pPr>
        <w:pStyle w:val="TOC3"/>
        <w:rPr>
          <w:rFonts w:asciiTheme="minorHAnsi" w:eastAsiaTheme="minorEastAsia" w:hAnsiTheme="minorHAnsi" w:cstheme="minorBidi"/>
          <w:kern w:val="2"/>
          <w:sz w:val="22"/>
          <w:szCs w:val="22"/>
          <w14:ligatures w14:val="standardContextual"/>
        </w:rPr>
      </w:pPr>
      <w:r w:rsidRPr="003F03B3">
        <w:rPr>
          <w:lang w:val="en-US"/>
        </w:rPr>
        <w:t>5.13</w:t>
      </w:r>
      <w:r>
        <w:t>.5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_Toc152582079 \h </w:instrText>
      </w:r>
      <w:r>
        <w:fldChar w:fldCharType="separate"/>
      </w:r>
      <w:r>
        <w:t>46</w:t>
      </w:r>
      <w:r>
        <w:fldChar w:fldCharType="end"/>
      </w:r>
    </w:p>
    <w:p w14:paraId="0B5CC242" w14:textId="1D0560B6" w:rsidR="00020D12" w:rsidRDefault="00020D12">
      <w:pPr>
        <w:pStyle w:val="TOC3"/>
        <w:rPr>
          <w:rFonts w:asciiTheme="minorHAnsi" w:eastAsiaTheme="minorEastAsia" w:hAnsiTheme="minorHAnsi" w:cstheme="minorBidi"/>
          <w:kern w:val="2"/>
          <w:sz w:val="22"/>
          <w:szCs w:val="22"/>
          <w14:ligatures w14:val="standardContextual"/>
        </w:rPr>
      </w:pPr>
      <w:r w:rsidRPr="003F03B3">
        <w:rPr>
          <w:lang w:val="en-US"/>
        </w:rPr>
        <w:t>5.13</w:t>
      </w:r>
      <w:r>
        <w:t>.6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_Toc152582080 \h </w:instrText>
      </w:r>
      <w:r>
        <w:fldChar w:fldCharType="separate"/>
      </w:r>
      <w:r>
        <w:t>46</w:t>
      </w:r>
      <w:r>
        <w:fldChar w:fldCharType="end"/>
      </w:r>
    </w:p>
    <w:p w14:paraId="00951BA6" w14:textId="4BCA8C95"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rPr>
        <w:t>5.14</w:t>
      </w:r>
      <w:r>
        <w:rPr>
          <w:rFonts w:asciiTheme="minorHAnsi" w:eastAsiaTheme="minorEastAsia" w:hAnsiTheme="minorHAnsi" w:cstheme="minorBidi"/>
          <w:kern w:val="2"/>
          <w:sz w:val="22"/>
          <w:szCs w:val="22"/>
          <w14:ligatures w14:val="standardContextual"/>
        </w:rPr>
        <w:tab/>
      </w:r>
      <w:r w:rsidRPr="003F03B3">
        <w:rPr>
          <w:lang w:val="en-US"/>
        </w:rPr>
        <w:t>Use case on indoor positioning in shopping centre using Ambient IoT</w:t>
      </w:r>
      <w:r>
        <w:tab/>
      </w:r>
      <w:r>
        <w:fldChar w:fldCharType="begin"/>
      </w:r>
      <w:r>
        <w:instrText xml:space="preserve"> PAGEREF _Toc152582081 \h </w:instrText>
      </w:r>
      <w:r>
        <w:fldChar w:fldCharType="separate"/>
      </w:r>
      <w:r>
        <w:t>47</w:t>
      </w:r>
      <w:r>
        <w:fldChar w:fldCharType="end"/>
      </w:r>
    </w:p>
    <w:p w14:paraId="73524F39" w14:textId="541EE72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5.14.1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_Toc152582082 \h </w:instrText>
      </w:r>
      <w:r>
        <w:fldChar w:fldCharType="separate"/>
      </w:r>
      <w:r w:rsidRPr="00020D12">
        <w:rPr>
          <w:lang w:val="fr-FR"/>
        </w:rPr>
        <w:t>47</w:t>
      </w:r>
      <w:r>
        <w:fldChar w:fldCharType="end"/>
      </w:r>
    </w:p>
    <w:p w14:paraId="37B62616" w14:textId="37D7415C"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5.14.2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_Toc152582083 \h </w:instrText>
      </w:r>
      <w:r>
        <w:fldChar w:fldCharType="separate"/>
      </w:r>
      <w:r w:rsidRPr="00020D12">
        <w:rPr>
          <w:lang w:val="fr-FR"/>
        </w:rPr>
        <w:t>47</w:t>
      </w:r>
      <w:r>
        <w:fldChar w:fldCharType="end"/>
      </w:r>
    </w:p>
    <w:p w14:paraId="61DFDA0E" w14:textId="0A2EDADC"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5.14.3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_Toc152582084 \h </w:instrText>
      </w:r>
      <w:r>
        <w:fldChar w:fldCharType="separate"/>
      </w:r>
      <w:r w:rsidRPr="00020D12">
        <w:rPr>
          <w:lang w:val="fr-FR"/>
        </w:rPr>
        <w:t>47</w:t>
      </w:r>
      <w:r>
        <w:fldChar w:fldCharType="end"/>
      </w:r>
    </w:p>
    <w:p w14:paraId="63BD3089" w14:textId="13229C2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5.14.4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_Toc152582085 \h </w:instrText>
      </w:r>
      <w:r>
        <w:fldChar w:fldCharType="separate"/>
      </w:r>
      <w:r w:rsidRPr="00020D12">
        <w:rPr>
          <w:lang w:val="fr-FR"/>
        </w:rPr>
        <w:t>49</w:t>
      </w:r>
      <w:r>
        <w:fldChar w:fldCharType="end"/>
      </w:r>
    </w:p>
    <w:p w14:paraId="6BFBF5B9" w14:textId="21428242" w:rsidR="00020D12" w:rsidRDefault="00020D12">
      <w:pPr>
        <w:pStyle w:val="TOC3"/>
        <w:rPr>
          <w:rFonts w:asciiTheme="minorHAnsi" w:eastAsiaTheme="minorEastAsia" w:hAnsiTheme="minorHAnsi" w:cstheme="minorBidi"/>
          <w:kern w:val="2"/>
          <w:sz w:val="22"/>
          <w:szCs w:val="22"/>
          <w14:ligatures w14:val="standardContextual"/>
        </w:rPr>
      </w:pPr>
      <w:r>
        <w:t>5.14.5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_Toc152582086 \h </w:instrText>
      </w:r>
      <w:r>
        <w:fldChar w:fldCharType="separate"/>
      </w:r>
      <w:r>
        <w:t>49</w:t>
      </w:r>
      <w:r>
        <w:fldChar w:fldCharType="end"/>
      </w:r>
    </w:p>
    <w:p w14:paraId="3C0EA102" w14:textId="43302AAC" w:rsidR="00020D12" w:rsidRDefault="00020D12">
      <w:pPr>
        <w:pStyle w:val="TOC3"/>
        <w:rPr>
          <w:rFonts w:asciiTheme="minorHAnsi" w:eastAsiaTheme="minorEastAsia" w:hAnsiTheme="minorHAnsi" w:cstheme="minorBidi"/>
          <w:kern w:val="2"/>
          <w:sz w:val="22"/>
          <w:szCs w:val="22"/>
          <w14:ligatures w14:val="standardContextual"/>
        </w:rPr>
      </w:pPr>
      <w:r>
        <w:t>5.14.6</w:t>
      </w:r>
      <w:r>
        <w:rPr>
          <w:rFonts w:asciiTheme="minorHAnsi" w:eastAsiaTheme="minorEastAsia" w:hAnsiTheme="minorHAnsi" w:cstheme="minorBidi"/>
          <w:kern w:val="2"/>
          <w:sz w:val="22"/>
          <w:szCs w:val="22"/>
          <w14:ligatures w14:val="standardContextual"/>
        </w:rPr>
        <w:tab/>
      </w:r>
      <w:r>
        <w:t>Potential New Requirements needed to support the use case of Positioning in shopping centre</w:t>
      </w:r>
      <w:r>
        <w:tab/>
      </w:r>
      <w:r>
        <w:fldChar w:fldCharType="begin"/>
      </w:r>
      <w:r>
        <w:instrText xml:space="preserve"> PAGEREF _Toc152582087 \h </w:instrText>
      </w:r>
      <w:r>
        <w:fldChar w:fldCharType="separate"/>
      </w:r>
      <w:r>
        <w:t>49</w:t>
      </w:r>
      <w:r>
        <w:fldChar w:fldCharType="end"/>
      </w:r>
    </w:p>
    <w:p w14:paraId="1843ABA9" w14:textId="4A3DE681"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rPr>
        <w:t>5.15</w:t>
      </w:r>
      <w:r>
        <w:rPr>
          <w:rFonts w:asciiTheme="minorHAnsi" w:eastAsiaTheme="minorEastAsia" w:hAnsiTheme="minorHAnsi" w:cstheme="minorBidi"/>
          <w:kern w:val="2"/>
          <w:sz w:val="22"/>
          <w:szCs w:val="22"/>
          <w14:ligatures w14:val="standardContextual"/>
        </w:rPr>
        <w:tab/>
      </w:r>
      <w:r w:rsidRPr="003F03B3">
        <w:rPr>
          <w:lang w:val="en-US"/>
        </w:rPr>
        <w:t>Use Case on Ambient IoT enablement for smart laundry</w:t>
      </w:r>
      <w:r>
        <w:tab/>
      </w:r>
      <w:r>
        <w:fldChar w:fldCharType="begin"/>
      </w:r>
      <w:r>
        <w:instrText xml:space="preserve"> PAGEREF _Toc152582088 \h </w:instrText>
      </w:r>
      <w:r>
        <w:fldChar w:fldCharType="separate"/>
      </w:r>
      <w:r>
        <w:t>50</w:t>
      </w:r>
      <w:r>
        <w:fldChar w:fldCharType="end"/>
      </w:r>
    </w:p>
    <w:p w14:paraId="771D3561" w14:textId="15FEEA8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5.15.1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_Toc152582089 \h </w:instrText>
      </w:r>
      <w:r>
        <w:fldChar w:fldCharType="separate"/>
      </w:r>
      <w:r w:rsidRPr="00020D12">
        <w:rPr>
          <w:lang w:val="fr-FR"/>
        </w:rPr>
        <w:t>50</w:t>
      </w:r>
      <w:r>
        <w:fldChar w:fldCharType="end"/>
      </w:r>
    </w:p>
    <w:p w14:paraId="3695B2EA" w14:textId="27535AC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5.15.2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_Toc152582090 \h </w:instrText>
      </w:r>
      <w:r>
        <w:fldChar w:fldCharType="separate"/>
      </w:r>
      <w:r w:rsidRPr="00020D12">
        <w:rPr>
          <w:lang w:val="fr-FR"/>
        </w:rPr>
        <w:t>50</w:t>
      </w:r>
      <w:r>
        <w:fldChar w:fldCharType="end"/>
      </w:r>
    </w:p>
    <w:p w14:paraId="27FD8B68" w14:textId="1707184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5.15.3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_Toc152582091 \h </w:instrText>
      </w:r>
      <w:r>
        <w:fldChar w:fldCharType="separate"/>
      </w:r>
      <w:r w:rsidRPr="00020D12">
        <w:rPr>
          <w:lang w:val="fr-FR"/>
        </w:rPr>
        <w:t>51</w:t>
      </w:r>
      <w:r>
        <w:fldChar w:fldCharType="end"/>
      </w:r>
    </w:p>
    <w:p w14:paraId="44D9EACD" w14:textId="51B0CA0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5.15.4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_Toc152582092 \h </w:instrText>
      </w:r>
      <w:r>
        <w:fldChar w:fldCharType="separate"/>
      </w:r>
      <w:r w:rsidRPr="00020D12">
        <w:rPr>
          <w:lang w:val="fr-FR"/>
        </w:rPr>
        <w:t>51</w:t>
      </w:r>
      <w:r>
        <w:fldChar w:fldCharType="end"/>
      </w:r>
    </w:p>
    <w:p w14:paraId="77118207" w14:textId="51FC5963" w:rsidR="00020D12" w:rsidRDefault="00020D12">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_Toc152582093 \h </w:instrText>
      </w:r>
      <w:r>
        <w:fldChar w:fldCharType="separate"/>
      </w:r>
      <w:r>
        <w:t>52</w:t>
      </w:r>
      <w:r>
        <w:fldChar w:fldCharType="end"/>
      </w:r>
    </w:p>
    <w:p w14:paraId="75B63249" w14:textId="6A7637C4" w:rsidR="00020D12" w:rsidRDefault="00020D12">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_Toc152582094 \h </w:instrText>
      </w:r>
      <w:r>
        <w:fldChar w:fldCharType="separate"/>
      </w:r>
      <w:r>
        <w:t>53</w:t>
      </w:r>
      <w:r>
        <w:fldChar w:fldCharType="end"/>
      </w:r>
    </w:p>
    <w:p w14:paraId="69B42283" w14:textId="05530743"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rPr>
        <w:t>5.16</w:t>
      </w:r>
      <w:r>
        <w:rPr>
          <w:rFonts w:asciiTheme="minorHAnsi" w:eastAsiaTheme="minorEastAsia" w:hAnsiTheme="minorHAnsi" w:cstheme="minorBidi"/>
          <w:kern w:val="2"/>
          <w:sz w:val="22"/>
          <w:szCs w:val="22"/>
          <w14:ligatures w14:val="standardContextual"/>
        </w:rPr>
        <w:tab/>
      </w:r>
      <w:r w:rsidRPr="003F03B3">
        <w:rPr>
          <w:lang w:val="en-US"/>
        </w:rPr>
        <w:t>Use case on Ambient IoT service for automated supply chain distribution</w:t>
      </w:r>
      <w:r>
        <w:tab/>
      </w:r>
      <w:r>
        <w:fldChar w:fldCharType="begin"/>
      </w:r>
      <w:r>
        <w:instrText xml:space="preserve"> PAGEREF _Toc152582095 \h </w:instrText>
      </w:r>
      <w:r>
        <w:fldChar w:fldCharType="separate"/>
      </w:r>
      <w:r>
        <w:t>53</w:t>
      </w:r>
      <w:r>
        <w:fldChar w:fldCharType="end"/>
      </w:r>
    </w:p>
    <w:p w14:paraId="3E9CEF81" w14:textId="22740A9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5.16.1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_Toc152582096 \h </w:instrText>
      </w:r>
      <w:r>
        <w:fldChar w:fldCharType="separate"/>
      </w:r>
      <w:r w:rsidRPr="00020D12">
        <w:rPr>
          <w:lang w:val="fr-FR"/>
        </w:rPr>
        <w:t>53</w:t>
      </w:r>
      <w:r>
        <w:fldChar w:fldCharType="end"/>
      </w:r>
    </w:p>
    <w:p w14:paraId="259D01A1" w14:textId="413408C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5.16.2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_Toc152582097 \h </w:instrText>
      </w:r>
      <w:r>
        <w:fldChar w:fldCharType="separate"/>
      </w:r>
      <w:r w:rsidRPr="00020D12">
        <w:rPr>
          <w:lang w:val="fr-FR"/>
        </w:rPr>
        <w:t>54</w:t>
      </w:r>
      <w:r>
        <w:fldChar w:fldCharType="end"/>
      </w:r>
    </w:p>
    <w:p w14:paraId="13544832" w14:textId="2926169F"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lastRenderedPageBreak/>
        <w:t>5.16.3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_Toc152582098 \h </w:instrText>
      </w:r>
      <w:r>
        <w:fldChar w:fldCharType="separate"/>
      </w:r>
      <w:r w:rsidRPr="00020D12">
        <w:rPr>
          <w:lang w:val="fr-FR"/>
        </w:rPr>
        <w:t>54</w:t>
      </w:r>
      <w:r>
        <w:fldChar w:fldCharType="end"/>
      </w:r>
    </w:p>
    <w:p w14:paraId="23625D50" w14:textId="0C335B5F"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5.16.4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_Toc152582099 \h </w:instrText>
      </w:r>
      <w:r>
        <w:fldChar w:fldCharType="separate"/>
      </w:r>
      <w:r w:rsidRPr="00020D12">
        <w:rPr>
          <w:lang w:val="fr-FR"/>
        </w:rPr>
        <w:t>55</w:t>
      </w:r>
      <w:r>
        <w:fldChar w:fldCharType="end"/>
      </w:r>
    </w:p>
    <w:p w14:paraId="0FA293EB" w14:textId="1843505D" w:rsidR="00020D12" w:rsidRDefault="00020D12">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_Toc152582100 \h </w:instrText>
      </w:r>
      <w:r>
        <w:fldChar w:fldCharType="separate"/>
      </w:r>
      <w:r>
        <w:t>55</w:t>
      </w:r>
      <w:r>
        <w:fldChar w:fldCharType="end"/>
      </w:r>
    </w:p>
    <w:p w14:paraId="6B114748" w14:textId="56804BA6" w:rsidR="00020D12" w:rsidRDefault="00020D12">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_Toc152582101 \h </w:instrText>
      </w:r>
      <w:r>
        <w:fldChar w:fldCharType="separate"/>
      </w:r>
      <w:r>
        <w:t>56</w:t>
      </w:r>
      <w:r>
        <w:fldChar w:fldCharType="end"/>
      </w:r>
    </w:p>
    <w:p w14:paraId="10E875BE" w14:textId="51E0CFBB" w:rsidR="00020D12" w:rsidRDefault="00020D12">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Use case on Device Activation and Deactivation</w:t>
      </w:r>
      <w:r>
        <w:tab/>
      </w:r>
      <w:r>
        <w:fldChar w:fldCharType="begin"/>
      </w:r>
      <w:r>
        <w:instrText xml:space="preserve"> PAGEREF _Toc152582102 \h </w:instrText>
      </w:r>
      <w:r>
        <w:fldChar w:fldCharType="separate"/>
      </w:r>
      <w:r>
        <w:t>57</w:t>
      </w:r>
      <w:r>
        <w:fldChar w:fldCharType="end"/>
      </w:r>
    </w:p>
    <w:p w14:paraId="40F9B2BF" w14:textId="39758E5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5.17.1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_Toc152582103 \h </w:instrText>
      </w:r>
      <w:r>
        <w:fldChar w:fldCharType="separate"/>
      </w:r>
      <w:r w:rsidRPr="00020D12">
        <w:rPr>
          <w:lang w:val="fr-FR"/>
        </w:rPr>
        <w:t>57</w:t>
      </w:r>
      <w:r>
        <w:fldChar w:fldCharType="end"/>
      </w:r>
    </w:p>
    <w:p w14:paraId="464B101E" w14:textId="22ACBA8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5.17.2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_Toc152582104 \h </w:instrText>
      </w:r>
      <w:r>
        <w:fldChar w:fldCharType="separate"/>
      </w:r>
      <w:r w:rsidRPr="00020D12">
        <w:rPr>
          <w:lang w:val="fr-FR"/>
        </w:rPr>
        <w:t>57</w:t>
      </w:r>
      <w:r>
        <w:fldChar w:fldCharType="end"/>
      </w:r>
    </w:p>
    <w:p w14:paraId="48B63AB8" w14:textId="2F74F66F"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5.17.3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_Toc152582105 \h </w:instrText>
      </w:r>
      <w:r>
        <w:fldChar w:fldCharType="separate"/>
      </w:r>
      <w:r w:rsidRPr="00020D12">
        <w:rPr>
          <w:lang w:val="fr-FR"/>
        </w:rPr>
        <w:t>57</w:t>
      </w:r>
      <w:r>
        <w:fldChar w:fldCharType="end"/>
      </w:r>
    </w:p>
    <w:p w14:paraId="11F78D4C" w14:textId="20A79D5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3F03B3">
        <w:rPr>
          <w:lang w:val="fr-FR"/>
        </w:rPr>
        <w:t>5.17.4</w:t>
      </w:r>
      <w:r w:rsidRPr="00020D12">
        <w:rPr>
          <w:rFonts w:asciiTheme="minorHAnsi" w:eastAsiaTheme="minorEastAsia" w:hAnsiTheme="minorHAnsi" w:cstheme="minorBidi"/>
          <w:kern w:val="2"/>
          <w:sz w:val="22"/>
          <w:szCs w:val="22"/>
          <w:lang w:val="fr-FR"/>
          <w14:ligatures w14:val="standardContextual"/>
        </w:rPr>
        <w:tab/>
      </w:r>
      <w:r w:rsidRPr="003F03B3">
        <w:rPr>
          <w:lang w:val="fr-FR"/>
        </w:rPr>
        <w:t>Post-conditions</w:t>
      </w:r>
      <w:r w:rsidRPr="00020D12">
        <w:rPr>
          <w:lang w:val="fr-FR"/>
        </w:rPr>
        <w:tab/>
      </w:r>
      <w:r>
        <w:fldChar w:fldCharType="begin"/>
      </w:r>
      <w:r w:rsidRPr="00020D12">
        <w:rPr>
          <w:lang w:val="fr-FR"/>
        </w:rPr>
        <w:instrText xml:space="preserve"> PAGEREF _Toc152582106 \h </w:instrText>
      </w:r>
      <w:r>
        <w:fldChar w:fldCharType="separate"/>
      </w:r>
      <w:r w:rsidRPr="00020D12">
        <w:rPr>
          <w:lang w:val="fr-FR"/>
        </w:rPr>
        <w:t>58</w:t>
      </w:r>
      <w:r>
        <w:fldChar w:fldCharType="end"/>
      </w:r>
    </w:p>
    <w:p w14:paraId="60F45807" w14:textId="072CD2C7" w:rsidR="00020D12" w:rsidRDefault="00020D12">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_Toc152582107 \h </w:instrText>
      </w:r>
      <w:r>
        <w:fldChar w:fldCharType="separate"/>
      </w:r>
      <w:r>
        <w:t>58</w:t>
      </w:r>
      <w:r>
        <w:fldChar w:fldCharType="end"/>
      </w:r>
    </w:p>
    <w:p w14:paraId="18E1DFF5" w14:textId="09E8F238" w:rsidR="00020D12" w:rsidRDefault="00020D12">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_Toc152582108 \h </w:instrText>
      </w:r>
      <w:r>
        <w:fldChar w:fldCharType="separate"/>
      </w:r>
      <w:r>
        <w:t>59</w:t>
      </w:r>
      <w:r>
        <w:fldChar w:fldCharType="end"/>
      </w:r>
    </w:p>
    <w:p w14:paraId="2C59848F" w14:textId="735D9510" w:rsidR="00020D12" w:rsidRDefault="00020D12">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Use case on Fresh Food Supply Chain</w:t>
      </w:r>
      <w:r>
        <w:tab/>
      </w:r>
      <w:r>
        <w:fldChar w:fldCharType="begin"/>
      </w:r>
      <w:r>
        <w:instrText xml:space="preserve"> PAGEREF _Toc152582109 \h </w:instrText>
      </w:r>
      <w:r>
        <w:fldChar w:fldCharType="separate"/>
      </w:r>
      <w:r>
        <w:t>59</w:t>
      </w:r>
      <w:r>
        <w:fldChar w:fldCharType="end"/>
      </w:r>
    </w:p>
    <w:p w14:paraId="013F3187" w14:textId="6820FF8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5.18.1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_Toc152582110 \h </w:instrText>
      </w:r>
      <w:r>
        <w:fldChar w:fldCharType="separate"/>
      </w:r>
      <w:r w:rsidRPr="00020D12">
        <w:rPr>
          <w:lang w:val="fr-FR"/>
        </w:rPr>
        <w:t>59</w:t>
      </w:r>
      <w:r>
        <w:fldChar w:fldCharType="end"/>
      </w:r>
    </w:p>
    <w:p w14:paraId="705BB7C5" w14:textId="4943E0DC"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5.18.2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_Toc152582111 \h </w:instrText>
      </w:r>
      <w:r>
        <w:fldChar w:fldCharType="separate"/>
      </w:r>
      <w:r w:rsidRPr="00020D12">
        <w:rPr>
          <w:lang w:val="fr-FR"/>
        </w:rPr>
        <w:t>60</w:t>
      </w:r>
      <w:r>
        <w:fldChar w:fldCharType="end"/>
      </w:r>
    </w:p>
    <w:p w14:paraId="09A5F576" w14:textId="4002689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5.18.3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_Toc152582112 \h </w:instrText>
      </w:r>
      <w:r>
        <w:fldChar w:fldCharType="separate"/>
      </w:r>
      <w:r w:rsidRPr="00020D12">
        <w:rPr>
          <w:lang w:val="fr-FR"/>
        </w:rPr>
        <w:t>60</w:t>
      </w:r>
      <w:r>
        <w:fldChar w:fldCharType="end"/>
      </w:r>
    </w:p>
    <w:p w14:paraId="3EC6564E" w14:textId="345F54A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5.18.4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_Toc152582113 \h </w:instrText>
      </w:r>
      <w:r>
        <w:fldChar w:fldCharType="separate"/>
      </w:r>
      <w:r w:rsidRPr="00020D12">
        <w:rPr>
          <w:lang w:val="fr-FR"/>
        </w:rPr>
        <w:t>61</w:t>
      </w:r>
      <w:r>
        <w:fldChar w:fldCharType="end"/>
      </w:r>
    </w:p>
    <w:p w14:paraId="59E9CF24" w14:textId="5F076BCB" w:rsidR="00020D12" w:rsidRDefault="00020D12">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_Toc152582114 \h </w:instrText>
      </w:r>
      <w:r>
        <w:fldChar w:fldCharType="separate"/>
      </w:r>
      <w:r>
        <w:t>61</w:t>
      </w:r>
      <w:r>
        <w:fldChar w:fldCharType="end"/>
      </w:r>
    </w:p>
    <w:p w14:paraId="79BC8BFD" w14:textId="4BAFE65F" w:rsidR="00020D12" w:rsidRDefault="00020D12">
      <w:pPr>
        <w:pStyle w:val="TOC3"/>
        <w:rPr>
          <w:rFonts w:asciiTheme="minorHAnsi" w:eastAsiaTheme="minorEastAsia" w:hAnsiTheme="minorHAnsi" w:cstheme="minorBidi"/>
          <w:kern w:val="2"/>
          <w:sz w:val="22"/>
          <w:szCs w:val="22"/>
          <w14:ligatures w14:val="standardContextual"/>
        </w:rPr>
      </w:pPr>
      <w:r>
        <w:t>5.18.6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_Toc152582115 \h </w:instrText>
      </w:r>
      <w:r>
        <w:fldChar w:fldCharType="separate"/>
      </w:r>
      <w:r>
        <w:t>61</w:t>
      </w:r>
      <w:r>
        <w:fldChar w:fldCharType="end"/>
      </w:r>
    </w:p>
    <w:p w14:paraId="51536909" w14:textId="28AF8D14" w:rsidR="00020D12" w:rsidRDefault="00020D12">
      <w:pPr>
        <w:pStyle w:val="TOC2"/>
        <w:rPr>
          <w:rFonts w:asciiTheme="minorHAnsi" w:eastAsiaTheme="minorEastAsia" w:hAnsiTheme="minorHAnsi" w:cstheme="minorBidi"/>
          <w:kern w:val="2"/>
          <w:sz w:val="22"/>
          <w:szCs w:val="22"/>
          <w14:ligatures w14:val="standardContextual"/>
        </w:rPr>
      </w:pPr>
      <w:r>
        <w:t xml:space="preserve">5.19 </w:t>
      </w:r>
      <w:r>
        <w:rPr>
          <w:rFonts w:asciiTheme="minorHAnsi" w:eastAsiaTheme="minorEastAsia" w:hAnsiTheme="minorHAnsi" w:cstheme="minorBidi"/>
          <w:kern w:val="2"/>
          <w:sz w:val="22"/>
          <w:szCs w:val="22"/>
          <w14:ligatures w14:val="standardContextual"/>
        </w:rPr>
        <w:tab/>
      </w:r>
      <w:r>
        <w:t>Use case on Forest Fire Monitoring using Ambient IoT devices</w:t>
      </w:r>
      <w:r>
        <w:tab/>
      </w:r>
      <w:r>
        <w:fldChar w:fldCharType="begin"/>
      </w:r>
      <w:r>
        <w:instrText xml:space="preserve"> PAGEREF _Toc152582116 \h </w:instrText>
      </w:r>
      <w:r>
        <w:fldChar w:fldCharType="separate"/>
      </w:r>
      <w:r>
        <w:t>62</w:t>
      </w:r>
      <w:r>
        <w:fldChar w:fldCharType="end"/>
      </w:r>
    </w:p>
    <w:p w14:paraId="07F16F7D" w14:textId="7B61B7E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5.19.1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_Toc152582117 \h </w:instrText>
      </w:r>
      <w:r>
        <w:fldChar w:fldCharType="separate"/>
      </w:r>
      <w:r w:rsidRPr="00020D12">
        <w:rPr>
          <w:lang w:val="fr-FR"/>
        </w:rPr>
        <w:t>62</w:t>
      </w:r>
      <w:r>
        <w:fldChar w:fldCharType="end"/>
      </w:r>
    </w:p>
    <w:p w14:paraId="544ED37E" w14:textId="0ECE9B1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5.19.2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_Toc152582118 \h </w:instrText>
      </w:r>
      <w:r>
        <w:fldChar w:fldCharType="separate"/>
      </w:r>
      <w:r w:rsidRPr="00020D12">
        <w:rPr>
          <w:lang w:val="fr-FR"/>
        </w:rPr>
        <w:t>62</w:t>
      </w:r>
      <w:r>
        <w:fldChar w:fldCharType="end"/>
      </w:r>
    </w:p>
    <w:p w14:paraId="6F1474BE" w14:textId="76A34E1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5.19.3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_Toc152582119 \h </w:instrText>
      </w:r>
      <w:r>
        <w:fldChar w:fldCharType="separate"/>
      </w:r>
      <w:r w:rsidRPr="00020D12">
        <w:rPr>
          <w:lang w:val="fr-FR"/>
        </w:rPr>
        <w:t>63</w:t>
      </w:r>
      <w:r>
        <w:fldChar w:fldCharType="end"/>
      </w:r>
    </w:p>
    <w:p w14:paraId="7ECF9368" w14:textId="5A567C59"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5.19.4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_Toc152582120 \h </w:instrText>
      </w:r>
      <w:r>
        <w:fldChar w:fldCharType="separate"/>
      </w:r>
      <w:r w:rsidRPr="00020D12">
        <w:rPr>
          <w:lang w:val="fr-FR"/>
        </w:rPr>
        <w:t>63</w:t>
      </w:r>
      <w:r>
        <w:fldChar w:fldCharType="end"/>
      </w:r>
    </w:p>
    <w:p w14:paraId="7C56FCAE" w14:textId="71DE7726" w:rsidR="00020D12" w:rsidRDefault="00020D12">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Existing feature partly or fully covering use case functionality</w:t>
      </w:r>
      <w:r>
        <w:tab/>
      </w:r>
      <w:r>
        <w:fldChar w:fldCharType="begin"/>
      </w:r>
      <w:r>
        <w:instrText xml:space="preserve"> PAGEREF _Toc152582121 \h </w:instrText>
      </w:r>
      <w:r>
        <w:fldChar w:fldCharType="separate"/>
      </w:r>
      <w:r>
        <w:t>63</w:t>
      </w:r>
      <w:r>
        <w:fldChar w:fldCharType="end"/>
      </w:r>
    </w:p>
    <w:p w14:paraId="3028A1D0" w14:textId="718A9702" w:rsidR="00020D12" w:rsidRDefault="00020D12">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_Toc152582122 \h </w:instrText>
      </w:r>
      <w:r>
        <w:fldChar w:fldCharType="separate"/>
      </w:r>
      <w:r>
        <w:t>64</w:t>
      </w:r>
      <w:r>
        <w:fldChar w:fldCharType="end"/>
      </w:r>
    </w:p>
    <w:p w14:paraId="21D4731E" w14:textId="00F5BF7B"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5.20</w:t>
      </w:r>
      <w:r>
        <w:rPr>
          <w:rFonts w:asciiTheme="minorHAnsi" w:eastAsiaTheme="minorEastAsia" w:hAnsiTheme="minorHAnsi" w:cstheme="minorBidi"/>
          <w:kern w:val="2"/>
          <w:sz w:val="22"/>
          <w:szCs w:val="22"/>
          <w14:ligatures w14:val="standardContextual"/>
        </w:rPr>
        <w:tab/>
      </w:r>
      <w:r>
        <w:rPr>
          <w:lang w:eastAsia="zh-CN"/>
        </w:rPr>
        <w:t>Use case on Smart Agriculture</w:t>
      </w:r>
      <w:r>
        <w:tab/>
      </w:r>
      <w:r>
        <w:fldChar w:fldCharType="begin"/>
      </w:r>
      <w:r>
        <w:instrText xml:space="preserve"> PAGEREF _Toc152582123 \h </w:instrText>
      </w:r>
      <w:r>
        <w:fldChar w:fldCharType="separate"/>
      </w:r>
      <w:r>
        <w:t>64</w:t>
      </w:r>
      <w:r>
        <w:fldChar w:fldCharType="end"/>
      </w:r>
    </w:p>
    <w:p w14:paraId="6E511578" w14:textId="5FBBFC1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5.20.1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_Toc152582124 \h </w:instrText>
      </w:r>
      <w:r>
        <w:fldChar w:fldCharType="separate"/>
      </w:r>
      <w:r w:rsidRPr="00020D12">
        <w:rPr>
          <w:lang w:val="fr-FR"/>
        </w:rPr>
        <w:t>64</w:t>
      </w:r>
      <w:r>
        <w:fldChar w:fldCharType="end"/>
      </w:r>
    </w:p>
    <w:p w14:paraId="37B1990D" w14:textId="7A76F5A1"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5.20.2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_Toc152582125 \h </w:instrText>
      </w:r>
      <w:r>
        <w:fldChar w:fldCharType="separate"/>
      </w:r>
      <w:r w:rsidRPr="00020D12">
        <w:rPr>
          <w:lang w:val="fr-FR"/>
        </w:rPr>
        <w:t>65</w:t>
      </w:r>
      <w:r>
        <w:fldChar w:fldCharType="end"/>
      </w:r>
    </w:p>
    <w:p w14:paraId="33495653" w14:textId="66678DC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5.20.3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_Toc152582126 \h </w:instrText>
      </w:r>
      <w:r>
        <w:fldChar w:fldCharType="separate"/>
      </w:r>
      <w:r w:rsidRPr="00020D12">
        <w:rPr>
          <w:lang w:val="fr-FR"/>
        </w:rPr>
        <w:t>65</w:t>
      </w:r>
      <w:r>
        <w:fldChar w:fldCharType="end"/>
      </w:r>
    </w:p>
    <w:p w14:paraId="1F817663" w14:textId="207879D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5.20.4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_Toc152582127 \h </w:instrText>
      </w:r>
      <w:r>
        <w:fldChar w:fldCharType="separate"/>
      </w:r>
      <w:r w:rsidRPr="00020D12">
        <w:rPr>
          <w:lang w:val="fr-FR"/>
        </w:rPr>
        <w:t>65</w:t>
      </w:r>
      <w:r>
        <w:fldChar w:fldCharType="end"/>
      </w:r>
    </w:p>
    <w:p w14:paraId="44A76B56" w14:textId="304A7E25"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5.20.5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_Toc152582128 \h </w:instrText>
      </w:r>
      <w:r>
        <w:fldChar w:fldCharType="separate"/>
      </w:r>
      <w:r>
        <w:t>66</w:t>
      </w:r>
      <w:r>
        <w:fldChar w:fldCharType="end"/>
      </w:r>
    </w:p>
    <w:p w14:paraId="65CDA4FF" w14:textId="54A33C24"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5.20.6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_Toc152582129 \h </w:instrText>
      </w:r>
      <w:r>
        <w:fldChar w:fldCharType="separate"/>
      </w:r>
      <w:r>
        <w:t>66</w:t>
      </w:r>
      <w:r>
        <w:fldChar w:fldCharType="end"/>
      </w:r>
    </w:p>
    <w:p w14:paraId="1D3FB3EA" w14:textId="22925C16" w:rsidR="00020D12" w:rsidRDefault="00020D12">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Use Case on Ambient IoT for Museum Guide</w:t>
      </w:r>
      <w:r>
        <w:tab/>
      </w:r>
      <w:r>
        <w:fldChar w:fldCharType="begin"/>
      </w:r>
      <w:r>
        <w:instrText xml:space="preserve"> PAGEREF _Toc152582130 \h </w:instrText>
      </w:r>
      <w:r>
        <w:fldChar w:fldCharType="separate"/>
      </w:r>
      <w:r>
        <w:t>66</w:t>
      </w:r>
      <w:r>
        <w:fldChar w:fldCharType="end"/>
      </w:r>
    </w:p>
    <w:p w14:paraId="2FE5D35A" w14:textId="1021AD9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5.21.1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_Toc152582131 \h </w:instrText>
      </w:r>
      <w:r>
        <w:fldChar w:fldCharType="separate"/>
      </w:r>
      <w:r w:rsidRPr="00020D12">
        <w:rPr>
          <w:lang w:val="fr-FR"/>
        </w:rPr>
        <w:t>66</w:t>
      </w:r>
      <w:r>
        <w:fldChar w:fldCharType="end"/>
      </w:r>
    </w:p>
    <w:p w14:paraId="1EE9F824" w14:textId="52CDDDEC"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5.21.2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_Toc152582132 \h </w:instrText>
      </w:r>
      <w:r>
        <w:fldChar w:fldCharType="separate"/>
      </w:r>
      <w:r w:rsidRPr="00020D12">
        <w:rPr>
          <w:lang w:val="fr-FR"/>
        </w:rPr>
        <w:t>67</w:t>
      </w:r>
      <w:r>
        <w:fldChar w:fldCharType="end"/>
      </w:r>
    </w:p>
    <w:p w14:paraId="10E14BC2" w14:textId="53F6BB9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5.21.3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_Toc152582133 \h </w:instrText>
      </w:r>
      <w:r>
        <w:fldChar w:fldCharType="separate"/>
      </w:r>
      <w:r w:rsidRPr="00020D12">
        <w:rPr>
          <w:lang w:val="fr-FR"/>
        </w:rPr>
        <w:t>67</w:t>
      </w:r>
      <w:r>
        <w:fldChar w:fldCharType="end"/>
      </w:r>
    </w:p>
    <w:p w14:paraId="2E23FA50" w14:textId="47341BD1"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5.21.4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_Toc152582134 \h </w:instrText>
      </w:r>
      <w:r>
        <w:fldChar w:fldCharType="separate"/>
      </w:r>
      <w:r w:rsidRPr="00020D12">
        <w:rPr>
          <w:lang w:val="fr-FR"/>
        </w:rPr>
        <w:t>68</w:t>
      </w:r>
      <w:r>
        <w:fldChar w:fldCharType="end"/>
      </w:r>
    </w:p>
    <w:p w14:paraId="3546A8AD" w14:textId="134B5921" w:rsidR="00020D12" w:rsidRDefault="00020D12">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_Toc152582135 \h </w:instrText>
      </w:r>
      <w:r>
        <w:fldChar w:fldCharType="separate"/>
      </w:r>
      <w:r>
        <w:t>68</w:t>
      </w:r>
      <w:r>
        <w:fldChar w:fldCharType="end"/>
      </w:r>
    </w:p>
    <w:p w14:paraId="72C1D7FA" w14:textId="07A0F80F" w:rsidR="00020D12" w:rsidRDefault="00020D12">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_Toc152582136 \h </w:instrText>
      </w:r>
      <w:r>
        <w:fldChar w:fldCharType="separate"/>
      </w:r>
      <w:r>
        <w:t>68</w:t>
      </w:r>
      <w:r>
        <w:fldChar w:fldCharType="end"/>
      </w:r>
    </w:p>
    <w:p w14:paraId="11877793" w14:textId="47CE50A8"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5.22</w:t>
      </w:r>
      <w:r>
        <w:rPr>
          <w:rFonts w:asciiTheme="minorHAnsi" w:eastAsiaTheme="minorEastAsia" w:hAnsiTheme="minorHAnsi" w:cstheme="minorBidi"/>
          <w:kern w:val="2"/>
          <w:sz w:val="22"/>
          <w:szCs w:val="22"/>
          <w14:ligatures w14:val="standardContextual"/>
        </w:rPr>
        <w:tab/>
      </w:r>
      <w:r>
        <w:rPr>
          <w:lang w:eastAsia="zh-CN"/>
        </w:rPr>
        <w:t>Use case on smart grazing dairy farming enabled by Ambient IoT</w:t>
      </w:r>
      <w:r>
        <w:tab/>
      </w:r>
      <w:r>
        <w:fldChar w:fldCharType="begin"/>
      </w:r>
      <w:r>
        <w:instrText xml:space="preserve"> PAGEREF _Toc152582137 \h </w:instrText>
      </w:r>
      <w:r>
        <w:fldChar w:fldCharType="separate"/>
      </w:r>
      <w:r>
        <w:t>69</w:t>
      </w:r>
      <w:r>
        <w:fldChar w:fldCharType="end"/>
      </w:r>
    </w:p>
    <w:p w14:paraId="15030FA8" w14:textId="65B9E17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5.22.1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_Toc152582138 \h </w:instrText>
      </w:r>
      <w:r>
        <w:fldChar w:fldCharType="separate"/>
      </w:r>
      <w:r w:rsidRPr="00020D12">
        <w:rPr>
          <w:lang w:val="fr-FR"/>
        </w:rPr>
        <w:t>69</w:t>
      </w:r>
      <w:r>
        <w:fldChar w:fldCharType="end"/>
      </w:r>
    </w:p>
    <w:p w14:paraId="317C5DEC" w14:textId="15C4CE62"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5.22.2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_Toc152582139 \h </w:instrText>
      </w:r>
      <w:r>
        <w:fldChar w:fldCharType="separate"/>
      </w:r>
      <w:r w:rsidRPr="00020D12">
        <w:rPr>
          <w:lang w:val="fr-FR"/>
        </w:rPr>
        <w:t>71</w:t>
      </w:r>
      <w:r>
        <w:fldChar w:fldCharType="end"/>
      </w:r>
    </w:p>
    <w:p w14:paraId="0B2C01ED" w14:textId="742D7D6A"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5.22.3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_Toc152582140 \h </w:instrText>
      </w:r>
      <w:r>
        <w:fldChar w:fldCharType="separate"/>
      </w:r>
      <w:r w:rsidRPr="00020D12">
        <w:rPr>
          <w:lang w:val="fr-FR"/>
        </w:rPr>
        <w:t>71</w:t>
      </w:r>
      <w:r>
        <w:fldChar w:fldCharType="end"/>
      </w:r>
    </w:p>
    <w:p w14:paraId="325296BF" w14:textId="3F1592B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5.22.4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_Toc152582141 \h </w:instrText>
      </w:r>
      <w:r>
        <w:fldChar w:fldCharType="separate"/>
      </w:r>
      <w:r w:rsidRPr="00020D12">
        <w:rPr>
          <w:lang w:val="fr-FR"/>
        </w:rPr>
        <w:t>72</w:t>
      </w:r>
      <w:r>
        <w:fldChar w:fldCharType="end"/>
      </w:r>
    </w:p>
    <w:p w14:paraId="256DF953" w14:textId="067FA8D1"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_Toc152582142 \h </w:instrText>
      </w:r>
      <w:r>
        <w:fldChar w:fldCharType="separate"/>
      </w:r>
      <w:r>
        <w:t>72</w:t>
      </w:r>
      <w:r>
        <w:fldChar w:fldCharType="end"/>
      </w:r>
    </w:p>
    <w:p w14:paraId="0702BA20" w14:textId="6E2181C7"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_Toc152582143 \h </w:instrText>
      </w:r>
      <w:r>
        <w:fldChar w:fldCharType="separate"/>
      </w:r>
      <w:r>
        <w:t>72</w:t>
      </w:r>
      <w:r>
        <w:fldChar w:fldCharType="end"/>
      </w:r>
    </w:p>
    <w:p w14:paraId="0EAB105B" w14:textId="1965E972"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5.23</w:t>
      </w:r>
      <w:r>
        <w:rPr>
          <w:rFonts w:asciiTheme="minorHAnsi" w:eastAsiaTheme="minorEastAsia" w:hAnsiTheme="minorHAnsi" w:cstheme="minorBidi"/>
          <w:kern w:val="2"/>
          <w:sz w:val="22"/>
          <w:szCs w:val="22"/>
          <w14:ligatures w14:val="standardContextual"/>
        </w:rPr>
        <w:tab/>
      </w:r>
      <w:r>
        <w:rPr>
          <w:lang w:eastAsia="zh-CN"/>
        </w:rPr>
        <w:t>Use case on smart pig farm enabled by Ambient IoT</w:t>
      </w:r>
      <w:r>
        <w:tab/>
      </w:r>
      <w:r>
        <w:fldChar w:fldCharType="begin"/>
      </w:r>
      <w:r>
        <w:instrText xml:space="preserve"> PAGEREF _Toc152582144 \h </w:instrText>
      </w:r>
      <w:r>
        <w:fldChar w:fldCharType="separate"/>
      </w:r>
      <w:r>
        <w:t>73</w:t>
      </w:r>
      <w:r>
        <w:fldChar w:fldCharType="end"/>
      </w:r>
    </w:p>
    <w:p w14:paraId="539F2569" w14:textId="2569D76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5.23.1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_Toc152582145 \h </w:instrText>
      </w:r>
      <w:r>
        <w:fldChar w:fldCharType="separate"/>
      </w:r>
      <w:r w:rsidRPr="00020D12">
        <w:rPr>
          <w:lang w:val="fr-FR"/>
        </w:rPr>
        <w:t>73</w:t>
      </w:r>
      <w:r>
        <w:fldChar w:fldCharType="end"/>
      </w:r>
    </w:p>
    <w:p w14:paraId="1B6B0962" w14:textId="3FAB326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5.23.2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_Toc152582146 \h </w:instrText>
      </w:r>
      <w:r>
        <w:fldChar w:fldCharType="separate"/>
      </w:r>
      <w:r w:rsidRPr="00020D12">
        <w:rPr>
          <w:lang w:val="fr-FR"/>
        </w:rPr>
        <w:t>74</w:t>
      </w:r>
      <w:r>
        <w:fldChar w:fldCharType="end"/>
      </w:r>
    </w:p>
    <w:p w14:paraId="7453BF14" w14:textId="7ECA22B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5.23.3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_Toc152582147 \h </w:instrText>
      </w:r>
      <w:r>
        <w:fldChar w:fldCharType="separate"/>
      </w:r>
      <w:r w:rsidRPr="00020D12">
        <w:rPr>
          <w:lang w:val="fr-FR"/>
        </w:rPr>
        <w:t>75</w:t>
      </w:r>
      <w:r>
        <w:fldChar w:fldCharType="end"/>
      </w:r>
    </w:p>
    <w:p w14:paraId="4BD6513C" w14:textId="135FC32C"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5.23.4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_Toc152582148 \h </w:instrText>
      </w:r>
      <w:r>
        <w:fldChar w:fldCharType="separate"/>
      </w:r>
      <w:r w:rsidRPr="00020D12">
        <w:rPr>
          <w:lang w:val="fr-FR"/>
        </w:rPr>
        <w:t>75</w:t>
      </w:r>
      <w:r>
        <w:fldChar w:fldCharType="end"/>
      </w:r>
    </w:p>
    <w:p w14:paraId="77F74515" w14:textId="24FD303D"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5.23.5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_Toc152582149 \h </w:instrText>
      </w:r>
      <w:r>
        <w:fldChar w:fldCharType="separate"/>
      </w:r>
      <w:r>
        <w:t>75</w:t>
      </w:r>
      <w:r>
        <w:fldChar w:fldCharType="end"/>
      </w:r>
    </w:p>
    <w:p w14:paraId="6422321C" w14:textId="247BE76B"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5.23.6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_Toc152582150 \h </w:instrText>
      </w:r>
      <w:r>
        <w:fldChar w:fldCharType="separate"/>
      </w:r>
      <w:r>
        <w:t>76</w:t>
      </w:r>
      <w:r>
        <w:fldChar w:fldCharType="end"/>
      </w:r>
    </w:p>
    <w:p w14:paraId="0EE94334" w14:textId="61D90872"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5.24</w:t>
      </w:r>
      <w:r>
        <w:rPr>
          <w:rFonts w:asciiTheme="minorHAnsi" w:eastAsiaTheme="minorEastAsia" w:hAnsiTheme="minorHAnsi" w:cstheme="minorBidi"/>
          <w:kern w:val="2"/>
          <w:sz w:val="22"/>
          <w:szCs w:val="22"/>
          <w14:ligatures w14:val="standardContextual"/>
        </w:rPr>
        <w:tab/>
      </w:r>
      <w:r>
        <w:rPr>
          <w:lang w:eastAsia="zh-CN"/>
        </w:rPr>
        <w:t>Use case on smart manhole cover safety monitoring using Ambient IoT</w:t>
      </w:r>
      <w:r>
        <w:tab/>
      </w:r>
      <w:r>
        <w:fldChar w:fldCharType="begin"/>
      </w:r>
      <w:r>
        <w:instrText xml:space="preserve"> PAGEREF _Toc152582151 \h </w:instrText>
      </w:r>
      <w:r>
        <w:fldChar w:fldCharType="separate"/>
      </w:r>
      <w:r>
        <w:t>77</w:t>
      </w:r>
      <w:r>
        <w:fldChar w:fldCharType="end"/>
      </w:r>
    </w:p>
    <w:p w14:paraId="25C3CC01" w14:textId="1F0C8F51"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5.24.1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_Toc152582152 \h </w:instrText>
      </w:r>
      <w:r>
        <w:fldChar w:fldCharType="separate"/>
      </w:r>
      <w:r w:rsidRPr="00020D12">
        <w:rPr>
          <w:lang w:val="fr-FR"/>
        </w:rPr>
        <w:t>77</w:t>
      </w:r>
      <w:r>
        <w:fldChar w:fldCharType="end"/>
      </w:r>
    </w:p>
    <w:p w14:paraId="6375F8FC" w14:textId="51350DEF"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5.24.2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_Toc152582153 \h </w:instrText>
      </w:r>
      <w:r>
        <w:fldChar w:fldCharType="separate"/>
      </w:r>
      <w:r w:rsidRPr="00020D12">
        <w:rPr>
          <w:lang w:val="fr-FR"/>
        </w:rPr>
        <w:t>79</w:t>
      </w:r>
      <w:r>
        <w:fldChar w:fldCharType="end"/>
      </w:r>
    </w:p>
    <w:p w14:paraId="3FDDC559" w14:textId="5D3ACAA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5.24.3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_Toc152582154 \h </w:instrText>
      </w:r>
      <w:r>
        <w:fldChar w:fldCharType="separate"/>
      </w:r>
      <w:r w:rsidRPr="00020D12">
        <w:rPr>
          <w:lang w:val="fr-FR"/>
        </w:rPr>
        <w:t>79</w:t>
      </w:r>
      <w:r>
        <w:fldChar w:fldCharType="end"/>
      </w:r>
    </w:p>
    <w:p w14:paraId="39E8AD17" w14:textId="2450223F"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5.24.4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_Toc152582155 \h </w:instrText>
      </w:r>
      <w:r>
        <w:fldChar w:fldCharType="separate"/>
      </w:r>
      <w:r w:rsidRPr="00020D12">
        <w:rPr>
          <w:lang w:val="fr-FR"/>
        </w:rPr>
        <w:t>79</w:t>
      </w:r>
      <w:r>
        <w:fldChar w:fldCharType="end"/>
      </w:r>
    </w:p>
    <w:p w14:paraId="2E452951" w14:textId="7A61C0A5"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5.24.5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_Toc152582156 \h </w:instrText>
      </w:r>
      <w:r>
        <w:fldChar w:fldCharType="separate"/>
      </w:r>
      <w:r>
        <w:t>79</w:t>
      </w:r>
      <w:r>
        <w:fldChar w:fldCharType="end"/>
      </w:r>
    </w:p>
    <w:p w14:paraId="2E4ED9B9" w14:textId="05F682A1"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5.24.6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_Toc152582157 \h </w:instrText>
      </w:r>
      <w:r>
        <w:fldChar w:fldCharType="separate"/>
      </w:r>
      <w:r>
        <w:t>80</w:t>
      </w:r>
      <w:r>
        <w:fldChar w:fldCharType="end"/>
      </w:r>
    </w:p>
    <w:p w14:paraId="22036B1F" w14:textId="7AF03E44"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Use case on smart bridge health monitoring using Ambient IoT</w:t>
      </w:r>
      <w:r>
        <w:tab/>
      </w:r>
      <w:r>
        <w:fldChar w:fldCharType="begin"/>
      </w:r>
      <w:r>
        <w:instrText xml:space="preserve"> PAGEREF _Toc152582158 \h </w:instrText>
      </w:r>
      <w:r>
        <w:fldChar w:fldCharType="separate"/>
      </w:r>
      <w:r>
        <w:t>81</w:t>
      </w:r>
      <w:r>
        <w:fldChar w:fldCharType="end"/>
      </w:r>
    </w:p>
    <w:p w14:paraId="783140BA" w14:textId="649D8124"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5.25.1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_Toc152582159 \h </w:instrText>
      </w:r>
      <w:r>
        <w:fldChar w:fldCharType="separate"/>
      </w:r>
      <w:r w:rsidRPr="00020D12">
        <w:rPr>
          <w:lang w:val="fr-FR"/>
        </w:rPr>
        <w:t>81</w:t>
      </w:r>
      <w:r>
        <w:fldChar w:fldCharType="end"/>
      </w:r>
    </w:p>
    <w:p w14:paraId="148D0FD1" w14:textId="296F2BB1"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lastRenderedPageBreak/>
        <w:t>5.25.2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_Toc152582160 \h </w:instrText>
      </w:r>
      <w:r>
        <w:fldChar w:fldCharType="separate"/>
      </w:r>
      <w:r w:rsidRPr="00020D12">
        <w:rPr>
          <w:lang w:val="fr-FR"/>
        </w:rPr>
        <w:t>82</w:t>
      </w:r>
      <w:r>
        <w:fldChar w:fldCharType="end"/>
      </w:r>
    </w:p>
    <w:p w14:paraId="02A47C4D" w14:textId="093FCC9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5.25.3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_Toc152582161 \h </w:instrText>
      </w:r>
      <w:r>
        <w:fldChar w:fldCharType="separate"/>
      </w:r>
      <w:r w:rsidRPr="00020D12">
        <w:rPr>
          <w:lang w:val="fr-FR"/>
        </w:rPr>
        <w:t>82</w:t>
      </w:r>
      <w:r>
        <w:fldChar w:fldCharType="end"/>
      </w:r>
    </w:p>
    <w:p w14:paraId="7B41525D" w14:textId="7DCDC9F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5.25.4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_Toc152582162 \h </w:instrText>
      </w:r>
      <w:r>
        <w:fldChar w:fldCharType="separate"/>
      </w:r>
      <w:r w:rsidRPr="00020D12">
        <w:rPr>
          <w:lang w:val="fr-FR"/>
        </w:rPr>
        <w:t>82</w:t>
      </w:r>
      <w:r>
        <w:fldChar w:fldCharType="end"/>
      </w:r>
    </w:p>
    <w:p w14:paraId="1401A311" w14:textId="36365E10"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5.25.5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_Toc152582163 \h </w:instrText>
      </w:r>
      <w:r>
        <w:fldChar w:fldCharType="separate"/>
      </w:r>
      <w:r>
        <w:t>82</w:t>
      </w:r>
      <w:r>
        <w:fldChar w:fldCharType="end"/>
      </w:r>
    </w:p>
    <w:p w14:paraId="1DD96F29" w14:textId="00ECD8F4"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5.25.6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_Toc152582164 \h </w:instrText>
      </w:r>
      <w:r>
        <w:fldChar w:fldCharType="separate"/>
      </w:r>
      <w:r>
        <w:t>83</w:t>
      </w:r>
      <w:r>
        <w:fldChar w:fldCharType="end"/>
      </w:r>
    </w:p>
    <w:p w14:paraId="398A4346" w14:textId="7E6569BB" w:rsidR="00020D12" w:rsidRDefault="00020D12">
      <w:pPr>
        <w:pStyle w:val="TOC2"/>
        <w:rPr>
          <w:rFonts w:asciiTheme="minorHAnsi" w:eastAsiaTheme="minorEastAsia" w:hAnsiTheme="minorHAnsi" w:cstheme="minorBidi"/>
          <w:kern w:val="2"/>
          <w:sz w:val="22"/>
          <w:szCs w:val="22"/>
          <w14:ligatures w14:val="standardContextual"/>
        </w:rPr>
      </w:pPr>
      <w:r>
        <w:t xml:space="preserve">5.26 </w:t>
      </w:r>
      <w:r>
        <w:rPr>
          <w:rFonts w:asciiTheme="minorHAnsi" w:eastAsiaTheme="minorEastAsia" w:hAnsiTheme="minorHAnsi" w:cstheme="minorBidi"/>
          <w:kern w:val="2"/>
          <w:sz w:val="22"/>
          <w:szCs w:val="22"/>
          <w14:ligatures w14:val="standardContextual"/>
        </w:rPr>
        <w:tab/>
      </w:r>
      <w:r>
        <w:t>Use case on Elderly Health Care</w:t>
      </w:r>
      <w:r>
        <w:tab/>
      </w:r>
      <w:r>
        <w:fldChar w:fldCharType="begin"/>
      </w:r>
      <w:r>
        <w:instrText xml:space="preserve"> PAGEREF _Toc152582165 \h </w:instrText>
      </w:r>
      <w:r>
        <w:fldChar w:fldCharType="separate"/>
      </w:r>
      <w:r>
        <w:t>84</w:t>
      </w:r>
      <w:r>
        <w:fldChar w:fldCharType="end"/>
      </w:r>
    </w:p>
    <w:p w14:paraId="0843A3EF" w14:textId="046099B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 xml:space="preserve">5.26.1 </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_Toc152582166 \h </w:instrText>
      </w:r>
      <w:r>
        <w:fldChar w:fldCharType="separate"/>
      </w:r>
      <w:r w:rsidRPr="00020D12">
        <w:rPr>
          <w:lang w:val="fr-FR"/>
        </w:rPr>
        <w:t>84</w:t>
      </w:r>
      <w:r>
        <w:fldChar w:fldCharType="end"/>
      </w:r>
    </w:p>
    <w:p w14:paraId="25F4B096" w14:textId="6E60170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5.26.2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 xml:space="preserve"> Pre-conditions</w:t>
      </w:r>
      <w:r w:rsidRPr="00020D12">
        <w:rPr>
          <w:lang w:val="fr-FR"/>
        </w:rPr>
        <w:tab/>
      </w:r>
      <w:r>
        <w:fldChar w:fldCharType="begin"/>
      </w:r>
      <w:r w:rsidRPr="00020D12">
        <w:rPr>
          <w:lang w:val="fr-FR"/>
        </w:rPr>
        <w:instrText xml:space="preserve"> PAGEREF _Toc152582167 \h </w:instrText>
      </w:r>
      <w:r>
        <w:fldChar w:fldCharType="separate"/>
      </w:r>
      <w:r w:rsidRPr="00020D12">
        <w:rPr>
          <w:lang w:val="fr-FR"/>
        </w:rPr>
        <w:t>85</w:t>
      </w:r>
      <w:r>
        <w:fldChar w:fldCharType="end"/>
      </w:r>
    </w:p>
    <w:p w14:paraId="37273D24" w14:textId="6012378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 xml:space="preserve">5.26.3 </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_Toc152582168 \h </w:instrText>
      </w:r>
      <w:r>
        <w:fldChar w:fldCharType="separate"/>
      </w:r>
      <w:r w:rsidRPr="00020D12">
        <w:rPr>
          <w:lang w:val="fr-FR"/>
        </w:rPr>
        <w:t>85</w:t>
      </w:r>
      <w:r>
        <w:fldChar w:fldCharType="end"/>
      </w:r>
    </w:p>
    <w:p w14:paraId="77614EF7" w14:textId="72632F9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 xml:space="preserve">5.26.4 </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_Toc152582169 \h </w:instrText>
      </w:r>
      <w:r>
        <w:fldChar w:fldCharType="separate"/>
      </w:r>
      <w:r w:rsidRPr="00020D12">
        <w:rPr>
          <w:lang w:val="fr-FR"/>
        </w:rPr>
        <w:t>86</w:t>
      </w:r>
      <w:r>
        <w:fldChar w:fldCharType="end"/>
      </w:r>
    </w:p>
    <w:p w14:paraId="6B1F3F1B" w14:textId="2B050411"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 xml:space="preserve">5.26.5 </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_Toc152582170 \h </w:instrText>
      </w:r>
      <w:r>
        <w:fldChar w:fldCharType="separate"/>
      </w:r>
      <w:r>
        <w:t>86</w:t>
      </w:r>
      <w:r>
        <w:fldChar w:fldCharType="end"/>
      </w:r>
    </w:p>
    <w:p w14:paraId="28C4E5DF" w14:textId="4225431A"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5.26.6</w:t>
      </w:r>
      <w:r>
        <w:rPr>
          <w:rFonts w:asciiTheme="minorHAnsi" w:eastAsiaTheme="minorEastAsia" w:hAnsiTheme="minorHAnsi" w:cstheme="minorBidi"/>
          <w:kern w:val="2"/>
          <w:sz w:val="22"/>
          <w:szCs w:val="22"/>
          <w14:ligatures w14:val="standardContextual"/>
        </w:rPr>
        <w:tab/>
      </w:r>
      <w:r>
        <w:rPr>
          <w:lang w:eastAsia="zh-CN"/>
        </w:rPr>
        <w:t xml:space="preserve"> Potential New Requirements needed to support the use case</w:t>
      </w:r>
      <w:r>
        <w:tab/>
      </w:r>
      <w:r>
        <w:fldChar w:fldCharType="begin"/>
      </w:r>
      <w:r>
        <w:instrText xml:space="preserve"> PAGEREF _Toc152582171 \h </w:instrText>
      </w:r>
      <w:r>
        <w:fldChar w:fldCharType="separate"/>
      </w:r>
      <w:r>
        <w:t>86</w:t>
      </w:r>
      <w:r>
        <w:fldChar w:fldCharType="end"/>
      </w:r>
    </w:p>
    <w:p w14:paraId="24B3679E" w14:textId="60C5AC7E" w:rsidR="00020D12" w:rsidRDefault="00020D12">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Use case on end-to-end logistics</w:t>
      </w:r>
      <w:r>
        <w:tab/>
      </w:r>
      <w:r>
        <w:fldChar w:fldCharType="begin"/>
      </w:r>
      <w:r>
        <w:instrText xml:space="preserve"> PAGEREF _Toc152582172 \h </w:instrText>
      </w:r>
      <w:r>
        <w:fldChar w:fldCharType="separate"/>
      </w:r>
      <w:r>
        <w:t>87</w:t>
      </w:r>
      <w:r>
        <w:fldChar w:fldCharType="end"/>
      </w:r>
    </w:p>
    <w:p w14:paraId="119AD671" w14:textId="2C56E397"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5.27.1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_Toc152582173 \h </w:instrText>
      </w:r>
      <w:r>
        <w:fldChar w:fldCharType="separate"/>
      </w:r>
      <w:r w:rsidRPr="00020D12">
        <w:rPr>
          <w:lang w:val="fr-FR"/>
        </w:rPr>
        <w:t>87</w:t>
      </w:r>
      <w:r>
        <w:fldChar w:fldCharType="end"/>
      </w:r>
    </w:p>
    <w:p w14:paraId="7C216FCF" w14:textId="2DA749A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5.27.2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_Toc152582174 \h </w:instrText>
      </w:r>
      <w:r>
        <w:fldChar w:fldCharType="separate"/>
      </w:r>
      <w:r w:rsidRPr="00020D12">
        <w:rPr>
          <w:lang w:val="fr-FR"/>
        </w:rPr>
        <w:t>88</w:t>
      </w:r>
      <w:r>
        <w:fldChar w:fldCharType="end"/>
      </w:r>
    </w:p>
    <w:p w14:paraId="29CB5256" w14:textId="2F253B1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5.27.3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_Toc152582175 \h </w:instrText>
      </w:r>
      <w:r>
        <w:fldChar w:fldCharType="separate"/>
      </w:r>
      <w:r w:rsidRPr="00020D12">
        <w:rPr>
          <w:lang w:val="fr-FR"/>
        </w:rPr>
        <w:t>88</w:t>
      </w:r>
      <w:r>
        <w:fldChar w:fldCharType="end"/>
      </w:r>
    </w:p>
    <w:p w14:paraId="782263B6" w14:textId="3C9A517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5.27.4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_Toc152582176 \h </w:instrText>
      </w:r>
      <w:r>
        <w:fldChar w:fldCharType="separate"/>
      </w:r>
      <w:r w:rsidRPr="00020D12">
        <w:rPr>
          <w:lang w:val="fr-FR"/>
        </w:rPr>
        <w:t>89</w:t>
      </w:r>
      <w:r>
        <w:fldChar w:fldCharType="end"/>
      </w:r>
    </w:p>
    <w:p w14:paraId="5A583F57" w14:textId="6FD2BE91" w:rsidR="00020D12" w:rsidRDefault="00020D12">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_Toc152582177 \h </w:instrText>
      </w:r>
      <w:r>
        <w:fldChar w:fldCharType="separate"/>
      </w:r>
      <w:r>
        <w:t>89</w:t>
      </w:r>
      <w:r>
        <w:fldChar w:fldCharType="end"/>
      </w:r>
    </w:p>
    <w:p w14:paraId="0682E11F" w14:textId="4255509C" w:rsidR="00020D12" w:rsidRDefault="00020D12">
      <w:pPr>
        <w:pStyle w:val="TOC3"/>
        <w:rPr>
          <w:rFonts w:asciiTheme="minorHAnsi" w:eastAsiaTheme="minorEastAsia" w:hAnsiTheme="minorHAnsi" w:cstheme="minorBidi"/>
          <w:kern w:val="2"/>
          <w:sz w:val="22"/>
          <w:szCs w:val="22"/>
          <w14:ligatures w14:val="standardContextual"/>
        </w:rPr>
      </w:pPr>
      <w:r>
        <w:t>5.27.6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_Toc152582178 \h </w:instrText>
      </w:r>
      <w:r>
        <w:fldChar w:fldCharType="separate"/>
      </w:r>
      <w:r>
        <w:t>89</w:t>
      </w:r>
      <w:r>
        <w:fldChar w:fldCharType="end"/>
      </w:r>
    </w:p>
    <w:p w14:paraId="6603270B" w14:textId="1A83B339"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5.28</w:t>
      </w:r>
      <w:r>
        <w:rPr>
          <w:rFonts w:asciiTheme="minorHAnsi" w:eastAsiaTheme="minorEastAsia" w:hAnsiTheme="minorHAnsi" w:cstheme="minorBidi"/>
          <w:kern w:val="2"/>
          <w:sz w:val="22"/>
          <w:szCs w:val="22"/>
          <w14:ligatures w14:val="standardContextual"/>
        </w:rPr>
        <w:tab/>
      </w:r>
      <w:r w:rsidRPr="003F03B3">
        <w:rPr>
          <w:lang w:val="en-US" w:eastAsia="zh-CN"/>
        </w:rPr>
        <w:t xml:space="preserve">Use case on </w:t>
      </w:r>
      <w:r>
        <w:rPr>
          <w:lang w:eastAsia="zh-CN"/>
        </w:rPr>
        <w:t>pressure powered switch</w:t>
      </w:r>
      <w:r>
        <w:tab/>
      </w:r>
      <w:r>
        <w:fldChar w:fldCharType="begin"/>
      </w:r>
      <w:r>
        <w:instrText xml:space="preserve"> PAGEREF _Toc152582179 \h </w:instrText>
      </w:r>
      <w:r>
        <w:fldChar w:fldCharType="separate"/>
      </w:r>
      <w:r>
        <w:t>90</w:t>
      </w:r>
      <w:r>
        <w:fldChar w:fldCharType="end"/>
      </w:r>
    </w:p>
    <w:p w14:paraId="21FDC776" w14:textId="4A1F552B"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5.28.1</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Description</w:t>
      </w:r>
      <w:r w:rsidRPr="00020D12">
        <w:rPr>
          <w:lang w:val="fr-FR"/>
        </w:rPr>
        <w:tab/>
      </w:r>
      <w:r>
        <w:fldChar w:fldCharType="begin"/>
      </w:r>
      <w:r w:rsidRPr="00020D12">
        <w:rPr>
          <w:lang w:val="fr-FR"/>
        </w:rPr>
        <w:instrText xml:space="preserve"> PAGEREF _Toc152582180 \h </w:instrText>
      </w:r>
      <w:r>
        <w:fldChar w:fldCharType="separate"/>
      </w:r>
      <w:r w:rsidRPr="00020D12">
        <w:rPr>
          <w:lang w:val="fr-FR"/>
        </w:rPr>
        <w:t>90</w:t>
      </w:r>
      <w:r>
        <w:fldChar w:fldCharType="end"/>
      </w:r>
    </w:p>
    <w:p w14:paraId="1FD9B404" w14:textId="36EA2758"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5.28.2</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Pre-conditions</w:t>
      </w:r>
      <w:r w:rsidRPr="00020D12">
        <w:rPr>
          <w:lang w:val="fr-FR"/>
        </w:rPr>
        <w:tab/>
      </w:r>
      <w:r>
        <w:fldChar w:fldCharType="begin"/>
      </w:r>
      <w:r w:rsidRPr="00020D12">
        <w:rPr>
          <w:lang w:val="fr-FR"/>
        </w:rPr>
        <w:instrText xml:space="preserve"> PAGEREF _Toc152582181 \h </w:instrText>
      </w:r>
      <w:r>
        <w:fldChar w:fldCharType="separate"/>
      </w:r>
      <w:r w:rsidRPr="00020D12">
        <w:rPr>
          <w:lang w:val="fr-FR"/>
        </w:rPr>
        <w:t>90</w:t>
      </w:r>
      <w:r>
        <w:fldChar w:fldCharType="end"/>
      </w:r>
    </w:p>
    <w:p w14:paraId="7DDBAF21" w14:textId="1BDA2C80"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5.28.3</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Service Flows</w:t>
      </w:r>
      <w:r w:rsidRPr="00020D12">
        <w:rPr>
          <w:lang w:val="fr-FR"/>
        </w:rPr>
        <w:tab/>
      </w:r>
      <w:r>
        <w:fldChar w:fldCharType="begin"/>
      </w:r>
      <w:r w:rsidRPr="00020D12">
        <w:rPr>
          <w:lang w:val="fr-FR"/>
        </w:rPr>
        <w:instrText xml:space="preserve"> PAGEREF _Toc152582182 \h </w:instrText>
      </w:r>
      <w:r>
        <w:fldChar w:fldCharType="separate"/>
      </w:r>
      <w:r w:rsidRPr="00020D12">
        <w:rPr>
          <w:lang w:val="fr-FR"/>
        </w:rPr>
        <w:t>90</w:t>
      </w:r>
      <w:r>
        <w:fldChar w:fldCharType="end"/>
      </w:r>
    </w:p>
    <w:p w14:paraId="6FDA6F3C" w14:textId="727CF996"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eastAsia="zh-CN"/>
        </w:rPr>
        <w:t>5.28.4</w:t>
      </w:r>
      <w:r w:rsidRPr="00020D12">
        <w:rPr>
          <w:rFonts w:asciiTheme="minorHAnsi" w:eastAsiaTheme="minorEastAsia" w:hAnsiTheme="minorHAnsi" w:cstheme="minorBidi"/>
          <w:kern w:val="2"/>
          <w:sz w:val="22"/>
          <w:szCs w:val="22"/>
          <w:lang w:val="fr-FR"/>
          <w14:ligatures w14:val="standardContextual"/>
        </w:rPr>
        <w:tab/>
      </w:r>
      <w:r w:rsidRPr="00020D12">
        <w:rPr>
          <w:lang w:val="fr-FR" w:eastAsia="zh-CN"/>
        </w:rPr>
        <w:t>Post-conditions</w:t>
      </w:r>
      <w:r w:rsidRPr="00020D12">
        <w:rPr>
          <w:lang w:val="fr-FR"/>
        </w:rPr>
        <w:tab/>
      </w:r>
      <w:r>
        <w:fldChar w:fldCharType="begin"/>
      </w:r>
      <w:r w:rsidRPr="00020D12">
        <w:rPr>
          <w:lang w:val="fr-FR"/>
        </w:rPr>
        <w:instrText xml:space="preserve"> PAGEREF _Toc152582183 \h </w:instrText>
      </w:r>
      <w:r>
        <w:fldChar w:fldCharType="separate"/>
      </w:r>
      <w:r w:rsidRPr="00020D12">
        <w:rPr>
          <w:lang w:val="fr-FR"/>
        </w:rPr>
        <w:t>91</w:t>
      </w:r>
      <w:r>
        <w:fldChar w:fldCharType="end"/>
      </w:r>
    </w:p>
    <w:p w14:paraId="29EA4084" w14:textId="53C0FB8F"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5.28.5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_Toc152582184 \h </w:instrText>
      </w:r>
      <w:r>
        <w:fldChar w:fldCharType="separate"/>
      </w:r>
      <w:r>
        <w:t>91</w:t>
      </w:r>
      <w:r>
        <w:fldChar w:fldCharType="end"/>
      </w:r>
    </w:p>
    <w:p w14:paraId="1AB9DB33" w14:textId="39B060C5"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5.28.6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_Toc152582185 \h </w:instrText>
      </w:r>
      <w:r>
        <w:fldChar w:fldCharType="separate"/>
      </w:r>
      <w:r>
        <w:t>91</w:t>
      </w:r>
      <w:r>
        <w:fldChar w:fldCharType="end"/>
      </w:r>
    </w:p>
    <w:p w14:paraId="671B05CC" w14:textId="3C4DCAE5"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5.29</w:t>
      </w:r>
      <w:r>
        <w:rPr>
          <w:rFonts w:asciiTheme="minorHAnsi" w:eastAsiaTheme="minorEastAsia" w:hAnsiTheme="minorHAnsi" w:cstheme="minorBidi"/>
          <w:kern w:val="2"/>
          <w:sz w:val="22"/>
          <w:szCs w:val="22"/>
          <w14:ligatures w14:val="standardContextual"/>
        </w:rPr>
        <w:tab/>
      </w:r>
      <w:r>
        <w:t>Use case on Device Permanent Deactivation</w:t>
      </w:r>
      <w:r>
        <w:tab/>
      </w:r>
      <w:r>
        <w:fldChar w:fldCharType="begin"/>
      </w:r>
      <w:r>
        <w:instrText xml:space="preserve"> PAGEREF _Toc152582186 \h </w:instrText>
      </w:r>
      <w:r>
        <w:fldChar w:fldCharType="separate"/>
      </w:r>
      <w:r>
        <w:t>91</w:t>
      </w:r>
      <w:r>
        <w:fldChar w:fldCharType="end"/>
      </w:r>
    </w:p>
    <w:p w14:paraId="12BA4DE3" w14:textId="0A1EADE6"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5.29.1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_Toc152582187 \h </w:instrText>
      </w:r>
      <w:r>
        <w:fldChar w:fldCharType="separate"/>
      </w:r>
      <w:r>
        <w:t>91</w:t>
      </w:r>
      <w:r>
        <w:fldChar w:fldCharType="end"/>
      </w:r>
    </w:p>
    <w:p w14:paraId="104AAABA" w14:textId="7E68B8BF"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5.29.2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_Toc152582188 \h </w:instrText>
      </w:r>
      <w:r>
        <w:fldChar w:fldCharType="separate"/>
      </w:r>
      <w:r>
        <w:t>91</w:t>
      </w:r>
      <w:r>
        <w:fldChar w:fldCharType="end"/>
      </w:r>
    </w:p>
    <w:p w14:paraId="1B8449F6" w14:textId="766F1017"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5.29.3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_Toc152582189 \h </w:instrText>
      </w:r>
      <w:r>
        <w:fldChar w:fldCharType="separate"/>
      </w:r>
      <w:r>
        <w:t>91</w:t>
      </w:r>
      <w:r>
        <w:fldChar w:fldCharType="end"/>
      </w:r>
    </w:p>
    <w:p w14:paraId="3D16122C" w14:textId="194B2F67" w:rsidR="00020D12" w:rsidRDefault="00020D12">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_Toc152582190 \h </w:instrText>
      </w:r>
      <w:r>
        <w:fldChar w:fldCharType="separate"/>
      </w:r>
      <w:r>
        <w:t>92</w:t>
      </w:r>
      <w:r>
        <w:fldChar w:fldCharType="end"/>
      </w:r>
    </w:p>
    <w:p w14:paraId="12C3F77B" w14:textId="19F8B484" w:rsidR="00020D12" w:rsidRDefault="00020D12">
      <w:pPr>
        <w:pStyle w:val="TOC3"/>
        <w:rPr>
          <w:rFonts w:asciiTheme="minorHAnsi" w:eastAsiaTheme="minorEastAsia" w:hAnsiTheme="minorHAnsi" w:cstheme="minorBidi"/>
          <w:kern w:val="2"/>
          <w:sz w:val="22"/>
          <w:szCs w:val="22"/>
          <w14:ligatures w14:val="standardContextual"/>
        </w:rPr>
      </w:pPr>
      <w:r>
        <w:t>5.29.5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_Toc152582191 \h </w:instrText>
      </w:r>
      <w:r>
        <w:fldChar w:fldCharType="separate"/>
      </w:r>
      <w:r>
        <w:t>92</w:t>
      </w:r>
      <w:r>
        <w:fldChar w:fldCharType="end"/>
      </w:r>
    </w:p>
    <w:p w14:paraId="02F9E6D4" w14:textId="02428082" w:rsidR="00020D12" w:rsidRDefault="00020D12">
      <w:pPr>
        <w:pStyle w:val="TOC3"/>
        <w:rPr>
          <w:rFonts w:asciiTheme="minorHAnsi" w:eastAsiaTheme="minorEastAsia" w:hAnsiTheme="minorHAnsi" w:cstheme="minorBidi"/>
          <w:kern w:val="2"/>
          <w:sz w:val="22"/>
          <w:szCs w:val="22"/>
          <w14:ligatures w14:val="standardContextual"/>
        </w:rPr>
      </w:pPr>
      <w:r>
        <w:t>5.29.6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_Toc152582192 \h </w:instrText>
      </w:r>
      <w:r>
        <w:fldChar w:fldCharType="separate"/>
      </w:r>
      <w:r>
        <w:t>93</w:t>
      </w:r>
      <w:r>
        <w:fldChar w:fldCharType="end"/>
      </w:r>
    </w:p>
    <w:p w14:paraId="48190EE2" w14:textId="4A0C7ED8"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rPr>
        <w:t>5.30</w:t>
      </w:r>
      <w:r>
        <w:rPr>
          <w:rFonts w:asciiTheme="minorHAnsi" w:eastAsiaTheme="minorEastAsia" w:hAnsiTheme="minorHAnsi" w:cstheme="minorBidi"/>
          <w:kern w:val="2"/>
          <w:sz w:val="22"/>
          <w:szCs w:val="22"/>
          <w14:ligatures w14:val="standardContextual"/>
        </w:rPr>
        <w:tab/>
      </w:r>
      <w:r w:rsidRPr="003F03B3">
        <w:rPr>
          <w:lang w:val="en-US"/>
        </w:rPr>
        <w:t>Use case on Ambient IoT device acting as a controller in smart agriculture</w:t>
      </w:r>
      <w:r>
        <w:tab/>
      </w:r>
      <w:r>
        <w:fldChar w:fldCharType="begin"/>
      </w:r>
      <w:r>
        <w:instrText xml:space="preserve"> PAGEREF _Toc152582193 \h </w:instrText>
      </w:r>
      <w:r>
        <w:fldChar w:fldCharType="separate"/>
      </w:r>
      <w:r>
        <w:t>93</w:t>
      </w:r>
      <w:r>
        <w:fldChar w:fldCharType="end"/>
      </w:r>
    </w:p>
    <w:p w14:paraId="045CD2F8" w14:textId="05D0244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5.30.1</w:t>
      </w:r>
      <w:r w:rsidRPr="00020D12">
        <w:rPr>
          <w:rFonts w:asciiTheme="minorHAnsi" w:eastAsiaTheme="minorEastAsia" w:hAnsiTheme="minorHAnsi" w:cstheme="minorBidi"/>
          <w:kern w:val="2"/>
          <w:sz w:val="22"/>
          <w:szCs w:val="22"/>
          <w:lang w:val="fr-FR"/>
          <w14:ligatures w14:val="standardContextual"/>
        </w:rPr>
        <w:tab/>
      </w:r>
      <w:r w:rsidRPr="00020D12">
        <w:rPr>
          <w:lang w:val="fr-FR"/>
        </w:rPr>
        <w:t>Description</w:t>
      </w:r>
      <w:r w:rsidRPr="00020D12">
        <w:rPr>
          <w:lang w:val="fr-FR"/>
        </w:rPr>
        <w:tab/>
      </w:r>
      <w:r>
        <w:fldChar w:fldCharType="begin"/>
      </w:r>
      <w:r w:rsidRPr="00020D12">
        <w:rPr>
          <w:lang w:val="fr-FR"/>
        </w:rPr>
        <w:instrText xml:space="preserve"> PAGEREF _Toc152582194 \h </w:instrText>
      </w:r>
      <w:r>
        <w:fldChar w:fldCharType="separate"/>
      </w:r>
      <w:r w:rsidRPr="00020D12">
        <w:rPr>
          <w:lang w:val="fr-FR"/>
        </w:rPr>
        <w:t>93</w:t>
      </w:r>
      <w:r>
        <w:fldChar w:fldCharType="end"/>
      </w:r>
    </w:p>
    <w:p w14:paraId="7816168F" w14:textId="702D7C13"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5.30.2</w:t>
      </w:r>
      <w:r w:rsidRPr="00020D12">
        <w:rPr>
          <w:rFonts w:asciiTheme="minorHAnsi" w:eastAsiaTheme="minorEastAsia" w:hAnsiTheme="minorHAnsi" w:cstheme="minorBidi"/>
          <w:kern w:val="2"/>
          <w:sz w:val="22"/>
          <w:szCs w:val="22"/>
          <w:lang w:val="fr-FR"/>
          <w14:ligatures w14:val="standardContextual"/>
        </w:rPr>
        <w:tab/>
      </w:r>
      <w:r w:rsidRPr="00020D12">
        <w:rPr>
          <w:lang w:val="fr-FR"/>
        </w:rPr>
        <w:t>Pre-conditions</w:t>
      </w:r>
      <w:r w:rsidRPr="00020D12">
        <w:rPr>
          <w:lang w:val="fr-FR"/>
        </w:rPr>
        <w:tab/>
      </w:r>
      <w:r>
        <w:fldChar w:fldCharType="begin"/>
      </w:r>
      <w:r w:rsidRPr="00020D12">
        <w:rPr>
          <w:lang w:val="fr-FR"/>
        </w:rPr>
        <w:instrText xml:space="preserve"> PAGEREF _Toc152582195 \h </w:instrText>
      </w:r>
      <w:r>
        <w:fldChar w:fldCharType="separate"/>
      </w:r>
      <w:r w:rsidRPr="00020D12">
        <w:rPr>
          <w:lang w:val="fr-FR"/>
        </w:rPr>
        <w:t>93</w:t>
      </w:r>
      <w:r>
        <w:fldChar w:fldCharType="end"/>
      </w:r>
    </w:p>
    <w:p w14:paraId="026C5B12" w14:textId="20D0A14D"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5.30.3</w:t>
      </w:r>
      <w:r w:rsidRPr="00020D12">
        <w:rPr>
          <w:rFonts w:asciiTheme="minorHAnsi" w:eastAsiaTheme="minorEastAsia" w:hAnsiTheme="minorHAnsi" w:cstheme="minorBidi"/>
          <w:kern w:val="2"/>
          <w:sz w:val="22"/>
          <w:szCs w:val="22"/>
          <w:lang w:val="fr-FR"/>
          <w14:ligatures w14:val="standardContextual"/>
        </w:rPr>
        <w:tab/>
      </w:r>
      <w:r w:rsidRPr="00020D12">
        <w:rPr>
          <w:lang w:val="fr-FR"/>
        </w:rPr>
        <w:t>Service Flows</w:t>
      </w:r>
      <w:r w:rsidRPr="00020D12">
        <w:rPr>
          <w:lang w:val="fr-FR"/>
        </w:rPr>
        <w:tab/>
      </w:r>
      <w:r>
        <w:fldChar w:fldCharType="begin"/>
      </w:r>
      <w:r w:rsidRPr="00020D12">
        <w:rPr>
          <w:lang w:val="fr-FR"/>
        </w:rPr>
        <w:instrText xml:space="preserve"> PAGEREF _Toc152582196 \h </w:instrText>
      </w:r>
      <w:r>
        <w:fldChar w:fldCharType="separate"/>
      </w:r>
      <w:r w:rsidRPr="00020D12">
        <w:rPr>
          <w:lang w:val="fr-FR"/>
        </w:rPr>
        <w:t>93</w:t>
      </w:r>
      <w:r>
        <w:fldChar w:fldCharType="end"/>
      </w:r>
    </w:p>
    <w:p w14:paraId="11EE8367" w14:textId="3A016885" w:rsidR="00020D12" w:rsidRPr="00020D12" w:rsidRDefault="00020D12">
      <w:pPr>
        <w:pStyle w:val="TOC3"/>
        <w:rPr>
          <w:rFonts w:asciiTheme="minorHAnsi" w:eastAsiaTheme="minorEastAsia" w:hAnsiTheme="minorHAnsi" w:cstheme="minorBidi"/>
          <w:kern w:val="2"/>
          <w:sz w:val="22"/>
          <w:szCs w:val="22"/>
          <w:lang w:val="fr-FR"/>
          <w14:ligatures w14:val="standardContextual"/>
        </w:rPr>
      </w:pPr>
      <w:r w:rsidRPr="00020D12">
        <w:rPr>
          <w:lang w:val="fr-FR"/>
        </w:rPr>
        <w:t>5.30.4</w:t>
      </w:r>
      <w:r w:rsidRPr="00020D12">
        <w:rPr>
          <w:rFonts w:asciiTheme="minorHAnsi" w:eastAsiaTheme="minorEastAsia" w:hAnsiTheme="minorHAnsi" w:cstheme="minorBidi"/>
          <w:kern w:val="2"/>
          <w:sz w:val="22"/>
          <w:szCs w:val="22"/>
          <w:lang w:val="fr-FR"/>
          <w14:ligatures w14:val="standardContextual"/>
        </w:rPr>
        <w:tab/>
      </w:r>
      <w:r w:rsidRPr="00020D12">
        <w:rPr>
          <w:lang w:val="fr-FR"/>
        </w:rPr>
        <w:t>Post-conditions</w:t>
      </w:r>
      <w:r w:rsidRPr="00020D12">
        <w:rPr>
          <w:lang w:val="fr-FR"/>
        </w:rPr>
        <w:tab/>
      </w:r>
      <w:r>
        <w:fldChar w:fldCharType="begin"/>
      </w:r>
      <w:r w:rsidRPr="00020D12">
        <w:rPr>
          <w:lang w:val="fr-FR"/>
        </w:rPr>
        <w:instrText xml:space="preserve"> PAGEREF _Toc152582197 \h </w:instrText>
      </w:r>
      <w:r>
        <w:fldChar w:fldCharType="separate"/>
      </w:r>
      <w:r w:rsidRPr="00020D12">
        <w:rPr>
          <w:lang w:val="fr-FR"/>
        </w:rPr>
        <w:t>94</w:t>
      </w:r>
      <w:r>
        <w:fldChar w:fldCharType="end"/>
      </w:r>
    </w:p>
    <w:p w14:paraId="0633D34D" w14:textId="798D31B5" w:rsidR="00020D12" w:rsidRDefault="00020D12">
      <w:pPr>
        <w:pStyle w:val="TOC3"/>
        <w:rPr>
          <w:rFonts w:asciiTheme="minorHAnsi" w:eastAsiaTheme="minorEastAsia" w:hAnsiTheme="minorHAnsi" w:cstheme="minorBidi"/>
          <w:kern w:val="2"/>
          <w:sz w:val="22"/>
          <w:szCs w:val="22"/>
          <w14:ligatures w14:val="standardContextual"/>
        </w:rPr>
      </w:pPr>
      <w:r w:rsidRPr="003F03B3">
        <w:rPr>
          <w:lang w:val="en-US"/>
        </w:rPr>
        <w:t>5.30.5</w:t>
      </w:r>
      <w:r>
        <w:rPr>
          <w:rFonts w:asciiTheme="minorHAnsi" w:eastAsiaTheme="minorEastAsia" w:hAnsiTheme="minorHAnsi" w:cstheme="minorBidi"/>
          <w:kern w:val="2"/>
          <w:sz w:val="22"/>
          <w:szCs w:val="22"/>
          <w14:ligatures w14:val="standardContextual"/>
        </w:rPr>
        <w:tab/>
      </w:r>
      <w:r w:rsidRPr="003F03B3">
        <w:rPr>
          <w:lang w:val="en-US"/>
        </w:rPr>
        <w:t>Existing features partly or fully covering the use case functionality</w:t>
      </w:r>
      <w:r>
        <w:tab/>
      </w:r>
      <w:r>
        <w:fldChar w:fldCharType="begin"/>
      </w:r>
      <w:r>
        <w:instrText xml:space="preserve"> PAGEREF _Toc152582198 \h </w:instrText>
      </w:r>
      <w:r>
        <w:fldChar w:fldCharType="separate"/>
      </w:r>
      <w:r>
        <w:t>94</w:t>
      </w:r>
      <w:r>
        <w:fldChar w:fldCharType="end"/>
      </w:r>
    </w:p>
    <w:p w14:paraId="0D3DE307" w14:textId="1783DA23" w:rsidR="00020D12" w:rsidRDefault="00020D12">
      <w:pPr>
        <w:pStyle w:val="TOC3"/>
        <w:rPr>
          <w:rFonts w:asciiTheme="minorHAnsi" w:eastAsiaTheme="minorEastAsia" w:hAnsiTheme="minorHAnsi" w:cstheme="minorBidi"/>
          <w:kern w:val="2"/>
          <w:sz w:val="22"/>
          <w:szCs w:val="22"/>
          <w14:ligatures w14:val="standardContextual"/>
        </w:rPr>
      </w:pPr>
      <w:r w:rsidRPr="003F03B3">
        <w:rPr>
          <w:lang w:val="en-US"/>
        </w:rPr>
        <w:t>5.30.6</w:t>
      </w:r>
      <w:r>
        <w:rPr>
          <w:rFonts w:asciiTheme="minorHAnsi" w:eastAsiaTheme="minorEastAsia" w:hAnsiTheme="minorHAnsi" w:cstheme="minorBidi"/>
          <w:kern w:val="2"/>
          <w:sz w:val="22"/>
          <w:szCs w:val="22"/>
          <w14:ligatures w14:val="standardContextual"/>
        </w:rPr>
        <w:tab/>
      </w:r>
      <w:r w:rsidRPr="003F03B3">
        <w:rPr>
          <w:lang w:val="en-US"/>
        </w:rPr>
        <w:t>Potential New Requirements needed to support the use case</w:t>
      </w:r>
      <w:r>
        <w:tab/>
      </w:r>
      <w:r>
        <w:fldChar w:fldCharType="begin"/>
      </w:r>
      <w:r>
        <w:instrText xml:space="preserve"> PAGEREF _Toc152582199 \h </w:instrText>
      </w:r>
      <w:r>
        <w:fldChar w:fldCharType="separate"/>
      </w:r>
      <w:r>
        <w:t>94</w:t>
      </w:r>
      <w:r>
        <w:fldChar w:fldCharType="end"/>
      </w:r>
    </w:p>
    <w:p w14:paraId="1A3B43E9" w14:textId="5CC9577B" w:rsidR="00020D12" w:rsidRDefault="00020D1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t>Traffic Scenarios</w:t>
      </w:r>
      <w:r>
        <w:tab/>
      </w:r>
      <w:r>
        <w:fldChar w:fldCharType="begin"/>
      </w:r>
      <w:r>
        <w:instrText xml:space="preserve"> PAGEREF _Toc152582200 \h </w:instrText>
      </w:r>
      <w:r>
        <w:fldChar w:fldCharType="separate"/>
      </w:r>
      <w:r>
        <w:t>95</w:t>
      </w:r>
      <w:r>
        <w:fldChar w:fldCharType="end"/>
      </w:r>
    </w:p>
    <w:p w14:paraId="6EA8F63E" w14:textId="019871AC"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Traffic scenario on flower auction</w:t>
      </w:r>
      <w:r>
        <w:tab/>
      </w:r>
      <w:r>
        <w:fldChar w:fldCharType="begin"/>
      </w:r>
      <w:r>
        <w:instrText xml:space="preserve"> PAGEREF _Toc152582201 \h </w:instrText>
      </w:r>
      <w:r>
        <w:fldChar w:fldCharType="separate"/>
      </w:r>
      <w:r>
        <w:t>95</w:t>
      </w:r>
      <w:r>
        <w:fldChar w:fldCharType="end"/>
      </w:r>
    </w:p>
    <w:p w14:paraId="62FB95FE" w14:textId="7D54E554" w:rsidR="00020D12" w:rsidRDefault="00020D1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_Toc152582202 \h </w:instrText>
      </w:r>
      <w:r>
        <w:fldChar w:fldCharType="separate"/>
      </w:r>
      <w:r>
        <w:t>95</w:t>
      </w:r>
      <w:r>
        <w:fldChar w:fldCharType="end"/>
      </w:r>
    </w:p>
    <w:p w14:paraId="68B619A5" w14:textId="0D3F4C17" w:rsidR="00020D12" w:rsidRDefault="00020D1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_Toc152582203 \h </w:instrText>
      </w:r>
      <w:r>
        <w:fldChar w:fldCharType="separate"/>
      </w:r>
      <w:r>
        <w:t>96</w:t>
      </w:r>
      <w:r>
        <w:fldChar w:fldCharType="end"/>
      </w:r>
    </w:p>
    <w:p w14:paraId="2D02D01F" w14:textId="42040074"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Potential Functional Requirements</w:t>
      </w:r>
      <w:r>
        <w:tab/>
      </w:r>
      <w:r>
        <w:fldChar w:fldCharType="begin"/>
      </w:r>
      <w:r>
        <w:instrText xml:space="preserve"> PAGEREF _Toc152582204 \h </w:instrText>
      </w:r>
      <w:r>
        <w:fldChar w:fldCharType="separate"/>
      </w:r>
      <w:r>
        <w:t>97</w:t>
      </w:r>
      <w:r>
        <w:fldChar w:fldCharType="end"/>
      </w:r>
    </w:p>
    <w:p w14:paraId="5FF6EE6E" w14:textId="60A0AA9F"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Potential Key Performance Requirements</w:t>
      </w:r>
      <w:r>
        <w:tab/>
      </w:r>
      <w:r>
        <w:fldChar w:fldCharType="begin"/>
      </w:r>
      <w:r>
        <w:instrText xml:space="preserve"> PAGEREF _Toc152582205 \h </w:instrText>
      </w:r>
      <w:r>
        <w:fldChar w:fldCharType="separate"/>
      </w:r>
      <w:r>
        <w:t>97</w:t>
      </w:r>
      <w:r>
        <w:fldChar w:fldCharType="end"/>
      </w:r>
    </w:p>
    <w:p w14:paraId="1F25E281" w14:textId="5127531B"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Traffic Scenario on cow stable</w:t>
      </w:r>
      <w:r>
        <w:tab/>
      </w:r>
      <w:r>
        <w:fldChar w:fldCharType="begin"/>
      </w:r>
      <w:r>
        <w:instrText xml:space="preserve"> PAGEREF _Toc152582206 \h </w:instrText>
      </w:r>
      <w:r>
        <w:fldChar w:fldCharType="separate"/>
      </w:r>
      <w:r>
        <w:t>98</w:t>
      </w:r>
      <w:r>
        <w:fldChar w:fldCharType="end"/>
      </w:r>
    </w:p>
    <w:p w14:paraId="0B6F41F6" w14:textId="3A3169CF"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_Toc152582207 \h </w:instrText>
      </w:r>
      <w:r>
        <w:fldChar w:fldCharType="separate"/>
      </w:r>
      <w:r>
        <w:t>98</w:t>
      </w:r>
      <w:r>
        <w:fldChar w:fldCharType="end"/>
      </w:r>
    </w:p>
    <w:p w14:paraId="46423EB4" w14:textId="7920C816" w:rsidR="00020D12" w:rsidRDefault="00020D1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_Toc152582208 \h </w:instrText>
      </w:r>
      <w:r>
        <w:fldChar w:fldCharType="separate"/>
      </w:r>
      <w:r>
        <w:t>99</w:t>
      </w:r>
      <w:r>
        <w:fldChar w:fldCharType="end"/>
      </w:r>
    </w:p>
    <w:p w14:paraId="766C4C0A" w14:textId="1A6D76FD" w:rsidR="00020D12" w:rsidRDefault="00020D1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Potential Functional Requirements</w:t>
      </w:r>
      <w:r>
        <w:tab/>
      </w:r>
      <w:r>
        <w:fldChar w:fldCharType="begin"/>
      </w:r>
      <w:r>
        <w:instrText xml:space="preserve"> PAGEREF _Toc152582209 \h </w:instrText>
      </w:r>
      <w:r>
        <w:fldChar w:fldCharType="separate"/>
      </w:r>
      <w:r>
        <w:t>99</w:t>
      </w:r>
      <w:r>
        <w:fldChar w:fldCharType="end"/>
      </w:r>
    </w:p>
    <w:p w14:paraId="33AE14DE" w14:textId="53FE573C" w:rsidR="00020D12" w:rsidRDefault="00020D1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Potential Key Performance Requirements</w:t>
      </w:r>
      <w:r>
        <w:tab/>
      </w:r>
      <w:r>
        <w:fldChar w:fldCharType="begin"/>
      </w:r>
      <w:r>
        <w:instrText xml:space="preserve"> PAGEREF _Toc152582210 \h </w:instrText>
      </w:r>
      <w:r>
        <w:fldChar w:fldCharType="separate"/>
      </w:r>
      <w:r>
        <w:t>99</w:t>
      </w:r>
      <w:r>
        <w:fldChar w:fldCharType="end"/>
      </w:r>
    </w:p>
    <w:p w14:paraId="38635E98" w14:textId="2536CD61" w:rsidR="00020D12" w:rsidRDefault="00020D1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Traffic Scenario on Electronic Shelf Label</w:t>
      </w:r>
      <w:r>
        <w:tab/>
      </w:r>
      <w:r>
        <w:fldChar w:fldCharType="begin"/>
      </w:r>
      <w:r>
        <w:instrText xml:space="preserve"> PAGEREF _Toc152582211 \h </w:instrText>
      </w:r>
      <w:r>
        <w:fldChar w:fldCharType="separate"/>
      </w:r>
      <w:r>
        <w:t>100</w:t>
      </w:r>
      <w:r>
        <w:fldChar w:fldCharType="end"/>
      </w:r>
    </w:p>
    <w:p w14:paraId="5730ADCE" w14:textId="47C2F518" w:rsidR="00020D12" w:rsidRDefault="00020D1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_Toc152582212 \h </w:instrText>
      </w:r>
      <w:r>
        <w:fldChar w:fldCharType="separate"/>
      </w:r>
      <w:r>
        <w:t>100</w:t>
      </w:r>
      <w:r>
        <w:fldChar w:fldCharType="end"/>
      </w:r>
    </w:p>
    <w:p w14:paraId="0188A7B5" w14:textId="329018C5" w:rsidR="00020D12" w:rsidRDefault="00020D1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_Toc152582213 \h </w:instrText>
      </w:r>
      <w:r>
        <w:fldChar w:fldCharType="separate"/>
      </w:r>
      <w:r>
        <w:t>101</w:t>
      </w:r>
      <w:r>
        <w:fldChar w:fldCharType="end"/>
      </w:r>
    </w:p>
    <w:p w14:paraId="7296857F" w14:textId="6F173C86" w:rsidR="00020D12" w:rsidRDefault="00020D1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rPr>
          <w:lang w:eastAsia="zh-CN"/>
        </w:rPr>
        <w:t>Potential Key Performance Requirements</w:t>
      </w:r>
      <w:r>
        <w:tab/>
      </w:r>
      <w:r>
        <w:fldChar w:fldCharType="begin"/>
      </w:r>
      <w:r>
        <w:instrText xml:space="preserve"> PAGEREF _Toc152582214 \h </w:instrText>
      </w:r>
      <w:r>
        <w:fldChar w:fldCharType="separate"/>
      </w:r>
      <w:r>
        <w:t>101</w:t>
      </w:r>
      <w:r>
        <w:fldChar w:fldCharType="end"/>
      </w:r>
    </w:p>
    <w:p w14:paraId="138C4291" w14:textId="44584646" w:rsidR="00020D12" w:rsidRDefault="00020D1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Consolidated potential requirements and KPIs</w:t>
      </w:r>
      <w:r>
        <w:tab/>
      </w:r>
      <w:r>
        <w:fldChar w:fldCharType="begin"/>
      </w:r>
      <w:r>
        <w:instrText xml:space="preserve"> PAGEREF _Toc152582215 \h </w:instrText>
      </w:r>
      <w:r>
        <w:fldChar w:fldCharType="separate"/>
      </w:r>
      <w:r>
        <w:t>102</w:t>
      </w:r>
      <w:r>
        <w:fldChar w:fldCharType="end"/>
      </w:r>
    </w:p>
    <w:p w14:paraId="06E26336" w14:textId="36BAC9C5"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7</w:t>
      </w:r>
      <w:r>
        <w:t>.1</w:t>
      </w:r>
      <w:r>
        <w:rPr>
          <w:rFonts w:asciiTheme="minorHAnsi" w:eastAsiaTheme="minorEastAsia" w:hAnsiTheme="minorHAnsi" w:cstheme="minorBidi"/>
          <w:kern w:val="2"/>
          <w:sz w:val="22"/>
          <w:szCs w:val="22"/>
          <w14:ligatures w14:val="standardContextual"/>
        </w:rPr>
        <w:tab/>
      </w:r>
      <w:r>
        <w:t>Consolidated potential requirements</w:t>
      </w:r>
      <w:r>
        <w:tab/>
      </w:r>
      <w:r>
        <w:fldChar w:fldCharType="begin"/>
      </w:r>
      <w:r>
        <w:instrText xml:space="preserve"> PAGEREF _Toc152582216 \h </w:instrText>
      </w:r>
      <w:r>
        <w:fldChar w:fldCharType="separate"/>
      </w:r>
      <w:r>
        <w:t>102</w:t>
      </w:r>
      <w:r>
        <w:fldChar w:fldCharType="end"/>
      </w:r>
    </w:p>
    <w:p w14:paraId="3604BA60" w14:textId="19B582F8" w:rsidR="00020D12" w:rsidRDefault="00020D12">
      <w:pPr>
        <w:pStyle w:val="TOC3"/>
        <w:rPr>
          <w:rFonts w:asciiTheme="minorHAnsi" w:eastAsiaTheme="minorEastAsia" w:hAnsiTheme="minorHAnsi" w:cstheme="minorBidi"/>
          <w:kern w:val="2"/>
          <w:sz w:val="22"/>
          <w:szCs w:val="22"/>
          <w14:ligatures w14:val="standardContextual"/>
        </w:rPr>
      </w:pPr>
      <w:r w:rsidRPr="003F03B3">
        <w:rPr>
          <w:rFonts w:eastAsia="SimSun"/>
          <w:lang w:eastAsia="zh-CN"/>
        </w:rPr>
        <w:t>7.1.1</w:t>
      </w:r>
      <w:r>
        <w:rPr>
          <w:rFonts w:asciiTheme="minorHAnsi" w:eastAsiaTheme="minorEastAsia" w:hAnsiTheme="minorHAnsi" w:cstheme="minorBidi"/>
          <w:kern w:val="2"/>
          <w:sz w:val="22"/>
          <w:szCs w:val="22"/>
          <w14:ligatures w14:val="standardContextual"/>
        </w:rPr>
        <w:tab/>
      </w:r>
      <w:r>
        <w:t>Communication aspects of Ambient IoT devices</w:t>
      </w:r>
      <w:r>
        <w:tab/>
      </w:r>
      <w:r>
        <w:fldChar w:fldCharType="begin"/>
      </w:r>
      <w:r>
        <w:instrText xml:space="preserve"> PAGEREF _Toc152582217 \h </w:instrText>
      </w:r>
      <w:r>
        <w:fldChar w:fldCharType="separate"/>
      </w:r>
      <w:r>
        <w:t>103</w:t>
      </w:r>
      <w:r>
        <w:fldChar w:fldCharType="end"/>
      </w:r>
    </w:p>
    <w:p w14:paraId="6E6ED1B5" w14:textId="494B3DA9" w:rsidR="00020D12" w:rsidRDefault="00020D1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Positioning/location of Ambient IoT devices</w:t>
      </w:r>
      <w:r>
        <w:tab/>
      </w:r>
      <w:r>
        <w:fldChar w:fldCharType="begin"/>
      </w:r>
      <w:r>
        <w:instrText xml:space="preserve"> PAGEREF _Toc152582218 \h </w:instrText>
      </w:r>
      <w:r>
        <w:fldChar w:fldCharType="separate"/>
      </w:r>
      <w:r>
        <w:t>104</w:t>
      </w:r>
      <w:r>
        <w:fldChar w:fldCharType="end"/>
      </w:r>
    </w:p>
    <w:p w14:paraId="2C700EFB" w14:textId="297112A4" w:rsidR="00020D12" w:rsidRDefault="00020D12">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Management of Ambient IoT devices</w:t>
      </w:r>
      <w:r>
        <w:tab/>
      </w:r>
      <w:r>
        <w:fldChar w:fldCharType="begin"/>
      </w:r>
      <w:r>
        <w:instrText xml:space="preserve"> PAGEREF _Toc152582219 \h </w:instrText>
      </w:r>
      <w:r>
        <w:fldChar w:fldCharType="separate"/>
      </w:r>
      <w:r>
        <w:t>104</w:t>
      </w:r>
      <w:r>
        <w:fldChar w:fldCharType="end"/>
      </w:r>
    </w:p>
    <w:p w14:paraId="61FB8155" w14:textId="4C374930" w:rsidR="00020D12" w:rsidRDefault="00020D12">
      <w:pPr>
        <w:pStyle w:val="TOC3"/>
        <w:rPr>
          <w:rFonts w:asciiTheme="minorHAnsi" w:eastAsiaTheme="minorEastAsia" w:hAnsiTheme="minorHAnsi" w:cstheme="minorBidi"/>
          <w:kern w:val="2"/>
          <w:sz w:val="22"/>
          <w:szCs w:val="22"/>
          <w14:ligatures w14:val="standardContextual"/>
        </w:rPr>
      </w:pPr>
      <w:r>
        <w:lastRenderedPageBreak/>
        <w:t>7.1.4</w:t>
      </w:r>
      <w:r>
        <w:rPr>
          <w:rFonts w:asciiTheme="minorHAnsi" w:eastAsiaTheme="minorEastAsia" w:hAnsiTheme="minorHAnsi" w:cstheme="minorBidi"/>
          <w:kern w:val="2"/>
          <w:sz w:val="22"/>
          <w:szCs w:val="22"/>
          <w14:ligatures w14:val="standardContextual"/>
        </w:rPr>
        <w:tab/>
      </w:r>
      <w:r>
        <w:t>Collected information and network capability exposure</w:t>
      </w:r>
      <w:r>
        <w:tab/>
      </w:r>
      <w:r>
        <w:fldChar w:fldCharType="begin"/>
      </w:r>
      <w:r>
        <w:instrText xml:space="preserve"> PAGEREF _Toc152582220 \h </w:instrText>
      </w:r>
      <w:r>
        <w:fldChar w:fldCharType="separate"/>
      </w:r>
      <w:r>
        <w:t>105</w:t>
      </w:r>
      <w:r>
        <w:fldChar w:fldCharType="end"/>
      </w:r>
    </w:p>
    <w:p w14:paraId="089D8508" w14:textId="696DF777" w:rsidR="00020D12" w:rsidRDefault="00020D12">
      <w:pPr>
        <w:pStyle w:val="TOC3"/>
        <w:rPr>
          <w:rFonts w:asciiTheme="minorHAnsi" w:eastAsiaTheme="minorEastAsia" w:hAnsiTheme="minorHAnsi" w:cstheme="minorBidi"/>
          <w:kern w:val="2"/>
          <w:sz w:val="22"/>
          <w:szCs w:val="22"/>
          <w14:ligatures w14:val="standardContextual"/>
        </w:rPr>
      </w:pPr>
      <w:r w:rsidRPr="003F03B3">
        <w:rPr>
          <w:rFonts w:eastAsia="SimSun"/>
          <w:lang w:eastAsia="zh-CN"/>
        </w:rPr>
        <w:t>7.1.5</w:t>
      </w:r>
      <w:r>
        <w:rPr>
          <w:rFonts w:asciiTheme="minorHAnsi" w:eastAsiaTheme="minorEastAsia" w:hAnsiTheme="minorHAnsi" w:cstheme="minorBidi"/>
          <w:kern w:val="2"/>
          <w:sz w:val="22"/>
          <w:szCs w:val="22"/>
          <w14:ligatures w14:val="standardContextual"/>
        </w:rPr>
        <w:tab/>
      </w:r>
      <w:r w:rsidRPr="003F03B3">
        <w:rPr>
          <w:rFonts w:eastAsia="SimSun"/>
          <w:lang w:eastAsia="zh-CN"/>
        </w:rPr>
        <w:t>Charging</w:t>
      </w:r>
      <w:r>
        <w:tab/>
      </w:r>
      <w:r>
        <w:fldChar w:fldCharType="begin"/>
      </w:r>
      <w:r>
        <w:instrText xml:space="preserve"> PAGEREF _Toc152582221 \h </w:instrText>
      </w:r>
      <w:r>
        <w:fldChar w:fldCharType="separate"/>
      </w:r>
      <w:r>
        <w:t>105</w:t>
      </w:r>
      <w:r>
        <w:fldChar w:fldCharType="end"/>
      </w:r>
    </w:p>
    <w:p w14:paraId="1E052DA5" w14:textId="6158992E" w:rsidR="00020D12" w:rsidRDefault="00020D12">
      <w:pPr>
        <w:pStyle w:val="TOC3"/>
        <w:rPr>
          <w:rFonts w:asciiTheme="minorHAnsi" w:eastAsiaTheme="minorEastAsia" w:hAnsiTheme="minorHAnsi" w:cstheme="minorBidi"/>
          <w:kern w:val="2"/>
          <w:sz w:val="22"/>
          <w:szCs w:val="22"/>
          <w14:ligatures w14:val="standardContextual"/>
        </w:rPr>
      </w:pPr>
      <w:r>
        <w:t>7.1.6</w:t>
      </w:r>
      <w:r>
        <w:rPr>
          <w:rFonts w:asciiTheme="minorHAnsi" w:eastAsiaTheme="minorEastAsia" w:hAnsiTheme="minorHAnsi" w:cstheme="minorBidi"/>
          <w:kern w:val="2"/>
          <w:sz w:val="22"/>
          <w:szCs w:val="22"/>
          <w14:ligatures w14:val="standardContextual"/>
        </w:rPr>
        <w:tab/>
      </w:r>
      <w:r>
        <w:t>Security and privacy</w:t>
      </w:r>
      <w:r>
        <w:tab/>
      </w:r>
      <w:r>
        <w:fldChar w:fldCharType="begin"/>
      </w:r>
      <w:r>
        <w:instrText xml:space="preserve"> PAGEREF _Toc152582222 \h </w:instrText>
      </w:r>
      <w:r>
        <w:fldChar w:fldCharType="separate"/>
      </w:r>
      <w:r>
        <w:t>106</w:t>
      </w:r>
      <w:r>
        <w:fldChar w:fldCharType="end"/>
      </w:r>
    </w:p>
    <w:p w14:paraId="47B4CD16" w14:textId="6EF98564" w:rsidR="00020D12" w:rsidRDefault="00020D12">
      <w:pPr>
        <w:pStyle w:val="TOC2"/>
        <w:rPr>
          <w:rFonts w:asciiTheme="minorHAnsi" w:eastAsiaTheme="minorEastAsia" w:hAnsiTheme="minorHAnsi" w:cstheme="minorBidi"/>
          <w:kern w:val="2"/>
          <w:sz w:val="22"/>
          <w:szCs w:val="22"/>
          <w14:ligatures w14:val="standardContextual"/>
        </w:rPr>
      </w:pPr>
      <w:r>
        <w:rPr>
          <w:lang w:eastAsia="zh-CN"/>
        </w:rPr>
        <w:t>7</w:t>
      </w:r>
      <w:r>
        <w:t>.2</w:t>
      </w:r>
      <w:r>
        <w:rPr>
          <w:rFonts w:asciiTheme="minorHAnsi" w:eastAsiaTheme="minorEastAsia" w:hAnsiTheme="minorHAnsi" w:cstheme="minorBidi"/>
          <w:kern w:val="2"/>
          <w:sz w:val="22"/>
          <w:szCs w:val="22"/>
          <w14:ligatures w14:val="standardContextual"/>
        </w:rPr>
        <w:tab/>
      </w:r>
      <w:r>
        <w:t>Consolidated potential KPIs</w:t>
      </w:r>
      <w:r>
        <w:tab/>
      </w:r>
      <w:r>
        <w:fldChar w:fldCharType="begin"/>
      </w:r>
      <w:r>
        <w:instrText xml:space="preserve"> PAGEREF _Toc152582223 \h </w:instrText>
      </w:r>
      <w:r>
        <w:fldChar w:fldCharType="separate"/>
      </w:r>
      <w:r>
        <w:t>106</w:t>
      </w:r>
      <w:r>
        <w:fldChar w:fldCharType="end"/>
      </w:r>
    </w:p>
    <w:p w14:paraId="7E2C9D08" w14:textId="625D14BE" w:rsidR="00020D12" w:rsidRDefault="00020D1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KPIs for inventory</w:t>
      </w:r>
      <w:r>
        <w:tab/>
      </w:r>
      <w:r>
        <w:fldChar w:fldCharType="begin"/>
      </w:r>
      <w:r>
        <w:instrText xml:space="preserve"> PAGEREF _Toc152582224 \h </w:instrText>
      </w:r>
      <w:r>
        <w:fldChar w:fldCharType="separate"/>
      </w:r>
      <w:r>
        <w:t>106</w:t>
      </w:r>
      <w:r>
        <w:fldChar w:fldCharType="end"/>
      </w:r>
    </w:p>
    <w:p w14:paraId="10912628" w14:textId="50EA8C42"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7.2.2</w:t>
      </w:r>
      <w:r>
        <w:rPr>
          <w:rFonts w:asciiTheme="minorHAnsi" w:eastAsiaTheme="minorEastAsia" w:hAnsiTheme="minorHAnsi" w:cstheme="minorBidi"/>
          <w:kern w:val="2"/>
          <w:sz w:val="22"/>
          <w:szCs w:val="22"/>
          <w14:ligatures w14:val="standardContextual"/>
        </w:rPr>
        <w:tab/>
      </w:r>
      <w:r>
        <w:rPr>
          <w:lang w:eastAsia="zh-CN"/>
        </w:rPr>
        <w:t>KPI for sensor data collection</w:t>
      </w:r>
      <w:r>
        <w:tab/>
      </w:r>
      <w:r>
        <w:fldChar w:fldCharType="begin"/>
      </w:r>
      <w:r>
        <w:instrText xml:space="preserve"> PAGEREF _Toc152582225 \h </w:instrText>
      </w:r>
      <w:r>
        <w:fldChar w:fldCharType="separate"/>
      </w:r>
      <w:r>
        <w:t>107</w:t>
      </w:r>
      <w:r>
        <w:fldChar w:fldCharType="end"/>
      </w:r>
    </w:p>
    <w:p w14:paraId="2B7195E3" w14:textId="67ECA83A"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7.2.3</w:t>
      </w:r>
      <w:r>
        <w:rPr>
          <w:rFonts w:asciiTheme="minorHAnsi" w:eastAsiaTheme="minorEastAsia" w:hAnsiTheme="minorHAnsi" w:cstheme="minorBidi"/>
          <w:kern w:val="2"/>
          <w:sz w:val="22"/>
          <w:szCs w:val="22"/>
          <w14:ligatures w14:val="standardContextual"/>
        </w:rPr>
        <w:tab/>
      </w:r>
      <w:r>
        <w:rPr>
          <w:lang w:eastAsia="zh-CN"/>
        </w:rPr>
        <w:t>KPI for tracking</w:t>
      </w:r>
      <w:r>
        <w:tab/>
      </w:r>
      <w:r>
        <w:fldChar w:fldCharType="begin"/>
      </w:r>
      <w:r>
        <w:instrText xml:space="preserve"> PAGEREF _Toc152582226 \h </w:instrText>
      </w:r>
      <w:r>
        <w:fldChar w:fldCharType="separate"/>
      </w:r>
      <w:r>
        <w:t>107</w:t>
      </w:r>
      <w:r>
        <w:fldChar w:fldCharType="end"/>
      </w:r>
    </w:p>
    <w:p w14:paraId="3F8FF8A3" w14:textId="2FE19DED" w:rsidR="00020D12" w:rsidRDefault="00020D12">
      <w:pPr>
        <w:pStyle w:val="TOC3"/>
        <w:rPr>
          <w:rFonts w:asciiTheme="minorHAnsi" w:eastAsiaTheme="minorEastAsia" w:hAnsiTheme="minorHAnsi" w:cstheme="minorBidi"/>
          <w:kern w:val="2"/>
          <w:sz w:val="22"/>
          <w:szCs w:val="22"/>
          <w14:ligatures w14:val="standardContextual"/>
        </w:rPr>
      </w:pPr>
      <w:r>
        <w:rPr>
          <w:lang w:eastAsia="zh-CN"/>
        </w:rPr>
        <w:t>7.2.4</w:t>
      </w:r>
      <w:r>
        <w:rPr>
          <w:rFonts w:asciiTheme="minorHAnsi" w:eastAsiaTheme="minorEastAsia" w:hAnsiTheme="minorHAnsi" w:cstheme="minorBidi"/>
          <w:kern w:val="2"/>
          <w:sz w:val="22"/>
          <w:szCs w:val="22"/>
          <w14:ligatures w14:val="standardContextual"/>
        </w:rPr>
        <w:tab/>
      </w:r>
      <w:r>
        <w:rPr>
          <w:lang w:eastAsia="zh-CN"/>
        </w:rPr>
        <w:t>KPI for actuator control</w:t>
      </w:r>
      <w:r>
        <w:tab/>
      </w:r>
      <w:r>
        <w:fldChar w:fldCharType="begin"/>
      </w:r>
      <w:r>
        <w:instrText xml:space="preserve"> PAGEREF _Toc152582227 \h </w:instrText>
      </w:r>
      <w:r>
        <w:fldChar w:fldCharType="separate"/>
      </w:r>
      <w:r>
        <w:t>108</w:t>
      </w:r>
      <w:r>
        <w:fldChar w:fldCharType="end"/>
      </w:r>
    </w:p>
    <w:p w14:paraId="11425085" w14:textId="51B0D1CB" w:rsidR="00020D12" w:rsidRDefault="00020D12">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t>Conclusion and recommendations</w:t>
      </w:r>
      <w:r>
        <w:tab/>
      </w:r>
      <w:r>
        <w:fldChar w:fldCharType="begin"/>
      </w:r>
      <w:r>
        <w:instrText xml:space="preserve"> PAGEREF _Toc152582228 \h </w:instrText>
      </w:r>
      <w:r>
        <w:fldChar w:fldCharType="separate"/>
      </w:r>
      <w:r>
        <w:t>108</w:t>
      </w:r>
      <w:r>
        <w:fldChar w:fldCharType="end"/>
      </w:r>
    </w:p>
    <w:p w14:paraId="3817C6D9" w14:textId="29653371" w:rsidR="00020D12" w:rsidRDefault="00020D12">
      <w:pPr>
        <w:pStyle w:val="TOC8"/>
        <w:rPr>
          <w:rFonts w:asciiTheme="minorHAnsi" w:eastAsiaTheme="minorEastAsia" w:hAnsiTheme="minorHAnsi" w:cstheme="minorBidi"/>
          <w:b w:val="0"/>
          <w:kern w:val="2"/>
          <w:szCs w:val="22"/>
          <w14:ligatures w14:val="standardContextual"/>
        </w:rPr>
      </w:pPr>
      <w:r>
        <w:t>Annex A: Ambient IoT availability scenarios</w:t>
      </w:r>
      <w:r>
        <w:tab/>
      </w:r>
      <w:r>
        <w:fldChar w:fldCharType="begin"/>
      </w:r>
      <w:r>
        <w:instrText xml:space="preserve"> PAGEREF _Toc152582229 \h </w:instrText>
      </w:r>
      <w:r>
        <w:fldChar w:fldCharType="separate"/>
      </w:r>
      <w:r>
        <w:t>109</w:t>
      </w:r>
      <w:r>
        <w:fldChar w:fldCharType="end"/>
      </w:r>
    </w:p>
    <w:p w14:paraId="03344615" w14:textId="772E19BE" w:rsidR="00020D12" w:rsidRDefault="00020D12">
      <w:pPr>
        <w:pStyle w:val="TOC8"/>
        <w:rPr>
          <w:rFonts w:asciiTheme="minorHAnsi" w:eastAsiaTheme="minorEastAsia" w:hAnsiTheme="minorHAnsi" w:cstheme="minorBidi"/>
          <w:b w:val="0"/>
          <w:kern w:val="2"/>
          <w:szCs w:val="22"/>
          <w14:ligatures w14:val="standardContextual"/>
        </w:rPr>
      </w:pPr>
      <w:r>
        <w:t>Annex B: Ambient power and energy storage</w:t>
      </w:r>
      <w:r>
        <w:tab/>
      </w:r>
      <w:r>
        <w:fldChar w:fldCharType="begin"/>
      </w:r>
      <w:r>
        <w:instrText xml:space="preserve"> PAGEREF _Toc152582230 \h </w:instrText>
      </w:r>
      <w:r>
        <w:fldChar w:fldCharType="separate"/>
      </w:r>
      <w:r>
        <w:t>109</w:t>
      </w:r>
      <w:r>
        <w:fldChar w:fldCharType="end"/>
      </w:r>
    </w:p>
    <w:p w14:paraId="07713F8A" w14:textId="21680F89"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rPr>
        <w:t>B.1 Typical ambient power</w:t>
      </w:r>
      <w:r>
        <w:tab/>
      </w:r>
      <w:r>
        <w:fldChar w:fldCharType="begin"/>
      </w:r>
      <w:r>
        <w:instrText xml:space="preserve"> PAGEREF _Toc152582231 \h </w:instrText>
      </w:r>
      <w:r>
        <w:fldChar w:fldCharType="separate"/>
      </w:r>
      <w:r>
        <w:t>109</w:t>
      </w:r>
      <w:r>
        <w:fldChar w:fldCharType="end"/>
      </w:r>
    </w:p>
    <w:p w14:paraId="1E9F558C" w14:textId="1F788490" w:rsidR="00020D12" w:rsidRDefault="00020D12">
      <w:pPr>
        <w:pStyle w:val="TOC2"/>
        <w:rPr>
          <w:rFonts w:asciiTheme="minorHAnsi" w:eastAsiaTheme="minorEastAsia" w:hAnsiTheme="minorHAnsi" w:cstheme="minorBidi"/>
          <w:kern w:val="2"/>
          <w:sz w:val="22"/>
          <w:szCs w:val="22"/>
          <w14:ligatures w14:val="standardContextual"/>
        </w:rPr>
      </w:pPr>
      <w:r w:rsidRPr="003F03B3">
        <w:rPr>
          <w:lang w:val="en-US" w:eastAsia="zh-CN"/>
        </w:rPr>
        <w:t>B.2 Energy storage</w:t>
      </w:r>
      <w:r>
        <w:tab/>
      </w:r>
      <w:r>
        <w:fldChar w:fldCharType="begin"/>
      </w:r>
      <w:r>
        <w:instrText xml:space="preserve"> PAGEREF _Toc152582232 \h </w:instrText>
      </w:r>
      <w:r>
        <w:fldChar w:fldCharType="separate"/>
      </w:r>
      <w:r>
        <w:t>112</w:t>
      </w:r>
      <w:r>
        <w:fldChar w:fldCharType="end"/>
      </w:r>
    </w:p>
    <w:p w14:paraId="61A1A01C" w14:textId="4991BD9A" w:rsidR="00020D12" w:rsidRDefault="00020D12">
      <w:pPr>
        <w:pStyle w:val="TOC8"/>
        <w:rPr>
          <w:rFonts w:asciiTheme="minorHAnsi" w:eastAsiaTheme="minorEastAsia" w:hAnsiTheme="minorHAnsi" w:cstheme="minorBidi"/>
          <w:b w:val="0"/>
          <w:kern w:val="2"/>
          <w:szCs w:val="22"/>
          <w14:ligatures w14:val="standardContextual"/>
        </w:rPr>
      </w:pPr>
      <w:r>
        <w:t>Annex C: Considerations when choosing harvesting source</w:t>
      </w:r>
      <w:r>
        <w:tab/>
      </w:r>
      <w:r>
        <w:fldChar w:fldCharType="begin"/>
      </w:r>
      <w:r>
        <w:instrText xml:space="preserve"> PAGEREF _Toc152582233 \h </w:instrText>
      </w:r>
      <w:r>
        <w:fldChar w:fldCharType="separate"/>
      </w:r>
      <w:r>
        <w:t>113</w:t>
      </w:r>
      <w:r>
        <w:fldChar w:fldCharType="end"/>
      </w:r>
    </w:p>
    <w:p w14:paraId="10882EF9" w14:textId="295879CA" w:rsidR="00020D12" w:rsidRDefault="00020D12">
      <w:pPr>
        <w:pStyle w:val="TOC8"/>
        <w:rPr>
          <w:rFonts w:asciiTheme="minorHAnsi" w:eastAsiaTheme="minorEastAsia" w:hAnsiTheme="minorHAnsi" w:cstheme="minorBidi"/>
          <w:b w:val="0"/>
          <w:kern w:val="2"/>
          <w:szCs w:val="22"/>
          <w14:ligatures w14:val="standardContextual"/>
        </w:rPr>
      </w:pPr>
      <w:r>
        <w:t>Annex D: Change history</w:t>
      </w:r>
      <w:r>
        <w:tab/>
      </w:r>
      <w:r>
        <w:fldChar w:fldCharType="begin"/>
      </w:r>
      <w:r>
        <w:instrText xml:space="preserve"> PAGEREF _Toc152582234 \h </w:instrText>
      </w:r>
      <w:r>
        <w:fldChar w:fldCharType="separate"/>
      </w:r>
      <w:r>
        <w:t>115</w:t>
      </w:r>
      <w:r>
        <w:fldChar w:fldCharType="end"/>
      </w:r>
    </w:p>
    <w:p w14:paraId="1D5E8CF5" w14:textId="537ECBB1" w:rsidR="004C7AAE" w:rsidRPr="00235394" w:rsidRDefault="004C7AAE" w:rsidP="004C7AAE">
      <w:r>
        <w:rPr>
          <w:noProof/>
          <w:sz w:val="22"/>
        </w:rPr>
        <w:fldChar w:fldCharType="end"/>
      </w:r>
    </w:p>
    <w:p w14:paraId="4F524702" w14:textId="77777777" w:rsidR="004C7AAE" w:rsidRPr="00235394" w:rsidRDefault="004C7AAE" w:rsidP="004C7AAE">
      <w:pPr>
        <w:pStyle w:val="Heading1"/>
      </w:pPr>
      <w:r w:rsidRPr="00235394">
        <w:br w:type="page"/>
      </w:r>
      <w:bookmarkStart w:id="3" w:name="_Toc144489138"/>
      <w:bookmarkStart w:id="4" w:name="_Toc152581982"/>
      <w:r w:rsidRPr="00235394">
        <w:lastRenderedPageBreak/>
        <w:t>Foreword</w:t>
      </w:r>
      <w:bookmarkEnd w:id="3"/>
      <w:bookmarkEnd w:id="4"/>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 xml:space="preserve">Version </w:t>
      </w:r>
      <w:proofErr w:type="spellStart"/>
      <w:r w:rsidRPr="00235394">
        <w:t>x.y.z</w:t>
      </w:r>
      <w:proofErr w:type="spellEnd"/>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 xml:space="preserve">presented to TSG for </w:t>
      </w:r>
      <w:proofErr w:type="gramStart"/>
      <w:r w:rsidRPr="00235394">
        <w:t>information;</w:t>
      </w:r>
      <w:proofErr w:type="gramEnd"/>
    </w:p>
    <w:p w14:paraId="57401460" w14:textId="77777777" w:rsidR="004C7AAE" w:rsidRPr="00235394" w:rsidRDefault="004C7AAE" w:rsidP="004C7AAE">
      <w:pPr>
        <w:pStyle w:val="B30"/>
      </w:pPr>
      <w:r w:rsidRPr="00235394">
        <w:t>2</w:t>
      </w:r>
      <w:r w:rsidRPr="00235394">
        <w:tab/>
        <w:t xml:space="preserve">presented to TSG for </w:t>
      </w:r>
      <w:proofErr w:type="gramStart"/>
      <w:r w:rsidRPr="00235394">
        <w:t>approval;</w:t>
      </w:r>
      <w:proofErr w:type="gramEnd"/>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Heading1"/>
      </w:pPr>
      <w:bookmarkStart w:id="5" w:name="_Toc144489139"/>
      <w:bookmarkStart w:id="6" w:name="_Toc152581983"/>
      <w:r w:rsidRPr="00235394">
        <w:t>Introduction</w:t>
      </w:r>
      <w:bookmarkEnd w:id="5"/>
      <w:bookmarkEnd w:id="6"/>
    </w:p>
    <w:p w14:paraId="2D7019CA" w14:textId="77E01E49" w:rsidR="009543A4" w:rsidRPr="009543A4" w:rsidRDefault="009543A4" w:rsidP="009543A4">
      <w:pPr>
        <w:rPr>
          <w:rFonts w:eastAsia="DengXian"/>
        </w:rPr>
      </w:pPr>
      <w:r w:rsidRPr="009543A4">
        <w:rPr>
          <w:rFonts w:eastAsia="DengXian"/>
        </w:rPr>
        <w:t xml:space="preserve">The present document describes use cases, traffic scenarios, device constraints of </w:t>
      </w:r>
      <w:r w:rsidR="002637BD">
        <w:rPr>
          <w:rFonts w:eastAsia="DengXian"/>
        </w:rPr>
        <w:t>A</w:t>
      </w:r>
      <w:r w:rsidRPr="009543A4">
        <w:rPr>
          <w:rFonts w:eastAsia="DengXian"/>
        </w:rPr>
        <w:t xml:space="preserve">mbient Internet of Things and identify new potential service requirements as well as new KPIs. </w:t>
      </w:r>
      <w:r w:rsidR="002637BD">
        <w:rPr>
          <w:rFonts w:eastAsia="DengXian"/>
        </w:rPr>
        <w:t xml:space="preserve">An </w:t>
      </w:r>
      <w:r w:rsidRPr="00F2764D">
        <w:rPr>
          <w:rFonts w:eastAsia="SimSun"/>
          <w:bCs/>
          <w:lang w:eastAsia="zh-CN"/>
        </w:rPr>
        <w:t>Ambient Internet of Things (Ambient IoT) device is an IoT device, being either battery-less or with limited energy storage capability (i.e., using a capacitor)</w:t>
      </w:r>
      <w:r w:rsidRPr="009543A4">
        <w:rPr>
          <w:rFonts w:eastAsia="DengXian"/>
        </w:rPr>
        <w:t xml:space="preserve"> and the energy is provided through the harvesting of radio waves, light, motion, heat, or any other </w:t>
      </w:r>
      <w:r w:rsidR="002326E6">
        <w:rPr>
          <w:rFonts w:eastAsia="DengXian"/>
        </w:rPr>
        <w:t>suitable</w:t>
      </w:r>
      <w:r w:rsidR="002326E6" w:rsidRPr="009543A4">
        <w:rPr>
          <w:rFonts w:eastAsia="DengXian"/>
        </w:rPr>
        <w:t xml:space="preserve"> </w:t>
      </w:r>
      <w:r w:rsidRPr="009543A4">
        <w:rPr>
          <w:rFonts w:eastAsia="DengXian"/>
        </w:rPr>
        <w:t>power source.</w:t>
      </w:r>
    </w:p>
    <w:p w14:paraId="409A13B4" w14:textId="77777777" w:rsidR="004C7AAE" w:rsidRPr="00235394" w:rsidRDefault="004C7AAE" w:rsidP="004C7AAE">
      <w:pPr>
        <w:pStyle w:val="Heading1"/>
      </w:pPr>
      <w:r w:rsidRPr="00235394">
        <w:br w:type="page"/>
      </w:r>
      <w:bookmarkStart w:id="7" w:name="_Toc144489140"/>
      <w:bookmarkStart w:id="8" w:name="_Toc152581984"/>
      <w:r w:rsidRPr="00235394">
        <w:lastRenderedPageBreak/>
        <w:t>1</w:t>
      </w:r>
      <w:r w:rsidRPr="00235394">
        <w:tab/>
        <w:t>Scope</w:t>
      </w:r>
      <w:bookmarkEnd w:id="7"/>
      <w:bookmarkEnd w:id="8"/>
    </w:p>
    <w:p w14:paraId="71F2B881" w14:textId="19E1E2B4"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r w:rsidR="002326E6">
        <w:t xml:space="preserve">an </w:t>
      </w:r>
      <w:r w:rsidR="00AF54B0" w:rsidRPr="00AF54B0">
        <w:t xml:space="preserve">Ambient power-enabled </w:t>
      </w:r>
      <w:r w:rsidR="002326E6">
        <w:t>IoT</w:t>
      </w:r>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r w:rsidR="002326E6">
        <w:t>suitable</w:t>
      </w:r>
      <w:r w:rsidR="002326E6" w:rsidRPr="00AF54B0">
        <w:t xml:space="preserve"> </w:t>
      </w:r>
      <w:r w:rsidR="00AF54B0" w:rsidRPr="00AF54B0">
        <w:t xml:space="preserve">power source. An ambient IoT device </w:t>
      </w:r>
      <w:r w:rsidR="002326E6">
        <w:t>is expected to have</w:t>
      </w:r>
      <w:r w:rsidR="00AF54B0" w:rsidRPr="00AF54B0">
        <w:t xml:space="preserve"> low</w:t>
      </w:r>
      <w:r w:rsidR="002326E6">
        <w:t>er</w:t>
      </w:r>
      <w:r w:rsidR="00AF54B0" w:rsidRPr="00AF54B0">
        <w:t xml:space="preserve"> complexity, small</w:t>
      </w:r>
      <w:r w:rsidR="002326E6">
        <w:t>er</w:t>
      </w:r>
      <w:r w:rsidR="00AF54B0" w:rsidRPr="00AF54B0">
        <w:t xml:space="preserve"> size and </w:t>
      </w:r>
      <w:r w:rsidR="002326E6">
        <w:t>reduced</w:t>
      </w:r>
      <w:r w:rsidR="002326E6" w:rsidRPr="00AF54B0">
        <w:t xml:space="preserve"> </w:t>
      </w:r>
      <w:r w:rsidR="00AF54B0" w:rsidRPr="00AF54B0">
        <w:t>capabilities and lower power consumption than previously defined 3GPP IoT devices (e.g., NB-IoT/</w:t>
      </w:r>
      <w:proofErr w:type="spellStart"/>
      <w:r w:rsidR="00AF54B0" w:rsidRPr="00AF54B0">
        <w:t>eMTC</w:t>
      </w:r>
      <w:proofErr w:type="spellEnd"/>
      <w:r w:rsidR="00AF54B0" w:rsidRPr="00AF54B0">
        <w:t xml:space="preserve">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09C2C958"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w:t>
      </w:r>
      <w:proofErr w:type="gramStart"/>
      <w:r>
        <w:t>power-enabled</w:t>
      </w:r>
      <w:proofErr w:type="gramEnd"/>
      <w:r>
        <w:t xml:space="preserve"> </w:t>
      </w:r>
      <w:r w:rsidR="002326E6">
        <w:t>IoT</w:t>
      </w:r>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proofErr w:type="gramStart"/>
      <w:r>
        <w:rPr>
          <w:lang w:val="en-US" w:eastAsia="zh-CN"/>
        </w:rPr>
        <w:t>mobility</w:t>
      </w:r>
      <w:proofErr w:type="gramEnd"/>
      <w:r>
        <w:rPr>
          <w:lang w:val="en-US" w:eastAsia="zh-CN"/>
        </w:rPr>
        <w:t xml:space="preserve">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w:t>
      </w:r>
      <w:proofErr w:type="gramStart"/>
      <w:r w:rsidRPr="00C01D11">
        <w:t>KPIs</w:t>
      </w:r>
      <w:proofErr w:type="gramEnd"/>
      <w:r w:rsidRPr="008D6CB2">
        <w:t xml:space="preserve"> </w:t>
      </w:r>
    </w:p>
    <w:p w14:paraId="52BF94B1" w14:textId="10B2E00E"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w:t>
      </w:r>
      <w:proofErr w:type="gramStart"/>
      <w:r>
        <w:t>power-enabled</w:t>
      </w:r>
      <w:proofErr w:type="gramEnd"/>
      <w:r>
        <w:t xml:space="preserve"> </w:t>
      </w:r>
      <w:r w:rsidR="002326E6">
        <w:t>IoT</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Heading1"/>
      </w:pPr>
      <w:bookmarkStart w:id="9" w:name="_Toc144489141"/>
      <w:bookmarkStart w:id="10" w:name="_Toc152581985"/>
      <w:r w:rsidRPr="00235394">
        <w:t>2</w:t>
      </w:r>
      <w:r w:rsidRPr="00235394">
        <w:tab/>
        <w:t>References</w:t>
      </w:r>
      <w:bookmarkEnd w:id="9"/>
      <w:bookmarkEnd w:id="10"/>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6F5492" w:rsidRDefault="00817B82" w:rsidP="006F5492">
      <w:pPr>
        <w:pStyle w:val="EX"/>
      </w:pPr>
      <w:r w:rsidRPr="006F5492">
        <w:t xml:space="preserve">[2] </w:t>
      </w:r>
      <w:r w:rsidRPr="006F5492">
        <w:tab/>
        <w:t>International Energy Agency (IEA), "World Energy Outlook 2020". Available online: https://www.iea.org/reports/world-energy-outlook-2020</w:t>
      </w:r>
    </w:p>
    <w:p w14:paraId="5A0AB101" w14:textId="77777777" w:rsidR="00817B82" w:rsidRPr="006F5492" w:rsidRDefault="00817B82" w:rsidP="006F5492">
      <w:pPr>
        <w:pStyle w:val="EX"/>
      </w:pPr>
      <w:r w:rsidRPr="006F5492">
        <w:t xml:space="preserve">[3] </w:t>
      </w:r>
      <w:r w:rsidRPr="006F5492">
        <w:tab/>
        <w:t xml:space="preserve">Motlagh, N.H.; </w:t>
      </w:r>
      <w:proofErr w:type="spellStart"/>
      <w:r w:rsidRPr="006F5492">
        <w:t>Mohammadrezaei</w:t>
      </w:r>
      <w:proofErr w:type="spellEnd"/>
      <w:r w:rsidRPr="006F5492">
        <w:t>, M.; Hunt, J.; Zakeri, B. "Internet of Things (IoT) and the Energy Sector." Energies 2020, 13, 494.</w:t>
      </w:r>
    </w:p>
    <w:p w14:paraId="673566D3" w14:textId="77777777" w:rsidR="00817B82" w:rsidRPr="006F5492" w:rsidRDefault="00817B82" w:rsidP="006F5492">
      <w:pPr>
        <w:pStyle w:val="EX"/>
      </w:pPr>
      <w:r w:rsidRPr="006F5492">
        <w:t xml:space="preserve">[4] </w:t>
      </w:r>
      <w:r w:rsidRPr="006F5492">
        <w:tab/>
        <w:t xml:space="preserve">Pereira F., Correia R., Carvalho N.B. "Passive Sensors for Long Duration Internet of Things Networks." Sensors </w:t>
      </w:r>
      <w:proofErr w:type="gramStart"/>
      <w:r w:rsidRPr="006F5492">
        <w:t>2017;17:2268</w:t>
      </w:r>
      <w:proofErr w:type="gramEnd"/>
      <w:r w:rsidRPr="006F5492">
        <w:t xml:space="preserve">. </w:t>
      </w:r>
      <w:proofErr w:type="spellStart"/>
      <w:r w:rsidRPr="006F5492">
        <w:t>doi</w:t>
      </w:r>
      <w:proofErr w:type="spellEnd"/>
      <w:r w:rsidRPr="006F5492">
        <w:t>: 10.3390/s17102268.</w:t>
      </w:r>
    </w:p>
    <w:p w14:paraId="06B6A956" w14:textId="6E3CCADA" w:rsidR="00817B82" w:rsidRPr="006F5492" w:rsidRDefault="00817B82" w:rsidP="006F5492">
      <w:pPr>
        <w:pStyle w:val="EX"/>
      </w:pPr>
      <w:r w:rsidRPr="006F5492">
        <w:t xml:space="preserve">[5] </w:t>
      </w:r>
      <w:r w:rsidRPr="006F5492">
        <w:tab/>
      </w:r>
      <w:r w:rsidR="00445560" w:rsidRPr="006F5492">
        <w:rPr>
          <w:rFonts w:hint="eastAsia"/>
        </w:rPr>
        <w:t>E</w:t>
      </w:r>
      <w:r w:rsidR="00445560" w:rsidRPr="006F5492">
        <w:t xml:space="preserve">PC Tag Data Standard, version 2.0.0, available at </w:t>
      </w:r>
      <w:hyperlink r:id="rId11" w:history="1">
        <w:r w:rsidR="00445560" w:rsidRPr="006F5492">
          <w:t>https://ref.gs1.org/standards/tds/2.0.0/</w:t>
        </w:r>
      </w:hyperlink>
    </w:p>
    <w:p w14:paraId="288B054F" w14:textId="77777777" w:rsidR="00817B82" w:rsidRPr="006F5492" w:rsidRDefault="00817B82" w:rsidP="006F5492">
      <w:pPr>
        <w:pStyle w:val="EX"/>
      </w:pPr>
      <w:r w:rsidRPr="006F5492">
        <w:t>[6]</w:t>
      </w:r>
      <w:r w:rsidRPr="006F5492">
        <w:tab/>
        <w:t>3GPP TS 22.368: "Service requirements for Machine-Type Communications (MTC)".</w:t>
      </w:r>
    </w:p>
    <w:p w14:paraId="785782F5" w14:textId="77777777" w:rsidR="00817B82" w:rsidRPr="006F5492" w:rsidRDefault="00817B82" w:rsidP="006F5492">
      <w:pPr>
        <w:pStyle w:val="EX"/>
      </w:pPr>
      <w:r w:rsidRPr="006F5492">
        <w:lastRenderedPageBreak/>
        <w:t>[7]</w:t>
      </w:r>
      <w:r w:rsidRPr="006F5492">
        <w:tab/>
        <w:t>3GPP TS 22.278: "Service requirements for the Evolved Packet System (EPS)".</w:t>
      </w:r>
    </w:p>
    <w:p w14:paraId="5047FA59" w14:textId="77777777" w:rsidR="00817B82" w:rsidRPr="006F5492" w:rsidRDefault="00817B82" w:rsidP="006F5492">
      <w:pPr>
        <w:pStyle w:val="EX"/>
      </w:pPr>
      <w:r w:rsidRPr="006F5492">
        <w:t>[8]</w:t>
      </w:r>
      <w:r w:rsidRPr="006F5492">
        <w:tab/>
        <w:t>3GPP TS 22.261: "Service requirements for the 5G system".</w:t>
      </w:r>
    </w:p>
    <w:p w14:paraId="745C0038" w14:textId="77777777" w:rsidR="00991A0E" w:rsidRPr="006F5492" w:rsidRDefault="00991A0E" w:rsidP="006F5492">
      <w:pPr>
        <w:pStyle w:val="EX"/>
      </w:pPr>
      <w:r w:rsidRPr="006F5492">
        <w:t>[</w:t>
      </w:r>
      <w:r w:rsidR="00E205F1" w:rsidRPr="006F5492">
        <w:t>9</w:t>
      </w:r>
      <w:r w:rsidRPr="006F5492">
        <w:t>]</w:t>
      </w:r>
      <w:r w:rsidRPr="006F5492">
        <w:tab/>
        <w:t>3GPP TS 22.011: “Service accessibility”.</w:t>
      </w:r>
    </w:p>
    <w:p w14:paraId="08816706" w14:textId="77777777" w:rsidR="00991A0E" w:rsidRPr="006F5492" w:rsidRDefault="00991A0E" w:rsidP="006F5492">
      <w:pPr>
        <w:pStyle w:val="EX"/>
      </w:pPr>
      <w:r w:rsidRPr="006F5492">
        <w:t>[</w:t>
      </w:r>
      <w:r w:rsidR="00E205F1" w:rsidRPr="006F5492">
        <w:t>10</w:t>
      </w:r>
      <w:r w:rsidRPr="006F5492">
        <w:t>]</w:t>
      </w:r>
      <w:r w:rsidRPr="006F5492">
        <w:tab/>
        <w:t>5G for smart manufacturing: https://www.gsma.com/iot/wp-content/uploads/2020/04/2020-04_GSMA_SmartManufacturing_Insights_On_How_5G_IoT_Can_Transform_Industry.pdf</w:t>
      </w:r>
    </w:p>
    <w:p w14:paraId="6759FC43" w14:textId="7ECF9395" w:rsidR="00991A0E" w:rsidRPr="006F5492" w:rsidRDefault="00991A0E" w:rsidP="006F5492">
      <w:pPr>
        <w:pStyle w:val="EX"/>
      </w:pPr>
      <w:r w:rsidRPr="006F5492">
        <w:t>[</w:t>
      </w:r>
      <w:r w:rsidR="00E205F1" w:rsidRPr="006F5492">
        <w:t>11</w:t>
      </w:r>
      <w:r w:rsidRPr="006F5492">
        <w:t xml:space="preserve">] </w:t>
      </w:r>
      <w:r w:rsidRPr="006F5492">
        <w:tab/>
      </w:r>
      <w:r w:rsidR="00020D12" w:rsidRPr="00020D12">
        <w:t>https://forcetechnology.com/en/articles/batteryless-electronics-energy-harvesting</w:t>
      </w:r>
    </w:p>
    <w:p w14:paraId="022F8131" w14:textId="77777777" w:rsidR="006A6E07" w:rsidRPr="009F77B6" w:rsidRDefault="006A6E07" w:rsidP="006F5492">
      <w:pPr>
        <w:pStyle w:val="EX"/>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F5492">
      <w:pPr>
        <w:pStyle w:val="EX"/>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rPr>
        <w:t>[</w:t>
      </w:r>
      <w:r>
        <w:t>14]</w:t>
      </w:r>
      <w:r w:rsidRPr="0066320E">
        <w:t xml:space="preserve"> </w:t>
      </w:r>
      <w:r>
        <w:tab/>
        <w:t>GS1: "</w:t>
      </w:r>
      <w:r w:rsidRPr="006F5492">
        <w:rPr>
          <w:rFonts w:hint="eastAsia"/>
        </w:rPr>
        <w:t xml:space="preserve">EPC Radio-Frequency Identity Protocols </w:t>
      </w:r>
      <w:r w:rsidRPr="006F5492">
        <w:t>Generation-2 UHF RFID Standard</w:t>
      </w:r>
      <w:r w:rsidRPr="006F5492">
        <w:rPr>
          <w:rFonts w:hint="eastAsia"/>
        </w:rPr>
        <w:t xml:space="preserve"> (Release 2.1)</w:t>
      </w:r>
      <w:r>
        <w:t xml:space="preserve"> "</w:t>
      </w:r>
    </w:p>
    <w:p w14:paraId="7B53919A" w14:textId="6657C8B3" w:rsidR="009D36C1" w:rsidRPr="00020D12" w:rsidRDefault="009D36C1" w:rsidP="006F5492">
      <w:pPr>
        <w:pStyle w:val="EX"/>
        <w:rPr>
          <w:lang w:val="es-ES"/>
        </w:rPr>
      </w:pPr>
      <w:r w:rsidRPr="00020D12">
        <w:rPr>
          <w:lang w:val="es-ES"/>
        </w:rPr>
        <w:t>[15]</w:t>
      </w:r>
      <w:r w:rsidR="006F5492" w:rsidRPr="00020D12">
        <w:rPr>
          <w:lang w:val="es-ES"/>
        </w:rPr>
        <w:tab/>
      </w:r>
      <w:proofErr w:type="spellStart"/>
      <w:r w:rsidR="0048155B" w:rsidRPr="00020D12">
        <w:rPr>
          <w:rFonts w:hint="eastAsia"/>
          <w:lang w:val="es-ES"/>
        </w:rPr>
        <w:t>Vo</w:t>
      </w:r>
      <w:r w:rsidR="0048155B" w:rsidRPr="00020D12">
        <w:rPr>
          <w:lang w:val="es-ES"/>
        </w:rPr>
        <w:t>id</w:t>
      </w:r>
      <w:proofErr w:type="spellEnd"/>
    </w:p>
    <w:p w14:paraId="5005B742" w14:textId="77777777" w:rsidR="00381237" w:rsidRPr="006F5492" w:rsidRDefault="00381237" w:rsidP="006F5492">
      <w:pPr>
        <w:pStyle w:val="EX"/>
      </w:pPr>
      <w:bookmarkStart w:id="11" w:name="_Ref115060096"/>
      <w:r w:rsidRPr="00020D12">
        <w:rPr>
          <w:lang w:val="es-ES"/>
        </w:rPr>
        <w:t>[1</w:t>
      </w:r>
      <w:r w:rsidR="002B40C4" w:rsidRPr="00020D12">
        <w:rPr>
          <w:lang w:val="es-ES"/>
        </w:rPr>
        <w:t>6</w:t>
      </w:r>
      <w:r w:rsidRPr="00020D12">
        <w:rPr>
          <w:lang w:val="es-ES"/>
        </w:rPr>
        <w:t xml:space="preserve">] </w:t>
      </w:r>
      <w:r w:rsidRPr="00020D12">
        <w:rPr>
          <w:lang w:val="es-ES"/>
        </w:rPr>
        <w:tab/>
      </w:r>
      <w:proofErr w:type="spellStart"/>
      <w:r w:rsidRPr="00020D12">
        <w:rPr>
          <w:lang w:val="es-ES"/>
        </w:rPr>
        <w:t>Noghabaei</w:t>
      </w:r>
      <w:proofErr w:type="spellEnd"/>
      <w:r w:rsidRPr="00020D12">
        <w:rPr>
          <w:lang w:val="es-ES"/>
        </w:rPr>
        <w:t xml:space="preserve"> S M, </w:t>
      </w:r>
      <w:proofErr w:type="spellStart"/>
      <w:r w:rsidRPr="00020D12">
        <w:rPr>
          <w:lang w:val="es-ES"/>
        </w:rPr>
        <w:t>Radin</w:t>
      </w:r>
      <w:proofErr w:type="spellEnd"/>
      <w:r w:rsidRPr="00020D12">
        <w:rPr>
          <w:lang w:val="es-ES"/>
        </w:rPr>
        <w:t xml:space="preserve"> R L, </w:t>
      </w:r>
      <w:proofErr w:type="spellStart"/>
      <w:r w:rsidRPr="00020D12">
        <w:rPr>
          <w:lang w:val="es-ES"/>
        </w:rPr>
        <w:t>Savaria</w:t>
      </w:r>
      <w:proofErr w:type="spellEnd"/>
      <w:r w:rsidRPr="00020D12">
        <w:rPr>
          <w:lang w:val="es-ES"/>
        </w:rPr>
        <w:t xml:space="preserve"> Y, et al. </w:t>
      </w:r>
      <w:r w:rsidRPr="006F5492">
        <w:t>A high-efficiency ultra-low-power CMOS rectifier for RF energy harvesting applications[C]//2018 IEEE International Symposium on Circuits and Systems (ISCAS). IEEE, 2018: 1-4</w:t>
      </w:r>
      <w:bookmarkEnd w:id="11"/>
    </w:p>
    <w:p w14:paraId="065431A0" w14:textId="77777777" w:rsidR="00381237" w:rsidRPr="006F5492" w:rsidRDefault="00381237" w:rsidP="00381237">
      <w:pPr>
        <w:pStyle w:val="EX"/>
      </w:pPr>
      <w:bookmarkStart w:id="12" w:name="_Ref115060099"/>
      <w:r w:rsidRPr="006F5492">
        <w:t>[</w:t>
      </w:r>
      <w:r w:rsidR="002B40C4" w:rsidRPr="006F5492">
        <w:t>17</w:t>
      </w:r>
      <w:r w:rsidRPr="006F5492">
        <w:t xml:space="preserve">] </w:t>
      </w:r>
      <w:r w:rsidRPr="006F5492">
        <w:tab/>
        <w:t>Wu Z, Zhao Y, Sun Y, et al. A Self-Bias Rectifier with 27.6% PCE at-30dBm for RF Energy Harvesting[C]//2021 IEEE International Symposium on Circuits and Systems (ISCAS). IEEE, 2021: 1-5.</w:t>
      </w:r>
      <w:bookmarkEnd w:id="12"/>
    </w:p>
    <w:p w14:paraId="67008803" w14:textId="77777777" w:rsidR="00381237" w:rsidRPr="006F5492" w:rsidRDefault="00381237" w:rsidP="00381237">
      <w:pPr>
        <w:pStyle w:val="EX"/>
      </w:pPr>
      <w:bookmarkStart w:id="13" w:name="_Ref115085355"/>
      <w:r w:rsidRPr="006F5492">
        <w:t>[</w:t>
      </w:r>
      <w:r w:rsidR="002B40C4" w:rsidRPr="006F5492">
        <w:t>18</w:t>
      </w:r>
      <w:r w:rsidRPr="006F5492">
        <w:t xml:space="preserve">] </w:t>
      </w:r>
      <w:r w:rsidRPr="006F5492">
        <w:tab/>
        <w:t xml:space="preserve">Valenta C R, Durgin G D. Harvesting wireless power: Survey of energy-harvester conversion efficiency in far-field, wireless power transfer systems[J]. IEEE Mi </w:t>
      </w:r>
      <w:proofErr w:type="spellStart"/>
      <w:r w:rsidRPr="006F5492">
        <w:t>crowave</w:t>
      </w:r>
      <w:proofErr w:type="spellEnd"/>
      <w:r w:rsidRPr="006F5492">
        <w:t xml:space="preserve"> Magazine, 2014, 15(4): 108-120.</w:t>
      </w:r>
      <w:bookmarkEnd w:id="13"/>
    </w:p>
    <w:p w14:paraId="1A6EC078" w14:textId="77777777" w:rsidR="00381237" w:rsidRPr="006F5492" w:rsidRDefault="00381237" w:rsidP="00381237">
      <w:pPr>
        <w:pStyle w:val="EX"/>
      </w:pPr>
      <w:bookmarkStart w:id="14" w:name="_Ref115060157"/>
      <w:r w:rsidRPr="006F5492">
        <w:t>[</w:t>
      </w:r>
      <w:r w:rsidR="002B40C4" w:rsidRPr="006F5492">
        <w:t>18</w:t>
      </w:r>
      <w:r w:rsidRPr="006F5492">
        <w:t xml:space="preserve">] </w:t>
      </w:r>
      <w:r w:rsidRPr="006F5492">
        <w:tab/>
        <w:t>Kim S, Vyas R, Bito J, et al. Ambient RF energy-harvesting technologies for self-sustainable standalone wireless sensor platforms[J]. Proceedings of the IEEE, 2014, 102(11): 1649-1666.</w:t>
      </w:r>
      <w:bookmarkStart w:id="15" w:name="_Ref115060186"/>
      <w:bookmarkEnd w:id="14"/>
    </w:p>
    <w:p w14:paraId="25DA8C38" w14:textId="77777777" w:rsidR="00381237" w:rsidRPr="006F5492" w:rsidRDefault="00381237" w:rsidP="00381237">
      <w:pPr>
        <w:pStyle w:val="EX"/>
      </w:pPr>
      <w:bookmarkStart w:id="16" w:name="_Ref115085480"/>
      <w:r w:rsidRPr="006F5492">
        <w:t>[</w:t>
      </w:r>
      <w:r w:rsidR="002B40C4" w:rsidRPr="006F5492">
        <w:t>20</w:t>
      </w:r>
      <w:r w:rsidRPr="006F5492">
        <w:t xml:space="preserve">] </w:t>
      </w:r>
      <w:r w:rsidRPr="006F5492">
        <w:tab/>
      </w:r>
      <w:r w:rsidRPr="006F5492">
        <w:rPr>
          <w:rFonts w:hint="eastAsia"/>
        </w:rPr>
        <w:t xml:space="preserve">Green M, Dunlop E, Hohl‐Ebinger J, et al. Solar cell efficiency tables (version </w:t>
      </w:r>
      <w:proofErr w:type="gramStart"/>
      <w:r w:rsidRPr="006F5492">
        <w:rPr>
          <w:rFonts w:hint="eastAsia"/>
        </w:rPr>
        <w:t>57)[</w:t>
      </w:r>
      <w:proofErr w:type="gramEnd"/>
      <w:r w:rsidRPr="006F5492">
        <w:rPr>
          <w:rFonts w:hint="eastAsia"/>
        </w:rPr>
        <w:t>J]. Progress in photovoltaics: research and applications, 2021, 29(1): 3-15.</w:t>
      </w:r>
      <w:bookmarkEnd w:id="15"/>
      <w:bookmarkEnd w:id="16"/>
    </w:p>
    <w:p w14:paraId="4C4204E7" w14:textId="77777777" w:rsidR="00381237" w:rsidRPr="006F5492" w:rsidRDefault="00381237" w:rsidP="00381237">
      <w:pPr>
        <w:pStyle w:val="EX"/>
      </w:pPr>
      <w:r w:rsidRPr="006F5492">
        <w:t>[</w:t>
      </w:r>
      <w:r w:rsidR="002B40C4" w:rsidRPr="006F5492">
        <w:t>21</w:t>
      </w:r>
      <w:r w:rsidRPr="006F5492">
        <w:t xml:space="preserve">] </w:t>
      </w:r>
      <w:r w:rsidRPr="006F5492">
        <w:tab/>
        <w:t xml:space="preserve">Mishu M K, </w:t>
      </w:r>
      <w:proofErr w:type="spellStart"/>
      <w:r w:rsidRPr="006F5492">
        <w:t>Rokonuzzaman</w:t>
      </w:r>
      <w:proofErr w:type="spellEnd"/>
      <w:r w:rsidRPr="006F5492">
        <w:t xml:space="preserve"> M, Pasupuleti J, et al. An adaptive TE-PV hybrid energy harvesting system for self-powered </w:t>
      </w:r>
      <w:proofErr w:type="spellStart"/>
      <w:r w:rsidRPr="006F5492">
        <w:t>iot</w:t>
      </w:r>
      <w:proofErr w:type="spellEnd"/>
      <w:r w:rsidRPr="006F5492">
        <w:t xml:space="preserve"> sensor applications[J]. Sensors, 2021, 21(8): 2604.</w:t>
      </w:r>
    </w:p>
    <w:p w14:paraId="1BC2F37A" w14:textId="77777777" w:rsidR="00381237" w:rsidRPr="006F5492" w:rsidRDefault="00381237" w:rsidP="00381237">
      <w:pPr>
        <w:pStyle w:val="EX"/>
      </w:pPr>
      <w:bookmarkStart w:id="17" w:name="_Ref115060201"/>
      <w:r w:rsidRPr="006F5492">
        <w:t>[</w:t>
      </w:r>
      <w:r w:rsidR="002B40C4" w:rsidRPr="006F5492">
        <w:t>22</w:t>
      </w:r>
      <w:r w:rsidRPr="006F5492">
        <w:t>]</w:t>
      </w:r>
      <w:r w:rsidRPr="006F5492">
        <w:tab/>
      </w:r>
      <w:proofErr w:type="spellStart"/>
      <w:r w:rsidRPr="006F5492">
        <w:t>Prauzek</w:t>
      </w:r>
      <w:proofErr w:type="spellEnd"/>
      <w:r w:rsidRPr="006F5492">
        <w:t xml:space="preserve"> M, Konecny J, </w:t>
      </w:r>
      <w:proofErr w:type="spellStart"/>
      <w:r w:rsidRPr="006F5492">
        <w:t>Borova</w:t>
      </w:r>
      <w:proofErr w:type="spellEnd"/>
      <w:r w:rsidRPr="006F5492">
        <w:t xml:space="preserve"> M, et al. Energy harvesting sources, storage devices and system topologies for environmental wireless sensor networks: A review[J]. Sensors, 2018, 18(8): 2446.</w:t>
      </w:r>
      <w:bookmarkEnd w:id="17"/>
    </w:p>
    <w:p w14:paraId="210355D4" w14:textId="77777777" w:rsidR="00381237" w:rsidRPr="006F5492" w:rsidRDefault="00381237" w:rsidP="00381237">
      <w:pPr>
        <w:pStyle w:val="EX"/>
      </w:pPr>
      <w:bookmarkStart w:id="18" w:name="_Ref115060262"/>
      <w:r w:rsidRPr="006F5492">
        <w:t>[</w:t>
      </w:r>
      <w:r w:rsidR="002B40C4" w:rsidRPr="006F5492">
        <w:t>23</w:t>
      </w:r>
      <w:r w:rsidRPr="006F5492">
        <w:t xml:space="preserve">] </w:t>
      </w:r>
      <w:r w:rsidRPr="006F5492">
        <w:tab/>
        <w:t>Kim S, Vyas R, Bito J, et al. Ambient RF energy-harvesting technologies for self-sustainable standalone wireless sensor platforms[J]. Proceedings of the IEEE, 2014, 102(11): 1649-1666.</w:t>
      </w:r>
      <w:bookmarkEnd w:id="18"/>
    </w:p>
    <w:p w14:paraId="18007CEF" w14:textId="77777777" w:rsidR="00381237" w:rsidRPr="006F5492" w:rsidRDefault="00381237" w:rsidP="006F5492">
      <w:pPr>
        <w:pStyle w:val="EX"/>
      </w:pPr>
      <w:r w:rsidRPr="006F5492">
        <w:t>[</w:t>
      </w:r>
      <w:r w:rsidR="002B40C4" w:rsidRPr="006F5492">
        <w:t>24</w:t>
      </w:r>
      <w:r w:rsidRPr="006F5492">
        <w:t xml:space="preserve">] </w:t>
      </w:r>
      <w:r w:rsidRPr="006F5492">
        <w:tab/>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pPr>
      <w:r w:rsidRPr="006F5492">
        <w:t>[</w:t>
      </w:r>
      <w:r w:rsidR="002B40C4" w:rsidRPr="006F5492">
        <w:t>25</w:t>
      </w:r>
      <w:r w:rsidRPr="006F5492">
        <w:t xml:space="preserve">] </w:t>
      </w:r>
      <w:r w:rsidRPr="006F5492">
        <w:tab/>
        <w:t xml:space="preserve">Hoang T, Ferin G, </w:t>
      </w:r>
      <w:proofErr w:type="spellStart"/>
      <w:r w:rsidRPr="006F5492">
        <w:t>Bantignies</w:t>
      </w:r>
      <w:proofErr w:type="spellEnd"/>
      <w:r w:rsidRPr="006F5492">
        <w:t xml:space="preserve"> C, et al. Aging assessment of piezoelectric energy harvester using electrical loads[C]//Journal of Physics: Conference Series. IOP Publishing, 2019, 1407(1): 012078.</w:t>
      </w:r>
      <w:r w:rsidR="00EE7AF9" w:rsidRPr="006F5492" w:rsidDel="00D2542F">
        <w:rPr>
          <w:rFonts w:hint="eastAsia"/>
        </w:rPr>
        <w:t xml:space="preserve"> </w:t>
      </w:r>
    </w:p>
    <w:p w14:paraId="6B487D16" w14:textId="77777777" w:rsidR="00375D0F" w:rsidRPr="006F5492" w:rsidRDefault="00375D0F" w:rsidP="006F5492">
      <w:pPr>
        <w:pStyle w:val="EX"/>
      </w:pPr>
      <w:r w:rsidRPr="006F5492">
        <w:t xml:space="preserve">[26] </w:t>
      </w:r>
      <w:r w:rsidRPr="006F5492">
        <w:tab/>
        <w:t>https://www.usda.gov/foodwaste/faqs</w:t>
      </w:r>
    </w:p>
    <w:p w14:paraId="56F39AF8" w14:textId="77777777" w:rsidR="00375D0F" w:rsidRPr="006F5492" w:rsidRDefault="00375D0F" w:rsidP="006F5492">
      <w:pPr>
        <w:pStyle w:val="EX"/>
      </w:pPr>
      <w:r w:rsidRPr="006F5492">
        <w:t xml:space="preserve">[27] </w:t>
      </w:r>
      <w:r w:rsidRPr="006F5492">
        <w:tab/>
        <w:t>https://www.fda.gov/food/new-era-smarter-food-safety#:~:text=Welcome%20to%20the%20New%20Era,reducing%20the%20number%20of%20illnesses</w:t>
      </w:r>
    </w:p>
    <w:p w14:paraId="5A8CFE2C" w14:textId="77777777" w:rsidR="00375D0F" w:rsidRPr="006F5492" w:rsidRDefault="00375D0F" w:rsidP="006F5492">
      <w:pPr>
        <w:pStyle w:val="EX"/>
      </w:pPr>
      <w:r w:rsidRPr="006F5492">
        <w:t xml:space="preserve">[28] </w:t>
      </w:r>
      <w:r w:rsidRPr="006F5492">
        <w:tab/>
        <w:t xml:space="preserve">Alam AU, Rathi P, Beshai H, </w:t>
      </w:r>
      <w:proofErr w:type="spellStart"/>
      <w:r w:rsidRPr="006F5492">
        <w:t>Sarabha</w:t>
      </w:r>
      <w:proofErr w:type="spellEnd"/>
      <w:r w:rsidRPr="006F5492">
        <w:t xml:space="preserve"> GK, Deen MJ. Fruit Quality Monitoring with Smart Packaging. Sensors (Basel). 2021 Feb 22;21(4):1509. </w:t>
      </w:r>
      <w:proofErr w:type="spellStart"/>
      <w:r w:rsidRPr="006F5492">
        <w:t>doi</w:t>
      </w:r>
      <w:proofErr w:type="spellEnd"/>
      <w:r w:rsidRPr="006F5492">
        <w:t>: 10.3390/s21041509. PMID: 33671571; PMCID: PMC7926787.</w:t>
      </w:r>
    </w:p>
    <w:p w14:paraId="6DFFD545" w14:textId="77777777" w:rsidR="00167341" w:rsidRPr="006F5492" w:rsidRDefault="00375D0F" w:rsidP="006F5492">
      <w:pPr>
        <w:pStyle w:val="EX"/>
      </w:pPr>
      <w:r w:rsidRPr="006F5492">
        <w:lastRenderedPageBreak/>
        <w:t xml:space="preserve">[29] </w:t>
      </w:r>
      <w:r w:rsidRPr="006F5492">
        <w:tab/>
      </w:r>
      <w:proofErr w:type="spellStart"/>
      <w:r w:rsidRPr="006F5492">
        <w:t>Taoukis</w:t>
      </w:r>
      <w:proofErr w:type="spellEnd"/>
      <w:r w:rsidRPr="006F5492">
        <w:t xml:space="preserve">, Petros &amp; </w:t>
      </w:r>
      <w:proofErr w:type="spellStart"/>
      <w:r w:rsidRPr="006F5492">
        <w:t>Nychas</w:t>
      </w:r>
      <w:proofErr w:type="spellEnd"/>
      <w:r w:rsidRPr="006F5492">
        <w:t xml:space="preserve">, George-John. (2000). Use of time-temperature integrators and predictive </w:t>
      </w:r>
      <w:proofErr w:type="spellStart"/>
      <w:r w:rsidRPr="006F5492">
        <w:t>modeling</w:t>
      </w:r>
      <w:proofErr w:type="spellEnd"/>
      <w:r w:rsidRPr="006F5492">
        <w:t xml:space="preserve"> for </w:t>
      </w:r>
      <w:proofErr w:type="gramStart"/>
      <w:r w:rsidRPr="006F5492">
        <w:t>shelf life</w:t>
      </w:r>
      <w:proofErr w:type="gramEnd"/>
      <w:r w:rsidRPr="006F5492">
        <w:t xml:space="preserve"> control of chilled fish under dynamic storage conditions. International journal of food microbiology. 53. 21-31. 10.1016/S0168-1605(99)00142-7.</w:t>
      </w:r>
    </w:p>
    <w:p w14:paraId="0AA59881" w14:textId="77777777" w:rsidR="00167341" w:rsidRPr="006F5492" w:rsidRDefault="00167341" w:rsidP="006F5492">
      <w:pPr>
        <w:pStyle w:val="EX"/>
      </w:pPr>
      <w:r w:rsidRPr="00187132">
        <w:t>[</w:t>
      </w:r>
      <w:r w:rsidR="000626DD">
        <w:t>30</w:t>
      </w:r>
      <w:r w:rsidRPr="00187132">
        <w:t>]</w:t>
      </w:r>
      <w:r w:rsidRPr="006F5492">
        <w:t xml:space="preserve"> </w:t>
      </w:r>
      <w:r w:rsidRPr="006F5492">
        <w:tab/>
        <w:t xml:space="preserve">Mishu, M.K., </w:t>
      </w:r>
      <w:proofErr w:type="spellStart"/>
      <w:r w:rsidRPr="006F5492">
        <w:t>Rokonuzzaman</w:t>
      </w:r>
      <w:proofErr w:type="spellEnd"/>
      <w:r w:rsidRPr="006F5492">
        <w:t xml:space="preserve">, M., Pasupuleti, J., Shakeri, M., Rahman, K.S., Hamid, F.A., Tiong, S.K. and Amin, N., 2020. Prospective efficient ambient energy harvesting sources for </w:t>
      </w:r>
      <w:proofErr w:type="spellStart"/>
      <w:r w:rsidRPr="006F5492">
        <w:t>iot</w:t>
      </w:r>
      <w:proofErr w:type="spellEnd"/>
      <w:r w:rsidRPr="006F5492">
        <w:t>-equipped sensor applications. Electronics, 9(9), p.1345.</w:t>
      </w:r>
    </w:p>
    <w:p w14:paraId="0DD837A7" w14:textId="77777777" w:rsidR="00167341" w:rsidRPr="006F5492" w:rsidRDefault="00167341" w:rsidP="006F5492">
      <w:pPr>
        <w:pStyle w:val="EX"/>
      </w:pPr>
      <w:r w:rsidRPr="006F5492">
        <w:t>[</w:t>
      </w:r>
      <w:r w:rsidR="000626DD" w:rsidRPr="006F5492">
        <w:t>31</w:t>
      </w:r>
      <w:r w:rsidRPr="006F5492">
        <w:t xml:space="preserve">] </w:t>
      </w:r>
      <w:r w:rsidR="00705A15" w:rsidRPr="006F5492">
        <w:tab/>
      </w:r>
      <w:r w:rsidRPr="006F5492">
        <w:t xml:space="preserve">Bagchi, S., </w:t>
      </w:r>
      <w:proofErr w:type="spellStart"/>
      <w:r w:rsidRPr="006F5492">
        <w:t>Abdelzaher</w:t>
      </w:r>
      <w:proofErr w:type="spellEnd"/>
      <w:r w:rsidRPr="006F5492">
        <w:t>, T.F., Govindan, R., Shenoy, P., Atrey, A., Ghosh, P. and Xu, R., 2020. New frontiers in IoT: Networking, systems, reliability, and security challenges. IEEE Internet of Things Journal, 7(12), pp.11330-11346.</w:t>
      </w:r>
    </w:p>
    <w:p w14:paraId="3ADBAA48" w14:textId="77777777" w:rsidR="00167341" w:rsidRPr="006F5492" w:rsidRDefault="00167341" w:rsidP="006F5492">
      <w:pPr>
        <w:pStyle w:val="EX"/>
      </w:pPr>
      <w:r w:rsidRPr="006F5492">
        <w:t>[</w:t>
      </w:r>
      <w:r w:rsidR="000626DD" w:rsidRPr="006F5492">
        <w:t>32</w:t>
      </w:r>
      <w:r w:rsidRPr="006F5492">
        <w:t xml:space="preserve">] </w:t>
      </w:r>
      <w:r w:rsidR="00705A15" w:rsidRPr="006F5492">
        <w:tab/>
      </w:r>
      <w:r w:rsidRPr="006F5492">
        <w:t>O’Neill, V. and Soh, B., 2022. Improving Fault Tolerance and Reliability of Heterogeneous Multi-Agent IoT Systems Using Intelligence Transfer. Electronics, 11(17), p.2724.</w:t>
      </w:r>
    </w:p>
    <w:p w14:paraId="182050DE" w14:textId="77777777" w:rsidR="00167341" w:rsidRPr="006F5492" w:rsidRDefault="00167341" w:rsidP="006F5492">
      <w:pPr>
        <w:pStyle w:val="EX"/>
      </w:pPr>
      <w:r w:rsidRPr="006F5492">
        <w:t>[</w:t>
      </w:r>
      <w:r w:rsidR="000626DD" w:rsidRPr="006F5492">
        <w:t>33</w:t>
      </w:r>
      <w:r w:rsidRPr="006F5492">
        <w:t xml:space="preserve">] </w:t>
      </w:r>
      <w:r w:rsidR="00705A15" w:rsidRPr="006F5492">
        <w:tab/>
      </w:r>
      <w:proofErr w:type="spellStart"/>
      <w:r w:rsidRPr="006F5492">
        <w:t>Katanbaf</w:t>
      </w:r>
      <w:proofErr w:type="spellEnd"/>
      <w:r w:rsidRPr="006F5492">
        <w:t xml:space="preserve">, M., Jain, </w:t>
      </w:r>
      <w:proofErr w:type="gramStart"/>
      <w:r w:rsidRPr="006F5492">
        <w:t>V.</w:t>
      </w:r>
      <w:proofErr w:type="gramEnd"/>
      <w:r w:rsidRPr="006F5492">
        <w:t xml:space="preserve"> and Smith, J.R., 2020. </w:t>
      </w:r>
      <w:proofErr w:type="spellStart"/>
      <w:r w:rsidRPr="006F5492">
        <w:t>Relacks</w:t>
      </w:r>
      <w:proofErr w:type="spellEnd"/>
      <w:r w:rsidRPr="006F5492">
        <w:t>: Reliable backscatter communication in indoor environments. Proceedings of the ACM on Interactive, Mobile, Wearable and Ubiquitous Technologies, 4(2), pp.1-24.</w:t>
      </w:r>
    </w:p>
    <w:p w14:paraId="2ACB1DC8" w14:textId="6F8259FF" w:rsidR="00167341" w:rsidRPr="006F5492" w:rsidRDefault="00167341" w:rsidP="006F5492">
      <w:pPr>
        <w:pStyle w:val="EX"/>
      </w:pPr>
      <w:r w:rsidRPr="006F5492">
        <w:t>[</w:t>
      </w:r>
      <w:r w:rsidR="000626DD" w:rsidRPr="006F5492">
        <w:t>34</w:t>
      </w:r>
      <w:r w:rsidRPr="006F5492">
        <w:t xml:space="preserve">] </w:t>
      </w:r>
      <w:r w:rsidR="00705A15" w:rsidRPr="006F5492">
        <w:tab/>
      </w:r>
      <w:r w:rsidRPr="006F5492">
        <w:t xml:space="preserve">3GPP TR 23.501 release-17 - </w:t>
      </w:r>
      <w:hyperlink r:id="rId12" w:history="1">
        <w:r w:rsidRPr="006F5492">
          <w:t>https://www.3gpp.org/ftp/Specs/archive/23_series/23.501/23501-h50.zip</w:t>
        </w:r>
      </w:hyperlink>
    </w:p>
    <w:p w14:paraId="4D423FEC" w14:textId="463A6FE4" w:rsidR="00167341" w:rsidRPr="006F5492" w:rsidRDefault="00167341" w:rsidP="006F5492">
      <w:pPr>
        <w:pStyle w:val="EX"/>
      </w:pPr>
      <w:r w:rsidRPr="006F5492">
        <w:t>[</w:t>
      </w:r>
      <w:r w:rsidR="000626DD" w:rsidRPr="006F5492">
        <w:t>35</w:t>
      </w:r>
      <w:r w:rsidRPr="006F5492">
        <w:t xml:space="preserve">] </w:t>
      </w:r>
      <w:r w:rsidR="00705A15" w:rsidRPr="006F5492">
        <w:tab/>
      </w:r>
      <w:r w:rsidRPr="006F5492">
        <w:t xml:space="preserve">3GPP TR 38.300 release-17 - </w:t>
      </w:r>
      <w:hyperlink r:id="rId13" w:history="1">
        <w:r w:rsidRPr="006F5492">
          <w:t>https://www.3gpp.org/ftp/Specs/archive/38_series/38.300/38300-h10.zip</w:t>
        </w:r>
      </w:hyperlink>
    </w:p>
    <w:p w14:paraId="019B1868" w14:textId="0E119385" w:rsidR="00705A15" w:rsidRPr="006F5492" w:rsidRDefault="00167341" w:rsidP="006F5492">
      <w:pPr>
        <w:pStyle w:val="EX"/>
      </w:pPr>
      <w:r w:rsidRPr="006F5492">
        <w:t>[</w:t>
      </w:r>
      <w:r w:rsidR="000626DD" w:rsidRPr="006F5492">
        <w:t>36</w:t>
      </w:r>
      <w:r w:rsidRPr="006F5492">
        <w:t>]</w:t>
      </w:r>
      <w:r w:rsidR="00705A15" w:rsidRPr="006F5492">
        <w:t xml:space="preserve"> </w:t>
      </w:r>
      <w:r w:rsidR="00705A15" w:rsidRPr="006F5492">
        <w:tab/>
      </w:r>
      <w:hyperlink r:id="rId14" w:history="1">
        <w:r w:rsidR="00705A15" w:rsidRPr="006F5492">
          <w:t>https://www.mokosmart.com/use-iot-fire-detector-sensor/</w:t>
        </w:r>
      </w:hyperlink>
      <w:r w:rsidR="00705A15" w:rsidRPr="006F5492">
        <w:t xml:space="preserve"> </w:t>
      </w:r>
    </w:p>
    <w:p w14:paraId="3603EED3" w14:textId="038C3F66" w:rsidR="00705A15" w:rsidRPr="006F5492" w:rsidRDefault="00DD54CB" w:rsidP="006F5492">
      <w:pPr>
        <w:pStyle w:val="EX"/>
      </w:pPr>
      <w:r w:rsidRPr="006F5492">
        <w:t>[37]</w:t>
      </w:r>
      <w:r w:rsidR="006F5492">
        <w:tab/>
      </w:r>
      <w:hyperlink r:id="rId15" w:history="1">
        <w:r w:rsidRPr="006F5492">
          <w:t>https://www.5gamericas.org/wpcontent/uploads/2019/07/5G_Americas_URLLLC_White_</w:t>
        </w:r>
        <w:r w:rsidR="006F5492">
          <w:t>P</w:t>
        </w:r>
        <w:r w:rsidRPr="006F5492">
          <w:t>aper_</w:t>
        </w:r>
      </w:hyperlink>
      <w:r w:rsidR="00705A15" w:rsidRPr="006F5492">
        <w:t>Final__updateJW.pdf</w:t>
      </w:r>
    </w:p>
    <w:p w14:paraId="4FEDF277" w14:textId="72AA1B2D" w:rsidR="00167341" w:rsidRPr="006F5492" w:rsidRDefault="00167341" w:rsidP="006F5492">
      <w:pPr>
        <w:pStyle w:val="EX"/>
      </w:pPr>
      <w:r w:rsidRPr="006F5492">
        <w:t>[</w:t>
      </w:r>
      <w:r w:rsidR="000626DD" w:rsidRPr="006F5492">
        <w:t>38</w:t>
      </w:r>
      <w:r w:rsidRPr="006F5492">
        <w:t xml:space="preserve">] </w:t>
      </w:r>
      <w:r w:rsidR="00705A15" w:rsidRPr="006F5492">
        <w:tab/>
      </w:r>
      <w:r w:rsidRPr="006F5492">
        <w:t xml:space="preserve">TS 22.261 </w:t>
      </w:r>
      <w:hyperlink r:id="rId16" w:history="1">
        <w:r w:rsidRPr="006F5492">
          <w:t>https://www.3gpp.org/ftp/Specs/archive/22_series/22.261/22261-j00.zip</w:t>
        </w:r>
      </w:hyperlink>
    </w:p>
    <w:p w14:paraId="767B8E0D" w14:textId="434AB76B" w:rsidR="0079503C" w:rsidRPr="006F5492" w:rsidRDefault="0079503C" w:rsidP="006F5492">
      <w:pPr>
        <w:pStyle w:val="EX"/>
      </w:pPr>
      <w:r w:rsidRPr="006F5492">
        <w:t xml:space="preserve">[39] </w:t>
      </w:r>
      <w:r w:rsidRPr="006F5492">
        <w:tab/>
        <w:t>TR 22.866: "enhanced Relays for Energy Efficiency and Extensive Coverage".</w:t>
      </w:r>
    </w:p>
    <w:p w14:paraId="58E13827" w14:textId="7E0D962D" w:rsidR="0079503C" w:rsidRPr="006F5492" w:rsidRDefault="00E57137" w:rsidP="006F5492">
      <w:pPr>
        <w:pStyle w:val="EX"/>
      </w:pPr>
      <w:r w:rsidRPr="006F5492">
        <w:t>[40]</w:t>
      </w:r>
      <w:r w:rsidR="0079503C" w:rsidRPr="006F5492">
        <w:t xml:space="preserve"> </w:t>
      </w:r>
      <w:r w:rsidR="0079503C" w:rsidRPr="006F5492">
        <w:tab/>
        <w:t>Global RFID Sensor Market - Global Industry Analysis, Size, Share, Growth, Trends</w:t>
      </w:r>
      <w:r w:rsidR="00F152C6" w:rsidRPr="006F5492">
        <w:t xml:space="preserve"> </w:t>
      </w:r>
      <w:r w:rsidR="0079503C" w:rsidRPr="006F5492">
        <w:t>and Forecast 2021-2031, Transparency Market Research, June 2021</w:t>
      </w:r>
    </w:p>
    <w:p w14:paraId="65A06BDE" w14:textId="02E17FEB" w:rsidR="0079503C" w:rsidRPr="00DF39ED" w:rsidRDefault="00E57137" w:rsidP="006F5492">
      <w:pPr>
        <w:pStyle w:val="EX"/>
      </w:pPr>
      <w:r w:rsidRPr="006F5492">
        <w:t>[41]</w:t>
      </w:r>
      <w:r w:rsidR="0079503C" w:rsidRPr="006F5492">
        <w:tab/>
      </w:r>
      <w:r w:rsidR="0079503C" w:rsidRPr="009E3970">
        <w:t>Sensors: Technologies and Global Markets (</w:t>
      </w:r>
      <w:hyperlink r:id="rId17" w:history="1">
        <w:r w:rsidR="006F5492" w:rsidRPr="008373F5">
          <w:rPr>
            <w:rStyle w:val="Hyperlink"/>
          </w:rPr>
          <w:t>https://www.bccresearch.com/market-research/instrumentation-and-sensors/sensors-technologies-markets-report.html),BCC</w:t>
        </w:r>
      </w:hyperlink>
      <w:r w:rsidR="0079503C" w:rsidRPr="009E3970">
        <w:t>Research</w:t>
      </w:r>
    </w:p>
    <w:p w14:paraId="66524786" w14:textId="79896393" w:rsidR="0079503C" w:rsidRPr="006F5492" w:rsidRDefault="00E57137" w:rsidP="006F5492">
      <w:pPr>
        <w:pStyle w:val="EX"/>
      </w:pPr>
      <w:r w:rsidRPr="006F5492">
        <w:t>[42]</w:t>
      </w:r>
      <w:r w:rsidR="0079503C" w:rsidRPr="006F5492">
        <w:tab/>
      </w:r>
      <w:proofErr w:type="spellStart"/>
      <w:r w:rsidR="0079503C" w:rsidRPr="006F5492">
        <w:t>Berckmans</w:t>
      </w:r>
      <w:proofErr w:type="spellEnd"/>
      <w:r w:rsidR="0079503C" w:rsidRPr="006F5492">
        <w:t>, D. Precision livestock farming technologies for welfare management in</w:t>
      </w:r>
      <w:r w:rsidR="00F152C6" w:rsidRPr="006F5492">
        <w:t xml:space="preserve"> </w:t>
      </w:r>
      <w:r w:rsidR="0079503C" w:rsidRPr="006F5492">
        <w:t xml:space="preserve">intensive livestock systems. Rev. Sci. Tech. Off. Int. </w:t>
      </w:r>
      <w:proofErr w:type="spellStart"/>
      <w:r w:rsidR="0079503C" w:rsidRPr="006F5492">
        <w:t>Epiz</w:t>
      </w:r>
      <w:proofErr w:type="spellEnd"/>
      <w:r w:rsidR="0079503C" w:rsidRPr="006F5492">
        <w:t>. 2014, 33, 189–196.</w:t>
      </w:r>
    </w:p>
    <w:p w14:paraId="7D8EC5A7" w14:textId="77777777" w:rsidR="0079503C" w:rsidRPr="006F5492" w:rsidRDefault="00E57137" w:rsidP="006F5492">
      <w:pPr>
        <w:pStyle w:val="EX"/>
      </w:pPr>
      <w:r w:rsidRPr="006F5492">
        <w:t>[43]</w:t>
      </w:r>
      <w:r w:rsidR="0079503C" w:rsidRPr="006F5492">
        <w:tab/>
        <w:t xml:space="preserve">Precision Agriculture for Crop and Livestock Farming - Brief Review, Animals 2021     </w:t>
      </w:r>
      <w:r w:rsidR="0079503C" w:rsidRPr="006F5492" w:rsidDel="00106B3B">
        <w:t xml:space="preserve"> </w:t>
      </w:r>
    </w:p>
    <w:p w14:paraId="6941A009" w14:textId="7E4F737F" w:rsidR="0079503C" w:rsidRPr="006F5492" w:rsidRDefault="00E57137" w:rsidP="006F5492">
      <w:pPr>
        <w:pStyle w:val="EX"/>
      </w:pPr>
      <w:r w:rsidRPr="006F5492">
        <w:t>[44]</w:t>
      </w:r>
      <w:r w:rsidR="002E5B8D">
        <w:tab/>
      </w:r>
      <w:r w:rsidR="0079503C" w:rsidRPr="006F5492">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6F5492" w:rsidRDefault="00E57137" w:rsidP="006F5492">
      <w:pPr>
        <w:pStyle w:val="EX"/>
      </w:pPr>
      <w:r w:rsidRPr="006F5492">
        <w:t>[45]</w:t>
      </w:r>
      <w:r w:rsidR="0079503C" w:rsidRPr="006F5492">
        <w:tab/>
        <w:t>Grazing and automation, Proceedings 4th Meeting European Grassland Federation WG “Grazing”, 2015</w:t>
      </w:r>
    </w:p>
    <w:p w14:paraId="05D0840D" w14:textId="1594615B" w:rsidR="0079503C" w:rsidRDefault="00E57137" w:rsidP="006F5492">
      <w:pPr>
        <w:pStyle w:val="EX"/>
      </w:pPr>
      <w:r>
        <w:t>[46]</w:t>
      </w:r>
      <w:r w:rsidR="0079503C">
        <w:t xml:space="preserve"> </w:t>
      </w:r>
      <w:r w:rsidR="0079503C">
        <w:tab/>
        <w:t xml:space="preserve">Grazing Methods, UK Agriculture Food and Environment, </w:t>
      </w:r>
      <w:hyperlink r:id="rId18" w:anchor=":~:text=Strip%20Grazing%20%E2%80%93%20This%20technique%20involves,a%20new%20allocation%20of%20forage" w:history="1">
        <w:r w:rsidR="0079503C" w:rsidRPr="006F5492">
          <w:t>https://grazer.ca.uky.edu/content/grazing-methods-which-one-you#:~:text=Strip%20Grazing%20%E2%80%93%20This%20technique%20involves,a%20new%20allocation%20of%20forage</w:t>
        </w:r>
      </w:hyperlink>
      <w:r w:rsidR="0079503C" w:rsidRPr="00FA5E30">
        <w:t>.</w:t>
      </w:r>
    </w:p>
    <w:p w14:paraId="2B66910F" w14:textId="3AF24527" w:rsidR="0079503C" w:rsidRDefault="00E57137" w:rsidP="006F5492">
      <w:pPr>
        <w:pStyle w:val="EX"/>
      </w:pPr>
      <w:r>
        <w:t>[47]</w:t>
      </w:r>
      <w:r w:rsidR="002E5B8D">
        <w:tab/>
      </w:r>
      <w:r w:rsidR="0079503C">
        <w:t xml:space="preserve">Nora O’Donovan, </w:t>
      </w:r>
      <w:hyperlink r:id="rId19" w:history="1">
        <w:r w:rsidR="0079503C" w:rsidRPr="006F5492">
          <w:t>https://www.independent.ie/business/farming/dairy/dairy-    advice/putting-a-size-on-paddocks-30447793.html</w:t>
        </w:r>
      </w:hyperlink>
    </w:p>
    <w:p w14:paraId="18D7B7FB" w14:textId="77777777" w:rsidR="0079503C" w:rsidRPr="006F5492" w:rsidRDefault="00E57137" w:rsidP="006F5492">
      <w:pPr>
        <w:pStyle w:val="EX"/>
      </w:pPr>
      <w:r w:rsidRPr="006F5492">
        <w:t>[48]</w:t>
      </w:r>
      <w:r w:rsidR="0079503C" w:rsidRPr="006F5492">
        <w:tab/>
        <w:t xml:space="preserve">A. van den Pol-van </w:t>
      </w:r>
      <w:proofErr w:type="spellStart"/>
      <w:r w:rsidR="0079503C" w:rsidRPr="006F5492">
        <w:t>Dasselaar</w:t>
      </w:r>
      <w:proofErr w:type="spellEnd"/>
      <w:r w:rsidR="0079503C" w:rsidRPr="006F5492">
        <w:t xml:space="preserve">, P. W. Blokland, et al, </w:t>
      </w:r>
      <w:proofErr w:type="spellStart"/>
      <w:r w:rsidR="0079503C" w:rsidRPr="006F5492">
        <w:t>Beweidbare</w:t>
      </w:r>
      <w:proofErr w:type="spellEnd"/>
      <w:r w:rsidR="0079503C" w:rsidRPr="006F5492">
        <w:t xml:space="preserve"> </w:t>
      </w:r>
      <w:proofErr w:type="spellStart"/>
      <w:r w:rsidR="0079503C" w:rsidRPr="006F5492">
        <w:t>oppervlakte</w:t>
      </w:r>
      <w:proofErr w:type="spellEnd"/>
      <w:r w:rsidR="0079503C" w:rsidRPr="006F5492">
        <w:t xml:space="preserve"> </w:t>
      </w:r>
      <w:proofErr w:type="spellStart"/>
      <w:r w:rsidR="0079503C" w:rsidRPr="006F5492">
        <w:t>en</w:t>
      </w:r>
      <w:proofErr w:type="spellEnd"/>
      <w:r w:rsidR="0079503C" w:rsidRPr="006F5492">
        <w:t xml:space="preserve"> </w:t>
      </w:r>
      <w:proofErr w:type="spellStart"/>
      <w:r w:rsidR="0079503C" w:rsidRPr="006F5492">
        <w:t>weidegang</w:t>
      </w:r>
      <w:proofErr w:type="spellEnd"/>
      <w:r w:rsidR="0079503C" w:rsidRPr="006F5492">
        <w:t xml:space="preserve"> op </w:t>
      </w:r>
      <w:proofErr w:type="spellStart"/>
      <w:r w:rsidR="0079503C" w:rsidRPr="006F5492">
        <w:t>melkveebedrijven</w:t>
      </w:r>
      <w:proofErr w:type="spellEnd"/>
      <w:r w:rsidR="0079503C" w:rsidRPr="006F5492">
        <w:t xml:space="preserve"> in Nederland (Pasture area and grazing on dairy farms in the Netherlands), Livestock Research Wageningen, 2015</w:t>
      </w:r>
    </w:p>
    <w:p w14:paraId="26B9CF42" w14:textId="77777777" w:rsidR="0079503C" w:rsidRDefault="00E57137" w:rsidP="006F5492">
      <w:pPr>
        <w:pStyle w:val="EX"/>
      </w:pPr>
      <w:r>
        <w:t>[49]</w:t>
      </w:r>
      <w:r w:rsidR="0079503C">
        <w:tab/>
        <w:t xml:space="preserve">Laura Paine, </w:t>
      </w:r>
      <w:r w:rsidR="0079503C" w:rsidRPr="00962C2E">
        <w:t>A Summary of Dairy Grazing Practices in Wisconsin</w:t>
      </w:r>
    </w:p>
    <w:p w14:paraId="4150DDDC" w14:textId="77777777" w:rsidR="00167341" w:rsidRPr="006F5492" w:rsidRDefault="00E57137" w:rsidP="006F5492">
      <w:pPr>
        <w:pStyle w:val="EX"/>
      </w:pPr>
      <w:r>
        <w:lastRenderedPageBreak/>
        <w:t>[50]</w:t>
      </w:r>
      <w:r w:rsidR="0079503C">
        <w:tab/>
        <w:t>R. J. Rendell, Designing Paddocks on an Irrigated Dairy Farm, Victoria, Australia</w:t>
      </w:r>
    </w:p>
    <w:p w14:paraId="565C1451" w14:textId="77777777" w:rsidR="007D6BBA" w:rsidRDefault="007D6BBA" w:rsidP="006F5492">
      <w:pPr>
        <w:pStyle w:val="EX"/>
      </w:pPr>
      <w:r>
        <w:t>[51]</w:t>
      </w:r>
      <w:r>
        <w:tab/>
        <w:t>The EU pig meat sector, European Parliament</w:t>
      </w:r>
    </w:p>
    <w:p w14:paraId="258447A3" w14:textId="77777777" w:rsidR="007D6BBA" w:rsidRDefault="007D6BBA" w:rsidP="006F5492">
      <w:pPr>
        <w:pStyle w:val="EX"/>
      </w:pPr>
      <w:r>
        <w:t>[52]</w:t>
      </w:r>
      <w:r>
        <w:tab/>
      </w:r>
      <w:r w:rsidRPr="007926AC">
        <w:t>http://www.bestgenetics.com.cn/EN/PigFarm1</w:t>
      </w:r>
    </w:p>
    <w:p w14:paraId="55777594" w14:textId="74DBD1BF" w:rsidR="007D6BBA" w:rsidRPr="00851071" w:rsidRDefault="007D6BBA" w:rsidP="006F5492">
      <w:pPr>
        <w:pStyle w:val="EX"/>
      </w:pPr>
      <w:r>
        <w:t>[53]</w:t>
      </w:r>
      <w:r>
        <w:tab/>
      </w:r>
      <w:r w:rsidRPr="00087277">
        <w:t>Lisette. E. van der Zande</w:t>
      </w:r>
      <w:r>
        <w:t>, et al, Individual detection and tracking of group housed pigs</w:t>
      </w:r>
      <w:r w:rsidR="006F5492">
        <w:t xml:space="preserve"> </w:t>
      </w:r>
      <w:r>
        <w:t xml:space="preserve">in their home pen using computer vision, </w:t>
      </w:r>
      <w:r w:rsidRPr="008A5D51">
        <w:t xml:space="preserve">Front. Anim. Sci. 2:669312. </w:t>
      </w:r>
      <w:proofErr w:type="spellStart"/>
      <w:r w:rsidRPr="008A5D51">
        <w:t>doi</w:t>
      </w:r>
      <w:proofErr w:type="spellEnd"/>
      <w:r w:rsidRPr="008A5D51">
        <w:t>:</w:t>
      </w:r>
      <w:r w:rsidR="006F5492">
        <w:t xml:space="preserve"> </w:t>
      </w:r>
      <w:r w:rsidRPr="008A5D51">
        <w:t>10.3389/fanim.2021.669312</w:t>
      </w:r>
      <w:r>
        <w:t>, April 2021</w:t>
      </w:r>
    </w:p>
    <w:p w14:paraId="62E68801" w14:textId="77777777" w:rsidR="007D6BBA" w:rsidRDefault="007D6BBA" w:rsidP="006F5492">
      <w:pPr>
        <w:pStyle w:val="EX"/>
      </w:pPr>
      <w:r>
        <w:t>[54]</w:t>
      </w:r>
      <w:r>
        <w:tab/>
        <w:t>Carol Souza de Silva, Wageningen University, the impact of Pen Size and Stocking Density on behaviour and welfare of growing pigs</w:t>
      </w:r>
    </w:p>
    <w:p w14:paraId="40FC7504" w14:textId="77777777" w:rsidR="007D6BBA" w:rsidRDefault="007D6BBA" w:rsidP="006F5492">
      <w:pPr>
        <w:pStyle w:val="EX"/>
      </w:pPr>
      <w:r>
        <w:t>[55]</w:t>
      </w:r>
      <w:r>
        <w:tab/>
        <w:t xml:space="preserve">Xue Li, Xia Xiong, et al, Effects of stocking density on growth performance, blood parameters and immunity of growing pigs, </w:t>
      </w:r>
      <w:proofErr w:type="gramStart"/>
      <w:r>
        <w:t>December,</w:t>
      </w:r>
      <w:proofErr w:type="gramEnd"/>
      <w:r>
        <w:t xml:space="preserve"> 2020</w:t>
      </w:r>
    </w:p>
    <w:p w14:paraId="3021EE73" w14:textId="594A1FEE" w:rsidR="00A8481E" w:rsidRPr="006F5492" w:rsidRDefault="00A8481E" w:rsidP="006F5492">
      <w:pPr>
        <w:pStyle w:val="EX"/>
      </w:pPr>
      <w:r w:rsidRPr="006F5492">
        <w:t xml:space="preserve">[56] </w:t>
      </w:r>
      <w:r w:rsidRPr="006F5492">
        <w:tab/>
      </w:r>
      <w:hyperlink r:id="rId20" w:anchor=":~:text=U.S.%20EPA%20estimates%20the%20number,from%20100%20to%20500%20feet" w:history="1">
        <w:r w:rsidRPr="006F5492">
          <w:t>https://www.concreteconstruction.net/projects/infrastructure/so-many-manholes-so-little-time_o#:~:text=U.S.%20EPA%20estimates%20the%20number,from%20100%20to%20500%20feet</w:t>
        </w:r>
      </w:hyperlink>
      <w:r w:rsidRPr="006F5492">
        <w:t>.</w:t>
      </w:r>
    </w:p>
    <w:p w14:paraId="20C57D02" w14:textId="77777777" w:rsidR="00A8481E" w:rsidRPr="006F5492" w:rsidRDefault="00A8481E" w:rsidP="006F5492">
      <w:pPr>
        <w:pStyle w:val="EX"/>
      </w:pPr>
      <w:r w:rsidRPr="006F5492">
        <w:t>[57]</w:t>
      </w:r>
      <w:r w:rsidRPr="006F5492">
        <w:tab/>
        <w:t>http://news.cjn.cn/24hour/wh24/201101/t1276749.htm</w:t>
      </w:r>
    </w:p>
    <w:p w14:paraId="5359774A" w14:textId="77777777" w:rsidR="00A8481E" w:rsidRPr="006F5492" w:rsidRDefault="00A8481E" w:rsidP="006F5492">
      <w:pPr>
        <w:pStyle w:val="EX"/>
      </w:pPr>
      <w:r w:rsidRPr="006F5492">
        <w:t xml:space="preserve">[58] </w:t>
      </w:r>
      <w:r w:rsidRPr="006F5492">
        <w:tab/>
        <w:t>https://www.dibblecorp.com/insights/manhole-infrastructure-assessments/</w:t>
      </w:r>
    </w:p>
    <w:p w14:paraId="2A422940" w14:textId="254B9C4D" w:rsidR="00A8481E" w:rsidRPr="006F5492" w:rsidRDefault="00A8481E" w:rsidP="006F5492">
      <w:pPr>
        <w:pStyle w:val="EX"/>
      </w:pPr>
      <w:r w:rsidRPr="006F5492">
        <w:t xml:space="preserve">[59] </w:t>
      </w:r>
      <w:r w:rsidRPr="006F5492">
        <w:tab/>
      </w:r>
      <w:hyperlink r:id="rId21" w:history="1">
        <w:r w:rsidRPr="006F5492">
          <w:t>https://www.francebleu.fr/infos/faits-divers-justice/un-homme-retrouve-mort-dans-une-bouche-d-egout-a-saint-nazaire-1666456765</w:t>
        </w:r>
      </w:hyperlink>
    </w:p>
    <w:p w14:paraId="47354E26" w14:textId="0CC85854" w:rsidR="00A8481E" w:rsidRPr="006F5492" w:rsidRDefault="00A8481E" w:rsidP="006F5492">
      <w:pPr>
        <w:pStyle w:val="EX"/>
      </w:pPr>
      <w:r w:rsidRPr="006F5492">
        <w:t>[60]</w:t>
      </w:r>
      <w:r w:rsidRPr="006F5492">
        <w:tab/>
      </w:r>
      <w:hyperlink r:id="rId22" w:history="1">
        <w:r w:rsidRPr="006F5492">
          <w:t>https://guancha.gmw.cn/2022-05/16/content_35739227.htm</w:t>
        </w:r>
      </w:hyperlink>
    </w:p>
    <w:p w14:paraId="6303CFBC" w14:textId="77777777" w:rsidR="00A8481E" w:rsidRPr="006F5492" w:rsidRDefault="00293E3F" w:rsidP="006F5492">
      <w:pPr>
        <w:pStyle w:val="EX"/>
      </w:pPr>
      <w:r w:rsidRPr="006F5492">
        <w:t>[61]</w:t>
      </w:r>
      <w:r w:rsidR="00A8481E" w:rsidRPr="006F5492">
        <w:tab/>
        <w:t>Intelligent manhole cover national standard, GB/T 41401, 2022, the Ministry of Housing and Urban-Rural Development of the People's Republic of China</w:t>
      </w:r>
    </w:p>
    <w:p w14:paraId="24454786" w14:textId="77777777" w:rsidR="00A8481E" w:rsidRPr="006F5492" w:rsidRDefault="00293E3F" w:rsidP="006F5492">
      <w:pPr>
        <w:pStyle w:val="EX"/>
      </w:pPr>
      <w:r w:rsidRPr="006F5492">
        <w:t>[62]</w:t>
      </w:r>
      <w:r w:rsidR="00A8481E" w:rsidRPr="006F5492">
        <w:tab/>
        <w:t xml:space="preserve">MEMS gauge pressure sensor NSPGD1 </w:t>
      </w:r>
      <w:proofErr w:type="spellStart"/>
      <w:r w:rsidR="00A8481E" w:rsidRPr="006F5492">
        <w:t>Novosense</w:t>
      </w:r>
      <w:proofErr w:type="spellEnd"/>
      <w:r w:rsidR="00A8481E" w:rsidRPr="006F5492">
        <w:t>, liquid level measurement, https://www.novosns.com/Public/Uploads/uploadfile/files/20220726/-897.pdf</w:t>
      </w:r>
    </w:p>
    <w:p w14:paraId="10D5AC8F" w14:textId="5026EBCE" w:rsidR="00A8481E" w:rsidRPr="006F5492" w:rsidRDefault="00293E3F" w:rsidP="006F5492">
      <w:pPr>
        <w:pStyle w:val="EX"/>
      </w:pPr>
      <w:r w:rsidRPr="006F5492">
        <w:t>[63]</w:t>
      </w:r>
      <w:r w:rsidR="00A8481E" w:rsidRPr="006F5492">
        <w:tab/>
        <w:t xml:space="preserve">Tilt sensor, Clinometer LE-60, </w:t>
      </w:r>
      <w:hyperlink r:id="rId23" w:history="1">
        <w:r w:rsidR="00A8481E" w:rsidRPr="006F5492">
          <w:t>http://www.tuoluoyi.com/upfile/201610/2016100853701905.pdf</w:t>
        </w:r>
      </w:hyperlink>
    </w:p>
    <w:p w14:paraId="7049AB5C" w14:textId="77777777" w:rsidR="00A8481E" w:rsidRPr="006F5492" w:rsidRDefault="00293E3F" w:rsidP="006F5492">
      <w:pPr>
        <w:pStyle w:val="EX"/>
      </w:pPr>
      <w:r w:rsidRPr="006F5492">
        <w:t>[64]</w:t>
      </w:r>
      <w:r w:rsidR="00A8481E" w:rsidRPr="006F5492">
        <w:tab/>
        <w:t>https://www.analog.com/media/en/technical-documentation/data-sheets/adxl375.pdf</w:t>
      </w:r>
    </w:p>
    <w:p w14:paraId="553FD837" w14:textId="77777777" w:rsidR="00293E3F" w:rsidRPr="006F5492" w:rsidRDefault="00293E3F" w:rsidP="006F5492">
      <w:pPr>
        <w:pStyle w:val="EX"/>
      </w:pPr>
      <w:r w:rsidRPr="006F5492">
        <w:t xml:space="preserve">[65] </w:t>
      </w:r>
      <w:r w:rsidRPr="006F5492">
        <w:tab/>
        <w:t>Sung-</w:t>
      </w:r>
      <w:proofErr w:type="spellStart"/>
      <w:r w:rsidRPr="006F5492">
        <w:t>Pil</w:t>
      </w:r>
      <w:proofErr w:type="spellEnd"/>
      <w:r w:rsidRPr="006F5492">
        <w:t xml:space="preserve"> CHANG, </w:t>
      </w:r>
      <w:proofErr w:type="spellStart"/>
      <w:r w:rsidRPr="006F5492">
        <w:t>Jinkyo</w:t>
      </w:r>
      <w:proofErr w:type="spellEnd"/>
      <w:r w:rsidRPr="006F5492">
        <w:t xml:space="preserve"> CHOO, Values of Bridge in the Formation of Cities </w:t>
      </w:r>
      <w:r w:rsidRPr="006F5492" w:rsidDel="004B6EBF">
        <w:t xml:space="preserve"> </w:t>
      </w:r>
    </w:p>
    <w:p w14:paraId="0D56901F" w14:textId="77777777" w:rsidR="00293E3F" w:rsidRPr="006F5492" w:rsidRDefault="00293E3F" w:rsidP="006F5492">
      <w:pPr>
        <w:pStyle w:val="EX"/>
      </w:pPr>
      <w:r w:rsidRPr="006F5492">
        <w:t>[66]</w:t>
      </w:r>
      <w:r w:rsidRPr="006F5492">
        <w:tab/>
        <w:t>https://www.thepaper.cn/newsDetail_forward_4643273</w:t>
      </w:r>
    </w:p>
    <w:p w14:paraId="4CE3BC71" w14:textId="77777777" w:rsidR="00293E3F" w:rsidRPr="006F5492" w:rsidRDefault="00293E3F" w:rsidP="006F5492">
      <w:pPr>
        <w:pStyle w:val="EX"/>
      </w:pPr>
      <w:r w:rsidRPr="006F5492">
        <w:t xml:space="preserve">[67] </w:t>
      </w:r>
      <w:r w:rsidRPr="006F5492">
        <w:tab/>
        <w:t>https://news.sina.cn/gn/2021-12-19/detail-ikyamrmy9954352.d.html</w:t>
      </w:r>
    </w:p>
    <w:p w14:paraId="57C12A51" w14:textId="77777777" w:rsidR="00293E3F" w:rsidRPr="006F5492" w:rsidRDefault="00293E3F" w:rsidP="006F5492">
      <w:pPr>
        <w:pStyle w:val="EX"/>
      </w:pPr>
      <w:r w:rsidRPr="006F5492">
        <w:t xml:space="preserve">[68] </w:t>
      </w:r>
      <w:r w:rsidRPr="006F5492">
        <w:tab/>
        <w:t>https://www.nytimes.com/2020/12/22/world/europe/genoa-bridge-collapse.html</w:t>
      </w:r>
    </w:p>
    <w:p w14:paraId="28815B84" w14:textId="76F0134F" w:rsidR="00293E3F" w:rsidRPr="006F5492" w:rsidRDefault="00293E3F" w:rsidP="006F5492">
      <w:pPr>
        <w:pStyle w:val="EX"/>
      </w:pPr>
      <w:r w:rsidRPr="006F5492">
        <w:t>[69]</w:t>
      </w:r>
      <w:r w:rsidRPr="006F5492">
        <w:tab/>
      </w:r>
      <w:hyperlink r:id="rId24" w:history="1">
        <w:r w:rsidRPr="006F5492">
          <w:t>https://www.theguardian.com/world/2022/oct/31/india-bridge-collapse-death-toll-rises-rescue-efforts-continue</w:t>
        </w:r>
      </w:hyperlink>
    </w:p>
    <w:p w14:paraId="05A0949F" w14:textId="77777777" w:rsidR="00293E3F" w:rsidRPr="006F5492" w:rsidRDefault="00293E3F" w:rsidP="006F5492">
      <w:pPr>
        <w:pStyle w:val="EX"/>
      </w:pPr>
      <w:r w:rsidRPr="006F5492">
        <w:t>[70]</w:t>
      </w:r>
      <w:r w:rsidRPr="006F5492">
        <w:tab/>
        <w:t>Role of the Local Government in Monitoring and Maintenance Bridges, IAPA Proceedings Conference, 2019</w:t>
      </w:r>
    </w:p>
    <w:p w14:paraId="7C725E0B" w14:textId="77777777" w:rsidR="00293E3F" w:rsidRPr="006F5492" w:rsidRDefault="00293E3F" w:rsidP="006F5492">
      <w:pPr>
        <w:pStyle w:val="EX"/>
      </w:pPr>
      <w:r w:rsidRPr="006F5492">
        <w:t>[71]</w:t>
      </w:r>
      <w:r w:rsidRPr="006F5492">
        <w:tab/>
        <w:t>https://elastisense.com/structural-health-monitoring-bridges</w:t>
      </w:r>
    </w:p>
    <w:p w14:paraId="4A8EB45F" w14:textId="77777777" w:rsidR="00293E3F" w:rsidRPr="006F5492" w:rsidRDefault="00293E3F" w:rsidP="006F5492">
      <w:pPr>
        <w:pStyle w:val="EX"/>
      </w:pPr>
      <w:r w:rsidRPr="006F5492">
        <w:rPr>
          <w:rFonts w:hint="eastAsia"/>
        </w:rPr>
        <w:t>[72]</w:t>
      </w:r>
      <w:r w:rsidRPr="006F5492">
        <w:tab/>
        <w:t>GB/T 39559.2-2020 National Specification for operational monitoring of urban rail transit facilities – Part 2: Bridge</w:t>
      </w:r>
    </w:p>
    <w:p w14:paraId="5FAA7B66" w14:textId="6F87F22C" w:rsidR="00293E3F" w:rsidRPr="006F5492" w:rsidRDefault="00293E3F" w:rsidP="006F5492">
      <w:pPr>
        <w:pStyle w:val="EX"/>
      </w:pPr>
      <w:r w:rsidRPr="006F5492">
        <w:t>[73]</w:t>
      </w:r>
      <w:r w:rsidRPr="006F5492">
        <w:tab/>
        <w:t xml:space="preserve">Tilt sensor, Clinometer LE-60, </w:t>
      </w:r>
      <w:hyperlink r:id="rId25" w:history="1">
        <w:r w:rsidRPr="006F5492">
          <w:t>http://www.tuoluoyi.com/upfile/201610/2016100853701905.pdf</w:t>
        </w:r>
      </w:hyperlink>
    </w:p>
    <w:p w14:paraId="2A4CDE8F" w14:textId="530D2C84" w:rsidR="00293E3F" w:rsidRPr="006F5492" w:rsidRDefault="00293E3F" w:rsidP="006F5492">
      <w:pPr>
        <w:pStyle w:val="EX"/>
      </w:pPr>
      <w:r w:rsidRPr="006F5492">
        <w:t>[74]</w:t>
      </w:r>
      <w:r w:rsidRPr="006F5492">
        <w:tab/>
      </w:r>
      <w:hyperlink r:id="rId26" w:history="1">
        <w:r w:rsidRPr="006F5492">
          <w:t>https://www.analog.com/media/en/technical-documentation/data-sheets/adxl375.pdf</w:t>
        </w:r>
      </w:hyperlink>
    </w:p>
    <w:p w14:paraId="6202DA01" w14:textId="77777777" w:rsidR="00293E3F" w:rsidRPr="006F5492" w:rsidRDefault="00293E3F" w:rsidP="006F5492">
      <w:pPr>
        <w:pStyle w:val="EX"/>
      </w:pPr>
      <w:r w:rsidRPr="006F5492">
        <w:t>[75]</w:t>
      </w:r>
      <w:r w:rsidRPr="006F5492">
        <w:tab/>
        <w:t>Big data analysis for bridges health monitoring, Tongji University, 2017</w:t>
      </w:r>
    </w:p>
    <w:p w14:paraId="22725233" w14:textId="77777777" w:rsidR="00293E3F" w:rsidRPr="006F5492" w:rsidRDefault="00293E3F" w:rsidP="006F5492">
      <w:pPr>
        <w:pStyle w:val="EX"/>
      </w:pPr>
      <w:r w:rsidRPr="006F5492">
        <w:t>[76]</w:t>
      </w:r>
      <w:r w:rsidRPr="006F5492">
        <w:tab/>
        <w:t xml:space="preserve">Beijing </w:t>
      </w:r>
      <w:proofErr w:type="spellStart"/>
      <w:r w:rsidRPr="006F5492">
        <w:t>Dongsha</w:t>
      </w:r>
      <w:proofErr w:type="spellEnd"/>
      <w:r w:rsidRPr="006F5492">
        <w:t xml:space="preserve"> bridge safe operation monitoring, http://www.ccea.zju.edu.cn/_upload/article/files/64/e6/a824c7d04932af200750fbd9e690/fb0a5e9c-a1e7-47b8-bdb4-82b584d1c52f.pdf</w:t>
      </w:r>
    </w:p>
    <w:p w14:paraId="16C82F58" w14:textId="77777777" w:rsidR="00BB3CED" w:rsidRPr="006F5492" w:rsidRDefault="00BB3CED" w:rsidP="00BB3CED">
      <w:pPr>
        <w:pStyle w:val="EX"/>
      </w:pPr>
      <w:r w:rsidRPr="006F5492">
        <w:lastRenderedPageBreak/>
        <w:t>[77]</w:t>
      </w:r>
      <w:r w:rsidRPr="006F5492">
        <w:tab/>
        <w:t xml:space="preserve">3GPP TS 23.502: </w:t>
      </w:r>
      <w:r w:rsidRPr="0066320E">
        <w:t>"</w:t>
      </w:r>
      <w:r w:rsidRPr="006F5492">
        <w:t>Procedures for the 5G System (5GS)</w:t>
      </w:r>
      <w:r w:rsidRPr="0066320E">
        <w:t>"</w:t>
      </w:r>
      <w:r w:rsidRPr="006F5492" w:rsidDel="00D2542F">
        <w:rPr>
          <w:rFonts w:hint="eastAsia"/>
        </w:rPr>
        <w:t xml:space="preserve"> </w:t>
      </w:r>
    </w:p>
    <w:p w14:paraId="18CCFB05" w14:textId="77777777" w:rsidR="007F4FAF" w:rsidRPr="006F5492" w:rsidRDefault="007F4FAF" w:rsidP="007F4FAF">
      <w:pPr>
        <w:pStyle w:val="EX"/>
      </w:pPr>
      <w:r w:rsidRPr="006F5492">
        <w:t>[78]</w:t>
      </w:r>
      <w:r w:rsidRPr="006F5492">
        <w:tab/>
        <w:t>https://www.rfidjournal.com/esls-are-becoming-more-affordable-for-retailers</w:t>
      </w:r>
    </w:p>
    <w:p w14:paraId="0AC69D33" w14:textId="138B0638" w:rsidR="007F4FAF" w:rsidRPr="006F5492" w:rsidRDefault="007F4FAF" w:rsidP="007F4FAF">
      <w:pPr>
        <w:pStyle w:val="EX"/>
      </w:pPr>
      <w:r w:rsidRPr="006F5492">
        <w:t>[79]</w:t>
      </w:r>
      <w:r w:rsidRPr="006F5492">
        <w:tab/>
      </w:r>
      <w:hyperlink r:id="rId27" w:history="1">
        <w:r w:rsidRPr="006F5492">
          <w:t>https://www.newswire.ca/news-releases/sobeys-pilots-smart-cart-the-first-intelligent-grocery-shopping-cart-803013190.html</w:t>
        </w:r>
      </w:hyperlink>
    </w:p>
    <w:p w14:paraId="008971B7" w14:textId="50328065" w:rsidR="007F4FAF" w:rsidRPr="006F5492" w:rsidRDefault="007F4FAF" w:rsidP="007F4FAF">
      <w:pPr>
        <w:pStyle w:val="EX"/>
      </w:pPr>
      <w:r w:rsidRPr="006F5492">
        <w:t>[80]</w:t>
      </w:r>
      <w:r w:rsidR="002E5B8D">
        <w:tab/>
      </w:r>
      <w:r w:rsidRPr="006F5492">
        <w:t>https://en.wikipedia.org/wiki/Electronic_paper</w:t>
      </w:r>
    </w:p>
    <w:p w14:paraId="33DC3832" w14:textId="77777777" w:rsidR="006D1A0A" w:rsidRDefault="006D1A0A" w:rsidP="006F5492">
      <w:pPr>
        <w:pStyle w:val="EX"/>
      </w:pPr>
      <w:r>
        <w:t>[81]</w:t>
      </w:r>
      <w:r>
        <w:tab/>
        <w:t xml:space="preserve">F. </w:t>
      </w:r>
      <w:r w:rsidRPr="0043506E">
        <w:t xml:space="preserve">Palacio, </w:t>
      </w:r>
      <w:r>
        <w:t>et al.</w:t>
      </w:r>
      <w:r w:rsidRPr="0043506E">
        <w:t xml:space="preserve"> (2006). </w:t>
      </w:r>
      <w:r w:rsidRPr="00411482">
        <w:t>"</w:t>
      </w:r>
      <w:r w:rsidRPr="0043506E">
        <w:t>Active RFID tag with sensing capabili</w:t>
      </w:r>
      <w:r>
        <w:t>ties and low power consumption</w:t>
      </w:r>
      <w:r w:rsidRPr="00411482">
        <w:t>"</w:t>
      </w:r>
      <w:r>
        <w:t>.</w:t>
      </w:r>
    </w:p>
    <w:p w14:paraId="2264B148" w14:textId="77777777" w:rsidR="006D1A0A" w:rsidRDefault="006D1A0A" w:rsidP="006F5492">
      <w:pPr>
        <w:pStyle w:val="EX"/>
      </w:pPr>
      <w:r>
        <w:t>[82]</w:t>
      </w:r>
      <w:r>
        <w:tab/>
      </w:r>
      <w:r w:rsidRPr="00610022">
        <w:t xml:space="preserve">T. O. John, H. C. </w:t>
      </w:r>
      <w:proofErr w:type="spellStart"/>
      <w:r w:rsidRPr="00610022">
        <w:t>Ukwuoma</w:t>
      </w:r>
      <w:proofErr w:type="spellEnd"/>
      <w:r w:rsidRPr="00610022">
        <w:t>, S. Danjuma and M. Ibrahim, "Energy consumption in wireless sensor network", Energy, vol. 7, no. 8, 2016.</w:t>
      </w:r>
    </w:p>
    <w:p w14:paraId="0BF1D157" w14:textId="77777777" w:rsidR="006D1A0A" w:rsidRDefault="006D1A0A" w:rsidP="006F5492">
      <w:pPr>
        <w:pStyle w:val="EX"/>
      </w:pPr>
      <w:r>
        <w:t>[83]</w:t>
      </w:r>
      <w:r>
        <w:tab/>
      </w:r>
      <w:r w:rsidRPr="007F0856">
        <w:t>Tuna, G., and V. C. Gungor. "Energy harvesting and battery technologies for powering wireless sensor networks." Industrial Wireless Sensor Networks. Woodhead Publishing, 2016. 25-38.</w:t>
      </w:r>
    </w:p>
    <w:p w14:paraId="56F8BEF3" w14:textId="77777777" w:rsidR="001E7D22" w:rsidRDefault="001E7D22" w:rsidP="006F5492">
      <w:pPr>
        <w:pStyle w:val="EX"/>
      </w:pPr>
      <w:r>
        <w:t>[84]</w:t>
      </w:r>
      <w:r>
        <w:tab/>
        <w:t xml:space="preserve">M. </w:t>
      </w:r>
      <w:r w:rsidRPr="00475082">
        <w:t>Zeinali</w:t>
      </w:r>
      <w:r>
        <w:t xml:space="preserve"> and J.</w:t>
      </w:r>
      <w:r w:rsidRPr="00475082">
        <w:t xml:space="preserve"> Thompson</w:t>
      </w:r>
      <w:r>
        <w:t>,</w:t>
      </w:r>
      <w:r w:rsidRPr="00475082">
        <w:t xml:space="preserve"> </w:t>
      </w:r>
      <w:r w:rsidRPr="00411482">
        <w:t>"</w:t>
      </w:r>
      <w:r w:rsidRPr="00475082">
        <w:t>Impact of Compression and Small Cell Deployment on NB-IoT Devices Coverage and Energy Consumption with a Realistic Simulation Model</w:t>
      </w:r>
      <w:r w:rsidRPr="00411482">
        <w:t>"</w:t>
      </w:r>
      <w:r>
        <w:t>,</w:t>
      </w:r>
      <w:r w:rsidRPr="00475082">
        <w:t xml:space="preserve"> Sensors. no. 19</w:t>
      </w:r>
      <w:r>
        <w:t>, 2021</w:t>
      </w:r>
      <w:r w:rsidRPr="00475082">
        <w:t>.</w:t>
      </w:r>
    </w:p>
    <w:p w14:paraId="1FC24549" w14:textId="5E3F2E05" w:rsidR="00DC568F" w:rsidRPr="006F5492" w:rsidRDefault="00DC568F" w:rsidP="006F5492">
      <w:pPr>
        <w:pStyle w:val="EX"/>
      </w:pPr>
      <w:r w:rsidRPr="006F5492">
        <w:t>[85]</w:t>
      </w:r>
      <w:r w:rsidR="002E5B8D">
        <w:tab/>
      </w:r>
      <w:r w:rsidRPr="006F5492">
        <w:t>Average size of a warehouse (https://www.nobroker.in/forum/what-is-the-average-size-of-a-warehouse/)</w:t>
      </w:r>
    </w:p>
    <w:p w14:paraId="7AE8CAF2" w14:textId="77777777" w:rsidR="009A5F35" w:rsidRPr="006F5492" w:rsidRDefault="009A5F35" w:rsidP="009A5F35">
      <w:pPr>
        <w:pStyle w:val="EX"/>
      </w:pPr>
      <w:bookmarkStart w:id="19" w:name="OLE_LINK27"/>
      <w:r w:rsidRPr="006F5492">
        <w:rPr>
          <w:rFonts w:hint="eastAsia"/>
        </w:rPr>
        <w:t>[</w:t>
      </w:r>
      <w:r w:rsidRPr="006F5492">
        <w:t>86]</w:t>
      </w:r>
      <w:r w:rsidRPr="006F5492">
        <w:tab/>
        <w:t xml:space="preserve">K. Tang et al., "A 75.3 </w:t>
      </w:r>
      <w:proofErr w:type="spellStart"/>
      <w:r w:rsidRPr="006F5492">
        <w:t>pJ</w:t>
      </w:r>
      <w:proofErr w:type="spellEnd"/>
      <w:r w:rsidRPr="006F5492">
        <w:t xml:space="preserve">/b Ultra-Low Power MEMS-Based FSK Transmitter in ISM-915 MHz Band for Pico-IoT Applications," 2021 IEEE International Symposium on Circuits and Systems (ISCAS), 2021, pp. 1-4, </w:t>
      </w:r>
      <w:proofErr w:type="spellStart"/>
      <w:r w:rsidRPr="006F5492">
        <w:t>doi</w:t>
      </w:r>
      <w:proofErr w:type="spellEnd"/>
      <w:r w:rsidRPr="006F5492">
        <w:t>: 10.1109/ISCAS51556.2021.9401715</w:t>
      </w:r>
      <w:r w:rsidRPr="006F5492">
        <w:rPr>
          <w:rFonts w:hint="eastAsia"/>
        </w:rPr>
        <w:t>.</w:t>
      </w:r>
    </w:p>
    <w:p w14:paraId="4FBEA66A" w14:textId="77777777" w:rsidR="009A5F35" w:rsidRPr="006F5492" w:rsidRDefault="009A5F35" w:rsidP="009A5F35">
      <w:pPr>
        <w:pStyle w:val="EX"/>
      </w:pPr>
      <w:r w:rsidRPr="006F5492">
        <w:t>[87]</w:t>
      </w:r>
      <w:r w:rsidRPr="006F5492">
        <w:tab/>
        <w:t xml:space="preserve">J. Bae and H. Yoo, "A low energy injection-locked FSK transceiver with frequency-to-amplitude conversion for body sensor applications," 2010 Symposium on VLSI Circuits, 2010, pp. 133-134, </w:t>
      </w:r>
      <w:proofErr w:type="spellStart"/>
      <w:r w:rsidRPr="006F5492">
        <w:t>doi</w:t>
      </w:r>
      <w:proofErr w:type="spellEnd"/>
      <w:r w:rsidRPr="006F5492">
        <w:t>: 10.1109/VLSIC.2010.5560325.</w:t>
      </w:r>
    </w:p>
    <w:bookmarkEnd w:id="19"/>
    <w:p w14:paraId="60031E20" w14:textId="0BDD31A5" w:rsidR="007F4CA7" w:rsidRDefault="007F4CA7" w:rsidP="006F5492">
      <w:pPr>
        <w:pStyle w:val="EX"/>
      </w:pPr>
      <w:r>
        <w:t>[88]</w:t>
      </w:r>
      <w:r>
        <w:tab/>
      </w:r>
      <w:hyperlink r:id="rId28" w:history="1">
        <w:r w:rsidRPr="009C11B1">
          <w:t xml:space="preserve">Letizia </w:t>
        </w:r>
        <w:proofErr w:type="spellStart"/>
        <w:r w:rsidRPr="009C11B1">
          <w:t>Appolloni</w:t>
        </w:r>
        <w:proofErr w:type="spellEnd"/>
      </w:hyperlink>
      <w:r w:rsidRPr="009C11B1">
        <w:t> and </w:t>
      </w:r>
      <w:hyperlink r:id="rId29" w:history="1">
        <w:r w:rsidRPr="009C11B1">
          <w:t>Daniela D’Alessandro</w:t>
        </w:r>
      </w:hyperlink>
      <w:r>
        <w:t>, “</w:t>
      </w:r>
      <w:r w:rsidRPr="009C11B1">
        <w:t>Housing Spaces in Nine European Countries: A Comparison of Dimensional Requirements</w:t>
      </w:r>
      <w:r>
        <w:t>”, International Journal of Environmental Research and Public Health, April 2021</w:t>
      </w:r>
    </w:p>
    <w:p w14:paraId="4CAB9AE8" w14:textId="203AC82D" w:rsidR="00454DB6" w:rsidRPr="006F5492" w:rsidRDefault="00454DB6" w:rsidP="00BF3F09">
      <w:pPr>
        <w:pStyle w:val="EX"/>
      </w:pPr>
      <w:r w:rsidRPr="006F5492">
        <w:t>[89]</w:t>
      </w:r>
      <w:r w:rsidRPr="006F5492">
        <w:rPr>
          <w:rFonts w:hint="eastAsia"/>
        </w:rPr>
        <w:tab/>
      </w:r>
      <w:r w:rsidRPr="006F5492">
        <w:t>https://www.vectorsolutions.com/resources/blogs/safe-stacking-guidelines-for-warehouses/</w:t>
      </w:r>
    </w:p>
    <w:p w14:paraId="3BE55578" w14:textId="34B5D5C8" w:rsidR="00BF3F09" w:rsidRPr="006F5492" w:rsidRDefault="00BF3F09" w:rsidP="00BF3F09">
      <w:pPr>
        <w:pStyle w:val="EX"/>
      </w:pPr>
      <w:r w:rsidRPr="006F5492">
        <w:t>[89]</w:t>
      </w:r>
      <w:r w:rsidR="002E5B8D">
        <w:tab/>
      </w:r>
      <w:r w:rsidRPr="006F5492">
        <w:t xml:space="preserve">What is the “2 Hour Rule” with leaving food out, </w:t>
      </w:r>
      <w:hyperlink r:id="rId30" w:history="1">
        <w:r w:rsidRPr="006F5492">
          <w:t>https://ask.usda.gov/s/article/What-is-the-2-Hour-Rule-with-leaving-food-out</w:t>
        </w:r>
      </w:hyperlink>
    </w:p>
    <w:p w14:paraId="34FF4E97" w14:textId="61581B60" w:rsidR="004C7AAE" w:rsidRPr="00235394" w:rsidRDefault="00BF3F09" w:rsidP="006F5492">
      <w:pPr>
        <w:pStyle w:val="EX"/>
      </w:pPr>
      <w:r w:rsidRPr="006F5492">
        <w:t>[90]</w:t>
      </w:r>
      <w:r w:rsidR="002E5B8D">
        <w:tab/>
      </w:r>
      <w:r w:rsidRPr="006F5492">
        <w:t xml:space="preserve">Cold chain guidelines, </w:t>
      </w:r>
      <w:hyperlink r:id="rId31" w:history="1">
        <w:r w:rsidRPr="006F5492">
          <w:t>https://www.afgc.org.au/industry-resources/cold-chain-guidelines</w:t>
        </w:r>
      </w:hyperlink>
    </w:p>
    <w:p w14:paraId="4176D3EB" w14:textId="77777777" w:rsidR="004C7AAE" w:rsidRPr="00235394" w:rsidRDefault="004C7AAE" w:rsidP="004C7AAE">
      <w:pPr>
        <w:pStyle w:val="Heading1"/>
      </w:pPr>
      <w:bookmarkStart w:id="20" w:name="_Toc144489142"/>
      <w:bookmarkStart w:id="21" w:name="_Toc152581986"/>
      <w:r w:rsidRPr="00235394">
        <w:t>3</w:t>
      </w:r>
      <w:r w:rsidRPr="00235394">
        <w:tab/>
        <w:t xml:space="preserve">Definitions, </w:t>
      </w:r>
      <w:proofErr w:type="gramStart"/>
      <w:r w:rsidRPr="00235394">
        <w:t>symbols</w:t>
      </w:r>
      <w:proofErr w:type="gramEnd"/>
      <w:r w:rsidRPr="00235394">
        <w:t xml:space="preserve"> and abbreviations</w:t>
      </w:r>
      <w:bookmarkEnd w:id="20"/>
      <w:bookmarkEnd w:id="21"/>
    </w:p>
    <w:p w14:paraId="06ACA8C7" w14:textId="77777777" w:rsidR="004C7AAE" w:rsidRPr="00235394" w:rsidRDefault="004C7AAE" w:rsidP="004C7AAE">
      <w:pPr>
        <w:pStyle w:val="Heading2"/>
      </w:pPr>
      <w:bookmarkStart w:id="22" w:name="_Toc144489143"/>
      <w:bookmarkStart w:id="23" w:name="_Toc152581987"/>
      <w:r w:rsidRPr="00235394">
        <w:t>3.1</w:t>
      </w:r>
      <w:r w:rsidRPr="00235394">
        <w:tab/>
        <w:t>Definitions</w:t>
      </w:r>
      <w:bookmarkEnd w:id="22"/>
      <w:bookmarkEnd w:id="23"/>
    </w:p>
    <w:p w14:paraId="28D39BEF" w14:textId="77777777" w:rsidR="004C7AAE" w:rsidRPr="00235394" w:rsidRDefault="004C7AAE" w:rsidP="004C7AAE">
      <w:r w:rsidRPr="00235394">
        <w:t xml:space="preserve">For the purposes of the present document, the terms and definitions given in </w:t>
      </w:r>
      <w:bookmarkStart w:id="24" w:name="OLE_LINK1"/>
      <w:bookmarkStart w:id="25" w:name="OLE_LINK2"/>
      <w:bookmarkStart w:id="26" w:name="OLE_LINK3"/>
      <w:bookmarkStart w:id="27" w:name="OLE_LINK4"/>
      <w:bookmarkStart w:id="28" w:name="OLE_LINK5"/>
      <w:r>
        <w:t xml:space="preserve">3GPP </w:t>
      </w:r>
      <w:bookmarkEnd w:id="24"/>
      <w:bookmarkEnd w:id="25"/>
      <w:bookmarkEnd w:id="26"/>
      <w:bookmarkEnd w:id="27"/>
      <w:bookmarkEnd w:id="28"/>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0145CD">
      <w:pPr>
        <w:rPr>
          <w:lang w:val="en-US" w:eastAsia="zh-CN"/>
        </w:rPr>
      </w:pPr>
      <w:bookmarkStart w:id="29" w:name="OLE_LINK8"/>
      <w:bookmarkStart w:id="30" w:name="OLE_LINK12"/>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29"/>
    <w:bookmarkEnd w:id="30"/>
    <w:p w14:paraId="1C907AE3" w14:textId="77777777" w:rsidR="00A1715D" w:rsidRDefault="00A1715D" w:rsidP="000145CD">
      <w:r w:rsidRPr="00286BD6">
        <w:rPr>
          <w:b/>
          <w:lang w:val="en-US" w:eastAsia="zh-CN"/>
        </w:rPr>
        <w:t>S</w:t>
      </w:r>
      <w:r w:rsidRPr="00286BD6">
        <w:rPr>
          <w:rFonts w:eastAsia="SimSun"/>
          <w:b/>
          <w:lang w:val="en-US" w:eastAsia="zh-CN"/>
        </w:rPr>
        <w:t>tore-and-forward communication</w:t>
      </w:r>
      <w:r>
        <w:rPr>
          <w:rFonts w:eastAsia="SimSun"/>
          <w:lang w:val="en-US" w:eastAsia="zh-CN"/>
        </w:rPr>
        <w:t>:</w:t>
      </w:r>
      <w:r>
        <w:rPr>
          <w:lang w:val="en-US" w:eastAsia="zh-CN"/>
        </w:rPr>
        <w:t xml:space="preserve"> </w:t>
      </w:r>
      <w:r w:rsidRPr="00AE1B1F">
        <w:rPr>
          <w:noProof/>
        </w:rPr>
        <w:t xml:space="preserve">in the context of this study, </w:t>
      </w:r>
      <w:r>
        <w:rPr>
          <w:lang w:eastAsia="zh-CN"/>
        </w:rPr>
        <w:t>s</w:t>
      </w:r>
      <w:r>
        <w:rPr>
          <w:rFonts w:eastAsia="SimSun"/>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2E7C78">
      <w:pPr>
        <w:tabs>
          <w:tab w:val="num" w:pos="720"/>
        </w:tabs>
        <w:rPr>
          <w:rFonts w:eastAsia="SimSun"/>
          <w:lang w:val="en-US" w:eastAsia="zh-CN"/>
        </w:rPr>
      </w:pPr>
      <w:r w:rsidRPr="0079192E">
        <w:rPr>
          <w:rFonts w:eastAsia="SimSun"/>
          <w:b/>
          <w:bCs/>
          <w:lang w:eastAsia="zh-CN"/>
        </w:rPr>
        <w:t xml:space="preserve">Ambient IoT Direct network </w:t>
      </w:r>
      <w:proofErr w:type="gramStart"/>
      <w:r w:rsidRPr="0079192E">
        <w:rPr>
          <w:rFonts w:eastAsia="SimSun"/>
          <w:b/>
          <w:bCs/>
          <w:lang w:eastAsia="zh-CN"/>
        </w:rPr>
        <w:t>communication:</w:t>
      </w:r>
      <w:proofErr w:type="gramEnd"/>
      <w:r w:rsidRPr="0079192E">
        <w:rPr>
          <w:rFonts w:eastAsia="SimSun"/>
          <w:lang w:eastAsia="zh-CN"/>
        </w:rPr>
        <w:t xml:space="preserve"> represents communication between the Ambient IoT device and 5G network with no UE conveying information between the Ambient IoT device and the 5G network. </w:t>
      </w:r>
    </w:p>
    <w:p w14:paraId="6390B4A4" w14:textId="77777777" w:rsidR="0048155B" w:rsidRPr="0079192E" w:rsidRDefault="0048155B" w:rsidP="00223B9E">
      <w:pPr>
        <w:tabs>
          <w:tab w:val="num" w:pos="720"/>
        </w:tabs>
        <w:rPr>
          <w:rFonts w:eastAsia="SimSun"/>
          <w:lang w:val="en-US" w:eastAsia="zh-CN"/>
        </w:rPr>
      </w:pPr>
      <w:r w:rsidRPr="0079192E">
        <w:rPr>
          <w:rFonts w:eastAsia="SimSun"/>
          <w:b/>
          <w:bCs/>
          <w:lang w:eastAsia="zh-CN"/>
        </w:rPr>
        <w:lastRenderedPageBreak/>
        <w:t xml:space="preserve">Ambient IoT Indirect network </w:t>
      </w:r>
      <w:proofErr w:type="gramStart"/>
      <w:r w:rsidRPr="0079192E">
        <w:rPr>
          <w:rFonts w:eastAsia="SimSun"/>
          <w:b/>
          <w:bCs/>
          <w:lang w:eastAsia="zh-CN"/>
        </w:rPr>
        <w:t>communication:</w:t>
      </w:r>
      <w:proofErr w:type="gramEnd"/>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561D4408" w14:textId="0C8F8B23" w:rsidR="004C7AAE" w:rsidRPr="00235394" w:rsidRDefault="0048155B" w:rsidP="000145CD">
      <w:r w:rsidRPr="0079192E">
        <w:rPr>
          <w:rFonts w:eastAsia="SimSun"/>
          <w:b/>
          <w:bCs/>
          <w:lang w:eastAsia="zh-CN"/>
        </w:rPr>
        <w:t xml:space="preserve">Ambient IoT device to UE direct </w:t>
      </w:r>
      <w:proofErr w:type="gramStart"/>
      <w:r w:rsidRPr="0079192E">
        <w:rPr>
          <w:rFonts w:eastAsia="SimSun"/>
          <w:b/>
          <w:bCs/>
          <w:lang w:eastAsia="zh-CN"/>
        </w:rPr>
        <w:t>communication:</w:t>
      </w:r>
      <w:proofErr w:type="gramEnd"/>
      <w:r w:rsidRPr="0079192E">
        <w:rPr>
          <w:rFonts w:eastAsia="SimSun"/>
          <w:lang w:eastAsia="zh-CN"/>
        </w:rPr>
        <w:t xml:space="preserve"> represents communication between an Ambient IoT device and an Ambient capable UE with no network entity in the middle.</w:t>
      </w:r>
    </w:p>
    <w:p w14:paraId="3BC7CD1C" w14:textId="53825407" w:rsidR="004C7AAE" w:rsidRPr="00235394" w:rsidRDefault="004C7AAE" w:rsidP="004C7AAE">
      <w:pPr>
        <w:pStyle w:val="Heading2"/>
      </w:pPr>
      <w:bookmarkStart w:id="31" w:name="_Toc144489144"/>
      <w:bookmarkStart w:id="32" w:name="_Toc152581988"/>
      <w:r w:rsidRPr="00235394">
        <w:t>3.</w:t>
      </w:r>
      <w:r w:rsidR="00ED2797">
        <w:t>2</w:t>
      </w:r>
      <w:r w:rsidRPr="00235394">
        <w:tab/>
        <w:t>Abbreviations</w:t>
      </w:r>
      <w:bookmarkEnd w:id="31"/>
      <w:bookmarkEnd w:id="32"/>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0145E8F1" w14:textId="2245CCBE" w:rsidR="004C7AAE" w:rsidRPr="00235394" w:rsidRDefault="00ED2797" w:rsidP="000145CD">
      <w:pPr>
        <w:pStyle w:val="EW"/>
        <w:ind w:left="0" w:firstLine="284"/>
      </w:pPr>
      <w:r>
        <w:t>LPWA</w:t>
      </w:r>
      <w:r w:rsidR="00223B9E">
        <w:tab/>
      </w:r>
      <w:r>
        <w:tab/>
        <w:t xml:space="preserve">Low </w:t>
      </w:r>
      <w:r w:rsidR="00717740">
        <w:t>P</w:t>
      </w:r>
      <w:r>
        <w:t xml:space="preserve">ower </w:t>
      </w:r>
      <w:r w:rsidR="00717740">
        <w:t>W</w:t>
      </w:r>
      <w:r>
        <w:t xml:space="preserve">ide </w:t>
      </w:r>
      <w:r w:rsidR="00717740">
        <w:t>A</w:t>
      </w:r>
      <w:r>
        <w:t>rea</w:t>
      </w:r>
      <w:r w:rsidRPr="00235394" w:rsidDel="00ED2797">
        <w:t xml:space="preserve"> </w:t>
      </w:r>
    </w:p>
    <w:p w14:paraId="72061341" w14:textId="77777777" w:rsidR="004C7AAE" w:rsidRPr="00235394" w:rsidRDefault="004C7AAE" w:rsidP="004C7AAE">
      <w:pPr>
        <w:pStyle w:val="Heading1"/>
      </w:pPr>
      <w:bookmarkStart w:id="33" w:name="_Toc144489145"/>
      <w:bookmarkStart w:id="34" w:name="_Toc152581989"/>
      <w:r w:rsidRPr="00235394">
        <w:t>4</w:t>
      </w:r>
      <w:r w:rsidRPr="00235394">
        <w:tab/>
      </w:r>
      <w:r w:rsidRPr="00753089">
        <w:t>Overview</w:t>
      </w:r>
      <w:bookmarkEnd w:id="33"/>
      <w:bookmarkEnd w:id="34"/>
    </w:p>
    <w:p w14:paraId="6E1D9D2C" w14:textId="5F362879" w:rsidR="00480A82" w:rsidRPr="00B77FA3" w:rsidRDefault="00480A82" w:rsidP="00480A82">
      <w:pPr>
        <w:jc w:val="both"/>
      </w:pPr>
      <w:r>
        <w:t>In today’s IoT networks, the IoT devices are usuall</w:t>
      </w:r>
      <w:r w:rsidRPr="00B77FA3">
        <w:t xml:space="preserve">y </w:t>
      </w:r>
      <w:r w:rsidR="002326E6">
        <w:t>powered</w:t>
      </w:r>
      <w:r w:rsidRPr="00B77FA3">
        <w:t xml:space="preserve"> by </w:t>
      </w:r>
      <w:r>
        <w:t xml:space="preserve">conventional </w:t>
      </w:r>
      <w:r w:rsidRPr="00B77FA3">
        <w:t xml:space="preserve">batteries with </w:t>
      </w:r>
      <w:r w:rsidR="002326E6">
        <w:t xml:space="preserve">a </w:t>
      </w:r>
      <w:r w:rsidRPr="00B77FA3">
        <w:t>limited lifespan</w:t>
      </w:r>
      <w:r w:rsidR="002326E6">
        <w:t>.</w:t>
      </w:r>
      <w:r w:rsidR="002326E6" w:rsidRPr="00B77FA3">
        <w:t xml:space="preserve"> </w:t>
      </w:r>
      <w:r w:rsidR="002326E6">
        <w:t>The usage of conventional batteries</w:t>
      </w:r>
      <w:r w:rsidRPr="00B77FA3">
        <w:t xml:space="preserve"> has </w:t>
      </w:r>
      <w:r w:rsidR="002326E6">
        <w:t>influenced the way these IoT devices are deployed and used</w:t>
      </w:r>
      <w:r w:rsidRPr="00B77FA3">
        <w:t xml:space="preserve">. The astronomical </w:t>
      </w:r>
      <w:r w:rsidR="002326E6" w:rsidRPr="00B77FA3">
        <w:t>grow</w:t>
      </w:r>
      <w:r w:rsidR="002326E6">
        <w:t>th</w:t>
      </w:r>
      <w:r w:rsidR="002326E6" w:rsidRPr="00B77FA3">
        <w:t xml:space="preserve"> </w:t>
      </w:r>
      <w:r w:rsidRPr="00B77FA3">
        <w:t xml:space="preserve">of IoT network together with the </w:t>
      </w:r>
      <w:r w:rsidR="002326E6">
        <w:t>deployment</w:t>
      </w:r>
      <w:r w:rsidRPr="00B77FA3">
        <w:t xml:space="preserve"> of huge </w:t>
      </w:r>
      <w:r w:rsidR="002326E6">
        <w:t>numbers</w:t>
      </w:r>
      <w:r w:rsidRPr="00B77FA3">
        <w:t xml:space="preserve"> of IoT devices</w:t>
      </w:r>
      <w:r w:rsidR="002326E6">
        <w:t>,</w:t>
      </w:r>
      <w:r w:rsidRPr="00B77FA3">
        <w:t xml:space="preserve"> has pushed </w:t>
      </w:r>
      <w:r w:rsidR="002326E6">
        <w:t xml:space="preserve">up </w:t>
      </w:r>
      <w:r w:rsidRPr="00B77FA3">
        <w:t xml:space="preserve">the </w:t>
      </w:r>
      <w:r w:rsidR="002326E6">
        <w:t>maintenance costs</w:t>
      </w:r>
      <w:r w:rsidRPr="00B77FA3">
        <w:t xml:space="preserve">, including both </w:t>
      </w:r>
      <w:proofErr w:type="spellStart"/>
      <w:r w:rsidRPr="00B77FA3">
        <w:t>labor</w:t>
      </w:r>
      <w:proofErr w:type="spellEnd"/>
      <w:r w:rsidRPr="00B77FA3">
        <w:t xml:space="preserve"> and battery costs. </w:t>
      </w:r>
      <w:r w:rsidR="008E2B8D">
        <w:t>Large numbers</w:t>
      </w:r>
      <w:r w:rsidRPr="00B77FA3">
        <w:t xml:space="preserve"> of </w:t>
      </w:r>
      <w:r>
        <w:t xml:space="preserve">conventional </w:t>
      </w:r>
      <w:r w:rsidRPr="00B77FA3">
        <w:t xml:space="preserve">batteries have been disposed </w:t>
      </w:r>
      <w:r w:rsidR="008E2B8D">
        <w:t xml:space="preserve">of </w:t>
      </w:r>
      <w:r w:rsidRPr="00B77FA3">
        <w:t xml:space="preserve">every year and only a small part of </w:t>
      </w:r>
      <w:r w:rsidR="008E2B8D">
        <w:t>them</w:t>
      </w:r>
      <w:r w:rsidR="008E2B8D" w:rsidRPr="00B77FA3">
        <w:t xml:space="preserve"> </w:t>
      </w:r>
      <w:r w:rsidRPr="00B77FA3">
        <w:t xml:space="preserve">can be efficiently recycled. In some extreme environmental conditions, maintaining the operation of IoT </w:t>
      </w:r>
      <w:r w:rsidR="008E2B8D">
        <w:t>devices</w:t>
      </w:r>
      <w:r w:rsidRPr="00B77FA3">
        <w:t xml:space="preserve"> and replacing the batteries can be quite challenging. In this regard, battery-free IoT </w:t>
      </w:r>
      <w:r w:rsidR="008E2B8D">
        <w:t>devices</w:t>
      </w:r>
      <w:r w:rsidRPr="00B77FA3">
        <w:t xml:space="preserve"> </w:t>
      </w:r>
      <w:r w:rsidR="008E2B8D">
        <w:t xml:space="preserve">are </w:t>
      </w:r>
      <w:proofErr w:type="gramStart"/>
      <w:r w:rsidRPr="00B77FA3">
        <w:t>proposed</w:t>
      </w:r>
      <w:proofErr w:type="gramEnd"/>
      <w:r w:rsidRPr="00B77FA3">
        <w:t xml:space="preserve"> and it </w:t>
      </w:r>
      <w:r w:rsidR="008E2B8D">
        <w:t>as they have the potential to</w:t>
      </w:r>
      <w:r w:rsidRPr="00B77FA3">
        <w:t xml:space="preserve"> improve the network performance and sustainability, and expand the application scenarios. By removing the </w:t>
      </w:r>
      <w:r>
        <w:t xml:space="preserve">conventional </w:t>
      </w:r>
      <w:r w:rsidRPr="00B77FA3">
        <w:t>battery, the device size and cost can be significantly reduced, thus paving the way to a variety of new applications.</w:t>
      </w:r>
    </w:p>
    <w:p w14:paraId="01239068" w14:textId="3E3363D6" w:rsidR="00480A82" w:rsidRPr="00B77FA3" w:rsidRDefault="00480A82" w:rsidP="00480A82">
      <w:pPr>
        <w:spacing w:after="240"/>
        <w:jc w:val="both"/>
      </w:pPr>
      <w:r w:rsidRPr="00B77FA3">
        <w:t xml:space="preserve">In the 5G era, various LPWA technologies such as </w:t>
      </w:r>
      <w:proofErr w:type="spellStart"/>
      <w:r w:rsidR="008E2B8D">
        <w:t>e</w:t>
      </w:r>
      <w:r w:rsidRPr="00B77FA3">
        <w:t>MTC</w:t>
      </w:r>
      <w:proofErr w:type="spellEnd"/>
      <w:r>
        <w:t xml:space="preserve">, </w:t>
      </w:r>
      <w:r w:rsidRPr="00B77FA3">
        <w:t>NB-IoT</w:t>
      </w:r>
      <w:r w:rsidR="008E2B8D">
        <w:t xml:space="preserve"> </w:t>
      </w:r>
      <w:proofErr w:type="spellStart"/>
      <w:r w:rsidR="008E2B8D">
        <w:t>and</w:t>
      </w:r>
      <w:r w:rsidRPr="00B77FA3">
        <w:t>RedCap</w:t>
      </w:r>
      <w:proofErr w:type="spellEnd"/>
      <w:r w:rsidRPr="00B77FA3">
        <w:t xml:space="preserve">.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r w:rsidR="008E2B8D">
        <w:t>many</w:t>
      </w:r>
      <w:r w:rsidRPr="00B77FA3">
        <w:t xml:space="preserve"> use cases and applications that </w:t>
      </w:r>
      <w:r w:rsidR="008E2B8D" w:rsidRPr="00B77FA3">
        <w:t>cannot</w:t>
      </w:r>
      <w:r w:rsidRPr="00B77FA3">
        <w:t xml:space="preserve"> be addressed. </w:t>
      </w:r>
      <w:r w:rsidR="008E2B8D">
        <w:t>For example</w:t>
      </w:r>
      <w:r w:rsidRPr="00B77FA3">
        <w:t>, conventional battery</w:t>
      </w:r>
      <w:r w:rsidR="008E2B8D">
        <w:t>-powered device</w:t>
      </w:r>
      <w:r w:rsidR="008E2B8D" w:rsidRPr="00B77FA3">
        <w:t xml:space="preserve"> </w:t>
      </w:r>
      <w:r w:rsidR="008E2B8D">
        <w:t>cannot be deployed in</w:t>
      </w:r>
      <w:r w:rsidRPr="00B77FA3">
        <w:t xml:space="preserve"> extreme environmental conditions (e.g. high pressure, extremely high/low temperature, humid environment). </w:t>
      </w:r>
      <w:r w:rsidR="008E2B8D">
        <w:t>Also</w:t>
      </w:r>
      <w:r w:rsidRPr="00B77FA3">
        <w:t xml:space="preserve">, </w:t>
      </w:r>
      <w:r w:rsidR="008E2B8D">
        <w:t>the use of conventional battery devices can be limited where</w:t>
      </w:r>
      <w:r w:rsidR="008E2B8D" w:rsidRPr="00B77FA3">
        <w:t xml:space="preserve"> </w:t>
      </w:r>
      <w:r w:rsidRPr="00B77FA3">
        <w:t xml:space="preserve">maintenance-free devices are required (e.g. </w:t>
      </w:r>
      <w:r w:rsidR="008E2B8D">
        <w:t xml:space="preserve">where the devices are </w:t>
      </w:r>
      <w:proofErr w:type="gramStart"/>
      <w:r w:rsidR="008E2B8D">
        <w:t>inaccessible</w:t>
      </w:r>
      <w:proofErr w:type="gramEnd"/>
      <w:r w:rsidR="008E2B8D">
        <w:t xml:space="preserve"> and it is not possible</w:t>
      </w:r>
      <w:r w:rsidRPr="00B77FA3">
        <w:t xml:space="preserve"> to replace the device</w:t>
      </w:r>
      <w:r w:rsidR="008E2B8D" w:rsidRPr="008E2B8D">
        <w:t xml:space="preserve"> </w:t>
      </w:r>
      <w:r w:rsidR="008E2B8D">
        <w:t>battery</w:t>
      </w:r>
      <w:r w:rsidRPr="00B77FA3">
        <w:t>). Finally, ultra-low complexity, very small device size/form factor (e.g. thickness of mm), longer life cycle, etc. are required</w:t>
      </w:r>
      <w:r w:rsidR="008E2B8D">
        <w:t xml:space="preserve"> for mass market use cases</w:t>
      </w:r>
      <w:r w:rsidRPr="00B77FA3">
        <w:t xml:space="preserve">. </w:t>
      </w:r>
    </w:p>
    <w:p w14:paraId="4C679D27" w14:textId="2DFE0470" w:rsidR="00480A82" w:rsidRPr="00190DEB" w:rsidRDefault="00480A82" w:rsidP="00480A82">
      <w:r w:rsidRPr="00B77FA3">
        <w:t xml:space="preserve">Ambient </w:t>
      </w:r>
      <w:r w:rsidR="002E5B8D" w:rsidRPr="00B77FA3">
        <w:t>power enabled</w:t>
      </w:r>
      <w:r w:rsidRPr="00B77FA3">
        <w:t xml:space="preserve">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r w:rsidR="008E2B8D">
        <w:rPr>
          <w:lang w:eastAsia="zh-CN"/>
        </w:rPr>
        <w:t>market</w:t>
      </w:r>
      <w:r w:rsidR="008E2B8D" w:rsidRPr="00D435B7">
        <w:rPr>
          <w:rFonts w:hint="eastAsia"/>
          <w:lang w:eastAsia="zh-CN"/>
        </w:rPr>
        <w:t xml:space="preserve"> </w:t>
      </w:r>
      <w:r w:rsidRPr="00D435B7">
        <w:rPr>
          <w:rFonts w:hint="eastAsia"/>
          <w:lang w:eastAsia="zh-CN"/>
        </w:rPr>
        <w:t xml:space="preserve">requirements </w:t>
      </w:r>
      <w:r w:rsidR="008E2B8D">
        <w:rPr>
          <w:lang w:eastAsia="zh-CN"/>
        </w:rPr>
        <w:t>stated</w:t>
      </w:r>
      <w:r w:rsidRPr="00D435B7">
        <w:rPr>
          <w:rFonts w:hint="eastAsia"/>
          <w:lang w:eastAsia="zh-CN"/>
        </w:rPr>
        <w:t xml:space="preserve"> above</w:t>
      </w:r>
      <w:r>
        <w:rPr>
          <w:lang w:eastAsia="zh-CN"/>
        </w:rPr>
        <w:t xml:space="preserve">. </w:t>
      </w:r>
      <w:r w:rsidR="008E2B8D">
        <w:rPr>
          <w:lang w:eastAsia="zh-CN"/>
        </w:rPr>
        <w:t xml:space="preserve">An </w:t>
      </w:r>
      <w:r w:rsidRPr="00AF54B0">
        <w:t xml:space="preserve">Ambient power-enabled </w:t>
      </w:r>
      <w:r w:rsidR="008E2B8D">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r w:rsidR="008E2B8D" w:rsidRPr="008E2B8D">
        <w:t xml:space="preserve"> </w:t>
      </w:r>
      <w:r w:rsidR="008E2B8D">
        <w:t>suitable</w:t>
      </w:r>
      <w:r w:rsidRPr="00AF54B0">
        <w:t xml:space="preserve"> power source. </w:t>
      </w:r>
      <w:r w:rsidRPr="00D87384">
        <w:rPr>
          <w:lang w:eastAsia="ko-KR"/>
        </w:rPr>
        <w:t xml:space="preserve">This study targets at </w:t>
      </w:r>
      <w:r w:rsidR="008E2B8D">
        <w:rPr>
          <w:lang w:eastAsia="ko-KR"/>
        </w:rPr>
        <w:t>describing the use cases and potential requirements in support of</w:t>
      </w:r>
      <w:r w:rsidR="008E2B8D" w:rsidRPr="00D87384" w:rsidDel="008E2B8D">
        <w:rPr>
          <w:lang w:eastAsia="ko-KR"/>
        </w:rPr>
        <w:t xml:space="preserve"> </w:t>
      </w:r>
      <w:r w:rsidRPr="00AF54B0">
        <w:t>ambient IoT device</w:t>
      </w:r>
      <w:r w:rsidR="008E2B8D">
        <w:t>s</w:t>
      </w:r>
      <w:r w:rsidRPr="00AF54B0">
        <w:t xml:space="preserve"> </w:t>
      </w:r>
      <w:r>
        <w:t>with</w:t>
      </w:r>
      <w:r w:rsidRPr="00AF54B0">
        <w:t xml:space="preserve"> low</w:t>
      </w:r>
      <w:r w:rsidR="008E2B8D">
        <w:t>er</w:t>
      </w:r>
      <w:r w:rsidRPr="00AF54B0">
        <w:t xml:space="preserve"> complexity, small</w:t>
      </w:r>
      <w:r w:rsidR="008E2B8D">
        <w:t>er</w:t>
      </w:r>
      <w:r w:rsidRPr="00AF54B0">
        <w:t xml:space="preserve"> size</w:t>
      </w:r>
      <w:r w:rsidR="008E2B8D">
        <w:t>,</w:t>
      </w:r>
      <w:r w:rsidRPr="00AF54B0">
        <w:t xml:space="preserve"> </w:t>
      </w:r>
      <w:r w:rsidR="008E2B8D">
        <w:t>reduced</w:t>
      </w:r>
      <w:r w:rsidRPr="00AF54B0">
        <w:t xml:space="preserve"> </w:t>
      </w:r>
      <w:proofErr w:type="gramStart"/>
      <w:r w:rsidRPr="00AF54B0">
        <w:t>capabilities</w:t>
      </w:r>
      <w:proofErr w:type="gramEnd"/>
      <w:r w:rsidRPr="00AF54B0">
        <w:t xml:space="preserve"> and lower power consumption than previously defined 3GPP IoT devices (e.g. NB-IoT/</w:t>
      </w:r>
      <w:proofErr w:type="spellStart"/>
      <w:r w:rsidRPr="00AF54B0">
        <w:t>eMTC</w:t>
      </w:r>
      <w:proofErr w:type="spellEnd"/>
      <w:r w:rsidRPr="00AF54B0">
        <w:t xml:space="preserve"> devices)</w:t>
      </w:r>
      <w:r>
        <w:t xml:space="preserve"> </w:t>
      </w:r>
      <w:r w:rsidRPr="007D175F">
        <w:rPr>
          <w:rFonts w:hint="eastAsia"/>
        </w:rPr>
        <w:t>with</w:t>
      </w:r>
      <w:r w:rsidRPr="007D175F">
        <w:t xml:space="preserve"> </w:t>
      </w:r>
      <w:r w:rsidR="008E2B8D">
        <w:t xml:space="preserve">an </w:t>
      </w:r>
      <w:r w:rsidRPr="007D175F">
        <w:rPr>
          <w:rFonts w:hint="eastAsia"/>
        </w:rPr>
        <w:t>emphasis</w:t>
      </w:r>
      <w:r w:rsidRPr="007D175F">
        <w:t xml:space="preserve"> </w:t>
      </w:r>
      <w:r w:rsidRPr="007D175F">
        <w:rPr>
          <w:rFonts w:hint="eastAsia"/>
        </w:rPr>
        <w:t>on</w:t>
      </w:r>
      <w:r w:rsidRPr="007D175F">
        <w:t xml:space="preserve"> </w:t>
      </w:r>
      <w:r w:rsidR="008E2B8D">
        <w:t>improving</w:t>
      </w:r>
      <w:r w:rsidR="008E2B8D" w:rsidRPr="007D175F">
        <w:t xml:space="preserve"> </w:t>
      </w:r>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71E262EA"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r w:rsidR="008E2B8D">
        <w:t>enabled</w:t>
      </w:r>
      <w:r>
        <w:t xml:space="preserve"> by </w:t>
      </w:r>
      <w:r w:rsidRPr="00B77FA3">
        <w:t xml:space="preserve">combining ambient </w:t>
      </w:r>
      <w:proofErr w:type="gramStart"/>
      <w:r w:rsidR="002E5B8D" w:rsidRPr="00B77FA3">
        <w:t>power</w:t>
      </w:r>
      <w:r w:rsidR="002E5B8D">
        <w:t>-</w:t>
      </w:r>
      <w:r w:rsidR="002E5B8D" w:rsidRPr="00B77FA3">
        <w:t>enabled</w:t>
      </w:r>
      <w:proofErr w:type="gramEnd"/>
      <w:r w:rsidRPr="00B77FA3">
        <w:t xml:space="preserve"> IoT with </w:t>
      </w:r>
      <w:r w:rsidR="008E2B8D" w:rsidRPr="00B77FA3">
        <w:t>cellular</w:t>
      </w:r>
      <w:r w:rsidRPr="00B77FA3">
        <w:t xml:space="preserve"> network</w:t>
      </w:r>
      <w:r w:rsidR="008E2B8D">
        <w:t>s,</w:t>
      </w:r>
      <w:r>
        <w:t xml:space="preserve"> </w:t>
      </w:r>
      <w:r w:rsidR="008E2B8D">
        <w:t>vastly benefitting</w:t>
      </w:r>
      <w:r>
        <w:t xml:space="preserve"> </w:t>
      </w:r>
      <w:r w:rsidRPr="00B77FA3">
        <w:t>the 3GPP ecosystem</w:t>
      </w:r>
      <w:r>
        <w:t>.</w:t>
      </w:r>
    </w:p>
    <w:p w14:paraId="57DD2979" w14:textId="77777777" w:rsidR="004C7AAE" w:rsidRPr="00235394" w:rsidRDefault="004C7AAE" w:rsidP="004C7AAE">
      <w:pPr>
        <w:pStyle w:val="Heading1"/>
      </w:pPr>
      <w:bookmarkStart w:id="35" w:name="_Toc144489146"/>
      <w:bookmarkStart w:id="36" w:name="_Toc152581990"/>
      <w:r>
        <w:rPr>
          <w:rFonts w:hint="eastAsia"/>
          <w:lang w:eastAsia="zh-CN"/>
        </w:rPr>
        <w:t>5</w:t>
      </w:r>
      <w:r w:rsidRPr="00235394">
        <w:tab/>
      </w:r>
      <w:r w:rsidR="00884688" w:rsidRPr="00884688">
        <w:t>Use case</w:t>
      </w:r>
      <w:r>
        <w:rPr>
          <w:rFonts w:hint="eastAsia"/>
        </w:rPr>
        <w:t>s</w:t>
      </w:r>
      <w:bookmarkEnd w:id="35"/>
      <w:bookmarkEnd w:id="36"/>
    </w:p>
    <w:p w14:paraId="5A8CE0A5" w14:textId="77777777" w:rsidR="009543A4" w:rsidRDefault="009543A4" w:rsidP="009543A4">
      <w:pPr>
        <w:pStyle w:val="Heading2"/>
        <w:rPr>
          <w:lang w:eastAsia="zh-CN"/>
        </w:rPr>
      </w:pPr>
      <w:bookmarkStart w:id="37" w:name="_Toc355779205"/>
      <w:bookmarkStart w:id="38" w:name="_Toc354586743"/>
      <w:bookmarkStart w:id="39" w:name="_Toc354590102"/>
      <w:bookmarkStart w:id="40" w:name="_Toc355779206"/>
      <w:bookmarkStart w:id="41" w:name="_Toc354586744"/>
      <w:bookmarkStart w:id="42" w:name="_Toc354590103"/>
      <w:bookmarkStart w:id="43" w:name="_Toc355779207"/>
      <w:bookmarkStart w:id="44" w:name="_Toc354586745"/>
      <w:bookmarkStart w:id="45" w:name="_Toc354590104"/>
      <w:bookmarkStart w:id="46" w:name="_Toc355779209"/>
      <w:bookmarkStart w:id="47" w:name="_Toc354586747"/>
      <w:bookmarkStart w:id="48" w:name="_Toc354590106"/>
      <w:bookmarkStart w:id="49" w:name="_Toc144489147"/>
      <w:bookmarkStart w:id="50" w:name="_Toc152581991"/>
      <w:bookmarkEnd w:id="37"/>
      <w:bookmarkEnd w:id="38"/>
      <w:bookmarkEnd w:id="39"/>
      <w:bookmarkEnd w:id="40"/>
      <w:bookmarkEnd w:id="41"/>
      <w:bookmarkEnd w:id="42"/>
      <w:bookmarkEnd w:id="43"/>
      <w:bookmarkEnd w:id="44"/>
      <w:bookmarkEnd w:id="45"/>
      <w:bookmarkEnd w:id="46"/>
      <w:bookmarkEnd w:id="47"/>
      <w:bookmarkEnd w:id="48"/>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49"/>
      <w:bookmarkEnd w:id="50"/>
    </w:p>
    <w:p w14:paraId="6993040A" w14:textId="77777777" w:rsidR="009543A4" w:rsidRDefault="009543A4" w:rsidP="009543A4">
      <w:pPr>
        <w:pStyle w:val="Heading3"/>
        <w:rPr>
          <w:lang w:eastAsia="zh-CN"/>
        </w:rPr>
      </w:pPr>
      <w:bookmarkStart w:id="51" w:name="_Toc354586742"/>
      <w:bookmarkStart w:id="52" w:name="_Toc355779204"/>
      <w:bookmarkStart w:id="53" w:name="_Toc354590101"/>
      <w:bookmarkStart w:id="54" w:name="_Toc144489148"/>
      <w:bookmarkStart w:id="55" w:name="_Toc152581992"/>
      <w:bookmarkEnd w:id="51"/>
      <w:bookmarkEnd w:id="52"/>
      <w:bookmarkEnd w:id="53"/>
      <w:r w:rsidRPr="000D2FBC">
        <w:rPr>
          <w:lang w:eastAsia="zh-CN"/>
        </w:rPr>
        <w:t>5.</w:t>
      </w:r>
      <w:r w:rsidRPr="000D2FBC">
        <w:rPr>
          <w:rFonts w:hint="eastAsia"/>
          <w:lang w:eastAsia="zh-CN"/>
        </w:rPr>
        <w:t>1</w:t>
      </w:r>
      <w:r>
        <w:rPr>
          <w:lang w:eastAsia="zh-CN"/>
        </w:rPr>
        <w:t>.1</w:t>
      </w:r>
      <w:r>
        <w:rPr>
          <w:lang w:eastAsia="zh-CN"/>
        </w:rPr>
        <w:tab/>
        <w:t>Description</w:t>
      </w:r>
      <w:bookmarkEnd w:id="54"/>
      <w:bookmarkEnd w:id="55"/>
    </w:p>
    <w:p w14:paraId="480ED544" w14:textId="45991D0A" w:rsidR="009543A4" w:rsidRDefault="009543A4" w:rsidP="009543A4">
      <w:r>
        <w:rPr>
          <w:rFonts w:hint="eastAsia"/>
        </w:rPr>
        <w:t xml:space="preserve">The automated warehouse inventory scenario includes multiple stages, as shown in the figure below, which are divided into verification and unloading, gate-in inventory, inventory, gate-out </w:t>
      </w:r>
      <w:proofErr w:type="gramStart"/>
      <w:r>
        <w:rPr>
          <w:rFonts w:hint="eastAsia"/>
        </w:rPr>
        <w:t>inventory</w:t>
      </w:r>
      <w:proofErr w:type="gramEnd"/>
      <w:r>
        <w:rPr>
          <w:rFonts w:hint="eastAsia"/>
        </w:rPr>
        <w:t xml:space="preserve">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w:t>
      </w:r>
      <w:r>
        <w:rPr>
          <w:rFonts w:hint="eastAsia"/>
        </w:rPr>
        <w:lastRenderedPageBreak/>
        <w:t xml:space="preserve">generally has the characteristics of frequent data read operations and large data volumes. </w:t>
      </w:r>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r>
        <w:rPr>
          <w:rFonts w:hint="eastAsia"/>
        </w:rPr>
        <w:t xml:space="preserve"> are attached to </w:t>
      </w:r>
      <w:r w:rsidR="00E175C0">
        <w:t xml:space="preserve">items of different values and </w:t>
      </w:r>
      <w:proofErr w:type="gramStart"/>
      <w:r w:rsidR="00E175C0">
        <w:t xml:space="preserve">usage, </w:t>
      </w:r>
      <w:r>
        <w:rPr>
          <w:rFonts w:hint="eastAsia"/>
        </w:rPr>
        <w:t xml:space="preserve"> such</w:t>
      </w:r>
      <w:proofErr w:type="gramEnd"/>
      <w:r>
        <w:rPr>
          <w:rFonts w:hint="eastAsia"/>
        </w:rPr>
        <w:t xml:space="preserve"> as </w:t>
      </w:r>
      <w:r w:rsidR="00E175C0">
        <w:rPr>
          <w:lang w:val="en-US"/>
        </w:rPr>
        <w:t>pallet containers and</w:t>
      </w:r>
      <w:r w:rsidR="00E175C0">
        <w:rPr>
          <w:rFonts w:hint="eastAsia"/>
        </w:rPr>
        <w:t xml:space="preserve"> </w:t>
      </w:r>
      <w:r w:rsidR="00E175C0">
        <w:rPr>
          <w:lang w:val="en-US"/>
        </w:rPr>
        <w:t>individual product</w:t>
      </w:r>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rsidRPr="002E5B8D">
        <w:rPr>
          <w:rFonts w:ascii="Arial" w:hAnsi="Arial"/>
          <w:b/>
        </w:rPr>
        <w:fldChar w:fldCharType="begin"/>
      </w:r>
      <w:r w:rsidR="00F12BFC" w:rsidRPr="002E5B8D">
        <w:rPr>
          <w:rFonts w:ascii="Arial" w:hAnsi="Arial"/>
          <w:b/>
        </w:rPr>
        <w:instrText xml:space="preserve"> INCLUDEPICTURE "D:\\Users\\80188669\\AppData\\Local\\Microsoft\\Windows\\cmcc\\AppData\\Local\\Temp\\cmcc\\AppData\\Local\\Temp\\ksohtml\\wps15F5.tmp.jpg" \* MERGEFORMAT </w:instrText>
      </w:r>
      <w:r w:rsidRPr="002E5B8D">
        <w:rPr>
          <w:rFonts w:ascii="Arial" w:hAnsi="Arial"/>
          <w:b/>
        </w:rPr>
        <w:fldChar w:fldCharType="separate"/>
      </w:r>
      <w:r w:rsidR="00591537" w:rsidRPr="002E5B8D">
        <w:rPr>
          <w:rFonts w:ascii="Arial" w:hAnsi="Arial"/>
          <w:b/>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rsidRPr="002E5B8D">
        <w:rPr>
          <w:rFonts w:ascii="Arial" w:hAnsi="Arial"/>
          <w:b/>
        </w:rPr>
        <w:fldChar w:fldCharType="end"/>
      </w:r>
    </w:p>
    <w:p w14:paraId="2CB95C21" w14:textId="77777777" w:rsidR="009543A4" w:rsidRDefault="009543A4" w:rsidP="002E5B8D">
      <w:pPr>
        <w:pStyle w:val="TF"/>
      </w:pPr>
      <w:r>
        <w:rPr>
          <w:rFonts w:hint="eastAsia"/>
          <w:lang w:eastAsia="zh-CN"/>
        </w:rPr>
        <w:t>Figure 5.</w:t>
      </w:r>
      <w:r w:rsidR="000D2FBC">
        <w:rPr>
          <w:lang w:eastAsia="zh-CN"/>
        </w:rPr>
        <w:t>1</w:t>
      </w:r>
      <w:r>
        <w:rPr>
          <w:rFonts w:hint="eastAsia"/>
          <w:lang w:eastAsia="zh-CN"/>
        </w:rPr>
        <w:t>.</w:t>
      </w:r>
      <w:r>
        <w:rPr>
          <w:lang w:val="en-US" w:eastAsia="zh-CN"/>
        </w:rPr>
        <w:t>1</w:t>
      </w:r>
      <w:r>
        <w:rPr>
          <w:rFonts w:hint="eastAsia"/>
          <w:lang w:eastAsia="zh-CN"/>
        </w:rPr>
        <w:t xml:space="preserve">-1: </w:t>
      </w:r>
      <w:r>
        <w:rPr>
          <w:lang w:val="en-US" w:eastAsia="zh-CN"/>
        </w:rPr>
        <w:t>A</w:t>
      </w:r>
      <w:r>
        <w:rPr>
          <w:rFonts w:hint="eastAsia"/>
          <w:lang w:val="en-US" w:eastAsia="zh-CN"/>
        </w:rPr>
        <w:t>utomated warehouse inventory</w:t>
      </w:r>
    </w:p>
    <w:p w14:paraId="5E101BBA" w14:textId="77777777" w:rsidR="009543A4" w:rsidRDefault="009543A4" w:rsidP="009543A4">
      <w:pPr>
        <w:pStyle w:val="Heading3"/>
        <w:rPr>
          <w:lang w:eastAsia="zh-CN"/>
        </w:rPr>
      </w:pPr>
      <w:bookmarkStart w:id="56" w:name="_Toc144489149"/>
      <w:bookmarkStart w:id="57" w:name="_Toc152581993"/>
      <w:r w:rsidRPr="000D2FBC">
        <w:rPr>
          <w:lang w:eastAsia="zh-CN"/>
        </w:rPr>
        <w:t>5.</w:t>
      </w:r>
      <w:r w:rsidR="000D2FBC">
        <w:rPr>
          <w:lang w:eastAsia="zh-CN"/>
        </w:rPr>
        <w:t>1</w:t>
      </w:r>
      <w:r>
        <w:rPr>
          <w:lang w:eastAsia="zh-CN"/>
        </w:rPr>
        <w:t>.2</w:t>
      </w:r>
      <w:r>
        <w:rPr>
          <w:lang w:eastAsia="zh-CN"/>
        </w:rPr>
        <w:tab/>
        <w:t>Pre-conditions</w:t>
      </w:r>
      <w:bookmarkEnd w:id="56"/>
      <w:bookmarkEnd w:id="57"/>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DFBF009"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r w:rsidR="00E175C0">
        <w:rPr>
          <w:lang w:val="en-US"/>
        </w:rPr>
        <w:t xml:space="preserve">different </w:t>
      </w:r>
      <w:r w:rsidR="00AF372B">
        <w:rPr>
          <w:lang w:val="en-US"/>
        </w:rPr>
        <w:t>w</w:t>
      </w:r>
      <w:r w:rsidR="009543A4">
        <w:rPr>
          <w:rFonts w:hint="eastAsia"/>
          <w:lang w:val="en-US"/>
        </w:rPr>
        <w:t>arehouse</w:t>
      </w:r>
      <w:r>
        <w:rPr>
          <w:lang w:val="en-US"/>
        </w:rPr>
        <w:t xml:space="preserve"> </w:t>
      </w:r>
      <w:r w:rsidR="00E175C0">
        <w:rPr>
          <w:lang w:val="en-US"/>
        </w:rPr>
        <w:t xml:space="preserve">items, such as pallet containers, storage racks, forklift and individual </w:t>
      </w:r>
      <w:proofErr w:type="gramStart"/>
      <w:r w:rsidR="00E175C0">
        <w:rPr>
          <w:lang w:val="en-US"/>
        </w:rPr>
        <w:t>product</w:t>
      </w:r>
      <w:r w:rsidR="009543A4">
        <w:rPr>
          <w:rFonts w:hint="eastAsia"/>
          <w:lang w:val="en-US"/>
        </w:rPr>
        <w:t>;</w:t>
      </w:r>
      <w:proofErr w:type="gramEnd"/>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SimSun" w:hint="eastAsia"/>
          <w:lang w:val="en-US" w:eastAsia="zh-CN"/>
        </w:rPr>
        <w:t>is a trusted 3rd party</w:t>
      </w:r>
      <w:r w:rsidR="009543A4">
        <w:rPr>
          <w:rFonts w:eastAsia="SimSun"/>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w:t>
      </w:r>
      <w:proofErr w:type="gramStart"/>
      <w:r w:rsidR="009543A4">
        <w:rPr>
          <w:rFonts w:hint="eastAsia"/>
          <w:lang w:val="en-US" w:eastAsia="zh-CN"/>
        </w:rPr>
        <w:t>information</w:t>
      </w:r>
      <w:r w:rsidR="009543A4">
        <w:rPr>
          <w:rFonts w:hint="eastAsia"/>
          <w:lang w:val="en-US"/>
        </w:rPr>
        <w:t>;</w:t>
      </w:r>
      <w:proofErr w:type="gramEnd"/>
    </w:p>
    <w:p w14:paraId="13AE324E" w14:textId="77777777" w:rsidR="009543A4" w:rsidRDefault="009543A4" w:rsidP="009543A4">
      <w:pPr>
        <w:pStyle w:val="Heading3"/>
        <w:rPr>
          <w:lang w:eastAsia="zh-CN"/>
        </w:rPr>
      </w:pPr>
      <w:bookmarkStart w:id="58" w:name="_Toc144489150"/>
      <w:bookmarkStart w:id="59" w:name="_Toc152581994"/>
      <w:r w:rsidRPr="000D2FBC">
        <w:rPr>
          <w:lang w:eastAsia="zh-CN"/>
        </w:rPr>
        <w:t>5.</w:t>
      </w:r>
      <w:r w:rsidR="000D2FBC">
        <w:rPr>
          <w:lang w:eastAsia="zh-CN"/>
        </w:rPr>
        <w:t>1</w:t>
      </w:r>
      <w:r>
        <w:rPr>
          <w:lang w:eastAsia="zh-CN"/>
        </w:rPr>
        <w:t>.3</w:t>
      </w:r>
      <w:r>
        <w:rPr>
          <w:lang w:eastAsia="zh-CN"/>
        </w:rPr>
        <w:tab/>
        <w:t>Service Flows</w:t>
      </w:r>
      <w:bookmarkEnd w:id="58"/>
      <w:bookmarkEnd w:id="59"/>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DengXian"/>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 xml:space="preserve">The goods arrive near the door of the warehouse, 5G </w:t>
      </w:r>
      <w:proofErr w:type="spellStart"/>
      <w:r>
        <w:t>networ</w:t>
      </w:r>
      <w:proofErr w:type="spellEnd"/>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SimSun"/>
          <w:lang w:val="en-US" w:eastAsia="zh-CN"/>
        </w:rPr>
      </w:pPr>
      <w:r>
        <w:t>Ambient IoT</w:t>
      </w:r>
      <w:r w:rsidR="009543A4">
        <w:t xml:space="preserve"> devices establish communication with the 5G </w:t>
      </w:r>
      <w:proofErr w:type="gramStart"/>
      <w:r w:rsidR="009543A4">
        <w:rPr>
          <w:rFonts w:eastAsia="SimSun" w:hint="eastAsia"/>
          <w:lang w:eastAsia="zh-CN"/>
        </w:rPr>
        <w:t>network, and</w:t>
      </w:r>
      <w:proofErr w:type="gramEnd"/>
      <w:r w:rsidR="009543A4">
        <w:rPr>
          <w:rFonts w:eastAsia="SimSun" w:hint="eastAsia"/>
          <w:lang w:eastAsia="zh-CN"/>
        </w:rPr>
        <w:t xml:space="preserve"> send their own identity and corresponding goods information to the 5G network.</w:t>
      </w:r>
      <w:r w:rsidR="009543A4">
        <w:rPr>
          <w:rFonts w:eastAsia="SimSun" w:hint="eastAsia"/>
          <w:lang w:val="en-US" w:eastAsia="zh-CN"/>
        </w:rPr>
        <w:t xml:space="preserve"> </w:t>
      </w:r>
    </w:p>
    <w:p w14:paraId="4BDCE3A1" w14:textId="77777777" w:rsidR="009543A4" w:rsidRDefault="009543A4" w:rsidP="00215E90">
      <w:pPr>
        <w:numPr>
          <w:ilvl w:val="0"/>
          <w:numId w:val="2"/>
        </w:numPr>
        <w:rPr>
          <w:rFonts w:eastAsia="SimSun"/>
          <w:lang w:eastAsia="zh-CN"/>
        </w:rPr>
      </w:pPr>
      <w:r>
        <w:rPr>
          <w:rFonts w:eastAsia="SimSun" w:hint="eastAsia"/>
          <w:lang w:eastAsia="zh-CN"/>
        </w:rPr>
        <w:t>The 5G network sends the obtained information</w:t>
      </w:r>
      <w:r>
        <w:rPr>
          <w:rFonts w:eastAsia="SimSun"/>
          <w:lang w:val="en-US" w:eastAsia="zh-CN"/>
        </w:rPr>
        <w:t xml:space="preserve"> </w:t>
      </w:r>
      <w:r>
        <w:rPr>
          <w:rFonts w:eastAsia="SimSun" w:hint="eastAsia"/>
          <w:lang w:eastAsia="zh-CN"/>
        </w:rPr>
        <w:t xml:space="preserve">to the management </w:t>
      </w:r>
      <w:proofErr w:type="gramStart"/>
      <w:r>
        <w:rPr>
          <w:rFonts w:eastAsia="SimSun" w:hint="eastAsia"/>
          <w:lang w:eastAsia="zh-CN"/>
        </w:rPr>
        <w:t>platform;</w:t>
      </w:r>
      <w:proofErr w:type="gramEnd"/>
    </w:p>
    <w:p w14:paraId="741565F0" w14:textId="77777777" w:rsidR="009543A4" w:rsidRDefault="009543A4" w:rsidP="00215E90">
      <w:pPr>
        <w:numPr>
          <w:ilvl w:val="0"/>
          <w:numId w:val="2"/>
        </w:numPr>
        <w:rPr>
          <w:rFonts w:eastAsia="SimSun"/>
          <w:lang w:val="en-US" w:eastAsia="zh-CN"/>
        </w:rPr>
      </w:pPr>
      <w:r>
        <w:rPr>
          <w:rFonts w:eastAsia="SimSun" w:hint="eastAsia"/>
          <w:lang w:eastAsia="zh-CN"/>
        </w:rPr>
        <w:t xml:space="preserve">The management platform generates a list of gate-in inventory results according to the inventory data and </w:t>
      </w:r>
      <w:r>
        <w:rPr>
          <w:rFonts w:eastAsia="SimSun"/>
          <w:lang w:val="en-US" w:eastAsia="zh-CN"/>
        </w:rPr>
        <w:t>necessary information</w:t>
      </w:r>
      <w:r>
        <w:rPr>
          <w:rFonts w:eastAsia="SimSun" w:hint="eastAsia"/>
          <w:lang w:eastAsia="zh-CN"/>
        </w:rPr>
        <w:t xml:space="preserve"> received from </w:t>
      </w:r>
      <w:r w:rsidR="0087149B">
        <w:rPr>
          <w:rFonts w:eastAsia="SimSun" w:hint="eastAsia"/>
          <w:lang w:eastAsia="zh-CN"/>
        </w:rPr>
        <w:t>Ambient IoT</w:t>
      </w:r>
      <w:r>
        <w:rPr>
          <w:rFonts w:eastAsia="SimSun" w:hint="eastAsia"/>
          <w:lang w:eastAsia="zh-CN"/>
        </w:rPr>
        <w:t xml:space="preserve"> devices</w:t>
      </w:r>
      <w:r>
        <w:rPr>
          <w:rFonts w:eastAsia="SimSun"/>
          <w:lang w:val="en-US" w:eastAsia="zh-CN"/>
        </w:rPr>
        <w:t xml:space="preserve"> by the continually inventory operation.</w:t>
      </w:r>
    </w:p>
    <w:p w14:paraId="73F4967B" w14:textId="77777777" w:rsidR="009543A4" w:rsidRDefault="009543A4" w:rsidP="00215E90">
      <w:pPr>
        <w:numPr>
          <w:ilvl w:val="0"/>
          <w:numId w:val="2"/>
        </w:numPr>
        <w:rPr>
          <w:rFonts w:eastAsia="SimSun"/>
          <w:lang w:val="en-US" w:eastAsia="zh-CN"/>
        </w:rPr>
      </w:pPr>
      <w:r>
        <w:rPr>
          <w:rFonts w:eastAsia="SimSun" w:hint="eastAsia"/>
          <w:lang w:eastAsia="zh-CN"/>
        </w:rPr>
        <w:lastRenderedPageBreak/>
        <w:t xml:space="preserve"> When the goo</w:t>
      </w:r>
      <w:r>
        <w:rPr>
          <w:rFonts w:eastAsia="SimSun" w:hint="eastAsia"/>
          <w:lang w:val="en-US" w:eastAsia="zh-CN"/>
        </w:rPr>
        <w:t xml:space="preserve">ds are placed on shelves in the warehouse and have been stored for a certain period of time, the management platform starts the </w:t>
      </w:r>
      <w:r>
        <w:rPr>
          <w:rFonts w:eastAsia="SimSun" w:hint="eastAsia"/>
          <w:lang w:eastAsia="zh-CN"/>
        </w:rPr>
        <w:t>indoor</w:t>
      </w:r>
      <w:r>
        <w:rPr>
          <w:rFonts w:eastAsia="SimSun" w:hint="eastAsia"/>
          <w:lang w:val="en-US" w:eastAsia="zh-CN"/>
        </w:rPr>
        <w:t xml:space="preserve"> inventory task </w:t>
      </w:r>
      <w:r>
        <w:rPr>
          <w:rFonts w:eastAsia="SimSun" w:hint="eastAsia"/>
          <w:lang w:eastAsia="zh-CN"/>
        </w:rPr>
        <w:t>periodically</w:t>
      </w:r>
      <w:r>
        <w:rPr>
          <w:rFonts w:eastAsia="SimSun" w:hint="eastAsia"/>
          <w:lang w:val="en-US" w:eastAsia="zh-CN"/>
        </w:rPr>
        <w:t xml:space="preserve"> for double check of the goods (total goods or per different batch</w:t>
      </w:r>
      <w:r>
        <w:rPr>
          <w:rFonts w:eastAsia="SimSun"/>
          <w:lang w:val="en-US" w:eastAsia="zh-CN"/>
        </w:rPr>
        <w:t>/group</w:t>
      </w:r>
      <w:r>
        <w:rPr>
          <w:rFonts w:eastAsia="SimSun" w:hint="eastAsia"/>
          <w:lang w:val="en-US" w:eastAsia="zh-CN"/>
        </w:rPr>
        <w:t xml:space="preserve">), and generates a list of tags to be inventoried, sends the list to the 5G </w:t>
      </w:r>
      <w:proofErr w:type="gramStart"/>
      <w:r>
        <w:rPr>
          <w:rFonts w:eastAsia="SimSun" w:hint="eastAsia"/>
          <w:lang w:val="en-US" w:eastAsia="zh-CN"/>
        </w:rPr>
        <w:t>network;</w:t>
      </w:r>
      <w:proofErr w:type="gramEnd"/>
    </w:p>
    <w:p w14:paraId="093DD4EA" w14:textId="77777777" w:rsidR="009543A4" w:rsidRDefault="009543A4" w:rsidP="00215E90">
      <w:pPr>
        <w:numPr>
          <w:ilvl w:val="0"/>
          <w:numId w:val="2"/>
        </w:numPr>
        <w:rPr>
          <w:rFonts w:eastAsia="SimSun"/>
          <w:lang w:val="en-US" w:eastAsia="zh-CN"/>
        </w:rPr>
      </w:pPr>
      <w:r>
        <w:rPr>
          <w:rFonts w:eastAsia="SimSun" w:hint="eastAsia"/>
          <w:lang w:val="en-US" w:eastAsia="zh-CN"/>
        </w:rPr>
        <w:t xml:space="preserve">The 5G network receives the list and sends large-scale/specified inventory </w:t>
      </w:r>
      <w:proofErr w:type="gramStart"/>
      <w:r>
        <w:rPr>
          <w:rFonts w:eastAsia="SimSun" w:hint="eastAsia"/>
          <w:lang w:val="en-US" w:eastAsia="zh-CN"/>
        </w:rPr>
        <w:t>signals;</w:t>
      </w:r>
      <w:proofErr w:type="gramEnd"/>
    </w:p>
    <w:p w14:paraId="241DBB99" w14:textId="77777777" w:rsidR="009543A4" w:rsidRDefault="009543A4" w:rsidP="00215E90">
      <w:pPr>
        <w:numPr>
          <w:ilvl w:val="0"/>
          <w:numId w:val="2"/>
        </w:numPr>
        <w:rPr>
          <w:rFonts w:eastAsia="SimSun"/>
          <w:lang w:val="en-US" w:eastAsia="zh-CN"/>
        </w:rPr>
      </w:pPr>
      <w:r>
        <w:rPr>
          <w:rFonts w:eastAsia="SimSun" w:hint="eastAsia"/>
          <w:lang w:val="en-US" w:eastAsia="zh-CN"/>
        </w:rPr>
        <w:t xml:space="preserve"> The </w:t>
      </w:r>
      <w:r w:rsidR="0087149B">
        <w:rPr>
          <w:rFonts w:eastAsia="SimSun" w:hint="eastAsia"/>
          <w:lang w:val="en-US" w:eastAsia="zh-CN"/>
        </w:rPr>
        <w:t>Ambient IoT</w:t>
      </w:r>
      <w:r>
        <w:rPr>
          <w:rFonts w:eastAsia="SimSun" w:hint="eastAsia"/>
          <w:lang w:val="en-US" w:eastAsia="zh-CN"/>
        </w:rPr>
        <w:t xml:space="preserve"> device in the 5G network coverage establish communication with the network, and the 5G network interacts with the corresponding devices according to the inventory requirements to obtain goods </w:t>
      </w:r>
      <w:proofErr w:type="gramStart"/>
      <w:r>
        <w:rPr>
          <w:rFonts w:eastAsia="SimSun" w:hint="eastAsia"/>
          <w:lang w:val="en-US" w:eastAsia="zh-CN"/>
        </w:rPr>
        <w:t>information;</w:t>
      </w:r>
      <w:proofErr w:type="gramEnd"/>
    </w:p>
    <w:p w14:paraId="23B2A4F7" w14:textId="77777777" w:rsidR="009543A4" w:rsidRDefault="009543A4" w:rsidP="00215E90">
      <w:pPr>
        <w:numPr>
          <w:ilvl w:val="0"/>
          <w:numId w:val="2"/>
        </w:numPr>
        <w:rPr>
          <w:rFonts w:eastAsia="SimSun"/>
          <w:lang w:val="en-US" w:eastAsia="zh-CN"/>
        </w:rPr>
      </w:pPr>
      <w:r>
        <w:rPr>
          <w:rFonts w:eastAsia="SimSun" w:hint="eastAsia"/>
          <w:lang w:val="en-US" w:eastAsia="zh-CN"/>
        </w:rPr>
        <w:t xml:space="preserve">The 5G network sends the acquired goods information to the management </w:t>
      </w:r>
      <w:proofErr w:type="gramStart"/>
      <w:r>
        <w:rPr>
          <w:rFonts w:eastAsia="SimSun" w:hint="eastAsia"/>
          <w:lang w:val="en-US" w:eastAsia="zh-CN"/>
        </w:rPr>
        <w:t>platform;</w:t>
      </w:r>
      <w:proofErr w:type="gramEnd"/>
    </w:p>
    <w:p w14:paraId="176F5D0B" w14:textId="77777777" w:rsidR="009543A4" w:rsidRDefault="009543A4" w:rsidP="00215E90">
      <w:pPr>
        <w:numPr>
          <w:ilvl w:val="0"/>
          <w:numId w:val="2"/>
        </w:numPr>
        <w:rPr>
          <w:rFonts w:eastAsia="SimSun"/>
          <w:lang w:val="en-US" w:eastAsia="zh-CN"/>
        </w:rPr>
      </w:pPr>
      <w:r>
        <w:rPr>
          <w:rFonts w:eastAsia="SimSun"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SimSun"/>
          <w:lang w:val="en-US" w:eastAsia="zh-CN"/>
        </w:rPr>
      </w:pPr>
      <w:r>
        <w:rPr>
          <w:rFonts w:eastAsia="SimSun"/>
          <w:lang w:val="en-US" w:eastAsia="zh-CN"/>
        </w:rPr>
        <w:t>When the goods are ready for shipping and arrive the gate area</w:t>
      </w:r>
      <w:r>
        <w:rPr>
          <w:rFonts w:eastAsia="SimSun" w:hint="eastAsia"/>
          <w:lang w:val="en-US" w:eastAsia="zh-CN"/>
        </w:rPr>
        <w:t xml:space="preserve">, </w:t>
      </w:r>
      <w:proofErr w:type="gramStart"/>
      <w:r>
        <w:rPr>
          <w:rFonts w:eastAsia="SimSun" w:hint="eastAsia"/>
          <w:lang w:val="en-US" w:eastAsia="zh-CN"/>
        </w:rPr>
        <w:t>s</w:t>
      </w:r>
      <w:r>
        <w:rPr>
          <w:rFonts w:eastAsia="SimSun"/>
          <w:lang w:val="en-US" w:eastAsia="zh-CN"/>
        </w:rPr>
        <w:t>imilar to</w:t>
      </w:r>
      <w:proofErr w:type="gramEnd"/>
      <w:r>
        <w:rPr>
          <w:rFonts w:eastAsia="SimSun"/>
          <w:lang w:val="en-US" w:eastAsia="zh-CN"/>
        </w:rPr>
        <w:t xml:space="preserve"> gate-in operation, 5G network perform gate inventory procedure according to the platform's selection, interact with </w:t>
      </w:r>
      <w:r w:rsidR="0087149B">
        <w:rPr>
          <w:rFonts w:eastAsia="SimSun"/>
          <w:lang w:val="en-US" w:eastAsia="zh-CN"/>
        </w:rPr>
        <w:t>Ambient IoT</w:t>
      </w:r>
      <w:r>
        <w:rPr>
          <w:rFonts w:eastAsia="SimSun"/>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SimSun"/>
          <w:lang w:val="en-US" w:eastAsia="zh-CN"/>
        </w:rPr>
      </w:pPr>
      <w:r>
        <w:rPr>
          <w:rFonts w:eastAsia="SimSun"/>
          <w:lang w:val="en-US" w:eastAsia="zh-CN"/>
        </w:rPr>
        <w:t>The management platform generates a list of gate-out inventory results</w:t>
      </w:r>
      <w:r>
        <w:rPr>
          <w:rFonts w:eastAsia="SimSun" w:hint="eastAsia"/>
          <w:lang w:val="en-US" w:eastAsia="zh-CN"/>
        </w:rPr>
        <w:t>.</w:t>
      </w:r>
    </w:p>
    <w:p w14:paraId="2C1B41CA" w14:textId="77777777" w:rsidR="009543A4" w:rsidRDefault="009543A4" w:rsidP="009543A4">
      <w:pPr>
        <w:pStyle w:val="Heading3"/>
        <w:rPr>
          <w:lang w:eastAsia="zh-CN"/>
        </w:rPr>
      </w:pPr>
      <w:bookmarkStart w:id="60" w:name="_Toc144489151"/>
      <w:bookmarkStart w:id="61" w:name="_Toc152581995"/>
      <w:r w:rsidRPr="000D2FBC">
        <w:rPr>
          <w:lang w:eastAsia="zh-CN"/>
        </w:rPr>
        <w:t>5.</w:t>
      </w:r>
      <w:r w:rsidR="000D2FBC">
        <w:rPr>
          <w:lang w:eastAsia="zh-CN"/>
        </w:rPr>
        <w:t>1</w:t>
      </w:r>
      <w:r>
        <w:rPr>
          <w:lang w:eastAsia="zh-CN"/>
        </w:rPr>
        <w:t>.4</w:t>
      </w:r>
      <w:r>
        <w:rPr>
          <w:lang w:eastAsia="zh-CN"/>
        </w:rPr>
        <w:tab/>
      </w:r>
      <w:proofErr w:type="gramStart"/>
      <w:r>
        <w:rPr>
          <w:lang w:eastAsia="zh-CN"/>
        </w:rPr>
        <w:t>Post-conditions</w:t>
      </w:r>
      <w:bookmarkEnd w:id="60"/>
      <w:bookmarkEnd w:id="61"/>
      <w:proofErr w:type="gramEnd"/>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7E597773" w14:textId="77777777" w:rsidR="009543A4" w:rsidRDefault="009543A4" w:rsidP="009543A4">
      <w:pPr>
        <w:pStyle w:val="Heading3"/>
        <w:rPr>
          <w:lang w:eastAsia="zh-CN"/>
        </w:rPr>
      </w:pPr>
      <w:bookmarkStart w:id="62" w:name="_Toc144489152"/>
      <w:bookmarkStart w:id="63" w:name="_Toc152581996"/>
      <w:r w:rsidRPr="000D2FBC">
        <w:rPr>
          <w:lang w:eastAsia="zh-CN"/>
        </w:rPr>
        <w:t>5.</w:t>
      </w:r>
      <w:r w:rsidR="000D2FBC">
        <w:rPr>
          <w:lang w:eastAsia="zh-CN"/>
        </w:rPr>
        <w:t>1</w:t>
      </w:r>
      <w:r>
        <w:rPr>
          <w:lang w:eastAsia="zh-CN"/>
        </w:rPr>
        <w:t>.5</w:t>
      </w:r>
      <w:r>
        <w:rPr>
          <w:lang w:eastAsia="zh-CN"/>
        </w:rPr>
        <w:tab/>
        <w:t xml:space="preserve">Existing features partly or fully covering the use case </w:t>
      </w:r>
      <w:proofErr w:type="gramStart"/>
      <w:r>
        <w:rPr>
          <w:lang w:eastAsia="zh-CN"/>
        </w:rPr>
        <w:t>functionality</w:t>
      </w:r>
      <w:bookmarkEnd w:id="62"/>
      <w:bookmarkEnd w:id="63"/>
      <w:proofErr w:type="gramEnd"/>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5D8FD469" w14:textId="77777777" w:rsidR="009543A4" w:rsidRDefault="009543A4" w:rsidP="009543A4">
      <w:pPr>
        <w:pStyle w:val="Heading3"/>
        <w:rPr>
          <w:lang w:eastAsia="zh-CN"/>
        </w:rPr>
      </w:pPr>
      <w:bookmarkStart w:id="64" w:name="_Toc144489153"/>
      <w:bookmarkStart w:id="65" w:name="_Toc152581997"/>
      <w:r w:rsidRPr="000D2FBC">
        <w:rPr>
          <w:lang w:eastAsia="zh-CN"/>
        </w:rPr>
        <w:t>5.</w:t>
      </w:r>
      <w:r w:rsidR="000D2FBC">
        <w:rPr>
          <w:lang w:eastAsia="zh-CN"/>
        </w:rPr>
        <w:t>1</w:t>
      </w:r>
      <w:r>
        <w:rPr>
          <w:lang w:eastAsia="zh-CN"/>
        </w:rPr>
        <w:t>.6</w:t>
      </w:r>
      <w:r>
        <w:rPr>
          <w:lang w:eastAsia="zh-CN"/>
        </w:rPr>
        <w:tab/>
        <w:t xml:space="preserve">Potential New Requirements needed to support the use </w:t>
      </w:r>
      <w:proofErr w:type="gramStart"/>
      <w:r>
        <w:rPr>
          <w:lang w:eastAsia="zh-CN"/>
        </w:rPr>
        <w:t>case</w:t>
      </w:r>
      <w:bookmarkEnd w:id="64"/>
      <w:bookmarkEnd w:id="65"/>
      <w:proofErr w:type="gramEnd"/>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SimSun"/>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SimSun"/>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 xml:space="preserve">.6-003] </w:t>
      </w:r>
      <w:r>
        <w:rPr>
          <w:rFonts w:eastAsia="SimSun"/>
          <w:lang w:val="en-US" w:eastAsia="zh-CN"/>
        </w:rPr>
        <w:t>The 5G system shall support suitable security mechanisms for Ambient</w:t>
      </w:r>
      <w:r w:rsidR="00CC7ED9">
        <w:rPr>
          <w:rFonts w:eastAsia="SimSun"/>
          <w:lang w:val="en-US" w:eastAsia="zh-CN"/>
        </w:rPr>
        <w:t xml:space="preserve"> </w:t>
      </w:r>
      <w:r>
        <w:rPr>
          <w:rFonts w:eastAsia="SimSun"/>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 xml:space="preserve">The 5G </w:t>
      </w:r>
      <w:proofErr w:type="spellStart"/>
      <w:r>
        <w:t>syst</w:t>
      </w:r>
      <w:r>
        <w:rPr>
          <w:lang w:val="en-US"/>
        </w:rPr>
        <w:t>em</w:t>
      </w:r>
      <w:proofErr w:type="spellEnd"/>
      <w:r>
        <w:rPr>
          <w:lang w:val="en-US"/>
        </w:rPr>
        <w:t xml:space="preserve">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 xml:space="preserve">following </w:t>
      </w:r>
      <w:proofErr w:type="gramStart"/>
      <w:r>
        <w:rPr>
          <w:lang w:val="en-US" w:eastAsia="zh-CN"/>
        </w:rPr>
        <w:t>KPIs</w:t>
      </w:r>
      <w:proofErr w:type="gramEnd"/>
    </w:p>
    <w:p w14:paraId="4F25E1A8" w14:textId="77777777" w:rsidR="008A3A9B" w:rsidRDefault="00EE7AF9" w:rsidP="0093197A">
      <w:pPr>
        <w:pStyle w:val="TH"/>
        <w:rPr>
          <w:rFonts w:eastAsia="Malgun Gothic"/>
          <w:lang w:val="en-US" w:eastAsia="ko-KR"/>
        </w:rPr>
      </w:pPr>
      <w:r w:rsidRPr="00CC7ED9">
        <w:lastRenderedPageBreak/>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36"/>
        <w:gridCol w:w="581"/>
        <w:gridCol w:w="581"/>
        <w:gridCol w:w="580"/>
        <w:gridCol w:w="1160"/>
        <w:gridCol w:w="658"/>
        <w:gridCol w:w="580"/>
        <w:gridCol w:w="690"/>
        <w:gridCol w:w="580"/>
        <w:gridCol w:w="855"/>
        <w:gridCol w:w="580"/>
        <w:gridCol w:w="580"/>
        <w:gridCol w:w="580"/>
        <w:gridCol w:w="580"/>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DengXian" w:cs="Arial"/>
                <w:szCs w:val="18"/>
                <w:lang w:eastAsia="zh-CN"/>
              </w:rPr>
            </w:pPr>
            <w:r>
              <w:rPr>
                <w:rFonts w:eastAsia="DengXian"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DengXian" w:hAnsi="Arial" w:cs="Arial"/>
                <w:sz w:val="18"/>
                <w:szCs w:val="18"/>
                <w:lang w:val="en-US" w:eastAsia="zh-CN"/>
              </w:rPr>
            </w:pPr>
            <w:r w:rsidRPr="00DC1034">
              <w:rPr>
                <w:rFonts w:ascii="Arial" w:eastAsia="DengXian" w:hAnsi="Arial" w:cs="Arial" w:hint="eastAsia"/>
                <w:sz w:val="18"/>
                <w:szCs w:val="18"/>
                <w:lang w:val="en-US" w:eastAsia="zh-CN"/>
              </w:rPr>
              <w:t>N</w:t>
            </w:r>
            <w:r w:rsidRPr="00DC1034">
              <w:rPr>
                <w:rFonts w:ascii="Arial" w:eastAsia="DengXian"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5FB6E4AA" w:rsidR="00454DB6" w:rsidRPr="00187132" w:rsidRDefault="00454DB6" w:rsidP="00454DB6">
            <w:pPr>
              <w:rPr>
                <w:rFonts w:ascii="Arial" w:eastAsia="DengXian" w:hAnsi="Arial" w:cs="Arial"/>
                <w:sz w:val="18"/>
                <w:szCs w:val="18"/>
                <w:lang w:eastAsia="zh-CN"/>
              </w:rPr>
            </w:pPr>
            <m:oMath>
              <m:r>
                <m:rPr>
                  <m:sty m:val="p"/>
                </m:rPr>
                <w:rPr>
                  <w:rFonts w:ascii="Cambria Math" w:hAnsi="Cambria Math" w:cs="Arial"/>
                  <w:sz w:val="18"/>
                  <w:szCs w:val="18"/>
                  <w:lang w:eastAsia="ko-KR"/>
                </w:rPr>
                <m:t>1~2/</m:t>
              </m:r>
              <m:sSup>
                <m:sSupPr>
                  <m:ctrlPr>
                    <w:rPr>
                      <w:rFonts w:ascii="Cambria Math" w:hAnsi="Cambria Math" w:cs="Arial"/>
                      <w:sz w:val="18"/>
                      <w:szCs w:val="18"/>
                      <w:lang w:eastAsia="ko-KR"/>
                    </w:rPr>
                  </m:ctrlPr>
                </m:sSupPr>
                <m:e>
                  <m: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Pr>
                <w:rFonts w:ascii="Arial" w:eastAsia="DengXian" w:hAnsi="Arial" w:cs="Arial"/>
                <w:sz w:val="18"/>
                <w:szCs w:val="18"/>
                <w:lang w:val="en-US" w:eastAsia="zh-CN"/>
              </w:rPr>
              <w:t xml:space="preserve"> [</w:t>
            </w:r>
            <w:r>
              <w:rPr>
                <w:rFonts w:ascii="Arial" w:eastAsia="DengXian" w:hAnsi="Arial" w:cs="Arial"/>
                <w:sz w:val="18"/>
                <w:szCs w:val="18"/>
                <w:lang w:eastAsia="zh-CN"/>
              </w:rPr>
              <w:t>NA</w:t>
            </w:r>
            <w:r>
              <w:rPr>
                <w:rFonts w:ascii="Arial" w:eastAsia="DengXian"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pStyle w:val="Normal1"/>
              <w:rPr>
                <w:rFonts w:ascii="Arial" w:hAnsi="Arial" w:cs="Arial"/>
                <w:sz w:val="18"/>
                <w:szCs w:val="18"/>
              </w:rPr>
            </w:pPr>
            <w:r w:rsidRPr="00746C56">
              <w:rPr>
                <w:rFonts w:ascii="Arial" w:hAnsi="Arial" w:cs="Arial"/>
                <w:sz w:val="18"/>
                <w:szCs w:val="18"/>
              </w:rPr>
              <w:t xml:space="preserve">Note 1:  Message size refers to the Ambient IoT device identifier used for goods identification in this use </w:t>
            </w:r>
            <w:proofErr w:type="gramStart"/>
            <w:r w:rsidRPr="00746C56">
              <w:rPr>
                <w:rFonts w:ascii="Arial" w:hAnsi="Arial" w:cs="Arial"/>
                <w:sz w:val="18"/>
                <w:szCs w:val="18"/>
              </w:rPr>
              <w:t>case;</w:t>
            </w:r>
            <w:proofErr w:type="gramEnd"/>
          </w:p>
          <w:p w14:paraId="29DC2934" w14:textId="77777777" w:rsidR="00454DB6" w:rsidRPr="005C1F22" w:rsidRDefault="00454DB6" w:rsidP="00454DB6">
            <w:pPr>
              <w:pStyle w:val="Normal1"/>
              <w:rPr>
                <w:rFonts w:ascii="Arial" w:hAnsi="Arial" w:cs="Arial"/>
                <w:sz w:val="18"/>
                <w:szCs w:val="18"/>
              </w:rPr>
            </w:pPr>
            <w:r w:rsidRPr="005C1F22">
              <w:rPr>
                <w:rFonts w:ascii="Arial" w:hAnsi="Arial" w:cs="Arial"/>
                <w:sz w:val="18"/>
                <w:szCs w:val="18"/>
              </w:rPr>
              <w:t xml:space="preserve">Note 2: Three-dimensional positioning (both horizontal and vertical) is </w:t>
            </w:r>
            <w:proofErr w:type="gramStart"/>
            <w:r w:rsidRPr="005C1F22">
              <w:rPr>
                <w:rFonts w:ascii="Arial" w:hAnsi="Arial" w:cs="Arial"/>
                <w:sz w:val="18"/>
                <w:szCs w:val="18"/>
              </w:rPr>
              <w:t>considered;</w:t>
            </w:r>
            <w:proofErr w:type="gramEnd"/>
          </w:p>
          <w:p w14:paraId="7E25780B" w14:textId="77777777" w:rsidR="00454DB6" w:rsidRPr="004F7F30" w:rsidRDefault="00454DB6" w:rsidP="00454DB6">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w:t>
            </w:r>
            <w:proofErr w:type="gramStart"/>
            <w:r w:rsidRPr="004F7F30">
              <w:rPr>
                <w:rFonts w:ascii="Arial" w:hAnsi="Arial" w:cs="Arial"/>
                <w:sz w:val="18"/>
                <w:szCs w:val="18"/>
              </w:rPr>
              <w:t>message;</w:t>
            </w:r>
            <w:proofErr w:type="gramEnd"/>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w:t>
            </w:r>
            <w:proofErr w:type="gramStart"/>
            <w:r w:rsidRPr="004F7F30">
              <w:rPr>
                <w:rFonts w:ascii="Arial" w:hAnsi="Arial" w:cs="Arial"/>
                <w:sz w:val="18"/>
                <w:szCs w:val="18"/>
              </w:rPr>
              <w:t>time period</w:t>
            </w:r>
            <w:proofErr w:type="gramEnd"/>
            <w:r w:rsidRPr="004F7F30">
              <w:rPr>
                <w:rFonts w:ascii="Arial" w:hAnsi="Arial" w:cs="Arial"/>
                <w:sz w:val="18"/>
                <w:szCs w:val="18"/>
              </w:rPr>
              <w:t>;</w:t>
            </w:r>
          </w:p>
        </w:tc>
      </w:tr>
    </w:tbl>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Heading2"/>
        <w:rPr>
          <w:lang w:eastAsia="zh-CN"/>
        </w:rPr>
      </w:pPr>
      <w:bookmarkStart w:id="66" w:name="_Toc360202468"/>
      <w:bookmarkStart w:id="67" w:name="_Toc144489154"/>
      <w:bookmarkStart w:id="68" w:name="_Toc152581998"/>
      <w:r w:rsidRPr="00136B61">
        <w:rPr>
          <w:lang w:eastAsia="zh-CN"/>
        </w:rPr>
        <w:t>5.</w:t>
      </w:r>
      <w:r>
        <w:rPr>
          <w:lang w:eastAsia="zh-CN"/>
        </w:rPr>
        <w:t>2</w:t>
      </w:r>
      <w:r w:rsidRPr="00136B61">
        <w:rPr>
          <w:lang w:eastAsia="zh-CN"/>
        </w:rPr>
        <w:tab/>
      </w:r>
      <w:bookmarkEnd w:id="66"/>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67"/>
      <w:bookmarkEnd w:id="68"/>
      <w:r w:rsidRPr="00136B61">
        <w:rPr>
          <w:rFonts w:hint="eastAsia"/>
          <w:lang w:eastAsia="zh-CN"/>
        </w:rPr>
        <w:t xml:space="preserve"> </w:t>
      </w:r>
    </w:p>
    <w:p w14:paraId="28F945FF" w14:textId="77777777" w:rsidR="00136B61" w:rsidRPr="00136B61" w:rsidRDefault="00136B61" w:rsidP="00136B61">
      <w:pPr>
        <w:pStyle w:val="Heading3"/>
        <w:rPr>
          <w:lang w:eastAsia="zh-CN"/>
        </w:rPr>
      </w:pPr>
      <w:bookmarkStart w:id="69" w:name="_Toc360202469"/>
      <w:bookmarkStart w:id="70" w:name="_Toc144489155"/>
      <w:bookmarkStart w:id="71" w:name="_Toc152581999"/>
      <w:r w:rsidRPr="00136B61">
        <w:rPr>
          <w:lang w:eastAsia="zh-CN"/>
        </w:rPr>
        <w:t>5.</w:t>
      </w:r>
      <w:r>
        <w:rPr>
          <w:lang w:eastAsia="zh-CN"/>
        </w:rPr>
        <w:t>2</w:t>
      </w:r>
      <w:r w:rsidRPr="00136B61">
        <w:rPr>
          <w:lang w:eastAsia="zh-CN"/>
        </w:rPr>
        <w:t>.1</w:t>
      </w:r>
      <w:r w:rsidRPr="00136B61">
        <w:rPr>
          <w:lang w:eastAsia="zh-CN"/>
        </w:rPr>
        <w:tab/>
        <w:t>Description</w:t>
      </w:r>
      <w:bookmarkEnd w:id="69"/>
      <w:bookmarkEnd w:id="70"/>
      <w:bookmarkEnd w:id="71"/>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w:t>
      </w:r>
      <w:proofErr w:type="gramStart"/>
      <w:r>
        <w:rPr>
          <w:rFonts w:hint="eastAsia"/>
          <w:color w:val="2E3033"/>
          <w:szCs w:val="21"/>
          <w:shd w:val="clear" w:color="auto" w:fill="FFFFFF"/>
          <w:lang w:val="en-US" w:eastAsia="zh-CN"/>
        </w:rPr>
        <w:t>pressure</w:t>
      </w:r>
      <w:proofErr w:type="gramEnd"/>
      <w:r>
        <w:rPr>
          <w:rFonts w:hint="eastAsia"/>
          <w:color w:val="2E3033"/>
          <w:szCs w:val="21"/>
          <w:shd w:val="clear" w:color="auto" w:fill="FFFFFF"/>
          <w:lang w:val="en-US" w:eastAsia="zh-CN"/>
        </w:rPr>
        <w:t xml:space="preserv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 xml:space="preserve">long service </w:t>
      </w:r>
      <w:proofErr w:type="gramStart"/>
      <w:r>
        <w:rPr>
          <w:rFonts w:hint="eastAsia"/>
          <w:color w:val="2E3033"/>
          <w:szCs w:val="21"/>
          <w:shd w:val="clear" w:color="auto" w:fill="FFFFFF"/>
          <w:lang w:val="en-US" w:eastAsia="zh-CN"/>
        </w:rPr>
        <w:t>life</w:t>
      </w:r>
      <w:r>
        <w:rPr>
          <w:color w:val="2E3033"/>
          <w:szCs w:val="21"/>
          <w:shd w:val="clear" w:color="auto" w:fill="FFFFFF"/>
          <w:lang w:val="en-US" w:eastAsia="zh-CN"/>
        </w:rPr>
        <w:t xml:space="preserve"> time</w:t>
      </w:r>
      <w:proofErr w:type="gramEnd"/>
      <w:r>
        <w:rPr>
          <w:color w:val="2E3033"/>
          <w:szCs w:val="21"/>
          <w:shd w:val="clear" w:color="auto" w:fill="FFFFFF"/>
          <w:lang w:val="en-US" w:eastAsia="zh-CN"/>
        </w:rPr>
        <w:t xml:space="preserv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 xml:space="preserve">wing is an example of service flow to illustrate an </w:t>
      </w:r>
      <w:r>
        <w:rPr>
          <w:rFonts w:eastAsia="DengXian"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DengXian" w:hint="eastAsia"/>
          <w:lang w:val="en-US" w:eastAsia="zh-CN" w:bidi="ar"/>
        </w:rPr>
        <w:t>.</w:t>
      </w:r>
    </w:p>
    <w:p w14:paraId="0846745A" w14:textId="77777777" w:rsidR="00136B61" w:rsidRPr="00136B61" w:rsidRDefault="00136B61" w:rsidP="00136B61">
      <w:pPr>
        <w:pStyle w:val="Heading3"/>
        <w:rPr>
          <w:lang w:eastAsia="zh-CN"/>
        </w:rPr>
      </w:pPr>
      <w:bookmarkStart w:id="72" w:name="_Toc360202470"/>
      <w:bookmarkStart w:id="73" w:name="_Toc144489156"/>
      <w:bookmarkStart w:id="74" w:name="_Toc152582000"/>
      <w:r w:rsidRPr="00136B61">
        <w:rPr>
          <w:lang w:eastAsia="zh-CN"/>
        </w:rPr>
        <w:t>5.</w:t>
      </w:r>
      <w:r>
        <w:rPr>
          <w:lang w:eastAsia="zh-CN"/>
        </w:rPr>
        <w:t>2</w:t>
      </w:r>
      <w:r w:rsidRPr="00136B61">
        <w:rPr>
          <w:lang w:eastAsia="zh-CN"/>
        </w:rPr>
        <w:t>.2</w:t>
      </w:r>
      <w:r w:rsidRPr="00136B61">
        <w:rPr>
          <w:lang w:eastAsia="zh-CN"/>
        </w:rPr>
        <w:tab/>
        <w:t>Pre-Conditions</w:t>
      </w:r>
      <w:bookmarkEnd w:id="72"/>
      <w:bookmarkEnd w:id="73"/>
      <w:bookmarkEnd w:id="74"/>
    </w:p>
    <w:p w14:paraId="11EA4830" w14:textId="77777777" w:rsidR="00136B61" w:rsidRDefault="00136B61" w:rsidP="00240A53">
      <w:pPr>
        <w:rPr>
          <w:shd w:val="clear" w:color="auto" w:fill="FFFFFF"/>
          <w:lang w:val="en-US" w:eastAsia="zh-CN"/>
        </w:rPr>
      </w:pPr>
      <w:bookmarkStart w:id="75"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 xml:space="preserve">service for its </w:t>
      </w:r>
      <w:proofErr w:type="spellStart"/>
      <w:r>
        <w:rPr>
          <w:shd w:val="clear" w:color="auto" w:fill="FFFFFF"/>
          <w:lang w:val="en-US" w:eastAsia="zh-CN"/>
        </w:rPr>
        <w:t>o</w:t>
      </w:r>
      <w:r w:rsidRPr="002735A7">
        <w:rPr>
          <w:shd w:val="clear" w:color="auto" w:fill="FFFFFF"/>
          <w:lang w:val="en-US" w:eastAsia="zh-CN"/>
        </w:rPr>
        <w:t>rthopaedic</w:t>
      </w:r>
      <w:proofErr w:type="spellEnd"/>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knives,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scissors,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forceps,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hooks,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needles,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scrapers,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cones,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drills,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saws,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chisels,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files / shovels,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active instruments, </w:t>
      </w:r>
      <w:proofErr w:type="spellStart"/>
      <w:r w:rsidR="00F05A30" w:rsidRPr="002735A7">
        <w:rPr>
          <w:shd w:val="clear" w:color="auto" w:fill="FFFFFF"/>
          <w:lang w:val="en-US" w:eastAsia="zh-CN"/>
        </w:rPr>
        <w:t>etc</w:t>
      </w:r>
      <w:proofErr w:type="spellEnd"/>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proofErr w:type="gramStart"/>
      <w:r>
        <w:rPr>
          <w:shd w:val="clear" w:color="auto" w:fill="FFFFFF"/>
          <w:lang w:val="en-US" w:eastAsia="zh-CN"/>
        </w:rPr>
        <w:t>A number of</w:t>
      </w:r>
      <w:proofErr w:type="gramEnd"/>
      <w:r>
        <w:rPr>
          <w:shd w:val="clear" w:color="auto" w:fill="FFFFFF"/>
          <w:lang w:val="en-US" w:eastAsia="zh-CN"/>
        </w:rPr>
        <w:t xml:space="preserve"> Ambient-</w:t>
      </w:r>
      <w:r>
        <w:rPr>
          <w:rFonts w:hint="eastAsia"/>
          <w:shd w:val="clear" w:color="auto" w:fill="FFFFFF"/>
          <w:lang w:val="en-US" w:eastAsia="zh-CN"/>
        </w:rPr>
        <w:t xml:space="preserve">IoT </w:t>
      </w:r>
      <w:r>
        <w:rPr>
          <w:shd w:val="clear" w:color="auto" w:fill="FFFFFF"/>
          <w:lang w:val="en-US" w:eastAsia="zh-CN"/>
        </w:rPr>
        <w:t xml:space="preserve">devices recording different </w:t>
      </w:r>
      <w:proofErr w:type="spellStart"/>
      <w:r w:rsidRPr="002735A7">
        <w:rPr>
          <w:shd w:val="clear" w:color="auto" w:fill="FFFFFF"/>
          <w:lang w:val="en-US" w:eastAsia="zh-CN"/>
        </w:rPr>
        <w:t>orthopaedic</w:t>
      </w:r>
      <w:proofErr w:type="spellEnd"/>
      <w:r>
        <w:rPr>
          <w:shd w:val="clear" w:color="auto" w:fill="FFFFFF"/>
          <w:lang w:val="en-US" w:eastAsia="zh-CN"/>
        </w:rPr>
        <w:t xml:space="preserve"> instrument information are stuck on these </w:t>
      </w:r>
      <w:proofErr w:type="spellStart"/>
      <w:r w:rsidRPr="002735A7">
        <w:rPr>
          <w:shd w:val="clear" w:color="auto" w:fill="FFFFFF"/>
          <w:lang w:val="en-US" w:eastAsia="zh-CN"/>
        </w:rPr>
        <w:t>orthopaedic</w:t>
      </w:r>
      <w:proofErr w:type="spellEnd"/>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DengXian"/>
          <w:shd w:val="clear" w:color="auto" w:fill="FFFFFF"/>
          <w:lang w:val="en-US" w:eastAsia="zh-CN"/>
        </w:rPr>
      </w:pPr>
      <w:r>
        <w:rPr>
          <w:shd w:val="clear" w:color="auto" w:fill="FFFFFF"/>
          <w:lang w:val="en-US" w:eastAsia="zh-CN"/>
        </w:rPr>
        <w:lastRenderedPageBreak/>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w:t>
      </w:r>
      <w:proofErr w:type="spellStart"/>
      <w:r w:rsidRPr="00B0617E">
        <w:rPr>
          <w:shd w:val="clear" w:color="auto" w:fill="FFFFFF"/>
          <w:lang w:val="en-US" w:eastAsia="zh-CN"/>
        </w:rPr>
        <w:t>orthop</w:t>
      </w:r>
      <w:r>
        <w:rPr>
          <w:shd w:val="clear" w:color="auto" w:fill="FFFFFF"/>
          <w:lang w:val="en-US" w:eastAsia="zh-CN"/>
        </w:rPr>
        <w:t>a</w:t>
      </w:r>
      <w:r w:rsidRPr="00B0617E">
        <w:rPr>
          <w:shd w:val="clear" w:color="auto" w:fill="FFFFFF"/>
          <w:lang w:val="en-US" w:eastAsia="zh-CN"/>
        </w:rPr>
        <w:t>edic</w:t>
      </w:r>
      <w:proofErr w:type="spellEnd"/>
      <w:r w:rsidRPr="00B0617E">
        <w:rPr>
          <w:shd w:val="clear" w:color="auto" w:fill="FFFFFF"/>
          <w:lang w:val="en-US" w:eastAsia="zh-CN"/>
        </w:rPr>
        <w:t xml:space="preserve"> instrument are with very simple capability and not applications installed on them.</w:t>
      </w:r>
    </w:p>
    <w:p w14:paraId="1F7A1F95" w14:textId="77777777" w:rsidR="00136B61" w:rsidRPr="00136B61" w:rsidRDefault="00136B61" w:rsidP="00136B61">
      <w:pPr>
        <w:pStyle w:val="Heading3"/>
        <w:rPr>
          <w:lang w:eastAsia="zh-CN"/>
        </w:rPr>
      </w:pPr>
      <w:bookmarkStart w:id="76" w:name="_Toc144489157"/>
      <w:bookmarkStart w:id="77" w:name="_Toc152582001"/>
      <w:r w:rsidRPr="00136B61">
        <w:rPr>
          <w:lang w:eastAsia="zh-CN"/>
        </w:rPr>
        <w:t>5.</w:t>
      </w:r>
      <w:r>
        <w:rPr>
          <w:lang w:eastAsia="zh-CN"/>
        </w:rPr>
        <w:t>2</w:t>
      </w:r>
      <w:r w:rsidRPr="00136B61">
        <w:rPr>
          <w:lang w:eastAsia="zh-CN"/>
        </w:rPr>
        <w:t>.3</w:t>
      </w:r>
      <w:r w:rsidRPr="00136B61">
        <w:rPr>
          <w:lang w:eastAsia="zh-CN"/>
        </w:rPr>
        <w:tab/>
        <w:t>Service Flows</w:t>
      </w:r>
      <w:bookmarkEnd w:id="75"/>
      <w:bookmarkEnd w:id="76"/>
      <w:bookmarkEnd w:id="77"/>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proofErr w:type="spellStart"/>
      <w:r>
        <w:rPr>
          <w:rFonts w:hint="eastAsia"/>
          <w:szCs w:val="21"/>
          <w:shd w:val="clear" w:color="auto" w:fill="FFFFFF"/>
          <w:lang w:val="en-US" w:eastAsia="zh-CN"/>
        </w:rPr>
        <w:t>orthopaedic</w:t>
      </w:r>
      <w:proofErr w:type="spellEnd"/>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proofErr w:type="spellStart"/>
      <w:r>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proofErr w:type="spellStart"/>
      <w:r w:rsidR="00EE7AF9">
        <w:rPr>
          <w:szCs w:val="21"/>
          <w:shd w:val="clear" w:color="auto" w:fill="FFFFFF"/>
          <w:lang w:val="en-US" w:eastAsia="zh-CN"/>
        </w:rPr>
        <w:t>orthopaedic</w:t>
      </w:r>
      <w:proofErr w:type="spellEnd"/>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from the list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proofErr w:type="spellStart"/>
      <w:r w:rsidR="00EE7AF9">
        <w:rPr>
          <w:szCs w:val="21"/>
          <w:shd w:val="clear" w:color="auto" w:fill="FFFFFF"/>
          <w:lang w:val="en-US" w:eastAsia="zh-CN"/>
        </w:rPr>
        <w:t>orthopaedic</w:t>
      </w:r>
      <w:proofErr w:type="spellEnd"/>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proofErr w:type="spellStart"/>
      <w:r w:rsidR="00EE7AF9">
        <w:rPr>
          <w:rFonts w:hint="eastAsia"/>
          <w:szCs w:val="21"/>
          <w:shd w:val="clear" w:color="auto" w:fill="FFFFFF"/>
          <w:lang w:val="en-US" w:eastAsia="zh-CN"/>
        </w:rPr>
        <w:t>orthopaedic</w:t>
      </w:r>
      <w:proofErr w:type="spellEnd"/>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w:t>
      </w:r>
      <w:proofErr w:type="spellStart"/>
      <w:proofErr w:type="gramStart"/>
      <w:r>
        <w:rPr>
          <w:rFonts w:hint="eastAsia"/>
          <w:szCs w:val="21"/>
          <w:shd w:val="clear" w:color="auto" w:fill="FFFFFF"/>
          <w:lang w:val="en-US" w:eastAsia="zh-CN"/>
        </w:rPr>
        <w:t>phone.Thus</w:t>
      </w:r>
      <w:proofErr w:type="spellEnd"/>
      <w:proofErr w:type="gramEnd"/>
      <w:r>
        <w:rPr>
          <w:rFonts w:hint="eastAsia"/>
          <w:szCs w:val="21"/>
          <w:shd w:val="clear" w:color="auto" w:fill="FFFFFF"/>
          <w:lang w:val="en-US" w:eastAsia="zh-CN"/>
        </w:rPr>
        <w:t xml:space="preserve">, Belle acquires the position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Heading3"/>
        <w:rPr>
          <w:lang w:eastAsia="zh-CN"/>
        </w:rPr>
      </w:pPr>
      <w:bookmarkStart w:id="78" w:name="_Toc360202472"/>
      <w:bookmarkStart w:id="79" w:name="_Toc144489158"/>
      <w:bookmarkStart w:id="80" w:name="_Toc152582002"/>
      <w:r w:rsidRPr="00136B61">
        <w:rPr>
          <w:lang w:eastAsia="zh-CN"/>
        </w:rPr>
        <w:t>5.</w:t>
      </w:r>
      <w:r>
        <w:rPr>
          <w:lang w:eastAsia="zh-CN"/>
        </w:rPr>
        <w:t>2</w:t>
      </w:r>
      <w:r w:rsidRPr="00136B61">
        <w:rPr>
          <w:lang w:eastAsia="zh-CN"/>
        </w:rPr>
        <w:t>.4</w:t>
      </w:r>
      <w:r w:rsidRPr="00136B61">
        <w:rPr>
          <w:lang w:eastAsia="zh-CN"/>
        </w:rPr>
        <w:tab/>
      </w:r>
      <w:proofErr w:type="gramStart"/>
      <w:r w:rsidRPr="00136B61">
        <w:rPr>
          <w:lang w:eastAsia="zh-CN"/>
        </w:rPr>
        <w:t>Post-Conditions</w:t>
      </w:r>
      <w:bookmarkEnd w:id="78"/>
      <w:bookmarkEnd w:id="79"/>
      <w:bookmarkEnd w:id="80"/>
      <w:proofErr w:type="gramEnd"/>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Heading3"/>
        <w:rPr>
          <w:lang w:eastAsia="zh-CN"/>
        </w:rPr>
      </w:pPr>
      <w:bookmarkStart w:id="81" w:name="_Toc144489159"/>
      <w:bookmarkStart w:id="82" w:name="_Toc152582003"/>
      <w:r w:rsidRPr="00136B61">
        <w:rPr>
          <w:lang w:eastAsia="zh-CN"/>
        </w:rPr>
        <w:t>5.</w:t>
      </w:r>
      <w:r>
        <w:rPr>
          <w:lang w:eastAsia="zh-CN"/>
        </w:rPr>
        <w:t>2</w:t>
      </w:r>
      <w:r w:rsidRPr="00136B61">
        <w:rPr>
          <w:lang w:eastAsia="zh-CN"/>
        </w:rPr>
        <w:t>.5</w:t>
      </w:r>
      <w:r w:rsidRPr="00136B61">
        <w:rPr>
          <w:lang w:eastAsia="zh-CN"/>
        </w:rPr>
        <w:tab/>
        <w:t xml:space="preserve">Existing features partly or fully covering the use case </w:t>
      </w:r>
      <w:proofErr w:type="gramStart"/>
      <w:r w:rsidRPr="00136B61">
        <w:rPr>
          <w:lang w:eastAsia="zh-CN"/>
        </w:rPr>
        <w:t>functionality</w:t>
      </w:r>
      <w:bookmarkEnd w:id="81"/>
      <w:bookmarkEnd w:id="82"/>
      <w:proofErr w:type="gramEnd"/>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Heading3"/>
        <w:rPr>
          <w:lang w:eastAsia="zh-CN"/>
        </w:rPr>
      </w:pPr>
      <w:bookmarkStart w:id="83" w:name="_Toc360202473"/>
      <w:bookmarkStart w:id="84" w:name="_Toc144489160"/>
      <w:bookmarkStart w:id="85" w:name="_Toc152582004"/>
      <w:r w:rsidRPr="00136B61">
        <w:rPr>
          <w:lang w:eastAsia="zh-CN"/>
        </w:rPr>
        <w:t>5.</w:t>
      </w:r>
      <w:r>
        <w:rPr>
          <w:lang w:eastAsia="zh-CN"/>
        </w:rPr>
        <w:t>2</w:t>
      </w:r>
      <w:r w:rsidRPr="00136B61">
        <w:rPr>
          <w:lang w:eastAsia="zh-CN"/>
        </w:rPr>
        <w:t>.6</w:t>
      </w:r>
      <w:r w:rsidRPr="00136B61">
        <w:rPr>
          <w:lang w:eastAsia="zh-CN"/>
        </w:rPr>
        <w:tab/>
      </w:r>
      <w:bookmarkEnd w:id="83"/>
      <w:r w:rsidRPr="00136B61">
        <w:rPr>
          <w:lang w:eastAsia="zh-CN"/>
        </w:rPr>
        <w:t xml:space="preserve">Potential New Requirements needed to support the use </w:t>
      </w:r>
      <w:proofErr w:type="gramStart"/>
      <w:r w:rsidRPr="00136B61">
        <w:rPr>
          <w:lang w:eastAsia="zh-CN"/>
        </w:rPr>
        <w:t>case</w:t>
      </w:r>
      <w:bookmarkEnd w:id="84"/>
      <w:bookmarkEnd w:id="85"/>
      <w:proofErr w:type="gramEnd"/>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4B139A5A" w:rsidR="00FC3DE0" w:rsidRPr="00C8552C" w:rsidRDefault="00FC3DE0" w:rsidP="00FC3DE0">
      <w:pPr>
        <w:rPr>
          <w:lang w:val="en-US" w:eastAsia="zh-CN"/>
        </w:rPr>
      </w:pPr>
      <w:r w:rsidRPr="00C8552C">
        <w:rPr>
          <w:lang w:val="en-US" w:eastAsia="zh-CN"/>
        </w:rPr>
        <w:t>[PR 5.2.6-</w:t>
      </w:r>
      <w:r w:rsidR="002170F4">
        <w:rPr>
          <w:lang w:val="en-US" w:eastAsia="zh-CN"/>
        </w:rPr>
        <w:t>003</w:t>
      </w:r>
      <w:r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lastRenderedPageBreak/>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45"/>
        <w:gridCol w:w="745"/>
        <w:gridCol w:w="574"/>
        <w:gridCol w:w="574"/>
        <w:gridCol w:w="710"/>
        <w:gridCol w:w="603"/>
        <w:gridCol w:w="891"/>
        <w:gridCol w:w="698"/>
        <w:gridCol w:w="574"/>
        <w:gridCol w:w="856"/>
        <w:gridCol w:w="574"/>
        <w:gridCol w:w="574"/>
        <w:gridCol w:w="574"/>
        <w:gridCol w:w="629"/>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&lt;2</w:t>
            </w:r>
            <w:r w:rsidR="00BD68EF">
              <w:rPr>
                <w:rFonts w:eastAsia="SimSun" w:cs="Arial" w:hint="eastAsia"/>
                <w:b w:val="0"/>
                <w:szCs w:val="18"/>
                <w:lang w:val="en-US" w:eastAsia="zh-CN"/>
              </w:rPr>
              <w:t>k</w:t>
            </w:r>
            <w:r w:rsidRPr="004F7F30">
              <w:rPr>
                <w:rFonts w:eastAsia="SimSun" w:cs="Arial"/>
                <w:b w:val="0"/>
                <w:szCs w:val="18"/>
                <w:lang w:val="en-US" w:eastAsia="zh-CN"/>
              </w:rPr>
              <w:t>b</w:t>
            </w:r>
            <w:r w:rsidR="00BD68EF">
              <w:rPr>
                <w:rFonts w:eastAsia="SimSun" w:cs="Arial"/>
                <w:b w:val="0"/>
                <w:szCs w:val="18"/>
                <w:lang w:val="en-US" w:eastAsia="zh-CN"/>
              </w:rPr>
              <w:t>it/</w:t>
            </w:r>
            <w:r w:rsidRPr="004F7F30">
              <w:rPr>
                <w:rFonts w:eastAsia="SimSun"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SimSun"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SimSun"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 xml:space="preserve">50m </w:t>
            </w:r>
            <w:r w:rsidR="00BD68EF">
              <w:rPr>
                <w:rFonts w:eastAsia="SimSun" w:cs="Arial"/>
                <w:b w:val="0"/>
                <w:szCs w:val="18"/>
                <w:lang w:val="en-US" w:eastAsia="zh-CN"/>
              </w:rPr>
              <w:t>i</w:t>
            </w:r>
            <w:r w:rsidR="00BD68EF" w:rsidRPr="004F7F30">
              <w:rPr>
                <w:rFonts w:eastAsia="SimSun" w:cs="Arial"/>
                <w:b w:val="0"/>
                <w:szCs w:val="18"/>
                <w:lang w:val="en-US" w:eastAsia="zh-CN"/>
              </w:rPr>
              <w:t>ndoor</w:t>
            </w:r>
          </w:p>
          <w:p w14:paraId="58880F10" w14:textId="25EB4349" w:rsidR="009B7A20" w:rsidRPr="00D440DF"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 xml:space="preserve">200m </w:t>
            </w:r>
            <w:r w:rsidR="00BD68EF">
              <w:rPr>
                <w:rFonts w:eastAsia="SimSun" w:cs="Arial"/>
                <w:b w:val="0"/>
                <w:szCs w:val="18"/>
                <w:lang w:val="en-US" w:eastAsia="zh-CN"/>
              </w:rPr>
              <w:t>o</w:t>
            </w:r>
            <w:r w:rsidR="00BD68EF" w:rsidRPr="004F7F30">
              <w:rPr>
                <w:rFonts w:eastAsia="SimSun"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w:t>
            </w:r>
            <w:proofErr w:type="gramStart"/>
            <w:r w:rsidR="009B7A20" w:rsidRPr="004F7F30">
              <w:rPr>
                <w:rFonts w:ascii="Arial" w:hAnsi="Arial" w:cs="Arial"/>
                <w:sz w:val="18"/>
                <w:szCs w:val="18"/>
                <w:lang w:eastAsia="ko-KR"/>
              </w:rPr>
              <w:t>speed</w:t>
            </w:r>
            <w:proofErr w:type="gramEnd"/>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DengXian" w:hAnsi="Arial" w:cs="Arial"/>
                <w:sz w:val="18"/>
                <w:szCs w:val="18"/>
                <w:lang w:eastAsia="zh-CN"/>
              </w:rPr>
            </w:pPr>
            <w:r>
              <w:rPr>
                <w:rFonts w:eastAsia="SimSun" w:cs="Arial"/>
                <w:szCs w:val="18"/>
                <w:lang w:val="en-US" w:eastAsia="zh-CN"/>
              </w:rPr>
              <w:t>3 </w:t>
            </w:r>
            <w:r w:rsidRPr="00B24542">
              <w:rPr>
                <w:rFonts w:eastAsia="SimSun" w:cs="Arial" w:hint="eastAsia"/>
                <w:szCs w:val="18"/>
                <w:lang w:val="en-US" w:eastAsia="zh-CN"/>
              </w:rPr>
              <w:t>m</w:t>
            </w:r>
            <w:r>
              <w:rPr>
                <w:rFonts w:eastAsia="SimSun" w:cs="Arial"/>
                <w:szCs w:val="18"/>
                <w:lang w:val="en-US" w:eastAsia="zh-CN"/>
              </w:rPr>
              <w:t xml:space="preserve"> to 5 m</w:t>
            </w:r>
            <w:r w:rsidRPr="00B24542">
              <w:rPr>
                <w:rFonts w:eastAsia="SimSun"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rPr>
            </w:pPr>
            <w:r w:rsidRPr="004F7F30">
              <w:rPr>
                <w:rFonts w:cs="Arial"/>
                <w:szCs w:val="18"/>
              </w:rPr>
              <w:t xml:space="preserve">Note </w:t>
            </w:r>
            <w:r w:rsidRPr="004F7F30">
              <w:rPr>
                <w:rFonts w:cs="Arial"/>
                <w:szCs w:val="18"/>
                <w:lang w:val="en-US" w:eastAsia="zh-CN"/>
              </w:rPr>
              <w:t>1</w:t>
            </w:r>
            <w:r w:rsidRPr="004F7F30">
              <w:rPr>
                <w:rFonts w:cs="Arial"/>
                <w:szCs w:val="18"/>
              </w:rPr>
              <w:t>: User</w:t>
            </w:r>
            <w:r w:rsidRPr="004F7F30">
              <w:rPr>
                <w:rFonts w:cs="Arial"/>
                <w:szCs w:val="18"/>
                <w:lang w:val="en-US" w:eastAsia="zh-CN"/>
              </w:rPr>
              <w:t xml:space="preserve"> </w:t>
            </w:r>
            <w:r w:rsidRPr="004F7F30">
              <w:rPr>
                <w:rFonts w:cs="Arial"/>
                <w:szCs w:val="18"/>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 xml:space="preserve">bits) within time period of e.g. 100 </w:t>
            </w:r>
            <w:proofErr w:type="spellStart"/>
            <w:proofErr w:type="gramStart"/>
            <w:r w:rsidRPr="004F7F30">
              <w:rPr>
                <w:rFonts w:cs="Arial"/>
                <w:szCs w:val="18"/>
                <w:lang w:val="en-US" w:eastAsia="zh-CN"/>
              </w:rPr>
              <w:t>ms</w:t>
            </w:r>
            <w:proofErr w:type="spellEnd"/>
            <w:r w:rsidRPr="004F7F30">
              <w:rPr>
                <w:rFonts w:cs="Arial"/>
                <w:szCs w:val="18"/>
              </w:rPr>
              <w:t>;</w:t>
            </w:r>
            <w:proofErr w:type="gramEnd"/>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It refers typical medical instrument density condition in Chinese hospital.</w:t>
            </w:r>
          </w:p>
        </w:tc>
      </w:tr>
    </w:tbl>
    <w:p w14:paraId="3AB41D5A" w14:textId="77777777" w:rsidR="009B7A20" w:rsidRPr="002E5B8D" w:rsidRDefault="009B7A20" w:rsidP="0093197A"/>
    <w:p w14:paraId="2AD6D4BF" w14:textId="77777777" w:rsidR="00817B82" w:rsidRPr="00590C90" w:rsidRDefault="00817B82" w:rsidP="00590C90">
      <w:pPr>
        <w:pStyle w:val="Heading2"/>
        <w:rPr>
          <w:lang w:eastAsia="zh-CN"/>
        </w:rPr>
      </w:pPr>
      <w:bookmarkStart w:id="86" w:name="_Toc144489161"/>
      <w:bookmarkStart w:id="87" w:name="_Toc152582005"/>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86"/>
      <w:bookmarkEnd w:id="87"/>
    </w:p>
    <w:p w14:paraId="0EAC6F11" w14:textId="77777777" w:rsidR="00817B82" w:rsidRPr="000A1945" w:rsidRDefault="00817B82" w:rsidP="00590C90">
      <w:pPr>
        <w:pStyle w:val="Heading3"/>
        <w:rPr>
          <w:lang w:eastAsia="zh-CN"/>
        </w:rPr>
      </w:pPr>
      <w:bookmarkStart w:id="88" w:name="_Toc144489162"/>
      <w:bookmarkStart w:id="89" w:name="_Toc152582006"/>
      <w:r w:rsidRPr="000A1945">
        <w:rPr>
          <w:lang w:eastAsia="zh-CN"/>
        </w:rPr>
        <w:t>5.</w:t>
      </w:r>
      <w:r>
        <w:rPr>
          <w:lang w:eastAsia="zh-CN"/>
        </w:rPr>
        <w:t>3</w:t>
      </w:r>
      <w:r w:rsidRPr="000A1945">
        <w:rPr>
          <w:lang w:eastAsia="zh-CN"/>
        </w:rPr>
        <w:t>.1</w:t>
      </w:r>
      <w:r w:rsidRPr="000A1945">
        <w:rPr>
          <w:lang w:eastAsia="zh-CN"/>
        </w:rPr>
        <w:tab/>
        <w:t>Description</w:t>
      </w:r>
      <w:bookmarkEnd w:id="88"/>
      <w:bookmarkEnd w:id="89"/>
    </w:p>
    <w:p w14:paraId="082DA430" w14:textId="77777777" w:rsidR="00817B82" w:rsidRPr="00234CB3" w:rsidRDefault="00817B82" w:rsidP="00817B82">
      <w:pPr>
        <w:jc w:val="both"/>
        <w:rPr>
          <w:rFonts w:eastAsia="SimSun"/>
          <w:lang w:eastAsia="zh-CN"/>
        </w:rPr>
      </w:pPr>
      <w:r w:rsidRPr="00234CB3">
        <w:rPr>
          <w:rFonts w:eastAsia="SimSun"/>
          <w:lang w:eastAsia="zh-CN"/>
        </w:rPr>
        <w:t>With around 80 million kilometres of transmission and distribution lines worldwide,</w:t>
      </w:r>
      <w:r>
        <w:rPr>
          <w:rFonts w:eastAsia="SimSun"/>
          <w:lang w:eastAsia="zh-CN"/>
        </w:rPr>
        <w:t xml:space="preserve"> </w:t>
      </w:r>
      <w:r w:rsidRPr="00234CB3">
        <w:rPr>
          <w:rFonts w:eastAsia="SimSun"/>
          <w:lang w:eastAsia="zh-CN"/>
        </w:rPr>
        <w:t>electricity networks are the backbone of secure and reliable power systems.</w:t>
      </w:r>
      <w:r>
        <w:rPr>
          <w:rFonts w:eastAsia="SimSun"/>
          <w:lang w:eastAsia="zh-CN"/>
        </w:rPr>
        <w:t xml:space="preserve"> As stated in the World Energy Outlook 2020 [2], </w:t>
      </w:r>
      <w:r w:rsidRPr="00234CB3">
        <w:rPr>
          <w:rFonts w:eastAsia="SimSun"/>
          <w:lang w:eastAsia="zh-CN"/>
        </w:rPr>
        <w:t xml:space="preserve">significant investment takes place in new network capacity between 2019 and 2030 </w:t>
      </w:r>
      <w:proofErr w:type="gramStart"/>
      <w:r w:rsidRPr="00234CB3">
        <w:rPr>
          <w:rFonts w:eastAsia="SimSun"/>
          <w:lang w:eastAsia="zh-CN"/>
        </w:rPr>
        <w:t>as a</w:t>
      </w:r>
      <w:r>
        <w:rPr>
          <w:rFonts w:eastAsia="SimSun"/>
          <w:lang w:eastAsia="zh-CN"/>
        </w:rPr>
        <w:t xml:space="preserve"> </w:t>
      </w:r>
      <w:r w:rsidRPr="00234CB3">
        <w:rPr>
          <w:rFonts w:eastAsia="SimSun"/>
          <w:lang w:eastAsia="zh-CN"/>
        </w:rPr>
        <w:t>result of</w:t>
      </w:r>
      <w:proofErr w:type="gramEnd"/>
      <w:r w:rsidRPr="00234CB3">
        <w:rPr>
          <w:rFonts w:eastAsia="SimSun"/>
          <w:lang w:eastAsia="zh-CN"/>
        </w:rPr>
        <w:t xml:space="preserve"> growing demand for electricity, the addition of new renewable generation</w:t>
      </w:r>
      <w:r>
        <w:rPr>
          <w:rFonts w:eastAsia="SimSun"/>
          <w:lang w:eastAsia="zh-CN"/>
        </w:rPr>
        <w:t xml:space="preserve"> </w:t>
      </w:r>
      <w:r w:rsidRPr="00234CB3">
        <w:rPr>
          <w:rFonts w:eastAsia="SimSun"/>
          <w:lang w:eastAsia="zh-CN"/>
        </w:rPr>
        <w:t>capacity and the need to develop smart grids. The expansion of electricity</w:t>
      </w:r>
      <w:r>
        <w:rPr>
          <w:rFonts w:eastAsia="SimSun"/>
          <w:lang w:eastAsia="zh-CN"/>
        </w:rPr>
        <w:t xml:space="preserve"> </w:t>
      </w:r>
      <w:r w:rsidRPr="00234CB3">
        <w:rPr>
          <w:rFonts w:eastAsia="SimSun"/>
          <w:lang w:eastAsia="zh-CN"/>
        </w:rPr>
        <w:t>networks to 2030 is about 80% more than over the past decade. Around 30% of the</w:t>
      </w:r>
      <w:r>
        <w:rPr>
          <w:rFonts w:eastAsia="SimSun"/>
          <w:lang w:eastAsia="zh-CN"/>
        </w:rPr>
        <w:t xml:space="preserve"> </w:t>
      </w:r>
      <w:r w:rsidRPr="00234CB3">
        <w:rPr>
          <w:rFonts w:eastAsia="SimSun"/>
          <w:lang w:eastAsia="zh-CN"/>
        </w:rPr>
        <w:t>increase in transmission lines and 20% of the increase in distribution network lines are</w:t>
      </w:r>
      <w:r>
        <w:rPr>
          <w:rFonts w:eastAsia="SimSun"/>
          <w:lang w:eastAsia="zh-CN"/>
        </w:rPr>
        <w:t xml:space="preserve"> </w:t>
      </w:r>
      <w:r w:rsidRPr="00234CB3">
        <w:rPr>
          <w:rFonts w:eastAsia="SimSun"/>
          <w:lang w:eastAsia="zh-CN"/>
        </w:rPr>
        <w:t xml:space="preserve">attributable to the increase of renewables. </w:t>
      </w:r>
      <w:r w:rsidRPr="00497287">
        <w:rPr>
          <w:rFonts w:eastAsia="SimSun"/>
          <w:lang w:eastAsia="zh-CN"/>
        </w:rPr>
        <w:t>Over the next ten years, around</w:t>
      </w:r>
      <w:r>
        <w:rPr>
          <w:rFonts w:eastAsia="SimSun"/>
          <w:lang w:eastAsia="zh-CN"/>
        </w:rPr>
        <w:t xml:space="preserve"> </w:t>
      </w:r>
      <w:r w:rsidRPr="00497287">
        <w:rPr>
          <w:rFonts w:eastAsia="SimSun"/>
          <w:lang w:eastAsia="zh-CN"/>
        </w:rPr>
        <w:t>16 million km of existing distribution lines and 1.5 million km of transmission lines need to</w:t>
      </w:r>
      <w:r>
        <w:rPr>
          <w:rFonts w:eastAsia="SimSun"/>
          <w:lang w:eastAsia="zh-CN"/>
        </w:rPr>
        <w:t xml:space="preserve"> be replaced or digitalised</w:t>
      </w:r>
      <w:r w:rsidRPr="00497287">
        <w:rPr>
          <w:rFonts w:eastAsia="SimSun"/>
          <w:lang w:eastAsia="zh-CN"/>
        </w:rPr>
        <w:t>, together with switching equipment, transformers,</w:t>
      </w:r>
      <w:r>
        <w:rPr>
          <w:rFonts w:eastAsia="SimSun"/>
          <w:lang w:eastAsia="zh-CN"/>
        </w:rPr>
        <w:t xml:space="preserve"> </w:t>
      </w:r>
      <w:proofErr w:type="gramStart"/>
      <w:r w:rsidRPr="00497287">
        <w:rPr>
          <w:rFonts w:eastAsia="SimSun"/>
          <w:lang w:eastAsia="zh-CN"/>
        </w:rPr>
        <w:t>meters</w:t>
      </w:r>
      <w:proofErr w:type="gramEnd"/>
      <w:r w:rsidRPr="00497287">
        <w:rPr>
          <w:rFonts w:eastAsia="SimSun"/>
          <w:lang w:eastAsia="zh-CN"/>
        </w:rPr>
        <w:t xml:space="preserve"> and other crucial components. In regions with older power systems, such as the</w:t>
      </w:r>
      <w:r>
        <w:rPr>
          <w:rFonts w:eastAsia="SimSun"/>
          <w:lang w:eastAsia="zh-CN"/>
        </w:rPr>
        <w:t xml:space="preserve"> </w:t>
      </w:r>
      <w:r w:rsidRPr="00497287">
        <w:rPr>
          <w:rFonts w:eastAsia="SimSun"/>
          <w:lang w:eastAsia="zh-CN"/>
        </w:rPr>
        <w:t>United States and the European Union, roughly one-fifth of current networks need to be</w:t>
      </w:r>
      <w:r>
        <w:rPr>
          <w:rFonts w:eastAsia="SimSun"/>
          <w:lang w:eastAsia="zh-CN"/>
        </w:rPr>
        <w:t xml:space="preserve"> </w:t>
      </w:r>
      <w:r w:rsidRPr="00497287">
        <w:rPr>
          <w:rFonts w:eastAsia="SimSun"/>
          <w:lang w:eastAsia="zh-CN"/>
        </w:rPr>
        <w:t>replaced or digitalised; this corresponds to 2.7 million km in the United States and</w:t>
      </w:r>
      <w:r>
        <w:rPr>
          <w:rFonts w:eastAsia="SimSun"/>
          <w:lang w:eastAsia="zh-CN"/>
        </w:rPr>
        <w:t xml:space="preserve"> </w:t>
      </w:r>
      <w:r w:rsidRPr="00497287">
        <w:rPr>
          <w:rFonts w:eastAsia="SimSun"/>
          <w:lang w:eastAsia="zh-CN"/>
        </w:rPr>
        <w:t>3.7 million km in the European Union. More than 60% of global line replacements and new</w:t>
      </w:r>
      <w:r>
        <w:rPr>
          <w:rFonts w:eastAsia="SimSun"/>
          <w:lang w:eastAsia="zh-CN"/>
        </w:rPr>
        <w:t xml:space="preserve"> </w:t>
      </w:r>
      <w:r w:rsidRPr="00497287">
        <w:rPr>
          <w:rFonts w:eastAsia="SimSun"/>
          <w:lang w:eastAsia="zh-CN"/>
        </w:rPr>
        <w:t>lines are in emerging market and developing economies, with China alone accounting for a</w:t>
      </w:r>
      <w:r>
        <w:rPr>
          <w:rFonts w:eastAsia="SimSun"/>
          <w:lang w:eastAsia="zh-CN"/>
        </w:rPr>
        <w:t xml:space="preserve"> </w:t>
      </w:r>
      <w:r w:rsidRPr="00497287">
        <w:rPr>
          <w:rFonts w:eastAsia="SimSun"/>
          <w:lang w:eastAsia="zh-CN"/>
        </w:rPr>
        <w:t>third of what is needed (over 7 million km).</w:t>
      </w:r>
      <w:r>
        <w:rPr>
          <w:rFonts w:eastAsia="SimSun"/>
          <w:lang w:eastAsia="zh-CN"/>
        </w:rPr>
        <w:t xml:space="preserve"> </w:t>
      </w:r>
    </w:p>
    <w:p w14:paraId="5A008414" w14:textId="77777777" w:rsidR="00817B82" w:rsidRDefault="00817B82" w:rsidP="00817B82">
      <w:pPr>
        <w:jc w:val="both"/>
        <w:rPr>
          <w:rFonts w:eastAsia="SimSun"/>
          <w:lang w:eastAsia="zh-CN"/>
        </w:rPr>
      </w:pPr>
      <w:r w:rsidRPr="00497287">
        <w:rPr>
          <w:rFonts w:eastAsia="SimSun"/>
          <w:lang w:eastAsia="zh-CN"/>
        </w:rPr>
        <w:t xml:space="preserve">Smart grids </w:t>
      </w:r>
      <w:r>
        <w:rPr>
          <w:rFonts w:eastAsia="SimSun"/>
          <w:lang w:eastAsia="zh-CN"/>
        </w:rPr>
        <w:t xml:space="preserve">with wide use of IoT devices </w:t>
      </w:r>
      <w:r w:rsidRPr="00497287">
        <w:rPr>
          <w:rFonts w:eastAsia="SimSun"/>
          <w:lang w:eastAsia="zh-CN"/>
        </w:rPr>
        <w:t>have a vital role to play in supporting the penetration of variable</w:t>
      </w:r>
      <w:r>
        <w:rPr>
          <w:rFonts w:eastAsia="SimSun"/>
          <w:lang w:eastAsia="zh-CN"/>
        </w:rPr>
        <w:t xml:space="preserve"> </w:t>
      </w:r>
      <w:r w:rsidRPr="00497287">
        <w:rPr>
          <w:rFonts w:eastAsia="SimSun"/>
          <w:lang w:eastAsia="zh-CN"/>
        </w:rPr>
        <w:t>renewables electricity sources. IoT offer</w:t>
      </w:r>
      <w:r>
        <w:rPr>
          <w:rFonts w:eastAsia="SimSun"/>
          <w:lang w:eastAsia="zh-CN"/>
        </w:rPr>
        <w:t>s</w:t>
      </w:r>
      <w:r w:rsidRPr="00497287">
        <w:rPr>
          <w:rFonts w:eastAsia="SimSun"/>
          <w:lang w:eastAsia="zh-CN"/>
        </w:rPr>
        <w:t xml:space="preserve"> a wide number of applications in the energy sector, i.e</w:t>
      </w:r>
      <w:r>
        <w:rPr>
          <w:rFonts w:eastAsia="SimSun"/>
          <w:lang w:eastAsia="zh-CN"/>
        </w:rPr>
        <w:t>.</w:t>
      </w:r>
      <w:r w:rsidR="005923B9">
        <w:rPr>
          <w:rFonts w:eastAsia="SimSun"/>
          <w:lang w:eastAsia="zh-CN"/>
        </w:rPr>
        <w:t>,</w:t>
      </w:r>
      <w:r w:rsidRPr="00497287">
        <w:rPr>
          <w:rFonts w:eastAsia="SimSun"/>
          <w:lang w:eastAsia="zh-CN"/>
        </w:rPr>
        <w:t xml:space="preserve"> in energy supply,</w:t>
      </w:r>
      <w:r>
        <w:rPr>
          <w:rFonts w:eastAsia="SimSun"/>
          <w:lang w:eastAsia="zh-CN"/>
        </w:rPr>
        <w:t xml:space="preserve"> </w:t>
      </w:r>
      <w:r w:rsidRPr="00497287">
        <w:rPr>
          <w:rFonts w:eastAsia="SimSun"/>
          <w:lang w:eastAsia="zh-CN"/>
        </w:rPr>
        <w:t>transmission and distribution, and demand</w:t>
      </w:r>
      <w:r>
        <w:rPr>
          <w:rFonts w:eastAsia="SimSun"/>
          <w:lang w:eastAsia="zh-CN"/>
        </w:rPr>
        <w:t xml:space="preserve"> [3]</w:t>
      </w:r>
      <w:r w:rsidRPr="00497287">
        <w:rPr>
          <w:rFonts w:eastAsia="SimSun"/>
          <w:lang w:eastAsia="zh-CN"/>
        </w:rPr>
        <w:t xml:space="preserve">. </w:t>
      </w:r>
      <w:proofErr w:type="gramStart"/>
      <w:r>
        <w:rPr>
          <w:rFonts w:eastAsia="SimSun"/>
          <w:lang w:eastAsia="zh-CN"/>
        </w:rPr>
        <w:t>In particular s</w:t>
      </w:r>
      <w:r w:rsidRPr="00C47E30">
        <w:rPr>
          <w:rFonts w:eastAsia="SimSun"/>
          <w:lang w:eastAsia="zh-CN"/>
        </w:rPr>
        <w:t>ubstations</w:t>
      </w:r>
      <w:proofErr w:type="gramEnd"/>
      <w:r w:rsidRPr="00C47E30">
        <w:rPr>
          <w:rFonts w:eastAsia="SimSun"/>
          <w:lang w:eastAsia="zh-CN"/>
        </w:rPr>
        <w:t xml:space="preserve"> are a significant part of the electrical</w:t>
      </w:r>
      <w:r>
        <w:rPr>
          <w:rFonts w:eastAsia="SimSun"/>
          <w:lang w:eastAsia="zh-CN"/>
        </w:rPr>
        <w:t xml:space="preserve"> </w:t>
      </w:r>
      <w:r w:rsidRPr="00C47E30">
        <w:rPr>
          <w:rFonts w:eastAsia="SimSun"/>
          <w:lang w:eastAsia="zh-CN"/>
        </w:rPr>
        <w:t>power grid. Through these stations, the voltage</w:t>
      </w:r>
      <w:r>
        <w:rPr>
          <w:rFonts w:eastAsia="SimSun"/>
          <w:lang w:eastAsia="zh-CN"/>
        </w:rPr>
        <w:t xml:space="preserve"> </w:t>
      </w:r>
      <w:r w:rsidRPr="00C47E30">
        <w:rPr>
          <w:rFonts w:eastAsia="SimSun"/>
          <w:lang w:eastAsia="zh-CN"/>
        </w:rPr>
        <w:t>level is converted from high voltage to low voltage</w:t>
      </w:r>
      <w:r>
        <w:rPr>
          <w:rFonts w:eastAsia="SimSun"/>
          <w:lang w:eastAsia="zh-CN"/>
        </w:rPr>
        <w:t xml:space="preserve"> </w:t>
      </w:r>
      <w:r w:rsidRPr="00C47E30">
        <w:rPr>
          <w:rFonts w:eastAsia="SimSun"/>
          <w:lang w:eastAsia="zh-CN"/>
        </w:rPr>
        <w:t>using (transformer). The substation transfers</w:t>
      </w:r>
      <w:r>
        <w:rPr>
          <w:rFonts w:eastAsia="SimSun"/>
          <w:lang w:eastAsia="zh-CN"/>
        </w:rPr>
        <w:t xml:space="preserve"> </w:t>
      </w:r>
      <w:r w:rsidRPr="00C47E30">
        <w:rPr>
          <w:rFonts w:eastAsia="SimSun"/>
          <w:lang w:eastAsia="zh-CN"/>
        </w:rPr>
        <w:t>power to distribution stations by the transmission</w:t>
      </w:r>
      <w:r>
        <w:rPr>
          <w:rFonts w:eastAsia="SimSun"/>
          <w:lang w:eastAsia="zh-CN"/>
        </w:rPr>
        <w:t xml:space="preserve"> </w:t>
      </w:r>
      <w:r w:rsidRPr="00C47E30">
        <w:rPr>
          <w:rFonts w:eastAsia="SimSun"/>
          <w:lang w:eastAsia="zh-CN"/>
        </w:rPr>
        <w:t>lines</w:t>
      </w:r>
      <w:r>
        <w:rPr>
          <w:rFonts w:eastAsia="SimSun"/>
          <w:lang w:eastAsia="zh-CN"/>
        </w:rPr>
        <w:t xml:space="preserve"> (see (a) in </w:t>
      </w:r>
      <w:r w:rsidR="005923B9">
        <w:rPr>
          <w:rFonts w:eastAsia="SimSun"/>
          <w:lang w:eastAsia="zh-CN"/>
        </w:rPr>
        <w:t>F</w:t>
      </w:r>
      <w:r>
        <w:rPr>
          <w:rFonts w:eastAsia="SimSun"/>
          <w:lang w:eastAsia="zh-CN"/>
        </w:rPr>
        <w:t xml:space="preserve">igure </w:t>
      </w:r>
      <w:r w:rsidRPr="005D7137">
        <w:rPr>
          <w:rFonts w:eastAsia="SimSun"/>
          <w:lang w:eastAsia="zh-CN"/>
        </w:rPr>
        <w:t>5.</w:t>
      </w:r>
      <w:r w:rsidR="005923B9">
        <w:rPr>
          <w:rFonts w:eastAsia="SimSun"/>
          <w:lang w:eastAsia="zh-CN"/>
        </w:rPr>
        <w:t>3</w:t>
      </w:r>
      <w:r w:rsidRPr="005D7137">
        <w:rPr>
          <w:rFonts w:eastAsia="SimSun"/>
          <w:lang w:eastAsia="zh-CN"/>
        </w:rPr>
        <w:t>.1-1</w:t>
      </w:r>
      <w:r>
        <w:rPr>
          <w:rFonts w:eastAsia="SimSun"/>
          <w:lang w:eastAsia="zh-CN"/>
        </w:rPr>
        <w:t xml:space="preserve">). </w:t>
      </w:r>
      <w:r w:rsidRPr="00C47E30">
        <w:rPr>
          <w:rFonts w:eastAsia="SimSun"/>
          <w:lang w:eastAsia="zh-CN"/>
        </w:rPr>
        <w:t>Monitoring electrical substations are necessary</w:t>
      </w:r>
      <w:r>
        <w:rPr>
          <w:rFonts w:eastAsia="SimSun"/>
          <w:lang w:eastAsia="zh-CN"/>
        </w:rPr>
        <w:t xml:space="preserve"> </w:t>
      </w:r>
      <w:r w:rsidRPr="00C47E30">
        <w:rPr>
          <w:rFonts w:eastAsia="SimSun"/>
          <w:lang w:eastAsia="zh-CN"/>
        </w:rPr>
        <w:t>to detect faults and treat them, because if left</w:t>
      </w:r>
      <w:r>
        <w:rPr>
          <w:rFonts w:eastAsia="SimSun"/>
          <w:lang w:eastAsia="zh-CN"/>
        </w:rPr>
        <w:t xml:space="preserve"> </w:t>
      </w:r>
      <w:r w:rsidRPr="00C47E30">
        <w:rPr>
          <w:rFonts w:eastAsia="SimSun"/>
          <w:lang w:eastAsia="zh-CN"/>
        </w:rPr>
        <w:t>unattended, it may lead to electrical problems</w:t>
      </w:r>
      <w:r>
        <w:rPr>
          <w:rFonts w:eastAsia="SimSun"/>
          <w:lang w:eastAsia="zh-CN"/>
        </w:rPr>
        <w:t xml:space="preserve"> </w:t>
      </w:r>
      <w:r w:rsidRPr="00C47E30">
        <w:rPr>
          <w:rFonts w:eastAsia="SimSun"/>
          <w:lang w:eastAsia="zh-CN"/>
        </w:rPr>
        <w:t>and cause long-term consequences. These</w:t>
      </w:r>
      <w:r>
        <w:rPr>
          <w:rFonts w:eastAsia="SimSun"/>
          <w:lang w:eastAsia="zh-CN"/>
        </w:rPr>
        <w:t xml:space="preserve"> </w:t>
      </w:r>
      <w:r w:rsidRPr="00C47E30">
        <w:rPr>
          <w:rFonts w:eastAsia="SimSun"/>
          <w:lang w:eastAsia="zh-CN"/>
        </w:rPr>
        <w:t>problems not only cause energy losses but also</w:t>
      </w:r>
      <w:r>
        <w:rPr>
          <w:rFonts w:eastAsia="SimSun"/>
          <w:lang w:eastAsia="zh-CN"/>
        </w:rPr>
        <w:t xml:space="preserve"> </w:t>
      </w:r>
      <w:r w:rsidRPr="00C47E30">
        <w:rPr>
          <w:rFonts w:eastAsia="SimSun"/>
          <w:lang w:eastAsia="zh-CN"/>
        </w:rPr>
        <w:t>lead to electrical outages and losses in expensive</w:t>
      </w:r>
      <w:r>
        <w:rPr>
          <w:rFonts w:eastAsia="SimSun"/>
          <w:lang w:eastAsia="zh-CN"/>
        </w:rPr>
        <w:t xml:space="preserve"> </w:t>
      </w:r>
      <w:r w:rsidRPr="00C47E30">
        <w:rPr>
          <w:rFonts w:eastAsia="SimSun"/>
          <w:lang w:eastAsia="zh-CN"/>
        </w:rPr>
        <w:t>equipment, in addition to injuries and accidents</w:t>
      </w:r>
      <w:r>
        <w:rPr>
          <w:rFonts w:eastAsia="SimSun"/>
          <w:lang w:eastAsia="zh-CN"/>
        </w:rPr>
        <w:t xml:space="preserve"> </w:t>
      </w:r>
      <w:r w:rsidRPr="00C47E30">
        <w:rPr>
          <w:rFonts w:eastAsia="SimSun"/>
          <w:lang w:eastAsia="zh-CN"/>
        </w:rPr>
        <w:t>such as fire. Therefore, monitoring of substations</w:t>
      </w:r>
      <w:r>
        <w:rPr>
          <w:rFonts w:eastAsia="SimSun"/>
          <w:lang w:eastAsia="zh-CN"/>
        </w:rPr>
        <w:t xml:space="preserve"> </w:t>
      </w:r>
      <w:r w:rsidRPr="00C47E30">
        <w:rPr>
          <w:rFonts w:eastAsia="SimSun"/>
          <w:lang w:eastAsia="zh-CN"/>
        </w:rPr>
        <w:t xml:space="preserve">and their equipment is </w:t>
      </w:r>
      <w:r w:rsidRPr="00C47E30">
        <w:rPr>
          <w:rFonts w:eastAsia="SimSun"/>
          <w:lang w:eastAsia="zh-CN"/>
        </w:rPr>
        <w:lastRenderedPageBreak/>
        <w:t>important to ensure safety,</w:t>
      </w:r>
      <w:r>
        <w:rPr>
          <w:rFonts w:eastAsia="SimSun"/>
          <w:lang w:eastAsia="zh-CN"/>
        </w:rPr>
        <w:t xml:space="preserve"> </w:t>
      </w:r>
      <w:r w:rsidRPr="00C47E30">
        <w:rPr>
          <w:rFonts w:eastAsia="SimSun"/>
          <w:lang w:eastAsia="zh-CN"/>
        </w:rPr>
        <w:t>protection, and stability in the electric power</w:t>
      </w:r>
      <w:r>
        <w:rPr>
          <w:rFonts w:eastAsia="SimSun"/>
          <w:lang w:eastAsia="zh-CN"/>
        </w:rPr>
        <w:t xml:space="preserve"> </w:t>
      </w:r>
      <w:r w:rsidRPr="00C47E30">
        <w:rPr>
          <w:rFonts w:eastAsia="SimSun"/>
          <w:lang w:eastAsia="zh-CN"/>
        </w:rPr>
        <w:t xml:space="preserve">networks. </w:t>
      </w:r>
      <w:r w:rsidRPr="0040354A">
        <w:rPr>
          <w:rFonts w:eastAsia="SimSun"/>
          <w:lang w:eastAsia="zh-CN"/>
        </w:rPr>
        <w:t>Different types of sensors</w:t>
      </w:r>
      <w:r>
        <w:rPr>
          <w:rFonts w:eastAsia="SimSun"/>
          <w:lang w:eastAsia="zh-CN"/>
        </w:rPr>
        <w:t xml:space="preserve"> (e.g. temperature and humidity sensors)</w:t>
      </w:r>
      <w:r w:rsidRPr="0040354A">
        <w:rPr>
          <w:rFonts w:eastAsia="SimSun"/>
          <w:lang w:eastAsia="zh-CN"/>
        </w:rPr>
        <w:t xml:space="preserve"> </w:t>
      </w:r>
      <w:r>
        <w:rPr>
          <w:rFonts w:eastAsia="SimSun"/>
          <w:lang w:eastAsia="zh-CN"/>
        </w:rPr>
        <w:t>can be used in the</w:t>
      </w:r>
      <w:r w:rsidRPr="00F86A15">
        <w:rPr>
          <w:rFonts w:eastAsia="SimSun"/>
          <w:lang w:eastAsia="zh-CN"/>
        </w:rPr>
        <w:t xml:space="preserve"> outdoor ultra-high voltage </w:t>
      </w:r>
      <w:r>
        <w:rPr>
          <w:rFonts w:eastAsia="SimSun"/>
          <w:lang w:eastAsia="zh-CN"/>
        </w:rPr>
        <w:t>substation</w:t>
      </w:r>
      <w:r w:rsidRPr="00F86A15">
        <w:rPr>
          <w:rFonts w:eastAsia="SimSun"/>
          <w:lang w:eastAsia="zh-CN"/>
        </w:rPr>
        <w:t xml:space="preserve"> </w:t>
      </w:r>
      <w:r>
        <w:rPr>
          <w:rFonts w:eastAsia="SimSun"/>
          <w:lang w:eastAsia="zh-CN"/>
        </w:rPr>
        <w:t xml:space="preserve">(see (b) in </w:t>
      </w:r>
      <w:r w:rsidR="005923B9">
        <w:rPr>
          <w:rFonts w:eastAsia="SimSun"/>
          <w:lang w:eastAsia="zh-CN"/>
        </w:rPr>
        <w:t>F</w:t>
      </w:r>
      <w:r>
        <w:rPr>
          <w:rFonts w:eastAsia="SimSun"/>
          <w:lang w:eastAsia="zh-CN"/>
        </w:rPr>
        <w:t xml:space="preserve">igure </w:t>
      </w:r>
      <w:r w:rsidRPr="005D7137">
        <w:rPr>
          <w:rFonts w:eastAsia="SimSun"/>
          <w:lang w:eastAsia="zh-CN"/>
        </w:rPr>
        <w:t>5.</w:t>
      </w:r>
      <w:r w:rsidR="005923B9">
        <w:rPr>
          <w:rFonts w:eastAsia="SimSun"/>
          <w:lang w:eastAsia="zh-CN"/>
        </w:rPr>
        <w:t>3</w:t>
      </w:r>
      <w:r w:rsidRPr="005D7137">
        <w:rPr>
          <w:rFonts w:eastAsia="SimSun"/>
          <w:lang w:eastAsia="zh-CN"/>
        </w:rPr>
        <w:t>.1-1</w:t>
      </w:r>
      <w:r>
        <w:rPr>
          <w:rFonts w:eastAsia="SimSun"/>
          <w:lang w:eastAsia="zh-CN"/>
        </w:rPr>
        <w:t xml:space="preserve">) to detect the anomaly and trigger predictive maintenance. In addition, various sensors can be used in other use cases in </w:t>
      </w:r>
      <w:r w:rsidRPr="001F5897">
        <w:rPr>
          <w:rFonts w:eastAsia="SimSun"/>
          <w:lang w:eastAsia="zh-CN"/>
        </w:rPr>
        <w:t xml:space="preserve">the power transmission and distribution </w:t>
      </w:r>
      <w:r>
        <w:rPr>
          <w:rFonts w:eastAsia="SimSun"/>
          <w:lang w:eastAsia="zh-CN"/>
        </w:rPr>
        <w:t>networks (see (c</w:t>
      </w:r>
      <w:r w:rsidRPr="001F5897">
        <w:rPr>
          <w:rFonts w:eastAsia="SimSun"/>
          <w:lang w:eastAsia="zh-CN"/>
        </w:rPr>
        <w:t xml:space="preserve">) </w:t>
      </w:r>
      <w:r>
        <w:rPr>
          <w:rFonts w:eastAsia="SimSun"/>
          <w:lang w:eastAsia="zh-CN"/>
        </w:rPr>
        <w:t>to</w:t>
      </w:r>
      <w:r w:rsidRPr="001F5897">
        <w:rPr>
          <w:rFonts w:eastAsia="SimSun"/>
          <w:lang w:eastAsia="zh-CN"/>
        </w:rPr>
        <w:t xml:space="preserve"> (e) in figure </w:t>
      </w:r>
      <w:r w:rsidR="005923B9">
        <w:rPr>
          <w:rFonts w:eastAsia="SimSun"/>
          <w:lang w:eastAsia="zh-CN"/>
        </w:rPr>
        <w:t>F</w:t>
      </w:r>
      <w:r w:rsidRPr="001F5897">
        <w:rPr>
          <w:rFonts w:eastAsia="SimSun"/>
          <w:lang w:eastAsia="zh-CN"/>
        </w:rPr>
        <w:t>.</w:t>
      </w:r>
      <w:r w:rsidR="005923B9">
        <w:rPr>
          <w:rFonts w:eastAsia="SimSun"/>
          <w:lang w:eastAsia="zh-CN"/>
        </w:rPr>
        <w:t>3</w:t>
      </w:r>
      <w:r w:rsidRPr="001F5897">
        <w:rPr>
          <w:rFonts w:eastAsia="SimSun"/>
          <w:lang w:eastAsia="zh-CN"/>
        </w:rPr>
        <w:t>.1-1) for remote monitoring and protection purposes.</w:t>
      </w:r>
    </w:p>
    <w:p w14:paraId="60D7C769" w14:textId="77777777" w:rsidR="00817B82" w:rsidRDefault="00591537" w:rsidP="002E5B8D">
      <w:pPr>
        <w:pStyle w:val="TH"/>
        <w:rPr>
          <w:rFonts w:eastAsia="SimSun"/>
          <w:lang w:eastAsia="zh-CN"/>
        </w:rPr>
      </w:pPr>
      <w:r>
        <w:rPr>
          <w:rFonts w:eastAsia="SimSun"/>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2E5B8D">
      <w:pPr>
        <w:pStyle w:val="TF"/>
        <w:rPr>
          <w:rFonts w:eastAsia="SimSun"/>
          <w:lang w:eastAsia="zh-CN"/>
        </w:rPr>
      </w:pPr>
      <w:r>
        <w:rPr>
          <w:rFonts w:eastAsia="SimSun"/>
          <w:lang w:eastAsia="zh-CN"/>
        </w:rPr>
        <w:t>Overview</w:t>
      </w:r>
    </w:p>
    <w:p w14:paraId="02EF1663" w14:textId="77777777" w:rsidR="00817B82" w:rsidRDefault="00591537" w:rsidP="002E5B8D">
      <w:pPr>
        <w:pStyle w:val="TH"/>
        <w:rPr>
          <w:rFonts w:eastAsia="SimSun"/>
          <w:lang w:eastAsia="zh-CN"/>
        </w:rPr>
      </w:pPr>
      <w:r>
        <w:rPr>
          <w:rFonts w:eastAsia="SimSun"/>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2E5B8D">
      <w:pPr>
        <w:pStyle w:val="TF"/>
        <w:rPr>
          <w:rFonts w:eastAsia="SimSun"/>
          <w:lang w:eastAsia="zh-CN"/>
        </w:rPr>
      </w:pPr>
      <w:r w:rsidRPr="008041DE">
        <w:rPr>
          <w:rFonts w:eastAsia="SimSun"/>
          <w:lang w:eastAsia="zh-CN"/>
        </w:rPr>
        <w:t xml:space="preserve">Outdoor ultra-high voltage </w:t>
      </w:r>
      <w:r>
        <w:rPr>
          <w:rFonts w:eastAsia="SimSun"/>
          <w:lang w:eastAsia="zh-CN"/>
        </w:rPr>
        <w:t xml:space="preserve">substation </w:t>
      </w:r>
      <w:r>
        <w:rPr>
          <w:rFonts w:eastAsia="SimSun"/>
          <w:lang w:eastAsia="zh-CN"/>
        </w:rPr>
        <w:br/>
        <w:t>(Possible issues such as poor contact can cause faulty service.)</w:t>
      </w:r>
    </w:p>
    <w:p w14:paraId="4528AEB3" w14:textId="77777777" w:rsidR="00817B82" w:rsidRDefault="00591537" w:rsidP="002E5B8D">
      <w:pPr>
        <w:pStyle w:val="TH"/>
        <w:rPr>
          <w:rFonts w:eastAsia="SimSun"/>
          <w:lang w:eastAsia="zh-CN"/>
        </w:rPr>
      </w:pPr>
      <w:r>
        <w:rPr>
          <w:rFonts w:eastAsia="SimSun"/>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2E5B8D">
      <w:pPr>
        <w:pStyle w:val="TF"/>
        <w:rPr>
          <w:rFonts w:eastAsia="SimSun"/>
          <w:lang w:eastAsia="zh-CN"/>
        </w:rPr>
      </w:pPr>
      <w:r w:rsidRPr="00F86A15">
        <w:rPr>
          <w:rFonts w:eastAsia="SimSun"/>
          <w:lang w:eastAsia="zh-CN"/>
        </w:rPr>
        <w:t xml:space="preserve">Indoor/outdoor shielding </w:t>
      </w:r>
      <w:r>
        <w:rPr>
          <w:rFonts w:eastAsia="SimSun"/>
          <w:lang w:eastAsia="zh-CN"/>
        </w:rPr>
        <w:t xml:space="preserve">cabinet </w:t>
      </w:r>
      <w:r>
        <w:rPr>
          <w:rFonts w:eastAsia="SimSun"/>
          <w:lang w:eastAsia="zh-CN"/>
        </w:rPr>
        <w:br/>
        <w:t>(</w:t>
      </w:r>
      <w:r w:rsidRPr="0060428D">
        <w:rPr>
          <w:rFonts w:eastAsia="SimSun"/>
          <w:lang w:eastAsia="zh-CN"/>
        </w:rPr>
        <w:t xml:space="preserve">Problems such as </w:t>
      </w:r>
      <w:r>
        <w:rPr>
          <w:rFonts w:eastAsia="SimSun"/>
          <w:lang w:eastAsia="zh-CN"/>
        </w:rPr>
        <w:t xml:space="preserve">poor </w:t>
      </w:r>
      <w:r w:rsidRPr="0060428D">
        <w:rPr>
          <w:rFonts w:eastAsia="SimSun"/>
          <w:lang w:eastAsia="zh-CN"/>
        </w:rPr>
        <w:t>wire connection can cause short circuit or even fire.</w:t>
      </w:r>
      <w:r>
        <w:rPr>
          <w:rFonts w:eastAsia="SimSun"/>
          <w:lang w:eastAsia="zh-CN"/>
        </w:rPr>
        <w:t>)</w:t>
      </w:r>
    </w:p>
    <w:p w14:paraId="03DC6C72" w14:textId="77777777" w:rsidR="00817B82" w:rsidRDefault="00591537" w:rsidP="002E5B8D">
      <w:pPr>
        <w:pStyle w:val="TH"/>
        <w:rPr>
          <w:rFonts w:eastAsia="SimSun"/>
          <w:lang w:eastAsia="zh-CN"/>
        </w:rPr>
      </w:pPr>
      <w:r w:rsidRPr="00B14880">
        <w:rPr>
          <w:noProof/>
          <w:lang w:val="en-US" w:eastAsia="zh-CN"/>
        </w:rPr>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2E5B8D">
      <w:pPr>
        <w:pStyle w:val="TF"/>
        <w:rPr>
          <w:rFonts w:eastAsia="SimSun"/>
          <w:lang w:eastAsia="zh-CN"/>
        </w:rPr>
      </w:pPr>
      <w:r>
        <w:rPr>
          <w:rFonts w:eastAsia="SimSun"/>
          <w:lang w:eastAsia="zh-CN"/>
        </w:rPr>
        <w:t xml:space="preserve">Underground transmission and </w:t>
      </w:r>
      <w:r w:rsidRPr="00234CB3">
        <w:rPr>
          <w:rFonts w:eastAsia="SimSun"/>
          <w:lang w:eastAsia="zh-CN"/>
        </w:rPr>
        <w:t>distribution lines</w:t>
      </w:r>
      <w:r>
        <w:rPr>
          <w:rFonts w:eastAsia="SimSun"/>
          <w:lang w:eastAsia="zh-CN"/>
        </w:rPr>
        <w:br/>
        <w:t xml:space="preserve">(Possible issues include that </w:t>
      </w:r>
      <w:r w:rsidRPr="006C6074">
        <w:rPr>
          <w:rFonts w:eastAsia="SimSun"/>
          <w:lang w:eastAsia="zh-CN"/>
        </w:rPr>
        <w:t xml:space="preserve">the underground cables can be cut or bitten by </w:t>
      </w:r>
      <w:proofErr w:type="gramStart"/>
      <w:r w:rsidRPr="006C6074">
        <w:rPr>
          <w:rFonts w:eastAsia="SimSun"/>
          <w:lang w:eastAsia="zh-CN"/>
        </w:rPr>
        <w:t>rats, and</w:t>
      </w:r>
      <w:proofErr w:type="gramEnd"/>
      <w:r w:rsidRPr="006C6074">
        <w:rPr>
          <w:rFonts w:eastAsia="SimSun"/>
          <w:lang w:eastAsia="zh-CN"/>
        </w:rPr>
        <w:t xml:space="preserve"> can be damaged due to the faulty drainage system</w:t>
      </w:r>
      <w:r>
        <w:rPr>
          <w:rFonts w:eastAsia="SimSun"/>
          <w:lang w:eastAsia="zh-CN"/>
        </w:rPr>
        <w:t>.)</w:t>
      </w:r>
    </w:p>
    <w:p w14:paraId="37248005" w14:textId="77777777" w:rsidR="00817B82" w:rsidRDefault="00591537" w:rsidP="002E5B8D">
      <w:pPr>
        <w:pStyle w:val="TH"/>
        <w:rPr>
          <w:rFonts w:eastAsia="SimSun"/>
          <w:lang w:eastAsia="zh-CN"/>
        </w:rPr>
      </w:pPr>
      <w:r w:rsidRPr="003E3FF1">
        <w:rPr>
          <w:noProof/>
          <w:lang w:val="en-US" w:eastAsia="zh-CN"/>
        </w:rPr>
        <w:lastRenderedPageBreak/>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2E5B8D">
      <w:pPr>
        <w:pStyle w:val="TF"/>
        <w:rPr>
          <w:rFonts w:eastAsia="SimSun"/>
          <w:lang w:eastAsia="zh-CN"/>
        </w:rPr>
      </w:pPr>
      <w:bookmarkStart w:id="90" w:name="OLE_LINK9"/>
      <w:r w:rsidRPr="00434CDE">
        <w:rPr>
          <w:rFonts w:eastAsia="SimSun"/>
          <w:lang w:eastAsia="zh-CN"/>
        </w:rPr>
        <w:t xml:space="preserve">Aerial </w:t>
      </w:r>
      <w:bookmarkEnd w:id="90"/>
      <w:r>
        <w:rPr>
          <w:rFonts w:eastAsia="SimSun"/>
          <w:lang w:eastAsia="zh-CN"/>
        </w:rPr>
        <w:t xml:space="preserve">transmission and </w:t>
      </w:r>
      <w:r w:rsidRPr="00234CB3">
        <w:rPr>
          <w:rFonts w:eastAsia="SimSun"/>
          <w:lang w:eastAsia="zh-CN"/>
        </w:rPr>
        <w:t xml:space="preserve">distribution lines </w:t>
      </w:r>
      <w:r>
        <w:rPr>
          <w:rFonts w:eastAsia="SimSun"/>
          <w:lang w:eastAsia="zh-CN"/>
        </w:rPr>
        <w:br/>
        <w:t xml:space="preserve">(Possible issues include that </w:t>
      </w:r>
      <w:r w:rsidRPr="006C6074">
        <w:rPr>
          <w:rFonts w:eastAsia="SimSun"/>
          <w:lang w:eastAsia="zh-CN"/>
        </w:rPr>
        <w:t xml:space="preserve">the </w:t>
      </w:r>
      <w:r>
        <w:rPr>
          <w:rFonts w:eastAsia="SimSun"/>
          <w:lang w:eastAsia="zh-CN"/>
        </w:rPr>
        <w:t>a</w:t>
      </w:r>
      <w:r w:rsidRPr="00434CDE">
        <w:rPr>
          <w:rFonts w:eastAsia="SimSun"/>
          <w:lang w:eastAsia="zh-CN"/>
        </w:rPr>
        <w:t xml:space="preserve">erial </w:t>
      </w:r>
      <w:r w:rsidRPr="006C6074">
        <w:rPr>
          <w:rFonts w:eastAsia="SimSun"/>
          <w:lang w:eastAsia="zh-CN"/>
        </w:rPr>
        <w:t xml:space="preserve">cables can be </w:t>
      </w:r>
      <w:r w:rsidRPr="000C4CE2">
        <w:rPr>
          <w:rFonts w:eastAsia="SimSun"/>
          <w:lang w:eastAsia="zh-CN"/>
        </w:rPr>
        <w:t>vibrate</w:t>
      </w:r>
      <w:r>
        <w:rPr>
          <w:rFonts w:eastAsia="SimSun"/>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SimSun"/>
          <w:lang w:eastAsia="zh-CN"/>
        </w:rPr>
      </w:pPr>
      <w:r>
        <w:rPr>
          <w:rFonts w:eastAsia="SimSun"/>
        </w:rPr>
        <w:t>Figure</w:t>
      </w:r>
      <w:r w:rsidRPr="000A1945">
        <w:rPr>
          <w:rFonts w:eastAsia="SimSun"/>
        </w:rPr>
        <w:t> </w:t>
      </w:r>
      <w:r w:rsidRPr="003E2D27">
        <w:rPr>
          <w:rFonts w:eastAsia="SimSun"/>
        </w:rPr>
        <w:t>5.</w:t>
      </w:r>
      <w:r>
        <w:rPr>
          <w:rFonts w:eastAsia="SimSun"/>
        </w:rPr>
        <w:t>3</w:t>
      </w:r>
      <w:r w:rsidRPr="003E2D27">
        <w:rPr>
          <w:rFonts w:eastAsia="SimSun"/>
        </w:rPr>
        <w:t>.1-1</w:t>
      </w:r>
      <w:r>
        <w:rPr>
          <w:rFonts w:eastAsia="SimSun"/>
        </w:rPr>
        <w:t>:</w:t>
      </w:r>
      <w:r w:rsidRPr="000A1945">
        <w:rPr>
          <w:rFonts w:eastAsia="SimSun"/>
        </w:rPr>
        <w:t xml:space="preserve"> </w:t>
      </w:r>
      <w:r>
        <w:rPr>
          <w:rFonts w:eastAsia="SimSun"/>
        </w:rPr>
        <w:t>T</w:t>
      </w:r>
      <w:r w:rsidRPr="003E2D27">
        <w:rPr>
          <w:rFonts w:eastAsia="SimSun"/>
        </w:rPr>
        <w:t xml:space="preserve">ransmission and distribution </w:t>
      </w:r>
      <w:r>
        <w:rPr>
          <w:rFonts w:eastAsia="SimSun"/>
        </w:rPr>
        <w:t>network</w:t>
      </w:r>
      <w:r w:rsidRPr="003E2D27">
        <w:rPr>
          <w:rFonts w:eastAsia="SimSun"/>
        </w:rPr>
        <w:t>s</w:t>
      </w:r>
      <w:r w:rsidRPr="00A944C6">
        <w:t xml:space="preserve"> </w:t>
      </w:r>
      <w:r w:rsidRPr="00A944C6">
        <w:rPr>
          <w:rFonts w:eastAsia="SimSun"/>
        </w:rPr>
        <w:t>in smart grids</w:t>
      </w:r>
    </w:p>
    <w:p w14:paraId="6CF4148E" w14:textId="77777777" w:rsidR="002D24F6" w:rsidRPr="000A1945" w:rsidRDefault="00817B82" w:rsidP="00817B82">
      <w:pPr>
        <w:jc w:val="both"/>
        <w:rPr>
          <w:rFonts w:eastAsia="SimSun"/>
          <w:lang w:eastAsia="zh-CN"/>
        </w:rPr>
      </w:pPr>
      <w:r w:rsidRPr="00462ECC">
        <w:rPr>
          <w:rFonts w:eastAsia="SimSun"/>
          <w:lang w:eastAsia="zh-CN"/>
        </w:rPr>
        <w:t xml:space="preserve">For these use cases, the data acquisition process is typically not latency-critical, but </w:t>
      </w:r>
      <w:proofErr w:type="gramStart"/>
      <w:r w:rsidRPr="00462ECC">
        <w:rPr>
          <w:rFonts w:eastAsia="SimSun"/>
          <w:lang w:eastAsia="zh-CN"/>
        </w:rPr>
        <w:t>a large number of</w:t>
      </w:r>
      <w:proofErr w:type="gramEnd"/>
      <w:r w:rsidRPr="00462ECC">
        <w:rPr>
          <w:rFonts w:eastAsia="SimSun"/>
          <w:lang w:eastAsia="zh-CN"/>
        </w:rPr>
        <w:t xml:space="preserve"> sensors have to be efficiently connected, especially </w:t>
      </w:r>
      <w:r w:rsidR="001E7D22">
        <w:rPr>
          <w:lang w:eastAsia="zh-CN"/>
        </w:rPr>
        <w:t>considering</w:t>
      </w:r>
      <w:r w:rsidRPr="00462ECC">
        <w:rPr>
          <w:rFonts w:eastAsia="SimSun"/>
          <w:lang w:eastAsia="zh-CN"/>
        </w:rPr>
        <w:t xml:space="preserve"> many of these sensors </w:t>
      </w:r>
      <w:r>
        <w:rPr>
          <w:rFonts w:eastAsia="SimSun"/>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SimSun"/>
          <w:lang w:eastAsia="zh-CN"/>
        </w:rPr>
        <w:t xml:space="preserve">. </w:t>
      </w:r>
      <w:r>
        <w:rPr>
          <w:rFonts w:eastAsia="SimSun"/>
          <w:lang w:eastAsia="zh-CN"/>
        </w:rPr>
        <w:t>Moreover, lifespans</w:t>
      </w:r>
      <w:r w:rsidRPr="008B0356">
        <w:rPr>
          <w:rFonts w:eastAsia="SimSun"/>
          <w:lang w:eastAsia="zh-CN"/>
        </w:rPr>
        <w:t xml:space="preserve"> of </w:t>
      </w:r>
      <w:r>
        <w:rPr>
          <w:rFonts w:eastAsia="SimSun"/>
          <w:lang w:eastAsia="zh-CN"/>
        </w:rPr>
        <w:t xml:space="preserve">the </w:t>
      </w:r>
      <w:r w:rsidRPr="008B0356">
        <w:rPr>
          <w:rFonts w:eastAsia="SimSun"/>
          <w:lang w:eastAsia="zh-CN"/>
        </w:rPr>
        <w:t xml:space="preserve">field </w:t>
      </w:r>
      <w:r>
        <w:rPr>
          <w:rFonts w:eastAsia="SimSun"/>
          <w:lang w:eastAsia="zh-CN"/>
        </w:rPr>
        <w:t xml:space="preserve">IoT </w:t>
      </w:r>
      <w:r w:rsidRPr="008B0356">
        <w:rPr>
          <w:rFonts w:eastAsia="SimSun"/>
          <w:lang w:eastAsia="zh-CN"/>
        </w:rPr>
        <w:t>devices</w:t>
      </w:r>
      <w:r>
        <w:rPr>
          <w:rFonts w:eastAsia="SimSun"/>
          <w:lang w:eastAsia="zh-CN"/>
        </w:rPr>
        <w:t xml:space="preserve"> are expected to be</w:t>
      </w:r>
      <w:r w:rsidRPr="008B0356">
        <w:rPr>
          <w:rFonts w:eastAsia="SimSun"/>
          <w:lang w:eastAsia="zh-CN"/>
        </w:rPr>
        <w:t xml:space="preserve"> one decade or longer</w:t>
      </w:r>
      <w:r>
        <w:rPr>
          <w:rFonts w:eastAsia="SimSun"/>
          <w:lang w:eastAsia="zh-CN"/>
        </w:rPr>
        <w:t>, which is o</w:t>
      </w:r>
      <w:r w:rsidRPr="008B0356">
        <w:rPr>
          <w:rFonts w:eastAsia="SimSun"/>
          <w:lang w:eastAsia="zh-CN"/>
        </w:rPr>
        <w:t xml:space="preserve">ne of the main differences </w:t>
      </w:r>
      <w:r>
        <w:rPr>
          <w:rFonts w:eastAsia="SimSun"/>
          <w:lang w:eastAsia="zh-CN"/>
        </w:rPr>
        <w:t>compared with</w:t>
      </w:r>
      <w:r w:rsidRPr="008B0356">
        <w:rPr>
          <w:rFonts w:eastAsia="SimSun"/>
          <w:lang w:eastAsia="zh-CN"/>
        </w:rPr>
        <w:t xml:space="preserve"> consumer products. </w:t>
      </w:r>
      <w:r>
        <w:rPr>
          <w:rFonts w:eastAsia="SimSun"/>
          <w:lang w:eastAsia="zh-CN"/>
        </w:rPr>
        <w:t>M</w:t>
      </w:r>
      <w:r w:rsidRPr="008B0356">
        <w:rPr>
          <w:rFonts w:eastAsia="SimSun"/>
          <w:lang w:eastAsia="zh-CN"/>
        </w:rPr>
        <w:t xml:space="preserve">any production systems are subject to regulatory approvals (e.g., safety certification), changes to a running production system have often to be avoided. </w:t>
      </w:r>
      <w:r>
        <w:rPr>
          <w:rFonts w:eastAsia="SimSun"/>
          <w:lang w:eastAsia="zh-CN"/>
        </w:rPr>
        <w:t xml:space="preserve">Often </w:t>
      </w:r>
      <w:r>
        <w:rPr>
          <w:rFonts w:eastAsia="Calibri"/>
        </w:rPr>
        <w:t>sensors are deployed in locations that are inaccessible, where physical replacement would be unduly expensive.</w:t>
      </w:r>
      <w:r w:rsidRPr="008B0356">
        <w:rPr>
          <w:rFonts w:eastAsia="SimSun"/>
          <w:lang w:eastAsia="zh-CN"/>
        </w:rPr>
        <w:t xml:space="preserve"> </w:t>
      </w:r>
      <w:r>
        <w:rPr>
          <w:rFonts w:eastAsia="SimSun"/>
          <w:lang w:eastAsia="zh-CN"/>
        </w:rPr>
        <w:t xml:space="preserve">Research continues </w:t>
      </w:r>
      <w:r w:rsidRPr="009C0250">
        <w:rPr>
          <w:rFonts w:eastAsia="SimSun"/>
          <w:lang w:eastAsia="zh-CN"/>
        </w:rPr>
        <w:t xml:space="preserve">to develop efficient </w:t>
      </w:r>
      <w:r>
        <w:rPr>
          <w:rFonts w:eastAsia="SimSun"/>
          <w:lang w:eastAsia="zh-CN"/>
        </w:rPr>
        <w:t xml:space="preserve">communication </w:t>
      </w:r>
      <w:r w:rsidRPr="009C0250">
        <w:rPr>
          <w:rFonts w:eastAsia="SimSun"/>
          <w:lang w:eastAsia="zh-CN"/>
        </w:rPr>
        <w:t xml:space="preserve">techniques to </w:t>
      </w:r>
      <w:r>
        <w:rPr>
          <w:rFonts w:eastAsia="SimSun"/>
          <w:lang w:eastAsia="zh-CN"/>
        </w:rPr>
        <w:t>meet the requirements</w:t>
      </w:r>
      <w:r w:rsidRPr="001D2A6D">
        <w:rPr>
          <w:rFonts w:eastAsia="SimSun"/>
          <w:lang w:eastAsia="zh-CN"/>
        </w:rPr>
        <w:t xml:space="preserve">, among which </w:t>
      </w:r>
      <w:r>
        <w:rPr>
          <w:rFonts w:eastAsia="SimSun"/>
          <w:lang w:eastAsia="zh-CN"/>
        </w:rPr>
        <w:t xml:space="preserve">Ambient IoT [4] </w:t>
      </w:r>
      <w:r w:rsidRPr="001D2A6D">
        <w:rPr>
          <w:rFonts w:eastAsia="SimSun"/>
          <w:lang w:eastAsia="zh-CN"/>
        </w:rPr>
        <w:t>is very promising</w:t>
      </w:r>
      <w:r>
        <w:rPr>
          <w:rFonts w:eastAsia="SimSun"/>
          <w:lang w:eastAsia="zh-CN"/>
        </w:rPr>
        <w:t xml:space="preserve"> to enable wireless communication with </w:t>
      </w:r>
      <w:r w:rsidRPr="00A40133">
        <w:rPr>
          <w:rFonts w:eastAsia="SimSun"/>
          <w:lang w:eastAsia="zh-CN"/>
        </w:rPr>
        <w:t>minimum energy consumption</w:t>
      </w:r>
      <w:r>
        <w:rPr>
          <w:rFonts w:eastAsia="SimSun"/>
          <w:lang w:eastAsia="zh-CN"/>
        </w:rPr>
        <w:t xml:space="preserve">. </w:t>
      </w:r>
      <w:r w:rsidRPr="00A40133">
        <w:rPr>
          <w:rFonts w:eastAsia="SimSun"/>
          <w:lang w:eastAsia="zh-CN"/>
        </w:rPr>
        <w:t xml:space="preserve">The </w:t>
      </w:r>
      <w:r>
        <w:rPr>
          <w:rFonts w:eastAsia="SimSun"/>
          <w:lang w:eastAsia="zh-CN"/>
        </w:rPr>
        <w:t>Ambient IoT</w:t>
      </w:r>
      <w:r w:rsidRPr="00A40133">
        <w:rPr>
          <w:rFonts w:eastAsia="SimSun"/>
          <w:lang w:eastAsia="zh-CN"/>
        </w:rPr>
        <w:t xml:space="preserve"> </w:t>
      </w:r>
      <w:r>
        <w:rPr>
          <w:rFonts w:eastAsia="SimSun"/>
          <w:lang w:eastAsia="zh-CN"/>
        </w:rPr>
        <w:t xml:space="preserve">devices typically are </w:t>
      </w:r>
      <w:r w:rsidRPr="00936C34">
        <w:rPr>
          <w:rFonts w:eastAsia="SimSun"/>
          <w:lang w:eastAsia="zh-CN"/>
        </w:rPr>
        <w:t xml:space="preserve">battery-less or with limited energy storage </w:t>
      </w:r>
      <w:proofErr w:type="gramStart"/>
      <w:r w:rsidRPr="00936C34">
        <w:rPr>
          <w:rFonts w:eastAsia="SimSun"/>
          <w:lang w:eastAsia="zh-CN"/>
        </w:rPr>
        <w:t>capability</w:t>
      </w:r>
      <w:r>
        <w:rPr>
          <w:rFonts w:eastAsia="SimSun"/>
          <w:lang w:eastAsia="zh-CN"/>
        </w:rPr>
        <w:t>, and</w:t>
      </w:r>
      <w:proofErr w:type="gramEnd"/>
      <w:r>
        <w:rPr>
          <w:rFonts w:eastAsia="SimSun"/>
          <w:lang w:eastAsia="zh-CN"/>
        </w:rPr>
        <w:t xml:space="preserve"> </w:t>
      </w:r>
      <w:r w:rsidRPr="00A40133">
        <w:rPr>
          <w:rFonts w:eastAsia="SimSun"/>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w:t>
      </w:r>
      <w:proofErr w:type="gramStart"/>
      <w:r w:rsidR="001E7D22">
        <w:rPr>
          <w:lang w:eastAsia="zh-CN"/>
        </w:rPr>
        <w:t>are</w:t>
      </w:r>
      <w:proofErr w:type="gramEnd"/>
      <w:r w:rsidR="001E7D22">
        <w:rPr>
          <w:lang w:eastAsia="zh-CN"/>
        </w:rPr>
        <w:t xml:space="preserve"> expected </w:t>
      </w:r>
      <w:r w:rsidR="001E7D22" w:rsidRPr="00475082">
        <w:rPr>
          <w:lang w:eastAsia="zh-CN"/>
        </w:rPr>
        <w:t xml:space="preserve">to be a few hundred </w:t>
      </w:r>
      <w:proofErr w:type="spellStart"/>
      <w:r w:rsidR="001E7D22" w:rsidRPr="00475082">
        <w:rPr>
          <w:lang w:eastAsia="zh-CN"/>
        </w:rPr>
        <w:t>μW</w:t>
      </w:r>
      <w:proofErr w:type="spellEnd"/>
      <w:r w:rsidR="001E7D22" w:rsidRPr="00475082">
        <w:rPr>
          <w:lang w:eastAsia="zh-CN"/>
        </w:rPr>
        <w:t xml:space="preserve">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Heading3"/>
        <w:rPr>
          <w:lang w:eastAsia="zh-CN"/>
        </w:rPr>
      </w:pPr>
      <w:bookmarkStart w:id="91" w:name="_Toc144489163"/>
      <w:bookmarkStart w:id="92" w:name="_Toc152582007"/>
      <w:r w:rsidRPr="000A1945">
        <w:rPr>
          <w:lang w:eastAsia="zh-CN"/>
        </w:rPr>
        <w:t>5.</w:t>
      </w:r>
      <w:r>
        <w:rPr>
          <w:lang w:eastAsia="zh-CN"/>
        </w:rPr>
        <w:t>3</w:t>
      </w:r>
      <w:r w:rsidRPr="000A1945">
        <w:rPr>
          <w:lang w:eastAsia="zh-CN"/>
        </w:rPr>
        <w:t>.2</w:t>
      </w:r>
      <w:r w:rsidRPr="000A1945">
        <w:rPr>
          <w:lang w:eastAsia="zh-CN"/>
        </w:rPr>
        <w:tab/>
        <w:t>Pre-conditions</w:t>
      </w:r>
      <w:bookmarkEnd w:id="91"/>
      <w:bookmarkEnd w:id="92"/>
    </w:p>
    <w:p w14:paraId="3817B021" w14:textId="77777777" w:rsidR="00F6243B" w:rsidRDefault="00F6243B" w:rsidP="00F6243B">
      <w:pPr>
        <w:rPr>
          <w:rFonts w:eastAsia="SimSun"/>
          <w:lang w:val="en-US" w:eastAsia="zh-CN"/>
        </w:rPr>
      </w:pPr>
      <w:r>
        <w:rPr>
          <w:rFonts w:eastAsia="SimSun"/>
          <w:lang w:eastAsia="zh-CN"/>
        </w:rPr>
        <w:t xml:space="preserve">In this use case </w:t>
      </w:r>
      <w:proofErr w:type="spellStart"/>
      <w:r>
        <w:rPr>
          <w:rFonts w:eastAsia="SimSun"/>
          <w:lang w:val="en-US" w:eastAsia="zh-CN"/>
        </w:rPr>
        <w:t>GreenGrid</w:t>
      </w:r>
      <w:proofErr w:type="spellEnd"/>
      <w:r>
        <w:rPr>
          <w:rFonts w:eastAsia="SimSun"/>
          <w:lang w:val="en-US" w:eastAsia="zh-CN"/>
        </w:rPr>
        <w:t xml:space="preserve"> has service level agreement with </w:t>
      </w:r>
      <w:proofErr w:type="spellStart"/>
      <w:r>
        <w:rPr>
          <w:rFonts w:eastAsia="SimSun"/>
          <w:lang w:val="en-US" w:eastAsia="zh-CN"/>
        </w:rPr>
        <w:t>GreenMobile</w:t>
      </w:r>
      <w:proofErr w:type="spellEnd"/>
      <w:r>
        <w:rPr>
          <w:rFonts w:eastAsia="SimSun"/>
          <w:lang w:val="en-US" w:eastAsia="zh-CN"/>
        </w:rPr>
        <w:t xml:space="preserve"> to deploy </w:t>
      </w:r>
      <w:r w:rsidRPr="00870F40">
        <w:rPr>
          <w:rFonts w:eastAsia="SimSun"/>
          <w:lang w:val="en-US" w:eastAsia="zh-CN"/>
        </w:rPr>
        <w:t xml:space="preserve">5G network </w:t>
      </w:r>
      <w:r>
        <w:rPr>
          <w:rFonts w:eastAsia="SimSun"/>
          <w:lang w:val="en-US" w:eastAsia="zh-CN"/>
        </w:rPr>
        <w:t>to enable the communication of</w:t>
      </w:r>
      <w:r w:rsidRPr="00870F40">
        <w:rPr>
          <w:rFonts w:eastAsia="SimSun"/>
          <w:lang w:val="en-US" w:eastAsia="zh-CN"/>
        </w:rPr>
        <w:t xml:space="preserve"> these </w:t>
      </w:r>
      <w:r w:rsidRPr="008B3397">
        <w:rPr>
          <w:rFonts w:eastAsia="SimSun"/>
          <w:lang w:val="en-US" w:eastAsia="zh-CN"/>
        </w:rPr>
        <w:t>Ambient IoT devices</w:t>
      </w:r>
      <w:r w:rsidRPr="00870F40">
        <w:rPr>
          <w:rFonts w:eastAsia="SimSun"/>
          <w:lang w:val="en-US" w:eastAsia="zh-CN"/>
        </w:rPr>
        <w:t xml:space="preserve"> </w:t>
      </w:r>
      <w:r>
        <w:rPr>
          <w:rFonts w:eastAsia="SimSun"/>
          <w:lang w:val="en-US" w:eastAsia="zh-CN"/>
        </w:rPr>
        <w:t>with</w:t>
      </w:r>
      <w:r w:rsidRPr="00870F40">
        <w:rPr>
          <w:rFonts w:eastAsia="SimSun"/>
          <w:lang w:val="en-US" w:eastAsia="zh-CN"/>
        </w:rPr>
        <w:t xml:space="preserve"> the network.  </w:t>
      </w:r>
      <w:r>
        <w:rPr>
          <w:noProof/>
        </w:rPr>
        <w:t xml:space="preserve">As part of the service level agreement, </w:t>
      </w:r>
      <w:proofErr w:type="spellStart"/>
      <w:r>
        <w:rPr>
          <w:rFonts w:eastAsia="SimSun"/>
          <w:lang w:eastAsia="zh-CN"/>
        </w:rPr>
        <w:t>GreenMobile</w:t>
      </w:r>
      <w:proofErr w:type="spellEnd"/>
      <w:r>
        <w:rPr>
          <w:rFonts w:eastAsia="SimSun"/>
          <w:lang w:eastAsia="zh-CN"/>
        </w:rPr>
        <w:t xml:space="preserve"> provides energy efficient communication and management services to </w:t>
      </w:r>
      <w:proofErr w:type="spellStart"/>
      <w:r>
        <w:rPr>
          <w:rFonts w:eastAsia="SimSun"/>
          <w:lang w:val="en-US" w:eastAsia="zh-CN"/>
        </w:rPr>
        <w:t>GreenGrid</w:t>
      </w:r>
      <w:proofErr w:type="spellEnd"/>
      <w:r>
        <w:rPr>
          <w:rFonts w:eastAsia="SimSun"/>
          <w:lang w:val="en-US" w:eastAsia="zh-CN"/>
        </w:rPr>
        <w:t xml:space="preserve"> including:</w:t>
      </w:r>
    </w:p>
    <w:p w14:paraId="7FCCA126" w14:textId="77777777" w:rsidR="00F6243B" w:rsidRDefault="00F6243B" w:rsidP="00F6243B">
      <w:pPr>
        <w:ind w:leftChars="200" w:left="400"/>
        <w:rPr>
          <w:rFonts w:eastAsia="SimSun"/>
          <w:lang w:val="en-US" w:eastAsia="zh-CN"/>
        </w:rPr>
      </w:pPr>
      <w:r>
        <w:rPr>
          <w:rFonts w:eastAsia="SimSun"/>
          <w:lang w:val="en-US" w:eastAsia="zh-CN"/>
        </w:rPr>
        <w:t xml:space="preserve">- interfacing with </w:t>
      </w:r>
      <w:proofErr w:type="spellStart"/>
      <w:r>
        <w:rPr>
          <w:rFonts w:eastAsia="SimSun"/>
          <w:lang w:val="en-US" w:eastAsia="zh-CN"/>
        </w:rPr>
        <w:t>GreenGrid’s</w:t>
      </w:r>
      <w:proofErr w:type="spellEnd"/>
      <w:r>
        <w:rPr>
          <w:rFonts w:eastAsia="SimSun"/>
          <w:lang w:val="en-US" w:eastAsia="zh-CN"/>
        </w:rPr>
        <w:t xml:space="preserve"> grid monitoring and management </w:t>
      </w:r>
      <w:proofErr w:type="gramStart"/>
      <w:r>
        <w:rPr>
          <w:rFonts w:eastAsia="SimSun"/>
          <w:lang w:val="en-US" w:eastAsia="zh-CN"/>
        </w:rPr>
        <w:t>platform;</w:t>
      </w:r>
      <w:proofErr w:type="gramEnd"/>
    </w:p>
    <w:p w14:paraId="684F33BA" w14:textId="77777777" w:rsidR="00F6243B" w:rsidRDefault="00F6243B" w:rsidP="00F6243B">
      <w:pPr>
        <w:ind w:leftChars="200" w:left="400"/>
        <w:rPr>
          <w:rFonts w:eastAsia="SimSun"/>
          <w:lang w:val="en-US" w:eastAsia="zh-CN"/>
        </w:rPr>
      </w:pPr>
      <w:r>
        <w:rPr>
          <w:rFonts w:eastAsia="SimSun"/>
          <w:lang w:val="en-US" w:eastAsia="zh-CN"/>
        </w:rPr>
        <w:t xml:space="preserve">- ensuring the </w:t>
      </w:r>
      <w:r>
        <w:rPr>
          <w:rFonts w:eastAsia="SimSun"/>
          <w:lang w:eastAsia="zh-CN"/>
        </w:rPr>
        <w:t>lifespan</w:t>
      </w:r>
      <w:r w:rsidRPr="00870F40">
        <w:rPr>
          <w:rFonts w:eastAsia="SimSun"/>
          <w:lang w:eastAsia="zh-CN"/>
        </w:rPr>
        <w:t xml:space="preserve"> of the </w:t>
      </w:r>
      <w:r w:rsidRPr="003A4ABA">
        <w:rPr>
          <w:rFonts w:eastAsia="SimSun"/>
          <w:lang w:eastAsia="zh-CN"/>
        </w:rPr>
        <w:t>Ambient IoT devices</w:t>
      </w:r>
      <w:r>
        <w:rPr>
          <w:rFonts w:eastAsia="SimSun"/>
          <w:lang w:eastAsia="zh-CN"/>
        </w:rPr>
        <w:t xml:space="preserve"> of 10-15 </w:t>
      </w:r>
      <w:proofErr w:type="gramStart"/>
      <w:r>
        <w:rPr>
          <w:rFonts w:eastAsia="SimSun"/>
          <w:lang w:eastAsia="zh-CN"/>
        </w:rPr>
        <w:t>years;</w:t>
      </w:r>
      <w:proofErr w:type="gramEnd"/>
    </w:p>
    <w:p w14:paraId="41804967" w14:textId="77777777" w:rsidR="00F6243B" w:rsidRPr="003A4ABA" w:rsidRDefault="00F6243B" w:rsidP="00F6243B">
      <w:pPr>
        <w:ind w:leftChars="200" w:left="400"/>
        <w:rPr>
          <w:rFonts w:eastAsia="SimSun"/>
          <w:lang w:val="en-US" w:eastAsia="zh-CN"/>
        </w:rPr>
      </w:pPr>
      <w:r>
        <w:rPr>
          <w:rFonts w:eastAsia="SimSun"/>
          <w:lang w:val="en-US" w:eastAsia="zh-CN"/>
        </w:rPr>
        <w:t xml:space="preserve">- providing energy efficient device management for </w:t>
      </w:r>
      <w:r w:rsidRPr="003A4ABA">
        <w:rPr>
          <w:rFonts w:eastAsia="SimSun"/>
          <w:lang w:val="en-US" w:eastAsia="zh-CN"/>
        </w:rPr>
        <w:t xml:space="preserve">the </w:t>
      </w:r>
      <w:r w:rsidRPr="003A4ABA">
        <w:rPr>
          <w:rFonts w:eastAsia="SimSun"/>
          <w:lang w:eastAsia="zh-CN"/>
        </w:rPr>
        <w:t>Ambient IoT devices</w:t>
      </w:r>
      <w:r w:rsidRPr="003A4ABA">
        <w:rPr>
          <w:rFonts w:eastAsia="SimSun"/>
          <w:lang w:val="en-US" w:eastAsia="zh-CN"/>
        </w:rPr>
        <w:t xml:space="preserve"> based on the instructions from the grid monitoring and management </w:t>
      </w:r>
      <w:proofErr w:type="gramStart"/>
      <w:r w:rsidRPr="003A4ABA">
        <w:rPr>
          <w:rFonts w:eastAsia="SimSun"/>
          <w:lang w:val="en-US" w:eastAsia="zh-CN"/>
        </w:rPr>
        <w:t>platform;</w:t>
      </w:r>
      <w:proofErr w:type="gramEnd"/>
    </w:p>
    <w:p w14:paraId="718CBE4B" w14:textId="77777777" w:rsidR="00F6243B" w:rsidRPr="003A4ABA" w:rsidRDefault="00F6243B" w:rsidP="00F6243B">
      <w:pPr>
        <w:ind w:leftChars="200" w:left="400"/>
        <w:rPr>
          <w:rFonts w:eastAsia="SimSun"/>
          <w:lang w:val="en-US" w:eastAsia="zh-CN"/>
        </w:rPr>
      </w:pPr>
      <w:r w:rsidRPr="003A4ABA">
        <w:rPr>
          <w:rFonts w:eastAsia="SimSun"/>
          <w:lang w:val="en-US" w:eastAsia="zh-CN"/>
        </w:rPr>
        <w:t xml:space="preserve">- providing energy efficient operation (e.g. inventory, read, write) the </w:t>
      </w:r>
      <w:r w:rsidRPr="003A4ABA">
        <w:rPr>
          <w:rFonts w:eastAsia="SimSun"/>
          <w:lang w:eastAsia="zh-CN"/>
        </w:rPr>
        <w:t>Ambient IoT devices</w:t>
      </w:r>
      <w:r w:rsidRPr="003A4ABA">
        <w:rPr>
          <w:rFonts w:eastAsia="SimSun"/>
          <w:lang w:val="en-US" w:eastAsia="zh-CN"/>
        </w:rPr>
        <w:t xml:space="preserve"> based on the instructions from the grid monitoring and management </w:t>
      </w:r>
      <w:proofErr w:type="gramStart"/>
      <w:r w:rsidRPr="003A4ABA">
        <w:rPr>
          <w:rFonts w:eastAsia="SimSun"/>
          <w:lang w:val="en-US" w:eastAsia="zh-CN"/>
        </w:rPr>
        <w:t>platform;</w:t>
      </w:r>
      <w:proofErr w:type="gramEnd"/>
    </w:p>
    <w:p w14:paraId="3F6D4732" w14:textId="77777777" w:rsidR="00F6243B" w:rsidRPr="003A4ABA" w:rsidRDefault="00F6243B" w:rsidP="00F6243B">
      <w:pPr>
        <w:ind w:leftChars="200" w:left="400"/>
        <w:rPr>
          <w:noProof/>
        </w:rPr>
      </w:pPr>
      <w:r w:rsidRPr="003A4ABA">
        <w:rPr>
          <w:rFonts w:eastAsia="SimSun"/>
          <w:lang w:val="en-US" w:eastAsia="zh-CN"/>
        </w:rPr>
        <w:t xml:space="preserve">- providing sufficient positioning information of the </w:t>
      </w:r>
      <w:r w:rsidRPr="003A4ABA">
        <w:rPr>
          <w:rFonts w:eastAsia="SimSun"/>
          <w:lang w:eastAsia="zh-CN"/>
        </w:rPr>
        <w:t xml:space="preserve">Ambient IoT </w:t>
      </w:r>
      <w:proofErr w:type="gramStart"/>
      <w:r w:rsidRPr="003A4ABA">
        <w:rPr>
          <w:rFonts w:eastAsia="SimSun"/>
          <w:lang w:eastAsia="zh-CN"/>
        </w:rPr>
        <w:t>devices</w:t>
      </w:r>
      <w:r w:rsidRPr="003A4ABA">
        <w:rPr>
          <w:rFonts w:eastAsia="SimSun"/>
          <w:lang w:val="en-US" w:eastAsia="zh-CN"/>
        </w:rPr>
        <w:t>;</w:t>
      </w:r>
      <w:proofErr w:type="gramEnd"/>
      <w:r w:rsidRPr="003A4ABA">
        <w:rPr>
          <w:rFonts w:eastAsia="SimSun"/>
          <w:lang w:val="en-US" w:eastAsia="zh-CN"/>
        </w:rPr>
        <w:t xml:space="preserve"> </w:t>
      </w:r>
    </w:p>
    <w:p w14:paraId="5E511E0E" w14:textId="77777777" w:rsidR="00F6243B" w:rsidRPr="00215E90" w:rsidRDefault="00F6243B" w:rsidP="00215E90">
      <w:pPr>
        <w:ind w:leftChars="200" w:left="400"/>
        <w:jc w:val="both"/>
        <w:rPr>
          <w:rFonts w:eastAsia="SimSun"/>
          <w:lang w:eastAsia="zh-CN"/>
        </w:rPr>
      </w:pPr>
      <w:r w:rsidRPr="003A4ABA">
        <w:rPr>
          <w:rFonts w:eastAsia="SimSun"/>
          <w:lang w:val="en-US" w:eastAsia="zh-CN"/>
        </w:rPr>
        <w:t xml:space="preserve">- providing energy efficient security mechanisms for the communication between </w:t>
      </w:r>
      <w:r w:rsidRPr="003A4ABA">
        <w:rPr>
          <w:rFonts w:eastAsia="SimSun"/>
          <w:lang w:eastAsia="zh-CN"/>
        </w:rPr>
        <w:t>Ambient IoT devices</w:t>
      </w:r>
      <w:r w:rsidRPr="003A4ABA">
        <w:rPr>
          <w:rFonts w:eastAsia="SimSun"/>
          <w:lang w:val="en-US" w:eastAsia="zh-CN"/>
        </w:rPr>
        <w:t xml:space="preserve"> and</w:t>
      </w:r>
      <w:r>
        <w:rPr>
          <w:rFonts w:eastAsia="SimSun"/>
          <w:lang w:val="en-US" w:eastAsia="zh-CN"/>
        </w:rPr>
        <w:t xml:space="preserve"> the network.</w:t>
      </w:r>
    </w:p>
    <w:p w14:paraId="68FAF792" w14:textId="77777777" w:rsidR="00817B82" w:rsidRDefault="00817B82" w:rsidP="00817B82">
      <w:pPr>
        <w:jc w:val="both"/>
        <w:rPr>
          <w:rFonts w:eastAsia="SimSun"/>
          <w:lang w:val="en-US" w:eastAsia="zh-CN"/>
        </w:rPr>
      </w:pPr>
      <w:proofErr w:type="spellStart"/>
      <w:r>
        <w:rPr>
          <w:rFonts w:eastAsia="SimSun"/>
          <w:lang w:val="en-US" w:eastAsia="zh-CN"/>
        </w:rPr>
        <w:t>GreenGrid</w:t>
      </w:r>
      <w:proofErr w:type="spellEnd"/>
      <w:r>
        <w:rPr>
          <w:rFonts w:eastAsia="SimSun"/>
          <w:lang w:val="en-US" w:eastAsia="zh-CN"/>
        </w:rPr>
        <w:t xml:space="preserve"> has installed wireless sensors, one form of </w:t>
      </w:r>
      <w:r>
        <w:rPr>
          <w:rFonts w:eastAsia="SimSun"/>
          <w:lang w:eastAsia="zh-CN"/>
        </w:rPr>
        <w:t xml:space="preserve">Ambient </w:t>
      </w:r>
      <w:r>
        <w:rPr>
          <w:rFonts w:eastAsia="SimSun"/>
          <w:lang w:val="en-US" w:eastAsia="zh-CN"/>
        </w:rPr>
        <w:t xml:space="preserve">IoT devices, </w:t>
      </w:r>
      <w:r>
        <w:rPr>
          <w:rFonts w:eastAsia="SimSun"/>
          <w:lang w:eastAsia="zh-CN"/>
        </w:rPr>
        <w:t>in the</w:t>
      </w:r>
      <w:r w:rsidRPr="00F86A15">
        <w:rPr>
          <w:rFonts w:eastAsia="SimSun"/>
          <w:lang w:eastAsia="zh-CN"/>
        </w:rPr>
        <w:t xml:space="preserve"> outdoor ultra-high voltage </w:t>
      </w:r>
      <w:r>
        <w:rPr>
          <w:rFonts w:eastAsia="SimSun"/>
          <w:lang w:eastAsia="zh-CN"/>
        </w:rPr>
        <w:t xml:space="preserve">substations of their </w:t>
      </w:r>
      <w:r w:rsidRPr="00F86A15">
        <w:rPr>
          <w:rFonts w:eastAsia="SimSun"/>
          <w:lang w:eastAsia="zh-CN"/>
        </w:rPr>
        <w:t xml:space="preserve">power transmission and </w:t>
      </w:r>
      <w:r w:rsidRPr="00234CB3">
        <w:rPr>
          <w:rFonts w:eastAsia="SimSun"/>
          <w:lang w:eastAsia="zh-CN"/>
        </w:rPr>
        <w:t xml:space="preserve">distribution </w:t>
      </w:r>
      <w:r>
        <w:rPr>
          <w:rFonts w:eastAsia="SimSun"/>
          <w:lang w:eastAsia="zh-CN"/>
        </w:rPr>
        <w:t>network</w:t>
      </w:r>
      <w:r w:rsidRPr="00234CB3">
        <w:rPr>
          <w:rFonts w:eastAsia="SimSun"/>
          <w:lang w:eastAsia="zh-CN"/>
        </w:rPr>
        <w:t>s</w:t>
      </w:r>
      <w:r>
        <w:rPr>
          <w:rFonts w:eastAsia="SimSun"/>
          <w:lang w:val="en-US" w:eastAsia="zh-CN"/>
        </w:rPr>
        <w:t xml:space="preserve"> </w:t>
      </w:r>
      <w:r>
        <w:rPr>
          <w:rFonts w:eastAsia="SimSun"/>
          <w:lang w:eastAsia="zh-CN"/>
        </w:rPr>
        <w:t>to</w:t>
      </w:r>
      <w:r w:rsidRPr="00E3666B">
        <w:rPr>
          <w:rFonts w:eastAsia="SimSun"/>
          <w:lang w:eastAsia="zh-CN"/>
        </w:rPr>
        <w:t xml:space="preserve"> monitor</w:t>
      </w:r>
      <w:r>
        <w:rPr>
          <w:rFonts w:eastAsia="SimSun"/>
          <w:lang w:eastAsia="zh-CN"/>
        </w:rPr>
        <w:t xml:space="preserve"> the corresponding parameters to </w:t>
      </w:r>
      <w:r w:rsidRPr="00B14C88">
        <w:rPr>
          <w:rFonts w:eastAsia="SimSun"/>
          <w:lang w:val="en-US" w:eastAsia="zh-CN"/>
        </w:rPr>
        <w:t>detect malfunctioning and broken elements in the surrounding environment.</w:t>
      </w:r>
      <w:r w:rsidRPr="005F1C08">
        <w:rPr>
          <w:rFonts w:eastAsia="SimSun"/>
          <w:lang w:val="en-US" w:eastAsia="zh-CN"/>
        </w:rPr>
        <w:t xml:space="preserve"> </w:t>
      </w:r>
      <w:r w:rsidRPr="00B14C88">
        <w:rPr>
          <w:rFonts w:eastAsia="SimSun"/>
          <w:lang w:val="en-US" w:eastAsia="zh-CN"/>
        </w:rPr>
        <w:t xml:space="preserve">This environment is typically monitored using various types of sensors such as </w:t>
      </w:r>
      <w:r>
        <w:rPr>
          <w:rFonts w:eastAsia="SimSun"/>
          <w:lang w:val="en-US" w:eastAsia="zh-CN"/>
        </w:rPr>
        <w:t xml:space="preserve">temperature sensors, </w:t>
      </w:r>
      <w:r w:rsidRPr="00B14C88">
        <w:rPr>
          <w:rFonts w:eastAsia="SimSun"/>
          <w:lang w:val="en-US" w:eastAsia="zh-CN"/>
        </w:rPr>
        <w:t>humidity sensors,</w:t>
      </w:r>
      <w:r w:rsidRPr="006C6074">
        <w:rPr>
          <w:rFonts w:eastAsia="SimSun"/>
          <w:lang w:val="en-US" w:eastAsia="zh-CN"/>
        </w:rPr>
        <w:t xml:space="preserve"> </w:t>
      </w:r>
      <w:r w:rsidRPr="00B14C88">
        <w:rPr>
          <w:rFonts w:eastAsia="SimSun"/>
          <w:lang w:val="en-US" w:eastAsia="zh-CN"/>
        </w:rPr>
        <w:t xml:space="preserve">pressure sensors </w:t>
      </w:r>
      <w:r>
        <w:rPr>
          <w:rFonts w:eastAsia="SimSun"/>
          <w:lang w:val="en-US" w:eastAsia="zh-CN"/>
        </w:rPr>
        <w:t>and vibration</w:t>
      </w:r>
      <w:r w:rsidRPr="00B14C88">
        <w:rPr>
          <w:rFonts w:eastAsia="SimSun"/>
          <w:lang w:val="en-US" w:eastAsia="zh-CN"/>
        </w:rPr>
        <w:t xml:space="preserve"> sensors. </w:t>
      </w:r>
      <w:r>
        <w:rPr>
          <w:rFonts w:eastAsia="SimSun"/>
          <w:lang w:val="en-US" w:eastAsia="zh-CN"/>
        </w:rPr>
        <w:t>Remote monitoring</w:t>
      </w:r>
      <w:r w:rsidRPr="00B14C88">
        <w:rPr>
          <w:rFonts w:eastAsia="SimSun"/>
          <w:lang w:val="en-US" w:eastAsia="zh-CN"/>
        </w:rPr>
        <w:t xml:space="preserve"> along with a classification of the anomaly can help </w:t>
      </w:r>
      <w:r>
        <w:rPr>
          <w:rFonts w:eastAsia="SimSun"/>
          <w:lang w:val="en-US" w:eastAsia="zh-CN"/>
        </w:rPr>
        <w:t>with</w:t>
      </w:r>
      <w:r w:rsidRPr="00B14C88">
        <w:rPr>
          <w:rFonts w:eastAsia="SimSun"/>
          <w:lang w:val="en-US" w:eastAsia="zh-CN"/>
        </w:rPr>
        <w:t xml:space="preserve"> predictive maintenance.</w:t>
      </w:r>
      <w:r>
        <w:rPr>
          <w:rFonts w:eastAsia="SimSun"/>
          <w:lang w:val="en-US" w:eastAsia="zh-CN"/>
        </w:rPr>
        <w:t xml:space="preserve"> For example</w:t>
      </w:r>
      <w:r w:rsidR="005923B9">
        <w:rPr>
          <w:rFonts w:eastAsia="SimSun"/>
          <w:lang w:val="en-US" w:eastAsia="zh-CN"/>
        </w:rPr>
        <w:t>,</w:t>
      </w:r>
      <w:r>
        <w:rPr>
          <w:rFonts w:eastAsia="SimSun"/>
          <w:lang w:val="en-US" w:eastAsia="zh-CN"/>
        </w:rPr>
        <w:t xml:space="preserve"> the </w:t>
      </w:r>
      <w:r w:rsidRPr="00917466">
        <w:rPr>
          <w:rFonts w:eastAsia="SimSun"/>
          <w:lang w:val="en-US" w:eastAsia="zh-CN"/>
        </w:rPr>
        <w:t>sensor data (e.g. temperature</w:t>
      </w:r>
      <w:r>
        <w:rPr>
          <w:rFonts w:eastAsia="SimSun"/>
          <w:lang w:val="en-US" w:eastAsia="zh-CN"/>
        </w:rPr>
        <w:t>, humidity</w:t>
      </w:r>
      <w:r w:rsidRPr="00917466">
        <w:rPr>
          <w:rFonts w:eastAsia="SimSun"/>
          <w:lang w:val="en-US" w:eastAsia="zh-CN"/>
        </w:rPr>
        <w:t>)</w:t>
      </w:r>
      <w:r w:rsidRPr="00F7481D">
        <w:rPr>
          <w:rFonts w:eastAsia="SimSun"/>
          <w:lang w:val="en-US" w:eastAsia="zh-CN"/>
        </w:rPr>
        <w:t xml:space="preserve"> can be used to detect high-temperature problems</w:t>
      </w:r>
      <w:r>
        <w:rPr>
          <w:rFonts w:eastAsia="SimSun"/>
          <w:lang w:eastAsia="zh-CN"/>
        </w:rPr>
        <w:t xml:space="preserve"> (which is a typical indication of poor connection)</w:t>
      </w:r>
      <w:r w:rsidRPr="00F7481D">
        <w:rPr>
          <w:rFonts w:eastAsia="SimSun"/>
          <w:lang w:val="en-US" w:eastAsia="zh-CN"/>
        </w:rPr>
        <w:t>, excessive</w:t>
      </w:r>
      <w:r>
        <w:rPr>
          <w:rFonts w:eastAsia="SimSun"/>
          <w:lang w:val="en-US" w:eastAsia="zh-CN"/>
        </w:rPr>
        <w:t xml:space="preserve"> </w:t>
      </w:r>
      <w:r w:rsidRPr="00F7481D">
        <w:rPr>
          <w:rFonts w:eastAsia="SimSun"/>
          <w:lang w:val="en-US" w:eastAsia="zh-CN"/>
        </w:rPr>
        <w:t>humidity (which could be due to floods), etc.</w:t>
      </w:r>
      <w:r>
        <w:rPr>
          <w:rFonts w:eastAsia="SimSun"/>
          <w:lang w:val="en-US" w:eastAsia="zh-CN"/>
        </w:rPr>
        <w:t xml:space="preserve"> </w:t>
      </w:r>
    </w:p>
    <w:p w14:paraId="7EF878DF" w14:textId="77777777" w:rsidR="00817B82" w:rsidRPr="00187132" w:rsidRDefault="00817B82" w:rsidP="00187132">
      <w:pPr>
        <w:pStyle w:val="Heading3"/>
        <w:rPr>
          <w:lang w:eastAsia="zh-CN"/>
        </w:rPr>
      </w:pPr>
      <w:bookmarkStart w:id="93" w:name="_Toc144489164"/>
      <w:bookmarkStart w:id="94" w:name="_Toc152582008"/>
      <w:r w:rsidRPr="00187132">
        <w:rPr>
          <w:lang w:eastAsia="zh-CN"/>
        </w:rPr>
        <w:t>5.</w:t>
      </w:r>
      <w:r>
        <w:rPr>
          <w:lang w:eastAsia="zh-CN"/>
        </w:rPr>
        <w:t>3</w:t>
      </w:r>
      <w:r w:rsidRPr="00187132">
        <w:rPr>
          <w:lang w:eastAsia="zh-CN"/>
        </w:rPr>
        <w:t>.3</w:t>
      </w:r>
      <w:r w:rsidRPr="00187132">
        <w:rPr>
          <w:lang w:eastAsia="zh-CN"/>
        </w:rPr>
        <w:tab/>
        <w:t>Service Flows</w:t>
      </w:r>
      <w:bookmarkEnd w:id="93"/>
      <w:bookmarkEnd w:id="94"/>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SimSun"/>
          <w:lang w:val="en-US" w:eastAsia="zh-CN"/>
        </w:rPr>
      </w:pPr>
      <w:r>
        <w:rPr>
          <w:rFonts w:eastAsia="SimSun"/>
          <w:lang w:val="en-US" w:eastAsia="zh-CN"/>
        </w:rPr>
        <w:t xml:space="preserve">The 5G core network receives the request from the application function (in this case </w:t>
      </w:r>
      <w:proofErr w:type="spellStart"/>
      <w:r>
        <w:rPr>
          <w:rFonts w:eastAsia="SimSun"/>
          <w:lang w:val="en-US" w:eastAsia="zh-CN"/>
        </w:rPr>
        <w:t>GreenGrid’s</w:t>
      </w:r>
      <w:proofErr w:type="spellEnd"/>
      <w:r>
        <w:rPr>
          <w:rFonts w:eastAsia="SimSun"/>
          <w:lang w:val="en-US" w:eastAsia="zh-CN"/>
        </w:rPr>
        <w:t xml:space="preserve"> grid monitoring and management platform) to operate on the </w:t>
      </w:r>
      <w:r w:rsidRPr="003A4ABA">
        <w:rPr>
          <w:rFonts w:eastAsia="SimSun"/>
          <w:lang w:val="en-US" w:eastAsia="zh-CN"/>
        </w:rPr>
        <w:t>Ambient IoT devices</w:t>
      </w:r>
      <w:r>
        <w:rPr>
          <w:rFonts w:eastAsia="SimSun"/>
          <w:lang w:val="en-US" w:eastAsia="zh-CN"/>
        </w:rPr>
        <w:t xml:space="preserve"> in a certain area. The 5G core network </w:t>
      </w:r>
      <w:r w:rsidRPr="00870F40">
        <w:rPr>
          <w:rFonts w:eastAsia="SimSun"/>
          <w:lang w:val="en-US" w:eastAsia="zh-CN"/>
        </w:rPr>
        <w:t>start</w:t>
      </w:r>
      <w:r>
        <w:rPr>
          <w:rFonts w:eastAsia="SimSun"/>
          <w:lang w:val="en-US" w:eastAsia="zh-CN"/>
        </w:rPr>
        <w:t>s</w:t>
      </w:r>
      <w:r w:rsidRPr="00870F40">
        <w:rPr>
          <w:rFonts w:eastAsia="SimSun"/>
          <w:lang w:val="en-US" w:eastAsia="zh-CN"/>
        </w:rPr>
        <w:t xml:space="preserve"> </w:t>
      </w:r>
      <w:r w:rsidRPr="003A4ABA">
        <w:rPr>
          <w:rFonts w:eastAsia="SimSun"/>
          <w:lang w:val="en-US" w:eastAsia="zh-CN"/>
        </w:rPr>
        <w:lastRenderedPageBreak/>
        <w:t>to operate on these devices</w:t>
      </w:r>
      <w:r>
        <w:rPr>
          <w:rFonts w:eastAsia="SimSun"/>
          <w:lang w:val="en-US" w:eastAsia="zh-CN"/>
        </w:rPr>
        <w:t xml:space="preserve"> accordingly. </w:t>
      </w:r>
      <w:r w:rsidRPr="00870F40">
        <w:rPr>
          <w:rFonts w:eastAsia="SimSun"/>
          <w:lang w:val="en-US" w:eastAsia="zh-CN"/>
        </w:rPr>
        <w:t xml:space="preserve">Once detecting the signals from the 5G network these </w:t>
      </w:r>
      <w:r w:rsidRPr="003A4ABA">
        <w:rPr>
          <w:rFonts w:eastAsia="SimSun"/>
          <w:lang w:eastAsia="zh-CN"/>
        </w:rPr>
        <w:t>Ambient IoT devices</w:t>
      </w:r>
      <w:r w:rsidRPr="003A4ABA">
        <w:rPr>
          <w:rFonts w:eastAsia="SimSun"/>
          <w:lang w:val="en-US" w:eastAsia="zh-CN"/>
        </w:rPr>
        <w:t xml:space="preserve"> can respond to the command. </w:t>
      </w:r>
    </w:p>
    <w:p w14:paraId="08CFC350"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These </w:t>
      </w:r>
      <w:r w:rsidRPr="003A4ABA">
        <w:rPr>
          <w:rFonts w:eastAsia="SimSun"/>
          <w:lang w:eastAsia="zh-CN"/>
        </w:rPr>
        <w:t>Ambient IoT devices</w:t>
      </w:r>
      <w:r w:rsidRPr="003A4ABA">
        <w:rPr>
          <w:rFonts w:eastAsia="SimSun"/>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 </w:t>
      </w:r>
      <w:r w:rsidRPr="003A4ABA">
        <w:rPr>
          <w:rFonts w:eastAsia="SimSun"/>
          <w:lang w:eastAsia="zh-CN"/>
        </w:rPr>
        <w:t>Ambient IoT devices</w:t>
      </w:r>
      <w:r w:rsidRPr="003A4ABA">
        <w:rPr>
          <w:rFonts w:eastAsia="SimSun"/>
          <w:lang w:val="en-US" w:eastAsia="zh-CN"/>
        </w:rPr>
        <w:t xml:space="preserve"> (wireless sensors) measure the environmental parameters, such as temperature, humidity, </w:t>
      </w:r>
      <w:proofErr w:type="gramStart"/>
      <w:r w:rsidRPr="003A4ABA">
        <w:rPr>
          <w:rFonts w:eastAsia="SimSun"/>
          <w:lang w:val="en-US" w:eastAsia="zh-CN"/>
        </w:rPr>
        <w:t>pressure</w:t>
      </w:r>
      <w:proofErr w:type="gramEnd"/>
      <w:r w:rsidRPr="003A4ABA">
        <w:rPr>
          <w:rFonts w:eastAsia="SimSun"/>
          <w:lang w:val="en-US" w:eastAsia="zh-CN"/>
        </w:rPr>
        <w:t xml:space="preserve"> and vibration. </w:t>
      </w:r>
    </w:p>
    <w:p w14:paraId="6AE88CEE" w14:textId="77777777" w:rsidR="00884A13" w:rsidRPr="00870F40" w:rsidRDefault="00884A13" w:rsidP="00884A13">
      <w:pPr>
        <w:ind w:left="709"/>
        <w:jc w:val="both"/>
        <w:rPr>
          <w:rFonts w:eastAsia="SimSun"/>
          <w:lang w:val="en-US" w:eastAsia="zh-CN"/>
        </w:rPr>
      </w:pPr>
      <w:r w:rsidRPr="003A4ABA">
        <w:rPr>
          <w:rFonts w:eastAsia="SimSun"/>
          <w:lang w:val="en-US" w:eastAsia="zh-CN"/>
        </w:rPr>
        <w:t xml:space="preserve">For temperature, humidity and pressure measurement, typical sampling rate is 10 Hz with sample size of 32 bits, thus the data generation per </w:t>
      </w:r>
      <w:r w:rsidRPr="003A4ABA">
        <w:rPr>
          <w:rFonts w:eastAsia="SimSun"/>
          <w:lang w:eastAsia="zh-CN"/>
        </w:rPr>
        <w:t>Ambient IoT device</w:t>
      </w:r>
      <w:r w:rsidRPr="003A4ABA">
        <w:rPr>
          <w:rFonts w:eastAsia="SimSun"/>
          <w:lang w:val="en-US" w:eastAsia="zh-CN"/>
        </w:rPr>
        <w:t xml:space="preserve"> is about 320 bit/s. For vibration measurement, typical sampling rate is 10 Hz with sample size of 96 bits, thus the data generation per </w:t>
      </w:r>
      <w:r w:rsidRPr="003A4ABA">
        <w:rPr>
          <w:rFonts w:eastAsia="SimSun"/>
          <w:lang w:eastAsia="zh-CN"/>
        </w:rPr>
        <w:t>Ambient IoT device</w:t>
      </w:r>
      <w:r w:rsidRPr="003A4ABA">
        <w:rPr>
          <w:rFonts w:eastAsia="SimSun"/>
          <w:lang w:val="en-US" w:eastAsia="zh-CN"/>
        </w:rPr>
        <w:t xml:space="preserve"> is about 960 bit/s.</w:t>
      </w:r>
    </w:p>
    <w:p w14:paraId="767366F7" w14:textId="77777777" w:rsidR="00884A13" w:rsidRPr="003A4ABA" w:rsidRDefault="00884A13" w:rsidP="009426D8">
      <w:pPr>
        <w:numPr>
          <w:ilvl w:val="0"/>
          <w:numId w:val="3"/>
        </w:numPr>
        <w:jc w:val="both"/>
        <w:rPr>
          <w:rFonts w:eastAsia="SimSun"/>
          <w:lang w:val="en-US" w:eastAsia="zh-CN"/>
        </w:rPr>
      </w:pPr>
      <w:r w:rsidRPr="00870F40">
        <w:rPr>
          <w:rFonts w:eastAsia="SimSun"/>
          <w:lang w:val="en-US" w:eastAsia="zh-CN"/>
        </w:rPr>
        <w:t xml:space="preserve">The 5G core network, based on the requests issued by the application function, performs operations such as </w:t>
      </w:r>
      <w:r w:rsidRPr="00870F40">
        <w:rPr>
          <w:rFonts w:eastAsia="DengXian"/>
        </w:rPr>
        <w:t>"</w:t>
      </w:r>
      <w:r w:rsidRPr="00870F40">
        <w:rPr>
          <w:rFonts w:eastAsia="SimSun"/>
          <w:lang w:val="en-US" w:eastAsia="zh-CN"/>
        </w:rPr>
        <w:t>inventory</w:t>
      </w:r>
      <w:r w:rsidRPr="00870F40">
        <w:rPr>
          <w:rFonts w:eastAsia="DengXian"/>
        </w:rPr>
        <w:t>", "</w:t>
      </w:r>
      <w:r w:rsidRPr="00870F40">
        <w:rPr>
          <w:rFonts w:eastAsia="SimSun"/>
          <w:lang w:val="en-US" w:eastAsia="zh-CN"/>
        </w:rPr>
        <w:t>read</w:t>
      </w:r>
      <w:r w:rsidRPr="00870F40">
        <w:rPr>
          <w:rFonts w:eastAsia="DengXian"/>
        </w:rPr>
        <w:t>"</w:t>
      </w:r>
      <w:r w:rsidRPr="00870F40">
        <w:rPr>
          <w:rFonts w:eastAsia="SimSun"/>
          <w:lang w:val="en-US" w:eastAsia="zh-CN"/>
        </w:rPr>
        <w:t xml:space="preserve"> and </w:t>
      </w:r>
      <w:r w:rsidRPr="00870F40">
        <w:rPr>
          <w:rFonts w:eastAsia="DengXian"/>
        </w:rPr>
        <w:t>"</w:t>
      </w:r>
      <w:r w:rsidRPr="00870F40">
        <w:rPr>
          <w:rFonts w:eastAsia="SimSun"/>
          <w:lang w:val="en-US" w:eastAsia="zh-CN"/>
        </w:rPr>
        <w:t>write</w:t>
      </w:r>
      <w:r w:rsidRPr="00870F40">
        <w:rPr>
          <w:rFonts w:eastAsia="DengXian"/>
        </w:rPr>
        <w:t>"</w:t>
      </w:r>
      <w:r w:rsidRPr="00870F40">
        <w:rPr>
          <w:rFonts w:eastAsia="SimSun"/>
          <w:lang w:val="en-US" w:eastAsia="zh-CN"/>
        </w:rPr>
        <w:t xml:space="preserve"> on the </w:t>
      </w:r>
      <w:r w:rsidRPr="003A4ABA">
        <w:rPr>
          <w:rFonts w:eastAsia="SimSun"/>
          <w:lang w:eastAsia="zh-CN"/>
        </w:rPr>
        <w:t>Ambient IoT devices</w:t>
      </w:r>
      <w:r w:rsidRPr="003A4ABA">
        <w:rPr>
          <w:rFonts w:eastAsia="SimSun"/>
          <w:lang w:val="en-US" w:eastAsia="zh-CN"/>
        </w:rPr>
        <w:t xml:space="preserve"> correspondingly. </w:t>
      </w:r>
      <w:r w:rsidRPr="003A4ABA">
        <w:rPr>
          <w:rFonts w:eastAsia="DengXian"/>
        </w:rPr>
        <w:t>"</w:t>
      </w:r>
      <w:r w:rsidRPr="003A4ABA">
        <w:rPr>
          <w:rFonts w:eastAsia="SimSun" w:hint="eastAsia"/>
          <w:lang w:val="en-US" w:eastAsia="zh-CN"/>
        </w:rPr>
        <w:t>I</w:t>
      </w:r>
      <w:r w:rsidRPr="003A4ABA">
        <w:rPr>
          <w:rFonts w:eastAsia="SimSun"/>
          <w:lang w:val="en-US" w:eastAsia="zh-CN"/>
        </w:rPr>
        <w:t>nventory</w:t>
      </w:r>
      <w:r w:rsidRPr="003A4ABA">
        <w:rPr>
          <w:rFonts w:eastAsia="DengXian"/>
        </w:rPr>
        <w:t>"</w:t>
      </w:r>
      <w:r w:rsidRPr="003A4ABA">
        <w:rPr>
          <w:rFonts w:eastAsia="SimSun"/>
          <w:lang w:val="en-US" w:eastAsia="zh-CN"/>
        </w:rPr>
        <w:t xml:space="preserve"> operation is to read the </w:t>
      </w:r>
      <w:r w:rsidRPr="003A4ABA">
        <w:rPr>
          <w:rFonts w:eastAsia="SimSun"/>
          <w:lang w:eastAsia="zh-CN"/>
        </w:rPr>
        <w:t>Ambient IoT device</w:t>
      </w:r>
      <w:r w:rsidRPr="003A4ABA">
        <w:rPr>
          <w:rFonts w:eastAsia="SimSun"/>
          <w:lang w:val="en-US" w:eastAsia="zh-CN"/>
        </w:rPr>
        <w:t xml:space="preserve"> identifier. </w:t>
      </w:r>
      <w:r w:rsidRPr="003A4ABA">
        <w:rPr>
          <w:rFonts w:eastAsia="DengXian"/>
        </w:rPr>
        <w:t>"</w:t>
      </w:r>
      <w:r w:rsidRPr="003A4ABA">
        <w:rPr>
          <w:rFonts w:eastAsia="SimSun"/>
          <w:lang w:val="en-US" w:eastAsia="zh-CN"/>
        </w:rPr>
        <w:t>Read</w:t>
      </w:r>
      <w:r w:rsidRPr="003A4ABA">
        <w:rPr>
          <w:rFonts w:eastAsia="DengXian"/>
        </w:rPr>
        <w:t>"</w:t>
      </w:r>
      <w:r w:rsidRPr="003A4ABA">
        <w:rPr>
          <w:rFonts w:eastAsia="SimSun"/>
          <w:lang w:val="en-US" w:eastAsia="zh-CN"/>
        </w:rPr>
        <w:t xml:space="preserve"> operation is to read sensor data. </w:t>
      </w:r>
      <w:r w:rsidRPr="003A4ABA">
        <w:rPr>
          <w:rFonts w:eastAsia="DengXian"/>
        </w:rPr>
        <w:t>"W</w:t>
      </w:r>
      <w:r w:rsidRPr="003A4ABA">
        <w:rPr>
          <w:rFonts w:eastAsia="SimSun"/>
          <w:lang w:val="en-US" w:eastAsia="zh-CN"/>
        </w:rPr>
        <w:t>rite</w:t>
      </w:r>
      <w:r w:rsidRPr="003A4ABA">
        <w:rPr>
          <w:rFonts w:eastAsia="DengXian"/>
        </w:rPr>
        <w:t xml:space="preserve">" </w:t>
      </w:r>
      <w:r w:rsidRPr="003A4ABA">
        <w:rPr>
          <w:rFonts w:eastAsia="SimSun"/>
          <w:lang w:val="en-US" w:eastAsia="zh-CN"/>
        </w:rPr>
        <w:t xml:space="preserve">operation can be used to configure the </w:t>
      </w:r>
      <w:r w:rsidRPr="003A4ABA">
        <w:rPr>
          <w:rFonts w:eastAsia="SimSun"/>
          <w:lang w:eastAsia="zh-CN"/>
        </w:rPr>
        <w:t>Ambient IoT device</w:t>
      </w:r>
      <w:r w:rsidRPr="003A4ABA">
        <w:rPr>
          <w:rFonts w:eastAsia="SimSun"/>
          <w:lang w:val="en-US" w:eastAsia="zh-CN"/>
        </w:rPr>
        <w:t>.</w:t>
      </w:r>
    </w:p>
    <w:p w14:paraId="44421022"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SimSun"/>
          <w:lang w:val="en-US" w:eastAsia="zh-CN"/>
        </w:rPr>
        <w:t>,</w:t>
      </w:r>
      <w:r w:rsidRPr="003A4ABA">
        <w:rPr>
          <w:rFonts w:eastAsia="SimSun"/>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 5G system is also expected to provide positioning service for these </w:t>
      </w:r>
      <w:r w:rsidRPr="003A4ABA">
        <w:rPr>
          <w:rFonts w:eastAsia="SimSun"/>
          <w:lang w:eastAsia="zh-CN"/>
        </w:rPr>
        <w:t>Ambient IoT devices</w:t>
      </w:r>
      <w:r w:rsidRPr="003A4ABA">
        <w:rPr>
          <w:rFonts w:eastAsia="SimSun"/>
          <w:lang w:val="en-US" w:eastAsia="zh-CN"/>
        </w:rPr>
        <w:t>, which can be for device management purpose (e.g.</w:t>
      </w:r>
      <w:r>
        <w:rPr>
          <w:rFonts w:eastAsia="SimSun"/>
          <w:lang w:val="en-US" w:eastAsia="zh-CN"/>
        </w:rPr>
        <w:t>,</w:t>
      </w:r>
      <w:r w:rsidRPr="003A4ABA">
        <w:rPr>
          <w:rFonts w:eastAsia="SimSun"/>
          <w:lang w:val="en-US" w:eastAsia="zh-CN"/>
        </w:rPr>
        <w:t xml:space="preserve"> to automatically identify the locations of the </w:t>
      </w:r>
      <w:r w:rsidRPr="003A4ABA">
        <w:rPr>
          <w:rFonts w:eastAsia="SimSun"/>
          <w:lang w:eastAsia="zh-CN"/>
        </w:rPr>
        <w:t>Ambient IoT devices</w:t>
      </w:r>
      <w:r w:rsidRPr="003A4ABA">
        <w:rPr>
          <w:rFonts w:eastAsia="SimSun"/>
          <w:lang w:val="en-US" w:eastAsia="zh-CN"/>
        </w:rPr>
        <w:t>) or for security reason (e.g.</w:t>
      </w:r>
      <w:r>
        <w:rPr>
          <w:rFonts w:eastAsia="SimSun"/>
          <w:lang w:val="en-US" w:eastAsia="zh-CN"/>
        </w:rPr>
        <w:t>,</w:t>
      </w:r>
      <w:r w:rsidRPr="003A4ABA">
        <w:rPr>
          <w:rFonts w:eastAsia="SimSun"/>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Heading3"/>
        <w:rPr>
          <w:lang w:eastAsia="zh-CN"/>
        </w:rPr>
      </w:pPr>
      <w:bookmarkStart w:id="95" w:name="_Toc144489165"/>
      <w:bookmarkStart w:id="96" w:name="_Toc152582009"/>
      <w:r w:rsidRPr="000A1945">
        <w:rPr>
          <w:lang w:eastAsia="zh-CN"/>
        </w:rPr>
        <w:t>5.</w:t>
      </w:r>
      <w:r>
        <w:rPr>
          <w:lang w:eastAsia="zh-CN"/>
        </w:rPr>
        <w:t>3</w:t>
      </w:r>
      <w:r w:rsidRPr="000A1945">
        <w:rPr>
          <w:lang w:eastAsia="zh-CN"/>
        </w:rPr>
        <w:t>.4</w:t>
      </w:r>
      <w:r w:rsidRPr="000A1945">
        <w:rPr>
          <w:lang w:eastAsia="zh-CN"/>
        </w:rPr>
        <w:tab/>
      </w:r>
      <w:proofErr w:type="gramStart"/>
      <w:r w:rsidRPr="000A1945">
        <w:rPr>
          <w:lang w:eastAsia="zh-CN"/>
        </w:rPr>
        <w:t>Post-conditions</w:t>
      </w:r>
      <w:bookmarkEnd w:id="95"/>
      <w:bookmarkEnd w:id="96"/>
      <w:proofErr w:type="gramEnd"/>
    </w:p>
    <w:p w14:paraId="6496324A" w14:textId="77777777" w:rsidR="00817B82" w:rsidRPr="000A1945" w:rsidRDefault="00817B82" w:rsidP="00817B82">
      <w:pPr>
        <w:snapToGrid w:val="0"/>
        <w:spacing w:line="288" w:lineRule="auto"/>
        <w:jc w:val="both"/>
        <w:rPr>
          <w:rFonts w:eastAsia="SimSun"/>
          <w:lang w:val="en-US" w:eastAsia="zh-CN"/>
        </w:rPr>
      </w:pPr>
      <w:r w:rsidRPr="00C77266">
        <w:rPr>
          <w:rFonts w:eastAsia="SimSun"/>
          <w:lang w:val="en-US" w:eastAsia="zh-CN"/>
        </w:rPr>
        <w:t>The 5G system enables efficient communication</w:t>
      </w:r>
      <w:r>
        <w:rPr>
          <w:rFonts w:eastAsia="SimSun"/>
          <w:lang w:val="en-US" w:eastAsia="zh-CN"/>
        </w:rPr>
        <w:t xml:space="preserve">, </w:t>
      </w:r>
      <w:r w:rsidRPr="00C77266">
        <w:rPr>
          <w:rFonts w:eastAsia="SimSun"/>
          <w:lang w:val="en-US" w:eastAsia="zh-CN"/>
        </w:rPr>
        <w:t xml:space="preserve">with enhanced security and </w:t>
      </w:r>
      <w:r w:rsidRPr="00CC41A8">
        <w:rPr>
          <w:rFonts w:eastAsia="SimSun"/>
          <w:lang w:val="en-US" w:eastAsia="zh-CN"/>
        </w:rPr>
        <w:t xml:space="preserve">tens of </w:t>
      </w:r>
      <w:r w:rsidRPr="00C77266">
        <w:rPr>
          <w:rFonts w:eastAsia="SimSun"/>
          <w:lang w:val="en-US" w:eastAsia="zh-CN"/>
        </w:rPr>
        <w:t>meter-level positioning accuracy</w:t>
      </w:r>
      <w:r>
        <w:rPr>
          <w:rFonts w:eastAsia="SimSun"/>
          <w:lang w:val="en-US" w:eastAsia="zh-CN"/>
        </w:rPr>
        <w:t>,</w:t>
      </w:r>
      <w:r w:rsidRPr="00C77266">
        <w:rPr>
          <w:rFonts w:eastAsia="SimSun"/>
          <w:lang w:val="en-US" w:eastAsia="zh-CN"/>
        </w:rPr>
        <w:t xml:space="preserve"> for </w:t>
      </w:r>
      <w:r>
        <w:rPr>
          <w:rFonts w:eastAsia="SimSun"/>
          <w:lang w:val="en-US" w:eastAsia="zh-CN"/>
        </w:rPr>
        <w:t>the</w:t>
      </w:r>
      <w:r w:rsidRPr="00C77266">
        <w:rPr>
          <w:rFonts w:eastAsia="SimSun"/>
          <w:lang w:val="en-US" w:eastAsia="zh-CN"/>
        </w:rPr>
        <w:t xml:space="preserve"> </w:t>
      </w:r>
      <w:r w:rsidR="00884A13" w:rsidRPr="003A4ABA">
        <w:rPr>
          <w:rFonts w:eastAsia="SimSun"/>
          <w:lang w:val="en-US" w:eastAsia="zh-CN"/>
        </w:rPr>
        <w:t>Ambient IoT devices</w:t>
      </w:r>
      <w:r>
        <w:rPr>
          <w:rFonts w:eastAsia="SimSun"/>
          <w:lang w:val="en-US" w:eastAsia="zh-CN"/>
        </w:rPr>
        <w:t xml:space="preserve"> installed </w:t>
      </w:r>
      <w:r>
        <w:rPr>
          <w:rFonts w:eastAsia="SimSun"/>
          <w:lang w:eastAsia="zh-CN"/>
        </w:rPr>
        <w:t>in the</w:t>
      </w:r>
      <w:r w:rsidRPr="00F86A15">
        <w:rPr>
          <w:rFonts w:eastAsia="SimSun"/>
          <w:lang w:eastAsia="zh-CN"/>
        </w:rPr>
        <w:t xml:space="preserve"> power transmission and </w:t>
      </w:r>
      <w:r w:rsidRPr="00234CB3">
        <w:rPr>
          <w:rFonts w:eastAsia="SimSun"/>
          <w:lang w:eastAsia="zh-CN"/>
        </w:rPr>
        <w:t xml:space="preserve">distribution </w:t>
      </w:r>
      <w:r>
        <w:rPr>
          <w:rFonts w:eastAsia="SimSun"/>
          <w:lang w:eastAsia="zh-CN"/>
        </w:rPr>
        <w:t>network</w:t>
      </w:r>
      <w:r w:rsidRPr="00234CB3">
        <w:rPr>
          <w:rFonts w:eastAsia="SimSun"/>
          <w:lang w:eastAsia="zh-CN"/>
        </w:rPr>
        <w:t>s</w:t>
      </w:r>
      <w:r>
        <w:rPr>
          <w:rFonts w:eastAsia="SimSun"/>
          <w:lang w:val="en-US" w:eastAsia="zh-CN"/>
        </w:rPr>
        <w:t xml:space="preserve"> </w:t>
      </w:r>
      <w:r>
        <w:rPr>
          <w:rFonts w:eastAsia="SimSun"/>
          <w:lang w:eastAsia="zh-CN"/>
        </w:rPr>
        <w:t xml:space="preserve">for </w:t>
      </w:r>
      <w:r w:rsidRPr="00E3666B">
        <w:rPr>
          <w:rFonts w:eastAsia="SimSun"/>
          <w:lang w:eastAsia="zh-CN"/>
        </w:rPr>
        <w:t>remote monitoring</w:t>
      </w:r>
      <w:r>
        <w:rPr>
          <w:rFonts w:eastAsia="SimSun"/>
          <w:lang w:eastAsia="zh-CN"/>
        </w:rPr>
        <w:t xml:space="preserve"> and</w:t>
      </w:r>
      <w:r w:rsidRPr="00E3666B">
        <w:rPr>
          <w:rFonts w:eastAsia="SimSun"/>
          <w:lang w:eastAsia="zh-CN"/>
        </w:rPr>
        <w:t xml:space="preserve"> </w:t>
      </w:r>
      <w:r>
        <w:rPr>
          <w:rFonts w:eastAsia="SimSun"/>
          <w:lang w:eastAsia="zh-CN"/>
        </w:rPr>
        <w:t>protection purposes</w:t>
      </w:r>
      <w:r w:rsidRPr="00C77266">
        <w:rPr>
          <w:rFonts w:eastAsia="SimSun"/>
          <w:lang w:val="en-US" w:eastAsia="zh-CN"/>
        </w:rPr>
        <w:t>.</w:t>
      </w:r>
    </w:p>
    <w:p w14:paraId="71143B2A" w14:textId="77777777" w:rsidR="00817B82" w:rsidRPr="000A1945" w:rsidRDefault="00817B82" w:rsidP="00187132">
      <w:pPr>
        <w:pStyle w:val="Heading3"/>
        <w:rPr>
          <w:lang w:eastAsia="zh-CN"/>
        </w:rPr>
      </w:pPr>
      <w:bookmarkStart w:id="97" w:name="_Toc144489166"/>
      <w:bookmarkStart w:id="98" w:name="_Toc152582010"/>
      <w:r w:rsidRPr="000A1945">
        <w:rPr>
          <w:lang w:eastAsia="zh-CN"/>
        </w:rPr>
        <w:t>5.</w:t>
      </w:r>
      <w:r>
        <w:rPr>
          <w:lang w:eastAsia="zh-CN"/>
        </w:rPr>
        <w:t>3</w:t>
      </w:r>
      <w:r w:rsidRPr="000A1945">
        <w:rPr>
          <w:lang w:eastAsia="zh-CN"/>
        </w:rPr>
        <w:t>.5</w:t>
      </w:r>
      <w:r w:rsidRPr="000A1945">
        <w:rPr>
          <w:lang w:eastAsia="zh-CN"/>
        </w:rPr>
        <w:tab/>
        <w:t xml:space="preserve">Existing features partly or fully covering the use case </w:t>
      </w:r>
      <w:proofErr w:type="gramStart"/>
      <w:r w:rsidRPr="000A1945">
        <w:rPr>
          <w:lang w:eastAsia="zh-CN"/>
        </w:rPr>
        <w:t>functionality</w:t>
      </w:r>
      <w:bookmarkEnd w:id="97"/>
      <w:bookmarkEnd w:id="98"/>
      <w:proofErr w:type="gramEnd"/>
    </w:p>
    <w:p w14:paraId="302EA4E2" w14:textId="77777777" w:rsidR="00817B82" w:rsidRPr="00163F82" w:rsidRDefault="00817B82" w:rsidP="00817B82">
      <w:pPr>
        <w:snapToGrid w:val="0"/>
        <w:spacing w:after="120" w:line="288" w:lineRule="auto"/>
        <w:jc w:val="both"/>
        <w:rPr>
          <w:rFonts w:eastAsia="SimSun"/>
          <w:lang w:val="en-US" w:eastAsia="zh-CN"/>
        </w:rPr>
      </w:pPr>
      <w:r w:rsidRPr="00727C16">
        <w:rPr>
          <w:rFonts w:eastAsia="SimSun"/>
          <w:lang w:val="en-US" w:eastAsia="zh-CN"/>
        </w:rPr>
        <w:t xml:space="preserve">Service requirements for </w:t>
      </w:r>
      <w:r>
        <w:rPr>
          <w:rFonts w:eastAsia="SimSun"/>
          <w:lang w:val="en-US" w:eastAsia="zh-CN"/>
        </w:rPr>
        <w:t>MTC (</w:t>
      </w:r>
      <w:r w:rsidRPr="00727C16">
        <w:rPr>
          <w:rFonts w:eastAsia="SimSun"/>
          <w:lang w:val="en-US" w:eastAsia="zh-CN"/>
        </w:rPr>
        <w:t>Machine-Type Communications</w:t>
      </w:r>
      <w:r>
        <w:rPr>
          <w:rFonts w:eastAsia="SimSun"/>
          <w:lang w:val="en-US" w:eastAsia="zh-CN"/>
        </w:rPr>
        <w:t xml:space="preserve">) have been captured in </w:t>
      </w:r>
      <w:r w:rsidRPr="000A1945">
        <w:rPr>
          <w:rFonts w:eastAsia="SimSun" w:hint="eastAsia"/>
          <w:lang w:val="en-US" w:eastAsia="zh-CN"/>
        </w:rPr>
        <w:t>TS</w:t>
      </w:r>
      <w:r w:rsidRPr="000A1945">
        <w:rPr>
          <w:rFonts w:eastAsia="SimSun"/>
          <w:lang w:val="en-US" w:eastAsia="zh-CN"/>
        </w:rPr>
        <w:t xml:space="preserve"> </w:t>
      </w:r>
      <w:r w:rsidRPr="000A1945">
        <w:rPr>
          <w:rFonts w:eastAsia="SimSun" w:hint="eastAsia"/>
          <w:lang w:val="en-US" w:eastAsia="zh-CN"/>
        </w:rPr>
        <w:t>22.</w:t>
      </w:r>
      <w:r>
        <w:rPr>
          <w:rFonts w:eastAsia="SimSun"/>
          <w:lang w:val="en-US" w:eastAsia="zh-CN"/>
        </w:rPr>
        <w:t xml:space="preserve">368 [6] since release 10, which </w:t>
      </w:r>
      <w:r w:rsidRPr="00727C16">
        <w:rPr>
          <w:rFonts w:eastAsia="SimSun"/>
          <w:lang w:val="en-US" w:eastAsia="zh-CN"/>
        </w:rPr>
        <w:t>specifie</w:t>
      </w:r>
      <w:r>
        <w:rPr>
          <w:rFonts w:eastAsia="SimSun"/>
          <w:lang w:val="en-US" w:eastAsia="zh-CN"/>
        </w:rPr>
        <w:t>s the service requirements for network i</w:t>
      </w:r>
      <w:r w:rsidRPr="00727C16">
        <w:rPr>
          <w:rFonts w:eastAsia="SimSun"/>
          <w:lang w:val="en-US" w:eastAsia="zh-CN"/>
        </w:rPr>
        <w:t>mprovements</w:t>
      </w:r>
      <w:r>
        <w:rPr>
          <w:rFonts w:eastAsia="SimSun"/>
          <w:lang w:val="en-US" w:eastAsia="zh-CN"/>
        </w:rPr>
        <w:t>. In addition to the common service requirements, specific service requirements have also been defined corresponding to t</w:t>
      </w:r>
      <w:r w:rsidRPr="00163F82">
        <w:rPr>
          <w:rFonts w:eastAsia="SimSun"/>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 xml:space="preserve">Low </w:t>
      </w:r>
      <w:proofErr w:type="gramStart"/>
      <w:r w:rsidRPr="00DE2BE3">
        <w:rPr>
          <w:rFonts w:eastAsia="SimSun"/>
          <w:i/>
          <w:sz w:val="18"/>
          <w:lang w:val="en-US" w:eastAsia="zh-CN"/>
        </w:rPr>
        <w:t>Mobility;</w:t>
      </w:r>
      <w:proofErr w:type="gramEnd"/>
    </w:p>
    <w:p w14:paraId="0703D0E3"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 xml:space="preserve">Time </w:t>
      </w:r>
      <w:proofErr w:type="gramStart"/>
      <w:r w:rsidRPr="00DE2BE3">
        <w:rPr>
          <w:rFonts w:eastAsia="SimSun"/>
          <w:i/>
          <w:sz w:val="18"/>
          <w:lang w:val="en-US" w:eastAsia="zh-CN"/>
        </w:rPr>
        <w:t>Controlled;</w:t>
      </w:r>
      <w:proofErr w:type="gramEnd"/>
    </w:p>
    <w:p w14:paraId="38713F66"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 xml:space="preserve">Small Data </w:t>
      </w:r>
      <w:proofErr w:type="gramStart"/>
      <w:r w:rsidRPr="00DE2BE3">
        <w:rPr>
          <w:rFonts w:eastAsia="SimSun"/>
          <w:i/>
          <w:sz w:val="18"/>
          <w:lang w:val="en-US" w:eastAsia="zh-CN"/>
        </w:rPr>
        <w:t>Transmissions;</w:t>
      </w:r>
      <w:proofErr w:type="gramEnd"/>
    </w:p>
    <w:p w14:paraId="6B9A08F7"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 xml:space="preserve">Infrequent Mobile </w:t>
      </w:r>
      <w:proofErr w:type="gramStart"/>
      <w:r w:rsidRPr="00DE2BE3">
        <w:rPr>
          <w:rFonts w:eastAsia="SimSun"/>
          <w:i/>
          <w:sz w:val="18"/>
          <w:lang w:val="en-US" w:eastAsia="zh-CN"/>
        </w:rPr>
        <w:t>Terminated;</w:t>
      </w:r>
      <w:proofErr w:type="gramEnd"/>
    </w:p>
    <w:p w14:paraId="0F56CE90"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 xml:space="preserve">MTC </w:t>
      </w:r>
      <w:proofErr w:type="gramStart"/>
      <w:r w:rsidRPr="00DE2BE3">
        <w:rPr>
          <w:rFonts w:eastAsia="SimSun"/>
          <w:i/>
          <w:sz w:val="18"/>
          <w:lang w:val="en-US" w:eastAsia="zh-CN"/>
        </w:rPr>
        <w:t>Monitoring;</w:t>
      </w:r>
      <w:proofErr w:type="gramEnd"/>
    </w:p>
    <w:p w14:paraId="103F3445"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 xml:space="preserve">Secure </w:t>
      </w:r>
      <w:proofErr w:type="gramStart"/>
      <w:r w:rsidRPr="00DE2BE3">
        <w:rPr>
          <w:rFonts w:eastAsia="SimSun"/>
          <w:i/>
          <w:sz w:val="18"/>
          <w:lang w:val="en-US" w:eastAsia="zh-CN"/>
        </w:rPr>
        <w:t>Connection;</w:t>
      </w:r>
      <w:proofErr w:type="gramEnd"/>
    </w:p>
    <w:p w14:paraId="63C4F941"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SimSun"/>
          <w:i/>
          <w:sz w:val="18"/>
          <w:lang w:val="en-US" w:eastAsia="zh-CN"/>
        </w:rPr>
      </w:pPr>
      <w:r>
        <w:rPr>
          <w:rFonts w:eastAsia="SimSun"/>
          <w:i/>
          <w:sz w:val="18"/>
          <w:lang w:val="en-US" w:eastAsia="zh-CN"/>
        </w:rPr>
        <w:t xml:space="preserve">-     </w:t>
      </w:r>
      <w:r w:rsidRPr="00DE2BE3">
        <w:rPr>
          <w:rFonts w:eastAsia="SimSun"/>
          <w:i/>
          <w:sz w:val="18"/>
          <w:lang w:val="en-US" w:eastAsia="zh-CN"/>
        </w:rPr>
        <w:t xml:space="preserve">Group Based </w:t>
      </w:r>
      <w:proofErr w:type="gramStart"/>
      <w:r w:rsidRPr="00DE2BE3">
        <w:rPr>
          <w:rFonts w:eastAsia="SimSun"/>
          <w:i/>
          <w:sz w:val="18"/>
          <w:lang w:val="en-US" w:eastAsia="zh-CN"/>
        </w:rPr>
        <w:t>Policing;</w:t>
      </w:r>
      <w:proofErr w:type="gramEnd"/>
    </w:p>
    <w:p w14:paraId="599A9D60" w14:textId="77777777" w:rsidR="00817B82" w:rsidRPr="00DE2BE3" w:rsidRDefault="00817B82" w:rsidP="00817B82">
      <w:pPr>
        <w:snapToGrid w:val="0"/>
        <w:spacing w:line="288" w:lineRule="auto"/>
        <w:ind w:left="709" w:firstLine="11"/>
        <w:jc w:val="both"/>
        <w:rPr>
          <w:rFonts w:eastAsia="SimSun"/>
          <w:i/>
          <w:sz w:val="18"/>
          <w:lang w:val="en-US" w:eastAsia="zh-CN"/>
        </w:rPr>
      </w:pPr>
      <w:r w:rsidRPr="00DE2BE3">
        <w:rPr>
          <w:rFonts w:eastAsia="SimSun"/>
          <w:i/>
          <w:sz w:val="18"/>
          <w:lang w:val="en-US" w:eastAsia="zh-CN"/>
        </w:rPr>
        <w:t>-</w:t>
      </w:r>
      <w:r>
        <w:rPr>
          <w:rFonts w:eastAsia="SimSun"/>
          <w:i/>
          <w:sz w:val="18"/>
          <w:lang w:val="en-US" w:eastAsia="zh-CN"/>
        </w:rPr>
        <w:t xml:space="preserve">    </w:t>
      </w:r>
      <w:r w:rsidRPr="00DE2BE3">
        <w:rPr>
          <w:rFonts w:eastAsia="SimSun"/>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SimSun"/>
          <w:lang w:val="en-US" w:eastAsia="zh-CN"/>
        </w:rPr>
      </w:pPr>
      <w:r>
        <w:rPr>
          <w:rFonts w:eastAsia="SimSun"/>
          <w:lang w:val="en-US" w:eastAsia="zh-CN"/>
        </w:rPr>
        <w:t>Resource efficiency is one of the key service requirements for IoT, for which there are a few requirements specified in 3GPP </w:t>
      </w:r>
      <w:r w:rsidRPr="000A1945">
        <w:rPr>
          <w:rFonts w:eastAsia="SimSun" w:hint="eastAsia"/>
          <w:lang w:val="en-US" w:eastAsia="zh-CN"/>
        </w:rPr>
        <w:t>TS</w:t>
      </w:r>
      <w:r>
        <w:rPr>
          <w:rFonts w:eastAsia="SimSun"/>
          <w:lang w:val="en-US" w:eastAsia="zh-CN"/>
        </w:rPr>
        <w:t> 22.278 [7] and 3GPP </w:t>
      </w:r>
      <w:r w:rsidRPr="000A1945">
        <w:rPr>
          <w:rFonts w:eastAsia="SimSun" w:hint="eastAsia"/>
          <w:lang w:val="en-US" w:eastAsia="zh-CN"/>
        </w:rPr>
        <w:t>TS</w:t>
      </w:r>
      <w:r>
        <w:rPr>
          <w:rFonts w:eastAsia="SimSun"/>
          <w:lang w:val="en-US" w:eastAsia="zh-CN"/>
        </w:rPr>
        <w:t> 22</w:t>
      </w:r>
      <w:r w:rsidRPr="000A1945">
        <w:rPr>
          <w:rFonts w:eastAsia="SimSun" w:hint="eastAsia"/>
          <w:lang w:val="en-US" w:eastAsia="zh-CN"/>
        </w:rPr>
        <w:t>.261</w:t>
      </w:r>
      <w:r>
        <w:rPr>
          <w:rFonts w:eastAsia="SimSun"/>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 xml:space="preserve">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w:t>
      </w:r>
      <w:r w:rsidRPr="00DE2BE3">
        <w:rPr>
          <w:i/>
          <w:lang w:eastAsia="zh-CN"/>
        </w:rPr>
        <w:lastRenderedPageBreak/>
        <w:t>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SimSun"/>
          <w:lang w:val="en-US" w:eastAsia="zh-CN"/>
        </w:rPr>
      </w:pPr>
      <w:r>
        <w:rPr>
          <w:rFonts w:eastAsia="SimSun"/>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SimSun"/>
          <w:lang w:val="en-US" w:eastAsia="zh-CN"/>
        </w:rPr>
      </w:pPr>
      <w:r>
        <w:rPr>
          <w:rFonts w:eastAsia="SimSun"/>
          <w:lang w:val="en-US" w:eastAsia="zh-CN"/>
        </w:rPr>
        <w:t>Additional consideration need</w:t>
      </w:r>
      <w:r w:rsidR="005923B9">
        <w:rPr>
          <w:rFonts w:eastAsia="SimSun"/>
          <w:lang w:val="en-US" w:eastAsia="zh-CN"/>
        </w:rPr>
        <w:t>s</w:t>
      </w:r>
      <w:r>
        <w:rPr>
          <w:rFonts w:eastAsia="SimSun"/>
          <w:lang w:val="en-US" w:eastAsia="zh-CN"/>
        </w:rPr>
        <w:t xml:space="preserve"> to be given in support of A</w:t>
      </w:r>
      <w:r w:rsidRPr="00052E7B">
        <w:rPr>
          <w:rFonts w:eastAsia="SimSun"/>
          <w:lang w:val="en-US" w:eastAsia="zh-CN"/>
        </w:rPr>
        <w:t>mbient</w:t>
      </w:r>
      <w:r>
        <w:rPr>
          <w:rFonts w:eastAsia="SimSun"/>
          <w:lang w:val="en-US" w:eastAsia="zh-CN"/>
        </w:rPr>
        <w:t xml:space="preserve"> IoT devices that are </w:t>
      </w:r>
      <w:r w:rsidRPr="00936C34">
        <w:rPr>
          <w:rFonts w:eastAsia="SimSun"/>
          <w:lang w:val="en-US" w:eastAsia="zh-CN"/>
        </w:rPr>
        <w:t>battery-less or with limited energy storage capability</w:t>
      </w:r>
      <w:r>
        <w:rPr>
          <w:rFonts w:eastAsia="SimSun"/>
          <w:lang w:val="en-US" w:eastAsia="zh-CN"/>
        </w:rPr>
        <w:t xml:space="preserve">, which present new challenges to the 5G system. </w:t>
      </w:r>
    </w:p>
    <w:p w14:paraId="58271ACF" w14:textId="77777777" w:rsidR="00817B82" w:rsidRPr="00187132" w:rsidRDefault="00817B82" w:rsidP="00187132">
      <w:pPr>
        <w:pStyle w:val="Heading3"/>
        <w:rPr>
          <w:lang w:eastAsia="zh-CN"/>
        </w:rPr>
      </w:pPr>
      <w:bookmarkStart w:id="99" w:name="_Toc144489167"/>
      <w:bookmarkStart w:id="100" w:name="_Toc152582011"/>
      <w:r w:rsidRPr="00187132">
        <w:rPr>
          <w:lang w:eastAsia="zh-CN"/>
        </w:rPr>
        <w:t>5.</w:t>
      </w:r>
      <w:r>
        <w:rPr>
          <w:lang w:eastAsia="zh-CN"/>
        </w:rPr>
        <w:t>3</w:t>
      </w:r>
      <w:r w:rsidRPr="00187132">
        <w:rPr>
          <w:lang w:eastAsia="zh-CN"/>
        </w:rPr>
        <w:t>.6</w:t>
      </w:r>
      <w:r w:rsidRPr="00187132">
        <w:rPr>
          <w:lang w:eastAsia="zh-CN"/>
        </w:rPr>
        <w:tab/>
        <w:t xml:space="preserve">Potential New Requirements needed to support the use </w:t>
      </w:r>
      <w:proofErr w:type="gramStart"/>
      <w:r w:rsidRPr="00187132">
        <w:rPr>
          <w:lang w:eastAsia="zh-CN"/>
        </w:rPr>
        <w:t>case</w:t>
      </w:r>
      <w:bookmarkEnd w:id="99"/>
      <w:bookmarkEnd w:id="100"/>
      <w:proofErr w:type="gramEnd"/>
    </w:p>
    <w:p w14:paraId="6F3C5DD9" w14:textId="77777777" w:rsidR="000F1D6A" w:rsidRPr="00B26BF6" w:rsidRDefault="000F1D6A" w:rsidP="000F1D6A">
      <w:pPr>
        <w:rPr>
          <w:rFonts w:eastAsia="SimSun"/>
          <w:lang w:eastAsia="zh-CN"/>
        </w:rPr>
      </w:pPr>
      <w:r w:rsidRPr="00B26BF6">
        <w:rPr>
          <w:rFonts w:eastAsia="SimSun"/>
          <w:lang w:eastAsia="zh-CN"/>
        </w:rPr>
        <w:t>[PR.5.</w:t>
      </w:r>
      <w:r>
        <w:rPr>
          <w:rFonts w:eastAsia="SimSun"/>
          <w:lang w:eastAsia="zh-CN"/>
        </w:rPr>
        <w:t>3</w:t>
      </w:r>
      <w:r w:rsidRPr="00B26BF6">
        <w:rPr>
          <w:rFonts w:eastAsia="SimSun"/>
          <w:lang w:eastAsia="zh-CN"/>
        </w:rPr>
        <w:t>.6-</w:t>
      </w:r>
      <w:r>
        <w:rPr>
          <w:rFonts w:eastAsia="SimSun"/>
          <w:lang w:eastAsia="zh-CN"/>
        </w:rPr>
        <w:t>00</w:t>
      </w:r>
      <w:r w:rsidRPr="00B26BF6">
        <w:rPr>
          <w:rFonts w:eastAsia="SimSun"/>
          <w:lang w:eastAsia="zh-CN"/>
        </w:rPr>
        <w:t xml:space="preserve">1] The 5G system shall support </w:t>
      </w:r>
      <w:r>
        <w:rPr>
          <w:rFonts w:eastAsia="SimSun"/>
          <w:lang w:eastAsia="zh-CN"/>
        </w:rPr>
        <w:t>energy efficient</w:t>
      </w:r>
      <w:r w:rsidRPr="00B26BF6">
        <w:rPr>
          <w:rFonts w:eastAsia="SimSun"/>
          <w:lang w:eastAsia="zh-CN"/>
        </w:rPr>
        <w:t xml:space="preserve"> communication mechanisms </w:t>
      </w:r>
      <w:r>
        <w:rPr>
          <w:rFonts w:eastAsia="SimSun"/>
          <w:lang w:eastAsia="zh-CN"/>
        </w:rPr>
        <w:t xml:space="preserve">(i.e. minimizing the overall </w:t>
      </w:r>
      <w:r w:rsidRPr="003A4ABA">
        <w:rPr>
          <w:rFonts w:eastAsia="SimSun"/>
          <w:lang w:eastAsia="zh-CN"/>
        </w:rPr>
        <w:t>and peak</w:t>
      </w:r>
      <w:r>
        <w:rPr>
          <w:rFonts w:eastAsia="SimSun"/>
          <w:lang w:eastAsia="zh-CN"/>
        </w:rPr>
        <w:t xml:space="preserve"> device communication power consumption) </w:t>
      </w:r>
      <w:r w:rsidRPr="00B26BF6">
        <w:rPr>
          <w:rFonts w:eastAsia="SimSun"/>
          <w:lang w:eastAsia="zh-CN"/>
        </w:rPr>
        <w:t>for Ambient IoT devices.</w:t>
      </w:r>
    </w:p>
    <w:p w14:paraId="79E94830" w14:textId="77777777" w:rsidR="000F1D6A" w:rsidRDefault="000F1D6A" w:rsidP="000F1D6A">
      <w:pPr>
        <w:rPr>
          <w:rFonts w:eastAsia="SimSun"/>
          <w:lang w:eastAsia="zh-CN"/>
        </w:rPr>
      </w:pPr>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-002</w:t>
      </w:r>
      <w:r w:rsidRPr="000A1945">
        <w:rPr>
          <w:rFonts w:eastAsia="SimSun"/>
          <w:lang w:eastAsia="zh-CN"/>
        </w:rPr>
        <w:t>] The 5G</w:t>
      </w:r>
      <w:r w:rsidRPr="000A1945">
        <w:rPr>
          <w:rFonts w:eastAsia="SimSun" w:hint="eastAsia"/>
          <w:lang w:eastAsia="zh-CN"/>
        </w:rPr>
        <w:t xml:space="preserve"> </w:t>
      </w:r>
      <w:r>
        <w:rPr>
          <w:rFonts w:eastAsia="SimSun"/>
          <w:lang w:eastAsia="zh-CN"/>
        </w:rPr>
        <w:t>s</w:t>
      </w:r>
      <w:r w:rsidRPr="000A1945">
        <w:rPr>
          <w:rFonts w:eastAsia="SimSun"/>
          <w:lang w:eastAsia="zh-CN"/>
        </w:rPr>
        <w:t xml:space="preserve">ystem shall </w:t>
      </w:r>
      <w:r w:rsidRPr="003A4ABA">
        <w:rPr>
          <w:rFonts w:eastAsia="SimSun"/>
          <w:lang w:eastAsia="zh-CN"/>
        </w:rPr>
        <w:t>be able to</w:t>
      </w:r>
      <w:r>
        <w:rPr>
          <w:rFonts w:eastAsia="SimSun"/>
          <w:lang w:eastAsia="zh-CN"/>
        </w:rPr>
        <w:t xml:space="preserve"> support energy efficient security mechanisms for A</w:t>
      </w:r>
      <w:r w:rsidRPr="009E2DCC">
        <w:rPr>
          <w:rFonts w:eastAsia="SimSun"/>
          <w:lang w:eastAsia="zh-CN"/>
        </w:rPr>
        <w:t>mbient</w:t>
      </w:r>
      <w:r w:rsidRPr="00E71634">
        <w:rPr>
          <w:rFonts w:eastAsia="SimSun"/>
          <w:lang w:eastAsia="zh-CN"/>
        </w:rPr>
        <w:t xml:space="preserve"> </w:t>
      </w:r>
      <w:r>
        <w:rPr>
          <w:rFonts w:eastAsia="SimSun"/>
          <w:lang w:eastAsia="zh-CN"/>
        </w:rPr>
        <w:t xml:space="preserve">IoT </w:t>
      </w:r>
      <w:r w:rsidRPr="00E71634">
        <w:rPr>
          <w:rFonts w:eastAsia="SimSun"/>
          <w:lang w:eastAsia="zh-CN"/>
        </w:rPr>
        <w:t>devices</w:t>
      </w:r>
      <w:r>
        <w:rPr>
          <w:rFonts w:eastAsia="SimSun"/>
          <w:lang w:eastAsia="zh-CN"/>
        </w:rPr>
        <w:t xml:space="preserve">, including authentication, </w:t>
      </w:r>
      <w:proofErr w:type="gramStart"/>
      <w:r>
        <w:rPr>
          <w:rFonts w:eastAsia="SimSun"/>
          <w:lang w:eastAsia="zh-CN"/>
        </w:rPr>
        <w:t>encryption</w:t>
      </w:r>
      <w:proofErr w:type="gramEnd"/>
      <w:r>
        <w:rPr>
          <w:rFonts w:eastAsia="SimSun"/>
          <w:lang w:eastAsia="zh-CN"/>
        </w:rPr>
        <w:t xml:space="preserve"> and </w:t>
      </w:r>
      <w:r w:rsidRPr="004C65E0">
        <w:rPr>
          <w:rFonts w:eastAsia="SimSun"/>
          <w:lang w:eastAsia="zh-CN"/>
        </w:rPr>
        <w:t>data integrity</w:t>
      </w:r>
      <w:r>
        <w:rPr>
          <w:rFonts w:eastAsia="SimSun"/>
          <w:lang w:eastAsia="zh-CN"/>
        </w:rPr>
        <w:t>.</w:t>
      </w:r>
    </w:p>
    <w:p w14:paraId="05834B1C" w14:textId="77777777" w:rsidR="000F1D6A" w:rsidRDefault="000F1D6A" w:rsidP="000F1D6A">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-003</w:t>
      </w:r>
      <w:r w:rsidRPr="000A1945">
        <w:rPr>
          <w:rFonts w:eastAsia="SimSun"/>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SimSun"/>
          <w:lang w:eastAsia="zh-CN"/>
        </w:rPr>
      </w:pPr>
      <w:r>
        <w:rPr>
          <w:lang w:val="en-US" w:eastAsia="zh-CN"/>
        </w:rPr>
        <w:t xml:space="preserve">[PR.5.3.6-004] </w:t>
      </w:r>
      <w:r w:rsidRPr="00680F9B">
        <w:rPr>
          <w:rFonts w:eastAsia="SimSun"/>
          <w:lang w:eastAsia="zh-CN"/>
        </w:rPr>
        <w:t xml:space="preserve">The 5G system shall be able to collect charging information for </w:t>
      </w:r>
      <w:r>
        <w:rPr>
          <w:rFonts w:eastAsia="SimSun"/>
          <w:lang w:eastAsia="zh-CN"/>
        </w:rPr>
        <w:t xml:space="preserve">using Ambient IoT services </w:t>
      </w:r>
      <w:r w:rsidRPr="000E1894">
        <w:rPr>
          <w:rFonts w:eastAsia="SimSun"/>
          <w:lang w:eastAsia="zh-CN"/>
        </w:rPr>
        <w:t xml:space="preserve">on per </w:t>
      </w:r>
      <w:r w:rsidRPr="003A4ABA">
        <w:rPr>
          <w:rFonts w:eastAsia="SimSun"/>
          <w:lang w:eastAsia="zh-CN"/>
        </w:rPr>
        <w:t>Ambient IoT device</w:t>
      </w:r>
      <w:r>
        <w:rPr>
          <w:rFonts w:eastAsia="SimSun"/>
          <w:lang w:eastAsia="zh-CN"/>
        </w:rPr>
        <w:t xml:space="preserve"> </w:t>
      </w:r>
      <w:r w:rsidRPr="000E1894">
        <w:rPr>
          <w:rFonts w:eastAsia="SimSun"/>
          <w:lang w:eastAsia="zh-CN"/>
        </w:rPr>
        <w:t>basis</w:t>
      </w:r>
      <w:r>
        <w:rPr>
          <w:rFonts w:eastAsia="SimSun"/>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SimSun"/>
          <w:lang w:eastAsia="zh-CN"/>
        </w:rPr>
        <w:t>)</w:t>
      </w:r>
      <w:r w:rsidRPr="00680F9B">
        <w:rPr>
          <w:rFonts w:eastAsia="SimSun"/>
          <w:lang w:eastAsia="zh-CN"/>
        </w:rPr>
        <w:t>.</w:t>
      </w:r>
    </w:p>
    <w:p w14:paraId="2726A3B9" w14:textId="77777777" w:rsidR="000F1D6A" w:rsidRPr="00215E90" w:rsidRDefault="000F1D6A" w:rsidP="00215E90">
      <w:pPr>
        <w:rPr>
          <w:rFonts w:eastAsia="SimSun"/>
          <w:lang w:eastAsia="zh-CN"/>
        </w:rPr>
      </w:pPr>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-005</w:t>
      </w:r>
      <w:r w:rsidRPr="000A1945">
        <w:rPr>
          <w:rFonts w:eastAsia="SimSun"/>
          <w:lang w:eastAsia="zh-CN"/>
        </w:rPr>
        <w:t xml:space="preserve">] </w:t>
      </w:r>
      <w:r w:rsidRPr="00680F9B">
        <w:rPr>
          <w:rFonts w:eastAsia="SimSun"/>
          <w:lang w:eastAsia="zh-CN"/>
        </w:rPr>
        <w:t xml:space="preserve">The 5G system shall be able to collect charging information per application for </w:t>
      </w:r>
      <w:r>
        <w:rPr>
          <w:rFonts w:eastAsia="SimSun"/>
          <w:lang w:eastAsia="zh-CN"/>
        </w:rPr>
        <w:t xml:space="preserve">using Ambient IoT services (e.g., </w:t>
      </w:r>
      <w:r>
        <w:rPr>
          <w:lang w:val="en-US" w:eastAsia="zh-CN"/>
        </w:rPr>
        <w:t xml:space="preserve">total number of </w:t>
      </w:r>
      <w:r>
        <w:rPr>
          <w:rFonts w:eastAsia="SimSun"/>
          <w:lang w:eastAsia="zh-CN"/>
        </w:rPr>
        <w:t>A</w:t>
      </w:r>
      <w:r w:rsidRPr="009E2DCC">
        <w:rPr>
          <w:rFonts w:eastAsia="SimSun"/>
          <w:lang w:eastAsia="zh-CN"/>
        </w:rPr>
        <w:t>mbient</w:t>
      </w:r>
      <w:r>
        <w:rPr>
          <w:rFonts w:eastAsia="SimSun"/>
          <w:lang w:eastAsia="zh-CN"/>
        </w:rPr>
        <w:t xml:space="preserve"> </w:t>
      </w:r>
      <w:r>
        <w:rPr>
          <w:lang w:val="en-US" w:eastAsia="zh-CN"/>
        </w:rPr>
        <w:t>IoT devices per charging period</w:t>
      </w:r>
      <w:r>
        <w:rPr>
          <w:rFonts w:eastAsia="SimSun"/>
          <w:lang w:eastAsia="zh-CN"/>
        </w:rPr>
        <w:t>)</w:t>
      </w:r>
      <w:r w:rsidRPr="00680F9B">
        <w:rPr>
          <w:rFonts w:eastAsia="SimSun"/>
          <w:lang w:eastAsia="zh-CN"/>
        </w:rPr>
        <w:t>.</w:t>
      </w:r>
    </w:p>
    <w:p w14:paraId="1063BE5C" w14:textId="77777777" w:rsidR="00817B82" w:rsidRDefault="00817B82" w:rsidP="00817B82">
      <w:pPr>
        <w:jc w:val="both"/>
        <w:rPr>
          <w:rFonts w:eastAsia="SimSun"/>
          <w:lang w:eastAsia="zh-CN"/>
        </w:rPr>
      </w:pPr>
      <w:r w:rsidRPr="000A1945">
        <w:rPr>
          <w:rFonts w:eastAsia="SimSun"/>
          <w:lang w:eastAsia="zh-CN"/>
        </w:rPr>
        <w:t>[PR 5.</w:t>
      </w:r>
      <w:r w:rsidR="00590C90">
        <w:rPr>
          <w:rFonts w:eastAsia="SimSun"/>
          <w:lang w:eastAsia="zh-CN"/>
        </w:rPr>
        <w:t>3</w:t>
      </w:r>
      <w:r w:rsidRPr="000A1945">
        <w:rPr>
          <w:rFonts w:eastAsia="SimSun"/>
          <w:lang w:eastAsia="zh-CN"/>
        </w:rPr>
        <w:t>.6-</w:t>
      </w:r>
      <w:r w:rsidR="000F1D6A">
        <w:rPr>
          <w:rFonts w:eastAsia="SimSun"/>
          <w:lang w:eastAsia="zh-CN"/>
        </w:rPr>
        <w:t>006</w:t>
      </w:r>
      <w:r w:rsidRPr="000A1945">
        <w:rPr>
          <w:rFonts w:eastAsia="SimSun"/>
          <w:lang w:eastAsia="zh-CN"/>
        </w:rPr>
        <w:t>] The 5G</w:t>
      </w:r>
      <w:r w:rsidRPr="000A1945">
        <w:rPr>
          <w:rFonts w:eastAsia="SimSun" w:hint="eastAsia"/>
          <w:lang w:eastAsia="zh-CN"/>
        </w:rPr>
        <w:t xml:space="preserve"> </w:t>
      </w:r>
      <w:r>
        <w:rPr>
          <w:rFonts w:eastAsia="SimSun"/>
          <w:lang w:eastAsia="zh-CN"/>
        </w:rPr>
        <w:t>s</w:t>
      </w:r>
      <w:r w:rsidRPr="000A1945">
        <w:rPr>
          <w:rFonts w:eastAsia="SimSun"/>
          <w:lang w:eastAsia="zh-CN"/>
        </w:rPr>
        <w:t>ystem shall provide the network connection to address the KPIs for</w:t>
      </w:r>
      <w:r>
        <w:rPr>
          <w:rFonts w:eastAsia="SimSun"/>
          <w:lang w:eastAsia="zh-CN"/>
        </w:rPr>
        <w:t xml:space="preserve"> </w:t>
      </w:r>
      <w:r w:rsidRPr="003E2D27">
        <w:rPr>
          <w:rFonts w:eastAsia="SimSun"/>
          <w:lang w:eastAsia="zh-CN"/>
        </w:rPr>
        <w:t xml:space="preserve">the use </w:t>
      </w:r>
      <w:r w:rsidRPr="001F5897">
        <w:rPr>
          <w:rFonts w:eastAsia="SimSun"/>
          <w:lang w:eastAsia="zh-CN"/>
        </w:rPr>
        <w:t>of Ambient IoT devices in substations in smart grids</w:t>
      </w:r>
      <w:r w:rsidRPr="000A1945">
        <w:rPr>
          <w:rFonts w:eastAsia="SimSun"/>
          <w:lang w:eastAsia="zh-CN"/>
        </w:rPr>
        <w:t xml:space="preserve">, see </w:t>
      </w:r>
      <w:r>
        <w:rPr>
          <w:rFonts w:eastAsia="SimSun"/>
          <w:lang w:eastAsia="zh-CN"/>
        </w:rPr>
        <w:t>t</w:t>
      </w:r>
      <w:r w:rsidRPr="000A1945">
        <w:rPr>
          <w:rFonts w:eastAsia="SimSun"/>
          <w:lang w:eastAsia="zh-CN"/>
        </w:rPr>
        <w:t xml:space="preserve">able </w:t>
      </w:r>
      <w:r w:rsidRPr="003E2D27">
        <w:rPr>
          <w:rFonts w:eastAsia="SimSun"/>
          <w:lang w:eastAsia="zh-CN"/>
        </w:rPr>
        <w:t>5.</w:t>
      </w:r>
      <w:r w:rsidR="00590C90">
        <w:rPr>
          <w:rFonts w:eastAsia="SimSun"/>
          <w:lang w:eastAsia="zh-CN"/>
        </w:rPr>
        <w:t>3</w:t>
      </w:r>
      <w:r w:rsidRPr="003E2D27">
        <w:rPr>
          <w:rFonts w:eastAsia="SimSun"/>
          <w:lang w:eastAsia="zh-CN"/>
        </w:rPr>
        <w:t>.6-1</w:t>
      </w:r>
      <w:r w:rsidRPr="000A1945">
        <w:rPr>
          <w:rFonts w:eastAsia="SimSun"/>
          <w:lang w:eastAsia="zh-CN"/>
        </w:rPr>
        <w:t>.</w:t>
      </w:r>
    </w:p>
    <w:p w14:paraId="5D8A9434" w14:textId="77777777" w:rsidR="00817B82" w:rsidRPr="00993C6E" w:rsidRDefault="00817B82" w:rsidP="001C5B74">
      <w:pPr>
        <w:pStyle w:val="TH"/>
        <w:rPr>
          <w:rFonts w:eastAsia="SimSun"/>
        </w:rPr>
      </w:pPr>
      <w:r w:rsidRPr="00993C6E">
        <w:rPr>
          <w:rFonts w:eastAsia="SimSun"/>
        </w:rPr>
        <w:t>Table 5.</w:t>
      </w:r>
      <w:r w:rsidR="00590C90" w:rsidRPr="00993C6E">
        <w:rPr>
          <w:rFonts w:eastAsia="SimSun"/>
        </w:rPr>
        <w:t>3</w:t>
      </w:r>
      <w:r w:rsidRPr="00993C6E">
        <w:rPr>
          <w:rFonts w:eastAsia="SimSun"/>
        </w:rPr>
        <w:t>.6-1</w:t>
      </w:r>
      <w:r w:rsidR="00C92FCB">
        <w:rPr>
          <w:rFonts w:eastAsia="SimSun"/>
        </w:rPr>
        <w:t>:</w:t>
      </w:r>
      <w:r w:rsidRPr="00993C6E">
        <w:rPr>
          <w:rFonts w:eastAsia="SimSun"/>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lastRenderedPageBreak/>
              <w:t xml:space="preserve">Remote monitoring </w:t>
            </w:r>
            <w:proofErr w:type="gramStart"/>
            <w:r w:rsidRPr="00D440DF">
              <w:rPr>
                <w:rFonts w:cs="Arial"/>
                <w:szCs w:val="18"/>
              </w:rPr>
              <w:t>of  transmission</w:t>
            </w:r>
            <w:proofErr w:type="gramEnd"/>
            <w:r w:rsidRPr="00D440DF">
              <w:rPr>
                <w:rFonts w:cs="Arial"/>
                <w:szCs w:val="18"/>
              </w:rPr>
              <w:t xml:space="preserve">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DengXian" w:cs="Arial"/>
                <w:szCs w:val="18"/>
                <w:lang w:eastAsia="zh-CN"/>
              </w:rPr>
            </w:pPr>
            <w:r>
              <w:rPr>
                <w:rFonts w:eastAsia="DengXian"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 xml:space="preserve">NOTE 2: The service </w:t>
            </w:r>
            <w:proofErr w:type="gramStart"/>
            <w:r w:rsidRPr="00070EB8">
              <w:rPr>
                <w:rFonts w:cs="Arial"/>
                <w:szCs w:val="18"/>
              </w:rPr>
              <w:t>are</w:t>
            </w:r>
            <w:proofErr w:type="gramEnd"/>
            <w:r w:rsidRPr="00070EB8">
              <w:rPr>
                <w:rFonts w:cs="Arial"/>
                <w:szCs w:val="18"/>
              </w:rPr>
              <w:t xml:space="preserv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SimSun"/>
          <w:lang w:eastAsia="zh-CN"/>
        </w:rPr>
      </w:pPr>
    </w:p>
    <w:p w14:paraId="24EB6DBB" w14:textId="77777777" w:rsidR="0023426D" w:rsidRPr="000D6532" w:rsidRDefault="0023426D" w:rsidP="0023426D">
      <w:pPr>
        <w:pStyle w:val="Heading2"/>
      </w:pPr>
      <w:bookmarkStart w:id="101" w:name="_Toc144489168"/>
      <w:bookmarkStart w:id="102" w:name="_Toc152582012"/>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 xml:space="preserve">etwork for </w:t>
      </w:r>
      <w:proofErr w:type="gramStart"/>
      <w:r>
        <w:t>logistics</w:t>
      </w:r>
      <w:bookmarkEnd w:id="101"/>
      <w:bookmarkEnd w:id="102"/>
      <w:proofErr w:type="gramEnd"/>
    </w:p>
    <w:p w14:paraId="76DD69A2" w14:textId="77777777" w:rsidR="0023426D" w:rsidRPr="000D6532" w:rsidRDefault="0023426D" w:rsidP="0023426D">
      <w:pPr>
        <w:pStyle w:val="Heading3"/>
      </w:pPr>
      <w:bookmarkStart w:id="103" w:name="_Toc144489169"/>
      <w:bookmarkStart w:id="104" w:name="_Toc152582013"/>
      <w:r>
        <w:t>5</w:t>
      </w:r>
      <w:r w:rsidRPr="000D6532">
        <w:t>.</w:t>
      </w:r>
      <w:r>
        <w:t>4</w:t>
      </w:r>
      <w:r w:rsidRPr="000D6532">
        <w:t>.1</w:t>
      </w:r>
      <w:r w:rsidRPr="000D6532">
        <w:tab/>
        <w:t>Description</w:t>
      </w:r>
      <w:bookmarkEnd w:id="103"/>
      <w:bookmarkEnd w:id="104"/>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w:t>
      </w:r>
      <w:proofErr w:type="gramStart"/>
      <w:r>
        <w:rPr>
          <w:lang w:eastAsia="zh-CN"/>
        </w:rPr>
        <w:t>in order to</w:t>
      </w:r>
      <w:proofErr w:type="gramEnd"/>
      <w:r>
        <w:rPr>
          <w:lang w:eastAsia="zh-CN"/>
        </w:rPr>
        <w:t xml:space="preserve">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w:t>
      </w:r>
      <w:proofErr w:type="gramStart"/>
      <w:r w:rsidRPr="00056CC9">
        <w:rPr>
          <w:lang w:val="en-US" w:eastAsia="zh-CN"/>
        </w:rPr>
        <w:t>In order to</w:t>
      </w:r>
      <w:proofErr w:type="gramEnd"/>
      <w:r w:rsidRPr="00056CC9">
        <w:rPr>
          <w:lang w:val="en-US" w:eastAsia="zh-CN"/>
        </w:rPr>
        <w:t xml:space="preserve">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SimSun" w:eastAsia="SimSun" w:hAnsi="SimSun" w:cs="SimSun"/>
          <w:lang w:val="en-US" w:eastAsia="zh-CN"/>
        </w:rPr>
        <w:t>.</w:t>
      </w:r>
    </w:p>
    <w:p w14:paraId="5101BD2E" w14:textId="77777777" w:rsidR="0023426D" w:rsidRPr="00002AFE" w:rsidRDefault="0023426D" w:rsidP="0023426D"/>
    <w:p w14:paraId="4AC375C9" w14:textId="77777777" w:rsidR="0023426D" w:rsidRDefault="00591537" w:rsidP="002E5B8D">
      <w:pPr>
        <w:pStyle w:val="TH"/>
        <w:rPr>
          <w:lang w:eastAsia="zh-CN"/>
        </w:rPr>
      </w:pPr>
      <w:r w:rsidRPr="00770600">
        <w:rPr>
          <w:noProof/>
          <w:lang w:eastAsia="zh-CN"/>
        </w:rPr>
        <w:lastRenderedPageBreak/>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Heading3"/>
        <w:rPr>
          <w:lang w:val="en-US"/>
        </w:rPr>
      </w:pPr>
      <w:bookmarkStart w:id="105" w:name="_Toc144489170"/>
      <w:bookmarkStart w:id="106" w:name="_Toc152582014"/>
      <w:r>
        <w:t>5</w:t>
      </w:r>
      <w:r w:rsidRPr="000D6532">
        <w:t>.</w:t>
      </w:r>
      <w:r>
        <w:t>4</w:t>
      </w:r>
      <w:r w:rsidRPr="000D6532">
        <w:t>.2</w:t>
      </w:r>
      <w:r w:rsidRPr="000D6532">
        <w:tab/>
        <w:t>Pre-conditions</w:t>
      </w:r>
      <w:bookmarkEnd w:id="105"/>
      <w:bookmarkEnd w:id="106"/>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Heading3"/>
      </w:pPr>
      <w:bookmarkStart w:id="107" w:name="_Toc144489171"/>
      <w:bookmarkStart w:id="108" w:name="_Toc152582015"/>
      <w:r>
        <w:t>5</w:t>
      </w:r>
      <w:r w:rsidRPr="000D6532">
        <w:t>.</w:t>
      </w:r>
      <w:r>
        <w:t>4</w:t>
      </w:r>
      <w:r w:rsidRPr="000D6532">
        <w:t>.3</w:t>
      </w:r>
      <w:r w:rsidRPr="000D6532">
        <w:tab/>
        <w:t>Service Flows</w:t>
      </w:r>
      <w:bookmarkEnd w:id="107"/>
      <w:bookmarkEnd w:id="108"/>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Heading3"/>
      </w:pPr>
      <w:bookmarkStart w:id="109" w:name="_Toc144489172"/>
      <w:bookmarkStart w:id="110" w:name="_Toc152582016"/>
      <w:r>
        <w:lastRenderedPageBreak/>
        <w:t>5</w:t>
      </w:r>
      <w:r w:rsidRPr="000D6532">
        <w:t>.</w:t>
      </w:r>
      <w:r>
        <w:t>4</w:t>
      </w:r>
      <w:r w:rsidRPr="000D6532">
        <w:t>.4</w:t>
      </w:r>
      <w:r w:rsidRPr="000D6532">
        <w:tab/>
      </w:r>
      <w:proofErr w:type="gramStart"/>
      <w:r w:rsidRPr="000D6532">
        <w:t>Post-conditions</w:t>
      </w:r>
      <w:bookmarkEnd w:id="109"/>
      <w:bookmarkEnd w:id="110"/>
      <w:proofErr w:type="gramEnd"/>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Heading3"/>
      </w:pPr>
      <w:bookmarkStart w:id="111" w:name="_Toc144489173"/>
      <w:bookmarkStart w:id="112" w:name="_Toc152582017"/>
      <w:r>
        <w:t>5</w:t>
      </w:r>
      <w:r w:rsidRPr="000D6532">
        <w:t>.</w:t>
      </w:r>
      <w:r>
        <w:t>4</w:t>
      </w:r>
      <w:r w:rsidRPr="000D6532">
        <w:t>.5</w:t>
      </w:r>
      <w:r w:rsidRPr="000D6532">
        <w:tab/>
      </w:r>
      <w:r>
        <w:t>Existing</w:t>
      </w:r>
      <w:r w:rsidRPr="000D6532">
        <w:t xml:space="preserve"> </w:t>
      </w:r>
      <w:r>
        <w:t xml:space="preserve">features partly or fully covering the use case </w:t>
      </w:r>
      <w:proofErr w:type="gramStart"/>
      <w:r>
        <w:t>functionality</w:t>
      </w:r>
      <w:bookmarkEnd w:id="111"/>
      <w:bookmarkEnd w:id="112"/>
      <w:proofErr w:type="gramEnd"/>
    </w:p>
    <w:p w14:paraId="4F3CA1D1" w14:textId="77777777" w:rsidR="0023426D" w:rsidRDefault="0023426D" w:rsidP="001C5B74">
      <w:pPr>
        <w:rPr>
          <w:rFonts w:ascii="SimSun" w:eastAsia="SimSun" w:hAnsi="SimSun" w:cs="SimSun"/>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SimSun" w:eastAsia="SimSun" w:hAnsi="SimSun" w:cs="SimSun"/>
          <w:lang w:val="en-US" w:eastAsia="zh-CN"/>
        </w:rPr>
        <w:t>:</w:t>
      </w:r>
    </w:p>
    <w:p w14:paraId="6418B760" w14:textId="77777777" w:rsidR="0023426D" w:rsidRDefault="0023426D" w:rsidP="001C5B74">
      <w:pPr>
        <w:rPr>
          <w:lang w:val="en-US" w:eastAsia="zh-CN"/>
        </w:rPr>
      </w:pPr>
      <w:r>
        <w:rPr>
          <w:rFonts w:ascii="SimSun" w:eastAsia="SimSun" w:hAnsi="SimSun" w:cs="SimSun"/>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SimSun" w:eastAsia="SimSun" w:hAnsi="SimSun" w:cs="SimSun"/>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 xml:space="preserve">mbient IoT device, the alternative authentication method should be </w:t>
      </w:r>
      <w:proofErr w:type="gramStart"/>
      <w:r>
        <w:rPr>
          <w:lang w:val="en-US" w:eastAsia="zh-CN"/>
        </w:rPr>
        <w:t>light-weight</w:t>
      </w:r>
      <w:proofErr w:type="gramEnd"/>
      <w:r>
        <w:rPr>
          <w:lang w:val="en-US" w:eastAsia="zh-CN"/>
        </w:rPr>
        <w:t xml:space="preserve">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w:t>
      </w:r>
      <w:proofErr w:type="gramStart"/>
      <w:r>
        <w:rPr>
          <w:lang w:val="en-US" w:eastAsia="zh-CN"/>
        </w:rPr>
        <w:t>on the situation of</w:t>
      </w:r>
      <w:proofErr w:type="gramEnd"/>
      <w:r>
        <w:rPr>
          <w:lang w:val="en-US" w:eastAsia="zh-CN"/>
        </w:rPr>
        <w:t xml:space="preserve">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Heading3"/>
      </w:pPr>
      <w:bookmarkStart w:id="113" w:name="_Toc144489174"/>
      <w:bookmarkStart w:id="114" w:name="_Toc152582018"/>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13"/>
      <w:bookmarkEnd w:id="114"/>
      <w:proofErr w:type="gramEnd"/>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SimSun" w:eastAsia="SimSun" w:hAnsi="SimSun" w:cs="SimSun"/>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Heading2"/>
      </w:pPr>
      <w:bookmarkStart w:id="115" w:name="_Toc144489175"/>
      <w:bookmarkStart w:id="116" w:name="_Toc152582019"/>
      <w:r w:rsidRPr="004666D5">
        <w:t>5.5</w:t>
      </w:r>
      <w:r w:rsidRPr="004666D5">
        <w:tab/>
      </w:r>
      <w:r w:rsidR="00F6243B">
        <w:t xml:space="preserve">Use case on </w:t>
      </w:r>
      <w:r w:rsidR="00565B3C">
        <w:t>i</w:t>
      </w:r>
      <w:r w:rsidRPr="004666D5">
        <w:t>ntralogistics in automobile manufacturing</w:t>
      </w:r>
      <w:bookmarkEnd w:id="115"/>
      <w:bookmarkEnd w:id="116"/>
    </w:p>
    <w:p w14:paraId="7F6F5B6C" w14:textId="77777777" w:rsidR="002E39EF" w:rsidRPr="00641BA0" w:rsidRDefault="002E39EF" w:rsidP="00641BA0">
      <w:pPr>
        <w:pStyle w:val="Heading3"/>
      </w:pPr>
      <w:bookmarkStart w:id="117" w:name="_Toc144489176"/>
      <w:bookmarkStart w:id="118" w:name="_Toc152582020"/>
      <w:r w:rsidRPr="00641BA0">
        <w:t>5.5.1</w:t>
      </w:r>
      <w:r w:rsidRPr="00641BA0">
        <w:tab/>
        <w:t>Description</w:t>
      </w:r>
      <w:bookmarkEnd w:id="117"/>
      <w:bookmarkEnd w:id="118"/>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w:t>
      </w:r>
      <w:r w:rsidR="00E205F1">
        <w:rPr>
          <w:lang w:eastAsia="zh-CN"/>
        </w:rPr>
        <w:t>10</w:t>
      </w:r>
      <w:r>
        <w:rPr>
          <w:lang w:eastAsia="zh-CN"/>
        </w:rPr>
        <w:t xml:space="preserve">]. This means more key areas inside large manufacturing facilities would require </w:t>
      </w:r>
      <w:proofErr w:type="gramStart"/>
      <w:r>
        <w:rPr>
          <w:lang w:eastAsia="zh-CN"/>
        </w:rPr>
        <w:t>highly-efficient</w:t>
      </w:r>
      <w:proofErr w:type="gramEnd"/>
      <w:r>
        <w:rPr>
          <w:lang w:eastAsia="zh-CN"/>
        </w:rPr>
        <w:t xml:space="preserve">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lastRenderedPageBreak/>
        <w:t xml:space="preserve">Automobile company A uses standardized load containers to realize flow of materials. The load containers are purchased, </w:t>
      </w:r>
      <w:proofErr w:type="gramStart"/>
      <w:r>
        <w:rPr>
          <w:lang w:eastAsia="zh-CN"/>
        </w:rPr>
        <w:t>owned</w:t>
      </w:r>
      <w:proofErr w:type="gramEnd"/>
      <w:r>
        <w:rPr>
          <w:lang w:eastAsia="zh-CN"/>
        </w:rPr>
        <w:t xml:space="preserve">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w:t>
      </w:r>
      <w:proofErr w:type="gramStart"/>
      <w:r>
        <w:rPr>
          <w:lang w:eastAsia="zh-CN"/>
        </w:rPr>
        <w:t>Similar to</w:t>
      </w:r>
      <w:proofErr w:type="gramEnd"/>
      <w:r>
        <w:rPr>
          <w:lang w:eastAsia="zh-CN"/>
        </w:rPr>
        <w:t xml:space="preserve">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w:t>
      </w:r>
      <w:proofErr w:type="gramStart"/>
      <w:r>
        <w:rPr>
          <w:lang w:eastAsia="zh-CN"/>
        </w:rPr>
        <w:t>240 bit</w:t>
      </w:r>
      <w:proofErr w:type="gramEnd"/>
      <w:r>
        <w:rPr>
          <w:lang w:eastAsia="zh-CN"/>
        </w:rPr>
        <w:t xml:space="preserve">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5B8D">
      <w:pPr>
        <w:pStyle w:val="TH"/>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40"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2E5B8D">
      <w:pPr>
        <w:pStyle w:val="TF"/>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proofErr w:type="gramStart"/>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w:t>
      </w:r>
      <w:proofErr w:type="gramEnd"/>
      <w:r w:rsidRPr="00C51B62">
        <w:rPr>
          <w:lang w:eastAsia="zh-CN"/>
        </w:rPr>
        <w:t xml:space="preserve">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w:t>
      </w:r>
      <w:proofErr w:type="gramStart"/>
      <w:r>
        <w:rPr>
          <w:lang w:eastAsia="zh-CN"/>
        </w:rPr>
        <w:t>network</w:t>
      </w:r>
      <w:proofErr w:type="gramEnd"/>
      <w:r>
        <w:rPr>
          <w:lang w:eastAsia="zh-CN"/>
        </w:rPr>
        <w:t xml:space="preserve"> and the communication is enabled. </w:t>
      </w:r>
    </w:p>
    <w:p w14:paraId="2F005BF0" w14:textId="77777777" w:rsidR="002E39EF" w:rsidRPr="00641BA0" w:rsidRDefault="002E39EF" w:rsidP="00641BA0">
      <w:pPr>
        <w:pStyle w:val="Heading3"/>
      </w:pPr>
      <w:bookmarkStart w:id="119" w:name="_Toc144489177"/>
      <w:bookmarkStart w:id="120" w:name="_Toc152582021"/>
      <w:r w:rsidRPr="00641BA0">
        <w:t>5.5.2</w:t>
      </w:r>
      <w:r w:rsidRPr="00641BA0">
        <w:tab/>
        <w:t>Pre-conditions</w:t>
      </w:r>
      <w:bookmarkEnd w:id="119"/>
      <w:bookmarkEnd w:id="120"/>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Heading3"/>
      </w:pPr>
      <w:bookmarkStart w:id="121" w:name="_Toc144489178"/>
      <w:bookmarkStart w:id="122" w:name="_Toc152582022"/>
      <w:r w:rsidRPr="00641BA0">
        <w:lastRenderedPageBreak/>
        <w:t>5.5.3</w:t>
      </w:r>
      <w:r w:rsidRPr="00641BA0">
        <w:tab/>
        <w:t>Service Flows</w:t>
      </w:r>
      <w:bookmarkEnd w:id="121"/>
      <w:bookmarkEnd w:id="122"/>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w:t>
      </w:r>
      <w:proofErr w:type="gramStart"/>
      <w:r w:rsidR="002E39EF" w:rsidRPr="000D267A">
        <w:rPr>
          <w:lang w:eastAsia="zh-CN"/>
        </w:rPr>
        <w:t>in order to</w:t>
      </w:r>
      <w:proofErr w:type="gramEnd"/>
      <w:r w:rsidR="002E39EF" w:rsidRPr="000D267A">
        <w:rPr>
          <w:lang w:eastAsia="zh-CN"/>
        </w:rPr>
        <w:t xml:space="preserve">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 xml:space="preserve">load containers first </w:t>
      </w:r>
      <w:proofErr w:type="gramStart"/>
      <w:r>
        <w:rPr>
          <w:lang w:eastAsia="zh-CN"/>
        </w:rPr>
        <w:t>enter</w:t>
      </w:r>
      <w:proofErr w:type="gramEnd"/>
      <w:r>
        <w:rPr>
          <w:lang w:eastAsia="zh-CN"/>
        </w:rPr>
        <w:t xml:space="preserve">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w:t>
      </w:r>
      <w:proofErr w:type="gramStart"/>
      <w:r w:rsidRPr="009651FD">
        <w:rPr>
          <w:lang w:val="en-US" w:eastAsia="zh-CN"/>
        </w:rPr>
        <w:t>repeated</w:t>
      </w:r>
      <w:proofErr w:type="gramEnd"/>
      <w:r w:rsidRPr="009651FD">
        <w:rPr>
          <w:lang w:val="en-US" w:eastAsia="zh-CN"/>
        </w:rPr>
        <w:t xml:space="preserve"> and the precise material scheduling is updated in the inventory system. </w:t>
      </w:r>
    </w:p>
    <w:p w14:paraId="03BAB7ED" w14:textId="77777777" w:rsidR="002E39EF" w:rsidRPr="00641BA0" w:rsidRDefault="002E39EF" w:rsidP="00641BA0">
      <w:pPr>
        <w:pStyle w:val="Heading3"/>
      </w:pPr>
      <w:bookmarkStart w:id="123" w:name="_Toc144489179"/>
      <w:bookmarkStart w:id="124" w:name="_Toc152582023"/>
      <w:r w:rsidRPr="00641BA0">
        <w:t>5.5.4</w:t>
      </w:r>
      <w:r w:rsidRPr="00641BA0">
        <w:tab/>
      </w:r>
      <w:proofErr w:type="gramStart"/>
      <w:r w:rsidRPr="00641BA0">
        <w:t>Post-conditions</w:t>
      </w:r>
      <w:bookmarkEnd w:id="123"/>
      <w:bookmarkEnd w:id="124"/>
      <w:proofErr w:type="gramEnd"/>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Heading3"/>
      </w:pPr>
      <w:bookmarkStart w:id="125" w:name="_Toc144489180"/>
      <w:bookmarkStart w:id="126" w:name="_Toc152582024"/>
      <w:r w:rsidRPr="00641BA0">
        <w:t>5.5.5</w:t>
      </w:r>
      <w:r w:rsidRPr="00641BA0">
        <w:tab/>
        <w:t xml:space="preserve">Existing features partly or fully covering the use case </w:t>
      </w:r>
      <w:proofErr w:type="gramStart"/>
      <w:r w:rsidRPr="00641BA0">
        <w:t>functionality</w:t>
      </w:r>
      <w:bookmarkEnd w:id="125"/>
      <w:bookmarkEnd w:id="126"/>
      <w:proofErr w:type="gramEnd"/>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xml:space="preserve">, then a default value of 60 minutes, shall be used by the UE except for those UEs only supporting any of the following, or a </w:t>
      </w:r>
      <w:r w:rsidRPr="0059592D">
        <w:rPr>
          <w:i/>
          <w:sz w:val="18"/>
          <w:lang w:val="x-none"/>
        </w:rPr>
        <w:lastRenderedPageBreak/>
        <w:t>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w:t>
      </w:r>
      <w:proofErr w:type="gramStart"/>
      <w:r>
        <w:rPr>
          <w:lang w:val="en-US" w:eastAsia="zh-CN"/>
        </w:rPr>
        <w:t>light-weight</w:t>
      </w:r>
      <w:proofErr w:type="gramEnd"/>
      <w:r>
        <w:rPr>
          <w:lang w:val="en-US" w:eastAsia="zh-CN"/>
        </w:rPr>
        <w:t xml:space="preserve">,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DengXian" w:hAnsi="Arial"/>
        </w:rPr>
      </w:pPr>
    </w:p>
    <w:p w14:paraId="4BAEE542" w14:textId="77777777" w:rsidR="002E39EF" w:rsidRPr="00641BA0" w:rsidRDefault="002E39EF" w:rsidP="00641BA0">
      <w:pPr>
        <w:pStyle w:val="Heading3"/>
      </w:pPr>
      <w:bookmarkStart w:id="127" w:name="_Toc144489181"/>
      <w:bookmarkStart w:id="128" w:name="_Toc152582025"/>
      <w:r w:rsidRPr="00641BA0">
        <w:t>5.</w:t>
      </w:r>
      <w:r w:rsidR="007F3644" w:rsidRPr="00641BA0">
        <w:t>5</w:t>
      </w:r>
      <w:r w:rsidRPr="00641BA0">
        <w:t>.6</w:t>
      </w:r>
      <w:r w:rsidRPr="00641BA0">
        <w:tab/>
        <w:t xml:space="preserve">Potential New Requirements needed to support the use </w:t>
      </w:r>
      <w:proofErr w:type="gramStart"/>
      <w:r w:rsidRPr="00641BA0">
        <w:t>case</w:t>
      </w:r>
      <w:bookmarkEnd w:id="127"/>
      <w:bookmarkEnd w:id="128"/>
      <w:proofErr w:type="gramEnd"/>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lastRenderedPageBreak/>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1E7B2797" w:rsidR="00006734" w:rsidRPr="00797648" w:rsidRDefault="00006734" w:rsidP="00006734">
            <w:pPr>
              <w:pStyle w:val="TAC"/>
              <w:jc w:val="left"/>
              <w:rPr>
                <w:rFonts w:cs="Arial"/>
                <w:szCs w:val="18"/>
              </w:rPr>
            </w:pPr>
            <w:r w:rsidRPr="00797648">
              <w:rPr>
                <w:rFonts w:cs="Arial"/>
                <w:szCs w:val="18"/>
              </w:rPr>
              <w:t>10 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 xml:space="preserve">1,5 </w:t>
            </w:r>
            <w:proofErr w:type="gramStart"/>
            <w:r w:rsidRPr="00797648">
              <w:rPr>
                <w:rFonts w:ascii="Arial" w:hAnsi="Arial" w:cs="Arial"/>
                <w:sz w:val="18"/>
                <w:szCs w:val="18"/>
              </w:rPr>
              <w:t>Million</w:t>
            </w:r>
            <w:proofErr w:type="gramEnd"/>
            <w:r w:rsidRPr="00797648">
              <w:rPr>
                <w:rFonts w:ascii="Arial" w:hAnsi="Arial" w:cs="Arial"/>
                <w:sz w:val="18"/>
                <w:szCs w:val="18"/>
              </w:rPr>
              <w:t>/km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DengXian"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2C9846E0"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 xml:space="preserve">NOTE 2:  This value is calculated as the instant data rate for transmitting 96 bits within 100 </w:t>
            </w:r>
            <w:proofErr w:type="spellStart"/>
            <w:r w:rsidRPr="00B8230A">
              <w:rPr>
                <w:rFonts w:cs="Arial"/>
                <w:szCs w:val="18"/>
              </w:rPr>
              <w:t>ms</w:t>
            </w:r>
            <w:proofErr w:type="spellEnd"/>
            <w:r w:rsidRPr="00B8230A">
              <w:rPr>
                <w:rFonts w:cs="Arial"/>
                <w:szCs w:val="18"/>
              </w:rPr>
              <w:t xml:space="preserve"> </w:t>
            </w:r>
            <w:proofErr w:type="gramStart"/>
            <w:r w:rsidRPr="00B8230A">
              <w:rPr>
                <w:rFonts w:cs="Arial"/>
                <w:szCs w:val="18"/>
              </w:rPr>
              <w:t>time period</w:t>
            </w:r>
            <w:proofErr w:type="gramEnd"/>
            <w:r w:rsidRPr="00B8230A">
              <w:rPr>
                <w:rFonts w:cs="Arial"/>
                <w:szCs w:val="18"/>
              </w:rPr>
              <w:t>.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Heading2"/>
      </w:pPr>
      <w:bookmarkStart w:id="129" w:name="_Toc144489182"/>
      <w:bookmarkStart w:id="130" w:name="_Toc152582026"/>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29"/>
      <w:bookmarkEnd w:id="130"/>
    </w:p>
    <w:p w14:paraId="650AC9A2" w14:textId="77777777" w:rsidR="00E205F1" w:rsidRPr="00641BA0" w:rsidRDefault="00E205F1" w:rsidP="00641BA0">
      <w:pPr>
        <w:pStyle w:val="Heading3"/>
      </w:pPr>
      <w:bookmarkStart w:id="131" w:name="_Toc144489183"/>
      <w:bookmarkStart w:id="132" w:name="_Toc152582027"/>
      <w:r w:rsidRPr="00641BA0">
        <w:t>5.6.</w:t>
      </w:r>
      <w:r w:rsidRPr="00641BA0">
        <w:rPr>
          <w:rFonts w:hint="eastAsia"/>
        </w:rPr>
        <w:t>1</w:t>
      </w:r>
      <w:r w:rsidRPr="00641BA0">
        <w:tab/>
        <w:t>Description</w:t>
      </w:r>
      <w:bookmarkEnd w:id="131"/>
      <w:bookmarkEnd w:id="132"/>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SimSun"/>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33" w:name="OLE_LINK6"/>
      <w:r w:rsidRPr="00402981">
        <w:rPr>
          <w:rFonts w:eastAsia="SimSun"/>
          <w:lang w:val="en-US" w:eastAsia="zh-CN"/>
        </w:rPr>
        <w:t xml:space="preserve">In contrast with </w:t>
      </w:r>
      <w:r>
        <w:rPr>
          <w:lang w:eastAsia="zh-CN"/>
        </w:rPr>
        <w:t>conventional</w:t>
      </w:r>
      <w:r>
        <w:rPr>
          <w:rFonts w:eastAsia="SimSun"/>
          <w:lang w:val="en-US" w:eastAsia="zh-CN"/>
        </w:rPr>
        <w:t xml:space="preserve"> battery-based sensor</w:t>
      </w:r>
      <w:r>
        <w:rPr>
          <w:rFonts w:eastAsia="SimSun" w:hint="eastAsia"/>
          <w:lang w:val="en-US" w:eastAsia="zh-CN"/>
        </w:rPr>
        <w:t>s</w:t>
      </w:r>
      <w:r>
        <w:rPr>
          <w:rFonts w:eastAsia="SimSun"/>
          <w:lang w:val="en-US" w:eastAsia="zh-CN"/>
        </w:rPr>
        <w:t>,</w:t>
      </w:r>
      <w:r>
        <w:t xml:space="preserve"> </w:t>
      </w:r>
      <w:r w:rsidR="002637BD">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SimSun"/>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33"/>
      <w:r>
        <w:rPr>
          <w:lang w:val="en-US" w:eastAsia="zh-CN"/>
        </w:rPr>
        <w:t xml:space="preserve"> </w:t>
      </w:r>
      <w:r>
        <w:rPr>
          <w:lang w:eastAsia="zh-CN"/>
        </w:rPr>
        <w:t>E</w:t>
      </w:r>
      <w:proofErr w:type="spellStart"/>
      <w:r w:rsidRPr="00A33AEC">
        <w:rPr>
          <w:lang w:val="en-US" w:eastAsia="zh-CN"/>
        </w:rPr>
        <w:t>nergy</w:t>
      </w:r>
      <w:proofErr w:type="spellEnd"/>
      <w:r w:rsidRPr="00A33AEC">
        <w:rPr>
          <w:lang w:val="en-US" w:eastAsia="zh-CN"/>
        </w:rPr>
        <w:t xml:space="preserve">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SimSun"/>
          <w:lang w:val="en-US" w:eastAsia="zh-CN"/>
        </w:rPr>
        <w:t>support di</w:t>
      </w:r>
      <w:r>
        <w:t xml:space="preserve">verse </w:t>
      </w:r>
      <w:r>
        <w:rPr>
          <w:rFonts w:eastAsia="SimSun"/>
          <w:lang w:val="en-US" w:eastAsia="zh-CN"/>
        </w:rPr>
        <w:t>monitoring</w:t>
      </w:r>
      <w:r>
        <w:t xml:space="preserve"> </w:t>
      </w:r>
      <w:r>
        <w:rPr>
          <w:rFonts w:eastAsia="SimSun"/>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SimSun"/>
          <w:lang w:val="en-US" w:eastAsia="zh-CN"/>
        </w:rPr>
        <w:t>maintenance</w:t>
      </w:r>
      <w:r>
        <w:rPr>
          <w:rFonts w:eastAsia="SimSun"/>
          <w:lang w:val="en-US" w:eastAsia="zh-CN"/>
        </w:rPr>
        <w:t xml:space="preserve">, </w:t>
      </w:r>
      <w:r>
        <w:rPr>
          <w:rFonts w:eastAsia="SimSun" w:hint="eastAsia"/>
          <w:lang w:val="en-US" w:eastAsia="zh-CN"/>
        </w:rPr>
        <w:t>i.e.</w:t>
      </w:r>
      <w:r>
        <w:rPr>
          <w:rFonts w:eastAsia="SimSun"/>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lastRenderedPageBreak/>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34"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Heading3"/>
      </w:pPr>
      <w:bookmarkStart w:id="135" w:name="_Toc144489184"/>
      <w:bookmarkStart w:id="136" w:name="_Toc152582028"/>
      <w:bookmarkEnd w:id="134"/>
      <w:r w:rsidRPr="00641BA0">
        <w:rPr>
          <w:rFonts w:hint="eastAsia"/>
        </w:rPr>
        <w:t>5.</w:t>
      </w:r>
      <w:r w:rsidRPr="00641BA0">
        <w:t>6</w:t>
      </w:r>
      <w:r w:rsidRPr="00641BA0">
        <w:rPr>
          <w:rFonts w:hint="eastAsia"/>
        </w:rPr>
        <w:t>.2</w:t>
      </w:r>
      <w:r w:rsidRPr="00641BA0">
        <w:tab/>
      </w:r>
      <w:r w:rsidRPr="00641BA0">
        <w:rPr>
          <w:rFonts w:hint="eastAsia"/>
        </w:rPr>
        <w:t>Pre-Conditions</w:t>
      </w:r>
      <w:bookmarkEnd w:id="135"/>
      <w:bookmarkEnd w:id="136"/>
    </w:p>
    <w:p w14:paraId="7C2D1185" w14:textId="77777777" w:rsidR="00E205F1" w:rsidRDefault="00E205F1" w:rsidP="00E205F1">
      <w:r>
        <w:rPr>
          <w:rFonts w:eastAsia="SimSun" w:hint="eastAsia"/>
          <w:lang w:val="en-US" w:eastAsia="zh-CN"/>
        </w:rPr>
        <w:t>Tom</w:t>
      </w:r>
      <w:r>
        <w:rPr>
          <w:rFonts w:eastAsia="SimSun"/>
          <w:lang w:val="en-US" w:eastAsia="zh-CN"/>
        </w:rPr>
        <w:t xml:space="preserve">’s family lives in Home A. In Home A, there is </w:t>
      </w:r>
      <w:r w:rsidRPr="00D1400C">
        <w:rPr>
          <w:rFonts w:eastAsia="SimSun"/>
          <w:lang w:val="en-US" w:eastAsia="zh-CN"/>
        </w:rPr>
        <w:t>a gas sensor in</w:t>
      </w:r>
      <w:r>
        <w:rPr>
          <w:rFonts w:eastAsia="SimSun"/>
          <w:lang w:val="en-US" w:eastAsia="zh-CN"/>
        </w:rPr>
        <w:t xml:space="preserve"> the</w:t>
      </w:r>
      <w:r w:rsidRPr="00D1400C">
        <w:rPr>
          <w:rFonts w:eastAsia="SimSun"/>
          <w:lang w:val="en-US" w:eastAsia="zh-CN"/>
        </w:rPr>
        <w:t xml:space="preserve"> kitchen</w:t>
      </w:r>
      <w:r>
        <w:rPr>
          <w:rFonts w:eastAsia="SimSun"/>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SimSun"/>
          <w:lang w:val="en-US" w:eastAsia="zh-CN"/>
        </w:rPr>
      </w:pPr>
      <w:r>
        <w:rPr>
          <w:rFonts w:eastAsia="SimSun"/>
          <w:lang w:val="en-US" w:eastAsia="zh-CN"/>
        </w:rPr>
        <w:t xml:space="preserve">The </w:t>
      </w:r>
      <w:r w:rsidRPr="00D1400C">
        <w:rPr>
          <w:rFonts w:eastAsia="SimSun"/>
          <w:lang w:val="en-US" w:eastAsia="zh-CN"/>
        </w:rPr>
        <w:t>gas sensor</w:t>
      </w:r>
      <w:r>
        <w:rPr>
          <w:rFonts w:eastAsia="SimSun"/>
          <w:lang w:val="en-US" w:eastAsia="zh-CN"/>
        </w:rPr>
        <w:t xml:space="preserve"> detects </w:t>
      </w:r>
      <w:r w:rsidRPr="00B02964">
        <w:rPr>
          <w:rFonts w:eastAsia="SimSun"/>
          <w:lang w:val="en-US" w:eastAsia="zh-CN"/>
        </w:rPr>
        <w:t>data</w:t>
      </w:r>
      <w:r>
        <w:rPr>
          <w:rFonts w:eastAsia="SimSun"/>
          <w:lang w:val="en-US" w:eastAsia="zh-CN"/>
        </w:rPr>
        <w:t xml:space="preserve"> </w:t>
      </w:r>
      <w:r w:rsidRPr="00420624">
        <w:rPr>
          <w:rFonts w:eastAsia="SimSun"/>
          <w:lang w:val="en-US" w:eastAsia="zh-CN"/>
        </w:rPr>
        <w:t>continuously</w:t>
      </w:r>
      <w:r>
        <w:rPr>
          <w:rFonts w:eastAsia="SimSun"/>
          <w:lang w:val="en-US" w:eastAsia="zh-CN"/>
        </w:rPr>
        <w:t xml:space="preserve"> and allows the a</w:t>
      </w:r>
      <w:r w:rsidRPr="00420624">
        <w:rPr>
          <w:rFonts w:eastAsia="SimSun"/>
          <w:lang w:val="en-US" w:eastAsia="zh-CN"/>
        </w:rPr>
        <w:t>pp</w:t>
      </w:r>
      <w:r>
        <w:rPr>
          <w:rFonts w:eastAsia="SimSun"/>
          <w:lang w:val="en-US" w:eastAsia="zh-CN"/>
        </w:rPr>
        <w:t>lication server</w:t>
      </w:r>
      <w:r w:rsidRPr="00420624">
        <w:rPr>
          <w:rFonts w:eastAsia="SimSun"/>
          <w:lang w:val="en-US" w:eastAsia="zh-CN"/>
        </w:rPr>
        <w:t xml:space="preserve"> </w:t>
      </w:r>
      <w:r>
        <w:rPr>
          <w:rFonts w:eastAsia="SimSun"/>
          <w:lang w:val="en-US" w:eastAsia="zh-CN"/>
        </w:rPr>
        <w:t>to</w:t>
      </w:r>
      <w:r w:rsidRPr="00420624">
        <w:rPr>
          <w:rFonts w:eastAsia="SimSun"/>
          <w:lang w:val="en-US" w:eastAsia="zh-CN"/>
        </w:rPr>
        <w:t xml:space="preserve"> request</w:t>
      </w:r>
      <w:r>
        <w:rPr>
          <w:rFonts w:eastAsia="SimSun"/>
          <w:lang w:val="en-US" w:eastAsia="zh-CN"/>
        </w:rPr>
        <w:t xml:space="preserve"> its</w:t>
      </w:r>
      <w:r w:rsidRPr="00420624">
        <w:rPr>
          <w:rFonts w:eastAsia="SimSun"/>
          <w:lang w:val="en-US" w:eastAsia="zh-CN"/>
        </w:rPr>
        <w:t xml:space="preserve"> data</w:t>
      </w:r>
      <w:r>
        <w:rPr>
          <w:rFonts w:eastAsia="SimSun"/>
          <w:lang w:val="en-US" w:eastAsia="zh-CN"/>
        </w:rPr>
        <w:t xml:space="preserve"> (e.g.</w:t>
      </w:r>
      <w:r w:rsidR="005661F1">
        <w:rPr>
          <w:rFonts w:eastAsia="SimSun"/>
          <w:lang w:val="en-US" w:eastAsia="zh-CN"/>
        </w:rPr>
        <w:t>,</w:t>
      </w:r>
      <w:r>
        <w:rPr>
          <w:rFonts w:eastAsia="SimSun"/>
          <w:lang w:val="en-US" w:eastAsia="zh-CN"/>
        </w:rPr>
        <w:t xml:space="preserve"> </w:t>
      </w:r>
      <w:proofErr w:type="gramStart"/>
      <w:r>
        <w:rPr>
          <w:rFonts w:eastAsia="SimSun"/>
          <w:lang w:val="en-US" w:eastAsia="zh-CN"/>
        </w:rPr>
        <w:t>a 32 bits</w:t>
      </w:r>
      <w:proofErr w:type="gramEnd"/>
      <w:r>
        <w:rPr>
          <w:rFonts w:eastAsia="SimSun"/>
          <w:lang w:val="en-US" w:eastAsia="zh-CN"/>
        </w:rPr>
        <w:t xml:space="preserve"> packet)</w:t>
      </w:r>
      <w:r w:rsidRPr="00420624">
        <w:t xml:space="preserve"> </w:t>
      </w:r>
      <w:r w:rsidRPr="00420624">
        <w:rPr>
          <w:rFonts w:eastAsia="SimSun"/>
          <w:lang w:val="en-US" w:eastAsia="zh-CN"/>
        </w:rPr>
        <w:t>periodically</w:t>
      </w:r>
      <w:r>
        <w:rPr>
          <w:rFonts w:eastAsia="SimSun"/>
          <w:lang w:val="en-US" w:eastAsia="zh-CN"/>
        </w:rPr>
        <w:t>. The application server stores the data and a</w:t>
      </w:r>
      <w:r>
        <w:rPr>
          <w:lang w:eastAsia="zh-CN"/>
        </w:rPr>
        <w:t xml:space="preserve"> pre-set methane</w:t>
      </w:r>
      <w:r>
        <w:rPr>
          <w:rFonts w:eastAsia="SimSun" w:hint="eastAsia"/>
          <w:lang w:eastAsia="zh-CN"/>
        </w:rPr>
        <w:t xml:space="preserve"> concentration threshold</w:t>
      </w:r>
      <w:r>
        <w:rPr>
          <w:rFonts w:eastAsia="SimSun"/>
          <w:lang w:eastAsia="zh-CN"/>
        </w:rPr>
        <w:t xml:space="preserve"> (e.g.</w:t>
      </w:r>
      <w:r w:rsidR="005661F1">
        <w:rPr>
          <w:rFonts w:eastAsia="SimSun"/>
          <w:lang w:eastAsia="zh-CN"/>
        </w:rPr>
        <w:t>,</w:t>
      </w:r>
      <w:r>
        <w:rPr>
          <w:rFonts w:eastAsia="SimSun"/>
          <w:lang w:eastAsia="zh-CN"/>
        </w:rPr>
        <w:t xml:space="preserve"> 5%). </w:t>
      </w:r>
    </w:p>
    <w:p w14:paraId="4EEA3417" w14:textId="77777777" w:rsidR="00E205F1" w:rsidRPr="00641BA0" w:rsidRDefault="00E205F1" w:rsidP="00641BA0">
      <w:pPr>
        <w:pStyle w:val="Heading3"/>
      </w:pPr>
      <w:bookmarkStart w:id="137" w:name="_Toc144489185"/>
      <w:bookmarkStart w:id="138" w:name="_Toc152582029"/>
      <w:r w:rsidRPr="00641BA0">
        <w:t>5.6.3</w:t>
      </w:r>
      <w:r w:rsidRPr="00641BA0">
        <w:tab/>
        <w:t>Service Flows</w:t>
      </w:r>
      <w:bookmarkEnd w:id="137"/>
      <w:bookmarkEnd w:id="138"/>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39" w:name="OLE_LINK10"/>
      <w:bookmarkStart w:id="140"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SimSun"/>
          <w:lang w:val="en-US" w:eastAsia="zh-CN"/>
        </w:rPr>
        <w:t>and finds the data reaching half of the threshold (e.g.</w:t>
      </w:r>
      <w:r w:rsidR="005661F1">
        <w:rPr>
          <w:rFonts w:eastAsia="SimSun"/>
          <w:lang w:val="en-US" w:eastAsia="zh-CN"/>
        </w:rPr>
        <w:t>,</w:t>
      </w:r>
      <w:r>
        <w:rPr>
          <w:rFonts w:eastAsia="SimSun"/>
          <w:lang w:val="en-US" w:eastAsia="zh-CN"/>
        </w:rPr>
        <w:t xml:space="preserve"> 2.5%), then it will update a shorter period to request data.</w:t>
      </w:r>
    </w:p>
    <w:bookmarkEnd w:id="139"/>
    <w:bookmarkEnd w:id="140"/>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SimSun"/>
          <w:lang w:eastAsia="zh-CN"/>
        </w:rPr>
        <w:t>Tom</w:t>
      </w:r>
      <w:r w:rsidR="00E205F1">
        <w:rPr>
          <w:rFonts w:eastAsia="SimSun"/>
          <w:lang w:val="en-US" w:eastAsia="zh-CN"/>
        </w:rPr>
        <w:t xml:space="preserve">’s family </w:t>
      </w:r>
      <w:r w:rsidR="00E205F1" w:rsidRPr="00C03F10">
        <w:rPr>
          <w:rFonts w:eastAsia="SimSun"/>
          <w:lang w:val="en-US" w:eastAsia="zh-CN"/>
        </w:rPr>
        <w:t>through</w:t>
      </w:r>
      <w:r w:rsidR="00E205F1">
        <w:rPr>
          <w:rFonts w:eastAsia="SimSun"/>
          <w:lang w:val="en-US" w:eastAsia="zh-CN"/>
        </w:rPr>
        <w:t xml:space="preserve"> the</w:t>
      </w:r>
      <w:r w:rsidR="00E205F1" w:rsidRPr="00C03F10">
        <w:rPr>
          <w:rFonts w:eastAsia="SimSun"/>
          <w:lang w:val="en-US" w:eastAsia="zh-CN"/>
        </w:rPr>
        <w:t xml:space="preserve"> network</w:t>
      </w:r>
      <w:r w:rsidR="00E205F1">
        <w:rPr>
          <w:rFonts w:eastAsia="SimSun"/>
          <w:lang w:val="en-US" w:eastAsia="zh-CN"/>
        </w:rPr>
        <w:t xml:space="preserve">. If Tom’s family </w:t>
      </w:r>
      <w:r w:rsidR="00E205F1">
        <w:rPr>
          <w:rFonts w:eastAsia="SimSun" w:hint="eastAsia"/>
          <w:lang w:val="en-US" w:eastAsia="zh-CN"/>
        </w:rPr>
        <w:t>members</w:t>
      </w:r>
      <w:r w:rsidR="00E205F1" w:rsidRPr="003E6D73">
        <w:rPr>
          <w:rFonts w:eastAsia="SimSun"/>
          <w:lang w:val="en-US" w:eastAsia="zh-CN"/>
        </w:rPr>
        <w:t xml:space="preserve"> </w:t>
      </w:r>
      <w:r w:rsidR="00E205F1">
        <w:rPr>
          <w:rFonts w:eastAsia="SimSun"/>
          <w:lang w:val="en-US" w:eastAsia="zh-CN"/>
        </w:rPr>
        <w:t xml:space="preserve">do not respond, </w:t>
      </w:r>
      <w:r w:rsidR="00E205F1" w:rsidRPr="003E6D73">
        <w:rPr>
          <w:rFonts w:eastAsia="SimSun"/>
          <w:lang w:val="en-US" w:eastAsia="zh-CN"/>
        </w:rPr>
        <w:t>the alarm</w:t>
      </w:r>
      <w:r w:rsidR="00E205F1">
        <w:rPr>
          <w:rFonts w:eastAsia="SimSun"/>
          <w:lang w:val="en-US" w:eastAsia="zh-CN"/>
        </w:rPr>
        <w:t xml:space="preserve"> message will be</w:t>
      </w:r>
      <w:r w:rsidR="00E205F1" w:rsidRPr="003E6D73">
        <w:rPr>
          <w:rFonts w:eastAsia="SimSun"/>
          <w:lang w:val="en-US" w:eastAsia="zh-CN"/>
        </w:rPr>
        <w:t xml:space="preserve"> sent again</w:t>
      </w:r>
      <w:r w:rsidR="00E205F1">
        <w:rPr>
          <w:rFonts w:eastAsia="SimSun"/>
          <w:lang w:val="en-US" w:eastAsia="zh-CN"/>
        </w:rPr>
        <w:t xml:space="preserve"> after a preset time (e.g.</w:t>
      </w:r>
      <w:r w:rsidR="005661F1">
        <w:rPr>
          <w:rFonts w:eastAsia="SimSun"/>
          <w:lang w:val="en-US" w:eastAsia="zh-CN"/>
        </w:rPr>
        <w:t>,</w:t>
      </w:r>
      <w:r w:rsidR="00E205F1">
        <w:rPr>
          <w:rFonts w:eastAsia="SimSun"/>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SimSun"/>
          <w:lang w:val="en-US" w:eastAsia="zh-CN"/>
        </w:rPr>
        <w:t xml:space="preserve">Tom’s family </w:t>
      </w:r>
      <w:r>
        <w:rPr>
          <w:rFonts w:eastAsia="SimSun" w:hint="eastAsia"/>
          <w:lang w:val="en-US" w:eastAsia="zh-CN"/>
        </w:rPr>
        <w:t xml:space="preserve">members receive </w:t>
      </w:r>
      <w:r>
        <w:rPr>
          <w:rFonts w:eastAsia="SimSun"/>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Heading3"/>
      </w:pPr>
      <w:bookmarkStart w:id="141" w:name="_Toc144489186"/>
      <w:bookmarkStart w:id="142" w:name="_Toc152582030"/>
      <w:r w:rsidRPr="00641BA0">
        <w:t>5.6.4</w:t>
      </w:r>
      <w:r w:rsidRPr="00641BA0">
        <w:tab/>
      </w:r>
      <w:proofErr w:type="gramStart"/>
      <w:r w:rsidRPr="00641BA0">
        <w:t>Post-Conditions</w:t>
      </w:r>
      <w:bookmarkEnd w:id="141"/>
      <w:bookmarkEnd w:id="142"/>
      <w:proofErr w:type="gramEnd"/>
    </w:p>
    <w:p w14:paraId="5104536F" w14:textId="77777777" w:rsidR="00E205F1" w:rsidRPr="0064364B" w:rsidRDefault="00E205F1" w:rsidP="00E205F1">
      <w:pPr>
        <w:rPr>
          <w:rFonts w:eastAsia="SimSun"/>
          <w:lang w:val="en-US" w:eastAsia="zh-CN"/>
        </w:rPr>
      </w:pPr>
      <w:r>
        <w:rPr>
          <w:rFonts w:eastAsia="SimSun" w:hint="eastAsia"/>
          <w:lang w:val="en-US" w:eastAsia="zh-CN"/>
        </w:rPr>
        <w:t>Tom goes back to home</w:t>
      </w:r>
      <w:r>
        <w:rPr>
          <w:rFonts w:eastAsia="SimSun"/>
          <w:lang w:val="en-US" w:eastAsia="zh-CN"/>
        </w:rPr>
        <w:t>,</w:t>
      </w:r>
      <w:r>
        <w:rPr>
          <w:rFonts w:eastAsia="SimSun" w:hint="eastAsia"/>
          <w:lang w:val="en-US" w:eastAsia="zh-CN"/>
        </w:rPr>
        <w:t xml:space="preserve"> check</w:t>
      </w:r>
      <w:r>
        <w:rPr>
          <w:rFonts w:eastAsia="SimSun"/>
          <w:lang w:val="en-US" w:eastAsia="zh-CN"/>
        </w:rPr>
        <w:t>s</w:t>
      </w:r>
      <w:r>
        <w:rPr>
          <w:rFonts w:eastAsia="SimSun" w:hint="eastAsia"/>
          <w:lang w:val="en-US" w:eastAsia="zh-CN"/>
        </w:rPr>
        <w:t xml:space="preserve"> the</w:t>
      </w:r>
      <w:r>
        <w:rPr>
          <w:rFonts w:eastAsia="SimSun"/>
          <w:lang w:val="en-US" w:eastAsia="zh-CN"/>
        </w:rPr>
        <w:t xml:space="preserve"> </w:t>
      </w:r>
      <w:r>
        <w:rPr>
          <w:rFonts w:eastAsia="SimSun" w:hint="eastAsia"/>
          <w:lang w:val="en-US" w:eastAsia="zh-CN"/>
        </w:rPr>
        <w:t xml:space="preserve">kitchen </w:t>
      </w:r>
      <w:proofErr w:type="gramStart"/>
      <w:r>
        <w:rPr>
          <w:rFonts w:eastAsia="SimSun" w:hint="eastAsia"/>
          <w:lang w:val="en-US" w:eastAsia="zh-CN"/>
        </w:rPr>
        <w:t>range</w:t>
      </w:r>
      <w:proofErr w:type="gramEnd"/>
      <w:r>
        <w:rPr>
          <w:rFonts w:eastAsia="SimSun" w:hint="eastAsia"/>
          <w:lang w:val="en-US" w:eastAsia="zh-CN"/>
        </w:rPr>
        <w:t xml:space="preserve"> and close</w:t>
      </w:r>
      <w:r>
        <w:rPr>
          <w:rFonts w:eastAsia="SimSun"/>
          <w:lang w:val="en-US" w:eastAsia="zh-CN"/>
        </w:rPr>
        <w:t>s</w:t>
      </w:r>
      <w:r>
        <w:rPr>
          <w:rFonts w:eastAsia="SimSun" w:hint="eastAsia"/>
          <w:lang w:val="en-US" w:eastAsia="zh-CN"/>
        </w:rPr>
        <w:t xml:space="preserve"> the gas valve. </w:t>
      </w:r>
    </w:p>
    <w:p w14:paraId="2E01A1F7" w14:textId="77777777" w:rsidR="00E205F1" w:rsidRPr="00641BA0" w:rsidRDefault="00E205F1" w:rsidP="00641BA0">
      <w:pPr>
        <w:pStyle w:val="Heading3"/>
      </w:pPr>
      <w:bookmarkStart w:id="143" w:name="_Toc144489187"/>
      <w:bookmarkStart w:id="144" w:name="_Toc152582031"/>
      <w:r w:rsidRPr="00641BA0">
        <w:t>5.6.5</w:t>
      </w:r>
      <w:r w:rsidRPr="00641BA0">
        <w:tab/>
      </w:r>
      <w:r w:rsidRPr="00641BA0">
        <w:rPr>
          <w:rFonts w:hint="eastAsia"/>
        </w:rPr>
        <w:t xml:space="preserve">Existing features partly or fully covering the use case </w:t>
      </w:r>
      <w:proofErr w:type="gramStart"/>
      <w:r w:rsidRPr="00641BA0">
        <w:rPr>
          <w:rFonts w:hint="eastAsia"/>
        </w:rPr>
        <w:t>functionality</w:t>
      </w:r>
      <w:bookmarkEnd w:id="143"/>
      <w:bookmarkEnd w:id="144"/>
      <w:proofErr w:type="gramEnd"/>
    </w:p>
    <w:p w14:paraId="0FAF5601" w14:textId="77777777" w:rsidR="00E205F1" w:rsidRDefault="00E205F1" w:rsidP="00E205F1">
      <w:pPr>
        <w:rPr>
          <w:rFonts w:eastAsia="SimSun"/>
          <w:lang w:val="en-US" w:eastAsia="zh-CN"/>
        </w:rPr>
      </w:pPr>
      <w:r>
        <w:t>None.</w:t>
      </w:r>
    </w:p>
    <w:p w14:paraId="54830C99" w14:textId="77777777" w:rsidR="00E205F1" w:rsidRPr="00641BA0" w:rsidRDefault="00E205F1" w:rsidP="00641BA0">
      <w:pPr>
        <w:pStyle w:val="Heading3"/>
      </w:pPr>
      <w:bookmarkStart w:id="145" w:name="_Toc144489188"/>
      <w:bookmarkStart w:id="146" w:name="_Toc152582032"/>
      <w:r w:rsidRPr="00641BA0">
        <w:t>5.6.</w:t>
      </w:r>
      <w:r w:rsidRPr="00641BA0">
        <w:rPr>
          <w:rFonts w:hint="eastAsia"/>
        </w:rPr>
        <w:t>6</w:t>
      </w:r>
      <w:r w:rsidRPr="00641BA0">
        <w:tab/>
        <w:t xml:space="preserve">Potential New Requirements needed to support the use </w:t>
      </w:r>
      <w:proofErr w:type="gramStart"/>
      <w:r w:rsidRPr="00641BA0">
        <w:t>case</w:t>
      </w:r>
      <w:bookmarkEnd w:id="145"/>
      <w:bookmarkEnd w:id="146"/>
      <w:proofErr w:type="gramEnd"/>
    </w:p>
    <w:p w14:paraId="4287382D" w14:textId="77777777" w:rsidR="00E205F1" w:rsidRDefault="00E205F1" w:rsidP="00E205F1">
      <w:pPr>
        <w:rPr>
          <w:lang w:val="en-US" w:eastAsia="zh-CN"/>
        </w:rPr>
      </w:pPr>
      <w:r>
        <w:rPr>
          <w:rFonts w:eastAsia="Calibri"/>
        </w:rPr>
        <w:t>[</w:t>
      </w:r>
      <w:r>
        <w:rPr>
          <w:rFonts w:eastAsia="SimSun" w:hint="eastAsia"/>
          <w:lang w:val="en-US" w:eastAsia="zh-CN"/>
        </w:rPr>
        <w:t>PR.</w:t>
      </w:r>
      <w:r>
        <w:rPr>
          <w:rFonts w:eastAsia="Calibri"/>
        </w:rPr>
        <w:t>5.</w:t>
      </w:r>
      <w:r>
        <w:rPr>
          <w:rFonts w:eastAsia="SimSun"/>
          <w:lang w:eastAsia="zh-CN"/>
        </w:rPr>
        <w:t>6</w:t>
      </w:r>
      <w:r w:rsidR="009B5717">
        <w:rPr>
          <w:rFonts w:eastAsia="SimSun"/>
          <w:lang w:eastAsia="zh-CN"/>
        </w:rPr>
        <w:t>.6</w:t>
      </w:r>
      <w:r>
        <w:rPr>
          <w:rFonts w:eastAsia="Calibri"/>
        </w:rPr>
        <w:t>-</w:t>
      </w:r>
      <w:r>
        <w:rPr>
          <w:rFonts w:eastAsia="SimSun" w:hint="eastAsia"/>
          <w:lang w:val="en-US" w:eastAsia="zh-CN"/>
        </w:rPr>
        <w:t>00</w:t>
      </w:r>
      <w:r>
        <w:rPr>
          <w:rFonts w:eastAsia="Calibri"/>
        </w:rPr>
        <w:t xml:space="preserve">1] </w:t>
      </w:r>
      <w:r w:rsidRPr="00457CAE">
        <w:rPr>
          <w:rFonts w:eastAsia="SimSun"/>
          <w:lang w:eastAsia="zh-CN"/>
        </w:rPr>
        <w:t>The 5G system shall</w:t>
      </w:r>
      <w:r>
        <w:rPr>
          <w:rFonts w:eastAsia="SimSun"/>
          <w:lang w:eastAsia="zh-CN"/>
        </w:rPr>
        <w:t xml:space="preserve"> </w:t>
      </w:r>
      <w:r>
        <w:rPr>
          <w:rFonts w:eastAsia="SimSun" w:hint="eastAsia"/>
          <w:lang w:eastAsia="zh-CN"/>
        </w:rPr>
        <w:t>be</w:t>
      </w:r>
      <w:r>
        <w:rPr>
          <w:rFonts w:eastAsia="SimSun"/>
          <w:lang w:eastAsia="zh-CN"/>
        </w:rPr>
        <w:t xml:space="preserve"> able to</w:t>
      </w:r>
      <w:r w:rsidRPr="00457CAE">
        <w:rPr>
          <w:rFonts w:eastAsia="SimSun"/>
          <w:lang w:eastAsia="zh-CN"/>
        </w:rPr>
        <w:t xml:space="preserve"> support </w:t>
      </w:r>
      <w:r>
        <w:rPr>
          <w:rFonts w:eastAsia="SimSun"/>
          <w:lang w:eastAsia="zh-CN"/>
        </w:rPr>
        <w:t xml:space="preserve">communication services for </w:t>
      </w:r>
      <w:r w:rsidR="009026D6">
        <w:t>A</w:t>
      </w:r>
      <w:r w:rsidRPr="00D12DBE">
        <w:t xml:space="preserve">mbient </w:t>
      </w:r>
      <w:r>
        <w:rPr>
          <w:rFonts w:eastAsia="SimSun"/>
          <w:lang w:eastAsia="zh-CN"/>
        </w:rPr>
        <w:t xml:space="preserve">IoT </w:t>
      </w:r>
      <w:r>
        <w:rPr>
          <w:rFonts w:eastAsia="SimSun"/>
          <w:lang w:val="en-US" w:eastAsia="zh-CN"/>
        </w:rPr>
        <w:t>devices</w:t>
      </w:r>
      <w:r>
        <w:rPr>
          <w:lang w:val="en-US" w:eastAsia="zh-CN"/>
        </w:rPr>
        <w:t>.</w:t>
      </w:r>
    </w:p>
    <w:p w14:paraId="5882F415" w14:textId="77777777" w:rsidR="00E205F1" w:rsidRDefault="00E205F1" w:rsidP="00E205F1">
      <w:pPr>
        <w:rPr>
          <w:rFonts w:eastAsia="SimSun"/>
          <w:lang w:val="en-US" w:eastAsia="zh-CN"/>
        </w:rPr>
      </w:pPr>
      <w:r w:rsidRPr="0082188A">
        <w:rPr>
          <w:rFonts w:eastAsia="Calibri"/>
        </w:rPr>
        <w:t>[</w:t>
      </w:r>
      <w:r w:rsidRPr="0082188A">
        <w:rPr>
          <w:rFonts w:eastAsia="SimSun" w:hint="eastAsia"/>
          <w:lang w:val="en-US" w:eastAsia="zh-CN"/>
        </w:rPr>
        <w:t>PR.</w:t>
      </w:r>
      <w:r w:rsidRPr="0082188A">
        <w:rPr>
          <w:rFonts w:eastAsia="Calibri"/>
        </w:rPr>
        <w:t>5.</w:t>
      </w:r>
      <w:r>
        <w:rPr>
          <w:rFonts w:eastAsia="SimSun"/>
          <w:lang w:eastAsia="zh-CN"/>
        </w:rPr>
        <w:t>6</w:t>
      </w:r>
      <w:r w:rsidR="009B5717">
        <w:rPr>
          <w:rFonts w:eastAsia="SimSun"/>
          <w:lang w:eastAsia="zh-CN"/>
        </w:rPr>
        <w:t>.6</w:t>
      </w:r>
      <w:r w:rsidRPr="0082188A">
        <w:rPr>
          <w:rFonts w:eastAsia="Calibri"/>
        </w:rPr>
        <w:t>-</w:t>
      </w:r>
      <w:r w:rsidRPr="0082188A">
        <w:rPr>
          <w:rFonts w:eastAsia="SimSun" w:hint="eastAsia"/>
          <w:lang w:val="en-US" w:eastAsia="zh-CN"/>
        </w:rPr>
        <w:t>00</w:t>
      </w:r>
      <w:r>
        <w:rPr>
          <w:rFonts w:eastAsia="Calibri"/>
        </w:rPr>
        <w:t>2</w:t>
      </w:r>
      <w:r w:rsidRPr="0082188A">
        <w:rPr>
          <w:rFonts w:eastAsia="Calibri"/>
        </w:rPr>
        <w:t xml:space="preserve">] </w:t>
      </w:r>
      <w:r w:rsidRPr="00620B61">
        <w:rPr>
          <w:rFonts w:eastAsia="SimSun"/>
          <w:lang w:val="en-US" w:eastAsia="zh-CN"/>
        </w:rPr>
        <w:t xml:space="preserve">The 5G system shall support suitable security mechanisms for Ambient IoT devices, including authentication, </w:t>
      </w:r>
      <w:proofErr w:type="gramStart"/>
      <w:r w:rsidRPr="00620B61">
        <w:rPr>
          <w:rFonts w:eastAsia="SimSun"/>
          <w:lang w:val="en-US" w:eastAsia="zh-CN"/>
        </w:rPr>
        <w:t>encryption</w:t>
      </w:r>
      <w:proofErr w:type="gramEnd"/>
      <w:r w:rsidRPr="00620B61">
        <w:rPr>
          <w:rFonts w:eastAsia="SimSun"/>
          <w:lang w:val="en-US" w:eastAsia="zh-CN"/>
        </w:rPr>
        <w:t xml:space="preserve">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SimSun"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lastRenderedPageBreak/>
        <w:t>Table 5.6.6-1</w:t>
      </w:r>
      <w:r>
        <w:rPr>
          <w:rFonts w:hint="eastAsia"/>
          <w:lang w:val="en-US" w:eastAsia="zh-CN"/>
        </w:rPr>
        <w:t>:</w:t>
      </w:r>
      <w:r>
        <w:t xml:space="preserve"> KPI for </w:t>
      </w:r>
      <w:r w:rsidR="002637BD">
        <w:t>A</w:t>
      </w:r>
      <w:r w:rsidRPr="00D12DBE">
        <w:t xml:space="preserve">mbient </w:t>
      </w:r>
      <w:r>
        <w:rPr>
          <w:rFonts w:eastAsia="SimSun"/>
          <w:lang w:eastAsia="zh-CN"/>
        </w:rPr>
        <w:t xml:space="preserve">IoT </w:t>
      </w:r>
      <w:r>
        <w:rPr>
          <w:rFonts w:eastAsia="SimSun"/>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17"/>
        <w:gridCol w:w="629"/>
        <w:gridCol w:w="727"/>
        <w:gridCol w:w="630"/>
        <w:gridCol w:w="630"/>
        <w:gridCol w:w="841"/>
        <w:gridCol w:w="630"/>
        <w:gridCol w:w="764"/>
        <w:gridCol w:w="630"/>
        <w:gridCol w:w="955"/>
        <w:gridCol w:w="630"/>
        <w:gridCol w:w="630"/>
        <w:gridCol w:w="630"/>
        <w:gridCol w:w="630"/>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8E3C787" w:rsidR="00006734" w:rsidRPr="00187132" w:rsidRDefault="00B17998" w:rsidP="00006734">
            <w:pPr>
              <w:rPr>
                <w:rFonts w:ascii="Arial" w:eastAsia="DengXian" w:hAnsi="Arial" w:cs="Arial"/>
                <w:sz w:val="18"/>
                <w:szCs w:val="18"/>
                <w:lang w:eastAsia="zh-CN"/>
              </w:rPr>
            </w:pPr>
            <w:r w:rsidRPr="006F6EC4">
              <w:rPr>
                <w:rFonts w:ascii="Arial" w:hAnsi="Arial" w:cs="Arial"/>
                <w:sz w:val="18"/>
                <w:szCs w:val="18"/>
                <w:lang w:eastAsia="de-DE"/>
              </w:rPr>
              <w:t>&lt;1 kbit/s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056A832D" w:rsidR="00006734" w:rsidRPr="00187132" w:rsidRDefault="00B17998" w:rsidP="00006734">
            <w:pPr>
              <w:rPr>
                <w:rFonts w:ascii="Arial" w:eastAsia="DengXian" w:hAnsi="Arial" w:cs="Arial"/>
                <w:sz w:val="18"/>
                <w:szCs w:val="18"/>
                <w:lang w:eastAsia="zh-CN"/>
              </w:rPr>
            </w:pPr>
            <w:r>
              <w:rPr>
                <w:rFonts w:ascii="Arial" w:eastAsia="DengXian" w:hAnsi="Arial" w:cs="Arial"/>
                <w:sz w:val="18"/>
                <w:szCs w:val="18"/>
                <w:lang w:eastAsia="zh-CN"/>
              </w:rPr>
              <w:t>&lt;5 per 100m</w:t>
            </w:r>
            <w:r>
              <w:rPr>
                <w:rFonts w:ascii="Arial" w:eastAsia="DengXian" w:hAnsi="Arial" w:cs="Arial" w:hint="eastAsia"/>
                <w:sz w:val="18"/>
                <w:szCs w:val="18"/>
                <w:lang w:eastAsia="zh-CN"/>
              </w:rPr>
              <w:t>²</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64E81D2"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2F7F8BDA" w14:textId="77777777" w:rsidR="005B14AF" w:rsidRPr="00187132" w:rsidRDefault="005B14AF" w:rsidP="00960CFA">
      <w:pPr>
        <w:rPr>
          <w:rFonts w:eastAsia="DengXian"/>
          <w:lang w:val="en-US" w:eastAsia="zh-CN"/>
        </w:rPr>
      </w:pPr>
    </w:p>
    <w:p w14:paraId="4B24ECF5" w14:textId="77777777" w:rsidR="008C37C1" w:rsidRPr="000D6532" w:rsidRDefault="008C37C1" w:rsidP="008C37C1">
      <w:pPr>
        <w:pStyle w:val="Heading2"/>
      </w:pPr>
      <w:bookmarkStart w:id="147" w:name="_Toc144489189"/>
      <w:bookmarkStart w:id="148" w:name="_Toc152582033"/>
      <w:r>
        <w:t>5</w:t>
      </w:r>
      <w:r w:rsidRPr="000D6532">
        <w:t>.</w:t>
      </w:r>
      <w:r>
        <w:t>7</w:t>
      </w:r>
      <w:r w:rsidRPr="000D6532">
        <w:tab/>
      </w:r>
      <w:r>
        <w:t>Use Case on Ambient IoT for airport terminal / shipping port</w:t>
      </w:r>
      <w:bookmarkEnd w:id="147"/>
      <w:bookmarkEnd w:id="148"/>
    </w:p>
    <w:p w14:paraId="62A346C6" w14:textId="77777777" w:rsidR="008C37C1" w:rsidRPr="000D6532" w:rsidRDefault="008C37C1" w:rsidP="008C37C1">
      <w:pPr>
        <w:pStyle w:val="Heading3"/>
      </w:pPr>
      <w:bookmarkStart w:id="149" w:name="_Toc144489190"/>
      <w:bookmarkStart w:id="150" w:name="_Toc152582034"/>
      <w:r>
        <w:t>5</w:t>
      </w:r>
      <w:r w:rsidRPr="000D6532">
        <w:t>.</w:t>
      </w:r>
      <w:r>
        <w:t>7</w:t>
      </w:r>
      <w:r w:rsidRPr="000D6532">
        <w:t>.1</w:t>
      </w:r>
      <w:r w:rsidRPr="000D6532">
        <w:tab/>
        <w:t>Description</w:t>
      </w:r>
      <w:bookmarkEnd w:id="149"/>
      <w:bookmarkEnd w:id="150"/>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2E5B8D">
      <w:pPr>
        <w:pStyle w:val="TH"/>
        <w:rPr>
          <w:rFonts w:eastAsia="SimSun"/>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SimSun"/>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Heading3"/>
      </w:pPr>
      <w:bookmarkStart w:id="151" w:name="_Toc144489191"/>
      <w:bookmarkStart w:id="152" w:name="_Toc152582035"/>
      <w:r>
        <w:t>5</w:t>
      </w:r>
      <w:r w:rsidRPr="000D6532">
        <w:t>.</w:t>
      </w:r>
      <w:r>
        <w:t>7</w:t>
      </w:r>
      <w:r w:rsidRPr="000D6532">
        <w:t>.2</w:t>
      </w:r>
      <w:r w:rsidRPr="000D6532">
        <w:tab/>
      </w:r>
      <w:r w:rsidRPr="00BD64AA">
        <w:t>Pre-conditions</w:t>
      </w:r>
      <w:bookmarkEnd w:id="151"/>
      <w:bookmarkEnd w:id="152"/>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 xml:space="preserve">IoT device, such as location, maintenance-related </w:t>
      </w:r>
      <w:proofErr w:type="gramStart"/>
      <w:r w:rsidRPr="00BD64AA">
        <w:rPr>
          <w:rFonts w:eastAsia="Calibri"/>
        </w:rPr>
        <w:t>parameters;</w:t>
      </w:r>
      <w:proofErr w:type="gramEnd"/>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lastRenderedPageBreak/>
        <w:t xml:space="preserve">The airport terminal / shipping port has public or private 5G network coverage to provide the Ambient-IoT services with support for </w:t>
      </w:r>
      <w:proofErr w:type="gramStart"/>
      <w:r w:rsidRPr="00BD64AA">
        <w:rPr>
          <w:rFonts w:eastAsia="Calibri"/>
        </w:rPr>
        <w:t>a large number of</w:t>
      </w:r>
      <w:proofErr w:type="gramEnd"/>
      <w:r w:rsidRPr="00BD64AA">
        <w:rPr>
          <w:rFonts w:eastAsia="Calibri"/>
        </w:rPr>
        <w:t xml:space="preserve"> Ambient-IoT devices. The Ambient IoT devices in this use case communicate to the network. </w:t>
      </w:r>
    </w:p>
    <w:p w14:paraId="61E391AA" w14:textId="77777777" w:rsidR="008C37C1" w:rsidRPr="00BD64AA" w:rsidRDefault="008C37C1" w:rsidP="008C37C1">
      <w:pPr>
        <w:pStyle w:val="Heading3"/>
      </w:pPr>
      <w:bookmarkStart w:id="153" w:name="_Toc144489192"/>
      <w:bookmarkStart w:id="154" w:name="_Toc152582036"/>
      <w:r w:rsidRPr="00BD64AA">
        <w:t>5.</w:t>
      </w:r>
      <w:r>
        <w:t>7</w:t>
      </w:r>
      <w:r w:rsidRPr="00BD64AA">
        <w:t>.3</w:t>
      </w:r>
      <w:r w:rsidRPr="00BD64AA">
        <w:tab/>
        <w:t>Service Flows</w:t>
      </w:r>
      <w:bookmarkEnd w:id="153"/>
      <w:bookmarkEnd w:id="154"/>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IoT service for regular/on-demand snapshot of the asset inventory information with a specified granularity, e.g., gate-</w:t>
      </w:r>
      <w:proofErr w:type="gramStart"/>
      <w:r w:rsidRPr="00BD64AA">
        <w:rPr>
          <w:rFonts w:eastAsia="Calibri"/>
        </w:rPr>
        <w:t>level;</w:t>
      </w:r>
      <w:proofErr w:type="gramEnd"/>
      <w:r w:rsidRPr="00BD64AA">
        <w:rPr>
          <w:rFonts w:eastAsia="Calibri"/>
        </w:rPr>
        <w:t xml:space="preserve">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 xml:space="preserve">IoT devices to respond to the application function’s request at the specified </w:t>
      </w:r>
      <w:proofErr w:type="gramStart"/>
      <w:r w:rsidRPr="00BD64AA">
        <w:t>granularity;</w:t>
      </w:r>
      <w:proofErr w:type="gramEnd"/>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 xml:space="preserve">IoT service provides additional agreed-upon </w:t>
      </w:r>
      <w:proofErr w:type="gramStart"/>
      <w:r w:rsidRPr="00BD64AA">
        <w:t>information</w:t>
      </w:r>
      <w:proofErr w:type="gramEnd"/>
    </w:p>
    <w:p w14:paraId="1844F00B" w14:textId="77777777" w:rsidR="008C37C1" w:rsidRPr="000D6532" w:rsidRDefault="008C37C1" w:rsidP="008C37C1">
      <w:pPr>
        <w:pStyle w:val="Heading3"/>
      </w:pPr>
      <w:bookmarkStart w:id="155" w:name="_Toc144489193"/>
      <w:bookmarkStart w:id="156" w:name="_Toc152582037"/>
      <w:r w:rsidRPr="00BC61F9">
        <w:t>5.</w:t>
      </w:r>
      <w:r>
        <w:t>7</w:t>
      </w:r>
      <w:r w:rsidRPr="00BC61F9">
        <w:t>.4</w:t>
      </w:r>
      <w:r w:rsidRPr="00BC61F9">
        <w:tab/>
      </w:r>
      <w:proofErr w:type="gramStart"/>
      <w:r w:rsidRPr="00BC61F9">
        <w:t>Post-conditions</w:t>
      </w:r>
      <w:bookmarkEnd w:id="155"/>
      <w:bookmarkEnd w:id="156"/>
      <w:proofErr w:type="gramEnd"/>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Heading3"/>
      </w:pPr>
      <w:bookmarkStart w:id="157" w:name="_Toc144489194"/>
      <w:bookmarkStart w:id="158" w:name="_Toc152582038"/>
      <w:r w:rsidRPr="00BD64AA">
        <w:t>5.</w:t>
      </w:r>
      <w:r>
        <w:t>7</w:t>
      </w:r>
      <w:r w:rsidRPr="00BD64AA">
        <w:t>.5</w:t>
      </w:r>
      <w:r w:rsidRPr="00BD64AA">
        <w:tab/>
        <w:t xml:space="preserve">Existing features partly or fully covering the use case </w:t>
      </w:r>
      <w:proofErr w:type="gramStart"/>
      <w:r w:rsidRPr="00BD64AA">
        <w:t>functionality</w:t>
      </w:r>
      <w:bookmarkEnd w:id="157"/>
      <w:bookmarkEnd w:id="158"/>
      <w:proofErr w:type="gramEnd"/>
    </w:p>
    <w:p w14:paraId="0EEC35F9" w14:textId="77777777" w:rsidR="008C37C1" w:rsidRPr="00BC61F9" w:rsidRDefault="00C42A3D" w:rsidP="002E5B8D">
      <w:r w:rsidRPr="00C42A3D">
        <w:rPr>
          <w:lang w:eastAsia="zh-CN"/>
        </w:rPr>
        <w:t>None</w:t>
      </w:r>
      <w:r w:rsidR="008C37C1" w:rsidRPr="00C42A3D">
        <w:rPr>
          <w:lang w:eastAsia="zh-CN"/>
        </w:rPr>
        <w:t>.</w:t>
      </w:r>
    </w:p>
    <w:p w14:paraId="16DF43F6" w14:textId="77777777" w:rsidR="008C37C1" w:rsidRPr="00BD64AA" w:rsidRDefault="008C37C1" w:rsidP="008C37C1">
      <w:pPr>
        <w:pStyle w:val="Heading3"/>
      </w:pPr>
      <w:bookmarkStart w:id="159" w:name="_Toc144489195"/>
      <w:bookmarkStart w:id="160" w:name="_Toc152582039"/>
      <w:r w:rsidRPr="00BD64AA">
        <w:t>5.</w:t>
      </w:r>
      <w:r>
        <w:t>7</w:t>
      </w:r>
      <w:r w:rsidRPr="00BD64AA">
        <w:t>.6</w:t>
      </w:r>
      <w:r w:rsidRPr="00BD64AA">
        <w:tab/>
        <w:t xml:space="preserve">Potential New Requirements needed to support the use </w:t>
      </w:r>
      <w:proofErr w:type="gramStart"/>
      <w:r w:rsidRPr="00BD64AA">
        <w:t>case</w:t>
      </w:r>
      <w:bookmarkEnd w:id="159"/>
      <w:bookmarkEnd w:id="160"/>
      <w:proofErr w:type="gramEnd"/>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 xml:space="preserve">2] The 5G system shall be able to provide communication with Ambient-IoT devices with the following </w:t>
      </w:r>
      <w:proofErr w:type="gramStart"/>
      <w:r w:rsidRPr="00BD64AA">
        <w:t>KPIs :</w:t>
      </w:r>
      <w:proofErr w:type="gramEnd"/>
    </w:p>
    <w:p w14:paraId="108139A3" w14:textId="3480DFA6" w:rsidR="008C37C1" w:rsidRPr="00BD64AA" w:rsidRDefault="008C37C1" w:rsidP="001C5B74">
      <w:pPr>
        <w:pStyle w:val="TH"/>
        <w:rPr>
          <w:rFonts w:eastAsia="SimSun"/>
          <w:shd w:val="clear" w:color="auto" w:fill="FFFFFF"/>
        </w:rPr>
      </w:pPr>
      <w:bookmarkStart w:id="161" w:name="_Hlk120192694"/>
      <w:r w:rsidRPr="00BD64AA">
        <w:rPr>
          <w:rFonts w:eastAsia="SimSun"/>
          <w:shd w:val="clear" w:color="auto" w:fill="FFFFFF"/>
        </w:rPr>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020D12">
        <w:rPr>
          <w:noProof/>
          <w:sz w:val="21"/>
        </w:rPr>
        <w:t>1</w:t>
      </w:r>
      <w:r w:rsidRPr="00BD64AA">
        <w:rPr>
          <w:sz w:val="21"/>
        </w:rPr>
        <w:fldChar w:fldCharType="end"/>
      </w:r>
      <w:r w:rsidR="00C92FCB">
        <w:rPr>
          <w:sz w:val="21"/>
        </w:rPr>
        <w:t>:</w:t>
      </w:r>
      <w:r w:rsidRPr="00BD64AA">
        <w:rPr>
          <w:sz w:val="21"/>
        </w:rPr>
        <w:t xml:space="preserve"> </w:t>
      </w:r>
      <w:r w:rsidRPr="00BD64AA">
        <w:rPr>
          <w:rFonts w:eastAsia="SimSun"/>
          <w:shd w:val="clear" w:color="auto" w:fill="FFFFFF"/>
        </w:rPr>
        <w:t xml:space="preserve"> </w:t>
      </w:r>
      <w:bookmarkEnd w:id="161"/>
      <w:r w:rsidRPr="00BD64AA">
        <w:rPr>
          <w:rFonts w:eastAsia="SimSun"/>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lastRenderedPageBreak/>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Heading2"/>
      </w:pPr>
      <w:bookmarkStart w:id="162" w:name="_Toc144489196"/>
      <w:bookmarkStart w:id="163" w:name="_Toc152582040"/>
      <w:r>
        <w:t>5</w:t>
      </w:r>
      <w:r w:rsidRPr="000D6532">
        <w:t>.</w:t>
      </w:r>
      <w:r>
        <w:t>8</w:t>
      </w:r>
      <w:r w:rsidRPr="000D6532">
        <w:tab/>
        <w:t xml:space="preserve">Use case </w:t>
      </w:r>
      <w:r>
        <w:t>on Finding Remote Lost Item</w:t>
      </w:r>
      <w:bookmarkEnd w:id="162"/>
      <w:bookmarkEnd w:id="163"/>
    </w:p>
    <w:p w14:paraId="02CB11DB" w14:textId="77777777" w:rsidR="00036BE5" w:rsidRPr="000D6532" w:rsidRDefault="00036BE5" w:rsidP="00036BE5">
      <w:pPr>
        <w:pStyle w:val="Heading3"/>
      </w:pPr>
      <w:bookmarkStart w:id="164" w:name="_Toc144489197"/>
      <w:bookmarkStart w:id="165" w:name="_Toc152582041"/>
      <w:r>
        <w:t>5.8</w:t>
      </w:r>
      <w:r w:rsidRPr="000D6532">
        <w:t>.1</w:t>
      </w:r>
      <w:r w:rsidRPr="000D6532">
        <w:tab/>
        <w:t>Description</w:t>
      </w:r>
      <w:bookmarkEnd w:id="164"/>
      <w:bookmarkEnd w:id="165"/>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2E5B8D">
      <w:pPr>
        <w:pStyle w:val="TH"/>
      </w:pPr>
      <w:r w:rsidRPr="00A14119">
        <w:rPr>
          <w:rFonts w:eastAsia="Calibri"/>
          <w:noProof/>
        </w:rPr>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228A6DA8" w:rsidR="00036BE5" w:rsidRDefault="00036BE5" w:rsidP="00215E90">
      <w:pPr>
        <w:pStyle w:val="TF"/>
        <w:rPr>
          <w:rFonts w:eastAsia="Calibri"/>
        </w:rPr>
      </w:pPr>
      <w:r>
        <w:t>Figure 5.8.1-</w:t>
      </w:r>
      <w:fldSimple w:instr=" SEQ Figure \* ARABIC ">
        <w:r w:rsidR="00020D12">
          <w:rPr>
            <w:noProof/>
          </w:rPr>
          <w:t>1</w:t>
        </w:r>
      </w:fldSimple>
      <w:r w:rsidR="00C92FCB">
        <w:t>:</w:t>
      </w:r>
      <w:r>
        <w:t xml:space="preserve"> Remote tag finding service, using </w:t>
      </w:r>
      <w:r w:rsidR="002637BD">
        <w:t>A</w:t>
      </w:r>
      <w:r>
        <w:t xml:space="preserve">mbient IoT devices and surrounding UEs/RAN </w:t>
      </w:r>
      <w:proofErr w:type="gramStart"/>
      <w:r>
        <w:t>entities</w:t>
      </w:r>
      <w:proofErr w:type="gramEnd"/>
    </w:p>
    <w:p w14:paraId="48A0ABAA" w14:textId="77777777" w:rsidR="00036BE5" w:rsidRPr="000D6532" w:rsidRDefault="00036BE5" w:rsidP="00036BE5">
      <w:pPr>
        <w:pStyle w:val="Heading3"/>
      </w:pPr>
      <w:bookmarkStart w:id="166" w:name="_Toc144489198"/>
      <w:bookmarkStart w:id="167" w:name="_Toc152582042"/>
      <w:r>
        <w:t>5.8</w:t>
      </w:r>
      <w:r w:rsidRPr="000D6532">
        <w:t>.2</w:t>
      </w:r>
      <w:r w:rsidRPr="000D6532">
        <w:tab/>
        <w:t>Pre-conditions</w:t>
      </w:r>
      <w:bookmarkEnd w:id="166"/>
      <w:bookmarkEnd w:id="167"/>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Heading3"/>
      </w:pPr>
      <w:bookmarkStart w:id="168" w:name="_Toc144489199"/>
      <w:bookmarkStart w:id="169" w:name="_Toc152582043"/>
      <w:r>
        <w:t>5.8</w:t>
      </w:r>
      <w:r w:rsidRPr="000D6532">
        <w:t>.3</w:t>
      </w:r>
      <w:r w:rsidRPr="000D6532">
        <w:tab/>
        <w:t>Service Flows</w:t>
      </w:r>
      <w:bookmarkEnd w:id="168"/>
      <w:bookmarkEnd w:id="169"/>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The Alice is traveling from San Diego (SAN) to New York (JFK) using airplane with her tag (</w:t>
      </w:r>
      <w:proofErr w:type="gramStart"/>
      <w:r>
        <w:t>tag-A</w:t>
      </w:r>
      <w:proofErr w:type="gramEnd"/>
      <w:r>
        <w:t xml:space="preserve">)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lastRenderedPageBreak/>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w:t>
      </w:r>
      <w:proofErr w:type="spellStart"/>
      <w:r>
        <w:rPr>
          <w:lang w:val="en-US"/>
        </w:rPr>
        <w:t>etc</w:t>
      </w:r>
      <w:proofErr w:type="spellEnd"/>
      <w:r>
        <w:rPr>
          <w:lang w:val="en-US"/>
        </w:rPr>
        <w:t>,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Heading3"/>
      </w:pPr>
      <w:bookmarkStart w:id="170" w:name="_Toc144489200"/>
      <w:bookmarkStart w:id="171" w:name="_Toc152582044"/>
      <w:r>
        <w:t>5.8</w:t>
      </w:r>
      <w:r w:rsidRPr="000D6532">
        <w:t>.4</w:t>
      </w:r>
      <w:r w:rsidRPr="000D6532">
        <w:tab/>
      </w:r>
      <w:proofErr w:type="gramStart"/>
      <w:r w:rsidRPr="000D6532">
        <w:t>Post-conditions</w:t>
      </w:r>
      <w:bookmarkEnd w:id="170"/>
      <w:bookmarkEnd w:id="171"/>
      <w:proofErr w:type="gramEnd"/>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2E5B8D">
      <w:bookmarkStart w:id="172" w:name="_Toc144489201"/>
      <w:r>
        <w:t>5.8</w:t>
      </w:r>
      <w:r w:rsidRPr="000D6532">
        <w:t>.5</w:t>
      </w:r>
      <w:r w:rsidRPr="000D6532">
        <w:tab/>
      </w:r>
      <w:r>
        <w:t>Existing</w:t>
      </w:r>
      <w:r w:rsidRPr="000D6532">
        <w:t xml:space="preserve"> </w:t>
      </w:r>
      <w:r>
        <w:t xml:space="preserve">features partly or fully covering the use case </w:t>
      </w:r>
      <w:proofErr w:type="gramStart"/>
      <w:r>
        <w:t>functionality</w:t>
      </w:r>
      <w:bookmarkEnd w:id="172"/>
      <w:proofErr w:type="gramEnd"/>
    </w:p>
    <w:p w14:paraId="30BB3883" w14:textId="77777777" w:rsidR="00B275E3" w:rsidRPr="00693AD6" w:rsidRDefault="00B275E3" w:rsidP="002E5B8D">
      <w:pPr>
        <w:rPr>
          <w:lang w:eastAsia="zh-CN"/>
        </w:rPr>
      </w:pPr>
      <w:r w:rsidRPr="00693AD6">
        <w:rPr>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2E5B8D">
      <w:pPr>
        <w:rPr>
          <w:b/>
          <w:bCs/>
          <w:lang w:eastAsia="zh-CN"/>
        </w:rPr>
      </w:pPr>
      <w:r w:rsidRPr="00693AD6">
        <w:rPr>
          <w:b/>
          <w:bCs/>
          <w:lang w:eastAsia="zh-CN"/>
        </w:rPr>
        <w:t>3GPP TS 22.368 [6]: "Service requirements for Machine-Type Communications (MTC)"</w:t>
      </w:r>
    </w:p>
    <w:p w14:paraId="0A0D4573" w14:textId="77777777" w:rsidR="00B275E3" w:rsidRPr="00693AD6" w:rsidRDefault="00B275E3" w:rsidP="002E5B8D">
      <w:pPr>
        <w:rPr>
          <w:lang w:eastAsia="zh-CN"/>
        </w:rPr>
      </w:pPr>
      <w:r w:rsidRPr="00693AD6">
        <w:rPr>
          <w:lang w:eastAsia="zh-CN"/>
        </w:rPr>
        <w:t xml:space="preserve">TS 22.368 provides related requirements for identifiers for MTC subscribers, for handling large number of devices, feature addition, power consumption, </w:t>
      </w:r>
      <w:proofErr w:type="gramStart"/>
      <w:r w:rsidRPr="00693AD6">
        <w:rPr>
          <w:lang w:eastAsia="zh-CN"/>
        </w:rPr>
        <w:t>security</w:t>
      </w:r>
      <w:proofErr w:type="gramEnd"/>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2E5B8D" w:rsidRDefault="00B275E3" w:rsidP="002E5B8D">
      <w:pPr>
        <w:rPr>
          <w:b/>
          <w:bCs/>
          <w:lang w:eastAsia="zh-CN"/>
        </w:rPr>
      </w:pPr>
      <w:r w:rsidRPr="002E5B8D">
        <w:rPr>
          <w:b/>
          <w:bCs/>
          <w:lang w:eastAsia="zh-CN"/>
        </w:rPr>
        <w:t>3GPP TS 22.278 [7]: "Service requirements for the Evolved Packet System (EPS)"</w:t>
      </w:r>
    </w:p>
    <w:p w14:paraId="1E58DAE3" w14:textId="77777777" w:rsidR="00B275E3" w:rsidRPr="00693AD6" w:rsidRDefault="00B275E3" w:rsidP="002E5B8D">
      <w:pPr>
        <w:rPr>
          <w:lang w:eastAsia="zh-CN"/>
        </w:rPr>
      </w:pPr>
      <w:r w:rsidRPr="00693AD6">
        <w:rPr>
          <w:lang w:eastAsia="zh-CN"/>
        </w:rPr>
        <w:t>The 22.278 provides efficient data transmission in between core network and UE.</w:t>
      </w:r>
    </w:p>
    <w:p w14:paraId="51D20B95" w14:textId="77777777" w:rsidR="00B275E3" w:rsidRPr="00693AD6" w:rsidRDefault="00B275E3" w:rsidP="002E5B8D">
      <w:pPr>
        <w:rPr>
          <w:lang w:eastAsia="zh-CN"/>
        </w:rPr>
      </w:pPr>
      <w:r w:rsidRPr="00693AD6">
        <w:rPr>
          <w:lang w:eastAsia="zh-CN"/>
        </w:rPr>
        <w:t>The 3GPP system shall support efficient transmission of IP data and non-IP data to/from a UE.</w:t>
      </w:r>
    </w:p>
    <w:p w14:paraId="02133A29" w14:textId="77777777" w:rsidR="00B275E3" w:rsidRPr="00693AD6" w:rsidRDefault="00B275E3" w:rsidP="002E5B8D">
      <w:pPr>
        <w:rPr>
          <w:lang w:eastAsia="zh-CN"/>
        </w:rPr>
      </w:pPr>
      <w:r w:rsidRPr="00693AD6">
        <w:rPr>
          <w:lang w:eastAsia="zh-CN"/>
        </w:rPr>
        <w:t>The 3GPP system shall support efficient transmission of small data to/from a UE.</w:t>
      </w:r>
    </w:p>
    <w:p w14:paraId="36AAE101" w14:textId="77777777" w:rsidR="00B275E3" w:rsidRPr="00693AD6" w:rsidRDefault="00B275E3" w:rsidP="002E5B8D">
      <w:pPr>
        <w:rPr>
          <w:lang w:eastAsia="zh-CN"/>
        </w:rPr>
      </w:pPr>
    </w:p>
    <w:p w14:paraId="5486C05A" w14:textId="77777777" w:rsidR="00B275E3" w:rsidRPr="002E5B8D" w:rsidRDefault="00B275E3" w:rsidP="002E5B8D">
      <w:pPr>
        <w:rPr>
          <w:b/>
          <w:bCs/>
          <w:lang w:eastAsia="zh-CN"/>
        </w:rPr>
      </w:pPr>
      <w:r w:rsidRPr="002E5B8D">
        <w:rPr>
          <w:b/>
          <w:bCs/>
          <w:lang w:eastAsia="zh-CN"/>
        </w:rPr>
        <w:t>3GPP TS 22.261[8]: "Service requirements for the 5G system"</w:t>
      </w:r>
    </w:p>
    <w:p w14:paraId="508E1722" w14:textId="77777777" w:rsidR="00B275E3" w:rsidRPr="00693AD6" w:rsidRDefault="00B275E3" w:rsidP="002E5B8D">
      <w:pPr>
        <w:rPr>
          <w:lang w:eastAsia="zh-CN"/>
        </w:rPr>
      </w:pPr>
      <w:r w:rsidRPr="00693AD6">
        <w:rPr>
          <w:lang w:eastAsia="zh-CN"/>
        </w:rPr>
        <w:t>TS 22.261 provides requirements on power, positioning.</w:t>
      </w:r>
    </w:p>
    <w:p w14:paraId="761A5667" w14:textId="77777777" w:rsidR="00B275E3" w:rsidRPr="00693AD6" w:rsidRDefault="00B275E3" w:rsidP="002E5B8D">
      <w:pPr>
        <w:rPr>
          <w:lang w:eastAsia="zh-CN"/>
        </w:rPr>
      </w:pPr>
      <w:r w:rsidRPr="00693AD6">
        <w:rPr>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2E5B8D">
      <w:pPr>
        <w:rPr>
          <w:lang w:eastAsia="zh-CN"/>
        </w:rPr>
      </w:pPr>
      <w:r w:rsidRPr="00693AD6">
        <w:rPr>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2E5B8D">
      <w:pPr>
        <w:rPr>
          <w:lang w:eastAsia="zh-CN"/>
        </w:rPr>
      </w:pPr>
      <w:r w:rsidRPr="00693AD6">
        <w:rPr>
          <w:lang w:eastAsia="zh-CN"/>
        </w:rPr>
        <w:t xml:space="preserve">NOTE 3: </w:t>
      </w:r>
      <w:r w:rsidRPr="00693AD6">
        <w:rPr>
          <w:lang w:eastAsia="zh-CN"/>
        </w:rPr>
        <w:tab/>
        <w:t>the position service latency can be tailored to the use cases.</w:t>
      </w:r>
    </w:p>
    <w:p w14:paraId="320F6E72" w14:textId="77777777" w:rsidR="00B275E3" w:rsidRPr="00693AD6" w:rsidRDefault="00B275E3" w:rsidP="002E5B8D">
      <w:pPr>
        <w:rPr>
          <w:lang w:eastAsia="zh-CN"/>
        </w:rPr>
      </w:pPr>
      <w:r w:rsidRPr="00693AD6">
        <w:rPr>
          <w:lang w:eastAsia="zh-CN"/>
        </w:rPr>
        <w:t xml:space="preserve">The 5G system shall be able to manage and log position-related data in compliance with applicable traceability, </w:t>
      </w:r>
      <w:proofErr w:type="gramStart"/>
      <w:r w:rsidRPr="00693AD6">
        <w:rPr>
          <w:lang w:eastAsia="zh-CN"/>
        </w:rPr>
        <w:t>authentication</w:t>
      </w:r>
      <w:proofErr w:type="gramEnd"/>
      <w:r w:rsidRPr="00693AD6">
        <w:rPr>
          <w:lang w:eastAsia="zh-CN"/>
        </w:rPr>
        <w:t xml:space="preserve"> and security regulatory requirements.</w:t>
      </w:r>
    </w:p>
    <w:p w14:paraId="150CCEDA" w14:textId="77777777" w:rsidR="00B275E3" w:rsidRPr="00693AD6" w:rsidRDefault="00B275E3" w:rsidP="002E5B8D">
      <w:pPr>
        <w:rPr>
          <w:lang w:eastAsia="zh-CN"/>
        </w:rPr>
      </w:pPr>
      <w:r w:rsidRPr="00693AD6">
        <w:rPr>
          <w:lang w:eastAsia="zh-CN"/>
        </w:rPr>
        <w:lastRenderedPageBreak/>
        <w:t>The 5G system shall supply a method for the operator to configure and manage different positioning services for different users.</w:t>
      </w:r>
    </w:p>
    <w:p w14:paraId="276846F5" w14:textId="77777777" w:rsidR="00B275E3" w:rsidRPr="00693AD6" w:rsidRDefault="00B275E3" w:rsidP="002E5B8D">
      <w:pPr>
        <w:rPr>
          <w:lang w:eastAsia="zh-CN"/>
        </w:rPr>
      </w:pPr>
      <w:r w:rsidRPr="00693AD6">
        <w:rPr>
          <w:iCs/>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Heading3"/>
      </w:pPr>
      <w:bookmarkStart w:id="173" w:name="_Toc144489202"/>
      <w:bookmarkStart w:id="174" w:name="_Toc152582045"/>
      <w:r>
        <w:t>5.8</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73"/>
      <w:bookmarkEnd w:id="174"/>
      <w:proofErr w:type="gramEnd"/>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ListParagraph"/>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2E5B8D">
      <w:pPr>
        <w:pStyle w:val="NO"/>
        <w:rPr>
          <w:rStyle w:val="normaltextrun"/>
          <w:lang w:eastAsia="ja-JP"/>
        </w:rPr>
      </w:pPr>
      <w:r w:rsidRPr="001924CE">
        <w:rPr>
          <w:lang w:eastAsia="ja-JP"/>
        </w:rPr>
        <w:t>NOTE</w:t>
      </w:r>
      <w:r>
        <w:rPr>
          <w:lang w:eastAsia="ja-JP"/>
        </w:rPr>
        <w:t xml:space="preserve"> 1</w:t>
      </w:r>
      <w:r w:rsidRPr="001924CE">
        <w:rPr>
          <w:lang w:eastAsia="ja-JP"/>
        </w:rPr>
        <w:t>:</w:t>
      </w:r>
      <w:r w:rsidRPr="001924CE">
        <w:rPr>
          <w:lang w:eastAsia="ja-JP"/>
        </w:rPr>
        <w:tab/>
        <w:t xml:space="preserve">This requirement refers to communication between Ambient IoT devices and </w:t>
      </w:r>
      <w:r w:rsidRPr="001924CE">
        <w:rPr>
          <w:rStyle w:val="normaltextrun"/>
          <w:lang w:eastAsia="ja-JP"/>
        </w:rPr>
        <w:t>5G System entities</w:t>
      </w:r>
      <w:r>
        <w:rPr>
          <w:rStyle w:val="normaltextrun"/>
          <w:lang w:eastAsia="ja-JP"/>
        </w:rPr>
        <w:t xml:space="preserve"> (e.g., core network, RAN entities)</w:t>
      </w:r>
      <w:r w:rsidRPr="001924CE">
        <w:rPr>
          <w:rStyle w:val="normaltextrun"/>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ListParagraph"/>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SimSun"/>
          <w:shd w:val="clear" w:color="auto" w:fill="FFFFFF"/>
        </w:rPr>
      </w:pPr>
      <w:bookmarkStart w:id="175" w:name="_Hlk120192478"/>
      <w:r w:rsidRPr="00C02052">
        <w:rPr>
          <w:rFonts w:eastAsia="SimSun"/>
          <w:shd w:val="clear" w:color="auto" w:fill="FFFFFF"/>
        </w:rPr>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SimSun"/>
          <w:shd w:val="clear" w:color="auto" w:fill="FFFFFF"/>
        </w:rPr>
        <w:t xml:space="preserve"> </w:t>
      </w:r>
      <w:bookmarkEnd w:id="175"/>
      <w:r>
        <w:rPr>
          <w:rFonts w:eastAsia="SimSun"/>
          <w:shd w:val="clear" w:color="auto" w:fill="FFFFFF"/>
        </w:rPr>
        <w:t>KPI</w:t>
      </w:r>
      <w:r w:rsidRPr="00C66CE8">
        <w:rPr>
          <w:rFonts w:eastAsia="SimSun"/>
          <w:shd w:val="clear" w:color="auto" w:fill="FFFFFF"/>
        </w:rPr>
        <w:t xml:space="preserve"> </w:t>
      </w:r>
      <w:r>
        <w:rPr>
          <w:rFonts w:eastAsia="SimSun"/>
          <w:shd w:val="clear" w:color="auto" w:fill="FFFFFF"/>
        </w:rPr>
        <w:t>R</w:t>
      </w:r>
      <w:r w:rsidRPr="00C66CE8">
        <w:rPr>
          <w:rFonts w:eastAsia="SimSun"/>
          <w:shd w:val="clear" w:color="auto" w:fill="FFFFFF"/>
        </w:rPr>
        <w:t xml:space="preserve">equirements </w:t>
      </w:r>
      <w:r>
        <w:rPr>
          <w:rFonts w:eastAsia="SimSun"/>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02"/>
        <w:gridCol w:w="620"/>
        <w:gridCol w:w="621"/>
        <w:gridCol w:w="621"/>
        <w:gridCol w:w="621"/>
        <w:gridCol w:w="621"/>
        <w:gridCol w:w="1266"/>
        <w:gridCol w:w="621"/>
        <w:gridCol w:w="621"/>
        <w:gridCol w:w="621"/>
        <w:gridCol w:w="621"/>
        <w:gridCol w:w="621"/>
        <w:gridCol w:w="621"/>
        <w:gridCol w:w="623"/>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 xml:space="preserve">(Note </w:t>
            </w:r>
            <w:proofErr w:type="gramStart"/>
            <w:r w:rsidRPr="00006734">
              <w:rPr>
                <w:rFonts w:cs="Arial"/>
                <w:bCs/>
                <w:szCs w:val="18"/>
              </w:rPr>
              <w:t>1 )</w:t>
            </w:r>
            <w:proofErr w:type="gramEnd"/>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proofErr w:type="gramStart"/>
            <w:r w:rsidRPr="00006734">
              <w:rPr>
                <w:rFonts w:ascii="Arial" w:hAnsi="Arial" w:cs="Arial"/>
                <w:bCs/>
                <w:sz w:val="18"/>
                <w:szCs w:val="18"/>
              </w:rPr>
              <w:t>2 )</w:t>
            </w:r>
            <w:proofErr w:type="gramEnd"/>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lastRenderedPageBreak/>
              <w:t xml:space="preserve">Note 4: Considering moderately sized mobile panels or AGVs transporting </w:t>
            </w:r>
            <w:proofErr w:type="spellStart"/>
            <w:r>
              <w:rPr>
                <w:sz w:val="21"/>
              </w:rPr>
              <w:t>baggages</w:t>
            </w:r>
            <w:proofErr w:type="spellEnd"/>
            <w:r>
              <w:rPr>
                <w:sz w:val="21"/>
              </w:rPr>
              <w:t xml:space="preserve">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Heading2"/>
      </w:pPr>
      <w:bookmarkStart w:id="176" w:name="_Toc144489203"/>
      <w:bookmarkStart w:id="177" w:name="_Toc152582046"/>
      <w:r>
        <w:t>5.9</w:t>
      </w:r>
      <w:r w:rsidRPr="000D6532">
        <w:tab/>
      </w:r>
      <w:r w:rsidR="00F6243B">
        <w:t xml:space="preserve">Use case on </w:t>
      </w:r>
      <w:r>
        <w:rPr>
          <w:rFonts w:eastAsia="Calibri"/>
        </w:rPr>
        <w:t>LCS</w:t>
      </w:r>
      <w:r w:rsidRPr="00D659DD">
        <w:rPr>
          <w:rFonts w:eastAsia="Calibri"/>
        </w:rPr>
        <w:t xml:space="preserve"> for Ambient IoT</w:t>
      </w:r>
      <w:bookmarkEnd w:id="176"/>
      <w:bookmarkEnd w:id="177"/>
    </w:p>
    <w:p w14:paraId="3412DE78" w14:textId="77777777" w:rsidR="002F2C3B" w:rsidRPr="00264F15" w:rsidRDefault="002F2C3B" w:rsidP="002F2C3B">
      <w:pPr>
        <w:pStyle w:val="Heading3"/>
      </w:pPr>
      <w:bookmarkStart w:id="178" w:name="_Toc144489204"/>
      <w:bookmarkStart w:id="179" w:name="_Toc152582047"/>
      <w:r>
        <w:t>5.9</w:t>
      </w:r>
      <w:r w:rsidRPr="000D6532">
        <w:t>.1</w:t>
      </w:r>
      <w:r w:rsidRPr="000D6532">
        <w:tab/>
        <w:t>Description</w:t>
      </w:r>
      <w:bookmarkEnd w:id="178"/>
      <w:bookmarkEnd w:id="179"/>
    </w:p>
    <w:p w14:paraId="52ED7643" w14:textId="77777777" w:rsidR="002F2C3B" w:rsidRDefault="002F2C3B" w:rsidP="002F2C3B">
      <w:pPr>
        <w:rPr>
          <w:rFonts w:eastAsia="DengXian"/>
          <w:lang w:eastAsia="zh-CN"/>
        </w:rPr>
      </w:pPr>
      <w:r>
        <w:rPr>
          <w:rFonts w:eastAsia="DengXian"/>
          <w:lang w:eastAsia="zh-CN"/>
        </w:rPr>
        <w:t>Ambient</w:t>
      </w:r>
      <w:r w:rsidDel="00AA57CE">
        <w:t xml:space="preserve"> </w:t>
      </w:r>
      <w:r w:rsidRPr="006712E4">
        <w:t>Internet of Thing</w:t>
      </w:r>
      <w:r>
        <w:t>s (</w:t>
      </w:r>
      <w:r>
        <w:rPr>
          <w:rFonts w:eastAsia="DengXian"/>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DengXian"/>
          <w:lang w:eastAsia="zh-CN"/>
        </w:rPr>
        <w:t>A</w:t>
      </w:r>
      <w:r>
        <w:rPr>
          <w:rFonts w:eastAsia="DengXian"/>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SubtleEmphasis"/>
          <w:rFonts w:eastAsia="DengXian"/>
        </w:rPr>
      </w:pPr>
      <w:r w:rsidRPr="007C4EDB">
        <w:rPr>
          <w:rStyle w:val="SubtleEmphasis"/>
          <w:rFonts w:eastAsia="DengXian" w:hint="eastAsia"/>
        </w:rPr>
        <w:t>N</w:t>
      </w:r>
      <w:r w:rsidRPr="007C4EDB">
        <w:rPr>
          <w:rStyle w:val="SubtleEmphasis"/>
          <w:rFonts w:eastAsia="DengXian"/>
        </w:rPr>
        <w:t xml:space="preserve">ote: </w:t>
      </w:r>
      <w:r w:rsidRPr="008E3C98">
        <w:rPr>
          <w:rStyle w:val="SubtleEmphasis"/>
          <w:rFonts w:eastAsia="DengXian"/>
        </w:rPr>
        <w:t>Energy harvesting is out of scope of this TR.</w:t>
      </w:r>
    </w:p>
    <w:p w14:paraId="5041DF92" w14:textId="77777777" w:rsidR="002F2C3B" w:rsidRPr="000D6532" w:rsidRDefault="002F2C3B" w:rsidP="002F2C3B">
      <w:pPr>
        <w:pStyle w:val="Heading3"/>
      </w:pPr>
      <w:bookmarkStart w:id="180" w:name="_Toc144489205"/>
      <w:bookmarkStart w:id="181" w:name="_Toc152582048"/>
      <w:r>
        <w:t>5.9</w:t>
      </w:r>
      <w:r w:rsidRPr="000D6532">
        <w:t>.2</w:t>
      </w:r>
      <w:r w:rsidRPr="000D6532">
        <w:tab/>
        <w:t>Pre-conditions</w:t>
      </w:r>
      <w:bookmarkEnd w:id="180"/>
      <w:bookmarkEnd w:id="181"/>
    </w:p>
    <w:p w14:paraId="0A2ABEC8" w14:textId="77777777" w:rsidR="002F2C3B" w:rsidRPr="007B155F" w:rsidRDefault="002F2C3B" w:rsidP="002F2C3B">
      <w:pPr>
        <w:rPr>
          <w:rFonts w:eastAsia="DengXian"/>
          <w:lang w:eastAsia="zh-CN"/>
        </w:rPr>
      </w:pPr>
      <w:r>
        <w:rPr>
          <w:rFonts w:eastAsia="DengXian"/>
          <w:lang w:eastAsia="zh-CN"/>
        </w:rPr>
        <w:t xml:space="preserve">Tom buys an </w:t>
      </w:r>
      <w:r w:rsidRPr="000B7123">
        <w:rPr>
          <w:rFonts w:eastAsia="DengXian"/>
          <w:lang w:val="en-US" w:eastAsia="zh-CN"/>
        </w:rPr>
        <w:t xml:space="preserve">Ambient IoT </w:t>
      </w:r>
      <w:r>
        <w:rPr>
          <w:rFonts w:eastAsia="DengXian"/>
          <w:lang w:val="en-US" w:eastAsia="zh-CN"/>
        </w:rPr>
        <w:t>device</w:t>
      </w:r>
      <w:r w:rsidR="00797310">
        <w:rPr>
          <w:rFonts w:eastAsia="DengXian"/>
          <w:lang w:val="en-US" w:eastAsia="zh-CN"/>
        </w:rPr>
        <w:t xml:space="preserve"> which</w:t>
      </w:r>
      <w:r w:rsidRPr="000B7123">
        <w:rPr>
          <w:rFonts w:eastAsia="DengXian"/>
          <w:lang w:val="en-US" w:eastAsia="zh-CN"/>
        </w:rPr>
        <w:t xml:space="preserve"> </w:t>
      </w:r>
      <w:r>
        <w:rPr>
          <w:rFonts w:eastAsia="DengXian"/>
          <w:lang w:val="en-US" w:eastAsia="zh-CN"/>
        </w:rPr>
        <w:t>has</w:t>
      </w:r>
      <w:r w:rsidR="00797310">
        <w:rPr>
          <w:rFonts w:eastAsia="DengXian"/>
          <w:lang w:val="en-US" w:eastAsia="zh-CN"/>
        </w:rPr>
        <w:t xml:space="preserve"> a</w:t>
      </w:r>
      <w:r>
        <w:rPr>
          <w:rFonts w:eastAsia="DengXian"/>
          <w:lang w:val="en-US" w:eastAsia="zh-CN"/>
        </w:rPr>
        <w:t xml:space="preserve"> 3GPP subscription and is equipped with 3GPP radio technology.</w:t>
      </w:r>
      <w:r w:rsidRPr="007B155F">
        <w:rPr>
          <w:rFonts w:eastAsia="DengXian"/>
          <w:lang w:val="en-US" w:eastAsia="zh-CN"/>
        </w:rPr>
        <w:t xml:space="preserve"> </w:t>
      </w:r>
      <w:r>
        <w:rPr>
          <w:rFonts w:eastAsia="DengXian"/>
          <w:lang w:val="en-US" w:eastAsia="zh-CN"/>
        </w:rPr>
        <w:t>The device registers to</w:t>
      </w:r>
      <w:r w:rsidRPr="000B7123">
        <w:rPr>
          <w:rFonts w:eastAsia="DengXian"/>
          <w:lang w:val="en-US" w:eastAsia="zh-CN"/>
        </w:rPr>
        <w:t xml:space="preserve"> the </w:t>
      </w:r>
      <w:r>
        <w:rPr>
          <w:rFonts w:eastAsia="DengXian"/>
          <w:lang w:val="en-US" w:eastAsia="zh-CN"/>
        </w:rPr>
        <w:t xml:space="preserve">3GPP </w:t>
      </w:r>
      <w:r w:rsidRPr="000B7123">
        <w:rPr>
          <w:rFonts w:eastAsia="DengXian"/>
          <w:lang w:val="en-US" w:eastAsia="zh-CN"/>
        </w:rPr>
        <w:t>network</w:t>
      </w:r>
      <w:r>
        <w:rPr>
          <w:rFonts w:eastAsia="DengXian"/>
          <w:lang w:val="en-US" w:eastAsia="zh-CN"/>
        </w:rPr>
        <w:t xml:space="preserve"> based on its subscription and the network should record that the device </w:t>
      </w:r>
      <w:r>
        <w:rPr>
          <w:rFonts w:eastAsia="DengXian" w:hint="eastAsia"/>
          <w:lang w:val="en-US" w:eastAsia="zh-CN"/>
        </w:rPr>
        <w:t>c</w:t>
      </w:r>
      <w:r>
        <w:rPr>
          <w:rFonts w:eastAsia="DengXian"/>
          <w:lang w:val="en-US" w:eastAsia="zh-CN"/>
        </w:rPr>
        <w:t>an be found its location by Tom’s UE.</w:t>
      </w:r>
    </w:p>
    <w:p w14:paraId="24E5B0DC" w14:textId="77777777" w:rsidR="002F2C3B" w:rsidRDefault="002F2C3B" w:rsidP="002F2C3B">
      <w:pPr>
        <w:rPr>
          <w:rFonts w:eastAsia="DengXian"/>
          <w:lang w:val="en-US" w:eastAsia="zh-CN"/>
        </w:rPr>
      </w:pPr>
      <w:r>
        <w:rPr>
          <w:rFonts w:eastAsia="DengXian"/>
          <w:lang w:val="en-US" w:eastAsia="zh-CN"/>
        </w:rPr>
        <w:t xml:space="preserve">Tom puts the </w:t>
      </w:r>
      <w:r w:rsidRPr="000B7123">
        <w:rPr>
          <w:rFonts w:eastAsia="DengXian"/>
          <w:lang w:val="en-US" w:eastAsia="zh-CN"/>
        </w:rPr>
        <w:t xml:space="preserve">Ambient IoT </w:t>
      </w:r>
      <w:r>
        <w:rPr>
          <w:rFonts w:eastAsia="DengXian"/>
          <w:lang w:val="en-US" w:eastAsia="zh-CN"/>
        </w:rPr>
        <w:t xml:space="preserve">device on his </w:t>
      </w:r>
      <w:r w:rsidRPr="000B7123">
        <w:rPr>
          <w:rFonts w:eastAsia="DengXian"/>
          <w:lang w:val="en-US" w:eastAsia="zh-CN"/>
        </w:rPr>
        <w:t>pet dog</w:t>
      </w:r>
      <w:r>
        <w:rPr>
          <w:rFonts w:eastAsia="DengXian"/>
          <w:lang w:val="en-US" w:eastAsia="zh-CN"/>
        </w:rPr>
        <w:t xml:space="preserve"> </w:t>
      </w:r>
      <w:r w:rsidRPr="0095552F">
        <w:rPr>
          <w:rFonts w:eastAsia="DengXian"/>
          <w:lang w:val="en-US" w:eastAsia="zh-CN"/>
        </w:rPr>
        <w:t>collar</w:t>
      </w:r>
      <w:r>
        <w:rPr>
          <w:rFonts w:eastAsia="DengXian"/>
          <w:lang w:val="en-US" w:eastAsia="zh-CN"/>
        </w:rPr>
        <w:t>.</w:t>
      </w:r>
    </w:p>
    <w:p w14:paraId="1ABEB639" w14:textId="77777777" w:rsidR="002F2C3B" w:rsidRPr="000D6532" w:rsidRDefault="002F2C3B" w:rsidP="002F2C3B">
      <w:pPr>
        <w:pStyle w:val="Heading3"/>
      </w:pPr>
      <w:bookmarkStart w:id="182" w:name="_Toc144489206"/>
      <w:bookmarkStart w:id="183" w:name="_Toc152582049"/>
      <w:r>
        <w:t>5.9</w:t>
      </w:r>
      <w:r w:rsidRPr="000D6532">
        <w:t>.3</w:t>
      </w:r>
      <w:r w:rsidRPr="000D6532">
        <w:tab/>
        <w:t>Service Flows</w:t>
      </w:r>
      <w:bookmarkEnd w:id="182"/>
      <w:bookmarkEnd w:id="183"/>
    </w:p>
    <w:p w14:paraId="21617B6E"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In a morning, Tom </w:t>
      </w:r>
      <w:r w:rsidRPr="00AF6AED">
        <w:rPr>
          <w:rFonts w:eastAsia="DengXian"/>
          <w:lang w:val="en-US" w:eastAsia="zh-CN"/>
        </w:rPr>
        <w:t>get</w:t>
      </w:r>
      <w:r>
        <w:rPr>
          <w:rFonts w:eastAsia="DengXian"/>
          <w:lang w:val="en-US" w:eastAsia="zh-CN"/>
        </w:rPr>
        <w:t>s</w:t>
      </w:r>
      <w:r w:rsidRPr="00AF6AED">
        <w:rPr>
          <w:rFonts w:eastAsia="DengXian"/>
          <w:lang w:val="en-US" w:eastAsia="zh-CN"/>
        </w:rPr>
        <w:t xml:space="preserve"> up</w:t>
      </w:r>
      <w:r>
        <w:rPr>
          <w:rFonts w:eastAsia="DengXian"/>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After some time, Tom needs to go home for the breakfast, he takes out his UE to ask the location of the </w:t>
      </w:r>
      <w:r w:rsidRPr="000B7123">
        <w:rPr>
          <w:rFonts w:eastAsia="DengXian"/>
          <w:lang w:val="en-US" w:eastAsia="zh-CN"/>
        </w:rPr>
        <w:t xml:space="preserve">Ambient IoT </w:t>
      </w:r>
      <w:r>
        <w:rPr>
          <w:rFonts w:eastAsia="DengXian"/>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The UE initiates LCS request to the network for the</w:t>
      </w:r>
      <w:r w:rsidRPr="007B155F">
        <w:rPr>
          <w:rFonts w:eastAsia="DengXian"/>
          <w:lang w:val="en-US" w:eastAsia="zh-CN"/>
        </w:rPr>
        <w:t xml:space="preserve"> </w:t>
      </w:r>
      <w:r>
        <w:rPr>
          <w:rFonts w:eastAsia="DengXian"/>
          <w:lang w:val="en-US" w:eastAsia="zh-CN"/>
        </w:rPr>
        <w:t xml:space="preserve">location of the </w:t>
      </w:r>
      <w:r w:rsidRPr="000B7123">
        <w:rPr>
          <w:rFonts w:eastAsia="DengXian"/>
          <w:lang w:val="en-US" w:eastAsia="zh-CN"/>
        </w:rPr>
        <w:t xml:space="preserve">Ambient IoT </w:t>
      </w:r>
      <w:r>
        <w:rPr>
          <w:rFonts w:eastAsia="DengXian"/>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The network finds the location of </w:t>
      </w:r>
      <w:r w:rsidRPr="000B7123">
        <w:rPr>
          <w:rFonts w:eastAsia="DengXian"/>
          <w:lang w:val="en-US" w:eastAsia="zh-CN"/>
        </w:rPr>
        <w:t xml:space="preserve">Ambient IoT </w:t>
      </w:r>
      <w:r>
        <w:rPr>
          <w:rFonts w:eastAsia="DengXian"/>
          <w:lang w:val="en-US" w:eastAsia="zh-CN"/>
        </w:rPr>
        <w:t xml:space="preserve">device when the device </w:t>
      </w:r>
      <w:r>
        <w:rPr>
          <w:rFonts w:eastAsia="DengXian" w:hint="eastAsia"/>
          <w:lang w:val="en-US" w:eastAsia="zh-CN"/>
        </w:rPr>
        <w:t>h</w:t>
      </w:r>
      <w:r>
        <w:rPr>
          <w:rFonts w:eastAsia="DengXian"/>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Tom can see the location result in the UE and walks towards his dog to take it home.</w:t>
      </w:r>
    </w:p>
    <w:p w14:paraId="49B5CC80" w14:textId="77777777" w:rsidR="002F2C3B" w:rsidRPr="00E171BE" w:rsidRDefault="002F2C3B" w:rsidP="002F2C3B">
      <w:pPr>
        <w:pStyle w:val="Heading3"/>
      </w:pPr>
      <w:bookmarkStart w:id="184" w:name="_Toc144489207"/>
      <w:bookmarkStart w:id="185" w:name="_Toc152582050"/>
      <w:r>
        <w:t>5.9</w:t>
      </w:r>
      <w:r w:rsidRPr="000D6532">
        <w:t>.4</w:t>
      </w:r>
      <w:r w:rsidRPr="000D6532">
        <w:tab/>
      </w:r>
      <w:proofErr w:type="gramStart"/>
      <w:r w:rsidRPr="000D6532">
        <w:t>Post-conditions</w:t>
      </w:r>
      <w:bookmarkEnd w:id="184"/>
      <w:bookmarkEnd w:id="185"/>
      <w:proofErr w:type="gramEnd"/>
    </w:p>
    <w:p w14:paraId="5E73393E" w14:textId="77777777" w:rsidR="002F2C3B" w:rsidRDefault="002F2C3B" w:rsidP="002F2C3B">
      <w:pPr>
        <w:rPr>
          <w:rFonts w:eastAsia="DengXian"/>
          <w:lang w:val="en-US" w:eastAsia="zh-CN"/>
        </w:rPr>
      </w:pPr>
      <w:r>
        <w:rPr>
          <w:rFonts w:eastAsia="DengXian"/>
          <w:lang w:val="en-US" w:eastAsia="zh-CN"/>
        </w:rPr>
        <w:t>Tom</w:t>
      </w:r>
      <w:r w:rsidRPr="00F1330E">
        <w:rPr>
          <w:rFonts w:eastAsia="DengXian"/>
          <w:lang w:val="en-US" w:eastAsia="zh-CN"/>
        </w:rPr>
        <w:t xml:space="preserve"> </w:t>
      </w:r>
      <w:r>
        <w:rPr>
          <w:rFonts w:eastAsia="DengXian"/>
          <w:lang w:val="en-US" w:eastAsia="zh-CN"/>
        </w:rPr>
        <w:t>finds</w:t>
      </w:r>
      <w:r w:rsidRPr="00F1330E">
        <w:rPr>
          <w:rFonts w:eastAsia="DengXian"/>
          <w:lang w:val="en-US" w:eastAsia="zh-CN"/>
        </w:rPr>
        <w:t xml:space="preserve"> </w:t>
      </w:r>
      <w:r>
        <w:rPr>
          <w:rFonts w:eastAsia="DengXian"/>
          <w:lang w:val="en-US" w:eastAsia="zh-CN"/>
        </w:rPr>
        <w:t xml:space="preserve">his pet dog with the help of 5G network and the </w:t>
      </w:r>
      <w:r w:rsidRPr="000B7123">
        <w:rPr>
          <w:rFonts w:eastAsia="DengXian"/>
          <w:lang w:val="en-US" w:eastAsia="zh-CN"/>
        </w:rPr>
        <w:t xml:space="preserve">Ambient IoT </w:t>
      </w:r>
      <w:r>
        <w:rPr>
          <w:rFonts w:eastAsia="DengXian"/>
          <w:lang w:val="en-US" w:eastAsia="zh-CN"/>
        </w:rPr>
        <w:t>device</w:t>
      </w:r>
      <w:r w:rsidRPr="00F1330E">
        <w:rPr>
          <w:rFonts w:eastAsia="DengXian"/>
          <w:lang w:val="en-US" w:eastAsia="zh-CN"/>
        </w:rPr>
        <w:t xml:space="preserve">. </w:t>
      </w:r>
    </w:p>
    <w:p w14:paraId="0567EB33" w14:textId="77777777" w:rsidR="002F2C3B" w:rsidRPr="000D6532" w:rsidRDefault="002F2C3B" w:rsidP="002F2C3B">
      <w:pPr>
        <w:pStyle w:val="Heading3"/>
      </w:pPr>
      <w:bookmarkStart w:id="186" w:name="_Toc144489208"/>
      <w:bookmarkStart w:id="187" w:name="_Toc152582051"/>
      <w:r>
        <w:t>5.9</w:t>
      </w:r>
      <w:r w:rsidRPr="000D6532">
        <w:t>.5</w:t>
      </w:r>
      <w:r w:rsidRPr="000D6532">
        <w:tab/>
      </w:r>
      <w:r>
        <w:t>Existing</w:t>
      </w:r>
      <w:r w:rsidRPr="000D6532">
        <w:t xml:space="preserve"> </w:t>
      </w:r>
      <w:r>
        <w:t xml:space="preserve">features partly or fully covering the use case </w:t>
      </w:r>
      <w:proofErr w:type="gramStart"/>
      <w:r>
        <w:t>functionality</w:t>
      </w:r>
      <w:bookmarkEnd w:id="186"/>
      <w:bookmarkEnd w:id="187"/>
      <w:proofErr w:type="gramEnd"/>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Heading3"/>
      </w:pPr>
      <w:bookmarkStart w:id="188" w:name="_Toc144489209"/>
      <w:bookmarkStart w:id="189" w:name="_Toc152582052"/>
      <w:r>
        <w:t>5.9</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88"/>
      <w:bookmarkEnd w:id="189"/>
      <w:proofErr w:type="gramEnd"/>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DengXian"/>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DengXian"/>
          <w:lang w:val="en-US" w:eastAsia="zh-CN"/>
        </w:rPr>
        <w:t xml:space="preserve">the </w:t>
      </w:r>
      <w:r>
        <w:rPr>
          <w:rFonts w:eastAsia="DengXian"/>
          <w:lang w:val="en-US" w:eastAsia="zh-CN"/>
        </w:rPr>
        <w:t xml:space="preserve">location </w:t>
      </w:r>
      <w:r w:rsidRPr="000B7123">
        <w:rPr>
          <w:rFonts w:eastAsia="DengXian"/>
          <w:lang w:val="en-US" w:eastAsia="zh-CN"/>
        </w:rPr>
        <w:t xml:space="preserve">of </w:t>
      </w:r>
      <w:r w:rsidRPr="00F91349">
        <w:rPr>
          <w:rFonts w:eastAsia="DengXian"/>
          <w:lang w:val="en-US" w:eastAsia="zh-CN"/>
        </w:rPr>
        <w:t xml:space="preserve">Ambient IoT </w:t>
      </w:r>
      <w:r>
        <w:rPr>
          <w:rFonts w:eastAsia="DengXian"/>
          <w:lang w:val="en-US" w:eastAsia="zh-CN"/>
        </w:rPr>
        <w:t>device</w:t>
      </w:r>
      <w:r w:rsidRPr="00630376">
        <w:rPr>
          <w:rFonts w:eastAsia="DengXian"/>
          <w:lang w:val="en-US" w:eastAsia="zh-CN"/>
        </w:rPr>
        <w:t>, when it becomes active as triggered by the 5G network</w:t>
      </w:r>
      <w:r>
        <w:rPr>
          <w:rFonts w:eastAsia="DengXian"/>
          <w:lang w:val="en-US" w:eastAsia="zh-CN"/>
        </w:rPr>
        <w:t>.</w:t>
      </w:r>
    </w:p>
    <w:p w14:paraId="39AF19BA" w14:textId="77777777" w:rsidR="002F2C3B" w:rsidRPr="002E5B8D" w:rsidRDefault="002F2C3B" w:rsidP="002F2C3B">
      <w:pPr>
        <w:spacing w:after="0"/>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lastRenderedPageBreak/>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DengXian" w:cs="Arial"/>
                <w:szCs w:val="18"/>
                <w:lang w:eastAsia="zh-CN"/>
              </w:rPr>
            </w:pPr>
            <w:r w:rsidRPr="00187132">
              <w:rPr>
                <w:rFonts w:eastAsia="DengXian"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DengXian" w:cs="Arial"/>
                <w:szCs w:val="18"/>
                <w:lang w:eastAsia="zh-CN"/>
              </w:rPr>
            </w:pPr>
            <w:r w:rsidRPr="00187132">
              <w:rPr>
                <w:rFonts w:eastAsia="DengXian"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DengXian" w:hAnsi="Arial" w:cs="Arial"/>
                <w:sz w:val="18"/>
                <w:szCs w:val="18"/>
                <w:lang w:eastAsia="zh-CN"/>
              </w:rPr>
            </w:pPr>
            <w:r>
              <w:rPr>
                <w:rFonts w:ascii="Arial" w:eastAsia="DengXian"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27ECC314"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AFBF7F4" w:rsidR="00E729A8" w:rsidRPr="00187132" w:rsidRDefault="00E729A8" w:rsidP="00E729A8">
            <w:pPr>
              <w:rPr>
                <w:rFonts w:ascii="Arial" w:hAnsi="Arial" w:cs="Arial"/>
                <w:sz w:val="18"/>
                <w:szCs w:val="18"/>
                <w:lang w:eastAsia="ko-KR"/>
              </w:rPr>
            </w:pPr>
            <w:r w:rsidRPr="00E729A8">
              <w:rPr>
                <w:rFonts w:ascii="Arial" w:hAnsi="Arial" w:cs="Arial"/>
                <w:sz w:val="18"/>
                <w:szCs w:val="18"/>
              </w:rPr>
              <w:t>10 s</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23F563B5" w:rsidR="00E729A8" w:rsidRPr="00187132" w:rsidRDefault="00E729A8" w:rsidP="00E729A8">
            <w:pPr>
              <w:rPr>
                <w:rFonts w:ascii="Arial" w:hAnsi="Arial" w:cs="Arial"/>
                <w:sz w:val="18"/>
                <w:szCs w:val="18"/>
                <w:lang w:eastAsia="zh-CN"/>
              </w:rPr>
            </w:pPr>
            <w:r w:rsidRPr="00E729A8">
              <w:rPr>
                <w:rFonts w:ascii="Arial" w:eastAsia="Calibri" w:hAnsi="Arial" w:cs="Arial"/>
                <w:sz w:val="18"/>
                <w:szCs w:val="18"/>
              </w:rPr>
              <w:t>95 %</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17FECCDB"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r w:rsidR="009B3B02">
              <w:rPr>
                <w:rFonts w:ascii="Arial" w:hAnsi="Arial" w:cs="Arial"/>
                <w:sz w:val="18"/>
                <w:szCs w:val="18"/>
                <w:lang w:eastAsia="ko-KR"/>
              </w:rPr>
              <w:t>[8]</w:t>
            </w:r>
            <w:r w:rsidRPr="00E729A8">
              <w:rPr>
                <w:rFonts w:ascii="Arial" w:hAnsi="Arial" w:cs="Arial"/>
                <w:sz w:val="18"/>
                <w:szCs w:val="18"/>
                <w:lang w:eastAsia="ko-KR"/>
              </w:rPr>
              <w:t>.</w:t>
            </w:r>
          </w:p>
          <w:p w14:paraId="1B22862F" w14:textId="0F9297C9" w:rsidR="005B14AF" w:rsidRPr="00187132" w:rsidRDefault="005B14AF" w:rsidP="00E729A8">
            <w:pPr>
              <w:rPr>
                <w:rFonts w:ascii="Arial" w:hAnsi="Arial" w:cs="Arial"/>
                <w:sz w:val="18"/>
                <w:szCs w:val="18"/>
                <w:lang w:val="en-US" w:eastAsia="ko-KR"/>
              </w:rPr>
            </w:pPr>
          </w:p>
        </w:tc>
      </w:tr>
    </w:tbl>
    <w:p w14:paraId="3D1E1034" w14:textId="77777777" w:rsidR="00036BE5" w:rsidRPr="00136535" w:rsidRDefault="00036BE5" w:rsidP="00036BE5"/>
    <w:p w14:paraId="45607986" w14:textId="2C014B52" w:rsidR="002F2C3B" w:rsidRPr="000D6532" w:rsidRDefault="002F2C3B" w:rsidP="002F2C3B">
      <w:pPr>
        <w:pStyle w:val="Heading2"/>
      </w:pPr>
      <w:bookmarkStart w:id="190" w:name="_Toc144489210"/>
      <w:bookmarkStart w:id="191" w:name="_Toc152582053"/>
      <w:r>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90"/>
      <w:bookmarkEnd w:id="191"/>
    </w:p>
    <w:p w14:paraId="2122F355" w14:textId="77777777" w:rsidR="002F2C3B" w:rsidRPr="00264F15" w:rsidRDefault="002F2C3B" w:rsidP="002F2C3B">
      <w:pPr>
        <w:pStyle w:val="Heading3"/>
      </w:pPr>
      <w:bookmarkStart w:id="192" w:name="_Toc144489211"/>
      <w:bookmarkStart w:id="193" w:name="_Toc152582054"/>
      <w:r>
        <w:t>5.10</w:t>
      </w:r>
      <w:r w:rsidRPr="000D6532">
        <w:t>.1</w:t>
      </w:r>
      <w:r w:rsidRPr="000D6532">
        <w:tab/>
        <w:t>Description</w:t>
      </w:r>
      <w:bookmarkEnd w:id="192"/>
      <w:bookmarkEnd w:id="193"/>
    </w:p>
    <w:p w14:paraId="54DDBBB3" w14:textId="77777777" w:rsidR="002F2C3B" w:rsidRDefault="002F2C3B" w:rsidP="002F2C3B">
      <w:pPr>
        <w:rPr>
          <w:rFonts w:eastAsia="DengXian"/>
          <w:lang w:eastAsia="zh-CN"/>
        </w:rPr>
      </w:pPr>
      <w:r>
        <w:rPr>
          <w:rFonts w:eastAsia="DengXian"/>
          <w:lang w:eastAsia="zh-CN"/>
        </w:rPr>
        <w:t>Ambient</w:t>
      </w:r>
      <w:r>
        <w:t xml:space="preserve"> </w:t>
      </w:r>
      <w:r w:rsidRPr="006712E4">
        <w:t>Internet of Thing</w:t>
      </w:r>
      <w:r>
        <w:t>s (</w:t>
      </w:r>
      <w:r>
        <w:rPr>
          <w:rFonts w:eastAsia="DengXian"/>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DengXian"/>
          <w:lang w:eastAsia="zh-CN"/>
        </w:rPr>
        <w:t>A</w:t>
      </w:r>
      <w:r>
        <w:rPr>
          <w:rFonts w:eastAsia="DengXian"/>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SubtleEmphasis"/>
          <w:rFonts w:eastAsia="DengXian"/>
        </w:rPr>
      </w:pPr>
      <w:r w:rsidRPr="007C4EDB">
        <w:rPr>
          <w:rStyle w:val="SubtleEmphasis"/>
          <w:rFonts w:eastAsia="DengXian" w:hint="eastAsia"/>
        </w:rPr>
        <w:t>N</w:t>
      </w:r>
      <w:r w:rsidRPr="007C4EDB">
        <w:rPr>
          <w:rStyle w:val="SubtleEmphasis"/>
          <w:rFonts w:eastAsia="DengXian"/>
        </w:rPr>
        <w:t xml:space="preserve">ote: </w:t>
      </w:r>
      <w:r w:rsidRPr="008E3C98">
        <w:rPr>
          <w:rStyle w:val="SubtleEmphasis"/>
          <w:rFonts w:eastAsia="DengXian"/>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Heading3"/>
      </w:pPr>
      <w:bookmarkStart w:id="194" w:name="_Toc144489212"/>
      <w:bookmarkStart w:id="195" w:name="_Toc152582055"/>
      <w:r>
        <w:t>5.10</w:t>
      </w:r>
      <w:r w:rsidRPr="000D6532">
        <w:t>.2</w:t>
      </w:r>
      <w:r w:rsidRPr="000D6532">
        <w:tab/>
        <w:t>Pre-conditions</w:t>
      </w:r>
      <w:bookmarkEnd w:id="194"/>
      <w:bookmarkEnd w:id="195"/>
    </w:p>
    <w:p w14:paraId="3F6D6865" w14:textId="04E3E7D0" w:rsidR="002F2C3B" w:rsidRDefault="002F2C3B" w:rsidP="002F2C3B">
      <w:pPr>
        <w:rPr>
          <w:rFonts w:eastAsia="DengXian"/>
          <w:lang w:val="en-US" w:eastAsia="zh-CN"/>
        </w:rPr>
      </w:pPr>
      <w:r>
        <w:rPr>
          <w:rFonts w:eastAsia="DengXian"/>
          <w:lang w:eastAsia="zh-CN"/>
        </w:rPr>
        <w:t xml:space="preserve">Tom buys </w:t>
      </w:r>
      <w:r>
        <w:rPr>
          <w:rFonts w:eastAsia="DengXian" w:hint="eastAsia"/>
          <w:lang w:eastAsia="zh-CN"/>
        </w:rPr>
        <w:t>a</w:t>
      </w:r>
      <w:r>
        <w:rPr>
          <w:rFonts w:eastAsia="DengXian"/>
          <w:lang w:eastAsia="zh-CN"/>
        </w:rPr>
        <w:t xml:space="preserve">n </w:t>
      </w:r>
      <w:r w:rsidRPr="000B7123">
        <w:rPr>
          <w:rFonts w:eastAsia="DengXian"/>
          <w:lang w:val="en-US" w:eastAsia="zh-CN"/>
        </w:rPr>
        <w:t xml:space="preserve">Ambient IoT </w:t>
      </w:r>
      <w:r>
        <w:rPr>
          <w:rFonts w:eastAsia="DengXian"/>
          <w:lang w:val="en-US" w:eastAsia="zh-CN"/>
        </w:rPr>
        <w:t>device</w:t>
      </w:r>
      <w:r w:rsidR="00797310">
        <w:rPr>
          <w:rFonts w:eastAsia="DengXian"/>
          <w:lang w:val="en-US" w:eastAsia="zh-CN"/>
        </w:rPr>
        <w:t xml:space="preserve"> which</w:t>
      </w:r>
      <w:r w:rsidRPr="000B7123">
        <w:rPr>
          <w:rFonts w:eastAsia="DengXian"/>
          <w:lang w:val="en-US" w:eastAsia="zh-CN"/>
        </w:rPr>
        <w:t xml:space="preserve"> </w:t>
      </w:r>
      <w:r>
        <w:rPr>
          <w:rFonts w:eastAsia="DengXian"/>
          <w:lang w:val="en-US" w:eastAsia="zh-CN"/>
        </w:rPr>
        <w:t xml:space="preserve">has </w:t>
      </w:r>
      <w:r w:rsidR="00797310">
        <w:rPr>
          <w:rFonts w:eastAsia="DengXian"/>
          <w:lang w:val="en-US" w:eastAsia="zh-CN"/>
        </w:rPr>
        <w:t xml:space="preserve">a </w:t>
      </w:r>
      <w:r>
        <w:rPr>
          <w:rFonts w:eastAsia="DengXian"/>
          <w:lang w:val="en-US" w:eastAsia="zh-CN"/>
        </w:rPr>
        <w:t xml:space="preserve">3GPP subscription and is equipped with 3GPP radio technology. There is a </w:t>
      </w:r>
      <w:r w:rsidR="005D497E">
        <w:rPr>
          <w:rFonts w:eastAsia="DengXian"/>
          <w:lang w:val="en-US" w:eastAsia="zh-CN"/>
        </w:rPr>
        <w:t>relative positioning</w:t>
      </w:r>
      <w:r>
        <w:rPr>
          <w:rFonts w:eastAsia="DengXian"/>
          <w:lang w:val="en-US" w:eastAsia="zh-CN"/>
        </w:rPr>
        <w:t xml:space="preserve"> APP in Tom’s UE. The </w:t>
      </w:r>
      <w:r w:rsidR="005D497E">
        <w:rPr>
          <w:rFonts w:eastAsia="DengXian"/>
          <w:lang w:val="en-US" w:eastAsia="zh-CN"/>
        </w:rPr>
        <w:t>relative positioning</w:t>
      </w:r>
      <w:r>
        <w:rPr>
          <w:rFonts w:eastAsia="DengXian"/>
          <w:lang w:val="en-US" w:eastAsia="zh-CN"/>
        </w:rPr>
        <w:t xml:space="preserve"> application server and clients records the UE and Ambient IoT device’s </w:t>
      </w:r>
      <w:r w:rsidR="005D497E">
        <w:rPr>
          <w:rFonts w:eastAsia="DengXian"/>
          <w:lang w:val="en-US" w:eastAsia="zh-CN"/>
        </w:rPr>
        <w:t>relative positioning</w:t>
      </w:r>
      <w:r>
        <w:rPr>
          <w:rFonts w:eastAsia="DengXian"/>
          <w:lang w:val="en-US" w:eastAsia="zh-CN"/>
        </w:rPr>
        <w:t xml:space="preserve"> application layer ID.</w:t>
      </w:r>
    </w:p>
    <w:p w14:paraId="634AB0D3" w14:textId="77777777" w:rsidR="002F2C3B" w:rsidRDefault="002F2C3B" w:rsidP="002F2C3B">
      <w:pPr>
        <w:rPr>
          <w:rFonts w:eastAsia="DengXian"/>
          <w:lang w:val="en-US" w:eastAsia="zh-CN"/>
        </w:rPr>
      </w:pPr>
      <w:r>
        <w:rPr>
          <w:rFonts w:eastAsia="DengXian"/>
          <w:lang w:val="en-US" w:eastAsia="zh-CN"/>
        </w:rPr>
        <w:t>Tom pastes the device on his key.</w:t>
      </w:r>
      <w:r w:rsidRPr="00BD0EBC">
        <w:rPr>
          <w:rFonts w:eastAsia="DengXian"/>
          <w:lang w:val="en-US" w:eastAsia="zh-CN"/>
        </w:rPr>
        <w:t xml:space="preserve"> </w:t>
      </w:r>
    </w:p>
    <w:p w14:paraId="436E6917" w14:textId="77777777" w:rsidR="002F2C3B" w:rsidRDefault="002F2C3B" w:rsidP="002F2C3B">
      <w:pPr>
        <w:rPr>
          <w:rFonts w:eastAsia="DengXian"/>
          <w:lang w:val="en-US" w:eastAsia="zh-CN"/>
        </w:rPr>
      </w:pPr>
      <w:r>
        <w:rPr>
          <w:rFonts w:eastAsia="DengXian"/>
          <w:lang w:val="en-US" w:eastAsia="zh-CN"/>
        </w:rPr>
        <w:t xml:space="preserve">In a morning, Tom </w:t>
      </w:r>
      <w:r w:rsidRPr="00AF6AED">
        <w:rPr>
          <w:rFonts w:eastAsia="DengXian"/>
          <w:lang w:val="en-US" w:eastAsia="zh-CN"/>
        </w:rPr>
        <w:t>get</w:t>
      </w:r>
      <w:r>
        <w:rPr>
          <w:rFonts w:eastAsia="DengXian"/>
          <w:lang w:val="en-US" w:eastAsia="zh-CN"/>
        </w:rPr>
        <w:t>s</w:t>
      </w:r>
      <w:r w:rsidRPr="00AF6AED">
        <w:rPr>
          <w:rFonts w:eastAsia="DengXian"/>
          <w:lang w:val="en-US" w:eastAsia="zh-CN"/>
        </w:rPr>
        <w:t xml:space="preserve"> up</w:t>
      </w:r>
      <w:r>
        <w:rPr>
          <w:rFonts w:eastAsia="DengXian"/>
          <w:lang w:val="en-US" w:eastAsia="zh-CN"/>
        </w:rPr>
        <w:t xml:space="preserve"> and wants to walk in the park nearby.</w:t>
      </w:r>
    </w:p>
    <w:p w14:paraId="7DC27A68" w14:textId="77777777" w:rsidR="002F2C3B" w:rsidRPr="000D6532" w:rsidRDefault="002F2C3B" w:rsidP="002F2C3B">
      <w:pPr>
        <w:pStyle w:val="Heading3"/>
      </w:pPr>
      <w:bookmarkStart w:id="196" w:name="_Toc144489213"/>
      <w:bookmarkStart w:id="197" w:name="_Toc152582056"/>
      <w:r>
        <w:t>5.10</w:t>
      </w:r>
      <w:r w:rsidRPr="000D6532">
        <w:t>.3</w:t>
      </w:r>
      <w:r w:rsidRPr="000D6532">
        <w:tab/>
        <w:t>Service Flows</w:t>
      </w:r>
      <w:bookmarkEnd w:id="196"/>
      <w:bookmarkEnd w:id="197"/>
    </w:p>
    <w:p w14:paraId="28DEECEE" w14:textId="711A81B3" w:rsidR="005D497E" w:rsidRPr="003B21AC" w:rsidRDefault="002F2C3B" w:rsidP="005D497E">
      <w:pPr>
        <w:numPr>
          <w:ilvl w:val="0"/>
          <w:numId w:val="13"/>
        </w:numPr>
        <w:rPr>
          <w:rFonts w:eastAsia="DengXian"/>
          <w:lang w:val="en-US" w:eastAsia="zh-CN"/>
        </w:rPr>
      </w:pPr>
      <w:r>
        <w:rPr>
          <w:rFonts w:eastAsia="DengXian"/>
          <w:lang w:val="en-US" w:eastAsia="zh-CN"/>
        </w:rPr>
        <w:t xml:space="preserve">Tom wants to take his </w:t>
      </w:r>
      <w:proofErr w:type="gramStart"/>
      <w:r>
        <w:rPr>
          <w:rFonts w:eastAsia="DengXian"/>
          <w:lang w:val="en-US" w:eastAsia="zh-CN"/>
        </w:rPr>
        <w:t>key, but</w:t>
      </w:r>
      <w:proofErr w:type="gramEnd"/>
      <w:r>
        <w:rPr>
          <w:rFonts w:eastAsia="DengXian"/>
          <w:lang w:val="en-US" w:eastAsia="zh-CN"/>
        </w:rPr>
        <w:t xml:space="preserve"> cannot find the key in the room. He takes out his UE to initiate a </w:t>
      </w:r>
      <w:r w:rsidR="005D497E">
        <w:rPr>
          <w:rFonts w:eastAsia="DengXian"/>
          <w:lang w:val="en-US" w:eastAsia="zh-CN"/>
        </w:rPr>
        <w:t>relative positioning</w:t>
      </w:r>
      <w:r>
        <w:rPr>
          <w:rFonts w:eastAsia="DengXian"/>
          <w:lang w:val="en-US" w:eastAsia="zh-CN"/>
        </w:rPr>
        <w:t xml:space="preserve"> request for the Ambient IoT device by using the </w:t>
      </w:r>
      <w:r w:rsidR="005D497E">
        <w:rPr>
          <w:rFonts w:eastAsia="DengXian"/>
          <w:lang w:val="en-US" w:eastAsia="zh-CN"/>
        </w:rPr>
        <w:t>relative positioning</w:t>
      </w:r>
      <w:r>
        <w:rPr>
          <w:rFonts w:eastAsia="DengXian"/>
          <w:lang w:val="en-US" w:eastAsia="zh-CN"/>
        </w:rPr>
        <w:t xml:space="preserve"> APP. </w:t>
      </w:r>
      <w:r w:rsidR="005D497E" w:rsidRPr="00AA1895">
        <w:rPr>
          <w:rFonts w:eastAsia="DengXian"/>
          <w:lang w:val="en-US" w:eastAsia="zh-CN"/>
        </w:rPr>
        <w:t xml:space="preserve">The 5G system </w:t>
      </w:r>
      <w:r w:rsidR="005D497E">
        <w:rPr>
          <w:rFonts w:eastAsia="DengXian"/>
          <w:lang w:val="en-US" w:eastAsia="zh-CN"/>
        </w:rPr>
        <w:t xml:space="preserve">authenticates the UE and the Ambient </w:t>
      </w:r>
      <w:proofErr w:type="gramStart"/>
      <w:r w:rsidR="005D497E">
        <w:rPr>
          <w:rFonts w:eastAsia="DengXian"/>
          <w:lang w:val="en-US" w:eastAsia="zh-CN"/>
        </w:rPr>
        <w:t>IoT, and</w:t>
      </w:r>
      <w:proofErr w:type="gramEnd"/>
      <w:r w:rsidR="005D497E">
        <w:rPr>
          <w:rFonts w:eastAsia="DengXian"/>
          <w:lang w:val="en-US" w:eastAsia="zh-CN"/>
        </w:rPr>
        <w:t xml:space="preserve"> </w:t>
      </w:r>
      <w:r w:rsidR="005D497E" w:rsidRPr="00AA1895">
        <w:rPr>
          <w:rFonts w:eastAsia="DengXian"/>
          <w:lang w:val="en-US" w:eastAsia="zh-CN"/>
        </w:rPr>
        <w:t>authorize</w:t>
      </w:r>
      <w:r w:rsidR="005D497E">
        <w:rPr>
          <w:rFonts w:eastAsia="DengXian"/>
          <w:lang w:val="en-US" w:eastAsia="zh-CN"/>
        </w:rPr>
        <w:t>s</w:t>
      </w:r>
      <w:r w:rsidR="005D497E" w:rsidRPr="00AA1895">
        <w:rPr>
          <w:rFonts w:eastAsia="DengXian"/>
          <w:lang w:val="en-US" w:eastAsia="zh-CN"/>
        </w:rPr>
        <w:t xml:space="preserve"> </w:t>
      </w:r>
      <w:r w:rsidR="005D497E">
        <w:rPr>
          <w:rFonts w:eastAsia="DengXian"/>
          <w:lang w:val="en-US" w:eastAsia="zh-CN"/>
        </w:rPr>
        <w:t>the UE and the Ambient IoT device</w:t>
      </w:r>
      <w:r w:rsidR="005D497E" w:rsidRPr="00AA1895">
        <w:rPr>
          <w:rFonts w:eastAsia="DengXian"/>
          <w:lang w:val="en-US" w:eastAsia="zh-CN"/>
        </w:rPr>
        <w:t xml:space="preserve"> </w:t>
      </w:r>
      <w:r w:rsidR="005D497E">
        <w:rPr>
          <w:rFonts w:eastAsia="DengXian"/>
          <w:lang w:val="en-US" w:eastAsia="zh-CN"/>
        </w:rPr>
        <w:t xml:space="preserve">to perform </w:t>
      </w:r>
      <w:r w:rsidR="005D497E" w:rsidRPr="00AA1895">
        <w:rPr>
          <w:rFonts w:eastAsia="DengXian"/>
          <w:lang w:val="en-US" w:eastAsia="zh-CN"/>
        </w:rPr>
        <w:t>the</w:t>
      </w:r>
      <w:r w:rsidR="005D497E">
        <w:rPr>
          <w:rFonts w:eastAsia="DengXian"/>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The UE sends the radio to activate the Ambient IoT device in the room and the </w:t>
      </w:r>
      <w:r w:rsidR="005D497E">
        <w:rPr>
          <w:rFonts w:eastAsia="DengXian"/>
          <w:lang w:val="en-US" w:eastAsia="zh-CN"/>
        </w:rPr>
        <w:t>relative positioning</w:t>
      </w:r>
      <w:r>
        <w:rPr>
          <w:rFonts w:eastAsia="DengXian"/>
          <w:lang w:val="en-US" w:eastAsia="zh-CN"/>
        </w:rPr>
        <w:t xml:space="preserve"> request with the </w:t>
      </w:r>
      <w:r w:rsidR="005D497E">
        <w:rPr>
          <w:rFonts w:eastAsia="DengXian"/>
          <w:lang w:val="en-US" w:eastAsia="zh-CN"/>
        </w:rPr>
        <w:t>relative positioning</w:t>
      </w:r>
      <w:r>
        <w:rPr>
          <w:rFonts w:eastAsia="DengXian"/>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lastRenderedPageBreak/>
        <w:t xml:space="preserve">After receiving and storing enough energy, the Ambient IoT device responds the UE’s </w:t>
      </w:r>
      <w:r w:rsidR="005D497E">
        <w:rPr>
          <w:rFonts w:eastAsia="DengXian"/>
          <w:lang w:val="en-US" w:eastAsia="zh-CN"/>
        </w:rPr>
        <w:t>relative positioning</w:t>
      </w:r>
      <w:r>
        <w:rPr>
          <w:rFonts w:eastAsia="DengXian"/>
          <w:lang w:val="en-US" w:eastAsia="zh-CN"/>
        </w:rPr>
        <w:t xml:space="preserve"> request with its </w:t>
      </w:r>
      <w:r w:rsidR="005D497E">
        <w:rPr>
          <w:rFonts w:eastAsia="DengXian"/>
          <w:lang w:val="en-US" w:eastAsia="zh-CN"/>
        </w:rPr>
        <w:t>relative positioning</w:t>
      </w:r>
      <w:r>
        <w:rPr>
          <w:rFonts w:eastAsia="DengXian"/>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After the </w:t>
      </w:r>
      <w:r w:rsidR="005D497E">
        <w:rPr>
          <w:rFonts w:eastAsia="DengXian"/>
          <w:lang w:val="en-US" w:eastAsia="zh-CN"/>
        </w:rPr>
        <w:t>relative positioning</w:t>
      </w:r>
      <w:r>
        <w:rPr>
          <w:rFonts w:eastAsia="DengXian"/>
          <w:lang w:val="en-US" w:eastAsia="zh-CN"/>
        </w:rPr>
        <w:t xml:space="preserve"> discovery</w:t>
      </w:r>
      <w:r w:rsidRPr="00BD0EBC">
        <w:rPr>
          <w:rFonts w:eastAsia="DengXian"/>
          <w:lang w:val="en-US" w:eastAsia="zh-CN"/>
        </w:rPr>
        <w:t xml:space="preserve"> </w:t>
      </w:r>
      <w:r>
        <w:rPr>
          <w:rFonts w:eastAsia="DengXian"/>
          <w:lang w:val="en-US" w:eastAsia="zh-CN"/>
        </w:rPr>
        <w:t xml:space="preserve">procedure above, the UE continues sending the radio to the Ambient IoT device, and the Ambient IoT device receives and stores the energy for continuous </w:t>
      </w:r>
      <w:r w:rsidR="005D497E">
        <w:rPr>
          <w:rFonts w:eastAsia="DengXian"/>
          <w:lang w:val="en-US" w:eastAsia="zh-CN"/>
        </w:rPr>
        <w:t>relative positioning</w:t>
      </w:r>
      <w:r>
        <w:rPr>
          <w:rFonts w:eastAsia="DengXian"/>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The UE performs </w:t>
      </w:r>
      <w:r w:rsidR="005D497E">
        <w:rPr>
          <w:rFonts w:eastAsia="DengXian"/>
          <w:lang w:val="en-US" w:eastAsia="zh-CN"/>
        </w:rPr>
        <w:t>relative positioning</w:t>
      </w:r>
      <w:r>
        <w:rPr>
          <w:rFonts w:eastAsia="DengXian"/>
          <w:lang w:val="en-US" w:eastAsia="zh-CN"/>
        </w:rPr>
        <w:t xml:space="preserve"> to find the </w:t>
      </w:r>
      <w:r w:rsidRPr="00022644">
        <w:rPr>
          <w:rFonts w:eastAsia="DengXian"/>
          <w:lang w:val="en-US" w:eastAsia="zh-CN"/>
        </w:rPr>
        <w:t xml:space="preserve">direction and </w:t>
      </w:r>
      <w:r w:rsidRPr="00DF048C">
        <w:rPr>
          <w:rFonts w:eastAsia="SimSun"/>
          <w:lang w:eastAsia="zh-CN" w:bidi="ar"/>
        </w:rPr>
        <w:t>relative positioning</w:t>
      </w:r>
      <w:r>
        <w:rPr>
          <w:rFonts w:eastAsia="DengXian"/>
          <w:lang w:val="en-US" w:eastAsia="zh-CN"/>
        </w:rPr>
        <w:t xml:space="preserve"> to the Ambient IoT device. </w:t>
      </w:r>
    </w:p>
    <w:p w14:paraId="405EC05E" w14:textId="77777777" w:rsidR="002F2C3B" w:rsidRPr="00E171BE" w:rsidRDefault="002F2C3B" w:rsidP="002F2C3B">
      <w:pPr>
        <w:pStyle w:val="Heading3"/>
      </w:pPr>
      <w:bookmarkStart w:id="198" w:name="_Toc144489214"/>
      <w:bookmarkStart w:id="199" w:name="_Toc152582057"/>
      <w:r>
        <w:t>5.10</w:t>
      </w:r>
      <w:r w:rsidRPr="000D6532">
        <w:t>.4</w:t>
      </w:r>
      <w:r w:rsidRPr="000D6532">
        <w:tab/>
      </w:r>
      <w:proofErr w:type="gramStart"/>
      <w:r w:rsidRPr="000D6532">
        <w:t>Post-conditions</w:t>
      </w:r>
      <w:bookmarkEnd w:id="198"/>
      <w:bookmarkEnd w:id="199"/>
      <w:proofErr w:type="gramEnd"/>
    </w:p>
    <w:p w14:paraId="0E06A6D9" w14:textId="77777777" w:rsidR="002F2C3B" w:rsidRPr="00F053AB" w:rsidRDefault="002F2C3B" w:rsidP="002F2C3B">
      <w:r>
        <w:rPr>
          <w:rFonts w:eastAsia="DengXian"/>
          <w:lang w:val="en-US" w:eastAsia="zh-CN"/>
        </w:rPr>
        <w:t>Tom</w:t>
      </w:r>
      <w:r w:rsidRPr="00F1330E">
        <w:rPr>
          <w:rFonts w:eastAsia="DengXian"/>
          <w:lang w:val="en-US" w:eastAsia="zh-CN"/>
        </w:rPr>
        <w:t xml:space="preserve"> </w:t>
      </w:r>
      <w:r>
        <w:rPr>
          <w:rFonts w:eastAsia="DengXian"/>
          <w:lang w:val="en-US" w:eastAsia="zh-CN"/>
        </w:rPr>
        <w:t>finds</w:t>
      </w:r>
      <w:r w:rsidRPr="00F1330E">
        <w:rPr>
          <w:rFonts w:eastAsia="DengXian"/>
          <w:lang w:val="en-US" w:eastAsia="zh-CN"/>
        </w:rPr>
        <w:t xml:space="preserve"> </w:t>
      </w:r>
      <w:r>
        <w:rPr>
          <w:rFonts w:eastAsia="DengXian"/>
          <w:lang w:val="en-US" w:eastAsia="zh-CN"/>
        </w:rPr>
        <w:t>his key under the bed</w:t>
      </w:r>
      <w:r w:rsidRPr="00F1330E">
        <w:rPr>
          <w:rFonts w:eastAsia="DengXian"/>
          <w:lang w:val="en-US" w:eastAsia="zh-CN"/>
        </w:rPr>
        <w:t xml:space="preserve">. </w:t>
      </w:r>
    </w:p>
    <w:p w14:paraId="303B9E5C" w14:textId="77777777" w:rsidR="002F2C3B" w:rsidRPr="000D6532" w:rsidRDefault="002F2C3B" w:rsidP="002F2C3B">
      <w:pPr>
        <w:pStyle w:val="Heading3"/>
      </w:pPr>
      <w:bookmarkStart w:id="200" w:name="_Toc144489215"/>
      <w:bookmarkStart w:id="201" w:name="_Toc152582058"/>
      <w:r>
        <w:t>5.10</w:t>
      </w:r>
      <w:r w:rsidRPr="000D6532">
        <w:t>.5</w:t>
      </w:r>
      <w:r w:rsidRPr="000D6532">
        <w:tab/>
      </w:r>
      <w:r>
        <w:t>Existing</w:t>
      </w:r>
      <w:r w:rsidRPr="000D6532">
        <w:t xml:space="preserve"> </w:t>
      </w:r>
      <w:r>
        <w:t xml:space="preserve">features partly or fully covering the use case </w:t>
      </w:r>
      <w:proofErr w:type="gramStart"/>
      <w:r>
        <w:t>functionality</w:t>
      </w:r>
      <w:bookmarkEnd w:id="200"/>
      <w:bookmarkEnd w:id="201"/>
      <w:proofErr w:type="gramEnd"/>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DengXian" w:hAnsi="Arial"/>
        </w:rPr>
      </w:pPr>
    </w:p>
    <w:p w14:paraId="52122461" w14:textId="77777777" w:rsidR="002F2C3B" w:rsidRPr="000D6532" w:rsidRDefault="002F2C3B" w:rsidP="002F2C3B">
      <w:pPr>
        <w:pStyle w:val="Heading3"/>
      </w:pPr>
      <w:bookmarkStart w:id="202" w:name="_Toc144489216"/>
      <w:bookmarkStart w:id="203" w:name="_Toc152582059"/>
      <w:r>
        <w:t>5.10</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202"/>
      <w:bookmarkEnd w:id="203"/>
      <w:proofErr w:type="gramEnd"/>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DengXian"/>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DengXian"/>
          <w:lang w:val="en-US" w:eastAsia="zh-CN"/>
        </w:rPr>
        <w:t xml:space="preserve"> </w:t>
      </w:r>
      <w:r w:rsidR="005D497E">
        <w:rPr>
          <w:rFonts w:eastAsia="DengXian"/>
          <w:lang w:val="en-US" w:eastAsia="zh-CN"/>
        </w:rPr>
        <w:t>relative positioning</w:t>
      </w:r>
      <w:r w:rsidR="005D497E" w:rsidRPr="003B21AC">
        <w:rPr>
          <w:rFonts w:eastAsia="DengXian"/>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DengXian"/>
          <w:lang w:val="en-US" w:eastAsia="zh-CN"/>
        </w:rPr>
        <w:t>.</w:t>
      </w:r>
    </w:p>
    <w:p w14:paraId="556BE7F2" w14:textId="77777777" w:rsidR="002F2C3B" w:rsidRPr="002E5B8D" w:rsidRDefault="002F2C3B" w:rsidP="002F2C3B">
      <w:pPr>
        <w:spacing w:after="0"/>
      </w:pPr>
    </w:p>
    <w:p w14:paraId="27AE15F1" w14:textId="3AE63BB9" w:rsidR="003824BC" w:rsidRDefault="003824BC" w:rsidP="003824BC">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p w14:paraId="4DA3EEA8" w14:textId="4C95E340" w:rsidR="00251908" w:rsidRDefault="00251908" w:rsidP="003824BC">
      <w:pPr>
        <w:rPr>
          <w:rFonts w:eastAsia="Calibri"/>
          <w:b/>
          <w:lang w:val="en-US"/>
        </w:rPr>
      </w:pP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D44059">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D44059">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D44059">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D44059">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DengXian"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DengXian"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DengXian"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DengXian"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DengXian"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DengXian" w:hAnsi="Arial" w:cs="Arial"/>
                <w:sz w:val="18"/>
                <w:szCs w:val="18"/>
                <w:lang w:eastAsia="zh-CN"/>
              </w:rPr>
            </w:pPr>
            <w:r>
              <w:rPr>
                <w:rFonts w:ascii="Arial" w:eastAsia="DengXian" w:hAnsi="Arial" w:cs="Arial" w:hint="eastAsia"/>
                <w:sz w:val="18"/>
                <w:szCs w:val="18"/>
                <w:lang w:eastAsia="zh-CN"/>
              </w:rPr>
              <w:t>(</w:t>
            </w:r>
            <w:r>
              <w:rPr>
                <w:rFonts w:ascii="Arial" w:eastAsia="DengXian" w:hAnsi="Arial" w:cs="Arial"/>
                <w:sz w:val="18"/>
                <w:szCs w:val="18"/>
                <w:lang w:eastAsia="zh-CN"/>
              </w:rPr>
              <w:t>Note1)</w:t>
            </w:r>
          </w:p>
        </w:tc>
      </w:tr>
      <w:tr w:rsidR="00770936" w14:paraId="1458538B" w14:textId="77777777" w:rsidTr="00D44059">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D44059">
            <w:pPr>
              <w:rPr>
                <w:rFonts w:ascii="Arial" w:hAnsi="Arial" w:cs="Arial"/>
                <w:sz w:val="18"/>
                <w:szCs w:val="18"/>
                <w:lang w:val="en-US" w:eastAsia="ko-KR"/>
              </w:rPr>
            </w:pPr>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DengXian" w:hAnsi="Arial" w:cs="Arial"/>
                <w:sz w:val="18"/>
                <w:szCs w:val="18"/>
                <w:lang w:eastAsia="zh-CN"/>
              </w:rPr>
              <w:t xml:space="preserve">This value </w:t>
            </w:r>
            <w:r>
              <w:rPr>
                <w:rFonts w:ascii="Arial" w:hAnsi="Arial" w:cs="Arial"/>
                <w:sz w:val="18"/>
                <w:szCs w:val="18"/>
              </w:rPr>
              <w:t>depends partly on the actual communication range.</w:t>
            </w:r>
          </w:p>
        </w:tc>
      </w:tr>
    </w:tbl>
    <w:p w14:paraId="2D3BDF2D" w14:textId="524FB34D" w:rsidR="00770936" w:rsidRDefault="00770936" w:rsidP="003824BC">
      <w:pPr>
        <w:rPr>
          <w:rFonts w:eastAsia="Calibri"/>
          <w:b/>
          <w:lang w:val="en-US"/>
        </w:rPr>
      </w:pPr>
    </w:p>
    <w:p w14:paraId="569E6EDB" w14:textId="77777777" w:rsidR="00770936" w:rsidRPr="00187132" w:rsidRDefault="00770936" w:rsidP="003824BC">
      <w:pPr>
        <w:rPr>
          <w:rFonts w:eastAsia="Calibri"/>
          <w:b/>
          <w:lang w:val="en-US"/>
        </w:rPr>
      </w:pPr>
    </w:p>
    <w:p w14:paraId="250792FA" w14:textId="77777777" w:rsidR="002F2C3B" w:rsidRPr="00136B61" w:rsidRDefault="002F2C3B" w:rsidP="002F2C3B">
      <w:pPr>
        <w:pStyle w:val="Heading2"/>
        <w:rPr>
          <w:lang w:eastAsia="zh-CN"/>
        </w:rPr>
      </w:pPr>
      <w:bookmarkStart w:id="204" w:name="_Toc144489217"/>
      <w:bookmarkStart w:id="205" w:name="_Toc152582060"/>
      <w:r>
        <w:rPr>
          <w:lang w:eastAsia="zh-CN"/>
        </w:rPr>
        <w:lastRenderedPageBreak/>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04"/>
      <w:bookmarkEnd w:id="205"/>
      <w:r w:rsidRPr="00136B61">
        <w:rPr>
          <w:rFonts w:hint="eastAsia"/>
          <w:lang w:eastAsia="zh-CN"/>
        </w:rPr>
        <w:t xml:space="preserve"> </w:t>
      </w:r>
    </w:p>
    <w:p w14:paraId="2E9E4289" w14:textId="77777777" w:rsidR="002F2C3B" w:rsidRPr="00136B61" w:rsidRDefault="002F2C3B" w:rsidP="002F2C3B">
      <w:pPr>
        <w:pStyle w:val="Heading3"/>
        <w:rPr>
          <w:lang w:eastAsia="zh-CN"/>
        </w:rPr>
      </w:pPr>
      <w:bookmarkStart w:id="206" w:name="_Toc144489218"/>
      <w:bookmarkStart w:id="207" w:name="_Toc152582061"/>
      <w:r>
        <w:rPr>
          <w:lang w:eastAsia="zh-CN"/>
        </w:rPr>
        <w:t>5.11</w:t>
      </w:r>
      <w:r w:rsidRPr="00136B61">
        <w:rPr>
          <w:lang w:eastAsia="zh-CN"/>
        </w:rPr>
        <w:t>.1</w:t>
      </w:r>
      <w:r w:rsidRPr="00136B61">
        <w:rPr>
          <w:lang w:eastAsia="zh-CN"/>
        </w:rPr>
        <w:tab/>
        <w:t>Description</w:t>
      </w:r>
      <w:bookmarkEnd w:id="206"/>
      <w:bookmarkEnd w:id="207"/>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w:t>
      </w:r>
      <w:proofErr w:type="gramStart"/>
      <w:r>
        <w:rPr>
          <w:rFonts w:hint="eastAsia"/>
          <w:color w:val="2E3033"/>
          <w:szCs w:val="21"/>
          <w:shd w:val="clear" w:color="auto" w:fill="FFFFFF"/>
          <w:lang w:val="en-US" w:eastAsia="zh-CN"/>
        </w:rPr>
        <w:t>pressure</w:t>
      </w:r>
      <w:proofErr w:type="gramEnd"/>
      <w:r>
        <w:rPr>
          <w:rFonts w:hint="eastAsia"/>
          <w:color w:val="2E3033"/>
          <w:szCs w:val="21"/>
          <w:shd w:val="clear" w:color="auto" w:fill="FFFFFF"/>
          <w:lang w:val="en-US" w:eastAsia="zh-CN"/>
        </w:rPr>
        <w:t xml:space="preserv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 xml:space="preserve">long service </w:t>
      </w:r>
      <w:proofErr w:type="gramStart"/>
      <w:r>
        <w:rPr>
          <w:rFonts w:hint="eastAsia"/>
          <w:color w:val="2E3033"/>
          <w:szCs w:val="21"/>
          <w:shd w:val="clear" w:color="auto" w:fill="FFFFFF"/>
          <w:lang w:val="en-US" w:eastAsia="zh-CN"/>
        </w:rPr>
        <w:t>life</w:t>
      </w:r>
      <w:r>
        <w:rPr>
          <w:color w:val="2E3033"/>
          <w:szCs w:val="21"/>
          <w:shd w:val="clear" w:color="auto" w:fill="FFFFFF"/>
          <w:lang w:val="en-US" w:eastAsia="zh-CN"/>
        </w:rPr>
        <w:t xml:space="preserve"> time</w:t>
      </w:r>
      <w:proofErr w:type="gramEnd"/>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w:t>
      </w:r>
      <w:proofErr w:type="gramStart"/>
      <w:r>
        <w:rPr>
          <w:color w:val="2E3033"/>
          <w:szCs w:val="21"/>
          <w:shd w:val="clear" w:color="auto" w:fill="FFFFFF"/>
          <w:lang w:val="en-US" w:eastAsia="zh-CN"/>
        </w:rPr>
        <w:t>modified</w:t>
      </w:r>
      <w:proofErr w:type="gramEnd"/>
      <w:r>
        <w:rPr>
          <w:color w:val="2E3033"/>
          <w:szCs w:val="21"/>
          <w:shd w:val="clear" w:color="auto" w:fill="FFFFFF"/>
          <w:lang w:val="en-US" w:eastAsia="zh-CN"/>
        </w:rPr>
        <w:t xml:space="preserve">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wing is an example to illustrate online modification</w:t>
      </w:r>
      <w:r w:rsidR="00BB0921">
        <w:rPr>
          <w:rFonts w:eastAsia="DengXian"/>
          <w:lang w:val="en-US" w:eastAsia="zh-CN" w:bidi="ar"/>
        </w:rPr>
        <w:t xml:space="preserve"> of</w:t>
      </w:r>
      <w:r>
        <w:rPr>
          <w:rFonts w:eastAsia="DengXian" w:hint="eastAsia"/>
          <w:lang w:val="en-US" w:eastAsia="zh-CN" w:bidi="ar"/>
        </w:rPr>
        <w:t xml:space="preserve"> medical </w:t>
      </w:r>
      <w:r>
        <w:rPr>
          <w:color w:val="2E3033"/>
          <w:szCs w:val="21"/>
          <w:shd w:val="clear" w:color="auto" w:fill="FFFFFF"/>
          <w:lang w:val="en-US" w:eastAsia="zh-CN"/>
        </w:rPr>
        <w:t>instruments status</w:t>
      </w:r>
      <w:r>
        <w:rPr>
          <w:rFonts w:eastAsia="DengXian" w:hint="eastAsia"/>
          <w:lang w:val="en-US" w:eastAsia="zh-CN" w:bidi="ar"/>
        </w:rPr>
        <w:t>.</w:t>
      </w:r>
    </w:p>
    <w:p w14:paraId="11676CDB" w14:textId="77777777" w:rsidR="002F2C3B" w:rsidRDefault="002F2C3B" w:rsidP="002F2C3B">
      <w:pPr>
        <w:rPr>
          <w:szCs w:val="21"/>
          <w:shd w:val="clear" w:color="auto" w:fill="FFFFFF"/>
          <w:lang w:val="en-US" w:eastAsia="zh-CN"/>
        </w:rPr>
      </w:pP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instruments generally refer to professional medical instruments specially used for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surgery. Accordin</w:t>
      </w:r>
      <w:r>
        <w:rPr>
          <w:color w:val="2E3033"/>
          <w:szCs w:val="21"/>
          <w:shd w:val="clear" w:color="auto" w:fill="FFFFFF"/>
          <w:lang w:val="en-US" w:eastAsia="zh-CN"/>
        </w:rPr>
        <w:t xml:space="preserve">g to the usage purpose, it can be classified as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knives,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scissors,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forceps,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hooks,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needles,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scrapers,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cones,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drills,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saws,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chisels,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files / shovels,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proofErr w:type="gramStart"/>
      <w:r>
        <w:rPr>
          <w:color w:val="2E3033"/>
          <w:szCs w:val="21"/>
          <w:shd w:val="clear" w:color="auto" w:fill="FFFFFF"/>
          <w:lang w:val="en-US" w:eastAsia="zh-CN"/>
        </w:rPr>
        <w:t>A number of</w:t>
      </w:r>
      <w:proofErr w:type="gramEnd"/>
      <w:r>
        <w:rPr>
          <w:color w:val="2E3033"/>
          <w:szCs w:val="21"/>
          <w:shd w:val="clear" w:color="auto" w:fill="FFFFFF"/>
          <w:lang w:val="en-US" w:eastAsia="zh-CN"/>
        </w:rPr>
        <w:t xml:space="preserve">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proofErr w:type="spellStart"/>
      <w:r w:rsidRPr="002735A7">
        <w:rPr>
          <w:color w:val="2E3033"/>
          <w:szCs w:val="21"/>
          <w:shd w:val="clear" w:color="auto" w:fill="FFFFFF"/>
          <w:lang w:val="en-US" w:eastAsia="zh-CN"/>
        </w:rPr>
        <w:t>orthopaedic</w:t>
      </w:r>
      <w:proofErr w:type="spellEnd"/>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proofErr w:type="spellStart"/>
      <w:r w:rsidRPr="002735A7">
        <w:rPr>
          <w:color w:val="2E3033"/>
          <w:szCs w:val="21"/>
          <w:shd w:val="clear" w:color="auto" w:fill="FFFFFF"/>
          <w:lang w:val="en-US" w:eastAsia="zh-CN"/>
        </w:rPr>
        <w:t>orthopaedic</w:t>
      </w:r>
      <w:proofErr w:type="spellEnd"/>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DengXian"/>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w:t>
      </w:r>
      <w:proofErr w:type="spellStart"/>
      <w:r w:rsidRPr="00B0617E">
        <w:rPr>
          <w:color w:val="2E3033"/>
          <w:szCs w:val="21"/>
          <w:shd w:val="clear" w:color="auto" w:fill="FFFFFF"/>
          <w:lang w:val="en-US" w:eastAsia="zh-CN"/>
        </w:rPr>
        <w:t>orthop</w:t>
      </w:r>
      <w:r>
        <w:rPr>
          <w:color w:val="2E3033"/>
          <w:szCs w:val="21"/>
          <w:shd w:val="clear" w:color="auto" w:fill="FFFFFF"/>
          <w:lang w:val="en-US" w:eastAsia="zh-CN"/>
        </w:rPr>
        <w:t>a</w:t>
      </w:r>
      <w:r w:rsidRPr="00B0617E">
        <w:rPr>
          <w:color w:val="2E3033"/>
          <w:szCs w:val="21"/>
          <w:shd w:val="clear" w:color="auto" w:fill="FFFFFF"/>
          <w:lang w:val="en-US" w:eastAsia="zh-CN"/>
        </w:rPr>
        <w:t>edic</w:t>
      </w:r>
      <w:proofErr w:type="spellEnd"/>
      <w:r w:rsidRPr="00B0617E">
        <w:rPr>
          <w:color w:val="2E3033"/>
          <w:szCs w:val="21"/>
          <w:shd w:val="clear" w:color="auto" w:fill="FFFFFF"/>
          <w:lang w:val="en-US" w:eastAsia="zh-CN"/>
        </w:rPr>
        <w:t xml:space="preserve">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Heading3"/>
        <w:rPr>
          <w:lang w:eastAsia="zh-CN"/>
        </w:rPr>
      </w:pPr>
      <w:bookmarkStart w:id="208" w:name="_Toc144489219"/>
      <w:bookmarkStart w:id="209" w:name="_Toc152582062"/>
      <w:r>
        <w:rPr>
          <w:lang w:eastAsia="zh-CN"/>
        </w:rPr>
        <w:t>5.11</w:t>
      </w:r>
      <w:r w:rsidRPr="00136B61">
        <w:rPr>
          <w:lang w:eastAsia="zh-CN"/>
        </w:rPr>
        <w:t>.2</w:t>
      </w:r>
      <w:r w:rsidRPr="00136B61">
        <w:rPr>
          <w:lang w:eastAsia="zh-CN"/>
        </w:rPr>
        <w:tab/>
        <w:t>Pre-Conditions</w:t>
      </w:r>
      <w:bookmarkEnd w:id="208"/>
      <w:bookmarkEnd w:id="209"/>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 xml:space="preserve">Hospital Z has subscribed the new service for its </w:t>
      </w:r>
      <w:proofErr w:type="spellStart"/>
      <w:r>
        <w:rPr>
          <w:color w:val="2E3033"/>
          <w:szCs w:val="21"/>
          <w:shd w:val="clear" w:color="auto" w:fill="FFFFFF"/>
          <w:lang w:val="en-US" w:eastAsia="zh-CN"/>
        </w:rPr>
        <w:t>o</w:t>
      </w:r>
      <w:r w:rsidRPr="002735A7">
        <w:rPr>
          <w:color w:val="2E3033"/>
          <w:szCs w:val="21"/>
          <w:shd w:val="clear" w:color="auto" w:fill="FFFFFF"/>
          <w:lang w:val="en-US" w:eastAsia="zh-CN"/>
        </w:rPr>
        <w:t>rthopaedic</w:t>
      </w:r>
      <w:proofErr w:type="spellEnd"/>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proofErr w:type="spellStart"/>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proofErr w:type="spellEnd"/>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Heading3"/>
        <w:rPr>
          <w:lang w:eastAsia="zh-CN"/>
        </w:rPr>
      </w:pPr>
      <w:bookmarkStart w:id="210" w:name="_Toc144489220"/>
      <w:bookmarkStart w:id="211" w:name="_Toc152582063"/>
      <w:r>
        <w:rPr>
          <w:lang w:eastAsia="zh-CN"/>
        </w:rPr>
        <w:t>5.11</w:t>
      </w:r>
      <w:r w:rsidRPr="00136B61">
        <w:rPr>
          <w:lang w:eastAsia="zh-CN"/>
        </w:rPr>
        <w:t>.3</w:t>
      </w:r>
      <w:r w:rsidRPr="00136B61">
        <w:rPr>
          <w:lang w:eastAsia="zh-CN"/>
        </w:rPr>
        <w:tab/>
        <w:t>Service Flows</w:t>
      </w:r>
      <w:bookmarkEnd w:id="210"/>
      <w:bookmarkEnd w:id="211"/>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SimSun"/>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w:t>
      </w:r>
      <w:proofErr w:type="gramStart"/>
      <w:r>
        <w:rPr>
          <w:szCs w:val="21"/>
          <w:shd w:val="clear" w:color="auto" w:fill="FFFFFF"/>
          <w:lang w:val="en-US" w:eastAsia="zh-CN"/>
        </w:rPr>
        <w:t>cabinet</w:t>
      </w:r>
      <w:r>
        <w:rPr>
          <w:rFonts w:hint="eastAsia"/>
          <w:szCs w:val="21"/>
          <w:shd w:val="clear" w:color="auto" w:fill="FFFFFF"/>
          <w:lang w:val="en-US" w:eastAsia="zh-CN"/>
        </w:rPr>
        <w:t>,</w:t>
      </w:r>
      <w:proofErr w:type="gramEnd"/>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SimSun" w:hint="eastAsia"/>
          <w:szCs w:val="21"/>
          <w:shd w:val="clear" w:color="auto" w:fill="FFFFFF"/>
          <w:lang w:val="en-US" w:eastAsia="zh-CN"/>
        </w:rPr>
        <w:t>B</w:t>
      </w:r>
      <w:r w:rsidRPr="00CE617C">
        <w:rPr>
          <w:rFonts w:eastAsia="SimSun"/>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SimSun"/>
          <w:szCs w:val="21"/>
          <w:shd w:val="clear" w:color="auto" w:fill="FFFFFF"/>
          <w:lang w:val="en-US" w:eastAsia="zh-CN"/>
        </w:rPr>
        <w:t xml:space="preserve"> </w:t>
      </w:r>
      <w:r w:rsidRPr="00CE617C">
        <w:rPr>
          <w:rFonts w:eastAsia="SimSun"/>
          <w:szCs w:val="21"/>
          <w:shd w:val="clear" w:color="auto" w:fill="FFFFFF"/>
          <w:lang w:val="en-US" w:eastAsia="zh-CN"/>
        </w:rPr>
        <w:t>have been updated</w:t>
      </w:r>
      <w:r>
        <w:rPr>
          <w:rFonts w:eastAsia="SimSun"/>
          <w:szCs w:val="21"/>
          <w:shd w:val="clear" w:color="auto" w:fill="FFFFFF"/>
          <w:lang w:val="en-US" w:eastAsia="zh-CN"/>
        </w:rPr>
        <w:t xml:space="preserve"> with “Normal”</w:t>
      </w:r>
      <w:r w:rsidRPr="00CE617C">
        <w:rPr>
          <w:rFonts w:eastAsia="SimSun"/>
          <w:szCs w:val="21"/>
          <w:shd w:val="clear" w:color="auto" w:fill="FFFFFF"/>
          <w:lang w:val="en-US" w:eastAsia="zh-CN"/>
        </w:rPr>
        <w:t>.</w:t>
      </w:r>
    </w:p>
    <w:p w14:paraId="467FAB75" w14:textId="77777777" w:rsidR="002F2C3B" w:rsidRPr="00CA3A93" w:rsidRDefault="002F2C3B" w:rsidP="002F2C3B">
      <w:pPr>
        <w:jc w:val="both"/>
        <w:rPr>
          <w:rFonts w:eastAsia="SimSun"/>
          <w:szCs w:val="21"/>
          <w:shd w:val="clear" w:color="auto" w:fill="FFFFFF"/>
          <w:lang w:val="en-US" w:eastAsia="zh-CN"/>
        </w:rPr>
      </w:pPr>
      <w:r w:rsidRPr="00CA3A93">
        <w:rPr>
          <w:rFonts w:eastAsia="SimSun"/>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w:t>
      </w:r>
      <w:r>
        <w:rPr>
          <w:szCs w:val="21"/>
          <w:shd w:val="clear" w:color="auto" w:fill="FFFFFF"/>
          <w:lang w:val="en-US" w:eastAsia="zh-CN"/>
        </w:rPr>
        <w:lastRenderedPageBreak/>
        <w:t xml:space="preserve">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SimSun" w:hint="eastAsia"/>
          <w:szCs w:val="21"/>
          <w:shd w:val="clear" w:color="auto" w:fill="FFFFFF"/>
          <w:lang w:val="en-US" w:eastAsia="zh-CN"/>
        </w:rPr>
        <w:t>B</w:t>
      </w:r>
      <w:r w:rsidRPr="00CE617C">
        <w:rPr>
          <w:rFonts w:eastAsia="SimSun"/>
          <w:szCs w:val="21"/>
          <w:shd w:val="clear" w:color="auto" w:fill="FFFFFF"/>
          <w:lang w:val="en-US" w:eastAsia="zh-CN"/>
        </w:rPr>
        <w:t xml:space="preserve">ob checks and finds the status of the </w:t>
      </w:r>
      <w:r>
        <w:rPr>
          <w:rFonts w:eastAsia="SimSun"/>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SimSun"/>
          <w:szCs w:val="21"/>
          <w:shd w:val="clear" w:color="auto" w:fill="FFFFFF"/>
          <w:lang w:val="en-US" w:eastAsia="zh-CN"/>
        </w:rPr>
        <w:t xml:space="preserve"> </w:t>
      </w:r>
      <w:r>
        <w:rPr>
          <w:rFonts w:eastAsia="SimSun"/>
          <w:szCs w:val="21"/>
          <w:shd w:val="clear" w:color="auto" w:fill="FFFFFF"/>
          <w:lang w:val="en-US" w:eastAsia="zh-CN"/>
        </w:rPr>
        <w:t>have been written</w:t>
      </w:r>
      <w:r w:rsidRPr="00CE617C">
        <w:rPr>
          <w:rFonts w:eastAsia="SimSun"/>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 xml:space="preserve">Considering medical instruments density, the average end to end service latency is expected to be hundreds </w:t>
      </w:r>
      <w:proofErr w:type="spellStart"/>
      <w:r w:rsidRPr="00F11F3D">
        <w:rPr>
          <w:szCs w:val="21"/>
          <w:shd w:val="clear" w:color="auto" w:fill="FFFFFF"/>
          <w:lang w:val="en-US" w:eastAsia="zh-CN"/>
        </w:rPr>
        <w:t>ms</w:t>
      </w:r>
      <w:proofErr w:type="spellEnd"/>
      <w:r w:rsidRPr="00F11F3D">
        <w:rPr>
          <w:szCs w:val="21"/>
          <w:shd w:val="clear" w:color="auto" w:fill="FFFFFF"/>
          <w:lang w:val="en-US" w:eastAsia="zh-CN"/>
        </w:rPr>
        <w:t xml:space="preserve"> level to avoid excessive application delay. Further, the user experienced data rate can be calculated considering the status information less than 176 bits within </w:t>
      </w:r>
      <w:proofErr w:type="gramStart"/>
      <w:r w:rsidRPr="00F11F3D">
        <w:rPr>
          <w:szCs w:val="21"/>
          <w:shd w:val="clear" w:color="auto" w:fill="FFFFFF"/>
          <w:lang w:val="en-US" w:eastAsia="zh-CN"/>
        </w:rPr>
        <w:t>time period</w:t>
      </w:r>
      <w:proofErr w:type="gramEnd"/>
      <w:r w:rsidRPr="00F11F3D">
        <w:rPr>
          <w:szCs w:val="21"/>
          <w:shd w:val="clear" w:color="auto" w:fill="FFFFFF"/>
          <w:lang w:val="en-US" w:eastAsia="zh-CN"/>
        </w:rPr>
        <w:t xml:space="preserve"> e.g.100 </w:t>
      </w:r>
      <w:proofErr w:type="spellStart"/>
      <w:r w:rsidRPr="00F11F3D">
        <w:rPr>
          <w:szCs w:val="21"/>
          <w:shd w:val="clear" w:color="auto" w:fill="FFFFFF"/>
          <w:lang w:val="en-US" w:eastAsia="zh-CN"/>
        </w:rPr>
        <w:t>ms.</w:t>
      </w:r>
      <w:proofErr w:type="spellEnd"/>
      <w:r w:rsidR="002F2C3B">
        <w:rPr>
          <w:szCs w:val="21"/>
          <w:shd w:val="clear" w:color="auto" w:fill="FFFFFF"/>
          <w:lang w:val="en-US" w:eastAsia="zh-CN"/>
        </w:rPr>
        <w:tab/>
      </w:r>
    </w:p>
    <w:p w14:paraId="285F9C51" w14:textId="77777777" w:rsidR="002F2C3B" w:rsidRPr="00136B61" w:rsidRDefault="002F2C3B" w:rsidP="002F2C3B">
      <w:pPr>
        <w:pStyle w:val="Heading3"/>
        <w:rPr>
          <w:lang w:eastAsia="zh-CN"/>
        </w:rPr>
      </w:pPr>
      <w:bookmarkStart w:id="212" w:name="_Toc144489221"/>
      <w:bookmarkStart w:id="213" w:name="_Toc152582064"/>
      <w:r>
        <w:rPr>
          <w:lang w:eastAsia="zh-CN"/>
        </w:rPr>
        <w:t>5.11</w:t>
      </w:r>
      <w:r w:rsidRPr="00136B61">
        <w:rPr>
          <w:lang w:eastAsia="zh-CN"/>
        </w:rPr>
        <w:t>.4</w:t>
      </w:r>
      <w:r w:rsidRPr="00136B61">
        <w:rPr>
          <w:lang w:eastAsia="zh-CN"/>
        </w:rPr>
        <w:tab/>
      </w:r>
      <w:proofErr w:type="gramStart"/>
      <w:r w:rsidRPr="00136B61">
        <w:rPr>
          <w:lang w:eastAsia="zh-CN"/>
        </w:rPr>
        <w:t>Post-Conditions</w:t>
      </w:r>
      <w:bookmarkEnd w:id="212"/>
      <w:bookmarkEnd w:id="213"/>
      <w:proofErr w:type="gramEnd"/>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Heading3"/>
        <w:rPr>
          <w:lang w:eastAsia="zh-CN"/>
        </w:rPr>
      </w:pPr>
      <w:bookmarkStart w:id="214" w:name="_Toc144489222"/>
      <w:bookmarkStart w:id="215" w:name="_Toc152582065"/>
      <w:r>
        <w:rPr>
          <w:lang w:eastAsia="zh-CN"/>
        </w:rPr>
        <w:t>5.11</w:t>
      </w:r>
      <w:r w:rsidRPr="00136B61">
        <w:rPr>
          <w:lang w:eastAsia="zh-CN"/>
        </w:rPr>
        <w:t>.5</w:t>
      </w:r>
      <w:r w:rsidRPr="00136B61">
        <w:rPr>
          <w:lang w:eastAsia="zh-CN"/>
        </w:rPr>
        <w:tab/>
        <w:t xml:space="preserve">Existing features partly or fully covering the use case </w:t>
      </w:r>
      <w:proofErr w:type="gramStart"/>
      <w:r w:rsidRPr="00136B61">
        <w:rPr>
          <w:lang w:eastAsia="zh-CN"/>
        </w:rPr>
        <w:t>functionality</w:t>
      </w:r>
      <w:bookmarkEnd w:id="214"/>
      <w:bookmarkEnd w:id="215"/>
      <w:proofErr w:type="gramEnd"/>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Heading3"/>
        <w:rPr>
          <w:lang w:eastAsia="zh-CN"/>
        </w:rPr>
      </w:pPr>
      <w:bookmarkStart w:id="216" w:name="_Toc144489223"/>
      <w:bookmarkStart w:id="217" w:name="_Toc152582066"/>
      <w:r>
        <w:rPr>
          <w:lang w:eastAsia="zh-CN"/>
        </w:rPr>
        <w:t>5.11</w:t>
      </w:r>
      <w:r w:rsidRPr="00136B61">
        <w:rPr>
          <w:lang w:eastAsia="zh-CN"/>
        </w:rPr>
        <w:t>.6</w:t>
      </w:r>
      <w:r w:rsidRPr="00136B61">
        <w:rPr>
          <w:lang w:eastAsia="zh-CN"/>
        </w:rPr>
        <w:tab/>
        <w:t xml:space="preserve">Potential New Requirements needed to support the use </w:t>
      </w:r>
      <w:proofErr w:type="gramStart"/>
      <w:r w:rsidRPr="00136B61">
        <w:rPr>
          <w:lang w:eastAsia="zh-CN"/>
        </w:rPr>
        <w:t>case</w:t>
      </w:r>
      <w:bookmarkEnd w:id="216"/>
      <w:bookmarkEnd w:id="217"/>
      <w:proofErr w:type="gramEnd"/>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2E5B8D" w:rsidRDefault="00003F3B" w:rsidP="00F11F3D">
      <w:pPr>
        <w:overflowPunct/>
        <w:autoSpaceDE/>
        <w:autoSpaceDN/>
        <w:adjustRightInd/>
        <w:textAlignment w:val="auto"/>
      </w:pPr>
      <w:r w:rsidRPr="002E5B8D" w:rsidDel="00003F3B">
        <w:t xml:space="preserve"> </w:t>
      </w:r>
      <w:r w:rsidR="00F11F3D" w:rsidRPr="002E5B8D">
        <w:rPr>
          <w:rFonts w:hint="eastAsia"/>
        </w:rPr>
        <w:t>[</w:t>
      </w:r>
      <w:r w:rsidR="00F11F3D" w:rsidRPr="002E5B8D">
        <w:t>PR 5.</w:t>
      </w:r>
      <w:r w:rsidR="00F11F3D" w:rsidRPr="002E5B8D">
        <w:rPr>
          <w:rFonts w:hint="eastAsia"/>
        </w:rPr>
        <w:t>11</w:t>
      </w:r>
      <w:r w:rsidR="00F11F3D" w:rsidRPr="002E5B8D">
        <w:t>.6-</w:t>
      </w:r>
      <w:r w:rsidRPr="002E5B8D">
        <w:t>002</w:t>
      </w:r>
      <w:r w:rsidR="00F11F3D" w:rsidRPr="002E5B8D">
        <w:t>] The 5G system shall be able to provide communication service with KPIs listed in Table 5.</w:t>
      </w:r>
      <w:r w:rsidR="00F11F3D" w:rsidRPr="002E5B8D">
        <w:rPr>
          <w:rFonts w:hint="eastAsia"/>
        </w:rPr>
        <w:t>11</w:t>
      </w:r>
      <w:r w:rsidR="00F11F3D" w:rsidRPr="002E5B8D">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rPr>
        <w:t>Table 5.</w:t>
      </w:r>
      <w:r w:rsidRPr="00F11F3D">
        <w:rPr>
          <w:rFonts w:ascii="Arial" w:eastAsia="SimSun" w:hAnsi="Arial" w:hint="eastAsia"/>
          <w:b/>
          <w:lang w:val="en-US" w:eastAsia="zh-CN"/>
        </w:rPr>
        <w:t>11</w:t>
      </w:r>
      <w:r w:rsidRPr="00F11F3D">
        <w:rPr>
          <w:rFonts w:ascii="Arial" w:hAnsi="Arial"/>
          <w:b/>
        </w:rPr>
        <w:t>.6-1</w:t>
      </w:r>
      <w:r w:rsidR="00C92FCB">
        <w:rPr>
          <w:rFonts w:ascii="Arial" w:hAnsi="Arial"/>
          <w:b/>
        </w:rPr>
        <w:t>:</w:t>
      </w:r>
      <w:r w:rsidRPr="00F11F3D">
        <w:rPr>
          <w:rFonts w:ascii="Arial" w:hAnsi="Arial"/>
          <w:b/>
        </w:rPr>
        <w:t xml:space="preserve"> KPIs for use case of Medical Instrument </w:t>
      </w:r>
      <w:r w:rsidR="0065401F">
        <w:rPr>
          <w:rFonts w:ascii="Arial" w:hAnsi="Arial"/>
          <w: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lastRenderedPageBreak/>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SimSun"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5B2201">
              <w:rPr>
                <w:rFonts w:ascii="Arial" w:eastAsia="SimSun" w:hAnsi="Arial" w:cs="Arial"/>
                <w:sz w:val="18"/>
                <w:szCs w:val="18"/>
                <w:lang w:val="en-US" w:eastAsia="zh-CN"/>
              </w:rPr>
              <w:t>&lt;2</w:t>
            </w:r>
            <w:r w:rsidR="003B3AC9">
              <w:rPr>
                <w:rFonts w:ascii="Arial" w:eastAsia="SimSun" w:hAnsi="Arial" w:cs="Arial" w:hint="eastAsia"/>
                <w:sz w:val="18"/>
                <w:szCs w:val="18"/>
                <w:lang w:val="en-US" w:eastAsia="zh-CN"/>
              </w:rPr>
              <w:t>kbit</w:t>
            </w:r>
            <w:r w:rsidR="003B3AC9">
              <w:rPr>
                <w:rFonts w:ascii="Arial" w:eastAsia="SimSun"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SimSun"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SimSun"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5B2201">
              <w:rPr>
                <w:rFonts w:ascii="Arial" w:eastAsia="SimSun" w:hAnsi="Arial" w:cs="Arial"/>
                <w:sz w:val="18"/>
                <w:szCs w:val="18"/>
                <w:lang w:val="en-US" w:eastAsia="zh-CN"/>
              </w:rPr>
              <w:t xml:space="preserve">50m </w:t>
            </w:r>
            <w:r w:rsidR="003B3AC9">
              <w:rPr>
                <w:rFonts w:ascii="Arial" w:eastAsia="SimSun" w:hAnsi="Arial" w:cs="Arial"/>
                <w:sz w:val="18"/>
                <w:szCs w:val="18"/>
                <w:lang w:val="en-US" w:eastAsia="zh-CN"/>
              </w:rPr>
              <w:t>i</w:t>
            </w:r>
            <w:r w:rsidR="003B3AC9" w:rsidRPr="005B2201">
              <w:rPr>
                <w:rFonts w:ascii="Arial" w:eastAsia="SimSun"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E729A8">
              <w:rPr>
                <w:rFonts w:ascii="Arial" w:eastAsia="SimSun" w:hAnsi="Arial" w:cs="Arial"/>
                <w:sz w:val="18"/>
                <w:szCs w:val="18"/>
                <w:lang w:val="en-US" w:eastAsia="zh-CN"/>
              </w:rPr>
              <w:t xml:space="preserve">200m </w:t>
            </w:r>
            <w:r w:rsidR="003B3AC9">
              <w:rPr>
                <w:rFonts w:ascii="Arial" w:eastAsia="SimSun" w:hAnsi="Arial" w:cs="Arial"/>
                <w:sz w:val="18"/>
                <w:szCs w:val="18"/>
                <w:lang w:val="en-US" w:eastAsia="zh-CN"/>
              </w:rPr>
              <w:t>o</w:t>
            </w:r>
            <w:r w:rsidR="003B3AC9" w:rsidRPr="00E729A8">
              <w:rPr>
                <w:rFonts w:ascii="Arial" w:eastAsia="SimSun"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rPr>
            </w:pPr>
            <w:r w:rsidRPr="005B2201">
              <w:rPr>
                <w:rFonts w:ascii="Arial" w:hAnsi="Arial" w:cs="Arial"/>
                <w:sz w:val="18"/>
                <w:szCs w:val="18"/>
              </w:rPr>
              <w:t xml:space="preserve">Static or </w:t>
            </w:r>
            <w:r w:rsidRPr="00E729A8">
              <w:rPr>
                <w:rFonts w:ascii="Arial" w:hAnsi="Arial" w:cs="Arial"/>
                <w:sz w:val="18"/>
                <w:szCs w:val="18"/>
              </w:rPr>
              <w:t xml:space="preserve">walking </w:t>
            </w:r>
            <w:proofErr w:type="gramStart"/>
            <w:r w:rsidRPr="00E729A8">
              <w:rPr>
                <w:rFonts w:ascii="Arial" w:hAnsi="Arial" w:cs="Arial"/>
                <w:sz w:val="18"/>
                <w:szCs w:val="18"/>
              </w:rPr>
              <w:t>speed</w:t>
            </w:r>
            <w:proofErr w:type="gramEnd"/>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DengXian" w:hAnsi="Arial" w:cs="Arial"/>
                <w:sz w:val="18"/>
                <w:szCs w:val="18"/>
                <w:lang w:eastAsia="zh-CN"/>
              </w:rPr>
            </w:pPr>
            <w:r>
              <w:rPr>
                <w:rFonts w:eastAsia="SimSun" w:cs="Arial"/>
                <w:szCs w:val="18"/>
                <w:lang w:val="en-US" w:eastAsia="zh-CN"/>
              </w:rPr>
              <w:t>3 </w:t>
            </w:r>
            <w:r w:rsidRPr="00B24542">
              <w:rPr>
                <w:rFonts w:eastAsia="SimSun" w:cs="Arial" w:hint="eastAsia"/>
                <w:szCs w:val="18"/>
                <w:lang w:val="en-US" w:eastAsia="zh-CN"/>
              </w:rPr>
              <w:t xml:space="preserve">m </w:t>
            </w:r>
            <w:r>
              <w:rPr>
                <w:rFonts w:eastAsia="SimSun" w:cs="Arial"/>
                <w:szCs w:val="18"/>
                <w:lang w:val="en-US" w:eastAsia="zh-CN"/>
              </w:rPr>
              <w:t xml:space="preserve">to 5 m </w:t>
            </w:r>
            <w:r w:rsidRPr="00B24542">
              <w:rPr>
                <w:rFonts w:eastAsia="SimSun"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rPr>
            </w:pPr>
            <w:r w:rsidRPr="005B2201">
              <w:rPr>
                <w:rFonts w:ascii="Arial" w:hAnsi="Arial" w:cs="Arial"/>
                <w:sz w:val="18"/>
                <w:szCs w:val="18"/>
              </w:rPr>
              <w:t xml:space="preserve">Note </w:t>
            </w:r>
            <w:r w:rsidRPr="005B2201">
              <w:rPr>
                <w:rFonts w:ascii="Arial" w:hAnsi="Arial" w:cs="Arial"/>
                <w:sz w:val="18"/>
                <w:szCs w:val="18"/>
                <w:lang w:val="en-US" w:eastAsia="zh-CN"/>
              </w:rPr>
              <w:t>1</w:t>
            </w:r>
            <w:r w:rsidRPr="005B2201">
              <w:rPr>
                <w:rFonts w:ascii="Arial" w:hAnsi="Arial" w:cs="Arial"/>
                <w:sz w:val="18"/>
                <w:szCs w:val="18"/>
              </w:rPr>
              <w:t>: User</w:t>
            </w:r>
            <w:r w:rsidRPr="00E729A8">
              <w:rPr>
                <w:rFonts w:ascii="Arial" w:hAnsi="Arial" w:cs="Arial"/>
                <w:sz w:val="18"/>
                <w:szCs w:val="18"/>
                <w:lang w:val="en-US" w:eastAsia="zh-CN"/>
              </w:rPr>
              <w:t xml:space="preserve"> </w:t>
            </w:r>
            <w:r w:rsidRPr="00E729A8">
              <w:rPr>
                <w:rFonts w:ascii="Arial" w:hAnsi="Arial" w:cs="Arial"/>
                <w:sz w:val="18"/>
                <w:szCs w:val="18"/>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 xml:space="preserve">100 </w:t>
            </w:r>
            <w:proofErr w:type="spellStart"/>
            <w:proofErr w:type="gramStart"/>
            <w:r w:rsidRPr="00E13E3E">
              <w:rPr>
                <w:rFonts w:ascii="Arial" w:hAnsi="Arial" w:cs="Arial"/>
                <w:sz w:val="18"/>
                <w:szCs w:val="18"/>
                <w:lang w:val="en-US" w:eastAsia="zh-CN"/>
              </w:rPr>
              <w:t>ms</w:t>
            </w:r>
            <w:proofErr w:type="spellEnd"/>
            <w:r w:rsidRPr="00006734">
              <w:rPr>
                <w:rFonts w:ascii="Arial" w:hAnsi="Arial" w:cs="Arial"/>
                <w:sz w:val="18"/>
                <w:szCs w:val="18"/>
              </w:rPr>
              <w:t>;</w:t>
            </w:r>
            <w:proofErr w:type="gramEnd"/>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rPr>
              <w:t>It refers typical medical instrument density condition in Chinese hospital.</w:t>
            </w:r>
          </w:p>
        </w:tc>
      </w:tr>
    </w:tbl>
    <w:p w14:paraId="6FD6F0DF" w14:textId="77777777" w:rsidR="002F2C3B" w:rsidRPr="00187132" w:rsidRDefault="002F2C3B" w:rsidP="00187132">
      <w:pPr>
        <w:pStyle w:val="Heading2"/>
        <w:rPr>
          <w:lang w:eastAsia="zh-CN"/>
        </w:rPr>
      </w:pPr>
      <w:bookmarkStart w:id="218" w:name="_Toc144489224"/>
      <w:bookmarkStart w:id="219" w:name="_Toc152582067"/>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w:t>
      </w:r>
      <w:proofErr w:type="gramStart"/>
      <w:r w:rsidRPr="00187132">
        <w:rPr>
          <w:lang w:eastAsia="zh-CN"/>
        </w:rPr>
        <w:t>f</w:t>
      </w:r>
      <w:r w:rsidRPr="00187132">
        <w:rPr>
          <w:rFonts w:hint="eastAsia"/>
          <w:lang w:eastAsia="zh-CN"/>
        </w:rPr>
        <w:t>inding</w:t>
      </w:r>
      <w:bookmarkEnd w:id="218"/>
      <w:bookmarkEnd w:id="219"/>
      <w:proofErr w:type="gramEnd"/>
    </w:p>
    <w:p w14:paraId="23E38ACF" w14:textId="77777777" w:rsidR="002F2C3B" w:rsidRPr="00187132" w:rsidRDefault="002F2C3B" w:rsidP="00187132">
      <w:pPr>
        <w:pStyle w:val="Heading3"/>
        <w:rPr>
          <w:lang w:eastAsia="zh-CN"/>
        </w:rPr>
      </w:pPr>
      <w:bookmarkStart w:id="220" w:name="_Toc49931675"/>
      <w:bookmarkStart w:id="221" w:name="_Toc144489225"/>
      <w:bookmarkStart w:id="222" w:name="_Toc152582068"/>
      <w:r w:rsidRPr="00187132">
        <w:rPr>
          <w:lang w:eastAsia="zh-CN"/>
        </w:rPr>
        <w:t>5.12.1</w:t>
      </w:r>
      <w:r w:rsidRPr="00187132">
        <w:rPr>
          <w:lang w:eastAsia="zh-CN"/>
        </w:rPr>
        <w:tab/>
        <w:t>Description</w:t>
      </w:r>
      <w:bookmarkEnd w:id="220"/>
      <w:bookmarkEnd w:id="221"/>
      <w:bookmarkEnd w:id="222"/>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w:t>
      </w:r>
      <w:proofErr w:type="gramStart"/>
      <w:r>
        <w:rPr>
          <w:color w:val="2E3033"/>
          <w:szCs w:val="21"/>
          <w:shd w:val="clear" w:color="auto" w:fill="FFFFFF"/>
        </w:rPr>
        <w:t>have to</w:t>
      </w:r>
      <w:proofErr w:type="gramEnd"/>
      <w:r>
        <w:rPr>
          <w:color w:val="2E3033"/>
          <w:szCs w:val="21"/>
          <w:shd w:val="clear" w:color="auto" w:fill="FFFFFF"/>
        </w:rPr>
        <w:t xml:space="preserve">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proofErr w:type="gramStart"/>
      <w:r>
        <w:rPr>
          <w:color w:val="2E3033"/>
          <w:szCs w:val="21"/>
          <w:shd w:val="clear" w:color="auto" w:fill="FFFFFF"/>
        </w:rPr>
        <w:t>device</w:t>
      </w:r>
      <w:r w:rsidR="004C05A7">
        <w:rPr>
          <w:color w:val="2E3033"/>
          <w:szCs w:val="21"/>
          <w:shd w:val="clear" w:color="auto" w:fill="FFFFFF"/>
        </w:rPr>
        <w:t>(</w:t>
      </w:r>
      <w:proofErr w:type="gramEnd"/>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223" w:name="_Toc49931676"/>
      <w:r>
        <w:rPr>
          <w:lang w:eastAsia="zh-CN"/>
        </w:rPr>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proofErr w:type="gramStart"/>
      <w:r w:rsidRPr="00B10655">
        <w:rPr>
          <w:rFonts w:hint="eastAsia"/>
          <w:lang w:eastAsia="zh-CN"/>
        </w:rPr>
        <w:t>maintenance-free</w:t>
      </w:r>
      <w:r w:rsidRPr="00B10655">
        <w:rPr>
          <w:lang w:eastAsia="zh-CN"/>
        </w:rPr>
        <w:t>,</w:t>
      </w:r>
      <w:proofErr w:type="gramEnd"/>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Heading3"/>
        <w:rPr>
          <w:lang w:eastAsia="zh-CN"/>
        </w:rPr>
      </w:pPr>
      <w:bookmarkStart w:id="224" w:name="_Toc144489226"/>
      <w:bookmarkStart w:id="225" w:name="_Toc152582069"/>
      <w:r w:rsidRPr="00187132">
        <w:rPr>
          <w:lang w:eastAsia="zh-CN"/>
        </w:rPr>
        <w:t>5.12.2</w:t>
      </w:r>
      <w:r w:rsidRPr="00187132">
        <w:rPr>
          <w:lang w:eastAsia="zh-CN"/>
        </w:rPr>
        <w:tab/>
        <w:t>Pre-conditions</w:t>
      </w:r>
      <w:bookmarkEnd w:id="223"/>
      <w:bookmarkEnd w:id="224"/>
      <w:bookmarkEnd w:id="225"/>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Heading3"/>
        <w:rPr>
          <w:lang w:eastAsia="zh-CN"/>
        </w:rPr>
      </w:pPr>
      <w:bookmarkStart w:id="226" w:name="_Toc49931677"/>
      <w:bookmarkStart w:id="227" w:name="_Toc144489227"/>
      <w:bookmarkStart w:id="228" w:name="_Toc152582070"/>
      <w:r w:rsidRPr="00187132">
        <w:rPr>
          <w:lang w:eastAsia="zh-CN"/>
        </w:rPr>
        <w:lastRenderedPageBreak/>
        <w:t>5.12.3</w:t>
      </w:r>
      <w:r w:rsidRPr="00187132">
        <w:rPr>
          <w:lang w:eastAsia="zh-CN"/>
        </w:rPr>
        <w:tab/>
        <w:t>Service Flows</w:t>
      </w:r>
      <w:bookmarkEnd w:id="226"/>
      <w:bookmarkEnd w:id="227"/>
      <w:bookmarkEnd w:id="228"/>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t>
      </w:r>
      <w:proofErr w:type="gramStart"/>
      <w:r>
        <w:t>wallet</w:t>
      </w:r>
      <w:proofErr w:type="gramEnd"/>
      <w:r>
        <w:t xml:space="preserve">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 xml:space="preserve">Meanwhile the Bob’s Ambient IoT device also receives the </w:t>
      </w:r>
      <w:proofErr w:type="gramStart"/>
      <w:r>
        <w:t>request</w:t>
      </w:r>
      <w:proofErr w:type="gramEnd"/>
      <w:r>
        <w:t xml:space="preserve">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w:t>
      </w:r>
      <w:proofErr w:type="gramStart"/>
      <w:r w:rsidRPr="005950B7">
        <w:rPr>
          <w:lang w:val="en-US" w:eastAsia="zh-CN"/>
        </w:rPr>
        <w:t>In order to</w:t>
      </w:r>
      <w:proofErr w:type="gramEnd"/>
      <w:r w:rsidRPr="005950B7">
        <w:rPr>
          <w:lang w:val="en-US" w:eastAsia="zh-CN"/>
        </w:rPr>
        <w:t xml:space="preserve">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Heading3"/>
        <w:rPr>
          <w:lang w:eastAsia="zh-CN"/>
        </w:rPr>
      </w:pPr>
      <w:bookmarkStart w:id="229" w:name="_Toc49931678"/>
      <w:bookmarkStart w:id="230" w:name="_Toc144489228"/>
      <w:bookmarkStart w:id="231" w:name="_Toc152582071"/>
      <w:r w:rsidRPr="00187132">
        <w:rPr>
          <w:lang w:eastAsia="zh-CN"/>
        </w:rPr>
        <w:t>5.12.4</w:t>
      </w:r>
      <w:r w:rsidRPr="00187132">
        <w:rPr>
          <w:lang w:eastAsia="zh-CN"/>
        </w:rPr>
        <w:tab/>
      </w:r>
      <w:proofErr w:type="gramStart"/>
      <w:r w:rsidRPr="00187132">
        <w:rPr>
          <w:lang w:eastAsia="zh-CN"/>
        </w:rPr>
        <w:t>Post-conditions</w:t>
      </w:r>
      <w:bookmarkEnd w:id="229"/>
      <w:bookmarkEnd w:id="230"/>
      <w:bookmarkEnd w:id="231"/>
      <w:proofErr w:type="gramEnd"/>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t>The information of Bob’s Ambient IoT device will not be exposed.</w:t>
      </w:r>
    </w:p>
    <w:p w14:paraId="5CDB5E5F" w14:textId="77777777" w:rsidR="002F2C3B" w:rsidRPr="00187132" w:rsidRDefault="002F2C3B" w:rsidP="00187132">
      <w:pPr>
        <w:pStyle w:val="Heading3"/>
        <w:rPr>
          <w:lang w:eastAsia="zh-CN"/>
        </w:rPr>
      </w:pPr>
      <w:bookmarkStart w:id="232" w:name="_Hlk103867294"/>
      <w:bookmarkStart w:id="233" w:name="_Toc49931679"/>
      <w:bookmarkStart w:id="234" w:name="_Toc144489229"/>
      <w:bookmarkStart w:id="235" w:name="_Toc152582072"/>
      <w:r w:rsidRPr="00187132">
        <w:rPr>
          <w:lang w:eastAsia="zh-CN"/>
        </w:rPr>
        <w:t>5.12.5</w:t>
      </w:r>
      <w:bookmarkEnd w:id="232"/>
      <w:r w:rsidRPr="00187132">
        <w:rPr>
          <w:lang w:eastAsia="zh-CN"/>
        </w:rPr>
        <w:tab/>
        <w:t xml:space="preserve">Existing features partly or fully covering the use case </w:t>
      </w:r>
      <w:proofErr w:type="gramStart"/>
      <w:r w:rsidRPr="00187132">
        <w:rPr>
          <w:lang w:eastAsia="zh-CN"/>
        </w:rPr>
        <w:t>functionality</w:t>
      </w:r>
      <w:bookmarkEnd w:id="233"/>
      <w:bookmarkEnd w:id="234"/>
      <w:bookmarkEnd w:id="235"/>
      <w:proofErr w:type="gramEnd"/>
    </w:p>
    <w:p w14:paraId="66C04544" w14:textId="77777777" w:rsidR="002F2C3B" w:rsidRDefault="002F2C3B" w:rsidP="002F2C3B">
      <w:pPr>
        <w:jc w:val="both"/>
        <w:rPr>
          <w:lang w:val="en-US" w:eastAsia="zh-CN"/>
        </w:rPr>
      </w:pPr>
      <w:bookmarkStart w:id="236" w:name="_Hlk103867319"/>
      <w:r>
        <w:rPr>
          <w:lang w:val="en-US" w:eastAsia="zh-CN"/>
        </w:rPr>
        <w:t>None.</w:t>
      </w:r>
      <w:bookmarkStart w:id="237" w:name="_Toc49931680"/>
      <w:bookmarkEnd w:id="236"/>
    </w:p>
    <w:p w14:paraId="792E2AF9" w14:textId="77777777" w:rsidR="002F2C3B" w:rsidRPr="00187132" w:rsidRDefault="002F2C3B" w:rsidP="00187132">
      <w:pPr>
        <w:pStyle w:val="Heading3"/>
        <w:rPr>
          <w:lang w:eastAsia="zh-CN"/>
        </w:rPr>
      </w:pPr>
      <w:bookmarkStart w:id="238" w:name="_Toc144489230"/>
      <w:bookmarkStart w:id="239" w:name="_Toc152582073"/>
      <w:r w:rsidRPr="00187132">
        <w:rPr>
          <w:lang w:eastAsia="zh-CN"/>
        </w:rPr>
        <w:t>5.12.6</w:t>
      </w:r>
      <w:r w:rsidRPr="00187132">
        <w:rPr>
          <w:lang w:eastAsia="zh-CN"/>
        </w:rPr>
        <w:tab/>
        <w:t xml:space="preserve">Potential New Requirements needed to support the use </w:t>
      </w:r>
      <w:proofErr w:type="gramStart"/>
      <w:r w:rsidRPr="00187132">
        <w:rPr>
          <w:lang w:eastAsia="zh-CN"/>
        </w:rPr>
        <w:t>case</w:t>
      </w:r>
      <w:bookmarkEnd w:id="237"/>
      <w:bookmarkEnd w:id="238"/>
      <w:bookmarkEnd w:id="239"/>
      <w:proofErr w:type="gramEnd"/>
    </w:p>
    <w:p w14:paraId="7B339A86" w14:textId="77777777" w:rsidR="002F2C3B" w:rsidRDefault="002F2C3B" w:rsidP="002F2C3B">
      <w:pPr>
        <w:rPr>
          <w:lang w:val="en-US" w:eastAsia="zh-CN"/>
        </w:rPr>
      </w:pPr>
      <w:bookmarkStart w:id="240"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241"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240"/>
    <w:bookmarkEnd w:id="241"/>
    <w:p w14:paraId="305DE610" w14:textId="77777777" w:rsidR="002F2C3B" w:rsidRPr="002F2C3B" w:rsidRDefault="002F2C3B" w:rsidP="002F2C3B">
      <w:pPr>
        <w:pStyle w:val="NO"/>
        <w:rPr>
          <w:rFonts w:eastAsia="DengXian"/>
        </w:rPr>
      </w:pPr>
      <w:r w:rsidRPr="002F2C3B">
        <w:rPr>
          <w:rFonts w:eastAsia="DengXian"/>
        </w:rPr>
        <w:lastRenderedPageBreak/>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242"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243" w:name="_Hlk112787594"/>
      <w:bookmarkEnd w:id="242"/>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243"/>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w:t>
      </w:r>
      <w:proofErr w:type="gramStart"/>
      <w:r w:rsidRPr="00215E90">
        <w:t>finding</w:t>
      </w:r>
      <w:proofErr w:type="gramEnd"/>
    </w:p>
    <w:tbl>
      <w:tblPr>
        <w:tblW w:w="9891" w:type="dxa"/>
        <w:tblCellMar>
          <w:left w:w="0" w:type="dxa"/>
          <w:right w:w="0" w:type="dxa"/>
        </w:tblCellMar>
        <w:tblLook w:val="04A0" w:firstRow="1" w:lastRow="0" w:firstColumn="1" w:lastColumn="0" w:noHBand="0" w:noVBand="1"/>
      </w:tblPr>
      <w:tblGrid>
        <w:gridCol w:w="1176"/>
        <w:gridCol w:w="670"/>
        <w:gridCol w:w="727"/>
        <w:gridCol w:w="670"/>
        <w:gridCol w:w="670"/>
        <w:gridCol w:w="670"/>
        <w:gridCol w:w="670"/>
        <w:gridCol w:w="670"/>
        <w:gridCol w:w="717"/>
        <w:gridCol w:w="670"/>
        <w:gridCol w:w="670"/>
        <w:gridCol w:w="670"/>
        <w:gridCol w:w="670"/>
        <w:gridCol w:w="797"/>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DengXian"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 xml:space="preserve">(Note </w:t>
            </w:r>
            <w:proofErr w:type="gramStart"/>
            <w:r>
              <w:rPr>
                <w:rFonts w:ascii="Arial" w:hAnsi="Arial" w:cs="Arial"/>
                <w:sz w:val="18"/>
                <w:szCs w:val="18"/>
              </w:rPr>
              <w:t>1 )</w:t>
            </w:r>
            <w:proofErr w:type="gramEnd"/>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&lt;5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&lt;200 m</w:t>
            </w:r>
            <w:r w:rsidRPr="00F94CBC">
              <w:rPr>
                <w:rFonts w:ascii="Arial" w:eastAsia="DengXian"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DengXian" w:hAnsi="Arial" w:cs="Arial"/>
                <w:sz w:val="18"/>
                <w:szCs w:val="18"/>
                <w:lang w:eastAsia="zh-CN"/>
              </w:rPr>
            </w:pPr>
            <w:r w:rsidRPr="000B4504">
              <w:rPr>
                <w:rFonts w:ascii="Arial" w:eastAsia="DengXian" w:hAnsi="Arial" w:cs="Arial"/>
                <w:sz w:val="18"/>
                <w:szCs w:val="18"/>
                <w:lang w:eastAsia="zh-CN"/>
              </w:rPr>
              <w:t>99%</w:t>
            </w:r>
          </w:p>
          <w:p w14:paraId="2040F3B1" w14:textId="77777777" w:rsidR="004C05A7" w:rsidRPr="000B4504" w:rsidRDefault="004C05A7" w:rsidP="004C05A7">
            <w:pPr>
              <w:rPr>
                <w:rFonts w:ascii="Arial" w:eastAsia="DengXian"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081FD69" w:rsidR="004C05A7" w:rsidRPr="00187132" w:rsidRDefault="004C05A7" w:rsidP="004C05A7">
            <w:pPr>
              <w:rPr>
                <w:rFonts w:ascii="Arial" w:hAnsi="Arial" w:cs="Arial"/>
                <w:sz w:val="18"/>
                <w:szCs w:val="18"/>
              </w:rPr>
            </w:pPr>
            <w:r w:rsidRPr="00F94CBC">
              <w:rPr>
                <w:rFonts w:ascii="Arial" w:eastAsia="DengXian"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DengXian"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&lt;10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DengXian"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48202687" w:rsidR="004C05A7" w:rsidRPr="004C05A7" w:rsidRDefault="004C05A7" w:rsidP="008B1610">
            <w:pPr>
              <w:rPr>
                <w:rFonts w:ascii="Arial" w:eastAsia="Malgun Gothic" w:hAnsi="Arial" w:cs="Arial"/>
                <w:sz w:val="18"/>
                <w:szCs w:val="18"/>
                <w:lang w:val="en-US" w:eastAsia="ko-KR"/>
              </w:rPr>
            </w:pP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Heading2"/>
      </w:pPr>
      <w:bookmarkStart w:id="244" w:name="_Toc144489231"/>
      <w:bookmarkStart w:id="245" w:name="_Toc152582074"/>
      <w:r>
        <w:rPr>
          <w:lang w:val="en-US"/>
        </w:rPr>
        <w:t>5.13</w:t>
      </w:r>
      <w:r>
        <w:tab/>
      </w:r>
      <w:r>
        <w:rPr>
          <w:lang w:val="en-US"/>
        </w:rPr>
        <w:t xml:space="preserve">Use case on </w:t>
      </w:r>
      <w:r>
        <w:rPr>
          <w:rFonts w:hint="eastAsia"/>
        </w:rPr>
        <w:t>Ambient</w:t>
      </w:r>
      <w:r>
        <w:t xml:space="preserve"> </w:t>
      </w:r>
      <w:r>
        <w:rPr>
          <w:rFonts w:hint="eastAsia"/>
        </w:rPr>
        <w:t xml:space="preserve">IoT </w:t>
      </w:r>
      <w:r>
        <w:t>for Base Station Machine Room Environmental Supervision</w:t>
      </w:r>
      <w:bookmarkEnd w:id="244"/>
      <w:bookmarkEnd w:id="245"/>
    </w:p>
    <w:p w14:paraId="5AFB2869" w14:textId="77777777" w:rsidR="008A02F4" w:rsidRDefault="008A02F4" w:rsidP="008A02F4">
      <w:pPr>
        <w:pStyle w:val="Heading3"/>
      </w:pPr>
      <w:bookmarkStart w:id="246" w:name="_Toc144489232"/>
      <w:bookmarkStart w:id="247" w:name="_Toc152582075"/>
      <w:r>
        <w:rPr>
          <w:lang w:val="en-US"/>
        </w:rPr>
        <w:t>5.13</w:t>
      </w:r>
      <w:r>
        <w:t>.1</w:t>
      </w:r>
      <w:r>
        <w:tab/>
        <w:t>Description</w:t>
      </w:r>
      <w:bookmarkEnd w:id="246"/>
      <w:bookmarkEnd w:id="247"/>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w:t>
      </w:r>
      <w:proofErr w:type="gramStart"/>
      <w:r>
        <w:rPr>
          <w:szCs w:val="21"/>
        </w:rPr>
        <w:t>conditioner</w:t>
      </w:r>
      <w:proofErr w:type="gramEnd"/>
      <w:r>
        <w:rPr>
          <w:szCs w:val="21"/>
        </w:rPr>
        <w:t xml:space="preserve"> and several cables. Unexpected network outages and electrical outages can be costly during base station operation.  </w:t>
      </w:r>
    </w:p>
    <w:p w14:paraId="69137FB2" w14:textId="77777777" w:rsidR="008A02F4" w:rsidRDefault="00591537" w:rsidP="002E5B8D">
      <w:pPr>
        <w:pStyle w:val="TH"/>
        <w:rPr>
          <w:lang w:eastAsia="zh-CN"/>
        </w:rPr>
      </w:pPr>
      <w:r>
        <w:rPr>
          <w:rFonts w:hint="eastAsia"/>
          <w:noProof/>
          <w:lang w:eastAsia="zh-CN"/>
        </w:rPr>
        <w:lastRenderedPageBreak/>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1472EFFF" w:rsidR="008A02F4" w:rsidRDefault="008A02F4" w:rsidP="008A02F4">
      <w:pPr>
        <w:spacing w:after="240"/>
        <w:rPr>
          <w:rStyle w:val="transsent"/>
          <w:szCs w:val="21"/>
        </w:rPr>
      </w:pPr>
      <w:r>
        <w:rPr>
          <w:rStyle w:val="transsent"/>
          <w:szCs w:val="21"/>
        </w:rPr>
        <w:t xml:space="preserve">Leaky air conditioners, groundwater, </w:t>
      </w:r>
      <w:r>
        <w:rPr>
          <w:rFonts w:eastAsia="SimSun" w:hint="eastAsia"/>
          <w:szCs w:val="21"/>
          <w:lang w:val="en-US" w:eastAsia="zh-CN"/>
        </w:rPr>
        <w:t>w</w:t>
      </w:r>
      <w:proofErr w:type="spellStart"/>
      <w:r>
        <w:rPr>
          <w:szCs w:val="21"/>
        </w:rPr>
        <w:t>ater</w:t>
      </w:r>
      <w:proofErr w:type="spellEnd"/>
      <w:r>
        <w:rPr>
          <w:szCs w:val="21"/>
        </w:rPr>
        <w:t xml:space="preserve">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SimSun" w:hint="eastAsia"/>
          <w:szCs w:val="21"/>
          <w:lang w:val="en-US" w:eastAsia="zh-CN"/>
        </w:rPr>
        <w:t>w</w:t>
      </w:r>
      <w:proofErr w:type="spellStart"/>
      <w:r>
        <w:rPr>
          <w:rStyle w:val="transsent"/>
          <w:szCs w:val="21"/>
        </w:rPr>
        <w:t>ater</w:t>
      </w:r>
      <w:proofErr w:type="spellEnd"/>
      <w:r>
        <w:rPr>
          <w:rStyle w:val="transsent"/>
          <w:szCs w:val="21"/>
        </w:rPr>
        <w:t xml:space="preserve"> leakage monitoring</w:t>
      </w:r>
      <w:r>
        <w:rPr>
          <w:szCs w:val="21"/>
        </w:rPr>
        <w:t xml:space="preserve"> is an important part of BSMR environmental </w:t>
      </w:r>
      <w:r>
        <w:rPr>
          <w:szCs w:val="21"/>
          <w:lang w:val="en-US"/>
        </w:rPr>
        <w:t>supervision</w:t>
      </w:r>
      <w:r>
        <w:rPr>
          <w:rStyle w:val="transsent"/>
          <w:szCs w:val="21"/>
        </w:rPr>
        <w:t>. </w:t>
      </w:r>
      <w:r>
        <w:rPr>
          <w:szCs w:val="21"/>
        </w:rPr>
        <w:t xml:space="preserve">In addition, the temperature, </w:t>
      </w:r>
      <w:proofErr w:type="gramStart"/>
      <w:r>
        <w:rPr>
          <w:szCs w:val="21"/>
        </w:rPr>
        <w:t>humidity</w:t>
      </w:r>
      <w:proofErr w:type="gramEnd"/>
      <w:r>
        <w:rPr>
          <w:szCs w:val="21"/>
        </w:rPr>
        <w:t xml:space="preserve"> and other environmental parameters of BSMR also need to be monitored. Any abnormality of parameters will affect normal operation of equip</w:t>
      </w:r>
      <w:r>
        <w:rPr>
          <w:rStyle w:val="transsent"/>
        </w:rPr>
        <w:t>ment, which will lead to the deterioration of the network service quality or even lead to disconnection.</w:t>
      </w:r>
      <w:r>
        <w:rPr>
          <w:rStyle w:val="transsent"/>
          <w:szCs w:val="21"/>
        </w:rPr>
        <w:t xml:space="preserve"> </w:t>
      </w:r>
    </w:p>
    <w:p w14:paraId="00DC8080" w14:textId="571D0D7F" w:rsidR="00454DB6" w:rsidRDefault="008A02F4" w:rsidP="00454DB6">
      <w:pPr>
        <w:rPr>
          <w:rFonts w:eastAsia="SimSun"/>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Ambient IoT Devices can also be deployed inside the BBU cabinet to monitor the temperature and humidity parameters of BSMR in time, which can help to detect potential problems early and reduce the probability of network outage.</w:t>
      </w:r>
      <w:r w:rsidR="00454DB6" w:rsidRPr="00454DB6">
        <w:rPr>
          <w:rFonts w:eastAsia="SimSun" w:hint="eastAsia"/>
          <w:lang w:val="en-US" w:eastAsia="zh-CN"/>
        </w:rPr>
        <w:t xml:space="preserve"> </w:t>
      </w:r>
      <w:r w:rsidR="00454DB6">
        <w:rPr>
          <w:rFonts w:eastAsia="SimSun" w:hint="eastAsia"/>
          <w:lang w:val="en-US" w:eastAsia="zh-CN"/>
        </w:rPr>
        <w:t xml:space="preserve">Meanwhile, </w:t>
      </w:r>
      <w:r w:rsidR="00454DB6">
        <w:rPr>
          <w:rFonts w:eastAsia="SimSun"/>
          <w:lang w:val="en-US" w:eastAsia="zh-CN"/>
        </w:rPr>
        <w:t xml:space="preserve">we can </w:t>
      </w:r>
      <w:r w:rsidR="00454DB6">
        <w:rPr>
          <w:rFonts w:eastAsia="SimSun" w:hint="eastAsia"/>
          <w:lang w:val="en-US" w:eastAsia="zh-CN"/>
        </w:rPr>
        <w:t xml:space="preserve">deploy Ambient IoT Devices on other </w:t>
      </w:r>
      <w:proofErr w:type="spellStart"/>
      <w:r w:rsidR="00454DB6">
        <w:rPr>
          <w:rFonts w:eastAsia="SimSun" w:hint="eastAsia"/>
          <w:lang w:val="en-US" w:eastAsia="zh-CN"/>
        </w:rPr>
        <w:t>equipment</w:t>
      </w:r>
      <w:r w:rsidR="00454DB6">
        <w:rPr>
          <w:rFonts w:eastAsia="SimSun"/>
          <w:lang w:val="en-US" w:eastAsia="zh-CN"/>
        </w:rPr>
        <w:t>s</w:t>
      </w:r>
      <w:proofErr w:type="spellEnd"/>
      <w:r w:rsidR="00454DB6">
        <w:rPr>
          <w:rFonts w:eastAsia="SimSun" w:hint="eastAsia"/>
          <w:lang w:val="en-US" w:eastAsia="zh-CN"/>
        </w:rPr>
        <w:t xml:space="preserve"> in BSMR, for example, a backup BBU (which has been placed in the machine room but has not been powered up) can achieve periodical equipment inventory to avoid be</w:t>
      </w:r>
      <w:r w:rsidR="00454DB6">
        <w:rPr>
          <w:rFonts w:eastAsia="SimSun"/>
          <w:lang w:val="en-US" w:eastAsia="zh-CN"/>
        </w:rPr>
        <w:t xml:space="preserve">ing </w:t>
      </w:r>
      <w:r w:rsidR="00454DB6">
        <w:rPr>
          <w:rFonts w:eastAsia="SimSun" w:hint="eastAsia"/>
          <w:lang w:val="en-US" w:eastAsia="zh-CN"/>
        </w:rPr>
        <w:t>stolen. In addition, periodical equipment inventory can help to monitor whether these cabinets have enough empty grids to meet the requirement of base station expansion.</w:t>
      </w:r>
    </w:p>
    <w:p w14:paraId="622515A0" w14:textId="77777777" w:rsidR="008A02F4" w:rsidRDefault="008A02F4" w:rsidP="008A02F4">
      <w:pPr>
        <w:pStyle w:val="Heading3"/>
      </w:pPr>
      <w:bookmarkStart w:id="248" w:name="_Toc144489233"/>
      <w:bookmarkStart w:id="249" w:name="_Toc152582076"/>
      <w:r>
        <w:rPr>
          <w:lang w:val="en-US"/>
        </w:rPr>
        <w:t>5.13</w:t>
      </w:r>
      <w:r>
        <w:t>.2</w:t>
      </w:r>
      <w:r>
        <w:tab/>
        <w:t>Pre-conditions</w:t>
      </w:r>
      <w:bookmarkEnd w:id="248"/>
      <w:bookmarkEnd w:id="249"/>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1DFC2B59" w:rsidR="008A02F4" w:rsidRDefault="008A02F4" w:rsidP="008A02F4">
      <w:pPr>
        <w:rPr>
          <w:lang w:val="en-US"/>
        </w:rPr>
      </w:pPr>
      <w:r>
        <w:rPr>
          <w:lang w:val="en-US"/>
        </w:rPr>
        <w:t xml:space="preserve">2. Ambient IoT devices can collect energy from the environment through radio waves, vibration, </w:t>
      </w:r>
      <w:proofErr w:type="gramStart"/>
      <w:r>
        <w:rPr>
          <w:lang w:val="en-US"/>
        </w:rPr>
        <w:t>light</w:t>
      </w:r>
      <w:proofErr w:type="gramEnd"/>
      <w:r>
        <w:rPr>
          <w:lang w:val="en-US"/>
        </w:rPr>
        <w:t xml:space="preserve"> or other ways to realize </w:t>
      </w:r>
      <w:r w:rsidR="00454DB6">
        <w:rPr>
          <w:rFonts w:eastAsia="SimSun" w:hint="eastAsia"/>
          <w:lang w:val="en-US" w:eastAsia="zh-CN"/>
        </w:rPr>
        <w:t>message transmission and</w:t>
      </w:r>
      <w:r w:rsidR="00454DB6">
        <w:rPr>
          <w:lang w:val="en-US"/>
        </w:rPr>
        <w:t xml:space="preserve"> power supply of</w:t>
      </w:r>
      <w:r>
        <w:rPr>
          <w:lang w:val="en-US"/>
        </w:rPr>
        <w:t xml:space="preserve"> temperature sensors, humidity sensors and water-logging sensors. </w:t>
      </w:r>
    </w:p>
    <w:p w14:paraId="272D0384" w14:textId="6F91A86E"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020D12">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8.75pt;height:11.6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5" o:title="" chromakey="white"/>
          </v:shape>
        </w:pict>
      </w:r>
      <w:r>
        <w:rPr>
          <w:lang w:val="en-US"/>
        </w:rPr>
        <w:instrText xml:space="preserve"> </w:instrText>
      </w:r>
      <w:r>
        <w:rPr>
          <w:lang w:val="en-US"/>
        </w:rPr>
        <w:fldChar w:fldCharType="separate"/>
      </w:r>
      <w:r w:rsidR="00020D12">
        <w:rPr>
          <w:noProof/>
          <w:lang w:val="en-US"/>
        </w:rPr>
        <w:pict w14:anchorId="7016A364">
          <v:shape id="_x0000_i1027" type="#_x0000_t75" alt="" style="width:8.75pt;height:11.6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5" o:title="" chromakey="white"/>
          </v:shape>
        </w:pic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 xml:space="preserve">evices and send the collected information to the supervision platform is deployed in the machine room according to the needs of BSMR environmental </w:t>
      </w:r>
      <w:proofErr w:type="gramStart"/>
      <w:r>
        <w:rPr>
          <w:lang w:val="en-US"/>
        </w:rPr>
        <w:t>supervision;</w:t>
      </w:r>
      <w:proofErr w:type="gramEnd"/>
    </w:p>
    <w:p w14:paraId="03D12B18" w14:textId="77777777" w:rsidR="008A02F4" w:rsidRDefault="008A02F4" w:rsidP="008A02F4">
      <w:pPr>
        <w:pStyle w:val="Heading3"/>
      </w:pPr>
      <w:bookmarkStart w:id="250" w:name="_Toc144489234"/>
      <w:bookmarkStart w:id="251" w:name="_Toc152582077"/>
      <w:r>
        <w:rPr>
          <w:lang w:val="en-US"/>
        </w:rPr>
        <w:t>5.13</w:t>
      </w:r>
      <w:r>
        <w:t>.3</w:t>
      </w:r>
      <w:r>
        <w:tab/>
        <w:t>Service Flows</w:t>
      </w:r>
      <w:bookmarkEnd w:id="250"/>
      <w:bookmarkEnd w:id="251"/>
    </w:p>
    <w:p w14:paraId="0A6EDAA4" w14:textId="77777777" w:rsidR="008A02F4" w:rsidRDefault="008A02F4" w:rsidP="008A02F4">
      <w:pPr>
        <w:rPr>
          <w:lang w:val="en-US"/>
        </w:rPr>
      </w:pPr>
      <w:r>
        <w:rPr>
          <w:rFonts w:eastAsia="DengXian" w:hint="eastAsia"/>
          <w:lang w:val="en-US" w:eastAsia="zh-CN"/>
        </w:rPr>
        <w:t>1</w:t>
      </w:r>
      <w:r>
        <w:rPr>
          <w:rFonts w:eastAsia="DengXian"/>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 xml:space="preserve">evice is about 960bits/s. For water-logging monitoring, data is generated only when water leaks </w:t>
      </w:r>
      <w:proofErr w:type="gramStart"/>
      <w:r>
        <w:rPr>
          <w:lang w:val="en-US"/>
        </w:rPr>
        <w:t>occur</w:t>
      </w:r>
      <w:proofErr w:type="gramEnd"/>
      <w:r>
        <w:rPr>
          <w:lang w:val="en-US"/>
        </w:rPr>
        <w:t xml:space="preserve"> and the data packet size is 96bits typically.</w:t>
      </w:r>
    </w:p>
    <w:p w14:paraId="0B6BA6C5" w14:textId="77777777" w:rsidR="008A02F4" w:rsidRDefault="008A02F4" w:rsidP="008A02F4">
      <w:pPr>
        <w:rPr>
          <w:lang w:val="en-US"/>
        </w:rPr>
      </w:pPr>
      <w:r>
        <w:rPr>
          <w:lang w:val="en-US"/>
        </w:rPr>
        <w:lastRenderedPageBreak/>
        <w:t xml:space="preserve">4. If the monitor data exceeds the per-set threshold, the Ambient IoT </w:t>
      </w:r>
      <w:r w:rsidR="0045459A">
        <w:rPr>
          <w:lang w:val="en-US"/>
        </w:rPr>
        <w:t>d</w:t>
      </w:r>
      <w:r>
        <w:rPr>
          <w:lang w:val="en-US"/>
        </w:rPr>
        <w:t>evices would report</w:t>
      </w:r>
      <w:r>
        <w:rPr>
          <w:rFonts w:eastAsia="SimSun"/>
          <w:lang w:val="en-US" w:eastAsia="zh-CN"/>
        </w:rPr>
        <w:t xml:space="preserve"> </w:t>
      </w:r>
      <w:r>
        <w:rPr>
          <w:lang w:val="en-US"/>
        </w:rPr>
        <w:t>sensor information actively to the 5G system immediately.</w:t>
      </w:r>
    </w:p>
    <w:p w14:paraId="3BE983F8" w14:textId="77777777" w:rsidR="008A02F4" w:rsidRDefault="008A02F4" w:rsidP="008A02F4">
      <w:pPr>
        <w:rPr>
          <w:rFonts w:eastAsia="SimSun"/>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Heading3"/>
      </w:pPr>
      <w:bookmarkStart w:id="252" w:name="_Toc144489235"/>
      <w:bookmarkStart w:id="253" w:name="_Toc152582078"/>
      <w:r>
        <w:rPr>
          <w:lang w:val="en-US"/>
        </w:rPr>
        <w:t>5.13</w:t>
      </w:r>
      <w:r>
        <w:t>.4</w:t>
      </w:r>
      <w:r>
        <w:tab/>
      </w:r>
      <w:proofErr w:type="gramStart"/>
      <w:r>
        <w:t>Post-conditions</w:t>
      </w:r>
      <w:bookmarkEnd w:id="252"/>
      <w:bookmarkEnd w:id="253"/>
      <w:proofErr w:type="gramEnd"/>
    </w:p>
    <w:p w14:paraId="17D0BDFF" w14:textId="77777777" w:rsidR="008A02F4" w:rsidRDefault="008A02F4" w:rsidP="008A02F4">
      <w:pPr>
        <w:spacing w:after="240"/>
        <w:rPr>
          <w:lang w:val="en-US"/>
        </w:rPr>
      </w:pPr>
      <w:r>
        <w:rPr>
          <w:lang w:val="en-US"/>
        </w:rPr>
        <w:t xml:space="preserve">With the support of 5G network, BSMR environment can be monitored more efficiently to reduce the risk of network outages, electrical </w:t>
      </w:r>
      <w:proofErr w:type="gramStart"/>
      <w:r>
        <w:rPr>
          <w:lang w:val="en-US"/>
        </w:rPr>
        <w:t>outages</w:t>
      </w:r>
      <w:proofErr w:type="gramEnd"/>
      <w:r>
        <w:rPr>
          <w:lang w:val="en-US"/>
        </w:rPr>
        <w:t xml:space="preserve"> and other failures. </w:t>
      </w:r>
    </w:p>
    <w:p w14:paraId="3E159E81" w14:textId="77777777" w:rsidR="008A02F4" w:rsidRDefault="008A02F4" w:rsidP="008A02F4">
      <w:pPr>
        <w:pStyle w:val="Heading3"/>
      </w:pPr>
      <w:bookmarkStart w:id="254" w:name="_Toc144489236"/>
      <w:bookmarkStart w:id="255" w:name="_Toc152582079"/>
      <w:r>
        <w:rPr>
          <w:lang w:val="en-US"/>
        </w:rPr>
        <w:t>5.13</w:t>
      </w:r>
      <w:r>
        <w:t>.5</w:t>
      </w:r>
      <w:r>
        <w:tab/>
        <w:t xml:space="preserve">Existing features partly or fully covering the use case </w:t>
      </w:r>
      <w:proofErr w:type="gramStart"/>
      <w:r>
        <w:t>functionality</w:t>
      </w:r>
      <w:bookmarkEnd w:id="254"/>
      <w:bookmarkEnd w:id="255"/>
      <w:proofErr w:type="gramEnd"/>
    </w:p>
    <w:p w14:paraId="5E6E7D8C" w14:textId="77777777" w:rsidR="008A02F4" w:rsidRDefault="008A02F4" w:rsidP="008A02F4">
      <w:pPr>
        <w:spacing w:after="0"/>
        <w:rPr>
          <w:rFonts w:ascii="Arial" w:eastAsia="DengXian" w:hAnsi="Arial"/>
        </w:rPr>
      </w:pPr>
      <w:r>
        <w:rPr>
          <w:lang w:val="en-US" w:eastAsia="zh-CN"/>
        </w:rPr>
        <w:t xml:space="preserve">In previous releases, SA1 has finished several studies about IoT topic to introduce SA1 requirements in TS 22.011, TS 22.278, TS </w:t>
      </w:r>
      <w:proofErr w:type="gramStart"/>
      <w:r>
        <w:rPr>
          <w:lang w:val="en-US" w:eastAsia="zh-CN"/>
        </w:rPr>
        <w:t>22.368</w:t>
      </w:r>
      <w:proofErr w:type="gramEnd"/>
      <w:r>
        <w:rPr>
          <w:lang w:val="en-US" w:eastAsia="zh-CN"/>
        </w:rPr>
        <w:t xml:space="preserve"> and TS 22.261 to address requirement for IoT business about device lifetime, power consumption, data transmission and communication mechanism.</w:t>
      </w:r>
    </w:p>
    <w:p w14:paraId="4FD35706" w14:textId="77777777" w:rsidR="008A02F4" w:rsidRDefault="008A02F4" w:rsidP="008A02F4">
      <w:pPr>
        <w:pStyle w:val="Heading3"/>
      </w:pPr>
      <w:bookmarkStart w:id="256" w:name="_Toc144489237"/>
      <w:bookmarkStart w:id="257" w:name="_Toc152582080"/>
      <w:r>
        <w:rPr>
          <w:lang w:val="en-US"/>
        </w:rPr>
        <w:t>5.13</w:t>
      </w:r>
      <w:r>
        <w:t>.6</w:t>
      </w:r>
      <w:r>
        <w:tab/>
        <w:t xml:space="preserve">Potential New Requirements needed to support the use </w:t>
      </w:r>
      <w:proofErr w:type="gramStart"/>
      <w:r>
        <w:t>case</w:t>
      </w:r>
      <w:bookmarkEnd w:id="256"/>
      <w:bookmarkEnd w:id="257"/>
      <w:proofErr w:type="gramEnd"/>
    </w:p>
    <w:p w14:paraId="79BE61FC" w14:textId="77777777" w:rsidR="008A02F4" w:rsidRDefault="008A02F4" w:rsidP="008A02F4">
      <w:pPr>
        <w:spacing w:after="240"/>
        <w:rPr>
          <w:szCs w:val="21"/>
        </w:rPr>
      </w:pPr>
      <w:r>
        <w:rPr>
          <w:lang w:val="en-US" w:eastAsia="zh-CN"/>
        </w:rPr>
        <w:t>[P.R.5.13.6-001]</w:t>
      </w:r>
      <w:r>
        <w:rPr>
          <w:rFonts w:eastAsia="SimSun"/>
          <w:lang w:val="en-US" w:eastAsia="zh-CN"/>
        </w:rPr>
        <w:t xml:space="preserve"> </w:t>
      </w:r>
      <w:r>
        <w:t xml:space="preserve">The 5G system shall be able to </w:t>
      </w:r>
      <w:r>
        <w:rPr>
          <w:lang w:val="en-US"/>
        </w:rPr>
        <w:t xml:space="preserve">support </w:t>
      </w:r>
      <w:proofErr w:type="spellStart"/>
      <w:r>
        <w:t>communicat</w:t>
      </w:r>
      <w:proofErr w:type="spellEnd"/>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SimSun"/>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 xml:space="preserve">The 5G </w:t>
      </w:r>
      <w:proofErr w:type="spellStart"/>
      <w:r>
        <w:t>syst</w:t>
      </w:r>
      <w:r>
        <w:rPr>
          <w:lang w:val="en-US"/>
        </w:rPr>
        <w:t>em</w:t>
      </w:r>
      <w:proofErr w:type="spellEnd"/>
      <w:r>
        <w:rPr>
          <w:lang w:val="en-US"/>
        </w:rPr>
        <w:t xml:space="preserve">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proofErr w:type="spellStart"/>
      <w:r>
        <w:rPr>
          <w:rFonts w:hint="eastAsia"/>
          <w:szCs w:val="21"/>
        </w:rPr>
        <w:t>ystem</w:t>
      </w:r>
      <w:proofErr w:type="spellEnd"/>
      <w:r>
        <w:rPr>
          <w:rFonts w:hint="eastAsia"/>
          <w:szCs w:val="21"/>
        </w:rPr>
        <w:t xml:space="preserve">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SimSun"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258" w:name="_Hlk120200701"/>
      <w:r>
        <w:t>Table 5.13.6-1</w:t>
      </w:r>
      <w:r w:rsidR="00C92FCB">
        <w:t>:</w:t>
      </w:r>
      <w:r>
        <w:t xml:space="preserve"> </w:t>
      </w:r>
      <w:bookmarkEnd w:id="258"/>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70"/>
        <w:gridCol w:w="670"/>
        <w:gridCol w:w="727"/>
        <w:gridCol w:w="842"/>
        <w:gridCol w:w="697"/>
        <w:gridCol w:w="670"/>
        <w:gridCol w:w="807"/>
        <w:gridCol w:w="670"/>
        <w:gridCol w:w="1039"/>
        <w:gridCol w:w="670"/>
        <w:gridCol w:w="670"/>
        <w:gridCol w:w="670"/>
        <w:gridCol w:w="670"/>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1F641460" w:rsidR="00E93429" w:rsidRPr="00187132" w:rsidRDefault="00352E44" w:rsidP="00E93429">
            <w:pPr>
              <w:pStyle w:val="TAC"/>
              <w:rPr>
                <w:rFonts w:cs="Arial"/>
                <w:szCs w:val="18"/>
                <w:lang w:eastAsia="ko-KR"/>
              </w:rPr>
            </w:pPr>
            <w:r>
              <w:rPr>
                <w:rFonts w:cs="Arial"/>
                <w:szCs w:val="18"/>
              </w:rPr>
              <w:t>30</w:t>
            </w:r>
            <w:r w:rsidRPr="00E93429">
              <w:rPr>
                <w:rFonts w:cs="Arial"/>
                <w:szCs w:val="18"/>
              </w:rPr>
              <w:t>s</w:t>
            </w:r>
            <w:r w:rsidRPr="00E93429">
              <w:rPr>
                <w:rFonts w:cs="Arial"/>
                <w:szCs w:val="18"/>
                <w:lang w:val="en-US"/>
              </w:rPr>
              <w:t xml:space="preserve">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DengXian" w:cs="Arial"/>
                <w:szCs w:val="18"/>
                <w:lang w:eastAsia="zh-CN"/>
              </w:rPr>
            </w:pPr>
            <w:r>
              <w:rPr>
                <w:rFonts w:eastAsia="DengXian"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D6E7759" w:rsidR="00E93429" w:rsidRPr="00187132" w:rsidRDefault="00454DB6" w:rsidP="00E93429">
            <w:pPr>
              <w:rPr>
                <w:rFonts w:ascii="Arial" w:eastAsia="DengXian" w:hAnsi="Arial" w:cs="Arial"/>
                <w:sz w:val="18"/>
                <w:szCs w:val="18"/>
                <w:lang w:eastAsia="zh-CN"/>
              </w:rPr>
            </w:pPr>
            <w:r>
              <w:rPr>
                <w:rFonts w:ascii="Arial" w:eastAsia="DengXian" w:hAnsi="Arial" w:cs="Arial"/>
                <w:sz w:val="18"/>
                <w:szCs w:val="18"/>
                <w:lang w:eastAsia="zh-CN"/>
              </w:rPr>
              <w:t>96bits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1E56E51" w:rsidR="00E93429" w:rsidRPr="00187132" w:rsidRDefault="00454DB6" w:rsidP="00E93429">
            <w:pPr>
              <w:rPr>
                <w:rFonts w:ascii="Arial" w:eastAsia="DengXian" w:hAnsi="Arial" w:cs="Arial"/>
                <w:sz w:val="18"/>
                <w:szCs w:val="18"/>
                <w:lang w:eastAsia="zh-CN"/>
              </w:rPr>
            </w:pPr>
            <w:r w:rsidRPr="00286BD6">
              <w:rPr>
                <w:rFonts w:ascii="Arial" w:hAnsi="Arial" w:cs="Arial"/>
                <w:sz w:val="18"/>
                <w:szCs w:val="18"/>
                <w:lang w:eastAsia="ko-KR"/>
              </w:rPr>
              <w:t>1.5</w:t>
            </w:r>
            <m:oMath>
              <m:r>
                <m:rPr>
                  <m:sty m:val="p"/>
                </m:rPr>
                <w:rPr>
                  <w:rFonts w:ascii="Cambria Math" w:hAnsi="Cambria Math" w:cs="Arial"/>
                  <w:sz w:val="18"/>
                  <w:szCs w:val="18"/>
                  <w:lang w:eastAsia="ko-KR"/>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sidRPr="00286BD6">
              <w:rPr>
                <w:rFonts w:ascii="Arial" w:hAnsi="Arial" w:cs="Arial"/>
                <w:sz w:val="18"/>
                <w:szCs w:val="18"/>
                <w:lang w:eastAsia="ko-KR"/>
              </w:rPr>
              <w:t xml:space="preserve"> (Note </w:t>
            </w:r>
            <w:r w:rsidR="00352E44">
              <w:rPr>
                <w:rFonts w:ascii="Arial" w:hAnsi="Arial" w:cs="Arial"/>
                <w:sz w:val="18"/>
                <w:szCs w:val="18"/>
                <w:lang w:eastAsia="ko-KR"/>
              </w:rPr>
              <w:t>2</w:t>
            </w:r>
            <w:r w:rsidRPr="00286BD6">
              <w:rPr>
                <w:rFonts w:ascii="Arial" w:hAnsi="Arial" w:cs="Arial"/>
                <w:sz w:val="18"/>
                <w:szCs w:val="18"/>
                <w:lang w:eastAsia="ko-KR"/>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DengXian"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0C768DD5" w:rsidR="00352E44" w:rsidRDefault="00352E44" w:rsidP="00E93429">
            <w:pPr>
              <w:rPr>
                <w:rFonts w:ascii="Arial" w:hAnsi="Arial" w:cs="Arial"/>
                <w:sz w:val="18"/>
                <w:szCs w:val="18"/>
                <w:lang w:eastAsia="ko-KR"/>
              </w:rPr>
            </w:pPr>
          </w:p>
          <w:p w14:paraId="56022375" w14:textId="537A8AD2" w:rsidR="00454DB6" w:rsidRPr="00286BD6" w:rsidRDefault="00454DB6" w:rsidP="00E93429">
            <w:pPr>
              <w:rPr>
                <w:rFonts w:ascii="Arial" w:eastAsia="Malgun Gothic" w:hAnsi="Arial" w:cs="Arial"/>
                <w:sz w:val="18"/>
                <w:szCs w:val="18"/>
                <w:lang w:val="en-US" w:eastAsia="ko-KR"/>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r w:rsidR="00352E44">
              <w:rPr>
                <w:rFonts w:ascii="Arial" w:eastAsiaTheme="minorEastAsia" w:hAnsi="Arial" w:cs="Arial"/>
                <w:sz w:val="18"/>
                <w:szCs w:val="18"/>
                <w:lang w:eastAsia="zh-CN"/>
              </w:rPr>
              <w:t>2</w:t>
            </w:r>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DengXian" w:hAnsi="Cambria Math" w:cs="Arial"/>
                      <w:sz w:val="18"/>
                      <w:szCs w:val="18"/>
                      <w:lang w:val="en-US" w:eastAsia="zh-CN"/>
                    </w:rPr>
                  </m:ctrlPr>
                </m:sSupPr>
                <m:e>
                  <m:r>
                    <m:rPr>
                      <m:sty m:val="p"/>
                    </m:rPr>
                    <w:rPr>
                      <w:rFonts w:ascii="Cambria Math" w:eastAsia="DengXian" w:hAnsi="Cambria Math" w:cs="Arial"/>
                      <w:sz w:val="18"/>
                      <w:szCs w:val="18"/>
                      <w:lang w:val="en-US" w:eastAsia="zh-CN"/>
                    </w:rPr>
                    <m:t>m</m:t>
                  </m:r>
                </m:e>
                <m:sup>
                  <m:r>
                    <m:rPr>
                      <m:sty m:val="p"/>
                    </m:rPr>
                    <w:rPr>
                      <w:rFonts w:ascii="Cambria Math" w:eastAsia="DengXian" w:hAnsi="Cambria Math" w:cs="Arial"/>
                      <w:sz w:val="18"/>
                      <w:szCs w:val="18"/>
                      <w:lang w:val="en-US" w:eastAsia="zh-CN"/>
                    </w:rPr>
                    <m:t>2</m:t>
                  </m:r>
                </m:sup>
              </m:sSup>
            </m:oMath>
            <w:r>
              <w:rPr>
                <w:rFonts w:cs="Arial"/>
                <w:szCs w:val="18"/>
              </w:rPr>
              <w:t>.</w:t>
            </w:r>
          </w:p>
        </w:tc>
      </w:tr>
    </w:tbl>
    <w:p w14:paraId="2FC11BD1" w14:textId="77777777" w:rsidR="00251908" w:rsidRDefault="00251908" w:rsidP="008A02F4">
      <w:pPr>
        <w:rPr>
          <w:rFonts w:eastAsia="DengXian"/>
          <w:lang w:val="en-US" w:eastAsia="zh-CN"/>
        </w:rPr>
      </w:pPr>
    </w:p>
    <w:p w14:paraId="1E54DF58" w14:textId="77777777" w:rsidR="008A02F4" w:rsidRPr="004666D5" w:rsidRDefault="008A02F4" w:rsidP="004666D5">
      <w:pPr>
        <w:pStyle w:val="Heading2"/>
        <w:rPr>
          <w:lang w:val="en-US"/>
        </w:rPr>
      </w:pPr>
      <w:bookmarkStart w:id="259" w:name="_Toc144489238"/>
      <w:bookmarkStart w:id="260" w:name="_Toc152582081"/>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w:t>
      </w:r>
      <w:proofErr w:type="spellStart"/>
      <w:r w:rsidRPr="004666D5">
        <w:rPr>
          <w:lang w:val="en-US"/>
        </w:rPr>
        <w:t>centre</w:t>
      </w:r>
      <w:proofErr w:type="spellEnd"/>
      <w:r w:rsidRPr="004666D5">
        <w:rPr>
          <w:lang w:val="en-US"/>
        </w:rPr>
        <w:t xml:space="preserve"> using Ambient IoT</w:t>
      </w:r>
      <w:bookmarkEnd w:id="259"/>
      <w:bookmarkEnd w:id="260"/>
    </w:p>
    <w:p w14:paraId="3908F235" w14:textId="77777777" w:rsidR="008A02F4" w:rsidRPr="00641BA0" w:rsidRDefault="008A02F4" w:rsidP="00641BA0">
      <w:pPr>
        <w:pStyle w:val="Heading3"/>
      </w:pPr>
      <w:bookmarkStart w:id="261" w:name="_Toc144489239"/>
      <w:bookmarkStart w:id="262" w:name="_Toc152582082"/>
      <w:r w:rsidRPr="00641BA0">
        <w:t>5.14.1</w:t>
      </w:r>
      <w:r w:rsidRPr="00641BA0">
        <w:tab/>
        <w:t>Description</w:t>
      </w:r>
      <w:bookmarkEnd w:id="261"/>
      <w:bookmarkEnd w:id="262"/>
    </w:p>
    <w:p w14:paraId="2740C0C9" w14:textId="4F14B6E6"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xml:space="preserve">, </w:t>
      </w:r>
      <w:proofErr w:type="gramStart"/>
      <w:r w:rsidRPr="00C730FB">
        <w:rPr>
          <w:szCs w:val="21"/>
          <w:lang w:eastAsia="zh-CN"/>
        </w:rPr>
        <w:t>fitness</w:t>
      </w:r>
      <w:proofErr w:type="gramEnd"/>
      <w:r w:rsidRPr="00C730FB">
        <w:rPr>
          <w:szCs w:val="21"/>
          <w:lang w:eastAsia="zh-CN"/>
        </w:rPr>
        <w:t xml:space="preserve"> and leisure</w:t>
      </w:r>
      <w:r>
        <w:rPr>
          <w:szCs w:val="21"/>
          <w:lang w:eastAsia="zh-CN"/>
        </w:rPr>
        <w:t xml:space="preserve"> </w:t>
      </w:r>
      <w:hyperlink r:id="rId46"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 xml:space="preserve">s use energy harvested from ambient power, e.g., light, </w:t>
      </w:r>
      <w:proofErr w:type="gramStart"/>
      <w:r>
        <w:rPr>
          <w:color w:val="2E3033"/>
          <w:szCs w:val="21"/>
          <w:shd w:val="clear" w:color="auto" w:fill="FFFFFF"/>
        </w:rPr>
        <w:t>heat</w:t>
      </w:r>
      <w:proofErr w:type="gramEnd"/>
      <w:r>
        <w:rPr>
          <w:color w:val="2E3033"/>
          <w:szCs w:val="21"/>
          <w:shd w:val="clear" w:color="auto" w:fill="FFFFFF"/>
        </w:rPr>
        <w:t xml:space="preserve">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proofErr w:type="gramStart"/>
      <w:r w:rsidRPr="00B10655">
        <w:rPr>
          <w:rFonts w:hint="eastAsia"/>
          <w:lang w:eastAsia="zh-CN"/>
        </w:rPr>
        <w:t>extremely-low</w:t>
      </w:r>
      <w:proofErr w:type="gramEnd"/>
      <w:r w:rsidRPr="00B10655">
        <w:rPr>
          <w:rFonts w:hint="eastAsia"/>
          <w:lang w:eastAsia="zh-CN"/>
        </w:rPr>
        <w:t xml:space="preserve">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w:t>
      </w:r>
      <w:proofErr w:type="gramStart"/>
      <w:r>
        <w:rPr>
          <w:color w:val="2E3033"/>
          <w:szCs w:val="21"/>
          <w:shd w:val="clear" w:color="auto" w:fill="FFFFFF"/>
        </w:rPr>
        <w:t>centre, and</w:t>
      </w:r>
      <w:proofErr w:type="gramEnd"/>
      <w:r>
        <w:rPr>
          <w:color w:val="2E3033"/>
          <w:szCs w:val="21"/>
          <w:shd w:val="clear" w:color="auto" w:fill="FFFFFF"/>
        </w:rPr>
        <w:t xml:space="preserve">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w:t>
      </w:r>
      <w:proofErr w:type="gramStart"/>
      <w:r w:rsidRPr="00C17CB6">
        <w:rPr>
          <w:color w:val="2E3033"/>
          <w:szCs w:val="21"/>
          <w:shd w:val="clear" w:color="auto" w:fill="FFFFFF"/>
        </w:rPr>
        <w:t>is</w:t>
      </w:r>
      <w:proofErr w:type="gramEnd"/>
      <w:r w:rsidRPr="00C17CB6">
        <w:rPr>
          <w:color w:val="2E3033"/>
          <w:szCs w:val="21"/>
          <w:shd w:val="clear" w:color="auto" w:fill="FFFFFF"/>
        </w:rPr>
        <w:t xml:space="preserve">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Heading3"/>
      </w:pPr>
      <w:bookmarkStart w:id="263" w:name="_Toc144489240"/>
      <w:bookmarkStart w:id="264" w:name="_Toc152582083"/>
      <w:r w:rsidRPr="00641BA0">
        <w:t>5.14.2</w:t>
      </w:r>
      <w:r w:rsidRPr="00641BA0">
        <w:tab/>
        <w:t>Pre-conditions</w:t>
      </w:r>
      <w:bookmarkEnd w:id="263"/>
      <w:bookmarkEnd w:id="264"/>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Heading3"/>
      </w:pPr>
      <w:bookmarkStart w:id="265" w:name="_Toc144489241"/>
      <w:bookmarkStart w:id="266" w:name="_Toc152582084"/>
      <w:r w:rsidRPr="00641BA0">
        <w:t>5.14.3</w:t>
      </w:r>
      <w:r w:rsidRPr="00641BA0">
        <w:tab/>
        <w:t>Service Flows</w:t>
      </w:r>
      <w:bookmarkEnd w:id="265"/>
      <w:bookmarkEnd w:id="266"/>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w:t>
      </w:r>
      <w:proofErr w:type="gramStart"/>
      <w:r w:rsidRPr="00AC0823">
        <w:rPr>
          <w:lang w:val="en-US" w:eastAsia="zh-CN"/>
        </w:rPr>
        <w:t>in order to</w:t>
      </w:r>
      <w:proofErr w:type="gramEnd"/>
      <w:r w:rsidRPr="00AC0823">
        <w:rPr>
          <w:lang w:val="en-US" w:eastAsia="zh-CN"/>
        </w:rPr>
        <w:t xml:space="preserve">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t>
      </w:r>
      <w:proofErr w:type="gramStart"/>
      <w:r w:rsidRPr="00AC0823">
        <w:rPr>
          <w:lang w:val="en-US" w:eastAsia="zh-CN"/>
        </w:rPr>
        <w:t>work</w:t>
      </w:r>
      <w:proofErr w:type="gramEnd"/>
      <w:r w:rsidRPr="00AC0823">
        <w:rPr>
          <w:lang w:val="en-US" w:eastAsia="zh-CN"/>
        </w:rPr>
        <w:t xml:space="preserve">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2E5B8D">
      <w:pPr>
        <w:pStyle w:val="TH"/>
        <w:rPr>
          <w:lang w:val="en-US" w:eastAsia="zh-CN"/>
        </w:rPr>
      </w:pPr>
      <w:r w:rsidRPr="00D141CE">
        <w:rPr>
          <w:noProof/>
        </w:rPr>
        <w:lastRenderedPageBreak/>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 xml:space="preserve">fashion shop are </w:t>
      </w:r>
      <w:proofErr w:type="gramStart"/>
      <w:r>
        <w:rPr>
          <w:szCs w:val="21"/>
          <w:lang w:eastAsia="zh-CN"/>
        </w:rPr>
        <w:t>in</w:t>
      </w:r>
      <w:proofErr w:type="gramEnd"/>
      <w:r>
        <w:rPr>
          <w:szCs w:val="21"/>
          <w:lang w:eastAsia="zh-CN"/>
        </w:rPr>
        <w:t xml:space="preserve">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 xml:space="preserve">When steps out the elevator </w:t>
      </w:r>
      <w:proofErr w:type="gramStart"/>
      <w:r>
        <w:rPr>
          <w:lang w:eastAsia="zh-CN"/>
        </w:rPr>
        <w:t>in</w:t>
      </w:r>
      <w:proofErr w:type="gramEnd"/>
      <w:r>
        <w:rPr>
          <w:lang w:eastAsia="zh-CN"/>
        </w:rPr>
        <w:t xml:space="preserve">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2E5B8D">
      <w:pPr>
        <w:pStyle w:val="TH"/>
        <w:rPr>
          <w:lang w:eastAsia="zh-CN"/>
        </w:rPr>
      </w:pPr>
      <w:r w:rsidRPr="00D141CE">
        <w:rPr>
          <w:noProof/>
        </w:rPr>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ListParagraph"/>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lastRenderedPageBreak/>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ListParagraph"/>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Heading3"/>
      </w:pPr>
      <w:bookmarkStart w:id="267" w:name="_Toc144489242"/>
      <w:bookmarkStart w:id="268" w:name="_Toc152582085"/>
      <w:r w:rsidRPr="00641BA0">
        <w:t>5.14.4</w:t>
      </w:r>
      <w:r w:rsidRPr="00641BA0">
        <w:tab/>
      </w:r>
      <w:proofErr w:type="gramStart"/>
      <w:r w:rsidRPr="00641BA0">
        <w:t>Post-conditions</w:t>
      </w:r>
      <w:bookmarkEnd w:id="267"/>
      <w:bookmarkEnd w:id="268"/>
      <w:proofErr w:type="gramEnd"/>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Heading3"/>
      </w:pPr>
      <w:bookmarkStart w:id="269" w:name="_Toc144489243"/>
      <w:bookmarkStart w:id="270" w:name="_Toc152582086"/>
      <w:r w:rsidRPr="00641BA0">
        <w:t>5.14.5</w:t>
      </w:r>
      <w:r w:rsidRPr="00641BA0">
        <w:tab/>
        <w:t xml:space="preserve">Existing features partly or fully covering the use case </w:t>
      </w:r>
      <w:proofErr w:type="gramStart"/>
      <w:r w:rsidRPr="00641BA0">
        <w:t>functionality</w:t>
      </w:r>
      <w:bookmarkEnd w:id="269"/>
      <w:bookmarkEnd w:id="270"/>
      <w:proofErr w:type="gramEnd"/>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Heading3"/>
      </w:pPr>
      <w:bookmarkStart w:id="271" w:name="_Toc144489244"/>
      <w:bookmarkStart w:id="272" w:name="_Toc152582087"/>
      <w:r w:rsidRPr="00641BA0">
        <w:t>5.14.6</w:t>
      </w:r>
      <w:r w:rsidRPr="00641BA0">
        <w:tab/>
        <w:t xml:space="preserve">Potential New Requirements needed to support the use case of Positioning in shopping </w:t>
      </w:r>
      <w:proofErr w:type="gramStart"/>
      <w:r w:rsidRPr="00641BA0">
        <w:t>centre</w:t>
      </w:r>
      <w:bookmarkEnd w:id="271"/>
      <w:bookmarkEnd w:id="272"/>
      <w:proofErr w:type="gramEnd"/>
    </w:p>
    <w:p w14:paraId="5667FC0C" w14:textId="77777777" w:rsidR="008A02F4" w:rsidRDefault="008A02F4" w:rsidP="008A02F4">
      <w:pPr>
        <w:rPr>
          <w:lang w:eastAsia="de-DE"/>
        </w:rPr>
      </w:pPr>
      <w:bookmarkStart w:id="273" w:name="_Hlk103794437"/>
      <w:bookmarkStart w:id="274" w:name="_Hlk103866910"/>
      <w:bookmarkStart w:id="275"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273"/>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274"/>
    <w:bookmarkEnd w:id="275"/>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276"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276"/>
      <w:r w:rsidRPr="008A7B28">
        <w:rPr>
          <w:lang w:eastAsia="zh-CN"/>
        </w:rPr>
        <w:t>.</w:t>
      </w:r>
    </w:p>
    <w:p w14:paraId="5407BADF" w14:textId="77777777" w:rsidR="008A02F4" w:rsidRPr="003D22A7" w:rsidRDefault="008A02F4" w:rsidP="008A02F4">
      <w:pPr>
        <w:rPr>
          <w:lang w:eastAsia="zh-CN"/>
        </w:rPr>
      </w:pPr>
      <w:bookmarkStart w:id="277"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277"/>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278" w:name="_Hlk120200763"/>
      <w:r w:rsidRPr="00215E90">
        <w:t>Table 5.14.6-1</w:t>
      </w:r>
      <w:r w:rsidR="00C92FCB">
        <w:t>:</w:t>
      </w:r>
      <w:r w:rsidRPr="00215E90">
        <w:rPr>
          <w:rFonts w:hint="eastAsia"/>
        </w:rPr>
        <w:t xml:space="preserve"> </w:t>
      </w:r>
      <w:bookmarkEnd w:id="278"/>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70"/>
        <w:gridCol w:w="727"/>
        <w:gridCol w:w="670"/>
        <w:gridCol w:w="670"/>
        <w:gridCol w:w="817"/>
        <w:gridCol w:w="934"/>
        <w:gridCol w:w="670"/>
        <w:gridCol w:w="670"/>
        <w:gridCol w:w="670"/>
        <w:gridCol w:w="670"/>
        <w:gridCol w:w="670"/>
        <w:gridCol w:w="670"/>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lastRenderedPageBreak/>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2500/ 10000m</w:t>
            </w:r>
            <w:r w:rsidRPr="0071208D">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DengXian"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DengXian" w:cs="Arial"/>
                <w:szCs w:val="18"/>
                <w:lang w:eastAsia="zh-CN"/>
              </w:rPr>
            </w:pPr>
            <w:r w:rsidRPr="00E93429">
              <w:rPr>
                <w:rFonts w:eastAsia="DengXian"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DengXian" w:hAnsi="Arial" w:cs="Arial"/>
                <w:sz w:val="18"/>
                <w:szCs w:val="18"/>
                <w:lang w:eastAsia="zh-CN"/>
              </w:rPr>
              <w:t>(Note 2</w:t>
            </w:r>
            <w:r w:rsidR="00414636">
              <w:rPr>
                <w:rFonts w:ascii="Arial" w:eastAsia="DengXian" w:hAnsi="Arial" w:cs="Arial"/>
                <w:sz w:val="18"/>
                <w:szCs w:val="18"/>
                <w:lang w:eastAsia="zh-CN"/>
              </w:rPr>
              <w:t>, Note3</w:t>
            </w:r>
            <w:r w:rsidRPr="00F94CBC">
              <w:rPr>
                <w:rFonts w:ascii="Arial" w:eastAsia="DengXian"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2500/ 10000m</w:t>
            </w:r>
            <w:r w:rsidRPr="0071208D">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DengXian"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DengXian" w:cs="Arial"/>
                <w:szCs w:val="18"/>
                <w:lang w:eastAsia="zh-CN"/>
              </w:rPr>
            </w:pPr>
            <w:r w:rsidRPr="00E93429">
              <w:rPr>
                <w:rFonts w:eastAsia="DengXian"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DengXian" w:hAnsi="Arial" w:cs="Arial"/>
                <w:sz w:val="18"/>
                <w:szCs w:val="18"/>
                <w:lang w:eastAsia="zh-CN"/>
              </w:rPr>
              <w:t>(Note 2</w:t>
            </w:r>
            <w:r w:rsidR="00414636">
              <w:rPr>
                <w:rFonts w:ascii="Arial" w:eastAsia="DengXian" w:hAnsi="Arial" w:cs="Arial"/>
                <w:sz w:val="18"/>
                <w:szCs w:val="18"/>
                <w:lang w:eastAsia="zh-CN"/>
              </w:rPr>
              <w:t>, Note 3</w:t>
            </w:r>
            <w:r w:rsidRPr="00F94CBC">
              <w:rPr>
                <w:rFonts w:ascii="Arial" w:eastAsia="DengXian"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DengXian" w:cs="Arial"/>
                <w:szCs w:val="18"/>
                <w:lang w:val="en-US" w:eastAsia="zh-CN"/>
              </w:rPr>
            </w:pPr>
            <w:r w:rsidRPr="00E93429">
              <w:rPr>
                <w:rFonts w:eastAsia="DengXian" w:cs="Arial"/>
                <w:szCs w:val="18"/>
                <w:lang w:eastAsia="zh-CN"/>
              </w:rPr>
              <w:t>NOTE 1: The payload includes</w:t>
            </w:r>
            <w:r w:rsidRPr="00E93429">
              <w:rPr>
                <w:rFonts w:cs="Arial"/>
                <w:szCs w:val="18"/>
                <w:lang w:val="en-US" w:eastAsia="zh-CN"/>
              </w:rPr>
              <w:t xml:space="preserve"> Ambient IoT device information, e.g., Ambient IoT device </w:t>
            </w:r>
            <w:proofErr w:type="gramStart"/>
            <w:r w:rsidRPr="00E93429">
              <w:rPr>
                <w:rFonts w:cs="Arial"/>
                <w:szCs w:val="18"/>
                <w:lang w:val="en-US" w:eastAsia="zh-CN"/>
              </w:rPr>
              <w:t>ID</w:t>
            </w:r>
            <w:r w:rsidRPr="00E93429">
              <w:rPr>
                <w:rFonts w:eastAsia="DengXian" w:cs="Arial"/>
                <w:szCs w:val="18"/>
                <w:lang w:val="en-US" w:eastAsia="zh-CN"/>
              </w:rPr>
              <w:t>[</w:t>
            </w:r>
            <w:proofErr w:type="gramEnd"/>
            <w:r w:rsidRPr="00F94CBC">
              <w:rPr>
                <w:rFonts w:eastAsia="DengXian" w:cs="Arial"/>
                <w:szCs w:val="18"/>
                <w:lang w:val="en-US" w:eastAsia="zh-CN"/>
              </w:rPr>
              <w:t>5].</w:t>
            </w:r>
          </w:p>
          <w:p w14:paraId="2BBF99A2" w14:textId="77777777" w:rsidR="00414636" w:rsidRDefault="003D49D4" w:rsidP="003C456B">
            <w:pPr>
              <w:pStyle w:val="TAC"/>
              <w:jc w:val="left"/>
              <w:rPr>
                <w:rFonts w:eastAsia="DengXian" w:cs="Arial"/>
                <w:szCs w:val="18"/>
                <w:lang w:eastAsia="zh-CN"/>
              </w:rPr>
            </w:pPr>
            <w:r w:rsidRPr="00F94CBC">
              <w:rPr>
                <w:rFonts w:eastAsia="DengXian" w:cs="Arial"/>
                <w:szCs w:val="18"/>
                <w:lang w:eastAsia="zh-CN"/>
              </w:rPr>
              <w:t>N</w:t>
            </w:r>
            <w:r w:rsidRPr="005B2201">
              <w:rPr>
                <w:rFonts w:eastAsia="DengXian" w:cs="Arial"/>
                <w:szCs w:val="18"/>
                <w:lang w:eastAsia="zh-CN"/>
              </w:rPr>
              <w:t xml:space="preserve">OTE </w:t>
            </w:r>
            <w:r w:rsidRPr="00E729A8">
              <w:rPr>
                <w:rFonts w:eastAsia="DengXian" w:cs="Arial"/>
                <w:szCs w:val="18"/>
                <w:lang w:eastAsia="zh-CN"/>
              </w:rPr>
              <w:t xml:space="preserve">2: The positioning accuracy can be applied to </w:t>
            </w:r>
            <w:proofErr w:type="gramStart"/>
            <w:r w:rsidRPr="00E729A8">
              <w:rPr>
                <w:rFonts w:eastAsia="DengXian" w:cs="Arial"/>
                <w:szCs w:val="18"/>
                <w:lang w:eastAsia="zh-CN"/>
              </w:rPr>
              <w:t>horizontal</w:t>
            </w:r>
            <w:proofErr w:type="gramEnd"/>
          </w:p>
          <w:p w14:paraId="04632BD5" w14:textId="653134B3" w:rsidR="00414636" w:rsidRPr="00414636" w:rsidRDefault="00414636" w:rsidP="003C456B">
            <w:pPr>
              <w:pStyle w:val="TAC"/>
              <w:jc w:val="left"/>
              <w:rPr>
                <w:rFonts w:eastAsia="DengXian" w:cs="Arial"/>
                <w:szCs w:val="18"/>
                <w:lang w:eastAsia="zh-CN"/>
              </w:rPr>
            </w:pPr>
            <w:r w:rsidRPr="00F94CBC">
              <w:rPr>
                <w:rFonts w:eastAsia="DengXian" w:cs="Arial"/>
                <w:szCs w:val="18"/>
                <w:lang w:eastAsia="zh-CN"/>
              </w:rPr>
              <w:t>N</w:t>
            </w:r>
            <w:r w:rsidRPr="005B2201">
              <w:rPr>
                <w:rFonts w:eastAsia="DengXian" w:cs="Arial"/>
                <w:szCs w:val="18"/>
                <w:lang w:eastAsia="zh-CN"/>
              </w:rPr>
              <w:t xml:space="preserve">OTE </w:t>
            </w:r>
            <w:r>
              <w:rPr>
                <w:rFonts w:eastAsia="DengXian" w:cs="Arial"/>
                <w:szCs w:val="18"/>
                <w:lang w:eastAsia="zh-CN"/>
              </w:rPr>
              <w:t>3</w:t>
            </w:r>
            <w:r w:rsidRPr="00E729A8">
              <w:rPr>
                <w:rFonts w:eastAsia="DengXian" w:cs="Arial"/>
                <w:szCs w:val="18"/>
                <w:lang w:eastAsia="zh-CN"/>
              </w:rPr>
              <w:t xml:space="preserve">: </w:t>
            </w:r>
            <w:r>
              <w:rPr>
                <w:rFonts w:eastAsia="DengXian" w:cs="Arial"/>
                <w:szCs w:val="18"/>
                <w:lang w:eastAsia="zh-CN"/>
              </w:rPr>
              <w:t xml:space="preserve">This value </w:t>
            </w:r>
            <w:r w:rsidRPr="003C456B">
              <w:rPr>
                <w:rFonts w:eastAsia="DengXian" w:cs="Arial"/>
                <w:szCs w:val="18"/>
                <w:lang w:eastAsia="zh-CN"/>
              </w:rPr>
              <w:t>depends partly on the actual communication range.</w:t>
            </w:r>
          </w:p>
        </w:tc>
      </w:tr>
    </w:tbl>
    <w:p w14:paraId="5619DBC0" w14:textId="77777777" w:rsidR="002F4213" w:rsidRPr="008A02F4" w:rsidRDefault="002F4213" w:rsidP="008A02F4">
      <w:pPr>
        <w:jc w:val="both"/>
        <w:rPr>
          <w:rFonts w:eastAsia="DengXian"/>
          <w:b/>
          <w:bCs/>
          <w:lang w:eastAsia="zh-CN"/>
        </w:rPr>
      </w:pPr>
    </w:p>
    <w:p w14:paraId="39102A18" w14:textId="77777777" w:rsidR="008A02F4" w:rsidRPr="004666D5" w:rsidRDefault="008A02F4" w:rsidP="004666D5">
      <w:pPr>
        <w:pStyle w:val="Heading2"/>
        <w:rPr>
          <w:lang w:val="en-US"/>
        </w:rPr>
      </w:pPr>
      <w:bookmarkStart w:id="279" w:name="_Toc49931674"/>
      <w:bookmarkStart w:id="280" w:name="_Toc144489245"/>
      <w:bookmarkStart w:id="281" w:name="_Toc152582088"/>
      <w:r w:rsidRPr="004666D5">
        <w:rPr>
          <w:lang w:val="en-US"/>
        </w:rPr>
        <w:t>5.15</w:t>
      </w:r>
      <w:r w:rsidRPr="004666D5">
        <w:rPr>
          <w:lang w:val="en-US"/>
        </w:rPr>
        <w:tab/>
      </w:r>
      <w:bookmarkEnd w:id="279"/>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280"/>
      <w:bookmarkEnd w:id="281"/>
    </w:p>
    <w:p w14:paraId="3C2BB04A" w14:textId="77777777" w:rsidR="008A02F4" w:rsidRPr="00641BA0" w:rsidRDefault="008A02F4" w:rsidP="00641BA0">
      <w:pPr>
        <w:pStyle w:val="Heading3"/>
      </w:pPr>
      <w:bookmarkStart w:id="282" w:name="_Toc144489246"/>
      <w:bookmarkStart w:id="283" w:name="_Toc152582089"/>
      <w:r w:rsidRPr="00641BA0">
        <w:t>5.15.1</w:t>
      </w:r>
      <w:r w:rsidRPr="00641BA0">
        <w:tab/>
        <w:t>Description</w:t>
      </w:r>
      <w:bookmarkEnd w:id="282"/>
      <w:bookmarkEnd w:id="283"/>
    </w:p>
    <w:p w14:paraId="7316CAFD" w14:textId="77777777" w:rsidR="008A02F4" w:rsidRDefault="008A02F4" w:rsidP="008A02F4">
      <w:pPr>
        <w:jc w:val="both"/>
      </w:pPr>
      <w:r>
        <w:t xml:space="preserve">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w:t>
      </w:r>
      <w:proofErr w:type="gramStart"/>
      <w:r>
        <w:t>shape</w:t>
      </w:r>
      <w:proofErr w:type="gramEnd"/>
      <w:r>
        <w:t xml:space="preserv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 xml:space="preserve">r, fabric, </w:t>
      </w:r>
      <w:proofErr w:type="gramStart"/>
      <w:r>
        <w:rPr>
          <w:lang w:eastAsia="zh-CN"/>
        </w:rPr>
        <w:t>materials</w:t>
      </w:r>
      <w:proofErr w:type="gramEnd"/>
      <w:r>
        <w:rPr>
          <w:lang w:eastAsia="zh-CN"/>
        </w:rPr>
        <w:t xml:space="preserve">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w:t>
      </w:r>
      <w:proofErr w:type="gramStart"/>
      <w:r>
        <w:rPr>
          <w:lang w:eastAsia="zh-CN"/>
        </w:rPr>
        <w:t>experience</w:t>
      </w:r>
      <w:proofErr w:type="gramEnd"/>
      <w:r>
        <w:rPr>
          <w:lang w:eastAsia="zh-CN"/>
        </w:rPr>
        <w:t xml:space="preserve"> and saving the water and electricity.</w:t>
      </w:r>
    </w:p>
    <w:p w14:paraId="71F69ED5" w14:textId="77777777" w:rsidR="008A02F4" w:rsidRPr="00641BA0" w:rsidRDefault="008A02F4" w:rsidP="00641BA0">
      <w:pPr>
        <w:pStyle w:val="Heading3"/>
      </w:pPr>
      <w:bookmarkStart w:id="284" w:name="_Toc144489247"/>
      <w:bookmarkStart w:id="285" w:name="_Toc152582090"/>
      <w:r w:rsidRPr="00641BA0">
        <w:t>5.15.2</w:t>
      </w:r>
      <w:r w:rsidRPr="00641BA0">
        <w:tab/>
        <w:t>Pre-conditions</w:t>
      </w:r>
      <w:bookmarkEnd w:id="284"/>
      <w:bookmarkEnd w:id="285"/>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 xml:space="preserve">’s smart home application, registers her user </w:t>
      </w:r>
      <w:proofErr w:type="gramStart"/>
      <w:r>
        <w:rPr>
          <w:lang w:eastAsia="zh-CN"/>
        </w:rPr>
        <w:t>account</w:t>
      </w:r>
      <w:proofErr w:type="gramEnd"/>
      <w:r>
        <w:rPr>
          <w:lang w:eastAsia="zh-CN"/>
        </w:rPr>
        <w:t xml:space="preserve">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w:t>
      </w:r>
      <w:proofErr w:type="gramStart"/>
      <w:r>
        <w:rPr>
          <w:lang w:eastAsia="zh-CN"/>
        </w:rPr>
        <w:t>brand new</w:t>
      </w:r>
      <w:proofErr w:type="gramEnd"/>
      <w:r>
        <w:rPr>
          <w:lang w:eastAsia="zh-CN"/>
        </w:rPr>
        <w:t xml:space="preserve"> washing machine on the </w:t>
      </w:r>
      <w:r w:rsidR="00EB54E6">
        <w:rPr>
          <w:lang w:eastAsia="zh-CN"/>
        </w:rPr>
        <w:t>Company X</w:t>
      </w:r>
      <w:r>
        <w:rPr>
          <w:lang w:eastAsia="zh-CN"/>
        </w:rPr>
        <w:t xml:space="preserve">’s smart home application. </w:t>
      </w:r>
      <w:proofErr w:type="gramStart"/>
      <w:r>
        <w:rPr>
          <w:lang w:eastAsia="zh-CN"/>
        </w:rPr>
        <w:t>In order to</w:t>
      </w:r>
      <w:proofErr w:type="gramEnd"/>
      <w:r>
        <w:rPr>
          <w:lang w:eastAsia="zh-CN"/>
        </w:rPr>
        <w:t xml:space="preserve"> using the intelligent function of the smart washing machine, Cindy bought clothes attached with Ambient IoT device that is installed with wireless sensors to detect the temperature and humidity of the clothes. When the clothes </w:t>
      </w:r>
      <w:r w:rsidR="00EB54E6">
        <w:rPr>
          <w:lang w:eastAsia="zh-CN"/>
        </w:rPr>
        <w:t xml:space="preserve">are </w:t>
      </w:r>
      <w:r>
        <w:rPr>
          <w:lang w:eastAsia="zh-CN"/>
        </w:rPr>
        <w:t xml:space="preserve">produced, the Ambient IoT device attached on the clothes stores the clothing information such as colour, fabric, </w:t>
      </w:r>
      <w:proofErr w:type="gramStart"/>
      <w:r>
        <w:rPr>
          <w:lang w:eastAsia="zh-CN"/>
        </w:rPr>
        <w:t>materials</w:t>
      </w:r>
      <w:proofErr w:type="gramEnd"/>
      <w:r>
        <w:rPr>
          <w:lang w:eastAsia="zh-CN"/>
        </w:rPr>
        <w:t xml:space="preserve">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w:lastRenderedPageBreak/>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A7C5B" w:rsidRPr="002003ED" w:rsidRDefault="004A7C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A7C5B" w:rsidRPr="0074051A" w:rsidRDefault="004A7C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 xml:space="preserve">function and </w:t>
                              </w:r>
                              <w:proofErr w:type="gramStart"/>
                              <w:r w:rsidRPr="008A02F4">
                                <w:rPr>
                                  <w:rFonts w:ascii="Microsoft YaHei" w:eastAsia="Microsoft YaHei" w:hAnsi="Microsoft YaHei" w:cs="Times New Roman"/>
                                  <w:kern w:val="24"/>
                                  <w:sz w:val="18"/>
                                  <w:szCs w:val="20"/>
                                </w:rPr>
                                <w:t>clothes</w:t>
                              </w:r>
                              <w:proofErr w:type="gramEnd"/>
                              <w:r w:rsidRPr="008A02F4">
                                <w:rPr>
                                  <w:rFonts w:ascii="Microsoft YaHei" w:eastAsia="Microsoft YaHei" w:hAnsi="Microsoft YaHei"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A7C5B" w:rsidRPr="002003ED" w:rsidRDefault="004A7C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A7C5B" w:rsidRPr="002003ED" w:rsidRDefault="004A7C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4"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5"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6"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A7C5B" w:rsidRPr="002003ED" w:rsidRDefault="004A7C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7"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A7C5B" w:rsidRPr="0074051A" w:rsidRDefault="004A7C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 xml:space="preserve">function and </w:t>
                        </w:r>
                        <w:proofErr w:type="gramStart"/>
                        <w:r w:rsidRPr="008A02F4">
                          <w:rPr>
                            <w:rFonts w:ascii="Microsoft YaHei" w:eastAsia="Microsoft YaHei" w:hAnsi="Microsoft YaHei" w:cs="Times New Roman"/>
                            <w:kern w:val="24"/>
                            <w:sz w:val="18"/>
                            <w:szCs w:val="20"/>
                          </w:rPr>
                          <w:t>clothes</w:t>
                        </w:r>
                        <w:proofErr w:type="gramEnd"/>
                        <w:r w:rsidRPr="008A02F4">
                          <w:rPr>
                            <w:rFonts w:ascii="Microsoft YaHei" w:eastAsia="Microsoft YaHei" w:hAnsi="Microsoft YaHei"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A7C5B" w:rsidRPr="002003ED" w:rsidRDefault="004A7C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8"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A7C5B" w:rsidRPr="002003ED" w:rsidRDefault="004A7C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Heading3"/>
      </w:pPr>
      <w:bookmarkStart w:id="286" w:name="_Toc144489248"/>
      <w:bookmarkStart w:id="287" w:name="_Toc152582091"/>
      <w:r w:rsidRPr="00641BA0">
        <w:t>5.15.3</w:t>
      </w:r>
      <w:r w:rsidRPr="00641BA0">
        <w:tab/>
        <w:t>Service Flows</w:t>
      </w:r>
      <w:bookmarkEnd w:id="286"/>
      <w:bookmarkEnd w:id="287"/>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w:t>
      </w:r>
      <w:proofErr w:type="gramStart"/>
      <w:r>
        <w:rPr>
          <w:lang w:val="en-US" w:eastAsia="zh-CN"/>
        </w:rPr>
        <w:t>shape</w:t>
      </w:r>
      <w:proofErr w:type="gramEnd"/>
      <w:r>
        <w:rPr>
          <w:lang w:val="en-US" w:eastAsia="zh-CN"/>
        </w:rPr>
        <w:t xml:space="preserv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w:t>
      </w:r>
      <w:proofErr w:type="gramStart"/>
      <w:r w:rsidR="008A02F4">
        <w:rPr>
          <w:lang w:val="en-US" w:eastAsia="zh-CN"/>
        </w:rPr>
        <w:t>shape</w:t>
      </w:r>
      <w:proofErr w:type="gramEnd"/>
      <w:r w:rsidR="008A02F4">
        <w:rPr>
          <w:lang w:val="en-US" w:eastAsia="zh-CN"/>
        </w:rPr>
        <w:t xml:space="preserv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w:t>
      </w:r>
      <w:proofErr w:type="gramStart"/>
      <w:r w:rsidR="008A02F4">
        <w:rPr>
          <w:lang w:val="en-US" w:eastAsia="zh-CN"/>
        </w:rPr>
        <w:t>shape</w:t>
      </w:r>
      <w:proofErr w:type="gramEnd"/>
      <w:r w:rsidR="008A02F4">
        <w:rPr>
          <w:lang w:val="en-US" w:eastAsia="zh-CN"/>
        </w:rPr>
        <w:t xml:space="preserv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be sent to Cindy’s smart washing machine, triggering the smart washing machine to wash the sportswear with a proper laundry procedure. </w:t>
      </w:r>
    </w:p>
    <w:p w14:paraId="3037EB16" w14:textId="77777777" w:rsidR="008A02F4" w:rsidRPr="00641BA0" w:rsidRDefault="008A02F4" w:rsidP="00641BA0">
      <w:pPr>
        <w:pStyle w:val="Heading3"/>
      </w:pPr>
      <w:bookmarkStart w:id="288" w:name="_Toc144489249"/>
      <w:bookmarkStart w:id="289" w:name="_Toc152582092"/>
      <w:r w:rsidRPr="00641BA0">
        <w:t>5.15.4</w:t>
      </w:r>
      <w:r w:rsidRPr="00641BA0">
        <w:tab/>
      </w:r>
      <w:proofErr w:type="gramStart"/>
      <w:r w:rsidRPr="00641BA0">
        <w:t>Post-conditions</w:t>
      </w:r>
      <w:bookmarkEnd w:id="288"/>
      <w:bookmarkEnd w:id="289"/>
      <w:proofErr w:type="gramEnd"/>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Heading3"/>
      </w:pPr>
      <w:bookmarkStart w:id="290" w:name="_Toc144489250"/>
      <w:bookmarkStart w:id="291" w:name="_Toc152582093"/>
      <w:r w:rsidRPr="00641BA0">
        <w:lastRenderedPageBreak/>
        <w:t>5.15.5</w:t>
      </w:r>
      <w:r w:rsidRPr="00641BA0">
        <w:tab/>
        <w:t xml:space="preserve">Existing features partly or fully covering the use case </w:t>
      </w:r>
      <w:proofErr w:type="gramStart"/>
      <w:r w:rsidRPr="00641BA0">
        <w:t>functionality</w:t>
      </w:r>
      <w:bookmarkEnd w:id="290"/>
      <w:bookmarkEnd w:id="291"/>
      <w:proofErr w:type="gramEnd"/>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w:t>
      </w:r>
      <w:proofErr w:type="gramStart"/>
      <w:r>
        <w:rPr>
          <w:lang w:val="en-US" w:eastAsia="zh-CN"/>
        </w:rPr>
        <w:t>light-weight</w:t>
      </w:r>
      <w:proofErr w:type="gramEnd"/>
      <w:r>
        <w:rPr>
          <w:lang w:val="en-US" w:eastAsia="zh-CN"/>
        </w:rPr>
        <w:t xml:space="preserve">,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DengXian" w:hAnsi="Arial"/>
        </w:rPr>
      </w:pPr>
    </w:p>
    <w:p w14:paraId="540BBE1F" w14:textId="77777777" w:rsidR="008A02F4" w:rsidRPr="00641BA0" w:rsidRDefault="008A02F4" w:rsidP="00641BA0">
      <w:pPr>
        <w:pStyle w:val="Heading3"/>
      </w:pPr>
      <w:bookmarkStart w:id="292" w:name="_Toc144489251"/>
      <w:bookmarkStart w:id="293" w:name="_Toc152582094"/>
      <w:r w:rsidRPr="00641BA0">
        <w:lastRenderedPageBreak/>
        <w:t>5.15.6</w:t>
      </w:r>
      <w:r w:rsidRPr="00641BA0">
        <w:tab/>
        <w:t xml:space="preserve">Potential New Requirements needed to support the use </w:t>
      </w:r>
      <w:proofErr w:type="gramStart"/>
      <w:r w:rsidRPr="00641BA0">
        <w:t>case</w:t>
      </w:r>
      <w:bookmarkEnd w:id="292"/>
      <w:bookmarkEnd w:id="293"/>
      <w:proofErr w:type="gramEnd"/>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 xml:space="preserve">IoT </w:t>
      </w:r>
      <w:proofErr w:type="gramStart"/>
      <w:r w:rsidR="006F414A" w:rsidRPr="009A0E5B">
        <w:rPr>
          <w:lang w:eastAsia="zh-CN"/>
        </w:rPr>
        <w:t>device</w:t>
      </w:r>
      <w:r w:rsidR="006F414A">
        <w:rPr>
          <w:lang w:eastAsia="zh-CN"/>
        </w:rPr>
        <w:t xml:space="preserve">s </w:t>
      </w:r>
      <w:r w:rsidR="006F414A" w:rsidRPr="007016A7">
        <w:rPr>
          <w:rFonts w:cs="Arial"/>
          <w:bCs/>
        </w:rPr>
        <w:t xml:space="preserve"> while</w:t>
      </w:r>
      <w:proofErr w:type="gramEnd"/>
      <w:r w:rsidR="006F414A" w:rsidRPr="007016A7">
        <w:rPr>
          <w:rFonts w:cs="Arial"/>
          <w:bCs/>
        </w:rPr>
        <w:t xml:space="preserve"> meeting the communication performance requirements</w:t>
      </w:r>
      <w:r w:rsidR="006F414A" w:rsidRPr="009A0E5B">
        <w:rPr>
          <w:lang w:eastAsia="zh-CN"/>
        </w:rPr>
        <w:t>.</w:t>
      </w:r>
    </w:p>
    <w:p w14:paraId="067D43F8" w14:textId="039B3132" w:rsidR="008A02F4" w:rsidRDefault="008A02F4" w:rsidP="008A02F4">
      <w:pPr>
        <w:jc w:val="both"/>
        <w:rPr>
          <w:lang w:eastAsia="zh-CN"/>
        </w:rPr>
      </w:pPr>
      <w:r w:rsidRPr="000A1945">
        <w:rPr>
          <w:lang w:eastAsia="zh-CN"/>
        </w:rPr>
        <w:t xml:space="preserve">[PR </w:t>
      </w:r>
      <w:r>
        <w:rPr>
          <w:lang w:eastAsia="zh-CN"/>
        </w:rPr>
        <w:t>5.15</w:t>
      </w:r>
      <w:r w:rsidRPr="000A1945">
        <w:rPr>
          <w:lang w:eastAsia="zh-CN"/>
        </w:rPr>
        <w:t>.6-</w:t>
      </w:r>
      <w:r w:rsidR="00D11F4D">
        <w:rPr>
          <w:lang w:eastAsia="zh-CN"/>
        </w:rPr>
        <w:t>002</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Pr>
          <w:lang w:eastAsia="zh-CN"/>
        </w:rPr>
        <w:t>5.15</w:t>
      </w:r>
      <w:r w:rsidRPr="003E2D27">
        <w:rPr>
          <w:lang w:eastAsia="zh-CN"/>
        </w:rPr>
        <w:t>.6-1</w:t>
      </w:r>
      <w:r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70"/>
        <w:gridCol w:w="670"/>
        <w:gridCol w:w="670"/>
        <w:gridCol w:w="952"/>
        <w:gridCol w:w="917"/>
        <w:gridCol w:w="734"/>
        <w:gridCol w:w="670"/>
        <w:gridCol w:w="797"/>
        <w:gridCol w:w="839"/>
        <w:gridCol w:w="670"/>
        <w:gridCol w:w="670"/>
        <w:gridCol w:w="670"/>
        <w:gridCol w:w="670"/>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DengXian"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397564E8" w14:textId="77777777" w:rsidR="006253E8" w:rsidRPr="004666D5" w:rsidRDefault="006253E8" w:rsidP="004666D5">
      <w:pPr>
        <w:pStyle w:val="Heading2"/>
        <w:rPr>
          <w:lang w:val="en-US"/>
        </w:rPr>
      </w:pPr>
      <w:bookmarkStart w:id="294" w:name="_Toc144489252"/>
      <w:bookmarkStart w:id="295" w:name="_Toc152582095"/>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294"/>
      <w:bookmarkEnd w:id="295"/>
    </w:p>
    <w:p w14:paraId="67ACEE39" w14:textId="77777777" w:rsidR="006253E8" w:rsidRPr="00641BA0" w:rsidRDefault="006253E8" w:rsidP="00641BA0">
      <w:pPr>
        <w:pStyle w:val="Heading3"/>
      </w:pPr>
      <w:bookmarkStart w:id="296" w:name="_Toc144489253"/>
      <w:bookmarkStart w:id="297" w:name="_Toc152582096"/>
      <w:r w:rsidRPr="00641BA0">
        <w:t>5.16.1</w:t>
      </w:r>
      <w:r w:rsidRPr="00641BA0">
        <w:tab/>
        <w:t>Description</w:t>
      </w:r>
      <w:bookmarkEnd w:id="296"/>
      <w:bookmarkEnd w:id="297"/>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w:t>
      </w:r>
      <w:proofErr w:type="gramStart"/>
      <w:r>
        <w:rPr>
          <w:lang w:eastAsia="zh-CN"/>
        </w:rPr>
        <w:t>transportation</w:t>
      </w:r>
      <w:proofErr w:type="gramEnd"/>
      <w:r>
        <w:rPr>
          <w:lang w:eastAsia="zh-CN"/>
        </w:rPr>
        <w:t xml:space="preserve">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w:t>
      </w:r>
      <w:proofErr w:type="gramStart"/>
      <w:r w:rsidR="00E16D85">
        <w:rPr>
          <w:lang w:eastAsia="zh-CN"/>
        </w:rPr>
        <w:t>are</w:t>
      </w:r>
      <w:proofErr w:type="gramEnd"/>
      <w:r w:rsidR="00E16D85">
        <w:rPr>
          <w:lang w:eastAsia="zh-CN"/>
        </w:rPr>
        <w:t xml:space="preserv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proofErr w:type="gramStart"/>
      <w:r w:rsidRPr="00B10655">
        <w:rPr>
          <w:rFonts w:hint="eastAsia"/>
          <w:lang w:eastAsia="zh-CN"/>
        </w:rPr>
        <w:t>extremely-low</w:t>
      </w:r>
      <w:proofErr w:type="gramEnd"/>
      <w:r w:rsidRPr="00B10655">
        <w:rPr>
          <w:rFonts w:hint="eastAsia"/>
          <w:lang w:eastAsia="zh-CN"/>
        </w:rPr>
        <w:t xml:space="preserve">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 xml:space="preserve">IoT device positioning services, which enables enterprises to monitor and track the products attached with Ambient IoT device from manufacturing to delivery, ensuring that the customized product is delivered to the right customer with right route. </w:t>
      </w:r>
      <w:proofErr w:type="gramStart"/>
      <w:r>
        <w:rPr>
          <w:lang w:eastAsia="zh-CN"/>
        </w:rPr>
        <w:t>Last but not least</w:t>
      </w:r>
      <w:proofErr w:type="gramEnd"/>
      <w:r>
        <w:rPr>
          <w:lang w:eastAsia="zh-CN"/>
        </w:rPr>
        <w: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Heading3"/>
      </w:pPr>
      <w:bookmarkStart w:id="298" w:name="_Toc144489254"/>
      <w:bookmarkStart w:id="299" w:name="_Toc152582097"/>
      <w:r w:rsidRPr="00641BA0">
        <w:lastRenderedPageBreak/>
        <w:t>5.16.2</w:t>
      </w:r>
      <w:r w:rsidRPr="00641BA0">
        <w:tab/>
        <w:t>Pre-conditions</w:t>
      </w:r>
      <w:bookmarkEnd w:id="298"/>
      <w:bookmarkEnd w:id="299"/>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w:t>
      </w:r>
      <w:proofErr w:type="gramStart"/>
      <w:r>
        <w:rPr>
          <w:lang w:eastAsia="zh-CN"/>
        </w:rPr>
        <w:t>material</w:t>
      </w:r>
      <w:proofErr w:type="gramEnd"/>
      <w:r>
        <w:rPr>
          <w:lang w:eastAsia="zh-CN"/>
        </w:rPr>
        <w:t xml:space="preserve">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w:t>
      </w:r>
      <w:proofErr w:type="gramStart"/>
      <w:r>
        <w:rPr>
          <w:lang w:eastAsia="zh-CN"/>
        </w:rPr>
        <w:t>in order to</w:t>
      </w:r>
      <w:proofErr w:type="gramEnd"/>
      <w:r>
        <w:rPr>
          <w:lang w:eastAsia="zh-CN"/>
        </w:rPr>
        <w:t xml:space="preserve">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 xml:space="preserve">X may also need to monitor the transportation route by tracking the products </w:t>
      </w:r>
      <w:proofErr w:type="gramStart"/>
      <w:r>
        <w:rPr>
          <w:lang w:eastAsia="zh-CN"/>
        </w:rPr>
        <w:t>in order to</w:t>
      </w:r>
      <w:proofErr w:type="gramEnd"/>
      <w:r>
        <w:rPr>
          <w:lang w:eastAsia="zh-CN"/>
        </w:rPr>
        <w:t xml:space="preserve">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2E5B8D">
      <w:pPr>
        <w:pStyle w:val="TH"/>
        <w:rPr>
          <w:lang w:eastAsia="zh-CN"/>
        </w:rPr>
      </w:pPr>
      <w:r w:rsidRPr="0050302C">
        <w:rPr>
          <w:lang w:val="en-US" w:eastAsia="zh-CN"/>
        </w:rPr>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Heading3"/>
      </w:pPr>
      <w:bookmarkStart w:id="300" w:name="_Toc144489255"/>
      <w:bookmarkStart w:id="301" w:name="_Toc152582098"/>
      <w:r w:rsidRPr="00641BA0">
        <w:t>5.16.3</w:t>
      </w:r>
      <w:r w:rsidRPr="00641BA0">
        <w:tab/>
        <w:t>Service Flows</w:t>
      </w:r>
      <w:bookmarkEnd w:id="300"/>
      <w:bookmarkEnd w:id="301"/>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 xml:space="preserve">X may require an authentication and authorization mechanism before Ambient IoT devices start to communication to ensure that certain level of security could then be enforced to prevent the washing machines information from being obtained by any other </w:t>
      </w:r>
      <w:r w:rsidR="006253E8" w:rsidRPr="007A103B">
        <w:rPr>
          <w:lang w:val="en-US" w:eastAsia="zh-CN"/>
        </w:rPr>
        <w:lastRenderedPageBreak/>
        <w:t>untrusted third</w:t>
      </w:r>
      <w:r w:rsidRPr="007A103B">
        <w:rPr>
          <w:lang w:val="en-US" w:eastAsia="zh-CN"/>
        </w:rPr>
        <w:t>-</w:t>
      </w:r>
      <w:r w:rsidR="006253E8" w:rsidRPr="007A103B">
        <w:rPr>
          <w:lang w:val="en-US" w:eastAsia="zh-CN"/>
        </w:rPr>
        <w:t xml:space="preserve">party companies. In this case, an authentication and authorization mechanism </w:t>
      </w:r>
      <w:proofErr w:type="gramStart"/>
      <w:r w:rsidR="006253E8" w:rsidRPr="007A103B">
        <w:rPr>
          <w:lang w:val="en-US" w:eastAsia="zh-CN"/>
        </w:rPr>
        <w:t>is</w:t>
      </w:r>
      <w:proofErr w:type="gramEnd"/>
      <w:r w:rsidR="006253E8" w:rsidRPr="007A103B">
        <w:rPr>
          <w:lang w:val="en-US" w:eastAsia="zh-CN"/>
        </w:rPr>
        <w:t xml:space="preserve">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 xml:space="preserve">IoT devices which were attached on the washing machines </w:t>
      </w:r>
      <w:proofErr w:type="gramStart"/>
      <w:r>
        <w:rPr>
          <w:lang w:val="en-US" w:eastAsia="zh-CN"/>
        </w:rPr>
        <w:t>in order to</w:t>
      </w:r>
      <w:proofErr w:type="gramEnd"/>
      <w:r>
        <w:rPr>
          <w:lang w:val="en-US" w:eastAsia="zh-CN"/>
        </w:rPr>
        <w:t xml:space="preserve">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 xml:space="preserve">IoT devices which were attached onto the washing machines </w:t>
      </w:r>
      <w:proofErr w:type="gramStart"/>
      <w:r>
        <w:rPr>
          <w:lang w:val="en-US" w:eastAsia="zh-CN"/>
        </w:rPr>
        <w:t>in order to</w:t>
      </w:r>
      <w:proofErr w:type="gramEnd"/>
      <w:r>
        <w:rPr>
          <w:lang w:val="en-US" w:eastAsia="zh-CN"/>
        </w:rPr>
        <w:t xml:space="preserve">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 xml:space="preserve">IoT devices perform authentication and authorization mechanism before sending the information </w:t>
      </w:r>
      <w:proofErr w:type="gramStart"/>
      <w:r>
        <w:rPr>
          <w:lang w:val="en-US" w:eastAsia="zh-CN"/>
        </w:rPr>
        <w:t>in order to</w:t>
      </w:r>
      <w:proofErr w:type="gramEnd"/>
      <w:r>
        <w:rPr>
          <w:lang w:val="en-US" w:eastAsia="zh-CN"/>
        </w:rPr>
        <w:t xml:space="preserve">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w:t>
      </w:r>
      <w:proofErr w:type="gramStart"/>
      <w:r>
        <w:rPr>
          <w:lang w:val="en-US" w:eastAsia="zh-CN"/>
        </w:rPr>
        <w:t>in order to</w:t>
      </w:r>
      <w:proofErr w:type="gramEnd"/>
      <w:r>
        <w:rPr>
          <w:lang w:val="en-US" w:eastAsia="zh-CN"/>
        </w:rPr>
        <w:t xml:space="preserve">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 xml:space="preserve">IoT devices which were attached on the washing machines </w:t>
      </w:r>
      <w:proofErr w:type="gramStart"/>
      <w:r>
        <w:rPr>
          <w:lang w:val="en-US" w:eastAsia="zh-CN"/>
        </w:rPr>
        <w:t>in order to</w:t>
      </w:r>
      <w:proofErr w:type="gramEnd"/>
      <w:r>
        <w:rPr>
          <w:lang w:val="en-US" w:eastAsia="zh-CN"/>
        </w:rPr>
        <w:t xml:space="preserve">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Heading3"/>
      </w:pPr>
      <w:bookmarkStart w:id="302" w:name="_Toc144489256"/>
      <w:bookmarkStart w:id="303" w:name="_Toc152582099"/>
      <w:r w:rsidRPr="00641BA0">
        <w:t>5.16.4</w:t>
      </w:r>
      <w:r w:rsidRPr="00641BA0">
        <w:tab/>
      </w:r>
      <w:proofErr w:type="gramStart"/>
      <w:r w:rsidRPr="00641BA0">
        <w:t>Post-conditions</w:t>
      </w:r>
      <w:bookmarkEnd w:id="302"/>
      <w:bookmarkEnd w:id="303"/>
      <w:proofErr w:type="gramEnd"/>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Heading3"/>
      </w:pPr>
      <w:bookmarkStart w:id="304" w:name="_Toc144489257"/>
      <w:bookmarkStart w:id="305" w:name="_Toc152582100"/>
      <w:r w:rsidRPr="00641BA0">
        <w:t>5.16.5</w:t>
      </w:r>
      <w:r w:rsidRPr="00641BA0">
        <w:tab/>
        <w:t xml:space="preserve">Existing features partly or fully covering the use case </w:t>
      </w:r>
      <w:proofErr w:type="gramStart"/>
      <w:r w:rsidRPr="00641BA0">
        <w:t>functionality</w:t>
      </w:r>
      <w:bookmarkEnd w:id="304"/>
      <w:bookmarkEnd w:id="305"/>
      <w:proofErr w:type="gramEnd"/>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w:t>
      </w:r>
      <w:proofErr w:type="gramStart"/>
      <w:r>
        <w:rPr>
          <w:lang w:val="en-US" w:eastAsia="zh-CN"/>
        </w:rPr>
        <w:t>light-weight</w:t>
      </w:r>
      <w:proofErr w:type="gramEnd"/>
      <w:r>
        <w:rPr>
          <w:lang w:val="en-US" w:eastAsia="zh-CN"/>
        </w:rPr>
        <w:t xml:space="preserve">,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DengXian" w:hAnsi="Arial"/>
        </w:rPr>
      </w:pPr>
    </w:p>
    <w:p w14:paraId="262EB991" w14:textId="77777777" w:rsidR="006253E8" w:rsidRPr="00641BA0" w:rsidRDefault="006253E8" w:rsidP="00641BA0">
      <w:pPr>
        <w:pStyle w:val="Heading3"/>
      </w:pPr>
      <w:bookmarkStart w:id="306" w:name="_Toc144489258"/>
      <w:bookmarkStart w:id="307" w:name="_Toc152582101"/>
      <w:r w:rsidRPr="00641BA0">
        <w:t>5.16.6</w:t>
      </w:r>
      <w:r w:rsidRPr="00641BA0">
        <w:tab/>
        <w:t xml:space="preserve">Potential New Requirements needed to support the use </w:t>
      </w:r>
      <w:proofErr w:type="gramStart"/>
      <w:r w:rsidRPr="00641BA0">
        <w:t>case</w:t>
      </w:r>
      <w:bookmarkEnd w:id="306"/>
      <w:bookmarkEnd w:id="307"/>
      <w:proofErr w:type="gramEnd"/>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lastRenderedPageBreak/>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28"/>
        <w:gridCol w:w="587"/>
        <w:gridCol w:w="588"/>
        <w:gridCol w:w="588"/>
        <w:gridCol w:w="588"/>
        <w:gridCol w:w="831"/>
        <w:gridCol w:w="926"/>
        <w:gridCol w:w="716"/>
        <w:gridCol w:w="588"/>
        <w:gridCol w:w="588"/>
        <w:gridCol w:w="588"/>
        <w:gridCol w:w="588"/>
        <w:gridCol w:w="588"/>
        <w:gridCol w:w="929"/>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DengXian" w:cs="Arial"/>
                <w:szCs w:val="18"/>
                <w:lang w:eastAsia="zh-CN"/>
              </w:rPr>
            </w:pPr>
            <w:r>
              <w:rPr>
                <w:rFonts w:eastAsia="DengXian"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proofErr w:type="gramStart"/>
            <w:r w:rsidRPr="00702FF1">
              <w:rPr>
                <w:rFonts w:cs="Arial"/>
                <w:szCs w:val="18"/>
              </w:rPr>
              <w:t>Typically,  &lt;</w:t>
            </w:r>
            <w:proofErr w:type="gramEnd"/>
            <w:r w:rsidRPr="00702FF1">
              <w:rPr>
                <w:rFonts w:cs="Arial"/>
                <w:szCs w:val="18"/>
              </w:rPr>
              <w: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w:t>
            </w:r>
            <w:proofErr w:type="gramStart"/>
            <w:r w:rsidRPr="00702FF1">
              <w:rPr>
                <w:rFonts w:ascii="Arial" w:hAnsi="Arial" w:cs="Arial"/>
                <w:sz w:val="18"/>
                <w:szCs w:val="18"/>
              </w:rPr>
              <w:t>Million</w:t>
            </w:r>
            <w:proofErr w:type="gramEnd"/>
            <w:r w:rsidRPr="00702FF1">
              <w:rPr>
                <w:rFonts w:ascii="Arial" w:hAnsi="Arial" w:cs="Arial"/>
                <w:sz w:val="18"/>
                <w:szCs w:val="18"/>
              </w:rPr>
              <w:t>/km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DengXian" w:hAnsi="Arial" w:cs="Arial"/>
                <w:sz w:val="18"/>
                <w:szCs w:val="18"/>
                <w:lang w:eastAsia="zh-CN"/>
              </w:rPr>
            </w:pPr>
            <w:r>
              <w:rPr>
                <w:rFonts w:ascii="Arial" w:eastAsia="DengXian" w:hAnsi="Arial" w:cs="Arial"/>
                <w:sz w:val="18"/>
                <w:szCs w:val="18"/>
                <w:lang w:eastAsia="zh-CN"/>
              </w:rPr>
              <w:t xml:space="preserve">30m indoor (note 1), </w:t>
            </w:r>
          </w:p>
          <w:p w14:paraId="2A5C16E6" w14:textId="112F2583" w:rsidR="00DC568F" w:rsidRPr="00187132" w:rsidRDefault="00DC568F" w:rsidP="00DC568F">
            <w:pPr>
              <w:rPr>
                <w:rFonts w:ascii="Arial" w:eastAsia="DengXian" w:hAnsi="Arial" w:cs="Arial"/>
                <w:sz w:val="18"/>
                <w:szCs w:val="18"/>
                <w:lang w:eastAsia="zh-CN"/>
              </w:rPr>
            </w:pPr>
            <w:r>
              <w:rPr>
                <w:rFonts w:ascii="Arial" w:eastAsia="DengXian"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DengXian"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Heading2"/>
      </w:pPr>
      <w:bookmarkStart w:id="308" w:name="_Toc144489259"/>
      <w:bookmarkStart w:id="309" w:name="_Toc152582102"/>
      <w:r w:rsidRPr="0095202F">
        <w:t>5.</w:t>
      </w:r>
      <w:r>
        <w:t>17</w:t>
      </w:r>
      <w:r w:rsidRPr="0095202F">
        <w:tab/>
        <w:t>Use case on Device Activation and Deactivation</w:t>
      </w:r>
      <w:bookmarkEnd w:id="308"/>
      <w:bookmarkEnd w:id="309"/>
    </w:p>
    <w:p w14:paraId="6A2E1FED" w14:textId="77777777" w:rsidR="00690CB6" w:rsidRPr="0095202F" w:rsidRDefault="00690CB6" w:rsidP="00690CB6">
      <w:pPr>
        <w:pStyle w:val="Heading3"/>
      </w:pPr>
      <w:bookmarkStart w:id="310" w:name="_Toc144489260"/>
      <w:bookmarkStart w:id="311" w:name="_Toc152582103"/>
      <w:r w:rsidRPr="0095202F">
        <w:t>5.</w:t>
      </w:r>
      <w:r>
        <w:t>17</w:t>
      </w:r>
      <w:r w:rsidRPr="0095202F">
        <w:t>.1</w:t>
      </w:r>
      <w:r w:rsidRPr="0095202F">
        <w:tab/>
        <w:t>Description</w:t>
      </w:r>
      <w:bookmarkEnd w:id="310"/>
      <w:bookmarkEnd w:id="311"/>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DengXian" w:hint="eastAsia"/>
          <w:lang w:eastAsia="zh-CN"/>
        </w:rPr>
        <w:t xml:space="preserve"> </w:t>
      </w:r>
    </w:p>
    <w:p w14:paraId="108BE306" w14:textId="77777777" w:rsidR="00690CB6" w:rsidRPr="00690CB6" w:rsidRDefault="00690CB6" w:rsidP="00690CB6">
      <w:pPr>
        <w:pStyle w:val="Heading3"/>
      </w:pPr>
      <w:bookmarkStart w:id="312" w:name="_Toc144489261"/>
      <w:bookmarkStart w:id="313" w:name="_Toc152582104"/>
      <w:r>
        <w:t>5.17.2</w:t>
      </w:r>
      <w:r w:rsidR="00483DDD">
        <w:tab/>
      </w:r>
      <w:r w:rsidRPr="00690CB6">
        <w:rPr>
          <w:rFonts w:hint="eastAsia"/>
        </w:rPr>
        <w:t>P</w:t>
      </w:r>
      <w:r w:rsidRPr="00690CB6">
        <w:t>re-conditions</w:t>
      </w:r>
      <w:bookmarkEnd w:id="312"/>
      <w:bookmarkEnd w:id="313"/>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Heading3"/>
      </w:pPr>
      <w:bookmarkStart w:id="314" w:name="_Toc144489262"/>
      <w:bookmarkStart w:id="315" w:name="_Toc152582105"/>
      <w:r w:rsidRPr="0095202F">
        <w:t>5.</w:t>
      </w:r>
      <w:r>
        <w:t>17</w:t>
      </w:r>
      <w:r w:rsidRPr="0095202F">
        <w:t>.3</w:t>
      </w:r>
      <w:r w:rsidRPr="0095202F">
        <w:tab/>
        <w:t>Service Flows</w:t>
      </w:r>
      <w:bookmarkEnd w:id="314"/>
      <w:bookmarkEnd w:id="315"/>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pPr>
      <w:r w:rsidRPr="0095202F">
        <w:t>1.</w:t>
      </w:r>
      <w:r w:rsidRPr="0095202F">
        <w:tab/>
        <w:t>As new orchids are planted, the devices are taken out of storage and added to the new plants.</w:t>
      </w:r>
    </w:p>
    <w:p w14:paraId="5459B570" w14:textId="77777777" w:rsidR="00690CB6" w:rsidRPr="0095202F" w:rsidRDefault="00690CB6" w:rsidP="00690CB6">
      <w:pPr>
        <w:pStyle w:val="B1"/>
      </w:pPr>
      <w:r w:rsidRPr="0095202F">
        <w:lastRenderedPageBreak/>
        <w:t>2.</w:t>
      </w:r>
      <w:r w:rsidRPr="0095202F">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2E5B8D">
      <w:pPr>
        <w:pStyle w:val="TH"/>
        <w:rPr>
          <w:noProof/>
        </w:rPr>
      </w:pPr>
      <w:r w:rsidRPr="008D3C9F">
        <w:rPr>
          <w:noProof/>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pPr>
      <w:r w:rsidRPr="0095202F">
        <w:t>3.</w:t>
      </w:r>
      <w:r w:rsidRPr="0095202F">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pPr>
      <w:r w:rsidRPr="0095202F">
        <w:t>4.</w:t>
      </w:r>
      <w:r w:rsidRPr="0095202F">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2E5B8D">
      <w:pPr>
        <w:pStyle w:val="TH"/>
        <w:rPr>
          <w:noProof/>
        </w:rPr>
      </w:pPr>
      <w:r w:rsidRPr="00D141CE">
        <w:rPr>
          <w:noProof/>
        </w:rPr>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6F5492" w:rsidRDefault="00B403D5" w:rsidP="00825D9E">
      <w:pPr>
        <w:pStyle w:val="TF"/>
        <w:rPr>
          <w:lang w:val="fr-FR"/>
        </w:rPr>
      </w:pPr>
      <w:r w:rsidRPr="006F5492">
        <w:rPr>
          <w:lang w:val="fr-FR" w:eastAsia="zh-CN"/>
        </w:rPr>
        <w:t>Fig</w:t>
      </w:r>
      <w:r w:rsidR="00AF066F" w:rsidRPr="006F5492">
        <w:rPr>
          <w:lang w:val="fr-FR" w:eastAsia="zh-CN"/>
        </w:rPr>
        <w:t>ure</w:t>
      </w:r>
      <w:r w:rsidRPr="006F5492">
        <w:rPr>
          <w:lang w:val="fr-FR" w:eastAsia="zh-CN"/>
        </w:rPr>
        <w:t xml:space="preserve"> 5.17.3-</w:t>
      </w:r>
      <w:proofErr w:type="gramStart"/>
      <w:r w:rsidR="003947F8" w:rsidRPr="006F5492">
        <w:rPr>
          <w:lang w:val="fr-FR" w:eastAsia="zh-CN"/>
        </w:rPr>
        <w:t>2:</w:t>
      </w:r>
      <w:proofErr w:type="gramEnd"/>
      <w:r w:rsidRPr="006F5492">
        <w:rPr>
          <w:rFonts w:hint="eastAsia"/>
          <w:lang w:val="fr-FR" w:eastAsia="zh-CN"/>
        </w:rPr>
        <w:t xml:space="preserve"> </w:t>
      </w:r>
      <w:proofErr w:type="spellStart"/>
      <w:r w:rsidRPr="006F5492">
        <w:rPr>
          <w:lang w:val="fr-FR" w:eastAsia="zh-CN"/>
        </w:rPr>
        <w:t>Device</w:t>
      </w:r>
      <w:proofErr w:type="spellEnd"/>
      <w:r w:rsidRPr="006F5492">
        <w:rPr>
          <w:lang w:val="fr-FR" w:eastAsia="zh-CN"/>
        </w:rPr>
        <w:t xml:space="preserve"> </w:t>
      </w:r>
      <w:proofErr w:type="spellStart"/>
      <w:r w:rsidRPr="006F5492">
        <w:rPr>
          <w:lang w:val="fr-FR" w:eastAsia="zh-CN"/>
        </w:rPr>
        <w:t>deactivation</w:t>
      </w:r>
      <w:proofErr w:type="spellEnd"/>
    </w:p>
    <w:p w14:paraId="3DEFFC2E" w14:textId="77777777" w:rsidR="00690CB6" w:rsidRPr="006F5492" w:rsidRDefault="00690CB6" w:rsidP="00690CB6">
      <w:pPr>
        <w:pStyle w:val="Heading3"/>
        <w:rPr>
          <w:lang w:val="fr-FR"/>
        </w:rPr>
      </w:pPr>
      <w:bookmarkStart w:id="316" w:name="_Toc144489263"/>
      <w:bookmarkStart w:id="317" w:name="_Toc152582106"/>
      <w:r w:rsidRPr="006F5492">
        <w:rPr>
          <w:lang w:val="fr-FR"/>
        </w:rPr>
        <w:t>5.17.4</w:t>
      </w:r>
      <w:r w:rsidRPr="006F5492">
        <w:rPr>
          <w:lang w:val="fr-FR"/>
        </w:rPr>
        <w:tab/>
      </w:r>
      <w:proofErr w:type="spellStart"/>
      <w:r w:rsidRPr="006F5492">
        <w:rPr>
          <w:lang w:val="fr-FR"/>
        </w:rPr>
        <w:t>Post-conditions</w:t>
      </w:r>
      <w:bookmarkEnd w:id="316"/>
      <w:bookmarkEnd w:id="317"/>
      <w:proofErr w:type="spellEnd"/>
    </w:p>
    <w:p w14:paraId="3AAA3CD7" w14:textId="77777777" w:rsidR="00690CB6" w:rsidRPr="006F5492" w:rsidRDefault="00690CB6" w:rsidP="00E978AB">
      <w:pPr>
        <w:rPr>
          <w:b/>
          <w:bCs/>
          <w:lang w:val="fr-FR"/>
        </w:rPr>
      </w:pPr>
      <w:proofErr w:type="spellStart"/>
      <w:r w:rsidRPr="006F5492">
        <w:rPr>
          <w:b/>
          <w:bCs/>
          <w:lang w:val="fr-FR"/>
        </w:rPr>
        <w:t>Device</w:t>
      </w:r>
      <w:proofErr w:type="spellEnd"/>
      <w:r w:rsidRPr="006F5492">
        <w:rPr>
          <w:b/>
          <w:bCs/>
          <w:lang w:val="fr-FR"/>
        </w:rPr>
        <w:t xml:space="preserv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Heading3"/>
      </w:pPr>
      <w:bookmarkStart w:id="318" w:name="_Toc144489264"/>
      <w:bookmarkStart w:id="319" w:name="_Toc152582107"/>
      <w:r w:rsidRPr="0095202F">
        <w:t>5.</w:t>
      </w:r>
      <w:r>
        <w:t>17</w:t>
      </w:r>
      <w:r w:rsidRPr="0095202F">
        <w:t>.5</w:t>
      </w:r>
      <w:r w:rsidRPr="0095202F">
        <w:tab/>
        <w:t xml:space="preserve">Existing features partly or fully covering the use case </w:t>
      </w:r>
      <w:proofErr w:type="gramStart"/>
      <w:r w:rsidRPr="0095202F">
        <w:t>functionality</w:t>
      </w:r>
      <w:bookmarkEnd w:id="318"/>
      <w:bookmarkEnd w:id="319"/>
      <w:proofErr w:type="gramEnd"/>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Heading3"/>
      </w:pPr>
      <w:bookmarkStart w:id="320" w:name="_Toc144489265"/>
      <w:bookmarkStart w:id="321" w:name="_Toc152582108"/>
      <w:r w:rsidRPr="0095202F">
        <w:lastRenderedPageBreak/>
        <w:t>5.</w:t>
      </w:r>
      <w:r>
        <w:t>17</w:t>
      </w:r>
      <w:r w:rsidRPr="0095202F">
        <w:t>.6</w:t>
      </w:r>
      <w:r w:rsidRPr="0095202F">
        <w:tab/>
        <w:t xml:space="preserve">Potential New Requirements needed to support the use </w:t>
      </w:r>
      <w:proofErr w:type="gramStart"/>
      <w:r w:rsidRPr="0095202F">
        <w:t>case</w:t>
      </w:r>
      <w:bookmarkEnd w:id="320"/>
      <w:bookmarkEnd w:id="321"/>
      <w:proofErr w:type="gramEnd"/>
    </w:p>
    <w:p w14:paraId="59FD01DF" w14:textId="77777777" w:rsidR="00690CB6" w:rsidRPr="0095202F" w:rsidRDefault="00690CB6" w:rsidP="00690CB6">
      <w:pPr>
        <w:rPr>
          <w:rFonts w:eastAsia="Calibri"/>
        </w:rPr>
      </w:pPr>
      <w:r w:rsidRPr="0095202F">
        <w:rPr>
          <w:rFonts w:eastAsia="SimSun"/>
          <w:szCs w:val="21"/>
          <w:shd w:val="clear" w:color="auto" w:fill="FFFFFF"/>
        </w:rPr>
        <w:t>[PR 5.</w:t>
      </w:r>
      <w:r>
        <w:rPr>
          <w:rFonts w:eastAsia="SimSun"/>
          <w:szCs w:val="21"/>
          <w:shd w:val="clear" w:color="auto" w:fill="FFFFFF"/>
        </w:rPr>
        <w:t>17</w:t>
      </w:r>
      <w:r w:rsidRPr="0095202F">
        <w:rPr>
          <w:rFonts w:eastAsia="SimSun"/>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Heading2"/>
      </w:pPr>
      <w:bookmarkStart w:id="322" w:name="_Toc144489266"/>
      <w:bookmarkStart w:id="323" w:name="_Toc152582109"/>
      <w:r>
        <w:t>5</w:t>
      </w:r>
      <w:r w:rsidRPr="000D6532">
        <w:t>.1</w:t>
      </w:r>
      <w:r>
        <w:t>8</w:t>
      </w:r>
      <w:r w:rsidRPr="000D6532">
        <w:tab/>
        <w:t xml:space="preserve">Use case </w:t>
      </w:r>
      <w:r>
        <w:t xml:space="preserve">on </w:t>
      </w:r>
      <w:r w:rsidRPr="00033194">
        <w:t>Fresh Food Supply Chain</w:t>
      </w:r>
      <w:bookmarkEnd w:id="322"/>
      <w:bookmarkEnd w:id="323"/>
    </w:p>
    <w:p w14:paraId="08EFDFF3" w14:textId="77777777" w:rsidR="00167341" w:rsidRPr="000D6532" w:rsidRDefault="00167341" w:rsidP="00167341">
      <w:pPr>
        <w:pStyle w:val="Heading3"/>
      </w:pPr>
      <w:bookmarkStart w:id="324" w:name="_Toc144489267"/>
      <w:bookmarkStart w:id="325" w:name="_Toc152582110"/>
      <w:r>
        <w:t>5</w:t>
      </w:r>
      <w:r w:rsidRPr="000D6532">
        <w:t>.1</w:t>
      </w:r>
      <w:r>
        <w:t>8</w:t>
      </w:r>
      <w:r w:rsidRPr="000D6532">
        <w:t>.1</w:t>
      </w:r>
      <w:r w:rsidRPr="000D6532">
        <w:tab/>
        <w:t>Description</w:t>
      </w:r>
      <w:bookmarkEnd w:id="324"/>
      <w:bookmarkEnd w:id="325"/>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w:t>
      </w:r>
      <w:proofErr w:type="gramStart"/>
      <w:r>
        <w:t>both the</w:t>
      </w:r>
      <w:proofErr w:type="gramEnd"/>
      <w:r>
        <w:t xml:space="preserv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proofErr w:type="spellStart"/>
      <w:r>
        <w:t>c</w:t>
      </w:r>
      <w:r w:rsidRPr="00F87E4F">
        <w:t>ent</w:t>
      </w:r>
      <w:r>
        <w:t>e</w:t>
      </w:r>
      <w:r w:rsidRPr="00F87E4F">
        <w:t>r</w:t>
      </w:r>
      <w:proofErr w:type="spellEnd"/>
      <w:r>
        <w:t xml:space="preserve"> as seen in Figure 5.18.1-2. From there, the fresh products are routed to the local stores according to demand. After usage, these RTIs are either washed and sent back for more usage cycles or sent to a recycle </w:t>
      </w:r>
      <w:proofErr w:type="spellStart"/>
      <w:r>
        <w:t>center</w:t>
      </w:r>
      <w:proofErr w:type="spellEnd"/>
      <w:r>
        <w:t>.</w:t>
      </w:r>
    </w:p>
    <w:p w14:paraId="3CAF7B18" w14:textId="77777777" w:rsidR="00167341" w:rsidRDefault="00591537" w:rsidP="002E5B8D">
      <w:pPr>
        <w:pStyle w:val="TH"/>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2E5B8D">
      <w:pPr>
        <w:pStyle w:val="TF"/>
      </w:pPr>
      <w:r w:rsidRPr="0053645C">
        <w:t>Figure 5.18.1-</w:t>
      </w:r>
      <w:r>
        <w:t>1</w:t>
      </w:r>
      <w:r w:rsidRPr="0053645C">
        <w:t xml:space="preserve">: </w:t>
      </w:r>
      <w:r>
        <w:t>Example</w:t>
      </w:r>
      <w:r w:rsidRPr="0053645C">
        <w:t xml:space="preserve"> </w:t>
      </w:r>
      <w:r>
        <w:t>of an RTI with an ambient IoT sticker device</w:t>
      </w:r>
    </w:p>
    <w:p w14:paraId="585C4B1B" w14:textId="77777777" w:rsidR="00167341" w:rsidRDefault="00591537" w:rsidP="002E5B8D">
      <w:pPr>
        <w:pStyle w:val="TH"/>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2E5B8D">
      <w:pPr>
        <w:pStyle w:val="TF"/>
      </w:pPr>
      <w:r w:rsidRPr="0053645C">
        <w:t>Figure 5.18.1-</w:t>
      </w:r>
      <w:r>
        <w:t>2</w:t>
      </w:r>
      <w:r w:rsidRPr="00E66510">
        <w:t xml:space="preserve">: </w:t>
      </w:r>
      <w:r>
        <w:t>D</w:t>
      </w:r>
      <w:r w:rsidRPr="00E66510">
        <w:t xml:space="preserve">istribution </w:t>
      </w:r>
      <w:proofErr w:type="spellStart"/>
      <w:r w:rsidRPr="00E66510">
        <w:t>center</w:t>
      </w:r>
      <w:proofErr w:type="spellEnd"/>
      <w:r w:rsidRPr="00E66510">
        <w:t xml:space="preserve">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This cycle can be seen on Figure 5.18.1-</w:t>
      </w:r>
      <w:proofErr w:type="gramStart"/>
      <w:r>
        <w:t>3</w:t>
      </w:r>
      <w:proofErr w:type="gramEnd"/>
      <w:r>
        <w:t xml:space="preserve"> </w:t>
      </w:r>
    </w:p>
    <w:p w14:paraId="673EC4F1" w14:textId="77777777" w:rsidR="00167341" w:rsidRDefault="00591537" w:rsidP="002E5B8D">
      <w:pPr>
        <w:pStyle w:val="TH"/>
      </w:pPr>
      <w:r w:rsidRPr="00B90AD6">
        <w:rPr>
          <w:noProof/>
        </w:rPr>
        <w:lastRenderedPageBreak/>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2E5B8D">
      <w:pPr>
        <w:pStyle w:val="TF"/>
      </w:pPr>
      <w:r w:rsidRPr="002F29E0">
        <w:t>Figure 5.18.1-</w:t>
      </w:r>
      <w:r>
        <w:t>3</w:t>
      </w:r>
      <w:r w:rsidRPr="002F29E0">
        <w:t xml:space="preserve">: The use cycle of the </w:t>
      </w:r>
      <w: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w:t>
      </w:r>
      <w:proofErr w:type="gramStart"/>
      <w:r>
        <w:t>in order for</w:t>
      </w:r>
      <w:proofErr w:type="gramEnd"/>
      <w:r>
        <w:t xml:space="preserve"> the stored energy to last for 1 reading, each reading from the device should take less than 1uW*900*0.33 = 0.3 </w:t>
      </w:r>
      <w:proofErr w:type="spellStart"/>
      <w:r>
        <w:t>mjoules</w:t>
      </w:r>
      <w:proofErr w:type="spellEnd"/>
      <w:r>
        <w:t xml:space="preserve"> - in this use case. This number includes all energy consumed by the calculations done by the tag (like encryption/decryption), by reception, transmission, </w:t>
      </w:r>
      <w:proofErr w:type="gramStart"/>
      <w:r>
        <w:t>calibration</w:t>
      </w:r>
      <w:proofErr w:type="gramEnd"/>
      <w:r>
        <w:t xml:space="preserve"> and sensing. </w:t>
      </w:r>
    </w:p>
    <w:p w14:paraId="2BC4E17F" w14:textId="77777777" w:rsidR="00167341" w:rsidRDefault="00167341" w:rsidP="00167341">
      <w:r>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 xml:space="preserve">Supplier is not interested in his devices’ readings outside of the defined regions of operation (packaging facility, distribution </w:t>
      </w:r>
      <w:proofErr w:type="spellStart"/>
      <w:r>
        <w:t>center</w:t>
      </w:r>
      <w:proofErr w:type="spellEnd"/>
      <w:r>
        <w:t xml:space="preserve">, stores, recycle </w:t>
      </w:r>
      <w:proofErr w:type="spellStart"/>
      <w:r>
        <w:t>center</w:t>
      </w:r>
      <w:proofErr w:type="spellEnd"/>
      <w:r>
        <w:t xml:space="preserve">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Heading3"/>
        <w:ind w:left="0" w:firstLine="0"/>
      </w:pPr>
      <w:bookmarkStart w:id="326" w:name="_Toc144489268"/>
      <w:bookmarkStart w:id="327" w:name="_Toc152582111"/>
      <w:r>
        <w:t>5</w:t>
      </w:r>
      <w:r w:rsidRPr="000D6532">
        <w:t>.1</w:t>
      </w:r>
      <w:r>
        <w:t>8</w:t>
      </w:r>
      <w:r w:rsidRPr="000D6532">
        <w:t>.2</w:t>
      </w:r>
      <w:r w:rsidRPr="000D6532">
        <w:tab/>
        <w:t>Pre-conditions</w:t>
      </w:r>
      <w:bookmarkEnd w:id="326"/>
      <w:bookmarkEnd w:id="327"/>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Heading3"/>
      </w:pPr>
      <w:bookmarkStart w:id="328" w:name="_Toc144489269"/>
      <w:bookmarkStart w:id="329" w:name="_Toc152582112"/>
      <w:r>
        <w:t>5</w:t>
      </w:r>
      <w:r w:rsidRPr="000D6532">
        <w:t>.1</w:t>
      </w:r>
      <w:r>
        <w:t>8</w:t>
      </w:r>
      <w:r w:rsidRPr="000D6532">
        <w:t>.3</w:t>
      </w:r>
      <w:r w:rsidRPr="000D6532">
        <w:tab/>
        <w:t>Service Flows</w:t>
      </w:r>
      <w:bookmarkEnd w:id="328"/>
      <w:bookmarkEnd w:id="329"/>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lastRenderedPageBreak/>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w:t>
      </w:r>
      <w:proofErr w:type="spellStart"/>
      <w:r>
        <w:t>center</w:t>
      </w:r>
      <w:proofErr w:type="spellEnd"/>
      <w:r>
        <w:t xml:space="preserve">. In the recycling </w:t>
      </w:r>
      <w:proofErr w:type="spellStart"/>
      <w:r>
        <w:t>center</w:t>
      </w:r>
      <w:proofErr w:type="spellEnd"/>
      <w:r>
        <w:t xml:space="preserve">, the ambient IoT devices are bulk deleted from the cloud server and logged out from the network. </w:t>
      </w:r>
    </w:p>
    <w:p w14:paraId="5006E4A0" w14:textId="77777777" w:rsidR="00167341" w:rsidRPr="000D6532" w:rsidRDefault="00167341" w:rsidP="00167341">
      <w:pPr>
        <w:pStyle w:val="Heading3"/>
      </w:pPr>
      <w:bookmarkStart w:id="330" w:name="_Toc144489270"/>
      <w:bookmarkStart w:id="331" w:name="_Toc152582113"/>
      <w:r>
        <w:t>5.18</w:t>
      </w:r>
      <w:r w:rsidRPr="000D6532">
        <w:t>.4</w:t>
      </w:r>
      <w:r w:rsidRPr="000D6532">
        <w:tab/>
      </w:r>
      <w:proofErr w:type="gramStart"/>
      <w:r w:rsidRPr="000D6532">
        <w:t>Post-conditions</w:t>
      </w:r>
      <w:bookmarkEnd w:id="330"/>
      <w:bookmarkEnd w:id="331"/>
      <w:proofErr w:type="gramEnd"/>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Heading3"/>
      </w:pPr>
      <w:bookmarkStart w:id="332" w:name="_Toc144489271"/>
      <w:bookmarkStart w:id="333" w:name="_Toc152582114"/>
      <w:r>
        <w:t>5</w:t>
      </w:r>
      <w:r w:rsidRPr="000D6532">
        <w:t>.1</w:t>
      </w:r>
      <w:r>
        <w:t>8</w:t>
      </w:r>
      <w:r w:rsidRPr="000D6532">
        <w:t>.5</w:t>
      </w:r>
      <w:r w:rsidRPr="000D6532">
        <w:tab/>
      </w:r>
      <w:r>
        <w:t>Existing</w:t>
      </w:r>
      <w:r w:rsidRPr="000D6532">
        <w:t xml:space="preserve"> </w:t>
      </w:r>
      <w:r>
        <w:t xml:space="preserve">features partly or fully covering the use case </w:t>
      </w:r>
      <w:proofErr w:type="gramStart"/>
      <w:r>
        <w:t>functionality</w:t>
      </w:r>
      <w:bookmarkEnd w:id="332"/>
      <w:bookmarkEnd w:id="333"/>
      <w:proofErr w:type="gramEnd"/>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t xml:space="preserve">TS 22.368 in clauses 7.1.2 and </w:t>
      </w:r>
      <w:r w:rsidRPr="009A1139">
        <w:t>7.2.14</w:t>
      </w:r>
      <w:r>
        <w:t xml:space="preserve"> defines requirements for network triggering of MTC devices </w:t>
      </w:r>
      <w:proofErr w:type="gramStart"/>
      <w:r>
        <w:t>and also</w:t>
      </w:r>
      <w:proofErr w:type="gramEnd"/>
      <w:r>
        <w:t xml:space="preserve"> group based features such as policing and addressing. </w:t>
      </w:r>
    </w:p>
    <w:p w14:paraId="23EEE64D" w14:textId="77777777" w:rsidR="00167341" w:rsidRPr="000D6532" w:rsidRDefault="00167341" w:rsidP="00167341">
      <w:pPr>
        <w:pStyle w:val="Heading3"/>
      </w:pPr>
      <w:bookmarkStart w:id="334" w:name="_Toc144489272"/>
      <w:bookmarkStart w:id="335" w:name="_Toc152582115"/>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w:t>
      </w:r>
      <w:proofErr w:type="gramStart"/>
      <w:r>
        <w:t>case</w:t>
      </w:r>
      <w:bookmarkEnd w:id="334"/>
      <w:bookmarkEnd w:id="335"/>
      <w:proofErr w:type="gramEnd"/>
    </w:p>
    <w:p w14:paraId="1F05E4A0" w14:textId="77777777" w:rsidR="00167341" w:rsidRPr="000D6532" w:rsidRDefault="00167341" w:rsidP="00167341">
      <w:pPr>
        <w:rPr>
          <w:rFonts w:eastAsia="Calibri"/>
        </w:rPr>
      </w:pPr>
      <w:r w:rsidRPr="0095202F">
        <w:rPr>
          <w:rFonts w:eastAsia="SimSun"/>
          <w:szCs w:val="21"/>
          <w:shd w:val="clear" w:color="auto" w:fill="FFFFFF"/>
        </w:rPr>
        <w:t>[PR 5.</w:t>
      </w:r>
      <w:r>
        <w:rPr>
          <w:rFonts w:eastAsia="SimSun"/>
          <w:szCs w:val="21"/>
          <w:shd w:val="clear" w:color="auto" w:fill="FFFFFF"/>
        </w:rPr>
        <w:t>18</w:t>
      </w:r>
      <w:r w:rsidRPr="0095202F">
        <w:rPr>
          <w:rFonts w:eastAsia="SimSun"/>
          <w:szCs w:val="21"/>
          <w:shd w:val="clear" w:color="auto" w:fill="FFFFFF"/>
        </w:rPr>
        <w:t>.6-</w:t>
      </w:r>
      <w:r>
        <w:rPr>
          <w:rFonts w:eastAsia="SimSun"/>
          <w:szCs w:val="21"/>
          <w:shd w:val="clear" w:color="auto" w:fill="FFFFFF"/>
        </w:rPr>
        <w:t>1</w:t>
      </w:r>
      <w:r w:rsidRPr="0095202F">
        <w:rPr>
          <w:rFonts w:eastAsia="SimSun"/>
          <w:szCs w:val="21"/>
          <w:shd w:val="clear" w:color="auto" w:fill="FFFFFF"/>
        </w:rPr>
        <w:t xml:space="preserve">] Based on operator policy, the 5G system shall provide means for an authorised </w:t>
      </w:r>
      <w:r>
        <w:rPr>
          <w:rFonts w:eastAsia="SimSun"/>
          <w:szCs w:val="21"/>
          <w:shd w:val="clear" w:color="auto" w:fill="FFFFFF"/>
        </w:rPr>
        <w:t xml:space="preserve">third party </w:t>
      </w:r>
      <w:r w:rsidRPr="0095202F">
        <w:rPr>
          <w:rFonts w:eastAsia="SimSun"/>
          <w:szCs w:val="21"/>
          <w:shd w:val="clear" w:color="auto" w:fill="FFFFFF"/>
        </w:rPr>
        <w:t xml:space="preserve">to </w:t>
      </w:r>
      <w:r>
        <w:rPr>
          <w:rFonts w:eastAsia="SimSun"/>
          <w:szCs w:val="21"/>
          <w:shd w:val="clear" w:color="auto" w:fill="FFFFFF"/>
        </w:rPr>
        <w:t>poll</w:t>
      </w:r>
      <w:r w:rsidRPr="0095202F">
        <w:rPr>
          <w:rFonts w:eastAsia="SimSun"/>
          <w:szCs w:val="21"/>
          <w:shd w:val="clear" w:color="auto" w:fill="FFFFFF"/>
        </w:rPr>
        <w:t xml:space="preserve"> </w:t>
      </w:r>
      <w:r>
        <w:rPr>
          <w:rFonts w:eastAsia="SimSun"/>
          <w:szCs w:val="21"/>
          <w:shd w:val="clear" w:color="auto" w:fill="FFFFFF"/>
        </w:rPr>
        <w:t>a group of multiple a</w:t>
      </w:r>
      <w:r w:rsidRPr="0095202F">
        <w:rPr>
          <w:rFonts w:eastAsia="SimSun"/>
          <w:szCs w:val="21"/>
          <w:shd w:val="clear" w:color="auto" w:fill="FFFFFF"/>
        </w:rPr>
        <w:t>mbient IoT device</w:t>
      </w:r>
      <w:r>
        <w:rPr>
          <w:rFonts w:eastAsia="SimSun"/>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w:t>
      </w:r>
      <w:proofErr w:type="gramStart"/>
      <w:r>
        <w:rPr>
          <w:lang w:val="en-US" w:eastAsia="zh-CN"/>
        </w:rPr>
        <w:t>KPIs</w:t>
      </w:r>
      <w:proofErr w:type="gramEnd"/>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70"/>
        <w:gridCol w:w="670"/>
        <w:gridCol w:w="672"/>
        <w:gridCol w:w="967"/>
        <w:gridCol w:w="877"/>
        <w:gridCol w:w="670"/>
        <w:gridCol w:w="984"/>
        <w:gridCol w:w="670"/>
        <w:gridCol w:w="670"/>
        <w:gridCol w:w="670"/>
        <w:gridCol w:w="670"/>
        <w:gridCol w:w="670"/>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DengXian"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 xml:space="preserve">1.5 </w:t>
            </w:r>
            <w:proofErr w:type="gramStart"/>
            <w:r w:rsidRPr="00702FF1">
              <w:rPr>
                <w:rFonts w:cs="Arial"/>
                <w:szCs w:val="18"/>
              </w:rPr>
              <w:t>Million</w:t>
            </w:r>
            <w:proofErr w:type="gramEnd"/>
            <w:r w:rsidRPr="00702FF1">
              <w:rPr>
                <w:rFonts w:cs="Arial"/>
                <w:szCs w:val="18"/>
              </w:rPr>
              <w:t xml:space="preserve">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DengXian" w:hAnsi="Arial" w:cs="Arial"/>
                <w:sz w:val="18"/>
                <w:szCs w:val="18"/>
                <w:lang w:eastAsia="zh-CN"/>
              </w:rPr>
            </w:pPr>
            <w:r>
              <w:rPr>
                <w:rFonts w:ascii="Arial" w:eastAsia="DengXian"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DengXian" w:hAnsi="Arial" w:cs="Arial"/>
                <w:sz w:val="18"/>
                <w:szCs w:val="18"/>
                <w:lang w:eastAsia="zh-CN"/>
              </w:rPr>
            </w:pPr>
            <w:r>
              <w:rPr>
                <w:rFonts w:ascii="Arial" w:eastAsia="DengXian" w:hAnsi="Arial" w:cs="Arial"/>
                <w:sz w:val="18"/>
                <w:szCs w:val="18"/>
                <w:lang w:eastAsia="zh-CN"/>
              </w:rPr>
              <w:t>15 min</w:t>
            </w:r>
          </w:p>
          <w:p w14:paraId="72049CC4" w14:textId="492DCA28" w:rsidR="007416A3" w:rsidRPr="00187132" w:rsidRDefault="007416A3" w:rsidP="007416A3">
            <w:pPr>
              <w:rPr>
                <w:rFonts w:ascii="Arial" w:eastAsia="DengXian"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 xml:space="preserve">NOTE 1: Based on sending 1 message of 100 bits once in 15 </w:t>
            </w:r>
            <w:proofErr w:type="gramStart"/>
            <w:r w:rsidRPr="00702FF1">
              <w:rPr>
                <w:rFonts w:ascii="Arial" w:hAnsi="Arial" w:cs="Arial"/>
                <w:sz w:val="18"/>
                <w:szCs w:val="18"/>
                <w:lang w:eastAsia="ko-KR"/>
              </w:rPr>
              <w:t>minutes</w:t>
            </w:r>
            <w:proofErr w:type="gramEnd"/>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 xml:space="preserve">NOTE 3: This is the highest density inside the distribution </w:t>
            </w:r>
            <w:proofErr w:type="spellStart"/>
            <w:r w:rsidRPr="00F94CBC">
              <w:rPr>
                <w:rFonts w:ascii="Arial" w:hAnsi="Arial" w:cs="Arial"/>
                <w:sz w:val="18"/>
                <w:szCs w:val="18"/>
                <w:lang w:eastAsia="ko-KR"/>
              </w:rPr>
              <w:t>center</w:t>
            </w:r>
            <w:proofErr w:type="spellEnd"/>
            <w:r w:rsidRPr="00F94CBC">
              <w:rPr>
                <w:rFonts w:ascii="Arial" w:hAnsi="Arial" w:cs="Arial"/>
                <w:sz w:val="18"/>
                <w:szCs w:val="18"/>
                <w:lang w:eastAsia="ko-KR"/>
              </w:rPr>
              <w:t xml:space="preserve">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w:t>
            </w:r>
            <w:proofErr w:type="spellStart"/>
            <w:r w:rsidRPr="00F94CBC">
              <w:rPr>
                <w:rFonts w:ascii="Arial" w:hAnsi="Arial" w:cs="Arial"/>
                <w:sz w:val="18"/>
                <w:szCs w:val="18"/>
                <w:lang w:eastAsia="ko-KR"/>
              </w:rPr>
              <w:t>center</w:t>
            </w:r>
            <w:proofErr w:type="spellEnd"/>
            <w:r w:rsidRPr="00F94CBC">
              <w:rPr>
                <w:rFonts w:ascii="Arial" w:hAnsi="Arial" w:cs="Arial"/>
                <w:sz w:val="18"/>
                <w:szCs w:val="18"/>
                <w:lang w:eastAsia="ko-KR"/>
              </w:rPr>
              <w:t xml:space="preserve">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Heading2"/>
        <w:rPr>
          <w:szCs w:val="32"/>
        </w:rPr>
      </w:pPr>
      <w:bookmarkStart w:id="336" w:name="_Toc144489273"/>
      <w:bookmarkStart w:id="337" w:name="_Toc152582116"/>
      <w:r>
        <w:lastRenderedPageBreak/>
        <w:t xml:space="preserve">5.19 </w:t>
      </w:r>
      <w:r w:rsidR="00483DDD">
        <w:tab/>
      </w:r>
      <w:r>
        <w:t xml:space="preserve">Use case on </w:t>
      </w:r>
      <w:bookmarkStart w:id="338" w:name="_Hlk119963292"/>
      <w:r>
        <w:t xml:space="preserve">Forest Fire Monitoring using Ambient IoT </w:t>
      </w:r>
      <w:proofErr w:type="gramStart"/>
      <w:r>
        <w:t>devices</w:t>
      </w:r>
      <w:bookmarkEnd w:id="336"/>
      <w:bookmarkEnd w:id="338"/>
      <w:bookmarkEnd w:id="337"/>
      <w:proofErr w:type="gramEnd"/>
      <w:r>
        <w:t xml:space="preserve"> </w:t>
      </w:r>
    </w:p>
    <w:p w14:paraId="4862CAF8" w14:textId="640A335D" w:rsidR="007026DD" w:rsidRDefault="007026DD" w:rsidP="007026DD">
      <w:pPr>
        <w:pStyle w:val="Heading3"/>
        <w:tabs>
          <w:tab w:val="left" w:pos="284"/>
          <w:tab w:val="left" w:pos="568"/>
          <w:tab w:val="left" w:pos="852"/>
          <w:tab w:val="left" w:pos="1136"/>
          <w:tab w:val="left" w:pos="1420"/>
          <w:tab w:val="left" w:pos="1704"/>
          <w:tab w:val="left" w:pos="1988"/>
          <w:tab w:val="left" w:pos="2272"/>
          <w:tab w:val="left" w:pos="6314"/>
        </w:tabs>
      </w:pPr>
      <w:bookmarkStart w:id="339" w:name="_Toc100862437"/>
      <w:bookmarkStart w:id="340" w:name="_Toc100921161"/>
      <w:bookmarkStart w:id="341" w:name="_Toc144489274"/>
      <w:bookmarkStart w:id="342" w:name="_Toc152582117"/>
      <w:r>
        <w:t>5.19.1</w:t>
      </w:r>
      <w:r>
        <w:tab/>
        <w:t>Description</w:t>
      </w:r>
      <w:bookmarkEnd w:id="339"/>
      <w:bookmarkEnd w:id="340"/>
      <w:bookmarkEnd w:id="341"/>
      <w:bookmarkEnd w:id="342"/>
    </w:p>
    <w:p w14:paraId="111163FD"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w:t>
      </w:r>
      <w:proofErr w:type="spellStart"/>
      <w:r w:rsidRPr="00187132">
        <w:rPr>
          <w:rFonts w:ascii="Times New Roman" w:hAnsi="Times New Roman" w:cs="Times New Roman"/>
          <w:sz w:val="20"/>
          <w:szCs w:val="20"/>
        </w:rPr>
        <w:t>AmBC</w:t>
      </w:r>
      <w:proofErr w:type="spellEnd"/>
      <w:r w:rsidRPr="00187132">
        <w:rPr>
          <w:rFonts w:ascii="Times New Roman" w:hAnsi="Times New Roman" w:cs="Times New Roman"/>
          <w:sz w:val="20"/>
          <w:szCs w:val="20"/>
        </w:rPr>
        <w:t>),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19E9475F"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Many applications such as Industrial automation, healthcare monitoring, traffic signal monitoring alert system, home monitoring, forest fire alert systems require fault-</w:t>
      </w:r>
      <w:proofErr w:type="gramStart"/>
      <w:r w:rsidRPr="00187132">
        <w:rPr>
          <w:rFonts w:ascii="Times New Roman" w:hAnsi="Times New Roman" w:cs="Times New Roman"/>
          <w:sz w:val="20"/>
          <w:szCs w:val="20"/>
        </w:rPr>
        <w:t>tolerant</w:t>
      </w:r>
      <w:proofErr w:type="gramEnd"/>
      <w:r w:rsidRPr="00187132">
        <w:rPr>
          <w:rFonts w:ascii="Times New Roman" w:hAnsi="Times New Roman" w:cs="Times New Roman"/>
          <w:sz w:val="20"/>
          <w:szCs w:val="20"/>
        </w:rPr>
        <w:t xml:space="preserve"> and time bound reliable systems. </w:t>
      </w:r>
    </w:p>
    <w:p w14:paraId="2563CC00"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w:t>
      </w:r>
      <w:proofErr w:type="gramStart"/>
      <w:r w:rsidRPr="00187132">
        <w:rPr>
          <w:rFonts w:ascii="Times New Roman" w:hAnsi="Times New Roman" w:cs="Times New Roman"/>
          <w:sz w:val="20"/>
          <w:szCs w:val="20"/>
        </w:rPr>
        <w:t>power</w:t>
      </w:r>
      <w:proofErr w:type="gramEnd"/>
      <w:r w:rsidRPr="00187132">
        <w:rPr>
          <w:rFonts w:ascii="Times New Roman" w:hAnsi="Times New Roman" w:cs="Times New Roman"/>
          <w:sz w:val="20"/>
          <w:szCs w:val="20"/>
        </w:rPr>
        <w:t xml:space="preserve">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NormalWeb"/>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3DBAC683" w14:textId="77777777" w:rsidR="007026DD" w:rsidRDefault="00591537" w:rsidP="002E5B8D">
      <w:pPr>
        <w:pStyle w:val="TH"/>
      </w:pPr>
      <w:r w:rsidRPr="007026DD">
        <w:rPr>
          <w:noProof/>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2E5B8D">
      <w:pPr>
        <w:pStyle w:val="TF"/>
      </w:pPr>
      <w:r w:rsidRPr="008F3636">
        <w:t>Figure</w:t>
      </w:r>
      <w:r w:rsidR="00AE7AEB">
        <w:t xml:space="preserve"> 5.19.1</w:t>
      </w:r>
      <w:r w:rsidRPr="008F3636">
        <w:t xml:space="preserve">-1: </w:t>
      </w:r>
      <w:r>
        <w:t xml:space="preserve">Forest Fire Monitor using fault tolerant </w:t>
      </w:r>
      <w:proofErr w:type="gramStart"/>
      <w:r>
        <w:t xml:space="preserve">and </w:t>
      </w:r>
      <w:r w:rsidRPr="008F3636">
        <w:t xml:space="preserve"> Reliable</w:t>
      </w:r>
      <w:proofErr w:type="gramEnd"/>
      <w:r w:rsidRPr="008F3636">
        <w:t xml:space="preserve"> </w:t>
      </w:r>
      <w:r>
        <w:t>A</w:t>
      </w:r>
      <w:r w:rsidRPr="008F3636">
        <w:t>mbient</w:t>
      </w:r>
      <w:r>
        <w:t xml:space="preserve"> </w:t>
      </w:r>
      <w:r w:rsidRPr="008F3636">
        <w:t>IoT communication</w:t>
      </w:r>
      <w:r>
        <w:t xml:space="preserve"> [36]</w:t>
      </w:r>
    </w:p>
    <w:p w14:paraId="5E8C4C4B" w14:textId="77777777" w:rsidR="007026DD" w:rsidRDefault="007026DD" w:rsidP="007026DD">
      <w:pPr>
        <w:pStyle w:val="Heading3"/>
      </w:pPr>
      <w:bookmarkStart w:id="343" w:name="_Toc144489275"/>
      <w:bookmarkStart w:id="344" w:name="_Toc152582118"/>
      <w:r>
        <w:t>5.19.2</w:t>
      </w:r>
      <w:r>
        <w:tab/>
        <w:t>Pre-conditions</w:t>
      </w:r>
      <w:bookmarkEnd w:id="343"/>
      <w:bookmarkEnd w:id="344"/>
    </w:p>
    <w:p w14:paraId="4757CEE2" w14:textId="77777777" w:rsidR="007026DD" w:rsidRDefault="007026DD" w:rsidP="007026DD">
      <w:r>
        <w:t xml:space="preserve">1) California forest fire has endangered many animal and human </w:t>
      </w:r>
      <w:proofErr w:type="gramStart"/>
      <w:r>
        <w:t>lives,</w:t>
      </w:r>
      <w:proofErr w:type="gramEnd"/>
      <w:r>
        <w:t xml:space="preserve">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lastRenderedPageBreak/>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Heading3"/>
      </w:pPr>
      <w:bookmarkStart w:id="345" w:name="_Toc144489276"/>
      <w:bookmarkStart w:id="346" w:name="_Toc152582119"/>
      <w:r>
        <w:t>5.</w:t>
      </w:r>
      <w:r w:rsidR="00CD5200">
        <w:t>19</w:t>
      </w:r>
      <w:r>
        <w:t>.3</w:t>
      </w:r>
      <w:r>
        <w:tab/>
        <w:t>Service Flows</w:t>
      </w:r>
      <w:bookmarkEnd w:id="345"/>
      <w:bookmarkEnd w:id="346"/>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 xml:space="preserve">2) Ambient IoT devices are installed in the forest and </w:t>
      </w:r>
      <w:proofErr w:type="gramStart"/>
      <w:r>
        <w:rPr>
          <w:lang w:val="en-US"/>
        </w:rPr>
        <w:t>is able to</w:t>
      </w:r>
      <w:proofErr w:type="gramEnd"/>
      <w:r>
        <w:rPr>
          <w:lang w:val="en-US"/>
        </w:rPr>
        <w:t xml:space="preserve">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 xml:space="preserve">4) Fault tolerant Ambient IoT communication helped Ambient IoT devices deployed all over forest to reliably detect forest fire and timely communicate with the 5G system so that forest fire could be </w:t>
      </w:r>
      <w:proofErr w:type="spellStart"/>
      <w:r>
        <w:rPr>
          <w:lang w:val="en-US"/>
        </w:rPr>
        <w:t>putoff</w:t>
      </w:r>
      <w:proofErr w:type="spellEnd"/>
      <w:r>
        <w:rPr>
          <w:lang w:val="en-US"/>
        </w:rPr>
        <w:t xml:space="preserve">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Heading3"/>
      </w:pPr>
      <w:bookmarkStart w:id="347" w:name="_Toc144489277"/>
      <w:bookmarkStart w:id="348" w:name="_Toc152582120"/>
      <w:r>
        <w:t>5.</w:t>
      </w:r>
      <w:r w:rsidR="00CD5200">
        <w:t>19</w:t>
      </w:r>
      <w:r>
        <w:t>.4</w:t>
      </w:r>
      <w:r>
        <w:tab/>
      </w:r>
      <w:proofErr w:type="gramStart"/>
      <w:r>
        <w:t>Post-conditions</w:t>
      </w:r>
      <w:bookmarkEnd w:id="347"/>
      <w:bookmarkEnd w:id="348"/>
      <w:proofErr w:type="gramEnd"/>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 xml:space="preserve">2) Ambient IoT devices deployed performs periodic built in tests to ensure it </w:t>
      </w:r>
      <w:proofErr w:type="gramStart"/>
      <w:r>
        <w:t>is able to</w:t>
      </w:r>
      <w:proofErr w:type="gramEnd"/>
      <w:r>
        <w:t xml:space="preserve"> communicate in a timely and faultless manner.</w:t>
      </w:r>
    </w:p>
    <w:p w14:paraId="0D55268A" w14:textId="77777777" w:rsidR="007026DD" w:rsidRDefault="007026DD" w:rsidP="007026DD">
      <w:pPr>
        <w:pStyle w:val="Heading3"/>
      </w:pPr>
      <w:bookmarkStart w:id="349" w:name="_Toc144489278"/>
      <w:bookmarkStart w:id="350" w:name="_Toc152582121"/>
      <w:r>
        <w:t>5.</w:t>
      </w:r>
      <w:r w:rsidR="00CD5200">
        <w:t>19</w:t>
      </w:r>
      <w:r>
        <w:t>.5</w:t>
      </w:r>
      <w:r>
        <w:tab/>
        <w:t xml:space="preserve">Existing feature partly or fully covering use case </w:t>
      </w:r>
      <w:proofErr w:type="gramStart"/>
      <w:r>
        <w:t>functionality</w:t>
      </w:r>
      <w:bookmarkEnd w:id="349"/>
      <w:bookmarkEnd w:id="350"/>
      <w:proofErr w:type="gramEnd"/>
    </w:p>
    <w:p w14:paraId="16B42B1E" w14:textId="77777777" w:rsidR="007026DD" w:rsidRDefault="007026DD" w:rsidP="007026DD">
      <w:r>
        <w:t xml:space="preserve">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w:t>
      </w:r>
      <w:proofErr w:type="spellStart"/>
      <w:r>
        <w:t>cann’t</w:t>
      </w:r>
      <w:proofErr w:type="spellEnd"/>
      <w:r>
        <w:t xml:space="preserve">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 xml:space="preserve">This architecture too assumes that some upper layer protocol (e.g. FRER) is used for replication and frame elimination, thus doubling the resources used over the radio. This architecture is for UE, which is not power savvy and not for an Ambient IoT devices, a fault </w:t>
      </w:r>
      <w:proofErr w:type="spellStart"/>
      <w:r>
        <w:t>tolerent</w:t>
      </w:r>
      <w:proofErr w:type="spellEnd"/>
      <w:r>
        <w:t xml:space="preserve">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w:t>
      </w:r>
      <w:proofErr w:type="spellStart"/>
      <w:r>
        <w:t>mMTC</w:t>
      </w:r>
      <w:proofErr w:type="spellEnd"/>
      <w:r>
        <w:t xml:space="preserve">) in TS 22.368 [8], defines KPI and protocol to communicate with </w:t>
      </w:r>
      <w:proofErr w:type="gramStart"/>
      <w:r>
        <w:t>a large number of</w:t>
      </w:r>
      <w:proofErr w:type="gramEnd"/>
      <w:r>
        <w:t xml:space="preserve">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7D49655C" w14:textId="2322AF0D" w:rsidR="007026DD" w:rsidRPr="002E5B8D" w:rsidRDefault="007026DD" w:rsidP="002E5B8D">
      <w:pPr>
        <w:pStyle w:val="Heading3"/>
      </w:pPr>
      <w:bookmarkStart w:id="351" w:name="_Toc144489279"/>
      <w:bookmarkStart w:id="352" w:name="_Toc152582122"/>
      <w:r>
        <w:lastRenderedPageBreak/>
        <w:t>5.</w:t>
      </w:r>
      <w:r w:rsidR="00CD5200">
        <w:t>19</w:t>
      </w:r>
      <w:r>
        <w:t>.6</w:t>
      </w:r>
      <w:r>
        <w:tab/>
        <w:t xml:space="preserve">Potential New Requirements needed to support the use </w:t>
      </w:r>
      <w:proofErr w:type="gramStart"/>
      <w:r>
        <w:t>case</w:t>
      </w:r>
      <w:bookmarkEnd w:id="351"/>
      <w:bookmarkEnd w:id="352"/>
      <w:proofErr w:type="gramEnd"/>
    </w:p>
    <w:p w14:paraId="03C27190" w14:textId="77777777" w:rsidR="007026DD" w:rsidRPr="002E5B8D" w:rsidRDefault="007026DD" w:rsidP="007026DD">
      <w:pPr>
        <w:spacing w:after="0"/>
        <w:textAlignment w:val="center"/>
      </w:pPr>
      <w:r w:rsidRPr="002E5B8D">
        <w:t>[PR 5.</w:t>
      </w:r>
      <w:r w:rsidR="00CD5200" w:rsidRPr="002E5B8D">
        <w:t>19</w:t>
      </w:r>
      <w:r w:rsidRPr="002E5B8D">
        <w:t>.6-001] The 5G system shall support on-demand access to/from Ambient IoT device.</w:t>
      </w:r>
    </w:p>
    <w:p w14:paraId="5C2CA778" w14:textId="77777777" w:rsidR="007026DD" w:rsidRPr="002E5B8D" w:rsidRDefault="007026DD" w:rsidP="007026DD">
      <w:pPr>
        <w:spacing w:after="0"/>
        <w:textAlignment w:val="center"/>
      </w:pPr>
      <w:r w:rsidRPr="002E5B8D">
        <w:t>[PR 5.</w:t>
      </w:r>
      <w:r w:rsidR="00CD5200" w:rsidRPr="002E5B8D">
        <w:t>19</w:t>
      </w:r>
      <w:r w:rsidRPr="002E5B8D">
        <w:t>.6-002] 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 xml:space="preserve">Forest Fire Monitoring using Ambient IoT </w:t>
      </w:r>
      <w:proofErr w:type="gramStart"/>
      <w:r w:rsidRPr="007026DD">
        <w:rPr>
          <w:rFonts w:ascii="Arial" w:hAnsi="Arial"/>
          <w:b/>
        </w:rPr>
        <w:t>devices</w:t>
      </w:r>
      <w:proofErr w:type="gramEnd"/>
    </w:p>
    <w:tbl>
      <w:tblPr>
        <w:tblW w:w="10423" w:type="dxa"/>
        <w:tblCellMar>
          <w:left w:w="0" w:type="dxa"/>
          <w:right w:w="0" w:type="dxa"/>
        </w:tblCellMar>
        <w:tblLook w:val="04A0" w:firstRow="1" w:lastRow="0" w:firstColumn="1" w:lastColumn="0" w:noHBand="0" w:noVBand="1"/>
      </w:tblPr>
      <w:tblGrid>
        <w:gridCol w:w="817"/>
        <w:gridCol w:w="697"/>
        <w:gridCol w:w="727"/>
        <w:gridCol w:w="670"/>
        <w:gridCol w:w="670"/>
        <w:gridCol w:w="670"/>
        <w:gridCol w:w="776"/>
        <w:gridCol w:w="767"/>
        <w:gridCol w:w="917"/>
        <w:gridCol w:w="1027"/>
        <w:gridCol w:w="677"/>
        <w:gridCol w:w="670"/>
        <w:gridCol w:w="670"/>
        <w:gridCol w:w="670"/>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DengXian" w:cs="Arial"/>
                <w:szCs w:val="18"/>
                <w:lang w:eastAsia="zh-CN"/>
              </w:rPr>
            </w:pPr>
            <w:r w:rsidRPr="00702FF1">
              <w:rPr>
                <w:rFonts w:cs="Arial"/>
                <w:szCs w:val="18"/>
              </w:rPr>
              <w:t>99.9%</w:t>
            </w:r>
          </w:p>
          <w:p w14:paraId="23E88514" w14:textId="77777777" w:rsidR="00B077A9" w:rsidRDefault="00B077A9" w:rsidP="00B077A9">
            <w:pPr>
              <w:pStyle w:val="TAC"/>
              <w:rPr>
                <w:rFonts w:eastAsia="DengXian" w:cs="Arial"/>
                <w:szCs w:val="18"/>
                <w:lang w:eastAsia="zh-CN"/>
              </w:rPr>
            </w:pPr>
          </w:p>
          <w:p w14:paraId="2A460577" w14:textId="77777777" w:rsidR="00B077A9" w:rsidRPr="00187132" w:rsidRDefault="00B077A9" w:rsidP="00B077A9">
            <w:pPr>
              <w:pStyle w:val="TAC"/>
              <w:rPr>
                <w:rFonts w:eastAsia="DengXian"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DengXian"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DengXian" w:hAnsi="Arial" w:cs="Arial"/>
                <w:sz w:val="18"/>
                <w:szCs w:val="18"/>
                <w:lang w:eastAsia="zh-CN"/>
              </w:rPr>
            </w:pPr>
            <w:r>
              <w:rPr>
                <w:rFonts w:ascii="Arial" w:eastAsia="DengXian"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353" w:name="_Hlk127967959"/>
            <w:r>
              <w:rPr>
                <w:rFonts w:cs="Arial"/>
                <w:szCs w:val="18"/>
              </w:rPr>
              <w:t>eters</w:t>
            </w:r>
            <w:bookmarkEnd w:id="353"/>
          </w:p>
        </w:tc>
      </w:tr>
    </w:tbl>
    <w:p w14:paraId="78502994" w14:textId="77777777" w:rsidR="007026DD" w:rsidRDefault="007026DD" w:rsidP="00167341">
      <w:pPr>
        <w:rPr>
          <w:noProof/>
        </w:rPr>
      </w:pPr>
    </w:p>
    <w:p w14:paraId="36580F99" w14:textId="77777777" w:rsidR="005F492D" w:rsidRPr="00187132" w:rsidRDefault="005F492D" w:rsidP="00187132">
      <w:pPr>
        <w:pStyle w:val="Heading2"/>
        <w:rPr>
          <w:lang w:eastAsia="zh-CN"/>
        </w:rPr>
      </w:pPr>
      <w:bookmarkStart w:id="354" w:name="_Toc144489280"/>
      <w:bookmarkStart w:id="355" w:name="_Toc152582123"/>
      <w:r w:rsidRPr="00187132">
        <w:rPr>
          <w:lang w:eastAsia="zh-CN"/>
        </w:rPr>
        <w:t>5.20</w:t>
      </w:r>
      <w:r w:rsidRPr="00187132">
        <w:rPr>
          <w:lang w:eastAsia="zh-CN"/>
        </w:rPr>
        <w:tab/>
        <w:t>Use case on Smart Agriculture</w:t>
      </w:r>
      <w:bookmarkEnd w:id="354"/>
      <w:bookmarkEnd w:id="355"/>
    </w:p>
    <w:p w14:paraId="6B5B2BBC" w14:textId="77777777" w:rsidR="005F492D" w:rsidRPr="00187132" w:rsidRDefault="005F492D" w:rsidP="00187132">
      <w:pPr>
        <w:pStyle w:val="Heading3"/>
        <w:rPr>
          <w:lang w:eastAsia="zh-CN"/>
        </w:rPr>
      </w:pPr>
      <w:bookmarkStart w:id="356" w:name="_Toc144489281"/>
      <w:bookmarkStart w:id="357" w:name="_Toc152582124"/>
      <w:r w:rsidRPr="00187132">
        <w:rPr>
          <w:lang w:eastAsia="zh-CN"/>
        </w:rPr>
        <w:t>5.20.1</w:t>
      </w:r>
      <w:r w:rsidRPr="00187132">
        <w:rPr>
          <w:lang w:eastAsia="zh-CN"/>
        </w:rPr>
        <w:tab/>
        <w:t>Description</w:t>
      </w:r>
      <w:bookmarkEnd w:id="356"/>
      <w:bookmarkEnd w:id="357"/>
    </w:p>
    <w:p w14:paraId="23A9AC42" w14:textId="77777777" w:rsidR="005F492D" w:rsidRDefault="005F492D" w:rsidP="005F492D">
      <w:pPr>
        <w:jc w:val="both"/>
        <w:rPr>
          <w:lang w:val="en-US" w:eastAsia="zh-CN"/>
        </w:rPr>
      </w:pPr>
      <w:r>
        <w:rPr>
          <w:rFonts w:eastAsia="DengXian"/>
          <w:lang w:eastAsia="zh-CN"/>
        </w:rPr>
        <w:t xml:space="preserve">Ambient </w:t>
      </w:r>
      <w:proofErr w:type="gramStart"/>
      <w:r>
        <w:rPr>
          <w:rFonts w:eastAsia="DengXian"/>
          <w:lang w:eastAsia="zh-CN"/>
        </w:rPr>
        <w:t>power-enabled</w:t>
      </w:r>
      <w:proofErr w:type="gramEnd"/>
      <w:r>
        <w:rPr>
          <w:rFonts w:eastAsia="DengXian"/>
          <w:lang w:eastAsia="zh-CN"/>
        </w:rPr>
        <w:t xml:space="preserve">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DengXian"/>
          <w:lang w:eastAsia="zh-CN"/>
        </w:rPr>
      </w:pPr>
      <w:r w:rsidRPr="006217FB">
        <w:rPr>
          <w:rFonts w:eastAsia="DengXian"/>
          <w:lang w:eastAsia="zh-CN"/>
        </w:rPr>
        <w:t xml:space="preserve">Farm A </w:t>
      </w:r>
      <w:r>
        <w:rPr>
          <w:rFonts w:eastAsia="DengXian"/>
          <w:lang w:eastAsia="zh-CN"/>
        </w:rPr>
        <w:t>built</w:t>
      </w:r>
      <w:r w:rsidRPr="006217FB">
        <w:rPr>
          <w:rFonts w:eastAsia="DengXian"/>
          <w:lang w:eastAsia="zh-CN"/>
        </w:rPr>
        <w:t xml:space="preserve"> a smart greenhouse for tomato planting. Some sensing </w:t>
      </w:r>
      <w:r>
        <w:rPr>
          <w:rFonts w:eastAsia="DengXian"/>
          <w:lang w:eastAsia="zh-CN"/>
        </w:rPr>
        <w:t xml:space="preserve">Ambient </w:t>
      </w:r>
      <w:proofErr w:type="gramStart"/>
      <w:r>
        <w:rPr>
          <w:rFonts w:eastAsia="DengXian"/>
          <w:lang w:eastAsia="zh-CN"/>
        </w:rPr>
        <w:t>power-enabled</w:t>
      </w:r>
      <w:proofErr w:type="gramEnd"/>
      <w:r>
        <w:rPr>
          <w:rFonts w:eastAsia="DengXian"/>
          <w:lang w:eastAsia="zh-CN"/>
        </w:rPr>
        <w:t xml:space="preserve"> </w:t>
      </w:r>
      <w:r w:rsidRPr="006217FB">
        <w:rPr>
          <w:rFonts w:eastAsia="DengXian"/>
          <w:lang w:eastAsia="zh-CN"/>
        </w:rPr>
        <w:t xml:space="preserve">IoT </w:t>
      </w:r>
      <w:r w:rsidRPr="006217FB">
        <w:rPr>
          <w:rFonts w:eastAsia="DengXian" w:hint="eastAsia"/>
          <w:lang w:eastAsia="zh-CN"/>
        </w:rPr>
        <w:t>devices</w:t>
      </w:r>
      <w:r w:rsidRPr="006217FB">
        <w:rPr>
          <w:rFonts w:eastAsia="DengXian"/>
          <w:lang w:eastAsia="zh-CN"/>
        </w:rPr>
        <w:t xml:space="preserve"> are placed in the smart greenhouse to monitor the air temperature and humidity, carbon dioxide concentration, light, soil temperature, humidity and PH. Some operation </w:t>
      </w:r>
      <w:r>
        <w:rPr>
          <w:rFonts w:eastAsia="DengXian"/>
          <w:lang w:eastAsia="zh-CN"/>
        </w:rPr>
        <w:t xml:space="preserve">Ambient </w:t>
      </w:r>
      <w:proofErr w:type="gramStart"/>
      <w:r>
        <w:rPr>
          <w:rFonts w:eastAsia="DengXian"/>
          <w:lang w:eastAsia="zh-CN"/>
        </w:rPr>
        <w:t>power-enabled</w:t>
      </w:r>
      <w:proofErr w:type="gramEnd"/>
      <w:r>
        <w:rPr>
          <w:rFonts w:eastAsia="DengXian"/>
          <w:lang w:eastAsia="zh-CN"/>
        </w:rPr>
        <w:t xml:space="preserve"> </w:t>
      </w:r>
      <w:r w:rsidRPr="006217FB">
        <w:rPr>
          <w:rFonts w:eastAsia="DengXian"/>
          <w:lang w:eastAsia="zh-CN"/>
        </w:rPr>
        <w:t xml:space="preserve">IoT </w:t>
      </w:r>
      <w:r w:rsidRPr="006217FB">
        <w:rPr>
          <w:rFonts w:eastAsia="DengXian" w:hint="eastAsia"/>
          <w:lang w:eastAsia="zh-CN"/>
        </w:rPr>
        <w:t>devices</w:t>
      </w:r>
      <w:r w:rsidRPr="006217FB">
        <w:rPr>
          <w:rFonts w:eastAsia="DengXian"/>
          <w:lang w:eastAsia="zh-CN"/>
        </w:rPr>
        <w:t xml:space="preserve"> are placed in the smart greenhouse to control the window and irrigation system. A </w:t>
      </w:r>
      <w:proofErr w:type="spellStart"/>
      <w:r w:rsidRPr="006217FB">
        <w:rPr>
          <w:rFonts w:eastAsia="DengXian"/>
          <w:lang w:eastAsia="zh-CN"/>
        </w:rPr>
        <w:t>pico</w:t>
      </w:r>
      <w:proofErr w:type="spellEnd"/>
      <w:r w:rsidRPr="006217FB">
        <w:rPr>
          <w:rFonts w:eastAsia="DengXian"/>
          <w:lang w:eastAsia="zh-CN"/>
        </w:rPr>
        <w:t xml:space="preserve">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358" w:name="_Hlk128040484"/>
      <w:r w:rsidRPr="00B042FB">
        <w:rPr>
          <w:lang w:val="en-US"/>
        </w:rPr>
        <w:t>several hundred micro-watts</w:t>
      </w:r>
      <w:bookmarkEnd w:id="358"/>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DengXian"/>
          <w:lang w:eastAsia="zh-CN"/>
        </w:rPr>
      </w:pPr>
      <w:r w:rsidRPr="00734C26">
        <w:rPr>
          <w:rFonts w:eastAsia="DengXian"/>
          <w:lang w:eastAsia="zh-CN"/>
        </w:rPr>
        <w:t>Considering the greenhouse environmental control, crop growth characteristics and economic benefits, the optimal scale of greenhouse construction is 8 ~10 meters span, 80~100 meters length. </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size</w:t>
      </w:r>
      <w:r>
        <w:rPr>
          <w:rFonts w:eastAsia="DengXian"/>
          <w:lang w:eastAsia="zh-CN"/>
        </w:rPr>
        <w:t xml:space="preserve"> </w:t>
      </w:r>
      <w:r>
        <w:rPr>
          <w:rFonts w:eastAsia="DengXian" w:hint="eastAsia"/>
          <w:lang w:eastAsia="zh-CN"/>
        </w:rPr>
        <w:t>of</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greenhouse</w:t>
      </w:r>
      <w:r>
        <w:rPr>
          <w:rFonts w:eastAsia="DengXian"/>
          <w:lang w:eastAsia="zh-CN"/>
        </w:rPr>
        <w:t xml:space="preserve"> </w:t>
      </w:r>
      <w:r>
        <w:rPr>
          <w:rFonts w:eastAsia="DengXian" w:hint="eastAsia"/>
          <w:lang w:eastAsia="zh-CN"/>
        </w:rPr>
        <w:t>could</w:t>
      </w:r>
      <w:r>
        <w:rPr>
          <w:rFonts w:eastAsia="DengXian"/>
          <w:lang w:eastAsia="zh-CN"/>
        </w:rPr>
        <w:t xml:space="preserve"> </w:t>
      </w:r>
      <w:r>
        <w:rPr>
          <w:rFonts w:eastAsia="DengXian" w:hint="eastAsia"/>
          <w:lang w:eastAsia="zh-CN"/>
        </w:rPr>
        <w:t>be</w:t>
      </w:r>
      <w:r>
        <w:rPr>
          <w:rFonts w:eastAsia="DengXian"/>
          <w:lang w:eastAsia="zh-CN"/>
        </w:rPr>
        <w:t xml:space="preserve"> </w:t>
      </w:r>
      <w:r>
        <w:rPr>
          <w:rFonts w:eastAsia="DengXian" w:hint="eastAsia"/>
          <w:lang w:eastAsia="zh-CN"/>
        </w:rPr>
        <w:t>very</w:t>
      </w:r>
      <w:r>
        <w:rPr>
          <w:rFonts w:eastAsia="DengXian"/>
          <w:lang w:eastAsia="zh-CN"/>
        </w:rPr>
        <w:t xml:space="preserve"> </w:t>
      </w:r>
      <w:r>
        <w:rPr>
          <w:rFonts w:eastAsia="DengXian" w:hint="eastAsia"/>
          <w:lang w:eastAsia="zh-CN"/>
        </w:rPr>
        <w:t>huge,</w:t>
      </w:r>
      <w:r>
        <w:rPr>
          <w:rFonts w:eastAsia="DengXian"/>
          <w:lang w:eastAsia="zh-CN"/>
        </w:rPr>
        <w:t xml:space="preserve"> it is reported recently that</w:t>
      </w:r>
      <w:r w:rsidRPr="00734C26">
        <w:rPr>
          <w:rFonts w:eastAsia="DengXian"/>
          <w:lang w:eastAsia="zh-CN"/>
        </w:rPr>
        <w:t xml:space="preserve"> a single greenhouse area </w:t>
      </w:r>
      <w:r>
        <w:rPr>
          <w:rFonts w:eastAsia="DengXian"/>
          <w:lang w:eastAsia="zh-CN"/>
        </w:rPr>
        <w:t>reaches</w:t>
      </w:r>
      <w:r w:rsidRPr="00734C26">
        <w:rPr>
          <w:rFonts w:eastAsia="DengXian"/>
          <w:lang w:eastAsia="zh-CN"/>
        </w:rPr>
        <w:t xml:space="preserve"> nearly 70,000 square meters, equivalent to ten standard football field size. </w:t>
      </w:r>
    </w:p>
    <w:p w14:paraId="796DC1BB" w14:textId="77777777" w:rsidR="00AE7AEB" w:rsidRDefault="00591537" w:rsidP="002E5B8D">
      <w:pPr>
        <w:pStyle w:val="TH"/>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DengXian"/>
          <w:lang w:eastAsia="zh-CN"/>
        </w:rPr>
      </w:pPr>
      <w:r>
        <w:rPr>
          <w:rFonts w:ascii="Arial" w:hAnsi="Arial"/>
          <w:b/>
        </w:rPr>
        <w:t>Figure 5.20.1-1: a picture for huge greenhouse (</w:t>
      </w:r>
      <w:r w:rsidRPr="008C0410">
        <w:t>https://www.holland.com/global/tourism/search.htm?keyword=greenhouse</w:t>
      </w:r>
      <w:r>
        <w:rPr>
          <w:rFonts w:ascii="Arial" w:hAnsi="Arial"/>
          <w:b/>
        </w:rPr>
        <w:t>)</w:t>
      </w:r>
    </w:p>
    <w:p w14:paraId="6A3F6D39" w14:textId="77777777" w:rsidR="005F492D" w:rsidRPr="00F81ED3" w:rsidRDefault="005F492D" w:rsidP="005F492D">
      <w:pPr>
        <w:jc w:val="both"/>
        <w:rPr>
          <w:rFonts w:eastAsia="DengXian"/>
          <w:lang w:eastAsia="zh-CN"/>
        </w:rPr>
      </w:pPr>
      <w:r w:rsidRPr="00F81ED3">
        <w:rPr>
          <w:rFonts w:eastAsia="DengXian"/>
          <w:lang w:eastAsia="zh-CN"/>
        </w:rPr>
        <w:t>In charge of the technology is a team of eight people whose main task is to ensure that all the crops in the greenhouse grow well</w:t>
      </w:r>
      <w:r w:rsidRPr="00F81ED3">
        <w:rPr>
          <w:rFonts w:eastAsia="DengXian" w:hint="eastAsia"/>
          <w:lang w:eastAsia="zh-CN"/>
        </w:rPr>
        <w:t>.</w:t>
      </w:r>
      <w:r w:rsidRPr="00F81ED3">
        <w:rPr>
          <w:rFonts w:eastAsia="DengXian"/>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DengXian"/>
          <w:lang w:eastAsia="zh-CN"/>
        </w:rPr>
        <w:t>7</w:t>
      </w:r>
      <w:r w:rsidRPr="00F81ED3">
        <w:rPr>
          <w:rFonts w:eastAsia="DengXian"/>
          <w:lang w:eastAsia="zh-CN"/>
        </w:rPr>
        <w:t>0,000 square meters greenhouse, the temperature of the underground heating tube, the concentration of carbon dioxide are how much, whether the fan is opened, and whether the nutrition</w:t>
      </w:r>
      <w:r>
        <w:rPr>
          <w:rFonts w:eastAsia="DengXian"/>
          <w:lang w:eastAsia="zh-CN"/>
        </w:rPr>
        <w:t xml:space="preserve"> is enough for each tomato.</w:t>
      </w:r>
    </w:p>
    <w:p w14:paraId="1E4E1228" w14:textId="77777777" w:rsidR="005F492D" w:rsidRPr="00187132" w:rsidRDefault="005F492D" w:rsidP="00187132">
      <w:pPr>
        <w:pStyle w:val="Heading3"/>
        <w:rPr>
          <w:lang w:eastAsia="zh-CN"/>
        </w:rPr>
      </w:pPr>
      <w:bookmarkStart w:id="359" w:name="_Toc144489282"/>
      <w:bookmarkStart w:id="360" w:name="_Toc152582125"/>
      <w:r w:rsidRPr="00187132">
        <w:rPr>
          <w:lang w:eastAsia="zh-CN"/>
        </w:rPr>
        <w:t>5.20.2</w:t>
      </w:r>
      <w:r w:rsidRPr="00187132">
        <w:rPr>
          <w:lang w:eastAsia="zh-CN"/>
        </w:rPr>
        <w:tab/>
        <w:t>Pre-conditions</w:t>
      </w:r>
      <w:bookmarkEnd w:id="359"/>
      <w:bookmarkEnd w:id="360"/>
    </w:p>
    <w:p w14:paraId="341B48F8" w14:textId="77777777" w:rsidR="005F492D" w:rsidRPr="00B60981" w:rsidRDefault="005F492D" w:rsidP="005F492D">
      <w:pPr>
        <w:jc w:val="both"/>
        <w:rPr>
          <w:lang w:val="en-US" w:eastAsia="zh-CN"/>
        </w:rPr>
      </w:pPr>
      <w:r>
        <w:rPr>
          <w:lang w:eastAsia="zh-CN"/>
        </w:rPr>
        <w:t xml:space="preserve">The </w:t>
      </w:r>
      <w:proofErr w:type="spellStart"/>
      <w:r>
        <w:rPr>
          <w:lang w:eastAsia="zh-CN"/>
        </w:rPr>
        <w:t>pico</w:t>
      </w:r>
      <w:proofErr w:type="spellEnd"/>
      <w:r>
        <w:rPr>
          <w:lang w:eastAsia="zh-CN"/>
        </w:rPr>
        <w:t xml:space="preserve">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Heading3"/>
        <w:rPr>
          <w:lang w:eastAsia="zh-CN"/>
        </w:rPr>
      </w:pPr>
      <w:bookmarkStart w:id="361" w:name="_Toc144489283"/>
      <w:bookmarkStart w:id="362" w:name="_Toc152582126"/>
      <w:r w:rsidRPr="00187132">
        <w:rPr>
          <w:lang w:eastAsia="zh-CN"/>
        </w:rPr>
        <w:t>5.20.3</w:t>
      </w:r>
      <w:r w:rsidRPr="00187132">
        <w:rPr>
          <w:lang w:eastAsia="zh-CN"/>
        </w:rPr>
        <w:tab/>
        <w:t>Service Flows</w:t>
      </w:r>
      <w:bookmarkEnd w:id="361"/>
      <w:bookmarkEnd w:id="362"/>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w:t>
      </w:r>
      <w:proofErr w:type="spellStart"/>
      <w:r>
        <w:rPr>
          <w:lang w:eastAsia="zh-CN"/>
        </w:rPr>
        <w:t>pico</w:t>
      </w:r>
      <w:proofErr w:type="spellEnd"/>
      <w:r>
        <w:rPr>
          <w:lang w:eastAsia="zh-CN"/>
        </w:rPr>
        <w:t xml:space="preserve"> cell. For example, the </w:t>
      </w:r>
      <w:proofErr w:type="spellStart"/>
      <w:r>
        <w:rPr>
          <w:lang w:eastAsia="zh-CN"/>
        </w:rPr>
        <w:t>pico</w:t>
      </w:r>
      <w:proofErr w:type="spellEnd"/>
      <w:r>
        <w:rPr>
          <w:lang w:eastAsia="zh-CN"/>
        </w:rPr>
        <w:t xml:space="preserve">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363" w:name="OLE_LINK15"/>
      <w:bookmarkStart w:id="364" w:name="OLE_LINK16"/>
      <w:r>
        <w:rPr>
          <w:lang w:val="en-US" w:eastAsia="zh-CN"/>
        </w:rPr>
        <w:t xml:space="preserve">Periodically, or upon request from the application server of </w:t>
      </w:r>
      <w:r>
        <w:rPr>
          <w:lang w:eastAsia="zh-CN"/>
        </w:rPr>
        <w:t>farm A</w:t>
      </w:r>
      <w:r>
        <w:rPr>
          <w:lang w:val="en-US" w:eastAsia="zh-CN"/>
        </w:rPr>
        <w:t xml:space="preserve">, the </w:t>
      </w:r>
      <w:proofErr w:type="spellStart"/>
      <w:r>
        <w:rPr>
          <w:lang w:val="en-US" w:eastAsia="zh-CN"/>
        </w:rPr>
        <w:t>pico</w:t>
      </w:r>
      <w:proofErr w:type="spellEnd"/>
      <w:r>
        <w:rPr>
          <w:lang w:val="en-US" w:eastAsia="zh-CN"/>
        </w:rPr>
        <w:t xml:space="preserve">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w:t>
      </w:r>
      <w:proofErr w:type="gramStart"/>
      <w:r>
        <w:rPr>
          <w:lang w:eastAsia="zh-CN"/>
        </w:rPr>
        <w:t>start</w:t>
      </w:r>
      <w:proofErr w:type="gramEnd"/>
      <w:r>
        <w:rPr>
          <w:lang w:eastAsia="zh-CN"/>
        </w:rPr>
        <w:t xml:space="preserve"> or close the </w:t>
      </w:r>
      <w:r w:rsidRPr="007A481C">
        <w:rPr>
          <w:lang w:val="en-US" w:eastAsia="zh-CN"/>
        </w:rPr>
        <w:t>irrigation system</w:t>
      </w:r>
      <w:r>
        <w:rPr>
          <w:lang w:val="en-US" w:eastAsia="zh-CN"/>
        </w:rPr>
        <w:t>.</w:t>
      </w:r>
    </w:p>
    <w:bookmarkEnd w:id="363"/>
    <w:bookmarkEnd w:id="364"/>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 xml:space="preserve">Ambient IoT devices through the </w:t>
      </w:r>
      <w:proofErr w:type="spellStart"/>
      <w:r>
        <w:rPr>
          <w:lang w:eastAsia="zh-CN"/>
        </w:rPr>
        <w:t>pico</w:t>
      </w:r>
      <w:proofErr w:type="spellEnd"/>
      <w:r>
        <w:rPr>
          <w:lang w:eastAsia="zh-CN"/>
        </w:rPr>
        <w:t xml:space="preserve"> cell.</w:t>
      </w:r>
    </w:p>
    <w:p w14:paraId="14489345" w14:textId="77777777" w:rsidR="005F492D" w:rsidRPr="00187132" w:rsidRDefault="005F492D" w:rsidP="00187132">
      <w:pPr>
        <w:pStyle w:val="Heading3"/>
        <w:rPr>
          <w:lang w:eastAsia="zh-CN"/>
        </w:rPr>
      </w:pPr>
      <w:bookmarkStart w:id="365" w:name="_Toc144489284"/>
      <w:bookmarkStart w:id="366" w:name="_Toc152582127"/>
      <w:r w:rsidRPr="00187132">
        <w:rPr>
          <w:lang w:eastAsia="zh-CN"/>
        </w:rPr>
        <w:t>5.20.4</w:t>
      </w:r>
      <w:r w:rsidRPr="00187132">
        <w:rPr>
          <w:lang w:eastAsia="zh-CN"/>
        </w:rPr>
        <w:tab/>
      </w:r>
      <w:proofErr w:type="gramStart"/>
      <w:r w:rsidRPr="00187132">
        <w:rPr>
          <w:lang w:eastAsia="zh-CN"/>
        </w:rPr>
        <w:t>Post-conditions</w:t>
      </w:r>
      <w:bookmarkEnd w:id="365"/>
      <w:bookmarkEnd w:id="366"/>
      <w:proofErr w:type="gramEnd"/>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DengXian"/>
          <w:lang w:eastAsia="zh-CN"/>
        </w:rPr>
        <w:t xml:space="preserve">Ambient </w:t>
      </w:r>
      <w:proofErr w:type="gramStart"/>
      <w:r>
        <w:rPr>
          <w:rFonts w:eastAsia="DengXian"/>
          <w:lang w:eastAsia="zh-CN"/>
        </w:rPr>
        <w:t>power-enabled</w:t>
      </w:r>
      <w:proofErr w:type="gramEnd"/>
      <w:r>
        <w:rPr>
          <w:rFonts w:eastAsia="DengXian"/>
          <w:lang w:eastAsia="zh-CN"/>
        </w:rPr>
        <w:t xml:space="preserve">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Heading3"/>
        <w:rPr>
          <w:lang w:eastAsia="zh-CN"/>
        </w:rPr>
      </w:pPr>
      <w:bookmarkStart w:id="367" w:name="_Toc144489285"/>
      <w:bookmarkStart w:id="368" w:name="_Toc152582128"/>
      <w:r w:rsidRPr="00187132">
        <w:rPr>
          <w:lang w:eastAsia="zh-CN"/>
        </w:rPr>
        <w:lastRenderedPageBreak/>
        <w:t>5.20.5</w:t>
      </w:r>
      <w:r w:rsidRPr="00187132">
        <w:rPr>
          <w:lang w:eastAsia="zh-CN"/>
        </w:rPr>
        <w:tab/>
        <w:t xml:space="preserve">Existing features partly or fully covering the use case </w:t>
      </w:r>
      <w:proofErr w:type="gramStart"/>
      <w:r w:rsidRPr="00187132">
        <w:rPr>
          <w:lang w:eastAsia="zh-CN"/>
        </w:rPr>
        <w:t>functionality</w:t>
      </w:r>
      <w:bookmarkEnd w:id="367"/>
      <w:bookmarkEnd w:id="368"/>
      <w:proofErr w:type="gramEnd"/>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DengXian" w:hAnsi="Arial"/>
        </w:rPr>
      </w:pPr>
    </w:p>
    <w:p w14:paraId="7B034828" w14:textId="77777777" w:rsidR="005F492D" w:rsidRPr="00187132" w:rsidRDefault="005F492D" w:rsidP="00187132">
      <w:pPr>
        <w:pStyle w:val="Heading3"/>
        <w:rPr>
          <w:lang w:eastAsia="zh-CN"/>
        </w:rPr>
      </w:pPr>
      <w:bookmarkStart w:id="369" w:name="_Toc144489286"/>
      <w:bookmarkStart w:id="370" w:name="_Toc152582129"/>
      <w:r w:rsidRPr="00187132">
        <w:rPr>
          <w:lang w:eastAsia="zh-CN"/>
        </w:rPr>
        <w:t>5.20.6</w:t>
      </w:r>
      <w:r w:rsidRPr="00187132">
        <w:rPr>
          <w:lang w:eastAsia="zh-CN"/>
        </w:rPr>
        <w:tab/>
        <w:t xml:space="preserve">Potential New Requirements needed to support the use </w:t>
      </w:r>
      <w:proofErr w:type="gramStart"/>
      <w:r w:rsidRPr="00187132">
        <w:rPr>
          <w:lang w:eastAsia="zh-CN"/>
        </w:rPr>
        <w:t>case</w:t>
      </w:r>
      <w:bookmarkEnd w:id="369"/>
      <w:bookmarkEnd w:id="370"/>
      <w:proofErr w:type="gramEnd"/>
    </w:p>
    <w:p w14:paraId="47F417BF" w14:textId="77777777" w:rsidR="005F492D" w:rsidRDefault="005F492D" w:rsidP="005F492D">
      <w:pPr>
        <w:rPr>
          <w:lang w:val="en-US" w:eastAsia="zh-CN"/>
        </w:rPr>
      </w:pPr>
      <w:r w:rsidDel="00560476">
        <w:rPr>
          <w:rFonts w:ascii="Arial" w:eastAsia="DengXian"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371"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371"/>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70"/>
        <w:gridCol w:w="727"/>
        <w:gridCol w:w="670"/>
        <w:gridCol w:w="670"/>
        <w:gridCol w:w="722"/>
        <w:gridCol w:w="670"/>
        <w:gridCol w:w="670"/>
        <w:gridCol w:w="1167"/>
        <w:gridCol w:w="1027"/>
        <w:gridCol w:w="670"/>
        <w:gridCol w:w="670"/>
        <w:gridCol w:w="670"/>
        <w:gridCol w:w="670"/>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DengXian"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DengXian"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 xml:space="preserve">1 </w:t>
            </w:r>
            <w:proofErr w:type="gramStart"/>
            <w:r w:rsidRPr="00702FF1">
              <w:rPr>
                <w:rFonts w:ascii="Arial" w:hAnsi="Arial" w:cs="Arial"/>
                <w:sz w:val="18"/>
                <w:szCs w:val="18"/>
              </w:rPr>
              <w:t>per  m</w:t>
            </w:r>
            <w:proofErr w:type="gramEnd"/>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7AA915E6" w14:textId="77777777" w:rsidR="005F492D" w:rsidRDefault="005F492D" w:rsidP="002E5B8D">
      <w:pPr>
        <w:pStyle w:val="NO"/>
        <w:rPr>
          <w:rFonts w:eastAsia="Malgun Gothic"/>
          <w:lang w:eastAsia="ko-KR"/>
        </w:rPr>
      </w:pPr>
      <w:r w:rsidRPr="007A320A">
        <w:rPr>
          <w:rFonts w:eastAsia="Malgun Gothic" w:hint="eastAsia"/>
          <w:lang w:eastAsia="ko-KR"/>
        </w:rPr>
        <w:t>N</w:t>
      </w:r>
      <w:r w:rsidRPr="007A320A">
        <w:rPr>
          <w:rFonts w:eastAsia="Malgun Gothic"/>
          <w:lang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Heading2"/>
      </w:pPr>
      <w:bookmarkStart w:id="372" w:name="_Toc144489287"/>
      <w:bookmarkStart w:id="373" w:name="_Toc152582130"/>
      <w:r>
        <w:t>5.21</w:t>
      </w:r>
      <w:r w:rsidRPr="000D6532">
        <w:tab/>
      </w:r>
      <w:r w:rsidRPr="009D061E">
        <w:t xml:space="preserve">Use Case on Ambient IoT for </w:t>
      </w:r>
      <w:r>
        <w:t>M</w:t>
      </w:r>
      <w:r w:rsidRPr="009D061E">
        <w:t xml:space="preserve">useum </w:t>
      </w:r>
      <w:r>
        <w:t>G</w:t>
      </w:r>
      <w:r w:rsidRPr="009D061E">
        <w:t>uide</w:t>
      </w:r>
      <w:bookmarkEnd w:id="372"/>
      <w:bookmarkEnd w:id="373"/>
    </w:p>
    <w:p w14:paraId="1656BD06" w14:textId="77777777" w:rsidR="00117191" w:rsidRPr="000D6532" w:rsidRDefault="00117191" w:rsidP="00117191">
      <w:pPr>
        <w:pStyle w:val="Heading3"/>
      </w:pPr>
      <w:bookmarkStart w:id="374" w:name="_Toc144489288"/>
      <w:bookmarkStart w:id="375" w:name="_Toc152582131"/>
      <w:r>
        <w:t>5.21</w:t>
      </w:r>
      <w:r w:rsidRPr="000D6532">
        <w:t>.1</w:t>
      </w:r>
      <w:r w:rsidRPr="000D6532">
        <w:tab/>
        <w:t>Description</w:t>
      </w:r>
      <w:bookmarkEnd w:id="374"/>
      <w:bookmarkEnd w:id="375"/>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DengXian" w:eastAsia="DengXian" w:hAnsi="DengXian" w:hint="eastAsia"/>
          <w:lang w:eastAsia="zh-CN"/>
        </w:rPr>
        <w:t>s</w:t>
      </w:r>
      <w:r w:rsidRPr="00A80612">
        <w:t xml:space="preserve">ome museums also </w:t>
      </w:r>
      <w:proofErr w:type="gramStart"/>
      <w:r w:rsidRPr="00A80612">
        <w:t>offer</w:t>
      </w:r>
      <w:r>
        <w:t>s</w:t>
      </w:r>
      <w:proofErr w:type="gramEnd"/>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lastRenderedPageBreak/>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w:t>
      </w:r>
      <w:proofErr w:type="gramStart"/>
      <w:r>
        <w:t xml:space="preserve">is </w:t>
      </w:r>
      <w:r w:rsidRPr="008B539B">
        <w:rPr>
          <w:rFonts w:eastAsia="DengXian"/>
          <w:lang w:eastAsia="zh-CN"/>
        </w:rPr>
        <w:t>able</w:t>
      </w:r>
      <w:r w:rsidRPr="007E2C22">
        <w:t xml:space="preserve"> t</w:t>
      </w:r>
      <w:r>
        <w:t>o</w:t>
      </w:r>
      <w:proofErr w:type="gramEnd"/>
      <w:r>
        <w:t xml:space="preserve">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2E5B8D">
      <w:pPr>
        <w:pStyle w:val="TH"/>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2E5B8D">
      <w:pPr>
        <w:pStyle w:val="TF"/>
      </w:pPr>
      <w:r w:rsidRPr="00C92FCB">
        <w:t>Figure 5.21.1-1</w:t>
      </w:r>
      <w:r w:rsidR="00C92FCB">
        <w:t>:</w:t>
      </w:r>
      <w:r w:rsidRPr="00C92FCB">
        <w:t xml:space="preserve"> Ambient IoT for Museum Guide</w:t>
      </w:r>
    </w:p>
    <w:p w14:paraId="4843CF49" w14:textId="77777777" w:rsidR="00117191" w:rsidRPr="000D6532" w:rsidRDefault="00117191" w:rsidP="00117191">
      <w:pPr>
        <w:pStyle w:val="Heading3"/>
      </w:pPr>
      <w:bookmarkStart w:id="376" w:name="_Toc144489289"/>
      <w:bookmarkStart w:id="377" w:name="_Toc152582132"/>
      <w:r>
        <w:t>5.21</w:t>
      </w:r>
      <w:r w:rsidRPr="000D6532">
        <w:t>.2</w:t>
      </w:r>
      <w:r w:rsidRPr="000D6532">
        <w:tab/>
        <w:t>Pre-conditions</w:t>
      </w:r>
      <w:bookmarkEnd w:id="376"/>
      <w:bookmarkEnd w:id="377"/>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w:t>
      </w:r>
      <w:proofErr w:type="gramStart"/>
      <w:r>
        <w:t xml:space="preserve">is </w:t>
      </w:r>
      <w:r w:rsidRPr="000F0F4B">
        <w:rPr>
          <w:rFonts w:eastAsia="DengXian"/>
          <w:lang w:eastAsia="zh-CN"/>
        </w:rPr>
        <w:t>able</w:t>
      </w:r>
      <w:r w:rsidRPr="007E2C22">
        <w:t xml:space="preserve"> t</w:t>
      </w:r>
      <w:r>
        <w:t>o</w:t>
      </w:r>
      <w:proofErr w:type="gramEnd"/>
      <w:r>
        <w:t xml:space="preserve">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DengXian"/>
          <w:lang w:val="en-US" w:eastAsia="zh-CN"/>
        </w:rPr>
      </w:pPr>
      <w:r w:rsidRPr="008B539B">
        <w:rPr>
          <w:rFonts w:eastAsia="DengXian" w:hint="eastAsia"/>
          <w:lang w:eastAsia="zh-CN"/>
        </w:rPr>
        <w:t>T</w:t>
      </w:r>
      <w:r w:rsidRPr="008B539B">
        <w:rPr>
          <w:rFonts w:eastAsia="DengXian"/>
          <w:lang w:eastAsia="zh-CN"/>
        </w:rPr>
        <w:t xml:space="preserve">he museum </w:t>
      </w:r>
      <w:r w:rsidRPr="009860EF">
        <w:rPr>
          <w:rFonts w:eastAsia="DengXian"/>
          <w:lang w:eastAsia="zh-CN"/>
        </w:rPr>
        <w:t>has public or private 5G network coverage to provide Ambient</w:t>
      </w:r>
      <w:r>
        <w:rPr>
          <w:rFonts w:eastAsia="DengXian"/>
          <w:lang w:eastAsia="zh-CN"/>
        </w:rPr>
        <w:t xml:space="preserve"> </w:t>
      </w:r>
      <w:r w:rsidRPr="009860EF">
        <w:rPr>
          <w:rFonts w:eastAsia="DengXian"/>
          <w:lang w:eastAsia="zh-CN"/>
        </w:rPr>
        <w:t xml:space="preserve">IoT services with support for </w:t>
      </w:r>
      <w:proofErr w:type="gramStart"/>
      <w:r w:rsidRPr="009860EF">
        <w:rPr>
          <w:rFonts w:eastAsia="DengXian"/>
          <w:lang w:eastAsia="zh-CN"/>
        </w:rPr>
        <w:t>a large number of</w:t>
      </w:r>
      <w:proofErr w:type="gramEnd"/>
      <w:r w:rsidRPr="009860EF">
        <w:rPr>
          <w:rFonts w:eastAsia="DengXian"/>
          <w:lang w:eastAsia="zh-CN"/>
        </w:rPr>
        <w:t xml:space="preserve"> Ambient-IoT devices.</w:t>
      </w:r>
    </w:p>
    <w:p w14:paraId="07ABC357" w14:textId="77777777" w:rsidR="00117191" w:rsidRPr="008B539B" w:rsidRDefault="00117191" w:rsidP="00117191">
      <w:pPr>
        <w:rPr>
          <w:rFonts w:eastAsia="DengXian"/>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Heading3"/>
      </w:pPr>
      <w:bookmarkStart w:id="378" w:name="_Toc144489290"/>
      <w:bookmarkStart w:id="379" w:name="_Toc152582133"/>
      <w:r>
        <w:t>5.21</w:t>
      </w:r>
      <w:r w:rsidRPr="000D6532">
        <w:t>.3</w:t>
      </w:r>
      <w:r w:rsidRPr="000D6532">
        <w:tab/>
        <w:t>Service Flows</w:t>
      </w:r>
      <w:bookmarkEnd w:id="378"/>
      <w:bookmarkEnd w:id="379"/>
    </w:p>
    <w:p w14:paraId="189DEC0B" w14:textId="155FAB7A" w:rsidR="00117191" w:rsidRDefault="00117191" w:rsidP="00117191">
      <w:pPr>
        <w:rPr>
          <w:rFonts w:eastAsia="DengXian"/>
          <w:lang w:eastAsia="zh-CN"/>
        </w:rPr>
      </w:pPr>
      <w:r>
        <w:rPr>
          <w:rFonts w:eastAsia="DengXian"/>
          <w:lang w:eastAsia="zh-CN"/>
        </w:rPr>
        <w:t xml:space="preserve">1. </w:t>
      </w:r>
      <w:r w:rsidRPr="006F0711">
        <w:rPr>
          <w:rFonts w:eastAsia="DengXian"/>
          <w:lang w:eastAsia="zh-CN"/>
        </w:rPr>
        <w:t>Abby arrives at the museum</w:t>
      </w:r>
      <w:r>
        <w:rPr>
          <w:rFonts w:eastAsia="DengXian"/>
          <w:lang w:eastAsia="zh-CN"/>
        </w:rPr>
        <w:t xml:space="preserve"> </w:t>
      </w:r>
      <w:r>
        <w:rPr>
          <w:rFonts w:eastAsia="DengXian" w:hint="eastAsia"/>
          <w:lang w:eastAsia="zh-CN"/>
        </w:rPr>
        <w:t>and</w:t>
      </w:r>
      <w:r>
        <w:rPr>
          <w:rFonts w:eastAsia="DengXian"/>
          <w:lang w:eastAsia="zh-CN"/>
        </w:rPr>
        <w:t xml:space="preserve"> walks into the exhibition hall. </w:t>
      </w:r>
      <w:r>
        <w:rPr>
          <w:rFonts w:eastAsia="DengXian" w:hint="eastAsia"/>
          <w:lang w:eastAsia="zh-CN"/>
        </w:rPr>
        <w:t>She</w:t>
      </w:r>
      <w:r>
        <w:rPr>
          <w:rFonts w:eastAsia="DengXian"/>
          <w:lang w:eastAsia="zh-CN"/>
        </w:rPr>
        <w:t xml:space="preserve"> opens the</w:t>
      </w:r>
      <w:r>
        <w:rPr>
          <w:rFonts w:eastAsia="DengXian" w:hint="eastAsia"/>
          <w:lang w:eastAsia="zh-CN"/>
        </w:rPr>
        <w:t xml:space="preserve"> guide</w:t>
      </w:r>
      <w:r>
        <w:rPr>
          <w:rFonts w:eastAsia="DengXian"/>
          <w:lang w:eastAsia="zh-CN"/>
        </w:rPr>
        <w:t xml:space="preserve"> application on her mobile phone to get more information. She also authorizes her mobile phone for the </w:t>
      </w:r>
      <w:r w:rsidRPr="003C160C">
        <w:rPr>
          <w:rFonts w:eastAsia="DengXian"/>
          <w:lang w:eastAsia="zh-CN"/>
        </w:rPr>
        <w:t>Ambient IoT communication service and Ambient IoT positioning service</w:t>
      </w:r>
      <w:r>
        <w:rPr>
          <w:rFonts w:eastAsia="DengXian"/>
          <w:lang w:eastAsia="zh-CN"/>
        </w:rPr>
        <w:t xml:space="preserve">, </w:t>
      </w:r>
      <w:r w:rsidRPr="00795B48">
        <w:rPr>
          <w:rFonts w:eastAsia="DengXian"/>
          <w:lang w:eastAsia="zh-CN"/>
        </w:rPr>
        <w:t xml:space="preserve">to </w:t>
      </w:r>
      <w:r>
        <w:rPr>
          <w:rFonts w:eastAsia="DengXian"/>
          <w:lang w:eastAsia="zh-CN"/>
        </w:rPr>
        <w:t>obtain</w:t>
      </w:r>
      <w:r w:rsidRPr="00795B48">
        <w:rPr>
          <w:rFonts w:eastAsia="DengXian"/>
          <w:lang w:eastAsia="zh-CN"/>
        </w:rPr>
        <w:t xml:space="preserve"> the relative </w:t>
      </w:r>
      <w:r w:rsidR="00AE01F9">
        <w:rPr>
          <w:rFonts w:eastAsia="DengXian"/>
          <w:lang w:eastAsia="zh-CN"/>
        </w:rPr>
        <w:t>positioning results</w:t>
      </w:r>
      <w:r>
        <w:rPr>
          <w:rFonts w:eastAsia="DengXian"/>
          <w:lang w:eastAsia="zh-CN"/>
        </w:rPr>
        <w:t xml:space="preserve"> of </w:t>
      </w:r>
      <w:r w:rsidRPr="00795B48">
        <w:rPr>
          <w:rFonts w:eastAsia="DengXian"/>
          <w:lang w:eastAsia="zh-CN"/>
        </w:rPr>
        <w:t>Ambient IoT device</w:t>
      </w:r>
      <w:r>
        <w:rPr>
          <w:rFonts w:eastAsia="DengXian"/>
          <w:lang w:eastAsia="zh-CN"/>
        </w:rPr>
        <w:t>s</w:t>
      </w:r>
      <w:r>
        <w:rPr>
          <w:rFonts w:eastAsia="DengXian" w:hint="eastAsia"/>
          <w:lang w:eastAsia="zh-CN"/>
        </w:rPr>
        <w:t>.</w:t>
      </w:r>
    </w:p>
    <w:p w14:paraId="7D752175" w14:textId="77777777" w:rsidR="00117191" w:rsidRDefault="00117191" w:rsidP="00117191">
      <w:r>
        <w:rPr>
          <w:rFonts w:eastAsia="DengXian"/>
          <w:lang w:eastAsia="zh-CN"/>
        </w:rPr>
        <w:t>2. Abby taps the button on the application to get more information about nearby exhibits, and her</w:t>
      </w:r>
      <w:r w:rsidRPr="00E1043C">
        <w:rPr>
          <w:rFonts w:eastAsia="DengXian"/>
          <w:lang w:eastAsia="zh-CN"/>
        </w:rPr>
        <w:t xml:space="preserve"> </w:t>
      </w:r>
      <w:r>
        <w:rPr>
          <w:rFonts w:eastAsia="DengXian"/>
          <w:lang w:eastAsia="zh-CN"/>
        </w:rPr>
        <w:t>mobile phone sends</w:t>
      </w:r>
      <w:r w:rsidRPr="00E1043C">
        <w:rPr>
          <w:rFonts w:eastAsia="DengXian"/>
          <w:lang w:eastAsia="zh-CN"/>
        </w:rPr>
        <w:t xml:space="preserve"> </w:t>
      </w:r>
      <w:r>
        <w:rPr>
          <w:rFonts w:eastAsia="DengXian"/>
          <w:lang w:eastAsia="zh-CN"/>
        </w:rPr>
        <w:t xml:space="preserve">the </w:t>
      </w:r>
      <w:r w:rsidRPr="00E1043C">
        <w:rPr>
          <w:rFonts w:eastAsia="DengXian"/>
          <w:lang w:eastAsia="zh-CN"/>
        </w:rPr>
        <w:t xml:space="preserve">signal (continuously or intermittently) to </w:t>
      </w:r>
      <w:r>
        <w:rPr>
          <w:rFonts w:eastAsia="DengXian" w:hint="eastAsia"/>
          <w:lang w:eastAsia="zh-CN"/>
        </w:rPr>
        <w:t>wake</w:t>
      </w:r>
      <w:r>
        <w:rPr>
          <w:rFonts w:eastAsia="DengXian"/>
          <w:lang w:eastAsia="zh-CN"/>
        </w:rPr>
        <w:t xml:space="preserve"> up and trigger </w:t>
      </w:r>
      <w:r w:rsidRPr="00E1043C">
        <w:rPr>
          <w:rFonts w:eastAsia="DengXian"/>
          <w:lang w:eastAsia="zh-CN"/>
        </w:rPr>
        <w:t>the Ambient IoT devices</w:t>
      </w:r>
      <w:r>
        <w:rPr>
          <w:rFonts w:eastAsia="DengXian" w:hint="eastAsia"/>
          <w:lang w:eastAsia="zh-CN"/>
        </w:rPr>
        <w:t>,</w:t>
      </w:r>
      <w:r>
        <w:rPr>
          <w:rFonts w:eastAsia="DengXian"/>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DengXian"/>
          <w:lang w:eastAsia="zh-CN"/>
        </w:rPr>
      </w:pPr>
      <w:r>
        <w:rPr>
          <w:rFonts w:eastAsia="DengXian" w:hint="eastAsia"/>
          <w:lang w:eastAsia="zh-CN"/>
        </w:rPr>
        <w:t>3</w:t>
      </w:r>
      <w:r>
        <w:rPr>
          <w:rFonts w:eastAsia="DengXian"/>
          <w:lang w:eastAsia="zh-CN"/>
        </w:rPr>
        <w:t>. The</w:t>
      </w:r>
      <w:r>
        <w:rPr>
          <w:rFonts w:eastAsia="DengXian" w:hint="eastAsia"/>
          <w:lang w:eastAsia="zh-CN"/>
        </w:rPr>
        <w:t xml:space="preserve"> </w:t>
      </w:r>
      <w:r w:rsidRPr="00297158">
        <w:rPr>
          <w:rFonts w:eastAsia="DengXian"/>
          <w:lang w:eastAsia="zh-CN"/>
        </w:rPr>
        <w:t xml:space="preserve">Ambient IoT </w:t>
      </w:r>
      <w:r>
        <w:rPr>
          <w:rFonts w:eastAsia="DengXian"/>
          <w:lang w:eastAsia="zh-CN"/>
        </w:rPr>
        <w:t>d</w:t>
      </w:r>
      <w:r w:rsidRPr="00297158">
        <w:rPr>
          <w:rFonts w:eastAsia="DengXian"/>
          <w:lang w:eastAsia="zh-CN"/>
        </w:rPr>
        <w:t>evice</w:t>
      </w:r>
      <w:r>
        <w:rPr>
          <w:rFonts w:eastAsia="DengXian"/>
          <w:lang w:eastAsia="zh-CN"/>
        </w:rPr>
        <w:t xml:space="preserve">s close to Abby receive the signal and are activated. </w:t>
      </w:r>
      <w:r>
        <w:rPr>
          <w:rFonts w:eastAsia="DengXian" w:hint="eastAsia"/>
          <w:lang w:eastAsia="zh-CN"/>
        </w:rPr>
        <w:t>T</w:t>
      </w:r>
      <w:r>
        <w:rPr>
          <w:rFonts w:eastAsia="DengXian"/>
          <w:lang w:eastAsia="zh-CN"/>
        </w:rPr>
        <w:t xml:space="preserve">he </w:t>
      </w:r>
      <w:r w:rsidRPr="00C867A6">
        <w:rPr>
          <w:rFonts w:eastAsia="DengXian"/>
          <w:lang w:eastAsia="zh-CN"/>
        </w:rPr>
        <w:t xml:space="preserve">Ambient IoT </w:t>
      </w:r>
      <w:r>
        <w:rPr>
          <w:rFonts w:eastAsia="DengXian" w:hint="eastAsia"/>
          <w:lang w:eastAsia="zh-CN"/>
        </w:rPr>
        <w:t>d</w:t>
      </w:r>
      <w:r>
        <w:rPr>
          <w:rFonts w:eastAsia="DengXian"/>
          <w:lang w:eastAsia="zh-CN"/>
        </w:rPr>
        <w:t xml:space="preserve">evices respond </w:t>
      </w:r>
      <w:r>
        <w:rPr>
          <w:rFonts w:eastAsia="DengXian" w:hint="eastAsia"/>
          <w:lang w:eastAsia="zh-CN"/>
        </w:rPr>
        <w:t>to</w:t>
      </w:r>
      <w:r>
        <w:rPr>
          <w:rFonts w:eastAsia="DengXian"/>
          <w:lang w:eastAsia="zh-CN"/>
        </w:rPr>
        <w:t xml:space="preserve"> Abby’s mobile phone with their Ambient IoT device IDs. </w:t>
      </w:r>
    </w:p>
    <w:p w14:paraId="15E5EC89" w14:textId="124223F1" w:rsidR="00117191" w:rsidRDefault="00117191" w:rsidP="00117191">
      <w:pPr>
        <w:rPr>
          <w:rFonts w:eastAsia="DengXian"/>
          <w:lang w:eastAsia="zh-CN"/>
        </w:rPr>
      </w:pPr>
      <w:r>
        <w:rPr>
          <w:rFonts w:eastAsia="DengXian" w:hint="eastAsia"/>
          <w:lang w:eastAsia="zh-CN"/>
        </w:rPr>
        <w:t>4.</w:t>
      </w:r>
      <w:r>
        <w:rPr>
          <w:rFonts w:eastAsia="DengXian"/>
          <w:lang w:eastAsia="zh-CN"/>
        </w:rPr>
        <w:t xml:space="preserve"> A</w:t>
      </w:r>
      <w:r>
        <w:rPr>
          <w:rFonts w:eastAsia="DengXian" w:hint="eastAsia"/>
          <w:lang w:eastAsia="zh-CN"/>
        </w:rPr>
        <w:t>bby</w:t>
      </w:r>
      <w:r>
        <w:rPr>
          <w:rFonts w:eastAsia="DengXian"/>
          <w:lang w:eastAsia="zh-CN"/>
        </w:rPr>
        <w:t xml:space="preserve">’s mobile phone receives the response signals from the Ambient IoT devices with their IDs. </w:t>
      </w:r>
      <w:r w:rsidRPr="00DD4515">
        <w:rPr>
          <w:rFonts w:eastAsia="DengXian"/>
          <w:lang w:eastAsia="zh-CN"/>
        </w:rPr>
        <w:t xml:space="preserve">Abby's </w:t>
      </w:r>
      <w:r>
        <w:rPr>
          <w:rFonts w:eastAsia="DengXian"/>
          <w:lang w:eastAsia="zh-CN"/>
        </w:rPr>
        <w:t>mobile</w:t>
      </w:r>
      <w:r w:rsidRPr="00DD4515">
        <w:rPr>
          <w:rFonts w:eastAsia="DengXian"/>
          <w:lang w:eastAsia="zh-CN"/>
        </w:rPr>
        <w:t xml:space="preserve"> phone can </w:t>
      </w:r>
      <w:r>
        <w:rPr>
          <w:rFonts w:eastAsia="DengXian"/>
          <w:lang w:eastAsia="zh-CN"/>
        </w:rPr>
        <w:t>also derive</w:t>
      </w:r>
      <w:r w:rsidRPr="00DD4515">
        <w:rPr>
          <w:rFonts w:eastAsia="DengXian"/>
          <w:lang w:eastAsia="zh-CN"/>
        </w:rPr>
        <w:t xml:space="preserve"> the relative </w:t>
      </w:r>
      <w:r w:rsidR="00AE01F9">
        <w:rPr>
          <w:rFonts w:eastAsia="DengXian"/>
          <w:lang w:eastAsia="zh-CN"/>
        </w:rPr>
        <w:t>positioning results</w:t>
      </w:r>
      <w:r>
        <w:rPr>
          <w:rFonts w:eastAsia="DengXian"/>
          <w:lang w:eastAsia="zh-CN"/>
        </w:rPr>
        <w:t xml:space="preserve"> of each Ambient </w:t>
      </w:r>
      <w:r>
        <w:rPr>
          <w:rFonts w:eastAsia="DengXian" w:hint="eastAsia"/>
          <w:lang w:eastAsia="zh-CN"/>
        </w:rPr>
        <w:t>IoT</w:t>
      </w:r>
      <w:r>
        <w:rPr>
          <w:rFonts w:eastAsia="DengXian"/>
          <w:lang w:eastAsia="zh-CN"/>
        </w:rPr>
        <w:t xml:space="preserve"> device using the response signals</w:t>
      </w:r>
      <w:r w:rsidRPr="00DD4515">
        <w:rPr>
          <w:rFonts w:eastAsia="DengXian"/>
          <w:lang w:eastAsia="zh-CN"/>
        </w:rPr>
        <w:t>.</w:t>
      </w:r>
      <w:r>
        <w:rPr>
          <w:rFonts w:eastAsia="DengXian"/>
          <w:lang w:eastAsia="zh-CN"/>
        </w:rPr>
        <w:t xml:space="preserve"> </w:t>
      </w:r>
    </w:p>
    <w:p w14:paraId="30B00F26" w14:textId="77777777" w:rsidR="00254C11" w:rsidRDefault="00591537" w:rsidP="002E5B8D">
      <w:pPr>
        <w:pStyle w:val="TH"/>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E5B8D">
      <w:pPr>
        <w:pStyle w:val="TF"/>
      </w:pPr>
      <w:r w:rsidRPr="00C92FCB">
        <w:t>Figure 5.21.</w:t>
      </w:r>
      <w:r>
        <w:t>3</w:t>
      </w:r>
      <w:r w:rsidRPr="00C92FCB">
        <w:t>-1</w:t>
      </w:r>
      <w:r>
        <w:t>:</w:t>
      </w:r>
      <w:r w:rsidRPr="00C92FCB">
        <w:t xml:space="preserve"> Ambient IoT for Museum Guide</w:t>
      </w:r>
    </w:p>
    <w:p w14:paraId="16462377" w14:textId="0E698602" w:rsidR="00117191" w:rsidRPr="00C14A70" w:rsidRDefault="00117191" w:rsidP="00117191">
      <w:pPr>
        <w:rPr>
          <w:rFonts w:eastAsia="DengXian"/>
          <w:lang w:eastAsia="zh-CN"/>
        </w:rPr>
      </w:pPr>
      <w:r>
        <w:rPr>
          <w:rFonts w:eastAsia="DengXian"/>
          <w:lang w:eastAsia="zh-CN"/>
        </w:rPr>
        <w:t xml:space="preserve">5. </w:t>
      </w:r>
      <w:r w:rsidRPr="00C14A70">
        <w:rPr>
          <w:rFonts w:eastAsia="DengXian"/>
          <w:lang w:eastAsia="zh-CN"/>
        </w:rPr>
        <w:t xml:space="preserve">Abby's </w:t>
      </w:r>
      <w:r>
        <w:rPr>
          <w:rFonts w:eastAsia="DengXian"/>
          <w:lang w:eastAsia="zh-CN"/>
        </w:rPr>
        <w:t xml:space="preserve">mobile </w:t>
      </w:r>
      <w:r w:rsidRPr="00C14A70">
        <w:rPr>
          <w:rFonts w:eastAsia="DengXian"/>
          <w:lang w:eastAsia="zh-CN"/>
        </w:rPr>
        <w:t xml:space="preserve">phone sends the acquired relative </w:t>
      </w:r>
      <w:r w:rsidR="00AE01F9">
        <w:rPr>
          <w:rFonts w:eastAsia="DengXian"/>
          <w:lang w:eastAsia="zh-CN"/>
        </w:rPr>
        <w:t xml:space="preserve">positioning </w:t>
      </w:r>
      <w:proofErr w:type="spellStart"/>
      <w:r w:rsidR="00AE01F9">
        <w:rPr>
          <w:rFonts w:eastAsia="DengXian"/>
          <w:lang w:eastAsia="zh-CN"/>
        </w:rPr>
        <w:t>results</w:t>
      </w:r>
      <w:r>
        <w:rPr>
          <w:rFonts w:eastAsia="DengXian"/>
          <w:lang w:eastAsia="zh-CN"/>
        </w:rPr>
        <w:t>s</w:t>
      </w:r>
      <w:proofErr w:type="spellEnd"/>
      <w:r w:rsidRPr="00C14A70">
        <w:rPr>
          <w:rFonts w:eastAsia="DengXian"/>
          <w:lang w:eastAsia="zh-CN"/>
        </w:rPr>
        <w:t xml:space="preserve"> and Ambient IoT ID</w:t>
      </w:r>
      <w:r>
        <w:rPr>
          <w:rFonts w:eastAsia="DengXian"/>
          <w:lang w:eastAsia="zh-CN"/>
        </w:rPr>
        <w:t>s</w:t>
      </w:r>
      <w:r w:rsidRPr="00C14A70">
        <w:rPr>
          <w:rFonts w:eastAsia="DengXian"/>
          <w:lang w:eastAsia="zh-CN"/>
        </w:rPr>
        <w:t xml:space="preserve"> to the application server </w:t>
      </w:r>
      <w:r>
        <w:rPr>
          <w:rFonts w:eastAsia="DengXian"/>
          <w:lang w:eastAsia="zh-CN"/>
        </w:rPr>
        <w:t>with the help of</w:t>
      </w:r>
      <w:r w:rsidRPr="00C14A70">
        <w:rPr>
          <w:rFonts w:eastAsia="DengXian"/>
          <w:lang w:eastAsia="zh-CN"/>
        </w:rPr>
        <w:t xml:space="preserve"> 5G network.</w:t>
      </w:r>
    </w:p>
    <w:p w14:paraId="1BCB3884" w14:textId="317EDDAC" w:rsidR="00117191" w:rsidRDefault="00117191" w:rsidP="00117191">
      <w:pPr>
        <w:rPr>
          <w:rFonts w:eastAsia="DengXian"/>
          <w:lang w:eastAsia="zh-CN"/>
        </w:rPr>
      </w:pPr>
      <w:r>
        <w:rPr>
          <w:rFonts w:eastAsia="DengXian"/>
          <w:lang w:eastAsia="zh-CN"/>
        </w:rPr>
        <w:t xml:space="preserve">6. </w:t>
      </w:r>
      <w:r w:rsidRPr="00C14A70">
        <w:rPr>
          <w:rFonts w:eastAsia="DengXian"/>
          <w:lang w:eastAsia="zh-CN"/>
        </w:rPr>
        <w:t>The applic</w:t>
      </w:r>
      <w:r>
        <w:rPr>
          <w:rFonts w:eastAsia="DengXian"/>
          <w:lang w:eastAsia="zh-CN"/>
        </w:rPr>
        <w:t>ation server transmits the introduction information</w:t>
      </w:r>
      <w:r w:rsidRPr="00C14A70">
        <w:rPr>
          <w:rFonts w:eastAsia="DengXian"/>
          <w:lang w:eastAsia="zh-CN"/>
        </w:rPr>
        <w:t xml:space="preserve"> corresponding to </w:t>
      </w:r>
      <w:r>
        <w:rPr>
          <w:rFonts w:eastAsia="DengXian"/>
          <w:lang w:eastAsia="zh-CN"/>
        </w:rPr>
        <w:t>the</w:t>
      </w:r>
      <w:r w:rsidRPr="00C14A70">
        <w:rPr>
          <w:rFonts w:eastAsia="DengXian"/>
          <w:lang w:eastAsia="zh-CN"/>
        </w:rPr>
        <w:t xml:space="preserve"> Ambient IoT ID</w:t>
      </w:r>
      <w:r>
        <w:rPr>
          <w:rFonts w:eastAsia="DengXian"/>
          <w:lang w:eastAsia="zh-CN"/>
        </w:rPr>
        <w:t>s</w:t>
      </w:r>
      <w:r w:rsidRPr="00C14A70">
        <w:rPr>
          <w:rFonts w:eastAsia="DengXian"/>
          <w:lang w:eastAsia="zh-CN"/>
        </w:rPr>
        <w:t xml:space="preserve"> to Abby's phone.</w:t>
      </w:r>
      <w:r>
        <w:rPr>
          <w:rFonts w:eastAsia="DengXian"/>
          <w:lang w:eastAsia="zh-CN"/>
        </w:rPr>
        <w:t xml:space="preserve"> With the relative </w:t>
      </w:r>
      <w:r w:rsidR="00AE01F9">
        <w:rPr>
          <w:rFonts w:eastAsia="DengXian"/>
          <w:lang w:eastAsia="zh-CN"/>
        </w:rPr>
        <w:t>positioning results</w:t>
      </w:r>
      <w:r>
        <w:rPr>
          <w:rFonts w:eastAsia="DengXian"/>
          <w:lang w:eastAsia="zh-CN"/>
        </w:rPr>
        <w:t xml:space="preserve"> derived in step 4,</w:t>
      </w:r>
      <w:r w:rsidRPr="00860085">
        <w:t xml:space="preserve"> </w:t>
      </w:r>
      <w:r w:rsidRPr="00860085">
        <w:rPr>
          <w:rFonts w:eastAsia="DengXian"/>
          <w:lang w:eastAsia="zh-CN"/>
        </w:rPr>
        <w:t xml:space="preserve">Abby's phone </w:t>
      </w:r>
      <w:r>
        <w:rPr>
          <w:rFonts w:eastAsia="DengXian" w:hint="eastAsia"/>
          <w:lang w:eastAsia="zh-CN"/>
        </w:rPr>
        <w:t>c</w:t>
      </w:r>
      <w:r>
        <w:rPr>
          <w:rFonts w:eastAsia="DengXian"/>
          <w:lang w:eastAsia="zh-CN"/>
        </w:rPr>
        <w:t xml:space="preserve">an </w:t>
      </w:r>
      <w:r w:rsidRPr="00860085">
        <w:rPr>
          <w:rFonts w:eastAsia="DengXian"/>
          <w:lang w:eastAsia="zh-CN"/>
        </w:rPr>
        <w:t>give differen</w:t>
      </w:r>
      <w:r>
        <w:rPr>
          <w:rFonts w:eastAsia="DengXian"/>
          <w:lang w:eastAsia="zh-CN"/>
        </w:rPr>
        <w:t>t priorities to the introduction</w:t>
      </w:r>
      <w:r w:rsidRPr="00860085">
        <w:rPr>
          <w:rFonts w:eastAsia="DengXian"/>
          <w:lang w:eastAsia="zh-CN"/>
        </w:rPr>
        <w:t xml:space="preserve"> inf</w:t>
      </w:r>
      <w:r>
        <w:rPr>
          <w:rFonts w:eastAsia="DengXian"/>
          <w:lang w:eastAsia="zh-CN"/>
        </w:rPr>
        <w:t xml:space="preserve">ormation based on the </w:t>
      </w:r>
      <w:r w:rsidR="00AE01F9">
        <w:rPr>
          <w:rFonts w:eastAsia="DengXian"/>
          <w:lang w:eastAsia="zh-CN"/>
        </w:rPr>
        <w:t>relative positioning results</w:t>
      </w:r>
      <w:r>
        <w:rPr>
          <w:rFonts w:eastAsia="DengXian"/>
          <w:lang w:eastAsia="zh-CN"/>
        </w:rPr>
        <w:t xml:space="preserve">. </w:t>
      </w:r>
      <w:r w:rsidR="00AE01F9">
        <w:rPr>
          <w:rFonts w:eastAsia="DengXian"/>
          <w:lang w:eastAsia="zh-CN"/>
        </w:rPr>
        <w:t>T</w:t>
      </w:r>
      <w:r w:rsidRPr="00860085">
        <w:rPr>
          <w:rFonts w:eastAsia="DengXian"/>
          <w:lang w:eastAsia="zh-CN"/>
        </w:rPr>
        <w:t xml:space="preserve">he information </w:t>
      </w:r>
      <w:r>
        <w:rPr>
          <w:rFonts w:eastAsia="DengXian"/>
          <w:lang w:eastAsia="zh-CN"/>
        </w:rPr>
        <w:t>about</w:t>
      </w:r>
      <w:r w:rsidRPr="00860085">
        <w:rPr>
          <w:rFonts w:eastAsia="DengXian"/>
          <w:lang w:eastAsia="zh-CN"/>
        </w:rPr>
        <w:t xml:space="preserve"> the exhibit closest to her </w:t>
      </w:r>
      <w:r>
        <w:rPr>
          <w:rFonts w:eastAsia="DengXian"/>
          <w:lang w:eastAsia="zh-CN"/>
        </w:rPr>
        <w:t>is</w:t>
      </w:r>
      <w:r w:rsidRPr="00860085">
        <w:rPr>
          <w:rFonts w:eastAsia="DengXian"/>
          <w:lang w:eastAsia="zh-CN"/>
        </w:rPr>
        <w:t xml:space="preserve"> displayed at the top of the </w:t>
      </w:r>
      <w:r>
        <w:rPr>
          <w:rFonts w:eastAsia="DengXian"/>
          <w:lang w:eastAsia="zh-CN"/>
        </w:rPr>
        <w:t>screen</w:t>
      </w:r>
      <w:r w:rsidRPr="00DD4515">
        <w:rPr>
          <w:rFonts w:eastAsia="DengXian"/>
          <w:lang w:eastAsia="zh-CN"/>
        </w:rPr>
        <w:t>.</w:t>
      </w:r>
      <w:r>
        <w:rPr>
          <w:rFonts w:eastAsia="DengXian"/>
          <w:lang w:eastAsia="zh-CN"/>
        </w:rPr>
        <w:t xml:space="preserve"> </w:t>
      </w:r>
    </w:p>
    <w:p w14:paraId="5E43E0D7" w14:textId="6B0AEC78" w:rsidR="00117191" w:rsidRPr="000D6532" w:rsidRDefault="00117191" w:rsidP="00117191">
      <w:pPr>
        <w:rPr>
          <w:rFonts w:eastAsia="Calibri"/>
        </w:rPr>
      </w:pPr>
      <w:r>
        <w:rPr>
          <w:rFonts w:eastAsia="DengXian"/>
          <w:lang w:eastAsia="zh-CN"/>
        </w:rPr>
        <w:t xml:space="preserve">7. </w:t>
      </w:r>
      <w:r w:rsidRPr="00320658">
        <w:rPr>
          <w:rFonts w:eastAsia="Calibri"/>
        </w:rPr>
        <w:t>As Abby moves, other</w:t>
      </w:r>
      <w:r w:rsidRPr="00320658">
        <w:rPr>
          <w:rFonts w:eastAsia="DengXian"/>
          <w:lang w:eastAsia="zh-CN"/>
        </w:rPr>
        <w:t xml:space="preserve"> </w:t>
      </w:r>
      <w:r>
        <w:rPr>
          <w:rFonts w:eastAsia="DengXian"/>
          <w:lang w:eastAsia="zh-CN"/>
        </w:rPr>
        <w:t>Ambient IoT device</w:t>
      </w:r>
      <w:r>
        <w:rPr>
          <w:rFonts w:eastAsia="DengXian"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DengXian"/>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Heading3"/>
      </w:pPr>
      <w:bookmarkStart w:id="380" w:name="_Toc144489291"/>
      <w:bookmarkStart w:id="381" w:name="_Toc152582134"/>
      <w:r>
        <w:t>5.21</w:t>
      </w:r>
      <w:r w:rsidRPr="000D6532">
        <w:t>.4</w:t>
      </w:r>
      <w:r w:rsidRPr="000D6532">
        <w:tab/>
      </w:r>
      <w:proofErr w:type="gramStart"/>
      <w:r w:rsidRPr="000D6532">
        <w:t>Post-conditions</w:t>
      </w:r>
      <w:bookmarkEnd w:id="380"/>
      <w:bookmarkEnd w:id="381"/>
      <w:proofErr w:type="gramEnd"/>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Heading3"/>
      </w:pPr>
      <w:bookmarkStart w:id="382" w:name="_Toc144489292"/>
      <w:bookmarkStart w:id="383" w:name="_Toc152582135"/>
      <w:r>
        <w:t>5.21</w:t>
      </w:r>
      <w:r w:rsidRPr="000D6532">
        <w:t>.5</w:t>
      </w:r>
      <w:r w:rsidRPr="000D6532">
        <w:tab/>
      </w:r>
      <w:r>
        <w:t>Existing</w:t>
      </w:r>
      <w:r w:rsidRPr="000D6532">
        <w:t xml:space="preserve"> </w:t>
      </w:r>
      <w:r>
        <w:t xml:space="preserve">features partly or fully covering the use case </w:t>
      </w:r>
      <w:proofErr w:type="gramStart"/>
      <w:r>
        <w:t>functionality</w:t>
      </w:r>
      <w:bookmarkEnd w:id="382"/>
      <w:bookmarkEnd w:id="383"/>
      <w:proofErr w:type="gramEnd"/>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Heading3"/>
      </w:pPr>
      <w:bookmarkStart w:id="384" w:name="_Toc144489293"/>
      <w:bookmarkStart w:id="385" w:name="_Toc152582136"/>
      <w:r>
        <w:t>5.21</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384"/>
      <w:bookmarkEnd w:id="385"/>
      <w:proofErr w:type="gramEnd"/>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DengXian"/>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DengXian" w:eastAsia="DengXian" w:hAnsi="DengXian" w:hint="eastAsia"/>
          <w:lang w:val="en-US" w:eastAsia="zh-CN"/>
        </w:rPr>
        <w:t>]</w:t>
      </w:r>
      <w:r w:rsidRPr="00272EF4">
        <w:rPr>
          <w:rFonts w:ascii="DengXian" w:eastAsia="DengXian" w:hAnsi="DengXian"/>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DengXian"/>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DengXian"/>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386"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386"/>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70"/>
        <w:gridCol w:w="727"/>
        <w:gridCol w:w="670"/>
        <w:gridCol w:w="776"/>
        <w:gridCol w:w="670"/>
        <w:gridCol w:w="872"/>
        <w:gridCol w:w="670"/>
        <w:gridCol w:w="977"/>
        <w:gridCol w:w="670"/>
        <w:gridCol w:w="670"/>
        <w:gridCol w:w="670"/>
        <w:gridCol w:w="670"/>
        <w:gridCol w:w="670"/>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1CA2D71F"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2191C608"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DengXian" w:hAnsi="Arial" w:cs="Arial"/>
                <w:sz w:val="18"/>
                <w:szCs w:val="18"/>
                <w:lang w:eastAsia="zh-CN"/>
              </w:rPr>
              <w:t>(</w:t>
            </w:r>
            <w:r w:rsidRPr="00E729A8">
              <w:rPr>
                <w:rFonts w:ascii="Arial" w:eastAsia="DengXian"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3749FE9B"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5D067E03"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&lt;10,000 /km</w:t>
            </w:r>
            <w:r w:rsidRPr="003D49D4">
              <w:rPr>
                <w:rFonts w:ascii="Arial" w:eastAsia="DengXian"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6934AB5E" w:rsidR="006F6EC4" w:rsidRPr="00187132" w:rsidRDefault="006F6EC4" w:rsidP="006F6EC4">
            <w:pPr>
              <w:rPr>
                <w:rFonts w:ascii="Arial" w:hAnsi="Arial" w:cs="Arial"/>
                <w:sz w:val="18"/>
                <w:szCs w:val="18"/>
                <w:lang w:eastAsia="ko-KR"/>
              </w:rPr>
            </w:pPr>
            <w:r w:rsidRPr="006F6EC4">
              <w:rPr>
                <w:rFonts w:ascii="Arial" w:hAnsi="Arial" w:cs="Arial"/>
                <w:sz w:val="18"/>
                <w:szCs w:val="18"/>
              </w:rPr>
              <w:t>30</w:t>
            </w:r>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05902BC4"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20,000m²</w:t>
            </w:r>
            <w:r w:rsidRPr="003D49D4">
              <w:rPr>
                <w:rFonts w:ascii="Arial" w:eastAsia="DengXian" w:hAnsi="Arial" w:cs="Arial"/>
                <w:sz w:val="18"/>
                <w:szCs w:val="18"/>
                <w:lang w:eastAsia="zh-CN"/>
              </w:rPr>
              <w:t xml:space="preserve"> </w:t>
            </w:r>
            <w:r w:rsidRPr="00F94CBC">
              <w:rPr>
                <w:rFonts w:ascii="Arial" w:eastAsia="DengXian" w:hAnsi="Arial" w:cs="Arial"/>
                <w:sz w:val="18"/>
                <w:szCs w:val="18"/>
                <w:lang w:eastAsia="zh-CN"/>
              </w:rPr>
              <w:t>(</w:t>
            </w:r>
            <w:r w:rsidRPr="005B2201">
              <w:rPr>
                <w:rFonts w:ascii="Arial" w:eastAsia="DengXian" w:hAnsi="Arial" w:cs="Arial"/>
                <w:sz w:val="18"/>
                <w:szCs w:val="18"/>
                <w:lang w:eastAsia="zh-CN"/>
              </w:rPr>
              <w:t xml:space="preserve">NOTE </w:t>
            </w:r>
            <w:r w:rsidRPr="00E729A8">
              <w:rPr>
                <w:rFonts w:ascii="Arial" w:eastAsia="DengXian"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1BEF47AB"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3A8E6405" w:rsidR="006F6EC4" w:rsidRPr="00187132" w:rsidRDefault="006F6EC4" w:rsidP="006F6EC4">
            <w:pPr>
              <w:rPr>
                <w:rFonts w:ascii="Arial" w:hAnsi="Arial" w:cs="Arial"/>
                <w:sz w:val="18"/>
                <w:szCs w:val="18"/>
              </w:rPr>
            </w:pPr>
            <w:r w:rsidRPr="006F6EC4">
              <w:rPr>
                <w:rFonts w:ascii="Arial" w:eastAsia="DengXian"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DengXian" w:cs="Arial"/>
                <w:szCs w:val="18"/>
                <w:lang w:val="en-US" w:eastAsia="zh-CN"/>
              </w:rPr>
            </w:pPr>
            <w:r w:rsidRPr="006F6EC4">
              <w:rPr>
                <w:rFonts w:eastAsia="DengXian"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DengXian"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DengXian" w:hAnsi="Arial" w:cs="Arial"/>
                <w:sz w:val="18"/>
                <w:szCs w:val="18"/>
                <w:lang w:eastAsia="zh-CN"/>
              </w:rPr>
              <w:t xml:space="preserve">NOTE 2: For a relatively large-sized </w:t>
            </w:r>
            <w:r w:rsidRPr="00E729A8">
              <w:rPr>
                <w:rFonts w:ascii="Arial" w:eastAsia="DengXian" w:hAnsi="Arial" w:cs="Arial"/>
                <w:sz w:val="18"/>
                <w:szCs w:val="18"/>
                <w:lang w:eastAsia="zh-CN"/>
              </w:rPr>
              <w:t>museum, the typical size is about 20,000 m</w:t>
            </w:r>
            <w:r w:rsidRPr="00E13E3E">
              <w:rPr>
                <w:rFonts w:ascii="Arial" w:eastAsia="DengXian"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Heading2"/>
        <w:rPr>
          <w:lang w:eastAsia="zh-CN"/>
        </w:rPr>
      </w:pPr>
      <w:bookmarkStart w:id="387" w:name="_Toc144489294"/>
      <w:bookmarkStart w:id="388" w:name="_Toc152582137"/>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387"/>
      <w:bookmarkEnd w:id="388"/>
    </w:p>
    <w:p w14:paraId="715FC97D" w14:textId="77777777" w:rsidR="0079503C" w:rsidRPr="00187132" w:rsidRDefault="00854A90" w:rsidP="00187132">
      <w:pPr>
        <w:pStyle w:val="Heading3"/>
        <w:rPr>
          <w:lang w:eastAsia="zh-CN"/>
        </w:rPr>
      </w:pPr>
      <w:bookmarkStart w:id="389" w:name="_Toc144489295"/>
      <w:bookmarkStart w:id="390" w:name="_Toc152582138"/>
      <w:r w:rsidRPr="00187132">
        <w:rPr>
          <w:lang w:eastAsia="zh-CN"/>
        </w:rPr>
        <w:t>5.22</w:t>
      </w:r>
      <w:r w:rsidR="0079503C" w:rsidRPr="00187132">
        <w:rPr>
          <w:lang w:eastAsia="zh-CN"/>
        </w:rPr>
        <w:t>.1</w:t>
      </w:r>
      <w:r w:rsidR="0079503C" w:rsidRPr="00187132">
        <w:rPr>
          <w:lang w:eastAsia="zh-CN"/>
        </w:rPr>
        <w:tab/>
        <w:t>Description</w:t>
      </w:r>
      <w:bookmarkEnd w:id="389"/>
      <w:bookmarkEnd w:id="390"/>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w:t>
      </w:r>
      <w:proofErr w:type="gramStart"/>
      <w:r>
        <w:rPr>
          <w:lang w:val="en-US" w:eastAsia="zh-CN"/>
        </w:rPr>
        <w:t>latency-sensitive</w:t>
      </w:r>
      <w:proofErr w:type="gramEnd"/>
      <w:r>
        <w:rPr>
          <w:lang w:val="en-US" w:eastAsia="zh-CN"/>
        </w:rPr>
        <w:t xml:space="preser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w:t>
      </w:r>
      <w:proofErr w:type="gramStart"/>
      <w:r w:rsidRPr="00D6730E">
        <w:rPr>
          <w:lang w:val="en-US" w:eastAsia="zh-CN"/>
        </w:rPr>
        <w:t>life time</w:t>
      </w:r>
      <w:proofErr w:type="gramEnd"/>
      <w:r w:rsidRPr="00D6730E">
        <w:rPr>
          <w:lang w:val="en-US" w:eastAsia="zh-CN"/>
        </w:rPr>
        <w:t>.</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xml:space="preserve">. For these technologies the frequency of data transmission would impact the battery </w:t>
      </w:r>
      <w:proofErr w:type="gramStart"/>
      <w:r>
        <w:t>life time</w:t>
      </w:r>
      <w:proofErr w:type="gramEnd"/>
      <w:r>
        <w:t>.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2E5B8D">
      <w:pPr>
        <w:pStyle w:val="TH"/>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2E5B8D">
      <w:pPr>
        <w:pStyle w:val="TF"/>
      </w:pPr>
      <w:r w:rsidRPr="00532753">
        <w:rPr>
          <w:noProof/>
        </w:rPr>
        <w:t xml:space="preserve">Figure </w:t>
      </w:r>
      <w:r>
        <w:rPr>
          <w:noProof/>
        </w:rPr>
        <w:t>5.22</w:t>
      </w:r>
      <w:r w:rsidRPr="00532753">
        <w:rPr>
          <w:noProof/>
        </w:rPr>
        <w:t>.1-1</w:t>
      </w:r>
      <w:r w:rsidR="00C92FCB">
        <w:rPr>
          <w:noProof/>
        </w:rPr>
        <w:t>:</w:t>
      </w:r>
      <w:r w:rsidRPr="00532753">
        <w:rPr>
          <w:noProof/>
        </w:rPr>
        <w:t xml:space="preserve"> </w:t>
      </w:r>
      <w:r>
        <w:rPr>
          <w:noProof/>
        </w:rPr>
        <w:t>D</w:t>
      </w:r>
      <w:r w:rsidRPr="00532753">
        <w:rPr>
          <w:noProof/>
        </w:rPr>
        <w:t>airy cow</w:t>
      </w:r>
      <w:r>
        <w:rPr>
          <w:noProof/>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rPr>
      </w:pPr>
      <w:r w:rsidRPr="00FF0610">
        <w:rPr>
          <w:rFonts w:ascii="Arial" w:hAnsi="Arial"/>
          <w:b/>
          <w:noProof/>
        </w:rPr>
        <w:t xml:space="preserve">Table </w:t>
      </w:r>
      <w:r w:rsidR="00854A90">
        <w:rPr>
          <w:rFonts w:ascii="Arial" w:hAnsi="Arial"/>
          <w:b/>
          <w:noProof/>
        </w:rPr>
        <w:t>5.22</w:t>
      </w:r>
      <w:r w:rsidRPr="00FF0610">
        <w:rPr>
          <w:rFonts w:ascii="Arial" w:hAnsi="Arial"/>
          <w:b/>
          <w:noProof/>
        </w:rPr>
        <w:t>.1-1</w:t>
      </w:r>
      <w:r w:rsidR="00C92FCB">
        <w:rPr>
          <w:rFonts w:ascii="Arial" w:hAnsi="Arial"/>
          <w:b/>
          <w:noProof/>
        </w:rPr>
        <w:t>:</w:t>
      </w:r>
      <w:r w:rsidRPr="00FF0610">
        <w:rPr>
          <w:rFonts w:ascii="Arial" w:hAnsi="Arial"/>
          <w:b/>
          <w:noProof/>
        </w:rPr>
        <w:t xml:space="preserve"> Grazing and automated milking in Europe, from members of European Grassland Federation</w:t>
      </w:r>
      <w:r>
        <w:rPr>
          <w:rFonts w:ascii="Arial" w:hAnsi="Arial"/>
          <w:b/>
          <w:noProof/>
        </w:rPr>
        <w:t xml:space="preserve"> (2015) </w:t>
      </w:r>
      <w:r w:rsidR="00E57137">
        <w:rPr>
          <w:rFonts w:ascii="Arial" w:hAnsi="Arial"/>
          <w:b/>
          <w:noProof/>
        </w:rPr>
        <w:t>[45]</w:t>
      </w:r>
    </w:p>
    <w:p w14:paraId="1EFC4083" w14:textId="77777777" w:rsidR="0079503C" w:rsidRDefault="00591537" w:rsidP="002E5B8D">
      <w:pPr>
        <w:pStyle w:val="TH"/>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w:t>
      </w:r>
      <w:proofErr w:type="gramStart"/>
      <w:r>
        <w:rPr>
          <w:lang w:eastAsia="zh-CN"/>
        </w:rPr>
        <w:t>a number of</w:t>
      </w:r>
      <w:proofErr w:type="gramEnd"/>
      <w:r>
        <w:rPr>
          <w:lang w:eastAsia="zh-CN"/>
        </w:rPr>
        <w:t xml:space="preserve">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w:t>
      </w:r>
      <w:proofErr w:type="gramStart"/>
      <w:r>
        <w:t>the majority of</w:t>
      </w:r>
      <w:proofErr w:type="gramEnd"/>
      <w:r>
        <w:t xml:space="preserve">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w:t>
      </w:r>
      <w:r>
        <w:rPr>
          <w:lang w:val="en-US"/>
        </w:rPr>
        <w:lastRenderedPageBreak/>
        <w:t xml:space="preserve">farms. Per requirement on bay length for economic reasons (i.e. short bay lengths leading to more spending on crossings, 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w:t>
      </w:r>
      <w:proofErr w:type="gramStart"/>
      <w:r w:rsidRPr="009E06C8">
        <w:rPr>
          <w:lang w:val="en-US"/>
        </w:rPr>
        <w:t>thin</w:t>
      </w:r>
      <w:proofErr w:type="gramEnd"/>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proofErr w:type="gramStart"/>
      <w:r>
        <w:rPr>
          <w:lang w:val="en-US"/>
        </w:rPr>
        <w:t>are capable of storing</w:t>
      </w:r>
      <w:proofErr w:type="gramEnd"/>
      <w:r>
        <w:rPr>
          <w:lang w:val="en-US"/>
        </w:rPr>
        <w:t xml:space="preserve">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w:t>
      </w:r>
      <w:proofErr w:type="spellStart"/>
      <w:r>
        <w:rPr>
          <w:lang w:val="en-US" w:eastAsia="zh-CN"/>
        </w:rPr>
        <w:t>DuurzameBeweiding</w:t>
      </w:r>
      <w:proofErr w:type="spellEnd"/>
      <w:r>
        <w:rPr>
          <w:lang w:val="en-US" w:eastAsia="zh-CN"/>
        </w:rPr>
        <w:t xml:space="preserve">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Heading3"/>
        <w:rPr>
          <w:lang w:eastAsia="zh-CN"/>
        </w:rPr>
      </w:pPr>
      <w:bookmarkStart w:id="391" w:name="_Toc144489296"/>
      <w:bookmarkStart w:id="392" w:name="_Toc152582139"/>
      <w:r w:rsidRPr="00187132">
        <w:rPr>
          <w:lang w:eastAsia="zh-CN"/>
        </w:rPr>
        <w:t>5.22</w:t>
      </w:r>
      <w:r w:rsidR="0079503C" w:rsidRPr="00187132">
        <w:rPr>
          <w:lang w:eastAsia="zh-CN"/>
        </w:rPr>
        <w:t>.2</w:t>
      </w:r>
      <w:r w:rsidR="0079503C" w:rsidRPr="00187132">
        <w:rPr>
          <w:lang w:eastAsia="zh-CN"/>
        </w:rPr>
        <w:tab/>
        <w:t>Pre-conditions</w:t>
      </w:r>
      <w:bookmarkEnd w:id="391"/>
      <w:bookmarkEnd w:id="392"/>
    </w:p>
    <w:p w14:paraId="0D176962" w14:textId="77777777" w:rsidR="0079503C" w:rsidRDefault="0079503C" w:rsidP="0079503C">
      <w:pPr>
        <w:jc w:val="both"/>
        <w:rPr>
          <w:lang w:val="en-US" w:eastAsia="zh-CN"/>
        </w:rPr>
      </w:pPr>
      <w:r>
        <w:rPr>
          <w:lang w:val="en-US" w:eastAsia="zh-CN"/>
        </w:rPr>
        <w:t>BIO-</w:t>
      </w:r>
      <w:proofErr w:type="spellStart"/>
      <w:r>
        <w:rPr>
          <w:lang w:val="en-US" w:eastAsia="zh-CN"/>
        </w:rPr>
        <w:t>DuurzameBeweiding</w:t>
      </w:r>
      <w:proofErr w:type="spellEnd"/>
      <w:r>
        <w:rPr>
          <w:lang w:val="en-US" w:eastAsia="zh-CN"/>
        </w:rPr>
        <w:t xml:space="preserve"> has a service level agreement with </w:t>
      </w:r>
      <w:proofErr w:type="spellStart"/>
      <w:r>
        <w:rPr>
          <w:lang w:val="en-US" w:eastAsia="zh-CN"/>
        </w:rPr>
        <w:t>GroenTEL</w:t>
      </w:r>
      <w:proofErr w:type="spellEnd"/>
      <w:r>
        <w:rPr>
          <w:lang w:val="en-US" w:eastAsia="zh-CN"/>
        </w:rPr>
        <w:t xml:space="preserve">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 xml:space="preserve">As part of the service level agreement, </w:t>
      </w:r>
      <w:proofErr w:type="spellStart"/>
      <w:r>
        <w:rPr>
          <w:lang w:val="en-US" w:eastAsia="zh-CN"/>
        </w:rPr>
        <w:t>GroenTEL</w:t>
      </w:r>
      <w:proofErr w:type="spellEnd"/>
      <w:r>
        <w:rPr>
          <w:lang w:val="en-US" w:eastAsia="zh-CN"/>
        </w:rPr>
        <w:t xml:space="preserve"> provides 5G coverage of the entire grazing pasture and efficient communication of Ambient IoT devices with the network. This includes:</w:t>
      </w:r>
    </w:p>
    <w:p w14:paraId="56329364"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w:t>
      </w:r>
      <w:proofErr w:type="spellStart"/>
      <w:r w:rsidRPr="00187132">
        <w:rPr>
          <w:rFonts w:ascii="Times New Roman" w:hAnsi="Times New Roman"/>
          <w:sz w:val="20"/>
          <w:szCs w:val="20"/>
          <w:lang w:eastAsia="zh-CN"/>
        </w:rPr>
        <w:t>DuurzameBeweiding</w:t>
      </w:r>
      <w:proofErr w:type="spellEnd"/>
      <w:r w:rsidRPr="00187132">
        <w:rPr>
          <w:rFonts w:ascii="Times New Roman" w:hAnsi="Times New Roman"/>
          <w:sz w:val="20"/>
          <w:szCs w:val="20"/>
          <w:lang w:eastAsia="zh-CN"/>
        </w:rPr>
        <w:t xml:space="preserve"> remote livestock health management </w:t>
      </w:r>
      <w:proofErr w:type="gramStart"/>
      <w:r w:rsidRPr="00187132">
        <w:rPr>
          <w:rFonts w:ascii="Times New Roman" w:hAnsi="Times New Roman"/>
          <w:sz w:val="20"/>
          <w:szCs w:val="20"/>
          <w:lang w:eastAsia="zh-CN"/>
        </w:rPr>
        <w:t>system;</w:t>
      </w:r>
      <w:proofErr w:type="gramEnd"/>
    </w:p>
    <w:p w14:paraId="6D4D4568"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Heading3"/>
        <w:rPr>
          <w:lang w:eastAsia="zh-CN"/>
        </w:rPr>
      </w:pPr>
      <w:bookmarkStart w:id="393" w:name="_Toc144489297"/>
      <w:bookmarkStart w:id="394" w:name="_Toc152582140"/>
      <w:r w:rsidRPr="00187132">
        <w:rPr>
          <w:lang w:eastAsia="zh-CN"/>
        </w:rPr>
        <w:t>5.22</w:t>
      </w:r>
      <w:r w:rsidR="0079503C" w:rsidRPr="00187132">
        <w:rPr>
          <w:lang w:eastAsia="zh-CN"/>
        </w:rPr>
        <w:t>.3</w:t>
      </w:r>
      <w:r w:rsidR="0079503C" w:rsidRPr="00187132">
        <w:rPr>
          <w:lang w:eastAsia="zh-CN"/>
        </w:rPr>
        <w:tab/>
        <w:t>Service Flows</w:t>
      </w:r>
      <w:bookmarkEnd w:id="393"/>
      <w:bookmarkEnd w:id="394"/>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DengXian"/>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DengXian"/>
        </w:rPr>
        <w:t>"</w:t>
      </w:r>
      <w:r>
        <w:rPr>
          <w:lang w:val="en-US" w:eastAsia="zh-CN"/>
        </w:rPr>
        <w:t>inventory</w:t>
      </w:r>
      <w:r>
        <w:rPr>
          <w:rFonts w:eastAsia="DengXian"/>
        </w:rPr>
        <w:t>", "</w:t>
      </w:r>
      <w:r w:rsidRPr="00880EC0">
        <w:rPr>
          <w:lang w:val="en-US" w:eastAsia="zh-CN"/>
        </w:rPr>
        <w:t>read</w:t>
      </w:r>
      <w:r>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Pr>
          <w:lang w:val="en-US" w:eastAsia="zh-CN"/>
        </w:rPr>
        <w:t>Read</w:t>
      </w:r>
      <w:r>
        <w:rPr>
          <w:rFonts w:eastAsia="DengXian"/>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w:t>
      </w:r>
      <w:proofErr w:type="spellStart"/>
      <w:r>
        <w:rPr>
          <w:lang w:val="en-US" w:eastAsia="zh-CN"/>
        </w:rPr>
        <w:t>DuurzameBeweiding</w:t>
      </w:r>
      <w:proofErr w:type="spellEnd"/>
      <w:r>
        <w:rPr>
          <w:lang w:val="en-US" w:eastAsia="zh-CN"/>
        </w:rPr>
        <w:t xml:space="preserve">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In some additional situations, BIO-</w:t>
      </w:r>
      <w:proofErr w:type="spellStart"/>
      <w:r>
        <w:rPr>
          <w:lang w:val="en-US" w:eastAsia="zh-CN"/>
        </w:rPr>
        <w:t>DuurzameBeweiding</w:t>
      </w:r>
      <w:proofErr w:type="spellEnd"/>
      <w:r>
        <w:rPr>
          <w:lang w:val="en-US" w:eastAsia="zh-CN"/>
        </w:rPr>
        <w:t xml:space="preserve">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 xml:space="preserve">tags attached to </w:t>
      </w:r>
      <w:proofErr w:type="gramStart"/>
      <w:r>
        <w:rPr>
          <w:lang w:val="en-US" w:eastAsia="zh-CN"/>
        </w:rPr>
        <w:t>particular individual</w:t>
      </w:r>
      <w:proofErr w:type="gramEnd"/>
      <w:r>
        <w:rPr>
          <w:lang w:val="en-US" w:eastAsia="zh-CN"/>
        </w:rPr>
        <w:t xml:space="preserve">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Heading3"/>
        <w:rPr>
          <w:lang w:eastAsia="zh-CN"/>
        </w:rPr>
      </w:pPr>
      <w:bookmarkStart w:id="395" w:name="_Toc144489298"/>
      <w:bookmarkStart w:id="396" w:name="_Toc152582141"/>
      <w:r w:rsidRPr="00187132">
        <w:rPr>
          <w:lang w:eastAsia="zh-CN"/>
        </w:rPr>
        <w:lastRenderedPageBreak/>
        <w:t>5.22</w:t>
      </w:r>
      <w:r w:rsidR="0079503C" w:rsidRPr="00187132">
        <w:rPr>
          <w:lang w:eastAsia="zh-CN"/>
        </w:rPr>
        <w:t>.4</w:t>
      </w:r>
      <w:r w:rsidR="0079503C" w:rsidRPr="00187132">
        <w:rPr>
          <w:lang w:eastAsia="zh-CN"/>
        </w:rPr>
        <w:tab/>
      </w:r>
      <w:proofErr w:type="gramStart"/>
      <w:r w:rsidR="0079503C" w:rsidRPr="00187132">
        <w:rPr>
          <w:lang w:eastAsia="zh-CN"/>
        </w:rPr>
        <w:t>Post-conditions</w:t>
      </w:r>
      <w:bookmarkEnd w:id="395"/>
      <w:bookmarkEnd w:id="396"/>
      <w:proofErr w:type="gramEnd"/>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Heading3"/>
        <w:rPr>
          <w:lang w:eastAsia="zh-CN"/>
        </w:rPr>
      </w:pPr>
      <w:bookmarkStart w:id="397" w:name="_Toc144489299"/>
      <w:bookmarkStart w:id="398" w:name="_Toc152582142"/>
      <w:r w:rsidRPr="00187132">
        <w:rPr>
          <w:lang w:eastAsia="zh-CN"/>
        </w:rPr>
        <w:t>5.22</w:t>
      </w:r>
      <w:r w:rsidR="0079503C" w:rsidRPr="00187132">
        <w:rPr>
          <w:lang w:eastAsia="zh-CN"/>
        </w:rPr>
        <w:t>.5</w:t>
      </w:r>
      <w:r w:rsidR="0079503C" w:rsidRPr="00187132">
        <w:rPr>
          <w:lang w:eastAsia="zh-CN"/>
        </w:rPr>
        <w:tab/>
        <w:t xml:space="preserve">Existing features partly or fully covering the use case </w:t>
      </w:r>
      <w:proofErr w:type="gramStart"/>
      <w:r w:rsidR="0079503C" w:rsidRPr="00187132">
        <w:rPr>
          <w:lang w:eastAsia="zh-CN"/>
        </w:rPr>
        <w:t>functionality</w:t>
      </w:r>
      <w:bookmarkEnd w:id="397"/>
      <w:bookmarkEnd w:id="398"/>
      <w:proofErr w:type="gramEnd"/>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 xml:space="preserve">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w:t>
      </w:r>
      <w:proofErr w:type="gramStart"/>
      <w:r w:rsidRPr="0070439D">
        <w:rPr>
          <w:lang w:eastAsia="zh-CN"/>
        </w:rPr>
        <w:t>light-weight</w:t>
      </w:r>
      <w:proofErr w:type="gramEnd"/>
      <w:r w:rsidRPr="0070439D">
        <w:rPr>
          <w:lang w:eastAsia="zh-CN"/>
        </w:rPr>
        <w: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Heading3"/>
        <w:rPr>
          <w:lang w:eastAsia="zh-CN"/>
        </w:rPr>
      </w:pPr>
      <w:bookmarkStart w:id="399" w:name="_Toc144489300"/>
      <w:bookmarkStart w:id="400" w:name="_Toc152582143"/>
      <w:r w:rsidRPr="00187132">
        <w:rPr>
          <w:lang w:eastAsia="zh-CN"/>
        </w:rPr>
        <w:t>5.22</w:t>
      </w:r>
      <w:r w:rsidR="0079503C" w:rsidRPr="00187132">
        <w:rPr>
          <w:lang w:eastAsia="zh-CN"/>
        </w:rPr>
        <w:t>.6</w:t>
      </w:r>
      <w:r w:rsidR="0079503C" w:rsidRPr="00187132">
        <w:rPr>
          <w:lang w:eastAsia="zh-CN"/>
        </w:rPr>
        <w:tab/>
        <w:t xml:space="preserve">Potential New Requirements needed to support the use </w:t>
      </w:r>
      <w:proofErr w:type="gramStart"/>
      <w:r w:rsidR="0079503C" w:rsidRPr="00187132">
        <w:rPr>
          <w:lang w:eastAsia="zh-CN"/>
        </w:rPr>
        <w:t>case</w:t>
      </w:r>
      <w:bookmarkEnd w:id="399"/>
      <w:bookmarkEnd w:id="400"/>
      <w:proofErr w:type="gramEnd"/>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01"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01"/>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SimSun" w:cs="Arial"/>
                <w:szCs w:val="18"/>
              </w:rPr>
            </w:pPr>
            <w:r w:rsidRPr="006F6EC4">
              <w:rPr>
                <w:rFonts w:eastAsia="SimSun" w:cs="Arial"/>
                <w:szCs w:val="18"/>
              </w:rPr>
              <w:t>&gt;1 s</w:t>
            </w:r>
          </w:p>
          <w:p w14:paraId="2B44B0D9" w14:textId="77777777" w:rsidR="006F6EC4" w:rsidRPr="00187132" w:rsidRDefault="006F6EC4" w:rsidP="006F6EC4">
            <w:pPr>
              <w:pStyle w:val="TAC"/>
              <w:rPr>
                <w:rFonts w:cs="Arial"/>
                <w:szCs w:val="18"/>
                <w:lang w:eastAsia="ko-KR"/>
              </w:rPr>
            </w:pPr>
            <w:r w:rsidRPr="003D49D4">
              <w:rPr>
                <w:rFonts w:eastAsia="SimSun"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DengXian" w:cs="Arial"/>
                <w:szCs w:val="18"/>
                <w:lang w:eastAsia="zh-CN"/>
              </w:rPr>
            </w:pPr>
            <w:r>
              <w:rPr>
                <w:rFonts w:eastAsia="DengXian"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DengXian"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Heading2"/>
        <w:rPr>
          <w:lang w:eastAsia="zh-CN"/>
        </w:rPr>
      </w:pPr>
      <w:bookmarkStart w:id="402" w:name="_Toc144489301"/>
      <w:bookmarkStart w:id="403" w:name="_Toc152582144"/>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402"/>
      <w:bookmarkEnd w:id="403"/>
    </w:p>
    <w:p w14:paraId="51C25305" w14:textId="77777777" w:rsidR="00CC0360" w:rsidRPr="000D5665" w:rsidRDefault="00CC0360" w:rsidP="000D5665">
      <w:pPr>
        <w:pStyle w:val="Heading3"/>
        <w:rPr>
          <w:lang w:eastAsia="zh-CN"/>
        </w:rPr>
      </w:pPr>
      <w:bookmarkStart w:id="404" w:name="_Toc144489302"/>
      <w:bookmarkStart w:id="405" w:name="_Toc152582145"/>
      <w:r w:rsidRPr="000D5665">
        <w:rPr>
          <w:lang w:eastAsia="zh-CN"/>
        </w:rPr>
        <w:t>5.23.1</w:t>
      </w:r>
      <w:r w:rsidRPr="000D5665">
        <w:rPr>
          <w:lang w:eastAsia="zh-CN"/>
        </w:rPr>
        <w:tab/>
        <w:t>Description</w:t>
      </w:r>
      <w:bookmarkEnd w:id="404"/>
      <w:bookmarkEnd w:id="405"/>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 xml:space="preserve">chieving long battery </w:t>
      </w:r>
      <w:proofErr w:type="gramStart"/>
      <w:r>
        <w:rPr>
          <w:lang w:val="en-US" w:eastAsia="zh-CN"/>
        </w:rPr>
        <w:t>life time</w:t>
      </w:r>
      <w:proofErr w:type="gramEnd"/>
      <w:r>
        <w:rPr>
          <w:lang w:val="en-US" w:eastAsia="zh-CN"/>
        </w:rPr>
        <w:t>)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 xml:space="preserve">a typical pig farm consisting of </w:t>
      </w:r>
      <w:proofErr w:type="gramStart"/>
      <w:r>
        <w:t>a number of</w:t>
      </w:r>
      <w:proofErr w:type="gramEnd"/>
      <w:r>
        <w:t xml:space="preserve">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2E5B8D">
      <w:pPr>
        <w:pStyle w:val="TH"/>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2E5B8D">
      <w:pPr>
        <w:pStyle w:val="TH"/>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2E5B8D">
      <w:pPr>
        <w:pStyle w:val="TF"/>
      </w:pPr>
      <w:r>
        <w:t>Figure 5.23.1-1: An example pig farm (upper) consisting of pig barns (lower)</w:t>
      </w:r>
    </w:p>
    <w:p w14:paraId="7AFAFA33" w14:textId="77777777" w:rsidR="00CC0360" w:rsidRDefault="00CC0360" w:rsidP="00CC0360">
      <w:pPr>
        <w:jc w:val="both"/>
        <w:rPr>
          <w:lang w:val="en-US" w:eastAsia="zh-CN"/>
        </w:rPr>
      </w:pPr>
      <w:r w:rsidRPr="00B47480">
        <w:t xml:space="preserve">Attached to each pig is a small, </w:t>
      </w:r>
      <w:proofErr w:type="gramStart"/>
      <w:r w:rsidRPr="00B47480">
        <w:t>thin</w:t>
      </w:r>
      <w:proofErr w:type="gramEnd"/>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 xml:space="preserve">s and small </w:t>
      </w:r>
      <w:proofErr w:type="gramStart"/>
      <w:r>
        <w:rPr>
          <w:lang w:val="en-US" w:eastAsia="zh-CN"/>
        </w:rPr>
        <w:t>sized-data</w:t>
      </w:r>
      <w:proofErr w:type="gramEnd"/>
      <w:r>
        <w:rPr>
          <w:lang w:val="en-US" w:eastAsia="zh-CN"/>
        </w:rPr>
        <w:t xml:space="preserve">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Heading3"/>
        <w:rPr>
          <w:lang w:eastAsia="zh-CN"/>
        </w:rPr>
      </w:pPr>
      <w:bookmarkStart w:id="406" w:name="_Toc144489303"/>
      <w:bookmarkStart w:id="407" w:name="_Toc152582146"/>
      <w:r w:rsidRPr="000D5665">
        <w:rPr>
          <w:lang w:eastAsia="zh-CN"/>
        </w:rPr>
        <w:t>5.23.2</w:t>
      </w:r>
      <w:r w:rsidRPr="000D5665">
        <w:rPr>
          <w:lang w:eastAsia="zh-CN"/>
        </w:rPr>
        <w:tab/>
        <w:t>Pre-conditions</w:t>
      </w:r>
      <w:bookmarkEnd w:id="406"/>
      <w:bookmarkEnd w:id="407"/>
    </w:p>
    <w:p w14:paraId="7DB8BAE9" w14:textId="77777777" w:rsidR="00CC0360" w:rsidRDefault="00CC0360" w:rsidP="00CC0360">
      <w:pPr>
        <w:jc w:val="both"/>
        <w:rPr>
          <w:lang w:eastAsia="zh-CN"/>
        </w:rPr>
      </w:pPr>
      <w:r>
        <w:rPr>
          <w:lang w:eastAsia="zh-CN"/>
        </w:rPr>
        <w:t>Pig</w:t>
      </w:r>
      <w:r>
        <w:rPr>
          <w:lang w:val="en-US" w:eastAsia="zh-CN"/>
        </w:rPr>
        <w:t xml:space="preserve"> farm BIO-</w:t>
      </w:r>
      <w:proofErr w:type="spellStart"/>
      <w:r>
        <w:rPr>
          <w:lang w:val="en-US" w:eastAsia="zh-CN"/>
        </w:rPr>
        <w:t>Duurzaamheid</w:t>
      </w:r>
      <w:proofErr w:type="spellEnd"/>
      <w:r>
        <w:rPr>
          <w:lang w:val="en-US" w:eastAsia="zh-CN"/>
        </w:rPr>
        <w:t xml:space="preserve">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w:t>
      </w:r>
      <w:r>
        <w:rPr>
          <w:lang w:eastAsia="zh-CN"/>
        </w:rPr>
        <w:lastRenderedPageBreak/>
        <w:t xml:space="preserve">infections that could take days or weeks to develop symptoms. The temperature rad-out takes places several times a day, 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w:t>
      </w:r>
      <w:proofErr w:type="spellStart"/>
      <w:r>
        <w:rPr>
          <w:lang w:val="en-US" w:eastAsia="zh-CN"/>
        </w:rPr>
        <w:t>Duurzaamheid</w:t>
      </w:r>
      <w:proofErr w:type="spellEnd"/>
      <w:r>
        <w:rPr>
          <w:lang w:val="en-US" w:eastAsia="zh-CN"/>
        </w:rPr>
        <w:t xml:space="preserve"> has a service level agreement with </w:t>
      </w:r>
      <w:proofErr w:type="spellStart"/>
      <w:r>
        <w:rPr>
          <w:lang w:val="en-US" w:eastAsia="zh-CN"/>
        </w:rPr>
        <w:t>GroenTEL</w:t>
      </w:r>
      <w:proofErr w:type="spellEnd"/>
      <w:r>
        <w:rPr>
          <w:lang w:val="en-US" w:eastAsia="zh-CN"/>
        </w:rPr>
        <w:t xml:space="preserve"> to deploy 5G network to enable the communication of Ambient IoT devices with the network. Inside each industrialized warehouse-like pig barn, a gNB is installed to provide the radio coverage. As part of the service level agreement, </w:t>
      </w:r>
      <w:proofErr w:type="spellStart"/>
      <w:r>
        <w:rPr>
          <w:lang w:val="en-US" w:eastAsia="zh-CN"/>
        </w:rPr>
        <w:t>GroenTEL</w:t>
      </w:r>
      <w:proofErr w:type="spellEnd"/>
      <w:r>
        <w:rPr>
          <w:lang w:val="en-US" w:eastAsia="zh-CN"/>
        </w:rPr>
        <w:t xml:space="preserve"> provides efficient 5G coverage and energy-efficient communication within each pig barn managed by BIO-</w:t>
      </w:r>
      <w:proofErr w:type="spellStart"/>
      <w:r>
        <w:rPr>
          <w:lang w:val="en-US" w:eastAsia="zh-CN"/>
        </w:rPr>
        <w:t>Duurzaamheid</w:t>
      </w:r>
      <w:proofErr w:type="spellEnd"/>
      <w:r>
        <w:rPr>
          <w:lang w:val="en-US" w:eastAsia="zh-CN"/>
        </w:rPr>
        <w:t>. This includes:</w:t>
      </w:r>
    </w:p>
    <w:p w14:paraId="73463E40"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w:t>
      </w:r>
      <w:proofErr w:type="spellStart"/>
      <w:r w:rsidRPr="00187132">
        <w:rPr>
          <w:rFonts w:ascii="Times New Roman" w:hAnsi="Times New Roman"/>
          <w:sz w:val="20"/>
          <w:szCs w:val="20"/>
          <w:lang w:eastAsia="zh-CN"/>
        </w:rPr>
        <w:t>Duurzaamheid’s</w:t>
      </w:r>
      <w:proofErr w:type="spellEnd"/>
      <w:r w:rsidRPr="00187132">
        <w:rPr>
          <w:rFonts w:ascii="Times New Roman" w:hAnsi="Times New Roman"/>
          <w:sz w:val="20"/>
          <w:szCs w:val="20"/>
          <w:lang w:eastAsia="zh-CN"/>
        </w:rPr>
        <w:t xml:space="preserve"> remote livestock health management </w:t>
      </w:r>
      <w:proofErr w:type="gramStart"/>
      <w:r w:rsidRPr="00187132">
        <w:rPr>
          <w:rFonts w:ascii="Times New Roman" w:hAnsi="Times New Roman"/>
          <w:sz w:val="20"/>
          <w:szCs w:val="20"/>
          <w:lang w:eastAsia="zh-CN"/>
        </w:rPr>
        <w:t>system;</w:t>
      </w:r>
      <w:proofErr w:type="gramEnd"/>
    </w:p>
    <w:p w14:paraId="68CF2385"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 xml:space="preserve">Ensuring the long lifespan of Ambient IoT devices without human intervention of any energy storage component possibly used in Ambient IoT </w:t>
      </w:r>
      <w:proofErr w:type="gramStart"/>
      <w:r w:rsidRPr="00187132">
        <w:rPr>
          <w:rFonts w:ascii="Times New Roman" w:hAnsi="Times New Roman"/>
          <w:sz w:val="20"/>
          <w:szCs w:val="20"/>
          <w:lang w:eastAsia="zh-CN"/>
        </w:rPr>
        <w:t>devices</w:t>
      </w:r>
      <w:proofErr w:type="gramEnd"/>
    </w:p>
    <w:p w14:paraId="72FCCF70" w14:textId="77777777" w:rsidR="00CC0360" w:rsidRPr="000D5665" w:rsidRDefault="00CC0360" w:rsidP="000D5665">
      <w:pPr>
        <w:pStyle w:val="Heading3"/>
        <w:rPr>
          <w:lang w:eastAsia="zh-CN"/>
        </w:rPr>
      </w:pPr>
      <w:bookmarkStart w:id="408" w:name="_Toc144489304"/>
      <w:bookmarkStart w:id="409" w:name="_Toc152582147"/>
      <w:r w:rsidRPr="000D5665">
        <w:rPr>
          <w:lang w:eastAsia="zh-CN"/>
        </w:rPr>
        <w:t>5.23.3</w:t>
      </w:r>
      <w:r w:rsidRPr="000D5665">
        <w:rPr>
          <w:lang w:eastAsia="zh-CN"/>
        </w:rPr>
        <w:tab/>
        <w:t>Service Flows</w:t>
      </w:r>
      <w:bookmarkEnd w:id="408"/>
      <w:bookmarkEnd w:id="409"/>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Assuming tag ID length is 96 bits, and it is transmitted together with sensor data, then the total throughput is &lt; 500 bit/s. BIP-</w:t>
      </w:r>
      <w:proofErr w:type="spellStart"/>
      <w:r>
        <w:rPr>
          <w:lang w:val="en-US" w:eastAsia="zh-CN"/>
        </w:rPr>
        <w:t>Duurzaamheid</w:t>
      </w:r>
      <w:proofErr w:type="spellEnd"/>
      <w:r>
        <w:rPr>
          <w:lang w:val="en-US" w:eastAsia="zh-CN"/>
        </w:rPr>
        <w:t xml:space="preserve">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DengXian"/>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DengXian"/>
        </w:rPr>
        <w:t>"</w:t>
      </w:r>
      <w:r>
        <w:rPr>
          <w:lang w:val="en-US" w:eastAsia="zh-CN"/>
        </w:rPr>
        <w:t>inventory</w:t>
      </w:r>
      <w:r>
        <w:rPr>
          <w:rFonts w:eastAsia="DengXian"/>
        </w:rPr>
        <w:t>", "</w:t>
      </w:r>
      <w:r w:rsidRPr="00880EC0">
        <w:rPr>
          <w:lang w:val="en-US" w:eastAsia="zh-CN"/>
        </w:rPr>
        <w:t>read</w:t>
      </w:r>
      <w:r>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Pr>
          <w:lang w:val="en-US" w:eastAsia="zh-CN"/>
        </w:rPr>
        <w:t>Read</w:t>
      </w:r>
      <w:r>
        <w:rPr>
          <w:rFonts w:eastAsia="DengXian"/>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w:t>
      </w:r>
      <w:proofErr w:type="spellStart"/>
      <w:r>
        <w:rPr>
          <w:lang w:val="en-US" w:eastAsia="zh-CN"/>
        </w:rPr>
        <w:t>Duurzaamheid</w:t>
      </w:r>
      <w:proofErr w:type="spellEnd"/>
      <w:r>
        <w:rPr>
          <w:lang w:val="en-US" w:eastAsia="zh-CN"/>
        </w:rPr>
        <w:t xml:space="preserve">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In some additional situations, BIO-</w:t>
      </w:r>
      <w:proofErr w:type="spellStart"/>
      <w:r>
        <w:rPr>
          <w:lang w:val="en-US" w:eastAsia="zh-CN"/>
        </w:rPr>
        <w:t>Duurzaamheid’s</w:t>
      </w:r>
      <w:proofErr w:type="spellEnd"/>
      <w:r>
        <w:rPr>
          <w:lang w:val="en-US" w:eastAsia="zh-CN"/>
        </w:rPr>
        <w:t xml:space="preserve">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 xml:space="preserve">tags attached to </w:t>
      </w:r>
      <w:proofErr w:type="gramStart"/>
      <w:r>
        <w:rPr>
          <w:lang w:val="en-US" w:eastAsia="zh-CN"/>
        </w:rPr>
        <w:t>particular individual</w:t>
      </w:r>
      <w:proofErr w:type="gramEnd"/>
      <w:r>
        <w:rPr>
          <w:lang w:val="en-US" w:eastAsia="zh-CN"/>
        </w:rPr>
        <w:t xml:space="preserve">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Heading3"/>
        <w:rPr>
          <w:lang w:eastAsia="zh-CN"/>
        </w:rPr>
      </w:pPr>
      <w:bookmarkStart w:id="410" w:name="_Toc144489305"/>
      <w:bookmarkStart w:id="411" w:name="_Toc152582148"/>
      <w:r w:rsidRPr="000D5665">
        <w:rPr>
          <w:lang w:eastAsia="zh-CN"/>
        </w:rPr>
        <w:t>5.23.4</w:t>
      </w:r>
      <w:r w:rsidRPr="000D5665">
        <w:rPr>
          <w:lang w:eastAsia="zh-CN"/>
        </w:rPr>
        <w:tab/>
      </w:r>
      <w:proofErr w:type="gramStart"/>
      <w:r w:rsidRPr="000D5665">
        <w:rPr>
          <w:lang w:eastAsia="zh-CN"/>
        </w:rPr>
        <w:t>Post-conditions</w:t>
      </w:r>
      <w:bookmarkEnd w:id="410"/>
      <w:bookmarkEnd w:id="411"/>
      <w:proofErr w:type="gramEnd"/>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proofErr w:type="spellStart"/>
      <w:r>
        <w:rPr>
          <w:lang w:eastAsia="zh-CN"/>
        </w:rPr>
        <w:t>Ambient_IoT</w:t>
      </w:r>
      <w:proofErr w:type="spellEnd"/>
      <w:r>
        <w:rPr>
          <w:lang w:eastAsia="zh-CN"/>
        </w:rPr>
        <w:t xml:space="preserve">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w:t>
      </w:r>
      <w:proofErr w:type="spellStart"/>
      <w:r>
        <w:rPr>
          <w:lang w:val="en-US" w:eastAsia="zh-CN"/>
        </w:rPr>
        <w:t>Duurzaamheid’s</w:t>
      </w:r>
      <w:proofErr w:type="spellEnd"/>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proofErr w:type="spellStart"/>
      <w:r>
        <w:rPr>
          <w:lang w:eastAsia="zh-CN"/>
        </w:rPr>
        <w:t>Ambient_enabled</w:t>
      </w:r>
      <w:proofErr w:type="spellEnd"/>
      <w:r>
        <w:rPr>
          <w:lang w:eastAsia="zh-CN"/>
        </w:rPr>
        <w:t xml:space="preserve">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BIO-</w:t>
      </w:r>
      <w:proofErr w:type="spellStart"/>
      <w:r>
        <w:rPr>
          <w:lang w:val="en-US" w:eastAsia="zh-CN"/>
        </w:rPr>
        <w:t>Duurzaamheid</w:t>
      </w:r>
      <w:proofErr w:type="spellEnd"/>
      <w:r>
        <w:rPr>
          <w:lang w:val="en-US" w:eastAsia="zh-CN"/>
        </w:rPr>
        <w:t xml:space="preserve"> continue to use </w:t>
      </w:r>
      <w:proofErr w:type="spellStart"/>
      <w:r>
        <w:rPr>
          <w:lang w:eastAsia="zh-CN"/>
        </w:rPr>
        <w:t>Ambient_enabled</w:t>
      </w:r>
      <w:proofErr w:type="spellEnd"/>
      <w:r>
        <w:rPr>
          <w:lang w:eastAsia="zh-CN"/>
        </w:rPr>
        <w:t xml:space="preserve"> IoT</w:t>
      </w:r>
      <w:r>
        <w:rPr>
          <w:lang w:val="en-US" w:eastAsia="zh-CN"/>
        </w:rPr>
        <w:t xml:space="preserve"> for daily monitoring once per 15 minutes (or per half hour) without worrying about energy drain leading to replacement or manual recharging of </w:t>
      </w:r>
      <w:proofErr w:type="spellStart"/>
      <w:r>
        <w:rPr>
          <w:lang w:eastAsia="zh-CN"/>
        </w:rPr>
        <w:t>Ambient_IoT</w:t>
      </w:r>
      <w:proofErr w:type="spellEnd"/>
      <w:r>
        <w:rPr>
          <w:lang w:eastAsia="zh-CN"/>
        </w:rPr>
        <w:t xml:space="preserve"> devices throughout the planned production lifespan of their livestock.</w:t>
      </w:r>
      <w:r>
        <w:rPr>
          <w:lang w:val="en-US" w:eastAsia="zh-CN"/>
        </w:rPr>
        <w:t xml:space="preserve"> </w:t>
      </w:r>
    </w:p>
    <w:p w14:paraId="225CF027" w14:textId="77777777" w:rsidR="00CC0360" w:rsidRPr="000D5665" w:rsidRDefault="00CC0360" w:rsidP="000D5665">
      <w:pPr>
        <w:pStyle w:val="Heading3"/>
        <w:rPr>
          <w:lang w:eastAsia="zh-CN"/>
        </w:rPr>
      </w:pPr>
      <w:bookmarkStart w:id="412" w:name="_Toc144489306"/>
      <w:bookmarkStart w:id="413" w:name="_Toc152582149"/>
      <w:r w:rsidRPr="000D5665">
        <w:rPr>
          <w:lang w:eastAsia="zh-CN"/>
        </w:rPr>
        <w:t>5.23.5</w:t>
      </w:r>
      <w:r w:rsidRPr="000D5665">
        <w:rPr>
          <w:lang w:eastAsia="zh-CN"/>
        </w:rPr>
        <w:tab/>
        <w:t xml:space="preserve">Existing features partly or fully covering the use case </w:t>
      </w:r>
      <w:proofErr w:type="gramStart"/>
      <w:r w:rsidRPr="000D5665">
        <w:rPr>
          <w:lang w:eastAsia="zh-CN"/>
        </w:rPr>
        <w:t>functionality</w:t>
      </w:r>
      <w:bookmarkEnd w:id="412"/>
      <w:bookmarkEnd w:id="413"/>
      <w:proofErr w:type="gramEnd"/>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 xml:space="preserve">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w:t>
      </w:r>
      <w:proofErr w:type="gramStart"/>
      <w:r w:rsidRPr="0070439D">
        <w:rPr>
          <w:lang w:eastAsia="zh-CN"/>
        </w:rPr>
        <w:t>light-weight</w:t>
      </w:r>
      <w:proofErr w:type="gramEnd"/>
      <w:r w:rsidRPr="0070439D">
        <w:rPr>
          <w:lang w:eastAsia="zh-CN"/>
        </w:rPr>
        <w: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Heading3"/>
        <w:rPr>
          <w:lang w:eastAsia="zh-CN"/>
        </w:rPr>
      </w:pPr>
      <w:bookmarkStart w:id="414" w:name="_Toc144489307"/>
      <w:bookmarkStart w:id="415" w:name="_Toc152582150"/>
      <w:r w:rsidRPr="000D5665">
        <w:rPr>
          <w:lang w:eastAsia="zh-CN"/>
        </w:rPr>
        <w:t>5.23.6</w:t>
      </w:r>
      <w:r w:rsidRPr="000D5665">
        <w:rPr>
          <w:lang w:eastAsia="zh-CN"/>
        </w:rPr>
        <w:tab/>
        <w:t xml:space="preserve">Potential New Requirements needed to support the use </w:t>
      </w:r>
      <w:proofErr w:type="gramStart"/>
      <w:r w:rsidRPr="000D5665">
        <w:rPr>
          <w:lang w:eastAsia="zh-CN"/>
        </w:rPr>
        <w:t>case</w:t>
      </w:r>
      <w:bookmarkEnd w:id="414"/>
      <w:bookmarkEnd w:id="415"/>
      <w:proofErr w:type="gramEnd"/>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rPr>
      </w:pPr>
      <w:r w:rsidRPr="002B6C30">
        <w:rPr>
          <w:rFonts w:ascii="Arial" w:hAnsi="Arial"/>
          <w:b/>
        </w:rPr>
        <w:lastRenderedPageBreak/>
        <w:t xml:space="preserve">Table </w:t>
      </w:r>
      <w:r>
        <w:rPr>
          <w:rFonts w:ascii="Arial" w:hAnsi="Arial"/>
          <w:b/>
        </w:rPr>
        <w:t>5.23</w:t>
      </w:r>
      <w:r w:rsidRPr="002B6C30">
        <w:rPr>
          <w:rFonts w:ascii="Arial" w:hAnsi="Arial"/>
          <w:b/>
        </w:rPr>
        <w:t>.6-1</w:t>
      </w:r>
      <w:r>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 xml:space="preserve">industrialized smart pig </w:t>
      </w:r>
      <w:proofErr w:type="gramStart"/>
      <w:r>
        <w:rPr>
          <w:rFonts w:ascii="Arial" w:hAnsi="Arial"/>
          <w:b/>
        </w:rPr>
        <w:t>farming</w:t>
      </w:r>
      <w:proofErr w:type="gramEnd"/>
    </w:p>
    <w:tbl>
      <w:tblPr>
        <w:tblW w:w="9871" w:type="dxa"/>
        <w:tblCellMar>
          <w:left w:w="0" w:type="dxa"/>
          <w:right w:w="0" w:type="dxa"/>
        </w:tblCellMar>
        <w:tblLook w:val="04A0" w:firstRow="1" w:lastRow="0" w:firstColumn="1" w:lastColumn="0" w:noHBand="0" w:noVBand="1"/>
      </w:tblPr>
      <w:tblGrid>
        <w:gridCol w:w="907"/>
        <w:gridCol w:w="670"/>
        <w:gridCol w:w="670"/>
        <w:gridCol w:w="670"/>
        <w:gridCol w:w="670"/>
        <w:gridCol w:w="967"/>
        <w:gridCol w:w="827"/>
        <w:gridCol w:w="727"/>
        <w:gridCol w:w="670"/>
        <w:gridCol w:w="1005"/>
        <w:gridCol w:w="847"/>
        <w:gridCol w:w="670"/>
        <w:gridCol w:w="670"/>
        <w:gridCol w:w="670"/>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SimSun" w:cs="Arial"/>
                <w:szCs w:val="18"/>
              </w:rPr>
            </w:pPr>
            <w:r w:rsidRPr="006F6EC4">
              <w:rPr>
                <w:rFonts w:eastAsia="SimSun" w:cs="Arial"/>
                <w:szCs w:val="18"/>
              </w:rPr>
              <w:t>Smart livestock f</w:t>
            </w:r>
            <w:r w:rsidRPr="003D49D4">
              <w:rPr>
                <w:rFonts w:eastAsia="SimSun" w:cs="Arial"/>
                <w:szCs w:val="18"/>
              </w:rPr>
              <w:t xml:space="preserve">arming </w:t>
            </w:r>
          </w:p>
          <w:p w14:paraId="726FBCDD" w14:textId="77777777" w:rsidR="006F6EC4" w:rsidRPr="00187132" w:rsidRDefault="006F6EC4" w:rsidP="006F6EC4">
            <w:pPr>
              <w:pStyle w:val="TAC"/>
              <w:rPr>
                <w:rFonts w:cs="Arial"/>
                <w:szCs w:val="18"/>
                <w:lang w:eastAsia="ko-KR"/>
              </w:rPr>
            </w:pPr>
            <w:r w:rsidRPr="00F94CBC">
              <w:rPr>
                <w:rFonts w:eastAsia="SimSun" w:cs="Arial"/>
                <w:szCs w:val="18"/>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SimSun" w:cs="Arial"/>
                <w:szCs w:val="18"/>
              </w:rPr>
            </w:pPr>
            <w:r w:rsidRPr="006F6EC4">
              <w:rPr>
                <w:rFonts w:eastAsia="SimSun" w:cs="Arial"/>
                <w:szCs w:val="18"/>
              </w:rPr>
              <w:t>&gt;10 s</w:t>
            </w:r>
          </w:p>
          <w:p w14:paraId="6CEF8532" w14:textId="77777777" w:rsidR="006F6EC4" w:rsidRPr="00187132" w:rsidRDefault="006F6EC4" w:rsidP="006F6EC4">
            <w:pPr>
              <w:pStyle w:val="TAC"/>
              <w:rPr>
                <w:rFonts w:cs="Arial"/>
                <w:szCs w:val="18"/>
                <w:lang w:eastAsia="ko-KR"/>
              </w:rPr>
            </w:pPr>
            <w:r w:rsidRPr="003D49D4">
              <w:rPr>
                <w:rFonts w:eastAsia="SimSun" w:cs="Arial"/>
                <w:szCs w:val="18"/>
              </w:rPr>
              <w:t>(Note</w:t>
            </w:r>
            <w:r w:rsidRPr="00F94CBC">
              <w:rPr>
                <w:rFonts w:eastAsia="SimSun" w:cs="Arial"/>
                <w:szCs w:val="18"/>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DengXian"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 xml:space="preserve">/pig considered low [54]. In [55] the </w:t>
            </w:r>
            <w:proofErr w:type="spellStart"/>
            <w:r w:rsidRPr="00006734">
              <w:rPr>
                <w:rFonts w:cs="Arial"/>
                <w:szCs w:val="18"/>
              </w:rPr>
              <w:t>stockinggrazing</w:t>
            </w:r>
            <w:proofErr w:type="spellEnd"/>
            <w:r w:rsidRPr="00006734">
              <w:rPr>
                <w:rFonts w:cs="Arial"/>
                <w:szCs w:val="18"/>
              </w:rPr>
              <w:t xml:space="preserve">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Heading2"/>
        <w:rPr>
          <w:lang w:eastAsia="zh-CN"/>
        </w:rPr>
      </w:pPr>
      <w:bookmarkStart w:id="416" w:name="_Toc144489308"/>
      <w:bookmarkStart w:id="417" w:name="_Toc152582151"/>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416"/>
      <w:bookmarkEnd w:id="417"/>
    </w:p>
    <w:p w14:paraId="2293DD7B" w14:textId="77777777" w:rsidR="00A8481E" w:rsidRPr="000D5665" w:rsidRDefault="00A8481E" w:rsidP="000D5665">
      <w:pPr>
        <w:pStyle w:val="Heading3"/>
        <w:rPr>
          <w:lang w:eastAsia="zh-CN"/>
        </w:rPr>
      </w:pPr>
      <w:bookmarkStart w:id="418" w:name="_Toc144489309"/>
      <w:bookmarkStart w:id="419" w:name="_Toc152582152"/>
      <w:r w:rsidRPr="000D5665">
        <w:rPr>
          <w:lang w:eastAsia="zh-CN"/>
        </w:rPr>
        <w:t>5.24.1</w:t>
      </w:r>
      <w:r w:rsidRPr="000D5665">
        <w:rPr>
          <w:lang w:eastAsia="zh-CN"/>
        </w:rPr>
        <w:tab/>
        <w:t>Description</w:t>
      </w:r>
      <w:bookmarkEnd w:id="418"/>
      <w:bookmarkEnd w:id="419"/>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w:t>
      </w:r>
      <w:proofErr w:type="gramStart"/>
      <w:r>
        <w:rPr>
          <w:lang w:eastAsia="zh-CN"/>
        </w:rPr>
        <w:t>a large number of</w:t>
      </w:r>
      <w:proofErr w:type="gramEnd"/>
      <w:r>
        <w:rPr>
          <w:lang w:eastAsia="zh-CN"/>
        </w:rPr>
        <w:t xml:space="preserve">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t>
      </w:r>
      <w:proofErr w:type="gramStart"/>
      <w:r>
        <w:rPr>
          <w:lang w:eastAsia="zh-CN"/>
        </w:rPr>
        <w:t>where</w:t>
      </w:r>
      <w:proofErr w:type="gramEnd"/>
      <w:r>
        <w:rPr>
          <w:lang w:eastAsia="zh-CN"/>
        </w:rPr>
        <w:t xml:space="preserve"> poorly lit. </w:t>
      </w:r>
    </w:p>
    <w:p w14:paraId="5E8BAA83" w14:textId="77777777" w:rsidR="00A8481E" w:rsidRDefault="00A8481E" w:rsidP="00A8481E">
      <w:pPr>
        <w:jc w:val="both"/>
        <w:rPr>
          <w:lang w:eastAsia="zh-CN"/>
        </w:rPr>
      </w:pPr>
      <w:r>
        <w:rPr>
          <w:lang w:eastAsia="zh-CN"/>
        </w:rPr>
        <w:t xml:space="preserve">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w:t>
      </w:r>
      <w:proofErr w:type="gramStart"/>
      <w:r>
        <w:rPr>
          <w:lang w:eastAsia="zh-CN"/>
        </w:rPr>
        <w:t>outside</w:t>
      </w:r>
      <w:proofErr w:type="gramEnd"/>
      <w:r>
        <w:rPr>
          <w:lang w:eastAsia="zh-CN"/>
        </w:rPr>
        <w:t xml:space="preserve"> but often deadly tragedy </w:t>
      </w:r>
      <w:r>
        <w:rPr>
          <w:lang w:eastAsia="zh-CN"/>
        </w:rPr>
        <w:lastRenderedPageBreak/>
        <w:t>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039FD5E8" w:rsidR="00A8481E" w:rsidRDefault="00A8481E" w:rsidP="00A8481E">
      <w:pPr>
        <w:jc w:val="center"/>
        <w:rPr>
          <w:noProof/>
        </w:rPr>
      </w:pPr>
    </w:p>
    <w:p w14:paraId="3BFF366E" w14:textId="41F4E17C" w:rsidR="006566EF" w:rsidRDefault="006566EF" w:rsidP="002E5B8D">
      <w:pPr>
        <w:pStyle w:val="TH"/>
        <w:rPr>
          <w:noProof/>
        </w:rPr>
      </w:pPr>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59072" cy="2580523"/>
                    </a:xfrm>
                    <a:prstGeom prst="rect">
                      <a:avLst/>
                    </a:prstGeom>
                  </pic:spPr>
                </pic:pic>
              </a:graphicData>
            </a:graphic>
          </wp:inline>
        </w:drawing>
      </w:r>
    </w:p>
    <w:p w14:paraId="2A5DDC66" w14:textId="03785D51" w:rsidR="00870C75" w:rsidRPr="00C1274E" w:rsidRDefault="00870C75" w:rsidP="002E5B8D">
      <w:pPr>
        <w:pStyle w:val="TF"/>
        <w:rPr>
          <w:noProof/>
        </w:rPr>
      </w:pPr>
      <w:r w:rsidRPr="00532753">
        <w:rPr>
          <w:noProof/>
        </w:rPr>
        <w:t xml:space="preserve">Figure </w:t>
      </w:r>
      <w:r>
        <w:rPr>
          <w:noProof/>
        </w:rPr>
        <w:t>5.24</w:t>
      </w:r>
      <w:r w:rsidRPr="00532753">
        <w:rPr>
          <w:noProof/>
        </w:rPr>
        <w:t>.1-1</w:t>
      </w:r>
      <w:r w:rsidR="00C92FCB">
        <w:rPr>
          <w:noProof/>
        </w:rPr>
        <w:t>:</w:t>
      </w:r>
      <w:r w:rsidRPr="00532753">
        <w:rPr>
          <w:noProof/>
        </w:rPr>
        <w:t xml:space="preserve"> </w:t>
      </w:r>
      <w:r>
        <w:rPr>
          <w:noProof/>
        </w:rPr>
        <w:t xml:space="preserve">Manhole where the fatal accident took place </w:t>
      </w:r>
      <w:r w:rsidR="006566EF">
        <w:rPr>
          <w:noProof/>
        </w:rPr>
        <w:t xml:space="preserve">, incident as in </w:t>
      </w:r>
      <w:r>
        <w:rPr>
          <w:noProof/>
        </w:rPr>
        <w:t>[59]</w:t>
      </w:r>
    </w:p>
    <w:p w14:paraId="783C799B" w14:textId="77777777" w:rsidR="006566EF" w:rsidRDefault="006566EF" w:rsidP="006566EF">
      <w:pPr>
        <w:rPr>
          <w:lang w:eastAsia="zh-CN"/>
        </w:rPr>
      </w:pPr>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p>
    <w:p w14:paraId="6DDD0035" w14:textId="05C4A654" w:rsidR="00A8481E" w:rsidRPr="009C1DD2" w:rsidRDefault="00A8481E" w:rsidP="00A8481E">
      <w:pPr>
        <w:jc w:val="both"/>
        <w:rPr>
          <w:rFonts w:eastAsia="SimSun"/>
          <w:lang w:eastAsia="zh-CN"/>
        </w:rPr>
      </w:pPr>
      <w:r>
        <w:rPr>
          <w:lang w:eastAsia="zh-CN"/>
        </w:rPr>
        <w:t xml:space="preserve">For the manhole cover use case, </w:t>
      </w:r>
      <w:proofErr w:type="gramStart"/>
      <w:r>
        <w:rPr>
          <w:lang w:eastAsia="zh-CN"/>
        </w:rPr>
        <w:t>a large number of</w:t>
      </w:r>
      <w:proofErr w:type="gramEnd"/>
      <w:r>
        <w:rPr>
          <w:lang w:eastAsia="zh-CN"/>
        </w:rPr>
        <w:t xml:space="preserve">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w:t>
      </w:r>
      <w:proofErr w:type="gramStart"/>
      <w:r w:rsidR="009C1DD2">
        <w:rPr>
          <w:lang w:eastAsia="zh-CN"/>
        </w:rPr>
        <w:t>are</w:t>
      </w:r>
      <w:proofErr w:type="gramEnd"/>
      <w:r w:rsidR="009C1DD2">
        <w:rPr>
          <w:lang w:eastAsia="zh-CN"/>
        </w:rPr>
        <w:t xml:space="preserv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w:t>
      </w:r>
      <w:proofErr w:type="spellStart"/>
      <w:r w:rsidR="009C1DD2" w:rsidRPr="00975A14">
        <w:rPr>
          <w:lang w:eastAsia="zh-CN"/>
        </w:rPr>
        <w:t>mW</w:t>
      </w:r>
      <w:proofErr w:type="spellEnd"/>
      <w:r w:rsidR="009C1DD2" w:rsidRPr="00975A14">
        <w:rPr>
          <w:lang w:eastAsia="zh-CN"/>
        </w:rPr>
        <w:t xml:space="preserve">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w:t>
      </w:r>
      <w:proofErr w:type="gramStart"/>
      <w:r>
        <w:rPr>
          <w:lang w:eastAsia="zh-CN"/>
        </w:rPr>
        <w:t>similar to</w:t>
      </w:r>
      <w:proofErr w:type="gramEnd"/>
      <w:r>
        <w:rPr>
          <w:lang w:eastAsia="zh-CN"/>
        </w:rPr>
        <w:t xml:space="preserve"> [59] by implementing the smart manhole cover management programme “La Bouche </w:t>
      </w:r>
      <w:proofErr w:type="spellStart"/>
      <w:r w:rsidRPr="00DC2D2C">
        <w:rPr>
          <w:lang w:eastAsia="zh-CN"/>
        </w:rPr>
        <w:t>d'égout</w:t>
      </w:r>
      <w:proofErr w:type="spellEnd"/>
      <w:r>
        <w:rPr>
          <w:lang w:eastAsia="zh-CN"/>
        </w:rPr>
        <w:t xml:space="preserve"> sans Souci”. M has service level agreement with La-Tel-</w:t>
      </w:r>
      <w:proofErr w:type="spellStart"/>
      <w:r>
        <w:rPr>
          <w:lang w:eastAsia="zh-CN"/>
        </w:rPr>
        <w:t>Verte</w:t>
      </w:r>
      <w:proofErr w:type="spellEnd"/>
      <w:r>
        <w:rPr>
          <w:lang w:eastAsia="zh-CN"/>
        </w:rPr>
        <w:t xml:space="preserve"> to provide 5G network coverage and enable communication of Ambient IoT devices with the 5G network. La-Tel-</w:t>
      </w:r>
      <w:proofErr w:type="spellStart"/>
      <w:r>
        <w:rPr>
          <w:lang w:eastAsia="zh-CN"/>
        </w:rPr>
        <w:t>Verte</w:t>
      </w:r>
      <w:proofErr w:type="spellEnd"/>
      <w:r>
        <w:rPr>
          <w:lang w:eastAsia="zh-CN"/>
        </w:rPr>
        <w:t xml:space="preserv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proofErr w:type="spellStart"/>
      <w:r w:rsidRPr="00DC2D2C">
        <w:rPr>
          <w:lang w:eastAsia="zh-CN"/>
        </w:rPr>
        <w:t>d'égout</w:t>
      </w:r>
      <w:proofErr w:type="spellEnd"/>
      <w:r>
        <w:rPr>
          <w:lang w:eastAsia="zh-CN"/>
        </w:rPr>
        <w:t xml:space="preserve"> sans Souci” </w:t>
      </w:r>
      <w:proofErr w:type="gramStart"/>
      <w:r>
        <w:rPr>
          <w:lang w:eastAsia="zh-CN"/>
        </w:rPr>
        <w:t>runs</w:t>
      </w:r>
      <w:r>
        <w:rPr>
          <w:lang w:val="en-US" w:eastAsia="zh-CN"/>
        </w:rPr>
        <w:t>;</w:t>
      </w:r>
      <w:proofErr w:type="gramEnd"/>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 xml:space="preserve">the manhole cover management </w:t>
      </w:r>
      <w:proofErr w:type="gramStart"/>
      <w:r>
        <w:rPr>
          <w:lang w:val="en-US" w:eastAsia="zh-CN"/>
        </w:rPr>
        <w:t>platform;</w:t>
      </w:r>
      <w:proofErr w:type="gramEnd"/>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 xml:space="preserve">the manhole cover management </w:t>
      </w:r>
      <w:proofErr w:type="gramStart"/>
      <w:r>
        <w:rPr>
          <w:lang w:val="en-US" w:eastAsia="zh-CN"/>
        </w:rPr>
        <w:t>platform</w:t>
      </w:r>
      <w:r w:rsidRPr="003A4ABA">
        <w:rPr>
          <w:lang w:val="en-US" w:eastAsia="zh-CN"/>
        </w:rPr>
        <w:t>;</w:t>
      </w:r>
      <w:proofErr w:type="gramEnd"/>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Heading3"/>
        <w:rPr>
          <w:lang w:eastAsia="zh-CN"/>
        </w:rPr>
      </w:pPr>
      <w:bookmarkStart w:id="420" w:name="_Toc144489310"/>
      <w:bookmarkStart w:id="421" w:name="_Toc152582153"/>
      <w:r w:rsidRPr="000D5665">
        <w:rPr>
          <w:lang w:eastAsia="zh-CN"/>
        </w:rPr>
        <w:lastRenderedPageBreak/>
        <w:t>5.24.2</w:t>
      </w:r>
      <w:r w:rsidRPr="000D5665">
        <w:rPr>
          <w:lang w:eastAsia="zh-CN"/>
        </w:rPr>
        <w:tab/>
        <w:t>Pre-conditions</w:t>
      </w:r>
      <w:bookmarkEnd w:id="420"/>
      <w:bookmarkEnd w:id="421"/>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w:t>
      </w:r>
      <w:proofErr w:type="spellStart"/>
      <w:r>
        <w:rPr>
          <w:lang w:eastAsia="zh-CN"/>
        </w:rPr>
        <w:t>Verte</w:t>
      </w:r>
      <w:proofErr w:type="spellEnd"/>
      <w:r>
        <w:rPr>
          <w:lang w:eastAsia="zh-CN"/>
        </w:rPr>
        <w:t xml:space="preserv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proofErr w:type="spellStart"/>
      <w:r w:rsidR="00A8481E">
        <w:rPr>
          <w:lang w:eastAsia="zh-CN"/>
        </w:rPr>
        <w:t>Municipalit</w:t>
      </w:r>
      <w:proofErr w:type="spellEnd"/>
      <w:r w:rsidR="00A8481E">
        <w:rPr>
          <w:lang w:val="en-US" w:eastAsia="zh-CN"/>
        </w:rPr>
        <w:t xml:space="preserve">y M’s manhole project team has installed wireless sensors, a form of Ambient IoT devices, 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Heading3"/>
        <w:rPr>
          <w:lang w:eastAsia="zh-CN"/>
        </w:rPr>
      </w:pPr>
      <w:bookmarkStart w:id="422" w:name="_Toc144489311"/>
      <w:bookmarkStart w:id="423" w:name="_Toc152582154"/>
      <w:r w:rsidRPr="000D5665">
        <w:rPr>
          <w:lang w:eastAsia="zh-CN"/>
        </w:rPr>
        <w:t>5.24.3</w:t>
      </w:r>
      <w:r w:rsidRPr="000D5665">
        <w:rPr>
          <w:lang w:eastAsia="zh-CN"/>
        </w:rPr>
        <w:tab/>
        <w:t>Service Flows</w:t>
      </w:r>
      <w:bookmarkEnd w:id="422"/>
      <w:bookmarkEnd w:id="423"/>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proofErr w:type="spellStart"/>
      <w:r w:rsidRPr="00DC2D2C">
        <w:rPr>
          <w:lang w:eastAsia="zh-CN"/>
        </w:rPr>
        <w:t>d'égout</w:t>
      </w:r>
      <w:proofErr w:type="spellEnd"/>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424" w:name="_Hlk119416566"/>
      <w:r w:rsidRPr="00870F40">
        <w:rPr>
          <w:lang w:val="en-US" w:eastAsia="zh-CN"/>
        </w:rPr>
        <w:t xml:space="preserve">The 5G core network, based on the requests issued by the application function, performs operations such as </w:t>
      </w:r>
      <w:r w:rsidRPr="00870F40">
        <w:rPr>
          <w:rFonts w:eastAsia="DengXian"/>
        </w:rPr>
        <w:t>"</w:t>
      </w:r>
      <w:r w:rsidRPr="00870F40">
        <w:rPr>
          <w:lang w:val="en-US" w:eastAsia="zh-CN"/>
        </w:rPr>
        <w:t>inventory</w:t>
      </w:r>
      <w:r w:rsidRPr="00870F40">
        <w:rPr>
          <w:rFonts w:eastAsia="DengXian"/>
        </w:rPr>
        <w:t>"</w:t>
      </w:r>
      <w:r>
        <w:rPr>
          <w:rFonts w:eastAsia="DengXian"/>
        </w:rPr>
        <w:t xml:space="preserve"> and </w:t>
      </w:r>
      <w:r w:rsidRPr="00870F40">
        <w:rPr>
          <w:rFonts w:eastAsia="DengXian"/>
        </w:rPr>
        <w:t>"</w:t>
      </w:r>
      <w:r w:rsidRPr="00870F40">
        <w:rPr>
          <w:lang w:val="en-US" w:eastAsia="zh-CN"/>
        </w:rPr>
        <w:t>read</w:t>
      </w:r>
      <w:r w:rsidRPr="00870F40">
        <w:rPr>
          <w:rFonts w:eastAsia="DengXian"/>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DengXian"/>
        </w:rPr>
        <w:t>"</w:t>
      </w:r>
      <w:r w:rsidRPr="003A4ABA">
        <w:rPr>
          <w:rFonts w:hint="eastAsia"/>
          <w:lang w:val="en-US" w:eastAsia="zh-CN"/>
        </w:rPr>
        <w:t>I</w:t>
      </w:r>
      <w:r w:rsidRPr="003A4ABA">
        <w:rPr>
          <w:lang w:val="en-US" w:eastAsia="zh-CN"/>
        </w:rPr>
        <w:t>nventory</w:t>
      </w:r>
      <w:r w:rsidRPr="003A4ABA">
        <w:rPr>
          <w:rFonts w:eastAsia="DengXian"/>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DengXian"/>
        </w:rPr>
        <w:t>"</w:t>
      </w:r>
      <w:r w:rsidRPr="003A4ABA">
        <w:rPr>
          <w:lang w:val="en-US" w:eastAsia="zh-CN"/>
        </w:rPr>
        <w:t>Read</w:t>
      </w:r>
      <w:r w:rsidRPr="003A4ABA">
        <w:rPr>
          <w:rFonts w:eastAsia="DengXian"/>
        </w:rPr>
        <w:t>"</w:t>
      </w:r>
      <w:r w:rsidRPr="003A4ABA">
        <w:rPr>
          <w:lang w:val="en-US" w:eastAsia="zh-CN"/>
        </w:rPr>
        <w:t xml:space="preserve"> operation is to read sensor data.</w:t>
      </w:r>
    </w:p>
    <w:bookmarkEnd w:id="424"/>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proofErr w:type="spellStart"/>
      <w:r w:rsidRPr="00DC2D2C">
        <w:rPr>
          <w:lang w:eastAsia="zh-CN"/>
        </w:rPr>
        <w:t>d'égout</w:t>
      </w:r>
      <w:proofErr w:type="spellEnd"/>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Heading3"/>
        <w:rPr>
          <w:lang w:eastAsia="zh-CN"/>
        </w:rPr>
      </w:pPr>
      <w:bookmarkStart w:id="425" w:name="_Toc144489312"/>
      <w:bookmarkStart w:id="426" w:name="_Toc152582155"/>
      <w:r w:rsidRPr="000D5665">
        <w:rPr>
          <w:lang w:eastAsia="zh-CN"/>
        </w:rPr>
        <w:t>5.24.4</w:t>
      </w:r>
      <w:r w:rsidRPr="000D5665">
        <w:rPr>
          <w:lang w:eastAsia="zh-CN"/>
        </w:rPr>
        <w:tab/>
      </w:r>
      <w:proofErr w:type="gramStart"/>
      <w:r w:rsidRPr="000D5665">
        <w:rPr>
          <w:lang w:eastAsia="zh-CN"/>
        </w:rPr>
        <w:t>Post-conditions</w:t>
      </w:r>
      <w:bookmarkEnd w:id="425"/>
      <w:bookmarkEnd w:id="426"/>
      <w:proofErr w:type="gramEnd"/>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proofErr w:type="spellStart"/>
      <w:r w:rsidRPr="00DC2D2C">
        <w:rPr>
          <w:lang w:eastAsia="zh-CN"/>
        </w:rPr>
        <w:t>d'égout</w:t>
      </w:r>
      <w:proofErr w:type="spellEnd"/>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Heading3"/>
        <w:rPr>
          <w:lang w:eastAsia="zh-CN"/>
        </w:rPr>
      </w:pPr>
      <w:bookmarkStart w:id="427" w:name="_Toc144489313"/>
      <w:bookmarkStart w:id="428" w:name="_Toc152582156"/>
      <w:r w:rsidRPr="000D5665">
        <w:rPr>
          <w:lang w:eastAsia="zh-CN"/>
        </w:rPr>
        <w:t>5.24.5</w:t>
      </w:r>
      <w:r w:rsidRPr="000D5665">
        <w:rPr>
          <w:lang w:eastAsia="zh-CN"/>
        </w:rPr>
        <w:tab/>
        <w:t xml:space="preserve">Existing features partly or fully covering the use case </w:t>
      </w:r>
      <w:proofErr w:type="gramStart"/>
      <w:r w:rsidRPr="000D5665">
        <w:rPr>
          <w:lang w:eastAsia="zh-CN"/>
        </w:rPr>
        <w:t>functionality</w:t>
      </w:r>
      <w:bookmarkEnd w:id="427"/>
      <w:bookmarkEnd w:id="428"/>
      <w:proofErr w:type="gramEnd"/>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lastRenderedPageBreak/>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Heading3"/>
        <w:rPr>
          <w:lang w:eastAsia="zh-CN"/>
        </w:rPr>
      </w:pPr>
      <w:bookmarkStart w:id="429" w:name="_Toc144489314"/>
      <w:bookmarkStart w:id="430" w:name="_Toc152582157"/>
      <w:r w:rsidRPr="000D5665">
        <w:rPr>
          <w:lang w:eastAsia="zh-CN"/>
        </w:rPr>
        <w:t>5.24.6</w:t>
      </w:r>
      <w:r w:rsidRPr="000D5665">
        <w:rPr>
          <w:lang w:eastAsia="zh-CN"/>
        </w:rPr>
        <w:tab/>
        <w:t xml:space="preserve">Potential New Requirements needed to support the use </w:t>
      </w:r>
      <w:proofErr w:type="gramStart"/>
      <w:r w:rsidRPr="000D5665">
        <w:rPr>
          <w:lang w:eastAsia="zh-CN"/>
        </w:rPr>
        <w:t>case</w:t>
      </w:r>
      <w:bookmarkEnd w:id="429"/>
      <w:bookmarkEnd w:id="430"/>
      <w:proofErr w:type="gramEnd"/>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rPr>
      </w:pPr>
      <w:r w:rsidRPr="002B6C30">
        <w:rPr>
          <w:rFonts w:ascii="Arial" w:hAnsi="Arial"/>
          <w:b/>
        </w:rPr>
        <w:t xml:space="preserve">Table </w:t>
      </w:r>
      <w:r>
        <w:rPr>
          <w:rFonts w:ascii="Arial" w:hAnsi="Arial"/>
          <w:b/>
        </w:rPr>
        <w:t>5.24</w:t>
      </w:r>
      <w:r w:rsidRPr="002B6C30">
        <w:rPr>
          <w:rFonts w:ascii="Arial" w:hAnsi="Arial"/>
          <w:b/>
        </w:rPr>
        <w:t>.6-1</w:t>
      </w:r>
      <w:r w:rsidR="00C92FCB">
        <w:rPr>
          <w:rFonts w:ascii="Arial" w:hAnsi="Arial"/>
          <w:b/>
        </w:rPr>
        <w:t>:</w:t>
      </w:r>
      <w:r>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 xml:space="preserve">Smart </w:t>
            </w:r>
            <w:proofErr w:type="gramStart"/>
            <w:r w:rsidRPr="006F6EC4">
              <w:rPr>
                <w:rFonts w:cs="Arial"/>
                <w:szCs w:val="18"/>
                <w:lang w:eastAsia="de-DE"/>
              </w:rPr>
              <w:t>manhole</w:t>
            </w:r>
            <w:proofErr w:type="gramEnd"/>
            <w:r w:rsidRPr="006F6EC4">
              <w:rPr>
                <w:rFonts w:cs="Arial"/>
                <w:szCs w:val="18"/>
                <w:lang w:eastAsia="de-DE"/>
              </w:rPr>
              <w:t xml:space="preserv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3C87BDFD" w:rsidR="00A904AB" w:rsidRPr="00E52ED3" w:rsidRDefault="00A904AB" w:rsidP="00A904AB">
            <w:pPr>
              <w:pStyle w:val="TAC"/>
              <w:rPr>
                <w:rFonts w:cs="Arial"/>
                <w:szCs w:val="18"/>
                <w:lang w:eastAsia="ko-KR"/>
              </w:rPr>
            </w:pPr>
            <w:r w:rsidRPr="0085776F">
              <w:rPr>
                <w:lang w:eastAsia="de-DE"/>
              </w:rPr>
              <w:t xml:space="preserve">300 m - </w:t>
            </w:r>
            <w:r w:rsidR="006E33BA">
              <w:rPr>
                <w:lang w:eastAsia="de-DE"/>
              </w:rPr>
              <w:t>5</w:t>
            </w:r>
            <w:r w:rsidR="006E33BA" w:rsidRPr="0085776F">
              <w:rPr>
                <w:lang w:eastAsia="de-DE"/>
              </w:rPr>
              <w:t xml:space="preserve">00 </w:t>
            </w:r>
            <w:r w:rsidRPr="0085776F">
              <w:rPr>
                <w:lang w:eastAsia="de-DE"/>
              </w:rPr>
              <w:t>m</w:t>
            </w:r>
            <w:r w:rsidRPr="00D37785">
              <w:rPr>
                <w:lang w:eastAsia="de-DE"/>
              </w:rPr>
              <w:t xml:space="preserve"> </w:t>
            </w:r>
          </w:p>
          <w:p w14:paraId="2C9D78AC" w14:textId="3E90609C" w:rsidR="00A904AB" w:rsidRDefault="00A904AB" w:rsidP="00A904AB">
            <w:pPr>
              <w:pStyle w:val="TAC"/>
              <w:rPr>
                <w:lang w:eastAsia="de-DE"/>
              </w:rPr>
            </w:pPr>
            <w:proofErr w:type="gramStart"/>
            <w:r>
              <w:rPr>
                <w:lang w:eastAsia="de-DE"/>
              </w:rPr>
              <w:t>Outdoor</w:t>
            </w:r>
            <w:r w:rsidR="006E33BA">
              <w:rPr>
                <w:lang w:eastAsia="de-DE"/>
              </w:rPr>
              <w:t>(</w:t>
            </w:r>
            <w:proofErr w:type="gramEnd"/>
            <w:r w:rsidR="006E33BA">
              <w:rPr>
                <w:lang w:eastAsia="de-DE"/>
              </w:rPr>
              <w:t>note 6, note 7)</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w:t>
            </w:r>
            <w:proofErr w:type="gramStart"/>
            <w:r w:rsidRPr="006F6EC4">
              <w:rPr>
                <w:rFonts w:cs="Arial"/>
                <w:szCs w:val="18"/>
                <w:lang w:val="en-US"/>
              </w:rPr>
              <w:t>areas</w:t>
            </w:r>
            <w:proofErr w:type="gramEnd"/>
            <w:r w:rsidRPr="006F6EC4">
              <w:rPr>
                <w:rFonts w:cs="Arial"/>
                <w:szCs w:val="18"/>
                <w:lang w:val="en-US"/>
              </w:rPr>
              <w:t xml:space="preserve">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DengXian" w:hAnsi="Arial" w:cs="Arial"/>
                <w:sz w:val="18"/>
                <w:szCs w:val="18"/>
                <w:lang w:eastAsia="zh-CN"/>
              </w:rPr>
            </w:pPr>
            <w:r>
              <w:rPr>
                <w:rFonts w:ascii="Arial" w:eastAsia="DengXian" w:hAnsi="Arial" w:cs="Arial"/>
                <w:sz w:val="18"/>
                <w:szCs w:val="18"/>
                <w:lang w:eastAsia="zh-CN"/>
              </w:rPr>
              <w:t>S</w:t>
            </w:r>
            <w:r>
              <w:rPr>
                <w:rFonts w:ascii="Arial" w:eastAsia="DengXian" w:hAnsi="Arial" w:cs="Arial" w:hint="eastAsia"/>
                <w:sz w:val="18"/>
                <w:szCs w:val="18"/>
                <w:lang w:eastAsia="zh-CN"/>
              </w:rPr>
              <w:t>ta</w:t>
            </w:r>
            <w:r>
              <w:rPr>
                <w:rFonts w:ascii="Arial" w:eastAsia="DengXian"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rFonts w:cs="Arial"/>
                <w:szCs w:val="18"/>
              </w:rPr>
            </w:pPr>
            <w:r w:rsidRPr="00E56CC0">
              <w:rPr>
                <w:rFonts w:cs="Arial"/>
                <w:szCs w:val="18"/>
              </w:rPr>
              <w:t xml:space="preserve">NOTE 6:   </w:t>
            </w:r>
            <w:r w:rsidRPr="00A923A3">
              <w:rPr>
                <w:rFonts w:cs="Arial"/>
                <w:szCs w:val="18"/>
              </w:rPr>
              <w:t>The value is dependent on the actual network deployment.</w:t>
            </w:r>
          </w:p>
          <w:p w14:paraId="6AA3248D" w14:textId="59557726" w:rsidR="006E33BA" w:rsidRPr="00286BD6" w:rsidRDefault="006E33BA" w:rsidP="00A923A3">
            <w:pPr>
              <w:pStyle w:val="TAN"/>
              <w:rPr>
                <w:rFonts w:eastAsia="Malgun Gothic" w:cs="Arial"/>
                <w:szCs w:val="18"/>
                <w:lang w:val="en-US" w:eastAsia="ko-KR"/>
              </w:rPr>
            </w:pPr>
            <w:r w:rsidRPr="00A923A3">
              <w:rPr>
                <w:rFonts w:cs="Arial"/>
                <w:szCs w:val="18"/>
              </w:rPr>
              <w:t>NOTE 7:   This communication range implies a relatively dense network deployment.</w:t>
            </w:r>
          </w:p>
        </w:tc>
      </w:tr>
    </w:tbl>
    <w:p w14:paraId="0B00F738" w14:textId="77777777" w:rsidR="008B1610" w:rsidRDefault="008B1610" w:rsidP="00690CB6"/>
    <w:p w14:paraId="3F18D225" w14:textId="77777777" w:rsidR="00293E3F" w:rsidRPr="00187132" w:rsidRDefault="00293E3F" w:rsidP="00187132">
      <w:pPr>
        <w:pStyle w:val="Heading2"/>
        <w:rPr>
          <w:lang w:eastAsia="zh-CN"/>
        </w:rPr>
      </w:pPr>
      <w:bookmarkStart w:id="431" w:name="_Toc144489315"/>
      <w:bookmarkStart w:id="432" w:name="_Toc152582158"/>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431"/>
      <w:bookmarkEnd w:id="432"/>
    </w:p>
    <w:p w14:paraId="3642B520" w14:textId="77777777" w:rsidR="00293E3F" w:rsidRPr="000D5665" w:rsidRDefault="00293E3F" w:rsidP="000D5665">
      <w:pPr>
        <w:pStyle w:val="Heading3"/>
        <w:rPr>
          <w:lang w:eastAsia="zh-CN"/>
        </w:rPr>
      </w:pPr>
      <w:bookmarkStart w:id="433" w:name="_Toc144489316"/>
      <w:bookmarkStart w:id="434" w:name="_Toc152582159"/>
      <w:r w:rsidRPr="000D5665">
        <w:rPr>
          <w:lang w:eastAsia="zh-CN"/>
        </w:rPr>
        <w:t>5.25.1</w:t>
      </w:r>
      <w:r w:rsidRPr="000D5665">
        <w:rPr>
          <w:lang w:eastAsia="zh-CN"/>
        </w:rPr>
        <w:tab/>
        <w:t>Description</w:t>
      </w:r>
      <w:bookmarkEnd w:id="433"/>
      <w:bookmarkEnd w:id="434"/>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 xml:space="preserve">As bridges are parts of outdoor public infrastructure and the use case is about safety, the communication service availability with sufficient 5G network coverage </w:t>
      </w:r>
      <w:proofErr w:type="gramStart"/>
      <w:r w:rsidR="003B6015">
        <w:rPr>
          <w:lang w:eastAsia="zh-CN"/>
        </w:rPr>
        <w:t>are</w:t>
      </w:r>
      <w:proofErr w:type="gramEnd"/>
      <w:r w:rsidR="003B6015">
        <w:rPr>
          <w:lang w:eastAsia="zh-CN"/>
        </w:rPr>
        <w:t xml:space="preserv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w:t>
      </w:r>
      <w:proofErr w:type="spellStart"/>
      <w:r>
        <w:rPr>
          <w:lang w:eastAsia="zh-CN"/>
        </w:rPr>
        <w:t>Philario</w:t>
      </w:r>
      <w:proofErr w:type="spellEnd"/>
      <w:r>
        <w:rPr>
          <w:lang w:eastAsia="zh-CN"/>
        </w:rPr>
        <w:t xml:space="preserve"> </w:t>
      </w:r>
      <w:r>
        <w:rPr>
          <w:rFonts w:hint="eastAsia"/>
          <w:lang w:eastAsia="zh-CN"/>
        </w:rPr>
        <w:t>respon</w:t>
      </w:r>
      <w:r>
        <w:rPr>
          <w:lang w:eastAsia="zh-CN"/>
        </w:rPr>
        <w:t xml:space="preserve">ds to a recent tragic incident by implementing the smart bridge health monitoring programme “SAFE”. </w:t>
      </w:r>
      <w:proofErr w:type="spellStart"/>
      <w:r>
        <w:rPr>
          <w:lang w:eastAsia="zh-CN"/>
        </w:rPr>
        <w:t>Philario</w:t>
      </w:r>
      <w:proofErr w:type="spellEnd"/>
      <w:r>
        <w:rPr>
          <w:lang w:eastAsia="zh-CN"/>
        </w:rPr>
        <w:t xml:space="preserve"> has service level agreement with O-Tel to provide 5G network coverage and enable communication of Ambient IoT devices with the 5G network</w:t>
      </w:r>
      <w:r w:rsidRPr="003C7022">
        <w:rPr>
          <w:lang w:eastAsia="zh-CN"/>
        </w:rPr>
        <w:t xml:space="preserve"> </w:t>
      </w:r>
      <w:r>
        <w:rPr>
          <w:lang w:eastAsia="zh-CN"/>
        </w:rPr>
        <w:t xml:space="preserve">O-Tel per service level agreement provides energy-efficient communication and management services to the local government of </w:t>
      </w:r>
      <w:proofErr w:type="spellStart"/>
      <w:r>
        <w:rPr>
          <w:lang w:eastAsia="zh-CN"/>
        </w:rPr>
        <w:t>Philario</w:t>
      </w:r>
      <w:proofErr w:type="spellEnd"/>
      <w:r>
        <w:rPr>
          <w:lang w:eastAsia="zh-CN"/>
        </w:rPr>
        <w:t>:</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w:t>
      </w:r>
      <w:proofErr w:type="gramStart"/>
      <w:r>
        <w:rPr>
          <w:lang w:val="en-US" w:eastAsia="zh-CN"/>
        </w:rPr>
        <w:t>platform;</w:t>
      </w:r>
      <w:proofErr w:type="gramEnd"/>
    </w:p>
    <w:p w14:paraId="0BEF3D1C" w14:textId="77777777" w:rsidR="00293E3F" w:rsidRPr="003A4ABA" w:rsidRDefault="00293E3F" w:rsidP="00293E3F">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w:t>
      </w:r>
      <w:proofErr w:type="gramStart"/>
      <w:r>
        <w:rPr>
          <w:lang w:val="en-US" w:eastAsia="zh-CN"/>
        </w:rPr>
        <w:t>platform;</w:t>
      </w:r>
      <w:proofErr w:type="gramEnd"/>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w:t>
      </w:r>
      <w:proofErr w:type="gramStart"/>
      <w:r>
        <w:rPr>
          <w:lang w:val="en-US" w:eastAsia="zh-CN"/>
        </w:rPr>
        <w:t>platform</w:t>
      </w:r>
      <w:r w:rsidRPr="003A4ABA">
        <w:rPr>
          <w:lang w:val="en-US" w:eastAsia="zh-CN"/>
        </w:rPr>
        <w:t>;</w:t>
      </w:r>
      <w:proofErr w:type="gramEnd"/>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SimSun"/>
          <w:lang w:eastAsia="zh-CN"/>
        </w:rPr>
      </w:pPr>
      <w:bookmarkStart w:id="435" w:name="OLE_LINK28"/>
      <w:bookmarkStart w:id="436" w:name="OLE_LINK29"/>
      <w:r>
        <w:rPr>
          <w:lang w:eastAsia="zh-CN"/>
        </w:rPr>
        <w:t xml:space="preserve">The </w:t>
      </w:r>
      <w:r w:rsidRPr="00475082">
        <w:rPr>
          <w:lang w:eastAsia="zh-CN"/>
        </w:rPr>
        <w:t xml:space="preserve">communication power consumption </w:t>
      </w:r>
      <w:r>
        <w:rPr>
          <w:lang w:eastAsia="zh-CN"/>
        </w:rPr>
        <w:t xml:space="preserve">of such Ambient IoT devices </w:t>
      </w:r>
      <w:proofErr w:type="gramStart"/>
      <w:r>
        <w:rPr>
          <w:lang w:eastAsia="zh-CN"/>
        </w:rPr>
        <w:t>are</w:t>
      </w:r>
      <w:proofErr w:type="gramEnd"/>
      <w:r>
        <w:rPr>
          <w:lang w:eastAsia="zh-CN"/>
        </w:rPr>
        <w:t xml:space="preserve"> expected </w:t>
      </w:r>
      <w:r w:rsidRPr="00475082">
        <w:rPr>
          <w:lang w:eastAsia="zh-CN"/>
        </w:rPr>
        <w:t xml:space="preserve">to be </w:t>
      </w:r>
      <w:r>
        <w:rPr>
          <w:lang w:eastAsia="zh-CN"/>
        </w:rPr>
        <w:t xml:space="preserve">less than </w:t>
      </w:r>
      <w:r w:rsidRPr="00975A14">
        <w:rPr>
          <w:lang w:eastAsia="zh-CN"/>
        </w:rPr>
        <w:t xml:space="preserve">1 </w:t>
      </w:r>
      <w:proofErr w:type="spellStart"/>
      <w:r w:rsidRPr="00975A14">
        <w:rPr>
          <w:lang w:eastAsia="zh-CN"/>
        </w:rPr>
        <w:t>mW</w:t>
      </w:r>
      <w:bookmarkEnd w:id="435"/>
      <w:bookmarkEnd w:id="436"/>
      <w:proofErr w:type="spellEnd"/>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5CF0061A" w14:textId="77777777" w:rsidR="00293E3F" w:rsidRPr="000D5665" w:rsidRDefault="00293E3F" w:rsidP="000D5665">
      <w:pPr>
        <w:pStyle w:val="Heading3"/>
        <w:rPr>
          <w:lang w:eastAsia="zh-CN"/>
        </w:rPr>
      </w:pPr>
      <w:bookmarkStart w:id="437" w:name="_Toc144489317"/>
      <w:bookmarkStart w:id="438" w:name="_Toc152582160"/>
      <w:r w:rsidRPr="000D5665">
        <w:rPr>
          <w:lang w:eastAsia="zh-CN"/>
        </w:rPr>
        <w:t>5.25.2</w:t>
      </w:r>
      <w:r w:rsidRPr="000D5665">
        <w:rPr>
          <w:lang w:eastAsia="zh-CN"/>
        </w:rPr>
        <w:tab/>
        <w:t>Pre-conditions</w:t>
      </w:r>
      <w:bookmarkEnd w:id="437"/>
      <w:bookmarkEnd w:id="438"/>
    </w:p>
    <w:p w14:paraId="7F26EB1C" w14:textId="77777777" w:rsidR="00293E3F" w:rsidRDefault="00293E3F" w:rsidP="00293E3F">
      <w:pPr>
        <w:jc w:val="both"/>
        <w:rPr>
          <w:lang w:val="en-US" w:eastAsia="zh-CN"/>
        </w:rPr>
      </w:pPr>
      <w:proofErr w:type="spellStart"/>
      <w:r>
        <w:rPr>
          <w:lang w:eastAsia="zh-CN"/>
        </w:rPr>
        <w:t>Philario’s</w:t>
      </w:r>
      <w:proofErr w:type="spellEnd"/>
      <w:r>
        <w:rPr>
          <w:lang w:eastAsia="zh-CN"/>
        </w:rPr>
        <w:t xml:space="preserve">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Heading3"/>
        <w:rPr>
          <w:lang w:eastAsia="zh-CN"/>
        </w:rPr>
      </w:pPr>
      <w:bookmarkStart w:id="439" w:name="_Toc144489318"/>
      <w:bookmarkStart w:id="440" w:name="_Toc152582161"/>
      <w:r w:rsidRPr="000D5665">
        <w:rPr>
          <w:lang w:eastAsia="zh-CN"/>
        </w:rPr>
        <w:t>5.25.3</w:t>
      </w:r>
      <w:r w:rsidRPr="000D5665">
        <w:rPr>
          <w:lang w:eastAsia="zh-CN"/>
        </w:rPr>
        <w:tab/>
        <w:t>Service Flows</w:t>
      </w:r>
      <w:bookmarkEnd w:id="439"/>
      <w:bookmarkEnd w:id="440"/>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DengXian"/>
        </w:rPr>
        <w:t>"</w:t>
      </w:r>
      <w:r w:rsidRPr="00870F40">
        <w:rPr>
          <w:lang w:val="en-US" w:eastAsia="zh-CN"/>
        </w:rPr>
        <w:t>inventory</w:t>
      </w:r>
      <w:r w:rsidRPr="00870F40">
        <w:rPr>
          <w:rFonts w:eastAsia="DengXian"/>
        </w:rPr>
        <w:t>"</w:t>
      </w:r>
      <w:r>
        <w:rPr>
          <w:rFonts w:eastAsia="DengXian"/>
        </w:rPr>
        <w:t xml:space="preserve"> and</w:t>
      </w:r>
      <w:r w:rsidRPr="00870F40">
        <w:rPr>
          <w:rFonts w:eastAsia="DengXian"/>
        </w:rPr>
        <w:t xml:space="preserve"> "</w:t>
      </w:r>
      <w:r w:rsidRPr="00870F40">
        <w:rPr>
          <w:lang w:val="en-US" w:eastAsia="zh-CN"/>
        </w:rPr>
        <w:t>read</w:t>
      </w:r>
      <w:r w:rsidRPr="00870F40">
        <w:rPr>
          <w:rFonts w:eastAsia="DengXian"/>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DengXian"/>
        </w:rPr>
        <w:t>"</w:t>
      </w:r>
      <w:r w:rsidRPr="003A4ABA">
        <w:rPr>
          <w:rFonts w:hint="eastAsia"/>
          <w:lang w:val="en-US" w:eastAsia="zh-CN"/>
        </w:rPr>
        <w:t>I</w:t>
      </w:r>
      <w:r w:rsidRPr="003A4ABA">
        <w:rPr>
          <w:lang w:val="en-US" w:eastAsia="zh-CN"/>
        </w:rPr>
        <w:t>nventory</w:t>
      </w:r>
      <w:r w:rsidRPr="003A4ABA">
        <w:rPr>
          <w:rFonts w:eastAsia="DengXian"/>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DengXian"/>
        </w:rPr>
        <w:t>"</w:t>
      </w:r>
      <w:r w:rsidRPr="003A4ABA">
        <w:rPr>
          <w:lang w:val="en-US" w:eastAsia="zh-CN"/>
        </w:rPr>
        <w:t>Read</w:t>
      </w:r>
      <w:r w:rsidRPr="003A4ABA">
        <w:rPr>
          <w:rFonts w:eastAsia="DengXian"/>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Heading3"/>
        <w:rPr>
          <w:lang w:eastAsia="zh-CN"/>
        </w:rPr>
      </w:pPr>
      <w:bookmarkStart w:id="441" w:name="_Toc144489319"/>
      <w:bookmarkStart w:id="442" w:name="_Toc152582162"/>
      <w:r w:rsidRPr="000D5665">
        <w:rPr>
          <w:lang w:eastAsia="zh-CN"/>
        </w:rPr>
        <w:t>5.25.4</w:t>
      </w:r>
      <w:r w:rsidRPr="000D5665">
        <w:rPr>
          <w:lang w:eastAsia="zh-CN"/>
        </w:rPr>
        <w:tab/>
      </w:r>
      <w:proofErr w:type="gramStart"/>
      <w:r w:rsidRPr="000D5665">
        <w:rPr>
          <w:lang w:eastAsia="zh-CN"/>
        </w:rPr>
        <w:t>Post-conditions</w:t>
      </w:r>
      <w:bookmarkEnd w:id="441"/>
      <w:bookmarkEnd w:id="442"/>
      <w:proofErr w:type="gramEnd"/>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proofErr w:type="spellStart"/>
      <w:r>
        <w:rPr>
          <w:lang w:eastAsia="zh-CN"/>
        </w:rPr>
        <w:t>Philario’s</w:t>
      </w:r>
      <w:proofErr w:type="spellEnd"/>
      <w:r>
        <w:rPr>
          <w:lang w:val="en-US" w:eastAsia="zh-CN"/>
        </w:rPr>
        <w:t xml:space="preserve"> bridge health monitoring application function is enabled by the 5G system to remotely monitor the large number of sensors (Ambient IoT devices) on the target bridges within </w:t>
      </w:r>
      <w:proofErr w:type="spellStart"/>
      <w:r>
        <w:rPr>
          <w:lang w:eastAsia="zh-CN"/>
        </w:rPr>
        <w:t>Philario’s</w:t>
      </w:r>
      <w:proofErr w:type="spellEnd"/>
      <w:r>
        <w:rPr>
          <w:lang w:eastAsia="zh-CN"/>
        </w:rPr>
        <w:t xml:space="preserve">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Heading3"/>
        <w:rPr>
          <w:lang w:eastAsia="zh-CN"/>
        </w:rPr>
      </w:pPr>
      <w:bookmarkStart w:id="443" w:name="_Toc144489320"/>
      <w:bookmarkStart w:id="444" w:name="_Toc152582163"/>
      <w:r w:rsidRPr="000D5665">
        <w:rPr>
          <w:lang w:eastAsia="zh-CN"/>
        </w:rPr>
        <w:t>5.25.5</w:t>
      </w:r>
      <w:r w:rsidRPr="000D5665">
        <w:rPr>
          <w:lang w:eastAsia="zh-CN"/>
        </w:rPr>
        <w:tab/>
        <w:t xml:space="preserve">Existing features partly or fully covering the use case </w:t>
      </w:r>
      <w:proofErr w:type="gramStart"/>
      <w:r w:rsidRPr="000D5665">
        <w:rPr>
          <w:lang w:eastAsia="zh-CN"/>
        </w:rPr>
        <w:t>functionality</w:t>
      </w:r>
      <w:bookmarkEnd w:id="443"/>
      <w:bookmarkEnd w:id="444"/>
      <w:proofErr w:type="gramEnd"/>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lastRenderedPageBreak/>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w:t>
      </w:r>
      <w:proofErr w:type="gramStart"/>
      <w:r>
        <w:rPr>
          <w:lang w:val="en-US" w:eastAsia="zh-CN"/>
        </w:rPr>
        <w:t>group-based</w:t>
      </w:r>
      <w:proofErr w:type="gramEnd"/>
      <w:r>
        <w:rPr>
          <w:lang w:val="en-US" w:eastAsia="zh-CN"/>
        </w:rPr>
        <w:t xml:space="preserve">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Heading3"/>
        <w:rPr>
          <w:lang w:eastAsia="zh-CN"/>
        </w:rPr>
      </w:pPr>
      <w:bookmarkStart w:id="445" w:name="_Toc144489321"/>
      <w:bookmarkStart w:id="446" w:name="_Toc152582164"/>
      <w:r w:rsidRPr="000D5665">
        <w:rPr>
          <w:lang w:eastAsia="zh-CN"/>
        </w:rPr>
        <w:t>5.25.6</w:t>
      </w:r>
      <w:r w:rsidRPr="000D5665">
        <w:rPr>
          <w:lang w:eastAsia="zh-CN"/>
        </w:rPr>
        <w:tab/>
        <w:t xml:space="preserve">Potential New Requirements needed to support the use </w:t>
      </w:r>
      <w:proofErr w:type="gramStart"/>
      <w:r w:rsidRPr="000D5665">
        <w:rPr>
          <w:lang w:eastAsia="zh-CN"/>
        </w:rPr>
        <w:t>case</w:t>
      </w:r>
      <w:bookmarkEnd w:id="445"/>
      <w:bookmarkEnd w:id="446"/>
      <w:proofErr w:type="gramEnd"/>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rPr>
      </w:pPr>
      <w:bookmarkStart w:id="447" w:name="_Hlk120194350"/>
      <w:r w:rsidRPr="002B6C30">
        <w:rPr>
          <w:rFonts w:ascii="Arial" w:hAnsi="Arial"/>
          <w:b/>
        </w:rPr>
        <w:t xml:space="preserve">Table </w:t>
      </w:r>
      <w:r>
        <w:rPr>
          <w:rFonts w:ascii="Arial" w:hAnsi="Arial"/>
          <w:b/>
        </w:rPr>
        <w:t>5.25</w:t>
      </w:r>
      <w:r w:rsidRPr="002B6C30">
        <w:rPr>
          <w:rFonts w:ascii="Arial" w:hAnsi="Arial"/>
          <w:b/>
        </w:rPr>
        <w:t>.6-1</w:t>
      </w:r>
      <w:bookmarkEnd w:id="447"/>
      <w:r w:rsidR="00C92FCB">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70"/>
        <w:gridCol w:w="670"/>
        <w:gridCol w:w="670"/>
        <w:gridCol w:w="670"/>
        <w:gridCol w:w="967"/>
        <w:gridCol w:w="827"/>
        <w:gridCol w:w="1293"/>
        <w:gridCol w:w="717"/>
        <w:gridCol w:w="1039"/>
        <w:gridCol w:w="670"/>
        <w:gridCol w:w="670"/>
        <w:gridCol w:w="670"/>
        <w:gridCol w:w="670"/>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SimSun" w:cs="Arial"/>
                <w:szCs w:val="18"/>
              </w:rPr>
              <w:t xml:space="preserve">Smart </w:t>
            </w:r>
            <w:r w:rsidRPr="003D49D4">
              <w:rPr>
                <w:rFonts w:cs="Arial"/>
                <w:szCs w:val="18"/>
                <w:lang w:eastAsia="zh-CN"/>
              </w:rPr>
              <w:t xml:space="preserve">bridge health </w:t>
            </w:r>
            <w:r w:rsidRPr="003D49D4">
              <w:rPr>
                <w:rFonts w:eastAsia="SimSun" w:cs="Arial"/>
                <w:szCs w:val="18"/>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SimSun" w:cs="Arial"/>
                <w:szCs w:val="18"/>
              </w:rPr>
            </w:pPr>
            <w:r w:rsidRPr="006F6EC4">
              <w:rPr>
                <w:rFonts w:eastAsia="SimSun" w:cs="Arial"/>
                <w:szCs w:val="18"/>
              </w:rPr>
              <w:t>10 s</w:t>
            </w:r>
          </w:p>
          <w:p w14:paraId="7F8E8602" w14:textId="77777777" w:rsidR="006F6EC4" w:rsidRPr="00187132" w:rsidRDefault="006F6EC4" w:rsidP="006F6EC4">
            <w:pPr>
              <w:pStyle w:val="TAC"/>
              <w:rPr>
                <w:rFonts w:cs="Arial"/>
                <w:szCs w:val="18"/>
                <w:lang w:eastAsia="ko-KR"/>
              </w:rPr>
            </w:pPr>
            <w:r w:rsidRPr="003D49D4">
              <w:rPr>
                <w:rFonts w:eastAsia="SimSun"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3034AD56" w:rsidR="003B6015" w:rsidRPr="00D37785" w:rsidRDefault="003B6015" w:rsidP="003B6015">
            <w:pPr>
              <w:pStyle w:val="TAC"/>
              <w:rPr>
                <w:lang w:eastAsia="de-DE"/>
              </w:rPr>
            </w:pPr>
            <w:r w:rsidRPr="0085776F">
              <w:rPr>
                <w:lang w:eastAsia="de-DE"/>
              </w:rPr>
              <w:t xml:space="preserve">300 m - </w:t>
            </w:r>
            <w:r>
              <w:rPr>
                <w:lang w:eastAsia="de-DE"/>
              </w:rPr>
              <w:t>5</w:t>
            </w:r>
            <w:r w:rsidRPr="0085776F">
              <w:rPr>
                <w:lang w:eastAsia="de-DE"/>
              </w:rPr>
              <w:t>00 m</w:t>
            </w:r>
            <w:r w:rsidRPr="00D37785">
              <w:rPr>
                <w:lang w:eastAsia="de-DE"/>
              </w:rPr>
              <w:t xml:space="preserve"> </w:t>
            </w:r>
          </w:p>
          <w:p w14:paraId="23E70B02" w14:textId="6FEA9A80" w:rsidR="006F6EC4" w:rsidRPr="00187132" w:rsidRDefault="003B6015" w:rsidP="003B6015">
            <w:pPr>
              <w:rPr>
                <w:rFonts w:ascii="Arial" w:hAnsi="Arial" w:cs="Arial"/>
                <w:sz w:val="18"/>
                <w:szCs w:val="18"/>
                <w:lang w:eastAsia="ko-KR"/>
              </w:rPr>
            </w:pPr>
            <w:proofErr w:type="gramStart"/>
            <w:r>
              <w:rPr>
                <w:lang w:eastAsia="de-DE"/>
              </w:rPr>
              <w:t>Outdoor</w:t>
            </w:r>
            <w:r w:rsidR="00DB19CF">
              <w:rPr>
                <w:rFonts w:ascii="Arial" w:hAnsi="Arial" w:cs="Arial"/>
                <w:sz w:val="18"/>
                <w:szCs w:val="18"/>
                <w:lang w:eastAsia="de-DE"/>
              </w:rPr>
              <w:t>(</w:t>
            </w:r>
            <w:proofErr w:type="gramEnd"/>
            <w:r w:rsidR="00DB19CF">
              <w:rPr>
                <w:rFonts w:ascii="Arial" w:hAnsi="Arial" w:cs="Arial"/>
                <w:sz w:val="18"/>
                <w:szCs w:val="18"/>
                <w:lang w:eastAsia="de-DE"/>
              </w:rPr>
              <w:t>note 5)</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DengXian"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w:t>
            </w:r>
            <w:proofErr w:type="spellStart"/>
            <w:r w:rsidRPr="00797648">
              <w:rPr>
                <w:rFonts w:cs="Arial"/>
                <w:szCs w:val="18"/>
              </w:rPr>
              <w:t>Dongsha</w:t>
            </w:r>
            <w:proofErr w:type="spellEnd"/>
            <w:r w:rsidRPr="00797648">
              <w:rPr>
                <w:rFonts w:cs="Arial"/>
                <w:szCs w:val="18"/>
              </w:rPr>
              <w:t xml:space="preserve"> bridge of 1360 meter length [76]. In busy sections of mega cities, concentration of bridges can be considerate.</w:t>
            </w:r>
          </w:p>
          <w:p w14:paraId="78A85D5C" w14:textId="61CCE9F3" w:rsidR="00DB19CF" w:rsidRPr="00286BD6" w:rsidRDefault="00DB19CF" w:rsidP="00DB19CF">
            <w:pPr>
              <w:pStyle w:val="TAN"/>
              <w:rPr>
                <w:rFonts w:eastAsia="Malgun Gothic" w:cs="Arial"/>
                <w:szCs w:val="18"/>
                <w:lang w:val="en-US" w:eastAsia="ko-KR"/>
              </w:rPr>
            </w:pPr>
            <w:r w:rsidRPr="00215D68">
              <w:rPr>
                <w:rFonts w:cs="Arial"/>
                <w:szCs w:val="18"/>
              </w:rPr>
              <w:t>NOTE 5:   The value is dependent on the actual deployment.</w:t>
            </w:r>
          </w:p>
        </w:tc>
      </w:tr>
    </w:tbl>
    <w:p w14:paraId="5867C31E" w14:textId="77777777" w:rsidR="008B1610" w:rsidRDefault="008B1610" w:rsidP="00690CB6"/>
    <w:p w14:paraId="1FB531D6" w14:textId="77777777" w:rsidR="00D31C83" w:rsidRPr="000D316A" w:rsidRDefault="00D31C83" w:rsidP="000D316A">
      <w:pPr>
        <w:pStyle w:val="Heading2"/>
      </w:pPr>
      <w:bookmarkStart w:id="448" w:name="_Toc144489322"/>
      <w:bookmarkStart w:id="449" w:name="_Toc152582165"/>
      <w:r w:rsidRPr="000D316A">
        <w:t xml:space="preserve">5.26 </w:t>
      </w:r>
      <w:r w:rsidR="00A05E0E">
        <w:tab/>
      </w:r>
      <w:r w:rsidR="00476877" w:rsidRPr="000D316A">
        <w:t xml:space="preserve">Use case on </w:t>
      </w:r>
      <w:r w:rsidRPr="000D316A">
        <w:t>Elderly Health Care</w:t>
      </w:r>
      <w:bookmarkEnd w:id="448"/>
      <w:bookmarkEnd w:id="449"/>
    </w:p>
    <w:p w14:paraId="0545B3B7" w14:textId="77777777" w:rsidR="00D31C83" w:rsidRPr="0078112F" w:rsidRDefault="00D31C83" w:rsidP="00D31C83">
      <w:pPr>
        <w:pStyle w:val="Heading3"/>
        <w:rPr>
          <w:lang w:eastAsia="zh-CN"/>
        </w:rPr>
      </w:pPr>
      <w:bookmarkStart w:id="450" w:name="_Toc144489323"/>
      <w:bookmarkStart w:id="451" w:name="_Toc152582166"/>
      <w:r>
        <w:rPr>
          <w:lang w:eastAsia="zh-CN"/>
        </w:rPr>
        <w:t>5.26</w:t>
      </w:r>
      <w:r w:rsidRPr="0078112F">
        <w:rPr>
          <w:lang w:eastAsia="zh-CN"/>
        </w:rPr>
        <w:t xml:space="preserve">.1 </w:t>
      </w:r>
      <w:r w:rsidR="00A05E0E">
        <w:rPr>
          <w:lang w:eastAsia="zh-CN"/>
        </w:rPr>
        <w:tab/>
      </w:r>
      <w:r w:rsidRPr="0078112F">
        <w:rPr>
          <w:lang w:eastAsia="zh-CN"/>
        </w:rPr>
        <w:t>Description</w:t>
      </w:r>
      <w:bookmarkEnd w:id="450"/>
      <w:bookmarkEnd w:id="451"/>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t xml:space="preserve">To help Scott to be autonomous on his own, and improve his heart condition, Rachel decided to prescribe him medicines from a new supplier: </w:t>
      </w:r>
      <w:proofErr w:type="spellStart"/>
      <w:r w:rsidRPr="0078112F">
        <w:t>DontForgetYourMed</w:t>
      </w:r>
      <w:proofErr w:type="spellEnd"/>
      <w:r w:rsidRPr="0078112F">
        <w:t xml:space="preserve">. </w:t>
      </w:r>
      <w:proofErr w:type="spellStart"/>
      <w:r w:rsidRPr="0078112F">
        <w:t>DontForgetYourMed</w:t>
      </w:r>
      <w:proofErr w:type="spellEnd"/>
      <w:r w:rsidRPr="0078112F">
        <w:t xml:space="preserve"> offers a personalised service that allows the patient’s doctor to set up the quantity and frequency of the medicines prescribed. Using medicines packets with Ambient IoT tags attached, </w:t>
      </w:r>
      <w:proofErr w:type="spellStart"/>
      <w:r w:rsidRPr="0078112F">
        <w:t>DontForgetYourMed</w:t>
      </w:r>
      <w:proofErr w:type="spellEnd"/>
      <w:r w:rsidRPr="0078112F">
        <w:t xml:space="preserve">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lastRenderedPageBreak/>
        <w:t xml:space="preserve">In the case of Scott, his heart rate is monitored with his smartwatch, and it is notified regularly to </w:t>
      </w:r>
      <w:proofErr w:type="spellStart"/>
      <w:r w:rsidRPr="0078112F">
        <w:t>DontForgetYourMed</w:t>
      </w:r>
      <w:proofErr w:type="spellEnd"/>
      <w:r w:rsidRPr="0078112F">
        <w:t xml:space="preserve"> service. This way, Rachel can modify the frequency of some medicines depending on a configured threshold of Scott’s heart rate.</w:t>
      </w:r>
    </w:p>
    <w:p w14:paraId="652364A0" w14:textId="77777777" w:rsidR="00D31C83" w:rsidRPr="0078112F" w:rsidRDefault="00D31C83" w:rsidP="00D31C83">
      <w:pPr>
        <w:pStyle w:val="Heading3"/>
        <w:rPr>
          <w:lang w:eastAsia="zh-CN"/>
        </w:rPr>
      </w:pPr>
      <w:bookmarkStart w:id="452" w:name="_Toc144489324"/>
      <w:bookmarkStart w:id="453" w:name="_Toc152582167"/>
      <w:r>
        <w:rPr>
          <w:lang w:eastAsia="zh-CN"/>
        </w:rPr>
        <w:t>5.26</w:t>
      </w:r>
      <w:r w:rsidRPr="0078112F">
        <w:rPr>
          <w:lang w:eastAsia="zh-CN"/>
        </w:rPr>
        <w:t>.2</w:t>
      </w:r>
      <w:r w:rsidR="00A05E0E">
        <w:rPr>
          <w:lang w:eastAsia="zh-CN"/>
        </w:rPr>
        <w:tab/>
      </w:r>
      <w:r w:rsidRPr="0078112F">
        <w:rPr>
          <w:lang w:eastAsia="zh-CN"/>
        </w:rPr>
        <w:t xml:space="preserve"> Pre-conditions</w:t>
      </w:r>
      <w:bookmarkEnd w:id="452"/>
      <w:bookmarkEnd w:id="453"/>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w:t>
      </w:r>
      <w:proofErr w:type="spellStart"/>
      <w:r w:rsidRPr="0078112F">
        <w:t>DontForgetYourMed</w:t>
      </w:r>
      <w:proofErr w:type="spellEnd"/>
      <w:r w:rsidRPr="0078112F">
        <w:t xml:space="preserve">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Heading3"/>
        <w:rPr>
          <w:lang w:eastAsia="zh-CN"/>
        </w:rPr>
      </w:pPr>
      <w:bookmarkStart w:id="454" w:name="_Toc144489325"/>
      <w:bookmarkStart w:id="455" w:name="_Toc152582168"/>
      <w:r>
        <w:rPr>
          <w:lang w:eastAsia="zh-CN"/>
        </w:rPr>
        <w:t>5.26</w:t>
      </w:r>
      <w:r w:rsidRPr="0078112F">
        <w:rPr>
          <w:lang w:eastAsia="zh-CN"/>
        </w:rPr>
        <w:t xml:space="preserve">.3 </w:t>
      </w:r>
      <w:r w:rsidR="00A05E0E">
        <w:rPr>
          <w:lang w:eastAsia="zh-CN"/>
        </w:rPr>
        <w:tab/>
      </w:r>
      <w:r w:rsidRPr="0078112F">
        <w:rPr>
          <w:lang w:eastAsia="zh-CN"/>
        </w:rPr>
        <w:t>Service Flows</w:t>
      </w:r>
      <w:bookmarkEnd w:id="454"/>
      <w:bookmarkEnd w:id="455"/>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ListParagraph"/>
        <w:rPr>
          <w:rFonts w:ascii="Times New Roman" w:hAnsi="Times New Roman"/>
          <w:sz w:val="20"/>
          <w:szCs w:val="20"/>
        </w:rPr>
      </w:pPr>
    </w:p>
    <w:p w14:paraId="0BC6C4A7"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confirms the reception of the message and then,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 downlink communication with the ambient IoT tag and switches on a small LED embedded within the same tag.</w:t>
      </w:r>
    </w:p>
    <w:p w14:paraId="6372FF86" w14:textId="77777777" w:rsidR="00D31C83" w:rsidRPr="00187132" w:rsidRDefault="00D31C83" w:rsidP="00D31C83">
      <w:pPr>
        <w:pStyle w:val="ListParagraph"/>
        <w:rPr>
          <w:rFonts w:ascii="Times New Roman" w:hAnsi="Times New Roman"/>
          <w:sz w:val="20"/>
          <w:szCs w:val="20"/>
        </w:rPr>
      </w:pPr>
    </w:p>
    <w:p w14:paraId="4DC1B51C"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ListParagraph"/>
        <w:rPr>
          <w:rFonts w:ascii="Times New Roman" w:hAnsi="Times New Roman"/>
          <w:sz w:val="20"/>
          <w:szCs w:val="20"/>
        </w:rPr>
      </w:pPr>
    </w:p>
    <w:p w14:paraId="1320795E"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ListParagraph"/>
        <w:rPr>
          <w:rFonts w:ascii="Times New Roman" w:hAnsi="Times New Roman"/>
          <w:sz w:val="20"/>
          <w:szCs w:val="20"/>
        </w:rPr>
      </w:pPr>
    </w:p>
    <w:p w14:paraId="34783B8E"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the confirmation,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another downlink communication with the ambient IoT tag, and the small LED is switched off.</w:t>
      </w:r>
    </w:p>
    <w:p w14:paraId="03917DB2" w14:textId="77777777" w:rsidR="00D31C83" w:rsidRPr="00187132" w:rsidRDefault="00D31C83" w:rsidP="00D31C83">
      <w:pPr>
        <w:pStyle w:val="ListParagraph"/>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ListParagraph"/>
        <w:rPr>
          <w:rFonts w:ascii="Times New Roman" w:hAnsi="Times New Roman"/>
          <w:sz w:val="20"/>
          <w:szCs w:val="20"/>
        </w:rPr>
      </w:pPr>
    </w:p>
    <w:p w14:paraId="1E57A04F" w14:textId="77777777" w:rsidR="00D31C83" w:rsidRPr="00187132" w:rsidRDefault="00D31C83" w:rsidP="00187132">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Scott confirms the reception of the message and then,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 downlink communication with the ambient IoT tag and switches on a small LED embedded within the same tag.</w:t>
      </w:r>
    </w:p>
    <w:p w14:paraId="22ADC933" w14:textId="77777777" w:rsidR="00D31C83" w:rsidRPr="00187132" w:rsidRDefault="00D31C83" w:rsidP="00D31C83">
      <w:pPr>
        <w:pStyle w:val="ListParagraph"/>
        <w:rPr>
          <w:rFonts w:ascii="Times New Roman" w:hAnsi="Times New Roman"/>
          <w:sz w:val="20"/>
          <w:szCs w:val="20"/>
        </w:rPr>
      </w:pPr>
    </w:p>
    <w:p w14:paraId="000C5C7C"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ListParagraph"/>
        <w:rPr>
          <w:rFonts w:ascii="Times New Roman" w:hAnsi="Times New Roman"/>
          <w:sz w:val="20"/>
          <w:szCs w:val="20"/>
        </w:rPr>
      </w:pPr>
    </w:p>
    <w:p w14:paraId="65056A6C"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lastRenderedPageBreak/>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ListParagraph"/>
        <w:rPr>
          <w:rFonts w:ascii="Times New Roman" w:hAnsi="Times New Roman"/>
          <w:sz w:val="20"/>
          <w:szCs w:val="20"/>
        </w:rPr>
      </w:pPr>
    </w:p>
    <w:p w14:paraId="3022A823"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confirmation,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another downlink communication with the ambient IoT tag, and the small LED is switched off.</w:t>
      </w:r>
    </w:p>
    <w:p w14:paraId="3C991278" w14:textId="77777777" w:rsidR="00D31C83" w:rsidRPr="0078112F" w:rsidRDefault="00D31C83" w:rsidP="00D31C83">
      <w:pPr>
        <w:pStyle w:val="Heading3"/>
        <w:rPr>
          <w:lang w:eastAsia="zh-CN"/>
        </w:rPr>
      </w:pPr>
      <w:bookmarkStart w:id="456" w:name="_Toc144489326"/>
      <w:bookmarkStart w:id="457" w:name="_Toc152582169"/>
      <w:r>
        <w:rPr>
          <w:lang w:eastAsia="zh-CN"/>
        </w:rPr>
        <w:t>5.26</w:t>
      </w:r>
      <w:r w:rsidRPr="0078112F">
        <w:rPr>
          <w:lang w:eastAsia="zh-CN"/>
        </w:rPr>
        <w:t xml:space="preserve">.4 </w:t>
      </w:r>
      <w:r w:rsidR="00A05E0E">
        <w:rPr>
          <w:lang w:eastAsia="zh-CN"/>
        </w:rPr>
        <w:tab/>
      </w:r>
      <w:proofErr w:type="gramStart"/>
      <w:r w:rsidRPr="0078112F">
        <w:rPr>
          <w:lang w:eastAsia="zh-CN"/>
        </w:rPr>
        <w:t>Post-conditions</w:t>
      </w:r>
      <w:bookmarkEnd w:id="456"/>
      <w:bookmarkEnd w:id="457"/>
      <w:proofErr w:type="gramEnd"/>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Heading3"/>
        <w:rPr>
          <w:lang w:eastAsia="zh-CN"/>
        </w:rPr>
      </w:pPr>
      <w:bookmarkStart w:id="458" w:name="_Toc144489327"/>
      <w:bookmarkStart w:id="459" w:name="_Toc152582170"/>
      <w:r>
        <w:rPr>
          <w:lang w:eastAsia="zh-CN"/>
        </w:rPr>
        <w:t>5.26</w:t>
      </w:r>
      <w:r w:rsidRPr="0078112F">
        <w:rPr>
          <w:lang w:eastAsia="zh-CN"/>
        </w:rPr>
        <w:t xml:space="preserve">.5 </w:t>
      </w:r>
      <w:r w:rsidR="00A05E0E">
        <w:rPr>
          <w:lang w:eastAsia="zh-CN"/>
        </w:rPr>
        <w:tab/>
      </w:r>
      <w:r w:rsidRPr="0078112F">
        <w:rPr>
          <w:lang w:eastAsia="zh-CN"/>
        </w:rPr>
        <w:t xml:space="preserve">Existing features partly or fully covering the use case </w:t>
      </w:r>
      <w:proofErr w:type="gramStart"/>
      <w:r w:rsidRPr="0078112F">
        <w:rPr>
          <w:lang w:eastAsia="zh-CN"/>
        </w:rPr>
        <w:t>functionality</w:t>
      </w:r>
      <w:bookmarkEnd w:id="458"/>
      <w:bookmarkEnd w:id="459"/>
      <w:proofErr w:type="gramEnd"/>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Heading3"/>
        <w:rPr>
          <w:lang w:eastAsia="zh-CN"/>
        </w:rPr>
      </w:pPr>
      <w:bookmarkStart w:id="460" w:name="_Toc144489328"/>
      <w:bookmarkStart w:id="461" w:name="_Toc152582171"/>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w:t>
      </w:r>
      <w:proofErr w:type="gramStart"/>
      <w:r w:rsidRPr="0078112F">
        <w:rPr>
          <w:lang w:eastAsia="zh-CN"/>
        </w:rPr>
        <w:t>case</w:t>
      </w:r>
      <w:bookmarkEnd w:id="460"/>
      <w:bookmarkEnd w:id="461"/>
      <w:proofErr w:type="gramEnd"/>
    </w:p>
    <w:p w14:paraId="2FC37914" w14:textId="77777777" w:rsidR="00D31C83" w:rsidRDefault="00D31C83" w:rsidP="00D31C83">
      <w:pPr>
        <w:rPr>
          <w:lang w:eastAsia="zh-CN"/>
        </w:rPr>
      </w:pPr>
      <w:r w:rsidRPr="00EB7B50">
        <w:rPr>
          <w:rFonts w:eastAsia="Calibri"/>
        </w:rPr>
        <w:t>[</w:t>
      </w:r>
      <w:r w:rsidRPr="00EB7B50">
        <w:rPr>
          <w:rFonts w:eastAsia="SimSun"/>
          <w:lang w:eastAsia="zh-CN"/>
        </w:rPr>
        <w:t>PR.</w:t>
      </w:r>
      <w:r>
        <w:rPr>
          <w:rFonts w:eastAsia="Calibri"/>
        </w:rPr>
        <w:t>5.26</w:t>
      </w:r>
      <w:r w:rsidRPr="00EB7B50">
        <w:rPr>
          <w:rFonts w:eastAsia="Calibri"/>
        </w:rPr>
        <w:t>.</w:t>
      </w:r>
      <w:r w:rsidRPr="00EB7B50">
        <w:rPr>
          <w:rFonts w:eastAsia="SimSun"/>
          <w:lang w:eastAsia="zh-CN"/>
        </w:rPr>
        <w:t>6</w:t>
      </w:r>
      <w:r w:rsidRPr="00EB7B50">
        <w:rPr>
          <w:rFonts w:eastAsia="Calibri"/>
        </w:rPr>
        <w:t>-</w:t>
      </w:r>
      <w:r w:rsidRPr="00EB7B50">
        <w:rPr>
          <w:rFonts w:eastAsia="SimSun"/>
          <w:lang w:eastAsia="zh-CN"/>
        </w:rPr>
        <w:t>00</w:t>
      </w:r>
      <w:r w:rsidRPr="00EB7B50">
        <w:rPr>
          <w:rFonts w:eastAsia="Calibri"/>
        </w:rPr>
        <w:t xml:space="preserve">1] </w:t>
      </w:r>
      <w:r w:rsidRPr="00EB7B50">
        <w:rPr>
          <w:rFonts w:eastAsia="SimSun"/>
          <w:lang w:eastAsia="zh-CN"/>
        </w:rPr>
        <w:t xml:space="preserve">The 5G system shall be able to support mechanisms to communicate </w:t>
      </w:r>
      <w:r>
        <w:rPr>
          <w:rFonts w:eastAsia="SimSun"/>
          <w:lang w:eastAsia="zh-CN"/>
        </w:rPr>
        <w:t xml:space="preserve">efficiently </w:t>
      </w:r>
      <w:r w:rsidRPr="00EB7B50">
        <w:rPr>
          <w:rFonts w:eastAsia="SimSun"/>
          <w:lang w:eastAsia="zh-CN"/>
        </w:rPr>
        <w:t xml:space="preserve">with </w:t>
      </w:r>
      <w:r w:rsidRPr="00EB7B50">
        <w:t xml:space="preserve">Ambient </w:t>
      </w:r>
      <w:r w:rsidRPr="00EB7B50">
        <w:rPr>
          <w:rFonts w:eastAsia="SimSun"/>
          <w:lang w:eastAsia="zh-CN"/>
        </w:rPr>
        <w:t>IoT devices</w:t>
      </w:r>
      <w:r>
        <w:rPr>
          <w:rFonts w:eastAsia="SimSun"/>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SimSun"/>
          <w:lang w:eastAsia="zh-CN"/>
        </w:rPr>
        <w:t>PR.</w:t>
      </w:r>
      <w:r>
        <w:rPr>
          <w:rFonts w:eastAsia="Calibri"/>
        </w:rPr>
        <w:t>5.26</w:t>
      </w:r>
      <w:r w:rsidRPr="00EB7B50">
        <w:rPr>
          <w:rFonts w:eastAsia="Calibri"/>
        </w:rPr>
        <w:t>.</w:t>
      </w:r>
      <w:r w:rsidRPr="00EB7B50">
        <w:rPr>
          <w:rFonts w:eastAsia="SimSun"/>
          <w:lang w:eastAsia="zh-CN"/>
        </w:rPr>
        <w:t>6</w:t>
      </w:r>
      <w:r w:rsidRPr="00EB7B50">
        <w:rPr>
          <w:rFonts w:eastAsia="Calibri"/>
        </w:rPr>
        <w:t>-</w:t>
      </w:r>
      <w:r w:rsidRPr="00EB7B50">
        <w:rPr>
          <w:rFonts w:eastAsia="SimSun"/>
          <w:lang w:eastAsia="zh-CN"/>
        </w:rPr>
        <w:t>00</w:t>
      </w:r>
      <w:r>
        <w:rPr>
          <w:rFonts w:eastAsia="Calibri"/>
        </w:rPr>
        <w:t>2</w:t>
      </w:r>
      <w:r w:rsidRPr="00EB7B50">
        <w:rPr>
          <w:rFonts w:eastAsia="Calibri"/>
        </w:rPr>
        <w:t xml:space="preserve">] </w:t>
      </w:r>
      <w:r>
        <w:rPr>
          <w:rFonts w:eastAsia="SimSun"/>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&lt;</w:t>
            </w:r>
            <w:r>
              <w:rPr>
                <w:rFonts w:ascii="Arial" w:eastAsia="DengXian" w:hAnsi="Arial" w:cs="Arial"/>
                <w:sz w:val="18"/>
                <w:szCs w:val="18"/>
                <w:lang w:eastAsia="zh-CN"/>
              </w:rPr>
              <w:t>20</w:t>
            </w:r>
            <w:r w:rsidRPr="00F94CBC">
              <w:rPr>
                <w:rFonts w:ascii="Arial" w:eastAsia="DengXian" w:hAnsi="Arial" w:cs="Arial"/>
                <w:sz w:val="18"/>
                <w:szCs w:val="18"/>
                <w:lang w:eastAsia="zh-CN"/>
              </w:rPr>
              <w:t xml:space="preserve">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DengXian" w:hAnsi="Arial" w:cs="Arial"/>
                <w:sz w:val="18"/>
                <w:szCs w:val="18"/>
                <w:lang w:eastAsia="zh-CN"/>
              </w:rPr>
            </w:pPr>
            <w:r w:rsidRPr="00F94CBC">
              <w:rPr>
                <w:rFonts w:ascii="Arial" w:eastAsia="DengXian" w:hAnsi="Arial" w:cs="Arial"/>
                <w:sz w:val="18"/>
                <w:szCs w:val="18"/>
                <w:lang w:eastAsia="zh-CN"/>
              </w:rPr>
              <w:t>&lt;2</w:t>
            </w:r>
            <w:r>
              <w:rPr>
                <w:rFonts w:ascii="Arial" w:eastAsia="DengXian" w:hAnsi="Arial" w:cs="Arial"/>
                <w:sz w:val="18"/>
                <w:szCs w:val="18"/>
                <w:lang w:eastAsia="zh-CN"/>
              </w:rPr>
              <w:t>5</w:t>
            </w:r>
            <w:r w:rsidRPr="00F94CBC">
              <w:rPr>
                <w:rFonts w:ascii="Arial" w:eastAsia="DengXian" w:hAnsi="Arial" w:cs="Arial"/>
                <w:sz w:val="18"/>
                <w:szCs w:val="18"/>
                <w:lang w:eastAsia="zh-CN"/>
              </w:rPr>
              <w:t>0 m</w:t>
            </w:r>
            <w:r w:rsidRPr="00F94CBC">
              <w:rPr>
                <w:rFonts w:ascii="Arial" w:eastAsia="DengXian"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DengXian"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DengXian" w:hAnsi="Arial" w:cs="Arial"/>
                <w:sz w:val="18"/>
                <w:szCs w:val="18"/>
                <w:vertAlign w:val="superscript"/>
                <w:lang w:eastAsia="zh-CN"/>
              </w:rPr>
            </w:pPr>
            <w:r w:rsidRPr="00F94CBC">
              <w:rPr>
                <w:rFonts w:ascii="Arial" w:eastAsia="DengXian" w:hAnsi="Arial" w:cs="Arial"/>
                <w:sz w:val="18"/>
                <w:szCs w:val="18"/>
                <w:lang w:eastAsia="zh-CN"/>
              </w:rPr>
              <w:t>&lt;</w:t>
            </w:r>
            <w:r>
              <w:rPr>
                <w:rFonts w:ascii="Arial" w:eastAsia="DengXian" w:hAnsi="Arial" w:cs="Arial"/>
                <w:sz w:val="18"/>
                <w:szCs w:val="18"/>
                <w:lang w:eastAsia="zh-CN"/>
              </w:rPr>
              <w:t>20</w:t>
            </w:r>
            <w:r w:rsidRPr="00F94CBC">
              <w:rPr>
                <w:rFonts w:ascii="Arial" w:eastAsia="DengXian" w:hAnsi="Arial" w:cs="Arial"/>
                <w:sz w:val="18"/>
                <w:szCs w:val="18"/>
                <w:lang w:eastAsia="zh-CN"/>
              </w:rPr>
              <w:t xml:space="preserve"> per 100 m</w:t>
            </w:r>
            <w:r w:rsidRPr="00F94CBC">
              <w:rPr>
                <w:rFonts w:ascii="Arial" w:eastAsia="DengXian"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DengXian"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DengXian"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 xml:space="preserve">NOTE 2: For the outdoor scenario the device density is expected to be generally lower than </w:t>
            </w:r>
            <w:proofErr w:type="gramStart"/>
            <w:r>
              <w:rPr>
                <w:rFonts w:ascii="Arial" w:hAnsi="Arial" w:cs="Arial"/>
                <w:sz w:val="18"/>
                <w:szCs w:val="18"/>
                <w:lang w:val="en-US" w:eastAsia="ko-KR"/>
              </w:rPr>
              <w:t>indoor</w:t>
            </w:r>
            <w:r w:rsidR="007F4CA7">
              <w:rPr>
                <w:rFonts w:ascii="Arial" w:hAnsi="Arial" w:cs="Arial"/>
                <w:sz w:val="18"/>
                <w:szCs w:val="18"/>
                <w:lang w:val="en-US" w:eastAsia="ko-KR"/>
              </w:rPr>
              <w:t>[</w:t>
            </w:r>
            <w:proofErr w:type="gramEnd"/>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SimSun" w:hAnsi="Arial" w:cs="Arial"/>
                <w:sz w:val="18"/>
                <w:szCs w:val="18"/>
                <w:lang w:val="en-US" w:eastAsia="ko-KR"/>
              </w:rPr>
              <w:t>m</w:t>
            </w:r>
            <w:r w:rsidRPr="0071208D">
              <w:rPr>
                <w:rFonts w:ascii="Arial" w:eastAsia="SimSun"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60AECB1E" w14:textId="77777777" w:rsidR="00D903BA" w:rsidRPr="004666D5" w:rsidRDefault="00D903BA" w:rsidP="00D903BA">
      <w:pPr>
        <w:pStyle w:val="Heading2"/>
      </w:pPr>
      <w:bookmarkStart w:id="462" w:name="_Toc144489329"/>
      <w:bookmarkStart w:id="463" w:name="_Toc152582172"/>
      <w:r>
        <w:t>5.27</w:t>
      </w:r>
      <w:r w:rsidRPr="004666D5">
        <w:tab/>
      </w:r>
      <w:r>
        <w:t>Use case on end-to-end logistics</w:t>
      </w:r>
      <w:bookmarkEnd w:id="462"/>
      <w:bookmarkEnd w:id="463"/>
    </w:p>
    <w:p w14:paraId="2CB316FD" w14:textId="77777777" w:rsidR="00D903BA" w:rsidRPr="00641BA0" w:rsidRDefault="00D903BA" w:rsidP="00D903BA">
      <w:pPr>
        <w:pStyle w:val="Heading3"/>
      </w:pPr>
      <w:bookmarkStart w:id="464" w:name="_Toc113387701"/>
      <w:bookmarkStart w:id="465" w:name="_Toc144489330"/>
      <w:bookmarkStart w:id="466" w:name="_Toc152582173"/>
      <w:r>
        <w:t>5.27</w:t>
      </w:r>
      <w:r w:rsidRPr="00641BA0">
        <w:t>.</w:t>
      </w:r>
      <w:r w:rsidRPr="00641BA0">
        <w:rPr>
          <w:rFonts w:hint="eastAsia"/>
        </w:rPr>
        <w:t>1</w:t>
      </w:r>
      <w:r w:rsidRPr="00641BA0">
        <w:tab/>
        <w:t>Description</w:t>
      </w:r>
      <w:bookmarkEnd w:id="464"/>
      <w:bookmarkEnd w:id="465"/>
      <w:bookmarkEnd w:id="466"/>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 xml:space="preserve">In this end-to-end logistics trajectory, an Ambient IoT device will encounter multiple different networks (NPNs, PLMNs) in different regions and countries. Each of these networks </w:t>
      </w:r>
      <w:proofErr w:type="gramStart"/>
      <w:r w:rsidRPr="00F04813">
        <w:t>have to</w:t>
      </w:r>
      <w:proofErr w:type="gramEnd"/>
      <w:r w:rsidRPr="00F04813">
        <w:t xml:space="preserve">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2E5B8D">
      <w:pPr>
        <w:pStyle w:val="TH"/>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2E5B8D">
      <w:pPr>
        <w:pStyle w:val="TF"/>
        <w:rPr>
          <w:lang w:val="en-US" w:eastAsia="zh-CN"/>
        </w:rPr>
      </w:pPr>
      <w:r w:rsidRPr="0095383B">
        <w:rPr>
          <w:rFonts w:hint="eastAsia"/>
          <w:lang w:eastAsia="zh-CN"/>
        </w:rPr>
        <w:t xml:space="preserve">Figure </w:t>
      </w:r>
      <w:r>
        <w:rPr>
          <w:lang w:eastAsia="zh-CN"/>
        </w:rPr>
        <w:t>5.27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 xml:space="preserve">Tracking a cardboard box a TV is transported in by attaching an Ambient IoT Device to the </w:t>
      </w:r>
      <w:proofErr w:type="gramStart"/>
      <w:r>
        <w:rPr>
          <w:lang w:val="en-US" w:eastAsia="zh-CN"/>
        </w:rPr>
        <w:t>box</w:t>
      </w:r>
      <w:proofErr w:type="gramEnd"/>
    </w:p>
    <w:p w14:paraId="14105D63" w14:textId="77777777" w:rsidR="008F7DF3" w:rsidRDefault="00D903BA" w:rsidP="008F7DF3">
      <w:pPr>
        <w:rPr>
          <w:rFonts w:eastAsia="SimSun"/>
          <w:lang w:val="en-US" w:eastAsia="zh-CN"/>
        </w:rPr>
      </w:pPr>
      <w:r w:rsidRPr="008A43A1">
        <w:rPr>
          <w:rFonts w:eastAsia="SimSun"/>
          <w:lang w:val="en-US" w:eastAsia="zh-CN"/>
        </w:rPr>
        <w:t xml:space="preserve">Where the </w:t>
      </w:r>
      <w:r>
        <w:rPr>
          <w:rFonts w:eastAsia="SimSun"/>
          <w:lang w:val="en-US" w:eastAsia="zh-CN"/>
        </w:rPr>
        <w:t xml:space="preserve">network itself </w:t>
      </w:r>
      <w:r w:rsidRPr="00692460">
        <w:rPr>
          <w:rFonts w:eastAsia="SimSun"/>
          <w:lang w:val="en-US" w:eastAsia="zh-CN"/>
        </w:rPr>
        <w:t>does not</w:t>
      </w:r>
      <w:r>
        <w:rPr>
          <w:rFonts w:eastAsia="SimSun"/>
          <w:lang w:val="en-US" w:eastAsia="zh-CN"/>
        </w:rPr>
        <w:t xml:space="preserve"> have the support to trigger the Ambient IoT device (e.g. in the PLMN where the TV is delivered to the door of the customer), a handheld device </w:t>
      </w:r>
      <w:r w:rsidRPr="00692460">
        <w:rPr>
          <w:rFonts w:eastAsia="SimSun"/>
          <w:lang w:val="en-US" w:eastAsia="zh-CN"/>
        </w:rPr>
        <w:t xml:space="preserve">can </w:t>
      </w:r>
      <w:r>
        <w:rPr>
          <w:rFonts w:eastAsia="SimSun"/>
          <w:lang w:val="en-US" w:eastAsia="zh-CN"/>
        </w:rPr>
        <w:t>be used. This handheld device can, when needed, relay the communication from the Ambient IoT device towards the network.</w:t>
      </w:r>
      <w:r w:rsidR="00FE2462">
        <w:rPr>
          <w:rFonts w:eastAsia="SimSun"/>
          <w:lang w:val="en-US" w:eastAsia="zh-CN"/>
        </w:rPr>
        <w:t xml:space="preserve"> The handheld device can collect several messages from one or more </w:t>
      </w:r>
      <w:r w:rsidR="00FE2462" w:rsidRPr="00385542">
        <w:rPr>
          <w:rFonts w:eastAsia="SimSun"/>
          <w:lang w:val="en-US" w:eastAsia="zh-CN"/>
        </w:rPr>
        <w:t>Ambient IoT devices</w:t>
      </w:r>
      <w:r w:rsidR="00FE2462">
        <w:rPr>
          <w:rFonts w:eastAsia="SimSun"/>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467" w:name="_Toc113387702"/>
    </w:p>
    <w:p w14:paraId="52DB5031" w14:textId="77777777" w:rsidR="00D903BA" w:rsidRPr="00641BA0" w:rsidRDefault="00D903BA" w:rsidP="00D903BA">
      <w:pPr>
        <w:pStyle w:val="Heading3"/>
      </w:pPr>
      <w:bookmarkStart w:id="468" w:name="_Toc144489331"/>
      <w:bookmarkStart w:id="469" w:name="_Toc152582174"/>
      <w:r>
        <w:rPr>
          <w:rFonts w:hint="eastAsia"/>
        </w:rPr>
        <w:t>5.27</w:t>
      </w:r>
      <w:r w:rsidRPr="00641BA0">
        <w:rPr>
          <w:rFonts w:hint="eastAsia"/>
        </w:rPr>
        <w:t>.2</w:t>
      </w:r>
      <w:r w:rsidRPr="00641BA0">
        <w:tab/>
      </w:r>
      <w:r w:rsidRPr="00641BA0">
        <w:rPr>
          <w:rFonts w:hint="eastAsia"/>
        </w:rPr>
        <w:t>Pre-Conditions</w:t>
      </w:r>
      <w:bookmarkEnd w:id="467"/>
      <w:bookmarkEnd w:id="468"/>
      <w:bookmarkEnd w:id="469"/>
    </w:p>
    <w:p w14:paraId="42A04E9A" w14:textId="77777777" w:rsidR="00D903BA" w:rsidRPr="00F04813" w:rsidRDefault="00D903BA" w:rsidP="00D903BA">
      <w:pPr>
        <w:rPr>
          <w:rFonts w:eastAsia="SimSun"/>
          <w:lang w:val="en-US" w:eastAsia="zh-CN"/>
        </w:rPr>
      </w:pPr>
      <w:r w:rsidRPr="00F04813">
        <w:rPr>
          <w:rFonts w:eastAsia="SimSun"/>
          <w:lang w:val="en-US" w:eastAsia="zh-CN"/>
        </w:rPr>
        <w:t>Factory A has deploy</w:t>
      </w:r>
      <w:r w:rsidR="001F0669">
        <w:rPr>
          <w:rFonts w:eastAsia="SimSun"/>
          <w:lang w:val="en-US" w:eastAsia="zh-CN"/>
        </w:rPr>
        <w:t>ed</w:t>
      </w:r>
      <w:r w:rsidRPr="00F04813">
        <w:rPr>
          <w:rFonts w:eastAsia="SimSun"/>
          <w:lang w:val="en-US" w:eastAsia="zh-CN"/>
        </w:rPr>
        <w:t xml:space="preserve"> a standalone NPN.</w:t>
      </w:r>
    </w:p>
    <w:p w14:paraId="1AF44BE1" w14:textId="77777777" w:rsidR="00D903BA" w:rsidRPr="00F04813" w:rsidRDefault="00D903BA" w:rsidP="00D903BA">
      <w:pPr>
        <w:rPr>
          <w:rFonts w:eastAsia="SimSun"/>
          <w:lang w:val="en-US" w:eastAsia="zh-CN"/>
        </w:rPr>
      </w:pPr>
      <w:proofErr w:type="spellStart"/>
      <w:r w:rsidRPr="00F04813">
        <w:rPr>
          <w:rFonts w:eastAsia="SimSun"/>
          <w:lang w:val="en-US" w:eastAsia="zh-CN"/>
        </w:rPr>
        <w:t>TV_company</w:t>
      </w:r>
      <w:proofErr w:type="spellEnd"/>
      <w:r w:rsidRPr="00F04813">
        <w:rPr>
          <w:rFonts w:eastAsia="SimSun"/>
          <w:lang w:val="en-US" w:eastAsia="zh-CN"/>
        </w:rPr>
        <w:t xml:space="preserve"> has an agreement with the NPN in Factory A and with PLMN_X to use a </w:t>
      </w:r>
      <w:proofErr w:type="gramStart"/>
      <w:r w:rsidRPr="00F04813">
        <w:rPr>
          <w:rFonts w:eastAsia="SimSun"/>
          <w:lang w:val="en-US" w:eastAsia="zh-CN"/>
        </w:rPr>
        <w:t>third party</w:t>
      </w:r>
      <w:proofErr w:type="gramEnd"/>
      <w:r w:rsidRPr="00F04813">
        <w:rPr>
          <w:rFonts w:eastAsia="SimSun"/>
          <w:lang w:val="en-US" w:eastAsia="zh-CN"/>
        </w:rPr>
        <w:t xml:space="preserve"> interface to trigger Ambient IoT devices.</w:t>
      </w:r>
    </w:p>
    <w:p w14:paraId="290FB9BA" w14:textId="77777777" w:rsidR="00D903BA" w:rsidRPr="00F04813" w:rsidRDefault="00D903BA" w:rsidP="00D903BA">
      <w:pPr>
        <w:rPr>
          <w:rFonts w:eastAsia="SimSun"/>
          <w:lang w:val="en-US" w:eastAsia="zh-CN"/>
        </w:rPr>
      </w:pPr>
      <w:r w:rsidRPr="00F04813">
        <w:rPr>
          <w:rFonts w:eastAsia="SimSun"/>
          <w:lang w:val="en-US" w:eastAsia="zh-CN"/>
        </w:rPr>
        <w:t xml:space="preserve">The Ambient IoT device has credentials </w:t>
      </w:r>
      <w:r>
        <w:rPr>
          <w:rFonts w:eastAsia="SimSun"/>
          <w:lang w:val="en-US" w:eastAsia="zh-CN"/>
        </w:rPr>
        <w:t xml:space="preserve">with PLMN_X that can also be used </w:t>
      </w:r>
      <w:r w:rsidRPr="00F04813">
        <w:rPr>
          <w:rFonts w:eastAsia="SimSun"/>
          <w:lang w:val="en-US" w:eastAsia="zh-CN"/>
        </w:rPr>
        <w:t xml:space="preserve">for the </w:t>
      </w:r>
      <w:r>
        <w:rPr>
          <w:rFonts w:eastAsia="SimSun"/>
          <w:lang w:val="en-US" w:eastAsia="zh-CN"/>
        </w:rPr>
        <w:t xml:space="preserve">standalone </w:t>
      </w:r>
      <w:r w:rsidRPr="00F04813">
        <w:rPr>
          <w:rFonts w:eastAsia="SimSun"/>
          <w:lang w:val="en-US" w:eastAsia="zh-CN"/>
        </w:rPr>
        <w:t xml:space="preserve">NPN in factory A. </w:t>
      </w:r>
      <w:r>
        <w:rPr>
          <w:rFonts w:eastAsia="SimSun"/>
          <w:lang w:val="en-US" w:eastAsia="zh-CN"/>
        </w:rPr>
        <w:t xml:space="preserve">Furthermore, </w:t>
      </w:r>
      <w:r w:rsidRPr="00F04813">
        <w:rPr>
          <w:rFonts w:eastAsia="SimSun"/>
          <w:lang w:val="en-US" w:eastAsia="zh-CN"/>
        </w:rPr>
        <w:t>PLMN_X has roaming agreements with operators in other countries.</w:t>
      </w:r>
    </w:p>
    <w:p w14:paraId="5B54D6E1" w14:textId="77777777" w:rsidR="00D903BA" w:rsidRPr="00F04813" w:rsidRDefault="00D903BA" w:rsidP="00D903BA">
      <w:pPr>
        <w:rPr>
          <w:rFonts w:eastAsia="SimSun"/>
          <w:lang w:val="en-US" w:eastAsia="zh-CN"/>
        </w:rPr>
      </w:pPr>
      <w:r w:rsidRPr="00F04813">
        <w:rPr>
          <w:rFonts w:eastAsia="SimSun"/>
          <w:lang w:val="en-US" w:eastAsia="zh-CN"/>
        </w:rPr>
        <w:t xml:space="preserve">Warehouse B deploys a NPN implemented as a slice on PLMN_Y. </w:t>
      </w:r>
    </w:p>
    <w:p w14:paraId="60C46C6C" w14:textId="77777777" w:rsidR="00D903BA" w:rsidRPr="00F04813" w:rsidRDefault="00D903BA" w:rsidP="00D903BA">
      <w:pPr>
        <w:pStyle w:val="Heading3"/>
      </w:pPr>
      <w:bookmarkStart w:id="470" w:name="_Toc113387703"/>
      <w:bookmarkStart w:id="471" w:name="_Toc144489332"/>
      <w:bookmarkStart w:id="472" w:name="_Toc152582175"/>
      <w:r>
        <w:t>5.27</w:t>
      </w:r>
      <w:r w:rsidRPr="00F04813">
        <w:t>.3</w:t>
      </w:r>
      <w:r w:rsidRPr="00F04813">
        <w:tab/>
        <w:t>Service Flows</w:t>
      </w:r>
      <w:bookmarkEnd w:id="470"/>
      <w:bookmarkEnd w:id="471"/>
      <w:bookmarkEnd w:id="472"/>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proofErr w:type="spellStart"/>
      <w:r w:rsidRPr="00F04813">
        <w:rPr>
          <w:lang w:eastAsia="zh-CN"/>
        </w:rPr>
        <w:t>TV_company</w:t>
      </w:r>
      <w:proofErr w:type="spellEnd"/>
      <w:r w:rsidRPr="00F04813">
        <w:rPr>
          <w:lang w:eastAsia="zh-CN"/>
        </w:rPr>
        <w:t xml:space="preserve">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Within the Factory A, the TVs are stored for a while in internal storage. Tracking of the TVs in storage is possible through Ambient IoT. The </w:t>
      </w:r>
      <w:proofErr w:type="spellStart"/>
      <w:r w:rsidRPr="00F04813">
        <w:rPr>
          <w:lang w:eastAsia="zh-CN"/>
        </w:rPr>
        <w:t>TV_company</w:t>
      </w:r>
      <w:proofErr w:type="spellEnd"/>
      <w:r w:rsidRPr="00F04813">
        <w:rPr>
          <w:lang w:eastAsia="zh-CN"/>
        </w:rPr>
        <w:t xml:space="preserve"> instructs the NPN that is deployed in the Factory A to trigger the TVs in the internal storage only. TVs that are still in the production area do not need to be triggered. The Ambient IoT devices are triggered to send their ID. This way the </w:t>
      </w:r>
      <w:proofErr w:type="spellStart"/>
      <w:r w:rsidRPr="00F04813">
        <w:rPr>
          <w:lang w:eastAsia="zh-CN"/>
        </w:rPr>
        <w:t>TV_company</w:t>
      </w:r>
      <w:proofErr w:type="spellEnd"/>
      <w:r w:rsidRPr="00F04813">
        <w:rPr>
          <w:lang w:eastAsia="zh-CN"/>
        </w:rPr>
        <w:t xml:space="preserve">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w:t>
      </w:r>
      <w:proofErr w:type="spellStart"/>
      <w:r w:rsidRPr="00F04813">
        <w:rPr>
          <w:lang w:eastAsia="zh-CN"/>
        </w:rPr>
        <w:t>Country_X</w:t>
      </w:r>
      <w:proofErr w:type="spellEnd"/>
      <w:r w:rsidRPr="00F04813">
        <w:rPr>
          <w:lang w:eastAsia="zh-CN"/>
        </w:rPr>
        <w:t xml:space="preserve">. The warehouse uses a NPN implemented as a slice on PLMN_Y. Because of roaming agreements between PLMN_Y and PLMN_X, the Ambient IoT devices can access the NPN network in the warehouse. Note for the NPN in </w:t>
      </w:r>
      <w:proofErr w:type="spellStart"/>
      <w:r w:rsidRPr="00F04813">
        <w:rPr>
          <w:lang w:eastAsia="zh-CN"/>
        </w:rPr>
        <w:t>Country_X</w:t>
      </w:r>
      <w:proofErr w:type="spellEnd"/>
      <w:r w:rsidRPr="00F04813">
        <w:rPr>
          <w:lang w:eastAsia="zh-CN"/>
        </w:rPr>
        <w:t xml:space="preserve">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proofErr w:type="spellStart"/>
      <w:r w:rsidRPr="00F04813">
        <w:rPr>
          <w:lang w:eastAsia="zh-CN"/>
        </w:rPr>
        <w:t>TV_company</w:t>
      </w:r>
      <w:proofErr w:type="spellEnd"/>
      <w:r w:rsidRPr="00F04813">
        <w:rPr>
          <w:lang w:eastAsia="zh-CN"/>
        </w:rPr>
        <w:t xml:space="preserve"> wants to create an inventory of the TVs that are stored in the warehouse. However, the warehouse also stores products from other companies. Therefore the </w:t>
      </w:r>
      <w:proofErr w:type="spellStart"/>
      <w:r w:rsidRPr="00F04813">
        <w:rPr>
          <w:lang w:eastAsia="zh-CN"/>
        </w:rPr>
        <w:t>TV_company</w:t>
      </w:r>
      <w:proofErr w:type="spellEnd"/>
      <w:r w:rsidRPr="00F04813">
        <w:rPr>
          <w:lang w:eastAsia="zh-CN"/>
        </w:rPr>
        <w:t xml:space="preserve"> instructs the NPN to trigger only the TVs from </w:t>
      </w:r>
      <w:proofErr w:type="spellStart"/>
      <w:r w:rsidRPr="00F04813">
        <w:rPr>
          <w:lang w:eastAsia="zh-CN"/>
        </w:rPr>
        <w:t>TV_company</w:t>
      </w:r>
      <w:proofErr w:type="spellEnd"/>
      <w:r w:rsidRPr="00F04813">
        <w:rPr>
          <w:lang w:eastAsia="zh-CN"/>
        </w:rPr>
        <w:t xml:space="preserve"> </w:t>
      </w:r>
      <w:proofErr w:type="gramStart"/>
      <w:r w:rsidRPr="00F04813">
        <w:rPr>
          <w:lang w:eastAsia="zh-CN"/>
        </w:rPr>
        <w:t>through the use of</w:t>
      </w:r>
      <w:proofErr w:type="gramEnd"/>
      <w:r w:rsidRPr="00F04813">
        <w:rPr>
          <w:lang w:eastAsia="zh-CN"/>
        </w:rPr>
        <w:t xml:space="preserve">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 xml:space="preserve">Even if the handheld device is not </w:t>
      </w:r>
      <w:r w:rsidR="00FE2462">
        <w:rPr>
          <w:lang w:eastAsia="zh-CN"/>
        </w:rPr>
        <w:lastRenderedPageBreak/>
        <w:t>connected to the network either, the Ambient IoT devices can still send messages to the handheld device. The handheld device can forward these messages to the network when it connects to the network.</w:t>
      </w:r>
    </w:p>
    <w:p w14:paraId="3F2C6FF1" w14:textId="77777777" w:rsidR="00D903BA" w:rsidRPr="00641BA0" w:rsidRDefault="00D903BA" w:rsidP="00D903BA">
      <w:pPr>
        <w:pStyle w:val="Heading3"/>
      </w:pPr>
      <w:bookmarkStart w:id="473" w:name="_Toc113387704"/>
      <w:bookmarkStart w:id="474" w:name="_Toc144489333"/>
      <w:bookmarkStart w:id="475" w:name="_Toc152582176"/>
      <w:r>
        <w:t>5.27</w:t>
      </w:r>
      <w:r w:rsidRPr="00641BA0">
        <w:t>.4</w:t>
      </w:r>
      <w:r w:rsidRPr="00641BA0">
        <w:tab/>
      </w:r>
      <w:proofErr w:type="gramStart"/>
      <w:r w:rsidRPr="00641BA0">
        <w:t>Post-Conditions</w:t>
      </w:r>
      <w:bookmarkEnd w:id="473"/>
      <w:bookmarkEnd w:id="474"/>
      <w:bookmarkEnd w:id="475"/>
      <w:proofErr w:type="gramEnd"/>
    </w:p>
    <w:p w14:paraId="26CF48AC" w14:textId="77777777" w:rsidR="00D903BA" w:rsidRPr="0064364B" w:rsidRDefault="00D903BA" w:rsidP="00D903BA">
      <w:pPr>
        <w:rPr>
          <w:rFonts w:eastAsia="SimSun"/>
          <w:lang w:val="en-US" w:eastAsia="zh-CN"/>
        </w:rPr>
      </w:pPr>
      <w:proofErr w:type="spellStart"/>
      <w:r>
        <w:rPr>
          <w:rFonts w:eastAsia="SimSun"/>
          <w:lang w:val="en-US" w:eastAsia="zh-CN"/>
        </w:rPr>
        <w:t>TV_Company</w:t>
      </w:r>
      <w:proofErr w:type="spellEnd"/>
      <w:r>
        <w:rPr>
          <w:rFonts w:eastAsia="SimSun"/>
          <w:lang w:val="en-US" w:eastAsia="zh-CN"/>
        </w:rPr>
        <w:t xml:space="preserve"> has full traceability of its products from the factory in one country, to the delivery at the end-customer in another country.</w:t>
      </w:r>
      <w:r>
        <w:rPr>
          <w:rFonts w:eastAsia="SimSun" w:hint="eastAsia"/>
          <w:lang w:val="en-US" w:eastAsia="zh-CN"/>
        </w:rPr>
        <w:t xml:space="preserve"> </w:t>
      </w:r>
    </w:p>
    <w:p w14:paraId="7923A9F9" w14:textId="77777777" w:rsidR="00D903BA" w:rsidRPr="00641BA0" w:rsidRDefault="00D903BA" w:rsidP="00D903BA">
      <w:pPr>
        <w:pStyle w:val="Heading3"/>
      </w:pPr>
      <w:bookmarkStart w:id="476" w:name="_Toc113387705"/>
      <w:bookmarkStart w:id="477" w:name="_Toc144489334"/>
      <w:bookmarkStart w:id="478" w:name="_Toc152582177"/>
      <w:r>
        <w:t>5.27</w:t>
      </w:r>
      <w:r w:rsidRPr="00641BA0">
        <w:t>.5</w:t>
      </w:r>
      <w:r w:rsidRPr="00641BA0">
        <w:tab/>
      </w:r>
      <w:r w:rsidRPr="00641BA0">
        <w:rPr>
          <w:rFonts w:hint="eastAsia"/>
        </w:rPr>
        <w:t xml:space="preserve">Existing features partly or fully covering the use case </w:t>
      </w:r>
      <w:proofErr w:type="gramStart"/>
      <w:r w:rsidRPr="00641BA0">
        <w:rPr>
          <w:rFonts w:hint="eastAsia"/>
        </w:rPr>
        <w:t>functionality</w:t>
      </w:r>
      <w:bookmarkEnd w:id="476"/>
      <w:bookmarkEnd w:id="477"/>
      <w:bookmarkEnd w:id="478"/>
      <w:proofErr w:type="gramEnd"/>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w:t>
      </w:r>
      <w:proofErr w:type="gramStart"/>
      <w:r w:rsidRPr="00D11C2F">
        <w:rPr>
          <w:i/>
          <w:iCs/>
        </w:rPr>
        <w:t>broadcast</w:t>
      </w:r>
      <w:proofErr w:type="gramEnd"/>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SimSun"/>
          <w:lang w:eastAsia="zh-CN"/>
        </w:rPr>
      </w:pPr>
      <w:r>
        <w:rPr>
          <w:rFonts w:eastAsia="SimSun"/>
          <w:lang w:eastAsia="zh-CN"/>
        </w:rPr>
        <w:t>A 3</w:t>
      </w:r>
      <w:r w:rsidRPr="00D11C2F">
        <w:rPr>
          <w:rFonts w:eastAsia="SimSun"/>
          <w:vertAlign w:val="superscript"/>
          <w:lang w:eastAsia="zh-CN"/>
        </w:rPr>
        <w:t>rd</w:t>
      </w:r>
      <w:r>
        <w:rPr>
          <w:rFonts w:eastAsia="SimSun"/>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SimSun"/>
          <w:lang w:eastAsia="zh-CN"/>
        </w:rPr>
      </w:pPr>
      <w:r>
        <w:rPr>
          <w:rFonts w:eastAsia="SimSun"/>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SimSun"/>
          <w:i/>
          <w:iCs/>
          <w:lang w:eastAsia="zh-CN"/>
        </w:rPr>
      </w:pPr>
      <w:r w:rsidRPr="0040095E">
        <w:rPr>
          <w:rFonts w:eastAsia="SimSun"/>
          <w:i/>
          <w:iCs/>
          <w:lang w:eastAsia="zh-CN"/>
        </w:rPr>
        <w:t>Note:</w:t>
      </w:r>
      <w:r w:rsidRPr="0040095E">
        <w:rPr>
          <w:rFonts w:eastAsia="SimSun"/>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not attached to the network.</w:t>
      </w:r>
    </w:p>
    <w:p w14:paraId="6F230EC3"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 xml:space="preserve">Receiving trigger indication when the MTC Device is attached to the </w:t>
      </w:r>
      <w:proofErr w:type="gramStart"/>
      <w:r w:rsidRPr="0040095E">
        <w:rPr>
          <w:rFonts w:eastAsia="SimSun"/>
          <w:i/>
          <w:iCs/>
          <w:lang w:eastAsia="zh-CN"/>
        </w:rPr>
        <w:t>network, but</w:t>
      </w:r>
      <w:proofErr w:type="gramEnd"/>
      <w:r w:rsidRPr="0040095E">
        <w:rPr>
          <w:rFonts w:eastAsia="SimSun"/>
          <w:i/>
          <w:iCs/>
          <w:lang w:eastAsia="zh-CN"/>
        </w:rPr>
        <w:t xml:space="preserve"> has no data connection established.</w:t>
      </w:r>
    </w:p>
    <w:p w14:paraId="2EFA4D9F"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SimSun"/>
          <w:lang w:eastAsia="zh-CN"/>
        </w:rPr>
      </w:pPr>
      <w:r>
        <w:rPr>
          <w:rFonts w:eastAsia="SimSun"/>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 xml:space="preserve">Device Triggering is </w:t>
      </w:r>
      <w:proofErr w:type="gramStart"/>
      <w:r w:rsidRPr="00EC1572">
        <w:rPr>
          <w:i/>
          <w:iCs/>
        </w:rPr>
        <w:t>the means by which</w:t>
      </w:r>
      <w:proofErr w:type="gramEnd"/>
      <w:r w:rsidRPr="00EC1572">
        <w:rPr>
          <w:i/>
          <w:iCs/>
        </w:rPr>
        <w:t xml:space="preserve">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216C47AB" w14:textId="77777777" w:rsidR="00D903BA" w:rsidRPr="00641BA0" w:rsidRDefault="00D903BA" w:rsidP="00D903BA">
      <w:pPr>
        <w:pStyle w:val="Heading3"/>
      </w:pPr>
      <w:bookmarkStart w:id="479" w:name="_Toc113387706"/>
      <w:bookmarkStart w:id="480" w:name="_Toc144489335"/>
      <w:bookmarkStart w:id="481" w:name="_Toc152582178"/>
      <w:r>
        <w:t>5.27</w:t>
      </w:r>
      <w:r w:rsidRPr="00641BA0">
        <w:t>.</w:t>
      </w:r>
      <w:r w:rsidRPr="00641BA0">
        <w:rPr>
          <w:rFonts w:hint="eastAsia"/>
        </w:rPr>
        <w:t>6</w:t>
      </w:r>
      <w:r w:rsidRPr="00641BA0">
        <w:tab/>
        <w:t xml:space="preserve">Potential New Requirements needed to support the use </w:t>
      </w:r>
      <w:proofErr w:type="gramStart"/>
      <w:r w:rsidRPr="00641BA0">
        <w:t>case</w:t>
      </w:r>
      <w:bookmarkEnd w:id="479"/>
      <w:bookmarkEnd w:id="480"/>
      <w:bookmarkEnd w:id="481"/>
      <w:proofErr w:type="gramEnd"/>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SimSun"/>
          <w:lang w:val="en-US" w:eastAsia="zh-CN"/>
        </w:rPr>
      </w:pPr>
      <w:r w:rsidRPr="00F04813">
        <w:rPr>
          <w:rFonts w:eastAsia="Calibri"/>
        </w:rPr>
        <w:t>[</w:t>
      </w:r>
      <w:r w:rsidRPr="00F04813">
        <w:rPr>
          <w:rFonts w:eastAsia="SimSun"/>
          <w:lang w:val="en-US" w:eastAsia="zh-CN"/>
        </w:rPr>
        <w:t>PR.</w:t>
      </w:r>
      <w:r>
        <w:rPr>
          <w:rFonts w:eastAsia="Calibri"/>
        </w:rPr>
        <w:t>5.27</w:t>
      </w:r>
      <w:r w:rsidRPr="00F04813">
        <w:rPr>
          <w:rFonts w:eastAsia="Calibri"/>
        </w:rPr>
        <w:t>-</w:t>
      </w:r>
      <w:r w:rsidRPr="00F04813">
        <w:rPr>
          <w:rFonts w:eastAsia="SimSun"/>
          <w:lang w:val="en-US" w:eastAsia="zh-CN"/>
        </w:rPr>
        <w:t>00</w:t>
      </w:r>
      <w:r w:rsidRPr="00F04813">
        <w:rPr>
          <w:rFonts w:eastAsia="Calibri"/>
        </w:rPr>
        <w:t xml:space="preserve">2] </w:t>
      </w:r>
      <w:r w:rsidRPr="00F04813">
        <w:rPr>
          <w:rFonts w:eastAsia="SimSun"/>
          <w:lang w:val="en-US" w:eastAsia="zh-CN"/>
        </w:rPr>
        <w:t>The 5G system shall support Ambient IoT device</w:t>
      </w:r>
      <w:r>
        <w:rPr>
          <w:rFonts w:eastAsia="SimSun"/>
          <w:lang w:val="en-US" w:eastAsia="zh-CN"/>
        </w:rPr>
        <w:t xml:space="preserve"> triggering</w:t>
      </w:r>
      <w:r w:rsidRPr="00F04813">
        <w:rPr>
          <w:rFonts w:eastAsia="SimSun"/>
          <w:lang w:val="en-US" w:eastAsia="zh-CN"/>
        </w:rPr>
        <w:t xml:space="preserve"> to </w:t>
      </w:r>
      <w:r>
        <w:rPr>
          <w:rFonts w:eastAsia="SimSun"/>
          <w:lang w:val="en-US" w:eastAsia="zh-CN"/>
        </w:rPr>
        <w:t xml:space="preserve">get one or more Ambient IoT devices </w:t>
      </w:r>
      <w:r w:rsidRPr="00C65F8B">
        <w:rPr>
          <w:rFonts w:eastAsia="SimSun"/>
          <w:lang w:val="en-US" w:eastAsia="zh-CN"/>
        </w:rPr>
        <w:t>to</w:t>
      </w:r>
      <w:r w:rsidRPr="00C65F8B">
        <w:t xml:space="preserve"> perform specific actions </w:t>
      </w:r>
      <w:r>
        <w:t>including</w:t>
      </w:r>
      <w:r w:rsidRPr="00EC1572">
        <w:rPr>
          <w:i/>
          <w:iCs/>
        </w:rPr>
        <w:t xml:space="preserve"> </w:t>
      </w:r>
      <w:r>
        <w:rPr>
          <w:rFonts w:eastAsia="SimSun"/>
          <w:lang w:val="en-US" w:eastAsia="zh-CN"/>
        </w:rPr>
        <w:t xml:space="preserve">to initiate </w:t>
      </w:r>
      <w:r w:rsidRPr="00F04813">
        <w:rPr>
          <w:rFonts w:eastAsia="SimSun"/>
          <w:lang w:val="en-US" w:eastAsia="zh-CN"/>
        </w:rPr>
        <w:t>communicat</w:t>
      </w:r>
      <w:r>
        <w:rPr>
          <w:rFonts w:eastAsia="SimSun"/>
          <w:lang w:val="en-US" w:eastAsia="zh-CN"/>
        </w:rPr>
        <w:t>ion with the network</w:t>
      </w:r>
      <w:r w:rsidRPr="00F04813">
        <w:rPr>
          <w:rFonts w:eastAsia="SimSun"/>
          <w:lang w:val="en-US" w:eastAsia="zh-CN"/>
        </w:rPr>
        <w:t>.</w:t>
      </w:r>
    </w:p>
    <w:p w14:paraId="293338C5" w14:textId="77777777" w:rsidR="00D903BA" w:rsidRPr="00F04813" w:rsidRDefault="00F6777B" w:rsidP="00D903BA">
      <w:pPr>
        <w:rPr>
          <w:lang w:val="en-US" w:eastAsia="zh-CN"/>
        </w:rPr>
      </w:pPr>
      <w:r w:rsidRPr="00F04813" w:rsidDel="00F6777B">
        <w:rPr>
          <w:rFonts w:eastAsia="Calibri"/>
        </w:rPr>
        <w:lastRenderedPageBreak/>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SimSun"/>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SimSun"/>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SimSun"/>
          <w:lang w:val="en-US" w:eastAsia="zh-CN"/>
        </w:rPr>
        <w:t xml:space="preserve"> </w:t>
      </w:r>
      <w:r w:rsidR="00A1715D">
        <w:rPr>
          <w:rFonts w:eastAsia="SimSun"/>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34822AD6" w14:textId="77777777" w:rsidR="00E37F10" w:rsidRDefault="00E37F10" w:rsidP="00E37F10">
      <w:pPr>
        <w:pStyle w:val="Heading2"/>
        <w:rPr>
          <w:lang w:eastAsia="zh-CN"/>
        </w:rPr>
      </w:pPr>
      <w:bookmarkStart w:id="482" w:name="_Toc113387668"/>
      <w:bookmarkStart w:id="483" w:name="_Toc144489336"/>
      <w:bookmarkStart w:id="484" w:name="_Toc152582179"/>
      <w:r>
        <w:rPr>
          <w:lang w:eastAsia="zh-CN"/>
        </w:rPr>
        <w:t>5.28</w:t>
      </w:r>
      <w:r>
        <w:rPr>
          <w:lang w:eastAsia="zh-CN"/>
        </w:rPr>
        <w:tab/>
      </w:r>
      <w:r>
        <w:rPr>
          <w:lang w:val="en-US" w:eastAsia="zh-CN"/>
        </w:rPr>
        <w:t xml:space="preserve">Use case on </w:t>
      </w:r>
      <w:bookmarkEnd w:id="482"/>
      <w:r>
        <w:rPr>
          <w:lang w:eastAsia="zh-CN"/>
        </w:rPr>
        <w:t xml:space="preserve">pressure powered </w:t>
      </w:r>
      <w:proofErr w:type="gramStart"/>
      <w:r>
        <w:rPr>
          <w:lang w:eastAsia="zh-CN"/>
        </w:rPr>
        <w:t>switch</w:t>
      </w:r>
      <w:bookmarkEnd w:id="483"/>
      <w:bookmarkEnd w:id="484"/>
      <w:proofErr w:type="gramEnd"/>
    </w:p>
    <w:p w14:paraId="00B22532" w14:textId="77777777" w:rsidR="00E37F10" w:rsidRDefault="00E37F10" w:rsidP="00E37F10">
      <w:pPr>
        <w:pStyle w:val="Heading3"/>
        <w:rPr>
          <w:lang w:eastAsia="zh-CN"/>
        </w:rPr>
      </w:pPr>
      <w:bookmarkStart w:id="485" w:name="_Toc113387669"/>
      <w:bookmarkStart w:id="486" w:name="_Toc144489337"/>
      <w:bookmarkStart w:id="487" w:name="_Toc152582180"/>
      <w:r>
        <w:rPr>
          <w:lang w:eastAsia="zh-CN"/>
        </w:rPr>
        <w:t>5.28.1</w:t>
      </w:r>
      <w:r>
        <w:rPr>
          <w:lang w:eastAsia="zh-CN"/>
        </w:rPr>
        <w:tab/>
        <w:t>Description</w:t>
      </w:r>
      <w:bookmarkEnd w:id="485"/>
      <w:bookmarkEnd w:id="486"/>
      <w:bookmarkEnd w:id="487"/>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2E5B8D">
      <w:pPr>
        <w:pStyle w:val="TH"/>
        <w:rPr>
          <w:rFonts w:eastAsia="SimSun"/>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6"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2E5B8D">
      <w:pPr>
        <w:pStyle w:val="TF"/>
        <w:rPr>
          <w:lang w:val="en-US" w:eastAsia="zh-CN"/>
        </w:rPr>
      </w:pPr>
      <w:r>
        <w:rPr>
          <w:rFonts w:hint="eastAsia"/>
          <w:lang w:eastAsia="zh-CN"/>
        </w:rPr>
        <w:t>Figure 5.28.</w:t>
      </w:r>
      <w:r>
        <w:rPr>
          <w:lang w:val="en-US" w:eastAsia="zh-CN"/>
        </w:rPr>
        <w:t>1</w:t>
      </w:r>
      <w:r>
        <w:rPr>
          <w:rFonts w:hint="eastAsia"/>
          <w:lang w:eastAsia="zh-CN"/>
        </w:rPr>
        <w:t xml:space="preserve">-1: </w:t>
      </w:r>
      <w:r>
        <w:rPr>
          <w:lang w:val="en-US" w:eastAsia="zh-CN"/>
        </w:rPr>
        <w:t xml:space="preserve">A pressure powered </w:t>
      </w:r>
      <w:proofErr w:type="gramStart"/>
      <w:r>
        <w:rPr>
          <w:lang w:val="en-US" w:eastAsia="zh-CN"/>
        </w:rPr>
        <w:t>switch</w:t>
      </w:r>
      <w:proofErr w:type="gramEnd"/>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xml:space="preserve">] shows 25 different steps which 8 involve the UE. Several of these steps involve multiple interactions. This registration procedure does not even include the actual data communication. Compared to the minimal information transfer requirement for a button switch (only its ID), </w:t>
      </w:r>
      <w:proofErr w:type="gramStart"/>
      <w:r>
        <w:rPr>
          <w:lang w:val="en-US" w:eastAsia="zh-CN"/>
        </w:rPr>
        <w:t>it is clear that the</w:t>
      </w:r>
      <w:proofErr w:type="gramEnd"/>
      <w:r>
        <w:rPr>
          <w:lang w:val="en-US" w:eastAsia="zh-CN"/>
        </w:rPr>
        <w:t xml:space="preserve"> registration involves far more information than the actual data transport. Furthermore, a registration procedure will likely take longer than the time the switch has power available. This runs the risk that the switch can start a registration (or other) signaling </w:t>
      </w:r>
      <w:proofErr w:type="gramStart"/>
      <w:r>
        <w:rPr>
          <w:lang w:val="en-US" w:eastAsia="zh-CN"/>
        </w:rPr>
        <w:t>procedure, but</w:t>
      </w:r>
      <w:proofErr w:type="gramEnd"/>
      <w:r>
        <w:rPr>
          <w:lang w:val="en-US" w:eastAsia="zh-CN"/>
        </w:rPr>
        <w:t xml:space="preserve"> cannot successfully complete it.</w:t>
      </w:r>
      <w:r w:rsidR="00A9148F" w:rsidRPr="009E0EA4">
        <w:rPr>
          <w:lang w:eastAsia="zh-CN"/>
        </w:rPr>
        <w:t xml:space="preserve"> </w:t>
      </w:r>
      <w:r w:rsidR="00A9148F">
        <w:rPr>
          <w:lang w:eastAsia="zh-CN"/>
        </w:rPr>
        <w:t xml:space="preserve">Furthermore, it is important to note that some procedures are </w:t>
      </w:r>
      <w:proofErr w:type="gramStart"/>
      <w:r w:rsidR="00A9148F">
        <w:rPr>
          <w:lang w:eastAsia="zh-CN"/>
        </w:rPr>
        <w:t>timer-driven</w:t>
      </w:r>
      <w:proofErr w:type="gramEnd"/>
      <w:r w:rsidR="00A9148F">
        <w:rPr>
          <w:lang w:eastAsia="zh-CN"/>
        </w:rPr>
        <w:t xml:space="preserve">.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Heading3"/>
        <w:rPr>
          <w:lang w:eastAsia="zh-CN"/>
        </w:rPr>
      </w:pPr>
      <w:bookmarkStart w:id="488" w:name="_Toc113387670"/>
      <w:bookmarkStart w:id="489" w:name="_Toc144489338"/>
      <w:bookmarkStart w:id="490" w:name="_Toc152582181"/>
      <w:r>
        <w:rPr>
          <w:lang w:eastAsia="zh-CN"/>
        </w:rPr>
        <w:t>5.28.2</w:t>
      </w:r>
      <w:r>
        <w:rPr>
          <w:lang w:eastAsia="zh-CN"/>
        </w:rPr>
        <w:tab/>
        <w:t>Pre-conditions</w:t>
      </w:r>
      <w:bookmarkEnd w:id="488"/>
      <w:bookmarkEnd w:id="489"/>
      <w:bookmarkEnd w:id="490"/>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Heading3"/>
        <w:rPr>
          <w:lang w:eastAsia="zh-CN"/>
        </w:rPr>
      </w:pPr>
      <w:bookmarkStart w:id="491" w:name="_Toc113387671"/>
      <w:bookmarkStart w:id="492" w:name="_Toc144489339"/>
      <w:bookmarkStart w:id="493" w:name="_Toc152582182"/>
      <w:r>
        <w:rPr>
          <w:lang w:eastAsia="zh-CN"/>
        </w:rPr>
        <w:t>5.28.3</w:t>
      </w:r>
      <w:r>
        <w:rPr>
          <w:lang w:eastAsia="zh-CN"/>
        </w:rPr>
        <w:tab/>
        <w:t>Service Flows</w:t>
      </w:r>
      <w:bookmarkEnd w:id="491"/>
      <w:bookmarkEnd w:id="492"/>
      <w:bookmarkEnd w:id="493"/>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t>2. The switch harvests the energy from the push, wakes up and communicates to the network.</w:t>
      </w:r>
    </w:p>
    <w:p w14:paraId="7CD66E85" w14:textId="77777777" w:rsidR="00E37F10" w:rsidRDefault="00E37F10" w:rsidP="00E37F10">
      <w:pPr>
        <w:rPr>
          <w:rFonts w:eastAsia="SimSun"/>
          <w:lang w:eastAsia="zh-CN"/>
        </w:rPr>
      </w:pPr>
      <w:r>
        <w:rPr>
          <w:rFonts w:eastAsia="SimSun"/>
          <w:lang w:val="en-US" w:eastAsia="zh-CN"/>
        </w:rPr>
        <w:lastRenderedPageBreak/>
        <w:t>3</w:t>
      </w:r>
      <w:r>
        <w:rPr>
          <w:rFonts w:eastAsia="SimSun" w:hint="eastAsia"/>
          <w:lang w:eastAsia="zh-CN"/>
        </w:rPr>
        <w:t xml:space="preserve">. </w:t>
      </w:r>
      <w:r>
        <w:rPr>
          <w:rFonts w:eastAsia="SimSun"/>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SimSun"/>
          <w:lang w:val="en-US" w:eastAsia="zh-CN"/>
        </w:rPr>
      </w:pPr>
      <w:r>
        <w:rPr>
          <w:rFonts w:eastAsia="SimSun"/>
          <w:lang w:val="en-US" w:eastAsia="zh-CN"/>
        </w:rPr>
        <w:t>4</w:t>
      </w:r>
      <w:r>
        <w:rPr>
          <w:rFonts w:eastAsia="SimSun" w:hint="eastAsia"/>
          <w:lang w:eastAsia="zh-CN"/>
        </w:rPr>
        <w:t xml:space="preserve">. </w:t>
      </w:r>
      <w:r>
        <w:rPr>
          <w:rFonts w:eastAsia="SimSun"/>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Heading3"/>
        <w:rPr>
          <w:lang w:eastAsia="zh-CN"/>
        </w:rPr>
      </w:pPr>
      <w:bookmarkStart w:id="494" w:name="_Toc113387672"/>
      <w:bookmarkStart w:id="495" w:name="_Toc144489340"/>
      <w:bookmarkStart w:id="496" w:name="_Toc152582183"/>
      <w:r>
        <w:rPr>
          <w:lang w:eastAsia="zh-CN"/>
        </w:rPr>
        <w:t>5.28.4</w:t>
      </w:r>
      <w:r>
        <w:rPr>
          <w:lang w:eastAsia="zh-CN"/>
        </w:rPr>
        <w:tab/>
      </w:r>
      <w:proofErr w:type="gramStart"/>
      <w:r>
        <w:rPr>
          <w:lang w:eastAsia="zh-CN"/>
        </w:rPr>
        <w:t>Post-conditions</w:t>
      </w:r>
      <w:bookmarkEnd w:id="494"/>
      <w:bookmarkEnd w:id="495"/>
      <w:bookmarkEnd w:id="496"/>
      <w:proofErr w:type="gramEnd"/>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Heading3"/>
        <w:rPr>
          <w:lang w:eastAsia="zh-CN"/>
        </w:rPr>
      </w:pPr>
      <w:bookmarkStart w:id="497" w:name="_Toc113387673"/>
      <w:bookmarkStart w:id="498" w:name="_Toc144489341"/>
      <w:bookmarkStart w:id="499" w:name="_Toc152582184"/>
      <w:r>
        <w:rPr>
          <w:lang w:eastAsia="zh-CN"/>
        </w:rPr>
        <w:t>5.28.5</w:t>
      </w:r>
      <w:r>
        <w:rPr>
          <w:lang w:eastAsia="zh-CN"/>
        </w:rPr>
        <w:tab/>
        <w:t xml:space="preserve">Existing features partly or fully covering the use case </w:t>
      </w:r>
      <w:proofErr w:type="gramStart"/>
      <w:r>
        <w:rPr>
          <w:lang w:eastAsia="zh-CN"/>
        </w:rPr>
        <w:t>functionality</w:t>
      </w:r>
      <w:bookmarkEnd w:id="497"/>
      <w:bookmarkEnd w:id="498"/>
      <w:bookmarkEnd w:id="499"/>
      <w:proofErr w:type="gramEnd"/>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xml:space="preserve">]. </w:t>
      </w:r>
      <w:proofErr w:type="gramStart"/>
      <w:r>
        <w:rPr>
          <w:lang w:val="en-US" w:eastAsia="zh-CN"/>
        </w:rPr>
        <w:t>It is clear that these</w:t>
      </w:r>
      <w:proofErr w:type="gramEnd"/>
      <w:r>
        <w:rPr>
          <w:lang w:val="en-US" w:eastAsia="zh-CN"/>
        </w:rPr>
        <w:t xml:space="preserv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Heading3"/>
        <w:rPr>
          <w:lang w:eastAsia="zh-CN"/>
        </w:rPr>
      </w:pPr>
      <w:bookmarkStart w:id="500" w:name="_Toc113387674"/>
      <w:bookmarkStart w:id="501" w:name="_Toc144489342"/>
      <w:bookmarkStart w:id="502" w:name="_Toc152582185"/>
      <w:r>
        <w:rPr>
          <w:lang w:eastAsia="zh-CN"/>
        </w:rPr>
        <w:t>5.28.6</w:t>
      </w:r>
      <w:r>
        <w:rPr>
          <w:lang w:eastAsia="zh-CN"/>
        </w:rPr>
        <w:tab/>
        <w:t xml:space="preserve">Potential New Requirements needed to support the use </w:t>
      </w:r>
      <w:proofErr w:type="gramStart"/>
      <w:r>
        <w:rPr>
          <w:lang w:eastAsia="zh-CN"/>
        </w:rPr>
        <w:t>case</w:t>
      </w:r>
      <w:bookmarkEnd w:id="500"/>
      <w:bookmarkEnd w:id="501"/>
      <w:bookmarkEnd w:id="502"/>
      <w:proofErr w:type="gramEnd"/>
    </w:p>
    <w:p w14:paraId="4B07434F" w14:textId="77777777" w:rsidR="00E37F10" w:rsidRDefault="00E37F10" w:rsidP="00E37F10">
      <w:pPr>
        <w:rPr>
          <w:rFonts w:eastAsia="SimSun"/>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SimSun"/>
          <w:lang w:val="en-US" w:eastAsia="zh-CN"/>
        </w:rPr>
        <w:t>.</w:t>
      </w:r>
    </w:p>
    <w:p w14:paraId="70AE09EF" w14:textId="77777777" w:rsidR="00A9148F" w:rsidRDefault="00A9148F" w:rsidP="00A9148F">
      <w:pPr>
        <w:pStyle w:val="NO"/>
        <w:rPr>
          <w:rFonts w:eastAsia="SimSun"/>
          <w:lang w:val="en-US" w:eastAsia="zh-CN"/>
        </w:rPr>
      </w:pPr>
      <w:r>
        <w:rPr>
          <w:rFonts w:eastAsia="SimSun"/>
          <w:lang w:val="en-US" w:eastAsia="zh-CN"/>
        </w:rPr>
        <w:t>NOTE:</w:t>
      </w:r>
      <w:r>
        <w:rPr>
          <w:rFonts w:eastAsia="SimSun"/>
          <w:lang w:val="en-US" w:eastAsia="zh-CN"/>
        </w:rPr>
        <w:tab/>
        <w:t>In this context each interaction is a single instance of control or user data transmission to or from the Ambient IoT device</w:t>
      </w:r>
    </w:p>
    <w:p w14:paraId="5FC006AA" w14:textId="32B74BF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w:t>
      </w:r>
      <w:proofErr w:type="gramStart"/>
      <w:r>
        <w:rPr>
          <w:lang w:eastAsia="zh-CN"/>
        </w:rPr>
        <w:t>take into account</w:t>
      </w:r>
      <w:proofErr w:type="gramEnd"/>
      <w:r>
        <w:rPr>
          <w:lang w:eastAsia="zh-CN"/>
        </w:rPr>
        <w:t xml:space="preserve"> the specific nature of Ambient IoT devices (e.g. </w:t>
      </w:r>
      <w:r w:rsidR="00480BFF">
        <w:rPr>
          <w:lang w:eastAsia="zh-CN"/>
        </w:rPr>
        <w:t>some</w:t>
      </w:r>
      <w:r>
        <w:rPr>
          <w:lang w:eastAsia="zh-CN"/>
        </w:rPr>
        <w:t xml:space="preserve"> Ambient IoT device</w:t>
      </w:r>
      <w:r w:rsidR="00480BFF">
        <w:rPr>
          <w:lang w:eastAsia="zh-CN"/>
        </w:rPr>
        <w:t>s</w:t>
      </w:r>
      <w:r>
        <w:rPr>
          <w:lang w:eastAsia="zh-CN"/>
        </w:rPr>
        <w:t xml:space="preserve"> </w:t>
      </w:r>
      <w:r w:rsidR="00480BFF">
        <w:rPr>
          <w:lang w:eastAsia="zh-CN"/>
        </w:rPr>
        <w:t>will not be able to initiate procedures periodically or after a specific time</w:t>
      </w:r>
      <w:r>
        <w:rPr>
          <w:lang w:eastAsia="zh-CN"/>
        </w:rPr>
        <w:t>)</w:t>
      </w:r>
      <w:r w:rsidRPr="004E231D">
        <w:rPr>
          <w:lang w:eastAsia="zh-CN"/>
        </w:rPr>
        <w:t>.</w:t>
      </w:r>
    </w:p>
    <w:p w14:paraId="7A58BBF3" w14:textId="77777777" w:rsidR="00B25FED" w:rsidRDefault="00B25FED" w:rsidP="00B25FED">
      <w:pPr>
        <w:pStyle w:val="Heading2"/>
        <w:rPr>
          <w:lang w:eastAsia="zh-CN"/>
        </w:rPr>
      </w:pPr>
      <w:bookmarkStart w:id="503" w:name="_Toc144489343"/>
      <w:bookmarkStart w:id="504" w:name="_Toc152582186"/>
      <w:r>
        <w:rPr>
          <w:lang w:eastAsia="zh-CN"/>
        </w:rPr>
        <w:t>5.29</w:t>
      </w:r>
      <w:r>
        <w:rPr>
          <w:lang w:eastAsia="zh-CN"/>
        </w:rPr>
        <w:tab/>
      </w:r>
      <w:r w:rsidR="004C05A7" w:rsidRPr="0063087E">
        <w:t>Use case on Device Permanent Deactivation</w:t>
      </w:r>
      <w:bookmarkEnd w:id="503"/>
      <w:bookmarkEnd w:id="504"/>
    </w:p>
    <w:p w14:paraId="392F452D" w14:textId="77777777" w:rsidR="00B25FED" w:rsidRDefault="00B25FED" w:rsidP="00B25FED">
      <w:pPr>
        <w:pStyle w:val="Heading3"/>
        <w:rPr>
          <w:lang w:eastAsia="zh-CN"/>
        </w:rPr>
      </w:pPr>
      <w:bookmarkStart w:id="505" w:name="_Toc144489344"/>
      <w:bookmarkStart w:id="506" w:name="_Toc152582187"/>
      <w:r>
        <w:rPr>
          <w:lang w:eastAsia="zh-CN"/>
        </w:rPr>
        <w:t>5.29.1</w:t>
      </w:r>
      <w:r>
        <w:rPr>
          <w:lang w:eastAsia="zh-CN"/>
        </w:rPr>
        <w:tab/>
        <w:t>Description</w:t>
      </w:r>
      <w:bookmarkEnd w:id="505"/>
      <w:bookmarkEnd w:id="506"/>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 xml:space="preserve">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w:t>
      </w:r>
      <w:proofErr w:type="gramStart"/>
      <w:r w:rsidRPr="0063087E">
        <w:t>temperature</w:t>
      </w:r>
      <w:proofErr w:type="gramEnd"/>
      <w:r w:rsidRPr="0063087E">
        <w:t xml:space="preserv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Heading3"/>
        <w:rPr>
          <w:lang w:eastAsia="zh-CN"/>
        </w:rPr>
      </w:pPr>
      <w:bookmarkStart w:id="507" w:name="_Toc144489345"/>
      <w:bookmarkStart w:id="508" w:name="_Toc152582188"/>
      <w:r w:rsidRPr="0063087E">
        <w:rPr>
          <w:lang w:eastAsia="zh-CN"/>
        </w:rPr>
        <w:t>5.</w:t>
      </w:r>
      <w:r>
        <w:rPr>
          <w:lang w:eastAsia="zh-CN"/>
        </w:rPr>
        <w:t>29</w:t>
      </w:r>
      <w:r w:rsidRPr="0063087E">
        <w:rPr>
          <w:lang w:eastAsia="zh-CN"/>
        </w:rPr>
        <w:t>.2</w:t>
      </w:r>
      <w:r w:rsidRPr="0063087E">
        <w:rPr>
          <w:lang w:eastAsia="zh-CN"/>
        </w:rPr>
        <w:tab/>
        <w:t>Pre-conditions</w:t>
      </w:r>
      <w:bookmarkEnd w:id="507"/>
      <w:bookmarkEnd w:id="508"/>
    </w:p>
    <w:p w14:paraId="4D98DC1E" w14:textId="77777777" w:rsidR="00B25FED" w:rsidRPr="0063087E" w:rsidRDefault="00B25FED" w:rsidP="00B25FED">
      <w:pPr>
        <w:rPr>
          <w:rFonts w:eastAsia="Calibri"/>
        </w:rPr>
      </w:pPr>
      <w:r w:rsidRPr="0063087E">
        <w:t>The production manager has inactive Ambient IoT devices in storage</w:t>
      </w:r>
      <w:r w:rsidRPr="0063087E" w:rsidDel="009710CD">
        <w:t xml:space="preserve"> </w:t>
      </w:r>
      <w:r w:rsidRPr="0063087E">
        <w:t>that can collect</w:t>
      </w:r>
      <w:r>
        <w:t xml:space="preserve"> sensor</w:t>
      </w:r>
      <w:r w:rsidRPr="0063087E">
        <w:t xml:space="preserve"> </w:t>
      </w:r>
      <w:r>
        <w:t>data</w:t>
      </w:r>
      <w:r w:rsidRPr="0063087E">
        <w:t>, record</w:t>
      </w:r>
      <w:r>
        <w:t xml:space="preserve"> </w:t>
      </w:r>
      <w:r w:rsidRPr="0063087E">
        <w:t xml:space="preserve">the </w:t>
      </w:r>
      <w:proofErr w:type="gramStart"/>
      <w:r w:rsidRPr="0063087E">
        <w:t>data</w:t>
      </w:r>
      <w:proofErr w:type="gramEnd"/>
      <w:r w:rsidRPr="0063087E">
        <w:t xml:space="preserve"> and transmit the recorded data.</w:t>
      </w:r>
    </w:p>
    <w:p w14:paraId="7C414C3A" w14:textId="77777777" w:rsidR="00B25FED" w:rsidRPr="0063087E" w:rsidRDefault="00B25FED" w:rsidP="00B25FED">
      <w:pPr>
        <w:pStyle w:val="Heading3"/>
        <w:rPr>
          <w:lang w:eastAsia="zh-CN"/>
        </w:rPr>
      </w:pPr>
      <w:bookmarkStart w:id="509" w:name="_Toc144489346"/>
      <w:bookmarkStart w:id="510" w:name="_Toc152582189"/>
      <w:r w:rsidRPr="0063087E">
        <w:rPr>
          <w:lang w:eastAsia="zh-CN"/>
        </w:rPr>
        <w:t>5.</w:t>
      </w:r>
      <w:r>
        <w:rPr>
          <w:lang w:eastAsia="zh-CN"/>
        </w:rPr>
        <w:t>29</w:t>
      </w:r>
      <w:r w:rsidRPr="0063087E">
        <w:rPr>
          <w:lang w:eastAsia="zh-CN"/>
        </w:rPr>
        <w:t>.3</w:t>
      </w:r>
      <w:r w:rsidRPr="0063087E">
        <w:rPr>
          <w:lang w:eastAsia="zh-CN"/>
        </w:rPr>
        <w:tab/>
        <w:t>Service Flows</w:t>
      </w:r>
      <w:bookmarkEnd w:id="509"/>
      <w:bookmarkEnd w:id="510"/>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pPr>
      <w:r w:rsidRPr="0063087E">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pPr>
      <w:r w:rsidRPr="0063087E">
        <w:t>The production manager accesses an application that is used to manage the connectivity and operations of Ambient IoT devices. Via this application, the production manager activates an Ambient IoT device to enable the operations of the device (</w:t>
      </w:r>
      <w:r>
        <w:t>e.g</w:t>
      </w:r>
      <w:r w:rsidRPr="0063087E">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pPr>
      <w:r w:rsidRPr="0063087E">
        <w:lastRenderedPageBreak/>
        <w:t xml:space="preserve">During the manufacture process, the Ambient IoT device records the data </w:t>
      </w:r>
      <w:r>
        <w:t>collected</w:t>
      </w:r>
      <w:r w:rsidRPr="0063087E">
        <w:t xml:space="preserve"> by its sensors.</w:t>
      </w:r>
    </w:p>
    <w:p w14:paraId="4CE65D2A" w14:textId="77777777" w:rsidR="00B25FED" w:rsidRPr="0063087E" w:rsidRDefault="00B25FED" w:rsidP="00B25FED">
      <w:pPr>
        <w:pStyle w:val="B1"/>
        <w:numPr>
          <w:ilvl w:val="0"/>
          <w:numId w:val="53"/>
        </w:numPr>
        <w:jc w:val="both"/>
      </w:pPr>
      <w:r w:rsidRPr="0063087E">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pPr>
      <w:r w:rsidRPr="0063087E">
        <w:t xml:space="preserve">The production manager accesses an application to manage the connectivity and operations of the Ambient IoT devices. Via this application, the production manager triggers the Ambient IoT device to upload the recorded </w:t>
      </w:r>
      <w:r>
        <w:t xml:space="preserve">sensor </w:t>
      </w:r>
      <w:r w:rsidRPr="0063087E">
        <w:t>data to the network.</w:t>
      </w:r>
    </w:p>
    <w:p w14:paraId="1EEB682E" w14:textId="77777777" w:rsidR="00B25FED" w:rsidRPr="0063087E" w:rsidRDefault="00B25FED" w:rsidP="00B25FED">
      <w:pPr>
        <w:pStyle w:val="B1"/>
        <w:numPr>
          <w:ilvl w:val="0"/>
          <w:numId w:val="53"/>
        </w:numPr>
        <w:jc w:val="both"/>
      </w:pPr>
      <w:r w:rsidRPr="0063087E">
        <w:t xml:space="preserve">Following completion of the manufacturing process, the production manager wants to </w:t>
      </w:r>
      <w:r>
        <w:t>clear</w:t>
      </w:r>
      <w:r w:rsidRPr="0063087E">
        <w:t xml:space="preserve"> the sensor data that has been recorded on the Ambient IoT device.</w:t>
      </w:r>
    </w:p>
    <w:p w14:paraId="480866B5" w14:textId="77777777" w:rsidR="00B25FED" w:rsidRPr="0063087E" w:rsidRDefault="00B25FED" w:rsidP="00B25FED">
      <w:pPr>
        <w:pStyle w:val="B1"/>
        <w:numPr>
          <w:ilvl w:val="0"/>
          <w:numId w:val="53"/>
        </w:numPr>
        <w:jc w:val="both"/>
      </w:pPr>
      <w:r w:rsidRPr="0063087E">
        <w:t xml:space="preserve">The production manager accesses an application to manage the connectivity and operations of the Ambient IoT devices. Via this application, the production manager triggers the Ambient IoT device to </w:t>
      </w:r>
      <w:r>
        <w:t>delete</w:t>
      </w:r>
      <w:r w:rsidRPr="0063087E">
        <w:t xml:space="preserve"> the recorded </w:t>
      </w:r>
      <w:r>
        <w:t xml:space="preserve">sensor </w:t>
      </w:r>
      <w:r w:rsidRPr="0063087E">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pPr>
      <w:r w:rsidRPr="0063087E">
        <w:t xml:space="preserve">The production manager wants to deactivate Ambient IoT devices to disable their operation while </w:t>
      </w:r>
      <w:r>
        <w:t>the devices</w:t>
      </w:r>
      <w:r w:rsidRPr="0063087E">
        <w:t xml:space="preserve"> are not being used in the manufacturing process.</w:t>
      </w:r>
    </w:p>
    <w:p w14:paraId="6FFBDE2D" w14:textId="77777777" w:rsidR="00B25FED" w:rsidRPr="0063087E" w:rsidRDefault="00B25FED" w:rsidP="00B25FED">
      <w:pPr>
        <w:pStyle w:val="B1"/>
        <w:numPr>
          <w:ilvl w:val="0"/>
          <w:numId w:val="53"/>
        </w:numPr>
        <w:jc w:val="both"/>
      </w:pPr>
      <w:r w:rsidRPr="0063087E">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pPr>
      <w:r w:rsidRPr="0063087E">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pPr>
      <w:r w:rsidRPr="0063087E">
        <w:rPr>
          <w:b/>
          <w:bCs/>
        </w:rPr>
        <w:t>Device end of life cycle</w:t>
      </w:r>
    </w:p>
    <w:p w14:paraId="0FCE7A1E" w14:textId="77777777" w:rsidR="00B25FED" w:rsidRPr="0063087E" w:rsidRDefault="00B25FED" w:rsidP="00B25FED">
      <w:pPr>
        <w:pStyle w:val="B1"/>
        <w:numPr>
          <w:ilvl w:val="0"/>
          <w:numId w:val="53"/>
        </w:numPr>
        <w:jc w:val="both"/>
      </w:pPr>
      <w:r w:rsidRPr="0063087E">
        <w:t>The production manager determines that the Ambient IoT devices have reached the end of their life cycle and should no longer be used during the wafer manufacturing process.</w:t>
      </w:r>
    </w:p>
    <w:p w14:paraId="7F2F796E" w14:textId="2FAB0D95" w:rsidR="00B25FED" w:rsidRPr="0063087E" w:rsidRDefault="00B25FED" w:rsidP="00B25FED">
      <w:pPr>
        <w:pStyle w:val="B1"/>
        <w:numPr>
          <w:ilvl w:val="0"/>
          <w:numId w:val="53"/>
        </w:numPr>
        <w:jc w:val="both"/>
        <w:rPr>
          <w:rFonts w:eastAsia="Calibri"/>
        </w:rPr>
      </w:pPr>
      <w:r w:rsidRPr="0063087E">
        <w:t xml:space="preserve">The production manager accesses an application to manage the connectivity and operation of the Ambient IoT devices. Via this application, the production manager permanently </w:t>
      </w:r>
      <w:r w:rsidR="002D5CF6">
        <w:t xml:space="preserve">configures an Ambient IoT Device such </w:t>
      </w:r>
      <w:bookmarkStart w:id="511" w:name="_Hlk142479822"/>
      <w:r w:rsidR="002D5CF6">
        <w:t>that all transmissions of the Ambient IoT device are permanently deactivated</w:t>
      </w:r>
      <w:bookmarkEnd w:id="511"/>
      <w:r w:rsidRPr="0063087E">
        <w:t>.</w:t>
      </w:r>
    </w:p>
    <w:p w14:paraId="5B527B6D" w14:textId="77777777" w:rsidR="00B25FED" w:rsidRPr="0063087E" w:rsidRDefault="00B25FED" w:rsidP="00B25FED">
      <w:pPr>
        <w:pStyle w:val="B1"/>
        <w:numPr>
          <w:ilvl w:val="0"/>
          <w:numId w:val="53"/>
        </w:numPr>
        <w:jc w:val="both"/>
      </w:pPr>
      <w:r w:rsidRPr="0063087E">
        <w:t>The production manager discards the permanently deactivated Ambient IoT device as it is no longer possible to activate, enable its operation or access recorded data.</w:t>
      </w:r>
    </w:p>
    <w:p w14:paraId="2B2013DF" w14:textId="77777777" w:rsidR="00B25FED" w:rsidRPr="0063087E" w:rsidRDefault="00B25FED" w:rsidP="00B25FED">
      <w:pPr>
        <w:pStyle w:val="Heading3"/>
      </w:pPr>
      <w:bookmarkStart w:id="512" w:name="_Toc144489347"/>
      <w:bookmarkStart w:id="513" w:name="_Toc152582190"/>
      <w:r w:rsidRPr="0063087E">
        <w:t>5.</w:t>
      </w:r>
      <w:r>
        <w:t>29</w:t>
      </w:r>
      <w:r w:rsidRPr="0063087E">
        <w:t>.4</w:t>
      </w:r>
      <w:r w:rsidRPr="0063087E">
        <w:tab/>
      </w:r>
      <w:proofErr w:type="gramStart"/>
      <w:r w:rsidRPr="0063087E">
        <w:t>Post-conditions</w:t>
      </w:r>
      <w:bookmarkEnd w:id="512"/>
      <w:bookmarkEnd w:id="513"/>
      <w:proofErr w:type="gramEnd"/>
    </w:p>
    <w:p w14:paraId="08A72D34" w14:textId="77777777" w:rsidR="00B25FED" w:rsidRPr="00B25FED" w:rsidRDefault="00B25FED" w:rsidP="00B25FED">
      <w:pPr>
        <w:rPr>
          <w:b/>
        </w:rPr>
      </w:pPr>
      <w:r w:rsidRPr="00B25FED">
        <w:rPr>
          <w:b/>
        </w:rPr>
        <w:t xml:space="preserve">Device permanently </w:t>
      </w:r>
      <w:proofErr w:type="gramStart"/>
      <w:r w:rsidRPr="00B25FED">
        <w:rPr>
          <w:b/>
        </w:rPr>
        <w:t>deactivated</w:t>
      </w:r>
      <w:proofErr w:type="gramEnd"/>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Heading3"/>
      </w:pPr>
      <w:bookmarkStart w:id="514" w:name="_Toc144489348"/>
      <w:bookmarkStart w:id="515" w:name="_Toc152582191"/>
      <w:r w:rsidRPr="0063087E">
        <w:t>5.</w:t>
      </w:r>
      <w:r>
        <w:t>29</w:t>
      </w:r>
      <w:r w:rsidRPr="0063087E">
        <w:t>.5</w:t>
      </w:r>
      <w:r w:rsidRPr="0063087E">
        <w:tab/>
        <w:t xml:space="preserve">Existing features partly or fully covering the use case </w:t>
      </w:r>
      <w:proofErr w:type="gramStart"/>
      <w:r w:rsidRPr="0063087E">
        <w:t>functionality</w:t>
      </w:r>
      <w:bookmarkEnd w:id="514"/>
      <w:bookmarkEnd w:id="515"/>
      <w:proofErr w:type="gramEnd"/>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lastRenderedPageBreak/>
        <w:t>Therefore, there is a need to permanently deactivated the device such that the device may never be activated and accessed again.</w:t>
      </w:r>
    </w:p>
    <w:p w14:paraId="156D4B25" w14:textId="77777777" w:rsidR="00B25FED" w:rsidRPr="0063087E" w:rsidRDefault="00B25FED" w:rsidP="00B25FED">
      <w:pPr>
        <w:pStyle w:val="Heading3"/>
      </w:pPr>
      <w:bookmarkStart w:id="516" w:name="_Toc144489349"/>
      <w:bookmarkStart w:id="517" w:name="_Toc152582192"/>
      <w:r w:rsidRPr="0063087E">
        <w:t>5.</w:t>
      </w:r>
      <w:r>
        <w:t>29</w:t>
      </w:r>
      <w:r w:rsidRPr="0063087E">
        <w:t>.6</w:t>
      </w:r>
      <w:r w:rsidRPr="0063087E">
        <w:tab/>
        <w:t xml:space="preserve">Potential New Requirements needed to support the use </w:t>
      </w:r>
      <w:proofErr w:type="gramStart"/>
      <w:r w:rsidRPr="0063087E">
        <w:t>case</w:t>
      </w:r>
      <w:bookmarkEnd w:id="516"/>
      <w:bookmarkEnd w:id="517"/>
      <w:proofErr w:type="gramEnd"/>
    </w:p>
    <w:p w14:paraId="1CE8900D" w14:textId="06C1CECC" w:rsidR="00B25FED" w:rsidRDefault="00B25FED" w:rsidP="00B25FED">
      <w:pPr>
        <w:jc w:val="both"/>
        <w:rPr>
          <w:rFonts w:eastAsia="SimSun"/>
          <w:shd w:val="clear" w:color="auto" w:fill="FFFFFF"/>
        </w:rPr>
      </w:pPr>
      <w:r w:rsidRPr="0063087E">
        <w:rPr>
          <w:rFonts w:eastAsia="SimSun"/>
          <w:shd w:val="clear" w:color="auto" w:fill="FFFFFF"/>
        </w:rPr>
        <w:t>[PR 5.</w:t>
      </w:r>
      <w:r w:rsidR="007F4FAF">
        <w:rPr>
          <w:rFonts w:eastAsia="SimSun"/>
          <w:shd w:val="clear" w:color="auto" w:fill="FFFFFF"/>
        </w:rPr>
        <w:t>29</w:t>
      </w:r>
      <w:r w:rsidRPr="0063087E">
        <w:rPr>
          <w:rFonts w:eastAsia="SimSun"/>
          <w:shd w:val="clear" w:color="auto" w:fill="FFFFFF"/>
        </w:rPr>
        <w:t xml:space="preserve">.6-1] Based on operator policy, the 5G system shall provide </w:t>
      </w:r>
      <w:r w:rsidR="00F44B30" w:rsidRPr="00E56CC0">
        <w:rPr>
          <w:rFonts w:eastAsia="SimSun"/>
          <w:shd w:val="clear" w:color="auto" w:fill="FFFFFF"/>
        </w:rPr>
        <w:t>suitable mechanism to permanently disable the capability of an Ambient IoT device or a group of Ambient IoT devices to transmit RF signals</w:t>
      </w:r>
      <w:r>
        <w:rPr>
          <w:rFonts w:eastAsia="SimSun"/>
          <w:shd w:val="clear" w:color="auto" w:fill="FFFFFF"/>
        </w:rPr>
        <w:t>.</w:t>
      </w:r>
    </w:p>
    <w:p w14:paraId="20EB12C0" w14:textId="77777777" w:rsidR="00B25FED" w:rsidRPr="00C87ED6" w:rsidRDefault="00B25FED" w:rsidP="00B25FED">
      <w:pPr>
        <w:jc w:val="both"/>
        <w:rPr>
          <w:noProof/>
          <w:lang w:val="en-US"/>
        </w:rPr>
      </w:pPr>
      <w:r w:rsidRPr="00C87ED6">
        <w:rPr>
          <w:rFonts w:eastAsia="SimSun"/>
          <w:shd w:val="clear" w:color="auto" w:fill="FFFFFF"/>
        </w:rPr>
        <w:t>[</w:t>
      </w:r>
      <w:r w:rsidRPr="00A0354A">
        <w:rPr>
          <w:rFonts w:eastAsia="SimSun"/>
          <w:shd w:val="clear" w:color="auto" w:fill="FFFFFF"/>
        </w:rPr>
        <w:t>PR 5.</w:t>
      </w:r>
      <w:r w:rsidR="007F4FAF">
        <w:rPr>
          <w:rFonts w:eastAsia="SimSun"/>
          <w:shd w:val="clear" w:color="auto" w:fill="FFFFFF"/>
        </w:rPr>
        <w:t>29</w:t>
      </w:r>
      <w:r w:rsidRPr="00A0354A">
        <w:rPr>
          <w:rFonts w:eastAsia="SimSun"/>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SimSun"/>
          <w:shd w:val="clear" w:color="auto" w:fill="FFFFFF"/>
        </w:rPr>
        <w:t xml:space="preserve"> of an Ambient IoT device.</w:t>
      </w:r>
      <w:r>
        <w:rPr>
          <w:rFonts w:eastAsia="SimSun"/>
          <w:shd w:val="clear" w:color="auto" w:fill="FFFFFF"/>
        </w:rPr>
        <w:t xml:space="preserve"> </w:t>
      </w:r>
    </w:p>
    <w:p w14:paraId="73EC1A42" w14:textId="77777777" w:rsidR="00175CD4" w:rsidRDefault="00175CD4" w:rsidP="00175CD4">
      <w:pPr>
        <w:pStyle w:val="Heading2"/>
        <w:rPr>
          <w:lang w:val="en-US"/>
        </w:rPr>
      </w:pPr>
      <w:bookmarkStart w:id="518" w:name="_Toc121305318"/>
      <w:bookmarkStart w:id="519" w:name="_Toc144489350"/>
      <w:bookmarkStart w:id="520" w:name="_Toc152582193"/>
      <w:r>
        <w:rPr>
          <w:lang w:val="en-US"/>
        </w:rPr>
        <w:t>5.30</w:t>
      </w:r>
      <w:r>
        <w:rPr>
          <w:lang w:val="en-US"/>
        </w:rPr>
        <w:tab/>
        <w:t xml:space="preserve">Use case on </w:t>
      </w:r>
      <w:r>
        <w:rPr>
          <w:rFonts w:hint="eastAsia"/>
          <w:lang w:val="en-US"/>
        </w:rPr>
        <w:t>Ambient IoT</w:t>
      </w:r>
      <w:bookmarkEnd w:id="518"/>
      <w:r>
        <w:rPr>
          <w:rFonts w:hint="eastAsia"/>
          <w:lang w:val="en-US"/>
        </w:rPr>
        <w:t xml:space="preserve"> </w:t>
      </w:r>
      <w:r w:rsidRPr="00A706DE">
        <w:rPr>
          <w:lang w:val="en-US"/>
        </w:rPr>
        <w:t xml:space="preserve">device </w:t>
      </w:r>
      <w:r>
        <w:rPr>
          <w:rFonts w:hint="eastAsia"/>
          <w:lang w:val="en-US"/>
        </w:rPr>
        <w:t xml:space="preserve">acting as a controller in smart </w:t>
      </w:r>
      <w:proofErr w:type="gramStart"/>
      <w:r>
        <w:rPr>
          <w:rFonts w:hint="eastAsia"/>
          <w:lang w:val="en-US"/>
        </w:rPr>
        <w:t>agriculture</w:t>
      </w:r>
      <w:bookmarkEnd w:id="519"/>
      <w:bookmarkEnd w:id="520"/>
      <w:proofErr w:type="gramEnd"/>
    </w:p>
    <w:p w14:paraId="43B84000" w14:textId="77777777" w:rsidR="00175CD4" w:rsidRDefault="00175CD4" w:rsidP="00175CD4">
      <w:pPr>
        <w:pStyle w:val="Heading3"/>
        <w:rPr>
          <w:rFonts w:ascii="Times New Roman" w:hAnsi="Times New Roman"/>
          <w:sz w:val="20"/>
          <w:lang w:val="en-US"/>
        </w:rPr>
      </w:pPr>
      <w:bookmarkStart w:id="521" w:name="_Toc121305319"/>
      <w:bookmarkStart w:id="522" w:name="_Toc144489351"/>
      <w:bookmarkStart w:id="523" w:name="_Toc152582194"/>
      <w:r>
        <w:rPr>
          <w:lang w:val="en-US"/>
        </w:rPr>
        <w:t>5.30.1</w:t>
      </w:r>
      <w:r>
        <w:rPr>
          <w:lang w:val="en-US"/>
        </w:rPr>
        <w:tab/>
        <w:t>Description</w:t>
      </w:r>
      <w:bookmarkStart w:id="524" w:name="_Toc121305320"/>
      <w:bookmarkEnd w:id="521"/>
      <w:bookmarkEnd w:id="522"/>
      <w:bookmarkEnd w:id="523"/>
    </w:p>
    <w:p w14:paraId="0E7C1ABE" w14:textId="77777777" w:rsidR="00175CD4" w:rsidRDefault="00175CD4" w:rsidP="00175CD4">
      <w:pPr>
        <w:spacing w:after="0"/>
        <w:jc w:val="both"/>
        <w:rPr>
          <w:lang w:val="en-US" w:eastAsia="zh-CN"/>
        </w:rPr>
      </w:pPr>
      <w:r>
        <w:rPr>
          <w:lang w:val="en-US" w:eastAsia="zh-CN"/>
        </w:rPr>
        <w:t xml:space="preserve">In agricultural production, there are many factors that affect the growth of crops, such as soil, climate, water, species, </w:t>
      </w:r>
      <w:proofErr w:type="gramStart"/>
      <w:r>
        <w:rPr>
          <w:lang w:val="en-US" w:eastAsia="zh-CN"/>
        </w:rPr>
        <w:t>pests</w:t>
      </w:r>
      <w:proofErr w:type="gramEnd"/>
      <w:r>
        <w:rPr>
          <w:lang w:val="en-US" w:eastAsia="zh-CN"/>
        </w:rPr>
        <w:t xml:space="preserve">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w:t>
      </w:r>
      <w:proofErr w:type="gramStart"/>
      <w:r>
        <w:rPr>
          <w:rFonts w:hint="eastAsia"/>
          <w:lang w:val="en-US" w:eastAsia="zh-CN"/>
        </w:rPr>
        <w:t xml:space="preserve">correspondingly </w:t>
      </w:r>
      <w:r>
        <w:rPr>
          <w:lang w:val="en-US" w:eastAsia="zh-CN"/>
        </w:rPr>
        <w:t xml:space="preserve">periodically </w:t>
      </w:r>
      <w:r>
        <w:rPr>
          <w:rFonts w:hint="eastAsia"/>
          <w:lang w:val="en-US" w:eastAsia="zh-CN"/>
        </w:rPr>
        <w:t xml:space="preserve">control the </w:t>
      </w:r>
      <w:r>
        <w:rPr>
          <w:lang w:val="en-US" w:eastAsia="zh-CN"/>
        </w:rPr>
        <w:t>equipment</w:t>
      </w:r>
      <w:proofErr w:type="gramEnd"/>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w:t>
      </w:r>
      <w:proofErr w:type="gramStart"/>
      <w:r>
        <w:rPr>
          <w:rFonts w:hint="eastAsia"/>
          <w:lang w:val="en-US" w:eastAsia="zh-CN"/>
        </w:rPr>
        <w:t>power-enabled</w:t>
      </w:r>
      <w:proofErr w:type="gramEnd"/>
      <w:r>
        <w:rPr>
          <w:rFonts w:hint="eastAsia"/>
          <w:lang w:val="en-US" w:eastAsia="zh-CN"/>
        </w:rPr>
        <w:t xml:space="preserve">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proofErr w:type="gramStart"/>
      <w:r>
        <w:rPr>
          <w:lang w:val="en-US" w:eastAsia="zh-CN"/>
        </w:rPr>
        <w:t>includes</w:t>
      </w:r>
      <w:r>
        <w:rPr>
          <w:rFonts w:hint="eastAsia"/>
          <w:lang w:val="en-US" w:eastAsia="zh-CN"/>
        </w:rPr>
        <w:t xml:space="preserve"> e.g.,</w:t>
      </w:r>
      <w:proofErr w:type="gramEnd"/>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 xml:space="preserve">wing is an example of service flow to describe </w:t>
      </w:r>
      <w:r>
        <w:rPr>
          <w:rFonts w:eastAsia="DengXian" w:hint="eastAsia"/>
          <w:lang w:val="en-US" w:eastAsia="zh-CN" w:bidi="ar"/>
        </w:rPr>
        <w:t xml:space="preserve">the ambient IoT device </w:t>
      </w:r>
      <w:r>
        <w:rPr>
          <w:rFonts w:eastAsia="DengXian"/>
          <w:lang w:val="en-US" w:eastAsia="zh-CN" w:bidi="ar"/>
        </w:rPr>
        <w:t xml:space="preserve">is activated periodically and </w:t>
      </w:r>
      <w:r>
        <w:rPr>
          <w:rFonts w:eastAsia="DengXian" w:hint="eastAsia"/>
          <w:lang w:val="en-US" w:eastAsia="zh-CN" w:bidi="ar"/>
        </w:rPr>
        <w:t xml:space="preserve">acting as a controller </w:t>
      </w:r>
      <w:r>
        <w:rPr>
          <w:rFonts w:eastAsia="DengXian"/>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DengXian" w:hint="eastAsia"/>
          <w:lang w:val="en-US" w:eastAsia="zh-CN" w:bidi="ar"/>
        </w:rPr>
        <w:t>.</w:t>
      </w:r>
    </w:p>
    <w:p w14:paraId="7526E7EC" w14:textId="77777777" w:rsidR="00175CD4" w:rsidRDefault="00175CD4" w:rsidP="00175CD4">
      <w:pPr>
        <w:pStyle w:val="Heading3"/>
        <w:rPr>
          <w:rFonts w:ascii="Times New Roman" w:hAnsi="Times New Roman"/>
          <w:sz w:val="20"/>
          <w:lang w:val="en-US"/>
        </w:rPr>
      </w:pPr>
      <w:bookmarkStart w:id="525" w:name="_Toc144489352"/>
      <w:bookmarkStart w:id="526" w:name="_Toc121305321"/>
      <w:bookmarkStart w:id="527" w:name="_Toc152582195"/>
      <w:bookmarkEnd w:id="524"/>
      <w:r>
        <w:rPr>
          <w:lang w:val="en-US"/>
        </w:rPr>
        <w:t>5.30.2</w:t>
      </w:r>
      <w:r>
        <w:rPr>
          <w:lang w:val="en-US"/>
        </w:rPr>
        <w:tab/>
      </w:r>
      <w:r>
        <w:t>Pre-conditions</w:t>
      </w:r>
      <w:bookmarkEnd w:id="525"/>
      <w:bookmarkEnd w:id="527"/>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w:t>
      </w:r>
      <w:proofErr w:type="gramStart"/>
      <w:r>
        <w:rPr>
          <w:rFonts w:hint="eastAsia"/>
          <w:lang w:val="en-US" w:eastAsia="zh-CN"/>
        </w:rPr>
        <w:t>farmland, and</w:t>
      </w:r>
      <w:proofErr w:type="gramEnd"/>
      <w:r>
        <w:rPr>
          <w:rFonts w:hint="eastAsia"/>
          <w:lang w:val="en-US" w:eastAsia="zh-CN"/>
        </w:rPr>
        <w:t xml:space="preserve">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proofErr w:type="gramStart"/>
      <w:r>
        <w:rPr>
          <w:rFonts w:hint="eastAsia"/>
          <w:lang w:val="en-US" w:eastAsia="zh-CN"/>
        </w:rPr>
        <w:t>) .</w:t>
      </w:r>
      <w:proofErr w:type="gramEnd"/>
      <w:r>
        <w:rPr>
          <w:rFonts w:hint="eastAsia"/>
          <w:lang w:val="en-US" w:eastAsia="zh-CN"/>
        </w:rPr>
        <w:t xml:space="preserve">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77F58DEC" w14:textId="77777777" w:rsidR="00175CD4" w:rsidRPr="00A706DE" w:rsidRDefault="00175CD4" w:rsidP="00175CD4">
      <w:pPr>
        <w:pStyle w:val="Heading3"/>
        <w:rPr>
          <w:lang w:val="en-US"/>
        </w:rPr>
      </w:pPr>
      <w:bookmarkStart w:id="528" w:name="_Toc144489353"/>
      <w:bookmarkStart w:id="529" w:name="_Toc152582196"/>
      <w:r w:rsidRPr="00A706DE">
        <w:rPr>
          <w:lang w:val="en-US"/>
        </w:rPr>
        <w:t>5.</w:t>
      </w:r>
      <w:r>
        <w:rPr>
          <w:lang w:val="en-US"/>
        </w:rPr>
        <w:t>30</w:t>
      </w:r>
      <w:r w:rsidRPr="00A706DE">
        <w:rPr>
          <w:lang w:val="en-US"/>
        </w:rPr>
        <w:t>.3</w:t>
      </w:r>
      <w:r w:rsidRPr="00A706DE">
        <w:rPr>
          <w:lang w:val="en-US"/>
        </w:rPr>
        <w:tab/>
        <w:t>Service Flows</w:t>
      </w:r>
      <w:bookmarkEnd w:id="526"/>
      <w:bookmarkEnd w:id="528"/>
      <w:bookmarkEnd w:id="529"/>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lastRenderedPageBreak/>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w:t>
      </w:r>
      <w:proofErr w:type="gramStart"/>
      <w:r>
        <w:rPr>
          <w:lang w:val="en-US" w:eastAsia="zh-CN"/>
        </w:rPr>
        <w:t>accordingly</w:t>
      </w:r>
      <w:r>
        <w:rPr>
          <w:rFonts w:hint="eastAsia"/>
          <w:lang w:val="en-US" w:eastAsia="zh-CN"/>
        </w:rPr>
        <w:t>, and</w:t>
      </w:r>
      <w:proofErr w:type="gramEnd"/>
      <w:r>
        <w:rPr>
          <w:rFonts w:hint="eastAsia"/>
          <w:lang w:val="en-US" w:eastAsia="zh-CN"/>
        </w:rPr>
        <w:t xml:space="preserve">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w:t>
      </w:r>
      <w:proofErr w:type="gramStart"/>
      <w:r>
        <w:rPr>
          <w:rFonts w:hint="eastAsia"/>
          <w:lang w:val="en-US" w:eastAsia="zh-CN"/>
        </w:rPr>
        <w:t>successfully, and</w:t>
      </w:r>
      <w:proofErr w:type="gramEnd"/>
      <w:r>
        <w:rPr>
          <w:rFonts w:hint="eastAsia"/>
          <w:lang w:val="en-US" w:eastAsia="zh-CN"/>
        </w:rPr>
        <w:t xml:space="preserve">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459284C2"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152E73">
      <w:pPr>
        <w:numPr>
          <w:ilvl w:val="0"/>
          <w:numId w:val="55"/>
        </w:numPr>
        <w:overflowPunct/>
        <w:autoSpaceDE/>
        <w:autoSpaceDN/>
        <w:adjustRightInd/>
        <w:spacing w:after="0"/>
        <w:jc w:val="both"/>
        <w:textAlignment w:val="auto"/>
        <w:rPr>
          <w:lang w:val="en-US" w:eastAsia="zh-CN"/>
        </w:rPr>
      </w:pPr>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p>
    <w:p w14:paraId="45F9610A" w14:textId="77777777" w:rsidR="00175CD4" w:rsidRDefault="00175CD4" w:rsidP="00175CD4">
      <w:pPr>
        <w:spacing w:after="0"/>
        <w:rPr>
          <w:lang w:val="en-US" w:eastAsia="zh-CN"/>
        </w:rPr>
      </w:pPr>
    </w:p>
    <w:p w14:paraId="0B0C8EFC" w14:textId="77777777" w:rsidR="00175CD4" w:rsidRDefault="00175CD4" w:rsidP="00175CD4">
      <w:pPr>
        <w:pStyle w:val="Heading3"/>
        <w:rPr>
          <w:lang w:val="en-US"/>
        </w:rPr>
      </w:pPr>
      <w:bookmarkStart w:id="530" w:name="_Toc121305322"/>
      <w:bookmarkStart w:id="531" w:name="_Toc144489354"/>
      <w:bookmarkStart w:id="532" w:name="_Toc152582197"/>
      <w:r>
        <w:rPr>
          <w:lang w:val="en-US"/>
        </w:rPr>
        <w:t>5.30.4</w:t>
      </w:r>
      <w:r>
        <w:rPr>
          <w:lang w:val="en-US"/>
        </w:rPr>
        <w:tab/>
      </w:r>
      <w:proofErr w:type="gramStart"/>
      <w:r>
        <w:rPr>
          <w:lang w:val="en-US"/>
        </w:rPr>
        <w:t>Post-conditions</w:t>
      </w:r>
      <w:bookmarkEnd w:id="530"/>
      <w:bookmarkEnd w:id="531"/>
      <w:bookmarkEnd w:id="532"/>
      <w:proofErr w:type="gramEnd"/>
    </w:p>
    <w:p w14:paraId="7BD5FE8F" w14:textId="77777777" w:rsidR="00175CD4" w:rsidRDefault="00175CD4" w:rsidP="00175CD4">
      <w:pPr>
        <w:rPr>
          <w:lang w:val="en-US" w:eastAsia="zh-CN"/>
        </w:rPr>
      </w:pPr>
      <w:bookmarkStart w:id="533"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Heading3"/>
        <w:rPr>
          <w:lang w:val="en-US"/>
        </w:rPr>
      </w:pPr>
      <w:bookmarkStart w:id="534" w:name="_Toc144489355"/>
      <w:bookmarkStart w:id="535" w:name="_Toc152582198"/>
      <w:r>
        <w:rPr>
          <w:lang w:val="en-US"/>
        </w:rPr>
        <w:t>5.30.5</w:t>
      </w:r>
      <w:r>
        <w:rPr>
          <w:lang w:val="en-US"/>
        </w:rPr>
        <w:tab/>
        <w:t xml:space="preserve">Existing features partly or fully covering the use case </w:t>
      </w:r>
      <w:proofErr w:type="gramStart"/>
      <w:r>
        <w:rPr>
          <w:lang w:val="en-US"/>
        </w:rPr>
        <w:t>functionality</w:t>
      </w:r>
      <w:bookmarkEnd w:id="533"/>
      <w:bookmarkEnd w:id="534"/>
      <w:bookmarkEnd w:id="535"/>
      <w:proofErr w:type="gramEnd"/>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Heading3"/>
        <w:rPr>
          <w:lang w:val="en-US"/>
        </w:rPr>
      </w:pPr>
      <w:bookmarkStart w:id="536" w:name="_Toc144489356"/>
      <w:bookmarkStart w:id="537" w:name="_Toc152582199"/>
      <w:r>
        <w:rPr>
          <w:lang w:val="en-US"/>
        </w:rPr>
        <w:t>5.30.6</w:t>
      </w:r>
      <w:r>
        <w:rPr>
          <w:lang w:val="en-US"/>
        </w:rPr>
        <w:tab/>
        <w:t xml:space="preserve">Potential New Requirements needed to support the use </w:t>
      </w:r>
      <w:proofErr w:type="gramStart"/>
      <w:r>
        <w:rPr>
          <w:lang w:val="en-US"/>
        </w:rPr>
        <w:t>case</w:t>
      </w:r>
      <w:bookmarkEnd w:id="536"/>
      <w:bookmarkEnd w:id="537"/>
      <w:proofErr w:type="gramEnd"/>
    </w:p>
    <w:p w14:paraId="76693E77" w14:textId="2FA9D2CD" w:rsidR="00175CD4" w:rsidRPr="00175CD4" w:rsidRDefault="00175CD4" w:rsidP="00175CD4">
      <w:pPr>
        <w:rPr>
          <w:rFonts w:eastAsia="Calibri"/>
        </w:rPr>
      </w:pPr>
      <w:r w:rsidRPr="00175CD4">
        <w:rPr>
          <w:rFonts w:eastAsia="Calibri" w:hint="eastAsia"/>
        </w:rPr>
        <w:t>[P.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Microsoft YaHei" w:eastAsia="Microsoft YaHei" w:hAnsi="Microsoft YaHei" w:cs="Microsoft YaHei"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0" w:type="auto"/>
        <w:tblCellMar>
          <w:left w:w="0" w:type="dxa"/>
          <w:right w:w="0" w:type="dxa"/>
        </w:tblCellMar>
        <w:tblLook w:val="04A0" w:firstRow="1" w:lastRow="0" w:firstColumn="1" w:lastColumn="0" w:noHBand="0" w:noVBand="1"/>
      </w:tblPr>
      <w:tblGrid>
        <w:gridCol w:w="901"/>
        <w:gridCol w:w="763"/>
        <w:gridCol w:w="586"/>
        <w:gridCol w:w="586"/>
        <w:gridCol w:w="586"/>
        <w:gridCol w:w="687"/>
        <w:gridCol w:w="586"/>
        <w:gridCol w:w="787"/>
        <w:gridCol w:w="1209"/>
        <w:gridCol w:w="586"/>
        <w:gridCol w:w="586"/>
        <w:gridCol w:w="586"/>
        <w:gridCol w:w="586"/>
        <w:gridCol w:w="586"/>
      </w:tblGrid>
      <w:tr w:rsidR="00286BD6" w14:paraId="71B2DE4B" w14:textId="77777777" w:rsidTr="00286BD6">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286BD6">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72035E5" w14:textId="4A92B96F" w:rsidR="00992C9C" w:rsidRDefault="00283FBD" w:rsidP="00992C9C">
            <w:pPr>
              <w:pStyle w:val="TAC"/>
              <w:rPr>
                <w:rFonts w:cs="Arial"/>
                <w:szCs w:val="18"/>
                <w:lang w:val="en-US" w:eastAsia="zh-CN"/>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DengXian" w:cs="Arial"/>
                <w:szCs w:val="18"/>
                <w:lang w:val="en-US" w:eastAsia="zh-CN"/>
              </w:rPr>
            </w:pPr>
            <w:r>
              <w:rPr>
                <w:rFonts w:eastAsia="DengXian"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DengXian" w:hAnsi="Arial" w:cs="Arial"/>
                <w:sz w:val="18"/>
                <w:szCs w:val="18"/>
                <w:lang w:val="en-US" w:eastAsia="zh-CN"/>
              </w:rPr>
            </w:pPr>
            <w:r>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DengXian" w:hAnsi="Arial" w:cs="Arial"/>
                <w:sz w:val="18"/>
                <w:szCs w:val="18"/>
                <w:lang w:eastAsia="zh-CN"/>
              </w:rPr>
            </w:pPr>
            <w:r>
              <w:rPr>
                <w:rFonts w:ascii="Arial" w:eastAsia="DengXian" w:hAnsi="Arial" w:cs="Arial" w:hint="eastAsia"/>
                <w:sz w:val="18"/>
                <w:szCs w:val="18"/>
                <w:lang w:eastAsia="zh-CN"/>
              </w:rPr>
              <w:t>N</w:t>
            </w:r>
            <w:r>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AD8751D" w14:textId="3BCB6C00"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E37352A" w14:textId="77777777" w:rsidR="002E4B13" w:rsidRDefault="002E4B13" w:rsidP="002E4B13">
            <w:pPr>
              <w:rPr>
                <w:rFonts w:ascii="Arial" w:hAnsi="Arial" w:cs="Arial"/>
                <w:sz w:val="18"/>
                <w:szCs w:val="18"/>
                <w:lang w:val="en-US" w:eastAsia="zh-CN"/>
              </w:rPr>
            </w:pPr>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p>
          <w:p w14:paraId="16FF50E5" w14:textId="77777777" w:rsidR="002E4B13" w:rsidRDefault="002E4B13" w:rsidP="002E4B13">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p>
          <w:p w14:paraId="262A7474" w14:textId="0AD83DEC" w:rsidR="00992C9C" w:rsidRDefault="002E4B13" w:rsidP="002E4B13">
            <w:pPr>
              <w:rPr>
                <w:rFonts w:ascii="Arial" w:eastAsia="DengXian" w:hAnsi="Arial" w:cs="Arial"/>
                <w:sz w:val="18"/>
                <w:szCs w:val="18"/>
                <w:lang w:eastAsia="zh-CN"/>
              </w:rPr>
            </w:pPr>
            <w:r>
              <w:rPr>
                <w:rFonts w:ascii="Arial" w:hAnsi="Arial" w:cs="Arial"/>
                <w:sz w:val="18"/>
                <w:szCs w:val="18"/>
                <w:lang w:val="en-US" w:eastAsia="zh-CN"/>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DengXian" w:hAnsi="Arial" w:cs="Arial"/>
                <w:sz w:val="18"/>
                <w:szCs w:val="18"/>
                <w:lang w:eastAsia="zh-CN"/>
              </w:rPr>
            </w:pPr>
            <w:r>
              <w:rPr>
                <w:rFonts w:ascii="Arial" w:eastAsia="DengXian" w:hAnsi="Arial" w:cs="Arial" w:hint="eastAsia"/>
                <w:sz w:val="18"/>
                <w:szCs w:val="18"/>
                <w:lang w:eastAsia="zh-CN"/>
              </w:rPr>
              <w:t>N</w:t>
            </w:r>
            <w:r>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DengXian" w:hAnsi="Arial" w:cs="Arial"/>
                <w:sz w:val="18"/>
                <w:szCs w:val="18"/>
                <w:lang w:eastAsia="zh-CN"/>
              </w:rPr>
              <w:t>NA</w:t>
            </w:r>
          </w:p>
        </w:tc>
      </w:tr>
      <w:tr w:rsidR="00992C9C" w14:paraId="53C192F5" w14:textId="77777777" w:rsidTr="00286BD6">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8CB5553" w14:textId="24CC35DE" w:rsidR="00992C9C" w:rsidRDefault="002E4B13" w:rsidP="0028209B">
            <w:pPr>
              <w:keepNext/>
              <w:keepLines/>
              <w:rPr>
                <w:rFonts w:ascii="Arial" w:hAnsi="Arial" w:cs="Arial"/>
                <w:sz w:val="18"/>
                <w:szCs w:val="18"/>
                <w:lang w:val="en-US" w:eastAsia="zh-CN"/>
              </w:rPr>
            </w:pPr>
            <w:r>
              <w:rPr>
                <w:rFonts w:ascii="Arial" w:hAnsi="Arial" w:cs="Arial"/>
                <w:sz w:val="18"/>
                <w:szCs w:val="18"/>
              </w:rPr>
              <w:t xml:space="preserve">NOTE </w:t>
            </w:r>
            <w:r w:rsidR="00992C9C">
              <w:rPr>
                <w:rFonts w:ascii="Arial" w:hAnsi="Arial" w:cs="Arial"/>
                <w:sz w:val="18"/>
                <w:szCs w:val="18"/>
              </w:rPr>
              <w:t xml:space="preserve">1: </w:t>
            </w:r>
            <w:r w:rsidR="00992C9C">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p>
        </w:tc>
      </w:tr>
    </w:tbl>
    <w:p w14:paraId="442FA1E3" w14:textId="77777777" w:rsidR="00175CD4" w:rsidRPr="00992C9C" w:rsidRDefault="00175CD4" w:rsidP="004C7AAE">
      <w:pPr>
        <w:rPr>
          <w:rFonts w:eastAsia="Calibri"/>
        </w:rPr>
      </w:pPr>
    </w:p>
    <w:p w14:paraId="41897A31" w14:textId="77777777" w:rsidR="00792B95" w:rsidRPr="00235394" w:rsidRDefault="00792B95" w:rsidP="00792B95">
      <w:pPr>
        <w:pStyle w:val="Heading1"/>
      </w:pPr>
      <w:bookmarkStart w:id="538" w:name="_Toc144489357"/>
      <w:bookmarkStart w:id="539" w:name="_Toc152582200"/>
      <w:r>
        <w:rPr>
          <w:lang w:eastAsia="zh-CN"/>
        </w:rPr>
        <w:t>6</w:t>
      </w:r>
      <w:r w:rsidRPr="00235394">
        <w:tab/>
      </w:r>
      <w:r>
        <w:t xml:space="preserve">Traffic </w:t>
      </w:r>
      <w:r w:rsidR="00417ACF">
        <w:t>S</w:t>
      </w:r>
      <w:r>
        <w:t>cenario</w:t>
      </w:r>
      <w:r w:rsidR="00F83BE5">
        <w:t>s</w:t>
      </w:r>
      <w:bookmarkEnd w:id="538"/>
      <w:bookmarkEnd w:id="539"/>
    </w:p>
    <w:p w14:paraId="522174F4" w14:textId="77777777" w:rsidR="00B403D5" w:rsidRDefault="00D5197A" w:rsidP="00B403D5">
      <w:pPr>
        <w:pStyle w:val="Heading2"/>
        <w:numPr>
          <w:ilvl w:val="1"/>
          <w:numId w:val="15"/>
        </w:numPr>
        <w:ind w:hanging="1490"/>
        <w:rPr>
          <w:lang w:eastAsia="zh-CN"/>
        </w:rPr>
      </w:pPr>
      <w:bookmarkStart w:id="540" w:name="_Toc100743497"/>
      <w:bookmarkStart w:id="541" w:name="_Toc144489358"/>
      <w:bookmarkStart w:id="542" w:name="_Toc152582201"/>
      <w:r>
        <w:rPr>
          <w:lang w:eastAsia="zh-CN"/>
        </w:rPr>
        <w:t>Traffic scenario</w:t>
      </w:r>
      <w:r>
        <w:rPr>
          <w:rFonts w:hint="eastAsia"/>
          <w:lang w:eastAsia="zh-CN"/>
        </w:rPr>
        <w:t xml:space="preserve"> </w:t>
      </w:r>
      <w:bookmarkEnd w:id="540"/>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541"/>
      <w:bookmarkEnd w:id="542"/>
    </w:p>
    <w:p w14:paraId="68909598" w14:textId="77777777" w:rsidR="00D5197A" w:rsidRPr="003947F8" w:rsidRDefault="003947F8" w:rsidP="003947F8">
      <w:pPr>
        <w:pStyle w:val="Heading3"/>
      </w:pPr>
      <w:bookmarkStart w:id="543" w:name="_Toc27760619"/>
      <w:bookmarkStart w:id="544" w:name="_Toc100743498"/>
      <w:bookmarkStart w:id="545" w:name="_Toc144489359"/>
      <w:bookmarkStart w:id="546" w:name="_Toc27760620"/>
      <w:bookmarkStart w:id="547" w:name="_Toc152582202"/>
      <w:r>
        <w:t>6.1.1</w:t>
      </w:r>
      <w:r>
        <w:tab/>
      </w:r>
      <w:r w:rsidR="00D5197A" w:rsidRPr="003947F8">
        <w:t>Description</w:t>
      </w:r>
      <w:bookmarkEnd w:id="543"/>
      <w:bookmarkEnd w:id="544"/>
      <w:bookmarkEnd w:id="545"/>
      <w:bookmarkEnd w:id="547"/>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0174EB">
      <w:pPr>
        <w:pStyle w:val="TH"/>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w:t>
      </w:r>
      <w:proofErr w:type="gramStart"/>
      <w:r>
        <w:t>buyers</w:t>
      </w:r>
      <w:proofErr w:type="gramEnd"/>
      <w:r>
        <w:t xml:space="preserve">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 xml:space="preserve">Communication service availability is important. Tracking and tracing </w:t>
      </w:r>
      <w:proofErr w:type="gramStart"/>
      <w:r>
        <w:t>is</w:t>
      </w:r>
      <w:proofErr w:type="gramEnd"/>
      <w:r>
        <w:t xml:space="preserve">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Heading3"/>
      </w:pPr>
      <w:bookmarkStart w:id="548" w:name="_Toc100743499"/>
      <w:bookmarkStart w:id="549" w:name="_Toc144489360"/>
      <w:bookmarkStart w:id="550" w:name="_Toc152582203"/>
      <w:r>
        <w:t>6.1.2</w:t>
      </w:r>
      <w:r>
        <w:tab/>
      </w:r>
      <w:r w:rsidR="00D5197A">
        <w:t>Assumptions</w:t>
      </w:r>
      <w:bookmarkEnd w:id="546"/>
      <w:bookmarkEnd w:id="548"/>
      <w:bookmarkEnd w:id="549"/>
      <w:bookmarkEnd w:id="550"/>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0174EB">
      <w:pPr>
        <w:pStyle w:val="TH"/>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 xml:space="preserve">(Photo: Container </w:t>
      </w:r>
      <w:proofErr w:type="spellStart"/>
      <w:r w:rsidRPr="00BA2286">
        <w:rPr>
          <w:b w:val="0"/>
          <w:bCs/>
          <w:sz w:val="16"/>
          <w:szCs w:val="16"/>
        </w:rPr>
        <w:t>Centralen</w:t>
      </w:r>
      <w:proofErr w:type="spellEnd"/>
      <w:r w:rsidRPr="00BA2286">
        <w:rPr>
          <w:b w:val="0"/>
          <w:bCs/>
          <w:sz w:val="16"/>
          <w:szCs w:val="16"/>
        </w:rPr>
        <w:t>)</w:t>
      </w:r>
    </w:p>
    <w:p w14:paraId="7007BE08" w14:textId="77777777" w:rsidR="00D5197A" w:rsidRDefault="00D5197A" w:rsidP="00D5197A">
      <w:r>
        <w:t>Density of containers can be estimated based on the dimensions of the containers. A container is (</w:t>
      </w:r>
      <w:proofErr w:type="spellStart"/>
      <w:r>
        <w:t>lxwxh</w:t>
      </w:r>
      <w:proofErr w:type="spellEnd"/>
      <w:r>
        <w:t>)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0174EB">
      <w:pPr>
        <w:pStyle w:val="TH"/>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 xml:space="preserve">Royal </w:t>
      </w:r>
      <w:proofErr w:type="spellStart"/>
      <w:r>
        <w:rPr>
          <w:b w:val="0"/>
          <w:bCs/>
          <w:sz w:val="16"/>
          <w:szCs w:val="16"/>
        </w:rPr>
        <w:t>FloraHolland</w:t>
      </w:r>
      <w:proofErr w:type="spellEnd"/>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Heading3"/>
        <w:rPr>
          <w:lang w:eastAsia="zh-CN"/>
        </w:rPr>
      </w:pPr>
      <w:bookmarkStart w:id="551" w:name="_Toc144489361"/>
      <w:bookmarkStart w:id="552" w:name="_Toc27760621"/>
      <w:bookmarkStart w:id="553" w:name="_Toc100743500"/>
      <w:bookmarkStart w:id="554" w:name="_Toc152582204"/>
      <w:r>
        <w:rPr>
          <w:lang w:eastAsia="zh-CN"/>
        </w:rPr>
        <w:t>6.1.3</w:t>
      </w:r>
      <w:r>
        <w:rPr>
          <w:lang w:eastAsia="zh-CN"/>
        </w:rPr>
        <w:tab/>
      </w:r>
      <w:r w:rsidR="00F83BE5" w:rsidRPr="00F83BE5">
        <w:rPr>
          <w:lang w:eastAsia="zh-CN"/>
        </w:rPr>
        <w:t>Potential Functional Requirements</w:t>
      </w:r>
      <w:bookmarkEnd w:id="551"/>
      <w:bookmarkEnd w:id="554"/>
    </w:p>
    <w:bookmarkEnd w:id="552"/>
    <w:bookmarkEnd w:id="553"/>
    <w:p w14:paraId="52DC6CF4" w14:textId="77777777" w:rsidR="00B403D5" w:rsidRPr="00700665" w:rsidRDefault="00D5197A" w:rsidP="00D5197A">
      <w:r>
        <w:t>None identified.</w:t>
      </w:r>
    </w:p>
    <w:p w14:paraId="6D4CB071" w14:textId="77777777" w:rsidR="00F83BE5" w:rsidRPr="00C533D9" w:rsidRDefault="003947F8" w:rsidP="00825D9E">
      <w:pPr>
        <w:pStyle w:val="Heading3"/>
        <w:rPr>
          <w:lang w:eastAsia="zh-CN"/>
        </w:rPr>
      </w:pPr>
      <w:bookmarkStart w:id="555" w:name="_Toc144489362"/>
      <w:bookmarkStart w:id="556" w:name="_Toc27760622"/>
      <w:bookmarkStart w:id="557" w:name="_Toc100743501"/>
      <w:bookmarkStart w:id="558" w:name="_Toc152582205"/>
      <w:r>
        <w:rPr>
          <w:lang w:eastAsia="zh-CN"/>
        </w:rPr>
        <w:t>6.1.4</w:t>
      </w:r>
      <w:r>
        <w:rPr>
          <w:lang w:eastAsia="zh-CN"/>
        </w:rPr>
        <w:tab/>
      </w:r>
      <w:r w:rsidR="00F83BE5" w:rsidRPr="00F83BE5">
        <w:rPr>
          <w:lang w:eastAsia="zh-CN"/>
        </w:rPr>
        <w:t>Potential Key Performance Requirements</w:t>
      </w:r>
      <w:bookmarkEnd w:id="555"/>
      <w:bookmarkEnd w:id="558"/>
    </w:p>
    <w:bookmarkEnd w:id="556"/>
    <w:bookmarkEnd w:id="557"/>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017E219E"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47CAC362"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0C2FB992" w:rsidR="006F6EC4" w:rsidRPr="003D49D4" w:rsidRDefault="00766272" w:rsidP="009763DA">
            <w:pPr>
              <w:pStyle w:val="TAC"/>
              <w:jc w:val="left"/>
              <w:rPr>
                <w:rFonts w:cs="Arial"/>
                <w:szCs w:val="18"/>
              </w:rPr>
            </w:pPr>
            <w:r>
              <w:rPr>
                <w:rFonts w:cs="Arial"/>
                <w:szCs w:val="18"/>
              </w:rPr>
              <w:t>&lt;1</w:t>
            </w:r>
            <w:r w:rsidR="009763DA">
              <w:rPr>
                <w:rFonts w:cs="Arial"/>
                <w:szCs w:val="18"/>
              </w:rPr>
              <w:t xml:space="preserve"> </w:t>
            </w:r>
            <w:r w:rsidR="006F6EC4"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6D8D34EC"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386DCA63" w:rsidR="006F6EC4" w:rsidRPr="00187132" w:rsidRDefault="006F6EC4" w:rsidP="006F6EC4">
            <w:pPr>
              <w:rPr>
                <w:rFonts w:ascii="Arial" w:hAnsi="Arial" w:cs="Arial"/>
                <w:sz w:val="18"/>
                <w:szCs w:val="18"/>
                <w:lang w:eastAsia="ko-KR"/>
              </w:rPr>
            </w:pPr>
            <w:r w:rsidRPr="006F6EC4">
              <w:rPr>
                <w:rFonts w:ascii="Arial" w:hAnsi="Arial" w:cs="Arial"/>
                <w:sz w:val="18"/>
                <w:szCs w:val="18"/>
              </w:rPr>
              <w:t>&lt; 1,3Million/km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21170E31"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624E1A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r w:rsidR="00766272">
              <w:rPr>
                <w:rFonts w:cs="Arial"/>
                <w:szCs w:val="18"/>
              </w:rPr>
              <w:t>. This communication service availability applies at application level, the communication service availability at radio level can be different.</w:t>
            </w:r>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 xml:space="preserve">This value is calculated as the instant data rate for transmitting 96 bits within 100 </w:t>
            </w:r>
            <w:proofErr w:type="spellStart"/>
            <w:r w:rsidRPr="005B2201">
              <w:rPr>
                <w:rFonts w:cs="Arial"/>
                <w:szCs w:val="18"/>
              </w:rPr>
              <w:t>ms</w:t>
            </w:r>
            <w:proofErr w:type="spellEnd"/>
            <w:r w:rsidRPr="005B2201">
              <w:rPr>
                <w:rFonts w:cs="Arial"/>
                <w:szCs w:val="18"/>
              </w:rPr>
              <w:t xml:space="preserve"> </w:t>
            </w:r>
            <w:proofErr w:type="gramStart"/>
            <w:r w:rsidRPr="005B2201">
              <w:rPr>
                <w:rFonts w:cs="Arial"/>
                <w:szCs w:val="18"/>
              </w:rPr>
              <w:t>time period</w:t>
            </w:r>
            <w:proofErr w:type="gramEnd"/>
            <w:r w:rsidRPr="005B2201">
              <w:rPr>
                <w:rFonts w:cs="Arial"/>
                <w:szCs w:val="18"/>
              </w:rPr>
              <w:t>.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Heading2"/>
        <w:numPr>
          <w:ilvl w:val="1"/>
          <w:numId w:val="15"/>
        </w:numPr>
        <w:ind w:hanging="1490"/>
        <w:rPr>
          <w:lang w:eastAsia="zh-CN"/>
        </w:rPr>
      </w:pPr>
      <w:r>
        <w:rPr>
          <w:lang w:eastAsia="zh-CN"/>
        </w:rPr>
        <w:t xml:space="preserve"> </w:t>
      </w:r>
      <w:bookmarkStart w:id="559" w:name="_Toc144489363"/>
      <w:bookmarkStart w:id="560" w:name="_Toc152582206"/>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559"/>
      <w:bookmarkEnd w:id="560"/>
    </w:p>
    <w:p w14:paraId="0D245627" w14:textId="77777777" w:rsidR="00F83BE5" w:rsidRPr="00215E90" w:rsidRDefault="003947F8" w:rsidP="003947F8">
      <w:pPr>
        <w:pStyle w:val="Heading3"/>
        <w:rPr>
          <w:lang w:eastAsia="zh-CN"/>
        </w:rPr>
      </w:pPr>
      <w:bookmarkStart w:id="561" w:name="_Toc144489364"/>
      <w:bookmarkStart w:id="562" w:name="_Toc152582207"/>
      <w:r>
        <w:rPr>
          <w:lang w:eastAsia="zh-CN"/>
        </w:rPr>
        <w:t>6.2.1</w:t>
      </w:r>
      <w:r>
        <w:rPr>
          <w:lang w:eastAsia="zh-CN"/>
        </w:rPr>
        <w:tab/>
      </w:r>
      <w:r w:rsidR="00F83BE5" w:rsidRPr="00C533D9">
        <w:rPr>
          <w:lang w:eastAsia="zh-CN"/>
        </w:rPr>
        <w:t>Description</w:t>
      </w:r>
      <w:bookmarkEnd w:id="561"/>
      <w:bookmarkEnd w:id="562"/>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0174EB">
      <w:pPr>
        <w:pStyle w:val="TH"/>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0174EB">
      <w:pPr>
        <w:pStyle w:val="TH"/>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proofErr w:type="gramStart"/>
      <w:r>
        <w:t>In order to</w:t>
      </w:r>
      <w:proofErr w:type="gramEnd"/>
      <w:r>
        <w:t xml:space="preserve"> identify individual cows (e.g. in the milk robot), the cows have tags. These tags also perform measurements of the </w:t>
      </w:r>
      <w:proofErr w:type="gramStart"/>
      <w:r>
        <w:t>cows</w:t>
      </w:r>
      <w:proofErr w:type="gramEnd"/>
      <w:r>
        <w:t xml:space="preserve"> vital signs (e.g. temperature, movement) to e.g. determine the fertility cycle of the cow and monitor health. </w:t>
      </w:r>
    </w:p>
    <w:p w14:paraId="072BC367" w14:textId="77777777" w:rsidR="003A2A58" w:rsidRDefault="00591537" w:rsidP="000174EB">
      <w:pPr>
        <w:pStyle w:val="TH"/>
      </w:pPr>
      <w:r w:rsidRPr="00D141CE">
        <w:rPr>
          <w:noProof/>
        </w:rPr>
        <w:drawing>
          <wp:inline distT="0" distB="0" distL="0" distR="0" wp14:anchorId="28D77E8E" wp14:editId="70B2A0FC">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lastRenderedPageBreak/>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Heading3"/>
      </w:pPr>
      <w:bookmarkStart w:id="563" w:name="_Toc144489365"/>
      <w:bookmarkStart w:id="564" w:name="_Toc152582208"/>
      <w:r w:rsidRPr="003947F8">
        <w:t>6.2.2</w:t>
      </w:r>
      <w:r w:rsidRPr="003947F8">
        <w:tab/>
      </w:r>
      <w:r w:rsidR="00B403D5" w:rsidRPr="003947F8">
        <w:t>Assumptions</w:t>
      </w:r>
      <w:bookmarkEnd w:id="563"/>
      <w:bookmarkEnd w:id="564"/>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 xml:space="preserve">The sensors provide measurement data every </w:t>
      </w:r>
      <w:proofErr w:type="gramStart"/>
      <w:r>
        <w:t>hour, but</w:t>
      </w:r>
      <w:proofErr w:type="gramEnd"/>
      <w:r>
        <w:t xml:space="preserve">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Heading3"/>
      </w:pPr>
      <w:bookmarkStart w:id="565" w:name="_Toc144489366"/>
      <w:bookmarkStart w:id="566" w:name="_Toc152582209"/>
      <w:r>
        <w:t>6.2.3</w:t>
      </w:r>
      <w:r>
        <w:tab/>
      </w:r>
      <w:r w:rsidR="00F83BE5">
        <w:t xml:space="preserve">Potential </w:t>
      </w:r>
      <w:r w:rsidR="00EB1C95">
        <w:t>Functional Requirements</w:t>
      </w:r>
      <w:bookmarkEnd w:id="565"/>
      <w:bookmarkEnd w:id="566"/>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Heading3"/>
      </w:pPr>
      <w:bookmarkStart w:id="567" w:name="_Toc144489367"/>
      <w:bookmarkStart w:id="568" w:name="_Toc152582210"/>
      <w:r>
        <w:t>6.2.4</w:t>
      </w:r>
      <w:r>
        <w:tab/>
      </w:r>
      <w:r w:rsidR="00EB1C95">
        <w:t>Potential Key Performance Requirements</w:t>
      </w:r>
      <w:bookmarkEnd w:id="567"/>
      <w:bookmarkEnd w:id="568"/>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695A3346" w:rsidR="003A2A58" w:rsidRPr="00215E90" w:rsidRDefault="003A2A58" w:rsidP="00825D9E">
      <w:pPr>
        <w:pStyle w:val="TH"/>
      </w:pPr>
      <w:r w:rsidRPr="00215E90">
        <w:t>Table 6.</w:t>
      </w:r>
      <w:r w:rsidR="00CD03D4">
        <w:t>2</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4"/>
        <w:gridCol w:w="667"/>
        <w:gridCol w:w="724"/>
        <w:gridCol w:w="666"/>
        <w:gridCol w:w="666"/>
        <w:gridCol w:w="666"/>
        <w:gridCol w:w="666"/>
        <w:gridCol w:w="812"/>
        <w:gridCol w:w="730"/>
        <w:gridCol w:w="666"/>
        <w:gridCol w:w="666"/>
        <w:gridCol w:w="666"/>
        <w:gridCol w:w="666"/>
        <w:gridCol w:w="666"/>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lastRenderedPageBreak/>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4B475170"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0C23FB10"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0B8B488A"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0910E19F"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6722D74"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FC8731E"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37F5012B"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15C3AC49" w14:textId="77777777" w:rsidR="000B7E1E" w:rsidRPr="000D6532" w:rsidRDefault="000B7E1E" w:rsidP="000B7E1E">
      <w:pPr>
        <w:pStyle w:val="Heading2"/>
      </w:pPr>
      <w:bookmarkStart w:id="569" w:name="_Toc144489368"/>
      <w:bookmarkStart w:id="570" w:name="_Toc152582211"/>
      <w:r>
        <w:t>6</w:t>
      </w:r>
      <w:r w:rsidRPr="000D6532">
        <w:t>.</w:t>
      </w:r>
      <w:r>
        <w:t>3</w:t>
      </w:r>
      <w:r w:rsidRPr="000D6532">
        <w:tab/>
      </w:r>
      <w:r>
        <w:t>Traffic Scenario</w:t>
      </w:r>
      <w:r w:rsidRPr="000D6532">
        <w:t xml:space="preserve"> </w:t>
      </w:r>
      <w:r>
        <w:t>on Electronic Shelf Label</w:t>
      </w:r>
      <w:bookmarkEnd w:id="569"/>
      <w:bookmarkEnd w:id="570"/>
    </w:p>
    <w:p w14:paraId="0EB52864" w14:textId="77777777" w:rsidR="000B7E1E" w:rsidRPr="000D6532" w:rsidRDefault="000B7E1E" w:rsidP="000B7E1E">
      <w:pPr>
        <w:pStyle w:val="Heading3"/>
      </w:pPr>
      <w:bookmarkStart w:id="571" w:name="_Toc144489369"/>
      <w:bookmarkStart w:id="572" w:name="_Toc152582212"/>
      <w:r>
        <w:t>6</w:t>
      </w:r>
      <w:r w:rsidRPr="000D6532">
        <w:t>.</w:t>
      </w:r>
      <w:r>
        <w:t>3</w:t>
      </w:r>
      <w:r w:rsidRPr="000D6532">
        <w:t>.1</w:t>
      </w:r>
      <w:r w:rsidRPr="000D6532">
        <w:tab/>
        <w:t>Description</w:t>
      </w:r>
      <w:bookmarkEnd w:id="571"/>
      <w:bookmarkEnd w:id="572"/>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174EB">
      <w:pPr>
        <w:pStyle w:val="TH"/>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174EB">
      <w:pPr>
        <w:pStyle w:val="TF"/>
      </w:pPr>
      <w:r>
        <w:t>Figure 6.</w:t>
      </w:r>
      <w:r w:rsidR="007F4FAF">
        <w:t>3</w:t>
      </w:r>
      <w:r>
        <w:t xml:space="preserve">.1-1: Electronic Shelf Labels deployed in a retail </w:t>
      </w:r>
      <w:proofErr w:type="gramStart"/>
      <w:r>
        <w:t>store</w:t>
      </w:r>
      <w:proofErr w:type="gramEnd"/>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lastRenderedPageBreak/>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3DECD16F" w14:textId="77777777" w:rsidR="000B7E1E" w:rsidRPr="000D6532" w:rsidRDefault="000B7E1E" w:rsidP="000B7E1E">
      <w:pPr>
        <w:pStyle w:val="Heading3"/>
        <w:ind w:left="0" w:firstLine="0"/>
      </w:pPr>
      <w:bookmarkStart w:id="573" w:name="_Toc144489370"/>
      <w:bookmarkStart w:id="574" w:name="_Toc152582213"/>
      <w:r>
        <w:t>6</w:t>
      </w:r>
      <w:r w:rsidRPr="000D6532">
        <w:t>.</w:t>
      </w:r>
      <w:r w:rsidR="003C1609">
        <w:t>3</w:t>
      </w:r>
      <w:r w:rsidRPr="000D6532">
        <w:t>.2</w:t>
      </w:r>
      <w:r w:rsidRPr="000D6532">
        <w:tab/>
      </w:r>
      <w:r>
        <w:t>Assumptions</w:t>
      </w:r>
      <w:bookmarkEnd w:id="573"/>
      <w:bookmarkEnd w:id="574"/>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proofErr w:type="gramStart"/>
      <w:r w:rsidR="0052694D">
        <w:t>Averaging over effective display area in the store, it</w:t>
      </w:r>
      <w:proofErr w:type="gramEnd"/>
      <w:r w:rsidR="0052694D">
        <w:t xml:space="preserve">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0174EB">
      <w:pPr>
        <w:pStyle w:val="TH"/>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0174EB">
      <w:pPr>
        <w:pStyle w:val="TF"/>
        <w:rPr>
          <w:noProof/>
          <w:lang w:val="en-US"/>
        </w:rPr>
      </w:pPr>
      <w:r>
        <w:rPr>
          <w:noProof/>
          <w:lang w:val="en-US"/>
        </w:rPr>
        <w:t>Fig. 6.3.2-1: display shelfs in a retailing super market</w:t>
      </w:r>
    </w:p>
    <w:p w14:paraId="7DA0B694" w14:textId="5C833DE0"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r w:rsidR="00BF3F09">
        <w:rPr>
          <w:noProof/>
          <w:lang w:val="en-US"/>
        </w:rPr>
        <w:t>90</w:t>
      </w:r>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r w:rsidR="00BF3F09">
        <w:rPr>
          <w:noProof/>
          <w:lang w:val="en-US"/>
        </w:rPr>
        <w:t>91</w:t>
      </w:r>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3A5EB8D2" w14:textId="77777777" w:rsidR="000B7E1E" w:rsidRPr="00D63095" w:rsidRDefault="000B7E1E" w:rsidP="000B7E1E">
      <w:pPr>
        <w:pStyle w:val="Heading3"/>
      </w:pPr>
      <w:bookmarkStart w:id="575" w:name="_Toc144489371"/>
      <w:bookmarkStart w:id="576" w:name="_Toc152582214"/>
      <w:r>
        <w:t>6</w:t>
      </w:r>
      <w:r w:rsidRPr="000D6532">
        <w:t>.</w:t>
      </w:r>
      <w:r w:rsidR="007F4FAF">
        <w:t>3</w:t>
      </w:r>
      <w:r w:rsidRPr="000D6532">
        <w:t>.</w:t>
      </w:r>
      <w:r>
        <w:t>3</w:t>
      </w:r>
      <w:r w:rsidRPr="000D6532">
        <w:tab/>
      </w:r>
      <w:r w:rsidRPr="00F83BE5">
        <w:rPr>
          <w:lang w:eastAsia="zh-CN"/>
        </w:rPr>
        <w:t>Potential Key Performance Requirements</w:t>
      </w:r>
      <w:bookmarkEnd w:id="575"/>
      <w:bookmarkEnd w:id="576"/>
    </w:p>
    <w:p w14:paraId="5EE516DF" w14:textId="77777777" w:rsidR="000B7E1E" w:rsidRDefault="000B7E1E" w:rsidP="000B7E1E">
      <w:pPr>
        <w:rPr>
          <w:rFonts w:eastAsia="SimSun"/>
          <w:szCs w:val="21"/>
          <w:shd w:val="clear" w:color="auto" w:fill="FFFFFF"/>
        </w:rPr>
      </w:pPr>
      <w:r w:rsidRPr="00047B4E">
        <w:rPr>
          <w:rFonts w:eastAsia="SimSun"/>
          <w:szCs w:val="21"/>
          <w:shd w:val="clear" w:color="auto" w:fill="FFFFFF"/>
        </w:rPr>
        <w:t>[PR.</w:t>
      </w:r>
      <w:r>
        <w:rPr>
          <w:rFonts w:eastAsia="SimSun"/>
          <w:szCs w:val="21"/>
          <w:shd w:val="clear" w:color="auto" w:fill="FFFFFF"/>
        </w:rPr>
        <w:t>6</w:t>
      </w:r>
      <w:r w:rsidRPr="00047B4E">
        <w:rPr>
          <w:rFonts w:eastAsia="SimSun"/>
          <w:szCs w:val="21"/>
          <w:shd w:val="clear" w:color="auto" w:fill="FFFFFF"/>
        </w:rPr>
        <w:t>.</w:t>
      </w:r>
      <w:r w:rsidR="007F4FAF">
        <w:rPr>
          <w:rFonts w:eastAsia="SimSun"/>
          <w:szCs w:val="21"/>
          <w:shd w:val="clear" w:color="auto" w:fill="FFFFFF"/>
        </w:rPr>
        <w:t>3</w:t>
      </w:r>
      <w:r w:rsidRPr="00047B4E">
        <w:rPr>
          <w:rFonts w:eastAsia="SimSun"/>
          <w:szCs w:val="21"/>
          <w:shd w:val="clear" w:color="auto" w:fill="FFFFFF"/>
        </w:rPr>
        <w:t>.</w:t>
      </w:r>
      <w:r>
        <w:rPr>
          <w:rFonts w:eastAsia="SimSun"/>
          <w:szCs w:val="21"/>
          <w:shd w:val="clear" w:color="auto" w:fill="FFFFFF"/>
        </w:rPr>
        <w:t>3</w:t>
      </w:r>
      <w:r w:rsidRPr="00047B4E">
        <w:rPr>
          <w:rFonts w:eastAsia="SimSun"/>
          <w:szCs w:val="21"/>
          <w:shd w:val="clear" w:color="auto" w:fill="FFFFFF"/>
        </w:rPr>
        <w:t>-</w:t>
      </w:r>
      <w:r>
        <w:rPr>
          <w:rFonts w:eastAsia="SimSun"/>
          <w:szCs w:val="21"/>
          <w:shd w:val="clear" w:color="auto" w:fill="FFFFFF"/>
        </w:rPr>
        <w:t>1</w:t>
      </w:r>
      <w:r w:rsidRPr="00047B4E">
        <w:rPr>
          <w:rFonts w:eastAsia="SimSun"/>
          <w:szCs w:val="21"/>
          <w:shd w:val="clear" w:color="auto" w:fill="FFFFFF"/>
        </w:rPr>
        <w:t xml:space="preserve">] The 5G system shall be able to support Ambient IoT devices with the following </w:t>
      </w:r>
      <w:proofErr w:type="gramStart"/>
      <w:r w:rsidRPr="00047B4E">
        <w:rPr>
          <w:rFonts w:eastAsia="SimSun"/>
          <w:szCs w:val="21"/>
          <w:shd w:val="clear" w:color="auto" w:fill="FFFFFF"/>
        </w:rPr>
        <w:t>KPIs</w:t>
      </w:r>
      <w:proofErr w:type="gramEnd"/>
    </w:p>
    <w:p w14:paraId="15AB46E6" w14:textId="77777777" w:rsidR="000B7E1E" w:rsidRPr="00047B4E" w:rsidRDefault="000B7E1E" w:rsidP="000B7E1E">
      <w:pPr>
        <w:jc w:val="both"/>
        <w:rPr>
          <w:rFonts w:eastAsia="SimSun"/>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DengXian" w:cs="Arial"/>
                <w:szCs w:val="18"/>
                <w:lang w:eastAsia="zh-CN"/>
              </w:rPr>
            </w:pPr>
            <w:r>
              <w:rPr>
                <w:rFonts w:eastAsia="DengXian"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DengXian" w:hAnsi="Arial" w:cs="Arial"/>
                <w:sz w:val="18"/>
                <w:szCs w:val="18"/>
                <w:lang w:val="en-US" w:eastAsia="zh-CN"/>
              </w:rPr>
            </w:pPr>
            <w:r w:rsidRPr="00DC1034">
              <w:rPr>
                <w:rFonts w:ascii="Arial" w:eastAsia="DengXian" w:hAnsi="Arial" w:cs="Arial" w:hint="eastAsia"/>
                <w:sz w:val="18"/>
                <w:szCs w:val="18"/>
                <w:lang w:val="en-US" w:eastAsia="zh-CN"/>
              </w:rPr>
              <w:t>N</w:t>
            </w:r>
            <w:r w:rsidRPr="00DC1034">
              <w:rPr>
                <w:rFonts w:ascii="Arial" w:eastAsia="DengXian"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03A7D601" w:rsidR="000B7E1E" w:rsidRPr="00187132" w:rsidRDefault="00BF3F09" w:rsidP="00054A66">
            <w:pPr>
              <w:rPr>
                <w:rFonts w:ascii="Arial" w:eastAsia="DengXian" w:hAnsi="Arial" w:cs="Arial"/>
                <w:sz w:val="18"/>
                <w:szCs w:val="18"/>
                <w:lang w:eastAsia="zh-CN"/>
              </w:rPr>
            </w:pPr>
            <w:r>
              <w:rPr>
                <w:rFonts w:ascii="Arial" w:eastAsia="DengXian" w:hAnsi="Arial" w:cs="Arial"/>
                <w:sz w:val="18"/>
                <w:szCs w:val="18"/>
                <w:lang w:eastAsia="zh-CN"/>
              </w:rPr>
              <w:t xml:space="preserve">less than 1.5 million/km2 (inventory), less </w:t>
            </w:r>
            <w:proofErr w:type="gramStart"/>
            <w:r>
              <w:rPr>
                <w:rFonts w:ascii="Arial" w:eastAsia="DengXian" w:hAnsi="Arial" w:cs="Arial"/>
                <w:sz w:val="18"/>
                <w:szCs w:val="18"/>
                <w:lang w:eastAsia="zh-CN"/>
              </w:rPr>
              <w:t xml:space="preserve">than </w:t>
            </w:r>
            <w:r>
              <w:rPr>
                <w:rFonts w:ascii="Arial" w:eastAsia="DengXian" w:hAnsi="Arial" w:cs="Arial"/>
                <w:strike/>
                <w:sz w:val="18"/>
                <w:szCs w:val="18"/>
                <w:lang w:eastAsia="zh-CN"/>
              </w:rPr>
              <w:t xml:space="preserve"> </w:t>
            </w:r>
            <w:r w:rsidRPr="00286BD6">
              <w:rPr>
                <w:rFonts w:ascii="Arial" w:eastAsia="DengXian" w:hAnsi="Arial" w:cs="Arial"/>
                <w:sz w:val="18"/>
                <w:szCs w:val="18"/>
                <w:lang w:eastAsia="zh-CN"/>
              </w:rPr>
              <w:t>0.1</w:t>
            </w:r>
            <w:proofErr w:type="gramEnd"/>
            <w:r w:rsidRPr="00286BD6">
              <w:rPr>
                <w:rFonts w:ascii="Arial" w:eastAsia="DengXian" w:hAnsi="Arial" w:cs="Arial"/>
                <w:sz w:val="18"/>
                <w:szCs w:val="18"/>
                <w:lang w:eastAsia="zh-CN"/>
              </w:rPr>
              <w:t xml:space="preserve"> million/km2</w:t>
            </w:r>
            <w:r>
              <w:rPr>
                <w:rFonts w:ascii="Arial" w:eastAsia="DengXian" w:hAnsi="Arial" w:cs="Arial"/>
                <w:sz w:val="18"/>
                <w:szCs w:val="18"/>
                <w:lang w:eastAsia="zh-CN"/>
              </w:rPr>
              <w:t xml:space="preserve"> (temperature sensor)</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DengXian" w:hAnsi="Arial" w:cs="Arial"/>
                <w:sz w:val="18"/>
                <w:szCs w:val="18"/>
                <w:lang w:eastAsia="zh-CN"/>
              </w:rPr>
            </w:pPr>
            <w:r>
              <w:rPr>
                <w:rFonts w:ascii="Arial" w:eastAsia="DengXian"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6D010472" w:rsidR="000B7E1E" w:rsidRPr="00187132" w:rsidRDefault="00BF3F09" w:rsidP="00054A66">
            <w:pPr>
              <w:rPr>
                <w:rFonts w:ascii="Arial" w:eastAsia="DengXian" w:hAnsi="Arial" w:cs="Arial"/>
                <w:sz w:val="18"/>
                <w:szCs w:val="18"/>
                <w:lang w:eastAsia="zh-CN"/>
              </w:rPr>
            </w:pPr>
            <w:r>
              <w:rPr>
                <w:rFonts w:ascii="Arial" w:eastAsia="DengXian" w:hAnsi="Arial" w:cs="Arial"/>
                <w:sz w:val="18"/>
                <w:szCs w:val="18"/>
                <w:lang w:eastAsia="zh-CN"/>
              </w:rPr>
              <w:t>20 minutes to 2 hours [Note 3]</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DengXian" w:hAnsi="Arial" w:cs="Arial"/>
                <w:sz w:val="18"/>
                <w:szCs w:val="18"/>
                <w:lang w:eastAsia="zh-CN"/>
              </w:rPr>
            </w:pPr>
            <w:r>
              <w:rPr>
                <w:rFonts w:ascii="Arial" w:eastAsia="DengXian"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Heading1"/>
      </w:pPr>
      <w:bookmarkStart w:id="577" w:name="_Toc144489372"/>
      <w:bookmarkStart w:id="578" w:name="_Toc152582215"/>
      <w:r>
        <w:rPr>
          <w:lang w:eastAsia="zh-CN"/>
        </w:rPr>
        <w:t>7</w:t>
      </w:r>
      <w:r w:rsidR="004C7AAE" w:rsidRPr="00235394">
        <w:tab/>
      </w:r>
      <w:r w:rsidR="004C7AAE" w:rsidRPr="00753089">
        <w:t>Consolidated potential requirements</w:t>
      </w:r>
      <w:r w:rsidR="00D659E9">
        <w:t xml:space="preserve"> and KPIs</w:t>
      </w:r>
      <w:bookmarkEnd w:id="577"/>
      <w:bookmarkEnd w:id="578"/>
    </w:p>
    <w:p w14:paraId="25048B86" w14:textId="77777777" w:rsidR="00695A2D" w:rsidRPr="004778A4" w:rsidRDefault="00695A2D" w:rsidP="00695A2D">
      <w:pPr>
        <w:pStyle w:val="Heading2"/>
        <w:rPr>
          <w:lang w:eastAsia="zh-CN"/>
        </w:rPr>
      </w:pPr>
      <w:bookmarkStart w:id="579" w:name="_Toc144489373"/>
      <w:bookmarkStart w:id="580" w:name="_Toc152582216"/>
      <w:r w:rsidRPr="004778A4">
        <w:rPr>
          <w:lang w:eastAsia="zh-CN"/>
        </w:rPr>
        <w:t>7</w:t>
      </w:r>
      <w:r w:rsidRPr="004778A4">
        <w:t>.1</w:t>
      </w:r>
      <w:r w:rsidRPr="004778A4">
        <w:tab/>
        <w:t>Consolidated potential requirements</w:t>
      </w:r>
      <w:bookmarkEnd w:id="579"/>
      <w:bookmarkEnd w:id="580"/>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Heading3"/>
        <w:rPr>
          <w:rFonts w:eastAsia="SimSun"/>
          <w:lang w:eastAsia="zh-CN"/>
        </w:rPr>
      </w:pPr>
      <w:bookmarkStart w:id="581" w:name="_Toc144489374"/>
      <w:bookmarkStart w:id="582" w:name="_Toc152582217"/>
      <w:r>
        <w:rPr>
          <w:rFonts w:eastAsia="SimSun" w:hint="eastAsia"/>
          <w:lang w:eastAsia="zh-CN"/>
        </w:rPr>
        <w:lastRenderedPageBreak/>
        <w:t>7</w:t>
      </w:r>
      <w:r>
        <w:rPr>
          <w:rFonts w:eastAsia="SimSun"/>
          <w:lang w:eastAsia="zh-CN"/>
        </w:rPr>
        <w:t>.1.1</w:t>
      </w:r>
      <w:r>
        <w:rPr>
          <w:rFonts w:eastAsia="SimSun"/>
          <w:lang w:eastAsia="zh-CN"/>
        </w:rPr>
        <w:tab/>
      </w:r>
      <w:r>
        <w:t>Co</w:t>
      </w:r>
      <w:r w:rsidRPr="004778A4">
        <w:t>mmunicat</w:t>
      </w:r>
      <w:r>
        <w:t>ion aspects of</w:t>
      </w:r>
      <w:r w:rsidRPr="004778A4">
        <w:t xml:space="preserve"> Ambient IoT</w:t>
      </w:r>
      <w:r>
        <w:t xml:space="preserve"> devices</w:t>
      </w:r>
      <w:bookmarkEnd w:id="581"/>
      <w:bookmarkEnd w:id="582"/>
    </w:p>
    <w:p w14:paraId="79D994FC" w14:textId="4C632D3C" w:rsidR="00695A2D" w:rsidRDefault="00695A2D" w:rsidP="00695A2D">
      <w:pPr>
        <w:pStyle w:val="TH"/>
        <w:rPr>
          <w:lang w:eastAsia="ko-KR"/>
        </w:rPr>
      </w:pPr>
      <w:bookmarkStart w:id="583" w:name="_Hlk113978877"/>
      <w:r>
        <w:t>Table 7.1.1</w:t>
      </w:r>
      <w:r w:rsidR="006447F4">
        <w:t>-1</w:t>
      </w:r>
      <w:r w:rsidRPr="004F7325">
        <w:rPr>
          <w:rFonts w:eastAsia="DengXian"/>
        </w:rPr>
        <w:t xml:space="preserve"> </w:t>
      </w:r>
      <w:r>
        <w:t>Consolidated Requirements</w:t>
      </w:r>
      <w:r w:rsidR="00666AE5">
        <w:t xml:space="preserve"> for co</w:t>
      </w:r>
      <w:r w:rsidR="00666AE5" w:rsidRPr="004778A4">
        <w:t>mmunicat</w:t>
      </w:r>
      <w:r w:rsidR="00666AE5">
        <w:t>ion aspects of</w:t>
      </w:r>
      <w:r w:rsidR="00666AE5" w:rsidRPr="004778A4">
        <w:t xml:space="preserve"> Ambient IoT</w:t>
      </w:r>
      <w:r w:rsidR="00666AE5">
        <w:t xml:space="preserve">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r w:rsidRPr="00BC7F14">
              <w:rPr>
                <w:b/>
                <w:sz w:val="20"/>
              </w:rPr>
              <w:t>CPR 7.1.1-1</w:t>
            </w:r>
          </w:p>
        </w:tc>
        <w:tc>
          <w:tcPr>
            <w:tcW w:w="3568" w:type="dxa"/>
            <w:shd w:val="clear" w:color="auto" w:fill="auto"/>
            <w:vAlign w:val="center"/>
          </w:tcPr>
          <w:p w14:paraId="353EE991" w14:textId="77777777" w:rsidR="00315133" w:rsidRPr="00BC7F14" w:rsidRDefault="00315133" w:rsidP="00315133">
            <w:pPr>
              <w:pStyle w:val="TAL"/>
              <w:jc w:val="both"/>
              <w:rPr>
                <w:rFonts w:ascii="Times New Roman" w:hAnsi="Times New Roman"/>
                <w:sz w:val="20"/>
                <w:lang w:val="en-US"/>
              </w:rPr>
            </w:pPr>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p>
          <w:p w14:paraId="499341FB" w14:textId="77777777"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the 5G network using Ambient IoT direct network communication or Ambient IoT indirect network communication.</w:t>
            </w:r>
          </w:p>
          <w:p w14:paraId="31572003" w14:textId="65CD1324"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Ambient IoT capable UE using Ambient IoT device to UE communication.</w:t>
            </w:r>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5.2.6-001</w:t>
            </w:r>
          </w:p>
          <w:p w14:paraId="5777E217" w14:textId="77777777" w:rsidR="00315133" w:rsidRPr="00BC7F14" w:rsidRDefault="00315133" w:rsidP="00315133">
            <w:pPr>
              <w:pStyle w:val="TAL"/>
              <w:rPr>
                <w:rFonts w:ascii="Times New Roman" w:eastAsia="Calibri" w:hAnsi="Times New Roman"/>
                <w:sz w:val="20"/>
              </w:rPr>
            </w:pPr>
            <w:r w:rsidRPr="00BC7F14">
              <w:rPr>
                <w:rFonts w:ascii="Times New Roman" w:eastAsia="SimSun" w:hAnsi="Times New Roman"/>
                <w:sz w:val="20"/>
                <w:lang w:val="en-US" w:eastAsia="zh-CN"/>
              </w:rPr>
              <w:t>PR.</w:t>
            </w:r>
            <w:r w:rsidRPr="00BC7F14">
              <w:rPr>
                <w:rFonts w:ascii="Times New Roman" w:eastAsia="Calibri" w:hAnsi="Times New Roman"/>
                <w:sz w:val="20"/>
              </w:rPr>
              <w:t>5.</w:t>
            </w:r>
            <w:r w:rsidRPr="00BC7F14">
              <w:rPr>
                <w:rFonts w:ascii="Times New Roman" w:eastAsia="SimSun" w:hAnsi="Times New Roman"/>
                <w:sz w:val="20"/>
                <w:lang w:eastAsia="zh-CN"/>
              </w:rPr>
              <w:t>6.6</w:t>
            </w:r>
            <w:r w:rsidRPr="00BC7F14">
              <w:rPr>
                <w:rFonts w:ascii="Times New Roman" w:eastAsia="Calibri" w:hAnsi="Times New Roman"/>
                <w:sz w:val="20"/>
              </w:rPr>
              <w:t>-</w:t>
            </w:r>
            <w:r w:rsidRPr="00BC7F14">
              <w:rPr>
                <w:rFonts w:ascii="Times New Roman" w:eastAsia="SimSun" w:hAnsi="Times New Roman"/>
                <w:sz w:val="20"/>
                <w:lang w:val="en-US" w:eastAsia="zh-CN"/>
              </w:rPr>
              <w:t>00</w:t>
            </w:r>
            <w:r w:rsidRPr="00BC7F14">
              <w:rPr>
                <w:rFonts w:ascii="Times New Roman" w:eastAsia="Calibri" w:hAnsi="Times New Roman"/>
                <w:sz w:val="20"/>
              </w:rPr>
              <w:t>1</w:t>
            </w:r>
          </w:p>
          <w:p w14:paraId="2D29703D" w14:textId="322B194A"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29C38C82"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4DF2217B"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5CFB45BF"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2EAF96F7" w14:textId="77777777" w:rsidR="00315133" w:rsidRPr="00BC7F14" w:rsidRDefault="00315133" w:rsidP="00315133">
            <w:pPr>
              <w:pStyle w:val="TAL"/>
              <w:rPr>
                <w:rFonts w:ascii="Times New Roman" w:hAnsi="Times New Roman"/>
                <w:sz w:val="20"/>
                <w:lang w:eastAsia="ja-JP"/>
              </w:rPr>
            </w:pPr>
            <w:r w:rsidRPr="00BC7F14">
              <w:rPr>
                <w:rFonts w:ascii="Times New Roman" w:hAnsi="Times New Roman"/>
                <w:sz w:val="20"/>
                <w:lang w:eastAsia="ja-JP"/>
              </w:rPr>
              <w:t>PR.5.4.6-001</w:t>
            </w:r>
          </w:p>
          <w:p w14:paraId="213F4EC2"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14BD37D4"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3A138134"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5082C8"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40B5F2CC"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1F30422B"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sz w:val="20"/>
                <w:lang w:eastAsia="zh-CN"/>
              </w:rPr>
              <w:t>PR.5.3.6-001</w:t>
            </w:r>
          </w:p>
          <w:p w14:paraId="19673F18" w14:textId="11733475"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8EC3C89" w14:textId="77777777"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 xml:space="preserve">PR5.23.6-1, </w:t>
            </w:r>
          </w:p>
          <w:p w14:paraId="09DB0BD2" w14:textId="77777777" w:rsidR="00315133" w:rsidRPr="00BC7F14" w:rsidRDefault="00315133" w:rsidP="00315133">
            <w:pPr>
              <w:pStyle w:val="TAL"/>
              <w:rPr>
                <w:rFonts w:ascii="Times New Roman" w:hAnsi="Times New Roman"/>
                <w:sz w:val="20"/>
                <w:lang w:eastAsia="zh-CN"/>
              </w:rPr>
            </w:pPr>
            <w:r w:rsidRPr="00BC7F14">
              <w:rPr>
                <w:rFonts w:ascii="Times New Roman" w:hAnsi="Times New Roman"/>
                <w:sz w:val="20"/>
                <w:lang w:eastAsia="zh-CN"/>
              </w:rPr>
              <w:t>PR.5.24.6-1</w:t>
            </w:r>
          </w:p>
          <w:p w14:paraId="336125AC" w14:textId="77777777" w:rsidR="00315133" w:rsidRPr="00BC7F14" w:rsidRDefault="00315133" w:rsidP="00315133">
            <w:pPr>
              <w:pStyle w:val="TAL"/>
              <w:rPr>
                <w:rFonts w:ascii="Times New Roman" w:eastAsia="Calibri" w:hAnsi="Times New Roman"/>
                <w:sz w:val="20"/>
              </w:rPr>
            </w:pPr>
            <w:r w:rsidRPr="00BC7F14">
              <w:rPr>
                <w:rFonts w:ascii="Times New Roman" w:eastAsia="SimSun" w:hAnsi="Times New Roman"/>
                <w:sz w:val="20"/>
                <w:lang w:eastAsia="zh-CN"/>
              </w:rPr>
              <w:t>PR.</w:t>
            </w:r>
            <w:r w:rsidRPr="00BC7F14">
              <w:rPr>
                <w:rFonts w:ascii="Times New Roman" w:eastAsia="Calibri" w:hAnsi="Times New Roman"/>
                <w:sz w:val="20"/>
              </w:rPr>
              <w:t>5.26.</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eastAsia="zh-CN"/>
              </w:rPr>
              <w:t>00</w:t>
            </w:r>
            <w:r w:rsidRPr="00BC7F14">
              <w:rPr>
                <w:rFonts w:ascii="Times New Roman" w:eastAsia="Calibri" w:hAnsi="Times New Roman"/>
                <w:sz w:val="20"/>
              </w:rPr>
              <w:t>1</w:t>
            </w:r>
          </w:p>
          <w:p w14:paraId="7A335A28" w14:textId="77777777" w:rsidR="00315133" w:rsidRPr="00BC7F14" w:rsidRDefault="00315133" w:rsidP="00315133">
            <w:pPr>
              <w:pStyle w:val="TAL"/>
              <w:rPr>
                <w:rFonts w:ascii="Times New Roman" w:eastAsia="SimSun" w:hAnsi="Times New Roman"/>
                <w:sz w:val="20"/>
                <w:lang w:val="en-US" w:eastAsia="zh-CN"/>
              </w:rPr>
            </w:pPr>
          </w:p>
        </w:tc>
        <w:tc>
          <w:tcPr>
            <w:tcW w:w="3094" w:type="dxa"/>
          </w:tcPr>
          <w:p w14:paraId="30EEFBAC" w14:textId="77777777" w:rsidR="00315133" w:rsidRPr="00BC7F14" w:rsidRDefault="00315133" w:rsidP="00315133">
            <w:pPr>
              <w:pStyle w:val="TAL"/>
              <w:rPr>
                <w:rFonts w:ascii="Times New Roman" w:eastAsia="SimSun" w:hAnsi="Times New Roman"/>
                <w:sz w:val="20"/>
                <w:u w:val="single"/>
                <w:lang w:eastAsia="zh-CN"/>
              </w:rPr>
            </w:pPr>
            <w:r w:rsidRPr="00BC7F14">
              <w:rPr>
                <w:rFonts w:ascii="Times New Roman" w:eastAsia="SimSun" w:hAnsi="Times New Roman"/>
                <w:sz w:val="20"/>
                <w:u w:val="single"/>
                <w:lang w:eastAsia="zh-CN"/>
              </w:rPr>
              <w:t>CPR 7.1.1-1 is updated to include communication modes.</w:t>
            </w:r>
          </w:p>
          <w:p w14:paraId="5B39B433" w14:textId="77777777" w:rsidR="00315133" w:rsidRPr="00BC7F14" w:rsidRDefault="00315133" w:rsidP="00315133">
            <w:pPr>
              <w:pStyle w:val="TAL"/>
              <w:rPr>
                <w:rFonts w:ascii="Times New Roman" w:eastAsia="SimSun" w:hAnsi="Times New Roman"/>
                <w:b/>
                <w:bCs/>
                <w:sz w:val="20"/>
                <w:lang w:eastAsia="zh-CN"/>
              </w:rPr>
            </w:pPr>
          </w:p>
          <w:p w14:paraId="4FC2E3A4"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b/>
                <w:bCs/>
                <w:sz w:val="20"/>
                <w:lang w:eastAsia="zh-CN"/>
              </w:rPr>
              <w:t>Note 1</w:t>
            </w:r>
            <w:r w:rsidRPr="00BC7F14">
              <w:rPr>
                <w:rFonts w:ascii="Times New Roman" w:eastAsia="SimSun" w:hAnsi="Times New Roman"/>
                <w:sz w:val="20"/>
                <w:lang w:eastAsia="zh-CN"/>
              </w:rPr>
              <w:t xml:space="preserve">: This requirement applies to the 5G network and only UEs with the capability to communicate with an Ambient IoT device. </w:t>
            </w:r>
          </w:p>
          <w:p w14:paraId="02A3DFA0" w14:textId="77777777" w:rsidR="00315133" w:rsidRPr="00BC7F14" w:rsidRDefault="00315133" w:rsidP="00315133">
            <w:pPr>
              <w:pStyle w:val="TAL"/>
              <w:rPr>
                <w:rFonts w:ascii="Times New Roman" w:hAnsi="Times New Roman"/>
                <w:sz w:val="20"/>
                <w:lang w:val="en-US" w:eastAsia="zh-CN"/>
              </w:rPr>
            </w:pPr>
          </w:p>
          <w:p w14:paraId="63C6B6D1"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b/>
                <w:bCs/>
                <w:sz w:val="20"/>
                <w:lang w:eastAsia="zh-CN"/>
              </w:rPr>
              <w:t>Note 2:</w:t>
            </w:r>
            <w:r w:rsidRPr="00BC7F14">
              <w:rPr>
                <w:rFonts w:ascii="Times New Roman" w:eastAsia="SimSun" w:hAnsi="Times New Roman"/>
                <w:sz w:val="20"/>
                <w:lang w:eastAsia="zh-CN"/>
              </w:rPr>
              <w:t xml:space="preserve"> Examples of the communication between 5G network/Ambient IoT capable UE and Ambient IoT devices can include periodic sensor reporting or network-initiated inventory.</w:t>
            </w:r>
          </w:p>
          <w:p w14:paraId="59606AE2" w14:textId="77777777" w:rsidR="00315133" w:rsidRPr="00BC7F14" w:rsidRDefault="00315133" w:rsidP="00315133">
            <w:pPr>
              <w:pStyle w:val="TAL"/>
              <w:rPr>
                <w:rFonts w:ascii="Times New Roman" w:eastAsia="SimSun" w:hAnsi="Times New Roman"/>
                <w:sz w:val="20"/>
                <w:lang w:eastAsia="zh-CN"/>
              </w:rPr>
            </w:pPr>
          </w:p>
          <w:p w14:paraId="1F16A0ED" w14:textId="77777777" w:rsidR="00315133" w:rsidRPr="00BC7F14" w:rsidRDefault="00315133" w:rsidP="00315133">
            <w:pPr>
              <w:pStyle w:val="TAL"/>
              <w:rPr>
                <w:rFonts w:ascii="Times New Roman" w:eastAsia="SimSun"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r w:rsidRPr="00BC7F14">
              <w:rPr>
                <w:b/>
                <w:sz w:val="20"/>
              </w:rPr>
              <w:t xml:space="preserve"> CPR 7.1.1-2</w:t>
            </w:r>
          </w:p>
        </w:tc>
        <w:tc>
          <w:tcPr>
            <w:tcW w:w="3568" w:type="dxa"/>
            <w:shd w:val="clear" w:color="auto" w:fill="auto"/>
            <w:vAlign w:val="center"/>
          </w:tcPr>
          <w:p w14:paraId="5B22AA62" w14:textId="77777777" w:rsidR="00F32007" w:rsidRPr="00BC7F14" w:rsidRDefault="00F32007" w:rsidP="00F32007">
            <w:r w:rsidRPr="00BC7F14">
              <w:t>The 5G system shall be able to support 5G network or an Ambient IoT capable UE to communicate with a group of Ambient IoT devices simultaneously.</w:t>
            </w:r>
          </w:p>
          <w:p w14:paraId="6EBF747C" w14:textId="77777777" w:rsidR="00F32007" w:rsidRPr="00BC7F14" w:rsidRDefault="00F32007" w:rsidP="00F32007"/>
        </w:tc>
        <w:tc>
          <w:tcPr>
            <w:tcW w:w="1843" w:type="dxa"/>
          </w:tcPr>
          <w:p w14:paraId="5BEF678A" w14:textId="77777777" w:rsidR="00F32007" w:rsidRPr="006F5492" w:rsidRDefault="00F32007" w:rsidP="00F32007">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PR 5.2.6-001</w:t>
            </w:r>
          </w:p>
          <w:p w14:paraId="0A63FD9E" w14:textId="77777777" w:rsidR="00F32007" w:rsidRPr="006F5492" w:rsidRDefault="00F32007" w:rsidP="00F32007">
            <w:pPr>
              <w:pStyle w:val="TAL"/>
              <w:rPr>
                <w:rFonts w:ascii="Times New Roman" w:eastAsia="Calibri" w:hAnsi="Times New Roman"/>
                <w:sz w:val="20"/>
                <w:lang w:val="fr-FR"/>
              </w:rPr>
            </w:pPr>
            <w:r w:rsidRPr="006F5492">
              <w:rPr>
                <w:rFonts w:ascii="Times New Roman" w:eastAsia="SimSun" w:hAnsi="Times New Roman"/>
                <w:sz w:val="20"/>
                <w:lang w:val="fr-FR" w:eastAsia="zh-CN"/>
              </w:rPr>
              <w:t>PR.</w:t>
            </w:r>
            <w:r w:rsidRPr="006F5492">
              <w:rPr>
                <w:rFonts w:ascii="Times New Roman" w:eastAsia="Calibri" w:hAnsi="Times New Roman"/>
                <w:sz w:val="20"/>
                <w:lang w:val="fr-FR"/>
              </w:rPr>
              <w:t>5.</w:t>
            </w:r>
            <w:r w:rsidRPr="006F5492">
              <w:rPr>
                <w:rFonts w:ascii="Times New Roman" w:eastAsia="SimSun" w:hAnsi="Times New Roman"/>
                <w:sz w:val="20"/>
                <w:lang w:val="fr-FR" w:eastAsia="zh-CN"/>
              </w:rPr>
              <w:t>6.6</w:t>
            </w:r>
            <w:r w:rsidRPr="006F5492">
              <w:rPr>
                <w:rFonts w:ascii="Times New Roman" w:eastAsia="Calibri" w:hAnsi="Times New Roman"/>
                <w:sz w:val="20"/>
                <w:lang w:val="fr-FR"/>
              </w:rPr>
              <w:t>-</w:t>
            </w:r>
            <w:r w:rsidRPr="006F5492">
              <w:rPr>
                <w:rFonts w:ascii="Times New Roman" w:eastAsia="SimSun" w:hAnsi="Times New Roman"/>
                <w:sz w:val="20"/>
                <w:lang w:val="fr-FR" w:eastAsia="zh-CN"/>
              </w:rPr>
              <w:t>00</w:t>
            </w:r>
            <w:r w:rsidRPr="006F5492">
              <w:rPr>
                <w:rFonts w:ascii="Times New Roman" w:eastAsia="Calibri" w:hAnsi="Times New Roman"/>
                <w:sz w:val="20"/>
                <w:lang w:val="fr-FR"/>
              </w:rPr>
              <w:t>1</w:t>
            </w:r>
          </w:p>
          <w:p w14:paraId="390539C4" w14:textId="0BA6F15F"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5.11.6-001</w:t>
            </w:r>
          </w:p>
          <w:p w14:paraId="1885E3DB" w14:textId="77777777" w:rsidR="00F32007" w:rsidRPr="006F5492" w:rsidRDefault="00F32007" w:rsidP="00F32007">
            <w:pPr>
              <w:pStyle w:val="TAL"/>
              <w:rPr>
                <w:rFonts w:ascii="Times New Roman" w:hAnsi="Times New Roman"/>
                <w:sz w:val="20"/>
                <w:shd w:val="clear" w:color="auto" w:fill="FFFFFF"/>
                <w:lang w:val="fr-FR"/>
              </w:rPr>
            </w:pPr>
            <w:r w:rsidRPr="006F5492">
              <w:rPr>
                <w:rFonts w:ascii="Times New Roman" w:eastAsia="DengXian" w:hAnsi="Times New Roman"/>
                <w:sz w:val="20"/>
                <w:lang w:val="fr-FR" w:eastAsia="zh-CN"/>
              </w:rPr>
              <w:t>PR.5.12.6-002</w:t>
            </w:r>
          </w:p>
          <w:p w14:paraId="6382FF41"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PR.5.13.6-001</w:t>
            </w:r>
          </w:p>
          <w:p w14:paraId="33875162"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PR.5.1.6-001</w:t>
            </w:r>
          </w:p>
          <w:p w14:paraId="6949DE3D" w14:textId="77777777" w:rsidR="00F32007" w:rsidRPr="006F5492" w:rsidRDefault="00F32007" w:rsidP="00F32007">
            <w:pPr>
              <w:pStyle w:val="TAL"/>
              <w:rPr>
                <w:rFonts w:ascii="Times New Roman" w:hAnsi="Times New Roman"/>
                <w:sz w:val="20"/>
                <w:lang w:val="fr-FR" w:eastAsia="ja-JP"/>
              </w:rPr>
            </w:pPr>
            <w:r w:rsidRPr="006F5492">
              <w:rPr>
                <w:rFonts w:ascii="Times New Roman" w:hAnsi="Times New Roman"/>
                <w:sz w:val="20"/>
                <w:lang w:val="fr-FR" w:eastAsia="ja-JP"/>
              </w:rPr>
              <w:t>PR.5.4.6-001</w:t>
            </w:r>
          </w:p>
          <w:p w14:paraId="51DFA87E"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PR.5.2.6-002</w:t>
            </w:r>
          </w:p>
          <w:p w14:paraId="0C4FDDEA" w14:textId="77777777" w:rsidR="00F32007" w:rsidRPr="006F5492" w:rsidRDefault="00F32007" w:rsidP="00F32007">
            <w:pPr>
              <w:pStyle w:val="TAL"/>
              <w:rPr>
                <w:rFonts w:ascii="Times New Roman" w:hAnsi="Times New Roman"/>
                <w:sz w:val="20"/>
                <w:shd w:val="clear" w:color="auto" w:fill="FFFFFF"/>
                <w:lang w:val="fr-FR"/>
              </w:rPr>
            </w:pPr>
            <w:r w:rsidRPr="006F5492">
              <w:rPr>
                <w:rFonts w:ascii="Times New Roman" w:eastAsia="DengXian" w:hAnsi="Times New Roman"/>
                <w:sz w:val="20"/>
                <w:lang w:val="fr-FR" w:eastAsia="zh-CN"/>
              </w:rPr>
              <w:t>PR.5.12.6-002</w:t>
            </w:r>
          </w:p>
          <w:p w14:paraId="6F012250"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PR.5.8.6-003</w:t>
            </w:r>
          </w:p>
          <w:p w14:paraId="198E3BC5"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PR.5.27-004</w:t>
            </w:r>
          </w:p>
          <w:p w14:paraId="0097ACD7"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PR.5.13.6-004</w:t>
            </w:r>
          </w:p>
          <w:p w14:paraId="55CE7764" w14:textId="77777777" w:rsidR="00F32007" w:rsidRPr="006F5492" w:rsidRDefault="00F32007" w:rsidP="00F32007">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PR.5.3.6-001</w:t>
            </w:r>
          </w:p>
          <w:p w14:paraId="6CC71583" w14:textId="7311427E"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 xml:space="preserve">5.22.6-1, </w:t>
            </w:r>
          </w:p>
          <w:p w14:paraId="2C913442" w14:textId="34EEF1C8"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x-none" w:eastAsia="ko-KR"/>
              </w:rPr>
              <w:t>.</w:t>
            </w:r>
            <w:r w:rsidRPr="00BC7F14">
              <w:rPr>
                <w:rFonts w:ascii="Times New Roman" w:eastAsia="Malgun Gothic" w:hAnsi="Times New Roman"/>
                <w:sz w:val="20"/>
                <w:lang w:val="x-none" w:eastAsia="ko-KR"/>
              </w:rPr>
              <w:t xml:space="preserve">5.23.6-1, </w:t>
            </w:r>
          </w:p>
          <w:p w14:paraId="598E9095" w14:textId="77777777"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PR.5.24.6-1</w:t>
            </w:r>
          </w:p>
          <w:p w14:paraId="4D4D7E58" w14:textId="77777777" w:rsidR="00F32007" w:rsidRPr="00BC7F14" w:rsidRDefault="00F32007" w:rsidP="00F32007">
            <w:pPr>
              <w:pStyle w:val="TAL"/>
              <w:rPr>
                <w:rFonts w:ascii="Times New Roman" w:eastAsia="Calibri" w:hAnsi="Times New Roman"/>
                <w:sz w:val="20"/>
              </w:rPr>
            </w:pPr>
            <w:r w:rsidRPr="00BC7F14">
              <w:rPr>
                <w:rFonts w:ascii="Times New Roman" w:eastAsia="SimSun" w:hAnsi="Times New Roman"/>
                <w:sz w:val="20"/>
                <w:lang w:eastAsia="zh-CN"/>
              </w:rPr>
              <w:t>PR.</w:t>
            </w:r>
            <w:r w:rsidRPr="00BC7F14">
              <w:rPr>
                <w:rFonts w:ascii="Times New Roman" w:eastAsia="Calibri" w:hAnsi="Times New Roman"/>
                <w:sz w:val="20"/>
              </w:rPr>
              <w:t>5.26.</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eastAsia="zh-CN"/>
              </w:rPr>
              <w:t>00</w:t>
            </w:r>
            <w:r w:rsidRPr="00BC7F14">
              <w:rPr>
                <w:rFonts w:ascii="Times New Roman" w:eastAsia="Calibri" w:hAnsi="Times New Roman"/>
                <w:sz w:val="20"/>
              </w:rPr>
              <w:t>1</w:t>
            </w:r>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6F5492"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r w:rsidRPr="00BC7F14">
              <w:rPr>
                <w:b/>
                <w:sz w:val="20"/>
              </w:rPr>
              <w:t>CPR 7.1.1-3</w:t>
            </w:r>
          </w:p>
        </w:tc>
        <w:tc>
          <w:tcPr>
            <w:tcW w:w="3568" w:type="dxa"/>
            <w:shd w:val="clear" w:color="auto" w:fill="auto"/>
            <w:vAlign w:val="center"/>
          </w:tcPr>
          <w:p w14:paraId="413EE30F" w14:textId="39149E0C" w:rsidR="00F32007" w:rsidRPr="00BC7F14" w:rsidRDefault="00F32007" w:rsidP="00F32007">
            <w:r w:rsidRPr="00BC7F14">
              <w:t>The 5G network shall support a mechanism to authorize an Ambient IoT capable UE to communicate with an Ambient IoT device.</w:t>
            </w:r>
          </w:p>
        </w:tc>
        <w:tc>
          <w:tcPr>
            <w:tcW w:w="1843" w:type="dxa"/>
          </w:tcPr>
          <w:p w14:paraId="67000275" w14:textId="041FC010"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5.8.6-002</w:t>
            </w:r>
          </w:p>
          <w:p w14:paraId="066B2304"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PR.5.12.6-001</w:t>
            </w:r>
          </w:p>
          <w:p w14:paraId="572B0221"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PR.5.14.6-001</w:t>
            </w:r>
          </w:p>
          <w:p w14:paraId="27FD963D" w14:textId="77777777" w:rsidR="00F32007" w:rsidRPr="006F5492" w:rsidRDefault="00F32007" w:rsidP="00F32007">
            <w:pPr>
              <w:pStyle w:val="TAL"/>
              <w:rPr>
                <w:rFonts w:ascii="Times New Roman" w:hAnsi="Times New Roman"/>
                <w:sz w:val="20"/>
                <w:lang w:val="fr-FR" w:eastAsia="zh-CN"/>
              </w:rPr>
            </w:pPr>
            <w:r w:rsidRPr="006F5492">
              <w:rPr>
                <w:rFonts w:ascii="Times New Roman" w:hAnsi="Times New Roman"/>
                <w:sz w:val="20"/>
                <w:lang w:val="fr-FR" w:eastAsia="zh-CN"/>
              </w:rPr>
              <w:t>PR.5.21.6-003</w:t>
            </w:r>
          </w:p>
          <w:p w14:paraId="46796B5D" w14:textId="77777777" w:rsidR="00F32007" w:rsidRPr="006F5492" w:rsidRDefault="00F32007" w:rsidP="00F32007">
            <w:pPr>
              <w:pStyle w:val="TAL"/>
              <w:rPr>
                <w:rFonts w:ascii="Times New Roman" w:eastAsia="SimSun" w:hAnsi="Times New Roman"/>
                <w:sz w:val="20"/>
                <w:lang w:val="fr-FR" w:eastAsia="zh-CN"/>
              </w:rPr>
            </w:pPr>
            <w:r w:rsidRPr="006F5492">
              <w:rPr>
                <w:rFonts w:ascii="Times New Roman" w:hAnsi="Times New Roman"/>
                <w:sz w:val="20"/>
                <w:lang w:val="fr-FR" w:eastAsia="zh-CN"/>
              </w:rPr>
              <w:t>PR.5.21.6-001</w:t>
            </w:r>
          </w:p>
          <w:p w14:paraId="24998BF2" w14:textId="77777777" w:rsidR="00F32007" w:rsidRPr="006F5492" w:rsidRDefault="00F32007" w:rsidP="00F32007">
            <w:pPr>
              <w:pStyle w:val="TAL"/>
              <w:rPr>
                <w:rFonts w:ascii="Times New Roman" w:eastAsia="SimSun" w:hAnsi="Times New Roman"/>
                <w:sz w:val="20"/>
                <w:lang w:val="fr-FR" w:eastAsia="zh-CN"/>
              </w:rPr>
            </w:pPr>
          </w:p>
        </w:tc>
        <w:tc>
          <w:tcPr>
            <w:tcW w:w="3094" w:type="dxa"/>
          </w:tcPr>
          <w:p w14:paraId="319A800F" w14:textId="77777777" w:rsidR="00F32007" w:rsidRPr="006F5492" w:rsidRDefault="00F32007" w:rsidP="00F32007">
            <w:pPr>
              <w:pStyle w:val="TAL"/>
              <w:rPr>
                <w:sz w:val="20"/>
                <w:lang w:val="fr-FR"/>
              </w:rPr>
            </w:pPr>
          </w:p>
        </w:tc>
      </w:tr>
      <w:bookmarkEnd w:id="583"/>
    </w:tbl>
    <w:p w14:paraId="1C1FB860" w14:textId="77777777" w:rsidR="00695A2D" w:rsidRPr="006F5492" w:rsidRDefault="00695A2D" w:rsidP="00695A2D">
      <w:pPr>
        <w:rPr>
          <w:lang w:val="fr-FR"/>
        </w:rPr>
      </w:pPr>
    </w:p>
    <w:p w14:paraId="07F0E9DC" w14:textId="77777777" w:rsidR="00695A2D" w:rsidRPr="00A42249" w:rsidRDefault="00695A2D" w:rsidP="00695A2D">
      <w:pPr>
        <w:pStyle w:val="Heading3"/>
        <w:ind w:left="0" w:firstLine="0"/>
      </w:pPr>
      <w:bookmarkStart w:id="584" w:name="_Toc144489375"/>
      <w:bookmarkStart w:id="585" w:name="_Toc152582218"/>
      <w:r w:rsidRPr="00A42249">
        <w:rPr>
          <w:rFonts w:hint="eastAsia"/>
        </w:rPr>
        <w:lastRenderedPageBreak/>
        <w:t>7</w:t>
      </w:r>
      <w:r w:rsidRPr="00A42249">
        <w:t>.1.2</w:t>
      </w:r>
      <w:r w:rsidRPr="00A42249">
        <w:tab/>
      </w:r>
      <w:r w:rsidRPr="00231DA1">
        <w:t>Positioning/location of Ambient IoT devices</w:t>
      </w:r>
      <w:bookmarkEnd w:id="584"/>
      <w:bookmarkEnd w:id="585"/>
    </w:p>
    <w:p w14:paraId="40484C21" w14:textId="150BD962" w:rsidR="00695A2D" w:rsidRDefault="00695A2D" w:rsidP="00695A2D">
      <w:pPr>
        <w:pStyle w:val="TH"/>
        <w:rPr>
          <w:lang w:eastAsia="ko-KR"/>
        </w:rPr>
      </w:pPr>
      <w:r>
        <w:t>Table 7.1.2</w:t>
      </w:r>
      <w:r w:rsidR="006447F4">
        <w:t>-</w:t>
      </w:r>
      <w:proofErr w:type="gramStart"/>
      <w:r w:rsidR="006447F4">
        <w:t>1</w:t>
      </w:r>
      <w:r w:rsidRPr="004F7325">
        <w:rPr>
          <w:rFonts w:eastAsia="DengXian"/>
        </w:rPr>
        <w:t xml:space="preserve"> </w:t>
      </w:r>
      <w:r w:rsidR="006447F4">
        <w:t xml:space="preserve"> </w:t>
      </w:r>
      <w:r>
        <w:t>Consolidated</w:t>
      </w:r>
      <w:proofErr w:type="gramEnd"/>
      <w:r>
        <w:t xml:space="preserve"> Requirements</w:t>
      </w:r>
      <w:r w:rsidR="00666AE5">
        <w:t xml:space="preserve"> for positioning/location of Ambient IoT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b/>
                <w:sz w:val="20"/>
              </w:rPr>
            </w:pPr>
          </w:p>
          <w:p w14:paraId="5994F967" w14:textId="1DD59376" w:rsidR="003A413C" w:rsidRPr="00BC7F14" w:rsidRDefault="003A413C" w:rsidP="003A413C">
            <w:pPr>
              <w:pStyle w:val="TAC"/>
              <w:rPr>
                <w:b/>
                <w:sz w:val="20"/>
              </w:rPr>
            </w:pPr>
            <w:r w:rsidRPr="00BC7F14">
              <w:rPr>
                <w:b/>
                <w:sz w:val="20"/>
              </w:rPr>
              <w:t>CPR 7.1.2-1</w:t>
            </w:r>
          </w:p>
        </w:tc>
        <w:tc>
          <w:tcPr>
            <w:tcW w:w="4536" w:type="dxa"/>
            <w:shd w:val="clear" w:color="auto" w:fill="auto"/>
          </w:tcPr>
          <w:p w14:paraId="2586DF99" w14:textId="07B8AF2F" w:rsidR="003A413C" w:rsidRPr="00BC7F14" w:rsidRDefault="003A413C" w:rsidP="003A413C">
            <w:pPr>
              <w:pStyle w:val="TAL"/>
              <w:rPr>
                <w:rFonts w:ascii="Times New Roman" w:hAnsi="Times New Roman"/>
                <w:color w:val="000000"/>
                <w:sz w:val="20"/>
              </w:rPr>
            </w:pPr>
            <w:r w:rsidRPr="00BC7F14">
              <w:rPr>
                <w:rFonts w:ascii="Times New Roman" w:hAnsi="Times New Roman"/>
                <w:color w:val="000000"/>
                <w:sz w:val="20"/>
              </w:rPr>
              <w:t>The 5G system shall support location services for Ambient IoT devices (e.g., to locate Ambient IoT devices using absolute or relative positioning methods)</w:t>
            </w:r>
          </w:p>
          <w:p w14:paraId="423CC03B" w14:textId="77777777" w:rsidR="003A413C" w:rsidRPr="00BC7F14" w:rsidRDefault="003A413C" w:rsidP="003A413C">
            <w:pPr>
              <w:pStyle w:val="TAL"/>
              <w:rPr>
                <w:rFonts w:ascii="Times New Roman" w:hAnsi="Times New Roman"/>
                <w:sz w:val="20"/>
              </w:rPr>
            </w:pPr>
          </w:p>
          <w:p w14:paraId="2FA7747F" w14:textId="77777777" w:rsidR="003A413C" w:rsidRPr="00BC7F14" w:rsidRDefault="003A413C" w:rsidP="003A413C">
            <w:r w:rsidRPr="00BC7F14">
              <w:t>Note: The intention is not to use Ambient IoT devices to locate other Ambient IoT devices.</w:t>
            </w: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6F5492" w:rsidRDefault="003A413C" w:rsidP="003A413C">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5.9.6-002</w:t>
            </w:r>
          </w:p>
          <w:p w14:paraId="47749AB0" w14:textId="2843B317" w:rsidR="003A413C" w:rsidRPr="006F5492" w:rsidRDefault="003A413C" w:rsidP="003A413C">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 xml:space="preserve">5.12.6-004 </w:t>
            </w:r>
          </w:p>
          <w:p w14:paraId="5F5F1FB6" w14:textId="26EF2D41" w:rsidR="003A413C" w:rsidRPr="006F5492" w:rsidRDefault="003A413C" w:rsidP="003A413C">
            <w:pPr>
              <w:spacing w:after="0"/>
              <w:rPr>
                <w:lang w:val="fr-FR" w:eastAsia="zh-CN"/>
              </w:rPr>
            </w:pPr>
            <w:r w:rsidRPr="006F5492">
              <w:rPr>
                <w:lang w:val="fr-FR" w:eastAsia="zh-CN"/>
              </w:rPr>
              <w:t>PR</w:t>
            </w:r>
            <w:r w:rsidR="00352841" w:rsidRPr="006F5492">
              <w:rPr>
                <w:lang w:val="fr-FR" w:eastAsia="zh-CN"/>
              </w:rPr>
              <w:t>.</w:t>
            </w:r>
            <w:r w:rsidRPr="006F5492">
              <w:rPr>
                <w:lang w:val="fr-FR" w:eastAsia="zh-CN"/>
              </w:rPr>
              <w:t>5.2.6-004</w:t>
            </w:r>
          </w:p>
          <w:p w14:paraId="5F5077C9" w14:textId="77777777" w:rsidR="003A413C" w:rsidRPr="006F5492" w:rsidRDefault="003A413C" w:rsidP="003A413C">
            <w:pPr>
              <w:spacing w:after="0"/>
              <w:rPr>
                <w:lang w:val="fr-FR" w:eastAsia="zh-CN"/>
              </w:rPr>
            </w:pPr>
            <w:r w:rsidRPr="006F5492">
              <w:rPr>
                <w:lang w:val="fr-FR"/>
              </w:rPr>
              <w:t xml:space="preserve">PR.5.8.6-001 </w:t>
            </w:r>
          </w:p>
          <w:p w14:paraId="2D103EBA" w14:textId="77777777" w:rsidR="003A413C" w:rsidRPr="006F5492" w:rsidRDefault="003A413C" w:rsidP="003A413C">
            <w:pPr>
              <w:pStyle w:val="tal0"/>
              <w:spacing w:before="0" w:beforeAutospacing="0" w:after="0" w:afterAutospacing="0"/>
              <w:rPr>
                <w:rFonts w:ascii="Times New Roman" w:hAnsi="Times New Roman" w:cs="Times New Roman"/>
                <w:sz w:val="20"/>
                <w:szCs w:val="20"/>
                <w:lang w:val="fr-FR"/>
              </w:rPr>
            </w:pPr>
            <w:r w:rsidRPr="006F5492">
              <w:rPr>
                <w:rFonts w:ascii="Times New Roman" w:hAnsi="Times New Roman" w:cs="Times New Roman"/>
                <w:sz w:val="20"/>
                <w:szCs w:val="20"/>
                <w:lang w:val="fr-FR"/>
              </w:rPr>
              <w:t>PR 5.10.6-001</w:t>
            </w:r>
          </w:p>
          <w:p w14:paraId="40223A19" w14:textId="63431DD7" w:rsidR="003A413C" w:rsidRPr="00BC7F14" w:rsidRDefault="003A413C" w:rsidP="003A413C">
            <w:r w:rsidRPr="00BC7F14">
              <w:t>PR.5.21.6-002</w:t>
            </w:r>
          </w:p>
        </w:tc>
        <w:tc>
          <w:tcPr>
            <w:tcW w:w="2268" w:type="dxa"/>
          </w:tcPr>
          <w:p w14:paraId="7C1B9F61" w14:textId="77777777" w:rsidR="003A413C" w:rsidRPr="00BC7F14" w:rsidRDefault="003A413C" w:rsidP="003A413C">
            <w:pPr>
              <w:pStyle w:val="TAL"/>
              <w:rPr>
                <w:sz w:val="20"/>
              </w:rP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Heading3"/>
      </w:pPr>
      <w:bookmarkStart w:id="586" w:name="_Toc144489376"/>
      <w:bookmarkStart w:id="587" w:name="_Toc91256617"/>
      <w:bookmarkStart w:id="588" w:name="_Toc152582219"/>
      <w:r w:rsidRPr="00453CA4">
        <w:rPr>
          <w:rFonts w:hint="eastAsia"/>
        </w:rPr>
        <w:t>7</w:t>
      </w:r>
      <w:r w:rsidRPr="00453CA4">
        <w:t>.1.3</w:t>
      </w:r>
      <w:r w:rsidRPr="00453CA4">
        <w:tab/>
      </w:r>
      <w:bookmarkStart w:id="589" w:name="_Hlk125887144"/>
      <w:r w:rsidRPr="00231DA1">
        <w:t>Management of Ambient IoT devices</w:t>
      </w:r>
      <w:bookmarkEnd w:id="586"/>
      <w:bookmarkEnd w:id="588"/>
    </w:p>
    <w:p w14:paraId="3F1BB975" w14:textId="1173A70B" w:rsidR="00695A2D" w:rsidRPr="008E7D8D" w:rsidRDefault="00695A2D" w:rsidP="00695A2D">
      <w:pPr>
        <w:pStyle w:val="TH"/>
        <w:rPr>
          <w:lang w:eastAsia="ko-KR"/>
        </w:rPr>
      </w:pPr>
      <w:r>
        <w:t>Table 7.1.3</w:t>
      </w:r>
      <w:r w:rsidR="006447F4">
        <w:t>-</w:t>
      </w:r>
      <w:proofErr w:type="gramStart"/>
      <w:r w:rsidR="006447F4">
        <w:t>1</w:t>
      </w:r>
      <w:r w:rsidRPr="004F7325">
        <w:rPr>
          <w:rFonts w:eastAsia="DengXian"/>
        </w:rPr>
        <w:t xml:space="preserve"> </w:t>
      </w:r>
      <w:r>
        <w:t xml:space="preserve"> Consolidated</w:t>
      </w:r>
      <w:proofErr w:type="gramEnd"/>
      <w:r>
        <w:t xml:space="preserve"> Requirements</w:t>
      </w:r>
      <w:r w:rsidR="00666AE5">
        <w:t xml:space="preserve"> for m</w:t>
      </w:r>
      <w:r w:rsidR="00666AE5" w:rsidRPr="008E7D8D">
        <w:t>anagement of Ambient IoT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D44059">
        <w:trPr>
          <w:cantSplit/>
          <w:trHeight w:val="289"/>
        </w:trPr>
        <w:tc>
          <w:tcPr>
            <w:tcW w:w="1134" w:type="dxa"/>
            <w:vAlign w:val="center"/>
          </w:tcPr>
          <w:p w14:paraId="616FB098" w14:textId="7EF860F8" w:rsidR="00A758E1" w:rsidRPr="00BC7F14" w:rsidRDefault="00A758E1" w:rsidP="00F32007">
            <w:pPr>
              <w:pStyle w:val="TAC"/>
              <w:rPr>
                <w:b/>
                <w:sz w:val="20"/>
              </w:rPr>
            </w:pPr>
            <w:r w:rsidRPr="00BC7F14">
              <w:rPr>
                <w:b/>
                <w:sz w:val="20"/>
              </w:rPr>
              <w:t>CPR 7.1.3-1</w:t>
            </w:r>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p>
        </w:tc>
        <w:tc>
          <w:tcPr>
            <w:tcW w:w="1701" w:type="dxa"/>
            <w:vMerge w:val="restart"/>
            <w:vAlign w:val="center"/>
          </w:tcPr>
          <w:p w14:paraId="4A3E5619" w14:textId="5FA5ADD2"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PR.5.1.6-005</w:t>
            </w:r>
          </w:p>
          <w:p w14:paraId="5479E77B" w14:textId="59EA8D5B"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5.16.6-003</w:t>
            </w:r>
          </w:p>
          <w:p w14:paraId="06DDFA3F" w14:textId="514584E2" w:rsidR="00A758E1" w:rsidRPr="00BC7F14" w:rsidRDefault="00A758E1" w:rsidP="00F32007">
            <w:pPr>
              <w:pStyle w:val="TAL"/>
              <w:rPr>
                <w:sz w:val="20"/>
              </w:rPr>
            </w:pPr>
            <w:r w:rsidRPr="00BC7F14">
              <w:rPr>
                <w:rFonts w:ascii="Times New Roman" w:eastAsia="SimSun" w:hAnsi="Times New Roman"/>
                <w:sz w:val="20"/>
                <w:shd w:val="clear" w:color="auto" w:fill="FFFFFF"/>
              </w:rPr>
              <w:t>PR</w:t>
            </w:r>
            <w:r w:rsidR="00352841" w:rsidRPr="00BC7F14">
              <w:rPr>
                <w:rFonts w:ascii="Times New Roman" w:eastAsia="SimSun" w:hAnsi="Times New Roman"/>
                <w:sz w:val="20"/>
                <w:shd w:val="clear" w:color="auto" w:fill="FFFFFF"/>
              </w:rPr>
              <w:t>.</w:t>
            </w:r>
            <w:r w:rsidRPr="00BC7F14">
              <w:rPr>
                <w:rFonts w:ascii="Times New Roman" w:eastAsia="SimSun" w:hAnsi="Times New Roman"/>
                <w:sz w:val="20"/>
                <w:shd w:val="clear" w:color="auto" w:fill="FFFFFF"/>
              </w:rPr>
              <w:t>5.17.6-001</w:t>
            </w:r>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r w:rsidRPr="00BC7F14">
              <w:rPr>
                <w:b/>
                <w:sz w:val="20"/>
              </w:rPr>
              <w:t>CPR 7.1.3-2</w:t>
            </w:r>
          </w:p>
        </w:tc>
        <w:tc>
          <w:tcPr>
            <w:tcW w:w="4536" w:type="dxa"/>
            <w:shd w:val="clear" w:color="auto" w:fill="auto"/>
          </w:tcPr>
          <w:p w14:paraId="30E07D5F" w14:textId="77777777" w:rsidR="00BC7F14" w:rsidRPr="00BC7F14" w:rsidRDefault="00BC7F14" w:rsidP="00BC7F14">
            <w:r w:rsidRPr="00BC7F14">
              <w:t>The 5G system shall support a mechanism to:</w:t>
            </w:r>
          </w:p>
          <w:p w14:paraId="2F366C8C" w14:textId="77777777" w:rsidR="00BC7F14" w:rsidRPr="00BC7F14" w:rsidRDefault="00BC7F14" w:rsidP="00BC7F14">
            <w:r w:rsidRPr="00BC7F14">
              <w:t>- disable the capability to transmit RF signals for one or more Ambient IoT device that is / are currently able to transmit RF signals</w:t>
            </w:r>
          </w:p>
          <w:p w14:paraId="1DB51B16" w14:textId="55EEF1D4" w:rsidR="00A758E1" w:rsidRPr="00BC7F14" w:rsidRDefault="00BC7F14" w:rsidP="00BC7F14">
            <w:pPr>
              <w:pStyle w:val="TAL"/>
              <w:rPr>
                <w:rFonts w:ascii="Times New Roman" w:hAnsi="Times New Roman"/>
                <w:sz w:val="20"/>
              </w:rPr>
            </w:pPr>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r w:rsidRPr="00BC7F14">
              <w:rPr>
                <w:b/>
                <w:sz w:val="20"/>
              </w:rPr>
              <w:t>CPR 7.1.3-3</w:t>
            </w:r>
          </w:p>
        </w:tc>
        <w:tc>
          <w:tcPr>
            <w:tcW w:w="4536" w:type="dxa"/>
            <w:shd w:val="clear" w:color="auto" w:fill="auto"/>
          </w:tcPr>
          <w:p w14:paraId="30C309D3" w14:textId="77777777" w:rsidR="00A758E1" w:rsidRPr="00BC7F14" w:rsidRDefault="00A758E1" w:rsidP="00A758E1">
            <w:pPr>
              <w:pStyle w:val="TAL"/>
              <w:rPr>
                <w:rFonts w:ascii="Times New Roman" w:eastAsia="SimSun" w:hAnsi="Times New Roman"/>
                <w:sz w:val="20"/>
                <w:shd w:val="clear" w:color="auto" w:fill="FFFFFF"/>
              </w:rPr>
            </w:pPr>
            <w:r w:rsidRPr="00BC7F14">
              <w:rPr>
                <w:rFonts w:ascii="Times New Roman" w:eastAsia="SimSun" w:hAnsi="Times New Roman"/>
                <w:sz w:val="20"/>
                <w:shd w:val="clear" w:color="auto" w:fill="FFFFFF"/>
              </w:rPr>
              <w:t>Based on operator policy, the 5G system shall provide a suitable mechanism to permanently disable the capability of an Ambient IoT device or a group of Ambient IoT devices to transmit RF signals.</w:t>
            </w:r>
          </w:p>
          <w:p w14:paraId="064280AE" w14:textId="77777777" w:rsidR="00A758E1" w:rsidRPr="00BC7F14" w:rsidRDefault="00A758E1" w:rsidP="00A758E1">
            <w:pPr>
              <w:pStyle w:val="TAL"/>
              <w:rPr>
                <w:rFonts w:ascii="Times New Roman" w:eastAsia="SimSun"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r w:rsidRPr="00BC7F14">
              <w:rPr>
                <w:rFonts w:eastAsia="SimSun" w:hint="eastAsia"/>
                <w:b/>
                <w:sz w:val="20"/>
                <w:lang w:eastAsia="zh-CN"/>
              </w:rPr>
              <w:t>C</w:t>
            </w:r>
            <w:r w:rsidRPr="00BC7F14">
              <w:rPr>
                <w:rFonts w:eastAsia="SimSun"/>
                <w:b/>
                <w:sz w:val="20"/>
                <w:lang w:eastAsia="zh-CN"/>
              </w:rPr>
              <w:t>PR-</w:t>
            </w:r>
            <w:r w:rsidRPr="00BC7F14">
              <w:rPr>
                <w:b/>
                <w:sz w:val="20"/>
              </w:rPr>
              <w:t>7.1.3-4</w:t>
            </w:r>
          </w:p>
        </w:tc>
        <w:tc>
          <w:tcPr>
            <w:tcW w:w="4536" w:type="dxa"/>
            <w:shd w:val="clear" w:color="auto" w:fill="auto"/>
          </w:tcPr>
          <w:p w14:paraId="3E5D1CEE" w14:textId="6F83054D" w:rsidR="006F3C1E" w:rsidRPr="00BC7F14" w:rsidRDefault="006F3C1E" w:rsidP="006F3C1E">
            <w:pPr>
              <w:pStyle w:val="TAL"/>
              <w:rPr>
                <w:rFonts w:ascii="Times New Roman" w:eastAsia="SimSun" w:hAnsi="Times New Roman"/>
                <w:sz w:val="20"/>
                <w:lang w:val="en-US" w:eastAsia="zh-CN"/>
              </w:rPr>
            </w:pPr>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p>
        </w:tc>
        <w:tc>
          <w:tcPr>
            <w:tcW w:w="1701" w:type="dxa"/>
          </w:tcPr>
          <w:p w14:paraId="152BA942" w14:textId="737C493C" w:rsidR="006F3C1E" w:rsidRPr="00BC7F14" w:rsidRDefault="006F3C1E" w:rsidP="006F3C1E">
            <w:pPr>
              <w:pStyle w:val="TAL"/>
              <w:rPr>
                <w:rFonts w:ascii="Times New Roman" w:hAnsi="Times New Roman"/>
                <w:sz w:val="20"/>
              </w:rPr>
            </w:pPr>
            <w:r w:rsidRPr="00BC7F14">
              <w:rPr>
                <w:rFonts w:ascii="Times New Roman" w:hAnsi="Times New Roman"/>
                <w:sz w:val="20"/>
                <w:lang w:val="en-US" w:eastAsia="zh-CN"/>
              </w:rPr>
              <w:t>PR.5.27-001</w:t>
            </w:r>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SimSun"/>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03F18A98" w:rsidR="00695A2D" w:rsidRDefault="00695A2D" w:rsidP="00695A2D">
      <w:pPr>
        <w:pStyle w:val="Heading3"/>
      </w:pPr>
      <w:bookmarkStart w:id="590" w:name="_Toc144489377"/>
      <w:bookmarkStart w:id="591" w:name="_Toc152582220"/>
      <w:r>
        <w:lastRenderedPageBreak/>
        <w:t>7.1.4</w:t>
      </w:r>
      <w:r>
        <w:tab/>
      </w:r>
      <w:r w:rsidRPr="00231DA1">
        <w:t xml:space="preserve">Collected information and network capability </w:t>
      </w:r>
      <w:proofErr w:type="gramStart"/>
      <w:r w:rsidRPr="00231DA1">
        <w:t>exposure</w:t>
      </w:r>
      <w:bookmarkEnd w:id="590"/>
      <w:bookmarkEnd w:id="591"/>
      <w:proofErr w:type="gramEnd"/>
      <w:r w:rsidRPr="00453CA4">
        <w:t xml:space="preserve"> </w:t>
      </w:r>
      <w:bookmarkEnd w:id="589"/>
    </w:p>
    <w:p w14:paraId="3454B67F" w14:textId="67AB7537" w:rsidR="00695A2D" w:rsidRPr="008E7D8D" w:rsidRDefault="00695A2D" w:rsidP="00695A2D">
      <w:pPr>
        <w:pStyle w:val="TH"/>
        <w:rPr>
          <w:lang w:eastAsia="ko-KR"/>
        </w:rPr>
      </w:pPr>
      <w:r>
        <w:t>Table 7.1.4</w:t>
      </w:r>
      <w:r w:rsidR="006447F4">
        <w:t>-1</w:t>
      </w:r>
      <w:r w:rsidRPr="004F7325">
        <w:rPr>
          <w:rFonts w:eastAsia="DengXian"/>
        </w:rPr>
        <w:t xml:space="preserve"> </w:t>
      </w:r>
      <w:r>
        <w:t>Consolidated Requirements</w:t>
      </w:r>
      <w:r w:rsidR="00666AE5">
        <w:t xml:space="preserve"> for “collected </w:t>
      </w:r>
      <w:r w:rsidR="00666AE5" w:rsidRPr="004778A4">
        <w:t>information</w:t>
      </w:r>
      <w:r w:rsidR="00666AE5">
        <w:t>” and network capability</w:t>
      </w:r>
      <w:r w:rsidR="00666AE5" w:rsidRPr="004778A4">
        <w:t xml:space="preserve"> </w:t>
      </w:r>
      <w:proofErr w:type="gramStart"/>
      <w:r w:rsidR="00666AE5" w:rsidRPr="004778A4">
        <w:rPr>
          <w:rFonts w:hint="eastAsia"/>
        </w:rPr>
        <w:t>e</w:t>
      </w:r>
      <w:r w:rsidR="00666AE5" w:rsidRPr="004778A4">
        <w:t>xposure</w:t>
      </w:r>
      <w:proofErr w:type="gramEnd"/>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D44059">
        <w:trPr>
          <w:cantSplit/>
        </w:trPr>
        <w:tc>
          <w:tcPr>
            <w:tcW w:w="1134" w:type="dxa"/>
            <w:vAlign w:val="center"/>
          </w:tcPr>
          <w:p w14:paraId="2E7FC884" w14:textId="4FF38A04" w:rsidR="00E7469B" w:rsidRPr="00BC7F14" w:rsidRDefault="00E7469B" w:rsidP="00F32007">
            <w:pPr>
              <w:pStyle w:val="TAC"/>
              <w:rPr>
                <w:b/>
                <w:sz w:val="20"/>
              </w:rPr>
            </w:pPr>
            <w:r w:rsidRPr="00BC7F14">
              <w:rPr>
                <w:b/>
                <w:sz w:val="20"/>
                <w:lang w:val="en-US" w:eastAsia="zh-CN"/>
              </w:rPr>
              <w:t>CPR 7.1.4-1</w:t>
            </w:r>
          </w:p>
        </w:tc>
        <w:tc>
          <w:tcPr>
            <w:tcW w:w="4536" w:type="dxa"/>
            <w:shd w:val="clear" w:color="auto" w:fill="auto"/>
            <w:vAlign w:val="center"/>
          </w:tcPr>
          <w:p w14:paraId="773C4DD6" w14:textId="4D02A999" w:rsidR="00E7469B" w:rsidRPr="00BC7F14" w:rsidRDefault="00E7469B" w:rsidP="00F32007">
            <w:r w:rsidRPr="00BC7F14">
              <w:t>Subject to user consent, operator policy and 3rd party request, the 5G system shall be able to get information from Ambient IoT devices (e.g. sensor data) and provide it to a trusted 3rd party via the 5G network.</w:t>
            </w:r>
          </w:p>
        </w:tc>
        <w:tc>
          <w:tcPr>
            <w:tcW w:w="1701" w:type="dxa"/>
            <w:vMerge w:val="restart"/>
          </w:tcPr>
          <w:p w14:paraId="00290696" w14:textId="77777777"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PR.5.1.6-002</w:t>
            </w:r>
          </w:p>
          <w:p w14:paraId="40EE6BA1" w14:textId="77777777"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 xml:space="preserve">PR.5.12.6-003 </w:t>
            </w:r>
          </w:p>
          <w:p w14:paraId="15A3CFBE" w14:textId="3091894E"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PR</w:t>
            </w:r>
            <w:r w:rsidR="00352841" w:rsidRPr="006F5492">
              <w:rPr>
                <w:rFonts w:ascii="Times New Roman" w:eastAsia="Malgun Gothic" w:hAnsi="Times New Roman"/>
                <w:sz w:val="20"/>
                <w:lang w:val="fr-FR" w:eastAsia="ko-KR"/>
              </w:rPr>
              <w:t>.</w:t>
            </w:r>
            <w:r w:rsidRPr="006F5492">
              <w:rPr>
                <w:rFonts w:ascii="Times New Roman" w:eastAsia="Malgun Gothic" w:hAnsi="Times New Roman"/>
                <w:sz w:val="20"/>
                <w:lang w:val="fr-FR" w:eastAsia="ko-KR"/>
              </w:rPr>
              <w:t xml:space="preserve">5.13.6-005 PR.5.14.6-003 </w:t>
            </w:r>
          </w:p>
          <w:p w14:paraId="48655C21" w14:textId="11F79883" w:rsidR="00E7469B" w:rsidRPr="006F5492" w:rsidRDefault="00E7469B" w:rsidP="00E7469B">
            <w:pPr>
              <w:pStyle w:val="TAL"/>
              <w:rPr>
                <w:rFonts w:ascii="Times New Roman" w:eastAsia="Malgun Gothic" w:hAnsi="Times New Roman"/>
                <w:sz w:val="20"/>
                <w:lang w:val="fr-FR" w:eastAsia="ko-KR"/>
              </w:rPr>
            </w:pPr>
            <w:r w:rsidRPr="006F5492">
              <w:rPr>
                <w:rFonts w:ascii="Times New Roman" w:eastAsia="Malgun Gothic" w:hAnsi="Times New Roman"/>
                <w:sz w:val="20"/>
                <w:lang w:val="fr-FR" w:eastAsia="ko-KR"/>
              </w:rPr>
              <w:t>PR</w:t>
            </w:r>
            <w:r w:rsidR="00352841" w:rsidRPr="006F5492">
              <w:rPr>
                <w:rFonts w:ascii="Times New Roman" w:eastAsia="Malgun Gothic" w:hAnsi="Times New Roman"/>
                <w:sz w:val="20"/>
                <w:lang w:val="fr-FR" w:eastAsia="ko-KR"/>
              </w:rPr>
              <w:t>.</w:t>
            </w:r>
            <w:r w:rsidRPr="006F5492">
              <w:rPr>
                <w:rFonts w:ascii="Times New Roman" w:eastAsia="Malgun Gothic" w:hAnsi="Times New Roman"/>
                <w:sz w:val="20"/>
                <w:lang w:val="fr-FR" w:eastAsia="ko-KR"/>
              </w:rPr>
              <w:t>5.16.6-004</w:t>
            </w:r>
          </w:p>
          <w:p w14:paraId="738C28FD" w14:textId="5B58BD30"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5.18.6-1 PR.5.21.6-004 </w:t>
            </w:r>
          </w:p>
          <w:p w14:paraId="630D6B4B"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 5.2.6-003</w:t>
            </w:r>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D44059">
        <w:trPr>
          <w:cantSplit/>
        </w:trPr>
        <w:tc>
          <w:tcPr>
            <w:tcW w:w="1134" w:type="dxa"/>
            <w:vAlign w:val="center"/>
          </w:tcPr>
          <w:p w14:paraId="470AA85B" w14:textId="7A312CDE" w:rsidR="00E7469B" w:rsidRPr="00BC7F14" w:rsidRDefault="00E7469B" w:rsidP="00F32007">
            <w:pPr>
              <w:pStyle w:val="TAC"/>
              <w:rPr>
                <w:sz w:val="20"/>
              </w:rPr>
            </w:pPr>
            <w:r w:rsidRPr="00BC7F14">
              <w:rPr>
                <w:b/>
                <w:sz w:val="20"/>
                <w:lang w:val="en-US" w:eastAsia="zh-CN"/>
              </w:rPr>
              <w:t>CPR 7.1.4-2</w:t>
            </w:r>
          </w:p>
        </w:tc>
        <w:tc>
          <w:tcPr>
            <w:tcW w:w="4536" w:type="dxa"/>
            <w:shd w:val="clear" w:color="auto" w:fill="auto"/>
            <w:vAlign w:val="center"/>
          </w:tcPr>
          <w:p w14:paraId="7EE976E2" w14:textId="547F72AB" w:rsidR="00E7469B" w:rsidRPr="00BC7F14" w:rsidRDefault="00E7469B" w:rsidP="00F32007">
            <w:r w:rsidRPr="00BC7F14">
              <w:t xml:space="preserve">Subject to user consent, operator’s </w:t>
            </w:r>
            <w:proofErr w:type="gramStart"/>
            <w:r w:rsidRPr="00BC7F14">
              <w:t>policy</w:t>
            </w:r>
            <w:proofErr w:type="gramEnd"/>
            <w:r w:rsidRPr="00BC7F14">
              <w:t xml:space="preserve"> and 3rd party request, the 5G system shall provide information about an Ambient IoT device or a group of Ambient IoT devices (e.g. position) to the trusted 3rd party via the 5G network.</w:t>
            </w:r>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rFonts w:eastAsia="SimSun"/>
                <w:b/>
                <w:color w:val="000000" w:themeColor="text1"/>
                <w:sz w:val="20"/>
                <w:shd w:val="clear" w:color="auto" w:fill="FFFFFF"/>
              </w:rPr>
            </w:pPr>
            <w:r w:rsidRPr="00BC7F14">
              <w:rPr>
                <w:rFonts w:eastAsia="SimSun"/>
                <w:b/>
                <w:color w:val="000000" w:themeColor="text1"/>
                <w:sz w:val="20"/>
                <w:shd w:val="clear" w:color="auto" w:fill="FFFFFF"/>
              </w:rPr>
              <w:t>CPR 7.1.4-3</w:t>
            </w:r>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lang w:val="en-US" w:eastAsia="zh-CN"/>
              </w:rPr>
            </w:pPr>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5.3.6-003</w:t>
            </w:r>
          </w:p>
          <w:p w14:paraId="30EB5DE9" w14:textId="1F2E2208" w:rsidR="00E7469B" w:rsidRPr="00BC7F14" w:rsidRDefault="00E7469B" w:rsidP="00E7469B">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5.19.6-001</w:t>
            </w:r>
          </w:p>
          <w:p w14:paraId="1B1F30FA" w14:textId="507E72E2" w:rsidR="00F32007" w:rsidRPr="00BC7F14" w:rsidRDefault="00E7469B" w:rsidP="00E7469B">
            <w:pPr>
              <w:pStyle w:val="TAL"/>
              <w:rPr>
                <w:rFonts w:ascii="Times New Roman" w:hAnsi="Times New Roman"/>
                <w:sz w:val="20"/>
              </w:rPr>
            </w:pPr>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p>
        </w:tc>
        <w:tc>
          <w:tcPr>
            <w:tcW w:w="2268" w:type="dxa"/>
          </w:tcPr>
          <w:p w14:paraId="16A6A0F8" w14:textId="77777777" w:rsidR="00F32007" w:rsidRPr="00F128AF" w:rsidRDefault="00F32007" w:rsidP="00F32007">
            <w:pPr>
              <w:pStyle w:val="TAL"/>
            </w:pPr>
          </w:p>
        </w:tc>
      </w:tr>
      <w:tr w:rsidR="001F460E" w:rsidRPr="006F5492"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r w:rsidRPr="00BC7F14">
              <w:rPr>
                <w:rFonts w:eastAsia="SimSun"/>
                <w:b/>
                <w:color w:val="000000" w:themeColor="text1"/>
                <w:sz w:val="20"/>
                <w:shd w:val="clear" w:color="auto" w:fill="FFFFFF"/>
              </w:rPr>
              <w:t>CPR 7.1.4-4</w:t>
            </w:r>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p>
        </w:tc>
        <w:tc>
          <w:tcPr>
            <w:tcW w:w="1701" w:type="dxa"/>
          </w:tcPr>
          <w:p w14:paraId="12BD9544" w14:textId="77777777"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PR.5.20.6-001</w:t>
            </w:r>
          </w:p>
          <w:p w14:paraId="0E141152" w14:textId="7B2EAB44"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w:t>
            </w:r>
            <w:r w:rsidR="00352841" w:rsidRPr="006F5492">
              <w:rPr>
                <w:rFonts w:ascii="Times New Roman" w:hAnsi="Times New Roman"/>
                <w:sz w:val="20"/>
                <w:lang w:val="fr-FR"/>
              </w:rPr>
              <w:t>.</w:t>
            </w:r>
            <w:r w:rsidRPr="006F5492">
              <w:rPr>
                <w:rFonts w:ascii="Times New Roman" w:hAnsi="Times New Roman"/>
                <w:sz w:val="20"/>
                <w:lang w:val="fr-FR"/>
              </w:rPr>
              <w:t xml:space="preserve">5.22.6-2, </w:t>
            </w:r>
          </w:p>
          <w:p w14:paraId="32E9326F" w14:textId="58A260BE"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w:t>
            </w:r>
            <w:r w:rsidR="00352841" w:rsidRPr="006F5492">
              <w:rPr>
                <w:rFonts w:ascii="Times New Roman" w:hAnsi="Times New Roman"/>
                <w:sz w:val="20"/>
                <w:lang w:val="fr-FR"/>
              </w:rPr>
              <w:t>.</w:t>
            </w:r>
            <w:r w:rsidRPr="006F5492">
              <w:rPr>
                <w:rFonts w:ascii="Times New Roman" w:hAnsi="Times New Roman"/>
                <w:sz w:val="20"/>
                <w:lang w:val="fr-FR"/>
              </w:rPr>
              <w:t xml:space="preserve">5.23.6-2, </w:t>
            </w:r>
          </w:p>
          <w:p w14:paraId="37409648" w14:textId="6E22FF42"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w:t>
            </w:r>
            <w:r w:rsidR="00352841" w:rsidRPr="006F5492">
              <w:rPr>
                <w:rFonts w:ascii="Times New Roman" w:hAnsi="Times New Roman"/>
                <w:sz w:val="20"/>
                <w:lang w:val="fr-FR"/>
              </w:rPr>
              <w:t>.</w:t>
            </w:r>
            <w:r w:rsidRPr="006F5492">
              <w:rPr>
                <w:rFonts w:ascii="Times New Roman" w:hAnsi="Times New Roman"/>
                <w:sz w:val="20"/>
                <w:lang w:val="fr-FR"/>
              </w:rPr>
              <w:t>5.24.6-2</w:t>
            </w:r>
          </w:p>
          <w:p w14:paraId="43D20659" w14:textId="77777777" w:rsidR="001F460E" w:rsidRPr="006F5492" w:rsidRDefault="001F460E" w:rsidP="001F460E">
            <w:pPr>
              <w:pStyle w:val="TAL"/>
              <w:rPr>
                <w:rFonts w:ascii="Times New Roman" w:hAnsi="Times New Roman"/>
                <w:sz w:val="20"/>
                <w:lang w:val="fr-FR"/>
              </w:rPr>
            </w:pPr>
            <w:r w:rsidRPr="006F5492">
              <w:rPr>
                <w:rFonts w:ascii="Times New Roman" w:hAnsi="Times New Roman"/>
                <w:sz w:val="20"/>
                <w:lang w:val="fr-FR"/>
              </w:rPr>
              <w:t>PR.5.30.6-001</w:t>
            </w:r>
          </w:p>
          <w:p w14:paraId="03D7BA97" w14:textId="77777777" w:rsidR="001F460E" w:rsidRPr="006F5492" w:rsidRDefault="001F460E" w:rsidP="001F460E">
            <w:pPr>
              <w:pStyle w:val="TAL"/>
              <w:jc w:val="center"/>
              <w:rPr>
                <w:rFonts w:ascii="Times New Roman" w:hAnsi="Times New Roman"/>
                <w:sz w:val="20"/>
                <w:lang w:val="fr-FR"/>
              </w:rPr>
            </w:pPr>
          </w:p>
        </w:tc>
        <w:tc>
          <w:tcPr>
            <w:tcW w:w="2268" w:type="dxa"/>
          </w:tcPr>
          <w:p w14:paraId="061DE00B" w14:textId="77777777" w:rsidR="001F460E" w:rsidRPr="006F5492" w:rsidRDefault="001F460E" w:rsidP="001F460E">
            <w:pPr>
              <w:pStyle w:val="TAL"/>
              <w:rPr>
                <w:lang w:val="fr-FR"/>
              </w:rPr>
            </w:pPr>
          </w:p>
        </w:tc>
      </w:tr>
    </w:tbl>
    <w:p w14:paraId="09AB67CD" w14:textId="77777777" w:rsidR="00695A2D" w:rsidRPr="006F5492" w:rsidRDefault="00695A2D" w:rsidP="00695A2D">
      <w:pPr>
        <w:rPr>
          <w:lang w:val="fr-FR" w:eastAsia="zh-CN"/>
        </w:rPr>
      </w:pPr>
    </w:p>
    <w:p w14:paraId="5D68A98E" w14:textId="77777777" w:rsidR="00695A2D" w:rsidRDefault="00695A2D" w:rsidP="00695A2D">
      <w:pPr>
        <w:pStyle w:val="Heading3"/>
        <w:rPr>
          <w:rFonts w:eastAsia="SimSun"/>
          <w:lang w:eastAsia="zh-CN"/>
        </w:rPr>
      </w:pPr>
      <w:bookmarkStart w:id="592" w:name="_Toc144489378"/>
      <w:bookmarkStart w:id="593" w:name="_Toc152582221"/>
      <w:bookmarkEnd w:id="587"/>
      <w:r>
        <w:rPr>
          <w:rFonts w:eastAsia="SimSun" w:hint="eastAsia"/>
          <w:lang w:eastAsia="zh-CN"/>
        </w:rPr>
        <w:t>7</w:t>
      </w:r>
      <w:r>
        <w:rPr>
          <w:rFonts w:eastAsia="SimSun"/>
          <w:lang w:eastAsia="zh-CN"/>
        </w:rPr>
        <w:t>.1.5</w:t>
      </w:r>
      <w:r>
        <w:rPr>
          <w:rFonts w:eastAsia="SimSun"/>
          <w:lang w:eastAsia="zh-CN"/>
        </w:rPr>
        <w:tab/>
      </w:r>
      <w:r w:rsidRPr="00D77C56">
        <w:rPr>
          <w:rFonts w:eastAsia="SimSun"/>
          <w:lang w:eastAsia="zh-CN"/>
        </w:rPr>
        <w:t>Charging</w:t>
      </w:r>
      <w:bookmarkEnd w:id="592"/>
      <w:bookmarkEnd w:id="593"/>
    </w:p>
    <w:p w14:paraId="133D8993" w14:textId="3EB46EA2" w:rsidR="00695A2D" w:rsidRPr="008E7D8D" w:rsidRDefault="00695A2D" w:rsidP="00695A2D">
      <w:pPr>
        <w:pStyle w:val="TH"/>
        <w:rPr>
          <w:lang w:eastAsia="ko-KR"/>
        </w:rPr>
      </w:pPr>
      <w:r>
        <w:t>Table 7.1.5</w:t>
      </w:r>
      <w:r w:rsidR="006447F4">
        <w:t>-1</w:t>
      </w:r>
      <w:r w:rsidRPr="004F7325">
        <w:rPr>
          <w:rFonts w:eastAsia="DengXian"/>
        </w:rPr>
        <w:t xml:space="preserve"> </w:t>
      </w:r>
      <w:r>
        <w:t>Consolidated Requirements</w:t>
      </w:r>
      <w:r w:rsidR="00666AE5">
        <w:t xml:space="preserve"> for charging</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6F5492"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r w:rsidRPr="00BC7F14">
              <w:rPr>
                <w:b/>
                <w:sz w:val="20"/>
                <w:lang w:val="en-US" w:eastAsia="zh-CN"/>
              </w:rPr>
              <w:t>CPR. 7.1.5-1</w:t>
            </w:r>
          </w:p>
        </w:tc>
        <w:tc>
          <w:tcPr>
            <w:tcW w:w="4536" w:type="dxa"/>
            <w:shd w:val="clear" w:color="auto" w:fill="auto"/>
          </w:tcPr>
          <w:p w14:paraId="668A361E" w14:textId="4D850305" w:rsidR="0024403C" w:rsidRPr="00BC7F14" w:rsidRDefault="0024403C" w:rsidP="0024403C">
            <w:r w:rsidRPr="00BC7F14">
              <w:rPr>
                <w:rFonts w:eastAsia="SimSun"/>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SimSun"/>
                <w:lang w:eastAsia="zh-CN"/>
              </w:rPr>
              <w:t xml:space="preserve"> (e.g., </w:t>
            </w:r>
            <w:r w:rsidRPr="00BC7F14">
              <w:rPr>
                <w:lang w:val="en-US" w:eastAsia="zh-CN"/>
              </w:rPr>
              <w:t>total number of communications per charging period</w:t>
            </w:r>
            <w:r w:rsidRPr="00BC7F14">
              <w:rPr>
                <w:rFonts w:eastAsia="SimSun"/>
                <w:lang w:eastAsia="zh-CN"/>
              </w:rPr>
              <w:t>)</w:t>
            </w:r>
            <w:r w:rsidRPr="00BC7F14">
              <w:t>.</w:t>
            </w:r>
          </w:p>
        </w:tc>
        <w:tc>
          <w:tcPr>
            <w:tcW w:w="1701" w:type="dxa"/>
          </w:tcPr>
          <w:p w14:paraId="5F2669CD" w14:textId="77777777" w:rsidR="0024403C" w:rsidRPr="006F5492" w:rsidRDefault="0024403C" w:rsidP="0024403C">
            <w:pPr>
              <w:pStyle w:val="TAL"/>
              <w:rPr>
                <w:rFonts w:ascii="Times New Roman" w:hAnsi="Times New Roman"/>
                <w:sz w:val="20"/>
                <w:lang w:val="fr-FR" w:eastAsia="zh-CN"/>
              </w:rPr>
            </w:pPr>
            <w:r w:rsidRPr="006F5492">
              <w:rPr>
                <w:rFonts w:ascii="Times New Roman" w:hAnsi="Times New Roman"/>
                <w:sz w:val="20"/>
                <w:lang w:val="fr-FR" w:eastAsia="zh-CN"/>
              </w:rPr>
              <w:t xml:space="preserve">PR.5.3.6-004 </w:t>
            </w:r>
          </w:p>
          <w:p w14:paraId="5FB5D090" w14:textId="55EBD9A5" w:rsidR="0024403C" w:rsidRPr="006F5492" w:rsidRDefault="0024403C" w:rsidP="0024403C">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PR</w:t>
            </w:r>
            <w:r w:rsidR="00352841" w:rsidRPr="006F5492">
              <w:rPr>
                <w:rFonts w:ascii="Times New Roman" w:eastAsia="SimSun" w:hAnsi="Times New Roman"/>
                <w:sz w:val="20"/>
                <w:lang w:val="fr-FR" w:eastAsia="zh-CN"/>
              </w:rPr>
              <w:t>.</w:t>
            </w:r>
            <w:r w:rsidRPr="006F5492">
              <w:rPr>
                <w:rFonts w:ascii="Times New Roman" w:eastAsia="SimSun" w:hAnsi="Times New Roman"/>
                <w:sz w:val="20"/>
                <w:lang w:val="fr-FR" w:eastAsia="zh-CN"/>
              </w:rPr>
              <w:t xml:space="preserve">5.3.6-005 </w:t>
            </w:r>
          </w:p>
          <w:p w14:paraId="5D0EFE26" w14:textId="4EA98EE2" w:rsidR="0024403C" w:rsidRPr="00BC7F14" w:rsidRDefault="0024403C" w:rsidP="0024403C">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5.22.6-</w:t>
            </w:r>
            <w:r w:rsidRPr="006F5492">
              <w:rPr>
                <w:rFonts w:ascii="Times New Roman" w:eastAsia="Malgun Gothic" w:hAnsi="Times New Roman"/>
                <w:sz w:val="20"/>
                <w:lang w:val="fr-FR" w:eastAsia="ko-KR"/>
              </w:rPr>
              <w:t>3,</w:t>
            </w:r>
            <w:r w:rsidRPr="00BC7F14">
              <w:rPr>
                <w:rFonts w:ascii="Times New Roman" w:eastAsia="Malgun Gothic" w:hAnsi="Times New Roman"/>
                <w:sz w:val="20"/>
                <w:lang w:val="x-none" w:eastAsia="ko-KR"/>
              </w:rPr>
              <w:t xml:space="preserve"> </w:t>
            </w:r>
          </w:p>
          <w:p w14:paraId="2338EFD8" w14:textId="25CB258A" w:rsidR="0024403C" w:rsidRPr="006F5492" w:rsidRDefault="0024403C" w:rsidP="0024403C">
            <w:pPr>
              <w:pStyle w:val="TAL"/>
              <w:rPr>
                <w:rFonts w:ascii="Times New Roman" w:eastAsia="Malgun Gothic" w:hAnsi="Times New Roman"/>
                <w:sz w:val="20"/>
                <w:lang w:val="fr-FR" w:eastAsia="ko-K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5.23.6-</w:t>
            </w:r>
            <w:r w:rsidRPr="006F5492">
              <w:rPr>
                <w:rFonts w:ascii="Times New Roman" w:eastAsia="Malgun Gothic" w:hAnsi="Times New Roman"/>
                <w:sz w:val="20"/>
                <w:lang w:val="fr-FR" w:eastAsia="ko-KR"/>
              </w:rPr>
              <w:t xml:space="preserve">3, </w:t>
            </w:r>
          </w:p>
          <w:p w14:paraId="5F4AFAA2" w14:textId="1C72F519" w:rsidR="0024403C" w:rsidRPr="006F5492" w:rsidRDefault="0024403C" w:rsidP="0024403C">
            <w:pPr>
              <w:pStyle w:val="TAL"/>
              <w:rPr>
                <w:rFonts w:ascii="Times New Roman" w:hAnsi="Times New Roman"/>
                <w:sz w:val="20"/>
                <w:lang w:val="fr-FR"/>
              </w:rPr>
            </w:pPr>
            <w:r w:rsidRPr="00BC7F14">
              <w:rPr>
                <w:rFonts w:ascii="Times New Roman" w:eastAsia="Malgun Gothic" w:hAnsi="Times New Roman"/>
                <w:sz w:val="20"/>
                <w:lang w:val="x-none" w:eastAsia="ko-KR"/>
              </w:rPr>
              <w:t>PR</w:t>
            </w:r>
            <w:r w:rsidR="00352841" w:rsidRPr="006F5492">
              <w:rPr>
                <w:rFonts w:ascii="Times New Roman" w:eastAsia="Malgun Gothic" w:hAnsi="Times New Roman"/>
                <w:sz w:val="20"/>
                <w:lang w:val="fr-FR" w:eastAsia="ko-KR"/>
              </w:rPr>
              <w:t>.</w:t>
            </w:r>
            <w:r w:rsidRPr="00BC7F14">
              <w:rPr>
                <w:rFonts w:ascii="Times New Roman" w:eastAsia="Malgun Gothic" w:hAnsi="Times New Roman"/>
                <w:sz w:val="20"/>
                <w:lang w:val="x-none" w:eastAsia="ko-KR"/>
              </w:rPr>
              <w:t>5.24.6-</w:t>
            </w:r>
            <w:r w:rsidRPr="006F5492">
              <w:rPr>
                <w:rFonts w:ascii="Times New Roman" w:eastAsia="Malgun Gothic" w:hAnsi="Times New Roman"/>
                <w:sz w:val="20"/>
                <w:lang w:val="fr-FR" w:eastAsia="ko-KR"/>
              </w:rPr>
              <w:t>3</w:t>
            </w:r>
          </w:p>
        </w:tc>
        <w:tc>
          <w:tcPr>
            <w:tcW w:w="2268" w:type="dxa"/>
          </w:tcPr>
          <w:p w14:paraId="5A7DFB9B" w14:textId="77777777" w:rsidR="0024403C" w:rsidRPr="006F5492" w:rsidRDefault="0024403C" w:rsidP="0024403C">
            <w:pPr>
              <w:pStyle w:val="TAL"/>
              <w:rPr>
                <w:lang w:val="fr-FR"/>
              </w:rPr>
            </w:pPr>
          </w:p>
        </w:tc>
      </w:tr>
    </w:tbl>
    <w:p w14:paraId="28AEFFD6" w14:textId="77777777" w:rsidR="00695A2D" w:rsidRPr="000174EB" w:rsidRDefault="00695A2D" w:rsidP="00695A2D">
      <w:pPr>
        <w:jc w:val="both"/>
        <w:rPr>
          <w:rFonts w:eastAsia="DengXian"/>
          <w:lang w:val="fr-FR"/>
        </w:rPr>
      </w:pPr>
    </w:p>
    <w:p w14:paraId="5C99892F" w14:textId="77777777" w:rsidR="00695A2D" w:rsidRPr="00453CA4" w:rsidRDefault="00695A2D" w:rsidP="00695A2D">
      <w:pPr>
        <w:pStyle w:val="Heading3"/>
      </w:pPr>
      <w:bookmarkStart w:id="594" w:name="_Toc144489379"/>
      <w:bookmarkStart w:id="595" w:name="_Toc152582222"/>
      <w:r w:rsidRPr="00453CA4">
        <w:rPr>
          <w:rFonts w:hint="eastAsia"/>
        </w:rPr>
        <w:lastRenderedPageBreak/>
        <w:t>7</w:t>
      </w:r>
      <w:r w:rsidRPr="00453CA4">
        <w:t>.1.6</w:t>
      </w:r>
      <w:r w:rsidRPr="00453CA4">
        <w:tab/>
        <w:t>Security and privacy</w:t>
      </w:r>
      <w:bookmarkEnd w:id="594"/>
      <w:bookmarkEnd w:id="595"/>
    </w:p>
    <w:p w14:paraId="0930C51E" w14:textId="6260DCCE" w:rsidR="00695A2D" w:rsidRPr="008E7D8D" w:rsidRDefault="00695A2D" w:rsidP="00695A2D">
      <w:pPr>
        <w:pStyle w:val="TH"/>
        <w:rPr>
          <w:lang w:eastAsia="ko-KR"/>
        </w:rPr>
      </w:pPr>
      <w:r>
        <w:t>Table 7.1.6</w:t>
      </w:r>
      <w:r w:rsidR="006447F4">
        <w:t>-</w:t>
      </w:r>
      <w:proofErr w:type="gramStart"/>
      <w:r w:rsidR="006447F4">
        <w:t>1</w:t>
      </w:r>
      <w:r w:rsidRPr="004F7325">
        <w:rPr>
          <w:rFonts w:eastAsia="DengXian"/>
        </w:rPr>
        <w:t xml:space="preserve"> </w:t>
      </w:r>
      <w:r>
        <w:t xml:space="preserve"> Consolidated</w:t>
      </w:r>
      <w:proofErr w:type="gramEnd"/>
      <w:r>
        <w:t xml:space="preserve"> Requirements</w:t>
      </w:r>
      <w:r w:rsidR="00A0147C">
        <w:t xml:space="preserve"> for s</w:t>
      </w:r>
      <w:r w:rsidR="00A0147C">
        <w:rPr>
          <w:rFonts w:eastAsia="SimSun"/>
          <w:lang w:eastAsia="zh-CN"/>
        </w:rPr>
        <w:t>ecurity and privacy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r w:rsidRPr="00BC7F14">
              <w:rPr>
                <w:rFonts w:eastAsia="SimSun"/>
                <w:b/>
                <w:sz w:val="20"/>
                <w:lang w:eastAsia="zh-CN"/>
              </w:rPr>
              <w:t>CPR 7.1.6-</w:t>
            </w:r>
            <w:r w:rsidR="0070243D" w:rsidRPr="00BC7F14">
              <w:rPr>
                <w:rFonts w:eastAsia="SimSun"/>
                <w:b/>
                <w:sz w:val="20"/>
                <w:lang w:eastAsia="zh-CN"/>
              </w:rPr>
              <w:t>1</w:t>
            </w:r>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p>
        </w:tc>
        <w:tc>
          <w:tcPr>
            <w:tcW w:w="1701" w:type="dxa"/>
          </w:tcPr>
          <w:p w14:paraId="5885D8F2" w14:textId="78C953EA" w:rsidR="00F243F5" w:rsidRPr="006F5492" w:rsidRDefault="00F243F5" w:rsidP="00F243F5">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 xml:space="preserve">PR.5.1.6-003 </w:t>
            </w:r>
          </w:p>
          <w:p w14:paraId="21E0960E" w14:textId="667EDE19" w:rsidR="00F243F5" w:rsidRPr="006F5492" w:rsidRDefault="00F243F5" w:rsidP="00F243F5">
            <w:pPr>
              <w:pStyle w:val="TAL"/>
              <w:rPr>
                <w:rFonts w:ascii="Times New Roman" w:hAnsi="Times New Roman"/>
                <w:sz w:val="20"/>
                <w:lang w:val="fr-FR" w:eastAsia="zh-CN"/>
              </w:rPr>
            </w:pPr>
            <w:r w:rsidRPr="006F5492">
              <w:rPr>
                <w:rFonts w:ascii="Times New Roman" w:eastAsia="SimSun" w:hAnsi="Times New Roman"/>
                <w:sz w:val="20"/>
                <w:lang w:val="fr-FR" w:eastAsia="zh-CN"/>
              </w:rPr>
              <w:t>PR 5.3.6-002 PR.</w:t>
            </w:r>
            <w:r w:rsidRPr="006F5492">
              <w:rPr>
                <w:rFonts w:ascii="Times New Roman" w:eastAsia="Calibri" w:hAnsi="Times New Roman"/>
                <w:sz w:val="20"/>
                <w:lang w:val="fr-FR"/>
              </w:rPr>
              <w:t>5.</w:t>
            </w:r>
            <w:r w:rsidRPr="006F5492">
              <w:rPr>
                <w:rFonts w:ascii="Times New Roman" w:eastAsia="SimSun" w:hAnsi="Times New Roman"/>
                <w:sz w:val="20"/>
                <w:lang w:val="fr-FR" w:eastAsia="zh-CN"/>
              </w:rPr>
              <w:t>6</w:t>
            </w:r>
            <w:r w:rsidRPr="006F5492">
              <w:rPr>
                <w:rFonts w:ascii="Times New Roman" w:eastAsia="Calibri" w:hAnsi="Times New Roman"/>
                <w:sz w:val="20"/>
                <w:lang w:val="fr-FR"/>
              </w:rPr>
              <w:t>-</w:t>
            </w:r>
            <w:r w:rsidRPr="006F5492">
              <w:rPr>
                <w:rFonts w:ascii="Times New Roman" w:eastAsia="SimSun" w:hAnsi="Times New Roman"/>
                <w:sz w:val="20"/>
                <w:lang w:val="fr-FR" w:eastAsia="zh-CN"/>
              </w:rPr>
              <w:t>00</w:t>
            </w:r>
            <w:r w:rsidRPr="006F5492">
              <w:rPr>
                <w:rFonts w:ascii="Times New Roman" w:eastAsia="Calibri" w:hAnsi="Times New Roman"/>
                <w:sz w:val="20"/>
                <w:lang w:val="fr-FR"/>
              </w:rPr>
              <w:t xml:space="preserve">2 </w:t>
            </w:r>
            <w:r w:rsidRPr="006F5492">
              <w:rPr>
                <w:rFonts w:ascii="Times New Roman" w:hAnsi="Times New Roman"/>
                <w:sz w:val="20"/>
                <w:lang w:val="fr-FR" w:eastAsia="zh-CN"/>
              </w:rPr>
              <w:t>PR.5.13.6-00</w:t>
            </w:r>
            <w:r w:rsidRPr="006F5492">
              <w:rPr>
                <w:rFonts w:ascii="Times New Roman" w:eastAsia="SimSun" w:hAnsi="Times New Roman"/>
                <w:sz w:val="20"/>
                <w:lang w:val="fr-FR" w:eastAsia="zh-CN"/>
              </w:rPr>
              <w:t xml:space="preserve">2 </w:t>
            </w:r>
            <w:r w:rsidRPr="006F5492">
              <w:rPr>
                <w:rFonts w:ascii="Times New Roman" w:hAnsi="Times New Roman"/>
                <w:sz w:val="20"/>
                <w:lang w:val="fr-FR" w:eastAsia="zh-CN"/>
              </w:rPr>
              <w:t>PR.5.21.6-005 PR.5.8.6-004</w:t>
            </w:r>
          </w:p>
          <w:p w14:paraId="3FE95E45" w14:textId="2B826D13" w:rsidR="00F243F5"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P</w:t>
            </w:r>
            <w:r w:rsidR="00352841" w:rsidRPr="006F5492">
              <w:rPr>
                <w:rFonts w:ascii="Times New Roman" w:hAnsi="Times New Roman"/>
                <w:sz w:val="20"/>
                <w:lang w:val="fr-FR" w:eastAsia="zh-CN"/>
              </w:rPr>
              <w:t>R</w:t>
            </w:r>
            <w:r w:rsidRPr="006F5492">
              <w:rPr>
                <w:rFonts w:ascii="Times New Roman" w:hAnsi="Times New Roman"/>
                <w:sz w:val="20"/>
                <w:lang w:val="fr-FR" w:eastAsia="zh-CN"/>
              </w:rPr>
              <w:t xml:space="preserve">.5.1.6-004 </w:t>
            </w:r>
          </w:p>
          <w:p w14:paraId="76D245F8" w14:textId="29D196F8" w:rsidR="00F243F5"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 xml:space="preserve">5.8.6-005 </w:t>
            </w:r>
          </w:p>
          <w:p w14:paraId="197CE8DB" w14:textId="172B004C" w:rsidR="00352841"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 xml:space="preserve">PR.5.12.6-006 PR.5.13.6-003 </w:t>
            </w:r>
          </w:p>
          <w:p w14:paraId="24100B48" w14:textId="4E3EE194" w:rsidR="00352841" w:rsidRPr="006F5492" w:rsidRDefault="00F243F5" w:rsidP="00F243F5">
            <w:pPr>
              <w:pStyle w:val="TAL"/>
              <w:rPr>
                <w:rFonts w:ascii="Times New Roman" w:hAnsi="Times New Roman"/>
                <w:sz w:val="20"/>
                <w:lang w:val="fr-FR" w:eastAsia="zh-CN"/>
              </w:rPr>
            </w:pPr>
            <w:r w:rsidRPr="006F5492">
              <w:rPr>
                <w:rFonts w:ascii="Times New Roman" w:hAnsi="Times New Roman"/>
                <w:sz w:val="20"/>
                <w:lang w:val="fr-FR" w:eastAsia="zh-CN"/>
              </w:rPr>
              <w:t xml:space="preserve">PR.5.14.6-005 </w:t>
            </w:r>
          </w:p>
          <w:p w14:paraId="3916E933" w14:textId="5A1267EB"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5.16.6-001 PR.5.20.6-002</w:t>
            </w:r>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r w:rsidRPr="00BC7F14">
              <w:rPr>
                <w:rFonts w:eastAsia="SimSun"/>
                <w:b/>
                <w:color w:val="000000" w:themeColor="text1"/>
                <w:sz w:val="20"/>
                <w:shd w:val="clear" w:color="auto" w:fill="FFFFFF"/>
              </w:rPr>
              <w:t>CPR 7.1.6-2</w:t>
            </w:r>
          </w:p>
        </w:tc>
        <w:tc>
          <w:tcPr>
            <w:tcW w:w="4536" w:type="dxa"/>
            <w:shd w:val="clear" w:color="auto" w:fill="auto"/>
            <w:vAlign w:val="center"/>
          </w:tcPr>
          <w:p w14:paraId="0B85C4E7" w14:textId="77777777" w:rsidR="0070243D" w:rsidRPr="00BC7F14" w:rsidRDefault="0070243D" w:rsidP="0070243D">
            <w:pPr>
              <w:pStyle w:val="TAL"/>
              <w:rPr>
                <w:rFonts w:ascii="Times New Roman" w:eastAsia="SimSun" w:hAnsi="Times New Roman"/>
                <w:sz w:val="20"/>
                <w:lang w:eastAsia="zh-CN"/>
              </w:rPr>
            </w:pPr>
            <w:r w:rsidRPr="00BC7F14">
              <w:rPr>
                <w:rFonts w:ascii="Times New Roman" w:eastAsia="SimSun" w:hAnsi="Times New Roman"/>
                <w:sz w:val="20"/>
                <w:lang w:eastAsia="zh-CN"/>
              </w:rPr>
              <w:t xml:space="preserve">The 5G system shall enable security protection suitable for Ambient IoT, without compromising overall 5G security protection. </w:t>
            </w:r>
          </w:p>
          <w:p w14:paraId="7C313593" w14:textId="77777777" w:rsidR="0070243D" w:rsidRPr="00BC7F14" w:rsidRDefault="0070243D" w:rsidP="0070243D">
            <w:pPr>
              <w:pStyle w:val="TAL"/>
              <w:rPr>
                <w:rFonts w:ascii="Times New Roman" w:eastAsia="SimSun" w:hAnsi="Times New Roman"/>
                <w:sz w:val="20"/>
                <w:lang w:val="en-US" w:eastAsia="zh-CN"/>
              </w:rPr>
            </w:pPr>
          </w:p>
        </w:tc>
        <w:tc>
          <w:tcPr>
            <w:tcW w:w="1701" w:type="dxa"/>
          </w:tcPr>
          <w:p w14:paraId="25DF986D" w14:textId="1C738354" w:rsidR="0070243D" w:rsidRPr="006F5492" w:rsidRDefault="0070243D" w:rsidP="0070243D">
            <w:pPr>
              <w:pStyle w:val="TAL"/>
              <w:rPr>
                <w:rFonts w:ascii="Times New Roman" w:eastAsia="SimSun" w:hAnsi="Times New Roman"/>
                <w:sz w:val="20"/>
                <w:lang w:val="fr-FR" w:eastAsia="zh-CN"/>
              </w:rPr>
            </w:pPr>
            <w:r w:rsidRPr="006F5492">
              <w:rPr>
                <w:rFonts w:ascii="Times New Roman" w:eastAsia="SimSun" w:hAnsi="Times New Roman"/>
                <w:sz w:val="20"/>
                <w:lang w:val="fr-FR" w:eastAsia="zh-CN"/>
              </w:rPr>
              <w:t xml:space="preserve">PR.5.1.6-003 </w:t>
            </w:r>
          </w:p>
          <w:p w14:paraId="0DE76485" w14:textId="282DA584" w:rsidR="0070243D" w:rsidRPr="006F5492" w:rsidRDefault="0070243D" w:rsidP="0070243D">
            <w:pPr>
              <w:pStyle w:val="TAL"/>
              <w:rPr>
                <w:rFonts w:ascii="Times New Roman" w:eastAsiaTheme="minorEastAsia" w:hAnsi="Times New Roman"/>
                <w:sz w:val="20"/>
                <w:lang w:val="fr-FR" w:eastAsia="en-US"/>
              </w:rPr>
            </w:pPr>
            <w:r w:rsidRPr="006F5492">
              <w:rPr>
                <w:rFonts w:ascii="Times New Roman" w:eastAsia="SimSun" w:hAnsi="Times New Roman"/>
                <w:sz w:val="20"/>
                <w:lang w:val="fr-FR" w:eastAsia="zh-CN"/>
              </w:rPr>
              <w:t>PR</w:t>
            </w:r>
            <w:r w:rsidR="00352841" w:rsidRPr="006F5492">
              <w:rPr>
                <w:rFonts w:ascii="Times New Roman" w:eastAsia="SimSun" w:hAnsi="Times New Roman"/>
                <w:sz w:val="20"/>
                <w:lang w:val="fr-FR" w:eastAsia="zh-CN"/>
              </w:rPr>
              <w:t>.</w:t>
            </w:r>
            <w:r w:rsidRPr="006F5492">
              <w:rPr>
                <w:rFonts w:ascii="Times New Roman" w:eastAsia="SimSun" w:hAnsi="Times New Roman"/>
                <w:sz w:val="20"/>
                <w:lang w:val="fr-FR" w:eastAsia="zh-CN"/>
              </w:rPr>
              <w:t>5.3.6-002 PR.</w:t>
            </w:r>
            <w:r w:rsidRPr="006F5492">
              <w:rPr>
                <w:rFonts w:ascii="Times New Roman" w:eastAsia="Calibri" w:hAnsi="Times New Roman"/>
                <w:sz w:val="20"/>
                <w:lang w:val="fr-FR"/>
              </w:rPr>
              <w:t>5.</w:t>
            </w:r>
            <w:r w:rsidRPr="006F5492">
              <w:rPr>
                <w:rFonts w:ascii="Times New Roman" w:eastAsia="SimSun" w:hAnsi="Times New Roman"/>
                <w:sz w:val="20"/>
                <w:lang w:val="fr-FR" w:eastAsia="zh-CN"/>
              </w:rPr>
              <w:t>6</w:t>
            </w:r>
            <w:r w:rsidRPr="006F5492">
              <w:rPr>
                <w:rFonts w:ascii="Times New Roman" w:eastAsia="Calibri" w:hAnsi="Times New Roman"/>
                <w:sz w:val="20"/>
                <w:lang w:val="fr-FR"/>
              </w:rPr>
              <w:t>-</w:t>
            </w:r>
            <w:r w:rsidRPr="006F5492">
              <w:rPr>
                <w:rFonts w:ascii="Times New Roman" w:eastAsia="SimSun" w:hAnsi="Times New Roman"/>
                <w:sz w:val="20"/>
                <w:lang w:val="fr-FR" w:eastAsia="zh-CN"/>
              </w:rPr>
              <w:t>00</w:t>
            </w:r>
            <w:r w:rsidRPr="006F5492">
              <w:rPr>
                <w:rFonts w:ascii="Times New Roman" w:eastAsia="Calibri" w:hAnsi="Times New Roman"/>
                <w:sz w:val="20"/>
                <w:lang w:val="fr-FR"/>
              </w:rPr>
              <w:t xml:space="preserve">2 </w:t>
            </w:r>
            <w:r w:rsidRPr="006F5492">
              <w:rPr>
                <w:rFonts w:ascii="Times New Roman" w:hAnsi="Times New Roman"/>
                <w:sz w:val="20"/>
                <w:lang w:val="fr-FR" w:eastAsia="zh-CN"/>
              </w:rPr>
              <w:t>PR.5.13.6-00</w:t>
            </w:r>
            <w:r w:rsidRPr="006F5492">
              <w:rPr>
                <w:rFonts w:ascii="Times New Roman" w:eastAsia="SimSun" w:hAnsi="Times New Roman"/>
                <w:sz w:val="20"/>
                <w:lang w:val="fr-FR" w:eastAsia="zh-CN"/>
              </w:rPr>
              <w:t xml:space="preserve">2 </w:t>
            </w:r>
            <w:r w:rsidRPr="006F5492">
              <w:rPr>
                <w:rFonts w:ascii="Times New Roman" w:hAnsi="Times New Roman"/>
                <w:sz w:val="20"/>
                <w:lang w:val="fr-FR" w:eastAsia="zh-CN"/>
              </w:rPr>
              <w:t>PR.5.21.6-005 PR.5.8.6-004</w:t>
            </w:r>
          </w:p>
          <w:p w14:paraId="0107EA68" w14:textId="66227A38" w:rsidR="0070243D"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 xml:space="preserve">PR.5.1.6-004 </w:t>
            </w:r>
          </w:p>
          <w:p w14:paraId="27B85214" w14:textId="5010BC31" w:rsidR="0070243D"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PR</w:t>
            </w:r>
            <w:r w:rsidR="00352841" w:rsidRPr="006F5492">
              <w:rPr>
                <w:rFonts w:ascii="Times New Roman" w:hAnsi="Times New Roman"/>
                <w:sz w:val="20"/>
                <w:lang w:val="fr-FR" w:eastAsia="zh-CN"/>
              </w:rPr>
              <w:t>.</w:t>
            </w:r>
            <w:r w:rsidRPr="006F5492">
              <w:rPr>
                <w:rFonts w:ascii="Times New Roman" w:hAnsi="Times New Roman"/>
                <w:sz w:val="20"/>
                <w:lang w:val="fr-FR" w:eastAsia="zh-CN"/>
              </w:rPr>
              <w:t xml:space="preserve">5.8.6-005 </w:t>
            </w:r>
          </w:p>
          <w:p w14:paraId="34B0FFE2" w14:textId="7B162206" w:rsidR="00352841"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 xml:space="preserve">PR.5.12.6-006 PR.5.13.6-003 </w:t>
            </w:r>
          </w:p>
          <w:p w14:paraId="209DDA3C" w14:textId="7A06DF7A" w:rsidR="00352841" w:rsidRPr="006F5492" w:rsidRDefault="0070243D" w:rsidP="0070243D">
            <w:pPr>
              <w:pStyle w:val="TAL"/>
              <w:rPr>
                <w:rFonts w:ascii="Times New Roman" w:hAnsi="Times New Roman"/>
                <w:sz w:val="20"/>
                <w:lang w:val="fr-FR" w:eastAsia="zh-CN"/>
              </w:rPr>
            </w:pPr>
            <w:r w:rsidRPr="006F5492">
              <w:rPr>
                <w:rFonts w:ascii="Times New Roman" w:hAnsi="Times New Roman"/>
                <w:sz w:val="20"/>
                <w:lang w:val="fr-FR" w:eastAsia="zh-CN"/>
              </w:rPr>
              <w:t xml:space="preserve">PR.5.14.6-005 </w:t>
            </w:r>
          </w:p>
          <w:p w14:paraId="653188E1" w14:textId="0DAC2897" w:rsidR="0070243D" w:rsidRPr="00BC7F14" w:rsidRDefault="0070243D" w:rsidP="0070243D">
            <w:pPr>
              <w:pStyle w:val="TAL"/>
              <w:rPr>
                <w:rFonts w:ascii="Times New Roman" w:hAnsi="Times New Roman"/>
                <w:sz w:val="20"/>
                <w:lang w:eastAsia="en-US"/>
              </w:rPr>
            </w:pPr>
            <w:r w:rsidRPr="00BC7F14">
              <w:rPr>
                <w:rFonts w:ascii="Times New Roman" w:hAnsi="Times New Roman"/>
                <w:sz w:val="20"/>
                <w:lang w:val="en-US" w:eastAsia="zh-CN"/>
              </w:rPr>
              <w:t>PR 5.16.6-001 PR.5.20.6-002</w:t>
            </w:r>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r w:rsidRPr="00BC7F14">
              <w:rPr>
                <w:b/>
                <w:sz w:val="20"/>
              </w:rPr>
              <w:t>CPR 7.1.6-3</w:t>
            </w:r>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r w:rsidRPr="00BC7F14">
              <w:rPr>
                <w:rFonts w:ascii="Times New Roman" w:hAnsi="Times New Roman"/>
                <w:sz w:val="20"/>
              </w:rPr>
              <w:t xml:space="preserve">Based on subscription and operator policies, the 5G system shall authorize an Ambient IoT capable UE to communicate with a specific Ambient IoT device. </w:t>
            </w:r>
          </w:p>
        </w:tc>
        <w:tc>
          <w:tcPr>
            <w:tcW w:w="1701" w:type="dxa"/>
          </w:tcPr>
          <w:p w14:paraId="11C4BBAA" w14:textId="4CFFBC03"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PR.5.12.6-005</w:t>
            </w:r>
          </w:p>
          <w:p w14:paraId="436027C6" w14:textId="56F26CC7"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PR.5.14.6-004</w:t>
            </w:r>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1F199C34" w14:textId="77777777" w:rsidR="00695A2D" w:rsidRPr="00695A2D" w:rsidRDefault="00695A2D" w:rsidP="00695A2D"/>
    <w:p w14:paraId="348A28CB" w14:textId="0B0021D9" w:rsidR="00D659E9" w:rsidRDefault="00792B95" w:rsidP="00D659E9">
      <w:pPr>
        <w:pStyle w:val="Heading2"/>
      </w:pPr>
      <w:bookmarkStart w:id="596" w:name="_Toc144489380"/>
      <w:bookmarkStart w:id="597" w:name="_Toc152582223"/>
      <w:r>
        <w:rPr>
          <w:lang w:eastAsia="zh-CN"/>
        </w:rPr>
        <w:t>7</w:t>
      </w:r>
      <w:r w:rsidR="00D659E9" w:rsidRPr="00235394">
        <w:t>.</w:t>
      </w:r>
      <w:r w:rsidR="00D659E9">
        <w:t>2</w:t>
      </w:r>
      <w:r w:rsidR="00D659E9" w:rsidRPr="00235394">
        <w:tab/>
      </w:r>
      <w:r w:rsidR="00D659E9">
        <w:t>Consolidated potential KPIs</w:t>
      </w:r>
      <w:bookmarkEnd w:id="596"/>
      <w:bookmarkEnd w:id="597"/>
    </w:p>
    <w:p w14:paraId="1C979872" w14:textId="2D35E361" w:rsidR="00BD002A" w:rsidRDefault="00BD002A" w:rsidP="00BD002A">
      <w:pPr>
        <w:pStyle w:val="Heading3"/>
      </w:pPr>
      <w:bookmarkStart w:id="598" w:name="_Toc144489381"/>
      <w:bookmarkStart w:id="599" w:name="_Toc152582224"/>
      <w:r w:rsidRPr="00D5326F">
        <w:t>7.2.1</w:t>
      </w:r>
      <w:r w:rsidR="000332A3" w:rsidRPr="00453CA4">
        <w:tab/>
      </w:r>
      <w:r>
        <w:t>KPIs for inventory</w:t>
      </w:r>
      <w:bookmarkEnd w:id="598"/>
      <w:bookmarkEnd w:id="599"/>
    </w:p>
    <w:p w14:paraId="7EC0024F" w14:textId="77777777" w:rsidR="00BD002A" w:rsidRDefault="00BD002A" w:rsidP="00BD002A">
      <w:pPr>
        <w:pStyle w:val="TH"/>
        <w:rPr>
          <w:lang w:eastAsia="ko-KR"/>
        </w:rPr>
      </w:pPr>
      <w:r>
        <w:t>Table 7.2.1-1</w:t>
      </w:r>
      <w:r w:rsidRPr="004F7325">
        <w:rPr>
          <w:rFonts w:eastAsia="DengXian"/>
        </w:rPr>
        <w:t xml:space="preserve"> </w:t>
      </w:r>
      <w:r>
        <w:t xml:space="preserve">KPIs for inventory </w:t>
      </w:r>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D44059">
        <w:trPr>
          <w:cantSplit/>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D44059">
            <w:pPr>
              <w:rPr>
                <w:rFonts w:cs="Arial"/>
                <w:b/>
                <w:bCs/>
                <w:color w:val="000000"/>
                <w:sz w:val="18"/>
                <w:szCs w:val="18"/>
                <w:lang w:eastAsia="ko-KR"/>
              </w:rPr>
            </w:pPr>
            <w:r w:rsidRPr="005371BA">
              <w:rPr>
                <w:rFonts w:cs="Arial"/>
                <w:b/>
                <w:bCs/>
                <w:color w:val="000000"/>
                <w:sz w:val="18"/>
                <w:szCs w:val="18"/>
                <w:lang w:eastAsia="ko-KR"/>
              </w:rPr>
              <w:t xml:space="preserve"> Scenarios</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E15D254" w14:textId="77777777" w:rsidR="00BD002A" w:rsidRPr="00C66170" w:rsidRDefault="00BD002A" w:rsidP="00D44059">
            <w:pPr>
              <w:rPr>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r>
              <w:rPr>
                <w:rFonts w:cs="Arial"/>
                <w:b/>
                <w:bCs/>
                <w:color w:val="000000"/>
                <w:sz w:val="18"/>
                <w:szCs w:val="18"/>
                <w:lang w:eastAsia="ko-KR"/>
              </w:rPr>
              <w:t xml:space="preserve"> (Note 1)</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latency</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availability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Accuracy</w:t>
            </w:r>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R</w:t>
            </w:r>
            <w:r w:rsidRPr="00C66170">
              <w:rPr>
                <w:rFonts w:cs="Arial"/>
                <w:b/>
                <w:bCs/>
                <w:color w:val="000000"/>
                <w:sz w:val="18"/>
                <w:szCs w:val="18"/>
                <w:lang w:eastAsia="ko-KR"/>
              </w:rPr>
              <w:t>emark</w:t>
            </w:r>
          </w:p>
        </w:tc>
      </w:tr>
      <w:tr w:rsidR="00BD002A" w14:paraId="7E05438B" w14:textId="77777777" w:rsidTr="00D44059">
        <w:trPr>
          <w:cantSplit/>
          <w:trHeight w:val="1483"/>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D44059">
            <w:pPr>
              <w:pStyle w:val="TAC"/>
              <w:jc w:val="left"/>
              <w:rPr>
                <w:rFonts w:ascii="Times New Roman" w:hAnsi="Times New Roman" w:cs="Arial"/>
                <w:b/>
                <w:bCs/>
                <w:color w:val="000000"/>
                <w:szCs w:val="18"/>
                <w:lang w:eastAsia="ko-KR"/>
              </w:rPr>
            </w:pPr>
            <w:r w:rsidRPr="0056179A">
              <w:rPr>
                <w:rFonts w:ascii="Times New Roman" w:hAnsi="Times New Roman" w:cs="Arial"/>
                <w:b/>
                <w:bCs/>
                <w:color w:val="000000"/>
                <w:szCs w:val="18"/>
                <w:lang w:eastAsia="ko-KR"/>
              </w:rPr>
              <w:lastRenderedPageBreak/>
              <w:t xml:space="preserve">inventory or asset management </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D44059">
            <w:pPr>
              <w:pStyle w:val="TAC"/>
              <w:jc w:val="left"/>
              <w:rPr>
                <w:rFonts w:eastAsia="SimSun" w:cs="Arial"/>
                <w:szCs w:val="18"/>
                <w:lang w:val="en-US" w:eastAsia="zh-CN"/>
              </w:rPr>
            </w:pPr>
            <w:r w:rsidRPr="0056179A">
              <w:rPr>
                <w:rFonts w:eastAsia="SimSun" w:cs="Arial"/>
                <w:szCs w:val="18"/>
                <w:lang w:val="en-US" w:eastAsia="zh-CN"/>
              </w:rPr>
              <w:t>Typically, second</w:t>
            </w:r>
            <w:r>
              <w:rPr>
                <w:rFonts w:eastAsia="SimSun" w:cs="Arial"/>
                <w:szCs w:val="18"/>
                <w:lang w:val="en-US" w:eastAsia="zh-CN"/>
              </w:rPr>
              <w:t>s</w:t>
            </w:r>
            <w:r w:rsidRPr="0056179A">
              <w:rPr>
                <w:rFonts w:eastAsia="SimSun" w:cs="Arial"/>
                <w:szCs w:val="18"/>
                <w:lang w:val="en-US" w:eastAsia="zh-CN"/>
              </w:rPr>
              <w:t xml:space="preserve"> level</w:t>
            </w:r>
          </w:p>
          <w:p w14:paraId="01468AE8" w14:textId="77777777" w:rsidR="00BD002A" w:rsidRPr="008C4D7D" w:rsidRDefault="00BD002A" w:rsidP="00D44059">
            <w:pPr>
              <w:pStyle w:val="TAC"/>
              <w:jc w:val="left"/>
              <w:rPr>
                <w:rFonts w:eastAsia="SimSun"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99%</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D44059">
            <w:pPr>
              <w:pStyle w:val="TAH"/>
              <w:spacing w:after="180"/>
              <w:jc w:val="left"/>
              <w:rPr>
                <w:rFonts w:eastAsia="SimSun" w:cs="Arial"/>
                <w:b w:val="0"/>
                <w:szCs w:val="18"/>
                <w:lang w:val="en-US" w:eastAsia="zh-CN"/>
              </w:rPr>
            </w:pPr>
            <w:r w:rsidRPr="008C4D7D">
              <w:rPr>
                <w:rFonts w:eastAsia="SimSun" w:cs="Arial"/>
                <w:b w:val="0"/>
                <w:szCs w:val="18"/>
                <w:lang w:val="en-US" w:eastAsia="zh-CN"/>
              </w:rPr>
              <w:t>&lt;2 Kbit/s</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96/256 bits</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078A7F4" w14:textId="77777777" w:rsidR="00D44059" w:rsidRDefault="00BD002A" w:rsidP="00D44059">
            <w:pPr>
              <w:rPr>
                <w:rFonts w:cs="Arial"/>
                <w:szCs w:val="18"/>
                <w:lang w:val="en-US" w:eastAsia="zh-CN"/>
              </w:rPr>
            </w:pPr>
            <w:r w:rsidRPr="008C4D7D">
              <w:rPr>
                <w:rFonts w:ascii="Arial" w:eastAsia="SimSun" w:hAnsi="Arial" w:cs="Arial"/>
                <w:sz w:val="18"/>
                <w:szCs w:val="18"/>
                <w:lang w:val="en-US" w:eastAsia="zh-CN"/>
              </w:rPr>
              <w:t xml:space="preserve">&lt;1,5 </w:t>
            </w:r>
            <w:proofErr w:type="gramStart"/>
            <w:r w:rsidRPr="008C4D7D">
              <w:rPr>
                <w:rFonts w:ascii="Arial" w:eastAsia="SimSun" w:hAnsi="Arial" w:cs="Arial"/>
                <w:sz w:val="18"/>
                <w:szCs w:val="18"/>
                <w:lang w:val="en-US" w:eastAsia="zh-CN"/>
              </w:rPr>
              <w:t>Million</w:t>
            </w:r>
            <w:proofErr w:type="gramEnd"/>
            <w:r w:rsidRPr="008C4D7D">
              <w:rPr>
                <w:rFonts w:ascii="Arial" w:eastAsia="SimSun" w:hAnsi="Arial" w:cs="Arial"/>
                <w:sz w:val="18"/>
                <w:szCs w:val="18"/>
                <w:lang w:val="en-US" w:eastAsia="zh-CN"/>
              </w:rPr>
              <w:t>/km²</w:t>
            </w:r>
            <w:r w:rsidR="00D44059" w:rsidRPr="008C4D7D">
              <w:rPr>
                <w:rFonts w:cs="Arial"/>
                <w:szCs w:val="18"/>
                <w:lang w:val="en-US" w:eastAsia="zh-CN"/>
              </w:rPr>
              <w:t xml:space="preserve"> </w:t>
            </w:r>
          </w:p>
          <w:p w14:paraId="01143FF2" w14:textId="6207CE0D" w:rsidR="00D44059" w:rsidRDefault="00D44059" w:rsidP="00D44059">
            <w:pPr>
              <w:rPr>
                <w:rFonts w:cs="Arial"/>
                <w:szCs w:val="18"/>
                <w:lang w:val="en-US" w:eastAsia="zh-CN"/>
              </w:rPr>
            </w:pPr>
            <w:r w:rsidRPr="008C4D7D">
              <w:rPr>
                <w:rFonts w:cs="Arial"/>
                <w:szCs w:val="18"/>
                <w:lang w:val="en-US" w:eastAsia="zh-CN"/>
              </w:rPr>
              <w:t>indoor</w:t>
            </w:r>
            <w:r>
              <w:rPr>
                <w:rFonts w:cs="Arial"/>
                <w:szCs w:val="18"/>
                <w:lang w:val="en-US" w:eastAsia="zh-CN"/>
              </w:rPr>
              <w:t xml:space="preserve"> </w:t>
            </w:r>
            <w:r>
              <w:rPr>
                <w:rFonts w:cs="Arial" w:hint="eastAsia"/>
                <w:szCs w:val="18"/>
                <w:lang w:val="en-US" w:eastAsia="zh-CN"/>
              </w:rPr>
              <w:t>only</w:t>
            </w:r>
            <w:r>
              <w:rPr>
                <w:rFonts w:cs="Arial"/>
                <w:szCs w:val="18"/>
                <w:lang w:val="en-US" w:eastAsia="zh-CN"/>
              </w:rPr>
              <w:t xml:space="preserve"> </w:t>
            </w:r>
          </w:p>
          <w:p w14:paraId="0F878669" w14:textId="00E5EACE" w:rsidR="00BD002A" w:rsidRPr="00D44059" w:rsidRDefault="00D44059" w:rsidP="00D44059">
            <w:pPr>
              <w:rPr>
                <w:rFonts w:ascii="Arial" w:eastAsia="SimSun" w:hAnsi="Arial" w:cs="Arial"/>
                <w:sz w:val="18"/>
                <w:szCs w:val="18"/>
                <w:lang w:val="en-US" w:eastAsia="zh-CN"/>
              </w:rPr>
            </w:pPr>
            <w:r w:rsidRPr="00D44059">
              <w:rPr>
                <w:rFonts w:cs="Arial"/>
                <w:bCs/>
                <w:color w:val="000000"/>
                <w:sz w:val="18"/>
                <w:szCs w:val="18"/>
                <w:lang w:eastAsia="ko-KR"/>
              </w:rPr>
              <w:t>(Note 2)</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30~50m indoor,</w:t>
            </w:r>
          </w:p>
          <w:p w14:paraId="697989B4" w14:textId="77777777" w:rsidR="00BD002A" w:rsidRPr="0056179A" w:rsidRDefault="00BD002A" w:rsidP="00D44059">
            <w:pPr>
              <w:pStyle w:val="TAC"/>
              <w:rPr>
                <w:rFonts w:eastAsia="SimSun" w:cs="Arial"/>
                <w:szCs w:val="18"/>
                <w:lang w:val="en-US" w:eastAsia="zh-CN"/>
              </w:rPr>
            </w:pPr>
            <w:r w:rsidRPr="0056179A">
              <w:rPr>
                <w:rFonts w:eastAsia="SimSun" w:cs="Arial" w:hint="eastAsia"/>
                <w:szCs w:val="18"/>
                <w:lang w:val="en-US" w:eastAsia="zh-CN"/>
              </w:rPr>
              <w:t>2</w:t>
            </w:r>
            <w:r w:rsidRPr="0056179A">
              <w:rPr>
                <w:rFonts w:eastAsia="SimSun" w:cs="Arial"/>
                <w:szCs w:val="18"/>
                <w:lang w:val="en-US" w:eastAsia="zh-CN"/>
              </w:rPr>
              <w:t>00</w:t>
            </w:r>
            <w:r>
              <w:rPr>
                <w:rFonts w:eastAsia="SimSun" w:cs="Arial"/>
                <w:szCs w:val="18"/>
                <w:lang w:val="en-US" w:eastAsia="zh-CN"/>
              </w:rPr>
              <w:t>m~400m</w:t>
            </w:r>
            <w:r w:rsidRPr="0056179A">
              <w:rPr>
                <w:rFonts w:eastAsia="SimSun" w:cs="Arial"/>
                <w:szCs w:val="18"/>
                <w:lang w:val="en-US" w:eastAsia="zh-CN"/>
              </w:rPr>
              <w:t xml:space="preserve"> outdoor </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D44059">
            <w:pPr>
              <w:pStyle w:val="TAC"/>
              <w:jc w:val="left"/>
              <w:rPr>
                <w:rFonts w:eastAsia="SimSun" w:cs="Arial"/>
                <w:szCs w:val="18"/>
                <w:lang w:val="en-US" w:eastAsia="zh-CN"/>
              </w:rPr>
            </w:pPr>
            <w:r w:rsidRPr="008C4D7D">
              <w:rPr>
                <w:rFonts w:eastAsia="SimSun" w:cs="Arial"/>
                <w:szCs w:val="18"/>
                <w:lang w:val="en-US" w:eastAsia="zh-CN"/>
              </w:rPr>
              <w:t>1-10km²</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sz w:val="18"/>
                <w:szCs w:val="18"/>
                <w:lang w:val="en-US" w:eastAsia="zh-CN"/>
              </w:rPr>
              <w:t>3~10km/h</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 xml:space="preserve">3 m indoor, </w:t>
            </w:r>
          </w:p>
          <w:p w14:paraId="5E2D7C01" w14:textId="77777777" w:rsidR="00BD002A" w:rsidRPr="008C4D7D" w:rsidRDefault="00BD002A" w:rsidP="00D44059">
            <w:pPr>
              <w:pStyle w:val="TAC"/>
              <w:rPr>
                <w:rFonts w:eastAsia="SimSun" w:cs="Arial"/>
                <w:szCs w:val="18"/>
                <w:lang w:val="en-US" w:eastAsia="zh-CN"/>
              </w:rPr>
            </w:pPr>
          </w:p>
          <w:p w14:paraId="11FB0A55"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cell-level outdoor</w:t>
            </w:r>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sz w:val="18"/>
                <w:szCs w:val="18"/>
                <w:lang w:val="fr-FR" w:eastAsia="zh-CN"/>
              </w:rPr>
              <w:t>UC#5.1, UC#5.2, UC#5.5, UC#5.7, UC#5.16</w:t>
            </w:r>
          </w:p>
          <w:p w14:paraId="25DF2E70" w14:textId="77777777" w:rsidR="00BD002A" w:rsidRPr="008C4D7D" w:rsidRDefault="00BD002A" w:rsidP="00D44059">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T</w:t>
            </w:r>
            <w:r w:rsidRPr="008C4D7D">
              <w:rPr>
                <w:rFonts w:ascii="Arial" w:eastAsia="SimSun" w:hAnsi="Arial" w:cs="Arial"/>
                <w:sz w:val="18"/>
                <w:szCs w:val="18"/>
                <w:lang w:val="en-US" w:eastAsia="zh-CN"/>
              </w:rPr>
              <w:t>S#6.1</w:t>
            </w:r>
          </w:p>
        </w:tc>
      </w:tr>
      <w:tr w:rsidR="00BD002A" w14:paraId="29447535" w14:textId="77777777" w:rsidTr="00D44059">
        <w:trPr>
          <w:cantSplit/>
          <w:trHeight w:val="360"/>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0AE80876" w:rsidR="00BD002A" w:rsidRDefault="00BD002A" w:rsidP="00D44059">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p w14:paraId="4D17E8A2" w14:textId="7B7BB1C7" w:rsidR="00BD002A" w:rsidRPr="004172B4" w:rsidRDefault="00D44059" w:rsidP="00D44059">
            <w:pPr>
              <w:pStyle w:val="TAC"/>
              <w:jc w:val="left"/>
              <w:rPr>
                <w:rFonts w:cs="Arial"/>
                <w:szCs w:val="18"/>
              </w:rPr>
            </w:pPr>
            <w:r w:rsidRPr="000773F6">
              <w:rPr>
                <w:rFonts w:eastAsia="SimSun" w:cs="Arial"/>
                <w:szCs w:val="18"/>
                <w:lang w:val="en-US" w:eastAsia="zh-CN"/>
              </w:rPr>
              <w:t xml:space="preserve">NOTE </w:t>
            </w:r>
            <w:r>
              <w:rPr>
                <w:rFonts w:eastAsia="SimSun" w:cs="Arial"/>
                <w:szCs w:val="18"/>
                <w:lang w:val="en-US" w:eastAsia="zh-CN"/>
              </w:rPr>
              <w:t>2</w:t>
            </w:r>
            <w:r w:rsidRPr="000773F6">
              <w:rPr>
                <w:rFonts w:eastAsia="SimSun" w:cs="Arial"/>
                <w:szCs w:val="18"/>
                <w:lang w:val="en-US" w:eastAsia="zh-CN"/>
              </w:rPr>
              <w:t xml:space="preserve">: </w:t>
            </w:r>
            <w:r>
              <w:rPr>
                <w:rFonts w:eastAsia="SimSun" w:cs="Arial"/>
                <w:szCs w:val="18"/>
                <w:lang w:val="en-US" w:eastAsia="zh-CN"/>
              </w:rPr>
              <w:t>The device density is much lower outdoors as only a subset of assets (e.g. stored indoors) will be in transit, and a much larger area for transit applies.</w:t>
            </w:r>
          </w:p>
        </w:tc>
      </w:tr>
    </w:tbl>
    <w:p w14:paraId="42512A60" w14:textId="77777777" w:rsidR="00BD002A" w:rsidRPr="004172B4" w:rsidRDefault="00BD002A" w:rsidP="00BD002A">
      <w:pPr>
        <w:rPr>
          <w:rFonts w:eastAsia="SimSun"/>
          <w:szCs w:val="21"/>
          <w:shd w:val="clear" w:color="auto" w:fill="FFFFFF"/>
        </w:rPr>
      </w:pPr>
    </w:p>
    <w:p w14:paraId="3ED38096" w14:textId="52AF7FE8" w:rsidR="00BD002A" w:rsidRDefault="00BD002A" w:rsidP="00BD002A">
      <w:pPr>
        <w:pStyle w:val="Heading3"/>
        <w:rPr>
          <w:lang w:eastAsia="zh-CN"/>
        </w:rPr>
      </w:pPr>
      <w:bookmarkStart w:id="600" w:name="_Toc144489382"/>
      <w:bookmarkStart w:id="601" w:name="_Toc152582225"/>
      <w:r w:rsidRPr="00D5326F">
        <w:rPr>
          <w:lang w:eastAsia="zh-CN"/>
        </w:rPr>
        <w:t>7.2.</w:t>
      </w:r>
      <w:r>
        <w:rPr>
          <w:lang w:eastAsia="zh-CN"/>
        </w:rPr>
        <w:t>2</w:t>
      </w:r>
      <w:r w:rsidR="000332A3" w:rsidRPr="00453CA4">
        <w:tab/>
      </w:r>
      <w:r>
        <w:rPr>
          <w:lang w:eastAsia="zh-CN"/>
        </w:rPr>
        <w:t>KPI for sensor data collection</w:t>
      </w:r>
      <w:bookmarkEnd w:id="600"/>
      <w:bookmarkEnd w:id="601"/>
    </w:p>
    <w:p w14:paraId="52F8E0EB" w14:textId="77777777" w:rsidR="00BD002A" w:rsidRDefault="00BD002A" w:rsidP="00BD002A">
      <w:pPr>
        <w:pStyle w:val="TH"/>
      </w:pPr>
      <w:r>
        <w:t>Table 7.2.2-1</w:t>
      </w:r>
      <w:r w:rsidRPr="004F7325">
        <w:rPr>
          <w:rFonts w:eastAsia="DengXian"/>
        </w:rPr>
        <w:t xml:space="preserve"> </w:t>
      </w:r>
      <w:r>
        <w:t>KPIs for sensor data collection</w:t>
      </w:r>
    </w:p>
    <w:tbl>
      <w:tblPr>
        <w:tblStyle w:val="TableGrid"/>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D44059">
        <w:tc>
          <w:tcPr>
            <w:tcW w:w="704" w:type="dxa"/>
          </w:tcPr>
          <w:p w14:paraId="30D97CD3"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270" w:type="dxa"/>
          </w:tcPr>
          <w:p w14:paraId="2296823F"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998" w:type="dxa"/>
          </w:tcPr>
          <w:p w14:paraId="030F6B5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041" w:type="dxa"/>
          </w:tcPr>
          <w:p w14:paraId="0195311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518" w:type="dxa"/>
          </w:tcPr>
          <w:p w14:paraId="5388DBF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709" w:type="dxa"/>
          </w:tcPr>
          <w:p w14:paraId="446C057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992" w:type="dxa"/>
          </w:tcPr>
          <w:p w14:paraId="7F1B8D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965" w:type="dxa"/>
          </w:tcPr>
          <w:p w14:paraId="5F08138B"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Device density</w:t>
            </w:r>
          </w:p>
          <w:p w14:paraId="53E2963C" w14:textId="77777777" w:rsidR="00BD002A" w:rsidRPr="00C66170" w:rsidRDefault="00BD002A" w:rsidP="00D44059">
            <w:pPr>
              <w:pStyle w:val="TH"/>
              <w:rPr>
                <w:rFonts w:ascii="Times New Roman" w:hAnsi="Times New Roman" w:cs="Arial"/>
                <w:bCs/>
                <w:color w:val="000000"/>
                <w:sz w:val="18"/>
                <w:szCs w:val="18"/>
                <w:lang w:eastAsia="ko-KR"/>
              </w:rPr>
            </w:pPr>
          </w:p>
        </w:tc>
        <w:tc>
          <w:tcPr>
            <w:tcW w:w="1096" w:type="dxa"/>
          </w:tcPr>
          <w:p w14:paraId="36AA545D"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3F734216" w14:textId="77777777" w:rsidR="00BD002A" w:rsidRPr="00044EB8"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979" w:type="dxa"/>
          </w:tcPr>
          <w:p w14:paraId="43BB18B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91" w:type="dxa"/>
          </w:tcPr>
          <w:p w14:paraId="7BAFEC5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27" w:type="dxa"/>
          </w:tcPr>
          <w:p w14:paraId="270A808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911" w:type="dxa"/>
          </w:tcPr>
          <w:p w14:paraId="58F07FA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768" w:type="dxa"/>
          </w:tcPr>
          <w:p w14:paraId="1D5DD24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709" w:type="dxa"/>
          </w:tcPr>
          <w:p w14:paraId="3358D8D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1100" w:type="dxa"/>
          </w:tcPr>
          <w:p w14:paraId="728485C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7821A420" w14:textId="77777777" w:rsidTr="00D44059">
        <w:tc>
          <w:tcPr>
            <w:tcW w:w="704" w:type="dxa"/>
            <w:vMerge w:val="restart"/>
          </w:tcPr>
          <w:p w14:paraId="4BF5C07A"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w:t>
            </w:r>
          </w:p>
        </w:tc>
        <w:tc>
          <w:tcPr>
            <w:tcW w:w="1270" w:type="dxa"/>
          </w:tcPr>
          <w:p w14:paraId="2DE5D6B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Room </w:t>
            </w:r>
            <w:proofErr w:type="spellStart"/>
            <w:proofErr w:type="gramStart"/>
            <w:r w:rsidRPr="00C66170">
              <w:rPr>
                <w:rFonts w:ascii="Times New Roman" w:hAnsi="Times New Roman" w:cs="Arial"/>
                <w:bCs/>
                <w:color w:val="000000"/>
                <w:sz w:val="18"/>
                <w:szCs w:val="18"/>
                <w:lang w:eastAsia="ko-KR"/>
              </w:rPr>
              <w:t>envirionment</w:t>
            </w:r>
            <w:proofErr w:type="spellEnd"/>
            <w:r w:rsidRPr="00C66170">
              <w:rPr>
                <w:rFonts w:ascii="Times New Roman" w:hAnsi="Times New Roman" w:cs="Arial"/>
                <w:bCs/>
                <w:color w:val="000000"/>
                <w:sz w:val="18"/>
                <w:szCs w:val="18"/>
                <w:lang w:eastAsia="ko-KR"/>
              </w:rPr>
              <w:t xml:space="preserve">  monitoring</w:t>
            </w:r>
            <w:proofErr w:type="gramEnd"/>
            <w:r w:rsidRPr="00C66170">
              <w:rPr>
                <w:rFonts w:ascii="Times New Roman" w:hAnsi="Times New Roman" w:cs="Arial"/>
                <w:bCs/>
                <w:color w:val="000000"/>
                <w:sz w:val="18"/>
                <w:szCs w:val="18"/>
                <w:lang w:eastAsia="ko-KR"/>
              </w:rPr>
              <w:t xml:space="preserve"> (e.g. domicile, machinery)</w:t>
            </w:r>
          </w:p>
        </w:tc>
        <w:tc>
          <w:tcPr>
            <w:tcW w:w="998" w:type="dxa"/>
          </w:tcPr>
          <w:p w14:paraId="656A445A" w14:textId="2A1537EB" w:rsidR="00BD002A" w:rsidRPr="00B96CD2" w:rsidRDefault="00D44059" w:rsidP="00D44059">
            <w:pPr>
              <w:pStyle w:val="TAC"/>
              <w:rPr>
                <w:rFonts w:eastAsia="SimSun" w:cs="Arial"/>
                <w:szCs w:val="18"/>
                <w:lang w:val="en-US" w:eastAsia="zh-CN"/>
              </w:rPr>
            </w:pPr>
            <w:r>
              <w:rPr>
                <w:rFonts w:eastAsia="SimSun" w:cs="Arial"/>
                <w:szCs w:val="18"/>
                <w:lang w:val="en-US" w:eastAsia="zh-CN"/>
              </w:rPr>
              <w:t>20</w:t>
            </w:r>
            <w:r w:rsidR="00BD002A" w:rsidRPr="008C4D7D">
              <w:rPr>
                <w:rFonts w:eastAsia="SimSun" w:cs="Arial"/>
                <w:szCs w:val="18"/>
                <w:lang w:val="en-US" w:eastAsia="zh-CN"/>
              </w:rPr>
              <w:t>-</w:t>
            </w:r>
            <w:r>
              <w:rPr>
                <w:rFonts w:eastAsia="SimSun" w:cs="Arial"/>
                <w:szCs w:val="18"/>
                <w:lang w:val="en-US" w:eastAsia="zh-CN"/>
              </w:rPr>
              <w:t>3</w:t>
            </w:r>
            <w:r w:rsidRPr="008C4D7D">
              <w:rPr>
                <w:rFonts w:eastAsia="SimSun" w:cs="Arial"/>
                <w:szCs w:val="18"/>
                <w:lang w:val="en-US" w:eastAsia="zh-CN"/>
              </w:rPr>
              <w:t xml:space="preserve">0 </w:t>
            </w:r>
            <w:r w:rsidR="00BD002A" w:rsidRPr="008C4D7D">
              <w:rPr>
                <w:rFonts w:eastAsia="SimSun" w:cs="Arial"/>
                <w:szCs w:val="18"/>
                <w:lang w:val="en-US" w:eastAsia="zh-CN"/>
              </w:rPr>
              <w:t>s</w:t>
            </w:r>
          </w:p>
        </w:tc>
        <w:tc>
          <w:tcPr>
            <w:tcW w:w="1041" w:type="dxa"/>
          </w:tcPr>
          <w:p w14:paraId="38CD1ACB"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99 %</w:t>
            </w:r>
          </w:p>
        </w:tc>
        <w:tc>
          <w:tcPr>
            <w:tcW w:w="518" w:type="dxa"/>
          </w:tcPr>
          <w:p w14:paraId="2F89BF61"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527FB9B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&lt;1 kbit/s</w:t>
            </w:r>
          </w:p>
        </w:tc>
        <w:tc>
          <w:tcPr>
            <w:tcW w:w="992" w:type="dxa"/>
          </w:tcPr>
          <w:p w14:paraId="09047448"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 xml:space="preserve"> </w:t>
            </w:r>
            <w:r w:rsidRPr="008C4D7D">
              <w:rPr>
                <w:rFonts w:eastAsia="SimSun" w:cs="Arial"/>
                <w:szCs w:val="18"/>
                <w:lang w:val="en-US" w:eastAsia="zh-CN"/>
              </w:rPr>
              <w:br/>
              <w:t>&lt; 100 bits</w:t>
            </w:r>
          </w:p>
        </w:tc>
        <w:tc>
          <w:tcPr>
            <w:tcW w:w="965" w:type="dxa"/>
          </w:tcPr>
          <w:p w14:paraId="0AED969F" w14:textId="0B0EEC12" w:rsidR="00BD002A" w:rsidRPr="00B96CD2" w:rsidRDefault="00D44059" w:rsidP="00D44059">
            <w:pPr>
              <w:pStyle w:val="TAC"/>
              <w:rPr>
                <w:rFonts w:eastAsia="SimSun" w:cs="Arial"/>
                <w:szCs w:val="18"/>
                <w:lang w:val="en-US" w:eastAsia="zh-CN"/>
              </w:rPr>
            </w:pPr>
            <w:r>
              <w:rPr>
                <w:rFonts w:eastAsia="DengXian" w:hAnsi="Cambria Math" w:cs="Arial" w:hint="eastAsia"/>
                <w:szCs w:val="18"/>
                <w:lang w:val="en-US" w:eastAsia="zh-CN"/>
              </w:rPr>
              <w:t>1.5</w:t>
            </w:r>
            <m:oMath>
              <m:r>
                <m:rPr>
                  <m:sty m:val="p"/>
                </m:rPr>
                <w:rPr>
                  <w:rFonts w:ascii="Cambria Math" w:eastAsia="DengXian" w:hAnsi="Cambria Math" w:cs="Arial"/>
                  <w:szCs w:val="18"/>
                  <w:lang w:val="en-US" w:eastAsia="zh-CN"/>
                </w:rPr>
                <m:t>/</m:t>
              </m:r>
              <m:sSup>
                <m:sSupPr>
                  <m:ctrlPr>
                    <w:rPr>
                      <w:rFonts w:ascii="Cambria Math" w:eastAsia="DengXian" w:hAnsi="Cambria Math" w:cs="Arial"/>
                      <w:szCs w:val="18"/>
                      <w:lang w:val="en-US" w:eastAsia="zh-CN"/>
                    </w:rPr>
                  </m:ctrlPr>
                </m:sSupPr>
                <m:e>
                  <m:r>
                    <m:rPr>
                      <m:sty m:val="p"/>
                    </m:rPr>
                    <w:rPr>
                      <w:rFonts w:ascii="Cambria Math" w:eastAsia="DengXian" w:hAnsi="Cambria Math" w:cs="Arial"/>
                      <w:szCs w:val="18"/>
                      <w:lang w:val="en-US" w:eastAsia="zh-CN"/>
                    </w:rPr>
                    <m:t>m</m:t>
                  </m:r>
                </m:e>
                <m:sup>
                  <m:r>
                    <m:rPr>
                      <m:sty m:val="p"/>
                    </m:rPr>
                    <w:rPr>
                      <w:rFonts w:ascii="Cambria Math" w:eastAsia="DengXian" w:hAnsi="Cambria Math" w:cs="Arial"/>
                      <w:szCs w:val="18"/>
                      <w:lang w:val="en-US" w:eastAsia="zh-CN"/>
                    </w:rPr>
                    <m:t>2</m:t>
                  </m:r>
                </m:sup>
              </m:sSup>
            </m:oMath>
          </w:p>
        </w:tc>
        <w:tc>
          <w:tcPr>
            <w:tcW w:w="1096" w:type="dxa"/>
          </w:tcPr>
          <w:p w14:paraId="57B80888" w14:textId="7EF38E2D"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10-30m</w:t>
            </w:r>
          </w:p>
          <w:p w14:paraId="4A2C4124" w14:textId="77777777" w:rsidR="00BD002A" w:rsidRPr="00B96CD2" w:rsidRDefault="00BD002A" w:rsidP="00D44059">
            <w:pPr>
              <w:pStyle w:val="TAC"/>
              <w:rPr>
                <w:rFonts w:eastAsia="SimSun" w:cs="Arial"/>
                <w:szCs w:val="18"/>
                <w:lang w:val="en-US" w:eastAsia="zh-CN"/>
              </w:rPr>
            </w:pPr>
          </w:p>
        </w:tc>
        <w:tc>
          <w:tcPr>
            <w:tcW w:w="979" w:type="dxa"/>
          </w:tcPr>
          <w:p w14:paraId="1ECBE5F6"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91" w:type="dxa"/>
          </w:tcPr>
          <w:p w14:paraId="0F41C6B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Stationary</w:t>
            </w:r>
          </w:p>
        </w:tc>
        <w:tc>
          <w:tcPr>
            <w:tcW w:w="727" w:type="dxa"/>
          </w:tcPr>
          <w:p w14:paraId="697124BB"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911" w:type="dxa"/>
          </w:tcPr>
          <w:p w14:paraId="349B1A5D"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68" w:type="dxa"/>
          </w:tcPr>
          <w:p w14:paraId="3D4F2200"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1FD8270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1100" w:type="dxa"/>
          </w:tcPr>
          <w:p w14:paraId="425E06E4" w14:textId="77777777" w:rsidR="00BD002A" w:rsidRPr="008C4D7D" w:rsidRDefault="00BD002A" w:rsidP="00D44059">
            <w:pPr>
              <w:pStyle w:val="TAC"/>
              <w:jc w:val="left"/>
              <w:rPr>
                <w:rFonts w:eastAsia="SimSun" w:cs="Arial"/>
                <w:szCs w:val="18"/>
                <w:lang w:val="en-US" w:eastAsia="zh-CN"/>
              </w:rPr>
            </w:pPr>
            <w:r w:rsidRPr="008C4D7D">
              <w:rPr>
                <w:rFonts w:eastAsia="SimSun" w:cs="Arial" w:hint="eastAsia"/>
                <w:szCs w:val="18"/>
                <w:lang w:val="en-US" w:eastAsia="zh-CN"/>
              </w:rPr>
              <w:t>U</w:t>
            </w:r>
            <w:r w:rsidRPr="008C4D7D">
              <w:rPr>
                <w:rFonts w:eastAsia="SimSun" w:cs="Arial"/>
                <w:szCs w:val="18"/>
                <w:lang w:val="en-US" w:eastAsia="zh-CN"/>
              </w:rPr>
              <w:t>C#5.6, UC#5.13</w:t>
            </w:r>
          </w:p>
          <w:p w14:paraId="2C3B4061" w14:textId="77777777" w:rsidR="00BD002A" w:rsidRPr="00B96CD2" w:rsidRDefault="00BD002A" w:rsidP="00D44059">
            <w:pPr>
              <w:pStyle w:val="TAC"/>
              <w:rPr>
                <w:rFonts w:eastAsia="SimSun" w:cs="Arial"/>
                <w:szCs w:val="18"/>
                <w:lang w:val="en-US" w:eastAsia="zh-CN"/>
              </w:rPr>
            </w:pPr>
          </w:p>
        </w:tc>
      </w:tr>
      <w:tr w:rsidR="00BD002A" w14:paraId="3221662C" w14:textId="77777777" w:rsidTr="00D44059">
        <w:tc>
          <w:tcPr>
            <w:tcW w:w="704" w:type="dxa"/>
            <w:vMerge/>
          </w:tcPr>
          <w:p w14:paraId="3DA24621" w14:textId="77777777" w:rsidR="00BD002A" w:rsidRPr="00C66170" w:rsidRDefault="00BD002A" w:rsidP="00D44059">
            <w:pPr>
              <w:pStyle w:val="TH"/>
              <w:rPr>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 agriculture and husbandry</w:t>
            </w:r>
          </w:p>
        </w:tc>
        <w:tc>
          <w:tcPr>
            <w:tcW w:w="998" w:type="dxa"/>
          </w:tcPr>
          <w:p w14:paraId="7DE56DD3"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&gt;10 s</w:t>
            </w:r>
          </w:p>
        </w:tc>
        <w:tc>
          <w:tcPr>
            <w:tcW w:w="1041" w:type="dxa"/>
          </w:tcPr>
          <w:p w14:paraId="65B34531"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99.9%</w:t>
            </w:r>
          </w:p>
        </w:tc>
        <w:tc>
          <w:tcPr>
            <w:tcW w:w="518" w:type="dxa"/>
          </w:tcPr>
          <w:p w14:paraId="29724749"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2025973C"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 xml:space="preserve">&lt;1 kbit/s </w:t>
            </w:r>
          </w:p>
        </w:tc>
        <w:tc>
          <w:tcPr>
            <w:tcW w:w="992" w:type="dxa"/>
          </w:tcPr>
          <w:p w14:paraId="5D2798DC" w14:textId="4BBE178F"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 xml:space="preserve">Typically,  </w:t>
            </w:r>
            <w:r w:rsidRPr="008C4D7D">
              <w:rPr>
                <w:rFonts w:eastAsia="SimSun" w:cs="Arial"/>
                <w:szCs w:val="18"/>
                <w:lang w:val="en-US" w:eastAsia="zh-CN"/>
              </w:rPr>
              <w:br/>
              <w:t>&lt; 100</w:t>
            </w:r>
            <w:r w:rsidR="00D44059">
              <w:rPr>
                <w:rFonts w:eastAsia="SimSun" w:cs="Arial"/>
                <w:szCs w:val="18"/>
                <w:lang w:val="en-US" w:eastAsia="zh-CN"/>
              </w:rPr>
              <w:t>0 bits</w:t>
            </w:r>
          </w:p>
        </w:tc>
        <w:tc>
          <w:tcPr>
            <w:tcW w:w="965" w:type="dxa"/>
          </w:tcPr>
          <w:p w14:paraId="53201560"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1 per m²</w:t>
            </w:r>
          </w:p>
        </w:tc>
        <w:tc>
          <w:tcPr>
            <w:tcW w:w="1096" w:type="dxa"/>
          </w:tcPr>
          <w:p w14:paraId="10E0DB78" w14:textId="77777777" w:rsidR="00BD002A" w:rsidRPr="008C4D7D" w:rsidRDefault="00BD002A" w:rsidP="00D44059">
            <w:pPr>
              <w:pStyle w:val="TAC"/>
              <w:rPr>
                <w:rFonts w:eastAsia="SimSun" w:cs="Arial"/>
                <w:szCs w:val="18"/>
                <w:lang w:val="en-US" w:eastAsia="zh-CN"/>
              </w:rPr>
            </w:pPr>
            <w:r w:rsidRPr="008C4D7D">
              <w:rPr>
                <w:rFonts w:eastAsia="SimSun" w:cs="Arial"/>
                <w:szCs w:val="18"/>
                <w:lang w:val="en-US" w:eastAsia="zh-CN"/>
              </w:rPr>
              <w:t xml:space="preserve">30 - 200 m </w:t>
            </w:r>
          </w:p>
          <w:p w14:paraId="1D504B09" w14:textId="77777777" w:rsidR="00BD002A" w:rsidRPr="00B96CD2" w:rsidRDefault="00BD002A" w:rsidP="00D44059">
            <w:pPr>
              <w:pStyle w:val="TAC"/>
              <w:rPr>
                <w:rFonts w:eastAsia="SimSun" w:cs="Arial"/>
                <w:szCs w:val="18"/>
                <w:lang w:val="en-US" w:eastAsia="zh-CN"/>
              </w:rPr>
            </w:pPr>
          </w:p>
        </w:tc>
        <w:tc>
          <w:tcPr>
            <w:tcW w:w="979" w:type="dxa"/>
          </w:tcPr>
          <w:p w14:paraId="2C5B53D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6000 m²~30,000m²</w:t>
            </w:r>
          </w:p>
        </w:tc>
        <w:tc>
          <w:tcPr>
            <w:tcW w:w="791" w:type="dxa"/>
          </w:tcPr>
          <w:p w14:paraId="46AC2217"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Quasi-stationary</w:t>
            </w:r>
          </w:p>
        </w:tc>
        <w:tc>
          <w:tcPr>
            <w:tcW w:w="727" w:type="dxa"/>
          </w:tcPr>
          <w:p w14:paraId="54A4B508"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15 minutes to half an hour</w:t>
            </w:r>
          </w:p>
        </w:tc>
        <w:tc>
          <w:tcPr>
            <w:tcW w:w="911" w:type="dxa"/>
          </w:tcPr>
          <w:p w14:paraId="4DC1C43B"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68" w:type="dxa"/>
          </w:tcPr>
          <w:p w14:paraId="1D91DA7C"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7F7792B9" w14:textId="77777777" w:rsidR="00BD002A" w:rsidRPr="00B96CD2" w:rsidRDefault="00BD002A" w:rsidP="00D44059">
            <w:pPr>
              <w:pStyle w:val="TAC"/>
              <w:rPr>
                <w:rFonts w:eastAsia="SimSun" w:cs="Arial"/>
                <w:szCs w:val="18"/>
                <w:lang w:val="en-US" w:eastAsia="zh-CN"/>
              </w:rPr>
            </w:pPr>
            <w:r w:rsidRPr="008C4D7D">
              <w:rPr>
                <w:rFonts w:eastAsia="SimSun" w:cs="Arial"/>
                <w:szCs w:val="18"/>
                <w:lang w:val="en-US" w:eastAsia="zh-CN"/>
              </w:rPr>
              <w:t>NA</w:t>
            </w:r>
          </w:p>
        </w:tc>
        <w:tc>
          <w:tcPr>
            <w:tcW w:w="1100" w:type="dxa"/>
          </w:tcPr>
          <w:p w14:paraId="2944AE95" w14:textId="77777777" w:rsidR="00BD002A" w:rsidRDefault="00BD002A" w:rsidP="00D44059">
            <w:pPr>
              <w:pStyle w:val="TAC"/>
              <w:jc w:val="left"/>
              <w:rPr>
                <w:rFonts w:eastAsia="SimSun" w:cs="Arial"/>
                <w:szCs w:val="18"/>
                <w:lang w:val="en-US" w:eastAsia="zh-CN"/>
              </w:rPr>
            </w:pPr>
            <w:r w:rsidRPr="008C4D7D">
              <w:rPr>
                <w:rFonts w:eastAsia="SimSun" w:cs="Arial"/>
                <w:szCs w:val="18"/>
                <w:lang w:val="en-US" w:eastAsia="zh-CN"/>
              </w:rPr>
              <w:t>UC#5.20 UC#5.23</w:t>
            </w:r>
          </w:p>
          <w:p w14:paraId="4AEA48D8" w14:textId="77777777" w:rsidR="00BD002A" w:rsidRPr="008C4D7D" w:rsidRDefault="00BD002A" w:rsidP="00D44059">
            <w:pPr>
              <w:pStyle w:val="TAC"/>
              <w:jc w:val="left"/>
              <w:rPr>
                <w:rFonts w:eastAsia="SimSun" w:cs="Arial"/>
                <w:szCs w:val="18"/>
                <w:lang w:val="en-US" w:eastAsia="zh-CN"/>
              </w:rPr>
            </w:pPr>
            <w:r w:rsidRPr="008C4D7D">
              <w:rPr>
                <w:rFonts w:eastAsia="SimSun" w:cs="Arial"/>
                <w:szCs w:val="18"/>
                <w:lang w:val="en-US" w:eastAsia="zh-CN"/>
              </w:rPr>
              <w:t>TS#6.2</w:t>
            </w:r>
          </w:p>
          <w:p w14:paraId="18F96196" w14:textId="77777777" w:rsidR="00BD002A" w:rsidRPr="00B96CD2" w:rsidRDefault="00BD002A" w:rsidP="00D44059">
            <w:pPr>
              <w:pStyle w:val="TAC"/>
              <w:jc w:val="left"/>
              <w:rPr>
                <w:rFonts w:eastAsia="SimSun" w:cs="Arial"/>
                <w:szCs w:val="18"/>
                <w:lang w:val="en-US" w:eastAsia="zh-CN"/>
              </w:rPr>
            </w:pPr>
            <w:r w:rsidRPr="008C4D7D">
              <w:rPr>
                <w:rFonts w:eastAsia="SimSun" w:cs="Arial" w:hint="eastAsia"/>
                <w:szCs w:val="18"/>
                <w:lang w:val="en-US" w:eastAsia="zh-CN"/>
              </w:rPr>
              <w:t>U</w:t>
            </w:r>
            <w:r w:rsidRPr="008C4D7D">
              <w:rPr>
                <w:rFonts w:eastAsia="SimSun" w:cs="Arial"/>
                <w:szCs w:val="18"/>
                <w:lang w:val="en-US" w:eastAsia="zh-CN"/>
              </w:rPr>
              <w:t>C#5.18</w:t>
            </w:r>
          </w:p>
        </w:tc>
      </w:tr>
      <w:tr w:rsidR="00BD002A" w14:paraId="7FD5A715" w14:textId="77777777" w:rsidTr="00D44059">
        <w:tc>
          <w:tcPr>
            <w:tcW w:w="704" w:type="dxa"/>
            <w:vMerge w:val="restart"/>
          </w:tcPr>
          <w:p w14:paraId="465986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w:t>
            </w:r>
          </w:p>
        </w:tc>
        <w:tc>
          <w:tcPr>
            <w:tcW w:w="1270" w:type="dxa"/>
          </w:tcPr>
          <w:p w14:paraId="7378289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grid</w:t>
            </w:r>
          </w:p>
        </w:tc>
        <w:tc>
          <w:tcPr>
            <w:tcW w:w="998" w:type="dxa"/>
          </w:tcPr>
          <w:p w14:paraId="63BA057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 s</w:t>
            </w:r>
          </w:p>
        </w:tc>
        <w:tc>
          <w:tcPr>
            <w:tcW w:w="1041" w:type="dxa"/>
          </w:tcPr>
          <w:p w14:paraId="7270938C"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63D96296"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25A7F0BB"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 1kbit/s</w:t>
            </w:r>
          </w:p>
          <w:p w14:paraId="36CB006A" w14:textId="77777777" w:rsidR="00BD002A" w:rsidRPr="00B96CD2" w:rsidRDefault="00BD002A" w:rsidP="00D44059">
            <w:pPr>
              <w:pStyle w:val="TAC"/>
              <w:rPr>
                <w:rFonts w:eastAsia="SimSun" w:cs="Arial"/>
                <w:szCs w:val="18"/>
                <w:lang w:val="en-US" w:eastAsia="zh-CN"/>
              </w:rPr>
            </w:pPr>
          </w:p>
        </w:tc>
        <w:tc>
          <w:tcPr>
            <w:tcW w:w="992" w:type="dxa"/>
          </w:tcPr>
          <w:p w14:paraId="24DBAB1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Typically, </w:t>
            </w:r>
            <w:r w:rsidRPr="00952871">
              <w:rPr>
                <w:rFonts w:eastAsia="SimSun" w:cs="Arial"/>
                <w:szCs w:val="18"/>
                <w:lang w:val="en-US" w:eastAsia="zh-CN"/>
              </w:rPr>
              <w:br/>
              <w:t>&lt; 100 bytes</w:t>
            </w:r>
          </w:p>
        </w:tc>
        <w:tc>
          <w:tcPr>
            <w:tcW w:w="965" w:type="dxa"/>
          </w:tcPr>
          <w:p w14:paraId="1A4051C0"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 10,000 /km²</w:t>
            </w:r>
          </w:p>
          <w:p w14:paraId="308D00E7" w14:textId="77777777" w:rsidR="00BD002A" w:rsidRPr="00B96CD2" w:rsidRDefault="00BD002A" w:rsidP="00D44059">
            <w:pPr>
              <w:pStyle w:val="TAC"/>
              <w:rPr>
                <w:rFonts w:eastAsia="SimSun" w:cs="Arial"/>
                <w:szCs w:val="18"/>
                <w:lang w:val="en-US" w:eastAsia="zh-CN"/>
              </w:rPr>
            </w:pPr>
          </w:p>
        </w:tc>
        <w:tc>
          <w:tcPr>
            <w:tcW w:w="1096" w:type="dxa"/>
          </w:tcPr>
          <w:p w14:paraId="2C6862B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Typically 50-200 meters</w:t>
            </w:r>
          </w:p>
        </w:tc>
        <w:tc>
          <w:tcPr>
            <w:tcW w:w="979" w:type="dxa"/>
          </w:tcPr>
          <w:p w14:paraId="3B9F637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[several km² up to 100 000 km²]</w:t>
            </w:r>
          </w:p>
        </w:tc>
        <w:tc>
          <w:tcPr>
            <w:tcW w:w="791" w:type="dxa"/>
          </w:tcPr>
          <w:p w14:paraId="6CB892EA"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Stationary</w:t>
            </w:r>
          </w:p>
        </w:tc>
        <w:tc>
          <w:tcPr>
            <w:tcW w:w="727" w:type="dxa"/>
          </w:tcPr>
          <w:p w14:paraId="7FE91969"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5-15 min</w:t>
            </w:r>
          </w:p>
        </w:tc>
        <w:tc>
          <w:tcPr>
            <w:tcW w:w="911" w:type="dxa"/>
          </w:tcPr>
          <w:p w14:paraId="2C80BB78"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61A4BAD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07A0B88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several 10 m</w:t>
            </w:r>
          </w:p>
        </w:tc>
        <w:tc>
          <w:tcPr>
            <w:tcW w:w="1100" w:type="dxa"/>
          </w:tcPr>
          <w:p w14:paraId="3BD4C906" w14:textId="77777777" w:rsidR="00BD002A" w:rsidRPr="00952871" w:rsidRDefault="00BD002A" w:rsidP="00D44059">
            <w:pPr>
              <w:pStyle w:val="TAC"/>
              <w:jc w:val="left"/>
              <w:rPr>
                <w:rFonts w:eastAsia="SimSun" w:cs="Arial"/>
                <w:szCs w:val="18"/>
                <w:lang w:val="en-US" w:eastAsia="zh-CN"/>
              </w:rPr>
            </w:pPr>
            <w:r w:rsidRPr="00952871">
              <w:rPr>
                <w:rFonts w:eastAsia="SimSun" w:cs="Arial" w:hint="eastAsia"/>
                <w:szCs w:val="18"/>
                <w:lang w:val="en-US" w:eastAsia="zh-CN"/>
              </w:rPr>
              <w:t>U</w:t>
            </w:r>
            <w:r w:rsidRPr="00952871">
              <w:rPr>
                <w:rFonts w:eastAsia="SimSun" w:cs="Arial"/>
                <w:szCs w:val="18"/>
                <w:lang w:val="en-US" w:eastAsia="zh-CN"/>
              </w:rPr>
              <w:t>C#5.3</w:t>
            </w:r>
          </w:p>
          <w:p w14:paraId="6D30AFD0" w14:textId="77777777" w:rsidR="00BD002A" w:rsidRPr="00B96CD2" w:rsidRDefault="00BD002A" w:rsidP="00D44059">
            <w:pPr>
              <w:pStyle w:val="TAC"/>
              <w:rPr>
                <w:rFonts w:eastAsia="SimSun" w:cs="Arial"/>
                <w:szCs w:val="18"/>
                <w:lang w:val="en-US" w:eastAsia="zh-CN"/>
              </w:rPr>
            </w:pPr>
          </w:p>
        </w:tc>
      </w:tr>
      <w:tr w:rsidR="00BD002A" w14:paraId="04AF9B4A" w14:textId="77777777" w:rsidTr="00D44059">
        <w:tc>
          <w:tcPr>
            <w:tcW w:w="704" w:type="dxa"/>
            <w:vMerge/>
          </w:tcPr>
          <w:p w14:paraId="4277DFD1" w14:textId="77777777" w:rsidR="00BD002A" w:rsidRDefault="00BD002A" w:rsidP="00D44059">
            <w:pPr>
              <w:pStyle w:val="TH"/>
              <w:rPr>
                <w:rFonts w:eastAsia="Malgun Gothic"/>
                <w:lang w:eastAsia="ko-KR"/>
              </w:rPr>
            </w:pPr>
          </w:p>
        </w:tc>
        <w:tc>
          <w:tcPr>
            <w:tcW w:w="1270" w:type="dxa"/>
          </w:tcPr>
          <w:p w14:paraId="0BD2334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 husbandry and logistics</w:t>
            </w:r>
          </w:p>
        </w:tc>
        <w:tc>
          <w:tcPr>
            <w:tcW w:w="998" w:type="dxa"/>
          </w:tcPr>
          <w:p w14:paraId="1A055F1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Typically, &gt; tens of seconds</w:t>
            </w:r>
          </w:p>
        </w:tc>
        <w:tc>
          <w:tcPr>
            <w:tcW w:w="1041" w:type="dxa"/>
          </w:tcPr>
          <w:p w14:paraId="5B1ECA3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47401198"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7FEFD2D9"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&lt;500 bit/s</w:t>
            </w:r>
          </w:p>
          <w:p w14:paraId="2E78DED8" w14:textId="77777777" w:rsidR="00BD002A" w:rsidRPr="00B96CD2" w:rsidRDefault="00BD002A" w:rsidP="00D44059">
            <w:pPr>
              <w:pStyle w:val="TAC"/>
              <w:rPr>
                <w:rFonts w:eastAsia="SimSun" w:cs="Arial"/>
                <w:szCs w:val="18"/>
                <w:lang w:val="en-US" w:eastAsia="zh-CN"/>
              </w:rPr>
            </w:pPr>
          </w:p>
        </w:tc>
        <w:tc>
          <w:tcPr>
            <w:tcW w:w="992" w:type="dxa"/>
          </w:tcPr>
          <w:p w14:paraId="6E09E2C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Typically, </w:t>
            </w:r>
            <w:r w:rsidRPr="00952871">
              <w:rPr>
                <w:rFonts w:eastAsia="SimSun" w:cs="Arial"/>
                <w:szCs w:val="18"/>
                <w:lang w:val="en-US" w:eastAsia="zh-CN"/>
              </w:rPr>
              <w:br/>
              <w:t>[&lt; 100 bytes]</w:t>
            </w:r>
          </w:p>
        </w:tc>
        <w:tc>
          <w:tcPr>
            <w:tcW w:w="965" w:type="dxa"/>
          </w:tcPr>
          <w:p w14:paraId="0C4EC69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&lt;5200 devices / km²</w:t>
            </w:r>
          </w:p>
        </w:tc>
        <w:tc>
          <w:tcPr>
            <w:tcW w:w="1096" w:type="dxa"/>
          </w:tcPr>
          <w:p w14:paraId="45263D7E"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 xml:space="preserve">[300 m - 500 m] </w:t>
            </w:r>
          </w:p>
          <w:p w14:paraId="6711D70C" w14:textId="77777777" w:rsidR="00BD002A" w:rsidRPr="00B96CD2" w:rsidRDefault="00BD002A" w:rsidP="00D44059">
            <w:pPr>
              <w:pStyle w:val="TAC"/>
              <w:rPr>
                <w:rFonts w:eastAsia="SimSun" w:cs="Arial"/>
                <w:szCs w:val="18"/>
                <w:lang w:val="en-US" w:eastAsia="zh-CN"/>
              </w:rPr>
            </w:pPr>
          </w:p>
        </w:tc>
        <w:tc>
          <w:tcPr>
            <w:tcW w:w="979" w:type="dxa"/>
          </w:tcPr>
          <w:p w14:paraId="3273E41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430000 m²</w:t>
            </w:r>
          </w:p>
        </w:tc>
        <w:tc>
          <w:tcPr>
            <w:tcW w:w="791" w:type="dxa"/>
          </w:tcPr>
          <w:p w14:paraId="230316EF"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Up to 3 km/h</w:t>
            </w:r>
          </w:p>
        </w:tc>
        <w:tc>
          <w:tcPr>
            <w:tcW w:w="727" w:type="dxa"/>
          </w:tcPr>
          <w:p w14:paraId="4893A5F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15 min</w:t>
            </w:r>
          </w:p>
        </w:tc>
        <w:tc>
          <w:tcPr>
            <w:tcW w:w="911" w:type="dxa"/>
          </w:tcPr>
          <w:p w14:paraId="6352D815"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7C389848"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22370F9F"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1100" w:type="dxa"/>
          </w:tcPr>
          <w:p w14:paraId="355F1E34" w14:textId="77777777" w:rsidR="00BD002A" w:rsidRPr="00952871" w:rsidRDefault="00BD002A" w:rsidP="00D44059">
            <w:pPr>
              <w:pStyle w:val="TAC"/>
              <w:jc w:val="left"/>
              <w:rPr>
                <w:rFonts w:eastAsia="SimSun" w:cs="Arial"/>
                <w:szCs w:val="18"/>
                <w:lang w:val="en-US" w:eastAsia="zh-CN"/>
              </w:rPr>
            </w:pPr>
            <w:r w:rsidRPr="00952871">
              <w:rPr>
                <w:rFonts w:eastAsia="SimSun" w:cs="Arial"/>
                <w:szCs w:val="18"/>
                <w:lang w:val="en-US" w:eastAsia="zh-CN"/>
              </w:rPr>
              <w:t>UC#5.22, UC#5.19</w:t>
            </w:r>
          </w:p>
          <w:p w14:paraId="1D1689C2" w14:textId="77777777" w:rsidR="00BD002A" w:rsidRPr="00B96CD2" w:rsidRDefault="00BD002A" w:rsidP="00D44059">
            <w:pPr>
              <w:pStyle w:val="TAC"/>
              <w:rPr>
                <w:rFonts w:eastAsia="SimSun" w:cs="Arial"/>
                <w:szCs w:val="18"/>
                <w:lang w:val="en-US" w:eastAsia="zh-CN"/>
              </w:rPr>
            </w:pPr>
          </w:p>
        </w:tc>
      </w:tr>
      <w:tr w:rsidR="00BD002A" w14:paraId="2BD1D98D" w14:textId="77777777" w:rsidTr="00D44059">
        <w:tc>
          <w:tcPr>
            <w:tcW w:w="704" w:type="dxa"/>
            <w:vMerge/>
          </w:tcPr>
          <w:p w14:paraId="5FE5281E" w14:textId="77777777" w:rsidR="00BD002A" w:rsidRDefault="00BD002A" w:rsidP="00D44059">
            <w:pPr>
              <w:pStyle w:val="TH"/>
              <w:rPr>
                <w:rFonts w:eastAsia="Malgun Gothic"/>
                <w:lang w:eastAsia="ko-KR"/>
              </w:rPr>
            </w:pPr>
          </w:p>
        </w:tc>
        <w:tc>
          <w:tcPr>
            <w:tcW w:w="1270" w:type="dxa"/>
          </w:tcPr>
          <w:p w14:paraId="7540F69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city</w:t>
            </w:r>
          </w:p>
        </w:tc>
        <w:tc>
          <w:tcPr>
            <w:tcW w:w="998" w:type="dxa"/>
          </w:tcPr>
          <w:p w14:paraId="5841DE91"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10 s - 30 s</w:t>
            </w:r>
          </w:p>
        </w:tc>
        <w:tc>
          <w:tcPr>
            <w:tcW w:w="1041" w:type="dxa"/>
          </w:tcPr>
          <w:p w14:paraId="7204527D"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2ADD823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0EDA4FAE"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&lt;1 kbit/s</w:t>
            </w:r>
          </w:p>
        </w:tc>
        <w:tc>
          <w:tcPr>
            <w:tcW w:w="992" w:type="dxa"/>
          </w:tcPr>
          <w:p w14:paraId="682F80CE" w14:textId="06C5812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Typically,</w:t>
            </w:r>
            <w:r w:rsidRPr="00952871">
              <w:rPr>
                <w:rFonts w:eastAsia="SimSun" w:cs="Arial"/>
                <w:szCs w:val="18"/>
                <w:lang w:val="en-US" w:eastAsia="zh-CN"/>
              </w:rPr>
              <w:br/>
              <w:t>&lt; 100 bytes</w:t>
            </w:r>
          </w:p>
        </w:tc>
        <w:tc>
          <w:tcPr>
            <w:tcW w:w="965" w:type="dxa"/>
          </w:tcPr>
          <w:p w14:paraId="016D3A5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 &lt;1000 devices / km²</w:t>
            </w:r>
          </w:p>
        </w:tc>
        <w:tc>
          <w:tcPr>
            <w:tcW w:w="1096" w:type="dxa"/>
          </w:tcPr>
          <w:p w14:paraId="566353AC" w14:textId="6999F5FF"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 xml:space="preserve">300 m - </w:t>
            </w:r>
            <w:r w:rsidR="00D44059">
              <w:rPr>
                <w:rFonts w:eastAsia="SimSun" w:cs="Arial"/>
                <w:szCs w:val="18"/>
                <w:lang w:val="en-US" w:eastAsia="zh-CN"/>
              </w:rPr>
              <w:t>5</w:t>
            </w:r>
            <w:r w:rsidRPr="00952871">
              <w:rPr>
                <w:rFonts w:eastAsia="SimSun" w:cs="Arial"/>
                <w:szCs w:val="18"/>
                <w:lang w:val="en-US" w:eastAsia="zh-CN"/>
              </w:rPr>
              <w:t xml:space="preserve">00 m </w:t>
            </w:r>
          </w:p>
          <w:p w14:paraId="3B8DDF4D" w14:textId="77777777" w:rsidR="00BD002A" w:rsidRPr="00B96CD2" w:rsidRDefault="00BD002A" w:rsidP="00D44059">
            <w:pPr>
              <w:pStyle w:val="TAC"/>
              <w:rPr>
                <w:rFonts w:eastAsia="SimSun" w:cs="Arial"/>
                <w:szCs w:val="18"/>
                <w:lang w:val="en-US" w:eastAsia="zh-CN"/>
              </w:rPr>
            </w:pPr>
          </w:p>
        </w:tc>
        <w:tc>
          <w:tcPr>
            <w:tcW w:w="979" w:type="dxa"/>
          </w:tcPr>
          <w:p w14:paraId="4CBC6EE7"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 xml:space="preserve">City wide including rural areas </w:t>
            </w:r>
          </w:p>
        </w:tc>
        <w:tc>
          <w:tcPr>
            <w:tcW w:w="791" w:type="dxa"/>
          </w:tcPr>
          <w:p w14:paraId="73F77D44"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S</w:t>
            </w:r>
            <w:r w:rsidRPr="00952871">
              <w:rPr>
                <w:rFonts w:eastAsia="SimSun" w:cs="Arial" w:hint="eastAsia"/>
                <w:szCs w:val="18"/>
                <w:lang w:val="en-US" w:eastAsia="zh-CN"/>
              </w:rPr>
              <w:t>ta</w:t>
            </w:r>
            <w:r w:rsidRPr="00952871">
              <w:rPr>
                <w:rFonts w:eastAsia="SimSun" w:cs="Arial"/>
                <w:szCs w:val="18"/>
                <w:lang w:val="en-US" w:eastAsia="zh-CN"/>
              </w:rPr>
              <w:t>tionary</w:t>
            </w:r>
          </w:p>
        </w:tc>
        <w:tc>
          <w:tcPr>
            <w:tcW w:w="727" w:type="dxa"/>
          </w:tcPr>
          <w:p w14:paraId="788D8260"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15 min</w:t>
            </w:r>
          </w:p>
        </w:tc>
        <w:tc>
          <w:tcPr>
            <w:tcW w:w="911" w:type="dxa"/>
          </w:tcPr>
          <w:p w14:paraId="67CF93A2"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215FAA4F"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6E156739" w14:textId="77777777" w:rsidR="00BD002A" w:rsidRPr="00B96CD2" w:rsidRDefault="00BD002A" w:rsidP="00D44059">
            <w:pPr>
              <w:pStyle w:val="TAC"/>
              <w:rPr>
                <w:rFonts w:eastAsia="SimSun" w:cs="Arial"/>
                <w:szCs w:val="18"/>
                <w:lang w:val="en-US" w:eastAsia="zh-CN"/>
              </w:rPr>
            </w:pPr>
            <w:r w:rsidRPr="00952871">
              <w:rPr>
                <w:rFonts w:eastAsia="SimSun" w:cs="Arial"/>
                <w:szCs w:val="18"/>
                <w:lang w:val="en-US" w:eastAsia="zh-CN"/>
              </w:rPr>
              <w:t>NA</w:t>
            </w:r>
          </w:p>
        </w:tc>
        <w:tc>
          <w:tcPr>
            <w:tcW w:w="1100" w:type="dxa"/>
          </w:tcPr>
          <w:p w14:paraId="4625DD55" w14:textId="77777777" w:rsidR="00BD002A" w:rsidRPr="00952871" w:rsidRDefault="00BD002A" w:rsidP="00D44059">
            <w:pPr>
              <w:pStyle w:val="TAC"/>
              <w:jc w:val="left"/>
              <w:rPr>
                <w:rFonts w:eastAsia="SimSun" w:cs="Arial"/>
                <w:szCs w:val="18"/>
                <w:lang w:val="en-US" w:eastAsia="zh-CN"/>
              </w:rPr>
            </w:pPr>
            <w:r w:rsidRPr="00952871">
              <w:rPr>
                <w:rFonts w:eastAsia="SimSun" w:cs="Arial" w:hint="eastAsia"/>
                <w:szCs w:val="18"/>
                <w:lang w:val="en-US" w:eastAsia="zh-CN"/>
              </w:rPr>
              <w:t>UC</w:t>
            </w:r>
            <w:r w:rsidRPr="00952871">
              <w:rPr>
                <w:rFonts w:eastAsia="SimSun" w:cs="Arial"/>
                <w:szCs w:val="18"/>
                <w:lang w:val="en-US" w:eastAsia="zh-CN"/>
              </w:rPr>
              <w:t>#5.24, UC#5.25</w:t>
            </w:r>
          </w:p>
          <w:p w14:paraId="35A8E7D0" w14:textId="77777777" w:rsidR="00BD002A" w:rsidRPr="00B96CD2" w:rsidRDefault="00BD002A" w:rsidP="00D44059">
            <w:pPr>
              <w:pStyle w:val="TAC"/>
              <w:rPr>
                <w:rFonts w:eastAsia="SimSun" w:cs="Arial"/>
                <w:szCs w:val="18"/>
                <w:lang w:val="en-US" w:eastAsia="zh-CN"/>
              </w:rPr>
            </w:pPr>
          </w:p>
        </w:tc>
      </w:tr>
      <w:tr w:rsidR="00BD002A" w14:paraId="3A1B3018" w14:textId="77777777" w:rsidTr="00D44059">
        <w:tc>
          <w:tcPr>
            <w:tcW w:w="14278" w:type="dxa"/>
            <w:gridSpan w:val="16"/>
          </w:tcPr>
          <w:p w14:paraId="2C93B889" w14:textId="77777777" w:rsidR="00BD002A" w:rsidRPr="00B96CD2" w:rsidRDefault="00BD002A" w:rsidP="00D44059">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tc>
      </w:tr>
    </w:tbl>
    <w:p w14:paraId="4010D7C5" w14:textId="62A68D78" w:rsidR="00BD002A" w:rsidRDefault="00BD002A" w:rsidP="00BD002A">
      <w:pPr>
        <w:pStyle w:val="Heading3"/>
        <w:rPr>
          <w:lang w:eastAsia="zh-CN"/>
        </w:rPr>
      </w:pPr>
      <w:bookmarkStart w:id="602" w:name="_Toc144489383"/>
      <w:bookmarkStart w:id="603" w:name="_Toc152582226"/>
      <w:r w:rsidRPr="00D5326F">
        <w:rPr>
          <w:lang w:eastAsia="zh-CN"/>
        </w:rPr>
        <w:t>7.2.</w:t>
      </w:r>
      <w:r>
        <w:rPr>
          <w:lang w:eastAsia="zh-CN"/>
        </w:rPr>
        <w:t>3</w:t>
      </w:r>
      <w:r w:rsidR="000332A3" w:rsidRPr="00453CA4">
        <w:tab/>
      </w:r>
      <w:r>
        <w:rPr>
          <w:lang w:eastAsia="zh-CN"/>
        </w:rPr>
        <w:t>KPI for tracking</w:t>
      </w:r>
      <w:bookmarkEnd w:id="602"/>
      <w:bookmarkEnd w:id="603"/>
      <w:r>
        <w:rPr>
          <w:lang w:eastAsia="zh-CN"/>
        </w:rPr>
        <w:t xml:space="preserve"> </w:t>
      </w:r>
    </w:p>
    <w:p w14:paraId="61326C3E" w14:textId="77777777" w:rsidR="00BD002A" w:rsidRDefault="00BD002A" w:rsidP="00BD002A">
      <w:pPr>
        <w:pStyle w:val="TH"/>
      </w:pPr>
      <w:r>
        <w:t>Table 7.2.3-1</w:t>
      </w:r>
      <w:r w:rsidRPr="004F7325">
        <w:rPr>
          <w:rFonts w:eastAsia="DengXian"/>
        </w:rPr>
        <w:t xml:space="preserve"> </w:t>
      </w:r>
      <w:r>
        <w:t>KPIs for tracking</w:t>
      </w:r>
    </w:p>
    <w:tbl>
      <w:tblPr>
        <w:tblStyle w:val="TableGrid"/>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D44059">
        <w:tc>
          <w:tcPr>
            <w:tcW w:w="846" w:type="dxa"/>
          </w:tcPr>
          <w:p w14:paraId="666F71E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 xml:space="preserve">Deployment </w:t>
            </w:r>
          </w:p>
        </w:tc>
        <w:tc>
          <w:tcPr>
            <w:tcW w:w="972" w:type="dxa"/>
          </w:tcPr>
          <w:p w14:paraId="5C714331" w14:textId="77777777" w:rsidR="00BD002A" w:rsidRPr="00C66170" w:rsidRDefault="00BD002A" w:rsidP="00D44059">
            <w:pPr>
              <w:rPr>
                <w:rFonts w:cs="Arial"/>
                <w:b/>
                <w:bCs/>
                <w:color w:val="000000"/>
                <w:sz w:val="18"/>
                <w:szCs w:val="18"/>
                <w:lang w:eastAsia="ko-KR"/>
              </w:rPr>
            </w:pPr>
            <w:r w:rsidRPr="005371BA">
              <w:rPr>
                <w:rFonts w:cs="Arial"/>
                <w:b/>
                <w:bCs/>
                <w:color w:val="000000"/>
                <w:sz w:val="18"/>
                <w:szCs w:val="18"/>
                <w:lang w:eastAsia="ko-KR"/>
              </w:rPr>
              <w:t>Scenarios</w:t>
            </w:r>
          </w:p>
        </w:tc>
        <w:tc>
          <w:tcPr>
            <w:tcW w:w="703" w:type="dxa"/>
          </w:tcPr>
          <w:p w14:paraId="002BA95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38" w:type="dxa"/>
          </w:tcPr>
          <w:p w14:paraId="260B14D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75" w:type="dxa"/>
          </w:tcPr>
          <w:p w14:paraId="122C41F9"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973" w:type="dxa"/>
          </w:tcPr>
          <w:p w14:paraId="46EBAD98"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751" w:type="dxa"/>
          </w:tcPr>
          <w:p w14:paraId="5A6F8CA4"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670" w:type="dxa"/>
          </w:tcPr>
          <w:p w14:paraId="0473430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4E00A89" w14:textId="77777777" w:rsidR="00BD002A" w:rsidRPr="00C66170" w:rsidRDefault="00BD002A" w:rsidP="00D44059">
            <w:pPr>
              <w:rPr>
                <w:rFonts w:cs="Arial"/>
                <w:b/>
                <w:bCs/>
                <w:color w:val="000000"/>
                <w:sz w:val="18"/>
                <w:szCs w:val="18"/>
                <w:lang w:eastAsia="ko-KR"/>
              </w:rPr>
            </w:pPr>
          </w:p>
        </w:tc>
        <w:tc>
          <w:tcPr>
            <w:tcW w:w="1238" w:type="dxa"/>
          </w:tcPr>
          <w:p w14:paraId="3201082E"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6CA3A174" w14:textId="77777777" w:rsidR="00BD002A" w:rsidRPr="00C66170"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867" w:type="dxa"/>
          </w:tcPr>
          <w:p w14:paraId="5C75C9B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752" w:type="dxa"/>
          </w:tcPr>
          <w:p w14:paraId="2DC74A2B"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76" w:type="dxa"/>
          </w:tcPr>
          <w:p w14:paraId="517516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816" w:type="dxa"/>
          </w:tcPr>
          <w:p w14:paraId="13E5A181"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latency</w:t>
            </w:r>
          </w:p>
        </w:tc>
        <w:tc>
          <w:tcPr>
            <w:tcW w:w="709" w:type="dxa"/>
          </w:tcPr>
          <w:p w14:paraId="6B718C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availability</w:t>
            </w:r>
          </w:p>
        </w:tc>
        <w:tc>
          <w:tcPr>
            <w:tcW w:w="992" w:type="dxa"/>
          </w:tcPr>
          <w:p w14:paraId="7E20803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Accuracy</w:t>
            </w:r>
          </w:p>
        </w:tc>
        <w:tc>
          <w:tcPr>
            <w:tcW w:w="1100" w:type="dxa"/>
          </w:tcPr>
          <w:p w14:paraId="3FE4F117"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Remark</w:t>
            </w:r>
          </w:p>
        </w:tc>
      </w:tr>
      <w:tr w:rsidR="00BD002A" w:rsidRPr="006F5492" w14:paraId="18161D2D" w14:textId="77777777" w:rsidTr="00D44059">
        <w:tc>
          <w:tcPr>
            <w:tcW w:w="846" w:type="dxa"/>
          </w:tcPr>
          <w:p w14:paraId="59BFB2CD"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lastRenderedPageBreak/>
              <w:t>Indoor</w:t>
            </w:r>
          </w:p>
        </w:tc>
        <w:tc>
          <w:tcPr>
            <w:tcW w:w="972" w:type="dxa"/>
          </w:tcPr>
          <w:p w14:paraId="2A3B52F1"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Indoor tracking</w:t>
            </w:r>
          </w:p>
        </w:tc>
        <w:tc>
          <w:tcPr>
            <w:tcW w:w="703" w:type="dxa"/>
          </w:tcPr>
          <w:p w14:paraId="40E9B3AE" w14:textId="77777777" w:rsidR="00BD002A" w:rsidRDefault="00BD002A" w:rsidP="00D44059">
            <w:pPr>
              <w:rPr>
                <w:rFonts w:eastAsia="SimSun"/>
                <w:lang w:eastAsia="zh-CN"/>
              </w:rPr>
            </w:pPr>
            <w:r w:rsidRPr="00952871">
              <w:rPr>
                <w:rFonts w:ascii="Arial" w:eastAsia="SimSun" w:hAnsi="Arial" w:cs="Arial"/>
                <w:sz w:val="18"/>
                <w:szCs w:val="18"/>
                <w:lang w:val="en-US" w:eastAsia="zh-CN"/>
              </w:rPr>
              <w:t xml:space="preserve">1s </w:t>
            </w:r>
          </w:p>
        </w:tc>
        <w:tc>
          <w:tcPr>
            <w:tcW w:w="1238" w:type="dxa"/>
          </w:tcPr>
          <w:p w14:paraId="609EE2AA" w14:textId="77777777" w:rsidR="00BD002A" w:rsidRDefault="00BD002A" w:rsidP="00D44059">
            <w:pPr>
              <w:rPr>
                <w:rFonts w:eastAsia="SimSun"/>
                <w:lang w:eastAsia="zh-CN"/>
              </w:rPr>
            </w:pPr>
            <w:r w:rsidRPr="00952871">
              <w:rPr>
                <w:rFonts w:ascii="Arial" w:eastAsia="SimSun" w:hAnsi="Arial" w:cs="Arial"/>
                <w:sz w:val="18"/>
                <w:szCs w:val="18"/>
                <w:lang w:val="en-US" w:eastAsia="zh-CN"/>
              </w:rPr>
              <w:t>99.9%</w:t>
            </w:r>
          </w:p>
        </w:tc>
        <w:tc>
          <w:tcPr>
            <w:tcW w:w="875" w:type="dxa"/>
          </w:tcPr>
          <w:p w14:paraId="4A6A8666" w14:textId="77777777" w:rsidR="00BD002A" w:rsidRDefault="00BD002A" w:rsidP="00D44059">
            <w:pPr>
              <w:rPr>
                <w:rFonts w:eastAsia="SimSun"/>
                <w:lang w:eastAsia="zh-CN"/>
              </w:rPr>
            </w:pPr>
            <w:r w:rsidRPr="00952871">
              <w:rPr>
                <w:rFonts w:ascii="Arial" w:eastAsia="SimSun" w:hAnsi="Arial" w:cs="Arial"/>
                <w:sz w:val="18"/>
                <w:szCs w:val="18"/>
                <w:lang w:val="en-US" w:eastAsia="zh-CN"/>
              </w:rPr>
              <w:t>NA</w:t>
            </w:r>
          </w:p>
        </w:tc>
        <w:tc>
          <w:tcPr>
            <w:tcW w:w="973" w:type="dxa"/>
          </w:tcPr>
          <w:p w14:paraId="73B2CD72"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 kbit/s</w:t>
            </w:r>
          </w:p>
        </w:tc>
        <w:tc>
          <w:tcPr>
            <w:tcW w:w="751" w:type="dxa"/>
          </w:tcPr>
          <w:p w14:paraId="2D8078D0"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&lt;1k bits</w:t>
            </w:r>
          </w:p>
        </w:tc>
        <w:tc>
          <w:tcPr>
            <w:tcW w:w="670" w:type="dxa"/>
          </w:tcPr>
          <w:p w14:paraId="34A79AB5" w14:textId="77777777" w:rsidR="00BD002A" w:rsidRDefault="00BD002A" w:rsidP="00D44059">
            <w:pPr>
              <w:rPr>
                <w:rFonts w:eastAsia="SimSun"/>
                <w:lang w:eastAsia="zh-CN"/>
              </w:rPr>
            </w:pPr>
            <w:r w:rsidRPr="00952871">
              <w:rPr>
                <w:rFonts w:ascii="Arial" w:eastAsia="SimSun" w:hAnsi="Arial" w:cs="Arial"/>
                <w:sz w:val="18"/>
                <w:szCs w:val="18"/>
                <w:lang w:val="en-US" w:eastAsia="zh-CN"/>
              </w:rPr>
              <w:t>25/100 m²</w:t>
            </w:r>
          </w:p>
        </w:tc>
        <w:tc>
          <w:tcPr>
            <w:tcW w:w="1238" w:type="dxa"/>
          </w:tcPr>
          <w:p w14:paraId="1CE6CEBF" w14:textId="77777777" w:rsidR="00BD002A" w:rsidRDefault="00BD002A" w:rsidP="00D44059">
            <w:pPr>
              <w:rPr>
                <w:rFonts w:eastAsia="SimSun"/>
                <w:lang w:eastAsia="zh-CN"/>
              </w:rPr>
            </w:pPr>
            <w:r w:rsidRPr="00952871">
              <w:rPr>
                <w:rFonts w:ascii="Arial" w:eastAsia="SimSun" w:hAnsi="Arial" w:cs="Arial"/>
                <w:sz w:val="18"/>
                <w:szCs w:val="18"/>
                <w:lang w:val="en-US" w:eastAsia="zh-CN"/>
              </w:rPr>
              <w:t>10m indoor</w:t>
            </w:r>
          </w:p>
        </w:tc>
        <w:tc>
          <w:tcPr>
            <w:tcW w:w="867" w:type="dxa"/>
          </w:tcPr>
          <w:p w14:paraId="5D9649AE" w14:textId="77777777" w:rsidR="00BD002A" w:rsidRDefault="00BD002A" w:rsidP="00D44059">
            <w:pPr>
              <w:rPr>
                <w:rFonts w:eastAsia="SimSun"/>
                <w:lang w:eastAsia="zh-CN"/>
              </w:rPr>
            </w:pPr>
            <w:r w:rsidRPr="00952871">
              <w:rPr>
                <w:rFonts w:ascii="Arial" w:eastAsia="SimSun" w:hAnsi="Arial" w:cs="Arial"/>
                <w:sz w:val="18"/>
                <w:szCs w:val="18"/>
                <w:lang w:val="en-US" w:eastAsia="zh-CN"/>
              </w:rPr>
              <w:t>200 m²</w:t>
            </w:r>
          </w:p>
        </w:tc>
        <w:tc>
          <w:tcPr>
            <w:tcW w:w="752" w:type="dxa"/>
          </w:tcPr>
          <w:p w14:paraId="69957F4F" w14:textId="527F2781" w:rsidR="00BD002A" w:rsidRDefault="00D44059" w:rsidP="00D44059">
            <w:pPr>
              <w:rPr>
                <w:rFonts w:eastAsia="SimSun"/>
                <w:lang w:eastAsia="zh-CN"/>
              </w:rPr>
            </w:pPr>
            <w:r w:rsidRPr="00ED0011">
              <w:rPr>
                <w:rFonts w:ascii="Arial" w:hAnsi="Arial" w:cs="Arial"/>
                <w:sz w:val="18"/>
                <w:szCs w:val="18"/>
                <w:lang w:val="en-US"/>
              </w:rPr>
              <w:t>up to 3km/h</w:t>
            </w:r>
          </w:p>
        </w:tc>
        <w:tc>
          <w:tcPr>
            <w:tcW w:w="776" w:type="dxa"/>
          </w:tcPr>
          <w:p w14:paraId="2741F781" w14:textId="77777777" w:rsidR="00BD002A" w:rsidRDefault="00BD002A" w:rsidP="00D44059">
            <w:pPr>
              <w:rPr>
                <w:rFonts w:eastAsia="SimSun"/>
                <w:lang w:eastAsia="zh-CN"/>
              </w:rPr>
            </w:pPr>
            <w:r w:rsidRPr="00952871">
              <w:rPr>
                <w:rFonts w:ascii="Arial" w:eastAsia="SimSun" w:hAnsi="Arial" w:cs="Arial"/>
                <w:sz w:val="18"/>
                <w:szCs w:val="18"/>
                <w:lang w:val="en-US" w:eastAsia="zh-CN"/>
              </w:rPr>
              <w:t>1 per hour</w:t>
            </w:r>
          </w:p>
        </w:tc>
        <w:tc>
          <w:tcPr>
            <w:tcW w:w="816" w:type="dxa"/>
          </w:tcPr>
          <w:p w14:paraId="28C0E8BB" w14:textId="77777777" w:rsidR="00BD002A" w:rsidRDefault="00BD002A" w:rsidP="00D44059">
            <w:pPr>
              <w:rPr>
                <w:rFonts w:eastAsia="SimSun"/>
                <w:lang w:eastAsia="zh-CN"/>
              </w:rPr>
            </w:pPr>
            <w:r w:rsidRPr="00952871">
              <w:rPr>
                <w:rFonts w:ascii="Arial" w:eastAsia="SimSun" w:hAnsi="Arial" w:cs="Arial"/>
                <w:sz w:val="18"/>
                <w:szCs w:val="18"/>
                <w:lang w:val="en-US" w:eastAsia="zh-CN"/>
              </w:rPr>
              <w:t>1s</w:t>
            </w:r>
          </w:p>
        </w:tc>
        <w:tc>
          <w:tcPr>
            <w:tcW w:w="709" w:type="dxa"/>
          </w:tcPr>
          <w:p w14:paraId="0BAD11BF" w14:textId="77777777" w:rsidR="00BD002A" w:rsidRDefault="00BD002A" w:rsidP="00D44059">
            <w:pPr>
              <w:rPr>
                <w:rFonts w:eastAsia="SimSun"/>
                <w:lang w:eastAsia="zh-CN"/>
              </w:rPr>
            </w:pPr>
            <w:r w:rsidRPr="00952871">
              <w:rPr>
                <w:rFonts w:ascii="Arial" w:eastAsia="SimSun" w:hAnsi="Arial" w:cs="Arial"/>
                <w:sz w:val="18"/>
                <w:szCs w:val="18"/>
                <w:lang w:val="en-US" w:eastAsia="zh-CN"/>
              </w:rPr>
              <w:t>90%</w:t>
            </w:r>
          </w:p>
        </w:tc>
        <w:tc>
          <w:tcPr>
            <w:tcW w:w="992" w:type="dxa"/>
          </w:tcPr>
          <w:p w14:paraId="098E8EA1" w14:textId="77777777" w:rsidR="00BD002A" w:rsidRDefault="00BD002A" w:rsidP="00D44059">
            <w:pPr>
              <w:rPr>
                <w:rFonts w:eastAsia="SimSun"/>
                <w:lang w:eastAsia="zh-CN"/>
              </w:rPr>
            </w:pPr>
            <w:r w:rsidRPr="00952871">
              <w:rPr>
                <w:rFonts w:ascii="Arial" w:eastAsia="SimSun" w:hAnsi="Arial" w:cs="Arial"/>
                <w:sz w:val="18"/>
                <w:szCs w:val="18"/>
                <w:lang w:val="en-US" w:eastAsia="zh-CN"/>
              </w:rPr>
              <w:t>1-3 m, 90% availability</w:t>
            </w:r>
          </w:p>
        </w:tc>
        <w:tc>
          <w:tcPr>
            <w:tcW w:w="1100" w:type="dxa"/>
          </w:tcPr>
          <w:p w14:paraId="3D02597B"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hint="eastAsia"/>
                <w:sz w:val="18"/>
                <w:szCs w:val="18"/>
                <w:lang w:val="fr-FR" w:eastAsia="zh-CN"/>
              </w:rPr>
              <w:t>U</w:t>
            </w:r>
            <w:r w:rsidRPr="006F5492">
              <w:rPr>
                <w:rFonts w:ascii="Arial" w:eastAsia="SimSun" w:hAnsi="Arial" w:cs="Arial"/>
                <w:sz w:val="18"/>
                <w:szCs w:val="18"/>
                <w:lang w:val="fr-FR" w:eastAsia="zh-CN"/>
              </w:rPr>
              <w:t>C#5.8</w:t>
            </w:r>
          </w:p>
          <w:p w14:paraId="1E2F96DB"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hint="eastAsia"/>
                <w:sz w:val="18"/>
                <w:szCs w:val="18"/>
                <w:lang w:val="fr-FR" w:eastAsia="zh-CN"/>
              </w:rPr>
              <w:t>U</w:t>
            </w:r>
            <w:r w:rsidRPr="006F5492">
              <w:rPr>
                <w:rFonts w:ascii="Arial" w:eastAsia="SimSun" w:hAnsi="Arial" w:cs="Arial"/>
                <w:sz w:val="18"/>
                <w:szCs w:val="18"/>
                <w:lang w:val="fr-FR" w:eastAsia="zh-CN"/>
              </w:rPr>
              <w:t>C#5.10</w:t>
            </w:r>
          </w:p>
          <w:p w14:paraId="22BB1ADD"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sz w:val="18"/>
                <w:szCs w:val="18"/>
                <w:lang w:val="fr-FR" w:eastAsia="zh-CN"/>
              </w:rPr>
              <w:t>UC#5.12, UC#5.14</w:t>
            </w:r>
          </w:p>
          <w:p w14:paraId="7F0258D0" w14:textId="77777777" w:rsidR="00BD002A" w:rsidRPr="006F5492" w:rsidRDefault="00BD002A" w:rsidP="00D44059">
            <w:pPr>
              <w:rPr>
                <w:rFonts w:ascii="Arial" w:eastAsia="SimSun" w:hAnsi="Arial" w:cs="Arial"/>
                <w:sz w:val="18"/>
                <w:szCs w:val="18"/>
                <w:lang w:val="fr-FR" w:eastAsia="zh-CN"/>
              </w:rPr>
            </w:pPr>
            <w:r w:rsidRPr="006F5492">
              <w:rPr>
                <w:rFonts w:ascii="Arial" w:eastAsia="SimSun" w:hAnsi="Arial" w:cs="Arial" w:hint="eastAsia"/>
                <w:sz w:val="18"/>
                <w:szCs w:val="18"/>
                <w:lang w:val="fr-FR" w:eastAsia="zh-CN"/>
              </w:rPr>
              <w:t>U</w:t>
            </w:r>
            <w:r w:rsidRPr="006F5492">
              <w:rPr>
                <w:rFonts w:ascii="Arial" w:eastAsia="SimSun" w:hAnsi="Arial" w:cs="Arial"/>
                <w:sz w:val="18"/>
                <w:szCs w:val="18"/>
                <w:lang w:val="fr-FR" w:eastAsia="zh-CN"/>
              </w:rPr>
              <w:t>C#5.21</w:t>
            </w:r>
          </w:p>
        </w:tc>
      </w:tr>
      <w:tr w:rsidR="00BD002A" w14:paraId="0CAEA6FE" w14:textId="77777777" w:rsidTr="00D44059">
        <w:tc>
          <w:tcPr>
            <w:tcW w:w="846" w:type="dxa"/>
          </w:tcPr>
          <w:p w14:paraId="2369F35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Outdoor</w:t>
            </w:r>
          </w:p>
        </w:tc>
        <w:tc>
          <w:tcPr>
            <w:tcW w:w="972" w:type="dxa"/>
          </w:tcPr>
          <w:p w14:paraId="32A8CF42"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p>
        </w:tc>
        <w:tc>
          <w:tcPr>
            <w:tcW w:w="703" w:type="dxa"/>
          </w:tcPr>
          <w:p w14:paraId="1123E67B"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1</w:t>
            </w:r>
            <w:r w:rsidRPr="00952871">
              <w:rPr>
                <w:rFonts w:ascii="Arial" w:eastAsia="SimSun" w:hAnsi="Arial" w:cs="Arial"/>
                <w:sz w:val="18"/>
                <w:szCs w:val="18"/>
                <w:lang w:val="en-US" w:eastAsia="zh-CN"/>
              </w:rPr>
              <w:t>s</w:t>
            </w:r>
          </w:p>
        </w:tc>
        <w:tc>
          <w:tcPr>
            <w:tcW w:w="1238" w:type="dxa"/>
          </w:tcPr>
          <w:p w14:paraId="294DA572"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9</w:t>
            </w:r>
            <w:r w:rsidRPr="00952871">
              <w:rPr>
                <w:rFonts w:ascii="Arial" w:eastAsia="SimSun" w:hAnsi="Arial" w:cs="Arial"/>
                <w:sz w:val="18"/>
                <w:szCs w:val="18"/>
                <w:lang w:val="en-US" w:eastAsia="zh-CN"/>
              </w:rPr>
              <w:t>9.9%</w:t>
            </w:r>
          </w:p>
        </w:tc>
        <w:tc>
          <w:tcPr>
            <w:tcW w:w="875" w:type="dxa"/>
          </w:tcPr>
          <w:p w14:paraId="22D0D910"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973" w:type="dxa"/>
          </w:tcPr>
          <w:p w14:paraId="4123FBB3"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 kbit/s</w:t>
            </w:r>
          </w:p>
        </w:tc>
        <w:tc>
          <w:tcPr>
            <w:tcW w:w="751" w:type="dxa"/>
          </w:tcPr>
          <w:p w14:paraId="1C7BE768" w14:textId="77777777" w:rsidR="00BD002A" w:rsidRPr="00952871" w:rsidRDefault="00BD002A" w:rsidP="00D44059">
            <w:pPr>
              <w:pStyle w:val="TAC"/>
              <w:rPr>
                <w:rFonts w:eastAsia="SimSun" w:cs="Arial"/>
                <w:szCs w:val="18"/>
                <w:lang w:val="en-US" w:eastAsia="zh-CN"/>
              </w:rPr>
            </w:pPr>
            <w:r w:rsidRPr="00952871">
              <w:rPr>
                <w:rFonts w:eastAsia="SimSun" w:cs="Arial"/>
                <w:szCs w:val="18"/>
                <w:lang w:val="en-US" w:eastAsia="zh-CN"/>
              </w:rPr>
              <w:t>&lt;1 kbits</w:t>
            </w:r>
          </w:p>
          <w:p w14:paraId="58695167" w14:textId="77777777" w:rsidR="00BD002A" w:rsidRDefault="00BD002A" w:rsidP="00D44059">
            <w:pPr>
              <w:rPr>
                <w:rFonts w:eastAsia="SimSun"/>
                <w:lang w:eastAsia="zh-CN"/>
              </w:rPr>
            </w:pPr>
          </w:p>
        </w:tc>
        <w:tc>
          <w:tcPr>
            <w:tcW w:w="670" w:type="dxa"/>
          </w:tcPr>
          <w:p w14:paraId="5B64C757" w14:textId="77777777" w:rsidR="00BD002A" w:rsidRDefault="00BD002A" w:rsidP="00D44059">
            <w:pPr>
              <w:rPr>
                <w:rFonts w:eastAsia="SimSun"/>
                <w:lang w:eastAsia="zh-CN"/>
              </w:rPr>
            </w:pPr>
            <w:r w:rsidRPr="00952871">
              <w:rPr>
                <w:rFonts w:ascii="Arial" w:eastAsia="SimSun" w:hAnsi="Arial" w:cs="Arial"/>
                <w:sz w:val="18"/>
                <w:szCs w:val="18"/>
                <w:lang w:val="en-US" w:eastAsia="zh-CN"/>
              </w:rPr>
              <w:t>&lt;10 per 100 m²</w:t>
            </w:r>
          </w:p>
        </w:tc>
        <w:tc>
          <w:tcPr>
            <w:tcW w:w="1238" w:type="dxa"/>
          </w:tcPr>
          <w:p w14:paraId="4440362A" w14:textId="77777777" w:rsidR="00BD002A" w:rsidRDefault="00BD002A" w:rsidP="00D44059">
            <w:pPr>
              <w:rPr>
                <w:rFonts w:eastAsia="SimSun"/>
                <w:lang w:eastAsia="zh-CN"/>
              </w:rPr>
            </w:pPr>
            <w:r>
              <w:rPr>
                <w:rFonts w:ascii="Arial" w:eastAsia="SimSun" w:hAnsi="Arial" w:cs="Arial"/>
                <w:sz w:val="18"/>
                <w:szCs w:val="18"/>
                <w:lang w:val="en-US" w:eastAsia="zh-CN"/>
              </w:rPr>
              <w:t>500m</w:t>
            </w:r>
          </w:p>
        </w:tc>
        <w:tc>
          <w:tcPr>
            <w:tcW w:w="867" w:type="dxa"/>
          </w:tcPr>
          <w:p w14:paraId="6E6AAFC3" w14:textId="77777777" w:rsidR="00BD002A" w:rsidRDefault="00BD002A" w:rsidP="00D44059">
            <w:pPr>
              <w:rPr>
                <w:rFonts w:eastAsia="SimSun"/>
                <w:lang w:eastAsia="zh-CN"/>
              </w:rPr>
            </w:pPr>
            <w:r w:rsidRPr="00952871">
              <w:rPr>
                <w:rFonts w:ascii="Arial" w:eastAsia="SimSun" w:hAnsi="Arial" w:cs="Arial"/>
                <w:sz w:val="18"/>
                <w:szCs w:val="18"/>
                <w:lang w:val="en-US" w:eastAsia="zh-CN"/>
              </w:rPr>
              <w:t>Up to the whole PLMN</w:t>
            </w:r>
          </w:p>
        </w:tc>
        <w:tc>
          <w:tcPr>
            <w:tcW w:w="752" w:type="dxa"/>
          </w:tcPr>
          <w:p w14:paraId="0DE5C920" w14:textId="7C63F384" w:rsidR="00BD002A" w:rsidRDefault="00BD002A" w:rsidP="00D44059">
            <w:pPr>
              <w:rPr>
                <w:rFonts w:eastAsia="SimSun"/>
                <w:lang w:eastAsia="zh-CN"/>
              </w:rPr>
            </w:pPr>
            <w:r w:rsidRPr="00952871">
              <w:rPr>
                <w:rFonts w:ascii="Arial" w:eastAsia="SimSun" w:hAnsi="Arial" w:cs="Arial"/>
                <w:sz w:val="18"/>
                <w:szCs w:val="18"/>
                <w:lang w:val="en-US" w:eastAsia="zh-CN"/>
              </w:rPr>
              <w:t>up to 10 km/h</w:t>
            </w:r>
          </w:p>
        </w:tc>
        <w:tc>
          <w:tcPr>
            <w:tcW w:w="776" w:type="dxa"/>
          </w:tcPr>
          <w:p w14:paraId="436178B6" w14:textId="77777777" w:rsidR="00BD002A" w:rsidRDefault="00BD002A" w:rsidP="00D44059">
            <w:pPr>
              <w:rPr>
                <w:rFonts w:eastAsia="SimSun"/>
                <w:lang w:eastAsia="zh-CN"/>
              </w:rPr>
            </w:pPr>
            <w:r w:rsidRPr="00952871">
              <w:rPr>
                <w:rFonts w:ascii="Arial" w:eastAsia="SimSun" w:hAnsi="Arial" w:cs="Arial"/>
                <w:sz w:val="18"/>
                <w:szCs w:val="18"/>
                <w:lang w:val="en-US" w:eastAsia="zh-CN"/>
              </w:rPr>
              <w:t>1 per hour</w:t>
            </w:r>
          </w:p>
        </w:tc>
        <w:tc>
          <w:tcPr>
            <w:tcW w:w="816" w:type="dxa"/>
          </w:tcPr>
          <w:p w14:paraId="0D60BEC7" w14:textId="77777777" w:rsidR="00BD002A" w:rsidRDefault="00BD002A" w:rsidP="00D44059">
            <w:pPr>
              <w:rPr>
                <w:rFonts w:eastAsia="SimSun"/>
                <w:lang w:eastAsia="zh-CN"/>
              </w:rPr>
            </w:pPr>
            <w:r w:rsidRPr="00952871">
              <w:rPr>
                <w:rFonts w:ascii="Arial" w:eastAsia="SimSun" w:hAnsi="Arial" w:cs="Arial"/>
                <w:sz w:val="18"/>
                <w:szCs w:val="18"/>
                <w:lang w:val="en-US" w:eastAsia="zh-CN"/>
              </w:rPr>
              <w:t>1 s</w:t>
            </w:r>
          </w:p>
        </w:tc>
        <w:tc>
          <w:tcPr>
            <w:tcW w:w="709" w:type="dxa"/>
          </w:tcPr>
          <w:p w14:paraId="538397E8" w14:textId="2181FEAC" w:rsidR="00BD002A" w:rsidRDefault="00D44059" w:rsidP="00D44059">
            <w:pPr>
              <w:rPr>
                <w:rFonts w:eastAsia="SimSun"/>
                <w:lang w:eastAsia="zh-CN"/>
              </w:rPr>
            </w:pPr>
            <w:r w:rsidRPr="00952871">
              <w:rPr>
                <w:rFonts w:ascii="Arial" w:eastAsia="SimSun" w:hAnsi="Arial" w:cs="Arial"/>
                <w:sz w:val="18"/>
                <w:szCs w:val="18"/>
                <w:lang w:val="en-US" w:eastAsia="zh-CN"/>
              </w:rPr>
              <w:t>9</w:t>
            </w:r>
            <w:r>
              <w:rPr>
                <w:rFonts w:ascii="Arial" w:eastAsia="SimSun" w:hAnsi="Arial" w:cs="Arial"/>
                <w:sz w:val="18"/>
                <w:szCs w:val="18"/>
                <w:lang w:val="en-US" w:eastAsia="zh-CN"/>
              </w:rPr>
              <w:t>5</w:t>
            </w:r>
            <w:r w:rsidR="00BD002A" w:rsidRPr="00952871">
              <w:rPr>
                <w:rFonts w:ascii="Arial" w:eastAsia="SimSun" w:hAnsi="Arial" w:cs="Arial"/>
                <w:sz w:val="18"/>
                <w:szCs w:val="18"/>
                <w:lang w:val="en-US" w:eastAsia="zh-CN"/>
              </w:rPr>
              <w:t>%</w:t>
            </w:r>
          </w:p>
        </w:tc>
        <w:tc>
          <w:tcPr>
            <w:tcW w:w="992" w:type="dxa"/>
          </w:tcPr>
          <w:p w14:paraId="7A678149" w14:textId="77777777" w:rsidR="00BD002A" w:rsidRDefault="00BD002A" w:rsidP="00D44059">
            <w:pPr>
              <w:rPr>
                <w:rFonts w:eastAsia="SimSun"/>
                <w:lang w:eastAsia="zh-CN"/>
              </w:rPr>
            </w:pPr>
            <w:r w:rsidRPr="00952871">
              <w:rPr>
                <w:rFonts w:ascii="Arial" w:eastAsia="SimSun" w:hAnsi="Arial" w:cs="Arial"/>
                <w:sz w:val="18"/>
                <w:szCs w:val="18"/>
                <w:lang w:val="en-US" w:eastAsia="zh-CN"/>
              </w:rPr>
              <w:t>several 10m</w:t>
            </w:r>
          </w:p>
        </w:tc>
        <w:tc>
          <w:tcPr>
            <w:tcW w:w="1100" w:type="dxa"/>
          </w:tcPr>
          <w:p w14:paraId="6FD7BDD6" w14:textId="77777777" w:rsidR="00BD002A" w:rsidRDefault="00BD002A" w:rsidP="00D44059">
            <w:pPr>
              <w:rPr>
                <w:rFonts w:ascii="Arial" w:eastAsia="SimSun" w:hAnsi="Arial" w:cs="Arial"/>
                <w:sz w:val="18"/>
                <w:szCs w:val="18"/>
                <w:lang w:val="en-US" w:eastAsia="zh-CN"/>
              </w:rPr>
            </w:pPr>
            <w:r>
              <w:rPr>
                <w:rFonts w:ascii="Arial" w:eastAsia="SimSun" w:hAnsi="Arial" w:cs="Arial" w:hint="eastAsia"/>
                <w:sz w:val="18"/>
                <w:szCs w:val="18"/>
                <w:lang w:val="en-US" w:eastAsia="zh-CN"/>
              </w:rPr>
              <w:t>U</w:t>
            </w:r>
            <w:r>
              <w:rPr>
                <w:rFonts w:ascii="Arial" w:eastAsia="SimSun" w:hAnsi="Arial" w:cs="Arial"/>
                <w:sz w:val="18"/>
                <w:szCs w:val="18"/>
                <w:lang w:val="en-US" w:eastAsia="zh-CN"/>
              </w:rPr>
              <w:t>C#5.8</w:t>
            </w:r>
          </w:p>
          <w:p w14:paraId="429A9F5F" w14:textId="77777777" w:rsidR="00BD002A" w:rsidRPr="008113F7" w:rsidRDefault="00BD002A" w:rsidP="00D44059">
            <w:pPr>
              <w:rPr>
                <w:rFonts w:ascii="Arial" w:eastAsia="SimSun" w:hAnsi="Arial" w:cs="Arial"/>
                <w:sz w:val="18"/>
                <w:szCs w:val="18"/>
                <w:lang w:val="en-US" w:eastAsia="zh-CN"/>
              </w:rPr>
            </w:pPr>
            <w:r>
              <w:rPr>
                <w:rFonts w:ascii="Arial" w:eastAsia="SimSun" w:hAnsi="Arial" w:cs="Arial" w:hint="eastAsia"/>
                <w:sz w:val="18"/>
                <w:szCs w:val="18"/>
                <w:lang w:val="en-US" w:eastAsia="zh-CN"/>
              </w:rPr>
              <w:t>U</w:t>
            </w:r>
            <w:r>
              <w:rPr>
                <w:rFonts w:ascii="Arial" w:eastAsia="SimSun" w:hAnsi="Arial" w:cs="Arial"/>
                <w:sz w:val="18"/>
                <w:szCs w:val="18"/>
                <w:lang w:val="en-US" w:eastAsia="zh-CN"/>
              </w:rPr>
              <w:t>C#5.9</w:t>
            </w:r>
          </w:p>
          <w:p w14:paraId="40E0D741" w14:textId="77777777" w:rsidR="00BD002A" w:rsidRDefault="00BD002A" w:rsidP="00D44059">
            <w:pPr>
              <w:rPr>
                <w:rFonts w:eastAsia="SimSun"/>
                <w:lang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C5.12</w:t>
            </w:r>
          </w:p>
        </w:tc>
      </w:tr>
      <w:tr w:rsidR="00BD002A" w14:paraId="453504AE" w14:textId="77777777" w:rsidTr="00D44059">
        <w:tc>
          <w:tcPr>
            <w:tcW w:w="14278" w:type="dxa"/>
            <w:gridSpan w:val="16"/>
          </w:tcPr>
          <w:p w14:paraId="2349119A" w14:textId="77777777" w:rsidR="00BD002A" w:rsidRPr="00304B39" w:rsidRDefault="00BD002A" w:rsidP="00D44059">
            <w:pPr>
              <w:rPr>
                <w:rFonts w:ascii="Arial" w:eastAsia="SimSun" w:hAnsi="Arial" w:cs="Arial"/>
                <w:sz w:val="18"/>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tc>
      </w:tr>
    </w:tbl>
    <w:p w14:paraId="1E0168D8" w14:textId="03C6E0C3" w:rsidR="00BD002A" w:rsidRDefault="00BD002A" w:rsidP="00BD002A">
      <w:pPr>
        <w:pStyle w:val="Heading3"/>
        <w:rPr>
          <w:lang w:eastAsia="zh-CN"/>
        </w:rPr>
      </w:pPr>
      <w:bookmarkStart w:id="604" w:name="_Toc144489384"/>
      <w:bookmarkStart w:id="605" w:name="_Toc152582227"/>
      <w:r w:rsidRPr="00D5326F">
        <w:rPr>
          <w:lang w:eastAsia="zh-CN"/>
        </w:rPr>
        <w:t>7.2.</w:t>
      </w:r>
      <w:r>
        <w:rPr>
          <w:lang w:eastAsia="zh-CN"/>
        </w:rPr>
        <w:t>4</w:t>
      </w:r>
      <w:r w:rsidR="000332A3" w:rsidRPr="00453CA4">
        <w:tab/>
      </w:r>
      <w:r>
        <w:rPr>
          <w:lang w:eastAsia="zh-CN"/>
        </w:rPr>
        <w:t>KPI for actuator control</w:t>
      </w:r>
      <w:bookmarkEnd w:id="604"/>
      <w:bookmarkEnd w:id="605"/>
      <w:r>
        <w:rPr>
          <w:lang w:eastAsia="zh-CN"/>
        </w:rPr>
        <w:t xml:space="preserve"> </w:t>
      </w:r>
    </w:p>
    <w:p w14:paraId="371FF3F2" w14:textId="77777777" w:rsidR="00BD002A" w:rsidRDefault="00BD002A" w:rsidP="00BD002A">
      <w:pPr>
        <w:pStyle w:val="TH"/>
      </w:pPr>
      <w:r>
        <w:t>Table 7.2.4-1</w:t>
      </w:r>
      <w:r w:rsidRPr="004F7325">
        <w:rPr>
          <w:rFonts w:eastAsia="DengXian"/>
        </w:rPr>
        <w:t xml:space="preserve"> </w:t>
      </w:r>
      <w:r>
        <w:t xml:space="preserve">KPIs for actuator control </w:t>
      </w:r>
    </w:p>
    <w:tbl>
      <w:tblPr>
        <w:tblStyle w:val="TableGrid"/>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D44059">
        <w:tc>
          <w:tcPr>
            <w:tcW w:w="704" w:type="dxa"/>
          </w:tcPr>
          <w:p w14:paraId="5FDE5DB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036" w:type="dxa"/>
          </w:tcPr>
          <w:p w14:paraId="70BDDDF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735" w:type="dxa"/>
          </w:tcPr>
          <w:p w14:paraId="3EF843B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157" w:type="dxa"/>
          </w:tcPr>
          <w:p w14:paraId="5549886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804" w:type="dxa"/>
          </w:tcPr>
          <w:p w14:paraId="0102027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943" w:type="dxa"/>
          </w:tcPr>
          <w:p w14:paraId="4524D05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742" w:type="dxa"/>
          </w:tcPr>
          <w:p w14:paraId="305A70C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811" w:type="dxa"/>
          </w:tcPr>
          <w:p w14:paraId="18A5644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1C05A7EE" w14:textId="77777777" w:rsidR="00BD002A" w:rsidRPr="00C66170" w:rsidRDefault="00BD002A" w:rsidP="00D44059">
            <w:pPr>
              <w:pStyle w:val="TH"/>
              <w:rPr>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Range</w:t>
            </w:r>
          </w:p>
          <w:p w14:paraId="70E6BE5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(Note 1)</w:t>
            </w:r>
          </w:p>
        </w:tc>
        <w:tc>
          <w:tcPr>
            <w:tcW w:w="1205" w:type="dxa"/>
          </w:tcPr>
          <w:p w14:paraId="5F21E7A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56" w:type="dxa"/>
          </w:tcPr>
          <w:p w14:paraId="32C1B5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14" w:type="dxa"/>
          </w:tcPr>
          <w:p w14:paraId="4C54786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894" w:type="dxa"/>
          </w:tcPr>
          <w:p w14:paraId="5F9BDAD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894" w:type="dxa"/>
          </w:tcPr>
          <w:p w14:paraId="79263DC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1065" w:type="dxa"/>
          </w:tcPr>
          <w:p w14:paraId="4B1C911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958" w:type="dxa"/>
          </w:tcPr>
          <w:p w14:paraId="21F7408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516EEDCD" w14:textId="77777777" w:rsidTr="00D44059">
        <w:tc>
          <w:tcPr>
            <w:tcW w:w="704" w:type="dxa"/>
          </w:tcPr>
          <w:p w14:paraId="52DFE7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p>
        </w:tc>
        <w:tc>
          <w:tcPr>
            <w:tcW w:w="1036" w:type="dxa"/>
          </w:tcPr>
          <w:p w14:paraId="72AF6A9C"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Indoor actuator control </w:t>
            </w:r>
          </w:p>
        </w:tc>
        <w:tc>
          <w:tcPr>
            <w:tcW w:w="735" w:type="dxa"/>
          </w:tcPr>
          <w:p w14:paraId="4E99C5CD"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Several seconds</w:t>
            </w:r>
          </w:p>
        </w:tc>
        <w:tc>
          <w:tcPr>
            <w:tcW w:w="1157" w:type="dxa"/>
          </w:tcPr>
          <w:p w14:paraId="7C462F4C"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99%</w:t>
            </w:r>
          </w:p>
        </w:tc>
        <w:tc>
          <w:tcPr>
            <w:tcW w:w="804" w:type="dxa"/>
          </w:tcPr>
          <w:p w14:paraId="2B91710B"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943" w:type="dxa"/>
          </w:tcPr>
          <w:p w14:paraId="05AA8559"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2 kbit/s</w:t>
            </w:r>
            <w:r w:rsidRPr="00952871" w:rsidDel="000C07DF">
              <w:rPr>
                <w:rFonts w:ascii="Arial" w:eastAsia="SimSun" w:hAnsi="Arial" w:cs="Arial"/>
                <w:sz w:val="18"/>
                <w:szCs w:val="18"/>
                <w:lang w:val="en-US" w:eastAsia="zh-CN"/>
              </w:rPr>
              <w:t xml:space="preserve"> </w:t>
            </w:r>
            <w:r w:rsidRPr="00952871">
              <w:rPr>
                <w:rFonts w:ascii="Arial" w:eastAsia="SimSun" w:hAnsi="Arial" w:cs="Arial"/>
                <w:sz w:val="18"/>
                <w:szCs w:val="18"/>
                <w:lang w:val="en-US" w:eastAsia="zh-CN"/>
              </w:rPr>
              <w:t xml:space="preserve">  </w:t>
            </w:r>
          </w:p>
        </w:tc>
        <w:tc>
          <w:tcPr>
            <w:tcW w:w="742" w:type="dxa"/>
          </w:tcPr>
          <w:p w14:paraId="79CA4C58"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&lt;100 Bytes</w:t>
            </w:r>
          </w:p>
        </w:tc>
        <w:tc>
          <w:tcPr>
            <w:tcW w:w="811" w:type="dxa"/>
          </w:tcPr>
          <w:p w14:paraId="60DFC1D4"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less than 1.5 million/km²</w:t>
            </w:r>
          </w:p>
        </w:tc>
        <w:tc>
          <w:tcPr>
            <w:tcW w:w="860" w:type="dxa"/>
          </w:tcPr>
          <w:p w14:paraId="031BD795"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50m indoors</w:t>
            </w:r>
          </w:p>
        </w:tc>
        <w:tc>
          <w:tcPr>
            <w:tcW w:w="1205" w:type="dxa"/>
          </w:tcPr>
          <w:p w14:paraId="5E2A2261" w14:textId="77777777" w:rsidR="00BD002A" w:rsidRPr="00952871"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&lt;250 m² for home, and</w:t>
            </w:r>
          </w:p>
          <w:p w14:paraId="1175C660"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15,800 square meters for supermarket</w:t>
            </w:r>
          </w:p>
        </w:tc>
        <w:tc>
          <w:tcPr>
            <w:tcW w:w="756" w:type="dxa"/>
          </w:tcPr>
          <w:p w14:paraId="6E4800E7"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stationary</w:t>
            </w:r>
          </w:p>
        </w:tc>
        <w:tc>
          <w:tcPr>
            <w:tcW w:w="714" w:type="dxa"/>
          </w:tcPr>
          <w:p w14:paraId="5B57885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20 minutes to 2 hours</w:t>
            </w:r>
          </w:p>
        </w:tc>
        <w:tc>
          <w:tcPr>
            <w:tcW w:w="894" w:type="dxa"/>
          </w:tcPr>
          <w:p w14:paraId="4815629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77733807"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1065" w:type="dxa"/>
          </w:tcPr>
          <w:p w14:paraId="1A395F34"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3 </w:t>
            </w:r>
            <w:r w:rsidRPr="00952871">
              <w:rPr>
                <w:rFonts w:ascii="Arial" w:eastAsia="SimSun" w:hAnsi="Arial" w:cs="Arial" w:hint="eastAsia"/>
                <w:sz w:val="18"/>
                <w:szCs w:val="18"/>
                <w:lang w:val="en-US" w:eastAsia="zh-CN"/>
              </w:rPr>
              <w:t xml:space="preserve">m </w:t>
            </w:r>
            <w:r w:rsidRPr="00952871">
              <w:rPr>
                <w:rFonts w:ascii="Arial" w:eastAsia="SimSun" w:hAnsi="Arial" w:cs="Arial"/>
                <w:sz w:val="18"/>
                <w:szCs w:val="18"/>
                <w:lang w:val="en-US" w:eastAsia="zh-CN"/>
              </w:rPr>
              <w:t xml:space="preserve">to 5 m </w:t>
            </w:r>
            <w:r w:rsidRPr="00952871">
              <w:rPr>
                <w:rFonts w:ascii="Arial" w:eastAsia="SimSun" w:hAnsi="Arial" w:cs="Arial" w:hint="eastAsia"/>
                <w:sz w:val="18"/>
                <w:szCs w:val="18"/>
                <w:lang w:val="en-US" w:eastAsia="zh-CN"/>
              </w:rPr>
              <w:t>indoor</w:t>
            </w:r>
          </w:p>
        </w:tc>
        <w:tc>
          <w:tcPr>
            <w:tcW w:w="958" w:type="dxa"/>
          </w:tcPr>
          <w:p w14:paraId="26060EB5"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C#5.11UC#5.26</w:t>
            </w:r>
            <w:r w:rsidRPr="00952871">
              <w:rPr>
                <w:rFonts w:ascii="Arial" w:eastAsia="SimSun" w:hAnsi="Arial" w:cs="Arial" w:hint="eastAsia"/>
                <w:sz w:val="18"/>
                <w:szCs w:val="18"/>
                <w:lang w:val="en-US" w:eastAsia="zh-CN"/>
              </w:rPr>
              <w:t>T</w:t>
            </w:r>
            <w:r w:rsidRPr="00952871">
              <w:rPr>
                <w:rFonts w:ascii="Arial" w:eastAsia="SimSun" w:hAnsi="Arial" w:cs="Arial"/>
                <w:sz w:val="18"/>
                <w:szCs w:val="18"/>
                <w:lang w:val="en-US" w:eastAsia="zh-CN"/>
              </w:rPr>
              <w:t>S#6.3</w:t>
            </w:r>
          </w:p>
        </w:tc>
      </w:tr>
      <w:tr w:rsidR="00BD002A" w14:paraId="2BB528E0" w14:textId="77777777" w:rsidTr="00D44059">
        <w:tc>
          <w:tcPr>
            <w:tcW w:w="704" w:type="dxa"/>
            <w:vMerge w:val="restart"/>
          </w:tcPr>
          <w:p w14:paraId="27A5A638" w14:textId="77777777" w:rsidR="00BD002A" w:rsidRDefault="00BD002A" w:rsidP="00D44059">
            <w:pPr>
              <w:pStyle w:val="TH"/>
              <w:rPr>
                <w:rFonts w:eastAsia="Malgun Gothic"/>
                <w:lang w:eastAsia="ko-KR"/>
              </w:rPr>
            </w:pPr>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p>
        </w:tc>
        <w:tc>
          <w:tcPr>
            <w:tcW w:w="1036" w:type="dxa"/>
          </w:tcPr>
          <w:p w14:paraId="18E6768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Outdoor actuator control for large coverage </w:t>
            </w:r>
          </w:p>
        </w:tc>
        <w:tc>
          <w:tcPr>
            <w:tcW w:w="735" w:type="dxa"/>
          </w:tcPr>
          <w:p w14:paraId="1CEAC661" w14:textId="103844AB" w:rsidR="00BD002A" w:rsidRPr="00044EB8" w:rsidRDefault="00D44059" w:rsidP="00D44059">
            <w:pPr>
              <w:rPr>
                <w:rFonts w:ascii="Arial" w:eastAsia="SimSun" w:hAnsi="Arial" w:cs="Arial"/>
                <w:sz w:val="18"/>
                <w:szCs w:val="18"/>
                <w:lang w:val="en-US" w:eastAsia="zh-CN"/>
              </w:rPr>
            </w:pPr>
            <w:r w:rsidRPr="008E3993">
              <w:rPr>
                <w:rFonts w:cs="Arial"/>
                <w:szCs w:val="18"/>
              </w:rPr>
              <w:t>Several seconds</w:t>
            </w:r>
          </w:p>
        </w:tc>
        <w:tc>
          <w:tcPr>
            <w:tcW w:w="1157" w:type="dxa"/>
          </w:tcPr>
          <w:p w14:paraId="75C925EA"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hint="eastAsia"/>
                <w:sz w:val="18"/>
                <w:szCs w:val="18"/>
                <w:lang w:val="en-US" w:eastAsia="zh-CN"/>
              </w:rPr>
              <w:t>99%</w:t>
            </w:r>
          </w:p>
        </w:tc>
        <w:tc>
          <w:tcPr>
            <w:tcW w:w="804" w:type="dxa"/>
          </w:tcPr>
          <w:p w14:paraId="40C0886E"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43" w:type="dxa"/>
          </w:tcPr>
          <w:p w14:paraId="353EB8B5"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742" w:type="dxa"/>
          </w:tcPr>
          <w:p w14:paraId="4240BBF0"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128bit (DL)</w:t>
            </w:r>
          </w:p>
        </w:tc>
        <w:tc>
          <w:tcPr>
            <w:tcW w:w="811" w:type="dxa"/>
          </w:tcPr>
          <w:p w14:paraId="4876CB44"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860" w:type="dxa"/>
          </w:tcPr>
          <w:p w14:paraId="1060CAD2" w14:textId="77777777" w:rsidR="00BD002A" w:rsidRPr="00952871"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[500]m</w:t>
            </w:r>
          </w:p>
          <w:p w14:paraId="6C5188F8"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outdoors</w:t>
            </w:r>
          </w:p>
        </w:tc>
        <w:tc>
          <w:tcPr>
            <w:tcW w:w="1205" w:type="dxa"/>
          </w:tcPr>
          <w:p w14:paraId="05296BA5" w14:textId="77777777" w:rsidR="00D44059" w:rsidRDefault="00D44059" w:rsidP="00D44059">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40,000</w:t>
            </w:r>
            <w:r>
              <w:rPr>
                <w:rFonts w:ascii="Arial" w:hAnsi="Arial" w:cs="Arial"/>
                <w:sz w:val="18"/>
                <w:szCs w:val="18"/>
                <w:lang w:val="en-US" w:eastAsia="zh-CN"/>
              </w:rPr>
              <w:t>~</w:t>
            </w:r>
            <w:r w:rsidRPr="00F96013">
              <w:rPr>
                <w:rFonts w:ascii="Arial" w:hAnsi="Arial" w:cs="Arial" w:hint="eastAsia"/>
                <w:sz w:val="18"/>
                <w:szCs w:val="18"/>
                <w:lang w:val="en-US" w:eastAsia="zh-CN"/>
              </w:rPr>
              <w:t>4,000,000m</w:t>
            </w:r>
            <w:r w:rsidRPr="00F96013">
              <w:rPr>
                <w:rFonts w:ascii="Arial" w:hAnsi="Arial" w:cs="Arial" w:hint="eastAsia"/>
                <w:sz w:val="18"/>
                <w:szCs w:val="18"/>
                <w:vertAlign w:val="superscript"/>
                <w:lang w:val="en-US" w:eastAsia="zh-CN"/>
              </w:rPr>
              <w:t>2</w:t>
            </w:r>
          </w:p>
          <w:p w14:paraId="0F007228" w14:textId="29D794DC" w:rsidR="00BD002A" w:rsidRPr="00044EB8" w:rsidRDefault="00BD002A" w:rsidP="00D44059">
            <w:pPr>
              <w:rPr>
                <w:rFonts w:ascii="Arial" w:eastAsia="SimSun" w:hAnsi="Arial" w:cs="Arial"/>
                <w:sz w:val="18"/>
                <w:szCs w:val="18"/>
                <w:lang w:val="en-US" w:eastAsia="zh-CN"/>
              </w:rPr>
            </w:pPr>
          </w:p>
        </w:tc>
        <w:tc>
          <w:tcPr>
            <w:tcW w:w="756" w:type="dxa"/>
          </w:tcPr>
          <w:p w14:paraId="1F2816EA"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Stati</w:t>
            </w:r>
            <w:r w:rsidRPr="00952871">
              <w:rPr>
                <w:rFonts w:ascii="Arial" w:eastAsia="SimSun" w:hAnsi="Arial" w:cs="Arial" w:hint="eastAsia"/>
                <w:sz w:val="18"/>
                <w:szCs w:val="18"/>
                <w:lang w:val="en-US" w:eastAsia="zh-CN"/>
              </w:rPr>
              <w:t>c</w:t>
            </w:r>
          </w:p>
        </w:tc>
        <w:tc>
          <w:tcPr>
            <w:tcW w:w="714" w:type="dxa"/>
          </w:tcPr>
          <w:p w14:paraId="6003D33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894" w:type="dxa"/>
          </w:tcPr>
          <w:p w14:paraId="0DC9E3E2"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153809DB"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1065" w:type="dxa"/>
          </w:tcPr>
          <w:p w14:paraId="21DEC53E"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58" w:type="dxa"/>
          </w:tcPr>
          <w:p w14:paraId="7A419537" w14:textId="77777777" w:rsidR="00BD002A" w:rsidRPr="00952871" w:rsidRDefault="00BD002A" w:rsidP="00D44059">
            <w:pPr>
              <w:rPr>
                <w:rFonts w:ascii="Arial" w:eastAsia="SimSun" w:hAnsi="Arial" w:cs="Arial"/>
                <w:sz w:val="18"/>
                <w:szCs w:val="18"/>
                <w:lang w:val="en-US" w:eastAsia="zh-CN"/>
              </w:rPr>
            </w:pPr>
            <w:r>
              <w:rPr>
                <w:rFonts w:ascii="Arial" w:eastAsia="SimSun" w:hAnsi="Arial" w:cs="Arial"/>
                <w:sz w:val="18"/>
                <w:szCs w:val="18"/>
                <w:lang w:val="en-US" w:eastAsia="zh-CN"/>
              </w:rPr>
              <w:t>UC#</w:t>
            </w:r>
            <w:r w:rsidRPr="00952871">
              <w:rPr>
                <w:rFonts w:ascii="Arial" w:eastAsia="SimSun" w:hAnsi="Arial" w:cs="Arial"/>
                <w:sz w:val="18"/>
                <w:szCs w:val="18"/>
                <w:lang w:val="en-US" w:eastAsia="zh-CN"/>
              </w:rPr>
              <w:t>5.30</w:t>
            </w:r>
          </w:p>
          <w:p w14:paraId="410659F0" w14:textId="77777777" w:rsidR="00BD002A" w:rsidRPr="00044EB8" w:rsidRDefault="00BD002A" w:rsidP="00D44059">
            <w:pPr>
              <w:rPr>
                <w:rFonts w:ascii="Arial" w:eastAsia="SimSun" w:hAnsi="Arial" w:cs="Arial"/>
                <w:sz w:val="18"/>
                <w:szCs w:val="18"/>
                <w:lang w:val="en-US" w:eastAsia="zh-CN"/>
              </w:rPr>
            </w:pPr>
          </w:p>
        </w:tc>
      </w:tr>
      <w:tr w:rsidR="00BD002A" w14:paraId="1C1F39EE" w14:textId="77777777" w:rsidTr="00D44059">
        <w:tc>
          <w:tcPr>
            <w:tcW w:w="704" w:type="dxa"/>
            <w:vMerge/>
          </w:tcPr>
          <w:p w14:paraId="5FEDE74C" w14:textId="77777777" w:rsidR="00BD002A" w:rsidRDefault="00BD002A" w:rsidP="00D44059">
            <w:pPr>
              <w:pStyle w:val="TH"/>
              <w:rPr>
                <w:rFonts w:eastAsia="Malgun Gothic"/>
                <w:lang w:eastAsia="ko-KR"/>
              </w:rPr>
            </w:pPr>
          </w:p>
        </w:tc>
        <w:tc>
          <w:tcPr>
            <w:tcW w:w="1036" w:type="dxa"/>
          </w:tcPr>
          <w:p w14:paraId="44CF4B37" w14:textId="77777777" w:rsidR="00BD002A" w:rsidRPr="00A1406E" w:rsidRDefault="00BD002A" w:rsidP="00D44059">
            <w:pPr>
              <w:pStyle w:val="TAC"/>
              <w:rPr>
                <w:rFonts w:ascii="Times New Roman" w:hAnsi="Times New Roman" w:cs="Arial"/>
                <w:b/>
                <w:bCs/>
                <w:color w:val="000000"/>
                <w:szCs w:val="18"/>
                <w:lang w:eastAsia="ko-KR"/>
              </w:rPr>
            </w:pPr>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p>
          <w:p w14:paraId="5F855971" w14:textId="77777777" w:rsidR="00BD002A" w:rsidRPr="00C66170" w:rsidRDefault="00BD002A" w:rsidP="00D44059">
            <w:pPr>
              <w:pStyle w:val="TH"/>
              <w:rPr>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Several seconds</w:t>
            </w:r>
          </w:p>
        </w:tc>
        <w:tc>
          <w:tcPr>
            <w:tcW w:w="1157" w:type="dxa"/>
          </w:tcPr>
          <w:p w14:paraId="3AED3BEE"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99%</w:t>
            </w:r>
          </w:p>
        </w:tc>
        <w:tc>
          <w:tcPr>
            <w:tcW w:w="804" w:type="dxa"/>
          </w:tcPr>
          <w:p w14:paraId="3A20F4CD"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43" w:type="dxa"/>
          </w:tcPr>
          <w:p w14:paraId="1D5C200F"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&lt;2 kbit/s</w:t>
            </w:r>
          </w:p>
        </w:tc>
        <w:tc>
          <w:tcPr>
            <w:tcW w:w="742" w:type="dxa"/>
          </w:tcPr>
          <w:p w14:paraId="7246B324"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&lt;200 bits</w:t>
            </w:r>
          </w:p>
          <w:p w14:paraId="1D536829" w14:textId="77777777" w:rsidR="00BD002A" w:rsidRPr="00044EB8" w:rsidRDefault="00BD002A" w:rsidP="00D44059">
            <w:pPr>
              <w:rPr>
                <w:rFonts w:ascii="Arial" w:eastAsia="SimSun" w:hAnsi="Arial" w:cs="Arial"/>
                <w:sz w:val="18"/>
                <w:szCs w:val="18"/>
                <w:lang w:val="en-US" w:eastAsia="zh-CN"/>
              </w:rPr>
            </w:pPr>
          </w:p>
        </w:tc>
        <w:tc>
          <w:tcPr>
            <w:tcW w:w="811" w:type="dxa"/>
          </w:tcPr>
          <w:p w14:paraId="23CFBEF1" w14:textId="4E768DF8"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&lt;20per 100 m²</w:t>
            </w:r>
          </w:p>
        </w:tc>
        <w:tc>
          <w:tcPr>
            <w:tcW w:w="860" w:type="dxa"/>
          </w:tcPr>
          <w:p w14:paraId="73DCF96A" w14:textId="77777777" w:rsidR="00BD002A" w:rsidRPr="00044EB8" w:rsidRDefault="00BD002A" w:rsidP="00D44059">
            <w:pPr>
              <w:rPr>
                <w:rFonts w:ascii="Arial" w:eastAsia="SimSun" w:hAnsi="Arial" w:cs="Arial"/>
                <w:sz w:val="18"/>
                <w:szCs w:val="18"/>
                <w:lang w:val="en-US" w:eastAsia="zh-CN"/>
              </w:rPr>
            </w:pPr>
            <w:r w:rsidRPr="00044EB8">
              <w:rPr>
                <w:rFonts w:ascii="Arial" w:eastAsia="SimSun" w:hAnsi="Arial" w:cs="Arial"/>
                <w:sz w:val="18"/>
                <w:szCs w:val="18"/>
                <w:lang w:val="en-US" w:eastAsia="zh-CN"/>
              </w:rPr>
              <w:t>200 m</w:t>
            </w:r>
          </w:p>
        </w:tc>
        <w:tc>
          <w:tcPr>
            <w:tcW w:w="1205" w:type="dxa"/>
          </w:tcPr>
          <w:p w14:paraId="7F595DDA"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City wide including rural areas</w:t>
            </w:r>
          </w:p>
        </w:tc>
        <w:tc>
          <w:tcPr>
            <w:tcW w:w="756" w:type="dxa"/>
          </w:tcPr>
          <w:p w14:paraId="22726843"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Static</w:t>
            </w:r>
          </w:p>
        </w:tc>
        <w:tc>
          <w:tcPr>
            <w:tcW w:w="714" w:type="dxa"/>
          </w:tcPr>
          <w:p w14:paraId="1A1693C1"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6F2F1C8A"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7D66DAA2"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1065" w:type="dxa"/>
          </w:tcPr>
          <w:p w14:paraId="6DDE6678" w14:textId="15EE8986" w:rsidR="00BD002A" w:rsidRPr="00044EB8" w:rsidRDefault="00D44059" w:rsidP="00D44059">
            <w:pPr>
              <w:rPr>
                <w:rFonts w:ascii="Arial" w:eastAsia="SimSun" w:hAnsi="Arial" w:cs="Arial"/>
                <w:sz w:val="18"/>
                <w:szCs w:val="18"/>
                <w:lang w:val="en-US" w:eastAsia="zh-CN"/>
              </w:rPr>
            </w:pPr>
            <w:r>
              <w:rPr>
                <w:rFonts w:ascii="Arial" w:eastAsia="SimSun" w:hAnsi="Arial" w:cs="Arial"/>
                <w:sz w:val="18"/>
                <w:szCs w:val="18"/>
                <w:lang w:val="en-US" w:eastAsia="zh-CN"/>
              </w:rPr>
              <w:t>NA</w:t>
            </w:r>
          </w:p>
        </w:tc>
        <w:tc>
          <w:tcPr>
            <w:tcW w:w="958" w:type="dxa"/>
          </w:tcPr>
          <w:p w14:paraId="080DFFE9" w14:textId="77777777" w:rsidR="00BD002A" w:rsidRPr="00044EB8" w:rsidRDefault="00BD002A" w:rsidP="00D44059">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C#5.26UC#11</w:t>
            </w:r>
          </w:p>
        </w:tc>
      </w:tr>
      <w:tr w:rsidR="00BD002A" w14:paraId="3198A5D1" w14:textId="77777777" w:rsidTr="00D44059">
        <w:tc>
          <w:tcPr>
            <w:tcW w:w="14278" w:type="dxa"/>
            <w:gridSpan w:val="16"/>
          </w:tcPr>
          <w:p w14:paraId="74FE2059" w14:textId="77777777" w:rsidR="00BD002A" w:rsidRPr="000773F6" w:rsidRDefault="00BD002A" w:rsidP="00D44059">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p w14:paraId="542BDBB6" w14:textId="77777777" w:rsidR="00BD002A" w:rsidRPr="00044EB8" w:rsidRDefault="00BD002A" w:rsidP="00D44059">
            <w:pPr>
              <w:pStyle w:val="TH"/>
              <w:rPr>
                <w:rFonts w:eastAsia="Malgun Gothic"/>
                <w:lang w:val="en-US" w:eastAsia="ko-KR"/>
              </w:rPr>
            </w:pPr>
          </w:p>
        </w:tc>
      </w:tr>
    </w:tbl>
    <w:p w14:paraId="1F1F3D67" w14:textId="77777777" w:rsidR="00BD002A" w:rsidRPr="00BD002A" w:rsidRDefault="00BD002A" w:rsidP="00BD002A"/>
    <w:p w14:paraId="334BCC8A" w14:textId="77777777" w:rsidR="004C7AAE" w:rsidRPr="00235394" w:rsidRDefault="00792B95" w:rsidP="004C7AAE">
      <w:pPr>
        <w:pStyle w:val="Heading1"/>
      </w:pPr>
      <w:bookmarkStart w:id="606" w:name="_Toc144489385"/>
      <w:bookmarkStart w:id="607" w:name="_Toc152582228"/>
      <w:r>
        <w:rPr>
          <w:lang w:eastAsia="zh-CN"/>
        </w:rPr>
        <w:t>8</w:t>
      </w:r>
      <w:r w:rsidR="004C7AAE" w:rsidRPr="00235394">
        <w:tab/>
      </w:r>
      <w:r w:rsidR="004C7AAE" w:rsidRPr="00753089">
        <w:t>Conclusion and recommendations</w:t>
      </w:r>
      <w:bookmarkEnd w:id="606"/>
      <w:bookmarkEnd w:id="607"/>
    </w:p>
    <w:p w14:paraId="55E12D0C" w14:textId="77777777" w:rsidR="002E702E" w:rsidRDefault="002E702E" w:rsidP="002E702E">
      <w:pPr>
        <w:rPr>
          <w:rFonts w:eastAsia="New Gulim"/>
          <w:lang w:val="en-US" w:eastAsia="ko-KR"/>
        </w:rPr>
      </w:pPr>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p>
    <w:p w14:paraId="3A89F6E2" w14:textId="77777777" w:rsidR="002E702E" w:rsidRPr="00811229" w:rsidRDefault="002E702E" w:rsidP="002E702E">
      <w:pPr>
        <w:rPr>
          <w:rFonts w:eastAsia="New Gulim"/>
          <w:lang w:val="en-US" w:eastAsia="ko-KR"/>
        </w:rPr>
      </w:pPr>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p>
    <w:p w14:paraId="5C30EB2D" w14:textId="77777777" w:rsidR="004C7AAE" w:rsidRDefault="004C7AAE" w:rsidP="000174EB">
      <w:pPr>
        <w:sectPr w:rsidR="004C7AAE">
          <w:headerReference w:type="default" r:id="rId87"/>
          <w:footerReference w:type="default" r:id="rId88"/>
          <w:footnotePr>
            <w:numRestart w:val="eachSect"/>
          </w:footnotePr>
          <w:pgSz w:w="11907" w:h="16840" w:code="9"/>
          <w:pgMar w:top="1416" w:right="1133" w:bottom="1133" w:left="1133" w:header="850" w:footer="340" w:gutter="0"/>
          <w:cols w:space="720"/>
          <w:formProt w:val="0"/>
        </w:sectPr>
      </w:pPr>
    </w:p>
    <w:p w14:paraId="5BBB0CC4" w14:textId="0AE677FD" w:rsidR="0080747D" w:rsidRDefault="0080747D" w:rsidP="000174EB">
      <w:pPr>
        <w:pStyle w:val="Heading8"/>
        <w:rPr>
          <w:lang w:eastAsia="zh-CN"/>
        </w:rPr>
      </w:pPr>
      <w:bookmarkStart w:id="608" w:name="_Toc103935718"/>
      <w:bookmarkStart w:id="609" w:name="_Toc144489386"/>
      <w:bookmarkStart w:id="610" w:name="_Toc152582229"/>
      <w:r w:rsidRPr="00235394">
        <w:lastRenderedPageBreak/>
        <w:t>Annex A:</w:t>
      </w:r>
      <w:r w:rsidRPr="00235394">
        <w:br/>
      </w:r>
      <w:bookmarkEnd w:id="608"/>
      <w:r>
        <w:t>Ambient IoT availability scenarios</w:t>
      </w:r>
      <w:bookmarkEnd w:id="609"/>
      <w:bookmarkEnd w:id="610"/>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611" w:name="_Hlk112680588"/>
      <w:r>
        <w:rPr>
          <w:lang w:eastAsia="zh-CN"/>
        </w:rPr>
        <w:t>It is possible that the Ambient IoT device is not able to listen to the network for mobile terminated traffic for very long periods of time.</w:t>
      </w:r>
      <w:bookmarkEnd w:id="611"/>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4C30CE32" w14:textId="55AE94DD" w:rsidR="00327B8A" w:rsidRDefault="00327B8A" w:rsidP="000174EB">
      <w:pPr>
        <w:pStyle w:val="Heading8"/>
        <w:rPr>
          <w:lang w:eastAsia="zh-CN"/>
        </w:rPr>
      </w:pPr>
      <w:bookmarkStart w:id="612" w:name="_Toc144489387"/>
      <w:bookmarkStart w:id="613" w:name="_Toc152582230"/>
      <w:r w:rsidRPr="00235394">
        <w:t xml:space="preserve">Annex </w:t>
      </w:r>
      <w:r>
        <w:t>B</w:t>
      </w:r>
      <w:r w:rsidRPr="00235394">
        <w:t>:</w:t>
      </w:r>
      <w:r w:rsidRPr="00235394">
        <w:br/>
      </w:r>
      <w:r w:rsidRPr="00327B8A">
        <w:t>Ambient power and energy storage</w:t>
      </w:r>
      <w:bookmarkEnd w:id="612"/>
      <w:bookmarkEnd w:id="613"/>
    </w:p>
    <w:p w14:paraId="07633F64" w14:textId="77777777" w:rsidR="00327B8A" w:rsidRDefault="00327B8A" w:rsidP="00187132">
      <w:pPr>
        <w:pStyle w:val="Heading2"/>
        <w:rPr>
          <w:lang w:val="en-US"/>
        </w:rPr>
      </w:pPr>
      <w:bookmarkStart w:id="614" w:name="_Toc144489388"/>
      <w:bookmarkStart w:id="615" w:name="_Toc152582231"/>
      <w:r w:rsidRPr="00327B8A">
        <w:rPr>
          <w:lang w:val="en-US"/>
        </w:rPr>
        <w:t>B.1 Typical ambient power</w:t>
      </w:r>
      <w:bookmarkEnd w:id="614"/>
      <w:bookmarkEnd w:id="615"/>
    </w:p>
    <w:p w14:paraId="05839009" w14:textId="77777777" w:rsidR="00327B8A" w:rsidRDefault="00327B8A" w:rsidP="00327B8A">
      <w:pPr>
        <w:spacing w:before="240"/>
        <w:jc w:val="both"/>
        <w:rPr>
          <w:lang w:val="en-US"/>
        </w:rPr>
      </w:pPr>
      <w:r>
        <w:rPr>
          <w:lang w:val="en-US"/>
        </w:rPr>
        <w:t xml:space="preserve">For ambient IoT devices, energy can be harvested from different types of ambient power sources. Some examples of which could be ambient power includes radio waves, solar energy/light, thermal </w:t>
      </w:r>
      <w:proofErr w:type="gramStart"/>
      <w:r>
        <w:rPr>
          <w:lang w:val="en-US"/>
        </w:rPr>
        <w:t>energy</w:t>
      </w:r>
      <w:proofErr w:type="gramEnd"/>
      <w:r>
        <w:rPr>
          <w:lang w:val="en-US"/>
        </w:rPr>
        <w:t xml:space="preserve">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0174EB">
      <w:pPr>
        <w:pStyle w:val="TH"/>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0174EB">
      <w:pPr>
        <w:pStyle w:val="TF"/>
        <w:rPr>
          <w:lang w:val="en-US"/>
        </w:rPr>
      </w:pPr>
      <w:r w:rsidRPr="00870C75">
        <w:rPr>
          <w:rFonts w:hint="eastAsia"/>
          <w:lang w:val="en-US"/>
        </w:rPr>
        <w:t>F</w:t>
      </w:r>
      <w:r w:rsidRPr="00870C75">
        <w:rPr>
          <w:lang w:val="en-US"/>
        </w:rPr>
        <w:t xml:space="preserve">igure </w:t>
      </w:r>
      <w:r w:rsidR="00456ACE" w:rsidRPr="00870C75">
        <w:rPr>
          <w:lang w:val="en-US"/>
        </w:rPr>
        <w:t>B</w:t>
      </w:r>
      <w:r w:rsidR="00C92FCB">
        <w:rPr>
          <w:lang w:val="en-US"/>
        </w:rPr>
        <w:t>.1</w:t>
      </w:r>
      <w:r w:rsidR="00456ACE" w:rsidRPr="00870C75">
        <w:rPr>
          <w:lang w:val="en-US"/>
        </w:rPr>
        <w:t>-</w:t>
      </w:r>
      <w:r w:rsidRPr="00870C75">
        <w:rPr>
          <w:lang w:val="en-US"/>
        </w:rPr>
        <w:t>1: rectifier circuit For RF energy harvesting</w:t>
      </w:r>
    </w:p>
    <w:p w14:paraId="37395A0C" w14:textId="066413D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sidR="00020D12">
        <w:rPr>
          <w:lang w:val="en-US"/>
        </w:rPr>
        <w:t>0</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sidR="00020D12">
        <w:rPr>
          <w:lang w:val="en-US"/>
        </w:rPr>
        <w:t>0</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3871F57E"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sidR="00020D12">
        <w:rPr>
          <w:b/>
          <w:bCs/>
          <w:lang w:val="en-US"/>
        </w:rPr>
        <w:t>0</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SimSun" w:eastAsia="SimSun" w:hAnsi="SimSun" w:cs="SimSun" w:hint="eastAsia"/>
              </w:rPr>
              <w:t>（</w:t>
            </w:r>
            <w:r w:rsidRPr="00765005">
              <w:t>%</w:t>
            </w:r>
            <w:r w:rsidRPr="00765005">
              <w:rPr>
                <w:rFonts w:ascii="SimSun" w:eastAsia="SimSun" w:hAnsi="SimSun" w:cs="SimSun" w:hint="eastAsia"/>
              </w:rPr>
              <w:t>）</w:t>
            </w:r>
          </w:p>
        </w:tc>
        <w:tc>
          <w:tcPr>
            <w:tcW w:w="1985" w:type="dxa"/>
            <w:shd w:val="clear" w:color="auto" w:fill="auto"/>
          </w:tcPr>
          <w:p w14:paraId="667988D4" w14:textId="77777777" w:rsidR="00327B8A" w:rsidRPr="00765005" w:rsidRDefault="00327B8A" w:rsidP="00EF1445">
            <w:pPr>
              <w:jc w:val="center"/>
            </w:pPr>
            <w:r w:rsidRPr="00765005">
              <w:t xml:space="preserve">Input </w:t>
            </w:r>
            <w:proofErr w:type="spellStart"/>
            <w:r w:rsidRPr="00765005">
              <w:t>power</w:t>
            </w:r>
            <w:r w:rsidRPr="00765005">
              <w:rPr>
                <w:rFonts w:ascii="SimSun" w:eastAsia="SimSun" w:hAnsi="SimSun" w:cs="SimSun" w:hint="eastAsia"/>
              </w:rPr>
              <w:t>（</w:t>
            </w:r>
            <w:r w:rsidRPr="00765005">
              <w:t>dBm</w:t>
            </w:r>
            <w:proofErr w:type="spellEnd"/>
            <w:r w:rsidRPr="00765005">
              <w:rPr>
                <w:rFonts w:ascii="SimSun" w:eastAsia="SimSun" w:hAnsi="SimSun" w:cs="SimSun" w:hint="eastAsia"/>
              </w:rPr>
              <w:t>）</w:t>
            </w:r>
          </w:p>
        </w:tc>
        <w:tc>
          <w:tcPr>
            <w:tcW w:w="1984" w:type="dxa"/>
            <w:shd w:val="clear" w:color="auto" w:fill="auto"/>
          </w:tcPr>
          <w:p w14:paraId="5F8308A7" w14:textId="77777777" w:rsidR="00327B8A" w:rsidRPr="00765005" w:rsidRDefault="00327B8A" w:rsidP="00EF1445">
            <w:pPr>
              <w:jc w:val="center"/>
            </w:pPr>
            <w:proofErr w:type="spellStart"/>
            <w:r w:rsidRPr="00765005">
              <w:t>Center</w:t>
            </w:r>
            <w:proofErr w:type="spellEnd"/>
            <w:r w:rsidRPr="00765005">
              <w:t xml:space="preserve"> </w:t>
            </w:r>
            <w:proofErr w:type="spellStart"/>
            <w:r w:rsidRPr="00765005">
              <w:t>frequency</w:t>
            </w:r>
            <w:r w:rsidRPr="00765005">
              <w:rPr>
                <w:rFonts w:ascii="SimSun" w:eastAsia="SimSun" w:hAnsi="SimSun" w:cs="SimSun" w:hint="eastAsia"/>
              </w:rPr>
              <w:t>（</w:t>
            </w:r>
            <w:r w:rsidRPr="00765005">
              <w:t>MHz</w:t>
            </w:r>
            <w:proofErr w:type="spellEnd"/>
            <w:r w:rsidRPr="00765005">
              <w:rPr>
                <w:rFonts w:ascii="SimSun" w:eastAsia="SimSun" w:hAnsi="SimSun" w:cs="SimSun"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6F5492"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6F5492" w:rsidRDefault="00327B8A" w:rsidP="00EF1445">
            <w:pPr>
              <w:jc w:val="center"/>
              <w:rPr>
                <w:lang w:val="es-ES"/>
              </w:rPr>
            </w:pPr>
            <w:r w:rsidRPr="006F5492">
              <w:rPr>
                <w:lang w:val="es-ES"/>
              </w:rPr>
              <w:t>0.18-</w:t>
            </w:r>
            <w:r w:rsidRPr="00765005">
              <w:t>μ</w:t>
            </w:r>
            <w:r w:rsidRPr="006F5492">
              <w:rPr>
                <w:lang w:val="es-ES"/>
              </w:rPr>
              <w:t xml:space="preserve">m </w:t>
            </w:r>
            <w:proofErr w:type="gramStart"/>
            <w:r w:rsidRPr="006F5492">
              <w:rPr>
                <w:lang w:val="es-ES"/>
              </w:rPr>
              <w:t>CMOS ,</w:t>
            </w:r>
            <w:proofErr w:type="gramEnd"/>
            <w:r w:rsidRPr="006F5492">
              <w:rPr>
                <w:lang w:val="es-ES"/>
              </w:rPr>
              <w:t xml:space="preserve"> CoSi</w:t>
            </w:r>
            <w:r w:rsidRPr="006F5492">
              <w:rPr>
                <w:vertAlign w:val="subscript"/>
                <w:lang w:val="es-ES"/>
              </w:rPr>
              <w:t xml:space="preserve">2 </w:t>
            </w:r>
            <w:r w:rsidRPr="006F5492">
              <w:rPr>
                <w:lang w:val="es-ES"/>
              </w:rPr>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53DBD510"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sidR="00020D12">
        <w:rPr>
          <w:lang w:val="en-US"/>
        </w:rPr>
        <w:t>0</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w:t>
      </w:r>
      <w:proofErr w:type="gramStart"/>
      <w:r w:rsidRPr="00D76F13">
        <w:rPr>
          <w:lang w:val="en-US"/>
        </w:rPr>
        <w:t>power</w:t>
      </w:r>
      <w:proofErr w:type="gramEnd"/>
      <w:r w:rsidRPr="00D76F13">
        <w:rPr>
          <w:lang w:val="en-US"/>
        </w:rPr>
        <w:t xml:space="preserve">, it can supply inexhaustible clean energy and has high power density of up to 100 </w:t>
      </w:r>
      <w:proofErr w:type="spellStart"/>
      <w:r w:rsidRPr="00D76F13">
        <w:rPr>
          <w:lang w:val="en-US"/>
        </w:rPr>
        <w:t>mW</w:t>
      </w:r>
      <w:proofErr w:type="spellEnd"/>
      <w:r w:rsidRPr="00D76F13">
        <w:rPr>
          <w:lang w:val="en-US"/>
        </w:rPr>
        <w:t>/cm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sidR="00020D12">
        <w:rPr>
          <w:lang w:val="en-US"/>
        </w:rPr>
        <w:t>0</w:t>
      </w:r>
      <w:r>
        <w:rPr>
          <w:lang w:val="en-US"/>
        </w:rPr>
        <w:fldChar w:fldCharType="end"/>
      </w:r>
      <w:r w:rsidRPr="00D76F13">
        <w:rPr>
          <w:lang w:val="en-US"/>
        </w:rPr>
        <w:t xml:space="preserve">. </w:t>
      </w:r>
    </w:p>
    <w:p w14:paraId="4310114F" w14:textId="77777777" w:rsidR="00327B8A" w:rsidRDefault="00591537" w:rsidP="000174EB">
      <w:pPr>
        <w:pStyle w:val="TH"/>
        <w:rPr>
          <w:lang w:val="en-US"/>
        </w:rPr>
      </w:pPr>
      <w:r w:rsidRPr="008D3C9F">
        <w:rPr>
          <w:noProof/>
        </w:rPr>
        <w:lastRenderedPageBreak/>
        <w:drawing>
          <wp:inline distT="0" distB="0" distL="0" distR="0" wp14:anchorId="00F7F545" wp14:editId="55A9DDE6">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0174EB">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w:t>
      </w:r>
      <w:r w:rsidRPr="00870C75">
        <w:rPr>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4218B603"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 xml:space="preserve">cases. Electrical power is directly generated by exploiting the temperature difference in thermoelectric devices taking advantage of thermoelectric effects, such as the </w:t>
      </w:r>
      <w:proofErr w:type="spellStart"/>
      <w:r w:rsidRPr="00C67901">
        <w:rPr>
          <w:lang w:val="en-US"/>
        </w:rPr>
        <w:t>Seebeck</w:t>
      </w:r>
      <w:proofErr w:type="spellEnd"/>
      <w:r w:rsidRPr="00C67901">
        <w:rPr>
          <w:lang w:val="en-US"/>
        </w:rPr>
        <w:t xml:space="preserve">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sidR="00020D12">
        <w:rPr>
          <w:lang w:val="en-US"/>
        </w:rPr>
        <w:t>0</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w:t>
      </w:r>
      <w:proofErr w:type="gramStart"/>
      <w:r w:rsidRPr="00C67901">
        <w:rPr>
          <w:lang w:val="en-US"/>
        </w:rPr>
        <w:t>depending</w:t>
      </w:r>
      <w:proofErr w:type="gramEnd"/>
      <w:r w:rsidRPr="00C67901">
        <w:rPr>
          <w:lang w:val="en-US"/>
        </w:rPr>
        <w:t xml:space="preserve"> the environment condition.</w:t>
      </w:r>
      <w:r>
        <w:rPr>
          <w:lang w:val="en-US"/>
        </w:rPr>
        <w:t xml:space="preserve"> </w:t>
      </w:r>
    </w:p>
    <w:p w14:paraId="3B9BD13E" w14:textId="77777777" w:rsidR="00327B8A" w:rsidRDefault="00591537" w:rsidP="000174EB">
      <w:pPr>
        <w:pStyle w:val="TH"/>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0174EB">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w:t>
      </w:r>
      <w:r w:rsidRPr="00870C75">
        <w:rPr>
          <w:lang w:val="en-US"/>
        </w:rPr>
        <w:t xml:space="preserve">3: </w:t>
      </w:r>
      <w:proofErr w:type="spellStart"/>
      <w:r w:rsidRPr="00870C75">
        <w:rPr>
          <w:lang w:val="en-US"/>
        </w:rPr>
        <w:t>Seebeck</w:t>
      </w:r>
      <w:proofErr w:type="spellEnd"/>
      <w:r w:rsidRPr="00870C75">
        <w:rPr>
          <w:lang w:val="en-US"/>
        </w:rPr>
        <w:t xml:space="preserve">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w:t>
      </w:r>
      <w:proofErr w:type="gramStart"/>
      <w:r w:rsidRPr="00C67901">
        <w:rPr>
          <w:lang w:val="en-US"/>
        </w:rPr>
        <w:t>as long as</w:t>
      </w:r>
      <w:proofErr w:type="gramEnd"/>
      <w:r w:rsidRPr="00C67901">
        <w:rPr>
          <w:lang w:val="en-US"/>
        </w:rPr>
        <w:t xml:space="preserve">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66680CB8"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Typical piezoelectric-based energy harvesters keep creating power when there is a continuous mechanical motion, such as acoustic noises and wind, or they sporadically generate power for intermittent strains, such as human motion (walking, clicking a button, etc.).</w:t>
      </w:r>
      <w:r>
        <w:rPr>
          <w:lang w:val="en-US"/>
        </w:rPr>
        <w:t xml:space="preserve"> </w:t>
      </w:r>
      <w:r w:rsidRPr="00C67901">
        <w:rPr>
          <w:lang w:val="en-US"/>
        </w:rPr>
        <w:t xml:space="preserve">The volume of the piezoelectric power generators is relatively small and typical output power </w:t>
      </w:r>
      <w:r w:rsidRPr="00C67901">
        <w:rPr>
          <w:lang w:val="en-US"/>
        </w:rPr>
        <w:lastRenderedPageBreak/>
        <w:t xml:space="preserve">density values of usual piezoelectric materials are around 250 </w:t>
      </w:r>
      <w:proofErr w:type="spellStart"/>
      <w:r w:rsidRPr="00C67901">
        <w:rPr>
          <w:lang w:val="en-US"/>
        </w:rPr>
        <w:t>μW</w:t>
      </w:r>
      <w:proofErr w:type="spellEnd"/>
      <w:r w:rsidRPr="00C67901">
        <w:rPr>
          <w:lang w:val="en-US"/>
        </w:rPr>
        <w:t>/cm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sidR="00020D12">
        <w:rPr>
          <w:lang w:val="en-US"/>
        </w:rPr>
        <w:t>0</w:t>
      </w:r>
      <w:r>
        <w:rPr>
          <w:lang w:val="en-US"/>
        </w:rPr>
        <w:fldChar w:fldCharType="end"/>
      </w:r>
      <w:r>
        <w:rPr>
          <w:lang w:val="en-US"/>
        </w:rPr>
        <w:fldChar w:fldCharType="begin"/>
      </w:r>
      <w:r>
        <w:rPr>
          <w:lang w:val="en-US"/>
        </w:rPr>
        <w:instrText xml:space="preserve"> REF _Ref115060263 \r \h </w:instrText>
      </w:r>
      <w:r>
        <w:rPr>
          <w:lang w:val="en-US"/>
        </w:rPr>
        <w:fldChar w:fldCharType="separate"/>
      </w:r>
      <w:r w:rsidR="00020D12">
        <w:rPr>
          <w:b/>
          <w:bCs/>
          <w:lang w:val="en-US"/>
        </w:rPr>
        <w:t>Error! Reference source not found.</w:t>
      </w:r>
      <w:r>
        <w:rPr>
          <w:lang w:val="en-US"/>
        </w:rPr>
        <w:fldChar w:fldCharType="end"/>
      </w:r>
      <w:r w:rsidRPr="00C67901">
        <w:rPr>
          <w:lang w:val="en-US"/>
        </w:rPr>
        <w:t>.</w:t>
      </w:r>
    </w:p>
    <w:p w14:paraId="24428CAC" w14:textId="77777777" w:rsidR="00327B8A" w:rsidRDefault="00591537" w:rsidP="000174EB">
      <w:pPr>
        <w:pStyle w:val="TH"/>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0174EB">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-4</w:t>
      </w:r>
      <w:r w:rsidRPr="00870C75">
        <w:rPr>
          <w:lang w:val="en-US"/>
        </w:rPr>
        <w:t>: Piezoelectric energy harvesting generator [25]</w:t>
      </w:r>
    </w:p>
    <w:p w14:paraId="401BBDBB" w14:textId="77777777" w:rsidR="00327B8A" w:rsidRDefault="00327B8A" w:rsidP="00327B8A">
      <w:pPr>
        <w:pStyle w:val="Heading2"/>
        <w:rPr>
          <w:lang w:val="en-US" w:eastAsia="zh-CN"/>
        </w:rPr>
      </w:pPr>
      <w:bookmarkStart w:id="616" w:name="_Toc144489389"/>
      <w:bookmarkStart w:id="617" w:name="_Toc152582232"/>
      <w:r>
        <w:rPr>
          <w:lang w:val="en-US" w:eastAsia="zh-CN"/>
        </w:rPr>
        <w:t>B.2 Energy storage</w:t>
      </w:r>
      <w:bookmarkEnd w:id="616"/>
      <w:bookmarkEnd w:id="617"/>
    </w:p>
    <w:p w14:paraId="034A907F" w14:textId="77777777" w:rsidR="00327B8A" w:rsidRDefault="00327B8A" w:rsidP="00327B8A">
      <w:pPr>
        <w:jc w:val="both"/>
        <w:rPr>
          <w:lang w:val="en-US" w:eastAsia="zh-CN"/>
        </w:rPr>
      </w:pPr>
      <w:r w:rsidRPr="00400DD8">
        <w:rPr>
          <w:lang w:val="en-US" w:eastAsia="zh-CN"/>
        </w:rPr>
        <w:t xml:space="preserve">From the discussion above, </w:t>
      </w:r>
      <w:proofErr w:type="gramStart"/>
      <w:r>
        <w:rPr>
          <w:lang w:val="en-US" w:eastAsia="zh-CN"/>
        </w:rPr>
        <w:t>it can be seen</w:t>
      </w:r>
      <w:r w:rsidRPr="00400DD8">
        <w:rPr>
          <w:lang w:val="en-US" w:eastAsia="zh-CN"/>
        </w:rPr>
        <w:t xml:space="preserve"> that kinds</w:t>
      </w:r>
      <w:proofErr w:type="gramEnd"/>
      <w:r w:rsidRPr="00400DD8">
        <w:rPr>
          <w:lang w:val="en-US" w:eastAsia="zh-CN"/>
        </w:rPr>
        <w:t xml:space="preserve">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DengXian"/>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0A06BB">
        <w:rPr>
          <w:rFonts w:eastAsia="SimSun"/>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DengXian"/>
        </w:rPr>
        <w:t xml:space="preserve"> </w:t>
      </w:r>
    </w:p>
    <w:p w14:paraId="7862F35A" w14:textId="77777777" w:rsidR="00327B8A" w:rsidRPr="000A06BB" w:rsidRDefault="00327B8A" w:rsidP="00327B8A">
      <w:pPr>
        <w:jc w:val="both"/>
        <w:rPr>
          <w:rFonts w:eastAsia="DengXian"/>
        </w:rPr>
      </w:pPr>
    </w:p>
    <w:p w14:paraId="071EC1A7" w14:textId="77777777" w:rsidR="00327B8A" w:rsidRPr="00942EC9" w:rsidRDefault="00327B8A" w:rsidP="00327B8A">
      <w:pPr>
        <w:jc w:val="both"/>
        <w:rPr>
          <w:rFonts w:eastAsia="DengXian"/>
        </w:rPr>
      </w:pPr>
      <w:r>
        <w:rPr>
          <w:rFonts w:eastAsia="DengXian"/>
        </w:rPr>
        <w:t xml:space="preserve">Therefore, </w:t>
      </w:r>
      <w:r w:rsidRPr="00942EC9">
        <w:rPr>
          <w:rFonts w:eastAsia="DengXian"/>
        </w:rPr>
        <w:t>Energy storage element is needed</w:t>
      </w:r>
      <w:r>
        <w:rPr>
          <w:rFonts w:eastAsia="DengXian"/>
        </w:rPr>
        <w:t>, at least</w:t>
      </w:r>
      <w:r w:rsidRPr="00942EC9">
        <w:rPr>
          <w:rFonts w:eastAsia="DengXian"/>
        </w:rPr>
        <w:t xml:space="preserve"> for some </w:t>
      </w:r>
      <w:r>
        <w:rPr>
          <w:lang w:val="en-US" w:eastAsia="zh-CN"/>
        </w:rPr>
        <w:t>ambient</w:t>
      </w:r>
      <w:r w:rsidRPr="00942EC9">
        <w:rPr>
          <w:rFonts w:eastAsia="DengXian"/>
        </w:rPr>
        <w:t xml:space="preserve"> IoT devices</w:t>
      </w:r>
      <w:r>
        <w:rPr>
          <w:rFonts w:eastAsia="DengXian"/>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 xml:space="preserve">The energy storage element </w:t>
      </w:r>
      <w:proofErr w:type="gramStart"/>
      <w:r w:rsidRPr="00942EC9">
        <w:rPr>
          <w:rFonts w:eastAsia="DengXian"/>
        </w:rPr>
        <w:t>is able to</w:t>
      </w:r>
      <w:proofErr w:type="gramEnd"/>
      <w:r w:rsidRPr="00942EC9">
        <w:rPr>
          <w:rFonts w:eastAsia="DengXian"/>
        </w:rPr>
        <w:t xml:space="preserve">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 xml:space="preserve">It is able to collect the weak harvested power (e.g., in the level of </w:t>
      </w:r>
      <w:proofErr w:type="gramStart"/>
      <w:r w:rsidRPr="00942EC9">
        <w:rPr>
          <w:rFonts w:eastAsia="DengXian"/>
        </w:rPr>
        <w:t xml:space="preserve">micro </w:t>
      </w:r>
      <w:r>
        <w:rPr>
          <w:rFonts w:eastAsia="DengXian"/>
        </w:rPr>
        <w:t>Amp</w:t>
      </w:r>
      <w:r w:rsidRPr="00942EC9">
        <w:rPr>
          <w:rFonts w:eastAsia="DengXian"/>
        </w:rPr>
        <w:t>ere</w:t>
      </w:r>
      <w:proofErr w:type="gramEnd"/>
      <w:r w:rsidRPr="00942EC9">
        <w:rPr>
          <w:rFonts w:eastAsia="DengXian"/>
        </w:rPr>
        <w:t xml:space="preserve"> or even nano </w:t>
      </w:r>
      <w:r>
        <w:rPr>
          <w:rFonts w:eastAsia="DengXian"/>
        </w:rPr>
        <w:t>Amp</w:t>
      </w:r>
      <w:r w:rsidRPr="00942EC9">
        <w:rPr>
          <w:rFonts w:eastAsia="DengXian"/>
        </w:rPr>
        <w:t xml:space="preserve">ere) and provide the required </w:t>
      </w:r>
      <w:r>
        <w:rPr>
          <w:rFonts w:eastAsia="DengXian"/>
        </w:rPr>
        <w:t xml:space="preserve">higher </w:t>
      </w:r>
      <w:r w:rsidRPr="00942EC9">
        <w:rPr>
          <w:rFonts w:eastAsia="DengXian"/>
        </w:rPr>
        <w:t>peak discharge current</w:t>
      </w:r>
      <w:r>
        <w:rPr>
          <w:rFonts w:eastAsia="DengXian"/>
        </w:rPr>
        <w:t xml:space="preserve"> </w:t>
      </w:r>
      <w:r w:rsidRPr="00942EC9">
        <w:rPr>
          <w:rFonts w:eastAsia="DengXian"/>
        </w:rPr>
        <w:t xml:space="preserve">(e.g., in the level of </w:t>
      </w:r>
      <w:r>
        <w:rPr>
          <w:rFonts w:eastAsia="DengXian"/>
        </w:rPr>
        <w:t xml:space="preserve">tens of </w:t>
      </w:r>
      <w:r w:rsidRPr="00942EC9">
        <w:rPr>
          <w:rFonts w:eastAsia="DengXian"/>
        </w:rPr>
        <w:t xml:space="preserve">micro </w:t>
      </w:r>
      <w:r>
        <w:rPr>
          <w:rFonts w:eastAsia="DengXian"/>
        </w:rPr>
        <w:t>amp</w:t>
      </w:r>
      <w:r w:rsidRPr="00942EC9">
        <w:rPr>
          <w:rFonts w:eastAsia="DengXian"/>
        </w:rPr>
        <w:t>ere</w:t>
      </w:r>
      <w:r>
        <w:rPr>
          <w:rFonts w:eastAsia="DengXian"/>
        </w:rPr>
        <w:t xml:space="preserve"> to hundreds of </w:t>
      </w:r>
      <w:r w:rsidRPr="00942EC9">
        <w:rPr>
          <w:rFonts w:eastAsia="DengXian"/>
        </w:rPr>
        <w:t xml:space="preserve">micro </w:t>
      </w:r>
      <w:r>
        <w:rPr>
          <w:rFonts w:eastAsia="DengXian"/>
        </w:rPr>
        <w:t>amp</w:t>
      </w:r>
      <w:r w:rsidRPr="00942EC9">
        <w:rPr>
          <w:rFonts w:eastAsia="DengXian"/>
        </w:rPr>
        <w:t>ere</w:t>
      </w:r>
      <w:r>
        <w:rPr>
          <w:rFonts w:eastAsia="DengXian"/>
        </w:rPr>
        <w:t>)</w:t>
      </w:r>
      <w:r w:rsidRPr="00942EC9">
        <w:rPr>
          <w:rFonts w:eastAsia="DengXian"/>
        </w:rPr>
        <w:t xml:space="preserve"> for the </w:t>
      </w:r>
      <w:r>
        <w:rPr>
          <w:lang w:val="en-US" w:eastAsia="zh-CN"/>
        </w:rPr>
        <w:t>ambient</w:t>
      </w:r>
      <w:r w:rsidRPr="00942EC9">
        <w:rPr>
          <w:rFonts w:eastAsia="DengXian"/>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Therefore, it make</w:t>
      </w:r>
      <w:r>
        <w:rPr>
          <w:rFonts w:eastAsia="DengXian"/>
        </w:rPr>
        <w:t>s</w:t>
      </w:r>
      <w:r w:rsidRPr="00942EC9">
        <w:rPr>
          <w:rFonts w:eastAsia="DengXian"/>
        </w:rPr>
        <w:t xml:space="preserve"> it possible to use more kinds of </w:t>
      </w:r>
      <w:r>
        <w:rPr>
          <w:rFonts w:eastAsia="DengXian"/>
        </w:rPr>
        <w:t>ambient</w:t>
      </w:r>
      <w:r w:rsidRPr="00942EC9">
        <w:rPr>
          <w:rFonts w:eastAsia="DengXian"/>
        </w:rPr>
        <w:t xml:space="preserve"> power sources for </w:t>
      </w:r>
      <w:r>
        <w:rPr>
          <w:lang w:val="en-US" w:eastAsia="zh-CN"/>
        </w:rPr>
        <w:t>ambient</w:t>
      </w:r>
      <w:r w:rsidRPr="00942EC9">
        <w:rPr>
          <w:rFonts w:eastAsia="DengXian"/>
        </w:rPr>
        <w:t xml:space="preserve"> IoT by using the energy storage element.</w:t>
      </w:r>
    </w:p>
    <w:p w14:paraId="0D76DA9C" w14:textId="77777777" w:rsidR="00327B8A" w:rsidRPr="00942EC9" w:rsidRDefault="00327B8A" w:rsidP="00327B8A">
      <w:pPr>
        <w:jc w:val="both"/>
        <w:rPr>
          <w:rFonts w:eastAsia="DengXian"/>
        </w:rPr>
      </w:pPr>
      <w:r w:rsidRPr="00942EC9">
        <w:rPr>
          <w:rFonts w:eastAsia="DengXian"/>
        </w:rPr>
        <w:t xml:space="preserve">Note: It is still necessary to have no power storage for some types of </w:t>
      </w:r>
      <w:r>
        <w:rPr>
          <w:lang w:val="en-US" w:eastAsia="zh-CN"/>
        </w:rPr>
        <w:t>ambient</w:t>
      </w:r>
      <w:r w:rsidRPr="00942EC9">
        <w:rPr>
          <w:rFonts w:eastAsia="DengXian"/>
        </w:rPr>
        <w:t xml:space="preserve"> IoT devices</w:t>
      </w:r>
      <w:r>
        <w:rPr>
          <w:rFonts w:eastAsia="DengXian"/>
        </w:rPr>
        <w:t xml:space="preserve"> (e.g. using energy from radio waves)</w:t>
      </w:r>
      <w:r w:rsidRPr="00942EC9">
        <w:rPr>
          <w:rFonts w:eastAsia="DengXian"/>
        </w:rPr>
        <w:t>.</w:t>
      </w:r>
    </w:p>
    <w:p w14:paraId="23AD391D" w14:textId="77777777" w:rsidR="00327B8A" w:rsidRDefault="00327B8A" w:rsidP="00327B8A">
      <w:pPr>
        <w:jc w:val="both"/>
        <w:rPr>
          <w:rFonts w:eastAsia="DengXian"/>
        </w:rPr>
      </w:pPr>
      <w:r w:rsidRPr="00726551">
        <w:rPr>
          <w:rFonts w:eastAsia="DengXian"/>
        </w:rPr>
        <w:t xml:space="preserve">Capacitor can be considered as the </w:t>
      </w:r>
      <w:r>
        <w:rPr>
          <w:rFonts w:eastAsia="DengXian"/>
          <w:lang w:eastAsia="zh-CN"/>
        </w:rPr>
        <w:t xml:space="preserve">basic </w:t>
      </w:r>
      <w:r w:rsidRPr="00726551">
        <w:rPr>
          <w:rFonts w:eastAsia="DengXian"/>
        </w:rPr>
        <w:t xml:space="preserve">energy storage elements for </w:t>
      </w:r>
      <w:r>
        <w:rPr>
          <w:lang w:val="en-US" w:eastAsia="zh-CN"/>
        </w:rPr>
        <w:t>ambient</w:t>
      </w:r>
      <w:r w:rsidRPr="00726551">
        <w:rPr>
          <w:rFonts w:eastAsia="DengXian"/>
        </w:rPr>
        <w:t xml:space="preserve"> IoT devices. </w:t>
      </w:r>
      <w:r>
        <w:rPr>
          <w:rFonts w:eastAsia="DengXian"/>
        </w:rPr>
        <w:t>Capacitor have limited power perseverance time and storage capacity, which can restrict the ambient IoT application.</w:t>
      </w:r>
    </w:p>
    <w:p w14:paraId="4774C7FB" w14:textId="77777777" w:rsidR="00327B8A" w:rsidRPr="00726551" w:rsidRDefault="00327B8A" w:rsidP="00327B8A">
      <w:pPr>
        <w:jc w:val="both"/>
        <w:rPr>
          <w:rFonts w:eastAsia="DengXian"/>
        </w:rPr>
      </w:pPr>
      <w:r>
        <w:rPr>
          <w:rFonts w:eastAsia="DengXian"/>
          <w:lang w:eastAsia="zh-CN"/>
        </w:rPr>
        <w:t xml:space="preserve">For example, </w:t>
      </w:r>
      <w:r>
        <w:rPr>
          <w:rFonts w:eastAsia="DengXian"/>
        </w:rPr>
        <w:t>w</w:t>
      </w:r>
      <w:r w:rsidRPr="00726551">
        <w:rPr>
          <w:rFonts w:eastAsia="DengXian"/>
        </w:rPr>
        <w:t xml:space="preserve">ith a fully charged capacitor of 24uF, it can drive the </w:t>
      </w:r>
      <w:r>
        <w:rPr>
          <w:lang w:val="en-US" w:eastAsia="zh-CN"/>
        </w:rPr>
        <w:t>ambient</w:t>
      </w:r>
      <w:r w:rsidRPr="00726551">
        <w:rPr>
          <w:rFonts w:eastAsia="DengXian"/>
        </w:rPr>
        <w:t xml:space="preserve"> IoT devices for </w:t>
      </w:r>
      <w:r>
        <w:rPr>
          <w:rFonts w:eastAsia="DengXian"/>
        </w:rPr>
        <w:t xml:space="preserve">3.6k bits communication </w:t>
      </w:r>
      <w:r w:rsidRPr="00726551">
        <w:rPr>
          <w:rFonts w:eastAsia="DengXian"/>
        </w:rPr>
        <w:t>(1.5V</w:t>
      </w:r>
      <w:r>
        <w:rPr>
          <w:rFonts w:eastAsia="DengXian"/>
        </w:rPr>
        <w:t xml:space="preserve">, </w:t>
      </w:r>
      <w:r w:rsidRPr="00726551">
        <w:rPr>
          <w:rFonts w:eastAsia="DengXian"/>
        </w:rPr>
        <w:t xml:space="preserve">10uA </w:t>
      </w:r>
      <w:r>
        <w:rPr>
          <w:rFonts w:eastAsia="DengXian"/>
        </w:rPr>
        <w:t xml:space="preserve">and 1kbit/s </w:t>
      </w:r>
      <w:r w:rsidRPr="00726551">
        <w:rPr>
          <w:rFonts w:eastAsia="DengXian"/>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DengXian"/>
        </w:rPr>
      </w:pPr>
      <w:r w:rsidRPr="00726551">
        <w:rPr>
          <w:rFonts w:eastAsia="DengXian"/>
        </w:rPr>
        <w:t xml:space="preserve">24uF*1.5V= 36uC = 36 </w:t>
      </w:r>
      <w:proofErr w:type="spellStart"/>
      <w:r w:rsidRPr="00726551">
        <w:rPr>
          <w:rFonts w:eastAsia="DengXian"/>
        </w:rPr>
        <w:t>uAs</w:t>
      </w:r>
      <w:proofErr w:type="spellEnd"/>
    </w:p>
    <w:p w14:paraId="42D0C710" w14:textId="77777777" w:rsidR="00327B8A" w:rsidRDefault="00327B8A" w:rsidP="00327B8A">
      <w:pPr>
        <w:jc w:val="both"/>
        <w:rPr>
          <w:rFonts w:eastAsia="DengXian"/>
        </w:rPr>
      </w:pPr>
      <w:r>
        <w:rPr>
          <w:rFonts w:eastAsia="DengXian" w:hint="eastAsia"/>
          <w:lang w:eastAsia="zh-CN"/>
        </w:rPr>
        <w:t>The</w:t>
      </w:r>
      <w:r>
        <w:rPr>
          <w:rFonts w:eastAsia="DengXian"/>
          <w:lang w:eastAsia="zh-CN"/>
        </w:rPr>
        <w:t xml:space="preserve"> </w:t>
      </w:r>
      <w:r>
        <w:rPr>
          <w:rFonts w:eastAsia="DengXian" w:hint="eastAsia"/>
          <w:lang w:eastAsia="zh-CN"/>
        </w:rPr>
        <w:t>communication</w:t>
      </w:r>
      <w:r>
        <w:rPr>
          <w:rFonts w:eastAsia="DengXian"/>
        </w:rPr>
        <w:t xml:space="preserve"> is depending on the power consumption. Capacitor could be used in case power source are stable and constant.</w:t>
      </w:r>
    </w:p>
    <w:p w14:paraId="5E717B84" w14:textId="77777777" w:rsidR="00327B8A" w:rsidRPr="00235394" w:rsidRDefault="00327B8A" w:rsidP="00187132">
      <w:bookmarkStart w:id="618" w:name="_Hlk119946138"/>
      <w:r>
        <w:rPr>
          <w:rFonts w:eastAsia="DengXian" w:hint="eastAsia"/>
          <w:lang w:eastAsia="zh-CN"/>
        </w:rPr>
        <w:t>Th</w:t>
      </w:r>
      <w:r>
        <w:rPr>
          <w:rFonts w:eastAsia="DengXian"/>
        </w:rPr>
        <w:t>e printed s</w:t>
      </w:r>
      <w:r w:rsidRPr="00726551">
        <w:rPr>
          <w:rFonts w:eastAsia="DengXian"/>
        </w:rPr>
        <w:t xml:space="preserve">olid-state battery </w:t>
      </w:r>
      <w:r>
        <w:rPr>
          <w:rFonts w:eastAsia="DengXian"/>
        </w:rPr>
        <w:t xml:space="preserve">can be considered as an additional power storage with similar </w:t>
      </w:r>
      <w:r w:rsidRPr="008C4DA8">
        <w:rPr>
          <w:rFonts w:eastAsia="DengXian"/>
        </w:rPr>
        <w:t>durability</w:t>
      </w:r>
      <w:r>
        <w:rPr>
          <w:rFonts w:eastAsia="DengXian"/>
        </w:rPr>
        <w:t xml:space="preserve"> and higher capacity. </w:t>
      </w:r>
      <w:r w:rsidRPr="00726551">
        <w:rPr>
          <w:rFonts w:eastAsia="DengXian"/>
        </w:rPr>
        <w:t xml:space="preserve">With a solid-state battery of </w:t>
      </w:r>
      <w:r w:rsidRPr="007D705B">
        <w:rPr>
          <w:rFonts w:eastAsia="DengXian"/>
        </w:rPr>
        <w:t>1uAh@1.5V</w:t>
      </w:r>
      <w:r>
        <w:rPr>
          <w:rFonts w:eastAsia="DengXian"/>
        </w:rPr>
        <w:t xml:space="preserve"> as example</w:t>
      </w:r>
      <w:r w:rsidRPr="00726551">
        <w:rPr>
          <w:rFonts w:eastAsia="DengXian"/>
        </w:rPr>
        <w:t xml:space="preserve">, it can drive the </w:t>
      </w:r>
      <w:r>
        <w:rPr>
          <w:lang w:val="en-US" w:eastAsia="zh-CN"/>
        </w:rPr>
        <w:t>ambient</w:t>
      </w:r>
      <w:r w:rsidRPr="00726551">
        <w:rPr>
          <w:rFonts w:eastAsia="DengXian"/>
        </w:rPr>
        <w:t xml:space="preserve"> IoT devices for </w:t>
      </w:r>
      <w:r>
        <w:rPr>
          <w:rFonts w:eastAsia="DengXian"/>
        </w:rPr>
        <w:t>even 360k bits communication</w:t>
      </w:r>
      <w:r w:rsidRPr="00726551">
        <w:rPr>
          <w:rFonts w:eastAsia="DengXian"/>
        </w:rPr>
        <w:t xml:space="preserve"> (1.5V and 10uA).</w:t>
      </w:r>
      <w:bookmarkEnd w:id="618"/>
    </w:p>
    <w:p w14:paraId="02612716" w14:textId="77777777" w:rsidR="00FA6F7F" w:rsidRDefault="00FA6F7F" w:rsidP="00424B0C">
      <w:bookmarkStart w:id="619" w:name="historyclause"/>
    </w:p>
    <w:p w14:paraId="7F45C180" w14:textId="5049179F" w:rsidR="00FA6F7F" w:rsidRDefault="00FA6F7F" w:rsidP="000174EB">
      <w:pPr>
        <w:pStyle w:val="Heading8"/>
      </w:pPr>
      <w:bookmarkStart w:id="620" w:name="_Toc144489390"/>
      <w:bookmarkStart w:id="621" w:name="_Toc152582233"/>
      <w:r w:rsidRPr="00235394">
        <w:lastRenderedPageBreak/>
        <w:t xml:space="preserve">Annex </w:t>
      </w:r>
      <w:r w:rsidR="00456ACE">
        <w:t>C</w:t>
      </w:r>
      <w:r w:rsidRPr="00235394">
        <w:t>:</w:t>
      </w:r>
      <w:bookmarkStart w:id="622" w:name="_Toc144489391"/>
      <w:bookmarkEnd w:id="620"/>
      <w:r w:rsidR="000174EB">
        <w:br/>
      </w:r>
      <w:r>
        <w:t xml:space="preserve">Considerations when choosing harvesting </w:t>
      </w:r>
      <w:proofErr w:type="gramStart"/>
      <w:r>
        <w:t>source</w:t>
      </w:r>
      <w:bookmarkEnd w:id="622"/>
      <w:bookmarkEnd w:id="621"/>
      <w:proofErr w:type="gramEnd"/>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0174EB">
      <w:pPr>
        <w:pStyle w:val="TH"/>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0174EB">
      <w:pPr>
        <w:pStyle w:val="TF"/>
        <w:rPr>
          <w:lang w:val="en-US"/>
        </w:rPr>
      </w:pPr>
      <w:r w:rsidRPr="00870C75">
        <w:rPr>
          <w:lang w:val="en-US"/>
        </w:rPr>
        <w:t xml:space="preserve">Figure </w:t>
      </w:r>
      <w:r w:rsidR="00456ACE" w:rsidRPr="00870C75">
        <w:rPr>
          <w:lang w:val="en-US"/>
        </w:rPr>
        <w:t>C</w:t>
      </w:r>
      <w:r w:rsidRPr="00870C75">
        <w:rPr>
          <w:lang w:val="en-US"/>
        </w:rPr>
        <w:t xml:space="preserve">-1 Example of parts in an Ambient IOT </w:t>
      </w:r>
      <w:proofErr w:type="gramStart"/>
      <w:r w:rsidRPr="00870C75">
        <w:rPr>
          <w:lang w:val="en-US"/>
        </w:rPr>
        <w:t>device</w:t>
      </w:r>
      <w:proofErr w:type="gramEnd"/>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0174EB">
      <w:pPr>
        <w:pStyle w:val="TH"/>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0174EB">
      <w:pPr>
        <w:pStyle w:val="TF"/>
        <w:rPr>
          <w:lang w:val="en-US"/>
        </w:rPr>
      </w:pPr>
      <w:r w:rsidRPr="00870C75">
        <w:rPr>
          <w:lang w:val="en-US"/>
        </w:rPr>
        <w:t xml:space="preserve">Figure </w:t>
      </w:r>
      <w:r w:rsidR="00456ACE" w:rsidRPr="00870C75">
        <w:rPr>
          <w:lang w:val="en-US"/>
        </w:rPr>
        <w:t>C</w:t>
      </w:r>
      <w:r w:rsidRPr="00870C75">
        <w:rPr>
          <w:lang w:val="en-US"/>
        </w:rPr>
        <w:t xml:space="preserve">-2 Example where the active period for the device is relative </w:t>
      </w:r>
      <w:proofErr w:type="gramStart"/>
      <w:r w:rsidRPr="00870C75">
        <w:rPr>
          <w:lang w:val="en-US"/>
        </w:rPr>
        <w:t>short</w:t>
      </w:r>
      <w:proofErr w:type="gramEnd"/>
    </w:p>
    <w:p w14:paraId="784ED03F" w14:textId="77777777" w:rsidR="00FA6F7F" w:rsidRPr="00AD7C25" w:rsidRDefault="00591537" w:rsidP="000174EB">
      <w:pPr>
        <w:pStyle w:val="TH"/>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rect w14:anchorId="4DA6D30D"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" fillcolor="window" stroked="f">
                <v:textbox style="mso-fit-shape-to-text:t">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0174EB">
      <w:pPr>
        <w:pStyle w:val="TF"/>
        <w:rPr>
          <w:lang w:val="en-US"/>
        </w:rPr>
      </w:pPr>
      <w:r w:rsidRPr="00870C75">
        <w:rPr>
          <w:lang w:val="en-US"/>
        </w:rPr>
        <w:t xml:space="preserve">Figure </w:t>
      </w:r>
      <w:r w:rsidR="00456ACE" w:rsidRPr="00870C75">
        <w:rPr>
          <w:lang w:val="en-US"/>
        </w:rPr>
        <w:t>C</w:t>
      </w:r>
      <w:r w:rsidRPr="00870C75">
        <w:rPr>
          <w:lang w:val="en-US"/>
        </w:rPr>
        <w:t xml:space="preserve">- 3 Example where the active period for the device is relative </w:t>
      </w:r>
      <w:proofErr w:type="gramStart"/>
      <w:r w:rsidRPr="00870C75">
        <w:rPr>
          <w:lang w:val="en-US"/>
        </w:rPr>
        <w:t>long</w:t>
      </w:r>
      <w:proofErr w:type="gramEnd"/>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3543FFD2" w:rsidR="004C7AAE" w:rsidRDefault="004C7AAE" w:rsidP="000174EB">
      <w:pPr>
        <w:pStyle w:val="Heading8"/>
      </w:pPr>
      <w:bookmarkStart w:id="623" w:name="_Toc144489392"/>
      <w:bookmarkStart w:id="624" w:name="_Toc152582234"/>
      <w:r>
        <w:lastRenderedPageBreak/>
        <w:t xml:space="preserve">Annex </w:t>
      </w:r>
      <w:r w:rsidR="006F5492">
        <w:t>D</w:t>
      </w:r>
      <w:r w:rsidRPr="00235394">
        <w:t>:</w:t>
      </w:r>
      <w:r w:rsidRPr="00235394">
        <w:br/>
        <w:t>Change history</w:t>
      </w:r>
      <w:bookmarkEnd w:id="623"/>
      <w:bookmarkEnd w:id="6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6F5492" w:rsidRPr="00235394" w14:paraId="5B2788E9" w14:textId="77777777" w:rsidTr="00B31DD6">
        <w:trPr>
          <w:cantSplit/>
        </w:trPr>
        <w:tc>
          <w:tcPr>
            <w:tcW w:w="9639" w:type="dxa"/>
            <w:gridSpan w:val="8"/>
            <w:tcBorders>
              <w:bottom w:val="nil"/>
            </w:tcBorders>
            <w:shd w:val="solid" w:color="FFFFFF" w:fill="auto"/>
          </w:tcPr>
          <w:bookmarkEnd w:id="619"/>
          <w:p w14:paraId="37C351D7" w14:textId="77777777" w:rsidR="006F5492" w:rsidRPr="00235394" w:rsidRDefault="006F5492" w:rsidP="00B31DD6">
            <w:pPr>
              <w:pStyle w:val="TAL"/>
              <w:jc w:val="center"/>
              <w:rPr>
                <w:b/>
                <w:sz w:val="16"/>
              </w:rPr>
            </w:pPr>
            <w:r w:rsidRPr="00235394">
              <w:rPr>
                <w:b/>
              </w:rPr>
              <w:lastRenderedPageBreak/>
              <w:t>Change history</w:t>
            </w:r>
          </w:p>
        </w:tc>
      </w:tr>
      <w:tr w:rsidR="006F5492" w:rsidRPr="00235394" w14:paraId="50DE3C12" w14:textId="77777777" w:rsidTr="00B31DD6">
        <w:tc>
          <w:tcPr>
            <w:tcW w:w="800" w:type="dxa"/>
            <w:shd w:val="pct10" w:color="auto" w:fill="FFFFFF"/>
          </w:tcPr>
          <w:p w14:paraId="16BC2A63" w14:textId="77777777" w:rsidR="006F5492" w:rsidRPr="00235394" w:rsidRDefault="006F5492" w:rsidP="00B31DD6">
            <w:pPr>
              <w:pStyle w:val="TAL"/>
              <w:rPr>
                <w:b/>
                <w:sz w:val="16"/>
              </w:rPr>
            </w:pPr>
            <w:r w:rsidRPr="00235394">
              <w:rPr>
                <w:b/>
                <w:sz w:val="16"/>
              </w:rPr>
              <w:t>Date</w:t>
            </w:r>
          </w:p>
        </w:tc>
        <w:tc>
          <w:tcPr>
            <w:tcW w:w="800" w:type="dxa"/>
            <w:shd w:val="pct10" w:color="auto" w:fill="FFFFFF"/>
          </w:tcPr>
          <w:p w14:paraId="4BB2E657" w14:textId="77777777" w:rsidR="006F5492" w:rsidRPr="00235394" w:rsidRDefault="006F5492" w:rsidP="00B31DD6">
            <w:pPr>
              <w:pStyle w:val="TAL"/>
              <w:rPr>
                <w:b/>
                <w:sz w:val="16"/>
              </w:rPr>
            </w:pPr>
            <w:r>
              <w:rPr>
                <w:b/>
                <w:sz w:val="16"/>
              </w:rPr>
              <w:t>Meeting</w:t>
            </w:r>
          </w:p>
        </w:tc>
        <w:tc>
          <w:tcPr>
            <w:tcW w:w="1094" w:type="dxa"/>
            <w:shd w:val="pct10" w:color="auto" w:fill="FFFFFF"/>
          </w:tcPr>
          <w:p w14:paraId="293B714C" w14:textId="77777777" w:rsidR="006F5492" w:rsidRPr="00235394" w:rsidRDefault="006F5492" w:rsidP="00B31DD6">
            <w:pPr>
              <w:pStyle w:val="TAL"/>
              <w:rPr>
                <w:b/>
                <w:sz w:val="16"/>
              </w:rPr>
            </w:pPr>
            <w:proofErr w:type="spellStart"/>
            <w:r w:rsidRPr="00235394">
              <w:rPr>
                <w:b/>
                <w:sz w:val="16"/>
              </w:rPr>
              <w:t>TDoc</w:t>
            </w:r>
            <w:proofErr w:type="spellEnd"/>
          </w:p>
        </w:tc>
        <w:tc>
          <w:tcPr>
            <w:tcW w:w="425" w:type="dxa"/>
            <w:shd w:val="pct10" w:color="auto" w:fill="FFFFFF"/>
          </w:tcPr>
          <w:p w14:paraId="68763458" w14:textId="77777777" w:rsidR="006F5492" w:rsidRPr="00235394" w:rsidRDefault="006F5492" w:rsidP="00B31DD6">
            <w:pPr>
              <w:pStyle w:val="TAL"/>
              <w:rPr>
                <w:b/>
                <w:sz w:val="16"/>
              </w:rPr>
            </w:pPr>
            <w:r w:rsidRPr="00235394">
              <w:rPr>
                <w:b/>
                <w:sz w:val="16"/>
              </w:rPr>
              <w:t>CR</w:t>
            </w:r>
          </w:p>
        </w:tc>
        <w:tc>
          <w:tcPr>
            <w:tcW w:w="425" w:type="dxa"/>
            <w:shd w:val="pct10" w:color="auto" w:fill="FFFFFF"/>
          </w:tcPr>
          <w:p w14:paraId="19C2F59A" w14:textId="77777777" w:rsidR="006F5492" w:rsidRPr="00235394" w:rsidRDefault="006F5492" w:rsidP="00B31DD6">
            <w:pPr>
              <w:pStyle w:val="TAL"/>
              <w:rPr>
                <w:b/>
                <w:sz w:val="16"/>
              </w:rPr>
            </w:pPr>
            <w:r w:rsidRPr="00235394">
              <w:rPr>
                <w:b/>
                <w:sz w:val="16"/>
              </w:rPr>
              <w:t>Rev</w:t>
            </w:r>
          </w:p>
        </w:tc>
        <w:tc>
          <w:tcPr>
            <w:tcW w:w="425" w:type="dxa"/>
            <w:shd w:val="pct10" w:color="auto" w:fill="FFFFFF"/>
          </w:tcPr>
          <w:p w14:paraId="6754E26B" w14:textId="77777777" w:rsidR="006F5492" w:rsidRPr="00235394" w:rsidRDefault="006F5492" w:rsidP="00B31DD6">
            <w:pPr>
              <w:pStyle w:val="TAL"/>
              <w:rPr>
                <w:b/>
                <w:sz w:val="16"/>
              </w:rPr>
            </w:pPr>
            <w:r>
              <w:rPr>
                <w:b/>
                <w:sz w:val="16"/>
              </w:rPr>
              <w:t>Cat</w:t>
            </w:r>
          </w:p>
        </w:tc>
        <w:tc>
          <w:tcPr>
            <w:tcW w:w="4962" w:type="dxa"/>
            <w:shd w:val="pct10" w:color="auto" w:fill="FFFFFF"/>
          </w:tcPr>
          <w:p w14:paraId="3E7F1C08" w14:textId="77777777" w:rsidR="006F5492" w:rsidRPr="00235394" w:rsidRDefault="006F5492" w:rsidP="00B31DD6">
            <w:pPr>
              <w:pStyle w:val="TAL"/>
              <w:rPr>
                <w:b/>
                <w:sz w:val="16"/>
              </w:rPr>
            </w:pPr>
            <w:r w:rsidRPr="00235394">
              <w:rPr>
                <w:b/>
                <w:sz w:val="16"/>
              </w:rPr>
              <w:t>Subject/Comment</w:t>
            </w:r>
          </w:p>
        </w:tc>
        <w:tc>
          <w:tcPr>
            <w:tcW w:w="708" w:type="dxa"/>
            <w:shd w:val="pct10" w:color="auto" w:fill="FFFFFF"/>
          </w:tcPr>
          <w:p w14:paraId="2D632DBB" w14:textId="77777777" w:rsidR="006F5492" w:rsidRPr="00235394" w:rsidRDefault="006F5492" w:rsidP="00B31DD6">
            <w:pPr>
              <w:pStyle w:val="TAL"/>
              <w:rPr>
                <w:b/>
                <w:sz w:val="16"/>
              </w:rPr>
            </w:pPr>
            <w:r w:rsidRPr="00235394">
              <w:rPr>
                <w:b/>
                <w:sz w:val="16"/>
              </w:rPr>
              <w:t>New</w:t>
            </w:r>
            <w:r>
              <w:rPr>
                <w:b/>
                <w:sz w:val="16"/>
              </w:rPr>
              <w:t xml:space="preserve"> version</w:t>
            </w:r>
          </w:p>
        </w:tc>
      </w:tr>
      <w:tr w:rsidR="006F5492" w:rsidRPr="006B0D02" w14:paraId="5C33826D" w14:textId="77777777" w:rsidTr="00B31DD6">
        <w:tc>
          <w:tcPr>
            <w:tcW w:w="800" w:type="dxa"/>
            <w:shd w:val="solid" w:color="FFFFFF" w:fill="auto"/>
          </w:tcPr>
          <w:p w14:paraId="78B34FE8" w14:textId="77777777" w:rsidR="006F5492" w:rsidRPr="006B0D02" w:rsidRDefault="006F5492" w:rsidP="00B31DD6">
            <w:pPr>
              <w:pStyle w:val="TAC"/>
              <w:jc w:val="left"/>
              <w:rPr>
                <w:sz w:val="16"/>
                <w:szCs w:val="16"/>
              </w:rPr>
            </w:pPr>
            <w:r>
              <w:rPr>
                <w:sz w:val="16"/>
                <w:szCs w:val="16"/>
              </w:rPr>
              <w:t>2022.05</w:t>
            </w:r>
          </w:p>
        </w:tc>
        <w:tc>
          <w:tcPr>
            <w:tcW w:w="800" w:type="dxa"/>
            <w:shd w:val="solid" w:color="FFFFFF" w:fill="auto"/>
          </w:tcPr>
          <w:p w14:paraId="120D8187" w14:textId="77777777" w:rsidR="006F5492" w:rsidRPr="006B0D02" w:rsidRDefault="006F5492" w:rsidP="00B31DD6">
            <w:pPr>
              <w:pStyle w:val="TAC"/>
              <w:rPr>
                <w:sz w:val="16"/>
                <w:szCs w:val="16"/>
              </w:rPr>
            </w:pPr>
            <w:r>
              <w:rPr>
                <w:sz w:val="16"/>
                <w:szCs w:val="16"/>
              </w:rPr>
              <w:t>SA1#98e</w:t>
            </w:r>
          </w:p>
        </w:tc>
        <w:tc>
          <w:tcPr>
            <w:tcW w:w="1094" w:type="dxa"/>
            <w:shd w:val="solid" w:color="FFFFFF" w:fill="auto"/>
          </w:tcPr>
          <w:p w14:paraId="2B2ED077" w14:textId="77777777" w:rsidR="006F5492" w:rsidRPr="006B0D02" w:rsidRDefault="006F5492" w:rsidP="00B31DD6">
            <w:pPr>
              <w:pStyle w:val="TAC"/>
              <w:jc w:val="left"/>
              <w:rPr>
                <w:sz w:val="16"/>
                <w:szCs w:val="16"/>
              </w:rPr>
            </w:pPr>
            <w:r>
              <w:rPr>
                <w:sz w:val="16"/>
                <w:szCs w:val="16"/>
              </w:rPr>
              <w:t>S1-221254</w:t>
            </w:r>
          </w:p>
        </w:tc>
        <w:tc>
          <w:tcPr>
            <w:tcW w:w="425" w:type="dxa"/>
            <w:shd w:val="solid" w:color="FFFFFF" w:fill="auto"/>
          </w:tcPr>
          <w:p w14:paraId="3E003674" w14:textId="77777777" w:rsidR="006F5492" w:rsidRPr="006B0D02" w:rsidRDefault="006F5492" w:rsidP="00B31DD6">
            <w:pPr>
              <w:pStyle w:val="TAL"/>
              <w:jc w:val="center"/>
              <w:rPr>
                <w:sz w:val="16"/>
                <w:szCs w:val="16"/>
              </w:rPr>
            </w:pPr>
            <w:r>
              <w:rPr>
                <w:sz w:val="16"/>
                <w:szCs w:val="16"/>
              </w:rPr>
              <w:t>-</w:t>
            </w:r>
          </w:p>
        </w:tc>
        <w:tc>
          <w:tcPr>
            <w:tcW w:w="425" w:type="dxa"/>
            <w:shd w:val="solid" w:color="FFFFFF" w:fill="auto"/>
          </w:tcPr>
          <w:p w14:paraId="2935D616" w14:textId="77777777" w:rsidR="006F5492" w:rsidRPr="006B0D02" w:rsidRDefault="006F5492" w:rsidP="00B31DD6">
            <w:pPr>
              <w:pStyle w:val="TAR"/>
              <w:jc w:val="center"/>
              <w:rPr>
                <w:sz w:val="16"/>
                <w:szCs w:val="16"/>
              </w:rPr>
            </w:pPr>
            <w:r>
              <w:rPr>
                <w:sz w:val="16"/>
                <w:szCs w:val="16"/>
              </w:rPr>
              <w:t>-</w:t>
            </w:r>
          </w:p>
        </w:tc>
        <w:tc>
          <w:tcPr>
            <w:tcW w:w="425" w:type="dxa"/>
            <w:shd w:val="solid" w:color="FFFFFF" w:fill="auto"/>
          </w:tcPr>
          <w:p w14:paraId="1162CA95" w14:textId="77777777" w:rsidR="006F5492" w:rsidRPr="006B0D02" w:rsidRDefault="006F5492" w:rsidP="00B31DD6">
            <w:pPr>
              <w:pStyle w:val="TAC"/>
              <w:rPr>
                <w:sz w:val="16"/>
                <w:szCs w:val="16"/>
              </w:rPr>
            </w:pPr>
            <w:r>
              <w:rPr>
                <w:sz w:val="16"/>
                <w:szCs w:val="16"/>
              </w:rPr>
              <w:t>-</w:t>
            </w:r>
          </w:p>
        </w:tc>
        <w:tc>
          <w:tcPr>
            <w:tcW w:w="4962" w:type="dxa"/>
            <w:shd w:val="solid" w:color="FFFFFF" w:fill="auto"/>
          </w:tcPr>
          <w:p w14:paraId="16027FA3" w14:textId="77777777" w:rsidR="006F5492" w:rsidRPr="006B0D02" w:rsidRDefault="006F5492" w:rsidP="00B31DD6">
            <w:pPr>
              <w:pStyle w:val="TAL"/>
              <w:rPr>
                <w:sz w:val="16"/>
                <w:szCs w:val="16"/>
              </w:rPr>
            </w:pPr>
            <w:r>
              <w:rPr>
                <w:sz w:val="16"/>
                <w:szCs w:val="16"/>
              </w:rPr>
              <w:t>Initial Skeleton</w:t>
            </w:r>
          </w:p>
        </w:tc>
        <w:tc>
          <w:tcPr>
            <w:tcW w:w="708" w:type="dxa"/>
            <w:shd w:val="solid" w:color="FFFFFF" w:fill="auto"/>
          </w:tcPr>
          <w:p w14:paraId="78E74AF5" w14:textId="77777777" w:rsidR="006F5492" w:rsidRPr="007D6048" w:rsidRDefault="006F5492" w:rsidP="00B31DD6">
            <w:pPr>
              <w:pStyle w:val="TAC"/>
              <w:rPr>
                <w:sz w:val="16"/>
                <w:szCs w:val="16"/>
              </w:rPr>
            </w:pPr>
            <w:r>
              <w:rPr>
                <w:sz w:val="16"/>
                <w:szCs w:val="16"/>
              </w:rPr>
              <w:t>0.0.0</w:t>
            </w:r>
          </w:p>
        </w:tc>
      </w:tr>
      <w:tr w:rsidR="006F5492" w:rsidRPr="006B0D02" w14:paraId="23A8B0D4" w14:textId="77777777" w:rsidTr="00B31DD6">
        <w:tc>
          <w:tcPr>
            <w:tcW w:w="800" w:type="dxa"/>
            <w:shd w:val="solid" w:color="FFFFFF" w:fill="auto"/>
          </w:tcPr>
          <w:p w14:paraId="3F1F7F51" w14:textId="77777777" w:rsidR="006F5492" w:rsidRPr="00CF75E0" w:rsidRDefault="006F5492" w:rsidP="00B31DD6">
            <w:pPr>
              <w:pStyle w:val="TAC"/>
              <w:jc w:val="left"/>
              <w:rPr>
                <w:rFonts w:eastAsia="DengXian"/>
                <w:sz w:val="16"/>
                <w:szCs w:val="16"/>
                <w:lang w:eastAsia="zh-CN"/>
              </w:rPr>
            </w:pPr>
            <w:r w:rsidRPr="00CF75E0">
              <w:rPr>
                <w:rFonts w:eastAsia="DengXian" w:hint="eastAsia"/>
                <w:sz w:val="16"/>
                <w:szCs w:val="16"/>
                <w:lang w:eastAsia="zh-CN"/>
              </w:rPr>
              <w:t>2</w:t>
            </w:r>
            <w:r w:rsidRPr="00CF75E0">
              <w:rPr>
                <w:rFonts w:eastAsia="DengXian"/>
                <w:sz w:val="16"/>
                <w:szCs w:val="16"/>
                <w:lang w:eastAsia="zh-CN"/>
              </w:rPr>
              <w:t>022.05</w:t>
            </w:r>
          </w:p>
        </w:tc>
        <w:tc>
          <w:tcPr>
            <w:tcW w:w="800" w:type="dxa"/>
            <w:shd w:val="solid" w:color="FFFFFF" w:fill="auto"/>
          </w:tcPr>
          <w:p w14:paraId="36641999"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S</w:t>
            </w:r>
            <w:r w:rsidRPr="00CF75E0">
              <w:rPr>
                <w:rFonts w:eastAsia="DengXian"/>
                <w:sz w:val="16"/>
                <w:szCs w:val="16"/>
                <w:lang w:eastAsia="zh-CN"/>
              </w:rPr>
              <w:t>A1#98e</w:t>
            </w:r>
          </w:p>
        </w:tc>
        <w:tc>
          <w:tcPr>
            <w:tcW w:w="1094" w:type="dxa"/>
            <w:shd w:val="solid" w:color="FFFFFF" w:fill="auto"/>
          </w:tcPr>
          <w:p w14:paraId="3936CDE3" w14:textId="77777777" w:rsidR="006F5492" w:rsidRPr="00CF75E0" w:rsidRDefault="006F5492" w:rsidP="00B31DD6">
            <w:pPr>
              <w:pStyle w:val="TAC"/>
              <w:jc w:val="left"/>
              <w:rPr>
                <w:rFonts w:eastAsia="DengXian"/>
                <w:sz w:val="16"/>
                <w:szCs w:val="16"/>
                <w:lang w:eastAsia="zh-CN"/>
              </w:rPr>
            </w:pPr>
          </w:p>
        </w:tc>
        <w:tc>
          <w:tcPr>
            <w:tcW w:w="425" w:type="dxa"/>
            <w:shd w:val="solid" w:color="FFFFFF" w:fill="auto"/>
          </w:tcPr>
          <w:p w14:paraId="06854600" w14:textId="77777777" w:rsidR="006F5492" w:rsidRDefault="006F5492" w:rsidP="00B31DD6">
            <w:pPr>
              <w:pStyle w:val="TAL"/>
              <w:jc w:val="center"/>
              <w:rPr>
                <w:sz w:val="16"/>
                <w:szCs w:val="16"/>
              </w:rPr>
            </w:pPr>
          </w:p>
        </w:tc>
        <w:tc>
          <w:tcPr>
            <w:tcW w:w="425" w:type="dxa"/>
            <w:shd w:val="solid" w:color="FFFFFF" w:fill="auto"/>
          </w:tcPr>
          <w:p w14:paraId="41DB1AE2" w14:textId="77777777" w:rsidR="006F5492" w:rsidRDefault="006F5492" w:rsidP="00B31DD6">
            <w:pPr>
              <w:pStyle w:val="TAR"/>
              <w:jc w:val="center"/>
              <w:rPr>
                <w:sz w:val="16"/>
                <w:szCs w:val="16"/>
              </w:rPr>
            </w:pPr>
          </w:p>
        </w:tc>
        <w:tc>
          <w:tcPr>
            <w:tcW w:w="425" w:type="dxa"/>
            <w:shd w:val="solid" w:color="FFFFFF" w:fill="auto"/>
          </w:tcPr>
          <w:p w14:paraId="0DA32260" w14:textId="77777777" w:rsidR="006F5492" w:rsidRDefault="006F5492" w:rsidP="00B31DD6">
            <w:pPr>
              <w:pStyle w:val="TAC"/>
              <w:rPr>
                <w:sz w:val="16"/>
                <w:szCs w:val="16"/>
              </w:rPr>
            </w:pPr>
          </w:p>
        </w:tc>
        <w:tc>
          <w:tcPr>
            <w:tcW w:w="4962" w:type="dxa"/>
            <w:shd w:val="solid" w:color="FFFFFF" w:fill="auto"/>
          </w:tcPr>
          <w:p w14:paraId="466A8149" w14:textId="77777777" w:rsidR="006F5492" w:rsidRDefault="006F5492" w:rsidP="00B31DD6">
            <w:pPr>
              <w:pStyle w:val="TAL"/>
              <w:rPr>
                <w:sz w:val="16"/>
                <w:szCs w:val="16"/>
              </w:rPr>
            </w:pPr>
            <w:r>
              <w:rPr>
                <w:sz w:val="16"/>
                <w:szCs w:val="16"/>
              </w:rPr>
              <w:t xml:space="preserve">Inclusion of:  </w:t>
            </w:r>
            <w:r w:rsidRPr="006B782B">
              <w:rPr>
                <w:sz w:val="16"/>
                <w:szCs w:val="16"/>
              </w:rPr>
              <w:t>S1-221255</w:t>
            </w:r>
            <w:r>
              <w:rPr>
                <w:sz w:val="16"/>
                <w:szCs w:val="16"/>
              </w:rPr>
              <w:t xml:space="preserve">; </w:t>
            </w:r>
            <w:r w:rsidRPr="006B782B">
              <w:rPr>
                <w:sz w:val="16"/>
                <w:szCs w:val="16"/>
              </w:rPr>
              <w:t>S1-221256</w:t>
            </w:r>
            <w:r>
              <w:rPr>
                <w:sz w:val="16"/>
                <w:szCs w:val="16"/>
              </w:rPr>
              <w:t xml:space="preserve">; </w:t>
            </w:r>
            <w:r w:rsidRPr="006B782B">
              <w:rPr>
                <w:sz w:val="16"/>
                <w:szCs w:val="16"/>
              </w:rPr>
              <w:t>S1-221257</w:t>
            </w:r>
            <w:r>
              <w:rPr>
                <w:sz w:val="16"/>
                <w:szCs w:val="16"/>
              </w:rPr>
              <w:t xml:space="preserve">; </w:t>
            </w:r>
            <w:r w:rsidRPr="006B782B">
              <w:rPr>
                <w:sz w:val="16"/>
                <w:szCs w:val="16"/>
              </w:rPr>
              <w:t>S1-221258</w:t>
            </w:r>
            <w:r>
              <w:rPr>
                <w:sz w:val="16"/>
                <w:szCs w:val="16"/>
              </w:rPr>
              <w:t xml:space="preserve">; </w:t>
            </w:r>
            <w:r w:rsidRPr="006B782B">
              <w:rPr>
                <w:sz w:val="16"/>
                <w:szCs w:val="16"/>
              </w:rPr>
              <w:t>S1-221259</w:t>
            </w:r>
            <w:r>
              <w:rPr>
                <w:sz w:val="16"/>
                <w:szCs w:val="16"/>
              </w:rPr>
              <w:t xml:space="preserve">; </w:t>
            </w:r>
            <w:r w:rsidRPr="006B782B">
              <w:rPr>
                <w:sz w:val="16"/>
                <w:szCs w:val="16"/>
              </w:rPr>
              <w:t>S1-221260</w:t>
            </w:r>
            <w:r>
              <w:rPr>
                <w:sz w:val="16"/>
                <w:szCs w:val="16"/>
              </w:rPr>
              <w:t xml:space="preserve">; </w:t>
            </w:r>
            <w:r w:rsidRPr="006B782B">
              <w:rPr>
                <w:sz w:val="16"/>
                <w:szCs w:val="16"/>
              </w:rPr>
              <w:t>S1-221261</w:t>
            </w:r>
            <w:r>
              <w:rPr>
                <w:sz w:val="16"/>
                <w:szCs w:val="16"/>
              </w:rPr>
              <w:t xml:space="preserve">; </w:t>
            </w:r>
            <w:r w:rsidRPr="006B782B">
              <w:rPr>
                <w:sz w:val="16"/>
                <w:szCs w:val="16"/>
              </w:rPr>
              <w:t>S1-221262</w:t>
            </w:r>
          </w:p>
        </w:tc>
        <w:tc>
          <w:tcPr>
            <w:tcW w:w="708" w:type="dxa"/>
            <w:shd w:val="solid" w:color="FFFFFF" w:fill="auto"/>
          </w:tcPr>
          <w:p w14:paraId="7EEEA123"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0</w:t>
            </w:r>
            <w:r w:rsidRPr="00CF75E0">
              <w:rPr>
                <w:rFonts w:eastAsia="DengXian"/>
                <w:sz w:val="16"/>
                <w:szCs w:val="16"/>
                <w:lang w:eastAsia="zh-CN"/>
              </w:rPr>
              <w:t>.1.0</w:t>
            </w:r>
          </w:p>
        </w:tc>
      </w:tr>
      <w:tr w:rsidR="006F5492" w:rsidRPr="006B0D02" w14:paraId="2D0186F2" w14:textId="77777777" w:rsidTr="00B31DD6">
        <w:tc>
          <w:tcPr>
            <w:tcW w:w="800" w:type="dxa"/>
            <w:shd w:val="solid" w:color="FFFFFF" w:fill="auto"/>
          </w:tcPr>
          <w:p w14:paraId="19948B43" w14:textId="77777777" w:rsidR="006F5492" w:rsidRPr="00CF75E0" w:rsidRDefault="006F5492" w:rsidP="00B31DD6">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022.09</w:t>
            </w:r>
          </w:p>
        </w:tc>
        <w:tc>
          <w:tcPr>
            <w:tcW w:w="800" w:type="dxa"/>
            <w:shd w:val="solid" w:color="FFFFFF" w:fill="auto"/>
          </w:tcPr>
          <w:p w14:paraId="72AF3F6F"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S</w:t>
            </w:r>
            <w:r w:rsidRPr="00CF75E0">
              <w:rPr>
                <w:rFonts w:eastAsia="DengXian"/>
                <w:sz w:val="16"/>
                <w:szCs w:val="16"/>
                <w:lang w:eastAsia="zh-CN"/>
              </w:rPr>
              <w:t>A1#9</w:t>
            </w:r>
            <w:r>
              <w:rPr>
                <w:rFonts w:eastAsia="DengXian"/>
                <w:sz w:val="16"/>
                <w:szCs w:val="16"/>
                <w:lang w:eastAsia="zh-CN"/>
              </w:rPr>
              <w:t>9</w:t>
            </w:r>
            <w:r w:rsidRPr="00CF75E0">
              <w:rPr>
                <w:rFonts w:eastAsia="DengXian"/>
                <w:sz w:val="16"/>
                <w:szCs w:val="16"/>
                <w:lang w:eastAsia="zh-CN"/>
              </w:rPr>
              <w:t>e</w:t>
            </w:r>
          </w:p>
        </w:tc>
        <w:tc>
          <w:tcPr>
            <w:tcW w:w="1094" w:type="dxa"/>
            <w:shd w:val="solid" w:color="FFFFFF" w:fill="auto"/>
          </w:tcPr>
          <w:p w14:paraId="48218B12" w14:textId="77777777" w:rsidR="006F5492" w:rsidRPr="00E978AB" w:rsidRDefault="006F5492" w:rsidP="00B31DD6">
            <w:pPr>
              <w:pStyle w:val="TAC"/>
              <w:jc w:val="left"/>
              <w:rPr>
                <w:rFonts w:eastAsia="DengXian"/>
                <w:sz w:val="16"/>
                <w:szCs w:val="16"/>
                <w:lang w:eastAsia="zh-CN"/>
              </w:rPr>
            </w:pPr>
          </w:p>
        </w:tc>
        <w:tc>
          <w:tcPr>
            <w:tcW w:w="425" w:type="dxa"/>
            <w:shd w:val="solid" w:color="FFFFFF" w:fill="auto"/>
          </w:tcPr>
          <w:p w14:paraId="49E11438"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AD18AA6"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3C0E822"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0A96346D" w14:textId="77777777" w:rsidR="006F5492" w:rsidRDefault="006F5492" w:rsidP="00B31DD6">
            <w:pPr>
              <w:pStyle w:val="TAL"/>
              <w:rPr>
                <w:rFonts w:eastAsia="DengXian"/>
                <w:sz w:val="16"/>
                <w:szCs w:val="16"/>
                <w:lang w:eastAsia="zh-CN"/>
              </w:rPr>
            </w:pPr>
            <w:r w:rsidRPr="009426D8">
              <w:rPr>
                <w:rFonts w:eastAsia="DengXian" w:hint="eastAsia"/>
                <w:sz w:val="16"/>
                <w:szCs w:val="16"/>
                <w:lang w:eastAsia="zh-CN"/>
              </w:rPr>
              <w:t>A</w:t>
            </w:r>
            <w:r w:rsidRPr="009426D8">
              <w:rPr>
                <w:rFonts w:eastAsia="DengXian"/>
                <w:sz w:val="16"/>
                <w:szCs w:val="16"/>
                <w:lang w:eastAsia="zh-CN"/>
              </w:rPr>
              <w:t>dd agreed use cases, power scenarios etc.</w:t>
            </w:r>
          </w:p>
          <w:p w14:paraId="3F65E56E" w14:textId="015D8408" w:rsidR="006F5492" w:rsidRPr="009426D8" w:rsidRDefault="006F5492" w:rsidP="00B31DD6">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 xml:space="preserve">: </w:t>
            </w:r>
            <w:hyperlink r:id="rId96" w:history="1">
              <w:r w:rsidRPr="00E978AB">
                <w:rPr>
                  <w:rFonts w:eastAsia="DengXian"/>
                  <w:sz w:val="16"/>
                  <w:szCs w:val="16"/>
                  <w:lang w:eastAsia="zh-CN"/>
                </w:rPr>
                <w:t>S1-222362</w:t>
              </w:r>
            </w:hyperlink>
            <w:r>
              <w:rPr>
                <w:rFonts w:eastAsia="DengXian"/>
                <w:sz w:val="16"/>
                <w:szCs w:val="16"/>
                <w:lang w:eastAsia="zh-CN"/>
              </w:rPr>
              <w:t xml:space="preserve">; </w:t>
            </w:r>
            <w:r w:rsidRPr="00E978AB">
              <w:rPr>
                <w:rFonts w:eastAsia="DengXian"/>
                <w:sz w:val="16"/>
                <w:szCs w:val="16"/>
                <w:lang w:eastAsia="zh-CN"/>
              </w:rPr>
              <w:t>S1-22236</w:t>
            </w:r>
            <w:r>
              <w:rPr>
                <w:rFonts w:eastAsia="DengXian"/>
                <w:sz w:val="16"/>
                <w:szCs w:val="16"/>
                <w:lang w:eastAsia="zh-CN"/>
              </w:rPr>
              <w:t xml:space="preserve">3; </w:t>
            </w:r>
            <w:r w:rsidRPr="00E978AB">
              <w:rPr>
                <w:rFonts w:eastAsia="DengXian"/>
                <w:sz w:val="16"/>
                <w:szCs w:val="16"/>
                <w:lang w:eastAsia="zh-CN"/>
              </w:rPr>
              <w:t>S1-22236</w:t>
            </w:r>
            <w:r>
              <w:rPr>
                <w:rFonts w:eastAsia="DengXian"/>
                <w:sz w:val="16"/>
                <w:szCs w:val="16"/>
                <w:lang w:eastAsia="zh-CN"/>
              </w:rPr>
              <w:t xml:space="preserve">4; </w:t>
            </w:r>
            <w:r w:rsidRPr="00E978AB">
              <w:rPr>
                <w:rFonts w:eastAsia="DengXian"/>
                <w:sz w:val="16"/>
                <w:szCs w:val="16"/>
                <w:lang w:eastAsia="zh-CN"/>
              </w:rPr>
              <w:t>S1-22236</w:t>
            </w:r>
            <w:r>
              <w:rPr>
                <w:rFonts w:eastAsia="DengXian"/>
                <w:sz w:val="16"/>
                <w:szCs w:val="16"/>
                <w:lang w:eastAsia="zh-CN"/>
              </w:rPr>
              <w:t xml:space="preserve">5; </w:t>
            </w:r>
            <w:r w:rsidRPr="00E978AB">
              <w:rPr>
                <w:rFonts w:eastAsia="DengXian"/>
                <w:sz w:val="16"/>
                <w:szCs w:val="16"/>
                <w:lang w:eastAsia="zh-CN"/>
              </w:rPr>
              <w:t>S1-22236</w:t>
            </w:r>
            <w:r>
              <w:rPr>
                <w:rFonts w:eastAsia="DengXian"/>
                <w:sz w:val="16"/>
                <w:szCs w:val="16"/>
                <w:lang w:eastAsia="zh-CN"/>
              </w:rPr>
              <w:t xml:space="preserve">6; </w:t>
            </w:r>
            <w:r w:rsidRPr="00E978AB">
              <w:rPr>
                <w:rFonts w:eastAsia="DengXian"/>
                <w:sz w:val="16"/>
                <w:szCs w:val="16"/>
                <w:lang w:eastAsia="zh-CN"/>
              </w:rPr>
              <w:t>S1-22236</w:t>
            </w:r>
            <w:r>
              <w:rPr>
                <w:rFonts w:eastAsia="DengXian"/>
                <w:sz w:val="16"/>
                <w:szCs w:val="16"/>
                <w:lang w:eastAsia="zh-CN"/>
              </w:rPr>
              <w:t xml:space="preserve">7; </w:t>
            </w:r>
            <w:r w:rsidRPr="00E978AB">
              <w:rPr>
                <w:rFonts w:eastAsia="DengXian"/>
                <w:sz w:val="16"/>
                <w:szCs w:val="16"/>
                <w:lang w:eastAsia="zh-CN"/>
              </w:rPr>
              <w:t>S1-22236</w:t>
            </w:r>
            <w:r>
              <w:rPr>
                <w:rFonts w:eastAsia="DengXian"/>
                <w:sz w:val="16"/>
                <w:szCs w:val="16"/>
                <w:lang w:eastAsia="zh-CN"/>
              </w:rPr>
              <w:t xml:space="preserve">8; </w:t>
            </w:r>
            <w:r w:rsidRPr="00E978AB">
              <w:rPr>
                <w:rFonts w:eastAsia="DengXian"/>
                <w:sz w:val="16"/>
                <w:szCs w:val="16"/>
                <w:lang w:eastAsia="zh-CN"/>
              </w:rPr>
              <w:t>S1-22236</w:t>
            </w:r>
            <w:r>
              <w:rPr>
                <w:rFonts w:eastAsia="DengXian"/>
                <w:sz w:val="16"/>
                <w:szCs w:val="16"/>
                <w:lang w:eastAsia="zh-CN"/>
              </w:rPr>
              <w:t xml:space="preserve">9; </w:t>
            </w:r>
            <w:r w:rsidRPr="00E978AB">
              <w:rPr>
                <w:rFonts w:eastAsia="DengXian"/>
                <w:sz w:val="16"/>
                <w:szCs w:val="16"/>
                <w:lang w:eastAsia="zh-CN"/>
              </w:rPr>
              <w:t>S1-2223</w:t>
            </w:r>
            <w:r>
              <w:rPr>
                <w:rFonts w:eastAsia="DengXian"/>
                <w:sz w:val="16"/>
                <w:szCs w:val="16"/>
                <w:lang w:eastAsia="zh-CN"/>
              </w:rPr>
              <w:t xml:space="preserve">70; </w:t>
            </w:r>
            <w:r w:rsidRPr="00E978AB">
              <w:rPr>
                <w:rFonts w:eastAsia="DengXian"/>
                <w:sz w:val="16"/>
                <w:szCs w:val="16"/>
                <w:lang w:eastAsia="zh-CN"/>
              </w:rPr>
              <w:t>S1-2223</w:t>
            </w:r>
            <w:r>
              <w:rPr>
                <w:rFonts w:eastAsia="DengXian"/>
                <w:sz w:val="16"/>
                <w:szCs w:val="16"/>
                <w:lang w:eastAsia="zh-CN"/>
              </w:rPr>
              <w:t xml:space="preserve">71; </w:t>
            </w:r>
            <w:hyperlink r:id="rId97" w:history="1">
              <w:r w:rsidRPr="00E978AB">
                <w:rPr>
                  <w:rFonts w:eastAsia="DengXian"/>
                  <w:sz w:val="16"/>
                  <w:szCs w:val="16"/>
                  <w:lang w:eastAsia="zh-CN"/>
                </w:rPr>
                <w:t>S1-2223</w:t>
              </w:r>
              <w:r>
                <w:rPr>
                  <w:rFonts w:eastAsia="DengXian"/>
                  <w:sz w:val="16"/>
                  <w:szCs w:val="16"/>
                  <w:lang w:eastAsia="zh-CN"/>
                </w:rPr>
                <w:t>7</w:t>
              </w:r>
              <w:r w:rsidRPr="00E978AB">
                <w:rPr>
                  <w:rFonts w:eastAsia="DengXian"/>
                  <w:sz w:val="16"/>
                  <w:szCs w:val="16"/>
                  <w:lang w:eastAsia="zh-CN"/>
                </w:rPr>
                <w:t>2</w:t>
              </w:r>
            </w:hyperlink>
            <w:r>
              <w:rPr>
                <w:rFonts w:eastAsia="DengXian"/>
                <w:sz w:val="16"/>
                <w:szCs w:val="16"/>
                <w:lang w:eastAsia="zh-CN"/>
              </w:rPr>
              <w:t xml:space="preserve">; </w:t>
            </w:r>
            <w:r w:rsidRPr="00E978AB">
              <w:rPr>
                <w:rFonts w:eastAsia="DengXian"/>
                <w:sz w:val="16"/>
                <w:szCs w:val="16"/>
                <w:lang w:eastAsia="zh-CN"/>
              </w:rPr>
              <w:t>S1-2223</w:t>
            </w:r>
            <w:r>
              <w:rPr>
                <w:rFonts w:eastAsia="DengXian"/>
                <w:sz w:val="16"/>
                <w:szCs w:val="16"/>
                <w:lang w:eastAsia="zh-CN"/>
              </w:rPr>
              <w:t xml:space="preserve">73; </w:t>
            </w:r>
            <w:r w:rsidRPr="00E978AB">
              <w:rPr>
                <w:rFonts w:eastAsia="DengXian"/>
                <w:sz w:val="16"/>
                <w:szCs w:val="16"/>
                <w:lang w:eastAsia="zh-CN"/>
              </w:rPr>
              <w:t>S1-2223</w:t>
            </w:r>
            <w:r>
              <w:rPr>
                <w:rFonts w:eastAsia="DengXian"/>
                <w:sz w:val="16"/>
                <w:szCs w:val="16"/>
                <w:lang w:eastAsia="zh-CN"/>
              </w:rPr>
              <w:t xml:space="preserve">74; </w:t>
            </w:r>
            <w:r w:rsidRPr="00E978AB">
              <w:rPr>
                <w:rFonts w:eastAsia="DengXian"/>
                <w:sz w:val="16"/>
                <w:szCs w:val="16"/>
                <w:lang w:eastAsia="zh-CN"/>
              </w:rPr>
              <w:t>S1-2223</w:t>
            </w:r>
            <w:r>
              <w:rPr>
                <w:rFonts w:eastAsia="DengXian"/>
                <w:sz w:val="16"/>
                <w:szCs w:val="16"/>
                <w:lang w:eastAsia="zh-CN"/>
              </w:rPr>
              <w:t xml:space="preserve">75; </w:t>
            </w:r>
            <w:r w:rsidRPr="00E978AB">
              <w:rPr>
                <w:rFonts w:eastAsia="DengXian"/>
                <w:sz w:val="16"/>
                <w:szCs w:val="16"/>
                <w:lang w:eastAsia="zh-CN"/>
              </w:rPr>
              <w:t>S1-2223</w:t>
            </w:r>
            <w:r>
              <w:rPr>
                <w:rFonts w:eastAsia="DengXian"/>
                <w:sz w:val="16"/>
                <w:szCs w:val="16"/>
                <w:lang w:eastAsia="zh-CN"/>
              </w:rPr>
              <w:t xml:space="preserve">76; </w:t>
            </w:r>
            <w:r w:rsidRPr="00E978AB">
              <w:rPr>
                <w:rFonts w:eastAsia="DengXian"/>
                <w:sz w:val="16"/>
                <w:szCs w:val="16"/>
                <w:lang w:eastAsia="zh-CN"/>
              </w:rPr>
              <w:t>S1-2223</w:t>
            </w:r>
            <w:r>
              <w:rPr>
                <w:rFonts w:eastAsia="DengXian"/>
                <w:sz w:val="16"/>
                <w:szCs w:val="16"/>
                <w:lang w:eastAsia="zh-CN"/>
              </w:rPr>
              <w:t xml:space="preserve">77; </w:t>
            </w:r>
            <w:r w:rsidRPr="00E978AB">
              <w:rPr>
                <w:rFonts w:eastAsia="DengXian"/>
                <w:sz w:val="16"/>
                <w:szCs w:val="16"/>
                <w:lang w:eastAsia="zh-CN"/>
              </w:rPr>
              <w:t>S1-2223</w:t>
            </w:r>
            <w:r>
              <w:rPr>
                <w:rFonts w:eastAsia="DengXian"/>
                <w:sz w:val="16"/>
                <w:szCs w:val="16"/>
                <w:lang w:eastAsia="zh-CN"/>
              </w:rPr>
              <w:t xml:space="preserve">78; </w:t>
            </w:r>
            <w:r w:rsidRPr="00E978AB">
              <w:rPr>
                <w:rFonts w:eastAsia="DengXian"/>
                <w:sz w:val="16"/>
                <w:szCs w:val="16"/>
                <w:lang w:eastAsia="zh-CN"/>
              </w:rPr>
              <w:t>S1-2223</w:t>
            </w:r>
            <w:r>
              <w:rPr>
                <w:rFonts w:eastAsia="DengXian"/>
                <w:sz w:val="16"/>
                <w:szCs w:val="16"/>
                <w:lang w:eastAsia="zh-CN"/>
              </w:rPr>
              <w:t xml:space="preserve">79; </w:t>
            </w:r>
            <w:r w:rsidRPr="00E978AB">
              <w:rPr>
                <w:rFonts w:eastAsia="DengXian"/>
                <w:sz w:val="16"/>
                <w:szCs w:val="16"/>
                <w:lang w:eastAsia="zh-CN"/>
              </w:rPr>
              <w:t>S1-2223</w:t>
            </w:r>
            <w:r>
              <w:rPr>
                <w:rFonts w:eastAsia="DengXian"/>
                <w:sz w:val="16"/>
                <w:szCs w:val="16"/>
                <w:lang w:eastAsia="zh-CN"/>
              </w:rPr>
              <w:t xml:space="preserve">80; </w:t>
            </w:r>
            <w:r w:rsidRPr="00E978AB">
              <w:rPr>
                <w:rFonts w:eastAsia="DengXian"/>
                <w:sz w:val="16"/>
                <w:szCs w:val="16"/>
                <w:lang w:eastAsia="zh-CN"/>
              </w:rPr>
              <w:t>S1-222</w:t>
            </w:r>
            <w:r>
              <w:rPr>
                <w:rFonts w:eastAsia="DengXian"/>
                <w:sz w:val="16"/>
                <w:szCs w:val="16"/>
                <w:lang w:eastAsia="zh-CN"/>
              </w:rPr>
              <w:t>122</w:t>
            </w:r>
          </w:p>
        </w:tc>
        <w:tc>
          <w:tcPr>
            <w:tcW w:w="708" w:type="dxa"/>
            <w:shd w:val="solid" w:color="FFFFFF" w:fill="auto"/>
          </w:tcPr>
          <w:p w14:paraId="431F90C4" w14:textId="77777777" w:rsidR="006F5492" w:rsidRPr="00CF75E0" w:rsidRDefault="006F5492" w:rsidP="00B31DD6">
            <w:pPr>
              <w:pStyle w:val="TAC"/>
              <w:rPr>
                <w:rFonts w:eastAsia="DengXian"/>
                <w:sz w:val="16"/>
                <w:szCs w:val="16"/>
                <w:lang w:eastAsia="zh-CN"/>
              </w:rPr>
            </w:pPr>
            <w:r w:rsidRPr="00CF75E0">
              <w:rPr>
                <w:rFonts w:eastAsia="DengXian" w:hint="eastAsia"/>
                <w:sz w:val="16"/>
                <w:szCs w:val="16"/>
                <w:lang w:eastAsia="zh-CN"/>
              </w:rPr>
              <w:t>0</w:t>
            </w:r>
            <w:r w:rsidRPr="00CF75E0">
              <w:rPr>
                <w:rFonts w:eastAsia="DengXian"/>
                <w:sz w:val="16"/>
                <w:szCs w:val="16"/>
                <w:lang w:eastAsia="zh-CN"/>
              </w:rPr>
              <w:t>.</w:t>
            </w:r>
            <w:r>
              <w:rPr>
                <w:rFonts w:eastAsia="DengXian"/>
                <w:sz w:val="16"/>
                <w:szCs w:val="16"/>
                <w:lang w:eastAsia="zh-CN"/>
              </w:rPr>
              <w:t>2</w:t>
            </w:r>
            <w:r w:rsidRPr="00CF75E0">
              <w:rPr>
                <w:rFonts w:eastAsia="DengXian"/>
                <w:sz w:val="16"/>
                <w:szCs w:val="16"/>
                <w:lang w:eastAsia="zh-CN"/>
              </w:rPr>
              <w:t>.0</w:t>
            </w:r>
          </w:p>
        </w:tc>
      </w:tr>
      <w:tr w:rsidR="006F5492" w:rsidRPr="006B0D02" w14:paraId="4685E3EA" w14:textId="77777777" w:rsidTr="00B31DD6">
        <w:tc>
          <w:tcPr>
            <w:tcW w:w="800" w:type="dxa"/>
            <w:shd w:val="solid" w:color="FFFFFF" w:fill="auto"/>
          </w:tcPr>
          <w:p w14:paraId="2EA2C04A" w14:textId="77777777" w:rsidR="006F5492" w:rsidRDefault="006F5492" w:rsidP="00B31DD6">
            <w:pPr>
              <w:pStyle w:val="TAC"/>
              <w:jc w:val="left"/>
              <w:rPr>
                <w:rFonts w:eastAsia="DengXian"/>
                <w:sz w:val="16"/>
                <w:szCs w:val="16"/>
                <w:lang w:eastAsia="zh-CN"/>
              </w:rPr>
            </w:pPr>
            <w:r>
              <w:rPr>
                <w:rFonts w:eastAsia="DengXian"/>
                <w:sz w:val="16"/>
                <w:szCs w:val="16"/>
                <w:lang w:eastAsia="zh-CN"/>
              </w:rPr>
              <w:t>2022.11</w:t>
            </w:r>
          </w:p>
        </w:tc>
        <w:tc>
          <w:tcPr>
            <w:tcW w:w="800" w:type="dxa"/>
            <w:shd w:val="solid" w:color="FFFFFF" w:fill="auto"/>
          </w:tcPr>
          <w:p w14:paraId="34B7B093" w14:textId="77777777" w:rsidR="006F5492" w:rsidRPr="00CF75E0" w:rsidRDefault="006F5492" w:rsidP="00B31DD6">
            <w:pPr>
              <w:pStyle w:val="TAC"/>
              <w:rPr>
                <w:rFonts w:eastAsia="DengXian"/>
                <w:sz w:val="16"/>
                <w:szCs w:val="16"/>
                <w:lang w:eastAsia="zh-CN"/>
              </w:rPr>
            </w:pPr>
            <w:r>
              <w:rPr>
                <w:rFonts w:eastAsia="DengXian"/>
                <w:sz w:val="16"/>
                <w:szCs w:val="16"/>
                <w:lang w:eastAsia="zh-CN"/>
              </w:rPr>
              <w:t>SA1#100</w:t>
            </w:r>
          </w:p>
        </w:tc>
        <w:tc>
          <w:tcPr>
            <w:tcW w:w="1094" w:type="dxa"/>
            <w:shd w:val="solid" w:color="FFFFFF" w:fill="auto"/>
          </w:tcPr>
          <w:p w14:paraId="05FDBB24" w14:textId="77777777" w:rsidR="006F5492" w:rsidRPr="00E978AB" w:rsidRDefault="006F5492" w:rsidP="00B31DD6">
            <w:pPr>
              <w:pStyle w:val="TAC"/>
              <w:jc w:val="left"/>
              <w:rPr>
                <w:rFonts w:eastAsia="DengXian"/>
                <w:sz w:val="16"/>
                <w:szCs w:val="16"/>
                <w:lang w:eastAsia="zh-CN"/>
              </w:rPr>
            </w:pPr>
          </w:p>
        </w:tc>
        <w:tc>
          <w:tcPr>
            <w:tcW w:w="425" w:type="dxa"/>
            <w:shd w:val="solid" w:color="FFFFFF" w:fill="auto"/>
          </w:tcPr>
          <w:p w14:paraId="72010F58"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DB696CF"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0C45625"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1729A635" w14:textId="77777777" w:rsidR="006F5492" w:rsidRDefault="006F5492" w:rsidP="00B31DD6">
            <w:pPr>
              <w:pStyle w:val="TAL"/>
              <w:rPr>
                <w:rFonts w:eastAsia="DengXian"/>
                <w:sz w:val="16"/>
                <w:szCs w:val="16"/>
                <w:lang w:eastAsia="zh-CN"/>
              </w:rPr>
            </w:pPr>
            <w:r>
              <w:rPr>
                <w:rFonts w:eastAsia="DengXian"/>
                <w:sz w:val="16"/>
                <w:szCs w:val="16"/>
                <w:lang w:eastAsia="zh-CN"/>
              </w:rPr>
              <w:t>Update of names, formats. Corrections.</w:t>
            </w:r>
          </w:p>
          <w:p w14:paraId="33D9EDC9" w14:textId="77777777" w:rsidR="006F5492" w:rsidRPr="009426D8" w:rsidRDefault="006F5492" w:rsidP="00B31DD6">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w:t>
            </w:r>
            <w:r w:rsidRPr="006B782B">
              <w:rPr>
                <w:rFonts w:eastAsia="DengXian"/>
                <w:sz w:val="16"/>
                <w:szCs w:val="16"/>
                <w:lang w:eastAsia="zh-CN"/>
              </w:rPr>
              <w:t xml:space="preserve"> </w:t>
            </w:r>
            <w:r w:rsidRPr="001273C6">
              <w:rPr>
                <w:rFonts w:eastAsia="DengXian"/>
                <w:sz w:val="16"/>
                <w:szCs w:val="16"/>
                <w:lang w:eastAsia="zh-CN"/>
              </w:rPr>
              <w:t>S1-223207</w:t>
            </w:r>
          </w:p>
        </w:tc>
        <w:tc>
          <w:tcPr>
            <w:tcW w:w="708" w:type="dxa"/>
            <w:shd w:val="solid" w:color="FFFFFF" w:fill="auto"/>
          </w:tcPr>
          <w:p w14:paraId="4A840A24" w14:textId="77777777" w:rsidR="006F5492" w:rsidRPr="00CF75E0" w:rsidRDefault="006F5492" w:rsidP="00B31DD6">
            <w:pPr>
              <w:pStyle w:val="TAC"/>
              <w:rPr>
                <w:rFonts w:eastAsia="DengXian"/>
                <w:sz w:val="16"/>
                <w:szCs w:val="16"/>
                <w:lang w:eastAsia="zh-CN"/>
              </w:rPr>
            </w:pPr>
            <w:r>
              <w:rPr>
                <w:rFonts w:eastAsia="DengXian"/>
                <w:sz w:val="16"/>
                <w:szCs w:val="16"/>
                <w:lang w:eastAsia="zh-CN"/>
              </w:rPr>
              <w:t>0.2.1</w:t>
            </w:r>
          </w:p>
        </w:tc>
      </w:tr>
      <w:tr w:rsidR="006F5492" w:rsidRPr="006B0D02" w14:paraId="4A7BCB02" w14:textId="77777777" w:rsidTr="00B31DD6">
        <w:tc>
          <w:tcPr>
            <w:tcW w:w="800" w:type="dxa"/>
            <w:shd w:val="solid" w:color="FFFFFF" w:fill="auto"/>
          </w:tcPr>
          <w:p w14:paraId="198563DF" w14:textId="77777777" w:rsidR="006F5492" w:rsidRDefault="006F5492" w:rsidP="00B31DD6">
            <w:pPr>
              <w:pStyle w:val="TAC"/>
              <w:jc w:val="left"/>
              <w:rPr>
                <w:rFonts w:eastAsia="DengXian"/>
                <w:sz w:val="16"/>
                <w:szCs w:val="16"/>
                <w:lang w:eastAsia="zh-CN"/>
              </w:rPr>
            </w:pPr>
            <w:r>
              <w:rPr>
                <w:rFonts w:eastAsia="DengXian"/>
                <w:sz w:val="16"/>
                <w:szCs w:val="16"/>
                <w:lang w:eastAsia="zh-CN"/>
              </w:rPr>
              <w:lastRenderedPageBreak/>
              <w:t>2022.11</w:t>
            </w:r>
          </w:p>
        </w:tc>
        <w:tc>
          <w:tcPr>
            <w:tcW w:w="800" w:type="dxa"/>
            <w:shd w:val="solid" w:color="FFFFFF" w:fill="auto"/>
          </w:tcPr>
          <w:p w14:paraId="2D553003" w14:textId="77777777" w:rsidR="006F5492" w:rsidRDefault="006F5492" w:rsidP="00B31DD6">
            <w:pPr>
              <w:pStyle w:val="TAC"/>
              <w:rPr>
                <w:rFonts w:eastAsia="DengXian"/>
                <w:sz w:val="16"/>
                <w:szCs w:val="16"/>
                <w:lang w:eastAsia="zh-CN"/>
              </w:rPr>
            </w:pPr>
            <w:r>
              <w:rPr>
                <w:rFonts w:eastAsia="DengXian"/>
                <w:sz w:val="16"/>
                <w:szCs w:val="16"/>
                <w:lang w:eastAsia="zh-CN"/>
              </w:rPr>
              <w:t>SA1#100</w:t>
            </w:r>
          </w:p>
        </w:tc>
        <w:tc>
          <w:tcPr>
            <w:tcW w:w="1094" w:type="dxa"/>
            <w:shd w:val="solid" w:color="FFFFFF" w:fill="auto"/>
          </w:tcPr>
          <w:p w14:paraId="381FC04D" w14:textId="77777777" w:rsidR="006F5492" w:rsidRPr="001273C6" w:rsidRDefault="006F5492" w:rsidP="00B31DD6">
            <w:pPr>
              <w:pStyle w:val="TAC"/>
              <w:jc w:val="left"/>
              <w:rPr>
                <w:rFonts w:eastAsia="DengXian"/>
                <w:sz w:val="16"/>
                <w:szCs w:val="16"/>
                <w:lang w:eastAsia="zh-CN"/>
              </w:rPr>
            </w:pPr>
          </w:p>
        </w:tc>
        <w:tc>
          <w:tcPr>
            <w:tcW w:w="425" w:type="dxa"/>
            <w:shd w:val="solid" w:color="FFFFFF" w:fill="auto"/>
          </w:tcPr>
          <w:p w14:paraId="35212250"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32E36D2"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EF9F560"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46472A9B" w14:textId="77777777" w:rsidR="006F5492" w:rsidRDefault="006F5492" w:rsidP="00B31DD6">
            <w:pPr>
              <w:pStyle w:val="TAL"/>
              <w:rPr>
                <w:rFonts w:eastAsia="DengXian"/>
                <w:sz w:val="16"/>
                <w:szCs w:val="16"/>
                <w:lang w:eastAsia="zh-CN"/>
              </w:rPr>
            </w:pPr>
            <w:r>
              <w:rPr>
                <w:rFonts w:eastAsia="DengXian"/>
                <w:sz w:val="16"/>
                <w:szCs w:val="16"/>
                <w:lang w:eastAsia="zh-CN"/>
              </w:rPr>
              <w:t xml:space="preserve">Update of requirements, more use cases, </w:t>
            </w:r>
            <w:proofErr w:type="gramStart"/>
            <w:r>
              <w:rPr>
                <w:rFonts w:eastAsia="DengXian"/>
                <w:sz w:val="16"/>
                <w:szCs w:val="16"/>
                <w:lang w:eastAsia="zh-CN"/>
              </w:rPr>
              <w:t>annex</w:t>
            </w:r>
            <w:proofErr w:type="gramEnd"/>
            <w:r>
              <w:rPr>
                <w:rFonts w:eastAsia="DengXian"/>
                <w:sz w:val="16"/>
                <w:szCs w:val="16"/>
                <w:lang w:eastAsia="zh-CN"/>
              </w:rPr>
              <w:t xml:space="preserve"> and others.</w:t>
            </w:r>
          </w:p>
          <w:p w14:paraId="333A6822" w14:textId="77777777" w:rsidR="006F5492" w:rsidRDefault="006F5492" w:rsidP="00B31DD6">
            <w:pPr>
              <w:pStyle w:val="TAL"/>
              <w:rPr>
                <w:rFonts w:eastAsia="DengXian"/>
                <w:sz w:val="16"/>
                <w:szCs w:val="16"/>
                <w:lang w:eastAsia="zh-CN"/>
              </w:rPr>
            </w:pPr>
            <w:r>
              <w:rPr>
                <w:rFonts w:eastAsia="DengXian"/>
                <w:sz w:val="16"/>
                <w:szCs w:val="16"/>
                <w:lang w:eastAsia="zh-CN"/>
              </w:rPr>
              <w:t>The KPI tables are updated in unified format base on S1-223799.</w:t>
            </w:r>
          </w:p>
          <w:p w14:paraId="62B9A270" w14:textId="77777777" w:rsidR="006F5492" w:rsidRPr="009426D8" w:rsidRDefault="006F5492" w:rsidP="00B31DD6">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 xml:space="preserve">: </w:t>
            </w:r>
            <w:r w:rsidRPr="006B782B">
              <w:rPr>
                <w:rFonts w:eastAsia="DengXian"/>
                <w:sz w:val="16"/>
                <w:szCs w:val="16"/>
                <w:lang w:eastAsia="zh-CN"/>
              </w:rPr>
              <w:t xml:space="preserve"> S1-223207; S1-223321; S1-223698; S1-223545; S1-223546; S1-223356; S1-223357; S1-223360; S1-223361; S1-223480; S1-223481; S1-223363; S1-223364; S1-223583; S1-223556; S1-223582; S1-223235; S1-223571; S1-223700; S1-223573</w:t>
            </w:r>
            <w:r>
              <w:rPr>
                <w:rFonts w:eastAsia="DengXian"/>
                <w:sz w:val="16"/>
                <w:szCs w:val="16"/>
                <w:lang w:eastAsia="zh-CN"/>
              </w:rPr>
              <w:t xml:space="preserve">; </w:t>
            </w:r>
            <w:r w:rsidRPr="006B782B">
              <w:rPr>
                <w:rFonts w:eastAsia="DengXian"/>
                <w:sz w:val="16"/>
                <w:szCs w:val="16"/>
                <w:lang w:eastAsia="zh-CN"/>
              </w:rPr>
              <w:t>S1-223562; S1-223702; S1-223703; S1-223704; S1-223705; S1-223555; S1-223706; S1-223707; S1-223708; S1-223229; S1-223699; S1-223166; S1-223737</w:t>
            </w:r>
          </w:p>
        </w:tc>
        <w:tc>
          <w:tcPr>
            <w:tcW w:w="708" w:type="dxa"/>
            <w:shd w:val="solid" w:color="FFFFFF" w:fill="auto"/>
          </w:tcPr>
          <w:p w14:paraId="06998479" w14:textId="77777777" w:rsidR="006F5492" w:rsidRDefault="006F5492" w:rsidP="00B31DD6">
            <w:pPr>
              <w:pStyle w:val="TAC"/>
              <w:rPr>
                <w:rFonts w:eastAsia="DengXian"/>
                <w:sz w:val="16"/>
                <w:szCs w:val="16"/>
                <w:lang w:eastAsia="zh-CN"/>
              </w:rPr>
            </w:pPr>
            <w:r>
              <w:rPr>
                <w:rFonts w:eastAsia="DengXian"/>
                <w:sz w:val="16"/>
                <w:szCs w:val="16"/>
                <w:lang w:eastAsia="zh-CN"/>
              </w:rPr>
              <w:t>0.3.0</w:t>
            </w:r>
          </w:p>
        </w:tc>
      </w:tr>
      <w:tr w:rsidR="006F5492" w:rsidRPr="006B0D02" w14:paraId="13BB937F" w14:textId="77777777" w:rsidTr="00B31DD6">
        <w:tc>
          <w:tcPr>
            <w:tcW w:w="800" w:type="dxa"/>
            <w:shd w:val="solid" w:color="FFFFFF" w:fill="auto"/>
          </w:tcPr>
          <w:p w14:paraId="0A27D649" w14:textId="77777777" w:rsidR="006F5492" w:rsidRDefault="006F5492" w:rsidP="00B31DD6">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023.02</w:t>
            </w:r>
          </w:p>
        </w:tc>
        <w:tc>
          <w:tcPr>
            <w:tcW w:w="800" w:type="dxa"/>
            <w:shd w:val="solid" w:color="FFFFFF" w:fill="auto"/>
          </w:tcPr>
          <w:p w14:paraId="355457BB" w14:textId="77777777" w:rsidR="006F5492" w:rsidRDefault="006F5492" w:rsidP="00B31DD6">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A1#101</w:t>
            </w:r>
          </w:p>
        </w:tc>
        <w:tc>
          <w:tcPr>
            <w:tcW w:w="1094" w:type="dxa"/>
            <w:shd w:val="solid" w:color="FFFFFF" w:fill="auto"/>
          </w:tcPr>
          <w:p w14:paraId="7FB67706" w14:textId="77777777" w:rsidR="006F5492" w:rsidRPr="00D553C9" w:rsidRDefault="006F5492" w:rsidP="00B31DD6">
            <w:pPr>
              <w:pStyle w:val="TAC"/>
              <w:jc w:val="left"/>
              <w:rPr>
                <w:rFonts w:eastAsia="DengXian"/>
                <w:sz w:val="16"/>
                <w:szCs w:val="16"/>
                <w:lang w:eastAsia="zh-CN"/>
              </w:rPr>
            </w:pPr>
          </w:p>
        </w:tc>
        <w:tc>
          <w:tcPr>
            <w:tcW w:w="425" w:type="dxa"/>
            <w:shd w:val="solid" w:color="FFFFFF" w:fill="auto"/>
          </w:tcPr>
          <w:p w14:paraId="16011612"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42B871CD"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8F2A754"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500A23E5" w14:textId="77777777" w:rsidR="006F5492" w:rsidRDefault="006F5492" w:rsidP="00B31DD6">
            <w:pPr>
              <w:pStyle w:val="TAL"/>
              <w:rPr>
                <w:rFonts w:eastAsia="DengXian"/>
                <w:sz w:val="16"/>
                <w:szCs w:val="16"/>
                <w:lang w:eastAsia="zh-CN"/>
              </w:rPr>
            </w:pPr>
            <w:r>
              <w:rPr>
                <w:rFonts w:eastAsia="DengXian"/>
                <w:sz w:val="16"/>
                <w:szCs w:val="16"/>
                <w:lang w:eastAsia="zh-CN"/>
              </w:rPr>
              <w:t xml:space="preserve">New use cases, updates of the existing use cases, clear up of FFS </w:t>
            </w:r>
            <w:proofErr w:type="gramStart"/>
            <w:r>
              <w:rPr>
                <w:rFonts w:eastAsia="DengXian"/>
                <w:sz w:val="16"/>
                <w:szCs w:val="16"/>
                <w:lang w:eastAsia="zh-CN"/>
              </w:rPr>
              <w:t>etc</w:t>
            </w:r>
            <w:proofErr w:type="gramEnd"/>
          </w:p>
          <w:p w14:paraId="300FF4FD" w14:textId="77777777" w:rsidR="006F5492" w:rsidRDefault="006F5492" w:rsidP="00B31DD6">
            <w:pPr>
              <w:pStyle w:val="TAL"/>
              <w:rPr>
                <w:rFonts w:eastAsia="DengXian"/>
                <w:sz w:val="16"/>
                <w:szCs w:val="16"/>
                <w:lang w:eastAsia="zh-CN"/>
              </w:rPr>
            </w:pPr>
            <w:r w:rsidRPr="006B782B">
              <w:rPr>
                <w:rFonts w:eastAsia="DengXian"/>
                <w:sz w:val="16"/>
                <w:szCs w:val="16"/>
                <w:lang w:eastAsia="zh-CN"/>
              </w:rPr>
              <w:t>Inclusion of:  S1-230654; S1-230655; S1-230757; S1-230758; S1-230662; S1-230663; S1-230526; S1-230123; S1-230759; S1-230609; S1-230610; S1-230760; S1-230761; S1-230231; S1-230613; S1-230614; S1-230615; S1-230238; S1-230616; S1-230621</w:t>
            </w:r>
            <w:r>
              <w:rPr>
                <w:rFonts w:eastAsia="DengXian"/>
                <w:sz w:val="16"/>
                <w:szCs w:val="16"/>
                <w:lang w:eastAsia="zh-CN"/>
              </w:rPr>
              <w:t xml:space="preserve">; </w:t>
            </w:r>
            <w:r w:rsidRPr="006B782B">
              <w:rPr>
                <w:rFonts w:eastAsia="DengXian"/>
                <w:sz w:val="16"/>
                <w:szCs w:val="16"/>
                <w:lang w:eastAsia="zh-CN"/>
              </w:rPr>
              <w:t>S1-230665</w:t>
            </w:r>
            <w:r>
              <w:rPr>
                <w:rFonts w:eastAsia="DengXian"/>
                <w:sz w:val="16"/>
                <w:szCs w:val="16"/>
                <w:lang w:eastAsia="zh-CN"/>
              </w:rPr>
              <w:t xml:space="preserve">; </w:t>
            </w:r>
            <w:r w:rsidRPr="006B782B">
              <w:rPr>
                <w:rFonts w:eastAsia="DengXian"/>
                <w:sz w:val="16"/>
                <w:szCs w:val="16"/>
                <w:lang w:eastAsia="zh-CN"/>
              </w:rPr>
              <w:t>S1-230763</w:t>
            </w:r>
            <w:r>
              <w:rPr>
                <w:rFonts w:eastAsia="DengXian"/>
                <w:sz w:val="16"/>
                <w:szCs w:val="16"/>
                <w:lang w:eastAsia="zh-CN"/>
              </w:rPr>
              <w:t xml:space="preserve">; </w:t>
            </w:r>
            <w:r w:rsidRPr="006B782B">
              <w:rPr>
                <w:rFonts w:eastAsia="DengXian"/>
                <w:sz w:val="16"/>
                <w:szCs w:val="16"/>
                <w:lang w:eastAsia="zh-CN"/>
              </w:rPr>
              <w:t>S1-230619</w:t>
            </w:r>
            <w:r>
              <w:rPr>
                <w:rFonts w:eastAsia="DengXian"/>
                <w:sz w:val="16"/>
                <w:szCs w:val="16"/>
                <w:lang w:eastAsia="zh-CN"/>
              </w:rPr>
              <w:t xml:space="preserve">; </w:t>
            </w:r>
            <w:r w:rsidRPr="006B782B">
              <w:rPr>
                <w:rFonts w:eastAsia="DengXian"/>
                <w:sz w:val="16"/>
                <w:szCs w:val="16"/>
                <w:lang w:eastAsia="zh-CN"/>
              </w:rPr>
              <w:t>S1-230800</w:t>
            </w:r>
            <w:r>
              <w:rPr>
                <w:rFonts w:eastAsia="DengXian"/>
                <w:sz w:val="16"/>
                <w:szCs w:val="16"/>
                <w:lang w:eastAsia="zh-CN"/>
              </w:rPr>
              <w:t xml:space="preserve">; </w:t>
            </w:r>
            <w:r w:rsidRPr="006B782B">
              <w:rPr>
                <w:rFonts w:eastAsia="DengXian"/>
                <w:sz w:val="16"/>
                <w:szCs w:val="16"/>
                <w:lang w:eastAsia="zh-CN"/>
              </w:rPr>
              <w:t>S1-230765</w:t>
            </w:r>
          </w:p>
        </w:tc>
        <w:tc>
          <w:tcPr>
            <w:tcW w:w="708" w:type="dxa"/>
            <w:shd w:val="solid" w:color="FFFFFF" w:fill="auto"/>
          </w:tcPr>
          <w:p w14:paraId="6F365DDB" w14:textId="77777777" w:rsidR="006F5492" w:rsidRDefault="006F5492" w:rsidP="00B31DD6">
            <w:pPr>
              <w:pStyle w:val="TAC"/>
              <w:rPr>
                <w:rFonts w:eastAsia="DengXian"/>
                <w:sz w:val="16"/>
                <w:szCs w:val="16"/>
                <w:lang w:eastAsia="zh-CN"/>
              </w:rPr>
            </w:pPr>
            <w:r>
              <w:rPr>
                <w:rFonts w:eastAsia="DengXian"/>
                <w:sz w:val="16"/>
                <w:szCs w:val="16"/>
                <w:lang w:eastAsia="zh-CN"/>
              </w:rPr>
              <w:t>1.1.0</w:t>
            </w:r>
          </w:p>
        </w:tc>
      </w:tr>
      <w:tr w:rsidR="006F5492" w:rsidRPr="006B0D02" w14:paraId="3E87BD2C" w14:textId="77777777" w:rsidTr="00B31DD6">
        <w:tc>
          <w:tcPr>
            <w:tcW w:w="800" w:type="dxa"/>
            <w:shd w:val="solid" w:color="FFFFFF" w:fill="auto"/>
          </w:tcPr>
          <w:p w14:paraId="1E162935" w14:textId="77777777" w:rsidR="006F5492" w:rsidRDefault="006F5492" w:rsidP="00B31DD6">
            <w:pPr>
              <w:pStyle w:val="TAC"/>
              <w:jc w:val="left"/>
              <w:rPr>
                <w:rFonts w:eastAsia="DengXian"/>
                <w:sz w:val="16"/>
                <w:szCs w:val="16"/>
                <w:lang w:eastAsia="zh-CN"/>
              </w:rPr>
            </w:pPr>
            <w:r>
              <w:rPr>
                <w:rFonts w:eastAsia="DengXian" w:hint="eastAsia"/>
                <w:sz w:val="16"/>
                <w:szCs w:val="16"/>
                <w:lang w:eastAsia="zh-CN"/>
              </w:rPr>
              <w:lastRenderedPageBreak/>
              <w:t>2</w:t>
            </w:r>
            <w:r>
              <w:rPr>
                <w:rFonts w:eastAsia="DengXian"/>
                <w:sz w:val="16"/>
                <w:szCs w:val="16"/>
                <w:lang w:eastAsia="zh-CN"/>
              </w:rPr>
              <w:t>023.05</w:t>
            </w:r>
          </w:p>
        </w:tc>
        <w:tc>
          <w:tcPr>
            <w:tcW w:w="800" w:type="dxa"/>
            <w:shd w:val="solid" w:color="FFFFFF" w:fill="auto"/>
          </w:tcPr>
          <w:p w14:paraId="5337A753" w14:textId="77777777" w:rsidR="006F5492" w:rsidRDefault="006F5492" w:rsidP="00B31DD6">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A1#102</w:t>
            </w:r>
          </w:p>
        </w:tc>
        <w:tc>
          <w:tcPr>
            <w:tcW w:w="1094" w:type="dxa"/>
            <w:shd w:val="solid" w:color="FFFFFF" w:fill="auto"/>
          </w:tcPr>
          <w:p w14:paraId="191B0986" w14:textId="77777777" w:rsidR="006F5492" w:rsidRPr="009420DA" w:rsidRDefault="006F5492" w:rsidP="00B31DD6">
            <w:pPr>
              <w:pStyle w:val="TAC"/>
              <w:jc w:val="left"/>
              <w:rPr>
                <w:rFonts w:cs="Arial"/>
                <w:color w:val="0000FF"/>
                <w:u w:val="single"/>
              </w:rPr>
            </w:pPr>
          </w:p>
        </w:tc>
        <w:tc>
          <w:tcPr>
            <w:tcW w:w="425" w:type="dxa"/>
            <w:shd w:val="solid" w:color="FFFFFF" w:fill="auto"/>
          </w:tcPr>
          <w:p w14:paraId="3D492283"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9BDC459"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40224C1F"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7ECF072B" w14:textId="77777777" w:rsidR="006F5492" w:rsidRDefault="006F5492" w:rsidP="00B31DD6">
            <w:pPr>
              <w:pStyle w:val="TAL"/>
              <w:rPr>
                <w:rFonts w:eastAsia="DengXian"/>
                <w:sz w:val="16"/>
                <w:szCs w:val="16"/>
                <w:lang w:eastAsia="zh-CN"/>
              </w:rPr>
            </w:pPr>
            <w:r>
              <w:rPr>
                <w:rFonts w:eastAsia="DengXian"/>
                <w:sz w:val="16"/>
                <w:szCs w:val="16"/>
                <w:lang w:eastAsia="zh-CN"/>
              </w:rPr>
              <w:t xml:space="preserve">updates of the existing use cases, clear up of FFS/Editor note </w:t>
            </w:r>
            <w:proofErr w:type="gramStart"/>
            <w:r>
              <w:rPr>
                <w:rFonts w:eastAsia="DengXian"/>
                <w:sz w:val="16"/>
                <w:szCs w:val="16"/>
                <w:lang w:eastAsia="zh-CN"/>
              </w:rPr>
              <w:t>etc</w:t>
            </w:r>
            <w:proofErr w:type="gramEnd"/>
          </w:p>
          <w:p w14:paraId="6752E884" w14:textId="77777777" w:rsidR="006F5492" w:rsidRDefault="006F5492" w:rsidP="00B31DD6">
            <w:pPr>
              <w:pStyle w:val="TAL"/>
              <w:rPr>
                <w:rFonts w:eastAsia="DengXian"/>
                <w:sz w:val="16"/>
                <w:szCs w:val="16"/>
                <w:lang w:eastAsia="zh-CN"/>
              </w:rPr>
            </w:pPr>
            <w:r w:rsidRPr="006B782B">
              <w:rPr>
                <w:rFonts w:eastAsia="DengXian"/>
                <w:sz w:val="16"/>
                <w:szCs w:val="16"/>
                <w:lang w:eastAsia="zh-CN"/>
              </w:rPr>
              <w:t>Inclusion of: S1-231400; S1-231293; S1-231401; S1-231292; S1-231403; S1-231405; S1-231812; S1-231682; S1-231407; S1-231459; S1-231409; S1-231402; S1-231410; S1-231460; S1-231411; S1-231300; S1-231413; S1-231227; S1-231414; S1-231461; S1-231813; S1-231464</w:t>
            </w:r>
          </w:p>
        </w:tc>
        <w:tc>
          <w:tcPr>
            <w:tcW w:w="708" w:type="dxa"/>
            <w:shd w:val="solid" w:color="FFFFFF" w:fill="auto"/>
          </w:tcPr>
          <w:p w14:paraId="72AEFF5E" w14:textId="77777777" w:rsidR="006F5492" w:rsidRDefault="006F5492" w:rsidP="00B31DD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.2.0</w:t>
            </w:r>
          </w:p>
        </w:tc>
      </w:tr>
      <w:tr w:rsidR="006F5492" w:rsidRPr="006B0D02" w14:paraId="67C62C9A" w14:textId="77777777" w:rsidTr="00B31DD6">
        <w:tc>
          <w:tcPr>
            <w:tcW w:w="800" w:type="dxa"/>
            <w:shd w:val="solid" w:color="FFFFFF" w:fill="auto"/>
          </w:tcPr>
          <w:p w14:paraId="78711CEB" w14:textId="77777777" w:rsidR="006F5492" w:rsidRDefault="006F5492" w:rsidP="00B31DD6">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023.08</w:t>
            </w:r>
          </w:p>
        </w:tc>
        <w:tc>
          <w:tcPr>
            <w:tcW w:w="800" w:type="dxa"/>
            <w:shd w:val="solid" w:color="FFFFFF" w:fill="auto"/>
          </w:tcPr>
          <w:p w14:paraId="266F5EB4" w14:textId="77777777" w:rsidR="006F5492" w:rsidRDefault="006F5492" w:rsidP="00B31DD6">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A1#103</w:t>
            </w:r>
          </w:p>
        </w:tc>
        <w:tc>
          <w:tcPr>
            <w:tcW w:w="1094" w:type="dxa"/>
            <w:shd w:val="solid" w:color="FFFFFF" w:fill="auto"/>
          </w:tcPr>
          <w:p w14:paraId="1990F8A2" w14:textId="77777777" w:rsidR="006F5492" w:rsidRPr="00D115C2" w:rsidRDefault="006F5492" w:rsidP="00B31DD6">
            <w:pPr>
              <w:pStyle w:val="TAC"/>
              <w:jc w:val="left"/>
            </w:pPr>
          </w:p>
        </w:tc>
        <w:tc>
          <w:tcPr>
            <w:tcW w:w="425" w:type="dxa"/>
            <w:shd w:val="solid" w:color="FFFFFF" w:fill="auto"/>
          </w:tcPr>
          <w:p w14:paraId="699F1F23" w14:textId="77777777" w:rsidR="006F5492" w:rsidRPr="0028209B" w:rsidRDefault="006F5492" w:rsidP="00B31DD6">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187A7C13" w14:textId="77777777" w:rsidR="006F5492" w:rsidRPr="0028209B" w:rsidRDefault="006F5492" w:rsidP="00B31DD6">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DF6B022" w14:textId="77777777" w:rsidR="006F5492" w:rsidRPr="0028209B" w:rsidRDefault="006F5492" w:rsidP="00B31DD6">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6BCFC9E9" w14:textId="77777777" w:rsidR="006F5492" w:rsidRDefault="006F5492" w:rsidP="00B31DD6">
            <w:pPr>
              <w:pStyle w:val="TAL"/>
              <w:rPr>
                <w:rFonts w:eastAsia="DengXian"/>
                <w:sz w:val="16"/>
                <w:szCs w:val="16"/>
                <w:lang w:eastAsia="zh-CN"/>
              </w:rPr>
            </w:pPr>
            <w:r>
              <w:rPr>
                <w:rFonts w:eastAsia="DengXian"/>
                <w:sz w:val="16"/>
                <w:szCs w:val="16"/>
                <w:lang w:eastAsia="zh-CN"/>
              </w:rPr>
              <w:t xml:space="preserve">updates of the existing use cases, clear up of FFS/Editor note, remove the brackets of KPI value, CPR and KPI consolidation, conclusion </w:t>
            </w:r>
            <w:proofErr w:type="gramStart"/>
            <w:r>
              <w:rPr>
                <w:rFonts w:eastAsia="DengXian"/>
                <w:sz w:val="16"/>
                <w:szCs w:val="16"/>
                <w:lang w:eastAsia="zh-CN"/>
              </w:rPr>
              <w:t>etc</w:t>
            </w:r>
            <w:proofErr w:type="gramEnd"/>
          </w:p>
          <w:p w14:paraId="1D81ED60" w14:textId="77777777" w:rsidR="006F5492" w:rsidRDefault="006F5492" w:rsidP="00B31DD6">
            <w:pPr>
              <w:pStyle w:val="TAL"/>
              <w:rPr>
                <w:rFonts w:eastAsia="DengXian"/>
                <w:sz w:val="16"/>
                <w:szCs w:val="16"/>
                <w:lang w:eastAsia="zh-CN"/>
              </w:rPr>
            </w:pPr>
            <w:r w:rsidRPr="006B782B">
              <w:rPr>
                <w:rFonts w:eastAsia="DengXian"/>
                <w:sz w:val="16"/>
                <w:szCs w:val="16"/>
                <w:lang w:eastAsia="zh-CN"/>
              </w:rPr>
              <w:t>Inclusion of: S1-232178; S1-232033; S1-232315; S1-232379; S1-232349; S1-232303; S1-232279; S1-232304; S1-232305; S1-232149; S1-232157; S1-232355; S1-232388; S1-232359; S1-232387; S1-232310; S1-232380; S1-232172; S1-232381; S1-232389; S1-232313; S1-232391; S1-232644; S1-232619; S1-232392; S1-232393; S1-232645; S1-232647; S1-232648; S1-232352</w:t>
            </w:r>
          </w:p>
        </w:tc>
        <w:tc>
          <w:tcPr>
            <w:tcW w:w="708" w:type="dxa"/>
            <w:shd w:val="solid" w:color="FFFFFF" w:fill="auto"/>
          </w:tcPr>
          <w:p w14:paraId="1C7C4DED" w14:textId="77777777" w:rsidR="006F5492" w:rsidRDefault="006F5492" w:rsidP="00B31DD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.3.0</w:t>
            </w:r>
          </w:p>
        </w:tc>
      </w:tr>
      <w:tr w:rsidR="006F5492" w:rsidRPr="006B0D02" w14:paraId="25078667" w14:textId="77777777" w:rsidTr="00B31DD6">
        <w:tc>
          <w:tcPr>
            <w:tcW w:w="800" w:type="dxa"/>
            <w:shd w:val="solid" w:color="FFFFFF" w:fill="auto"/>
          </w:tcPr>
          <w:p w14:paraId="5E10E139" w14:textId="76FA1036" w:rsidR="006F5492" w:rsidRDefault="006F5492" w:rsidP="00B31DD6">
            <w:pPr>
              <w:pStyle w:val="TAC"/>
              <w:jc w:val="left"/>
              <w:rPr>
                <w:rFonts w:eastAsia="DengXian" w:hint="eastAsia"/>
                <w:sz w:val="16"/>
                <w:szCs w:val="16"/>
                <w:lang w:eastAsia="zh-CN"/>
              </w:rPr>
            </w:pPr>
            <w:r>
              <w:rPr>
                <w:rFonts w:eastAsia="DengXian"/>
                <w:sz w:val="16"/>
                <w:szCs w:val="16"/>
                <w:lang w:eastAsia="zh-CN"/>
              </w:rPr>
              <w:t>2023.09</w:t>
            </w:r>
          </w:p>
        </w:tc>
        <w:tc>
          <w:tcPr>
            <w:tcW w:w="800" w:type="dxa"/>
            <w:shd w:val="solid" w:color="FFFFFF" w:fill="auto"/>
          </w:tcPr>
          <w:p w14:paraId="489D2238" w14:textId="6D78B7DC" w:rsidR="006F5492" w:rsidRDefault="006F5492" w:rsidP="00B31DD6">
            <w:pPr>
              <w:pStyle w:val="TAC"/>
              <w:rPr>
                <w:rFonts w:eastAsia="DengXian" w:hint="eastAsia"/>
                <w:sz w:val="16"/>
                <w:szCs w:val="16"/>
                <w:lang w:eastAsia="zh-CN"/>
              </w:rPr>
            </w:pPr>
            <w:r>
              <w:rPr>
                <w:rFonts w:eastAsia="DengXian"/>
                <w:sz w:val="16"/>
                <w:szCs w:val="16"/>
                <w:lang w:eastAsia="zh-CN"/>
              </w:rPr>
              <w:t>SA#101</w:t>
            </w:r>
          </w:p>
        </w:tc>
        <w:tc>
          <w:tcPr>
            <w:tcW w:w="1094" w:type="dxa"/>
            <w:shd w:val="solid" w:color="FFFFFF" w:fill="auto"/>
          </w:tcPr>
          <w:p w14:paraId="4F36A85E" w14:textId="0330097C" w:rsidR="006F5492" w:rsidRPr="00BE7689" w:rsidRDefault="006F5492" w:rsidP="00B31DD6">
            <w:pPr>
              <w:pStyle w:val="TAC"/>
              <w:jc w:val="left"/>
              <w:rPr>
                <w:rFonts w:eastAsia="DengXian"/>
                <w:sz w:val="16"/>
                <w:szCs w:val="16"/>
                <w:lang w:eastAsia="zh-CN"/>
              </w:rPr>
            </w:pPr>
            <w:r w:rsidRPr="00BE7689">
              <w:rPr>
                <w:rFonts w:eastAsia="DengXian"/>
                <w:sz w:val="16"/>
                <w:szCs w:val="16"/>
                <w:lang w:eastAsia="zh-CN"/>
              </w:rPr>
              <w:t>SP-231015</w:t>
            </w:r>
          </w:p>
        </w:tc>
        <w:tc>
          <w:tcPr>
            <w:tcW w:w="425" w:type="dxa"/>
            <w:shd w:val="solid" w:color="FFFFFF" w:fill="auto"/>
          </w:tcPr>
          <w:p w14:paraId="7EE5F8CF" w14:textId="77777777" w:rsidR="006F5492" w:rsidRPr="0028209B" w:rsidRDefault="006F5492" w:rsidP="00B31DD6">
            <w:pPr>
              <w:pStyle w:val="TAL"/>
              <w:jc w:val="center"/>
              <w:rPr>
                <w:rFonts w:eastAsia="DengXian" w:hint="eastAsia"/>
                <w:sz w:val="16"/>
                <w:szCs w:val="16"/>
                <w:lang w:eastAsia="zh-CN"/>
              </w:rPr>
            </w:pPr>
          </w:p>
        </w:tc>
        <w:tc>
          <w:tcPr>
            <w:tcW w:w="425" w:type="dxa"/>
            <w:shd w:val="solid" w:color="FFFFFF" w:fill="auto"/>
          </w:tcPr>
          <w:p w14:paraId="57871529" w14:textId="77777777" w:rsidR="006F5492" w:rsidRPr="0028209B" w:rsidRDefault="006F5492" w:rsidP="00B31DD6">
            <w:pPr>
              <w:pStyle w:val="TAR"/>
              <w:jc w:val="center"/>
              <w:rPr>
                <w:rFonts w:eastAsia="DengXian" w:hint="eastAsia"/>
                <w:sz w:val="16"/>
                <w:szCs w:val="16"/>
                <w:lang w:eastAsia="zh-CN"/>
              </w:rPr>
            </w:pPr>
          </w:p>
        </w:tc>
        <w:tc>
          <w:tcPr>
            <w:tcW w:w="425" w:type="dxa"/>
            <w:shd w:val="solid" w:color="FFFFFF" w:fill="auto"/>
          </w:tcPr>
          <w:p w14:paraId="74439863" w14:textId="77777777" w:rsidR="006F5492" w:rsidRPr="0028209B" w:rsidRDefault="006F5492" w:rsidP="00B31DD6">
            <w:pPr>
              <w:pStyle w:val="TAC"/>
              <w:rPr>
                <w:rFonts w:eastAsia="DengXian" w:hint="eastAsia"/>
                <w:sz w:val="16"/>
                <w:szCs w:val="16"/>
                <w:lang w:eastAsia="zh-CN"/>
              </w:rPr>
            </w:pPr>
          </w:p>
        </w:tc>
        <w:tc>
          <w:tcPr>
            <w:tcW w:w="4962" w:type="dxa"/>
            <w:shd w:val="solid" w:color="FFFFFF" w:fill="auto"/>
          </w:tcPr>
          <w:p w14:paraId="603A0DA4" w14:textId="64195F25" w:rsidR="006F5492" w:rsidRDefault="006F5492" w:rsidP="00B31DD6">
            <w:pPr>
              <w:pStyle w:val="TAL"/>
              <w:rPr>
                <w:rFonts w:eastAsia="DengXian"/>
                <w:sz w:val="16"/>
                <w:szCs w:val="16"/>
                <w:lang w:eastAsia="zh-CN"/>
              </w:rPr>
            </w:pPr>
            <w:r>
              <w:rPr>
                <w:rFonts w:eastAsia="DengXian"/>
                <w:sz w:val="16"/>
                <w:szCs w:val="16"/>
                <w:lang w:eastAsia="zh-CN"/>
              </w:rPr>
              <w:t>MCC Clean-up</w:t>
            </w:r>
            <w:r w:rsidR="00BE7689">
              <w:rPr>
                <w:rFonts w:eastAsia="DengXian"/>
                <w:sz w:val="16"/>
                <w:szCs w:val="16"/>
                <w:lang w:eastAsia="zh-CN"/>
              </w:rPr>
              <w:t xml:space="preserve"> for presentation for SA approval</w:t>
            </w:r>
          </w:p>
        </w:tc>
        <w:tc>
          <w:tcPr>
            <w:tcW w:w="708" w:type="dxa"/>
            <w:shd w:val="solid" w:color="FFFFFF" w:fill="auto"/>
          </w:tcPr>
          <w:p w14:paraId="2E2A3A33" w14:textId="36255206" w:rsidR="006F5492" w:rsidRDefault="006F5492" w:rsidP="00B31DD6">
            <w:pPr>
              <w:pStyle w:val="TAC"/>
              <w:rPr>
                <w:rFonts w:eastAsia="DengXian" w:hint="eastAsia"/>
                <w:sz w:val="16"/>
                <w:szCs w:val="16"/>
                <w:lang w:eastAsia="zh-CN"/>
              </w:rPr>
            </w:pPr>
            <w:r>
              <w:rPr>
                <w:rFonts w:eastAsia="DengXian"/>
                <w:sz w:val="16"/>
                <w:szCs w:val="16"/>
                <w:lang w:eastAsia="zh-CN"/>
              </w:rPr>
              <w:t>2.0.0</w:t>
            </w:r>
          </w:p>
        </w:tc>
      </w:tr>
      <w:tr w:rsidR="006F5492" w:rsidRPr="006B0D02" w14:paraId="670CADFE" w14:textId="77777777" w:rsidTr="00B31DD6">
        <w:tc>
          <w:tcPr>
            <w:tcW w:w="800" w:type="dxa"/>
            <w:shd w:val="solid" w:color="FFFFFF" w:fill="auto"/>
          </w:tcPr>
          <w:p w14:paraId="38A9EFEE" w14:textId="08D41A5D" w:rsidR="006F5492" w:rsidRDefault="006F5492" w:rsidP="006F5492">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023.11</w:t>
            </w:r>
          </w:p>
        </w:tc>
        <w:tc>
          <w:tcPr>
            <w:tcW w:w="800" w:type="dxa"/>
            <w:shd w:val="solid" w:color="FFFFFF" w:fill="auto"/>
          </w:tcPr>
          <w:p w14:paraId="6A664B16" w14:textId="529109F2" w:rsidR="006F5492" w:rsidRDefault="006F5492" w:rsidP="006F5492">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A1#104</w:t>
            </w:r>
          </w:p>
        </w:tc>
        <w:tc>
          <w:tcPr>
            <w:tcW w:w="1094" w:type="dxa"/>
            <w:shd w:val="solid" w:color="FFFFFF" w:fill="auto"/>
          </w:tcPr>
          <w:p w14:paraId="715B6BB9" w14:textId="724C415C" w:rsidR="006F5492" w:rsidRPr="00AE1B85" w:rsidRDefault="006F5492" w:rsidP="006F5492">
            <w:pPr>
              <w:pStyle w:val="TAC"/>
              <w:jc w:val="left"/>
              <w:rPr>
                <w:rFonts w:eastAsia="DengXian"/>
                <w:sz w:val="16"/>
                <w:szCs w:val="16"/>
                <w:lang w:eastAsia="zh-CN"/>
              </w:rPr>
            </w:pPr>
          </w:p>
        </w:tc>
        <w:tc>
          <w:tcPr>
            <w:tcW w:w="425" w:type="dxa"/>
            <w:shd w:val="solid" w:color="FFFFFF" w:fill="auto"/>
          </w:tcPr>
          <w:p w14:paraId="5B408527" w14:textId="77777777" w:rsidR="006F5492" w:rsidRPr="0028209B" w:rsidRDefault="006F5492" w:rsidP="006F5492">
            <w:pPr>
              <w:pStyle w:val="TAL"/>
              <w:jc w:val="center"/>
              <w:rPr>
                <w:rFonts w:eastAsia="DengXian"/>
                <w:sz w:val="16"/>
                <w:szCs w:val="16"/>
                <w:lang w:eastAsia="zh-CN"/>
              </w:rPr>
            </w:pPr>
          </w:p>
        </w:tc>
        <w:tc>
          <w:tcPr>
            <w:tcW w:w="425" w:type="dxa"/>
            <w:shd w:val="solid" w:color="FFFFFF" w:fill="auto"/>
          </w:tcPr>
          <w:p w14:paraId="55410734" w14:textId="77777777" w:rsidR="006F5492" w:rsidRPr="0028209B" w:rsidRDefault="006F5492" w:rsidP="006F5492">
            <w:pPr>
              <w:pStyle w:val="TAR"/>
              <w:jc w:val="center"/>
              <w:rPr>
                <w:rFonts w:eastAsia="DengXian"/>
                <w:sz w:val="16"/>
                <w:szCs w:val="16"/>
                <w:lang w:eastAsia="zh-CN"/>
              </w:rPr>
            </w:pPr>
          </w:p>
        </w:tc>
        <w:tc>
          <w:tcPr>
            <w:tcW w:w="425" w:type="dxa"/>
            <w:shd w:val="solid" w:color="FFFFFF" w:fill="auto"/>
          </w:tcPr>
          <w:p w14:paraId="3ABE2E28" w14:textId="77777777" w:rsidR="006F5492" w:rsidRPr="0028209B" w:rsidRDefault="006F5492" w:rsidP="006F5492">
            <w:pPr>
              <w:pStyle w:val="TAC"/>
              <w:rPr>
                <w:rFonts w:eastAsia="DengXian"/>
                <w:sz w:val="16"/>
                <w:szCs w:val="16"/>
                <w:lang w:eastAsia="zh-CN"/>
              </w:rPr>
            </w:pPr>
          </w:p>
        </w:tc>
        <w:tc>
          <w:tcPr>
            <w:tcW w:w="4962" w:type="dxa"/>
            <w:shd w:val="solid" w:color="FFFFFF" w:fill="auto"/>
          </w:tcPr>
          <w:p w14:paraId="76B17885" w14:textId="77777777" w:rsidR="006F5492" w:rsidRDefault="006F5492" w:rsidP="006F5492">
            <w:pPr>
              <w:pStyle w:val="TAL"/>
              <w:rPr>
                <w:rFonts w:eastAsia="DengXian"/>
                <w:sz w:val="16"/>
                <w:szCs w:val="16"/>
                <w:lang w:eastAsia="zh-CN"/>
              </w:rPr>
            </w:pPr>
            <w:r>
              <w:rPr>
                <w:rFonts w:eastAsia="DengXian"/>
                <w:sz w:val="16"/>
                <w:szCs w:val="16"/>
                <w:lang w:eastAsia="zh-CN"/>
              </w:rPr>
              <w:t>Final KPI consolidation etc.</w:t>
            </w:r>
          </w:p>
          <w:p w14:paraId="2CFD8D53" w14:textId="088764E0" w:rsidR="006F5492" w:rsidRDefault="006F5492" w:rsidP="006F5492">
            <w:pPr>
              <w:pStyle w:val="TAL"/>
              <w:rPr>
                <w:rFonts w:eastAsia="DengXian"/>
                <w:sz w:val="16"/>
                <w:szCs w:val="16"/>
                <w:lang w:eastAsia="zh-CN"/>
              </w:rPr>
            </w:pPr>
            <w:r>
              <w:rPr>
                <w:rFonts w:eastAsia="DengXian"/>
                <w:sz w:val="16"/>
                <w:szCs w:val="16"/>
                <w:lang w:eastAsia="zh-CN"/>
              </w:rPr>
              <w:t xml:space="preserve">Inclusion of: </w:t>
            </w:r>
            <w:r w:rsidRPr="006F5492">
              <w:rPr>
                <w:rFonts w:eastAsia="DengXian"/>
                <w:sz w:val="16"/>
                <w:szCs w:val="16"/>
                <w:lang w:eastAsia="zh-CN"/>
              </w:rPr>
              <w:t>S1-233401</w:t>
            </w:r>
            <w:r>
              <w:rPr>
                <w:rFonts w:eastAsia="DengXian"/>
                <w:sz w:val="16"/>
                <w:szCs w:val="16"/>
                <w:lang w:eastAsia="zh-CN"/>
              </w:rPr>
              <w:t xml:space="preserve">; </w:t>
            </w:r>
            <w:r w:rsidRPr="006F5492">
              <w:rPr>
                <w:rFonts w:eastAsia="DengXian"/>
                <w:sz w:val="16"/>
                <w:szCs w:val="16"/>
                <w:lang w:eastAsia="zh-CN"/>
              </w:rPr>
              <w:t>S1-233402</w:t>
            </w:r>
            <w:r>
              <w:rPr>
                <w:rFonts w:eastAsia="DengXian"/>
                <w:sz w:val="16"/>
                <w:szCs w:val="16"/>
                <w:lang w:eastAsia="zh-CN"/>
              </w:rPr>
              <w:t xml:space="preserve">; </w:t>
            </w:r>
            <w:r w:rsidRPr="006F5492">
              <w:rPr>
                <w:rFonts w:eastAsia="DengXian"/>
                <w:sz w:val="16"/>
                <w:szCs w:val="16"/>
                <w:lang w:eastAsia="zh-CN"/>
              </w:rPr>
              <w:t>S1-233403</w:t>
            </w:r>
            <w:r>
              <w:rPr>
                <w:rFonts w:eastAsia="DengXian"/>
                <w:sz w:val="16"/>
                <w:szCs w:val="16"/>
                <w:lang w:eastAsia="zh-CN"/>
              </w:rPr>
              <w:t xml:space="preserve">; </w:t>
            </w:r>
            <w:r w:rsidRPr="006F5492">
              <w:rPr>
                <w:rFonts w:eastAsia="DengXian"/>
                <w:sz w:val="16"/>
                <w:szCs w:val="16"/>
                <w:lang w:eastAsia="zh-CN"/>
              </w:rPr>
              <w:t>S1-233404</w:t>
            </w:r>
          </w:p>
        </w:tc>
        <w:tc>
          <w:tcPr>
            <w:tcW w:w="708" w:type="dxa"/>
            <w:shd w:val="solid" w:color="FFFFFF" w:fill="auto"/>
          </w:tcPr>
          <w:p w14:paraId="162365FF" w14:textId="228427E8" w:rsidR="006F5492" w:rsidRDefault="006F5492" w:rsidP="006F5492">
            <w:pPr>
              <w:pStyle w:val="TAC"/>
              <w:rPr>
                <w:rFonts w:eastAsia="DengXian"/>
                <w:sz w:val="16"/>
                <w:szCs w:val="16"/>
                <w:lang w:eastAsia="zh-CN"/>
              </w:rPr>
            </w:pPr>
            <w:r>
              <w:rPr>
                <w:rFonts w:eastAsia="DengXian" w:hint="eastAsia"/>
                <w:sz w:val="16"/>
                <w:szCs w:val="16"/>
                <w:lang w:eastAsia="zh-CN"/>
              </w:rPr>
              <w:t>2</w:t>
            </w:r>
            <w:r>
              <w:rPr>
                <w:rFonts w:eastAsia="DengXian"/>
                <w:sz w:val="16"/>
                <w:szCs w:val="16"/>
                <w:lang w:eastAsia="zh-CN"/>
              </w:rPr>
              <w:t>.1.0</w:t>
            </w:r>
          </w:p>
        </w:tc>
      </w:tr>
      <w:tr w:rsidR="006F5492" w:rsidRPr="006B0D02" w14:paraId="5A13A0E8" w14:textId="77777777" w:rsidTr="00B31DD6">
        <w:tc>
          <w:tcPr>
            <w:tcW w:w="800" w:type="dxa"/>
            <w:shd w:val="solid" w:color="FFFFFF" w:fill="auto"/>
          </w:tcPr>
          <w:p w14:paraId="55CB1599" w14:textId="50FD44D0" w:rsidR="006F5492" w:rsidRDefault="006F5492" w:rsidP="006F5492">
            <w:pPr>
              <w:pStyle w:val="TAC"/>
              <w:jc w:val="left"/>
              <w:rPr>
                <w:rFonts w:eastAsia="DengXian" w:hint="eastAsia"/>
                <w:sz w:val="16"/>
                <w:szCs w:val="16"/>
                <w:lang w:eastAsia="zh-CN"/>
              </w:rPr>
            </w:pPr>
            <w:r>
              <w:rPr>
                <w:rFonts w:eastAsia="DengXian"/>
                <w:sz w:val="16"/>
                <w:szCs w:val="16"/>
                <w:lang w:eastAsia="zh-CN"/>
              </w:rPr>
              <w:t>2023.12</w:t>
            </w:r>
          </w:p>
        </w:tc>
        <w:tc>
          <w:tcPr>
            <w:tcW w:w="800" w:type="dxa"/>
            <w:shd w:val="solid" w:color="FFFFFF" w:fill="auto"/>
          </w:tcPr>
          <w:p w14:paraId="6B0861C0" w14:textId="21794CF8" w:rsidR="006F5492" w:rsidRDefault="006F5492" w:rsidP="006F5492">
            <w:pPr>
              <w:pStyle w:val="TAC"/>
              <w:rPr>
                <w:rFonts w:eastAsia="DengXian" w:hint="eastAsia"/>
                <w:sz w:val="16"/>
                <w:szCs w:val="16"/>
                <w:lang w:eastAsia="zh-CN"/>
              </w:rPr>
            </w:pPr>
            <w:r>
              <w:rPr>
                <w:rFonts w:eastAsia="DengXian"/>
                <w:sz w:val="16"/>
                <w:szCs w:val="16"/>
                <w:lang w:eastAsia="zh-CN"/>
              </w:rPr>
              <w:t>SA#102</w:t>
            </w:r>
          </w:p>
        </w:tc>
        <w:tc>
          <w:tcPr>
            <w:tcW w:w="1094" w:type="dxa"/>
            <w:shd w:val="solid" w:color="FFFFFF" w:fill="auto"/>
          </w:tcPr>
          <w:p w14:paraId="3B9AF46B" w14:textId="11CBBA30" w:rsidR="006F5492" w:rsidRPr="00AE1B85" w:rsidRDefault="006F5492" w:rsidP="006F5492">
            <w:pPr>
              <w:pStyle w:val="TAC"/>
              <w:jc w:val="left"/>
              <w:rPr>
                <w:rFonts w:eastAsia="DengXian"/>
                <w:sz w:val="16"/>
                <w:szCs w:val="16"/>
                <w:lang w:eastAsia="zh-CN"/>
              </w:rPr>
            </w:pPr>
            <w:r w:rsidRPr="006F5492">
              <w:rPr>
                <w:rFonts w:eastAsia="DengXian"/>
                <w:sz w:val="16"/>
                <w:szCs w:val="16"/>
                <w:lang w:eastAsia="zh-CN"/>
              </w:rPr>
              <w:t>SP-231404</w:t>
            </w:r>
          </w:p>
        </w:tc>
        <w:tc>
          <w:tcPr>
            <w:tcW w:w="425" w:type="dxa"/>
            <w:shd w:val="solid" w:color="FFFFFF" w:fill="auto"/>
          </w:tcPr>
          <w:p w14:paraId="429F757A" w14:textId="77777777" w:rsidR="006F5492" w:rsidRPr="0028209B" w:rsidRDefault="006F5492" w:rsidP="006F5492">
            <w:pPr>
              <w:pStyle w:val="TAL"/>
              <w:jc w:val="center"/>
              <w:rPr>
                <w:rFonts w:eastAsia="DengXian"/>
                <w:sz w:val="16"/>
                <w:szCs w:val="16"/>
                <w:lang w:eastAsia="zh-CN"/>
              </w:rPr>
            </w:pPr>
          </w:p>
        </w:tc>
        <w:tc>
          <w:tcPr>
            <w:tcW w:w="425" w:type="dxa"/>
            <w:shd w:val="solid" w:color="FFFFFF" w:fill="auto"/>
          </w:tcPr>
          <w:p w14:paraId="7A6AA388" w14:textId="77777777" w:rsidR="006F5492" w:rsidRPr="0028209B" w:rsidRDefault="006F5492" w:rsidP="006F5492">
            <w:pPr>
              <w:pStyle w:val="TAR"/>
              <w:jc w:val="center"/>
              <w:rPr>
                <w:rFonts w:eastAsia="DengXian"/>
                <w:sz w:val="16"/>
                <w:szCs w:val="16"/>
                <w:lang w:eastAsia="zh-CN"/>
              </w:rPr>
            </w:pPr>
          </w:p>
        </w:tc>
        <w:tc>
          <w:tcPr>
            <w:tcW w:w="425" w:type="dxa"/>
            <w:shd w:val="solid" w:color="FFFFFF" w:fill="auto"/>
          </w:tcPr>
          <w:p w14:paraId="68108CEB" w14:textId="77777777" w:rsidR="006F5492" w:rsidRPr="0028209B" w:rsidRDefault="006F5492" w:rsidP="006F5492">
            <w:pPr>
              <w:pStyle w:val="TAC"/>
              <w:rPr>
                <w:rFonts w:eastAsia="DengXian"/>
                <w:sz w:val="16"/>
                <w:szCs w:val="16"/>
                <w:lang w:eastAsia="zh-CN"/>
              </w:rPr>
            </w:pPr>
          </w:p>
        </w:tc>
        <w:tc>
          <w:tcPr>
            <w:tcW w:w="4962" w:type="dxa"/>
            <w:shd w:val="solid" w:color="FFFFFF" w:fill="auto"/>
          </w:tcPr>
          <w:p w14:paraId="5DFAFE98" w14:textId="34B77B91" w:rsidR="006F5492" w:rsidRDefault="006F5492" w:rsidP="006F5492">
            <w:pPr>
              <w:pStyle w:val="TAL"/>
              <w:rPr>
                <w:rFonts w:eastAsia="DengXian"/>
                <w:sz w:val="16"/>
                <w:szCs w:val="16"/>
                <w:lang w:eastAsia="zh-CN"/>
              </w:rPr>
            </w:pPr>
            <w:r>
              <w:rPr>
                <w:rFonts w:eastAsia="DengXian"/>
                <w:sz w:val="16"/>
                <w:szCs w:val="16"/>
                <w:lang w:eastAsia="zh-CN"/>
              </w:rPr>
              <w:t>MCC clean-up for 2</w:t>
            </w:r>
            <w:r w:rsidRPr="006F5492">
              <w:rPr>
                <w:rFonts w:eastAsia="DengXian"/>
                <w:sz w:val="16"/>
                <w:szCs w:val="16"/>
                <w:vertAlign w:val="superscript"/>
                <w:lang w:eastAsia="zh-CN"/>
              </w:rPr>
              <w:t>nd</w:t>
            </w:r>
            <w:r>
              <w:rPr>
                <w:rFonts w:eastAsia="DengXian"/>
                <w:sz w:val="16"/>
                <w:szCs w:val="16"/>
                <w:lang w:eastAsia="zh-CN"/>
              </w:rPr>
              <w:t xml:space="preserve"> attempt for SA approval</w:t>
            </w:r>
          </w:p>
        </w:tc>
        <w:tc>
          <w:tcPr>
            <w:tcW w:w="708" w:type="dxa"/>
            <w:shd w:val="solid" w:color="FFFFFF" w:fill="auto"/>
          </w:tcPr>
          <w:p w14:paraId="0105E44A" w14:textId="0DD1FB04" w:rsidR="006F5492" w:rsidRDefault="006F5492" w:rsidP="006F5492">
            <w:pPr>
              <w:pStyle w:val="TAC"/>
              <w:rPr>
                <w:rFonts w:eastAsia="DengXian" w:hint="eastAsia"/>
                <w:sz w:val="16"/>
                <w:szCs w:val="16"/>
                <w:lang w:eastAsia="zh-CN"/>
              </w:rPr>
            </w:pPr>
            <w:r>
              <w:rPr>
                <w:rFonts w:eastAsia="DengXian"/>
                <w:sz w:val="16"/>
                <w:szCs w:val="16"/>
                <w:lang w:eastAsia="zh-CN"/>
              </w:rPr>
              <w:t>2.2.0</w:t>
            </w:r>
          </w:p>
        </w:tc>
      </w:tr>
    </w:tbl>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98"/>
      <w:footerReference w:type="default" r:id="rId99"/>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88CCB" w14:textId="77777777" w:rsidR="007906FB" w:rsidRDefault="007906FB">
      <w:r>
        <w:separator/>
      </w:r>
    </w:p>
  </w:endnote>
  <w:endnote w:type="continuationSeparator" w:id="0">
    <w:p w14:paraId="2A431B88" w14:textId="77777777" w:rsidR="007906FB" w:rsidRDefault="00790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943E" w14:textId="77777777" w:rsidR="004A7C5B" w:rsidRDefault="004A7C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1C165" w14:textId="77777777" w:rsidR="004A7C5B" w:rsidRDefault="004A7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49F5F" w14:textId="77777777" w:rsidR="007906FB" w:rsidRDefault="007906FB">
      <w:r>
        <w:separator/>
      </w:r>
    </w:p>
  </w:footnote>
  <w:footnote w:type="continuationSeparator" w:id="0">
    <w:p w14:paraId="6B8F4AAE" w14:textId="77777777" w:rsidR="007906FB" w:rsidRDefault="007906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61A8A" w14:textId="7088E12C" w:rsidR="004A7C5B" w:rsidRDefault="004A7C5B">
    <w:pPr>
      <w:pStyle w:val="Header"/>
      <w:framePr w:wrap="auto" w:vAnchor="text" w:hAnchor="margin" w:xAlign="right" w:y="1"/>
      <w:widowControl/>
    </w:pPr>
    <w:r>
      <w:fldChar w:fldCharType="begin"/>
    </w:r>
    <w:r>
      <w:instrText xml:space="preserve"> STYLEREF ZA </w:instrText>
    </w:r>
    <w:r>
      <w:fldChar w:fldCharType="separate"/>
    </w:r>
    <w:r w:rsidR="00020D12">
      <w:t>3GPP TR 22.840 V2.2.0 (2023-12)</w:t>
    </w:r>
    <w:r>
      <w:fldChar w:fldCharType="end"/>
    </w:r>
  </w:p>
  <w:p w14:paraId="25B4D782" w14:textId="77777777" w:rsidR="004A7C5B" w:rsidRDefault="004A7C5B">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1E38F393" w:rsidR="004A7C5B" w:rsidRDefault="004A7C5B">
    <w:pPr>
      <w:pStyle w:val="Header"/>
      <w:framePr w:wrap="auto" w:vAnchor="text" w:hAnchor="margin" w:y="1"/>
      <w:widowControl/>
    </w:pPr>
    <w:r>
      <w:fldChar w:fldCharType="begin"/>
    </w:r>
    <w:r>
      <w:instrText xml:space="preserve"> STYLEREF ZGSM </w:instrText>
    </w:r>
    <w:r>
      <w:fldChar w:fldCharType="separate"/>
    </w:r>
    <w:r w:rsidR="00020D12">
      <w:t>Release 19</w:t>
    </w:r>
    <w:r>
      <w:fldChar w:fldCharType="end"/>
    </w:r>
  </w:p>
  <w:p w14:paraId="44BA60AC" w14:textId="77777777" w:rsidR="004A7C5B" w:rsidRDefault="004A7C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D7A84" w14:textId="34A9E2F3" w:rsidR="004A7C5B" w:rsidRDefault="004A7C5B">
    <w:pPr>
      <w:pStyle w:val="Header"/>
      <w:framePr w:wrap="auto" w:vAnchor="text" w:hAnchor="margin" w:xAlign="right" w:y="1"/>
      <w:widowControl/>
    </w:pPr>
    <w:r>
      <w:fldChar w:fldCharType="begin"/>
    </w:r>
    <w:r>
      <w:instrText xml:space="preserve"> STYLEREF ZA </w:instrText>
    </w:r>
    <w:r w:rsidR="00020D12">
      <w:fldChar w:fldCharType="separate"/>
    </w:r>
    <w:r w:rsidR="00020D12">
      <w:t>3GPP TR 22.840 V2.2.0 (2023-12)</w:t>
    </w:r>
    <w:r>
      <w:fldChar w:fldCharType="end"/>
    </w:r>
  </w:p>
  <w:p w14:paraId="4841CD34" w14:textId="77777777" w:rsidR="004A7C5B" w:rsidRDefault="004A7C5B">
    <w:pPr>
      <w:pStyle w:val="Header"/>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2EEC9AD7" w:rsidR="004A7C5B" w:rsidRDefault="004A7C5B">
    <w:pPr>
      <w:pStyle w:val="Header"/>
      <w:framePr w:wrap="auto" w:vAnchor="text" w:hAnchor="margin" w:y="1"/>
      <w:widowControl/>
    </w:pPr>
    <w:r>
      <w:fldChar w:fldCharType="begin"/>
    </w:r>
    <w:r>
      <w:instrText xml:space="preserve"> STYLEREF ZGSM </w:instrText>
    </w:r>
    <w:r>
      <w:fldChar w:fldCharType="separate"/>
    </w:r>
    <w:r w:rsidR="00020D12">
      <w:t>Release 19</w:t>
    </w:r>
    <w:r>
      <w:fldChar w:fldCharType="end"/>
    </w:r>
  </w:p>
  <w:p w14:paraId="4667D092" w14:textId="77777777" w:rsidR="004A7C5B" w:rsidRDefault="004A7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DengXian"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16cid:durableId="159664080">
    <w:abstractNumId w:val="51"/>
  </w:num>
  <w:num w:numId="2" w16cid:durableId="865557791">
    <w:abstractNumId w:val="44"/>
  </w:num>
  <w:num w:numId="3" w16cid:durableId="2033726666">
    <w:abstractNumId w:val="26"/>
  </w:num>
  <w:num w:numId="4" w16cid:durableId="440883580">
    <w:abstractNumId w:val="35"/>
  </w:num>
  <w:num w:numId="5" w16cid:durableId="724530964">
    <w:abstractNumId w:val="16"/>
  </w:num>
  <w:num w:numId="6" w16cid:durableId="1571425654">
    <w:abstractNumId w:val="3"/>
  </w:num>
  <w:num w:numId="7" w16cid:durableId="1677346261">
    <w:abstractNumId w:val="18"/>
  </w:num>
  <w:num w:numId="8" w16cid:durableId="169608112">
    <w:abstractNumId w:val="33"/>
  </w:num>
  <w:num w:numId="9" w16cid:durableId="1047489144">
    <w:abstractNumId w:val="30"/>
  </w:num>
  <w:num w:numId="10" w16cid:durableId="1057046322">
    <w:abstractNumId w:val="41"/>
  </w:num>
  <w:num w:numId="11" w16cid:durableId="329794535">
    <w:abstractNumId w:val="50"/>
  </w:num>
  <w:num w:numId="12" w16cid:durableId="1581720829">
    <w:abstractNumId w:val="10"/>
  </w:num>
  <w:num w:numId="13" w16cid:durableId="1403258729">
    <w:abstractNumId w:val="46"/>
  </w:num>
  <w:num w:numId="14" w16cid:durableId="388304066">
    <w:abstractNumId w:val="25"/>
  </w:num>
  <w:num w:numId="15" w16cid:durableId="61679571">
    <w:abstractNumId w:val="31"/>
  </w:num>
  <w:num w:numId="16" w16cid:durableId="1990599225">
    <w:abstractNumId w:val="22"/>
  </w:num>
  <w:num w:numId="17" w16cid:durableId="1598174504">
    <w:abstractNumId w:val="17"/>
  </w:num>
  <w:num w:numId="18" w16cid:durableId="2057896078">
    <w:abstractNumId w:val="9"/>
  </w:num>
  <w:num w:numId="19" w16cid:durableId="1542211274">
    <w:abstractNumId w:val="47"/>
  </w:num>
  <w:num w:numId="20" w16cid:durableId="1918973308">
    <w:abstractNumId w:val="12"/>
  </w:num>
  <w:num w:numId="21" w16cid:durableId="40174324">
    <w:abstractNumId w:val="29"/>
  </w:num>
  <w:num w:numId="22" w16cid:durableId="1612668432">
    <w:abstractNumId w:val="24"/>
  </w:num>
  <w:num w:numId="23" w16cid:durableId="1459836175">
    <w:abstractNumId w:val="45"/>
  </w:num>
  <w:num w:numId="24" w16cid:durableId="2086486580">
    <w:abstractNumId w:val="48"/>
  </w:num>
  <w:num w:numId="25" w16cid:durableId="576549243">
    <w:abstractNumId w:val="47"/>
  </w:num>
  <w:num w:numId="26" w16cid:durableId="375933569">
    <w:abstractNumId w:val="12"/>
  </w:num>
  <w:num w:numId="27" w16cid:durableId="110783488">
    <w:abstractNumId w:val="29"/>
  </w:num>
  <w:num w:numId="28" w16cid:durableId="778722306">
    <w:abstractNumId w:val="24"/>
  </w:num>
  <w:num w:numId="29" w16cid:durableId="1493907100">
    <w:abstractNumId w:val="45"/>
  </w:num>
  <w:num w:numId="30" w16cid:durableId="1404596240">
    <w:abstractNumId w:val="48"/>
  </w:num>
  <w:num w:numId="31" w16cid:durableId="286006722">
    <w:abstractNumId w:val="6"/>
  </w:num>
  <w:num w:numId="32" w16cid:durableId="264074963">
    <w:abstractNumId w:val="5"/>
  </w:num>
  <w:num w:numId="33" w16cid:durableId="1218399656">
    <w:abstractNumId w:val="4"/>
  </w:num>
  <w:num w:numId="34" w16cid:durableId="1743914801">
    <w:abstractNumId w:val="36"/>
  </w:num>
  <w:num w:numId="35" w16cid:durableId="1526868609">
    <w:abstractNumId w:val="23"/>
  </w:num>
  <w:num w:numId="36" w16cid:durableId="470290938">
    <w:abstractNumId w:val="19"/>
  </w:num>
  <w:num w:numId="37" w16cid:durableId="2092657042">
    <w:abstractNumId w:val="11"/>
  </w:num>
  <w:num w:numId="38" w16cid:durableId="2017922430">
    <w:abstractNumId w:val="14"/>
  </w:num>
  <w:num w:numId="39" w16cid:durableId="2144806937">
    <w:abstractNumId w:val="27"/>
  </w:num>
  <w:num w:numId="40" w16cid:durableId="1834492303">
    <w:abstractNumId w:val="43"/>
  </w:num>
  <w:num w:numId="41" w16cid:durableId="150022191">
    <w:abstractNumId w:val="8"/>
  </w:num>
  <w:num w:numId="42" w16cid:durableId="2081756336">
    <w:abstractNumId w:val="21"/>
  </w:num>
  <w:num w:numId="43" w16cid:durableId="1526678283">
    <w:abstractNumId w:val="40"/>
  </w:num>
  <w:num w:numId="44" w16cid:durableId="870415323">
    <w:abstractNumId w:val="7"/>
  </w:num>
  <w:num w:numId="45" w16cid:durableId="1842967132">
    <w:abstractNumId w:val="34"/>
  </w:num>
  <w:num w:numId="46" w16cid:durableId="866915735">
    <w:abstractNumId w:val="15"/>
  </w:num>
  <w:num w:numId="47" w16cid:durableId="954555003">
    <w:abstractNumId w:val="13"/>
  </w:num>
  <w:num w:numId="48" w16cid:durableId="450437459">
    <w:abstractNumId w:val="32"/>
  </w:num>
  <w:num w:numId="49" w16cid:durableId="2138179271">
    <w:abstractNumId w:val="42"/>
  </w:num>
  <w:num w:numId="50" w16cid:durableId="1650019498">
    <w:abstractNumId w:val="20"/>
  </w:num>
  <w:num w:numId="51" w16cid:durableId="1059129786">
    <w:abstractNumId w:val="28"/>
  </w:num>
  <w:num w:numId="52" w16cid:durableId="388307504">
    <w:abstractNumId w:val="49"/>
  </w:num>
  <w:num w:numId="53" w16cid:durableId="1194155541">
    <w:abstractNumId w:val="39"/>
  </w:num>
  <w:num w:numId="54" w16cid:durableId="776557387">
    <w:abstractNumId w:val="37"/>
  </w:num>
  <w:num w:numId="55" w16cid:durableId="526219296">
    <w:abstractNumId w:val="0"/>
  </w:num>
  <w:num w:numId="56" w16cid:durableId="1390616565">
    <w:abstractNumId w:val="1"/>
  </w:num>
  <w:num w:numId="57" w16cid:durableId="1593783772">
    <w:abstractNumId w:val="2"/>
  </w:num>
  <w:num w:numId="58" w16cid:durableId="767388943">
    <w:abstractNumId w:val="3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45CD"/>
    <w:rsid w:val="0001677C"/>
    <w:rsid w:val="00016926"/>
    <w:rsid w:val="000174EB"/>
    <w:rsid w:val="00020C2B"/>
    <w:rsid w:val="00020D12"/>
    <w:rsid w:val="00024CA4"/>
    <w:rsid w:val="0002570C"/>
    <w:rsid w:val="000257DD"/>
    <w:rsid w:val="00025BBF"/>
    <w:rsid w:val="000268D5"/>
    <w:rsid w:val="00030069"/>
    <w:rsid w:val="00031C1D"/>
    <w:rsid w:val="000332A3"/>
    <w:rsid w:val="000349B2"/>
    <w:rsid w:val="00036BE5"/>
    <w:rsid w:val="0003711B"/>
    <w:rsid w:val="00040E23"/>
    <w:rsid w:val="00040E3C"/>
    <w:rsid w:val="000413E7"/>
    <w:rsid w:val="00041F7D"/>
    <w:rsid w:val="00042149"/>
    <w:rsid w:val="000476C2"/>
    <w:rsid w:val="00050D88"/>
    <w:rsid w:val="000511C2"/>
    <w:rsid w:val="00051FE9"/>
    <w:rsid w:val="00052331"/>
    <w:rsid w:val="00054A66"/>
    <w:rsid w:val="00057BA5"/>
    <w:rsid w:val="00061564"/>
    <w:rsid w:val="000616CA"/>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4E0C"/>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B3F"/>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3B9E"/>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034"/>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6BD6"/>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55BF"/>
    <w:rsid w:val="002C65F0"/>
    <w:rsid w:val="002D24F6"/>
    <w:rsid w:val="002D3DB7"/>
    <w:rsid w:val="002D5CF6"/>
    <w:rsid w:val="002E165F"/>
    <w:rsid w:val="002E17A1"/>
    <w:rsid w:val="002E1882"/>
    <w:rsid w:val="002E39EF"/>
    <w:rsid w:val="002E4B13"/>
    <w:rsid w:val="002E5491"/>
    <w:rsid w:val="002E5B8D"/>
    <w:rsid w:val="002E67CE"/>
    <w:rsid w:val="002E702E"/>
    <w:rsid w:val="002E7BF4"/>
    <w:rsid w:val="002E7C78"/>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3BF3"/>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03F"/>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A7C5B"/>
    <w:rsid w:val="004B01E2"/>
    <w:rsid w:val="004B0C90"/>
    <w:rsid w:val="004B1225"/>
    <w:rsid w:val="004B46A3"/>
    <w:rsid w:val="004B46B3"/>
    <w:rsid w:val="004C05A7"/>
    <w:rsid w:val="004C12CC"/>
    <w:rsid w:val="004C41E4"/>
    <w:rsid w:val="004C4584"/>
    <w:rsid w:val="004C46BD"/>
    <w:rsid w:val="004C520F"/>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604"/>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0149"/>
    <w:rsid w:val="0063186E"/>
    <w:rsid w:val="006329FB"/>
    <w:rsid w:val="00636C22"/>
    <w:rsid w:val="00637B73"/>
    <w:rsid w:val="00640981"/>
    <w:rsid w:val="00641BA0"/>
    <w:rsid w:val="00643F55"/>
    <w:rsid w:val="006447F4"/>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66AE5"/>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492"/>
    <w:rsid w:val="006F5C06"/>
    <w:rsid w:val="006F6669"/>
    <w:rsid w:val="006F6EC4"/>
    <w:rsid w:val="006F758B"/>
    <w:rsid w:val="00700483"/>
    <w:rsid w:val="0070243D"/>
    <w:rsid w:val="007026DD"/>
    <w:rsid w:val="0070287A"/>
    <w:rsid w:val="00702FF1"/>
    <w:rsid w:val="00705A15"/>
    <w:rsid w:val="0070646B"/>
    <w:rsid w:val="00710B2B"/>
    <w:rsid w:val="00711585"/>
    <w:rsid w:val="00711DC8"/>
    <w:rsid w:val="0071208D"/>
    <w:rsid w:val="007131A4"/>
    <w:rsid w:val="00714157"/>
    <w:rsid w:val="00714D2A"/>
    <w:rsid w:val="00717740"/>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06F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08B"/>
    <w:rsid w:val="007F5297"/>
    <w:rsid w:val="008002C1"/>
    <w:rsid w:val="00800ADB"/>
    <w:rsid w:val="00801638"/>
    <w:rsid w:val="00802D1C"/>
    <w:rsid w:val="00803CB3"/>
    <w:rsid w:val="008053E4"/>
    <w:rsid w:val="00806F27"/>
    <w:rsid w:val="0080747D"/>
    <w:rsid w:val="008078E3"/>
    <w:rsid w:val="0081253E"/>
    <w:rsid w:val="008138C9"/>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D2D45"/>
    <w:rsid w:val="008E13CF"/>
    <w:rsid w:val="008E2967"/>
    <w:rsid w:val="008E2B8D"/>
    <w:rsid w:val="008E2F4A"/>
    <w:rsid w:val="008E3F77"/>
    <w:rsid w:val="008E53A2"/>
    <w:rsid w:val="008E6604"/>
    <w:rsid w:val="008E6A55"/>
    <w:rsid w:val="008F0C9E"/>
    <w:rsid w:val="008F1213"/>
    <w:rsid w:val="008F2ACE"/>
    <w:rsid w:val="008F2BAF"/>
    <w:rsid w:val="008F7DF3"/>
    <w:rsid w:val="00901D26"/>
    <w:rsid w:val="009026D6"/>
    <w:rsid w:val="009036DB"/>
    <w:rsid w:val="00903FC6"/>
    <w:rsid w:val="009064C5"/>
    <w:rsid w:val="00911D30"/>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22"/>
    <w:rsid w:val="009A77D8"/>
    <w:rsid w:val="009B3B02"/>
    <w:rsid w:val="009B5717"/>
    <w:rsid w:val="009B7A20"/>
    <w:rsid w:val="009C0727"/>
    <w:rsid w:val="009C12F6"/>
    <w:rsid w:val="009C1DD2"/>
    <w:rsid w:val="009C32DE"/>
    <w:rsid w:val="009C4A92"/>
    <w:rsid w:val="009C7467"/>
    <w:rsid w:val="009D2176"/>
    <w:rsid w:val="009D36C1"/>
    <w:rsid w:val="009D4C10"/>
    <w:rsid w:val="009D5CB7"/>
    <w:rsid w:val="009D6013"/>
    <w:rsid w:val="009D7F62"/>
    <w:rsid w:val="009E06DE"/>
    <w:rsid w:val="009E1263"/>
    <w:rsid w:val="009E1A95"/>
    <w:rsid w:val="009E2043"/>
    <w:rsid w:val="009E24AC"/>
    <w:rsid w:val="009E36AE"/>
    <w:rsid w:val="009E6D60"/>
    <w:rsid w:val="009F0ECE"/>
    <w:rsid w:val="009F32A0"/>
    <w:rsid w:val="009F3651"/>
    <w:rsid w:val="00A006C6"/>
    <w:rsid w:val="00A0147C"/>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34F12"/>
    <w:rsid w:val="00A413A3"/>
    <w:rsid w:val="00A43F3A"/>
    <w:rsid w:val="00A44761"/>
    <w:rsid w:val="00A45EBB"/>
    <w:rsid w:val="00A50BF2"/>
    <w:rsid w:val="00A50FAC"/>
    <w:rsid w:val="00A51FED"/>
    <w:rsid w:val="00A5424E"/>
    <w:rsid w:val="00A5438D"/>
    <w:rsid w:val="00A543BA"/>
    <w:rsid w:val="00A56FB4"/>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476"/>
    <w:rsid w:val="00B63ACA"/>
    <w:rsid w:val="00B646F7"/>
    <w:rsid w:val="00B64F3B"/>
    <w:rsid w:val="00B657FC"/>
    <w:rsid w:val="00B66672"/>
    <w:rsid w:val="00B67F6F"/>
    <w:rsid w:val="00B730F2"/>
    <w:rsid w:val="00B732F6"/>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689"/>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05E2F"/>
    <w:rsid w:val="00C1184E"/>
    <w:rsid w:val="00C124FF"/>
    <w:rsid w:val="00C12C0B"/>
    <w:rsid w:val="00C13116"/>
    <w:rsid w:val="00C13590"/>
    <w:rsid w:val="00C140BA"/>
    <w:rsid w:val="00C14C28"/>
    <w:rsid w:val="00C218C3"/>
    <w:rsid w:val="00C23371"/>
    <w:rsid w:val="00C2368B"/>
    <w:rsid w:val="00C25128"/>
    <w:rsid w:val="00C274B3"/>
    <w:rsid w:val="00C30CFE"/>
    <w:rsid w:val="00C31002"/>
    <w:rsid w:val="00C31311"/>
    <w:rsid w:val="00C31B15"/>
    <w:rsid w:val="00C33FFF"/>
    <w:rsid w:val="00C341ED"/>
    <w:rsid w:val="00C349FF"/>
    <w:rsid w:val="00C351F8"/>
    <w:rsid w:val="00C40E5A"/>
    <w:rsid w:val="00C42A3D"/>
    <w:rsid w:val="00C4342F"/>
    <w:rsid w:val="00C43B13"/>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59"/>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1326"/>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427B"/>
    <w:rsid w:val="00E35212"/>
    <w:rsid w:val="00E365C9"/>
    <w:rsid w:val="00E37F10"/>
    <w:rsid w:val="00E400CA"/>
    <w:rsid w:val="00E4075C"/>
    <w:rsid w:val="00E41344"/>
    <w:rsid w:val="00E41B1F"/>
    <w:rsid w:val="00E4335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2C6"/>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5A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2158"/>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132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013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01326"/>
    <w:pPr>
      <w:pBdr>
        <w:top w:val="none" w:sz="0" w:space="0" w:color="auto"/>
      </w:pBdr>
      <w:spacing w:before="180"/>
      <w:outlineLvl w:val="1"/>
    </w:pPr>
    <w:rPr>
      <w:sz w:val="32"/>
    </w:rPr>
  </w:style>
  <w:style w:type="paragraph" w:styleId="Heading3">
    <w:name w:val="heading 3"/>
    <w:basedOn w:val="Heading2"/>
    <w:next w:val="Normal"/>
    <w:link w:val="Heading3Char"/>
    <w:qFormat/>
    <w:rsid w:val="00E01326"/>
    <w:pPr>
      <w:spacing w:before="120"/>
      <w:outlineLvl w:val="2"/>
    </w:pPr>
    <w:rPr>
      <w:sz w:val="28"/>
    </w:rPr>
  </w:style>
  <w:style w:type="paragraph" w:styleId="Heading4">
    <w:name w:val="heading 4"/>
    <w:basedOn w:val="Heading3"/>
    <w:next w:val="Normal"/>
    <w:link w:val="Heading4Char"/>
    <w:qFormat/>
    <w:rsid w:val="00E01326"/>
    <w:pPr>
      <w:ind w:left="1418" w:hanging="1418"/>
      <w:outlineLvl w:val="3"/>
    </w:pPr>
    <w:rPr>
      <w:sz w:val="24"/>
    </w:rPr>
  </w:style>
  <w:style w:type="paragraph" w:styleId="Heading5">
    <w:name w:val="heading 5"/>
    <w:basedOn w:val="Heading4"/>
    <w:next w:val="Normal"/>
    <w:link w:val="Heading5Char"/>
    <w:qFormat/>
    <w:rsid w:val="00E01326"/>
    <w:pPr>
      <w:ind w:left="1701" w:hanging="1701"/>
      <w:outlineLvl w:val="4"/>
    </w:pPr>
    <w:rPr>
      <w:sz w:val="22"/>
    </w:rPr>
  </w:style>
  <w:style w:type="paragraph" w:styleId="Heading6">
    <w:name w:val="heading 6"/>
    <w:basedOn w:val="H6"/>
    <w:next w:val="Normal"/>
    <w:link w:val="Heading6Char"/>
    <w:qFormat/>
    <w:rsid w:val="00E01326"/>
    <w:pPr>
      <w:outlineLvl w:val="5"/>
    </w:pPr>
  </w:style>
  <w:style w:type="paragraph" w:styleId="Heading7">
    <w:name w:val="heading 7"/>
    <w:basedOn w:val="H6"/>
    <w:next w:val="Normal"/>
    <w:link w:val="Heading7Char"/>
    <w:qFormat/>
    <w:rsid w:val="00E01326"/>
    <w:pPr>
      <w:outlineLvl w:val="6"/>
    </w:pPr>
  </w:style>
  <w:style w:type="paragraph" w:styleId="Heading8">
    <w:name w:val="heading 8"/>
    <w:basedOn w:val="Heading1"/>
    <w:next w:val="Normal"/>
    <w:link w:val="Heading8Char"/>
    <w:qFormat/>
    <w:rsid w:val="00E01326"/>
    <w:pPr>
      <w:ind w:left="0" w:firstLine="0"/>
      <w:outlineLvl w:val="7"/>
    </w:pPr>
  </w:style>
  <w:style w:type="paragraph" w:styleId="Heading9">
    <w:name w:val="heading 9"/>
    <w:basedOn w:val="Heading8"/>
    <w:next w:val="Normal"/>
    <w:link w:val="Heading9Char"/>
    <w:qFormat/>
    <w:rsid w:val="00E01326"/>
    <w:pPr>
      <w:outlineLvl w:val="8"/>
    </w:pPr>
  </w:style>
  <w:style w:type="character" w:default="1" w:styleId="DefaultParagraphFont">
    <w:name w:val="Default Paragraph Font"/>
    <w:semiHidden/>
    <w:rsid w:val="00E0132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01326"/>
  </w:style>
  <w:style w:type="paragraph" w:customStyle="1" w:styleId="H6">
    <w:name w:val="H6"/>
    <w:basedOn w:val="Heading5"/>
    <w:next w:val="Normal"/>
    <w:rsid w:val="00E01326"/>
    <w:pPr>
      <w:ind w:left="1985" w:hanging="1985"/>
      <w:outlineLvl w:val="9"/>
    </w:pPr>
    <w:rPr>
      <w:sz w:val="20"/>
    </w:rPr>
  </w:style>
  <w:style w:type="paragraph" w:styleId="TOC9">
    <w:name w:val="toc 9"/>
    <w:basedOn w:val="TOC8"/>
    <w:uiPriority w:val="39"/>
    <w:rsid w:val="00E01326"/>
    <w:pPr>
      <w:ind w:left="1418" w:hanging="1418"/>
    </w:pPr>
  </w:style>
  <w:style w:type="paragraph" w:styleId="TOC8">
    <w:name w:val="toc 8"/>
    <w:basedOn w:val="TOC1"/>
    <w:uiPriority w:val="39"/>
    <w:rsid w:val="00E01326"/>
    <w:pPr>
      <w:spacing w:before="180"/>
      <w:ind w:left="2693" w:hanging="2693"/>
    </w:pPr>
    <w:rPr>
      <w:b/>
    </w:rPr>
  </w:style>
  <w:style w:type="paragraph" w:styleId="TOC1">
    <w:name w:val="toc 1"/>
    <w:uiPriority w:val="39"/>
    <w:rsid w:val="00E013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01326"/>
    <w:pPr>
      <w:keepLines/>
      <w:tabs>
        <w:tab w:val="center" w:pos="4536"/>
        <w:tab w:val="right" w:pos="9072"/>
      </w:tabs>
    </w:pPr>
    <w:rPr>
      <w:noProof/>
    </w:rPr>
  </w:style>
  <w:style w:type="character" w:customStyle="1" w:styleId="ZGSM">
    <w:name w:val="ZGSM"/>
    <w:rsid w:val="00E01326"/>
  </w:style>
  <w:style w:type="paragraph" w:styleId="Header">
    <w:name w:val="header"/>
    <w:link w:val="HeaderChar"/>
    <w:rsid w:val="00E0132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013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01326"/>
    <w:pPr>
      <w:ind w:left="1701" w:hanging="1701"/>
    </w:pPr>
  </w:style>
  <w:style w:type="paragraph" w:styleId="TOC4">
    <w:name w:val="toc 4"/>
    <w:basedOn w:val="TOC3"/>
    <w:uiPriority w:val="39"/>
    <w:rsid w:val="00E01326"/>
    <w:pPr>
      <w:ind w:left="1418" w:hanging="1418"/>
    </w:pPr>
  </w:style>
  <w:style w:type="paragraph" w:styleId="TOC3">
    <w:name w:val="toc 3"/>
    <w:basedOn w:val="TOC2"/>
    <w:uiPriority w:val="39"/>
    <w:rsid w:val="00E01326"/>
    <w:pPr>
      <w:ind w:left="1134" w:hanging="1134"/>
    </w:pPr>
  </w:style>
  <w:style w:type="paragraph" w:styleId="TOC2">
    <w:name w:val="toc 2"/>
    <w:basedOn w:val="TOC1"/>
    <w:uiPriority w:val="39"/>
    <w:rsid w:val="00E01326"/>
    <w:pPr>
      <w:keepNext w:val="0"/>
      <w:spacing w:before="0"/>
      <w:ind w:left="851" w:hanging="851"/>
    </w:pPr>
    <w:rPr>
      <w:sz w:val="20"/>
    </w:rPr>
  </w:style>
  <w:style w:type="paragraph" w:styleId="Index1">
    <w:name w:val="index 1"/>
    <w:basedOn w:val="Normal"/>
    <w:semiHidden/>
    <w:rsid w:val="00E01326"/>
    <w:pPr>
      <w:keepLines/>
      <w:spacing w:after="0"/>
    </w:pPr>
  </w:style>
  <w:style w:type="paragraph" w:styleId="Index2">
    <w:name w:val="index 2"/>
    <w:basedOn w:val="Index1"/>
    <w:semiHidden/>
    <w:rsid w:val="00E01326"/>
    <w:pPr>
      <w:ind w:left="284"/>
    </w:pPr>
  </w:style>
  <w:style w:type="paragraph" w:customStyle="1" w:styleId="TT">
    <w:name w:val="TT"/>
    <w:basedOn w:val="Heading1"/>
    <w:next w:val="Normal"/>
    <w:rsid w:val="00E01326"/>
    <w:pPr>
      <w:outlineLvl w:val="9"/>
    </w:pPr>
  </w:style>
  <w:style w:type="paragraph" w:styleId="Footer">
    <w:name w:val="footer"/>
    <w:basedOn w:val="Header"/>
    <w:link w:val="FooterChar"/>
    <w:rsid w:val="00E01326"/>
    <w:pPr>
      <w:jc w:val="center"/>
    </w:pPr>
    <w:rPr>
      <w:i/>
    </w:rPr>
  </w:style>
  <w:style w:type="character" w:styleId="FootnoteReference">
    <w:name w:val="footnote reference"/>
    <w:basedOn w:val="DefaultParagraphFont"/>
    <w:semiHidden/>
    <w:rsid w:val="00E01326"/>
    <w:rPr>
      <w:b/>
      <w:position w:val="6"/>
      <w:sz w:val="16"/>
    </w:rPr>
  </w:style>
  <w:style w:type="paragraph" w:styleId="FootnoteText">
    <w:name w:val="footnote text"/>
    <w:basedOn w:val="Normal"/>
    <w:link w:val="FootnoteTextChar"/>
    <w:semiHidden/>
    <w:rsid w:val="00E01326"/>
    <w:pPr>
      <w:keepLines/>
      <w:spacing w:after="0"/>
      <w:ind w:left="454" w:hanging="454"/>
    </w:pPr>
    <w:rPr>
      <w:sz w:val="16"/>
    </w:rPr>
  </w:style>
  <w:style w:type="paragraph" w:customStyle="1" w:styleId="NF">
    <w:name w:val="NF"/>
    <w:basedOn w:val="NO"/>
    <w:rsid w:val="00E01326"/>
    <w:pPr>
      <w:keepNext/>
      <w:spacing w:after="0"/>
    </w:pPr>
    <w:rPr>
      <w:rFonts w:ascii="Arial" w:hAnsi="Arial"/>
      <w:sz w:val="18"/>
    </w:rPr>
  </w:style>
  <w:style w:type="paragraph" w:customStyle="1" w:styleId="NO">
    <w:name w:val="NO"/>
    <w:basedOn w:val="Normal"/>
    <w:link w:val="NOChar"/>
    <w:rsid w:val="00E01326"/>
    <w:pPr>
      <w:keepLines/>
      <w:ind w:left="1135" w:hanging="851"/>
    </w:pPr>
  </w:style>
  <w:style w:type="paragraph" w:customStyle="1" w:styleId="PL">
    <w:name w:val="PL"/>
    <w:rsid w:val="00E013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01326"/>
    <w:pPr>
      <w:jc w:val="right"/>
    </w:pPr>
  </w:style>
  <w:style w:type="paragraph" w:customStyle="1" w:styleId="TAL">
    <w:name w:val="TAL"/>
    <w:basedOn w:val="Normal"/>
    <w:rsid w:val="00E01326"/>
    <w:pPr>
      <w:keepNext/>
      <w:keepLines/>
      <w:spacing w:after="0"/>
    </w:pPr>
    <w:rPr>
      <w:rFonts w:ascii="Arial" w:hAnsi="Arial"/>
      <w:sz w:val="18"/>
    </w:rPr>
  </w:style>
  <w:style w:type="paragraph" w:styleId="ListNumber2">
    <w:name w:val="List Number 2"/>
    <w:basedOn w:val="ListNumber"/>
    <w:rsid w:val="00E01326"/>
    <w:pPr>
      <w:ind w:left="851"/>
    </w:pPr>
  </w:style>
  <w:style w:type="paragraph" w:styleId="ListNumber">
    <w:name w:val="List Number"/>
    <w:basedOn w:val="List"/>
    <w:rsid w:val="00E01326"/>
  </w:style>
  <w:style w:type="paragraph" w:styleId="List">
    <w:name w:val="List"/>
    <w:basedOn w:val="Normal"/>
    <w:rsid w:val="00E01326"/>
    <w:pPr>
      <w:ind w:left="568" w:hanging="284"/>
    </w:pPr>
  </w:style>
  <w:style w:type="paragraph" w:customStyle="1" w:styleId="TAH">
    <w:name w:val="TAH"/>
    <w:basedOn w:val="TAC"/>
    <w:rsid w:val="00E01326"/>
    <w:rPr>
      <w:b/>
    </w:rPr>
  </w:style>
  <w:style w:type="paragraph" w:customStyle="1" w:styleId="TAC">
    <w:name w:val="TAC"/>
    <w:basedOn w:val="TAL"/>
    <w:rsid w:val="00E01326"/>
    <w:pPr>
      <w:jc w:val="center"/>
    </w:pPr>
  </w:style>
  <w:style w:type="paragraph" w:customStyle="1" w:styleId="LD">
    <w:name w:val="LD"/>
    <w:rsid w:val="00E0132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01326"/>
    <w:pPr>
      <w:keepLines/>
      <w:ind w:left="1702" w:hanging="1418"/>
    </w:pPr>
  </w:style>
  <w:style w:type="paragraph" w:customStyle="1" w:styleId="FP">
    <w:name w:val="FP"/>
    <w:basedOn w:val="Normal"/>
    <w:rsid w:val="00E01326"/>
    <w:pPr>
      <w:spacing w:after="0"/>
    </w:pPr>
  </w:style>
  <w:style w:type="paragraph" w:customStyle="1" w:styleId="NW">
    <w:name w:val="NW"/>
    <w:basedOn w:val="NO"/>
    <w:rsid w:val="00E01326"/>
    <w:pPr>
      <w:spacing w:after="0"/>
    </w:pPr>
  </w:style>
  <w:style w:type="paragraph" w:customStyle="1" w:styleId="EW">
    <w:name w:val="EW"/>
    <w:basedOn w:val="EX"/>
    <w:rsid w:val="00E01326"/>
    <w:pPr>
      <w:spacing w:after="0"/>
    </w:pPr>
  </w:style>
  <w:style w:type="paragraph" w:customStyle="1" w:styleId="B1">
    <w:name w:val="B1"/>
    <w:basedOn w:val="List"/>
    <w:link w:val="B1Char"/>
    <w:rsid w:val="00E01326"/>
  </w:style>
  <w:style w:type="paragraph" w:styleId="TOC6">
    <w:name w:val="toc 6"/>
    <w:basedOn w:val="TOC5"/>
    <w:next w:val="Normal"/>
    <w:uiPriority w:val="39"/>
    <w:rsid w:val="00E01326"/>
    <w:pPr>
      <w:ind w:left="1985" w:hanging="1985"/>
    </w:pPr>
  </w:style>
  <w:style w:type="paragraph" w:styleId="TOC7">
    <w:name w:val="toc 7"/>
    <w:basedOn w:val="TOC6"/>
    <w:next w:val="Normal"/>
    <w:uiPriority w:val="39"/>
    <w:rsid w:val="00E01326"/>
    <w:pPr>
      <w:ind w:left="2268" w:hanging="2268"/>
    </w:pPr>
  </w:style>
  <w:style w:type="paragraph" w:styleId="ListBullet2">
    <w:name w:val="List Bullet 2"/>
    <w:basedOn w:val="ListBullet"/>
    <w:rsid w:val="00E01326"/>
    <w:pPr>
      <w:ind w:left="851"/>
    </w:pPr>
  </w:style>
  <w:style w:type="paragraph" w:styleId="ListBullet">
    <w:name w:val="List Bullet"/>
    <w:basedOn w:val="List"/>
    <w:rsid w:val="00E01326"/>
  </w:style>
  <w:style w:type="paragraph" w:customStyle="1" w:styleId="EditorsNote">
    <w:name w:val="Editor's Note"/>
    <w:aliases w:val="EN"/>
    <w:basedOn w:val="NO"/>
    <w:link w:val="EditorsNoteChar"/>
    <w:rsid w:val="00E01326"/>
    <w:rPr>
      <w:color w:val="FF0000"/>
    </w:rPr>
  </w:style>
  <w:style w:type="paragraph" w:customStyle="1" w:styleId="TH">
    <w:name w:val="TH"/>
    <w:basedOn w:val="Normal"/>
    <w:link w:val="THChar"/>
    <w:rsid w:val="00E01326"/>
    <w:pPr>
      <w:keepNext/>
      <w:keepLines/>
      <w:spacing w:before="60"/>
      <w:jc w:val="center"/>
    </w:pPr>
    <w:rPr>
      <w:rFonts w:ascii="Arial" w:hAnsi="Arial"/>
      <w:b/>
    </w:rPr>
  </w:style>
  <w:style w:type="paragraph" w:customStyle="1" w:styleId="ZA">
    <w:name w:val="ZA"/>
    <w:rsid w:val="00E013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013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013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013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01326"/>
    <w:pPr>
      <w:ind w:left="851" w:hanging="851"/>
    </w:pPr>
  </w:style>
  <w:style w:type="paragraph" w:customStyle="1" w:styleId="ZH">
    <w:name w:val="ZH"/>
    <w:rsid w:val="00E013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01326"/>
    <w:pPr>
      <w:keepNext w:val="0"/>
      <w:spacing w:before="0" w:after="240"/>
    </w:pPr>
  </w:style>
  <w:style w:type="paragraph" w:customStyle="1" w:styleId="ZG">
    <w:name w:val="ZG"/>
    <w:rsid w:val="00E013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01326"/>
    <w:pPr>
      <w:ind w:left="1135"/>
    </w:pPr>
  </w:style>
  <w:style w:type="paragraph" w:styleId="List2">
    <w:name w:val="List 2"/>
    <w:basedOn w:val="List"/>
    <w:rsid w:val="00E01326"/>
    <w:pPr>
      <w:ind w:left="851"/>
    </w:pPr>
  </w:style>
  <w:style w:type="paragraph" w:styleId="List3">
    <w:name w:val="List 3"/>
    <w:basedOn w:val="List2"/>
    <w:rsid w:val="00E01326"/>
    <w:pPr>
      <w:ind w:left="1135"/>
    </w:pPr>
  </w:style>
  <w:style w:type="paragraph" w:styleId="List4">
    <w:name w:val="List 4"/>
    <w:basedOn w:val="List3"/>
    <w:rsid w:val="00E01326"/>
    <w:pPr>
      <w:ind w:left="1418"/>
    </w:pPr>
  </w:style>
  <w:style w:type="paragraph" w:styleId="List5">
    <w:name w:val="List 5"/>
    <w:basedOn w:val="List4"/>
    <w:rsid w:val="00E01326"/>
    <w:pPr>
      <w:ind w:left="1702"/>
    </w:pPr>
  </w:style>
  <w:style w:type="paragraph" w:styleId="ListBullet4">
    <w:name w:val="List Bullet 4"/>
    <w:basedOn w:val="ListBullet3"/>
    <w:rsid w:val="00E01326"/>
    <w:pPr>
      <w:ind w:left="1418"/>
    </w:pPr>
  </w:style>
  <w:style w:type="paragraph" w:styleId="ListBullet5">
    <w:name w:val="List Bullet 5"/>
    <w:basedOn w:val="ListBullet4"/>
    <w:rsid w:val="00E01326"/>
    <w:pPr>
      <w:ind w:left="1702"/>
    </w:pPr>
  </w:style>
  <w:style w:type="paragraph" w:customStyle="1" w:styleId="B20">
    <w:name w:val="B2"/>
    <w:basedOn w:val="List2"/>
    <w:rsid w:val="00E01326"/>
  </w:style>
  <w:style w:type="paragraph" w:customStyle="1" w:styleId="B30">
    <w:name w:val="B3"/>
    <w:basedOn w:val="List3"/>
    <w:rsid w:val="00E01326"/>
  </w:style>
  <w:style w:type="paragraph" w:customStyle="1" w:styleId="B4">
    <w:name w:val="B4"/>
    <w:basedOn w:val="List4"/>
    <w:rsid w:val="00E01326"/>
  </w:style>
  <w:style w:type="paragraph" w:customStyle="1" w:styleId="B5">
    <w:name w:val="B5"/>
    <w:basedOn w:val="List5"/>
    <w:rsid w:val="00E01326"/>
  </w:style>
  <w:style w:type="paragraph" w:customStyle="1" w:styleId="ZTD">
    <w:name w:val="ZTD"/>
    <w:basedOn w:val="ZB"/>
    <w:rsid w:val="00E01326"/>
    <w:pPr>
      <w:framePr w:hRule="auto" w:wrap="notBeside" w:y="852"/>
    </w:pPr>
    <w:rPr>
      <w:i w:val="0"/>
      <w:sz w:val="40"/>
    </w:rPr>
  </w:style>
  <w:style w:type="paragraph" w:customStyle="1" w:styleId="ZV">
    <w:name w:val="ZV"/>
    <w:basedOn w:val="ZU"/>
    <w:rsid w:val="00E0132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93C6E"/>
    <w:pPr>
      <w:keepNext/>
      <w:keepLines/>
      <w:spacing w:after="0"/>
      <w:jc w:val="both"/>
    </w:pPr>
    <w:rPr>
      <w:rFonts w:ascii="Arial" w:hAnsi="Arial"/>
      <w:sz w:val="18"/>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993C6E"/>
    <w:rPr>
      <w:rFonts w:ascii="Arial" w:eastAsia="Times New Roman" w:hAnsi="Arial"/>
      <w:sz w:val="32"/>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rPr>
  </w:style>
  <w:style w:type="character" w:customStyle="1" w:styleId="TFChar">
    <w:name w:val="TF Char"/>
    <w:link w:val="TF"/>
    <w:rsid w:val="004B0C90"/>
    <w:rPr>
      <w:rFonts w:ascii="Arial" w:eastAsia="Times New Roman" w:hAnsi="Arial"/>
      <w: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eastAsia="en-US"/>
    </w:rPr>
  </w:style>
  <w:style w:type="character" w:customStyle="1" w:styleId="NOChar">
    <w:name w:val="NO Char"/>
    <w:link w:val="NO"/>
    <w:qFormat/>
    <w:rsid w:val="00144539"/>
    <w:rPr>
      <w:rFonts w:eastAsia="Times New Roman"/>
    </w:rPr>
  </w:style>
  <w:style w:type="character" w:customStyle="1" w:styleId="Heading1Char">
    <w:name w:val="Heading 1 Char"/>
    <w:link w:val="Heading1"/>
    <w:rsid w:val="00993C6E"/>
    <w:rPr>
      <w:rFonts w:ascii="Arial" w:eastAsia="Times New Roman" w:hAnsi="Arial"/>
      <w:sz w:val="36"/>
    </w:rPr>
  </w:style>
  <w:style w:type="character" w:customStyle="1" w:styleId="EditorsNoteChar">
    <w:name w:val="Editor's Note Char"/>
    <w:aliases w:val="EN Char"/>
    <w:link w:val="EditorsNote"/>
    <w:qFormat/>
    <w:locked/>
    <w:rsid w:val="001B77BA"/>
    <w:rPr>
      <w:rFonts w:eastAsia="Times New Roman"/>
      <w:color w:val="FF0000"/>
    </w:rPr>
  </w:style>
  <w:style w:type="character" w:customStyle="1" w:styleId="2">
    <w:name w:val="标题 2 字符"/>
    <w:qFormat/>
    <w:rsid w:val="009543A4"/>
    <w:rPr>
      <w:rFonts w:ascii="Arial" w:eastAsia="Times New Roman" w:hAnsi="Arial"/>
      <w:sz w:val="32"/>
    </w:rPr>
  </w:style>
  <w:style w:type="character" w:customStyle="1" w:styleId="Heading3Char">
    <w:name w:val="Heading 3 Char"/>
    <w:link w:val="Heading3"/>
    <w:qFormat/>
    <w:rsid w:val="00993C6E"/>
    <w:rPr>
      <w:rFonts w:ascii="Arial" w:eastAsia="Times New Roman" w:hAnsi="Arial"/>
      <w:sz w:val="28"/>
    </w:rPr>
  </w:style>
  <w:style w:type="character" w:styleId="UnresolvedMention">
    <w:name w:val="Unresolved Mention"/>
    <w:uiPriority w:val="99"/>
    <w:semiHidden/>
    <w:unhideWhenUsed/>
    <w:rsid w:val="00817B82"/>
    <w:rPr>
      <w:color w:val="605E5C"/>
      <w:shd w:val="clear" w:color="auto" w:fill="E1DFDD"/>
    </w:rPr>
  </w:style>
  <w:style w:type="paragraph" w:customStyle="1" w:styleId="Normal1">
    <w:name w:val="Normal1"/>
    <w:basedOn w:val="Normal"/>
    <w:qFormat/>
    <w:rsid w:val="00EE7AF9"/>
    <w:pPr>
      <w:overflowPunct/>
      <w:autoSpaceDE/>
      <w:autoSpaceDN/>
      <w:adjustRightInd/>
      <w:spacing w:after="0"/>
      <w:jc w:val="both"/>
      <w:textAlignment w:val="auto"/>
    </w:pPr>
    <w:rPr>
      <w:rFonts w:eastAsia="SimSun"/>
      <w:kern w:val="2"/>
      <w:sz w:val="21"/>
      <w:szCs w:val="21"/>
      <w:lang w:val="en-US" w:eastAsia="zh-CN"/>
    </w:rPr>
  </w:style>
  <w:style w:type="table" w:styleId="TableGrid">
    <w:name w:val="Table Grid"/>
    <w:basedOn w:val="TableNormal"/>
    <w:qFormat/>
    <w:rsid w:val="00FC3DE0"/>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Normal"/>
    <w:link w:val="ListParagraphChar"/>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DefaultParagraphFont"/>
    <w:rsid w:val="00036BE5"/>
  </w:style>
  <w:style w:type="character" w:styleId="Emphasis">
    <w:name w:val="Emphasis"/>
    <w:qFormat/>
    <w:rsid w:val="002F2C3B"/>
    <w:rPr>
      <w:i/>
      <w:iCs/>
    </w:rPr>
  </w:style>
  <w:style w:type="character" w:styleId="SubtleEmphasis">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DefaultParagraphFont"/>
    <w:rsid w:val="008A02F4"/>
  </w:style>
  <w:style w:type="character" w:customStyle="1" w:styleId="transsent">
    <w:name w:val="transsent"/>
    <w:basedOn w:val="DefaultParagraphFont"/>
    <w:rsid w:val="008A02F4"/>
  </w:style>
  <w:style w:type="paragraph" w:styleId="NormalWeb">
    <w:name w:val="Normal (Web)"/>
    <w:basedOn w:val="Normal"/>
    <w:uiPriority w:val="99"/>
    <w:unhideWhenUsed/>
    <w:rsid w:val="008A02F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Normal"/>
    <w:rsid w:val="00993C6E"/>
    <w:pPr>
      <w:numPr>
        <w:numId w:val="27"/>
      </w:numPr>
    </w:pPr>
  </w:style>
  <w:style w:type="paragraph" w:customStyle="1" w:styleId="BN">
    <w:name w:val="BN"/>
    <w:basedOn w:val="Normal"/>
    <w:rsid w:val="00993C6E"/>
    <w:pPr>
      <w:numPr>
        <w:numId w:val="28"/>
      </w:numPr>
    </w:pPr>
  </w:style>
  <w:style w:type="paragraph" w:customStyle="1" w:styleId="FL">
    <w:name w:val="FL"/>
    <w:basedOn w:val="Normal"/>
    <w:rsid w:val="00993C6E"/>
    <w:pPr>
      <w:keepNext/>
      <w:keepLines/>
      <w:spacing w:before="60"/>
      <w:jc w:val="center"/>
    </w:pPr>
    <w:rPr>
      <w:rFonts w:ascii="Arial" w:hAnsi="Arial"/>
      <w:b/>
    </w:rPr>
  </w:style>
  <w:style w:type="character" w:customStyle="1" w:styleId="HeaderChar">
    <w:name w:val="Header Char"/>
    <w:link w:val="Header"/>
    <w:rsid w:val="00993C6E"/>
    <w:rPr>
      <w:rFonts w:ascii="Arial" w:eastAsia="Times New Roman" w:hAnsi="Arial"/>
      <w:b/>
      <w:noProof/>
      <w:sz w:val="18"/>
    </w:rPr>
  </w:style>
  <w:style w:type="character" w:customStyle="1" w:styleId="FooterChar">
    <w:name w:val="Footer Char"/>
    <w:link w:val="Footer"/>
    <w:rsid w:val="00993C6E"/>
    <w:rPr>
      <w:rFonts w:ascii="Arial" w:eastAsia="Times New Roman" w:hAnsi="Arial"/>
      <w:b/>
      <w:i/>
      <w:noProof/>
      <w:sz w:val="18"/>
    </w:rPr>
  </w:style>
  <w:style w:type="character" w:customStyle="1" w:styleId="FootnoteTextChar">
    <w:name w:val="Footnote Text Char"/>
    <w:link w:val="FootnoteText"/>
    <w:semiHidden/>
    <w:rsid w:val="00993C6E"/>
    <w:rPr>
      <w:rFonts w:eastAsia="Times New Roman"/>
      <w:sz w:val="16"/>
    </w:rPr>
  </w:style>
  <w:style w:type="character" w:customStyle="1" w:styleId="Heading4Char">
    <w:name w:val="Heading 4 Char"/>
    <w:link w:val="Heading4"/>
    <w:rsid w:val="00993C6E"/>
    <w:rPr>
      <w:rFonts w:ascii="Arial" w:eastAsia="Times New Roman" w:hAnsi="Arial"/>
      <w:sz w:val="24"/>
    </w:rPr>
  </w:style>
  <w:style w:type="character" w:customStyle="1" w:styleId="Heading5Char">
    <w:name w:val="Heading 5 Char"/>
    <w:link w:val="Heading5"/>
    <w:rsid w:val="00993C6E"/>
    <w:rPr>
      <w:rFonts w:ascii="Arial" w:eastAsia="Times New Roman" w:hAnsi="Arial"/>
      <w:sz w:val="22"/>
    </w:rPr>
  </w:style>
  <w:style w:type="character" w:customStyle="1" w:styleId="Heading6Char">
    <w:name w:val="Heading 6 Char"/>
    <w:link w:val="Heading6"/>
    <w:rsid w:val="00993C6E"/>
    <w:rPr>
      <w:rFonts w:ascii="Arial" w:eastAsia="Times New Roman" w:hAnsi="Arial"/>
    </w:rPr>
  </w:style>
  <w:style w:type="character" w:customStyle="1" w:styleId="Heading7Char">
    <w:name w:val="Heading 7 Char"/>
    <w:link w:val="Heading7"/>
    <w:rsid w:val="00993C6E"/>
    <w:rPr>
      <w:rFonts w:ascii="Arial" w:eastAsia="Times New Roman" w:hAnsi="Arial"/>
    </w:rPr>
  </w:style>
  <w:style w:type="character" w:customStyle="1" w:styleId="Heading8Char">
    <w:name w:val="Heading 8 Char"/>
    <w:link w:val="Heading8"/>
    <w:rsid w:val="00993C6E"/>
    <w:rPr>
      <w:rFonts w:ascii="Arial" w:eastAsia="Times New Roman" w:hAnsi="Arial"/>
      <w:sz w:val="36"/>
    </w:rPr>
  </w:style>
  <w:style w:type="character" w:customStyle="1" w:styleId="Heading9Char">
    <w:name w:val="Heading 9 Char"/>
    <w:link w:val="Heading9"/>
    <w:rsid w:val="00993C6E"/>
    <w:rPr>
      <w:rFonts w:ascii="Arial" w:eastAsia="Times New Roman" w:hAnsi="Arial"/>
      <w:sz w:val="36"/>
    </w:rPr>
  </w:style>
  <w:style w:type="paragraph" w:customStyle="1" w:styleId="TB1">
    <w:name w:val="TB1"/>
    <w:basedOn w:val="Normal"/>
    <w:qFormat/>
    <w:rsid w:val="00993C6E"/>
    <w:pPr>
      <w:keepNext/>
      <w:keepLines/>
      <w:numPr>
        <w:numId w:val="29"/>
      </w:numPr>
      <w:tabs>
        <w:tab w:val="left" w:pos="720"/>
      </w:tabs>
      <w:spacing w:after="0"/>
    </w:pPr>
    <w:rPr>
      <w:rFonts w:ascii="Arial" w:hAnsi="Arial"/>
      <w:sz w:val="18"/>
    </w:rPr>
  </w:style>
  <w:style w:type="paragraph" w:customStyle="1" w:styleId="TB2">
    <w:name w:val="TB2"/>
    <w:basedOn w:val="Normal"/>
    <w:qFormat/>
    <w:rsid w:val="00993C6E"/>
    <w:pPr>
      <w:keepNext/>
      <w:keepLines/>
      <w:numPr>
        <w:numId w:val="30"/>
      </w:numPr>
      <w:tabs>
        <w:tab w:val="left" w:pos="1109"/>
      </w:tabs>
      <w:spacing w:after="0"/>
    </w:pPr>
    <w:rPr>
      <w:rFonts w:ascii="Arial" w:hAnsi="Arial"/>
      <w:sz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424B0C"/>
    <w:rPr>
      <w:rFonts w:ascii="Calibri" w:eastAsia="Calibri" w:hAnsi="Calibri"/>
      <w:sz w:val="22"/>
      <w:szCs w:val="22"/>
      <w:lang w:eastAsia="en-US"/>
    </w:rPr>
  </w:style>
  <w:style w:type="character" w:customStyle="1" w:styleId="BodyTextChar">
    <w:name w:val="Body Text Char"/>
    <w:link w:val="BodyText"/>
    <w:rsid w:val="00993C6E"/>
    <w:rPr>
      <w:rFonts w:eastAsia="Times New Roman"/>
      <w:lang w:val="en-GB"/>
    </w:rPr>
  </w:style>
  <w:style w:type="character" w:styleId="Strong">
    <w:name w:val="Strong"/>
    <w:qFormat/>
    <w:rsid w:val="006040F1"/>
    <w:rPr>
      <w:b/>
      <w:bCs/>
    </w:rPr>
  </w:style>
  <w:style w:type="paragraph" w:customStyle="1" w:styleId="CRCoverPage">
    <w:name w:val="CR Cover Page"/>
    <w:rsid w:val="000B7E1E"/>
    <w:pPr>
      <w:spacing w:after="120"/>
    </w:pPr>
    <w:rPr>
      <w:rFonts w:ascii="Arial" w:eastAsia="DengXian" w:hAnsi="Arial"/>
      <w:lang w:eastAsia="en-US"/>
    </w:rPr>
  </w:style>
  <w:style w:type="paragraph" w:customStyle="1" w:styleId="tal0">
    <w:name w:val="tal"/>
    <w:basedOn w:val="Normal"/>
    <w:rsid w:val="003A413C"/>
    <w:pPr>
      <w:overflowPunct/>
      <w:autoSpaceDE/>
      <w:autoSpaceDN/>
      <w:adjustRightInd/>
      <w:spacing w:before="100" w:beforeAutospacing="1" w:after="100" w:afterAutospacing="1"/>
      <w:textAlignment w:val="auto"/>
    </w:pPr>
    <w:rPr>
      <w:rFonts w:ascii="Calibri" w:eastAsia="DengXian"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analog.com/media/en/technical-documentation/data-sheets/adxl375.pdf" TargetMode="External"/><Relationship Id="rId21" Type="http://schemas.openxmlformats.org/officeDocument/2006/relationships/hyperlink" Target="https://www.francebleu.fr/infos/faits-divers-justice/un-homme-retrouve-mort-dans-une-bouche-d-egout-a-saint-nazaire-1666456765" TargetMode="External"/><Relationship Id="rId34" Type="http://schemas.openxmlformats.org/officeDocument/2006/relationships/image" Target="media/image5.png"/><Relationship Id="rId42" Type="http://schemas.openxmlformats.org/officeDocument/2006/relationships/image" Target="media/image13.jpeg"/><Relationship Id="rId47" Type="http://schemas.openxmlformats.org/officeDocument/2006/relationships/image" Target="media/image17.png"/><Relationship Id="rId50" Type="http://schemas.openxmlformats.org/officeDocument/2006/relationships/image" Target="media/image20.jpeg"/><Relationship Id="rId55" Type="http://schemas.openxmlformats.org/officeDocument/2006/relationships/image" Target="media/image25.jpeg"/><Relationship Id="rId63" Type="http://schemas.openxmlformats.org/officeDocument/2006/relationships/image" Target="media/image33.emf"/><Relationship Id="rId68" Type="http://schemas.openxmlformats.org/officeDocument/2006/relationships/image" Target="media/image38.png"/><Relationship Id="rId76" Type="http://schemas.openxmlformats.org/officeDocument/2006/relationships/image" Target="media/image46.jpeg"/><Relationship Id="rId84" Type="http://schemas.openxmlformats.org/officeDocument/2006/relationships/image" Target="media/image54.jpeg"/><Relationship Id="rId89" Type="http://schemas.openxmlformats.org/officeDocument/2006/relationships/image" Target="media/image57.png"/><Relationship Id="rId97" Type="http://schemas.openxmlformats.org/officeDocument/2006/relationships/hyperlink" Target="file:///D:\Users\80188669\AppData\Local\Microsoft\Windows\INetCache\AppData\Local\Microsoft\Windows\INetCache\Content.Outlook\FYJ6G6IS\docs\S1-222362.zip" TargetMode="Externa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60.png"/><Relationship Id="rId2" Type="http://schemas.openxmlformats.org/officeDocument/2006/relationships/customXml" Target="../customXml/item1.xml"/><Relationship Id="rId16" Type="http://schemas.openxmlformats.org/officeDocument/2006/relationships/hyperlink" Target="https://www.3gpp.org/ftp/Specs/archive/22_series/22.261/22261-j00.zip" TargetMode="External"/><Relationship Id="rId29" Type="http://schemas.openxmlformats.org/officeDocument/2006/relationships/hyperlink" Target="https://pubmed.ncbi.nlm.nih.gov/?term=D%E2%80%99Alessandro%20D%5BAuthor%5D" TargetMode="External"/><Relationship Id="rId11" Type="http://schemas.openxmlformats.org/officeDocument/2006/relationships/hyperlink" Target="https://ref.gs1.org/standards/tds/2.0.0/" TargetMode="External"/><Relationship Id="rId24" Type="http://schemas.openxmlformats.org/officeDocument/2006/relationships/hyperlink" Target="https://www.theguardian.com/world/2022/oct/31/india-bridge-collapse-death-toll-rises-rescue-efforts-continue" TargetMode="External"/><Relationship Id="rId32" Type="http://schemas.openxmlformats.org/officeDocument/2006/relationships/image" Target="media/image3.jpe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image" Target="media/image44.png"/><Relationship Id="rId79" Type="http://schemas.openxmlformats.org/officeDocument/2006/relationships/image" Target="media/image49.jpe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image" Target="media/image52.jpeg"/><Relationship Id="rId90" Type="http://schemas.openxmlformats.org/officeDocument/2006/relationships/image" Target="media/image58.png"/><Relationship Id="rId95" Type="http://schemas.openxmlformats.org/officeDocument/2006/relationships/image" Target="media/image63.png"/><Relationship Id="rId19" Type="http://schemas.openxmlformats.org/officeDocument/2006/relationships/hyperlink" Target="https://www.independent.ie/business/farming/dairy/dairy-%20%20%20%20advice/putting-a-size-on-paddocks-30447793.html" TargetMode="External"/><Relationship Id="rId14" Type="http://schemas.openxmlformats.org/officeDocument/2006/relationships/hyperlink" Target="https://www.mokosmart.com/use-iot-fire-detector-sensor/" TargetMode="External"/><Relationship Id="rId22" Type="http://schemas.openxmlformats.org/officeDocument/2006/relationships/hyperlink" Target="https://guancha.gmw.cn/2022-05/16/content_35739227.htm" TargetMode="External"/><Relationship Id="rId27" Type="http://schemas.openxmlformats.org/officeDocument/2006/relationships/hyperlink" Target="https://www.newswire.ca/news-releases/sobeys-pilots-smart-cart-the-first-intelligent-grocery-shopping-cart-803013190.html" TargetMode="External"/><Relationship Id="rId30" Type="http://schemas.openxmlformats.org/officeDocument/2006/relationships/hyperlink" Target="https://ask.usda.gov/s/article/What-is-the-2-Hour-Rule-with-leaving-food-out" TargetMode="External"/><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image" Target="media/image34.emf"/><Relationship Id="rId69" Type="http://schemas.openxmlformats.org/officeDocument/2006/relationships/image" Target="media/image39.png"/><Relationship Id="rId77" Type="http://schemas.openxmlformats.org/officeDocument/2006/relationships/image" Target="media/image47.jpe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image" Target="media/image42.png"/><Relationship Id="rId80" Type="http://schemas.openxmlformats.org/officeDocument/2006/relationships/image" Target="media/image50.jpeg"/><Relationship Id="rId85" Type="http://schemas.openxmlformats.org/officeDocument/2006/relationships/image" Target="media/image55.jpeg"/><Relationship Id="rId93" Type="http://schemas.openxmlformats.org/officeDocument/2006/relationships/image" Target="media/image61.png"/><Relationship Id="rId98"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https://www.3gpp.org/ftp/Specs/archive/23_series/23.501/23501-h50.zip" TargetMode="External"/><Relationship Id="rId17" Type="http://schemas.openxmlformats.org/officeDocument/2006/relationships/hyperlink" Target="https://www.bccresearch.com/market-research/instrumentation-and-sensors/sensors-technologies-markets-report.html),BCC" TargetMode="External"/><Relationship Id="rId25" Type="http://schemas.openxmlformats.org/officeDocument/2006/relationships/hyperlink" Target="http://www.tuoluoyi.com/upfile/201610/2016100853701905.pdf" TargetMode="External"/><Relationship Id="rId33" Type="http://schemas.openxmlformats.org/officeDocument/2006/relationships/image" Target="media/image4.png"/><Relationship Id="rId38" Type="http://schemas.openxmlformats.org/officeDocument/2006/relationships/image" Target="media/image9.png"/><Relationship Id="rId46" Type="http://schemas.openxmlformats.org/officeDocument/2006/relationships/hyperlink" Target="javascript:;" TargetMode="External"/><Relationship Id="rId59" Type="http://schemas.openxmlformats.org/officeDocument/2006/relationships/image" Target="media/image29.jpeg"/><Relationship Id="rId67" Type="http://schemas.openxmlformats.org/officeDocument/2006/relationships/image" Target="media/image37.jpeg"/><Relationship Id="rId20" Type="http://schemas.openxmlformats.org/officeDocument/2006/relationships/hyperlink" Target="https://www.concreteconstruction.net/projects/infrastructure/so-many-manholes-so-little-time_o" TargetMode="External"/><Relationship Id="rId41" Type="http://schemas.openxmlformats.org/officeDocument/2006/relationships/image" Target="media/image12.jpe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jpeg"/><Relationship Id="rId83" Type="http://schemas.openxmlformats.org/officeDocument/2006/relationships/image" Target="media/image53.jpeg"/><Relationship Id="rId88" Type="http://schemas.openxmlformats.org/officeDocument/2006/relationships/footer" Target="footer1.xml"/><Relationship Id="rId91" Type="http://schemas.openxmlformats.org/officeDocument/2006/relationships/image" Target="media/image59.png"/><Relationship Id="rId96" Type="http://schemas.openxmlformats.org/officeDocument/2006/relationships/hyperlink" Target="file:///D:\Users\80188669\AppData\Local\Microsoft\Windows\INetCache\AppData\Local\Microsoft\Windows\INetCache\Content.Outlook\FYJ6G6IS\docs\S1-222362.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5gamericas.org/wpcontent/uploads/2019/07/5G_Americas_URLLLC_White_Paper_" TargetMode="External"/><Relationship Id="rId23" Type="http://schemas.openxmlformats.org/officeDocument/2006/relationships/hyperlink" Target="http://www.tuoluoyi.com/upfile/201610/2016100853701905.pdf" TargetMode="External"/><Relationship Id="rId28" Type="http://schemas.openxmlformats.org/officeDocument/2006/relationships/hyperlink" Target="https://pubmed.ncbi.nlm.nih.gov/?term=Appolloni%20L%5BAuthor%5D" TargetMode="External"/><Relationship Id="rId36" Type="http://schemas.openxmlformats.org/officeDocument/2006/relationships/image" Target="media/image7.jpe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image" Target="media/image2.png"/><Relationship Id="rId31" Type="http://schemas.openxmlformats.org/officeDocument/2006/relationships/hyperlink" Target="https://www.afgc.org.au/industry-resources/cold-chain-guidelines" TargetMode="External"/><Relationship Id="rId44" Type="http://schemas.openxmlformats.org/officeDocument/2006/relationships/image" Target="media/image15.png"/><Relationship Id="rId52" Type="http://schemas.openxmlformats.org/officeDocument/2006/relationships/image" Target="media/image22.png"/><Relationship Id="rId60" Type="http://schemas.openxmlformats.org/officeDocument/2006/relationships/image" Target="media/image30.jpe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2.png"/><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ftp/Specs/archive/38_series/38.300/38300-h10.zip" TargetMode="External"/><Relationship Id="rId18" Type="http://schemas.openxmlformats.org/officeDocument/2006/relationships/hyperlink" Target="https://grazer.ca.uky.edu/content/grazing-methods-which-one-you" TargetMode="External"/><Relationship Id="rId39"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200775-F638-4422-B344-95932F484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119</Pages>
  <Words>49710</Words>
  <Characters>283351</Characters>
  <Application>Microsoft Office Word</Application>
  <DocSecurity>0</DocSecurity>
  <Lines>2361</Lines>
  <Paragraphs>664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332397</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CR_CR0</cp:lastModifiedBy>
  <cp:revision>5</cp:revision>
  <cp:lastPrinted>2022-11-02T11:00:00Z</cp:lastPrinted>
  <dcterms:created xsi:type="dcterms:W3CDTF">2023-12-04T10:06:00Z</dcterms:created>
  <dcterms:modified xsi:type="dcterms:W3CDTF">2023-12-04T10:36:00Z</dcterms:modified>
</cp:coreProperties>
</file>