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AD2254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8.9pt" o:ole="">
            <v:imagedata r:id="rId9" o:title=""/>
          </v:shape>
          <o:OLEObject Type="Embed" ProgID="Word.Document.12" ShapeID="_x0000_i1025" DrawAspect="Content" ObjectID="_1782890362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65pt;height:248.25pt" o:ole="">
            <v:imagedata r:id="rId11" o:title=""/>
          </v:shape>
          <o:OLEObject Type="Embed" ProgID="Word.Document.8" ShapeID="_x0000_i1026" DrawAspect="Content" ObjectID="_1782890363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69E4E2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0CD79F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47021C8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370DFE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2EDEC8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33D09A0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64B1C06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22F22A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5516E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1014C4A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07C82EA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25B19D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3998F6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  <w:r w:rsidR="00337812">
              <w:t xml:space="preserve"> - MCC: the change is Annex D could not be implemented due to Void clause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F50DB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F58CE" w14:textId="77777777" w:rsidR="0027554A" w:rsidRDefault="0027554A">
      <w:r>
        <w:separator/>
      </w:r>
    </w:p>
  </w:endnote>
  <w:endnote w:type="continuationSeparator" w:id="0">
    <w:p w14:paraId="773D3B73" w14:textId="77777777" w:rsidR="0027554A" w:rsidRDefault="0027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5274" w14:textId="77777777" w:rsidR="00F50DBF" w:rsidRDefault="00F50D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5CE3" w14:textId="77777777" w:rsidR="00F50DBF" w:rsidRDefault="00F50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057D" w14:textId="77777777" w:rsidR="0027554A" w:rsidRDefault="0027554A">
      <w:r>
        <w:separator/>
      </w:r>
    </w:p>
  </w:footnote>
  <w:footnote w:type="continuationSeparator" w:id="0">
    <w:p w14:paraId="2FF5A26F" w14:textId="77777777" w:rsidR="0027554A" w:rsidRDefault="00275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E6743" w14:textId="77777777" w:rsidR="00F50DBF" w:rsidRDefault="00F50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4694AC0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472FE1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472FE1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CBF1" w14:textId="77777777" w:rsidR="00F50DBF" w:rsidRDefault="00F50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NagFAIaviA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14E1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6B8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554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37812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72FE1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37DE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2719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3464"/>
    <w:rsid w:val="00F4538A"/>
    <w:rsid w:val="00F45DBE"/>
    <w:rsid w:val="00F50DBF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13726</Words>
  <Characters>78242</Characters>
  <Application>Microsoft Office Word</Application>
  <DocSecurity>0</DocSecurity>
  <Lines>652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</cp:revision>
  <cp:lastPrinted>2019-02-25T14:05:00Z</cp:lastPrinted>
  <dcterms:created xsi:type="dcterms:W3CDTF">2024-04-03T13:22:00Z</dcterms:created>
  <dcterms:modified xsi:type="dcterms:W3CDTF">2024-07-19T08:33:00Z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