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50628A08"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E513A5">
              <w:t>17</w:t>
            </w:r>
            <w:r w:rsidRPr="0070720B">
              <w:t>.</w:t>
            </w:r>
            <w:r w:rsidR="00956024">
              <w:t>0</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w:t>
            </w:r>
            <w:r w:rsidR="00EE4622">
              <w:rPr>
                <w:sz w:val="32"/>
              </w:rPr>
              <w:t>2</w:t>
            </w:r>
            <w:r w:rsidRPr="0070720B">
              <w:rPr>
                <w:sz w:val="32"/>
              </w:rPr>
              <w:t>-</w:t>
            </w:r>
            <w:bookmarkEnd w:id="4"/>
            <w:r w:rsidR="00EE4622">
              <w:rPr>
                <w:sz w:val="32"/>
              </w:rPr>
              <w:t>0</w:t>
            </w:r>
            <w:r w:rsidR="00956024">
              <w:rPr>
                <w:sz w:val="32"/>
              </w:rPr>
              <w:t>3</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687503">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66.15pt">
                  <v:imagedata r:id="rId9" o:title="5G-logo_175px"/>
                </v:shape>
              </w:pict>
            </w:r>
          </w:p>
        </w:tc>
        <w:tc>
          <w:tcPr>
            <w:tcW w:w="5540" w:type="dxa"/>
            <w:shd w:val="clear" w:color="auto" w:fill="auto"/>
          </w:tcPr>
          <w:p w14:paraId="42CC9A29" w14:textId="77777777" w:rsidR="00D57972" w:rsidRPr="0070720B" w:rsidRDefault="00687503" w:rsidP="00133525">
            <w:pPr>
              <w:jc w:val="right"/>
            </w:pPr>
            <w:bookmarkStart w:id="8" w:name="logos"/>
            <w:r>
              <w:pict w14:anchorId="121935E3">
                <v:shape id="_x0000_i1026" type="#_x0000_t75" style="width:127.25pt;height:74.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40D9695F"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w:t>
            </w:r>
            <w:r w:rsidR="00464239">
              <w:rPr>
                <w:noProof/>
                <w:sz w:val="18"/>
              </w:rPr>
              <w:t>2</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rsidP="00464239">
      <w:pPr>
        <w:pStyle w:val="TT"/>
      </w:pPr>
      <w:r w:rsidRPr="004D3578">
        <w:br w:type="page"/>
      </w:r>
      <w:bookmarkStart w:id="14" w:name="tableOfContents"/>
      <w:bookmarkEnd w:id="14"/>
      <w:r w:rsidRPr="004D3578">
        <w:lastRenderedPageBreak/>
        <w:t>Contents</w:t>
      </w:r>
    </w:p>
    <w:p w14:paraId="61F4EF11" w14:textId="56A3D4D8" w:rsidR="00464239" w:rsidRPr="00687503"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464239">
        <w:t>Foreword</w:t>
      </w:r>
      <w:r w:rsidR="00464239">
        <w:tab/>
      </w:r>
      <w:r w:rsidR="00464239">
        <w:fldChar w:fldCharType="begin" w:fldLock="1"/>
      </w:r>
      <w:r w:rsidR="00464239">
        <w:instrText xml:space="preserve"> PAGEREF _Toc97282223 \h </w:instrText>
      </w:r>
      <w:r w:rsidR="00464239">
        <w:fldChar w:fldCharType="separate"/>
      </w:r>
      <w:r w:rsidR="00464239">
        <w:t>6</w:t>
      </w:r>
      <w:r w:rsidR="00464239">
        <w:fldChar w:fldCharType="end"/>
      </w:r>
    </w:p>
    <w:p w14:paraId="0C844156" w14:textId="1EBD24E2" w:rsidR="00464239" w:rsidRPr="00687503" w:rsidRDefault="00464239">
      <w:pPr>
        <w:pStyle w:val="TOC1"/>
        <w:rPr>
          <w:rFonts w:ascii="Calibri" w:hAnsi="Calibri"/>
          <w:szCs w:val="22"/>
          <w:lang w:eastAsia="en-GB"/>
        </w:rPr>
      </w:pPr>
      <w:r>
        <w:t>Introduction</w:t>
      </w:r>
      <w:r>
        <w:tab/>
      </w:r>
      <w:r>
        <w:fldChar w:fldCharType="begin" w:fldLock="1"/>
      </w:r>
      <w:r>
        <w:instrText xml:space="preserve"> PAGEREF _Toc97282224 \h </w:instrText>
      </w:r>
      <w:r>
        <w:fldChar w:fldCharType="separate"/>
      </w:r>
      <w:r>
        <w:t>7</w:t>
      </w:r>
      <w:r>
        <w:fldChar w:fldCharType="end"/>
      </w:r>
    </w:p>
    <w:p w14:paraId="48CB31C5" w14:textId="60147B65" w:rsidR="00464239" w:rsidRPr="00687503" w:rsidRDefault="00464239">
      <w:pPr>
        <w:pStyle w:val="TOC1"/>
        <w:rPr>
          <w:rFonts w:ascii="Calibri" w:hAnsi="Calibri"/>
          <w:szCs w:val="22"/>
          <w:lang w:eastAsia="en-GB"/>
        </w:rPr>
      </w:pPr>
      <w:r>
        <w:t>1</w:t>
      </w:r>
      <w:r w:rsidRPr="00687503">
        <w:rPr>
          <w:rFonts w:ascii="Calibri" w:hAnsi="Calibri"/>
          <w:szCs w:val="22"/>
          <w:lang w:eastAsia="en-GB"/>
        </w:rPr>
        <w:tab/>
      </w:r>
      <w:r>
        <w:t>Scope</w:t>
      </w:r>
      <w:r>
        <w:tab/>
      </w:r>
      <w:r>
        <w:fldChar w:fldCharType="begin" w:fldLock="1"/>
      </w:r>
      <w:r>
        <w:instrText xml:space="preserve"> PAGEREF _Toc97282225 \h </w:instrText>
      </w:r>
      <w:r>
        <w:fldChar w:fldCharType="separate"/>
      </w:r>
      <w:r>
        <w:t>8</w:t>
      </w:r>
      <w:r>
        <w:fldChar w:fldCharType="end"/>
      </w:r>
    </w:p>
    <w:p w14:paraId="36412EE1" w14:textId="71CAB8BA" w:rsidR="00464239" w:rsidRPr="00687503" w:rsidRDefault="00464239">
      <w:pPr>
        <w:pStyle w:val="TOC1"/>
        <w:rPr>
          <w:rFonts w:ascii="Calibri" w:hAnsi="Calibri"/>
          <w:szCs w:val="22"/>
          <w:lang w:eastAsia="en-GB"/>
        </w:rPr>
      </w:pPr>
      <w:r>
        <w:t>2</w:t>
      </w:r>
      <w:r w:rsidRPr="00687503">
        <w:rPr>
          <w:rFonts w:ascii="Calibri" w:hAnsi="Calibri"/>
          <w:szCs w:val="22"/>
          <w:lang w:eastAsia="en-GB"/>
        </w:rPr>
        <w:tab/>
      </w:r>
      <w:r>
        <w:t>References</w:t>
      </w:r>
      <w:r>
        <w:tab/>
      </w:r>
      <w:r>
        <w:fldChar w:fldCharType="begin" w:fldLock="1"/>
      </w:r>
      <w:r>
        <w:instrText xml:space="preserve"> PAGEREF _Toc97282226 \h </w:instrText>
      </w:r>
      <w:r>
        <w:fldChar w:fldCharType="separate"/>
      </w:r>
      <w:r>
        <w:t>8</w:t>
      </w:r>
      <w:r>
        <w:fldChar w:fldCharType="end"/>
      </w:r>
    </w:p>
    <w:p w14:paraId="7DB03F2F" w14:textId="53BE3D13" w:rsidR="00464239" w:rsidRPr="00687503" w:rsidRDefault="00464239">
      <w:pPr>
        <w:pStyle w:val="TOC1"/>
        <w:rPr>
          <w:rFonts w:ascii="Calibri" w:hAnsi="Calibri"/>
          <w:szCs w:val="22"/>
          <w:lang w:eastAsia="en-GB"/>
        </w:rPr>
      </w:pPr>
      <w:r>
        <w:t>3</w:t>
      </w:r>
      <w:r w:rsidRPr="00687503">
        <w:rPr>
          <w:rFonts w:ascii="Calibri" w:hAnsi="Calibri"/>
          <w:szCs w:val="22"/>
          <w:lang w:eastAsia="en-GB"/>
        </w:rPr>
        <w:tab/>
      </w:r>
      <w:r>
        <w:t>Definitions of terms, symbols and abbreviations</w:t>
      </w:r>
      <w:r>
        <w:tab/>
      </w:r>
      <w:r>
        <w:fldChar w:fldCharType="begin" w:fldLock="1"/>
      </w:r>
      <w:r>
        <w:instrText xml:space="preserve"> PAGEREF _Toc97282227 \h </w:instrText>
      </w:r>
      <w:r>
        <w:fldChar w:fldCharType="separate"/>
      </w:r>
      <w:r>
        <w:t>9</w:t>
      </w:r>
      <w:r>
        <w:fldChar w:fldCharType="end"/>
      </w:r>
    </w:p>
    <w:p w14:paraId="6D74D8EB" w14:textId="231F358A" w:rsidR="00464239" w:rsidRPr="00687503" w:rsidRDefault="00464239">
      <w:pPr>
        <w:pStyle w:val="TOC2"/>
        <w:rPr>
          <w:rFonts w:ascii="Calibri" w:hAnsi="Calibri"/>
          <w:sz w:val="22"/>
          <w:szCs w:val="22"/>
          <w:lang w:eastAsia="en-GB"/>
        </w:rPr>
      </w:pPr>
      <w:r>
        <w:t>3.1</w:t>
      </w:r>
      <w:r w:rsidRPr="00687503">
        <w:rPr>
          <w:rFonts w:ascii="Calibri" w:hAnsi="Calibri"/>
          <w:sz w:val="22"/>
          <w:szCs w:val="22"/>
          <w:lang w:eastAsia="en-GB"/>
        </w:rPr>
        <w:tab/>
      </w:r>
      <w:r>
        <w:t>Terms</w:t>
      </w:r>
      <w:r>
        <w:tab/>
      </w:r>
      <w:r>
        <w:fldChar w:fldCharType="begin" w:fldLock="1"/>
      </w:r>
      <w:r>
        <w:instrText xml:space="preserve"> PAGEREF _Toc97282228 \h </w:instrText>
      </w:r>
      <w:r>
        <w:fldChar w:fldCharType="separate"/>
      </w:r>
      <w:r>
        <w:t>9</w:t>
      </w:r>
      <w:r>
        <w:fldChar w:fldCharType="end"/>
      </w:r>
    </w:p>
    <w:p w14:paraId="36B2B079" w14:textId="6C9B8016" w:rsidR="00464239" w:rsidRPr="00687503" w:rsidRDefault="00464239">
      <w:pPr>
        <w:pStyle w:val="TOC2"/>
        <w:rPr>
          <w:rFonts w:ascii="Calibri" w:hAnsi="Calibri"/>
          <w:sz w:val="22"/>
          <w:szCs w:val="22"/>
          <w:lang w:eastAsia="en-GB"/>
        </w:rPr>
      </w:pPr>
      <w:r>
        <w:t>3.2</w:t>
      </w:r>
      <w:r w:rsidRPr="00687503">
        <w:rPr>
          <w:rFonts w:ascii="Calibri" w:hAnsi="Calibri"/>
          <w:sz w:val="22"/>
          <w:szCs w:val="22"/>
          <w:lang w:eastAsia="en-GB"/>
        </w:rPr>
        <w:tab/>
      </w:r>
      <w:r>
        <w:t>Symbols</w:t>
      </w:r>
      <w:r>
        <w:tab/>
      </w:r>
      <w:r>
        <w:fldChar w:fldCharType="begin" w:fldLock="1"/>
      </w:r>
      <w:r>
        <w:instrText xml:space="preserve"> PAGEREF _Toc97282229 \h </w:instrText>
      </w:r>
      <w:r>
        <w:fldChar w:fldCharType="separate"/>
      </w:r>
      <w:r>
        <w:t>9</w:t>
      </w:r>
      <w:r>
        <w:fldChar w:fldCharType="end"/>
      </w:r>
    </w:p>
    <w:p w14:paraId="0028EA9A" w14:textId="3D5F49DC" w:rsidR="00464239" w:rsidRPr="00687503" w:rsidRDefault="00464239">
      <w:pPr>
        <w:pStyle w:val="TOC2"/>
        <w:rPr>
          <w:rFonts w:ascii="Calibri" w:hAnsi="Calibri"/>
          <w:sz w:val="22"/>
          <w:szCs w:val="22"/>
          <w:lang w:eastAsia="en-GB"/>
        </w:rPr>
      </w:pPr>
      <w:r>
        <w:t>3.3</w:t>
      </w:r>
      <w:r w:rsidRPr="00687503">
        <w:rPr>
          <w:rFonts w:ascii="Calibri" w:hAnsi="Calibri"/>
          <w:sz w:val="22"/>
          <w:szCs w:val="22"/>
          <w:lang w:eastAsia="en-GB"/>
        </w:rPr>
        <w:tab/>
      </w:r>
      <w:r>
        <w:t>Abbreviations</w:t>
      </w:r>
      <w:r>
        <w:tab/>
      </w:r>
      <w:r>
        <w:fldChar w:fldCharType="begin" w:fldLock="1"/>
      </w:r>
      <w:r>
        <w:instrText xml:space="preserve"> PAGEREF _Toc97282230 \h </w:instrText>
      </w:r>
      <w:r>
        <w:fldChar w:fldCharType="separate"/>
      </w:r>
      <w:r>
        <w:t>9</w:t>
      </w:r>
      <w:r>
        <w:fldChar w:fldCharType="end"/>
      </w:r>
    </w:p>
    <w:p w14:paraId="3CBCC4DA" w14:textId="79AA4576" w:rsidR="00464239" w:rsidRPr="00687503" w:rsidRDefault="00464239">
      <w:pPr>
        <w:pStyle w:val="TOC1"/>
        <w:rPr>
          <w:rFonts w:ascii="Calibri" w:hAnsi="Calibri"/>
          <w:szCs w:val="22"/>
          <w:lang w:eastAsia="en-GB"/>
        </w:rPr>
      </w:pPr>
      <w:r>
        <w:t>4</w:t>
      </w:r>
      <w:r w:rsidRPr="00687503">
        <w:rPr>
          <w:rFonts w:ascii="Calibri" w:hAnsi="Calibri"/>
          <w:szCs w:val="22"/>
        </w:rPr>
        <w:tab/>
      </w:r>
      <w:r>
        <w:rPr>
          <w:lang w:eastAsia="zh-CN"/>
        </w:rPr>
        <w:t>Overall Requirements</w:t>
      </w:r>
      <w:r>
        <w:tab/>
      </w:r>
      <w:r>
        <w:fldChar w:fldCharType="begin" w:fldLock="1"/>
      </w:r>
      <w:r>
        <w:instrText xml:space="preserve"> PAGEREF _Toc97282231 \h </w:instrText>
      </w:r>
      <w:r>
        <w:fldChar w:fldCharType="separate"/>
      </w:r>
      <w:r>
        <w:t>9</w:t>
      </w:r>
      <w:r>
        <w:fldChar w:fldCharType="end"/>
      </w:r>
    </w:p>
    <w:p w14:paraId="30D8ADCC" w14:textId="38747403" w:rsidR="00464239" w:rsidRPr="00687503" w:rsidRDefault="00464239">
      <w:pPr>
        <w:pStyle w:val="TOC1"/>
        <w:rPr>
          <w:rFonts w:ascii="Calibri" w:hAnsi="Calibri"/>
          <w:szCs w:val="22"/>
          <w:lang w:eastAsia="en-GB"/>
        </w:rPr>
      </w:pPr>
      <w:r>
        <w:t>5</w:t>
      </w:r>
      <w:r w:rsidRPr="00687503">
        <w:rPr>
          <w:rFonts w:ascii="Calibri" w:hAnsi="Calibri"/>
          <w:szCs w:val="22"/>
        </w:rPr>
        <w:tab/>
      </w:r>
      <w:r>
        <w:rPr>
          <w:lang w:eastAsia="zh-CN"/>
        </w:rPr>
        <w:t>Key Issues</w:t>
      </w:r>
      <w:r>
        <w:tab/>
      </w:r>
      <w:r>
        <w:fldChar w:fldCharType="begin" w:fldLock="1"/>
      </w:r>
      <w:r>
        <w:instrText xml:space="preserve"> PAGEREF _Toc97282232 \h </w:instrText>
      </w:r>
      <w:r>
        <w:fldChar w:fldCharType="separate"/>
      </w:r>
      <w:r>
        <w:t>10</w:t>
      </w:r>
      <w:r>
        <w:fldChar w:fldCharType="end"/>
      </w:r>
    </w:p>
    <w:p w14:paraId="039041BB" w14:textId="4ADF8281" w:rsidR="00464239" w:rsidRPr="00687503" w:rsidRDefault="00464239">
      <w:pPr>
        <w:pStyle w:val="TOC2"/>
        <w:rPr>
          <w:rFonts w:ascii="Calibri" w:hAnsi="Calibri"/>
          <w:sz w:val="22"/>
          <w:szCs w:val="22"/>
          <w:lang w:eastAsia="en-GB"/>
        </w:rPr>
      </w:pPr>
      <w:r>
        <w:t>5.1</w:t>
      </w:r>
      <w:r w:rsidRPr="00687503">
        <w:rPr>
          <w:rFonts w:ascii="Calibri" w:hAnsi="Calibri"/>
          <w:sz w:val="22"/>
          <w:szCs w:val="22"/>
          <w:lang w:eastAsia="en-GB"/>
        </w:rPr>
        <w:tab/>
      </w:r>
      <w:r>
        <w:t>General</w:t>
      </w:r>
      <w:r>
        <w:tab/>
      </w:r>
      <w:r>
        <w:fldChar w:fldCharType="begin" w:fldLock="1"/>
      </w:r>
      <w:r>
        <w:instrText xml:space="preserve"> PAGEREF _Toc97282233 \h </w:instrText>
      </w:r>
      <w:r>
        <w:fldChar w:fldCharType="separate"/>
      </w:r>
      <w:r>
        <w:t>10</w:t>
      </w:r>
      <w:r>
        <w:fldChar w:fldCharType="end"/>
      </w:r>
    </w:p>
    <w:p w14:paraId="50365582" w14:textId="786A4DDB" w:rsidR="00464239" w:rsidRPr="00687503" w:rsidRDefault="00464239">
      <w:pPr>
        <w:pStyle w:val="TOC2"/>
        <w:rPr>
          <w:rFonts w:ascii="Calibri" w:hAnsi="Calibri"/>
          <w:sz w:val="22"/>
          <w:szCs w:val="22"/>
          <w:lang w:eastAsia="en-GB"/>
        </w:rPr>
      </w:pPr>
      <w:r>
        <w:t>5.2</w:t>
      </w:r>
      <w:r w:rsidRPr="00687503">
        <w:rPr>
          <w:rFonts w:ascii="Calibri" w:hAnsi="Calibri"/>
          <w:sz w:val="22"/>
          <w:szCs w:val="22"/>
        </w:rPr>
        <w:tab/>
      </w:r>
      <w:r>
        <w:rPr>
          <w:lang w:eastAsia="zh-CN"/>
        </w:rPr>
        <w:t>Key Issue #1: UPF support for multiple network slices</w:t>
      </w:r>
      <w:r>
        <w:tab/>
      </w:r>
      <w:r>
        <w:fldChar w:fldCharType="begin" w:fldLock="1"/>
      </w:r>
      <w:r>
        <w:instrText xml:space="preserve"> PAGEREF _Toc97282234 \h </w:instrText>
      </w:r>
      <w:r>
        <w:fldChar w:fldCharType="separate"/>
      </w:r>
      <w:r>
        <w:t>10</w:t>
      </w:r>
      <w:r>
        <w:fldChar w:fldCharType="end"/>
      </w:r>
    </w:p>
    <w:p w14:paraId="4F7B4D5E" w14:textId="6257FED5" w:rsidR="00464239" w:rsidRPr="00687503" w:rsidRDefault="00464239">
      <w:pPr>
        <w:pStyle w:val="TOC3"/>
        <w:rPr>
          <w:rFonts w:ascii="Calibri" w:hAnsi="Calibri"/>
          <w:sz w:val="22"/>
          <w:szCs w:val="22"/>
          <w:lang w:eastAsia="en-GB"/>
        </w:rPr>
      </w:pPr>
      <w:r>
        <w:t>5.2.1</w:t>
      </w:r>
      <w:r w:rsidRPr="00687503">
        <w:rPr>
          <w:rFonts w:ascii="Calibri" w:hAnsi="Calibri"/>
          <w:sz w:val="22"/>
          <w:szCs w:val="22"/>
        </w:rPr>
        <w:tab/>
      </w:r>
      <w:r>
        <w:rPr>
          <w:lang w:eastAsia="zh-CN"/>
        </w:rPr>
        <w:t>Description of the use case</w:t>
      </w:r>
      <w:r>
        <w:tab/>
      </w:r>
      <w:r>
        <w:fldChar w:fldCharType="begin" w:fldLock="1"/>
      </w:r>
      <w:r>
        <w:instrText xml:space="preserve"> PAGEREF _Toc97282235 \h </w:instrText>
      </w:r>
      <w:r>
        <w:fldChar w:fldCharType="separate"/>
      </w:r>
      <w:r>
        <w:t>10</w:t>
      </w:r>
      <w:r>
        <w:fldChar w:fldCharType="end"/>
      </w:r>
    </w:p>
    <w:p w14:paraId="4853F3A1" w14:textId="5C4ABF63" w:rsidR="00464239" w:rsidRPr="00687503" w:rsidRDefault="00464239">
      <w:pPr>
        <w:pStyle w:val="TOC3"/>
        <w:rPr>
          <w:rFonts w:ascii="Calibri" w:hAnsi="Calibri"/>
          <w:sz w:val="22"/>
          <w:szCs w:val="22"/>
          <w:lang w:eastAsia="en-GB"/>
        </w:rPr>
      </w:pPr>
      <w:r>
        <w:t>5.2.2</w:t>
      </w:r>
      <w:r w:rsidRPr="00687503">
        <w:rPr>
          <w:rFonts w:ascii="Calibri" w:hAnsi="Calibri"/>
          <w:sz w:val="22"/>
          <w:szCs w:val="22"/>
        </w:rPr>
        <w:tab/>
      </w:r>
      <w:r>
        <w:rPr>
          <w:lang w:eastAsia="zh-CN"/>
        </w:rPr>
        <w:t>Key issue definition</w:t>
      </w:r>
      <w:r>
        <w:tab/>
      </w:r>
      <w:r>
        <w:fldChar w:fldCharType="begin" w:fldLock="1"/>
      </w:r>
      <w:r>
        <w:instrText xml:space="preserve"> PAGEREF _Toc97282236 \h </w:instrText>
      </w:r>
      <w:r>
        <w:fldChar w:fldCharType="separate"/>
      </w:r>
      <w:r>
        <w:t>10</w:t>
      </w:r>
      <w:r>
        <w:fldChar w:fldCharType="end"/>
      </w:r>
    </w:p>
    <w:p w14:paraId="57B63137" w14:textId="5D782B3B" w:rsidR="00464239" w:rsidRPr="00687503" w:rsidRDefault="00464239">
      <w:pPr>
        <w:pStyle w:val="TOC2"/>
        <w:rPr>
          <w:rFonts w:ascii="Calibri" w:hAnsi="Calibri"/>
          <w:sz w:val="22"/>
          <w:szCs w:val="22"/>
          <w:lang w:eastAsia="en-GB"/>
        </w:rPr>
      </w:pPr>
      <w:r>
        <w:t>5.3</w:t>
      </w:r>
      <w:r w:rsidRPr="00687503">
        <w:rPr>
          <w:rFonts w:ascii="Calibri" w:hAnsi="Calibri"/>
          <w:sz w:val="22"/>
          <w:szCs w:val="22"/>
        </w:rPr>
        <w:tab/>
      </w:r>
      <w:r>
        <w:rPr>
          <w:lang w:eastAsia="zh-CN"/>
        </w:rPr>
        <w:t>Key Issue #2: Header Enrichment for HTTPS</w:t>
      </w:r>
      <w:r>
        <w:tab/>
      </w:r>
      <w:r>
        <w:fldChar w:fldCharType="begin" w:fldLock="1"/>
      </w:r>
      <w:r>
        <w:instrText xml:space="preserve"> PAGEREF _Toc97282237 \h </w:instrText>
      </w:r>
      <w:r>
        <w:fldChar w:fldCharType="separate"/>
      </w:r>
      <w:r>
        <w:t>11</w:t>
      </w:r>
      <w:r>
        <w:fldChar w:fldCharType="end"/>
      </w:r>
    </w:p>
    <w:p w14:paraId="038B00FF" w14:textId="081D33D8" w:rsidR="00464239" w:rsidRPr="00687503" w:rsidRDefault="00464239">
      <w:pPr>
        <w:pStyle w:val="TOC3"/>
        <w:rPr>
          <w:rFonts w:ascii="Calibri" w:hAnsi="Calibri"/>
          <w:sz w:val="22"/>
          <w:szCs w:val="22"/>
          <w:lang w:eastAsia="en-GB"/>
        </w:rPr>
      </w:pPr>
      <w:r>
        <w:t>5.</w:t>
      </w:r>
      <w:r>
        <w:rPr>
          <w:lang w:eastAsia="zh-CN"/>
        </w:rPr>
        <w:t>3</w:t>
      </w:r>
      <w:r>
        <w:t>.1</w:t>
      </w:r>
      <w:r w:rsidRPr="00687503">
        <w:rPr>
          <w:rFonts w:ascii="Calibri" w:hAnsi="Calibri"/>
          <w:sz w:val="22"/>
          <w:szCs w:val="22"/>
          <w:lang w:eastAsia="en-GB"/>
        </w:rPr>
        <w:tab/>
      </w:r>
      <w:r>
        <w:t>Description of the use case</w:t>
      </w:r>
      <w:r>
        <w:tab/>
      </w:r>
      <w:r>
        <w:fldChar w:fldCharType="begin" w:fldLock="1"/>
      </w:r>
      <w:r>
        <w:instrText xml:space="preserve"> PAGEREF _Toc97282238 \h </w:instrText>
      </w:r>
      <w:r>
        <w:fldChar w:fldCharType="separate"/>
      </w:r>
      <w:r>
        <w:t>11</w:t>
      </w:r>
      <w:r>
        <w:fldChar w:fldCharType="end"/>
      </w:r>
    </w:p>
    <w:p w14:paraId="06B1ED57" w14:textId="700221D5" w:rsidR="00464239" w:rsidRPr="00687503" w:rsidRDefault="00464239">
      <w:pPr>
        <w:pStyle w:val="TOC3"/>
        <w:rPr>
          <w:rFonts w:ascii="Calibri" w:hAnsi="Calibri"/>
          <w:sz w:val="22"/>
          <w:szCs w:val="22"/>
          <w:lang w:eastAsia="en-GB"/>
        </w:rPr>
      </w:pPr>
      <w:r>
        <w:t>5.</w:t>
      </w:r>
      <w:r>
        <w:rPr>
          <w:lang w:eastAsia="zh-CN"/>
        </w:rPr>
        <w:t>3</w:t>
      </w:r>
      <w:r>
        <w:t>.2</w:t>
      </w:r>
      <w:r w:rsidRPr="00687503">
        <w:rPr>
          <w:rFonts w:ascii="Calibri" w:hAnsi="Calibri"/>
          <w:sz w:val="22"/>
          <w:szCs w:val="22"/>
          <w:lang w:eastAsia="en-GB"/>
        </w:rPr>
        <w:tab/>
      </w:r>
      <w:r>
        <w:t>Key issue definition</w:t>
      </w:r>
      <w:r>
        <w:tab/>
      </w:r>
      <w:r>
        <w:fldChar w:fldCharType="begin" w:fldLock="1"/>
      </w:r>
      <w:r>
        <w:instrText xml:space="preserve"> PAGEREF _Toc97282239 \h </w:instrText>
      </w:r>
      <w:r>
        <w:fldChar w:fldCharType="separate"/>
      </w:r>
      <w:r>
        <w:t>11</w:t>
      </w:r>
      <w:r>
        <w:fldChar w:fldCharType="end"/>
      </w:r>
    </w:p>
    <w:p w14:paraId="72EAC6A5" w14:textId="24431671" w:rsidR="00464239" w:rsidRPr="00687503" w:rsidRDefault="00464239">
      <w:pPr>
        <w:pStyle w:val="TOC2"/>
        <w:rPr>
          <w:rFonts w:ascii="Calibri" w:hAnsi="Calibri"/>
          <w:sz w:val="22"/>
          <w:szCs w:val="22"/>
          <w:lang w:eastAsia="en-GB"/>
        </w:rPr>
      </w:pPr>
      <w:r>
        <w:t>5.4</w:t>
      </w:r>
      <w:r w:rsidRPr="00687503">
        <w:rPr>
          <w:rFonts w:ascii="Calibri" w:hAnsi="Calibri"/>
          <w:sz w:val="22"/>
          <w:szCs w:val="22"/>
        </w:rPr>
        <w:tab/>
      </w:r>
      <w:r>
        <w:rPr>
          <w:lang w:eastAsia="zh-CN"/>
        </w:rPr>
        <w:t>Key Issue #3: Interoperability issues caused by multiple options co-existence</w:t>
      </w:r>
      <w:r>
        <w:tab/>
      </w:r>
      <w:r>
        <w:fldChar w:fldCharType="begin" w:fldLock="1"/>
      </w:r>
      <w:r>
        <w:instrText xml:space="preserve"> PAGEREF _Toc97282240 \h </w:instrText>
      </w:r>
      <w:r>
        <w:fldChar w:fldCharType="separate"/>
      </w:r>
      <w:r>
        <w:t>11</w:t>
      </w:r>
      <w:r>
        <w:fldChar w:fldCharType="end"/>
      </w:r>
    </w:p>
    <w:p w14:paraId="33D38FF1" w14:textId="4A07BF72" w:rsidR="00464239" w:rsidRPr="00687503" w:rsidRDefault="00464239">
      <w:pPr>
        <w:pStyle w:val="TOC3"/>
        <w:rPr>
          <w:rFonts w:ascii="Calibri" w:hAnsi="Calibri"/>
          <w:sz w:val="22"/>
          <w:szCs w:val="22"/>
          <w:lang w:eastAsia="en-GB"/>
        </w:rPr>
      </w:pPr>
      <w:r>
        <w:t>5.4.1</w:t>
      </w:r>
      <w:r w:rsidRPr="00687503">
        <w:rPr>
          <w:rFonts w:ascii="Calibri" w:hAnsi="Calibri"/>
          <w:sz w:val="22"/>
          <w:szCs w:val="22"/>
        </w:rPr>
        <w:tab/>
      </w:r>
      <w:r>
        <w:rPr>
          <w:lang w:eastAsia="zh-CN"/>
        </w:rPr>
        <w:t>Description of the use case</w:t>
      </w:r>
      <w:r>
        <w:tab/>
      </w:r>
      <w:r>
        <w:fldChar w:fldCharType="begin" w:fldLock="1"/>
      </w:r>
      <w:r>
        <w:instrText xml:space="preserve"> PAGEREF _Toc97282241 \h </w:instrText>
      </w:r>
      <w:r>
        <w:fldChar w:fldCharType="separate"/>
      </w:r>
      <w:r>
        <w:t>11</w:t>
      </w:r>
      <w:r>
        <w:fldChar w:fldCharType="end"/>
      </w:r>
    </w:p>
    <w:p w14:paraId="5645EEE2" w14:textId="2F531DAF" w:rsidR="00464239" w:rsidRPr="00687503" w:rsidRDefault="00464239">
      <w:pPr>
        <w:pStyle w:val="TOC3"/>
        <w:rPr>
          <w:rFonts w:ascii="Calibri" w:hAnsi="Calibri"/>
          <w:sz w:val="22"/>
          <w:szCs w:val="22"/>
          <w:lang w:eastAsia="en-GB"/>
        </w:rPr>
      </w:pPr>
      <w:r>
        <w:t>5.4.2</w:t>
      </w:r>
      <w:r w:rsidRPr="00687503">
        <w:rPr>
          <w:rFonts w:ascii="Calibri" w:hAnsi="Calibri"/>
          <w:sz w:val="22"/>
          <w:szCs w:val="22"/>
        </w:rPr>
        <w:tab/>
      </w:r>
      <w:r>
        <w:rPr>
          <w:lang w:eastAsia="zh-CN"/>
        </w:rPr>
        <w:t>Key issue definition</w:t>
      </w:r>
      <w:r>
        <w:tab/>
      </w:r>
      <w:r>
        <w:fldChar w:fldCharType="begin" w:fldLock="1"/>
      </w:r>
      <w:r>
        <w:instrText xml:space="preserve"> PAGEREF _Toc97282242 \h </w:instrText>
      </w:r>
      <w:r>
        <w:fldChar w:fldCharType="separate"/>
      </w:r>
      <w:r>
        <w:t>11</w:t>
      </w:r>
      <w:r>
        <w:fldChar w:fldCharType="end"/>
      </w:r>
    </w:p>
    <w:p w14:paraId="53EA483D" w14:textId="3F5CEAE2" w:rsidR="00464239" w:rsidRPr="00687503" w:rsidRDefault="00464239">
      <w:pPr>
        <w:pStyle w:val="TOC2"/>
        <w:rPr>
          <w:rFonts w:ascii="Calibri" w:hAnsi="Calibri"/>
          <w:sz w:val="22"/>
          <w:szCs w:val="22"/>
          <w:lang w:eastAsia="en-GB"/>
        </w:rPr>
      </w:pPr>
      <w:r>
        <w:t>5.5</w:t>
      </w:r>
      <w:r w:rsidRPr="00687503">
        <w:rPr>
          <w:rFonts w:ascii="Calibri" w:hAnsi="Calibri"/>
          <w:sz w:val="22"/>
          <w:szCs w:val="22"/>
        </w:rPr>
        <w:tab/>
      </w:r>
      <w:r>
        <w:rPr>
          <w:lang w:eastAsia="zh-CN"/>
        </w:rPr>
        <w:t>Key Issue #4: Avoidance of conflict between UE IP address/prefix allocated by SMF(s)</w:t>
      </w:r>
      <w:r>
        <w:tab/>
      </w:r>
      <w:r>
        <w:fldChar w:fldCharType="begin" w:fldLock="1"/>
      </w:r>
      <w:r>
        <w:instrText xml:space="preserve"> PAGEREF _Toc97282243 \h </w:instrText>
      </w:r>
      <w:r>
        <w:fldChar w:fldCharType="separate"/>
      </w:r>
      <w:r>
        <w:t>12</w:t>
      </w:r>
      <w:r>
        <w:fldChar w:fldCharType="end"/>
      </w:r>
    </w:p>
    <w:p w14:paraId="5DE23AD4" w14:textId="1F2844DB" w:rsidR="00464239" w:rsidRPr="00687503" w:rsidRDefault="00464239">
      <w:pPr>
        <w:pStyle w:val="TOC3"/>
        <w:rPr>
          <w:rFonts w:ascii="Calibri" w:hAnsi="Calibri"/>
          <w:sz w:val="22"/>
          <w:szCs w:val="22"/>
          <w:lang w:eastAsia="en-GB"/>
        </w:rPr>
      </w:pPr>
      <w:r>
        <w:t>5.5.1</w:t>
      </w:r>
      <w:r w:rsidRPr="00687503">
        <w:rPr>
          <w:rFonts w:ascii="Calibri" w:hAnsi="Calibri"/>
          <w:sz w:val="22"/>
          <w:szCs w:val="22"/>
        </w:rPr>
        <w:tab/>
      </w:r>
      <w:r>
        <w:rPr>
          <w:lang w:eastAsia="zh-CN"/>
        </w:rPr>
        <w:t>Description of the use case</w:t>
      </w:r>
      <w:r>
        <w:tab/>
      </w:r>
      <w:r>
        <w:fldChar w:fldCharType="begin" w:fldLock="1"/>
      </w:r>
      <w:r>
        <w:instrText xml:space="preserve"> PAGEREF _Toc97282244 \h </w:instrText>
      </w:r>
      <w:r>
        <w:fldChar w:fldCharType="separate"/>
      </w:r>
      <w:r>
        <w:t>12</w:t>
      </w:r>
      <w:r>
        <w:fldChar w:fldCharType="end"/>
      </w:r>
    </w:p>
    <w:p w14:paraId="4AF7BBB8" w14:textId="140014A8" w:rsidR="00464239" w:rsidRPr="00687503" w:rsidRDefault="00464239">
      <w:pPr>
        <w:pStyle w:val="TOC3"/>
        <w:rPr>
          <w:rFonts w:ascii="Calibri" w:hAnsi="Calibri"/>
          <w:sz w:val="22"/>
          <w:szCs w:val="22"/>
          <w:lang w:eastAsia="en-GB"/>
        </w:rPr>
      </w:pPr>
      <w:r>
        <w:t>5.5.2</w:t>
      </w:r>
      <w:r w:rsidRPr="00687503">
        <w:rPr>
          <w:rFonts w:ascii="Calibri" w:hAnsi="Calibri"/>
          <w:sz w:val="22"/>
          <w:szCs w:val="22"/>
        </w:rPr>
        <w:tab/>
      </w:r>
      <w:r>
        <w:rPr>
          <w:lang w:eastAsia="zh-CN"/>
        </w:rPr>
        <w:t>Key issue definition</w:t>
      </w:r>
      <w:r>
        <w:tab/>
      </w:r>
      <w:r>
        <w:fldChar w:fldCharType="begin" w:fldLock="1"/>
      </w:r>
      <w:r>
        <w:instrText xml:space="preserve"> PAGEREF _Toc97282245 \h </w:instrText>
      </w:r>
      <w:r>
        <w:fldChar w:fldCharType="separate"/>
      </w:r>
      <w:r>
        <w:t>12</w:t>
      </w:r>
      <w:r>
        <w:fldChar w:fldCharType="end"/>
      </w:r>
    </w:p>
    <w:p w14:paraId="1CE9607B" w14:textId="7C950968" w:rsidR="00464239" w:rsidRPr="00687503" w:rsidRDefault="00464239">
      <w:pPr>
        <w:pStyle w:val="TOC2"/>
        <w:rPr>
          <w:rFonts w:ascii="Calibri" w:hAnsi="Calibri"/>
          <w:sz w:val="22"/>
          <w:szCs w:val="22"/>
          <w:lang w:eastAsia="en-GB"/>
        </w:rPr>
      </w:pPr>
      <w:r>
        <w:t>5.6</w:t>
      </w:r>
      <w:r w:rsidRPr="00687503">
        <w:rPr>
          <w:rFonts w:ascii="Calibri" w:hAnsi="Calibri"/>
          <w:sz w:val="22"/>
          <w:szCs w:val="22"/>
        </w:rPr>
        <w:tab/>
      </w:r>
      <w:r>
        <w:rPr>
          <w:lang w:eastAsia="zh-CN"/>
        </w:rPr>
        <w:t>Key Issue #5: L2TP Tunnelling over Sgi/N6</w:t>
      </w:r>
      <w:r>
        <w:tab/>
      </w:r>
      <w:r>
        <w:fldChar w:fldCharType="begin" w:fldLock="1"/>
      </w:r>
      <w:r>
        <w:instrText xml:space="preserve"> PAGEREF _Toc97282246 \h </w:instrText>
      </w:r>
      <w:r>
        <w:fldChar w:fldCharType="separate"/>
      </w:r>
      <w:r>
        <w:t>12</w:t>
      </w:r>
      <w:r>
        <w:fldChar w:fldCharType="end"/>
      </w:r>
    </w:p>
    <w:p w14:paraId="402711F8" w14:textId="15662DD7" w:rsidR="00464239" w:rsidRPr="00687503" w:rsidRDefault="00464239">
      <w:pPr>
        <w:pStyle w:val="TOC3"/>
        <w:rPr>
          <w:rFonts w:ascii="Calibri" w:hAnsi="Calibri"/>
          <w:sz w:val="22"/>
          <w:szCs w:val="22"/>
          <w:lang w:eastAsia="en-GB"/>
        </w:rPr>
      </w:pPr>
      <w:r>
        <w:t>5.6.1</w:t>
      </w:r>
      <w:r w:rsidRPr="00687503">
        <w:rPr>
          <w:rFonts w:ascii="Calibri" w:hAnsi="Calibri"/>
          <w:sz w:val="22"/>
          <w:szCs w:val="22"/>
        </w:rPr>
        <w:tab/>
      </w:r>
      <w:r>
        <w:rPr>
          <w:lang w:eastAsia="zh-CN"/>
        </w:rPr>
        <w:t>Description of the use case</w:t>
      </w:r>
      <w:r>
        <w:tab/>
      </w:r>
      <w:r>
        <w:fldChar w:fldCharType="begin" w:fldLock="1"/>
      </w:r>
      <w:r>
        <w:instrText xml:space="preserve"> PAGEREF _Toc97282247 \h </w:instrText>
      </w:r>
      <w:r>
        <w:fldChar w:fldCharType="separate"/>
      </w:r>
      <w:r>
        <w:t>12</w:t>
      </w:r>
      <w:r>
        <w:fldChar w:fldCharType="end"/>
      </w:r>
    </w:p>
    <w:p w14:paraId="35E93548" w14:textId="2496142C" w:rsidR="00464239" w:rsidRPr="00687503" w:rsidRDefault="00464239">
      <w:pPr>
        <w:pStyle w:val="TOC4"/>
        <w:rPr>
          <w:rFonts w:ascii="Calibri" w:hAnsi="Calibri"/>
          <w:sz w:val="22"/>
          <w:szCs w:val="22"/>
          <w:lang w:eastAsia="en-GB"/>
        </w:rPr>
      </w:pPr>
      <w:r w:rsidRPr="00464239">
        <w:t>5.6.1.1</w:t>
      </w:r>
      <w:r w:rsidRPr="00687503">
        <w:rPr>
          <w:rFonts w:ascii="Calibri" w:hAnsi="Calibri"/>
          <w:sz w:val="22"/>
          <w:szCs w:val="22"/>
        </w:rPr>
        <w:tab/>
      </w:r>
      <w:r w:rsidRPr="00C33C7E">
        <w:rPr>
          <w:lang w:val="en-US" w:eastAsia="zh-CN"/>
        </w:rPr>
        <w:t>General</w:t>
      </w:r>
      <w:r>
        <w:tab/>
      </w:r>
      <w:r>
        <w:fldChar w:fldCharType="begin" w:fldLock="1"/>
      </w:r>
      <w:r>
        <w:instrText xml:space="preserve"> PAGEREF _Toc97282248 \h </w:instrText>
      </w:r>
      <w:r>
        <w:fldChar w:fldCharType="separate"/>
      </w:r>
      <w:r>
        <w:t>12</w:t>
      </w:r>
      <w:r>
        <w:fldChar w:fldCharType="end"/>
      </w:r>
    </w:p>
    <w:p w14:paraId="4EADCAFF" w14:textId="033403FA" w:rsidR="00464239" w:rsidRPr="00687503" w:rsidRDefault="00464239">
      <w:pPr>
        <w:pStyle w:val="TOC4"/>
        <w:rPr>
          <w:rFonts w:ascii="Calibri" w:hAnsi="Calibri"/>
          <w:sz w:val="22"/>
          <w:szCs w:val="22"/>
          <w:lang w:eastAsia="en-GB"/>
        </w:rPr>
      </w:pPr>
      <w:r w:rsidRPr="00464239">
        <w:t>5.6.1.2</w:t>
      </w:r>
      <w:r w:rsidRPr="00687503">
        <w:rPr>
          <w:rFonts w:ascii="Calibri" w:hAnsi="Calibri"/>
          <w:sz w:val="22"/>
          <w:szCs w:val="22"/>
        </w:rPr>
        <w:tab/>
      </w:r>
      <w:r w:rsidRPr="00C33C7E">
        <w:rPr>
          <w:lang w:val="en-US" w:eastAsia="zh-CN"/>
        </w:rPr>
        <w:t>L2TP Implementation Models</w:t>
      </w:r>
      <w:r>
        <w:tab/>
      </w:r>
      <w:r>
        <w:fldChar w:fldCharType="begin" w:fldLock="1"/>
      </w:r>
      <w:r>
        <w:instrText xml:space="preserve"> PAGEREF _Toc97282249 \h </w:instrText>
      </w:r>
      <w:r>
        <w:fldChar w:fldCharType="separate"/>
      </w:r>
      <w:r>
        <w:t>14</w:t>
      </w:r>
      <w:r>
        <w:fldChar w:fldCharType="end"/>
      </w:r>
    </w:p>
    <w:p w14:paraId="7C51692E" w14:textId="1EFA1AB0" w:rsidR="00464239" w:rsidRPr="00687503" w:rsidRDefault="00464239">
      <w:pPr>
        <w:pStyle w:val="TOC3"/>
        <w:rPr>
          <w:rFonts w:ascii="Calibri" w:hAnsi="Calibri"/>
          <w:sz w:val="22"/>
          <w:szCs w:val="22"/>
          <w:lang w:eastAsia="en-GB"/>
        </w:rPr>
      </w:pPr>
      <w:r>
        <w:t>5.6.2</w:t>
      </w:r>
      <w:r w:rsidRPr="00687503">
        <w:rPr>
          <w:rFonts w:ascii="Calibri" w:hAnsi="Calibri"/>
          <w:sz w:val="22"/>
          <w:szCs w:val="22"/>
        </w:rPr>
        <w:tab/>
      </w:r>
      <w:r>
        <w:rPr>
          <w:lang w:eastAsia="zh-CN"/>
        </w:rPr>
        <w:t>Key issue definition</w:t>
      </w:r>
      <w:r>
        <w:tab/>
      </w:r>
      <w:r>
        <w:fldChar w:fldCharType="begin" w:fldLock="1"/>
      </w:r>
      <w:r>
        <w:instrText xml:space="preserve"> PAGEREF _Toc97282250 \h </w:instrText>
      </w:r>
      <w:r>
        <w:fldChar w:fldCharType="separate"/>
      </w:r>
      <w:r>
        <w:t>16</w:t>
      </w:r>
      <w:r>
        <w:fldChar w:fldCharType="end"/>
      </w:r>
    </w:p>
    <w:p w14:paraId="5A3D1407" w14:textId="3DA2F733" w:rsidR="00464239" w:rsidRPr="00687503" w:rsidRDefault="00464239">
      <w:pPr>
        <w:pStyle w:val="TOC1"/>
        <w:rPr>
          <w:rFonts w:ascii="Calibri" w:hAnsi="Calibri"/>
          <w:szCs w:val="22"/>
          <w:lang w:eastAsia="en-GB"/>
        </w:rPr>
      </w:pPr>
      <w:r>
        <w:t>6</w:t>
      </w:r>
      <w:r w:rsidRPr="00687503">
        <w:rPr>
          <w:rFonts w:ascii="Calibri" w:hAnsi="Calibri"/>
          <w:szCs w:val="22"/>
        </w:rPr>
        <w:tab/>
      </w:r>
      <w:r>
        <w:rPr>
          <w:lang w:eastAsia="zh-CN"/>
        </w:rPr>
        <w:t>Solutions</w:t>
      </w:r>
      <w:r>
        <w:tab/>
      </w:r>
      <w:r>
        <w:fldChar w:fldCharType="begin" w:fldLock="1"/>
      </w:r>
      <w:r>
        <w:instrText xml:space="preserve"> PAGEREF _Toc97282251 \h </w:instrText>
      </w:r>
      <w:r>
        <w:fldChar w:fldCharType="separate"/>
      </w:r>
      <w:r>
        <w:t>17</w:t>
      </w:r>
      <w:r>
        <w:fldChar w:fldCharType="end"/>
      </w:r>
    </w:p>
    <w:p w14:paraId="7436365E" w14:textId="24C81149" w:rsidR="00464239" w:rsidRPr="00687503" w:rsidRDefault="00464239">
      <w:pPr>
        <w:pStyle w:val="TOC2"/>
        <w:rPr>
          <w:rFonts w:ascii="Calibri" w:hAnsi="Calibri"/>
          <w:sz w:val="22"/>
          <w:szCs w:val="22"/>
          <w:lang w:eastAsia="en-GB"/>
        </w:rPr>
      </w:pPr>
      <w:r>
        <w:t>6.1</w:t>
      </w:r>
      <w:r w:rsidRPr="00687503">
        <w:rPr>
          <w:rFonts w:ascii="Calibri" w:hAnsi="Calibri"/>
          <w:sz w:val="22"/>
          <w:szCs w:val="22"/>
        </w:rPr>
        <w:tab/>
      </w:r>
      <w:r>
        <w:rPr>
          <w:lang w:eastAsia="zh-CN"/>
        </w:rPr>
        <w:t>Solution#1: Header Enrichment for HTTPS</w:t>
      </w:r>
      <w:r>
        <w:tab/>
      </w:r>
      <w:r>
        <w:fldChar w:fldCharType="begin" w:fldLock="1"/>
      </w:r>
      <w:r>
        <w:instrText xml:space="preserve"> PAGEREF _Toc97282252 \h </w:instrText>
      </w:r>
      <w:r>
        <w:fldChar w:fldCharType="separate"/>
      </w:r>
      <w:r>
        <w:t>17</w:t>
      </w:r>
      <w:r>
        <w:fldChar w:fldCharType="end"/>
      </w:r>
    </w:p>
    <w:p w14:paraId="5ED0AE94" w14:textId="26861B3A" w:rsidR="00464239" w:rsidRPr="00687503" w:rsidRDefault="00464239">
      <w:pPr>
        <w:pStyle w:val="TOC3"/>
        <w:rPr>
          <w:rFonts w:ascii="Calibri" w:hAnsi="Calibri"/>
          <w:sz w:val="22"/>
          <w:szCs w:val="22"/>
          <w:lang w:eastAsia="en-GB"/>
        </w:rPr>
      </w:pPr>
      <w:r>
        <w:t>6.</w:t>
      </w:r>
      <w:r>
        <w:rPr>
          <w:lang w:eastAsia="zh-CN"/>
        </w:rPr>
        <w:t>1</w:t>
      </w:r>
      <w:r>
        <w:t>.1</w:t>
      </w:r>
      <w:r w:rsidRPr="00687503">
        <w:rPr>
          <w:rFonts w:ascii="Calibri" w:hAnsi="Calibri"/>
          <w:sz w:val="22"/>
          <w:szCs w:val="22"/>
          <w:lang w:eastAsia="en-GB"/>
        </w:rPr>
        <w:tab/>
      </w:r>
      <w:r>
        <w:t>Description</w:t>
      </w:r>
      <w:r>
        <w:tab/>
      </w:r>
      <w:r>
        <w:fldChar w:fldCharType="begin" w:fldLock="1"/>
      </w:r>
      <w:r>
        <w:instrText xml:space="preserve"> PAGEREF _Toc97282253 \h </w:instrText>
      </w:r>
      <w:r>
        <w:fldChar w:fldCharType="separate"/>
      </w:r>
      <w:r>
        <w:t>17</w:t>
      </w:r>
      <w:r>
        <w:fldChar w:fldCharType="end"/>
      </w:r>
    </w:p>
    <w:p w14:paraId="06C65C7B" w14:textId="28CEB462" w:rsidR="00464239" w:rsidRPr="00687503" w:rsidRDefault="00464239">
      <w:pPr>
        <w:pStyle w:val="TOC3"/>
        <w:rPr>
          <w:rFonts w:ascii="Calibri" w:hAnsi="Calibri"/>
          <w:sz w:val="22"/>
          <w:szCs w:val="22"/>
          <w:lang w:eastAsia="en-GB"/>
        </w:rPr>
      </w:pPr>
      <w:r>
        <w:t>6.</w:t>
      </w:r>
      <w:r>
        <w:rPr>
          <w:lang w:eastAsia="zh-CN"/>
        </w:rPr>
        <w:t>1</w:t>
      </w:r>
      <w:r>
        <w:t>.2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_Toc97282254 \h </w:instrText>
      </w:r>
      <w:r>
        <w:fldChar w:fldCharType="separate"/>
      </w:r>
      <w:r>
        <w:t>18</w:t>
      </w:r>
      <w:r>
        <w:fldChar w:fldCharType="end"/>
      </w:r>
    </w:p>
    <w:p w14:paraId="02D67FB4" w14:textId="5A2CE29A" w:rsidR="00464239" w:rsidRPr="00687503" w:rsidRDefault="00464239">
      <w:pPr>
        <w:pStyle w:val="TOC3"/>
        <w:rPr>
          <w:rFonts w:ascii="Calibri" w:hAnsi="Calibri"/>
          <w:sz w:val="22"/>
          <w:szCs w:val="22"/>
          <w:lang w:eastAsia="en-GB"/>
        </w:rPr>
      </w:pPr>
      <w:r>
        <w:t>6.</w:t>
      </w:r>
      <w:r>
        <w:rPr>
          <w:lang w:eastAsia="zh-CN"/>
        </w:rPr>
        <w:t>1</w:t>
      </w:r>
      <w:r>
        <w:t>.3</w:t>
      </w:r>
      <w:r w:rsidRPr="00687503">
        <w:rPr>
          <w:rFonts w:ascii="Calibri" w:hAnsi="Calibri"/>
          <w:sz w:val="22"/>
          <w:szCs w:val="22"/>
          <w:lang w:eastAsia="en-GB"/>
        </w:rPr>
        <w:tab/>
      </w:r>
      <w:r>
        <w:t>Pros</w:t>
      </w:r>
      <w:r>
        <w:tab/>
      </w:r>
      <w:r>
        <w:fldChar w:fldCharType="begin" w:fldLock="1"/>
      </w:r>
      <w:r>
        <w:instrText xml:space="preserve"> PAGEREF _Toc97282255 \h </w:instrText>
      </w:r>
      <w:r>
        <w:fldChar w:fldCharType="separate"/>
      </w:r>
      <w:r>
        <w:t>18</w:t>
      </w:r>
      <w:r>
        <w:fldChar w:fldCharType="end"/>
      </w:r>
    </w:p>
    <w:p w14:paraId="79EDC586" w14:textId="5F820EA2" w:rsidR="00464239" w:rsidRPr="00687503" w:rsidRDefault="00464239">
      <w:pPr>
        <w:pStyle w:val="TOC3"/>
        <w:rPr>
          <w:rFonts w:ascii="Calibri" w:hAnsi="Calibri"/>
          <w:sz w:val="22"/>
          <w:szCs w:val="22"/>
          <w:lang w:eastAsia="en-GB"/>
        </w:rPr>
      </w:pPr>
      <w:r>
        <w:t>6.</w:t>
      </w:r>
      <w:r>
        <w:rPr>
          <w:lang w:eastAsia="zh-CN"/>
        </w:rPr>
        <w:t>1</w:t>
      </w:r>
      <w:r>
        <w:t>.4</w:t>
      </w:r>
      <w:r w:rsidRPr="00687503">
        <w:rPr>
          <w:rFonts w:ascii="Calibri" w:hAnsi="Calibri"/>
          <w:sz w:val="22"/>
          <w:szCs w:val="22"/>
          <w:lang w:eastAsia="en-GB"/>
        </w:rPr>
        <w:tab/>
      </w:r>
      <w:r>
        <w:t>Cons</w:t>
      </w:r>
      <w:r>
        <w:tab/>
      </w:r>
      <w:r>
        <w:fldChar w:fldCharType="begin" w:fldLock="1"/>
      </w:r>
      <w:r>
        <w:instrText xml:space="preserve"> PAGEREF _Toc97282256 \h </w:instrText>
      </w:r>
      <w:r>
        <w:fldChar w:fldCharType="separate"/>
      </w:r>
      <w:r>
        <w:t>18</w:t>
      </w:r>
      <w:r>
        <w:fldChar w:fldCharType="end"/>
      </w:r>
    </w:p>
    <w:p w14:paraId="31BF9B2C" w14:textId="6FC04580" w:rsidR="00464239" w:rsidRPr="00687503" w:rsidRDefault="00464239">
      <w:pPr>
        <w:pStyle w:val="TOC2"/>
        <w:rPr>
          <w:rFonts w:ascii="Calibri" w:hAnsi="Calibri"/>
          <w:sz w:val="22"/>
          <w:szCs w:val="22"/>
          <w:lang w:eastAsia="en-GB"/>
        </w:rPr>
      </w:pPr>
      <w:r>
        <w:t>6.2</w:t>
      </w:r>
      <w:r w:rsidRPr="00687503">
        <w:rPr>
          <w:rFonts w:ascii="Calibri" w:hAnsi="Calibri"/>
          <w:sz w:val="22"/>
          <w:szCs w:val="22"/>
        </w:rPr>
        <w:tab/>
      </w:r>
      <w:r>
        <w:rPr>
          <w:lang w:eastAsia="zh-CN"/>
        </w:rPr>
        <w:t>Solution#2: UE IP address/prefix allocation by SMF in SMF Set</w:t>
      </w:r>
      <w:r>
        <w:tab/>
      </w:r>
      <w:r>
        <w:fldChar w:fldCharType="begin" w:fldLock="1"/>
      </w:r>
      <w:r>
        <w:instrText xml:space="preserve"> PAGEREF _Toc97282257 \h </w:instrText>
      </w:r>
      <w:r>
        <w:fldChar w:fldCharType="separate"/>
      </w:r>
      <w:r>
        <w:t>18</w:t>
      </w:r>
      <w:r>
        <w:fldChar w:fldCharType="end"/>
      </w:r>
    </w:p>
    <w:p w14:paraId="1EB0AA59" w14:textId="02A57103" w:rsidR="00464239" w:rsidRPr="00687503" w:rsidRDefault="00464239">
      <w:pPr>
        <w:pStyle w:val="TOC3"/>
        <w:rPr>
          <w:rFonts w:ascii="Calibri" w:hAnsi="Calibri"/>
          <w:sz w:val="22"/>
          <w:szCs w:val="22"/>
          <w:lang w:eastAsia="en-GB"/>
        </w:rPr>
      </w:pPr>
      <w:r>
        <w:t>6.2.1</w:t>
      </w:r>
      <w:r w:rsidRPr="00687503">
        <w:rPr>
          <w:rFonts w:ascii="Calibri" w:hAnsi="Calibri"/>
          <w:sz w:val="22"/>
          <w:szCs w:val="22"/>
          <w:lang w:eastAsia="en-GB"/>
        </w:rPr>
        <w:tab/>
      </w:r>
      <w:r>
        <w:rPr>
          <w:lang w:eastAsia="zh-CN"/>
        </w:rPr>
        <w:t>Description</w:t>
      </w:r>
      <w:r>
        <w:tab/>
      </w:r>
      <w:r>
        <w:fldChar w:fldCharType="begin" w:fldLock="1"/>
      </w:r>
      <w:r>
        <w:instrText xml:space="preserve"> PAGEREF _Toc97282258 \h </w:instrText>
      </w:r>
      <w:r>
        <w:fldChar w:fldCharType="separate"/>
      </w:r>
      <w:r>
        <w:t>18</w:t>
      </w:r>
      <w:r>
        <w:fldChar w:fldCharType="end"/>
      </w:r>
    </w:p>
    <w:p w14:paraId="7A83D71E" w14:textId="61E1A462" w:rsidR="00464239" w:rsidRPr="00687503" w:rsidRDefault="00464239">
      <w:pPr>
        <w:pStyle w:val="TOC4"/>
        <w:rPr>
          <w:rFonts w:ascii="Calibri" w:hAnsi="Calibri"/>
          <w:sz w:val="22"/>
          <w:szCs w:val="22"/>
          <w:lang w:eastAsia="en-GB"/>
        </w:rPr>
      </w:pPr>
      <w:r>
        <w:t>6.2.</w:t>
      </w:r>
      <w:r>
        <w:rPr>
          <w:lang w:eastAsia="zh-CN"/>
        </w:rPr>
        <w:t>1.1</w:t>
      </w:r>
      <w:r w:rsidRPr="00687503">
        <w:rPr>
          <w:rFonts w:ascii="Calibri" w:hAnsi="Calibri"/>
          <w:sz w:val="22"/>
          <w:szCs w:val="22"/>
          <w:lang w:eastAsia="en-GB"/>
        </w:rPr>
        <w:tab/>
      </w:r>
      <w:r>
        <w:rPr>
          <w:lang w:eastAsia="zh-CN"/>
        </w:rPr>
        <w:t>General</w:t>
      </w:r>
      <w:r>
        <w:tab/>
      </w:r>
      <w:r>
        <w:fldChar w:fldCharType="begin" w:fldLock="1"/>
      </w:r>
      <w:r>
        <w:instrText xml:space="preserve"> PAGEREF _Toc97282259 \h </w:instrText>
      </w:r>
      <w:r>
        <w:fldChar w:fldCharType="separate"/>
      </w:r>
      <w:r>
        <w:t>18</w:t>
      </w:r>
      <w:r>
        <w:fldChar w:fldCharType="end"/>
      </w:r>
    </w:p>
    <w:p w14:paraId="2EE0A258" w14:textId="4D2E12DC" w:rsidR="00464239" w:rsidRPr="00687503" w:rsidRDefault="00464239">
      <w:pPr>
        <w:pStyle w:val="TOC4"/>
        <w:rPr>
          <w:rFonts w:ascii="Calibri" w:hAnsi="Calibri"/>
          <w:sz w:val="22"/>
          <w:szCs w:val="22"/>
          <w:lang w:eastAsia="en-GB"/>
        </w:rPr>
      </w:pPr>
      <w:r>
        <w:t>6.2.</w:t>
      </w:r>
      <w:r>
        <w:rPr>
          <w:lang w:eastAsia="zh-CN"/>
        </w:rPr>
        <w:t>1.2</w:t>
      </w:r>
      <w:r w:rsidRPr="00687503">
        <w:rPr>
          <w:rFonts w:ascii="Calibri" w:hAnsi="Calibri"/>
          <w:sz w:val="22"/>
          <w:szCs w:val="22"/>
          <w:lang w:eastAsia="en-GB"/>
        </w:rPr>
        <w:tab/>
      </w:r>
      <w:r>
        <w:rPr>
          <w:lang w:eastAsia="zh-CN"/>
        </w:rPr>
        <w:t>SMF recover</w:t>
      </w:r>
      <w:r>
        <w:tab/>
      </w:r>
      <w:r>
        <w:fldChar w:fldCharType="begin" w:fldLock="1"/>
      </w:r>
      <w:r>
        <w:instrText xml:space="preserve"> PAGEREF _Toc97282260 \h </w:instrText>
      </w:r>
      <w:r>
        <w:fldChar w:fldCharType="separate"/>
      </w:r>
      <w:r>
        <w:t>19</w:t>
      </w:r>
      <w:r>
        <w:fldChar w:fldCharType="end"/>
      </w:r>
    </w:p>
    <w:p w14:paraId="7AC0DAF7" w14:textId="69180341" w:rsidR="00464239" w:rsidRPr="00687503" w:rsidRDefault="00464239">
      <w:pPr>
        <w:pStyle w:val="TOC4"/>
        <w:rPr>
          <w:rFonts w:ascii="Calibri" w:hAnsi="Calibri"/>
          <w:sz w:val="22"/>
          <w:szCs w:val="22"/>
          <w:lang w:eastAsia="en-GB"/>
        </w:rPr>
      </w:pPr>
      <w:r>
        <w:t>6.2.</w:t>
      </w:r>
      <w:r>
        <w:rPr>
          <w:lang w:eastAsia="zh-CN"/>
        </w:rPr>
        <w:t>1.3</w:t>
      </w:r>
      <w:r w:rsidRPr="00687503">
        <w:rPr>
          <w:rFonts w:ascii="Calibri" w:hAnsi="Calibri"/>
          <w:sz w:val="22"/>
          <w:szCs w:val="22"/>
          <w:lang w:eastAsia="en-GB"/>
        </w:rPr>
        <w:tab/>
      </w:r>
      <w:r>
        <w:rPr>
          <w:lang w:eastAsia="zh-CN"/>
        </w:rPr>
        <w:t>Session release</w:t>
      </w:r>
      <w:r>
        <w:tab/>
      </w:r>
      <w:r>
        <w:fldChar w:fldCharType="begin" w:fldLock="1"/>
      </w:r>
      <w:r>
        <w:instrText xml:space="preserve"> PAGEREF _Toc97282261 \h </w:instrText>
      </w:r>
      <w:r>
        <w:fldChar w:fldCharType="separate"/>
      </w:r>
      <w:r>
        <w:t>19</w:t>
      </w:r>
      <w:r>
        <w:fldChar w:fldCharType="end"/>
      </w:r>
    </w:p>
    <w:p w14:paraId="539D1D21" w14:textId="7B638CC3" w:rsidR="00464239" w:rsidRPr="00687503" w:rsidRDefault="00464239">
      <w:pPr>
        <w:pStyle w:val="TOC4"/>
        <w:rPr>
          <w:rFonts w:ascii="Calibri" w:hAnsi="Calibri"/>
          <w:sz w:val="22"/>
          <w:szCs w:val="22"/>
          <w:lang w:eastAsia="en-GB"/>
        </w:rPr>
      </w:pPr>
      <w:r>
        <w:t>6.2.</w:t>
      </w:r>
      <w:r>
        <w:rPr>
          <w:lang w:eastAsia="zh-CN"/>
        </w:rPr>
        <w:t>1.4</w:t>
      </w:r>
      <w:r w:rsidRPr="00687503">
        <w:rPr>
          <w:rFonts w:ascii="Calibri" w:hAnsi="Calibri"/>
          <w:sz w:val="22"/>
          <w:szCs w:val="22"/>
          <w:lang w:eastAsia="en-GB"/>
        </w:rPr>
        <w:tab/>
      </w:r>
      <w:r>
        <w:rPr>
          <w:lang w:eastAsia="zh-CN"/>
        </w:rPr>
        <w:t>SMF added/removed to/from SMF set</w:t>
      </w:r>
      <w:r>
        <w:tab/>
      </w:r>
      <w:r>
        <w:fldChar w:fldCharType="begin" w:fldLock="1"/>
      </w:r>
      <w:r>
        <w:instrText xml:space="preserve"> PAGEREF _Toc97282262 \h </w:instrText>
      </w:r>
      <w:r>
        <w:fldChar w:fldCharType="separate"/>
      </w:r>
      <w:r>
        <w:t>19</w:t>
      </w:r>
      <w:r>
        <w:fldChar w:fldCharType="end"/>
      </w:r>
    </w:p>
    <w:p w14:paraId="4D736E4D" w14:textId="77EBC24F" w:rsidR="00464239" w:rsidRPr="00687503" w:rsidRDefault="00464239">
      <w:pPr>
        <w:pStyle w:val="TOC5"/>
        <w:rPr>
          <w:rFonts w:ascii="Calibri" w:hAnsi="Calibri"/>
          <w:sz w:val="22"/>
          <w:szCs w:val="22"/>
          <w:lang w:eastAsia="en-GB"/>
        </w:rPr>
      </w:pPr>
      <w:r>
        <w:t>6.2.1.4.1</w:t>
      </w:r>
      <w:r w:rsidRPr="00687503">
        <w:rPr>
          <w:rFonts w:ascii="Calibri" w:hAnsi="Calibri"/>
          <w:sz w:val="22"/>
          <w:szCs w:val="22"/>
        </w:rPr>
        <w:tab/>
      </w:r>
      <w:r>
        <w:rPr>
          <w:lang w:eastAsia="zh-CN"/>
        </w:rPr>
        <w:t>General</w:t>
      </w:r>
      <w:r>
        <w:tab/>
      </w:r>
      <w:r>
        <w:fldChar w:fldCharType="begin" w:fldLock="1"/>
      </w:r>
      <w:r>
        <w:instrText xml:space="preserve"> PAGEREF _Toc97282263 \h </w:instrText>
      </w:r>
      <w:r>
        <w:fldChar w:fldCharType="separate"/>
      </w:r>
      <w:r>
        <w:t>19</w:t>
      </w:r>
      <w:r>
        <w:fldChar w:fldCharType="end"/>
      </w:r>
    </w:p>
    <w:p w14:paraId="605B6EB7" w14:textId="4BD9A4C2" w:rsidR="00464239" w:rsidRPr="00687503" w:rsidRDefault="00464239">
      <w:pPr>
        <w:pStyle w:val="TOC5"/>
        <w:rPr>
          <w:rFonts w:ascii="Calibri" w:hAnsi="Calibri"/>
          <w:sz w:val="22"/>
          <w:szCs w:val="22"/>
          <w:lang w:eastAsia="en-GB"/>
        </w:rPr>
      </w:pPr>
      <w:r>
        <w:t>6.2.1.4.2</w:t>
      </w:r>
      <w:r w:rsidRPr="00687503">
        <w:rPr>
          <w:rFonts w:ascii="Calibri" w:hAnsi="Calibri"/>
          <w:sz w:val="22"/>
          <w:szCs w:val="22"/>
        </w:rPr>
        <w:tab/>
      </w:r>
      <w:r>
        <w:rPr>
          <w:lang w:eastAsia="zh-CN"/>
        </w:rPr>
        <w:t>Solution based on local configuration</w:t>
      </w:r>
      <w:r>
        <w:tab/>
      </w:r>
      <w:r>
        <w:fldChar w:fldCharType="begin" w:fldLock="1"/>
      </w:r>
      <w:r>
        <w:instrText xml:space="preserve"> PAGEREF _Toc97282264 \h </w:instrText>
      </w:r>
      <w:r>
        <w:fldChar w:fldCharType="separate"/>
      </w:r>
      <w:r>
        <w:t>19</w:t>
      </w:r>
      <w:r>
        <w:fldChar w:fldCharType="end"/>
      </w:r>
    </w:p>
    <w:p w14:paraId="2EB34E27" w14:textId="4B3C22E1" w:rsidR="00464239" w:rsidRPr="00687503" w:rsidRDefault="00464239">
      <w:pPr>
        <w:pStyle w:val="TOC5"/>
        <w:rPr>
          <w:rFonts w:ascii="Calibri" w:hAnsi="Calibri"/>
          <w:sz w:val="22"/>
          <w:szCs w:val="22"/>
          <w:lang w:eastAsia="en-GB"/>
        </w:rPr>
      </w:pPr>
      <w:r>
        <w:t>6.2.1.4.3</w:t>
      </w:r>
      <w:r w:rsidRPr="00687503">
        <w:rPr>
          <w:rFonts w:ascii="Calibri" w:hAnsi="Calibri"/>
          <w:sz w:val="22"/>
          <w:szCs w:val="22"/>
        </w:rPr>
        <w:tab/>
      </w:r>
      <w:r>
        <w:rPr>
          <w:lang w:eastAsia="zh-CN"/>
        </w:rPr>
        <w:t>Solution based on directly controlled by external entity</w:t>
      </w:r>
      <w:r>
        <w:tab/>
      </w:r>
      <w:r>
        <w:fldChar w:fldCharType="begin" w:fldLock="1"/>
      </w:r>
      <w:r>
        <w:instrText xml:space="preserve"> PAGEREF _Toc97282265 \h </w:instrText>
      </w:r>
      <w:r>
        <w:fldChar w:fldCharType="separate"/>
      </w:r>
      <w:r>
        <w:t>19</w:t>
      </w:r>
      <w:r>
        <w:fldChar w:fldCharType="end"/>
      </w:r>
    </w:p>
    <w:p w14:paraId="2FCA08AF" w14:textId="47F538F0" w:rsidR="00464239" w:rsidRPr="00687503" w:rsidRDefault="00464239">
      <w:pPr>
        <w:pStyle w:val="TOC3"/>
        <w:rPr>
          <w:rFonts w:ascii="Calibri" w:hAnsi="Calibri"/>
          <w:sz w:val="22"/>
          <w:szCs w:val="22"/>
          <w:lang w:eastAsia="en-GB"/>
        </w:rPr>
      </w:pPr>
      <w:r>
        <w:t>6.2.2</w:t>
      </w:r>
      <w:r w:rsidRPr="00687503">
        <w:rPr>
          <w:rFonts w:ascii="Calibri" w:hAnsi="Calibri"/>
          <w:sz w:val="22"/>
          <w:szCs w:val="22"/>
          <w:lang w:eastAsia="en-GB"/>
        </w:rPr>
        <w:tab/>
      </w:r>
      <w:r>
        <w:t>Signalling flow</w:t>
      </w:r>
      <w:r>
        <w:tab/>
      </w:r>
      <w:r>
        <w:fldChar w:fldCharType="begin" w:fldLock="1"/>
      </w:r>
      <w:r>
        <w:instrText xml:space="preserve"> PAGEREF _Toc97282266 \h </w:instrText>
      </w:r>
      <w:r>
        <w:fldChar w:fldCharType="separate"/>
      </w:r>
      <w:r>
        <w:t>20</w:t>
      </w:r>
      <w:r>
        <w:fldChar w:fldCharType="end"/>
      </w:r>
    </w:p>
    <w:p w14:paraId="74BBE53B" w14:textId="6A3F059F" w:rsidR="00464239" w:rsidRPr="00687503" w:rsidRDefault="00464239">
      <w:pPr>
        <w:pStyle w:val="TOC4"/>
        <w:rPr>
          <w:rFonts w:ascii="Calibri" w:hAnsi="Calibri"/>
          <w:sz w:val="22"/>
          <w:szCs w:val="22"/>
          <w:lang w:eastAsia="en-GB"/>
        </w:rPr>
      </w:pPr>
      <w:r>
        <w:t>6.2.2.1</w:t>
      </w:r>
      <w:r w:rsidRPr="00687503">
        <w:rPr>
          <w:rFonts w:ascii="Calibri" w:hAnsi="Calibri"/>
          <w:sz w:val="22"/>
          <w:szCs w:val="22"/>
          <w:lang w:eastAsia="en-GB"/>
        </w:rPr>
        <w:tab/>
      </w:r>
      <w:r>
        <w:rPr>
          <w:lang w:eastAsia="zh-CN"/>
        </w:rPr>
        <w:t>General</w:t>
      </w:r>
      <w:r>
        <w:tab/>
      </w:r>
      <w:r>
        <w:fldChar w:fldCharType="begin" w:fldLock="1"/>
      </w:r>
      <w:r>
        <w:instrText xml:space="preserve"> PAGEREF _Toc97282267 \h </w:instrText>
      </w:r>
      <w:r>
        <w:fldChar w:fldCharType="separate"/>
      </w:r>
      <w:r>
        <w:t>20</w:t>
      </w:r>
      <w:r>
        <w:fldChar w:fldCharType="end"/>
      </w:r>
    </w:p>
    <w:p w14:paraId="67560975" w14:textId="3937FD00" w:rsidR="00464239" w:rsidRPr="00687503" w:rsidRDefault="00464239">
      <w:pPr>
        <w:pStyle w:val="TOC4"/>
        <w:rPr>
          <w:rFonts w:ascii="Calibri" w:hAnsi="Calibri"/>
          <w:sz w:val="22"/>
          <w:szCs w:val="22"/>
          <w:lang w:eastAsia="en-GB"/>
        </w:rPr>
      </w:pPr>
      <w:r>
        <w:t>6.</w:t>
      </w:r>
      <w:r>
        <w:rPr>
          <w:lang w:eastAsia="zh-CN"/>
        </w:rPr>
        <w:t>2</w:t>
      </w:r>
      <w:r>
        <w:t>.2.</w:t>
      </w:r>
      <w:r>
        <w:rPr>
          <w:lang w:eastAsia="zh-CN"/>
        </w:rPr>
        <w:t>2</w:t>
      </w:r>
      <w:r w:rsidRPr="00687503">
        <w:rPr>
          <w:rFonts w:ascii="Calibri" w:hAnsi="Calibri"/>
          <w:sz w:val="22"/>
          <w:szCs w:val="22"/>
          <w:lang w:eastAsia="en-GB"/>
        </w:rPr>
        <w:tab/>
      </w:r>
      <w:r>
        <w:rPr>
          <w:lang w:eastAsia="zh-CN"/>
        </w:rPr>
        <w:t>SMF recover</w:t>
      </w:r>
      <w:r>
        <w:tab/>
      </w:r>
      <w:r>
        <w:fldChar w:fldCharType="begin" w:fldLock="1"/>
      </w:r>
      <w:r>
        <w:instrText xml:space="preserve"> PAGEREF _Toc97282268 \h </w:instrText>
      </w:r>
      <w:r>
        <w:fldChar w:fldCharType="separate"/>
      </w:r>
      <w:r>
        <w:t>20</w:t>
      </w:r>
      <w:r>
        <w:fldChar w:fldCharType="end"/>
      </w:r>
    </w:p>
    <w:p w14:paraId="6AB5C59D" w14:textId="7D8F49A6" w:rsidR="00464239" w:rsidRPr="00687503" w:rsidRDefault="00464239">
      <w:pPr>
        <w:pStyle w:val="TOC4"/>
        <w:rPr>
          <w:rFonts w:ascii="Calibri" w:hAnsi="Calibri"/>
          <w:sz w:val="22"/>
          <w:szCs w:val="22"/>
          <w:lang w:eastAsia="en-GB"/>
        </w:rPr>
      </w:pPr>
      <w:r>
        <w:t>6.</w:t>
      </w:r>
      <w:r>
        <w:rPr>
          <w:lang w:eastAsia="zh-CN"/>
        </w:rPr>
        <w:t>2</w:t>
      </w:r>
      <w:r>
        <w:t>.2.</w:t>
      </w:r>
      <w:r>
        <w:rPr>
          <w:lang w:eastAsia="zh-CN"/>
        </w:rPr>
        <w:t>3</w:t>
      </w:r>
      <w:r w:rsidRPr="00687503">
        <w:rPr>
          <w:rFonts w:ascii="Calibri" w:hAnsi="Calibri"/>
          <w:sz w:val="22"/>
          <w:szCs w:val="22"/>
          <w:lang w:eastAsia="en-GB"/>
        </w:rPr>
        <w:tab/>
      </w:r>
      <w:r>
        <w:rPr>
          <w:lang w:eastAsia="zh-CN"/>
        </w:rPr>
        <w:t>Session release</w:t>
      </w:r>
      <w:r>
        <w:tab/>
      </w:r>
      <w:r>
        <w:fldChar w:fldCharType="begin" w:fldLock="1"/>
      </w:r>
      <w:r>
        <w:instrText xml:space="preserve"> PAGEREF _Toc97282269 \h </w:instrText>
      </w:r>
      <w:r>
        <w:fldChar w:fldCharType="separate"/>
      </w:r>
      <w:r>
        <w:t>20</w:t>
      </w:r>
      <w:r>
        <w:fldChar w:fldCharType="end"/>
      </w:r>
    </w:p>
    <w:p w14:paraId="5A6AF864" w14:textId="06CAFF90" w:rsidR="00464239" w:rsidRPr="00687503" w:rsidRDefault="00464239">
      <w:pPr>
        <w:pStyle w:val="TOC4"/>
        <w:rPr>
          <w:rFonts w:ascii="Calibri" w:hAnsi="Calibri"/>
          <w:sz w:val="22"/>
          <w:szCs w:val="22"/>
          <w:lang w:eastAsia="en-GB"/>
        </w:rPr>
      </w:pPr>
      <w:r>
        <w:t>6.</w:t>
      </w:r>
      <w:r>
        <w:rPr>
          <w:lang w:eastAsia="zh-CN"/>
        </w:rPr>
        <w:t>2</w:t>
      </w:r>
      <w:r>
        <w:t>.2.</w:t>
      </w:r>
      <w:r>
        <w:rPr>
          <w:lang w:eastAsia="zh-CN"/>
        </w:rPr>
        <w:t>4</w:t>
      </w:r>
      <w:r w:rsidRPr="00687503">
        <w:rPr>
          <w:rFonts w:ascii="Calibri" w:hAnsi="Calibri"/>
          <w:sz w:val="22"/>
          <w:szCs w:val="22"/>
          <w:lang w:eastAsia="en-GB"/>
        </w:rPr>
        <w:tab/>
      </w:r>
      <w:r>
        <w:rPr>
          <w:lang w:eastAsia="zh-CN"/>
        </w:rPr>
        <w:t>SMF added/removed to/from SMF set</w:t>
      </w:r>
      <w:r>
        <w:tab/>
      </w:r>
      <w:r>
        <w:fldChar w:fldCharType="begin" w:fldLock="1"/>
      </w:r>
      <w:r>
        <w:instrText xml:space="preserve"> PAGEREF _Toc97282270 \h </w:instrText>
      </w:r>
      <w:r>
        <w:fldChar w:fldCharType="separate"/>
      </w:r>
      <w:r>
        <w:t>21</w:t>
      </w:r>
      <w:r>
        <w:fldChar w:fldCharType="end"/>
      </w:r>
    </w:p>
    <w:p w14:paraId="54C804CB" w14:textId="3AC0692C" w:rsidR="00464239" w:rsidRPr="00687503" w:rsidRDefault="00464239">
      <w:pPr>
        <w:pStyle w:val="TOC3"/>
        <w:rPr>
          <w:rFonts w:ascii="Calibri" w:hAnsi="Calibri"/>
          <w:sz w:val="22"/>
          <w:szCs w:val="22"/>
          <w:lang w:eastAsia="en-GB"/>
        </w:rPr>
      </w:pPr>
      <w:r>
        <w:t>6.2.3</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_Toc97282271 \h </w:instrText>
      </w:r>
      <w:r>
        <w:fldChar w:fldCharType="separate"/>
      </w:r>
      <w:r>
        <w:t>22</w:t>
      </w:r>
      <w:r>
        <w:fldChar w:fldCharType="end"/>
      </w:r>
    </w:p>
    <w:p w14:paraId="186CD23D" w14:textId="039CFAEF" w:rsidR="00464239" w:rsidRPr="00687503" w:rsidRDefault="00464239">
      <w:pPr>
        <w:pStyle w:val="TOC3"/>
        <w:rPr>
          <w:rFonts w:ascii="Calibri" w:hAnsi="Calibri"/>
          <w:sz w:val="22"/>
          <w:szCs w:val="22"/>
          <w:lang w:eastAsia="en-GB"/>
        </w:rPr>
      </w:pPr>
      <w:r>
        <w:t>6.</w:t>
      </w:r>
      <w:r>
        <w:rPr>
          <w:lang w:eastAsia="zh-CN"/>
        </w:rPr>
        <w:t>2</w:t>
      </w:r>
      <w:r>
        <w:t>.4</w:t>
      </w:r>
      <w:r w:rsidRPr="00687503">
        <w:rPr>
          <w:rFonts w:ascii="Calibri" w:hAnsi="Calibri"/>
          <w:sz w:val="22"/>
          <w:szCs w:val="22"/>
          <w:lang w:eastAsia="en-GB"/>
        </w:rPr>
        <w:tab/>
      </w:r>
      <w:r>
        <w:t>Pros</w:t>
      </w:r>
      <w:r>
        <w:tab/>
      </w:r>
      <w:r>
        <w:fldChar w:fldCharType="begin" w:fldLock="1"/>
      </w:r>
      <w:r>
        <w:instrText xml:space="preserve"> PAGEREF _Toc97282272 \h </w:instrText>
      </w:r>
      <w:r>
        <w:fldChar w:fldCharType="separate"/>
      </w:r>
      <w:r>
        <w:t>22</w:t>
      </w:r>
      <w:r>
        <w:fldChar w:fldCharType="end"/>
      </w:r>
    </w:p>
    <w:p w14:paraId="21CA369E" w14:textId="0C64F8A8" w:rsidR="00464239" w:rsidRPr="00687503" w:rsidRDefault="00464239">
      <w:pPr>
        <w:pStyle w:val="TOC3"/>
        <w:rPr>
          <w:rFonts w:ascii="Calibri" w:hAnsi="Calibri"/>
          <w:sz w:val="22"/>
          <w:szCs w:val="22"/>
          <w:lang w:eastAsia="en-GB"/>
        </w:rPr>
      </w:pPr>
      <w:r>
        <w:t>6.</w:t>
      </w:r>
      <w:r>
        <w:rPr>
          <w:lang w:eastAsia="zh-CN"/>
        </w:rPr>
        <w:t>2</w:t>
      </w:r>
      <w:r>
        <w:t>.5</w:t>
      </w:r>
      <w:r w:rsidRPr="00687503">
        <w:rPr>
          <w:rFonts w:ascii="Calibri" w:hAnsi="Calibri"/>
          <w:sz w:val="22"/>
          <w:szCs w:val="22"/>
          <w:lang w:eastAsia="en-GB"/>
        </w:rPr>
        <w:tab/>
      </w:r>
      <w:r>
        <w:t>Cons</w:t>
      </w:r>
      <w:r>
        <w:tab/>
      </w:r>
      <w:r>
        <w:fldChar w:fldCharType="begin" w:fldLock="1"/>
      </w:r>
      <w:r>
        <w:instrText xml:space="preserve"> PAGEREF _Toc97282273 \h </w:instrText>
      </w:r>
      <w:r>
        <w:fldChar w:fldCharType="separate"/>
      </w:r>
      <w:r>
        <w:t>22</w:t>
      </w:r>
      <w:r>
        <w:fldChar w:fldCharType="end"/>
      </w:r>
    </w:p>
    <w:p w14:paraId="659E17AC" w14:textId="3B71FD54" w:rsidR="00464239" w:rsidRPr="00687503" w:rsidRDefault="00464239">
      <w:pPr>
        <w:pStyle w:val="TOC2"/>
        <w:rPr>
          <w:rFonts w:ascii="Calibri" w:hAnsi="Calibri"/>
          <w:sz w:val="22"/>
          <w:szCs w:val="22"/>
          <w:lang w:eastAsia="en-GB"/>
        </w:rPr>
      </w:pPr>
      <w:r>
        <w:t>6.3</w:t>
      </w:r>
      <w:r w:rsidRPr="00687503">
        <w:rPr>
          <w:rFonts w:ascii="Calibri" w:hAnsi="Calibri"/>
          <w:sz w:val="22"/>
          <w:szCs w:val="22"/>
        </w:rPr>
        <w:tab/>
      </w:r>
      <w:r>
        <w:rPr>
          <w:lang w:eastAsia="zh-CN"/>
        </w:rPr>
        <w:t>Solution #3: Enabling SMF to map network slice information into Network Instance</w:t>
      </w:r>
      <w:r>
        <w:tab/>
      </w:r>
      <w:r>
        <w:fldChar w:fldCharType="begin" w:fldLock="1"/>
      </w:r>
      <w:r>
        <w:instrText xml:space="preserve"> PAGEREF _Toc97282274 \h </w:instrText>
      </w:r>
      <w:r>
        <w:fldChar w:fldCharType="separate"/>
      </w:r>
      <w:r>
        <w:t>22</w:t>
      </w:r>
      <w:r>
        <w:fldChar w:fldCharType="end"/>
      </w:r>
    </w:p>
    <w:p w14:paraId="7CFF1E3D" w14:textId="184CF126" w:rsidR="00464239" w:rsidRPr="00687503" w:rsidRDefault="00464239">
      <w:pPr>
        <w:pStyle w:val="TOC3"/>
        <w:rPr>
          <w:rFonts w:ascii="Calibri" w:hAnsi="Calibri"/>
          <w:sz w:val="22"/>
          <w:szCs w:val="22"/>
          <w:lang w:eastAsia="en-GB"/>
        </w:rPr>
      </w:pPr>
      <w:r>
        <w:t>6.3.1</w:t>
      </w:r>
      <w:r w:rsidRPr="00687503">
        <w:rPr>
          <w:rFonts w:ascii="Calibri" w:hAnsi="Calibri"/>
          <w:sz w:val="22"/>
          <w:szCs w:val="22"/>
        </w:rPr>
        <w:tab/>
      </w:r>
      <w:r>
        <w:rPr>
          <w:lang w:eastAsia="zh-CN"/>
        </w:rPr>
        <w:t>Description</w:t>
      </w:r>
      <w:r>
        <w:tab/>
      </w:r>
      <w:r>
        <w:fldChar w:fldCharType="begin" w:fldLock="1"/>
      </w:r>
      <w:r>
        <w:instrText xml:space="preserve"> PAGEREF _Toc97282275 \h </w:instrText>
      </w:r>
      <w:r>
        <w:fldChar w:fldCharType="separate"/>
      </w:r>
      <w:r>
        <w:t>22</w:t>
      </w:r>
      <w:r>
        <w:fldChar w:fldCharType="end"/>
      </w:r>
    </w:p>
    <w:p w14:paraId="6237F48E" w14:textId="786BA283" w:rsidR="00464239" w:rsidRPr="00687503" w:rsidRDefault="00464239">
      <w:pPr>
        <w:pStyle w:val="TOC3"/>
        <w:rPr>
          <w:rFonts w:ascii="Calibri" w:hAnsi="Calibri"/>
          <w:sz w:val="22"/>
          <w:szCs w:val="22"/>
          <w:lang w:eastAsia="en-GB"/>
        </w:rPr>
      </w:pPr>
      <w:r>
        <w:lastRenderedPageBreak/>
        <w:t>6.3.2</w:t>
      </w:r>
      <w:r w:rsidRPr="00687503">
        <w:rPr>
          <w:rFonts w:ascii="Calibri" w:hAnsi="Calibri"/>
          <w:sz w:val="22"/>
          <w:szCs w:val="22"/>
        </w:rPr>
        <w:tab/>
      </w:r>
      <w:r>
        <w:rPr>
          <w:lang w:eastAsia="zh-CN"/>
        </w:rPr>
        <w:t>Signalling flow</w:t>
      </w:r>
      <w:r>
        <w:tab/>
      </w:r>
      <w:r>
        <w:fldChar w:fldCharType="begin" w:fldLock="1"/>
      </w:r>
      <w:r>
        <w:instrText xml:space="preserve"> PAGEREF _Toc97282276 \h </w:instrText>
      </w:r>
      <w:r>
        <w:fldChar w:fldCharType="separate"/>
      </w:r>
      <w:r>
        <w:t>23</w:t>
      </w:r>
      <w:r>
        <w:fldChar w:fldCharType="end"/>
      </w:r>
    </w:p>
    <w:p w14:paraId="17ADE918" w14:textId="6C73A069" w:rsidR="00464239" w:rsidRPr="00687503" w:rsidRDefault="00464239">
      <w:pPr>
        <w:pStyle w:val="TOC3"/>
        <w:rPr>
          <w:rFonts w:ascii="Calibri" w:hAnsi="Calibri"/>
          <w:sz w:val="22"/>
          <w:szCs w:val="22"/>
          <w:lang w:eastAsia="en-GB"/>
        </w:rPr>
      </w:pPr>
      <w:r>
        <w:t>6.</w:t>
      </w:r>
      <w:r>
        <w:rPr>
          <w:lang w:eastAsia="zh-CN"/>
        </w:rPr>
        <w:t>3</w:t>
      </w:r>
      <w:r>
        <w:t>.</w:t>
      </w:r>
      <w:r>
        <w:rPr>
          <w:lang w:eastAsia="zh-CN"/>
        </w:rPr>
        <w:t>3</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_Toc97282277 \h </w:instrText>
      </w:r>
      <w:r>
        <w:fldChar w:fldCharType="separate"/>
      </w:r>
      <w:r>
        <w:t>24</w:t>
      </w:r>
      <w:r>
        <w:fldChar w:fldCharType="end"/>
      </w:r>
    </w:p>
    <w:p w14:paraId="05D3FAB7" w14:textId="34BF2AB4" w:rsidR="00464239" w:rsidRPr="00687503" w:rsidRDefault="00464239">
      <w:pPr>
        <w:pStyle w:val="TOC2"/>
        <w:rPr>
          <w:rFonts w:ascii="Calibri" w:hAnsi="Calibri"/>
          <w:sz w:val="22"/>
          <w:szCs w:val="22"/>
          <w:lang w:eastAsia="en-GB"/>
        </w:rPr>
      </w:pPr>
      <w:r>
        <w:t>6.4</w:t>
      </w:r>
      <w:r w:rsidRPr="00687503">
        <w:rPr>
          <w:rFonts w:ascii="Calibri" w:hAnsi="Calibri"/>
          <w:sz w:val="22"/>
          <w:szCs w:val="22"/>
        </w:rPr>
        <w:tab/>
      </w:r>
      <w:r>
        <w:rPr>
          <w:lang w:eastAsia="zh-CN"/>
        </w:rPr>
        <w:t>Solution #4: Enabling UP function to buffer downlink data as the preferred option</w:t>
      </w:r>
      <w:r>
        <w:tab/>
      </w:r>
      <w:r>
        <w:fldChar w:fldCharType="begin" w:fldLock="1"/>
      </w:r>
      <w:r>
        <w:instrText xml:space="preserve"> PAGEREF _Toc97282278 \h </w:instrText>
      </w:r>
      <w:r>
        <w:fldChar w:fldCharType="separate"/>
      </w:r>
      <w:r>
        <w:t>24</w:t>
      </w:r>
      <w:r>
        <w:fldChar w:fldCharType="end"/>
      </w:r>
    </w:p>
    <w:p w14:paraId="3045EC6A" w14:textId="714E2DA1" w:rsidR="00464239" w:rsidRPr="00687503" w:rsidRDefault="00464239">
      <w:pPr>
        <w:pStyle w:val="TOC3"/>
        <w:rPr>
          <w:rFonts w:ascii="Calibri" w:hAnsi="Calibri"/>
          <w:sz w:val="22"/>
          <w:szCs w:val="22"/>
          <w:lang w:eastAsia="en-GB"/>
        </w:rPr>
      </w:pPr>
      <w:r>
        <w:t>6.4.1</w:t>
      </w:r>
      <w:r w:rsidRPr="00687503">
        <w:rPr>
          <w:rFonts w:ascii="Calibri" w:hAnsi="Calibri"/>
          <w:sz w:val="22"/>
          <w:szCs w:val="22"/>
        </w:rPr>
        <w:tab/>
      </w:r>
      <w:r>
        <w:rPr>
          <w:lang w:eastAsia="zh-CN"/>
        </w:rPr>
        <w:t>Description</w:t>
      </w:r>
      <w:r>
        <w:tab/>
      </w:r>
      <w:r>
        <w:fldChar w:fldCharType="begin" w:fldLock="1"/>
      </w:r>
      <w:r>
        <w:instrText xml:space="preserve"> PAGEREF _Toc97282279 \h </w:instrText>
      </w:r>
      <w:r>
        <w:fldChar w:fldCharType="separate"/>
      </w:r>
      <w:r>
        <w:t>24</w:t>
      </w:r>
      <w:r>
        <w:fldChar w:fldCharType="end"/>
      </w:r>
    </w:p>
    <w:p w14:paraId="058B5F40" w14:textId="438470FA" w:rsidR="00464239" w:rsidRPr="00687503" w:rsidRDefault="00464239">
      <w:pPr>
        <w:pStyle w:val="TOC3"/>
        <w:rPr>
          <w:rFonts w:ascii="Calibri" w:hAnsi="Calibri"/>
          <w:sz w:val="22"/>
          <w:szCs w:val="22"/>
          <w:lang w:eastAsia="en-GB"/>
        </w:rPr>
      </w:pPr>
      <w:r>
        <w:t>6.</w:t>
      </w:r>
      <w:r>
        <w:rPr>
          <w:lang w:eastAsia="zh-CN"/>
        </w:rPr>
        <w:t>4</w:t>
      </w:r>
      <w:r>
        <w:t>.</w:t>
      </w:r>
      <w:r>
        <w:rPr>
          <w:lang w:eastAsia="zh-CN"/>
        </w:rPr>
        <w:t>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_Toc97282280 \h </w:instrText>
      </w:r>
      <w:r>
        <w:fldChar w:fldCharType="separate"/>
      </w:r>
      <w:r>
        <w:t>24</w:t>
      </w:r>
      <w:r>
        <w:fldChar w:fldCharType="end"/>
      </w:r>
    </w:p>
    <w:p w14:paraId="4ED1CB54" w14:textId="31346938" w:rsidR="00464239" w:rsidRPr="00687503" w:rsidRDefault="00464239">
      <w:pPr>
        <w:pStyle w:val="TOC2"/>
        <w:rPr>
          <w:rFonts w:ascii="Calibri" w:hAnsi="Calibri"/>
          <w:sz w:val="22"/>
          <w:szCs w:val="22"/>
          <w:lang w:eastAsia="en-GB"/>
        </w:rPr>
      </w:pPr>
      <w:r>
        <w:t>6.5</w:t>
      </w:r>
      <w:r w:rsidRPr="00687503">
        <w:rPr>
          <w:rFonts w:ascii="Calibri" w:hAnsi="Calibri"/>
          <w:sz w:val="22"/>
          <w:szCs w:val="22"/>
        </w:rPr>
        <w:tab/>
      </w:r>
      <w:r>
        <w:rPr>
          <w:lang w:eastAsia="zh-CN"/>
        </w:rPr>
        <w:t>Solution #5: Enabling UP function to construct End Marker as the preferred option</w:t>
      </w:r>
      <w:r>
        <w:tab/>
      </w:r>
      <w:r>
        <w:fldChar w:fldCharType="begin" w:fldLock="1"/>
      </w:r>
      <w:r>
        <w:instrText xml:space="preserve"> PAGEREF _Toc97282281 \h </w:instrText>
      </w:r>
      <w:r>
        <w:fldChar w:fldCharType="separate"/>
      </w:r>
      <w:r>
        <w:t>24</w:t>
      </w:r>
      <w:r>
        <w:fldChar w:fldCharType="end"/>
      </w:r>
    </w:p>
    <w:p w14:paraId="61722E61" w14:textId="3772A800" w:rsidR="00464239" w:rsidRPr="00687503" w:rsidRDefault="00464239">
      <w:pPr>
        <w:pStyle w:val="TOC3"/>
        <w:rPr>
          <w:rFonts w:ascii="Calibri" w:hAnsi="Calibri"/>
          <w:sz w:val="22"/>
          <w:szCs w:val="22"/>
          <w:lang w:eastAsia="en-GB"/>
        </w:rPr>
      </w:pPr>
      <w:r>
        <w:t>6.5.1</w:t>
      </w:r>
      <w:r w:rsidRPr="00687503">
        <w:rPr>
          <w:rFonts w:ascii="Calibri" w:hAnsi="Calibri"/>
          <w:sz w:val="22"/>
          <w:szCs w:val="22"/>
        </w:rPr>
        <w:tab/>
      </w:r>
      <w:r>
        <w:rPr>
          <w:lang w:eastAsia="zh-CN"/>
        </w:rPr>
        <w:t>Description</w:t>
      </w:r>
      <w:r>
        <w:tab/>
      </w:r>
      <w:r>
        <w:fldChar w:fldCharType="begin" w:fldLock="1"/>
      </w:r>
      <w:r>
        <w:instrText xml:space="preserve"> PAGEREF _Toc97282282 \h </w:instrText>
      </w:r>
      <w:r>
        <w:fldChar w:fldCharType="separate"/>
      </w:r>
      <w:r>
        <w:t>24</w:t>
      </w:r>
      <w:r>
        <w:fldChar w:fldCharType="end"/>
      </w:r>
    </w:p>
    <w:p w14:paraId="746A2969" w14:textId="28097DCD" w:rsidR="00464239" w:rsidRPr="00687503" w:rsidRDefault="00464239">
      <w:pPr>
        <w:pStyle w:val="TOC3"/>
        <w:rPr>
          <w:rFonts w:ascii="Calibri" w:hAnsi="Calibri"/>
          <w:sz w:val="22"/>
          <w:szCs w:val="22"/>
          <w:lang w:eastAsia="en-GB"/>
        </w:rPr>
      </w:pPr>
      <w:r>
        <w:t>6.</w:t>
      </w:r>
      <w:r>
        <w:rPr>
          <w:lang w:eastAsia="zh-CN"/>
        </w:rPr>
        <w:t>5</w:t>
      </w:r>
      <w:r>
        <w:t>.</w:t>
      </w:r>
      <w:r>
        <w:rPr>
          <w:lang w:eastAsia="zh-CN"/>
        </w:rPr>
        <w:t>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_Toc97282283 \h </w:instrText>
      </w:r>
      <w:r>
        <w:fldChar w:fldCharType="separate"/>
      </w:r>
      <w:r>
        <w:t>25</w:t>
      </w:r>
      <w:r>
        <w:fldChar w:fldCharType="end"/>
      </w:r>
    </w:p>
    <w:p w14:paraId="27C389BF" w14:textId="508FD643" w:rsidR="00464239" w:rsidRPr="00687503" w:rsidRDefault="00464239">
      <w:pPr>
        <w:pStyle w:val="TOC2"/>
        <w:rPr>
          <w:rFonts w:ascii="Calibri" w:hAnsi="Calibri"/>
          <w:sz w:val="22"/>
          <w:szCs w:val="22"/>
          <w:lang w:eastAsia="en-GB"/>
        </w:rPr>
      </w:pPr>
      <w:r>
        <w:t>6.6</w:t>
      </w:r>
      <w:r w:rsidRPr="00687503">
        <w:rPr>
          <w:rFonts w:ascii="Calibri" w:hAnsi="Calibri"/>
          <w:sz w:val="22"/>
          <w:szCs w:val="22"/>
        </w:rPr>
        <w:tab/>
      </w:r>
      <w:r>
        <w:rPr>
          <w:lang w:eastAsia="zh-CN"/>
        </w:rPr>
        <w:t>Solution #6: Enforce traffic redirection in the UP function as the only option</w:t>
      </w:r>
      <w:r>
        <w:tab/>
      </w:r>
      <w:r>
        <w:fldChar w:fldCharType="begin" w:fldLock="1"/>
      </w:r>
      <w:r>
        <w:instrText xml:space="preserve"> PAGEREF _Toc97282284 \h </w:instrText>
      </w:r>
      <w:r>
        <w:fldChar w:fldCharType="separate"/>
      </w:r>
      <w:r>
        <w:t>25</w:t>
      </w:r>
      <w:r>
        <w:fldChar w:fldCharType="end"/>
      </w:r>
    </w:p>
    <w:p w14:paraId="13882DBF" w14:textId="69A309D6" w:rsidR="00464239" w:rsidRPr="00687503" w:rsidRDefault="00464239">
      <w:pPr>
        <w:pStyle w:val="TOC3"/>
        <w:rPr>
          <w:rFonts w:ascii="Calibri" w:hAnsi="Calibri"/>
          <w:sz w:val="22"/>
          <w:szCs w:val="22"/>
          <w:lang w:eastAsia="en-GB"/>
        </w:rPr>
      </w:pPr>
      <w:r>
        <w:t>6.6.1</w:t>
      </w:r>
      <w:r w:rsidRPr="00687503">
        <w:rPr>
          <w:rFonts w:ascii="Calibri" w:hAnsi="Calibri"/>
          <w:sz w:val="22"/>
          <w:szCs w:val="22"/>
        </w:rPr>
        <w:tab/>
      </w:r>
      <w:r>
        <w:rPr>
          <w:lang w:eastAsia="zh-CN"/>
        </w:rPr>
        <w:t>Description</w:t>
      </w:r>
      <w:r>
        <w:tab/>
      </w:r>
      <w:r>
        <w:fldChar w:fldCharType="begin" w:fldLock="1"/>
      </w:r>
      <w:r>
        <w:instrText xml:space="preserve"> PAGEREF _Toc97282285 \h </w:instrText>
      </w:r>
      <w:r>
        <w:fldChar w:fldCharType="separate"/>
      </w:r>
      <w:r>
        <w:t>25</w:t>
      </w:r>
      <w:r>
        <w:fldChar w:fldCharType="end"/>
      </w:r>
    </w:p>
    <w:p w14:paraId="6A4FA531" w14:textId="3753F3F0" w:rsidR="00464239" w:rsidRPr="00687503" w:rsidRDefault="00464239">
      <w:pPr>
        <w:pStyle w:val="TOC3"/>
        <w:rPr>
          <w:rFonts w:ascii="Calibri" w:hAnsi="Calibri"/>
          <w:sz w:val="22"/>
          <w:szCs w:val="22"/>
          <w:lang w:eastAsia="en-GB"/>
        </w:rPr>
      </w:pPr>
      <w:r>
        <w:t>6.</w:t>
      </w:r>
      <w:r>
        <w:rPr>
          <w:lang w:eastAsia="zh-CN"/>
        </w:rPr>
        <w:t>6</w:t>
      </w:r>
      <w:r>
        <w:t>.</w:t>
      </w:r>
      <w:r>
        <w:rPr>
          <w:lang w:eastAsia="zh-CN"/>
        </w:rPr>
        <w:t>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_Toc97282286 \h </w:instrText>
      </w:r>
      <w:r>
        <w:fldChar w:fldCharType="separate"/>
      </w:r>
      <w:r>
        <w:t>25</w:t>
      </w:r>
      <w:r>
        <w:fldChar w:fldCharType="end"/>
      </w:r>
    </w:p>
    <w:p w14:paraId="0C813A78" w14:textId="1AAA65A4" w:rsidR="00464239" w:rsidRPr="00687503" w:rsidRDefault="00464239">
      <w:pPr>
        <w:pStyle w:val="TOC2"/>
        <w:rPr>
          <w:rFonts w:ascii="Calibri" w:hAnsi="Calibri"/>
          <w:sz w:val="22"/>
          <w:szCs w:val="22"/>
          <w:lang w:eastAsia="en-GB"/>
        </w:rPr>
      </w:pPr>
      <w:r>
        <w:t>6.7</w:t>
      </w:r>
      <w:r w:rsidRPr="00687503">
        <w:rPr>
          <w:rFonts w:ascii="Calibri" w:hAnsi="Calibri"/>
          <w:sz w:val="22"/>
          <w:szCs w:val="22"/>
        </w:rPr>
        <w:tab/>
      </w:r>
      <w:r>
        <w:rPr>
          <w:lang w:eastAsia="zh-CN"/>
        </w:rPr>
        <w:t>Solution#7: Recommending the support of features relating to the core part of the PFCP protocol</w:t>
      </w:r>
      <w:r>
        <w:tab/>
      </w:r>
      <w:r>
        <w:fldChar w:fldCharType="begin" w:fldLock="1"/>
      </w:r>
      <w:r>
        <w:instrText xml:space="preserve"> PAGEREF _Toc97282287 \h </w:instrText>
      </w:r>
      <w:r>
        <w:fldChar w:fldCharType="separate"/>
      </w:r>
      <w:r>
        <w:t>26</w:t>
      </w:r>
      <w:r>
        <w:fldChar w:fldCharType="end"/>
      </w:r>
    </w:p>
    <w:p w14:paraId="54ACD620" w14:textId="208D6DF1" w:rsidR="00464239" w:rsidRPr="00687503" w:rsidRDefault="00464239">
      <w:pPr>
        <w:pStyle w:val="TOC3"/>
        <w:rPr>
          <w:rFonts w:ascii="Calibri" w:hAnsi="Calibri"/>
          <w:sz w:val="22"/>
          <w:szCs w:val="22"/>
          <w:lang w:eastAsia="en-GB"/>
        </w:rPr>
      </w:pPr>
      <w:r>
        <w:t>6.</w:t>
      </w:r>
      <w:r>
        <w:rPr>
          <w:lang w:eastAsia="zh-CN"/>
        </w:rPr>
        <w:t>7</w:t>
      </w:r>
      <w:r>
        <w:t>.1</w:t>
      </w:r>
      <w:r w:rsidRPr="00687503">
        <w:rPr>
          <w:rFonts w:ascii="Calibri" w:hAnsi="Calibri"/>
          <w:sz w:val="22"/>
          <w:szCs w:val="22"/>
          <w:lang w:eastAsia="en-GB"/>
        </w:rPr>
        <w:tab/>
      </w:r>
      <w:r>
        <w:t>Description</w:t>
      </w:r>
      <w:r>
        <w:tab/>
      </w:r>
      <w:r>
        <w:fldChar w:fldCharType="begin" w:fldLock="1"/>
      </w:r>
      <w:r>
        <w:instrText xml:space="preserve"> PAGEREF _Toc97282288 \h </w:instrText>
      </w:r>
      <w:r>
        <w:fldChar w:fldCharType="separate"/>
      </w:r>
      <w:r>
        <w:t>26</w:t>
      </w:r>
      <w:r>
        <w:fldChar w:fldCharType="end"/>
      </w:r>
    </w:p>
    <w:p w14:paraId="059F5CE0" w14:textId="52E932B8" w:rsidR="00464239" w:rsidRPr="00687503" w:rsidRDefault="00464239">
      <w:pPr>
        <w:pStyle w:val="TOC3"/>
        <w:rPr>
          <w:rFonts w:ascii="Calibri" w:hAnsi="Calibri"/>
          <w:sz w:val="22"/>
          <w:szCs w:val="22"/>
          <w:lang w:eastAsia="en-GB"/>
        </w:rPr>
      </w:pPr>
      <w:r>
        <w:t>6.</w:t>
      </w:r>
      <w:r>
        <w:rPr>
          <w:lang w:eastAsia="zh-CN"/>
        </w:rPr>
        <w:t>7</w:t>
      </w:r>
      <w:r>
        <w:t>.2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_Toc97282289 \h </w:instrText>
      </w:r>
      <w:r>
        <w:fldChar w:fldCharType="separate"/>
      </w:r>
      <w:r>
        <w:t>26</w:t>
      </w:r>
      <w:r>
        <w:fldChar w:fldCharType="end"/>
      </w:r>
    </w:p>
    <w:p w14:paraId="4DBAA948" w14:textId="6FBC0265" w:rsidR="00464239" w:rsidRPr="00687503" w:rsidRDefault="00464239">
      <w:pPr>
        <w:pStyle w:val="TOC3"/>
        <w:rPr>
          <w:rFonts w:ascii="Calibri" w:hAnsi="Calibri"/>
          <w:sz w:val="22"/>
          <w:szCs w:val="22"/>
          <w:lang w:eastAsia="en-GB"/>
        </w:rPr>
      </w:pPr>
      <w:r>
        <w:t>6.</w:t>
      </w:r>
      <w:r>
        <w:rPr>
          <w:lang w:eastAsia="zh-CN"/>
        </w:rPr>
        <w:t>7</w:t>
      </w:r>
      <w:r>
        <w:t>.3</w:t>
      </w:r>
      <w:r w:rsidRPr="00687503">
        <w:rPr>
          <w:rFonts w:ascii="Calibri" w:hAnsi="Calibri"/>
          <w:sz w:val="22"/>
          <w:szCs w:val="22"/>
          <w:lang w:eastAsia="en-GB"/>
        </w:rPr>
        <w:tab/>
      </w:r>
      <w:r>
        <w:t>Pros</w:t>
      </w:r>
      <w:r>
        <w:tab/>
      </w:r>
      <w:r>
        <w:fldChar w:fldCharType="begin" w:fldLock="1"/>
      </w:r>
      <w:r>
        <w:instrText xml:space="preserve"> PAGEREF _Toc97282290 \h </w:instrText>
      </w:r>
      <w:r>
        <w:fldChar w:fldCharType="separate"/>
      </w:r>
      <w:r>
        <w:t>26</w:t>
      </w:r>
      <w:r>
        <w:fldChar w:fldCharType="end"/>
      </w:r>
    </w:p>
    <w:p w14:paraId="0CFD19EF" w14:textId="4261380B" w:rsidR="00464239" w:rsidRPr="00687503" w:rsidRDefault="00464239">
      <w:pPr>
        <w:pStyle w:val="TOC3"/>
        <w:rPr>
          <w:rFonts w:ascii="Calibri" w:hAnsi="Calibri"/>
          <w:sz w:val="22"/>
          <w:szCs w:val="22"/>
          <w:lang w:eastAsia="en-GB"/>
        </w:rPr>
      </w:pPr>
      <w:r>
        <w:t>6.</w:t>
      </w:r>
      <w:r>
        <w:rPr>
          <w:lang w:eastAsia="zh-CN"/>
        </w:rPr>
        <w:t>7</w:t>
      </w:r>
      <w:r>
        <w:t>.4</w:t>
      </w:r>
      <w:r w:rsidRPr="00687503">
        <w:rPr>
          <w:rFonts w:ascii="Calibri" w:hAnsi="Calibri"/>
          <w:sz w:val="22"/>
          <w:szCs w:val="22"/>
          <w:lang w:eastAsia="en-GB"/>
        </w:rPr>
        <w:tab/>
      </w:r>
      <w:r>
        <w:t>Cons</w:t>
      </w:r>
      <w:r>
        <w:tab/>
      </w:r>
      <w:r>
        <w:fldChar w:fldCharType="begin" w:fldLock="1"/>
      </w:r>
      <w:r>
        <w:instrText xml:space="preserve"> PAGEREF _Toc97282291 \h </w:instrText>
      </w:r>
      <w:r>
        <w:fldChar w:fldCharType="separate"/>
      </w:r>
      <w:r>
        <w:t>26</w:t>
      </w:r>
      <w:r>
        <w:fldChar w:fldCharType="end"/>
      </w:r>
    </w:p>
    <w:p w14:paraId="64D89314" w14:textId="11F2615D" w:rsidR="00464239" w:rsidRPr="00687503" w:rsidRDefault="00464239">
      <w:pPr>
        <w:pStyle w:val="TOC2"/>
        <w:rPr>
          <w:rFonts w:ascii="Calibri" w:hAnsi="Calibri"/>
          <w:sz w:val="22"/>
          <w:szCs w:val="22"/>
          <w:lang w:eastAsia="en-GB"/>
        </w:rPr>
      </w:pPr>
      <w:r>
        <w:t>6.8</w:t>
      </w:r>
      <w:r w:rsidRPr="00687503">
        <w:rPr>
          <w:rFonts w:ascii="Calibri" w:hAnsi="Calibri"/>
          <w:sz w:val="22"/>
          <w:szCs w:val="22"/>
        </w:rPr>
        <w:tab/>
      </w:r>
      <w:r>
        <w:rPr>
          <w:lang w:eastAsia="zh-CN"/>
        </w:rPr>
        <w:t>Solution #8: L2TP Tunnel and Session Setup by UP Function</w:t>
      </w:r>
      <w:r>
        <w:tab/>
      </w:r>
      <w:r>
        <w:fldChar w:fldCharType="begin" w:fldLock="1"/>
      </w:r>
      <w:r>
        <w:instrText xml:space="preserve"> PAGEREF _Toc97282292 \h </w:instrText>
      </w:r>
      <w:r>
        <w:fldChar w:fldCharType="separate"/>
      </w:r>
      <w:r>
        <w:t>27</w:t>
      </w:r>
      <w:r>
        <w:fldChar w:fldCharType="end"/>
      </w:r>
    </w:p>
    <w:p w14:paraId="638F5B60" w14:textId="030168C8" w:rsidR="00464239" w:rsidRPr="00687503" w:rsidRDefault="00464239">
      <w:pPr>
        <w:pStyle w:val="TOC3"/>
        <w:rPr>
          <w:rFonts w:ascii="Calibri" w:hAnsi="Calibri"/>
          <w:sz w:val="22"/>
          <w:szCs w:val="22"/>
          <w:lang w:eastAsia="en-GB"/>
        </w:rPr>
      </w:pPr>
      <w:r>
        <w:t>6.</w:t>
      </w:r>
      <w:r>
        <w:rPr>
          <w:lang w:eastAsia="zh-CN"/>
        </w:rPr>
        <w:t>8</w:t>
      </w:r>
      <w:r>
        <w:t>.1</w:t>
      </w:r>
      <w:r w:rsidRPr="00687503">
        <w:rPr>
          <w:rFonts w:ascii="Calibri" w:hAnsi="Calibri"/>
          <w:sz w:val="22"/>
          <w:szCs w:val="22"/>
          <w:lang w:eastAsia="en-GB"/>
        </w:rPr>
        <w:tab/>
      </w:r>
      <w:r>
        <w:t>Description</w:t>
      </w:r>
      <w:r>
        <w:tab/>
      </w:r>
      <w:r>
        <w:fldChar w:fldCharType="begin" w:fldLock="1"/>
      </w:r>
      <w:r>
        <w:instrText xml:space="preserve"> PAGEREF _Toc97282293 \h </w:instrText>
      </w:r>
      <w:r>
        <w:fldChar w:fldCharType="separate"/>
      </w:r>
      <w:r>
        <w:t>27</w:t>
      </w:r>
      <w:r>
        <w:fldChar w:fldCharType="end"/>
      </w:r>
    </w:p>
    <w:p w14:paraId="0DB16E69" w14:textId="238C6100" w:rsidR="00464239" w:rsidRPr="00687503" w:rsidRDefault="00464239">
      <w:pPr>
        <w:pStyle w:val="TOC3"/>
        <w:rPr>
          <w:rFonts w:ascii="Calibri" w:hAnsi="Calibri"/>
          <w:sz w:val="22"/>
          <w:szCs w:val="22"/>
          <w:lang w:eastAsia="en-GB"/>
        </w:rPr>
      </w:pPr>
      <w:r>
        <w:t>6.8.2</w:t>
      </w:r>
      <w:r w:rsidRPr="00687503">
        <w:rPr>
          <w:rFonts w:ascii="Calibri" w:hAnsi="Calibri"/>
          <w:sz w:val="22"/>
          <w:szCs w:val="22"/>
          <w:lang w:eastAsia="en-GB"/>
        </w:rPr>
        <w:tab/>
      </w:r>
      <w:r>
        <w:t>Protocol impact over N4/Sxb</w:t>
      </w:r>
      <w:r>
        <w:tab/>
      </w:r>
      <w:r>
        <w:fldChar w:fldCharType="begin" w:fldLock="1"/>
      </w:r>
      <w:r>
        <w:instrText xml:space="preserve"> PAGEREF _Toc97282294 \h </w:instrText>
      </w:r>
      <w:r>
        <w:fldChar w:fldCharType="separate"/>
      </w:r>
      <w:r>
        <w:t>27</w:t>
      </w:r>
      <w:r>
        <w:fldChar w:fldCharType="end"/>
      </w:r>
    </w:p>
    <w:p w14:paraId="6AE56146" w14:textId="5FADAB0E" w:rsidR="00464239" w:rsidRPr="00687503" w:rsidRDefault="00464239">
      <w:pPr>
        <w:pStyle w:val="TOC4"/>
        <w:rPr>
          <w:rFonts w:ascii="Calibri" w:hAnsi="Calibri"/>
          <w:sz w:val="22"/>
          <w:szCs w:val="22"/>
          <w:lang w:eastAsia="en-GB"/>
        </w:rPr>
      </w:pPr>
      <w:r>
        <w:t>6.8.2.1</w:t>
      </w:r>
      <w:r w:rsidRPr="00687503">
        <w:rPr>
          <w:rFonts w:ascii="Calibri" w:hAnsi="Calibri"/>
          <w:sz w:val="22"/>
          <w:szCs w:val="22"/>
          <w:lang w:eastAsia="en-GB"/>
        </w:rPr>
        <w:tab/>
      </w:r>
      <w:r>
        <w:t>L2TP Support Negotiation</w:t>
      </w:r>
      <w:r>
        <w:tab/>
      </w:r>
      <w:r>
        <w:fldChar w:fldCharType="begin" w:fldLock="1"/>
      </w:r>
      <w:r>
        <w:instrText xml:space="preserve"> PAGEREF _Toc97282295 \h </w:instrText>
      </w:r>
      <w:r>
        <w:fldChar w:fldCharType="separate"/>
      </w:r>
      <w:r>
        <w:t>27</w:t>
      </w:r>
      <w:r>
        <w:fldChar w:fldCharType="end"/>
      </w:r>
    </w:p>
    <w:p w14:paraId="7CD19DEE" w14:textId="1BE889CB" w:rsidR="00464239" w:rsidRPr="00687503" w:rsidRDefault="00464239">
      <w:pPr>
        <w:pStyle w:val="TOC4"/>
        <w:rPr>
          <w:rFonts w:ascii="Calibri" w:hAnsi="Calibri"/>
          <w:sz w:val="22"/>
          <w:szCs w:val="22"/>
          <w:lang w:eastAsia="en-GB"/>
        </w:rPr>
      </w:pPr>
      <w:r>
        <w:t>6.8.2.2</w:t>
      </w:r>
      <w:r w:rsidRPr="00687503">
        <w:rPr>
          <w:rFonts w:ascii="Calibri" w:hAnsi="Calibri"/>
          <w:sz w:val="22"/>
          <w:szCs w:val="22"/>
          <w:lang w:eastAsia="en-GB"/>
        </w:rPr>
        <w:tab/>
      </w:r>
      <w:r>
        <w:t>L2TP Tunnel/Session Setup</w:t>
      </w:r>
      <w:r>
        <w:tab/>
      </w:r>
      <w:r>
        <w:fldChar w:fldCharType="begin" w:fldLock="1"/>
      </w:r>
      <w:r>
        <w:instrText xml:space="preserve"> PAGEREF _Toc97282296 \h </w:instrText>
      </w:r>
      <w:r>
        <w:fldChar w:fldCharType="separate"/>
      </w:r>
      <w:r>
        <w:t>28</w:t>
      </w:r>
      <w:r>
        <w:fldChar w:fldCharType="end"/>
      </w:r>
    </w:p>
    <w:p w14:paraId="10A4BC0F" w14:textId="5F4BA1B9" w:rsidR="00464239" w:rsidRPr="00687503" w:rsidRDefault="00464239">
      <w:pPr>
        <w:pStyle w:val="TOC4"/>
        <w:rPr>
          <w:rFonts w:ascii="Calibri" w:hAnsi="Calibri"/>
          <w:sz w:val="22"/>
          <w:szCs w:val="22"/>
          <w:lang w:eastAsia="en-GB"/>
        </w:rPr>
      </w:pPr>
      <w:r>
        <w:t>6.8.2.3</w:t>
      </w:r>
      <w:r w:rsidRPr="00687503">
        <w:rPr>
          <w:rFonts w:ascii="Calibri" w:hAnsi="Calibri"/>
          <w:sz w:val="22"/>
          <w:szCs w:val="22"/>
          <w:lang w:eastAsia="en-GB"/>
        </w:rPr>
        <w:tab/>
      </w:r>
      <w:r>
        <w:t>L2TP Session/Tunnel Release</w:t>
      </w:r>
      <w:r>
        <w:tab/>
      </w:r>
      <w:r>
        <w:fldChar w:fldCharType="begin" w:fldLock="1"/>
      </w:r>
      <w:r>
        <w:instrText xml:space="preserve"> PAGEREF _Toc97282297 \h </w:instrText>
      </w:r>
      <w:r>
        <w:fldChar w:fldCharType="separate"/>
      </w:r>
      <w:r>
        <w:t>30</w:t>
      </w:r>
      <w:r>
        <w:fldChar w:fldCharType="end"/>
      </w:r>
    </w:p>
    <w:p w14:paraId="1ACF4406" w14:textId="161BF0D0" w:rsidR="00464239" w:rsidRPr="00687503" w:rsidRDefault="00464239">
      <w:pPr>
        <w:pStyle w:val="TOC3"/>
        <w:rPr>
          <w:rFonts w:ascii="Calibri" w:hAnsi="Calibri"/>
          <w:sz w:val="22"/>
          <w:szCs w:val="22"/>
          <w:lang w:eastAsia="en-GB"/>
        </w:rPr>
      </w:pPr>
      <w:r>
        <w:t>6.8.3</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_Toc97282298 \h </w:instrText>
      </w:r>
      <w:r>
        <w:fldChar w:fldCharType="separate"/>
      </w:r>
      <w:r>
        <w:t>31</w:t>
      </w:r>
      <w:r>
        <w:fldChar w:fldCharType="end"/>
      </w:r>
    </w:p>
    <w:p w14:paraId="1C7152FA" w14:textId="3B53A09E" w:rsidR="00464239" w:rsidRPr="00687503" w:rsidRDefault="00464239">
      <w:pPr>
        <w:pStyle w:val="TOC3"/>
        <w:rPr>
          <w:rFonts w:ascii="Calibri" w:hAnsi="Calibri"/>
          <w:sz w:val="22"/>
          <w:szCs w:val="22"/>
          <w:lang w:eastAsia="en-GB"/>
        </w:rPr>
      </w:pPr>
      <w:r>
        <w:t>6.8.4</w:t>
      </w:r>
      <w:r w:rsidRPr="00687503">
        <w:rPr>
          <w:rFonts w:ascii="Calibri" w:hAnsi="Calibri"/>
          <w:sz w:val="22"/>
          <w:szCs w:val="22"/>
          <w:lang w:eastAsia="en-GB"/>
        </w:rPr>
        <w:tab/>
      </w:r>
      <w:r>
        <w:t>End to End Signalling Flow</w:t>
      </w:r>
      <w:r>
        <w:tab/>
      </w:r>
      <w:r>
        <w:fldChar w:fldCharType="begin" w:fldLock="1"/>
      </w:r>
      <w:r>
        <w:instrText xml:space="preserve"> PAGEREF _Toc97282299 \h </w:instrText>
      </w:r>
      <w:r>
        <w:fldChar w:fldCharType="separate"/>
      </w:r>
      <w:r>
        <w:t>31</w:t>
      </w:r>
      <w:r>
        <w:fldChar w:fldCharType="end"/>
      </w:r>
    </w:p>
    <w:p w14:paraId="42890E85" w14:textId="4D42362E" w:rsidR="00464239" w:rsidRPr="00687503" w:rsidRDefault="00464239">
      <w:pPr>
        <w:pStyle w:val="TOC3"/>
        <w:rPr>
          <w:rFonts w:ascii="Calibri" w:hAnsi="Calibri"/>
          <w:sz w:val="22"/>
          <w:szCs w:val="22"/>
          <w:lang w:eastAsia="en-GB"/>
        </w:rPr>
      </w:pPr>
      <w:r>
        <w:t>6.8.5</w:t>
      </w:r>
      <w:r w:rsidRPr="00687503">
        <w:rPr>
          <w:rFonts w:ascii="Calibri" w:hAnsi="Calibri"/>
          <w:sz w:val="22"/>
          <w:szCs w:val="22"/>
          <w:lang w:eastAsia="en-GB"/>
        </w:rPr>
        <w:tab/>
      </w:r>
      <w:r>
        <w:t>Security Considerations for L2TP Tunnel and Session Management</w:t>
      </w:r>
      <w:r>
        <w:tab/>
      </w:r>
      <w:r>
        <w:fldChar w:fldCharType="begin" w:fldLock="1"/>
      </w:r>
      <w:r>
        <w:instrText xml:space="preserve"> PAGEREF _Toc97282300 \h </w:instrText>
      </w:r>
      <w:r>
        <w:fldChar w:fldCharType="separate"/>
      </w:r>
      <w:r>
        <w:t>34</w:t>
      </w:r>
      <w:r>
        <w:fldChar w:fldCharType="end"/>
      </w:r>
    </w:p>
    <w:p w14:paraId="1EFEEC05" w14:textId="2B070293" w:rsidR="00464239" w:rsidRPr="00687503" w:rsidRDefault="00464239">
      <w:pPr>
        <w:pStyle w:val="TOC4"/>
        <w:rPr>
          <w:rFonts w:ascii="Calibri" w:hAnsi="Calibri"/>
          <w:sz w:val="22"/>
          <w:szCs w:val="22"/>
          <w:lang w:eastAsia="en-GB"/>
        </w:rPr>
      </w:pPr>
      <w:r>
        <w:t>6.8.5.1</w:t>
      </w:r>
      <w:r w:rsidRPr="00687503">
        <w:rPr>
          <w:rFonts w:ascii="Calibri" w:hAnsi="Calibri"/>
          <w:sz w:val="22"/>
          <w:szCs w:val="22"/>
          <w:lang w:eastAsia="en-GB"/>
        </w:rPr>
        <w:tab/>
      </w:r>
      <w:r>
        <w:t>Security handling during an L2TP Tunnel Establishment</w:t>
      </w:r>
      <w:r>
        <w:tab/>
      </w:r>
      <w:r>
        <w:fldChar w:fldCharType="begin" w:fldLock="1"/>
      </w:r>
      <w:r>
        <w:instrText xml:space="preserve"> PAGEREF _Toc97282301 \h </w:instrText>
      </w:r>
      <w:r>
        <w:fldChar w:fldCharType="separate"/>
      </w:r>
      <w:r>
        <w:t>34</w:t>
      </w:r>
      <w:r>
        <w:fldChar w:fldCharType="end"/>
      </w:r>
    </w:p>
    <w:p w14:paraId="34B13E47" w14:textId="1AA96E6E" w:rsidR="00464239" w:rsidRPr="00687503" w:rsidRDefault="00464239">
      <w:pPr>
        <w:pStyle w:val="TOC4"/>
        <w:rPr>
          <w:rFonts w:ascii="Calibri" w:hAnsi="Calibri"/>
          <w:sz w:val="22"/>
          <w:szCs w:val="22"/>
          <w:lang w:eastAsia="en-GB"/>
        </w:rPr>
      </w:pPr>
      <w:r>
        <w:t>6.8.5.2</w:t>
      </w:r>
      <w:r w:rsidRPr="00687503">
        <w:rPr>
          <w:rFonts w:ascii="Calibri" w:hAnsi="Calibri"/>
          <w:sz w:val="22"/>
          <w:szCs w:val="22"/>
          <w:lang w:eastAsia="en-GB"/>
        </w:rPr>
        <w:tab/>
      </w:r>
      <w:r>
        <w:t>Security handling during an L2TP Session Establishment</w:t>
      </w:r>
      <w:r>
        <w:tab/>
      </w:r>
      <w:r>
        <w:fldChar w:fldCharType="begin" w:fldLock="1"/>
      </w:r>
      <w:r>
        <w:instrText xml:space="preserve"> PAGEREF _Toc97282302 \h </w:instrText>
      </w:r>
      <w:r>
        <w:fldChar w:fldCharType="separate"/>
      </w:r>
      <w:r>
        <w:t>35</w:t>
      </w:r>
      <w:r>
        <w:fldChar w:fldCharType="end"/>
      </w:r>
    </w:p>
    <w:p w14:paraId="0EAF080E" w14:textId="02C06438" w:rsidR="00464239" w:rsidRPr="00687503" w:rsidRDefault="00464239">
      <w:pPr>
        <w:pStyle w:val="TOC4"/>
        <w:rPr>
          <w:rFonts w:ascii="Calibri" w:hAnsi="Calibri"/>
          <w:sz w:val="22"/>
          <w:szCs w:val="22"/>
          <w:lang w:eastAsia="en-GB"/>
        </w:rPr>
      </w:pPr>
      <w:r>
        <w:t>6.8.5.3</w:t>
      </w:r>
      <w:r w:rsidRPr="00687503">
        <w:rPr>
          <w:rFonts w:ascii="Calibri" w:hAnsi="Calibri"/>
          <w:sz w:val="22"/>
          <w:szCs w:val="22"/>
          <w:lang w:eastAsia="en-GB"/>
        </w:rPr>
        <w:tab/>
      </w:r>
      <w:r>
        <w:t>Potential alternative solutions</w:t>
      </w:r>
      <w:r>
        <w:tab/>
      </w:r>
      <w:r>
        <w:fldChar w:fldCharType="begin" w:fldLock="1"/>
      </w:r>
      <w:r>
        <w:instrText xml:space="preserve"> PAGEREF _Toc97282303 \h </w:instrText>
      </w:r>
      <w:r>
        <w:fldChar w:fldCharType="separate"/>
      </w:r>
      <w:r>
        <w:t>35</w:t>
      </w:r>
      <w:r>
        <w:fldChar w:fldCharType="end"/>
      </w:r>
    </w:p>
    <w:p w14:paraId="6BD4C7E4" w14:textId="285C7C2E" w:rsidR="00464239" w:rsidRPr="00687503" w:rsidRDefault="00464239">
      <w:pPr>
        <w:pStyle w:val="TOC4"/>
        <w:rPr>
          <w:rFonts w:ascii="Calibri" w:hAnsi="Calibri"/>
          <w:sz w:val="22"/>
          <w:szCs w:val="22"/>
          <w:lang w:eastAsia="en-GB"/>
        </w:rPr>
      </w:pPr>
      <w:r>
        <w:t>6.8.5.4</w:t>
      </w:r>
      <w:r w:rsidRPr="00687503">
        <w:rPr>
          <w:rFonts w:ascii="Calibri" w:hAnsi="Calibri"/>
          <w:sz w:val="22"/>
          <w:szCs w:val="22"/>
          <w:lang w:eastAsia="en-GB"/>
        </w:rPr>
        <w:tab/>
      </w:r>
      <w:r>
        <w:t>Conclusions</w:t>
      </w:r>
      <w:r>
        <w:tab/>
      </w:r>
      <w:r>
        <w:fldChar w:fldCharType="begin" w:fldLock="1"/>
      </w:r>
      <w:r>
        <w:instrText xml:space="preserve"> PAGEREF _Toc97282304 \h </w:instrText>
      </w:r>
      <w:r>
        <w:fldChar w:fldCharType="separate"/>
      </w:r>
      <w:r>
        <w:t>35</w:t>
      </w:r>
      <w:r>
        <w:fldChar w:fldCharType="end"/>
      </w:r>
    </w:p>
    <w:p w14:paraId="5D05689E" w14:textId="27E90CF3" w:rsidR="00464239" w:rsidRPr="00687503" w:rsidRDefault="00464239">
      <w:pPr>
        <w:pStyle w:val="TOC2"/>
        <w:rPr>
          <w:rFonts w:ascii="Calibri" w:hAnsi="Calibri"/>
          <w:sz w:val="22"/>
          <w:szCs w:val="22"/>
          <w:lang w:eastAsia="en-GB"/>
        </w:rPr>
      </w:pPr>
      <w:r>
        <w:t>6.9</w:t>
      </w:r>
      <w:r w:rsidRPr="00687503">
        <w:rPr>
          <w:rFonts w:ascii="Calibri" w:hAnsi="Calibri"/>
          <w:sz w:val="22"/>
          <w:szCs w:val="22"/>
        </w:rPr>
        <w:tab/>
      </w:r>
      <w:r>
        <w:rPr>
          <w:lang w:eastAsia="zh-CN"/>
        </w:rPr>
        <w:t>Solution#9: Enabling UPF to support multiple network slices</w:t>
      </w:r>
      <w:r>
        <w:tab/>
      </w:r>
      <w:r>
        <w:fldChar w:fldCharType="begin" w:fldLock="1"/>
      </w:r>
      <w:r>
        <w:instrText xml:space="preserve"> PAGEREF _Toc97282305 \h </w:instrText>
      </w:r>
      <w:r>
        <w:fldChar w:fldCharType="separate"/>
      </w:r>
      <w:r>
        <w:t>35</w:t>
      </w:r>
      <w:r>
        <w:fldChar w:fldCharType="end"/>
      </w:r>
    </w:p>
    <w:p w14:paraId="338B59BA" w14:textId="20F864AF" w:rsidR="00464239" w:rsidRPr="00687503" w:rsidRDefault="00464239">
      <w:pPr>
        <w:pStyle w:val="TOC3"/>
        <w:rPr>
          <w:rFonts w:ascii="Calibri" w:hAnsi="Calibri"/>
          <w:sz w:val="22"/>
          <w:szCs w:val="22"/>
          <w:lang w:eastAsia="en-GB"/>
        </w:rPr>
      </w:pPr>
      <w:r>
        <w:t>6.</w:t>
      </w:r>
      <w:r>
        <w:rPr>
          <w:lang w:eastAsia="zh-CN"/>
        </w:rPr>
        <w:t>9</w:t>
      </w:r>
      <w:r>
        <w:t>.1</w:t>
      </w:r>
      <w:r w:rsidRPr="00687503">
        <w:rPr>
          <w:rFonts w:ascii="Calibri" w:hAnsi="Calibri"/>
          <w:sz w:val="22"/>
          <w:szCs w:val="22"/>
          <w:lang w:eastAsia="en-GB"/>
        </w:rPr>
        <w:tab/>
      </w:r>
      <w:r>
        <w:rPr>
          <w:lang w:eastAsia="zh-CN"/>
        </w:rPr>
        <w:t>D</w:t>
      </w:r>
      <w:r>
        <w:t>escription</w:t>
      </w:r>
      <w:r>
        <w:tab/>
      </w:r>
      <w:r>
        <w:fldChar w:fldCharType="begin" w:fldLock="1"/>
      </w:r>
      <w:r>
        <w:instrText xml:space="preserve"> PAGEREF _Toc97282306 \h </w:instrText>
      </w:r>
      <w:r>
        <w:fldChar w:fldCharType="separate"/>
      </w:r>
      <w:r>
        <w:t>35</w:t>
      </w:r>
      <w:r>
        <w:fldChar w:fldCharType="end"/>
      </w:r>
    </w:p>
    <w:p w14:paraId="03FE16BB" w14:textId="300D1F61" w:rsidR="00464239" w:rsidRPr="00687503" w:rsidRDefault="00464239">
      <w:pPr>
        <w:pStyle w:val="TOC3"/>
        <w:rPr>
          <w:rFonts w:ascii="Calibri" w:hAnsi="Calibri"/>
          <w:sz w:val="22"/>
          <w:szCs w:val="22"/>
          <w:lang w:eastAsia="en-GB"/>
        </w:rPr>
      </w:pPr>
      <w:r>
        <w:t>6.</w:t>
      </w:r>
      <w:r>
        <w:rPr>
          <w:lang w:eastAsia="zh-CN"/>
        </w:rPr>
        <w:t>9</w:t>
      </w:r>
      <w:r>
        <w:t>.2</w:t>
      </w:r>
      <w:r w:rsidRPr="00687503">
        <w:rPr>
          <w:rFonts w:ascii="Calibri" w:hAnsi="Calibri"/>
          <w:sz w:val="22"/>
          <w:szCs w:val="22"/>
          <w:lang w:eastAsia="en-GB"/>
        </w:rPr>
        <w:tab/>
      </w:r>
      <w:r>
        <w:t>Procedure</w:t>
      </w:r>
      <w:r>
        <w:tab/>
      </w:r>
      <w:r>
        <w:fldChar w:fldCharType="begin" w:fldLock="1"/>
      </w:r>
      <w:r>
        <w:instrText xml:space="preserve"> PAGEREF _Toc97282307 \h </w:instrText>
      </w:r>
      <w:r>
        <w:fldChar w:fldCharType="separate"/>
      </w:r>
      <w:r>
        <w:t>35</w:t>
      </w:r>
      <w:r>
        <w:fldChar w:fldCharType="end"/>
      </w:r>
    </w:p>
    <w:p w14:paraId="45BAB576" w14:textId="36CBF8EF" w:rsidR="00464239" w:rsidRPr="00687503" w:rsidRDefault="00464239">
      <w:pPr>
        <w:pStyle w:val="TOC3"/>
        <w:rPr>
          <w:rFonts w:ascii="Calibri" w:hAnsi="Calibri"/>
          <w:sz w:val="22"/>
          <w:szCs w:val="22"/>
          <w:lang w:eastAsia="en-GB"/>
        </w:rPr>
      </w:pPr>
      <w:r>
        <w:t>6.</w:t>
      </w:r>
      <w:r>
        <w:rPr>
          <w:lang w:eastAsia="zh-CN"/>
        </w:rPr>
        <w:t>9</w:t>
      </w:r>
      <w:r>
        <w:t>.3</w:t>
      </w:r>
      <w:r w:rsidRPr="00687503">
        <w:rPr>
          <w:rFonts w:ascii="Calibri" w:hAnsi="Calibri"/>
          <w:sz w:val="22"/>
          <w:szCs w:val="22"/>
          <w:lang w:eastAsia="en-GB"/>
        </w:rPr>
        <w:tab/>
      </w:r>
      <w:r>
        <w:t>Impacts</w:t>
      </w:r>
      <w:r>
        <w:tab/>
      </w:r>
      <w:r>
        <w:fldChar w:fldCharType="begin" w:fldLock="1"/>
      </w:r>
      <w:r>
        <w:instrText xml:space="preserve"> PAGEREF _Toc97282308 \h </w:instrText>
      </w:r>
      <w:r>
        <w:fldChar w:fldCharType="separate"/>
      </w:r>
      <w:r>
        <w:t>36</w:t>
      </w:r>
      <w:r>
        <w:fldChar w:fldCharType="end"/>
      </w:r>
    </w:p>
    <w:p w14:paraId="26D04C2E" w14:textId="3CD6D987" w:rsidR="00464239" w:rsidRPr="00687503" w:rsidRDefault="00464239">
      <w:pPr>
        <w:pStyle w:val="TOC2"/>
        <w:rPr>
          <w:rFonts w:ascii="Calibri" w:hAnsi="Calibri"/>
          <w:sz w:val="22"/>
          <w:szCs w:val="22"/>
          <w:lang w:eastAsia="en-GB"/>
        </w:rPr>
      </w:pPr>
      <w:r>
        <w:t>6.10</w:t>
      </w:r>
      <w:r w:rsidRPr="00687503">
        <w:rPr>
          <w:rFonts w:ascii="Calibri" w:hAnsi="Calibri"/>
          <w:sz w:val="22"/>
          <w:szCs w:val="22"/>
        </w:rPr>
        <w:tab/>
      </w:r>
      <w:r>
        <w:rPr>
          <w:lang w:eastAsia="zh-CN"/>
        </w:rPr>
        <w:t>Solution #10: UP Controlled UE IP Portion</w:t>
      </w:r>
      <w:r>
        <w:tab/>
      </w:r>
      <w:r>
        <w:fldChar w:fldCharType="begin" w:fldLock="1"/>
      </w:r>
      <w:r>
        <w:instrText xml:space="preserve"> PAGEREF _Toc97282309 \h </w:instrText>
      </w:r>
      <w:r>
        <w:fldChar w:fldCharType="separate"/>
      </w:r>
      <w:r>
        <w:t>37</w:t>
      </w:r>
      <w:r>
        <w:fldChar w:fldCharType="end"/>
      </w:r>
    </w:p>
    <w:p w14:paraId="20075229" w14:textId="5B41E420" w:rsidR="00464239" w:rsidRPr="00687503" w:rsidRDefault="00464239">
      <w:pPr>
        <w:pStyle w:val="TOC3"/>
        <w:rPr>
          <w:rFonts w:ascii="Calibri" w:hAnsi="Calibri"/>
          <w:sz w:val="22"/>
          <w:szCs w:val="22"/>
          <w:lang w:eastAsia="en-GB"/>
        </w:rPr>
      </w:pPr>
      <w:r>
        <w:t>6.10.1</w:t>
      </w:r>
      <w:r w:rsidRPr="00687503">
        <w:rPr>
          <w:rFonts w:ascii="Calibri" w:hAnsi="Calibri"/>
          <w:sz w:val="22"/>
          <w:szCs w:val="22"/>
          <w:lang w:eastAsia="en-GB"/>
        </w:rPr>
        <w:tab/>
      </w:r>
      <w:r>
        <w:t>Description</w:t>
      </w:r>
      <w:r>
        <w:tab/>
      </w:r>
      <w:r>
        <w:fldChar w:fldCharType="begin" w:fldLock="1"/>
      </w:r>
      <w:r>
        <w:instrText xml:space="preserve"> PAGEREF _Toc97282310 \h </w:instrText>
      </w:r>
      <w:r>
        <w:fldChar w:fldCharType="separate"/>
      </w:r>
      <w:r>
        <w:t>37</w:t>
      </w:r>
      <w:r>
        <w:fldChar w:fldCharType="end"/>
      </w:r>
    </w:p>
    <w:p w14:paraId="53E7B361" w14:textId="73847F52" w:rsidR="00464239" w:rsidRPr="00687503" w:rsidRDefault="00464239">
      <w:pPr>
        <w:pStyle w:val="TOC3"/>
        <w:rPr>
          <w:rFonts w:ascii="Calibri" w:hAnsi="Calibri"/>
          <w:sz w:val="22"/>
          <w:szCs w:val="22"/>
          <w:lang w:eastAsia="en-GB"/>
        </w:rPr>
      </w:pPr>
      <w:r>
        <w:t>6.10.2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_Toc97282311 \h </w:instrText>
      </w:r>
      <w:r>
        <w:fldChar w:fldCharType="separate"/>
      </w:r>
      <w:r>
        <w:t>37</w:t>
      </w:r>
      <w:r>
        <w:fldChar w:fldCharType="end"/>
      </w:r>
    </w:p>
    <w:p w14:paraId="7AD96AD3" w14:textId="5EEED9FB" w:rsidR="00464239" w:rsidRPr="00687503" w:rsidRDefault="00464239">
      <w:pPr>
        <w:pStyle w:val="TOC3"/>
        <w:rPr>
          <w:rFonts w:ascii="Calibri" w:hAnsi="Calibri"/>
          <w:sz w:val="22"/>
          <w:szCs w:val="22"/>
          <w:lang w:eastAsia="en-GB"/>
        </w:rPr>
      </w:pPr>
      <w:r>
        <w:t>6.10.3</w:t>
      </w:r>
      <w:r w:rsidRPr="00687503">
        <w:rPr>
          <w:rFonts w:ascii="Calibri" w:hAnsi="Calibri"/>
          <w:sz w:val="22"/>
          <w:szCs w:val="22"/>
          <w:lang w:eastAsia="en-GB"/>
        </w:rPr>
        <w:tab/>
      </w:r>
      <w:r>
        <w:t>Pros</w:t>
      </w:r>
      <w:r>
        <w:tab/>
      </w:r>
      <w:r>
        <w:fldChar w:fldCharType="begin" w:fldLock="1"/>
      </w:r>
      <w:r>
        <w:instrText xml:space="preserve"> PAGEREF _Toc97282312 \h </w:instrText>
      </w:r>
      <w:r>
        <w:fldChar w:fldCharType="separate"/>
      </w:r>
      <w:r>
        <w:t>37</w:t>
      </w:r>
      <w:r>
        <w:fldChar w:fldCharType="end"/>
      </w:r>
    </w:p>
    <w:p w14:paraId="01E411A6" w14:textId="10E9D569" w:rsidR="00464239" w:rsidRPr="00687503" w:rsidRDefault="00464239">
      <w:pPr>
        <w:pStyle w:val="TOC3"/>
        <w:rPr>
          <w:rFonts w:ascii="Calibri" w:hAnsi="Calibri"/>
          <w:sz w:val="22"/>
          <w:szCs w:val="22"/>
          <w:lang w:eastAsia="en-GB"/>
        </w:rPr>
      </w:pPr>
      <w:r>
        <w:t>6.10.4</w:t>
      </w:r>
      <w:r w:rsidRPr="00687503">
        <w:rPr>
          <w:rFonts w:ascii="Calibri" w:hAnsi="Calibri"/>
          <w:sz w:val="22"/>
          <w:szCs w:val="22"/>
          <w:lang w:eastAsia="en-GB"/>
        </w:rPr>
        <w:tab/>
      </w:r>
      <w:r>
        <w:t>Cons</w:t>
      </w:r>
      <w:r>
        <w:tab/>
      </w:r>
      <w:r>
        <w:fldChar w:fldCharType="begin" w:fldLock="1"/>
      </w:r>
      <w:r>
        <w:instrText xml:space="preserve"> PAGEREF _Toc97282313 \h </w:instrText>
      </w:r>
      <w:r>
        <w:fldChar w:fldCharType="separate"/>
      </w:r>
      <w:r>
        <w:t>38</w:t>
      </w:r>
      <w:r>
        <w:fldChar w:fldCharType="end"/>
      </w:r>
    </w:p>
    <w:p w14:paraId="2585BD7C" w14:textId="2773E0D0" w:rsidR="00464239" w:rsidRPr="00687503" w:rsidRDefault="00464239">
      <w:pPr>
        <w:pStyle w:val="TOC2"/>
        <w:rPr>
          <w:rFonts w:ascii="Calibri" w:hAnsi="Calibri"/>
          <w:sz w:val="22"/>
          <w:szCs w:val="22"/>
          <w:lang w:eastAsia="en-GB"/>
        </w:rPr>
      </w:pPr>
      <w:r w:rsidRPr="00464239">
        <w:t>6.11</w:t>
      </w:r>
      <w:r w:rsidRPr="00687503">
        <w:rPr>
          <w:rFonts w:ascii="Calibri" w:hAnsi="Calibri"/>
          <w:sz w:val="22"/>
          <w:szCs w:val="22"/>
        </w:rPr>
        <w:tab/>
      </w:r>
      <w:r w:rsidRPr="00C33C7E">
        <w:rPr>
          <w:lang w:val="en-US" w:eastAsia="zh-CN"/>
        </w:rPr>
        <w:t>Solution #11: UE IP address allocation by DHCP or AAA Server in 5GC</w:t>
      </w:r>
      <w:r>
        <w:tab/>
      </w:r>
      <w:r>
        <w:fldChar w:fldCharType="begin" w:fldLock="1"/>
      </w:r>
      <w:r>
        <w:instrText xml:space="preserve"> PAGEREF _Toc97282314 \h </w:instrText>
      </w:r>
      <w:r>
        <w:fldChar w:fldCharType="separate"/>
      </w:r>
      <w:r>
        <w:t>38</w:t>
      </w:r>
      <w:r>
        <w:fldChar w:fldCharType="end"/>
      </w:r>
    </w:p>
    <w:p w14:paraId="16C31006" w14:textId="3E36B49A" w:rsidR="00464239" w:rsidRPr="00687503" w:rsidRDefault="00464239">
      <w:pPr>
        <w:pStyle w:val="TOC3"/>
        <w:rPr>
          <w:rFonts w:ascii="Calibri" w:hAnsi="Calibri"/>
          <w:sz w:val="22"/>
          <w:szCs w:val="22"/>
          <w:lang w:eastAsia="en-GB"/>
        </w:rPr>
      </w:pPr>
      <w:r w:rsidRPr="00464239">
        <w:t>6.11.1</w:t>
      </w:r>
      <w:r w:rsidRPr="00687503">
        <w:rPr>
          <w:rFonts w:ascii="Calibri" w:hAnsi="Calibri"/>
          <w:sz w:val="22"/>
          <w:szCs w:val="22"/>
          <w:lang w:eastAsia="en-GB"/>
        </w:rPr>
        <w:tab/>
      </w:r>
      <w:r w:rsidRPr="00C33C7E">
        <w:rPr>
          <w:lang w:val="en-US"/>
        </w:rPr>
        <w:t>Description</w:t>
      </w:r>
      <w:r>
        <w:tab/>
      </w:r>
      <w:r>
        <w:fldChar w:fldCharType="begin" w:fldLock="1"/>
      </w:r>
      <w:r>
        <w:instrText xml:space="preserve"> PAGEREF _Toc97282315 \h </w:instrText>
      </w:r>
      <w:r>
        <w:fldChar w:fldCharType="separate"/>
      </w:r>
      <w:r>
        <w:t>38</w:t>
      </w:r>
      <w:r>
        <w:fldChar w:fldCharType="end"/>
      </w:r>
    </w:p>
    <w:p w14:paraId="544A75B8" w14:textId="240C4DF1" w:rsidR="00464239" w:rsidRPr="00687503" w:rsidRDefault="00464239">
      <w:pPr>
        <w:pStyle w:val="TOC4"/>
        <w:rPr>
          <w:rFonts w:ascii="Calibri" w:hAnsi="Calibri"/>
          <w:sz w:val="22"/>
          <w:szCs w:val="22"/>
          <w:lang w:eastAsia="en-GB"/>
        </w:rPr>
      </w:pPr>
      <w:r w:rsidRPr="00464239">
        <w:t>6.11.1.1</w:t>
      </w:r>
      <w:r w:rsidRPr="00687503">
        <w:rPr>
          <w:rFonts w:ascii="Calibri" w:hAnsi="Calibri"/>
          <w:sz w:val="22"/>
          <w:szCs w:val="22"/>
          <w:lang w:eastAsia="en-GB"/>
        </w:rPr>
        <w:tab/>
      </w:r>
      <w:r w:rsidRPr="00C33C7E">
        <w:rPr>
          <w:lang w:val="en-US"/>
        </w:rPr>
        <w:t>General</w:t>
      </w:r>
      <w:r>
        <w:tab/>
      </w:r>
      <w:r>
        <w:fldChar w:fldCharType="begin" w:fldLock="1"/>
      </w:r>
      <w:r>
        <w:instrText xml:space="preserve"> PAGEREF _Toc97282316 \h </w:instrText>
      </w:r>
      <w:r>
        <w:fldChar w:fldCharType="separate"/>
      </w:r>
      <w:r>
        <w:t>38</w:t>
      </w:r>
      <w:r>
        <w:fldChar w:fldCharType="end"/>
      </w:r>
    </w:p>
    <w:p w14:paraId="4792EEE2" w14:textId="7E47BC93" w:rsidR="00464239" w:rsidRPr="00687503" w:rsidRDefault="00464239">
      <w:pPr>
        <w:pStyle w:val="TOC4"/>
        <w:rPr>
          <w:rFonts w:ascii="Calibri" w:hAnsi="Calibri"/>
          <w:sz w:val="22"/>
          <w:szCs w:val="22"/>
          <w:lang w:eastAsia="en-GB"/>
        </w:rPr>
      </w:pPr>
      <w:r w:rsidRPr="00464239">
        <w:t>6.11.1.2</w:t>
      </w:r>
      <w:r w:rsidRPr="00687503">
        <w:rPr>
          <w:rFonts w:ascii="Calibri" w:hAnsi="Calibri"/>
          <w:sz w:val="22"/>
          <w:szCs w:val="22"/>
          <w:lang w:eastAsia="en-GB"/>
        </w:rPr>
        <w:tab/>
      </w:r>
      <w:r w:rsidRPr="00C33C7E">
        <w:rPr>
          <w:lang w:val="en-US"/>
        </w:rPr>
        <w:t>Using a DHCP server</w:t>
      </w:r>
      <w:r>
        <w:tab/>
      </w:r>
      <w:r>
        <w:fldChar w:fldCharType="begin" w:fldLock="1"/>
      </w:r>
      <w:r>
        <w:instrText xml:space="preserve"> PAGEREF _Toc97282317 \h </w:instrText>
      </w:r>
      <w:r>
        <w:fldChar w:fldCharType="separate"/>
      </w:r>
      <w:r>
        <w:t>38</w:t>
      </w:r>
      <w:r>
        <w:fldChar w:fldCharType="end"/>
      </w:r>
    </w:p>
    <w:p w14:paraId="6AE3222D" w14:textId="58539568" w:rsidR="00464239" w:rsidRPr="00687503" w:rsidRDefault="00464239">
      <w:pPr>
        <w:pStyle w:val="TOC4"/>
        <w:rPr>
          <w:rFonts w:ascii="Calibri" w:hAnsi="Calibri"/>
          <w:sz w:val="22"/>
          <w:szCs w:val="22"/>
          <w:lang w:eastAsia="en-GB"/>
        </w:rPr>
      </w:pPr>
      <w:r w:rsidRPr="00464239">
        <w:t>6.11.1.3</w:t>
      </w:r>
      <w:r w:rsidRPr="00687503">
        <w:rPr>
          <w:rFonts w:ascii="Calibri" w:hAnsi="Calibri"/>
          <w:sz w:val="22"/>
          <w:szCs w:val="22"/>
          <w:lang w:eastAsia="en-GB"/>
        </w:rPr>
        <w:tab/>
      </w:r>
      <w:r w:rsidRPr="00C33C7E">
        <w:rPr>
          <w:lang w:val="en-US"/>
        </w:rPr>
        <w:t>Using a AAA server</w:t>
      </w:r>
      <w:r>
        <w:tab/>
      </w:r>
      <w:r>
        <w:fldChar w:fldCharType="begin" w:fldLock="1"/>
      </w:r>
      <w:r>
        <w:instrText xml:space="preserve"> PAGEREF _Toc97282318 \h </w:instrText>
      </w:r>
      <w:r>
        <w:fldChar w:fldCharType="separate"/>
      </w:r>
      <w:r>
        <w:t>38</w:t>
      </w:r>
      <w:r>
        <w:fldChar w:fldCharType="end"/>
      </w:r>
    </w:p>
    <w:p w14:paraId="26A2FC87" w14:textId="5C5A988A" w:rsidR="00464239" w:rsidRPr="00687503" w:rsidRDefault="00464239">
      <w:pPr>
        <w:pStyle w:val="TOC3"/>
        <w:rPr>
          <w:rFonts w:ascii="Calibri" w:hAnsi="Calibri"/>
          <w:sz w:val="22"/>
          <w:szCs w:val="22"/>
          <w:lang w:eastAsia="en-GB"/>
        </w:rPr>
      </w:pPr>
      <w:r>
        <w:t>6.11.2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_Toc97282319 \h </w:instrText>
      </w:r>
      <w:r>
        <w:fldChar w:fldCharType="separate"/>
      </w:r>
      <w:r>
        <w:t>39</w:t>
      </w:r>
      <w:r>
        <w:fldChar w:fldCharType="end"/>
      </w:r>
    </w:p>
    <w:p w14:paraId="55BE9B56" w14:textId="379B9C4C" w:rsidR="00464239" w:rsidRPr="00687503" w:rsidRDefault="00464239">
      <w:pPr>
        <w:pStyle w:val="TOC3"/>
        <w:rPr>
          <w:rFonts w:ascii="Calibri" w:hAnsi="Calibri"/>
          <w:sz w:val="22"/>
          <w:szCs w:val="22"/>
          <w:lang w:eastAsia="en-GB"/>
        </w:rPr>
      </w:pPr>
      <w:r>
        <w:t>6.11.3</w:t>
      </w:r>
      <w:r w:rsidRPr="00687503">
        <w:rPr>
          <w:rFonts w:ascii="Calibri" w:hAnsi="Calibri"/>
          <w:sz w:val="22"/>
          <w:szCs w:val="22"/>
          <w:lang w:eastAsia="en-GB"/>
        </w:rPr>
        <w:tab/>
      </w:r>
      <w:r>
        <w:t>Pros</w:t>
      </w:r>
      <w:r>
        <w:tab/>
      </w:r>
      <w:r>
        <w:fldChar w:fldCharType="begin" w:fldLock="1"/>
      </w:r>
      <w:r>
        <w:instrText xml:space="preserve"> PAGEREF _Toc97282320 \h </w:instrText>
      </w:r>
      <w:r>
        <w:fldChar w:fldCharType="separate"/>
      </w:r>
      <w:r>
        <w:t>39</w:t>
      </w:r>
      <w:r>
        <w:fldChar w:fldCharType="end"/>
      </w:r>
    </w:p>
    <w:p w14:paraId="0C5A1959" w14:textId="2BAAC9A7" w:rsidR="00464239" w:rsidRPr="00687503" w:rsidRDefault="00464239">
      <w:pPr>
        <w:pStyle w:val="TOC3"/>
        <w:rPr>
          <w:rFonts w:ascii="Calibri" w:hAnsi="Calibri"/>
          <w:sz w:val="22"/>
          <w:szCs w:val="22"/>
          <w:lang w:eastAsia="en-GB"/>
        </w:rPr>
      </w:pPr>
      <w:r>
        <w:t>6.11.4</w:t>
      </w:r>
      <w:r w:rsidRPr="00687503">
        <w:rPr>
          <w:rFonts w:ascii="Calibri" w:hAnsi="Calibri"/>
          <w:sz w:val="22"/>
          <w:szCs w:val="22"/>
          <w:lang w:eastAsia="en-GB"/>
        </w:rPr>
        <w:tab/>
      </w:r>
      <w:r>
        <w:t>Cons</w:t>
      </w:r>
      <w:r>
        <w:tab/>
      </w:r>
      <w:r>
        <w:fldChar w:fldCharType="begin" w:fldLock="1"/>
      </w:r>
      <w:r>
        <w:instrText xml:space="preserve"> PAGEREF _Toc97282321 \h </w:instrText>
      </w:r>
      <w:r>
        <w:fldChar w:fldCharType="separate"/>
      </w:r>
      <w:r>
        <w:t>39</w:t>
      </w:r>
      <w:r>
        <w:fldChar w:fldCharType="end"/>
      </w:r>
    </w:p>
    <w:p w14:paraId="778B1C68" w14:textId="07A8D14F" w:rsidR="00464239" w:rsidRPr="00687503" w:rsidRDefault="00464239">
      <w:pPr>
        <w:pStyle w:val="TOC2"/>
        <w:rPr>
          <w:rFonts w:ascii="Calibri" w:hAnsi="Calibri"/>
          <w:sz w:val="22"/>
          <w:szCs w:val="22"/>
          <w:lang w:eastAsia="en-GB"/>
        </w:rPr>
      </w:pPr>
      <w:r>
        <w:t>6.12</w:t>
      </w:r>
      <w:r w:rsidRPr="00687503">
        <w:rPr>
          <w:rFonts w:ascii="Calibri" w:hAnsi="Calibri"/>
          <w:sz w:val="22"/>
          <w:szCs w:val="22"/>
        </w:rPr>
        <w:tab/>
      </w:r>
      <w:r>
        <w:rPr>
          <w:lang w:eastAsia="zh-CN"/>
        </w:rPr>
        <w:t>Solution #12: UE IP address/prefix allocation by SMF self management</w:t>
      </w:r>
      <w:r>
        <w:tab/>
      </w:r>
      <w:r>
        <w:fldChar w:fldCharType="begin" w:fldLock="1"/>
      </w:r>
      <w:r>
        <w:instrText xml:space="preserve"> PAGEREF _Toc97282322 \h </w:instrText>
      </w:r>
      <w:r>
        <w:fldChar w:fldCharType="separate"/>
      </w:r>
      <w:r>
        <w:t>40</w:t>
      </w:r>
      <w:r>
        <w:fldChar w:fldCharType="end"/>
      </w:r>
    </w:p>
    <w:p w14:paraId="2ECDC103" w14:textId="0ED7D01E" w:rsidR="00464239" w:rsidRPr="00687503" w:rsidRDefault="00464239">
      <w:pPr>
        <w:pStyle w:val="TOC3"/>
        <w:rPr>
          <w:rFonts w:ascii="Calibri" w:hAnsi="Calibri"/>
          <w:sz w:val="22"/>
          <w:szCs w:val="22"/>
          <w:lang w:eastAsia="en-GB"/>
        </w:rPr>
      </w:pPr>
      <w:r>
        <w:t>6.</w:t>
      </w:r>
      <w:r>
        <w:rPr>
          <w:lang w:eastAsia="zh-CN"/>
        </w:rPr>
        <w:t>12</w:t>
      </w:r>
      <w:r>
        <w:t>.1</w:t>
      </w:r>
      <w:r w:rsidRPr="00687503">
        <w:rPr>
          <w:rFonts w:ascii="Calibri" w:hAnsi="Calibri"/>
          <w:sz w:val="22"/>
          <w:szCs w:val="22"/>
          <w:lang w:eastAsia="en-GB"/>
        </w:rPr>
        <w:tab/>
      </w:r>
      <w:r>
        <w:rPr>
          <w:lang w:eastAsia="zh-CN"/>
        </w:rPr>
        <w:t>Description</w:t>
      </w:r>
      <w:r>
        <w:tab/>
      </w:r>
      <w:r>
        <w:fldChar w:fldCharType="begin" w:fldLock="1"/>
      </w:r>
      <w:r>
        <w:instrText xml:space="preserve"> PAGEREF _Toc97282323 \h </w:instrText>
      </w:r>
      <w:r>
        <w:fldChar w:fldCharType="separate"/>
      </w:r>
      <w:r>
        <w:t>40</w:t>
      </w:r>
      <w:r>
        <w:fldChar w:fldCharType="end"/>
      </w:r>
    </w:p>
    <w:p w14:paraId="2672540D" w14:textId="1EE1F42B" w:rsidR="00464239" w:rsidRPr="00687503" w:rsidRDefault="00464239">
      <w:pPr>
        <w:pStyle w:val="TOC4"/>
        <w:rPr>
          <w:rFonts w:ascii="Calibri" w:hAnsi="Calibri"/>
          <w:sz w:val="22"/>
          <w:szCs w:val="22"/>
          <w:lang w:eastAsia="en-GB"/>
        </w:rPr>
      </w:pPr>
      <w:r>
        <w:t>6.</w:t>
      </w:r>
      <w:r>
        <w:rPr>
          <w:lang w:eastAsia="zh-CN"/>
        </w:rPr>
        <w:t>12</w:t>
      </w:r>
      <w:r>
        <w:t>.</w:t>
      </w:r>
      <w:r>
        <w:rPr>
          <w:lang w:eastAsia="zh-CN"/>
        </w:rPr>
        <w:t>1.1</w:t>
      </w:r>
      <w:r w:rsidRPr="00687503">
        <w:rPr>
          <w:rFonts w:ascii="Calibri" w:hAnsi="Calibri"/>
          <w:sz w:val="22"/>
          <w:szCs w:val="22"/>
          <w:lang w:eastAsia="en-GB"/>
        </w:rPr>
        <w:tab/>
      </w:r>
      <w:r>
        <w:rPr>
          <w:lang w:eastAsia="zh-CN"/>
        </w:rPr>
        <w:t>General</w:t>
      </w:r>
      <w:r>
        <w:tab/>
      </w:r>
      <w:r>
        <w:fldChar w:fldCharType="begin" w:fldLock="1"/>
      </w:r>
      <w:r>
        <w:instrText xml:space="preserve"> PAGEREF _Toc97282324 \h </w:instrText>
      </w:r>
      <w:r>
        <w:fldChar w:fldCharType="separate"/>
      </w:r>
      <w:r>
        <w:t>40</w:t>
      </w:r>
      <w:r>
        <w:fldChar w:fldCharType="end"/>
      </w:r>
    </w:p>
    <w:p w14:paraId="0B0F46E6" w14:textId="330EEB14" w:rsidR="00464239" w:rsidRPr="00687503" w:rsidRDefault="00464239">
      <w:pPr>
        <w:pStyle w:val="TOC4"/>
        <w:rPr>
          <w:rFonts w:ascii="Calibri" w:hAnsi="Calibri"/>
          <w:sz w:val="22"/>
          <w:szCs w:val="22"/>
          <w:lang w:eastAsia="en-GB"/>
        </w:rPr>
      </w:pPr>
      <w:r>
        <w:t>6.</w:t>
      </w:r>
      <w:r>
        <w:rPr>
          <w:lang w:eastAsia="zh-CN"/>
        </w:rPr>
        <w:t>12</w:t>
      </w:r>
      <w:r>
        <w:t>.</w:t>
      </w:r>
      <w:r>
        <w:rPr>
          <w:lang w:eastAsia="zh-CN"/>
        </w:rPr>
        <w:t>1.2</w:t>
      </w:r>
      <w:r w:rsidRPr="00687503">
        <w:rPr>
          <w:rFonts w:ascii="Calibri" w:hAnsi="Calibri"/>
          <w:sz w:val="22"/>
          <w:szCs w:val="22"/>
          <w:lang w:eastAsia="en-GB"/>
        </w:rPr>
        <w:tab/>
      </w:r>
      <w:r>
        <w:rPr>
          <w:lang w:eastAsia="zh-CN"/>
        </w:rPr>
        <w:t>SMF recover</w:t>
      </w:r>
      <w:r>
        <w:tab/>
      </w:r>
      <w:r>
        <w:fldChar w:fldCharType="begin" w:fldLock="1"/>
      </w:r>
      <w:r>
        <w:instrText xml:space="preserve"> PAGEREF _Toc97282325 \h </w:instrText>
      </w:r>
      <w:r>
        <w:fldChar w:fldCharType="separate"/>
      </w:r>
      <w:r>
        <w:t>40</w:t>
      </w:r>
      <w:r>
        <w:fldChar w:fldCharType="end"/>
      </w:r>
    </w:p>
    <w:p w14:paraId="641FA6AA" w14:textId="0D0F2AD7" w:rsidR="00464239" w:rsidRPr="00687503" w:rsidRDefault="00464239">
      <w:pPr>
        <w:pStyle w:val="TOC4"/>
        <w:rPr>
          <w:rFonts w:ascii="Calibri" w:hAnsi="Calibri"/>
          <w:sz w:val="22"/>
          <w:szCs w:val="22"/>
          <w:lang w:eastAsia="en-GB"/>
        </w:rPr>
      </w:pPr>
      <w:r>
        <w:t>6.</w:t>
      </w:r>
      <w:r>
        <w:rPr>
          <w:lang w:eastAsia="zh-CN"/>
        </w:rPr>
        <w:t>12</w:t>
      </w:r>
      <w:r>
        <w:t>.</w:t>
      </w:r>
      <w:r>
        <w:rPr>
          <w:lang w:eastAsia="zh-CN"/>
        </w:rPr>
        <w:t>1.3</w:t>
      </w:r>
      <w:r w:rsidRPr="00687503">
        <w:rPr>
          <w:rFonts w:ascii="Calibri" w:hAnsi="Calibri"/>
          <w:sz w:val="22"/>
          <w:szCs w:val="22"/>
          <w:lang w:eastAsia="en-GB"/>
        </w:rPr>
        <w:tab/>
      </w:r>
      <w:r>
        <w:rPr>
          <w:lang w:eastAsia="zh-CN"/>
        </w:rPr>
        <w:t>Session release</w:t>
      </w:r>
      <w:r>
        <w:tab/>
      </w:r>
      <w:r>
        <w:fldChar w:fldCharType="begin" w:fldLock="1"/>
      </w:r>
      <w:r>
        <w:instrText xml:space="preserve"> PAGEREF _Toc97282326 \h </w:instrText>
      </w:r>
      <w:r>
        <w:fldChar w:fldCharType="separate"/>
      </w:r>
      <w:r>
        <w:t>40</w:t>
      </w:r>
      <w:r>
        <w:fldChar w:fldCharType="end"/>
      </w:r>
    </w:p>
    <w:p w14:paraId="2D49C20B" w14:textId="17DA2BA5" w:rsidR="00464239" w:rsidRPr="00687503" w:rsidRDefault="00464239">
      <w:pPr>
        <w:pStyle w:val="TOC4"/>
        <w:rPr>
          <w:rFonts w:ascii="Calibri" w:hAnsi="Calibri"/>
          <w:sz w:val="22"/>
          <w:szCs w:val="22"/>
          <w:lang w:eastAsia="en-GB"/>
        </w:rPr>
      </w:pPr>
      <w:r>
        <w:t>6.</w:t>
      </w:r>
      <w:r>
        <w:rPr>
          <w:lang w:eastAsia="zh-CN"/>
        </w:rPr>
        <w:t>12</w:t>
      </w:r>
      <w:r>
        <w:t>.</w:t>
      </w:r>
      <w:r>
        <w:rPr>
          <w:lang w:eastAsia="zh-CN"/>
        </w:rPr>
        <w:t>1.4</w:t>
      </w:r>
      <w:r w:rsidRPr="00687503">
        <w:rPr>
          <w:rFonts w:ascii="Calibri" w:hAnsi="Calibri"/>
          <w:sz w:val="22"/>
          <w:szCs w:val="22"/>
          <w:lang w:eastAsia="en-GB"/>
        </w:rPr>
        <w:tab/>
      </w:r>
      <w:r>
        <w:rPr>
          <w:lang w:eastAsia="zh-CN"/>
        </w:rPr>
        <w:t>SMF added/removed to/from SMF set</w:t>
      </w:r>
      <w:r>
        <w:tab/>
      </w:r>
      <w:r>
        <w:fldChar w:fldCharType="begin" w:fldLock="1"/>
      </w:r>
      <w:r>
        <w:instrText xml:space="preserve"> PAGEREF _Toc97282327 \h </w:instrText>
      </w:r>
      <w:r>
        <w:fldChar w:fldCharType="separate"/>
      </w:r>
      <w:r>
        <w:t>40</w:t>
      </w:r>
      <w:r>
        <w:fldChar w:fldCharType="end"/>
      </w:r>
    </w:p>
    <w:p w14:paraId="01A5E443" w14:textId="60E783A6" w:rsidR="00464239" w:rsidRPr="00687503" w:rsidRDefault="00464239">
      <w:pPr>
        <w:pStyle w:val="TOC3"/>
        <w:rPr>
          <w:rFonts w:ascii="Calibri" w:hAnsi="Calibri"/>
          <w:sz w:val="22"/>
          <w:szCs w:val="22"/>
          <w:lang w:eastAsia="en-GB"/>
        </w:rPr>
      </w:pPr>
      <w:r>
        <w:t>6.</w:t>
      </w:r>
      <w:r>
        <w:rPr>
          <w:lang w:eastAsia="zh-CN"/>
        </w:rPr>
        <w:t>12</w:t>
      </w:r>
      <w:r>
        <w:t>.</w:t>
      </w:r>
      <w:r>
        <w:rPr>
          <w:lang w:eastAsia="zh-CN"/>
        </w:rPr>
        <w:t>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_Toc97282328 \h </w:instrText>
      </w:r>
      <w:r>
        <w:fldChar w:fldCharType="separate"/>
      </w:r>
      <w:r>
        <w:t>40</w:t>
      </w:r>
      <w:r>
        <w:fldChar w:fldCharType="end"/>
      </w:r>
    </w:p>
    <w:p w14:paraId="54327DA9" w14:textId="749B9F85" w:rsidR="00464239" w:rsidRPr="00687503" w:rsidRDefault="00464239">
      <w:pPr>
        <w:pStyle w:val="TOC3"/>
        <w:rPr>
          <w:rFonts w:ascii="Calibri" w:hAnsi="Calibri"/>
          <w:sz w:val="22"/>
          <w:szCs w:val="22"/>
          <w:lang w:eastAsia="en-GB"/>
        </w:rPr>
      </w:pPr>
      <w:r>
        <w:t>6.</w:t>
      </w:r>
      <w:r>
        <w:rPr>
          <w:lang w:eastAsia="zh-CN"/>
        </w:rPr>
        <w:t>12</w:t>
      </w:r>
      <w:r>
        <w:t>.</w:t>
      </w:r>
      <w:r>
        <w:rPr>
          <w:lang w:eastAsia="zh-CN"/>
        </w:rPr>
        <w:t>3</w:t>
      </w:r>
      <w:r w:rsidRPr="00687503">
        <w:rPr>
          <w:rFonts w:ascii="Calibri" w:hAnsi="Calibri"/>
          <w:sz w:val="22"/>
          <w:szCs w:val="22"/>
          <w:lang w:eastAsia="en-GB"/>
        </w:rPr>
        <w:tab/>
      </w:r>
      <w:r>
        <w:t>Pros</w:t>
      </w:r>
      <w:r>
        <w:tab/>
      </w:r>
      <w:r>
        <w:fldChar w:fldCharType="begin" w:fldLock="1"/>
      </w:r>
      <w:r>
        <w:instrText xml:space="preserve"> PAGEREF _Toc97282329 \h </w:instrText>
      </w:r>
      <w:r>
        <w:fldChar w:fldCharType="separate"/>
      </w:r>
      <w:r>
        <w:t>41</w:t>
      </w:r>
      <w:r>
        <w:fldChar w:fldCharType="end"/>
      </w:r>
    </w:p>
    <w:p w14:paraId="300B9364" w14:textId="2A1F33F8" w:rsidR="00464239" w:rsidRPr="00687503" w:rsidRDefault="00464239">
      <w:pPr>
        <w:pStyle w:val="TOC3"/>
        <w:rPr>
          <w:rFonts w:ascii="Calibri" w:hAnsi="Calibri"/>
          <w:sz w:val="22"/>
          <w:szCs w:val="22"/>
          <w:lang w:eastAsia="en-GB"/>
        </w:rPr>
      </w:pPr>
      <w:r>
        <w:t>6.</w:t>
      </w:r>
      <w:r>
        <w:rPr>
          <w:lang w:eastAsia="zh-CN"/>
        </w:rPr>
        <w:t>12</w:t>
      </w:r>
      <w:r>
        <w:t>.</w:t>
      </w:r>
      <w:r>
        <w:rPr>
          <w:lang w:eastAsia="zh-CN"/>
        </w:rPr>
        <w:t>4</w:t>
      </w:r>
      <w:r w:rsidRPr="00687503">
        <w:rPr>
          <w:rFonts w:ascii="Calibri" w:hAnsi="Calibri"/>
          <w:sz w:val="22"/>
          <w:szCs w:val="22"/>
          <w:lang w:eastAsia="en-GB"/>
        </w:rPr>
        <w:tab/>
      </w:r>
      <w:r>
        <w:t>Cons</w:t>
      </w:r>
      <w:r>
        <w:tab/>
      </w:r>
      <w:r>
        <w:fldChar w:fldCharType="begin" w:fldLock="1"/>
      </w:r>
      <w:r>
        <w:instrText xml:space="preserve"> PAGEREF _Toc97282330 \h </w:instrText>
      </w:r>
      <w:r>
        <w:fldChar w:fldCharType="separate"/>
      </w:r>
      <w:r>
        <w:t>41</w:t>
      </w:r>
      <w:r>
        <w:fldChar w:fldCharType="end"/>
      </w:r>
    </w:p>
    <w:p w14:paraId="47221DD9" w14:textId="5FC12CE3" w:rsidR="00464239" w:rsidRPr="00687503" w:rsidRDefault="00464239">
      <w:pPr>
        <w:pStyle w:val="TOC2"/>
        <w:rPr>
          <w:rFonts w:ascii="Calibri" w:hAnsi="Calibri"/>
          <w:sz w:val="22"/>
          <w:szCs w:val="22"/>
          <w:lang w:eastAsia="en-GB"/>
        </w:rPr>
      </w:pPr>
      <w:r>
        <w:t>6.13</w:t>
      </w:r>
      <w:r w:rsidRPr="00687503">
        <w:rPr>
          <w:rFonts w:ascii="Calibri" w:hAnsi="Calibri"/>
          <w:sz w:val="22"/>
          <w:szCs w:val="22"/>
        </w:rPr>
        <w:tab/>
      </w:r>
      <w:r>
        <w:rPr>
          <w:lang w:eastAsia="zh-CN"/>
        </w:rPr>
        <w:t>Solution #13: Per Slice UP Resource Allocation and Usage Report</w:t>
      </w:r>
      <w:r>
        <w:tab/>
      </w:r>
      <w:r>
        <w:fldChar w:fldCharType="begin" w:fldLock="1"/>
      </w:r>
      <w:r>
        <w:instrText xml:space="preserve"> PAGEREF _Toc97282331 \h </w:instrText>
      </w:r>
      <w:r>
        <w:fldChar w:fldCharType="separate"/>
      </w:r>
      <w:r>
        <w:t>41</w:t>
      </w:r>
      <w:r>
        <w:fldChar w:fldCharType="end"/>
      </w:r>
    </w:p>
    <w:p w14:paraId="02DFE25B" w14:textId="46AD01F3" w:rsidR="00464239" w:rsidRPr="00687503" w:rsidRDefault="00464239">
      <w:pPr>
        <w:pStyle w:val="TOC3"/>
        <w:rPr>
          <w:rFonts w:ascii="Calibri" w:hAnsi="Calibri"/>
          <w:sz w:val="22"/>
          <w:szCs w:val="22"/>
          <w:lang w:eastAsia="en-GB"/>
        </w:rPr>
      </w:pPr>
      <w:r>
        <w:t>6.12.1</w:t>
      </w:r>
      <w:r w:rsidRPr="00687503">
        <w:rPr>
          <w:rFonts w:ascii="Calibri" w:hAnsi="Calibri"/>
          <w:sz w:val="22"/>
          <w:szCs w:val="22"/>
          <w:lang w:eastAsia="en-GB"/>
        </w:rPr>
        <w:tab/>
      </w:r>
      <w:r>
        <w:t>Description</w:t>
      </w:r>
      <w:r>
        <w:tab/>
      </w:r>
      <w:r>
        <w:fldChar w:fldCharType="begin" w:fldLock="1"/>
      </w:r>
      <w:r>
        <w:instrText xml:space="preserve"> PAGEREF _Toc97282332 \h </w:instrText>
      </w:r>
      <w:r>
        <w:fldChar w:fldCharType="separate"/>
      </w:r>
      <w:r>
        <w:t>41</w:t>
      </w:r>
      <w:r>
        <w:fldChar w:fldCharType="end"/>
      </w:r>
    </w:p>
    <w:p w14:paraId="61FB6C56" w14:textId="50C8A584" w:rsidR="00464239" w:rsidRPr="00687503" w:rsidRDefault="00464239">
      <w:pPr>
        <w:pStyle w:val="TOC3"/>
        <w:rPr>
          <w:rFonts w:ascii="Calibri" w:hAnsi="Calibri"/>
          <w:sz w:val="22"/>
          <w:szCs w:val="22"/>
          <w:lang w:eastAsia="en-GB"/>
        </w:rPr>
      </w:pPr>
      <w:r>
        <w:t>6.13.2</w:t>
      </w:r>
      <w:r w:rsidRPr="00687503">
        <w:rPr>
          <w:rFonts w:ascii="Calibri" w:hAnsi="Calibri"/>
          <w:sz w:val="22"/>
          <w:szCs w:val="22"/>
          <w:lang w:eastAsia="en-GB"/>
        </w:rPr>
        <w:tab/>
      </w:r>
      <w:r>
        <w:t>Impacts on services, entities and interfaces</w:t>
      </w:r>
      <w:r>
        <w:tab/>
      </w:r>
      <w:r>
        <w:fldChar w:fldCharType="begin" w:fldLock="1"/>
      </w:r>
      <w:r>
        <w:instrText xml:space="preserve"> PAGEREF _Toc97282333 \h </w:instrText>
      </w:r>
      <w:r>
        <w:fldChar w:fldCharType="separate"/>
      </w:r>
      <w:r>
        <w:t>42</w:t>
      </w:r>
      <w:r>
        <w:fldChar w:fldCharType="end"/>
      </w:r>
    </w:p>
    <w:p w14:paraId="057810B1" w14:textId="7E665AAC" w:rsidR="00464239" w:rsidRPr="00687503" w:rsidRDefault="00464239">
      <w:pPr>
        <w:pStyle w:val="TOC3"/>
        <w:rPr>
          <w:rFonts w:ascii="Calibri" w:hAnsi="Calibri"/>
          <w:sz w:val="22"/>
          <w:szCs w:val="22"/>
          <w:lang w:eastAsia="en-GB"/>
        </w:rPr>
      </w:pPr>
      <w:r>
        <w:t>6.13.3</w:t>
      </w:r>
      <w:r w:rsidRPr="00687503">
        <w:rPr>
          <w:rFonts w:ascii="Calibri" w:hAnsi="Calibri"/>
          <w:sz w:val="22"/>
          <w:szCs w:val="22"/>
          <w:lang w:eastAsia="en-GB"/>
        </w:rPr>
        <w:tab/>
      </w:r>
      <w:r>
        <w:t>Pros</w:t>
      </w:r>
      <w:r>
        <w:tab/>
      </w:r>
      <w:r>
        <w:fldChar w:fldCharType="begin" w:fldLock="1"/>
      </w:r>
      <w:r>
        <w:instrText xml:space="preserve"> PAGEREF _Toc97282334 \h </w:instrText>
      </w:r>
      <w:r>
        <w:fldChar w:fldCharType="separate"/>
      </w:r>
      <w:r>
        <w:t>42</w:t>
      </w:r>
      <w:r>
        <w:fldChar w:fldCharType="end"/>
      </w:r>
    </w:p>
    <w:p w14:paraId="6A24FA90" w14:textId="36B4F500" w:rsidR="00464239" w:rsidRPr="00687503" w:rsidRDefault="00464239">
      <w:pPr>
        <w:pStyle w:val="TOC3"/>
        <w:rPr>
          <w:rFonts w:ascii="Calibri" w:hAnsi="Calibri"/>
          <w:sz w:val="22"/>
          <w:szCs w:val="22"/>
          <w:lang w:eastAsia="en-GB"/>
        </w:rPr>
      </w:pPr>
      <w:r>
        <w:t>6.13.4</w:t>
      </w:r>
      <w:r w:rsidRPr="00687503">
        <w:rPr>
          <w:rFonts w:ascii="Calibri" w:hAnsi="Calibri"/>
          <w:sz w:val="22"/>
          <w:szCs w:val="22"/>
          <w:lang w:eastAsia="en-GB"/>
        </w:rPr>
        <w:tab/>
      </w:r>
      <w:r>
        <w:t>Cons</w:t>
      </w:r>
      <w:r>
        <w:tab/>
      </w:r>
      <w:r>
        <w:fldChar w:fldCharType="begin" w:fldLock="1"/>
      </w:r>
      <w:r>
        <w:instrText xml:space="preserve"> PAGEREF _Toc97282335 \h </w:instrText>
      </w:r>
      <w:r>
        <w:fldChar w:fldCharType="separate"/>
      </w:r>
      <w:r>
        <w:t>42</w:t>
      </w:r>
      <w:r>
        <w:fldChar w:fldCharType="end"/>
      </w:r>
    </w:p>
    <w:p w14:paraId="27AD6338" w14:textId="6EADE0FC" w:rsidR="00464239" w:rsidRPr="00687503" w:rsidRDefault="00464239">
      <w:pPr>
        <w:pStyle w:val="TOC1"/>
        <w:rPr>
          <w:rFonts w:ascii="Calibri" w:hAnsi="Calibri"/>
          <w:szCs w:val="22"/>
          <w:lang w:eastAsia="en-GB"/>
        </w:rPr>
      </w:pPr>
      <w:r>
        <w:lastRenderedPageBreak/>
        <w:t>7</w:t>
      </w:r>
      <w:r w:rsidRPr="00687503">
        <w:rPr>
          <w:rFonts w:ascii="Calibri" w:hAnsi="Calibri"/>
          <w:szCs w:val="22"/>
        </w:rPr>
        <w:tab/>
      </w:r>
      <w:r>
        <w:rPr>
          <w:lang w:eastAsia="zh-CN"/>
        </w:rPr>
        <w:t>Evaluations and Conclusions</w:t>
      </w:r>
      <w:r>
        <w:tab/>
      </w:r>
      <w:r>
        <w:fldChar w:fldCharType="begin" w:fldLock="1"/>
      </w:r>
      <w:r>
        <w:instrText xml:space="preserve"> PAGEREF _Toc97282336 \h </w:instrText>
      </w:r>
      <w:r>
        <w:fldChar w:fldCharType="separate"/>
      </w:r>
      <w:r>
        <w:t>42</w:t>
      </w:r>
      <w:r>
        <w:fldChar w:fldCharType="end"/>
      </w:r>
    </w:p>
    <w:p w14:paraId="41C42D51" w14:textId="5E3F0EE1" w:rsidR="00464239" w:rsidRPr="00687503" w:rsidRDefault="00464239">
      <w:pPr>
        <w:pStyle w:val="TOC2"/>
        <w:rPr>
          <w:rFonts w:ascii="Calibri" w:hAnsi="Calibri"/>
          <w:sz w:val="22"/>
          <w:szCs w:val="22"/>
          <w:lang w:eastAsia="en-GB"/>
        </w:rPr>
      </w:pPr>
      <w:r>
        <w:t>7.1</w:t>
      </w:r>
      <w:r w:rsidRPr="00687503">
        <w:rPr>
          <w:rFonts w:ascii="Calibri" w:hAnsi="Calibri"/>
          <w:sz w:val="22"/>
          <w:szCs w:val="22"/>
        </w:rPr>
        <w:tab/>
      </w:r>
      <w:r>
        <w:rPr>
          <w:lang w:eastAsia="zh-CN"/>
        </w:rPr>
        <w:t>Evaluation and Conclusions of Solutions for Key Issue #1</w:t>
      </w:r>
      <w:r>
        <w:tab/>
      </w:r>
      <w:r>
        <w:fldChar w:fldCharType="begin" w:fldLock="1"/>
      </w:r>
      <w:r>
        <w:instrText xml:space="preserve"> PAGEREF _Toc97282337 \h </w:instrText>
      </w:r>
      <w:r>
        <w:fldChar w:fldCharType="separate"/>
      </w:r>
      <w:r>
        <w:t>42</w:t>
      </w:r>
      <w:r>
        <w:fldChar w:fldCharType="end"/>
      </w:r>
    </w:p>
    <w:p w14:paraId="1E0B4B54" w14:textId="500FC5D3" w:rsidR="00464239" w:rsidRPr="00687503" w:rsidRDefault="00464239">
      <w:pPr>
        <w:pStyle w:val="TOC3"/>
        <w:rPr>
          <w:rFonts w:ascii="Calibri" w:hAnsi="Calibri"/>
          <w:sz w:val="22"/>
          <w:szCs w:val="22"/>
          <w:lang w:eastAsia="en-GB"/>
        </w:rPr>
      </w:pPr>
      <w:r>
        <w:t>7.1.1</w:t>
      </w:r>
      <w:r w:rsidRPr="00687503">
        <w:rPr>
          <w:rFonts w:ascii="Calibri" w:hAnsi="Calibri"/>
          <w:sz w:val="22"/>
          <w:szCs w:val="22"/>
        </w:rPr>
        <w:tab/>
      </w:r>
      <w:r>
        <w:rPr>
          <w:lang w:eastAsia="zh-CN"/>
        </w:rPr>
        <w:t>Evaluation</w:t>
      </w:r>
      <w:r>
        <w:tab/>
      </w:r>
      <w:r>
        <w:fldChar w:fldCharType="begin" w:fldLock="1"/>
      </w:r>
      <w:r>
        <w:instrText xml:space="preserve"> PAGEREF _Toc97282338 \h </w:instrText>
      </w:r>
      <w:r>
        <w:fldChar w:fldCharType="separate"/>
      </w:r>
      <w:r>
        <w:t>42</w:t>
      </w:r>
      <w:r>
        <w:fldChar w:fldCharType="end"/>
      </w:r>
    </w:p>
    <w:p w14:paraId="32559342" w14:textId="701D9A84" w:rsidR="00464239" w:rsidRPr="00687503" w:rsidRDefault="00464239">
      <w:pPr>
        <w:pStyle w:val="TOC3"/>
        <w:rPr>
          <w:rFonts w:ascii="Calibri" w:hAnsi="Calibri"/>
          <w:sz w:val="22"/>
          <w:szCs w:val="22"/>
          <w:lang w:eastAsia="en-GB"/>
        </w:rPr>
      </w:pPr>
      <w:r>
        <w:t>7.1.2</w:t>
      </w:r>
      <w:r w:rsidRPr="00687503">
        <w:rPr>
          <w:rFonts w:ascii="Calibri" w:hAnsi="Calibri"/>
          <w:sz w:val="22"/>
          <w:szCs w:val="22"/>
          <w:lang w:eastAsia="en-GB"/>
        </w:rPr>
        <w:tab/>
      </w:r>
      <w:r>
        <w:t>Conclusions</w:t>
      </w:r>
      <w:r>
        <w:tab/>
      </w:r>
      <w:r>
        <w:fldChar w:fldCharType="begin" w:fldLock="1"/>
      </w:r>
      <w:r>
        <w:instrText xml:space="preserve"> PAGEREF _Toc97282339 \h </w:instrText>
      </w:r>
      <w:r>
        <w:fldChar w:fldCharType="separate"/>
      </w:r>
      <w:r>
        <w:t>43</w:t>
      </w:r>
      <w:r>
        <w:fldChar w:fldCharType="end"/>
      </w:r>
    </w:p>
    <w:p w14:paraId="17FF183B" w14:textId="62EB8B9B" w:rsidR="00464239" w:rsidRPr="00687503" w:rsidRDefault="00464239">
      <w:pPr>
        <w:pStyle w:val="TOC2"/>
        <w:rPr>
          <w:rFonts w:ascii="Calibri" w:hAnsi="Calibri"/>
          <w:sz w:val="22"/>
          <w:szCs w:val="22"/>
          <w:lang w:eastAsia="en-GB"/>
        </w:rPr>
      </w:pPr>
      <w:r>
        <w:t>7.2</w:t>
      </w:r>
      <w:r w:rsidRPr="00687503">
        <w:rPr>
          <w:rFonts w:ascii="Calibri" w:hAnsi="Calibri"/>
          <w:sz w:val="22"/>
          <w:szCs w:val="22"/>
        </w:rPr>
        <w:tab/>
      </w:r>
      <w:r>
        <w:rPr>
          <w:lang w:eastAsia="zh-CN"/>
        </w:rPr>
        <w:t>Evaluation and Conclusions of Solutions for Key Issue #2</w:t>
      </w:r>
      <w:r>
        <w:tab/>
      </w:r>
      <w:r>
        <w:fldChar w:fldCharType="begin" w:fldLock="1"/>
      </w:r>
      <w:r>
        <w:instrText xml:space="preserve"> PAGEREF _Toc97282340 \h </w:instrText>
      </w:r>
      <w:r>
        <w:fldChar w:fldCharType="separate"/>
      </w:r>
      <w:r>
        <w:t>44</w:t>
      </w:r>
      <w:r>
        <w:fldChar w:fldCharType="end"/>
      </w:r>
    </w:p>
    <w:p w14:paraId="30514D53" w14:textId="3F4B8A09" w:rsidR="00464239" w:rsidRPr="00687503" w:rsidRDefault="00464239">
      <w:pPr>
        <w:pStyle w:val="TOC3"/>
        <w:rPr>
          <w:rFonts w:ascii="Calibri" w:hAnsi="Calibri"/>
          <w:sz w:val="22"/>
          <w:szCs w:val="22"/>
          <w:lang w:eastAsia="en-GB"/>
        </w:rPr>
      </w:pPr>
      <w:r w:rsidRPr="00464239">
        <w:t>7.2.1</w:t>
      </w:r>
      <w:r w:rsidRPr="00687503">
        <w:rPr>
          <w:rFonts w:ascii="Calibri" w:hAnsi="Calibri"/>
          <w:sz w:val="22"/>
          <w:szCs w:val="22"/>
          <w:lang w:eastAsia="en-GB"/>
        </w:rPr>
        <w:tab/>
      </w:r>
      <w:r w:rsidRPr="00C33C7E">
        <w:rPr>
          <w:lang w:val="en-US"/>
        </w:rPr>
        <w:t>Evaluation</w:t>
      </w:r>
      <w:r>
        <w:tab/>
      </w:r>
      <w:r>
        <w:fldChar w:fldCharType="begin" w:fldLock="1"/>
      </w:r>
      <w:r>
        <w:instrText xml:space="preserve"> PAGEREF _Toc97282341 \h </w:instrText>
      </w:r>
      <w:r>
        <w:fldChar w:fldCharType="separate"/>
      </w:r>
      <w:r>
        <w:t>44</w:t>
      </w:r>
      <w:r>
        <w:fldChar w:fldCharType="end"/>
      </w:r>
    </w:p>
    <w:p w14:paraId="3A104457" w14:textId="4F92A4A6" w:rsidR="00464239" w:rsidRPr="00687503" w:rsidRDefault="00464239">
      <w:pPr>
        <w:pStyle w:val="TOC3"/>
        <w:rPr>
          <w:rFonts w:ascii="Calibri" w:hAnsi="Calibri"/>
          <w:sz w:val="22"/>
          <w:szCs w:val="22"/>
          <w:lang w:eastAsia="en-GB"/>
        </w:rPr>
      </w:pPr>
      <w:r>
        <w:t>7.2.2</w:t>
      </w:r>
      <w:r w:rsidRPr="00687503">
        <w:rPr>
          <w:rFonts w:ascii="Calibri" w:hAnsi="Calibri"/>
          <w:sz w:val="22"/>
          <w:szCs w:val="22"/>
          <w:lang w:eastAsia="en-GB"/>
        </w:rPr>
        <w:tab/>
      </w:r>
      <w:r>
        <w:t>Conclusions</w:t>
      </w:r>
      <w:r>
        <w:tab/>
      </w:r>
      <w:r>
        <w:fldChar w:fldCharType="begin" w:fldLock="1"/>
      </w:r>
      <w:r>
        <w:instrText xml:space="preserve"> PAGEREF _Toc97282342 \h </w:instrText>
      </w:r>
      <w:r>
        <w:fldChar w:fldCharType="separate"/>
      </w:r>
      <w:r>
        <w:t>44</w:t>
      </w:r>
      <w:r>
        <w:fldChar w:fldCharType="end"/>
      </w:r>
    </w:p>
    <w:p w14:paraId="1D1A999F" w14:textId="1087F567" w:rsidR="00464239" w:rsidRPr="00687503" w:rsidRDefault="00464239">
      <w:pPr>
        <w:pStyle w:val="TOC2"/>
        <w:rPr>
          <w:rFonts w:ascii="Calibri" w:hAnsi="Calibri"/>
          <w:sz w:val="22"/>
          <w:szCs w:val="22"/>
          <w:lang w:eastAsia="en-GB"/>
        </w:rPr>
      </w:pPr>
      <w:r>
        <w:t>7.3</w:t>
      </w:r>
      <w:r w:rsidRPr="00687503">
        <w:rPr>
          <w:rFonts w:ascii="Calibri" w:hAnsi="Calibri"/>
          <w:sz w:val="22"/>
          <w:szCs w:val="22"/>
        </w:rPr>
        <w:tab/>
      </w:r>
      <w:r>
        <w:rPr>
          <w:lang w:eastAsia="zh-CN"/>
        </w:rPr>
        <w:t>Evaluation and Conclusions of Solutions for Key Issue #3</w:t>
      </w:r>
      <w:r>
        <w:tab/>
      </w:r>
      <w:r>
        <w:fldChar w:fldCharType="begin" w:fldLock="1"/>
      </w:r>
      <w:r>
        <w:instrText xml:space="preserve"> PAGEREF _Toc97282343 \h </w:instrText>
      </w:r>
      <w:r>
        <w:fldChar w:fldCharType="separate"/>
      </w:r>
      <w:r>
        <w:t>44</w:t>
      </w:r>
      <w:r>
        <w:fldChar w:fldCharType="end"/>
      </w:r>
    </w:p>
    <w:p w14:paraId="20841E56" w14:textId="656D95F9" w:rsidR="00464239" w:rsidRPr="00687503" w:rsidRDefault="00464239">
      <w:pPr>
        <w:pStyle w:val="TOC3"/>
        <w:rPr>
          <w:rFonts w:ascii="Calibri" w:hAnsi="Calibri"/>
          <w:sz w:val="22"/>
          <w:szCs w:val="22"/>
          <w:lang w:eastAsia="en-GB"/>
        </w:rPr>
      </w:pPr>
      <w:r>
        <w:t>7.3.1</w:t>
      </w:r>
      <w:r w:rsidRPr="00687503">
        <w:rPr>
          <w:rFonts w:ascii="Calibri" w:hAnsi="Calibri"/>
          <w:sz w:val="22"/>
          <w:szCs w:val="22"/>
        </w:rPr>
        <w:tab/>
      </w:r>
      <w:r>
        <w:rPr>
          <w:lang w:eastAsia="zh-CN"/>
        </w:rPr>
        <w:t>Evaluation</w:t>
      </w:r>
      <w:r>
        <w:tab/>
      </w:r>
      <w:r>
        <w:fldChar w:fldCharType="begin" w:fldLock="1"/>
      </w:r>
      <w:r>
        <w:instrText xml:space="preserve"> PAGEREF _Toc97282344 \h </w:instrText>
      </w:r>
      <w:r>
        <w:fldChar w:fldCharType="separate"/>
      </w:r>
      <w:r>
        <w:t>44</w:t>
      </w:r>
      <w:r>
        <w:fldChar w:fldCharType="end"/>
      </w:r>
    </w:p>
    <w:p w14:paraId="078C9E37" w14:textId="033298FD" w:rsidR="00464239" w:rsidRPr="00687503" w:rsidRDefault="00464239">
      <w:pPr>
        <w:pStyle w:val="TOC3"/>
        <w:rPr>
          <w:rFonts w:ascii="Calibri" w:hAnsi="Calibri"/>
          <w:sz w:val="22"/>
          <w:szCs w:val="22"/>
          <w:lang w:eastAsia="en-GB"/>
        </w:rPr>
      </w:pPr>
      <w:r>
        <w:t>7.3.2</w:t>
      </w:r>
      <w:r w:rsidRPr="00687503">
        <w:rPr>
          <w:rFonts w:ascii="Calibri" w:hAnsi="Calibri"/>
          <w:sz w:val="22"/>
          <w:szCs w:val="22"/>
        </w:rPr>
        <w:tab/>
      </w:r>
      <w:r>
        <w:rPr>
          <w:lang w:eastAsia="zh-CN"/>
        </w:rPr>
        <w:t>Conclusions</w:t>
      </w:r>
      <w:r>
        <w:tab/>
      </w:r>
      <w:r>
        <w:fldChar w:fldCharType="begin" w:fldLock="1"/>
      </w:r>
      <w:r>
        <w:instrText xml:space="preserve"> PAGEREF _Toc97282345 \h </w:instrText>
      </w:r>
      <w:r>
        <w:fldChar w:fldCharType="separate"/>
      </w:r>
      <w:r>
        <w:t>45</w:t>
      </w:r>
      <w:r>
        <w:fldChar w:fldCharType="end"/>
      </w:r>
    </w:p>
    <w:p w14:paraId="389E56B5" w14:textId="3F403FC1" w:rsidR="00464239" w:rsidRPr="00687503" w:rsidRDefault="00464239">
      <w:pPr>
        <w:pStyle w:val="TOC2"/>
        <w:rPr>
          <w:rFonts w:ascii="Calibri" w:hAnsi="Calibri"/>
          <w:sz w:val="22"/>
          <w:szCs w:val="22"/>
          <w:lang w:eastAsia="en-GB"/>
        </w:rPr>
      </w:pPr>
      <w:r>
        <w:t>7.</w:t>
      </w:r>
      <w:r>
        <w:rPr>
          <w:lang w:eastAsia="zh-CN"/>
        </w:rPr>
        <w:t>4</w:t>
      </w:r>
      <w:r w:rsidRPr="00687503">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_Toc97282346 \h </w:instrText>
      </w:r>
      <w:r>
        <w:fldChar w:fldCharType="separate"/>
      </w:r>
      <w:r>
        <w:t>45</w:t>
      </w:r>
      <w:r>
        <w:fldChar w:fldCharType="end"/>
      </w:r>
    </w:p>
    <w:p w14:paraId="2D713678" w14:textId="2CF74957" w:rsidR="00464239" w:rsidRPr="00687503" w:rsidRDefault="00464239">
      <w:pPr>
        <w:pStyle w:val="TOC3"/>
        <w:rPr>
          <w:rFonts w:ascii="Calibri" w:hAnsi="Calibri"/>
          <w:sz w:val="22"/>
          <w:szCs w:val="22"/>
          <w:lang w:eastAsia="en-GB"/>
        </w:rPr>
      </w:pPr>
      <w:r>
        <w:t>7.4.1</w:t>
      </w:r>
      <w:r w:rsidRPr="00687503">
        <w:rPr>
          <w:rFonts w:ascii="Calibri" w:hAnsi="Calibri"/>
          <w:sz w:val="22"/>
          <w:szCs w:val="22"/>
        </w:rPr>
        <w:tab/>
      </w:r>
      <w:r>
        <w:rPr>
          <w:lang w:eastAsia="zh-CN"/>
        </w:rPr>
        <w:t>Evaluation</w:t>
      </w:r>
      <w:r>
        <w:tab/>
      </w:r>
      <w:r>
        <w:fldChar w:fldCharType="begin" w:fldLock="1"/>
      </w:r>
      <w:r>
        <w:instrText xml:space="preserve"> PAGEREF _Toc97282347 \h </w:instrText>
      </w:r>
      <w:r>
        <w:fldChar w:fldCharType="separate"/>
      </w:r>
      <w:r>
        <w:t>45</w:t>
      </w:r>
      <w:r>
        <w:fldChar w:fldCharType="end"/>
      </w:r>
    </w:p>
    <w:p w14:paraId="6B4375D4" w14:textId="7A8B17C9" w:rsidR="00464239" w:rsidRPr="00687503" w:rsidRDefault="00464239">
      <w:pPr>
        <w:pStyle w:val="TOC3"/>
        <w:rPr>
          <w:rFonts w:ascii="Calibri" w:hAnsi="Calibri"/>
          <w:sz w:val="22"/>
          <w:szCs w:val="22"/>
          <w:lang w:eastAsia="en-GB"/>
        </w:rPr>
      </w:pPr>
      <w:r>
        <w:t>7.4.2</w:t>
      </w:r>
      <w:r w:rsidRPr="00687503">
        <w:rPr>
          <w:rFonts w:ascii="Calibri" w:hAnsi="Calibri"/>
          <w:sz w:val="22"/>
          <w:szCs w:val="22"/>
        </w:rPr>
        <w:tab/>
      </w:r>
      <w:r>
        <w:rPr>
          <w:lang w:eastAsia="zh-CN"/>
        </w:rPr>
        <w:t>Conclusions</w:t>
      </w:r>
      <w:r>
        <w:tab/>
      </w:r>
      <w:r>
        <w:fldChar w:fldCharType="begin" w:fldLock="1"/>
      </w:r>
      <w:r>
        <w:instrText xml:space="preserve"> PAGEREF _Toc97282348 \h </w:instrText>
      </w:r>
      <w:r>
        <w:fldChar w:fldCharType="separate"/>
      </w:r>
      <w:r>
        <w:t>47</w:t>
      </w:r>
      <w:r>
        <w:fldChar w:fldCharType="end"/>
      </w:r>
    </w:p>
    <w:p w14:paraId="160C36DC" w14:textId="1E1A185C" w:rsidR="00464239" w:rsidRPr="00687503" w:rsidRDefault="00464239">
      <w:pPr>
        <w:pStyle w:val="TOC2"/>
        <w:rPr>
          <w:rFonts w:ascii="Calibri" w:hAnsi="Calibri"/>
          <w:sz w:val="22"/>
          <w:szCs w:val="22"/>
          <w:lang w:eastAsia="en-GB"/>
        </w:rPr>
      </w:pPr>
      <w:r>
        <w:t>7.5</w:t>
      </w:r>
      <w:r w:rsidRPr="00687503">
        <w:rPr>
          <w:rFonts w:ascii="Calibri" w:hAnsi="Calibri"/>
          <w:sz w:val="22"/>
          <w:szCs w:val="22"/>
        </w:rPr>
        <w:tab/>
      </w:r>
      <w:r>
        <w:rPr>
          <w:lang w:eastAsia="zh-CN"/>
        </w:rPr>
        <w:t>Evaluation and Conclusions of Solutions for Key Issue #5</w:t>
      </w:r>
      <w:r>
        <w:tab/>
      </w:r>
      <w:r>
        <w:fldChar w:fldCharType="begin" w:fldLock="1"/>
      </w:r>
      <w:r>
        <w:instrText xml:space="preserve"> PAGEREF _Toc97282349 \h </w:instrText>
      </w:r>
      <w:r>
        <w:fldChar w:fldCharType="separate"/>
      </w:r>
      <w:r>
        <w:t>47</w:t>
      </w:r>
      <w:r>
        <w:fldChar w:fldCharType="end"/>
      </w:r>
    </w:p>
    <w:p w14:paraId="6DA15EAD" w14:textId="45FFDA26" w:rsidR="00464239" w:rsidRPr="00687503" w:rsidRDefault="00464239">
      <w:pPr>
        <w:pStyle w:val="TOC3"/>
        <w:rPr>
          <w:rFonts w:ascii="Calibri" w:hAnsi="Calibri"/>
          <w:sz w:val="22"/>
          <w:szCs w:val="22"/>
          <w:lang w:eastAsia="en-GB"/>
        </w:rPr>
      </w:pPr>
      <w:r w:rsidRPr="00464239">
        <w:t>7.5.1</w:t>
      </w:r>
      <w:r w:rsidRPr="00687503">
        <w:rPr>
          <w:rFonts w:ascii="Calibri" w:hAnsi="Calibri"/>
          <w:sz w:val="22"/>
          <w:szCs w:val="22"/>
          <w:lang w:eastAsia="en-GB"/>
        </w:rPr>
        <w:tab/>
      </w:r>
      <w:r w:rsidRPr="00C33C7E">
        <w:rPr>
          <w:lang w:val="en-US"/>
        </w:rPr>
        <w:t>Evaluation</w:t>
      </w:r>
      <w:r>
        <w:tab/>
      </w:r>
      <w:r>
        <w:fldChar w:fldCharType="begin" w:fldLock="1"/>
      </w:r>
      <w:r>
        <w:instrText xml:space="preserve"> PAGEREF _Toc97282350 \h </w:instrText>
      </w:r>
      <w:r>
        <w:fldChar w:fldCharType="separate"/>
      </w:r>
      <w:r>
        <w:t>47</w:t>
      </w:r>
      <w:r>
        <w:fldChar w:fldCharType="end"/>
      </w:r>
    </w:p>
    <w:p w14:paraId="62B9FAFF" w14:textId="33C5F8D0" w:rsidR="00464239" w:rsidRPr="00687503" w:rsidRDefault="00464239">
      <w:pPr>
        <w:pStyle w:val="TOC3"/>
        <w:rPr>
          <w:rFonts w:ascii="Calibri" w:hAnsi="Calibri"/>
          <w:sz w:val="22"/>
          <w:szCs w:val="22"/>
          <w:lang w:eastAsia="en-GB"/>
        </w:rPr>
      </w:pPr>
      <w:r>
        <w:t>7.5.2</w:t>
      </w:r>
      <w:r w:rsidRPr="00687503">
        <w:rPr>
          <w:rFonts w:ascii="Calibri" w:hAnsi="Calibri"/>
          <w:sz w:val="22"/>
          <w:szCs w:val="22"/>
          <w:lang w:eastAsia="en-GB"/>
        </w:rPr>
        <w:tab/>
      </w:r>
      <w:r>
        <w:t>Conclusions</w:t>
      </w:r>
      <w:r>
        <w:tab/>
      </w:r>
      <w:r>
        <w:fldChar w:fldCharType="begin" w:fldLock="1"/>
      </w:r>
      <w:r>
        <w:instrText xml:space="preserve"> PAGEREF _Toc97282351 \h </w:instrText>
      </w:r>
      <w:r>
        <w:fldChar w:fldCharType="separate"/>
      </w:r>
      <w:r>
        <w:t>48</w:t>
      </w:r>
      <w:r>
        <w:fldChar w:fldCharType="end"/>
      </w:r>
    </w:p>
    <w:p w14:paraId="13DEF510" w14:textId="1C30F5B2" w:rsidR="00464239" w:rsidRPr="00687503" w:rsidRDefault="00464239" w:rsidP="00464239">
      <w:pPr>
        <w:pStyle w:val="TOC8"/>
        <w:rPr>
          <w:rFonts w:ascii="Calibri" w:hAnsi="Calibri"/>
          <w:b w:val="0"/>
          <w:szCs w:val="22"/>
          <w:lang w:eastAsia="en-GB"/>
        </w:rPr>
      </w:pPr>
      <w:r>
        <w:t>Annex A (informative):</w:t>
      </w:r>
      <w:r>
        <w:tab/>
        <w:t>Change history</w:t>
      </w:r>
      <w:r>
        <w:tab/>
      </w:r>
      <w:r>
        <w:fldChar w:fldCharType="begin" w:fldLock="1"/>
      </w:r>
      <w:r>
        <w:instrText xml:space="preserve"> PAGEREF _Toc97282352 \h </w:instrText>
      </w:r>
      <w:r>
        <w:fldChar w:fldCharType="separate"/>
      </w:r>
      <w:r>
        <w:t>49</w:t>
      </w:r>
      <w:r>
        <w:fldChar w:fldCharType="end"/>
      </w:r>
    </w:p>
    <w:p w14:paraId="08DCF2E2" w14:textId="6B6C13EB" w:rsidR="00080512" w:rsidRPr="004D3578" w:rsidRDefault="004D3578">
      <w:r w:rsidRPr="004D3578">
        <w:rPr>
          <w:noProof/>
          <w:sz w:val="22"/>
        </w:rPr>
        <w:fldChar w:fldCharType="end"/>
      </w:r>
    </w:p>
    <w:p w14:paraId="6CEDE3AD" w14:textId="277A22F9" w:rsidR="00080512" w:rsidRDefault="00080512" w:rsidP="00464239">
      <w:pPr>
        <w:pStyle w:val="Heading1"/>
      </w:pPr>
      <w:r w:rsidRPr="004D3578">
        <w:br w:type="page"/>
      </w:r>
      <w:bookmarkStart w:id="15" w:name="foreword"/>
      <w:bookmarkStart w:id="16" w:name="_Toc97282223"/>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464239">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97282224"/>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5731213F" w14:textId="77777777" w:rsidR="00464239"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p>
    <w:p w14:paraId="3DCC9D42" w14:textId="12D5512B"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464239">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97282225"/>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464239">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97282226"/>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464239">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97282227"/>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464239">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97282228"/>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464239">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97282229"/>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464239">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97282230"/>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2B06C3FF" w:rsidR="0057504D" w:rsidRPr="00D21562" w:rsidRDefault="0057504D" w:rsidP="0057504D">
      <w:pPr>
        <w:keepNext/>
      </w:pPr>
      <w:r w:rsidRPr="00D21562">
        <w:t>For the purposes of the present document, the abbreviations given in 3GPP TR 21.905</w:t>
      </w:r>
      <w:r w:rsidR="00464239">
        <w:t> </w:t>
      </w:r>
      <w:r w:rsidR="00464239" w:rsidRPr="00D21562">
        <w:t>[</w:t>
      </w:r>
      <w:r w:rsidRPr="00D21562">
        <w:t>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464239">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97282231"/>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t>Requirement#2: 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2F98DA66" w14:textId="77777777" w:rsidR="0057504D" w:rsidRPr="00D21562" w:rsidRDefault="0057504D" w:rsidP="00464239">
      <w:pPr>
        <w:pStyle w:val="Heading1"/>
        <w:rPr>
          <w:lang w:eastAsia="zh-CN"/>
        </w:rPr>
      </w:pPr>
      <w:bookmarkStart w:id="103" w:name="_Toc42763474"/>
      <w:bookmarkStart w:id="104" w:name="_Toc49769244"/>
      <w:bookmarkStart w:id="105" w:name="_Toc56438048"/>
      <w:bookmarkStart w:id="106" w:name="_Toc56438190"/>
      <w:bookmarkStart w:id="107" w:name="_Toc56438264"/>
      <w:bookmarkStart w:id="108" w:name="_Toc57274135"/>
      <w:bookmarkStart w:id="109" w:name="_Toc57274603"/>
      <w:bookmarkStart w:id="110" w:name="_Toc66461544"/>
      <w:bookmarkStart w:id="111" w:name="_Toc70926336"/>
      <w:bookmarkStart w:id="112" w:name="_Toc97282232"/>
      <w:r w:rsidRPr="00D21562">
        <w:rPr>
          <w:lang w:eastAsia="zh-CN"/>
        </w:rPr>
        <w:t>5</w:t>
      </w:r>
      <w:r w:rsidRPr="00D21562">
        <w:tab/>
      </w:r>
      <w:r w:rsidRPr="00D21562">
        <w:rPr>
          <w:lang w:eastAsia="zh-CN"/>
        </w:rPr>
        <w:t>Key Issues</w:t>
      </w:r>
      <w:bookmarkEnd w:id="103"/>
      <w:bookmarkEnd w:id="104"/>
      <w:bookmarkEnd w:id="105"/>
      <w:bookmarkEnd w:id="106"/>
      <w:bookmarkEnd w:id="107"/>
      <w:bookmarkEnd w:id="108"/>
      <w:bookmarkEnd w:id="109"/>
      <w:bookmarkEnd w:id="110"/>
      <w:bookmarkEnd w:id="111"/>
      <w:bookmarkEnd w:id="112"/>
    </w:p>
    <w:p w14:paraId="15FF5319" w14:textId="77777777" w:rsidR="0057504D" w:rsidRPr="00D21562" w:rsidRDefault="0057504D" w:rsidP="00464239">
      <w:pPr>
        <w:pStyle w:val="Heading2"/>
      </w:pPr>
      <w:bookmarkStart w:id="113" w:name="_Toc49769245"/>
      <w:bookmarkStart w:id="114" w:name="_Toc56438049"/>
      <w:bookmarkStart w:id="115" w:name="_Toc56438191"/>
      <w:bookmarkStart w:id="116" w:name="_Toc56438265"/>
      <w:bookmarkStart w:id="117" w:name="_Toc57274136"/>
      <w:bookmarkStart w:id="118" w:name="_Toc57274604"/>
      <w:bookmarkStart w:id="119" w:name="_Toc66461545"/>
      <w:bookmarkStart w:id="120" w:name="_Toc70926337"/>
      <w:bookmarkStart w:id="121" w:name="_Toc97282233"/>
      <w:r w:rsidRPr="00D21562">
        <w:t>5.1</w:t>
      </w:r>
      <w:r w:rsidRPr="00D21562">
        <w:tab/>
        <w:t>General</w:t>
      </w:r>
      <w:bookmarkEnd w:id="113"/>
      <w:bookmarkEnd w:id="114"/>
      <w:bookmarkEnd w:id="115"/>
      <w:bookmarkEnd w:id="116"/>
      <w:bookmarkEnd w:id="117"/>
      <w:bookmarkEnd w:id="118"/>
      <w:bookmarkEnd w:id="119"/>
      <w:bookmarkEnd w:id="120"/>
      <w:bookmarkEnd w:id="121"/>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7929D09C" w14:textId="77777777" w:rsidR="0057504D" w:rsidRPr="00D21562" w:rsidRDefault="0057504D" w:rsidP="00464239">
      <w:pPr>
        <w:pStyle w:val="Heading2"/>
        <w:rPr>
          <w:lang w:eastAsia="zh-CN"/>
        </w:rPr>
      </w:pPr>
      <w:bookmarkStart w:id="122" w:name="_Toc42763475"/>
      <w:bookmarkStart w:id="123" w:name="_Toc49769246"/>
      <w:bookmarkStart w:id="124" w:name="_Toc56438050"/>
      <w:bookmarkStart w:id="125" w:name="_Toc56438192"/>
      <w:bookmarkStart w:id="126" w:name="_Toc56438266"/>
      <w:bookmarkStart w:id="127" w:name="_Toc57274137"/>
      <w:bookmarkStart w:id="128" w:name="_Toc57274605"/>
      <w:bookmarkStart w:id="129" w:name="_Toc66461546"/>
      <w:bookmarkStart w:id="130" w:name="_Toc70926338"/>
      <w:bookmarkStart w:id="131" w:name="_Toc97282234"/>
      <w:r w:rsidRPr="00D21562">
        <w:rPr>
          <w:lang w:eastAsia="zh-CN"/>
        </w:rPr>
        <w:t>5</w:t>
      </w:r>
      <w:r w:rsidRPr="00D21562">
        <w:t>.</w:t>
      </w:r>
      <w:r w:rsidRPr="00D21562">
        <w:rPr>
          <w:lang w:eastAsia="zh-CN"/>
        </w:rPr>
        <w:t>2</w:t>
      </w:r>
      <w:r w:rsidRPr="00D21562">
        <w:rPr>
          <w:lang w:eastAsia="zh-CN"/>
        </w:rPr>
        <w:tab/>
        <w:t>Key Issue #1: UPF support for multiple network slices</w:t>
      </w:r>
      <w:bookmarkEnd w:id="122"/>
      <w:bookmarkEnd w:id="123"/>
      <w:bookmarkEnd w:id="124"/>
      <w:bookmarkEnd w:id="125"/>
      <w:bookmarkEnd w:id="126"/>
      <w:bookmarkEnd w:id="127"/>
      <w:bookmarkEnd w:id="128"/>
      <w:bookmarkEnd w:id="129"/>
      <w:bookmarkEnd w:id="130"/>
      <w:bookmarkEnd w:id="131"/>
    </w:p>
    <w:p w14:paraId="4A3E6BC8" w14:textId="77777777" w:rsidR="00464239" w:rsidRPr="00D21562" w:rsidRDefault="0057504D" w:rsidP="00464239">
      <w:pPr>
        <w:pStyle w:val="Heading3"/>
        <w:rPr>
          <w:lang w:eastAsia="zh-CN"/>
        </w:rPr>
      </w:pPr>
      <w:bookmarkStart w:id="132" w:name="_Toc49769247"/>
      <w:bookmarkStart w:id="133" w:name="_Toc56438051"/>
      <w:bookmarkStart w:id="134" w:name="_Toc56438193"/>
      <w:bookmarkStart w:id="135" w:name="_Toc56438267"/>
      <w:bookmarkStart w:id="136" w:name="_Toc57274138"/>
      <w:bookmarkStart w:id="137" w:name="_Toc57274606"/>
      <w:bookmarkStart w:id="138" w:name="_Toc66461547"/>
      <w:bookmarkStart w:id="139" w:name="_Toc70926339"/>
      <w:bookmarkStart w:id="140" w:name="_Toc97282235"/>
      <w:r w:rsidRPr="00D21562">
        <w:rPr>
          <w:lang w:eastAsia="zh-CN"/>
        </w:rPr>
        <w:t>5.2.1</w:t>
      </w:r>
      <w:r w:rsidRPr="00D21562">
        <w:rPr>
          <w:lang w:eastAsia="zh-CN"/>
        </w:rPr>
        <w:tab/>
        <w:t>Description of the use case</w:t>
      </w:r>
      <w:bookmarkEnd w:id="132"/>
      <w:bookmarkEnd w:id="133"/>
      <w:bookmarkEnd w:id="134"/>
      <w:bookmarkEnd w:id="135"/>
      <w:bookmarkEnd w:id="136"/>
      <w:bookmarkEnd w:id="137"/>
      <w:bookmarkEnd w:id="138"/>
      <w:bookmarkEnd w:id="139"/>
      <w:bookmarkEnd w:id="140"/>
    </w:p>
    <w:p w14:paraId="0D8B18D1" w14:textId="57B9B40B"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464239">
      <w:pPr>
        <w:pStyle w:val="Heading3"/>
        <w:rPr>
          <w:lang w:eastAsia="zh-CN"/>
        </w:rPr>
      </w:pPr>
      <w:bookmarkStart w:id="141" w:name="_Toc49769248"/>
      <w:bookmarkStart w:id="142" w:name="_Toc56438052"/>
      <w:bookmarkStart w:id="143" w:name="_Toc56438194"/>
      <w:bookmarkStart w:id="144" w:name="_Toc56438268"/>
      <w:bookmarkStart w:id="145" w:name="_Toc57274139"/>
      <w:bookmarkStart w:id="146" w:name="_Toc57274607"/>
      <w:bookmarkStart w:id="147" w:name="_Toc66461548"/>
      <w:bookmarkStart w:id="148" w:name="_Toc70926340"/>
      <w:bookmarkStart w:id="149" w:name="_Toc97282236"/>
      <w:r w:rsidRPr="00D21562">
        <w:rPr>
          <w:lang w:eastAsia="zh-CN"/>
        </w:rPr>
        <w:t>5.2.2</w:t>
      </w:r>
      <w:r w:rsidRPr="00D21562">
        <w:rPr>
          <w:lang w:eastAsia="zh-CN"/>
        </w:rPr>
        <w:tab/>
        <w:t>Key issue definition</w:t>
      </w:r>
      <w:bookmarkEnd w:id="141"/>
      <w:bookmarkEnd w:id="142"/>
      <w:bookmarkEnd w:id="143"/>
      <w:bookmarkEnd w:id="144"/>
      <w:bookmarkEnd w:id="145"/>
      <w:bookmarkEnd w:id="146"/>
      <w:bookmarkEnd w:id="147"/>
      <w:bookmarkEnd w:id="148"/>
      <w:bookmarkEnd w:id="149"/>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t>Study possible protocol enhancement over PFCP to enable a UPF to support multiple network slices.</w:t>
      </w:r>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464239">
      <w:pPr>
        <w:pStyle w:val="Heading2"/>
        <w:rPr>
          <w:lang w:eastAsia="zh-CN"/>
        </w:rPr>
      </w:pPr>
      <w:bookmarkStart w:id="150" w:name="_Toc49769249"/>
      <w:bookmarkStart w:id="151" w:name="_Toc56438053"/>
      <w:bookmarkStart w:id="152" w:name="_Toc56438195"/>
      <w:bookmarkStart w:id="153" w:name="_Toc56438269"/>
      <w:bookmarkStart w:id="154" w:name="_Toc57274140"/>
      <w:bookmarkStart w:id="155" w:name="_Toc57274608"/>
      <w:bookmarkStart w:id="156" w:name="_Toc66461549"/>
      <w:bookmarkStart w:id="157" w:name="_Toc70926341"/>
      <w:bookmarkStart w:id="158" w:name="_Toc97282237"/>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50"/>
      <w:bookmarkEnd w:id="151"/>
      <w:bookmarkEnd w:id="152"/>
      <w:bookmarkEnd w:id="153"/>
      <w:bookmarkEnd w:id="154"/>
      <w:bookmarkEnd w:id="155"/>
      <w:bookmarkEnd w:id="156"/>
      <w:bookmarkEnd w:id="157"/>
      <w:bookmarkEnd w:id="158"/>
    </w:p>
    <w:p w14:paraId="0B32B2EF" w14:textId="77777777" w:rsidR="0057504D" w:rsidRPr="00D21562" w:rsidRDefault="0057504D" w:rsidP="00464239">
      <w:pPr>
        <w:pStyle w:val="Heading3"/>
      </w:pPr>
      <w:bookmarkStart w:id="159" w:name="_Toc22552194"/>
      <w:bookmarkStart w:id="160" w:name="_Toc22930359"/>
      <w:bookmarkStart w:id="161" w:name="_Toc22987227"/>
      <w:bookmarkStart w:id="162" w:name="_Toc23256813"/>
      <w:bookmarkStart w:id="163" w:name="_Toc25353537"/>
      <w:bookmarkStart w:id="164" w:name="_Toc25918783"/>
      <w:bookmarkStart w:id="165" w:name="_Toc31011400"/>
      <w:bookmarkStart w:id="166" w:name="_Toc43297398"/>
      <w:bookmarkStart w:id="167" w:name="_Toc49769250"/>
      <w:bookmarkStart w:id="168" w:name="_Toc56438054"/>
      <w:bookmarkStart w:id="169" w:name="_Toc56438196"/>
      <w:bookmarkStart w:id="170" w:name="_Toc56438270"/>
      <w:bookmarkStart w:id="171" w:name="_Toc57274141"/>
      <w:bookmarkStart w:id="172" w:name="_Toc57274609"/>
      <w:bookmarkStart w:id="173" w:name="_Toc66461550"/>
      <w:bookmarkStart w:id="174" w:name="_Toc70926342"/>
      <w:bookmarkStart w:id="175" w:name="_Toc97282238"/>
      <w:r w:rsidRPr="00D21562">
        <w:t>5.</w:t>
      </w:r>
      <w:r w:rsidRPr="00D21562">
        <w:rPr>
          <w:lang w:eastAsia="zh-CN"/>
        </w:rPr>
        <w:t>3</w:t>
      </w:r>
      <w:r w:rsidRPr="00D21562">
        <w:t>.1</w:t>
      </w:r>
      <w:r w:rsidRPr="00D21562">
        <w:tab/>
        <w:t>Description</w:t>
      </w:r>
      <w:bookmarkEnd w:id="159"/>
      <w:bookmarkEnd w:id="160"/>
      <w:bookmarkEnd w:id="161"/>
      <w:bookmarkEnd w:id="162"/>
      <w:bookmarkEnd w:id="163"/>
      <w:bookmarkEnd w:id="164"/>
      <w:bookmarkEnd w:id="165"/>
      <w:bookmarkEnd w:id="166"/>
      <w:r w:rsidRPr="00D21562">
        <w:t xml:space="preserve"> of the use case</w:t>
      </w:r>
      <w:bookmarkEnd w:id="167"/>
      <w:bookmarkEnd w:id="168"/>
      <w:bookmarkEnd w:id="169"/>
      <w:bookmarkEnd w:id="170"/>
      <w:bookmarkEnd w:id="171"/>
      <w:bookmarkEnd w:id="172"/>
      <w:bookmarkEnd w:id="173"/>
      <w:bookmarkEnd w:id="174"/>
      <w:bookmarkEnd w:id="175"/>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464239">
      <w:pPr>
        <w:pStyle w:val="Heading3"/>
      </w:pPr>
      <w:bookmarkStart w:id="176" w:name="_Toc49769251"/>
      <w:bookmarkStart w:id="177" w:name="_Toc56438055"/>
      <w:bookmarkStart w:id="178" w:name="_Toc56438197"/>
      <w:bookmarkStart w:id="179" w:name="_Toc56438271"/>
      <w:bookmarkStart w:id="180" w:name="_Toc57274142"/>
      <w:bookmarkStart w:id="181" w:name="_Toc57274610"/>
      <w:bookmarkStart w:id="182" w:name="_Toc66461551"/>
      <w:bookmarkStart w:id="183" w:name="_Toc70926343"/>
      <w:bookmarkStart w:id="184" w:name="_Toc97282239"/>
      <w:r w:rsidRPr="00D21562">
        <w:t>5.</w:t>
      </w:r>
      <w:r w:rsidRPr="00D21562">
        <w:rPr>
          <w:lang w:eastAsia="zh-CN"/>
        </w:rPr>
        <w:t>3</w:t>
      </w:r>
      <w:r w:rsidRPr="00D21562">
        <w:t>.2</w:t>
      </w:r>
      <w:r w:rsidRPr="00D21562">
        <w:tab/>
        <w:t>Key issue definition</w:t>
      </w:r>
      <w:bookmarkEnd w:id="176"/>
      <w:bookmarkEnd w:id="177"/>
      <w:bookmarkEnd w:id="178"/>
      <w:bookmarkEnd w:id="179"/>
      <w:bookmarkEnd w:id="180"/>
      <w:bookmarkEnd w:id="181"/>
      <w:bookmarkEnd w:id="182"/>
      <w:bookmarkEnd w:id="183"/>
      <w:bookmarkEnd w:id="184"/>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745B6AE0" w14:textId="77777777" w:rsidR="0057504D" w:rsidRPr="00D21562" w:rsidRDefault="0057504D" w:rsidP="00464239">
      <w:pPr>
        <w:pStyle w:val="Heading2"/>
        <w:rPr>
          <w:lang w:eastAsia="zh-CN"/>
        </w:rPr>
      </w:pPr>
      <w:bookmarkStart w:id="185" w:name="_Toc49769252"/>
      <w:bookmarkStart w:id="186" w:name="_Toc56438056"/>
      <w:bookmarkStart w:id="187" w:name="_Toc56438198"/>
      <w:bookmarkStart w:id="188" w:name="_Toc56438272"/>
      <w:bookmarkStart w:id="189" w:name="_Toc57274143"/>
      <w:bookmarkStart w:id="190" w:name="_Toc57274611"/>
      <w:bookmarkStart w:id="191" w:name="_Toc66461552"/>
      <w:bookmarkStart w:id="192" w:name="_Toc70926344"/>
      <w:bookmarkStart w:id="193" w:name="_Toc9728224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5"/>
      <w:bookmarkEnd w:id="186"/>
      <w:bookmarkEnd w:id="187"/>
      <w:bookmarkEnd w:id="188"/>
      <w:bookmarkEnd w:id="189"/>
      <w:bookmarkEnd w:id="190"/>
      <w:bookmarkEnd w:id="191"/>
      <w:bookmarkEnd w:id="192"/>
      <w:bookmarkEnd w:id="193"/>
    </w:p>
    <w:p w14:paraId="72201599" w14:textId="77777777" w:rsidR="0057504D" w:rsidRPr="00D21562" w:rsidRDefault="0057504D" w:rsidP="00464239">
      <w:pPr>
        <w:pStyle w:val="Heading3"/>
        <w:rPr>
          <w:lang w:eastAsia="zh-CN"/>
        </w:rPr>
      </w:pPr>
      <w:bookmarkStart w:id="194" w:name="_Toc49769253"/>
      <w:bookmarkStart w:id="195" w:name="_Toc56438057"/>
      <w:bookmarkStart w:id="196" w:name="_Toc56438199"/>
      <w:bookmarkStart w:id="197" w:name="_Toc56438273"/>
      <w:bookmarkStart w:id="198" w:name="_Toc57274144"/>
      <w:bookmarkStart w:id="199" w:name="_Toc57274612"/>
      <w:bookmarkStart w:id="200" w:name="_Toc66461553"/>
      <w:bookmarkStart w:id="201" w:name="_Toc70926345"/>
      <w:bookmarkStart w:id="202" w:name="_Toc97282241"/>
      <w:r w:rsidRPr="00D21562">
        <w:rPr>
          <w:lang w:eastAsia="zh-CN"/>
        </w:rPr>
        <w:t>5.4.1</w:t>
      </w:r>
      <w:r w:rsidRPr="00D21562">
        <w:rPr>
          <w:lang w:eastAsia="zh-CN"/>
        </w:rPr>
        <w:tab/>
        <w:t>Description of the use case</w:t>
      </w:r>
      <w:bookmarkEnd w:id="194"/>
      <w:bookmarkEnd w:id="195"/>
      <w:bookmarkEnd w:id="196"/>
      <w:bookmarkEnd w:id="197"/>
      <w:bookmarkEnd w:id="198"/>
      <w:bookmarkEnd w:id="199"/>
      <w:bookmarkEnd w:id="200"/>
      <w:bookmarkEnd w:id="201"/>
      <w:bookmarkEnd w:id="202"/>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0DB98E69" w14:textId="77777777" w:rsidR="00464239"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bookmarkStart w:id="203" w:name="_Toc49769254"/>
      <w:bookmarkStart w:id="204" w:name="_Toc56438058"/>
      <w:bookmarkStart w:id="205" w:name="_Toc56438200"/>
      <w:bookmarkStart w:id="206" w:name="_Toc56438274"/>
      <w:bookmarkStart w:id="207" w:name="_Toc57274145"/>
      <w:bookmarkStart w:id="208" w:name="_Toc57274613"/>
      <w:bookmarkStart w:id="209" w:name="_Toc66461554"/>
      <w:bookmarkStart w:id="210" w:name="_Toc70926346"/>
    </w:p>
    <w:p w14:paraId="68B1669E" w14:textId="2299192E" w:rsidR="0057504D" w:rsidRPr="00D21562" w:rsidRDefault="0057504D" w:rsidP="00464239">
      <w:pPr>
        <w:pStyle w:val="Heading3"/>
        <w:rPr>
          <w:lang w:eastAsia="zh-CN"/>
        </w:rPr>
      </w:pPr>
      <w:bookmarkStart w:id="211" w:name="_Toc97282242"/>
      <w:r w:rsidRPr="00D21562">
        <w:rPr>
          <w:lang w:eastAsia="zh-CN"/>
        </w:rPr>
        <w:t>5.4.2</w:t>
      </w:r>
      <w:r w:rsidRPr="00D21562">
        <w:rPr>
          <w:lang w:eastAsia="zh-CN"/>
        </w:rPr>
        <w:tab/>
        <w:t>Key issue definition</w:t>
      </w:r>
      <w:bookmarkEnd w:id="203"/>
      <w:bookmarkEnd w:id="204"/>
      <w:bookmarkEnd w:id="205"/>
      <w:bookmarkEnd w:id="206"/>
      <w:bookmarkEnd w:id="207"/>
      <w:bookmarkEnd w:id="208"/>
      <w:bookmarkEnd w:id="209"/>
      <w:bookmarkEnd w:id="210"/>
      <w:bookmarkEnd w:id="211"/>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p>
    <w:p w14:paraId="22304B0C" w14:textId="77777777" w:rsidR="0057504D" w:rsidRPr="00D21562" w:rsidRDefault="0057504D" w:rsidP="0057504D">
      <w:pPr>
        <w:pStyle w:val="B1"/>
        <w:rPr>
          <w:lang w:eastAsia="zh-CN"/>
        </w:rPr>
      </w:pPr>
      <w:r>
        <w:lastRenderedPageBreak/>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464239">
      <w:pPr>
        <w:pStyle w:val="Heading2"/>
        <w:rPr>
          <w:lang w:eastAsia="zh-CN"/>
        </w:rPr>
      </w:pPr>
      <w:bookmarkStart w:id="212" w:name="_Toc49769255"/>
      <w:bookmarkStart w:id="213" w:name="_Toc56438059"/>
      <w:bookmarkStart w:id="214" w:name="_Toc56438201"/>
      <w:bookmarkStart w:id="215" w:name="_Toc56438275"/>
      <w:bookmarkStart w:id="216" w:name="_Toc57274146"/>
      <w:bookmarkStart w:id="217" w:name="_Toc57274614"/>
      <w:bookmarkStart w:id="218" w:name="_Toc66461555"/>
      <w:bookmarkStart w:id="219" w:name="_Toc70926347"/>
      <w:bookmarkStart w:id="220" w:name="_Toc42763476"/>
      <w:bookmarkStart w:id="221" w:name="_Toc97282243"/>
      <w:r w:rsidRPr="00D21562">
        <w:rPr>
          <w:lang w:eastAsia="zh-CN"/>
        </w:rPr>
        <w:t>5.5</w:t>
      </w:r>
      <w:r w:rsidRPr="00D21562">
        <w:rPr>
          <w:lang w:eastAsia="zh-CN"/>
        </w:rPr>
        <w:tab/>
        <w:t>Key Issue #4: Avoidance of conflict between UE IP address/prefix allocated by SMF(s)</w:t>
      </w:r>
      <w:bookmarkEnd w:id="212"/>
      <w:bookmarkEnd w:id="213"/>
      <w:bookmarkEnd w:id="214"/>
      <w:bookmarkEnd w:id="215"/>
      <w:bookmarkEnd w:id="216"/>
      <w:bookmarkEnd w:id="217"/>
      <w:bookmarkEnd w:id="218"/>
      <w:bookmarkEnd w:id="219"/>
      <w:bookmarkEnd w:id="221"/>
    </w:p>
    <w:p w14:paraId="30E135CC" w14:textId="77777777" w:rsidR="0057504D" w:rsidRPr="00D21562" w:rsidRDefault="0057504D" w:rsidP="00464239">
      <w:pPr>
        <w:pStyle w:val="Heading3"/>
        <w:rPr>
          <w:lang w:eastAsia="zh-CN"/>
        </w:rPr>
      </w:pPr>
      <w:bookmarkStart w:id="222" w:name="_Toc56438060"/>
      <w:bookmarkStart w:id="223" w:name="_Toc56438202"/>
      <w:bookmarkStart w:id="224" w:name="_Toc56438276"/>
      <w:bookmarkStart w:id="225" w:name="_Toc57274147"/>
      <w:bookmarkStart w:id="226" w:name="_Toc57274615"/>
      <w:bookmarkStart w:id="227" w:name="_Toc66461556"/>
      <w:bookmarkStart w:id="228" w:name="_Toc70926348"/>
      <w:bookmarkStart w:id="229" w:name="_Toc97282244"/>
      <w:r w:rsidRPr="00D21562">
        <w:rPr>
          <w:lang w:eastAsia="zh-CN"/>
        </w:rPr>
        <w:t>5.5.1</w:t>
      </w:r>
      <w:r w:rsidRPr="00D21562">
        <w:rPr>
          <w:lang w:eastAsia="zh-CN"/>
        </w:rPr>
        <w:tab/>
        <w:t>Description of the use case</w:t>
      </w:r>
      <w:bookmarkEnd w:id="222"/>
      <w:bookmarkEnd w:id="223"/>
      <w:bookmarkEnd w:id="224"/>
      <w:bookmarkEnd w:id="225"/>
      <w:bookmarkEnd w:id="226"/>
      <w:bookmarkEnd w:id="227"/>
      <w:bookmarkEnd w:id="228"/>
      <w:bookmarkEnd w:id="229"/>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464239">
      <w:pPr>
        <w:pStyle w:val="Heading3"/>
        <w:rPr>
          <w:lang w:eastAsia="zh-CN"/>
        </w:rPr>
      </w:pPr>
      <w:bookmarkStart w:id="230" w:name="_Toc56438061"/>
      <w:bookmarkStart w:id="231" w:name="_Toc56438203"/>
      <w:bookmarkStart w:id="232" w:name="_Toc56438277"/>
      <w:bookmarkStart w:id="233" w:name="_Toc57274148"/>
      <w:bookmarkStart w:id="234" w:name="_Toc57274616"/>
      <w:bookmarkStart w:id="235" w:name="_Toc66461557"/>
      <w:bookmarkStart w:id="236" w:name="_Toc70926349"/>
      <w:bookmarkStart w:id="237" w:name="_Toc97282245"/>
      <w:r w:rsidRPr="00D21562">
        <w:rPr>
          <w:lang w:eastAsia="zh-CN"/>
        </w:rPr>
        <w:t>5.5.2</w:t>
      </w:r>
      <w:r w:rsidRPr="00D21562">
        <w:rPr>
          <w:lang w:eastAsia="zh-CN"/>
        </w:rPr>
        <w:tab/>
        <w:t>Key issue definition</w:t>
      </w:r>
      <w:bookmarkEnd w:id="230"/>
      <w:bookmarkEnd w:id="231"/>
      <w:bookmarkEnd w:id="232"/>
      <w:bookmarkEnd w:id="233"/>
      <w:bookmarkEnd w:id="234"/>
      <w:bookmarkEnd w:id="235"/>
      <w:bookmarkEnd w:id="236"/>
      <w:bookmarkEnd w:id="237"/>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464239">
      <w:pPr>
        <w:pStyle w:val="Heading2"/>
        <w:rPr>
          <w:lang w:eastAsia="zh-CN"/>
        </w:rPr>
      </w:pPr>
      <w:bookmarkStart w:id="238" w:name="_Toc56438062"/>
      <w:bookmarkStart w:id="239" w:name="_Toc56438204"/>
      <w:bookmarkStart w:id="240" w:name="_Toc56438278"/>
      <w:bookmarkStart w:id="241" w:name="_Toc57274149"/>
      <w:bookmarkStart w:id="242" w:name="_Toc57274617"/>
      <w:bookmarkStart w:id="243" w:name="_Toc66461558"/>
      <w:bookmarkStart w:id="244" w:name="_Toc70926350"/>
      <w:bookmarkStart w:id="245" w:name="_Toc49769256"/>
      <w:bookmarkStart w:id="246" w:name="_Toc9728224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38"/>
      <w:bookmarkEnd w:id="239"/>
      <w:bookmarkEnd w:id="240"/>
      <w:bookmarkEnd w:id="241"/>
      <w:bookmarkEnd w:id="242"/>
      <w:bookmarkEnd w:id="243"/>
      <w:bookmarkEnd w:id="244"/>
      <w:bookmarkEnd w:id="246"/>
    </w:p>
    <w:p w14:paraId="7280BAEB" w14:textId="77777777" w:rsidR="0057504D" w:rsidRPr="00D21562" w:rsidRDefault="0057504D" w:rsidP="00464239">
      <w:pPr>
        <w:pStyle w:val="Heading3"/>
        <w:rPr>
          <w:lang w:eastAsia="zh-CN"/>
        </w:rPr>
      </w:pPr>
      <w:bookmarkStart w:id="247" w:name="_Toc56438063"/>
      <w:bookmarkStart w:id="248" w:name="_Toc56438205"/>
      <w:bookmarkStart w:id="249" w:name="_Toc56438279"/>
      <w:bookmarkStart w:id="250" w:name="_Toc57274150"/>
      <w:bookmarkStart w:id="251" w:name="_Toc57274618"/>
      <w:bookmarkStart w:id="252" w:name="_Toc66461559"/>
      <w:bookmarkStart w:id="253" w:name="_Toc70926351"/>
      <w:bookmarkStart w:id="254" w:name="_Toc97282247"/>
      <w:r w:rsidRPr="00D21562">
        <w:rPr>
          <w:lang w:eastAsia="zh-CN"/>
        </w:rPr>
        <w:t>5.6.1</w:t>
      </w:r>
      <w:r w:rsidRPr="00D21562">
        <w:rPr>
          <w:lang w:eastAsia="zh-CN"/>
        </w:rPr>
        <w:tab/>
        <w:t>Description of the use case</w:t>
      </w:r>
      <w:bookmarkEnd w:id="247"/>
      <w:bookmarkEnd w:id="248"/>
      <w:bookmarkEnd w:id="249"/>
      <w:bookmarkEnd w:id="250"/>
      <w:bookmarkEnd w:id="251"/>
      <w:bookmarkEnd w:id="252"/>
      <w:bookmarkEnd w:id="253"/>
      <w:bookmarkEnd w:id="254"/>
    </w:p>
    <w:p w14:paraId="4F8FCCCB" w14:textId="77777777" w:rsidR="0057504D" w:rsidRDefault="0057504D" w:rsidP="00464239">
      <w:pPr>
        <w:pStyle w:val="Heading4"/>
        <w:rPr>
          <w:lang w:val="en-US" w:eastAsia="zh-CN"/>
        </w:rPr>
      </w:pPr>
      <w:bookmarkStart w:id="255" w:name="_Toc66461560"/>
      <w:bookmarkStart w:id="256" w:name="_Toc70926352"/>
      <w:bookmarkStart w:id="257" w:name="_Toc97282248"/>
      <w:r>
        <w:rPr>
          <w:lang w:val="en-US" w:eastAsia="zh-CN"/>
        </w:rPr>
        <w:t>5.6.1.1</w:t>
      </w:r>
      <w:r>
        <w:rPr>
          <w:lang w:val="en-US" w:eastAsia="zh-CN"/>
        </w:rPr>
        <w:tab/>
        <w:t>General</w:t>
      </w:r>
      <w:bookmarkEnd w:id="255"/>
      <w:bookmarkEnd w:id="256"/>
      <w:bookmarkEnd w:id="257"/>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A2779AD" w14:textId="77777777" w:rsidR="00464239" w:rsidRPr="00D21562" w:rsidRDefault="0057504D" w:rsidP="0057504D">
      <w:pPr>
        <w:rPr>
          <w:i/>
        </w:rPr>
      </w:pPr>
      <w:r w:rsidRPr="00D21562">
        <w:lastRenderedPageBreak/>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w:t>
      </w:r>
    </w:p>
    <w:p w14:paraId="1C930D59" w14:textId="1773BB17" w:rsidR="0057504D" w:rsidRPr="00D21562" w:rsidRDefault="0057504D" w:rsidP="0057504D">
      <w:pPr>
        <w:pStyle w:val="TH"/>
      </w:pPr>
      <w:r w:rsidRPr="00D21562">
        <w:object w:dxaOrig="15165" w:dyaOrig="8086" w14:anchorId="0D6EB6B0">
          <v:shape id="_x0000_i1027" type="#_x0000_t75" style="width:364.2pt;height:175.8pt" o:ole="">
            <v:imagedata r:id="rId11" o:title="" cropbottom="5958f"/>
          </v:shape>
          <o:OLEObject Type="Embed" ProgID="Visio.Drawing.15" ShapeID="_x0000_i1027" DrawAspect="Content" ObjectID="_1707895238"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2.4pt;height:206.8pt" o:ole="">
            <v:imagedata r:id="rId13" o:title="" cropbottom="4564f"/>
          </v:shape>
          <o:OLEObject Type="Embed" ProgID="Visio.Drawing.15" ShapeID="_x0000_i1028" DrawAspect="Content" ObjectID="_1707895239"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0DBEE46B" w14:textId="77777777" w:rsidR="00464239" w:rsidRPr="00D21562" w:rsidRDefault="0057504D" w:rsidP="0057504D">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w:t>
      </w:r>
    </w:p>
    <w:p w14:paraId="2CE23B34" w14:textId="77777777" w:rsidR="00464239"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w:t>
      </w:r>
    </w:p>
    <w:p w14:paraId="17ECCBBF" w14:textId="7E05F382" w:rsidR="0057504D" w:rsidRPr="00D21562" w:rsidRDefault="0057504D" w:rsidP="0057504D">
      <w:pPr>
        <w:pStyle w:val="TH"/>
      </w:pPr>
      <w:r w:rsidRPr="00D21562">
        <w:object w:dxaOrig="7321" w:dyaOrig="4156" w14:anchorId="55E1B2E5">
          <v:shape id="_x0000_i1029" type="#_x0000_t75" style="width:312.3pt;height:164.1pt" o:ole="">
            <v:imagedata r:id="rId15" o:title="" cropbottom="4626f"/>
          </v:shape>
          <o:OLEObject Type="Embed" ProgID="Visio.Drawing.15" ShapeID="_x0000_i1029" DrawAspect="Content" ObjectID="_1707895240"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08A7FF11" w14:textId="77777777" w:rsidR="00464239"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In addition, with mode corporate customers (like manufacturing, IoT, etc.), the need for L2TP (and similar) is believed to increase further.</w:t>
      </w:r>
    </w:p>
    <w:p w14:paraId="4CB20BD0" w14:textId="271988DF" w:rsidR="00464239" w:rsidRPr="00D21562" w:rsidRDefault="0057504D" w:rsidP="0057504D">
      <w:pPr>
        <w:rPr>
          <w:i/>
        </w:rPr>
      </w:pPr>
      <w:r w:rsidRPr="00D21562">
        <w:t>A</w:t>
      </w:r>
      <w:r w:rsidRPr="00D21562">
        <w:rPr>
          <w:lang w:val="en-US" w:eastAsia="zh-CN"/>
        </w:rPr>
        <w:t xml:space="preserve"> scenario of using L2TP is described below, used 5GC as an example. PFCP (described in 3GPP </w:t>
      </w:r>
      <w:r w:rsidR="00464239" w:rsidRPr="00D21562">
        <w:rPr>
          <w:lang w:val="en-US" w:eastAsia="zh-CN"/>
        </w:rPr>
        <w:t>TS</w:t>
      </w:r>
      <w:r w:rsidR="00464239">
        <w:rPr>
          <w:lang w:val="en-US" w:eastAsia="zh-CN"/>
        </w:rPr>
        <w:t> </w:t>
      </w:r>
      <w:r w:rsidR="00464239" w:rsidRPr="00D21562">
        <w:rPr>
          <w:lang w:val="en-US" w:eastAsia="zh-CN"/>
        </w:rPr>
        <w:t>2</w:t>
      </w:r>
      <w:r w:rsidRPr="00D21562">
        <w:rPr>
          <w:lang w:val="en-US" w:eastAsia="zh-CN"/>
        </w:rPr>
        <w:t>9.244) is used on the N4 interface between SMF and UPF to configure the rules of packet detection, forwarding action, QoS enforcement, usage report and buffering for each PDU session.</w:t>
      </w:r>
    </w:p>
    <w:p w14:paraId="0D337524" w14:textId="657BF81C" w:rsidR="0057504D" w:rsidRPr="00D21562" w:rsidRDefault="0057504D" w:rsidP="0057504D">
      <w:pPr>
        <w:pStyle w:val="TH"/>
      </w:pPr>
      <w:r w:rsidRPr="00D21562">
        <w:object w:dxaOrig="14098" w:dyaOrig="5640" w14:anchorId="4E98F027">
          <v:shape id="_x0000_i1030" type="#_x0000_t75" style="width:481.4pt;height:160.75pt" o:ole="">
            <v:imagedata r:id="rId17" o:title="" cropbottom="10546f"/>
          </v:shape>
          <o:OLEObject Type="Embed" ProgID="Visio.Drawing.15" ShapeID="_x0000_i1030" DrawAspect="Content" ObjectID="_1707895241"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464239">
      <w:pPr>
        <w:pStyle w:val="Heading4"/>
        <w:rPr>
          <w:lang w:val="en-US" w:eastAsia="zh-CN"/>
        </w:rPr>
      </w:pPr>
      <w:bookmarkStart w:id="258" w:name="_Toc66461561"/>
      <w:bookmarkStart w:id="259" w:name="_Toc70926353"/>
      <w:bookmarkStart w:id="260" w:name="_Toc97282249"/>
      <w:r>
        <w:rPr>
          <w:lang w:val="en-US" w:eastAsia="zh-CN"/>
        </w:rPr>
        <w:t>5.6.1.2</w:t>
      </w:r>
      <w:r>
        <w:rPr>
          <w:lang w:val="en-US" w:eastAsia="zh-CN"/>
        </w:rPr>
        <w:tab/>
        <w:t>L2TP Implementation Models</w:t>
      </w:r>
      <w:bookmarkEnd w:id="258"/>
      <w:bookmarkEnd w:id="259"/>
      <w:bookmarkEnd w:id="260"/>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25pt;height:221pt" o:ole="">
            <v:imagedata r:id="rId19" o:title=""/>
          </v:shape>
          <o:OLEObject Type="Embed" ProgID="Visio.Drawing.11" ShapeID="_x0000_i1031" DrawAspect="Content" ObjectID="_1707895242"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25pt;height:221pt" o:ole="">
            <v:imagedata r:id="rId21" o:title=""/>
          </v:shape>
          <o:OLEObject Type="Embed" ProgID="Visio.Drawing.11" ShapeID="_x0000_i1032" DrawAspect="Content" ObjectID="_1707895243"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25pt;height:221pt" o:ole="">
            <v:imagedata r:id="rId23" o:title=""/>
          </v:shape>
          <o:OLEObject Type="Embed" ProgID="Visio.Drawing.11" ShapeID="_x0000_i1033" DrawAspect="Content" ObjectID="_1707895244"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464239">
      <w:pPr>
        <w:pStyle w:val="Heading3"/>
        <w:rPr>
          <w:lang w:eastAsia="zh-CN"/>
        </w:rPr>
      </w:pPr>
      <w:bookmarkStart w:id="261" w:name="_Toc56438064"/>
      <w:bookmarkStart w:id="262" w:name="_Toc56438206"/>
      <w:bookmarkStart w:id="263" w:name="_Toc56438280"/>
      <w:bookmarkStart w:id="264" w:name="_Toc57274619"/>
      <w:bookmarkStart w:id="265" w:name="_Toc66461562"/>
      <w:bookmarkStart w:id="266" w:name="_Toc70926354"/>
      <w:bookmarkStart w:id="267" w:name="_Toc97282250"/>
      <w:r w:rsidRPr="00D21562">
        <w:rPr>
          <w:lang w:eastAsia="zh-CN"/>
        </w:rPr>
        <w:t>5.6.2</w:t>
      </w:r>
      <w:r w:rsidRPr="00D21562">
        <w:rPr>
          <w:lang w:eastAsia="zh-CN"/>
        </w:rPr>
        <w:tab/>
        <w:t>Key issue definition</w:t>
      </w:r>
      <w:bookmarkEnd w:id="261"/>
      <w:bookmarkEnd w:id="262"/>
      <w:bookmarkEnd w:id="263"/>
      <w:bookmarkEnd w:id="264"/>
      <w:bookmarkEnd w:id="265"/>
      <w:bookmarkEnd w:id="266"/>
      <w:bookmarkEnd w:id="267"/>
    </w:p>
    <w:p w14:paraId="0D0B685D" w14:textId="77777777" w:rsidR="00464239" w:rsidRPr="00D21562" w:rsidRDefault="0057504D" w:rsidP="0057504D">
      <w:r w:rsidRPr="00D21562">
        <w:rPr>
          <w:lang w:val="en-US" w:eastAsia="zh-CN"/>
        </w:rPr>
        <w:t>This key issue will address:</w:t>
      </w:r>
    </w:p>
    <w:p w14:paraId="2FA1088F" w14:textId="09AF5F4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0EED8B78" w14:textId="77777777" w:rsidR="00464239" w:rsidRPr="00D21562" w:rsidRDefault="0057504D" w:rsidP="0057504D">
      <w:pPr>
        <w:pStyle w:val="B1"/>
      </w:pPr>
      <w:r w:rsidRPr="00D21562">
        <w:t>-</w:t>
      </w:r>
      <w:r w:rsidRPr="00D21562">
        <w:tab/>
        <w:t>How can the UP inform the CP in the 5GS about the failures related to an existing L2TP tunnel, and how L2TP sessions associated with the tunnel are affected.</w:t>
      </w:r>
    </w:p>
    <w:p w14:paraId="0CB305CD" w14:textId="4A0C3A5C"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6A820C00" w14:textId="77777777" w:rsidR="0057504D" w:rsidRPr="00D21562" w:rsidRDefault="0057504D" w:rsidP="00464239">
      <w:pPr>
        <w:pStyle w:val="Heading1"/>
        <w:rPr>
          <w:lang w:eastAsia="zh-CN"/>
        </w:rPr>
      </w:pPr>
      <w:bookmarkStart w:id="268" w:name="_Toc42763477"/>
      <w:bookmarkStart w:id="269" w:name="_Toc49769259"/>
      <w:bookmarkStart w:id="270" w:name="_Toc56438068"/>
      <w:bookmarkStart w:id="271" w:name="_Toc56438210"/>
      <w:bookmarkStart w:id="272" w:name="_Toc56438284"/>
      <w:bookmarkStart w:id="273" w:name="_Toc57274154"/>
      <w:bookmarkStart w:id="274" w:name="_Toc57274623"/>
      <w:bookmarkStart w:id="275" w:name="_Toc66461566"/>
      <w:bookmarkStart w:id="276" w:name="_Toc70926358"/>
      <w:bookmarkStart w:id="277" w:name="_Toc97282251"/>
      <w:bookmarkEnd w:id="220"/>
      <w:bookmarkEnd w:id="245"/>
      <w:r w:rsidRPr="00D21562">
        <w:rPr>
          <w:lang w:eastAsia="zh-CN"/>
        </w:rPr>
        <w:lastRenderedPageBreak/>
        <w:t>6</w:t>
      </w:r>
      <w:r w:rsidRPr="00D21562">
        <w:rPr>
          <w:lang w:eastAsia="zh-CN"/>
        </w:rPr>
        <w:tab/>
        <w:t>Solutions</w:t>
      </w:r>
      <w:bookmarkEnd w:id="268"/>
      <w:bookmarkEnd w:id="269"/>
      <w:bookmarkEnd w:id="270"/>
      <w:bookmarkEnd w:id="271"/>
      <w:bookmarkEnd w:id="272"/>
      <w:bookmarkEnd w:id="273"/>
      <w:bookmarkEnd w:id="274"/>
      <w:bookmarkEnd w:id="275"/>
      <w:bookmarkEnd w:id="276"/>
      <w:bookmarkEnd w:id="277"/>
    </w:p>
    <w:p w14:paraId="265B3850" w14:textId="77777777" w:rsidR="0057504D" w:rsidRPr="00D21562" w:rsidRDefault="0057504D" w:rsidP="00464239">
      <w:pPr>
        <w:pStyle w:val="Heading2"/>
        <w:rPr>
          <w:lang w:eastAsia="zh-CN"/>
        </w:rPr>
      </w:pPr>
      <w:bookmarkStart w:id="278" w:name="_Toc42763478"/>
      <w:bookmarkStart w:id="279" w:name="_Toc49769260"/>
      <w:bookmarkStart w:id="280" w:name="_Toc56438069"/>
      <w:bookmarkStart w:id="281" w:name="_Toc56438211"/>
      <w:bookmarkStart w:id="282" w:name="_Toc56438285"/>
      <w:bookmarkStart w:id="283" w:name="_Toc57274155"/>
      <w:bookmarkStart w:id="284" w:name="_Toc57274624"/>
      <w:bookmarkStart w:id="285" w:name="_Toc66461567"/>
      <w:bookmarkStart w:id="286" w:name="_Toc70926359"/>
      <w:bookmarkStart w:id="287" w:name="_Toc97282252"/>
      <w:r w:rsidRPr="00D21562">
        <w:rPr>
          <w:lang w:eastAsia="zh-CN"/>
        </w:rPr>
        <w:t>6.1</w:t>
      </w:r>
      <w:r w:rsidRPr="00D21562">
        <w:rPr>
          <w:lang w:eastAsia="zh-CN"/>
        </w:rPr>
        <w:tab/>
        <w:t>Solution#1: Header Enrichment for HTTPS</w:t>
      </w:r>
      <w:bookmarkEnd w:id="278"/>
      <w:bookmarkEnd w:id="279"/>
      <w:bookmarkEnd w:id="280"/>
      <w:bookmarkEnd w:id="281"/>
      <w:bookmarkEnd w:id="282"/>
      <w:bookmarkEnd w:id="283"/>
      <w:bookmarkEnd w:id="284"/>
      <w:bookmarkEnd w:id="285"/>
      <w:bookmarkEnd w:id="286"/>
      <w:bookmarkEnd w:id="287"/>
    </w:p>
    <w:p w14:paraId="148C09BD" w14:textId="77777777" w:rsidR="0057504D" w:rsidRPr="00D21562" w:rsidRDefault="0057504D" w:rsidP="00464239">
      <w:pPr>
        <w:pStyle w:val="Heading3"/>
      </w:pPr>
      <w:bookmarkStart w:id="288" w:name="_Toc49769261"/>
      <w:bookmarkStart w:id="289" w:name="_Toc56438070"/>
      <w:bookmarkStart w:id="290" w:name="_Toc56438212"/>
      <w:bookmarkStart w:id="291" w:name="_Toc56438286"/>
      <w:bookmarkStart w:id="292" w:name="_Toc57274156"/>
      <w:bookmarkStart w:id="293" w:name="_Toc57274625"/>
      <w:bookmarkStart w:id="294" w:name="_Toc66461568"/>
      <w:bookmarkStart w:id="295" w:name="_Toc70926360"/>
      <w:bookmarkStart w:id="296" w:name="_Toc97282253"/>
      <w:r w:rsidRPr="00D21562">
        <w:t>6.</w:t>
      </w:r>
      <w:r w:rsidRPr="00D21562">
        <w:rPr>
          <w:lang w:eastAsia="zh-CN"/>
        </w:rPr>
        <w:t>1</w:t>
      </w:r>
      <w:r w:rsidRPr="00D21562">
        <w:t>.1</w:t>
      </w:r>
      <w:r w:rsidRPr="00D21562">
        <w:tab/>
        <w:t>Description</w:t>
      </w:r>
      <w:bookmarkEnd w:id="288"/>
      <w:bookmarkEnd w:id="289"/>
      <w:bookmarkEnd w:id="290"/>
      <w:bookmarkEnd w:id="291"/>
      <w:bookmarkEnd w:id="292"/>
      <w:bookmarkEnd w:id="293"/>
      <w:bookmarkEnd w:id="294"/>
      <w:bookmarkEnd w:id="295"/>
      <w:bookmarkEnd w:id="296"/>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30324A46" w14:textId="77777777" w:rsidR="00464239" w:rsidRPr="00D21562" w:rsidRDefault="0057504D" w:rsidP="0057504D">
      <w:pPr>
        <w:rPr>
          <w:lang w:val="en-US" w:eastAsia="zh-CN"/>
        </w:rPr>
      </w:pPr>
      <w:r w:rsidRPr="00D21562">
        <w:rPr>
          <w:lang w:val="en-US" w:eastAsia="zh-CN"/>
        </w:rPr>
        <w:t>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w:t>
      </w:r>
    </w:p>
    <w:p w14:paraId="0A3CC9FD" w14:textId="77777777" w:rsidR="00464239"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w:t>
      </w:r>
    </w:p>
    <w:p w14:paraId="17756345" w14:textId="591DA130"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66987BDB" w14:textId="24FF9CDA" w:rsidR="0057504D" w:rsidRDefault="0057504D" w:rsidP="0057504D">
      <w:pPr>
        <w:pStyle w:val="NO"/>
      </w:pPr>
      <w:r w:rsidRPr="00D14552">
        <w:t>NOTE:</w:t>
      </w:r>
      <w:r w:rsidRPr="00D14552">
        <w:tab/>
        <w:t>How the application server retrieves the enriched content at TLS layer and sends to upper layers is out of scope for 3GPP.</w:t>
      </w:r>
    </w:p>
    <w:p w14:paraId="57619BBD" w14:textId="77777777" w:rsidR="003E17DD" w:rsidRDefault="003E17DD" w:rsidP="003E17DD">
      <w:pPr>
        <w:rPr>
          <w:lang w:val="en-US" w:eastAsia="zh-CN"/>
        </w:rPr>
      </w:pPr>
      <w:r>
        <w:rPr>
          <w:lang w:val="en-US" w:eastAsia="zh-CN"/>
        </w:rPr>
        <w:t xml:space="preserve">SA3 has provided the following feedback on this solution, as per the LS </w:t>
      </w:r>
      <w:r>
        <w:rPr>
          <w:lang w:val="en-US"/>
        </w:rPr>
        <w:t>S3-214505</w:t>
      </w:r>
      <w:r>
        <w:rPr>
          <w:lang w:val="en-US" w:eastAsia="zh-CN"/>
        </w:rPr>
        <w:t>:</w:t>
      </w:r>
    </w:p>
    <w:p w14:paraId="56A0950C" w14:textId="77777777" w:rsidR="003E17DD" w:rsidRDefault="003E17DD" w:rsidP="003E17DD">
      <w:pPr>
        <w:pStyle w:val="B1"/>
      </w:pPr>
      <w:r w:rsidRPr="00D21562">
        <w:t>-</w:t>
      </w:r>
      <w:r w:rsidRPr="00D21562">
        <w:tab/>
      </w:r>
      <w:r w:rsidRPr="001B51ED">
        <w:t>Initial TLS packets are not a suitable way to transport the information. Since a man-in-the-middle inserts information to be consumed by the server, without consent from the client, it could be considered a privacy breach. Also, TLS will often be terminated in a frontend, which may not the intended receiver of the information.</w:t>
      </w:r>
    </w:p>
    <w:p w14:paraId="6982E312" w14:textId="77777777" w:rsidR="003E17DD" w:rsidRPr="00F4769B" w:rsidRDefault="003E17DD" w:rsidP="003E17DD">
      <w:pPr>
        <w:pStyle w:val="B1"/>
      </w:pPr>
      <w:r w:rsidRPr="00D21562">
        <w:t>-</w:t>
      </w:r>
      <w:r w:rsidRPr="00D21562">
        <w:tab/>
      </w:r>
      <w:r w:rsidRPr="00F4769B">
        <w:t xml:space="preserve">If the endpoints is outside the 3GPP network domain, IMSI/SUPI, and IMEI are internal identifiers that are not supposed to be sent </w:t>
      </w:r>
      <w:r>
        <w:t>outside the 3GPP network domain</w:t>
      </w:r>
      <w:r w:rsidRPr="00F4769B">
        <w:t>.</w:t>
      </w:r>
      <w:r>
        <w:t xml:space="preserve"> </w:t>
      </w:r>
      <w:r w:rsidRPr="00F4769B">
        <w:t>(</w:t>
      </w:r>
      <w:r>
        <w:t>NOTE: T</w:t>
      </w:r>
      <w:r w:rsidRPr="00F4769B">
        <w:t>his is independent on whether appropriate security is setup between the PSA UPF and AS)</w:t>
      </w:r>
      <w:r>
        <w:t>.</w:t>
      </w:r>
    </w:p>
    <w:p w14:paraId="7D310A5E" w14:textId="752138C8" w:rsidR="003E17DD" w:rsidRDefault="003E17DD" w:rsidP="004B4C87">
      <w:pPr>
        <w:pStyle w:val="B1"/>
        <w:rPr>
          <w:lang w:eastAsia="zh-CN"/>
        </w:rPr>
      </w:pPr>
      <w:r w:rsidRPr="00D21562">
        <w:lastRenderedPageBreak/>
        <w:t>-</w:t>
      </w:r>
      <w:r w:rsidRPr="00D21562">
        <w:tab/>
      </w:r>
      <w:r w:rsidRPr="000F7F4A">
        <w:t>Depending on regulations, sending other parameters related to subscribers and users could require user consent: UE IP address, User location, and MSISDN etc</w:t>
      </w:r>
      <w:r>
        <w:rPr>
          <w:rFonts w:hint="eastAsia"/>
          <w:lang w:eastAsia="zh-CN"/>
        </w:rPr>
        <w:t>.</w:t>
      </w:r>
    </w:p>
    <w:p w14:paraId="168C4DA4" w14:textId="5CCF3C80" w:rsidR="007A10B8" w:rsidRPr="007A10B8" w:rsidRDefault="007A10B8" w:rsidP="00BA01C9">
      <w:r>
        <w:rPr>
          <w:lang w:val="en-US" w:eastAsia="zh-CN"/>
        </w:rPr>
        <w:t xml:space="preserve">Taking SA3 feedback into account, </w:t>
      </w:r>
      <w:r>
        <w:rPr>
          <w:rFonts w:hint="eastAsia"/>
          <w:lang w:val="en-US" w:eastAsia="zh-CN"/>
        </w:rPr>
        <w:t xml:space="preserve">the usage of this solution shall be limited, i.e. only be </w:t>
      </w:r>
      <w:r>
        <w:rPr>
          <w:lang w:val="en-US" w:eastAsia="zh-CN"/>
        </w:rPr>
        <w:t>used</w:t>
      </w:r>
      <w:r>
        <w:rPr>
          <w:rFonts w:hint="eastAsia"/>
          <w:lang w:val="en-US" w:eastAsia="zh-CN"/>
        </w:rPr>
        <w:t xml:space="preserve"> in the </w:t>
      </w:r>
      <w:r>
        <w:rPr>
          <w:lang w:val="en-US" w:eastAsia="zh-CN"/>
        </w:rPr>
        <w:t xml:space="preserve">following </w:t>
      </w:r>
      <w:r>
        <w:rPr>
          <w:rFonts w:hint="eastAsia"/>
          <w:lang w:val="en-US" w:eastAsia="zh-CN"/>
        </w:rPr>
        <w:t>case</w:t>
      </w:r>
      <w:r>
        <w:rPr>
          <w:lang w:val="en-US" w:eastAsia="zh-CN"/>
        </w:rPr>
        <w:t>s:</w:t>
      </w:r>
      <w:r>
        <w:rPr>
          <w:rFonts w:hint="eastAsia"/>
          <w:lang w:val="en-US" w:eastAsia="zh-CN"/>
        </w:rPr>
        <w:t xml:space="preserve"> </w:t>
      </w:r>
      <w:r>
        <w:rPr>
          <w:lang w:val="en-US" w:eastAsia="zh-CN"/>
        </w:rPr>
        <w:t xml:space="preserve">(a) </w:t>
      </w:r>
      <w:r>
        <w:rPr>
          <w:rFonts w:hint="eastAsia"/>
          <w:lang w:val="en-US" w:eastAsia="zh-CN"/>
        </w:rPr>
        <w:t xml:space="preserve">the application server is </w:t>
      </w:r>
      <w:r>
        <w:rPr>
          <w:lang w:val="en-US" w:eastAsia="zh-CN"/>
        </w:rPr>
        <w:t xml:space="preserve">inside </w:t>
      </w:r>
      <w:r>
        <w:rPr>
          <w:rFonts w:hint="eastAsia"/>
          <w:lang w:val="en-US" w:eastAsia="zh-CN"/>
        </w:rPr>
        <w:t xml:space="preserve">the operator </w:t>
      </w:r>
      <w:r>
        <w:rPr>
          <w:lang w:val="en-US" w:eastAsia="zh-CN"/>
        </w:rPr>
        <w:t>network</w:t>
      </w:r>
      <w:r>
        <w:rPr>
          <w:rFonts w:hint="eastAsia"/>
          <w:lang w:val="en-US" w:eastAsia="zh-CN"/>
        </w:rPr>
        <w:t>, or</w:t>
      </w:r>
      <w:r>
        <w:rPr>
          <w:lang w:val="en-US" w:eastAsia="zh-CN"/>
        </w:rPr>
        <w:t>,</w:t>
      </w:r>
      <w:r>
        <w:rPr>
          <w:rFonts w:hint="eastAsia"/>
          <w:lang w:val="en-US" w:eastAsia="zh-CN"/>
        </w:rPr>
        <w:t xml:space="preserve"> </w:t>
      </w:r>
      <w:r>
        <w:rPr>
          <w:lang w:val="en-US" w:eastAsia="zh-CN"/>
        </w:rPr>
        <w:t xml:space="preserve">(b) the application server is inside an operator trusted domain </w:t>
      </w:r>
      <w:r>
        <w:rPr>
          <w:rFonts w:hint="eastAsia"/>
          <w:lang w:val="en-US" w:eastAsia="zh-CN"/>
        </w:rPr>
        <w:t xml:space="preserve">(e.g. in an enterprise network which has secured tunnel with the operator </w:t>
      </w:r>
      <w:r>
        <w:rPr>
          <w:lang w:val="en-US" w:eastAsia="zh-CN"/>
        </w:rPr>
        <w:t>network</w:t>
      </w:r>
      <w:r>
        <w:rPr>
          <w:rFonts w:hint="eastAsia"/>
          <w:lang w:val="en-US" w:eastAsia="zh-CN"/>
        </w:rPr>
        <w:t xml:space="preserve">). </w:t>
      </w:r>
      <w:r>
        <w:rPr>
          <w:lang w:val="en-US" w:eastAsia="zh-CN"/>
        </w:rPr>
        <w:t>In addition, sending the IMSI/SUPI to an AS is limited only when the AS is inside the operator network. When deploying this solution, operators shall guarantee that user information transmission to the application server shall comply with the regional regulations.</w:t>
      </w:r>
    </w:p>
    <w:p w14:paraId="02D4765A" w14:textId="77777777" w:rsidR="0057504D" w:rsidRPr="00D21562" w:rsidRDefault="0057504D" w:rsidP="00464239">
      <w:pPr>
        <w:pStyle w:val="Heading3"/>
      </w:pPr>
      <w:bookmarkStart w:id="297" w:name="_Toc49769262"/>
      <w:bookmarkStart w:id="298" w:name="_Toc56438071"/>
      <w:bookmarkStart w:id="299" w:name="_Toc56438213"/>
      <w:bookmarkStart w:id="300" w:name="_Toc56438287"/>
      <w:bookmarkStart w:id="301" w:name="_Toc57274157"/>
      <w:bookmarkStart w:id="302" w:name="_Toc57274626"/>
      <w:bookmarkStart w:id="303" w:name="_Toc66461569"/>
      <w:bookmarkStart w:id="304" w:name="_Toc70926361"/>
      <w:bookmarkStart w:id="305" w:name="_Toc97282254"/>
      <w:r w:rsidRPr="00D21562">
        <w:t>6.</w:t>
      </w:r>
      <w:r w:rsidRPr="00D21562">
        <w:rPr>
          <w:lang w:eastAsia="zh-CN"/>
        </w:rPr>
        <w:t>1</w:t>
      </w:r>
      <w:r w:rsidRPr="00D21562">
        <w:t>.2</w:t>
      </w:r>
      <w:r w:rsidRPr="00D21562">
        <w:tab/>
        <w:t>Impacts on services, entities and interfaces</w:t>
      </w:r>
      <w:bookmarkEnd w:id="297"/>
      <w:bookmarkEnd w:id="298"/>
      <w:bookmarkEnd w:id="299"/>
      <w:bookmarkEnd w:id="300"/>
      <w:bookmarkEnd w:id="301"/>
      <w:bookmarkEnd w:id="302"/>
      <w:bookmarkEnd w:id="303"/>
      <w:bookmarkEnd w:id="304"/>
      <w:bookmarkEnd w:id="305"/>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464239">
      <w:pPr>
        <w:pStyle w:val="Heading3"/>
      </w:pPr>
      <w:bookmarkStart w:id="306" w:name="_Toc49769263"/>
      <w:bookmarkStart w:id="307" w:name="_Toc56438072"/>
      <w:bookmarkStart w:id="308" w:name="_Toc56438214"/>
      <w:bookmarkStart w:id="309" w:name="_Toc56438288"/>
      <w:bookmarkStart w:id="310" w:name="_Toc57274158"/>
      <w:bookmarkStart w:id="311" w:name="_Toc57274627"/>
      <w:bookmarkStart w:id="312" w:name="_Toc66461570"/>
      <w:bookmarkStart w:id="313" w:name="_Toc70926362"/>
      <w:bookmarkStart w:id="314" w:name="_Toc97282255"/>
      <w:r w:rsidRPr="00D21562">
        <w:t>6.</w:t>
      </w:r>
      <w:r w:rsidRPr="00D21562">
        <w:rPr>
          <w:lang w:eastAsia="zh-CN"/>
        </w:rPr>
        <w:t>1</w:t>
      </w:r>
      <w:r w:rsidRPr="00D21562">
        <w:t>.3</w:t>
      </w:r>
      <w:r w:rsidRPr="00D21562">
        <w:tab/>
        <w:t>Pros</w:t>
      </w:r>
      <w:bookmarkEnd w:id="306"/>
      <w:bookmarkEnd w:id="307"/>
      <w:bookmarkEnd w:id="308"/>
      <w:bookmarkEnd w:id="309"/>
      <w:bookmarkEnd w:id="310"/>
      <w:bookmarkEnd w:id="311"/>
      <w:bookmarkEnd w:id="312"/>
      <w:bookmarkEnd w:id="313"/>
      <w:bookmarkEnd w:id="314"/>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464239">
      <w:pPr>
        <w:pStyle w:val="Heading3"/>
      </w:pPr>
      <w:bookmarkStart w:id="315" w:name="_Toc49769264"/>
      <w:bookmarkStart w:id="316" w:name="_Toc56438073"/>
      <w:bookmarkStart w:id="317" w:name="_Toc56438215"/>
      <w:bookmarkStart w:id="318" w:name="_Toc56438289"/>
      <w:bookmarkStart w:id="319" w:name="_Toc57274159"/>
      <w:bookmarkStart w:id="320" w:name="_Toc57274628"/>
      <w:bookmarkStart w:id="321" w:name="_Toc66461571"/>
      <w:bookmarkStart w:id="322" w:name="_Toc70926363"/>
      <w:bookmarkStart w:id="323" w:name="_Toc97282256"/>
      <w:r w:rsidRPr="00D21562">
        <w:t>6.</w:t>
      </w:r>
      <w:r w:rsidRPr="00D21562">
        <w:rPr>
          <w:lang w:eastAsia="zh-CN"/>
        </w:rPr>
        <w:t>1</w:t>
      </w:r>
      <w:r w:rsidRPr="00D21562">
        <w:t>.4</w:t>
      </w:r>
      <w:r w:rsidRPr="00D21562">
        <w:tab/>
        <w:t>Cons</w:t>
      </w:r>
      <w:bookmarkEnd w:id="315"/>
      <w:bookmarkEnd w:id="316"/>
      <w:bookmarkEnd w:id="317"/>
      <w:bookmarkEnd w:id="318"/>
      <w:bookmarkEnd w:id="319"/>
      <w:bookmarkEnd w:id="320"/>
      <w:bookmarkEnd w:id="321"/>
      <w:bookmarkEnd w:id="322"/>
      <w:bookmarkEnd w:id="323"/>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464239">
      <w:pPr>
        <w:pStyle w:val="Heading2"/>
        <w:rPr>
          <w:lang w:eastAsia="zh-CN"/>
        </w:rPr>
      </w:pPr>
      <w:bookmarkStart w:id="324" w:name="_Toc42763479"/>
      <w:bookmarkStart w:id="325" w:name="_Toc49769265"/>
      <w:bookmarkStart w:id="326" w:name="_Toc56438074"/>
      <w:bookmarkStart w:id="327" w:name="_Toc56438216"/>
      <w:bookmarkStart w:id="328" w:name="_Toc56438290"/>
      <w:bookmarkStart w:id="329" w:name="_Toc57274160"/>
      <w:bookmarkStart w:id="330" w:name="_Toc57274629"/>
      <w:bookmarkStart w:id="331" w:name="_Toc66461572"/>
      <w:bookmarkStart w:id="332" w:name="_Toc70926364"/>
      <w:bookmarkStart w:id="333" w:name="_Toc97282257"/>
      <w:r w:rsidRPr="00D21562">
        <w:rPr>
          <w:lang w:eastAsia="zh-CN"/>
        </w:rPr>
        <w:t>6.2</w:t>
      </w:r>
      <w:r w:rsidRPr="00D21562">
        <w:rPr>
          <w:lang w:eastAsia="zh-CN"/>
        </w:rPr>
        <w:tab/>
        <w:t>Solution#2: UE IP address/prefix allocation by SMF in SMF Set</w:t>
      </w:r>
      <w:bookmarkEnd w:id="324"/>
      <w:bookmarkEnd w:id="325"/>
      <w:bookmarkEnd w:id="326"/>
      <w:bookmarkEnd w:id="327"/>
      <w:bookmarkEnd w:id="328"/>
      <w:bookmarkEnd w:id="329"/>
      <w:bookmarkEnd w:id="330"/>
      <w:bookmarkEnd w:id="331"/>
      <w:bookmarkEnd w:id="332"/>
      <w:bookmarkEnd w:id="333"/>
    </w:p>
    <w:p w14:paraId="4D300255" w14:textId="77777777" w:rsidR="0057504D" w:rsidRPr="00D21562" w:rsidRDefault="0057504D" w:rsidP="00464239">
      <w:pPr>
        <w:pStyle w:val="Heading3"/>
        <w:rPr>
          <w:lang w:eastAsia="zh-CN"/>
        </w:rPr>
      </w:pPr>
      <w:bookmarkStart w:id="334" w:name="_Toc49769266"/>
      <w:bookmarkStart w:id="335" w:name="_Toc56438075"/>
      <w:bookmarkStart w:id="336" w:name="_Toc56438217"/>
      <w:bookmarkStart w:id="337" w:name="_Toc56438291"/>
      <w:bookmarkStart w:id="338" w:name="_Toc57274161"/>
      <w:bookmarkStart w:id="339" w:name="_Toc57274630"/>
      <w:bookmarkStart w:id="340" w:name="_Toc66461573"/>
      <w:bookmarkStart w:id="341" w:name="_Toc70926365"/>
      <w:bookmarkStart w:id="342" w:name="_Toc97282258"/>
      <w:r w:rsidRPr="00D21562">
        <w:t>6.2.1</w:t>
      </w:r>
      <w:r w:rsidRPr="00D21562">
        <w:rPr>
          <w:lang w:eastAsia="zh-CN"/>
        </w:rPr>
        <w:tab/>
      </w:r>
      <w:bookmarkEnd w:id="334"/>
      <w:bookmarkEnd w:id="335"/>
      <w:bookmarkEnd w:id="336"/>
      <w:bookmarkEnd w:id="337"/>
      <w:bookmarkEnd w:id="338"/>
      <w:bookmarkEnd w:id="339"/>
      <w:r w:rsidRPr="00D21562">
        <w:rPr>
          <w:lang w:eastAsia="zh-CN"/>
        </w:rPr>
        <w:t>Description</w:t>
      </w:r>
      <w:bookmarkEnd w:id="340"/>
      <w:bookmarkEnd w:id="341"/>
      <w:bookmarkEnd w:id="342"/>
    </w:p>
    <w:p w14:paraId="45D64B9F" w14:textId="77777777" w:rsidR="0057504D" w:rsidRDefault="0057504D" w:rsidP="00464239">
      <w:pPr>
        <w:pStyle w:val="Heading4"/>
        <w:rPr>
          <w:lang w:val="en-US" w:eastAsia="zh-CN"/>
        </w:rPr>
      </w:pPr>
      <w:bookmarkStart w:id="343" w:name="_Toc66461574"/>
      <w:bookmarkStart w:id="344" w:name="_Toc70926366"/>
      <w:bookmarkStart w:id="345" w:name="_Toc97282259"/>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43"/>
      <w:bookmarkEnd w:id="344"/>
      <w:bookmarkEnd w:id="345"/>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SMF keep tracks of whether it is currently serving PFCP sessions with an UE IP address that is 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464239">
      <w:pPr>
        <w:pStyle w:val="Heading4"/>
      </w:pPr>
      <w:bookmarkStart w:id="346" w:name="_Toc66461575"/>
      <w:bookmarkStart w:id="347" w:name="_Toc70926367"/>
      <w:bookmarkStart w:id="348" w:name="_Toc97282260"/>
      <w:r w:rsidRPr="008919CE">
        <w:rPr>
          <w:rFonts w:hint="eastAsia"/>
        </w:rPr>
        <w:lastRenderedPageBreak/>
        <w:t>6.</w:t>
      </w:r>
      <w:r>
        <w:t>2</w:t>
      </w:r>
      <w:r>
        <w:rPr>
          <w:rFonts w:hint="eastAsia"/>
        </w:rPr>
        <w:t>.</w:t>
      </w:r>
      <w:r>
        <w:rPr>
          <w:rFonts w:hint="eastAsia"/>
          <w:lang w:eastAsia="zh-CN"/>
        </w:rPr>
        <w:t>1.2</w:t>
      </w:r>
      <w:r>
        <w:rPr>
          <w:rFonts w:hint="eastAsia"/>
        </w:rPr>
        <w:tab/>
      </w:r>
      <w:r>
        <w:rPr>
          <w:rFonts w:hint="eastAsia"/>
          <w:lang w:eastAsia="zh-CN"/>
        </w:rPr>
        <w:t>SMF recover</w:t>
      </w:r>
      <w:bookmarkEnd w:id="346"/>
      <w:bookmarkEnd w:id="347"/>
      <w:bookmarkEnd w:id="348"/>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464239">
      <w:pPr>
        <w:pStyle w:val="Heading4"/>
      </w:pPr>
      <w:bookmarkStart w:id="349" w:name="_Toc66461576"/>
      <w:bookmarkStart w:id="350" w:name="_Toc70926368"/>
      <w:bookmarkStart w:id="351" w:name="_Toc97282261"/>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49"/>
      <w:bookmarkEnd w:id="350"/>
      <w:bookmarkEnd w:id="351"/>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464239">
      <w:pPr>
        <w:pStyle w:val="Heading4"/>
        <w:rPr>
          <w:lang w:eastAsia="zh-CN"/>
        </w:rPr>
      </w:pPr>
      <w:bookmarkStart w:id="352" w:name="_Toc66461577"/>
      <w:bookmarkStart w:id="353" w:name="_Toc70926369"/>
      <w:bookmarkStart w:id="354" w:name="_Toc97282262"/>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52"/>
      <w:bookmarkEnd w:id="353"/>
      <w:bookmarkEnd w:id="354"/>
    </w:p>
    <w:p w14:paraId="7BC569E2" w14:textId="77777777" w:rsidR="0057504D" w:rsidRDefault="0057504D" w:rsidP="00464239">
      <w:pPr>
        <w:pStyle w:val="Heading5"/>
        <w:rPr>
          <w:lang w:eastAsia="zh-CN"/>
        </w:rPr>
      </w:pPr>
      <w:bookmarkStart w:id="355" w:name="_Toc66461578"/>
      <w:bookmarkStart w:id="356" w:name="_Toc70926370"/>
      <w:bookmarkStart w:id="357" w:name="_Toc97282263"/>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55"/>
      <w:bookmarkEnd w:id="356"/>
      <w:bookmarkEnd w:id="357"/>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464239">
      <w:pPr>
        <w:pStyle w:val="Heading5"/>
      </w:pPr>
      <w:bookmarkStart w:id="358" w:name="_Toc20149778"/>
      <w:bookmarkStart w:id="359" w:name="_Toc27846570"/>
      <w:bookmarkStart w:id="360" w:name="_Toc36187695"/>
      <w:bookmarkStart w:id="361" w:name="_Toc45183599"/>
      <w:bookmarkStart w:id="362" w:name="_Toc47342441"/>
      <w:bookmarkStart w:id="363" w:name="_Toc51769141"/>
      <w:bookmarkStart w:id="364" w:name="_Toc59095491"/>
      <w:bookmarkStart w:id="365" w:name="_Toc66461579"/>
      <w:bookmarkStart w:id="366" w:name="_Toc70926371"/>
      <w:bookmarkStart w:id="367" w:name="_Toc97282264"/>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58"/>
      <w:bookmarkEnd w:id="359"/>
      <w:bookmarkEnd w:id="360"/>
      <w:bookmarkEnd w:id="361"/>
      <w:bookmarkEnd w:id="362"/>
      <w:bookmarkEnd w:id="363"/>
      <w:bookmarkEnd w:id="364"/>
      <w:bookmarkEnd w:id="365"/>
      <w:bookmarkEnd w:id="366"/>
      <w:bookmarkEnd w:id="367"/>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464239">
      <w:pPr>
        <w:pStyle w:val="Heading5"/>
      </w:pPr>
      <w:bookmarkStart w:id="368" w:name="_Toc66461580"/>
      <w:bookmarkStart w:id="369" w:name="_Toc70926372"/>
      <w:bookmarkStart w:id="370" w:name="_Toc97282265"/>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68"/>
      <w:bookmarkEnd w:id="369"/>
      <w:bookmarkEnd w:id="370"/>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0172BC4B" w14:textId="77777777" w:rsidR="00464239" w:rsidRDefault="0057504D" w:rsidP="0057504D">
      <w:pPr>
        <w:rPr>
          <w:lang w:eastAsia="zh-CN"/>
        </w:rPr>
      </w:pPr>
      <w:r>
        <w:rPr>
          <w:rFonts w:hint="eastAsia"/>
          <w:lang w:eastAsia="zh-CN"/>
        </w:rPr>
        <w:lastRenderedPageBreak/>
        <w:t>When a new SMF is to be added to the SMF set, the OAM could require the current SMFs in the SMF set to report their available UE IP address/prefix.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2). Upon receiving, the current SMFs in the SMF set should update their IP address pool respectively.</w:t>
      </w:r>
    </w:p>
    <w:p w14:paraId="6AC60E57" w14:textId="29AE409F"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464239">
      <w:pPr>
        <w:pStyle w:val="Heading3"/>
        <w:rPr>
          <w:lang w:eastAsia="zh-CN"/>
        </w:rPr>
      </w:pPr>
      <w:bookmarkStart w:id="371" w:name="_Toc49769267"/>
      <w:bookmarkStart w:id="372" w:name="_Toc56438076"/>
      <w:bookmarkStart w:id="373" w:name="_Toc56438218"/>
      <w:bookmarkStart w:id="374" w:name="_Toc56438292"/>
      <w:bookmarkStart w:id="375" w:name="_Toc57274162"/>
      <w:bookmarkStart w:id="376" w:name="_Toc57274631"/>
      <w:bookmarkStart w:id="377" w:name="_Toc66461581"/>
      <w:bookmarkStart w:id="378" w:name="_Toc70926373"/>
      <w:bookmarkStart w:id="379" w:name="_Toc97282266"/>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371"/>
      <w:bookmarkEnd w:id="372"/>
      <w:bookmarkEnd w:id="373"/>
      <w:bookmarkEnd w:id="374"/>
      <w:bookmarkEnd w:id="375"/>
      <w:bookmarkEnd w:id="376"/>
      <w:bookmarkEnd w:id="377"/>
      <w:bookmarkEnd w:id="378"/>
      <w:bookmarkEnd w:id="379"/>
    </w:p>
    <w:p w14:paraId="514A19A8" w14:textId="77777777" w:rsidR="0057504D" w:rsidRDefault="0057504D" w:rsidP="00464239">
      <w:pPr>
        <w:pStyle w:val="Heading4"/>
        <w:rPr>
          <w:lang w:eastAsia="zh-CN"/>
        </w:rPr>
      </w:pPr>
      <w:bookmarkStart w:id="380" w:name="_Toc66461582"/>
      <w:bookmarkStart w:id="381" w:name="_Toc70926374"/>
      <w:bookmarkStart w:id="382" w:name="_Toc97282267"/>
      <w:r>
        <w:t>6.</w:t>
      </w:r>
      <w:r>
        <w:rPr>
          <w:rFonts w:hint="eastAsia"/>
        </w:rPr>
        <w:t>2</w:t>
      </w:r>
      <w:r>
        <w:t>.2.</w:t>
      </w:r>
      <w:r>
        <w:rPr>
          <w:rFonts w:hint="eastAsia"/>
        </w:rPr>
        <w:t>1</w:t>
      </w:r>
      <w:r>
        <w:tab/>
      </w:r>
      <w:r>
        <w:rPr>
          <w:rFonts w:hint="eastAsia"/>
          <w:lang w:eastAsia="zh-CN"/>
        </w:rPr>
        <w:t>General</w:t>
      </w:r>
      <w:bookmarkEnd w:id="380"/>
      <w:bookmarkEnd w:id="381"/>
      <w:bookmarkEnd w:id="382"/>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464239">
      <w:pPr>
        <w:pStyle w:val="Heading4"/>
        <w:rPr>
          <w:lang w:val="en-US" w:eastAsia="zh-CN"/>
        </w:rPr>
      </w:pPr>
      <w:bookmarkStart w:id="383" w:name="_Toc66461583"/>
      <w:bookmarkStart w:id="384" w:name="_Toc70926375"/>
      <w:bookmarkStart w:id="385" w:name="_Toc97282268"/>
      <w:r>
        <w:t>6.</w:t>
      </w:r>
      <w:r>
        <w:rPr>
          <w:rFonts w:hint="eastAsia"/>
          <w:lang w:eastAsia="zh-CN"/>
        </w:rPr>
        <w:t>2</w:t>
      </w:r>
      <w:r>
        <w:t>.2.</w:t>
      </w:r>
      <w:r>
        <w:rPr>
          <w:rFonts w:hint="eastAsia"/>
          <w:lang w:eastAsia="zh-CN"/>
        </w:rPr>
        <w:t>2</w:t>
      </w:r>
      <w:r>
        <w:tab/>
      </w:r>
      <w:r>
        <w:rPr>
          <w:rFonts w:hint="eastAsia"/>
          <w:lang w:eastAsia="zh-CN"/>
        </w:rPr>
        <w:t>SMF recover</w:t>
      </w:r>
      <w:bookmarkEnd w:id="383"/>
      <w:bookmarkEnd w:id="384"/>
      <w:bookmarkEnd w:id="385"/>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80.1pt;height:161.6pt" o:ole="">
            <v:imagedata r:id="rId25" o:title=""/>
          </v:shape>
          <o:OLEObject Type="Embed" ProgID="Visio.Drawing.15" ShapeID="_x0000_i1034" DrawAspect="Content" ObjectID="_1707895245"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464239">
      <w:pPr>
        <w:pStyle w:val="Heading4"/>
      </w:pPr>
      <w:bookmarkStart w:id="386" w:name="_Toc66461584"/>
      <w:bookmarkStart w:id="387" w:name="_Toc70926376"/>
      <w:bookmarkStart w:id="388" w:name="_Toc97282269"/>
      <w:r>
        <w:t>6.</w:t>
      </w:r>
      <w:r>
        <w:rPr>
          <w:rFonts w:hint="eastAsia"/>
          <w:lang w:eastAsia="zh-CN"/>
        </w:rPr>
        <w:t>2</w:t>
      </w:r>
      <w:r>
        <w:t>.2.</w:t>
      </w:r>
      <w:r>
        <w:rPr>
          <w:rFonts w:hint="eastAsia"/>
          <w:lang w:eastAsia="zh-CN"/>
        </w:rPr>
        <w:t>3</w:t>
      </w:r>
      <w:r>
        <w:tab/>
      </w:r>
      <w:r>
        <w:rPr>
          <w:rFonts w:hint="eastAsia"/>
          <w:lang w:eastAsia="zh-CN"/>
        </w:rPr>
        <w:t>Session release</w:t>
      </w:r>
      <w:bookmarkEnd w:id="386"/>
      <w:bookmarkEnd w:id="387"/>
      <w:bookmarkEnd w:id="388"/>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4.05pt;height:111.35pt" o:ole="">
            <v:imagedata r:id="rId27" o:title=""/>
          </v:shape>
          <o:OLEObject Type="Embed" ProgID="Visio.Drawing.15" ShapeID="_x0000_i1035" DrawAspect="Content" ObjectID="_1707895246"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464239">
      <w:pPr>
        <w:pStyle w:val="Heading4"/>
        <w:rPr>
          <w:lang w:val="en-US" w:eastAsia="zh-CN"/>
        </w:rPr>
      </w:pPr>
      <w:bookmarkStart w:id="389" w:name="_Toc66461585"/>
      <w:bookmarkStart w:id="390" w:name="_Toc70926377"/>
      <w:bookmarkStart w:id="391" w:name="_Toc97282270"/>
      <w:r>
        <w:t>6.</w:t>
      </w:r>
      <w:r>
        <w:rPr>
          <w:rFonts w:hint="eastAsia"/>
          <w:lang w:eastAsia="zh-CN"/>
        </w:rPr>
        <w:t>2</w:t>
      </w:r>
      <w:r>
        <w:t>.2.</w:t>
      </w:r>
      <w:r>
        <w:rPr>
          <w:rFonts w:hint="eastAsia"/>
          <w:lang w:eastAsia="zh-CN"/>
        </w:rPr>
        <w:t>4</w:t>
      </w:r>
      <w:r>
        <w:tab/>
      </w:r>
      <w:r>
        <w:rPr>
          <w:rFonts w:hint="eastAsia"/>
          <w:lang w:eastAsia="zh-CN"/>
        </w:rPr>
        <w:t>SMF added/removed to/from SMF set</w:t>
      </w:r>
      <w:bookmarkEnd w:id="389"/>
      <w:bookmarkEnd w:id="390"/>
      <w:bookmarkEnd w:id="391"/>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65pt;height:156.55pt" o:ole="">
            <v:imagedata r:id="rId29" o:title=""/>
          </v:shape>
          <o:OLEObject Type="Embed" ProgID="Visio.Drawing.15" ShapeID="_x0000_i1036" DrawAspect="Content" ObjectID="_1707895247"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pt;height:164.95pt" o:ole="">
            <v:imagedata r:id="rId31" o:title=""/>
          </v:shape>
          <o:OLEObject Type="Embed" ProgID="Visio.Drawing.15" ShapeID="_x0000_i1037" DrawAspect="Content" ObjectID="_1707895248"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464239">
      <w:pPr>
        <w:pStyle w:val="Heading3"/>
      </w:pPr>
      <w:bookmarkStart w:id="392" w:name="_Toc49769268"/>
      <w:bookmarkStart w:id="393" w:name="_Toc56438077"/>
      <w:bookmarkStart w:id="394" w:name="_Toc56438219"/>
      <w:bookmarkStart w:id="395" w:name="_Toc56438293"/>
      <w:bookmarkStart w:id="396" w:name="_Toc57274163"/>
      <w:bookmarkStart w:id="397" w:name="_Toc57274632"/>
      <w:bookmarkStart w:id="398" w:name="_Toc66461586"/>
      <w:bookmarkStart w:id="399" w:name="_Toc70926378"/>
      <w:bookmarkStart w:id="400" w:name="_Toc97282271"/>
      <w:r w:rsidRPr="00D21562">
        <w:rPr>
          <w:rFonts w:hint="eastAsia"/>
        </w:rPr>
        <w:lastRenderedPageBreak/>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392"/>
      <w:bookmarkEnd w:id="393"/>
      <w:bookmarkEnd w:id="394"/>
      <w:bookmarkEnd w:id="395"/>
      <w:bookmarkEnd w:id="396"/>
      <w:bookmarkEnd w:id="397"/>
      <w:bookmarkEnd w:id="398"/>
      <w:bookmarkEnd w:id="399"/>
      <w:bookmarkEnd w:id="400"/>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464239">
      <w:pPr>
        <w:pStyle w:val="Heading3"/>
      </w:pPr>
      <w:bookmarkStart w:id="401" w:name="_Toc66461587"/>
      <w:bookmarkStart w:id="402" w:name="_Toc70926379"/>
      <w:bookmarkStart w:id="403" w:name="_Toc97282272"/>
      <w:r>
        <w:t>6</w:t>
      </w:r>
      <w:r w:rsidRPr="00F62681">
        <w:t>.</w:t>
      </w:r>
      <w:r>
        <w:rPr>
          <w:rFonts w:hint="eastAsia"/>
          <w:lang w:eastAsia="zh-CN"/>
        </w:rPr>
        <w:t>2</w:t>
      </w:r>
      <w:r w:rsidRPr="00F62681">
        <w:t>.</w:t>
      </w:r>
      <w:r>
        <w:t>4</w:t>
      </w:r>
      <w:r w:rsidRPr="00F62681">
        <w:tab/>
      </w:r>
      <w:r>
        <w:t>Pros</w:t>
      </w:r>
      <w:bookmarkEnd w:id="401"/>
      <w:bookmarkEnd w:id="402"/>
      <w:bookmarkEnd w:id="403"/>
    </w:p>
    <w:p w14:paraId="2BB979E8" w14:textId="77777777" w:rsidR="00464239"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w:t>
      </w:r>
    </w:p>
    <w:p w14:paraId="37320520" w14:textId="05868E24"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464239">
      <w:pPr>
        <w:pStyle w:val="Heading3"/>
      </w:pPr>
      <w:bookmarkStart w:id="404" w:name="_Toc66461588"/>
      <w:bookmarkStart w:id="405" w:name="_Toc70926380"/>
      <w:bookmarkStart w:id="406" w:name="_Toc97282273"/>
      <w:r>
        <w:t>6</w:t>
      </w:r>
      <w:r w:rsidRPr="00F62681">
        <w:t>.</w:t>
      </w:r>
      <w:r>
        <w:rPr>
          <w:rFonts w:hint="eastAsia"/>
          <w:lang w:eastAsia="zh-CN"/>
        </w:rPr>
        <w:t>2</w:t>
      </w:r>
      <w:r w:rsidRPr="00F62681">
        <w:t>.</w:t>
      </w:r>
      <w:r>
        <w:t>5</w:t>
      </w:r>
      <w:r w:rsidRPr="00F62681">
        <w:tab/>
      </w:r>
      <w:r>
        <w:t>Cons</w:t>
      </w:r>
      <w:bookmarkEnd w:id="404"/>
      <w:bookmarkEnd w:id="405"/>
      <w:bookmarkEnd w:id="406"/>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p>
    <w:p w14:paraId="2A8DB071" w14:textId="77777777" w:rsidR="0057504D" w:rsidRDefault="0057504D" w:rsidP="0057504D">
      <w:pPr>
        <w:pStyle w:val="B1"/>
        <w:rPr>
          <w:lang w:eastAsia="zh-CN"/>
        </w:rPr>
      </w:pPr>
      <w:r>
        <w:t>-</w:t>
      </w:r>
      <w:r>
        <w:tab/>
      </w:r>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r>
        <w:t>-</w:t>
      </w:r>
      <w:r>
        <w:tab/>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464239">
      <w:pPr>
        <w:pStyle w:val="Heading2"/>
        <w:rPr>
          <w:lang w:eastAsia="zh-CN"/>
        </w:rPr>
      </w:pPr>
      <w:bookmarkStart w:id="407" w:name="_Toc44339302"/>
      <w:bookmarkStart w:id="408" w:name="_Toc56438078"/>
      <w:bookmarkStart w:id="409" w:name="_Toc56438220"/>
      <w:bookmarkStart w:id="410" w:name="_Toc56438294"/>
      <w:bookmarkStart w:id="411" w:name="_Toc57274164"/>
      <w:bookmarkStart w:id="412" w:name="_Toc57274633"/>
      <w:bookmarkStart w:id="413" w:name="_Toc66461589"/>
      <w:bookmarkStart w:id="414" w:name="_Toc70926381"/>
      <w:bookmarkStart w:id="415" w:name="_Toc97282274"/>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End w:id="407"/>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to </w:t>
      </w:r>
      <w:r w:rsidRPr="00D21562">
        <w:rPr>
          <w:rFonts w:hint="eastAsia"/>
          <w:lang w:eastAsia="zh-CN"/>
        </w:rPr>
        <w:t>map network slice information into Network Instance</w:t>
      </w:r>
      <w:bookmarkEnd w:id="408"/>
      <w:bookmarkEnd w:id="409"/>
      <w:bookmarkEnd w:id="410"/>
      <w:bookmarkEnd w:id="411"/>
      <w:bookmarkEnd w:id="412"/>
      <w:bookmarkEnd w:id="413"/>
      <w:bookmarkEnd w:id="414"/>
      <w:bookmarkEnd w:id="415"/>
    </w:p>
    <w:p w14:paraId="44C7FE92" w14:textId="77777777" w:rsidR="0057504D" w:rsidRPr="00D21562" w:rsidRDefault="0057504D" w:rsidP="00464239">
      <w:pPr>
        <w:pStyle w:val="Heading3"/>
        <w:rPr>
          <w:lang w:eastAsia="zh-CN"/>
        </w:rPr>
      </w:pPr>
      <w:bookmarkStart w:id="416" w:name="_Toc56438079"/>
      <w:bookmarkStart w:id="417" w:name="_Toc56438221"/>
      <w:bookmarkStart w:id="418" w:name="_Toc56438295"/>
      <w:bookmarkStart w:id="419" w:name="_Toc57274165"/>
      <w:bookmarkStart w:id="420" w:name="_Toc57274634"/>
      <w:bookmarkStart w:id="421" w:name="_Toc66461590"/>
      <w:bookmarkStart w:id="422" w:name="_Toc70926382"/>
      <w:bookmarkStart w:id="423" w:name="_Toc97282275"/>
      <w:r w:rsidRPr="00D21562">
        <w:rPr>
          <w:lang w:eastAsia="zh-CN"/>
        </w:rPr>
        <w:t>6.3.1</w:t>
      </w:r>
      <w:r w:rsidRPr="00D21562">
        <w:rPr>
          <w:lang w:eastAsia="zh-CN"/>
        </w:rPr>
        <w:tab/>
        <w:t>Description</w:t>
      </w:r>
      <w:bookmarkEnd w:id="416"/>
      <w:bookmarkEnd w:id="417"/>
      <w:bookmarkEnd w:id="418"/>
      <w:bookmarkEnd w:id="419"/>
      <w:bookmarkEnd w:id="420"/>
      <w:bookmarkEnd w:id="421"/>
      <w:bookmarkEnd w:id="422"/>
      <w:bookmarkEnd w:id="423"/>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lastRenderedPageBreak/>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464239">
      <w:pPr>
        <w:pStyle w:val="Heading3"/>
        <w:rPr>
          <w:lang w:eastAsia="zh-CN"/>
        </w:rPr>
      </w:pPr>
      <w:bookmarkStart w:id="424" w:name="_Toc56438080"/>
      <w:bookmarkStart w:id="425" w:name="_Toc56438222"/>
      <w:bookmarkStart w:id="426" w:name="_Toc56438296"/>
      <w:bookmarkStart w:id="427" w:name="_Toc57274166"/>
      <w:bookmarkStart w:id="428" w:name="_Toc57274635"/>
      <w:bookmarkStart w:id="429" w:name="_Toc66461591"/>
      <w:bookmarkStart w:id="430" w:name="_Toc70926383"/>
      <w:bookmarkStart w:id="431" w:name="_Toc97282276"/>
      <w:r w:rsidRPr="00D21562">
        <w:rPr>
          <w:lang w:eastAsia="zh-CN"/>
        </w:rPr>
        <w:t>6.3.2</w:t>
      </w:r>
      <w:r w:rsidRPr="00D21562">
        <w:rPr>
          <w:lang w:eastAsia="zh-CN"/>
        </w:rPr>
        <w:tab/>
        <w:t>Signalling flow</w:t>
      </w:r>
      <w:bookmarkEnd w:id="424"/>
      <w:bookmarkEnd w:id="425"/>
      <w:bookmarkEnd w:id="426"/>
      <w:bookmarkEnd w:id="427"/>
      <w:bookmarkEnd w:id="428"/>
      <w:bookmarkEnd w:id="429"/>
      <w:bookmarkEnd w:id="430"/>
      <w:bookmarkEnd w:id="431"/>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4pt;height:380.1pt" o:ole="">
            <v:imagedata r:id="rId33" o:title=""/>
          </v:shape>
          <o:OLEObject Type="Embed" ProgID="Visio.Drawing.11" ShapeID="_x0000_i1038" DrawAspect="Content" ObjectID="_1707895249"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r w:rsidRPr="00D21562">
        <w:rPr>
          <w:lang w:eastAsia="zh-CN"/>
        </w:rPr>
        <w:t>1.</w:t>
      </w:r>
      <w:r>
        <w:rPr>
          <w:lang w:eastAsia="zh-CN"/>
        </w:rPr>
        <w:tab/>
      </w:r>
      <w:r w:rsidRPr="00D21562">
        <w:rPr>
          <w:lang w:eastAsia="zh-CN"/>
        </w:rPr>
        <w:t>Pre-configure 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UPF send PFCP Session Establishment/Modification Response message to SMF.</w:t>
      </w:r>
    </w:p>
    <w:p w14:paraId="45F85988" w14:textId="77777777" w:rsidR="0057504D" w:rsidRPr="00D21562" w:rsidRDefault="0057504D" w:rsidP="00464239">
      <w:pPr>
        <w:pStyle w:val="Heading3"/>
      </w:pPr>
      <w:bookmarkStart w:id="432" w:name="_Toc56438081"/>
      <w:bookmarkStart w:id="433" w:name="_Toc56438223"/>
      <w:bookmarkStart w:id="434" w:name="_Toc56438297"/>
      <w:bookmarkStart w:id="435" w:name="_Toc57274167"/>
      <w:bookmarkStart w:id="436" w:name="_Toc57274636"/>
      <w:bookmarkStart w:id="437" w:name="_Toc66461592"/>
      <w:bookmarkStart w:id="438" w:name="_Toc70926384"/>
      <w:bookmarkStart w:id="439" w:name="_Toc97282277"/>
      <w:r w:rsidRPr="00D21562">
        <w:lastRenderedPageBreak/>
        <w:t>6.</w:t>
      </w:r>
      <w:r w:rsidRPr="00D21562">
        <w:rPr>
          <w:lang w:eastAsia="zh-CN"/>
        </w:rPr>
        <w:t>3</w:t>
      </w:r>
      <w:r w:rsidRPr="00D21562">
        <w:t>.</w:t>
      </w:r>
      <w:r w:rsidRPr="00D21562">
        <w:rPr>
          <w:lang w:eastAsia="zh-CN"/>
        </w:rPr>
        <w:t>3</w:t>
      </w:r>
      <w:r w:rsidRPr="00D21562">
        <w:tab/>
        <w:t>Impacts on services, entities and interfaces</w:t>
      </w:r>
      <w:bookmarkEnd w:id="432"/>
      <w:bookmarkEnd w:id="433"/>
      <w:bookmarkEnd w:id="434"/>
      <w:bookmarkEnd w:id="435"/>
      <w:bookmarkEnd w:id="436"/>
      <w:bookmarkEnd w:id="437"/>
      <w:bookmarkEnd w:id="438"/>
      <w:bookmarkEnd w:id="439"/>
    </w:p>
    <w:p w14:paraId="638F8E38" w14:textId="77777777" w:rsidR="0057504D" w:rsidRPr="00D21562" w:rsidRDefault="0057504D" w:rsidP="0057504D">
      <w:pPr>
        <w:rPr>
          <w:lang w:eastAsia="zh-CN"/>
        </w:rPr>
      </w:pPr>
      <w:r w:rsidRPr="00D21562">
        <w:rPr>
          <w:lang w:eastAsia="zh-CN"/>
        </w:rPr>
        <w:t>SMF:</w:t>
      </w:r>
    </w:p>
    <w:p w14:paraId="2FF87DB9" w14:textId="77777777" w:rsidR="00464239" w:rsidRPr="00D21562" w:rsidRDefault="0057504D" w:rsidP="0057504D">
      <w:pPr>
        <w:pStyle w:val="B1"/>
        <w:rPr>
          <w:lang w:eastAsia="zh-CN"/>
        </w:rPr>
      </w:pPr>
      <w:r w:rsidRPr="00D21562">
        <w:rPr>
          <w:lang w:eastAsia="zh-CN"/>
        </w:rPr>
        <w:t>-</w:t>
      </w:r>
      <w:r w:rsidRPr="00D21562">
        <w:rPr>
          <w:lang w:eastAsia="zh-CN"/>
        </w:rPr>
        <w:tab/>
        <w:t>SMF is pre-configured with the mapping between the network slice information and the Network Instance.</w:t>
      </w:r>
    </w:p>
    <w:p w14:paraId="379F264B" w14:textId="6AFBF1EE"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464239">
      <w:pPr>
        <w:pStyle w:val="Heading2"/>
        <w:rPr>
          <w:lang w:eastAsia="zh-CN"/>
        </w:rPr>
      </w:pPr>
      <w:bookmarkStart w:id="440" w:name="_Toc56438082"/>
      <w:bookmarkStart w:id="441" w:name="_Toc56438224"/>
      <w:bookmarkStart w:id="442" w:name="_Toc56438298"/>
      <w:bookmarkStart w:id="443" w:name="_Toc57274168"/>
      <w:bookmarkStart w:id="444" w:name="_Toc57274637"/>
      <w:bookmarkStart w:id="445" w:name="_Toc66461593"/>
      <w:bookmarkStart w:id="446" w:name="_Toc70926385"/>
      <w:bookmarkStart w:id="447" w:name="_Toc97282278"/>
      <w:r w:rsidRPr="00D21562">
        <w:rPr>
          <w:lang w:eastAsia="zh-CN"/>
        </w:rPr>
        <w:t>6.4</w:t>
      </w:r>
      <w:r w:rsidRPr="00D21562">
        <w:rPr>
          <w:lang w:eastAsia="zh-CN"/>
        </w:rPr>
        <w:tab/>
        <w:t>Solution #4: Enabling UP function to buffer downlink data as the preferred option</w:t>
      </w:r>
      <w:bookmarkEnd w:id="440"/>
      <w:bookmarkEnd w:id="441"/>
      <w:bookmarkEnd w:id="442"/>
      <w:bookmarkEnd w:id="443"/>
      <w:bookmarkEnd w:id="444"/>
      <w:bookmarkEnd w:id="445"/>
      <w:bookmarkEnd w:id="446"/>
      <w:bookmarkEnd w:id="447"/>
    </w:p>
    <w:p w14:paraId="5E3BB4DA" w14:textId="77777777" w:rsidR="0057504D" w:rsidRPr="00D21562" w:rsidRDefault="0057504D" w:rsidP="00464239">
      <w:pPr>
        <w:pStyle w:val="Heading3"/>
        <w:rPr>
          <w:lang w:eastAsia="zh-CN"/>
        </w:rPr>
      </w:pPr>
      <w:bookmarkStart w:id="448" w:name="_Toc56438083"/>
      <w:bookmarkStart w:id="449" w:name="_Toc56438225"/>
      <w:bookmarkStart w:id="450" w:name="_Toc56438299"/>
      <w:bookmarkStart w:id="451" w:name="_Toc57274169"/>
      <w:bookmarkStart w:id="452" w:name="_Toc57274638"/>
      <w:bookmarkStart w:id="453" w:name="_Toc66461594"/>
      <w:bookmarkStart w:id="454" w:name="_Toc70926386"/>
      <w:bookmarkStart w:id="455" w:name="_Toc97282279"/>
      <w:r w:rsidRPr="00D21562">
        <w:rPr>
          <w:lang w:eastAsia="zh-CN"/>
        </w:rPr>
        <w:t>6.4.1</w:t>
      </w:r>
      <w:r w:rsidRPr="00D21562">
        <w:rPr>
          <w:lang w:eastAsia="zh-CN"/>
        </w:rPr>
        <w:tab/>
        <w:t>Description</w:t>
      </w:r>
      <w:bookmarkEnd w:id="448"/>
      <w:bookmarkEnd w:id="449"/>
      <w:bookmarkEnd w:id="450"/>
      <w:bookmarkEnd w:id="451"/>
      <w:bookmarkEnd w:id="452"/>
      <w:bookmarkEnd w:id="453"/>
      <w:bookmarkEnd w:id="454"/>
      <w:bookmarkEnd w:id="455"/>
    </w:p>
    <w:p w14:paraId="5AAB1C55" w14:textId="77777777" w:rsidR="00464239"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w:t>
      </w:r>
    </w:p>
    <w:p w14:paraId="1E1336A7" w14:textId="716ABF92"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464239">
      <w:pPr>
        <w:pStyle w:val="Heading3"/>
      </w:pPr>
      <w:bookmarkStart w:id="456" w:name="_Toc56438084"/>
      <w:bookmarkStart w:id="457" w:name="_Toc56438226"/>
      <w:bookmarkStart w:id="458" w:name="_Toc56438300"/>
      <w:bookmarkStart w:id="459" w:name="_Toc57274170"/>
      <w:bookmarkStart w:id="460" w:name="_Toc57274639"/>
      <w:bookmarkStart w:id="461" w:name="_Toc66461595"/>
      <w:bookmarkStart w:id="462" w:name="_Toc70926387"/>
      <w:bookmarkStart w:id="463" w:name="_Toc97282280"/>
      <w:r w:rsidRPr="00D21562">
        <w:t>6.</w:t>
      </w:r>
      <w:r w:rsidRPr="00D21562">
        <w:rPr>
          <w:lang w:eastAsia="zh-CN"/>
        </w:rPr>
        <w:t>4</w:t>
      </w:r>
      <w:r w:rsidRPr="00D21562">
        <w:t>.</w:t>
      </w:r>
      <w:r w:rsidRPr="00D21562">
        <w:rPr>
          <w:lang w:eastAsia="zh-CN"/>
        </w:rPr>
        <w:t>2</w:t>
      </w:r>
      <w:r w:rsidRPr="00D21562">
        <w:tab/>
        <w:t>Impacts on services, entities and interfaces</w:t>
      </w:r>
      <w:bookmarkEnd w:id="456"/>
      <w:bookmarkEnd w:id="457"/>
      <w:bookmarkEnd w:id="458"/>
      <w:bookmarkEnd w:id="459"/>
      <w:bookmarkEnd w:id="460"/>
      <w:bookmarkEnd w:id="461"/>
      <w:bookmarkEnd w:id="462"/>
      <w:bookmarkEnd w:id="463"/>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464" w:name="_Toc57274171"/>
      <w:bookmarkStart w:id="465" w:name="_Toc57274640"/>
      <w:r w:rsidRPr="00D21562">
        <w:rPr>
          <w:lang w:eastAsia="zh-CN"/>
        </w:rPr>
        <w:t>-</w:t>
      </w:r>
      <w:r w:rsidRPr="00D21562">
        <w:rPr>
          <w:lang w:eastAsia="zh-CN"/>
        </w:rPr>
        <w:tab/>
        <w:t>None.</w:t>
      </w:r>
      <w:bookmarkStart w:id="466" w:name="_Toc56438085"/>
      <w:bookmarkStart w:id="467" w:name="_Toc56438227"/>
      <w:bookmarkStart w:id="468" w:name="_Toc56438301"/>
    </w:p>
    <w:p w14:paraId="4EBE6010" w14:textId="77777777" w:rsidR="0057504D" w:rsidRPr="00D21562" w:rsidRDefault="0057504D" w:rsidP="00464239">
      <w:pPr>
        <w:pStyle w:val="Heading2"/>
        <w:rPr>
          <w:lang w:eastAsia="zh-CN"/>
        </w:rPr>
      </w:pPr>
      <w:bookmarkStart w:id="469" w:name="_Toc66461596"/>
      <w:bookmarkStart w:id="470" w:name="_Toc70926388"/>
      <w:bookmarkStart w:id="471" w:name="_Toc97282281"/>
      <w:r w:rsidRPr="00D21562">
        <w:rPr>
          <w:lang w:eastAsia="zh-CN"/>
        </w:rPr>
        <w:t>6.5</w:t>
      </w:r>
      <w:r w:rsidRPr="00D21562">
        <w:rPr>
          <w:lang w:eastAsia="zh-CN"/>
        </w:rPr>
        <w:tab/>
        <w:t>Solution #5: Enabling UP function to construct End Marker as the preferred option</w:t>
      </w:r>
      <w:bookmarkEnd w:id="464"/>
      <w:bookmarkEnd w:id="465"/>
      <w:bookmarkEnd w:id="466"/>
      <w:bookmarkEnd w:id="467"/>
      <w:bookmarkEnd w:id="468"/>
      <w:bookmarkEnd w:id="469"/>
      <w:bookmarkEnd w:id="470"/>
      <w:bookmarkEnd w:id="471"/>
    </w:p>
    <w:p w14:paraId="78783035" w14:textId="77777777" w:rsidR="0057504D" w:rsidRPr="00D21562" w:rsidRDefault="0057504D" w:rsidP="00464239">
      <w:pPr>
        <w:pStyle w:val="Heading3"/>
        <w:rPr>
          <w:lang w:eastAsia="zh-CN"/>
        </w:rPr>
      </w:pPr>
      <w:bookmarkStart w:id="472" w:name="_Toc56438086"/>
      <w:bookmarkStart w:id="473" w:name="_Toc56438228"/>
      <w:bookmarkStart w:id="474" w:name="_Toc56438302"/>
      <w:bookmarkStart w:id="475" w:name="_Toc57274172"/>
      <w:bookmarkStart w:id="476" w:name="_Toc57274641"/>
      <w:bookmarkStart w:id="477" w:name="_Toc66461597"/>
      <w:bookmarkStart w:id="478" w:name="_Toc70926389"/>
      <w:bookmarkStart w:id="479" w:name="_Toc97282282"/>
      <w:r w:rsidRPr="00D21562">
        <w:rPr>
          <w:lang w:eastAsia="zh-CN"/>
        </w:rPr>
        <w:t>6.5.1</w:t>
      </w:r>
      <w:r w:rsidRPr="00D21562">
        <w:rPr>
          <w:lang w:eastAsia="zh-CN"/>
        </w:rPr>
        <w:tab/>
        <w:t>Description</w:t>
      </w:r>
      <w:bookmarkEnd w:id="472"/>
      <w:bookmarkEnd w:id="473"/>
      <w:bookmarkEnd w:id="474"/>
      <w:bookmarkEnd w:id="475"/>
      <w:bookmarkEnd w:id="476"/>
      <w:bookmarkEnd w:id="477"/>
      <w:bookmarkEnd w:id="478"/>
      <w:bookmarkEnd w:id="479"/>
    </w:p>
    <w:p w14:paraId="709DC9D1" w14:textId="77777777" w:rsidR="00464239"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w:t>
      </w:r>
    </w:p>
    <w:p w14:paraId="309DE80C" w14:textId="70545254" w:rsidR="0057504D" w:rsidRPr="00D21562" w:rsidRDefault="0057504D" w:rsidP="0057504D">
      <w:pPr>
        <w:rPr>
          <w:lang w:eastAsia="zh-CN"/>
        </w:rPr>
      </w:pPr>
      <w:r w:rsidRPr="00D21562">
        <w:rPr>
          <w:lang w:eastAsia="zh-CN"/>
        </w:rPr>
        <w:t>It is beneficial to enable UP function to construct End Marker:</w:t>
      </w:r>
    </w:p>
    <w:p w14:paraId="634CF41A" w14:textId="77777777" w:rsidR="00464239" w:rsidRPr="00D21562" w:rsidRDefault="0057504D" w:rsidP="0057504D">
      <w:pPr>
        <w:pStyle w:val="B1"/>
        <w:rPr>
          <w:lang w:eastAsia="zh-CN"/>
        </w:rPr>
      </w:pPr>
      <w:r w:rsidRPr="00D21562">
        <w:rPr>
          <w:lang w:eastAsia="zh-CN"/>
        </w:rPr>
        <w:lastRenderedPageBreak/>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by sending a Session Modification Request including FAR(s) with the new downstream F-TEID and with the SNDEM (Send End Marker Packets) flag set.</w:t>
      </w:r>
    </w:p>
    <w:p w14:paraId="70F8329B" w14:textId="1A3D79FE"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464239">
      <w:pPr>
        <w:pStyle w:val="Heading3"/>
      </w:pPr>
      <w:bookmarkStart w:id="480" w:name="_Toc56438087"/>
      <w:bookmarkStart w:id="481" w:name="_Toc56438229"/>
      <w:bookmarkStart w:id="482" w:name="_Toc56438303"/>
      <w:bookmarkStart w:id="483" w:name="_Toc57274173"/>
      <w:bookmarkStart w:id="484" w:name="_Toc57274642"/>
      <w:bookmarkStart w:id="485" w:name="_Toc66461598"/>
      <w:bookmarkStart w:id="486" w:name="_Toc70926390"/>
      <w:bookmarkStart w:id="487" w:name="_Toc97282283"/>
      <w:r w:rsidRPr="00D21562">
        <w:t>6.</w:t>
      </w:r>
      <w:r w:rsidRPr="00D21562">
        <w:rPr>
          <w:lang w:eastAsia="zh-CN"/>
        </w:rPr>
        <w:t>5</w:t>
      </w:r>
      <w:r w:rsidRPr="00D21562">
        <w:t>.</w:t>
      </w:r>
      <w:r w:rsidRPr="00D21562">
        <w:rPr>
          <w:lang w:eastAsia="zh-CN"/>
        </w:rPr>
        <w:t>2</w:t>
      </w:r>
      <w:r w:rsidRPr="00D21562">
        <w:tab/>
        <w:t>Impacts on services, entities and interfaces</w:t>
      </w:r>
      <w:bookmarkEnd w:id="480"/>
      <w:bookmarkEnd w:id="481"/>
      <w:bookmarkEnd w:id="482"/>
      <w:bookmarkEnd w:id="483"/>
      <w:bookmarkEnd w:id="484"/>
      <w:bookmarkEnd w:id="485"/>
      <w:bookmarkEnd w:id="486"/>
      <w:bookmarkEnd w:id="487"/>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488" w:name="_Toc57274174"/>
      <w:r w:rsidRPr="00D21562">
        <w:rPr>
          <w:lang w:eastAsia="zh-CN"/>
        </w:rPr>
        <w:t>-</w:t>
      </w:r>
      <w:r w:rsidRPr="00D21562">
        <w:rPr>
          <w:lang w:eastAsia="zh-CN"/>
        </w:rPr>
        <w:tab/>
        <w:t>Support to construct End Marker in the UP function as mandatory.</w:t>
      </w:r>
      <w:bookmarkStart w:id="489" w:name="_Toc56438088"/>
      <w:bookmarkStart w:id="490" w:name="_Toc56438230"/>
      <w:bookmarkStart w:id="491" w:name="_Toc56438304"/>
    </w:p>
    <w:p w14:paraId="7CEBD7E9" w14:textId="77777777" w:rsidR="0057504D" w:rsidRPr="00D21562" w:rsidRDefault="0057504D" w:rsidP="00464239">
      <w:pPr>
        <w:pStyle w:val="Heading2"/>
        <w:rPr>
          <w:lang w:eastAsia="zh-CN"/>
        </w:rPr>
      </w:pPr>
      <w:bookmarkStart w:id="492" w:name="_Toc57274643"/>
      <w:bookmarkStart w:id="493" w:name="_Toc66461599"/>
      <w:bookmarkStart w:id="494" w:name="_Toc70926391"/>
      <w:bookmarkStart w:id="495" w:name="_Toc97282284"/>
      <w:r w:rsidRPr="00D21562">
        <w:rPr>
          <w:lang w:eastAsia="zh-CN"/>
        </w:rPr>
        <w:t>6.6</w:t>
      </w:r>
      <w:r w:rsidRPr="00D21562">
        <w:rPr>
          <w:lang w:eastAsia="zh-CN"/>
        </w:rPr>
        <w:tab/>
        <w:t>Solution #6: Enforce traffic redirection in the UP function as the only option</w:t>
      </w:r>
      <w:bookmarkEnd w:id="488"/>
      <w:bookmarkEnd w:id="489"/>
      <w:bookmarkEnd w:id="490"/>
      <w:bookmarkEnd w:id="491"/>
      <w:bookmarkEnd w:id="492"/>
      <w:bookmarkEnd w:id="493"/>
      <w:bookmarkEnd w:id="494"/>
      <w:bookmarkEnd w:id="495"/>
    </w:p>
    <w:p w14:paraId="7EC6F549" w14:textId="77777777" w:rsidR="0057504D" w:rsidRPr="00D21562" w:rsidRDefault="0057504D" w:rsidP="00464239">
      <w:pPr>
        <w:pStyle w:val="Heading3"/>
        <w:rPr>
          <w:lang w:eastAsia="zh-CN"/>
        </w:rPr>
      </w:pPr>
      <w:bookmarkStart w:id="496" w:name="_Toc56438089"/>
      <w:bookmarkStart w:id="497" w:name="_Toc56438231"/>
      <w:bookmarkStart w:id="498" w:name="_Toc56438305"/>
      <w:bookmarkStart w:id="499" w:name="_Toc57274175"/>
      <w:bookmarkStart w:id="500" w:name="_Toc57274644"/>
      <w:bookmarkStart w:id="501" w:name="_Toc66461600"/>
      <w:bookmarkStart w:id="502" w:name="_Toc70926392"/>
      <w:bookmarkStart w:id="503" w:name="_Toc97282285"/>
      <w:r w:rsidRPr="00D21562">
        <w:rPr>
          <w:lang w:eastAsia="zh-CN"/>
        </w:rPr>
        <w:t>6.6.1</w:t>
      </w:r>
      <w:r w:rsidRPr="00D21562">
        <w:rPr>
          <w:lang w:eastAsia="zh-CN"/>
        </w:rPr>
        <w:tab/>
        <w:t>Description</w:t>
      </w:r>
      <w:bookmarkEnd w:id="496"/>
      <w:bookmarkEnd w:id="497"/>
      <w:bookmarkEnd w:id="498"/>
      <w:bookmarkEnd w:id="499"/>
      <w:bookmarkEnd w:id="500"/>
      <w:bookmarkEnd w:id="501"/>
      <w:bookmarkEnd w:id="502"/>
      <w:bookmarkEnd w:id="503"/>
    </w:p>
    <w:p w14:paraId="776F2176" w14:textId="77777777" w:rsidR="00464239"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w:t>
      </w:r>
    </w:p>
    <w:p w14:paraId="368CAF3C" w14:textId="7D63A519"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464239">
      <w:pPr>
        <w:pStyle w:val="Heading3"/>
      </w:pPr>
      <w:bookmarkStart w:id="504" w:name="_Toc56438090"/>
      <w:bookmarkStart w:id="505" w:name="_Toc56438232"/>
      <w:bookmarkStart w:id="506" w:name="_Toc56438306"/>
      <w:bookmarkStart w:id="507" w:name="_Toc57274176"/>
      <w:bookmarkStart w:id="508" w:name="_Toc57274645"/>
      <w:bookmarkStart w:id="509" w:name="_Toc66461601"/>
      <w:bookmarkStart w:id="510" w:name="_Toc70926393"/>
      <w:bookmarkStart w:id="511" w:name="_Toc97282286"/>
      <w:r w:rsidRPr="00D21562">
        <w:t>6.</w:t>
      </w:r>
      <w:r w:rsidRPr="00D21562">
        <w:rPr>
          <w:lang w:eastAsia="zh-CN"/>
        </w:rPr>
        <w:t>6</w:t>
      </w:r>
      <w:r w:rsidRPr="00D21562">
        <w:t>.</w:t>
      </w:r>
      <w:r w:rsidRPr="00D21562">
        <w:rPr>
          <w:lang w:eastAsia="zh-CN"/>
        </w:rPr>
        <w:t>2</w:t>
      </w:r>
      <w:r w:rsidRPr="00D21562">
        <w:tab/>
        <w:t>Impacts on services, entities and interfaces</w:t>
      </w:r>
      <w:bookmarkEnd w:id="504"/>
      <w:bookmarkEnd w:id="505"/>
      <w:bookmarkEnd w:id="506"/>
      <w:bookmarkEnd w:id="507"/>
      <w:bookmarkEnd w:id="508"/>
      <w:bookmarkEnd w:id="509"/>
      <w:bookmarkEnd w:id="510"/>
      <w:bookmarkEnd w:id="511"/>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CP function shall determine to enforce traffic redirection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12" w:name="_Toc57274177"/>
      <w:r w:rsidRPr="00D21562">
        <w:rPr>
          <w:lang w:eastAsia="zh-CN"/>
        </w:rPr>
        <w:t>-</w:t>
      </w:r>
      <w:r w:rsidRPr="00D21562">
        <w:rPr>
          <w:lang w:eastAsia="zh-CN"/>
        </w:rPr>
        <w:tab/>
        <w:t>Support to enforce traffic redirection in the UP function as mandatory.</w:t>
      </w:r>
      <w:bookmarkStart w:id="513" w:name="_Toc56438091"/>
      <w:bookmarkStart w:id="514" w:name="_Toc56438233"/>
      <w:bookmarkStart w:id="515" w:name="_Toc56438307"/>
    </w:p>
    <w:p w14:paraId="0AAA19FE" w14:textId="77777777" w:rsidR="0057504D" w:rsidRPr="00D21562" w:rsidRDefault="0057504D" w:rsidP="00464239">
      <w:pPr>
        <w:pStyle w:val="Heading2"/>
        <w:rPr>
          <w:lang w:eastAsia="zh-CN"/>
        </w:rPr>
      </w:pPr>
      <w:bookmarkStart w:id="516" w:name="_Toc57274646"/>
      <w:bookmarkStart w:id="517" w:name="_Toc66461602"/>
      <w:bookmarkStart w:id="518" w:name="_Toc70926394"/>
      <w:bookmarkStart w:id="519" w:name="_Toc97282287"/>
      <w:r w:rsidRPr="00D21562">
        <w:rPr>
          <w:lang w:eastAsia="zh-CN"/>
        </w:rPr>
        <w:lastRenderedPageBreak/>
        <w:t>6.7</w:t>
      </w:r>
      <w:r w:rsidRPr="00D21562">
        <w:rPr>
          <w:lang w:eastAsia="zh-CN"/>
        </w:rPr>
        <w:tab/>
        <w:t>Solution#7: Recommending the support of features relating to the core part of the PFCP protocol</w:t>
      </w:r>
      <w:bookmarkEnd w:id="512"/>
      <w:bookmarkEnd w:id="513"/>
      <w:bookmarkEnd w:id="514"/>
      <w:bookmarkEnd w:id="515"/>
      <w:bookmarkEnd w:id="516"/>
      <w:bookmarkEnd w:id="517"/>
      <w:bookmarkEnd w:id="518"/>
      <w:bookmarkEnd w:id="519"/>
    </w:p>
    <w:p w14:paraId="3AB3CA37" w14:textId="77777777" w:rsidR="0057504D" w:rsidRPr="00D21562" w:rsidRDefault="0057504D" w:rsidP="00464239">
      <w:pPr>
        <w:pStyle w:val="Heading3"/>
      </w:pPr>
      <w:bookmarkStart w:id="520" w:name="_Toc56438092"/>
      <w:bookmarkStart w:id="521" w:name="_Toc56438234"/>
      <w:bookmarkStart w:id="522" w:name="_Toc56438308"/>
      <w:bookmarkStart w:id="523" w:name="_Toc57274178"/>
      <w:bookmarkStart w:id="524" w:name="_Toc57274647"/>
      <w:bookmarkStart w:id="525" w:name="_Toc66461603"/>
      <w:bookmarkStart w:id="526" w:name="_Toc70926395"/>
      <w:bookmarkStart w:id="527" w:name="_Toc97282288"/>
      <w:r w:rsidRPr="00D21562">
        <w:t>6.</w:t>
      </w:r>
      <w:r w:rsidRPr="00D21562">
        <w:rPr>
          <w:lang w:eastAsia="zh-CN"/>
        </w:rPr>
        <w:t>7</w:t>
      </w:r>
      <w:r w:rsidRPr="00D21562">
        <w:t>.1</w:t>
      </w:r>
      <w:r w:rsidRPr="00D21562">
        <w:tab/>
        <w:t>Description</w:t>
      </w:r>
      <w:bookmarkEnd w:id="520"/>
      <w:bookmarkEnd w:id="521"/>
      <w:bookmarkEnd w:id="522"/>
      <w:bookmarkEnd w:id="523"/>
      <w:bookmarkEnd w:id="524"/>
      <w:bookmarkEnd w:id="525"/>
      <w:bookmarkEnd w:id="526"/>
      <w:bookmarkEnd w:id="527"/>
    </w:p>
    <w:p w14:paraId="7C3A38D1" w14:textId="77777777" w:rsidR="00464239" w:rsidRPr="00D21562" w:rsidRDefault="0057504D" w:rsidP="0057504D">
      <w:pPr>
        <w:rPr>
          <w:lang w:eastAsia="zh-CN"/>
        </w:rPr>
      </w:pPr>
      <w:r w:rsidRPr="00D21562">
        <w:rPr>
          <w:lang w:val="en-US" w:eastAsia="zh-CN"/>
        </w:rPr>
        <w:t xml:space="preserve">This solution addresses the </w:t>
      </w:r>
      <w:r w:rsidRPr="00D21562">
        <w:rPr>
          <w:lang w:eastAsia="zh-CN"/>
        </w:rPr>
        <w:t>Key Issue #3 (Interoperability issues caused by multiple options co-existence) and proposes to recommend the support of features that relate to the core part of the PFCP protocol, by NFs complying with 3GPP Release 17.</w:t>
      </w:r>
    </w:p>
    <w:p w14:paraId="2D427567" w14:textId="77777777" w:rsidR="00464239" w:rsidRPr="00D21562" w:rsidRDefault="0057504D" w:rsidP="0057504D">
      <w:pPr>
        <w:pStyle w:val="NO"/>
        <w:rPr>
          <w:lang w:eastAsia="zh-CN"/>
        </w:rPr>
      </w:pPr>
      <w:r w:rsidRPr="00D21562">
        <w:rPr>
          <w:lang w:eastAsia="zh-CN"/>
        </w:rPr>
        <w:t>NOTE:</w:t>
      </w:r>
      <w:r w:rsidRPr="00D21562">
        <w:rPr>
          <w:lang w:eastAsia="zh-CN"/>
        </w:rPr>
        <w:tab/>
        <w:t>Features relating to the "core part of the PFCP protocol" refers to features that relate to the basic implementation of the PFCP packet processing model and the basic interactions between the CP and UP functions to establish PFCP sessions.</w:t>
      </w:r>
    </w:p>
    <w:p w14:paraId="5EB6020A" w14:textId="77777777" w:rsidR="00464239"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w:t>
      </w:r>
    </w:p>
    <w:p w14:paraId="1A78712B" w14:textId="77777777" w:rsidR="00464239"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Nokia, Nokia Shanghai Bell, Ericsson);</w:t>
      </w:r>
    </w:p>
    <w:p w14:paraId="7E09EAE7" w14:textId="199A49ED"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0A9056C3" w14:textId="77777777" w:rsidR="00464239" w:rsidRPr="00D21562" w:rsidRDefault="0057504D" w:rsidP="0057504D">
      <w:pPr>
        <w:pStyle w:val="B1"/>
      </w:pPr>
      <w:r w:rsidRPr="00D21562">
        <w:t>-</w:t>
      </w:r>
      <w:r w:rsidRPr="00D21562">
        <w:tab/>
        <w:t>not supporting this feature requires to send the same Packet Detection Information (PDI) for every rule associated to a GTP-U or Sgi / N6 endpoint and causes a logical discrepancy between the processing flow and the actual UP function implementation, resulting in extra complexity.</w:t>
      </w:r>
      <w:bookmarkStart w:id="528" w:name="_Toc56438093"/>
      <w:bookmarkStart w:id="529" w:name="_Toc56438235"/>
      <w:bookmarkStart w:id="530" w:name="_Toc56438309"/>
      <w:bookmarkStart w:id="531" w:name="_Toc57274179"/>
      <w:bookmarkStart w:id="532" w:name="_Toc57274648"/>
      <w:bookmarkStart w:id="533" w:name="_Toc66461604"/>
      <w:bookmarkStart w:id="534" w:name="_Toc70926396"/>
    </w:p>
    <w:p w14:paraId="68B32A26" w14:textId="5E5D28F7" w:rsidR="0057504D" w:rsidRPr="00D21562" w:rsidRDefault="0057504D" w:rsidP="00464239">
      <w:pPr>
        <w:pStyle w:val="Heading3"/>
      </w:pPr>
      <w:bookmarkStart w:id="535" w:name="_Toc97282289"/>
      <w:r w:rsidRPr="00D21562">
        <w:t>6.</w:t>
      </w:r>
      <w:r w:rsidRPr="00D21562">
        <w:rPr>
          <w:lang w:eastAsia="zh-CN"/>
        </w:rPr>
        <w:t>7</w:t>
      </w:r>
      <w:r w:rsidRPr="00D21562">
        <w:t>.2</w:t>
      </w:r>
      <w:r w:rsidRPr="00D21562">
        <w:tab/>
        <w:t>Impacts on services, entities and interfaces</w:t>
      </w:r>
      <w:bookmarkEnd w:id="528"/>
      <w:bookmarkEnd w:id="529"/>
      <w:bookmarkEnd w:id="530"/>
      <w:bookmarkEnd w:id="531"/>
      <w:bookmarkEnd w:id="532"/>
      <w:bookmarkEnd w:id="533"/>
      <w:bookmarkEnd w:id="534"/>
      <w:bookmarkEnd w:id="535"/>
    </w:p>
    <w:p w14:paraId="3C64D044" w14:textId="77777777" w:rsidR="0057504D" w:rsidRPr="00D21562" w:rsidRDefault="0057504D" w:rsidP="0057504D">
      <w:pPr>
        <w:rPr>
          <w:lang w:val="en-US" w:eastAsia="zh-CN"/>
        </w:rPr>
      </w:pPr>
      <w:r w:rsidRPr="00D21562">
        <w:rPr>
          <w:lang w:val="en-US" w:eastAsia="zh-CN"/>
        </w:rPr>
        <w:t>CP Function:</w:t>
      </w:r>
    </w:p>
    <w:p w14:paraId="27F6DEDB" w14:textId="77777777" w:rsidR="00464239" w:rsidRPr="00D21562" w:rsidRDefault="0057504D" w:rsidP="0057504D">
      <w:pPr>
        <w:pStyle w:val="B1"/>
      </w:pPr>
      <w:r w:rsidRPr="00D21562">
        <w:t>-</w:t>
      </w:r>
      <w:r w:rsidRPr="00D21562">
        <w:tab/>
        <w:t>support of the PDI Optimization feature (i.e. concept of Traffic EndPoints), if not already supported by the CP function;</w:t>
      </w:r>
    </w:p>
    <w:p w14:paraId="67884E99" w14:textId="44D04FC0"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464239">
      <w:pPr>
        <w:pStyle w:val="Heading3"/>
      </w:pPr>
      <w:bookmarkStart w:id="536" w:name="_Toc56438094"/>
      <w:bookmarkStart w:id="537" w:name="_Toc56438236"/>
      <w:bookmarkStart w:id="538" w:name="_Toc56438310"/>
      <w:bookmarkStart w:id="539" w:name="_Toc57274180"/>
      <w:bookmarkStart w:id="540" w:name="_Toc57274649"/>
      <w:bookmarkStart w:id="541" w:name="_Toc66461605"/>
      <w:bookmarkStart w:id="542" w:name="_Toc70926397"/>
      <w:bookmarkStart w:id="543" w:name="_Toc97282290"/>
      <w:r w:rsidRPr="00D21562">
        <w:t>6.</w:t>
      </w:r>
      <w:r w:rsidRPr="00D21562">
        <w:rPr>
          <w:lang w:eastAsia="zh-CN"/>
        </w:rPr>
        <w:t>7</w:t>
      </w:r>
      <w:r w:rsidRPr="00D21562">
        <w:t>.3</w:t>
      </w:r>
      <w:r w:rsidRPr="00D21562">
        <w:tab/>
        <w:t>Pros</w:t>
      </w:r>
      <w:bookmarkEnd w:id="536"/>
      <w:bookmarkEnd w:id="537"/>
      <w:bookmarkEnd w:id="538"/>
      <w:bookmarkEnd w:id="539"/>
      <w:bookmarkEnd w:id="540"/>
      <w:bookmarkEnd w:id="541"/>
      <w:bookmarkEnd w:id="542"/>
      <w:bookmarkEnd w:id="543"/>
    </w:p>
    <w:p w14:paraId="04599E23" w14:textId="77777777" w:rsidR="00464239" w:rsidRPr="00D21562" w:rsidRDefault="0057504D" w:rsidP="0057504D">
      <w:pPr>
        <w:pStyle w:val="B1"/>
      </w:pPr>
      <w:r w:rsidRPr="00D21562">
        <w:t>-</w:t>
      </w:r>
      <w:r w:rsidRPr="00D21562">
        <w:tab/>
        <w:t>all vendors' CP function and UP function's implementations complying with 3GPP Rel-17 support the same behaviour and features regarding the core part of the PFCP protocol;</w:t>
      </w:r>
    </w:p>
    <w:p w14:paraId="5DCC7877" w14:textId="77777777" w:rsidR="00464239" w:rsidRPr="00D21562" w:rsidRDefault="0057504D" w:rsidP="0057504D">
      <w:pPr>
        <w:pStyle w:val="B1"/>
      </w:pPr>
      <w:r w:rsidRPr="00D21562">
        <w:t>-</w:t>
      </w:r>
      <w:r w:rsidRPr="00D21562">
        <w:tab/>
        <w:t>Sx and N4 signalling is optimized by provisioning Traffic EndPoints only once in the UP function and referring to them in all rules;</w:t>
      </w:r>
      <w:bookmarkStart w:id="544" w:name="_Toc56438095"/>
      <w:bookmarkStart w:id="545" w:name="_Toc56438237"/>
      <w:bookmarkStart w:id="546" w:name="_Toc56438311"/>
      <w:bookmarkStart w:id="547" w:name="_Toc57274181"/>
      <w:bookmarkStart w:id="548" w:name="_Toc57274650"/>
      <w:bookmarkStart w:id="549" w:name="_Toc66461606"/>
      <w:bookmarkStart w:id="550" w:name="_Toc70926398"/>
    </w:p>
    <w:p w14:paraId="4F1A3364" w14:textId="08364606" w:rsidR="0057504D" w:rsidRPr="00D21562" w:rsidRDefault="0057504D" w:rsidP="00464239">
      <w:pPr>
        <w:pStyle w:val="Heading3"/>
      </w:pPr>
      <w:bookmarkStart w:id="551" w:name="_Toc97282291"/>
      <w:r w:rsidRPr="00D21562">
        <w:t>6.</w:t>
      </w:r>
      <w:r w:rsidRPr="00D21562">
        <w:rPr>
          <w:lang w:eastAsia="zh-CN"/>
        </w:rPr>
        <w:t>7</w:t>
      </w:r>
      <w:r w:rsidRPr="00D21562">
        <w:t>.4</w:t>
      </w:r>
      <w:r w:rsidRPr="00D21562">
        <w:tab/>
        <w:t>Cons</w:t>
      </w:r>
      <w:bookmarkEnd w:id="544"/>
      <w:bookmarkEnd w:id="545"/>
      <w:bookmarkEnd w:id="546"/>
      <w:bookmarkEnd w:id="547"/>
      <w:bookmarkEnd w:id="548"/>
      <w:bookmarkEnd w:id="549"/>
      <w:bookmarkEnd w:id="550"/>
      <w:bookmarkEnd w:id="551"/>
    </w:p>
    <w:p w14:paraId="16771AF6" w14:textId="77777777" w:rsidR="00464239" w:rsidRPr="00D21562" w:rsidRDefault="0057504D" w:rsidP="0057504D">
      <w:pPr>
        <w:pStyle w:val="B1"/>
      </w:pPr>
      <w:r w:rsidRPr="00D21562">
        <w:t>-</w:t>
      </w:r>
      <w:r w:rsidRPr="00D21562">
        <w:tab/>
        <w:t>none.</w:t>
      </w:r>
      <w:bookmarkStart w:id="552" w:name="_Toc56438096"/>
      <w:bookmarkStart w:id="553" w:name="_Toc56438238"/>
      <w:bookmarkStart w:id="554" w:name="_Toc56438312"/>
      <w:bookmarkStart w:id="555" w:name="_Toc57274182"/>
      <w:bookmarkStart w:id="556" w:name="_Toc57274651"/>
      <w:bookmarkStart w:id="557" w:name="_Toc66461607"/>
      <w:bookmarkStart w:id="558" w:name="_Toc70926399"/>
    </w:p>
    <w:p w14:paraId="1497BE88" w14:textId="72521592" w:rsidR="0057504D" w:rsidRPr="00D21562" w:rsidRDefault="0057504D" w:rsidP="00464239">
      <w:pPr>
        <w:pStyle w:val="Heading2"/>
        <w:rPr>
          <w:lang w:eastAsia="zh-CN"/>
        </w:rPr>
      </w:pPr>
      <w:bookmarkStart w:id="559" w:name="_Toc97282292"/>
      <w:r w:rsidRPr="00D21562">
        <w:rPr>
          <w:lang w:eastAsia="zh-CN"/>
        </w:rPr>
        <w:lastRenderedPageBreak/>
        <w:t>6</w:t>
      </w:r>
      <w:r w:rsidRPr="00D21562">
        <w:t>.</w:t>
      </w:r>
      <w:r w:rsidRPr="00D21562">
        <w:rPr>
          <w:lang w:eastAsia="zh-CN"/>
        </w:rPr>
        <w:t>8</w:t>
      </w:r>
      <w:r w:rsidRPr="00D21562">
        <w:rPr>
          <w:lang w:eastAsia="zh-CN"/>
        </w:rPr>
        <w:tab/>
        <w:t>Solution #8: L2TP Tunnel and Session Setup by UP</w:t>
      </w:r>
      <w:bookmarkEnd w:id="552"/>
      <w:bookmarkEnd w:id="553"/>
      <w:bookmarkEnd w:id="554"/>
      <w:bookmarkEnd w:id="555"/>
      <w:bookmarkEnd w:id="556"/>
      <w:r>
        <w:rPr>
          <w:lang w:eastAsia="zh-CN"/>
        </w:rPr>
        <w:t xml:space="preserve"> Function</w:t>
      </w:r>
      <w:bookmarkEnd w:id="557"/>
      <w:bookmarkEnd w:id="558"/>
      <w:bookmarkEnd w:id="559"/>
    </w:p>
    <w:p w14:paraId="1C75200E" w14:textId="77777777" w:rsidR="0057504D" w:rsidRPr="00D21562" w:rsidRDefault="0057504D" w:rsidP="00464239">
      <w:pPr>
        <w:pStyle w:val="Heading3"/>
      </w:pPr>
      <w:bookmarkStart w:id="560" w:name="_Toc56438097"/>
      <w:bookmarkStart w:id="561" w:name="_Toc56438239"/>
      <w:bookmarkStart w:id="562" w:name="_Toc56438313"/>
      <w:bookmarkStart w:id="563" w:name="_Toc57274183"/>
      <w:bookmarkStart w:id="564" w:name="_Toc57274652"/>
      <w:bookmarkStart w:id="565" w:name="_Toc66461608"/>
      <w:bookmarkStart w:id="566" w:name="_Toc70926400"/>
      <w:bookmarkStart w:id="567" w:name="_Toc97282293"/>
      <w:r w:rsidRPr="00D21562">
        <w:t>6.</w:t>
      </w:r>
      <w:r w:rsidRPr="00D21562">
        <w:rPr>
          <w:lang w:eastAsia="zh-CN"/>
        </w:rPr>
        <w:t>8</w:t>
      </w:r>
      <w:r w:rsidRPr="00D21562">
        <w:t>.1</w:t>
      </w:r>
      <w:r w:rsidRPr="00D21562">
        <w:tab/>
        <w:t>Description</w:t>
      </w:r>
      <w:bookmarkEnd w:id="560"/>
      <w:bookmarkEnd w:id="561"/>
      <w:bookmarkEnd w:id="562"/>
      <w:bookmarkEnd w:id="563"/>
      <w:bookmarkEnd w:id="564"/>
      <w:bookmarkEnd w:id="565"/>
      <w:bookmarkEnd w:id="566"/>
      <w:bookmarkEnd w:id="567"/>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5AD9EFE6" w14:textId="77777777" w:rsidR="00464239" w:rsidRPr="00D21562" w:rsidRDefault="0057504D" w:rsidP="0057504D">
      <w:pPr>
        <w:pStyle w:val="B1"/>
      </w:pPr>
      <w:r w:rsidRPr="00D21562">
        <w:t>-</w:t>
      </w:r>
      <w:r w:rsidRPr="00D21562">
        <w:tab/>
      </w:r>
      <w:r>
        <w:t>S</w:t>
      </w:r>
      <w:r w:rsidRPr="00D21562">
        <w:t>etup an L2TP session.</w:t>
      </w:r>
    </w:p>
    <w:p w14:paraId="409486E8" w14:textId="75D537B9"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464239">
      <w:pPr>
        <w:pStyle w:val="Heading3"/>
      </w:pPr>
      <w:bookmarkStart w:id="568" w:name="_Toc66461609"/>
      <w:bookmarkStart w:id="569" w:name="_Toc70926401"/>
      <w:bookmarkStart w:id="570" w:name="_Toc97282294"/>
      <w:r w:rsidRPr="00D21562">
        <w:t>6.8.2</w:t>
      </w:r>
      <w:r w:rsidRPr="00D21562">
        <w:tab/>
        <w:t>Protocol impact over N4/Sxb</w:t>
      </w:r>
      <w:bookmarkEnd w:id="568"/>
      <w:bookmarkEnd w:id="569"/>
      <w:bookmarkEnd w:id="570"/>
    </w:p>
    <w:p w14:paraId="15F29E1B" w14:textId="77777777" w:rsidR="0057504D" w:rsidRPr="00D21562" w:rsidRDefault="0057504D" w:rsidP="00464239">
      <w:pPr>
        <w:pStyle w:val="Heading4"/>
      </w:pPr>
      <w:bookmarkStart w:id="571" w:name="_Toc66461610"/>
      <w:bookmarkStart w:id="572" w:name="_Toc70926402"/>
      <w:bookmarkStart w:id="573" w:name="_Toc97282295"/>
      <w:r w:rsidRPr="00D21562">
        <w:t>6.8.2.1</w:t>
      </w:r>
      <w:r w:rsidRPr="00D21562">
        <w:tab/>
        <w:t>L2TP Support Negotiation</w:t>
      </w:r>
      <w:bookmarkEnd w:id="571"/>
      <w:bookmarkEnd w:id="572"/>
      <w:bookmarkEnd w:id="573"/>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65pt;height:169.95pt" o:ole="">
            <v:imagedata r:id="rId35" o:title="" croptop="8254f" cropbottom="8566f"/>
          </v:shape>
          <o:OLEObject Type="Embed" ProgID="Visio.Drawing.11" ShapeID="_x0000_i1039" DrawAspect="Content" ObjectID="_1707895250"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4.5.4 of IETF RFC 7155</w:t>
      </w:r>
      <w:r>
        <w:rPr>
          <w:lang w:val="en-US"/>
        </w:rPr>
        <w:t> </w:t>
      </w:r>
      <w:r>
        <w:t>[16]</w:t>
      </w:r>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464239">
      <w:pPr>
        <w:pStyle w:val="Heading4"/>
      </w:pPr>
      <w:bookmarkStart w:id="574" w:name="_Toc66461611"/>
      <w:bookmarkStart w:id="575" w:name="_Toc70926403"/>
      <w:bookmarkStart w:id="576" w:name="_Toc97282296"/>
      <w:r w:rsidRPr="00D21562">
        <w:t>6.8.2.2</w:t>
      </w:r>
      <w:r w:rsidRPr="00D21562">
        <w:tab/>
        <w:t>L2TP Tunnel/Session Setup</w:t>
      </w:r>
      <w:bookmarkEnd w:id="574"/>
      <w:bookmarkEnd w:id="575"/>
      <w:bookmarkEnd w:id="576"/>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75pt" o:ole="">
            <v:imagedata r:id="rId37" o:title=""/>
          </v:shape>
          <o:OLEObject Type="Embed" ProgID="Visio.Drawing.15" ShapeID="_x0000_i1040" DrawAspect="Content" ObjectID="_1707895251" r:id="rId38"/>
        </w:object>
      </w:r>
    </w:p>
    <w:p w14:paraId="19EA439E" w14:textId="77777777" w:rsidR="0057504D" w:rsidRPr="00D21562" w:rsidRDefault="0057504D" w:rsidP="0057504D">
      <w:pPr>
        <w:pStyle w:val="TF"/>
      </w:pPr>
      <w:r w:rsidRPr="00D21562">
        <w:t>Figure 6.8.2.2-1: L2TP Session/Tunnel Setup Procedure</w:t>
      </w:r>
    </w:p>
    <w:p w14:paraId="35EDADE3" w14:textId="77777777" w:rsidR="00464239" w:rsidRPr="00D21562" w:rsidRDefault="0057504D" w:rsidP="0057504D">
      <w:pPr>
        <w:pStyle w:val="B1"/>
      </w:pPr>
      <w:r w:rsidRPr="00D21562">
        <w:lastRenderedPageBreak/>
        <w:t>1.</w:t>
      </w:r>
      <w:r w:rsidRPr="00D21562">
        <w:tab/>
        <w:t>The CP Function receives PDN Connection Establishment Request / PDU Session Establishment Request from the UE.</w:t>
      </w:r>
    </w:p>
    <w:p w14:paraId="273BBBDA" w14:textId="7A34B581"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5691FAFF" w14:textId="77777777" w:rsidR="00464239" w:rsidRPr="00D21562" w:rsidRDefault="0057504D" w:rsidP="0057504D">
      <w:pPr>
        <w:pStyle w:val="B1"/>
      </w:pPr>
      <w:r w:rsidRPr="00D21562">
        <w:t>2.</w:t>
      </w:r>
      <w:r w:rsidRPr="00D21562">
        <w:tab/>
        <w:t>The CP Function sends PFCP Session Establishment Request message to the UP Function.</w:t>
      </w:r>
    </w:p>
    <w:p w14:paraId="51289876" w14:textId="77777777" w:rsidR="00464239"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or retrieved from the RADIUS/AAA server, the CP Function provides the information listed in bullet a/b/c/d as demand to the UP Function.</w:t>
      </w:r>
    </w:p>
    <w:p w14:paraId="79C3D9D8" w14:textId="1D6DD1A4"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26D34F5" w14:textId="77777777" w:rsidR="00464239"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w:t>
      </w:r>
    </w:p>
    <w:p w14:paraId="3DBF7FE0" w14:textId="77777777" w:rsidR="00464239" w:rsidRPr="00D21562" w:rsidRDefault="0057504D" w:rsidP="0057504D">
      <w:pPr>
        <w:pStyle w:val="B2"/>
      </w:pPr>
      <w:r>
        <w:rPr>
          <w:lang w:eastAsia="zh-CN"/>
        </w:rPr>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s.</w:t>
      </w:r>
    </w:p>
    <w:p w14:paraId="210E164A" w14:textId="77777777" w:rsidR="00464239"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s.</w:t>
      </w:r>
    </w:p>
    <w:p w14:paraId="7533CBFA" w14:textId="77777777" w:rsidR="00464239"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w:t>
      </w:r>
    </w:p>
    <w:p w14:paraId="367442E6" w14:textId="77777777" w:rsidR="00464239" w:rsidRPr="00D21562" w:rsidRDefault="0057504D" w:rsidP="0057504D">
      <w:pPr>
        <w:pStyle w:val="B1"/>
      </w:pPr>
      <w:r w:rsidRPr="00D21562">
        <w:rPr>
          <w:lang w:eastAsia="zh-CN"/>
        </w:rPr>
        <w:tab/>
      </w:r>
      <w:r>
        <w:rPr>
          <w:lang w:eastAsia="zh-CN"/>
        </w:rPr>
        <w:t xml:space="preserve">c) </w:t>
      </w:r>
      <w:r w:rsidRPr="00D21562">
        <w:t>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w:t>
      </w:r>
    </w:p>
    <w:p w14:paraId="6032162F" w14:textId="25375270"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96D0FA2" w14:textId="77777777" w:rsidR="00464239" w:rsidRPr="00D21562" w:rsidRDefault="0057504D" w:rsidP="0057504D">
      <w:pPr>
        <w:pStyle w:val="B1"/>
      </w:pPr>
      <w:r w:rsidRPr="00D21562">
        <w:t>3.</w:t>
      </w:r>
      <w:r w:rsidRPr="00D21562">
        <w:tab/>
        <w:t>The UP Function acting as LAC is responsible to setup the L2TP tunnels and sessions towards the LNS on receiving the L2TP session request from the CP.</w:t>
      </w:r>
    </w:p>
    <w:p w14:paraId="2B56DB8B" w14:textId="47FD93D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66FF0676" w14:textId="77777777" w:rsidR="00464239"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Otherwise, the UP Function shall perform both L2TP tunnel and L2TP session setup.</w:t>
      </w:r>
    </w:p>
    <w:p w14:paraId="49F043C5" w14:textId="77777777" w:rsidR="00464239" w:rsidRPr="00D21562" w:rsidRDefault="0057504D" w:rsidP="0057504D">
      <w:pPr>
        <w:pStyle w:val="B1"/>
      </w:pPr>
      <w:r w:rsidRPr="00D21562">
        <w:t>4.</w:t>
      </w:r>
      <w:r w:rsidRPr="00D21562">
        <w:tab/>
        <w:t>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w:t>
      </w:r>
    </w:p>
    <w:p w14:paraId="11E6EC78" w14:textId="2164CA7D" w:rsidR="0057504D" w:rsidRPr="00D21562" w:rsidRDefault="0057504D" w:rsidP="0057504D">
      <w:pPr>
        <w:pStyle w:val="B1"/>
      </w:pPr>
      <w:r w:rsidRPr="00D21562">
        <w:rPr>
          <w:lang w:eastAsia="zh-CN"/>
        </w:rPr>
        <w:lastRenderedPageBreak/>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464239">
      <w:pPr>
        <w:pStyle w:val="Heading4"/>
      </w:pPr>
      <w:bookmarkStart w:id="577" w:name="_Toc66461612"/>
      <w:bookmarkStart w:id="578" w:name="_Toc70926404"/>
      <w:bookmarkStart w:id="579" w:name="_Toc97282297"/>
      <w:r w:rsidRPr="00D21562">
        <w:t>6.8.2.3</w:t>
      </w:r>
      <w:r w:rsidRPr="00D21562">
        <w:tab/>
        <w:t>L2TP Session/Tunnel Release</w:t>
      </w:r>
      <w:bookmarkEnd w:id="577"/>
      <w:bookmarkEnd w:id="578"/>
      <w:bookmarkEnd w:id="579"/>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4pt" o:ole="">
            <v:imagedata r:id="rId39" o:title=""/>
          </v:shape>
          <o:OLEObject Type="Embed" ProgID="Visio.Drawing.15" ShapeID="_x0000_i1041" DrawAspect="Content" ObjectID="_1707895252" r:id="rId40"/>
        </w:object>
      </w:r>
    </w:p>
    <w:p w14:paraId="574201F9" w14:textId="77777777" w:rsidR="00464239" w:rsidRPr="00D21562" w:rsidRDefault="0057504D" w:rsidP="0057504D">
      <w:pPr>
        <w:pStyle w:val="TF"/>
      </w:pPr>
      <w:r w:rsidRPr="00D21562">
        <w:t>Figure 6.8.2.3-1: L2TP Session Release Procedure</w:t>
      </w:r>
    </w:p>
    <w:p w14:paraId="79C64FA9" w14:textId="1A52887F"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 xml:space="preserve">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w:t>
      </w:r>
      <w:r w:rsidRPr="00D21562">
        <w:lastRenderedPageBreak/>
        <w:t>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1BE64368" w14:textId="77777777" w:rsidR="00464239"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[6].</w:t>
      </w:r>
    </w:p>
    <w:p w14:paraId="646F3494" w14:textId="6BB4AD84"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464239">
      <w:pPr>
        <w:pStyle w:val="Heading3"/>
      </w:pPr>
      <w:bookmarkStart w:id="580" w:name="_Toc66461613"/>
      <w:bookmarkStart w:id="581" w:name="_Toc70926405"/>
      <w:bookmarkStart w:id="582" w:name="_Toc97282298"/>
      <w:r w:rsidRPr="00D21562">
        <w:t>6.8.3</w:t>
      </w:r>
      <w:r w:rsidRPr="00D21562">
        <w:tab/>
        <w:t>Impacts on services, entities and interfaces</w:t>
      </w:r>
      <w:bookmarkEnd w:id="580"/>
      <w:bookmarkEnd w:id="581"/>
      <w:bookmarkEnd w:id="582"/>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041440A7" w14:textId="77777777" w:rsidR="00464239"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w:t>
      </w:r>
    </w:p>
    <w:p w14:paraId="6DBDB8FB" w14:textId="180104C9"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4E728331" w14:textId="77777777" w:rsidR="00464239" w:rsidRPr="00D21562" w:rsidRDefault="0057504D" w:rsidP="0057504D">
      <w:pPr>
        <w:pStyle w:val="B1"/>
      </w:pPr>
      <w:r w:rsidRPr="00D21562">
        <w:rPr>
          <w:lang w:eastAsia="zh-CN"/>
        </w:rPr>
        <w:tab/>
      </w:r>
      <w:r w:rsidRPr="00D21562">
        <w:t>It, may, also contain the L2TP Cause IE. This L2TP Cause IE (Optional) that contains the parameters of, Result Code.</w:t>
      </w:r>
    </w:p>
    <w:p w14:paraId="40DF7779" w14:textId="1A1FC040"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65A26FE5" w:rsidR="0057504D" w:rsidRPr="001834BC" w:rsidRDefault="0057504D" w:rsidP="0057504D">
      <w:pPr>
        <w:pStyle w:val="NO"/>
      </w:pPr>
      <w:r w:rsidRPr="00D21562">
        <w:t>NOTE:</w:t>
      </w:r>
      <w:r w:rsidRPr="00D21562">
        <w:tab/>
      </w:r>
      <w:r w:rsidRPr="00D21562">
        <w:rPr>
          <w:lang w:val="en-US"/>
        </w:rPr>
        <w:t xml:space="preserve">AVPs introduced in IETF RFC 2661 [6] and IETF RFC 2868 which are used over Sgi/N6 will be checked by CT3 and possibly be documented in 3GPP </w:t>
      </w:r>
      <w:r w:rsidR="00464239" w:rsidRPr="00D21562">
        <w:rPr>
          <w:lang w:val="en-US"/>
        </w:rPr>
        <w:t>TS</w:t>
      </w:r>
      <w:r w:rsidR="00464239">
        <w:rPr>
          <w:lang w:val="en-US"/>
        </w:rPr>
        <w:t> </w:t>
      </w:r>
      <w:r w:rsidR="00464239" w:rsidRPr="00D21562">
        <w:rPr>
          <w:lang w:val="en-US"/>
        </w:rPr>
        <w:t>2</w:t>
      </w:r>
      <w:r w:rsidRPr="00D21562">
        <w:rPr>
          <w:lang w:val="en-US"/>
        </w:rPr>
        <w:t>9.061 [14] and 3GPP TS 29.561 ]15].</w:t>
      </w:r>
    </w:p>
    <w:p w14:paraId="6C86CFB1" w14:textId="77777777" w:rsidR="0057504D" w:rsidRPr="00D21562" w:rsidRDefault="0057504D" w:rsidP="00464239">
      <w:pPr>
        <w:pStyle w:val="Heading3"/>
      </w:pPr>
      <w:bookmarkStart w:id="583" w:name="_Toc66461614"/>
      <w:bookmarkStart w:id="584" w:name="_Toc70926406"/>
      <w:bookmarkStart w:id="585" w:name="_Toc97282299"/>
      <w:r w:rsidRPr="00D21562">
        <w:t>6.8.4</w:t>
      </w:r>
      <w:r w:rsidRPr="00D21562">
        <w:tab/>
        <w:t>End to End Signalling Flow</w:t>
      </w:r>
      <w:bookmarkEnd w:id="583"/>
      <w:bookmarkEnd w:id="584"/>
      <w:bookmarkEnd w:id="585"/>
    </w:p>
    <w:p w14:paraId="4B553018" w14:textId="77777777" w:rsidR="00464239" w:rsidRPr="00D21562" w:rsidRDefault="0057504D" w:rsidP="0057504D">
      <w:r w:rsidRPr="00D21562">
        <w:t>The end to end signalling flow in this clause is for information. For the procedure described below, it is a prerequisite that the UE is already registered into the 5GC, and both SMF and UPF support L2TP feature.</w:t>
      </w:r>
    </w:p>
    <w:p w14:paraId="7F17B4B7" w14:textId="1E22DF43"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25pt;height:446.25pt" o:ole="">
            <v:imagedata r:id="rId41" o:title=""/>
          </v:shape>
          <o:OLEObject Type="Embed" ProgID="Visio.Drawing.15" ShapeID="_x0000_i1042" DrawAspect="Content" ObjectID="_1707895253"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0C9A977A" w14:textId="77777777" w:rsidR="00464239" w:rsidRPr="00D21562" w:rsidRDefault="0057504D" w:rsidP="0057504D">
      <w:pPr>
        <w:pStyle w:val="B1"/>
        <w:rPr>
          <w:lang w:val="en-US" w:eastAsia="zh-CN"/>
        </w:rPr>
      </w:pPr>
      <w:r>
        <w:rPr>
          <w:lang w:eastAsia="zh-CN"/>
        </w:rPr>
        <w:t>1.</w:t>
      </w:r>
      <w:r>
        <w:rPr>
          <w:lang w:eastAsia="zh-CN"/>
        </w:rPr>
        <w:tab/>
      </w:r>
      <w:r w:rsidRPr="00D21562">
        <w:rPr>
          <w:lang w:val="en-US" w:eastAsia="zh-CN"/>
        </w:rPr>
        <w:t>The SMF receives a PDU session establishment request from the UE.</w:t>
      </w:r>
    </w:p>
    <w:p w14:paraId="5C0A7FF2" w14:textId="21B1CA36"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5E852B85" w14:textId="77777777" w:rsidR="00464239"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w:t>
      </w:r>
    </w:p>
    <w:p w14:paraId="7E4292B2" w14:textId="35E36941"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4E864522" w14:textId="77777777" w:rsidR="00464239"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.5.</w:t>
      </w:r>
    </w:p>
    <w:p w14:paraId="6DB3B5C9" w14:textId="10170C8F"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AC4BCE8" w14:textId="77777777" w:rsidR="00464239" w:rsidRPr="00D21562" w:rsidRDefault="0057504D" w:rsidP="0057504D">
      <w:pPr>
        <w:pStyle w:val="B1"/>
      </w:pPr>
      <w:r>
        <w:rPr>
          <w:rFonts w:hint="eastAsia"/>
          <w:lang w:eastAsia="zh-CN"/>
        </w:rPr>
        <w:tab/>
      </w:r>
      <w:r w:rsidRPr="00D21562">
        <w:t>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w:t>
      </w:r>
    </w:p>
    <w:p w14:paraId="3A13BC74" w14:textId="588FC9D3"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5DF6FED0" w14:textId="77777777" w:rsidR="00464239" w:rsidRPr="00D21562" w:rsidRDefault="0057504D" w:rsidP="0057504D">
      <w:pPr>
        <w:pStyle w:val="B1"/>
      </w:pPr>
      <w:r>
        <w:rPr>
          <w:rFonts w:hint="eastAsia"/>
          <w:lang w:eastAsia="zh-CN"/>
        </w:rPr>
        <w:tab/>
      </w:r>
      <w:r w:rsidRPr="00D21562">
        <w:t>The LNS responds with an SCCRP message, containing its allocated Tunnel ID and a CHAP Challenge Response to the Challenge in SCCRQ. Optionally, the SCCRP message from the LNS may also contain a CHAP Challenge message towards the UPF, to authenticate the UPF.</w:t>
      </w:r>
    </w:p>
    <w:p w14:paraId="2E19D118" w14:textId="77777777" w:rsidR="00464239" w:rsidRPr="00D21562" w:rsidRDefault="0057504D" w:rsidP="0057504D">
      <w:pPr>
        <w:pStyle w:val="B1"/>
      </w:pPr>
      <w:r>
        <w:rPr>
          <w:rFonts w:hint="eastAsia"/>
          <w:lang w:eastAsia="zh-CN"/>
        </w:rPr>
        <w:tab/>
      </w:r>
      <w:r w:rsidRPr="00D21562">
        <w:t>The UPF then responds with a Challenge response for tunnel authentication in the SCCCN message. An L2TP Tunnel is established after the tunnel authentication is successful, with the reception of the SCCCN message sent by the UPF to the LNS.</w:t>
      </w:r>
    </w:p>
    <w:p w14:paraId="2A313D25" w14:textId="2F77470F"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7D92436B" w14:textId="77777777" w:rsidR="00464239" w:rsidRPr="00D21562" w:rsidRDefault="0057504D" w:rsidP="0057504D">
      <w:pPr>
        <w:pStyle w:val="B1"/>
        <w:rPr>
          <w:lang w:val="en-US" w:eastAsia="zh-CN"/>
        </w:rPr>
      </w:pPr>
      <w:r w:rsidRPr="00D21562">
        <w:rPr>
          <w:lang w:val="en-US" w:eastAsia="zh-CN"/>
        </w:rPr>
        <w:lastRenderedPageBreak/>
        <w:t>5.</w:t>
      </w:r>
      <w:r w:rsidRPr="00D21562">
        <w:rPr>
          <w:lang w:val="en-US" w:eastAsia="zh-CN"/>
        </w:rPr>
        <w:tab/>
        <w:t>Once the L2TP Tunnel is established (or already present) between the UPF and the LNS for the PDU Session requested by the UE, the UPF proceeds with L2TP Session setup towards the LNS.</w:t>
      </w:r>
    </w:p>
    <w:p w14:paraId="65FE937B" w14:textId="6F314F96" w:rsidR="00464239" w:rsidRPr="00B90D4A" w:rsidRDefault="0057504D" w:rsidP="0057504D">
      <w:pPr>
        <w:pStyle w:val="B1"/>
      </w:pPr>
      <w:r>
        <w:rPr>
          <w:rFonts w:hint="eastAsia"/>
          <w:lang w:eastAsia="zh-CN"/>
        </w:rPr>
        <w:tab/>
      </w:r>
      <w:r w:rsidRPr="00B90D4A">
        <w:t>The UPF sends an ICRQ message towards the LNS, which contains the Tunnel ID assigned by the LNS, its assigned Session ID, and optionally, the Calling Number and Called Number. The LNS responds with an ICRP message and provides the Session ID assigned by it to the UPF.</w:t>
      </w:r>
    </w:p>
    <w:p w14:paraId="59535E32" w14:textId="77777777" w:rsidR="00464239" w:rsidRPr="00B90D4A" w:rsidRDefault="0057504D" w:rsidP="0057504D">
      <w:pPr>
        <w:pStyle w:val="B1"/>
      </w:pPr>
      <w:r>
        <w:rPr>
          <w:rFonts w:hint="eastAsia"/>
          <w:lang w:eastAsia="zh-CN"/>
        </w:rPr>
        <w:tab/>
      </w:r>
      <w:r w:rsidRPr="00B90D4A">
        <w:t>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w:t>
      </w:r>
    </w:p>
    <w:p w14:paraId="67725654" w14:textId="77777777" w:rsidR="00464239" w:rsidRPr="00B90D4A" w:rsidRDefault="0057504D" w:rsidP="0057504D">
      <w:pPr>
        <w:pStyle w:val="B1"/>
      </w:pPr>
      <w:r>
        <w:rPr>
          <w:rFonts w:hint="eastAsia"/>
          <w:lang w:eastAsia="zh-CN"/>
        </w:rPr>
        <w:tab/>
      </w:r>
      <w:r w:rsidRPr="00B90D4A">
        <w:t>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w:t>
      </w:r>
    </w:p>
    <w:p w14:paraId="2FC63F99" w14:textId="2866BA58" w:rsidR="0057504D" w:rsidRPr="00B90D4A" w:rsidRDefault="0057504D" w:rsidP="0057504D">
      <w:pPr>
        <w:pStyle w:val="B1"/>
      </w:pPr>
      <w:r>
        <w:rPr>
          <w:rFonts w:hint="eastAsia"/>
          <w:lang w:eastAsia="zh-CN"/>
        </w:rPr>
        <w:tab/>
      </w:r>
      <w:r w:rsidRPr="00B90D4A">
        <w:t>If proxy authentication is successful, a success will be returned.</w:t>
      </w:r>
    </w:p>
    <w:p w14:paraId="47B8260B" w14:textId="77777777" w:rsidR="00464239" w:rsidRPr="00B90D4A" w:rsidRDefault="0057504D" w:rsidP="0057504D">
      <w:pPr>
        <w:pStyle w:val="B1"/>
      </w:pPr>
      <w:r>
        <w:rPr>
          <w:rFonts w:hint="eastAsia"/>
          <w:lang w:eastAsia="zh-CN"/>
        </w:rPr>
        <w:tab/>
      </w:r>
      <w:r w:rsidRPr="00B90D4A">
        <w:t>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w:t>
      </w:r>
    </w:p>
    <w:p w14:paraId="230DCE3C" w14:textId="7E98471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5283BE88" w14:textId="77777777" w:rsidR="00464239" w:rsidRPr="00C76120" w:rsidRDefault="0057504D" w:rsidP="00464239">
      <w:pPr>
        <w:pStyle w:val="Heading3"/>
      </w:pPr>
      <w:bookmarkStart w:id="586" w:name="_Toc66461615"/>
      <w:bookmarkStart w:id="587" w:name="_Toc70926407"/>
      <w:bookmarkStart w:id="588" w:name="_Toc97282300"/>
      <w:r>
        <w:t>6.8</w:t>
      </w:r>
      <w:r w:rsidRPr="00D84614">
        <w:t>.</w:t>
      </w:r>
      <w:r>
        <w:t>5</w:t>
      </w:r>
      <w:r w:rsidRPr="00D84614">
        <w:tab/>
      </w:r>
      <w:r w:rsidRPr="00275F92">
        <w:t>Security Considerations for L2TP Tunnel and Session Management</w:t>
      </w:r>
      <w:bookmarkStart w:id="589" w:name="_Toc66461616"/>
      <w:bookmarkStart w:id="590" w:name="_Toc70926408"/>
      <w:bookmarkEnd w:id="586"/>
      <w:bookmarkEnd w:id="587"/>
      <w:bookmarkEnd w:id="588"/>
    </w:p>
    <w:p w14:paraId="1801F90D" w14:textId="23313D34" w:rsidR="0057504D" w:rsidRPr="00771D3E" w:rsidRDefault="0057504D" w:rsidP="00464239">
      <w:pPr>
        <w:pStyle w:val="Heading4"/>
      </w:pPr>
      <w:bookmarkStart w:id="591" w:name="_Toc97282301"/>
      <w:r>
        <w:t>6.8.5.1</w:t>
      </w:r>
      <w:r>
        <w:rPr>
          <w:rFonts w:hint="eastAsia"/>
          <w:lang w:eastAsia="zh-CN"/>
        </w:rPr>
        <w:tab/>
      </w:r>
      <w:r>
        <w:t>Security handling during an L2TP Tunnel Establishment</w:t>
      </w:r>
      <w:bookmarkEnd w:id="589"/>
      <w:bookmarkEnd w:id="590"/>
      <w:bookmarkEnd w:id="591"/>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57ECDEDF" w14:textId="77777777" w:rsidR="00464239"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w:t>
      </w:r>
    </w:p>
    <w:p w14:paraId="79ABEBED" w14:textId="352EFE7C"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464239">
      <w:pPr>
        <w:pStyle w:val="Heading4"/>
      </w:pPr>
      <w:bookmarkStart w:id="592" w:name="_Toc66461617"/>
      <w:bookmarkStart w:id="593" w:name="_Toc70926409"/>
      <w:bookmarkStart w:id="594" w:name="_Toc97282302"/>
      <w:r>
        <w:lastRenderedPageBreak/>
        <w:t>6.8.5.2</w:t>
      </w:r>
      <w:r>
        <w:rPr>
          <w:rFonts w:hint="eastAsia"/>
          <w:lang w:eastAsia="zh-CN"/>
        </w:rPr>
        <w:tab/>
      </w:r>
      <w:r>
        <w:t>Security handling during an L2TP Session Establishment</w:t>
      </w:r>
      <w:bookmarkEnd w:id="592"/>
      <w:bookmarkEnd w:id="593"/>
      <w:bookmarkEnd w:id="594"/>
    </w:p>
    <w:p w14:paraId="315A36FC" w14:textId="77777777" w:rsidR="00464239" w:rsidRPr="00B90D4A" w:rsidRDefault="0057504D" w:rsidP="0057504D">
      <w:r w:rsidRPr="00B90D4A">
        <w:t>In order to setup an L2TP session for a PDN connection or a PDU Session, either PAP or CHAP authentication mechanisms may be used. The PPP authentication mechanisms of PAP and CHAP are described in detail in IETF RFC 1334 [12].</w:t>
      </w:r>
    </w:p>
    <w:p w14:paraId="5A4DB124" w14:textId="77777777" w:rsidR="00464239"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24.008 [11] specifies that the UE can send the PAP/CHAP authentication information as configuration protocol option lists in PCO to the CP Function.</w:t>
      </w:r>
    </w:p>
    <w:p w14:paraId="6E5A0C0E" w14:textId="77777777" w:rsidR="00464239" w:rsidRPr="00B90D4A" w:rsidRDefault="0057504D" w:rsidP="0057504D">
      <w:r w:rsidRPr="00B90D4A">
        <w:t>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w:t>
      </w:r>
    </w:p>
    <w:p w14:paraId="6BB1FA95" w14:textId="0F8D6CD3"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464239">
      <w:pPr>
        <w:pStyle w:val="Heading4"/>
      </w:pPr>
      <w:bookmarkStart w:id="595" w:name="_Toc66461618"/>
      <w:bookmarkStart w:id="596" w:name="_Toc70926410"/>
      <w:bookmarkStart w:id="597" w:name="_Toc97282303"/>
      <w:r>
        <w:t>6.8</w:t>
      </w:r>
      <w:r w:rsidRPr="00C919D3">
        <w:t>.5.3</w:t>
      </w:r>
      <w:r>
        <w:rPr>
          <w:rFonts w:hint="eastAsia"/>
          <w:lang w:eastAsia="zh-CN"/>
        </w:rPr>
        <w:tab/>
      </w:r>
      <w:r>
        <w:t xml:space="preserve">Potential </w:t>
      </w:r>
      <w:r w:rsidRPr="00C919D3">
        <w:t>alternative solutions</w:t>
      </w:r>
      <w:bookmarkEnd w:id="595"/>
      <w:bookmarkEnd w:id="596"/>
      <w:bookmarkEnd w:id="59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336DC2EA" w14:textId="05B38E08" w:rsidR="00464239"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w:t>
      </w:r>
      <w:r w:rsidR="00464239">
        <w:t>clause 3</w:t>
      </w:r>
      <w:r>
        <w:t>.5, where CP function and UP function is configured with a shared secret.</w:t>
      </w:r>
      <w:bookmarkStart w:id="598" w:name="_Toc66461619"/>
      <w:bookmarkStart w:id="599" w:name="_Toc70926411"/>
    </w:p>
    <w:p w14:paraId="31BB838D" w14:textId="14DB65D3" w:rsidR="0057504D" w:rsidRDefault="0057504D" w:rsidP="00464239">
      <w:pPr>
        <w:pStyle w:val="Heading4"/>
      </w:pPr>
      <w:bookmarkStart w:id="600" w:name="_Toc97282304"/>
      <w:r>
        <w:t>6.8.5.4</w:t>
      </w:r>
      <w:r>
        <w:rPr>
          <w:rFonts w:hint="eastAsia"/>
          <w:lang w:eastAsia="zh-CN"/>
        </w:rPr>
        <w:tab/>
      </w:r>
      <w:r>
        <w:t>Conclusions</w:t>
      </w:r>
      <w:bookmarkEnd w:id="598"/>
      <w:bookmarkEnd w:id="599"/>
      <w:bookmarkEnd w:id="600"/>
    </w:p>
    <w:p w14:paraId="1B45D6B8" w14:textId="0576BC10" w:rsidR="00EA559F" w:rsidRPr="00EA559F" w:rsidRDefault="00EA559F" w:rsidP="00464239">
      <w:r w:rsidRPr="00464239">
        <w:t>As per suggested in SA3 LS (S3-212365), the NDS/IP mechanism (as specified in 3GPP TS 33.210 [10]) shall be used, if the information transferred from the CP function to the UP function needs to be protected.</w:t>
      </w:r>
    </w:p>
    <w:p w14:paraId="36AC2EC0" w14:textId="77777777" w:rsidR="0057504D" w:rsidRPr="00D21562" w:rsidRDefault="0057504D" w:rsidP="00464239">
      <w:pPr>
        <w:pStyle w:val="Heading2"/>
        <w:rPr>
          <w:lang w:eastAsia="zh-CN"/>
        </w:rPr>
      </w:pPr>
      <w:bookmarkStart w:id="601" w:name="_Toc56438105"/>
      <w:bookmarkStart w:id="602" w:name="_Toc56438247"/>
      <w:bookmarkStart w:id="603" w:name="_Toc56438321"/>
      <w:bookmarkStart w:id="604" w:name="_Toc57274191"/>
      <w:bookmarkStart w:id="605" w:name="_Toc57274660"/>
      <w:bookmarkStart w:id="606" w:name="_Toc66461620"/>
      <w:bookmarkStart w:id="607" w:name="_Toc70926412"/>
      <w:bookmarkStart w:id="608" w:name="_Toc97282305"/>
      <w:r w:rsidRPr="00D21562">
        <w:rPr>
          <w:lang w:eastAsia="zh-CN"/>
        </w:rPr>
        <w:t>6.9</w:t>
      </w:r>
      <w:r w:rsidRPr="00D21562">
        <w:rPr>
          <w:lang w:eastAsia="zh-CN"/>
        </w:rPr>
        <w:tab/>
        <w:t>Solution#9: Enabling UPF to support multiple network slices</w:t>
      </w:r>
      <w:bookmarkEnd w:id="601"/>
      <w:bookmarkEnd w:id="602"/>
      <w:bookmarkEnd w:id="603"/>
      <w:bookmarkEnd w:id="604"/>
      <w:bookmarkEnd w:id="605"/>
      <w:bookmarkEnd w:id="606"/>
      <w:bookmarkEnd w:id="607"/>
      <w:bookmarkEnd w:id="608"/>
    </w:p>
    <w:p w14:paraId="068A45B6" w14:textId="77777777" w:rsidR="0057504D" w:rsidRPr="00D21562" w:rsidRDefault="0057504D" w:rsidP="00464239">
      <w:pPr>
        <w:pStyle w:val="Heading3"/>
      </w:pPr>
      <w:bookmarkStart w:id="609" w:name="_Toc56438106"/>
      <w:bookmarkStart w:id="610" w:name="_Toc56438248"/>
      <w:bookmarkStart w:id="611" w:name="_Toc56438322"/>
      <w:bookmarkStart w:id="612" w:name="_Toc57274192"/>
      <w:bookmarkStart w:id="613" w:name="_Toc57274661"/>
      <w:bookmarkStart w:id="614" w:name="_Toc66461621"/>
      <w:bookmarkStart w:id="615" w:name="_Toc70926413"/>
      <w:bookmarkStart w:id="616" w:name="_Toc97282306"/>
      <w:r w:rsidRPr="00D21562">
        <w:t>6.</w:t>
      </w:r>
      <w:r w:rsidRPr="00D21562">
        <w:rPr>
          <w:lang w:eastAsia="zh-CN"/>
        </w:rPr>
        <w:t>9</w:t>
      </w:r>
      <w:r w:rsidRPr="00D21562">
        <w:t>.1</w:t>
      </w:r>
      <w:r w:rsidRPr="00D21562">
        <w:tab/>
      </w:r>
      <w:r w:rsidRPr="00D21562">
        <w:rPr>
          <w:lang w:eastAsia="zh-CN"/>
        </w:rPr>
        <w:t>D</w:t>
      </w:r>
      <w:r w:rsidRPr="00D21562">
        <w:t>escription</w:t>
      </w:r>
      <w:bookmarkEnd w:id="609"/>
      <w:bookmarkEnd w:id="610"/>
      <w:bookmarkEnd w:id="611"/>
      <w:bookmarkEnd w:id="612"/>
      <w:bookmarkEnd w:id="613"/>
      <w:bookmarkEnd w:id="614"/>
      <w:bookmarkEnd w:id="615"/>
      <w:bookmarkEnd w:id="61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464239">
      <w:pPr>
        <w:rPr>
          <w:lang w:eastAsia="zh-CN"/>
        </w:rPr>
      </w:pPr>
      <w:r w:rsidRPr="00464239">
        <w:t xml:space="preserve">Although, in the current specifications, the Network Instance ID transmitted on N4 interface can already provide the UPF with </w:t>
      </w:r>
      <w:r w:rsidRPr="00464239">
        <w:rPr>
          <w:rFonts w:hint="eastAsia"/>
        </w:rPr>
        <w:t xml:space="preserve">the </w:t>
      </w:r>
      <w:r w:rsidRPr="00464239">
        <w:t xml:space="preserve">information, this approach </w:t>
      </w:r>
      <w:r w:rsidRPr="00464239">
        <w:rPr>
          <w:rFonts w:hint="eastAsia"/>
        </w:rPr>
        <w:t xml:space="preserve">may not work well in some cases, </w:t>
      </w:r>
      <w:r w:rsidRPr="00464239">
        <w:t xml:space="preserve">e.g. when </w:t>
      </w:r>
      <w:r w:rsidRPr="00464239">
        <w:rPr>
          <w:rFonts w:hint="eastAsia"/>
        </w:rPr>
        <w:t>a</w:t>
      </w:r>
      <w:r w:rsidRPr="00464239">
        <w:t xml:space="preserve"> Network Instance ID </w:t>
      </w:r>
      <w:r w:rsidRPr="00464239">
        <w:rPr>
          <w:rFonts w:hint="eastAsia"/>
        </w:rPr>
        <w:t xml:space="preserve">is selected </w:t>
      </w:r>
      <w:r w:rsidRPr="00464239">
        <w:t xml:space="preserve">for </w:t>
      </w:r>
      <w:r w:rsidRPr="00464239">
        <w:rPr>
          <w:rFonts w:hint="eastAsia"/>
        </w:rPr>
        <w:t xml:space="preserve">multiple </w:t>
      </w:r>
      <w:r w:rsidRPr="00464239">
        <w:t xml:space="preserve">different network slices based on operator's configuration, UPF may not tell them apart only by the Network Instance ID. And in the current specification, </w:t>
      </w:r>
      <w:r w:rsidRPr="00464239">
        <w:rPr>
          <w:rFonts w:hint="eastAsia"/>
        </w:rPr>
        <w:t>what</w:t>
      </w:r>
      <w:r w:rsidRPr="00464239">
        <w:t xml:space="preserve"> Network Instance ID can be encoded as is not clear</w:t>
      </w:r>
      <w:r w:rsidRPr="00464239">
        <w:rPr>
          <w:rFonts w:hint="eastAsia"/>
        </w:rPr>
        <w:t xml:space="preserve"> </w:t>
      </w:r>
      <w:r w:rsidRPr="00464239">
        <w:t xml:space="preserve">that it may be encoded as a Domain Name or DNN or S-NSSAI or other defined field (see clause 8.2.4 of 3GPP TS 29.244 [3]). Different vendors or operators may have different definitions of Network Instance ID. Using S-NSSAI to let UPF know which slice the PFCP session is pertaining to would be </w:t>
      </w:r>
      <w:r w:rsidRPr="00464239">
        <w:rPr>
          <w:rFonts w:hint="eastAsia"/>
        </w:rPr>
        <w:t>a</w:t>
      </w:r>
      <w:r w:rsidRPr="00464239">
        <w:t xml:space="preserve"> more direct approach. Therefore, i</w:t>
      </w:r>
      <w:r w:rsidRPr="00464239">
        <w:rPr>
          <w:rFonts w:hint="eastAsia"/>
        </w:rPr>
        <w:t>t</w:t>
      </w:r>
      <w:r w:rsidRPr="00464239">
        <w:t>'s proposed to release the limitation that S-NSSAI is only used for performance measurement.</w:t>
      </w:r>
    </w:p>
    <w:p w14:paraId="2C727100" w14:textId="77777777" w:rsidR="0057504D" w:rsidRPr="00D21562" w:rsidRDefault="0057504D" w:rsidP="00464239">
      <w:pPr>
        <w:pStyle w:val="Heading3"/>
      </w:pPr>
      <w:bookmarkStart w:id="617" w:name="_Toc56438107"/>
      <w:bookmarkStart w:id="618" w:name="_Toc56438249"/>
      <w:bookmarkStart w:id="619" w:name="_Toc56438323"/>
      <w:bookmarkStart w:id="620" w:name="_Toc57274193"/>
      <w:bookmarkStart w:id="621" w:name="_Toc57274662"/>
      <w:bookmarkStart w:id="622" w:name="_Toc66461622"/>
      <w:bookmarkStart w:id="623" w:name="_Toc70926414"/>
      <w:bookmarkStart w:id="624" w:name="_Toc97282307"/>
      <w:r w:rsidRPr="00D21562">
        <w:t>6.</w:t>
      </w:r>
      <w:r w:rsidRPr="00D21562">
        <w:rPr>
          <w:lang w:eastAsia="zh-CN"/>
        </w:rPr>
        <w:t>9</w:t>
      </w:r>
      <w:r w:rsidRPr="00D21562">
        <w:t>.2</w:t>
      </w:r>
      <w:r w:rsidRPr="00D21562">
        <w:tab/>
        <w:t>Procedure</w:t>
      </w:r>
      <w:bookmarkEnd w:id="617"/>
      <w:bookmarkEnd w:id="618"/>
      <w:bookmarkEnd w:id="619"/>
      <w:bookmarkEnd w:id="620"/>
      <w:bookmarkEnd w:id="621"/>
      <w:bookmarkEnd w:id="622"/>
      <w:bookmarkEnd w:id="623"/>
      <w:bookmarkEnd w:id="62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6in;height:272.95pt" o:ole="">
            <v:imagedata r:id="rId43" o:title=""/>
          </v:shape>
          <o:OLEObject Type="Embed" ProgID="Visio.Drawing.11" ShapeID="_x0000_i1043" DrawAspect="Content" ObjectID="_1707895254"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4E627DB" w:rsidR="0057504D" w:rsidRPr="00D21562" w:rsidRDefault="0057504D" w:rsidP="0057504D">
      <w:pPr>
        <w:pStyle w:val="B1"/>
        <w:rPr>
          <w:lang w:eastAsia="ja-JP"/>
        </w:rPr>
      </w:pPr>
      <w:r w:rsidRPr="00D21562">
        <w:rPr>
          <w:lang w:eastAsia="zh-CN"/>
        </w:rPr>
        <w:t>2.</w:t>
      </w:r>
      <w:r w:rsidRPr="00D21562">
        <w:rPr>
          <w:lang w:eastAsia="ja-JP"/>
        </w:rPr>
        <w:tab/>
        <w:t xml:space="preserve">[Optional] Nnrf_NFManagement_NFRegister_request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.17.1 of </w:t>
      </w:r>
      <w:r w:rsidR="00464239" w:rsidRPr="00D21562">
        <w:rPr>
          <w:lang w:eastAsia="ja-JP"/>
        </w:rPr>
        <w:t>TS</w:t>
      </w:r>
      <w:r w:rsidR="00464239">
        <w:rPr>
          <w:lang w:eastAsia="ja-JP"/>
        </w:rPr>
        <w:t> </w:t>
      </w:r>
      <w:r w:rsidR="00464239" w:rsidRPr="00D21562">
        <w:rPr>
          <w:lang w:eastAsia="ja-JP"/>
        </w:rPr>
        <w:t>2</w:t>
      </w:r>
      <w:r w:rsidRPr="00D21562">
        <w:rPr>
          <w:lang w:eastAsia="ja-JP"/>
        </w:rPr>
        <w:t>3.502, carrying supported slice ID.</w:t>
      </w:r>
    </w:p>
    <w:p w14:paraId="30924CCB" w14:textId="0DEDFA4A" w:rsidR="0057504D" w:rsidRPr="00D21562" w:rsidRDefault="0057504D" w:rsidP="0057504D">
      <w:pPr>
        <w:pStyle w:val="B1"/>
        <w:rPr>
          <w:lang w:eastAsia="ja-JP"/>
        </w:rPr>
      </w:pPr>
      <w:r w:rsidRPr="00D21562">
        <w:rPr>
          <w:lang w:eastAsia="zh-CN"/>
        </w:rPr>
        <w:t>3.</w:t>
      </w:r>
      <w:r w:rsidRPr="00D21562">
        <w:rPr>
          <w:lang w:eastAsia="ja-JP"/>
        </w:rPr>
        <w:tab/>
        <w:t xml:space="preserve">UE Registration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.2.2.2.2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7798DECF" w14:textId="4CFF8E76" w:rsidR="0057504D" w:rsidRPr="00D21562" w:rsidRDefault="0057504D" w:rsidP="0057504D">
      <w:pPr>
        <w:pStyle w:val="B1"/>
        <w:rPr>
          <w:lang w:eastAsia="ja-JP"/>
        </w:rPr>
      </w:pPr>
      <w:r w:rsidRPr="00D21562">
        <w:rPr>
          <w:lang w:eastAsia="zh-CN"/>
        </w:rPr>
        <w:t>4.</w:t>
      </w:r>
      <w:r w:rsidRPr="00D21562">
        <w:rPr>
          <w:lang w:eastAsia="ja-JP"/>
        </w:rPr>
        <w:tab/>
        <w:t xml:space="preserve">PDU Session Establishment Request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3EA8ADF3" w14:textId="22DA55AA" w:rsidR="0057504D" w:rsidRPr="00D21562" w:rsidRDefault="0057504D" w:rsidP="0057504D">
      <w:pPr>
        <w:pStyle w:val="B1"/>
        <w:rPr>
          <w:lang w:eastAsia="ja-JP"/>
        </w:rPr>
      </w:pPr>
      <w:r w:rsidRPr="00D21562">
        <w:rPr>
          <w:lang w:eastAsia="zh-CN"/>
        </w:rPr>
        <w:t>5.</w:t>
      </w:r>
      <w:r w:rsidRPr="00D21562">
        <w:rPr>
          <w:lang w:eastAsia="ja-JP"/>
        </w:rPr>
        <w:tab/>
        <w:t xml:space="preserve">AMF searches for and selects a suitable SMF in NRF combining DNN, location, slice identification and other information,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68261BC4" w14:textId="48E95D52" w:rsidR="0057504D" w:rsidRPr="00D21562" w:rsidRDefault="0057504D" w:rsidP="0057504D">
      <w:pPr>
        <w:pStyle w:val="B1"/>
        <w:rPr>
          <w:lang w:eastAsia="ja-JP"/>
        </w:rPr>
      </w:pPr>
      <w:r w:rsidRPr="00D21562">
        <w:rPr>
          <w:lang w:eastAsia="zh-CN"/>
        </w:rPr>
        <w:t>6.</w:t>
      </w:r>
      <w:r w:rsidRPr="00D21562">
        <w:rPr>
          <w:lang w:eastAsia="ja-JP"/>
        </w:rPr>
        <w:tab/>
        <w:t xml:space="preserve">PDU Session Establishment request procedure as in 4.3.2.2.1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19041BE7" w14:textId="4E35CC31" w:rsidR="0057504D" w:rsidRPr="00D21562" w:rsidRDefault="0057504D" w:rsidP="0057504D">
      <w:pPr>
        <w:pStyle w:val="B1"/>
        <w:rPr>
          <w:lang w:eastAsia="ja-JP"/>
        </w:rPr>
      </w:pPr>
      <w:r w:rsidRPr="00D21562">
        <w:rPr>
          <w:lang w:eastAsia="zh-CN"/>
        </w:rPr>
        <w:t>7.</w:t>
      </w:r>
      <w:r w:rsidRPr="00D21562">
        <w:rPr>
          <w:lang w:eastAsia="ja-JP"/>
        </w:rPr>
        <w:tab/>
        <w:t xml:space="preserve">SMF retrieves the user subscription data from the UDM,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4DAF1D65" w14:textId="53149B00" w:rsidR="0057504D" w:rsidRPr="00D21562" w:rsidRDefault="0057504D" w:rsidP="0057504D">
      <w:pPr>
        <w:pStyle w:val="B1"/>
        <w:rPr>
          <w:lang w:eastAsia="ja-JP"/>
        </w:rPr>
      </w:pPr>
      <w:r w:rsidRPr="00D21562">
        <w:rPr>
          <w:lang w:eastAsia="zh-CN"/>
        </w:rPr>
        <w:t>8.</w:t>
      </w:r>
      <w:r w:rsidRPr="00D21562">
        <w:rPr>
          <w:lang w:eastAsia="ja-JP"/>
        </w:rPr>
        <w:tab/>
        <w:t xml:space="preserve">[Optional] SMF searches for the appropriate UPF according to DNN, location information and also supported slice ID from NRF, as the procedure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.17.4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52079989" w14:textId="385150C3" w:rsidR="0057504D" w:rsidRPr="00D21562" w:rsidRDefault="0057504D" w:rsidP="0057504D">
      <w:pPr>
        <w:pStyle w:val="B1"/>
        <w:rPr>
          <w:lang w:eastAsia="ja-JP"/>
        </w:rPr>
      </w:pPr>
      <w:r w:rsidRPr="00D21562">
        <w:rPr>
          <w:lang w:eastAsia="zh-CN"/>
        </w:rPr>
        <w:t>9.</w:t>
      </w:r>
      <w:r w:rsidRPr="00D21562">
        <w:rPr>
          <w:lang w:eastAsia="ja-JP"/>
        </w:rPr>
        <w:tab/>
        <w:t xml:space="preserve">SMF selects a UPF based on DNN, slice identification, location and other information,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089A018D" w14:textId="558D7BAB" w:rsidR="0057504D" w:rsidRPr="00D21562" w:rsidRDefault="0057504D" w:rsidP="0057504D">
      <w:pPr>
        <w:pStyle w:val="B1"/>
        <w:rPr>
          <w:lang w:eastAsia="ja-JP"/>
        </w:rPr>
      </w:pPr>
      <w:r w:rsidRPr="00D21562">
        <w:rPr>
          <w:lang w:eastAsia="zh-CN"/>
        </w:rPr>
        <w:t>10.</w:t>
      </w:r>
      <w:r w:rsidRPr="00D21562">
        <w:rPr>
          <w:lang w:eastAsia="ja-JP"/>
        </w:rPr>
        <w:tab/>
        <w:t xml:space="preserve">SMF sends a PFCP Session Establishment request with the slice ID to UPF, as the procedure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in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415A3235" w14:textId="77777777" w:rsidR="00464239"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the received Network Instance ID, Pool ID (if received) and Network slice ID (i.e. S-NSSAI IE).</w:t>
      </w:r>
    </w:p>
    <w:p w14:paraId="3054BD65" w14:textId="155FCC1D" w:rsidR="0057504D" w:rsidRPr="00D21562" w:rsidRDefault="0057504D" w:rsidP="0057504D">
      <w:pPr>
        <w:pStyle w:val="B1"/>
        <w:rPr>
          <w:lang w:eastAsia="ja-JP"/>
        </w:rPr>
      </w:pPr>
      <w:r w:rsidRPr="00D21562">
        <w:rPr>
          <w:lang w:eastAsia="zh-CN"/>
        </w:rPr>
        <w:t>12.</w:t>
      </w:r>
      <w:r w:rsidRPr="00D21562">
        <w:rPr>
          <w:lang w:eastAsia="ja-JP"/>
        </w:rPr>
        <w:tab/>
        <w:t xml:space="preserve">UPF returns PFCP Session Establishment response to SMF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in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3DF2AA40" w14:textId="002863D8" w:rsidR="0057504D" w:rsidRPr="00D21562" w:rsidRDefault="0057504D" w:rsidP="0057504D">
      <w:pPr>
        <w:pStyle w:val="B1"/>
        <w:rPr>
          <w:lang w:eastAsia="ja-JP"/>
        </w:rPr>
      </w:pPr>
      <w:r w:rsidRPr="00D21562">
        <w:rPr>
          <w:lang w:eastAsia="zh-CN"/>
        </w:rPr>
        <w:t>13.</w:t>
      </w:r>
      <w:r w:rsidRPr="00D21562">
        <w:rPr>
          <w:lang w:eastAsia="ja-JP"/>
        </w:rPr>
        <w:tab/>
        <w:t xml:space="preserve">PDU session establishment procedures,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217A3BEF" w14:textId="77777777" w:rsidR="0057504D" w:rsidRPr="00D21562" w:rsidRDefault="0057504D" w:rsidP="00464239">
      <w:pPr>
        <w:pStyle w:val="Heading3"/>
      </w:pPr>
      <w:bookmarkStart w:id="625" w:name="_Toc56438108"/>
      <w:bookmarkStart w:id="626" w:name="_Toc56438250"/>
      <w:bookmarkStart w:id="627" w:name="_Toc56438324"/>
      <w:bookmarkStart w:id="628" w:name="_Toc57274194"/>
      <w:bookmarkStart w:id="629" w:name="_Toc57274663"/>
      <w:bookmarkStart w:id="630" w:name="_Toc66461623"/>
      <w:bookmarkStart w:id="631" w:name="_Toc70926415"/>
      <w:bookmarkStart w:id="632" w:name="_Toc97282308"/>
      <w:r w:rsidRPr="00D21562">
        <w:t>6.</w:t>
      </w:r>
      <w:r w:rsidRPr="00D21562">
        <w:rPr>
          <w:lang w:eastAsia="zh-CN"/>
        </w:rPr>
        <w:t>9</w:t>
      </w:r>
      <w:r w:rsidRPr="00D21562">
        <w:t>.3</w:t>
      </w:r>
      <w:r w:rsidRPr="00D21562">
        <w:tab/>
        <w:t>Impacts</w:t>
      </w:r>
      <w:bookmarkEnd w:id="625"/>
      <w:bookmarkEnd w:id="626"/>
      <w:bookmarkEnd w:id="627"/>
      <w:bookmarkEnd w:id="628"/>
      <w:bookmarkEnd w:id="629"/>
      <w:bookmarkEnd w:id="630"/>
      <w:bookmarkEnd w:id="631"/>
      <w:bookmarkEnd w:id="63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lastRenderedPageBreak/>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464239">
      <w:pPr>
        <w:pStyle w:val="Heading2"/>
        <w:rPr>
          <w:lang w:eastAsia="zh-CN"/>
        </w:rPr>
      </w:pPr>
      <w:bookmarkStart w:id="633" w:name="_Toc66461624"/>
      <w:bookmarkStart w:id="634" w:name="_Toc70926416"/>
      <w:bookmarkStart w:id="635" w:name="_Toc97282309"/>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33"/>
      <w:bookmarkEnd w:id="634"/>
      <w:bookmarkEnd w:id="635"/>
    </w:p>
    <w:p w14:paraId="22742C39" w14:textId="77777777" w:rsidR="0057504D" w:rsidRPr="00F62681" w:rsidRDefault="0057504D" w:rsidP="00464239">
      <w:pPr>
        <w:pStyle w:val="Heading3"/>
      </w:pPr>
      <w:bookmarkStart w:id="636" w:name="_Toc66461625"/>
      <w:bookmarkStart w:id="637" w:name="_Toc70926417"/>
      <w:bookmarkStart w:id="638" w:name="_Toc97282310"/>
      <w:r>
        <w:t>6.10</w:t>
      </w:r>
      <w:r w:rsidRPr="00F62681">
        <w:t>.1</w:t>
      </w:r>
      <w:r w:rsidRPr="00F62681">
        <w:tab/>
        <w:t>Description</w:t>
      </w:r>
      <w:bookmarkEnd w:id="636"/>
      <w:bookmarkEnd w:id="637"/>
      <w:bookmarkEnd w:id="63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18152D6" w14:textId="77777777" w:rsidR="00464239" w:rsidRDefault="0057504D" w:rsidP="0057504D">
      <w:pPr>
        <w:rPr>
          <w:lang w:eastAsia="zh-CN"/>
        </w:rPr>
      </w:pPr>
      <w:r>
        <w:rPr>
          <w:lang w:eastAsia="zh-CN"/>
        </w:rPr>
        <w:t>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w:t>
      </w:r>
    </w:p>
    <w:p w14:paraId="3D8E4239" w14:textId="77777777" w:rsidR="00464239" w:rsidRDefault="0057504D" w:rsidP="0057504D">
      <w:pPr>
        <w:rPr>
          <w:lang w:eastAsia="zh-CN"/>
        </w:rPr>
      </w:pPr>
      <w:r>
        <w:rPr>
          <w:lang w:eastAsia="zh-CN"/>
        </w:rPr>
        <w:t>A typical example is, if UE IP Address Pool(s) is configured in the UP Function, the UP Function can divide multiple UE IP Address Pool(s) into several portions or can divide one big UE IP Address Pool into multiple subsets of UE IP Address Pool.</w:t>
      </w:r>
    </w:p>
    <w:p w14:paraId="1EAC097C" w14:textId="158F48BF"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17C4955" w14:textId="50E52433" w:rsidR="00464239"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w:t>
      </w:r>
      <w:r w:rsidR="00464239">
        <w:rPr>
          <w:lang w:val="en-US" w:eastAsia="zh-CN"/>
        </w:rPr>
        <w:t>clause 6</w:t>
      </w:r>
      <w:r>
        <w:rPr>
          <w:lang w:val="en-US" w:eastAsia="zh-CN"/>
        </w:rPr>
        <w:t>.2) may be used in this case.</w:t>
      </w:r>
      <w:bookmarkStart w:id="639" w:name="_Toc66461626"/>
      <w:bookmarkStart w:id="640" w:name="_Toc70926418"/>
    </w:p>
    <w:p w14:paraId="760F7B65" w14:textId="1816029F" w:rsidR="0057504D" w:rsidRPr="00F30C29" w:rsidRDefault="0057504D" w:rsidP="00464239">
      <w:pPr>
        <w:pStyle w:val="Heading3"/>
        <w:rPr>
          <w:lang w:val="en-US"/>
        </w:rPr>
      </w:pPr>
      <w:bookmarkStart w:id="641" w:name="_Toc97282311"/>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39"/>
      <w:bookmarkEnd w:id="640"/>
      <w:bookmarkEnd w:id="64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464239">
      <w:pPr>
        <w:pStyle w:val="Heading3"/>
      </w:pPr>
      <w:bookmarkStart w:id="642" w:name="_Toc66461627"/>
      <w:bookmarkStart w:id="643" w:name="_Toc70926419"/>
      <w:bookmarkStart w:id="644" w:name="_Toc97282312"/>
      <w:r>
        <w:t>6.10</w:t>
      </w:r>
      <w:r w:rsidRPr="00F62681">
        <w:t>.</w:t>
      </w:r>
      <w:r>
        <w:t>3</w:t>
      </w:r>
      <w:r w:rsidRPr="00F62681">
        <w:tab/>
      </w:r>
      <w:r>
        <w:t>Pros</w:t>
      </w:r>
      <w:bookmarkEnd w:id="642"/>
      <w:bookmarkEnd w:id="643"/>
      <w:bookmarkEnd w:id="644"/>
    </w:p>
    <w:p w14:paraId="72F8DB87" w14:textId="77777777" w:rsidR="00464239" w:rsidRDefault="0057504D" w:rsidP="0057504D">
      <w:pPr>
        <w:rPr>
          <w:lang w:eastAsia="zh-CN"/>
        </w:rPr>
      </w:pPr>
      <w:r>
        <w:rPr>
          <w:lang w:eastAsia="zh-CN"/>
        </w:rPr>
        <w:t>If UE IP address information is configured in the UP Function and UE IP allocation is controlled by CP Function, clash of UE IP address allocation by CP Function can be eliminated as much as possible, when one UP Function is controlled by multiple CP Functions.</w:t>
      </w:r>
      <w:bookmarkStart w:id="645" w:name="_Toc66461628"/>
      <w:bookmarkStart w:id="646" w:name="_Toc70926420"/>
    </w:p>
    <w:p w14:paraId="35F5D0E0" w14:textId="500AAC6C" w:rsidR="0057504D" w:rsidRPr="00A771E6" w:rsidRDefault="0057504D" w:rsidP="00464239">
      <w:pPr>
        <w:pStyle w:val="Heading3"/>
        <w:rPr>
          <w:lang w:val="en-US"/>
        </w:rPr>
      </w:pPr>
      <w:bookmarkStart w:id="647" w:name="_Toc97282313"/>
      <w:r>
        <w:lastRenderedPageBreak/>
        <w:t>6.10</w:t>
      </w:r>
      <w:r w:rsidRPr="00F62681">
        <w:t>.</w:t>
      </w:r>
      <w:r>
        <w:t>4</w:t>
      </w:r>
      <w:r w:rsidRPr="00F62681">
        <w:tab/>
      </w:r>
      <w:r>
        <w:t>Cons</w:t>
      </w:r>
      <w:bookmarkEnd w:id="645"/>
      <w:bookmarkEnd w:id="646"/>
      <w:bookmarkEnd w:id="64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3E721E55" w14:textId="77777777" w:rsidR="00464239" w:rsidRDefault="0057504D" w:rsidP="0057504D">
      <w:pPr>
        <w:rPr>
          <w:lang w:eastAsia="zh-CN"/>
        </w:rPr>
      </w:pPr>
      <w:r>
        <w:rPr>
          <w:lang w:eastAsia="zh-CN"/>
        </w:rPr>
        <w:t>This solution does not work in the SMF SET deployment, thus the applicability of this solution is reduced.</w:t>
      </w:r>
    </w:p>
    <w:p w14:paraId="4D5369A0" w14:textId="3B028782"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464239">
      <w:pPr>
        <w:pStyle w:val="Heading2"/>
        <w:rPr>
          <w:lang w:val="en-US" w:eastAsia="zh-CN"/>
        </w:rPr>
      </w:pPr>
      <w:bookmarkStart w:id="648" w:name="_Toc66461629"/>
      <w:bookmarkStart w:id="649" w:name="_Toc70926421"/>
      <w:bookmarkStart w:id="650" w:name="_Toc97282314"/>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48"/>
      <w:bookmarkEnd w:id="649"/>
      <w:bookmarkEnd w:id="650"/>
    </w:p>
    <w:p w14:paraId="0F2C4152" w14:textId="77777777" w:rsidR="0057504D" w:rsidRPr="00664A0D" w:rsidRDefault="0057504D" w:rsidP="00464239">
      <w:pPr>
        <w:pStyle w:val="Heading3"/>
        <w:rPr>
          <w:lang w:val="en-US"/>
        </w:rPr>
      </w:pPr>
      <w:bookmarkStart w:id="651" w:name="_Toc66461630"/>
      <w:bookmarkStart w:id="652" w:name="_Toc70926422"/>
      <w:bookmarkStart w:id="653" w:name="_Toc97282315"/>
      <w:r>
        <w:rPr>
          <w:lang w:val="en-US"/>
        </w:rPr>
        <w:t>6.11</w:t>
      </w:r>
      <w:r w:rsidRPr="00664A0D">
        <w:rPr>
          <w:lang w:val="en-US"/>
        </w:rPr>
        <w:t>.1</w:t>
      </w:r>
      <w:r w:rsidRPr="00664A0D">
        <w:rPr>
          <w:lang w:val="en-US"/>
        </w:rPr>
        <w:tab/>
        <w:t>Description</w:t>
      </w:r>
      <w:bookmarkEnd w:id="651"/>
      <w:bookmarkEnd w:id="652"/>
      <w:bookmarkEnd w:id="653"/>
    </w:p>
    <w:p w14:paraId="2FD2AEA6" w14:textId="77777777" w:rsidR="0057504D" w:rsidRPr="00664A0D" w:rsidRDefault="0057504D" w:rsidP="00464239">
      <w:pPr>
        <w:pStyle w:val="Heading4"/>
        <w:rPr>
          <w:lang w:val="en-US"/>
        </w:rPr>
      </w:pPr>
      <w:bookmarkStart w:id="654" w:name="_Toc66461631"/>
      <w:bookmarkStart w:id="655" w:name="_Toc70926423"/>
      <w:bookmarkStart w:id="656" w:name="_Toc97282316"/>
      <w:r>
        <w:rPr>
          <w:lang w:val="en-US"/>
        </w:rPr>
        <w:t>6.11</w:t>
      </w:r>
      <w:r w:rsidRPr="00664A0D">
        <w:rPr>
          <w:lang w:val="en-US"/>
        </w:rPr>
        <w:t>.1.1</w:t>
      </w:r>
      <w:r w:rsidRPr="00664A0D">
        <w:rPr>
          <w:lang w:val="en-US"/>
        </w:rPr>
        <w:tab/>
        <w:t>General</w:t>
      </w:r>
      <w:bookmarkEnd w:id="654"/>
      <w:bookmarkEnd w:id="655"/>
      <w:bookmarkEnd w:id="65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6BC74CC0" w14:textId="66074218" w:rsidR="00464239" w:rsidRDefault="0057504D" w:rsidP="0057504D">
      <w:pPr>
        <w:rPr>
          <w:lang w:eastAsia="zh-CN"/>
        </w:rPr>
      </w:pPr>
      <w:r>
        <w:rPr>
          <w:lang w:eastAsia="zh-CN"/>
        </w:rPr>
        <w:t xml:space="preserve">UE IP address allocation per DNN and per S-NSSAI in (external) DHCP/DN-AAA server is supported in 5GS specifications from 3GPP Rel-15 onwards. See </w:t>
      </w:r>
      <w:r w:rsidR="00464239">
        <w:rPr>
          <w:lang w:eastAsia="zh-CN"/>
        </w:rPr>
        <w:t>clause 5</w:t>
      </w:r>
      <w:r>
        <w:rPr>
          <w:lang w:eastAsia="zh-CN"/>
        </w:rPr>
        <w:t>.8.2.2 of 3GPP TS 23.501 [5] and clauses 10, 11 and 12 of 3GPP TS 29.561 [15].</w:t>
      </w:r>
    </w:p>
    <w:p w14:paraId="24F09615" w14:textId="57D85344"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09134CF3" w14:textId="77777777" w:rsidR="00464239" w:rsidRPr="00F2616A" w:rsidRDefault="0057504D" w:rsidP="00464239">
      <w:pPr>
        <w:pStyle w:val="Heading4"/>
        <w:rPr>
          <w:lang w:val="en-US"/>
        </w:rPr>
      </w:pPr>
      <w:bookmarkStart w:id="657" w:name="_Toc66461632"/>
      <w:bookmarkStart w:id="658" w:name="_Toc70926424"/>
      <w:bookmarkStart w:id="659" w:name="_Toc97282317"/>
      <w:r>
        <w:rPr>
          <w:lang w:val="en-US"/>
        </w:rPr>
        <w:t>6.11</w:t>
      </w:r>
      <w:r w:rsidRPr="00F2616A">
        <w:rPr>
          <w:lang w:val="en-US"/>
        </w:rPr>
        <w:t>.1.</w:t>
      </w:r>
      <w:r>
        <w:rPr>
          <w:lang w:val="en-US"/>
        </w:rPr>
        <w:t>2</w:t>
      </w:r>
      <w:r w:rsidRPr="00F2616A">
        <w:rPr>
          <w:lang w:val="en-US"/>
        </w:rPr>
        <w:tab/>
      </w:r>
      <w:r>
        <w:rPr>
          <w:lang w:val="en-US"/>
        </w:rPr>
        <w:t>Using a DHCP server</w:t>
      </w:r>
      <w:bookmarkEnd w:id="657"/>
      <w:bookmarkEnd w:id="658"/>
      <w:bookmarkEnd w:id="659"/>
    </w:p>
    <w:p w14:paraId="577DCC82" w14:textId="447BB9AE"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787D542A" w14:textId="77777777" w:rsidR="00464239" w:rsidRDefault="0057504D" w:rsidP="0057504D">
      <w:pPr>
        <w:rPr>
          <w:noProof/>
        </w:rPr>
      </w:pPr>
      <w:r>
        <w:rPr>
          <w:lang w:eastAsia="zh-CN"/>
        </w:rPr>
        <w:t>The SMF should request, renew and release IP addresses for PDU sessions using similar DHCP procedures as those specified in clause 10 of 3GPP TS 29.561 [15]:</w:t>
      </w:r>
    </w:p>
    <w:p w14:paraId="0168FFF9" w14:textId="77777777" w:rsidR="00464239" w:rsidRDefault="0057504D" w:rsidP="0057504D">
      <w:pPr>
        <w:pStyle w:val="B1"/>
        <w:rPr>
          <w:noProof/>
        </w:rPr>
      </w:pPr>
      <w:r>
        <w:rPr>
          <w:noProof/>
        </w:rPr>
        <w:t>-</w:t>
      </w:r>
      <w:r>
        <w:rPr>
          <w:noProof/>
        </w:rPr>
        <w:tab/>
        <w:t>the SMF acts as a DHCP client towards the DHCP server;</w:t>
      </w:r>
    </w:p>
    <w:p w14:paraId="4A275D54" w14:textId="77777777" w:rsidR="00464239"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send it to the DHCP server.</w:t>
      </w:r>
    </w:p>
    <w:p w14:paraId="25014931" w14:textId="6334444B" w:rsidR="0057504D" w:rsidRDefault="0057504D" w:rsidP="0057504D">
      <w:pPr>
        <w:rPr>
          <w:noProof/>
        </w:rPr>
      </w:pPr>
      <w:r>
        <w:rPr>
          <w:noProof/>
        </w:rPr>
        <w:t>but with the following differences:</w:t>
      </w:r>
    </w:p>
    <w:p w14:paraId="2DE2C784" w14:textId="77777777" w:rsidR="00464239" w:rsidRDefault="0057504D" w:rsidP="0057504D">
      <w:pPr>
        <w:pStyle w:val="B1"/>
        <w:rPr>
          <w:lang w:eastAsia="zh-CN"/>
        </w:rPr>
      </w:pPr>
      <w:r>
        <w:rPr>
          <w:lang w:eastAsia="zh-CN"/>
        </w:rPr>
        <w:t>-</w:t>
      </w:r>
      <w:r>
        <w:rPr>
          <w:lang w:eastAsia="zh-CN"/>
        </w:rPr>
        <w:tab/>
        <w:t>one (or more) DHCPv4 or DHCPv6 server is deployed within the 5GC;</w:t>
      </w:r>
    </w:p>
    <w:p w14:paraId="18A2FF8A" w14:textId="700CDEDA" w:rsidR="00464239" w:rsidRDefault="0057504D" w:rsidP="0057504D">
      <w:pPr>
        <w:pStyle w:val="B1"/>
        <w:rPr>
          <w:lang w:eastAsia="zh-CN"/>
        </w:rPr>
      </w:pPr>
      <w:r>
        <w:rPr>
          <w:lang w:eastAsia="zh-CN"/>
        </w:rPr>
        <w:t>-</w:t>
      </w:r>
      <w:r>
        <w:rPr>
          <w:lang w:eastAsia="zh-CN"/>
        </w:rPr>
        <w:tab/>
        <w:t>different SMFs of an SMF set may request, renew and release the IP address assigned to given PDU session, e.g. when the PDU session is taken over by a different SMF during the lifetime of the PDU session.</w:t>
      </w:r>
    </w:p>
    <w:p w14:paraId="1E0B5B73" w14:textId="4031FD5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464239">
      <w:pPr>
        <w:pStyle w:val="Heading4"/>
        <w:rPr>
          <w:lang w:val="en-US"/>
        </w:rPr>
      </w:pPr>
      <w:bookmarkStart w:id="660" w:name="_Toc66461633"/>
      <w:bookmarkStart w:id="661" w:name="_Toc70926425"/>
      <w:bookmarkStart w:id="662" w:name="_Toc97282318"/>
      <w:r>
        <w:rPr>
          <w:lang w:val="en-US"/>
        </w:rPr>
        <w:t>6.11</w:t>
      </w:r>
      <w:r w:rsidRPr="00F2616A">
        <w:rPr>
          <w:lang w:val="en-US"/>
        </w:rPr>
        <w:t>.1.</w:t>
      </w:r>
      <w:r>
        <w:rPr>
          <w:lang w:val="en-US"/>
        </w:rPr>
        <w:t>3</w:t>
      </w:r>
      <w:r w:rsidRPr="00F2616A">
        <w:rPr>
          <w:lang w:val="en-US"/>
        </w:rPr>
        <w:tab/>
      </w:r>
      <w:r>
        <w:rPr>
          <w:lang w:val="en-US"/>
        </w:rPr>
        <w:t>Using a AAA server</w:t>
      </w:r>
      <w:bookmarkEnd w:id="660"/>
      <w:bookmarkEnd w:id="661"/>
      <w:bookmarkEnd w:id="662"/>
    </w:p>
    <w:p w14:paraId="076ACEFC" w14:textId="77777777" w:rsidR="00464239"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w:t>
      </w:r>
    </w:p>
    <w:p w14:paraId="66862CA9" w14:textId="77777777" w:rsidR="00464239" w:rsidRDefault="0057504D" w:rsidP="0057504D">
      <w:pPr>
        <w:pStyle w:val="B1"/>
        <w:rPr>
          <w:noProof/>
        </w:rPr>
      </w:pPr>
      <w:r>
        <w:rPr>
          <w:noProof/>
        </w:rPr>
        <w:t>-</w:t>
      </w:r>
      <w:r>
        <w:rPr>
          <w:noProof/>
        </w:rPr>
        <w:tab/>
        <w:t>the SMF acts as a RADIUS (or DIAMETER) client towards the AAA server;</w:t>
      </w:r>
    </w:p>
    <w:p w14:paraId="09474220" w14:textId="77777777" w:rsidR="00464239" w:rsidRDefault="0057504D" w:rsidP="0057504D">
      <w:pPr>
        <w:pStyle w:val="B1"/>
        <w:rPr>
          <w:noProof/>
        </w:rPr>
      </w:pPr>
      <w:r>
        <w:rPr>
          <w:noProof/>
        </w:rPr>
        <w:lastRenderedPageBreak/>
        <w:t>-</w:t>
      </w:r>
      <w:r>
        <w:rPr>
          <w:noProof/>
        </w:rPr>
        <w:tab/>
        <w:t>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w:t>
      </w:r>
    </w:p>
    <w:p w14:paraId="6AB87F06" w14:textId="77777777" w:rsidR="00464239" w:rsidRDefault="0057504D" w:rsidP="0057504D">
      <w:pPr>
        <w:pStyle w:val="B1"/>
        <w:rPr>
          <w:noProof/>
        </w:rPr>
      </w:pPr>
      <w:r>
        <w:rPr>
          <w:noProof/>
        </w:rPr>
        <w:t>-</w:t>
      </w:r>
      <w:r>
        <w:rPr>
          <w:noProof/>
        </w:rPr>
        <w:tab/>
        <w:t>the SMF should indicate the type of IP address to be allocated by including the 3GPP-Allocate-IP-Type subattribute in the Access-Request message;</w:t>
      </w:r>
    </w:p>
    <w:p w14:paraId="0E6C0F67" w14:textId="42EDF4ED" w:rsidR="0057504D" w:rsidRDefault="0057504D" w:rsidP="0057504D">
      <w:pPr>
        <w:rPr>
          <w:noProof/>
        </w:rPr>
      </w:pPr>
      <w:r>
        <w:rPr>
          <w:noProof/>
        </w:rPr>
        <w:t>but with the following differences:</w:t>
      </w:r>
    </w:p>
    <w:p w14:paraId="694B2DD9" w14:textId="77777777" w:rsidR="00464239" w:rsidRDefault="0057504D" w:rsidP="0057504D">
      <w:pPr>
        <w:pStyle w:val="B1"/>
        <w:rPr>
          <w:lang w:eastAsia="zh-CN"/>
        </w:rPr>
      </w:pPr>
      <w:r>
        <w:rPr>
          <w:lang w:eastAsia="zh-CN"/>
        </w:rPr>
        <w:t>-</w:t>
      </w:r>
      <w:r>
        <w:rPr>
          <w:lang w:eastAsia="zh-CN"/>
        </w:rPr>
        <w:tab/>
        <w:t>one (or more) AAA server is deployed within the 5GC;</w:t>
      </w:r>
    </w:p>
    <w:p w14:paraId="15378289" w14:textId="042AD2CD" w:rsidR="00464239" w:rsidRDefault="0057504D" w:rsidP="0057504D">
      <w:pPr>
        <w:pStyle w:val="B1"/>
        <w:rPr>
          <w:lang w:eastAsia="zh-CN"/>
        </w:rPr>
      </w:pPr>
      <w:r>
        <w:rPr>
          <w:lang w:eastAsia="zh-CN"/>
        </w:rPr>
        <w:t>-</w:t>
      </w:r>
      <w:r>
        <w:rPr>
          <w:lang w:eastAsia="zh-CN"/>
        </w:rPr>
        <w:tab/>
        <w:t>different SMFs of an SMF set may request, renew and release the IP address assigned to given PDU session, e.g. when the PDU session is taken over by a different SMF during the lifetime of the PDU session;</w:t>
      </w:r>
    </w:p>
    <w:p w14:paraId="1A9340AF" w14:textId="0D9773D3"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464239">
      <w:pPr>
        <w:pStyle w:val="Heading3"/>
        <w:rPr>
          <w:lang w:val="en-US"/>
        </w:rPr>
      </w:pPr>
      <w:bookmarkStart w:id="663" w:name="_Toc66461634"/>
      <w:bookmarkStart w:id="664" w:name="_Toc70926426"/>
      <w:bookmarkStart w:id="665" w:name="_Toc97282319"/>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663"/>
      <w:bookmarkEnd w:id="664"/>
      <w:bookmarkEnd w:id="66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45FEC9FA" w14:textId="77777777" w:rsidR="00464239" w:rsidRDefault="0057504D" w:rsidP="0057504D">
      <w:pPr>
        <w:pStyle w:val="B1"/>
      </w:pPr>
      <w:r>
        <w:t>-</w:t>
      </w:r>
      <w:r>
        <w:tab/>
        <w:t>SMFs run existing DHCP or AAA procedures but towards a DHCP or AAA server located in 5GC.</w:t>
      </w:r>
      <w:bookmarkStart w:id="666" w:name="_Toc66461635"/>
      <w:bookmarkStart w:id="667" w:name="_Toc70926427"/>
    </w:p>
    <w:p w14:paraId="244F6A79" w14:textId="5A97641F" w:rsidR="0057504D" w:rsidRDefault="0057504D" w:rsidP="00464239">
      <w:pPr>
        <w:pStyle w:val="Heading3"/>
      </w:pPr>
      <w:bookmarkStart w:id="668" w:name="_Toc97282320"/>
      <w:r>
        <w:t>6.11</w:t>
      </w:r>
      <w:r w:rsidRPr="00F62681">
        <w:t>.</w:t>
      </w:r>
      <w:r>
        <w:t>3</w:t>
      </w:r>
      <w:r w:rsidRPr="00F62681">
        <w:tab/>
      </w:r>
      <w:r>
        <w:t>Pros</w:t>
      </w:r>
      <w:bookmarkEnd w:id="666"/>
      <w:bookmarkEnd w:id="667"/>
      <w:bookmarkEnd w:id="668"/>
    </w:p>
    <w:p w14:paraId="055C682C" w14:textId="77777777" w:rsidR="00464239" w:rsidRDefault="0057504D" w:rsidP="0057504D">
      <w:pPr>
        <w:rPr>
          <w:lang w:eastAsia="zh-CN"/>
        </w:rPr>
      </w:pPr>
      <w:r>
        <w:rPr>
          <w:lang w:eastAsia="zh-CN"/>
        </w:rPr>
        <w:t>The solution has the following pros:</w:t>
      </w:r>
    </w:p>
    <w:p w14:paraId="79EDD9CE" w14:textId="77777777" w:rsidR="00464239" w:rsidRDefault="0057504D" w:rsidP="0057504D">
      <w:pPr>
        <w:pStyle w:val="B1"/>
        <w:rPr>
          <w:lang w:eastAsia="zh-CN"/>
        </w:rPr>
      </w:pPr>
      <w:r>
        <w:rPr>
          <w:lang w:eastAsia="zh-CN"/>
        </w:rPr>
        <w:t>-</w:t>
      </w:r>
      <w:r>
        <w:rPr>
          <w:lang w:eastAsia="zh-CN"/>
        </w:rPr>
        <w:tab/>
        <w:t>the solution supports UE IP addresses pools shared by SMFs from the same or different SMF sets;</w:t>
      </w:r>
    </w:p>
    <w:p w14:paraId="3184615B" w14:textId="77777777" w:rsidR="00464239" w:rsidRDefault="0057504D" w:rsidP="0057504D">
      <w:pPr>
        <w:pStyle w:val="B1"/>
        <w:rPr>
          <w:lang w:eastAsia="zh-CN"/>
        </w:rPr>
      </w:pPr>
      <w:r>
        <w:rPr>
          <w:lang w:eastAsia="zh-CN"/>
        </w:rPr>
        <w:t>-</w:t>
      </w:r>
      <w:r>
        <w:rPr>
          <w:lang w:eastAsia="zh-CN"/>
        </w:rPr>
        <w:tab/>
        <w:t>UE IP addresses are configured centrally in DHCP or AAA server, and assigned consistently to all SMFs without collisions of UE IP address allocation;</w:t>
      </w:r>
    </w:p>
    <w:p w14:paraId="57C6B99B" w14:textId="77777777" w:rsidR="00464239" w:rsidRDefault="0057504D" w:rsidP="0057504D">
      <w:pPr>
        <w:pStyle w:val="B1"/>
        <w:rPr>
          <w:lang w:eastAsia="zh-CN"/>
        </w:rPr>
      </w:pPr>
      <w:r>
        <w:rPr>
          <w:lang w:eastAsia="zh-CN"/>
        </w:rPr>
        <w:t>-</w:t>
      </w:r>
      <w:r>
        <w:rPr>
          <w:lang w:eastAsia="zh-CN"/>
        </w:rPr>
        <w:tab/>
        <w:t>SMFs can be scaled-in or out in the SMF set without any impact to the UE IP addresses configuration and allocation and without impacts to existing PFCP sessions;</w:t>
      </w:r>
    </w:p>
    <w:p w14:paraId="480C11AD" w14:textId="77777777" w:rsidR="00464239" w:rsidRDefault="0057504D" w:rsidP="0057504D">
      <w:pPr>
        <w:pStyle w:val="B1"/>
        <w:rPr>
          <w:lang w:eastAsia="zh-CN"/>
        </w:rPr>
      </w:pPr>
      <w:r>
        <w:rPr>
          <w:lang w:eastAsia="zh-CN"/>
        </w:rPr>
        <w:t>-</w:t>
      </w:r>
      <w:r>
        <w:rPr>
          <w:lang w:eastAsia="zh-CN"/>
        </w:rPr>
        <w:tab/>
        <w:t>the solution has minimal impacts to SMF as it reuses existing procedures supported towards DN;</w:t>
      </w:r>
    </w:p>
    <w:p w14:paraId="0C13275A" w14:textId="77777777" w:rsidR="00464239" w:rsidRDefault="0057504D" w:rsidP="0057504D">
      <w:pPr>
        <w:pStyle w:val="B1"/>
        <w:rPr>
          <w:lang w:eastAsia="zh-CN"/>
        </w:rPr>
      </w:pPr>
      <w:r>
        <w:rPr>
          <w:lang w:eastAsia="zh-CN"/>
        </w:rPr>
        <w:t>-</w:t>
      </w:r>
      <w:r>
        <w:rPr>
          <w:lang w:eastAsia="zh-CN"/>
        </w:rPr>
        <w:tab/>
        <w:t>central configuration and allocation of UE IP addresses allow monitoring (e.g. KPIs) of the usage of IP addresses in the SMF set:</w:t>
      </w:r>
    </w:p>
    <w:p w14:paraId="4D583061" w14:textId="77777777" w:rsidR="00464239" w:rsidRDefault="0057504D" w:rsidP="0057504D">
      <w:pPr>
        <w:pStyle w:val="B1"/>
        <w:rPr>
          <w:lang w:eastAsia="zh-CN"/>
        </w:rPr>
      </w:pPr>
      <w:r>
        <w:rPr>
          <w:lang w:eastAsia="zh-CN"/>
        </w:rPr>
        <w:t>-</w:t>
      </w:r>
      <w:r>
        <w:rPr>
          <w:lang w:eastAsia="zh-CN"/>
        </w:rPr>
        <w:tab/>
        <w:t>the solution does not require standardization work as it leverages existing solutions;</w:t>
      </w:r>
    </w:p>
    <w:p w14:paraId="6E252469" w14:textId="4B44E6C8"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464239">
      <w:pPr>
        <w:pStyle w:val="Heading3"/>
        <w:rPr>
          <w:lang w:val="en-US"/>
        </w:rPr>
      </w:pPr>
      <w:bookmarkStart w:id="669" w:name="_Toc66461636"/>
      <w:bookmarkStart w:id="670" w:name="_Toc70926428"/>
      <w:bookmarkStart w:id="671" w:name="_Toc97282321"/>
      <w:r>
        <w:t>6.11</w:t>
      </w:r>
      <w:r w:rsidRPr="00F62681">
        <w:t>.</w:t>
      </w:r>
      <w:r>
        <w:t>4</w:t>
      </w:r>
      <w:r w:rsidRPr="00F62681">
        <w:tab/>
      </w:r>
      <w:r>
        <w:t>Cons</w:t>
      </w:r>
      <w:bookmarkEnd w:id="669"/>
      <w:bookmarkEnd w:id="670"/>
      <w:bookmarkEnd w:id="671"/>
    </w:p>
    <w:p w14:paraId="604F6051" w14:textId="77777777" w:rsidR="00464239" w:rsidRDefault="0057504D" w:rsidP="0057504D">
      <w:pPr>
        <w:rPr>
          <w:lang w:eastAsia="zh-CN"/>
        </w:rPr>
      </w:pPr>
      <w:r>
        <w:rPr>
          <w:lang w:eastAsia="zh-CN"/>
        </w:rPr>
        <w:t>The solution has the following pros:</w:t>
      </w:r>
    </w:p>
    <w:p w14:paraId="1ED350D3" w14:textId="77777777" w:rsidR="00464239" w:rsidRDefault="0057504D" w:rsidP="0057504D">
      <w:pPr>
        <w:pStyle w:val="B1"/>
        <w:rPr>
          <w:lang w:eastAsia="zh-CN"/>
        </w:rPr>
      </w:pPr>
      <w:r>
        <w:rPr>
          <w:lang w:eastAsia="zh-CN"/>
        </w:rPr>
        <w:t>-</w:t>
      </w:r>
      <w:r>
        <w:rPr>
          <w:lang w:eastAsia="zh-CN"/>
        </w:rPr>
        <w:tab/>
        <w:t>it requires the deployment of DHCP and AAA servers in the 5GC for UE IP address allocations;</w:t>
      </w:r>
    </w:p>
    <w:p w14:paraId="371DDB3D" w14:textId="77777777" w:rsidR="00464239" w:rsidRDefault="0057504D" w:rsidP="0057504D">
      <w:pPr>
        <w:pStyle w:val="B1"/>
        <w:rPr>
          <w:lang w:eastAsia="zh-CN"/>
        </w:rPr>
      </w:pPr>
      <w:r>
        <w:rPr>
          <w:lang w:eastAsia="zh-CN"/>
        </w:rPr>
        <w:t>-</w:t>
      </w:r>
      <w:r>
        <w:rPr>
          <w:lang w:eastAsia="zh-CN"/>
        </w:rPr>
        <w:tab/>
        <w:t>it requires signalling between SMFs and the DHCP or AAA server during PDU session establishments and release, and possibly for UE IP address renewal, causing slight latency, but this is not different to what happens with external DHCP and AAA servers.</w:t>
      </w:r>
      <w:bookmarkStart w:id="672" w:name="_Toc70926429"/>
    </w:p>
    <w:p w14:paraId="73C5B946" w14:textId="0F707D6B" w:rsidR="0057504D" w:rsidRPr="00D21562" w:rsidRDefault="0057504D" w:rsidP="00464239">
      <w:pPr>
        <w:pStyle w:val="Heading2"/>
        <w:rPr>
          <w:lang w:eastAsia="zh-CN"/>
        </w:rPr>
      </w:pPr>
      <w:bookmarkStart w:id="673" w:name="_Toc97282322"/>
      <w:r w:rsidRPr="00D21562">
        <w:rPr>
          <w:lang w:eastAsia="zh-CN"/>
        </w:rPr>
        <w:lastRenderedPageBreak/>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672"/>
      <w:bookmarkEnd w:id="673"/>
    </w:p>
    <w:p w14:paraId="0361A719" w14:textId="77777777" w:rsidR="0057504D" w:rsidRPr="00D21562" w:rsidRDefault="0057504D" w:rsidP="00464239">
      <w:pPr>
        <w:pStyle w:val="Heading3"/>
        <w:rPr>
          <w:lang w:eastAsia="zh-CN"/>
        </w:rPr>
      </w:pPr>
      <w:bookmarkStart w:id="674" w:name="_Toc70926430"/>
      <w:bookmarkStart w:id="675" w:name="_Toc97282323"/>
      <w:r w:rsidRPr="00D21562">
        <w:t>6.</w:t>
      </w:r>
      <w:r>
        <w:rPr>
          <w:lang w:eastAsia="zh-CN"/>
        </w:rPr>
        <w:t>12</w:t>
      </w:r>
      <w:r w:rsidRPr="00D21562">
        <w:t>.1</w:t>
      </w:r>
      <w:r w:rsidRPr="00D21562">
        <w:rPr>
          <w:lang w:eastAsia="zh-CN"/>
        </w:rPr>
        <w:tab/>
        <w:t>Description</w:t>
      </w:r>
      <w:bookmarkEnd w:id="674"/>
      <w:bookmarkEnd w:id="675"/>
    </w:p>
    <w:p w14:paraId="54541683" w14:textId="77777777" w:rsidR="0057504D" w:rsidRDefault="0057504D" w:rsidP="00464239">
      <w:pPr>
        <w:pStyle w:val="Heading4"/>
        <w:rPr>
          <w:lang w:val="en-US" w:eastAsia="zh-CN"/>
        </w:rPr>
      </w:pPr>
      <w:bookmarkStart w:id="676" w:name="_Toc70926431"/>
      <w:bookmarkStart w:id="677" w:name="_Toc97282324"/>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676"/>
      <w:bookmarkEnd w:id="677"/>
    </w:p>
    <w:p w14:paraId="136C8A1C" w14:textId="11530C54" w:rsidR="00464239"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464239">
        <w:rPr>
          <w:lang w:val="en-US" w:eastAsia="zh-CN"/>
        </w:rPr>
        <w:t>clause </w:t>
      </w:r>
      <w:r w:rsidR="00464239">
        <w:rPr>
          <w:rFonts w:hint="eastAsia"/>
          <w:lang w:val="en-US" w:eastAsia="zh-CN"/>
        </w:rPr>
        <w:t>6</w:t>
      </w:r>
      <w:r>
        <w:rPr>
          <w:rFonts w:hint="eastAsia"/>
          <w:lang w:val="en-US" w:eastAsia="zh-CN"/>
        </w:rPr>
        <w:t>.2.1.1 in solution#2 can be reused.</w:t>
      </w:r>
    </w:p>
    <w:p w14:paraId="0088736F" w14:textId="45FB0912"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4335E4C2" w14:textId="77777777" w:rsidR="0057504D" w:rsidRDefault="0057504D" w:rsidP="00464239">
      <w:pPr>
        <w:pStyle w:val="Heading4"/>
      </w:pPr>
      <w:bookmarkStart w:id="678" w:name="_Toc70926432"/>
      <w:bookmarkStart w:id="679" w:name="_Toc97282325"/>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678"/>
      <w:bookmarkEnd w:id="67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464239">
      <w:pPr>
        <w:pStyle w:val="Heading4"/>
      </w:pPr>
      <w:bookmarkStart w:id="680" w:name="_Toc70926433"/>
      <w:bookmarkStart w:id="681" w:name="_Toc97282326"/>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680"/>
      <w:bookmarkEnd w:id="68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464239">
      <w:pPr>
        <w:pStyle w:val="Heading4"/>
        <w:rPr>
          <w:lang w:eastAsia="zh-CN"/>
        </w:rPr>
      </w:pPr>
      <w:bookmarkStart w:id="682" w:name="_Toc70926434"/>
      <w:bookmarkStart w:id="683" w:name="_Toc97282327"/>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682"/>
      <w:bookmarkEnd w:id="68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464239">
      <w:pPr>
        <w:pStyle w:val="Heading3"/>
      </w:pPr>
      <w:bookmarkStart w:id="684" w:name="_Toc70926435"/>
      <w:bookmarkStart w:id="685" w:name="_Toc97282328"/>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684"/>
      <w:bookmarkEnd w:id="68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464239">
      <w:pPr>
        <w:pStyle w:val="Heading3"/>
      </w:pPr>
      <w:bookmarkStart w:id="686" w:name="_Toc70926436"/>
      <w:bookmarkStart w:id="687" w:name="_Toc97282329"/>
      <w:r>
        <w:lastRenderedPageBreak/>
        <w:t>6</w:t>
      </w:r>
      <w:r w:rsidRPr="00F62681">
        <w:t>.</w:t>
      </w:r>
      <w:r>
        <w:rPr>
          <w:lang w:eastAsia="zh-CN"/>
        </w:rPr>
        <w:t>12</w:t>
      </w:r>
      <w:r w:rsidRPr="00F62681">
        <w:t>.</w:t>
      </w:r>
      <w:r>
        <w:rPr>
          <w:rFonts w:hint="eastAsia"/>
          <w:lang w:eastAsia="zh-CN"/>
        </w:rPr>
        <w:t>3</w:t>
      </w:r>
      <w:r w:rsidRPr="00F62681">
        <w:tab/>
      </w:r>
      <w:r>
        <w:t>Pros</w:t>
      </w:r>
      <w:bookmarkEnd w:id="686"/>
      <w:bookmarkEnd w:id="687"/>
    </w:p>
    <w:p w14:paraId="268A05B2" w14:textId="77777777" w:rsidR="00464239"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w:t>
      </w:r>
    </w:p>
    <w:p w14:paraId="6BE7E4A1" w14:textId="1809533C"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464239">
      <w:pPr>
        <w:pStyle w:val="Heading3"/>
      </w:pPr>
      <w:bookmarkStart w:id="688" w:name="_Toc70926437"/>
      <w:bookmarkStart w:id="689" w:name="_Toc97282330"/>
      <w:r>
        <w:t>6</w:t>
      </w:r>
      <w:r w:rsidRPr="00F62681">
        <w:t>.</w:t>
      </w:r>
      <w:r>
        <w:rPr>
          <w:lang w:eastAsia="zh-CN"/>
        </w:rPr>
        <w:t>12</w:t>
      </w:r>
      <w:r w:rsidRPr="00F62681">
        <w:t>.</w:t>
      </w:r>
      <w:r>
        <w:rPr>
          <w:rFonts w:hint="eastAsia"/>
          <w:lang w:eastAsia="zh-CN"/>
        </w:rPr>
        <w:t>4</w:t>
      </w:r>
      <w:r w:rsidRPr="00F62681">
        <w:tab/>
      </w:r>
      <w:r>
        <w:t>Cons</w:t>
      </w:r>
      <w:bookmarkEnd w:id="688"/>
      <w:bookmarkEnd w:id="68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464239">
      <w:pPr>
        <w:pStyle w:val="Heading2"/>
        <w:rPr>
          <w:lang w:eastAsia="zh-CN"/>
        </w:rPr>
      </w:pPr>
      <w:bookmarkStart w:id="690" w:name="_Toc44339299"/>
      <w:bookmarkStart w:id="691" w:name="_Toc97282331"/>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690"/>
      <w:r>
        <w:rPr>
          <w:lang w:eastAsia="zh-CN"/>
        </w:rPr>
        <w:t>Per Slice UP Resource Allocation and Usage Report</w:t>
      </w:r>
      <w:bookmarkEnd w:id="691"/>
    </w:p>
    <w:p w14:paraId="6491F2E9" w14:textId="5453D149" w:rsidR="00AD68E1" w:rsidRPr="00F62681" w:rsidRDefault="00AD68E1" w:rsidP="00464239">
      <w:pPr>
        <w:pStyle w:val="Heading3"/>
      </w:pPr>
      <w:bookmarkStart w:id="692" w:name="_Toc97282332"/>
      <w:r>
        <w:t>6</w:t>
      </w:r>
      <w:r w:rsidRPr="00F62681">
        <w:t>.</w:t>
      </w:r>
      <w:r w:rsidR="00C47F30">
        <w:t>12</w:t>
      </w:r>
      <w:r w:rsidRPr="00F62681">
        <w:t>.1</w:t>
      </w:r>
      <w:r w:rsidRPr="00F62681">
        <w:tab/>
        <w:t>Description</w:t>
      </w:r>
      <w:bookmarkEnd w:id="692"/>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0A0DDD91" w14:textId="77777777" w:rsidR="00464239" w:rsidRDefault="00AD68E1" w:rsidP="00AD68E1">
      <w:r>
        <w:t>An operator may configure their UP Functions to support multiple slices, e.g. a category of network slices with the same slice type but different slice differentiator, for similar businesses belonging to different customers.</w:t>
      </w:r>
    </w:p>
    <w:p w14:paraId="6C246BEE" w14:textId="50F9B1FB"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lastRenderedPageBreak/>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464239">
      <w:pPr>
        <w:pStyle w:val="Heading3"/>
      </w:pPr>
      <w:bookmarkStart w:id="693" w:name="_Toc97282333"/>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693"/>
    </w:p>
    <w:p w14:paraId="55CFF49B" w14:textId="77777777" w:rsidR="00AD68E1" w:rsidRPr="00AE4658" w:rsidRDefault="00AD68E1" w:rsidP="00464239">
      <w:pPr>
        <w:rPr>
          <w:lang w:eastAsia="zh-CN"/>
        </w:rPr>
      </w:pPr>
      <w:r w:rsidRPr="00464239">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464239">
      <w:pPr>
        <w:pStyle w:val="Heading3"/>
      </w:pPr>
      <w:bookmarkStart w:id="694" w:name="_Toc97282334"/>
      <w:r>
        <w:t>6</w:t>
      </w:r>
      <w:r w:rsidRPr="00F62681">
        <w:t>.</w:t>
      </w:r>
      <w:r w:rsidR="00C47F30">
        <w:t>13</w:t>
      </w:r>
      <w:r w:rsidRPr="00F62681">
        <w:t>.</w:t>
      </w:r>
      <w:r>
        <w:t>3</w:t>
      </w:r>
      <w:r w:rsidRPr="00F62681">
        <w:tab/>
      </w:r>
      <w:r>
        <w:t>Pros</w:t>
      </w:r>
      <w:bookmarkEnd w:id="694"/>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464239">
      <w:pPr>
        <w:pStyle w:val="Heading3"/>
      </w:pPr>
      <w:bookmarkStart w:id="695" w:name="_Toc97282335"/>
      <w:r>
        <w:t>6</w:t>
      </w:r>
      <w:r w:rsidRPr="00F62681">
        <w:t>.</w:t>
      </w:r>
      <w:r w:rsidR="00C47F30">
        <w:t>13</w:t>
      </w:r>
      <w:r w:rsidRPr="00F62681">
        <w:t>.</w:t>
      </w:r>
      <w:r>
        <w:t>4</w:t>
      </w:r>
      <w:r w:rsidRPr="00F62681">
        <w:tab/>
      </w:r>
      <w:r>
        <w:t>Cons</w:t>
      </w:r>
      <w:bookmarkEnd w:id="695"/>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464239">
      <w:pPr>
        <w:pStyle w:val="Heading1"/>
        <w:rPr>
          <w:lang w:eastAsia="zh-CN"/>
        </w:rPr>
      </w:pPr>
      <w:bookmarkStart w:id="696" w:name="_Toc42763480"/>
      <w:bookmarkStart w:id="697" w:name="_Toc49769269"/>
      <w:bookmarkStart w:id="698" w:name="_Toc56438109"/>
      <w:bookmarkStart w:id="699" w:name="_Toc56438251"/>
      <w:bookmarkStart w:id="700" w:name="_Toc56438325"/>
      <w:bookmarkStart w:id="701" w:name="_Toc57274195"/>
      <w:bookmarkStart w:id="702" w:name="_Toc57274664"/>
      <w:bookmarkStart w:id="703" w:name="_Toc66461637"/>
      <w:bookmarkStart w:id="704" w:name="_Toc70926438"/>
      <w:bookmarkStart w:id="705" w:name="_Toc97282336"/>
      <w:r w:rsidRPr="00D21562">
        <w:rPr>
          <w:rFonts w:hint="eastAsia"/>
          <w:lang w:eastAsia="zh-CN"/>
        </w:rPr>
        <w:t>7</w:t>
      </w:r>
      <w:r w:rsidRPr="00D21562">
        <w:rPr>
          <w:rFonts w:hint="eastAsia"/>
          <w:lang w:eastAsia="zh-CN"/>
        </w:rPr>
        <w:tab/>
        <w:t>Evaluations and Conclusions</w:t>
      </w:r>
      <w:bookmarkEnd w:id="696"/>
      <w:bookmarkEnd w:id="697"/>
      <w:bookmarkEnd w:id="698"/>
      <w:bookmarkEnd w:id="699"/>
      <w:bookmarkEnd w:id="700"/>
      <w:bookmarkEnd w:id="701"/>
      <w:bookmarkEnd w:id="702"/>
      <w:bookmarkEnd w:id="703"/>
      <w:bookmarkEnd w:id="704"/>
      <w:bookmarkEnd w:id="705"/>
    </w:p>
    <w:p w14:paraId="63D42AE7" w14:textId="77777777" w:rsidR="0057504D" w:rsidRPr="00D21562" w:rsidRDefault="0057504D" w:rsidP="00464239">
      <w:pPr>
        <w:pStyle w:val="Heading2"/>
        <w:rPr>
          <w:lang w:eastAsia="zh-CN"/>
        </w:rPr>
      </w:pPr>
      <w:bookmarkStart w:id="706" w:name="_Toc42763481"/>
      <w:bookmarkStart w:id="707" w:name="_Toc49769270"/>
      <w:bookmarkStart w:id="708" w:name="_Toc56438110"/>
      <w:bookmarkStart w:id="709" w:name="_Toc56438252"/>
      <w:bookmarkStart w:id="710" w:name="_Toc56438326"/>
      <w:bookmarkStart w:id="711" w:name="_Toc57274196"/>
      <w:bookmarkStart w:id="712" w:name="_Toc57274665"/>
      <w:bookmarkStart w:id="713" w:name="_Toc66461638"/>
      <w:bookmarkStart w:id="714" w:name="_Toc70926439"/>
      <w:bookmarkStart w:id="715" w:name="_Toc97282337"/>
      <w:r w:rsidRPr="00D21562">
        <w:rPr>
          <w:lang w:eastAsia="zh-CN"/>
        </w:rPr>
        <w:t>7.1</w:t>
      </w:r>
      <w:r w:rsidRPr="00D21562">
        <w:rPr>
          <w:lang w:eastAsia="zh-CN"/>
        </w:rPr>
        <w:tab/>
        <w:t>Evaluation and Conclusions of Solutions for Key Issue #1</w:t>
      </w:r>
      <w:bookmarkEnd w:id="706"/>
      <w:bookmarkEnd w:id="707"/>
      <w:bookmarkEnd w:id="708"/>
      <w:bookmarkEnd w:id="709"/>
      <w:bookmarkEnd w:id="710"/>
      <w:bookmarkEnd w:id="711"/>
      <w:bookmarkEnd w:id="712"/>
      <w:bookmarkEnd w:id="713"/>
      <w:bookmarkEnd w:id="714"/>
      <w:bookmarkEnd w:id="715"/>
    </w:p>
    <w:p w14:paraId="5D7ECA77" w14:textId="77777777" w:rsidR="0057504D" w:rsidRPr="00D21562" w:rsidRDefault="0057504D" w:rsidP="00464239">
      <w:pPr>
        <w:pStyle w:val="Heading3"/>
        <w:rPr>
          <w:lang w:eastAsia="zh-CN"/>
        </w:rPr>
      </w:pPr>
      <w:bookmarkStart w:id="716" w:name="_Toc66461639"/>
      <w:bookmarkStart w:id="717" w:name="_Toc70926440"/>
      <w:bookmarkStart w:id="718" w:name="_Toc97282338"/>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16"/>
      <w:bookmarkEnd w:id="717"/>
      <w:bookmarkEnd w:id="718"/>
    </w:p>
    <w:p w14:paraId="67B7A95E" w14:textId="77777777" w:rsidR="00464239"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candidate Solutions #3 and #9 have been proposed.</w:t>
      </w:r>
    </w:p>
    <w:p w14:paraId="2883F11E" w14:textId="77777777" w:rsidR="00464239"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p>
    <w:p w14:paraId="3D26499B" w14:textId="68C5C345" w:rsidR="0057504D" w:rsidRPr="00642C80" w:rsidRDefault="0057504D" w:rsidP="00464239">
      <w:pPr>
        <w:rPr>
          <w:lang w:eastAsia="zh-CN"/>
        </w:rPr>
      </w:pPr>
      <w:r w:rsidRPr="00464239">
        <w:rPr>
          <w:rFonts w:hint="eastAsia"/>
        </w:rPr>
        <w:t>C</w:t>
      </w:r>
      <w:r w:rsidRPr="00464239">
        <w:t>andidate solution #9 proposes that UPF can use the S-NSSAI received from SMF to know which slice the PFCP session (PDU Session) is pertaining to and shall allocate resources to PDU sessions according to the Network Instance ID, Pool ID (if received) and Network slice ID (i.e. S-NSSAI IE).</w:t>
      </w:r>
    </w:p>
    <w:p w14:paraId="472D4305" w14:textId="77777777" w:rsidR="00464239"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w:t>
      </w:r>
    </w:p>
    <w:p w14:paraId="1108ADBF" w14:textId="2E70EB43"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464239">
            <w:pPr>
              <w:pStyle w:val="TAL"/>
              <w:rPr>
                <w:lang w:eastAsia="zh-CN"/>
              </w:rPr>
            </w:pPr>
            <w:r w:rsidRPr="00464239">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464239">
            <w:pPr>
              <w:pStyle w:val="TAL"/>
              <w:rPr>
                <w:lang w:eastAsia="zh-CN"/>
              </w:rPr>
            </w:pPr>
          </w:p>
          <w:p w14:paraId="5677E135" w14:textId="77777777" w:rsidR="0057504D" w:rsidRPr="0070720B" w:rsidRDefault="0057504D" w:rsidP="00464239">
            <w:pPr>
              <w:pStyle w:val="TAL"/>
              <w:rPr>
                <w:rFonts w:cs="Arial"/>
                <w:szCs w:val="18"/>
                <w:lang w:eastAsia="zh-CN"/>
              </w:rPr>
            </w:pPr>
            <w:r w:rsidRPr="00464239">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464239">
            <w:pPr>
              <w:pStyle w:val="TAL"/>
            </w:pPr>
            <w:r w:rsidRPr="00464239">
              <w:t>UPF is implemented with a separate logic to allocate user plane resource based on the S-NSSAI.</w:t>
            </w:r>
          </w:p>
          <w:p w14:paraId="4AD79F95" w14:textId="77777777" w:rsidR="0057504D" w:rsidRPr="0070720B" w:rsidRDefault="0057504D" w:rsidP="00464239">
            <w:pPr>
              <w:pStyle w:val="TAL"/>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464239">
            <w:pPr>
              <w:pStyle w:val="TAL"/>
              <w:rPr>
                <w:rFonts w:cs="Arial"/>
                <w:szCs w:val="18"/>
                <w:lang w:eastAsia="zh-CN"/>
              </w:rPr>
            </w:pPr>
            <w:r w:rsidRPr="00464239">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464239">
            <w:pPr>
              <w:pStyle w:val="TAL"/>
            </w:pPr>
            <w:r w:rsidRPr="00464239">
              <w:rPr>
                <w:rFonts w:hint="eastAsia"/>
              </w:rPr>
              <w:t>U</w:t>
            </w:r>
            <w:r w:rsidRPr="00464239">
              <w:t>PF 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464239">
            <w:pPr>
              <w:pStyle w:val="TAL"/>
            </w:pPr>
            <w:r w:rsidRPr="00464239">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464239">
            <w:pPr>
              <w:pStyle w:val="TAL"/>
              <w:rPr>
                <w:lang w:eastAsia="zh-CN"/>
              </w:rPr>
            </w:pPr>
            <w:r w:rsidRPr="00464239">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464239">
            <w:pPr>
              <w:pStyle w:val="TAL"/>
              <w:rPr>
                <w:lang w:eastAsia="zh-CN"/>
              </w:rPr>
            </w:pPr>
            <w:r w:rsidRPr="00464239">
              <w:t>This solution requires provisioning of the mappings in SMF and in UPF.</w:t>
            </w:r>
          </w:p>
          <w:p w14:paraId="31A2815A" w14:textId="77777777" w:rsidR="0057504D" w:rsidRPr="0070720B" w:rsidRDefault="0057504D" w:rsidP="00464239">
            <w:pPr>
              <w:pStyle w:val="TAL"/>
            </w:pPr>
          </w:p>
          <w:p w14:paraId="42491FC1" w14:textId="77777777" w:rsidR="0057504D" w:rsidRPr="0070720B" w:rsidRDefault="0057504D" w:rsidP="00464239">
            <w:pPr>
              <w:pStyle w:val="TAL"/>
            </w:pPr>
          </w:p>
          <w:p w14:paraId="0A540296" w14:textId="77777777" w:rsidR="0057504D" w:rsidRPr="0070720B" w:rsidRDefault="0057504D" w:rsidP="00464239">
            <w:pPr>
              <w:pStyle w:val="TAL"/>
              <w:rPr>
                <w:lang w:eastAsia="zh-CN"/>
              </w:rPr>
            </w:pPr>
            <w:r w:rsidRPr="00464239">
              <w:rPr>
                <w:rFonts w:hint="eastAsia"/>
              </w:rPr>
              <w:t>T</w:t>
            </w:r>
            <w:r w:rsidRPr="00464239">
              <w:t>his solution requires the operators to assign a distinct Network Instance ID for every network slice, which increase the provisioning effort in SMF and UPF.</w:t>
            </w:r>
          </w:p>
          <w:p w14:paraId="53F3F54E" w14:textId="77777777" w:rsidR="0057504D" w:rsidRPr="0070720B" w:rsidRDefault="0057504D" w:rsidP="00464239">
            <w:pPr>
              <w:pStyle w:val="TAL"/>
            </w:pPr>
          </w:p>
          <w:p w14:paraId="51168FBF" w14:textId="77777777" w:rsidR="0057504D" w:rsidRPr="0070720B" w:rsidRDefault="0057504D" w:rsidP="00464239">
            <w:pPr>
              <w:pStyle w:val="TAL"/>
            </w:pPr>
            <w:r w:rsidRPr="00464239">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19" w:name="_Toc42763482"/>
      <w:bookmarkStart w:id="720" w:name="_Toc49769271"/>
      <w:bookmarkStart w:id="721" w:name="_Toc56438111"/>
      <w:bookmarkStart w:id="722" w:name="_Toc56438253"/>
      <w:bookmarkStart w:id="723" w:name="_Toc56438327"/>
      <w:bookmarkStart w:id="724" w:name="_Toc57274197"/>
      <w:bookmarkStart w:id="725" w:name="_Toc57274666"/>
      <w:bookmarkStart w:id="726" w:name="_Toc66461640"/>
    </w:p>
    <w:p w14:paraId="4FC177BA" w14:textId="77777777" w:rsidR="00D11BA0" w:rsidRPr="00186F0F" w:rsidRDefault="00D11BA0" w:rsidP="00464239">
      <w:pPr>
        <w:pStyle w:val="Heading3"/>
        <w:rPr>
          <w:lang w:eastAsia="zh-CN"/>
        </w:rPr>
      </w:pPr>
      <w:bookmarkStart w:id="727" w:name="_Toc66462331"/>
      <w:bookmarkStart w:id="728" w:name="_Toc63663727"/>
      <w:bookmarkStart w:id="729" w:name="_Toc97282339"/>
      <w:r w:rsidRPr="00464239">
        <w:rPr>
          <w:rFonts w:hint="eastAsia"/>
        </w:rPr>
        <w:t>7.</w:t>
      </w:r>
      <w:r w:rsidRPr="00464239">
        <w:t>1.2</w:t>
      </w:r>
      <w:r w:rsidRPr="00464239">
        <w:rPr>
          <w:rFonts w:hint="eastAsia"/>
        </w:rPr>
        <w:tab/>
      </w:r>
      <w:r w:rsidRPr="00464239">
        <w:t>Conclusions</w:t>
      </w:r>
      <w:bookmarkEnd w:id="727"/>
      <w:bookmarkEnd w:id="729"/>
    </w:p>
    <w:bookmarkEnd w:id="728"/>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4766A048" w14:textId="77777777" w:rsidR="00464239"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s requirement in various business scenarios.</w:t>
      </w:r>
    </w:p>
    <w:p w14:paraId="3736D4A5" w14:textId="471FCD49"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639A7F79" w:rsidR="0057504D" w:rsidRDefault="0057504D" w:rsidP="00464239">
      <w:pPr>
        <w:pStyle w:val="Heading2"/>
        <w:rPr>
          <w:lang w:eastAsia="zh-CN"/>
        </w:rPr>
      </w:pPr>
      <w:bookmarkStart w:id="730" w:name="_Toc70926441"/>
      <w:bookmarkStart w:id="731" w:name="_Toc97282340"/>
      <w:r w:rsidRPr="00D21562">
        <w:rPr>
          <w:lang w:eastAsia="zh-CN"/>
        </w:rPr>
        <w:lastRenderedPageBreak/>
        <w:t>7.2</w:t>
      </w:r>
      <w:r w:rsidRPr="00D21562">
        <w:rPr>
          <w:lang w:eastAsia="zh-CN"/>
        </w:rPr>
        <w:tab/>
        <w:t>Evaluation and Conclusions of Solutions for Key Issue #2</w:t>
      </w:r>
      <w:bookmarkEnd w:id="719"/>
      <w:bookmarkEnd w:id="720"/>
      <w:bookmarkEnd w:id="721"/>
      <w:bookmarkEnd w:id="722"/>
      <w:bookmarkEnd w:id="723"/>
      <w:bookmarkEnd w:id="724"/>
      <w:bookmarkEnd w:id="725"/>
      <w:bookmarkEnd w:id="726"/>
      <w:bookmarkEnd w:id="730"/>
      <w:bookmarkEnd w:id="731"/>
    </w:p>
    <w:p w14:paraId="004767D6" w14:textId="77777777" w:rsidR="00FE5174" w:rsidRDefault="00FE5174" w:rsidP="00464239">
      <w:pPr>
        <w:pStyle w:val="Heading3"/>
        <w:rPr>
          <w:lang w:val="en-US"/>
        </w:rPr>
      </w:pPr>
      <w:bookmarkStart w:id="732" w:name="_Toc97282341"/>
      <w:r>
        <w:rPr>
          <w:lang w:val="en-US"/>
        </w:rPr>
        <w:t>7.2.1</w:t>
      </w:r>
      <w:r>
        <w:rPr>
          <w:lang w:val="en-US"/>
        </w:rPr>
        <w:tab/>
        <w:t>Evaluation</w:t>
      </w:r>
      <w:bookmarkEnd w:id="732"/>
    </w:p>
    <w:p w14:paraId="4E672ABF" w14:textId="079B4F8A" w:rsidR="00FE5174" w:rsidRDefault="00FE5174" w:rsidP="00FE5174">
      <w:r>
        <w:rPr>
          <w:lang w:val="en-US"/>
        </w:rPr>
        <w:t xml:space="preserve">The </w:t>
      </w:r>
      <w:r>
        <w:rPr>
          <w:lang w:eastAsia="zh-CN"/>
        </w:rPr>
        <w:t xml:space="preserve">Key Issue #2 "Header Enrichment for HTTPS" as described in </w:t>
      </w:r>
      <w:r w:rsidR="00464239">
        <w:rPr>
          <w:lang w:eastAsia="zh-CN"/>
        </w:rPr>
        <w:t>clause 5</w:t>
      </w:r>
      <w:r>
        <w:rPr>
          <w:lang w:eastAsia="zh-CN"/>
        </w:rPr>
        <w:t xml:space="preserve">.3 </w:t>
      </w:r>
      <w:r>
        <w:rPr>
          <w:lang w:val="en-US"/>
        </w:rPr>
        <w:t>studies how to support the requirement of header enrichment when HTTPS scheme is used.</w:t>
      </w:r>
    </w:p>
    <w:p w14:paraId="66DFCF75" w14:textId="4E9CEB2D" w:rsidR="00FE5174" w:rsidRDefault="00FE5174" w:rsidP="00FE5174">
      <w:r>
        <w:t>SA3 commented that solution #</w:t>
      </w:r>
      <w:r>
        <w:rPr>
          <w:rFonts w:hint="eastAsia"/>
          <w:lang w:eastAsia="zh-CN"/>
        </w:rPr>
        <w:t>1</w:t>
      </w:r>
      <w:r>
        <w:t xml:space="preserve"> "</w:t>
      </w:r>
      <w:r>
        <w:rPr>
          <w:rFonts w:hint="eastAsia"/>
          <w:lang w:eastAsia="zh-CN"/>
        </w:rPr>
        <w:t>Header Enrichment for HTTPS</w:t>
      </w:r>
      <w:r>
        <w:rPr>
          <w:lang w:val="en-US" w:eastAsia="zh-CN"/>
        </w:rPr>
        <w:t xml:space="preserve">" </w:t>
      </w:r>
      <w:r>
        <w:t xml:space="preserve">as described in </w:t>
      </w:r>
      <w:r w:rsidR="00464239">
        <w:t>clause 6</w:t>
      </w:r>
      <w:r>
        <w:t>.</w:t>
      </w:r>
      <w:r>
        <w:rPr>
          <w:rFonts w:hint="eastAsia"/>
          <w:lang w:eastAsia="zh-CN"/>
        </w:rPr>
        <w:t>1</w:t>
      </w:r>
      <w:r>
        <w:t xml:space="preserve"> has potential issues on the security aspect </w:t>
      </w:r>
      <w:r>
        <w:rPr>
          <w:lang w:eastAsia="zh-CN"/>
        </w:rPr>
        <w:t xml:space="preserve">(see </w:t>
      </w:r>
      <w:r>
        <w:t xml:space="preserve">LS from SA3 in </w:t>
      </w:r>
      <w:r>
        <w:rPr>
          <w:lang w:val="en-US"/>
        </w:rPr>
        <w:t>S3-214505</w:t>
      </w:r>
      <w:r>
        <w:rPr>
          <w:lang w:val="en-US" w:eastAsia="zh-CN"/>
        </w:rPr>
        <w:t>)</w:t>
      </w:r>
      <w:r>
        <w:t>.</w:t>
      </w:r>
    </w:p>
    <w:p w14:paraId="33269D36" w14:textId="77777777" w:rsidR="00FE5174" w:rsidRDefault="00FE5174" w:rsidP="00464239">
      <w:pPr>
        <w:pStyle w:val="Heading3"/>
      </w:pPr>
      <w:bookmarkStart w:id="733" w:name="_Toc97282342"/>
      <w:r>
        <w:t>7.2.2</w:t>
      </w:r>
      <w:r>
        <w:tab/>
        <w:t>Conclusions</w:t>
      </w:r>
      <w:bookmarkEnd w:id="733"/>
    </w:p>
    <w:p w14:paraId="3919349A" w14:textId="6416F9B1" w:rsidR="00FE5174" w:rsidRPr="00FE5174" w:rsidRDefault="00FE5174" w:rsidP="00BA01C9">
      <w:pPr>
        <w:rPr>
          <w:lang w:eastAsia="zh-CN"/>
        </w:rPr>
      </w:pPr>
      <w:r>
        <w:t>Based on the discussion in CT4#108-E meeting, no solution will be standardized for the key issue #2.</w:t>
      </w:r>
    </w:p>
    <w:p w14:paraId="23F8AF69" w14:textId="77777777" w:rsidR="0057504D" w:rsidRPr="00D21562" w:rsidRDefault="0057504D" w:rsidP="00464239">
      <w:pPr>
        <w:pStyle w:val="Heading2"/>
        <w:rPr>
          <w:lang w:eastAsia="zh-CN"/>
        </w:rPr>
      </w:pPr>
      <w:bookmarkStart w:id="734" w:name="_Toc66461641"/>
      <w:bookmarkStart w:id="735" w:name="_Toc70926442"/>
      <w:bookmarkStart w:id="736" w:name="_Toc97282343"/>
      <w:r w:rsidRPr="00D21562">
        <w:rPr>
          <w:lang w:eastAsia="zh-CN"/>
        </w:rPr>
        <w:t>7.3</w:t>
      </w:r>
      <w:r w:rsidRPr="00D21562">
        <w:rPr>
          <w:lang w:eastAsia="zh-CN"/>
        </w:rPr>
        <w:tab/>
        <w:t>Evaluation and Conclusions of Solutions for Key Issue #3</w:t>
      </w:r>
      <w:bookmarkEnd w:id="734"/>
      <w:bookmarkEnd w:id="735"/>
      <w:bookmarkEnd w:id="736"/>
    </w:p>
    <w:p w14:paraId="15D1BAA7" w14:textId="77777777" w:rsidR="0057504D" w:rsidRPr="00D21562" w:rsidRDefault="0057504D" w:rsidP="00464239">
      <w:pPr>
        <w:pStyle w:val="Heading3"/>
        <w:rPr>
          <w:lang w:eastAsia="zh-CN"/>
        </w:rPr>
      </w:pPr>
      <w:bookmarkStart w:id="737" w:name="_Toc66461642"/>
      <w:bookmarkStart w:id="738" w:name="_Toc70926443"/>
      <w:bookmarkStart w:id="739" w:name="_Toc97282344"/>
      <w:r w:rsidRPr="00D21562">
        <w:rPr>
          <w:lang w:eastAsia="zh-CN"/>
        </w:rPr>
        <w:t>7.3.1</w:t>
      </w:r>
      <w:r>
        <w:rPr>
          <w:lang w:eastAsia="zh-CN"/>
        </w:rPr>
        <w:tab/>
      </w:r>
      <w:r w:rsidRPr="00D21562">
        <w:rPr>
          <w:lang w:eastAsia="zh-CN"/>
        </w:rPr>
        <w:t>Evaluation</w:t>
      </w:r>
      <w:bookmarkEnd w:id="737"/>
      <w:bookmarkEnd w:id="738"/>
      <w:bookmarkEnd w:id="739"/>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2F1EB4CA" w14:textId="77777777" w:rsidR="00464239" w:rsidRPr="00D21562" w:rsidRDefault="0057504D" w:rsidP="0057504D">
      <w:r w:rsidRPr="00D21562">
        <w:t>Table 7.3.1-1 summarizes the solutions that have been proposed regarding specific technical options.</w:t>
      </w:r>
    </w:p>
    <w:p w14:paraId="33D18C29" w14:textId="480A7EBA" w:rsidR="0057504D" w:rsidRPr="00D21562" w:rsidRDefault="0057504D" w:rsidP="0057504D">
      <w:pPr>
        <w:pStyle w:val="TH"/>
      </w:pPr>
      <w:r w:rsidRPr="00D21562">
        <w:lastRenderedPageBreak/>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555215FC" w:rsidR="0057504D" w:rsidRPr="0070720B" w:rsidRDefault="0057504D" w:rsidP="00CC09C7">
            <w:pPr>
              <w:pStyle w:val="TAC"/>
            </w:pPr>
            <w:r w:rsidRPr="0070720B">
              <w:t xml:space="preserve">#5 (see </w:t>
            </w:r>
            <w:r w:rsidR="00464239" w:rsidRPr="0070720B">
              <w:t>clause</w:t>
            </w:r>
            <w:r w:rsidR="00464239">
              <w:t> </w:t>
            </w:r>
            <w:r w:rsidR="00464239" w:rsidRPr="0070720B">
              <w:t>6</w:t>
            </w:r>
            <w:r w:rsidRPr="0070720B">
              <w:t>.5)</w:t>
            </w:r>
          </w:p>
        </w:tc>
        <w:tc>
          <w:tcPr>
            <w:tcW w:w="1882" w:type="pct"/>
            <w:tcBorders>
              <w:top w:val="single" w:sz="4" w:space="0" w:color="auto"/>
              <w:left w:val="single" w:sz="4" w:space="0" w:color="auto"/>
              <w:bottom w:val="single" w:sz="4" w:space="0" w:color="auto"/>
              <w:right w:val="single" w:sz="4" w:space="0" w:color="auto"/>
            </w:tcBorders>
          </w:tcPr>
          <w:p w14:paraId="02FE878D" w14:textId="77777777" w:rsidR="00464239" w:rsidRPr="0070720B" w:rsidRDefault="0057504D" w:rsidP="00CC09C7">
            <w:pPr>
              <w:pStyle w:val="TAL"/>
            </w:pPr>
            <w:r w:rsidRPr="0070720B">
              <w:t>Rel-17 onwards UPF shall support constructing End Marker packets.</w:t>
            </w:r>
          </w:p>
          <w:p w14:paraId="1BB6D831" w14:textId="79A2E51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0DC30557" w:rsidR="0057504D" w:rsidRPr="0070720B" w:rsidRDefault="006D2910" w:rsidP="00CC09C7">
            <w:pPr>
              <w:pStyle w:val="TAC"/>
            </w:pPr>
            <w:r>
              <w:rPr>
                <w:rFonts w:hint="eastAsia"/>
                <w:lang w:eastAsia="zh-CN"/>
              </w:rPr>
              <w:t>No supplementary solution to existing mechanism defined in 3GPP</w:t>
            </w:r>
            <w:r>
              <w:rPr>
                <w:lang w:val="en-US" w:eastAsia="zh-CN"/>
              </w:rPr>
              <w:t> </w:t>
            </w:r>
            <w:r>
              <w:rPr>
                <w:rFonts w:hint="eastAsia"/>
                <w:lang w:eastAsia="zh-CN"/>
              </w:rPr>
              <w:t>TS</w:t>
            </w:r>
            <w:r>
              <w:rPr>
                <w:lang w:val="en-US" w:eastAsia="zh-CN"/>
              </w:rPr>
              <w:t> </w:t>
            </w:r>
            <w:r>
              <w:rPr>
                <w:rFonts w:hint="eastAsia"/>
                <w:lang w:eastAsia="zh-CN"/>
              </w:rPr>
              <w:t>29.244</w:t>
            </w:r>
            <w:r>
              <w:rPr>
                <w:lang w:val="en-US" w:eastAsia="zh-CN"/>
              </w:rPr>
              <w:t> </w:t>
            </w:r>
            <w:r>
              <w:rPr>
                <w:rFonts w:hint="eastAsia"/>
                <w:lang w:eastAsia="zh-CN"/>
              </w:rPr>
              <w:t>[3] identified during the study.</w:t>
            </w:r>
          </w:p>
        </w:tc>
        <w:tc>
          <w:tcPr>
            <w:tcW w:w="1882" w:type="pct"/>
            <w:tcBorders>
              <w:top w:val="single" w:sz="4" w:space="0" w:color="auto"/>
              <w:left w:val="single" w:sz="4" w:space="0" w:color="auto"/>
              <w:bottom w:val="single" w:sz="4" w:space="0" w:color="auto"/>
              <w:right w:val="single" w:sz="4" w:space="0" w:color="auto"/>
            </w:tcBorders>
          </w:tcPr>
          <w:p w14:paraId="2585F8A8" w14:textId="0DB09670" w:rsidR="0057504D" w:rsidRPr="0070720B" w:rsidRDefault="006D2910" w:rsidP="00CC09C7">
            <w:pPr>
              <w:pStyle w:val="TAL"/>
            </w:pP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2CDED726" w:rsidR="0057504D" w:rsidRPr="0070720B" w:rsidRDefault="0057504D" w:rsidP="00CC09C7">
            <w:pPr>
              <w:pStyle w:val="TAC"/>
            </w:pPr>
            <w:r w:rsidRPr="0070720B">
              <w:t xml:space="preserve">#4 (see </w:t>
            </w:r>
            <w:r w:rsidR="00464239" w:rsidRPr="0070720B">
              <w:t>clause</w:t>
            </w:r>
            <w:r w:rsidR="00464239">
              <w:t> </w:t>
            </w:r>
            <w:r w:rsidR="00464239" w:rsidRPr="0070720B">
              <w:t>6</w:t>
            </w:r>
            <w:r w:rsidRPr="0070720B">
              <w:t>.4)</w:t>
            </w:r>
          </w:p>
        </w:tc>
        <w:tc>
          <w:tcPr>
            <w:tcW w:w="1882" w:type="pct"/>
            <w:tcBorders>
              <w:top w:val="single" w:sz="4" w:space="0" w:color="auto"/>
              <w:left w:val="single" w:sz="4" w:space="0" w:color="auto"/>
              <w:bottom w:val="single" w:sz="4" w:space="0" w:color="auto"/>
              <w:right w:val="single" w:sz="4" w:space="0" w:color="auto"/>
            </w:tcBorders>
          </w:tcPr>
          <w:p w14:paraId="2A9458F1" w14:textId="77777777" w:rsidR="00464239" w:rsidRPr="0070720B" w:rsidRDefault="0057504D" w:rsidP="00CC09C7">
            <w:pPr>
              <w:pStyle w:val="TAL"/>
              <w:rPr>
                <w:lang w:eastAsia="zh-CN"/>
              </w:rPr>
            </w:pPr>
            <w:r w:rsidRPr="0070720B">
              <w:rPr>
                <w:lang w:eastAsia="zh-CN"/>
              </w:rPr>
              <w:t>Downlink data should be buffered preferably in the UP function.</w:t>
            </w:r>
          </w:p>
          <w:p w14:paraId="6535D519" w14:textId="1824CDAD" w:rsidR="0057504D" w:rsidRPr="0070720B" w:rsidRDefault="0057504D" w:rsidP="00CC09C7">
            <w:pPr>
              <w:pStyle w:val="TAL"/>
              <w:rPr>
                <w:lang w:eastAsia="zh-CN"/>
              </w:rPr>
            </w:pPr>
          </w:p>
          <w:p w14:paraId="5D330D4F" w14:textId="77777777" w:rsidR="00464239" w:rsidRPr="0070720B" w:rsidRDefault="0057504D" w:rsidP="00CC09C7">
            <w:pPr>
              <w:pStyle w:val="TAL"/>
              <w:rPr>
                <w:lang w:eastAsia="zh-CN"/>
              </w:rPr>
            </w:pPr>
            <w:r w:rsidRPr="0070720B">
              <w:rPr>
                <w:lang w:eastAsia="zh-CN"/>
              </w:rPr>
              <w:t>Downlink data may be buffered in CP function when needed e.g. for Ues using power saving methods or when using Control Plane CioT 5GS Optimisation.</w:t>
            </w:r>
          </w:p>
          <w:p w14:paraId="08D392D2" w14:textId="0A92674B"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4B8328D4" w:rsidR="0057504D" w:rsidRPr="0070720B" w:rsidRDefault="0057504D" w:rsidP="00CC09C7">
            <w:pPr>
              <w:pStyle w:val="TAC"/>
            </w:pPr>
            <w:r w:rsidRPr="0070720B">
              <w:t xml:space="preserve">#6 (see </w:t>
            </w:r>
            <w:r w:rsidR="00464239" w:rsidRPr="0070720B">
              <w:t>clause</w:t>
            </w:r>
            <w:r w:rsidR="00464239">
              <w:t> </w:t>
            </w:r>
            <w:r w:rsidR="00464239" w:rsidRPr="0070720B">
              <w:t>6</w:t>
            </w:r>
            <w:r w:rsidRPr="0070720B">
              <w:t>.6)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1D262568" w:rsidR="0057504D" w:rsidRPr="0070720B" w:rsidRDefault="0057504D" w:rsidP="00CC09C7">
            <w:pPr>
              <w:pStyle w:val="TAC"/>
            </w:pPr>
            <w:r w:rsidRPr="0070720B">
              <w:t xml:space="preserve">#7 (see </w:t>
            </w:r>
            <w:r w:rsidR="00464239" w:rsidRPr="0070720B">
              <w:t>clause</w:t>
            </w:r>
            <w:r w:rsidR="00464239">
              <w:t> </w:t>
            </w:r>
            <w:r w:rsidR="00464239" w:rsidRPr="0070720B">
              <w:t>6</w:t>
            </w:r>
            <w:r w:rsidRPr="0070720B">
              <w:t>.7)</w:t>
            </w:r>
          </w:p>
        </w:tc>
        <w:tc>
          <w:tcPr>
            <w:tcW w:w="1882" w:type="pct"/>
            <w:tcBorders>
              <w:top w:val="single" w:sz="4" w:space="0" w:color="auto"/>
              <w:left w:val="single" w:sz="4" w:space="0" w:color="auto"/>
              <w:bottom w:val="single" w:sz="4" w:space="0" w:color="auto"/>
              <w:right w:val="single" w:sz="4" w:space="0" w:color="auto"/>
            </w:tcBorders>
          </w:tcPr>
          <w:p w14:paraId="5CF23E66" w14:textId="77777777" w:rsidR="00464239" w:rsidRPr="0070720B" w:rsidRDefault="0057504D" w:rsidP="00CC09C7">
            <w:pPr>
              <w:pStyle w:val="TAL"/>
              <w:rPr>
                <w:lang w:eastAsia="zh-CN"/>
              </w:rPr>
            </w:pPr>
            <w:r w:rsidRPr="0070720B">
              <w:rPr>
                <w:lang w:eastAsia="zh-CN"/>
              </w:rPr>
              <w:t>3GPP Rel-17 onwards CP and UP functions should support the PDI Optimization feature.</w:t>
            </w:r>
          </w:p>
          <w:p w14:paraId="0D452BCE" w14:textId="5450BB7A"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464239">
      <w:pPr>
        <w:pStyle w:val="Heading3"/>
        <w:rPr>
          <w:lang w:eastAsia="zh-CN"/>
        </w:rPr>
      </w:pPr>
      <w:bookmarkStart w:id="740" w:name="_Toc66461643"/>
      <w:bookmarkStart w:id="741" w:name="_Toc70926444"/>
      <w:bookmarkStart w:id="742" w:name="_Toc97282345"/>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40"/>
      <w:bookmarkEnd w:id="741"/>
      <w:bookmarkEnd w:id="742"/>
    </w:p>
    <w:p w14:paraId="67F491EC" w14:textId="77777777" w:rsidR="00464239" w:rsidRPr="00D21562" w:rsidRDefault="0057504D" w:rsidP="0057504D">
      <w:r w:rsidRPr="00D21562">
        <w:t>The following conclusions are agreed:</w:t>
      </w:r>
    </w:p>
    <w:p w14:paraId="12D104A3" w14:textId="2C8EF67C" w:rsidR="0057504D" w:rsidRPr="00D21562" w:rsidRDefault="0057504D" w:rsidP="0057504D">
      <w:pPr>
        <w:pStyle w:val="B1"/>
      </w:pPr>
      <w:r w:rsidRPr="00D21562">
        <w:t>-</w:t>
      </w:r>
      <w:r w:rsidRPr="00D21562">
        <w:tab/>
        <w:t>End Marker packets generation: solution #5 is agreed.</w:t>
      </w:r>
    </w:p>
    <w:p w14:paraId="621B8C9F" w14:textId="77777777" w:rsidR="00C47B3E" w:rsidRDefault="00C47B3E" w:rsidP="0057504D">
      <w:pPr>
        <w:pStyle w:val="B1"/>
        <w:rPr>
          <w:lang w:val="en-US" w:eastAsia="zh-CN"/>
        </w:rPr>
      </w:pPr>
      <w:r>
        <w:rPr>
          <w:rFonts w:hint="eastAsia"/>
          <w:lang w:eastAsia="zh-CN"/>
        </w:rPr>
        <w:t>-</w:t>
      </w:r>
      <w:r>
        <w:rPr>
          <w:rFonts w:hint="eastAsia"/>
          <w:lang w:eastAsia="zh-CN"/>
        </w:rPr>
        <w:tab/>
      </w:r>
      <w:r w:rsidRPr="0070720B">
        <w:rPr>
          <w:lang w:eastAsia="zh-CN"/>
        </w:rPr>
        <w:t>UE IP address allocation mode</w:t>
      </w:r>
      <w:r>
        <w:rPr>
          <w:rFonts w:hint="eastAsia"/>
          <w:lang w:eastAsia="zh-CN"/>
        </w:rPr>
        <w:t>:</w:t>
      </w:r>
      <w:r w:rsidRPr="00C0077D">
        <w:rPr>
          <w:rFonts w:hint="eastAsia"/>
          <w:lang w:eastAsia="zh-CN"/>
        </w:rPr>
        <w:t xml:space="preserve"> </w:t>
      </w: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p w14:paraId="0D48D268" w14:textId="0559D3B5"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464239">
      <w:pPr>
        <w:pStyle w:val="Heading2"/>
        <w:rPr>
          <w:lang w:eastAsia="zh-CN"/>
        </w:rPr>
      </w:pPr>
      <w:bookmarkStart w:id="743" w:name="_Toc70926445"/>
      <w:bookmarkStart w:id="744" w:name="_Toc66461644"/>
      <w:bookmarkStart w:id="745" w:name="_Toc97282346"/>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43"/>
      <w:bookmarkEnd w:id="745"/>
    </w:p>
    <w:p w14:paraId="1743EFF3" w14:textId="77777777" w:rsidR="0057504D" w:rsidRPr="00D21562" w:rsidRDefault="0057504D" w:rsidP="00464239">
      <w:pPr>
        <w:pStyle w:val="Heading3"/>
        <w:rPr>
          <w:lang w:eastAsia="zh-CN"/>
        </w:rPr>
      </w:pPr>
      <w:bookmarkStart w:id="746" w:name="_Toc70926446"/>
      <w:bookmarkStart w:id="747" w:name="_Toc97282347"/>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46"/>
      <w:bookmarkEnd w:id="747"/>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464239">
            <w:pPr>
              <w:pStyle w:val="TAL"/>
              <w:rPr>
                <w:lang w:val="en-US" w:eastAsia="zh-CN"/>
              </w:rPr>
            </w:pPr>
            <w:r w:rsidRPr="00464239">
              <w:rPr>
                <w:rFonts w:hint="eastAsia"/>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464239">
            <w:pPr>
              <w:pStyle w:val="TAL"/>
              <w:rPr>
                <w:lang w:val="en-US" w:eastAsia="zh-CN"/>
              </w:rPr>
            </w:pPr>
            <w:r w:rsidRPr="00464239">
              <w:rPr>
                <w:rFonts w:hint="eastAsia"/>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34F26AEF" w14:textId="77777777" w:rsidR="00464239" w:rsidRPr="0070720B" w:rsidRDefault="00CF4816" w:rsidP="00464239">
            <w:pPr>
              <w:pStyle w:val="TAL"/>
              <w:rPr>
                <w:lang w:val="en-US" w:eastAsia="zh-CN"/>
              </w:rPr>
            </w:pPr>
            <w:r w:rsidRPr="00464239">
              <w:rPr>
                <w:rFonts w:hint="eastAsia"/>
              </w:rPr>
              <w:t>It r</w:t>
            </w:r>
            <w:r w:rsidRPr="00464239">
              <w:t>equires a new interface</w:t>
            </w:r>
            <w:r w:rsidRPr="00464239">
              <w:rPr>
                <w:rFonts w:hint="eastAsia"/>
              </w:rPr>
              <w:t xml:space="preserve"> between SMFs in SMF set.</w:t>
            </w:r>
          </w:p>
          <w:p w14:paraId="473EF656" w14:textId="52FD20E6" w:rsidR="00CF4816" w:rsidRPr="0070720B" w:rsidRDefault="00CF4816" w:rsidP="00464239">
            <w:pPr>
              <w:pStyle w:val="TAL"/>
              <w:rPr>
                <w:lang w:val="en-US" w:eastAsia="zh-CN"/>
              </w:rPr>
            </w:pPr>
            <w:r w:rsidRPr="00464239">
              <w:rPr>
                <w:rFonts w:hint="eastAsia"/>
              </w:rPr>
              <w:t>It requires lots of inter SMF signaling within SMF set.</w:t>
            </w:r>
          </w:p>
          <w:p w14:paraId="6726F714" w14:textId="77777777" w:rsidR="00CF4816" w:rsidRPr="00464239" w:rsidRDefault="00CF4816" w:rsidP="00464239">
            <w:pPr>
              <w:pStyle w:val="TAL"/>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464239">
            <w:pPr>
              <w:pStyle w:val="TAL"/>
              <w:rPr>
                <w:lang w:eastAsia="zh-CN"/>
              </w:rPr>
            </w:pPr>
            <w:r w:rsidRPr="00464239">
              <w:rPr>
                <w:rFonts w:hint="eastAsia"/>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464239">
            <w:pPr>
              <w:pStyle w:val="TAL"/>
              <w:rPr>
                <w:lang w:eastAsia="zh-CN"/>
              </w:rPr>
            </w:pPr>
            <w:r w:rsidRPr="00464239">
              <w:rPr>
                <w:rFonts w:hint="eastAsia"/>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464239">
            <w:pPr>
              <w:pStyle w:val="TAL"/>
            </w:pPr>
            <w:r w:rsidRPr="00464239">
              <w:rPr>
                <w:rFonts w:hint="eastAsia"/>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addresses partitioning between the SMFs of an SMF set</w:t>
            </w:r>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r w:rsidRPr="0070720B">
              <w:rPr>
                <w:rFonts w:cs="Arial" w:hint="eastAsia"/>
                <w:szCs w:val="18"/>
                <w:lang w:eastAsia="zh-CN"/>
              </w:rPr>
              <w:t>UE IP address planning and usage ratio</w:t>
            </w:r>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r w:rsidRPr="0070720B">
              <w:rPr>
                <w:rFonts w:cs="Arial" w:hint="eastAsia"/>
                <w:szCs w:val="18"/>
                <w:lang w:eastAsia="zh-CN"/>
              </w:rPr>
              <w:t>Impact (SMF/SMF Set logical processing)</w:t>
            </w:r>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053950D3" w:rsidR="0057504D" w:rsidRDefault="0057504D" w:rsidP="0057504D">
      <w:pPr>
        <w:rPr>
          <w:lang w:eastAsia="zh-CN"/>
        </w:rPr>
      </w:pPr>
    </w:p>
    <w:p w14:paraId="7DEAF916" w14:textId="77777777" w:rsidR="0063455B" w:rsidRDefault="0063455B" w:rsidP="0063455B">
      <w:pPr>
        <w:rPr>
          <w:lang w:eastAsia="zh-CN"/>
        </w:rPr>
      </w:pPr>
      <w:r>
        <w:rPr>
          <w:rFonts w:hint="eastAsia"/>
          <w:lang w:eastAsia="zh-CN"/>
        </w:rPr>
        <w:t xml:space="preserve">According </w:t>
      </w:r>
      <w:r>
        <w:rPr>
          <w:lang w:eastAsia="zh-CN"/>
        </w:rPr>
        <w:t>to the</w:t>
      </w:r>
      <w:r>
        <w:rPr>
          <w:rFonts w:hint="eastAsia"/>
          <w:lang w:eastAsia="zh-CN"/>
        </w:rPr>
        <w:t xml:space="preserve"> evaluation table above, a brief evaluation for each solution is list as below:</w:t>
      </w:r>
    </w:p>
    <w:p w14:paraId="3A62BC06" w14:textId="77777777" w:rsidR="0063455B" w:rsidRPr="007F3ECE" w:rsidRDefault="0063455B" w:rsidP="0063455B">
      <w:pPr>
        <w:rPr>
          <w:lang w:val="en-US" w:eastAsia="zh-CN"/>
        </w:rPr>
      </w:pPr>
      <w:r>
        <w:rPr>
          <w:rFonts w:hint="eastAsia"/>
          <w:lang w:eastAsia="zh-CN"/>
        </w:rPr>
        <w:t>The solution #2 covered SMFs in the same SMF set and</w:t>
      </w:r>
      <w:r w:rsidRPr="007F3ECE">
        <w:rPr>
          <w:rFonts w:hint="eastAsia"/>
          <w:lang w:eastAsia="zh-CN"/>
        </w:rPr>
        <w:t xml:space="preserve"> it r</w:t>
      </w:r>
      <w:r w:rsidRPr="007F3ECE">
        <w:rPr>
          <w:lang w:eastAsia="zh-CN"/>
        </w:rPr>
        <w:t>equires a new interface</w:t>
      </w:r>
      <w:r w:rsidRPr="007F3ECE">
        <w:rPr>
          <w:rFonts w:hint="eastAsia"/>
          <w:lang w:eastAsia="zh-CN"/>
        </w:rPr>
        <w:t xml:space="preserve"> and lots of inter SMF sig</w:t>
      </w:r>
      <w:r>
        <w:rPr>
          <w:rFonts w:hint="eastAsia"/>
          <w:lang w:eastAsia="zh-CN"/>
        </w:rPr>
        <w:t>naling between SMFs in SMF set.</w:t>
      </w:r>
    </w:p>
    <w:p w14:paraId="78D415E8" w14:textId="77777777" w:rsidR="0063455B" w:rsidRDefault="0063455B" w:rsidP="0063455B">
      <w:pPr>
        <w:rPr>
          <w:lang w:eastAsia="zh-CN"/>
        </w:rPr>
      </w:pPr>
      <w:r>
        <w:rPr>
          <w:rFonts w:hint="eastAsia"/>
          <w:lang w:eastAsia="zh-CN"/>
        </w:rPr>
        <w:t xml:space="preserve">The solution #11 have covered </w:t>
      </w:r>
      <w:r w:rsidRPr="0070720B">
        <w:rPr>
          <w:rFonts w:hint="eastAsia"/>
          <w:lang w:val="en-US" w:eastAsia="zh-CN"/>
        </w:rPr>
        <w:t>SMFs in the same SMF set or different SMF sets</w:t>
      </w:r>
      <w:r>
        <w:rPr>
          <w:rFonts w:hint="eastAsia"/>
          <w:lang w:val="en-US" w:eastAsia="zh-CN"/>
        </w:rPr>
        <w:t xml:space="preserve"> and it re-use the same IP allocation</w:t>
      </w:r>
      <w:r w:rsidRPr="007F3ECE">
        <w:rPr>
          <w:rFonts w:hint="eastAsia"/>
          <w:lang w:val="en-US" w:eastAsia="zh-CN"/>
        </w:rPr>
        <w:t xml:space="preserve"> </w:t>
      </w:r>
      <w:r>
        <w:rPr>
          <w:rFonts w:hint="eastAsia"/>
          <w:lang w:val="en-US" w:eastAsia="zh-CN"/>
        </w:rPr>
        <w:t>as already supported by DN-AAA. To avoid the IP expiry, i</w:t>
      </w:r>
      <w:r w:rsidRPr="0070720B">
        <w:rPr>
          <w:rFonts w:hint="eastAsia"/>
          <w:lang w:eastAsia="zh-CN"/>
        </w:rPr>
        <w:t>t requires the target SMF to check the IP lease time in shared context data for the PDU session which is switched to this SMF.</w:t>
      </w:r>
      <w:r>
        <w:rPr>
          <w:rFonts w:hint="eastAsia"/>
          <w:lang w:eastAsia="zh-CN"/>
        </w:rPr>
        <w:t xml:space="preserve"> This solution has re-used the current IP allocation mechanism with a few tweaks.</w:t>
      </w:r>
    </w:p>
    <w:p w14:paraId="02DE5565" w14:textId="7B595C6A" w:rsidR="0063455B" w:rsidRPr="00071822" w:rsidRDefault="0063455B" w:rsidP="0063455B">
      <w:pPr>
        <w:rPr>
          <w:lang w:eastAsia="zh-CN"/>
        </w:rPr>
      </w:pPr>
      <w:r>
        <w:rPr>
          <w:rFonts w:hint="eastAsia"/>
          <w:lang w:eastAsia="zh-CN"/>
        </w:rPr>
        <w:t>The solution #12 covered SMFs in the same SMF set and it</w:t>
      </w:r>
      <w:r w:rsidRPr="0086704E">
        <w:rPr>
          <w:rFonts w:hint="eastAsia"/>
        </w:rPr>
        <w:t xml:space="preserve"> </w:t>
      </w:r>
      <w:r>
        <w:rPr>
          <w:rFonts w:hint="eastAsia"/>
          <w:lang w:eastAsia="zh-CN"/>
        </w:rPr>
        <w:t xml:space="preserve">re-use the information in shared context data. But it requires the IP re-allocation when SMF is added or removed and it may cause the SMF </w:t>
      </w:r>
      <w:r>
        <w:rPr>
          <w:rFonts w:hint="eastAsia"/>
          <w:lang w:val="en-US" w:eastAsia="zh-CN"/>
        </w:rPr>
        <w:t>periodically</w:t>
      </w:r>
      <w:r>
        <w:rPr>
          <w:rFonts w:hint="eastAsia"/>
          <w:lang w:eastAsia="zh-CN"/>
        </w:rPr>
        <w:t xml:space="preserve"> checked the shared context data for </w:t>
      </w:r>
      <w:r>
        <w:rPr>
          <w:rFonts w:hint="eastAsia"/>
          <w:lang w:val="en-US" w:eastAsia="zh-CN"/>
        </w:rPr>
        <w:t>synchronization</w:t>
      </w:r>
      <w:r>
        <w:rPr>
          <w:rFonts w:hint="eastAsia"/>
          <w:lang w:eastAsia="zh-CN"/>
        </w:rPr>
        <w:t>.</w:t>
      </w:r>
    </w:p>
    <w:p w14:paraId="37B72E5B" w14:textId="77777777" w:rsidR="0057504D" w:rsidRPr="00D21562" w:rsidRDefault="0057504D" w:rsidP="00464239">
      <w:pPr>
        <w:pStyle w:val="Heading3"/>
        <w:rPr>
          <w:lang w:eastAsia="zh-CN"/>
        </w:rPr>
      </w:pPr>
      <w:bookmarkStart w:id="748" w:name="_Toc70926447"/>
      <w:bookmarkStart w:id="749" w:name="_Toc97282348"/>
      <w:r>
        <w:rPr>
          <w:rFonts w:hint="eastAsia"/>
          <w:lang w:eastAsia="zh-CN"/>
        </w:rPr>
        <w:t>7.4</w:t>
      </w:r>
      <w:r w:rsidRPr="00D21562">
        <w:rPr>
          <w:lang w:eastAsia="zh-CN"/>
        </w:rPr>
        <w:t>.2</w:t>
      </w:r>
      <w:r>
        <w:rPr>
          <w:rFonts w:hint="eastAsia"/>
          <w:lang w:eastAsia="zh-CN"/>
        </w:rPr>
        <w:tab/>
      </w:r>
      <w:r w:rsidRPr="00D21562">
        <w:rPr>
          <w:lang w:eastAsia="zh-CN"/>
        </w:rPr>
        <w:t>Conclusions</w:t>
      </w:r>
      <w:bookmarkEnd w:id="748"/>
      <w:bookmarkEnd w:id="749"/>
    </w:p>
    <w:p w14:paraId="2046BA0E" w14:textId="77777777" w:rsidR="0063455B" w:rsidRDefault="0063455B" w:rsidP="0063455B">
      <w:pPr>
        <w:rPr>
          <w:lang w:eastAsia="zh-CN"/>
        </w:rPr>
      </w:pPr>
      <w:r>
        <w:rPr>
          <w:rFonts w:hint="eastAsia"/>
          <w:lang w:eastAsia="zh-CN"/>
        </w:rPr>
        <w:t>Solution#11 is adopted for KI#4. The following work is needed during the normative phase:</w:t>
      </w:r>
    </w:p>
    <w:p w14:paraId="545C7F9B" w14:textId="77777777" w:rsidR="0063455B" w:rsidRPr="001E3006" w:rsidRDefault="0063455B" w:rsidP="0063455B">
      <w:pPr>
        <w:pStyle w:val="B1"/>
        <w:rPr>
          <w:lang w:eastAsia="zh-CN"/>
        </w:rPr>
      </w:pPr>
      <w:r>
        <w:rPr>
          <w:rFonts w:hint="eastAsia"/>
          <w:lang w:val="en-US" w:eastAsia="zh-CN"/>
        </w:rPr>
        <w:t>-</w:t>
      </w:r>
      <w:r>
        <w:rPr>
          <w:rFonts w:hint="eastAsia"/>
          <w:lang w:val="en-US" w:eastAsia="zh-CN"/>
        </w:rPr>
        <w:tab/>
        <w:t>The normative requirements related to this c</w:t>
      </w:r>
      <w:r>
        <w:rPr>
          <w:lang w:val="en-US" w:eastAsia="zh-CN"/>
        </w:rPr>
        <w:t>a</w:t>
      </w:r>
      <w:r>
        <w:rPr>
          <w:rFonts w:hint="eastAsia"/>
          <w:lang w:val="en-US" w:eastAsia="zh-CN"/>
        </w:rPr>
        <w:t>pa</w:t>
      </w:r>
      <w:r>
        <w:rPr>
          <w:lang w:val="en-US" w:eastAsia="zh-CN"/>
        </w:rPr>
        <w:t>bility</w:t>
      </w:r>
      <w:r>
        <w:rPr>
          <w:rFonts w:hint="eastAsia"/>
          <w:lang w:val="en-US" w:eastAsia="zh-CN"/>
        </w:rPr>
        <w:t xml:space="preserve"> in CP function will be </w:t>
      </w:r>
      <w:r>
        <w:rPr>
          <w:lang w:val="en-US" w:eastAsia="zh-CN"/>
        </w:rPr>
        <w:t>specified</w:t>
      </w:r>
      <w:r>
        <w:rPr>
          <w:rFonts w:hint="eastAsia"/>
          <w:lang w:val="en-US" w:eastAsia="zh-CN"/>
        </w:rPr>
        <w:t xml:space="preserve"> in </w:t>
      </w:r>
      <w:r>
        <w:t>3GPP TS 29.244</w:t>
      </w:r>
      <w:r>
        <w:rPr>
          <w:lang w:val="en-US"/>
        </w:rPr>
        <w:t> </w:t>
      </w:r>
      <w:r>
        <w:t xml:space="preserve">[3] based the clauses </w:t>
      </w:r>
      <w:r>
        <w:rPr>
          <w:rFonts w:hint="eastAsia"/>
          <w:lang w:eastAsia="zh-CN"/>
        </w:rPr>
        <w:t>5</w:t>
      </w:r>
      <w:r>
        <w:t>.</w:t>
      </w:r>
      <w:r>
        <w:rPr>
          <w:rFonts w:hint="eastAsia"/>
          <w:lang w:eastAsia="zh-CN"/>
        </w:rPr>
        <w:t>21</w:t>
      </w:r>
      <w:r>
        <w:t>.1</w:t>
      </w:r>
      <w:r>
        <w:rPr>
          <w:rFonts w:hint="eastAsia"/>
          <w:lang w:eastAsia="zh-CN"/>
        </w:rPr>
        <w:t>.</w:t>
      </w:r>
    </w:p>
    <w:p w14:paraId="097A3A2B" w14:textId="7B9832F3" w:rsidR="0057504D" w:rsidRDefault="0063455B" w:rsidP="004B4C87">
      <w:pPr>
        <w:pStyle w:val="B1"/>
        <w:rPr>
          <w:lang w:eastAsia="zh-CN"/>
        </w:rPr>
      </w:pPr>
      <w:r w:rsidRPr="0065386C">
        <w:rPr>
          <w:rFonts w:hint="eastAsia"/>
        </w:rPr>
        <w:t>-</w:t>
      </w:r>
      <w:r w:rsidRPr="0065386C">
        <w:rPr>
          <w:rFonts w:hint="eastAsia"/>
        </w:rPr>
        <w:tab/>
        <w:t xml:space="preserve">The major part of the IP allocation mechanism in solution #11 is already supported. But with the special session handling in SMF set, e.g. </w:t>
      </w:r>
      <w:r>
        <w:t xml:space="preserve">PDU session </w:t>
      </w:r>
      <w:r>
        <w:rPr>
          <w:rFonts w:hint="eastAsia"/>
        </w:rPr>
        <w:t>can be</w:t>
      </w:r>
      <w:r>
        <w:t xml:space="preserve"> taken over by a different SMF during the lifetime of the PDU session</w:t>
      </w:r>
      <w:r>
        <w:rPr>
          <w:rFonts w:hint="eastAsia"/>
        </w:rPr>
        <w:t>, there are some different requirements compared to the existing DHCP/AAA procesures. Therefore, such information should be standardized in 3GPP</w:t>
      </w:r>
      <w:r>
        <w:t> TS 29.244</w:t>
      </w:r>
      <w:r w:rsidRPr="0065386C">
        <w:t> </w:t>
      </w:r>
      <w:r>
        <w:t xml:space="preserve">[3] clauses </w:t>
      </w:r>
      <w:r>
        <w:rPr>
          <w:rFonts w:hint="eastAsia"/>
        </w:rPr>
        <w:t>5</w:t>
      </w:r>
      <w:r>
        <w:t>.</w:t>
      </w:r>
      <w:r>
        <w:rPr>
          <w:rFonts w:hint="eastAsia"/>
        </w:rPr>
        <w:t>21</w:t>
      </w:r>
      <w:r>
        <w:t>.</w:t>
      </w:r>
      <w:r>
        <w:rPr>
          <w:rFonts w:hint="eastAsia"/>
        </w:rPr>
        <w:t>2 based on the solution#11 as described in clause</w:t>
      </w:r>
      <w:r>
        <w:t> </w:t>
      </w:r>
      <w:r>
        <w:rPr>
          <w:rFonts w:hint="eastAsia"/>
        </w:rPr>
        <w:t>6.11.1.</w:t>
      </w:r>
    </w:p>
    <w:p w14:paraId="311646AF" w14:textId="77777777" w:rsidR="0057504D" w:rsidRDefault="0057504D" w:rsidP="00464239">
      <w:pPr>
        <w:pStyle w:val="Heading2"/>
        <w:rPr>
          <w:lang w:eastAsia="zh-CN"/>
        </w:rPr>
      </w:pPr>
      <w:bookmarkStart w:id="750" w:name="_Toc70926448"/>
      <w:bookmarkStart w:id="751" w:name="_Toc97282349"/>
      <w:r>
        <w:rPr>
          <w:lang w:eastAsia="zh-CN"/>
        </w:rPr>
        <w:t>7.5</w:t>
      </w:r>
      <w:r>
        <w:rPr>
          <w:lang w:eastAsia="zh-CN"/>
        </w:rPr>
        <w:tab/>
        <w:t>Evaluation and Conclusions of Solutions for Key Issue #5</w:t>
      </w:r>
      <w:bookmarkEnd w:id="744"/>
      <w:bookmarkEnd w:id="750"/>
      <w:bookmarkEnd w:id="751"/>
    </w:p>
    <w:p w14:paraId="3EA270DB" w14:textId="77777777" w:rsidR="0057504D" w:rsidRDefault="0057504D" w:rsidP="00464239">
      <w:pPr>
        <w:pStyle w:val="Heading3"/>
        <w:rPr>
          <w:lang w:val="en-US"/>
        </w:rPr>
      </w:pPr>
      <w:bookmarkStart w:id="752" w:name="_Toc66461645"/>
      <w:bookmarkStart w:id="753" w:name="_Toc70926449"/>
      <w:bookmarkStart w:id="754" w:name="_Toc97282350"/>
      <w:r>
        <w:rPr>
          <w:lang w:val="en-US"/>
        </w:rPr>
        <w:t>7.5.1</w:t>
      </w:r>
      <w:r>
        <w:rPr>
          <w:lang w:val="en-US"/>
        </w:rPr>
        <w:tab/>
        <w:t>Evaluation</w:t>
      </w:r>
      <w:bookmarkEnd w:id="752"/>
      <w:bookmarkEnd w:id="753"/>
      <w:bookmarkEnd w:id="754"/>
    </w:p>
    <w:p w14:paraId="78D04DC2" w14:textId="14A74FC7" w:rsidR="0057504D" w:rsidRDefault="0057504D" w:rsidP="0057504D">
      <w:r>
        <w:rPr>
          <w:lang w:val="en-US"/>
        </w:rPr>
        <w:t xml:space="preserve">The </w:t>
      </w:r>
      <w:r>
        <w:rPr>
          <w:lang w:eastAsia="zh-CN"/>
        </w:rPr>
        <w:t xml:space="preserve">Key Issue #5 "L2TP Tunnelling over SGi/N6" as described in </w:t>
      </w:r>
      <w:r w:rsidR="00464239">
        <w:rPr>
          <w:lang w:eastAsia="zh-CN"/>
        </w:rPr>
        <w:t>clause 5</w:t>
      </w:r>
      <w:r>
        <w:rPr>
          <w:lang w:eastAsia="zh-CN"/>
        </w:rPr>
        <w:t xml:space="preserve">.6.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48E08465" w:rsidR="0057504D" w:rsidRDefault="0057504D" w:rsidP="0057504D">
      <w:r>
        <w:t>Solution #8 "</w:t>
      </w:r>
      <w:r>
        <w:rPr>
          <w:lang w:val="en-US" w:eastAsia="zh-CN"/>
        </w:rPr>
        <w:t xml:space="preserve">L2TP Access Concentrator" </w:t>
      </w:r>
      <w:r>
        <w:t xml:space="preserve">as described in </w:t>
      </w:r>
      <w:r w:rsidR="00464239">
        <w:t>clause 6</w:t>
      </w:r>
      <w:r>
        <w:t>.8 has covered all aspects as defined in the key issue, therefore it is considered as suitable solution.</w:t>
      </w:r>
    </w:p>
    <w:p w14:paraId="3E77AFB0" w14:textId="77777777" w:rsidR="0057504D" w:rsidRDefault="0057504D" w:rsidP="00464239">
      <w:pPr>
        <w:pStyle w:val="Heading3"/>
      </w:pPr>
      <w:bookmarkStart w:id="755" w:name="_Toc66461646"/>
      <w:bookmarkStart w:id="756" w:name="_Toc70926450"/>
      <w:bookmarkStart w:id="757" w:name="_Toc97282351"/>
      <w:r>
        <w:lastRenderedPageBreak/>
        <w:t>7.5.2</w:t>
      </w:r>
      <w:r>
        <w:tab/>
        <w:t>Conclusions</w:t>
      </w:r>
      <w:bookmarkEnd w:id="755"/>
      <w:bookmarkEnd w:id="756"/>
      <w:bookmarkEnd w:id="757"/>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643D9C4A"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2AA1AA5C" w14:textId="6290D295" w:rsidR="00EA559F" w:rsidRDefault="00EA559F" w:rsidP="0057504D">
      <w:pPr>
        <w:pStyle w:val="B1"/>
      </w:pPr>
      <w:r>
        <w:t>-</w:t>
      </w:r>
      <w:r>
        <w:tab/>
        <w:t>Existing NDS/IP security mechanism (as specified in 3GPP TS 33.210 [10]) shall be used, if the information transferred from the CP function to the UP function needs to be protected.</w:t>
      </w:r>
    </w:p>
    <w:p w14:paraId="13BE26F5" w14:textId="251D1C04" w:rsidR="0057504D" w:rsidRPr="00D21562" w:rsidRDefault="0057504D" w:rsidP="00464239">
      <w:pPr>
        <w:pStyle w:val="Heading8"/>
      </w:pPr>
      <w:r w:rsidRPr="00D21562">
        <w:br w:type="page"/>
      </w:r>
      <w:bookmarkStart w:id="758" w:name="_Toc42763483"/>
      <w:bookmarkStart w:id="759" w:name="_Toc49769272"/>
      <w:bookmarkStart w:id="760" w:name="_Toc56438112"/>
      <w:bookmarkStart w:id="761" w:name="_Toc56438254"/>
      <w:bookmarkStart w:id="762" w:name="_Toc56438328"/>
      <w:bookmarkStart w:id="763" w:name="_Toc57274198"/>
      <w:bookmarkStart w:id="764" w:name="_Toc57274667"/>
      <w:bookmarkStart w:id="765" w:name="_Toc66461647"/>
      <w:bookmarkStart w:id="766" w:name="_Toc70926451"/>
      <w:bookmarkStart w:id="767" w:name="_Toc97282352"/>
      <w:r w:rsidRPr="00D21562">
        <w:lastRenderedPageBreak/>
        <w:t xml:space="preserve">Annex </w:t>
      </w:r>
      <w:r w:rsidR="00F04F4A">
        <w:t>A</w:t>
      </w:r>
      <w:r w:rsidRPr="00D21562">
        <w:t xml:space="preserve"> (informative):</w:t>
      </w:r>
      <w:r w:rsidRPr="00D21562">
        <w:br/>
        <w:t>Change history</w:t>
      </w:r>
      <w:bookmarkEnd w:id="758"/>
      <w:bookmarkEnd w:id="759"/>
      <w:bookmarkEnd w:id="760"/>
      <w:bookmarkEnd w:id="761"/>
      <w:bookmarkEnd w:id="762"/>
      <w:bookmarkEnd w:id="763"/>
      <w:bookmarkEnd w:id="764"/>
      <w:bookmarkEnd w:id="765"/>
      <w:bookmarkEnd w:id="766"/>
      <w:bookmarkEnd w:id="767"/>
    </w:p>
    <w:p w14:paraId="00E9528F" w14:textId="77777777" w:rsidR="0057504D" w:rsidRPr="00D21562" w:rsidRDefault="0057504D" w:rsidP="0057504D">
      <w:pPr>
        <w:pStyle w:val="TH"/>
      </w:pPr>
      <w:bookmarkStart w:id="768" w:name="historyclause"/>
      <w:bookmarkEnd w:id="7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69EACE9" w14:textId="77777777" w:rsidR="00464239" w:rsidRPr="0070720B" w:rsidRDefault="0057504D" w:rsidP="00CC09C7">
            <w:pPr>
              <w:pStyle w:val="TAL"/>
              <w:rPr>
                <w:sz w:val="16"/>
                <w:szCs w:val="16"/>
                <w:lang w:eastAsia="zh-CN"/>
              </w:rPr>
            </w:pPr>
            <w:r w:rsidRPr="0070720B">
              <w:rPr>
                <w:sz w:val="16"/>
                <w:szCs w:val="16"/>
              </w:rPr>
              <w:t>C4-203442</w:t>
            </w:r>
          </w:p>
          <w:p w14:paraId="57186C53" w14:textId="205C4FB2"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r w:rsidR="008F30C2" w:rsidRPr="0070720B" w14:paraId="161F064E" w14:textId="77777777" w:rsidTr="00CC09C7">
        <w:tc>
          <w:tcPr>
            <w:tcW w:w="800" w:type="dxa"/>
            <w:shd w:val="solid" w:color="FFFFFF" w:fill="auto"/>
          </w:tcPr>
          <w:p w14:paraId="283CAB63" w14:textId="060DAC33" w:rsidR="008F30C2" w:rsidRDefault="008F30C2" w:rsidP="00ED59D4">
            <w:pPr>
              <w:pStyle w:val="TAC"/>
              <w:rPr>
                <w:sz w:val="16"/>
                <w:szCs w:val="16"/>
                <w:lang w:eastAsia="zh-CN"/>
              </w:rPr>
            </w:pPr>
            <w:r>
              <w:rPr>
                <w:sz w:val="16"/>
                <w:szCs w:val="16"/>
                <w:lang w:eastAsia="zh-CN"/>
              </w:rPr>
              <w:t>2021-12</w:t>
            </w:r>
          </w:p>
        </w:tc>
        <w:tc>
          <w:tcPr>
            <w:tcW w:w="800" w:type="dxa"/>
            <w:shd w:val="solid" w:color="FFFFFF" w:fill="auto"/>
          </w:tcPr>
          <w:p w14:paraId="3A87C8F6" w14:textId="7301745F" w:rsidR="008F30C2" w:rsidRPr="0070720B" w:rsidRDefault="008F30C2" w:rsidP="00ED59D4">
            <w:pPr>
              <w:pStyle w:val="TAC"/>
              <w:rPr>
                <w:sz w:val="16"/>
                <w:szCs w:val="16"/>
                <w:lang w:eastAsia="zh-CN"/>
              </w:rPr>
            </w:pPr>
            <w:r>
              <w:rPr>
                <w:sz w:val="16"/>
                <w:szCs w:val="16"/>
                <w:lang w:eastAsia="zh-CN"/>
              </w:rPr>
              <w:t>CT#94</w:t>
            </w:r>
            <w:r w:rsidR="00956024">
              <w:rPr>
                <w:sz w:val="16"/>
                <w:szCs w:val="16"/>
                <w:lang w:eastAsia="zh-CN"/>
              </w:rPr>
              <w:t>e</w:t>
            </w:r>
          </w:p>
        </w:tc>
        <w:tc>
          <w:tcPr>
            <w:tcW w:w="1094" w:type="dxa"/>
            <w:shd w:val="solid" w:color="FFFFFF" w:fill="auto"/>
          </w:tcPr>
          <w:p w14:paraId="06355099" w14:textId="50C16040" w:rsidR="008F30C2" w:rsidRPr="0070720B" w:rsidRDefault="008F30C2" w:rsidP="00ED59D4">
            <w:pPr>
              <w:pStyle w:val="TAC"/>
              <w:rPr>
                <w:sz w:val="16"/>
                <w:szCs w:val="16"/>
                <w:lang w:eastAsia="zh-CN"/>
              </w:rPr>
            </w:pPr>
            <w:r>
              <w:rPr>
                <w:sz w:val="16"/>
                <w:szCs w:val="16"/>
                <w:lang w:eastAsia="zh-CN"/>
              </w:rPr>
              <w:t>CP-213150</w:t>
            </w:r>
          </w:p>
        </w:tc>
        <w:tc>
          <w:tcPr>
            <w:tcW w:w="425" w:type="dxa"/>
            <w:shd w:val="solid" w:color="FFFFFF" w:fill="auto"/>
          </w:tcPr>
          <w:p w14:paraId="4661BF25" w14:textId="77777777" w:rsidR="008F30C2" w:rsidRPr="0070720B" w:rsidRDefault="008F30C2" w:rsidP="00ED59D4">
            <w:pPr>
              <w:pStyle w:val="TAC"/>
              <w:rPr>
                <w:sz w:val="16"/>
                <w:szCs w:val="16"/>
                <w:lang w:eastAsia="zh-CN"/>
              </w:rPr>
            </w:pPr>
          </w:p>
        </w:tc>
        <w:tc>
          <w:tcPr>
            <w:tcW w:w="425" w:type="dxa"/>
            <w:shd w:val="solid" w:color="FFFFFF" w:fill="auto"/>
          </w:tcPr>
          <w:p w14:paraId="2EEEC5CF" w14:textId="77777777" w:rsidR="008F30C2" w:rsidRPr="0070720B" w:rsidRDefault="008F30C2" w:rsidP="00ED59D4">
            <w:pPr>
              <w:pStyle w:val="TAC"/>
              <w:rPr>
                <w:sz w:val="16"/>
                <w:szCs w:val="16"/>
                <w:lang w:eastAsia="zh-CN"/>
              </w:rPr>
            </w:pPr>
          </w:p>
        </w:tc>
        <w:tc>
          <w:tcPr>
            <w:tcW w:w="425" w:type="dxa"/>
            <w:shd w:val="solid" w:color="FFFFFF" w:fill="auto"/>
          </w:tcPr>
          <w:p w14:paraId="19276819" w14:textId="77777777" w:rsidR="008F30C2" w:rsidRPr="0070720B" w:rsidRDefault="008F30C2" w:rsidP="00ED59D4">
            <w:pPr>
              <w:pStyle w:val="TAC"/>
              <w:rPr>
                <w:sz w:val="16"/>
                <w:szCs w:val="16"/>
                <w:lang w:eastAsia="zh-CN"/>
              </w:rPr>
            </w:pPr>
          </w:p>
        </w:tc>
        <w:tc>
          <w:tcPr>
            <w:tcW w:w="4962" w:type="dxa"/>
            <w:shd w:val="solid" w:color="FFFFFF" w:fill="auto"/>
          </w:tcPr>
          <w:p w14:paraId="17D14F04" w14:textId="5A918DCD" w:rsidR="008F30C2" w:rsidRPr="0070720B" w:rsidRDefault="008F30C2" w:rsidP="00ED59D4">
            <w:pPr>
              <w:pStyle w:val="TAL"/>
              <w:rPr>
                <w:sz w:val="16"/>
                <w:szCs w:val="16"/>
                <w:lang w:eastAsia="zh-CN"/>
              </w:rPr>
            </w:pPr>
            <w:r>
              <w:rPr>
                <w:sz w:val="16"/>
                <w:szCs w:val="16"/>
                <w:lang w:eastAsia="zh-CN"/>
              </w:rPr>
              <w:t>V1.0.0 presented for information</w:t>
            </w:r>
          </w:p>
        </w:tc>
        <w:tc>
          <w:tcPr>
            <w:tcW w:w="708" w:type="dxa"/>
            <w:shd w:val="solid" w:color="FFFFFF" w:fill="auto"/>
          </w:tcPr>
          <w:p w14:paraId="53D10E50" w14:textId="6D586977" w:rsidR="008F30C2" w:rsidRDefault="008F30C2" w:rsidP="00ED59D4">
            <w:pPr>
              <w:pStyle w:val="TAC"/>
              <w:rPr>
                <w:sz w:val="16"/>
                <w:szCs w:val="16"/>
                <w:lang w:eastAsia="zh-CN"/>
              </w:rPr>
            </w:pPr>
            <w:r>
              <w:rPr>
                <w:sz w:val="16"/>
                <w:szCs w:val="16"/>
                <w:lang w:eastAsia="zh-CN"/>
              </w:rPr>
              <w:t>1.0.0</w:t>
            </w:r>
          </w:p>
        </w:tc>
      </w:tr>
      <w:tr w:rsidR="00F04F4A" w:rsidRPr="0070720B" w14:paraId="7F504371" w14:textId="77777777" w:rsidTr="00CC09C7">
        <w:tc>
          <w:tcPr>
            <w:tcW w:w="800" w:type="dxa"/>
            <w:shd w:val="solid" w:color="FFFFFF" w:fill="auto"/>
          </w:tcPr>
          <w:p w14:paraId="4C91694B" w14:textId="7EEDF1E0" w:rsidR="00F04F4A" w:rsidRDefault="00F04F4A" w:rsidP="00ED59D4">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1814FCC" w14:textId="77777777" w:rsidR="00F04F4A" w:rsidRDefault="00F04F4A" w:rsidP="00ED59D4">
            <w:pPr>
              <w:pStyle w:val="TAC"/>
              <w:rPr>
                <w:sz w:val="16"/>
                <w:szCs w:val="16"/>
                <w:lang w:eastAsia="zh-CN"/>
              </w:rPr>
            </w:pPr>
          </w:p>
        </w:tc>
        <w:tc>
          <w:tcPr>
            <w:tcW w:w="1094" w:type="dxa"/>
            <w:shd w:val="solid" w:color="FFFFFF" w:fill="auto"/>
          </w:tcPr>
          <w:p w14:paraId="58DEE7A6" w14:textId="5444DDF6" w:rsidR="00F04F4A" w:rsidRDefault="00F04F4A" w:rsidP="00ED59D4">
            <w:pPr>
              <w:pStyle w:val="TAC"/>
              <w:rPr>
                <w:sz w:val="16"/>
                <w:szCs w:val="16"/>
                <w:lang w:eastAsia="zh-CN"/>
              </w:rPr>
            </w:pPr>
            <w:r>
              <w:rPr>
                <w:sz w:val="16"/>
                <w:szCs w:val="16"/>
                <w:lang w:eastAsia="zh-CN"/>
              </w:rPr>
              <w:t>C4-220449</w:t>
            </w:r>
          </w:p>
        </w:tc>
        <w:tc>
          <w:tcPr>
            <w:tcW w:w="425" w:type="dxa"/>
            <w:shd w:val="solid" w:color="FFFFFF" w:fill="auto"/>
          </w:tcPr>
          <w:p w14:paraId="7A69C164" w14:textId="77777777" w:rsidR="00F04F4A" w:rsidRPr="0070720B" w:rsidRDefault="00F04F4A" w:rsidP="00ED59D4">
            <w:pPr>
              <w:pStyle w:val="TAC"/>
              <w:rPr>
                <w:sz w:val="16"/>
                <w:szCs w:val="16"/>
                <w:lang w:eastAsia="zh-CN"/>
              </w:rPr>
            </w:pPr>
          </w:p>
        </w:tc>
        <w:tc>
          <w:tcPr>
            <w:tcW w:w="425" w:type="dxa"/>
            <w:shd w:val="solid" w:color="FFFFFF" w:fill="auto"/>
          </w:tcPr>
          <w:p w14:paraId="462D08D2" w14:textId="77777777" w:rsidR="00F04F4A" w:rsidRPr="0070720B" w:rsidRDefault="00F04F4A" w:rsidP="00ED59D4">
            <w:pPr>
              <w:pStyle w:val="TAC"/>
              <w:rPr>
                <w:sz w:val="16"/>
                <w:szCs w:val="16"/>
                <w:lang w:eastAsia="zh-CN"/>
              </w:rPr>
            </w:pPr>
          </w:p>
        </w:tc>
        <w:tc>
          <w:tcPr>
            <w:tcW w:w="425" w:type="dxa"/>
            <w:shd w:val="solid" w:color="FFFFFF" w:fill="auto"/>
          </w:tcPr>
          <w:p w14:paraId="48B844EB" w14:textId="77777777" w:rsidR="00F04F4A" w:rsidRPr="0070720B" w:rsidRDefault="00F04F4A" w:rsidP="00ED59D4">
            <w:pPr>
              <w:pStyle w:val="TAC"/>
              <w:rPr>
                <w:sz w:val="16"/>
                <w:szCs w:val="16"/>
                <w:lang w:eastAsia="zh-CN"/>
              </w:rPr>
            </w:pPr>
          </w:p>
        </w:tc>
        <w:tc>
          <w:tcPr>
            <w:tcW w:w="4962" w:type="dxa"/>
            <w:shd w:val="solid" w:color="FFFFFF" w:fill="auto"/>
          </w:tcPr>
          <w:p w14:paraId="575E54D5" w14:textId="7D1B84B7" w:rsidR="00F04F4A" w:rsidRPr="0070720B" w:rsidRDefault="00F04F4A" w:rsidP="00F04F4A">
            <w:pPr>
              <w:pStyle w:val="TAL"/>
              <w:rPr>
                <w:sz w:val="16"/>
                <w:szCs w:val="16"/>
                <w:lang w:eastAsia="zh-CN"/>
              </w:rPr>
            </w:pPr>
            <w:r w:rsidRPr="0070720B">
              <w:rPr>
                <w:sz w:val="16"/>
                <w:szCs w:val="16"/>
                <w:lang w:eastAsia="zh-CN"/>
              </w:rPr>
              <w:t>Version after CT4#10</w:t>
            </w:r>
            <w:r>
              <w:rPr>
                <w:sz w:val="16"/>
                <w:szCs w:val="16"/>
                <w:lang w:eastAsia="zh-CN"/>
              </w:rPr>
              <w:t>7BIS</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61C397FF" w14:textId="3F725FA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20144</w:t>
            </w:r>
          </w:p>
          <w:p w14:paraId="2851041A" w14:textId="28D82F79"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20157</w:t>
            </w:r>
          </w:p>
          <w:p w14:paraId="53C87B65" w14:textId="013DF01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20158</w:t>
            </w:r>
          </w:p>
          <w:p w14:paraId="5C7B0E70" w14:textId="75EB8BD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20363</w:t>
            </w:r>
          </w:p>
          <w:p w14:paraId="6038C309" w14:textId="0CA6292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20442</w:t>
            </w:r>
          </w:p>
        </w:tc>
        <w:tc>
          <w:tcPr>
            <w:tcW w:w="708" w:type="dxa"/>
            <w:shd w:val="solid" w:color="FFFFFF" w:fill="auto"/>
          </w:tcPr>
          <w:p w14:paraId="7C9F1E09" w14:textId="2AD63EA3" w:rsidR="00F04F4A" w:rsidRDefault="00F04F4A" w:rsidP="00ED59D4">
            <w:pPr>
              <w:pStyle w:val="TAC"/>
              <w:rPr>
                <w:sz w:val="16"/>
                <w:szCs w:val="16"/>
                <w:lang w:eastAsia="zh-CN"/>
              </w:rPr>
            </w:pPr>
            <w:r>
              <w:rPr>
                <w:rFonts w:hint="eastAsia"/>
                <w:sz w:val="16"/>
                <w:szCs w:val="16"/>
                <w:lang w:eastAsia="zh-CN"/>
              </w:rPr>
              <w:t>1</w:t>
            </w:r>
            <w:r>
              <w:rPr>
                <w:sz w:val="16"/>
                <w:szCs w:val="16"/>
                <w:lang w:eastAsia="zh-CN"/>
              </w:rPr>
              <w:t>.1.0</w:t>
            </w:r>
          </w:p>
        </w:tc>
      </w:tr>
      <w:tr w:rsidR="004772E4" w:rsidRPr="0070720B" w14:paraId="5ADA2F53" w14:textId="77777777" w:rsidTr="00CC09C7">
        <w:tc>
          <w:tcPr>
            <w:tcW w:w="800" w:type="dxa"/>
            <w:shd w:val="solid" w:color="FFFFFF" w:fill="auto"/>
          </w:tcPr>
          <w:p w14:paraId="2EF2A354" w14:textId="37D293D7" w:rsidR="004772E4" w:rsidRDefault="004772E4" w:rsidP="00ED59D4">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2D708F87" w14:textId="77777777" w:rsidR="004772E4" w:rsidRDefault="004772E4" w:rsidP="00ED59D4">
            <w:pPr>
              <w:pStyle w:val="TAC"/>
              <w:rPr>
                <w:sz w:val="16"/>
                <w:szCs w:val="16"/>
                <w:lang w:eastAsia="zh-CN"/>
              </w:rPr>
            </w:pPr>
          </w:p>
        </w:tc>
        <w:tc>
          <w:tcPr>
            <w:tcW w:w="1094" w:type="dxa"/>
            <w:shd w:val="solid" w:color="FFFFFF" w:fill="auto"/>
          </w:tcPr>
          <w:p w14:paraId="523F08DB" w14:textId="626B644E" w:rsidR="004772E4" w:rsidRDefault="00944A25" w:rsidP="00ED59D4">
            <w:pPr>
              <w:pStyle w:val="TAC"/>
              <w:rPr>
                <w:sz w:val="16"/>
                <w:szCs w:val="16"/>
                <w:lang w:eastAsia="zh-CN"/>
              </w:rPr>
            </w:pPr>
            <w:r w:rsidRPr="0070720B">
              <w:rPr>
                <w:sz w:val="16"/>
                <w:szCs w:val="16"/>
                <w:lang w:eastAsia="zh-CN"/>
              </w:rPr>
              <w:t>C4-2</w:t>
            </w:r>
            <w:r>
              <w:rPr>
                <w:sz w:val="16"/>
                <w:szCs w:val="16"/>
                <w:lang w:eastAsia="zh-CN"/>
              </w:rPr>
              <w:t>21586</w:t>
            </w:r>
          </w:p>
        </w:tc>
        <w:tc>
          <w:tcPr>
            <w:tcW w:w="425" w:type="dxa"/>
            <w:shd w:val="solid" w:color="FFFFFF" w:fill="auto"/>
          </w:tcPr>
          <w:p w14:paraId="57439917" w14:textId="77777777" w:rsidR="004772E4" w:rsidRPr="0070720B" w:rsidRDefault="004772E4" w:rsidP="00ED59D4">
            <w:pPr>
              <w:pStyle w:val="TAC"/>
              <w:rPr>
                <w:sz w:val="16"/>
                <w:szCs w:val="16"/>
                <w:lang w:eastAsia="zh-CN"/>
              </w:rPr>
            </w:pPr>
          </w:p>
        </w:tc>
        <w:tc>
          <w:tcPr>
            <w:tcW w:w="425" w:type="dxa"/>
            <w:shd w:val="solid" w:color="FFFFFF" w:fill="auto"/>
          </w:tcPr>
          <w:p w14:paraId="5754F7E6" w14:textId="77777777" w:rsidR="004772E4" w:rsidRPr="0070720B" w:rsidRDefault="004772E4" w:rsidP="00ED59D4">
            <w:pPr>
              <w:pStyle w:val="TAC"/>
              <w:rPr>
                <w:sz w:val="16"/>
                <w:szCs w:val="16"/>
                <w:lang w:eastAsia="zh-CN"/>
              </w:rPr>
            </w:pPr>
          </w:p>
        </w:tc>
        <w:tc>
          <w:tcPr>
            <w:tcW w:w="425" w:type="dxa"/>
            <w:shd w:val="solid" w:color="FFFFFF" w:fill="auto"/>
          </w:tcPr>
          <w:p w14:paraId="71B705A6" w14:textId="77777777" w:rsidR="004772E4" w:rsidRPr="0070720B" w:rsidRDefault="004772E4" w:rsidP="00ED59D4">
            <w:pPr>
              <w:pStyle w:val="TAC"/>
              <w:rPr>
                <w:sz w:val="16"/>
                <w:szCs w:val="16"/>
                <w:lang w:eastAsia="zh-CN"/>
              </w:rPr>
            </w:pPr>
          </w:p>
        </w:tc>
        <w:tc>
          <w:tcPr>
            <w:tcW w:w="4962" w:type="dxa"/>
            <w:shd w:val="solid" w:color="FFFFFF" w:fill="auto"/>
          </w:tcPr>
          <w:p w14:paraId="1F98F40D" w14:textId="0CBE7900" w:rsidR="004772E4" w:rsidRPr="0070720B" w:rsidRDefault="004772E4" w:rsidP="004772E4">
            <w:pPr>
              <w:pStyle w:val="TAL"/>
              <w:rPr>
                <w:sz w:val="16"/>
                <w:szCs w:val="16"/>
                <w:lang w:eastAsia="zh-CN"/>
              </w:rPr>
            </w:pPr>
            <w:r w:rsidRPr="0070720B">
              <w:rPr>
                <w:sz w:val="16"/>
                <w:szCs w:val="16"/>
                <w:lang w:eastAsia="zh-CN"/>
              </w:rPr>
              <w:t>Version after CT4#10</w:t>
            </w:r>
            <w:r>
              <w:rPr>
                <w:sz w:val="16"/>
                <w:szCs w:val="16"/>
                <w:lang w:eastAsia="zh-CN"/>
              </w:rPr>
              <w:t>8</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9D76818" w14:textId="6E478964" w:rsidR="004772E4" w:rsidRDefault="004772E4" w:rsidP="004772E4">
            <w:pPr>
              <w:pStyle w:val="TAL"/>
              <w:rPr>
                <w:sz w:val="16"/>
                <w:szCs w:val="16"/>
                <w:lang w:eastAsia="zh-CN"/>
              </w:rPr>
            </w:pPr>
            <w:r w:rsidRPr="0070720B">
              <w:rPr>
                <w:sz w:val="16"/>
                <w:szCs w:val="16"/>
                <w:lang w:eastAsia="zh-CN"/>
              </w:rPr>
              <w:t>C4-2</w:t>
            </w:r>
            <w:r>
              <w:rPr>
                <w:sz w:val="16"/>
                <w:szCs w:val="16"/>
                <w:lang w:eastAsia="zh-CN"/>
              </w:rPr>
              <w:t>21117</w:t>
            </w:r>
          </w:p>
          <w:p w14:paraId="3391F3C3" w14:textId="77777777" w:rsidR="004772E4" w:rsidRDefault="004772E4" w:rsidP="00F04F4A">
            <w:pPr>
              <w:pStyle w:val="TAL"/>
              <w:rPr>
                <w:sz w:val="16"/>
                <w:szCs w:val="16"/>
                <w:lang w:eastAsia="zh-CN"/>
              </w:rPr>
            </w:pPr>
            <w:r w:rsidRPr="0070720B">
              <w:rPr>
                <w:sz w:val="16"/>
                <w:szCs w:val="16"/>
                <w:lang w:eastAsia="zh-CN"/>
              </w:rPr>
              <w:t>C4-2</w:t>
            </w:r>
            <w:r>
              <w:rPr>
                <w:sz w:val="16"/>
                <w:szCs w:val="16"/>
                <w:lang w:eastAsia="zh-CN"/>
              </w:rPr>
              <w:t>21446</w:t>
            </w:r>
          </w:p>
          <w:p w14:paraId="15609C01" w14:textId="168F85CB" w:rsidR="004772E4" w:rsidRPr="0070720B" w:rsidRDefault="004772E4" w:rsidP="00F04F4A">
            <w:pPr>
              <w:pStyle w:val="TAL"/>
              <w:rPr>
                <w:sz w:val="16"/>
                <w:szCs w:val="16"/>
                <w:lang w:eastAsia="zh-CN"/>
              </w:rPr>
            </w:pPr>
            <w:r w:rsidRPr="0070720B">
              <w:rPr>
                <w:sz w:val="16"/>
                <w:szCs w:val="16"/>
                <w:lang w:eastAsia="zh-CN"/>
              </w:rPr>
              <w:t>C4-2</w:t>
            </w:r>
            <w:r>
              <w:rPr>
                <w:sz w:val="16"/>
                <w:szCs w:val="16"/>
                <w:lang w:eastAsia="zh-CN"/>
              </w:rPr>
              <w:t>21635</w:t>
            </w:r>
          </w:p>
        </w:tc>
        <w:tc>
          <w:tcPr>
            <w:tcW w:w="708" w:type="dxa"/>
            <w:shd w:val="solid" w:color="FFFFFF" w:fill="auto"/>
          </w:tcPr>
          <w:p w14:paraId="364D9F04" w14:textId="2370402A" w:rsidR="004772E4" w:rsidRDefault="00944A25" w:rsidP="00ED59D4">
            <w:pPr>
              <w:pStyle w:val="TAC"/>
              <w:rPr>
                <w:sz w:val="16"/>
                <w:szCs w:val="16"/>
                <w:lang w:eastAsia="zh-CN"/>
              </w:rPr>
            </w:pPr>
            <w:r>
              <w:rPr>
                <w:rFonts w:hint="eastAsia"/>
                <w:sz w:val="16"/>
                <w:szCs w:val="16"/>
                <w:lang w:eastAsia="zh-CN"/>
              </w:rPr>
              <w:t>1</w:t>
            </w:r>
            <w:r>
              <w:rPr>
                <w:sz w:val="16"/>
                <w:szCs w:val="16"/>
                <w:lang w:eastAsia="zh-CN"/>
              </w:rPr>
              <w:t>.2.0</w:t>
            </w:r>
          </w:p>
        </w:tc>
      </w:tr>
      <w:tr w:rsidR="00956024" w:rsidRPr="0070720B" w14:paraId="26989018" w14:textId="77777777" w:rsidTr="00CC09C7">
        <w:tc>
          <w:tcPr>
            <w:tcW w:w="800" w:type="dxa"/>
            <w:shd w:val="solid" w:color="FFFFFF" w:fill="auto"/>
          </w:tcPr>
          <w:p w14:paraId="4066FEF3" w14:textId="73421697" w:rsidR="00956024" w:rsidRDefault="00956024" w:rsidP="00ED59D4">
            <w:pPr>
              <w:pStyle w:val="TAC"/>
              <w:rPr>
                <w:rFonts w:hint="eastAsia"/>
                <w:sz w:val="16"/>
                <w:szCs w:val="16"/>
                <w:lang w:eastAsia="zh-CN"/>
              </w:rPr>
            </w:pPr>
            <w:r>
              <w:rPr>
                <w:sz w:val="16"/>
                <w:szCs w:val="16"/>
                <w:lang w:eastAsia="zh-CN"/>
              </w:rPr>
              <w:t>2022-03</w:t>
            </w:r>
          </w:p>
        </w:tc>
        <w:tc>
          <w:tcPr>
            <w:tcW w:w="800" w:type="dxa"/>
            <w:shd w:val="solid" w:color="FFFFFF" w:fill="auto"/>
          </w:tcPr>
          <w:p w14:paraId="4A4F8B9D" w14:textId="13A7DAA7" w:rsidR="00956024" w:rsidRDefault="00956024" w:rsidP="00ED59D4">
            <w:pPr>
              <w:pStyle w:val="TAC"/>
              <w:rPr>
                <w:sz w:val="16"/>
                <w:szCs w:val="16"/>
                <w:lang w:eastAsia="zh-CN"/>
              </w:rPr>
            </w:pPr>
            <w:r>
              <w:rPr>
                <w:sz w:val="16"/>
                <w:szCs w:val="16"/>
                <w:lang w:eastAsia="zh-CN"/>
              </w:rPr>
              <w:t>CT#95e</w:t>
            </w:r>
          </w:p>
        </w:tc>
        <w:tc>
          <w:tcPr>
            <w:tcW w:w="1094" w:type="dxa"/>
            <w:shd w:val="solid" w:color="FFFFFF" w:fill="auto"/>
          </w:tcPr>
          <w:p w14:paraId="68ABEFFB" w14:textId="618ED318" w:rsidR="00956024" w:rsidRPr="0070720B" w:rsidRDefault="00956024" w:rsidP="00ED59D4">
            <w:pPr>
              <w:pStyle w:val="TAC"/>
              <w:rPr>
                <w:sz w:val="16"/>
                <w:szCs w:val="16"/>
                <w:lang w:eastAsia="zh-CN"/>
              </w:rPr>
            </w:pPr>
            <w:r>
              <w:rPr>
                <w:sz w:val="16"/>
                <w:szCs w:val="16"/>
                <w:lang w:eastAsia="zh-CN"/>
              </w:rPr>
              <w:t>CP-220102</w:t>
            </w:r>
          </w:p>
        </w:tc>
        <w:tc>
          <w:tcPr>
            <w:tcW w:w="425" w:type="dxa"/>
            <w:shd w:val="solid" w:color="FFFFFF" w:fill="auto"/>
          </w:tcPr>
          <w:p w14:paraId="27226A3E" w14:textId="77777777" w:rsidR="00956024" w:rsidRPr="0070720B" w:rsidRDefault="00956024" w:rsidP="00ED59D4">
            <w:pPr>
              <w:pStyle w:val="TAC"/>
              <w:rPr>
                <w:sz w:val="16"/>
                <w:szCs w:val="16"/>
                <w:lang w:eastAsia="zh-CN"/>
              </w:rPr>
            </w:pPr>
          </w:p>
        </w:tc>
        <w:tc>
          <w:tcPr>
            <w:tcW w:w="425" w:type="dxa"/>
            <w:shd w:val="solid" w:color="FFFFFF" w:fill="auto"/>
          </w:tcPr>
          <w:p w14:paraId="6E52A23D" w14:textId="77777777" w:rsidR="00956024" w:rsidRPr="0070720B" w:rsidRDefault="00956024" w:rsidP="00ED59D4">
            <w:pPr>
              <w:pStyle w:val="TAC"/>
              <w:rPr>
                <w:sz w:val="16"/>
                <w:szCs w:val="16"/>
                <w:lang w:eastAsia="zh-CN"/>
              </w:rPr>
            </w:pPr>
          </w:p>
        </w:tc>
        <w:tc>
          <w:tcPr>
            <w:tcW w:w="425" w:type="dxa"/>
            <w:shd w:val="solid" w:color="FFFFFF" w:fill="auto"/>
          </w:tcPr>
          <w:p w14:paraId="7326F691" w14:textId="77777777" w:rsidR="00956024" w:rsidRPr="0070720B" w:rsidRDefault="00956024" w:rsidP="00ED59D4">
            <w:pPr>
              <w:pStyle w:val="TAC"/>
              <w:rPr>
                <w:sz w:val="16"/>
                <w:szCs w:val="16"/>
                <w:lang w:eastAsia="zh-CN"/>
              </w:rPr>
            </w:pPr>
          </w:p>
        </w:tc>
        <w:tc>
          <w:tcPr>
            <w:tcW w:w="4962" w:type="dxa"/>
            <w:shd w:val="solid" w:color="FFFFFF" w:fill="auto"/>
          </w:tcPr>
          <w:p w14:paraId="38CE14FC" w14:textId="452836B0" w:rsidR="00956024" w:rsidRPr="0070720B" w:rsidRDefault="00956024" w:rsidP="004772E4">
            <w:pPr>
              <w:pStyle w:val="TAL"/>
              <w:rPr>
                <w:sz w:val="16"/>
                <w:szCs w:val="16"/>
                <w:lang w:eastAsia="zh-CN"/>
              </w:rPr>
            </w:pPr>
            <w:r>
              <w:rPr>
                <w:sz w:val="16"/>
                <w:szCs w:val="16"/>
                <w:lang w:eastAsia="zh-CN"/>
              </w:rPr>
              <w:t>TS presented for Approval</w:t>
            </w:r>
          </w:p>
        </w:tc>
        <w:tc>
          <w:tcPr>
            <w:tcW w:w="708" w:type="dxa"/>
            <w:shd w:val="solid" w:color="FFFFFF" w:fill="auto"/>
          </w:tcPr>
          <w:p w14:paraId="5507C836" w14:textId="47B75987" w:rsidR="00956024" w:rsidRDefault="00956024" w:rsidP="00ED59D4">
            <w:pPr>
              <w:pStyle w:val="TAC"/>
              <w:rPr>
                <w:rFonts w:hint="eastAsia"/>
                <w:sz w:val="16"/>
                <w:szCs w:val="16"/>
                <w:lang w:eastAsia="zh-CN"/>
              </w:rPr>
            </w:pPr>
            <w:r>
              <w:rPr>
                <w:sz w:val="16"/>
                <w:szCs w:val="16"/>
                <w:lang w:eastAsia="zh-CN"/>
              </w:rPr>
              <w:t>2.0.0</w:t>
            </w:r>
          </w:p>
        </w:tc>
      </w:tr>
      <w:tr w:rsidR="00E513A5" w:rsidRPr="0070720B" w14:paraId="0D8D4D38" w14:textId="77777777" w:rsidTr="00CC09C7">
        <w:tc>
          <w:tcPr>
            <w:tcW w:w="800" w:type="dxa"/>
            <w:shd w:val="solid" w:color="FFFFFF" w:fill="auto"/>
          </w:tcPr>
          <w:p w14:paraId="6E9305D0" w14:textId="2E2094F2" w:rsidR="00E513A5" w:rsidRDefault="00E513A5" w:rsidP="00ED59D4">
            <w:pPr>
              <w:pStyle w:val="TAC"/>
              <w:rPr>
                <w:sz w:val="16"/>
                <w:szCs w:val="16"/>
                <w:lang w:eastAsia="zh-CN"/>
              </w:rPr>
            </w:pPr>
            <w:r>
              <w:rPr>
                <w:sz w:val="16"/>
                <w:szCs w:val="16"/>
                <w:lang w:eastAsia="zh-CN"/>
              </w:rPr>
              <w:t>2022-03</w:t>
            </w:r>
          </w:p>
        </w:tc>
        <w:tc>
          <w:tcPr>
            <w:tcW w:w="800" w:type="dxa"/>
            <w:shd w:val="solid" w:color="FFFFFF" w:fill="auto"/>
          </w:tcPr>
          <w:p w14:paraId="1952DC40" w14:textId="0771ECF1" w:rsidR="00E513A5" w:rsidRDefault="00E513A5" w:rsidP="00ED59D4">
            <w:pPr>
              <w:pStyle w:val="TAC"/>
              <w:rPr>
                <w:sz w:val="16"/>
                <w:szCs w:val="16"/>
                <w:lang w:eastAsia="zh-CN"/>
              </w:rPr>
            </w:pPr>
            <w:r>
              <w:rPr>
                <w:sz w:val="16"/>
                <w:szCs w:val="16"/>
                <w:lang w:eastAsia="zh-CN"/>
              </w:rPr>
              <w:t>CT#95e</w:t>
            </w:r>
          </w:p>
        </w:tc>
        <w:tc>
          <w:tcPr>
            <w:tcW w:w="1094" w:type="dxa"/>
            <w:shd w:val="solid" w:color="FFFFFF" w:fill="auto"/>
          </w:tcPr>
          <w:p w14:paraId="1AD83514" w14:textId="77777777" w:rsidR="00E513A5" w:rsidRDefault="00E513A5" w:rsidP="00ED59D4">
            <w:pPr>
              <w:pStyle w:val="TAC"/>
              <w:rPr>
                <w:sz w:val="16"/>
                <w:szCs w:val="16"/>
                <w:lang w:eastAsia="zh-CN"/>
              </w:rPr>
            </w:pPr>
          </w:p>
        </w:tc>
        <w:tc>
          <w:tcPr>
            <w:tcW w:w="425" w:type="dxa"/>
            <w:shd w:val="solid" w:color="FFFFFF" w:fill="auto"/>
          </w:tcPr>
          <w:p w14:paraId="73791216" w14:textId="77777777" w:rsidR="00E513A5" w:rsidRPr="0070720B" w:rsidRDefault="00E513A5" w:rsidP="00ED59D4">
            <w:pPr>
              <w:pStyle w:val="TAC"/>
              <w:rPr>
                <w:sz w:val="16"/>
                <w:szCs w:val="16"/>
                <w:lang w:eastAsia="zh-CN"/>
              </w:rPr>
            </w:pPr>
          </w:p>
        </w:tc>
        <w:tc>
          <w:tcPr>
            <w:tcW w:w="425" w:type="dxa"/>
            <w:shd w:val="solid" w:color="FFFFFF" w:fill="auto"/>
          </w:tcPr>
          <w:p w14:paraId="06B7BD52" w14:textId="77777777" w:rsidR="00E513A5" w:rsidRPr="0070720B" w:rsidRDefault="00E513A5" w:rsidP="00ED59D4">
            <w:pPr>
              <w:pStyle w:val="TAC"/>
              <w:rPr>
                <w:sz w:val="16"/>
                <w:szCs w:val="16"/>
                <w:lang w:eastAsia="zh-CN"/>
              </w:rPr>
            </w:pPr>
          </w:p>
        </w:tc>
        <w:tc>
          <w:tcPr>
            <w:tcW w:w="425" w:type="dxa"/>
            <w:shd w:val="solid" w:color="FFFFFF" w:fill="auto"/>
          </w:tcPr>
          <w:p w14:paraId="51E6B8D9" w14:textId="77777777" w:rsidR="00E513A5" w:rsidRPr="0070720B" w:rsidRDefault="00E513A5" w:rsidP="00ED59D4">
            <w:pPr>
              <w:pStyle w:val="TAC"/>
              <w:rPr>
                <w:sz w:val="16"/>
                <w:szCs w:val="16"/>
                <w:lang w:eastAsia="zh-CN"/>
              </w:rPr>
            </w:pPr>
          </w:p>
        </w:tc>
        <w:tc>
          <w:tcPr>
            <w:tcW w:w="4962" w:type="dxa"/>
            <w:shd w:val="solid" w:color="FFFFFF" w:fill="auto"/>
          </w:tcPr>
          <w:p w14:paraId="1B4E304E" w14:textId="416A46E6" w:rsidR="00E513A5" w:rsidRDefault="00E513A5" w:rsidP="004772E4">
            <w:pPr>
              <w:pStyle w:val="TAL"/>
              <w:rPr>
                <w:sz w:val="16"/>
                <w:szCs w:val="16"/>
                <w:lang w:eastAsia="zh-CN"/>
              </w:rPr>
            </w:pPr>
            <w:r>
              <w:rPr>
                <w:sz w:val="16"/>
                <w:szCs w:val="16"/>
                <w:lang w:eastAsia="zh-CN"/>
              </w:rPr>
              <w:t>TS approved</w:t>
            </w:r>
          </w:p>
        </w:tc>
        <w:tc>
          <w:tcPr>
            <w:tcW w:w="708" w:type="dxa"/>
            <w:shd w:val="solid" w:color="FFFFFF" w:fill="auto"/>
          </w:tcPr>
          <w:p w14:paraId="219FE127" w14:textId="393312C8" w:rsidR="00E513A5" w:rsidRDefault="00E513A5" w:rsidP="00ED59D4">
            <w:pPr>
              <w:pStyle w:val="TAC"/>
              <w:rPr>
                <w:sz w:val="16"/>
                <w:szCs w:val="16"/>
                <w:lang w:eastAsia="zh-CN"/>
              </w:rPr>
            </w:pPr>
            <w:r>
              <w:rPr>
                <w:sz w:val="16"/>
                <w:szCs w:val="16"/>
                <w:lang w:eastAsia="zh-CN"/>
              </w:rPr>
              <w:t>17.0.0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D8675" w14:textId="77777777" w:rsidR="00687503" w:rsidRDefault="00687503">
      <w:r>
        <w:separator/>
      </w:r>
    </w:p>
  </w:endnote>
  <w:endnote w:type="continuationSeparator" w:id="0">
    <w:p w14:paraId="04A1A1F1" w14:textId="77777777" w:rsidR="00687503" w:rsidRDefault="006875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BEFFD" w14:textId="77777777" w:rsidR="00687503" w:rsidRDefault="00687503">
      <w:r>
        <w:separator/>
      </w:r>
    </w:p>
  </w:footnote>
  <w:footnote w:type="continuationSeparator" w:id="0">
    <w:p w14:paraId="5F3C59D1" w14:textId="77777777" w:rsidR="00687503" w:rsidRDefault="006875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18F557F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13A5">
      <w:rPr>
        <w:rFonts w:ascii="Arial" w:hAnsi="Arial" w:cs="Arial"/>
        <w:b/>
        <w:noProof/>
        <w:sz w:val="18"/>
        <w:szCs w:val="18"/>
      </w:rPr>
      <w:t>3GPP TR 29.820 V17.0.0 (2022-03)</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5FF0C01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13A5">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088ECD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DE84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5ED2C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E1273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F8EB7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1663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7D496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D5F6E876"/>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9A54F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D73BF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4074E17"/>
    <w:multiLevelType w:val="multilevel"/>
    <w:tmpl w:val="204C79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19"/>
  </w:num>
  <w:num w:numId="5">
    <w:abstractNumId w:val="17"/>
  </w:num>
  <w:num w:numId="6">
    <w:abstractNumId w:val="10"/>
  </w:num>
  <w:num w:numId="7">
    <w:abstractNumId w:val="16"/>
  </w:num>
  <w:num w:numId="8">
    <w:abstractNumId w:val="12"/>
  </w:num>
  <w:num w:numId="9">
    <w:abstractNumId w:val="18"/>
  </w:num>
  <w:num w:numId="10">
    <w:abstractNumId w:val="11"/>
  </w:num>
  <w:num w:numId="11">
    <w:abstractNumId w:val="15"/>
  </w:num>
  <w:num w:numId="12">
    <w:abstractNumId w:val="14"/>
  </w:num>
  <w:num w:numId="13">
    <w:abstractNumId w:val="13"/>
  </w:num>
  <w:num w:numId="14">
    <w:abstractNumId w:val="6"/>
  </w:num>
  <w:num w:numId="15">
    <w:abstractNumId w:val="5"/>
  </w:num>
  <w:num w:numId="16">
    <w:abstractNumId w:val="4"/>
  </w:num>
  <w:num w:numId="17">
    <w:abstractNumId w:val="7"/>
  </w:num>
  <w:num w:numId="18">
    <w:abstractNumId w:val="3"/>
  </w:num>
  <w:num w:numId="19">
    <w:abstractNumId w:val="2"/>
  </w:num>
  <w:num w:numId="20">
    <w:abstractNumId w:val="1"/>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07BC"/>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3E17DD"/>
    <w:rsid w:val="00423334"/>
    <w:rsid w:val="004345EC"/>
    <w:rsid w:val="0045171F"/>
    <w:rsid w:val="00464239"/>
    <w:rsid w:val="00464634"/>
    <w:rsid w:val="00465515"/>
    <w:rsid w:val="004772E4"/>
    <w:rsid w:val="004932C5"/>
    <w:rsid w:val="004B4C87"/>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28D4"/>
    <w:rsid w:val="0063455B"/>
    <w:rsid w:val="0063543D"/>
    <w:rsid w:val="00647114"/>
    <w:rsid w:val="00687503"/>
    <w:rsid w:val="006A323F"/>
    <w:rsid w:val="006B30D0"/>
    <w:rsid w:val="006C3D95"/>
    <w:rsid w:val="006D2910"/>
    <w:rsid w:val="006E5C86"/>
    <w:rsid w:val="00701116"/>
    <w:rsid w:val="0070720B"/>
    <w:rsid w:val="00713C44"/>
    <w:rsid w:val="00734A5B"/>
    <w:rsid w:val="0074026F"/>
    <w:rsid w:val="007429F6"/>
    <w:rsid w:val="00744E76"/>
    <w:rsid w:val="00756711"/>
    <w:rsid w:val="00774550"/>
    <w:rsid w:val="00774DA4"/>
    <w:rsid w:val="00781F0F"/>
    <w:rsid w:val="007A10B8"/>
    <w:rsid w:val="007B600E"/>
    <w:rsid w:val="007C6E06"/>
    <w:rsid w:val="007F0F4A"/>
    <w:rsid w:val="008028A4"/>
    <w:rsid w:val="00830747"/>
    <w:rsid w:val="008768CA"/>
    <w:rsid w:val="008A1AA1"/>
    <w:rsid w:val="008C384C"/>
    <w:rsid w:val="008D5C60"/>
    <w:rsid w:val="008F30C2"/>
    <w:rsid w:val="0090271F"/>
    <w:rsid w:val="00902E23"/>
    <w:rsid w:val="00904A8D"/>
    <w:rsid w:val="009114D7"/>
    <w:rsid w:val="0091348E"/>
    <w:rsid w:val="00917CCB"/>
    <w:rsid w:val="00921FDF"/>
    <w:rsid w:val="009333C2"/>
    <w:rsid w:val="00942EC2"/>
    <w:rsid w:val="00944A25"/>
    <w:rsid w:val="00956024"/>
    <w:rsid w:val="009B4A94"/>
    <w:rsid w:val="009C4293"/>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01C9"/>
    <w:rsid w:val="00BA19ED"/>
    <w:rsid w:val="00BA4B8D"/>
    <w:rsid w:val="00BC0F7D"/>
    <w:rsid w:val="00BD7D31"/>
    <w:rsid w:val="00BE3255"/>
    <w:rsid w:val="00BF128E"/>
    <w:rsid w:val="00C074DD"/>
    <w:rsid w:val="00C1496A"/>
    <w:rsid w:val="00C33079"/>
    <w:rsid w:val="00C45231"/>
    <w:rsid w:val="00C47B3E"/>
    <w:rsid w:val="00C47F30"/>
    <w:rsid w:val="00C72833"/>
    <w:rsid w:val="00C80F1D"/>
    <w:rsid w:val="00C93F40"/>
    <w:rsid w:val="00CA3D0C"/>
    <w:rsid w:val="00CC23A3"/>
    <w:rsid w:val="00CD1BCB"/>
    <w:rsid w:val="00CE685D"/>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513A5"/>
    <w:rsid w:val="00E77645"/>
    <w:rsid w:val="00EA15B0"/>
    <w:rsid w:val="00EA559F"/>
    <w:rsid w:val="00EA5EA7"/>
    <w:rsid w:val="00EC4A25"/>
    <w:rsid w:val="00ED59D4"/>
    <w:rsid w:val="00ED70A5"/>
    <w:rsid w:val="00EE4622"/>
    <w:rsid w:val="00F025A2"/>
    <w:rsid w:val="00F04712"/>
    <w:rsid w:val="00F04F4A"/>
    <w:rsid w:val="00F13360"/>
    <w:rsid w:val="00F22EC7"/>
    <w:rsid w:val="00F325C8"/>
    <w:rsid w:val="00F653B8"/>
    <w:rsid w:val="00F9008D"/>
    <w:rsid w:val="00FA1266"/>
    <w:rsid w:val="00FC1192"/>
    <w:rsid w:val="00FE0B40"/>
    <w:rsid w:val="00FE51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423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642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64239"/>
    <w:pPr>
      <w:pBdr>
        <w:top w:val="none" w:sz="0" w:space="0" w:color="auto"/>
      </w:pBdr>
      <w:spacing w:before="180"/>
      <w:outlineLvl w:val="1"/>
    </w:pPr>
    <w:rPr>
      <w:sz w:val="32"/>
    </w:rPr>
  </w:style>
  <w:style w:type="paragraph" w:styleId="Heading3">
    <w:name w:val="heading 3"/>
    <w:basedOn w:val="Heading2"/>
    <w:next w:val="Normal"/>
    <w:qFormat/>
    <w:rsid w:val="00464239"/>
    <w:pPr>
      <w:spacing w:before="120"/>
      <w:outlineLvl w:val="2"/>
    </w:pPr>
    <w:rPr>
      <w:sz w:val="28"/>
    </w:rPr>
  </w:style>
  <w:style w:type="paragraph" w:styleId="Heading4">
    <w:name w:val="heading 4"/>
    <w:basedOn w:val="Heading3"/>
    <w:next w:val="Normal"/>
    <w:qFormat/>
    <w:rsid w:val="00464239"/>
    <w:pPr>
      <w:ind w:left="1418" w:hanging="1418"/>
      <w:outlineLvl w:val="3"/>
    </w:pPr>
    <w:rPr>
      <w:sz w:val="24"/>
    </w:rPr>
  </w:style>
  <w:style w:type="paragraph" w:styleId="Heading5">
    <w:name w:val="heading 5"/>
    <w:basedOn w:val="Heading4"/>
    <w:next w:val="Normal"/>
    <w:qFormat/>
    <w:rsid w:val="00464239"/>
    <w:pPr>
      <w:ind w:left="1701" w:hanging="1701"/>
      <w:outlineLvl w:val="4"/>
    </w:pPr>
    <w:rPr>
      <w:sz w:val="22"/>
    </w:rPr>
  </w:style>
  <w:style w:type="paragraph" w:styleId="Heading6">
    <w:name w:val="heading 6"/>
    <w:basedOn w:val="Normal"/>
    <w:next w:val="Normal"/>
    <w:semiHidden/>
    <w:qFormat/>
    <w:rsid w:val="00464239"/>
    <w:pPr>
      <w:keepNext/>
      <w:keepLines/>
      <w:numPr>
        <w:ilvl w:val="5"/>
        <w:numId w:val="13"/>
      </w:numPr>
      <w:spacing w:before="120"/>
      <w:outlineLvl w:val="5"/>
    </w:pPr>
    <w:rPr>
      <w:rFonts w:ascii="Arial" w:hAnsi="Arial"/>
    </w:rPr>
  </w:style>
  <w:style w:type="paragraph" w:styleId="Heading7">
    <w:name w:val="heading 7"/>
    <w:basedOn w:val="Normal"/>
    <w:next w:val="Normal"/>
    <w:semiHidden/>
    <w:qFormat/>
    <w:rsid w:val="00464239"/>
    <w:pPr>
      <w:keepNext/>
      <w:keepLines/>
      <w:numPr>
        <w:ilvl w:val="6"/>
        <w:numId w:val="13"/>
      </w:numPr>
      <w:spacing w:before="120"/>
      <w:outlineLvl w:val="6"/>
    </w:pPr>
    <w:rPr>
      <w:rFonts w:ascii="Arial" w:hAnsi="Arial"/>
    </w:rPr>
  </w:style>
  <w:style w:type="paragraph" w:styleId="Heading8">
    <w:name w:val="heading 8"/>
    <w:basedOn w:val="Heading1"/>
    <w:next w:val="Normal"/>
    <w:qFormat/>
    <w:rsid w:val="00464239"/>
    <w:pPr>
      <w:ind w:left="0" w:firstLine="0"/>
      <w:outlineLvl w:val="7"/>
    </w:pPr>
  </w:style>
  <w:style w:type="paragraph" w:styleId="Heading9">
    <w:name w:val="heading 9"/>
    <w:basedOn w:val="Heading8"/>
    <w:next w:val="Normal"/>
    <w:qFormat/>
    <w:rsid w:val="0046423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64239"/>
    <w:pPr>
      <w:spacing w:after="120"/>
    </w:pPr>
  </w:style>
  <w:style w:type="paragraph" w:styleId="List">
    <w:name w:val="List"/>
    <w:basedOn w:val="Normal"/>
    <w:rsid w:val="00464239"/>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464239"/>
    <w:pPr>
      <w:ind w:left="200" w:hanging="200"/>
    </w:pPr>
  </w:style>
  <w:style w:type="character" w:customStyle="1" w:styleId="ZGSM">
    <w:name w:val="ZGSM"/>
    <w:rsid w:val="00464239"/>
  </w:style>
  <w:style w:type="paragraph" w:styleId="List2">
    <w:name w:val="List 2"/>
    <w:basedOn w:val="Normal"/>
    <w:rsid w:val="00464239"/>
    <w:pPr>
      <w:ind w:left="566" w:hanging="283"/>
      <w:contextualSpacing/>
    </w:pPr>
  </w:style>
  <w:style w:type="paragraph" w:styleId="List3">
    <w:name w:val="List 3"/>
    <w:basedOn w:val="Normal"/>
    <w:rsid w:val="00464239"/>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464239"/>
    <w:pPr>
      <w:ind w:left="1418" w:hanging="284"/>
      <w:contextualSpacing w:val="0"/>
    </w:pPr>
  </w:style>
  <w:style w:type="paragraph" w:customStyle="1" w:styleId="TT">
    <w:name w:val="TT"/>
    <w:basedOn w:val="Heading1"/>
    <w:next w:val="Normal"/>
    <w:rsid w:val="00464239"/>
    <w:pPr>
      <w:outlineLvl w:val="9"/>
    </w:pPr>
  </w:style>
  <w:style w:type="paragraph" w:styleId="List4">
    <w:name w:val="List 4"/>
    <w:basedOn w:val="Normal"/>
    <w:rsid w:val="00464239"/>
    <w:pPr>
      <w:ind w:left="1132" w:hanging="283"/>
      <w:contextualSpacing/>
    </w:pPr>
  </w:style>
  <w:style w:type="paragraph" w:customStyle="1" w:styleId="NO">
    <w:name w:val="NO"/>
    <w:basedOn w:val="Normal"/>
    <w:rsid w:val="00464239"/>
    <w:pPr>
      <w:keepLines/>
      <w:ind w:left="1135" w:hanging="851"/>
    </w:pPr>
  </w:style>
  <w:style w:type="paragraph" w:customStyle="1" w:styleId="B5">
    <w:name w:val="B5"/>
    <w:basedOn w:val="List5"/>
    <w:rsid w:val="00464239"/>
    <w:pPr>
      <w:ind w:left="1702" w:hanging="284"/>
      <w:contextualSpacing w:val="0"/>
    </w:pPr>
  </w:style>
  <w:style w:type="paragraph" w:customStyle="1" w:styleId="TAR">
    <w:name w:val="TAR"/>
    <w:basedOn w:val="TAL"/>
    <w:rsid w:val="00464239"/>
    <w:pPr>
      <w:jc w:val="right"/>
    </w:pPr>
  </w:style>
  <w:style w:type="paragraph" w:customStyle="1" w:styleId="TAL">
    <w:name w:val="TAL"/>
    <w:basedOn w:val="Normal"/>
    <w:link w:val="TALChar"/>
    <w:rsid w:val="00464239"/>
    <w:pPr>
      <w:keepNext/>
      <w:keepLines/>
      <w:spacing w:after="0"/>
    </w:pPr>
    <w:rPr>
      <w:rFonts w:ascii="Arial" w:hAnsi="Arial"/>
      <w:sz w:val="18"/>
    </w:rPr>
  </w:style>
  <w:style w:type="paragraph" w:customStyle="1" w:styleId="TAH">
    <w:name w:val="TAH"/>
    <w:basedOn w:val="TAC"/>
    <w:link w:val="TAHChar"/>
    <w:rsid w:val="00464239"/>
    <w:rPr>
      <w:b/>
    </w:rPr>
  </w:style>
  <w:style w:type="paragraph" w:customStyle="1" w:styleId="TAC">
    <w:name w:val="TAC"/>
    <w:basedOn w:val="TAL"/>
    <w:link w:val="TACChar"/>
    <w:rsid w:val="00464239"/>
    <w:pPr>
      <w:jc w:val="center"/>
    </w:pPr>
  </w:style>
  <w:style w:type="paragraph" w:styleId="List5">
    <w:name w:val="List 5"/>
    <w:basedOn w:val="Normal"/>
    <w:rsid w:val="00464239"/>
    <w:pPr>
      <w:ind w:left="1415" w:hanging="283"/>
      <w:contextualSpacing/>
    </w:pPr>
  </w:style>
  <w:style w:type="paragraph" w:customStyle="1" w:styleId="EX">
    <w:name w:val="EX"/>
    <w:basedOn w:val="Normal"/>
    <w:link w:val="EXChar"/>
    <w:rsid w:val="00464239"/>
    <w:pPr>
      <w:keepLines/>
      <w:ind w:left="1702" w:hanging="1418"/>
    </w:pPr>
  </w:style>
  <w:style w:type="paragraph" w:customStyle="1" w:styleId="FP">
    <w:name w:val="FP"/>
    <w:basedOn w:val="Normal"/>
    <w:rsid w:val="00464239"/>
    <w:pPr>
      <w:spacing w:after="0"/>
    </w:pPr>
  </w:style>
  <w:style w:type="paragraph" w:customStyle="1" w:styleId="EQ">
    <w:name w:val="EQ"/>
    <w:basedOn w:val="Normal"/>
    <w:next w:val="Normal"/>
    <w:rsid w:val="00464239"/>
    <w:pPr>
      <w:keepLines/>
      <w:tabs>
        <w:tab w:val="center" w:pos="4536"/>
        <w:tab w:val="right" w:pos="9072"/>
      </w:tabs>
    </w:pPr>
    <w:rPr>
      <w:noProof/>
    </w:rPr>
  </w:style>
  <w:style w:type="paragraph" w:customStyle="1" w:styleId="EW">
    <w:name w:val="EW"/>
    <w:basedOn w:val="EX"/>
    <w:rsid w:val="00464239"/>
    <w:pPr>
      <w:spacing w:after="0"/>
    </w:pPr>
  </w:style>
  <w:style w:type="paragraph" w:customStyle="1" w:styleId="B1">
    <w:name w:val="B1"/>
    <w:basedOn w:val="List"/>
    <w:link w:val="B1Char"/>
    <w:rsid w:val="00464239"/>
    <w:pPr>
      <w:ind w:left="568" w:hanging="284"/>
      <w:contextualSpacing w:val="0"/>
    </w:pPr>
  </w:style>
  <w:style w:type="paragraph" w:customStyle="1" w:styleId="EditorsNote">
    <w:name w:val="Editor's Note"/>
    <w:basedOn w:val="NO"/>
    <w:rsid w:val="00464239"/>
    <w:rPr>
      <w:color w:val="FF0000"/>
    </w:rPr>
  </w:style>
  <w:style w:type="paragraph" w:customStyle="1" w:styleId="H6">
    <w:name w:val="H6"/>
    <w:basedOn w:val="Heading5"/>
    <w:next w:val="Normal"/>
    <w:rsid w:val="00464239"/>
    <w:pPr>
      <w:ind w:left="1985" w:hanging="1985"/>
      <w:outlineLvl w:val="9"/>
    </w:pPr>
    <w:rPr>
      <w:sz w:val="20"/>
    </w:rPr>
  </w:style>
  <w:style w:type="paragraph" w:customStyle="1" w:styleId="LD">
    <w:name w:val="LD"/>
    <w:rsid w:val="0046423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TH">
    <w:name w:val="TH"/>
    <w:basedOn w:val="Normal"/>
    <w:link w:val="THChar"/>
    <w:rsid w:val="00464239"/>
    <w:pPr>
      <w:keepNext/>
      <w:keepLines/>
      <w:spacing w:before="60"/>
      <w:jc w:val="center"/>
    </w:pPr>
    <w:rPr>
      <w:rFonts w:ascii="Arial" w:hAnsi="Arial"/>
      <w:b/>
    </w:rPr>
  </w:style>
  <w:style w:type="paragraph" w:customStyle="1" w:styleId="ZA">
    <w:name w:val="ZA"/>
    <w:rsid w:val="004642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642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6423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642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NF">
    <w:name w:val="NF"/>
    <w:basedOn w:val="NO"/>
    <w:rsid w:val="00464239"/>
    <w:pPr>
      <w:keepNext/>
      <w:spacing w:after="0"/>
    </w:pPr>
    <w:rPr>
      <w:rFonts w:ascii="Arial" w:hAnsi="Arial"/>
      <w:sz w:val="18"/>
    </w:rPr>
  </w:style>
  <w:style w:type="paragraph" w:customStyle="1" w:styleId="NW">
    <w:name w:val="NW"/>
    <w:basedOn w:val="NO"/>
    <w:rsid w:val="00464239"/>
    <w:pPr>
      <w:spacing w:after="0"/>
    </w:pPr>
  </w:style>
  <w:style w:type="paragraph" w:customStyle="1" w:styleId="TF">
    <w:name w:val="TF"/>
    <w:basedOn w:val="TH"/>
    <w:link w:val="TFChar"/>
    <w:rsid w:val="00464239"/>
    <w:pPr>
      <w:keepNext w:val="0"/>
      <w:spacing w:before="0" w:after="240"/>
    </w:pPr>
  </w:style>
  <w:style w:type="paragraph" w:customStyle="1" w:styleId="PL">
    <w:name w:val="PL"/>
    <w:rsid w:val="00464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B2">
    <w:name w:val="B2"/>
    <w:basedOn w:val="List2"/>
    <w:rsid w:val="00464239"/>
    <w:pPr>
      <w:ind w:left="851" w:hanging="284"/>
      <w:contextualSpacing w:val="0"/>
    </w:pPr>
  </w:style>
  <w:style w:type="paragraph" w:customStyle="1" w:styleId="B3">
    <w:name w:val="B3"/>
    <w:basedOn w:val="List3"/>
    <w:rsid w:val="00464239"/>
    <w:pPr>
      <w:ind w:left="1135" w:hanging="284"/>
      <w:contextualSpacing w:val="0"/>
    </w:pPr>
  </w:style>
  <w:style w:type="character" w:customStyle="1" w:styleId="BodyTextChar">
    <w:name w:val="Body Text Char"/>
    <w:link w:val="BodyText"/>
    <w:rsid w:val="00464239"/>
    <w:rPr>
      <w:lang w:val="en-GB" w:eastAsia="en-US"/>
    </w:rPr>
  </w:style>
  <w:style w:type="paragraph" w:customStyle="1" w:styleId="TAN">
    <w:name w:val="TAN"/>
    <w:basedOn w:val="TAL"/>
    <w:rsid w:val="00464239"/>
    <w:pPr>
      <w:ind w:left="851" w:hanging="851"/>
    </w:pPr>
  </w:style>
  <w:style w:type="paragraph" w:styleId="Header">
    <w:name w:val="header"/>
    <w:basedOn w:val="Normal"/>
    <w:link w:val="HeaderChar"/>
    <w:rsid w:val="00464239"/>
    <w:pPr>
      <w:tabs>
        <w:tab w:val="center" w:pos="4513"/>
        <w:tab w:val="right" w:pos="9026"/>
      </w:tabs>
    </w:pPr>
  </w:style>
  <w:style w:type="paragraph" w:customStyle="1" w:styleId="ZV">
    <w:name w:val="ZV"/>
    <w:basedOn w:val="ZU"/>
    <w:rsid w:val="00464239"/>
    <w:pPr>
      <w:framePr w:wrap="notBeside" w:y="16161"/>
    </w:pPr>
  </w:style>
  <w:style w:type="character" w:customStyle="1" w:styleId="HeaderChar">
    <w:name w:val="Header Char"/>
    <w:link w:val="Header"/>
    <w:rsid w:val="00464239"/>
    <w:rPr>
      <w:rFonts w:eastAsia="Times New Roman"/>
      <w:lang w:val="en-GB" w:eastAsia="en-GB"/>
    </w:rPr>
  </w:style>
  <w:style w:type="paragraph" w:customStyle="1" w:styleId="Guidance">
    <w:name w:val="Guidance"/>
    <w:basedOn w:val="Normal"/>
    <w:rPr>
      <w:i/>
      <w:color w:val="0000FF"/>
    </w:rPr>
  </w:style>
  <w:style w:type="paragraph" w:styleId="Footer">
    <w:name w:val="footer"/>
    <w:basedOn w:val="Normal"/>
    <w:link w:val="FooterChar"/>
    <w:rsid w:val="00464239"/>
    <w:pPr>
      <w:tabs>
        <w:tab w:val="center" w:pos="4513"/>
        <w:tab w:val="right" w:pos="9026"/>
      </w:tabs>
    </w:pPr>
  </w:style>
  <w:style w:type="character" w:customStyle="1" w:styleId="FooterChar">
    <w:name w:val="Footer Char"/>
    <w:link w:val="Footer"/>
    <w:rsid w:val="00464239"/>
    <w:rPr>
      <w:rFonts w:eastAsia="Times New Roman"/>
      <w:lang w:val="en-GB" w:eastAsia="en-GB"/>
    </w:rPr>
  </w:style>
  <w:style w:type="character" w:customStyle="1" w:styleId="B1Char">
    <w:name w:val="B1 Char"/>
    <w:link w:val="B1"/>
    <w:qFormat/>
    <w:rsid w:val="0057504D"/>
    <w:rPr>
      <w:rFonts w:eastAsia="Times New Roman"/>
      <w:lang w:val="en-GB" w:eastAsia="en-GB"/>
    </w:rPr>
  </w:style>
  <w:style w:type="paragraph" w:styleId="Revision">
    <w:name w:val="Revision"/>
    <w:hidden/>
    <w:uiPriority w:val="99"/>
    <w:semiHidden/>
    <w:rsid w:val="0057504D"/>
    <w:rPr>
      <w:lang w:eastAsia="en-US"/>
    </w:rPr>
  </w:style>
  <w:style w:type="character" w:customStyle="1" w:styleId="TFChar">
    <w:name w:val="TF Char"/>
    <w:link w:val="TF"/>
    <w:rsid w:val="0057504D"/>
    <w:rPr>
      <w:rFonts w:ascii="Arial" w:eastAsia="Times New Roman" w:hAnsi="Arial"/>
      <w:b/>
      <w:lang w:val="en-GB" w:eastAsia="en-GB"/>
    </w:rPr>
  </w:style>
  <w:style w:type="character" w:customStyle="1" w:styleId="EXChar">
    <w:name w:val="EX Char"/>
    <w:link w:val="EX"/>
    <w:locked/>
    <w:rsid w:val="0057504D"/>
    <w:rPr>
      <w:rFonts w:eastAsia="Times New Roman"/>
      <w:lang w:val="en-GB" w:eastAsia="en-GB"/>
    </w:rPr>
  </w:style>
  <w:style w:type="character" w:customStyle="1" w:styleId="THChar">
    <w:name w:val="TH Char"/>
    <w:link w:val="TH"/>
    <w:qFormat/>
    <w:locked/>
    <w:rsid w:val="0057504D"/>
    <w:rPr>
      <w:rFonts w:ascii="Arial" w:eastAsia="Times New Roman" w:hAnsi="Arial"/>
      <w:b/>
      <w:lang w:val="en-GB" w:eastAsia="en-GB"/>
    </w:rPr>
  </w:style>
  <w:style w:type="character" w:customStyle="1" w:styleId="TALChar">
    <w:name w:val="TAL Char"/>
    <w:link w:val="TAL"/>
    <w:qFormat/>
    <w:rsid w:val="0057504D"/>
    <w:rPr>
      <w:rFonts w:ascii="Arial" w:eastAsia="Times New Roman" w:hAnsi="Arial"/>
      <w:sz w:val="18"/>
      <w:lang w:val="en-GB" w:eastAsia="en-GB"/>
    </w:rPr>
  </w:style>
  <w:style w:type="character" w:customStyle="1" w:styleId="TACChar">
    <w:name w:val="TAC Char"/>
    <w:link w:val="TAC"/>
    <w:rsid w:val="0057504D"/>
    <w:rPr>
      <w:rFonts w:ascii="Arial" w:eastAsia="Times New Roman" w:hAnsi="Arial"/>
      <w:sz w:val="18"/>
      <w:lang w:val="en-GB" w:eastAsia="en-GB"/>
    </w:rPr>
  </w:style>
  <w:style w:type="character" w:customStyle="1" w:styleId="TAHChar">
    <w:name w:val="TAH Char"/>
    <w:link w:val="TAH"/>
    <w:qFormat/>
    <w:rsid w:val="0057504D"/>
    <w:rPr>
      <w:rFonts w:ascii="Arial" w:eastAsia="Times New Roman" w:hAnsi="Arial"/>
      <w:b/>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50</Pages>
  <Words>18831</Words>
  <Characters>107343</Characters>
  <Application>Microsoft Office Word</Application>
  <DocSecurity>0</DocSecurity>
  <Lines>894</Lines>
  <Paragraphs>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2022-03-04T09:33:00Z</dcterms:created>
  <dcterms:modified xsi:type="dcterms:W3CDTF">2022-03-04T09:33:00Z</dcterms:modified>
</cp:coreProperties>
</file>